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46D" w:rsidRPr="0061770A" w:rsidRDefault="0020546D" w:rsidP="00E11B75">
      <w:pPr>
        <w:ind w:left="0"/>
        <w:jc w:val="center"/>
        <w:rPr>
          <w:rFonts w:ascii="Times New Roman" w:hAnsi="Times New Roman" w:cs="Times New Roman"/>
          <w:szCs w:val="28"/>
        </w:rPr>
      </w:pPr>
      <w:bookmarkStart w:id="0" w:name="_GoBack"/>
      <w:bookmarkEnd w:id="0"/>
      <w:r w:rsidRPr="0061770A">
        <w:rPr>
          <w:rFonts w:ascii="Times New Roman" w:hAnsi="Times New Roman" w:cs="Times New Roman"/>
          <w:szCs w:val="28"/>
        </w:rPr>
        <w:t>Евразийский национальный университет имени Л.Н.</w:t>
      </w:r>
      <w:r w:rsidR="00E11B75">
        <w:rPr>
          <w:rFonts w:ascii="Times New Roman" w:hAnsi="Times New Roman" w:cs="Times New Roman"/>
          <w:szCs w:val="28"/>
          <w:lang w:val="kk-KZ"/>
        </w:rPr>
        <w:t xml:space="preserve"> </w:t>
      </w:r>
      <w:r w:rsidRPr="0061770A">
        <w:rPr>
          <w:rFonts w:ascii="Times New Roman" w:hAnsi="Times New Roman" w:cs="Times New Roman"/>
          <w:szCs w:val="28"/>
        </w:rPr>
        <w:t>Гумилева</w:t>
      </w:r>
    </w:p>
    <w:p w:rsidR="0020546D" w:rsidRDefault="0020546D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rStyle w:val="layout"/>
          <w:sz w:val="28"/>
          <w:szCs w:val="28"/>
        </w:rPr>
      </w:pPr>
    </w:p>
    <w:p w:rsidR="0020546D" w:rsidRDefault="0020546D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rStyle w:val="layout"/>
          <w:sz w:val="28"/>
          <w:szCs w:val="28"/>
        </w:rPr>
      </w:pPr>
    </w:p>
    <w:p w:rsidR="0020546D" w:rsidRDefault="0020546D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rStyle w:val="layout"/>
          <w:sz w:val="28"/>
          <w:szCs w:val="28"/>
        </w:rPr>
      </w:pPr>
    </w:p>
    <w:p w:rsidR="0020546D" w:rsidRDefault="0020546D" w:rsidP="00E11B75">
      <w:pPr>
        <w:pStyle w:val="a3"/>
        <w:spacing w:before="0" w:beforeAutospacing="0" w:after="0" w:afterAutospacing="0"/>
        <w:ind w:left="0"/>
        <w:contextualSpacing/>
        <w:rPr>
          <w:rStyle w:val="layout"/>
          <w:sz w:val="28"/>
          <w:szCs w:val="28"/>
        </w:rPr>
      </w:pPr>
      <w:r w:rsidRPr="000F6828">
        <w:rPr>
          <w:rStyle w:val="layout"/>
          <w:sz w:val="28"/>
          <w:szCs w:val="28"/>
        </w:rPr>
        <w:t>УДК</w:t>
      </w:r>
      <w:r w:rsidR="000F6828" w:rsidRPr="000F6828">
        <w:rPr>
          <w:rStyle w:val="layout"/>
          <w:sz w:val="28"/>
          <w:szCs w:val="28"/>
        </w:rPr>
        <w:t xml:space="preserve"> 579.64</w:t>
      </w:r>
      <w:r>
        <w:rPr>
          <w:rStyle w:val="layout"/>
          <w:sz w:val="28"/>
          <w:szCs w:val="28"/>
        </w:rPr>
        <w:t xml:space="preserve">                                  </w:t>
      </w:r>
      <w:r w:rsidR="00E11B75">
        <w:rPr>
          <w:rStyle w:val="layout"/>
          <w:sz w:val="28"/>
          <w:szCs w:val="28"/>
          <w:lang w:val="kk-KZ"/>
        </w:rPr>
        <w:t xml:space="preserve">               </w:t>
      </w:r>
      <w:r>
        <w:rPr>
          <w:rStyle w:val="layout"/>
          <w:sz w:val="28"/>
          <w:szCs w:val="28"/>
        </w:rPr>
        <w:t xml:space="preserve">           </w:t>
      </w:r>
      <w:r w:rsidR="000F6828">
        <w:rPr>
          <w:rStyle w:val="layout"/>
          <w:sz w:val="28"/>
          <w:szCs w:val="28"/>
        </w:rPr>
        <w:t xml:space="preserve">                     </w:t>
      </w:r>
      <w:r w:rsidR="00C849A4" w:rsidRPr="00932BF1">
        <w:rPr>
          <w:rStyle w:val="layout"/>
          <w:sz w:val="28"/>
          <w:szCs w:val="28"/>
        </w:rPr>
        <w:t xml:space="preserve"> </w:t>
      </w:r>
      <w:r w:rsidR="007205DE">
        <w:rPr>
          <w:rStyle w:val="layout"/>
          <w:sz w:val="28"/>
          <w:szCs w:val="28"/>
        </w:rPr>
        <w:t xml:space="preserve"> </w:t>
      </w:r>
      <w:r>
        <w:rPr>
          <w:rStyle w:val="layout"/>
          <w:sz w:val="28"/>
          <w:szCs w:val="28"/>
        </w:rPr>
        <w:t>На правах рукописи</w:t>
      </w:r>
    </w:p>
    <w:p w:rsidR="0020546D" w:rsidRDefault="0020546D" w:rsidP="00B82458">
      <w:pPr>
        <w:pStyle w:val="a3"/>
        <w:spacing w:before="0" w:beforeAutospacing="0" w:after="0" w:afterAutospacing="0"/>
        <w:ind w:left="0" w:firstLine="708"/>
        <w:contextualSpacing/>
        <w:rPr>
          <w:rStyle w:val="layout"/>
          <w:sz w:val="28"/>
          <w:szCs w:val="28"/>
        </w:rPr>
      </w:pPr>
    </w:p>
    <w:p w:rsidR="0020546D" w:rsidRDefault="0020546D" w:rsidP="00B82458">
      <w:pPr>
        <w:pStyle w:val="a3"/>
        <w:spacing w:before="0" w:beforeAutospacing="0" w:after="0" w:afterAutospacing="0"/>
        <w:ind w:left="0" w:firstLine="708"/>
        <w:contextualSpacing/>
        <w:rPr>
          <w:rStyle w:val="layout"/>
          <w:sz w:val="28"/>
          <w:szCs w:val="28"/>
        </w:rPr>
      </w:pPr>
    </w:p>
    <w:p w:rsidR="0020546D" w:rsidRDefault="0020546D" w:rsidP="00B82458">
      <w:pPr>
        <w:pStyle w:val="a3"/>
        <w:spacing w:before="0" w:beforeAutospacing="0" w:after="0" w:afterAutospacing="0"/>
        <w:ind w:left="0" w:firstLine="708"/>
        <w:contextualSpacing/>
        <w:rPr>
          <w:rStyle w:val="layout"/>
          <w:sz w:val="28"/>
          <w:szCs w:val="28"/>
        </w:rPr>
      </w:pPr>
    </w:p>
    <w:p w:rsidR="0020546D" w:rsidRPr="0061770A" w:rsidRDefault="0020546D" w:rsidP="00E11B75">
      <w:pPr>
        <w:ind w:left="0"/>
        <w:jc w:val="center"/>
        <w:rPr>
          <w:rFonts w:ascii="Times New Roman" w:hAnsi="Times New Roman" w:cs="Times New Roman"/>
          <w:b/>
          <w:szCs w:val="28"/>
        </w:rPr>
      </w:pPr>
      <w:r w:rsidRPr="0061770A">
        <w:rPr>
          <w:rFonts w:ascii="Times New Roman" w:hAnsi="Times New Roman" w:cs="Times New Roman"/>
          <w:b/>
          <w:szCs w:val="28"/>
        </w:rPr>
        <w:t>КИРИБАЕВА АСЕЛЬ КАЛИАСКАРОВНА</w:t>
      </w:r>
    </w:p>
    <w:p w:rsidR="0020546D" w:rsidRPr="0061770A" w:rsidRDefault="0020546D" w:rsidP="00E11B75">
      <w:pPr>
        <w:ind w:left="0"/>
        <w:jc w:val="center"/>
        <w:rPr>
          <w:rFonts w:ascii="Times New Roman" w:hAnsi="Times New Roman" w:cs="Times New Roman"/>
          <w:b/>
          <w:szCs w:val="28"/>
        </w:rPr>
      </w:pPr>
    </w:p>
    <w:p w:rsidR="0020546D" w:rsidRDefault="0020546D" w:rsidP="00E11B75">
      <w:pPr>
        <w:ind w:left="0"/>
        <w:jc w:val="center"/>
        <w:rPr>
          <w:rFonts w:ascii="Times New Roman" w:hAnsi="Times New Roman" w:cs="Times New Roman"/>
          <w:b/>
          <w:szCs w:val="28"/>
          <w:lang w:val="kk-KZ"/>
        </w:rPr>
      </w:pPr>
    </w:p>
    <w:p w:rsidR="00E11B75" w:rsidRPr="00E11B75" w:rsidRDefault="00E11B75" w:rsidP="00E11B75">
      <w:pPr>
        <w:ind w:left="0"/>
        <w:jc w:val="center"/>
        <w:rPr>
          <w:rFonts w:ascii="Times New Roman" w:hAnsi="Times New Roman" w:cs="Times New Roman"/>
          <w:b/>
          <w:szCs w:val="28"/>
          <w:lang w:val="kk-KZ"/>
        </w:rPr>
      </w:pPr>
    </w:p>
    <w:p w:rsidR="0020546D" w:rsidRPr="0061770A" w:rsidRDefault="0020546D" w:rsidP="00E11B75">
      <w:pPr>
        <w:ind w:left="0"/>
        <w:jc w:val="center"/>
        <w:rPr>
          <w:rFonts w:ascii="Times New Roman" w:hAnsi="Times New Roman" w:cs="Times New Roman"/>
          <w:b/>
          <w:szCs w:val="28"/>
        </w:rPr>
      </w:pPr>
      <w:r w:rsidRPr="0061770A">
        <w:rPr>
          <w:rFonts w:ascii="Times New Roman" w:hAnsi="Times New Roman" w:cs="Times New Roman"/>
          <w:b/>
          <w:szCs w:val="28"/>
        </w:rPr>
        <w:t>Молекулярное клонирование и экспрессия генов термостабильных бактериальных гидролитических ферментов</w:t>
      </w:r>
    </w:p>
    <w:p w:rsidR="0020546D" w:rsidRDefault="0020546D" w:rsidP="00E11B75">
      <w:pPr>
        <w:pStyle w:val="a3"/>
        <w:spacing w:before="0" w:beforeAutospacing="0" w:after="0" w:afterAutospacing="0"/>
        <w:ind w:left="0"/>
        <w:contextualSpacing/>
        <w:jc w:val="center"/>
        <w:rPr>
          <w:rStyle w:val="layout"/>
          <w:b/>
          <w:sz w:val="28"/>
          <w:szCs w:val="28"/>
        </w:rPr>
      </w:pPr>
    </w:p>
    <w:p w:rsidR="0020546D" w:rsidRDefault="0020546D" w:rsidP="00E11B75">
      <w:pPr>
        <w:pStyle w:val="a3"/>
        <w:spacing w:before="0" w:beforeAutospacing="0" w:after="0" w:afterAutospacing="0"/>
        <w:ind w:left="0"/>
        <w:contextualSpacing/>
        <w:jc w:val="center"/>
        <w:rPr>
          <w:rStyle w:val="layout"/>
          <w:b/>
          <w:sz w:val="28"/>
          <w:szCs w:val="28"/>
        </w:rPr>
      </w:pPr>
    </w:p>
    <w:p w:rsidR="0020546D" w:rsidRDefault="0020546D" w:rsidP="00E11B75">
      <w:pPr>
        <w:pStyle w:val="a3"/>
        <w:spacing w:before="0" w:beforeAutospacing="0" w:after="0" w:afterAutospacing="0"/>
        <w:ind w:left="0"/>
        <w:contextualSpacing/>
        <w:jc w:val="center"/>
        <w:rPr>
          <w:rStyle w:val="layout"/>
          <w:b/>
          <w:sz w:val="28"/>
          <w:szCs w:val="28"/>
        </w:rPr>
      </w:pPr>
    </w:p>
    <w:p w:rsidR="0020546D" w:rsidRPr="0061770A" w:rsidRDefault="00397624" w:rsidP="00E11B75">
      <w:pPr>
        <w:ind w:left="0"/>
        <w:jc w:val="center"/>
        <w:rPr>
          <w:rFonts w:ascii="Times New Roman" w:hAnsi="Times New Roman" w:cs="Times New Roman"/>
        </w:rPr>
      </w:pPr>
      <w:r w:rsidRPr="0061770A">
        <w:rPr>
          <w:rFonts w:ascii="Times New Roman" w:hAnsi="Times New Roman" w:cs="Times New Roman"/>
        </w:rPr>
        <w:t>6D060700 – Биология</w:t>
      </w:r>
    </w:p>
    <w:p w:rsidR="00397624" w:rsidRDefault="00397624" w:rsidP="00E11B75">
      <w:pPr>
        <w:ind w:left="0"/>
        <w:jc w:val="center"/>
        <w:rPr>
          <w:rFonts w:ascii="Times New Roman" w:hAnsi="Times New Roman" w:cs="Times New Roman"/>
          <w:lang w:val="kk-KZ"/>
        </w:rPr>
      </w:pPr>
    </w:p>
    <w:p w:rsidR="00E11B75" w:rsidRDefault="00E11B75" w:rsidP="00E11B75">
      <w:pPr>
        <w:ind w:left="0"/>
        <w:jc w:val="center"/>
        <w:rPr>
          <w:rFonts w:ascii="Times New Roman" w:hAnsi="Times New Roman" w:cs="Times New Roman"/>
          <w:lang w:val="kk-KZ"/>
        </w:rPr>
      </w:pPr>
    </w:p>
    <w:p w:rsidR="00E11B75" w:rsidRPr="00E11B75" w:rsidRDefault="00E11B75" w:rsidP="00E11B75">
      <w:pPr>
        <w:ind w:left="0"/>
        <w:jc w:val="center"/>
        <w:rPr>
          <w:rFonts w:ascii="Times New Roman" w:hAnsi="Times New Roman" w:cs="Times New Roman"/>
          <w:lang w:val="kk-KZ"/>
        </w:rPr>
      </w:pPr>
    </w:p>
    <w:p w:rsidR="00397624" w:rsidRPr="0061770A" w:rsidRDefault="00397624" w:rsidP="00E11B75">
      <w:pPr>
        <w:ind w:left="0"/>
        <w:jc w:val="center"/>
        <w:rPr>
          <w:rFonts w:ascii="Times New Roman" w:hAnsi="Times New Roman" w:cs="Times New Roman"/>
        </w:rPr>
      </w:pPr>
      <w:r w:rsidRPr="0061770A">
        <w:rPr>
          <w:rFonts w:ascii="Times New Roman" w:hAnsi="Times New Roman" w:cs="Times New Roman"/>
        </w:rPr>
        <w:t>Диссертация на соискание степени</w:t>
      </w:r>
    </w:p>
    <w:p w:rsidR="00397624" w:rsidRPr="00E11B75" w:rsidRDefault="00397624" w:rsidP="00E11B75">
      <w:pPr>
        <w:ind w:left="0"/>
        <w:jc w:val="center"/>
        <w:rPr>
          <w:rFonts w:ascii="Times New Roman" w:hAnsi="Times New Roman" w:cs="Times New Roman"/>
          <w:lang w:val="kk-KZ"/>
        </w:rPr>
      </w:pPr>
      <w:r w:rsidRPr="0061770A">
        <w:rPr>
          <w:rFonts w:ascii="Times New Roman" w:hAnsi="Times New Roman" w:cs="Times New Roman"/>
        </w:rPr>
        <w:t xml:space="preserve">доктора </w:t>
      </w:r>
      <w:r w:rsidR="00E11B75">
        <w:rPr>
          <w:rFonts w:ascii="Times New Roman" w:hAnsi="Times New Roman" w:cs="Times New Roman"/>
          <w:lang w:val="kk-KZ"/>
        </w:rPr>
        <w:t>философии (</w:t>
      </w:r>
      <w:r w:rsidRPr="0061770A">
        <w:rPr>
          <w:rFonts w:ascii="Times New Roman" w:hAnsi="Times New Roman" w:cs="Times New Roman"/>
        </w:rPr>
        <w:t>PhD</w:t>
      </w:r>
      <w:r w:rsidR="00E11B75">
        <w:rPr>
          <w:rFonts w:ascii="Times New Roman" w:hAnsi="Times New Roman" w:cs="Times New Roman"/>
          <w:lang w:val="kk-KZ"/>
        </w:rPr>
        <w:t>)</w:t>
      </w:r>
    </w:p>
    <w:p w:rsidR="00397624" w:rsidRPr="00257463" w:rsidRDefault="00397624" w:rsidP="00E11B75">
      <w:pPr>
        <w:pStyle w:val="a3"/>
        <w:spacing w:before="0" w:beforeAutospacing="0" w:after="0" w:afterAutospacing="0"/>
        <w:ind w:left="0"/>
        <w:contextualSpacing/>
        <w:jc w:val="center"/>
        <w:rPr>
          <w:rStyle w:val="layout"/>
          <w:sz w:val="28"/>
          <w:szCs w:val="28"/>
        </w:rPr>
      </w:pPr>
    </w:p>
    <w:p w:rsidR="00397624" w:rsidRPr="00257463" w:rsidRDefault="00397624" w:rsidP="00E11B75">
      <w:pPr>
        <w:pStyle w:val="a3"/>
        <w:spacing w:before="0" w:beforeAutospacing="0" w:after="0" w:afterAutospacing="0"/>
        <w:ind w:left="0"/>
        <w:contextualSpacing/>
        <w:jc w:val="center"/>
        <w:rPr>
          <w:rStyle w:val="layout"/>
          <w:sz w:val="28"/>
          <w:szCs w:val="28"/>
        </w:rPr>
      </w:pPr>
    </w:p>
    <w:p w:rsidR="00397624" w:rsidRPr="00257463" w:rsidRDefault="00397624" w:rsidP="00E11B75">
      <w:pPr>
        <w:pStyle w:val="a3"/>
        <w:spacing w:before="0" w:beforeAutospacing="0" w:after="0" w:afterAutospacing="0"/>
        <w:ind w:left="0"/>
        <w:contextualSpacing/>
        <w:jc w:val="center"/>
        <w:rPr>
          <w:rStyle w:val="layout"/>
          <w:sz w:val="28"/>
          <w:szCs w:val="28"/>
        </w:rPr>
      </w:pPr>
    </w:p>
    <w:p w:rsidR="00397624" w:rsidRPr="00257463" w:rsidRDefault="00397624" w:rsidP="00E11B75">
      <w:pPr>
        <w:pStyle w:val="a3"/>
        <w:spacing w:before="0" w:beforeAutospacing="0" w:after="0" w:afterAutospacing="0"/>
        <w:ind w:left="0"/>
        <w:contextualSpacing/>
        <w:jc w:val="center"/>
        <w:rPr>
          <w:rStyle w:val="layout"/>
          <w:sz w:val="28"/>
          <w:szCs w:val="28"/>
        </w:rPr>
      </w:pPr>
    </w:p>
    <w:p w:rsidR="00397624" w:rsidRPr="00257463" w:rsidRDefault="00397624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rStyle w:val="layout"/>
          <w:sz w:val="28"/>
          <w:szCs w:val="28"/>
        </w:rPr>
      </w:pPr>
    </w:p>
    <w:p w:rsidR="00397624" w:rsidRPr="00257463" w:rsidRDefault="00397624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rStyle w:val="layout"/>
          <w:sz w:val="28"/>
          <w:szCs w:val="28"/>
        </w:rPr>
      </w:pPr>
    </w:p>
    <w:p w:rsidR="00397624" w:rsidRPr="00257463" w:rsidRDefault="00397624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rStyle w:val="layout"/>
          <w:sz w:val="28"/>
          <w:szCs w:val="28"/>
        </w:rPr>
      </w:pPr>
    </w:p>
    <w:p w:rsidR="00397624" w:rsidRPr="0061770A" w:rsidRDefault="00397624" w:rsidP="00B82458">
      <w:pPr>
        <w:ind w:left="0" w:firstLine="708"/>
        <w:jc w:val="right"/>
        <w:rPr>
          <w:rFonts w:ascii="Times New Roman" w:hAnsi="Times New Roman" w:cs="Times New Roman"/>
        </w:rPr>
      </w:pPr>
      <w:r w:rsidRPr="0061770A">
        <w:rPr>
          <w:rFonts w:ascii="Times New Roman" w:hAnsi="Times New Roman" w:cs="Times New Roman"/>
        </w:rPr>
        <w:t>Научный консультант</w:t>
      </w:r>
    </w:p>
    <w:p w:rsidR="00397624" w:rsidRPr="0061770A" w:rsidRDefault="00E11B75" w:rsidP="00B82458">
      <w:pPr>
        <w:ind w:left="0"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доктор </w:t>
      </w:r>
      <w:r w:rsidR="00397624" w:rsidRPr="0061770A">
        <w:rPr>
          <w:rFonts w:ascii="Times New Roman" w:hAnsi="Times New Roman" w:cs="Times New Roman"/>
        </w:rPr>
        <w:t>PhD,</w:t>
      </w:r>
    </w:p>
    <w:p w:rsidR="00E11B75" w:rsidRDefault="00E11B75" w:rsidP="00B82458">
      <w:pPr>
        <w:ind w:left="0" w:firstLine="708"/>
        <w:jc w:val="right"/>
        <w:rPr>
          <w:rFonts w:ascii="Times New Roman" w:hAnsi="Times New Roman" w:cs="Times New Roman"/>
          <w:lang w:val="kk-KZ"/>
        </w:rPr>
      </w:pPr>
      <w:r w:rsidRPr="0061770A">
        <w:rPr>
          <w:rFonts w:ascii="Times New Roman" w:hAnsi="Times New Roman" w:cs="Times New Roman"/>
        </w:rPr>
        <w:t>профессор,</w:t>
      </w:r>
    </w:p>
    <w:p w:rsidR="00397624" w:rsidRPr="0061770A" w:rsidRDefault="00397624" w:rsidP="00B82458">
      <w:pPr>
        <w:ind w:left="0" w:firstLine="708"/>
        <w:jc w:val="right"/>
        <w:rPr>
          <w:rFonts w:ascii="Times New Roman" w:hAnsi="Times New Roman" w:cs="Times New Roman"/>
        </w:rPr>
      </w:pPr>
      <w:r w:rsidRPr="0061770A">
        <w:rPr>
          <w:rFonts w:ascii="Times New Roman" w:hAnsi="Times New Roman" w:cs="Times New Roman"/>
        </w:rPr>
        <w:t>Е.М.</w:t>
      </w:r>
      <w:r w:rsidR="00E11B75">
        <w:rPr>
          <w:rFonts w:ascii="Times New Roman" w:hAnsi="Times New Roman" w:cs="Times New Roman"/>
          <w:lang w:val="kk-KZ"/>
        </w:rPr>
        <w:t xml:space="preserve"> </w:t>
      </w:r>
      <w:r w:rsidRPr="0061770A">
        <w:rPr>
          <w:rFonts w:ascii="Times New Roman" w:hAnsi="Times New Roman" w:cs="Times New Roman"/>
        </w:rPr>
        <w:t>Раманкулов</w:t>
      </w:r>
    </w:p>
    <w:p w:rsidR="00397624" w:rsidRPr="00E11B75" w:rsidRDefault="00397624" w:rsidP="00B82458">
      <w:pPr>
        <w:ind w:left="0" w:firstLine="708"/>
        <w:jc w:val="right"/>
        <w:rPr>
          <w:rFonts w:ascii="Times New Roman" w:hAnsi="Times New Roman" w:cs="Times New Roman"/>
          <w:sz w:val="16"/>
          <w:szCs w:val="16"/>
        </w:rPr>
      </w:pPr>
    </w:p>
    <w:p w:rsidR="00397624" w:rsidRPr="0061770A" w:rsidRDefault="00397624" w:rsidP="00B82458">
      <w:pPr>
        <w:ind w:left="0" w:firstLine="708"/>
        <w:jc w:val="right"/>
        <w:rPr>
          <w:rFonts w:ascii="Times New Roman" w:hAnsi="Times New Roman" w:cs="Times New Roman"/>
        </w:rPr>
      </w:pPr>
      <w:r w:rsidRPr="0061770A">
        <w:rPr>
          <w:rFonts w:ascii="Times New Roman" w:hAnsi="Times New Roman" w:cs="Times New Roman"/>
        </w:rPr>
        <w:t>Зарубежный научный консультант</w:t>
      </w:r>
    </w:p>
    <w:p w:rsidR="00397624" w:rsidRPr="0061770A" w:rsidRDefault="00397624" w:rsidP="00B82458">
      <w:pPr>
        <w:ind w:left="0" w:firstLine="708"/>
        <w:jc w:val="right"/>
        <w:rPr>
          <w:rFonts w:ascii="Times New Roman" w:hAnsi="Times New Roman" w:cs="Times New Roman"/>
        </w:rPr>
      </w:pPr>
      <w:r w:rsidRPr="0061770A">
        <w:rPr>
          <w:rFonts w:ascii="Times New Roman" w:hAnsi="Times New Roman" w:cs="Times New Roman"/>
        </w:rPr>
        <w:t>кандидат биологических наук, PhD,</w:t>
      </w:r>
    </w:p>
    <w:p w:rsidR="00397624" w:rsidRPr="0061770A" w:rsidRDefault="00397624" w:rsidP="00B82458">
      <w:pPr>
        <w:ind w:left="0" w:firstLine="708"/>
        <w:jc w:val="right"/>
        <w:rPr>
          <w:rFonts w:ascii="Times New Roman" w:hAnsi="Times New Roman" w:cs="Times New Roman"/>
        </w:rPr>
      </w:pPr>
      <w:r w:rsidRPr="0061770A">
        <w:rPr>
          <w:rFonts w:ascii="Times New Roman" w:hAnsi="Times New Roman" w:cs="Times New Roman"/>
        </w:rPr>
        <w:t>М.К.</w:t>
      </w:r>
      <w:r w:rsidR="00E11B75">
        <w:rPr>
          <w:rFonts w:ascii="Times New Roman" w:hAnsi="Times New Roman" w:cs="Times New Roman"/>
          <w:lang w:val="kk-KZ"/>
        </w:rPr>
        <w:t xml:space="preserve"> </w:t>
      </w:r>
      <w:r w:rsidRPr="0061770A">
        <w:rPr>
          <w:rFonts w:ascii="Times New Roman" w:hAnsi="Times New Roman" w:cs="Times New Roman"/>
        </w:rPr>
        <w:t>Сапарбаев</w:t>
      </w:r>
    </w:p>
    <w:p w:rsidR="00397624" w:rsidRDefault="00397624" w:rsidP="00B82458">
      <w:pPr>
        <w:pStyle w:val="a3"/>
        <w:spacing w:before="0" w:beforeAutospacing="0" w:after="0" w:afterAutospacing="0"/>
        <w:ind w:left="0" w:firstLine="708"/>
        <w:contextualSpacing/>
        <w:jc w:val="right"/>
        <w:rPr>
          <w:rStyle w:val="layout"/>
          <w:sz w:val="28"/>
          <w:szCs w:val="28"/>
        </w:rPr>
      </w:pPr>
    </w:p>
    <w:p w:rsidR="00397624" w:rsidRDefault="00397624" w:rsidP="00B82458">
      <w:pPr>
        <w:pStyle w:val="a3"/>
        <w:spacing w:before="0" w:beforeAutospacing="0" w:after="0" w:afterAutospacing="0"/>
        <w:ind w:left="0" w:firstLine="708"/>
        <w:contextualSpacing/>
        <w:jc w:val="right"/>
        <w:rPr>
          <w:rStyle w:val="layout"/>
          <w:sz w:val="28"/>
          <w:szCs w:val="28"/>
          <w:lang w:val="kk-KZ"/>
        </w:rPr>
      </w:pPr>
    </w:p>
    <w:p w:rsidR="00E11B75" w:rsidRDefault="00E11B75" w:rsidP="00B82458">
      <w:pPr>
        <w:pStyle w:val="a3"/>
        <w:spacing w:before="0" w:beforeAutospacing="0" w:after="0" w:afterAutospacing="0"/>
        <w:ind w:left="0" w:firstLine="708"/>
        <w:contextualSpacing/>
        <w:jc w:val="right"/>
        <w:rPr>
          <w:rStyle w:val="layout"/>
          <w:sz w:val="28"/>
          <w:szCs w:val="28"/>
          <w:lang w:val="kk-KZ"/>
        </w:rPr>
      </w:pPr>
    </w:p>
    <w:p w:rsidR="00E11B75" w:rsidRDefault="00E11B75" w:rsidP="00B82458">
      <w:pPr>
        <w:pStyle w:val="a3"/>
        <w:spacing w:before="0" w:beforeAutospacing="0" w:after="0" w:afterAutospacing="0"/>
        <w:ind w:left="0" w:firstLine="708"/>
        <w:contextualSpacing/>
        <w:jc w:val="right"/>
        <w:rPr>
          <w:rStyle w:val="layout"/>
          <w:sz w:val="28"/>
          <w:szCs w:val="28"/>
          <w:lang w:val="kk-KZ"/>
        </w:rPr>
      </w:pPr>
    </w:p>
    <w:p w:rsidR="00397624" w:rsidRDefault="00397624" w:rsidP="00B82458">
      <w:pPr>
        <w:ind w:left="0" w:firstLine="708"/>
        <w:jc w:val="center"/>
        <w:rPr>
          <w:rFonts w:ascii="Times New Roman" w:hAnsi="Times New Roman" w:cs="Times New Roman"/>
          <w:szCs w:val="28"/>
          <w:lang w:val="kk-KZ"/>
        </w:rPr>
      </w:pPr>
    </w:p>
    <w:p w:rsidR="00397624" w:rsidRPr="0061770A" w:rsidRDefault="00397624" w:rsidP="00E11B75">
      <w:pPr>
        <w:ind w:left="0"/>
        <w:jc w:val="center"/>
        <w:rPr>
          <w:rFonts w:ascii="Times New Roman" w:hAnsi="Times New Roman" w:cs="Times New Roman"/>
          <w:szCs w:val="28"/>
        </w:rPr>
      </w:pPr>
      <w:r w:rsidRPr="0061770A">
        <w:rPr>
          <w:rFonts w:ascii="Times New Roman" w:hAnsi="Times New Roman" w:cs="Times New Roman"/>
          <w:szCs w:val="28"/>
        </w:rPr>
        <w:t>Республика Казахстан</w:t>
      </w:r>
    </w:p>
    <w:p w:rsidR="00DF7952" w:rsidRPr="00DF7952" w:rsidRDefault="00DB5041" w:rsidP="00E11B75">
      <w:pPr>
        <w:ind w:left="0"/>
        <w:jc w:val="center"/>
        <w:rPr>
          <w:rFonts w:ascii="Times New Roman" w:hAnsi="Times New Roman" w:cs="Times New Roman"/>
          <w:szCs w:val="28"/>
          <w:lang w:val="kk-KZ"/>
        </w:rPr>
      </w:pPr>
      <w:r w:rsidRPr="0061770A">
        <w:rPr>
          <w:rFonts w:ascii="Times New Roman" w:hAnsi="Times New Roman" w:cs="Times New Roman"/>
          <w:szCs w:val="28"/>
        </w:rPr>
        <w:t>Астана</w:t>
      </w:r>
      <w:r w:rsidR="00397624" w:rsidRPr="0061770A">
        <w:rPr>
          <w:rFonts w:ascii="Times New Roman" w:hAnsi="Times New Roman" w:cs="Times New Roman"/>
          <w:szCs w:val="28"/>
        </w:rPr>
        <w:t>, 202</w:t>
      </w:r>
      <w:r w:rsidR="00893EE1">
        <w:rPr>
          <w:rFonts w:ascii="Times New Roman" w:hAnsi="Times New Roman" w:cs="Times New Roman"/>
          <w:szCs w:val="28"/>
        </w:rPr>
        <w:t>3</w:t>
      </w:r>
    </w:p>
    <w:p w:rsidR="00DF7952" w:rsidRDefault="00DF7952" w:rsidP="00E11B75">
      <w:pPr>
        <w:pStyle w:val="a3"/>
        <w:spacing w:before="0" w:beforeAutospacing="0" w:after="0" w:afterAutospacing="0"/>
        <w:ind w:left="0"/>
        <w:contextualSpacing/>
        <w:jc w:val="center"/>
        <w:outlineLvl w:val="0"/>
        <w:rPr>
          <w:b/>
          <w:sz w:val="28"/>
          <w:szCs w:val="28"/>
          <w:lang w:val="kk-KZ"/>
        </w:rPr>
      </w:pPr>
      <w:bookmarkStart w:id="1" w:name="_Toc128419345"/>
      <w:r>
        <w:rPr>
          <w:b/>
          <w:sz w:val="28"/>
          <w:szCs w:val="28"/>
          <w:lang w:val="kk-KZ"/>
        </w:rPr>
        <w:lastRenderedPageBreak/>
        <w:t>СОДЕРЖАНИЕ</w:t>
      </w:r>
    </w:p>
    <w:p w:rsidR="00DF7952" w:rsidRDefault="00DF7952" w:rsidP="00DF7952">
      <w:pPr>
        <w:pStyle w:val="a3"/>
        <w:spacing w:before="0" w:beforeAutospacing="0" w:after="0" w:afterAutospacing="0"/>
        <w:ind w:left="0"/>
        <w:contextualSpacing/>
        <w:jc w:val="right"/>
        <w:outlineLvl w:val="0"/>
        <w:rPr>
          <w:b/>
          <w:sz w:val="28"/>
          <w:szCs w:val="28"/>
          <w:lang w:val="kk-KZ"/>
        </w:rPr>
      </w:pPr>
    </w:p>
    <w:tbl>
      <w:tblPr>
        <w:tblStyle w:val="a4"/>
        <w:tblW w:w="0" w:type="auto"/>
        <w:tblInd w:w="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3"/>
        <w:gridCol w:w="703"/>
      </w:tblGrid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НОРМАТИВНЫЕ ССЫЛКИ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6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ОПРЕДЕЛЕНИЯ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ОБОЗНАЧЕНИЯ И СОКРАЩЕНИЯ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ВВЕДЕНИЕ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1 ОБЗОР ЛИТЕРАТУРЫ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14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1.1 Крахмал и амилолитические ферменты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14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1.1.1 Крахмал. Структура крахмала и его конверсия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14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1.1.2 Общая характеристика амилолитических ферментов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17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1.1.2.1 α-Амилазы (КФ 3.2.1.1)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17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1.1.2.2 β-Амилазы (КФ 3.2.1.2)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1.1.2.3 γ-Амилазы (КФ 3.2.1.3)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1.1.3 Источники α-амилаз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1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.2 Ксилан и ксиланолитические ферменты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22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1.2.1 Гемицеллюлозы, ксилан и пентосахариды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22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1.2.1.1 Гемицеллюлозы лиственных пород</w:t>
            </w:r>
            <w:r w:rsidR="0029572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kk-KZ"/>
              </w:rPr>
              <w:t>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23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1.2.1.2 Гемицеллюлозы хвойных пород</w:t>
            </w:r>
            <w:r w:rsidR="0029572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kk-KZ"/>
              </w:rPr>
              <w:t>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24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1.2.1.3 Гемицеллюлозы злаков</w:t>
            </w:r>
            <w:r w:rsidR="0029572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kk-KZ"/>
              </w:rPr>
              <w:t>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25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1.2.2 Общая характеристика ксиланолитических ферментов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26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1.2.2.1 Эндо-1,4-β-ксиланазы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26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1.2.2.2 β- D-ксилозидазы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26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1.2.2.3 α–Глюкуронидазы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26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1.2.2.4 α–Арабинофуранозидазы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 xml:space="preserve">27 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1.2.3 Эндо-1,4-ксиланазы. Структура и механизм действия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28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iCs/>
                <w:color w:val="000000"/>
                <w:sz w:val="28"/>
                <w:szCs w:val="28"/>
                <w:shd w:val="clear" w:color="auto" w:fill="FFFFFF"/>
              </w:rPr>
              <w:t>1.2.4 Источники ксиланазы</w:t>
            </w:r>
            <w:r w:rsidR="00295721">
              <w:rPr>
                <w:rFonts w:asciiTheme="majorHAnsi" w:hAnsiTheme="majorHAnsi" w:cstheme="majorHAnsi"/>
                <w:iCs/>
                <w:color w:val="000000"/>
                <w:sz w:val="28"/>
                <w:szCs w:val="28"/>
                <w:shd w:val="clear" w:color="auto" w:fill="FFFFFF"/>
                <w:lang w:val="kk-KZ"/>
              </w:rPr>
              <w:t>.............................................................................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29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1.3 Термостабильные ферменты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31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1.4 Применение α-амилаз и ксиланаз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33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1.4.1 Переработка крахмалсодержащего сырья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33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1.4.2 Ксиланазы в целлюлозно-бумажной промышленности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34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1.4.3 Использование α-амилаз и ксиланаз в качестве компонента кормовых добавок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</w:t>
            </w:r>
          </w:p>
        </w:tc>
        <w:tc>
          <w:tcPr>
            <w:tcW w:w="703" w:type="dxa"/>
          </w:tcPr>
          <w:p w:rsidR="00DF7952" w:rsidRDefault="00DF7952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2D605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35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DF7952" w:rsidP="00B925EA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1.4.4 Применение амилаз и ксиланаз в пищевой промышленности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36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2 ЭКСПЕРИМЕНТАЛЬНАЯ ЧАСТЬ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 Объекты исследования и методы проведения экспериментов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2.1.1 Вектора, штаммы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2.1.2 Субстраты и реактивы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2.1.2.1 Субстраты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39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2.1.2.2 Химические реактивы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40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2.1.2.3 Олигонуклеотиды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 xml:space="preserve">40 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2.1.3 Питательные среды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41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2.1.4 Выделение бактериальных изолятов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42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2.1.5 Выделение ксиланолитического штамма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42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2.1.6 Выделение амилолитического штамма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42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lastRenderedPageBreak/>
              <w:t>2.1.7 Идентификация штаммов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42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2.1.7.1 Идентификация штаммов по культурально-морфологическим признакам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DF7952" w:rsidRDefault="00DF7952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2D605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42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2.1.7.2 Идентификация штаммов с помощью системы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MALDI-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TOF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Biotyper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DF7952" w:rsidRDefault="00DF7952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2D605A" w:rsidRPr="00295721" w:rsidRDefault="002D605A" w:rsidP="002D605A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43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2.1.8 Идентификация штаммов путем секвенирования фрагмента консервативного локуса 16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S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рРНК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</w:t>
            </w:r>
          </w:p>
        </w:tc>
        <w:tc>
          <w:tcPr>
            <w:tcW w:w="703" w:type="dxa"/>
          </w:tcPr>
          <w:p w:rsidR="00DF7952" w:rsidRDefault="00DF7952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2D605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43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2.1.8.1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Выделение геномной ДНК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43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2.1.8.2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Амплификация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и очистка фрагмента 16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S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рРНК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43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 xml:space="preserve">2.1.8.3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Секвенирование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 xml:space="preserve"> 16S рРНК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44</w:t>
            </w:r>
          </w:p>
        </w:tc>
      </w:tr>
      <w:tr w:rsidR="00DF7952" w:rsidRPr="00295721" w:rsidTr="00D77C37">
        <w:tc>
          <w:tcPr>
            <w:tcW w:w="8973" w:type="dxa"/>
          </w:tcPr>
          <w:p w:rsidR="00DF7952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2.1.9 Горизонтальный электрофорез в агарозном геле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</w:t>
            </w:r>
          </w:p>
        </w:tc>
        <w:tc>
          <w:tcPr>
            <w:tcW w:w="703" w:type="dxa"/>
          </w:tcPr>
          <w:p w:rsidR="00DF7952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44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2.1.10 Вертикальный электрофорез в полиакриламидном геле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44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2.1.11 Зимографический анализ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44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2.1.11.1 Зимографический анализ на ксилане</w:t>
            </w:r>
            <w:r w:rsidR="00295721">
              <w:rPr>
                <w:rFonts w:asciiTheme="majorHAnsi" w:hAnsiTheme="majorHAnsi" w:cstheme="majorHAnsi"/>
                <w:color w:val="000000"/>
                <w:sz w:val="28"/>
                <w:szCs w:val="28"/>
                <w:lang w:val="kk-KZ"/>
              </w:rPr>
              <w:t>...............................................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44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2.1.12 Хромато-масс-спектрометрический анализ секреторных ферментов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B925EA" w:rsidRDefault="00B925E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2D605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45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2.1.13 Клонирование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46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2.1.14 Амплификация генов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46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eastAsia="en-GB"/>
              </w:rPr>
              <w:t>2.1.15 Очистка ДНК после ферментативных реакций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 w:eastAsia="en-GB"/>
              </w:rPr>
              <w:t>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46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2.1.16 Обработка ДНК ферментами нуклеинового обмена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46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2.1.17 Приготовление хемокомпетентных клеток</w:t>
            </w:r>
            <w:r w:rsidRPr="00295721">
              <w:rPr>
                <w:rFonts w:asciiTheme="majorHAnsi" w:hAnsiTheme="majorHAnsi" w:cstheme="majorHAnsi"/>
                <w:i/>
                <w:iCs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штамма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Escherichia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coli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DH5α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B925EA" w:rsidRDefault="00B925E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2D605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47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2.1.18 Трансформация клеток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Escherichia coli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 DH5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α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47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2.1.19 Лигирование и отбор позитивных клонов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47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2.1.20 ПЦР-скрининг бактериальных колоний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48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2.1.21 Наработка плазмидной ДНК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48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2.1.22 Секвенирование вставки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48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2.1.23 Экспрессия генов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</w:t>
            </w:r>
          </w:p>
        </w:tc>
        <w:tc>
          <w:tcPr>
            <w:tcW w:w="703" w:type="dxa"/>
          </w:tcPr>
          <w:p w:rsidR="00B925E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48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2.1.23.1 Приготовление электрокомпетентных клеток</w:t>
            </w:r>
            <w:r w:rsidRPr="00295721">
              <w:rPr>
                <w:rFonts w:asciiTheme="majorHAnsi" w:hAnsiTheme="majorHAnsi" w:cstheme="majorHAnsi"/>
                <w:i/>
                <w:iCs/>
                <w:sz w:val="28"/>
                <w:szCs w:val="28"/>
                <w:lang w:val="kk-KZ"/>
              </w:rPr>
              <w:t xml:space="preserve">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штамма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Escherichia coli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 ArcticExpress(DE3)RP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</w:t>
            </w:r>
          </w:p>
        </w:tc>
        <w:tc>
          <w:tcPr>
            <w:tcW w:w="703" w:type="dxa"/>
          </w:tcPr>
          <w:p w:rsidR="00B925EA" w:rsidRDefault="00B925E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2D605A" w:rsidRPr="00295721" w:rsidRDefault="002D605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48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2.1.23.2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Трансформация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клеток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Escherichia coli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ArcticExpress(DE3)RP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</w:t>
            </w:r>
          </w:p>
        </w:tc>
        <w:tc>
          <w:tcPr>
            <w:tcW w:w="703" w:type="dxa"/>
          </w:tcPr>
          <w:p w:rsidR="00B925EA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49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2.1.23.3 Приготовление компетентных клеток</w:t>
            </w:r>
            <w:r w:rsidRPr="00295721">
              <w:rPr>
                <w:rFonts w:asciiTheme="majorHAnsi" w:hAnsiTheme="majorHAnsi" w:cstheme="majorHAnsi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iCs/>
                <w:sz w:val="28"/>
                <w:szCs w:val="28"/>
                <w:shd w:val="clear" w:color="auto" w:fill="FFFFFF"/>
                <w:lang w:val="en-US"/>
              </w:rPr>
              <w:t>Pichia</w:t>
            </w:r>
            <w:r w:rsidRPr="00295721">
              <w:rPr>
                <w:rFonts w:asciiTheme="majorHAnsi" w:hAnsiTheme="majorHAnsi" w:cstheme="majorHAnsi"/>
                <w:i/>
                <w:iCs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iCs/>
                <w:sz w:val="28"/>
                <w:szCs w:val="28"/>
                <w:shd w:val="clear" w:color="auto" w:fill="FFFFFF"/>
                <w:lang w:val="en-US"/>
              </w:rPr>
              <w:t>pastoris</w:t>
            </w:r>
            <w:r w:rsidRPr="00295721">
              <w:rPr>
                <w:rFonts w:asciiTheme="majorHAnsi" w:hAnsiTheme="majorHAnsi" w:cstheme="majorHAnsi"/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295721">
              <w:rPr>
                <w:rFonts w:asciiTheme="majorHAnsi" w:hAnsiTheme="majorHAnsi" w:cstheme="majorHAnsi"/>
                <w:iCs/>
                <w:sz w:val="28"/>
                <w:szCs w:val="28"/>
                <w:shd w:val="clear" w:color="auto" w:fill="FFFFFF"/>
                <w:lang w:val="en-US"/>
              </w:rPr>
              <w:t>X</w:t>
            </w:r>
            <w:r w:rsidRPr="00295721">
              <w:rPr>
                <w:rFonts w:asciiTheme="majorHAnsi" w:hAnsiTheme="majorHAnsi" w:cstheme="majorHAnsi"/>
                <w:iCs/>
                <w:sz w:val="28"/>
                <w:szCs w:val="28"/>
                <w:shd w:val="clear" w:color="auto" w:fill="FFFFFF"/>
              </w:rPr>
              <w:t>-33</w:t>
            </w:r>
            <w:r w:rsidR="00295721">
              <w:rPr>
                <w:rFonts w:asciiTheme="majorHAnsi" w:hAnsiTheme="majorHAnsi" w:cstheme="majorHAnsi"/>
                <w:iCs/>
                <w:sz w:val="28"/>
                <w:szCs w:val="28"/>
                <w:shd w:val="clear" w:color="auto" w:fill="FFFFFF"/>
                <w:lang w:val="kk-KZ"/>
              </w:rPr>
              <w:t>............</w:t>
            </w:r>
          </w:p>
        </w:tc>
        <w:tc>
          <w:tcPr>
            <w:tcW w:w="703" w:type="dxa"/>
          </w:tcPr>
          <w:p w:rsidR="00B925EA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49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2.1.23.4 Трансформация компетентных клеток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Pichia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pastoris</w:t>
            </w:r>
            <w:r w:rsid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...................</w:t>
            </w:r>
          </w:p>
        </w:tc>
        <w:tc>
          <w:tcPr>
            <w:tcW w:w="703" w:type="dxa"/>
          </w:tcPr>
          <w:p w:rsidR="00B925EA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49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2.1.23.5 ПЦР-скрининг дрожжевых колоний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</w:t>
            </w:r>
          </w:p>
        </w:tc>
        <w:tc>
          <w:tcPr>
            <w:tcW w:w="703" w:type="dxa"/>
          </w:tcPr>
          <w:p w:rsidR="00B925EA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50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2.1.23.6 Наработка и индукция бактериальной рекомбинантной культуры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B925EA" w:rsidRDefault="00B925E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50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2.1.23.7 Приготовление трансформирующей кассеты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</w:t>
            </w:r>
          </w:p>
        </w:tc>
        <w:tc>
          <w:tcPr>
            <w:tcW w:w="703" w:type="dxa"/>
          </w:tcPr>
          <w:p w:rsidR="00B925EA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50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2.1.23.8 Наработка и индукция дрожжевой рекомбинантной культуры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</w:t>
            </w:r>
          </w:p>
        </w:tc>
        <w:tc>
          <w:tcPr>
            <w:tcW w:w="703" w:type="dxa"/>
          </w:tcPr>
          <w:p w:rsidR="00B925EA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51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2.1.24 Хроматографическая очистка ферментов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</w:t>
            </w:r>
          </w:p>
        </w:tc>
        <w:tc>
          <w:tcPr>
            <w:tcW w:w="703" w:type="dxa"/>
          </w:tcPr>
          <w:p w:rsidR="00B925EA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51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B925EA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2.1.24.1 Хроматографическая очистка α-амилазы и ксиланазы из рекомбинантной культуры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Escherichia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coli</w:t>
            </w:r>
            <w:r w:rsid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.................................................</w:t>
            </w:r>
          </w:p>
        </w:tc>
        <w:tc>
          <w:tcPr>
            <w:tcW w:w="703" w:type="dxa"/>
          </w:tcPr>
          <w:p w:rsidR="00B925EA" w:rsidRDefault="00B925E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51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2.1.24.2 Хроматографическая очистка α-амилазы из рекомбинантной культуры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Pichia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pastoris</w:t>
            </w:r>
            <w:r w:rsid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..............................................................................</w:t>
            </w:r>
          </w:p>
        </w:tc>
        <w:tc>
          <w:tcPr>
            <w:tcW w:w="703" w:type="dxa"/>
          </w:tcPr>
          <w:p w:rsidR="00B925EA" w:rsidRDefault="00B925E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52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2.1.24.3 Хроматографическая очистка ксиланазы из рекомбинантной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 xml:space="preserve">культуры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Pichia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pastoris</w:t>
            </w:r>
            <w:r w:rsid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..............................................................................</w:t>
            </w:r>
          </w:p>
        </w:tc>
        <w:tc>
          <w:tcPr>
            <w:tcW w:w="703" w:type="dxa"/>
          </w:tcPr>
          <w:p w:rsidR="00B925EA" w:rsidRDefault="00B925EA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lastRenderedPageBreak/>
              <w:t>52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lastRenderedPageBreak/>
              <w:t>2.1.25 Определение концентрации белка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</w:t>
            </w:r>
          </w:p>
        </w:tc>
        <w:tc>
          <w:tcPr>
            <w:tcW w:w="703" w:type="dxa"/>
          </w:tcPr>
          <w:p w:rsidR="00B925EA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53</w:t>
            </w:r>
          </w:p>
        </w:tc>
      </w:tr>
      <w:tr w:rsidR="00B925EA" w:rsidRPr="00295721" w:rsidTr="00D77C37">
        <w:tc>
          <w:tcPr>
            <w:tcW w:w="8973" w:type="dxa"/>
          </w:tcPr>
          <w:p w:rsidR="00B925EA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2.1.26 Получение антител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</w:t>
            </w:r>
          </w:p>
        </w:tc>
        <w:tc>
          <w:tcPr>
            <w:tcW w:w="703" w:type="dxa"/>
          </w:tcPr>
          <w:p w:rsidR="00B925EA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53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2.1.27 Вестерн-блоттинг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53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2.1.28 Определение специфической активности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54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2.1.28.1 Определение α-амилазной активности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54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2.1.28.2 Определение ксиланазной активности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54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2.1.29 Изучение биохимических параметров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55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2.1.29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.1 Определение рН- и температурного оптимума для активности ферментов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55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2.1.29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.2 Влияние металлов, детергентов, органических растворителей на активность ферментов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55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2.1.29</w:t>
            </w: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.3 Изучение температурной и рН стабильности ферментов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55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Cs/>
                <w:sz w:val="28"/>
                <w:szCs w:val="28"/>
              </w:rPr>
              <w:t>2.1.30 Субстратная специфичность и определение кинетических параметров ферментов</w:t>
            </w:r>
            <w:r w:rsidR="00295721"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  <w:t>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56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2.1.31 Тонкослойная хроматография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56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2.1.32 Тонкослойная хроматография для определения продуктов гидролиза крахмала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56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bCs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2.1.33 Тонкослойная хроматография для определения продуктов гидролиза ксилана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57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2.1.34 Электронная сканирующая микроскопия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57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2.1.35 Компьютерные программы, биоинформатический и статистический анализ данных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57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3 РЕЗУЛЬТАТЫ И ИХ ОБСУЖДЕНИЕ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59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3.1 Получение рекомбинантных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α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-амилазы из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Bacillus licheniformis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 T5 и ксиланазы XynT6 из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Bacillus sonorensis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 T6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59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3.1.1 Выделение и идентификация бактериий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 xml:space="preserve">Bacillus lichenifromis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T5 и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Bacillus sonorensis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 T6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59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3.1.2 Идентификация белков Amy-T5 и ксиланазы Xyn-T6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</w:t>
            </w:r>
          </w:p>
        </w:tc>
        <w:tc>
          <w:tcPr>
            <w:tcW w:w="703" w:type="dxa"/>
          </w:tcPr>
          <w:p w:rsidR="00A50705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60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3.1.3 Клонирование генов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α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-амилазы из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Bacillus lichenifromis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 T5 и ксиланазы из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Bacillus sonorensis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 T6 в бактериальном и дрожжевом векторах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3D36A3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62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3.1.4 Получение и очистка рекомбинантных α-амилазы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5 и ксиланазы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64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3.1.4.1 Экспрессия гена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>amyT5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в клетках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>Escherichia coli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, получение и очистка рекомбинантной α-амилазы AmyT5-Е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65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3.1.4.2 Экспрессия гена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>6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в клетках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Escherichia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coli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, получение и очистка рекомбинантной ксиланазы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6-Е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66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295721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3.1.4.3 Экспрессия гена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amyT5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в культуре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>Pichia pastoris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, получение и очистка рекомбинантной α-амилазы AmyT5-P</w:t>
            </w:r>
            <w:r w:rsid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67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3.1.4.4 Экспрессия гена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>6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в культуре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Pichia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pastoris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, получение и очистка рекомбинантной ксиланазы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69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3.1.4.5 Гликозилирование рекомбинантных белков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и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в дрожжах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Pichia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pastoris</w:t>
            </w:r>
            <w:r w:rsidR="00D77C37">
              <w:rPr>
                <w:rFonts w:asciiTheme="majorHAnsi" w:hAnsiTheme="majorHAnsi" w:cstheme="majorHAnsi"/>
                <w:i/>
                <w:sz w:val="28"/>
                <w:szCs w:val="28"/>
                <w:lang w:val="kk-KZ"/>
              </w:rPr>
              <w:t>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72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3.2 Изучение биохимических свойств рекомбинантных α-амилазы AmyT5 и ксиланазы XynT6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73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3.2.1 Изучение и сравнение биохимических свойств рекомбинантных α-амилаз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и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73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3.2.1.2 Влияние pH на активность и стабильность α-амилаз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и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73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3.2.1.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3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Влияние температуры на активность и стабильность α-амилаз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 xml:space="preserve">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и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75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3.2.1.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4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Влияние ингибиторов, детергентов, ионов металлов и органических растворителей на стабильность рекомбинантных α-амилаз AmyT5-E и AmyT5-P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77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3.2.1.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5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Определение субстратной специфичности и кинетических параметров рекомбинантных α-амилаз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и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AmyT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.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78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3.2.2 Изучение и сравнение биохимических свойств рекомбинантных ксиланазы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и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78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3.2.2.1 Влияние pH на активность и стабильность ксиланаз XynT6-E и XynT6-P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78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3.2.2.2 Влияние температуры на активность и стабильность ксиланаз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и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81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3.2.2.3 Влияние ингибиторов, детергентов, ионов металлов и органических растворителей на стабильность рекомбинантных ксиланаз XynT6-E и XynT6-P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83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A50705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3.2.2.4 Определение субстратной специфичности и кинетических параметров рекомбинантных ксиланаз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и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XynT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6-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85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3.3 Получение рекомбинантной ксиланазы XynT6 в пилотном ферментере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86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3.3.1 Ферментация штамма-продуцента рекомбинантной ксиланазы XynT6 методом глубинной ферментации в биореакторе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86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3.4 Гидролиз крахмала и ксилана с помощью рекомбинантных α-амилазы и ксиланазы и идентификация продуктов гидролиза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</w:t>
            </w:r>
          </w:p>
        </w:tc>
        <w:tc>
          <w:tcPr>
            <w:tcW w:w="703" w:type="dxa"/>
          </w:tcPr>
          <w:p w:rsidR="00A50705" w:rsidRDefault="00A50705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87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7E417D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3.4.1 Ферментативный гидролиз крахмала с помощью rAmyT5 и идентификация продуктов гидролиза методом </w:t>
            </w:r>
            <w:r w:rsidR="007E417D">
              <w:rPr>
                <w:rFonts w:asciiTheme="majorHAnsi" w:hAnsiTheme="majorHAnsi" w:cstheme="majorHAnsi"/>
                <w:sz w:val="28"/>
                <w:szCs w:val="28"/>
              </w:rPr>
              <w:t>ТСХ</w:t>
            </w:r>
          </w:p>
        </w:tc>
        <w:tc>
          <w:tcPr>
            <w:tcW w:w="703" w:type="dxa"/>
          </w:tcPr>
          <w:p w:rsidR="003D36A3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87</w:t>
            </w:r>
          </w:p>
        </w:tc>
      </w:tr>
      <w:tr w:rsidR="00A50705" w:rsidRPr="00295721" w:rsidTr="00D77C37">
        <w:tc>
          <w:tcPr>
            <w:tcW w:w="8973" w:type="dxa"/>
          </w:tcPr>
          <w:p w:rsidR="00A50705" w:rsidRPr="00D77C37" w:rsidRDefault="00A50705" w:rsidP="007E417D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3.4.2 Ферментативный гидролиз ксилана с помощью rXynT6 и идентификация продуктов гидролиза методом </w:t>
            </w:r>
            <w:r w:rsidR="007E417D">
              <w:rPr>
                <w:rFonts w:asciiTheme="majorHAnsi" w:hAnsiTheme="majorHAnsi" w:cstheme="majorHAnsi"/>
                <w:sz w:val="28"/>
                <w:szCs w:val="28"/>
              </w:rPr>
              <w:t>ТСХ</w:t>
            </w:r>
          </w:p>
        </w:tc>
        <w:tc>
          <w:tcPr>
            <w:tcW w:w="703" w:type="dxa"/>
          </w:tcPr>
          <w:p w:rsidR="003D36A3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88</w:t>
            </w:r>
          </w:p>
        </w:tc>
      </w:tr>
      <w:tr w:rsidR="00295721" w:rsidRPr="00295721" w:rsidTr="00D77C37">
        <w:tc>
          <w:tcPr>
            <w:tcW w:w="8973" w:type="dxa"/>
          </w:tcPr>
          <w:p w:rsidR="00295721" w:rsidRPr="00D77C37" w:rsidRDefault="00295721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3.5 Сканирующая электронная микроскопия гидролизованной соломы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</w:t>
            </w:r>
          </w:p>
        </w:tc>
        <w:tc>
          <w:tcPr>
            <w:tcW w:w="703" w:type="dxa"/>
          </w:tcPr>
          <w:p w:rsidR="00295721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88</w:t>
            </w:r>
          </w:p>
        </w:tc>
      </w:tr>
      <w:tr w:rsidR="00295721" w:rsidRPr="00295721" w:rsidTr="00D77C37">
        <w:tc>
          <w:tcPr>
            <w:tcW w:w="8973" w:type="dxa"/>
          </w:tcPr>
          <w:p w:rsidR="00295721" w:rsidRPr="00D77C37" w:rsidRDefault="00295721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ЗАКЛЮЧЕНИЕ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.........................................................................................</w:t>
            </w:r>
          </w:p>
        </w:tc>
        <w:tc>
          <w:tcPr>
            <w:tcW w:w="703" w:type="dxa"/>
          </w:tcPr>
          <w:p w:rsidR="00295721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90</w:t>
            </w:r>
          </w:p>
        </w:tc>
      </w:tr>
      <w:tr w:rsidR="00295721" w:rsidRPr="00295721" w:rsidTr="00D77C37">
        <w:tc>
          <w:tcPr>
            <w:tcW w:w="8973" w:type="dxa"/>
          </w:tcPr>
          <w:p w:rsidR="00295721" w:rsidRPr="00D77C37" w:rsidRDefault="00295721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СПИСОК</w:t>
            </w:r>
            <w:r w:rsidRPr="0029572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ИСПОЛЬЗОВАННЫХ</w:t>
            </w:r>
            <w:r w:rsidRPr="0029572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ИСТОЧНИКОВ</w:t>
            </w:r>
            <w:r w:rsidR="00D77C37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</w:t>
            </w:r>
          </w:p>
        </w:tc>
        <w:tc>
          <w:tcPr>
            <w:tcW w:w="703" w:type="dxa"/>
          </w:tcPr>
          <w:p w:rsidR="00295721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92</w:t>
            </w:r>
          </w:p>
        </w:tc>
      </w:tr>
      <w:tr w:rsidR="00295721" w:rsidRPr="00295721" w:rsidTr="00D77C37">
        <w:tc>
          <w:tcPr>
            <w:tcW w:w="8973" w:type="dxa"/>
          </w:tcPr>
          <w:p w:rsidR="00295721" w:rsidRPr="00DC7730" w:rsidRDefault="00295721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ПРИЛОЖЕНИЕ А</w:t>
            </w:r>
            <w:r w:rsidRPr="00295721"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  <w:t xml:space="preserve"> –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Нуклеотидная последовательность гена α-амилазы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Bacillus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licheniformis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5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</w:t>
            </w:r>
          </w:p>
        </w:tc>
        <w:tc>
          <w:tcPr>
            <w:tcW w:w="703" w:type="dxa"/>
          </w:tcPr>
          <w:p w:rsidR="00295721" w:rsidRDefault="00295721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110</w:t>
            </w:r>
          </w:p>
        </w:tc>
      </w:tr>
      <w:tr w:rsidR="00295721" w:rsidRPr="00295721" w:rsidTr="00D77C37">
        <w:tc>
          <w:tcPr>
            <w:tcW w:w="8973" w:type="dxa"/>
          </w:tcPr>
          <w:p w:rsidR="00295721" w:rsidRPr="00295721" w:rsidRDefault="00295721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</w:rPr>
              <w:t>ПРИЛОЖЕНИЕ Б</w:t>
            </w:r>
            <w:r w:rsidRPr="00295721"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  <w:t xml:space="preserve"> – 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Нуклеотидная последовательность гена ксиланазы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Bacillus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sonorensis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</w:t>
            </w:r>
            <w:r w:rsidRPr="00295721">
              <w:rPr>
                <w:rFonts w:asciiTheme="majorHAnsi" w:hAnsiTheme="majorHAnsi" w:cstheme="majorHAnsi"/>
                <w:sz w:val="28"/>
                <w:szCs w:val="28"/>
              </w:rPr>
              <w:t>6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..................................................................................</w:t>
            </w:r>
          </w:p>
        </w:tc>
        <w:tc>
          <w:tcPr>
            <w:tcW w:w="703" w:type="dxa"/>
          </w:tcPr>
          <w:p w:rsidR="00295721" w:rsidRDefault="00295721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</w:p>
          <w:p w:rsidR="003D36A3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111</w:t>
            </w:r>
          </w:p>
        </w:tc>
      </w:tr>
      <w:tr w:rsidR="00295721" w:rsidRPr="00295721" w:rsidTr="00D77C37">
        <w:tc>
          <w:tcPr>
            <w:tcW w:w="8973" w:type="dxa"/>
          </w:tcPr>
          <w:p w:rsidR="00295721" w:rsidRPr="00295721" w:rsidRDefault="00295721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  <w:t xml:space="preserve">ПРИЛОЖЕНИЕ В – </w:t>
            </w:r>
            <w:r w:rsidRPr="00295721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Аминокислотная последовательность...................</w:t>
            </w:r>
          </w:p>
        </w:tc>
        <w:tc>
          <w:tcPr>
            <w:tcW w:w="703" w:type="dxa"/>
          </w:tcPr>
          <w:p w:rsidR="00295721" w:rsidRPr="00295721" w:rsidRDefault="003D36A3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112</w:t>
            </w:r>
          </w:p>
        </w:tc>
      </w:tr>
      <w:tr w:rsidR="007E417D" w:rsidRPr="00295721" w:rsidTr="00D77C37">
        <w:tc>
          <w:tcPr>
            <w:tcW w:w="8973" w:type="dxa"/>
          </w:tcPr>
          <w:p w:rsidR="007E417D" w:rsidRPr="007E417D" w:rsidRDefault="007E417D" w:rsidP="00DF7952">
            <w:pPr>
              <w:pStyle w:val="a3"/>
              <w:spacing w:before="0" w:beforeAutospacing="0" w:after="0" w:afterAutospacing="0"/>
              <w:ind w:left="0"/>
              <w:contextualSpacing/>
              <w:jc w:val="both"/>
              <w:outlineLvl w:val="0"/>
              <w:rPr>
                <w:rFonts w:asciiTheme="majorHAnsi" w:hAnsiTheme="majorHAnsi" w:cstheme="majorHAnsi"/>
                <w:sz w:val="28"/>
                <w:szCs w:val="28"/>
                <w:lang w:val="kk-KZ"/>
              </w:rPr>
            </w:pPr>
            <w:r w:rsidRPr="00295721"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  <w:t xml:space="preserve">ПРИЛОЖЕНИЕ 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  <w:t xml:space="preserve">Г </w:t>
            </w:r>
            <w:r w:rsidR="00744FA6"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  <w:t>–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Патент</w:t>
            </w:r>
            <w:r w:rsidR="00744FA6">
              <w:rPr>
                <w:rFonts w:asciiTheme="majorHAnsi" w:hAnsiTheme="majorHAnsi" w:cstheme="majorHAnsi"/>
                <w:sz w:val="28"/>
                <w:szCs w:val="28"/>
                <w:lang w:val="kk-KZ"/>
              </w:rPr>
              <w:t>.....................................................................</w:t>
            </w:r>
          </w:p>
        </w:tc>
        <w:tc>
          <w:tcPr>
            <w:tcW w:w="703" w:type="dxa"/>
          </w:tcPr>
          <w:p w:rsidR="007E417D" w:rsidRDefault="00744FA6" w:rsidP="00295721">
            <w:pPr>
              <w:pStyle w:val="a3"/>
              <w:spacing w:before="0" w:beforeAutospacing="0" w:after="0" w:afterAutospacing="0"/>
              <w:ind w:left="0"/>
              <w:contextualSpacing/>
              <w:outlineLvl w:val="0"/>
              <w:rPr>
                <w:rFonts w:asciiTheme="minorHAnsi" w:hAnsiTheme="minorHAnsi" w:cstheme="minorHAnsi"/>
                <w:sz w:val="28"/>
                <w:szCs w:val="28"/>
                <w:lang w:val="kk-KZ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kk-KZ"/>
              </w:rPr>
              <w:t>113</w:t>
            </w:r>
          </w:p>
        </w:tc>
      </w:tr>
    </w:tbl>
    <w:p w:rsidR="007E417D" w:rsidRDefault="007E417D" w:rsidP="00E11B75">
      <w:pPr>
        <w:pStyle w:val="a3"/>
        <w:spacing w:before="0" w:beforeAutospacing="0" w:after="0" w:afterAutospacing="0"/>
        <w:ind w:left="0"/>
        <w:contextualSpacing/>
        <w:jc w:val="center"/>
        <w:outlineLvl w:val="0"/>
        <w:rPr>
          <w:b/>
          <w:sz w:val="28"/>
          <w:szCs w:val="28"/>
        </w:rPr>
      </w:pPr>
    </w:p>
    <w:p w:rsidR="003C116F" w:rsidRDefault="003C116F" w:rsidP="00E11B75">
      <w:pPr>
        <w:pStyle w:val="a3"/>
        <w:spacing w:before="0" w:beforeAutospacing="0" w:after="0" w:afterAutospacing="0"/>
        <w:ind w:left="0"/>
        <w:contextualSpacing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НОРМАТИВНЫЕ ССЫЛКИ</w:t>
      </w:r>
      <w:bookmarkEnd w:id="1"/>
    </w:p>
    <w:p w:rsidR="003C116F" w:rsidRDefault="003C116F" w:rsidP="00B82458">
      <w:pPr>
        <w:pStyle w:val="a3"/>
        <w:spacing w:before="0" w:beforeAutospacing="0" w:after="0" w:afterAutospacing="0"/>
        <w:ind w:left="0" w:firstLine="708"/>
        <w:contextualSpacing/>
        <w:rPr>
          <w:b/>
          <w:sz w:val="28"/>
          <w:szCs w:val="28"/>
        </w:rPr>
      </w:pPr>
    </w:p>
    <w:p w:rsidR="00DB5041" w:rsidRDefault="00DB504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настоящей диссертации и</w:t>
      </w:r>
      <w:r w:rsidR="00413421">
        <w:rPr>
          <w:sz w:val="28"/>
          <w:szCs w:val="28"/>
        </w:rPr>
        <w:t xml:space="preserve">спользованы ссылки на следующие </w:t>
      </w:r>
      <w:r>
        <w:rPr>
          <w:sz w:val="28"/>
          <w:szCs w:val="28"/>
        </w:rPr>
        <w:t>стандарты:</w:t>
      </w:r>
    </w:p>
    <w:p w:rsidR="00DB5041" w:rsidRDefault="0041342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1770-74 – Посуда мерная лабораторная стеклянная. Цилиндры, мензурки, колбы, пробирки. Общие технические условия.</w:t>
      </w:r>
    </w:p>
    <w:p w:rsidR="00413421" w:rsidRDefault="0041342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20730-75 – Питательная среда</w:t>
      </w:r>
    </w:p>
    <w:p w:rsidR="00413421" w:rsidRDefault="0041342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28085-89 – Препараты биологические. Метод бактериологического контроля стерильности</w:t>
      </w:r>
      <w:r w:rsidR="00921BDA">
        <w:rPr>
          <w:sz w:val="28"/>
          <w:szCs w:val="28"/>
        </w:rPr>
        <w:t>.</w:t>
      </w:r>
    </w:p>
    <w:p w:rsidR="00413421" w:rsidRDefault="0041342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6038-79 – Сахара</w:t>
      </w:r>
    </w:p>
    <w:p w:rsidR="00921BDA" w:rsidRDefault="0041342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6709-72 – Вода дистиллированная. Технические условия</w:t>
      </w:r>
      <w:r w:rsidR="00921BDA">
        <w:rPr>
          <w:sz w:val="28"/>
          <w:szCs w:val="28"/>
        </w:rPr>
        <w:t>.</w:t>
      </w:r>
    </w:p>
    <w:p w:rsidR="00921BDA" w:rsidRDefault="00921BD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ГОСТ 17206-96 – Агар микробиологический. Технические условия.</w:t>
      </w:r>
    </w:p>
    <w:p w:rsidR="00921BDA" w:rsidRDefault="00921BD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ГОСТ 29230-91 – (ИСО 835-4-81) – Посуда лабораторная стеклянная. Пипетки градуированные.</w:t>
      </w:r>
    </w:p>
    <w:p w:rsidR="00AC6F06" w:rsidRPr="00E11B75" w:rsidRDefault="0081057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hyperlink r:id="rId8" w:history="1">
        <w:r w:rsidR="00AC6F06" w:rsidRPr="00AC6F06">
          <w:rPr>
            <w:rStyle w:val="a5"/>
            <w:color w:val="auto"/>
            <w:sz w:val="28"/>
            <w:szCs w:val="28"/>
            <w:u w:val="none"/>
          </w:rPr>
          <w:t>ГОСТ 7.32-2017 - Структура и правила оформления НИР (техническое оформление диссертации)</w:t>
        </w:r>
      </w:hyperlink>
      <w:r w:rsidR="00E11B75">
        <w:rPr>
          <w:rStyle w:val="a5"/>
          <w:color w:val="auto"/>
          <w:sz w:val="28"/>
          <w:szCs w:val="28"/>
          <w:u w:val="none"/>
          <w:lang w:val="kk-KZ"/>
        </w:rPr>
        <w:t>.</w:t>
      </w:r>
    </w:p>
    <w:p w:rsidR="00DB5041" w:rsidRDefault="00DB5041" w:rsidP="00B82458">
      <w:pPr>
        <w:ind w:left="0" w:firstLine="708"/>
        <w:rPr>
          <w:rFonts w:ascii="Times New Roman" w:eastAsia="Times New Roman" w:hAnsi="Times New Roman" w:cs="Times New Roman"/>
          <w:b/>
          <w:szCs w:val="28"/>
          <w:lang w:eastAsia="ru-RU"/>
        </w:rPr>
      </w:pPr>
      <w:r>
        <w:rPr>
          <w:b/>
          <w:szCs w:val="28"/>
        </w:rPr>
        <w:br w:type="page"/>
      </w:r>
    </w:p>
    <w:p w:rsidR="005526F6" w:rsidRDefault="005526F6" w:rsidP="00E11B75">
      <w:pPr>
        <w:pStyle w:val="a3"/>
        <w:spacing w:before="0" w:beforeAutospacing="0" w:after="0" w:afterAutospacing="0"/>
        <w:ind w:left="0" w:hanging="142"/>
        <w:jc w:val="center"/>
        <w:outlineLvl w:val="0"/>
        <w:rPr>
          <w:sz w:val="28"/>
          <w:szCs w:val="28"/>
        </w:rPr>
      </w:pPr>
      <w:bookmarkStart w:id="2" w:name="_Toc128419346"/>
      <w:r>
        <w:rPr>
          <w:b/>
          <w:sz w:val="28"/>
          <w:szCs w:val="28"/>
        </w:rPr>
        <w:lastRenderedPageBreak/>
        <w:t>ОПРЕДЕЛЕНИЯ</w:t>
      </w:r>
      <w:bookmarkEnd w:id="2"/>
    </w:p>
    <w:p w:rsidR="005526F6" w:rsidRPr="00321EBD" w:rsidRDefault="005526F6" w:rsidP="00B82458">
      <w:pPr>
        <w:pStyle w:val="a3"/>
        <w:spacing w:before="0" w:beforeAutospacing="0" w:after="0" w:afterAutospacing="0"/>
        <w:ind w:left="0" w:firstLine="708"/>
        <w:jc w:val="both"/>
        <w:rPr>
          <w:sz w:val="28"/>
          <w:szCs w:val="28"/>
        </w:rPr>
      </w:pPr>
    </w:p>
    <w:p w:rsidR="00B04EB8" w:rsidRDefault="005526F6" w:rsidP="00B82458">
      <w:pPr>
        <w:pStyle w:val="a3"/>
        <w:spacing w:before="0" w:beforeAutospacing="0" w:after="0" w:afterAutospacing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настоящей диссертации применяются следующие термины с соответствующими определениями:</w:t>
      </w:r>
    </w:p>
    <w:p w:rsidR="005526F6" w:rsidRDefault="008550B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Гидролазы</w:t>
      </w:r>
      <w:r w:rsidR="00921BD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921BDA">
        <w:rPr>
          <w:sz w:val="28"/>
          <w:szCs w:val="28"/>
        </w:rPr>
        <w:t xml:space="preserve"> </w:t>
      </w:r>
      <w:r w:rsidR="00E03F6E" w:rsidRPr="00E03F6E">
        <w:rPr>
          <w:sz w:val="28"/>
          <w:szCs w:val="28"/>
        </w:rPr>
        <w:t>ферменты, осуществляющие разрыв внутримолекулярных связей в субстрате путем присоединения молекул воды</w:t>
      </w:r>
      <w:r>
        <w:rPr>
          <w:sz w:val="28"/>
          <w:szCs w:val="28"/>
        </w:rPr>
        <w:t>.</w:t>
      </w:r>
    </w:p>
    <w:p w:rsidR="00B04EB8" w:rsidRPr="001055F6" w:rsidRDefault="00B04EB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04EB8">
        <w:rPr>
          <w:b/>
          <w:sz w:val="28"/>
          <w:szCs w:val="28"/>
        </w:rPr>
        <w:t>Крахмал</w:t>
      </w:r>
      <w:r>
        <w:rPr>
          <w:sz w:val="28"/>
          <w:szCs w:val="28"/>
        </w:rPr>
        <w:t xml:space="preserve"> </w:t>
      </w:r>
      <w:r w:rsidR="00E11B75">
        <w:rPr>
          <w:sz w:val="28"/>
          <w:szCs w:val="28"/>
        </w:rPr>
        <w:t>–</w:t>
      </w:r>
      <w:r w:rsidRPr="00B04EB8">
        <w:rPr>
          <w:sz w:val="28"/>
          <w:szCs w:val="28"/>
        </w:rPr>
        <w:t xml:space="preserve"> </w:t>
      </w:r>
      <w:r w:rsidR="00D63F25" w:rsidRPr="00D63F25">
        <w:rPr>
          <w:sz w:val="28"/>
          <w:szCs w:val="28"/>
        </w:rPr>
        <w:t>сложный углеводный полимер, состоит из ам</w:t>
      </w:r>
      <w:r w:rsidR="00B66C4E">
        <w:rPr>
          <w:sz w:val="28"/>
          <w:szCs w:val="28"/>
        </w:rPr>
        <w:t>илозы и амилопектина, содержащий</w:t>
      </w:r>
      <w:r w:rsidR="00D63F25" w:rsidRPr="00D63F25">
        <w:rPr>
          <w:sz w:val="28"/>
          <w:szCs w:val="28"/>
        </w:rPr>
        <w:t xml:space="preserve"> α-1,4- и α-1,6-связанные глюкозные звенья.</w:t>
      </w:r>
    </w:p>
    <w:p w:rsidR="006A35D9" w:rsidRPr="006A35D9" w:rsidRDefault="006A35D9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 w:rsidRPr="006A35D9">
        <w:rPr>
          <w:b/>
          <w:sz w:val="28"/>
          <w:szCs w:val="28"/>
        </w:rPr>
        <w:t>Гемицеллюлоза</w:t>
      </w:r>
      <w:r>
        <w:rPr>
          <w:sz w:val="28"/>
          <w:szCs w:val="28"/>
        </w:rPr>
        <w:t xml:space="preserve"> </w:t>
      </w:r>
      <w:r w:rsidR="00E11B7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E67D7">
        <w:rPr>
          <w:sz w:val="28"/>
          <w:szCs w:val="28"/>
        </w:rPr>
        <w:t>низкомолекулярный полисахарид, связанный</w:t>
      </w:r>
      <w:r w:rsidR="000E67D7" w:rsidRPr="000E67D7">
        <w:rPr>
          <w:sz w:val="28"/>
          <w:szCs w:val="28"/>
        </w:rPr>
        <w:t xml:space="preserve"> в клеточных стенках растений с целлюлозой и лигнином</w:t>
      </w:r>
      <w:r w:rsidR="000E67D7">
        <w:rPr>
          <w:sz w:val="28"/>
          <w:szCs w:val="28"/>
        </w:rPr>
        <w:t>, составляе</w:t>
      </w:r>
      <w:r w:rsidR="000E67D7" w:rsidRPr="000E67D7">
        <w:rPr>
          <w:sz w:val="28"/>
          <w:szCs w:val="28"/>
        </w:rPr>
        <w:t>т 20</w:t>
      </w:r>
      <w:r w:rsidR="002A6C4E">
        <w:rPr>
          <w:sz w:val="28"/>
          <w:szCs w:val="28"/>
        </w:rPr>
        <w:t>-</w:t>
      </w:r>
      <w:r w:rsidR="000E67D7" w:rsidRPr="000E67D7">
        <w:rPr>
          <w:sz w:val="28"/>
          <w:szCs w:val="28"/>
        </w:rPr>
        <w:t xml:space="preserve">35% всей лигноцеллюлозной биомассы. </w:t>
      </w:r>
    </w:p>
    <w:p w:rsidR="00B04EB8" w:rsidRDefault="00B04EB8" w:rsidP="00B82458">
      <w:pPr>
        <w:pStyle w:val="a3"/>
        <w:ind w:left="0" w:firstLine="708"/>
        <w:contextualSpacing/>
        <w:jc w:val="both"/>
        <w:rPr>
          <w:sz w:val="28"/>
          <w:szCs w:val="28"/>
          <w:shd w:val="clear" w:color="auto" w:fill="FFFFFF"/>
        </w:rPr>
      </w:pPr>
      <w:r w:rsidRPr="00B04EB8">
        <w:rPr>
          <w:b/>
          <w:sz w:val="28"/>
          <w:szCs w:val="28"/>
          <w:shd w:val="clear" w:color="auto" w:fill="FFFFFF"/>
        </w:rPr>
        <w:t>Ксилан</w:t>
      </w:r>
      <w:r w:rsidR="00A66744" w:rsidRPr="00A66744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A66744" w:rsidRPr="00E11B75">
        <w:rPr>
          <w:sz w:val="28"/>
          <w:szCs w:val="28"/>
          <w:shd w:val="clear" w:color="auto" w:fill="FFFFFF"/>
        </w:rPr>
        <w:t>–</w:t>
      </w:r>
      <w:r w:rsidR="00A66744" w:rsidRPr="00A66744">
        <w:rPr>
          <w:sz w:val="21"/>
          <w:szCs w:val="21"/>
          <w:shd w:val="clear" w:color="auto" w:fill="FFFFFF"/>
        </w:rPr>
        <w:t xml:space="preserve"> </w:t>
      </w:r>
      <w:r w:rsidR="00A66744" w:rsidRPr="00A66744">
        <w:rPr>
          <w:sz w:val="28"/>
          <w:szCs w:val="28"/>
          <w:shd w:val="clear" w:color="auto" w:fill="FFFFFF"/>
        </w:rPr>
        <w:t xml:space="preserve">основной </w:t>
      </w:r>
      <w:r w:rsidR="00A66744">
        <w:rPr>
          <w:sz w:val="28"/>
          <w:szCs w:val="28"/>
          <w:shd w:val="clear" w:color="auto" w:fill="FFFFFF"/>
        </w:rPr>
        <w:t xml:space="preserve">компонент гемицеллюлозы, состоит из субъединиц </w:t>
      </w:r>
      <w:r w:rsidR="00A66744" w:rsidRPr="00A66744">
        <w:rPr>
          <w:sz w:val="28"/>
          <w:szCs w:val="28"/>
          <w:shd w:val="clear" w:color="auto" w:fill="FFFFFF"/>
        </w:rPr>
        <w:t>β-(1,4)-D-</w:t>
      </w:r>
      <w:r w:rsidR="00A66744">
        <w:rPr>
          <w:sz w:val="28"/>
          <w:szCs w:val="28"/>
          <w:shd w:val="clear" w:color="auto" w:fill="FFFFFF"/>
        </w:rPr>
        <w:t xml:space="preserve">ксилозы, замещенные </w:t>
      </w:r>
      <w:r w:rsidR="00A66744" w:rsidRPr="00A66744">
        <w:rPr>
          <w:sz w:val="28"/>
          <w:szCs w:val="28"/>
          <w:shd w:val="clear" w:color="auto" w:fill="FFFFFF"/>
        </w:rPr>
        <w:t>преимущественно</w:t>
      </w:r>
      <w:r w:rsidR="00A66744">
        <w:rPr>
          <w:sz w:val="28"/>
          <w:szCs w:val="28"/>
          <w:shd w:val="clear" w:color="auto" w:fill="FFFFFF"/>
        </w:rPr>
        <w:t xml:space="preserve"> α-L-арабинозильными и α-D-глюкуронозильными</w:t>
      </w:r>
      <w:r w:rsidR="00A66744" w:rsidRPr="00A66744">
        <w:rPr>
          <w:sz w:val="28"/>
          <w:szCs w:val="28"/>
          <w:shd w:val="clear" w:color="auto" w:fill="FFFFFF"/>
        </w:rPr>
        <w:t xml:space="preserve"> звенья</w:t>
      </w:r>
      <w:r w:rsidR="00A66744">
        <w:rPr>
          <w:sz w:val="28"/>
          <w:szCs w:val="28"/>
          <w:shd w:val="clear" w:color="auto" w:fill="FFFFFF"/>
        </w:rPr>
        <w:t>ми.</w:t>
      </w:r>
    </w:p>
    <w:p w:rsidR="00AD78E8" w:rsidRDefault="00AD78E8" w:rsidP="00B82458">
      <w:pPr>
        <w:pStyle w:val="a3"/>
        <w:ind w:left="0" w:firstLine="708"/>
        <w:contextualSpacing/>
        <w:jc w:val="both"/>
        <w:rPr>
          <w:sz w:val="28"/>
          <w:szCs w:val="28"/>
          <w:shd w:val="clear" w:color="auto" w:fill="FFFFFF"/>
        </w:rPr>
      </w:pPr>
      <w:r w:rsidRPr="00AD78E8">
        <w:rPr>
          <w:b/>
          <w:sz w:val="28"/>
          <w:szCs w:val="28"/>
          <w:shd w:val="clear" w:color="auto" w:fill="FFFFFF"/>
        </w:rPr>
        <w:t>Амилоза</w:t>
      </w:r>
      <w:r>
        <w:rPr>
          <w:sz w:val="28"/>
          <w:szCs w:val="28"/>
          <w:shd w:val="clear" w:color="auto" w:fill="FFFFFF"/>
        </w:rPr>
        <w:t xml:space="preserve"> </w:t>
      </w:r>
      <w:r w:rsidR="00E11B75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 xml:space="preserve"> </w:t>
      </w:r>
      <w:r w:rsidRPr="00AD78E8">
        <w:rPr>
          <w:sz w:val="28"/>
          <w:szCs w:val="28"/>
          <w:shd w:val="clear" w:color="auto" w:fill="FFFFFF"/>
        </w:rPr>
        <w:t xml:space="preserve">линейный полисахарид, состоящий из остатков D- глюкозы, связанных </w:t>
      </w:r>
      <w:bookmarkStart w:id="3" w:name="OLE_LINK2"/>
      <w:r w:rsidR="00D01BAB">
        <w:rPr>
          <w:sz w:val="28"/>
          <w:szCs w:val="28"/>
          <w:shd w:val="clear" w:color="auto" w:fill="FFFFFF"/>
        </w:rPr>
        <w:t>α-1,4</w:t>
      </w:r>
      <w:bookmarkEnd w:id="3"/>
      <w:r w:rsidRPr="00AD78E8">
        <w:rPr>
          <w:sz w:val="28"/>
          <w:szCs w:val="28"/>
          <w:shd w:val="clear" w:color="auto" w:fill="FFFFFF"/>
        </w:rPr>
        <w:t>-гликозидными связями.</w:t>
      </w:r>
    </w:p>
    <w:p w:rsidR="00AD78E8" w:rsidRPr="00D01BAB" w:rsidRDefault="00AD78E8" w:rsidP="00B82458">
      <w:pPr>
        <w:pStyle w:val="a3"/>
        <w:ind w:left="0" w:firstLine="708"/>
        <w:contextualSpacing/>
        <w:jc w:val="both"/>
        <w:rPr>
          <w:sz w:val="28"/>
          <w:szCs w:val="28"/>
          <w:shd w:val="clear" w:color="auto" w:fill="FFFFFF"/>
        </w:rPr>
      </w:pPr>
      <w:r w:rsidRPr="00AD78E8">
        <w:rPr>
          <w:b/>
          <w:sz w:val="28"/>
          <w:szCs w:val="28"/>
          <w:shd w:val="clear" w:color="auto" w:fill="FFFFFF"/>
        </w:rPr>
        <w:t>Амилопектин</w:t>
      </w:r>
      <w:r>
        <w:rPr>
          <w:sz w:val="28"/>
          <w:szCs w:val="28"/>
          <w:shd w:val="clear" w:color="auto" w:fill="FFFFFF"/>
        </w:rPr>
        <w:t xml:space="preserve"> – разветвленный поли</w:t>
      </w:r>
      <w:r w:rsidR="00D01BAB">
        <w:rPr>
          <w:sz w:val="28"/>
          <w:szCs w:val="28"/>
          <w:shd w:val="clear" w:color="auto" w:fill="FFFFFF"/>
        </w:rPr>
        <w:t>сахарид на основе</w:t>
      </w:r>
      <w:r>
        <w:rPr>
          <w:sz w:val="28"/>
          <w:szCs w:val="28"/>
          <w:shd w:val="clear" w:color="auto" w:fill="FFFFFF"/>
        </w:rPr>
        <w:t xml:space="preserve"> </w:t>
      </w:r>
      <w:r w:rsidRPr="00AD78E8">
        <w:rPr>
          <w:sz w:val="28"/>
          <w:szCs w:val="28"/>
          <w:shd w:val="clear" w:color="auto" w:fill="FFFFFF"/>
        </w:rPr>
        <w:t>D</w:t>
      </w:r>
      <w:r w:rsidR="00270804" w:rsidRPr="00270804">
        <w:rPr>
          <w:sz w:val="28"/>
          <w:szCs w:val="28"/>
          <w:shd w:val="clear" w:color="auto" w:fill="FFFFFF"/>
        </w:rPr>
        <w:t xml:space="preserve"> </w:t>
      </w:r>
      <w:r w:rsidRPr="00AD78E8">
        <w:rPr>
          <w:sz w:val="28"/>
          <w:szCs w:val="28"/>
          <w:shd w:val="clear" w:color="auto" w:fill="FFFFFF"/>
        </w:rPr>
        <w:t>- глюкозы</w:t>
      </w:r>
      <w:r>
        <w:rPr>
          <w:sz w:val="28"/>
          <w:szCs w:val="28"/>
          <w:shd w:val="clear" w:color="auto" w:fill="FFFFFF"/>
        </w:rPr>
        <w:t xml:space="preserve">, </w:t>
      </w:r>
      <w:r w:rsidR="00270804">
        <w:rPr>
          <w:sz w:val="28"/>
          <w:szCs w:val="28"/>
          <w:shd w:val="clear" w:color="auto" w:fill="FFFFFF"/>
        </w:rPr>
        <w:t>содержащий</w:t>
      </w:r>
      <w:r w:rsidR="00D01BAB">
        <w:rPr>
          <w:sz w:val="28"/>
          <w:szCs w:val="28"/>
          <w:shd w:val="clear" w:color="auto" w:fill="FFFFFF"/>
        </w:rPr>
        <w:t xml:space="preserve"> α-1,4 в линейной цепи и α-1,6-гликозидные связи в точках ветвления.</w:t>
      </w:r>
    </w:p>
    <w:p w:rsidR="00E03F6E" w:rsidRDefault="00E03F6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Альфа-амилаза</w:t>
      </w:r>
      <w:r>
        <w:rPr>
          <w:sz w:val="28"/>
          <w:szCs w:val="28"/>
        </w:rPr>
        <w:t xml:space="preserve"> </w:t>
      </w:r>
      <w:r w:rsidR="00E11B7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23531">
        <w:rPr>
          <w:sz w:val="28"/>
          <w:szCs w:val="28"/>
        </w:rPr>
        <w:t>фермент, которы</w:t>
      </w:r>
      <w:r w:rsidR="00623531" w:rsidRPr="00623531">
        <w:rPr>
          <w:sz w:val="28"/>
          <w:szCs w:val="28"/>
        </w:rPr>
        <w:t>й</w:t>
      </w:r>
      <w:r w:rsidR="00623531">
        <w:rPr>
          <w:sz w:val="28"/>
          <w:szCs w:val="28"/>
        </w:rPr>
        <w:t xml:space="preserve"> катализируе</w:t>
      </w:r>
      <w:r w:rsidRPr="00E03F6E">
        <w:rPr>
          <w:sz w:val="28"/>
          <w:szCs w:val="28"/>
        </w:rPr>
        <w:t xml:space="preserve">т гидролиз внутренних α-1,4-гликозидных связей в крахмале, превращая крахмал в </w:t>
      </w:r>
      <w:r w:rsidR="005F722E">
        <w:rPr>
          <w:sz w:val="28"/>
          <w:szCs w:val="28"/>
        </w:rPr>
        <w:t>декстрины и олигосахариды</w:t>
      </w:r>
      <w:r w:rsidRPr="00E03F6E">
        <w:rPr>
          <w:sz w:val="28"/>
          <w:szCs w:val="28"/>
        </w:rPr>
        <w:t>.</w:t>
      </w:r>
    </w:p>
    <w:p w:rsidR="00E03F6E" w:rsidRDefault="00E03F6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E03F6E">
        <w:rPr>
          <w:b/>
          <w:sz w:val="28"/>
          <w:szCs w:val="28"/>
        </w:rPr>
        <w:t>Ксиланаза</w:t>
      </w:r>
      <w:r>
        <w:rPr>
          <w:sz w:val="28"/>
          <w:szCs w:val="28"/>
        </w:rPr>
        <w:t xml:space="preserve"> </w:t>
      </w:r>
      <w:r w:rsidR="00E11B7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725713" w:rsidRPr="00725713">
        <w:rPr>
          <w:sz w:val="28"/>
          <w:szCs w:val="28"/>
        </w:rPr>
        <w:t>фермент</w:t>
      </w:r>
      <w:r w:rsidR="00623531" w:rsidRPr="00623531">
        <w:rPr>
          <w:sz w:val="28"/>
          <w:szCs w:val="28"/>
        </w:rPr>
        <w:t xml:space="preserve">, </w:t>
      </w:r>
      <w:r w:rsidR="00725713">
        <w:rPr>
          <w:sz w:val="28"/>
          <w:szCs w:val="28"/>
        </w:rPr>
        <w:t>осуществляющий гидролиз гемицеллюлозы</w:t>
      </w:r>
      <w:r w:rsidR="00623531" w:rsidRPr="00623531">
        <w:rPr>
          <w:sz w:val="28"/>
          <w:szCs w:val="28"/>
        </w:rPr>
        <w:t xml:space="preserve"> </w:t>
      </w:r>
      <w:r w:rsidR="00725713">
        <w:rPr>
          <w:sz w:val="28"/>
          <w:szCs w:val="28"/>
        </w:rPr>
        <w:t>до</w:t>
      </w:r>
      <w:r w:rsidR="00623531" w:rsidRPr="00623531">
        <w:rPr>
          <w:sz w:val="28"/>
          <w:szCs w:val="28"/>
        </w:rPr>
        <w:t xml:space="preserve"> </w:t>
      </w:r>
      <w:r w:rsidR="00E73D02">
        <w:rPr>
          <w:sz w:val="28"/>
          <w:szCs w:val="28"/>
        </w:rPr>
        <w:t xml:space="preserve">образования ксилоолигосахаридов: </w:t>
      </w:r>
      <w:r w:rsidR="00E73D02" w:rsidRPr="000D4556">
        <w:rPr>
          <w:sz w:val="28"/>
          <w:szCs w:val="28"/>
        </w:rPr>
        <w:t>ксилоза, ксилобиоза, ксилотриоза, ксилотетраоза</w:t>
      </w:r>
      <w:r w:rsidR="008D546A">
        <w:rPr>
          <w:sz w:val="28"/>
          <w:szCs w:val="28"/>
        </w:rPr>
        <w:t>.</w:t>
      </w:r>
    </w:p>
    <w:p w:rsidR="00AD78E8" w:rsidRPr="0076754B" w:rsidRDefault="00AD78E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8550B4" w:rsidRPr="005526F6" w:rsidRDefault="008550B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DB5041" w:rsidRDefault="00DB5041" w:rsidP="00B82458">
      <w:pPr>
        <w:ind w:left="0" w:firstLine="708"/>
        <w:rPr>
          <w:rFonts w:ascii="Times New Roman" w:eastAsia="Times New Roman" w:hAnsi="Times New Roman" w:cs="Times New Roman"/>
          <w:b/>
          <w:szCs w:val="28"/>
          <w:lang w:eastAsia="ru-RU"/>
        </w:rPr>
      </w:pPr>
      <w:r>
        <w:rPr>
          <w:b/>
          <w:szCs w:val="28"/>
        </w:rPr>
        <w:br w:type="page"/>
      </w:r>
    </w:p>
    <w:p w:rsidR="005526F6" w:rsidRDefault="005526F6" w:rsidP="00E11B75">
      <w:pPr>
        <w:pStyle w:val="a3"/>
        <w:spacing w:before="0" w:beforeAutospacing="0" w:after="0" w:afterAutospacing="0"/>
        <w:ind w:left="0"/>
        <w:contextualSpacing/>
        <w:jc w:val="center"/>
        <w:outlineLvl w:val="0"/>
        <w:rPr>
          <w:b/>
          <w:sz w:val="28"/>
          <w:szCs w:val="28"/>
        </w:rPr>
      </w:pPr>
      <w:bookmarkStart w:id="4" w:name="_Toc128419347"/>
      <w:r>
        <w:rPr>
          <w:b/>
          <w:sz w:val="28"/>
          <w:szCs w:val="28"/>
        </w:rPr>
        <w:lastRenderedPageBreak/>
        <w:t>ОБОЗНАЧЕНИЯ И СОКРАЩЕНИЯ</w:t>
      </w:r>
      <w:bookmarkEnd w:id="4"/>
    </w:p>
    <w:p w:rsidR="005526F6" w:rsidRPr="005526F6" w:rsidRDefault="005526F6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4"/>
      </w:tblGrid>
      <w:tr w:rsidR="000D4556" w:rsidRPr="005526F6" w:rsidTr="000D4556">
        <w:tc>
          <w:tcPr>
            <w:tcW w:w="7871" w:type="dxa"/>
          </w:tcPr>
          <w:tbl>
            <w:tblPr>
              <w:tblStyle w:val="a4"/>
              <w:tblW w:w="949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85"/>
              <w:gridCol w:w="8513"/>
            </w:tblGrid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CBM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модуль связывания углеводов (</w:t>
                  </w:r>
                  <w:r w:rsidRPr="000D4556">
                    <w:rPr>
                      <w:sz w:val="28"/>
                      <w:szCs w:val="28"/>
                      <w:lang w:val="en-US"/>
                    </w:rPr>
                    <w:t>carbohydrate</w:t>
                  </w:r>
                  <w:r w:rsidRPr="000D4556">
                    <w:rPr>
                      <w:sz w:val="28"/>
                      <w:szCs w:val="28"/>
                    </w:rPr>
                    <w:t xml:space="preserve"> </w:t>
                  </w:r>
                  <w:r w:rsidRPr="000D4556">
                    <w:rPr>
                      <w:sz w:val="28"/>
                      <w:szCs w:val="28"/>
                      <w:lang w:val="en-US"/>
                    </w:rPr>
                    <w:t>binding</w:t>
                  </w:r>
                  <w:r w:rsidRPr="000D4556">
                    <w:rPr>
                      <w:sz w:val="28"/>
                      <w:szCs w:val="28"/>
                    </w:rPr>
                    <w:t xml:space="preserve"> </w:t>
                  </w:r>
                  <w:r w:rsidRPr="000D4556">
                    <w:rPr>
                      <w:sz w:val="28"/>
                      <w:szCs w:val="28"/>
                      <w:lang w:val="en-US"/>
                    </w:rPr>
                    <w:t>module</w:t>
                  </w:r>
                  <w:r w:rsidRPr="000D4556">
                    <w:rPr>
                      <w:sz w:val="28"/>
                      <w:szCs w:val="28"/>
                    </w:rPr>
                    <w:t>)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SBD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крахмально-связывающие домены (</w:t>
                  </w:r>
                  <w:r w:rsidRPr="000D4556">
                    <w:rPr>
                      <w:sz w:val="28"/>
                      <w:szCs w:val="28"/>
                      <w:lang w:val="en-US"/>
                    </w:rPr>
                    <w:t>starch</w:t>
                  </w:r>
                  <w:r w:rsidRPr="000D4556">
                    <w:rPr>
                      <w:sz w:val="28"/>
                      <w:szCs w:val="28"/>
                    </w:rPr>
                    <w:t xml:space="preserve"> </w:t>
                  </w:r>
                  <w:r w:rsidRPr="000D4556">
                    <w:rPr>
                      <w:sz w:val="28"/>
                      <w:szCs w:val="28"/>
                      <w:lang w:val="en-US"/>
                    </w:rPr>
                    <w:t>binding</w:t>
                  </w:r>
                  <w:r w:rsidRPr="000D4556">
                    <w:rPr>
                      <w:sz w:val="28"/>
                      <w:szCs w:val="28"/>
                    </w:rPr>
                    <w:t xml:space="preserve"> </w:t>
                  </w:r>
                  <w:r w:rsidRPr="000D4556">
                    <w:rPr>
                      <w:sz w:val="28"/>
                      <w:szCs w:val="28"/>
                      <w:lang w:val="en-US"/>
                    </w:rPr>
                    <w:t>domain</w:t>
                  </w:r>
                  <w:r w:rsidRPr="000D4556">
                    <w:rPr>
                      <w:sz w:val="28"/>
                      <w:szCs w:val="28"/>
                    </w:rPr>
                    <w:t>)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CAZy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Carbohydrate-Active enZYmes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  <w:lang w:val="en-US"/>
                    </w:rPr>
                    <w:t>GH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Glycoside Hydrolase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  <w:lang w:val="en-US"/>
                    </w:rPr>
                  </w:pPr>
                  <w:r w:rsidRPr="000D4556">
                    <w:rPr>
                      <w:sz w:val="28"/>
                      <w:szCs w:val="28"/>
                    </w:rPr>
                    <w:t>EDTA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  <w:lang w:val="en-US"/>
                    </w:rPr>
                  </w:pPr>
                  <w:r w:rsidRPr="000D4556">
                    <w:rPr>
                      <w:sz w:val="28"/>
                      <w:szCs w:val="28"/>
                      <w:lang w:val="en-US"/>
                    </w:rPr>
                    <w:t>э</w:t>
                  </w:r>
                  <w:r w:rsidRPr="000D4556">
                    <w:rPr>
                      <w:sz w:val="28"/>
                      <w:szCs w:val="28"/>
                    </w:rPr>
                    <w:t>тилендиаминтетрауксусная кислота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  <w:lang w:val="en-US"/>
                    </w:rPr>
                  </w:pPr>
                  <w:r w:rsidRPr="000D4556">
                    <w:rPr>
                      <w:sz w:val="28"/>
                      <w:szCs w:val="28"/>
                      <w:lang w:val="en-US"/>
                    </w:rPr>
                    <w:t>EGTA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эгтазиновая кислота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  <w:lang w:val="en-US"/>
                    </w:rPr>
                    <w:t>PMSF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фенилметансульфонил фторид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SH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сульфгидрильная группа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ДТТ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дитиотреитол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AX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арабиноксилан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ГК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глюкуроноксилан</w:t>
                  </w:r>
                </w:p>
              </w:tc>
            </w:tr>
            <w:tr w:rsidR="00E11B75" w:rsidRPr="000D4556" w:rsidTr="00E11B75">
              <w:trPr>
                <w:trHeight w:val="80"/>
              </w:trPr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  <w:lang w:val="en-US"/>
                    </w:rPr>
                  </w:pPr>
                  <w:r w:rsidRPr="000D4556">
                    <w:rPr>
                      <w:sz w:val="28"/>
                      <w:szCs w:val="28"/>
                      <w:lang w:val="en-US"/>
                    </w:rPr>
                    <w:t>MGX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4-O-метилглюкуроноксилан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  <w:lang w:val="en-US"/>
                    </w:rPr>
                    <w:t>ГМ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глюкоманнан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КГ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ксилоглюкан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ГГМ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галактоглюкоманнан</w:t>
                  </w:r>
                </w:p>
              </w:tc>
            </w:tr>
            <w:tr w:rsidR="00E11B75" w:rsidRPr="000D4556" w:rsidTr="00E11B75">
              <w:trPr>
                <w:trHeight w:val="80"/>
              </w:trPr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АГК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арабиноглюкуроноксилан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АГ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арабиногалактан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ind w:left="0"/>
                    <w:rPr>
                      <w:sz w:val="28"/>
                      <w:szCs w:val="28"/>
                      <w:lang w:val="en-US"/>
                    </w:rPr>
                  </w:pPr>
                  <w:r w:rsidRPr="000D4556">
                    <w:rPr>
                      <w:sz w:val="28"/>
                      <w:szCs w:val="28"/>
                    </w:rPr>
                    <w:t>SDS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bCs/>
                      <w:sz w:val="28"/>
                      <w:szCs w:val="28"/>
                    </w:rPr>
                    <w:t>додецилсульфат натрия (ДСН)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  <w:lang w:val="en-US"/>
                    </w:rPr>
                  </w:pPr>
                  <w:r w:rsidRPr="000D4556">
                    <w:rPr>
                      <w:sz w:val="28"/>
                      <w:szCs w:val="28"/>
                      <w:lang w:val="en-US"/>
                    </w:rPr>
                    <w:t>DNS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д</w:t>
                  </w:r>
                  <w:r w:rsidRPr="000D4556">
                    <w:rPr>
                      <w:sz w:val="28"/>
                      <w:szCs w:val="28"/>
                      <w:lang w:val="en-US"/>
                    </w:rPr>
                    <w:t>инитросалициловая</w:t>
                  </w:r>
                  <w:r w:rsidRPr="000D4556">
                    <w:rPr>
                      <w:sz w:val="28"/>
                      <w:szCs w:val="28"/>
                    </w:rPr>
                    <w:t xml:space="preserve"> кислота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ПААГ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полиакриламидный гель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ПЦР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полимеразная цепная реакция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  <w:lang w:val="en-US"/>
                    </w:rPr>
                  </w:pPr>
                  <w:r w:rsidRPr="000D4556">
                    <w:rPr>
                      <w:sz w:val="28"/>
                      <w:szCs w:val="28"/>
                      <w:lang w:val="en-US"/>
                    </w:rPr>
                    <w:t>PBS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ф</w:t>
                  </w:r>
                  <w:r w:rsidRPr="000D4556">
                    <w:rPr>
                      <w:sz w:val="28"/>
                      <w:szCs w:val="28"/>
                      <w:lang w:val="en-US"/>
                    </w:rPr>
                    <w:t>осфатно-</w:t>
                  </w:r>
                  <w:r w:rsidRPr="000D4556">
                    <w:rPr>
                      <w:sz w:val="28"/>
                      <w:szCs w:val="28"/>
                    </w:rPr>
                    <w:t>солевой буфер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  <w:lang w:val="en-US"/>
                    </w:rPr>
                    <w:t>ТСХ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  <w:lang w:val="en-US"/>
                    </w:rPr>
                  </w:pPr>
                  <w:r w:rsidRPr="000D4556">
                    <w:rPr>
                      <w:sz w:val="28"/>
                      <w:szCs w:val="28"/>
                    </w:rPr>
                    <w:t>тонкослойная хроматография</w:t>
                  </w:r>
                </w:p>
              </w:tc>
            </w:tr>
            <w:tr w:rsidR="00E11B75" w:rsidRPr="000D4556" w:rsidTr="00E11B75">
              <w:trPr>
                <w:trHeight w:val="80"/>
              </w:trPr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СЭМ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сканирующая электронная микроскопия</w:t>
                  </w:r>
                </w:p>
              </w:tc>
            </w:tr>
            <w:tr w:rsidR="00E11B75" w:rsidRPr="000D4556" w:rsidTr="00E11B75">
              <w:tc>
                <w:tcPr>
                  <w:tcW w:w="985" w:type="dxa"/>
                </w:tcPr>
                <w:p w:rsidR="00E11B75" w:rsidRPr="000D4556" w:rsidRDefault="00E11B75" w:rsidP="00E11B75">
                  <w:pPr>
                    <w:pStyle w:val="a3"/>
                    <w:spacing w:before="0" w:beforeAutospacing="0" w:after="0" w:afterAutospacing="0"/>
                    <w:ind w:left="0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МС</w:t>
                  </w:r>
                </w:p>
              </w:tc>
              <w:tc>
                <w:tcPr>
                  <w:tcW w:w="8513" w:type="dxa"/>
                </w:tcPr>
                <w:p w:rsidR="00E11B75" w:rsidRPr="000D4556" w:rsidRDefault="00E11B75" w:rsidP="00E11B75">
                  <w:pPr>
                    <w:pStyle w:val="a3"/>
                    <w:numPr>
                      <w:ilvl w:val="0"/>
                      <w:numId w:val="33"/>
                    </w:numPr>
                    <w:spacing w:before="0" w:beforeAutospacing="0" w:after="0" w:afterAutospacing="0"/>
                    <w:ind w:left="320" w:hanging="284"/>
                    <w:rPr>
                      <w:sz w:val="28"/>
                      <w:szCs w:val="28"/>
                    </w:rPr>
                  </w:pPr>
                  <w:r w:rsidRPr="000D4556">
                    <w:rPr>
                      <w:sz w:val="28"/>
                      <w:szCs w:val="28"/>
                    </w:rPr>
                    <w:t>масс-спектрометрия</w:t>
                  </w:r>
                </w:p>
              </w:tc>
            </w:tr>
          </w:tbl>
          <w:p w:rsidR="000D4556" w:rsidRPr="000D4556" w:rsidRDefault="000D4556" w:rsidP="00B82458">
            <w:pPr>
              <w:pStyle w:val="a3"/>
              <w:ind w:left="0" w:firstLine="708"/>
              <w:contextualSpacing/>
              <w:jc w:val="center"/>
              <w:rPr>
                <w:sz w:val="28"/>
                <w:szCs w:val="28"/>
              </w:rPr>
            </w:pPr>
          </w:p>
          <w:p w:rsidR="000D4556" w:rsidRPr="005526F6" w:rsidRDefault="000D4556" w:rsidP="00B82458">
            <w:pPr>
              <w:pStyle w:val="a3"/>
              <w:spacing w:before="0" w:beforeAutospacing="0" w:after="0" w:afterAutospacing="0"/>
              <w:ind w:left="0" w:firstLine="708"/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5526F6" w:rsidRDefault="005526F6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b/>
          <w:sz w:val="28"/>
          <w:szCs w:val="28"/>
        </w:rPr>
      </w:pPr>
    </w:p>
    <w:p w:rsidR="006D3FF8" w:rsidRDefault="00397624" w:rsidP="00E11B75">
      <w:pPr>
        <w:pStyle w:val="a3"/>
        <w:pageBreakBefore/>
        <w:tabs>
          <w:tab w:val="left" w:pos="284"/>
        </w:tabs>
        <w:spacing w:before="0" w:beforeAutospacing="0" w:after="0" w:afterAutospacing="0"/>
        <w:ind w:left="0"/>
        <w:contextualSpacing/>
        <w:jc w:val="center"/>
        <w:outlineLvl w:val="0"/>
        <w:rPr>
          <w:b/>
          <w:sz w:val="28"/>
          <w:szCs w:val="28"/>
        </w:rPr>
      </w:pPr>
      <w:bookmarkStart w:id="5" w:name="_Toc128419348"/>
      <w:r>
        <w:rPr>
          <w:b/>
          <w:sz w:val="28"/>
          <w:szCs w:val="28"/>
        </w:rPr>
        <w:lastRenderedPageBreak/>
        <w:t>В</w:t>
      </w:r>
      <w:r w:rsidR="002D244D" w:rsidRPr="00EC208B">
        <w:rPr>
          <w:b/>
          <w:sz w:val="28"/>
          <w:szCs w:val="28"/>
        </w:rPr>
        <w:t>ВЕДЕНИЕ</w:t>
      </w:r>
      <w:bookmarkEnd w:id="5"/>
    </w:p>
    <w:p w:rsidR="00E11B75" w:rsidRDefault="00E11B75" w:rsidP="00B82458">
      <w:pPr>
        <w:ind w:left="0" w:firstLine="708"/>
        <w:rPr>
          <w:b/>
          <w:lang w:val="kk-KZ"/>
        </w:rPr>
      </w:pPr>
    </w:p>
    <w:p w:rsidR="00EC208B" w:rsidRPr="00C5023E" w:rsidRDefault="00EC208B" w:rsidP="00B82458">
      <w:pPr>
        <w:ind w:left="0" w:firstLine="708"/>
        <w:rPr>
          <w:b/>
        </w:rPr>
      </w:pPr>
      <w:r w:rsidRPr="00C5023E">
        <w:rPr>
          <w:b/>
        </w:rPr>
        <w:t>Общая характеристика работы</w:t>
      </w:r>
    </w:p>
    <w:p w:rsidR="00EC208B" w:rsidRDefault="00EC208B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Диссертационная работа посвящена получению и изучению термостабильных бактериальных гидролитических ферментов: альфа-амилаз</w:t>
      </w:r>
      <w:r w:rsidR="00B01203">
        <w:rPr>
          <w:sz w:val="28"/>
          <w:szCs w:val="28"/>
        </w:rPr>
        <w:t>а</w:t>
      </w:r>
      <w:r>
        <w:rPr>
          <w:sz w:val="28"/>
          <w:szCs w:val="28"/>
        </w:rPr>
        <w:t xml:space="preserve"> из штамма </w:t>
      </w:r>
      <w:r w:rsidRPr="00EC208B">
        <w:rPr>
          <w:i/>
          <w:sz w:val="28"/>
          <w:szCs w:val="28"/>
          <w:lang w:val="en-US"/>
        </w:rPr>
        <w:t>Bacillus</w:t>
      </w:r>
      <w:r w:rsidRPr="00EC208B">
        <w:rPr>
          <w:i/>
          <w:sz w:val="28"/>
          <w:szCs w:val="28"/>
        </w:rPr>
        <w:t xml:space="preserve"> </w:t>
      </w:r>
      <w:r w:rsidRPr="00EC208B">
        <w:rPr>
          <w:i/>
          <w:sz w:val="28"/>
          <w:szCs w:val="28"/>
          <w:lang w:val="en-US"/>
        </w:rPr>
        <w:t>licheniformis</w:t>
      </w:r>
      <w:r w:rsidRPr="00EC208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5 и ксиланаз</w:t>
      </w:r>
      <w:r w:rsidR="00B01203">
        <w:rPr>
          <w:sz w:val="28"/>
          <w:szCs w:val="28"/>
        </w:rPr>
        <w:t>а</w:t>
      </w:r>
      <w:r>
        <w:rPr>
          <w:sz w:val="28"/>
          <w:szCs w:val="28"/>
        </w:rPr>
        <w:t xml:space="preserve"> из штамма </w:t>
      </w:r>
      <w:r w:rsidRPr="00EC208B">
        <w:rPr>
          <w:i/>
          <w:sz w:val="28"/>
          <w:szCs w:val="28"/>
          <w:lang w:val="en-US"/>
        </w:rPr>
        <w:t>Bacillus</w:t>
      </w:r>
      <w:r w:rsidRPr="00EC208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sonorensis</w:t>
      </w:r>
      <w:r w:rsidRPr="00EC208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 w:rsidR="002A4011">
        <w:rPr>
          <w:sz w:val="28"/>
          <w:szCs w:val="28"/>
        </w:rPr>
        <w:t>6, изучению влияния гликозилирования на биохимические свойства альфа-амилазы и ксиланазы.</w:t>
      </w:r>
    </w:p>
    <w:p w:rsidR="00EC208B" w:rsidRPr="00C5023E" w:rsidRDefault="00EC208B" w:rsidP="00B82458">
      <w:pPr>
        <w:ind w:left="0" w:firstLine="708"/>
        <w:rPr>
          <w:b/>
        </w:rPr>
      </w:pPr>
      <w:r w:rsidRPr="00C5023E">
        <w:rPr>
          <w:b/>
        </w:rPr>
        <w:t>Актуальность темы</w:t>
      </w:r>
    </w:p>
    <w:p w:rsidR="006D3FF8" w:rsidRDefault="006D3FF8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2F7E38">
        <w:rPr>
          <w:rFonts w:ascii="Times New Roman" w:hAnsi="Times New Roman" w:cs="Times New Roman"/>
          <w:szCs w:val="28"/>
        </w:rPr>
        <w:t xml:space="preserve">Ферменты являются высокоэффективными </w:t>
      </w:r>
      <w:r w:rsidR="00212E7C">
        <w:rPr>
          <w:rFonts w:ascii="Times New Roman" w:hAnsi="Times New Roman" w:cs="Times New Roman"/>
          <w:szCs w:val="28"/>
        </w:rPr>
        <w:t xml:space="preserve">природными </w:t>
      </w:r>
      <w:r w:rsidRPr="002F7E38">
        <w:rPr>
          <w:rFonts w:ascii="Times New Roman" w:hAnsi="Times New Roman" w:cs="Times New Roman"/>
          <w:szCs w:val="28"/>
        </w:rPr>
        <w:t>биокатализаторами, облада</w:t>
      </w:r>
      <w:r w:rsidR="00212E7C">
        <w:rPr>
          <w:rFonts w:ascii="Times New Roman" w:hAnsi="Times New Roman" w:cs="Times New Roman"/>
          <w:szCs w:val="28"/>
        </w:rPr>
        <w:t>ют</w:t>
      </w:r>
      <w:r w:rsidRPr="002F7E38">
        <w:rPr>
          <w:rFonts w:ascii="Times New Roman" w:hAnsi="Times New Roman" w:cs="Times New Roman"/>
          <w:szCs w:val="28"/>
        </w:rPr>
        <w:t xml:space="preserve"> рядом преимуществ, таких как активность в широком </w:t>
      </w:r>
      <w:r w:rsidR="00212E7C" w:rsidRPr="002F7E38">
        <w:rPr>
          <w:rFonts w:ascii="Times New Roman" w:hAnsi="Times New Roman" w:cs="Times New Roman"/>
          <w:szCs w:val="28"/>
        </w:rPr>
        <w:t>диапазоне</w:t>
      </w:r>
      <w:r w:rsidRPr="002F7E38">
        <w:rPr>
          <w:rFonts w:ascii="Times New Roman" w:hAnsi="Times New Roman" w:cs="Times New Roman"/>
          <w:szCs w:val="28"/>
        </w:rPr>
        <w:t xml:space="preserve"> </w:t>
      </w:r>
      <w:r w:rsidR="00212E7C">
        <w:rPr>
          <w:rFonts w:ascii="Times New Roman" w:hAnsi="Times New Roman" w:cs="Times New Roman"/>
          <w:szCs w:val="28"/>
        </w:rPr>
        <w:t>реакционных условий</w:t>
      </w:r>
      <w:r w:rsidRPr="002F7E38">
        <w:rPr>
          <w:rFonts w:ascii="Times New Roman" w:hAnsi="Times New Roman" w:cs="Times New Roman"/>
          <w:szCs w:val="28"/>
        </w:rPr>
        <w:t xml:space="preserve">, и </w:t>
      </w:r>
      <w:r w:rsidR="00212E7C">
        <w:rPr>
          <w:rFonts w:ascii="Times New Roman" w:hAnsi="Times New Roman" w:cs="Times New Roman"/>
          <w:szCs w:val="28"/>
        </w:rPr>
        <w:t xml:space="preserve">высокая </w:t>
      </w:r>
      <w:r w:rsidRPr="002F7E38">
        <w:rPr>
          <w:rFonts w:ascii="Times New Roman" w:hAnsi="Times New Roman" w:cs="Times New Roman"/>
          <w:szCs w:val="28"/>
        </w:rPr>
        <w:t xml:space="preserve">селективность </w:t>
      </w:r>
      <w:r w:rsidR="00212E7C">
        <w:rPr>
          <w:rFonts w:ascii="Times New Roman" w:hAnsi="Times New Roman" w:cs="Times New Roman"/>
          <w:szCs w:val="28"/>
        </w:rPr>
        <w:t xml:space="preserve">в отношении субстрата и </w:t>
      </w:r>
      <w:r w:rsidR="00212E7C" w:rsidRPr="002F7E38">
        <w:rPr>
          <w:rFonts w:ascii="Times New Roman" w:hAnsi="Times New Roman" w:cs="Times New Roman"/>
          <w:szCs w:val="28"/>
        </w:rPr>
        <w:t>продуктов, низкая</w:t>
      </w:r>
      <w:r w:rsidRPr="002F7E38">
        <w:rPr>
          <w:rFonts w:ascii="Times New Roman" w:hAnsi="Times New Roman" w:cs="Times New Roman"/>
          <w:szCs w:val="28"/>
        </w:rPr>
        <w:t xml:space="preserve"> экологическая и физиологическая токсичность. Рынок индустриально зна</w:t>
      </w:r>
      <w:r w:rsidR="00212E7C">
        <w:rPr>
          <w:rFonts w:ascii="Times New Roman" w:hAnsi="Times New Roman" w:cs="Times New Roman"/>
          <w:szCs w:val="28"/>
        </w:rPr>
        <w:t>чимых ферментов, используемых в различных областях человеческой деятельности</w:t>
      </w:r>
      <w:r w:rsidRPr="002F7E38">
        <w:rPr>
          <w:rFonts w:ascii="Times New Roman" w:hAnsi="Times New Roman" w:cs="Times New Roman"/>
          <w:szCs w:val="28"/>
        </w:rPr>
        <w:t xml:space="preserve"> динамично</w:t>
      </w:r>
      <w:r w:rsidR="00C63B38" w:rsidRPr="002F7E38">
        <w:rPr>
          <w:rFonts w:ascii="Times New Roman" w:hAnsi="Times New Roman" w:cs="Times New Roman"/>
          <w:szCs w:val="28"/>
        </w:rPr>
        <w:t xml:space="preserve"> растет</w:t>
      </w:r>
      <w:r w:rsidRPr="002F7E38">
        <w:rPr>
          <w:rFonts w:ascii="Times New Roman" w:hAnsi="Times New Roman" w:cs="Times New Roman"/>
          <w:szCs w:val="28"/>
        </w:rPr>
        <w:t xml:space="preserve">.  Ферменты, используемые в таких отраслях технической индустрии, как производство бумаги, текстиля, биотоплива </w:t>
      </w:r>
      <w:r w:rsidR="00212E7C" w:rsidRPr="002F7E38">
        <w:rPr>
          <w:rFonts w:ascii="Times New Roman" w:hAnsi="Times New Roman" w:cs="Times New Roman"/>
          <w:szCs w:val="28"/>
        </w:rPr>
        <w:t>и кожи</w:t>
      </w:r>
      <w:r w:rsidRPr="002F7E38">
        <w:rPr>
          <w:rFonts w:ascii="Times New Roman" w:hAnsi="Times New Roman" w:cs="Times New Roman"/>
          <w:szCs w:val="28"/>
        </w:rPr>
        <w:t xml:space="preserve">, </w:t>
      </w:r>
      <w:r w:rsidR="00212E7C">
        <w:rPr>
          <w:rFonts w:ascii="Times New Roman" w:hAnsi="Times New Roman" w:cs="Times New Roman"/>
          <w:szCs w:val="28"/>
        </w:rPr>
        <w:t>имеют</w:t>
      </w:r>
      <w:r w:rsidRPr="002F7E38">
        <w:rPr>
          <w:rFonts w:ascii="Times New Roman" w:hAnsi="Times New Roman" w:cs="Times New Roman"/>
          <w:szCs w:val="28"/>
        </w:rPr>
        <w:t xml:space="preserve"> </w:t>
      </w:r>
      <w:r w:rsidR="00212E7C">
        <w:rPr>
          <w:rFonts w:ascii="Times New Roman" w:hAnsi="Times New Roman" w:cs="Times New Roman"/>
          <w:szCs w:val="28"/>
        </w:rPr>
        <w:t xml:space="preserve">большой </w:t>
      </w:r>
      <w:r w:rsidRPr="002F7E38">
        <w:rPr>
          <w:rFonts w:ascii="Times New Roman" w:hAnsi="Times New Roman" w:cs="Times New Roman"/>
          <w:szCs w:val="28"/>
        </w:rPr>
        <w:t xml:space="preserve">потенциал для совершенствования </w:t>
      </w:r>
      <w:r w:rsidR="00212E7C">
        <w:rPr>
          <w:rFonts w:ascii="Times New Roman" w:hAnsi="Times New Roman" w:cs="Times New Roman"/>
          <w:szCs w:val="28"/>
        </w:rPr>
        <w:t xml:space="preserve">и применения </w:t>
      </w:r>
      <w:r w:rsidRPr="002F7E38">
        <w:rPr>
          <w:rFonts w:ascii="Times New Roman" w:hAnsi="Times New Roman" w:cs="Times New Roman"/>
          <w:szCs w:val="28"/>
        </w:rPr>
        <w:t xml:space="preserve">биокаталитических процессов в крупномасштабном индустриальном производстве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PEVuZE5vdGU+PENpdGU+PEF1dGhvcj5Db2xsaW5zPC9BdXRob3I+PFllYXI+MjAwNTwvWWVhcj48
UmVjTnVtPjE8L1JlY051bT48RGlzcGxheVRleHQ+WzEsIDJdPC9EaXNwbGF5VGV4dD48cmVjb3Jk
PjxyZWMtbnVtYmVyPjE8L3JlYy1udW1iZXI+PGZvcmVpZ24ta2V5cz48a2V5IGFwcD0iRU4iIGRi
LWlkPSJ3MnhwZXJyc3B6ejJyMGV3ZmRxcHBzZDBmcHI5NXdlYXowcnQiPjE8L2tleT48L2ZvcmVp
Z24ta2V5cz48cmVmLXR5cGUgbmFtZT0iSm91cm5hbCBBcnRpY2xlIj4xNzwvcmVmLXR5cGU+PGNv
bnRyaWJ1dG9ycz48YXV0aG9ycz48YXV0aG9yPkNvbGxpbnMsIFRvbnk8L2F1dGhvcj48YXV0aG9y
PkdlcmRheSwgQ2hhcmxlczwvYXV0aG9yPjxhdXRob3I+RmVsbGVyLCBHZW9yZ2VzPC9hdXRob3I+
PC9hdXRob3JzPjwvY29udHJpYnV0b3JzPjx0aXRsZXM+PHRpdGxlPlh5bGFuYXNlcywgeHlsYW5h
c2UgZmFtaWxpZXMgYW5kIGV4dHJlbW9waGlsaWMgeHlsYW5hc2VzPC90aXRsZT48c2Vjb25kYXJ5
LXRpdGxlPkZFTVMgTWljcm9iaW9sb2d5IFJldmlld3M8L3NlY29uZGFyeS10aXRsZT48L3RpdGxl
cz48cGVyaW9kaWNhbD48ZnVsbC10aXRsZT5GRU1TIE1pY3JvYmlvbG9neSBSZXZpZXdzPC9mdWxs
LXRpdGxlPjwvcGVyaW9kaWNhbD48cGFnZXM+My0yMzwvcGFnZXM+PHZvbHVtZT4yOTwvdm9sdW1l
PjxudW1iZXI+MTwvbnVtYmVyPjxkYXRlcz48eWVhcj4yMDA1PC95ZWFyPjwvZGF0ZXM+PGlzYm4+
MDE2OC02NDQ1PC9pc2JuPjx1cmxzPjxyZWxhdGVkLXVybHM+PHVybD5odHRwczovL2RvaS5vcmcv
MTAuMTAxNi9qLmZlbXNyZS4yMDA0LjA2LjAwNTwvdXJsPjwvcmVsYXRlZC11cmxzPjwvdXJscz48
ZWxlY3Ryb25pYy1yZXNvdXJjZS1udW0+MTAuMTAxNi9qLmZlbXNyZS4yMDA0LjA2LjAwNTwvZWxl
Y3Ryb25pYy1yZXNvdXJjZS1udW0+PGFjY2Vzcy1kYXRlPjQvMjIvMjAyMjwvYWNjZXNzLWRhdGU+
PC9yZWNvcmQ+PC9DaXRlPjxDaXRlPjxBdXRob3I+U2FsZGFycmlhZ2EtSGVybmFuZGV6PC9BdXRo
b3I+PFllYXI+MjAyMDwvWWVhcj48UmVjTnVtPjI8L1JlY051bT48cmVjb3JkPjxyZWMtbnVtYmVy
PjI8L3JlYy1udW1iZXI+PGZvcmVpZ24ta2V5cz48a2V5IGFwcD0iRU4iIGRiLWlkPSJ3MnhwZXJy
c3B6ejJyMGV3ZmRxcHBzZDBmcHI5NXdlYXowcnQiPjI8L2tleT48L2ZvcmVpZ24ta2V5cz48cmVm
LXR5cGUgbmFtZT0iSm91cm5hbCBBcnRpY2xlIj4xNzwvcmVmLXR5cGU+PGNvbnRyaWJ1dG9ycz48
YXV0aG9ycz48YXV0aG9yPlNhbGRhcnJpYWdhLUhlcm5hbmRleiwgUy48L2F1dGhvcj48YXV0aG9y
PlZlbGFzY28tQXlhbGEsIEMuPC9hdXRob3I+PGF1dGhvcj5MZWFsLUlzbGEgRmxvcmVzLCBQLjwv
YXV0aG9yPjxhdXRob3I+ZGUgSmVzdXMgUm9zdHJvLUFsYW5pcywgTS48L2F1dGhvcj48YXV0aG9y
PlBhcnJhLVNhbGRpdmFyLCBSLjwvYXV0aG9yPjxhdXRob3I+SXFiYWwsIEguIE0uIE4uPC9hdXRo
b3I+PGF1dGhvcj5DYXJyaWxsby1OaWV2ZXMsIEQuPC9hdXRob3I+PC9hdXRob3JzPjwvY29udHJp
YnV0b3JzPjxhdXRoLWFkZHJlc3M+VGVjbm9sb2dpY28gZGUgTW9udGVycmV5LCBFc2N1ZWxhIGRl
IEluZ2VuaWVyaWEgeSBDaWVuY2lhcywgQ2FtcHVzIE1vbnRlcnJleSwgQXZlLiBFdWdlbmlvIEdh
cnphIFNhZGEgMjUwMSwgTW9udGVycmV5LCBOdWV2byBMZW9uIDY0ODQ5LCBNZXhpY28uJiN4RDtU
ZWNub2xvZ2ljbyBkZSBNb250ZXJyZXksIEVzY3VlbGEgZGUgSW5nZW5pZXJpYSB5IENpZW5jaWFz
LCBBdi4gR2VuZXJhbCBSYW1vbiBDb3JvbmEgMjUxNCwgTnVldm8gTWV4aWNvLCBaYXBvcGFuIEMu
UC4gNDUxMzgsIEphbGlzY28sIE1leGljby4gRWxlY3Ryb25pYyBhZGRyZXNzOiBkYW5heS5jYXJy
aWxsb0B0ZWMubXguPC9hdXRoLWFkZHJlc3M+PHRpdGxlcz48dGl0bGU+QmlvdHJhbnNmb3JtYXRp
b24gb2YgbGlnbm9jZWxsdWxvc2ljIGJpb21hc3MgaW50byBpbmR1c3RyaWFsbHkgcmVsZXZhbnQg
cHJvZHVjdHMgd2l0aCB0aGUgYWlkIG9mIGZ1bmdpLWRlcml2ZWQgbGlnbm9jZWxsdWxvbHl0aWMg
ZW56eW1lczwvdGl0bGU+PHNlY29uZGFyeS10aXRsZT5JbnQgSiBCaW9sIE1hY3JvbW9sPC9zZWNv
bmRhcnktdGl0bGU+PGFsdC10aXRsZT5JbnRlcm5hdGlvbmFsIGpvdXJuYWwgb2YgYmlvbG9naWNh
bCBtYWNyb21vbGVjdWxlczwvYWx0LXRpdGxlPjwvdGl0bGVzPjxwZXJpb2RpY2FsPjxmdWxsLXRp
dGxlPkludCBKIEJpb2wgTWFjcm9tb2w8L2Z1bGwtdGl0bGU+PGFiYnItMT5JbnRlcm5hdGlvbmFs
IGpvdXJuYWwgb2YgYmlvbG9naWNhbCBtYWNyb21vbGVjdWxlczwvYWJici0xPjwvcGVyaW9kaWNh
bD48YWx0LXBlcmlvZGljYWw+PGZ1bGwtdGl0bGU+SW50IEogQmlvbCBNYWNyb21vbDwvZnVsbC10
aXRsZT48YWJici0xPkludGVybmF0aW9uYWwgam91cm5hbCBvZiBiaW9sb2dpY2FsIG1hY3JvbW9s
ZWN1bGVzPC9hYmJyLTE+PC9hbHQtcGVyaW9kaWNhbD48cGFnZXM+MTA5OS0xMTE2PC9wYWdlcz48
dm9sdW1lPjE2MTwvdm9sdW1lPjxrZXl3b3Jkcz48a2V5d29yZD5CYWN0ZXJpYS9lbnp5bW9sb2d5
L21ldGFib2xpc208L2tleXdvcmQ+PGtleXdvcmQ+KkJpb21hc3M8L2tleXdvcmQ+PGtleXdvcmQ+
KkJpb3RyYW5zZm9ybWF0aW9uPC9rZXl3b3JkPjxrZXl3b3JkPkNlbGx1bGFzZXMvKmNoZW1pc3Ry
eTwva2V5d29yZD48a2V5d29yZD5GdW5naS9lbnp5bW9sb2d5LyptZXRhYm9saXNtPC9rZXl3b3Jk
PjxrZXl3b3JkPkh5ZHJvbHlzaXM8L2tleXdvcmQ+PGtleXdvcmQ+TGlnbmluLypjaGVtaXN0cnk8
L2tleXdvcmQ+PGtleXdvcmQ+UHJvdGVpbiBFbmdpbmVlcmluZzwva2V5d29yZD48a2V5d29yZD5X
YXN0ZSBQcm9kdWN0czwva2V5d29yZD48L2tleXdvcmRzPjxkYXRlcz48eWVhcj4yMDIwPC95ZWFy
PjxwdWItZGF0ZXM+PGRhdGU+T2N0IDE1PC9kYXRlPjwvcHViLWRhdGVzPjwvZGF0ZXM+PGlzYm4+
MTg3OS0wMDAzIChFbGVjdHJvbmljKSYjeEQ7MDE0MS04MTMwIChMaW5raW5nKTwvaXNibj48YWNj
ZXNzaW9uLW51bT4zMjUyNjI5ODwvYWNjZXNzaW9uLW51bT48dXJscz48cmVsYXRlZC11cmxzPjx1
cmw+aHR0cDovL3d3dy5uY2JpLm5sbS5uaWguZ292L3B1Ym1lZC8zMjUyNjI5ODwvdXJsPjwvcmVs
YXRlZC11cmxzPjwvdXJscz48ZWxlY3Ryb25pYy1yZXNvdXJjZS1udW0+MTAuMTAxNi9qLmlqYmlv
bWFjLjIwMjAuMDYuMDQ3PC9lbGVjdHJvbmljLXJlc291cmNlLW51bT48L3JlY29yZD48L0NpdGU+
PC9FbmROb3RlPgB=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PEVuZE5vdGU+PENpdGU+PEF1dGhvcj5Db2xsaW5zPC9BdXRob3I+PFllYXI+MjAwNTwvWWVhcj48
UmVjTnVtPjE8L1JlY051bT48RGlzcGxheVRleHQ+WzEsIDJdPC9EaXNwbGF5VGV4dD48cmVjb3Jk
PjxyZWMtbnVtYmVyPjE8L3JlYy1udW1iZXI+PGZvcmVpZ24ta2V5cz48a2V5IGFwcD0iRU4iIGRi
LWlkPSJ3MnhwZXJyc3B6ejJyMGV3ZmRxcHBzZDBmcHI5NXdlYXowcnQiPjE8L2tleT48L2ZvcmVp
Z24ta2V5cz48cmVmLXR5cGUgbmFtZT0iSm91cm5hbCBBcnRpY2xlIj4xNzwvcmVmLXR5cGU+PGNv
bnRyaWJ1dG9ycz48YXV0aG9ycz48YXV0aG9yPkNvbGxpbnMsIFRvbnk8L2F1dGhvcj48YXV0aG9y
PkdlcmRheSwgQ2hhcmxlczwvYXV0aG9yPjxhdXRob3I+RmVsbGVyLCBHZW9yZ2VzPC9hdXRob3I+
PC9hdXRob3JzPjwvY29udHJpYnV0b3JzPjx0aXRsZXM+PHRpdGxlPlh5bGFuYXNlcywgeHlsYW5h
c2UgZmFtaWxpZXMgYW5kIGV4dHJlbW9waGlsaWMgeHlsYW5hc2VzPC90aXRsZT48c2Vjb25kYXJ5
LXRpdGxlPkZFTVMgTWljcm9iaW9sb2d5IFJldmlld3M8L3NlY29uZGFyeS10aXRsZT48L3RpdGxl
cz48cGVyaW9kaWNhbD48ZnVsbC10aXRsZT5GRU1TIE1pY3JvYmlvbG9neSBSZXZpZXdzPC9mdWxs
LXRpdGxlPjwvcGVyaW9kaWNhbD48cGFnZXM+My0yMzwvcGFnZXM+PHZvbHVtZT4yOTwvdm9sdW1l
PjxudW1iZXI+MTwvbnVtYmVyPjxkYXRlcz48eWVhcj4yMDA1PC95ZWFyPjwvZGF0ZXM+PGlzYm4+
MDE2OC02NDQ1PC9pc2JuPjx1cmxzPjxyZWxhdGVkLXVybHM+PHVybD5odHRwczovL2RvaS5vcmcv
MTAuMTAxNi9qLmZlbXNyZS4yMDA0LjA2LjAwNTwvdXJsPjwvcmVsYXRlZC11cmxzPjwvdXJscz48
ZWxlY3Ryb25pYy1yZXNvdXJjZS1udW0+MTAuMTAxNi9qLmZlbXNyZS4yMDA0LjA2LjAwNTwvZWxl
Y3Ryb25pYy1yZXNvdXJjZS1udW0+PGFjY2Vzcy1kYXRlPjQvMjIvMjAyMjwvYWNjZXNzLWRhdGU+
PC9yZWNvcmQ+PC9DaXRlPjxDaXRlPjxBdXRob3I+U2FsZGFycmlhZ2EtSGVybmFuZGV6PC9BdXRo
b3I+PFllYXI+MjAyMDwvWWVhcj48UmVjTnVtPjI8L1JlY051bT48cmVjb3JkPjxyZWMtbnVtYmVy
PjI8L3JlYy1udW1iZXI+PGZvcmVpZ24ta2V5cz48a2V5IGFwcD0iRU4iIGRiLWlkPSJ3MnhwZXJy
c3B6ejJyMGV3ZmRxcHBzZDBmcHI5NXdlYXowcnQiPjI8L2tleT48L2ZvcmVpZ24ta2V5cz48cmVm
LXR5cGUgbmFtZT0iSm91cm5hbCBBcnRpY2xlIj4xNzwvcmVmLXR5cGU+PGNvbnRyaWJ1dG9ycz48
YXV0aG9ycz48YXV0aG9yPlNhbGRhcnJpYWdhLUhlcm5hbmRleiwgUy48L2F1dGhvcj48YXV0aG9y
PlZlbGFzY28tQXlhbGEsIEMuPC9hdXRob3I+PGF1dGhvcj5MZWFsLUlzbGEgRmxvcmVzLCBQLjwv
YXV0aG9yPjxhdXRob3I+ZGUgSmVzdXMgUm9zdHJvLUFsYW5pcywgTS48L2F1dGhvcj48YXV0aG9y
PlBhcnJhLVNhbGRpdmFyLCBSLjwvYXV0aG9yPjxhdXRob3I+SXFiYWwsIEguIE0uIE4uPC9hdXRo
b3I+PGF1dGhvcj5DYXJyaWxsby1OaWV2ZXMsIEQuPC9hdXRob3I+PC9hdXRob3JzPjwvY29udHJp
YnV0b3JzPjxhdXRoLWFkZHJlc3M+VGVjbm9sb2dpY28gZGUgTW9udGVycmV5LCBFc2N1ZWxhIGRl
IEluZ2VuaWVyaWEgeSBDaWVuY2lhcywgQ2FtcHVzIE1vbnRlcnJleSwgQXZlLiBFdWdlbmlvIEdh
cnphIFNhZGEgMjUwMSwgTW9udGVycmV5LCBOdWV2byBMZW9uIDY0ODQ5LCBNZXhpY28uJiN4RDtU
ZWNub2xvZ2ljbyBkZSBNb250ZXJyZXksIEVzY3VlbGEgZGUgSW5nZW5pZXJpYSB5IENpZW5jaWFz
LCBBdi4gR2VuZXJhbCBSYW1vbiBDb3JvbmEgMjUxNCwgTnVldm8gTWV4aWNvLCBaYXBvcGFuIEMu
UC4gNDUxMzgsIEphbGlzY28sIE1leGljby4gRWxlY3Ryb25pYyBhZGRyZXNzOiBkYW5heS5jYXJy
aWxsb0B0ZWMubXguPC9hdXRoLWFkZHJlc3M+PHRpdGxlcz48dGl0bGU+QmlvdHJhbnNmb3JtYXRp
b24gb2YgbGlnbm9jZWxsdWxvc2ljIGJpb21hc3MgaW50byBpbmR1c3RyaWFsbHkgcmVsZXZhbnQg
cHJvZHVjdHMgd2l0aCB0aGUgYWlkIG9mIGZ1bmdpLWRlcml2ZWQgbGlnbm9jZWxsdWxvbHl0aWMg
ZW56eW1lczwvdGl0bGU+PHNlY29uZGFyeS10aXRsZT5JbnQgSiBCaW9sIE1hY3JvbW9sPC9zZWNv
bmRhcnktdGl0bGU+PGFsdC10aXRsZT5JbnRlcm5hdGlvbmFsIGpvdXJuYWwgb2YgYmlvbG9naWNh
bCBtYWNyb21vbGVjdWxlczwvYWx0LXRpdGxlPjwvdGl0bGVzPjxwZXJpb2RpY2FsPjxmdWxsLXRp
dGxlPkludCBKIEJpb2wgTWFjcm9tb2w8L2Z1bGwtdGl0bGU+PGFiYnItMT5JbnRlcm5hdGlvbmFs
IGpvdXJuYWwgb2YgYmlvbG9naWNhbCBtYWNyb21vbGVjdWxlczwvYWJici0xPjwvcGVyaW9kaWNh
bD48YWx0LXBlcmlvZGljYWw+PGZ1bGwtdGl0bGU+SW50IEogQmlvbCBNYWNyb21vbDwvZnVsbC10
aXRsZT48YWJici0xPkludGVybmF0aW9uYWwgam91cm5hbCBvZiBiaW9sb2dpY2FsIG1hY3JvbW9s
ZWN1bGVzPC9hYmJyLTE+PC9hbHQtcGVyaW9kaWNhbD48cGFnZXM+MTA5OS0xMTE2PC9wYWdlcz48
dm9sdW1lPjE2MTwvdm9sdW1lPjxrZXl3b3Jkcz48a2V5d29yZD5CYWN0ZXJpYS9lbnp5bW9sb2d5
L21ldGFib2xpc208L2tleXdvcmQ+PGtleXdvcmQ+KkJpb21hc3M8L2tleXdvcmQ+PGtleXdvcmQ+
KkJpb3RyYW5zZm9ybWF0aW9uPC9rZXl3b3JkPjxrZXl3b3JkPkNlbGx1bGFzZXMvKmNoZW1pc3Ry
eTwva2V5d29yZD48a2V5d29yZD5GdW5naS9lbnp5bW9sb2d5LyptZXRhYm9saXNtPC9rZXl3b3Jk
PjxrZXl3b3JkPkh5ZHJvbHlzaXM8L2tleXdvcmQ+PGtleXdvcmQ+TGlnbmluLypjaGVtaXN0cnk8
L2tleXdvcmQ+PGtleXdvcmQ+UHJvdGVpbiBFbmdpbmVlcmluZzwva2V5d29yZD48a2V5d29yZD5X
YXN0ZSBQcm9kdWN0czwva2V5d29yZD48L2tleXdvcmRzPjxkYXRlcz48eWVhcj4yMDIwPC95ZWFy
PjxwdWItZGF0ZXM+PGRhdGU+T2N0IDE1PC9kYXRlPjwvcHViLWRhdGVzPjwvZGF0ZXM+PGlzYm4+
MTg3OS0wMDAzIChFbGVjdHJvbmljKSYjeEQ7MDE0MS04MTMwIChMaW5raW5nKTwvaXNibj48YWNj
ZXNzaW9uLW51bT4zMjUyNjI5ODwvYWNjZXNzaW9uLW51bT48dXJscz48cmVsYXRlZC11cmxzPjx1
cmw+aHR0cDovL3d3dy5uY2JpLm5sbS5uaWguZ292L3B1Ym1lZC8zMjUyNjI5ODwvdXJsPjwvcmVs
YXRlZC11cmxzPjwvdXJscz48ZWxlY3Ryb25pYy1yZXNvdXJjZS1udW0+MTAuMTAxNi9qLmlqYmlv
bWFjLjIwMjAuMDYuMDQ3PC9lbGVjdHJvbmljLXJlc291cmNlLW51bT48L3JlY29yZD48L0NpdGU+
PC9FbmROb3RlPgB=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1" w:tooltip="Collins, 2005 #1" w:history="1">
        <w:r w:rsidR="000E67D7">
          <w:rPr>
            <w:rFonts w:ascii="Times New Roman" w:hAnsi="Times New Roman" w:cs="Times New Roman"/>
            <w:noProof/>
            <w:szCs w:val="28"/>
          </w:rPr>
          <w:t>1</w:t>
        </w:r>
      </w:hyperlink>
      <w:r w:rsidR="003232EB">
        <w:rPr>
          <w:rFonts w:ascii="Times New Roman" w:hAnsi="Times New Roman" w:cs="Times New Roman"/>
          <w:noProof/>
          <w:szCs w:val="28"/>
        </w:rPr>
        <w:t xml:space="preserve">, </w:t>
      </w:r>
      <w:hyperlink w:anchor="_ENREF_2" w:tooltip="Saldarriaga-Hernandez, 2020 #2" w:history="1">
        <w:r w:rsidR="000E67D7">
          <w:rPr>
            <w:rFonts w:ascii="Times New Roman" w:hAnsi="Times New Roman" w:cs="Times New Roman"/>
            <w:noProof/>
            <w:szCs w:val="28"/>
          </w:rPr>
          <w:t>2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Pr="002F7E38">
        <w:rPr>
          <w:rFonts w:ascii="Times New Roman" w:hAnsi="Times New Roman" w:cs="Times New Roman"/>
          <w:szCs w:val="28"/>
        </w:rPr>
        <w:t xml:space="preserve">. </w:t>
      </w:r>
    </w:p>
    <w:p w:rsidR="005333A7" w:rsidRPr="00B656E6" w:rsidRDefault="005333A7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5333A7">
        <w:rPr>
          <w:rFonts w:ascii="Times New Roman" w:hAnsi="Times New Roman" w:cs="Times New Roman"/>
          <w:szCs w:val="28"/>
        </w:rPr>
        <w:t xml:space="preserve">Углеводные полимеры </w:t>
      </w:r>
      <w:r w:rsidR="00212E7C">
        <w:rPr>
          <w:rFonts w:ascii="Times New Roman" w:hAnsi="Times New Roman" w:cs="Times New Roman"/>
          <w:szCs w:val="28"/>
        </w:rPr>
        <w:t xml:space="preserve">составляют значимую часть в общей </w:t>
      </w:r>
      <w:r w:rsidRPr="005333A7">
        <w:rPr>
          <w:rFonts w:ascii="Times New Roman" w:hAnsi="Times New Roman" w:cs="Times New Roman"/>
          <w:szCs w:val="28"/>
        </w:rPr>
        <w:t xml:space="preserve">биомассе, </w:t>
      </w:r>
      <w:r w:rsidR="00212E7C">
        <w:rPr>
          <w:rFonts w:ascii="Times New Roman" w:hAnsi="Times New Roman" w:cs="Times New Roman"/>
          <w:szCs w:val="28"/>
        </w:rPr>
        <w:t>и обладают либо питательной ценностью</w:t>
      </w:r>
      <w:r w:rsidRPr="005333A7">
        <w:rPr>
          <w:rFonts w:ascii="Times New Roman" w:hAnsi="Times New Roman" w:cs="Times New Roman"/>
          <w:szCs w:val="28"/>
        </w:rPr>
        <w:t xml:space="preserve"> </w:t>
      </w:r>
      <w:r w:rsidR="00212E7C">
        <w:rPr>
          <w:rFonts w:ascii="Times New Roman" w:hAnsi="Times New Roman" w:cs="Times New Roman"/>
          <w:szCs w:val="28"/>
        </w:rPr>
        <w:t>как</w:t>
      </w:r>
      <w:r w:rsidRPr="005333A7">
        <w:rPr>
          <w:rFonts w:ascii="Times New Roman" w:hAnsi="Times New Roman" w:cs="Times New Roman"/>
          <w:szCs w:val="28"/>
        </w:rPr>
        <w:t xml:space="preserve"> крахмал, </w:t>
      </w:r>
      <w:r w:rsidR="00B831BE">
        <w:rPr>
          <w:rFonts w:ascii="Times New Roman" w:hAnsi="Times New Roman" w:cs="Times New Roman"/>
          <w:szCs w:val="28"/>
        </w:rPr>
        <w:t>или</w:t>
      </w:r>
      <w:r>
        <w:rPr>
          <w:rFonts w:ascii="Times New Roman" w:hAnsi="Times New Roman" w:cs="Times New Roman"/>
          <w:szCs w:val="28"/>
        </w:rPr>
        <w:t xml:space="preserve"> механической прочностью</w:t>
      </w:r>
      <w:r w:rsidRPr="005333A7">
        <w:rPr>
          <w:rFonts w:ascii="Times New Roman" w:hAnsi="Times New Roman" w:cs="Times New Roman"/>
          <w:szCs w:val="28"/>
        </w:rPr>
        <w:t xml:space="preserve"> </w:t>
      </w:r>
      <w:r w:rsidR="00212E7C">
        <w:rPr>
          <w:rFonts w:ascii="Times New Roman" w:hAnsi="Times New Roman" w:cs="Times New Roman"/>
          <w:szCs w:val="28"/>
        </w:rPr>
        <w:t>как</w:t>
      </w:r>
      <w:r w:rsidRPr="005333A7">
        <w:rPr>
          <w:rFonts w:ascii="Times New Roman" w:hAnsi="Times New Roman" w:cs="Times New Roman"/>
          <w:szCs w:val="28"/>
        </w:rPr>
        <w:t xml:space="preserve"> целлюлоза и гемицеллюлоза. В природе гетерогенная совокуп</w:t>
      </w:r>
      <w:r>
        <w:rPr>
          <w:rFonts w:ascii="Times New Roman" w:hAnsi="Times New Roman" w:cs="Times New Roman"/>
          <w:szCs w:val="28"/>
        </w:rPr>
        <w:t>ность различных полисахаридов в</w:t>
      </w:r>
      <w:r w:rsidRPr="005333A7">
        <w:rPr>
          <w:rFonts w:ascii="Times New Roman" w:hAnsi="Times New Roman" w:cs="Times New Roman"/>
          <w:szCs w:val="28"/>
        </w:rPr>
        <w:t xml:space="preserve"> биомассе образует плотные микрофибриллы, </w:t>
      </w:r>
      <w:r w:rsidR="00212E7C">
        <w:rPr>
          <w:rFonts w:ascii="Times New Roman" w:hAnsi="Times New Roman" w:cs="Times New Roman"/>
          <w:szCs w:val="28"/>
        </w:rPr>
        <w:t xml:space="preserve">плохо </w:t>
      </w:r>
      <w:r w:rsidRPr="005333A7">
        <w:rPr>
          <w:rFonts w:ascii="Times New Roman" w:hAnsi="Times New Roman" w:cs="Times New Roman"/>
          <w:szCs w:val="28"/>
        </w:rPr>
        <w:t xml:space="preserve">поддающиеся ферментативному расщеплению. </w:t>
      </w:r>
      <w:r w:rsidR="00212E7C">
        <w:rPr>
          <w:rFonts w:ascii="Times New Roman" w:hAnsi="Times New Roman" w:cs="Times New Roman"/>
          <w:szCs w:val="28"/>
        </w:rPr>
        <w:t>У</w:t>
      </w:r>
      <w:r w:rsidRPr="005333A7">
        <w:rPr>
          <w:rFonts w:ascii="Times New Roman" w:hAnsi="Times New Roman" w:cs="Times New Roman"/>
          <w:szCs w:val="28"/>
        </w:rPr>
        <w:t xml:space="preserve">паковка </w:t>
      </w:r>
      <w:r w:rsidR="00A01EC5">
        <w:rPr>
          <w:rFonts w:ascii="Times New Roman" w:hAnsi="Times New Roman" w:cs="Times New Roman"/>
          <w:szCs w:val="28"/>
        </w:rPr>
        <w:t xml:space="preserve">определенных </w:t>
      </w:r>
      <w:r w:rsidR="00A01EC5" w:rsidRPr="005333A7">
        <w:rPr>
          <w:rFonts w:ascii="Times New Roman" w:hAnsi="Times New Roman" w:cs="Times New Roman"/>
          <w:szCs w:val="28"/>
        </w:rPr>
        <w:t>различных</w:t>
      </w:r>
      <w:r w:rsidR="00212E7C">
        <w:rPr>
          <w:rFonts w:ascii="Times New Roman" w:hAnsi="Times New Roman" w:cs="Times New Roman"/>
          <w:szCs w:val="28"/>
        </w:rPr>
        <w:t xml:space="preserve"> </w:t>
      </w:r>
      <w:r w:rsidRPr="005333A7">
        <w:rPr>
          <w:rFonts w:ascii="Times New Roman" w:hAnsi="Times New Roman" w:cs="Times New Roman"/>
          <w:szCs w:val="28"/>
        </w:rPr>
        <w:t xml:space="preserve">полисахаридов </w:t>
      </w:r>
      <w:r w:rsidR="00212E7C">
        <w:rPr>
          <w:rFonts w:ascii="Times New Roman" w:hAnsi="Times New Roman" w:cs="Times New Roman"/>
          <w:szCs w:val="28"/>
        </w:rPr>
        <w:t>имеет такую структуру</w:t>
      </w:r>
      <w:r w:rsidRPr="005333A7">
        <w:rPr>
          <w:rFonts w:ascii="Times New Roman" w:hAnsi="Times New Roman" w:cs="Times New Roman"/>
          <w:szCs w:val="28"/>
        </w:rPr>
        <w:t xml:space="preserve">, что один тип нельзя </w:t>
      </w:r>
      <w:r w:rsidR="00212E7C">
        <w:rPr>
          <w:rFonts w:ascii="Times New Roman" w:hAnsi="Times New Roman" w:cs="Times New Roman"/>
          <w:szCs w:val="28"/>
        </w:rPr>
        <w:t>разрушить</w:t>
      </w:r>
      <w:r w:rsidRPr="005333A7">
        <w:rPr>
          <w:rFonts w:ascii="Times New Roman" w:hAnsi="Times New Roman" w:cs="Times New Roman"/>
          <w:szCs w:val="28"/>
        </w:rPr>
        <w:t xml:space="preserve"> без пре</w:t>
      </w:r>
      <w:r w:rsidR="00212E7C">
        <w:rPr>
          <w:rFonts w:ascii="Times New Roman" w:hAnsi="Times New Roman" w:cs="Times New Roman"/>
          <w:szCs w:val="28"/>
        </w:rPr>
        <w:t>дварительной деградации другого.</w:t>
      </w:r>
      <w:r w:rsidRPr="005333A7">
        <w:rPr>
          <w:rFonts w:ascii="Times New Roman" w:hAnsi="Times New Roman" w:cs="Times New Roman"/>
          <w:szCs w:val="28"/>
        </w:rPr>
        <w:t xml:space="preserve"> </w:t>
      </w:r>
      <w:r w:rsidR="00212E7C">
        <w:rPr>
          <w:rFonts w:ascii="Times New Roman" w:hAnsi="Times New Roman" w:cs="Times New Roman"/>
          <w:szCs w:val="28"/>
        </w:rPr>
        <w:t>Н</w:t>
      </w:r>
      <w:r w:rsidRPr="005333A7">
        <w:rPr>
          <w:rFonts w:ascii="Times New Roman" w:hAnsi="Times New Roman" w:cs="Times New Roman"/>
          <w:szCs w:val="28"/>
        </w:rPr>
        <w:t>апример, семена, в которых крахмал окружен слоями других полисахаридов, таких как целлюлоза и пе</w:t>
      </w:r>
      <w:r w:rsidR="00A069D0">
        <w:rPr>
          <w:rFonts w:ascii="Times New Roman" w:hAnsi="Times New Roman" w:cs="Times New Roman"/>
          <w:szCs w:val="28"/>
        </w:rPr>
        <w:t>ктин</w:t>
      </w:r>
      <w:r w:rsidR="001662DF" w:rsidRPr="001662DF">
        <w:rPr>
          <w:rFonts w:ascii="Times New Roman" w:hAnsi="Times New Roman" w:cs="Times New Roman"/>
          <w:szCs w:val="28"/>
        </w:rPr>
        <w:t>,</w:t>
      </w:r>
      <w:r w:rsidR="00212E7C">
        <w:rPr>
          <w:rFonts w:ascii="Times New Roman" w:hAnsi="Times New Roman" w:cs="Times New Roman"/>
          <w:szCs w:val="28"/>
        </w:rPr>
        <w:t xml:space="preserve"> имеет плотную структуру и защищен от воздействия ферментов желудочно-кишечного тракта животных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3232EB">
        <w:rPr>
          <w:rFonts w:ascii="Times New Roman" w:hAnsi="Times New Roman" w:cs="Times New Roman"/>
          <w:szCs w:val="28"/>
        </w:rPr>
        <w:instrText xml:space="preserve"> ADDIN EN.CITE &lt;EndNote&gt;&lt;Cite&gt;&lt;Author&gt;Cockburn&lt;/Author&gt;&lt;Year&gt;2016&lt;/Year&gt;&lt;RecNum&gt;3&lt;/RecNum&gt;&lt;DisplayText&gt;[3]&lt;/DisplayText&gt;&lt;record&gt;&lt;rec-number&gt;3&lt;/rec-number&gt;&lt;foreign-keys&gt;&lt;key app="EN" db-id="w2xperrspzz2r0ewfdqppsd0fpr95weaz0rt"&gt;3&lt;/key&gt;&lt;/foreign-keys&gt;&lt;ref-type name="Journal Article"&gt;17&lt;/ref-type&gt;&lt;contributors&gt;&lt;authors&gt;&lt;author&gt;Cockburn, D. W.&lt;/author&gt;&lt;author&gt;Koropatkin, N. M.&lt;/author&gt;&lt;/authors&gt;&lt;/contributors&gt;&lt;auth-address&gt;Department of Microbiology and Immunology, University of Michigan Medical School, Ann Arbor, MI 48109, USA.&amp;#xD;Department of Microbiology and Immunology, University of Michigan Medical School, Ann Arbor, MI 48109, USA. Electronic address: nkoropat@umich.edu.&lt;/auth-address&gt;&lt;titles&gt;&lt;title&gt;Polysaccharide Degradation by the Intestinal Microbiota and Its Influence on Human Health and Disease&lt;/title&gt;&lt;secondary-title&gt;J Mol Biol&lt;/secondary-title&gt;&lt;alt-title&gt;Journal of molecular biology&lt;/alt-title&gt;&lt;/titles&gt;&lt;periodical&gt;&lt;full-title&gt;J Mol Biol&lt;/full-title&gt;&lt;abbr-1&gt;Journal of molecular biology&lt;/abbr-1&gt;&lt;/periodical&gt;&lt;alt-periodical&gt;&lt;full-title&gt;J Mol Biol&lt;/full-title&gt;&lt;abbr-1&gt;Journal of molecular biology&lt;/abbr-1&gt;&lt;/alt-periodical&gt;&lt;pages&gt;3230-3252&lt;/pages&gt;&lt;volume&gt;428&lt;/volume&gt;&lt;number&gt;16&lt;/number&gt;&lt;keywords&gt;&lt;keyword&gt;Animals&lt;/keyword&gt;&lt;keyword&gt;Bacteria/*metabolism/*pathogenicity&lt;/keyword&gt;&lt;keyword&gt;Diet/methods&lt;/keyword&gt;&lt;keyword&gt;Gastrointestinal Microbiome/*physiology&lt;/keyword&gt;&lt;keyword&gt;Gastrointestinal Tract/*metabolism/*microbiology&lt;/keyword&gt;&lt;keyword&gt;Humans&lt;/keyword&gt;&lt;keyword&gt;Microbiota/*physiology&lt;/keyword&gt;&lt;keyword&gt;Polysaccharides/*metabolism&lt;/keyword&gt;&lt;/keywords&gt;&lt;dates&gt;&lt;year&gt;2016&lt;/year&gt;&lt;pub-dates&gt;&lt;date&gt;Aug 14&lt;/date&gt;&lt;/pub-dates&gt;&lt;/dates&gt;&lt;isbn&gt;1089-8638 (Electronic)&amp;#xD;0022-2836 (Linking)&lt;/isbn&gt;&lt;accession-num&gt;27393306&lt;/accession-num&gt;&lt;urls&gt;&lt;related-urls&gt;&lt;url&gt;http://www.ncbi.nlm.nih.gov/pubmed/27393306&lt;/url&gt;&lt;/related-urls&gt;&lt;/urls&gt;&lt;electronic-resource-num&gt;10.1016/j.jmb.2016.06.021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3" w:tooltip="Cockburn, 2016 #3" w:history="1">
        <w:r w:rsidR="000E67D7">
          <w:rPr>
            <w:rFonts w:ascii="Times New Roman" w:hAnsi="Times New Roman" w:cs="Times New Roman"/>
            <w:noProof/>
            <w:szCs w:val="28"/>
          </w:rPr>
          <w:t>3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>
        <w:rPr>
          <w:rFonts w:ascii="Times New Roman" w:hAnsi="Times New Roman" w:cs="Times New Roman"/>
          <w:szCs w:val="28"/>
        </w:rPr>
        <w:t xml:space="preserve">. </w:t>
      </w:r>
      <w:r w:rsidR="000126D9">
        <w:rPr>
          <w:rFonts w:ascii="Times New Roman" w:hAnsi="Times New Roman" w:cs="Times New Roman"/>
          <w:szCs w:val="28"/>
        </w:rPr>
        <w:t>Особенности в х</w:t>
      </w:r>
      <w:r>
        <w:rPr>
          <w:rFonts w:ascii="Times New Roman" w:hAnsi="Times New Roman" w:cs="Times New Roman"/>
          <w:szCs w:val="28"/>
        </w:rPr>
        <w:t>имическ</w:t>
      </w:r>
      <w:r w:rsidR="000126D9">
        <w:rPr>
          <w:rFonts w:ascii="Times New Roman" w:hAnsi="Times New Roman" w:cs="Times New Roman"/>
          <w:szCs w:val="28"/>
        </w:rPr>
        <w:t xml:space="preserve">ом строении </w:t>
      </w:r>
      <w:r w:rsidRPr="005333A7">
        <w:rPr>
          <w:rFonts w:ascii="Times New Roman" w:hAnsi="Times New Roman" w:cs="Times New Roman"/>
          <w:szCs w:val="28"/>
        </w:rPr>
        <w:t>полисахарид</w:t>
      </w:r>
      <w:r>
        <w:rPr>
          <w:rFonts w:ascii="Times New Roman" w:hAnsi="Times New Roman" w:cs="Times New Roman"/>
          <w:szCs w:val="28"/>
        </w:rPr>
        <w:t>ов</w:t>
      </w:r>
      <w:r w:rsidR="000126D9">
        <w:rPr>
          <w:rFonts w:ascii="Times New Roman" w:hAnsi="Times New Roman" w:cs="Times New Roman"/>
          <w:szCs w:val="28"/>
        </w:rPr>
        <w:t xml:space="preserve"> ограничивают возможности гидролизующих ферментов, что проявляется в избирательном действии большинства карбогидраз на углеводный субстрат.</w:t>
      </w:r>
      <w:r>
        <w:rPr>
          <w:rFonts w:ascii="Times New Roman" w:hAnsi="Times New Roman" w:cs="Times New Roman"/>
          <w:szCs w:val="28"/>
        </w:rPr>
        <w:t xml:space="preserve"> </w:t>
      </w:r>
      <w:r w:rsidR="000126D9">
        <w:rPr>
          <w:rFonts w:ascii="Times New Roman" w:hAnsi="Times New Roman" w:cs="Times New Roman"/>
          <w:szCs w:val="28"/>
        </w:rPr>
        <w:t xml:space="preserve">Поэтому для гидролиза многокомпонентных углеводов, таких как лигнин необходимо использовать несколько монофункциональных ферментов. В </w:t>
      </w:r>
      <w:r w:rsidR="00A44740">
        <w:rPr>
          <w:rFonts w:ascii="Times New Roman" w:hAnsi="Times New Roman" w:cs="Times New Roman"/>
          <w:szCs w:val="28"/>
        </w:rPr>
        <w:t>частности, для</w:t>
      </w:r>
      <w:r w:rsidR="000126D9" w:rsidRPr="005333A7">
        <w:rPr>
          <w:rFonts w:ascii="Times New Roman" w:hAnsi="Times New Roman" w:cs="Times New Roman"/>
          <w:szCs w:val="28"/>
        </w:rPr>
        <w:t xml:space="preserve"> деград</w:t>
      </w:r>
      <w:r w:rsidR="000126D9">
        <w:rPr>
          <w:rFonts w:ascii="Times New Roman" w:hAnsi="Times New Roman" w:cs="Times New Roman"/>
          <w:szCs w:val="28"/>
        </w:rPr>
        <w:t>ации лигноцеллюлозной биомассы</w:t>
      </w:r>
      <w:r w:rsidR="000126D9" w:rsidRPr="005333A7">
        <w:rPr>
          <w:rFonts w:ascii="Times New Roman" w:hAnsi="Times New Roman" w:cs="Times New Roman"/>
          <w:szCs w:val="28"/>
        </w:rPr>
        <w:t xml:space="preserve"> </w:t>
      </w:r>
      <w:r w:rsidR="000126D9">
        <w:rPr>
          <w:rFonts w:ascii="Times New Roman" w:hAnsi="Times New Roman" w:cs="Times New Roman"/>
          <w:szCs w:val="28"/>
        </w:rPr>
        <w:t>используются такие</w:t>
      </w:r>
      <w:r w:rsidRPr="005333A7">
        <w:rPr>
          <w:rFonts w:ascii="Times New Roman" w:hAnsi="Times New Roman" w:cs="Times New Roman"/>
          <w:szCs w:val="28"/>
        </w:rPr>
        <w:t xml:space="preserve"> гликозидгидролаз</w:t>
      </w:r>
      <w:r w:rsidR="000126D9">
        <w:rPr>
          <w:rFonts w:ascii="Times New Roman" w:hAnsi="Times New Roman" w:cs="Times New Roman"/>
          <w:szCs w:val="28"/>
        </w:rPr>
        <w:t xml:space="preserve">ы как </w:t>
      </w:r>
      <w:r w:rsidRPr="005333A7">
        <w:rPr>
          <w:rFonts w:ascii="Times New Roman" w:hAnsi="Times New Roman" w:cs="Times New Roman"/>
          <w:szCs w:val="28"/>
        </w:rPr>
        <w:t>эндоглюкана</w:t>
      </w:r>
      <w:r>
        <w:rPr>
          <w:rFonts w:ascii="Times New Roman" w:hAnsi="Times New Roman" w:cs="Times New Roman"/>
          <w:szCs w:val="28"/>
        </w:rPr>
        <w:t>зы, экзоглюканазы, β-глюкозидазы</w:t>
      </w:r>
      <w:r w:rsidR="000126D9">
        <w:rPr>
          <w:rFonts w:ascii="Times New Roman" w:hAnsi="Times New Roman" w:cs="Times New Roman"/>
          <w:szCs w:val="28"/>
        </w:rPr>
        <w:t xml:space="preserve"> и ксиланазы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PEVuZE5vdGU+PENpdGU+PEF1dGhvcj5TYWxkYXJyaWFnYS1IZXJuYW5kZXo8L0F1dGhvcj48WWVh
cj4yMDIwPC9ZZWFyPjxSZWNOdW0+MjwvUmVjTnVtPjxEaXNwbGF5VGV4dD5bMl08L0Rpc3BsYXlU
ZXh0PjxyZWNvcmQ+PHJlYy1udW1iZXI+MjwvcmVjLW51bWJlcj48Zm9yZWlnbi1rZXlzPjxrZXkg
YXBwPSJFTiIgZGItaWQ9IncyeHBlcnJzcHp6MnIwZXdmZHFwcHNkMGZwcjk1d2VhejBydCI+Mjwv
a2V5PjwvZm9yZWlnbi1rZXlzPjxyZWYtdHlwZSBuYW1lPSJKb3VybmFsIEFydGljbGUiPjE3PC9y
ZWYtdHlwZT48Y29udHJpYnV0b3JzPjxhdXRob3JzPjxhdXRob3I+U2FsZGFycmlhZ2EtSGVybmFu
ZGV6LCBTLjwvYXV0aG9yPjxhdXRob3I+VmVsYXNjby1BeWFsYSwgQy48L2F1dGhvcj48YXV0aG9y
PkxlYWwtSXNsYSBGbG9yZXMsIFAuPC9hdXRob3I+PGF1dGhvcj5kZSBKZXN1cyBSb3N0cm8tQWxh
bmlzLCBNLjwvYXV0aG9yPjxhdXRob3I+UGFycmEtU2FsZGl2YXIsIFIuPC9hdXRob3I+PGF1dGhv
cj5JcWJhbCwgSC4gTS4gTi48L2F1dGhvcj48YXV0aG9yPkNhcnJpbGxvLU5pZXZlcywgRC48L2F1
dGhvcj48L2F1dGhvcnM+PC9jb250cmlidXRvcnM+PGF1dGgtYWRkcmVzcz5UZWNub2xvZ2ljbyBk
ZSBNb250ZXJyZXksIEVzY3VlbGEgZGUgSW5nZW5pZXJpYSB5IENpZW5jaWFzLCBDYW1wdXMgTW9u
dGVycmV5LCBBdmUuIEV1Z2VuaW8gR2FyemEgU2FkYSAyNTAxLCBNb250ZXJyZXksIE51ZXZvIExl
b24gNjQ4NDksIE1leGljby4mI3hEO1RlY25vbG9naWNvIGRlIE1vbnRlcnJleSwgRXNjdWVsYSBk
ZSBJbmdlbmllcmlhIHkgQ2llbmNpYXMsIEF2LiBHZW5lcmFsIFJhbW9uIENvcm9uYSAyNTE0LCBO
dWV2byBNZXhpY28sIFphcG9wYW4gQy5QLiA0NTEzOCwgSmFsaXNjbywgTWV4aWNvLiBFbGVjdHJv
bmljIGFkZHJlc3M6IGRhbmF5LmNhcnJpbGxvQHRlYy5teC48L2F1dGgtYWRkcmVzcz48dGl0bGVz
Pjx0aXRsZT5CaW90cmFuc2Zvcm1hdGlvbiBvZiBsaWdub2NlbGx1bG9zaWMgYmlvbWFzcyBpbnRv
IGluZHVzdHJpYWxseSByZWxldmFudCBwcm9kdWN0cyB3aXRoIHRoZSBhaWQgb2YgZnVuZ2ktZGVy
aXZlZCBsaWdub2NlbGx1bG9seXRpYyBlbnp5bWVzPC90aXRsZT48c2Vjb25kYXJ5LXRpdGxlPklu
dCBKIEJpb2wgTWFjcm9tb2w8L3NlY29uZGFyeS10aXRsZT48YWx0LXRpdGxlPkludGVybmF0aW9u
YWwgam91cm5hbCBvZiBiaW9sb2dpY2FsIG1hY3JvbW9sZWN1bGVzPC9hbHQtdGl0bGU+PC90aXRs
ZXM+PHBlcmlvZGljYWw+PGZ1bGwtdGl0bGU+SW50IEogQmlvbCBNYWNyb21vbDwvZnVsbC10aXRs
ZT48YWJici0xPkludGVybmF0aW9uYWwgam91cm5hbCBvZiBiaW9sb2dpY2FsIG1hY3JvbW9sZWN1
bGVzPC9hYmJyLTE+PC9wZXJpb2RpY2FsPjxhbHQtcGVyaW9kaWNhbD48ZnVsbC10aXRsZT5JbnQg
SiBCaW9sIE1hY3JvbW9sPC9mdWxsLXRpdGxlPjxhYmJyLTE+SW50ZXJuYXRpb25hbCBqb3VybmFs
IG9mIGJpb2xvZ2ljYWwgbWFjcm9tb2xlY3VsZXM8L2FiYnItMT48L2FsdC1wZXJpb2RpY2FsPjxw
YWdlcz4xMDk5LTExMTY8L3BhZ2VzPjx2b2x1bWU+MTYxPC92b2x1bWU+PGtleXdvcmRzPjxrZXl3
b3JkPkJhY3RlcmlhL2Vuenltb2xvZ3kvbWV0YWJvbGlzbTwva2V5d29yZD48a2V5d29yZD4qQmlv
bWFzczwva2V5d29yZD48a2V5d29yZD4qQmlvdHJhbnNmb3JtYXRpb248L2tleXdvcmQ+PGtleXdv
cmQ+Q2VsbHVsYXNlcy8qY2hlbWlzdHJ5PC9rZXl3b3JkPjxrZXl3b3JkPkZ1bmdpL2Vuenltb2xv
Z3kvKm1ldGFib2xpc208L2tleXdvcmQ+PGtleXdvcmQ+SHlkcm9seXNpczwva2V5d29yZD48a2V5
d29yZD5MaWduaW4vKmNoZW1pc3RyeTwva2V5d29yZD48a2V5d29yZD5Qcm90ZWluIEVuZ2luZWVy
aW5nPC9rZXl3b3JkPjxrZXl3b3JkPldhc3RlIFByb2R1Y3RzPC9rZXl3b3JkPjwva2V5d29yZHM+
PGRhdGVzPjx5ZWFyPjIwMjA8L3llYXI+PHB1Yi1kYXRlcz48ZGF0ZT5PY3QgMTU8L2RhdGU+PC9w
dWItZGF0ZXM+PC9kYXRlcz48aXNibj4xODc5LTAwMDMgKEVsZWN0cm9uaWMpJiN4RDswMTQxLTgx
MzAgKExpbmtpbmcpPC9pc2JuPjxhY2Nlc3Npb24tbnVtPjMyNTI2Mjk4PC9hY2Nlc3Npb24tbnVt
Pjx1cmxzPjxyZWxhdGVkLXVybHM+PHVybD5odHRwOi8vd3d3Lm5jYmkubmxtLm5paC5nb3YvcHVi
bWVkLzMyNTI2Mjk4PC91cmw+PC9yZWxhdGVkLXVybHM+PC91cmxzPjxlbGVjdHJvbmljLXJlc291
cmNlLW51bT4xMC4xMDE2L2ouaWpiaW9tYWMuMjAyMC4wNi4wNDc8L2VsZWN0cm9uaWMtcmVzb3Vy
Y2UtbnVtPjwvcmVjb3JkPjwvQ2l0ZT48L0VuZE5vdGU+AG==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PEVuZE5vdGU+PENpdGU+PEF1dGhvcj5TYWxkYXJyaWFnYS1IZXJuYW5kZXo8L0F1dGhvcj48WWVh
cj4yMDIwPC9ZZWFyPjxSZWNOdW0+MjwvUmVjTnVtPjxEaXNwbGF5VGV4dD5bMl08L0Rpc3BsYXlU
ZXh0PjxyZWNvcmQ+PHJlYy1udW1iZXI+MjwvcmVjLW51bWJlcj48Zm9yZWlnbi1rZXlzPjxrZXkg
YXBwPSJFTiIgZGItaWQ9IncyeHBlcnJzcHp6MnIwZXdmZHFwcHNkMGZwcjk1d2VhejBydCI+Mjwv
a2V5PjwvZm9yZWlnbi1rZXlzPjxyZWYtdHlwZSBuYW1lPSJKb3VybmFsIEFydGljbGUiPjE3PC9y
ZWYtdHlwZT48Y29udHJpYnV0b3JzPjxhdXRob3JzPjxhdXRob3I+U2FsZGFycmlhZ2EtSGVybmFu
ZGV6LCBTLjwvYXV0aG9yPjxhdXRob3I+VmVsYXNjby1BeWFsYSwgQy48L2F1dGhvcj48YXV0aG9y
PkxlYWwtSXNsYSBGbG9yZXMsIFAuPC9hdXRob3I+PGF1dGhvcj5kZSBKZXN1cyBSb3N0cm8tQWxh
bmlzLCBNLjwvYXV0aG9yPjxhdXRob3I+UGFycmEtU2FsZGl2YXIsIFIuPC9hdXRob3I+PGF1dGhv
cj5JcWJhbCwgSC4gTS4gTi48L2F1dGhvcj48YXV0aG9yPkNhcnJpbGxvLU5pZXZlcywgRC48L2F1
dGhvcj48L2F1dGhvcnM+PC9jb250cmlidXRvcnM+PGF1dGgtYWRkcmVzcz5UZWNub2xvZ2ljbyBk
ZSBNb250ZXJyZXksIEVzY3VlbGEgZGUgSW5nZW5pZXJpYSB5IENpZW5jaWFzLCBDYW1wdXMgTW9u
dGVycmV5LCBBdmUuIEV1Z2VuaW8gR2FyemEgU2FkYSAyNTAxLCBNb250ZXJyZXksIE51ZXZvIExl
b24gNjQ4NDksIE1leGljby4mI3hEO1RlY25vbG9naWNvIGRlIE1vbnRlcnJleSwgRXNjdWVsYSBk
ZSBJbmdlbmllcmlhIHkgQ2llbmNpYXMsIEF2LiBHZW5lcmFsIFJhbW9uIENvcm9uYSAyNTE0LCBO
dWV2byBNZXhpY28sIFphcG9wYW4gQy5QLiA0NTEzOCwgSmFsaXNjbywgTWV4aWNvLiBFbGVjdHJv
bmljIGFkZHJlc3M6IGRhbmF5LmNhcnJpbGxvQHRlYy5teC48L2F1dGgtYWRkcmVzcz48dGl0bGVz
Pjx0aXRsZT5CaW90cmFuc2Zvcm1hdGlvbiBvZiBsaWdub2NlbGx1bG9zaWMgYmlvbWFzcyBpbnRv
IGluZHVzdHJpYWxseSByZWxldmFudCBwcm9kdWN0cyB3aXRoIHRoZSBhaWQgb2YgZnVuZ2ktZGVy
aXZlZCBsaWdub2NlbGx1bG9seXRpYyBlbnp5bWVzPC90aXRsZT48c2Vjb25kYXJ5LXRpdGxlPklu
dCBKIEJpb2wgTWFjcm9tb2w8L3NlY29uZGFyeS10aXRsZT48YWx0LXRpdGxlPkludGVybmF0aW9u
YWwgam91cm5hbCBvZiBiaW9sb2dpY2FsIG1hY3JvbW9sZWN1bGVzPC9hbHQtdGl0bGU+PC90aXRs
ZXM+PHBlcmlvZGljYWw+PGZ1bGwtdGl0bGU+SW50IEogQmlvbCBNYWNyb21vbDwvZnVsbC10aXRs
ZT48YWJici0xPkludGVybmF0aW9uYWwgam91cm5hbCBvZiBiaW9sb2dpY2FsIG1hY3JvbW9sZWN1
bGVzPC9hYmJyLTE+PC9wZXJpb2RpY2FsPjxhbHQtcGVyaW9kaWNhbD48ZnVsbC10aXRsZT5JbnQg
SiBCaW9sIE1hY3JvbW9sPC9mdWxsLXRpdGxlPjxhYmJyLTE+SW50ZXJuYXRpb25hbCBqb3VybmFs
IG9mIGJpb2xvZ2ljYWwgbWFjcm9tb2xlY3VsZXM8L2FiYnItMT48L2FsdC1wZXJpb2RpY2FsPjxw
YWdlcz4xMDk5LTExMTY8L3BhZ2VzPjx2b2x1bWU+MTYxPC92b2x1bWU+PGtleXdvcmRzPjxrZXl3
b3JkPkJhY3RlcmlhL2Vuenltb2xvZ3kvbWV0YWJvbGlzbTwva2V5d29yZD48a2V5d29yZD4qQmlv
bWFzczwva2V5d29yZD48a2V5d29yZD4qQmlvdHJhbnNmb3JtYXRpb248L2tleXdvcmQ+PGtleXdv
cmQ+Q2VsbHVsYXNlcy8qY2hlbWlzdHJ5PC9rZXl3b3JkPjxrZXl3b3JkPkZ1bmdpL2Vuenltb2xv
Z3kvKm1ldGFib2xpc208L2tleXdvcmQ+PGtleXdvcmQ+SHlkcm9seXNpczwva2V5d29yZD48a2V5
d29yZD5MaWduaW4vKmNoZW1pc3RyeTwva2V5d29yZD48a2V5d29yZD5Qcm90ZWluIEVuZ2luZWVy
aW5nPC9rZXl3b3JkPjxrZXl3b3JkPldhc3RlIFByb2R1Y3RzPC9rZXl3b3JkPjwva2V5d29yZHM+
PGRhdGVzPjx5ZWFyPjIwMjA8L3llYXI+PHB1Yi1kYXRlcz48ZGF0ZT5PY3QgMTU8L2RhdGU+PC9w
dWItZGF0ZXM+PC9kYXRlcz48aXNibj4xODc5LTAwMDMgKEVsZWN0cm9uaWMpJiN4RDswMTQxLTgx
MzAgKExpbmtpbmcpPC9pc2JuPjxhY2Nlc3Npb24tbnVtPjMyNTI2Mjk4PC9hY2Nlc3Npb24tbnVt
Pjx1cmxzPjxyZWxhdGVkLXVybHM+PHVybD5odHRwOi8vd3d3Lm5jYmkubmxtLm5paC5nb3YvcHVi
bWVkLzMyNTI2Mjk4PC91cmw+PC9yZWxhdGVkLXVybHM+PC91cmxzPjxlbGVjdHJvbmljLXJlc291
cmNlLW51bT4xMC4xMDE2L2ouaWpiaW9tYWMuMjAyMC4wNi4wNDc8L2VsZWN0cm9uaWMtcmVzb3Vy
Y2UtbnVtPjwvcmVjb3JkPjwvQ2l0ZT48L0VuZE5vdGU+AG==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2" w:tooltip="Saldarriaga-Hernandez, 2020 #2" w:history="1">
        <w:r w:rsidR="000E67D7">
          <w:rPr>
            <w:rFonts w:ascii="Times New Roman" w:hAnsi="Times New Roman" w:cs="Times New Roman"/>
            <w:noProof/>
            <w:szCs w:val="28"/>
          </w:rPr>
          <w:t>2</w:t>
        </w:r>
      </w:hyperlink>
      <w:r w:rsidR="002A6C4E">
        <w:rPr>
          <w:rFonts w:ascii="Times New Roman" w:hAnsi="Times New Roman" w:cs="Times New Roman"/>
          <w:noProof/>
          <w:szCs w:val="28"/>
        </w:rPr>
        <w:t>, р.</w:t>
      </w:r>
      <w:r w:rsidR="00952DB7">
        <w:rPr>
          <w:rFonts w:ascii="Times New Roman" w:hAnsi="Times New Roman" w:cs="Times New Roman"/>
          <w:noProof/>
          <w:szCs w:val="28"/>
        </w:rPr>
        <w:t xml:space="preserve"> </w:t>
      </w:r>
      <w:r w:rsidR="002A6C4E">
        <w:rPr>
          <w:rFonts w:ascii="Times New Roman" w:hAnsi="Times New Roman" w:cs="Times New Roman"/>
          <w:noProof/>
          <w:szCs w:val="28"/>
        </w:rPr>
        <w:t>1099-1115</w:t>
      </w:r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Pr="005333A7">
        <w:rPr>
          <w:rFonts w:ascii="Times New Roman" w:hAnsi="Times New Roman" w:cs="Times New Roman"/>
          <w:szCs w:val="28"/>
        </w:rPr>
        <w:t>.</w:t>
      </w:r>
    </w:p>
    <w:p w:rsidR="004D48C9" w:rsidRDefault="00A44740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связи с сокращением</w:t>
      </w:r>
      <w:r w:rsidRPr="00B656E6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ископаемых источников углеводов и энергии и увеличивающейся </w:t>
      </w:r>
      <w:r w:rsidRPr="00B656E6">
        <w:rPr>
          <w:rFonts w:ascii="Times New Roman" w:hAnsi="Times New Roman" w:cs="Times New Roman"/>
          <w:szCs w:val="28"/>
        </w:rPr>
        <w:t>по</w:t>
      </w:r>
      <w:r>
        <w:rPr>
          <w:rFonts w:ascii="Times New Roman" w:hAnsi="Times New Roman" w:cs="Times New Roman"/>
          <w:szCs w:val="28"/>
        </w:rPr>
        <w:t>требности в энергетических, химических ресурсах</w:t>
      </w:r>
      <w:r w:rsidR="00270804">
        <w:rPr>
          <w:rFonts w:ascii="Times New Roman" w:hAnsi="Times New Roman" w:cs="Times New Roman"/>
          <w:szCs w:val="28"/>
        </w:rPr>
        <w:t xml:space="preserve"> и продуктах</w:t>
      </w:r>
      <w:r w:rsidRPr="00B656E6">
        <w:rPr>
          <w:rFonts w:ascii="Times New Roman" w:hAnsi="Times New Roman" w:cs="Times New Roman"/>
          <w:szCs w:val="28"/>
        </w:rPr>
        <w:t xml:space="preserve"> питания</w:t>
      </w:r>
      <w:r w:rsidR="0011502D">
        <w:rPr>
          <w:rFonts w:ascii="Times New Roman" w:hAnsi="Times New Roman" w:cs="Times New Roman"/>
          <w:szCs w:val="28"/>
        </w:rPr>
        <w:t xml:space="preserve"> в настоящее</w:t>
      </w:r>
      <w:r w:rsidR="00B656E6" w:rsidRPr="00B656E6">
        <w:rPr>
          <w:rFonts w:ascii="Times New Roman" w:hAnsi="Times New Roman" w:cs="Times New Roman"/>
          <w:szCs w:val="28"/>
        </w:rPr>
        <w:t xml:space="preserve"> время </w:t>
      </w:r>
      <w:r w:rsidRPr="00B656E6">
        <w:rPr>
          <w:rFonts w:ascii="Times New Roman" w:hAnsi="Times New Roman" w:cs="Times New Roman"/>
          <w:szCs w:val="28"/>
        </w:rPr>
        <w:t>большое</w:t>
      </w:r>
      <w:r>
        <w:rPr>
          <w:rFonts w:ascii="Times New Roman" w:hAnsi="Times New Roman" w:cs="Times New Roman"/>
          <w:szCs w:val="28"/>
        </w:rPr>
        <w:t xml:space="preserve"> значение приобретает </w:t>
      </w:r>
      <w:r w:rsidR="00B656E6" w:rsidRPr="00B656E6">
        <w:rPr>
          <w:rFonts w:ascii="Times New Roman" w:hAnsi="Times New Roman" w:cs="Times New Roman"/>
          <w:szCs w:val="28"/>
        </w:rPr>
        <w:t xml:space="preserve">использование </w:t>
      </w:r>
      <w:r w:rsidRPr="00B656E6">
        <w:rPr>
          <w:rFonts w:ascii="Times New Roman" w:hAnsi="Times New Roman" w:cs="Times New Roman"/>
          <w:szCs w:val="28"/>
        </w:rPr>
        <w:t xml:space="preserve">биомассы </w:t>
      </w:r>
      <w:r>
        <w:rPr>
          <w:rFonts w:ascii="Times New Roman" w:hAnsi="Times New Roman" w:cs="Times New Roman"/>
          <w:szCs w:val="28"/>
        </w:rPr>
        <w:t>в качестве возобновляемого источника. А это, в свою очередь, вызывает потребность в эффективных ферментах для биоконверсии биомассы</w:t>
      </w:r>
      <w:r w:rsidRPr="004D48C9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PEVuZE5vdGU+PENpdGU+PEF1dGhvcj5Nb25kYWw8L0F1dGhvcj48WWVhcj4yMDIyPC9ZZWFyPjxS
ZWNOdW0+NDwvUmVjTnVtPjxEaXNwbGF5VGV4dD5bNF08L0Rpc3BsYXlUZXh0PjxyZWNvcmQ+PHJl
Yy1udW1iZXI+NDwvcmVjLW51bWJlcj48Zm9yZWlnbi1rZXlzPjxrZXkgYXBwPSJFTiIgZGItaWQ9
IncyeHBlcnJzcHp6MnIwZXdmZHFwcHNkMGZwcjk1d2VhejBydCI+NDwva2V5PjwvZm9yZWlnbi1r
ZXlzPjxyZWYtdHlwZSBuYW1lPSJKb3VybmFsIEFydGljbGUiPjE3PC9yZWYtdHlwZT48Y29udHJp
YnV0b3JzPjxhdXRob3JzPjxhdXRob3I+TW9uZGFsLCBTLjwvYXV0aG9yPjxhdXRob3I+U2FudHJh
LCBTLjwvYXV0aG9yPjxhdXRob3I+UmFrc2hpdCwgUy48L2F1dGhvcj48YXV0aG9yPkt1bWFyIEhh
bGRlciwgUy48L2F1dGhvcj48YXV0aG9yPkhvc3NhaW4sIE0uPC9hdXRob3I+PGF1dGhvcj5DaGFu
ZHJhIE1vbmRhbCwgSy48L2F1dGhvcj48L2F1dGhvcnM+PC9jb250cmlidXRvcnM+PGF1dGgtYWRk
cmVzcz5DZW50ZXIgZm9yIExpZmUgU2NpZW5jZXMsIFZpZHlhc2FnYXIgVW5pdmVyc2l0eSwgTWlk
bmFwb3JlIDcyMTEwMiwgV2VzdCBCZW5nYWwsIEluZGlhLiYjeEQ7RGVwYXJ0bWVudCBvZiBNaWNy
b2Jpb2xvZ3ksIFZpZHlhc2FnYXIgVW5pdmVyc2l0eSwgTWlkbmFwb3JlIDcyMTEwMiwgV2VzdCBC
ZW5nYWwsIEluZGlhLiYjeEQ7RGVwYXJ0bWVudCBvZiBDaGVtaXN0cnksIFZpZHlhc2FnYXIgVW5p
dmVyc2l0eSwgTWlkbmFwb3JlIDcyMTEwMiwgV2VzdCBCZW5nYWwsIEluZGlhLiYjeEQ7RGVwYXJ0
bWVudCBvZiBNaWNyb2Jpb2xvZ3ksIFZpZHlhc2FnYXIgVW5pdmVyc2l0eSwgTWlkbmFwb3JlIDcy
MTEwMiwgV2VzdCBCZW5nYWwsIEluZGlhLiBFbGVjdHJvbmljIGFkZHJlc3M6IG1vbmRhbGtjQGdt
YWlsLmNvbS48L2F1dGgtYWRkcmVzcz48dGl0bGVzPjx0aXRsZT5TYWNjaGFyaWZpY2F0aW9uIG9m
IGxpZ25vY2VsbHVsb3NpYyBiaW9tYXNzIHVzaW5nIGFuIGVuenltYXRpYyBjb2NrdGFpbCBvZiBm
dW5nYWwgb3JpZ2luIGFuZCBzdWNjZXNzaXZlIHByb2R1Y3Rpb24gb2YgYnV0YW5vbCBieSBDbG9z
dHJpZGl1bSBhY2V0b2J1dHlsaWN1bTwvdGl0bGU+PHNlY29uZGFyeS10aXRsZT5CaW9yZXNvdXIg
VGVjaG5vbDwvc2Vjb25kYXJ5LXRpdGxlPjxhbHQtdGl0bGU+QmlvcmVzb3VyY2UgdGVjaG5vbG9n
eTwvYWx0LXRpdGxlPjwvdGl0bGVzPjxwZXJpb2RpY2FsPjxmdWxsLXRpdGxlPkJpb3Jlc291ciBU
ZWNobm9sPC9mdWxsLXRpdGxlPjxhYmJyLTE+QmlvcmVzb3VyY2UgdGVjaG5vbG9neTwvYWJici0x
PjwvcGVyaW9kaWNhbD48YWx0LXBlcmlvZGljYWw+PGZ1bGwtdGl0bGU+QmlvcmVzb3VyIFRlY2hu
b2w8L2Z1bGwtdGl0bGU+PGFiYnItMT5CaW9yZXNvdXJjZSB0ZWNobm9sb2d5PC9hYmJyLTE+PC9h
bHQtcGVyaW9kaWNhbD48cGFnZXM+MTI2MDkzPC9wYWdlcz48dm9sdW1lPjM0Mzwvdm9sdW1lPjxr
ZXl3b3Jkcz48a2V5d29yZD5CaW9tYXNzPC9rZXl3b3JkPjxrZXl3b3JkPkJ1dGFub2xzPC9rZXl3
b3JkPjxrZXl3b3JkPipDbG9zdHJpZGl1bSBhY2V0b2J1dHlsaWN1bTwva2V5d29yZD48a2V5d29y
ZD5GZXJtZW50YXRpb248L2tleXdvcmQ+PGtleXdvcmQ+SHlkcm9seXNpczwva2V5d29yZD48a2V5
d29yZD5MaWduaW48L2tleXdvcmQ+PGtleXdvcmQ+UG9seXBvcmFjZWFlPC9rZXl3b3JkPjxrZXl3
b3JkPlRyYW1ldGVzPC9rZXl3b3JkPjwva2V5d29yZHM+PGRhdGVzPjx5ZWFyPjIwMjI8L3llYXI+
PHB1Yi1kYXRlcz48ZGF0ZT5KYW48L2RhdGU+PC9wdWItZGF0ZXM+PC9kYXRlcz48aXNibj4xODcz
LTI5NzYgKEVsZWN0cm9uaWMpJiN4RDswOTYwLTg1MjQgKExpbmtpbmcpPC9pc2JuPjxhY2Nlc3Np
b24tbnVtPjM0NjI0NDc2PC9hY2Nlc3Npb24tbnVtPjx1cmxzPjxyZWxhdGVkLXVybHM+PHVybD5o
dHRwOi8vd3d3Lm5jYmkubmxtLm5paC5nb3YvcHVibWVkLzM0NjI0NDc2PC91cmw+PC9yZWxhdGVk
LXVybHM+PC91cmxzPjxlbGVjdHJvbmljLXJlc291cmNlLW51bT4xMC4xMDE2L2ouYmlvcnRlY2gu
MjAyMS4xMjYwOTM8L2VsZWN0cm9uaWMtcmVzb3VyY2UtbnVtPjwvcmVjb3JkPjwvQ2l0ZT48L0Vu
ZE5vdGU+AG==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PEVuZE5vdGU+PENpdGU+PEF1dGhvcj5Nb25kYWw8L0F1dGhvcj48WWVhcj4yMDIyPC9ZZWFyPjxS
ZWNOdW0+NDwvUmVjTnVtPjxEaXNwbGF5VGV4dD5bNF08L0Rpc3BsYXlUZXh0PjxyZWNvcmQ+PHJl
Yy1udW1iZXI+NDwvcmVjLW51bWJlcj48Zm9yZWlnbi1rZXlzPjxrZXkgYXBwPSJFTiIgZGItaWQ9
IncyeHBlcnJzcHp6MnIwZXdmZHFwcHNkMGZwcjk1d2VhejBydCI+NDwva2V5PjwvZm9yZWlnbi1r
ZXlzPjxyZWYtdHlwZSBuYW1lPSJKb3VybmFsIEFydGljbGUiPjE3PC9yZWYtdHlwZT48Y29udHJp
YnV0b3JzPjxhdXRob3JzPjxhdXRob3I+TW9uZGFsLCBTLjwvYXV0aG9yPjxhdXRob3I+U2FudHJh
LCBTLjwvYXV0aG9yPjxhdXRob3I+UmFrc2hpdCwgUy48L2F1dGhvcj48YXV0aG9yPkt1bWFyIEhh
bGRlciwgUy48L2F1dGhvcj48YXV0aG9yPkhvc3NhaW4sIE0uPC9hdXRob3I+PGF1dGhvcj5DaGFu
ZHJhIE1vbmRhbCwgSy48L2F1dGhvcj48L2F1dGhvcnM+PC9jb250cmlidXRvcnM+PGF1dGgtYWRk
cmVzcz5DZW50ZXIgZm9yIExpZmUgU2NpZW5jZXMsIFZpZHlhc2FnYXIgVW5pdmVyc2l0eSwgTWlk
bmFwb3JlIDcyMTEwMiwgV2VzdCBCZW5nYWwsIEluZGlhLiYjeEQ7RGVwYXJ0bWVudCBvZiBNaWNy
b2Jpb2xvZ3ksIFZpZHlhc2FnYXIgVW5pdmVyc2l0eSwgTWlkbmFwb3JlIDcyMTEwMiwgV2VzdCBC
ZW5nYWwsIEluZGlhLiYjeEQ7RGVwYXJ0bWVudCBvZiBDaGVtaXN0cnksIFZpZHlhc2FnYXIgVW5p
dmVyc2l0eSwgTWlkbmFwb3JlIDcyMTEwMiwgV2VzdCBCZW5nYWwsIEluZGlhLiYjeEQ7RGVwYXJ0
bWVudCBvZiBNaWNyb2Jpb2xvZ3ksIFZpZHlhc2FnYXIgVW5pdmVyc2l0eSwgTWlkbmFwb3JlIDcy
MTEwMiwgV2VzdCBCZW5nYWwsIEluZGlhLiBFbGVjdHJvbmljIGFkZHJlc3M6IG1vbmRhbGtjQGdt
YWlsLmNvbS48L2F1dGgtYWRkcmVzcz48dGl0bGVzPjx0aXRsZT5TYWNjaGFyaWZpY2F0aW9uIG9m
IGxpZ25vY2VsbHVsb3NpYyBiaW9tYXNzIHVzaW5nIGFuIGVuenltYXRpYyBjb2NrdGFpbCBvZiBm
dW5nYWwgb3JpZ2luIGFuZCBzdWNjZXNzaXZlIHByb2R1Y3Rpb24gb2YgYnV0YW5vbCBieSBDbG9z
dHJpZGl1bSBhY2V0b2J1dHlsaWN1bTwvdGl0bGU+PHNlY29uZGFyeS10aXRsZT5CaW9yZXNvdXIg
VGVjaG5vbDwvc2Vjb25kYXJ5LXRpdGxlPjxhbHQtdGl0bGU+QmlvcmVzb3VyY2UgdGVjaG5vbG9n
eTwvYWx0LXRpdGxlPjwvdGl0bGVzPjxwZXJpb2RpY2FsPjxmdWxsLXRpdGxlPkJpb3Jlc291ciBU
ZWNobm9sPC9mdWxsLXRpdGxlPjxhYmJyLTE+QmlvcmVzb3VyY2UgdGVjaG5vbG9neTwvYWJici0x
PjwvcGVyaW9kaWNhbD48YWx0LXBlcmlvZGljYWw+PGZ1bGwtdGl0bGU+QmlvcmVzb3VyIFRlY2hu
b2w8L2Z1bGwtdGl0bGU+PGFiYnItMT5CaW9yZXNvdXJjZSB0ZWNobm9sb2d5PC9hYmJyLTE+PC9h
bHQtcGVyaW9kaWNhbD48cGFnZXM+MTI2MDkzPC9wYWdlcz48dm9sdW1lPjM0Mzwvdm9sdW1lPjxr
ZXl3b3Jkcz48a2V5d29yZD5CaW9tYXNzPC9rZXl3b3JkPjxrZXl3b3JkPkJ1dGFub2xzPC9rZXl3
b3JkPjxrZXl3b3JkPipDbG9zdHJpZGl1bSBhY2V0b2J1dHlsaWN1bTwva2V5d29yZD48a2V5d29y
ZD5GZXJtZW50YXRpb248L2tleXdvcmQ+PGtleXdvcmQ+SHlkcm9seXNpczwva2V5d29yZD48a2V5
d29yZD5MaWduaW48L2tleXdvcmQ+PGtleXdvcmQ+UG9seXBvcmFjZWFlPC9rZXl3b3JkPjxrZXl3
b3JkPlRyYW1ldGVzPC9rZXl3b3JkPjwva2V5d29yZHM+PGRhdGVzPjx5ZWFyPjIwMjI8L3llYXI+
PHB1Yi1kYXRlcz48ZGF0ZT5KYW48L2RhdGU+PC9wdWItZGF0ZXM+PC9kYXRlcz48aXNibj4xODcz
LTI5NzYgKEVsZWN0cm9uaWMpJiN4RDswOTYwLTg1MjQgKExpbmtpbmcpPC9pc2JuPjxhY2Nlc3Np
b24tbnVtPjM0NjI0NDc2PC9hY2Nlc3Npb24tbnVtPjx1cmxzPjxyZWxhdGVkLXVybHM+PHVybD5o
dHRwOi8vd3d3Lm5jYmkubmxtLm5paC5nb3YvcHVibWVkLzM0NjI0NDc2PC91cmw+PC9yZWxhdGVk
LXVybHM+PC91cmxzPjxlbGVjdHJvbmljLXJlc291cmNlLW51bT4xMC4xMDE2L2ouYmlvcnRlY2gu
MjAyMS4xMjYwOTM8L2VsZWN0cm9uaWMtcmVzb3VyY2UtbnVtPjwvcmVjb3JkPjwvQ2l0ZT48L0Vu
ZE5vdGU+AG==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4" w:tooltip="Mondal, 2022 #4" w:history="1">
        <w:r w:rsidR="000E67D7">
          <w:rPr>
            <w:rFonts w:ascii="Times New Roman" w:hAnsi="Times New Roman" w:cs="Times New Roman"/>
            <w:noProof/>
            <w:szCs w:val="28"/>
          </w:rPr>
          <w:t>4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4D48C9">
        <w:rPr>
          <w:rFonts w:ascii="Times New Roman" w:hAnsi="Times New Roman" w:cs="Times New Roman"/>
          <w:szCs w:val="28"/>
        </w:rPr>
        <w:t xml:space="preserve">. </w:t>
      </w:r>
    </w:p>
    <w:p w:rsidR="00257463" w:rsidRPr="00F50FD7" w:rsidRDefault="00257463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A23BAA">
        <w:rPr>
          <w:rFonts w:ascii="Times New Roman" w:hAnsi="Times New Roman" w:cs="Times New Roman"/>
          <w:szCs w:val="28"/>
        </w:rPr>
        <w:lastRenderedPageBreak/>
        <w:t xml:space="preserve">Амилазы </w:t>
      </w:r>
      <w:r w:rsidR="00A44740">
        <w:rPr>
          <w:rFonts w:ascii="Times New Roman" w:hAnsi="Times New Roman" w:cs="Times New Roman"/>
          <w:szCs w:val="28"/>
        </w:rPr>
        <w:t>являются</w:t>
      </w:r>
      <w:r w:rsidRPr="00A23BAA">
        <w:rPr>
          <w:rFonts w:ascii="Times New Roman" w:hAnsi="Times New Roman" w:cs="Times New Roman"/>
          <w:szCs w:val="28"/>
        </w:rPr>
        <w:t xml:space="preserve"> </w:t>
      </w:r>
      <w:r w:rsidR="00A44740">
        <w:rPr>
          <w:rFonts w:ascii="Times New Roman" w:hAnsi="Times New Roman" w:cs="Times New Roman"/>
          <w:szCs w:val="28"/>
        </w:rPr>
        <w:t>известными</w:t>
      </w:r>
      <w:r w:rsidRPr="00A23BAA">
        <w:rPr>
          <w:rFonts w:ascii="Times New Roman" w:hAnsi="Times New Roman" w:cs="Times New Roman"/>
          <w:szCs w:val="28"/>
        </w:rPr>
        <w:t xml:space="preserve"> ферментами, гидролизующими </w:t>
      </w:r>
      <w:r w:rsidR="00A44740">
        <w:rPr>
          <w:rFonts w:ascii="Times New Roman" w:hAnsi="Times New Roman" w:cs="Times New Roman"/>
          <w:szCs w:val="28"/>
        </w:rPr>
        <w:t xml:space="preserve">крахмал. Высокая эффективность </w:t>
      </w:r>
      <w:r w:rsidR="00AA1F1D">
        <w:rPr>
          <w:rFonts w:ascii="Times New Roman" w:hAnsi="Times New Roman" w:cs="Times New Roman"/>
          <w:szCs w:val="28"/>
        </w:rPr>
        <w:t xml:space="preserve">амилолитических ферментов позволяет им конкурировать в промышленности с технологией </w:t>
      </w:r>
      <w:r w:rsidRPr="00A23BAA">
        <w:rPr>
          <w:rFonts w:ascii="Times New Roman" w:hAnsi="Times New Roman" w:cs="Times New Roman"/>
          <w:szCs w:val="28"/>
        </w:rPr>
        <w:t>химическ</w:t>
      </w:r>
      <w:r w:rsidR="00AA1F1D">
        <w:rPr>
          <w:rFonts w:ascii="Times New Roman" w:hAnsi="Times New Roman" w:cs="Times New Roman"/>
          <w:szCs w:val="28"/>
        </w:rPr>
        <w:t>ого</w:t>
      </w:r>
      <w:r w:rsidRPr="00A23BAA">
        <w:rPr>
          <w:rFonts w:ascii="Times New Roman" w:hAnsi="Times New Roman" w:cs="Times New Roman"/>
          <w:szCs w:val="28"/>
        </w:rPr>
        <w:t xml:space="preserve"> гидрол</w:t>
      </w:r>
      <w:r>
        <w:rPr>
          <w:rFonts w:ascii="Times New Roman" w:hAnsi="Times New Roman" w:cs="Times New Roman"/>
          <w:szCs w:val="28"/>
        </w:rPr>
        <w:t>из</w:t>
      </w:r>
      <w:r w:rsidR="00AA1F1D">
        <w:rPr>
          <w:rFonts w:ascii="Times New Roman" w:hAnsi="Times New Roman" w:cs="Times New Roman"/>
          <w:szCs w:val="28"/>
        </w:rPr>
        <w:t>а</w:t>
      </w:r>
      <w:r>
        <w:rPr>
          <w:rFonts w:ascii="Times New Roman" w:hAnsi="Times New Roman" w:cs="Times New Roman"/>
          <w:szCs w:val="28"/>
        </w:rPr>
        <w:t xml:space="preserve"> крахмала. </w:t>
      </w:r>
      <w:r w:rsidR="00AA1F1D">
        <w:rPr>
          <w:rFonts w:ascii="Times New Roman" w:hAnsi="Times New Roman" w:cs="Times New Roman"/>
          <w:szCs w:val="28"/>
        </w:rPr>
        <w:t xml:space="preserve">Высокая потребность в </w:t>
      </w:r>
      <w:r w:rsidR="00F16085" w:rsidRPr="00F16085">
        <w:rPr>
          <w:rFonts w:ascii="Times New Roman" w:hAnsi="Times New Roman" w:cs="Times New Roman"/>
          <w:szCs w:val="28"/>
        </w:rPr>
        <w:t>α-</w:t>
      </w:r>
      <w:r w:rsidR="00FE13B6">
        <w:rPr>
          <w:rFonts w:ascii="Times New Roman" w:hAnsi="Times New Roman" w:cs="Times New Roman"/>
          <w:szCs w:val="28"/>
        </w:rPr>
        <w:t>амилазе привела</w:t>
      </w:r>
      <w:r w:rsidR="00AA1F1D">
        <w:rPr>
          <w:rFonts w:ascii="Times New Roman" w:hAnsi="Times New Roman" w:cs="Times New Roman"/>
          <w:szCs w:val="28"/>
        </w:rPr>
        <w:t xml:space="preserve"> к тому, что </w:t>
      </w:r>
      <w:r w:rsidR="00AA1F1D" w:rsidRPr="00F16085">
        <w:rPr>
          <w:rFonts w:ascii="Times New Roman" w:hAnsi="Times New Roman" w:cs="Times New Roman"/>
          <w:szCs w:val="28"/>
        </w:rPr>
        <w:t>30% всего рынка ферментов</w:t>
      </w:r>
      <w:r w:rsidR="00AA1F1D">
        <w:rPr>
          <w:rFonts w:ascii="Times New Roman" w:hAnsi="Times New Roman" w:cs="Times New Roman"/>
          <w:szCs w:val="28"/>
        </w:rPr>
        <w:t xml:space="preserve"> </w:t>
      </w:r>
      <w:r w:rsidR="00F16085">
        <w:rPr>
          <w:rFonts w:ascii="Times New Roman" w:hAnsi="Times New Roman" w:cs="Times New Roman"/>
          <w:szCs w:val="28"/>
        </w:rPr>
        <w:t>составляют</w:t>
      </w:r>
      <w:r w:rsidR="00F16085" w:rsidRPr="00F16085">
        <w:rPr>
          <w:rFonts w:ascii="Times New Roman" w:hAnsi="Times New Roman" w:cs="Times New Roman"/>
          <w:szCs w:val="28"/>
        </w:rPr>
        <w:t xml:space="preserve"> </w:t>
      </w:r>
      <w:r w:rsidR="00AA1F1D" w:rsidRPr="00F16085">
        <w:rPr>
          <w:rFonts w:ascii="Times New Roman" w:hAnsi="Times New Roman" w:cs="Times New Roman"/>
          <w:szCs w:val="28"/>
        </w:rPr>
        <w:t>α-</w:t>
      </w:r>
      <w:r w:rsidR="00AA1F1D">
        <w:rPr>
          <w:rFonts w:ascii="Times New Roman" w:hAnsi="Times New Roman" w:cs="Times New Roman"/>
          <w:szCs w:val="28"/>
        </w:rPr>
        <w:t>амилазы</w:t>
      </w:r>
      <w:r w:rsidR="00F16085" w:rsidRPr="00F16085">
        <w:rPr>
          <w:rFonts w:ascii="Times New Roman" w:hAnsi="Times New Roman" w:cs="Times New Roman"/>
          <w:szCs w:val="28"/>
        </w:rPr>
        <w:t>.</w:t>
      </w:r>
      <w:r w:rsidR="00F16085">
        <w:rPr>
          <w:rFonts w:ascii="Times New Roman" w:hAnsi="Times New Roman" w:cs="Times New Roman"/>
          <w:szCs w:val="28"/>
        </w:rPr>
        <w:t xml:space="preserve"> </w:t>
      </w:r>
      <w:r w:rsidR="00AA1F1D">
        <w:rPr>
          <w:rFonts w:ascii="Times New Roman" w:hAnsi="Times New Roman" w:cs="Times New Roman"/>
          <w:szCs w:val="28"/>
        </w:rPr>
        <w:t>α</w:t>
      </w:r>
      <w:r>
        <w:rPr>
          <w:rFonts w:ascii="Times New Roman" w:hAnsi="Times New Roman" w:cs="Times New Roman"/>
          <w:szCs w:val="28"/>
        </w:rPr>
        <w:t>-</w:t>
      </w:r>
      <w:r w:rsidR="00A628C0">
        <w:rPr>
          <w:rFonts w:ascii="Times New Roman" w:hAnsi="Times New Roman" w:cs="Times New Roman"/>
          <w:szCs w:val="28"/>
        </w:rPr>
        <w:t>а</w:t>
      </w:r>
      <w:r>
        <w:rPr>
          <w:rFonts w:ascii="Times New Roman" w:hAnsi="Times New Roman" w:cs="Times New Roman"/>
          <w:szCs w:val="28"/>
        </w:rPr>
        <w:t>милазы</w:t>
      </w:r>
      <w:r w:rsidRPr="00A23BAA">
        <w:rPr>
          <w:rFonts w:ascii="Times New Roman" w:hAnsi="Times New Roman" w:cs="Times New Roman"/>
          <w:szCs w:val="28"/>
        </w:rPr>
        <w:t xml:space="preserve"> расщепл</w:t>
      </w:r>
      <w:r>
        <w:rPr>
          <w:rFonts w:ascii="Times New Roman" w:hAnsi="Times New Roman" w:cs="Times New Roman"/>
          <w:szCs w:val="28"/>
        </w:rPr>
        <w:t>яют α-(1,4)-D-глюкозидную</w:t>
      </w:r>
      <w:r w:rsidRPr="00A23BAA">
        <w:rPr>
          <w:rFonts w:ascii="Times New Roman" w:hAnsi="Times New Roman" w:cs="Times New Roman"/>
          <w:szCs w:val="28"/>
        </w:rPr>
        <w:t xml:space="preserve"> связь</w:t>
      </w:r>
      <w:r>
        <w:rPr>
          <w:rFonts w:ascii="Times New Roman" w:hAnsi="Times New Roman" w:cs="Times New Roman"/>
          <w:szCs w:val="28"/>
        </w:rPr>
        <w:t xml:space="preserve"> в </w:t>
      </w:r>
      <w:r w:rsidRPr="00A23BAA">
        <w:rPr>
          <w:rFonts w:ascii="Times New Roman" w:hAnsi="Times New Roman" w:cs="Times New Roman"/>
          <w:szCs w:val="28"/>
        </w:rPr>
        <w:t>крахмал</w:t>
      </w:r>
      <w:r>
        <w:rPr>
          <w:rFonts w:ascii="Times New Roman" w:hAnsi="Times New Roman" w:cs="Times New Roman"/>
          <w:szCs w:val="28"/>
        </w:rPr>
        <w:t>е</w:t>
      </w:r>
      <w:r w:rsidRPr="00A23BAA">
        <w:rPr>
          <w:rFonts w:ascii="Times New Roman" w:hAnsi="Times New Roman" w:cs="Times New Roman"/>
          <w:szCs w:val="28"/>
        </w:rPr>
        <w:t xml:space="preserve"> и други</w:t>
      </w:r>
      <w:r w:rsidR="00AA1F1D">
        <w:rPr>
          <w:rFonts w:ascii="Times New Roman" w:hAnsi="Times New Roman" w:cs="Times New Roman"/>
          <w:szCs w:val="28"/>
        </w:rPr>
        <w:t>х</w:t>
      </w:r>
      <w:r w:rsidRPr="00A23BAA">
        <w:rPr>
          <w:rFonts w:ascii="Times New Roman" w:hAnsi="Times New Roman" w:cs="Times New Roman"/>
          <w:szCs w:val="28"/>
        </w:rPr>
        <w:t xml:space="preserve"> родственны</w:t>
      </w:r>
      <w:r w:rsidR="00AA1F1D">
        <w:rPr>
          <w:rFonts w:ascii="Times New Roman" w:hAnsi="Times New Roman" w:cs="Times New Roman"/>
          <w:szCs w:val="28"/>
        </w:rPr>
        <w:t>х</w:t>
      </w:r>
      <w:r w:rsidRPr="00A23BAA">
        <w:rPr>
          <w:rFonts w:ascii="Times New Roman" w:hAnsi="Times New Roman" w:cs="Times New Roman"/>
          <w:szCs w:val="28"/>
        </w:rPr>
        <w:t xml:space="preserve"> полисахарид</w:t>
      </w:r>
      <w:r w:rsidR="00AA1F1D">
        <w:rPr>
          <w:rFonts w:ascii="Times New Roman" w:hAnsi="Times New Roman" w:cs="Times New Roman"/>
          <w:szCs w:val="28"/>
        </w:rPr>
        <w:t>ах</w:t>
      </w:r>
      <w:r w:rsidRPr="00A23BAA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с образованием </w:t>
      </w:r>
      <w:r w:rsidRPr="00A23BAA">
        <w:rPr>
          <w:rFonts w:ascii="Times New Roman" w:hAnsi="Times New Roman" w:cs="Times New Roman"/>
          <w:szCs w:val="28"/>
        </w:rPr>
        <w:t>простых сахаро</w:t>
      </w:r>
      <w:r w:rsidR="00AA1F1D">
        <w:rPr>
          <w:rFonts w:ascii="Times New Roman" w:hAnsi="Times New Roman" w:cs="Times New Roman"/>
          <w:szCs w:val="28"/>
        </w:rPr>
        <w:t xml:space="preserve">в: </w:t>
      </w:r>
      <w:r>
        <w:rPr>
          <w:rFonts w:ascii="Times New Roman" w:hAnsi="Times New Roman" w:cs="Times New Roman"/>
          <w:szCs w:val="28"/>
        </w:rPr>
        <w:t>глюкоз</w:t>
      </w:r>
      <w:r w:rsidR="00AA1F1D">
        <w:rPr>
          <w:rFonts w:ascii="Times New Roman" w:hAnsi="Times New Roman" w:cs="Times New Roman"/>
          <w:szCs w:val="28"/>
        </w:rPr>
        <w:t>ы</w:t>
      </w:r>
      <w:r>
        <w:rPr>
          <w:rFonts w:ascii="Times New Roman" w:hAnsi="Times New Roman" w:cs="Times New Roman"/>
          <w:szCs w:val="28"/>
        </w:rPr>
        <w:t xml:space="preserve"> и  мальтоз</w:t>
      </w:r>
      <w:r w:rsidR="00AA1F1D">
        <w:rPr>
          <w:rFonts w:ascii="Times New Roman" w:hAnsi="Times New Roman" w:cs="Times New Roman"/>
          <w:szCs w:val="28"/>
        </w:rPr>
        <w:t>ы</w:t>
      </w:r>
      <w:r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3232EB">
        <w:rPr>
          <w:rFonts w:ascii="Times New Roman" w:hAnsi="Times New Roman" w:cs="Times New Roman"/>
          <w:szCs w:val="28"/>
        </w:rPr>
        <w:instrText xml:space="preserve"> ADDIN EN.CITE &lt;EndNote&gt;&lt;Cite&gt;&lt;Author&gt;Abdel-Fattah&lt;/Author&gt;&lt;Year&gt;2013&lt;/Year&gt;&lt;RecNum&gt;5&lt;/RecNum&gt;&lt;DisplayText&gt;[5]&lt;/DisplayText&gt;&lt;record&gt;&lt;rec-number&gt;5&lt;/rec-number&gt;&lt;foreign-keys&gt;&lt;key app="EN" db-id="w2xperrspzz2r0ewfdqppsd0fpr95weaz0rt"&gt;5&lt;/key&gt;&lt;/foreign-keys&gt;&lt;ref-type name="Journal Article"&gt;17&lt;/ref-type&gt;&lt;contributors&gt;&lt;authors&gt;&lt;author&gt;Abdel-Fattah, Yasser R.&lt;/author&gt;&lt;author&gt;Soliman, Nadia A.&lt;/author&gt;&lt;author&gt;El-Toukhy, Nabil M.&lt;/author&gt;&lt;author&gt;El-Gendi, Hamada&lt;/author&gt;&lt;author&gt;Ahmed, Rania S.&lt;/author&gt;&lt;/authors&gt;&lt;/contributors&gt;&lt;titles&gt;&lt;title&gt;Production, Purification, and Characterization of Thermostableα-Amylase Produced byBacillus licheniformisIsolate AI20&lt;/title&gt;&lt;secondary-title&gt;Journal of Chemistry&lt;/secondary-title&gt;&lt;/titles&gt;&lt;periodical&gt;&lt;full-title&gt;Journal of Chemistry&lt;/full-title&gt;&lt;/periodical&gt;&lt;pages&gt;1-11&lt;/pages&gt;&lt;volume&gt;2013&lt;/volume&gt;&lt;dates&gt;&lt;year&gt;2013&lt;/year&gt;&lt;/dates&gt;&lt;isbn&gt;2090-9063&amp;#xD;2090-9071&lt;/isbn&gt;&lt;urls&gt;&lt;/urls&gt;&lt;electronic-resource-num&gt;10.1155/2013/673173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5" w:tooltip="Abdel-Fattah, 2013 #5" w:history="1">
        <w:r w:rsidR="000E67D7">
          <w:rPr>
            <w:rFonts w:ascii="Times New Roman" w:hAnsi="Times New Roman" w:cs="Times New Roman"/>
            <w:noProof/>
            <w:szCs w:val="28"/>
          </w:rPr>
          <w:t>5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>
        <w:rPr>
          <w:rFonts w:ascii="Times New Roman" w:hAnsi="Times New Roman" w:cs="Times New Roman"/>
          <w:szCs w:val="28"/>
        </w:rPr>
        <w:t xml:space="preserve">. </w:t>
      </w:r>
      <w:r w:rsidRPr="00DE39D2">
        <w:rPr>
          <w:rFonts w:ascii="Times New Roman" w:hAnsi="Times New Roman" w:cs="Times New Roman"/>
          <w:szCs w:val="28"/>
        </w:rPr>
        <w:t>Крахмал состоит из двух полимеров, а именно неразветвленной амилозы (состоящей из α-1,4-D-глюкозидных связей)</w:t>
      </w:r>
      <w:r>
        <w:rPr>
          <w:rFonts w:ascii="Times New Roman" w:hAnsi="Times New Roman" w:cs="Times New Roman"/>
          <w:szCs w:val="28"/>
        </w:rPr>
        <w:t xml:space="preserve"> и разветвленного амилопектина </w:t>
      </w:r>
      <w:r w:rsidRPr="00DE39D2">
        <w:rPr>
          <w:rFonts w:ascii="Times New Roman" w:hAnsi="Times New Roman" w:cs="Times New Roman"/>
          <w:szCs w:val="28"/>
        </w:rPr>
        <w:t>(содержащие α-1,4-D-глюкозидные связи и</w:t>
      </w:r>
      <w:r w:rsidR="00A628C0">
        <w:rPr>
          <w:rFonts w:ascii="Times New Roman" w:hAnsi="Times New Roman" w:cs="Times New Roman"/>
          <w:szCs w:val="28"/>
        </w:rPr>
        <w:t xml:space="preserve"> α-1,6-D-глюкозидные связи). α-а</w:t>
      </w:r>
      <w:r w:rsidRPr="00DE39D2">
        <w:rPr>
          <w:rFonts w:ascii="Times New Roman" w:hAnsi="Times New Roman" w:cs="Times New Roman"/>
          <w:szCs w:val="28"/>
        </w:rPr>
        <w:t>милазы способны</w:t>
      </w:r>
      <w:r>
        <w:rPr>
          <w:rFonts w:ascii="Times New Roman" w:hAnsi="Times New Roman" w:cs="Times New Roman"/>
          <w:szCs w:val="28"/>
        </w:rPr>
        <w:t xml:space="preserve"> </w:t>
      </w:r>
      <w:r w:rsidRPr="00DE39D2">
        <w:rPr>
          <w:rFonts w:ascii="Times New Roman" w:hAnsi="Times New Roman" w:cs="Times New Roman"/>
          <w:szCs w:val="28"/>
        </w:rPr>
        <w:t>расщеплять только α-1,4-D-глюк</w:t>
      </w:r>
      <w:r>
        <w:rPr>
          <w:rFonts w:ascii="Times New Roman" w:hAnsi="Times New Roman" w:cs="Times New Roman"/>
          <w:szCs w:val="28"/>
        </w:rPr>
        <w:t xml:space="preserve">озидные связи молекул крахмала. </w:t>
      </w:r>
      <w:r w:rsidR="00AA1F1D">
        <w:rPr>
          <w:rFonts w:ascii="Times New Roman" w:hAnsi="Times New Roman" w:cs="Times New Roman"/>
          <w:szCs w:val="28"/>
        </w:rPr>
        <w:t xml:space="preserve">Источником промышленно-ценных α-амилаз являются </w:t>
      </w:r>
      <w:r>
        <w:rPr>
          <w:rFonts w:ascii="Times New Roman" w:hAnsi="Times New Roman" w:cs="Times New Roman"/>
          <w:szCs w:val="28"/>
        </w:rPr>
        <w:t xml:space="preserve">бактериальные и грибные </w:t>
      </w:r>
      <w:r w:rsidR="00AA1F1D">
        <w:rPr>
          <w:rFonts w:ascii="Times New Roman" w:hAnsi="Times New Roman" w:cs="Times New Roman"/>
          <w:szCs w:val="28"/>
        </w:rPr>
        <w:t>штаммы-</w:t>
      </w:r>
      <w:r>
        <w:rPr>
          <w:rFonts w:ascii="Times New Roman" w:hAnsi="Times New Roman" w:cs="Times New Roman"/>
          <w:szCs w:val="28"/>
        </w:rPr>
        <w:t xml:space="preserve">продуценты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PEVuZE5vdGU+PENpdGU+PEF1dGhvcj5BZnJpc2hhbTwvQXV0aG9yPjxZZWFyPjIwMTY8L1llYXI+
PFJlY051bT42PC9SZWNOdW0+PERpc3BsYXlUZXh0Pls2LCA3XTwvRGlzcGxheVRleHQ+PHJlY29y
ZD48cmVjLW51bWJlcj42PC9yZWMtbnVtYmVyPjxmb3JlaWduLWtleXM+PGtleSBhcHA9IkVOIiBk
Yi1pZD0idzJ4cGVycnNwenoycjBld2ZkcXBwc2QwZnByOTV3ZWF6MHJ0Ij42PC9rZXk+PC9mb3Jl
aWduLWtleXM+PHJlZi10eXBlIG5hbWU9IkpvdXJuYWwgQXJ0aWNsZSI+MTc8L3JlZi10eXBlPjxj
b250cmlidXRvcnM+PGF1dGhvcnM+PGF1dGhvcj5BZnJpc2hhbSwgU2FpZGVoPC9hdXRob3I+PGF1
dGhvcj5CYWRvZWktRGFsZmFyZCwgQXJhc3RvbzwvYXV0aG9yPjxhdXRob3I+TmFtYWtpLVNob3Vz
aHRhcmksIEFiZG9saGFtaWQ8L2F1dGhvcj48YXV0aG9yPkthcmFtaSwgWmFocmE8L2F1dGhvcj48
L2F1dGhvcnM+PC9jb250cmlidXRvcnM+PHRpdGxlcz48dGl0bGU+Q2hhcmFjdGVyaXphdGlvbiBv
ZiBhIHRoZXJtb3N0YWJsZSwgQ2FDbCAyIC1hY3RpdmF0ZWQgYW5kIHJhdy1zdGFyY2ggaHlkcm9s
eXppbmcgYWxwaGEtYW15bGFzZSBmcm9tIEJhY2lsbHVzIGxpY2hlbmlmb3JtaXMgQVQ3MDogUHJv
ZHVjdGlvbiB1bmRlciBzb2xpZCBzdGF0ZSBmZXJtZW50YXRpb24gYnkgdXRpbGl6aW5nIGFncmlj
dWx0dXJhbCB3YXN0ZXM8L3RpdGxlPjxzZWNvbmRhcnktdGl0bGU+Sm91cm5hbCBvZiBNb2xlY3Vs
YXIgQ2F0YWx5c2lzIEI6IEVuenltYXRpYzwvc2Vjb25kYXJ5LXRpdGxlPjwvdGl0bGVzPjxwZXJp
b2RpY2FsPjxmdWxsLXRpdGxlPkpvdXJuYWwgb2YgTW9sZWN1bGFyIENhdGFseXNpcyBCOiBFbnp5
bWF0aWM8L2Z1bGwtdGl0bGU+PC9wZXJpb2RpY2FsPjxwYWdlcz45OC0xMDY8L3BhZ2VzPjx2b2x1
bWU+MTMyPC92b2x1bWU+PGRhdGVzPjx5ZWFyPjIwMTY8L3llYXI+PC9kYXRlcz48aXNibj4xMzgx
MTE3NzwvaXNibj48dXJscz48L3VybHM+PGVsZWN0cm9uaWMtcmVzb3VyY2UtbnVtPjEwLjEwMTYv
ai5tb2xjYXRiLjIwMTYuMDcuMDAyPC9lbGVjdHJvbmljLXJlc291cmNlLW51bT48L3JlY29yZD48
L0NpdGU+PENpdGU+PEF1dGhvcj5VbGxhaDwvQXV0aG9yPjxZZWFyPjIwMjE8L1llYXI+PFJlY051
bT43PC9SZWNOdW0+PHJlY29yZD48cmVjLW51bWJlcj43PC9yZWMtbnVtYmVyPjxmb3JlaWduLWtl
eXM+PGtleSBhcHA9IkVOIiBkYi1pZD0idzJ4cGVycnNwenoycjBld2ZkcXBwc2QwZnByOTV3ZWF6
MHJ0Ij43PC9rZXk+PC9mb3JlaWduLWtleXM+PHJlZi10eXBlIG5hbWU9IkpvdXJuYWwgQXJ0aWNs
ZSI+MTc8L3JlZi10eXBlPjxjb250cmlidXRvcnM+PGF1dGhvcnM+PGF1dGhvcj5VbGxhaCwgSS48
L2F1dGhvcj48YXV0aG9yPktoYW4sIE0uIFMuPC9hdXRob3I+PGF1dGhvcj5LaGFuLCBTLiBTLjwv
YXV0aG9yPjxhdXRob3I+QWhtYWQsIFcuPC9hdXRob3I+PGF1dGhvcj5aaGVuZywgTC48L2F1dGhv
cj48YXV0aG9yPlNoYWgsIFMuIFUuIEEuPC9hdXRob3I+PGF1dGhvcj5VbGxhaCwgTS48L2F1dGhv
cj48YXV0aG9yPklxYmFsLCBBLjwvYXV0aG9yPjwvYXV0aG9ycz48L2NvbnRyaWJ1dG9ycz48YXV0
aC1hZGRyZXNzPkluc3RpdHV0ZSBvZiBCaW90ZWNobm9sb2d5IGFuZCBHZW5ldGljIEVuZ2luZWVy
aW5nIChJQkdFKSwgVGhlIFVuaXZlcnNpdHkgb2YgQWdyaWN1bHR1cmUsIFBlc2hhd2FyIDI1MDAw
LCBLaHliZXIgUGFraHR1bmtod2EsIFBha2lzdGFuLiYjeEQ7Q29sbGVnZSBvZiBMaWZlIFNjaWVu
Y2UgYW5kIFRlY2hub2xvZ3ksIEJlaWppbmcgVW5pdmVyc2l0eSBvZiBDaGVtaWNhbCBUZWNobm9s
b2d5LCBOYXRpb25hbCBFbmVyZ3kgQmlvLVJlZmluaW5nIFImYW1wO0QgQ2VudGVyLCBCZWlqaW5n
IEtleSBMYWJvcmF0b3J5IG9mIEJpby1Qcm9jZXNzaW5nLCBDaGluYS48L2F1dGgtYWRkcmVzcz48
dGl0bGVzPjx0aXRsZT5JZGVudGlmaWNhdGlvbiBhbmQgY2hhcmFjdGVyaXphdGlvbiBvZiB0aGVy
bW9waGlsaWMgYW15bGFzZSBwcm9kdWNpbmcgYmFjdGVyaWFsIGlzb2xhdGVzIGZyb20gdGhlIGJy
aWNrIGtpbG4gc29pbDwvdGl0bGU+PHNlY29uZGFyeS10aXRsZT5TYXVkaSBKIEJpb2wgU2NpPC9z
ZWNvbmRhcnktdGl0bGU+PGFsdC10aXRsZT5TYXVkaSBqb3VybmFsIG9mIGJpb2xvZ2ljYWwgc2Np
ZW5jZXM8L2FsdC10aXRsZT48L3RpdGxlcz48cGVyaW9kaWNhbD48ZnVsbC10aXRsZT5TYXVkaSBK
IEJpb2wgU2NpPC9mdWxsLXRpdGxlPjxhYmJyLTE+U2F1ZGkgam91cm5hbCBvZiBiaW9sb2dpY2Fs
IHNjaWVuY2VzPC9hYmJyLTE+PC9wZXJpb2RpY2FsPjxhbHQtcGVyaW9kaWNhbD48ZnVsbC10aXRs
ZT5TYXVkaSBKIEJpb2wgU2NpPC9mdWxsLXRpdGxlPjxhYmJyLTE+U2F1ZGkgam91cm5hbCBvZiBi
aW9sb2dpY2FsIHNjaWVuY2VzPC9hYmJyLTE+PC9hbHQtcGVyaW9kaWNhbD48cGFnZXM+OTcwLTk3
OTwvcGFnZXM+PHZvbHVtZT4yODwvdm9sdW1lPjxudW1iZXI+MTwvbnVtYmVyPjxkYXRlcz48eWVh
cj4yMDIxPC95ZWFyPjxwdWItZGF0ZXM+PGRhdGU+SmFuPC9kYXRlPjwvcHViLWRhdGVzPjwvZGF0
ZXM+PGlzYm4+MTMxOS01NjJYIChQcmludCkmI3hEOzIyMTMtNzEwNiAoTGlua2luZyk8L2lzYm4+
PGFjY2Vzc2lvbi1udW0+MzM0MjQzODk8L2FjY2Vzc2lvbi1udW0+PHVybHM+PHJlbGF0ZWQtdXJs
cz48dXJsPmh0dHA6Ly93d3cubmNiaS5ubG0ubmloLmdvdi9wdWJtZWQvMzM0MjQzODk8L3VybD48
L3JlbGF0ZWQtdXJscz48L3VybHM+PGN1c3RvbTI+Nzc4MzgyMDwvY3VzdG9tMj48ZWxlY3Ryb25p
Yy1yZXNvdXJjZS1udW0+MTAuMTAxNi9qLnNqYnMuMjAyMC4xMS4wMTc8L2VsZWN0cm9uaWMtcmVz
b3VyY2UtbnVtPjwvcmVjb3JkPjwvQ2l0ZT48L0VuZE5vdGU+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PEVuZE5vdGU+PENpdGU+PEF1dGhvcj5BZnJpc2hhbTwvQXV0aG9yPjxZZWFyPjIwMTY8L1llYXI+
PFJlY051bT42PC9SZWNOdW0+PERpc3BsYXlUZXh0Pls2LCA3XTwvRGlzcGxheVRleHQ+PHJlY29y
ZD48cmVjLW51bWJlcj42PC9yZWMtbnVtYmVyPjxmb3JlaWduLWtleXM+PGtleSBhcHA9IkVOIiBk
Yi1pZD0idzJ4cGVycnNwenoycjBld2ZkcXBwc2QwZnByOTV3ZWF6MHJ0Ij42PC9rZXk+PC9mb3Jl
aWduLWtleXM+PHJlZi10eXBlIG5hbWU9IkpvdXJuYWwgQXJ0aWNsZSI+MTc8L3JlZi10eXBlPjxj
b250cmlidXRvcnM+PGF1dGhvcnM+PGF1dGhvcj5BZnJpc2hhbSwgU2FpZGVoPC9hdXRob3I+PGF1
dGhvcj5CYWRvZWktRGFsZmFyZCwgQXJhc3RvbzwvYXV0aG9yPjxhdXRob3I+TmFtYWtpLVNob3Vz
aHRhcmksIEFiZG9saGFtaWQ8L2F1dGhvcj48YXV0aG9yPkthcmFtaSwgWmFocmE8L2F1dGhvcj48
L2F1dGhvcnM+PC9jb250cmlidXRvcnM+PHRpdGxlcz48dGl0bGU+Q2hhcmFjdGVyaXphdGlvbiBv
ZiBhIHRoZXJtb3N0YWJsZSwgQ2FDbCAyIC1hY3RpdmF0ZWQgYW5kIHJhdy1zdGFyY2ggaHlkcm9s
eXppbmcgYWxwaGEtYW15bGFzZSBmcm9tIEJhY2lsbHVzIGxpY2hlbmlmb3JtaXMgQVQ3MDogUHJv
ZHVjdGlvbiB1bmRlciBzb2xpZCBzdGF0ZSBmZXJtZW50YXRpb24gYnkgdXRpbGl6aW5nIGFncmlj
dWx0dXJhbCB3YXN0ZXM8L3RpdGxlPjxzZWNvbmRhcnktdGl0bGU+Sm91cm5hbCBvZiBNb2xlY3Vs
YXIgQ2F0YWx5c2lzIEI6IEVuenltYXRpYzwvc2Vjb25kYXJ5LXRpdGxlPjwvdGl0bGVzPjxwZXJp
b2RpY2FsPjxmdWxsLXRpdGxlPkpvdXJuYWwgb2YgTW9sZWN1bGFyIENhdGFseXNpcyBCOiBFbnp5
bWF0aWM8L2Z1bGwtdGl0bGU+PC9wZXJpb2RpY2FsPjxwYWdlcz45OC0xMDY8L3BhZ2VzPjx2b2x1
bWU+MTMyPC92b2x1bWU+PGRhdGVzPjx5ZWFyPjIwMTY8L3llYXI+PC9kYXRlcz48aXNibj4xMzgx
MTE3NzwvaXNibj48dXJscz48L3VybHM+PGVsZWN0cm9uaWMtcmVzb3VyY2UtbnVtPjEwLjEwMTYv
ai5tb2xjYXRiLjIwMTYuMDcuMDAyPC9lbGVjdHJvbmljLXJlc291cmNlLW51bT48L3JlY29yZD48
L0NpdGU+PENpdGU+PEF1dGhvcj5VbGxhaDwvQXV0aG9yPjxZZWFyPjIwMjE8L1llYXI+PFJlY051
bT43PC9SZWNOdW0+PHJlY29yZD48cmVjLW51bWJlcj43PC9yZWMtbnVtYmVyPjxmb3JlaWduLWtl
eXM+PGtleSBhcHA9IkVOIiBkYi1pZD0idzJ4cGVycnNwenoycjBld2ZkcXBwc2QwZnByOTV3ZWF6
MHJ0Ij43PC9rZXk+PC9mb3JlaWduLWtleXM+PHJlZi10eXBlIG5hbWU9IkpvdXJuYWwgQXJ0aWNs
ZSI+MTc8L3JlZi10eXBlPjxjb250cmlidXRvcnM+PGF1dGhvcnM+PGF1dGhvcj5VbGxhaCwgSS48
L2F1dGhvcj48YXV0aG9yPktoYW4sIE0uIFMuPC9hdXRob3I+PGF1dGhvcj5LaGFuLCBTLiBTLjwv
YXV0aG9yPjxhdXRob3I+QWhtYWQsIFcuPC9hdXRob3I+PGF1dGhvcj5aaGVuZywgTC48L2F1dGhv
cj48YXV0aG9yPlNoYWgsIFMuIFUuIEEuPC9hdXRob3I+PGF1dGhvcj5VbGxhaCwgTS48L2F1dGhv
cj48YXV0aG9yPklxYmFsLCBBLjwvYXV0aG9yPjwvYXV0aG9ycz48L2NvbnRyaWJ1dG9ycz48YXV0
aC1hZGRyZXNzPkluc3RpdHV0ZSBvZiBCaW90ZWNobm9sb2d5IGFuZCBHZW5ldGljIEVuZ2luZWVy
aW5nIChJQkdFKSwgVGhlIFVuaXZlcnNpdHkgb2YgQWdyaWN1bHR1cmUsIFBlc2hhd2FyIDI1MDAw
LCBLaHliZXIgUGFraHR1bmtod2EsIFBha2lzdGFuLiYjeEQ7Q29sbGVnZSBvZiBMaWZlIFNjaWVu
Y2UgYW5kIFRlY2hub2xvZ3ksIEJlaWppbmcgVW5pdmVyc2l0eSBvZiBDaGVtaWNhbCBUZWNobm9s
b2d5LCBOYXRpb25hbCBFbmVyZ3kgQmlvLVJlZmluaW5nIFImYW1wO0QgQ2VudGVyLCBCZWlqaW5n
IEtleSBMYWJvcmF0b3J5IG9mIEJpby1Qcm9jZXNzaW5nLCBDaGluYS48L2F1dGgtYWRkcmVzcz48
dGl0bGVzPjx0aXRsZT5JZGVudGlmaWNhdGlvbiBhbmQgY2hhcmFjdGVyaXphdGlvbiBvZiB0aGVy
bW9waGlsaWMgYW15bGFzZSBwcm9kdWNpbmcgYmFjdGVyaWFsIGlzb2xhdGVzIGZyb20gdGhlIGJy
aWNrIGtpbG4gc29pbDwvdGl0bGU+PHNlY29uZGFyeS10aXRsZT5TYXVkaSBKIEJpb2wgU2NpPC9z
ZWNvbmRhcnktdGl0bGU+PGFsdC10aXRsZT5TYXVkaSBqb3VybmFsIG9mIGJpb2xvZ2ljYWwgc2Np
ZW5jZXM8L2FsdC10aXRsZT48L3RpdGxlcz48cGVyaW9kaWNhbD48ZnVsbC10aXRsZT5TYXVkaSBK
IEJpb2wgU2NpPC9mdWxsLXRpdGxlPjxhYmJyLTE+U2F1ZGkgam91cm5hbCBvZiBiaW9sb2dpY2Fs
IHNjaWVuY2VzPC9hYmJyLTE+PC9wZXJpb2RpY2FsPjxhbHQtcGVyaW9kaWNhbD48ZnVsbC10aXRs
ZT5TYXVkaSBKIEJpb2wgU2NpPC9mdWxsLXRpdGxlPjxhYmJyLTE+U2F1ZGkgam91cm5hbCBvZiBi
aW9sb2dpY2FsIHNjaWVuY2VzPC9hYmJyLTE+PC9hbHQtcGVyaW9kaWNhbD48cGFnZXM+OTcwLTk3
OTwvcGFnZXM+PHZvbHVtZT4yODwvdm9sdW1lPjxudW1iZXI+MTwvbnVtYmVyPjxkYXRlcz48eWVh
cj4yMDIxPC95ZWFyPjxwdWItZGF0ZXM+PGRhdGU+SmFuPC9kYXRlPjwvcHViLWRhdGVzPjwvZGF0
ZXM+PGlzYm4+MTMxOS01NjJYIChQcmludCkmI3hEOzIyMTMtNzEwNiAoTGlua2luZyk8L2lzYm4+
PGFjY2Vzc2lvbi1udW0+MzM0MjQzODk8L2FjY2Vzc2lvbi1udW0+PHVybHM+PHJlbGF0ZWQtdXJs
cz48dXJsPmh0dHA6Ly93d3cubmNiaS5ubG0ubmloLmdvdi9wdWJtZWQvMzM0MjQzODk8L3VybD48
L3JlbGF0ZWQtdXJscz48L3VybHM+PGN1c3RvbTI+Nzc4MzgyMDwvY3VzdG9tMj48ZWxlY3Ryb25p
Yy1yZXNvdXJjZS1udW0+MTAuMTAxNi9qLnNqYnMuMjAyMC4xMS4wMTc8L2VsZWN0cm9uaWMtcmVz
b3VyY2UtbnVtPjwvcmVjb3JkPjwvQ2l0ZT48L0VuZE5vdGU+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6" w:tooltip="Afrisham, 2016 #6" w:history="1">
        <w:r w:rsidR="000E67D7">
          <w:rPr>
            <w:rFonts w:ascii="Times New Roman" w:hAnsi="Times New Roman" w:cs="Times New Roman"/>
            <w:noProof/>
            <w:szCs w:val="28"/>
          </w:rPr>
          <w:t>6</w:t>
        </w:r>
      </w:hyperlink>
      <w:r w:rsidR="003232EB">
        <w:rPr>
          <w:rFonts w:ascii="Times New Roman" w:hAnsi="Times New Roman" w:cs="Times New Roman"/>
          <w:noProof/>
          <w:szCs w:val="28"/>
        </w:rPr>
        <w:t xml:space="preserve">, </w:t>
      </w:r>
      <w:hyperlink w:anchor="_ENREF_7" w:tooltip="Ullah, 2021 #7" w:history="1">
        <w:r w:rsidR="000E67D7">
          <w:rPr>
            <w:rFonts w:ascii="Times New Roman" w:hAnsi="Times New Roman" w:cs="Times New Roman"/>
            <w:noProof/>
            <w:szCs w:val="28"/>
          </w:rPr>
          <w:t>7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>
        <w:rPr>
          <w:rFonts w:ascii="Times New Roman" w:hAnsi="Times New Roman" w:cs="Times New Roman"/>
          <w:szCs w:val="28"/>
        </w:rPr>
        <w:t xml:space="preserve">. </w:t>
      </w:r>
      <w:r w:rsidRPr="0091742C">
        <w:rPr>
          <w:rFonts w:ascii="Times New Roman" w:hAnsi="Times New Roman" w:cs="Times New Roman"/>
          <w:szCs w:val="28"/>
        </w:rPr>
        <w:t xml:space="preserve">Основными преимуществами </w:t>
      </w:r>
      <w:r w:rsidR="00AA1F1D">
        <w:rPr>
          <w:rFonts w:ascii="Times New Roman" w:hAnsi="Times New Roman" w:cs="Times New Roman"/>
          <w:szCs w:val="28"/>
        </w:rPr>
        <w:t xml:space="preserve">микробных </w:t>
      </w:r>
      <w:r w:rsidRPr="0091742C">
        <w:rPr>
          <w:rFonts w:ascii="Times New Roman" w:hAnsi="Times New Roman" w:cs="Times New Roman"/>
          <w:szCs w:val="28"/>
        </w:rPr>
        <w:t>α-</w:t>
      </w:r>
      <w:r w:rsidRPr="00F50FD7">
        <w:rPr>
          <w:rFonts w:ascii="Times New Roman" w:hAnsi="Times New Roman" w:cs="Times New Roman"/>
          <w:szCs w:val="28"/>
        </w:rPr>
        <w:t>амилаз является дешев</w:t>
      </w:r>
      <w:r w:rsidR="00AA1F1D" w:rsidRPr="00F50FD7">
        <w:rPr>
          <w:rFonts w:ascii="Times New Roman" w:hAnsi="Times New Roman" w:cs="Times New Roman"/>
          <w:szCs w:val="28"/>
        </w:rPr>
        <w:t xml:space="preserve">изна их </w:t>
      </w:r>
      <w:r w:rsidRPr="00F50FD7">
        <w:rPr>
          <w:rFonts w:ascii="Times New Roman" w:hAnsi="Times New Roman" w:cs="Times New Roman"/>
          <w:szCs w:val="28"/>
        </w:rPr>
        <w:t>производств</w:t>
      </w:r>
      <w:r w:rsidR="00AA1F1D" w:rsidRPr="00F50FD7">
        <w:rPr>
          <w:rFonts w:ascii="Times New Roman" w:hAnsi="Times New Roman" w:cs="Times New Roman"/>
          <w:szCs w:val="28"/>
        </w:rPr>
        <w:t>а</w:t>
      </w:r>
      <w:r w:rsidRPr="00F50FD7">
        <w:rPr>
          <w:rFonts w:ascii="Times New Roman" w:hAnsi="Times New Roman" w:cs="Times New Roman"/>
          <w:szCs w:val="28"/>
        </w:rPr>
        <w:t xml:space="preserve">, </w:t>
      </w:r>
      <w:r w:rsidR="00AA1F1D" w:rsidRPr="00F50FD7">
        <w:rPr>
          <w:rFonts w:ascii="Times New Roman" w:hAnsi="Times New Roman" w:cs="Times New Roman"/>
          <w:szCs w:val="28"/>
        </w:rPr>
        <w:t xml:space="preserve">возможность улучшения их свойств путем молекулярной инженерии </w:t>
      </w:r>
      <w:r w:rsidRPr="00F50FD7">
        <w:rPr>
          <w:rFonts w:ascii="Times New Roman" w:hAnsi="Times New Roman" w:cs="Times New Roman"/>
          <w:szCs w:val="28"/>
        </w:rPr>
        <w:t xml:space="preserve">на генетическом и белковом уровне и </w:t>
      </w:r>
      <w:r w:rsidR="00AA1F1D" w:rsidRPr="00F50FD7">
        <w:rPr>
          <w:rFonts w:ascii="Times New Roman" w:hAnsi="Times New Roman" w:cs="Times New Roman"/>
          <w:szCs w:val="28"/>
        </w:rPr>
        <w:t xml:space="preserve">уникальные </w:t>
      </w:r>
      <w:r w:rsidRPr="00F50FD7">
        <w:rPr>
          <w:rFonts w:ascii="Times New Roman" w:hAnsi="Times New Roman" w:cs="Times New Roman"/>
          <w:szCs w:val="28"/>
        </w:rPr>
        <w:t xml:space="preserve">биохимические свойства </w:t>
      </w:r>
      <w:r w:rsidR="005C07F7" w:rsidRPr="00F50FD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PEVuZE5vdGU+PENpdGU+PEF1dGhvcj5BYmQtRWxheml6PC9BdXRob3I+PFllYXI+MjAyMDwvWWVh
cj48UmVjTnVtPjg8L1JlY051bT48RGlzcGxheVRleHQ+WzgtMTBdPC9EaXNwbGF5VGV4dD48cmVj
b3JkPjxyZWMtbnVtYmVyPjg8L3JlYy1udW1iZXI+PGZvcmVpZ24ta2V5cz48a2V5IGFwcD0iRU4i
IGRiLWlkPSJ3MnhwZXJyc3B6ejJyMGV3ZmRxcHBzZDBmcHI5NXdlYXowcnQiPjg8L2tleT48L2Zv
cmVpZ24ta2V5cz48cmVmLXR5cGUgbmFtZT0iSm91cm5hbCBBcnRpY2xlIj4xNzwvcmVmLXR5cGU+
PGNvbnRyaWJ1dG9ycz48YXV0aG9ycz48YXV0aG9yPkFiZC1FbGF6aXosIEEuIE0uPC9hdXRob3I+
PGF1dGhvcj5LYXJhbSwgRS4gQS48L2F1dGhvcj48YXV0aG9yPkdoYW5lbSwgTS4gTS48L2F1dGhv
cj48YXV0aG9yPk1vaGFyYW0sIE0uIEUuPC9hdXRob3I+PGF1dGhvcj5LYW5zb2gsIEEuIEwuPC9h
dXRob3I+PC9hdXRob3JzPjwvY29udHJpYnV0b3JzPjxhdXRoLWFkZHJlc3M+TW9sZWN1bGFyIEJp
b2xvZ3kgRGVwYXJ0bWVudCwgTmF0aW9uYWwgUmVzZWFyY2ggQ2VudGVyLCAzMy1FbCBCb2hvdXRo
c3QuLCBEb2traSBQLk8uMTI2MjIsIEdpZXphLCBFZ3lwdC4gRWxlY3Ryb25pYyBhZGRyZXNzOiBh
aG1lZG1vc2VsaHkyMDAwQHlhaG9vLmNvbS4mI3hEO01pY3JvYmlhbCBDaGVtaXN0cnkgRGVwYXJ0
bWVudCwgTmF0aW9uYWwgUmVzZWFyY2ggQ2VudGVyLCAzMy1FbCBCb2hvdXRoc3QuLCBEb2traSBQ
Lk8uMTI2MjIsIEdpemEsIEVneXB0LiYjeEQ7TW9sZWN1bGFyIEJpb2xvZ3kgRGVwYXJ0bWVudCwg
TmF0aW9uYWwgUmVzZWFyY2ggQ2VudGVyLCAzMy1FbCBCb2hvdXRoc3QuLCBEb2traSBQLk8uMTI2
MjIsIEdpZXphLCBFZ3lwdC48L2F1dGgtYWRkcmVzcz48dGl0bGVzPjx0aXRsZT5Qcm9kdWN0aW9u
IG9mIGEgbm92ZWwgYWxwaGEtYW15bGFzZSBieSBCYWNpbGx1cyBhdHJvcGhhZXVzIE5SQzEgaXNv
bGF0ZWQgZnJvbSBob25leTogUHVyaWZpY2F0aW9uIGFuZCBjaGFyYWN0ZXJpemF0aW9uPC90aXRs
ZT48c2Vjb25kYXJ5LXRpdGxlPkludCBKIEJpb2wgTWFjcm9tb2w8L3NlY29uZGFyeS10aXRsZT48
YWx0LXRpdGxlPkludGVybmF0aW9uYWwgam91cm5hbCBvZiBiaW9sb2dpY2FsIG1hY3JvbW9sZWN1
bGVzPC9hbHQtdGl0bGU+PC90aXRsZXM+PHBlcmlvZGljYWw+PGZ1bGwtdGl0bGU+SW50IEogQmlv
bCBNYWNyb21vbDwvZnVsbC10aXRsZT48YWJici0xPkludGVybmF0aW9uYWwgam91cm5hbCBvZiBi
aW9sb2dpY2FsIG1hY3JvbW9sZWN1bGVzPC9hYmJyLTE+PC9wZXJpb2RpY2FsPjxhbHQtcGVyaW9k
aWNhbD48ZnVsbC10aXRsZT5JbnQgSiBCaW9sIE1hY3JvbW9sPC9mdWxsLXRpdGxlPjxhYmJyLTE+
SW50ZXJuYXRpb25hbCBqb3VybmFsIG9mIGJpb2xvZ2ljYWwgbWFjcm9tb2xlY3VsZXM8L2FiYnIt
MT48L2FsdC1wZXJpb2RpY2FsPjxwYWdlcz4yOTItMzAxPC9wYWdlcz48dm9sdW1lPjE0ODwvdm9s
dW1lPjxrZXl3b3Jkcz48a2V5d29yZD5BbW1vbml1bSBTdWxmYXRlL2NoZW1pc3RyeS9tZXRhYm9s
aXNtPC9rZXl3b3JkPjxrZXl3b3JkPkFteWxvc2UvY2hlbWlzdHJ5L21ldGFib2xpc208L2tleXdv
cmQ+PGtleXdvcmQ+QmFjaWxsdXMvKmVuenltb2xvZ3k8L2tleXdvcmQ+PGtleXdvcmQ+Q2hyb21h
dG9ncmFwaHksIElvbiBFeGNoYW5nZS9tZXRob2RzPC9rZXl3b3JkPjxrZXl3b3JkPkVsZWN0cm9w
aG9yZXNpcywgUG9seWFjcnlsYW1pZGUgR2VsL21ldGhvZHM8L2tleXdvcmQ+PGtleXdvcmQ+RW56
eW1lIFN0YWJpbGl0eTwva2V5d29yZD48a2V5d29yZD5HbHljb2dlbi9jaGVtaXN0cnkvbWV0YWJv
bGlzbTwva2V5d29yZD48a2V5d29yZD5Ib25leS8qbWljcm9iaW9sb2d5PC9rZXl3b3JkPjxrZXl3
b3JkPkh5ZHJvZ2VuLUlvbiBDb25jZW50cmF0aW9uPC9rZXl3b3JkPjxrZXl3b3JkPk1vbGVjdWxh
ciBXZWlnaHQ8L2tleXdvcmQ+PGtleXdvcmQ+U3RhcmNoL2NoZW1pc3RyeS9tZXRhYm9saXNtPC9r
ZXl3b3JkPjxrZXl3b3JkPlN1YnN0cmF0ZSBTcGVjaWZpY2l0eTwva2V5d29yZD48a2V5d29yZD5U
ZW1wZXJhdHVyZTwva2V5d29yZD48a2V5d29yZD5hbHBoYS1BbXlsYXNlcy8qY2hlbWlzdHJ5Lypt
ZXRhYm9saXNtPC9rZXl3b3JkPjwva2V5d29yZHM+PGRhdGVzPjx5ZWFyPjIwMjA8L3llYXI+PHB1
Yi1kYXRlcz48ZGF0ZT5BcHIgMTwvZGF0ZT48L3B1Yi1kYXRlcz48L2RhdGVzPjxpc2JuPjE4Nzkt
MDAwMyAoRWxlY3Ryb25pYykmI3hEOzAxNDEtODEzMCAoTGlua2luZyk8L2lzYm4+PGFjY2Vzc2lv
bi1udW0+MzE5NDU0Mzg8L2FjY2Vzc2lvbi1udW0+PHVybHM+PHJlbGF0ZWQtdXJscz48dXJsPmh0
dHA6Ly93d3cubmNiaS5ubG0ubmloLmdvdi9wdWJtZWQvMzE5NDU0Mzg8L3VybD48L3JlbGF0ZWQt
dXJscz48L3VybHM+PGVsZWN0cm9uaWMtcmVzb3VyY2UtbnVtPjEwLjEwMTYvai5pamJpb21hYy4y
MDIwLjAxLjEyMDwvZWxlY3Ryb25pYy1yZXNvdXJjZS1udW0+PC9yZWNvcmQ+PC9DaXRlPjxDaXRl
PjxBdXRob3I+RWwtS2FkeTwvQXV0aG9yPjxZZWFyPjIwMTc8L1llYXI+PFJlY051bT45PC9SZWNO
dW0+PHJlY29yZD48cmVjLW51bWJlcj45PC9yZWMtbnVtYmVyPjxmb3JlaWduLWtleXM+PGtleSBh
cHA9IkVOIiBkYi1pZD0idzJ4cGVycnNwenoycjBld2ZkcXBwc2QwZnByOTV3ZWF6MHJ0Ij45PC9r
ZXk+PC9mb3JlaWduLWtleXM+PHJlZi10eXBlIG5hbWU9IkpvdXJuYWwgQXJ0aWNsZSI+MTc8L3Jl
Zi10eXBlPjxjb250cmlidXRvcnM+PGF1dGhvcnM+PGF1dGhvcj5FbC1LYWR5LCBFYnRzYW0gTS48
L2F1dGhvcj48YXV0aG9yPkFza2VyLCBNb2hzZW4gUy48L2F1dGhvcj48YXV0aG9yPkhhc3NhbmVp
biwgU2FhZGlhIE0uPC9hdXRob3I+PGF1dGhvcj5FbG1hbnN5LCBFbWFuIEEuPC9hdXRob3I+PGF1
dGhvcj5FbC1CZWloLCBGYXdraWEgTS48L2F1dGhvcj48L2F1dGhvcnM+PC9jb250cmlidXRvcnM+
PHRpdGxlcz48dGl0bGU+T3B0aW1pemF0aW9uLCBQcm9kdWN0aW9uLCBhbmQgUGFydGlhbCBQdXJp
ZmljYXRpb24gb2YgVGhlcm1vc3RhYmxlIO+BoS1BbXlsYXNlIFByb2R1Y2VkIGJ5IE1hcmluZSBC
YWN0ZXJpdW0gQmFjaWxsdXMgc3AuIE5SQzEyMDE3PC90aXRsZT48c2Vjb25kYXJ5LXRpdGxlPklu
dGVybmF0aW9uYWwgSm91cm5hbCBvZiBQaGFybWFjZXV0aWNhbCBhbmQgQ2xpbmljYWwgUmVzZWFy
Y2g8L3NlY29uZGFyeS10aXRsZT48L3RpdGxlcz48cGVyaW9kaWNhbD48ZnVsbC10aXRsZT5JbnRl
cm5hdGlvbmFsIEpvdXJuYWwgb2YgUGhhcm1hY2V1dGljYWwgYW5kIENsaW5pY2FsIFJlc2VhcmNo
PC9mdWxsLXRpdGxlPjwvcGVyaW9kaWNhbD48dm9sdW1lPjk8L3ZvbHVtZT48bnVtYmVyPjA4PC9u
dW1iZXI+PGRhdGVzPjx5ZWFyPjIwMTc8L3llYXI+PC9kYXRlcz48aXNibj4wOTc1LTE1NTY8L2lz
Ym4+PHVybHM+PC91cmxzPjxlbGVjdHJvbmljLXJlc291cmNlLW51bT4xMC4yNTI1OC9panBjci52
OWkwOC45NTgxPC9lbGVjdHJvbmljLXJlc291cmNlLW51bT48L3JlY29yZD48L0NpdGU+PENpdGU+
PEF1dGhvcj5XYW5nPC9BdXRob3I+PFllYXI+MjAyMDwvWWVhcj48UmVjTnVtPjEwPC9SZWNOdW0+
PHJlY29yZD48cmVjLW51bWJlcj4xMDwvcmVjLW51bWJlcj48Zm9yZWlnbi1rZXlzPjxrZXkgYXBw
PSJFTiIgZGItaWQ9IncyeHBlcnJzcHp6MnIwZXdmZHFwcHNkMGZwcjk1d2VhejBydCI+MTA8L2tl
eT48L2ZvcmVpZ24ta2V5cz48cmVmLXR5cGUgbmFtZT0iSm91cm5hbCBBcnRpY2xlIj4xNzwvcmVm
LXR5cGU+PGNvbnRyaWJ1dG9ycz48YXV0aG9ycz48YXV0aG9yPldhbmcsIFkuIEMuPC9hdXRob3I+
PGF1dGhvcj5IdSwgSC4gRi48L2F1dGhvcj48YXV0aG9yPk1hLCBKLiBXLjwvYXV0aG9yPjxhdXRo
b3I+WWFuLCBRLiBKLjwvYXV0aG9yPjxhdXRob3I+TGl1LCBILiBKLjwvYXV0aG9yPjxhdXRob3I+
SmlhbmcsIFouIFEuPC9hdXRob3I+PC9hdXRob3JzPjwvY29udHJpYnV0b3JzPjxhdXRoLWFkZHJl
c3M+QmVpamluZyBBZHZhbmNlZCBJbm5vdmF0aW9uIENlbnRlciBmb3IgRm9vZCBOdXRyaXRpb24g
YW5kIEh1bWFuIEhlYWx0aCwgQ29sbGVnZSBvZiBGb29kIFNjaWVuY2UgYW5kIE51dHJpdGlvbmFs
IEVuZ2luZWVyaW5nLCBDaGluYSBBZ3JpY3VsdHVyYWwgVW5pdmVyc2l0eSwgQmVpamluZyAxMDAw
ODMsIENoaW5hLiYjeEQ7QmlvcmVzb3VyY2UgVXRpbGl6YXRpb24gTGFib3JhdG9yeSwgQ29sbGVn
ZSBvZiBFbmdpbmVlcmluZywgQ2hpbmEgQWdyaWN1bHR1cmFsIFVuaXZlcnNpdHksIEJlaWppbmcg
MTAwMDgzLCBDaGluYS4mI3hEO0JlaWppbmcgQWR2YW5jZWQgSW5ub3ZhdGlvbiBDZW50ZXIgZm9y
IEZvb2QgTnV0cml0aW9uIGFuZCBIdW1hbiBIZWFsdGgsIENvbGxlZ2Ugb2YgRm9vZCBTY2llbmNl
IGFuZCBOdXRyaXRpb25hbCBFbmdpbmVlcmluZywgQ2hpbmEgQWdyaWN1bHR1cmFsIFVuaXZlcnNp
dHksIEJlaWppbmcgMTAwMDgzLCBDaGluYS4gRWxlY3Ryb25pYyBhZGRyZXNzOiBsaXVoYWlqaWVA
Y2F1LmVkdS5jbi4mI3hEO0JlaWppbmcgQWR2YW5jZWQgSW5ub3ZhdGlvbiBDZW50ZXIgZm9yIEZv
b2QgTnV0cml0aW9uIGFuZCBIdW1hbiBIZWFsdGgsIENvbGxlZ2Ugb2YgRm9vZCBTY2llbmNlIGFu
ZCBOdXRyaXRpb25hbCBFbmdpbmVlcmluZywgQ2hpbmEgQWdyaWN1bHR1cmFsIFVuaXZlcnNpdHks
IEJlaWppbmcgMTAwMDgzLCBDaGluYS4gRWxlY3Ryb25pYyBhZGRyZXNzOiB6aHFqaWFuZ0BjYXUu
ZWR1LmNuLjwvYXV0aC1hZGRyZXNzPjx0aXRsZXM+PHRpdGxlPkEgbm92ZWwgaGlnaCBtYWx0b3Nl
LWZvcm1pbmcgYWxwaGEtYW15bGFzZSBmcm9tIFJoaXpvbXVjb3IgbWllaGVpIGFuZCBpdHMgYXBw
bGljYXRpb24gaW4gdGhlIGZvb2QgaW5kdXN0cnk8L3RpdGxlPjxzZWNvbmRhcnktdGl0bGU+Rm9v
ZCBDaGVtPC9zZWNvbmRhcnktdGl0bGU+PGFsdC10aXRsZT5Gb29kIGNoZW1pc3RyeTwvYWx0LXRp
dGxlPjwvdGl0bGVzPjxwZXJpb2RpY2FsPjxmdWxsLXRpdGxlPkZvb2QgQ2hlbTwvZnVsbC10aXRs
ZT48YWJici0xPkZvb2QgY2hlbWlzdHJ5PC9hYmJyLTE+PC9wZXJpb2RpY2FsPjxhbHQtcGVyaW9k
aWNhbD48ZnVsbC10aXRsZT5Gb29kIENoZW08L2Z1bGwtdGl0bGU+PGFiYnItMT5Gb29kIGNoZW1p
c3RyeTwvYWJici0xPjwvYWx0LXBlcmlvZGljYWw+PHBhZ2VzPjEyNTQ0NzwvcGFnZXM+PHZvbHVt
ZT4zMDU8L3ZvbHVtZT48a2V5d29yZHM+PGtleXdvcmQ+QnJlYWQvYW5hbHlzaXM8L2tleXdvcmQ+
PGtleXdvcmQ+Rm9vZCBJbmR1c3RyeTwva2V5d29yZD48a2V5d29yZD5IeWRyb2dlbi1Jb24gQ29u
Y2VudHJhdGlvbjwva2V5d29yZD48a2V5d29yZD5IeWRyb2x5c2lzPC9rZXl3b3JkPjxrZXl3b3Jk
Pk1hbHRvc2UvKm1ldGFib2xpc208L2tleXdvcmQ+PGtleXdvcmQ+UGljaGlhL21ldGFib2xpc208
L2tleXdvcmQ+PGtleXdvcmQ+Umhpem9tdWNvci8qZW56eW1vbG9neTwva2V5d29yZD48a2V5d29y
ZD5TdGFyY2gvbWV0YWJvbGlzbTwva2V5d29yZD48a2V5d29yZD5TdWJzdHJhdGUgU3BlY2lmaWNp
dHk8L2tleXdvcmQ+PGtleXdvcmQ+VGVtcGVyYXR1cmU8L2tleXdvcmQ+PGtleXdvcmQ+YWxwaGEt
QW15bGFzZXMvY2hlbWlzdHJ5L2dlbmV0aWNzLyptZXRhYm9saXNtPC9rZXl3b3JkPjwva2V5d29y
ZHM+PGRhdGVzPjx5ZWFyPjIwMjA8L3llYXI+PHB1Yi1kYXRlcz48ZGF0ZT5GZWIgMTwvZGF0ZT48
L3B1Yi1kYXRlcz48L2RhdGVzPjxpc2JuPjE4NzMtNzA3MiAoRWxlY3Ryb25pYykmI3hEOzAzMDgt
ODE0NiAoTGlua2luZyk8L2lzYm4+PGFjY2Vzc2lvbi1udW0+MzE0OTkyODk8L2FjY2Vzc2lvbi1u
dW0+PHVybHM+PHJlbGF0ZWQtdXJscz48dXJsPmh0dHA6Ly93d3cubmNiaS5ubG0ubmloLmdvdi9w
dWJtZWQvMzE0OTkyODk8L3VybD48L3JlbGF0ZWQtdXJscz48L3VybHM+PGVsZWN0cm9uaWMtcmVz
b3VyY2UtbnVtPjEwLjEwMTYvai5mb29kY2hlbS4yMDE5LjEyNTQ0NzwvZWxlY3Ryb25pYy1yZXNv
dXJjZS1udW0+PC9yZWNvcmQ+PC9DaXRlPjwvRW5kTm90ZT5=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PEVuZE5vdGU+PENpdGU+PEF1dGhvcj5BYmQtRWxheml6PC9BdXRob3I+PFllYXI+MjAyMDwvWWVh
cj48UmVjTnVtPjg8L1JlY051bT48RGlzcGxheVRleHQ+WzgtMTBdPC9EaXNwbGF5VGV4dD48cmVj
b3JkPjxyZWMtbnVtYmVyPjg8L3JlYy1udW1iZXI+PGZvcmVpZ24ta2V5cz48a2V5IGFwcD0iRU4i
IGRiLWlkPSJ3MnhwZXJyc3B6ejJyMGV3ZmRxcHBzZDBmcHI5NXdlYXowcnQiPjg8L2tleT48L2Zv
cmVpZ24ta2V5cz48cmVmLXR5cGUgbmFtZT0iSm91cm5hbCBBcnRpY2xlIj4xNzwvcmVmLXR5cGU+
PGNvbnRyaWJ1dG9ycz48YXV0aG9ycz48YXV0aG9yPkFiZC1FbGF6aXosIEEuIE0uPC9hdXRob3I+
PGF1dGhvcj5LYXJhbSwgRS4gQS48L2F1dGhvcj48YXV0aG9yPkdoYW5lbSwgTS4gTS48L2F1dGhv
cj48YXV0aG9yPk1vaGFyYW0sIE0uIEUuPC9hdXRob3I+PGF1dGhvcj5LYW5zb2gsIEEuIEwuPC9h
dXRob3I+PC9hdXRob3JzPjwvY29udHJpYnV0b3JzPjxhdXRoLWFkZHJlc3M+TW9sZWN1bGFyIEJp
b2xvZ3kgRGVwYXJ0bWVudCwgTmF0aW9uYWwgUmVzZWFyY2ggQ2VudGVyLCAzMy1FbCBCb2hvdXRo
c3QuLCBEb2traSBQLk8uMTI2MjIsIEdpZXphLCBFZ3lwdC4gRWxlY3Ryb25pYyBhZGRyZXNzOiBh
aG1lZG1vc2VsaHkyMDAwQHlhaG9vLmNvbS4mI3hEO01pY3JvYmlhbCBDaGVtaXN0cnkgRGVwYXJ0
bWVudCwgTmF0aW9uYWwgUmVzZWFyY2ggQ2VudGVyLCAzMy1FbCBCb2hvdXRoc3QuLCBEb2traSBQ
Lk8uMTI2MjIsIEdpemEsIEVneXB0LiYjeEQ7TW9sZWN1bGFyIEJpb2xvZ3kgRGVwYXJ0bWVudCwg
TmF0aW9uYWwgUmVzZWFyY2ggQ2VudGVyLCAzMy1FbCBCb2hvdXRoc3QuLCBEb2traSBQLk8uMTI2
MjIsIEdpZXphLCBFZ3lwdC48L2F1dGgtYWRkcmVzcz48dGl0bGVzPjx0aXRsZT5Qcm9kdWN0aW9u
IG9mIGEgbm92ZWwgYWxwaGEtYW15bGFzZSBieSBCYWNpbGx1cyBhdHJvcGhhZXVzIE5SQzEgaXNv
bGF0ZWQgZnJvbSBob25leTogUHVyaWZpY2F0aW9uIGFuZCBjaGFyYWN0ZXJpemF0aW9uPC90aXRs
ZT48c2Vjb25kYXJ5LXRpdGxlPkludCBKIEJpb2wgTWFjcm9tb2w8L3NlY29uZGFyeS10aXRsZT48
YWx0LXRpdGxlPkludGVybmF0aW9uYWwgam91cm5hbCBvZiBiaW9sb2dpY2FsIG1hY3JvbW9sZWN1
bGVzPC9hbHQtdGl0bGU+PC90aXRsZXM+PHBlcmlvZGljYWw+PGZ1bGwtdGl0bGU+SW50IEogQmlv
bCBNYWNyb21vbDwvZnVsbC10aXRsZT48YWJici0xPkludGVybmF0aW9uYWwgam91cm5hbCBvZiBi
aW9sb2dpY2FsIG1hY3JvbW9sZWN1bGVzPC9hYmJyLTE+PC9wZXJpb2RpY2FsPjxhbHQtcGVyaW9k
aWNhbD48ZnVsbC10aXRsZT5JbnQgSiBCaW9sIE1hY3JvbW9sPC9mdWxsLXRpdGxlPjxhYmJyLTE+
SW50ZXJuYXRpb25hbCBqb3VybmFsIG9mIGJpb2xvZ2ljYWwgbWFjcm9tb2xlY3VsZXM8L2FiYnIt
MT48L2FsdC1wZXJpb2RpY2FsPjxwYWdlcz4yOTItMzAxPC9wYWdlcz48dm9sdW1lPjE0ODwvdm9s
dW1lPjxrZXl3b3Jkcz48a2V5d29yZD5BbW1vbml1bSBTdWxmYXRlL2NoZW1pc3RyeS9tZXRhYm9s
aXNtPC9rZXl3b3JkPjxrZXl3b3JkPkFteWxvc2UvY2hlbWlzdHJ5L21ldGFib2xpc208L2tleXdv
cmQ+PGtleXdvcmQ+QmFjaWxsdXMvKmVuenltb2xvZ3k8L2tleXdvcmQ+PGtleXdvcmQ+Q2hyb21h
dG9ncmFwaHksIElvbiBFeGNoYW5nZS9tZXRob2RzPC9rZXl3b3JkPjxrZXl3b3JkPkVsZWN0cm9w
aG9yZXNpcywgUG9seWFjcnlsYW1pZGUgR2VsL21ldGhvZHM8L2tleXdvcmQ+PGtleXdvcmQ+RW56
eW1lIFN0YWJpbGl0eTwva2V5d29yZD48a2V5d29yZD5HbHljb2dlbi9jaGVtaXN0cnkvbWV0YWJv
bGlzbTwva2V5d29yZD48a2V5d29yZD5Ib25leS8qbWljcm9iaW9sb2d5PC9rZXl3b3JkPjxrZXl3
b3JkPkh5ZHJvZ2VuLUlvbiBDb25jZW50cmF0aW9uPC9rZXl3b3JkPjxrZXl3b3JkPk1vbGVjdWxh
ciBXZWlnaHQ8L2tleXdvcmQ+PGtleXdvcmQ+U3RhcmNoL2NoZW1pc3RyeS9tZXRhYm9saXNtPC9r
ZXl3b3JkPjxrZXl3b3JkPlN1YnN0cmF0ZSBTcGVjaWZpY2l0eTwva2V5d29yZD48a2V5d29yZD5U
ZW1wZXJhdHVyZTwva2V5d29yZD48a2V5d29yZD5hbHBoYS1BbXlsYXNlcy8qY2hlbWlzdHJ5Lypt
ZXRhYm9saXNtPC9rZXl3b3JkPjwva2V5d29yZHM+PGRhdGVzPjx5ZWFyPjIwMjA8L3llYXI+PHB1
Yi1kYXRlcz48ZGF0ZT5BcHIgMTwvZGF0ZT48L3B1Yi1kYXRlcz48L2RhdGVzPjxpc2JuPjE4Nzkt
MDAwMyAoRWxlY3Ryb25pYykmI3hEOzAxNDEtODEzMCAoTGlua2luZyk8L2lzYm4+PGFjY2Vzc2lv
bi1udW0+MzE5NDU0Mzg8L2FjY2Vzc2lvbi1udW0+PHVybHM+PHJlbGF0ZWQtdXJscz48dXJsPmh0
dHA6Ly93d3cubmNiaS5ubG0ubmloLmdvdi9wdWJtZWQvMzE5NDU0Mzg8L3VybD48L3JlbGF0ZWQt
dXJscz48L3VybHM+PGVsZWN0cm9uaWMtcmVzb3VyY2UtbnVtPjEwLjEwMTYvai5pamJpb21hYy4y
MDIwLjAxLjEyMDwvZWxlY3Ryb25pYy1yZXNvdXJjZS1udW0+PC9yZWNvcmQ+PC9DaXRlPjxDaXRl
PjxBdXRob3I+RWwtS2FkeTwvQXV0aG9yPjxZZWFyPjIwMTc8L1llYXI+PFJlY051bT45PC9SZWNO
dW0+PHJlY29yZD48cmVjLW51bWJlcj45PC9yZWMtbnVtYmVyPjxmb3JlaWduLWtleXM+PGtleSBh
cHA9IkVOIiBkYi1pZD0idzJ4cGVycnNwenoycjBld2ZkcXBwc2QwZnByOTV3ZWF6MHJ0Ij45PC9r
ZXk+PC9mb3JlaWduLWtleXM+PHJlZi10eXBlIG5hbWU9IkpvdXJuYWwgQXJ0aWNsZSI+MTc8L3Jl
Zi10eXBlPjxjb250cmlidXRvcnM+PGF1dGhvcnM+PGF1dGhvcj5FbC1LYWR5LCBFYnRzYW0gTS48
L2F1dGhvcj48YXV0aG9yPkFza2VyLCBNb2hzZW4gUy48L2F1dGhvcj48YXV0aG9yPkhhc3NhbmVp
biwgU2FhZGlhIE0uPC9hdXRob3I+PGF1dGhvcj5FbG1hbnN5LCBFbWFuIEEuPC9hdXRob3I+PGF1
dGhvcj5FbC1CZWloLCBGYXdraWEgTS48L2F1dGhvcj48L2F1dGhvcnM+PC9jb250cmlidXRvcnM+
PHRpdGxlcz48dGl0bGU+T3B0aW1pemF0aW9uLCBQcm9kdWN0aW9uLCBhbmQgUGFydGlhbCBQdXJp
ZmljYXRpb24gb2YgVGhlcm1vc3RhYmxlIO+BoS1BbXlsYXNlIFByb2R1Y2VkIGJ5IE1hcmluZSBC
YWN0ZXJpdW0gQmFjaWxsdXMgc3AuIE5SQzEyMDE3PC90aXRsZT48c2Vjb25kYXJ5LXRpdGxlPklu
dGVybmF0aW9uYWwgSm91cm5hbCBvZiBQaGFybWFjZXV0aWNhbCBhbmQgQ2xpbmljYWwgUmVzZWFy
Y2g8L3NlY29uZGFyeS10aXRsZT48L3RpdGxlcz48cGVyaW9kaWNhbD48ZnVsbC10aXRsZT5JbnRl
cm5hdGlvbmFsIEpvdXJuYWwgb2YgUGhhcm1hY2V1dGljYWwgYW5kIENsaW5pY2FsIFJlc2VhcmNo
PC9mdWxsLXRpdGxlPjwvcGVyaW9kaWNhbD48dm9sdW1lPjk8L3ZvbHVtZT48bnVtYmVyPjA4PC9u
dW1iZXI+PGRhdGVzPjx5ZWFyPjIwMTc8L3llYXI+PC9kYXRlcz48aXNibj4wOTc1LTE1NTY8L2lz
Ym4+PHVybHM+PC91cmxzPjxlbGVjdHJvbmljLXJlc291cmNlLW51bT4xMC4yNTI1OC9panBjci52
OWkwOC45NTgxPC9lbGVjdHJvbmljLXJlc291cmNlLW51bT48L3JlY29yZD48L0NpdGU+PENpdGU+
PEF1dGhvcj5XYW5nPC9BdXRob3I+PFllYXI+MjAyMDwvWWVhcj48UmVjTnVtPjEwPC9SZWNOdW0+
PHJlY29yZD48cmVjLW51bWJlcj4xMDwvcmVjLW51bWJlcj48Zm9yZWlnbi1rZXlzPjxrZXkgYXBw
PSJFTiIgZGItaWQ9IncyeHBlcnJzcHp6MnIwZXdmZHFwcHNkMGZwcjk1d2VhejBydCI+MTA8L2tl
eT48L2ZvcmVpZ24ta2V5cz48cmVmLXR5cGUgbmFtZT0iSm91cm5hbCBBcnRpY2xlIj4xNzwvcmVm
LXR5cGU+PGNvbnRyaWJ1dG9ycz48YXV0aG9ycz48YXV0aG9yPldhbmcsIFkuIEMuPC9hdXRob3I+
PGF1dGhvcj5IdSwgSC4gRi48L2F1dGhvcj48YXV0aG9yPk1hLCBKLiBXLjwvYXV0aG9yPjxhdXRo
b3I+WWFuLCBRLiBKLjwvYXV0aG9yPjxhdXRob3I+TGl1LCBILiBKLjwvYXV0aG9yPjxhdXRob3I+
SmlhbmcsIFouIFEuPC9hdXRob3I+PC9hdXRob3JzPjwvY29udHJpYnV0b3JzPjxhdXRoLWFkZHJl
c3M+QmVpamluZyBBZHZhbmNlZCBJbm5vdmF0aW9uIENlbnRlciBmb3IgRm9vZCBOdXRyaXRpb24g
YW5kIEh1bWFuIEhlYWx0aCwgQ29sbGVnZSBvZiBGb29kIFNjaWVuY2UgYW5kIE51dHJpdGlvbmFs
IEVuZ2luZWVyaW5nLCBDaGluYSBBZ3JpY3VsdHVyYWwgVW5pdmVyc2l0eSwgQmVpamluZyAxMDAw
ODMsIENoaW5hLiYjeEQ7QmlvcmVzb3VyY2UgVXRpbGl6YXRpb24gTGFib3JhdG9yeSwgQ29sbGVn
ZSBvZiBFbmdpbmVlcmluZywgQ2hpbmEgQWdyaWN1bHR1cmFsIFVuaXZlcnNpdHksIEJlaWppbmcg
MTAwMDgzLCBDaGluYS4mI3hEO0JlaWppbmcgQWR2YW5jZWQgSW5ub3ZhdGlvbiBDZW50ZXIgZm9y
IEZvb2QgTnV0cml0aW9uIGFuZCBIdW1hbiBIZWFsdGgsIENvbGxlZ2Ugb2YgRm9vZCBTY2llbmNl
IGFuZCBOdXRyaXRpb25hbCBFbmdpbmVlcmluZywgQ2hpbmEgQWdyaWN1bHR1cmFsIFVuaXZlcnNp
dHksIEJlaWppbmcgMTAwMDgzLCBDaGluYS4gRWxlY3Ryb25pYyBhZGRyZXNzOiBsaXVoYWlqaWVA
Y2F1LmVkdS5jbi4mI3hEO0JlaWppbmcgQWR2YW5jZWQgSW5ub3ZhdGlvbiBDZW50ZXIgZm9yIEZv
b2QgTnV0cml0aW9uIGFuZCBIdW1hbiBIZWFsdGgsIENvbGxlZ2Ugb2YgRm9vZCBTY2llbmNlIGFu
ZCBOdXRyaXRpb25hbCBFbmdpbmVlcmluZywgQ2hpbmEgQWdyaWN1bHR1cmFsIFVuaXZlcnNpdHks
IEJlaWppbmcgMTAwMDgzLCBDaGluYS4gRWxlY3Ryb25pYyBhZGRyZXNzOiB6aHFqaWFuZ0BjYXUu
ZWR1LmNuLjwvYXV0aC1hZGRyZXNzPjx0aXRsZXM+PHRpdGxlPkEgbm92ZWwgaGlnaCBtYWx0b3Nl
LWZvcm1pbmcgYWxwaGEtYW15bGFzZSBmcm9tIFJoaXpvbXVjb3IgbWllaGVpIGFuZCBpdHMgYXBw
bGljYXRpb24gaW4gdGhlIGZvb2QgaW5kdXN0cnk8L3RpdGxlPjxzZWNvbmRhcnktdGl0bGU+Rm9v
ZCBDaGVtPC9zZWNvbmRhcnktdGl0bGU+PGFsdC10aXRsZT5Gb29kIGNoZW1pc3RyeTwvYWx0LXRp
dGxlPjwvdGl0bGVzPjxwZXJpb2RpY2FsPjxmdWxsLXRpdGxlPkZvb2QgQ2hlbTwvZnVsbC10aXRs
ZT48YWJici0xPkZvb2QgY2hlbWlzdHJ5PC9hYmJyLTE+PC9wZXJpb2RpY2FsPjxhbHQtcGVyaW9k
aWNhbD48ZnVsbC10aXRsZT5Gb29kIENoZW08L2Z1bGwtdGl0bGU+PGFiYnItMT5Gb29kIGNoZW1p
c3RyeTwvYWJici0xPjwvYWx0LXBlcmlvZGljYWw+PHBhZ2VzPjEyNTQ0NzwvcGFnZXM+PHZvbHVt
ZT4zMDU8L3ZvbHVtZT48a2V5d29yZHM+PGtleXdvcmQ+QnJlYWQvYW5hbHlzaXM8L2tleXdvcmQ+
PGtleXdvcmQ+Rm9vZCBJbmR1c3RyeTwva2V5d29yZD48a2V5d29yZD5IeWRyb2dlbi1Jb24gQ29u
Y2VudHJhdGlvbjwva2V5d29yZD48a2V5d29yZD5IeWRyb2x5c2lzPC9rZXl3b3JkPjxrZXl3b3Jk
Pk1hbHRvc2UvKm1ldGFib2xpc208L2tleXdvcmQ+PGtleXdvcmQ+UGljaGlhL21ldGFib2xpc208
L2tleXdvcmQ+PGtleXdvcmQ+Umhpem9tdWNvci8qZW56eW1vbG9neTwva2V5d29yZD48a2V5d29y
ZD5TdGFyY2gvbWV0YWJvbGlzbTwva2V5d29yZD48a2V5d29yZD5TdWJzdHJhdGUgU3BlY2lmaWNp
dHk8L2tleXdvcmQ+PGtleXdvcmQ+VGVtcGVyYXR1cmU8L2tleXdvcmQ+PGtleXdvcmQ+YWxwaGEt
QW15bGFzZXMvY2hlbWlzdHJ5L2dlbmV0aWNzLyptZXRhYm9saXNtPC9rZXl3b3JkPjwva2V5d29y
ZHM+PGRhdGVzPjx5ZWFyPjIwMjA8L3llYXI+PHB1Yi1kYXRlcz48ZGF0ZT5GZWIgMTwvZGF0ZT48
L3B1Yi1kYXRlcz48L2RhdGVzPjxpc2JuPjE4NzMtNzA3MiAoRWxlY3Ryb25pYykmI3hEOzAzMDgt
ODE0NiAoTGlua2luZyk8L2lzYm4+PGFjY2Vzc2lvbi1udW0+MzE0OTkyODk8L2FjY2Vzc2lvbi1u
dW0+PHVybHM+PHJlbGF0ZWQtdXJscz48dXJsPmh0dHA6Ly93d3cubmNiaS5ubG0ubmloLmdvdi9w
dWJtZWQvMzE0OTkyODk8L3VybD48L3JlbGF0ZWQtdXJscz48L3VybHM+PGVsZWN0cm9uaWMtcmVz
b3VyY2UtbnVtPjEwLjEwMTYvai5mb29kY2hlbS4yMDE5LjEyNTQ0NzwvZWxlY3Ryb25pYy1yZXNv
dXJjZS1udW0+PC9yZWNvcmQ+PC9DaXRlPjwvRW5kTm90ZT5=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 w:rsidRPr="00F50FD7">
        <w:rPr>
          <w:rFonts w:ascii="Times New Roman" w:hAnsi="Times New Roman" w:cs="Times New Roman"/>
          <w:szCs w:val="28"/>
        </w:rPr>
      </w:r>
      <w:r w:rsidR="005C07F7" w:rsidRPr="00F50FD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8" w:tooltip="Abd-Elaziz, 2020 #8" w:history="1">
        <w:r w:rsidR="000E67D7">
          <w:rPr>
            <w:rFonts w:ascii="Times New Roman" w:hAnsi="Times New Roman" w:cs="Times New Roman"/>
            <w:noProof/>
            <w:szCs w:val="28"/>
          </w:rPr>
          <w:t>8-10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 w:rsidRPr="00F50FD7">
        <w:rPr>
          <w:rFonts w:ascii="Times New Roman" w:hAnsi="Times New Roman" w:cs="Times New Roman"/>
          <w:szCs w:val="28"/>
        </w:rPr>
        <w:fldChar w:fldCharType="end"/>
      </w:r>
      <w:r w:rsidRPr="00F50FD7">
        <w:rPr>
          <w:rFonts w:ascii="Times New Roman" w:hAnsi="Times New Roman" w:cs="Times New Roman"/>
          <w:szCs w:val="28"/>
        </w:rPr>
        <w:t>. В промышленных процессах α-амилазы применяют в производстве сахара, для разжижения и желатинизации крахмала</w:t>
      </w:r>
      <w:r w:rsidR="00AA1F1D" w:rsidRPr="00F50FD7">
        <w:rPr>
          <w:rFonts w:ascii="Times New Roman" w:hAnsi="Times New Roman" w:cs="Times New Roman"/>
          <w:szCs w:val="28"/>
        </w:rPr>
        <w:t>,</w:t>
      </w:r>
      <w:r w:rsidRPr="00F50FD7">
        <w:rPr>
          <w:rFonts w:ascii="Times New Roman" w:hAnsi="Times New Roman" w:cs="Times New Roman"/>
          <w:szCs w:val="28"/>
        </w:rPr>
        <w:t xml:space="preserve"> производстве биотоплива</w:t>
      </w:r>
      <w:r w:rsidR="00AA1F1D" w:rsidRPr="00F50FD7">
        <w:rPr>
          <w:rFonts w:ascii="Times New Roman" w:hAnsi="Times New Roman" w:cs="Times New Roman"/>
          <w:szCs w:val="28"/>
        </w:rPr>
        <w:t>,</w:t>
      </w:r>
      <w:r w:rsidRPr="00F50FD7">
        <w:rPr>
          <w:rFonts w:ascii="Times New Roman" w:hAnsi="Times New Roman" w:cs="Times New Roman"/>
          <w:szCs w:val="28"/>
        </w:rPr>
        <w:t xml:space="preserve"> </w:t>
      </w:r>
      <w:r w:rsidR="00AA1F1D" w:rsidRPr="00F50FD7">
        <w:rPr>
          <w:rFonts w:ascii="Times New Roman" w:hAnsi="Times New Roman" w:cs="Times New Roman"/>
          <w:szCs w:val="28"/>
        </w:rPr>
        <w:t>в</w:t>
      </w:r>
      <w:r w:rsidRPr="00F50FD7">
        <w:rPr>
          <w:rFonts w:ascii="Times New Roman" w:hAnsi="Times New Roman" w:cs="Times New Roman"/>
          <w:szCs w:val="28"/>
        </w:rPr>
        <w:t xml:space="preserve"> фармацевтике</w:t>
      </w:r>
      <w:r w:rsidR="00AA1F1D" w:rsidRPr="00F50FD7">
        <w:rPr>
          <w:rFonts w:ascii="Times New Roman" w:hAnsi="Times New Roman" w:cs="Times New Roman"/>
          <w:szCs w:val="28"/>
        </w:rPr>
        <w:t>,</w:t>
      </w:r>
      <w:r w:rsidRPr="00F50FD7">
        <w:rPr>
          <w:rFonts w:ascii="Times New Roman" w:hAnsi="Times New Roman" w:cs="Times New Roman"/>
          <w:szCs w:val="28"/>
        </w:rPr>
        <w:t xml:space="preserve"> </w:t>
      </w:r>
      <w:r w:rsidR="00AA1F1D" w:rsidRPr="00F50FD7">
        <w:rPr>
          <w:rFonts w:ascii="Times New Roman" w:hAnsi="Times New Roman" w:cs="Times New Roman"/>
          <w:szCs w:val="28"/>
        </w:rPr>
        <w:t xml:space="preserve">в </w:t>
      </w:r>
      <w:r w:rsidRPr="00F50FD7">
        <w:rPr>
          <w:rFonts w:ascii="Times New Roman" w:hAnsi="Times New Roman" w:cs="Times New Roman"/>
          <w:szCs w:val="28"/>
        </w:rPr>
        <w:t xml:space="preserve">аналитической химии, в текстильной, бумажной и химической промышленности </w:t>
      </w:r>
      <w:r w:rsidR="005C07F7" w:rsidRPr="00F50FD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PEVuZE5vdGU+PENpdGU+PEF1dGhvcj5QcmFuYXk8L0F1dGhvcj48WWVhcj4yMDE5PC9ZZWFyPjxS
ZWNOdW0+MTE8L1JlY051bT48RGlzcGxheVRleHQ+WzYsIDExLTEzXTwvRGlzcGxheVRleHQ+PHJl
Y29yZD48cmVjLW51bWJlcj4xMTwvcmVjLW51bWJlcj48Zm9yZWlnbi1rZXlzPjxrZXkgYXBwPSJF
TiIgZGItaWQ9IncyeHBlcnJzcHp6MnIwZXdmZHFwcHNkMGZwcjk1d2VhejBydCI+MTE8L2tleT48
L2ZvcmVpZ24ta2V5cz48cmVmLXR5cGUgbmFtZT0iSm91cm5hbCBBcnRpY2xlIj4xNzwvcmVmLXR5
cGU+PGNvbnRyaWJ1dG9ycz48YXV0aG9ycz48YXV0aG9yPlByYW5heSwgS3VtYXI8L2F1dGhvcj48
YXV0aG9yPlBhZG1hZGVvLCBTaHJlZSBSYW08L2F1dGhvcj48YXV0aG9yPlByYXNhZCwgQmlyZW5k
cmE8L2F1dGhvcj48L2F1dGhvcnM+PC9jb250cmlidXRvcnM+PHRpdGxlcz48dGl0bGU+UHJvZHVj
dGlvbiBvZiBhbXlsYXNlIGZyb20gQmFjaWxsdXMgc3VidGlsaXMgc3AuIHN0cmFpbiBLUjEgdW5k
ZXIgc29saWQgc3RhdGUgZmVybWVudGF0aW9uIG9uIGRpZmZlcmVudCBhZ3Jvd2FzdGVzPC90aXRs
ZT48c2Vjb25kYXJ5LXRpdGxlPkJpb2NhdGFseXNpcyBhbmQgQWdyaWN1bHR1cmFsIEJpb3RlY2hu
b2xvZ3k8L3NlY29uZGFyeS10aXRsZT48L3RpdGxlcz48cGVyaW9kaWNhbD48ZnVsbC10aXRsZT5C
aW9jYXRhbHlzaXMgYW5kIEFncmljdWx0dXJhbCBCaW90ZWNobm9sb2d5PC9mdWxsLXRpdGxlPjwv
cGVyaW9kaWNhbD48cGFnZXM+MTAxMzAwPC9wYWdlcz48dm9sdW1lPjIxPC92b2x1bWU+PGRhdGVz
Pjx5ZWFyPjIwMTk8L3llYXI+PC9kYXRlcz48aXNibj4xODc4ODE4MTwvaXNibj48dXJscz48L3Vy
bHM+PGVsZWN0cm9uaWMtcmVzb3VyY2UtbnVtPjEwLjEwMTYvai5iY2FiLjIwMTkuMTAxMzAwPC9l
bGVjdHJvbmljLXJlc291cmNlLW51bT48L3JlY29yZD48L0NpdGU+PENpdGU+PEF1dGhvcj5BZnJp
c2hhbTwvQXV0aG9yPjxZZWFyPjIwMTY8L1llYXI+PFJlY051bT42PC9SZWNOdW0+PHJlY29yZD48
cmVjLW51bWJlcj42PC9yZWMtbnVtYmVyPjxmb3JlaWduLWtleXM+PGtleSBhcHA9IkVOIiBkYi1p
ZD0idzJ4cGVycnNwenoycjBld2ZkcXBwc2QwZnByOTV3ZWF6MHJ0Ij42PC9rZXk+PC9mb3JlaWdu
LWtleXM+PHJlZi10eXBlIG5hbWU9IkpvdXJuYWwgQXJ0aWNsZSI+MTc8L3JlZi10eXBlPjxjb250
cmlidXRvcnM+PGF1dGhvcnM+PGF1dGhvcj5BZnJpc2hhbSwgU2FpZGVoPC9hdXRob3I+PGF1dGhv
cj5CYWRvZWktRGFsZmFyZCwgQXJhc3RvbzwvYXV0aG9yPjxhdXRob3I+TmFtYWtpLVNob3VzaHRh
cmksIEFiZG9saGFtaWQ8L2F1dGhvcj48YXV0aG9yPkthcmFtaSwgWmFocmE8L2F1dGhvcj48L2F1
dGhvcnM+PC9jb250cmlidXRvcnM+PHRpdGxlcz48dGl0bGU+Q2hhcmFjdGVyaXphdGlvbiBvZiBh
IHRoZXJtb3N0YWJsZSwgQ2FDbCAyIC1hY3RpdmF0ZWQgYW5kIHJhdy1zdGFyY2ggaHlkcm9seXpp
bmcgYWxwaGEtYW15bGFzZSBmcm9tIEJhY2lsbHVzIGxpY2hlbmlmb3JtaXMgQVQ3MDogUHJvZHVj
dGlvbiB1bmRlciBzb2xpZCBzdGF0ZSBmZXJtZW50YXRpb24gYnkgdXRpbGl6aW5nIGFncmljdWx0
dXJhbCB3YXN0ZXM8L3RpdGxlPjxzZWNvbmRhcnktdGl0bGU+Sm91cm5hbCBvZiBNb2xlY3VsYXIg
Q2F0YWx5c2lzIEI6IEVuenltYXRpYzwvc2Vjb25kYXJ5LXRpdGxlPjwvdGl0bGVzPjxwZXJpb2Rp
Y2FsPjxmdWxsLXRpdGxlPkpvdXJuYWwgb2YgTW9sZWN1bGFyIENhdGFseXNpcyBCOiBFbnp5bWF0
aWM8L2Z1bGwtdGl0bGU+PC9wZXJpb2RpY2FsPjxwYWdlcz45OC0xMDY8L3BhZ2VzPjx2b2x1bWU+
MTMyPC92b2x1bWU+PGRhdGVzPjx5ZWFyPjIwMTY8L3llYXI+PC9kYXRlcz48aXNibj4xMzgxMTE3
NzwvaXNibj48dXJscz48L3VybHM+PGVsZWN0cm9uaWMtcmVzb3VyY2UtbnVtPjEwLjEwMTYvai5t
b2xjYXRiLjIwMTYuMDcuMDAyPC9lbGVjdHJvbmljLXJlc291cmNlLW51bT48L3JlY29yZD48L0Np
dGU+PENpdGU+PEF1dGhvcj5Qb3JmaXJpZjwvQXV0aG9yPjxZZWFyPjIwMTY8L1llYXI+PFJlY051
bT4xMjwvUmVjTnVtPjxyZWNvcmQ+PHJlYy1udW1iZXI+MTI8L3JlYy1udW1iZXI+PGZvcmVpZ24t
a2V5cz48a2V5IGFwcD0iRU4iIGRiLWlkPSJ3MnhwZXJyc3B6ejJyMGV3ZmRxcHBzZDBmcHI5NXdl
YXowcnQiPjEyPC9rZXk+PC9mb3JlaWduLWtleXM+PHJlZi10eXBlIG5hbWU9IkpvdXJuYWwgQXJ0
aWNsZSI+MTc8L3JlZi10eXBlPjxjb250cmlidXRvcnM+PGF1dGhvcnM+PGF1dGhvcj5Qb3JmaXJp
ZiwgTS4gQy48L2F1dGhvcj48YXV0aG9yPk1pbGF0aWNoLCBFLiBKLjwvYXV0aG9yPjxhdXRob3I+
RmFycnVnZ2lhLCBCLiBNLjwvYXV0aG9yPjxhdXRob3I+Um9tYW5pbmksIEQuPC9hdXRob3I+PC9h
dXRob3JzPjwvY29udHJpYnV0b3JzPjxhdXRoLWFkZHJlc3M+RGVwYXJ0YW1lbnRvIGRlIFRlY25v
bG9naWEsIEZhY3VsdGFkIGRlIENpZW5jaWFzIEJpb3F1aW1pY2FzIHkgRmFybWFjZXV0aWNhcy4g
VW5pdmVyc2lkYWQgTmFjaW9uYWwgZGUgUm9zYXJpbywgSVBST0JZUS1DT05JQ0VULCBTdWlwYWNo
YSA1MzEgKFMyMDAyUkxLKSwgUm9zYXJpbywgQXJnZW50aW5hLiYjeEQ7RGVwYXJ0YW1lbnRvIGRl
IFRlY25vbG9naWEsIEZhY3VsdGFkIGRlIENpZW5jaWFzIEJpb3F1aW1pY2FzIHkgRmFybWFjZXV0
aWNhcy4gVW5pdmVyc2lkYWQgTmFjaW9uYWwgZGUgUm9zYXJpbywgSVBST0JZUS1DT05JQ0VULCBT
dWlwYWNoYSA1MzEgKFMyMDAyUkxLKSwgUm9zYXJpbywgQXJnZW50aW5hLiBFbGVjdHJvbmljIGFk
ZHJlc3M6IGRyb21hbmluaUBjb25pY2V0Lmdvdi5hci48L2F1dGgtYWRkcmVzcz48dGl0bGVzPjx0
aXRsZT5Qcm9kdWN0aW9uIG9mIGFscGhhLWFteWxhc2UgZnJvbSBBc3BlcmdpbGx1cyBvcnl6YWUg
Zm9yIHNldmVyYWwgaW5kdXN0cmlhbCBhcHBsaWNhdGlvbnMgaW4gYSBzaW5nbGUgc3RlcDwvdGl0
bGU+PHNlY29uZGFyeS10aXRsZT5KIENocm9tYXRvZ3IgQiBBbmFseXQgVGVjaG5vbCBCaW9tZWQg
TGlmZSBTY2k8L3NlY29uZGFyeS10aXRsZT48YWx0LXRpdGxlPkpvdXJuYWwgb2YgY2hyb21hdG9n
cmFwaHkuIEIsIEFuYWx5dGljYWwgdGVjaG5vbG9naWVzIGluIHRoZSBiaW9tZWRpY2FsIGFuZCBs
aWZlIHNjaWVuY2VzPC9hbHQtdGl0bGU+PC90aXRsZXM+PHBlcmlvZGljYWw+PGZ1bGwtdGl0bGU+
SiBDaHJvbWF0b2dyIEIgQW5hbHl0IFRlY2hub2wgQmlvbWVkIExpZmUgU2NpPC9mdWxsLXRpdGxl
PjxhYmJyLTE+Sm91cm5hbCBvZiBjaHJvbWF0b2dyYXBoeS4gQiwgQW5hbHl0aWNhbCB0ZWNobm9s
b2dpZXMgaW4gdGhlIGJpb21lZGljYWwgYW5kIGxpZmUgc2NpZW5jZXM8L2FiYnItMT48L3Blcmlv
ZGljYWw+PGFsdC1wZXJpb2RpY2FsPjxmdWxsLXRpdGxlPkogQ2hyb21hdG9nciBCIEFuYWx5dCBU
ZWNobm9sIEJpb21lZCBMaWZlIFNjaTwvZnVsbC10aXRsZT48YWJici0xPkpvdXJuYWwgb2YgY2hy
b21hdG9ncmFwaHkuIEIsIEFuYWx5dGljYWwgdGVjaG5vbG9naWVzIGluIHRoZSBiaW9tZWRpY2Fs
IGFuZCBsaWZlIHNjaWVuY2VzPC9hYmJyLTE+PC9hbHQtcGVyaW9kaWNhbD48cGFnZXM+ODctOTI8
L3BhZ2VzPjx2b2x1bWU+MTAyMjwvdm9sdW1lPjxrZXl3b3Jkcz48a2V5d29yZD5Bc3BlcmdpbGx1
cyBvcnl6YWUvKmVuenltb2xvZ3kvKm1ldGFib2xpc208L2tleXdvcmQ+PGtleXdvcmQ+QmlvdGVj
aG5vbG9neTwva2V5d29yZD48a2V5d29yZD5GdW5nYWwgUHJvdGVpbnMvYW5hbHlzaXMvKmlzb2xh
dGlvbiAmYW1wOyBwdXJpZmljYXRpb24vbWV0YWJvbGlzbTwva2V5d29yZD48a2V5d29yZD5Qb2x5
bWVyczwva2V5d29yZD48a2V5d29yZD5Tb2x1YmlsaXR5PC9rZXl3b3JkPjxrZXl3b3JkPmFscGhh
LUFteWxhc2VzL2FuYWx5c2lzLyppc29sYXRpb24gJmFtcDsgcHVyaWZpY2F0aW9uL21ldGFib2xp
c208L2tleXdvcmQ+PC9rZXl3b3Jkcz48ZGF0ZXM+PHllYXI+MjAxNjwveWVhcj48cHViLWRhdGVz
PjxkYXRlPkp1biAxPC9kYXRlPjwvcHViLWRhdGVzPjwvZGF0ZXM+PGlzYm4+MTg3My0zNzZYIChF
bGVjdHJvbmljKSYjeEQ7MTU3MC0wMjMyIChMaW5raW5nKTwvaXNibj48YWNjZXNzaW9uLW51bT4y
NzA4NTAxNzwvYWNjZXNzaW9uLW51bT48dXJscz48cmVsYXRlZC11cmxzPjx1cmw+aHR0cDovL3d3
dy5uY2JpLm5sbS5uaWguZ292L3B1Ym1lZC8yNzA4NTAxNzwvdXJsPjwvcmVsYXRlZC11cmxzPjwv
dXJscz48ZWxlY3Ryb25pYy1yZXNvdXJjZS1udW0+MTAuMTAxNi9qLmpjaHJvbWIuMjAxNi4wNC4w
MTU8L2VsZWN0cm9uaWMtcmVzb3VyY2UtbnVtPjwvcmVjb3JkPjwvQ2l0ZT48Q2l0ZT48QXV0aG9y
PlByaXlhZGFyc2hpbmk8L0F1dGhvcj48WWVhcj4yMDIwPC9ZZWFyPjxSZWNOdW0+MTM8L1JlY051
bT48cmVjb3JkPjxyZWMtbnVtYmVyPjEzPC9yZWMtbnVtYmVyPjxmb3JlaWduLWtleXM+PGtleSBh
cHA9IkVOIiBkYi1pZD0idzJ4cGVycnNwenoycjBld2ZkcXBwc2QwZnByOTV3ZWF6MHJ0Ij4xMzwv
a2V5PjwvZm9yZWlnbi1rZXlzPjxyZWYtdHlwZSBuYW1lPSJKb3VybmFsIEFydGljbGUiPjE3PC9y
ZWYtdHlwZT48Y29udHJpYnV0b3JzPjxhdXRob3JzPjxhdXRob3I+UHJpeWFkYXJzaGluaSwgUy48
L2F1dGhvcj48YXV0aG9yPlByYWRoYW4sIFMuIEsuPC9hdXRob3I+PGF1dGhvcj5SYXksIFAuPC9h
dXRob3I+PC9hdXRob3JzPjwvY29udHJpYnV0b3JzPjxhdXRoLWFkZHJlc3M+RGVwYXJ0bWVudCBv
ZiBNaWNyb2Jpb2xvZ3ksIEMuQi5TLkgsIE9yaXNzYSBVbml2ZXJzaXR5IG9mIEFncmljdWx0dXJl
IGFuZCBUZWNobm9sb2d5LCBVbml0IDcsIFN1cnlhIE5hZ2FyLCBCaHViYW5lc2h3YXIsIE9kaXNo
YSA3NTEwMDMsIEluZGlhLiBFbGVjdHJvbmljIGFkZHJlc3M6IHNvbmFsaXNvbnkucHJpeWFkYXJz
aGluaUBnbWFpbC5jb20uJiN4RDtEZXBhcnRtZW50IG9mIEJpb2luZm9ybWF0aWNzLCBDZW50cmUg
Zm9yIFBvc3QgR3JhZHVhdGUgU3R1ZGllcywgT3Jpc3NhIFVuaXZlcnNpdHkgb2YgQWdyaWN1bHR1
cmUgYW5kIFRlY2hub2xvZ3ksIFN1cnlhIE5hZ2FyLCBCaHViYW5lc3dhciwgNzUxIDAwMywgT2Rp
c2hhLCBJbmRpYS4mI3hEO0RlcGFydG1lbnQgb2YgTWljcm9iaW9sb2d5LCBDLkIuUy5ILCBPcmlz
c2EgVW5pdmVyc2l0eSBvZiBBZ3JpY3VsdHVyZSBhbmQgVGVjaG5vbG9neSwgVW5pdCA3LCBTdXJ5
YSBOYWdhciwgQmh1YmFuZXNod2FyLCBPZGlzaGEgNzUxMDAzLCBJbmRpYS48L2F1dGgtYWRkcmVz
cz48dGl0bGVzPjx0aXRsZT5Qcm9kdWN0aW9uLCBjaGFyYWN0ZXJpemF0aW9uIGFuZCBhcHBsaWNh
dGlvbiBvZiB0aGVybW9zdGFibGUsIGFsa2FsaW5lIGFscGhhLWFteWxhc2UgKEFBMTEpIGZyb20g
QmFjaWxsdXMgY2VyZXVzIHN0cmFpbiBTUC1DSDExIGlzb2xhdGVkIGZyb20gQ2hpbGlrYSBMYWtl
PC90aXRsZT48c2Vjb25kYXJ5LXRpdGxlPkludCBKIEJpb2wgTWFjcm9tb2w8L3NlY29uZGFyeS10
aXRsZT48YWx0LXRpdGxlPkludGVybmF0aW9uYWwgam91cm5hbCBvZiBiaW9sb2dpY2FsIG1hY3Jv
bW9sZWN1bGVzPC9hbHQtdGl0bGU+PC90aXRsZXM+PHBlcmlvZGljYWw+PGZ1bGwtdGl0bGU+SW50
IEogQmlvbCBNYWNyb21vbDwvZnVsbC10aXRsZT48YWJici0xPkludGVybmF0aW9uYWwgam91cm5h
bCBvZiBiaW9sb2dpY2FsIG1hY3JvbW9sZWN1bGVzPC9hYmJyLTE+PC9wZXJpb2RpY2FsPjxhbHQt
cGVyaW9kaWNhbD48ZnVsbC10aXRsZT5JbnQgSiBCaW9sIE1hY3JvbW9sPC9mdWxsLXRpdGxlPjxh
YmJyLTE+SW50ZXJuYXRpb25hbCBqb3VybmFsIG9mIGJpb2xvZ2ljYWwgbWFjcm9tb2xlY3VsZXM8
L2FiYnItMT48L2FsdC1wZXJpb2RpY2FsPjxwYWdlcz44MDQtODEyPC9wYWdlcz48dm9sdW1lPjE0
NTwvdm9sdW1lPjxrZXl3b3Jkcz48a2V5d29yZD5CYWNpbGx1cyBjZXJldXMvKmVuenltb2xvZ3kv
Z2VuZXRpY3MvaXNvbGF0aW9uICZhbXA7IHB1cmlmaWNhdGlvbjwva2V5d29yZD48a2V5d29yZD5C
YXNlIFNlcXVlbmNlPC9rZXl3b3JkPjxrZXl3b3JkPkNoZW1pY2FsIFBoZW5vbWVuYTwva2V5d29y
ZD48a2V5d29yZD5Fbnp5bWUgU3RhYmlsaXR5PC9rZXl3b3JkPjxrZXl3b3JkPkh5ZHJvZ2VuLUlv
biBDb25jZW50cmF0aW9uPC9rZXl3b3JkPjxrZXl3b3JkPktpbmV0aWNzPC9rZXl3b3JkPjxrZXl3
b3JkPkxha2VzPC9rZXl3b3JkPjxrZXl3b3JkPk1vbGVjdWxhciBXZWlnaHQ8L2tleXdvcmQ+PGtl
eXdvcmQ+TnVjbGVpYyBBY2lkIENvbmZvcm1hdGlvbjwva2V5d29yZD48a2V5d29yZD5QaHlsb2dl
bnk8L2tleXdvcmQ+PGtleXdvcmQ+VGVtcGVyYXR1cmU8L2tleXdvcmQ+PGtleXdvcmQ+V2F0ZXIg
TWljcm9iaW9sb2d5PC9rZXl3b3JkPjxrZXl3b3JkPmFscGhhLUFteWxhc2VzLypiaW9zeW50aGVz
aXMvKmNoZW1pc3RyeS9nZW5ldGljcy9pc29sYXRpb24gJmFtcDsgcHVyaWZpY2F0aW9uPC9rZXl3
b3JkPjwva2V5d29yZHM+PGRhdGVzPjx5ZWFyPjIwMjA8L3llYXI+PHB1Yi1kYXRlcz48ZGF0ZT5G
ZWIgMTU8L2RhdGU+PC9wdWItZGF0ZXM+PC9kYXRlcz48aXNibj4xODc5LTAwMDMgKEVsZWN0cm9u
aWMpJiN4RDswMTQxLTgxMzAgKExpbmtpbmcpPC9pc2JuPjxhY2Nlc3Npb24tbnVtPjMxNzU4OTg1
PC9hY2Nlc3Npb24tbnVtPjx1cmxzPjxyZWxhdGVkLXVybHM+PHVybD5odHRwOi8vd3d3Lm5jYmku
bmxtLm5paC5nb3YvcHVibWVkLzMxNzU4OTg1PC91cmw+PC9yZWxhdGVkLXVybHM+PC91cmxzPjxl
bGVjdHJvbmljLXJlc291cmNlLW51bT4xMC4xMDE2L2ouaWpiaW9tYWMuMjAxOS4xMS4xNDk8L2Vs
ZWN0cm9uaWMtcmVzb3VyY2UtbnVtPjwvcmVjb3JkPjwvQ2l0ZT48L0VuZE5vdGU+AG==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PEVuZE5vdGU+PENpdGU+PEF1dGhvcj5QcmFuYXk8L0F1dGhvcj48WWVhcj4yMDE5PC9ZZWFyPjxS
ZWNOdW0+MTE8L1JlY051bT48RGlzcGxheVRleHQ+WzYsIDExLTEzXTwvRGlzcGxheVRleHQ+PHJl
Y29yZD48cmVjLW51bWJlcj4xMTwvcmVjLW51bWJlcj48Zm9yZWlnbi1rZXlzPjxrZXkgYXBwPSJF
TiIgZGItaWQ9IncyeHBlcnJzcHp6MnIwZXdmZHFwcHNkMGZwcjk1d2VhejBydCI+MTE8L2tleT48
L2ZvcmVpZ24ta2V5cz48cmVmLXR5cGUgbmFtZT0iSm91cm5hbCBBcnRpY2xlIj4xNzwvcmVmLXR5
cGU+PGNvbnRyaWJ1dG9ycz48YXV0aG9ycz48YXV0aG9yPlByYW5heSwgS3VtYXI8L2F1dGhvcj48
YXV0aG9yPlBhZG1hZGVvLCBTaHJlZSBSYW08L2F1dGhvcj48YXV0aG9yPlByYXNhZCwgQmlyZW5k
cmE8L2F1dGhvcj48L2F1dGhvcnM+PC9jb250cmlidXRvcnM+PHRpdGxlcz48dGl0bGU+UHJvZHVj
dGlvbiBvZiBhbXlsYXNlIGZyb20gQmFjaWxsdXMgc3VidGlsaXMgc3AuIHN0cmFpbiBLUjEgdW5k
ZXIgc29saWQgc3RhdGUgZmVybWVudGF0aW9uIG9uIGRpZmZlcmVudCBhZ3Jvd2FzdGVzPC90aXRs
ZT48c2Vjb25kYXJ5LXRpdGxlPkJpb2NhdGFseXNpcyBhbmQgQWdyaWN1bHR1cmFsIEJpb3RlY2hu
b2xvZ3k8L3NlY29uZGFyeS10aXRsZT48L3RpdGxlcz48cGVyaW9kaWNhbD48ZnVsbC10aXRsZT5C
aW9jYXRhbHlzaXMgYW5kIEFncmljdWx0dXJhbCBCaW90ZWNobm9sb2d5PC9mdWxsLXRpdGxlPjwv
cGVyaW9kaWNhbD48cGFnZXM+MTAxMzAwPC9wYWdlcz48dm9sdW1lPjIxPC92b2x1bWU+PGRhdGVz
Pjx5ZWFyPjIwMTk8L3llYXI+PC9kYXRlcz48aXNibj4xODc4ODE4MTwvaXNibj48dXJscz48L3Vy
bHM+PGVsZWN0cm9uaWMtcmVzb3VyY2UtbnVtPjEwLjEwMTYvai5iY2FiLjIwMTkuMTAxMzAwPC9l
bGVjdHJvbmljLXJlc291cmNlLW51bT48L3JlY29yZD48L0NpdGU+PENpdGU+PEF1dGhvcj5BZnJp
c2hhbTwvQXV0aG9yPjxZZWFyPjIwMTY8L1llYXI+PFJlY051bT42PC9SZWNOdW0+PHJlY29yZD48
cmVjLW51bWJlcj42PC9yZWMtbnVtYmVyPjxmb3JlaWduLWtleXM+PGtleSBhcHA9IkVOIiBkYi1p
ZD0idzJ4cGVycnNwenoycjBld2ZkcXBwc2QwZnByOTV3ZWF6MHJ0Ij42PC9rZXk+PC9mb3JlaWdu
LWtleXM+PHJlZi10eXBlIG5hbWU9IkpvdXJuYWwgQXJ0aWNsZSI+MTc8L3JlZi10eXBlPjxjb250
cmlidXRvcnM+PGF1dGhvcnM+PGF1dGhvcj5BZnJpc2hhbSwgU2FpZGVoPC9hdXRob3I+PGF1dGhv
cj5CYWRvZWktRGFsZmFyZCwgQXJhc3RvbzwvYXV0aG9yPjxhdXRob3I+TmFtYWtpLVNob3VzaHRh
cmksIEFiZG9saGFtaWQ8L2F1dGhvcj48YXV0aG9yPkthcmFtaSwgWmFocmE8L2F1dGhvcj48L2F1
dGhvcnM+PC9jb250cmlidXRvcnM+PHRpdGxlcz48dGl0bGU+Q2hhcmFjdGVyaXphdGlvbiBvZiBh
IHRoZXJtb3N0YWJsZSwgQ2FDbCAyIC1hY3RpdmF0ZWQgYW5kIHJhdy1zdGFyY2ggaHlkcm9seXpp
bmcgYWxwaGEtYW15bGFzZSBmcm9tIEJhY2lsbHVzIGxpY2hlbmlmb3JtaXMgQVQ3MDogUHJvZHVj
dGlvbiB1bmRlciBzb2xpZCBzdGF0ZSBmZXJtZW50YXRpb24gYnkgdXRpbGl6aW5nIGFncmljdWx0
dXJhbCB3YXN0ZXM8L3RpdGxlPjxzZWNvbmRhcnktdGl0bGU+Sm91cm5hbCBvZiBNb2xlY3VsYXIg
Q2F0YWx5c2lzIEI6IEVuenltYXRpYzwvc2Vjb25kYXJ5LXRpdGxlPjwvdGl0bGVzPjxwZXJpb2Rp
Y2FsPjxmdWxsLXRpdGxlPkpvdXJuYWwgb2YgTW9sZWN1bGFyIENhdGFseXNpcyBCOiBFbnp5bWF0
aWM8L2Z1bGwtdGl0bGU+PC9wZXJpb2RpY2FsPjxwYWdlcz45OC0xMDY8L3BhZ2VzPjx2b2x1bWU+
MTMyPC92b2x1bWU+PGRhdGVzPjx5ZWFyPjIwMTY8L3llYXI+PC9kYXRlcz48aXNibj4xMzgxMTE3
NzwvaXNibj48dXJscz48L3VybHM+PGVsZWN0cm9uaWMtcmVzb3VyY2UtbnVtPjEwLjEwMTYvai5t
b2xjYXRiLjIwMTYuMDcuMDAyPC9lbGVjdHJvbmljLXJlc291cmNlLW51bT48L3JlY29yZD48L0Np
dGU+PENpdGU+PEF1dGhvcj5Qb3JmaXJpZjwvQXV0aG9yPjxZZWFyPjIwMTY8L1llYXI+PFJlY051
bT4xMjwvUmVjTnVtPjxyZWNvcmQ+PHJlYy1udW1iZXI+MTI8L3JlYy1udW1iZXI+PGZvcmVpZ24t
a2V5cz48a2V5IGFwcD0iRU4iIGRiLWlkPSJ3MnhwZXJyc3B6ejJyMGV3ZmRxcHBzZDBmcHI5NXdl
YXowcnQiPjEyPC9rZXk+PC9mb3JlaWduLWtleXM+PHJlZi10eXBlIG5hbWU9IkpvdXJuYWwgQXJ0
aWNsZSI+MTc8L3JlZi10eXBlPjxjb250cmlidXRvcnM+PGF1dGhvcnM+PGF1dGhvcj5Qb3JmaXJp
ZiwgTS4gQy48L2F1dGhvcj48YXV0aG9yPk1pbGF0aWNoLCBFLiBKLjwvYXV0aG9yPjxhdXRob3I+
RmFycnVnZ2lhLCBCLiBNLjwvYXV0aG9yPjxhdXRob3I+Um9tYW5pbmksIEQuPC9hdXRob3I+PC9h
dXRob3JzPjwvY29udHJpYnV0b3JzPjxhdXRoLWFkZHJlc3M+RGVwYXJ0YW1lbnRvIGRlIFRlY25v
bG9naWEsIEZhY3VsdGFkIGRlIENpZW5jaWFzIEJpb3F1aW1pY2FzIHkgRmFybWFjZXV0aWNhcy4g
VW5pdmVyc2lkYWQgTmFjaW9uYWwgZGUgUm9zYXJpbywgSVBST0JZUS1DT05JQ0VULCBTdWlwYWNo
YSA1MzEgKFMyMDAyUkxLKSwgUm9zYXJpbywgQXJnZW50aW5hLiYjeEQ7RGVwYXJ0YW1lbnRvIGRl
IFRlY25vbG9naWEsIEZhY3VsdGFkIGRlIENpZW5jaWFzIEJpb3F1aW1pY2FzIHkgRmFybWFjZXV0
aWNhcy4gVW5pdmVyc2lkYWQgTmFjaW9uYWwgZGUgUm9zYXJpbywgSVBST0JZUS1DT05JQ0VULCBT
dWlwYWNoYSA1MzEgKFMyMDAyUkxLKSwgUm9zYXJpbywgQXJnZW50aW5hLiBFbGVjdHJvbmljIGFk
ZHJlc3M6IGRyb21hbmluaUBjb25pY2V0Lmdvdi5hci48L2F1dGgtYWRkcmVzcz48dGl0bGVzPjx0
aXRsZT5Qcm9kdWN0aW9uIG9mIGFscGhhLWFteWxhc2UgZnJvbSBBc3BlcmdpbGx1cyBvcnl6YWUg
Zm9yIHNldmVyYWwgaW5kdXN0cmlhbCBhcHBsaWNhdGlvbnMgaW4gYSBzaW5nbGUgc3RlcDwvdGl0
bGU+PHNlY29uZGFyeS10aXRsZT5KIENocm9tYXRvZ3IgQiBBbmFseXQgVGVjaG5vbCBCaW9tZWQg
TGlmZSBTY2k8L3NlY29uZGFyeS10aXRsZT48YWx0LXRpdGxlPkpvdXJuYWwgb2YgY2hyb21hdG9n
cmFwaHkuIEIsIEFuYWx5dGljYWwgdGVjaG5vbG9naWVzIGluIHRoZSBiaW9tZWRpY2FsIGFuZCBs
aWZlIHNjaWVuY2VzPC9hbHQtdGl0bGU+PC90aXRsZXM+PHBlcmlvZGljYWw+PGZ1bGwtdGl0bGU+
SiBDaHJvbWF0b2dyIEIgQW5hbHl0IFRlY2hub2wgQmlvbWVkIExpZmUgU2NpPC9mdWxsLXRpdGxl
PjxhYmJyLTE+Sm91cm5hbCBvZiBjaHJvbWF0b2dyYXBoeS4gQiwgQW5hbHl0aWNhbCB0ZWNobm9s
b2dpZXMgaW4gdGhlIGJpb21lZGljYWwgYW5kIGxpZmUgc2NpZW5jZXM8L2FiYnItMT48L3Blcmlv
ZGljYWw+PGFsdC1wZXJpb2RpY2FsPjxmdWxsLXRpdGxlPkogQ2hyb21hdG9nciBCIEFuYWx5dCBU
ZWNobm9sIEJpb21lZCBMaWZlIFNjaTwvZnVsbC10aXRsZT48YWJici0xPkpvdXJuYWwgb2YgY2hy
b21hdG9ncmFwaHkuIEIsIEFuYWx5dGljYWwgdGVjaG5vbG9naWVzIGluIHRoZSBiaW9tZWRpY2Fs
IGFuZCBsaWZlIHNjaWVuY2VzPC9hYmJyLTE+PC9hbHQtcGVyaW9kaWNhbD48cGFnZXM+ODctOTI8
L3BhZ2VzPjx2b2x1bWU+MTAyMjwvdm9sdW1lPjxrZXl3b3Jkcz48a2V5d29yZD5Bc3BlcmdpbGx1
cyBvcnl6YWUvKmVuenltb2xvZ3kvKm1ldGFib2xpc208L2tleXdvcmQ+PGtleXdvcmQ+QmlvdGVj
aG5vbG9neTwva2V5d29yZD48a2V5d29yZD5GdW5nYWwgUHJvdGVpbnMvYW5hbHlzaXMvKmlzb2xh
dGlvbiAmYW1wOyBwdXJpZmljYXRpb24vbWV0YWJvbGlzbTwva2V5d29yZD48a2V5d29yZD5Qb2x5
bWVyczwva2V5d29yZD48a2V5d29yZD5Tb2x1YmlsaXR5PC9rZXl3b3JkPjxrZXl3b3JkPmFscGhh
LUFteWxhc2VzL2FuYWx5c2lzLyppc29sYXRpb24gJmFtcDsgcHVyaWZpY2F0aW9uL21ldGFib2xp
c208L2tleXdvcmQ+PC9rZXl3b3Jkcz48ZGF0ZXM+PHllYXI+MjAxNjwveWVhcj48cHViLWRhdGVz
PjxkYXRlPkp1biAxPC9kYXRlPjwvcHViLWRhdGVzPjwvZGF0ZXM+PGlzYm4+MTg3My0zNzZYIChF
bGVjdHJvbmljKSYjeEQ7MTU3MC0wMjMyIChMaW5raW5nKTwvaXNibj48YWNjZXNzaW9uLW51bT4y
NzA4NTAxNzwvYWNjZXNzaW9uLW51bT48dXJscz48cmVsYXRlZC11cmxzPjx1cmw+aHR0cDovL3d3
dy5uY2JpLm5sbS5uaWguZ292L3B1Ym1lZC8yNzA4NTAxNzwvdXJsPjwvcmVsYXRlZC11cmxzPjwv
dXJscz48ZWxlY3Ryb25pYy1yZXNvdXJjZS1udW0+MTAuMTAxNi9qLmpjaHJvbWIuMjAxNi4wNC4w
MTU8L2VsZWN0cm9uaWMtcmVzb3VyY2UtbnVtPjwvcmVjb3JkPjwvQ2l0ZT48Q2l0ZT48QXV0aG9y
PlByaXlhZGFyc2hpbmk8L0F1dGhvcj48WWVhcj4yMDIwPC9ZZWFyPjxSZWNOdW0+MTM8L1JlY051
bT48cmVjb3JkPjxyZWMtbnVtYmVyPjEzPC9yZWMtbnVtYmVyPjxmb3JlaWduLWtleXM+PGtleSBh
cHA9IkVOIiBkYi1pZD0idzJ4cGVycnNwenoycjBld2ZkcXBwc2QwZnByOTV3ZWF6MHJ0Ij4xMzwv
a2V5PjwvZm9yZWlnbi1rZXlzPjxyZWYtdHlwZSBuYW1lPSJKb3VybmFsIEFydGljbGUiPjE3PC9y
ZWYtdHlwZT48Y29udHJpYnV0b3JzPjxhdXRob3JzPjxhdXRob3I+UHJpeWFkYXJzaGluaSwgUy48
L2F1dGhvcj48YXV0aG9yPlByYWRoYW4sIFMuIEsuPC9hdXRob3I+PGF1dGhvcj5SYXksIFAuPC9h
dXRob3I+PC9hdXRob3JzPjwvY29udHJpYnV0b3JzPjxhdXRoLWFkZHJlc3M+RGVwYXJ0bWVudCBv
ZiBNaWNyb2Jpb2xvZ3ksIEMuQi5TLkgsIE9yaXNzYSBVbml2ZXJzaXR5IG9mIEFncmljdWx0dXJl
IGFuZCBUZWNobm9sb2d5LCBVbml0IDcsIFN1cnlhIE5hZ2FyLCBCaHViYW5lc2h3YXIsIE9kaXNo
YSA3NTEwMDMsIEluZGlhLiBFbGVjdHJvbmljIGFkZHJlc3M6IHNvbmFsaXNvbnkucHJpeWFkYXJz
aGluaUBnbWFpbC5jb20uJiN4RDtEZXBhcnRtZW50IG9mIEJpb2luZm9ybWF0aWNzLCBDZW50cmUg
Zm9yIFBvc3QgR3JhZHVhdGUgU3R1ZGllcywgT3Jpc3NhIFVuaXZlcnNpdHkgb2YgQWdyaWN1bHR1
cmUgYW5kIFRlY2hub2xvZ3ksIFN1cnlhIE5hZ2FyLCBCaHViYW5lc3dhciwgNzUxIDAwMywgT2Rp
c2hhLCBJbmRpYS4mI3hEO0RlcGFydG1lbnQgb2YgTWljcm9iaW9sb2d5LCBDLkIuUy5ILCBPcmlz
c2EgVW5pdmVyc2l0eSBvZiBBZ3JpY3VsdHVyZSBhbmQgVGVjaG5vbG9neSwgVW5pdCA3LCBTdXJ5
YSBOYWdhciwgQmh1YmFuZXNod2FyLCBPZGlzaGEgNzUxMDAzLCBJbmRpYS48L2F1dGgtYWRkcmVz
cz48dGl0bGVzPjx0aXRsZT5Qcm9kdWN0aW9uLCBjaGFyYWN0ZXJpemF0aW9uIGFuZCBhcHBsaWNh
dGlvbiBvZiB0aGVybW9zdGFibGUsIGFsa2FsaW5lIGFscGhhLWFteWxhc2UgKEFBMTEpIGZyb20g
QmFjaWxsdXMgY2VyZXVzIHN0cmFpbiBTUC1DSDExIGlzb2xhdGVkIGZyb20gQ2hpbGlrYSBMYWtl
PC90aXRsZT48c2Vjb25kYXJ5LXRpdGxlPkludCBKIEJpb2wgTWFjcm9tb2w8L3NlY29uZGFyeS10
aXRsZT48YWx0LXRpdGxlPkludGVybmF0aW9uYWwgam91cm5hbCBvZiBiaW9sb2dpY2FsIG1hY3Jv
bW9sZWN1bGVzPC9hbHQtdGl0bGU+PC90aXRsZXM+PHBlcmlvZGljYWw+PGZ1bGwtdGl0bGU+SW50
IEogQmlvbCBNYWNyb21vbDwvZnVsbC10aXRsZT48YWJici0xPkludGVybmF0aW9uYWwgam91cm5h
bCBvZiBiaW9sb2dpY2FsIG1hY3JvbW9sZWN1bGVzPC9hYmJyLTE+PC9wZXJpb2RpY2FsPjxhbHQt
cGVyaW9kaWNhbD48ZnVsbC10aXRsZT5JbnQgSiBCaW9sIE1hY3JvbW9sPC9mdWxsLXRpdGxlPjxh
YmJyLTE+SW50ZXJuYXRpb25hbCBqb3VybmFsIG9mIGJpb2xvZ2ljYWwgbWFjcm9tb2xlY3VsZXM8
L2FiYnItMT48L2FsdC1wZXJpb2RpY2FsPjxwYWdlcz44MDQtODEyPC9wYWdlcz48dm9sdW1lPjE0
NTwvdm9sdW1lPjxrZXl3b3Jkcz48a2V5d29yZD5CYWNpbGx1cyBjZXJldXMvKmVuenltb2xvZ3kv
Z2VuZXRpY3MvaXNvbGF0aW9uICZhbXA7IHB1cmlmaWNhdGlvbjwva2V5d29yZD48a2V5d29yZD5C
YXNlIFNlcXVlbmNlPC9rZXl3b3JkPjxrZXl3b3JkPkNoZW1pY2FsIFBoZW5vbWVuYTwva2V5d29y
ZD48a2V5d29yZD5Fbnp5bWUgU3RhYmlsaXR5PC9rZXl3b3JkPjxrZXl3b3JkPkh5ZHJvZ2VuLUlv
biBDb25jZW50cmF0aW9uPC9rZXl3b3JkPjxrZXl3b3JkPktpbmV0aWNzPC9rZXl3b3JkPjxrZXl3
b3JkPkxha2VzPC9rZXl3b3JkPjxrZXl3b3JkPk1vbGVjdWxhciBXZWlnaHQ8L2tleXdvcmQ+PGtl
eXdvcmQ+TnVjbGVpYyBBY2lkIENvbmZvcm1hdGlvbjwva2V5d29yZD48a2V5d29yZD5QaHlsb2dl
bnk8L2tleXdvcmQ+PGtleXdvcmQ+VGVtcGVyYXR1cmU8L2tleXdvcmQ+PGtleXdvcmQ+V2F0ZXIg
TWljcm9iaW9sb2d5PC9rZXl3b3JkPjxrZXl3b3JkPmFscGhhLUFteWxhc2VzLypiaW9zeW50aGVz
aXMvKmNoZW1pc3RyeS9nZW5ldGljcy9pc29sYXRpb24gJmFtcDsgcHVyaWZpY2F0aW9uPC9rZXl3
b3JkPjwva2V5d29yZHM+PGRhdGVzPjx5ZWFyPjIwMjA8L3llYXI+PHB1Yi1kYXRlcz48ZGF0ZT5G
ZWIgMTU8L2RhdGU+PC9wdWItZGF0ZXM+PC9kYXRlcz48aXNibj4xODc5LTAwMDMgKEVsZWN0cm9u
aWMpJiN4RDswMTQxLTgxMzAgKExpbmtpbmcpPC9pc2JuPjxhY2Nlc3Npb24tbnVtPjMxNzU4OTg1
PC9hY2Nlc3Npb24tbnVtPjx1cmxzPjxyZWxhdGVkLXVybHM+PHVybD5odHRwOi8vd3d3Lm5jYmku
bmxtLm5paC5nb3YvcHVibWVkLzMxNzU4OTg1PC91cmw+PC9yZWxhdGVkLXVybHM+PC91cmxzPjxl
bGVjdHJvbmljLXJlc291cmNlLW51bT4xMC4xMDE2L2ouaWpiaW9tYWMuMjAxOS4xMS4xNDk8L2Vs
ZWN0cm9uaWMtcmVzb3VyY2UtbnVtPjwvcmVjb3JkPjwvQ2l0ZT48L0VuZE5vdGU+AG==
</w:fldData>
        </w:fldChar>
      </w:r>
      <w:r w:rsidR="003232EB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 w:rsidRPr="00F50FD7">
        <w:rPr>
          <w:rFonts w:ascii="Times New Roman" w:hAnsi="Times New Roman" w:cs="Times New Roman"/>
          <w:szCs w:val="28"/>
        </w:rPr>
      </w:r>
      <w:r w:rsidR="005C07F7" w:rsidRPr="00F50FD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6" w:tooltip="Afrisham, 2016 #6" w:history="1">
        <w:r w:rsidR="000E67D7">
          <w:rPr>
            <w:rFonts w:ascii="Times New Roman" w:hAnsi="Times New Roman" w:cs="Times New Roman"/>
            <w:noProof/>
            <w:szCs w:val="28"/>
          </w:rPr>
          <w:t>6</w:t>
        </w:r>
      </w:hyperlink>
      <w:r w:rsidR="003232EB">
        <w:rPr>
          <w:rFonts w:ascii="Times New Roman" w:hAnsi="Times New Roman" w:cs="Times New Roman"/>
          <w:noProof/>
          <w:szCs w:val="28"/>
        </w:rPr>
        <w:t xml:space="preserve">, </w:t>
      </w:r>
      <w:r w:rsidR="002A6C4E">
        <w:rPr>
          <w:rFonts w:ascii="Times New Roman" w:hAnsi="Times New Roman" w:cs="Times New Roman"/>
          <w:noProof/>
          <w:szCs w:val="28"/>
        </w:rPr>
        <w:t xml:space="preserve">р. 98-105; </w:t>
      </w:r>
      <w:hyperlink w:anchor="_ENREF_11" w:tooltip="Pranay, 2019 #11" w:history="1">
        <w:r w:rsidR="000E67D7">
          <w:rPr>
            <w:rFonts w:ascii="Times New Roman" w:hAnsi="Times New Roman" w:cs="Times New Roman"/>
            <w:noProof/>
            <w:szCs w:val="28"/>
          </w:rPr>
          <w:t>11-13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 w:rsidRPr="00F50FD7">
        <w:rPr>
          <w:rFonts w:ascii="Times New Roman" w:hAnsi="Times New Roman" w:cs="Times New Roman"/>
          <w:szCs w:val="28"/>
        </w:rPr>
        <w:fldChar w:fldCharType="end"/>
      </w:r>
      <w:r w:rsidRPr="00F50FD7">
        <w:rPr>
          <w:rFonts w:ascii="Times New Roman" w:hAnsi="Times New Roman" w:cs="Times New Roman"/>
          <w:szCs w:val="28"/>
        </w:rPr>
        <w:t>.</w:t>
      </w:r>
    </w:p>
    <w:p w:rsidR="006D3FF8" w:rsidRPr="00F50FD7" w:rsidRDefault="006D3FF8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F50FD7">
        <w:rPr>
          <w:rFonts w:ascii="Times New Roman" w:hAnsi="Times New Roman" w:cs="Times New Roman"/>
          <w:szCs w:val="28"/>
        </w:rPr>
        <w:t xml:space="preserve">Продукты </w:t>
      </w:r>
      <w:r w:rsidR="00720E92" w:rsidRPr="00F50FD7">
        <w:rPr>
          <w:rFonts w:ascii="Times New Roman" w:hAnsi="Times New Roman" w:cs="Times New Roman"/>
          <w:szCs w:val="28"/>
        </w:rPr>
        <w:t xml:space="preserve">глубокой переработки, в том числе </w:t>
      </w:r>
      <w:r w:rsidRPr="00F50FD7">
        <w:rPr>
          <w:rFonts w:ascii="Times New Roman" w:hAnsi="Times New Roman" w:cs="Times New Roman"/>
          <w:szCs w:val="28"/>
        </w:rPr>
        <w:t xml:space="preserve">биотопливо в настоящее время получают из лигноцеллюлозной биомассы с применением микробной ферментации. </w:t>
      </w:r>
      <w:r w:rsidR="00720E92" w:rsidRPr="00F50FD7">
        <w:rPr>
          <w:rFonts w:ascii="Times New Roman" w:hAnsi="Times New Roman" w:cs="Times New Roman"/>
          <w:szCs w:val="28"/>
        </w:rPr>
        <w:t>Л</w:t>
      </w:r>
      <w:r w:rsidRPr="00F50FD7">
        <w:rPr>
          <w:rFonts w:ascii="Times New Roman" w:hAnsi="Times New Roman" w:cs="Times New Roman"/>
          <w:szCs w:val="28"/>
        </w:rPr>
        <w:t>игноцеллюлозн</w:t>
      </w:r>
      <w:r w:rsidR="00720E92" w:rsidRPr="00F50FD7">
        <w:rPr>
          <w:rFonts w:ascii="Times New Roman" w:hAnsi="Times New Roman" w:cs="Times New Roman"/>
          <w:szCs w:val="28"/>
        </w:rPr>
        <w:t xml:space="preserve">ая </w:t>
      </w:r>
      <w:r w:rsidRPr="00F50FD7">
        <w:rPr>
          <w:rFonts w:ascii="Times New Roman" w:hAnsi="Times New Roman" w:cs="Times New Roman"/>
          <w:szCs w:val="28"/>
        </w:rPr>
        <w:t>биомасс</w:t>
      </w:r>
      <w:r w:rsidR="00720E92" w:rsidRPr="00F50FD7">
        <w:rPr>
          <w:rFonts w:ascii="Times New Roman" w:hAnsi="Times New Roman" w:cs="Times New Roman"/>
          <w:szCs w:val="28"/>
        </w:rPr>
        <w:t>а</w:t>
      </w:r>
      <w:r w:rsidRPr="00F50FD7">
        <w:rPr>
          <w:rFonts w:ascii="Times New Roman" w:hAnsi="Times New Roman" w:cs="Times New Roman"/>
          <w:szCs w:val="28"/>
        </w:rPr>
        <w:t xml:space="preserve"> (пшеничные отруби, рисовые отруби, жмых сахарного тростника, кукурузные початки) </w:t>
      </w:r>
      <w:r w:rsidR="005E7661">
        <w:rPr>
          <w:rFonts w:ascii="Times New Roman" w:hAnsi="Times New Roman" w:cs="Times New Roman"/>
          <w:szCs w:val="28"/>
        </w:rPr>
        <w:t>может быть переработана</w:t>
      </w:r>
      <w:r w:rsidRPr="00F50FD7">
        <w:rPr>
          <w:rFonts w:ascii="Times New Roman" w:hAnsi="Times New Roman" w:cs="Times New Roman"/>
          <w:szCs w:val="28"/>
        </w:rPr>
        <w:t xml:space="preserve">, так как </w:t>
      </w:r>
      <w:r w:rsidR="005E7661">
        <w:rPr>
          <w:rFonts w:ascii="Times New Roman" w:hAnsi="Times New Roman" w:cs="Times New Roman"/>
          <w:szCs w:val="28"/>
        </w:rPr>
        <w:t>являе</w:t>
      </w:r>
      <w:r w:rsidRPr="00F50FD7">
        <w:rPr>
          <w:rFonts w:ascii="Times New Roman" w:hAnsi="Times New Roman" w:cs="Times New Roman"/>
          <w:szCs w:val="28"/>
        </w:rPr>
        <w:t>тся субстрат</w:t>
      </w:r>
      <w:r w:rsidR="005E7661">
        <w:rPr>
          <w:rFonts w:ascii="Times New Roman" w:hAnsi="Times New Roman" w:cs="Times New Roman"/>
          <w:szCs w:val="28"/>
        </w:rPr>
        <w:t>ом</w:t>
      </w:r>
      <w:r w:rsidRPr="00F50FD7">
        <w:rPr>
          <w:rFonts w:ascii="Times New Roman" w:hAnsi="Times New Roman" w:cs="Times New Roman"/>
          <w:szCs w:val="28"/>
        </w:rPr>
        <w:t xml:space="preserve"> </w:t>
      </w:r>
      <w:r w:rsidR="00C841A4" w:rsidRPr="00F50FD7">
        <w:rPr>
          <w:rFonts w:ascii="Times New Roman" w:hAnsi="Times New Roman" w:cs="Times New Roman"/>
          <w:szCs w:val="28"/>
        </w:rPr>
        <w:t xml:space="preserve">для производства </w:t>
      </w:r>
      <w:r w:rsidRPr="00F50FD7">
        <w:rPr>
          <w:rFonts w:ascii="Times New Roman" w:hAnsi="Times New Roman" w:cs="Times New Roman"/>
          <w:szCs w:val="28"/>
        </w:rPr>
        <w:t>ксилозы, ксилита и  ксилоолигосахаридов</w:t>
      </w:r>
      <w:r w:rsidR="00C841A4" w:rsidRPr="00F50FD7">
        <w:rPr>
          <w:rFonts w:ascii="Times New Roman" w:hAnsi="Times New Roman" w:cs="Times New Roman"/>
          <w:szCs w:val="28"/>
        </w:rPr>
        <w:t>, которые востребованы в</w:t>
      </w:r>
      <w:r w:rsidRPr="00F50FD7">
        <w:rPr>
          <w:rFonts w:ascii="Times New Roman" w:hAnsi="Times New Roman" w:cs="Times New Roman"/>
          <w:szCs w:val="28"/>
        </w:rPr>
        <w:t xml:space="preserve"> кормопроизводств</w:t>
      </w:r>
      <w:r w:rsidR="00C841A4" w:rsidRPr="00F50FD7">
        <w:rPr>
          <w:rFonts w:ascii="Times New Roman" w:hAnsi="Times New Roman" w:cs="Times New Roman"/>
          <w:szCs w:val="28"/>
        </w:rPr>
        <w:t>е</w:t>
      </w:r>
      <w:r w:rsidR="00085101" w:rsidRPr="00F50FD7">
        <w:rPr>
          <w:rFonts w:ascii="Times New Roman" w:hAnsi="Times New Roman" w:cs="Times New Roman"/>
          <w:szCs w:val="28"/>
        </w:rPr>
        <w:t xml:space="preserve"> </w:t>
      </w:r>
      <w:r w:rsidR="005C07F7" w:rsidRPr="00F50FD7">
        <w:rPr>
          <w:rFonts w:ascii="Times New Roman" w:hAnsi="Times New Roman" w:cs="Times New Roman"/>
          <w:szCs w:val="28"/>
        </w:rPr>
        <w:fldChar w:fldCharType="begin"/>
      </w:r>
      <w:r w:rsidR="003232EB">
        <w:rPr>
          <w:rFonts w:ascii="Times New Roman" w:hAnsi="Times New Roman" w:cs="Times New Roman"/>
          <w:szCs w:val="28"/>
        </w:rPr>
        <w:instrText xml:space="preserve"> ADDIN EN.CITE &lt;EndNote&gt;&lt;Cite&gt;&lt;Author&gt;Bala&lt;/Author&gt;&lt;Year&gt;2016&lt;/Year&gt;&lt;RecNum&gt;14&lt;/RecNum&gt;&lt;DisplayText&gt;[14]&lt;/DisplayText&gt;&lt;record&gt;&lt;rec-number&gt;14&lt;/rec-number&gt;&lt;foreign-keys&gt;&lt;key app="EN" db-id="w2xperrspzz2r0ewfdqppsd0fpr95weaz0rt"&gt;14&lt;/key&gt;&lt;/foreign-keys&gt;&lt;ref-type name="Journal Article"&gt;17&lt;/ref-type&gt;&lt;contributors&gt;&lt;authors&gt;&lt;author&gt;Bala, Anju&lt;/author&gt;&lt;author&gt;Singh, Bijender&lt;/author&gt;&lt;/authors&gt;&lt;/contributors&gt;&lt;titles&gt;&lt;title&gt;Cost-effective production of biotechnologically important hydrolytic enzymes by Sporotrichum thermophile&lt;/title&gt;&lt;secondary-title&gt;Bioprocess and Biosystems Engineering&lt;/secondary-title&gt;&lt;/titles&gt;&lt;periodical&gt;&lt;full-title&gt;Bioprocess and Biosystems Engineering&lt;/full-title&gt;&lt;/periodical&gt;&lt;pages&gt;181-191&lt;/pages&gt;&lt;volume&gt;39&lt;/volume&gt;&lt;number&gt;1&lt;/number&gt;&lt;dates&gt;&lt;year&gt;2016&lt;/year&gt;&lt;pub-dates&gt;&lt;date&gt;2016/01/01&lt;/date&gt;&lt;/pub-dates&gt;&lt;/dates&gt;&lt;isbn&gt;1615-7605&lt;/isbn&gt;&lt;urls&gt;&lt;related-urls&gt;&lt;url&gt;https://doi.org/10.1007/s00449-015-1502-8&lt;/url&gt;&lt;/related-urls&gt;&lt;/urls&gt;&lt;electronic-resource-num&gt;10.1007/s00449-015-1502-8&lt;/electronic-resource-num&gt;&lt;/record&gt;&lt;/Cite&gt;&lt;/EndNote&gt;</w:instrText>
      </w:r>
      <w:r w:rsidR="005C07F7" w:rsidRPr="00F50FD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14" w:tooltip="Bala, 2016 #14" w:history="1">
        <w:r w:rsidR="000E67D7">
          <w:rPr>
            <w:rFonts w:ascii="Times New Roman" w:hAnsi="Times New Roman" w:cs="Times New Roman"/>
            <w:noProof/>
            <w:szCs w:val="28"/>
          </w:rPr>
          <w:t>14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 w:rsidRPr="00F50FD7">
        <w:rPr>
          <w:rFonts w:ascii="Times New Roman" w:hAnsi="Times New Roman" w:cs="Times New Roman"/>
          <w:szCs w:val="28"/>
        </w:rPr>
        <w:fldChar w:fldCharType="end"/>
      </w:r>
      <w:r w:rsidRPr="00F50FD7">
        <w:rPr>
          <w:rFonts w:ascii="Times New Roman" w:hAnsi="Times New Roman" w:cs="Times New Roman"/>
          <w:szCs w:val="28"/>
        </w:rPr>
        <w:t xml:space="preserve">. </w:t>
      </w:r>
    </w:p>
    <w:p w:rsidR="006D3FF8" w:rsidRPr="002F7E38" w:rsidRDefault="006D3FF8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F50FD7">
        <w:rPr>
          <w:rFonts w:ascii="Times New Roman" w:hAnsi="Times New Roman" w:cs="Times New Roman"/>
          <w:szCs w:val="28"/>
          <w:shd w:val="clear" w:color="auto" w:fill="FFFFFF"/>
        </w:rPr>
        <w:t xml:space="preserve">Ксилан </w:t>
      </w:r>
      <w:r w:rsidR="003A1791" w:rsidRPr="00F50FD7">
        <w:rPr>
          <w:rFonts w:ascii="Times New Roman" w:hAnsi="Times New Roman" w:cs="Times New Roman"/>
          <w:szCs w:val="28"/>
          <w:shd w:val="clear" w:color="auto" w:fill="FFFFFF"/>
        </w:rPr>
        <w:t xml:space="preserve">в качестве </w:t>
      </w:r>
      <w:r w:rsidRPr="00F50FD7">
        <w:rPr>
          <w:rFonts w:ascii="Times New Roman" w:hAnsi="Times New Roman" w:cs="Times New Roman"/>
          <w:szCs w:val="28"/>
          <w:shd w:val="clear" w:color="auto" w:fill="FFFFFF"/>
        </w:rPr>
        <w:t>основно</w:t>
      </w:r>
      <w:r w:rsidR="003A1791" w:rsidRPr="00F50FD7">
        <w:rPr>
          <w:rFonts w:ascii="Times New Roman" w:hAnsi="Times New Roman" w:cs="Times New Roman"/>
          <w:szCs w:val="28"/>
          <w:shd w:val="clear" w:color="auto" w:fill="FFFFFF"/>
        </w:rPr>
        <w:t>го</w:t>
      </w:r>
      <w:r w:rsidRPr="00F50FD7">
        <w:rPr>
          <w:rFonts w:ascii="Times New Roman" w:hAnsi="Times New Roman" w:cs="Times New Roman"/>
          <w:szCs w:val="28"/>
          <w:shd w:val="clear" w:color="auto" w:fill="FFFFFF"/>
        </w:rPr>
        <w:t xml:space="preserve"> компонент</w:t>
      </w:r>
      <w:r w:rsidR="003A1791" w:rsidRPr="00F50FD7">
        <w:rPr>
          <w:rFonts w:ascii="Times New Roman" w:hAnsi="Times New Roman" w:cs="Times New Roman"/>
          <w:szCs w:val="28"/>
          <w:shd w:val="clear" w:color="auto" w:fill="FFFFFF"/>
        </w:rPr>
        <w:t>а</w:t>
      </w:r>
      <w:r w:rsidRPr="00F50FD7">
        <w:rPr>
          <w:rFonts w:ascii="Times New Roman" w:hAnsi="Times New Roman" w:cs="Times New Roman"/>
          <w:szCs w:val="28"/>
          <w:shd w:val="clear" w:color="auto" w:fill="FFFFFF"/>
        </w:rPr>
        <w:t xml:space="preserve"> гемицеллюлозы форми</w:t>
      </w:r>
      <w:r w:rsidR="005716C3" w:rsidRPr="00F50FD7">
        <w:rPr>
          <w:rFonts w:ascii="Times New Roman" w:hAnsi="Times New Roman" w:cs="Times New Roman"/>
          <w:szCs w:val="28"/>
          <w:shd w:val="clear" w:color="auto" w:fill="FFFFFF"/>
        </w:rPr>
        <w:t xml:space="preserve">рует клеточную стенку растений, встречается в составе </w:t>
      </w:r>
      <w:r w:rsidR="003A1791" w:rsidRPr="00F50FD7">
        <w:rPr>
          <w:rFonts w:ascii="Times New Roman" w:hAnsi="Times New Roman" w:cs="Times New Roman"/>
          <w:szCs w:val="28"/>
          <w:shd w:val="clear" w:color="auto" w:fill="FFFFFF"/>
        </w:rPr>
        <w:t>как лиственных,</w:t>
      </w:r>
      <w:r w:rsidR="005716C3" w:rsidRPr="00F50FD7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3A1791" w:rsidRPr="00F50FD7">
        <w:rPr>
          <w:rFonts w:ascii="Times New Roman" w:hAnsi="Times New Roman" w:cs="Times New Roman"/>
          <w:szCs w:val="28"/>
          <w:shd w:val="clear" w:color="auto" w:fill="FFFFFF"/>
        </w:rPr>
        <w:t xml:space="preserve">так </w:t>
      </w:r>
      <w:r w:rsidR="005716C3" w:rsidRPr="00F50FD7">
        <w:rPr>
          <w:rFonts w:ascii="Times New Roman" w:hAnsi="Times New Roman" w:cs="Times New Roman"/>
          <w:szCs w:val="28"/>
          <w:shd w:val="clear" w:color="auto" w:fill="FFFFFF"/>
        </w:rPr>
        <w:t xml:space="preserve">и хвойных растений. </w:t>
      </w:r>
      <w:r w:rsidRPr="00F50FD7">
        <w:rPr>
          <w:rFonts w:ascii="Times New Roman" w:hAnsi="Times New Roman" w:cs="Times New Roman"/>
          <w:szCs w:val="28"/>
        </w:rPr>
        <w:t>Ксиланазы являются группой гидролитических ферментов, расщепляющих β-1,4 гликозидный остов ксилана с образованием ксилоолигосахаридов: ксилоз</w:t>
      </w:r>
      <w:r w:rsidR="003A1791" w:rsidRPr="00F50FD7">
        <w:rPr>
          <w:rFonts w:ascii="Times New Roman" w:hAnsi="Times New Roman" w:cs="Times New Roman"/>
          <w:szCs w:val="28"/>
        </w:rPr>
        <w:t>ы</w:t>
      </w:r>
      <w:r w:rsidRPr="00F50FD7">
        <w:rPr>
          <w:rFonts w:ascii="Times New Roman" w:hAnsi="Times New Roman" w:cs="Times New Roman"/>
          <w:szCs w:val="28"/>
        </w:rPr>
        <w:t xml:space="preserve"> и ксилобиоз</w:t>
      </w:r>
      <w:r w:rsidR="003A1791" w:rsidRPr="00F50FD7">
        <w:rPr>
          <w:rFonts w:ascii="Times New Roman" w:hAnsi="Times New Roman" w:cs="Times New Roman"/>
          <w:szCs w:val="28"/>
        </w:rPr>
        <w:t>ы</w:t>
      </w:r>
      <w:r w:rsidR="00A1369B" w:rsidRPr="00F50FD7">
        <w:rPr>
          <w:rFonts w:ascii="Times New Roman" w:hAnsi="Times New Roman" w:cs="Times New Roman"/>
          <w:szCs w:val="28"/>
        </w:rPr>
        <w:t xml:space="preserve"> </w:t>
      </w:r>
      <w:r w:rsidR="005C07F7" w:rsidRPr="00F50FD7">
        <w:rPr>
          <w:rFonts w:ascii="Times New Roman" w:hAnsi="Times New Roman" w:cs="Times New Roman"/>
          <w:szCs w:val="28"/>
        </w:rPr>
        <w:fldChar w:fldCharType="begin"/>
      </w:r>
      <w:r w:rsidR="003232EB">
        <w:rPr>
          <w:rFonts w:ascii="Times New Roman" w:hAnsi="Times New Roman" w:cs="Times New Roman"/>
          <w:szCs w:val="28"/>
        </w:rPr>
        <w:instrText xml:space="preserve"> ADDIN EN.CITE &lt;EndNote&gt;&lt;Cite&gt;&lt;Author&gt;Muhammad Irfan&lt;/Author&gt;&lt;Year&gt;2014&lt;/Year&gt;&lt;RecNum&gt;15&lt;/RecNum&gt;&lt;DisplayText&gt;[15]&lt;/DisplayText&gt;&lt;record&gt;&lt;rec-number&gt;15&lt;/rec-number&gt;&lt;foreign-keys&gt;&lt;key app="EN" db-id="w2xperrspzz2r0ewfdqppsd0fpr95weaz0rt"&gt;15&lt;/key&gt;&lt;/foreign-keys&gt;&lt;ref-type name="Journal Article"&gt;17&lt;/ref-type&gt;&lt;contributors&gt;&lt;authors&gt;&lt;author&gt;Muhammad Irfan, Muhammad Nadeem, Quratulain Syed&lt;/author&gt;&lt;/authors&gt;&lt;/contributors&gt;&lt;titles&gt;&lt;title&gt;One-factor-at-a-time (OFAT) optimization of xylanase production from Trichoderma viride-IR05 in solid-state fermentation&lt;/title&gt;&lt;secondary-title&gt;Journal of Radiation Research and Applied Sciences&lt;/secondary-title&gt;&lt;/titles&gt;&lt;periodical&gt;&lt;full-title&gt;Journal of Radiation Research and Applied Sciences&lt;/full-title&gt;&lt;/periodical&gt;&lt;pages&gt;317-326&lt;/pages&gt;&lt;volume&gt;7&lt;/volume&gt;&lt;number&gt;3&lt;/number&gt;&lt;keywords&gt;&lt;keyword&gt;Xylanase&lt;/keyword&gt;&lt;keyword&gt;Bagasse&lt;/keyword&gt;&lt;keyword&gt;Trichoderma viride-IR05&lt;/keyword&gt;&lt;keyword&gt;Solid state fermentation&lt;/keyword&gt;&lt;/keywords&gt;&lt;dates&gt;&lt;year&gt;2014&lt;/year&gt;&lt;/dates&gt;&lt;isbn&gt;1687-8507&lt;/isbn&gt;&lt;urls&gt;&lt;/urls&gt;&lt;electronic-resource-num&gt;https://doi.org/10.1016/j.jrras.2014.04.004&lt;/electronic-resource-num&gt;&lt;/record&gt;&lt;/Cite&gt;&lt;/EndNote&gt;</w:instrText>
      </w:r>
      <w:r w:rsidR="005C07F7" w:rsidRPr="00F50FD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15" w:tooltip="Muhammad Irfan, 2014 #15" w:history="1">
        <w:r w:rsidR="000E67D7">
          <w:rPr>
            <w:rFonts w:ascii="Times New Roman" w:hAnsi="Times New Roman" w:cs="Times New Roman"/>
            <w:noProof/>
            <w:szCs w:val="28"/>
          </w:rPr>
          <w:t>15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 w:rsidRPr="00F50FD7">
        <w:rPr>
          <w:rFonts w:ascii="Times New Roman" w:hAnsi="Times New Roman" w:cs="Times New Roman"/>
          <w:szCs w:val="28"/>
        </w:rPr>
        <w:fldChar w:fldCharType="end"/>
      </w:r>
      <w:r w:rsidRPr="00F50FD7">
        <w:rPr>
          <w:rFonts w:ascii="Times New Roman" w:hAnsi="Times New Roman" w:cs="Times New Roman"/>
          <w:szCs w:val="28"/>
        </w:rPr>
        <w:t xml:space="preserve">. Ксиланазы отличаются по своему действию, специфичности субстрата, биохимическим </w:t>
      </w:r>
      <w:r w:rsidRPr="002F7E38">
        <w:rPr>
          <w:rFonts w:ascii="Times New Roman" w:hAnsi="Times New Roman" w:cs="Times New Roman"/>
          <w:szCs w:val="28"/>
        </w:rPr>
        <w:t xml:space="preserve">свойствам, трехмерной структуре и продуцируются </w:t>
      </w:r>
      <w:r w:rsidR="003A1791">
        <w:rPr>
          <w:rFonts w:ascii="Times New Roman" w:hAnsi="Times New Roman" w:cs="Times New Roman"/>
          <w:szCs w:val="28"/>
        </w:rPr>
        <w:t xml:space="preserve">различными </w:t>
      </w:r>
      <w:r w:rsidR="00423903">
        <w:rPr>
          <w:rFonts w:ascii="Times New Roman" w:hAnsi="Times New Roman" w:cs="Times New Roman"/>
          <w:szCs w:val="28"/>
        </w:rPr>
        <w:t>организм</w:t>
      </w:r>
      <w:r w:rsidR="003A1791">
        <w:rPr>
          <w:rFonts w:ascii="Times New Roman" w:hAnsi="Times New Roman" w:cs="Times New Roman"/>
          <w:szCs w:val="28"/>
        </w:rPr>
        <w:t>ами, включая</w:t>
      </w:r>
      <w:r w:rsidR="00423903">
        <w:rPr>
          <w:rFonts w:ascii="Times New Roman" w:hAnsi="Times New Roman" w:cs="Times New Roman"/>
          <w:szCs w:val="28"/>
        </w:rPr>
        <w:t xml:space="preserve"> </w:t>
      </w:r>
      <w:r w:rsidR="00B01203">
        <w:rPr>
          <w:rFonts w:ascii="Times New Roman" w:hAnsi="Times New Roman" w:cs="Times New Roman"/>
          <w:szCs w:val="28"/>
        </w:rPr>
        <w:t>микроорганизмы</w:t>
      </w:r>
      <w:r w:rsidR="003A1791">
        <w:rPr>
          <w:rFonts w:ascii="Times New Roman" w:hAnsi="Times New Roman" w:cs="Times New Roman"/>
          <w:szCs w:val="28"/>
        </w:rPr>
        <w:t xml:space="preserve"> (</w:t>
      </w:r>
      <w:r w:rsidR="00423903">
        <w:rPr>
          <w:rFonts w:ascii="Times New Roman" w:hAnsi="Times New Roman" w:cs="Times New Roman"/>
          <w:szCs w:val="28"/>
        </w:rPr>
        <w:t>бактери</w:t>
      </w:r>
      <w:r w:rsidR="003A1791">
        <w:rPr>
          <w:rFonts w:ascii="Times New Roman" w:hAnsi="Times New Roman" w:cs="Times New Roman"/>
          <w:szCs w:val="28"/>
        </w:rPr>
        <w:t>и, грибы</w:t>
      </w:r>
      <w:r w:rsidRPr="002F7E38">
        <w:rPr>
          <w:rFonts w:ascii="Times New Roman" w:hAnsi="Times New Roman" w:cs="Times New Roman"/>
          <w:szCs w:val="28"/>
        </w:rPr>
        <w:t>, актиномицет</w:t>
      </w:r>
      <w:r w:rsidR="003A1791">
        <w:rPr>
          <w:rFonts w:ascii="Times New Roman" w:hAnsi="Times New Roman" w:cs="Times New Roman"/>
          <w:szCs w:val="28"/>
        </w:rPr>
        <w:t>ы,</w:t>
      </w:r>
      <w:r w:rsidR="00423903">
        <w:rPr>
          <w:rFonts w:ascii="Times New Roman" w:hAnsi="Times New Roman" w:cs="Times New Roman"/>
          <w:szCs w:val="28"/>
        </w:rPr>
        <w:t xml:space="preserve"> дрожж</w:t>
      </w:r>
      <w:r w:rsidR="003A1791">
        <w:rPr>
          <w:rFonts w:ascii="Times New Roman" w:hAnsi="Times New Roman" w:cs="Times New Roman"/>
          <w:szCs w:val="28"/>
        </w:rPr>
        <w:t>и), простейшими, членистоногими, молюсками</w:t>
      </w:r>
      <w:r w:rsidRPr="002F7E38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PEVuZE5vdGU+PENpdGU+PEF1dGhvcj5BbG9raWthPC9BdXRob3I+PFllYXI+MjAxOTwvWWVhcj48
UmVjTnVtPjE2PC9SZWNOdW0+PERpc3BsYXlUZXh0PlsxNl08L0Rpc3BsYXlUZXh0PjxyZWNvcmQ+
PHJlYy1udW1iZXI+MTY8L3JlYy1udW1iZXI+PGZvcmVpZ24ta2V5cz48a2V5IGFwcD0iRU4iIGRi
LWlkPSJ3MnhwZXJyc3B6ejJyMGV3ZmRxcHBzZDBmcHI5NXdlYXowcnQiPjE2PC9rZXk+PC9mb3Jl
aWduLWtleXM+PHJlZi10eXBlIG5hbWU9IkpvdXJuYWwgQXJ0aWNsZSI+MTc8L3JlZi10eXBlPjxj
b250cmlidXRvcnM+PGF1dGhvcnM+PGF1dGhvcj5BbG9raWthLDwvYXV0aG9yPjxhdXRob3I+U2lu
Z2gsIEIuPC9hdXRob3I+PC9hdXRob3JzPjwvY29udHJpYnV0b3JzPjxhdXRoLWFkZHJlc3M+TGFi
b3JhdG9yeSBvZiBCaW9wcm9jZXNzIFRlY2hub2xvZ3ksIERlcGFydG1lbnQgb2YgTWljcm9iaW9s
b2d5LCBNYWhhcnNoaSBEYXlhbmFuZCBVbml2ZXJzaXR5LCBSb2h0YWssIEhhcnlhbmEsIDEyNDAw
MSwgSW5kaWEuJiN4RDtMYWJvcmF0b3J5IG9mIEJpb3Byb2Nlc3MgVGVjaG5vbG9neSwgRGVwYXJ0
bWVudCBvZiBNaWNyb2Jpb2xvZ3ksIE1haGFyc2hpIERheWFuYW5kIFVuaXZlcnNpdHksIFJvaHRh
aywgSGFyeWFuYSwgMTI0MDAxLCBJbmRpYS4gb2hsYW5ic0BnbWFpbC5jb20uJiN4RDtEZXBhcnRt
ZW50IG9mIEJpb3RlY2hub2xvZ3ksIFNjaG9vbCBvZiBJbnRlcmRpc2NpcGxpbmFyeSBhbmQgQXBw
bGllZCBMaWZlIFNjaWVuY2VzLCBDZW50cmFsIFVuaXZlcnNpdHkgb2YgSGFyeWFuYSwgSmFudC1Q
YWxpLCBNYWhlbmRlcmdhcmgsIEhhcnlhbmEsIDEyMzAzMSwgSW5kaWEuIG9obGFuYnNAZ21haWwu
Y29tLjwvYXV0aC1hZGRyZXNzPjx0aXRsZXM+PHRpdGxlPlByb2R1Y3Rpb24sIGNoYXJhY3Rlcmlz
dGljcywgYW5kIGJpb3RlY2hub2xvZ2ljYWwgYXBwbGljYXRpb25zIG9mIG1pY3JvYmlhbCB4eWxh
bmFzZXM8L3RpdGxlPjxzZWNvbmRhcnktdGl0bGU+QXBwbCBNaWNyb2Jpb2wgQmlvdGVjaG5vbDwv
c2Vjb25kYXJ5LXRpdGxlPjxhbHQtdGl0bGU+QXBwbGllZCBtaWNyb2Jpb2xvZ3kgYW5kIGJpb3Rl
Y2hub2xvZ3k8L2FsdC10aXRsZT48L3RpdGxlcz48cGVyaW9kaWNhbD48ZnVsbC10aXRsZT5BcHBs
IE1pY3JvYmlvbCBCaW90ZWNobm9sPC9mdWxsLXRpdGxlPjxhYmJyLTE+QXBwbGllZCBtaWNyb2Jp
b2xvZ3kgYW5kIGJpb3RlY2hub2xvZ3k8L2FiYnItMT48L3BlcmlvZGljYWw+PGFsdC1wZXJpb2Rp
Y2FsPjxmdWxsLXRpdGxlPkFwcGwgTWljcm9iaW9sIEJpb3RlY2hub2w8L2Z1bGwtdGl0bGU+PGFi
YnItMT5BcHBsaWVkIG1pY3JvYmlvbG9neSBhbmQgYmlvdGVjaG5vbG9neTwvYWJici0xPjwvYWx0
LXBlcmlvZGljYWw+PHBhZ2VzPjg3NjMtODc4NDwvcGFnZXM+PHZvbHVtZT4xMDM8L3ZvbHVtZT48
bnVtYmVyPjIxLTIyPC9udW1iZXI+PGVkaXRpb24+MjAxOS8xMC8yNDwvZWRpdGlvbj48a2V5d29y
ZHM+PGtleXdvcmQ+QmFjdGVyaWEvKmVuenltb2xvZ3kvKm1ldGFib2xpc208L2tleXdvcmQ+PGtl
eXdvcmQ+QmlvZnVlbHMvbWljcm9iaW9sb2d5PC9rZXl3b3JkPjxrZXl3b3JkPkJpb3JlYWN0b3Jz
LyptaWNyb2Jpb2xvZ3k8L2tleXdvcmQ+PGtleXdvcmQ+RW5kby0xLDQtYmV0YSBYeWxhbmFzZXMv
Y2hlbWlzdHJ5LyptZXRhYm9saXNtPC9rZXl3b3JkPjxrZXl3b3JkPkZlcm1lbnRhdGlvbi9waHlz
aW9sb2d5PC9rZXl3b3JkPjxrZXl3b3JkPkdlbmV0aWMgRW5naW5lZXJpbmcvbWV0aG9kczwva2V5
d29yZD48a2V5d29yZD5MaWduaW4vKm1ldGFib2xpc208L2tleXdvcmQ+PGtleXdvcmQ+QmlvdGVj
aG5vbG9naWNhbCBhcHBsaWNhdGlvbnM8L2tleXdvcmQ+PGtleXdvcmQ+Q2xvbmluZzwva2V5d29y
ZD48a2V5d29yZD5HZW5ldGljIGVuZ2luZWVyaW5nPC9rZXl3b3JkPjxrZXl3b3JkPkxpZ25vY2Vs
bHVsb3NpYyBtYXRlcmlhbHM8L2tleXdvcmQ+PGtleXdvcmQ+WHlsYW5hc2U8L2tleXdvcmQ+PC9r
ZXl3b3Jkcz48ZGF0ZXM+PHllYXI+MjAxOTwveWVhcj48cHViLWRhdGVzPjxkYXRlPk5vdjwvZGF0
ZT48L3B1Yi1kYXRlcz48L2RhdGVzPjxpc2JuPjAxNzUtNzU5ODwvaXNibj48YWNjZXNzaW9uLW51
bT4zMTY0MTgxNTwvYWNjZXNzaW9uLW51bT48dXJscz48L3VybHM+PGVsZWN0cm9uaWMtcmVzb3Vy
Y2UtbnVtPjEwLjEwMDcvczAwMjUzLTAxOS0xMDEwOC02PC9lbGVjdHJvbmljLXJlc291cmNlLW51
bT48cmVtb3RlLWRhdGFiYXNlLXByb3ZpZGVyPk5MTTwvcmVtb3RlLWRhdGFiYXNlLXByb3ZpZGVy
PjxsYW5ndWFnZT5lbmc8L2xhbmd1YWdlPjwvcmVjb3JkPjwvQ2l0ZT48L0VuZE5vdGU+AG==
</w:fldData>
        </w:fldChar>
      </w:r>
      <w:r w:rsidR="00D0236C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PEVuZE5vdGU+PENpdGU+PEF1dGhvcj5BbG9raWthPC9BdXRob3I+PFllYXI+MjAxOTwvWWVhcj48
UmVjTnVtPjE2PC9SZWNOdW0+PERpc3BsYXlUZXh0PlsxNl08L0Rpc3BsYXlUZXh0PjxyZWNvcmQ+
PHJlYy1udW1iZXI+MTY8L3JlYy1udW1iZXI+PGZvcmVpZ24ta2V5cz48a2V5IGFwcD0iRU4iIGRi
LWlkPSJ3MnhwZXJyc3B6ejJyMGV3ZmRxcHBzZDBmcHI5NXdlYXowcnQiPjE2PC9rZXk+PC9mb3Jl
aWduLWtleXM+PHJlZi10eXBlIG5hbWU9IkpvdXJuYWwgQXJ0aWNsZSI+MTc8L3JlZi10eXBlPjxj
b250cmlidXRvcnM+PGF1dGhvcnM+PGF1dGhvcj5BbG9raWthLDwvYXV0aG9yPjxhdXRob3I+U2lu
Z2gsIEIuPC9hdXRob3I+PC9hdXRob3JzPjwvY29udHJpYnV0b3JzPjxhdXRoLWFkZHJlc3M+TGFi
b3JhdG9yeSBvZiBCaW9wcm9jZXNzIFRlY2hub2xvZ3ksIERlcGFydG1lbnQgb2YgTWljcm9iaW9s
b2d5LCBNYWhhcnNoaSBEYXlhbmFuZCBVbml2ZXJzaXR5LCBSb2h0YWssIEhhcnlhbmEsIDEyNDAw
MSwgSW5kaWEuJiN4RDtMYWJvcmF0b3J5IG9mIEJpb3Byb2Nlc3MgVGVjaG5vbG9neSwgRGVwYXJ0
bWVudCBvZiBNaWNyb2Jpb2xvZ3ksIE1haGFyc2hpIERheWFuYW5kIFVuaXZlcnNpdHksIFJvaHRh
aywgSGFyeWFuYSwgMTI0MDAxLCBJbmRpYS4gb2hsYW5ic0BnbWFpbC5jb20uJiN4RDtEZXBhcnRt
ZW50IG9mIEJpb3RlY2hub2xvZ3ksIFNjaG9vbCBvZiBJbnRlcmRpc2NpcGxpbmFyeSBhbmQgQXBw
bGllZCBMaWZlIFNjaWVuY2VzLCBDZW50cmFsIFVuaXZlcnNpdHkgb2YgSGFyeWFuYSwgSmFudC1Q
YWxpLCBNYWhlbmRlcmdhcmgsIEhhcnlhbmEsIDEyMzAzMSwgSW5kaWEuIG9obGFuYnNAZ21haWwu
Y29tLjwvYXV0aC1hZGRyZXNzPjx0aXRsZXM+PHRpdGxlPlByb2R1Y3Rpb24sIGNoYXJhY3Rlcmlz
dGljcywgYW5kIGJpb3RlY2hub2xvZ2ljYWwgYXBwbGljYXRpb25zIG9mIG1pY3JvYmlhbCB4eWxh
bmFzZXM8L3RpdGxlPjxzZWNvbmRhcnktdGl0bGU+QXBwbCBNaWNyb2Jpb2wgQmlvdGVjaG5vbDwv
c2Vjb25kYXJ5LXRpdGxlPjxhbHQtdGl0bGU+QXBwbGllZCBtaWNyb2Jpb2xvZ3kgYW5kIGJpb3Rl
Y2hub2xvZ3k8L2FsdC10aXRsZT48L3RpdGxlcz48cGVyaW9kaWNhbD48ZnVsbC10aXRsZT5BcHBs
IE1pY3JvYmlvbCBCaW90ZWNobm9sPC9mdWxsLXRpdGxlPjxhYmJyLTE+QXBwbGllZCBtaWNyb2Jp
b2xvZ3kgYW5kIGJpb3RlY2hub2xvZ3k8L2FiYnItMT48L3BlcmlvZGljYWw+PGFsdC1wZXJpb2Rp
Y2FsPjxmdWxsLXRpdGxlPkFwcGwgTWljcm9iaW9sIEJpb3RlY2hub2w8L2Z1bGwtdGl0bGU+PGFi
YnItMT5BcHBsaWVkIG1pY3JvYmlvbG9neSBhbmQgYmlvdGVjaG5vbG9neTwvYWJici0xPjwvYWx0
LXBlcmlvZGljYWw+PHBhZ2VzPjg3NjMtODc4NDwvcGFnZXM+PHZvbHVtZT4xMDM8L3ZvbHVtZT48
bnVtYmVyPjIxLTIyPC9udW1iZXI+PGVkaXRpb24+MjAxOS8xMC8yNDwvZWRpdGlvbj48a2V5d29y
ZHM+PGtleXdvcmQ+QmFjdGVyaWEvKmVuenltb2xvZ3kvKm1ldGFib2xpc208L2tleXdvcmQ+PGtl
eXdvcmQ+QmlvZnVlbHMvbWljcm9iaW9sb2d5PC9rZXl3b3JkPjxrZXl3b3JkPkJpb3JlYWN0b3Jz
LyptaWNyb2Jpb2xvZ3k8L2tleXdvcmQ+PGtleXdvcmQ+RW5kby0xLDQtYmV0YSBYeWxhbmFzZXMv
Y2hlbWlzdHJ5LyptZXRhYm9saXNtPC9rZXl3b3JkPjxrZXl3b3JkPkZlcm1lbnRhdGlvbi9waHlz
aW9sb2d5PC9rZXl3b3JkPjxrZXl3b3JkPkdlbmV0aWMgRW5naW5lZXJpbmcvbWV0aG9kczwva2V5
d29yZD48a2V5d29yZD5MaWduaW4vKm1ldGFib2xpc208L2tleXdvcmQ+PGtleXdvcmQ+QmlvdGVj
aG5vbG9naWNhbCBhcHBsaWNhdGlvbnM8L2tleXdvcmQ+PGtleXdvcmQ+Q2xvbmluZzwva2V5d29y
ZD48a2V5d29yZD5HZW5ldGljIGVuZ2luZWVyaW5nPC9rZXl3b3JkPjxrZXl3b3JkPkxpZ25vY2Vs
bHVsb3NpYyBtYXRlcmlhbHM8L2tleXdvcmQ+PGtleXdvcmQ+WHlsYW5hc2U8L2tleXdvcmQ+PC9r
ZXl3b3Jkcz48ZGF0ZXM+PHllYXI+MjAxOTwveWVhcj48cHViLWRhdGVzPjxkYXRlPk5vdjwvZGF0
ZT48L3B1Yi1kYXRlcz48L2RhdGVzPjxpc2JuPjAxNzUtNzU5ODwvaXNibj48YWNjZXNzaW9uLW51
bT4zMTY0MTgxNTwvYWNjZXNzaW9uLW51bT48dXJscz48L3VybHM+PGVsZWN0cm9uaWMtcmVzb3Vy
Y2UtbnVtPjEwLjEwMDcvczAwMjUzLTAxOS0xMDEwOC02PC9lbGVjdHJvbmljLXJlc291cmNlLW51
bT48cmVtb3RlLWRhdGFiYXNlLXByb3ZpZGVyPk5MTTwvcmVtb3RlLWRhdGFiYXNlLXByb3ZpZGVy
PjxsYW5ndWFnZT5lbmc8L2xhbmd1YWdlPjwvcmVjb3JkPjwvQ2l0ZT48L0VuZE5vdGU+AG==
</w:fldData>
        </w:fldChar>
      </w:r>
      <w:r w:rsidR="00D0236C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16" w:tooltip="Alokika, 2019 #16" w:history="1">
        <w:r w:rsidR="000E67D7">
          <w:rPr>
            <w:rFonts w:ascii="Times New Roman" w:hAnsi="Times New Roman" w:cs="Times New Roman"/>
            <w:noProof/>
            <w:szCs w:val="28"/>
          </w:rPr>
          <w:t>16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Pr="00C5415D">
        <w:rPr>
          <w:rFonts w:ascii="Times New Roman" w:hAnsi="Times New Roman" w:cs="Times New Roman"/>
          <w:szCs w:val="28"/>
        </w:rPr>
        <w:t xml:space="preserve">. </w:t>
      </w:r>
    </w:p>
    <w:p w:rsidR="006D3FF8" w:rsidRDefault="003A1791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2F7E38">
        <w:rPr>
          <w:rFonts w:ascii="Times New Roman" w:hAnsi="Times New Roman" w:cs="Times New Roman"/>
          <w:szCs w:val="28"/>
        </w:rPr>
        <w:t xml:space="preserve">ля использования в индустриальных процессах </w:t>
      </w:r>
      <w:r>
        <w:rPr>
          <w:rFonts w:ascii="Times New Roman" w:hAnsi="Times New Roman" w:cs="Times New Roman"/>
          <w:szCs w:val="28"/>
        </w:rPr>
        <w:t>востребованы к</w:t>
      </w:r>
      <w:r w:rsidR="006D3FF8" w:rsidRPr="002F7E38">
        <w:rPr>
          <w:rFonts w:ascii="Times New Roman" w:hAnsi="Times New Roman" w:cs="Times New Roman"/>
          <w:szCs w:val="28"/>
        </w:rPr>
        <w:t>силаназы микробного происхождения</w:t>
      </w:r>
      <w:r>
        <w:rPr>
          <w:rFonts w:ascii="Times New Roman" w:hAnsi="Times New Roman" w:cs="Times New Roman"/>
          <w:szCs w:val="28"/>
        </w:rPr>
        <w:t>, которые</w:t>
      </w:r>
      <w:r w:rsidR="006D3FF8" w:rsidRPr="002F7E38">
        <w:rPr>
          <w:rFonts w:ascii="Times New Roman" w:hAnsi="Times New Roman" w:cs="Times New Roman"/>
          <w:szCs w:val="28"/>
        </w:rPr>
        <w:t xml:space="preserve"> обладают рядом биотехнологических свойств</w:t>
      </w:r>
      <w:r>
        <w:rPr>
          <w:rFonts w:ascii="Times New Roman" w:hAnsi="Times New Roman" w:cs="Times New Roman"/>
          <w:szCs w:val="28"/>
        </w:rPr>
        <w:t xml:space="preserve"> и применяются для</w:t>
      </w:r>
      <w:r w:rsidR="006D3FF8" w:rsidRPr="002F7E38">
        <w:rPr>
          <w:rFonts w:ascii="Times New Roman" w:hAnsi="Times New Roman" w:cs="Times New Roman"/>
          <w:szCs w:val="28"/>
        </w:rPr>
        <w:t xml:space="preserve"> </w:t>
      </w:r>
      <w:r w:rsidR="005716C3" w:rsidRPr="002F7E38">
        <w:rPr>
          <w:rFonts w:ascii="Times New Roman" w:hAnsi="Times New Roman" w:cs="Times New Roman"/>
          <w:szCs w:val="28"/>
        </w:rPr>
        <w:t>осветлени</w:t>
      </w:r>
      <w:r>
        <w:rPr>
          <w:rFonts w:ascii="Times New Roman" w:hAnsi="Times New Roman" w:cs="Times New Roman"/>
          <w:szCs w:val="28"/>
        </w:rPr>
        <w:t>я</w:t>
      </w:r>
      <w:r w:rsidR="005716C3" w:rsidRPr="002F7E38">
        <w:rPr>
          <w:rFonts w:ascii="Times New Roman" w:hAnsi="Times New Roman" w:cs="Times New Roman"/>
          <w:szCs w:val="28"/>
        </w:rPr>
        <w:t xml:space="preserve"> соков и пива, </w:t>
      </w:r>
      <w:r>
        <w:rPr>
          <w:rFonts w:ascii="Times New Roman" w:hAnsi="Times New Roman" w:cs="Times New Roman"/>
          <w:szCs w:val="28"/>
        </w:rPr>
        <w:t xml:space="preserve">производства </w:t>
      </w:r>
      <w:r w:rsidR="005716C3" w:rsidRPr="002F7E38">
        <w:rPr>
          <w:rFonts w:ascii="Times New Roman" w:hAnsi="Times New Roman" w:cs="Times New Roman"/>
          <w:szCs w:val="28"/>
        </w:rPr>
        <w:t>хлебобулочны</w:t>
      </w:r>
      <w:r>
        <w:rPr>
          <w:rFonts w:ascii="Times New Roman" w:hAnsi="Times New Roman" w:cs="Times New Roman"/>
          <w:szCs w:val="28"/>
        </w:rPr>
        <w:t>х</w:t>
      </w:r>
      <w:r w:rsidR="005716C3" w:rsidRPr="002F7E38">
        <w:rPr>
          <w:rFonts w:ascii="Times New Roman" w:hAnsi="Times New Roman" w:cs="Times New Roman"/>
          <w:szCs w:val="28"/>
        </w:rPr>
        <w:t xml:space="preserve"> издели</w:t>
      </w:r>
      <w:r>
        <w:rPr>
          <w:rFonts w:ascii="Times New Roman" w:hAnsi="Times New Roman" w:cs="Times New Roman"/>
          <w:szCs w:val="28"/>
        </w:rPr>
        <w:t>й</w:t>
      </w:r>
      <w:r w:rsidR="005716C3" w:rsidRPr="002F7E38">
        <w:rPr>
          <w:rFonts w:ascii="Times New Roman" w:hAnsi="Times New Roman" w:cs="Times New Roman"/>
          <w:szCs w:val="28"/>
        </w:rPr>
        <w:t>, отбеливани</w:t>
      </w:r>
      <w:r>
        <w:rPr>
          <w:rFonts w:ascii="Times New Roman" w:hAnsi="Times New Roman" w:cs="Times New Roman"/>
          <w:szCs w:val="28"/>
        </w:rPr>
        <w:t>я</w:t>
      </w:r>
      <w:r w:rsidR="005716C3" w:rsidRPr="002F7E38">
        <w:rPr>
          <w:rFonts w:ascii="Times New Roman" w:hAnsi="Times New Roman" w:cs="Times New Roman"/>
          <w:szCs w:val="28"/>
        </w:rPr>
        <w:t xml:space="preserve"> крафт-целлюлозы, рафинировани</w:t>
      </w:r>
      <w:r>
        <w:rPr>
          <w:rFonts w:ascii="Times New Roman" w:hAnsi="Times New Roman" w:cs="Times New Roman"/>
          <w:szCs w:val="28"/>
        </w:rPr>
        <w:t>я</w:t>
      </w:r>
      <w:r w:rsidR="005716C3" w:rsidRPr="002F7E38">
        <w:rPr>
          <w:rFonts w:ascii="Times New Roman" w:hAnsi="Times New Roman" w:cs="Times New Roman"/>
          <w:szCs w:val="28"/>
        </w:rPr>
        <w:t xml:space="preserve"> растительных волокон, переработк</w:t>
      </w:r>
      <w:r>
        <w:rPr>
          <w:rFonts w:ascii="Times New Roman" w:hAnsi="Times New Roman" w:cs="Times New Roman"/>
          <w:szCs w:val="28"/>
        </w:rPr>
        <w:t>и</w:t>
      </w:r>
      <w:r w:rsidR="005716C3" w:rsidRPr="002F7E38">
        <w:rPr>
          <w:rFonts w:ascii="Times New Roman" w:hAnsi="Times New Roman" w:cs="Times New Roman"/>
          <w:szCs w:val="28"/>
        </w:rPr>
        <w:t xml:space="preserve"> табака, извлечени</w:t>
      </w:r>
      <w:r>
        <w:rPr>
          <w:rFonts w:ascii="Times New Roman" w:hAnsi="Times New Roman" w:cs="Times New Roman"/>
          <w:szCs w:val="28"/>
        </w:rPr>
        <w:t>я</w:t>
      </w:r>
      <w:r w:rsidR="005716C3" w:rsidRPr="002F7E38">
        <w:rPr>
          <w:rFonts w:ascii="Times New Roman" w:hAnsi="Times New Roman" w:cs="Times New Roman"/>
          <w:szCs w:val="28"/>
        </w:rPr>
        <w:t xml:space="preserve"> растительных масел, восстановлени</w:t>
      </w:r>
      <w:r>
        <w:rPr>
          <w:rFonts w:ascii="Times New Roman" w:hAnsi="Times New Roman" w:cs="Times New Roman"/>
          <w:szCs w:val="28"/>
        </w:rPr>
        <w:t>я</w:t>
      </w:r>
      <w:r w:rsidR="005716C3" w:rsidRPr="002F7E38">
        <w:rPr>
          <w:rFonts w:ascii="Times New Roman" w:hAnsi="Times New Roman" w:cs="Times New Roman"/>
          <w:szCs w:val="28"/>
        </w:rPr>
        <w:t xml:space="preserve"> текстильных волокон</w:t>
      </w:r>
      <w:r>
        <w:rPr>
          <w:rFonts w:ascii="Times New Roman" w:hAnsi="Times New Roman" w:cs="Times New Roman"/>
          <w:szCs w:val="28"/>
        </w:rPr>
        <w:t>,</w:t>
      </w:r>
      <w:r w:rsidR="005716C3" w:rsidRPr="002F7E38">
        <w:rPr>
          <w:rFonts w:ascii="Times New Roman" w:hAnsi="Times New Roman" w:cs="Times New Roman"/>
          <w:szCs w:val="28"/>
        </w:rPr>
        <w:t xml:space="preserve"> биоконверси</w:t>
      </w:r>
      <w:r>
        <w:rPr>
          <w:rFonts w:ascii="Times New Roman" w:hAnsi="Times New Roman" w:cs="Times New Roman"/>
          <w:szCs w:val="28"/>
        </w:rPr>
        <w:t>и сельскохозяйственных отходов и</w:t>
      </w:r>
      <w:r w:rsidR="00EF68B3">
        <w:rPr>
          <w:rFonts w:ascii="Times New Roman" w:hAnsi="Times New Roman" w:cs="Times New Roman"/>
          <w:szCs w:val="28"/>
        </w:rPr>
        <w:t xml:space="preserve"> производства</w:t>
      </w:r>
      <w:r w:rsidR="005716C3" w:rsidRPr="002F7E38">
        <w:rPr>
          <w:rFonts w:ascii="Times New Roman" w:hAnsi="Times New Roman" w:cs="Times New Roman"/>
          <w:szCs w:val="28"/>
        </w:rPr>
        <w:t xml:space="preserve"> биотоплива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PEVuZE5vdGU+PENpdGU+PEF1dGhvcj5TaGFoPC9BdXRob3I+PFllYXI+MjAxODwvWWVhcj48UmVj
TnVtPjE3PC9SZWNOdW0+PERpc3BsYXlUZXh0PlsxNywgMThdPC9EaXNwbGF5VGV4dD48cmVjb3Jk
PjxyZWMtbnVtYmVyPjE3PC9yZWMtbnVtYmVyPjxmb3JlaWduLWtleXM+PGtleSBhcHA9IkVOIiBk
Yi1pZD0idzJ4cGVycnNwenoycjBld2ZkcXBwc2QwZnByOTV3ZWF6MHJ0Ij4xNzwva2V5PjwvZm9y
ZWlnbi1rZXlzPjxyZWYtdHlwZSBuYW1lPSJKb3VybmFsIEFydGljbGUiPjE3PC9yZWYtdHlwZT48
Y29udHJpYnV0b3JzPjxhdXRob3JzPjxhdXRob3I+U2hhaCwgVmFuZGFuPC9hdXRob3I+PGF1dGhv
cj5DaGFybHRvbiwgVGltb3RoeTwvYXV0aG9yPjxhdXRob3I+S2ltLCBKaW4gUnlvdW48L2F1dGhv
cj48L2F1dGhvcnM+PC9jb250cmlidXRvcnM+PHRpdGxlcz48dGl0bGU+TGFib3JhdG9yeSBFdm9s
dXRpb24gb2YgQmFjaWxsdXMgY2lyY3VsYW5zIFh5bGFuYXNlIEluc2VydGVkIGludG8gUHlyb2Nv
Y2N1cyBmdXJpb3N1cyBNYWx0b2RleHRyaW4tQmluZGluZyBQcm90ZWluIGZvciBJbmNyZWFzZWQg
WHlsYW5hc2UgQWN0aXZpdHkgYW5kIFRoZXJtYWwgU3RhYmlsaXR5IFRvd2FyZCBBbGthbGluZSBw
SDwvdGl0bGU+PHNlY29uZGFyeS10aXRsZT5BcHBsaWVkIEJpb2NoZW1pc3RyeSBhbmQgQmlvdGVj
aG5vbG9neTwvc2Vjb25kYXJ5LXRpdGxlPjwvdGl0bGVzPjxwZXJpb2RpY2FsPjxmdWxsLXRpdGxl
PkFwcGxpZWQgQmlvY2hlbWlzdHJ5IGFuZCBCaW90ZWNobm9sb2d5PC9mdWxsLXRpdGxlPjwvcGVy
aW9kaWNhbD48cGFnZXM+MTIzMi0xMjQ2PC9wYWdlcz48dm9sdW1lPjE4NDwvdm9sdW1lPjxudW1i
ZXI+NDwvbnVtYmVyPjxkYXRlcz48eWVhcj4yMDE4PC95ZWFyPjxwdWItZGF0ZXM+PGRhdGU+MjAx
OC8wNC8wMTwvZGF0ZT48L3B1Yi1kYXRlcz48L2RhdGVzPjxpc2JuPjE1NTktMDI5MTwvaXNibj48
dXJscz48cmVsYXRlZC11cmxzPjx1cmw+aHR0cHM6Ly9kb2kub3JnLzEwLjEwMDcvczEyMDEwLTAx
Ny0yNjE5LTk8L3VybD48L3JlbGF0ZWQtdXJscz48L3VybHM+PGVsZWN0cm9uaWMtcmVzb3VyY2Ut
bnVtPjEwLjEwMDcvczEyMDEwLTAxNy0yNjE5LTk8L2VsZWN0cm9uaWMtcmVzb3VyY2UtbnVtPjwv
cmVjb3JkPjwvQ2l0ZT48Q2l0ZT48QXV0aG9yPkt1bWFyPC9BdXRob3I+PFllYXI+MjAxODwvWWVh
cj48UmVjTnVtPjE4PC9SZWNOdW0+PHJlY29yZD48cmVjLW51bWJlcj4xODwvcmVjLW51bWJlcj48
Zm9yZWlnbi1rZXlzPjxrZXkgYXBwPSJFTiIgZGItaWQ9IncyeHBlcnJzcHp6MnIwZXdmZHFwcHNk
MGZwcjk1d2VhejBydCI+MTg8L2tleT48L2ZvcmVpZ24ta2V5cz48cmVmLXR5cGUgbmFtZT0iSm91
cm5hbCBBcnRpY2xlIj4xNzwvcmVmLXR5cGU+PGNvbnRyaWJ1dG9ycz48YXV0aG9ycz48YXV0aG9y
Pkt1bWFyLCBWLjwvYXV0aG9yPjxhdXRob3I+RGFuZ2ksIEEuIEsuPC9hdXRob3I+PGF1dGhvcj5T
aHVrbGEsIFAuPC9hdXRob3I+PC9hdXRob3JzPjwvY29udHJpYnV0b3JzPjxhdXRoLWFkZHJlc3M+
RW56eW1lIFRlY2hub2xvZ3kgYW5kIFByb3RlaW4gQmlvaW5mb3JtYXRpY3MgTGFib3JhdG9yeSwg
RGVwYXJ0bWVudCBvZiBNaWNyb2Jpb2xvZ3ksIE1haGFyc2hpIERheWFuYW5kIFVuaXZlcnNpdHks
IFJvaHRhaywgSGFyeWFuYSwgMTI0MDAxLCBJbmRpYS4mI3hEO0VuenltZSBUZWNobm9sb2d5IGFu
ZCBQcm90ZWluIEJpb2luZm9ybWF0aWNzIExhYm9yYXRvcnksIERlcGFydG1lbnQgb2YgTWljcm9i
aW9sb2d5LCBNYWhhcnNoaSBEYXlhbmFuZCBVbml2ZXJzaXR5LCBSb2h0YWssIEhhcnlhbmEsIDEy
NDAwMSwgSW5kaWEuIHByYXR5b29zaC5zaHVrbGFAZ21haWwuY29tLjwvYXV0aC1hZGRyZXNzPjx0
aXRsZXM+PHRpdGxlPkVuZ2luZWVyaW5nIFRoZXJtb3N0YWJsZSBNaWNyb2JpYWwgWHlsYW5hc2Vz
IFRvd2FyZCBpdHMgSW5kdXN0cmlhbCBBcHBsaWNhdGlvbnM8L3RpdGxlPjxzZWNvbmRhcnktdGl0
bGU+TW9sIEJpb3RlY2hub2w8L3NlY29uZGFyeS10aXRsZT48YWx0LXRpdGxlPk1vbGVjdWxhciBi
aW90ZWNobm9sb2d5PC9hbHQtdGl0bGU+PC90aXRsZXM+PHBlcmlvZGljYWw+PGZ1bGwtdGl0bGU+
TW9sIEJpb3RlY2hub2w8L2Z1bGwtdGl0bGU+PGFiYnItMT5Nb2xlY3VsYXIgYmlvdGVjaG5vbG9n
eTwvYWJici0xPjwvcGVyaW9kaWNhbD48YWx0LXBlcmlvZGljYWw+PGZ1bGwtdGl0bGU+TW9sIEJp
b3RlY2hub2w8L2Z1bGwtdGl0bGU+PGFiYnItMT5Nb2xlY3VsYXIgYmlvdGVjaG5vbG9neTwvYWJi
ci0xPjwvYWx0LXBlcmlvZGljYWw+PHBhZ2VzPjIyNi0yMzU8L3BhZ2VzPjx2b2x1bWU+NjA8L3Zv
bHVtZT48bnVtYmVyPjM8L251bWJlcj48ZWRpdGlvbj4yMDE4LzAxLzMxPC9lZGl0aW9uPjxrZXl3
b3Jkcz48a2V5d29yZD5CYWN0ZXJpYS8qZW56eW1vbG9neTwva2V5d29yZD48a2V5d29yZD5FbmRv
LTEsNC1iZXRhIFh5bGFuYXNlcy8qbWV0YWJvbGlzbTwva2V5d29yZD48a2V5d29yZD5Fbnp5bWUg
U3RhYmlsaXR5PC9rZXl3b3JkPjxrZXl3b3JkPipJbmR1c3RyeTwva2V5d29yZD48a2V5d29yZD5Q
cm90ZWluIEVuZ2luZWVyaW5nLyptZXRob2RzPC9rZXl3b3JkPjxrZXl3b3JkPipUZW1wZXJhdHVy
ZTwva2V5d29yZD48a2V5d29yZD5HZW5lIGVkaXRpbmc8L2tleXdvcmQ+PGtleXdvcmQ+SW5kdXN0
cmlhbCBhcHBsaWNhdGlvbnM8L2tleXdvcmQ+PGtleXdvcmQ+UHJvdGVpbiBlbmdpbmVlcmluZzwv
a2V5d29yZD48a2V5d29yZD5UaGVybW9zdGFibGUgeHlsYW5hc2U8L2tleXdvcmQ+PC9rZXl3b3Jk
cz48ZGF0ZXM+PHllYXI+MjAxODwveWVhcj48cHViLWRhdGVzPjxkYXRlPk1hcjwvZGF0ZT48L3B1
Yi1kYXRlcz48L2RhdGVzPjxpc2JuPjEwNzMtNjA4NTwvaXNibj48YWNjZXNzaW9uLW51bT4yOTM4
MDI1MzwvYWNjZXNzaW9uLW51bT48dXJscz48L3VybHM+PGVsZWN0cm9uaWMtcmVzb3VyY2UtbnVt
PjEwLjEwMDcvczEyMDMzLTAxOC0wMDU5LTY8L2VsZWN0cm9uaWMtcmVzb3VyY2UtbnVtPjxyZW1v
dGUtZGF0YWJhc2UtcHJvdmlkZXI+TkxNPC9yZW1vdGUtZGF0YWJhc2UtcHJvdmlkZXI+PGxhbmd1
YWdlPmVuZzwvbGFuZ3VhZ2U+PC9yZWNvcmQ+PC9DaXRlPjwvRW5kTm90ZT5=
</w:fldData>
        </w:fldChar>
      </w:r>
      <w:r w:rsidR="00D0236C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PEVuZE5vdGU+PENpdGU+PEF1dGhvcj5TaGFoPC9BdXRob3I+PFllYXI+MjAxODwvWWVhcj48UmVj
TnVtPjE3PC9SZWNOdW0+PERpc3BsYXlUZXh0PlsxNywgMThdPC9EaXNwbGF5VGV4dD48cmVjb3Jk
PjxyZWMtbnVtYmVyPjE3PC9yZWMtbnVtYmVyPjxmb3JlaWduLWtleXM+PGtleSBhcHA9IkVOIiBk
Yi1pZD0idzJ4cGVycnNwenoycjBld2ZkcXBwc2QwZnByOTV3ZWF6MHJ0Ij4xNzwva2V5PjwvZm9y
ZWlnbi1rZXlzPjxyZWYtdHlwZSBuYW1lPSJKb3VybmFsIEFydGljbGUiPjE3PC9yZWYtdHlwZT48
Y29udHJpYnV0b3JzPjxhdXRob3JzPjxhdXRob3I+U2hhaCwgVmFuZGFuPC9hdXRob3I+PGF1dGhv
cj5DaGFybHRvbiwgVGltb3RoeTwvYXV0aG9yPjxhdXRob3I+S2ltLCBKaW4gUnlvdW48L2F1dGhv
cj48L2F1dGhvcnM+PC9jb250cmlidXRvcnM+PHRpdGxlcz48dGl0bGU+TGFib3JhdG9yeSBFdm9s
dXRpb24gb2YgQmFjaWxsdXMgY2lyY3VsYW5zIFh5bGFuYXNlIEluc2VydGVkIGludG8gUHlyb2Nv
Y2N1cyBmdXJpb3N1cyBNYWx0b2RleHRyaW4tQmluZGluZyBQcm90ZWluIGZvciBJbmNyZWFzZWQg
WHlsYW5hc2UgQWN0aXZpdHkgYW5kIFRoZXJtYWwgU3RhYmlsaXR5IFRvd2FyZCBBbGthbGluZSBw
SDwvdGl0bGU+PHNlY29uZGFyeS10aXRsZT5BcHBsaWVkIEJpb2NoZW1pc3RyeSBhbmQgQmlvdGVj
aG5vbG9neTwvc2Vjb25kYXJ5LXRpdGxlPjwvdGl0bGVzPjxwZXJpb2RpY2FsPjxmdWxsLXRpdGxl
PkFwcGxpZWQgQmlvY2hlbWlzdHJ5IGFuZCBCaW90ZWNobm9sb2d5PC9mdWxsLXRpdGxlPjwvcGVy
aW9kaWNhbD48cGFnZXM+MTIzMi0xMjQ2PC9wYWdlcz48dm9sdW1lPjE4NDwvdm9sdW1lPjxudW1i
ZXI+NDwvbnVtYmVyPjxkYXRlcz48eWVhcj4yMDE4PC95ZWFyPjxwdWItZGF0ZXM+PGRhdGU+MjAx
OC8wNC8wMTwvZGF0ZT48L3B1Yi1kYXRlcz48L2RhdGVzPjxpc2JuPjE1NTktMDI5MTwvaXNibj48
dXJscz48cmVsYXRlZC11cmxzPjx1cmw+aHR0cHM6Ly9kb2kub3JnLzEwLjEwMDcvczEyMDEwLTAx
Ny0yNjE5LTk8L3VybD48L3JlbGF0ZWQtdXJscz48L3VybHM+PGVsZWN0cm9uaWMtcmVzb3VyY2Ut
bnVtPjEwLjEwMDcvczEyMDEwLTAxNy0yNjE5LTk8L2VsZWN0cm9uaWMtcmVzb3VyY2UtbnVtPjwv
cmVjb3JkPjwvQ2l0ZT48Q2l0ZT48QXV0aG9yPkt1bWFyPC9BdXRob3I+PFllYXI+MjAxODwvWWVh
cj48UmVjTnVtPjE4PC9SZWNOdW0+PHJlY29yZD48cmVjLW51bWJlcj4xODwvcmVjLW51bWJlcj48
Zm9yZWlnbi1rZXlzPjxrZXkgYXBwPSJFTiIgZGItaWQ9IncyeHBlcnJzcHp6MnIwZXdmZHFwcHNk
MGZwcjk1d2VhejBydCI+MTg8L2tleT48L2ZvcmVpZ24ta2V5cz48cmVmLXR5cGUgbmFtZT0iSm91
cm5hbCBBcnRpY2xlIj4xNzwvcmVmLXR5cGU+PGNvbnRyaWJ1dG9ycz48YXV0aG9ycz48YXV0aG9y
Pkt1bWFyLCBWLjwvYXV0aG9yPjxhdXRob3I+RGFuZ2ksIEEuIEsuPC9hdXRob3I+PGF1dGhvcj5T
aHVrbGEsIFAuPC9hdXRob3I+PC9hdXRob3JzPjwvY29udHJpYnV0b3JzPjxhdXRoLWFkZHJlc3M+
RW56eW1lIFRlY2hub2xvZ3kgYW5kIFByb3RlaW4gQmlvaW5mb3JtYXRpY3MgTGFib3JhdG9yeSwg
RGVwYXJ0bWVudCBvZiBNaWNyb2Jpb2xvZ3ksIE1haGFyc2hpIERheWFuYW5kIFVuaXZlcnNpdHks
IFJvaHRhaywgSGFyeWFuYSwgMTI0MDAxLCBJbmRpYS4mI3hEO0VuenltZSBUZWNobm9sb2d5IGFu
ZCBQcm90ZWluIEJpb2luZm9ybWF0aWNzIExhYm9yYXRvcnksIERlcGFydG1lbnQgb2YgTWljcm9i
aW9sb2d5LCBNYWhhcnNoaSBEYXlhbmFuZCBVbml2ZXJzaXR5LCBSb2h0YWssIEhhcnlhbmEsIDEy
NDAwMSwgSW5kaWEuIHByYXR5b29zaC5zaHVrbGFAZ21haWwuY29tLjwvYXV0aC1hZGRyZXNzPjx0
aXRsZXM+PHRpdGxlPkVuZ2luZWVyaW5nIFRoZXJtb3N0YWJsZSBNaWNyb2JpYWwgWHlsYW5hc2Vz
IFRvd2FyZCBpdHMgSW5kdXN0cmlhbCBBcHBsaWNhdGlvbnM8L3RpdGxlPjxzZWNvbmRhcnktdGl0
bGU+TW9sIEJpb3RlY2hub2w8L3NlY29uZGFyeS10aXRsZT48YWx0LXRpdGxlPk1vbGVjdWxhciBi
aW90ZWNobm9sb2d5PC9hbHQtdGl0bGU+PC90aXRsZXM+PHBlcmlvZGljYWw+PGZ1bGwtdGl0bGU+
TW9sIEJpb3RlY2hub2w8L2Z1bGwtdGl0bGU+PGFiYnItMT5Nb2xlY3VsYXIgYmlvdGVjaG5vbG9n
eTwvYWJici0xPjwvcGVyaW9kaWNhbD48YWx0LXBlcmlvZGljYWw+PGZ1bGwtdGl0bGU+TW9sIEJp
b3RlY2hub2w8L2Z1bGwtdGl0bGU+PGFiYnItMT5Nb2xlY3VsYXIgYmlvdGVjaG5vbG9neTwvYWJi
ci0xPjwvYWx0LXBlcmlvZGljYWw+PHBhZ2VzPjIyNi0yMzU8L3BhZ2VzPjx2b2x1bWU+NjA8L3Zv
bHVtZT48bnVtYmVyPjM8L251bWJlcj48ZWRpdGlvbj4yMDE4LzAxLzMxPC9lZGl0aW9uPjxrZXl3
b3Jkcz48a2V5d29yZD5CYWN0ZXJpYS8qZW56eW1vbG9neTwva2V5d29yZD48a2V5d29yZD5FbmRv
LTEsNC1iZXRhIFh5bGFuYXNlcy8qbWV0YWJvbGlzbTwva2V5d29yZD48a2V5d29yZD5Fbnp5bWUg
U3RhYmlsaXR5PC9rZXl3b3JkPjxrZXl3b3JkPipJbmR1c3RyeTwva2V5d29yZD48a2V5d29yZD5Q
cm90ZWluIEVuZ2luZWVyaW5nLyptZXRob2RzPC9rZXl3b3JkPjxrZXl3b3JkPipUZW1wZXJhdHVy
ZTwva2V5d29yZD48a2V5d29yZD5HZW5lIGVkaXRpbmc8L2tleXdvcmQ+PGtleXdvcmQ+SW5kdXN0
cmlhbCBhcHBsaWNhdGlvbnM8L2tleXdvcmQ+PGtleXdvcmQ+UHJvdGVpbiBlbmdpbmVlcmluZzwv
a2V5d29yZD48a2V5d29yZD5UaGVybW9zdGFibGUgeHlsYW5hc2U8L2tleXdvcmQ+PC9rZXl3b3Jk
cz48ZGF0ZXM+PHllYXI+MjAxODwveWVhcj48cHViLWRhdGVzPjxkYXRlPk1hcjwvZGF0ZT48L3B1
Yi1kYXRlcz48L2RhdGVzPjxpc2JuPjEwNzMtNjA4NTwvaXNibj48YWNjZXNzaW9uLW51bT4yOTM4
MDI1MzwvYWNjZXNzaW9uLW51bT48dXJscz48L3VybHM+PGVsZWN0cm9uaWMtcmVzb3VyY2UtbnVt
PjEwLjEwMDcvczEyMDMzLTAxOC0wMDU5LTY8L2VsZWN0cm9uaWMtcmVzb3VyY2UtbnVtPjxyZW1v
dGUtZGF0YWJhc2UtcHJvdmlkZXI+TkxNPC9yZW1vdGUtZGF0YWJhc2UtcHJvdmlkZXI+PGxhbmd1
YWdlPmVuZzwvbGFuZ3VhZ2U+PC9yZWNvcmQ+PC9DaXRlPjwvRW5kTm90ZT5=
</w:fldData>
        </w:fldChar>
      </w:r>
      <w:r w:rsidR="00D0236C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17" w:tooltip="Shah, 2018 #17" w:history="1">
        <w:r w:rsidR="000E67D7">
          <w:rPr>
            <w:rFonts w:ascii="Times New Roman" w:hAnsi="Times New Roman" w:cs="Times New Roman"/>
            <w:noProof/>
            <w:szCs w:val="28"/>
          </w:rPr>
          <w:t>17</w:t>
        </w:r>
      </w:hyperlink>
      <w:r w:rsidR="003232EB">
        <w:rPr>
          <w:rFonts w:ascii="Times New Roman" w:hAnsi="Times New Roman" w:cs="Times New Roman"/>
          <w:noProof/>
          <w:szCs w:val="28"/>
        </w:rPr>
        <w:t xml:space="preserve">, </w:t>
      </w:r>
      <w:hyperlink w:anchor="_ENREF_18" w:tooltip="Kumar, 2018 #18" w:history="1">
        <w:r w:rsidR="000E67D7">
          <w:rPr>
            <w:rFonts w:ascii="Times New Roman" w:hAnsi="Times New Roman" w:cs="Times New Roman"/>
            <w:noProof/>
            <w:szCs w:val="28"/>
          </w:rPr>
          <w:t>18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6D3FF8" w:rsidRPr="002F7E38">
        <w:rPr>
          <w:rFonts w:ascii="Times New Roman" w:hAnsi="Times New Roman" w:cs="Times New Roman"/>
          <w:szCs w:val="28"/>
        </w:rPr>
        <w:t xml:space="preserve">. Известно, что использование ксиланаз совместно с целлюлазами и фитазами повышает производительность и питательную ценность кормов для животных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3232EB">
        <w:rPr>
          <w:rFonts w:ascii="Times New Roman" w:hAnsi="Times New Roman" w:cs="Times New Roman"/>
          <w:szCs w:val="28"/>
        </w:rPr>
        <w:instrText xml:space="preserve"> ADDIN EN.CITE &lt;EndNote&gt;&lt;Cite&gt;&lt;Author&gt;Alokika&lt;/Author&gt;&lt;Year&gt;2018&lt;/Year&gt;&lt;RecNum&gt;19&lt;/RecNum&gt;&lt;DisplayText&gt;[19]&lt;/DisplayText&gt;&lt;record&gt;&lt;rec-number&gt;19&lt;/rec-number&gt;&lt;foreign-keys&gt;&lt;key app="EN" db-id="w2xperrspzz2r0ewfdqppsd0fpr95weaz0rt"&gt;19&lt;/key&gt;&lt;/foreign-keys&gt;&lt;ref-type name="Journal Article"&gt;17&lt;/ref-type&gt;&lt;contributors&gt;&lt;authors&gt;&lt;author&gt;Alokika,&lt;/author&gt;&lt;author&gt;Singh, Davender&lt;/author&gt;&lt;author&gt;Singh, Bijender&lt;/author&gt;&lt;/authors&gt;&lt;/contributors&gt;&lt;titles&gt;&lt;title&gt;Utility of acidic xylanase of Bacillus subtilis subsp. subtilis JJBS250 in improving the nutritional value of poultry feed&lt;/title&gt;&lt;secondary-title&gt;3 Biotech&lt;/secondary-title&gt;&lt;/titles&gt;&lt;periodical&gt;&lt;full-title&gt;3 Biotech&lt;/full-title&gt;&lt;/periodical&gt;&lt;pages&gt;503&lt;/pages&gt;&lt;volume&gt;8&lt;/volume&gt;&lt;number&gt;12&lt;/number&gt;&lt;dates&gt;&lt;year&gt;2018&lt;/year&gt;&lt;pub-dates&gt;&lt;date&gt;2018/11/28&lt;/date&gt;&lt;/pub-dates&gt;&lt;/dates&gt;&lt;isbn&gt;2190-5738&lt;/isbn&gt;&lt;urls&gt;&lt;related-urls&gt;&lt;url&gt;https://doi.org/10.1007/s13205-018-1526-2&lt;/url&gt;&lt;/related-urls&gt;&lt;/urls&gt;&lt;electronic-resource-num&gt;10.1007/s13205-018-1526-2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19" w:tooltip="Alokika, 2018 #19" w:history="1">
        <w:r w:rsidR="000E67D7">
          <w:rPr>
            <w:rFonts w:ascii="Times New Roman" w:hAnsi="Times New Roman" w:cs="Times New Roman"/>
            <w:noProof/>
            <w:szCs w:val="28"/>
          </w:rPr>
          <w:t>19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6D3FF8" w:rsidRPr="002F7E38">
        <w:rPr>
          <w:rFonts w:ascii="Times New Roman" w:hAnsi="Times New Roman" w:cs="Times New Roman"/>
          <w:szCs w:val="28"/>
        </w:rPr>
        <w:t xml:space="preserve">. В процессе производства хлеба, ксиланаза наряду с глюкозооксидазой, α-амилазой и солодовой амилазой </w:t>
      </w:r>
      <w:r w:rsidR="006D3FF8" w:rsidRPr="002F7E38">
        <w:rPr>
          <w:rFonts w:ascii="Times New Roman" w:hAnsi="Times New Roman" w:cs="Times New Roman"/>
          <w:szCs w:val="28"/>
        </w:rPr>
        <w:lastRenderedPageBreak/>
        <w:t xml:space="preserve">расщепляет гемицеллюлозы в пшеничной муке, разрыхляет тесто, увеличивает объем хлеба, делая хлеб мягче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3232EB">
        <w:rPr>
          <w:rFonts w:ascii="Times New Roman" w:hAnsi="Times New Roman" w:cs="Times New Roman"/>
          <w:szCs w:val="28"/>
        </w:rPr>
        <w:instrText xml:space="preserve"> ADDIN EN.CITE &lt;EndNote&gt;&lt;Cite&gt;&lt;Author&gt;Bala&lt;/Author&gt;&lt;Year&gt;2017&lt;/Year&gt;&lt;RecNum&gt;20&lt;/RecNum&gt;&lt;DisplayText&gt;[20]&lt;/DisplayText&gt;&lt;record&gt;&lt;rec-number&gt;20&lt;/rec-number&gt;&lt;foreign-keys&gt;&lt;key app="EN" db-id="w2xperrspzz2r0ewfdqppsd0fpr95weaz0rt"&gt;20&lt;/key&gt;&lt;/foreign-keys&gt;&lt;ref-type name="Journal Article"&gt;17&lt;/ref-type&gt;&lt;contributors&gt;&lt;authors&gt;&lt;author&gt;Bala, Anju&lt;/author&gt;&lt;author&gt;Singh, Bijender&lt;/author&gt;&lt;/authors&gt;&lt;/contributors&gt;&lt;titles&gt;&lt;title&gt;Concomitant production of cellulase and xylanase by thermophilic mould Sporotrichum thermophile in solid state fermentation and their applicability in bread making&lt;/title&gt;&lt;secondary-title&gt;World Journal of Microbiology and Biotechnology&lt;/secondary-title&gt;&lt;/titles&gt;&lt;periodical&gt;&lt;full-title&gt;World Journal of Microbiology and Biotechnology&lt;/full-title&gt;&lt;/periodical&gt;&lt;pages&gt;109&lt;/pages&gt;&lt;volume&gt;33&lt;/volume&gt;&lt;number&gt;6&lt;/number&gt;&lt;dates&gt;&lt;year&gt;2017&lt;/year&gt;&lt;pub-dates&gt;&lt;date&gt;2017/05/02&lt;/date&gt;&lt;/pub-dates&gt;&lt;/dates&gt;&lt;isbn&gt;1573-0972&lt;/isbn&gt;&lt;urls&gt;&lt;related-urls&gt;&lt;url&gt;https://doi.org/10.1007/s11274-017-2278-6&lt;/url&gt;&lt;/related-urls&gt;&lt;/urls&gt;&lt;electronic-resource-num&gt;10.1007/s11274-017-2278-6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3232EB">
        <w:rPr>
          <w:rFonts w:ascii="Times New Roman" w:hAnsi="Times New Roman" w:cs="Times New Roman"/>
          <w:noProof/>
          <w:szCs w:val="28"/>
        </w:rPr>
        <w:t>[</w:t>
      </w:r>
      <w:hyperlink w:anchor="_ENREF_20" w:tooltip="Bala, 2017 #20" w:history="1">
        <w:r w:rsidR="000E67D7">
          <w:rPr>
            <w:rFonts w:ascii="Times New Roman" w:hAnsi="Times New Roman" w:cs="Times New Roman"/>
            <w:noProof/>
            <w:szCs w:val="28"/>
          </w:rPr>
          <w:t>20</w:t>
        </w:r>
      </w:hyperlink>
      <w:r w:rsidR="003232EB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6D3FF8" w:rsidRPr="002F7E38">
        <w:rPr>
          <w:rFonts w:ascii="Times New Roman" w:hAnsi="Times New Roman" w:cs="Times New Roman"/>
          <w:szCs w:val="28"/>
        </w:rPr>
        <w:t>.</w:t>
      </w:r>
    </w:p>
    <w:p w:rsidR="00E37032" w:rsidRDefault="00E37032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переработке растительного материала образуется большое количество отходов, в том числе лигноцеллюлозных. Проводимые в последнее время исследования были направлены на изучение механизма действия гидролитических ферментов с образованием олигосахаридов.</w:t>
      </w:r>
      <w:r w:rsidR="00F95B6F">
        <w:rPr>
          <w:rFonts w:ascii="Times New Roman" w:hAnsi="Times New Roman" w:cs="Times New Roman"/>
          <w:szCs w:val="28"/>
        </w:rPr>
        <w:t xml:space="preserve"> </w:t>
      </w:r>
    </w:p>
    <w:p w:rsidR="00EC208B" w:rsidRPr="00C5023E" w:rsidRDefault="00EC208B" w:rsidP="00B82458">
      <w:pPr>
        <w:ind w:left="0" w:firstLine="708"/>
        <w:rPr>
          <w:b/>
        </w:rPr>
      </w:pPr>
      <w:r w:rsidRPr="00C5023E">
        <w:rPr>
          <w:b/>
        </w:rPr>
        <w:t>Новизна темы</w:t>
      </w:r>
    </w:p>
    <w:p w:rsidR="00B578C2" w:rsidRDefault="004A33B4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Научная новизна работы состоит в том, что выделен</w:t>
      </w:r>
      <w:r w:rsidR="003A1791">
        <w:rPr>
          <w:rFonts w:ascii="Times New Roman" w:hAnsi="Times New Roman" w:cs="Times New Roman"/>
          <w:szCs w:val="28"/>
        </w:rPr>
        <w:t>ы</w:t>
      </w:r>
      <w:r>
        <w:rPr>
          <w:rFonts w:ascii="Times New Roman" w:hAnsi="Times New Roman" w:cs="Times New Roman"/>
          <w:szCs w:val="28"/>
        </w:rPr>
        <w:t xml:space="preserve"> и изучен</w:t>
      </w:r>
      <w:r w:rsidR="003A1791">
        <w:rPr>
          <w:rFonts w:ascii="Times New Roman" w:hAnsi="Times New Roman" w:cs="Times New Roman"/>
          <w:szCs w:val="28"/>
        </w:rPr>
        <w:t>ы</w:t>
      </w:r>
      <w:r>
        <w:rPr>
          <w:rFonts w:ascii="Times New Roman" w:hAnsi="Times New Roman" w:cs="Times New Roman"/>
          <w:szCs w:val="28"/>
        </w:rPr>
        <w:t xml:space="preserve"> </w:t>
      </w:r>
      <w:r w:rsidR="00E32829">
        <w:rPr>
          <w:rFonts w:ascii="Times New Roman" w:hAnsi="Times New Roman" w:cs="Times New Roman"/>
          <w:szCs w:val="28"/>
        </w:rPr>
        <w:t xml:space="preserve">α-амилаза и </w:t>
      </w:r>
      <w:r>
        <w:rPr>
          <w:rFonts w:ascii="Times New Roman" w:hAnsi="Times New Roman" w:cs="Times New Roman"/>
          <w:szCs w:val="28"/>
        </w:rPr>
        <w:t xml:space="preserve">ксиланаза из </w:t>
      </w:r>
      <w:r w:rsidR="00D75086">
        <w:rPr>
          <w:rFonts w:ascii="Times New Roman" w:hAnsi="Times New Roman" w:cs="Times New Roman"/>
          <w:szCs w:val="28"/>
        </w:rPr>
        <w:t xml:space="preserve">казахстанских </w:t>
      </w:r>
      <w:r>
        <w:rPr>
          <w:rFonts w:ascii="Times New Roman" w:hAnsi="Times New Roman" w:cs="Times New Roman"/>
          <w:szCs w:val="28"/>
        </w:rPr>
        <w:t>штамм</w:t>
      </w:r>
      <w:r w:rsidR="003A1791">
        <w:rPr>
          <w:rFonts w:ascii="Times New Roman" w:hAnsi="Times New Roman" w:cs="Times New Roman"/>
          <w:szCs w:val="28"/>
        </w:rPr>
        <w:t>ов</w:t>
      </w:r>
      <w:r>
        <w:rPr>
          <w:rFonts w:ascii="Times New Roman" w:hAnsi="Times New Roman" w:cs="Times New Roman"/>
          <w:szCs w:val="28"/>
        </w:rPr>
        <w:t xml:space="preserve"> </w:t>
      </w:r>
      <w:r w:rsidR="00E32829" w:rsidRPr="004A33B4">
        <w:rPr>
          <w:rFonts w:ascii="Times New Roman" w:hAnsi="Times New Roman" w:cs="Times New Roman"/>
          <w:i/>
          <w:szCs w:val="28"/>
          <w:lang w:val="en-US"/>
        </w:rPr>
        <w:t>Bacillus</w:t>
      </w:r>
      <w:r w:rsidR="00E32829" w:rsidRPr="004A33B4">
        <w:rPr>
          <w:rFonts w:ascii="Times New Roman" w:hAnsi="Times New Roman" w:cs="Times New Roman"/>
          <w:i/>
          <w:szCs w:val="28"/>
        </w:rPr>
        <w:t xml:space="preserve"> </w:t>
      </w:r>
      <w:r w:rsidR="00E32829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E32829" w:rsidRPr="004A33B4">
        <w:rPr>
          <w:rFonts w:ascii="Times New Roman" w:hAnsi="Times New Roman" w:cs="Times New Roman"/>
          <w:i/>
          <w:szCs w:val="28"/>
        </w:rPr>
        <w:t xml:space="preserve"> </w:t>
      </w:r>
      <w:r w:rsidR="00E32829">
        <w:rPr>
          <w:rFonts w:ascii="Times New Roman" w:hAnsi="Times New Roman" w:cs="Times New Roman"/>
          <w:szCs w:val="28"/>
          <w:lang w:val="en-US"/>
        </w:rPr>
        <w:t>T</w:t>
      </w:r>
      <w:r w:rsidR="00E32829">
        <w:rPr>
          <w:rFonts w:ascii="Times New Roman" w:hAnsi="Times New Roman" w:cs="Times New Roman"/>
          <w:szCs w:val="28"/>
        </w:rPr>
        <w:t xml:space="preserve">5 и </w:t>
      </w:r>
      <w:r w:rsidRPr="004A33B4">
        <w:rPr>
          <w:rFonts w:ascii="Times New Roman" w:hAnsi="Times New Roman" w:cs="Times New Roman"/>
          <w:i/>
          <w:szCs w:val="28"/>
          <w:lang w:val="en-US"/>
        </w:rPr>
        <w:t>Bacillus</w:t>
      </w:r>
      <w:r w:rsidRPr="004A33B4">
        <w:rPr>
          <w:rFonts w:ascii="Times New Roman" w:hAnsi="Times New Roman" w:cs="Times New Roman"/>
          <w:i/>
          <w:szCs w:val="28"/>
        </w:rPr>
        <w:t xml:space="preserve"> </w:t>
      </w:r>
      <w:r w:rsidRPr="004A33B4">
        <w:rPr>
          <w:rFonts w:ascii="Times New Roman" w:hAnsi="Times New Roman" w:cs="Times New Roman"/>
          <w:i/>
          <w:szCs w:val="28"/>
          <w:lang w:val="en-US"/>
        </w:rPr>
        <w:t>sonorensis</w:t>
      </w:r>
      <w:r w:rsidRPr="004A33B4"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szCs w:val="28"/>
          <w:lang w:val="en-US"/>
        </w:rPr>
        <w:t>T</w:t>
      </w:r>
      <w:r w:rsidR="00E32829">
        <w:rPr>
          <w:rFonts w:ascii="Times New Roman" w:hAnsi="Times New Roman" w:cs="Times New Roman"/>
          <w:szCs w:val="28"/>
        </w:rPr>
        <w:t>6</w:t>
      </w:r>
      <w:r w:rsidR="003A1791">
        <w:rPr>
          <w:rFonts w:ascii="Times New Roman" w:hAnsi="Times New Roman" w:cs="Times New Roman"/>
          <w:szCs w:val="28"/>
        </w:rPr>
        <w:t>, соответственно.</w:t>
      </w:r>
      <w:r w:rsidR="008C522C">
        <w:rPr>
          <w:rFonts w:ascii="Times New Roman" w:hAnsi="Times New Roman" w:cs="Times New Roman"/>
          <w:szCs w:val="28"/>
        </w:rPr>
        <w:t xml:space="preserve"> Ксиланаза из штамма </w:t>
      </w:r>
      <w:r w:rsidR="008C522C" w:rsidRPr="004A33B4">
        <w:rPr>
          <w:rFonts w:ascii="Times New Roman" w:hAnsi="Times New Roman" w:cs="Times New Roman"/>
          <w:i/>
          <w:szCs w:val="28"/>
          <w:lang w:val="en-US"/>
        </w:rPr>
        <w:t>Bacillus</w:t>
      </w:r>
      <w:r w:rsidR="008C522C" w:rsidRPr="004A33B4">
        <w:rPr>
          <w:rFonts w:ascii="Times New Roman" w:hAnsi="Times New Roman" w:cs="Times New Roman"/>
          <w:i/>
          <w:szCs w:val="28"/>
        </w:rPr>
        <w:t xml:space="preserve"> </w:t>
      </w:r>
      <w:r w:rsidR="008C522C" w:rsidRPr="004A33B4">
        <w:rPr>
          <w:rFonts w:ascii="Times New Roman" w:hAnsi="Times New Roman" w:cs="Times New Roman"/>
          <w:i/>
          <w:szCs w:val="28"/>
          <w:lang w:val="en-US"/>
        </w:rPr>
        <w:t>sonorensis</w:t>
      </w:r>
      <w:r w:rsidR="008C522C" w:rsidRPr="004A33B4">
        <w:rPr>
          <w:rFonts w:ascii="Times New Roman" w:hAnsi="Times New Roman" w:cs="Times New Roman"/>
          <w:i/>
          <w:szCs w:val="28"/>
        </w:rPr>
        <w:t xml:space="preserve"> </w:t>
      </w:r>
      <w:r w:rsidR="008C522C">
        <w:rPr>
          <w:rFonts w:ascii="Times New Roman" w:hAnsi="Times New Roman" w:cs="Times New Roman"/>
          <w:szCs w:val="28"/>
          <w:lang w:val="en-US"/>
        </w:rPr>
        <w:t>T</w:t>
      </w:r>
      <w:r w:rsidR="008C522C">
        <w:rPr>
          <w:rFonts w:ascii="Times New Roman" w:hAnsi="Times New Roman" w:cs="Times New Roman"/>
          <w:szCs w:val="28"/>
        </w:rPr>
        <w:t xml:space="preserve">6 была охарактеризована впервые. </w:t>
      </w:r>
    </w:p>
    <w:p w:rsidR="00B578C2" w:rsidRDefault="00B578C2" w:rsidP="00DE43ED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Впервые было показано влияние гликозилирования на </w:t>
      </w:r>
      <w:r w:rsidR="00DE43ED">
        <w:rPr>
          <w:rFonts w:ascii="Times New Roman" w:hAnsi="Times New Roman" w:cs="Times New Roman"/>
          <w:szCs w:val="28"/>
        </w:rPr>
        <w:t xml:space="preserve">биохимические свойства α-амилазы и ксиланазы: </w:t>
      </w:r>
    </w:p>
    <w:p w:rsidR="00DE43ED" w:rsidRDefault="002A6C4E" w:rsidP="00DE43ED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DE43ED">
        <w:rPr>
          <w:rFonts w:ascii="Times New Roman" w:hAnsi="Times New Roman" w:cs="Times New Roman"/>
          <w:szCs w:val="28"/>
        </w:rPr>
        <w:t xml:space="preserve"> смещение температурного оптимума</w:t>
      </w:r>
      <w:r w:rsidR="00152271">
        <w:rPr>
          <w:rFonts w:ascii="Times New Roman" w:hAnsi="Times New Roman" w:cs="Times New Roman"/>
          <w:szCs w:val="28"/>
        </w:rPr>
        <w:t xml:space="preserve"> α-амилазы  и ксиланазы на 8-10°</w:t>
      </w:r>
      <w:r w:rsidR="00152271">
        <w:rPr>
          <w:rFonts w:ascii="Times New Roman" w:hAnsi="Times New Roman" w:cs="Times New Roman"/>
          <w:szCs w:val="28"/>
          <w:lang w:val="en-US"/>
        </w:rPr>
        <w:t>C</w:t>
      </w:r>
      <w:r w:rsidR="00DE43ED">
        <w:rPr>
          <w:rFonts w:ascii="Times New Roman" w:hAnsi="Times New Roman" w:cs="Times New Roman"/>
          <w:szCs w:val="28"/>
        </w:rPr>
        <w:t>;</w:t>
      </w:r>
    </w:p>
    <w:p w:rsidR="00DE43ED" w:rsidRDefault="002A6C4E" w:rsidP="00DE43ED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DE43ED">
        <w:rPr>
          <w:rFonts w:ascii="Times New Roman" w:hAnsi="Times New Roman" w:cs="Times New Roman"/>
          <w:szCs w:val="28"/>
        </w:rPr>
        <w:t xml:space="preserve"> снижение температурной стабильност</w:t>
      </w:r>
      <w:r w:rsidR="00D46AC7">
        <w:rPr>
          <w:rFonts w:ascii="Times New Roman" w:hAnsi="Times New Roman" w:cs="Times New Roman"/>
          <w:szCs w:val="28"/>
        </w:rPr>
        <w:t>и</w:t>
      </w:r>
      <w:r w:rsidR="00DE43ED">
        <w:rPr>
          <w:rFonts w:ascii="Times New Roman" w:hAnsi="Times New Roman" w:cs="Times New Roman"/>
          <w:szCs w:val="28"/>
        </w:rPr>
        <w:t xml:space="preserve"> α-амилазы</w:t>
      </w:r>
      <w:r w:rsidR="00152271">
        <w:rPr>
          <w:rFonts w:ascii="Times New Roman" w:hAnsi="Times New Roman" w:cs="Times New Roman"/>
          <w:szCs w:val="28"/>
        </w:rPr>
        <w:t xml:space="preserve"> при</w:t>
      </w:r>
      <w:r w:rsidR="00152271" w:rsidRPr="00152271">
        <w:rPr>
          <w:rFonts w:ascii="Times New Roman" w:hAnsi="Times New Roman" w:cs="Times New Roman"/>
          <w:szCs w:val="28"/>
        </w:rPr>
        <w:t xml:space="preserve"> </w:t>
      </w:r>
      <w:r w:rsidR="00152271">
        <w:rPr>
          <w:rFonts w:ascii="Times New Roman" w:hAnsi="Times New Roman" w:cs="Times New Roman"/>
          <w:szCs w:val="28"/>
        </w:rPr>
        <w:t>80°С</w:t>
      </w:r>
      <w:r w:rsidR="00DE43ED">
        <w:rPr>
          <w:rFonts w:ascii="Times New Roman" w:hAnsi="Times New Roman" w:cs="Times New Roman"/>
          <w:szCs w:val="28"/>
        </w:rPr>
        <w:t>;</w:t>
      </w:r>
    </w:p>
    <w:p w:rsidR="00DE43ED" w:rsidRDefault="002A6C4E" w:rsidP="00DE43ED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DE43ED">
        <w:rPr>
          <w:rFonts w:ascii="Times New Roman" w:hAnsi="Times New Roman" w:cs="Times New Roman"/>
          <w:szCs w:val="28"/>
        </w:rPr>
        <w:t xml:space="preserve"> </w:t>
      </w:r>
      <w:r w:rsidR="008F4D2B">
        <w:rPr>
          <w:rFonts w:ascii="Times New Roman" w:hAnsi="Times New Roman" w:cs="Times New Roman"/>
          <w:szCs w:val="28"/>
        </w:rPr>
        <w:t>увеличение температурной стабильности ксиланазы</w:t>
      </w:r>
      <w:r w:rsidR="00152271">
        <w:rPr>
          <w:rFonts w:ascii="Times New Roman" w:hAnsi="Times New Roman" w:cs="Times New Roman"/>
          <w:szCs w:val="28"/>
        </w:rPr>
        <w:t xml:space="preserve"> при 55°С</w:t>
      </w:r>
      <w:r w:rsidR="008F4D2B">
        <w:rPr>
          <w:rFonts w:ascii="Times New Roman" w:hAnsi="Times New Roman" w:cs="Times New Roman"/>
          <w:szCs w:val="28"/>
        </w:rPr>
        <w:t>;</w:t>
      </w:r>
    </w:p>
    <w:p w:rsidR="008F4D2B" w:rsidRDefault="002A6C4E" w:rsidP="00DE43ED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8F4D2B">
        <w:rPr>
          <w:rFonts w:ascii="Times New Roman" w:hAnsi="Times New Roman" w:cs="Times New Roman"/>
          <w:szCs w:val="28"/>
        </w:rPr>
        <w:t xml:space="preserve"> увеличение чувствительности α-амилазы</w:t>
      </w:r>
      <w:r w:rsidR="00152271">
        <w:rPr>
          <w:rFonts w:ascii="Times New Roman" w:hAnsi="Times New Roman" w:cs="Times New Roman"/>
          <w:szCs w:val="28"/>
        </w:rPr>
        <w:t xml:space="preserve"> и ксиланазы</w:t>
      </w:r>
      <w:r w:rsidR="008F4D2B">
        <w:rPr>
          <w:rFonts w:ascii="Times New Roman" w:hAnsi="Times New Roman" w:cs="Times New Roman"/>
          <w:szCs w:val="28"/>
        </w:rPr>
        <w:t xml:space="preserve"> к ионам</w:t>
      </w:r>
      <w:r w:rsidR="00152271">
        <w:rPr>
          <w:rFonts w:ascii="Times New Roman" w:hAnsi="Times New Roman" w:cs="Times New Roman"/>
          <w:szCs w:val="28"/>
        </w:rPr>
        <w:t xml:space="preserve"> металлов:</w:t>
      </w:r>
      <w:r w:rsidR="00152271" w:rsidRPr="00152271">
        <w:rPr>
          <w:rFonts w:ascii="Times New Roman" w:hAnsi="Times New Roman" w:cs="Times New Roman"/>
          <w:szCs w:val="28"/>
        </w:rPr>
        <w:t xml:space="preserve"> </w:t>
      </w:r>
      <w:r w:rsidR="00152271" w:rsidRPr="00D75086">
        <w:rPr>
          <w:rFonts w:ascii="Times New Roman" w:hAnsi="Times New Roman" w:cs="Times New Roman"/>
          <w:szCs w:val="28"/>
        </w:rPr>
        <w:t>в присутствии ионов Co</w:t>
      </w:r>
      <w:r w:rsidR="00152271" w:rsidRPr="00D75086">
        <w:rPr>
          <w:rFonts w:ascii="Times New Roman" w:hAnsi="Times New Roman" w:cs="Times New Roman"/>
          <w:szCs w:val="28"/>
          <w:vertAlign w:val="superscript"/>
        </w:rPr>
        <w:t>2+</w:t>
      </w:r>
      <w:r w:rsidR="00152271" w:rsidRPr="00D75086">
        <w:rPr>
          <w:rFonts w:ascii="Times New Roman" w:hAnsi="Times New Roman" w:cs="Times New Roman"/>
          <w:szCs w:val="28"/>
        </w:rPr>
        <w:t xml:space="preserve"> активность фермента увеличивается на 36%, ионы </w:t>
      </w:r>
      <w:r w:rsidR="00152271" w:rsidRPr="00D75086">
        <w:rPr>
          <w:rFonts w:ascii="Times New Roman" w:hAnsi="Times New Roman" w:cs="Times New Roman"/>
          <w:szCs w:val="28"/>
          <w:lang w:val="en-US"/>
        </w:rPr>
        <w:t>Fe</w:t>
      </w:r>
      <w:r w:rsidR="00152271" w:rsidRPr="00D75086">
        <w:rPr>
          <w:rFonts w:ascii="Times New Roman" w:hAnsi="Times New Roman" w:cs="Times New Roman"/>
          <w:szCs w:val="28"/>
          <w:vertAlign w:val="superscript"/>
        </w:rPr>
        <w:t>3+</w:t>
      </w:r>
      <w:r w:rsidR="00152271" w:rsidRPr="00D75086">
        <w:rPr>
          <w:rFonts w:ascii="Times New Roman" w:hAnsi="Times New Roman" w:cs="Times New Roman"/>
          <w:szCs w:val="28"/>
          <w:vertAlign w:val="subscript"/>
        </w:rPr>
        <w:t xml:space="preserve"> </w:t>
      </w:r>
      <w:r w:rsidR="00152271" w:rsidRPr="00D75086">
        <w:rPr>
          <w:rFonts w:ascii="Times New Roman" w:hAnsi="Times New Roman" w:cs="Times New Roman"/>
          <w:szCs w:val="28"/>
        </w:rPr>
        <w:t>полностью ингибируют амилазную активность</w:t>
      </w:r>
      <w:r w:rsidR="00152271">
        <w:rPr>
          <w:rFonts w:ascii="Times New Roman" w:hAnsi="Times New Roman" w:cs="Times New Roman"/>
          <w:szCs w:val="28"/>
        </w:rPr>
        <w:t>, и</w:t>
      </w:r>
      <w:r w:rsidR="00152271" w:rsidRPr="00D75086">
        <w:rPr>
          <w:rFonts w:ascii="Times New Roman" w:hAnsi="Times New Roman" w:cs="Times New Roman"/>
          <w:szCs w:val="28"/>
        </w:rPr>
        <w:t xml:space="preserve">оны </w:t>
      </w:r>
      <w:r w:rsidR="00152271" w:rsidRPr="00D75086">
        <w:rPr>
          <w:rFonts w:ascii="Times New Roman" w:hAnsi="Times New Roman" w:cs="Times New Roman"/>
          <w:szCs w:val="28"/>
          <w:lang w:val="en-US"/>
        </w:rPr>
        <w:t>Mg</w:t>
      </w:r>
      <w:r w:rsidR="00152271" w:rsidRPr="00D75086">
        <w:rPr>
          <w:rFonts w:ascii="Times New Roman" w:hAnsi="Times New Roman" w:cs="Times New Roman"/>
          <w:szCs w:val="28"/>
          <w:vertAlign w:val="superscript"/>
        </w:rPr>
        <w:t xml:space="preserve">2+ </w:t>
      </w:r>
      <w:r w:rsidR="00152271" w:rsidRPr="00D75086">
        <w:rPr>
          <w:rFonts w:ascii="Times New Roman" w:hAnsi="Times New Roman" w:cs="Times New Roman"/>
          <w:szCs w:val="28"/>
        </w:rPr>
        <w:t>увеличивают активность ксиланазы на 16%</w:t>
      </w:r>
      <w:r w:rsidR="00152271">
        <w:rPr>
          <w:rFonts w:ascii="Times New Roman" w:hAnsi="Times New Roman" w:cs="Times New Roman"/>
          <w:szCs w:val="28"/>
        </w:rPr>
        <w:t>;</w:t>
      </w:r>
    </w:p>
    <w:p w:rsidR="00152271" w:rsidRDefault="002A6C4E" w:rsidP="00DE43ED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152271">
        <w:rPr>
          <w:rFonts w:ascii="Times New Roman" w:hAnsi="Times New Roman" w:cs="Times New Roman"/>
          <w:szCs w:val="28"/>
        </w:rPr>
        <w:t xml:space="preserve"> уменьшение</w:t>
      </w:r>
      <w:r w:rsidR="00152271" w:rsidRPr="00D75086">
        <w:rPr>
          <w:rFonts w:ascii="Times New Roman" w:hAnsi="Times New Roman" w:cs="Times New Roman"/>
          <w:szCs w:val="28"/>
        </w:rPr>
        <w:t xml:space="preserve"> ферментат</w:t>
      </w:r>
      <w:r w:rsidR="00152271">
        <w:rPr>
          <w:rFonts w:ascii="Times New Roman" w:hAnsi="Times New Roman" w:cs="Times New Roman"/>
          <w:szCs w:val="28"/>
        </w:rPr>
        <w:t>ивной активности</w:t>
      </w:r>
      <w:r w:rsidR="00152271" w:rsidRPr="00D75086">
        <w:rPr>
          <w:rFonts w:ascii="Times New Roman" w:hAnsi="Times New Roman" w:cs="Times New Roman"/>
          <w:szCs w:val="28"/>
        </w:rPr>
        <w:t xml:space="preserve"> α-амилазы и ксиланазы</w:t>
      </w:r>
      <w:r w:rsidR="00152271">
        <w:rPr>
          <w:rFonts w:ascii="Times New Roman" w:hAnsi="Times New Roman" w:cs="Times New Roman"/>
          <w:szCs w:val="28"/>
        </w:rPr>
        <w:t>.</w:t>
      </w:r>
    </w:p>
    <w:p w:rsidR="00423903" w:rsidRPr="00C5023E" w:rsidRDefault="00EC208B" w:rsidP="00B82458">
      <w:pPr>
        <w:ind w:left="0" w:firstLine="708"/>
        <w:rPr>
          <w:b/>
        </w:rPr>
      </w:pPr>
      <w:r w:rsidRPr="00C5023E">
        <w:rPr>
          <w:b/>
        </w:rPr>
        <w:t>Цель и задачи исследования</w:t>
      </w:r>
    </w:p>
    <w:p w:rsidR="008C4E2A" w:rsidRDefault="008C4E2A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Целью исследования является молекулярное клонирование</w:t>
      </w:r>
      <w:r w:rsidR="003A1791">
        <w:rPr>
          <w:rFonts w:ascii="Times New Roman" w:hAnsi="Times New Roman" w:cs="Times New Roman"/>
          <w:szCs w:val="28"/>
        </w:rPr>
        <w:t>,</w:t>
      </w:r>
      <w:r>
        <w:rPr>
          <w:rFonts w:ascii="Times New Roman" w:hAnsi="Times New Roman" w:cs="Times New Roman"/>
          <w:szCs w:val="28"/>
        </w:rPr>
        <w:t xml:space="preserve"> экспрессия генов </w:t>
      </w:r>
      <w:r w:rsidR="00A25BEE">
        <w:rPr>
          <w:rFonts w:ascii="Times New Roman" w:hAnsi="Times New Roman" w:cs="Times New Roman"/>
          <w:szCs w:val="28"/>
        </w:rPr>
        <w:t>термостабильных ба</w:t>
      </w:r>
      <w:r>
        <w:rPr>
          <w:rFonts w:ascii="Times New Roman" w:hAnsi="Times New Roman" w:cs="Times New Roman"/>
          <w:szCs w:val="28"/>
        </w:rPr>
        <w:t xml:space="preserve">ктериальных </w:t>
      </w:r>
      <w:r w:rsidR="00E32829">
        <w:rPr>
          <w:rFonts w:ascii="Times New Roman" w:hAnsi="Times New Roman" w:cs="Times New Roman"/>
          <w:szCs w:val="28"/>
        </w:rPr>
        <w:t xml:space="preserve">α-амилазы и </w:t>
      </w:r>
      <w:r w:rsidR="003A1791">
        <w:rPr>
          <w:rFonts w:ascii="Times New Roman" w:hAnsi="Times New Roman" w:cs="Times New Roman"/>
          <w:szCs w:val="28"/>
        </w:rPr>
        <w:t>ксиланазы</w:t>
      </w:r>
      <w:r w:rsidR="001662DF" w:rsidRPr="001662DF">
        <w:rPr>
          <w:rFonts w:ascii="Times New Roman" w:hAnsi="Times New Roman" w:cs="Times New Roman"/>
          <w:szCs w:val="28"/>
        </w:rPr>
        <w:t>,</w:t>
      </w:r>
      <w:r w:rsidR="003A1791">
        <w:rPr>
          <w:rFonts w:ascii="Times New Roman" w:hAnsi="Times New Roman" w:cs="Times New Roman"/>
          <w:szCs w:val="28"/>
        </w:rPr>
        <w:t xml:space="preserve"> и изучение их биохимических свойств.</w:t>
      </w:r>
    </w:p>
    <w:p w:rsidR="008C4E2A" w:rsidRDefault="008C4E2A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соответствии с поставленной целью для ее решения были поставлены следующие задачи:</w:t>
      </w:r>
    </w:p>
    <w:p w:rsidR="009141C0" w:rsidRPr="009141C0" w:rsidRDefault="009141C0" w:rsidP="00E258BC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Поиск и выделение </w:t>
      </w:r>
      <w:r w:rsidR="00E32829">
        <w:rPr>
          <w:rFonts w:ascii="Times New Roman" w:hAnsi="Times New Roman" w:cs="Times New Roman"/>
          <w:szCs w:val="28"/>
        </w:rPr>
        <w:t>амилолитических и ксиланолитических</w:t>
      </w:r>
      <w:r w:rsidR="00147D0F" w:rsidRPr="00147D0F">
        <w:rPr>
          <w:rFonts w:ascii="Times New Roman" w:hAnsi="Times New Roman" w:cs="Times New Roman"/>
          <w:szCs w:val="28"/>
        </w:rPr>
        <w:t xml:space="preserve"> </w:t>
      </w:r>
      <w:r w:rsidR="00147D0F">
        <w:rPr>
          <w:rFonts w:ascii="Times New Roman" w:hAnsi="Times New Roman" w:cs="Times New Roman"/>
          <w:szCs w:val="28"/>
        </w:rPr>
        <w:t>бактериальных штаммов</w:t>
      </w:r>
      <w:r w:rsidR="00E258BC">
        <w:rPr>
          <w:rFonts w:ascii="Times New Roman" w:hAnsi="Times New Roman" w:cs="Times New Roman"/>
          <w:szCs w:val="28"/>
          <w:lang w:val="kk-KZ"/>
        </w:rPr>
        <w:t>.</w:t>
      </w:r>
    </w:p>
    <w:p w:rsidR="009141C0" w:rsidRPr="009141C0" w:rsidRDefault="001662DF" w:rsidP="00E258BC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Клонировать гены, кодирующие</w:t>
      </w:r>
      <w:r w:rsidR="009141C0" w:rsidRPr="009141C0">
        <w:rPr>
          <w:rFonts w:ascii="Times New Roman" w:hAnsi="Times New Roman" w:cs="Times New Roman"/>
          <w:szCs w:val="28"/>
        </w:rPr>
        <w:t xml:space="preserve"> ферменты</w:t>
      </w:r>
      <w:r w:rsidR="00147D0F" w:rsidRPr="00147D0F">
        <w:rPr>
          <w:rFonts w:ascii="Times New Roman" w:hAnsi="Times New Roman" w:cs="Times New Roman"/>
          <w:szCs w:val="28"/>
        </w:rPr>
        <w:t xml:space="preserve"> </w:t>
      </w:r>
      <w:r w:rsidR="00147D0F">
        <w:rPr>
          <w:rFonts w:ascii="Times New Roman" w:hAnsi="Times New Roman" w:cs="Times New Roman"/>
          <w:szCs w:val="28"/>
        </w:rPr>
        <w:t>α-амилазу и</w:t>
      </w:r>
      <w:r w:rsidR="00147D0F" w:rsidRPr="009141C0">
        <w:rPr>
          <w:rFonts w:ascii="Times New Roman" w:hAnsi="Times New Roman" w:cs="Times New Roman"/>
          <w:szCs w:val="28"/>
        </w:rPr>
        <w:t xml:space="preserve"> ксиланаз</w:t>
      </w:r>
      <w:r w:rsidR="00147D0F">
        <w:rPr>
          <w:rFonts w:ascii="Times New Roman" w:hAnsi="Times New Roman" w:cs="Times New Roman"/>
          <w:szCs w:val="28"/>
        </w:rPr>
        <w:t>у</w:t>
      </w:r>
      <w:r w:rsidR="009141C0" w:rsidRPr="009141C0">
        <w:rPr>
          <w:rFonts w:ascii="Times New Roman" w:hAnsi="Times New Roman" w:cs="Times New Roman"/>
          <w:szCs w:val="28"/>
        </w:rPr>
        <w:t>, гидролизующи</w:t>
      </w:r>
      <w:r w:rsidR="00147D0F">
        <w:rPr>
          <w:rFonts w:ascii="Times New Roman" w:hAnsi="Times New Roman" w:cs="Times New Roman"/>
          <w:szCs w:val="28"/>
        </w:rPr>
        <w:t>е полисахариды</w:t>
      </w:r>
      <w:r w:rsidR="009141C0" w:rsidRPr="009141C0">
        <w:rPr>
          <w:rFonts w:ascii="Times New Roman" w:hAnsi="Times New Roman" w:cs="Times New Roman"/>
          <w:szCs w:val="28"/>
        </w:rPr>
        <w:t xml:space="preserve"> крахмал и ксилан</w:t>
      </w:r>
      <w:r w:rsidR="00147D0F">
        <w:rPr>
          <w:rFonts w:ascii="Times New Roman" w:hAnsi="Times New Roman" w:cs="Times New Roman"/>
          <w:szCs w:val="28"/>
        </w:rPr>
        <w:t>, соответственно</w:t>
      </w:r>
      <w:r w:rsidR="00E258BC">
        <w:rPr>
          <w:rFonts w:ascii="Times New Roman" w:hAnsi="Times New Roman" w:cs="Times New Roman"/>
          <w:szCs w:val="28"/>
          <w:lang w:val="kk-KZ"/>
        </w:rPr>
        <w:t>.</w:t>
      </w:r>
    </w:p>
    <w:p w:rsidR="009141C0" w:rsidRPr="009141C0" w:rsidRDefault="001662DF" w:rsidP="00E258BC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Экспрессировать соответствующие гены</w:t>
      </w:r>
      <w:r w:rsidR="00A25BEE">
        <w:rPr>
          <w:rFonts w:ascii="Times New Roman" w:hAnsi="Times New Roman" w:cs="Times New Roman"/>
          <w:szCs w:val="28"/>
        </w:rPr>
        <w:t xml:space="preserve"> в гетерологичных условиях и п</w:t>
      </w:r>
      <w:r>
        <w:rPr>
          <w:rFonts w:ascii="Times New Roman" w:hAnsi="Times New Roman" w:cs="Times New Roman"/>
          <w:szCs w:val="28"/>
        </w:rPr>
        <w:t>олучить рекомбинантные</w:t>
      </w:r>
      <w:r w:rsidR="009141C0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ферменты</w:t>
      </w:r>
      <w:r w:rsidR="009141C0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α-амилазу</w:t>
      </w:r>
      <w:r w:rsidR="00E32829">
        <w:rPr>
          <w:rFonts w:ascii="Times New Roman" w:hAnsi="Times New Roman" w:cs="Times New Roman"/>
          <w:szCs w:val="28"/>
        </w:rPr>
        <w:t xml:space="preserve"> и </w:t>
      </w:r>
      <w:r w:rsidR="009141C0">
        <w:rPr>
          <w:rFonts w:ascii="Times New Roman" w:hAnsi="Times New Roman" w:cs="Times New Roman"/>
          <w:szCs w:val="28"/>
        </w:rPr>
        <w:t>ксиланаз</w:t>
      </w:r>
      <w:r>
        <w:rPr>
          <w:rFonts w:ascii="Times New Roman" w:hAnsi="Times New Roman" w:cs="Times New Roman"/>
          <w:szCs w:val="28"/>
        </w:rPr>
        <w:t>у</w:t>
      </w:r>
      <w:r w:rsidR="00E258BC">
        <w:rPr>
          <w:rFonts w:ascii="Times New Roman" w:hAnsi="Times New Roman" w:cs="Times New Roman"/>
          <w:szCs w:val="28"/>
          <w:lang w:val="kk-KZ"/>
        </w:rPr>
        <w:t>.</w:t>
      </w:r>
    </w:p>
    <w:p w:rsidR="009141C0" w:rsidRDefault="009141C0" w:rsidP="00E258BC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Cs w:val="28"/>
        </w:rPr>
      </w:pPr>
      <w:r w:rsidRPr="009141C0">
        <w:rPr>
          <w:rFonts w:ascii="Times New Roman" w:hAnsi="Times New Roman" w:cs="Times New Roman"/>
          <w:szCs w:val="28"/>
        </w:rPr>
        <w:t>Изучить биохимические свойства ферментов: оп</w:t>
      </w:r>
      <w:r>
        <w:rPr>
          <w:rFonts w:ascii="Times New Roman" w:hAnsi="Times New Roman" w:cs="Times New Roman"/>
          <w:szCs w:val="28"/>
        </w:rPr>
        <w:t>редел</w:t>
      </w:r>
      <w:r w:rsidR="00A25BEE">
        <w:rPr>
          <w:rFonts w:ascii="Times New Roman" w:hAnsi="Times New Roman" w:cs="Times New Roman"/>
          <w:szCs w:val="28"/>
        </w:rPr>
        <w:t xml:space="preserve">ить температурный и </w:t>
      </w:r>
      <w:r w:rsidR="00A25BEE" w:rsidRPr="009141C0">
        <w:rPr>
          <w:rFonts w:ascii="Times New Roman" w:hAnsi="Times New Roman" w:cs="Times New Roman"/>
          <w:szCs w:val="28"/>
          <w:lang w:val="en-US"/>
        </w:rPr>
        <w:t>pH</w:t>
      </w:r>
      <w:r w:rsidR="00A25BE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оптимум</w:t>
      </w:r>
      <w:r w:rsidR="00A25BEE">
        <w:rPr>
          <w:rFonts w:ascii="Times New Roman" w:hAnsi="Times New Roman" w:cs="Times New Roman"/>
          <w:szCs w:val="28"/>
        </w:rPr>
        <w:t>,</w:t>
      </w:r>
      <w:r>
        <w:rPr>
          <w:rFonts w:ascii="Times New Roman" w:hAnsi="Times New Roman" w:cs="Times New Roman"/>
          <w:szCs w:val="28"/>
        </w:rPr>
        <w:t xml:space="preserve"> </w:t>
      </w:r>
      <w:r w:rsidR="00A25BEE">
        <w:rPr>
          <w:rFonts w:ascii="Times New Roman" w:hAnsi="Times New Roman" w:cs="Times New Roman"/>
          <w:szCs w:val="28"/>
        </w:rPr>
        <w:t xml:space="preserve">температурную и </w:t>
      </w:r>
      <w:r w:rsidR="00A25BEE">
        <w:rPr>
          <w:rFonts w:ascii="Times New Roman" w:hAnsi="Times New Roman" w:cs="Times New Roman"/>
          <w:szCs w:val="28"/>
          <w:lang w:val="en-US"/>
        </w:rPr>
        <w:t>pH</w:t>
      </w:r>
      <w:r w:rsidR="00A25BEE">
        <w:rPr>
          <w:rFonts w:ascii="Times New Roman" w:hAnsi="Times New Roman" w:cs="Times New Roman"/>
          <w:szCs w:val="28"/>
        </w:rPr>
        <w:t xml:space="preserve"> стабильность, определить</w:t>
      </w:r>
      <w:r w:rsidRPr="009141C0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влияние</w:t>
      </w:r>
      <w:r w:rsidRPr="009141C0">
        <w:rPr>
          <w:rFonts w:ascii="Times New Roman" w:hAnsi="Times New Roman" w:cs="Times New Roman"/>
          <w:szCs w:val="28"/>
        </w:rPr>
        <w:t xml:space="preserve"> ионов </w:t>
      </w:r>
      <w:r>
        <w:rPr>
          <w:rFonts w:ascii="Times New Roman" w:hAnsi="Times New Roman" w:cs="Times New Roman"/>
          <w:szCs w:val="28"/>
        </w:rPr>
        <w:t>металлов,</w:t>
      </w:r>
      <w:r w:rsidR="001A36C5">
        <w:rPr>
          <w:rFonts w:ascii="Times New Roman" w:hAnsi="Times New Roman" w:cs="Times New Roman"/>
          <w:szCs w:val="28"/>
        </w:rPr>
        <w:t xml:space="preserve"> детергентов</w:t>
      </w:r>
      <w:r w:rsidR="00A25BEE">
        <w:rPr>
          <w:rFonts w:ascii="Times New Roman" w:hAnsi="Times New Roman" w:cs="Times New Roman"/>
          <w:szCs w:val="28"/>
        </w:rPr>
        <w:t xml:space="preserve">, органических растворителей на специфическую активность </w:t>
      </w:r>
      <w:r w:rsidR="00E32829">
        <w:rPr>
          <w:rFonts w:ascii="Times New Roman" w:hAnsi="Times New Roman" w:cs="Times New Roman"/>
          <w:szCs w:val="28"/>
        </w:rPr>
        <w:t xml:space="preserve">α-амилазы и </w:t>
      </w:r>
      <w:r w:rsidR="00A25BEE">
        <w:rPr>
          <w:rFonts w:ascii="Times New Roman" w:hAnsi="Times New Roman" w:cs="Times New Roman"/>
          <w:szCs w:val="28"/>
        </w:rPr>
        <w:t>ксиланазы</w:t>
      </w:r>
      <w:r w:rsidR="00E258BC">
        <w:rPr>
          <w:rFonts w:ascii="Times New Roman" w:hAnsi="Times New Roman" w:cs="Times New Roman"/>
          <w:szCs w:val="28"/>
          <w:lang w:val="kk-KZ"/>
        </w:rPr>
        <w:t>.</w:t>
      </w:r>
    </w:p>
    <w:p w:rsidR="009141C0" w:rsidRPr="00BC328E" w:rsidRDefault="001A36C5" w:rsidP="00E258BC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Изучить субстратную специфичность </w:t>
      </w:r>
      <w:r w:rsidR="00B03090">
        <w:rPr>
          <w:rFonts w:ascii="Times New Roman" w:hAnsi="Times New Roman" w:cs="Times New Roman"/>
          <w:szCs w:val="28"/>
        </w:rPr>
        <w:t>ферментов</w:t>
      </w:r>
      <w:r w:rsidR="00A25BEE">
        <w:rPr>
          <w:rFonts w:ascii="Times New Roman" w:hAnsi="Times New Roman" w:cs="Times New Roman"/>
          <w:szCs w:val="28"/>
        </w:rPr>
        <w:t>, определить кинетические параметры (</w:t>
      </w:r>
      <w:r w:rsidR="00A25BEE">
        <w:rPr>
          <w:rFonts w:ascii="Times New Roman" w:hAnsi="Times New Roman" w:cs="Times New Roman"/>
          <w:szCs w:val="28"/>
          <w:lang w:val="en-US"/>
        </w:rPr>
        <w:t>Vmax</w:t>
      </w:r>
      <w:r w:rsidR="00A25BEE" w:rsidRPr="00A25BEE">
        <w:rPr>
          <w:rFonts w:ascii="Times New Roman" w:hAnsi="Times New Roman" w:cs="Times New Roman"/>
          <w:szCs w:val="28"/>
        </w:rPr>
        <w:t xml:space="preserve">, </w:t>
      </w:r>
      <w:r w:rsidR="00A25BEE">
        <w:rPr>
          <w:rFonts w:ascii="Times New Roman" w:hAnsi="Times New Roman" w:cs="Times New Roman"/>
          <w:szCs w:val="28"/>
          <w:lang w:val="en-US"/>
        </w:rPr>
        <w:t>Km</w:t>
      </w:r>
      <w:r w:rsidR="00A25BEE" w:rsidRPr="00A25BEE">
        <w:rPr>
          <w:rFonts w:ascii="Times New Roman" w:hAnsi="Times New Roman" w:cs="Times New Roman"/>
          <w:szCs w:val="28"/>
        </w:rPr>
        <w:t xml:space="preserve">, </w:t>
      </w:r>
      <w:r w:rsidR="00A25BEE">
        <w:rPr>
          <w:rFonts w:ascii="Times New Roman" w:hAnsi="Times New Roman" w:cs="Times New Roman"/>
          <w:szCs w:val="28"/>
          <w:lang w:val="en-US"/>
        </w:rPr>
        <w:t>kcat</w:t>
      </w:r>
      <w:r w:rsidR="00A25BEE">
        <w:rPr>
          <w:rFonts w:ascii="Times New Roman" w:hAnsi="Times New Roman" w:cs="Times New Roman"/>
          <w:szCs w:val="28"/>
        </w:rPr>
        <w:t>)</w:t>
      </w:r>
      <w:r w:rsidR="00B03090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и </w:t>
      </w:r>
      <w:r w:rsidR="00B03090">
        <w:rPr>
          <w:rFonts w:ascii="Times New Roman" w:hAnsi="Times New Roman" w:cs="Times New Roman"/>
          <w:szCs w:val="28"/>
        </w:rPr>
        <w:t>и</w:t>
      </w:r>
      <w:r w:rsidR="00A25BEE">
        <w:rPr>
          <w:rFonts w:ascii="Times New Roman" w:hAnsi="Times New Roman" w:cs="Times New Roman"/>
          <w:szCs w:val="28"/>
        </w:rPr>
        <w:t xml:space="preserve">дентифицировать </w:t>
      </w:r>
      <w:r w:rsidR="00B03090">
        <w:rPr>
          <w:rFonts w:ascii="Times New Roman" w:hAnsi="Times New Roman" w:cs="Times New Roman"/>
          <w:szCs w:val="28"/>
        </w:rPr>
        <w:t xml:space="preserve">продукты </w:t>
      </w:r>
      <w:r w:rsidR="00A25BEE">
        <w:rPr>
          <w:rFonts w:ascii="Times New Roman" w:hAnsi="Times New Roman" w:cs="Times New Roman"/>
          <w:szCs w:val="28"/>
        </w:rPr>
        <w:t xml:space="preserve">ферментативного </w:t>
      </w:r>
      <w:r w:rsidR="00B03090">
        <w:rPr>
          <w:rFonts w:ascii="Times New Roman" w:hAnsi="Times New Roman" w:cs="Times New Roman"/>
          <w:szCs w:val="28"/>
        </w:rPr>
        <w:t xml:space="preserve">гидролиза </w:t>
      </w:r>
      <w:r w:rsidR="00A25BEE">
        <w:rPr>
          <w:rFonts w:ascii="Times New Roman" w:hAnsi="Times New Roman" w:cs="Times New Roman"/>
          <w:szCs w:val="28"/>
        </w:rPr>
        <w:t xml:space="preserve">ксилана </w:t>
      </w:r>
      <w:r w:rsidR="00E32829">
        <w:rPr>
          <w:rFonts w:ascii="Times New Roman" w:hAnsi="Times New Roman" w:cs="Times New Roman"/>
          <w:szCs w:val="28"/>
        </w:rPr>
        <w:t>и крахмала</w:t>
      </w:r>
      <w:r w:rsidR="00E258BC">
        <w:rPr>
          <w:rFonts w:ascii="Times New Roman" w:hAnsi="Times New Roman" w:cs="Times New Roman"/>
          <w:szCs w:val="28"/>
          <w:lang w:val="kk-KZ"/>
        </w:rPr>
        <w:t>.</w:t>
      </w:r>
    </w:p>
    <w:p w:rsidR="00BC328E" w:rsidRPr="009141C0" w:rsidRDefault="00BC328E" w:rsidP="00E258BC">
      <w:pPr>
        <w:pStyle w:val="a7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Изучить влияние гликозилирования на биохимические свойства</w:t>
      </w:r>
      <w:r w:rsidR="00282B64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</w:t>
      </w:r>
      <w:r w:rsidR="00282B64">
        <w:rPr>
          <w:rFonts w:ascii="Times New Roman" w:hAnsi="Times New Roman" w:cs="Times New Roman"/>
          <w:szCs w:val="28"/>
        </w:rPr>
        <w:t>α-амилазы и ксиланазы</w:t>
      </w:r>
      <w:r w:rsidR="00E738E4">
        <w:rPr>
          <w:rFonts w:ascii="Times New Roman" w:hAnsi="Times New Roman" w:cs="Times New Roman"/>
          <w:szCs w:val="28"/>
        </w:rPr>
        <w:t>.</w:t>
      </w:r>
    </w:p>
    <w:p w:rsidR="009141C0" w:rsidRPr="009141C0" w:rsidRDefault="009141C0" w:rsidP="00B82458">
      <w:pPr>
        <w:ind w:left="0" w:firstLine="708"/>
        <w:jc w:val="both"/>
        <w:rPr>
          <w:rFonts w:ascii="Times New Roman" w:hAnsi="Times New Roman" w:cs="Times New Roman"/>
        </w:rPr>
      </w:pPr>
      <w:r w:rsidRPr="00C5023E">
        <w:rPr>
          <w:b/>
        </w:rPr>
        <w:t>Практическая значимость</w:t>
      </w:r>
      <w:r w:rsidRPr="009141C0">
        <w:rPr>
          <w:rFonts w:ascii="Times New Roman" w:hAnsi="Times New Roman" w:cs="Times New Roman"/>
          <w:b/>
          <w:szCs w:val="28"/>
        </w:rPr>
        <w:t xml:space="preserve"> – </w:t>
      </w:r>
      <w:r w:rsidR="00A25BEE">
        <w:rPr>
          <w:rFonts w:ascii="Times New Roman" w:hAnsi="Times New Roman" w:cs="Times New Roman"/>
          <w:szCs w:val="28"/>
        </w:rPr>
        <w:t>выделенные и изученные α</w:t>
      </w:r>
      <w:r w:rsidRPr="009141C0">
        <w:rPr>
          <w:rFonts w:ascii="Times New Roman" w:hAnsi="Times New Roman" w:cs="Times New Roman"/>
          <w:szCs w:val="28"/>
        </w:rPr>
        <w:t>-амилаз</w:t>
      </w:r>
      <w:r w:rsidR="00A25BEE">
        <w:rPr>
          <w:rFonts w:ascii="Times New Roman" w:hAnsi="Times New Roman" w:cs="Times New Roman"/>
          <w:szCs w:val="28"/>
        </w:rPr>
        <w:t>у</w:t>
      </w:r>
      <w:r w:rsidRPr="009141C0">
        <w:rPr>
          <w:rFonts w:ascii="Times New Roman" w:hAnsi="Times New Roman" w:cs="Times New Roman"/>
          <w:szCs w:val="28"/>
        </w:rPr>
        <w:t xml:space="preserve"> и ксиланазу можно использовать в </w:t>
      </w:r>
      <w:r w:rsidR="003C2F06">
        <w:rPr>
          <w:rFonts w:ascii="Times New Roman" w:hAnsi="Times New Roman" w:cs="Times New Roman"/>
          <w:szCs w:val="28"/>
        </w:rPr>
        <w:t>ферментативном</w:t>
      </w:r>
      <w:r w:rsidR="00A25BEE">
        <w:rPr>
          <w:rFonts w:ascii="Times New Roman" w:hAnsi="Times New Roman" w:cs="Times New Roman"/>
          <w:szCs w:val="28"/>
        </w:rPr>
        <w:t xml:space="preserve"> гидро</w:t>
      </w:r>
      <w:r w:rsidR="001662DF">
        <w:rPr>
          <w:rFonts w:ascii="Times New Roman" w:hAnsi="Times New Roman" w:cs="Times New Roman"/>
          <w:szCs w:val="28"/>
        </w:rPr>
        <w:t xml:space="preserve">лизе крахмал и ксилан </w:t>
      </w:r>
      <w:r w:rsidR="001662DF">
        <w:rPr>
          <w:rFonts w:ascii="Times New Roman" w:hAnsi="Times New Roman" w:cs="Times New Roman"/>
          <w:szCs w:val="28"/>
        </w:rPr>
        <w:lastRenderedPageBreak/>
        <w:t>содержащего сырья</w:t>
      </w:r>
      <w:r w:rsidR="00A25BEE">
        <w:rPr>
          <w:rFonts w:ascii="Times New Roman" w:hAnsi="Times New Roman" w:cs="Times New Roman"/>
          <w:szCs w:val="28"/>
        </w:rPr>
        <w:t xml:space="preserve">, проводить </w:t>
      </w:r>
      <w:r w:rsidR="00B03090">
        <w:rPr>
          <w:rFonts w:ascii="Times New Roman" w:hAnsi="Times New Roman" w:cs="Times New Roman"/>
          <w:szCs w:val="28"/>
        </w:rPr>
        <w:t>осахаривани</w:t>
      </w:r>
      <w:r w:rsidR="00A25BEE">
        <w:rPr>
          <w:rFonts w:ascii="Times New Roman" w:hAnsi="Times New Roman" w:cs="Times New Roman"/>
          <w:szCs w:val="28"/>
        </w:rPr>
        <w:t>е</w:t>
      </w:r>
      <w:r w:rsidR="00B03090">
        <w:rPr>
          <w:rFonts w:ascii="Times New Roman" w:hAnsi="Times New Roman" w:cs="Times New Roman"/>
          <w:szCs w:val="28"/>
        </w:rPr>
        <w:t xml:space="preserve"> растительной биомассы</w:t>
      </w:r>
      <w:r w:rsidR="00A25BEE">
        <w:rPr>
          <w:rFonts w:ascii="Times New Roman" w:hAnsi="Times New Roman" w:cs="Times New Roman"/>
          <w:szCs w:val="28"/>
        </w:rPr>
        <w:t>,</w:t>
      </w:r>
      <w:r w:rsidR="00B03090">
        <w:rPr>
          <w:rFonts w:ascii="Times New Roman" w:hAnsi="Times New Roman" w:cs="Times New Roman"/>
          <w:szCs w:val="28"/>
        </w:rPr>
        <w:t xml:space="preserve"> </w:t>
      </w:r>
      <w:r w:rsidR="00A25BEE">
        <w:rPr>
          <w:rFonts w:ascii="Times New Roman" w:hAnsi="Times New Roman" w:cs="Times New Roman"/>
          <w:szCs w:val="28"/>
        </w:rPr>
        <w:t>применять в качестве</w:t>
      </w:r>
      <w:r w:rsidR="00B03090">
        <w:rPr>
          <w:rFonts w:ascii="Times New Roman" w:hAnsi="Times New Roman" w:cs="Times New Roman"/>
          <w:szCs w:val="28"/>
        </w:rPr>
        <w:t xml:space="preserve"> кормовых </w:t>
      </w:r>
      <w:r w:rsidR="00A25BEE">
        <w:rPr>
          <w:rFonts w:ascii="Times New Roman" w:hAnsi="Times New Roman" w:cs="Times New Roman"/>
          <w:szCs w:val="28"/>
        </w:rPr>
        <w:t>ферментов</w:t>
      </w:r>
      <w:r w:rsidR="00B03090">
        <w:rPr>
          <w:rFonts w:ascii="Times New Roman" w:hAnsi="Times New Roman" w:cs="Times New Roman"/>
          <w:szCs w:val="28"/>
        </w:rPr>
        <w:t xml:space="preserve"> для сельскохозяйственных животных</w:t>
      </w:r>
      <w:r w:rsidRPr="009141C0">
        <w:rPr>
          <w:rFonts w:ascii="Times New Roman" w:hAnsi="Times New Roman" w:cs="Times New Roman"/>
          <w:szCs w:val="28"/>
        </w:rPr>
        <w:t>.</w:t>
      </w:r>
    </w:p>
    <w:p w:rsidR="00B03090" w:rsidRPr="00147D0F" w:rsidRDefault="00EC208B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EC208B">
        <w:rPr>
          <w:rFonts w:ascii="Times New Roman" w:hAnsi="Times New Roman" w:cs="Times New Roman"/>
          <w:b/>
          <w:szCs w:val="28"/>
        </w:rPr>
        <w:t>Объекты</w:t>
      </w:r>
      <w:r w:rsidRPr="009B6105">
        <w:rPr>
          <w:rFonts w:ascii="Times New Roman" w:hAnsi="Times New Roman" w:cs="Times New Roman"/>
          <w:b/>
          <w:szCs w:val="28"/>
        </w:rPr>
        <w:t xml:space="preserve"> </w:t>
      </w:r>
      <w:r w:rsidRPr="00EC208B">
        <w:rPr>
          <w:rFonts w:ascii="Times New Roman" w:hAnsi="Times New Roman" w:cs="Times New Roman"/>
          <w:b/>
          <w:szCs w:val="28"/>
        </w:rPr>
        <w:t>исследования</w:t>
      </w:r>
      <w:r w:rsidR="00147D0F" w:rsidRPr="009B6105">
        <w:rPr>
          <w:rFonts w:ascii="Times New Roman" w:hAnsi="Times New Roman" w:cs="Times New Roman"/>
          <w:b/>
          <w:szCs w:val="28"/>
        </w:rPr>
        <w:t>.</w:t>
      </w:r>
      <w:r w:rsidR="00B03090" w:rsidRPr="009B6105">
        <w:rPr>
          <w:rFonts w:ascii="Times New Roman" w:hAnsi="Times New Roman" w:cs="Times New Roman"/>
          <w:b/>
          <w:szCs w:val="28"/>
        </w:rPr>
        <w:t xml:space="preserve"> </w:t>
      </w:r>
      <w:r w:rsidR="00147D0F" w:rsidRPr="00147D0F">
        <w:rPr>
          <w:rFonts w:ascii="Times New Roman" w:hAnsi="Times New Roman" w:cs="Times New Roman"/>
          <w:szCs w:val="28"/>
        </w:rPr>
        <w:t>В качестве объектов исследования были использованы</w:t>
      </w:r>
      <w:r w:rsidR="00147D0F">
        <w:rPr>
          <w:rFonts w:ascii="Times New Roman" w:hAnsi="Times New Roman" w:cs="Times New Roman"/>
          <w:b/>
          <w:szCs w:val="28"/>
        </w:rPr>
        <w:t xml:space="preserve"> </w:t>
      </w:r>
      <w:r w:rsidR="00B03090">
        <w:rPr>
          <w:rFonts w:ascii="Times New Roman" w:hAnsi="Times New Roman" w:cs="Times New Roman"/>
          <w:szCs w:val="28"/>
        </w:rPr>
        <w:t>штаммы</w:t>
      </w:r>
      <w:r w:rsidR="00B03090" w:rsidRPr="00147D0F">
        <w:rPr>
          <w:rFonts w:ascii="Times New Roman" w:hAnsi="Times New Roman" w:cs="Times New Roman"/>
          <w:szCs w:val="28"/>
        </w:rPr>
        <w:t xml:space="preserve"> </w:t>
      </w:r>
      <w:r w:rsidR="00E32829" w:rsidRPr="00B03090">
        <w:rPr>
          <w:rFonts w:ascii="Times New Roman" w:hAnsi="Times New Roman" w:cs="Times New Roman"/>
          <w:i/>
          <w:szCs w:val="28"/>
          <w:lang w:val="en-US"/>
        </w:rPr>
        <w:t>Bacillus</w:t>
      </w:r>
      <w:r w:rsidR="00E32829" w:rsidRPr="00147D0F">
        <w:rPr>
          <w:rFonts w:ascii="Times New Roman" w:hAnsi="Times New Roman" w:cs="Times New Roman"/>
          <w:i/>
          <w:szCs w:val="28"/>
        </w:rPr>
        <w:t xml:space="preserve"> </w:t>
      </w:r>
      <w:r w:rsidR="00E32829" w:rsidRPr="00B03090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E32829" w:rsidRPr="00147D0F">
        <w:rPr>
          <w:rFonts w:ascii="Times New Roman" w:hAnsi="Times New Roman" w:cs="Times New Roman"/>
          <w:szCs w:val="28"/>
        </w:rPr>
        <w:t xml:space="preserve"> </w:t>
      </w:r>
      <w:r w:rsidR="00E32829">
        <w:rPr>
          <w:rFonts w:ascii="Times New Roman" w:hAnsi="Times New Roman" w:cs="Times New Roman"/>
          <w:szCs w:val="28"/>
          <w:lang w:val="en-US"/>
        </w:rPr>
        <w:t>T</w:t>
      </w:r>
      <w:r w:rsidR="00E32829" w:rsidRPr="00147D0F">
        <w:rPr>
          <w:rFonts w:ascii="Times New Roman" w:hAnsi="Times New Roman" w:cs="Times New Roman"/>
          <w:szCs w:val="28"/>
        </w:rPr>
        <w:t xml:space="preserve">5 </w:t>
      </w:r>
      <w:r w:rsidR="00E32829">
        <w:rPr>
          <w:rFonts w:ascii="Times New Roman" w:hAnsi="Times New Roman" w:cs="Times New Roman"/>
          <w:szCs w:val="28"/>
        </w:rPr>
        <w:t>и</w:t>
      </w:r>
      <w:r w:rsidR="00E32829" w:rsidRPr="00147D0F">
        <w:rPr>
          <w:rFonts w:ascii="Times New Roman" w:hAnsi="Times New Roman" w:cs="Times New Roman"/>
          <w:szCs w:val="28"/>
        </w:rPr>
        <w:t xml:space="preserve"> </w:t>
      </w:r>
      <w:r w:rsidR="00B03090" w:rsidRPr="00B03090">
        <w:rPr>
          <w:rFonts w:ascii="Times New Roman" w:hAnsi="Times New Roman" w:cs="Times New Roman"/>
          <w:i/>
          <w:szCs w:val="28"/>
          <w:lang w:val="en-US"/>
        </w:rPr>
        <w:t>Bacillus</w:t>
      </w:r>
      <w:r w:rsidR="00B03090" w:rsidRPr="00147D0F">
        <w:rPr>
          <w:rFonts w:ascii="Times New Roman" w:hAnsi="Times New Roman" w:cs="Times New Roman"/>
          <w:i/>
          <w:szCs w:val="28"/>
        </w:rPr>
        <w:t xml:space="preserve"> </w:t>
      </w:r>
      <w:r w:rsidR="00B03090" w:rsidRPr="00B03090">
        <w:rPr>
          <w:rFonts w:ascii="Times New Roman" w:hAnsi="Times New Roman" w:cs="Times New Roman"/>
          <w:i/>
          <w:szCs w:val="28"/>
          <w:lang w:val="en-US"/>
        </w:rPr>
        <w:t>sonorensis</w:t>
      </w:r>
      <w:r w:rsidR="00B03090" w:rsidRPr="00147D0F">
        <w:rPr>
          <w:rFonts w:ascii="Times New Roman" w:hAnsi="Times New Roman" w:cs="Times New Roman"/>
          <w:szCs w:val="28"/>
        </w:rPr>
        <w:t xml:space="preserve"> </w:t>
      </w:r>
      <w:r w:rsidR="00B03090">
        <w:rPr>
          <w:rFonts w:ascii="Times New Roman" w:hAnsi="Times New Roman" w:cs="Times New Roman"/>
          <w:szCs w:val="28"/>
          <w:lang w:val="en-US"/>
        </w:rPr>
        <w:t>T</w:t>
      </w:r>
      <w:r w:rsidR="00147D0F">
        <w:rPr>
          <w:rFonts w:ascii="Times New Roman" w:hAnsi="Times New Roman" w:cs="Times New Roman"/>
          <w:szCs w:val="28"/>
        </w:rPr>
        <w:t>6, выделенные из образцов почвы Казахстана.</w:t>
      </w:r>
    </w:p>
    <w:p w:rsidR="00EC208B" w:rsidRPr="00B03090" w:rsidRDefault="00EC208B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EC208B">
        <w:rPr>
          <w:rFonts w:ascii="Times New Roman" w:hAnsi="Times New Roman" w:cs="Times New Roman"/>
          <w:b/>
          <w:szCs w:val="28"/>
        </w:rPr>
        <w:t>Предмет исследования</w:t>
      </w:r>
      <w:r w:rsidR="00147D0F">
        <w:rPr>
          <w:rFonts w:ascii="Times New Roman" w:hAnsi="Times New Roman" w:cs="Times New Roman"/>
          <w:b/>
          <w:szCs w:val="28"/>
        </w:rPr>
        <w:t>.</w:t>
      </w:r>
      <w:r w:rsidR="00B03090">
        <w:rPr>
          <w:rFonts w:ascii="Times New Roman" w:hAnsi="Times New Roman" w:cs="Times New Roman"/>
          <w:b/>
          <w:szCs w:val="28"/>
        </w:rPr>
        <w:t xml:space="preserve"> </w:t>
      </w:r>
      <w:r w:rsidR="00147D0F" w:rsidRPr="00147D0F">
        <w:rPr>
          <w:rFonts w:ascii="Times New Roman" w:hAnsi="Times New Roman" w:cs="Times New Roman"/>
          <w:szCs w:val="28"/>
        </w:rPr>
        <w:t>Предметом исследования являлись</w:t>
      </w:r>
      <w:r w:rsidR="00147D0F">
        <w:rPr>
          <w:rFonts w:ascii="Times New Roman" w:hAnsi="Times New Roman" w:cs="Times New Roman"/>
          <w:b/>
          <w:szCs w:val="28"/>
        </w:rPr>
        <w:t xml:space="preserve"> </w:t>
      </w:r>
      <w:r w:rsidR="00B03090">
        <w:rPr>
          <w:rFonts w:ascii="Times New Roman" w:hAnsi="Times New Roman" w:cs="Times New Roman"/>
          <w:szCs w:val="28"/>
        </w:rPr>
        <w:t xml:space="preserve">гидролитические ферменты </w:t>
      </w:r>
      <w:r w:rsidR="00A25BEE">
        <w:rPr>
          <w:rFonts w:ascii="Times New Roman" w:hAnsi="Times New Roman" w:cs="Times New Roman"/>
          <w:szCs w:val="28"/>
        </w:rPr>
        <w:t>α</w:t>
      </w:r>
      <w:r w:rsidR="00B03090">
        <w:rPr>
          <w:rFonts w:ascii="Times New Roman" w:hAnsi="Times New Roman" w:cs="Times New Roman"/>
          <w:szCs w:val="28"/>
        </w:rPr>
        <w:t>-амилаза и ксиланаза.</w:t>
      </w:r>
    </w:p>
    <w:p w:rsidR="00EC208B" w:rsidRPr="00AF6011" w:rsidRDefault="00EC208B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EC208B">
        <w:rPr>
          <w:rFonts w:ascii="Times New Roman" w:hAnsi="Times New Roman" w:cs="Times New Roman"/>
          <w:b/>
          <w:szCs w:val="28"/>
        </w:rPr>
        <w:t>Методы исследования</w:t>
      </w:r>
      <w:r w:rsidR="00147D0F">
        <w:rPr>
          <w:rFonts w:ascii="Times New Roman" w:hAnsi="Times New Roman" w:cs="Times New Roman"/>
          <w:b/>
          <w:szCs w:val="28"/>
        </w:rPr>
        <w:t>.</w:t>
      </w:r>
      <w:r w:rsidR="00B03090">
        <w:rPr>
          <w:rFonts w:ascii="Times New Roman" w:hAnsi="Times New Roman" w:cs="Times New Roman"/>
          <w:b/>
          <w:szCs w:val="28"/>
        </w:rPr>
        <w:t xml:space="preserve"> </w:t>
      </w:r>
      <w:r w:rsidR="00147D0F" w:rsidRPr="00147D0F">
        <w:rPr>
          <w:rFonts w:ascii="Times New Roman" w:hAnsi="Times New Roman" w:cs="Times New Roman"/>
          <w:szCs w:val="28"/>
        </w:rPr>
        <w:t>В работе были использованы</w:t>
      </w:r>
      <w:r w:rsidR="00147D0F">
        <w:rPr>
          <w:rFonts w:ascii="Times New Roman" w:hAnsi="Times New Roman" w:cs="Times New Roman"/>
          <w:b/>
          <w:szCs w:val="28"/>
        </w:rPr>
        <w:t xml:space="preserve"> </w:t>
      </w:r>
      <w:r w:rsidR="00B03090">
        <w:rPr>
          <w:rFonts w:ascii="Times New Roman" w:hAnsi="Times New Roman" w:cs="Times New Roman"/>
          <w:szCs w:val="28"/>
        </w:rPr>
        <w:t>микробиологические</w:t>
      </w:r>
      <w:r w:rsidR="00257463">
        <w:rPr>
          <w:rFonts w:ascii="Times New Roman" w:hAnsi="Times New Roman" w:cs="Times New Roman"/>
          <w:szCs w:val="28"/>
        </w:rPr>
        <w:t>,</w:t>
      </w:r>
      <w:r w:rsidR="00B03090">
        <w:rPr>
          <w:rFonts w:ascii="Times New Roman" w:hAnsi="Times New Roman" w:cs="Times New Roman"/>
          <w:szCs w:val="28"/>
        </w:rPr>
        <w:t xml:space="preserve"> м</w:t>
      </w:r>
      <w:r w:rsidR="00257463">
        <w:rPr>
          <w:rFonts w:ascii="Times New Roman" w:hAnsi="Times New Roman" w:cs="Times New Roman"/>
          <w:szCs w:val="28"/>
        </w:rPr>
        <w:t>олекуля</w:t>
      </w:r>
      <w:r w:rsidR="00147D0F">
        <w:rPr>
          <w:rFonts w:ascii="Times New Roman" w:hAnsi="Times New Roman" w:cs="Times New Roman"/>
          <w:szCs w:val="28"/>
        </w:rPr>
        <w:t>рно-генетические</w:t>
      </w:r>
      <w:r w:rsidR="008F4D2B">
        <w:rPr>
          <w:rFonts w:ascii="Times New Roman" w:hAnsi="Times New Roman" w:cs="Times New Roman"/>
          <w:szCs w:val="28"/>
        </w:rPr>
        <w:t xml:space="preserve"> (ПЦР</w:t>
      </w:r>
      <w:r w:rsidR="00147D0F">
        <w:rPr>
          <w:rFonts w:ascii="Times New Roman" w:hAnsi="Times New Roman" w:cs="Times New Roman"/>
          <w:szCs w:val="28"/>
        </w:rPr>
        <w:t>,</w:t>
      </w:r>
      <w:r w:rsidR="008F4D2B">
        <w:rPr>
          <w:rFonts w:ascii="Times New Roman" w:hAnsi="Times New Roman" w:cs="Times New Roman"/>
          <w:szCs w:val="28"/>
        </w:rPr>
        <w:t xml:space="preserve"> секвенирование)</w:t>
      </w:r>
      <w:r w:rsidR="00147D0F">
        <w:rPr>
          <w:rFonts w:ascii="Times New Roman" w:hAnsi="Times New Roman" w:cs="Times New Roman"/>
          <w:szCs w:val="28"/>
        </w:rPr>
        <w:t xml:space="preserve"> биохимические методы исследования</w:t>
      </w:r>
      <w:r w:rsidR="008F4D2B">
        <w:rPr>
          <w:rFonts w:ascii="Times New Roman" w:hAnsi="Times New Roman" w:cs="Times New Roman"/>
          <w:szCs w:val="28"/>
        </w:rPr>
        <w:t xml:space="preserve"> (</w:t>
      </w:r>
      <w:r w:rsidR="00646A7D">
        <w:rPr>
          <w:rFonts w:ascii="Times New Roman" w:hAnsi="Times New Roman" w:cs="Times New Roman"/>
          <w:szCs w:val="28"/>
        </w:rPr>
        <w:t xml:space="preserve">электрофорез белков, </w:t>
      </w:r>
      <w:r w:rsidR="00152271">
        <w:rPr>
          <w:rFonts w:ascii="Times New Roman" w:hAnsi="Times New Roman" w:cs="Times New Roman"/>
          <w:szCs w:val="28"/>
        </w:rPr>
        <w:t>определение ферментативной активности</w:t>
      </w:r>
      <w:r w:rsidR="006D31CC">
        <w:rPr>
          <w:rFonts w:ascii="Times New Roman" w:hAnsi="Times New Roman" w:cs="Times New Roman"/>
          <w:szCs w:val="28"/>
        </w:rPr>
        <w:t>, определение концентрации белка</w:t>
      </w:r>
      <w:r w:rsidR="00864E98">
        <w:rPr>
          <w:rFonts w:ascii="Times New Roman" w:hAnsi="Times New Roman" w:cs="Times New Roman"/>
          <w:szCs w:val="28"/>
        </w:rPr>
        <w:t>, зимография</w:t>
      </w:r>
      <w:r w:rsidR="008F4D2B">
        <w:rPr>
          <w:rFonts w:ascii="Times New Roman" w:hAnsi="Times New Roman" w:cs="Times New Roman"/>
          <w:szCs w:val="28"/>
        </w:rPr>
        <w:t>)</w:t>
      </w:r>
      <w:r w:rsidR="00147D0F">
        <w:rPr>
          <w:rFonts w:ascii="Times New Roman" w:hAnsi="Times New Roman" w:cs="Times New Roman"/>
          <w:szCs w:val="28"/>
        </w:rPr>
        <w:t>,</w:t>
      </w:r>
      <w:r w:rsidR="00257463">
        <w:rPr>
          <w:rFonts w:ascii="Times New Roman" w:hAnsi="Times New Roman" w:cs="Times New Roman"/>
          <w:szCs w:val="28"/>
        </w:rPr>
        <w:t xml:space="preserve"> </w:t>
      </w:r>
      <w:r w:rsidR="00147D0F">
        <w:rPr>
          <w:rFonts w:ascii="Times New Roman" w:hAnsi="Times New Roman" w:cs="Times New Roman"/>
          <w:szCs w:val="28"/>
        </w:rPr>
        <w:t>белковая хромато</w:t>
      </w:r>
      <w:r w:rsidR="00282B64">
        <w:rPr>
          <w:rFonts w:ascii="Times New Roman" w:hAnsi="Times New Roman" w:cs="Times New Roman"/>
          <w:szCs w:val="28"/>
        </w:rPr>
        <w:t>-</w:t>
      </w:r>
      <w:r w:rsidR="00147D0F">
        <w:rPr>
          <w:rFonts w:ascii="Times New Roman" w:hAnsi="Times New Roman" w:cs="Times New Roman"/>
          <w:szCs w:val="28"/>
        </w:rPr>
        <w:t>масс-спектрометрия и протеомика, генетическая инженерия</w:t>
      </w:r>
      <w:r w:rsidR="00152271">
        <w:rPr>
          <w:rFonts w:ascii="Times New Roman" w:hAnsi="Times New Roman" w:cs="Times New Roman"/>
          <w:szCs w:val="28"/>
        </w:rPr>
        <w:t xml:space="preserve"> (</w:t>
      </w:r>
      <w:r w:rsidR="006D31CC">
        <w:rPr>
          <w:rFonts w:ascii="Times New Roman" w:hAnsi="Times New Roman" w:cs="Times New Roman"/>
          <w:szCs w:val="28"/>
        </w:rPr>
        <w:t>рестрикция</w:t>
      </w:r>
      <w:r w:rsidR="00147D0F">
        <w:rPr>
          <w:rFonts w:ascii="Times New Roman" w:hAnsi="Times New Roman" w:cs="Times New Roman"/>
          <w:szCs w:val="28"/>
        </w:rPr>
        <w:t>,</w:t>
      </w:r>
      <w:r w:rsidR="006D31CC">
        <w:rPr>
          <w:rFonts w:ascii="Times New Roman" w:hAnsi="Times New Roman" w:cs="Times New Roman"/>
          <w:szCs w:val="28"/>
        </w:rPr>
        <w:t xml:space="preserve"> лигирование, трансформация клеток)</w:t>
      </w:r>
      <w:r w:rsidR="00864E98">
        <w:rPr>
          <w:rFonts w:ascii="Times New Roman" w:hAnsi="Times New Roman" w:cs="Times New Roman"/>
          <w:szCs w:val="28"/>
        </w:rPr>
        <w:t>,</w:t>
      </w:r>
      <w:r w:rsidR="00147D0F">
        <w:rPr>
          <w:rFonts w:ascii="Times New Roman" w:hAnsi="Times New Roman" w:cs="Times New Roman"/>
          <w:szCs w:val="28"/>
        </w:rPr>
        <w:t xml:space="preserve"> молекулярная </w:t>
      </w:r>
      <w:r w:rsidR="00182D00">
        <w:rPr>
          <w:rFonts w:ascii="Times New Roman" w:hAnsi="Times New Roman" w:cs="Times New Roman"/>
          <w:szCs w:val="28"/>
        </w:rPr>
        <w:t>биотехнологи</w:t>
      </w:r>
      <w:r w:rsidR="00147D0F">
        <w:rPr>
          <w:rFonts w:ascii="Times New Roman" w:hAnsi="Times New Roman" w:cs="Times New Roman"/>
          <w:szCs w:val="28"/>
        </w:rPr>
        <w:t>я</w:t>
      </w:r>
      <w:r w:rsidR="006D31CC">
        <w:rPr>
          <w:rFonts w:ascii="Times New Roman" w:hAnsi="Times New Roman" w:cs="Times New Roman"/>
          <w:szCs w:val="28"/>
        </w:rPr>
        <w:t xml:space="preserve"> (экспрессия </w:t>
      </w:r>
      <w:r w:rsidR="00594150">
        <w:rPr>
          <w:rFonts w:ascii="Times New Roman" w:hAnsi="Times New Roman" w:cs="Times New Roman"/>
          <w:szCs w:val="28"/>
        </w:rPr>
        <w:t>генов</w:t>
      </w:r>
      <w:r w:rsidR="006D31CC">
        <w:rPr>
          <w:rFonts w:ascii="Times New Roman" w:hAnsi="Times New Roman" w:cs="Times New Roman"/>
          <w:szCs w:val="28"/>
        </w:rPr>
        <w:t xml:space="preserve"> в </w:t>
      </w:r>
      <w:r w:rsidR="00594150">
        <w:rPr>
          <w:rFonts w:ascii="Times New Roman" w:hAnsi="Times New Roman" w:cs="Times New Roman"/>
          <w:szCs w:val="28"/>
        </w:rPr>
        <w:t>гетерологичном окружении</w:t>
      </w:r>
      <w:r w:rsidR="006D31CC">
        <w:rPr>
          <w:rFonts w:ascii="Times New Roman" w:hAnsi="Times New Roman" w:cs="Times New Roman"/>
          <w:szCs w:val="28"/>
        </w:rPr>
        <w:t>)</w:t>
      </w:r>
      <w:r w:rsidR="00182D00">
        <w:rPr>
          <w:rFonts w:ascii="Times New Roman" w:hAnsi="Times New Roman" w:cs="Times New Roman"/>
          <w:szCs w:val="28"/>
        </w:rPr>
        <w:t xml:space="preserve">, </w:t>
      </w:r>
      <w:r w:rsidR="00257463">
        <w:rPr>
          <w:rFonts w:ascii="Times New Roman" w:hAnsi="Times New Roman" w:cs="Times New Roman"/>
          <w:szCs w:val="28"/>
        </w:rPr>
        <w:t xml:space="preserve">сканирующая электронная микроскопия, </w:t>
      </w:r>
      <w:r w:rsidR="00147D0F">
        <w:rPr>
          <w:rFonts w:ascii="Times New Roman" w:hAnsi="Times New Roman" w:cs="Times New Roman"/>
          <w:szCs w:val="28"/>
        </w:rPr>
        <w:t xml:space="preserve">препаративная жидкостная и </w:t>
      </w:r>
      <w:r w:rsidR="00971848">
        <w:rPr>
          <w:rFonts w:ascii="Times New Roman" w:hAnsi="Times New Roman" w:cs="Times New Roman"/>
          <w:szCs w:val="28"/>
        </w:rPr>
        <w:t>тонкослойная хроматография</w:t>
      </w:r>
      <w:r w:rsidR="00257463">
        <w:rPr>
          <w:rFonts w:ascii="Times New Roman" w:hAnsi="Times New Roman" w:cs="Times New Roman"/>
          <w:szCs w:val="28"/>
        </w:rPr>
        <w:t>.</w:t>
      </w:r>
    </w:p>
    <w:p w:rsidR="00EC208B" w:rsidRPr="00C5023E" w:rsidRDefault="00EC208B" w:rsidP="00B82458">
      <w:pPr>
        <w:ind w:left="0" w:firstLine="708"/>
        <w:jc w:val="both"/>
        <w:rPr>
          <w:rFonts w:ascii="Times New Roman" w:hAnsi="Times New Roman" w:cs="Times New Roman"/>
          <w:b/>
          <w:szCs w:val="28"/>
        </w:rPr>
      </w:pPr>
      <w:r w:rsidRPr="00C5023E">
        <w:rPr>
          <w:rFonts w:ascii="Times New Roman" w:hAnsi="Times New Roman" w:cs="Times New Roman"/>
          <w:b/>
          <w:szCs w:val="28"/>
        </w:rPr>
        <w:t>Основные положения, выносимые на защиту</w:t>
      </w:r>
    </w:p>
    <w:p w:rsidR="00FE6D25" w:rsidRPr="00D75086" w:rsidRDefault="002A6C4E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–</w:t>
      </w:r>
      <w:r w:rsidR="00FE6D25" w:rsidRPr="00D75086">
        <w:rPr>
          <w:rFonts w:ascii="Times New Roman" w:hAnsi="Times New Roman" w:cs="Times New Roman"/>
          <w:b/>
          <w:szCs w:val="28"/>
        </w:rPr>
        <w:t xml:space="preserve"> </w:t>
      </w:r>
      <w:r w:rsidR="006D31CC">
        <w:rPr>
          <w:rFonts w:ascii="Times New Roman" w:hAnsi="Times New Roman" w:cs="Times New Roman"/>
          <w:szCs w:val="28"/>
        </w:rPr>
        <w:t xml:space="preserve">из почвы Казахстана выделены и идентифицированы бактериальные штаммы </w:t>
      </w:r>
      <w:r w:rsidR="006D31CC" w:rsidRPr="006D31CC">
        <w:rPr>
          <w:rFonts w:ascii="Times New Roman" w:hAnsi="Times New Roman" w:cs="Times New Roman"/>
          <w:i/>
          <w:szCs w:val="28"/>
          <w:lang w:val="en-US"/>
        </w:rPr>
        <w:t>Bacillus</w:t>
      </w:r>
      <w:r w:rsidR="006D31CC" w:rsidRPr="006D31CC">
        <w:rPr>
          <w:rFonts w:ascii="Times New Roman" w:hAnsi="Times New Roman" w:cs="Times New Roman"/>
          <w:i/>
          <w:szCs w:val="28"/>
        </w:rPr>
        <w:t xml:space="preserve"> </w:t>
      </w:r>
      <w:r w:rsidR="006D31CC" w:rsidRPr="006D31CC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6D31CC" w:rsidRPr="006D31CC">
        <w:rPr>
          <w:rFonts w:ascii="Times New Roman" w:hAnsi="Times New Roman" w:cs="Times New Roman"/>
          <w:szCs w:val="28"/>
        </w:rPr>
        <w:t xml:space="preserve"> </w:t>
      </w:r>
      <w:r w:rsidR="006D31CC">
        <w:rPr>
          <w:rFonts w:ascii="Times New Roman" w:hAnsi="Times New Roman" w:cs="Times New Roman"/>
          <w:szCs w:val="28"/>
          <w:lang w:val="en-US"/>
        </w:rPr>
        <w:t>T</w:t>
      </w:r>
      <w:r w:rsidR="006D31CC" w:rsidRPr="006D31CC">
        <w:rPr>
          <w:rFonts w:ascii="Times New Roman" w:hAnsi="Times New Roman" w:cs="Times New Roman"/>
          <w:szCs w:val="28"/>
        </w:rPr>
        <w:t xml:space="preserve">5 </w:t>
      </w:r>
      <w:r w:rsidR="00864E98">
        <w:rPr>
          <w:rFonts w:ascii="Times New Roman" w:hAnsi="Times New Roman" w:cs="Times New Roman"/>
          <w:szCs w:val="28"/>
        </w:rPr>
        <w:t xml:space="preserve">и </w:t>
      </w:r>
      <w:r w:rsidR="006D31CC" w:rsidRPr="006D31CC">
        <w:rPr>
          <w:rFonts w:ascii="Times New Roman" w:hAnsi="Times New Roman" w:cs="Times New Roman"/>
          <w:i/>
          <w:szCs w:val="28"/>
          <w:lang w:val="en-US"/>
        </w:rPr>
        <w:t>Bacillus</w:t>
      </w:r>
      <w:r w:rsidR="006D31CC" w:rsidRPr="006D31CC">
        <w:rPr>
          <w:rFonts w:ascii="Times New Roman" w:hAnsi="Times New Roman" w:cs="Times New Roman"/>
          <w:i/>
          <w:szCs w:val="28"/>
        </w:rPr>
        <w:t xml:space="preserve"> </w:t>
      </w:r>
      <w:r w:rsidR="006D31CC" w:rsidRPr="006D31CC">
        <w:rPr>
          <w:rFonts w:ascii="Times New Roman" w:hAnsi="Times New Roman" w:cs="Times New Roman"/>
          <w:i/>
          <w:szCs w:val="28"/>
          <w:lang w:val="en-US"/>
        </w:rPr>
        <w:t>sonorensis</w:t>
      </w:r>
      <w:r w:rsidR="006D31CC" w:rsidRPr="006D31CC">
        <w:rPr>
          <w:rFonts w:ascii="Times New Roman" w:hAnsi="Times New Roman" w:cs="Times New Roman"/>
          <w:szCs w:val="28"/>
        </w:rPr>
        <w:t xml:space="preserve"> </w:t>
      </w:r>
      <w:r w:rsidR="006D31CC">
        <w:rPr>
          <w:rFonts w:ascii="Times New Roman" w:hAnsi="Times New Roman" w:cs="Times New Roman"/>
          <w:szCs w:val="28"/>
          <w:lang w:val="en-US"/>
        </w:rPr>
        <w:t>T</w:t>
      </w:r>
      <w:r w:rsidR="006D31CC" w:rsidRPr="006D31CC">
        <w:rPr>
          <w:rFonts w:ascii="Times New Roman" w:hAnsi="Times New Roman" w:cs="Times New Roman"/>
          <w:szCs w:val="28"/>
        </w:rPr>
        <w:t>6</w:t>
      </w:r>
      <w:r w:rsidR="00FE6D25" w:rsidRPr="00D75086">
        <w:rPr>
          <w:rFonts w:ascii="Times New Roman" w:hAnsi="Times New Roman" w:cs="Times New Roman"/>
          <w:szCs w:val="28"/>
        </w:rPr>
        <w:t>;</w:t>
      </w:r>
    </w:p>
    <w:p w:rsidR="00864E98" w:rsidRPr="00D75086" w:rsidRDefault="002A6C4E" w:rsidP="00864E9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FE6D25" w:rsidRPr="00D75086">
        <w:rPr>
          <w:rFonts w:ascii="Times New Roman" w:hAnsi="Times New Roman" w:cs="Times New Roman"/>
          <w:szCs w:val="28"/>
        </w:rPr>
        <w:t xml:space="preserve"> </w:t>
      </w:r>
      <w:r w:rsidR="00864E98">
        <w:rPr>
          <w:rFonts w:ascii="Times New Roman" w:hAnsi="Times New Roman" w:cs="Times New Roman"/>
          <w:szCs w:val="28"/>
        </w:rPr>
        <w:t xml:space="preserve">путем клонирования были выделены и секвенированы гены α-амилазы и ксиланазы из геномной ДНК штаммов </w:t>
      </w:r>
      <w:r w:rsidR="00864E98" w:rsidRPr="006D31CC">
        <w:rPr>
          <w:rFonts w:ascii="Times New Roman" w:hAnsi="Times New Roman" w:cs="Times New Roman"/>
          <w:i/>
          <w:szCs w:val="28"/>
          <w:lang w:val="en-US"/>
        </w:rPr>
        <w:t>Bacillus</w:t>
      </w:r>
      <w:r w:rsidR="00864E98" w:rsidRPr="006D31CC">
        <w:rPr>
          <w:rFonts w:ascii="Times New Roman" w:hAnsi="Times New Roman" w:cs="Times New Roman"/>
          <w:i/>
          <w:szCs w:val="28"/>
        </w:rPr>
        <w:t xml:space="preserve"> </w:t>
      </w:r>
      <w:r w:rsidR="00864E98" w:rsidRPr="006D31CC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864E98" w:rsidRPr="006D31CC">
        <w:rPr>
          <w:rFonts w:ascii="Times New Roman" w:hAnsi="Times New Roman" w:cs="Times New Roman"/>
          <w:szCs w:val="28"/>
        </w:rPr>
        <w:t xml:space="preserve"> </w:t>
      </w:r>
      <w:r w:rsidR="00864E98">
        <w:rPr>
          <w:rFonts w:ascii="Times New Roman" w:hAnsi="Times New Roman" w:cs="Times New Roman"/>
          <w:szCs w:val="28"/>
          <w:lang w:val="en-US"/>
        </w:rPr>
        <w:t>T</w:t>
      </w:r>
      <w:r w:rsidR="00864E98" w:rsidRPr="006D31CC">
        <w:rPr>
          <w:rFonts w:ascii="Times New Roman" w:hAnsi="Times New Roman" w:cs="Times New Roman"/>
          <w:szCs w:val="28"/>
        </w:rPr>
        <w:t xml:space="preserve">5 </w:t>
      </w:r>
      <w:r w:rsidR="00864E98">
        <w:rPr>
          <w:rFonts w:ascii="Times New Roman" w:hAnsi="Times New Roman" w:cs="Times New Roman"/>
          <w:szCs w:val="28"/>
        </w:rPr>
        <w:t xml:space="preserve">и </w:t>
      </w:r>
      <w:r w:rsidR="00864E98" w:rsidRPr="006D31CC">
        <w:rPr>
          <w:rFonts w:ascii="Times New Roman" w:hAnsi="Times New Roman" w:cs="Times New Roman"/>
          <w:i/>
          <w:szCs w:val="28"/>
          <w:lang w:val="en-US"/>
        </w:rPr>
        <w:t>Bacillus</w:t>
      </w:r>
      <w:r w:rsidR="00864E98" w:rsidRPr="006D31CC">
        <w:rPr>
          <w:rFonts w:ascii="Times New Roman" w:hAnsi="Times New Roman" w:cs="Times New Roman"/>
          <w:i/>
          <w:szCs w:val="28"/>
        </w:rPr>
        <w:t xml:space="preserve"> </w:t>
      </w:r>
      <w:r w:rsidR="00864E98" w:rsidRPr="006D31CC">
        <w:rPr>
          <w:rFonts w:ascii="Times New Roman" w:hAnsi="Times New Roman" w:cs="Times New Roman"/>
          <w:i/>
          <w:szCs w:val="28"/>
          <w:lang w:val="en-US"/>
        </w:rPr>
        <w:t>sonorensis</w:t>
      </w:r>
      <w:r w:rsidR="00864E98" w:rsidRPr="006D31CC">
        <w:rPr>
          <w:rFonts w:ascii="Times New Roman" w:hAnsi="Times New Roman" w:cs="Times New Roman"/>
          <w:szCs w:val="28"/>
        </w:rPr>
        <w:t xml:space="preserve"> </w:t>
      </w:r>
      <w:r w:rsidR="00864E98">
        <w:rPr>
          <w:rFonts w:ascii="Times New Roman" w:hAnsi="Times New Roman" w:cs="Times New Roman"/>
          <w:szCs w:val="28"/>
          <w:lang w:val="en-US"/>
        </w:rPr>
        <w:t>T</w:t>
      </w:r>
      <w:r w:rsidR="00864E98" w:rsidRPr="006D31CC">
        <w:rPr>
          <w:rFonts w:ascii="Times New Roman" w:hAnsi="Times New Roman" w:cs="Times New Roman"/>
          <w:szCs w:val="28"/>
        </w:rPr>
        <w:t>6</w:t>
      </w:r>
      <w:r w:rsidR="00864E98" w:rsidRPr="00D75086">
        <w:rPr>
          <w:rFonts w:ascii="Times New Roman" w:hAnsi="Times New Roman" w:cs="Times New Roman"/>
          <w:szCs w:val="28"/>
        </w:rPr>
        <w:t>;</w:t>
      </w:r>
    </w:p>
    <w:p w:rsidR="003F6D53" w:rsidRDefault="002A6C4E" w:rsidP="00864E9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864E98">
        <w:rPr>
          <w:rFonts w:ascii="Times New Roman" w:hAnsi="Times New Roman" w:cs="Times New Roman"/>
          <w:szCs w:val="28"/>
        </w:rPr>
        <w:t xml:space="preserve"> рекомбинантные α-амилаза и ксиланаза были получены в клетках бактерий </w:t>
      </w:r>
      <w:r w:rsidR="00864E98" w:rsidRPr="00864E98">
        <w:rPr>
          <w:rFonts w:ascii="Times New Roman" w:hAnsi="Times New Roman" w:cs="Times New Roman"/>
          <w:i/>
          <w:szCs w:val="28"/>
          <w:lang w:val="en-US"/>
        </w:rPr>
        <w:t>Escherichia</w:t>
      </w:r>
      <w:r w:rsidR="00864E98" w:rsidRPr="00864E98">
        <w:rPr>
          <w:rFonts w:ascii="Times New Roman" w:hAnsi="Times New Roman" w:cs="Times New Roman"/>
          <w:i/>
          <w:szCs w:val="28"/>
        </w:rPr>
        <w:t xml:space="preserve"> </w:t>
      </w:r>
      <w:r w:rsidR="00864E98" w:rsidRPr="00864E98">
        <w:rPr>
          <w:rFonts w:ascii="Times New Roman" w:hAnsi="Times New Roman" w:cs="Times New Roman"/>
          <w:i/>
          <w:szCs w:val="28"/>
          <w:lang w:val="en-US"/>
        </w:rPr>
        <w:t>coli</w:t>
      </w:r>
      <w:r w:rsidR="00864E98" w:rsidRPr="00864E98">
        <w:rPr>
          <w:rFonts w:ascii="Times New Roman" w:hAnsi="Times New Roman" w:cs="Times New Roman"/>
          <w:i/>
          <w:szCs w:val="28"/>
        </w:rPr>
        <w:t xml:space="preserve"> </w:t>
      </w:r>
      <w:r w:rsidR="00864E98">
        <w:rPr>
          <w:rFonts w:ascii="Times New Roman" w:hAnsi="Times New Roman" w:cs="Times New Roman"/>
          <w:szCs w:val="28"/>
        </w:rPr>
        <w:t xml:space="preserve">(негликозилированная форма) и дрожжей </w:t>
      </w:r>
      <w:r w:rsidR="00864E98" w:rsidRPr="00864E98">
        <w:rPr>
          <w:rFonts w:ascii="Times New Roman" w:hAnsi="Times New Roman" w:cs="Times New Roman"/>
          <w:i/>
          <w:szCs w:val="28"/>
          <w:lang w:val="en-US"/>
        </w:rPr>
        <w:t>Pichia</w:t>
      </w:r>
      <w:r w:rsidR="00864E98" w:rsidRPr="00864E98">
        <w:rPr>
          <w:rFonts w:ascii="Times New Roman" w:hAnsi="Times New Roman" w:cs="Times New Roman"/>
          <w:i/>
          <w:szCs w:val="28"/>
        </w:rPr>
        <w:t xml:space="preserve"> </w:t>
      </w:r>
      <w:r w:rsidR="00864E98" w:rsidRPr="00864E98">
        <w:rPr>
          <w:rFonts w:ascii="Times New Roman" w:hAnsi="Times New Roman" w:cs="Times New Roman"/>
          <w:i/>
          <w:szCs w:val="28"/>
          <w:lang w:val="en-US"/>
        </w:rPr>
        <w:t>pastoris</w:t>
      </w:r>
      <w:r w:rsidR="00864E98" w:rsidRPr="00864E98">
        <w:rPr>
          <w:rFonts w:ascii="Times New Roman" w:hAnsi="Times New Roman" w:cs="Times New Roman"/>
          <w:i/>
          <w:szCs w:val="28"/>
        </w:rPr>
        <w:t xml:space="preserve"> </w:t>
      </w:r>
      <w:r w:rsidR="00864E98">
        <w:rPr>
          <w:rFonts w:ascii="Times New Roman" w:hAnsi="Times New Roman" w:cs="Times New Roman"/>
          <w:szCs w:val="28"/>
        </w:rPr>
        <w:t>(гликозилированная форма)</w:t>
      </w:r>
      <w:r w:rsidR="003D22AB">
        <w:rPr>
          <w:rFonts w:ascii="Times New Roman" w:hAnsi="Times New Roman" w:cs="Times New Roman"/>
          <w:szCs w:val="28"/>
        </w:rPr>
        <w:t>;</w:t>
      </w:r>
    </w:p>
    <w:p w:rsidR="003D22AB" w:rsidRPr="00864E98" w:rsidRDefault="002A6C4E" w:rsidP="00864E9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3D22AB">
        <w:rPr>
          <w:rFonts w:ascii="Times New Roman" w:hAnsi="Times New Roman" w:cs="Times New Roman"/>
          <w:szCs w:val="28"/>
        </w:rPr>
        <w:t xml:space="preserve"> изучены биохимические свойства α-амилазы и ксиланазы: </w:t>
      </w:r>
      <w:r w:rsidR="003D22AB" w:rsidRPr="009141C0">
        <w:rPr>
          <w:rFonts w:ascii="Times New Roman" w:hAnsi="Times New Roman" w:cs="Times New Roman"/>
          <w:szCs w:val="28"/>
        </w:rPr>
        <w:t>оп</w:t>
      </w:r>
      <w:r w:rsidR="003D22AB">
        <w:rPr>
          <w:rFonts w:ascii="Times New Roman" w:hAnsi="Times New Roman" w:cs="Times New Roman"/>
          <w:szCs w:val="28"/>
        </w:rPr>
        <w:t xml:space="preserve">ределены температурный и </w:t>
      </w:r>
      <w:r w:rsidR="003D22AB" w:rsidRPr="009141C0">
        <w:rPr>
          <w:rFonts w:ascii="Times New Roman" w:hAnsi="Times New Roman" w:cs="Times New Roman"/>
          <w:szCs w:val="28"/>
          <w:lang w:val="en-US"/>
        </w:rPr>
        <w:t>pH</w:t>
      </w:r>
      <w:r w:rsidR="003D22AB">
        <w:rPr>
          <w:rFonts w:ascii="Times New Roman" w:hAnsi="Times New Roman" w:cs="Times New Roman"/>
          <w:szCs w:val="28"/>
        </w:rPr>
        <w:t xml:space="preserve"> оптимумы, температурная и </w:t>
      </w:r>
      <w:r w:rsidR="003D22AB">
        <w:rPr>
          <w:rFonts w:ascii="Times New Roman" w:hAnsi="Times New Roman" w:cs="Times New Roman"/>
          <w:szCs w:val="28"/>
          <w:lang w:val="en-US"/>
        </w:rPr>
        <w:t>pH</w:t>
      </w:r>
      <w:r w:rsidR="003D22AB">
        <w:rPr>
          <w:rFonts w:ascii="Times New Roman" w:hAnsi="Times New Roman" w:cs="Times New Roman"/>
          <w:szCs w:val="28"/>
        </w:rPr>
        <w:t xml:space="preserve"> стабильность, влияние</w:t>
      </w:r>
      <w:r w:rsidR="003D22AB" w:rsidRPr="009141C0">
        <w:rPr>
          <w:rFonts w:ascii="Times New Roman" w:hAnsi="Times New Roman" w:cs="Times New Roman"/>
          <w:szCs w:val="28"/>
        </w:rPr>
        <w:t xml:space="preserve"> ионов </w:t>
      </w:r>
      <w:r w:rsidR="003D22AB">
        <w:rPr>
          <w:rFonts w:ascii="Times New Roman" w:hAnsi="Times New Roman" w:cs="Times New Roman"/>
          <w:szCs w:val="28"/>
        </w:rPr>
        <w:t>металлов, детергентов, органических растворителей на специфическую активность α-амилазы и ксиланазы;</w:t>
      </w:r>
    </w:p>
    <w:p w:rsidR="003D22AB" w:rsidRDefault="002A6C4E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D75086" w:rsidRPr="00D75086">
        <w:rPr>
          <w:rFonts w:ascii="Times New Roman" w:hAnsi="Times New Roman" w:cs="Times New Roman"/>
          <w:szCs w:val="28"/>
        </w:rPr>
        <w:t xml:space="preserve"> обнаружено, что α-амилаза и ксиланаза </w:t>
      </w:r>
      <w:r w:rsidR="00D75086">
        <w:rPr>
          <w:rFonts w:ascii="Times New Roman" w:hAnsi="Times New Roman" w:cs="Times New Roman"/>
          <w:szCs w:val="28"/>
        </w:rPr>
        <w:t>являются строго специфичными, при гидролизе крахмала и ксилана образуют ди- и олигосахариды</w:t>
      </w:r>
      <w:r w:rsidR="003D22AB">
        <w:rPr>
          <w:rFonts w:ascii="Times New Roman" w:hAnsi="Times New Roman" w:cs="Times New Roman"/>
          <w:szCs w:val="28"/>
        </w:rPr>
        <w:t>;</w:t>
      </w:r>
    </w:p>
    <w:p w:rsidR="00D75086" w:rsidRPr="003F6D53" w:rsidRDefault="002A6C4E" w:rsidP="00B82458">
      <w:pPr>
        <w:ind w:left="0" w:firstLine="708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–</w:t>
      </w:r>
      <w:r w:rsidR="003D22AB">
        <w:rPr>
          <w:rFonts w:ascii="Times New Roman" w:hAnsi="Times New Roman" w:cs="Times New Roman"/>
          <w:szCs w:val="28"/>
        </w:rPr>
        <w:t xml:space="preserve"> проведен сравнительный анализ биохимических свойств негликозилированной и гликозилированной формы α-амилазы и ксиланазы</w:t>
      </w:r>
      <w:r w:rsidR="00D75086">
        <w:rPr>
          <w:rFonts w:ascii="Times New Roman" w:hAnsi="Times New Roman" w:cs="Times New Roman"/>
          <w:szCs w:val="28"/>
        </w:rPr>
        <w:t xml:space="preserve">. </w:t>
      </w:r>
    </w:p>
    <w:p w:rsidR="00EC208B" w:rsidRPr="00C5023E" w:rsidRDefault="006C7DEC" w:rsidP="00B82458">
      <w:pPr>
        <w:ind w:left="0" w:firstLine="708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Публикации</w:t>
      </w:r>
      <w:r w:rsidR="002A6C4E">
        <w:rPr>
          <w:rFonts w:ascii="Times New Roman" w:hAnsi="Times New Roman" w:cs="Times New Roman"/>
          <w:b/>
          <w:szCs w:val="28"/>
        </w:rPr>
        <w:t>.</w:t>
      </w:r>
    </w:p>
    <w:p w:rsidR="00EC208B" w:rsidRDefault="00B03090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Основные положения, результаты, выводы и зак</w:t>
      </w:r>
      <w:r w:rsidR="00EB317F">
        <w:rPr>
          <w:rFonts w:ascii="Times New Roman" w:hAnsi="Times New Roman" w:cs="Times New Roman"/>
          <w:szCs w:val="28"/>
        </w:rPr>
        <w:t>лючение диссертации изложены в 5</w:t>
      </w:r>
      <w:r>
        <w:rPr>
          <w:rFonts w:ascii="Times New Roman" w:hAnsi="Times New Roman" w:cs="Times New Roman"/>
          <w:szCs w:val="28"/>
        </w:rPr>
        <w:t xml:space="preserve"> печатных работах, из них: 1 статья в зарубежном научном журнале, входящем в </w:t>
      </w:r>
      <w:r w:rsidR="005D7142">
        <w:rPr>
          <w:rFonts w:ascii="Times New Roman" w:hAnsi="Times New Roman" w:cs="Times New Roman"/>
          <w:szCs w:val="28"/>
        </w:rPr>
        <w:t xml:space="preserve">базы данных </w:t>
      </w:r>
      <w:r w:rsidR="005D7142">
        <w:rPr>
          <w:rFonts w:ascii="Times New Roman" w:hAnsi="Times New Roman" w:cs="Times New Roman"/>
          <w:szCs w:val="28"/>
          <w:lang w:val="en-US"/>
        </w:rPr>
        <w:t>Thomson</w:t>
      </w:r>
      <w:r w:rsidR="005D7142" w:rsidRPr="005D7142">
        <w:rPr>
          <w:rFonts w:ascii="Times New Roman" w:hAnsi="Times New Roman" w:cs="Times New Roman"/>
          <w:szCs w:val="28"/>
        </w:rPr>
        <w:t xml:space="preserve"> </w:t>
      </w:r>
      <w:r w:rsidR="005D7142">
        <w:rPr>
          <w:rFonts w:ascii="Times New Roman" w:hAnsi="Times New Roman" w:cs="Times New Roman"/>
          <w:szCs w:val="28"/>
          <w:lang w:val="en-US"/>
        </w:rPr>
        <w:t>Reuters</w:t>
      </w:r>
      <w:r w:rsidR="005D7142" w:rsidRPr="005D7142">
        <w:rPr>
          <w:rFonts w:ascii="Times New Roman" w:hAnsi="Times New Roman" w:cs="Times New Roman"/>
          <w:szCs w:val="28"/>
        </w:rPr>
        <w:t xml:space="preserve"> </w:t>
      </w:r>
      <w:r w:rsidR="005D7142">
        <w:rPr>
          <w:rFonts w:ascii="Times New Roman" w:hAnsi="Times New Roman" w:cs="Times New Roman"/>
          <w:szCs w:val="28"/>
        </w:rPr>
        <w:t xml:space="preserve">и </w:t>
      </w:r>
      <w:r w:rsidR="005D7142">
        <w:rPr>
          <w:rFonts w:ascii="Times New Roman" w:hAnsi="Times New Roman" w:cs="Times New Roman"/>
          <w:szCs w:val="28"/>
          <w:lang w:val="en-US"/>
        </w:rPr>
        <w:t>Scopus</w:t>
      </w:r>
      <w:r w:rsidR="003D22AB">
        <w:rPr>
          <w:rFonts w:ascii="Times New Roman" w:hAnsi="Times New Roman" w:cs="Times New Roman"/>
          <w:szCs w:val="28"/>
        </w:rPr>
        <w:t xml:space="preserve"> (</w:t>
      </w:r>
      <w:r w:rsidR="00D525BC">
        <w:rPr>
          <w:szCs w:val="28"/>
          <w:lang w:val="en-US"/>
        </w:rPr>
        <w:t>PlosOne</w:t>
      </w:r>
      <w:r w:rsidR="00D525BC">
        <w:rPr>
          <w:szCs w:val="28"/>
        </w:rPr>
        <w:t xml:space="preserve">, </w:t>
      </w:r>
      <w:r w:rsidR="00D525BC">
        <w:rPr>
          <w:szCs w:val="28"/>
          <w:lang w:val="en-US"/>
        </w:rPr>
        <w:t>Q</w:t>
      </w:r>
      <w:r w:rsidR="00D525BC" w:rsidRPr="00DF0FFB">
        <w:rPr>
          <w:szCs w:val="28"/>
        </w:rPr>
        <w:t xml:space="preserve">2, Процентиль </w:t>
      </w:r>
      <w:r w:rsidR="00D525BC">
        <w:rPr>
          <w:szCs w:val="28"/>
        </w:rPr>
        <w:t>–</w:t>
      </w:r>
      <w:r w:rsidR="00D525BC" w:rsidRPr="00DF0FFB">
        <w:rPr>
          <w:szCs w:val="28"/>
        </w:rPr>
        <w:t xml:space="preserve"> 87</w:t>
      </w:r>
      <w:r w:rsidR="00D525BC">
        <w:rPr>
          <w:szCs w:val="28"/>
        </w:rPr>
        <w:t>, Импакт</w:t>
      </w:r>
      <w:r w:rsidR="00D525BC" w:rsidRPr="00DC4AA0">
        <w:rPr>
          <w:szCs w:val="28"/>
        </w:rPr>
        <w:t xml:space="preserve"> </w:t>
      </w:r>
      <w:r w:rsidR="00D525BC" w:rsidRPr="00C84554">
        <w:rPr>
          <w:szCs w:val="28"/>
        </w:rPr>
        <w:t xml:space="preserve">фактор-3.752, </w:t>
      </w:r>
      <w:r w:rsidR="00D525BC" w:rsidRPr="00C84554">
        <w:rPr>
          <w:szCs w:val="28"/>
          <w:lang w:val="en-US"/>
        </w:rPr>
        <w:t>Cite</w:t>
      </w:r>
      <w:r w:rsidR="00D525BC" w:rsidRPr="00C84554">
        <w:rPr>
          <w:szCs w:val="28"/>
        </w:rPr>
        <w:t xml:space="preserve"> </w:t>
      </w:r>
      <w:r w:rsidR="00D525BC" w:rsidRPr="00C84554">
        <w:rPr>
          <w:szCs w:val="28"/>
          <w:lang w:val="en-US"/>
        </w:rPr>
        <w:t>Score</w:t>
      </w:r>
      <w:r w:rsidR="00D525BC" w:rsidRPr="00C84554">
        <w:rPr>
          <w:szCs w:val="28"/>
        </w:rPr>
        <w:t>-5.6)</w:t>
      </w:r>
      <w:r w:rsidR="005D7142">
        <w:rPr>
          <w:rFonts w:ascii="Times New Roman" w:hAnsi="Times New Roman" w:cs="Times New Roman"/>
          <w:szCs w:val="28"/>
        </w:rPr>
        <w:t xml:space="preserve">; </w:t>
      </w:r>
      <w:r w:rsidR="00EB317F">
        <w:rPr>
          <w:rFonts w:ascii="Times New Roman" w:hAnsi="Times New Roman" w:cs="Times New Roman"/>
          <w:szCs w:val="28"/>
        </w:rPr>
        <w:t>4</w:t>
      </w:r>
      <w:r w:rsidR="005D7142">
        <w:rPr>
          <w:rFonts w:ascii="Times New Roman" w:hAnsi="Times New Roman" w:cs="Times New Roman"/>
          <w:szCs w:val="28"/>
        </w:rPr>
        <w:t xml:space="preserve"> стат</w:t>
      </w:r>
      <w:r w:rsidR="00EB317F">
        <w:rPr>
          <w:rFonts w:ascii="Times New Roman" w:hAnsi="Times New Roman" w:cs="Times New Roman"/>
          <w:szCs w:val="28"/>
        </w:rPr>
        <w:t>ьи</w:t>
      </w:r>
      <w:r w:rsidR="005D7142">
        <w:rPr>
          <w:rFonts w:ascii="Times New Roman" w:hAnsi="Times New Roman" w:cs="Times New Roman"/>
          <w:szCs w:val="28"/>
        </w:rPr>
        <w:t xml:space="preserve"> в республиканских научных журналах, рекомендованных Комитетом по обеспечению качества в с</w:t>
      </w:r>
      <w:r w:rsidR="00EB317F">
        <w:rPr>
          <w:rFonts w:ascii="Times New Roman" w:hAnsi="Times New Roman" w:cs="Times New Roman"/>
          <w:szCs w:val="28"/>
        </w:rPr>
        <w:t>фере образования и науки М</w:t>
      </w:r>
      <w:r w:rsidR="00182D00">
        <w:rPr>
          <w:rFonts w:ascii="Times New Roman" w:hAnsi="Times New Roman" w:cs="Times New Roman"/>
          <w:szCs w:val="28"/>
        </w:rPr>
        <w:t>Н</w:t>
      </w:r>
      <w:r w:rsidR="00EB317F">
        <w:rPr>
          <w:rFonts w:ascii="Times New Roman" w:hAnsi="Times New Roman" w:cs="Times New Roman"/>
          <w:szCs w:val="28"/>
        </w:rPr>
        <w:t>иВО</w:t>
      </w:r>
      <w:r w:rsidR="006C7DEC">
        <w:rPr>
          <w:rFonts w:ascii="Times New Roman" w:hAnsi="Times New Roman" w:cs="Times New Roman"/>
          <w:szCs w:val="28"/>
        </w:rPr>
        <w:t xml:space="preserve"> РК</w:t>
      </w:r>
      <w:r w:rsidR="00D525BC">
        <w:rPr>
          <w:rFonts w:ascii="Times New Roman" w:hAnsi="Times New Roman" w:cs="Times New Roman"/>
          <w:szCs w:val="28"/>
        </w:rPr>
        <w:t>:</w:t>
      </w:r>
      <w:r w:rsidR="00D525BC" w:rsidRPr="00D525BC">
        <w:rPr>
          <w:szCs w:val="28"/>
        </w:rPr>
        <w:t xml:space="preserve"> </w:t>
      </w:r>
      <w:r w:rsidR="00D525BC" w:rsidRPr="00C84554">
        <w:rPr>
          <w:szCs w:val="28"/>
        </w:rPr>
        <w:t>Eurasian Journal of Applied Biotechnology и Вестник науки Казахского агротехнического университета</w:t>
      </w:r>
      <w:r w:rsidR="00D525BC" w:rsidRPr="00666BF8">
        <w:rPr>
          <w:szCs w:val="28"/>
        </w:rPr>
        <w:t xml:space="preserve"> им. С.</w:t>
      </w:r>
      <w:r w:rsidR="00952DB7">
        <w:rPr>
          <w:szCs w:val="28"/>
        </w:rPr>
        <w:t xml:space="preserve"> </w:t>
      </w:r>
      <w:r w:rsidR="00D525BC" w:rsidRPr="00666BF8">
        <w:rPr>
          <w:szCs w:val="28"/>
        </w:rPr>
        <w:t>Сейфуллина</w:t>
      </w:r>
      <w:r w:rsidR="00D525BC">
        <w:rPr>
          <w:szCs w:val="28"/>
        </w:rPr>
        <w:t>. Сельскохозяйственные науки.</w:t>
      </w:r>
      <w:r w:rsidR="00940460">
        <w:rPr>
          <w:szCs w:val="28"/>
        </w:rPr>
        <w:t xml:space="preserve"> </w:t>
      </w:r>
    </w:p>
    <w:p w:rsidR="00147D0F" w:rsidRDefault="00147D0F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971848">
        <w:rPr>
          <w:b/>
          <w:sz w:val="28"/>
          <w:szCs w:val="28"/>
        </w:rPr>
        <w:lastRenderedPageBreak/>
        <w:t>Личный вклад диссертанта в обобщение результатов научной работы</w:t>
      </w:r>
      <w:r w:rsidR="00971848" w:rsidRPr="00971848">
        <w:rPr>
          <w:b/>
          <w:sz w:val="28"/>
          <w:szCs w:val="28"/>
        </w:rPr>
        <w:t>, рекомендуемой к защите.</w:t>
      </w:r>
    </w:p>
    <w:p w:rsidR="00971848" w:rsidRDefault="0097184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Обзор литературных источников исследователькой работы, определение поставленной цели и задач, проведение экспериментов, анализ и обработка результатов практической работы проводилось при непосредственном участии автора.</w:t>
      </w:r>
    </w:p>
    <w:p w:rsidR="00971848" w:rsidRPr="001D50C1" w:rsidRDefault="00971848" w:rsidP="00E63068">
      <w:pPr>
        <w:pStyle w:val="20"/>
        <w:spacing w:after="0" w:line="240" w:lineRule="auto"/>
        <w:ind w:right="-2" w:firstLine="709"/>
        <w:jc w:val="both"/>
        <w:rPr>
          <w:sz w:val="28"/>
          <w:szCs w:val="28"/>
        </w:rPr>
      </w:pPr>
      <w:r w:rsidRPr="00971848">
        <w:rPr>
          <w:b/>
          <w:sz w:val="28"/>
          <w:szCs w:val="28"/>
        </w:rPr>
        <w:t>Связь работы с программой научных исследований.</w:t>
      </w:r>
      <w:r>
        <w:rPr>
          <w:sz w:val="28"/>
          <w:szCs w:val="28"/>
        </w:rPr>
        <w:t xml:space="preserve"> Данная раб</w:t>
      </w:r>
      <w:r w:rsidR="0031341A">
        <w:rPr>
          <w:sz w:val="28"/>
          <w:szCs w:val="28"/>
        </w:rPr>
        <w:t>ота была направлена на получение</w:t>
      </w:r>
      <w:r>
        <w:rPr>
          <w:sz w:val="28"/>
          <w:szCs w:val="28"/>
        </w:rPr>
        <w:t xml:space="preserve"> и изучение новых ферментов класса карбогидраз. Работа проводилась в лаборатории генетики и биохимии микроорганизмов </w:t>
      </w:r>
      <w:r w:rsidR="00D525BC">
        <w:rPr>
          <w:sz w:val="28"/>
          <w:szCs w:val="28"/>
        </w:rPr>
        <w:t>ТОО «</w:t>
      </w:r>
      <w:r>
        <w:rPr>
          <w:sz w:val="28"/>
          <w:szCs w:val="28"/>
        </w:rPr>
        <w:t>Национального центра биотехнологии</w:t>
      </w:r>
      <w:r w:rsidR="00D525BC">
        <w:rPr>
          <w:sz w:val="28"/>
          <w:szCs w:val="28"/>
        </w:rPr>
        <w:t>» МЗ РК</w:t>
      </w:r>
      <w:r>
        <w:rPr>
          <w:sz w:val="28"/>
          <w:szCs w:val="28"/>
        </w:rPr>
        <w:t>.</w:t>
      </w:r>
      <w:r w:rsidR="00D525BC">
        <w:rPr>
          <w:sz w:val="28"/>
          <w:szCs w:val="28"/>
        </w:rPr>
        <w:t xml:space="preserve"> Работа проводилась в рамках </w:t>
      </w:r>
      <w:r w:rsidR="007F640F">
        <w:rPr>
          <w:sz w:val="28"/>
          <w:szCs w:val="28"/>
        </w:rPr>
        <w:t>грантового финансирования по проекту «Клонирование</w:t>
      </w:r>
      <w:r w:rsidR="00E63068" w:rsidRPr="00E63068">
        <w:rPr>
          <w:sz w:val="28"/>
          <w:szCs w:val="28"/>
        </w:rPr>
        <w:t xml:space="preserve">, </w:t>
      </w:r>
      <w:r w:rsidR="00E63068">
        <w:rPr>
          <w:sz w:val="28"/>
          <w:szCs w:val="28"/>
        </w:rPr>
        <w:t xml:space="preserve">экспрессия гена, очистка и изучение биохимических свойств α-амилазы из казахстанского штамма </w:t>
      </w:r>
      <w:r w:rsidR="00E63068" w:rsidRPr="00E63068">
        <w:rPr>
          <w:i/>
          <w:sz w:val="28"/>
          <w:szCs w:val="28"/>
          <w:lang w:val="en-US"/>
        </w:rPr>
        <w:t>Bacillus</w:t>
      </w:r>
      <w:r w:rsidR="00E63068" w:rsidRPr="00E63068">
        <w:rPr>
          <w:i/>
          <w:sz w:val="28"/>
          <w:szCs w:val="28"/>
        </w:rPr>
        <w:t xml:space="preserve"> </w:t>
      </w:r>
      <w:r w:rsidR="00E63068" w:rsidRPr="00E63068">
        <w:rPr>
          <w:i/>
          <w:sz w:val="28"/>
          <w:szCs w:val="28"/>
          <w:lang w:val="en-US"/>
        </w:rPr>
        <w:t>licheniformis</w:t>
      </w:r>
      <w:r w:rsidR="00E63068" w:rsidRPr="00E63068">
        <w:rPr>
          <w:sz w:val="28"/>
          <w:szCs w:val="28"/>
        </w:rPr>
        <w:t xml:space="preserve"> </w:t>
      </w:r>
      <w:r w:rsidR="00E63068">
        <w:rPr>
          <w:sz w:val="28"/>
          <w:szCs w:val="28"/>
          <w:lang w:val="en-US"/>
        </w:rPr>
        <w:t>T</w:t>
      </w:r>
      <w:r w:rsidR="00E63068" w:rsidRPr="00E63068">
        <w:rPr>
          <w:sz w:val="28"/>
          <w:szCs w:val="28"/>
        </w:rPr>
        <w:t>5</w:t>
      </w:r>
      <w:r w:rsidR="007F640F">
        <w:rPr>
          <w:sz w:val="28"/>
          <w:szCs w:val="28"/>
        </w:rPr>
        <w:t>»</w:t>
      </w:r>
      <w:r w:rsidR="00E63068" w:rsidRPr="00E63068">
        <w:rPr>
          <w:sz w:val="28"/>
          <w:szCs w:val="28"/>
        </w:rPr>
        <w:t xml:space="preserve"> </w:t>
      </w:r>
      <w:r w:rsidR="00E63068" w:rsidRPr="00561723">
        <w:rPr>
          <w:color w:val="000000"/>
          <w:sz w:val="28"/>
          <w:szCs w:val="28"/>
        </w:rPr>
        <w:t>(грант МОН</w:t>
      </w:r>
      <w:r w:rsidR="002A6C4E">
        <w:rPr>
          <w:color w:val="000000"/>
          <w:sz w:val="28"/>
          <w:szCs w:val="28"/>
        </w:rPr>
        <w:t>,</w:t>
      </w:r>
      <w:r w:rsidR="00E63068" w:rsidRPr="00561723">
        <w:rPr>
          <w:color w:val="000000"/>
          <w:sz w:val="28"/>
          <w:szCs w:val="28"/>
        </w:rPr>
        <w:t xml:space="preserve"> 2021), «</w:t>
      </w:r>
      <w:r w:rsidR="00E63068" w:rsidRPr="00561723">
        <w:rPr>
          <w:sz w:val="28"/>
          <w:szCs w:val="28"/>
        </w:rPr>
        <w:t>Получение гликозилированной ксиланазы в промышленных условиях для применения в ферментативной переработке растительного ксилана</w:t>
      </w:r>
      <w:r w:rsidR="00E63068" w:rsidRPr="00561723">
        <w:rPr>
          <w:color w:val="000000"/>
          <w:sz w:val="28"/>
          <w:szCs w:val="28"/>
        </w:rPr>
        <w:t xml:space="preserve">» </w:t>
      </w:r>
      <w:r w:rsidR="00E63068" w:rsidRPr="00561723">
        <w:rPr>
          <w:sz w:val="28"/>
          <w:szCs w:val="28"/>
        </w:rPr>
        <w:t>(</w:t>
      </w:r>
      <w:r w:rsidR="00E63068" w:rsidRPr="00561723">
        <w:rPr>
          <w:color w:val="000000"/>
          <w:sz w:val="28"/>
          <w:szCs w:val="28"/>
        </w:rPr>
        <w:t>грант МОН</w:t>
      </w:r>
      <w:r w:rsidR="002A6C4E">
        <w:rPr>
          <w:color w:val="000000"/>
          <w:sz w:val="28"/>
          <w:szCs w:val="28"/>
        </w:rPr>
        <w:t>,</w:t>
      </w:r>
      <w:r w:rsidR="00E63068" w:rsidRPr="00561723">
        <w:rPr>
          <w:color w:val="000000"/>
          <w:sz w:val="28"/>
          <w:szCs w:val="28"/>
        </w:rPr>
        <w:t xml:space="preserve"> 2021</w:t>
      </w:r>
      <w:r w:rsidR="00E63068" w:rsidRPr="00561723">
        <w:rPr>
          <w:sz w:val="28"/>
          <w:szCs w:val="28"/>
        </w:rPr>
        <w:t>)</w:t>
      </w:r>
      <w:r w:rsidR="00701789" w:rsidRPr="00701789">
        <w:rPr>
          <w:sz w:val="28"/>
          <w:szCs w:val="28"/>
        </w:rPr>
        <w:t xml:space="preserve">, </w:t>
      </w:r>
      <w:r w:rsidR="00BE28DC">
        <w:rPr>
          <w:sz w:val="28"/>
          <w:szCs w:val="28"/>
        </w:rPr>
        <w:t>н</w:t>
      </w:r>
      <w:r w:rsidR="00BE28DC" w:rsidRPr="00BE28DC">
        <w:rPr>
          <w:sz w:val="28"/>
          <w:szCs w:val="28"/>
        </w:rPr>
        <w:t>аучно-технической программы BR10764944 «Разработка методов аналитического контроля и проведения мониторинга безопасности пищевой продукции»</w:t>
      </w:r>
      <w:r w:rsidR="00BE28DC">
        <w:rPr>
          <w:sz w:val="28"/>
          <w:szCs w:val="28"/>
        </w:rPr>
        <w:t xml:space="preserve"> (2021-2023 годы)</w:t>
      </w:r>
      <w:r w:rsidR="00E63068" w:rsidRPr="00561723">
        <w:rPr>
          <w:sz w:val="28"/>
          <w:szCs w:val="28"/>
        </w:rPr>
        <w:t xml:space="preserve">. </w:t>
      </w:r>
    </w:p>
    <w:p w:rsidR="00971848" w:rsidRPr="00D94EFA" w:rsidRDefault="00971848" w:rsidP="00B82458">
      <w:pPr>
        <w:ind w:left="0" w:firstLine="708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Объем и структура диссертации. </w:t>
      </w:r>
      <w:r w:rsidR="003516D0">
        <w:rPr>
          <w:rFonts w:ascii="Times New Roman" w:hAnsi="Times New Roman" w:cs="Times New Roman"/>
          <w:szCs w:val="28"/>
        </w:rPr>
        <w:t xml:space="preserve">Диссертация изложена на </w:t>
      </w:r>
      <w:r w:rsidR="00DC7730">
        <w:rPr>
          <w:rFonts w:ascii="Times New Roman" w:hAnsi="Times New Roman" w:cs="Times New Roman"/>
          <w:szCs w:val="28"/>
        </w:rPr>
        <w:t>11</w:t>
      </w:r>
      <w:r w:rsidR="007E417D">
        <w:rPr>
          <w:rFonts w:ascii="Times New Roman" w:hAnsi="Times New Roman" w:cs="Times New Roman"/>
          <w:szCs w:val="28"/>
        </w:rPr>
        <w:t xml:space="preserve">3 </w:t>
      </w:r>
      <w:r w:rsidR="00786AD8">
        <w:rPr>
          <w:rFonts w:ascii="Times New Roman" w:hAnsi="Times New Roman" w:cs="Times New Roman"/>
          <w:szCs w:val="28"/>
        </w:rPr>
        <w:t>ст</w:t>
      </w:r>
      <w:r w:rsidR="003516D0" w:rsidRPr="00786AD8">
        <w:rPr>
          <w:rFonts w:ascii="Times New Roman" w:hAnsi="Times New Roman" w:cs="Times New Roman"/>
          <w:szCs w:val="28"/>
        </w:rPr>
        <w:t>р</w:t>
      </w:r>
      <w:r w:rsidR="00786AD8">
        <w:rPr>
          <w:rFonts w:ascii="Times New Roman" w:hAnsi="Times New Roman" w:cs="Times New Roman"/>
          <w:szCs w:val="28"/>
        </w:rPr>
        <w:t>а</w:t>
      </w:r>
      <w:r w:rsidR="003516D0" w:rsidRPr="00786AD8">
        <w:rPr>
          <w:rFonts w:ascii="Times New Roman" w:hAnsi="Times New Roman" w:cs="Times New Roman"/>
          <w:szCs w:val="28"/>
        </w:rPr>
        <w:t xml:space="preserve">ницах, содержит </w:t>
      </w:r>
      <w:r w:rsidR="00E223D0" w:rsidRPr="00786AD8">
        <w:rPr>
          <w:rFonts w:ascii="Times New Roman" w:hAnsi="Times New Roman" w:cs="Times New Roman"/>
          <w:szCs w:val="28"/>
        </w:rPr>
        <w:t>14</w:t>
      </w:r>
      <w:r w:rsidR="003516D0" w:rsidRPr="00786AD8">
        <w:rPr>
          <w:rFonts w:ascii="Times New Roman" w:hAnsi="Times New Roman" w:cs="Times New Roman"/>
          <w:szCs w:val="28"/>
        </w:rPr>
        <w:t xml:space="preserve"> таблиц, </w:t>
      </w:r>
      <w:r w:rsidR="00E63068" w:rsidRPr="00786AD8">
        <w:rPr>
          <w:rFonts w:ascii="Times New Roman" w:hAnsi="Times New Roman" w:cs="Times New Roman"/>
          <w:szCs w:val="28"/>
        </w:rPr>
        <w:t>37</w:t>
      </w:r>
      <w:r w:rsidR="003516D0" w:rsidRPr="00786AD8">
        <w:rPr>
          <w:rFonts w:ascii="Times New Roman" w:hAnsi="Times New Roman" w:cs="Times New Roman"/>
          <w:szCs w:val="28"/>
        </w:rPr>
        <w:t xml:space="preserve"> рис</w:t>
      </w:r>
      <w:r w:rsidR="00E12232" w:rsidRPr="00786AD8">
        <w:rPr>
          <w:rFonts w:ascii="Times New Roman" w:hAnsi="Times New Roman" w:cs="Times New Roman"/>
          <w:szCs w:val="28"/>
        </w:rPr>
        <w:t>унков</w:t>
      </w:r>
      <w:r w:rsidR="007E417D">
        <w:rPr>
          <w:rFonts w:ascii="Times New Roman" w:hAnsi="Times New Roman" w:cs="Times New Roman"/>
          <w:szCs w:val="28"/>
        </w:rPr>
        <w:t>, 4</w:t>
      </w:r>
      <w:r w:rsidR="00E223D0" w:rsidRPr="00786AD8">
        <w:rPr>
          <w:rFonts w:ascii="Times New Roman" w:hAnsi="Times New Roman" w:cs="Times New Roman"/>
          <w:szCs w:val="28"/>
        </w:rPr>
        <w:t xml:space="preserve"> приложения</w:t>
      </w:r>
      <w:r w:rsidR="003516D0" w:rsidRPr="00786AD8">
        <w:rPr>
          <w:rFonts w:ascii="Times New Roman" w:hAnsi="Times New Roman" w:cs="Times New Roman"/>
          <w:szCs w:val="28"/>
        </w:rPr>
        <w:t xml:space="preserve">. Список цитируемых источников </w:t>
      </w:r>
      <w:r w:rsidR="00B34872" w:rsidRPr="00786AD8">
        <w:rPr>
          <w:rFonts w:ascii="Times New Roman" w:hAnsi="Times New Roman" w:cs="Times New Roman"/>
          <w:szCs w:val="28"/>
        </w:rPr>
        <w:t>включает</w:t>
      </w:r>
      <w:r w:rsidR="003516D0" w:rsidRPr="00786AD8">
        <w:rPr>
          <w:rFonts w:ascii="Times New Roman" w:hAnsi="Times New Roman" w:cs="Times New Roman"/>
          <w:szCs w:val="28"/>
        </w:rPr>
        <w:t xml:space="preserve"> </w:t>
      </w:r>
      <w:r w:rsidR="005D6EDB" w:rsidRPr="00DC7730">
        <w:rPr>
          <w:rFonts w:ascii="Times New Roman" w:hAnsi="Times New Roman" w:cs="Times New Roman"/>
          <w:szCs w:val="28"/>
        </w:rPr>
        <w:t>241</w:t>
      </w:r>
      <w:r w:rsidR="003516D0" w:rsidRPr="00DC7730">
        <w:rPr>
          <w:rFonts w:ascii="Times New Roman" w:hAnsi="Times New Roman" w:cs="Times New Roman"/>
          <w:szCs w:val="28"/>
        </w:rPr>
        <w:t xml:space="preserve"> </w:t>
      </w:r>
      <w:r w:rsidR="005D6EDB" w:rsidRPr="00DC7730">
        <w:rPr>
          <w:rFonts w:ascii="Times New Roman" w:hAnsi="Times New Roman" w:cs="Times New Roman"/>
          <w:szCs w:val="28"/>
        </w:rPr>
        <w:t>с</w:t>
      </w:r>
      <w:r w:rsidR="005D6EDB" w:rsidRPr="00786AD8">
        <w:rPr>
          <w:rFonts w:ascii="Times New Roman" w:hAnsi="Times New Roman" w:cs="Times New Roman"/>
          <w:szCs w:val="28"/>
        </w:rPr>
        <w:t>сылка</w:t>
      </w:r>
      <w:r w:rsidR="003516D0" w:rsidRPr="00786AD8">
        <w:rPr>
          <w:rFonts w:ascii="Times New Roman" w:hAnsi="Times New Roman" w:cs="Times New Roman"/>
          <w:szCs w:val="28"/>
        </w:rPr>
        <w:t>.</w:t>
      </w:r>
      <w:r w:rsidR="00B34872" w:rsidRPr="00B34872">
        <w:rPr>
          <w:rFonts w:ascii="Times New Roman" w:hAnsi="Times New Roman" w:cs="Times New Roman"/>
          <w:szCs w:val="28"/>
        </w:rPr>
        <w:t xml:space="preserve"> Структурно д</w:t>
      </w:r>
      <w:r w:rsidR="00B34872" w:rsidRPr="00971848">
        <w:rPr>
          <w:rFonts w:ascii="Times New Roman" w:hAnsi="Times New Roman" w:cs="Times New Roman"/>
          <w:szCs w:val="28"/>
        </w:rPr>
        <w:t xml:space="preserve">иссертация </w:t>
      </w:r>
      <w:r w:rsidR="008A2B90">
        <w:rPr>
          <w:rFonts w:ascii="Times New Roman" w:hAnsi="Times New Roman" w:cs="Times New Roman"/>
          <w:szCs w:val="28"/>
        </w:rPr>
        <w:t>состоит из переч</w:t>
      </w:r>
      <w:r w:rsidR="00B34872">
        <w:rPr>
          <w:rFonts w:ascii="Times New Roman" w:hAnsi="Times New Roman" w:cs="Times New Roman"/>
          <w:szCs w:val="28"/>
        </w:rPr>
        <w:t xml:space="preserve">ня принятых в диссертации определений, обозначений и сокращений, введения, </w:t>
      </w:r>
      <w:r w:rsidR="002A4011">
        <w:rPr>
          <w:rFonts w:ascii="Times New Roman" w:hAnsi="Times New Roman" w:cs="Times New Roman"/>
          <w:szCs w:val="28"/>
        </w:rPr>
        <w:t>включает</w:t>
      </w:r>
      <w:r w:rsidR="00B34872">
        <w:rPr>
          <w:rFonts w:ascii="Times New Roman" w:hAnsi="Times New Roman" w:cs="Times New Roman"/>
          <w:szCs w:val="28"/>
        </w:rPr>
        <w:t xml:space="preserve"> обзор литературных данных, материалы и методы проведения экспериментов, результаты собственных исследований, заключения, списка использованных источников и приложения.</w:t>
      </w:r>
    </w:p>
    <w:p w:rsidR="00971848" w:rsidRDefault="0097184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E63068" w:rsidRPr="001D50C1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2A4011" w:rsidRDefault="002A4011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</w:p>
    <w:p w:rsidR="002D244D" w:rsidRPr="000627E6" w:rsidRDefault="00E6306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  <w:bookmarkStart w:id="6" w:name="_Toc128419349"/>
      <w:r w:rsidRPr="00E63068">
        <w:rPr>
          <w:b/>
          <w:sz w:val="28"/>
          <w:szCs w:val="28"/>
        </w:rPr>
        <w:t xml:space="preserve">1 </w:t>
      </w:r>
      <w:r w:rsidR="002D244D" w:rsidRPr="000627E6">
        <w:rPr>
          <w:b/>
          <w:sz w:val="28"/>
          <w:szCs w:val="28"/>
        </w:rPr>
        <w:t>ОБЗОР</w:t>
      </w:r>
      <w:r w:rsidR="00A851F3" w:rsidRPr="000627E6">
        <w:rPr>
          <w:b/>
          <w:sz w:val="28"/>
          <w:szCs w:val="28"/>
        </w:rPr>
        <w:t xml:space="preserve"> ЛИТЕРАТУРЫ</w:t>
      </w:r>
      <w:bookmarkEnd w:id="6"/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7" w:name="_Toc128419350"/>
    </w:p>
    <w:p w:rsidR="005D7142" w:rsidRPr="00E258BC" w:rsidRDefault="002D244D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  <w:r w:rsidRPr="00E258BC">
        <w:rPr>
          <w:b/>
          <w:sz w:val="28"/>
          <w:szCs w:val="28"/>
        </w:rPr>
        <w:t>1.</w:t>
      </w:r>
      <w:r w:rsidR="00E63068" w:rsidRPr="00E258BC">
        <w:rPr>
          <w:b/>
          <w:sz w:val="28"/>
          <w:szCs w:val="28"/>
        </w:rPr>
        <w:t>1</w:t>
      </w:r>
      <w:r w:rsidRPr="00E258BC">
        <w:rPr>
          <w:b/>
          <w:sz w:val="28"/>
          <w:szCs w:val="28"/>
        </w:rPr>
        <w:t xml:space="preserve"> </w:t>
      </w:r>
      <w:r w:rsidR="00962A5A" w:rsidRPr="00E258BC">
        <w:rPr>
          <w:b/>
          <w:sz w:val="28"/>
          <w:szCs w:val="28"/>
        </w:rPr>
        <w:t>Крах</w:t>
      </w:r>
      <w:r w:rsidR="005D7142" w:rsidRPr="00E258BC">
        <w:rPr>
          <w:b/>
          <w:sz w:val="28"/>
          <w:szCs w:val="28"/>
        </w:rPr>
        <w:t>мал и амилолитические ферменты</w:t>
      </w:r>
      <w:bookmarkEnd w:id="7"/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16"/>
          <w:szCs w:val="16"/>
          <w:lang w:val="kk-KZ"/>
        </w:rPr>
      </w:pPr>
      <w:bookmarkStart w:id="8" w:name="_Toc128419351"/>
    </w:p>
    <w:p w:rsidR="00EE4EB6" w:rsidRDefault="005D71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1.1</w:t>
      </w:r>
      <w:r w:rsidR="00E63068" w:rsidRPr="001D50C1">
        <w:rPr>
          <w:sz w:val="28"/>
          <w:szCs w:val="28"/>
        </w:rPr>
        <w:t>.1</w:t>
      </w:r>
      <w:r>
        <w:rPr>
          <w:sz w:val="28"/>
          <w:szCs w:val="28"/>
        </w:rPr>
        <w:t xml:space="preserve"> </w:t>
      </w:r>
      <w:r w:rsidR="00EE4EB6">
        <w:rPr>
          <w:sz w:val="28"/>
          <w:szCs w:val="28"/>
        </w:rPr>
        <w:t>Крахмал. Структура крахмала и его конверсия</w:t>
      </w:r>
      <w:bookmarkEnd w:id="8"/>
    </w:p>
    <w:p w:rsidR="00DC7974" w:rsidRDefault="00965670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965670">
        <w:rPr>
          <w:sz w:val="28"/>
          <w:szCs w:val="28"/>
        </w:rPr>
        <w:t xml:space="preserve">Крахмал количественно является наиболее доминирующим запасным углеводом на Земле и синтезируется </w:t>
      </w:r>
      <w:r w:rsidR="00101899">
        <w:rPr>
          <w:sz w:val="28"/>
          <w:szCs w:val="28"/>
        </w:rPr>
        <w:t>преимущественно</w:t>
      </w:r>
      <w:r w:rsidRPr="00965670">
        <w:rPr>
          <w:sz w:val="28"/>
          <w:szCs w:val="28"/>
        </w:rPr>
        <w:t xml:space="preserve"> в растениях и некоторых цианобактериях </w:t>
      </w:r>
      <w:r w:rsidR="005C07F7">
        <w:rPr>
          <w:sz w:val="28"/>
          <w:szCs w:val="28"/>
        </w:rPr>
        <w:fldChar w:fldCharType="begin">
          <w:fldData xml:space="preserve">PEVuZE5vdGU+PENpdGU+PEF1dGhvcj5DZW5jaTwvQXV0aG9yPjxZZWFyPjIwMTQ8L1llYXI+PFJl
Y051bT4yMTwvUmVjTnVtPjxEaXNwbGF5VGV4dD5bMjFdPC9EaXNwbGF5VGV4dD48cmVjb3JkPjxy
ZWMtbnVtYmVyPjIxPC9yZWMtbnVtYmVyPjxmb3JlaWduLWtleXM+PGtleSBhcHA9IkVOIiBkYi1p
ZD0idzJ4cGVycnNwenoycjBld2ZkcXBwc2QwZnByOTV3ZWF6MHJ0Ij4yMTwva2V5PjwvZm9yZWln
bi1rZXlzPjxyZWYtdHlwZSBuYW1lPSJKb3VybmFsIEFydGljbGUiPjE3PC9yZWYtdHlwZT48Y29u
dHJpYnV0b3JzPjxhdXRob3JzPjxhdXRob3I+Q2VuY2ksIFUuPC9hdXRob3I+PGF1dGhvcj5OaXRz
Y2hrZSwgRi48L2F1dGhvcj48YXV0aG9yPlN0ZXVwLCBNLjwvYXV0aG9yPjxhdXRob3I+TWluYXNz
aWFuLCBCLiBBLjwvYXV0aG9yPjxhdXRob3I+Q29sbGVvbmksIEMuPC9hdXRob3I+PGF1dGhvcj5C
YWxsLCBTLiBHLjwvYXV0aG9yPjwvYXV0aG9ycz48L2NvbnRyaWJ1dG9ycz48YXV0aC1hZGRyZXNz
PkxhYm9yYXRvaXJlIGRlIENoaW1pZSBCaW9sb2dpcXVlLCBVbml2ZXJzaXRlIGRlcyBTY2llbmNl
cyBldCBUZWNobm9sb2dpZXMgZGUgTGlsbGUsIENOUlMsIFVNUjg1NzYsIENpdGUgU2NpZW50aWZp
cXVlLCA1OTY1NSBWaWxsZW5ldXZlIGQmYXBvcztBc2NxLCBGcmFuY2UuJiN4RDtJbnN0aXR1dGUg
b2YgQmlvY2hlbWlzdHJ5IGFuZCBCaW9sb2d5IGFuZCBQbGFudCBQaHlzaW9sb2d5LCBVbml2ZXJz
aXR5IG9mIFBvdHNkYW0sIEthcmwtTGllYmtuZWNodC1TdHIuIDI0LTI1LCAxNDQ3NiBQb3RzZGFt
LUdvbG0sIEdlcm1hbnkuJiN4RDtEaXZpc2lvbiBvZiBOZXVyb2xvZ3ksIERlcGFydG1lbnQgb2Yg
UGVkaWF0cmljcywgVGhlIEhvc3BpdGFsIGZvciBTaWNrIENoaWxkcmVuLCA1NTUgVW5pdmVyc2l0
eSBBdmVudWUsIFRvcm9udG8sIE9OIE01RyAxWDgsIENhbmFkYTsgSW5zdGl0dXRlIG9mIE1lZGlj
YWwgU2NpZW5jZXMsIFVuaXZlcnNpdHkgb2YgVG9yb250bywgMSBLaW5nJmFwb3M7cyBDb2xsZWdl
IENpcmNsZSwgVG9yb250bywgT04gTTVTIDFBOCwgQ2FuYWRhLiYjeEQ7TGFib3JhdG9pcmUgZGUg
Q2hpbWllIEJpb2xvZ2lxdWUsIFVuaXZlcnNpdGUgZGVzIFNjaWVuY2VzIGV0IFRlY2hub2xvZ2ll
cyBkZSBMaWxsZSwgQ05SUywgVU1SODU3NiwgQ2l0ZSBTY2llbnRpZmlxdWUsIDU5NjU1IFZpbGxl
bmV1dmUgZCZhcG9zO0FzY3EsIEZyYW5jZS4gRWxlY3Ryb25pYyBhZGRyZXNzOiBzdGV2ZW4uYmFs
bEB1bml2LWxpbGxlMS5mci48L2F1dGgtYWRkcmVzcz48dGl0bGVzPjx0aXRsZT5UcmFuc2l0aW9u
IGZyb20gZ2x5Y29nZW4gdG8gc3RhcmNoIG1ldGFib2xpc20gaW4gQXJjaGFlcGxhc3RpZGE8L3Rp
dGxlPjxzZWNvbmRhcnktdGl0bGU+VHJlbmRzIFBsYW50IFNjaTwvc2Vjb25kYXJ5LXRpdGxlPjxh
bHQtdGl0bGU+VHJlbmRzIGluIHBsYW50IHNjaWVuY2U8L2FsdC10aXRsZT48L3RpdGxlcz48cGVy
aW9kaWNhbD48ZnVsbC10aXRsZT5UcmVuZHMgUGxhbnQgU2NpPC9mdWxsLXRpdGxlPjxhYmJyLTE+
VHJlbmRzIGluIHBsYW50IHNjaWVuY2U8L2FiYnItMT48L3BlcmlvZGljYWw+PGFsdC1wZXJpb2Rp
Y2FsPjxmdWxsLXRpdGxlPlRyZW5kcyBQbGFudCBTY2k8L2Z1bGwtdGl0bGU+PGFiYnItMT5UcmVu
ZHMgaW4gcGxhbnQgc2NpZW5jZTwvYWJici0xPjwvYWx0LXBlcmlvZGljYWw+PHBhZ2VzPjE4LTI4
PC9wYWdlcz48dm9sdW1lPjE5PC92b2x1bWU+PG51bWJlcj4xPC9udW1iZXI+PGtleXdvcmRzPjxr
ZXl3b3JkPkJpb2xvZ2ljYWwgRXZvbHV0aW9uPC9rZXl3b3JkPjxrZXl3b3JkPkNobGFteWRpYS9l
bnp5bW9sb2d5PC9rZXl3b3JkPjxrZXl3b3JkPkdseWNvZ2VuLyptZXRhYm9saXNtPC9rZXl3b3Jk
PjxrZXl3b3JkPlBob3NwaG9yeWxhdGlvbjwva2V5d29yZD48a2V5d29yZD5QaHlsb2dlbnk8L2tl
eXdvcmQ+PGtleXdvcmQ+UGxhbnQgUHJvdGVpbnMvbWV0YWJvbGlzbTwva2V5d29yZD48a2V5d29y
ZD5QbGFudHMvZW56eW1vbG9neS8qbWV0YWJvbGlzbTwva2V5d29yZD48a2V5d29yZD5QbGFzdGlk
cy9tZXRhYm9saXNtPC9rZXl3b3JkPjxrZXl3b3JkPlBvbHlzYWNjaGFyaWRlcy9tZXRhYm9saXNt
PC9rZXl3b3JkPjxrZXl3b3JkPlN0YXJjaC8qbWV0YWJvbGlzbTwva2V5d29yZD48L2tleXdvcmRz
PjxkYXRlcz48eWVhcj4yMDE0PC95ZWFyPjxwdWItZGF0ZXM+PGRhdGU+SmFuPC9kYXRlPjwvcHVi
LWRhdGVzPjwvZGF0ZXM+PGlzYm4+MTg3OC00MzcyIChFbGVjdHJvbmljKSYjeEQ7MTM2MC0xMzg1
IChMaW5raW5nKTwvaXNibj48YWNjZXNzaW9uLW51bT4yNDAzNTIzNjwvYWNjZXNzaW9uLW51bT48
dXJscz48cmVsYXRlZC11cmxzPjx1cmw+aHR0cDovL3d3dy5uY2JpLm5sbS5uaWguZ292L3B1Ym1l
ZC8yNDAzNTIzNjwvdXJsPjwvcmVsYXRlZC11cmxzPjwvdXJscz48ZWxlY3Ryb25pYy1yZXNvdXJj
ZS1udW0+MTAuMTAxNi9qLnRwbGFudHMuMjAxMy4wOC4wMDQ8L2VsZWN0cm9uaWMtcmVzb3VyY2Ut
bnVtPjwvcmVjb3JkPjwvQ2l0ZT48L0VuZE5vdGU+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PEVuZE5vdGU+PENpdGU+PEF1dGhvcj5DZW5jaTwvQXV0aG9yPjxZZWFyPjIwMTQ8L1llYXI+PFJl
Y051bT4yMTwvUmVjTnVtPjxEaXNwbGF5VGV4dD5bMjFdPC9EaXNwbGF5VGV4dD48cmVjb3JkPjxy
ZWMtbnVtYmVyPjIxPC9yZWMtbnVtYmVyPjxmb3JlaWduLWtleXM+PGtleSBhcHA9IkVOIiBkYi1p
ZD0idzJ4cGVycnNwenoycjBld2ZkcXBwc2QwZnByOTV3ZWF6MHJ0Ij4yMTwva2V5PjwvZm9yZWln
bi1rZXlzPjxyZWYtdHlwZSBuYW1lPSJKb3VybmFsIEFydGljbGUiPjE3PC9yZWYtdHlwZT48Y29u
dHJpYnV0b3JzPjxhdXRob3JzPjxhdXRob3I+Q2VuY2ksIFUuPC9hdXRob3I+PGF1dGhvcj5OaXRz
Y2hrZSwgRi48L2F1dGhvcj48YXV0aG9yPlN0ZXVwLCBNLjwvYXV0aG9yPjxhdXRob3I+TWluYXNz
aWFuLCBCLiBBLjwvYXV0aG9yPjxhdXRob3I+Q29sbGVvbmksIEMuPC9hdXRob3I+PGF1dGhvcj5C
YWxsLCBTLiBHLjwvYXV0aG9yPjwvYXV0aG9ycz48L2NvbnRyaWJ1dG9ycz48YXV0aC1hZGRyZXNz
PkxhYm9yYXRvaXJlIGRlIENoaW1pZSBCaW9sb2dpcXVlLCBVbml2ZXJzaXRlIGRlcyBTY2llbmNl
cyBldCBUZWNobm9sb2dpZXMgZGUgTGlsbGUsIENOUlMsIFVNUjg1NzYsIENpdGUgU2NpZW50aWZp
cXVlLCA1OTY1NSBWaWxsZW5ldXZlIGQmYXBvcztBc2NxLCBGcmFuY2UuJiN4RDtJbnN0aXR1dGUg
b2YgQmlvY2hlbWlzdHJ5IGFuZCBCaW9sb2d5IGFuZCBQbGFudCBQaHlzaW9sb2d5LCBVbml2ZXJz
aXR5IG9mIFBvdHNkYW0sIEthcmwtTGllYmtuZWNodC1TdHIuIDI0LTI1LCAxNDQ3NiBQb3RzZGFt
LUdvbG0sIEdlcm1hbnkuJiN4RDtEaXZpc2lvbiBvZiBOZXVyb2xvZ3ksIERlcGFydG1lbnQgb2Yg
UGVkaWF0cmljcywgVGhlIEhvc3BpdGFsIGZvciBTaWNrIENoaWxkcmVuLCA1NTUgVW5pdmVyc2l0
eSBBdmVudWUsIFRvcm9udG8sIE9OIE01RyAxWDgsIENhbmFkYTsgSW5zdGl0dXRlIG9mIE1lZGlj
YWwgU2NpZW5jZXMsIFVuaXZlcnNpdHkgb2YgVG9yb250bywgMSBLaW5nJmFwb3M7cyBDb2xsZWdl
IENpcmNsZSwgVG9yb250bywgT04gTTVTIDFBOCwgQ2FuYWRhLiYjeEQ7TGFib3JhdG9pcmUgZGUg
Q2hpbWllIEJpb2xvZ2lxdWUsIFVuaXZlcnNpdGUgZGVzIFNjaWVuY2VzIGV0IFRlY2hub2xvZ2ll
cyBkZSBMaWxsZSwgQ05SUywgVU1SODU3NiwgQ2l0ZSBTY2llbnRpZmlxdWUsIDU5NjU1IFZpbGxl
bmV1dmUgZCZhcG9zO0FzY3EsIEZyYW5jZS4gRWxlY3Ryb25pYyBhZGRyZXNzOiBzdGV2ZW4uYmFs
bEB1bml2LWxpbGxlMS5mci48L2F1dGgtYWRkcmVzcz48dGl0bGVzPjx0aXRsZT5UcmFuc2l0aW9u
IGZyb20gZ2x5Y29nZW4gdG8gc3RhcmNoIG1ldGFib2xpc20gaW4gQXJjaGFlcGxhc3RpZGE8L3Rp
dGxlPjxzZWNvbmRhcnktdGl0bGU+VHJlbmRzIFBsYW50IFNjaTwvc2Vjb25kYXJ5LXRpdGxlPjxh
bHQtdGl0bGU+VHJlbmRzIGluIHBsYW50IHNjaWVuY2U8L2FsdC10aXRsZT48L3RpdGxlcz48cGVy
aW9kaWNhbD48ZnVsbC10aXRsZT5UcmVuZHMgUGxhbnQgU2NpPC9mdWxsLXRpdGxlPjxhYmJyLTE+
VHJlbmRzIGluIHBsYW50IHNjaWVuY2U8L2FiYnItMT48L3BlcmlvZGljYWw+PGFsdC1wZXJpb2Rp
Y2FsPjxmdWxsLXRpdGxlPlRyZW5kcyBQbGFudCBTY2k8L2Z1bGwtdGl0bGU+PGFiYnItMT5UcmVu
ZHMgaW4gcGxhbnQgc2NpZW5jZTwvYWJici0xPjwvYWx0LXBlcmlvZGljYWw+PHBhZ2VzPjE4LTI4
PC9wYWdlcz48dm9sdW1lPjE5PC92b2x1bWU+PG51bWJlcj4xPC9udW1iZXI+PGtleXdvcmRzPjxr
ZXl3b3JkPkJpb2xvZ2ljYWwgRXZvbHV0aW9uPC9rZXl3b3JkPjxrZXl3b3JkPkNobGFteWRpYS9l
bnp5bW9sb2d5PC9rZXl3b3JkPjxrZXl3b3JkPkdseWNvZ2VuLyptZXRhYm9saXNtPC9rZXl3b3Jk
PjxrZXl3b3JkPlBob3NwaG9yeWxhdGlvbjwva2V5d29yZD48a2V5d29yZD5QaHlsb2dlbnk8L2tl
eXdvcmQ+PGtleXdvcmQ+UGxhbnQgUHJvdGVpbnMvbWV0YWJvbGlzbTwva2V5d29yZD48a2V5d29y
ZD5QbGFudHMvZW56eW1vbG9neS8qbWV0YWJvbGlzbTwva2V5d29yZD48a2V5d29yZD5QbGFzdGlk
cy9tZXRhYm9saXNtPC9rZXl3b3JkPjxrZXl3b3JkPlBvbHlzYWNjaGFyaWRlcy9tZXRhYm9saXNt
PC9rZXl3b3JkPjxrZXl3b3JkPlN0YXJjaC8qbWV0YWJvbGlzbTwva2V5d29yZD48L2tleXdvcmRz
PjxkYXRlcz48eWVhcj4yMDE0PC95ZWFyPjxwdWItZGF0ZXM+PGRhdGU+SmFuPC9kYXRlPjwvcHVi
LWRhdGVzPjwvZGF0ZXM+PGlzYm4+MTg3OC00MzcyIChFbGVjdHJvbmljKSYjeEQ7MTM2MC0xMzg1
IChMaW5raW5nKTwvaXNibj48YWNjZXNzaW9uLW51bT4yNDAzNTIzNjwvYWNjZXNzaW9uLW51bT48
dXJscz48cmVsYXRlZC11cmxzPjx1cmw+aHR0cDovL3d3dy5uY2JpLm5sbS5uaWguZ292L3B1Ym1l
ZC8yNDAzNTIzNjwvdXJsPjwvcmVsYXRlZC11cmxzPjwvdXJscz48ZWxlY3Ryb25pYy1yZXNvdXJj
ZS1udW0+MTAuMTAxNi9qLnRwbGFudHMuMjAxMy4wOC4wMDQ8L2VsZWN0cm9uaWMtcmVzb3VyY2Ut
bnVtPjwvcmVjb3JkPjwvQ2l0ZT48L0VuZE5vdGU+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21" w:tooltip="Cenci, 2014 #21" w:history="1">
        <w:r w:rsidR="000E67D7">
          <w:rPr>
            <w:noProof/>
            <w:sz w:val="28"/>
            <w:szCs w:val="28"/>
          </w:rPr>
          <w:t>21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965670">
        <w:rPr>
          <w:sz w:val="28"/>
          <w:szCs w:val="28"/>
        </w:rPr>
        <w:t>. Крахмал накапливается в виде нера</w:t>
      </w:r>
      <w:r>
        <w:rPr>
          <w:sz w:val="28"/>
          <w:szCs w:val="28"/>
        </w:rPr>
        <w:t>створимых в воде частиц -</w:t>
      </w:r>
      <w:r w:rsidRPr="00965670">
        <w:rPr>
          <w:sz w:val="28"/>
          <w:szCs w:val="28"/>
        </w:rPr>
        <w:t xml:space="preserve"> гранул крахмала, </w:t>
      </w:r>
      <w:r w:rsidR="003C2F06">
        <w:rPr>
          <w:sz w:val="28"/>
          <w:szCs w:val="28"/>
        </w:rPr>
        <w:t xml:space="preserve">и </w:t>
      </w:r>
      <w:r w:rsidR="003C2F06" w:rsidRPr="005E7661">
        <w:rPr>
          <w:sz w:val="28"/>
          <w:szCs w:val="28"/>
        </w:rPr>
        <w:t>водорастворимого</w:t>
      </w:r>
      <w:r w:rsidRPr="005E7661">
        <w:rPr>
          <w:sz w:val="28"/>
          <w:szCs w:val="28"/>
        </w:rPr>
        <w:t xml:space="preserve"> гликоген</w:t>
      </w:r>
      <w:r w:rsidR="003C2F06" w:rsidRPr="005E7661">
        <w:rPr>
          <w:sz w:val="28"/>
          <w:szCs w:val="28"/>
        </w:rPr>
        <w:t>а</w:t>
      </w:r>
      <w:r w:rsidRPr="00965670">
        <w:rPr>
          <w:sz w:val="28"/>
          <w:szCs w:val="28"/>
        </w:rPr>
        <w:t xml:space="preserve"> в качестве запасного углевода. Оба полимера сходны по биологической функции и химическому составу, состоят из звеньев глюкозы, связанных α-1,4 и α-1,6 гликозидными связями. Физические параметры крахмала сильно отличаются от параметров гликогена и обуславливают высокую ценность крахмала для различных применений. Крахмал является универсальным биоматериалом, представляющим особый интерес </w:t>
      </w:r>
      <w:r w:rsidR="00101899" w:rsidRPr="00965670">
        <w:rPr>
          <w:sz w:val="28"/>
          <w:szCs w:val="28"/>
        </w:rPr>
        <w:t>для различных пищевых и непищевых отраслей промыш</w:t>
      </w:r>
      <w:r w:rsidR="00101899">
        <w:rPr>
          <w:sz w:val="28"/>
          <w:szCs w:val="28"/>
        </w:rPr>
        <w:t>ленности</w:t>
      </w:r>
      <w:r w:rsidR="00101899" w:rsidRPr="00965670">
        <w:rPr>
          <w:sz w:val="28"/>
          <w:szCs w:val="28"/>
        </w:rPr>
        <w:t xml:space="preserve"> </w:t>
      </w:r>
      <w:r w:rsidRPr="00965670">
        <w:rPr>
          <w:sz w:val="28"/>
          <w:szCs w:val="28"/>
        </w:rPr>
        <w:t>благодаря своей распространенности, дешевизне, нетоксичности и способности к биоразложению</w:t>
      </w:r>
      <w:r w:rsidR="00FA31DF">
        <w:rPr>
          <w:sz w:val="28"/>
          <w:szCs w:val="28"/>
        </w:rPr>
        <w:t>. Кроме использования</w:t>
      </w:r>
      <w:r>
        <w:rPr>
          <w:sz w:val="28"/>
          <w:szCs w:val="28"/>
        </w:rPr>
        <w:t xml:space="preserve"> в пищевой промышленности</w:t>
      </w:r>
      <w:r w:rsidRPr="00965670">
        <w:rPr>
          <w:sz w:val="28"/>
          <w:szCs w:val="28"/>
        </w:rPr>
        <w:t xml:space="preserve">, растет спрос со стороны непищевой промышленности на крахмал как на возобновляемый материал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&lt;EndNote&gt;&lt;Cite&gt;&lt;Author&gt;Zeeman&lt;/Author&gt;&lt;Year&gt;2010&lt;/Year&gt;&lt;RecNum&gt;22&lt;/RecNum&gt;&lt;DisplayText&gt;[22]&lt;/DisplayText&gt;&lt;record&gt;&lt;rec-number&gt;22&lt;/rec-number&gt;&lt;foreign-keys&gt;&lt;key app="EN" db-id="w2xperrspzz2r0ewfdqppsd0fpr95weaz0rt"&gt;22&lt;/key&gt;&lt;/foreign-keys&gt;&lt;ref-type name="Journal Article"&gt;17&lt;/ref-type&gt;&lt;contributors&gt;&lt;authors&gt;&lt;author&gt;Zeeman, S. C.&lt;/author&gt;&lt;author&gt;Kossmann, J.&lt;/author&gt;&lt;author&gt;Smith, A. M.&lt;/author&gt;&lt;/authors&gt;&lt;/contributors&gt;&lt;auth-address&gt;Department of Biology, ETH Zurich, Zurich, Switzerland. szeeman@ethz.ch&lt;/auth-address&gt;&lt;titles&gt;&lt;title&gt;Starch: its metabolism, evolution, and biotechnological modification in plants&lt;/title&gt;&lt;secondary-title&gt;Annu Rev Plant Biol&lt;/secondary-title&gt;&lt;alt-title&gt;Annual review of plant biology&lt;/alt-title&gt;&lt;/titles&gt;&lt;periodical&gt;&lt;full-title&gt;Annu Rev Plant Biol&lt;/full-title&gt;&lt;abbr-1&gt;Annual review of plant biology&lt;/abbr-1&gt;&lt;/periodical&gt;&lt;alt-periodical&gt;&lt;full-title&gt;Annu Rev Plant Biol&lt;/full-title&gt;&lt;abbr-1&gt;Annual review of plant biology&lt;/abbr-1&gt;&lt;/alt-periodical&gt;&lt;pages&gt;209-34&lt;/pages&gt;&lt;volume&gt;61&lt;/volume&gt;&lt;keywords&gt;&lt;keyword&gt;Amylopectin/metabolism&lt;/keyword&gt;&lt;keyword&gt;Biological Evolution&lt;/keyword&gt;&lt;keyword&gt;Biosynthetic Pathways&lt;/keyword&gt;&lt;keyword&gt;Biotechnology&lt;/keyword&gt;&lt;keyword&gt;Endosperm&lt;/keyword&gt;&lt;keyword&gt;Plant Leaves/metabolism&lt;/keyword&gt;&lt;keyword&gt;Plants/*genetics/*metabolism&lt;/keyword&gt;&lt;keyword&gt;Starch/*metabolism&lt;/keyword&gt;&lt;/keywords&gt;&lt;dates&gt;&lt;year&gt;2010&lt;/year&gt;&lt;/dates&gt;&lt;isbn&gt;1545-2123 (Electronic)&amp;#xD;1543-5008 (Linking)&lt;/isbn&gt;&lt;accession-num&gt;20192737&lt;/accession-num&gt;&lt;urls&gt;&lt;related-urls&gt;&lt;url&gt;http://www.ncbi.nlm.nih.gov/pubmed/20192737&lt;/url&gt;&lt;/related-urls&gt;&lt;/urls&gt;&lt;electronic-resource-num&gt;10.1146/annurev-arplant-042809-112301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22" w:tooltip="Zeeman, 2010 #22" w:history="1">
        <w:r w:rsidR="000E67D7">
          <w:rPr>
            <w:noProof/>
            <w:sz w:val="28"/>
            <w:szCs w:val="28"/>
          </w:rPr>
          <w:t>22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0170F7">
        <w:rPr>
          <w:sz w:val="28"/>
          <w:szCs w:val="28"/>
        </w:rPr>
        <w:t>.</w:t>
      </w:r>
      <w:r w:rsidR="000B5E92">
        <w:rPr>
          <w:sz w:val="28"/>
          <w:szCs w:val="28"/>
        </w:rPr>
        <w:t xml:space="preserve"> Непищевое применение крахмала распространено в фармацевтике</w:t>
      </w:r>
      <w:r w:rsidRPr="00965670">
        <w:rPr>
          <w:sz w:val="28"/>
          <w:szCs w:val="28"/>
        </w:rPr>
        <w:t>, текстиль</w:t>
      </w:r>
      <w:r w:rsidR="000B5E92">
        <w:rPr>
          <w:sz w:val="28"/>
          <w:szCs w:val="28"/>
        </w:rPr>
        <w:t>ной промышленности</w:t>
      </w:r>
      <w:r w:rsidRPr="00965670">
        <w:rPr>
          <w:sz w:val="28"/>
          <w:szCs w:val="28"/>
        </w:rPr>
        <w:t>,</w:t>
      </w:r>
      <w:r w:rsidR="009922D4">
        <w:rPr>
          <w:sz w:val="28"/>
          <w:szCs w:val="28"/>
        </w:rPr>
        <w:t xml:space="preserve"> производстве биотоплива.</w:t>
      </w:r>
    </w:p>
    <w:p w:rsidR="003B098C" w:rsidRDefault="000B5E9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0B5E92">
        <w:rPr>
          <w:sz w:val="28"/>
          <w:szCs w:val="28"/>
        </w:rPr>
        <w:t>Крахмал состоит из двух полимеров глюкана: амилозы и амилопектин</w:t>
      </w:r>
      <w:r>
        <w:rPr>
          <w:sz w:val="28"/>
          <w:szCs w:val="28"/>
        </w:rPr>
        <w:t>а. Амилопектин</w:t>
      </w:r>
      <w:r w:rsidRPr="000B5E92">
        <w:rPr>
          <w:sz w:val="28"/>
          <w:szCs w:val="28"/>
        </w:rPr>
        <w:t xml:space="preserve"> имеет гораздо большую </w:t>
      </w:r>
      <w:r w:rsidR="00347465">
        <w:rPr>
          <w:sz w:val="28"/>
          <w:szCs w:val="28"/>
        </w:rPr>
        <w:t xml:space="preserve">молекулярную массу, чем амилоза, </w:t>
      </w:r>
      <w:r w:rsidRPr="000B5E92">
        <w:rPr>
          <w:sz w:val="28"/>
          <w:szCs w:val="28"/>
        </w:rPr>
        <w:t xml:space="preserve">в количественном отношении является доминирующим и определяет характеристики крахмальной гранулы. </w:t>
      </w:r>
      <w:r w:rsidR="00237755" w:rsidRPr="00237755">
        <w:rPr>
          <w:sz w:val="28"/>
          <w:szCs w:val="28"/>
        </w:rPr>
        <w:t>В среднем</w:t>
      </w:r>
      <w:r w:rsidR="00C95690">
        <w:rPr>
          <w:sz w:val="28"/>
          <w:szCs w:val="28"/>
        </w:rPr>
        <w:t>,</w:t>
      </w:r>
      <w:r w:rsidR="00237755" w:rsidRPr="00237755">
        <w:rPr>
          <w:sz w:val="28"/>
          <w:szCs w:val="28"/>
        </w:rPr>
        <w:t xml:space="preserve"> амилопектин значительно более разветвлен, чем амилоза, которая пре</w:t>
      </w:r>
      <w:r w:rsidR="00C95690">
        <w:rPr>
          <w:sz w:val="28"/>
          <w:szCs w:val="28"/>
        </w:rPr>
        <w:t xml:space="preserve">дставляет собой сложную смесь </w:t>
      </w:r>
      <w:r w:rsidR="00237755" w:rsidRPr="00237755">
        <w:rPr>
          <w:sz w:val="28"/>
          <w:szCs w:val="28"/>
        </w:rPr>
        <w:t>строго линейных (α-1,4-связанных) и некоторых слаборазветвленных полиглюканов</w:t>
      </w:r>
      <w:r w:rsidR="003B098C">
        <w:rPr>
          <w:sz w:val="28"/>
          <w:szCs w:val="28"/>
        </w:rPr>
        <w:t xml:space="preserve"> </w:t>
      </w:r>
      <w:r w:rsidR="003B098C" w:rsidRPr="003B098C">
        <w:rPr>
          <w:sz w:val="28"/>
          <w:szCs w:val="28"/>
        </w:rPr>
        <w:t>(</w:t>
      </w:r>
      <w:r w:rsidR="003B098C">
        <w:rPr>
          <w:sz w:val="28"/>
          <w:szCs w:val="28"/>
        </w:rPr>
        <w:t>рисунок 1</w:t>
      </w:r>
      <w:r w:rsidR="003B098C" w:rsidRPr="003B098C">
        <w:rPr>
          <w:sz w:val="28"/>
          <w:szCs w:val="28"/>
        </w:rPr>
        <w:t>)</w:t>
      </w:r>
      <w:r w:rsidR="00237755" w:rsidRPr="00237755">
        <w:rPr>
          <w:sz w:val="28"/>
          <w:szCs w:val="28"/>
        </w:rPr>
        <w:t xml:space="preserve">. В амилопектине точки ветвления сгруппированы и позволяют образовывать алломорфы. </w:t>
      </w:r>
      <w:r w:rsidR="00C95690">
        <w:rPr>
          <w:sz w:val="28"/>
          <w:szCs w:val="28"/>
        </w:rPr>
        <w:t>В</w:t>
      </w:r>
      <w:r w:rsidR="00237755" w:rsidRPr="00237755">
        <w:rPr>
          <w:sz w:val="28"/>
          <w:szCs w:val="28"/>
        </w:rPr>
        <w:t>ицинальные цепи гл</w:t>
      </w:r>
      <w:r w:rsidR="00C95690">
        <w:rPr>
          <w:sz w:val="28"/>
          <w:szCs w:val="28"/>
        </w:rPr>
        <w:t xml:space="preserve">юкана образуют двойные спирали, которые </w:t>
      </w:r>
      <w:r w:rsidR="00237755" w:rsidRPr="00237755">
        <w:rPr>
          <w:sz w:val="28"/>
          <w:szCs w:val="28"/>
        </w:rPr>
        <w:t>образованы соседними α-1,4-связанными глюкановыми цепями со степенью полимеризации от 10 до 20</w:t>
      </w:r>
      <w:r w:rsidR="00D94EFA">
        <w:rPr>
          <w:sz w:val="28"/>
          <w:szCs w:val="28"/>
        </w:rPr>
        <w:t xml:space="preserve"> </w:t>
      </w:r>
      <w:r w:rsidR="00D94EFA" w:rsidRPr="00347465">
        <w:rPr>
          <w:sz w:val="28"/>
          <w:szCs w:val="28"/>
        </w:rPr>
        <w:t>(рисунок 2</w:t>
      </w:r>
      <w:r w:rsidR="00D94EFA">
        <w:rPr>
          <w:sz w:val="28"/>
          <w:szCs w:val="28"/>
        </w:rPr>
        <w:t>)</w:t>
      </w:r>
      <w:r w:rsidR="00237755" w:rsidRPr="00237755">
        <w:rPr>
          <w:sz w:val="28"/>
          <w:szCs w:val="28"/>
        </w:rPr>
        <w:t xml:space="preserve">. </w:t>
      </w:r>
      <w:r w:rsidR="00D94EFA" w:rsidRPr="00237755">
        <w:rPr>
          <w:sz w:val="28"/>
          <w:szCs w:val="28"/>
        </w:rPr>
        <w:t>Нередуцирующие концы цепей ориентированы к поверхности гранул, и нес</w:t>
      </w:r>
      <w:r w:rsidR="00D94EFA">
        <w:rPr>
          <w:sz w:val="28"/>
          <w:szCs w:val="28"/>
        </w:rPr>
        <w:t>колько таких спиралей образуют а</w:t>
      </w:r>
      <w:r w:rsidR="00D94EFA" w:rsidRPr="00237755">
        <w:rPr>
          <w:sz w:val="28"/>
          <w:szCs w:val="28"/>
        </w:rPr>
        <w:t xml:space="preserve">лломорфы </w:t>
      </w:r>
      <w:r w:rsidR="00D94EFA">
        <w:rPr>
          <w:sz w:val="28"/>
          <w:szCs w:val="28"/>
        </w:rPr>
        <w:t>A-типа и B-типа</w:t>
      </w:r>
      <w:r w:rsidR="00D94EFA" w:rsidRPr="00237755">
        <w:rPr>
          <w:sz w:val="28"/>
          <w:szCs w:val="28"/>
        </w:rPr>
        <w:t>.</w:t>
      </w:r>
      <w:r w:rsidR="00D94EFA">
        <w:rPr>
          <w:sz w:val="28"/>
          <w:szCs w:val="28"/>
        </w:rPr>
        <w:t xml:space="preserve"> </w:t>
      </w:r>
      <w:r w:rsidR="00D94EFA" w:rsidRPr="00CF2035">
        <w:rPr>
          <w:sz w:val="28"/>
          <w:szCs w:val="28"/>
        </w:rPr>
        <w:t>Оба алломорфа различаются термостабильностью</w:t>
      </w:r>
      <w:r w:rsidR="00D94EFA">
        <w:rPr>
          <w:sz w:val="28"/>
          <w:szCs w:val="28"/>
        </w:rPr>
        <w:t xml:space="preserve"> </w:t>
      </w:r>
      <w:r w:rsidR="00D94EFA" w:rsidRPr="00CF2035">
        <w:rPr>
          <w:sz w:val="28"/>
          <w:szCs w:val="28"/>
        </w:rPr>
        <w:t>и</w:t>
      </w:r>
      <w:r w:rsidR="00C95690">
        <w:rPr>
          <w:sz w:val="28"/>
          <w:szCs w:val="28"/>
        </w:rPr>
        <w:t>,</w:t>
      </w:r>
      <w:r w:rsidR="00D94EFA" w:rsidRPr="00CF2035">
        <w:rPr>
          <w:sz w:val="28"/>
          <w:szCs w:val="28"/>
        </w:rPr>
        <w:t xml:space="preserve"> в некоторых случаях</w:t>
      </w:r>
      <w:r w:rsidR="00C95690">
        <w:rPr>
          <w:sz w:val="28"/>
          <w:szCs w:val="28"/>
        </w:rPr>
        <w:t>,</w:t>
      </w:r>
      <w:r w:rsidR="00D94EFA" w:rsidRPr="00CF2035">
        <w:rPr>
          <w:sz w:val="28"/>
          <w:szCs w:val="28"/>
        </w:rPr>
        <w:t xml:space="preserve"> </w:t>
      </w:r>
      <w:r w:rsidR="002634C1">
        <w:rPr>
          <w:sz w:val="28"/>
          <w:szCs w:val="28"/>
        </w:rPr>
        <w:t>отмечается</w:t>
      </w:r>
      <w:r w:rsidR="00D94EFA" w:rsidRPr="00CF2035">
        <w:rPr>
          <w:sz w:val="28"/>
          <w:szCs w:val="28"/>
        </w:rPr>
        <w:t xml:space="preserve"> </w:t>
      </w:r>
      <w:r w:rsidR="002634C1">
        <w:rPr>
          <w:sz w:val="28"/>
          <w:szCs w:val="28"/>
        </w:rPr>
        <w:t>изменение распределения</w:t>
      </w:r>
      <w:r w:rsidR="00D94EFA" w:rsidRPr="00CF2035">
        <w:rPr>
          <w:sz w:val="28"/>
          <w:szCs w:val="28"/>
        </w:rPr>
        <w:t xml:space="preserve"> длин цепей. Другой тип алломорфа - С-тип - представляет собой смесь как А-, так и В-типа </w:t>
      </w:r>
      <w:r w:rsidR="005C07F7">
        <w:rPr>
          <w:sz w:val="28"/>
          <w:szCs w:val="28"/>
        </w:rPr>
        <w:fldChar w:fldCharType="begin">
          <w:fldData xml:space="preserve">PEVuZE5vdGU+PENpdGU+PEF1dGhvcj5IZWphemk8L0F1dGhvcj48WWVhcj4yMDA5PC9ZZWFyPjxS
ZWNOdW0+MjM8L1JlY051bT48RGlzcGxheVRleHQ+WzIzLCAyNF08L0Rpc3BsYXlUZXh0PjxyZWNv
cmQ+PHJlYy1udW1iZXI+MjM8L3JlYy1udW1iZXI+PGZvcmVpZ24ta2V5cz48a2V5IGFwcD0iRU4i
IGRiLWlkPSJ3MnhwZXJyc3B6ejJyMGV3ZmRxcHBzZDBmcHI5NXdlYXowcnQiPjIzPC9rZXk+PC9m
b3JlaWduLWtleXM+PHJlZi10eXBlIG5hbWU9IkpvdXJuYWwgQXJ0aWNsZSI+MTc8L3JlZi10eXBl
Pjxjb250cmlidXRvcnM+PGF1dGhvcnM+PGF1dGhvcj5IZWphemksIE0uPC9hdXRob3I+PGF1dGhv
cj5GZXR0a2UsIEouPC9hdXRob3I+PGF1dGhvcj5QYXJpcywgTy48L2F1dGhvcj48YXV0aG9yPlN0
ZXVwLCBNLjwvYXV0aG9yPjwvYXV0aG9ycz48L2NvbnRyaWJ1dG9ycz48YXV0aC1hZGRyZXNzPklu
c3RpdHV0ZSBvZiBCaW9jaGVtaXN0cnkgYW5kIEJpb2xvZ3ksIERlcGFydG1lbnQgb2YgUGxhbnQg
UGh5c2lvbG9neSwgVW5pdmVyc2l0eSBvZiBQb3RzZGFtLCAxNDQ3NiBQb3RzZGFtLUdvbG0sIEdl
cm1hbnkuPC9hdXRoLWFkZHJlc3M+PHRpdGxlcz48dGl0bGU+VGhlIHR3byBwbGFzdGlkaWFsIHN0
YXJjaC1yZWxhdGVkIGRpa2luYXNlcyBzZXF1ZW50aWFsbHkgcGhvc3Bob3J5bGF0ZSBnbHVjb3N5
bCByZXNpZHVlcyBhdCB0aGUgc3VyZmFjZSBvZiBib3RoIHRoZSBBLSBhbmQgQi10eXBlIGFsbG9t
b3JwaHMgb2YgY3J5c3RhbGxpemVkIG1hbHRvZGV4dHJpbnMgYnV0IHRoZSBtb2RlIG9mIGFjdGlv
biBkaWZmZXJzPC90aXRsZT48c2Vjb25kYXJ5LXRpdGxlPlBsYW50IFBoeXNpb2w8L3NlY29uZGFy
eS10aXRsZT48YWx0LXRpdGxlPlBsYW50IHBoeXNpb2xvZ3k8L2FsdC10aXRsZT48L3RpdGxlcz48
cGVyaW9kaWNhbD48ZnVsbC10aXRsZT5QbGFudCBQaHlzaW9sPC9mdWxsLXRpdGxlPjxhYmJyLTE+
UGxhbnQgcGh5c2lvbG9neTwvYWJici0xPjwvcGVyaW9kaWNhbD48YWx0LXBlcmlvZGljYWw+PGZ1
bGwtdGl0bGU+UGxhbnQgUGh5c2lvbDwvZnVsbC10aXRsZT48YWJici0xPlBsYW50IHBoeXNpb2xv
Z3k8L2FiYnItMT48L2FsdC1wZXJpb2RpY2FsPjxwYWdlcz45NjItNzY8L3BhZ2VzPjx2b2x1bWU+
MTUwPC92b2x1bWU+PG51bWJlcj4yPC9udW1iZXI+PGtleXdvcmRzPjxrZXl3b3JkPkNyeXN0YWxs
aXphdGlvbjwva2V5d29yZD48a2V5d29yZD5HbHVjb3NlLyptZXRhYm9saXNtPC9rZXl3b3JkPjxr
ZXl3b3JkPlBob3NwaG9yeWxhdGlvbi9kcnVnIGVmZmVjdHM8L2tleXdvcmQ+PGtleXdvcmQ+UGhv
c3Bob3RyYW5zZmVyYXNlcyAoUGFpcmVkIEFjY2VwdG9ycykvYW50YWdvbmlzdHMgJmFtcDsgaW5o
aWJpdG9ycy8qbWV0YWJvbGlzbTwva2V5d29yZD48a2V5d29yZD5QbGFzdGlkcy9kcnVnIGVmZmVj
dHMvKmVuenltb2xvZ3k8L2tleXdvcmQ+PGtleXdvcmQ+UG9seXNhY2NoYXJpZGVzL2NoZW1pc3Ry
eS8qbWV0YWJvbGlzbS9waGFybWFjb2xvZ3kvdWx0cmFzdHJ1Y3R1cmU8L2tleXdvcmQ+PGtleXdv
cmQ+UmVjb21iaW5hbnQgUHJvdGVpbnMvbWV0YWJvbGlzbTwva2V5d29yZD48a2V5d29yZD5Tb2x1
YmlsaXR5L2RydWcgZWZmZWN0czwva2V5d29yZD48a2V5d29yZD5TdGFyY2gvKm1ldGFib2xpc208
L2tleXdvcmQ+PGtleXdvcmQ+U3VyZmFjZSBQcm9wZXJ0aWVzL2RydWcgZWZmZWN0czwva2V5d29y
ZD48a2V5d29yZD5aZWEgbWF5cy8qZW56eW1vbG9neTwva2V5d29yZD48L2tleXdvcmRzPjxkYXRl
cz48eWVhcj4yMDA5PC95ZWFyPjxwdWItZGF0ZXM+PGRhdGU+SnVuPC9kYXRlPjwvcHViLWRhdGVz
PjwvZGF0ZXM+PGlzYm4+MDAzMi0wODg5IChQcmludCkmI3hEOzAwMzItMDg4OSAoTGlua2luZyk8
L2lzYm4+PGFjY2Vzc2lvbi1udW0+MTkzOTU0MDY8L2FjY2Vzc2lvbi1udW0+PHVybHM+PHJlbGF0
ZWQtdXJscz48dXJsPmh0dHA6Ly93d3cubmNiaS5ubG0ubmloLmdvdi9wdWJtZWQvMTkzOTU0MDY8
L3VybD48L3JlbGF0ZWQtdXJscz48L3VybHM+PGN1c3RvbTI+MjY4OTk4ODwvY3VzdG9tMj48ZWxl
Y3Ryb25pYy1yZXNvdXJjZS1udW0+MTAuMTEwNC9wcC4xMDkuMTM4NzUwPC9lbGVjdHJvbmljLXJl
c291cmNlLW51bT48L3JlY29yZD48L0NpdGU+PENpdGU+PEF1dGhvcj5Cb2dyYWNoZXZhPC9BdXRo
b3I+PFllYXI+MjAwMTwvWWVhcj48UmVjTnVtPjI0PC9SZWNOdW0+PHJlY29yZD48cmVjLW51bWJl
cj4yNDwvcmVjLW51bWJlcj48Zm9yZWlnbi1rZXlzPjxrZXkgYXBwPSJFTiIgZGItaWQ9IncyeHBl
cnJzcHp6MnIwZXdmZHFwcHNkMGZwcjk1d2VhejBydCI+MjQ8L2tleT48L2ZvcmVpZ24ta2V5cz48
cmVmLXR5cGUgbmFtZT0iSm91cm5hbCBBcnRpY2xlIj4xNzwvcmVmLXR5cGU+PGNvbnRyaWJ1dG9y
cz48YXV0aG9ycz48YXV0aG9yPkJvZ3JhY2hldmEsIFQuIFlhPC9hdXRob3I+PGF1dGhvcj5XYW5n
LCBZLiBMLjwvYXV0aG9yPjxhdXRob3I+SGVkbGV5LCBDLiBMLjwvYXV0aG9yPjwvYXV0aG9ycz48
L2NvbnRyaWJ1dG9ycz48dGl0bGVzPjx0aXRsZT5UaGUgZWZmZWN0IG9mIHdhdGVyIGNvbnRlbnQg
b24gdGhlIG9yZGVyZWQvZGlzb3JkZXJlZCBzdHJ1Y3R1cmVzIGluIHN0YXJjaGVzPC90aXRsZT48
c2Vjb25kYXJ5LXRpdGxlPkJpb3BvbHltZXJzPC9zZWNvbmRhcnktdGl0bGU+PC90aXRsZXM+PHBl
cmlvZGljYWw+PGZ1bGwtdGl0bGU+QmlvcG9seW1lcnM8L2Z1bGwtdGl0bGU+PC9wZXJpb2RpY2Fs
PjxwYWdlcz4yNDctMjU5PC9wYWdlcz48dm9sdW1lPjU4PC92b2x1bWU+PG51bWJlcj4zPC9udW1i
ZXI+PGRhdGVzPjx5ZWFyPjIwMDE8L3llYXI+PC9kYXRlcz48aXNibj4wMDA2LTM1MjUmI3hEOzEw
OTctMDI4MjwvaXNibj48dXJscz48L3VybHM+PGVsZWN0cm9uaWMtcmVzb3VyY2UtbnVtPjEwLjEw
MDIvMTA5Ny0wMjgyKDIwMDEwMyk1ODozJmx0OzI0Nzo6YWlkLWJpcDEwMDImZ3Q7My4wLmNvOzIt
bDwvZWxlY3Ryb25pYy1yZXNvdXJjZS1udW0+PC9yZWNvcmQ+PC9DaXRlPjwvRW5kTm90ZT4A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PEVuZE5vdGU+PENpdGU+PEF1dGhvcj5IZWphemk8L0F1dGhvcj48WWVhcj4yMDA5PC9ZZWFyPjxS
ZWNOdW0+MjM8L1JlY051bT48RGlzcGxheVRleHQ+WzIzLCAyNF08L0Rpc3BsYXlUZXh0PjxyZWNv
cmQ+PHJlYy1udW1iZXI+MjM8L3JlYy1udW1iZXI+PGZvcmVpZ24ta2V5cz48a2V5IGFwcD0iRU4i
IGRiLWlkPSJ3MnhwZXJyc3B6ejJyMGV3ZmRxcHBzZDBmcHI5NXdlYXowcnQiPjIzPC9rZXk+PC9m
b3JlaWduLWtleXM+PHJlZi10eXBlIG5hbWU9IkpvdXJuYWwgQXJ0aWNsZSI+MTc8L3JlZi10eXBl
Pjxjb250cmlidXRvcnM+PGF1dGhvcnM+PGF1dGhvcj5IZWphemksIE0uPC9hdXRob3I+PGF1dGhv
cj5GZXR0a2UsIEouPC9hdXRob3I+PGF1dGhvcj5QYXJpcywgTy48L2F1dGhvcj48YXV0aG9yPlN0
ZXVwLCBNLjwvYXV0aG9yPjwvYXV0aG9ycz48L2NvbnRyaWJ1dG9ycz48YXV0aC1hZGRyZXNzPklu
c3RpdHV0ZSBvZiBCaW9jaGVtaXN0cnkgYW5kIEJpb2xvZ3ksIERlcGFydG1lbnQgb2YgUGxhbnQg
UGh5c2lvbG9neSwgVW5pdmVyc2l0eSBvZiBQb3RzZGFtLCAxNDQ3NiBQb3RzZGFtLUdvbG0sIEdl
cm1hbnkuPC9hdXRoLWFkZHJlc3M+PHRpdGxlcz48dGl0bGU+VGhlIHR3byBwbGFzdGlkaWFsIHN0
YXJjaC1yZWxhdGVkIGRpa2luYXNlcyBzZXF1ZW50aWFsbHkgcGhvc3Bob3J5bGF0ZSBnbHVjb3N5
bCByZXNpZHVlcyBhdCB0aGUgc3VyZmFjZSBvZiBib3RoIHRoZSBBLSBhbmQgQi10eXBlIGFsbG9t
b3JwaHMgb2YgY3J5c3RhbGxpemVkIG1hbHRvZGV4dHJpbnMgYnV0IHRoZSBtb2RlIG9mIGFjdGlv
biBkaWZmZXJzPC90aXRsZT48c2Vjb25kYXJ5LXRpdGxlPlBsYW50IFBoeXNpb2w8L3NlY29uZGFy
eS10aXRsZT48YWx0LXRpdGxlPlBsYW50IHBoeXNpb2xvZ3k8L2FsdC10aXRsZT48L3RpdGxlcz48
cGVyaW9kaWNhbD48ZnVsbC10aXRsZT5QbGFudCBQaHlzaW9sPC9mdWxsLXRpdGxlPjxhYmJyLTE+
UGxhbnQgcGh5c2lvbG9neTwvYWJici0xPjwvcGVyaW9kaWNhbD48YWx0LXBlcmlvZGljYWw+PGZ1
bGwtdGl0bGU+UGxhbnQgUGh5c2lvbDwvZnVsbC10aXRsZT48YWJici0xPlBsYW50IHBoeXNpb2xv
Z3k8L2FiYnItMT48L2FsdC1wZXJpb2RpY2FsPjxwYWdlcz45NjItNzY8L3BhZ2VzPjx2b2x1bWU+
MTUwPC92b2x1bWU+PG51bWJlcj4yPC9udW1iZXI+PGtleXdvcmRzPjxrZXl3b3JkPkNyeXN0YWxs
aXphdGlvbjwva2V5d29yZD48a2V5d29yZD5HbHVjb3NlLyptZXRhYm9saXNtPC9rZXl3b3JkPjxr
ZXl3b3JkPlBob3NwaG9yeWxhdGlvbi9kcnVnIGVmZmVjdHM8L2tleXdvcmQ+PGtleXdvcmQ+UGhv
c3Bob3RyYW5zZmVyYXNlcyAoUGFpcmVkIEFjY2VwdG9ycykvYW50YWdvbmlzdHMgJmFtcDsgaW5o
aWJpdG9ycy8qbWV0YWJvbGlzbTwva2V5d29yZD48a2V5d29yZD5QbGFzdGlkcy9kcnVnIGVmZmVj
dHMvKmVuenltb2xvZ3k8L2tleXdvcmQ+PGtleXdvcmQ+UG9seXNhY2NoYXJpZGVzL2NoZW1pc3Ry
eS8qbWV0YWJvbGlzbS9waGFybWFjb2xvZ3kvdWx0cmFzdHJ1Y3R1cmU8L2tleXdvcmQ+PGtleXdv
cmQ+UmVjb21iaW5hbnQgUHJvdGVpbnMvbWV0YWJvbGlzbTwva2V5d29yZD48a2V5d29yZD5Tb2x1
YmlsaXR5L2RydWcgZWZmZWN0czwva2V5d29yZD48a2V5d29yZD5TdGFyY2gvKm1ldGFib2xpc208
L2tleXdvcmQ+PGtleXdvcmQ+U3VyZmFjZSBQcm9wZXJ0aWVzL2RydWcgZWZmZWN0czwva2V5d29y
ZD48a2V5d29yZD5aZWEgbWF5cy8qZW56eW1vbG9neTwva2V5d29yZD48L2tleXdvcmRzPjxkYXRl
cz48eWVhcj4yMDA5PC95ZWFyPjxwdWItZGF0ZXM+PGRhdGU+SnVuPC9kYXRlPjwvcHViLWRhdGVz
PjwvZGF0ZXM+PGlzYm4+MDAzMi0wODg5IChQcmludCkmI3hEOzAwMzItMDg4OSAoTGlua2luZyk8
L2lzYm4+PGFjY2Vzc2lvbi1udW0+MTkzOTU0MDY8L2FjY2Vzc2lvbi1udW0+PHVybHM+PHJlbGF0
ZWQtdXJscz48dXJsPmh0dHA6Ly93d3cubmNiaS5ubG0ubmloLmdvdi9wdWJtZWQvMTkzOTU0MDY8
L3VybD48L3JlbGF0ZWQtdXJscz48L3VybHM+PGN1c3RvbTI+MjY4OTk4ODwvY3VzdG9tMj48ZWxl
Y3Ryb25pYy1yZXNvdXJjZS1udW0+MTAuMTEwNC9wcC4xMDkuMTM4NzUwPC9lbGVjdHJvbmljLXJl
c291cmNlLW51bT48L3JlY29yZD48L0NpdGU+PENpdGU+PEF1dGhvcj5Cb2dyYWNoZXZhPC9BdXRo
b3I+PFllYXI+MjAwMTwvWWVhcj48UmVjTnVtPjI0PC9SZWNOdW0+PHJlY29yZD48cmVjLW51bWJl
cj4yNDwvcmVjLW51bWJlcj48Zm9yZWlnbi1rZXlzPjxrZXkgYXBwPSJFTiIgZGItaWQ9IncyeHBl
cnJzcHp6MnIwZXdmZHFwcHNkMGZwcjk1d2VhejBydCI+MjQ8L2tleT48L2ZvcmVpZ24ta2V5cz48
cmVmLXR5cGUgbmFtZT0iSm91cm5hbCBBcnRpY2xlIj4xNzwvcmVmLXR5cGU+PGNvbnRyaWJ1dG9y
cz48YXV0aG9ycz48YXV0aG9yPkJvZ3JhY2hldmEsIFQuIFlhPC9hdXRob3I+PGF1dGhvcj5XYW5n
LCBZLiBMLjwvYXV0aG9yPjxhdXRob3I+SGVkbGV5LCBDLiBMLjwvYXV0aG9yPjwvYXV0aG9ycz48
L2NvbnRyaWJ1dG9ycz48dGl0bGVzPjx0aXRsZT5UaGUgZWZmZWN0IG9mIHdhdGVyIGNvbnRlbnQg
b24gdGhlIG9yZGVyZWQvZGlzb3JkZXJlZCBzdHJ1Y3R1cmVzIGluIHN0YXJjaGVzPC90aXRsZT48
c2Vjb25kYXJ5LXRpdGxlPkJpb3BvbHltZXJzPC9zZWNvbmRhcnktdGl0bGU+PC90aXRsZXM+PHBl
cmlvZGljYWw+PGZ1bGwtdGl0bGU+QmlvcG9seW1lcnM8L2Z1bGwtdGl0bGU+PC9wZXJpb2RpY2Fs
PjxwYWdlcz4yNDctMjU5PC9wYWdlcz48dm9sdW1lPjU4PC92b2x1bWU+PG51bWJlcj4zPC9udW1i
ZXI+PGRhdGVzPjx5ZWFyPjIwMDE8L3llYXI+PC9kYXRlcz48aXNibj4wMDA2LTM1MjUmI3hEOzEw
OTctMDI4MjwvaXNibj48dXJscz48L3VybHM+PGVsZWN0cm9uaWMtcmVzb3VyY2UtbnVtPjEwLjEw
MDIvMTA5Ny0wMjgyKDIwMDEwMyk1ODozJmx0OzI0Nzo6YWlkLWJpcDEwMDImZ3Q7My4wLmNvOzIt
bDwvZWxlY3Ryb25pYy1yZXNvdXJjZS1udW0+PC9yZWNvcmQ+PC9DaXRlPjwvRW5kTm90ZT4A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23" w:tooltip="Hejazi, 2009 #23" w:history="1">
        <w:r w:rsidR="000E67D7">
          <w:rPr>
            <w:noProof/>
            <w:sz w:val="28"/>
            <w:szCs w:val="28"/>
          </w:rPr>
          <w:t>23</w:t>
        </w:r>
      </w:hyperlink>
      <w:r w:rsidR="003232EB">
        <w:rPr>
          <w:noProof/>
          <w:sz w:val="28"/>
          <w:szCs w:val="28"/>
        </w:rPr>
        <w:t xml:space="preserve">, </w:t>
      </w:r>
      <w:hyperlink w:anchor="_ENREF_24" w:tooltip="Bogracheva, 2001 #24" w:history="1">
        <w:r w:rsidR="000E67D7">
          <w:rPr>
            <w:noProof/>
            <w:sz w:val="28"/>
            <w:szCs w:val="28"/>
          </w:rPr>
          <w:t>24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D94EFA" w:rsidRPr="00CF2035">
        <w:rPr>
          <w:sz w:val="28"/>
          <w:szCs w:val="28"/>
        </w:rPr>
        <w:t xml:space="preserve">. Тип A более термостабилен, чем тип B, </w:t>
      </w:r>
      <w:r w:rsidR="00D94EFA">
        <w:rPr>
          <w:sz w:val="28"/>
          <w:szCs w:val="28"/>
        </w:rPr>
        <w:t>который</w:t>
      </w:r>
      <w:r w:rsidR="00D94EFA" w:rsidRPr="00CF2035">
        <w:rPr>
          <w:sz w:val="28"/>
          <w:szCs w:val="28"/>
        </w:rPr>
        <w:t xml:space="preserve"> содержит больше молекул воды в структуре</w:t>
      </w:r>
      <w:r w:rsidR="00D94EFA">
        <w:rPr>
          <w:sz w:val="28"/>
          <w:szCs w:val="28"/>
        </w:rPr>
        <w:t>.</w:t>
      </w:r>
    </w:p>
    <w:p w:rsidR="003B098C" w:rsidRDefault="003B098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3B098C" w:rsidRDefault="003B098C" w:rsidP="002A6C4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09900" cy="21991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10" cy="2217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EFA" w:rsidRPr="002A6C4E" w:rsidRDefault="00D94EFA" w:rsidP="00B82458">
      <w:pPr>
        <w:pStyle w:val="a3"/>
        <w:ind w:left="0" w:firstLine="708"/>
        <w:contextualSpacing/>
        <w:jc w:val="center"/>
        <w:rPr>
          <w:sz w:val="16"/>
          <w:szCs w:val="16"/>
        </w:rPr>
      </w:pPr>
    </w:p>
    <w:p w:rsidR="00D94EFA" w:rsidRPr="00D94EFA" w:rsidRDefault="00D94EFA" w:rsidP="002A6C4E">
      <w:pPr>
        <w:pStyle w:val="a3"/>
        <w:ind w:left="0"/>
        <w:contextualSpacing/>
        <w:jc w:val="center"/>
        <w:rPr>
          <w:sz w:val="28"/>
          <w:szCs w:val="28"/>
        </w:rPr>
      </w:pPr>
      <w:r w:rsidRPr="00D94EFA">
        <w:rPr>
          <w:sz w:val="28"/>
          <w:szCs w:val="28"/>
        </w:rPr>
        <w:t xml:space="preserve">Рисунок 1 </w:t>
      </w:r>
      <w:r w:rsidR="002A6C4E">
        <w:rPr>
          <w:sz w:val="28"/>
          <w:szCs w:val="28"/>
        </w:rPr>
        <w:t>–</w:t>
      </w:r>
      <w:r w:rsidRPr="00D94EFA">
        <w:rPr>
          <w:sz w:val="28"/>
          <w:szCs w:val="28"/>
        </w:rPr>
        <w:t xml:space="preserve"> Участок молекулы амилозы, содержащий повторяющиеся</w:t>
      </w:r>
    </w:p>
    <w:p w:rsidR="00E258BC" w:rsidRDefault="00D94EFA" w:rsidP="002A6C4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  <w:lang w:val="kk-KZ"/>
        </w:rPr>
      </w:pPr>
      <w:r w:rsidRPr="00D94EFA">
        <w:rPr>
          <w:sz w:val="28"/>
          <w:szCs w:val="28"/>
        </w:rPr>
        <w:t>единицы глюкозы</w:t>
      </w: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16"/>
          <w:szCs w:val="16"/>
          <w:lang w:val="kk-KZ"/>
        </w:rPr>
      </w:pPr>
    </w:p>
    <w:p w:rsidR="00D94EFA" w:rsidRPr="002A6C4E" w:rsidRDefault="002A6C4E" w:rsidP="002A6C4E">
      <w:pPr>
        <w:pStyle w:val="a3"/>
        <w:spacing w:before="0" w:beforeAutospacing="0" w:after="0" w:afterAutospacing="0"/>
        <w:ind w:left="0" w:firstLine="708"/>
        <w:contextualSpacing/>
        <w:jc w:val="both"/>
      </w:pPr>
      <w:r w:rsidRPr="002A6C4E">
        <w:t xml:space="preserve">Примечание – Составлено по источнику </w:t>
      </w:r>
      <w:r w:rsidR="00D94EFA" w:rsidRPr="002A6C4E">
        <w:t>[2</w:t>
      </w:r>
      <w:r w:rsidR="007E5FE4">
        <w:t>5</w:t>
      </w:r>
      <w:r w:rsidR="00D94EFA" w:rsidRPr="002A6C4E">
        <w:t>]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7E5FE4" w:rsidRDefault="007E5FE4" w:rsidP="007E5FE4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D94EFA">
        <w:rPr>
          <w:noProof/>
          <w:sz w:val="28"/>
          <w:szCs w:val="28"/>
        </w:rPr>
        <w:drawing>
          <wp:inline distT="0" distB="0" distL="0" distR="0">
            <wp:extent cx="5101174" cy="2219325"/>
            <wp:effectExtent l="0" t="0" r="4445" b="0"/>
            <wp:docPr id="12290" name="Picture 2" descr="921362.fig.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921362.fig.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43" cy="223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E4" w:rsidRPr="007E5FE4" w:rsidRDefault="007E5FE4" w:rsidP="007E5FE4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</w:rPr>
      </w:pPr>
    </w:p>
    <w:p w:rsidR="007E5FE4" w:rsidRDefault="007E5FE4" w:rsidP="007E5FE4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Рисунок 2 – </w:t>
      </w:r>
      <w:r w:rsidRPr="00D94EFA">
        <w:rPr>
          <w:sz w:val="28"/>
          <w:szCs w:val="28"/>
        </w:rPr>
        <w:t xml:space="preserve">Участок молекулы амилопектина, </w:t>
      </w:r>
      <w:r>
        <w:rPr>
          <w:sz w:val="28"/>
          <w:szCs w:val="28"/>
        </w:rPr>
        <w:t>содержащий</w:t>
      </w:r>
      <w:r w:rsidRPr="00D94EFA">
        <w:rPr>
          <w:sz w:val="28"/>
          <w:szCs w:val="28"/>
        </w:rPr>
        <w:t xml:space="preserve"> связи α-1, 4 и α-1,6 в крахмале</w:t>
      </w:r>
    </w:p>
    <w:p w:rsidR="007E5FE4" w:rsidRPr="007E5FE4" w:rsidRDefault="007E5FE4" w:rsidP="007E5FE4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16"/>
          <w:szCs w:val="16"/>
          <w:lang w:val="kk-KZ"/>
        </w:rPr>
      </w:pPr>
    </w:p>
    <w:p w:rsidR="007E5FE4" w:rsidRPr="007E5FE4" w:rsidRDefault="007E5FE4" w:rsidP="007E5FE4">
      <w:pPr>
        <w:pStyle w:val="a3"/>
        <w:spacing w:before="0" w:beforeAutospacing="0" w:after="0" w:afterAutospacing="0"/>
        <w:ind w:left="0" w:firstLine="708"/>
        <w:contextualSpacing/>
        <w:jc w:val="both"/>
      </w:pPr>
      <w:r w:rsidRPr="007E5FE4">
        <w:rPr>
          <w:lang w:val="kk-KZ"/>
        </w:rPr>
        <w:t>Примечание – Составлено по источнику</w:t>
      </w:r>
      <w:r w:rsidRPr="007E5FE4">
        <w:t xml:space="preserve"> </w:t>
      </w:r>
      <w:r w:rsidR="005C07F7" w:rsidRPr="007E5FE4">
        <w:fldChar w:fldCharType="begin"/>
      </w:r>
      <w:r w:rsidRPr="007E5FE4">
        <w:instrText xml:space="preserve"> ADDIN EN.CITE &lt;EndNote&gt;&lt;Cite&gt;&lt;Author&gt;Hii&lt;/Author&gt;&lt;Year&gt;2012&lt;/Year&gt;&lt;RecNum&gt;28&lt;/RecNum&gt;&lt;DisplayText&gt;[28]&lt;/DisplayText&gt;&lt;record&gt;&lt;rec-number&gt;28&lt;/rec-number&gt;&lt;foreign-keys&gt;&lt;key app="EN" db-id="w2xperrspzz2r0ewfdqppsd0fpr95weaz0rt"&gt;28&lt;/key&gt;&lt;/foreign-keys&gt;&lt;ref-type name="Journal Article"&gt;17&lt;/ref-type&gt;&lt;contributors&gt;&lt;authors&gt;&lt;author&gt;Hii, S. L.&lt;/author&gt;&lt;author&gt;Tan, J. S.&lt;/author&gt;&lt;author&gt;Ling, T. C.&lt;/author&gt;&lt;author&gt;Ariff, A. B.&lt;/author&gt;&lt;/authors&gt;&lt;/contributors&gt;&lt;auth-address&gt;Department of Chemical Engineering, Faculty of Engineering and Science, Universiti Tunku Abdul Rahman, 53300 Kuala Lumpur, Malaysia.&lt;/auth-address&gt;&lt;titles&gt;&lt;title&gt;Pullulanase: role in starch hydrolysis and potential industrial applications&lt;/title&gt;&lt;secondary-title&gt;Enzyme Res&lt;/secondary-title&gt;&lt;alt-title&gt;Enzyme research&lt;/alt-title&gt;&lt;/titles&gt;&lt;periodical&gt;&lt;full-title&gt;Enzyme Res&lt;/full-title&gt;&lt;abbr-1&gt;Enzyme research&lt;/abbr-1&gt;&lt;/periodical&gt;&lt;alt-periodical&gt;&lt;full-title&gt;Enzyme Res&lt;/full-title&gt;&lt;abbr-1&gt;Enzyme research&lt;/abbr-1&gt;&lt;/alt-periodical&gt;&lt;pages&gt;921362&lt;/pages&gt;&lt;volume&gt;2012&lt;/volume&gt;&lt;dates&gt;&lt;year&gt;2012&lt;/year&gt;&lt;/dates&gt;&lt;isbn&gt;2090-0414 (Electronic)&amp;#xD;2090-0414 (Linking)&lt;/isbn&gt;&lt;accession-num&gt;22991654&lt;/accession-num&gt;&lt;urls&gt;&lt;related-urls&gt;&lt;url&gt;http://www.ncbi.nlm.nih.gov/pubmed/22991654&lt;/url&gt;&lt;/related-urls&gt;&lt;/urls&gt;&lt;custom2&gt;3443597&lt;/custom2&gt;&lt;electronic-resource-num&gt;10.1155/2012/921362&lt;/electronic-resource-num&gt;&lt;/record&gt;&lt;/Cite&gt;&lt;/EndNote&gt;</w:instrText>
      </w:r>
      <w:r w:rsidR="005C07F7" w:rsidRPr="007E5FE4">
        <w:fldChar w:fldCharType="separate"/>
      </w:r>
      <w:r w:rsidRPr="007E5FE4">
        <w:rPr>
          <w:noProof/>
        </w:rPr>
        <w:t>[</w:t>
      </w:r>
      <w:hyperlink w:anchor="_ENREF_28" w:tooltip="Hii, 2012 #28" w:history="1">
        <w:r w:rsidRPr="007E5FE4">
          <w:rPr>
            <w:noProof/>
          </w:rPr>
          <w:t>2</w:t>
        </w:r>
        <w:r>
          <w:rPr>
            <w:noProof/>
          </w:rPr>
          <w:t>6</w:t>
        </w:r>
      </w:hyperlink>
      <w:r w:rsidRPr="007E5FE4">
        <w:rPr>
          <w:noProof/>
        </w:rPr>
        <w:t>]</w:t>
      </w:r>
      <w:r w:rsidR="005C07F7" w:rsidRPr="007E5FE4">
        <w:fldChar w:fldCharType="end"/>
      </w:r>
    </w:p>
    <w:p w:rsidR="007E5FE4" w:rsidRDefault="007E5FE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3E1186" w:rsidRDefault="009F5B0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9F5B02">
        <w:rPr>
          <w:sz w:val="28"/>
          <w:szCs w:val="28"/>
        </w:rPr>
        <w:t xml:space="preserve">Две существующие основные модели амилопектина </w:t>
      </w:r>
      <w:r w:rsidR="009B6105" w:rsidRPr="009B6105">
        <w:rPr>
          <w:sz w:val="28"/>
          <w:szCs w:val="28"/>
        </w:rPr>
        <w:t>–</w:t>
      </w:r>
      <w:r w:rsidRPr="009F5B02">
        <w:rPr>
          <w:sz w:val="28"/>
          <w:szCs w:val="28"/>
        </w:rPr>
        <w:t xml:space="preserve"> кластерная модель и </w:t>
      </w:r>
      <w:r w:rsidR="00C95690">
        <w:rPr>
          <w:sz w:val="28"/>
          <w:szCs w:val="28"/>
        </w:rPr>
        <w:t>модель</w:t>
      </w:r>
      <w:r w:rsidRPr="009F5B02">
        <w:rPr>
          <w:sz w:val="28"/>
          <w:szCs w:val="28"/>
        </w:rPr>
        <w:t xml:space="preserve"> строительного блока </w:t>
      </w:r>
      <w:r w:rsidR="009B6105" w:rsidRPr="009B6105">
        <w:rPr>
          <w:sz w:val="28"/>
          <w:szCs w:val="28"/>
        </w:rPr>
        <w:t>–</w:t>
      </w:r>
      <w:r w:rsidRPr="009F5B02">
        <w:rPr>
          <w:sz w:val="28"/>
          <w:szCs w:val="28"/>
        </w:rPr>
        <w:t xml:space="preserve"> описывают структуру амилопектина. </w:t>
      </w:r>
      <w:r w:rsidR="00D13CD3" w:rsidRPr="009F5B02">
        <w:rPr>
          <w:sz w:val="28"/>
          <w:szCs w:val="28"/>
        </w:rPr>
        <w:t xml:space="preserve">Обе модели сходятся в том, что двойные спирали ориентированы перпендикулярно поверхности крахмальных зерен. Они существенно различаются ориентацией длинных цепей. В базовой модели строительного блока длинные цепи ориентированы перпендикулярно образующимся двойным спиралям и образуют основу внутри каждой аморфной пластинки. Напротив, в кластерной модели длинные цепи имеют практически ту же ориентацию, что и двойные спирали, и могут проникать через несколько слоев двойных спиралей </w:t>
      </w:r>
      <w:r w:rsidR="005C07F7">
        <w:rPr>
          <w:sz w:val="28"/>
          <w:szCs w:val="28"/>
        </w:rPr>
        <w:fldChar w:fldCharType="begin">
          <w:fldData xml:space="preserve">PEVuZE5vdGU+PENpdGU+PEF1dGhvcj5WYW1hZGV2YW48L0F1dGhvcj48WWVhcj4yMDE1PC9ZZWFy
PjxSZWNOdW0+MjU8L1JlY051bT48RGlzcGxheVRleHQ+WzI1LTI3XTwvRGlzcGxheVRleHQ+PHJl
Y29yZD48cmVjLW51bWJlcj4yNTwvcmVjLW51bWJlcj48Zm9yZWlnbi1rZXlzPjxrZXkgYXBwPSJF
TiIgZGItaWQ9IncyeHBlcnJzcHp6MnIwZXdmZHFwcHNkMGZwcjk1d2VhejBydCI+MjU8L2tleT48
L2ZvcmVpZ24ta2V5cz48cmVmLXR5cGUgbmFtZT0iSm91cm5hbCBBcnRpY2xlIj4xNzwvcmVmLXR5
cGU+PGNvbnRyaWJ1dG9ycz48YXV0aG9ycz48YXV0aG9yPlZhbWFkZXZhbiwgVmFyYXRoYXJhamFu
PC9hdXRob3I+PGF1dGhvcj5CZXJ0b2Z0LCBFcmljPC9hdXRob3I+PC9hdXRob3JzPjwvY29udHJp
YnV0b3JzPjx0aXRsZXM+PHRpdGxlPlN0cnVjdHVyZS1mdW5jdGlvbiByZWxhdGlvbnNoaXBzIG9m
IHN0YXJjaCBjb21wb25lbnRzPC90aXRsZT48c2Vjb25kYXJ5LXRpdGxlPlN0YXJjaCAtIFN0w6Ry
a2U8L3NlY29uZGFyeS10aXRsZT48L3RpdGxlcz48cGVyaW9kaWNhbD48ZnVsbC10aXRsZT5TdGFy
Y2ggLSBTdMOkcmtlPC9mdWxsLXRpdGxlPjwvcGVyaW9kaWNhbD48cGFnZXM+NTUtNjg8L3BhZ2Vz
Pjx2b2x1bWU+Njc8L3ZvbHVtZT48bnVtYmVyPjEtMjwvbnVtYmVyPjxkYXRlcz48eWVhcj4yMDE1
PC95ZWFyPjwvZGF0ZXM+PGlzYm4+MDAzODkwNTY8L2lzYm4+PHVybHM+PC91cmxzPjxlbGVjdHJv
bmljLXJlc291cmNlLW51bT4xMC4xMDAyL3N0YXIuMjAxNDAwMTg4PC9lbGVjdHJvbmljLXJlc291
cmNlLW51bT48L3JlY29yZD48L0NpdGU+PENpdGU+PEF1dGhvcj5CZXJ0b2Z0PC9BdXRob3I+PFll
YXI+MjAxNTwvWWVhcj48UmVjTnVtPjI2PC9SZWNOdW0+PHJlY29yZD48cmVjLW51bWJlcj4yNjwv
cmVjLW51bWJlcj48Zm9yZWlnbi1rZXlzPjxrZXkgYXBwPSJFTiIgZGItaWQ9IncyeHBlcnJzcHp6
MnIwZXdmZHFwcHNkMGZwcjk1d2VhejBydCI+MjY8L2tleT48L2ZvcmVpZ24ta2V5cz48cmVmLXR5
cGUgbmFtZT0iSm91cm5hbCBBcnRpY2xlIj4xNzwvcmVmLXR5cGU+PGNvbnRyaWJ1dG9ycz48YXV0
aG9ycz48YXV0aG9yPkJlcnRvZnQsIEVyaWM8L2F1dGhvcj48L2F1dGhvcnM+PC9jb250cmlidXRv
cnM+PHRpdGxlcz48dGl0bGU+RmluZSBTdHJ1Y3R1cmUgb2YgQW15bG9wZWN0aW48L3RpdGxlPjwv
dGl0bGVzPjxwYWdlcz4zLTQwPC9wYWdlcz48ZGF0ZXM+PHllYXI+MjAxNTwveWVhcj48L2RhdGVz
Pjx1cmxzPjwvdXJscz48ZWxlY3Ryb25pYy1yZXNvdXJjZS1udW0+MTAuMTAwNy85NzgtNC00MzEt
NTU0OTUtMF8xPC9lbGVjdHJvbmljLXJlc291cmNlLW51bT48L3JlY29yZD48L0NpdGU+PENpdGU+
PEF1dGhvcj5IaXp1a3VyaTwvQXV0aG9yPjxZZWFyPjE5ODY8L1llYXI+PFJlY051bT4yNzwvUmVj
TnVtPjxyZWNvcmQ+PHJlYy1udW1iZXI+Mjc8L3JlYy1udW1iZXI+PGZvcmVpZ24ta2V5cz48a2V5
IGFwcD0iRU4iIGRiLWlkPSJ3MnhwZXJyc3B6ejJyMGV3ZmRxcHBzZDBmcHI5NXdlYXowcnQiPjI3
PC9rZXk+PC9mb3JlaWduLWtleXM+PHJlZi10eXBlIG5hbWU9IkpvdXJuYWwgQXJ0aWNsZSI+MTc8
L3JlZi10eXBlPjxjb250cmlidXRvcnM+PGF1dGhvcnM+PGF1dGhvcj5IaXp1a3VyaSwgU3VzdW11
PC9hdXRob3I+PC9hdXRob3JzPjwvY29udHJpYnV0b3JzPjx0aXRsZXM+PHRpdGxlPlBvbHltb2Rh
bCBkaXN0cmlidXRpb24gb2YgdGhlIGNoYWluIGxlbmd0aHMgb2YgYW15bG9wZWN0aW5zLCBhbmQg
aXRzIHNpZ25pZmljYW5jZTwvdGl0bGU+PHNlY29uZGFyeS10aXRsZT5DYXJib2h5ZHJhdGUgUmVz
ZWFyY2g8L3NlY29uZGFyeS10aXRsZT48L3RpdGxlcz48cGVyaW9kaWNhbD48ZnVsbC10aXRsZT5D
YXJib2h5ZHJhdGUgUmVzZWFyY2g8L2Z1bGwtdGl0bGU+PC9wZXJpb2RpY2FsPjxwYWdlcz4zNDIt
MzQ3PC9wYWdlcz48dm9sdW1lPjE0Nzwvdm9sdW1lPjxudW1iZXI+MjwvbnVtYmVyPjxkYXRlcz48
eWVhcj4xOTg2PC95ZWFyPjwvZGF0ZXM+PGlzYm4+MDAwODYyMTU8L2lzYm4+PHVybHM+PC91cmxz
PjxlbGVjdHJvbmljLXJlc291cmNlLW51bT4xMC4xMDE2L3MwMDA4LTYyMTUoMDApOTA2NDMtODwv
ZWxlY3Ryb25pYy1yZXNvdXJjZS1udW0+PC9yZWNvcmQ+PC9DaXRlPjwvRW5kTm90ZT4A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PEVuZE5vdGU+PENpdGU+PEF1dGhvcj5WYW1hZGV2YW48L0F1dGhvcj48WWVhcj4yMDE1PC9ZZWFy
PjxSZWNOdW0+MjU8L1JlY051bT48RGlzcGxheVRleHQ+WzI1LTI3XTwvRGlzcGxheVRleHQ+PHJl
Y29yZD48cmVjLW51bWJlcj4yNTwvcmVjLW51bWJlcj48Zm9yZWlnbi1rZXlzPjxrZXkgYXBwPSJF
TiIgZGItaWQ9IncyeHBlcnJzcHp6MnIwZXdmZHFwcHNkMGZwcjk1d2VhejBydCI+MjU8L2tleT48
L2ZvcmVpZ24ta2V5cz48cmVmLXR5cGUgbmFtZT0iSm91cm5hbCBBcnRpY2xlIj4xNzwvcmVmLXR5
cGU+PGNvbnRyaWJ1dG9ycz48YXV0aG9ycz48YXV0aG9yPlZhbWFkZXZhbiwgVmFyYXRoYXJhamFu
PC9hdXRob3I+PGF1dGhvcj5CZXJ0b2Z0LCBFcmljPC9hdXRob3I+PC9hdXRob3JzPjwvY29udHJp
YnV0b3JzPjx0aXRsZXM+PHRpdGxlPlN0cnVjdHVyZS1mdW5jdGlvbiByZWxhdGlvbnNoaXBzIG9m
IHN0YXJjaCBjb21wb25lbnRzPC90aXRsZT48c2Vjb25kYXJ5LXRpdGxlPlN0YXJjaCAtIFN0w6Ry
a2U8L3NlY29uZGFyeS10aXRsZT48L3RpdGxlcz48cGVyaW9kaWNhbD48ZnVsbC10aXRsZT5TdGFy
Y2ggLSBTdMOkcmtlPC9mdWxsLXRpdGxlPjwvcGVyaW9kaWNhbD48cGFnZXM+NTUtNjg8L3BhZ2Vz
Pjx2b2x1bWU+Njc8L3ZvbHVtZT48bnVtYmVyPjEtMjwvbnVtYmVyPjxkYXRlcz48eWVhcj4yMDE1
PC95ZWFyPjwvZGF0ZXM+PGlzYm4+MDAzODkwNTY8L2lzYm4+PHVybHM+PC91cmxzPjxlbGVjdHJv
bmljLXJlc291cmNlLW51bT4xMC4xMDAyL3N0YXIuMjAxNDAwMTg4PC9lbGVjdHJvbmljLXJlc291
cmNlLW51bT48L3JlY29yZD48L0NpdGU+PENpdGU+PEF1dGhvcj5CZXJ0b2Z0PC9BdXRob3I+PFll
YXI+MjAxNTwvWWVhcj48UmVjTnVtPjI2PC9SZWNOdW0+PHJlY29yZD48cmVjLW51bWJlcj4yNjwv
cmVjLW51bWJlcj48Zm9yZWlnbi1rZXlzPjxrZXkgYXBwPSJFTiIgZGItaWQ9IncyeHBlcnJzcHp6
MnIwZXdmZHFwcHNkMGZwcjk1d2VhejBydCI+MjY8L2tleT48L2ZvcmVpZ24ta2V5cz48cmVmLXR5
cGUgbmFtZT0iSm91cm5hbCBBcnRpY2xlIj4xNzwvcmVmLXR5cGU+PGNvbnRyaWJ1dG9ycz48YXV0
aG9ycz48YXV0aG9yPkJlcnRvZnQsIEVyaWM8L2F1dGhvcj48L2F1dGhvcnM+PC9jb250cmlidXRv
cnM+PHRpdGxlcz48dGl0bGU+RmluZSBTdHJ1Y3R1cmUgb2YgQW15bG9wZWN0aW48L3RpdGxlPjwv
dGl0bGVzPjxwYWdlcz4zLTQwPC9wYWdlcz48ZGF0ZXM+PHllYXI+MjAxNTwveWVhcj48L2RhdGVz
Pjx1cmxzPjwvdXJscz48ZWxlY3Ryb25pYy1yZXNvdXJjZS1udW0+MTAuMTAwNy85NzgtNC00MzEt
NTU0OTUtMF8xPC9lbGVjdHJvbmljLXJlc291cmNlLW51bT48L3JlY29yZD48L0NpdGU+PENpdGU+
PEF1dGhvcj5IaXp1a3VyaTwvQXV0aG9yPjxZZWFyPjE5ODY8L1llYXI+PFJlY051bT4yNzwvUmVj
TnVtPjxyZWNvcmQ+PHJlYy1udW1iZXI+Mjc8L3JlYy1udW1iZXI+PGZvcmVpZ24ta2V5cz48a2V5
IGFwcD0iRU4iIGRiLWlkPSJ3MnhwZXJyc3B6ejJyMGV3ZmRxcHBzZDBmcHI5NXdlYXowcnQiPjI3
PC9rZXk+PC9mb3JlaWduLWtleXM+PHJlZi10eXBlIG5hbWU9IkpvdXJuYWwgQXJ0aWNsZSI+MTc8
L3JlZi10eXBlPjxjb250cmlidXRvcnM+PGF1dGhvcnM+PGF1dGhvcj5IaXp1a3VyaSwgU3VzdW11
PC9hdXRob3I+PC9hdXRob3JzPjwvY29udHJpYnV0b3JzPjx0aXRsZXM+PHRpdGxlPlBvbHltb2Rh
bCBkaXN0cmlidXRpb24gb2YgdGhlIGNoYWluIGxlbmd0aHMgb2YgYW15bG9wZWN0aW5zLCBhbmQg
aXRzIHNpZ25pZmljYW5jZTwvdGl0bGU+PHNlY29uZGFyeS10aXRsZT5DYXJib2h5ZHJhdGUgUmVz
ZWFyY2g8L3NlY29uZGFyeS10aXRsZT48L3RpdGxlcz48cGVyaW9kaWNhbD48ZnVsbC10aXRsZT5D
YXJib2h5ZHJhdGUgUmVzZWFyY2g8L2Z1bGwtdGl0bGU+PC9wZXJpb2RpY2FsPjxwYWdlcz4zNDIt
MzQ3PC9wYWdlcz48dm9sdW1lPjE0Nzwvdm9sdW1lPjxudW1iZXI+MjwvbnVtYmVyPjxkYXRlcz48
eWVhcj4xOTg2PC95ZWFyPjwvZGF0ZXM+PGlzYm4+MDAwODYyMTU8L2lzYm4+PHVybHM+PC91cmxz
PjxlbGVjdHJvbmljLXJlc291cmNlLW51bT4xMC4xMDE2L3MwMDA4LTYyMTUoMDApOTA2NDMtODwv
ZWxlY3Ryb25pYy1yZXNvdXJjZS1udW0+PC9yZWNvcmQ+PC9DaXRlPjwvRW5kTm90ZT4A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r w:rsidR="007E5FE4">
        <w:rPr>
          <w:noProof/>
          <w:sz w:val="28"/>
          <w:szCs w:val="28"/>
        </w:rPr>
        <w:t>27, 28</w:t>
      </w:r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D13CD3" w:rsidRPr="009F5B02">
        <w:rPr>
          <w:sz w:val="28"/>
          <w:szCs w:val="28"/>
        </w:rPr>
        <w:t xml:space="preserve">. Однако расположение и ориентация амилозы неизвестны. Роль амилозы в структуре гранул крахмала, целостности и метаболизме растений остается в значительной степени неясной, но свойства и распределение амилозы и </w:t>
      </w:r>
      <w:r w:rsidR="00D13CD3" w:rsidRPr="009F5B02">
        <w:rPr>
          <w:sz w:val="28"/>
          <w:szCs w:val="28"/>
        </w:rPr>
        <w:lastRenderedPageBreak/>
        <w:t>амилопектина являются хорошо известными мишенями для биотехнологических модификаций в растениях</w:t>
      </w:r>
      <w:r w:rsidR="00D13CD3">
        <w:rPr>
          <w:sz w:val="28"/>
          <w:szCs w:val="28"/>
        </w:rPr>
        <w:t xml:space="preserve">. </w:t>
      </w:r>
    </w:p>
    <w:p w:rsidR="00DC7974" w:rsidRPr="007C2AEE" w:rsidRDefault="00C95690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i/>
          <w:sz w:val="28"/>
          <w:szCs w:val="28"/>
        </w:rPr>
      </w:pPr>
      <w:r w:rsidRPr="007C2AEE">
        <w:rPr>
          <w:i/>
          <w:sz w:val="28"/>
          <w:szCs w:val="28"/>
        </w:rPr>
        <w:t>Конверсия крахмала</w:t>
      </w:r>
      <w:r w:rsidR="00573A80" w:rsidRPr="007C2AEE">
        <w:rPr>
          <w:i/>
          <w:sz w:val="28"/>
          <w:szCs w:val="28"/>
        </w:rPr>
        <w:t xml:space="preserve"> </w:t>
      </w:r>
    </w:p>
    <w:p w:rsidR="00D53625" w:rsidRDefault="00370D8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с</w:t>
      </w:r>
      <w:r w:rsidR="00573A80" w:rsidRPr="00573A80">
        <w:rPr>
          <w:sz w:val="28"/>
          <w:szCs w:val="28"/>
        </w:rPr>
        <w:t xml:space="preserve">интез и расщепление крахмала </w:t>
      </w:r>
      <w:r>
        <w:rPr>
          <w:sz w:val="28"/>
          <w:szCs w:val="28"/>
        </w:rPr>
        <w:t>влия</w:t>
      </w:r>
      <w:r w:rsidR="00C95690">
        <w:rPr>
          <w:sz w:val="28"/>
          <w:szCs w:val="28"/>
        </w:rPr>
        <w:t>ю</w:t>
      </w:r>
      <w:r>
        <w:rPr>
          <w:sz w:val="28"/>
          <w:szCs w:val="28"/>
        </w:rPr>
        <w:t xml:space="preserve">т </w:t>
      </w:r>
      <w:r w:rsidR="00573A80" w:rsidRPr="00573A80">
        <w:rPr>
          <w:sz w:val="28"/>
          <w:szCs w:val="28"/>
        </w:rPr>
        <w:t>два типа связей</w:t>
      </w:r>
      <w:r w:rsidR="00C95690">
        <w:rPr>
          <w:sz w:val="28"/>
          <w:szCs w:val="28"/>
        </w:rPr>
        <w:t>:</w:t>
      </w:r>
      <w:r w:rsidR="00573A80" w:rsidRPr="00573A80">
        <w:rPr>
          <w:sz w:val="28"/>
          <w:szCs w:val="28"/>
        </w:rPr>
        <w:t xml:space="preserve"> </w:t>
      </w:r>
      <w:r w:rsidR="00573A80" w:rsidRPr="00573A80">
        <w:rPr>
          <w:sz w:val="28"/>
          <w:szCs w:val="28"/>
          <w:lang w:val="en-US"/>
        </w:rPr>
        <w:t>α</w:t>
      </w:r>
      <w:r w:rsidR="00573A80" w:rsidRPr="00573A80">
        <w:rPr>
          <w:sz w:val="28"/>
          <w:szCs w:val="28"/>
        </w:rPr>
        <w:t xml:space="preserve">-1,4 и </w:t>
      </w:r>
      <w:r w:rsidR="00573A80" w:rsidRPr="00573A80">
        <w:rPr>
          <w:sz w:val="28"/>
          <w:szCs w:val="28"/>
          <w:lang w:val="en-US"/>
        </w:rPr>
        <w:t>α</w:t>
      </w:r>
      <w:r w:rsidR="00573A80" w:rsidRPr="00573A80">
        <w:rPr>
          <w:sz w:val="28"/>
          <w:szCs w:val="28"/>
        </w:rPr>
        <w:t xml:space="preserve">-1,6 гликозидные связи. Связи </w:t>
      </w:r>
      <w:r w:rsidR="00573A80" w:rsidRPr="00573A80">
        <w:rPr>
          <w:sz w:val="28"/>
          <w:szCs w:val="28"/>
          <w:lang w:val="en-US"/>
        </w:rPr>
        <w:t>α</w:t>
      </w:r>
      <w:r w:rsidR="00573A80" w:rsidRPr="00573A80">
        <w:rPr>
          <w:sz w:val="28"/>
          <w:szCs w:val="28"/>
        </w:rPr>
        <w:t xml:space="preserve">-1,4 между единицами глюкозы </w:t>
      </w:r>
      <w:r w:rsidR="00C95690" w:rsidRPr="00573A80">
        <w:rPr>
          <w:sz w:val="28"/>
          <w:szCs w:val="28"/>
        </w:rPr>
        <w:t>генерир</w:t>
      </w:r>
      <w:r w:rsidR="00C95690">
        <w:rPr>
          <w:sz w:val="28"/>
          <w:szCs w:val="28"/>
        </w:rPr>
        <w:t xml:space="preserve">уются </w:t>
      </w:r>
      <w:r w:rsidR="00C95690" w:rsidRPr="00573A80">
        <w:rPr>
          <w:sz w:val="28"/>
          <w:szCs w:val="28"/>
        </w:rPr>
        <w:t>синтазами</w:t>
      </w:r>
      <w:r w:rsidR="00573A80" w:rsidRPr="00573A80">
        <w:rPr>
          <w:sz w:val="28"/>
          <w:szCs w:val="28"/>
        </w:rPr>
        <w:t xml:space="preserve"> крахмала </w:t>
      </w:r>
      <w:r w:rsidR="00C95690">
        <w:rPr>
          <w:sz w:val="28"/>
          <w:szCs w:val="28"/>
        </w:rPr>
        <w:t>(КФ</w:t>
      </w:r>
      <w:r w:rsidR="00F738C4">
        <w:rPr>
          <w:sz w:val="28"/>
          <w:szCs w:val="28"/>
        </w:rPr>
        <w:t xml:space="preserve"> 2.4.1.2</w:t>
      </w:r>
      <w:r w:rsidR="00F738C4" w:rsidRPr="00F738C4">
        <w:rPr>
          <w:sz w:val="28"/>
          <w:szCs w:val="28"/>
        </w:rPr>
        <w:t>)</w:t>
      </w:r>
      <w:r w:rsidR="00573A80" w:rsidRPr="00573A80">
        <w:rPr>
          <w:sz w:val="28"/>
          <w:szCs w:val="28"/>
        </w:rPr>
        <w:t xml:space="preserve"> и частично, вероятно, также действием пластидной фосфорилазы </w:t>
      </w:r>
      <w:r w:rsidR="00E32829">
        <w:rPr>
          <w:sz w:val="28"/>
          <w:szCs w:val="28"/>
        </w:rPr>
        <w:t>(КФ</w:t>
      </w:r>
      <w:r w:rsidR="00573A80" w:rsidRPr="00573A80">
        <w:rPr>
          <w:sz w:val="28"/>
          <w:szCs w:val="28"/>
        </w:rPr>
        <w:t xml:space="preserve"> 2.4.1.1</w:t>
      </w:r>
      <w:r w:rsidR="00E32829">
        <w:rPr>
          <w:sz w:val="28"/>
          <w:szCs w:val="28"/>
        </w:rPr>
        <w:t>)</w:t>
      </w:r>
      <w:r w:rsidR="00573A80" w:rsidRPr="00573A80">
        <w:rPr>
          <w:sz w:val="28"/>
          <w:szCs w:val="28"/>
        </w:rPr>
        <w:t xml:space="preserve">. Ферменты разветвления крахмала </w:t>
      </w:r>
      <w:r w:rsidR="00E32829">
        <w:rPr>
          <w:sz w:val="28"/>
          <w:szCs w:val="28"/>
        </w:rPr>
        <w:t>(КФ</w:t>
      </w:r>
      <w:r w:rsidR="00573A80" w:rsidRPr="00573A80">
        <w:rPr>
          <w:sz w:val="28"/>
          <w:szCs w:val="28"/>
        </w:rPr>
        <w:t xml:space="preserve"> 2.4.1.18</w:t>
      </w:r>
      <w:r w:rsidR="00E32829">
        <w:rPr>
          <w:sz w:val="28"/>
          <w:szCs w:val="28"/>
        </w:rPr>
        <w:t>)</w:t>
      </w:r>
      <w:r w:rsidR="00573A80" w:rsidRPr="00573A80">
        <w:rPr>
          <w:sz w:val="28"/>
          <w:szCs w:val="28"/>
        </w:rPr>
        <w:t xml:space="preserve"> </w:t>
      </w:r>
      <w:r w:rsidR="00E32829">
        <w:rPr>
          <w:sz w:val="28"/>
          <w:szCs w:val="28"/>
        </w:rPr>
        <w:t xml:space="preserve">катализируют образование связи </w:t>
      </w:r>
      <w:r w:rsidR="00573A80" w:rsidRPr="00573A80">
        <w:rPr>
          <w:sz w:val="28"/>
          <w:szCs w:val="28"/>
          <w:lang w:val="en-US"/>
        </w:rPr>
        <w:t>α</w:t>
      </w:r>
      <w:r w:rsidR="00573A80" w:rsidRPr="00573A80">
        <w:rPr>
          <w:sz w:val="28"/>
          <w:szCs w:val="28"/>
        </w:rPr>
        <w:t>-1,6</w:t>
      </w:r>
      <w:r w:rsidR="00E32829">
        <w:rPr>
          <w:sz w:val="28"/>
          <w:szCs w:val="28"/>
        </w:rPr>
        <w:t xml:space="preserve"> в местах ветвления полисахаридной цепи</w:t>
      </w:r>
      <w:r w:rsidR="00573A80" w:rsidRPr="00573A80">
        <w:rPr>
          <w:sz w:val="28"/>
          <w:szCs w:val="28"/>
        </w:rPr>
        <w:t>. Во время си</w:t>
      </w:r>
      <w:r>
        <w:rPr>
          <w:sz w:val="28"/>
          <w:szCs w:val="28"/>
        </w:rPr>
        <w:t>нтеза крахмала важна</w:t>
      </w:r>
      <w:r w:rsidR="00573A80" w:rsidRPr="00573A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активность гидролитических </w:t>
      </w:r>
      <w:r w:rsidR="00573A80" w:rsidRPr="00573A80">
        <w:rPr>
          <w:sz w:val="28"/>
          <w:szCs w:val="28"/>
        </w:rPr>
        <w:t xml:space="preserve"> ферментов, особенно ферментов разветвления крахмала для образования кластерного распределения </w:t>
      </w:r>
      <w:r w:rsidR="00573A80" w:rsidRPr="00573A80">
        <w:rPr>
          <w:sz w:val="28"/>
          <w:szCs w:val="28"/>
          <w:lang w:val="en-US"/>
        </w:rPr>
        <w:t>α</w:t>
      </w:r>
      <w:r w:rsidR="00573A80" w:rsidRPr="00573A80">
        <w:rPr>
          <w:sz w:val="28"/>
          <w:szCs w:val="28"/>
        </w:rPr>
        <w:t>-1,6 гликози</w:t>
      </w:r>
      <w:r>
        <w:rPr>
          <w:sz w:val="28"/>
          <w:szCs w:val="28"/>
        </w:rPr>
        <w:t xml:space="preserve">дных связей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&lt;EndNote&gt;&lt;Cite&gt;&lt;Author&gt;Streb&lt;/Author&gt;&lt;Year&gt;2012&lt;/Year&gt;&lt;RecNum&gt;29&lt;/RecNum&gt;&lt;DisplayText&gt;[29]&lt;/DisplayText&gt;&lt;record&gt;&lt;rec-number&gt;29&lt;/rec-number&gt;&lt;foreign-keys&gt;&lt;key app="EN" db-id="w2xperrspzz2r0ewfdqppsd0fpr95weaz0rt"&gt;29&lt;/key&gt;&lt;/foreign-keys&gt;&lt;ref-type name="Journal Article"&gt;17&lt;/ref-type&gt;&lt;contributors&gt;&lt;authors&gt;&lt;author&gt;Streb, S.&lt;/author&gt;&lt;author&gt;Zeeman, S. C.&lt;/author&gt;&lt;/authors&gt;&lt;/contributors&gt;&lt;auth-address&gt;Institute of Agricultural Sciences, Department of Biology, ETH Zurich, Universitatstrasse 2, Zurich, Switzerland.&lt;/auth-address&gt;&lt;titles&gt;&lt;title&gt;Starch metabolism in Arabidopsis&lt;/title&gt;&lt;secondary-title&gt;Arabidopsis Book&lt;/secondary-title&gt;&lt;alt-title&gt;The arabidopsis book&lt;/alt-title&gt;&lt;/titles&gt;&lt;periodical&gt;&lt;full-title&gt;Arabidopsis Book&lt;/full-title&gt;&lt;abbr-1&gt;The arabidopsis book&lt;/abbr-1&gt;&lt;/periodical&gt;&lt;alt-periodical&gt;&lt;full-title&gt;Arabidopsis Book&lt;/full-title&gt;&lt;abbr-1&gt;The arabidopsis book&lt;/abbr-1&gt;&lt;/alt-periodical&gt;&lt;pages&gt;e0160&lt;/pages&gt;&lt;volume&gt;10&lt;/volume&gt;&lt;dates&gt;&lt;year&gt;2012&lt;/year&gt;&lt;/dates&gt;&lt;isbn&gt;1543-8120 (Electronic)&amp;#xD;1543-8120 (Linking)&lt;/isbn&gt;&lt;accession-num&gt;23393426&lt;/accession-num&gt;&lt;urls&gt;&lt;related-urls&gt;&lt;url&gt;http://www.ncbi.nlm.nih.gov/pubmed/23393426&lt;/url&gt;&lt;/related-urls&gt;&lt;/urls&gt;&lt;custom2&gt;3527087&lt;/custom2&gt;&lt;electronic-resource-num&gt;10.1199/tab.0160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29" w:tooltip="Streb, 2012 #29" w:history="1">
        <w:r w:rsidR="000E67D7">
          <w:rPr>
            <w:noProof/>
            <w:sz w:val="28"/>
            <w:szCs w:val="28"/>
          </w:rPr>
          <w:t>29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D53625">
        <w:rPr>
          <w:sz w:val="28"/>
          <w:szCs w:val="28"/>
        </w:rPr>
        <w:t>.</w:t>
      </w:r>
    </w:p>
    <w:p w:rsidR="00D53625" w:rsidRDefault="00370D8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370D8D">
        <w:rPr>
          <w:sz w:val="28"/>
          <w:szCs w:val="28"/>
        </w:rPr>
        <w:t>Разрушение α-1,4-связей катализируют α,</w:t>
      </w:r>
      <w:r>
        <w:rPr>
          <w:sz w:val="28"/>
          <w:szCs w:val="28"/>
        </w:rPr>
        <w:t xml:space="preserve"> β-амилазы </w:t>
      </w:r>
      <w:r w:rsidR="00E32829">
        <w:rPr>
          <w:sz w:val="28"/>
          <w:szCs w:val="28"/>
        </w:rPr>
        <w:t>(КФ</w:t>
      </w:r>
      <w:r>
        <w:rPr>
          <w:sz w:val="28"/>
          <w:szCs w:val="28"/>
        </w:rPr>
        <w:t xml:space="preserve"> 3.2.1.1; </w:t>
      </w:r>
      <w:r w:rsidR="00E32829">
        <w:rPr>
          <w:sz w:val="28"/>
          <w:szCs w:val="28"/>
        </w:rPr>
        <w:t>КФ</w:t>
      </w:r>
      <w:r w:rsidRPr="00370D8D">
        <w:rPr>
          <w:sz w:val="28"/>
          <w:szCs w:val="28"/>
        </w:rPr>
        <w:t xml:space="preserve"> 3.2.1.2</w:t>
      </w:r>
      <w:r w:rsidR="00E32829">
        <w:rPr>
          <w:sz w:val="28"/>
          <w:szCs w:val="28"/>
        </w:rPr>
        <w:t>)</w:t>
      </w:r>
      <w:r w:rsidRPr="00370D8D">
        <w:rPr>
          <w:sz w:val="28"/>
          <w:szCs w:val="28"/>
        </w:rPr>
        <w:t xml:space="preserve"> и фосфорилазы. Воздействие различных α, β-амилаз зависит от типа крахмала и происхождения. </w:t>
      </w:r>
      <w:r>
        <w:rPr>
          <w:sz w:val="28"/>
          <w:szCs w:val="28"/>
        </w:rPr>
        <w:t xml:space="preserve">Разветвленные цепи </w:t>
      </w:r>
      <w:r w:rsidRPr="00370D8D">
        <w:rPr>
          <w:sz w:val="28"/>
          <w:szCs w:val="28"/>
        </w:rPr>
        <w:t>расщепляются под действием</w:t>
      </w:r>
      <w:r>
        <w:rPr>
          <w:sz w:val="28"/>
          <w:szCs w:val="28"/>
        </w:rPr>
        <w:t xml:space="preserve"> ферментов разветвления крахмала</w:t>
      </w:r>
      <w:r w:rsidR="00D53625">
        <w:rPr>
          <w:sz w:val="28"/>
          <w:szCs w:val="28"/>
        </w:rPr>
        <w:t>, включающи</w:t>
      </w:r>
      <w:r>
        <w:rPr>
          <w:sz w:val="28"/>
          <w:szCs w:val="28"/>
        </w:rPr>
        <w:t>й два типа ферментов:</w:t>
      </w:r>
      <w:r w:rsidRPr="00370D8D">
        <w:rPr>
          <w:sz w:val="28"/>
          <w:szCs w:val="28"/>
        </w:rPr>
        <w:t xml:space="preserve"> изоамилазы </w:t>
      </w:r>
      <w:r w:rsidR="00E32829">
        <w:rPr>
          <w:sz w:val="28"/>
          <w:szCs w:val="28"/>
        </w:rPr>
        <w:t>(КФ</w:t>
      </w:r>
      <w:r w:rsidR="00D53625">
        <w:rPr>
          <w:sz w:val="28"/>
          <w:szCs w:val="28"/>
        </w:rPr>
        <w:t xml:space="preserve"> 3.2.1.68</w:t>
      </w:r>
      <w:r w:rsidR="00E32829">
        <w:rPr>
          <w:sz w:val="28"/>
          <w:szCs w:val="28"/>
        </w:rPr>
        <w:t>)</w:t>
      </w:r>
      <w:r w:rsidR="00D53625">
        <w:rPr>
          <w:sz w:val="28"/>
          <w:szCs w:val="28"/>
        </w:rPr>
        <w:t xml:space="preserve"> и</w:t>
      </w:r>
      <w:r w:rsidRPr="00370D8D">
        <w:rPr>
          <w:sz w:val="28"/>
          <w:szCs w:val="28"/>
        </w:rPr>
        <w:t xml:space="preserve"> декстриназы </w:t>
      </w:r>
      <w:r w:rsidR="00E32829">
        <w:rPr>
          <w:sz w:val="28"/>
          <w:szCs w:val="28"/>
        </w:rPr>
        <w:t>(КФ</w:t>
      </w:r>
      <w:r w:rsidRPr="00370D8D">
        <w:rPr>
          <w:sz w:val="28"/>
          <w:szCs w:val="28"/>
        </w:rPr>
        <w:t xml:space="preserve"> 3.1.2.41</w:t>
      </w:r>
      <w:r w:rsidR="00E32829">
        <w:rPr>
          <w:sz w:val="28"/>
          <w:szCs w:val="28"/>
        </w:rPr>
        <w:t>)</w:t>
      </w:r>
      <w:r w:rsidRPr="00370D8D">
        <w:rPr>
          <w:sz w:val="28"/>
          <w:szCs w:val="28"/>
        </w:rPr>
        <w:t xml:space="preserve">. </w:t>
      </w:r>
      <w:r w:rsidR="00E32829">
        <w:rPr>
          <w:sz w:val="28"/>
          <w:szCs w:val="28"/>
        </w:rPr>
        <w:t>И</w:t>
      </w:r>
      <w:r w:rsidRPr="00370D8D">
        <w:rPr>
          <w:sz w:val="28"/>
          <w:szCs w:val="28"/>
        </w:rPr>
        <w:t xml:space="preserve">звестно, что в метаболизме крахмала участвуют </w:t>
      </w:r>
      <w:r w:rsidR="00E32829">
        <w:rPr>
          <w:sz w:val="28"/>
          <w:szCs w:val="28"/>
        </w:rPr>
        <w:t xml:space="preserve">и </w:t>
      </w:r>
      <w:r w:rsidRPr="00370D8D">
        <w:rPr>
          <w:sz w:val="28"/>
          <w:szCs w:val="28"/>
        </w:rPr>
        <w:t xml:space="preserve">различные </w:t>
      </w:r>
      <w:r w:rsidR="00D53625">
        <w:rPr>
          <w:sz w:val="28"/>
          <w:szCs w:val="28"/>
        </w:rPr>
        <w:t>другие ферменты</w:t>
      </w:r>
      <w:r w:rsidRPr="00370D8D">
        <w:rPr>
          <w:sz w:val="28"/>
          <w:szCs w:val="28"/>
        </w:rPr>
        <w:t xml:space="preserve">. Начальной точкой синтеза крахмала является </w:t>
      </w:r>
      <w:r>
        <w:rPr>
          <w:sz w:val="28"/>
          <w:szCs w:val="28"/>
        </w:rPr>
        <w:t>синтез</w:t>
      </w:r>
      <w:r w:rsidRPr="00370D8D">
        <w:rPr>
          <w:sz w:val="28"/>
          <w:szCs w:val="28"/>
        </w:rPr>
        <w:t xml:space="preserve"> АДФ-глюкозы, субстрата для всех </w:t>
      </w:r>
      <w:r>
        <w:rPr>
          <w:sz w:val="28"/>
          <w:szCs w:val="28"/>
        </w:rPr>
        <w:t>синтаз крахмала</w:t>
      </w:r>
      <w:r w:rsidRPr="00370D8D">
        <w:rPr>
          <w:sz w:val="28"/>
          <w:szCs w:val="28"/>
        </w:rPr>
        <w:t>, по</w:t>
      </w:r>
      <w:r w:rsidR="00CC2694">
        <w:rPr>
          <w:sz w:val="28"/>
          <w:szCs w:val="28"/>
        </w:rPr>
        <w:t>д действием</w:t>
      </w:r>
      <w:r w:rsidRPr="00370D8D">
        <w:rPr>
          <w:sz w:val="28"/>
          <w:szCs w:val="28"/>
        </w:rPr>
        <w:t xml:space="preserve"> АДФ-глюкозопиросфосфорилазы (АГФазы) </w:t>
      </w:r>
      <w:r w:rsidR="005C07F7">
        <w:rPr>
          <w:sz w:val="28"/>
          <w:szCs w:val="28"/>
        </w:rPr>
        <w:fldChar w:fldCharType="begin">
          <w:fldData xml:space="preserve">PEVuZE5vdGU+PENpdGU+PEF1dGhvcj5IYWRyaWNoPC9BdXRob3I+PFllYXI+MjAxMjwvWWVhcj48
UmVjTnVtPjMwPC9SZWNOdW0+PERpc3BsYXlUZXh0PlszMCwgMzFdPC9EaXNwbGF5VGV4dD48cmVj
b3JkPjxyZWMtbnVtYmVyPjMwPC9yZWMtbnVtYmVyPjxmb3JlaWduLWtleXM+PGtleSBhcHA9IkVO
IiBkYi1pZD0idzJ4cGVycnNwenoycjBld2ZkcXBwc2QwZnByOTV3ZWF6MHJ0Ij4zMDwva2V5Pjwv
Zm9yZWlnbi1rZXlzPjxyZWYtdHlwZSBuYW1lPSJKb3VybmFsIEFydGljbGUiPjE3PC9yZWYtdHlw
ZT48Y29udHJpYnV0b3JzPjxhdXRob3JzPjxhdXRob3I+SGFkcmljaCwgTi48L2F1dGhvcj48YXV0
aG9yPkhlbmRyaWtzLCBKLiBILjwvYXV0aG9yPjxhdXRob3I+S290dGluZywgTy48L2F1dGhvcj48
YXV0aG9yPkFycml2YXVsdCwgUy48L2F1dGhvcj48YXV0aG9yPkZlaWwsIFIuPC9hdXRob3I+PGF1
dGhvcj5aZWVtYW4sIFMuIEMuPC9hdXRob3I+PGF1dGhvcj5HaWJvbiwgWS48L2F1dGhvcj48YXV0
aG9yPlNjaHVsemUsIFcuIFguPC9hdXRob3I+PGF1dGhvcj5TdGl0dCwgTS48L2F1dGhvcj48YXV0
aG9yPkx1bm4sIEouIEUuPC9hdXRob3I+PC9hdXRob3JzPjwvY29udHJpYnV0b3JzPjxhdXRoLWFk
ZHJlc3M+TWF4IFBsYW5jayBJbnN0aXR1dGUgb2YgTW9sZWN1bGFyIFBsYW50IFBoeXNpb2xvZ3ks
IEFtIE11aGxlbmJlcmcgMSwgMTQ0NzYgUG90c2RhbS1Hb2xtLCBHZXJtYW55LjwvYXV0aC1hZGRy
ZXNzPjx0aXRsZXM+PHRpdGxlPk11dGFnZW5lc2lzIG9mIGN5c3RlaW5lIDgxIHByZXZlbnRzIGRp
bWVyaXphdGlvbiBvZiB0aGUgQVBTMSBzdWJ1bml0IG9mIEFEUC1nbHVjb3NlIHB5cm9waG9zcGhv
cnlsYXNlIGFuZCBhbHRlcnMgZGl1cm5hbCBzdGFyY2ggdHVybm92ZXIgaW4gQXJhYmlkb3BzaXMg
dGhhbGlhbmEgbGVhdmVzPC90aXRsZT48c2Vjb25kYXJ5LXRpdGxlPlBsYW50IEo8L3NlY29uZGFy
eS10aXRsZT48YWx0LXRpdGxlPlRoZSBQbGFudCBqb3VybmFsIDogZm9yIGNlbGwgYW5kIG1vbGVj
dWxhciBiaW9sb2d5PC9hbHQtdGl0bGU+PC90aXRsZXM+PHBlcmlvZGljYWw+PGZ1bGwtdGl0bGU+
UGxhbnQgSjwvZnVsbC10aXRsZT48YWJici0xPlRoZSBQbGFudCBqb3VybmFsIDogZm9yIGNlbGwg
YW5kIG1vbGVjdWxhciBiaW9sb2d5PC9hYmJyLTE+PC9wZXJpb2RpY2FsPjxhbHQtcGVyaW9kaWNh
bD48ZnVsbC10aXRsZT5QbGFudCBKPC9mdWxsLXRpdGxlPjxhYmJyLTE+VGhlIFBsYW50IGpvdXJu
YWwgOiBmb3IgY2VsbCBhbmQgbW9sZWN1bGFyIGJpb2xvZ3k8L2FiYnItMT48L2FsdC1wZXJpb2Rp
Y2FsPjxwYWdlcz4yMzEtNDI8L3BhZ2VzPjx2b2x1bWU+NzA8L3ZvbHVtZT48bnVtYmVyPjI8L251
bWJlcj48a2V5d29yZHM+PGtleXdvcmQ+QWRlbm9zaW5lIERpcGhvc3BoYXRlIEdsdWNvc2UvbWV0
YWJvbGlzbTwva2V5d29yZD48a2V5d29yZD5BcmFiaWRvcHNpcy8qZ2VuZXRpY3MvbWV0YWJvbGlz
bTwva2V5d29yZD48a2V5d29yZD5BcmFiaWRvcHNpcyBQcm90ZWlucy9jaGVtaXN0cnkvKmdlbmV0
aWNzL21ldGFib2xpc208L2tleXdvcmQ+PGtleXdvcmQ+QmFzZSBTZXF1ZW5jZTwva2V5d29yZD48
a2V5d29yZD5DaXJjYWRpYW4gUmh5dGhtPC9rZXl3b3JkPjxrZXl3b3JkPkN5c3RlaW5lLypnZW5l
dGljcy9tZXRhYm9saXNtPC9rZXl3b3JkPjxrZXl3b3JkPkdsdWNvc2UtMS1QaG9zcGhhdGUgQWRl
bnlseWx0cmFuc2ZlcmFzZS9jaGVtaXN0cnkvKmdlbmV0aWNzL21ldGFib2xpc208L2tleXdvcmQ+
PGtleXdvcmQ+SW1tdW5vYmxvdHRpbmc8L2tleXdvcmQ+PGtleXdvcmQ+TWFsdG9zZS9tZXRhYm9s
aXNtPC9rZXl3b3JkPjxrZXl3b3JkPk1vbGVjdWxhciBTZXF1ZW5jZSBEYXRhPC9rZXl3b3JkPjxr
ZXl3b3JkPk11dGFnZW5lc2lzLCBTaXRlLURpcmVjdGVkPC9rZXl3b3JkPjxrZXl3b3JkPk11dGF0
aW9uPC9rZXl3b3JkPjxrZXl3b3JkPk94aWRhdGlvbi1SZWR1Y3Rpb248L2tleXdvcmQ+PGtleXdv
cmQ+UGhvdG9wZXJpb2Q8L2tleXdvcmQ+PGtleXdvcmQ+UGxhbnQgTGVhdmVzLypnZW5ldGljcy9t
ZXRhYm9saXNtPC9rZXl3b3JkPjxrZXl3b3JkPlByb3RlaW4gTXVsdGltZXJpemF0aW9uPC9rZXl3
b3JkPjxrZXl3b3JkPlByb3RlaW4gU3VidW5pdHMvY2hlbWlzdHJ5L2dlbmV0aWNzL21ldGFib2xp
c208L2tleXdvcmQ+PGtleXdvcmQ+U3RhcmNoLyptZXRhYm9saXNtPC9rZXl3b3JkPjwva2V5d29y
ZHM+PGRhdGVzPjx5ZWFyPjIwMTI8L3llYXI+PHB1Yi1kYXRlcz48ZGF0ZT5BcHI8L2RhdGU+PC9w
dWItZGF0ZXM+PC9kYXRlcz48aXNibj4xMzY1LTMxM1ggKEVsZWN0cm9uaWMpJiN4RDswOTYwLTc0
MTIgKExpbmtpbmcpPC9pc2JuPjxhY2Nlc3Npb24tbnVtPjIyMDk4Mjk4PC9hY2Nlc3Npb24tbnVt
Pjx1cmxzPjxyZWxhdGVkLXVybHM+PHVybD5odHRwOi8vd3d3Lm5jYmkubmxtLm5paC5nb3YvcHVi
bWVkLzIyMDk4Mjk4PC91cmw+PC9yZWxhdGVkLXVybHM+PC91cmxzPjxlbGVjdHJvbmljLXJlc291
cmNlLW51bT4xMC4xMTExL2ouMTM2NS0zMTNYLjIwMTEuMDQ4NjAueDwvZWxlY3Ryb25pYy1yZXNv
dXJjZS1udW0+PC9yZWNvcmQ+PC9DaXRlPjxDaXRlPjxBdXRob3I+TXVnZm9yZDwvQXV0aG9yPjxZ
ZWFyPjIwMTQ8L1llYXI+PFJlY051bT4zMTwvUmVjTnVtPjxyZWNvcmQ+PHJlYy1udW1iZXI+MzE8
L3JlYy1udW1iZXI+PGZvcmVpZ24ta2V5cz48a2V5IGFwcD0iRU4iIGRiLWlkPSJ3MnhwZXJyc3B6
ejJyMGV3ZmRxcHBzZDBmcHI5NXdlYXowcnQiPjMxPC9rZXk+PC9mb3JlaWduLWtleXM+PHJlZi10
eXBlIG5hbWU9IkpvdXJuYWwgQXJ0aWNsZSI+MTc8L3JlZi10eXBlPjxjb250cmlidXRvcnM+PGF1
dGhvcnM+PGF1dGhvcj5NdWdmb3JkLCBTLiBULjwvYXV0aG9yPjxhdXRob3I+RmVybmFuZGV6LCBP
LjwvYXV0aG9yPjxhdXRob3I+QnJpbnRvbiwgSi48L2F1dGhvcj48YXV0aG9yPkZsaXMsIEEuPC9h
dXRob3I+PGF1dGhvcj5Lcm9obiwgTi48L2F1dGhvcj48YXV0aG9yPkVuY2tlLCBCLjwvYXV0aG9y
PjxhdXRob3I+RmVpbCwgUi48L2F1dGhvcj48YXV0aG9yPlN1bHBpY2UsIFIuPC9hdXRob3I+PGF1
dGhvcj5MdW5uLCBKLiBFLjwvYXV0aG9yPjxhdXRob3I+U3RpdHQsIE0uPC9hdXRob3I+PGF1dGhv
cj5TbWl0aCwgQS4gTS48L2F1dGhvcj48L2F1dGhvcnM+PC9jb250cmlidXRvcnM+PGF1dGgtYWRk
cmVzcz5Kb2huIElubmVzIENlbnRyZSwgTm9yd2ljaCBSZXNlYXJjaCBQYXJrLCBOb3J3aWNoIE5S
NCA3VUgsIFVuaXRlZCBLaW5nZG9tIChTLlQuTS4sIE8uRi4sIEouQi4sIEEuTS5TLik7IGFuZCBN
YXggUGxhbmNrIEluc3RpdHV0ZSBvZiBNb2xlY3VsYXIgUGxhbnQgUGh5c2lvbG9neSwgMTQ0NzYg
UG90c2RhbSwgR2VybWFueSAoQS5GLiwgTi5LLiwgQi5FLiwgUi5GLiwgUi5TLiwgSi5FLkwuLCBN
LlMuKS4mI3hEO0pvaG4gSW5uZXMgQ2VudHJlLCBOb3J3aWNoIFJlc2VhcmNoIFBhcmssIE5vcndp
Y2ggTlI0IDdVSCwgVW5pdGVkIEtpbmdkb20gKFMuVC5NLiwgTy5GLiwgSi5CLiwgQS5NLlMuKTsg
YW5kIE1heCBQbGFuY2sgSW5zdGl0dXRlIG9mIE1vbGVjdWxhciBQbGFudCBQaHlzaW9sb2d5LCAx
NDQ3NiBQb3RzZGFtLCBHZXJtYW55IChBLkYuLCBOLksuLCBCLkUuLCBSLkYuLCBSLlMuLCBKLkUu
TC4sIE0uUy4pIGFsaXNvbi5zbWl0aEBqaWMuYWMudWsuPC9hdXRoLWFkZHJlc3M+PHRpdGxlcz48
dGl0bGU+UmVndWxhdG9yeSBwcm9wZXJ0aWVzIG9mIEFEUCBnbHVjb3NlIHB5cm9waG9zcGhvcnls
YXNlIGFyZSByZXF1aXJlZCBmb3IgYWRqdXN0bWVudCBvZiBsZWFmIHN0YXJjaCBzeW50aGVzaXMg
aW4gZGlmZmVyZW50IHBob3RvcGVyaW9kczwvdGl0bGU+PHNlY29uZGFyeS10aXRsZT5QbGFudCBQ
aHlzaW9sPC9zZWNvbmRhcnktdGl0bGU+PGFsdC10aXRsZT5QbGFudCBwaHlzaW9sb2d5PC9hbHQt
dGl0bGU+PC90aXRsZXM+PHBlcmlvZGljYWw+PGZ1bGwtdGl0bGU+UGxhbnQgUGh5c2lvbDwvZnVs
bC10aXRsZT48YWJici0xPlBsYW50IHBoeXNpb2xvZ3k8L2FiYnItMT48L3BlcmlvZGljYWw+PGFs
dC1wZXJpb2RpY2FsPjxmdWxsLXRpdGxlPlBsYW50IFBoeXNpb2w8L2Z1bGwtdGl0bGU+PGFiYnIt
MT5QbGFudCBwaHlzaW9sb2d5PC9hYmJyLTE+PC9hbHQtcGVyaW9kaWNhbD48cGFnZXM+MTczMy00
NzwvcGFnZXM+PHZvbHVtZT4xNjY8L3ZvbHVtZT48bnVtYmVyPjQ8L251bWJlcj48a2V5d29yZHM+
PGtleXdvcmQ+QXJhYmlkb3BzaXMvKmVuenltb2xvZ3kvZ2VuZXRpY3MvcmFkaWF0aW9uIGVmZmVj
dHM8L2tleXdvcmQ+PGtleXdvcmQ+QXJhYmlkb3BzaXMgUHJvdGVpbnMvZ2VuZXRpY3MvbWV0YWJv
bGlzbTwva2V5d29yZD48a2V5d29yZD5HbHVjb3NlLTEtUGhvc3BoYXRlIEFkZW55bHlsdHJhbnNm
ZXJhc2UvZ2VuZXRpY3MvKm1ldGFib2xpc208L2tleXdvcmQ+PGtleXdvcmQ+TXV0YXRpb248L2tl
eXdvcmQ+PGtleXdvcmQ+UGhvdG9wZXJpb2Q8L2tleXdvcmQ+PGtleXdvcmQ+UGhvdG9zeW50aGVz
aXM8L2tleXdvcmQ+PGtleXdvcmQ+UGxhbnQgTGVhdmVzL2dlbmV0aWNzL21ldGFib2xpc20vcmFk
aWF0aW9uIGVmZmVjdHM8L2tleXdvcmQ+PGtleXdvcmQ+UGxhbnRzLCBHZW5ldGljYWxseSBNb2Rp
ZmllZDwva2V5d29yZD48a2V5d29yZD5TdGFyY2gvKm1ldGFib2xpc208L2tleXdvcmQ+PGtleXdv
cmQ+U3Vjcm9zZS9tZXRhYm9saXNtPC9rZXl3b3JkPjwva2V5d29yZHM+PGRhdGVzPjx5ZWFyPjIw
MTQ8L3llYXI+PHB1Yi1kYXRlcz48ZGF0ZT5EZWM8L2RhdGU+PC9wdWItZGF0ZXM+PC9kYXRlcz48
aXNibj4xNTMyLTI1NDggKEVsZWN0cm9uaWMpJiN4RDswMDMyLTA4ODkgKExpbmtpbmcpPC9pc2Ju
PjxhY2Nlc3Npb24tbnVtPjI1MjkzOTYxPC9hY2Nlc3Npb24tbnVtPjx1cmxzPjxyZWxhdGVkLXVy
bHM+PHVybD5odHRwOi8vd3d3Lm5jYmkubmxtLm5paC5nb3YvcHVibWVkLzI1MjkzOTYxPC91cmw+
PC9yZWxhdGVkLXVybHM+PC91cmxzPjxjdXN0b20yPjQyNTY4NTA8L2N1c3RvbTI+PGVsZWN0cm9u
aWMtcmVzb3VyY2UtbnVtPjEwLjExMDQvcHAuMTE0LjI0Nzc1OTwvZWxlY3Ryb25pYy1yZXNvdXJj
ZS1udW0+PC9yZWNvcmQ+PC9DaXRlPjwvRW5kTm90ZT4A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PEVuZE5vdGU+PENpdGU+PEF1dGhvcj5IYWRyaWNoPC9BdXRob3I+PFllYXI+MjAxMjwvWWVhcj48
UmVjTnVtPjMwPC9SZWNOdW0+PERpc3BsYXlUZXh0PlszMCwgMzFdPC9EaXNwbGF5VGV4dD48cmVj
b3JkPjxyZWMtbnVtYmVyPjMwPC9yZWMtbnVtYmVyPjxmb3JlaWduLWtleXM+PGtleSBhcHA9IkVO
IiBkYi1pZD0idzJ4cGVycnNwenoycjBld2ZkcXBwc2QwZnByOTV3ZWF6MHJ0Ij4zMDwva2V5Pjwv
Zm9yZWlnbi1rZXlzPjxyZWYtdHlwZSBuYW1lPSJKb3VybmFsIEFydGljbGUiPjE3PC9yZWYtdHlw
ZT48Y29udHJpYnV0b3JzPjxhdXRob3JzPjxhdXRob3I+SGFkcmljaCwgTi48L2F1dGhvcj48YXV0
aG9yPkhlbmRyaWtzLCBKLiBILjwvYXV0aG9yPjxhdXRob3I+S290dGluZywgTy48L2F1dGhvcj48
YXV0aG9yPkFycml2YXVsdCwgUy48L2F1dGhvcj48YXV0aG9yPkZlaWwsIFIuPC9hdXRob3I+PGF1
dGhvcj5aZWVtYW4sIFMuIEMuPC9hdXRob3I+PGF1dGhvcj5HaWJvbiwgWS48L2F1dGhvcj48YXV0
aG9yPlNjaHVsemUsIFcuIFguPC9hdXRob3I+PGF1dGhvcj5TdGl0dCwgTS48L2F1dGhvcj48YXV0
aG9yPkx1bm4sIEouIEUuPC9hdXRob3I+PC9hdXRob3JzPjwvY29udHJpYnV0b3JzPjxhdXRoLWFk
ZHJlc3M+TWF4IFBsYW5jayBJbnN0aXR1dGUgb2YgTW9sZWN1bGFyIFBsYW50IFBoeXNpb2xvZ3ks
IEFtIE11aGxlbmJlcmcgMSwgMTQ0NzYgUG90c2RhbS1Hb2xtLCBHZXJtYW55LjwvYXV0aC1hZGRy
ZXNzPjx0aXRsZXM+PHRpdGxlPk11dGFnZW5lc2lzIG9mIGN5c3RlaW5lIDgxIHByZXZlbnRzIGRp
bWVyaXphdGlvbiBvZiB0aGUgQVBTMSBzdWJ1bml0IG9mIEFEUC1nbHVjb3NlIHB5cm9waG9zcGhv
cnlsYXNlIGFuZCBhbHRlcnMgZGl1cm5hbCBzdGFyY2ggdHVybm92ZXIgaW4gQXJhYmlkb3BzaXMg
dGhhbGlhbmEgbGVhdmVzPC90aXRsZT48c2Vjb25kYXJ5LXRpdGxlPlBsYW50IEo8L3NlY29uZGFy
eS10aXRsZT48YWx0LXRpdGxlPlRoZSBQbGFudCBqb3VybmFsIDogZm9yIGNlbGwgYW5kIG1vbGVj
dWxhciBiaW9sb2d5PC9hbHQtdGl0bGU+PC90aXRsZXM+PHBlcmlvZGljYWw+PGZ1bGwtdGl0bGU+
UGxhbnQgSjwvZnVsbC10aXRsZT48YWJici0xPlRoZSBQbGFudCBqb3VybmFsIDogZm9yIGNlbGwg
YW5kIG1vbGVjdWxhciBiaW9sb2d5PC9hYmJyLTE+PC9wZXJpb2RpY2FsPjxhbHQtcGVyaW9kaWNh
bD48ZnVsbC10aXRsZT5QbGFudCBKPC9mdWxsLXRpdGxlPjxhYmJyLTE+VGhlIFBsYW50IGpvdXJu
YWwgOiBmb3IgY2VsbCBhbmQgbW9sZWN1bGFyIGJpb2xvZ3k8L2FiYnItMT48L2FsdC1wZXJpb2Rp
Y2FsPjxwYWdlcz4yMzEtNDI8L3BhZ2VzPjx2b2x1bWU+NzA8L3ZvbHVtZT48bnVtYmVyPjI8L251
bWJlcj48a2V5d29yZHM+PGtleXdvcmQ+QWRlbm9zaW5lIERpcGhvc3BoYXRlIEdsdWNvc2UvbWV0
YWJvbGlzbTwva2V5d29yZD48a2V5d29yZD5BcmFiaWRvcHNpcy8qZ2VuZXRpY3MvbWV0YWJvbGlz
bTwva2V5d29yZD48a2V5d29yZD5BcmFiaWRvcHNpcyBQcm90ZWlucy9jaGVtaXN0cnkvKmdlbmV0
aWNzL21ldGFib2xpc208L2tleXdvcmQ+PGtleXdvcmQ+QmFzZSBTZXF1ZW5jZTwva2V5d29yZD48
a2V5d29yZD5DaXJjYWRpYW4gUmh5dGhtPC9rZXl3b3JkPjxrZXl3b3JkPkN5c3RlaW5lLypnZW5l
dGljcy9tZXRhYm9saXNtPC9rZXl3b3JkPjxrZXl3b3JkPkdsdWNvc2UtMS1QaG9zcGhhdGUgQWRl
bnlseWx0cmFuc2ZlcmFzZS9jaGVtaXN0cnkvKmdlbmV0aWNzL21ldGFib2xpc208L2tleXdvcmQ+
PGtleXdvcmQ+SW1tdW5vYmxvdHRpbmc8L2tleXdvcmQ+PGtleXdvcmQ+TWFsdG9zZS9tZXRhYm9s
aXNtPC9rZXl3b3JkPjxrZXl3b3JkPk1vbGVjdWxhciBTZXF1ZW5jZSBEYXRhPC9rZXl3b3JkPjxr
ZXl3b3JkPk11dGFnZW5lc2lzLCBTaXRlLURpcmVjdGVkPC9rZXl3b3JkPjxrZXl3b3JkPk11dGF0
aW9uPC9rZXl3b3JkPjxrZXl3b3JkPk94aWRhdGlvbi1SZWR1Y3Rpb248L2tleXdvcmQ+PGtleXdv
cmQ+UGhvdG9wZXJpb2Q8L2tleXdvcmQ+PGtleXdvcmQ+UGxhbnQgTGVhdmVzLypnZW5ldGljcy9t
ZXRhYm9saXNtPC9rZXl3b3JkPjxrZXl3b3JkPlByb3RlaW4gTXVsdGltZXJpemF0aW9uPC9rZXl3
b3JkPjxrZXl3b3JkPlByb3RlaW4gU3VidW5pdHMvY2hlbWlzdHJ5L2dlbmV0aWNzL21ldGFib2xp
c208L2tleXdvcmQ+PGtleXdvcmQ+U3RhcmNoLyptZXRhYm9saXNtPC9rZXl3b3JkPjwva2V5d29y
ZHM+PGRhdGVzPjx5ZWFyPjIwMTI8L3llYXI+PHB1Yi1kYXRlcz48ZGF0ZT5BcHI8L2RhdGU+PC9w
dWItZGF0ZXM+PC9kYXRlcz48aXNibj4xMzY1LTMxM1ggKEVsZWN0cm9uaWMpJiN4RDswOTYwLTc0
MTIgKExpbmtpbmcpPC9pc2JuPjxhY2Nlc3Npb24tbnVtPjIyMDk4Mjk4PC9hY2Nlc3Npb24tbnVt
Pjx1cmxzPjxyZWxhdGVkLXVybHM+PHVybD5odHRwOi8vd3d3Lm5jYmkubmxtLm5paC5nb3YvcHVi
bWVkLzIyMDk4Mjk4PC91cmw+PC9yZWxhdGVkLXVybHM+PC91cmxzPjxlbGVjdHJvbmljLXJlc291
cmNlLW51bT4xMC4xMTExL2ouMTM2NS0zMTNYLjIwMTEuMDQ4NjAueDwvZWxlY3Ryb25pYy1yZXNv
dXJjZS1udW0+PC9yZWNvcmQ+PC9DaXRlPjxDaXRlPjxBdXRob3I+TXVnZm9yZDwvQXV0aG9yPjxZ
ZWFyPjIwMTQ8L1llYXI+PFJlY051bT4zMTwvUmVjTnVtPjxyZWNvcmQ+PHJlYy1udW1iZXI+MzE8
L3JlYy1udW1iZXI+PGZvcmVpZ24ta2V5cz48a2V5IGFwcD0iRU4iIGRiLWlkPSJ3MnhwZXJyc3B6
ejJyMGV3ZmRxcHBzZDBmcHI5NXdlYXowcnQiPjMxPC9rZXk+PC9mb3JlaWduLWtleXM+PHJlZi10
eXBlIG5hbWU9IkpvdXJuYWwgQXJ0aWNsZSI+MTc8L3JlZi10eXBlPjxjb250cmlidXRvcnM+PGF1
dGhvcnM+PGF1dGhvcj5NdWdmb3JkLCBTLiBULjwvYXV0aG9yPjxhdXRob3I+RmVybmFuZGV6LCBP
LjwvYXV0aG9yPjxhdXRob3I+QnJpbnRvbiwgSi48L2F1dGhvcj48YXV0aG9yPkZsaXMsIEEuPC9h
dXRob3I+PGF1dGhvcj5Lcm9obiwgTi48L2F1dGhvcj48YXV0aG9yPkVuY2tlLCBCLjwvYXV0aG9y
PjxhdXRob3I+RmVpbCwgUi48L2F1dGhvcj48YXV0aG9yPlN1bHBpY2UsIFIuPC9hdXRob3I+PGF1
dGhvcj5MdW5uLCBKLiBFLjwvYXV0aG9yPjxhdXRob3I+U3RpdHQsIE0uPC9hdXRob3I+PGF1dGhv
cj5TbWl0aCwgQS4gTS48L2F1dGhvcj48L2F1dGhvcnM+PC9jb250cmlidXRvcnM+PGF1dGgtYWRk
cmVzcz5Kb2huIElubmVzIENlbnRyZSwgTm9yd2ljaCBSZXNlYXJjaCBQYXJrLCBOb3J3aWNoIE5S
NCA3VUgsIFVuaXRlZCBLaW5nZG9tIChTLlQuTS4sIE8uRi4sIEouQi4sIEEuTS5TLik7IGFuZCBN
YXggUGxhbmNrIEluc3RpdHV0ZSBvZiBNb2xlY3VsYXIgUGxhbnQgUGh5c2lvbG9neSwgMTQ0NzYg
UG90c2RhbSwgR2VybWFueSAoQS5GLiwgTi5LLiwgQi5FLiwgUi5GLiwgUi5TLiwgSi5FLkwuLCBN
LlMuKS4mI3hEO0pvaG4gSW5uZXMgQ2VudHJlLCBOb3J3aWNoIFJlc2VhcmNoIFBhcmssIE5vcndp
Y2ggTlI0IDdVSCwgVW5pdGVkIEtpbmdkb20gKFMuVC5NLiwgTy5GLiwgSi5CLiwgQS5NLlMuKTsg
YW5kIE1heCBQbGFuY2sgSW5zdGl0dXRlIG9mIE1vbGVjdWxhciBQbGFudCBQaHlzaW9sb2d5LCAx
NDQ3NiBQb3RzZGFtLCBHZXJtYW55IChBLkYuLCBOLksuLCBCLkUuLCBSLkYuLCBSLlMuLCBKLkUu
TC4sIE0uUy4pIGFsaXNvbi5zbWl0aEBqaWMuYWMudWsuPC9hdXRoLWFkZHJlc3M+PHRpdGxlcz48
dGl0bGU+UmVndWxhdG9yeSBwcm9wZXJ0aWVzIG9mIEFEUCBnbHVjb3NlIHB5cm9waG9zcGhvcnls
YXNlIGFyZSByZXF1aXJlZCBmb3IgYWRqdXN0bWVudCBvZiBsZWFmIHN0YXJjaCBzeW50aGVzaXMg
aW4gZGlmZmVyZW50IHBob3RvcGVyaW9kczwvdGl0bGU+PHNlY29uZGFyeS10aXRsZT5QbGFudCBQ
aHlzaW9sPC9zZWNvbmRhcnktdGl0bGU+PGFsdC10aXRsZT5QbGFudCBwaHlzaW9sb2d5PC9hbHQt
dGl0bGU+PC90aXRsZXM+PHBlcmlvZGljYWw+PGZ1bGwtdGl0bGU+UGxhbnQgUGh5c2lvbDwvZnVs
bC10aXRsZT48YWJici0xPlBsYW50IHBoeXNpb2xvZ3k8L2FiYnItMT48L3BlcmlvZGljYWw+PGFs
dC1wZXJpb2RpY2FsPjxmdWxsLXRpdGxlPlBsYW50IFBoeXNpb2w8L2Z1bGwtdGl0bGU+PGFiYnIt
MT5QbGFudCBwaHlzaW9sb2d5PC9hYmJyLTE+PC9hbHQtcGVyaW9kaWNhbD48cGFnZXM+MTczMy00
NzwvcGFnZXM+PHZvbHVtZT4xNjY8L3ZvbHVtZT48bnVtYmVyPjQ8L251bWJlcj48a2V5d29yZHM+
PGtleXdvcmQ+QXJhYmlkb3BzaXMvKmVuenltb2xvZ3kvZ2VuZXRpY3MvcmFkaWF0aW9uIGVmZmVj
dHM8L2tleXdvcmQ+PGtleXdvcmQ+QXJhYmlkb3BzaXMgUHJvdGVpbnMvZ2VuZXRpY3MvbWV0YWJv
bGlzbTwva2V5d29yZD48a2V5d29yZD5HbHVjb3NlLTEtUGhvc3BoYXRlIEFkZW55bHlsdHJhbnNm
ZXJhc2UvZ2VuZXRpY3MvKm1ldGFib2xpc208L2tleXdvcmQ+PGtleXdvcmQ+TXV0YXRpb248L2tl
eXdvcmQ+PGtleXdvcmQ+UGhvdG9wZXJpb2Q8L2tleXdvcmQ+PGtleXdvcmQ+UGhvdG9zeW50aGVz
aXM8L2tleXdvcmQ+PGtleXdvcmQ+UGxhbnQgTGVhdmVzL2dlbmV0aWNzL21ldGFib2xpc20vcmFk
aWF0aW9uIGVmZmVjdHM8L2tleXdvcmQ+PGtleXdvcmQ+UGxhbnRzLCBHZW5ldGljYWxseSBNb2Rp
ZmllZDwva2V5d29yZD48a2V5d29yZD5TdGFyY2gvKm1ldGFib2xpc208L2tleXdvcmQ+PGtleXdv
cmQ+U3Vjcm9zZS9tZXRhYm9saXNtPC9rZXl3b3JkPjwva2V5d29yZHM+PGRhdGVzPjx5ZWFyPjIw
MTQ8L3llYXI+PHB1Yi1kYXRlcz48ZGF0ZT5EZWM8L2RhdGU+PC9wdWItZGF0ZXM+PC9kYXRlcz48
aXNibj4xNTMyLTI1NDggKEVsZWN0cm9uaWMpJiN4RDswMDMyLTA4ODkgKExpbmtpbmcpPC9pc2Ju
PjxhY2Nlc3Npb24tbnVtPjI1MjkzOTYxPC9hY2Nlc3Npb24tbnVtPjx1cmxzPjxyZWxhdGVkLXVy
bHM+PHVybD5odHRwOi8vd3d3Lm5jYmkubmxtLm5paC5nb3YvcHVibWVkLzI1MjkzOTYxPC91cmw+
PC9yZWxhdGVkLXVybHM+PC91cmxzPjxjdXN0b20yPjQyNTY4NTA8L2N1c3RvbTI+PGVsZWN0cm9u
aWMtcmVzb3VyY2UtbnVtPjEwLjExMDQvcHAuMTE0LjI0Nzc1OTwvZWxlY3Ryb25pYy1yZXNvdXJj
ZS1udW0+PC9yZWNvcmQ+PC9DaXRlPjwvRW5kTm90ZT4A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30" w:tooltip="Hadrich, 2012 #30" w:history="1">
        <w:r w:rsidR="000E67D7">
          <w:rPr>
            <w:noProof/>
            <w:sz w:val="28"/>
            <w:szCs w:val="28"/>
          </w:rPr>
          <w:t>30</w:t>
        </w:r>
      </w:hyperlink>
      <w:r w:rsidR="003232EB">
        <w:rPr>
          <w:noProof/>
          <w:sz w:val="28"/>
          <w:szCs w:val="28"/>
        </w:rPr>
        <w:t xml:space="preserve">, </w:t>
      </w:r>
      <w:hyperlink w:anchor="_ENREF_31" w:tooltip="Mugford, 2014 #31" w:history="1">
        <w:r w:rsidR="000E67D7">
          <w:rPr>
            <w:noProof/>
            <w:sz w:val="28"/>
            <w:szCs w:val="28"/>
          </w:rPr>
          <w:t>31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D53625">
        <w:rPr>
          <w:sz w:val="28"/>
          <w:szCs w:val="28"/>
        </w:rPr>
        <w:t>.</w:t>
      </w:r>
      <w:r w:rsidR="002634C1">
        <w:rPr>
          <w:sz w:val="28"/>
          <w:szCs w:val="28"/>
        </w:rPr>
        <w:t xml:space="preserve"> </w:t>
      </w:r>
      <w:r w:rsidR="002634C1" w:rsidRPr="002634C1">
        <w:rPr>
          <w:sz w:val="28"/>
          <w:szCs w:val="28"/>
        </w:rPr>
        <w:t>На рисунке 3 предста</w:t>
      </w:r>
      <w:r w:rsidR="002634C1">
        <w:rPr>
          <w:sz w:val="28"/>
          <w:szCs w:val="28"/>
        </w:rPr>
        <w:t>влен механизм действия амилаз в конверсии крахмала.</w:t>
      </w:r>
    </w:p>
    <w:p w:rsidR="007E5FE4" w:rsidRDefault="007E5FE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2634C1" w:rsidRDefault="002634C1" w:rsidP="007E5FE4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46700" cy="345694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8BC" w:rsidRPr="007E5FE4" w:rsidRDefault="00E258BC" w:rsidP="00B8245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E258BC" w:rsidRDefault="002634C1" w:rsidP="007E5FE4">
      <w:pPr>
        <w:ind w:left="0"/>
        <w:jc w:val="center"/>
        <w:rPr>
          <w:rFonts w:ascii="Times New Roman" w:hAnsi="Times New Roman" w:cs="Times New Roman"/>
          <w:szCs w:val="28"/>
          <w:lang w:val="kk-KZ"/>
        </w:rPr>
      </w:pPr>
      <w:r w:rsidRPr="007C2AEE">
        <w:rPr>
          <w:rFonts w:ascii="Times New Roman" w:hAnsi="Times New Roman" w:cs="Times New Roman"/>
          <w:szCs w:val="28"/>
        </w:rPr>
        <w:t xml:space="preserve">Рисунок 3 – Схема механизма действия амилаз </w:t>
      </w:r>
    </w:p>
    <w:p w:rsidR="00E258BC" w:rsidRPr="00E258BC" w:rsidRDefault="00E258BC" w:rsidP="00B8245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2634C1" w:rsidRPr="007E5FE4" w:rsidRDefault="007E5FE4" w:rsidP="007E5FE4">
      <w:p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FE4">
        <w:rPr>
          <w:rFonts w:ascii="Times New Roman" w:hAnsi="Times New Roman" w:cs="Times New Roman"/>
          <w:sz w:val="24"/>
          <w:szCs w:val="24"/>
        </w:rPr>
        <w:t xml:space="preserve">Примечание – Составлено по источнику </w:t>
      </w:r>
      <w:r w:rsidR="005C07F7" w:rsidRPr="007E5FE4">
        <w:rPr>
          <w:rFonts w:ascii="Times New Roman" w:hAnsi="Times New Roman" w:cs="Times New Roman"/>
          <w:sz w:val="24"/>
          <w:szCs w:val="24"/>
        </w:rPr>
        <w:fldChar w:fldCharType="begin"/>
      </w:r>
      <w:r w:rsidR="003232EB" w:rsidRPr="007E5FE4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&lt;EndNote&gt;&lt;Cite&gt;&lt;Author&gt;Hii&lt;/Author&gt;&lt;Year&gt;2012&lt;/Year&gt;&lt;RecNum&gt;28&lt;/RecNum&gt;&lt;DisplayText&gt;[28]&lt;/DisplayText&gt;&lt;record&gt;&lt;rec-number&gt;28&lt;/rec-number&gt;&lt;foreign-keys&gt;&lt;key app="EN" db-id="w2xperrspzz2r0ewfdqppsd0fpr95weaz0rt"&gt;28&lt;/key&gt;&lt;/foreign-keys&gt;&lt;ref-type name="Journal Article"&gt;17&lt;/ref-type&gt;&lt;contributors&gt;&lt;authors&gt;&lt;author&gt;Hii, S. L.&lt;/author&gt;&lt;author&gt;Tan, J. S.&lt;/author&gt;&lt;author&gt;Ling, T. C.&lt;/author&gt;&lt;author&gt;Ariff, A. B.&lt;/author&gt;&lt;/authors&gt;&lt;/contributors&gt;&lt;auth-address&gt;Department of Chemical Engineering, Faculty of Engineering and Science, Universiti Tunku Abdul Rahman, 53300 Kuala Lumpur, Malaysia.&lt;/auth-address&gt;&lt;titles&gt;&lt;title&gt;Pullulanase: role in starch hydrolysis and potential industrial applications&lt;/title&gt;&lt;secondary-title&gt;Enzyme Res&lt;/secondary-title&gt;&lt;alt-title&gt;Enzyme research&lt;/alt-title&gt;&lt;/titles&gt;&lt;periodical&gt;&lt;full-title&gt;Enzyme Res&lt;/full-title&gt;&lt;abbr-1&gt;Enzyme research&lt;/abbr-1&gt;&lt;/periodical&gt;&lt;alt-periodical&gt;&lt;full-title&gt;Enzyme Res&lt;/full-title&gt;&lt;abbr-1&gt;Enzyme research&lt;/abbr-1&gt;&lt;/alt-periodical&gt;&lt;pages&gt;921362&lt;/pages&gt;&lt;volume&gt;2012&lt;/volume&gt;&lt;dates&gt;&lt;year&gt;2012&lt;/year&gt;&lt;/dates&gt;&lt;isbn&gt;2090-0414 (Electronic)&amp;#xD;2090-0414 (Linking)&lt;/isbn&gt;&lt;accession-num&gt;22991654&lt;/accession-num&gt;&lt;urls&gt;&lt;related-urls&gt;&lt;url&gt;http://www.ncbi.nlm.nih.gov/pubmed/22991654&lt;/url&gt;&lt;/related-urls&gt;&lt;/urls&gt;&lt;custom2&gt;3443597&lt;/custom2&gt;&lt;electronic-resource-num&gt;10.1155/2012/921362&lt;/electronic-resource-num&gt;&lt;/record&gt;&lt;/Cite&gt;&lt;/EndNote&gt;</w:instrText>
      </w:r>
      <w:r w:rsidR="005C07F7" w:rsidRPr="007E5FE4">
        <w:rPr>
          <w:rFonts w:ascii="Times New Roman" w:hAnsi="Times New Roman" w:cs="Times New Roman"/>
          <w:sz w:val="24"/>
          <w:szCs w:val="24"/>
        </w:rPr>
        <w:fldChar w:fldCharType="separate"/>
      </w:r>
      <w:r w:rsidR="003232EB" w:rsidRPr="007E5FE4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28" w:tooltip="Hii, 2012 #28" w:history="1">
        <w:r w:rsidR="000E67D7" w:rsidRPr="007E5FE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E5FE4">
          <w:rPr>
            <w:rFonts w:ascii="Times New Roman" w:hAnsi="Times New Roman" w:cs="Times New Roman"/>
            <w:noProof/>
            <w:sz w:val="24"/>
            <w:szCs w:val="24"/>
          </w:rPr>
          <w:t>6</w:t>
        </w:r>
      </w:hyperlink>
      <w:r w:rsidRPr="007E5FE4">
        <w:rPr>
          <w:rFonts w:ascii="Times New Roman" w:hAnsi="Times New Roman" w:cs="Times New Roman"/>
          <w:noProof/>
          <w:sz w:val="24"/>
          <w:szCs w:val="24"/>
        </w:rPr>
        <w:t>, р. 921362</w:t>
      </w:r>
      <w:r w:rsidR="003232EB" w:rsidRPr="007E5FE4">
        <w:rPr>
          <w:rFonts w:ascii="Times New Roman" w:hAnsi="Times New Roman" w:cs="Times New Roman"/>
          <w:noProof/>
          <w:sz w:val="24"/>
          <w:szCs w:val="24"/>
        </w:rPr>
        <w:t>]</w:t>
      </w:r>
      <w:r w:rsidR="005C07F7" w:rsidRPr="007E5FE4">
        <w:rPr>
          <w:rFonts w:ascii="Times New Roman" w:hAnsi="Times New Roman" w:cs="Times New Roman"/>
          <w:sz w:val="24"/>
          <w:szCs w:val="24"/>
        </w:rPr>
        <w:fldChar w:fldCharType="end"/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107C62" w:rsidRDefault="00CC269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CC2694">
        <w:rPr>
          <w:sz w:val="28"/>
          <w:szCs w:val="28"/>
        </w:rPr>
        <w:lastRenderedPageBreak/>
        <w:t>Для большинства упомя</w:t>
      </w:r>
      <w:r>
        <w:rPr>
          <w:sz w:val="28"/>
          <w:szCs w:val="28"/>
        </w:rPr>
        <w:t>нутых ферментов</w:t>
      </w:r>
      <w:r w:rsidRPr="00CC2694">
        <w:rPr>
          <w:sz w:val="28"/>
          <w:szCs w:val="28"/>
        </w:rPr>
        <w:t xml:space="preserve"> в растениях существует несколько изоформ, что значительно усложняет процесс синтеза и деградации крахмала. </w:t>
      </w:r>
      <w:r w:rsidR="00E32829">
        <w:rPr>
          <w:sz w:val="28"/>
          <w:szCs w:val="28"/>
        </w:rPr>
        <w:t xml:space="preserve">Данные </w:t>
      </w:r>
      <w:r w:rsidRPr="00CC2694">
        <w:rPr>
          <w:sz w:val="28"/>
          <w:szCs w:val="28"/>
        </w:rPr>
        <w:t xml:space="preserve">изоформы демонстрируют различное сродство к субстрату, кинетику и взаимодействие с другими белками/ферментами, </w:t>
      </w:r>
      <w:r w:rsidR="00E32829">
        <w:rPr>
          <w:sz w:val="28"/>
          <w:szCs w:val="28"/>
        </w:rPr>
        <w:t>которые</w:t>
      </w:r>
      <w:r w:rsidRPr="00CC2694">
        <w:rPr>
          <w:sz w:val="28"/>
          <w:szCs w:val="28"/>
        </w:rPr>
        <w:t xml:space="preserve"> модулирует их активность </w:t>
      </w:r>
      <w:r w:rsidR="005C07F7">
        <w:rPr>
          <w:sz w:val="28"/>
          <w:szCs w:val="28"/>
        </w:rPr>
        <w:fldChar w:fldCharType="begin">
          <w:fldData xml:space="preserve">PEVuZE5vdGU+PENpdGU+PEF1dGhvcj5CYWxsPC9BdXRob3I+PFllYXI+MjAxMTwvWWVhcj48UmVj
TnVtPjMyPC9SZWNOdW0+PERpc3BsYXlUZXh0PlszMi0zNV08L0Rpc3BsYXlUZXh0PjxyZWNvcmQ+
PHJlYy1udW1iZXI+MzI8L3JlYy1udW1iZXI+PGZvcmVpZ24ta2V5cz48a2V5IGFwcD0iRU4iIGRi
LWlkPSJ3MnhwZXJyc3B6ejJyMGV3ZmRxcHBzZDBmcHI5NXdlYXowcnQiPjMyPC9rZXk+PC9mb3Jl
aWduLWtleXM+PHJlZi10eXBlIG5hbWU9IkpvdXJuYWwgQXJ0aWNsZSI+MTc8L3JlZi10eXBlPjxj
b250cmlidXRvcnM+PGF1dGhvcnM+PGF1dGhvcj5CYWxsLCBTLjwvYXV0aG9yPjxhdXRob3I+Q29s
bGVvbmksIEMuPC9hdXRob3I+PGF1dGhvcj5DZW5jaSwgVS48L2F1dGhvcj48YXV0aG9yPlJhaiwg
Si4gTi48L2F1dGhvcj48YXV0aG9yPlRpcnRpYXV4LCBDLjwvYXV0aG9yPjwvYXV0aG9ycz48L2Nv
bnRyaWJ1dG9ycz48YXV0aC1hZGRyZXNzPlVuaXRlIGRlIEdseWNvYmlvbG9naWUgU3RydWN0dXJh
bGUgZXQgRm9uY3Rpb25uZWxsZSwgVU1SIDg1NzYgQ05SUy1VU1RMLCBCYXRpbWVudCBDOSwgQ2l0
ZSBTY2llbnRpZmlxdWUsIEYtNTk2NTUgVmlsbGVuZXV2ZSBkJmFwb3M7QXNjcSwgRnJhbmNlLiBz
dGV2ZW4uYmFsbEB1bml2LWxpbGxlMS5mcjwvYXV0aC1hZGRyZXNzPjx0aXRsZXM+PHRpdGxlPlRo
ZSBldm9sdXRpb24gb2YgZ2x5Y29nZW4gYW5kIHN0YXJjaCBtZXRhYm9saXNtIGluIGV1a2FyeW90
ZXMgZ2l2ZXMgbW9sZWN1bGFyIGNsdWVzIHRvIHVuZGVyc3RhbmQgdGhlIGVzdGFibGlzaG1lbnQg
b2YgcGxhc3RpZCBlbmRvc3ltYmlvc2lzPC90aXRsZT48c2Vjb25kYXJ5LXRpdGxlPkogRXhwIEJv
dDwvc2Vjb25kYXJ5LXRpdGxlPjxhbHQtdGl0bGU+Sm91cm5hbCBvZiBleHBlcmltZW50YWwgYm90
YW55PC9hbHQtdGl0bGU+PC90aXRsZXM+PHBlcmlvZGljYWw+PGZ1bGwtdGl0bGU+SiBFeHAgQm90
PC9mdWxsLXRpdGxlPjxhYmJyLTE+Sm91cm5hbCBvZiBleHBlcmltZW50YWwgYm90YW55PC9hYmJy
LTE+PC9wZXJpb2RpY2FsPjxhbHQtcGVyaW9kaWNhbD48ZnVsbC10aXRsZT5KIEV4cCBCb3Q8L2Z1
bGwtdGl0bGU+PGFiYnItMT5Kb3VybmFsIG9mIGV4cGVyaW1lbnRhbCBib3Rhbnk8L2FiYnItMT48
L2FsdC1wZXJpb2RpY2FsPjxwYWdlcz4xNzc1LTgwMTwvcGFnZXM+PHZvbHVtZT42Mjwvdm9sdW1l
PjxudW1iZXI+NjwvbnVtYmVyPjxrZXl3b3Jkcz48a2V5d29yZD5DYXJib24vbWV0YWJvbGlzbTwv
a2V5d29yZD48a2V5d29yZD5DaGxvcm9wbGFzdHMvbWV0YWJvbGlzbTwva2V5d29yZD48a2V5d29y
ZD4qRXZvbHV0aW9uLCBNb2xlY3VsYXI8L2tleXdvcmQ+PGtleXdvcmQ+R2VuZSBEdXBsaWNhdGlv
bjwva2V5d29yZD48a2V5d29yZD5HbHljb2dlbi8qbWV0YWJvbGlzbTwva2V5d29yZD48a2V5d29y
ZD5QaG90b3N5bnRoZXNpczwva2V5d29yZD48a2V5d29yZD5QbGFudHMvZ2VuZXRpY3MvKm1ldGFi
b2xpc208L2tleXdvcmQ+PGtleXdvcmQ+UGxhc3RpZHMvKnBoeXNpb2xvZ3k8L2tleXdvcmQ+PGtl
eXdvcmQ+U3RhcmNoLyptZXRhYm9saXNtPC9rZXl3b3JkPjxrZXl3b3JkPipTeW1iaW9zaXM8L2tl
eXdvcmQ+PC9rZXl3b3Jkcz48ZGF0ZXM+PHllYXI+MjAxMTwveWVhcj48cHViLWRhdGVzPjxkYXRl
Pk1hcjwvZGF0ZT48L3B1Yi1kYXRlcz48L2RhdGVzPjxpc2JuPjE0NjAtMjQzMSAoRWxlY3Ryb25p
YykmI3hEOzAwMjItMDk1NyAoTGlua2luZyk8L2lzYm4+PGFjY2Vzc2lvbi1udW0+MjEyMjA3ODM8
L2FjY2Vzc2lvbi1udW0+PHVybHM+PHJlbGF0ZWQtdXJscz48dXJsPmh0dHA6Ly93d3cubmNiaS5u
bG0ubmloLmdvdi9wdWJtZWQvMjEyMjA3ODM8L3VybD48L3JlbGF0ZWQtdXJscz48L3VybHM+PGVs
ZWN0cm9uaWMtcmVzb3VyY2UtbnVtPjEwLjEwOTMvanhiL2VycTQxMTwvZWxlY3Ryb25pYy1yZXNv
dXJjZS1udW0+PC9yZWNvcmQ+PC9DaXRlPjxDaXRlPjxBdXRob3I+S290dGluZzwvQXV0aG9yPjxZ
ZWFyPjIwMTA8L1llYXI+PFJlY051bT4zMzwvUmVjTnVtPjxyZWNvcmQ+PHJlYy1udW1iZXI+MzM8
L3JlYy1udW1iZXI+PGZvcmVpZ24ta2V5cz48a2V5IGFwcD0iRU4iIGRiLWlkPSJ3MnhwZXJyc3B6
ejJyMGV3ZmRxcHBzZDBmcHI5NXdlYXowcnQiPjMzPC9rZXk+PC9mb3JlaWduLWtleXM+PHJlZi10
eXBlIG5hbWU9IkpvdXJuYWwgQXJ0aWNsZSI+MTc8L3JlZi10eXBlPjxjb250cmlidXRvcnM+PGF1
dGhvcnM+PGF1dGhvcj5Lb3R0aW5nLCBPLjwvYXV0aG9yPjxhdXRob3I+S29zc21hbm4sIEouPC9h
dXRob3I+PGF1dGhvcj5aZWVtYW4sIFMuIEMuPC9hdXRob3I+PGF1dGhvcj5MbG95ZCwgSi4gUi48
L2F1dGhvcj48L2F1dGhvcnM+PC9jb250cmlidXRvcnM+PGF1dGgtYWRkcmVzcz5JbnN0aXR1dGUg
b2YgUGxhbnQgU2NpZW5jZXMsIEVUSCBadXJpY2gsIFVuaXZlcnNpdGFldHNzdHIuIDIsIENILTgw
OTIgWnVyaWNoLCBTd2l0emVybGFuZC4ga29saXZlckBldGh6LmNoPC9hdXRoLWFkZHJlc3M+PHRp
dGxlcz48dGl0bGU+UmVndWxhdGlvbiBvZiBzdGFyY2ggbWV0YWJvbGlzbTogdGhlIGFnZSBvZiBl
bmxpZ2h0ZW5tZW50PzwvdGl0bGU+PHNlY29uZGFyeS10aXRsZT5DdXJyIE9waW4gUGxhbnQgQmlv
bDwvc2Vjb25kYXJ5LXRpdGxlPjxhbHQtdGl0bGU+Q3VycmVudCBvcGluaW9uIGluIHBsYW50IGJp
b2xvZ3k8L2FsdC10aXRsZT48L3RpdGxlcz48cGVyaW9kaWNhbD48ZnVsbC10aXRsZT5DdXJyIE9w
aW4gUGxhbnQgQmlvbDwvZnVsbC10aXRsZT48YWJici0xPkN1cnJlbnQgb3BpbmlvbiBpbiBwbGFu
dCBiaW9sb2d5PC9hYmJyLTE+PC9wZXJpb2RpY2FsPjxhbHQtcGVyaW9kaWNhbD48ZnVsbC10aXRs
ZT5DdXJyIE9waW4gUGxhbnQgQmlvbDwvZnVsbC10aXRsZT48YWJici0xPkN1cnJlbnQgb3Bpbmlv
biBpbiBwbGFudCBiaW9sb2d5PC9hYmJyLTE+PC9hbHQtcGVyaW9kaWNhbD48cGFnZXM+MzIxLTk8
L3BhZ2VzPjx2b2x1bWU+MTM8L3ZvbHVtZT48bnVtYmVyPjM8L251bWJlcj48a2V5d29yZHM+PGtl
eXdvcmQ+R2x1Y2Fucy9tZXRhYm9saXNtPC9rZXl3b3JkPjxrZXl3b3JkPk94aWRhdGlvbi1SZWR1
Y3Rpb248L2tleXdvcmQ+PGtleXdvcmQ+UGhvc3Bob3Byb3RlaW5zL21ldGFib2xpc208L2tleXdv
cmQ+PGtleXdvcmQ+UGhvc3Bob3J5bGF0aW9uPC9rZXl3b3JkPjxrZXl3b3JkPlBsYW50IFByb3Rl
aW5zL21ldGFib2xpc208L2tleXdvcmQ+PGtleXdvcmQ+UGxhbnRzLyptZXRhYm9saXNtPC9rZXl3
b3JkPjxrZXl3b3JkPlByb3RlaW4gUHJvY2Vzc2luZywgUG9zdC1UcmFuc2xhdGlvbmFsPC9rZXl3
b3JkPjxrZXl3b3JkPlN0YXJjaC8qbWV0YWJvbGlzbTwva2V5d29yZD48L2tleXdvcmRzPjxkYXRl
cz48eWVhcj4yMDEwPC95ZWFyPjxwdWItZGF0ZXM+PGRhdGU+SnVuPC9kYXRlPjwvcHViLWRhdGVz
PjwvZGF0ZXM+PGlzYm4+MTg3OS0wMzU2IChFbGVjdHJvbmljKSYjeEQ7MTM2OS01MjY2IChMaW5r
aW5nKTwvaXNibj48YWNjZXNzaW9uLW51bT4yMDE3MTkyNzwvYWNjZXNzaW9uLW51bT48dXJscz48
cmVsYXRlZC11cmxzPjx1cmw+aHR0cDovL3d3dy5uY2JpLm5sbS5uaWguZ292L3B1Ym1lZC8yMDE3
MTkyNzwvdXJsPjwvcmVsYXRlZC11cmxzPjwvdXJscz48ZWxlY3Ryb25pYy1yZXNvdXJjZS1udW0+
MTAuMTAxNi9qLnBiaS4yMDEwLjAxLjAwMzwvZWxlY3Ryb25pYy1yZXNvdXJjZS1udW0+PC9yZWNv
cmQ+PC9DaXRlPjxDaXRlPjxBdXRob3I+QWhtZWQ8L0F1dGhvcj48WWVhcj4yMDE1PC9ZZWFyPjxS
ZWNOdW0+MzQ8L1JlY051bT48cmVjb3JkPjxyZWMtbnVtYmVyPjM0PC9yZWMtbnVtYmVyPjxmb3Jl
aWduLWtleXM+PGtleSBhcHA9IkVOIiBkYi1pZD0idzJ4cGVycnNwenoycjBld2ZkcXBwc2QwZnBy
OTV3ZWF6MHJ0Ij4zNDwva2V5PjwvZm9yZWlnbi1rZXlzPjxyZWYtdHlwZSBuYW1lPSJKb3VybmFs
IEFydGljbGUiPjE3PC9yZWYtdHlwZT48Y29udHJpYnV0b3JzPjxhdXRob3JzPjxhdXRob3I+QWht
ZWQsIFouPC9hdXRob3I+PGF1dGhvcj5UZXRsb3csIEkuIEouPC9hdXRob3I+PGF1dGhvcj5BaG1l
ZCwgUi48L2F1dGhvcj48YXV0aG9yPk1vcmVsbCwgTS4gSy48L2F1dGhvcj48YXV0aG9yPkVtZXMs
IE0uIEouPC9hdXRob3I+PC9hdXRob3JzPjwvY29udHJpYnV0b3JzPjxhdXRoLWFkZHJlc3M+RGVw
YXJ0bWVudCBvZiBNb2xlY3VsYXIgYW5kIENlbGx1bGFyIEJpb2xvZ3ksIENvbGxlZ2Ugb2YgQmlv
bG9naWNhbCBTY2llbmNlLCBVbml2ZXJzaXR5IG9mIEd1ZWxwaCwgR3VlbHBoLCBPbnRhcmlvLCBO
MUcgMlcxLCBDYW5hZGEuIEVsZWN0cm9uaWMgYWRkcmVzczogemFobWVkQHVvZ3VlbHBoLmNhLiYj
eEQ7RGVwYXJ0bWVudCBvZiBNb2xlY3VsYXIgYW5kIENlbGx1bGFyIEJpb2xvZ3ksIENvbGxlZ2Ug
b2YgQmlvbG9naWNhbCBTY2llbmNlLCBVbml2ZXJzaXR5IG9mIEd1ZWxwaCwgR3VlbHBoLCBPbnRh
cmlvLCBOMUcgMlcxLCBDYW5hZGEuIEVsZWN0cm9uaWMgYWRkcmVzczogaXRldGxvd0B1b2d1ZWxw
aC5jYS4mI3hEO0Zvb2QgRnV0dXJlcyBOYXRpb25hbCBSZXNlYXJjaCBGbGFnc2hpcCBhbmQgRGl2
aXNpb24gb2YgUGxhbnQgSW5kdXN0cnksIENTSVJPLCBDYW5iZXJyYSBBQ1QgMjYwMSwgQXVzdHJh
bGlhLiBFbGVjdHJvbmljIGFkZHJlc3M6IHJlZ2luYS5yZWdpbmFAY3Npcm8uYXUuJiN4RDtJbnRl
cm5hdGlvbmFsIFJpY2UgUmVzZWFyY2ggSW5zdGl0dXRlLCBNYW5pbGxhLCBQaGlsbGlwaW5lcy4g
RWxlY3Ryb25pYyBhZGRyZXNzOiBtLm1vcmVsbEBpcnJpLm9yZy4mI3hEO0RlcGFydG1lbnQgb2Yg
TW9sZWN1bGFyIGFuZCBDZWxsdWxhciBCaW9sb2d5LCBDb2xsZWdlIG9mIEJpb2xvZ2ljYWwgU2Np
ZW5jZSwgVW5pdmVyc2l0eSBvZiBHdWVscGgsIEd1ZWxwaCwgT250YXJpbywgTjFHIDJXMSwgQ2Fu
YWRhLiBFbGVjdHJvbmljIGFkZHJlc3M6IG1lbWVzQHVvZ3VlbHBoLmNhLjwvYXV0aC1hZGRyZXNz
Pjx0aXRsZXM+PHRpdGxlPlByb3RlaW4tcHJvdGVpbiBpbnRlcmFjdGlvbnMgYW1vbmcgZW56eW1l
cyBvZiBzdGFyY2ggYmlvc3ludGhlc2lzIGluIGhpZ2gtYW15bG9zZSBiYXJsZXkgZ2Vub3R5cGVz
IHJldmVhbCBkaWZmZXJlbnRpYWwgcm9sZXMgb2YgaGV0ZXJvbWVyaWMgZW56eW1lIGNvbXBsZXhl
cyBpbiB0aGUgc3ludGhlc2lzIG9mIEEgYW5kIEIgZ3JhbnVsZXM8L3RpdGxlPjxzZWNvbmRhcnkt
dGl0bGU+UGxhbnQgU2NpPC9zZWNvbmRhcnktdGl0bGU+PGFsdC10aXRsZT5QbGFudCBzY2llbmNl
IDogYW4gaW50ZXJuYXRpb25hbCBqb3VybmFsIG9mIGV4cGVyaW1lbnRhbCBwbGFudCBiaW9sb2d5
PC9hbHQtdGl0bGU+PC90aXRsZXM+PHBlcmlvZGljYWw+PGZ1bGwtdGl0bGU+UGxhbnQgU2NpPC9m
dWxsLXRpdGxlPjxhYmJyLTE+UGxhbnQgc2NpZW5jZSA6IGFuIGludGVybmF0aW9uYWwgam91cm5h
bCBvZiBleHBlcmltZW50YWwgcGxhbnQgYmlvbG9neTwvYWJici0xPjwvcGVyaW9kaWNhbD48YWx0
LXBlcmlvZGljYWw+PGZ1bGwtdGl0bGU+UGxhbnQgU2NpPC9mdWxsLXRpdGxlPjxhYmJyLTE+UGxh
bnQgc2NpZW5jZSA6IGFuIGludGVybmF0aW9uYWwgam91cm5hbCBvZiBleHBlcmltZW50YWwgcGxh
bnQgYmlvbG9neTwvYWJici0xPjwvYWx0LXBlcmlvZGljYWw+PHBhZ2VzPjk1LTEwNjwvcGFnZXM+
PHZvbHVtZT4yMzM8L3ZvbHVtZT48a2V5d29yZHM+PGtleXdvcmQ+KkRvd24tUmVndWxhdGlvbjwv
a2V5d29yZD48a2V5d29yZD5Ib3JkZXVtL2Vuenltb2xvZ3kvKmdlbmV0aWNzPC9rZXl3b3JkPjxr
ZXl3b3JkPk1pY3Jvc2NvcHksIEVsZWN0cm9uPC9rZXl3b3JkPjxrZXl3b3JkPk11bHRpZW56eW1l
IENvbXBsZXhlcy9nZW5ldGljcy9tZXRhYm9saXNtPC9rZXl3b3JkPjxrZXl3b3JkPk11dGF0aW9u
PC9rZXl3b3JkPjxrZXl3b3JkPlBob3NwaG9yeWxhdGlvbjwva2V5d29yZD48a2V5d29yZD5QbGFu
dCBQcm90ZWlucy8qZ2VuZXRpY3MvbWV0YWJvbGlzbTwva2V5d29yZD48a2V5d29yZD4qUHJvdGVv
bWU8L2tleXdvcmQ+PGtleXdvcmQ+U3RhcmNoLypiaW9zeW50aGVzaXMvdWx0cmFzdHJ1Y3R1cmU8
L2tleXdvcmQ+PC9rZXl3b3Jkcz48ZGF0ZXM+PHllYXI+MjAxNTwveWVhcj48cHViLWRhdGVzPjxk
YXRlPkFwcjwvZGF0ZT48L3B1Yi1kYXRlcz48L2RhdGVzPjxpc2JuPjE4NzMtMjI1OSAoRWxlY3Ry
b25pYykmI3hEOzAxNjgtOTQ1MiAoTGlua2luZyk8L2lzYm4+PGFjY2Vzc2lvbi1udW0+MjU3MTE4
MTc8L2FjY2Vzc2lvbi1udW0+PHVybHM+PHJlbGF0ZWQtdXJscz48dXJsPmh0dHA6Ly93d3cubmNi
aS5ubG0ubmloLmdvdi9wdWJtZWQvMjU3MTE4MTc8L3VybD48L3JlbGF0ZWQtdXJscz48L3VybHM+
PGVsZWN0cm9uaWMtcmVzb3VyY2UtbnVtPjEwLjEwMTYvai5wbGFudHNjaS4yMDE0LjEyLjAxNjwv
ZWxlY3Ryb25pYy1yZXNvdXJjZS1udW0+PC9yZWNvcmQ+PC9DaXRlPjxDaXRlPjxBdXRob3I+TWVo
cnBvdXlhbjwvQXV0aG9yPjxZZWFyPjIwMjE8L1llYXI+PFJlY051bT4zNTwvUmVjTnVtPjxyZWNv
cmQ+PHJlYy1udW1iZXI+MzU8L3JlYy1udW1iZXI+PGZvcmVpZ24ta2V5cz48a2V5IGFwcD0iRU4i
IGRiLWlkPSJ3MnhwZXJyc3B6ejJyMGV3ZmRxcHBzZDBmcHI5NXdlYXowcnQiPjM1PC9rZXk+PC9m
b3JlaWduLWtleXM+PHJlZi10eXBlIG5hbWU9IkpvdXJuYWwgQXJ0aWNsZSI+MTc8L3JlZi10eXBl
Pjxjb250cmlidXRvcnM+PGF1dGhvcnM+PGF1dGhvcj5NZWhycG91eWFuLCBTLjwvYXV0aG9yPjxh
dXRob3I+TWVub24sIFUuPC9hdXRob3I+PGF1dGhvcj5UZXRsb3csIEkuIEouPC9hdXRob3I+PGF1
dGhvcj5FbWVzLCBNLiBKLjwvYXV0aG9yPjwvYXV0aG9ycz48L2NvbnRyaWJ1dG9ycz48YXV0aC1h
ZGRyZXNzPkRlcGFydG1lbnQgb2YgTW9sZWN1bGFyIGFuZCBDZWxsdWxhciBCaW9sb2d5LCBDb2xs
ZWdlIG9mIEJpb2xvZ2ljYWwgU2NpZW5jZSwgVW5pdmVyc2l0eSBvZiBHdWVscGgsIEd1ZWxwaCwg
T250YXJpbywgTjFHIDJXMSwgQ2FuYWRhLjwvYXV0aC1hZGRyZXNzPjx0aXRsZXM+PHRpdGxlPlBy
b3RlaW4gcGhvc3Bob3J5bGF0aW9uIHJlZ3VsYXRlcyBtYWl6ZSBlbmRvc3Blcm0gc3RhcmNoIHN5
bnRoYXNlIElJYSBhY3Rpdml0eSBhbmQgcHJvdGVpbi1wcm90ZWluIGludGVyYWN0aW9uczwvdGl0
bGU+PHNlY29uZGFyeS10aXRsZT5QbGFudCBKPC9zZWNvbmRhcnktdGl0bGU+PGFsdC10aXRsZT5U
aGUgUGxhbnQgam91cm5hbCA6IGZvciBjZWxsIGFuZCBtb2xlY3VsYXIgYmlvbG9neTwvYWx0LXRp
dGxlPjwvdGl0bGVzPjxwZXJpb2RpY2FsPjxmdWxsLXRpdGxlPlBsYW50IEo8L2Z1bGwtdGl0bGU+
PGFiYnItMT5UaGUgUGxhbnQgam91cm5hbCA6IGZvciBjZWxsIGFuZCBtb2xlY3VsYXIgYmlvbG9n
eTwvYWJici0xPjwvcGVyaW9kaWNhbD48YWx0LXBlcmlvZGljYWw+PGZ1bGwtdGl0bGU+UGxhbnQg
SjwvZnVsbC10aXRsZT48YWJici0xPlRoZSBQbGFudCBqb3VybmFsIDogZm9yIGNlbGwgYW5kIG1v
bGVjdWxhciBiaW9sb2d5PC9hYmJyLTE+PC9hbHQtcGVyaW9kaWNhbD48cGFnZXM+MTA5OC0xMTEy
PC9wYWdlcz48dm9sdW1lPjEwNTwvdm9sdW1lPjxudW1iZXI+NDwvbnVtYmVyPjxrZXl3b3Jkcz48
a2V5d29yZD5FbGVjdHJvcGhvcmV0aWMgTW9iaWxpdHkgU2hpZnQgQXNzYXk8L2tleXdvcmQ+PGtl
eXdvcmQ+RW5kb3NwZXJtL2Vuenltb2xvZ3kvKm1ldGFib2xpc208L2tleXdvcmQ+PGtleXdvcmQ+
R2x1Y2Fucy9tZXRhYm9saXNtPC9rZXl3b3JkPjxrZXl3b3JkPkltbXVub3ByZWNpcGl0YXRpb248
L2tleXdvcmQ+PGtleXdvcmQ+UGhvc3Bob3J5bGF0aW9uPC9rZXl3b3JkPjxrZXl3b3JkPlBsYW50
IFByb3RlaW5zL2lzb2xhdGlvbiAmYW1wOyBwdXJpZmljYXRpb24vKm1ldGFib2xpc20vcGh5c2lv
bG9neTwva2V5d29yZD48a2V5d29yZD5QbGFzdGlkcy9tZXRhYm9saXNtPC9rZXl3b3JkPjxrZXl3
b3JkPlN0YXJjaC9tZXRhYm9saXNtPC9rZXl3b3JkPjxrZXl3b3JkPlN0YXJjaCBTeW50aGFzZS9p
c29sYXRpb24gJmFtcDsgcHVyaWZpY2F0aW9uLyptZXRhYm9saXNtL3BoeXNpb2xvZ3k8L2tleXdv
cmQ+PGtleXdvcmQ+WmVhIG1heXMvZW56eW1vbG9neS8qbWV0YWJvbGlzbTwva2V5d29yZD48L2tl
eXdvcmRzPjxkYXRlcz48eWVhcj4yMDIxPC95ZWFyPjxwdWItZGF0ZXM+PGRhdGU+RmViPC9kYXRl
PjwvcHViLWRhdGVzPjwvZGF0ZXM+PGlzYm4+MTM2NS0zMTNYIChFbGVjdHJvbmljKSYjeEQ7MDk2
MC03NDEyIChMaW5raW5nKTwvaXNibj48YWNjZXNzaW9uLW51bT4zMzIzMjU1MjwvYWNjZXNzaW9u
LW51bT48dXJscz48cmVsYXRlZC11cmxzPjx1cmw+aHR0cDovL3d3dy5uY2JpLm5sbS5uaWguZ292
L3B1Ym1lZC8zMzIzMjU1MjwvdXJsPjwvcmVsYXRlZC11cmxzPjwvdXJscz48ZWxlY3Ryb25pYy1y
ZXNvdXJjZS1udW0+MTAuMTExMS90cGouMTUwOTQ8L2VsZWN0cm9uaWMtcmVzb3VyY2UtbnVtPjwv
cmVjb3JkPjwvQ2l0ZT48L0VuZE5vdGU+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PEVuZE5vdGU+PENpdGU+PEF1dGhvcj5CYWxsPC9BdXRob3I+PFllYXI+MjAxMTwvWWVhcj48UmVj
TnVtPjMyPC9SZWNOdW0+PERpc3BsYXlUZXh0PlszMi0zNV08L0Rpc3BsYXlUZXh0PjxyZWNvcmQ+
PHJlYy1udW1iZXI+MzI8L3JlYy1udW1iZXI+PGZvcmVpZ24ta2V5cz48a2V5IGFwcD0iRU4iIGRi
LWlkPSJ3MnhwZXJyc3B6ejJyMGV3ZmRxcHBzZDBmcHI5NXdlYXowcnQiPjMyPC9rZXk+PC9mb3Jl
aWduLWtleXM+PHJlZi10eXBlIG5hbWU9IkpvdXJuYWwgQXJ0aWNsZSI+MTc8L3JlZi10eXBlPjxj
b250cmlidXRvcnM+PGF1dGhvcnM+PGF1dGhvcj5CYWxsLCBTLjwvYXV0aG9yPjxhdXRob3I+Q29s
bGVvbmksIEMuPC9hdXRob3I+PGF1dGhvcj5DZW5jaSwgVS48L2F1dGhvcj48YXV0aG9yPlJhaiwg
Si4gTi48L2F1dGhvcj48YXV0aG9yPlRpcnRpYXV4LCBDLjwvYXV0aG9yPjwvYXV0aG9ycz48L2Nv
bnRyaWJ1dG9ycz48YXV0aC1hZGRyZXNzPlVuaXRlIGRlIEdseWNvYmlvbG9naWUgU3RydWN0dXJh
bGUgZXQgRm9uY3Rpb25uZWxsZSwgVU1SIDg1NzYgQ05SUy1VU1RMLCBCYXRpbWVudCBDOSwgQ2l0
ZSBTY2llbnRpZmlxdWUsIEYtNTk2NTUgVmlsbGVuZXV2ZSBkJmFwb3M7QXNjcSwgRnJhbmNlLiBz
dGV2ZW4uYmFsbEB1bml2LWxpbGxlMS5mcjwvYXV0aC1hZGRyZXNzPjx0aXRsZXM+PHRpdGxlPlRo
ZSBldm9sdXRpb24gb2YgZ2x5Y29nZW4gYW5kIHN0YXJjaCBtZXRhYm9saXNtIGluIGV1a2FyeW90
ZXMgZ2l2ZXMgbW9sZWN1bGFyIGNsdWVzIHRvIHVuZGVyc3RhbmQgdGhlIGVzdGFibGlzaG1lbnQg
b2YgcGxhc3RpZCBlbmRvc3ltYmlvc2lzPC90aXRsZT48c2Vjb25kYXJ5LXRpdGxlPkogRXhwIEJv
dDwvc2Vjb25kYXJ5LXRpdGxlPjxhbHQtdGl0bGU+Sm91cm5hbCBvZiBleHBlcmltZW50YWwgYm90
YW55PC9hbHQtdGl0bGU+PC90aXRsZXM+PHBlcmlvZGljYWw+PGZ1bGwtdGl0bGU+SiBFeHAgQm90
PC9mdWxsLXRpdGxlPjxhYmJyLTE+Sm91cm5hbCBvZiBleHBlcmltZW50YWwgYm90YW55PC9hYmJy
LTE+PC9wZXJpb2RpY2FsPjxhbHQtcGVyaW9kaWNhbD48ZnVsbC10aXRsZT5KIEV4cCBCb3Q8L2Z1
bGwtdGl0bGU+PGFiYnItMT5Kb3VybmFsIG9mIGV4cGVyaW1lbnRhbCBib3Rhbnk8L2FiYnItMT48
L2FsdC1wZXJpb2RpY2FsPjxwYWdlcz4xNzc1LTgwMTwvcGFnZXM+PHZvbHVtZT42Mjwvdm9sdW1l
PjxudW1iZXI+NjwvbnVtYmVyPjxrZXl3b3Jkcz48a2V5d29yZD5DYXJib24vbWV0YWJvbGlzbTwv
a2V5d29yZD48a2V5d29yZD5DaGxvcm9wbGFzdHMvbWV0YWJvbGlzbTwva2V5d29yZD48a2V5d29y
ZD4qRXZvbHV0aW9uLCBNb2xlY3VsYXI8L2tleXdvcmQ+PGtleXdvcmQ+R2VuZSBEdXBsaWNhdGlv
bjwva2V5d29yZD48a2V5d29yZD5HbHljb2dlbi8qbWV0YWJvbGlzbTwva2V5d29yZD48a2V5d29y
ZD5QaG90b3N5bnRoZXNpczwva2V5d29yZD48a2V5d29yZD5QbGFudHMvZ2VuZXRpY3MvKm1ldGFi
b2xpc208L2tleXdvcmQ+PGtleXdvcmQ+UGxhc3RpZHMvKnBoeXNpb2xvZ3k8L2tleXdvcmQ+PGtl
eXdvcmQ+U3RhcmNoLyptZXRhYm9saXNtPC9rZXl3b3JkPjxrZXl3b3JkPipTeW1iaW9zaXM8L2tl
eXdvcmQ+PC9rZXl3b3Jkcz48ZGF0ZXM+PHllYXI+MjAxMTwveWVhcj48cHViLWRhdGVzPjxkYXRl
Pk1hcjwvZGF0ZT48L3B1Yi1kYXRlcz48L2RhdGVzPjxpc2JuPjE0NjAtMjQzMSAoRWxlY3Ryb25p
YykmI3hEOzAwMjItMDk1NyAoTGlua2luZyk8L2lzYm4+PGFjY2Vzc2lvbi1udW0+MjEyMjA3ODM8
L2FjY2Vzc2lvbi1udW0+PHVybHM+PHJlbGF0ZWQtdXJscz48dXJsPmh0dHA6Ly93d3cubmNiaS5u
bG0ubmloLmdvdi9wdWJtZWQvMjEyMjA3ODM8L3VybD48L3JlbGF0ZWQtdXJscz48L3VybHM+PGVs
ZWN0cm9uaWMtcmVzb3VyY2UtbnVtPjEwLjEwOTMvanhiL2VycTQxMTwvZWxlY3Ryb25pYy1yZXNv
dXJjZS1udW0+PC9yZWNvcmQ+PC9DaXRlPjxDaXRlPjxBdXRob3I+S290dGluZzwvQXV0aG9yPjxZ
ZWFyPjIwMTA8L1llYXI+PFJlY051bT4zMzwvUmVjTnVtPjxyZWNvcmQ+PHJlYy1udW1iZXI+MzM8
L3JlYy1udW1iZXI+PGZvcmVpZ24ta2V5cz48a2V5IGFwcD0iRU4iIGRiLWlkPSJ3MnhwZXJyc3B6
ejJyMGV3ZmRxcHBzZDBmcHI5NXdlYXowcnQiPjMzPC9rZXk+PC9mb3JlaWduLWtleXM+PHJlZi10
eXBlIG5hbWU9IkpvdXJuYWwgQXJ0aWNsZSI+MTc8L3JlZi10eXBlPjxjb250cmlidXRvcnM+PGF1
dGhvcnM+PGF1dGhvcj5Lb3R0aW5nLCBPLjwvYXV0aG9yPjxhdXRob3I+S29zc21hbm4sIEouPC9h
dXRob3I+PGF1dGhvcj5aZWVtYW4sIFMuIEMuPC9hdXRob3I+PGF1dGhvcj5MbG95ZCwgSi4gUi48
L2F1dGhvcj48L2F1dGhvcnM+PC9jb250cmlidXRvcnM+PGF1dGgtYWRkcmVzcz5JbnN0aXR1dGUg
b2YgUGxhbnQgU2NpZW5jZXMsIEVUSCBadXJpY2gsIFVuaXZlcnNpdGFldHNzdHIuIDIsIENILTgw
OTIgWnVyaWNoLCBTd2l0emVybGFuZC4ga29saXZlckBldGh6LmNoPC9hdXRoLWFkZHJlc3M+PHRp
dGxlcz48dGl0bGU+UmVndWxhdGlvbiBvZiBzdGFyY2ggbWV0YWJvbGlzbTogdGhlIGFnZSBvZiBl
bmxpZ2h0ZW5tZW50PzwvdGl0bGU+PHNlY29uZGFyeS10aXRsZT5DdXJyIE9waW4gUGxhbnQgQmlv
bDwvc2Vjb25kYXJ5LXRpdGxlPjxhbHQtdGl0bGU+Q3VycmVudCBvcGluaW9uIGluIHBsYW50IGJp
b2xvZ3k8L2FsdC10aXRsZT48L3RpdGxlcz48cGVyaW9kaWNhbD48ZnVsbC10aXRsZT5DdXJyIE9w
aW4gUGxhbnQgQmlvbDwvZnVsbC10aXRsZT48YWJici0xPkN1cnJlbnQgb3BpbmlvbiBpbiBwbGFu
dCBiaW9sb2d5PC9hYmJyLTE+PC9wZXJpb2RpY2FsPjxhbHQtcGVyaW9kaWNhbD48ZnVsbC10aXRs
ZT5DdXJyIE9waW4gUGxhbnQgQmlvbDwvZnVsbC10aXRsZT48YWJici0xPkN1cnJlbnQgb3Bpbmlv
biBpbiBwbGFudCBiaW9sb2d5PC9hYmJyLTE+PC9hbHQtcGVyaW9kaWNhbD48cGFnZXM+MzIxLTk8
L3BhZ2VzPjx2b2x1bWU+MTM8L3ZvbHVtZT48bnVtYmVyPjM8L251bWJlcj48a2V5d29yZHM+PGtl
eXdvcmQ+R2x1Y2Fucy9tZXRhYm9saXNtPC9rZXl3b3JkPjxrZXl3b3JkPk94aWRhdGlvbi1SZWR1
Y3Rpb248L2tleXdvcmQ+PGtleXdvcmQ+UGhvc3Bob3Byb3RlaW5zL21ldGFib2xpc208L2tleXdv
cmQ+PGtleXdvcmQ+UGhvc3Bob3J5bGF0aW9uPC9rZXl3b3JkPjxrZXl3b3JkPlBsYW50IFByb3Rl
aW5zL21ldGFib2xpc208L2tleXdvcmQ+PGtleXdvcmQ+UGxhbnRzLyptZXRhYm9saXNtPC9rZXl3
b3JkPjxrZXl3b3JkPlByb3RlaW4gUHJvY2Vzc2luZywgUG9zdC1UcmFuc2xhdGlvbmFsPC9rZXl3
b3JkPjxrZXl3b3JkPlN0YXJjaC8qbWV0YWJvbGlzbTwva2V5d29yZD48L2tleXdvcmRzPjxkYXRl
cz48eWVhcj4yMDEwPC95ZWFyPjxwdWItZGF0ZXM+PGRhdGU+SnVuPC9kYXRlPjwvcHViLWRhdGVz
PjwvZGF0ZXM+PGlzYm4+MTg3OS0wMzU2IChFbGVjdHJvbmljKSYjeEQ7MTM2OS01MjY2IChMaW5r
aW5nKTwvaXNibj48YWNjZXNzaW9uLW51bT4yMDE3MTkyNzwvYWNjZXNzaW9uLW51bT48dXJscz48
cmVsYXRlZC11cmxzPjx1cmw+aHR0cDovL3d3dy5uY2JpLm5sbS5uaWguZ292L3B1Ym1lZC8yMDE3
MTkyNzwvdXJsPjwvcmVsYXRlZC11cmxzPjwvdXJscz48ZWxlY3Ryb25pYy1yZXNvdXJjZS1udW0+
MTAuMTAxNi9qLnBiaS4yMDEwLjAxLjAwMzwvZWxlY3Ryb25pYy1yZXNvdXJjZS1udW0+PC9yZWNv
cmQ+PC9DaXRlPjxDaXRlPjxBdXRob3I+QWhtZWQ8L0F1dGhvcj48WWVhcj4yMDE1PC9ZZWFyPjxS
ZWNOdW0+MzQ8L1JlY051bT48cmVjb3JkPjxyZWMtbnVtYmVyPjM0PC9yZWMtbnVtYmVyPjxmb3Jl
aWduLWtleXM+PGtleSBhcHA9IkVOIiBkYi1pZD0idzJ4cGVycnNwenoycjBld2ZkcXBwc2QwZnBy
OTV3ZWF6MHJ0Ij4zNDwva2V5PjwvZm9yZWlnbi1rZXlzPjxyZWYtdHlwZSBuYW1lPSJKb3VybmFs
IEFydGljbGUiPjE3PC9yZWYtdHlwZT48Y29udHJpYnV0b3JzPjxhdXRob3JzPjxhdXRob3I+QWht
ZWQsIFouPC9hdXRob3I+PGF1dGhvcj5UZXRsb3csIEkuIEouPC9hdXRob3I+PGF1dGhvcj5BaG1l
ZCwgUi48L2F1dGhvcj48YXV0aG9yPk1vcmVsbCwgTS4gSy48L2F1dGhvcj48YXV0aG9yPkVtZXMs
IE0uIEouPC9hdXRob3I+PC9hdXRob3JzPjwvY29udHJpYnV0b3JzPjxhdXRoLWFkZHJlc3M+RGVw
YXJ0bWVudCBvZiBNb2xlY3VsYXIgYW5kIENlbGx1bGFyIEJpb2xvZ3ksIENvbGxlZ2Ugb2YgQmlv
bG9naWNhbCBTY2llbmNlLCBVbml2ZXJzaXR5IG9mIEd1ZWxwaCwgR3VlbHBoLCBPbnRhcmlvLCBO
MUcgMlcxLCBDYW5hZGEuIEVsZWN0cm9uaWMgYWRkcmVzczogemFobWVkQHVvZ3VlbHBoLmNhLiYj
eEQ7RGVwYXJ0bWVudCBvZiBNb2xlY3VsYXIgYW5kIENlbGx1bGFyIEJpb2xvZ3ksIENvbGxlZ2Ug
b2YgQmlvbG9naWNhbCBTY2llbmNlLCBVbml2ZXJzaXR5IG9mIEd1ZWxwaCwgR3VlbHBoLCBPbnRh
cmlvLCBOMUcgMlcxLCBDYW5hZGEuIEVsZWN0cm9uaWMgYWRkcmVzczogaXRldGxvd0B1b2d1ZWxw
aC5jYS4mI3hEO0Zvb2QgRnV0dXJlcyBOYXRpb25hbCBSZXNlYXJjaCBGbGFnc2hpcCBhbmQgRGl2
aXNpb24gb2YgUGxhbnQgSW5kdXN0cnksIENTSVJPLCBDYW5iZXJyYSBBQ1QgMjYwMSwgQXVzdHJh
bGlhLiBFbGVjdHJvbmljIGFkZHJlc3M6IHJlZ2luYS5yZWdpbmFAY3Npcm8uYXUuJiN4RDtJbnRl
cm5hdGlvbmFsIFJpY2UgUmVzZWFyY2ggSW5zdGl0dXRlLCBNYW5pbGxhLCBQaGlsbGlwaW5lcy4g
RWxlY3Ryb25pYyBhZGRyZXNzOiBtLm1vcmVsbEBpcnJpLm9yZy4mI3hEO0RlcGFydG1lbnQgb2Yg
TW9sZWN1bGFyIGFuZCBDZWxsdWxhciBCaW9sb2d5LCBDb2xsZWdlIG9mIEJpb2xvZ2ljYWwgU2Np
ZW5jZSwgVW5pdmVyc2l0eSBvZiBHdWVscGgsIEd1ZWxwaCwgT250YXJpbywgTjFHIDJXMSwgQ2Fu
YWRhLiBFbGVjdHJvbmljIGFkZHJlc3M6IG1lbWVzQHVvZ3VlbHBoLmNhLjwvYXV0aC1hZGRyZXNz
Pjx0aXRsZXM+PHRpdGxlPlByb3RlaW4tcHJvdGVpbiBpbnRlcmFjdGlvbnMgYW1vbmcgZW56eW1l
cyBvZiBzdGFyY2ggYmlvc3ludGhlc2lzIGluIGhpZ2gtYW15bG9zZSBiYXJsZXkgZ2Vub3R5cGVz
IHJldmVhbCBkaWZmZXJlbnRpYWwgcm9sZXMgb2YgaGV0ZXJvbWVyaWMgZW56eW1lIGNvbXBsZXhl
cyBpbiB0aGUgc3ludGhlc2lzIG9mIEEgYW5kIEIgZ3JhbnVsZXM8L3RpdGxlPjxzZWNvbmRhcnkt
dGl0bGU+UGxhbnQgU2NpPC9zZWNvbmRhcnktdGl0bGU+PGFsdC10aXRsZT5QbGFudCBzY2llbmNl
IDogYW4gaW50ZXJuYXRpb25hbCBqb3VybmFsIG9mIGV4cGVyaW1lbnRhbCBwbGFudCBiaW9sb2d5
PC9hbHQtdGl0bGU+PC90aXRsZXM+PHBlcmlvZGljYWw+PGZ1bGwtdGl0bGU+UGxhbnQgU2NpPC9m
dWxsLXRpdGxlPjxhYmJyLTE+UGxhbnQgc2NpZW5jZSA6IGFuIGludGVybmF0aW9uYWwgam91cm5h
bCBvZiBleHBlcmltZW50YWwgcGxhbnQgYmlvbG9neTwvYWJici0xPjwvcGVyaW9kaWNhbD48YWx0
LXBlcmlvZGljYWw+PGZ1bGwtdGl0bGU+UGxhbnQgU2NpPC9mdWxsLXRpdGxlPjxhYmJyLTE+UGxh
bnQgc2NpZW5jZSA6IGFuIGludGVybmF0aW9uYWwgam91cm5hbCBvZiBleHBlcmltZW50YWwgcGxh
bnQgYmlvbG9neTwvYWJici0xPjwvYWx0LXBlcmlvZGljYWw+PHBhZ2VzPjk1LTEwNjwvcGFnZXM+
PHZvbHVtZT4yMzM8L3ZvbHVtZT48a2V5d29yZHM+PGtleXdvcmQ+KkRvd24tUmVndWxhdGlvbjwv
a2V5d29yZD48a2V5d29yZD5Ib3JkZXVtL2Vuenltb2xvZ3kvKmdlbmV0aWNzPC9rZXl3b3JkPjxr
ZXl3b3JkPk1pY3Jvc2NvcHksIEVsZWN0cm9uPC9rZXl3b3JkPjxrZXl3b3JkPk11bHRpZW56eW1l
IENvbXBsZXhlcy9nZW5ldGljcy9tZXRhYm9saXNtPC9rZXl3b3JkPjxrZXl3b3JkPk11dGF0aW9u
PC9rZXl3b3JkPjxrZXl3b3JkPlBob3NwaG9yeWxhdGlvbjwva2V5d29yZD48a2V5d29yZD5QbGFu
dCBQcm90ZWlucy8qZ2VuZXRpY3MvbWV0YWJvbGlzbTwva2V5d29yZD48a2V5d29yZD4qUHJvdGVv
bWU8L2tleXdvcmQ+PGtleXdvcmQ+U3RhcmNoLypiaW9zeW50aGVzaXMvdWx0cmFzdHJ1Y3R1cmU8
L2tleXdvcmQ+PC9rZXl3b3Jkcz48ZGF0ZXM+PHllYXI+MjAxNTwveWVhcj48cHViLWRhdGVzPjxk
YXRlPkFwcjwvZGF0ZT48L3B1Yi1kYXRlcz48L2RhdGVzPjxpc2JuPjE4NzMtMjI1OSAoRWxlY3Ry
b25pYykmI3hEOzAxNjgtOTQ1MiAoTGlua2luZyk8L2lzYm4+PGFjY2Vzc2lvbi1udW0+MjU3MTE4
MTc8L2FjY2Vzc2lvbi1udW0+PHVybHM+PHJlbGF0ZWQtdXJscz48dXJsPmh0dHA6Ly93d3cubmNi
aS5ubG0ubmloLmdvdi9wdWJtZWQvMjU3MTE4MTc8L3VybD48L3JlbGF0ZWQtdXJscz48L3VybHM+
PGVsZWN0cm9uaWMtcmVzb3VyY2UtbnVtPjEwLjEwMTYvai5wbGFudHNjaS4yMDE0LjEyLjAxNjwv
ZWxlY3Ryb25pYy1yZXNvdXJjZS1udW0+PC9yZWNvcmQ+PC9DaXRlPjxDaXRlPjxBdXRob3I+TWVo
cnBvdXlhbjwvQXV0aG9yPjxZZWFyPjIwMjE8L1llYXI+PFJlY051bT4zNTwvUmVjTnVtPjxyZWNv
cmQ+PHJlYy1udW1iZXI+MzU8L3JlYy1udW1iZXI+PGZvcmVpZ24ta2V5cz48a2V5IGFwcD0iRU4i
IGRiLWlkPSJ3MnhwZXJyc3B6ejJyMGV3ZmRxcHBzZDBmcHI5NXdlYXowcnQiPjM1PC9rZXk+PC9m
b3JlaWduLWtleXM+PHJlZi10eXBlIG5hbWU9IkpvdXJuYWwgQXJ0aWNsZSI+MTc8L3JlZi10eXBl
Pjxjb250cmlidXRvcnM+PGF1dGhvcnM+PGF1dGhvcj5NZWhycG91eWFuLCBTLjwvYXV0aG9yPjxh
dXRob3I+TWVub24sIFUuPC9hdXRob3I+PGF1dGhvcj5UZXRsb3csIEkuIEouPC9hdXRob3I+PGF1
dGhvcj5FbWVzLCBNLiBKLjwvYXV0aG9yPjwvYXV0aG9ycz48L2NvbnRyaWJ1dG9ycz48YXV0aC1h
ZGRyZXNzPkRlcGFydG1lbnQgb2YgTW9sZWN1bGFyIGFuZCBDZWxsdWxhciBCaW9sb2d5LCBDb2xs
ZWdlIG9mIEJpb2xvZ2ljYWwgU2NpZW5jZSwgVW5pdmVyc2l0eSBvZiBHdWVscGgsIEd1ZWxwaCwg
T250YXJpbywgTjFHIDJXMSwgQ2FuYWRhLjwvYXV0aC1hZGRyZXNzPjx0aXRsZXM+PHRpdGxlPlBy
b3RlaW4gcGhvc3Bob3J5bGF0aW9uIHJlZ3VsYXRlcyBtYWl6ZSBlbmRvc3Blcm0gc3RhcmNoIHN5
bnRoYXNlIElJYSBhY3Rpdml0eSBhbmQgcHJvdGVpbi1wcm90ZWluIGludGVyYWN0aW9uczwvdGl0
bGU+PHNlY29uZGFyeS10aXRsZT5QbGFudCBKPC9zZWNvbmRhcnktdGl0bGU+PGFsdC10aXRsZT5U
aGUgUGxhbnQgam91cm5hbCA6IGZvciBjZWxsIGFuZCBtb2xlY3VsYXIgYmlvbG9neTwvYWx0LXRp
dGxlPjwvdGl0bGVzPjxwZXJpb2RpY2FsPjxmdWxsLXRpdGxlPlBsYW50IEo8L2Z1bGwtdGl0bGU+
PGFiYnItMT5UaGUgUGxhbnQgam91cm5hbCA6IGZvciBjZWxsIGFuZCBtb2xlY3VsYXIgYmlvbG9n
eTwvYWJici0xPjwvcGVyaW9kaWNhbD48YWx0LXBlcmlvZGljYWw+PGZ1bGwtdGl0bGU+UGxhbnQg
SjwvZnVsbC10aXRsZT48YWJici0xPlRoZSBQbGFudCBqb3VybmFsIDogZm9yIGNlbGwgYW5kIG1v
bGVjdWxhciBiaW9sb2d5PC9hYmJyLTE+PC9hbHQtcGVyaW9kaWNhbD48cGFnZXM+MTA5OC0xMTEy
PC9wYWdlcz48dm9sdW1lPjEwNTwvdm9sdW1lPjxudW1iZXI+NDwvbnVtYmVyPjxrZXl3b3Jkcz48
a2V5d29yZD5FbGVjdHJvcGhvcmV0aWMgTW9iaWxpdHkgU2hpZnQgQXNzYXk8L2tleXdvcmQ+PGtl
eXdvcmQ+RW5kb3NwZXJtL2Vuenltb2xvZ3kvKm1ldGFib2xpc208L2tleXdvcmQ+PGtleXdvcmQ+
R2x1Y2Fucy9tZXRhYm9saXNtPC9rZXl3b3JkPjxrZXl3b3JkPkltbXVub3ByZWNpcGl0YXRpb248
L2tleXdvcmQ+PGtleXdvcmQ+UGhvc3Bob3J5bGF0aW9uPC9rZXl3b3JkPjxrZXl3b3JkPlBsYW50
IFByb3RlaW5zL2lzb2xhdGlvbiAmYW1wOyBwdXJpZmljYXRpb24vKm1ldGFib2xpc20vcGh5c2lv
bG9neTwva2V5d29yZD48a2V5d29yZD5QbGFzdGlkcy9tZXRhYm9saXNtPC9rZXl3b3JkPjxrZXl3
b3JkPlN0YXJjaC9tZXRhYm9saXNtPC9rZXl3b3JkPjxrZXl3b3JkPlN0YXJjaCBTeW50aGFzZS9p
c29sYXRpb24gJmFtcDsgcHVyaWZpY2F0aW9uLyptZXRhYm9saXNtL3BoeXNpb2xvZ3k8L2tleXdv
cmQ+PGtleXdvcmQ+WmVhIG1heXMvZW56eW1vbG9neS8qbWV0YWJvbGlzbTwva2V5d29yZD48L2tl
eXdvcmRzPjxkYXRlcz48eWVhcj4yMDIxPC95ZWFyPjxwdWItZGF0ZXM+PGRhdGU+RmViPC9kYXRl
PjwvcHViLWRhdGVzPjwvZGF0ZXM+PGlzYm4+MTM2NS0zMTNYIChFbGVjdHJvbmljKSYjeEQ7MDk2
MC03NDEyIChMaW5raW5nKTwvaXNibj48YWNjZXNzaW9uLW51bT4zMzIzMjU1MjwvYWNjZXNzaW9u
LW51bT48dXJscz48cmVsYXRlZC11cmxzPjx1cmw+aHR0cDovL3d3dy5uY2JpLm5sbS5uaWguZ292
L3B1Ym1lZC8zMzIzMjU1MjwvdXJsPjwvcmVsYXRlZC11cmxzPjwvdXJscz48ZWxlY3Ryb25pYy1y
ZXNvdXJjZS1udW0+MTAuMTExMS90cGouMTUwOTQ8L2VsZWN0cm9uaWMtcmVzb3VyY2UtbnVtPjwv
cmVjb3JkPjwvQ2l0ZT48L0VuZE5vdGU+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32" w:tooltip="Ball, 2011 #32" w:history="1">
        <w:r w:rsidR="000E67D7">
          <w:rPr>
            <w:noProof/>
            <w:sz w:val="28"/>
            <w:szCs w:val="28"/>
          </w:rPr>
          <w:t>32-35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107C6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32829">
        <w:rPr>
          <w:sz w:val="28"/>
          <w:szCs w:val="28"/>
        </w:rPr>
        <w:t>И</w:t>
      </w:r>
      <w:r w:rsidRPr="00CC2694">
        <w:rPr>
          <w:sz w:val="28"/>
          <w:szCs w:val="28"/>
        </w:rPr>
        <w:t>зоферменты представляют большой интерес, поскольку они позволяют целенаправленно воздействовать</w:t>
      </w:r>
      <w:r>
        <w:rPr>
          <w:sz w:val="28"/>
          <w:szCs w:val="28"/>
        </w:rPr>
        <w:t xml:space="preserve"> на свойства крахмала</w:t>
      </w:r>
      <w:r w:rsidRPr="00CC2694">
        <w:rPr>
          <w:sz w:val="28"/>
          <w:szCs w:val="28"/>
        </w:rPr>
        <w:t xml:space="preserve">. Точно так же многие микроорганизмы продуцируют ферменты, способные расщеплять α-1,4 и α-1,6 гликозидные связи между единицами глюкозы. Методами молекулярной биологии можно изменять специфические свойства таких ферментов, что позволяет проводить дальнейшие специфические модификации крахмала </w:t>
      </w:r>
      <w:r w:rsidR="005C07F7">
        <w:rPr>
          <w:sz w:val="28"/>
          <w:szCs w:val="28"/>
        </w:rPr>
        <w:fldChar w:fldCharType="begin">
          <w:fldData xml:space="preserve">PEVuZE5vdGU+PENpdGU+PEF1dGhvcj5CcnVtbWVsbDwvQXV0aG9yPjxZZWFyPjIwMTU8L1llYXI+
PFJlY051bT4zNjwvUmVjTnVtPjxEaXNwbGF5VGV4dD5bMzYtMzhdPC9EaXNwbGF5VGV4dD48cmVj
b3JkPjxyZWMtbnVtYmVyPjM2PC9yZWMtbnVtYmVyPjxmb3JlaWduLWtleXM+PGtleSBhcHA9IkVO
IiBkYi1pZD0idzJ4cGVycnNwenoycjBld2ZkcXBwc2QwZnByOTV3ZWF6MHJ0Ij4zNjwva2V5Pjwv
Zm9yZWlnbi1rZXlzPjxyZWYtdHlwZSBuYW1lPSJKb3VybmFsIEFydGljbGUiPjE3PC9yZWYtdHlw
ZT48Y29udHJpYnV0b3JzPjxhdXRob3JzPjxhdXRob3I+QnJ1bW1lbGwsIEQuIEEuPC9hdXRob3I+
PGF1dGhvcj5XYXRzb24sIEwuIE0uPC9hdXRob3I+PGF1dGhvcj5aaG91LCBKLjwvYXV0aG9yPjxh
dXRob3I+TWNLZW56aWUsIE0uIEouPC9hdXRob3I+PGF1dGhvcj5IYWxsZXR0LCBJLiBDLjwvYXV0
aG9yPjxhdXRob3I+U2ltbW9ucywgTC48L2F1dGhvcj48YXV0aG9yPkNhcnBlbnRlciwgTS48L2F1
dGhvcj48YXV0aG9yPlRpbW1lcm1hbi1WYXVnaGFuLCBHLiBNLjwvYXV0aG9yPjwvYXV0aG9ycz48
L2NvbnRyaWJ1dG9ycz48YXV0aC1hZGRyZXNzPlRoZSBOZXcgWmVhbGFuZCBJbnN0aXR1dGUgZm9y
IFBsYW50ICZhbXA7IEZvb2QgUmVzZWFyY2ggTGltaXRlZCwgRm9vZCBJbmR1c3RyeSBTY2llbmNl
IENlbnRyZSwgUHJpdmF0ZSBCYWcgMTE2MDAsIFBhbG1lcnN0b24gTm9ydGgsIDQ0NDIsIE5ldyBa
ZWFsYW5kLiBkYXZpZC5icnVtbWVsbEBwbGFudGFuZGZvb2QuY28ubnouJiN4RDtUaGUgTmV3IFpl
YWxhbmQgSW5zdGl0dXRlIGZvciBQbGFudCAmYW1wOyBGb29kIFJlc2VhcmNoIExpbWl0ZWQsIEZv
b2QgSW5kdXN0cnkgU2NpZW5jZSBDZW50cmUsIFByaXZhdGUgQmFnIDExNjAwLCBQYWxtZXJzdG9u
IE5vcnRoLCA0NDQyLCBOZXcgWmVhbGFuZC4gbHlud2F0c29ubnpAZ21haWwuY29tLiYjeEQ7VGhl
IE5ldyBaZWFsYW5kIEluc3RpdHV0ZSBmb3IgUGxhbnQgJmFtcDsgRm9vZCBSZXNlYXJjaCBMaW1p
dGVkLCBGb29kIEluZHVzdHJ5IFNjaWVuY2UgQ2VudHJlLCBQcml2YXRlIEJhZyAxMTYwMCwgUGFs
bWVyc3RvbiBOb3J0aCwgNDQ0MiwgTmV3IFplYWxhbmQuIGp1bl96Y25AaG90bWFpbC5jb20uJiN4
RDtUaGUgTmV3IFplYWxhbmQgSW5zdGl0dXRlIGZvciBQbGFudCAmYW1wOyBGb29kIFJlc2VhcmNo
IExpbWl0ZWQsIEZvb2QgSW5kdXN0cnkgU2NpZW5jZSBDZW50cmUsIFByaXZhdGUgQmFnIDExNjAw
LCBQYWxtZXJzdG9uIE5vcnRoLCA0NDQyLCBOZXcgWmVhbGFuZC4gbWFyaWFuLm1ja2VuemllQHBs
YW50YW5kZm9vZC5jby5uei4mI3hEO1RoZSBOZXcgWmVhbGFuZCBJbnN0aXR1dGUgZm9yIFBsYW50
ICZhbXA7IEZvb2QgUmVzZWFyY2ggTGltaXRlZCwgTW91bnQgQWxiZXJ0IFJlc2VhcmNoIENlbnRy
ZSwgUHJpdmF0ZSBCYWcgOTIxNjksIEF1Y2tsYW5kLCAxMTQyLCBOZXcgWmVhbGFuZC4gaWFuLmhh
bGxldHRAcGxhbnRhbmRmb29kLmNvLm56LiYjeEQ7VGhlIE5ldyBaZWFsYW5kIEluc3RpdHV0ZSBm
b3IgUGxhbnQgJmFtcDsgRm9vZCBSZXNlYXJjaCBMaW1pdGVkLCBDYW50ZXJidXJ5IEFncmljdWx0
dXJlICZhbXA7IFNjaWVuY2UgQ2VudHJlLCBQcml2YXRlIEJhZyA0NzA0LCBDaHJpc3RjaHVyY2gs
IDgxNDAsIE5ldyBaZWFsYW5kLiBseWFsbC5zaW1tb25zQHBsYW50YW5kZm9vZC5jby5uei4mI3hE
O1RoZSBOZXcgWmVhbGFuZCBJbnN0aXR1dGUgZm9yIFBsYW50ICZhbXA7IEZvb2QgUmVzZWFyY2gg
TGltaXRlZCwgQ2FudGVyYnVyeSBBZ3JpY3VsdHVyZSAmYW1wOyBTY2llbmNlIENlbnRyZSwgUHJp
dmF0ZSBCYWcgNDcwNCwgQ2hyaXN0Y2h1cmNoLCA4MTQwLCBOZXcgWmVhbGFuZC4gbWFyZ2FyZXQu
Y2FycGVudGVyQHBsYW50YW5kZm9vZC5jby5uei4mI3hEO1RoZSBOZXcgWmVhbGFuZCBJbnN0aXR1
dGUgZm9yIFBsYW50ICZhbXA7IEZvb2QgUmVzZWFyY2ggTGltaXRlZCwgQ2FudGVyYnVyeSBBZ3Jp
Y3VsdHVyZSAmYW1wOyBTY2llbmNlIENlbnRyZSwgUHJpdmF0ZSBCYWcgNDcwNCwgQ2hyaXN0Y2h1
cmNoLCA4MTQwLCBOZXcgWmVhbGFuZC4gZ2FpbC50aW1tZXJtYW4tdmF1Z2hhbkBwbGFudGFuZGZv
b2QuY28ubnouPC9hdXRoLWFkZHJlc3M+PHRpdGxlcz48dGl0bGU+T3ZlcmV4cHJlc3Npb24gb2Yg
U1RBUkNIIEJSQU5DSElORyBFTlpZTUUgSUkgaW5jcmVhc2VzIHNob3J0LWNoYWluIGJyYW5jaGlu
ZyBvZiBhbXlsb3BlY3RpbiBhbmQgYWx0ZXJzIHRoZSBwaHlzaWNvY2hlbWljYWwgcHJvcGVydGll
cyBvZiBzdGFyY2ggZnJvbSBwb3RhdG8gdHViZXI8L3RpdGxlPjxzZWNvbmRhcnktdGl0bGU+Qk1D
IEJpb3RlY2hub2w8L3NlY29uZGFyeS10aXRsZT48YWx0LXRpdGxlPkJNQyBiaW90ZWNobm9sb2d5
PC9hbHQtdGl0bGU+PC90aXRsZXM+PHBlcmlvZGljYWw+PGZ1bGwtdGl0bGU+Qk1DIEJpb3RlY2hu
b2w8L2Z1bGwtdGl0bGU+PGFiYnItMT5CTUMgYmlvdGVjaG5vbG9neTwvYWJici0xPjwvcGVyaW9k
aWNhbD48YWx0LXBlcmlvZGljYWw+PGZ1bGwtdGl0bGU+Qk1DIEJpb3RlY2hub2w8L2Z1bGwtdGl0
bGU+PGFiYnItMT5CTUMgYmlvdGVjaG5vbG9neTwvYWJici0xPjwvYWx0LXBlcmlvZGljYWw+PHBh
Z2VzPjI4PC9wYWdlcz48dm9sdW1lPjE1PC92b2x1bWU+PGtleXdvcmRzPjxrZXl3b3JkPjEsNC1h
bHBoYS1HbHVjYW4gQnJhbmNoaW5nIEVuenltZS8qY2hlbWlzdHJ5L2dlbmV0aWNzLyptZXRhYm9s
aXNtPC9rZXl3b3JkPjxrZXl3b3JkPkFteWxvcGVjdGluLypjaGVtaXN0cnkvbWV0YWJvbGlzbTwv
a2V5d29yZD48a2V5d29yZD5DYXJib2h5ZHJhdGUgQ29uZm9ybWF0aW9uPC9rZXl3b3JkPjxrZXl3
b3JkPlBsYW50cywgR2VuZXRpY2FsbHkgTW9kaWZpZWQvZ2VuZXRpY3MvKm1ldGFib2xpc208L2tl
eXdvcmQ+PGtleXdvcmQ+U29sYW51bSB0dWJlcm9zdW0vZ2VuZXRpY3MvKm1ldGFib2xpc208L2tl
eXdvcmQ+PGtleXdvcmQ+U3RhcmNoIFN5bnRoYXNlL2dlbmV0aWNzL21ldGFib2xpc208L2tleXdv
cmQ+PC9rZXl3b3Jkcz48ZGF0ZXM+PHllYXI+MjAxNTwveWVhcj48cHViLWRhdGVzPjxkYXRlPkFw
ciAyOTwvZGF0ZT48L3B1Yi1kYXRlcz48L2RhdGVzPjxpc2JuPjE0NzItNjc1MCAoRWxlY3Ryb25p
YykmI3hEOzE0NzItNjc1MCAoTGlua2luZyk8L2lzYm4+PGFjY2Vzc2lvbi1udW0+MjU5MjYwNDM8
L2FjY2Vzc2lvbi1udW0+PHVybHM+PHJlbGF0ZWQtdXJscz48dXJsPmh0dHA6Ly93d3cubmNiaS5u
bG0ubmloLmdvdi9wdWJtZWQvMjU5MjYwNDM8L3VybD48L3JlbGF0ZWQtdXJscz48L3VybHM+PGN1
c3RvbTI+NDQxNDM1OTwvY3VzdG9tMj48ZWxlY3Ryb25pYy1yZXNvdXJjZS1udW0+MTAuMTE4Ni9z
MTI4OTYtMDE1LTAxNDMteTwvZWxlY3Ryb25pYy1yZXNvdXJjZS1udW0+PC9yZWNvcmQ+PC9DaXRl
PjxDaXRlPjxBdXRob3I+VG95b3Nhd2E8L0F1dGhvcj48WWVhcj4yMDE2PC9ZZWFyPjxSZWNOdW0+
Mzc8L1JlY051bT48cmVjb3JkPjxyZWMtbnVtYmVyPjM3PC9yZWMtbnVtYmVyPjxmb3JlaWduLWtl
eXM+PGtleSBhcHA9IkVOIiBkYi1pZD0idzJ4cGVycnNwenoycjBld2ZkcXBwc2QwZnByOTV3ZWF6
MHJ0Ij4zNzwva2V5PjwvZm9yZWlnbi1rZXlzPjxyZWYtdHlwZSBuYW1lPSJKb3VybmFsIEFydGlj
bGUiPjE3PC9yZWYtdHlwZT48Y29udHJpYnV0b3JzPjxhdXRob3JzPjxhdXRob3I+VG95b3Nhd2Es
IFkuPC9hdXRob3I+PGF1dGhvcj5LYXdhZ29lLCBZLjwvYXV0aG9yPjxhdXRob3I+TWF0c3VzaGlt
YSwgUi48L2F1dGhvcj48YXV0aG9yPkNyb2Z0cywgTi48L2F1dGhvcj48YXV0aG9yPk9nYXdhLCBN
LjwvYXV0aG9yPjxhdXRob3I+RnVrdWRhLCBNLjwvYXV0aG9yPjxhdXRob3I+S3VtYW1hcnUsIFQu
PC9hdXRob3I+PGF1dGhvcj5Pa2F6YWtpLCBZLjwvYXV0aG9yPjxhdXRob3I+S3VzYW5vLCBNLjwv
YXV0aG9yPjxhdXRob3I+U2FpdG8sIEsuPC9hdXRob3I+PGF1dGhvcj5Ub3lvb2thLCBLLjwvYXV0
aG9yPjxhdXRob3I+U2F0bywgTS48L2F1dGhvcj48YXV0aG9yPkFpLCBZLjwvYXV0aG9yPjxhdXRo
b3I+SmFuZSwgSi4gTC48L2F1dGhvcj48YXV0aG9yPk5ha2FtdXJhLCBZLjwvYXV0aG9yPjxhdXRo
b3I+RnVqaXRhLCBOLjwvYXV0aG9yPjwvYXV0aG9ycz48L2NvbnRyaWJ1dG9ycz48YXV0aC1hZGRy
ZXNzPkRlcGFydG1lbnQgb2YgQmlvbG9naWNhbCBQcm9kdWN0aW9uLCBBa2l0YSBQcmVmZWN0dXJh
bCBVbml2ZXJzaXR5LCBBa2l0YSBDaXR5LCBBa2l0YSAwMTAtMDE5NSwgSmFwYW4gKFkuVC4sIE4u
Qy4sIFkuTi4sIE4uRi4pO0RpdmlzaW9uIG9mIFBsYW50IFNjaWVuY2VzLCBOYXRpb25hbCBJbnN0
aXR1dGUgb2YgQWdyb2Jpb2xvZ2ljYWwgU2NpZW5jZXMsIFRzdWt1YmEgMzA1LTg2MDIsIEphcGFu
IChZLksuKTtJbnN0aXR1dGUgb2YgUGxhbnQgU2NpZW5jZSBhbmQgUmVzb3VyY2VzLCBPa2F5YW1h
IFVuaXZlcnNpdHksIEt1cmFzaGlraSA3MTAtMDA0NiwgSmFwYW4gKFIuTS4pO0RlcGFydG1lbnQg
b2YgR2VuZXJhbCBFZHVjYXRpb24sIFlhbWFndWNoaSBQcmVmZWN0dXJhbCBVbml2ZXJzaXR5LCBZ
YW1hZ3VjaGkgNzUzLTg1MDIsIEphcGFuIChNLk8uKTtQbGFudCBHZW5ldGljIFJlc291cmNlcywg
SW5zdGl0dXRlIG9mIEdlbmV0aWMgUmVzb3VyY2VzLCBGYWN1bHR5IG9mIEFncmljdWx0dXJlLCBL
eXVzaHUgVW5pdmVyc2l0eSwgRnVrdW9rYSA4MTItODU4MSwgSmFwYW4gKE0uRi4sIFQuSy4pO1JJ
S0VOIENlbnRlciBmb3IgU3VzdGFpbmFibGUgUmVzb3VyY2UgU2NpZW5jZSwgVHN1cnVtaS1rdSwg
WW9rb2hhbWEgMjMwLTAwNDUsIEphcGFuIChZLk8uLCBNLksuLCBLLlMuLCBLLlQuLCBNLlMuKTtH
cmFkdWF0ZSBTY2hvb2wgb2YgUGhhcm1hY2V1dGljYWwgU2NpZW5jZXMsIENoaWJhIFVuaXZlcnNp
dHksIENodW8ta3UsIENoaWJhIDI2MC04Njc1LCBKYXBhbiAoSy5TLik7IGFuZERlcGFydG1lbnQg
b2YgRm9vZCBTY2llbmNlIGFuZCBIdW1hbiBOdXRyaXRpb24sIElvd2EgU3RhdGUgVW5pdmVyc2l0
eSwgQW1lcywgSW93YSA1MDAxMS0xMTIwIChZLkEuLCBKLi1MLkouKS4mI3hEO0RlcGFydG1lbnQg
b2YgQmlvbG9naWNhbCBQcm9kdWN0aW9uLCBBa2l0YSBQcmVmZWN0dXJhbCBVbml2ZXJzaXR5LCBB
a2l0YSBDaXR5LCBBa2l0YSAwMTAtMDE5NSwgSmFwYW4gKFkuVC4sIE4uQy4sIFkuTi4sIE4uRi4p
O0RpdmlzaW9uIG9mIFBsYW50IFNjaWVuY2VzLCBOYXRpb25hbCBJbnN0aXR1dGUgb2YgQWdyb2Jp
b2xvZ2ljYWwgU2NpZW5jZXMsIFRzdWt1YmEgMzA1LTg2MDIsIEphcGFuIChZLksuKTtJbnN0aXR1
dGUgb2YgUGxhbnQgU2NpZW5jZSBhbmQgUmVzb3VyY2VzLCBPa2F5YW1hIFVuaXZlcnNpdHksIEt1
cmFzaGlraSA3MTAtMDA0NiwgSmFwYW4gKFIuTS4pO0RlcGFydG1lbnQgb2YgR2VuZXJhbCBFZHVj
YXRpb24sIFlhbWFndWNoaSBQcmVmZWN0dXJhbCBVbml2ZXJzaXR5LCBZYW1hZ3VjaGkgNzUzLTg1
MDIsIEphcGFuIChNLk8uKTtQbGFudCBHZW5ldGljIFJlc291cmNlcywgSW5zdGl0dXRlIG9mIEdl
bmV0aWMgUmVzb3VyY2VzLCBGYWN1bHR5IG9mIEFncmljdWx0dXJlLCBLeXVzaHUgVW5pdmVyc2l0
eSwgRnVrdW9rYSA4MTItODU4MSwgSmFwYW4gKE0uRi4sIFQuSy4pO1JJS0VOIENlbnRlciBmb3Ig
U3VzdGFpbmFibGUgUmVzb3VyY2UgU2NpZW5jZSwgVHN1cnVtaS1rdSwgWW9rb2hhbWEgMjMwLTAw
NDUsIEphcGFuIChZLk8uLCBNLksuLCBLLlMuLCBLLlQuLCBNLlMuKTtHcmFkdWF0ZSBTY2hvb2wg
b2YgUGhhcm1hY2V1dGljYWwgU2NpZW5jZXMsIENoaWJhIFVuaXZlcnNpdHksIENodW8ta3UsIENo
aWJhIDI2MC04Njc1LCBKYXBhbiAoSy5TLik7IGFuZERlcGFydG1lbnQgb2YgRm9vZCBTY2llbmNl
IGFuZCBIdW1hbiBOdXRyaXRpb24sIElvd2EgU3RhdGUgVW5pdmVyc2l0eSwgQW1lcywgSW93YSA1
MDAxMS0xMTIwIChZLkEuLCBKLi1MLkouKSBuYW9rb2ZAYWtpdGEtcHUuYWMuanAuPC9hdXRoLWFk
ZHJlc3M+PHRpdGxlcz48dGl0bGU+RGVmaWNpZW5jeSBvZiBTdGFyY2ggU3ludGhhc2UgSUlJYSBh
bmQgSVZiIEFsdGVycyBTdGFyY2ggR3JhbnVsZSBNb3JwaG9sb2d5IGZyb20gUG9seWhlZHJhbCB0
byBTcGhlcmljYWwgaW4gUmljZSBFbmRvc3Blcm08L3RpdGxlPjxzZWNvbmRhcnktdGl0bGU+UGxh
bnQgUGh5c2lvbDwvc2Vjb25kYXJ5LXRpdGxlPjxhbHQtdGl0bGU+UGxhbnQgcGh5c2lvbG9neTwv
YWx0LXRpdGxlPjwvdGl0bGVzPjxwZXJpb2RpY2FsPjxmdWxsLXRpdGxlPlBsYW50IFBoeXNpb2w8
L2Z1bGwtdGl0bGU+PGFiYnItMT5QbGFudCBwaHlzaW9sb2d5PC9hYmJyLTE+PC9wZXJpb2RpY2Fs
PjxhbHQtcGVyaW9kaWNhbD48ZnVsbC10aXRsZT5QbGFudCBQaHlzaW9sPC9mdWxsLXRpdGxlPjxh
YmJyLTE+UGxhbnQgcGh5c2lvbG9neTwvYWJici0xPjwvYWx0LXBlcmlvZGljYWw+PHBhZ2VzPjEy
NTUtNzA8L3BhZ2VzPjx2b2x1bWU+MTcwPC92b2x1bWU+PG51bWJlcj4zPC9udW1iZXI+PGtleXdv
cmRzPjxrZXl3b3JkPkROQSwgUGxhbnQvZ2VuZXRpY3M8L2tleXdvcmQ+PGtleXdvcmQ+RW5kb3Nw
ZXJtL21ldGFib2xpc20vdWx0cmFzdHJ1Y3R1cmU8L2tleXdvcmQ+PGtleXdvcmQ+TGlwaWQgTWV0
YWJvbGlzbTwva2V5d29yZD48a2V5d29yZD5NaWNyb3Njb3B5LCBFbGVjdHJvbiwgU2Nhbm5pbmc8
L2tleXdvcmQ+PGtleXdvcmQ+TWljcm9zY29weSwgRWxlY3Ryb24sIFRyYW5zbWlzc2lvbjwva2V5
d29yZD48a2V5d29yZD5NdXRhdGlvbjwva2V5d29yZD48a2V5d29yZD5Pcnl6YS9nZW5ldGljcy8q
bWV0YWJvbGlzbTwva2V5d29yZD48a2V5d29yZD5QaHlsb2dlbnk8L2tleXdvcmQ+PGtleXdvcmQ+
UGxhbnQgUHJvdGVpbnMvZ2VuZXRpY3MvbWV0YWJvbGlzbTwva2V5d29yZD48a2V5d29yZD5QbGFu
dHMsIEdlbmV0aWNhbGx5IE1vZGlmaWVkPC9rZXl3b3JkPjxrZXl3b3JkPlBsYXN0aWRzL21ldGFi
b2xpc20vdWx0cmFzdHJ1Y3R1cmU8L2tleXdvcmQ+PGtleXdvcmQ+UmVjb21iaW5hbnQgUHJvdGVp
bnMvZ2VuZXRpY3MvbWV0YWJvbGlzbTwva2V5d29yZD48a2V5d29yZD5TdGFyY2gvY2hlbWlzdHJ5
LyptZXRhYm9saXNtL3VsdHJhc3RydWN0dXJlPC9rZXl3b3JkPjxrZXl3b3JkPlN0YXJjaCBTeW50
aGFzZS8qZGVmaWNpZW5jeS9nZW5ldGljczwva2V5d29yZD48L2tleXdvcmRzPjxkYXRlcz48eWVh
cj4yMDE2PC95ZWFyPjxwdWItZGF0ZXM+PGRhdGU+TWFyPC9kYXRlPjwvcHViLWRhdGVzPjwvZGF0
ZXM+PGlzYm4+MTUzMi0yNTQ4IChFbGVjdHJvbmljKSYjeEQ7MDAzMi0wODg5IChMaW5raW5nKTwv
aXNibj48YWNjZXNzaW9uLW51bT4yNjc0NzI4NzwvYWNjZXNzaW9uLW51bT48dXJscz48cmVsYXRl
ZC11cmxzPjx1cmw+aHR0cDovL3d3dy5uY2JpLm5sbS5uaWguZ292L3B1Ym1lZC8yNjc0NzI4Nzwv
dXJsPjwvcmVsYXRlZC11cmxzPjwvdXJscz48Y3VzdG9tMj40Nzc1MTA5PC9jdXN0b20yPjxlbGVj
dHJvbmljLXJlc291cmNlLW51bT4xMC4xMTA0L3BwLjE1LjAxMjMyPC9lbGVjdHJvbmljLXJlc291
cmNlLW51bT48L3JlY29yZD48L0NpdGU+PENpdGU+PEF1dGhvcj5Ub3lvc2F3YTwvQXV0aG9yPjxZ
ZWFyPjIwMTY8L1llYXI+PFJlY051bT4zNzwvUmVjTnVtPjxyZWNvcmQ+PHJlYy1udW1iZXI+Mzc8
L3JlYy1udW1iZXI+PGZvcmVpZ24ta2V5cz48a2V5IGFwcD0iRU4iIGRiLWlkPSJ3MnhwZXJyc3B6
ejJyMGV3ZmRxcHBzZDBmcHI5NXdlYXowcnQiPjM3PC9rZXk+PC9mb3JlaWduLWtleXM+PHJlZi10
eXBlIG5hbWU9IkpvdXJuYWwgQXJ0aWNsZSI+MTc8L3JlZi10eXBlPjxjb250cmlidXRvcnM+PGF1
dGhvcnM+PGF1dGhvcj5Ub3lvc2F3YSwgWS48L2F1dGhvcj48YXV0aG9yPkthd2Fnb2UsIFkuPC9h
dXRob3I+PGF1dGhvcj5NYXRzdXNoaW1hLCBSLjwvYXV0aG9yPjxhdXRob3I+Q3JvZnRzLCBOLjwv
YXV0aG9yPjxhdXRob3I+T2dhd2EsIE0uPC9hdXRob3I+PGF1dGhvcj5GdWt1ZGEsIE0uPC9hdXRo
b3I+PGF1dGhvcj5LdW1hbWFydSwgVC48L2F1dGhvcj48YXV0aG9yPk9rYXpha2ksIFkuPC9hdXRo
b3I+PGF1dGhvcj5LdXNhbm8sIE0uPC9hdXRob3I+PGF1dGhvcj5TYWl0bywgSy48L2F1dGhvcj48
YXV0aG9yPlRveW9va2EsIEsuPC9hdXRob3I+PGF1dGhvcj5TYXRvLCBNLjwvYXV0aG9yPjxhdXRo
b3I+QWksIFkuPC9hdXRob3I+PGF1dGhvcj5KYW5lLCBKLiBMLjwvYXV0aG9yPjxhdXRob3I+TmFr
YW11cmEsIFkuPC9hdXRob3I+PGF1dGhvcj5GdWppdGEsIE4uPC9hdXRob3I+PC9hdXRob3JzPjwv
Y29udHJpYnV0b3JzPjxhdXRoLWFkZHJlc3M+RGVwYXJ0bWVudCBvZiBCaW9sb2dpY2FsIFByb2R1
Y3Rpb24sIEFraXRhIFByZWZlY3R1cmFsIFVuaXZlcnNpdHksIEFraXRhIENpdHksIEFraXRhIDAx
MC0wMTk1LCBKYXBhbiAoWS5ULiwgTi5DLiwgWS5OLiwgTi5GLik7RGl2aXNpb24gb2YgUGxhbnQg
U2NpZW5jZXMsIE5hdGlvbmFsIEluc3RpdHV0ZSBvZiBBZ3JvYmlvbG9naWNhbCBTY2llbmNlcywg
VHN1a3ViYSAzMDUtODYwMiwgSmFwYW4gKFkuSy4pO0luc3RpdHV0ZSBvZiBQbGFudCBTY2llbmNl
IGFuZCBSZXNvdXJjZXMsIE9rYXlhbWEgVW5pdmVyc2l0eSwgS3VyYXNoaWtpIDcxMC0wMDQ2LCBK
YXBhbiAoUi5NLik7RGVwYXJ0bWVudCBvZiBHZW5lcmFsIEVkdWNhdGlvbiwgWWFtYWd1Y2hpIFBy
ZWZlY3R1cmFsIFVuaXZlcnNpdHksIFlhbWFndWNoaSA3NTMtODUwMiwgSmFwYW4gKE0uTy4pO1Bs
YW50IEdlbmV0aWMgUmVzb3VyY2VzLCBJbnN0aXR1dGUgb2YgR2VuZXRpYyBSZXNvdXJjZXMsIEZh
Y3VsdHkgb2YgQWdyaWN1bHR1cmUsIEt5dXNodSBVbml2ZXJzaXR5LCBGdWt1b2thIDgxMi04NTgx
LCBKYXBhbiAoTS5GLiwgVC5LLik7UklLRU4gQ2VudGVyIGZvciBTdXN0YWluYWJsZSBSZXNvdXJj
ZSBTY2llbmNlLCBUc3VydW1pLWt1LCBZb2tvaGFtYSAyMzAtMDA0NSwgSmFwYW4gKFkuTy4sIE0u
Sy4sIEsuUy4sIEsuVC4sIE0uUy4pO0dyYWR1YXRlIFNjaG9vbCBvZiBQaGFybWFjZXV0aWNhbCBT
Y2llbmNlcywgQ2hpYmEgVW5pdmVyc2l0eSwgQ2h1by1rdSwgQ2hpYmEgMjYwLTg2NzUsIEphcGFu
IChLLlMuKTsgYW5kRGVwYXJ0bWVudCBvZiBGb29kIFNjaWVuY2UgYW5kIEh1bWFuIE51dHJpdGlv
biwgSW93YSBTdGF0ZSBVbml2ZXJzaXR5LCBBbWVzLCBJb3dhIDUwMDExLTExMjAgKFkuQS4sIEou
LUwuSi4pLiYjeEQ7RGVwYXJ0bWVudCBvZiBCaW9sb2dpY2FsIFByb2R1Y3Rpb24sIEFraXRhIFBy
ZWZlY3R1cmFsIFVuaXZlcnNpdHksIEFraXRhIENpdHksIEFraXRhIDAxMC0wMTk1LCBKYXBhbiAo
WS5ULiwgTi5DLiwgWS5OLiwgTi5GLik7RGl2aXNpb24gb2YgUGxhbnQgU2NpZW5jZXMsIE5hdGlv
bmFsIEluc3RpdHV0ZSBvZiBBZ3JvYmlvbG9naWNhbCBTY2llbmNlcywgVHN1a3ViYSAzMDUtODYw
MiwgSmFwYW4gKFkuSy4pO0luc3RpdHV0ZSBvZiBQbGFudCBTY2llbmNlIGFuZCBSZXNvdXJjZXMs
IE9rYXlhbWEgVW5pdmVyc2l0eSwgS3VyYXNoaWtpIDcxMC0wMDQ2LCBKYXBhbiAoUi5NLik7RGVw
YXJ0bWVudCBvZiBHZW5lcmFsIEVkdWNhdGlvbiwgWWFtYWd1Y2hpIFByZWZlY3R1cmFsIFVuaXZl
cnNpdHksIFlhbWFndWNoaSA3NTMtODUwMiwgSmFwYW4gKE0uTy4pO1BsYW50IEdlbmV0aWMgUmVz
b3VyY2VzLCBJbnN0aXR1dGUgb2YgR2VuZXRpYyBSZXNvdXJjZXMsIEZhY3VsdHkgb2YgQWdyaWN1
bHR1cmUsIEt5dXNodSBVbml2ZXJzaXR5LCBGdWt1b2thIDgxMi04NTgxLCBKYXBhbiAoTS5GLiwg
VC5LLik7UklLRU4gQ2VudGVyIGZvciBTdXN0YWluYWJsZSBSZXNvdXJjZSBTY2llbmNlLCBUc3Vy
dW1pLWt1LCBZb2tvaGFtYSAyMzAtMDA0NSwgSmFwYW4gKFkuTy4sIE0uSy4sIEsuUy4sIEsuVC4s
IE0uUy4pO0dyYWR1YXRlIFNjaG9vbCBvZiBQaGFybWFjZXV0aWNhbCBTY2llbmNlcywgQ2hpYmEg
VW5pdmVyc2l0eSwgQ2h1by1rdSwgQ2hpYmEgMjYwLTg2NzUsIEphcGFuIChLLlMuKTsgYW5kRGVw
YXJ0bWVudCBvZiBGb29kIFNjaWVuY2UgYW5kIEh1bWFuIE51dHJpdGlvbiwgSW93YSBTdGF0ZSBV
bml2ZXJzaXR5LCBBbWVzLCBJb3dhIDUwMDExLTExMjAgKFkuQS4sIEouLUwuSi4pIG5hb2tvZkBh
a2l0YS1wdS5hYy5qcC48L2F1dGgtYWRkcmVzcz48dGl0bGVzPjx0aXRsZT5EZWZpY2llbmN5IG9m
IFN0YXJjaCBTeW50aGFzZSBJSUlhIGFuZCBJVmIgQWx0ZXJzIFN0YXJjaCBHcmFudWxlIE1vcnBo
b2xvZ3kgZnJvbSBQb2x5aGVkcmFsIHRvIFNwaGVyaWNhbCBpbiBSaWNlIEVuZG9zcGVybTwvdGl0
bGU+PHNlY29uZGFyeS10aXRsZT5QbGFudCBQaHlzaW9sPC9zZWNvbmRhcnktdGl0bGU+PGFsdC10
aXRsZT5QbGFudCBwaHlzaW9sb2d5PC9hbHQtdGl0bGU+PC90aXRsZXM+PHBlcmlvZGljYWw+PGZ1
bGwtdGl0bGU+UGxhbnQgUGh5c2lvbDwvZnVsbC10aXRsZT48YWJici0xPlBsYW50IHBoeXNpb2xv
Z3k8L2FiYnItMT48L3BlcmlvZGljYWw+PGFsdC1wZXJpb2RpY2FsPjxmdWxsLXRpdGxlPlBsYW50
IFBoeXNpb2w8L2Z1bGwtdGl0bGU+PGFiYnItMT5QbGFudCBwaHlzaW9sb2d5PC9hYmJyLTE+PC9h
bHQtcGVyaW9kaWNhbD48cGFnZXM+MTI1NS03MDwvcGFnZXM+PHZvbHVtZT4xNzA8L3ZvbHVtZT48
bnVtYmVyPjM8L251bWJlcj48a2V5d29yZHM+PGtleXdvcmQ+RE5BLCBQbGFudC9nZW5ldGljczwv
a2V5d29yZD48a2V5d29yZD5FbmRvc3Blcm0vbWV0YWJvbGlzbS91bHRyYXN0cnVjdHVyZTwva2V5
d29yZD48a2V5d29yZD5MaXBpZCBNZXRhYm9saXNtPC9rZXl3b3JkPjxrZXl3b3JkPk1pY3Jvc2Nv
cHksIEVsZWN0cm9uLCBTY2FubmluZzwva2V5d29yZD48a2V5d29yZD5NaWNyb3Njb3B5LCBFbGVj
dHJvbiwgVHJhbnNtaXNzaW9uPC9rZXl3b3JkPjxrZXl3b3JkPk11dGF0aW9uPC9rZXl3b3JkPjxr
ZXl3b3JkPk9yeXphL2dlbmV0aWNzLyptZXRhYm9saXNtPC9rZXl3b3JkPjxrZXl3b3JkPlBoeWxv
Z2VueTwva2V5d29yZD48a2V5d29yZD5QbGFudCBQcm90ZWlucy9nZW5ldGljcy9tZXRhYm9saXNt
PC9rZXl3b3JkPjxrZXl3b3JkPlBsYW50cywgR2VuZXRpY2FsbHkgTW9kaWZpZWQ8L2tleXdvcmQ+
PGtleXdvcmQ+UGxhc3RpZHMvbWV0YWJvbGlzbS91bHRyYXN0cnVjdHVyZTwva2V5d29yZD48a2V5
d29yZD5SZWNvbWJpbmFudCBQcm90ZWlucy9nZW5ldGljcy9tZXRhYm9saXNtPC9rZXl3b3JkPjxr
ZXl3b3JkPlN0YXJjaC9jaGVtaXN0cnkvKm1ldGFib2xpc20vdWx0cmFzdHJ1Y3R1cmU8L2tleXdv
cmQ+PGtleXdvcmQ+U3RhcmNoIFN5bnRoYXNlLypkZWZpY2llbmN5L2dlbmV0aWNzPC9rZXl3b3Jk
Pjwva2V5d29yZHM+PGRhdGVzPjx5ZWFyPjIwMTY8L3llYXI+PHB1Yi1kYXRlcz48ZGF0ZT5NYXI8
L2RhdGU+PC9wdWItZGF0ZXM+PC9kYXRlcz48aXNibj4xNTMyLTI1NDggKEVsZWN0cm9uaWMpJiN4
RDswMDMyLTA4ODkgKExpbmtpbmcpPC9pc2JuPjxhY2Nlc3Npb24tbnVtPjI2NzQ3Mjg3PC9hY2Nl
c3Npb24tbnVtPjx1cmxzPjxyZWxhdGVkLXVybHM+PHVybD5odHRwOi8vd3d3Lm5jYmkubmxtLm5p
aC5nb3YvcHVibWVkLzI2NzQ3Mjg3PC91cmw+PC9yZWxhdGVkLXVybHM+PC91cmxzPjxjdXN0b20y
PjQ3NzUxMDk8L2N1c3RvbTI+PGVsZWN0cm9uaWMtcmVzb3VyY2UtbnVtPjEwLjExMDQvcHAuMTUu
MDEyMzI8L2VsZWN0cm9uaWMtcmVzb3VyY2UtbnVtPjwvcmVjb3JkPjwvQ2l0ZT48Q2l0ZT48QXV0
aG9yPkJ1bGw8L0F1dGhvcj48WWVhcj4yMDE4PC9ZZWFyPjxSZWNOdW0+Mzg8L1JlY051bT48cmVj
b3JkPjxyZWMtbnVtYmVyPjM4PC9yZWMtbnVtYmVyPjxmb3JlaWduLWtleXM+PGtleSBhcHA9IkVO
IiBkYi1pZD0idzJ4cGVycnNwenoycjBld2ZkcXBwc2QwZnByOTV3ZWF6MHJ0Ij4zODwva2V5Pjwv
Zm9yZWlnbi1rZXlzPjxyZWYtdHlwZSBuYW1lPSJKb3VybmFsIEFydGljbGUiPjE3PC9yZWYtdHlw
ZT48Y29udHJpYnV0b3JzPjxhdXRob3JzPjxhdXRob3I+QnVsbCwgUy4gRS48L2F1dGhvcj48YXV0
aG9yPlNldW5nLCBELjwvYXV0aG9yPjxhdXRob3I+Q2hhbmV6LCBDLjwvYXV0aG9yPjxhdXRob3I+
TWVodGEsIEQuPC9hdXRob3I+PGF1dGhvcj5LdW9uLCBKLiBFLjwvYXV0aG9yPjxhdXRob3I+VHJ1
ZXJuaXQsIEUuPC9hdXRob3I+PGF1dGhvcj5Ib2NobXV0aCwgQS48L2F1dGhvcj48YXV0aG9yPlp1
cmtpcmNoZW4sIEkuPC9hdXRob3I+PGF1dGhvcj5aZWVtYW4sIFMuIEMuPC9hdXRob3I+PGF1dGhv
cj5HcnVpc3NlbSwgVy48L2F1dGhvcj48YXV0aG9yPlZhbmRlcnNjaHVyZW4sIEguPC9hdXRob3I+
PC9hdXRob3JzPjwvY29udHJpYnV0b3JzPjxhdXRoLWFkZHJlc3M+UGxhbnQgQmlvdGVjaG5vbG9n
eSwgSW5zdGl0dXRlIG9mIE1vbGVjdWxhciBQbGFudCBCaW9sb2d5LCBFVEggWnVyaWNoLCA4MDky
IFp1cmljaCwgU3dpdHplcmxhbmQuJiN4RDtQbGFudCBCaW9jaGVtaXN0cnksIEluc3RpdHV0ZSBv
ZiBNb2xlY3VsYXIgUGxhbnQgQmlvbG9neSwgRVRIIFp1cmljaCwgODA5MiBadXJpY2gsIFN3aXR6
ZXJsYW5kLiYjeEQ7UGxhbnQgR2VuZXRpY3MsIFRFUlJBIFRlYWNoaW5nIGFuZCBSZXNlYXJjaCBD
ZW50ZXIsIEdlbWJsb3V4IEFncm8tQmlvIFRlY2gsIFVuaXZlcnNpdHkgb2YgTGllZ2UsIDUwMzAg
R2VtYmxvdXgsIEJlbGdpdW0uPC9hdXRoLWFkZHJlc3M+PHRpdGxlcz48dGl0bGU+QWNjZWxlcmF0
ZWQgZXggc2l0dSBicmVlZGluZyBvZiBHQlNTLSBhbmQgUFRTVDEtZWRpdGVkIGNhc3NhdmEgZm9y
IG1vZGlmaWVkIHN0YXJjaDwvdGl0bGU+PHNlY29uZGFyeS10aXRsZT5TY2kgQWR2PC9zZWNvbmRh
cnktdGl0bGU+PGFsdC10aXRsZT5TY2llbmNlIGFkdmFuY2VzPC9hbHQtdGl0bGU+PC90aXRsZXM+
PHBlcmlvZGljYWw+PGZ1bGwtdGl0bGU+U2NpIEFkdjwvZnVsbC10aXRsZT48YWJici0xPlNjaWVu
Y2UgYWR2YW5jZXM8L2FiYnItMT48L3BlcmlvZGljYWw+PGFsdC1wZXJpb2RpY2FsPjxmdWxsLXRp
dGxlPlNjaSBBZHY8L2Z1bGwtdGl0bGU+PGFiYnItMT5TY2llbmNlIGFkdmFuY2VzPC9hYmJyLTE+
PC9hbHQtcGVyaW9kaWNhbD48cGFnZXM+ZWFhdDYwODY8L3BhZ2VzPjx2b2x1bWU+NDwvdm9sdW1l
PjxudW1iZXI+OTwvbnVtYmVyPjxrZXl3b3Jkcz48a2V5d29yZD5BcmFiaWRvcHNpcyBQcm90ZWlu
cy9nZW5ldGljczwva2V5d29yZD48a2V5d29yZD5DUklTUFItQ2FzIFN5c3RlbXM8L2tleXdvcmQ+
PGtleXdvcmQ+Q3JvcHMsIEFncmljdWx0dXJhbC9nZW5ldGljczwva2V5d29yZD48a2V5d29yZD5H
ZW5lIEVkaXRpbmc8L2tleXdvcmQ+PGtleXdvcmQ+R2VybWluYXRpb248L2tleXdvcmQ+PGtleXdv
cmQ+TWFuaWhvdC9jaGVtaXN0cnkvKmdlbmV0aWNzPC9rZXl3b3JkPjxrZXl3b3JkPk11dGFnZW5l
c2lzPC9rZXl3b3JkPjxrZXl3b3JkPlBsYW50IEJyZWVkaW5nLyptZXRob2RzPC9rZXl3b3JkPjxr
ZXl3b3JkPlBsYW50IFByb3RlaW5zLypnZW5ldGljczwva2V5d29yZD48a2V5d29yZD5QbGFudHMs
IEdlbmV0aWNhbGx5IE1vZGlmaWVkL2dlbmV0aWNzPC9rZXl3b3JkPjxrZXl3b3JkPlN0YXJjaC9j
aGVtaXN0cnkvKmdlbmV0aWNzPC9rZXl3b3JkPjxrZXl3b3JkPlN0YXJjaCBTeW50aGFzZS8qZ2Vu
ZXRpY3M8L2tleXdvcmQ+PC9rZXl3b3Jkcz48ZGF0ZXM+PHllYXI+MjAxODwveWVhcj48cHViLWRh
dGVzPjxkYXRlPlNlcDwvZGF0ZT48L3B1Yi1kYXRlcz48L2RhdGVzPjxpc2JuPjIzNzUtMjU0OCAo
RWxlY3Ryb25pYykmI3hEOzIzNzUtMjU0OCAoTGlua2luZyk8L2lzYm4+PGFjY2Vzc2lvbi1udW0+
MzAxOTExODA8L2FjY2Vzc2lvbi1udW0+PHVybHM+PHJlbGF0ZWQtdXJscz48dXJsPmh0dHA6Ly93
d3cubmNiaS5ubG0ubmloLmdvdi9wdWJtZWQvMzAxOTExODA8L3VybD48L3JlbGF0ZWQtdXJscz48
L3VybHM+PGN1c3RvbTI+NjEyNDkwNTwvY3VzdG9tMj48ZWxlY3Ryb25pYy1yZXNvdXJjZS1udW0+
MTAuMTEyNi9zY2lhZHYuYWF0NjA4NjwvZWxlY3Ryb25pYy1yZXNvdXJjZS1udW0+PC9yZWNvcmQ+
PC9DaXRlPjwvRW5kTm90ZT5=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PEVuZE5vdGU+PENpdGU+PEF1dGhvcj5CcnVtbWVsbDwvQXV0aG9yPjxZZWFyPjIwMTU8L1llYXI+
PFJlY051bT4zNjwvUmVjTnVtPjxEaXNwbGF5VGV4dD5bMzYtMzhdPC9EaXNwbGF5VGV4dD48cmVj
b3JkPjxyZWMtbnVtYmVyPjM2PC9yZWMtbnVtYmVyPjxmb3JlaWduLWtleXM+PGtleSBhcHA9IkVO
IiBkYi1pZD0idzJ4cGVycnNwenoycjBld2ZkcXBwc2QwZnByOTV3ZWF6MHJ0Ij4zNjwva2V5Pjwv
Zm9yZWlnbi1rZXlzPjxyZWYtdHlwZSBuYW1lPSJKb3VybmFsIEFydGljbGUiPjE3PC9yZWYtdHlw
ZT48Y29udHJpYnV0b3JzPjxhdXRob3JzPjxhdXRob3I+QnJ1bW1lbGwsIEQuIEEuPC9hdXRob3I+
PGF1dGhvcj5XYXRzb24sIEwuIE0uPC9hdXRob3I+PGF1dGhvcj5aaG91LCBKLjwvYXV0aG9yPjxh
dXRob3I+TWNLZW56aWUsIE0uIEouPC9hdXRob3I+PGF1dGhvcj5IYWxsZXR0LCBJLiBDLjwvYXV0
aG9yPjxhdXRob3I+U2ltbW9ucywgTC48L2F1dGhvcj48YXV0aG9yPkNhcnBlbnRlciwgTS48L2F1
dGhvcj48YXV0aG9yPlRpbW1lcm1hbi1WYXVnaGFuLCBHLiBNLjwvYXV0aG9yPjwvYXV0aG9ycz48
L2NvbnRyaWJ1dG9ycz48YXV0aC1hZGRyZXNzPlRoZSBOZXcgWmVhbGFuZCBJbnN0aXR1dGUgZm9y
IFBsYW50ICZhbXA7IEZvb2QgUmVzZWFyY2ggTGltaXRlZCwgRm9vZCBJbmR1c3RyeSBTY2llbmNl
IENlbnRyZSwgUHJpdmF0ZSBCYWcgMTE2MDAsIFBhbG1lcnN0b24gTm9ydGgsIDQ0NDIsIE5ldyBa
ZWFsYW5kLiBkYXZpZC5icnVtbWVsbEBwbGFudGFuZGZvb2QuY28ubnouJiN4RDtUaGUgTmV3IFpl
YWxhbmQgSW5zdGl0dXRlIGZvciBQbGFudCAmYW1wOyBGb29kIFJlc2VhcmNoIExpbWl0ZWQsIEZv
b2QgSW5kdXN0cnkgU2NpZW5jZSBDZW50cmUsIFByaXZhdGUgQmFnIDExNjAwLCBQYWxtZXJzdG9u
IE5vcnRoLCA0NDQyLCBOZXcgWmVhbGFuZC4gbHlud2F0c29ubnpAZ21haWwuY29tLiYjeEQ7VGhl
IE5ldyBaZWFsYW5kIEluc3RpdHV0ZSBmb3IgUGxhbnQgJmFtcDsgRm9vZCBSZXNlYXJjaCBMaW1p
dGVkLCBGb29kIEluZHVzdHJ5IFNjaWVuY2UgQ2VudHJlLCBQcml2YXRlIEJhZyAxMTYwMCwgUGFs
bWVyc3RvbiBOb3J0aCwgNDQ0MiwgTmV3IFplYWxhbmQuIGp1bl96Y25AaG90bWFpbC5jb20uJiN4
RDtUaGUgTmV3IFplYWxhbmQgSW5zdGl0dXRlIGZvciBQbGFudCAmYW1wOyBGb29kIFJlc2VhcmNo
IExpbWl0ZWQsIEZvb2QgSW5kdXN0cnkgU2NpZW5jZSBDZW50cmUsIFByaXZhdGUgQmFnIDExNjAw
LCBQYWxtZXJzdG9uIE5vcnRoLCA0NDQyLCBOZXcgWmVhbGFuZC4gbWFyaWFuLm1ja2VuemllQHBs
YW50YW5kZm9vZC5jby5uei4mI3hEO1RoZSBOZXcgWmVhbGFuZCBJbnN0aXR1dGUgZm9yIFBsYW50
ICZhbXA7IEZvb2QgUmVzZWFyY2ggTGltaXRlZCwgTW91bnQgQWxiZXJ0IFJlc2VhcmNoIENlbnRy
ZSwgUHJpdmF0ZSBCYWcgOTIxNjksIEF1Y2tsYW5kLCAxMTQyLCBOZXcgWmVhbGFuZC4gaWFuLmhh
bGxldHRAcGxhbnRhbmRmb29kLmNvLm56LiYjeEQ7VGhlIE5ldyBaZWFsYW5kIEluc3RpdHV0ZSBm
b3IgUGxhbnQgJmFtcDsgRm9vZCBSZXNlYXJjaCBMaW1pdGVkLCBDYW50ZXJidXJ5IEFncmljdWx0
dXJlICZhbXA7IFNjaWVuY2UgQ2VudHJlLCBQcml2YXRlIEJhZyA0NzA0LCBDaHJpc3RjaHVyY2gs
IDgxNDAsIE5ldyBaZWFsYW5kLiBseWFsbC5zaW1tb25zQHBsYW50YW5kZm9vZC5jby5uei4mI3hE
O1RoZSBOZXcgWmVhbGFuZCBJbnN0aXR1dGUgZm9yIFBsYW50ICZhbXA7IEZvb2QgUmVzZWFyY2gg
TGltaXRlZCwgQ2FudGVyYnVyeSBBZ3JpY3VsdHVyZSAmYW1wOyBTY2llbmNlIENlbnRyZSwgUHJp
dmF0ZSBCYWcgNDcwNCwgQ2hyaXN0Y2h1cmNoLCA4MTQwLCBOZXcgWmVhbGFuZC4gbWFyZ2FyZXQu
Y2FycGVudGVyQHBsYW50YW5kZm9vZC5jby5uei4mI3hEO1RoZSBOZXcgWmVhbGFuZCBJbnN0aXR1
dGUgZm9yIFBsYW50ICZhbXA7IEZvb2QgUmVzZWFyY2ggTGltaXRlZCwgQ2FudGVyYnVyeSBBZ3Jp
Y3VsdHVyZSAmYW1wOyBTY2llbmNlIENlbnRyZSwgUHJpdmF0ZSBCYWcgNDcwNCwgQ2hyaXN0Y2h1
cmNoLCA4MTQwLCBOZXcgWmVhbGFuZC4gZ2FpbC50aW1tZXJtYW4tdmF1Z2hhbkBwbGFudGFuZGZv
b2QuY28ubnouPC9hdXRoLWFkZHJlc3M+PHRpdGxlcz48dGl0bGU+T3ZlcmV4cHJlc3Npb24gb2Yg
U1RBUkNIIEJSQU5DSElORyBFTlpZTUUgSUkgaW5jcmVhc2VzIHNob3J0LWNoYWluIGJyYW5jaGlu
ZyBvZiBhbXlsb3BlY3RpbiBhbmQgYWx0ZXJzIHRoZSBwaHlzaWNvY2hlbWljYWwgcHJvcGVydGll
cyBvZiBzdGFyY2ggZnJvbSBwb3RhdG8gdHViZXI8L3RpdGxlPjxzZWNvbmRhcnktdGl0bGU+Qk1D
IEJpb3RlY2hub2w8L3NlY29uZGFyeS10aXRsZT48YWx0LXRpdGxlPkJNQyBiaW90ZWNobm9sb2d5
PC9hbHQtdGl0bGU+PC90aXRsZXM+PHBlcmlvZGljYWw+PGZ1bGwtdGl0bGU+Qk1DIEJpb3RlY2hu
b2w8L2Z1bGwtdGl0bGU+PGFiYnItMT5CTUMgYmlvdGVjaG5vbG9neTwvYWJici0xPjwvcGVyaW9k
aWNhbD48YWx0LXBlcmlvZGljYWw+PGZ1bGwtdGl0bGU+Qk1DIEJpb3RlY2hub2w8L2Z1bGwtdGl0
bGU+PGFiYnItMT5CTUMgYmlvdGVjaG5vbG9neTwvYWJici0xPjwvYWx0LXBlcmlvZGljYWw+PHBh
Z2VzPjI4PC9wYWdlcz48dm9sdW1lPjE1PC92b2x1bWU+PGtleXdvcmRzPjxrZXl3b3JkPjEsNC1h
bHBoYS1HbHVjYW4gQnJhbmNoaW5nIEVuenltZS8qY2hlbWlzdHJ5L2dlbmV0aWNzLyptZXRhYm9s
aXNtPC9rZXl3b3JkPjxrZXl3b3JkPkFteWxvcGVjdGluLypjaGVtaXN0cnkvbWV0YWJvbGlzbTwv
a2V5d29yZD48a2V5d29yZD5DYXJib2h5ZHJhdGUgQ29uZm9ybWF0aW9uPC9rZXl3b3JkPjxrZXl3
b3JkPlBsYW50cywgR2VuZXRpY2FsbHkgTW9kaWZpZWQvZ2VuZXRpY3MvKm1ldGFib2xpc208L2tl
eXdvcmQ+PGtleXdvcmQ+U29sYW51bSB0dWJlcm9zdW0vZ2VuZXRpY3MvKm1ldGFib2xpc208L2tl
eXdvcmQ+PGtleXdvcmQ+U3RhcmNoIFN5bnRoYXNlL2dlbmV0aWNzL21ldGFib2xpc208L2tleXdv
cmQ+PC9rZXl3b3Jkcz48ZGF0ZXM+PHllYXI+MjAxNTwveWVhcj48cHViLWRhdGVzPjxkYXRlPkFw
ciAyOTwvZGF0ZT48L3B1Yi1kYXRlcz48L2RhdGVzPjxpc2JuPjE0NzItNjc1MCAoRWxlY3Ryb25p
YykmI3hEOzE0NzItNjc1MCAoTGlua2luZyk8L2lzYm4+PGFjY2Vzc2lvbi1udW0+MjU5MjYwNDM8
L2FjY2Vzc2lvbi1udW0+PHVybHM+PHJlbGF0ZWQtdXJscz48dXJsPmh0dHA6Ly93d3cubmNiaS5u
bG0ubmloLmdvdi9wdWJtZWQvMjU5MjYwNDM8L3VybD48L3JlbGF0ZWQtdXJscz48L3VybHM+PGN1
c3RvbTI+NDQxNDM1OTwvY3VzdG9tMj48ZWxlY3Ryb25pYy1yZXNvdXJjZS1udW0+MTAuMTE4Ni9z
MTI4OTYtMDE1LTAxNDMteTwvZWxlY3Ryb25pYy1yZXNvdXJjZS1udW0+PC9yZWNvcmQ+PC9DaXRl
PjxDaXRlPjxBdXRob3I+VG95b3Nhd2E8L0F1dGhvcj48WWVhcj4yMDE2PC9ZZWFyPjxSZWNOdW0+
Mzc8L1JlY051bT48cmVjb3JkPjxyZWMtbnVtYmVyPjM3PC9yZWMtbnVtYmVyPjxmb3JlaWduLWtl
eXM+PGtleSBhcHA9IkVOIiBkYi1pZD0idzJ4cGVycnNwenoycjBld2ZkcXBwc2QwZnByOTV3ZWF6
MHJ0Ij4zNzwva2V5PjwvZm9yZWlnbi1rZXlzPjxyZWYtdHlwZSBuYW1lPSJKb3VybmFsIEFydGlj
bGUiPjE3PC9yZWYtdHlwZT48Y29udHJpYnV0b3JzPjxhdXRob3JzPjxhdXRob3I+VG95b3Nhd2Es
IFkuPC9hdXRob3I+PGF1dGhvcj5LYXdhZ29lLCBZLjwvYXV0aG9yPjxhdXRob3I+TWF0c3VzaGlt
YSwgUi48L2F1dGhvcj48YXV0aG9yPkNyb2Z0cywgTi48L2F1dGhvcj48YXV0aG9yPk9nYXdhLCBN
LjwvYXV0aG9yPjxhdXRob3I+RnVrdWRhLCBNLjwvYXV0aG9yPjxhdXRob3I+S3VtYW1hcnUsIFQu
PC9hdXRob3I+PGF1dGhvcj5Pa2F6YWtpLCBZLjwvYXV0aG9yPjxhdXRob3I+S3VzYW5vLCBNLjwv
YXV0aG9yPjxhdXRob3I+U2FpdG8sIEsuPC9hdXRob3I+PGF1dGhvcj5Ub3lvb2thLCBLLjwvYXV0
aG9yPjxhdXRob3I+U2F0bywgTS48L2F1dGhvcj48YXV0aG9yPkFpLCBZLjwvYXV0aG9yPjxhdXRo
b3I+SmFuZSwgSi4gTC48L2F1dGhvcj48YXV0aG9yPk5ha2FtdXJhLCBZLjwvYXV0aG9yPjxhdXRo
b3I+RnVqaXRhLCBOLjwvYXV0aG9yPjwvYXV0aG9ycz48L2NvbnRyaWJ1dG9ycz48YXV0aC1hZGRy
ZXNzPkRlcGFydG1lbnQgb2YgQmlvbG9naWNhbCBQcm9kdWN0aW9uLCBBa2l0YSBQcmVmZWN0dXJh
bCBVbml2ZXJzaXR5LCBBa2l0YSBDaXR5LCBBa2l0YSAwMTAtMDE5NSwgSmFwYW4gKFkuVC4sIE4u
Qy4sIFkuTi4sIE4uRi4pO0RpdmlzaW9uIG9mIFBsYW50IFNjaWVuY2VzLCBOYXRpb25hbCBJbnN0
aXR1dGUgb2YgQWdyb2Jpb2xvZ2ljYWwgU2NpZW5jZXMsIFRzdWt1YmEgMzA1LTg2MDIsIEphcGFu
IChZLksuKTtJbnN0aXR1dGUgb2YgUGxhbnQgU2NpZW5jZSBhbmQgUmVzb3VyY2VzLCBPa2F5YW1h
IFVuaXZlcnNpdHksIEt1cmFzaGlraSA3MTAtMDA0NiwgSmFwYW4gKFIuTS4pO0RlcGFydG1lbnQg
b2YgR2VuZXJhbCBFZHVjYXRpb24sIFlhbWFndWNoaSBQcmVmZWN0dXJhbCBVbml2ZXJzaXR5LCBZ
YW1hZ3VjaGkgNzUzLTg1MDIsIEphcGFuIChNLk8uKTtQbGFudCBHZW5ldGljIFJlc291cmNlcywg
SW5zdGl0dXRlIG9mIEdlbmV0aWMgUmVzb3VyY2VzLCBGYWN1bHR5IG9mIEFncmljdWx0dXJlLCBL
eXVzaHUgVW5pdmVyc2l0eSwgRnVrdW9rYSA4MTItODU4MSwgSmFwYW4gKE0uRi4sIFQuSy4pO1JJ
S0VOIENlbnRlciBmb3IgU3VzdGFpbmFibGUgUmVzb3VyY2UgU2NpZW5jZSwgVHN1cnVtaS1rdSwg
WW9rb2hhbWEgMjMwLTAwNDUsIEphcGFuIChZLk8uLCBNLksuLCBLLlMuLCBLLlQuLCBNLlMuKTtH
cmFkdWF0ZSBTY2hvb2wgb2YgUGhhcm1hY2V1dGljYWwgU2NpZW5jZXMsIENoaWJhIFVuaXZlcnNp
dHksIENodW8ta3UsIENoaWJhIDI2MC04Njc1LCBKYXBhbiAoSy5TLik7IGFuZERlcGFydG1lbnQg
b2YgRm9vZCBTY2llbmNlIGFuZCBIdW1hbiBOdXRyaXRpb24sIElvd2EgU3RhdGUgVW5pdmVyc2l0
eSwgQW1lcywgSW93YSA1MDAxMS0xMTIwIChZLkEuLCBKLi1MLkouKS4mI3hEO0RlcGFydG1lbnQg
b2YgQmlvbG9naWNhbCBQcm9kdWN0aW9uLCBBa2l0YSBQcmVmZWN0dXJhbCBVbml2ZXJzaXR5LCBB
a2l0YSBDaXR5LCBBa2l0YSAwMTAtMDE5NSwgSmFwYW4gKFkuVC4sIE4uQy4sIFkuTi4sIE4uRi4p
O0RpdmlzaW9uIG9mIFBsYW50IFNjaWVuY2VzLCBOYXRpb25hbCBJbnN0aXR1dGUgb2YgQWdyb2Jp
b2xvZ2ljYWwgU2NpZW5jZXMsIFRzdWt1YmEgMzA1LTg2MDIsIEphcGFuIChZLksuKTtJbnN0aXR1
dGUgb2YgUGxhbnQgU2NpZW5jZSBhbmQgUmVzb3VyY2VzLCBPa2F5YW1hIFVuaXZlcnNpdHksIEt1
cmFzaGlraSA3MTAtMDA0NiwgSmFwYW4gKFIuTS4pO0RlcGFydG1lbnQgb2YgR2VuZXJhbCBFZHVj
YXRpb24sIFlhbWFndWNoaSBQcmVmZWN0dXJhbCBVbml2ZXJzaXR5LCBZYW1hZ3VjaGkgNzUzLTg1
MDIsIEphcGFuIChNLk8uKTtQbGFudCBHZW5ldGljIFJlc291cmNlcywgSW5zdGl0dXRlIG9mIEdl
bmV0aWMgUmVzb3VyY2VzLCBGYWN1bHR5IG9mIEFncmljdWx0dXJlLCBLeXVzaHUgVW5pdmVyc2l0
eSwgRnVrdW9rYSA4MTItODU4MSwgSmFwYW4gKE0uRi4sIFQuSy4pO1JJS0VOIENlbnRlciBmb3Ig
U3VzdGFpbmFibGUgUmVzb3VyY2UgU2NpZW5jZSwgVHN1cnVtaS1rdSwgWW9rb2hhbWEgMjMwLTAw
NDUsIEphcGFuIChZLk8uLCBNLksuLCBLLlMuLCBLLlQuLCBNLlMuKTtHcmFkdWF0ZSBTY2hvb2wg
b2YgUGhhcm1hY2V1dGljYWwgU2NpZW5jZXMsIENoaWJhIFVuaXZlcnNpdHksIENodW8ta3UsIENo
aWJhIDI2MC04Njc1LCBKYXBhbiAoSy5TLik7IGFuZERlcGFydG1lbnQgb2YgRm9vZCBTY2llbmNl
IGFuZCBIdW1hbiBOdXRyaXRpb24sIElvd2EgU3RhdGUgVW5pdmVyc2l0eSwgQW1lcywgSW93YSA1
MDAxMS0xMTIwIChZLkEuLCBKLi1MLkouKSBuYW9rb2ZAYWtpdGEtcHUuYWMuanAuPC9hdXRoLWFk
ZHJlc3M+PHRpdGxlcz48dGl0bGU+RGVmaWNpZW5jeSBvZiBTdGFyY2ggU3ludGhhc2UgSUlJYSBh
bmQgSVZiIEFsdGVycyBTdGFyY2ggR3JhbnVsZSBNb3JwaG9sb2d5IGZyb20gUG9seWhlZHJhbCB0
byBTcGhlcmljYWwgaW4gUmljZSBFbmRvc3Blcm08L3RpdGxlPjxzZWNvbmRhcnktdGl0bGU+UGxh
bnQgUGh5c2lvbDwvc2Vjb25kYXJ5LXRpdGxlPjxhbHQtdGl0bGU+UGxhbnQgcGh5c2lvbG9neTwv
YWx0LXRpdGxlPjwvdGl0bGVzPjxwZXJpb2RpY2FsPjxmdWxsLXRpdGxlPlBsYW50IFBoeXNpb2w8
L2Z1bGwtdGl0bGU+PGFiYnItMT5QbGFudCBwaHlzaW9sb2d5PC9hYmJyLTE+PC9wZXJpb2RpY2Fs
PjxhbHQtcGVyaW9kaWNhbD48ZnVsbC10aXRsZT5QbGFudCBQaHlzaW9sPC9mdWxsLXRpdGxlPjxh
YmJyLTE+UGxhbnQgcGh5c2lvbG9neTwvYWJici0xPjwvYWx0LXBlcmlvZGljYWw+PHBhZ2VzPjEy
NTUtNzA8L3BhZ2VzPjx2b2x1bWU+MTcwPC92b2x1bWU+PG51bWJlcj4zPC9udW1iZXI+PGtleXdv
cmRzPjxrZXl3b3JkPkROQSwgUGxhbnQvZ2VuZXRpY3M8L2tleXdvcmQ+PGtleXdvcmQ+RW5kb3Nw
ZXJtL21ldGFib2xpc20vdWx0cmFzdHJ1Y3R1cmU8L2tleXdvcmQ+PGtleXdvcmQ+TGlwaWQgTWV0
YWJvbGlzbTwva2V5d29yZD48a2V5d29yZD5NaWNyb3Njb3B5LCBFbGVjdHJvbiwgU2Nhbm5pbmc8
L2tleXdvcmQ+PGtleXdvcmQ+TWljcm9zY29weSwgRWxlY3Ryb24sIFRyYW5zbWlzc2lvbjwva2V5
d29yZD48a2V5d29yZD5NdXRhdGlvbjwva2V5d29yZD48a2V5d29yZD5Pcnl6YS9nZW5ldGljcy8q
bWV0YWJvbGlzbTwva2V5d29yZD48a2V5d29yZD5QaHlsb2dlbnk8L2tleXdvcmQ+PGtleXdvcmQ+
UGxhbnQgUHJvdGVpbnMvZ2VuZXRpY3MvbWV0YWJvbGlzbTwva2V5d29yZD48a2V5d29yZD5QbGFu
dHMsIEdlbmV0aWNhbGx5IE1vZGlmaWVkPC9rZXl3b3JkPjxrZXl3b3JkPlBsYXN0aWRzL21ldGFi
b2xpc20vdWx0cmFzdHJ1Y3R1cmU8L2tleXdvcmQ+PGtleXdvcmQ+UmVjb21iaW5hbnQgUHJvdGVp
bnMvZ2VuZXRpY3MvbWV0YWJvbGlzbTwva2V5d29yZD48a2V5d29yZD5TdGFyY2gvY2hlbWlzdHJ5
LyptZXRhYm9saXNtL3VsdHJhc3RydWN0dXJlPC9rZXl3b3JkPjxrZXl3b3JkPlN0YXJjaCBTeW50
aGFzZS8qZGVmaWNpZW5jeS9nZW5ldGljczwva2V5d29yZD48L2tleXdvcmRzPjxkYXRlcz48eWVh
cj4yMDE2PC95ZWFyPjxwdWItZGF0ZXM+PGRhdGU+TWFyPC9kYXRlPjwvcHViLWRhdGVzPjwvZGF0
ZXM+PGlzYm4+MTUzMi0yNTQ4IChFbGVjdHJvbmljKSYjeEQ7MDAzMi0wODg5IChMaW5raW5nKTwv
aXNibj48YWNjZXNzaW9uLW51bT4yNjc0NzI4NzwvYWNjZXNzaW9uLW51bT48dXJscz48cmVsYXRl
ZC11cmxzPjx1cmw+aHR0cDovL3d3dy5uY2JpLm5sbS5uaWguZ292L3B1Ym1lZC8yNjc0NzI4Nzwv
dXJsPjwvcmVsYXRlZC11cmxzPjwvdXJscz48Y3VzdG9tMj40Nzc1MTA5PC9jdXN0b20yPjxlbGVj
dHJvbmljLXJlc291cmNlLW51bT4xMC4xMTA0L3BwLjE1LjAxMjMyPC9lbGVjdHJvbmljLXJlc291
cmNlLW51bT48L3JlY29yZD48L0NpdGU+PENpdGU+PEF1dGhvcj5Ub3lvc2F3YTwvQXV0aG9yPjxZ
ZWFyPjIwMTY8L1llYXI+PFJlY051bT4zNzwvUmVjTnVtPjxyZWNvcmQ+PHJlYy1udW1iZXI+Mzc8
L3JlYy1udW1iZXI+PGZvcmVpZ24ta2V5cz48a2V5IGFwcD0iRU4iIGRiLWlkPSJ3MnhwZXJyc3B6
ejJyMGV3ZmRxcHBzZDBmcHI5NXdlYXowcnQiPjM3PC9rZXk+PC9mb3JlaWduLWtleXM+PHJlZi10
eXBlIG5hbWU9IkpvdXJuYWwgQXJ0aWNsZSI+MTc8L3JlZi10eXBlPjxjb250cmlidXRvcnM+PGF1
dGhvcnM+PGF1dGhvcj5Ub3lvc2F3YSwgWS48L2F1dGhvcj48YXV0aG9yPkthd2Fnb2UsIFkuPC9h
dXRob3I+PGF1dGhvcj5NYXRzdXNoaW1hLCBSLjwvYXV0aG9yPjxhdXRob3I+Q3JvZnRzLCBOLjwv
YXV0aG9yPjxhdXRob3I+T2dhd2EsIE0uPC9hdXRob3I+PGF1dGhvcj5GdWt1ZGEsIE0uPC9hdXRo
b3I+PGF1dGhvcj5LdW1hbWFydSwgVC48L2F1dGhvcj48YXV0aG9yPk9rYXpha2ksIFkuPC9hdXRo
b3I+PGF1dGhvcj5LdXNhbm8sIE0uPC9hdXRob3I+PGF1dGhvcj5TYWl0bywgSy48L2F1dGhvcj48
YXV0aG9yPlRveW9va2EsIEsuPC9hdXRob3I+PGF1dGhvcj5TYXRvLCBNLjwvYXV0aG9yPjxhdXRo
b3I+QWksIFkuPC9hdXRob3I+PGF1dGhvcj5KYW5lLCBKLiBMLjwvYXV0aG9yPjxhdXRob3I+TmFr
YW11cmEsIFkuPC9hdXRob3I+PGF1dGhvcj5GdWppdGEsIE4uPC9hdXRob3I+PC9hdXRob3JzPjwv
Y29udHJpYnV0b3JzPjxhdXRoLWFkZHJlc3M+RGVwYXJ0bWVudCBvZiBCaW9sb2dpY2FsIFByb2R1
Y3Rpb24sIEFraXRhIFByZWZlY3R1cmFsIFVuaXZlcnNpdHksIEFraXRhIENpdHksIEFraXRhIDAx
MC0wMTk1LCBKYXBhbiAoWS5ULiwgTi5DLiwgWS5OLiwgTi5GLik7RGl2aXNpb24gb2YgUGxhbnQg
U2NpZW5jZXMsIE5hdGlvbmFsIEluc3RpdHV0ZSBvZiBBZ3JvYmlvbG9naWNhbCBTY2llbmNlcywg
VHN1a3ViYSAzMDUtODYwMiwgSmFwYW4gKFkuSy4pO0luc3RpdHV0ZSBvZiBQbGFudCBTY2llbmNl
IGFuZCBSZXNvdXJjZXMsIE9rYXlhbWEgVW5pdmVyc2l0eSwgS3VyYXNoaWtpIDcxMC0wMDQ2LCBK
YXBhbiAoUi5NLik7RGVwYXJ0bWVudCBvZiBHZW5lcmFsIEVkdWNhdGlvbiwgWWFtYWd1Y2hpIFBy
ZWZlY3R1cmFsIFVuaXZlcnNpdHksIFlhbWFndWNoaSA3NTMtODUwMiwgSmFwYW4gKE0uTy4pO1Bs
YW50IEdlbmV0aWMgUmVzb3VyY2VzLCBJbnN0aXR1dGUgb2YgR2VuZXRpYyBSZXNvdXJjZXMsIEZh
Y3VsdHkgb2YgQWdyaWN1bHR1cmUsIEt5dXNodSBVbml2ZXJzaXR5LCBGdWt1b2thIDgxMi04NTgx
LCBKYXBhbiAoTS5GLiwgVC5LLik7UklLRU4gQ2VudGVyIGZvciBTdXN0YWluYWJsZSBSZXNvdXJj
ZSBTY2llbmNlLCBUc3VydW1pLWt1LCBZb2tvaGFtYSAyMzAtMDA0NSwgSmFwYW4gKFkuTy4sIE0u
Sy4sIEsuUy4sIEsuVC4sIE0uUy4pO0dyYWR1YXRlIFNjaG9vbCBvZiBQaGFybWFjZXV0aWNhbCBT
Y2llbmNlcywgQ2hpYmEgVW5pdmVyc2l0eSwgQ2h1by1rdSwgQ2hpYmEgMjYwLTg2NzUsIEphcGFu
IChLLlMuKTsgYW5kRGVwYXJ0bWVudCBvZiBGb29kIFNjaWVuY2UgYW5kIEh1bWFuIE51dHJpdGlv
biwgSW93YSBTdGF0ZSBVbml2ZXJzaXR5LCBBbWVzLCBJb3dhIDUwMDExLTExMjAgKFkuQS4sIEou
LUwuSi4pLiYjeEQ7RGVwYXJ0bWVudCBvZiBCaW9sb2dpY2FsIFByb2R1Y3Rpb24sIEFraXRhIFBy
ZWZlY3R1cmFsIFVuaXZlcnNpdHksIEFraXRhIENpdHksIEFraXRhIDAxMC0wMTk1LCBKYXBhbiAo
WS5ULiwgTi5DLiwgWS5OLiwgTi5GLik7RGl2aXNpb24gb2YgUGxhbnQgU2NpZW5jZXMsIE5hdGlv
bmFsIEluc3RpdHV0ZSBvZiBBZ3JvYmlvbG9naWNhbCBTY2llbmNlcywgVHN1a3ViYSAzMDUtODYw
MiwgSmFwYW4gKFkuSy4pO0luc3RpdHV0ZSBvZiBQbGFudCBTY2llbmNlIGFuZCBSZXNvdXJjZXMs
IE9rYXlhbWEgVW5pdmVyc2l0eSwgS3VyYXNoaWtpIDcxMC0wMDQ2LCBKYXBhbiAoUi5NLik7RGVw
YXJ0bWVudCBvZiBHZW5lcmFsIEVkdWNhdGlvbiwgWWFtYWd1Y2hpIFByZWZlY3R1cmFsIFVuaXZl
cnNpdHksIFlhbWFndWNoaSA3NTMtODUwMiwgSmFwYW4gKE0uTy4pO1BsYW50IEdlbmV0aWMgUmVz
b3VyY2VzLCBJbnN0aXR1dGUgb2YgR2VuZXRpYyBSZXNvdXJjZXMsIEZhY3VsdHkgb2YgQWdyaWN1
bHR1cmUsIEt5dXNodSBVbml2ZXJzaXR5LCBGdWt1b2thIDgxMi04NTgxLCBKYXBhbiAoTS5GLiwg
VC5LLik7UklLRU4gQ2VudGVyIGZvciBTdXN0YWluYWJsZSBSZXNvdXJjZSBTY2llbmNlLCBUc3Vy
dW1pLWt1LCBZb2tvaGFtYSAyMzAtMDA0NSwgSmFwYW4gKFkuTy4sIE0uSy4sIEsuUy4sIEsuVC4s
IE0uUy4pO0dyYWR1YXRlIFNjaG9vbCBvZiBQaGFybWFjZXV0aWNhbCBTY2llbmNlcywgQ2hpYmEg
VW5pdmVyc2l0eSwgQ2h1by1rdSwgQ2hpYmEgMjYwLTg2NzUsIEphcGFuIChLLlMuKTsgYW5kRGVw
YXJ0bWVudCBvZiBGb29kIFNjaWVuY2UgYW5kIEh1bWFuIE51dHJpdGlvbiwgSW93YSBTdGF0ZSBV
bml2ZXJzaXR5LCBBbWVzLCBJb3dhIDUwMDExLTExMjAgKFkuQS4sIEouLUwuSi4pIG5hb2tvZkBh
a2l0YS1wdS5hYy5qcC48L2F1dGgtYWRkcmVzcz48dGl0bGVzPjx0aXRsZT5EZWZpY2llbmN5IG9m
IFN0YXJjaCBTeW50aGFzZSBJSUlhIGFuZCBJVmIgQWx0ZXJzIFN0YXJjaCBHcmFudWxlIE1vcnBo
b2xvZ3kgZnJvbSBQb2x5aGVkcmFsIHRvIFNwaGVyaWNhbCBpbiBSaWNlIEVuZG9zcGVybTwvdGl0
bGU+PHNlY29uZGFyeS10aXRsZT5QbGFudCBQaHlzaW9sPC9zZWNvbmRhcnktdGl0bGU+PGFsdC10
aXRsZT5QbGFudCBwaHlzaW9sb2d5PC9hbHQtdGl0bGU+PC90aXRsZXM+PHBlcmlvZGljYWw+PGZ1
bGwtdGl0bGU+UGxhbnQgUGh5c2lvbDwvZnVsbC10aXRsZT48YWJici0xPlBsYW50IHBoeXNpb2xv
Z3k8L2FiYnItMT48L3BlcmlvZGljYWw+PGFsdC1wZXJpb2RpY2FsPjxmdWxsLXRpdGxlPlBsYW50
IFBoeXNpb2w8L2Z1bGwtdGl0bGU+PGFiYnItMT5QbGFudCBwaHlzaW9sb2d5PC9hYmJyLTE+PC9h
bHQtcGVyaW9kaWNhbD48cGFnZXM+MTI1NS03MDwvcGFnZXM+PHZvbHVtZT4xNzA8L3ZvbHVtZT48
bnVtYmVyPjM8L251bWJlcj48a2V5d29yZHM+PGtleXdvcmQ+RE5BLCBQbGFudC9nZW5ldGljczwv
a2V5d29yZD48a2V5d29yZD5FbmRvc3Blcm0vbWV0YWJvbGlzbS91bHRyYXN0cnVjdHVyZTwva2V5
d29yZD48a2V5d29yZD5MaXBpZCBNZXRhYm9saXNtPC9rZXl3b3JkPjxrZXl3b3JkPk1pY3Jvc2Nv
cHksIEVsZWN0cm9uLCBTY2FubmluZzwva2V5d29yZD48a2V5d29yZD5NaWNyb3Njb3B5LCBFbGVj
dHJvbiwgVHJhbnNtaXNzaW9uPC9rZXl3b3JkPjxrZXl3b3JkPk11dGF0aW9uPC9rZXl3b3JkPjxr
ZXl3b3JkPk9yeXphL2dlbmV0aWNzLyptZXRhYm9saXNtPC9rZXl3b3JkPjxrZXl3b3JkPlBoeWxv
Z2VueTwva2V5d29yZD48a2V5d29yZD5QbGFudCBQcm90ZWlucy9nZW5ldGljcy9tZXRhYm9saXNt
PC9rZXl3b3JkPjxrZXl3b3JkPlBsYW50cywgR2VuZXRpY2FsbHkgTW9kaWZpZWQ8L2tleXdvcmQ+
PGtleXdvcmQ+UGxhc3RpZHMvbWV0YWJvbGlzbS91bHRyYXN0cnVjdHVyZTwva2V5d29yZD48a2V5
d29yZD5SZWNvbWJpbmFudCBQcm90ZWlucy9nZW5ldGljcy9tZXRhYm9saXNtPC9rZXl3b3JkPjxr
ZXl3b3JkPlN0YXJjaC9jaGVtaXN0cnkvKm1ldGFib2xpc20vdWx0cmFzdHJ1Y3R1cmU8L2tleXdv
cmQ+PGtleXdvcmQ+U3RhcmNoIFN5bnRoYXNlLypkZWZpY2llbmN5L2dlbmV0aWNzPC9rZXl3b3Jk
Pjwva2V5d29yZHM+PGRhdGVzPjx5ZWFyPjIwMTY8L3llYXI+PHB1Yi1kYXRlcz48ZGF0ZT5NYXI8
L2RhdGU+PC9wdWItZGF0ZXM+PC9kYXRlcz48aXNibj4xNTMyLTI1NDggKEVsZWN0cm9uaWMpJiN4
RDswMDMyLTA4ODkgKExpbmtpbmcpPC9pc2JuPjxhY2Nlc3Npb24tbnVtPjI2NzQ3Mjg3PC9hY2Nl
c3Npb24tbnVtPjx1cmxzPjxyZWxhdGVkLXVybHM+PHVybD5odHRwOi8vd3d3Lm5jYmkubmxtLm5p
aC5nb3YvcHVibWVkLzI2NzQ3Mjg3PC91cmw+PC9yZWxhdGVkLXVybHM+PC91cmxzPjxjdXN0b20y
PjQ3NzUxMDk8L2N1c3RvbTI+PGVsZWN0cm9uaWMtcmVzb3VyY2UtbnVtPjEwLjExMDQvcHAuMTUu
MDEyMzI8L2VsZWN0cm9uaWMtcmVzb3VyY2UtbnVtPjwvcmVjb3JkPjwvQ2l0ZT48Q2l0ZT48QXV0
aG9yPkJ1bGw8L0F1dGhvcj48WWVhcj4yMDE4PC9ZZWFyPjxSZWNOdW0+Mzg8L1JlY051bT48cmVj
b3JkPjxyZWMtbnVtYmVyPjM4PC9yZWMtbnVtYmVyPjxmb3JlaWduLWtleXM+PGtleSBhcHA9IkVO
IiBkYi1pZD0idzJ4cGVycnNwenoycjBld2ZkcXBwc2QwZnByOTV3ZWF6MHJ0Ij4zODwva2V5Pjwv
Zm9yZWlnbi1rZXlzPjxyZWYtdHlwZSBuYW1lPSJKb3VybmFsIEFydGljbGUiPjE3PC9yZWYtdHlw
ZT48Y29udHJpYnV0b3JzPjxhdXRob3JzPjxhdXRob3I+QnVsbCwgUy4gRS48L2F1dGhvcj48YXV0
aG9yPlNldW5nLCBELjwvYXV0aG9yPjxhdXRob3I+Q2hhbmV6LCBDLjwvYXV0aG9yPjxhdXRob3I+
TWVodGEsIEQuPC9hdXRob3I+PGF1dGhvcj5LdW9uLCBKLiBFLjwvYXV0aG9yPjxhdXRob3I+VHJ1
ZXJuaXQsIEUuPC9hdXRob3I+PGF1dGhvcj5Ib2NobXV0aCwgQS48L2F1dGhvcj48YXV0aG9yPlp1
cmtpcmNoZW4sIEkuPC9hdXRob3I+PGF1dGhvcj5aZWVtYW4sIFMuIEMuPC9hdXRob3I+PGF1dGhv
cj5HcnVpc3NlbSwgVy48L2F1dGhvcj48YXV0aG9yPlZhbmRlcnNjaHVyZW4sIEguPC9hdXRob3I+
PC9hdXRob3JzPjwvY29udHJpYnV0b3JzPjxhdXRoLWFkZHJlc3M+UGxhbnQgQmlvdGVjaG5vbG9n
eSwgSW5zdGl0dXRlIG9mIE1vbGVjdWxhciBQbGFudCBCaW9sb2d5LCBFVEggWnVyaWNoLCA4MDky
IFp1cmljaCwgU3dpdHplcmxhbmQuJiN4RDtQbGFudCBCaW9jaGVtaXN0cnksIEluc3RpdHV0ZSBv
ZiBNb2xlY3VsYXIgUGxhbnQgQmlvbG9neSwgRVRIIFp1cmljaCwgODA5MiBadXJpY2gsIFN3aXR6
ZXJsYW5kLiYjeEQ7UGxhbnQgR2VuZXRpY3MsIFRFUlJBIFRlYWNoaW5nIGFuZCBSZXNlYXJjaCBD
ZW50ZXIsIEdlbWJsb3V4IEFncm8tQmlvIFRlY2gsIFVuaXZlcnNpdHkgb2YgTGllZ2UsIDUwMzAg
R2VtYmxvdXgsIEJlbGdpdW0uPC9hdXRoLWFkZHJlc3M+PHRpdGxlcz48dGl0bGU+QWNjZWxlcmF0
ZWQgZXggc2l0dSBicmVlZGluZyBvZiBHQlNTLSBhbmQgUFRTVDEtZWRpdGVkIGNhc3NhdmEgZm9y
IG1vZGlmaWVkIHN0YXJjaDwvdGl0bGU+PHNlY29uZGFyeS10aXRsZT5TY2kgQWR2PC9zZWNvbmRh
cnktdGl0bGU+PGFsdC10aXRsZT5TY2llbmNlIGFkdmFuY2VzPC9hbHQtdGl0bGU+PC90aXRsZXM+
PHBlcmlvZGljYWw+PGZ1bGwtdGl0bGU+U2NpIEFkdjwvZnVsbC10aXRsZT48YWJici0xPlNjaWVu
Y2UgYWR2YW5jZXM8L2FiYnItMT48L3BlcmlvZGljYWw+PGFsdC1wZXJpb2RpY2FsPjxmdWxsLXRp
dGxlPlNjaSBBZHY8L2Z1bGwtdGl0bGU+PGFiYnItMT5TY2llbmNlIGFkdmFuY2VzPC9hYmJyLTE+
PC9hbHQtcGVyaW9kaWNhbD48cGFnZXM+ZWFhdDYwODY8L3BhZ2VzPjx2b2x1bWU+NDwvdm9sdW1l
PjxudW1iZXI+OTwvbnVtYmVyPjxrZXl3b3Jkcz48a2V5d29yZD5BcmFiaWRvcHNpcyBQcm90ZWlu
cy9nZW5ldGljczwva2V5d29yZD48a2V5d29yZD5DUklTUFItQ2FzIFN5c3RlbXM8L2tleXdvcmQ+
PGtleXdvcmQ+Q3JvcHMsIEFncmljdWx0dXJhbC9nZW5ldGljczwva2V5d29yZD48a2V5d29yZD5H
ZW5lIEVkaXRpbmc8L2tleXdvcmQ+PGtleXdvcmQ+R2VybWluYXRpb248L2tleXdvcmQ+PGtleXdv
cmQ+TWFuaWhvdC9jaGVtaXN0cnkvKmdlbmV0aWNzPC9rZXl3b3JkPjxrZXl3b3JkPk11dGFnZW5l
c2lzPC9rZXl3b3JkPjxrZXl3b3JkPlBsYW50IEJyZWVkaW5nLyptZXRob2RzPC9rZXl3b3JkPjxr
ZXl3b3JkPlBsYW50IFByb3RlaW5zLypnZW5ldGljczwva2V5d29yZD48a2V5d29yZD5QbGFudHMs
IEdlbmV0aWNhbGx5IE1vZGlmaWVkL2dlbmV0aWNzPC9rZXl3b3JkPjxrZXl3b3JkPlN0YXJjaC9j
aGVtaXN0cnkvKmdlbmV0aWNzPC9rZXl3b3JkPjxrZXl3b3JkPlN0YXJjaCBTeW50aGFzZS8qZ2Vu
ZXRpY3M8L2tleXdvcmQ+PC9rZXl3b3Jkcz48ZGF0ZXM+PHllYXI+MjAxODwveWVhcj48cHViLWRh
dGVzPjxkYXRlPlNlcDwvZGF0ZT48L3B1Yi1kYXRlcz48L2RhdGVzPjxpc2JuPjIzNzUtMjU0OCAo
RWxlY3Ryb25pYykmI3hEOzIzNzUtMjU0OCAoTGlua2luZyk8L2lzYm4+PGFjY2Vzc2lvbi1udW0+
MzAxOTExODA8L2FjY2Vzc2lvbi1udW0+PHVybHM+PHJlbGF0ZWQtdXJscz48dXJsPmh0dHA6Ly93
d3cubmNiaS5ubG0ubmloLmdvdi9wdWJtZWQvMzAxOTExODA8L3VybD48L3JlbGF0ZWQtdXJscz48
L3VybHM+PGN1c3RvbTI+NjEyNDkwNTwvY3VzdG9tMj48ZWxlY3Ryb25pYy1yZXNvdXJjZS1udW0+
MTAuMTEyNi9zY2lhZHYuYWF0NjA4NjwvZWxlY3Ryb25pYy1yZXNvdXJjZS1udW0+PC9yZWNvcmQ+
PC9DaXRlPjwvRW5kTm90ZT5=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36" w:tooltip="Brummell, 2015 #36" w:history="1">
        <w:r w:rsidR="000E67D7">
          <w:rPr>
            <w:noProof/>
            <w:sz w:val="28"/>
            <w:szCs w:val="28"/>
          </w:rPr>
          <w:t>36-38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107C62">
        <w:rPr>
          <w:sz w:val="28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9" w:name="_Toc128419352"/>
    </w:p>
    <w:p w:rsidR="00B67A3B" w:rsidRDefault="00B67A3B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</w:t>
      </w:r>
      <w:r w:rsidR="00E63068" w:rsidRPr="001D50C1">
        <w:rPr>
          <w:sz w:val="28"/>
          <w:szCs w:val="28"/>
        </w:rPr>
        <w:t>1.</w:t>
      </w:r>
      <w:r>
        <w:rPr>
          <w:sz w:val="28"/>
          <w:szCs w:val="28"/>
        </w:rPr>
        <w:t xml:space="preserve">2 </w:t>
      </w:r>
      <w:r w:rsidR="00CC2694" w:rsidRPr="002F7E38">
        <w:rPr>
          <w:sz w:val="28"/>
          <w:szCs w:val="28"/>
        </w:rPr>
        <w:t>Общая характеристика амилолитических ферментов</w:t>
      </w:r>
      <w:bookmarkEnd w:id="9"/>
    </w:p>
    <w:p w:rsidR="00180A31" w:rsidRDefault="00B67A3B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67A3B">
        <w:rPr>
          <w:sz w:val="28"/>
          <w:szCs w:val="28"/>
        </w:rPr>
        <w:t>Амилазы являются преобладающими гидрол</w:t>
      </w:r>
      <w:r>
        <w:rPr>
          <w:sz w:val="28"/>
          <w:szCs w:val="28"/>
        </w:rPr>
        <w:t>итическими</w:t>
      </w:r>
      <w:r w:rsidR="00107C62">
        <w:rPr>
          <w:sz w:val="28"/>
          <w:szCs w:val="28"/>
        </w:rPr>
        <w:t xml:space="preserve"> ферментами, которые расщепляют</w:t>
      </w:r>
      <w:r w:rsidRPr="00B67A3B">
        <w:rPr>
          <w:sz w:val="28"/>
          <w:szCs w:val="28"/>
        </w:rPr>
        <w:t xml:space="preserve"> гликозидные связи, присутствующие в молекулах крахмала, и производят декстрины и олигосахариды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&lt;EndNote&gt;&lt;Cite&gt;&lt;Author&gt;Sundarram&lt;/Author&gt;&lt;Year&gt;2014&lt;/Year&gt;&lt;RecNum&gt;39&lt;/RecNum&gt;&lt;DisplayText&gt;[39]&lt;/DisplayText&gt;&lt;record&gt;&lt;rec-number&gt;39&lt;/rec-number&gt;&lt;foreign-keys&gt;&lt;key app="EN" db-id="w2xperrspzz2r0ewfdqppsd0fpr95weaz0rt"&gt;39&lt;/key&gt;&lt;/foreign-keys&gt;&lt;ref-type name="Journal Article"&gt;17&lt;/ref-type&gt;&lt;contributors&gt;&lt;authors&gt;&lt;author&gt;Sundarram, Ajita&lt;/author&gt;&lt;author&gt;Murthy, Thirupathihalli Pandurangappa Krishna&lt;/author&gt;&lt;/authors&gt;&lt;/contributors&gt;&lt;titles&gt;&lt;title&gt;¦Á-Amylase Production and Applications: A Review&lt;/title&gt;&lt;secondary-title&gt;Journal of Applied &amp;amp; Environmental Microbiology&lt;/secondary-title&gt;&lt;/titles&gt;&lt;periodical&gt;&lt;full-title&gt;Journal of Applied &amp;amp; Environmental Microbiology&lt;/full-title&gt;&lt;/periodical&gt;&lt;pages&gt;166-175&lt;/pages&gt;&lt;volume&gt;2&lt;/volume&gt;&lt;number&gt;4&lt;/number&gt;&lt;dates&gt;&lt;year&gt;2014&lt;/year&gt;&lt;/dates&gt;&lt;accession-num&gt;doi:10.12691/jaem-2-4-10&lt;/accession-num&gt;&lt;urls&gt;&lt;related-urls&gt;&lt;url&gt;http://pubs.sciepub.com/jaem/2/4/10&lt;/url&gt;&lt;/related-urls&gt;&lt;/urls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39" w:tooltip="Sundarram, 2014 #39" w:history="1">
        <w:r w:rsidR="000E67D7">
          <w:rPr>
            <w:noProof/>
            <w:sz w:val="28"/>
            <w:szCs w:val="28"/>
          </w:rPr>
          <w:t>39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. </w:t>
      </w:r>
      <w:r w:rsidRPr="00B67A3B">
        <w:rPr>
          <w:sz w:val="28"/>
          <w:szCs w:val="28"/>
        </w:rPr>
        <w:t xml:space="preserve">Амилазы относятся к семейству гликозидгидролаз </w:t>
      </w:r>
      <w:r>
        <w:rPr>
          <w:sz w:val="28"/>
          <w:szCs w:val="28"/>
          <w:lang w:val="en-US"/>
        </w:rPr>
        <w:t>GH</w:t>
      </w:r>
      <w:r w:rsidRPr="00B67A3B">
        <w:rPr>
          <w:sz w:val="28"/>
          <w:szCs w:val="28"/>
        </w:rPr>
        <w:t xml:space="preserve"> </w:t>
      </w:r>
      <w:r>
        <w:rPr>
          <w:sz w:val="28"/>
          <w:szCs w:val="28"/>
        </w:rPr>
        <w:t>13</w:t>
      </w:r>
      <w:r w:rsidRPr="00B67A3B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&lt;EndNote&gt;&lt;Cite&gt;&lt;Author&gt;Kumar&lt;/Author&gt;&lt;Year&gt;2011&lt;/Year&gt;&lt;RecNum&gt;40&lt;/RecNum&gt;&lt;DisplayText&gt;[40]&lt;/DisplayText&gt;&lt;record&gt;&lt;rec-number&gt;40&lt;/rec-number&gt;&lt;foreign-keys&gt;&lt;key app="EN" db-id="w2xperrspzz2r0ewfdqppsd0fpr95weaz0rt"&gt;40&lt;/key&gt;&lt;/foreign-keys&gt;&lt;ref-type name="Journal Article"&gt;17&lt;/ref-type&gt;&lt;contributors&gt;&lt;authors&gt;&lt;author&gt;Kumar, V.&lt;/author&gt;&lt;/authors&gt;&lt;/contributors&gt;&lt;auth-address&gt;Department of Biosciences and Bioengineering, Indian Institute of Technology Bombay, Powai, Mumbai 400076, India.&lt;/auth-address&gt;&lt;titles&gt;&lt;title&gt;Identification of the sequence motif of glycoside hydrolase 13 family members&lt;/title&gt;&lt;secondary-title&gt;Bioinformation&lt;/secondary-title&gt;&lt;alt-title&gt;Bioinformation&lt;/alt-title&gt;&lt;/titles&gt;&lt;periodical&gt;&lt;full-title&gt;Bioinformation&lt;/full-title&gt;&lt;abbr-1&gt;Bioinformation&lt;/abbr-1&gt;&lt;/periodical&gt;&lt;alt-periodical&gt;&lt;full-title&gt;Bioinformation&lt;/full-title&gt;&lt;abbr-1&gt;Bioinformation&lt;/abbr-1&gt;&lt;/alt-periodical&gt;&lt;pages&gt;61-3&lt;/pages&gt;&lt;volume&gt;6&lt;/volume&gt;&lt;number&gt;2&lt;/number&gt;&lt;dates&gt;&lt;year&gt;2011&lt;/year&gt;&lt;pub-dates&gt;&lt;date&gt;Mar 26&lt;/date&gt;&lt;/pub-dates&gt;&lt;/dates&gt;&lt;isbn&gt;0973-2063 (Electronic)&amp;#xD;0973-2063 (Linking)&lt;/isbn&gt;&lt;accession-num&gt;21544166&lt;/accession-num&gt;&lt;urls&gt;&lt;related-urls&gt;&lt;url&gt;http://www.ncbi.nlm.nih.gov/pubmed/21544166&lt;/url&gt;&lt;/related-urls&gt;&lt;/urls&gt;&lt;custom2&gt;3082856&lt;/custom2&gt;&lt;electronic-resource-num&gt;10.6026/97320630006061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40" w:tooltip="Kumar, 2011 #40" w:history="1">
        <w:r w:rsidR="000E67D7">
          <w:rPr>
            <w:noProof/>
            <w:sz w:val="28"/>
            <w:szCs w:val="28"/>
          </w:rPr>
          <w:t>40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BA7CF0">
        <w:rPr>
          <w:sz w:val="28"/>
          <w:szCs w:val="28"/>
        </w:rPr>
        <w:t xml:space="preserve">. </w:t>
      </w:r>
    </w:p>
    <w:p w:rsidR="00CC2694" w:rsidRDefault="00B67A3B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B67A3B">
        <w:rPr>
          <w:sz w:val="28"/>
          <w:szCs w:val="28"/>
        </w:rPr>
        <w:t>милазы</w:t>
      </w:r>
      <w:r>
        <w:rPr>
          <w:sz w:val="28"/>
          <w:szCs w:val="28"/>
        </w:rPr>
        <w:t xml:space="preserve"> по механизму действия классифицируют </w:t>
      </w:r>
      <w:r w:rsidR="006B5688">
        <w:rPr>
          <w:sz w:val="28"/>
          <w:szCs w:val="28"/>
        </w:rPr>
        <w:t xml:space="preserve">на </w:t>
      </w:r>
      <w:r w:rsidR="006B5688" w:rsidRPr="00B67A3B">
        <w:rPr>
          <w:sz w:val="28"/>
          <w:szCs w:val="28"/>
        </w:rPr>
        <w:t>экзоамилазы</w:t>
      </w:r>
      <w:r w:rsidR="00BA7CF0">
        <w:rPr>
          <w:sz w:val="28"/>
          <w:szCs w:val="28"/>
        </w:rPr>
        <w:t xml:space="preserve"> и эндоамилазы. Экзо</w:t>
      </w:r>
      <w:r>
        <w:rPr>
          <w:sz w:val="28"/>
          <w:szCs w:val="28"/>
        </w:rPr>
        <w:t>амилазы расщепляют</w:t>
      </w:r>
      <w:r w:rsidRPr="00B67A3B">
        <w:rPr>
          <w:sz w:val="28"/>
          <w:szCs w:val="28"/>
        </w:rPr>
        <w:t xml:space="preserve"> невосстанавливающ</w:t>
      </w:r>
      <w:r w:rsidR="006B5688">
        <w:rPr>
          <w:sz w:val="28"/>
          <w:szCs w:val="28"/>
        </w:rPr>
        <w:t>ий конец крахмала,</w:t>
      </w:r>
      <w:r w:rsidR="00BA7CF0">
        <w:rPr>
          <w:sz w:val="28"/>
          <w:szCs w:val="28"/>
        </w:rPr>
        <w:t xml:space="preserve"> </w:t>
      </w:r>
      <w:r w:rsidR="006B5688">
        <w:rPr>
          <w:sz w:val="28"/>
          <w:szCs w:val="28"/>
        </w:rPr>
        <w:t>а э</w:t>
      </w:r>
      <w:r w:rsidR="00BA7CF0">
        <w:rPr>
          <w:sz w:val="28"/>
          <w:szCs w:val="28"/>
        </w:rPr>
        <w:t>ндо</w:t>
      </w:r>
      <w:r>
        <w:rPr>
          <w:sz w:val="28"/>
          <w:szCs w:val="28"/>
        </w:rPr>
        <w:t xml:space="preserve">амилазы </w:t>
      </w:r>
      <w:r w:rsidRPr="00B67A3B">
        <w:rPr>
          <w:sz w:val="28"/>
          <w:szCs w:val="28"/>
        </w:rPr>
        <w:t xml:space="preserve">гидролизуют </w:t>
      </w:r>
      <w:r>
        <w:rPr>
          <w:sz w:val="28"/>
          <w:szCs w:val="28"/>
        </w:rPr>
        <w:t xml:space="preserve">внутренние </w:t>
      </w:r>
      <w:r w:rsidRPr="00B67A3B">
        <w:rPr>
          <w:sz w:val="28"/>
          <w:szCs w:val="28"/>
        </w:rPr>
        <w:t>гликоз</w:t>
      </w:r>
      <w:r>
        <w:rPr>
          <w:sz w:val="28"/>
          <w:szCs w:val="28"/>
        </w:rPr>
        <w:t xml:space="preserve">идные связи в молекуле крахмала </w:t>
      </w:r>
      <w:r w:rsidR="005C07F7">
        <w:rPr>
          <w:sz w:val="28"/>
          <w:szCs w:val="28"/>
        </w:rPr>
        <w:fldChar w:fldCharType="begin">
          <w:fldData xml:space="preserve">PEVuZE5vdGU+PENpdGU+PEF1dGhvcj5LYW1vbjwvQXV0aG9yPjxZZWFyPjIwMTU8L1llYXI+PFJl
Y051bT40MTwvUmVjTnVtPjxEaXNwbGF5VGV4dD5bNDFdPC9EaXNwbGF5VGV4dD48cmVjb3JkPjxy
ZWMtbnVtYmVyPjQxPC9yZWMtbnVtYmVyPjxmb3JlaWduLWtleXM+PGtleSBhcHA9IkVOIiBkYi1p
ZD0idzJ4cGVycnNwenoycjBld2ZkcXBwc2QwZnByOTV3ZWF6MHJ0Ij40MTwva2V5PjwvZm9yZWln
bi1rZXlzPjxyZWYtdHlwZSBuYW1lPSJKb3VybmFsIEFydGljbGUiPjE3PC9yZWYtdHlwZT48Y29u
dHJpYnV0b3JzPjxhdXRob3JzPjxhdXRob3I+S2Ftb24sIE0uPC9hdXRob3I+PGF1dGhvcj5TdW1p
dGFuaSwgSi48L2F1dGhvcj48YXV0aG9yPlRhbmksIFMuPC9hdXRob3I+PGF1dGhvcj5LYXdhZ3Vj
aGksIFQuPC9hdXRob3I+PC9hdXRob3JzPjwvY29udHJpYnV0b3JzPjxhdXRoLWFkZHJlc3M+R3Jh
ZHVhdGUgU2Nob29sIG9mIExpZmUgYW5kIEVudmlyb25tZW50YWwgU2NpZW5jZXMsIE9zYWthIFBy
ZWZlY3R1cmUgVW5pdmVyc2l0eSwgMS0xIEdha3Vlbi1jaG8sIE5ha2Eta3UsIFNha2FpLCBPc2Fr
YSwgNTk5LTg1MzEsIEphcGFuLjwvYXV0aC1hZGRyZXNzPjx0aXRsZXM+PHRpdGxlPkNoYXJhY3Rl
cml6YXRpb24gYW5kIGdlbmUgY2xvbmluZyBvZiBhIG1hbHRvdHJpb3NlLWZvcm1pbmcgZXhvLWFt
eWxhc2UgZnJvbSBLaXRhc2F0b3Nwb3JhIHNwLiBNSy0xNzg1PC90aXRsZT48c2Vjb25kYXJ5LXRp
dGxlPkFwcGwgTWljcm9iaW9sIEJpb3RlY2hub2w8L3NlY29uZGFyeS10aXRsZT48YWx0LXRpdGxl
PkFwcGxpZWQgbWljcm9iaW9sb2d5IGFuZCBiaW90ZWNobm9sb2d5PC9hbHQtdGl0bGU+PC90aXRs
ZXM+PHBlcmlvZGljYWw+PGZ1bGwtdGl0bGU+QXBwbCBNaWNyb2Jpb2wgQmlvdGVjaG5vbDwvZnVs
bC10aXRsZT48YWJici0xPkFwcGxpZWQgbWljcm9iaW9sb2d5IGFuZCBiaW90ZWNobm9sb2d5PC9h
YmJyLTE+PC9wZXJpb2RpY2FsPjxhbHQtcGVyaW9kaWNhbD48ZnVsbC10aXRsZT5BcHBsIE1pY3Jv
YmlvbCBCaW90ZWNobm9sPC9mdWxsLXRpdGxlPjxhYmJyLTE+QXBwbGllZCBtaWNyb2Jpb2xvZ3kg
YW5kIGJpb3RlY2hub2xvZ3k8L2FiYnItMT48L2FsdC1wZXJpb2RpY2FsPjxwYWdlcz40NzQzLTUz
PC9wYWdlcz48dm9sdW1lPjk5PC92b2x1bWU+PG51bWJlcj4xMTwvbnVtYmVyPjxrZXl3b3Jkcz48
a2V5d29yZD5BbXlsYXNlcy8qZ2VuZXRpY3MvKm1ldGFib2xpc208L2tleXdvcmQ+PGtleXdvcmQ+
Q2xvbmluZywgTW9sZWN1bGFyPC9rZXl3b3JkPjxrZXl3b3JkPkROQSwgQmFjdGVyaWFsL2NoZW1p
c3RyeS9nZW5ldGljczwva2V5d29yZD48a2V5d29yZD5ETkEsIFJpYm9zb21hbC9jaGVtaXN0cnkv
Z2VuZXRpY3M8L2tleXdvcmQ+PGtleXdvcmQ+RXNjaGVyaWNoaWEgY29saS9lbnp5bW9sb2d5L2dl
bmV0aWNzPC9rZXl3b3JkPjxrZXl3b3JkPkdlbmUgRXhwcmVzc2lvbjwva2V5d29yZD48a2V5d29y
ZD5IeWRyb2x5c2lzPC9rZXl3b3JkPjxrZXl3b3JkPk1vbGVjdWxhciBTZXF1ZW5jZSBEYXRhPC9r
ZXl3b3JkPjxrZXl3b3JkPlByb3RlaW4gU3RydWN0dXJlLCBUZXJ0aWFyeTwva2V5d29yZD48a2V5
d29yZD5STkEsIFJpYm9zb21hbCwgMTZTL2dlbmV0aWNzPC9rZXl3b3JkPjxrZXl3b3JkPlNlcXVl
bmNlIEFuYWx5c2lzLCBETkE8L2tleXdvcmQ+PGtleXdvcmQ+U29pbCBNaWNyb2Jpb2xvZ3k8L2tl
eXdvcmQ+PGtleXdvcmQ+U3RhcmNoL21ldGFib2xpc208L2tleXdvcmQ+PGtleXdvcmQ+U3RyZXB0
b215Y2V0YWNlYWUvY2xhc3NpZmljYXRpb24vKmVuenltb2xvZ3kvKmdlbmV0aWNzL2lzb2xhdGlv
biAmYW1wOyBwdXJpZmljYXRpb248L2tleXdvcmQ+PGtleXdvcmQ+VHJpc2FjY2hhcmlkZXMvKm1l
dGFib2xpc208L2tleXdvcmQ+PC9rZXl3b3Jkcz48ZGF0ZXM+PHllYXI+MjAxNTwveWVhcj48cHVi
LWRhdGVzPjxkYXRlPkp1bjwvZGF0ZT48L3B1Yi1kYXRlcz48L2RhdGVzPjxpc2JuPjE0MzItMDYx
NCAoRWxlY3Ryb25pYykmI3hEOzAxNzUtNzU5OCAoTGlua2luZyk8L2lzYm4+PGFjY2Vzc2lvbi1u
dW0+MjU2MjAzNjk8L2FjY2Vzc2lvbi1udW0+PHVybHM+PHJlbGF0ZWQtdXJscz48dXJsPmh0dHA6
Ly93d3cubmNiaS5ubG0ubmloLmdvdi9wdWJtZWQvMjU2MjAzNjk8L3VybD48L3JlbGF0ZWQtdXJs
cz48L3VybHM+PGVsZWN0cm9uaWMtcmVzb3VyY2UtbnVtPjEwLjEwMDcvczAwMjUzLTAxNS02Mzk2
LTU8L2VsZWN0cm9uaWMtcmVzb3VyY2UtbnVtPjwvcmVjb3JkPjwvQ2l0ZT48L0VuZE5vdGU+AG==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PEVuZE5vdGU+PENpdGU+PEF1dGhvcj5LYW1vbjwvQXV0aG9yPjxZZWFyPjIwMTU8L1llYXI+PFJl
Y051bT40MTwvUmVjTnVtPjxEaXNwbGF5VGV4dD5bNDFdPC9EaXNwbGF5VGV4dD48cmVjb3JkPjxy
ZWMtbnVtYmVyPjQxPC9yZWMtbnVtYmVyPjxmb3JlaWduLWtleXM+PGtleSBhcHA9IkVOIiBkYi1p
ZD0idzJ4cGVycnNwenoycjBld2ZkcXBwc2QwZnByOTV3ZWF6MHJ0Ij40MTwva2V5PjwvZm9yZWln
bi1rZXlzPjxyZWYtdHlwZSBuYW1lPSJKb3VybmFsIEFydGljbGUiPjE3PC9yZWYtdHlwZT48Y29u
dHJpYnV0b3JzPjxhdXRob3JzPjxhdXRob3I+S2Ftb24sIE0uPC9hdXRob3I+PGF1dGhvcj5TdW1p
dGFuaSwgSi48L2F1dGhvcj48YXV0aG9yPlRhbmksIFMuPC9hdXRob3I+PGF1dGhvcj5LYXdhZ3Vj
aGksIFQuPC9hdXRob3I+PC9hdXRob3JzPjwvY29udHJpYnV0b3JzPjxhdXRoLWFkZHJlc3M+R3Jh
ZHVhdGUgU2Nob29sIG9mIExpZmUgYW5kIEVudmlyb25tZW50YWwgU2NpZW5jZXMsIE9zYWthIFBy
ZWZlY3R1cmUgVW5pdmVyc2l0eSwgMS0xIEdha3Vlbi1jaG8sIE5ha2Eta3UsIFNha2FpLCBPc2Fr
YSwgNTk5LTg1MzEsIEphcGFuLjwvYXV0aC1hZGRyZXNzPjx0aXRsZXM+PHRpdGxlPkNoYXJhY3Rl
cml6YXRpb24gYW5kIGdlbmUgY2xvbmluZyBvZiBhIG1hbHRvdHJpb3NlLWZvcm1pbmcgZXhvLWFt
eWxhc2UgZnJvbSBLaXRhc2F0b3Nwb3JhIHNwLiBNSy0xNzg1PC90aXRsZT48c2Vjb25kYXJ5LXRp
dGxlPkFwcGwgTWljcm9iaW9sIEJpb3RlY2hub2w8L3NlY29uZGFyeS10aXRsZT48YWx0LXRpdGxl
PkFwcGxpZWQgbWljcm9iaW9sb2d5IGFuZCBiaW90ZWNobm9sb2d5PC9hbHQtdGl0bGU+PC90aXRs
ZXM+PHBlcmlvZGljYWw+PGZ1bGwtdGl0bGU+QXBwbCBNaWNyb2Jpb2wgQmlvdGVjaG5vbDwvZnVs
bC10aXRsZT48YWJici0xPkFwcGxpZWQgbWljcm9iaW9sb2d5IGFuZCBiaW90ZWNobm9sb2d5PC9h
YmJyLTE+PC9wZXJpb2RpY2FsPjxhbHQtcGVyaW9kaWNhbD48ZnVsbC10aXRsZT5BcHBsIE1pY3Jv
YmlvbCBCaW90ZWNobm9sPC9mdWxsLXRpdGxlPjxhYmJyLTE+QXBwbGllZCBtaWNyb2Jpb2xvZ3kg
YW5kIGJpb3RlY2hub2xvZ3k8L2FiYnItMT48L2FsdC1wZXJpb2RpY2FsPjxwYWdlcz40NzQzLTUz
PC9wYWdlcz48dm9sdW1lPjk5PC92b2x1bWU+PG51bWJlcj4xMTwvbnVtYmVyPjxrZXl3b3Jkcz48
a2V5d29yZD5BbXlsYXNlcy8qZ2VuZXRpY3MvKm1ldGFib2xpc208L2tleXdvcmQ+PGtleXdvcmQ+
Q2xvbmluZywgTW9sZWN1bGFyPC9rZXl3b3JkPjxrZXl3b3JkPkROQSwgQmFjdGVyaWFsL2NoZW1p
c3RyeS9nZW5ldGljczwva2V5d29yZD48a2V5d29yZD5ETkEsIFJpYm9zb21hbC9jaGVtaXN0cnkv
Z2VuZXRpY3M8L2tleXdvcmQ+PGtleXdvcmQ+RXNjaGVyaWNoaWEgY29saS9lbnp5bW9sb2d5L2dl
bmV0aWNzPC9rZXl3b3JkPjxrZXl3b3JkPkdlbmUgRXhwcmVzc2lvbjwva2V5d29yZD48a2V5d29y
ZD5IeWRyb2x5c2lzPC9rZXl3b3JkPjxrZXl3b3JkPk1vbGVjdWxhciBTZXF1ZW5jZSBEYXRhPC9r
ZXl3b3JkPjxrZXl3b3JkPlByb3RlaW4gU3RydWN0dXJlLCBUZXJ0aWFyeTwva2V5d29yZD48a2V5
d29yZD5STkEsIFJpYm9zb21hbCwgMTZTL2dlbmV0aWNzPC9rZXl3b3JkPjxrZXl3b3JkPlNlcXVl
bmNlIEFuYWx5c2lzLCBETkE8L2tleXdvcmQ+PGtleXdvcmQ+U29pbCBNaWNyb2Jpb2xvZ3k8L2tl
eXdvcmQ+PGtleXdvcmQ+U3RhcmNoL21ldGFib2xpc208L2tleXdvcmQ+PGtleXdvcmQ+U3RyZXB0
b215Y2V0YWNlYWUvY2xhc3NpZmljYXRpb24vKmVuenltb2xvZ3kvKmdlbmV0aWNzL2lzb2xhdGlv
biAmYW1wOyBwdXJpZmljYXRpb248L2tleXdvcmQ+PGtleXdvcmQ+VHJpc2FjY2hhcmlkZXMvKm1l
dGFib2xpc208L2tleXdvcmQ+PC9rZXl3b3Jkcz48ZGF0ZXM+PHllYXI+MjAxNTwveWVhcj48cHVi
LWRhdGVzPjxkYXRlPkp1bjwvZGF0ZT48L3B1Yi1kYXRlcz48L2RhdGVzPjxpc2JuPjE0MzItMDYx
NCAoRWxlY3Ryb25pYykmI3hEOzAxNzUtNzU5OCAoTGlua2luZyk8L2lzYm4+PGFjY2Vzc2lvbi1u
dW0+MjU2MjAzNjk8L2FjY2Vzc2lvbi1udW0+PHVybHM+PHJlbGF0ZWQtdXJscz48dXJsPmh0dHA6
Ly93d3cubmNiaS5ubG0ubmloLmdvdi9wdWJtZWQvMjU2MjAzNjk8L3VybD48L3JlbGF0ZWQtdXJs
cz48L3VybHM+PGVsZWN0cm9uaWMtcmVzb3VyY2UtbnVtPjEwLjEwMDcvczAwMjUzLTAxNS02Mzk2
LTU8L2VsZWN0cm9uaWMtcmVzb3VyY2UtbnVtPjwvcmVjb3JkPjwvQ2l0ZT48L0VuZE5vdGU+AG==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41" w:tooltip="Kamon, 2015 #41" w:history="1">
        <w:r w:rsidR="000E67D7">
          <w:rPr>
            <w:noProof/>
            <w:sz w:val="28"/>
            <w:szCs w:val="28"/>
          </w:rPr>
          <w:t>41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BA7CF0">
        <w:rPr>
          <w:sz w:val="28"/>
          <w:szCs w:val="28"/>
        </w:rPr>
        <w:t>.</w:t>
      </w:r>
      <w:r w:rsidRPr="00B67A3B">
        <w:rPr>
          <w:sz w:val="28"/>
          <w:szCs w:val="28"/>
        </w:rPr>
        <w:t xml:space="preserve"> В биотехнологии амилаз</w:t>
      </w:r>
      <w:r w:rsidR="006B5688">
        <w:rPr>
          <w:sz w:val="28"/>
          <w:szCs w:val="28"/>
        </w:rPr>
        <w:t>ы</w:t>
      </w:r>
      <w:r w:rsidRPr="00B67A3B">
        <w:rPr>
          <w:sz w:val="28"/>
          <w:szCs w:val="28"/>
        </w:rPr>
        <w:t xml:space="preserve"> явля</w:t>
      </w:r>
      <w:r w:rsidR="006B5688">
        <w:rPr>
          <w:sz w:val="28"/>
          <w:szCs w:val="28"/>
        </w:rPr>
        <w:t>ю</w:t>
      </w:r>
      <w:r w:rsidRPr="00B67A3B">
        <w:rPr>
          <w:sz w:val="28"/>
          <w:szCs w:val="28"/>
        </w:rPr>
        <w:t>тся важн</w:t>
      </w:r>
      <w:r w:rsidR="006B5688">
        <w:rPr>
          <w:sz w:val="28"/>
          <w:szCs w:val="28"/>
        </w:rPr>
        <w:t>ыми</w:t>
      </w:r>
      <w:r w:rsidRPr="00B67A3B">
        <w:rPr>
          <w:sz w:val="28"/>
          <w:szCs w:val="28"/>
        </w:rPr>
        <w:t xml:space="preserve"> фермент</w:t>
      </w:r>
      <w:r w:rsidR="006B5688">
        <w:rPr>
          <w:sz w:val="28"/>
          <w:szCs w:val="28"/>
        </w:rPr>
        <w:t>ами</w:t>
      </w:r>
      <w:r w:rsidRPr="00B67A3B">
        <w:rPr>
          <w:sz w:val="28"/>
          <w:szCs w:val="28"/>
        </w:rPr>
        <w:t xml:space="preserve">, </w:t>
      </w:r>
      <w:r w:rsidR="006B5688">
        <w:rPr>
          <w:sz w:val="28"/>
          <w:szCs w:val="28"/>
        </w:rPr>
        <w:t>имеют преимущественно микробное происхождение</w:t>
      </w:r>
      <w:r w:rsidRPr="00B67A3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9B6105">
        <w:rPr>
          <w:sz w:val="28"/>
          <w:szCs w:val="28"/>
        </w:rPr>
        <w:t>используются в</w:t>
      </w:r>
      <w:r w:rsidR="00BA7CF0">
        <w:rPr>
          <w:sz w:val="28"/>
          <w:szCs w:val="28"/>
        </w:rPr>
        <w:t xml:space="preserve"> промышленн</w:t>
      </w:r>
      <w:r w:rsidR="009B6105">
        <w:rPr>
          <w:sz w:val="28"/>
          <w:szCs w:val="28"/>
        </w:rPr>
        <w:t>о</w:t>
      </w:r>
      <w:r w:rsidR="00455353">
        <w:rPr>
          <w:sz w:val="28"/>
          <w:szCs w:val="28"/>
        </w:rPr>
        <w:t>сти</w:t>
      </w:r>
      <w:r w:rsidRPr="00B67A3B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PEVuZE5vdGU+PENpdGU+PEF1dGhvcj5Hb3BpbmF0aDwvQXV0aG9yPjxZZWFyPjIwMTc8L1llYXI+
PFJlY051bT40MjwvUmVjTnVtPjxEaXNwbGF5VGV4dD5bNDJdPC9EaXNwbGF5VGV4dD48cmVjb3Jk
PjxyZWMtbnVtYmVyPjQyPC9yZWMtbnVtYmVyPjxmb3JlaWduLWtleXM+PGtleSBhcHA9IkVOIiBk
Yi1pZD0idzJ4cGVycnNwenoycjBld2ZkcXBwc2QwZnByOTV3ZWF6MHJ0Ij40Mjwva2V5PjwvZm9y
ZWlnbi1rZXlzPjxyZWYtdHlwZSBuYW1lPSJKb3VybmFsIEFydGljbGUiPjE3PC9yZWYtdHlwZT48
Y29udHJpYnV0b3JzPjxhdXRob3JzPjxhdXRob3I+R29waW5hdGgsIFMuIEMuPC9hdXRob3I+PGF1
dGhvcj5BbmJ1LCBQLjwvYXV0aG9yPjxhdXRob3I+QXJzaGFkLCBNLiBLLjwvYXV0aG9yPjxhdXRo
b3I+TGFrc2htaXByaXlhLCBULjwvYXV0aG9yPjxhdXRob3I+Vm9vbiwgQy4gSC48L2F1dGhvcj48
YXV0aG9yPkhhc2hpbSwgVS48L2F1dGhvcj48YXV0aG9yPkNoaW5uaSwgUy4gVi48L2F1dGhvcj48
L2F1dGhvcnM+PC9jb250cmlidXRvcnM+PGF1dGgtYWRkcmVzcz5JbnN0aXR1dGUgb2YgTmFubyBF
bGVjdHJvbmljIEVuZ2luZWVyaW5nLCBVbml2ZXJzaXRpIE1hbGF5c2lhIFBlcmxpcywgMDEwMDAg
S2FuZ2FyLCBQZXJsaXMsIE1hbGF5c2lhOyBTY2hvb2wgb2YgQmlvcHJvY2VzcyBFbmdpbmVlcmlu
ZywgVW5pdmVyc2l0aSBNYWxheXNpYSBQZXJsaXMsIDAyNjAwIEFyYXUsIFBlcmxpcywgTWFsYXlz
aWEuJiN4RDtEZXBhcnRtZW50IG9mIEJpb2xvZ2ljYWwgRW5naW5lZXJpbmcsIENvbGxlZ2Ugb2Yg
RW5naW5lZXJpbmcsIEluaGEgVW5pdmVyc2l0eSwgSW5jaGVvbiA0MDItNzUxLCBSZXB1YmxpYyBv
ZiBLb3JlYS4mI3hEO0luc3RpdHV0ZSBvZiBOYW5vIEVsZWN0cm9uaWMgRW5naW5lZXJpbmcsIFVu
aXZlcnNpdGkgTWFsYXlzaWEgUGVybGlzLCAwMTAwMCBLYW5nYXIsIFBlcmxpcywgTWFsYXlzaWEu
JiN4RDtEZXBhcnRtZW50IG9mIEJpb3RlY2hub2xvZ3ksIEZhY3VsdHkgb2YgQXBwbGllZCBTY2ll
bmNlcywgQUlNU1QgVW5pdmVyc2l0eSwgMDgxMDAgQmVkb25nLCBNYWxheXNpYS48L2F1dGgtYWRk
cmVzcz48dGl0bGVzPjx0aXRsZT5CaW90ZWNobm9sb2dpY2FsIFByb2Nlc3NlcyBpbiBNaWNyb2Jp
YWwgQW15bGFzZSBQcm9kdWN0aW9uPC90aXRsZT48c2Vjb25kYXJ5LXRpdGxlPkJpb21lZCBSZXMg
SW50PC9zZWNvbmRhcnktdGl0bGU+PGFsdC10aXRsZT5CaW9NZWQgcmVzZWFyY2ggaW50ZXJuYXRp
b25hbDwvYWx0LXRpdGxlPjwvdGl0bGVzPjxwZXJpb2RpY2FsPjxmdWxsLXRpdGxlPkJpb21lZCBS
ZXMgSW50PC9mdWxsLXRpdGxlPjxhYmJyLTE+QmlvTWVkIHJlc2VhcmNoIGludGVybmF0aW9uYWw8
L2FiYnItMT48L3BlcmlvZGljYWw+PGFsdC1wZXJpb2RpY2FsPjxmdWxsLXRpdGxlPkJpb21lZCBS
ZXMgSW50PC9mdWxsLXRpdGxlPjxhYmJyLTE+QmlvTWVkIHJlc2VhcmNoIGludGVybmF0aW9uYWw8
L2FiYnItMT48L2FsdC1wZXJpb2RpY2FsPjxwYWdlcz4xMjcyMTkzPC9wYWdlcz48dm9sdW1lPjIw
MTc8L3ZvbHVtZT48ZWRpdGlvbj4yMDE3LzAzLzExPC9lZGl0aW9uPjxrZXl3b3Jkcz48a2V5d29y
ZD5BbXlsYXNlcy8qYmlvc3ludGhlc2lzL2lzb2xhdGlvbiAmYW1wOyBwdXJpZmljYXRpb248L2tl
eXdvcmQ+PGtleXdvcmQ+QmFjdGVyaWEvKmVuenltb2xvZ3k8L2tleXdvcmQ+PGtleXdvcmQ+Qmlv
dGVjaG5vbG9neS8qbWV0aG9kczwva2V5d29yZD48a2V5d29yZD5GdW5naS8qZW56eW1vbG9neTwv
a2V5d29yZD48a2V5d29yZD5JbmR1c3RyeTwva2V5d29yZD48a2V5d29yZD5TdWJzdHJhdGUgU3Bl
Y2lmaWNpdHk8L2tleXdvcmQ+PC9rZXl3b3Jkcz48ZGF0ZXM+PHllYXI+MjAxNzwveWVhcj48L2Rh
dGVzPjxpc2JuPjIzMTQtNjEzMyAoUHJpbnQpPC9pc2JuPjxhY2Nlc3Npb24tbnVtPjI4MjgwNzI1
PC9hY2Nlc3Npb24tbnVtPjx1cmxzPjwvdXJscz48Y3VzdG9tMj5QTUM1MzIyNDMzIG9mIHRoaXMg
cGFwZXIuPC9jdXN0b20yPjxlbGVjdHJvbmljLXJlc291cmNlLW51bT4xMC4xMTU1LzIwMTcvMTI3
MjE5MzwvZWxlY3Ryb25pYy1yZXNvdXJjZS1udW0+PHJlbW90ZS1kYXRhYmFzZS1wcm92aWRlcj5O
TE08L3JlbW90ZS1kYXRhYmFzZS1wcm92aWRlcj48bGFuZ3VhZ2U+ZW5nPC9sYW5ndWFnZT48L3Jl
Y29yZD48L0NpdGU+PC9FbmROb3RlPn==
</w:fldData>
        </w:fldChar>
      </w:r>
      <w:r w:rsidR="00D0236C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PEVuZE5vdGU+PENpdGU+PEF1dGhvcj5Hb3BpbmF0aDwvQXV0aG9yPjxZZWFyPjIwMTc8L1llYXI+
PFJlY051bT40MjwvUmVjTnVtPjxEaXNwbGF5VGV4dD5bNDJdPC9EaXNwbGF5VGV4dD48cmVjb3Jk
PjxyZWMtbnVtYmVyPjQyPC9yZWMtbnVtYmVyPjxmb3JlaWduLWtleXM+PGtleSBhcHA9IkVOIiBk
Yi1pZD0idzJ4cGVycnNwenoycjBld2ZkcXBwc2QwZnByOTV3ZWF6MHJ0Ij40Mjwva2V5PjwvZm9y
ZWlnbi1rZXlzPjxyZWYtdHlwZSBuYW1lPSJKb3VybmFsIEFydGljbGUiPjE3PC9yZWYtdHlwZT48
Y29udHJpYnV0b3JzPjxhdXRob3JzPjxhdXRob3I+R29waW5hdGgsIFMuIEMuPC9hdXRob3I+PGF1
dGhvcj5BbmJ1LCBQLjwvYXV0aG9yPjxhdXRob3I+QXJzaGFkLCBNLiBLLjwvYXV0aG9yPjxhdXRo
b3I+TGFrc2htaXByaXlhLCBULjwvYXV0aG9yPjxhdXRob3I+Vm9vbiwgQy4gSC48L2F1dGhvcj48
YXV0aG9yPkhhc2hpbSwgVS48L2F1dGhvcj48YXV0aG9yPkNoaW5uaSwgUy4gVi48L2F1dGhvcj48
L2F1dGhvcnM+PC9jb250cmlidXRvcnM+PGF1dGgtYWRkcmVzcz5JbnN0aXR1dGUgb2YgTmFubyBF
bGVjdHJvbmljIEVuZ2luZWVyaW5nLCBVbml2ZXJzaXRpIE1hbGF5c2lhIFBlcmxpcywgMDEwMDAg
S2FuZ2FyLCBQZXJsaXMsIE1hbGF5c2lhOyBTY2hvb2wgb2YgQmlvcHJvY2VzcyBFbmdpbmVlcmlu
ZywgVW5pdmVyc2l0aSBNYWxheXNpYSBQZXJsaXMsIDAyNjAwIEFyYXUsIFBlcmxpcywgTWFsYXlz
aWEuJiN4RDtEZXBhcnRtZW50IG9mIEJpb2xvZ2ljYWwgRW5naW5lZXJpbmcsIENvbGxlZ2Ugb2Yg
RW5naW5lZXJpbmcsIEluaGEgVW5pdmVyc2l0eSwgSW5jaGVvbiA0MDItNzUxLCBSZXB1YmxpYyBv
ZiBLb3JlYS4mI3hEO0luc3RpdHV0ZSBvZiBOYW5vIEVsZWN0cm9uaWMgRW5naW5lZXJpbmcsIFVu
aXZlcnNpdGkgTWFsYXlzaWEgUGVybGlzLCAwMTAwMCBLYW5nYXIsIFBlcmxpcywgTWFsYXlzaWEu
JiN4RDtEZXBhcnRtZW50IG9mIEJpb3RlY2hub2xvZ3ksIEZhY3VsdHkgb2YgQXBwbGllZCBTY2ll
bmNlcywgQUlNU1QgVW5pdmVyc2l0eSwgMDgxMDAgQmVkb25nLCBNYWxheXNpYS48L2F1dGgtYWRk
cmVzcz48dGl0bGVzPjx0aXRsZT5CaW90ZWNobm9sb2dpY2FsIFByb2Nlc3NlcyBpbiBNaWNyb2Jp
YWwgQW15bGFzZSBQcm9kdWN0aW9uPC90aXRsZT48c2Vjb25kYXJ5LXRpdGxlPkJpb21lZCBSZXMg
SW50PC9zZWNvbmRhcnktdGl0bGU+PGFsdC10aXRsZT5CaW9NZWQgcmVzZWFyY2ggaW50ZXJuYXRp
b25hbDwvYWx0LXRpdGxlPjwvdGl0bGVzPjxwZXJpb2RpY2FsPjxmdWxsLXRpdGxlPkJpb21lZCBS
ZXMgSW50PC9mdWxsLXRpdGxlPjxhYmJyLTE+QmlvTWVkIHJlc2VhcmNoIGludGVybmF0aW9uYWw8
L2FiYnItMT48L3BlcmlvZGljYWw+PGFsdC1wZXJpb2RpY2FsPjxmdWxsLXRpdGxlPkJpb21lZCBS
ZXMgSW50PC9mdWxsLXRpdGxlPjxhYmJyLTE+QmlvTWVkIHJlc2VhcmNoIGludGVybmF0aW9uYWw8
L2FiYnItMT48L2FsdC1wZXJpb2RpY2FsPjxwYWdlcz4xMjcyMTkzPC9wYWdlcz48dm9sdW1lPjIw
MTc8L3ZvbHVtZT48ZWRpdGlvbj4yMDE3LzAzLzExPC9lZGl0aW9uPjxrZXl3b3Jkcz48a2V5d29y
ZD5BbXlsYXNlcy8qYmlvc3ludGhlc2lzL2lzb2xhdGlvbiAmYW1wOyBwdXJpZmljYXRpb248L2tl
eXdvcmQ+PGtleXdvcmQ+QmFjdGVyaWEvKmVuenltb2xvZ3k8L2tleXdvcmQ+PGtleXdvcmQ+Qmlv
dGVjaG5vbG9neS8qbWV0aG9kczwva2V5d29yZD48a2V5d29yZD5GdW5naS8qZW56eW1vbG9neTwv
a2V5d29yZD48a2V5d29yZD5JbmR1c3RyeTwva2V5d29yZD48a2V5d29yZD5TdWJzdHJhdGUgU3Bl
Y2lmaWNpdHk8L2tleXdvcmQ+PC9rZXl3b3Jkcz48ZGF0ZXM+PHllYXI+MjAxNzwveWVhcj48L2Rh
dGVzPjxpc2JuPjIzMTQtNjEzMyAoUHJpbnQpPC9pc2JuPjxhY2Nlc3Npb24tbnVtPjI4MjgwNzI1
PC9hY2Nlc3Npb24tbnVtPjx1cmxzPjwvdXJscz48Y3VzdG9tMj5QTUM1MzIyNDMzIG9mIHRoaXMg
cGFwZXIuPC9jdXN0b20yPjxlbGVjdHJvbmljLXJlc291cmNlLW51bT4xMC4xMTU1LzIwMTcvMTI3
MjE5MzwvZWxlY3Ryb25pYy1yZXNvdXJjZS1udW0+PHJlbW90ZS1kYXRhYmFzZS1wcm92aWRlcj5O
TE08L3JlbW90ZS1kYXRhYmFzZS1wcm92aWRlcj48bGFuZ3VhZ2U+ZW5nPC9sYW5ndWFnZT48L3Jl
Y29yZD48L0NpdGU+PC9FbmROb3RlPn==
</w:fldData>
        </w:fldChar>
      </w:r>
      <w:r w:rsidR="00D0236C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42" w:tooltip="Gopinath, 2017 #42" w:history="1">
        <w:r w:rsidR="000E67D7">
          <w:rPr>
            <w:noProof/>
            <w:sz w:val="28"/>
            <w:szCs w:val="28"/>
          </w:rPr>
          <w:t>42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BA7CF0">
        <w:rPr>
          <w:sz w:val="28"/>
          <w:szCs w:val="28"/>
        </w:rPr>
        <w:t>.</w:t>
      </w:r>
    </w:p>
    <w:p w:rsidR="000C1BAD" w:rsidRDefault="008E7D4C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</w:t>
      </w:r>
      <w:r w:rsidR="006B5688">
        <w:rPr>
          <w:sz w:val="28"/>
          <w:szCs w:val="28"/>
        </w:rPr>
        <w:t>ым</w:t>
      </w:r>
      <w:r>
        <w:rPr>
          <w:sz w:val="28"/>
          <w:szCs w:val="28"/>
        </w:rPr>
        <w:t xml:space="preserve"> представител</w:t>
      </w:r>
      <w:r w:rsidR="006B5688">
        <w:rPr>
          <w:sz w:val="28"/>
          <w:szCs w:val="28"/>
        </w:rPr>
        <w:t>ем</w:t>
      </w:r>
      <w:r>
        <w:rPr>
          <w:sz w:val="28"/>
          <w:szCs w:val="28"/>
        </w:rPr>
        <w:t xml:space="preserve"> из семейств гликозид гидролаз, к которому </w:t>
      </w:r>
      <w:r w:rsidR="006B5688">
        <w:rPr>
          <w:sz w:val="28"/>
          <w:szCs w:val="28"/>
        </w:rPr>
        <w:t>принадлежат</w:t>
      </w:r>
      <w:r>
        <w:rPr>
          <w:sz w:val="28"/>
          <w:szCs w:val="28"/>
        </w:rPr>
        <w:t xml:space="preserve"> большинство известных амилаз является </w:t>
      </w:r>
      <w:r w:rsidR="006B5688">
        <w:rPr>
          <w:sz w:val="28"/>
          <w:szCs w:val="28"/>
        </w:rPr>
        <w:t xml:space="preserve">гликозил гидролаза </w:t>
      </w:r>
      <w:r w:rsidR="00DF5D74">
        <w:rPr>
          <w:sz w:val="28"/>
          <w:szCs w:val="28"/>
        </w:rPr>
        <w:t xml:space="preserve">принадлежащая </w:t>
      </w:r>
      <w:r w:rsidR="006B5688">
        <w:rPr>
          <w:sz w:val="28"/>
          <w:szCs w:val="28"/>
        </w:rPr>
        <w:t>13 семейств</w:t>
      </w:r>
      <w:r w:rsidR="00DF5D74">
        <w:rPr>
          <w:sz w:val="28"/>
          <w:szCs w:val="28"/>
        </w:rPr>
        <w:t>у</w:t>
      </w:r>
      <w:r w:rsidR="006B5688">
        <w:rPr>
          <w:sz w:val="28"/>
          <w:szCs w:val="28"/>
        </w:rPr>
        <w:t xml:space="preserve"> (</w:t>
      </w:r>
      <w:r w:rsidR="006B5688" w:rsidRPr="006B5688">
        <w:rPr>
          <w:sz w:val="28"/>
          <w:szCs w:val="28"/>
        </w:rPr>
        <w:t>Glycoside Hydrolase Family 13</w:t>
      </w:r>
      <w:r w:rsidR="006B5688">
        <w:rPr>
          <w:sz w:val="28"/>
          <w:szCs w:val="28"/>
        </w:rPr>
        <w:t>,</w:t>
      </w:r>
      <w:r w:rsidR="006B5688" w:rsidRPr="006B5688">
        <w:rPr>
          <w:sz w:val="28"/>
          <w:szCs w:val="28"/>
        </w:rPr>
        <w:t xml:space="preserve"> </w:t>
      </w:r>
      <w:r w:rsidR="006B5688">
        <w:rPr>
          <w:sz w:val="28"/>
          <w:szCs w:val="28"/>
          <w:lang w:val="en-US"/>
        </w:rPr>
        <w:t>GH</w:t>
      </w:r>
      <w:r w:rsidR="006B5688" w:rsidRPr="008E7D4C">
        <w:rPr>
          <w:sz w:val="28"/>
          <w:szCs w:val="28"/>
        </w:rPr>
        <w:t>13</w:t>
      </w:r>
      <w:r w:rsidR="006B5688">
        <w:rPr>
          <w:sz w:val="28"/>
          <w:szCs w:val="28"/>
        </w:rPr>
        <w:t>)</w:t>
      </w:r>
      <w:r w:rsidRPr="008E7D4C">
        <w:rPr>
          <w:sz w:val="28"/>
          <w:szCs w:val="28"/>
        </w:rPr>
        <w:t xml:space="preserve">. </w:t>
      </w:r>
      <w:r w:rsidR="006B5688">
        <w:rPr>
          <w:sz w:val="28"/>
          <w:szCs w:val="28"/>
        </w:rPr>
        <w:t>Существуют три</w:t>
      </w:r>
      <w:r w:rsidR="001D397F">
        <w:rPr>
          <w:sz w:val="28"/>
          <w:szCs w:val="28"/>
        </w:rPr>
        <w:t xml:space="preserve"> различные формы амилаз:</w:t>
      </w:r>
      <w:r w:rsidR="00B67A3B" w:rsidRPr="00B67A3B">
        <w:rPr>
          <w:sz w:val="28"/>
          <w:szCs w:val="28"/>
        </w:rPr>
        <w:t xml:space="preserve"> </w:t>
      </w:r>
      <w:r w:rsidR="00B67A3B" w:rsidRPr="00B67A3B">
        <w:rPr>
          <w:sz w:val="28"/>
          <w:szCs w:val="28"/>
          <w:lang w:val="en-US"/>
        </w:rPr>
        <w:t>α</w:t>
      </w:r>
      <w:r w:rsidR="00B67A3B">
        <w:rPr>
          <w:sz w:val="28"/>
          <w:szCs w:val="28"/>
        </w:rPr>
        <w:t xml:space="preserve">, </w:t>
      </w:r>
      <w:r w:rsidR="00B67A3B" w:rsidRPr="00B67A3B">
        <w:rPr>
          <w:sz w:val="28"/>
          <w:szCs w:val="28"/>
          <w:lang w:val="en-US"/>
        </w:rPr>
        <w:t>β</w:t>
      </w:r>
      <w:r w:rsidR="001D397F">
        <w:rPr>
          <w:sz w:val="28"/>
          <w:szCs w:val="28"/>
        </w:rPr>
        <w:t xml:space="preserve"> и </w:t>
      </w:r>
      <w:r w:rsidR="00B67A3B" w:rsidRPr="00B67A3B">
        <w:rPr>
          <w:sz w:val="28"/>
          <w:szCs w:val="28"/>
          <w:lang w:val="en-US"/>
        </w:rPr>
        <w:t>γ</w:t>
      </w:r>
      <w:r w:rsidR="006B5688">
        <w:rPr>
          <w:sz w:val="28"/>
          <w:szCs w:val="28"/>
        </w:rPr>
        <w:t>, различающиеся между собой субстратной специфичностью.</w:t>
      </w:r>
      <w:r w:rsidR="00BF7A9C">
        <w:rPr>
          <w:sz w:val="28"/>
          <w:szCs w:val="28"/>
        </w:rPr>
        <w:t xml:space="preserve"> </w:t>
      </w:r>
      <w:r w:rsidR="00B67A3B" w:rsidRPr="00B67A3B">
        <w:rPr>
          <w:sz w:val="28"/>
          <w:szCs w:val="28"/>
        </w:rPr>
        <w:t xml:space="preserve">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0" w:name="_Toc128419353"/>
    </w:p>
    <w:p w:rsidR="00BF7A9C" w:rsidRDefault="000C1BAD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</w:t>
      </w:r>
      <w:r w:rsidR="005A4D65" w:rsidRPr="001D50C1">
        <w:rPr>
          <w:sz w:val="28"/>
          <w:szCs w:val="28"/>
        </w:rPr>
        <w:t>1.</w:t>
      </w:r>
      <w:r>
        <w:rPr>
          <w:sz w:val="28"/>
          <w:szCs w:val="28"/>
        </w:rPr>
        <w:t xml:space="preserve">2.1 </w:t>
      </w:r>
      <w:r w:rsidR="006B5688">
        <w:rPr>
          <w:sz w:val="28"/>
          <w:szCs w:val="28"/>
        </w:rPr>
        <w:t>α</w:t>
      </w:r>
      <w:r w:rsidR="00BF7A9C">
        <w:rPr>
          <w:sz w:val="28"/>
          <w:szCs w:val="28"/>
        </w:rPr>
        <w:t>-</w:t>
      </w:r>
      <w:r w:rsidR="006B5688">
        <w:rPr>
          <w:sz w:val="28"/>
          <w:szCs w:val="28"/>
        </w:rPr>
        <w:t>А</w:t>
      </w:r>
      <w:r w:rsidR="00BF7A9C">
        <w:rPr>
          <w:sz w:val="28"/>
          <w:szCs w:val="28"/>
        </w:rPr>
        <w:t>милазы</w:t>
      </w:r>
      <w:r w:rsidR="007B3634">
        <w:rPr>
          <w:sz w:val="28"/>
          <w:szCs w:val="28"/>
        </w:rPr>
        <w:t xml:space="preserve"> (</w:t>
      </w:r>
      <w:r w:rsidR="006B5688">
        <w:rPr>
          <w:sz w:val="28"/>
          <w:szCs w:val="28"/>
        </w:rPr>
        <w:t>КФ</w:t>
      </w:r>
      <w:r w:rsidR="00E035BA">
        <w:rPr>
          <w:sz w:val="28"/>
          <w:szCs w:val="28"/>
        </w:rPr>
        <w:t xml:space="preserve"> </w:t>
      </w:r>
      <w:r w:rsidR="007B3634" w:rsidRPr="007B3634">
        <w:rPr>
          <w:sz w:val="28"/>
          <w:szCs w:val="28"/>
        </w:rPr>
        <w:t>3.2.1.1</w:t>
      </w:r>
      <w:r w:rsidR="007B3634">
        <w:rPr>
          <w:sz w:val="28"/>
          <w:szCs w:val="28"/>
        </w:rPr>
        <w:t>)</w:t>
      </w:r>
      <w:bookmarkEnd w:id="10"/>
    </w:p>
    <w:p w:rsidR="006E46C4" w:rsidRDefault="006B5688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α</w:t>
      </w:r>
      <w:r w:rsidR="00BA7CF0">
        <w:rPr>
          <w:sz w:val="28"/>
          <w:szCs w:val="28"/>
        </w:rPr>
        <w:t>-</w:t>
      </w:r>
      <w:r>
        <w:rPr>
          <w:sz w:val="28"/>
          <w:szCs w:val="28"/>
        </w:rPr>
        <w:t>А</w:t>
      </w:r>
      <w:r w:rsidR="00BA7CF0">
        <w:rPr>
          <w:sz w:val="28"/>
          <w:szCs w:val="28"/>
        </w:rPr>
        <w:t>милазы являются кальций зависимыми эндо</w:t>
      </w:r>
      <w:r w:rsidR="001D397F" w:rsidRPr="001D397F">
        <w:rPr>
          <w:sz w:val="28"/>
          <w:szCs w:val="28"/>
        </w:rPr>
        <w:t>фермент</w:t>
      </w:r>
      <w:r w:rsidR="00BA7CF0">
        <w:rPr>
          <w:sz w:val="28"/>
          <w:szCs w:val="28"/>
        </w:rPr>
        <w:t>ами</w:t>
      </w:r>
      <w:r w:rsidR="001D397F" w:rsidRPr="001D397F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PEVuZE5vdGU+PENpdGU+PEF1dGhvcj5XYW5nPC9BdXRob3I+PFllYXI+MjAyMDwvWWVhcj48UmVj
TnVtPjEwPC9SZWNOdW0+PERpc3BsYXlUZXh0PlsxMCwgNDNdPC9EaXNwbGF5VGV4dD48cmVjb3Jk
PjxyZWMtbnVtYmVyPjEwPC9yZWMtbnVtYmVyPjxmb3JlaWduLWtleXM+PGtleSBhcHA9IkVOIiBk
Yi1pZD0idzJ4cGVycnNwenoycjBld2ZkcXBwc2QwZnByOTV3ZWF6MHJ0Ij4xMDwva2V5PjwvZm9y
ZWlnbi1rZXlzPjxyZWYtdHlwZSBuYW1lPSJKb3VybmFsIEFydGljbGUiPjE3PC9yZWYtdHlwZT48
Y29udHJpYnV0b3JzPjxhdXRob3JzPjxhdXRob3I+V2FuZywgWS4gQy48L2F1dGhvcj48YXV0aG9y
Pkh1LCBILiBGLjwvYXV0aG9yPjxhdXRob3I+TWEsIEouIFcuPC9hdXRob3I+PGF1dGhvcj5ZYW4s
IFEuIEouPC9hdXRob3I+PGF1dGhvcj5MaXUsIEguIEouPC9hdXRob3I+PGF1dGhvcj5KaWFuZywg
Wi4gUS48L2F1dGhvcj48L2F1dGhvcnM+PC9jb250cmlidXRvcnM+PGF1dGgtYWRkcmVzcz5CZWlq
aW5nIEFkdmFuY2VkIElubm92YXRpb24gQ2VudGVyIGZvciBGb29kIE51dHJpdGlvbiBhbmQgSHVt
YW4gSGVhbHRoLCBDb2xsZWdlIG9mIEZvb2QgU2NpZW5jZSBhbmQgTnV0cml0aW9uYWwgRW5naW5l
ZXJpbmcsIENoaW5hIEFncmljdWx0dXJhbCBVbml2ZXJzaXR5LCBCZWlqaW5nIDEwMDA4MywgQ2hp
bmEuJiN4RDtCaW9yZXNvdXJjZSBVdGlsaXphdGlvbiBMYWJvcmF0b3J5LCBDb2xsZWdlIG9mIEVu
Z2luZWVyaW5nLCBDaGluYSBBZ3JpY3VsdHVyYWwgVW5pdmVyc2l0eSwgQmVpamluZyAxMDAwODMs
IENoaW5hLiYjeEQ7QmVpamluZyBBZHZhbmNlZCBJbm5vdmF0aW9uIENlbnRlciBmb3IgRm9vZCBO
dXRyaXRpb24gYW5kIEh1bWFuIEhlYWx0aCwgQ29sbGVnZSBvZiBGb29kIFNjaWVuY2UgYW5kIE51
dHJpdGlvbmFsIEVuZ2luZWVyaW5nLCBDaGluYSBBZ3JpY3VsdHVyYWwgVW5pdmVyc2l0eSwgQmVp
amluZyAxMDAwODMsIENoaW5hLiBFbGVjdHJvbmljIGFkZHJlc3M6IGxpdWhhaWppZUBjYXUuZWR1
LmNuLiYjeEQ7QmVpamluZyBBZHZhbmNlZCBJbm5vdmF0aW9uIENlbnRlciBmb3IgRm9vZCBOdXRy
aXRpb24gYW5kIEh1bWFuIEhlYWx0aCwgQ29sbGVnZSBvZiBGb29kIFNjaWVuY2UgYW5kIE51dHJp
dGlvbmFsIEVuZ2luZWVyaW5nLCBDaGluYSBBZ3JpY3VsdHVyYWwgVW5pdmVyc2l0eSwgQmVpamlu
ZyAxMDAwODMsIENoaW5hLiBFbGVjdHJvbmljIGFkZHJlc3M6IHpocWppYW5nQGNhdS5lZHUuY24u
PC9hdXRoLWFkZHJlc3M+PHRpdGxlcz48dGl0bGU+QSBub3ZlbCBoaWdoIG1hbHRvc2UtZm9ybWlu
ZyBhbHBoYS1hbXlsYXNlIGZyb20gUmhpem9tdWNvciBtaWVoZWkgYW5kIGl0cyBhcHBsaWNhdGlv
biBpbiB0aGUgZm9vZCBpbmR1c3RyeTwvdGl0bGU+PHNlY29uZGFyeS10aXRsZT5Gb29kIENoZW08
L3NlY29uZGFyeS10aXRsZT48YWx0LXRpdGxlPkZvb2QgY2hlbWlzdHJ5PC9hbHQtdGl0bGU+PC90
aXRsZXM+PHBlcmlvZGljYWw+PGZ1bGwtdGl0bGU+Rm9vZCBDaGVtPC9mdWxsLXRpdGxlPjxhYmJy
LTE+Rm9vZCBjaGVtaXN0cnk8L2FiYnItMT48L3BlcmlvZGljYWw+PGFsdC1wZXJpb2RpY2FsPjxm
dWxsLXRpdGxlPkZvb2QgQ2hlbTwvZnVsbC10aXRsZT48YWJici0xPkZvb2QgY2hlbWlzdHJ5PC9h
YmJyLTE+PC9hbHQtcGVyaW9kaWNhbD48cGFnZXM+MTI1NDQ3PC9wYWdlcz48dm9sdW1lPjMwNTwv
dm9sdW1lPjxrZXl3b3Jkcz48a2V5d29yZD5CcmVhZC9hbmFseXNpczwva2V5d29yZD48a2V5d29y
ZD5Gb29kIEluZHVzdHJ5PC9rZXl3b3JkPjxrZXl3b3JkPkh5ZHJvZ2VuLUlvbiBDb25jZW50cmF0
aW9uPC9rZXl3b3JkPjxrZXl3b3JkPkh5ZHJvbHlzaXM8L2tleXdvcmQ+PGtleXdvcmQ+TWFsdG9z
ZS8qbWV0YWJvbGlzbTwva2V5d29yZD48a2V5d29yZD5QaWNoaWEvbWV0YWJvbGlzbTwva2V5d29y
ZD48a2V5d29yZD5SaGl6b211Y29yLyplbnp5bW9sb2d5PC9rZXl3b3JkPjxrZXl3b3JkPlN0YXJj
aC9tZXRhYm9saXNtPC9rZXl3b3JkPjxrZXl3b3JkPlN1YnN0cmF0ZSBTcGVjaWZpY2l0eTwva2V5
d29yZD48a2V5d29yZD5UZW1wZXJhdHVyZTwva2V5d29yZD48a2V5d29yZD5hbHBoYS1BbXlsYXNl
cy9jaGVtaXN0cnkvZ2VuZXRpY3MvKm1ldGFib2xpc208L2tleXdvcmQ+PC9rZXl3b3Jkcz48ZGF0
ZXM+PHllYXI+MjAyMDwveWVhcj48cHViLWRhdGVzPjxkYXRlPkZlYiAxPC9kYXRlPjwvcHViLWRh
dGVzPjwvZGF0ZXM+PGlzYm4+MTg3My03MDcyIChFbGVjdHJvbmljKSYjeEQ7MDMwOC04MTQ2IChM
aW5raW5nKTwvaXNibj48YWNjZXNzaW9uLW51bT4zMTQ5OTI4OTwvYWNjZXNzaW9uLW51bT48dXJs
cz48cmVsYXRlZC11cmxzPjx1cmw+aHR0cDovL3d3dy5uY2JpLm5sbS5uaWguZ292L3B1Ym1lZC8z
MTQ5OTI4OTwvdXJsPjwvcmVsYXRlZC11cmxzPjwvdXJscz48ZWxlY3Ryb25pYy1yZXNvdXJjZS1u
dW0+MTAuMTAxNi9qLmZvb2RjaGVtLjIwMTkuMTI1NDQ3PC9lbGVjdHJvbmljLXJlc291cmNlLW51
bT48L3JlY29yZD48L0NpdGU+PENpdGU+PEF1dGhvcj5KYW5lY2VrPC9BdXRob3I+PFllYXI+MjAx
NDwvWWVhcj48UmVjTnVtPjQzPC9SZWNOdW0+PHJlY29yZD48cmVjLW51bWJlcj40MzwvcmVjLW51
bWJlcj48Zm9yZWlnbi1rZXlzPjxrZXkgYXBwPSJFTiIgZGItaWQ9IncyeHBlcnJzcHp6MnIwZXdm
ZHFwcHNkMGZwcjk1d2VhejBydCI+NDM8L2tleT48L2ZvcmVpZ24ta2V5cz48cmVmLXR5cGUgbmFt
ZT0iSm91cm5hbCBBcnRpY2xlIj4xNzwvcmVmLXR5cGU+PGNvbnRyaWJ1dG9ycz48YXV0aG9ycz48
YXV0aG9yPkphbmVjZWssIFMuPC9hdXRob3I+PGF1dGhvcj5TdmVuc3NvbiwgQi48L2F1dGhvcj48
YXV0aG9yPk1hY0dyZWdvciwgRS4gQS48L2F1dGhvcj48L2F1dGhvcnM+PC9jb250cmlidXRvcnM+
PGF1dGgtYWRkcmVzcz5MYWJvcmF0b3J5IG9mIFByb3RlaW4gRXZvbHV0aW9uLCBJbnN0aXR1dGUg
b2YgTW9sZWN1bGFyIEJpb2xvZ3ksIFNsb3ZhayBBY2FkZW15IG9mIFNjaWVuY2VzLCBEdWJyYXZz
a2EgY2VzdGEgMjEsIDg0NTUxLCBCcmF0aXNsYXZhLCBTbG92YWtpYSwgU3RlZmFuLkphbmVjZWtA
c2F2YmEuc2suPC9hdXRoLWFkZHJlc3M+PHRpdGxlcz48dGl0bGU+YWxwaGEtQW15bGFzZTogYW4g
ZW56eW1lIHNwZWNpZmljaXR5IGZvdW5kIGluIHZhcmlvdXMgZmFtaWxpZXMgb2YgZ2x5Y29zaWRl
IGh5ZHJvbGFzZXM8L3RpdGxlPjxzZWNvbmRhcnktdGl0bGU+Q2VsbCBNb2wgTGlmZSBTY2k8L3Nl
Y29uZGFyeS10aXRsZT48YWx0LXRpdGxlPkNlbGx1bGFyIGFuZCBtb2xlY3VsYXIgbGlmZSBzY2ll
bmNlcyA6IENNTFM8L2FsdC10aXRsZT48L3RpdGxlcz48cGVyaW9kaWNhbD48ZnVsbC10aXRsZT5D
ZWxsIE1vbCBMaWZlIFNjaTwvZnVsbC10aXRsZT48YWJici0xPkNlbGx1bGFyIGFuZCBtb2xlY3Vs
YXIgbGlmZSBzY2llbmNlcyA6IENNTFM8L2FiYnItMT48L3BlcmlvZGljYWw+PGFsdC1wZXJpb2Rp
Y2FsPjxmdWxsLXRpdGxlPkNlbGwgTW9sIExpZmUgU2NpPC9mdWxsLXRpdGxlPjxhYmJyLTE+Q2Vs
bHVsYXIgYW5kIG1vbGVjdWxhciBsaWZlIHNjaWVuY2VzIDogQ01MUzwvYWJici0xPjwvYWx0LXBl
cmlvZGljYWw+PHBhZ2VzPjExNDktNzA8L3BhZ2VzPjx2b2x1bWU+NzE8L3ZvbHVtZT48bnVtYmVy
Pjc8L251bWJlcj48a2V5d29yZHM+PGtleXdvcmQ+QW1pbm8gQWNpZCBTZXF1ZW5jZTwva2V5d29y
ZD48a2V5d29yZD5DYXRhbHl0aWMgRG9tYWluPC9rZXl3b3JkPjxrZXl3b3JkPkNvbnNlcnZlZCBT
ZXF1ZW5jZTwva2V5d29yZD48a2V5d29yZD5Fdm9sdXRpb24sIE1vbGVjdWxhcjwva2V5d29yZD48
a2V5d29yZD5HbHljb3NpZGUgSHlkcm9sYXNlcy8qY2hlbWlzdHJ5L2NsYXNzaWZpY2F0aW9uL3Bo
eXNpb2xvZ3k8L2tleXdvcmQ+PGtleXdvcmQ+TW9sZWN1bGFyIFNlcXVlbmNlIERhdGE8L2tleXdv
cmQ+PGtleXdvcmQ+UGh5bG9nZW55PC9rZXl3b3JkPjxrZXl3b3JkPlByb3RlaW4gU3RydWN0dXJl
LCBUZXJ0aWFyeTwva2V5d29yZD48a2V5d29yZD5TZXF1ZW5jZSBBbGlnbm1lbnQ8L2tleXdvcmQ+
PGtleXdvcmQ+U3Vic3RyYXRlIFNwZWNpZmljaXR5PC9rZXl3b3JkPjxrZXl3b3JkPmFscGhhLUFt
eWxhc2VzLypjaGVtaXN0cnkvY2xhc3NpZmljYXRpb24vcGh5c2lvbG9neTwva2V5d29yZD48L2tl
eXdvcmRzPjxkYXRlcz48eWVhcj4yMDE0PC95ZWFyPjxwdWItZGF0ZXM+PGRhdGU+QXByPC9kYXRl
PjwvcHViLWRhdGVzPjwvZGF0ZXM+PGlzYm4+MTQyMC05MDcxIChFbGVjdHJvbmljKSYjeEQ7MTQy
MC02ODJYIChMaW5raW5nKTwvaXNibj48YWNjZXNzaW9uLW51bT4yMzgwNzIwNzwvYWNjZXNzaW9u
LW51bT48dXJscz48cmVsYXRlZC11cmxzPjx1cmw+aHR0cDovL3d3dy5uY2JpLm5sbS5uaWguZ292
L3B1Ym1lZC8yMzgwNzIwNzwvdXJsPjwvcmVsYXRlZC11cmxzPjwvdXJscz48ZWxlY3Ryb25pYy1y
ZXNvdXJjZS1udW0+MTAuMTAwNy9zMDAwMTgtMDEzLTEzODgtejwvZWxlY3Ryb25pYy1yZXNvdXJj
ZS1udW0+PC9yZWNvcmQ+PC9DaXRlPjwvRW5kTm90ZT4A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PEVuZE5vdGU+PENpdGU+PEF1dGhvcj5XYW5nPC9BdXRob3I+PFllYXI+MjAyMDwvWWVhcj48UmVj
TnVtPjEwPC9SZWNOdW0+PERpc3BsYXlUZXh0PlsxMCwgNDNdPC9EaXNwbGF5VGV4dD48cmVjb3Jk
PjxyZWMtbnVtYmVyPjEwPC9yZWMtbnVtYmVyPjxmb3JlaWduLWtleXM+PGtleSBhcHA9IkVOIiBk
Yi1pZD0idzJ4cGVycnNwenoycjBld2ZkcXBwc2QwZnByOTV3ZWF6MHJ0Ij4xMDwva2V5PjwvZm9y
ZWlnbi1rZXlzPjxyZWYtdHlwZSBuYW1lPSJKb3VybmFsIEFydGljbGUiPjE3PC9yZWYtdHlwZT48
Y29udHJpYnV0b3JzPjxhdXRob3JzPjxhdXRob3I+V2FuZywgWS4gQy48L2F1dGhvcj48YXV0aG9y
Pkh1LCBILiBGLjwvYXV0aG9yPjxhdXRob3I+TWEsIEouIFcuPC9hdXRob3I+PGF1dGhvcj5ZYW4s
IFEuIEouPC9hdXRob3I+PGF1dGhvcj5MaXUsIEguIEouPC9hdXRob3I+PGF1dGhvcj5KaWFuZywg
Wi4gUS48L2F1dGhvcj48L2F1dGhvcnM+PC9jb250cmlidXRvcnM+PGF1dGgtYWRkcmVzcz5CZWlq
aW5nIEFkdmFuY2VkIElubm92YXRpb24gQ2VudGVyIGZvciBGb29kIE51dHJpdGlvbiBhbmQgSHVt
YW4gSGVhbHRoLCBDb2xsZWdlIG9mIEZvb2QgU2NpZW5jZSBhbmQgTnV0cml0aW9uYWwgRW5naW5l
ZXJpbmcsIENoaW5hIEFncmljdWx0dXJhbCBVbml2ZXJzaXR5LCBCZWlqaW5nIDEwMDA4MywgQ2hp
bmEuJiN4RDtCaW9yZXNvdXJjZSBVdGlsaXphdGlvbiBMYWJvcmF0b3J5LCBDb2xsZWdlIG9mIEVu
Z2luZWVyaW5nLCBDaGluYSBBZ3JpY3VsdHVyYWwgVW5pdmVyc2l0eSwgQmVpamluZyAxMDAwODMs
IENoaW5hLiYjeEQ7QmVpamluZyBBZHZhbmNlZCBJbm5vdmF0aW9uIENlbnRlciBmb3IgRm9vZCBO
dXRyaXRpb24gYW5kIEh1bWFuIEhlYWx0aCwgQ29sbGVnZSBvZiBGb29kIFNjaWVuY2UgYW5kIE51
dHJpdGlvbmFsIEVuZ2luZWVyaW5nLCBDaGluYSBBZ3JpY3VsdHVyYWwgVW5pdmVyc2l0eSwgQmVp
amluZyAxMDAwODMsIENoaW5hLiBFbGVjdHJvbmljIGFkZHJlc3M6IGxpdWhhaWppZUBjYXUuZWR1
LmNuLiYjeEQ7QmVpamluZyBBZHZhbmNlZCBJbm5vdmF0aW9uIENlbnRlciBmb3IgRm9vZCBOdXRy
aXRpb24gYW5kIEh1bWFuIEhlYWx0aCwgQ29sbGVnZSBvZiBGb29kIFNjaWVuY2UgYW5kIE51dHJp
dGlvbmFsIEVuZ2luZWVyaW5nLCBDaGluYSBBZ3JpY3VsdHVyYWwgVW5pdmVyc2l0eSwgQmVpamlu
ZyAxMDAwODMsIENoaW5hLiBFbGVjdHJvbmljIGFkZHJlc3M6IHpocWppYW5nQGNhdS5lZHUuY24u
PC9hdXRoLWFkZHJlc3M+PHRpdGxlcz48dGl0bGU+QSBub3ZlbCBoaWdoIG1hbHRvc2UtZm9ybWlu
ZyBhbHBoYS1hbXlsYXNlIGZyb20gUmhpem9tdWNvciBtaWVoZWkgYW5kIGl0cyBhcHBsaWNhdGlv
biBpbiB0aGUgZm9vZCBpbmR1c3RyeTwvdGl0bGU+PHNlY29uZGFyeS10aXRsZT5Gb29kIENoZW08
L3NlY29uZGFyeS10aXRsZT48YWx0LXRpdGxlPkZvb2QgY2hlbWlzdHJ5PC9hbHQtdGl0bGU+PC90
aXRsZXM+PHBlcmlvZGljYWw+PGZ1bGwtdGl0bGU+Rm9vZCBDaGVtPC9mdWxsLXRpdGxlPjxhYmJy
LTE+Rm9vZCBjaGVtaXN0cnk8L2FiYnItMT48L3BlcmlvZGljYWw+PGFsdC1wZXJpb2RpY2FsPjxm
dWxsLXRpdGxlPkZvb2QgQ2hlbTwvZnVsbC10aXRsZT48YWJici0xPkZvb2QgY2hlbWlzdHJ5PC9h
YmJyLTE+PC9hbHQtcGVyaW9kaWNhbD48cGFnZXM+MTI1NDQ3PC9wYWdlcz48dm9sdW1lPjMwNTwv
dm9sdW1lPjxrZXl3b3Jkcz48a2V5d29yZD5CcmVhZC9hbmFseXNpczwva2V5d29yZD48a2V5d29y
ZD5Gb29kIEluZHVzdHJ5PC9rZXl3b3JkPjxrZXl3b3JkPkh5ZHJvZ2VuLUlvbiBDb25jZW50cmF0
aW9uPC9rZXl3b3JkPjxrZXl3b3JkPkh5ZHJvbHlzaXM8L2tleXdvcmQ+PGtleXdvcmQ+TWFsdG9z
ZS8qbWV0YWJvbGlzbTwva2V5d29yZD48a2V5d29yZD5QaWNoaWEvbWV0YWJvbGlzbTwva2V5d29y
ZD48a2V5d29yZD5SaGl6b211Y29yLyplbnp5bW9sb2d5PC9rZXl3b3JkPjxrZXl3b3JkPlN0YXJj
aC9tZXRhYm9saXNtPC9rZXl3b3JkPjxrZXl3b3JkPlN1YnN0cmF0ZSBTcGVjaWZpY2l0eTwva2V5
d29yZD48a2V5d29yZD5UZW1wZXJhdHVyZTwva2V5d29yZD48a2V5d29yZD5hbHBoYS1BbXlsYXNl
cy9jaGVtaXN0cnkvZ2VuZXRpY3MvKm1ldGFib2xpc208L2tleXdvcmQ+PC9rZXl3b3Jkcz48ZGF0
ZXM+PHllYXI+MjAyMDwveWVhcj48cHViLWRhdGVzPjxkYXRlPkZlYiAxPC9kYXRlPjwvcHViLWRh
dGVzPjwvZGF0ZXM+PGlzYm4+MTg3My03MDcyIChFbGVjdHJvbmljKSYjeEQ7MDMwOC04MTQ2IChM
aW5raW5nKTwvaXNibj48YWNjZXNzaW9uLW51bT4zMTQ5OTI4OTwvYWNjZXNzaW9uLW51bT48dXJs
cz48cmVsYXRlZC11cmxzPjx1cmw+aHR0cDovL3d3dy5uY2JpLm5sbS5uaWguZ292L3B1Ym1lZC8z
MTQ5OTI4OTwvdXJsPjwvcmVsYXRlZC11cmxzPjwvdXJscz48ZWxlY3Ryb25pYy1yZXNvdXJjZS1u
dW0+MTAuMTAxNi9qLmZvb2RjaGVtLjIwMTkuMTI1NDQ3PC9lbGVjdHJvbmljLXJlc291cmNlLW51
bT48L3JlY29yZD48L0NpdGU+PENpdGU+PEF1dGhvcj5KYW5lY2VrPC9BdXRob3I+PFllYXI+MjAx
NDwvWWVhcj48UmVjTnVtPjQzPC9SZWNOdW0+PHJlY29yZD48cmVjLW51bWJlcj40MzwvcmVjLW51
bWJlcj48Zm9yZWlnbi1rZXlzPjxrZXkgYXBwPSJFTiIgZGItaWQ9IncyeHBlcnJzcHp6MnIwZXdm
ZHFwcHNkMGZwcjk1d2VhejBydCI+NDM8L2tleT48L2ZvcmVpZ24ta2V5cz48cmVmLXR5cGUgbmFt
ZT0iSm91cm5hbCBBcnRpY2xlIj4xNzwvcmVmLXR5cGU+PGNvbnRyaWJ1dG9ycz48YXV0aG9ycz48
YXV0aG9yPkphbmVjZWssIFMuPC9hdXRob3I+PGF1dGhvcj5TdmVuc3NvbiwgQi48L2F1dGhvcj48
YXV0aG9yPk1hY0dyZWdvciwgRS4gQS48L2F1dGhvcj48L2F1dGhvcnM+PC9jb250cmlidXRvcnM+
PGF1dGgtYWRkcmVzcz5MYWJvcmF0b3J5IG9mIFByb3RlaW4gRXZvbHV0aW9uLCBJbnN0aXR1dGUg
b2YgTW9sZWN1bGFyIEJpb2xvZ3ksIFNsb3ZhayBBY2FkZW15IG9mIFNjaWVuY2VzLCBEdWJyYXZz
a2EgY2VzdGEgMjEsIDg0NTUxLCBCcmF0aXNsYXZhLCBTbG92YWtpYSwgU3RlZmFuLkphbmVjZWtA
c2F2YmEuc2suPC9hdXRoLWFkZHJlc3M+PHRpdGxlcz48dGl0bGU+YWxwaGEtQW15bGFzZTogYW4g
ZW56eW1lIHNwZWNpZmljaXR5IGZvdW5kIGluIHZhcmlvdXMgZmFtaWxpZXMgb2YgZ2x5Y29zaWRl
IGh5ZHJvbGFzZXM8L3RpdGxlPjxzZWNvbmRhcnktdGl0bGU+Q2VsbCBNb2wgTGlmZSBTY2k8L3Nl
Y29uZGFyeS10aXRsZT48YWx0LXRpdGxlPkNlbGx1bGFyIGFuZCBtb2xlY3VsYXIgbGlmZSBzY2ll
bmNlcyA6IENNTFM8L2FsdC10aXRsZT48L3RpdGxlcz48cGVyaW9kaWNhbD48ZnVsbC10aXRsZT5D
ZWxsIE1vbCBMaWZlIFNjaTwvZnVsbC10aXRsZT48YWJici0xPkNlbGx1bGFyIGFuZCBtb2xlY3Vs
YXIgbGlmZSBzY2llbmNlcyA6IENNTFM8L2FiYnItMT48L3BlcmlvZGljYWw+PGFsdC1wZXJpb2Rp
Y2FsPjxmdWxsLXRpdGxlPkNlbGwgTW9sIExpZmUgU2NpPC9mdWxsLXRpdGxlPjxhYmJyLTE+Q2Vs
bHVsYXIgYW5kIG1vbGVjdWxhciBsaWZlIHNjaWVuY2VzIDogQ01MUzwvYWJici0xPjwvYWx0LXBl
cmlvZGljYWw+PHBhZ2VzPjExNDktNzA8L3BhZ2VzPjx2b2x1bWU+NzE8L3ZvbHVtZT48bnVtYmVy
Pjc8L251bWJlcj48a2V5d29yZHM+PGtleXdvcmQ+QW1pbm8gQWNpZCBTZXF1ZW5jZTwva2V5d29y
ZD48a2V5d29yZD5DYXRhbHl0aWMgRG9tYWluPC9rZXl3b3JkPjxrZXl3b3JkPkNvbnNlcnZlZCBT
ZXF1ZW5jZTwva2V5d29yZD48a2V5d29yZD5Fdm9sdXRpb24sIE1vbGVjdWxhcjwva2V5d29yZD48
a2V5d29yZD5HbHljb3NpZGUgSHlkcm9sYXNlcy8qY2hlbWlzdHJ5L2NsYXNzaWZpY2F0aW9uL3Bo
eXNpb2xvZ3k8L2tleXdvcmQ+PGtleXdvcmQ+TW9sZWN1bGFyIFNlcXVlbmNlIERhdGE8L2tleXdv
cmQ+PGtleXdvcmQ+UGh5bG9nZW55PC9rZXl3b3JkPjxrZXl3b3JkPlByb3RlaW4gU3RydWN0dXJl
LCBUZXJ0aWFyeTwva2V5d29yZD48a2V5d29yZD5TZXF1ZW5jZSBBbGlnbm1lbnQ8L2tleXdvcmQ+
PGtleXdvcmQ+U3Vic3RyYXRlIFNwZWNpZmljaXR5PC9rZXl3b3JkPjxrZXl3b3JkPmFscGhhLUFt
eWxhc2VzLypjaGVtaXN0cnkvY2xhc3NpZmljYXRpb24vcGh5c2lvbG9neTwva2V5d29yZD48L2tl
eXdvcmRzPjxkYXRlcz48eWVhcj4yMDE0PC95ZWFyPjxwdWItZGF0ZXM+PGRhdGU+QXByPC9kYXRl
PjwvcHViLWRhdGVzPjwvZGF0ZXM+PGlzYm4+MTQyMC05MDcxIChFbGVjdHJvbmljKSYjeEQ7MTQy
MC02ODJYIChMaW5raW5nKTwvaXNibj48YWNjZXNzaW9uLW51bT4yMzgwNzIwNzwvYWNjZXNzaW9u
LW51bT48dXJscz48cmVsYXRlZC11cmxzPjx1cmw+aHR0cDovL3d3dy5uY2JpLm5sbS5uaWguZ292
L3B1Ym1lZC8yMzgwNzIwNzwvdXJsPjwvcmVsYXRlZC11cmxzPjwvdXJscz48ZWxlY3Ryb25pYy1y
ZXNvdXJjZS1udW0+MTAuMTAwNy9zMDAwMTgtMDEzLTEzODgtejwvZWxlY3Ryb25pYy1yZXNvdXJj
ZS1udW0+PC9yZWNvcmQ+PC9DaXRlPjwvRW5kTm90ZT4A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10" w:tooltip="Wang, 2020 #10" w:history="1">
        <w:r w:rsidR="000E67D7">
          <w:rPr>
            <w:noProof/>
            <w:sz w:val="28"/>
            <w:szCs w:val="28"/>
          </w:rPr>
          <w:t>10</w:t>
        </w:r>
      </w:hyperlink>
      <w:r w:rsidR="003232EB">
        <w:rPr>
          <w:noProof/>
          <w:sz w:val="28"/>
          <w:szCs w:val="28"/>
        </w:rPr>
        <w:t xml:space="preserve">, </w:t>
      </w:r>
      <w:r w:rsidR="00515098">
        <w:rPr>
          <w:noProof/>
          <w:sz w:val="28"/>
          <w:szCs w:val="28"/>
        </w:rPr>
        <w:t xml:space="preserve">р. 125447; </w:t>
      </w:r>
      <w:hyperlink w:anchor="_ENREF_43" w:tooltip="Janecek, 2014 #43" w:history="1">
        <w:r w:rsidR="000E67D7">
          <w:rPr>
            <w:noProof/>
            <w:sz w:val="28"/>
            <w:szCs w:val="28"/>
          </w:rPr>
          <w:t>43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и </w:t>
      </w:r>
      <w:r w:rsidR="00414800" w:rsidRPr="00414800">
        <w:rPr>
          <w:sz w:val="28"/>
          <w:szCs w:val="28"/>
        </w:rPr>
        <w:t>наиболее часто используем</w:t>
      </w:r>
      <w:r w:rsidR="006E46C4">
        <w:rPr>
          <w:sz w:val="28"/>
          <w:szCs w:val="28"/>
        </w:rPr>
        <w:t>ыми</w:t>
      </w:r>
      <w:r>
        <w:rPr>
          <w:sz w:val="28"/>
          <w:szCs w:val="28"/>
        </w:rPr>
        <w:t xml:space="preserve"> в промышленности</w:t>
      </w:r>
      <w:r w:rsidR="006E46C4">
        <w:rPr>
          <w:sz w:val="28"/>
          <w:szCs w:val="28"/>
        </w:rPr>
        <w:t xml:space="preserve"> фермент</w:t>
      </w:r>
      <w:r w:rsidR="00DF5D74">
        <w:rPr>
          <w:sz w:val="28"/>
          <w:szCs w:val="28"/>
        </w:rPr>
        <w:t>а</w:t>
      </w:r>
      <w:r w:rsidR="006E46C4">
        <w:rPr>
          <w:sz w:val="28"/>
          <w:szCs w:val="28"/>
        </w:rPr>
        <w:t>ми</w:t>
      </w:r>
      <w:r w:rsidR="00414800">
        <w:rPr>
          <w:sz w:val="28"/>
          <w:szCs w:val="28"/>
        </w:rPr>
        <w:t xml:space="preserve">. </w:t>
      </w:r>
      <w:r w:rsidR="001D397F">
        <w:rPr>
          <w:sz w:val="28"/>
          <w:szCs w:val="28"/>
        </w:rPr>
        <w:t>Структура α-</w:t>
      </w:r>
      <w:r>
        <w:rPr>
          <w:sz w:val="28"/>
          <w:szCs w:val="28"/>
        </w:rPr>
        <w:t>а</w:t>
      </w:r>
      <w:r w:rsidR="001D397F">
        <w:rPr>
          <w:sz w:val="28"/>
          <w:szCs w:val="28"/>
        </w:rPr>
        <w:t>милаз</w:t>
      </w:r>
      <w:r>
        <w:rPr>
          <w:sz w:val="28"/>
          <w:szCs w:val="28"/>
        </w:rPr>
        <w:t>ы</w:t>
      </w:r>
      <w:r w:rsidR="001D397F">
        <w:rPr>
          <w:sz w:val="28"/>
          <w:szCs w:val="28"/>
        </w:rPr>
        <w:t xml:space="preserve"> представляет</w:t>
      </w:r>
      <w:r w:rsidR="00DF5D74">
        <w:rPr>
          <w:sz w:val="28"/>
          <w:szCs w:val="28"/>
        </w:rPr>
        <w:t xml:space="preserve"> собой</w:t>
      </w:r>
      <w:r w:rsidR="001D397F">
        <w:rPr>
          <w:sz w:val="28"/>
          <w:szCs w:val="28"/>
        </w:rPr>
        <w:t xml:space="preserve"> (α/β)8 </w:t>
      </w:r>
      <w:r w:rsidR="001D397F" w:rsidRPr="001D397F">
        <w:rPr>
          <w:sz w:val="28"/>
          <w:szCs w:val="28"/>
        </w:rPr>
        <w:t>бочонок с двумя аминокислотными остатками для расщепления гликозидной связи</w:t>
      </w:r>
      <w:r w:rsidR="001263D5">
        <w:rPr>
          <w:sz w:val="28"/>
          <w:szCs w:val="28"/>
        </w:rPr>
        <w:t>:</w:t>
      </w:r>
      <w:r w:rsidR="001D397F">
        <w:rPr>
          <w:sz w:val="28"/>
          <w:szCs w:val="28"/>
        </w:rPr>
        <w:t xml:space="preserve"> </w:t>
      </w:r>
      <w:r>
        <w:rPr>
          <w:sz w:val="28"/>
          <w:szCs w:val="28"/>
        </w:rPr>
        <w:t>глутам</w:t>
      </w:r>
      <w:r w:rsidR="00F178D8">
        <w:rPr>
          <w:sz w:val="28"/>
          <w:szCs w:val="28"/>
        </w:rPr>
        <w:t>ата</w:t>
      </w:r>
      <w:r w:rsidR="001263D5">
        <w:rPr>
          <w:sz w:val="28"/>
          <w:szCs w:val="28"/>
        </w:rPr>
        <w:t>, которы</w:t>
      </w:r>
      <w:r>
        <w:rPr>
          <w:sz w:val="28"/>
          <w:szCs w:val="28"/>
        </w:rPr>
        <w:t>й</w:t>
      </w:r>
      <w:r w:rsidR="001263D5">
        <w:rPr>
          <w:sz w:val="28"/>
          <w:szCs w:val="28"/>
        </w:rPr>
        <w:t xml:space="preserve"> действуе</w:t>
      </w:r>
      <w:r w:rsidR="001263D5" w:rsidRPr="001263D5">
        <w:rPr>
          <w:sz w:val="28"/>
          <w:szCs w:val="28"/>
        </w:rPr>
        <w:t xml:space="preserve">т как </w:t>
      </w:r>
      <w:r w:rsidR="001263D5">
        <w:rPr>
          <w:sz w:val="28"/>
          <w:szCs w:val="28"/>
        </w:rPr>
        <w:t xml:space="preserve">донор </w:t>
      </w:r>
      <w:r w:rsidR="001263D5" w:rsidRPr="001263D5">
        <w:rPr>
          <w:sz w:val="28"/>
          <w:szCs w:val="28"/>
        </w:rPr>
        <w:t>протон</w:t>
      </w:r>
      <w:r w:rsidR="001263D5">
        <w:rPr>
          <w:sz w:val="28"/>
          <w:szCs w:val="28"/>
        </w:rPr>
        <w:t xml:space="preserve">ов и </w:t>
      </w:r>
      <w:r>
        <w:rPr>
          <w:sz w:val="28"/>
          <w:szCs w:val="28"/>
        </w:rPr>
        <w:t>аспартат</w:t>
      </w:r>
      <w:r w:rsidR="00F178D8">
        <w:rPr>
          <w:sz w:val="28"/>
          <w:szCs w:val="28"/>
        </w:rPr>
        <w:t>а</w:t>
      </w:r>
      <w:r w:rsidR="00DF5D74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который действуе</w:t>
      </w:r>
      <w:r w:rsidRPr="001263D5">
        <w:rPr>
          <w:sz w:val="28"/>
          <w:szCs w:val="28"/>
        </w:rPr>
        <w:t>т как</w:t>
      </w:r>
      <w:r w:rsidR="001263D5">
        <w:rPr>
          <w:sz w:val="28"/>
          <w:szCs w:val="28"/>
        </w:rPr>
        <w:t xml:space="preserve"> </w:t>
      </w:r>
      <w:r w:rsidR="001263D5" w:rsidRPr="001263D5">
        <w:rPr>
          <w:sz w:val="28"/>
          <w:szCs w:val="28"/>
        </w:rPr>
        <w:t xml:space="preserve">нуклеофил </w:t>
      </w:r>
      <w:r w:rsidR="001263D5">
        <w:rPr>
          <w:sz w:val="28"/>
          <w:szCs w:val="28"/>
        </w:rPr>
        <w:t xml:space="preserve">в </w:t>
      </w:r>
      <w:r w:rsidR="001263D5" w:rsidRPr="001263D5">
        <w:rPr>
          <w:sz w:val="28"/>
          <w:szCs w:val="28"/>
        </w:rPr>
        <w:t xml:space="preserve">каталитических центрах </w:t>
      </w:r>
      <w:r w:rsidR="005C07F7">
        <w:rPr>
          <w:sz w:val="28"/>
          <w:szCs w:val="28"/>
        </w:rPr>
        <w:fldChar w:fldCharType="begin">
          <w:fldData xml:space="preserve">PEVuZE5vdGU+PENpdGU+PEF1dGhvcj5KYW5lY2VrPC9BdXRob3I+PFllYXI+MjAxNDwvWWVhcj48
UmVjTnVtPjQzPC9SZWNOdW0+PERpc3BsYXlUZXh0Pls0M108L0Rpc3BsYXlUZXh0PjxyZWNvcmQ+
PHJlYy1udW1iZXI+NDM8L3JlYy1udW1iZXI+PGZvcmVpZ24ta2V5cz48a2V5IGFwcD0iRU4iIGRi
LWlkPSJ3MnhwZXJyc3B6ejJyMGV3ZmRxcHBzZDBmcHI5NXdlYXowcnQiPjQzPC9rZXk+PC9mb3Jl
aWduLWtleXM+PHJlZi10eXBlIG5hbWU9IkpvdXJuYWwgQXJ0aWNsZSI+MTc8L3JlZi10eXBlPjxj
b250cmlidXRvcnM+PGF1dGhvcnM+PGF1dGhvcj5KYW5lY2VrLCBTLjwvYXV0aG9yPjxhdXRob3I+
U3ZlbnNzb24sIEIuPC9hdXRob3I+PGF1dGhvcj5NYWNHcmVnb3IsIEUuIEEuPC9hdXRob3I+PC9h
dXRob3JzPjwvY29udHJpYnV0b3JzPjxhdXRoLWFkZHJlc3M+TGFib3JhdG9yeSBvZiBQcm90ZWlu
IEV2b2x1dGlvbiwgSW5zdGl0dXRlIG9mIE1vbGVjdWxhciBCaW9sb2d5LCBTbG92YWsgQWNhZGVt
eSBvZiBTY2llbmNlcywgRHVicmF2c2thIGNlc3RhIDIxLCA4NDU1MSwgQnJhdGlzbGF2YSwgU2xv
dmFraWEsIFN0ZWZhbi5KYW5lY2VrQHNhdmJhLnNrLjwvYXV0aC1hZGRyZXNzPjx0aXRsZXM+PHRp
dGxlPmFscGhhLUFteWxhc2U6IGFuIGVuenltZSBzcGVjaWZpY2l0eSBmb3VuZCBpbiB2YXJpb3Vz
IGZhbWlsaWVzIG9mIGdseWNvc2lkZSBoeWRyb2xhc2VzPC90aXRsZT48c2Vjb25kYXJ5LXRpdGxl
PkNlbGwgTW9sIExpZmUgU2NpPC9zZWNvbmRhcnktdGl0bGU+PGFsdC10aXRsZT5DZWxsdWxhciBh
bmQgbW9sZWN1bGFyIGxpZmUgc2NpZW5jZXMgOiBDTUxTPC9hbHQtdGl0bGU+PC90aXRsZXM+PHBl
cmlvZGljYWw+PGZ1bGwtdGl0bGU+Q2VsbCBNb2wgTGlmZSBTY2k8L2Z1bGwtdGl0bGU+PGFiYnIt
MT5DZWxsdWxhciBhbmQgbW9sZWN1bGFyIGxpZmUgc2NpZW5jZXMgOiBDTUxTPC9hYmJyLTE+PC9w
ZXJpb2RpY2FsPjxhbHQtcGVyaW9kaWNhbD48ZnVsbC10aXRsZT5DZWxsIE1vbCBMaWZlIFNjaTwv
ZnVsbC10aXRsZT48YWJici0xPkNlbGx1bGFyIGFuZCBtb2xlY3VsYXIgbGlmZSBzY2llbmNlcyA6
IENNTFM8L2FiYnItMT48L2FsdC1wZXJpb2RpY2FsPjxwYWdlcz4xMTQ5LTcwPC9wYWdlcz48dm9s
dW1lPjcxPC92b2x1bWU+PG51bWJlcj43PC9udW1iZXI+PGtleXdvcmRzPjxrZXl3b3JkPkFtaW5v
IEFjaWQgU2VxdWVuY2U8L2tleXdvcmQ+PGtleXdvcmQ+Q2F0YWx5dGljIERvbWFpbjwva2V5d29y
ZD48a2V5d29yZD5Db25zZXJ2ZWQgU2VxdWVuY2U8L2tleXdvcmQ+PGtleXdvcmQ+RXZvbHV0aW9u
LCBNb2xlY3VsYXI8L2tleXdvcmQ+PGtleXdvcmQ+R2x5Y29zaWRlIEh5ZHJvbGFzZXMvKmNoZW1p
c3RyeS9jbGFzc2lmaWNhdGlvbi9waHlzaW9sb2d5PC9rZXl3b3JkPjxrZXl3b3JkPk1vbGVjdWxh
ciBTZXF1ZW5jZSBEYXRhPC9rZXl3b3JkPjxrZXl3b3JkPlBoeWxvZ2VueTwva2V5d29yZD48a2V5
d29yZD5Qcm90ZWluIFN0cnVjdHVyZSwgVGVydGlhcnk8L2tleXdvcmQ+PGtleXdvcmQ+U2VxdWVu
Y2UgQWxpZ25tZW50PC9rZXl3b3JkPjxrZXl3b3JkPlN1YnN0cmF0ZSBTcGVjaWZpY2l0eTwva2V5
d29yZD48a2V5d29yZD5hbHBoYS1BbXlsYXNlcy8qY2hlbWlzdHJ5L2NsYXNzaWZpY2F0aW9uL3Bo
eXNpb2xvZ3k8L2tleXdvcmQ+PC9rZXl3b3Jkcz48ZGF0ZXM+PHllYXI+MjAxNDwveWVhcj48cHVi
LWRhdGVzPjxkYXRlPkFwcjwvZGF0ZT48L3B1Yi1kYXRlcz48L2RhdGVzPjxpc2JuPjE0MjAtOTA3
MSAoRWxlY3Ryb25pYykmI3hEOzE0MjAtNjgyWCAoTGlua2luZyk8L2lzYm4+PGFjY2Vzc2lvbi1u
dW0+MjM4MDcyMDc8L2FjY2Vzc2lvbi1udW0+PHVybHM+PHJlbGF0ZWQtdXJscz48dXJsPmh0dHA6
Ly93d3cubmNiaS5ubG0ubmloLmdvdi9wdWJtZWQvMjM4MDcyMDc8L3VybD48L3JlbGF0ZWQtdXJs
cz48L3VybHM+PGVsZWN0cm9uaWMtcmVzb3VyY2UtbnVtPjEwLjEwMDcvczAwMDE4LTAxMy0xMzg4
LXo8L2VsZWN0cm9uaWMtcmVzb3VyY2UtbnVtPjwvcmVjb3JkPjwvQ2l0ZT48L0VuZE5vdGU+AG==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PEVuZE5vdGU+PENpdGU+PEF1dGhvcj5KYW5lY2VrPC9BdXRob3I+PFllYXI+MjAxNDwvWWVhcj48
UmVjTnVtPjQzPC9SZWNOdW0+PERpc3BsYXlUZXh0Pls0M108L0Rpc3BsYXlUZXh0PjxyZWNvcmQ+
PHJlYy1udW1iZXI+NDM8L3JlYy1udW1iZXI+PGZvcmVpZ24ta2V5cz48a2V5IGFwcD0iRU4iIGRi
LWlkPSJ3MnhwZXJyc3B6ejJyMGV3ZmRxcHBzZDBmcHI5NXdlYXowcnQiPjQzPC9rZXk+PC9mb3Jl
aWduLWtleXM+PHJlZi10eXBlIG5hbWU9IkpvdXJuYWwgQXJ0aWNsZSI+MTc8L3JlZi10eXBlPjxj
b250cmlidXRvcnM+PGF1dGhvcnM+PGF1dGhvcj5KYW5lY2VrLCBTLjwvYXV0aG9yPjxhdXRob3I+
U3ZlbnNzb24sIEIuPC9hdXRob3I+PGF1dGhvcj5NYWNHcmVnb3IsIEUuIEEuPC9hdXRob3I+PC9h
dXRob3JzPjwvY29udHJpYnV0b3JzPjxhdXRoLWFkZHJlc3M+TGFib3JhdG9yeSBvZiBQcm90ZWlu
IEV2b2x1dGlvbiwgSW5zdGl0dXRlIG9mIE1vbGVjdWxhciBCaW9sb2d5LCBTbG92YWsgQWNhZGVt
eSBvZiBTY2llbmNlcywgRHVicmF2c2thIGNlc3RhIDIxLCA4NDU1MSwgQnJhdGlzbGF2YSwgU2xv
dmFraWEsIFN0ZWZhbi5KYW5lY2VrQHNhdmJhLnNrLjwvYXV0aC1hZGRyZXNzPjx0aXRsZXM+PHRp
dGxlPmFscGhhLUFteWxhc2U6IGFuIGVuenltZSBzcGVjaWZpY2l0eSBmb3VuZCBpbiB2YXJpb3Vz
IGZhbWlsaWVzIG9mIGdseWNvc2lkZSBoeWRyb2xhc2VzPC90aXRsZT48c2Vjb25kYXJ5LXRpdGxl
PkNlbGwgTW9sIExpZmUgU2NpPC9zZWNvbmRhcnktdGl0bGU+PGFsdC10aXRsZT5DZWxsdWxhciBh
bmQgbW9sZWN1bGFyIGxpZmUgc2NpZW5jZXMgOiBDTUxTPC9hbHQtdGl0bGU+PC90aXRsZXM+PHBl
cmlvZGljYWw+PGZ1bGwtdGl0bGU+Q2VsbCBNb2wgTGlmZSBTY2k8L2Z1bGwtdGl0bGU+PGFiYnIt
MT5DZWxsdWxhciBhbmQgbW9sZWN1bGFyIGxpZmUgc2NpZW5jZXMgOiBDTUxTPC9hYmJyLTE+PC9w
ZXJpb2RpY2FsPjxhbHQtcGVyaW9kaWNhbD48ZnVsbC10aXRsZT5DZWxsIE1vbCBMaWZlIFNjaTwv
ZnVsbC10aXRsZT48YWJici0xPkNlbGx1bGFyIGFuZCBtb2xlY3VsYXIgbGlmZSBzY2llbmNlcyA6
IENNTFM8L2FiYnItMT48L2FsdC1wZXJpb2RpY2FsPjxwYWdlcz4xMTQ5LTcwPC9wYWdlcz48dm9s
dW1lPjcxPC92b2x1bWU+PG51bWJlcj43PC9udW1iZXI+PGtleXdvcmRzPjxrZXl3b3JkPkFtaW5v
IEFjaWQgU2VxdWVuY2U8L2tleXdvcmQ+PGtleXdvcmQ+Q2F0YWx5dGljIERvbWFpbjwva2V5d29y
ZD48a2V5d29yZD5Db25zZXJ2ZWQgU2VxdWVuY2U8L2tleXdvcmQ+PGtleXdvcmQ+RXZvbHV0aW9u
LCBNb2xlY3VsYXI8L2tleXdvcmQ+PGtleXdvcmQ+R2x5Y29zaWRlIEh5ZHJvbGFzZXMvKmNoZW1p
c3RyeS9jbGFzc2lmaWNhdGlvbi9waHlzaW9sb2d5PC9rZXl3b3JkPjxrZXl3b3JkPk1vbGVjdWxh
ciBTZXF1ZW5jZSBEYXRhPC9rZXl3b3JkPjxrZXl3b3JkPlBoeWxvZ2VueTwva2V5d29yZD48a2V5
d29yZD5Qcm90ZWluIFN0cnVjdHVyZSwgVGVydGlhcnk8L2tleXdvcmQ+PGtleXdvcmQ+U2VxdWVu
Y2UgQWxpZ25tZW50PC9rZXl3b3JkPjxrZXl3b3JkPlN1YnN0cmF0ZSBTcGVjaWZpY2l0eTwva2V5
d29yZD48a2V5d29yZD5hbHBoYS1BbXlsYXNlcy8qY2hlbWlzdHJ5L2NsYXNzaWZpY2F0aW9uL3Bo
eXNpb2xvZ3k8L2tleXdvcmQ+PC9rZXl3b3Jkcz48ZGF0ZXM+PHllYXI+MjAxNDwveWVhcj48cHVi
LWRhdGVzPjxkYXRlPkFwcjwvZGF0ZT48L3B1Yi1kYXRlcz48L2RhdGVzPjxpc2JuPjE0MjAtOTA3
MSAoRWxlY3Ryb25pYykmI3hEOzE0MjAtNjgyWCAoTGlua2luZyk8L2lzYm4+PGFjY2Vzc2lvbi1u
dW0+MjM4MDcyMDc8L2FjY2Vzc2lvbi1udW0+PHVybHM+PHJlbGF0ZWQtdXJscz48dXJsPmh0dHA6
Ly93d3cubmNiaS5ubG0ubmloLmdvdi9wdWJtZWQvMjM4MDcyMDc8L3VybD48L3JlbGF0ZWQtdXJs
cz48L3VybHM+PGVsZWN0cm9uaWMtcmVzb3VyY2UtbnVtPjEwLjEwMDcvczAwMDE4LTAxMy0xMzg4
LXo8L2VsZWN0cm9uaWMtcmVzb3VyY2UtbnVtPjwvcmVjb3JkPjwvQ2l0ZT48L0VuZE5vdGU+AG==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43" w:tooltip="Janecek, 2014 #43" w:history="1">
        <w:r w:rsidR="000E67D7">
          <w:rPr>
            <w:noProof/>
            <w:sz w:val="28"/>
            <w:szCs w:val="28"/>
          </w:rPr>
          <w:t>43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9C5CB4" w:rsidRPr="009C5CB4">
        <w:rPr>
          <w:sz w:val="28"/>
          <w:szCs w:val="28"/>
        </w:rPr>
        <w:t>.</w:t>
      </w:r>
      <w:r w:rsidR="001263D5">
        <w:rPr>
          <w:sz w:val="28"/>
          <w:szCs w:val="28"/>
        </w:rPr>
        <w:t xml:space="preserve"> </w:t>
      </w:r>
      <w:r w:rsidR="008B195C">
        <w:rPr>
          <w:sz w:val="28"/>
          <w:szCs w:val="28"/>
        </w:rPr>
        <w:t>α</w:t>
      </w:r>
      <w:r w:rsidR="001263D5">
        <w:rPr>
          <w:sz w:val="28"/>
          <w:szCs w:val="28"/>
        </w:rPr>
        <w:t>-</w:t>
      </w:r>
      <w:r w:rsidR="008B195C">
        <w:rPr>
          <w:sz w:val="28"/>
          <w:szCs w:val="28"/>
        </w:rPr>
        <w:t>А</w:t>
      </w:r>
      <w:r w:rsidR="001263D5">
        <w:rPr>
          <w:sz w:val="28"/>
          <w:szCs w:val="28"/>
        </w:rPr>
        <w:t>милазы расщепляю</w:t>
      </w:r>
      <w:r w:rsidR="001263D5" w:rsidRPr="001263D5">
        <w:rPr>
          <w:sz w:val="28"/>
          <w:szCs w:val="28"/>
        </w:rPr>
        <w:t xml:space="preserve">т гликозидную связь </w:t>
      </w:r>
      <w:r w:rsidR="008B195C">
        <w:rPr>
          <w:sz w:val="28"/>
          <w:szCs w:val="28"/>
        </w:rPr>
        <w:t>и</w:t>
      </w:r>
      <w:r w:rsidR="001263D5" w:rsidRPr="001263D5">
        <w:rPr>
          <w:sz w:val="28"/>
          <w:szCs w:val="28"/>
        </w:rPr>
        <w:t xml:space="preserve"> </w:t>
      </w:r>
      <w:r w:rsidR="008B195C">
        <w:rPr>
          <w:sz w:val="28"/>
          <w:szCs w:val="28"/>
        </w:rPr>
        <w:t>о</w:t>
      </w:r>
      <w:r w:rsidR="001263D5" w:rsidRPr="001263D5">
        <w:rPr>
          <w:sz w:val="28"/>
          <w:szCs w:val="28"/>
        </w:rPr>
        <w:t>сновными продуктами гидролиза являются мальтотриоза, мальтоза, глюкоза и</w:t>
      </w:r>
      <w:r w:rsidR="001263D5">
        <w:rPr>
          <w:sz w:val="28"/>
          <w:szCs w:val="28"/>
        </w:rPr>
        <w:t xml:space="preserve"> </w:t>
      </w:r>
      <w:r w:rsidR="001263D5" w:rsidRPr="001263D5">
        <w:rPr>
          <w:sz w:val="28"/>
          <w:szCs w:val="28"/>
        </w:rPr>
        <w:t>декстрин</w:t>
      </w:r>
      <w:r w:rsidR="00414800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&lt;EndNote&gt;&lt;Cite&gt;&lt;Author&gt;Nisha Mohanan&lt;/Author&gt;&lt;Year&gt;2019&lt;/Year&gt;&lt;RecNum&gt;44&lt;/RecNum&gt;&lt;DisplayText&gt;[44]&lt;/DisplayText&gt;&lt;record&gt;&lt;rec-number&gt;44&lt;/rec-number&gt;&lt;foreign-keys&gt;&lt;key app="EN" db-id="w2xperrspzz2r0ewfdqppsd0fpr95weaz0rt"&gt;44&lt;/key&gt;&lt;/foreign-keys&gt;&lt;ref-type name="Journal Article"&gt;17&lt;/ref-type&gt;&lt;contributors&gt;&lt;authors&gt;&lt;author&gt;Nisha Mohanan, Tulasi Satyanarayana&lt;/author&gt;&lt;/authors&gt;&lt;/contributors&gt;&lt;titles&gt;&lt;title&gt;Amylases&lt;/title&gt;&lt;secondary-title&gt;Encyclopedia of Microbiology (Fourth Edition)&lt;/secondary-title&gt;&lt;/titles&gt;&lt;periodical&gt;&lt;full-title&gt;Encyclopedia of Microbiology (Fourth Edition)&lt;/full-title&gt;&lt;/periodical&gt;&lt;pages&gt;107-126&lt;/pages&gt;&lt;keywords&gt;&lt;keyword&gt;(α/α)6 barrel structure&lt;/keyword&gt;&lt;keyword&gt;(β/α)8 barrel structure&lt;/keyword&gt;&lt;keyword&gt;CGTase&lt;/keyword&gt;&lt;keyword&gt;Debranching enzyme&lt;/keyword&gt;&lt;keyword&gt;Glucoamylase&lt;/keyword&gt;&lt;keyword&gt;Glycogen&lt;/keyword&gt;&lt;keyword&gt;New cyclic sugars&lt;/keyword&gt;&lt;keyword&gt;Pullulan&lt;/keyword&gt;&lt;keyword&gt;Reaction mechanism&lt;/keyword&gt;&lt;keyword&gt;Starch&lt;/keyword&gt;&lt;keyword&gt;α-amylase&lt;/keyword&gt;&lt;keyword&gt;β-amylase&lt;/keyword&gt;&lt;/keywords&gt;&lt;dates&gt;&lt;year&gt;&lt;style face="normal" font="default" charset="204" size="100%"&gt;2019&lt;/style&gt;&lt;/year&gt;&lt;/dates&gt;&lt;urls&gt;&lt;/urls&gt;&lt;electronic-resource-num&gt;10.1016/B978-0-12-809633-8.13003-1&lt;/electronic-resource-num&gt;&lt;/record&gt;&lt;/Cite&gt;&lt;/EndNote&gt;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44" w:tooltip="Nisha Mohanan, 2019 #44" w:history="1">
        <w:r w:rsidR="000E67D7">
          <w:rPr>
            <w:noProof/>
            <w:sz w:val="28"/>
            <w:szCs w:val="28"/>
          </w:rPr>
          <w:t>44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9C5CB4" w:rsidRPr="009C5CB4">
        <w:rPr>
          <w:sz w:val="28"/>
          <w:szCs w:val="28"/>
        </w:rPr>
        <w:t>.</w:t>
      </w:r>
      <w:r w:rsidR="006E46C4">
        <w:rPr>
          <w:sz w:val="28"/>
          <w:szCs w:val="28"/>
        </w:rPr>
        <w:t xml:space="preserve"> Молекулярная масса </w:t>
      </w:r>
      <w:r w:rsidR="00C25755">
        <w:rPr>
          <w:sz w:val="28"/>
          <w:szCs w:val="28"/>
        </w:rPr>
        <w:t>α</w:t>
      </w:r>
      <w:r w:rsidR="006E46C4">
        <w:rPr>
          <w:sz w:val="28"/>
          <w:szCs w:val="28"/>
        </w:rPr>
        <w:t xml:space="preserve">-амилаз варьируется </w:t>
      </w:r>
      <w:r w:rsidR="00C25755">
        <w:rPr>
          <w:sz w:val="28"/>
          <w:szCs w:val="28"/>
        </w:rPr>
        <w:t xml:space="preserve">в пределах от 10 до </w:t>
      </w:r>
      <w:r w:rsidR="006E46C4">
        <w:rPr>
          <w:sz w:val="28"/>
          <w:szCs w:val="28"/>
        </w:rPr>
        <w:t xml:space="preserve">210 кДа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&lt;EndNote&gt;&lt;Cite&gt;&lt;Author&gt;Mehta&lt;/Author&gt;&lt;Year&gt;2016&lt;/Year&gt;&lt;RecNum&gt;45&lt;/RecNum&gt;&lt;DisplayText&gt;[45]&lt;/DisplayText&gt;&lt;record&gt;&lt;rec-number&gt;45&lt;/rec-number&gt;&lt;foreign-keys&gt;&lt;key app="EN" db-id="w2xperrspzz2r0ewfdqppsd0fpr95weaz0rt"&gt;45&lt;/key&gt;&lt;/foreign-keys&gt;&lt;ref-type name="Journal Article"&gt;17&lt;/ref-type&gt;&lt;contributors&gt;&lt;authors&gt;&lt;author&gt;Mehta, D.&lt;/author&gt;&lt;author&gt;Satyanarayana, T.&lt;/author&gt;&lt;/authors&gt;&lt;/contributors&gt;&lt;auth-address&gt;Department of Microbiology, University of Delhi New Delhi, India.&lt;/auth-address&gt;&lt;titles&gt;&lt;title&gt;Bacterial and Archaeal alpha-Amylases: Diversity and Amelioration of the Desirable Characteristics for Industrial Applications&lt;/title&gt;&lt;secondary-title&gt;Front Microbiol&lt;/secondary-title&gt;&lt;alt-title&gt;Frontiers in microbiology&lt;/alt-title&gt;&lt;/titles&gt;&lt;periodical&gt;&lt;full-title&gt;Front Microbiol&lt;/full-title&gt;&lt;abbr-1&gt;Frontiers in microbiology&lt;/abbr-1&gt;&lt;/periodical&gt;&lt;alt-periodical&gt;&lt;full-title&gt;Front Microbiol&lt;/full-title&gt;&lt;abbr-1&gt;Frontiers in microbiology&lt;/abbr-1&gt;&lt;/alt-periodical&gt;&lt;pages&gt;1129&lt;/pages&gt;&lt;volume&gt;7&lt;/volume&gt;&lt;dates&gt;&lt;year&gt;2016&lt;/year&gt;&lt;/dates&gt;&lt;isbn&gt;1664-302X (Print)&amp;#xD;1664-302X (Linking)&lt;/isbn&gt;&lt;accession-num&gt;27516755&lt;/accession-num&gt;&lt;urls&gt;&lt;related-urls&gt;&lt;url&gt;http://www.ncbi.nlm.nih.gov/pubmed/27516755&lt;/url&gt;&lt;/related-urls&gt;&lt;/urls&gt;&lt;custom2&gt;4963412&lt;/custom2&gt;&lt;electronic-resource-num&gt;10.3389/fmicb.2016.01129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45" w:tooltip="Mehta, 2016 #45" w:history="1">
        <w:r w:rsidR="000E67D7">
          <w:rPr>
            <w:noProof/>
            <w:sz w:val="28"/>
            <w:szCs w:val="28"/>
          </w:rPr>
          <w:t>45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6E46C4">
        <w:rPr>
          <w:sz w:val="28"/>
          <w:szCs w:val="28"/>
        </w:rPr>
        <w:t>.</w:t>
      </w:r>
    </w:p>
    <w:p w:rsidR="001263D5" w:rsidRDefault="002C7F85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 w:rsidRPr="002C7F85">
        <w:rPr>
          <w:sz w:val="28"/>
          <w:szCs w:val="28"/>
        </w:rPr>
        <w:t xml:space="preserve">α-Амилазы </w:t>
      </w:r>
      <w:r w:rsidR="00DF5D74">
        <w:rPr>
          <w:sz w:val="28"/>
          <w:szCs w:val="28"/>
        </w:rPr>
        <w:t>являются</w:t>
      </w:r>
      <w:r>
        <w:rPr>
          <w:sz w:val="28"/>
          <w:szCs w:val="28"/>
        </w:rPr>
        <w:t xml:space="preserve"> мономерны</w:t>
      </w:r>
      <w:r w:rsidR="00DF5D74">
        <w:rPr>
          <w:sz w:val="28"/>
          <w:szCs w:val="28"/>
        </w:rPr>
        <w:t>ми</w:t>
      </w:r>
      <w:r>
        <w:rPr>
          <w:sz w:val="28"/>
          <w:szCs w:val="28"/>
        </w:rPr>
        <w:t xml:space="preserve"> металлофермент</w:t>
      </w:r>
      <w:r w:rsidR="00DF5D74">
        <w:rPr>
          <w:sz w:val="28"/>
          <w:szCs w:val="28"/>
        </w:rPr>
        <w:t>ами,</w:t>
      </w:r>
      <w:r w:rsidRPr="002C7F85">
        <w:rPr>
          <w:sz w:val="28"/>
          <w:szCs w:val="28"/>
        </w:rPr>
        <w:t xml:space="preserve"> состоят из одной полипептидной цепи, которая свернута в три разн</w:t>
      </w:r>
      <w:r w:rsidR="001A14AF">
        <w:rPr>
          <w:sz w:val="28"/>
          <w:szCs w:val="28"/>
        </w:rPr>
        <w:t xml:space="preserve">ых домена, </w:t>
      </w:r>
      <w:r w:rsidR="00E63079">
        <w:rPr>
          <w:sz w:val="28"/>
          <w:szCs w:val="28"/>
        </w:rPr>
        <w:t>A, B и C</w:t>
      </w:r>
      <w:r w:rsidR="001A14AF" w:rsidRPr="001A14AF">
        <w:rPr>
          <w:sz w:val="28"/>
          <w:szCs w:val="28"/>
        </w:rPr>
        <w:t xml:space="preserve"> (</w:t>
      </w:r>
      <w:r w:rsidR="001A14AF">
        <w:rPr>
          <w:sz w:val="28"/>
          <w:szCs w:val="28"/>
        </w:rPr>
        <w:t>рисунок 4</w:t>
      </w:r>
      <w:r w:rsidR="001A14AF" w:rsidRPr="001A14AF">
        <w:rPr>
          <w:sz w:val="28"/>
          <w:szCs w:val="28"/>
        </w:rPr>
        <w:t>)</w:t>
      </w:r>
      <w:r w:rsidRPr="002C7F85">
        <w:rPr>
          <w:sz w:val="28"/>
          <w:szCs w:val="28"/>
        </w:rPr>
        <w:t xml:space="preserve">. Домен А известен как каталитический домен, который включает </w:t>
      </w:r>
      <w:r w:rsidR="00DF5D74">
        <w:rPr>
          <w:sz w:val="28"/>
          <w:szCs w:val="28"/>
        </w:rPr>
        <w:t xml:space="preserve">в себя </w:t>
      </w:r>
      <w:r w:rsidRPr="002C7F85">
        <w:rPr>
          <w:sz w:val="28"/>
          <w:szCs w:val="28"/>
        </w:rPr>
        <w:t xml:space="preserve">центральный каркас ствола (β/α)8 </w:t>
      </w:r>
      <w:r w:rsidR="00DF5D74" w:rsidRPr="002C7F85">
        <w:rPr>
          <w:sz w:val="28"/>
          <w:szCs w:val="28"/>
        </w:rPr>
        <w:t>триозофосфатизомераз</w:t>
      </w:r>
      <w:r w:rsidR="00DF5D74">
        <w:rPr>
          <w:sz w:val="28"/>
          <w:szCs w:val="28"/>
        </w:rPr>
        <w:t>ы</w:t>
      </w:r>
      <w:r w:rsidR="00DF5D74" w:rsidRPr="002C7F85">
        <w:rPr>
          <w:sz w:val="28"/>
          <w:szCs w:val="28"/>
        </w:rPr>
        <w:t xml:space="preserve"> </w:t>
      </w:r>
      <w:r w:rsidR="00DF5D74">
        <w:rPr>
          <w:sz w:val="28"/>
          <w:szCs w:val="28"/>
        </w:rPr>
        <w:t>(</w:t>
      </w:r>
      <w:r w:rsidRPr="002C7F85">
        <w:rPr>
          <w:sz w:val="28"/>
          <w:szCs w:val="28"/>
        </w:rPr>
        <w:t xml:space="preserve">TIM) и </w:t>
      </w:r>
      <w:r w:rsidR="00DF5D74">
        <w:rPr>
          <w:sz w:val="28"/>
          <w:szCs w:val="28"/>
        </w:rPr>
        <w:t>расположен на</w:t>
      </w:r>
      <w:r w:rsidRPr="002C7F85">
        <w:rPr>
          <w:sz w:val="28"/>
          <w:szCs w:val="28"/>
        </w:rPr>
        <w:t xml:space="preserve"> N-конце фермента. Бочковая складка (β/α)8 была впервые </w:t>
      </w:r>
      <w:r w:rsidRPr="002C7F85">
        <w:rPr>
          <w:sz w:val="28"/>
          <w:szCs w:val="28"/>
        </w:rPr>
        <w:lastRenderedPageBreak/>
        <w:t>обнаружена в триозофосфатизомеразе куриных мышц и, следовательно, получила название TIM-бочонок</w:t>
      </w:r>
      <w:r w:rsidR="00E63079" w:rsidRPr="00E63079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PEVuZE5vdGU+PENpdGU+PEF1dGhvcj5UYW5pZ3VjaGk8L0F1dGhvcj48WWVhcj4yMDA5PC9ZZWFy
PjxSZWNOdW0+NDY8L1JlY051bT48RGlzcGxheVRleHQ+WzQ2LCA0N108L0Rpc3BsYXlUZXh0Pjxy
ZWNvcmQ+PHJlYy1udW1iZXI+NDY8L3JlYy1udW1iZXI+PGZvcmVpZ24ta2V5cz48a2V5IGFwcD0i
RU4iIGRiLWlkPSJ3MnhwZXJyc3B6ejJyMGV3ZmRxcHBzZDBmcHI5NXdlYXowcnQiPjQ2PC9rZXk+
PC9mb3JlaWduLWtleXM+PHJlZi10eXBlIG5hbWU9IkpvdXJuYWwgQXJ0aWNsZSI+MTc8L3JlZi10
eXBlPjxjb250cmlidXRvcnM+PGF1dGhvcnM+PGF1dGhvcj5UYW5pZ3VjaGksIEguPC9hdXRob3I+
PGF1dGhvcj5Ib25uZGEsIFkuPC9hdXRob3I+PC9hdXRob3JzPjwvY29udHJpYnV0b3JzPjx0aXRs
ZXM+PHRpdGxlPkFteWxhc2VzPC90aXRsZT48L3RpdGxlcz48cGFnZXM+MTU5LTE3MzwvcGFnZXM+
PGRhdGVzPjx5ZWFyPjIwMDk8L3llYXI+PC9kYXRlcz48dXJscz48L3VybHM+PGVsZWN0cm9uaWMt
cmVzb3VyY2UtbnVtPjEwLjEwMTYvYjk3OC0wMTIzNzM5NDQtNS4wMDEzMC05PC9lbGVjdHJvbmlj
LXJlc291cmNlLW51bT48L3JlY29yZD48L0NpdGU+PENpdGU+PEF1dGhvcj5KYW5lY2VrPC9BdXRo
b3I+PFllYXI+MTk5NzwvWWVhcj48UmVjTnVtPjQ3PC9SZWNOdW0+PHJlY29yZD48cmVjLW51bWJl
cj40NzwvcmVjLW51bWJlcj48Zm9yZWlnbi1rZXlzPjxrZXkgYXBwPSJFTiIgZGItaWQ9IncyeHBl
cnJzcHp6MnIwZXdmZHFwcHNkMGZwcjk1d2VhejBydCI+NDc8L2tleT48L2ZvcmVpZ24ta2V5cz48
cmVmLXR5cGUgbmFtZT0iSm91cm5hbCBBcnRpY2xlIj4xNzwvcmVmLXR5cGU+PGNvbnRyaWJ1dG9y
cz48YXV0aG9ycz48YXV0aG9yPkphbmVjZWssIFMuPC9hdXRob3I+PGF1dGhvcj5TdmVuc3Nvbiwg
Qi48L2F1dGhvcj48YXV0aG9yPkhlbnJpc3NhdCwgQi48L2F1dGhvcj48L2F1dGhvcnM+PC9jb250
cmlidXRvcnM+PGF1dGgtYWRkcmVzcz5JbnN0aXR1dGUgb2YgTWljcm9iaW9sb2d5LCBTbG92YWsg
QWNhZGVteSBvZiBTY2llbmNlcywgU3RlZmFuaWtvdmEgMywgU0stODE0MzQgQnJhdGlzbGF2YSwg
U2xvdmFraWEuPC9hdXRoLWFkZHJlc3M+PHRpdGxlcz48dGl0bGU+RG9tYWluIGV2b2x1dGlvbiBp
biB0aGUgYWxwaGEtYW15bGFzZSBmYW1pbHk8L3RpdGxlPjxzZWNvbmRhcnktdGl0bGU+SiBNb2wg
RXZvbDwvc2Vjb25kYXJ5LXRpdGxlPjxhbHQtdGl0bGU+Sm91cm5hbCBvZiBtb2xlY3VsYXIgZXZv
bHV0aW9uPC9hbHQtdGl0bGU+PC90aXRsZXM+PHBlcmlvZGljYWw+PGZ1bGwtdGl0bGU+SiBNb2wg
RXZvbDwvZnVsbC10aXRsZT48YWJici0xPkpvdXJuYWwgb2YgbW9sZWN1bGFyIGV2b2x1dGlvbjwv
YWJici0xPjwvcGVyaW9kaWNhbD48YWx0LXBlcmlvZGljYWw+PGZ1bGwtdGl0bGU+SiBNb2wgRXZv
bDwvZnVsbC10aXRsZT48YWJici0xPkpvdXJuYWwgb2YgbW9sZWN1bGFyIGV2b2x1dGlvbjwvYWJi
ci0xPjwvYWx0LXBlcmlvZGljYWw+PHBhZ2VzPjMyMi0zMTwvcGFnZXM+PHZvbHVtZT40NTwvdm9s
dW1lPjxudW1iZXI+MzwvbnVtYmVyPjxrZXl3b3Jkcz48a2V5d29yZD5BbWlubyBBY2lkIFNlcXVl
bmNlPC9rZXl3b3JkPjxrZXl3b3JkPkFtaW5vIEFjaWRzL21ldGFib2xpc208L2tleXdvcmQ+PGtl
eXdvcmQ+QW50aWdlbnMsIENEL2NoZW1pc3RyeS9nZW5ldGljcy9tZXRhYm9saXNtPC9rZXl3b3Jk
PjxrZXl3b3JkPkNhcnJpZXIgUHJvdGVpbnMvY2hlbWlzdHJ5L2dlbmV0aWNzL21ldGFib2xpc208
L2tleXdvcmQ+PGtleXdvcmQ+KkV2b2x1dGlvbiwgTW9sZWN1bGFyPC9rZXl3b3JkPjxrZXl3b3Jk
PkZ1c2lvbiBSZWd1bGF0b3J5IFByb3RlaW4tMTwva2V5d29yZD48a2V5d29yZD5HbHljb3NpZGUg
SHlkcm9sYXNlcy9jaGVtaXN0cnkvZ2VuZXRpY3MvbWV0YWJvbGlzbTwva2V5d29yZD48a2V5d29y
ZD5Nb2xlY3VsYXIgU2VxdWVuY2UgRGF0YTwva2V5d29yZD48a2V5d29yZD5TZXF1ZW5jZSBBbGln
bm1lbnQ8L2tleXdvcmQ+PGtleXdvcmQ+YWxwaGEtQW15bGFzZXMvY2hlbWlzdHJ5LypnZW5ldGlj
cy8qbWV0YWJvbGlzbTwva2V5d29yZD48L2tleXdvcmRzPjxkYXRlcz48eWVhcj4xOTk3PC95ZWFy
PjxwdWItZGF0ZXM+PGRhdGU+U2VwPC9kYXRlPjwvcHViLWRhdGVzPjwvZGF0ZXM+PGlzYm4+MDAy
Mi0yODQ0IChQcmludCkmI3hEOzAwMjItMjg0NCAoTGlua2luZyk8L2lzYm4+PGFjY2Vzc2lvbi1u
dW0+OTMwMjMyNzwvYWNjZXNzaW9uLW51bT48dXJscz48cmVsYXRlZC11cmxzPjx1cmw+aHR0cDov
L3d3dy5uY2JpLm5sbS5uaWguZ292L3B1Ym1lZC85MzAyMzI3PC91cmw+PC9yZWxhdGVkLXVybHM+
PC91cmxzPjxlbGVjdHJvbmljLXJlc291cmNlLW51bT4xMC4xMDA3L3BsMDAwMDYyMzY8L2VsZWN0
cm9uaWMtcmVzb3VyY2UtbnVtPjwvcmVjb3JkPjwvQ2l0ZT48L0VuZE5vdGU+AG==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PEVuZE5vdGU+PENpdGU+PEF1dGhvcj5UYW5pZ3VjaGk8L0F1dGhvcj48WWVhcj4yMDA5PC9ZZWFy
PjxSZWNOdW0+NDY8L1JlY051bT48RGlzcGxheVRleHQ+WzQ2LCA0N108L0Rpc3BsYXlUZXh0Pjxy
ZWNvcmQ+PHJlYy1udW1iZXI+NDY8L3JlYy1udW1iZXI+PGZvcmVpZ24ta2V5cz48a2V5IGFwcD0i
RU4iIGRiLWlkPSJ3MnhwZXJyc3B6ejJyMGV3ZmRxcHBzZDBmcHI5NXdlYXowcnQiPjQ2PC9rZXk+
PC9mb3JlaWduLWtleXM+PHJlZi10eXBlIG5hbWU9IkpvdXJuYWwgQXJ0aWNsZSI+MTc8L3JlZi10
eXBlPjxjb250cmlidXRvcnM+PGF1dGhvcnM+PGF1dGhvcj5UYW5pZ3VjaGksIEguPC9hdXRob3I+
PGF1dGhvcj5Ib25uZGEsIFkuPC9hdXRob3I+PC9hdXRob3JzPjwvY29udHJpYnV0b3JzPjx0aXRs
ZXM+PHRpdGxlPkFteWxhc2VzPC90aXRsZT48L3RpdGxlcz48cGFnZXM+MTU5LTE3MzwvcGFnZXM+
PGRhdGVzPjx5ZWFyPjIwMDk8L3llYXI+PC9kYXRlcz48dXJscz48L3VybHM+PGVsZWN0cm9uaWMt
cmVzb3VyY2UtbnVtPjEwLjEwMTYvYjk3OC0wMTIzNzM5NDQtNS4wMDEzMC05PC9lbGVjdHJvbmlj
LXJlc291cmNlLW51bT48L3JlY29yZD48L0NpdGU+PENpdGU+PEF1dGhvcj5KYW5lY2VrPC9BdXRo
b3I+PFllYXI+MTk5NzwvWWVhcj48UmVjTnVtPjQ3PC9SZWNOdW0+PHJlY29yZD48cmVjLW51bWJl
cj40NzwvcmVjLW51bWJlcj48Zm9yZWlnbi1rZXlzPjxrZXkgYXBwPSJFTiIgZGItaWQ9IncyeHBl
cnJzcHp6MnIwZXdmZHFwcHNkMGZwcjk1d2VhejBydCI+NDc8L2tleT48L2ZvcmVpZ24ta2V5cz48
cmVmLXR5cGUgbmFtZT0iSm91cm5hbCBBcnRpY2xlIj4xNzwvcmVmLXR5cGU+PGNvbnRyaWJ1dG9y
cz48YXV0aG9ycz48YXV0aG9yPkphbmVjZWssIFMuPC9hdXRob3I+PGF1dGhvcj5TdmVuc3Nvbiwg
Qi48L2F1dGhvcj48YXV0aG9yPkhlbnJpc3NhdCwgQi48L2F1dGhvcj48L2F1dGhvcnM+PC9jb250
cmlidXRvcnM+PGF1dGgtYWRkcmVzcz5JbnN0aXR1dGUgb2YgTWljcm9iaW9sb2d5LCBTbG92YWsg
QWNhZGVteSBvZiBTY2llbmNlcywgU3RlZmFuaWtvdmEgMywgU0stODE0MzQgQnJhdGlzbGF2YSwg
U2xvdmFraWEuPC9hdXRoLWFkZHJlc3M+PHRpdGxlcz48dGl0bGU+RG9tYWluIGV2b2x1dGlvbiBp
biB0aGUgYWxwaGEtYW15bGFzZSBmYW1pbHk8L3RpdGxlPjxzZWNvbmRhcnktdGl0bGU+SiBNb2wg
RXZvbDwvc2Vjb25kYXJ5LXRpdGxlPjxhbHQtdGl0bGU+Sm91cm5hbCBvZiBtb2xlY3VsYXIgZXZv
bHV0aW9uPC9hbHQtdGl0bGU+PC90aXRsZXM+PHBlcmlvZGljYWw+PGZ1bGwtdGl0bGU+SiBNb2wg
RXZvbDwvZnVsbC10aXRsZT48YWJici0xPkpvdXJuYWwgb2YgbW9sZWN1bGFyIGV2b2x1dGlvbjwv
YWJici0xPjwvcGVyaW9kaWNhbD48YWx0LXBlcmlvZGljYWw+PGZ1bGwtdGl0bGU+SiBNb2wgRXZv
bDwvZnVsbC10aXRsZT48YWJici0xPkpvdXJuYWwgb2YgbW9sZWN1bGFyIGV2b2x1dGlvbjwvYWJi
ci0xPjwvYWx0LXBlcmlvZGljYWw+PHBhZ2VzPjMyMi0zMTwvcGFnZXM+PHZvbHVtZT40NTwvdm9s
dW1lPjxudW1iZXI+MzwvbnVtYmVyPjxrZXl3b3Jkcz48a2V5d29yZD5BbWlubyBBY2lkIFNlcXVl
bmNlPC9rZXl3b3JkPjxrZXl3b3JkPkFtaW5vIEFjaWRzL21ldGFib2xpc208L2tleXdvcmQ+PGtl
eXdvcmQ+QW50aWdlbnMsIENEL2NoZW1pc3RyeS9nZW5ldGljcy9tZXRhYm9saXNtPC9rZXl3b3Jk
PjxrZXl3b3JkPkNhcnJpZXIgUHJvdGVpbnMvY2hlbWlzdHJ5L2dlbmV0aWNzL21ldGFib2xpc208
L2tleXdvcmQ+PGtleXdvcmQ+KkV2b2x1dGlvbiwgTW9sZWN1bGFyPC9rZXl3b3JkPjxrZXl3b3Jk
PkZ1c2lvbiBSZWd1bGF0b3J5IFByb3RlaW4tMTwva2V5d29yZD48a2V5d29yZD5HbHljb3NpZGUg
SHlkcm9sYXNlcy9jaGVtaXN0cnkvZ2VuZXRpY3MvbWV0YWJvbGlzbTwva2V5d29yZD48a2V5d29y
ZD5Nb2xlY3VsYXIgU2VxdWVuY2UgRGF0YTwva2V5d29yZD48a2V5d29yZD5TZXF1ZW5jZSBBbGln
bm1lbnQ8L2tleXdvcmQ+PGtleXdvcmQ+YWxwaGEtQW15bGFzZXMvY2hlbWlzdHJ5LypnZW5ldGlj
cy8qbWV0YWJvbGlzbTwva2V5d29yZD48L2tleXdvcmRzPjxkYXRlcz48eWVhcj4xOTk3PC95ZWFy
PjxwdWItZGF0ZXM+PGRhdGU+U2VwPC9kYXRlPjwvcHViLWRhdGVzPjwvZGF0ZXM+PGlzYm4+MDAy
Mi0yODQ0IChQcmludCkmI3hEOzAwMjItMjg0NCAoTGlua2luZyk8L2lzYm4+PGFjY2Vzc2lvbi1u
dW0+OTMwMjMyNzwvYWNjZXNzaW9uLW51bT48dXJscz48cmVsYXRlZC11cmxzPjx1cmw+aHR0cDov
L3d3dy5uY2JpLm5sbS5uaWguZ292L3B1Ym1lZC85MzAyMzI3PC91cmw+PC9yZWxhdGVkLXVybHM+
PC91cmxzPjxlbGVjdHJvbmljLXJlc291cmNlLW51bT4xMC4xMDA3L3BsMDAwMDYyMzY8L2VsZWN0
cm9uaWMtcmVzb3VyY2UtbnVtPjwvcmVjb3JkPjwvQ2l0ZT48L0VuZE5vdGU+AG==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46" w:tooltip="Taniguchi, 2009 #46" w:history="1">
        <w:r w:rsidR="000E67D7">
          <w:rPr>
            <w:noProof/>
            <w:sz w:val="28"/>
            <w:szCs w:val="28"/>
          </w:rPr>
          <w:t>46</w:t>
        </w:r>
      </w:hyperlink>
      <w:r w:rsidR="003232EB">
        <w:rPr>
          <w:noProof/>
          <w:sz w:val="28"/>
          <w:szCs w:val="28"/>
        </w:rPr>
        <w:t xml:space="preserve">, </w:t>
      </w:r>
      <w:hyperlink w:anchor="_ENREF_47" w:tooltip="Janecek, 1997 #47" w:history="1">
        <w:r w:rsidR="000E67D7">
          <w:rPr>
            <w:noProof/>
            <w:sz w:val="28"/>
            <w:szCs w:val="28"/>
          </w:rPr>
          <w:t>47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2C7F85">
        <w:rPr>
          <w:sz w:val="28"/>
          <w:szCs w:val="28"/>
        </w:rPr>
        <w:t xml:space="preserve">. Домен В, который различается по размеру и структуре у разных видов, выглядит как длинная петля, происходящая из нити β3 и спирали α3 ствола (β/α)8. </w:t>
      </w:r>
      <w:r>
        <w:rPr>
          <w:sz w:val="28"/>
          <w:szCs w:val="28"/>
        </w:rPr>
        <w:t xml:space="preserve">Так как </w:t>
      </w:r>
      <w:r w:rsidR="00DF5D74">
        <w:rPr>
          <w:sz w:val="28"/>
          <w:szCs w:val="28"/>
        </w:rPr>
        <w:t>α</w:t>
      </w:r>
      <w:r>
        <w:rPr>
          <w:sz w:val="28"/>
          <w:szCs w:val="28"/>
        </w:rPr>
        <w:t xml:space="preserve">-амилаза является </w:t>
      </w:r>
      <w:r w:rsidRPr="002C7F85">
        <w:rPr>
          <w:sz w:val="28"/>
          <w:szCs w:val="28"/>
        </w:rPr>
        <w:t xml:space="preserve">металлоферментом, на границе раздела доменов А и В </w:t>
      </w:r>
      <w:r>
        <w:rPr>
          <w:sz w:val="28"/>
          <w:szCs w:val="28"/>
        </w:rPr>
        <w:t>расположен</w:t>
      </w:r>
      <w:r w:rsidRPr="002C7F85">
        <w:rPr>
          <w:sz w:val="28"/>
          <w:szCs w:val="28"/>
        </w:rPr>
        <w:t xml:space="preserve"> сайт связывания </w:t>
      </w:r>
      <w:r w:rsidR="00DF5D74">
        <w:rPr>
          <w:sz w:val="28"/>
          <w:szCs w:val="28"/>
        </w:rPr>
        <w:t xml:space="preserve">с ионами </w:t>
      </w:r>
      <w:r w:rsidRPr="002C7F85">
        <w:rPr>
          <w:sz w:val="28"/>
          <w:szCs w:val="28"/>
        </w:rPr>
        <w:t>кальция, который служит связующим звеном обоих доменов. Домен C имеет восемь антипараллельных β-листов, известных как греческий ключевой мотив, и</w:t>
      </w:r>
      <w:r>
        <w:rPr>
          <w:sz w:val="28"/>
          <w:szCs w:val="28"/>
        </w:rPr>
        <w:t xml:space="preserve"> </w:t>
      </w:r>
      <w:r w:rsidR="00DF5D74">
        <w:rPr>
          <w:sz w:val="28"/>
          <w:szCs w:val="28"/>
        </w:rPr>
        <w:t>расположен на</w:t>
      </w:r>
      <w:r w:rsidRPr="002C7F85">
        <w:rPr>
          <w:sz w:val="28"/>
          <w:szCs w:val="28"/>
        </w:rPr>
        <w:t xml:space="preserve"> С-конц</w:t>
      </w:r>
      <w:r w:rsidR="00DF5D74">
        <w:rPr>
          <w:sz w:val="28"/>
          <w:szCs w:val="28"/>
        </w:rPr>
        <w:t>е</w:t>
      </w:r>
      <w:r w:rsidRPr="002C7F85">
        <w:rPr>
          <w:sz w:val="28"/>
          <w:szCs w:val="28"/>
        </w:rPr>
        <w:t xml:space="preserve"> фермента. </w:t>
      </w:r>
      <w:r w:rsidR="00DF5D74">
        <w:rPr>
          <w:sz w:val="28"/>
          <w:szCs w:val="28"/>
        </w:rPr>
        <w:t>Ион к</w:t>
      </w:r>
      <w:r w:rsidRPr="002C7F85">
        <w:rPr>
          <w:sz w:val="28"/>
          <w:szCs w:val="28"/>
        </w:rPr>
        <w:t>альци</w:t>
      </w:r>
      <w:r w:rsidR="00DF5D74">
        <w:rPr>
          <w:sz w:val="28"/>
          <w:szCs w:val="28"/>
        </w:rPr>
        <w:t>я</w:t>
      </w:r>
      <w:r w:rsidRPr="002C7F85">
        <w:rPr>
          <w:sz w:val="28"/>
          <w:szCs w:val="28"/>
        </w:rPr>
        <w:t xml:space="preserve"> стабилизиру</w:t>
      </w:r>
      <w:r w:rsidR="00DF5D74">
        <w:rPr>
          <w:sz w:val="28"/>
          <w:szCs w:val="28"/>
        </w:rPr>
        <w:t>е</w:t>
      </w:r>
      <w:r w:rsidRPr="002C7F85">
        <w:rPr>
          <w:sz w:val="28"/>
          <w:szCs w:val="28"/>
        </w:rPr>
        <w:t xml:space="preserve">т интерфейс между центральным доменом А, который состоит из 291 остатка с бочкообразной структурой (β/α)8, и доменом В, </w:t>
      </w:r>
      <w:r w:rsidR="00DF5D74">
        <w:rPr>
          <w:sz w:val="28"/>
          <w:szCs w:val="28"/>
        </w:rPr>
        <w:t>и</w:t>
      </w:r>
      <w:r w:rsidRPr="002C7F85">
        <w:rPr>
          <w:sz w:val="28"/>
          <w:szCs w:val="28"/>
        </w:rPr>
        <w:t xml:space="preserve"> представляет собой 8-цепочечную антипараллельную β-сэндвич-подобную структуру, состоя</w:t>
      </w:r>
      <w:r w:rsidR="00717ECB">
        <w:rPr>
          <w:sz w:val="28"/>
          <w:szCs w:val="28"/>
        </w:rPr>
        <w:t>щую из 104</w:t>
      </w:r>
      <w:r w:rsidR="00952DB7">
        <w:rPr>
          <w:sz w:val="28"/>
          <w:szCs w:val="28"/>
        </w:rPr>
        <w:t>-</w:t>
      </w:r>
      <w:r w:rsidR="00717ECB">
        <w:rPr>
          <w:sz w:val="28"/>
          <w:szCs w:val="28"/>
        </w:rPr>
        <w:t xml:space="preserve">206 остатков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&lt;EndNote&gt;&lt;Cite&gt;&lt;Author&gt;Matsuura&lt;/Author&gt;&lt;Year&gt;1984&lt;/Year&gt;&lt;RecNum&gt;48&lt;/RecNum&gt;&lt;DisplayText&gt;[48]&lt;/DisplayText&gt;&lt;record&gt;&lt;rec-number&gt;48&lt;/rec-number&gt;&lt;foreign-keys&gt;&lt;key app="EN" db-id="w2xperrspzz2r0ewfdqppsd0fpr95weaz0rt"&gt;48&lt;/key&gt;&lt;/foreign-keys&gt;&lt;ref-type name="Journal Article"&gt;17&lt;/ref-type&gt;&lt;contributors&gt;&lt;authors&gt;&lt;author&gt;Matsuura, Y.&lt;/author&gt;&lt;author&gt;Kusunoki, M.&lt;/author&gt;&lt;author&gt;Harada, W.&lt;/author&gt;&lt;author&gt;Kakudo, M.&lt;/author&gt;&lt;/authors&gt;&lt;/contributors&gt;&lt;titles&gt;&lt;title&gt;Structure and possible catalytic residues of Taka-amylase A&lt;/title&gt;&lt;secondary-title&gt;J Biochem&lt;/secondary-title&gt;&lt;alt-title&gt;Journal of biochemistry&lt;/alt-title&gt;&lt;/titles&gt;&lt;periodical&gt;&lt;full-title&gt;J Biochem&lt;/full-title&gt;&lt;abbr-1&gt;Journal of biochemistry&lt;/abbr-1&gt;&lt;/periodical&gt;&lt;alt-periodical&gt;&lt;full-title&gt;J Biochem&lt;/full-title&gt;&lt;abbr-1&gt;Journal of biochemistry&lt;/abbr-1&gt;&lt;/alt-periodical&gt;&lt;pages&gt;697-702&lt;/pages&gt;&lt;volume&gt;95&lt;/volume&gt;&lt;number&gt;3&lt;/number&gt;&lt;keywords&gt;&lt;keyword&gt;Binding Sites&lt;/keyword&gt;&lt;keyword&gt;Catalysis&lt;/keyword&gt;&lt;keyword&gt;Hydrogen-Ion Concentration&lt;/keyword&gt;&lt;keyword&gt;Models, Molecular&lt;/keyword&gt;&lt;keyword&gt;Peptide Fragments&lt;/keyword&gt;&lt;keyword&gt;Structure-Activity Relationship&lt;/keyword&gt;&lt;keyword&gt;Substrate Specificity&lt;/keyword&gt;&lt;keyword&gt;*alpha-Amylases/metabolism&lt;/keyword&gt;&lt;/keywords&gt;&lt;dates&gt;&lt;year&gt;1984&lt;/year&gt;&lt;pub-dates&gt;&lt;date&gt;Mar&lt;/date&gt;&lt;/pub-dates&gt;&lt;/dates&gt;&lt;isbn&gt;0021-924X (Print)&amp;#xD;0021-924X (Linking)&lt;/isbn&gt;&lt;accession-num&gt;6609921&lt;/accession-num&gt;&lt;urls&gt;&lt;related-urls&gt;&lt;url&gt;http://www.ncbi.nlm.nih.gov/pubmed/6609921&lt;/url&gt;&lt;/related-urls&gt;&lt;/urls&gt;&lt;electronic-resource-num&gt;10.1093/oxfordjournals.jbchem.a134659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48" w:tooltip="Matsuura, 1984 #48" w:history="1">
        <w:r w:rsidR="000E67D7">
          <w:rPr>
            <w:noProof/>
            <w:sz w:val="28"/>
            <w:szCs w:val="28"/>
          </w:rPr>
          <w:t>48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9C5CB4" w:rsidRPr="009C5CB4">
        <w:rPr>
          <w:sz w:val="28"/>
          <w:szCs w:val="28"/>
        </w:rPr>
        <w:t>.</w:t>
      </w:r>
      <w:r w:rsidRPr="00717ECB">
        <w:rPr>
          <w:sz w:val="28"/>
          <w:szCs w:val="28"/>
        </w:rPr>
        <w:t xml:space="preserve"> G1u230 и Asp297/206 </w:t>
      </w:r>
      <w:r w:rsidRPr="009922D4">
        <w:rPr>
          <w:sz w:val="28"/>
          <w:szCs w:val="28"/>
        </w:rPr>
        <w:t xml:space="preserve">(нумерация </w:t>
      </w:r>
      <w:r w:rsidR="009922D4" w:rsidRPr="009922D4">
        <w:rPr>
          <w:sz w:val="28"/>
          <w:szCs w:val="28"/>
        </w:rPr>
        <w:t xml:space="preserve">дана на примере </w:t>
      </w:r>
      <w:r w:rsidRPr="009922D4">
        <w:rPr>
          <w:sz w:val="28"/>
          <w:szCs w:val="28"/>
        </w:rPr>
        <w:t>Така-амилазы А (ТАА))</w:t>
      </w:r>
      <w:r w:rsidRPr="00717ECB">
        <w:rPr>
          <w:sz w:val="28"/>
          <w:szCs w:val="28"/>
        </w:rPr>
        <w:t xml:space="preserve"> </w:t>
      </w:r>
      <w:r w:rsidR="00DF5D74">
        <w:rPr>
          <w:sz w:val="28"/>
          <w:szCs w:val="28"/>
        </w:rPr>
        <w:t>выступают в роли тех</w:t>
      </w:r>
      <w:r w:rsidR="00717ECB">
        <w:rPr>
          <w:sz w:val="28"/>
          <w:szCs w:val="28"/>
        </w:rPr>
        <w:t xml:space="preserve"> аминокислотных остатков, </w:t>
      </w:r>
      <w:r w:rsidR="00591E0B">
        <w:rPr>
          <w:sz w:val="28"/>
          <w:szCs w:val="28"/>
        </w:rPr>
        <w:t xml:space="preserve">которые </w:t>
      </w:r>
      <w:r w:rsidR="00717ECB">
        <w:rPr>
          <w:sz w:val="28"/>
          <w:szCs w:val="28"/>
        </w:rPr>
        <w:t>катализируют</w:t>
      </w:r>
      <w:r w:rsidRPr="00717ECB">
        <w:rPr>
          <w:sz w:val="28"/>
          <w:szCs w:val="28"/>
        </w:rPr>
        <w:t xml:space="preserve"> ги</w:t>
      </w:r>
      <w:r w:rsidR="00717ECB">
        <w:rPr>
          <w:sz w:val="28"/>
          <w:szCs w:val="28"/>
        </w:rPr>
        <w:t>дролиз α-1,4-глюкозидной связи по механизму действия</w:t>
      </w:r>
      <w:r w:rsidRPr="00717ECB">
        <w:rPr>
          <w:sz w:val="28"/>
          <w:szCs w:val="28"/>
        </w:rPr>
        <w:t xml:space="preserve"> </w:t>
      </w:r>
      <w:r w:rsidR="00717ECB">
        <w:rPr>
          <w:sz w:val="28"/>
          <w:szCs w:val="28"/>
        </w:rPr>
        <w:t xml:space="preserve">кислоты и основания на С-конце </w:t>
      </w:r>
      <w:r w:rsidR="00591E0B">
        <w:rPr>
          <w:sz w:val="28"/>
          <w:szCs w:val="28"/>
        </w:rPr>
        <w:t>бочки</w:t>
      </w:r>
      <w:r w:rsidR="00717ECB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&lt;EndNote&gt;&lt;Cite&gt;&lt;Author&gt;Taniguchi&lt;/Author&gt;&lt;Year&gt;2009&lt;/Year&gt;&lt;RecNum&gt;46&lt;/RecNum&gt;&lt;DisplayText&gt;[46]&lt;/DisplayText&gt;&lt;record&gt;&lt;rec-number&gt;46&lt;/rec-number&gt;&lt;foreign-keys&gt;&lt;key app="EN" db-id="w2xperrspzz2r0ewfdqppsd0fpr95weaz0rt"&gt;46&lt;/key&gt;&lt;/foreign-keys&gt;&lt;ref-type name="Journal Article"&gt;17&lt;/ref-type&gt;&lt;contributors&gt;&lt;authors&gt;&lt;author&gt;Taniguchi, H.&lt;/author&gt;&lt;author&gt;Honnda, Y.&lt;/author&gt;&lt;/authors&gt;&lt;/contributors&gt;&lt;titles&gt;&lt;title&gt;Amylases&lt;/title&gt;&lt;/titles&gt;&lt;pages&gt;159-173&lt;/pages&gt;&lt;dates&gt;&lt;year&gt;2009&lt;/year&gt;&lt;/dates&gt;&lt;urls&gt;&lt;/urls&gt;&lt;electronic-resource-num&gt;10.1016/b978-012373944-5.00130-9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46" w:tooltip="Taniguchi, 2009 #46" w:history="1">
        <w:r w:rsidR="000E67D7">
          <w:rPr>
            <w:noProof/>
            <w:sz w:val="28"/>
            <w:szCs w:val="28"/>
          </w:rPr>
          <w:t>46</w:t>
        </w:r>
      </w:hyperlink>
      <w:r w:rsidR="00515098">
        <w:rPr>
          <w:noProof/>
          <w:sz w:val="28"/>
          <w:szCs w:val="28"/>
        </w:rPr>
        <w:t>, р. 159-172</w:t>
      </w:r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9C5CB4" w:rsidRPr="009C5CB4">
        <w:rPr>
          <w:sz w:val="28"/>
          <w:szCs w:val="28"/>
        </w:rPr>
        <w:t>.</w:t>
      </w:r>
    </w:p>
    <w:p w:rsidR="001A14AF" w:rsidRDefault="001A14AF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</w:p>
    <w:p w:rsidR="00E258BC" w:rsidRPr="00515098" w:rsidRDefault="001A14AF" w:rsidP="00515098">
      <w:pPr>
        <w:pStyle w:val="a3"/>
        <w:ind w:left="0"/>
        <w:contextualSpacing/>
        <w:jc w:val="center"/>
        <w:rPr>
          <w:sz w:val="16"/>
          <w:szCs w:val="16"/>
          <w:lang w:val="kk-KZ"/>
        </w:rPr>
      </w:pPr>
      <w:r>
        <w:rPr>
          <w:noProof/>
        </w:rPr>
        <w:drawing>
          <wp:inline distT="0" distB="0" distL="0" distR="0">
            <wp:extent cx="2914650" cy="1714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3" t="37713" r="26082" b="16110"/>
                    <a:stretch/>
                  </pic:blipFill>
                  <pic:spPr bwMode="auto">
                    <a:xfrm>
                      <a:off x="0" y="0"/>
                      <a:ext cx="291465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515098" w:rsidRPr="00515098" w:rsidRDefault="00515098" w:rsidP="00515098">
      <w:pPr>
        <w:pStyle w:val="a3"/>
        <w:ind w:left="0" w:firstLine="709"/>
        <w:contextualSpacing/>
        <w:jc w:val="both"/>
      </w:pPr>
      <w:r>
        <w:t xml:space="preserve">– </w:t>
      </w:r>
      <w:r w:rsidRPr="00515098">
        <w:t>домен А отмечен зеленым</w:t>
      </w:r>
      <w:r>
        <w:t>;</w:t>
      </w:r>
      <w:r w:rsidRPr="00515098">
        <w:t xml:space="preserve"> </w:t>
      </w:r>
      <w:r>
        <w:t xml:space="preserve">– домен </w:t>
      </w:r>
      <w:r w:rsidRPr="00515098">
        <w:rPr>
          <w:lang w:val="en-US"/>
        </w:rPr>
        <w:t>B</w:t>
      </w:r>
      <w:r>
        <w:t xml:space="preserve"> –</w:t>
      </w:r>
      <w:r w:rsidRPr="00515098">
        <w:t xml:space="preserve"> пурпурным</w:t>
      </w:r>
      <w:r>
        <w:t>;</w:t>
      </w:r>
      <w:r w:rsidRPr="00515098">
        <w:t xml:space="preserve"> </w:t>
      </w:r>
      <w:r>
        <w:t xml:space="preserve">– домен </w:t>
      </w:r>
      <w:r w:rsidRPr="00515098">
        <w:t>С – голубым</w:t>
      </w:r>
    </w:p>
    <w:p w:rsidR="00515098" w:rsidRPr="00515098" w:rsidRDefault="00515098" w:rsidP="00515098">
      <w:pPr>
        <w:pStyle w:val="a3"/>
        <w:ind w:left="0"/>
        <w:contextualSpacing/>
        <w:jc w:val="center"/>
        <w:rPr>
          <w:sz w:val="16"/>
          <w:szCs w:val="16"/>
        </w:rPr>
      </w:pPr>
    </w:p>
    <w:p w:rsidR="00E258BC" w:rsidRDefault="001A14AF" w:rsidP="00515098">
      <w:pPr>
        <w:pStyle w:val="a3"/>
        <w:ind w:left="0"/>
        <w:contextualSpacing/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Рисунок 4 – Структурная организация </w:t>
      </w:r>
      <w:r w:rsidR="00DF5D74">
        <w:rPr>
          <w:sz w:val="28"/>
          <w:szCs w:val="28"/>
        </w:rPr>
        <w:t>α</w:t>
      </w:r>
      <w:r w:rsidR="00515098">
        <w:rPr>
          <w:sz w:val="28"/>
          <w:szCs w:val="28"/>
        </w:rPr>
        <w:t>-амилаз</w:t>
      </w:r>
    </w:p>
    <w:p w:rsidR="00E258BC" w:rsidRPr="00515098" w:rsidRDefault="00E258BC" w:rsidP="00B82458">
      <w:pPr>
        <w:pStyle w:val="a3"/>
        <w:ind w:left="0" w:firstLine="708"/>
        <w:contextualSpacing/>
        <w:jc w:val="center"/>
        <w:rPr>
          <w:sz w:val="16"/>
          <w:szCs w:val="16"/>
          <w:lang w:val="kk-KZ"/>
        </w:rPr>
      </w:pPr>
    </w:p>
    <w:p w:rsidR="001A14AF" w:rsidRPr="00515098" w:rsidRDefault="00515098" w:rsidP="00515098">
      <w:pPr>
        <w:pStyle w:val="a3"/>
        <w:ind w:left="0" w:firstLine="708"/>
        <w:contextualSpacing/>
        <w:jc w:val="both"/>
      </w:pPr>
      <w:r w:rsidRPr="00515098">
        <w:t xml:space="preserve">Примечание – Составлено по источнику </w:t>
      </w:r>
      <w:r w:rsidR="005C07F7" w:rsidRPr="00515098">
        <w:fldChar w:fldCharType="begin"/>
      </w:r>
      <w:r w:rsidR="003232EB" w:rsidRPr="00515098">
        <w:instrText xml:space="preserve"> ADDIN EN.CITE &lt;EndNote&gt;&lt;Cite&gt;&lt;Author&gt;Prakash&lt;/Author&gt;&lt;Year&gt;2010&lt;/Year&gt;&lt;RecNum&gt;49&lt;/RecNum&gt;&lt;DisplayText&gt;[49]&lt;/DisplayText&gt;&lt;record&gt;&lt;rec-number&gt;49&lt;/rec-number&gt;&lt;foreign-keys&gt;&lt;key app="EN" db-id="w2xperrspzz2r0ewfdqppsd0fpr95weaz0rt"&gt;49&lt;/key&gt;&lt;/foreign-keys&gt;&lt;ref-type name="Journal Article"&gt;17&lt;/ref-type&gt;&lt;contributors&gt;&lt;authors&gt;&lt;author&gt;Prakash, O.&lt;/author&gt;&lt;author&gt;Jaiswal, N.&lt;/author&gt;&lt;/authors&gt;&lt;/contributors&gt;&lt;auth-address&gt;Department of Biochemistry, Faculty of Science, Banaras Hindu University, Varanasi, 221005, UP, India.&lt;/auth-address&gt;&lt;titles&gt;&lt;title&gt;alpha-Amylase: an ideal representative of thermostable enzymes&lt;/title&gt;&lt;secondary-title&gt;Appl Biochem Biotechnol&lt;/secondary-title&gt;&lt;alt-title&gt;Applied biochemistry and biotechnology&lt;/alt-title&gt;&lt;/titles&gt;&lt;alt-periodical&gt;&lt;full-title&gt;Applied Biochemistry and Biotechnology&lt;/full-title&gt;&lt;/alt-periodical&gt;&lt;pages&gt;2401-14&lt;/pages&gt;&lt;volume&gt;160&lt;/volume&gt;&lt;number&gt;8&lt;/number&gt;&lt;keywords&gt;&lt;keyword&gt;Animals&lt;/keyword&gt;&lt;keyword&gt;Bacterial Proteins/chemistry/genetics/metabolism&lt;/keyword&gt;&lt;keyword&gt;Enzyme Stability&lt;/keyword&gt;&lt;keyword&gt;Humans&lt;/keyword&gt;&lt;keyword&gt;Hydrogen-Ion Concentration&lt;/keyword&gt;&lt;keyword&gt;Models, Molecular&lt;/keyword&gt;&lt;keyword&gt;Molecular Structure&lt;/keyword&gt;&lt;keyword&gt;Plant Proteins/chemistry/genetics/metabolism&lt;/keyword&gt;&lt;keyword&gt;Protein Structure, Tertiary&lt;/keyword&gt;&lt;keyword&gt;Starch/metabolism&lt;/keyword&gt;&lt;keyword&gt;Temperature&lt;/keyword&gt;&lt;keyword&gt;*alpha-Amylases/chemistry/genetics/metabolism&lt;/keyword&gt;&lt;/keywords&gt;&lt;dates&gt;&lt;year&gt;2010&lt;/year&gt;&lt;pub-dates&gt;&lt;date&gt;Apr&lt;/date&gt;&lt;/pub-dates&gt;&lt;/dates&gt;&lt;isbn&gt;1559-0291 (Electronic)&amp;#xD;0273-2289 (Linking)&lt;/isbn&gt;&lt;accession-num&gt;19763902&lt;/accession-num&gt;&lt;urls&gt;&lt;related-urls&gt;&lt;url&gt;http://www.ncbi.nlm.nih.gov/pubmed/19763902&lt;/url&gt;&lt;/related-urls&gt;&lt;/urls&gt;&lt;electronic-resource-num&gt;10.1007/s12010-009-8735-4&lt;/electronic-resource-num&gt;&lt;/record&gt;&lt;/Cite&gt;&lt;/EndNote&gt;</w:instrText>
      </w:r>
      <w:r w:rsidR="005C07F7" w:rsidRPr="00515098">
        <w:fldChar w:fldCharType="separate"/>
      </w:r>
      <w:r w:rsidR="003232EB" w:rsidRPr="00515098">
        <w:rPr>
          <w:noProof/>
        </w:rPr>
        <w:t>[</w:t>
      </w:r>
      <w:hyperlink w:anchor="_ENREF_49" w:tooltip="Prakash, 2010 #49" w:history="1">
        <w:r w:rsidR="000E67D7" w:rsidRPr="00515098">
          <w:rPr>
            <w:noProof/>
          </w:rPr>
          <w:t>49</w:t>
        </w:r>
      </w:hyperlink>
      <w:r w:rsidR="003232EB" w:rsidRPr="00515098">
        <w:rPr>
          <w:noProof/>
        </w:rPr>
        <w:t>]</w:t>
      </w:r>
      <w:r w:rsidR="005C07F7" w:rsidRPr="00515098">
        <w:fldChar w:fldCharType="end"/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091557" w:rsidRDefault="00091557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091557">
        <w:rPr>
          <w:sz w:val="28"/>
          <w:szCs w:val="28"/>
        </w:rPr>
        <w:t xml:space="preserve">Некоторые </w:t>
      </w:r>
      <w:r w:rsidR="008E7D4C">
        <w:rPr>
          <w:sz w:val="28"/>
          <w:szCs w:val="28"/>
        </w:rPr>
        <w:t xml:space="preserve">амилазы семейства гликозид гидролаз содержат </w:t>
      </w:r>
      <w:r w:rsidRPr="00091557">
        <w:rPr>
          <w:sz w:val="28"/>
          <w:szCs w:val="28"/>
        </w:rPr>
        <w:t>«крахма</w:t>
      </w:r>
      <w:r w:rsidR="008E7D4C">
        <w:rPr>
          <w:sz w:val="28"/>
          <w:szCs w:val="28"/>
        </w:rPr>
        <w:t>льно-связывающие домены» (</w:t>
      </w:r>
      <w:r w:rsidR="00591E0B">
        <w:rPr>
          <w:sz w:val="28"/>
          <w:szCs w:val="28"/>
          <w:lang w:val="en-US"/>
        </w:rPr>
        <w:t>starch</w:t>
      </w:r>
      <w:r w:rsidR="00591E0B" w:rsidRPr="00591E0B">
        <w:rPr>
          <w:sz w:val="28"/>
          <w:szCs w:val="28"/>
        </w:rPr>
        <w:t xml:space="preserve"> </w:t>
      </w:r>
      <w:r w:rsidR="00591E0B">
        <w:rPr>
          <w:sz w:val="28"/>
          <w:szCs w:val="28"/>
          <w:lang w:val="en-US"/>
        </w:rPr>
        <w:t>binding</w:t>
      </w:r>
      <w:r w:rsidR="00591E0B" w:rsidRPr="00591E0B">
        <w:rPr>
          <w:sz w:val="28"/>
          <w:szCs w:val="28"/>
        </w:rPr>
        <w:t xml:space="preserve"> </w:t>
      </w:r>
      <w:r w:rsidR="00591E0B">
        <w:rPr>
          <w:sz w:val="28"/>
          <w:szCs w:val="28"/>
          <w:lang w:val="en-US"/>
        </w:rPr>
        <w:t>domain</w:t>
      </w:r>
      <w:r w:rsidR="00591E0B">
        <w:rPr>
          <w:sz w:val="28"/>
          <w:szCs w:val="28"/>
        </w:rPr>
        <w:t xml:space="preserve">, </w:t>
      </w:r>
      <w:r w:rsidR="008E7D4C">
        <w:rPr>
          <w:sz w:val="28"/>
          <w:szCs w:val="28"/>
        </w:rPr>
        <w:t>SBD), что способствует правильному связыванию фермента с субстратом и последующему гидролизу</w:t>
      </w:r>
      <w:r w:rsidRPr="00091557">
        <w:rPr>
          <w:sz w:val="28"/>
          <w:szCs w:val="28"/>
        </w:rPr>
        <w:t>. SBD представляет собой модуль связывания углеводов (</w:t>
      </w:r>
      <w:r w:rsidR="00591E0B">
        <w:rPr>
          <w:sz w:val="28"/>
          <w:szCs w:val="28"/>
          <w:lang w:val="en-US"/>
        </w:rPr>
        <w:t>carbohydrate</w:t>
      </w:r>
      <w:r w:rsidR="00591E0B" w:rsidRPr="00591E0B">
        <w:rPr>
          <w:sz w:val="28"/>
          <w:szCs w:val="28"/>
        </w:rPr>
        <w:t xml:space="preserve"> </w:t>
      </w:r>
      <w:r w:rsidR="00591E0B">
        <w:rPr>
          <w:sz w:val="28"/>
          <w:szCs w:val="28"/>
          <w:lang w:val="en-US"/>
        </w:rPr>
        <w:t>binding</w:t>
      </w:r>
      <w:r w:rsidR="00591E0B" w:rsidRPr="00591E0B">
        <w:rPr>
          <w:sz w:val="28"/>
          <w:szCs w:val="28"/>
        </w:rPr>
        <w:t xml:space="preserve"> </w:t>
      </w:r>
      <w:r w:rsidR="00591E0B">
        <w:rPr>
          <w:sz w:val="28"/>
          <w:szCs w:val="28"/>
          <w:lang w:val="en-US"/>
        </w:rPr>
        <w:t>module</w:t>
      </w:r>
      <w:r w:rsidR="00591E0B" w:rsidRPr="00591E0B">
        <w:rPr>
          <w:sz w:val="28"/>
          <w:szCs w:val="28"/>
        </w:rPr>
        <w:t xml:space="preserve">, </w:t>
      </w:r>
      <w:r w:rsidRPr="00091557">
        <w:rPr>
          <w:sz w:val="28"/>
          <w:szCs w:val="28"/>
        </w:rPr>
        <w:t>CBM), который структурно и функциональ</w:t>
      </w:r>
      <w:r w:rsidR="008E7D4C">
        <w:rPr>
          <w:sz w:val="28"/>
          <w:szCs w:val="28"/>
        </w:rPr>
        <w:t xml:space="preserve">но </w:t>
      </w:r>
      <w:r w:rsidR="00DF5D74">
        <w:rPr>
          <w:sz w:val="28"/>
          <w:szCs w:val="28"/>
        </w:rPr>
        <w:t>является</w:t>
      </w:r>
      <w:r w:rsidR="008E7D4C">
        <w:rPr>
          <w:sz w:val="28"/>
          <w:szCs w:val="28"/>
        </w:rPr>
        <w:t xml:space="preserve"> белк</w:t>
      </w:r>
      <w:r w:rsidR="00DF5D74">
        <w:rPr>
          <w:sz w:val="28"/>
          <w:szCs w:val="28"/>
        </w:rPr>
        <w:t>ом</w:t>
      </w:r>
      <w:r w:rsidR="008E7D4C">
        <w:rPr>
          <w:sz w:val="28"/>
          <w:szCs w:val="28"/>
        </w:rPr>
        <w:t xml:space="preserve">, </w:t>
      </w:r>
      <w:r w:rsidR="006B18A9">
        <w:rPr>
          <w:sz w:val="28"/>
          <w:szCs w:val="28"/>
        </w:rPr>
        <w:t>неактивны</w:t>
      </w:r>
      <w:r w:rsidR="00DF5D74">
        <w:rPr>
          <w:sz w:val="28"/>
          <w:szCs w:val="28"/>
        </w:rPr>
        <w:t>м</w:t>
      </w:r>
      <w:r w:rsidR="008E7D4C">
        <w:rPr>
          <w:sz w:val="28"/>
          <w:szCs w:val="28"/>
        </w:rPr>
        <w:t xml:space="preserve"> </w:t>
      </w:r>
      <w:r w:rsidRPr="00091557">
        <w:rPr>
          <w:sz w:val="28"/>
          <w:szCs w:val="28"/>
        </w:rPr>
        <w:t xml:space="preserve">в ферментативном катализе, но </w:t>
      </w:r>
      <w:r w:rsidR="006B18A9">
        <w:rPr>
          <w:sz w:val="28"/>
          <w:szCs w:val="28"/>
        </w:rPr>
        <w:t>име</w:t>
      </w:r>
      <w:r w:rsidR="00591E0B">
        <w:rPr>
          <w:sz w:val="28"/>
          <w:szCs w:val="28"/>
        </w:rPr>
        <w:t>ющий</w:t>
      </w:r>
      <w:r w:rsidR="006B18A9">
        <w:rPr>
          <w:sz w:val="28"/>
          <w:szCs w:val="28"/>
        </w:rPr>
        <w:t xml:space="preserve"> важное значени</w:t>
      </w:r>
      <w:r w:rsidR="00DF5D74">
        <w:rPr>
          <w:sz w:val="28"/>
          <w:szCs w:val="28"/>
        </w:rPr>
        <w:t>е</w:t>
      </w:r>
      <w:r w:rsidR="006B18A9">
        <w:rPr>
          <w:sz w:val="28"/>
          <w:szCs w:val="28"/>
        </w:rPr>
        <w:t xml:space="preserve"> </w:t>
      </w:r>
      <w:r w:rsidRPr="00091557">
        <w:rPr>
          <w:sz w:val="28"/>
          <w:szCs w:val="28"/>
        </w:rPr>
        <w:t xml:space="preserve">в обслуживании каталитического центра для обработки и правильного удержания крахмала в </w:t>
      </w:r>
      <w:r w:rsidRPr="00591E0B">
        <w:rPr>
          <w:sz w:val="28"/>
          <w:szCs w:val="28"/>
        </w:rPr>
        <w:t xml:space="preserve">активном центре </w:t>
      </w:r>
      <w:r w:rsidR="005C07F7" w:rsidRPr="00591E0B">
        <w:rPr>
          <w:sz w:val="28"/>
          <w:szCs w:val="28"/>
        </w:rPr>
        <w:fldChar w:fldCharType="begin">
          <w:fldData xml:space="preserve">PEVuZE5vdGU+PENpdGU+PEF1dGhvcj5DaGVuPC9BdXRob3I+PFllYXI+MjAxMjwvWWVhcj48UmVj
TnVtPjUwPC9SZWNOdW0+PERpc3BsYXlUZXh0Pls1MCwgNTFdPC9EaXNwbGF5VGV4dD48cmVjb3Jk
PjxyZWMtbnVtYmVyPjUwPC9yZWMtbnVtYmVyPjxmb3JlaWduLWtleXM+PGtleSBhcHA9IkVOIiBk
Yi1pZD0idzJ4cGVycnNwenoycjBld2ZkcXBwc2QwZnByOTV3ZWF6MHJ0Ij41MDwva2V5PjwvZm9y
ZWlnbi1rZXlzPjxyZWYtdHlwZSBuYW1lPSJKb3VybmFsIEFydGljbGUiPjE3PC9yZWYtdHlwZT48
Y29udHJpYnV0b3JzPjxhdXRob3JzPjxhdXRob3I+Q2hlbiwgVy48L2F1dGhvcj48YXV0aG9yPlhp
ZSwgVC48L2F1dGhvcj48YXV0aG9yPlNoYW8sIFkuPC9hdXRob3I+PGF1dGhvcj5DaGVuLCBGLjwv
YXV0aG9yPjwvYXV0aG9ycz48L2NvbnRyaWJ1dG9ycz48YXV0aC1hZGRyZXNzPk5hdGlvbmFsIEtl
eSBMYWJvcmF0b3J5IG9mIEFncm8tTWljcm9iaW9sb2d5LCBIdWF6aG9uZyBBZ3JpY3VsdHVyYWwg
VW5pdmVyc2l0eSwgV3VoYW4sIEh1YmVpIFByb3ZpbmNlLCBDaGluYS48L2F1dGgtYWRkcmVzcz48
dGl0bGVzPjx0aXRsZT5QaHlsb2dlbm9taWMgcmVsYXRpb25zaGlwcyBiZXR3ZWVuIGFteWxvbHl0
aWMgZW56eW1lcyBmcm9tIDg1IHN0cmFpbnMgb2YgZnVuZ2k8L3RpdGxlPjxzZWNvbmRhcnktdGl0
bGU+UExvUyBPbmU8L3NlY29uZGFyeS10aXRsZT48YWx0LXRpdGxlPlBsb1Mgb25lPC9hbHQtdGl0
bGU+PC90aXRsZXM+PHBlcmlvZGljYWw+PGZ1bGwtdGl0bGU+UExvUyBPbmU8L2Z1bGwtdGl0bGU+
PGFiYnItMT5QbG9TIG9uZTwvYWJici0xPjwvcGVyaW9kaWNhbD48YWx0LXBlcmlvZGljYWw+PGZ1
bGwtdGl0bGU+UExvUyBPbmU8L2Z1bGwtdGl0bGU+PGFiYnItMT5QbG9TIG9uZTwvYWJici0xPjwv
YWx0LXBlcmlvZGljYWw+PHBhZ2VzPmU0OTY3OTwvcGFnZXM+PHZvbHVtZT43PC92b2x1bWU+PG51
bWJlcj4xMTwvbnVtYmVyPjxrZXl3b3Jkcz48a2V5d29yZD5BbWlubyBBY2lkIFNlcXVlbmNlPC9r
ZXl3b3JkPjxrZXl3b3JkPkFteWxhc2VzL2NoZW1pc3RyeS8qZ2VuZXRpY3M8L2tleXdvcmQ+PGtl
eXdvcmQ+RXZvbHV0aW9uLCBNb2xlY3VsYXI8L2tleXdvcmQ+PGtleXdvcmQ+RnVuZ2kvY2xhc3Np
ZmljYXRpb24vZW56eW1vbG9neS8qZ2VuZXRpY3M8L2tleXdvcmQ+PGtleXdvcmQ+R2VuZSBUcmFu
c2ZlciwgSG9yaXpvbnRhbDwva2V5d29yZD48a2V5d29yZD5HZW5vbWUsIEZ1bmdhbDwva2V5d29y
ZD48a2V5d29yZD5HbHVjYW4gMSw0LWFscGhhLUdsdWNvc2lkYXNlL2dlbmV0aWNzPC9rZXl3b3Jk
PjxrZXl3b3JkPk1vbGVjdWxhciBTZXF1ZW5jZSBEYXRhPC9rZXl3b3JkPjxrZXl3b3JkPipQaHls
b2dlbnk8L2tleXdvcmQ+PGtleXdvcmQ+UHJvdGVpbiBCaW5kaW5nPC9rZXl3b3JkPjxrZXl3b3Jk
PlByb3RlaW4gSW50ZXJhY3Rpb24gRG9tYWlucyBhbmQgTW90aWZzPC9rZXl3b3JkPjxrZXl3b3Jk
PlNlcXVlbmNlIEFsaWdubWVudDwva2V5d29yZD48a2V5d29yZD5TdGFyY2gvbWV0YWJvbGlzbTwv
a2V5d29yZD48a2V5d29yZD5hbHBoYS1HbHVjb3NpZGFzZXMvZ2VuZXRpY3M8L2tleXdvcmQ+PC9r
ZXl3b3Jkcz48ZGF0ZXM+PHllYXI+MjAxMjwveWVhcj48L2RhdGVzPjxpc2JuPjE5MzItNjIwMyAo
RWxlY3Ryb25pYykmI3hEOzE5MzItNjIwMyAoTGlua2luZyk8L2lzYm4+PGFjY2Vzc2lvbi1udW0+
MjMxNjY3NDc8L2FjY2Vzc2lvbi1udW0+PHVybHM+PHJlbGF0ZWQtdXJscz48dXJsPmh0dHA6Ly93
d3cubmNiaS5ubG0ubmloLmdvdi9wdWJtZWQvMjMxNjY3NDc8L3VybD48L3JlbGF0ZWQtdXJscz48
L3VybHM+PGN1c3RvbTI+MzQ5OTQ3MTwvY3VzdG9tMj48ZWxlY3Ryb25pYy1yZXNvdXJjZS1udW0+
MTAuMTM3MS9qb3VybmFsLnBvbmUuMDA0OTY3OTwvZWxlY3Ryb25pYy1yZXNvdXJjZS1udW0+PC9y
ZWNvcmQ+PC9DaXRlPjxDaXRlPjxBdXRob3I+SmFuZWNlazwvQXV0aG9yPjxZZWFyPjIwMTk8L1ll
YXI+PFJlY051bT41MTwvUmVjTnVtPjxyZWNvcmQ+PHJlYy1udW1iZXI+NTE8L3JlYy1udW1iZXI+
PGZvcmVpZ24ta2V5cz48a2V5IGFwcD0iRU4iIGRiLWlkPSJ3MnhwZXJyc3B6ejJyMGV3ZmRxcHBz
ZDBmcHI5NXdlYXowcnQiPjUxPC9rZXk+PC9mb3JlaWduLWtleXM+PHJlZi10eXBlIG5hbWU9Ikpv
dXJuYWwgQXJ0aWNsZSI+MTc8L3JlZi10eXBlPjxjb250cmlidXRvcnM+PGF1dGhvcnM+PGF1dGhv
cj5KYW5lY2VrLCBTLjwvYXV0aG9yPjxhdXRob3I+TWFyZWNlaywgRi48L2F1dGhvcj48YXV0aG9y
Pk1hY0dyZWdvciwgRS4gQS48L2F1dGhvcj48YXV0aG9yPlN2ZW5zc29uLCBCLjwvYXV0aG9yPjwv
YXV0aG9ycz48L2NvbnRyaWJ1dG9ycz48YXV0aC1hZGRyZXNzPkxhYm9yYXRvcnkgb2YgUHJvdGVp
biBFdm9sdXRpb24sIEluc3RpdHV0ZSBvZiBNb2xlY3VsYXIgQmlvbG9neSwgU2xvdmFrIEFjYWRl
bXkgb2YgU2NpZW5jZXMsIER1YnJhdnNrYSBjZXN0YSAyMSwgU0stODQ1NTEgQnJhdGlzbGF2YSwg
U2xvdmFraWE7IERlcGFydG1lbnQgb2YgQmlvbG9neSwgRmFjdWx0eSBvZiBOYXR1cmFsIFNjaWVu
Y2VzLCBVbml2ZXJzaXR5IG9mIFNTLiBDeXJpbCBhbmQgTWV0aG9kaXVzLCBOYW0uIEouIEhlcmR1
IDIsIFNLLTkxNzAxIFRybmF2YSwgU2xvdmFraWEuIEVsZWN0cm9uaWMgYWRkcmVzczogU3RlZmFu
LkphbmVjZWtAc2F2YmEuc2suJiN4RDtMYWJvcmF0b3J5IG9mIFByb3RlaW4gRXZvbHV0aW9uLCBJ
bnN0aXR1dGUgb2YgTW9sZWN1bGFyIEJpb2xvZ3ksIFNsb3ZhayBBY2FkZW15IG9mIFNjaWVuY2Vz
LCBEdWJyYXZza2EgY2VzdGEgMjEsIFNLLTg0NTUxIEJyYXRpc2xhdmEsIFNsb3Zha2lhOyBEZXBh
cnRtZW50IG9mIEJpb2xvZ3ksIEZhY3VsdHkgb2YgTmF0dXJhbCBTY2llbmNlcywgVW5pdmVyc2l0
eSBvZiBTUy4gQ3lyaWwgYW5kIE1ldGhvZGl1cywgTmFtLiBKLiBIZXJkdSAyLCBTSy05MTcwMSBU
cm5hdmEsIFNsb3Zha2lhLiYjeEQ7MiBOaWNrbGF1cyBHcmVlbiwgTGl2aW5nc3RvbiBFSDU0IDhS
WCwgV2VzdCBMb3RoaWFuLCBVbml0ZWQgS2luZ2RvbS4mI3hEO0VuenltZSBhbmQgUHJvdGVpbiBD
aGVtaXN0cnksIERlcGFydG1lbnQgb2YgQmlvdGVjaG5vbG9neSBhbmQgQmlvbWVkaWNpbmUsIFRl
Y2huaWNhbCBVbml2ZXJzaXR5IG9mIERlbm1hcmssIFNvbHRvZnRzIFBsYWRzLCBCdWlsZGluZyAy
MjQsIERLLTI4MDAgS2dzLiBMeW5nYnksIERlbm1hcmsuPC9hdXRoLWFkZHJlc3M+PHRpdGxlcz48
dGl0bGU+U3RhcmNoLWJpbmRpbmcgZG9tYWlucyBhcyBDQk0gZmFtaWxpZXMtaGlzdG9yeSwgb2Nj
dXJyZW5jZSwgc3RydWN0dXJlLCBmdW5jdGlvbiBhbmQgZXZvbHV0aW9uPC90aXRsZT48c2Vjb25k
YXJ5LXRpdGxlPkJpb3RlY2hub2wgQWR2PC9zZWNvbmRhcnktdGl0bGU+PGFsdC10aXRsZT5CaW90
ZWNobm9sb2d5IGFkdmFuY2VzPC9hbHQtdGl0bGU+PC90aXRsZXM+PHBlcmlvZGljYWw+PGZ1bGwt
dGl0bGU+QmlvdGVjaG5vbCBBZHY8L2Z1bGwtdGl0bGU+PGFiYnItMT5CaW90ZWNobm9sb2d5IGFk
dmFuY2VzPC9hYmJyLTE+PC9wZXJpb2RpY2FsPjxhbHQtcGVyaW9kaWNhbD48ZnVsbC10aXRsZT5C
aW90ZWNobm9sIEFkdjwvZnVsbC10aXRsZT48YWJici0xPkJpb3RlY2hub2xvZ3kgYWR2YW5jZXM8
L2FiYnItMT48L2FsdC1wZXJpb2RpY2FsPjxwYWdlcz4xMDc0NTE8L3BhZ2VzPjx2b2x1bWU+Mzc8
L3ZvbHVtZT48bnVtYmVyPjg8L251bWJlcj48a2V5d29yZHM+PGtleXdvcmQ+QmluZGluZyBTaXRl
czwva2V5d29yZD48a2V5d29yZD5DYXRhbHl0aWMgRG9tYWluPC9rZXl3b3JkPjxrZXl3b3JkPkxp
Z2FuZHM8L2tleXdvcmQ+PGtleXdvcmQ+UHJvdGVpbiBEb21haW5zPC9rZXl3b3JkPjxrZXl3b3Jk
PlN0YXJjaC8qY2hlbWlzdHJ5PC9rZXl3b3JkPjwva2V5d29yZHM+PGRhdGVzPjx5ZWFyPjIwMTk8
L3llYXI+PHB1Yi1kYXRlcz48ZGF0ZT5EZWM8L2RhdGU+PC9wdWItZGF0ZXM+PC9kYXRlcz48aXNi
bj4xODczLTE4OTkgKEVsZWN0cm9uaWMpJiN4RDswNzM0LTk3NTAgKExpbmtpbmcpPC9pc2JuPjxh
Y2Nlc3Npb24tbnVtPjMxNTM2Nzc1PC9hY2Nlc3Npb24tbnVtPjx1cmxzPjxyZWxhdGVkLXVybHM+
PHVybD5odHRwOi8vd3d3Lm5jYmkubmxtLm5paC5nb3YvcHVibWVkLzMxNTM2Nzc1PC91cmw+PC9y
ZWxhdGVkLXVybHM+PC91cmxzPjxlbGVjdHJvbmljLXJlc291cmNlLW51bT4xMC4xMDE2L2ouYmlv
dGVjaGFkdi4yMDE5LjEwNzQ1MTwvZWxlY3Ryb25pYy1yZXNvdXJjZS1udW0+PC9yZWNvcmQ+PC9D
aXRlPjwvRW5kTm90ZT4A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PEVuZE5vdGU+PENpdGU+PEF1dGhvcj5DaGVuPC9BdXRob3I+PFllYXI+MjAxMjwvWWVhcj48UmVj
TnVtPjUwPC9SZWNOdW0+PERpc3BsYXlUZXh0Pls1MCwgNTFdPC9EaXNwbGF5VGV4dD48cmVjb3Jk
PjxyZWMtbnVtYmVyPjUwPC9yZWMtbnVtYmVyPjxmb3JlaWduLWtleXM+PGtleSBhcHA9IkVOIiBk
Yi1pZD0idzJ4cGVycnNwenoycjBld2ZkcXBwc2QwZnByOTV3ZWF6MHJ0Ij41MDwva2V5PjwvZm9y
ZWlnbi1rZXlzPjxyZWYtdHlwZSBuYW1lPSJKb3VybmFsIEFydGljbGUiPjE3PC9yZWYtdHlwZT48
Y29udHJpYnV0b3JzPjxhdXRob3JzPjxhdXRob3I+Q2hlbiwgVy48L2F1dGhvcj48YXV0aG9yPlhp
ZSwgVC48L2F1dGhvcj48YXV0aG9yPlNoYW8sIFkuPC9hdXRob3I+PGF1dGhvcj5DaGVuLCBGLjwv
YXV0aG9yPjwvYXV0aG9ycz48L2NvbnRyaWJ1dG9ycz48YXV0aC1hZGRyZXNzPk5hdGlvbmFsIEtl
eSBMYWJvcmF0b3J5IG9mIEFncm8tTWljcm9iaW9sb2d5LCBIdWF6aG9uZyBBZ3JpY3VsdHVyYWwg
VW5pdmVyc2l0eSwgV3VoYW4sIEh1YmVpIFByb3ZpbmNlLCBDaGluYS48L2F1dGgtYWRkcmVzcz48
dGl0bGVzPjx0aXRsZT5QaHlsb2dlbm9taWMgcmVsYXRpb25zaGlwcyBiZXR3ZWVuIGFteWxvbHl0
aWMgZW56eW1lcyBmcm9tIDg1IHN0cmFpbnMgb2YgZnVuZ2k8L3RpdGxlPjxzZWNvbmRhcnktdGl0
bGU+UExvUyBPbmU8L3NlY29uZGFyeS10aXRsZT48YWx0LXRpdGxlPlBsb1Mgb25lPC9hbHQtdGl0
bGU+PC90aXRsZXM+PHBlcmlvZGljYWw+PGZ1bGwtdGl0bGU+UExvUyBPbmU8L2Z1bGwtdGl0bGU+
PGFiYnItMT5QbG9TIG9uZTwvYWJici0xPjwvcGVyaW9kaWNhbD48YWx0LXBlcmlvZGljYWw+PGZ1
bGwtdGl0bGU+UExvUyBPbmU8L2Z1bGwtdGl0bGU+PGFiYnItMT5QbG9TIG9uZTwvYWJici0xPjwv
YWx0LXBlcmlvZGljYWw+PHBhZ2VzPmU0OTY3OTwvcGFnZXM+PHZvbHVtZT43PC92b2x1bWU+PG51
bWJlcj4xMTwvbnVtYmVyPjxrZXl3b3Jkcz48a2V5d29yZD5BbWlubyBBY2lkIFNlcXVlbmNlPC9r
ZXl3b3JkPjxrZXl3b3JkPkFteWxhc2VzL2NoZW1pc3RyeS8qZ2VuZXRpY3M8L2tleXdvcmQ+PGtl
eXdvcmQ+RXZvbHV0aW9uLCBNb2xlY3VsYXI8L2tleXdvcmQ+PGtleXdvcmQ+RnVuZ2kvY2xhc3Np
ZmljYXRpb24vZW56eW1vbG9neS8qZ2VuZXRpY3M8L2tleXdvcmQ+PGtleXdvcmQ+R2VuZSBUcmFu
c2ZlciwgSG9yaXpvbnRhbDwva2V5d29yZD48a2V5d29yZD5HZW5vbWUsIEZ1bmdhbDwva2V5d29y
ZD48a2V5d29yZD5HbHVjYW4gMSw0LWFscGhhLUdsdWNvc2lkYXNlL2dlbmV0aWNzPC9rZXl3b3Jk
PjxrZXl3b3JkPk1vbGVjdWxhciBTZXF1ZW5jZSBEYXRhPC9rZXl3b3JkPjxrZXl3b3JkPipQaHls
b2dlbnk8L2tleXdvcmQ+PGtleXdvcmQ+UHJvdGVpbiBCaW5kaW5nPC9rZXl3b3JkPjxrZXl3b3Jk
PlByb3RlaW4gSW50ZXJhY3Rpb24gRG9tYWlucyBhbmQgTW90aWZzPC9rZXl3b3JkPjxrZXl3b3Jk
PlNlcXVlbmNlIEFsaWdubWVudDwva2V5d29yZD48a2V5d29yZD5TdGFyY2gvbWV0YWJvbGlzbTwv
a2V5d29yZD48a2V5d29yZD5hbHBoYS1HbHVjb3NpZGFzZXMvZ2VuZXRpY3M8L2tleXdvcmQ+PC9r
ZXl3b3Jkcz48ZGF0ZXM+PHllYXI+MjAxMjwveWVhcj48L2RhdGVzPjxpc2JuPjE5MzItNjIwMyAo
RWxlY3Ryb25pYykmI3hEOzE5MzItNjIwMyAoTGlua2luZyk8L2lzYm4+PGFjY2Vzc2lvbi1udW0+
MjMxNjY3NDc8L2FjY2Vzc2lvbi1udW0+PHVybHM+PHJlbGF0ZWQtdXJscz48dXJsPmh0dHA6Ly93
d3cubmNiaS5ubG0ubmloLmdvdi9wdWJtZWQvMjMxNjY3NDc8L3VybD48L3JlbGF0ZWQtdXJscz48
L3VybHM+PGN1c3RvbTI+MzQ5OTQ3MTwvY3VzdG9tMj48ZWxlY3Ryb25pYy1yZXNvdXJjZS1udW0+
MTAuMTM3MS9qb3VybmFsLnBvbmUuMDA0OTY3OTwvZWxlY3Ryb25pYy1yZXNvdXJjZS1udW0+PC9y
ZWNvcmQ+PC9DaXRlPjxDaXRlPjxBdXRob3I+SmFuZWNlazwvQXV0aG9yPjxZZWFyPjIwMTk8L1ll
YXI+PFJlY051bT41MTwvUmVjTnVtPjxyZWNvcmQ+PHJlYy1udW1iZXI+NTE8L3JlYy1udW1iZXI+
PGZvcmVpZ24ta2V5cz48a2V5IGFwcD0iRU4iIGRiLWlkPSJ3MnhwZXJyc3B6ejJyMGV3ZmRxcHBz
ZDBmcHI5NXdlYXowcnQiPjUxPC9rZXk+PC9mb3JlaWduLWtleXM+PHJlZi10eXBlIG5hbWU9Ikpv
dXJuYWwgQXJ0aWNsZSI+MTc8L3JlZi10eXBlPjxjb250cmlidXRvcnM+PGF1dGhvcnM+PGF1dGhv
cj5KYW5lY2VrLCBTLjwvYXV0aG9yPjxhdXRob3I+TWFyZWNlaywgRi48L2F1dGhvcj48YXV0aG9y
Pk1hY0dyZWdvciwgRS4gQS48L2F1dGhvcj48YXV0aG9yPlN2ZW5zc29uLCBCLjwvYXV0aG9yPjwv
YXV0aG9ycz48L2NvbnRyaWJ1dG9ycz48YXV0aC1hZGRyZXNzPkxhYm9yYXRvcnkgb2YgUHJvdGVp
biBFdm9sdXRpb24sIEluc3RpdHV0ZSBvZiBNb2xlY3VsYXIgQmlvbG9neSwgU2xvdmFrIEFjYWRl
bXkgb2YgU2NpZW5jZXMsIER1YnJhdnNrYSBjZXN0YSAyMSwgU0stODQ1NTEgQnJhdGlzbGF2YSwg
U2xvdmFraWE7IERlcGFydG1lbnQgb2YgQmlvbG9neSwgRmFjdWx0eSBvZiBOYXR1cmFsIFNjaWVu
Y2VzLCBVbml2ZXJzaXR5IG9mIFNTLiBDeXJpbCBhbmQgTWV0aG9kaXVzLCBOYW0uIEouIEhlcmR1
IDIsIFNLLTkxNzAxIFRybmF2YSwgU2xvdmFraWEuIEVsZWN0cm9uaWMgYWRkcmVzczogU3RlZmFu
LkphbmVjZWtAc2F2YmEuc2suJiN4RDtMYWJvcmF0b3J5IG9mIFByb3RlaW4gRXZvbHV0aW9uLCBJ
bnN0aXR1dGUgb2YgTW9sZWN1bGFyIEJpb2xvZ3ksIFNsb3ZhayBBY2FkZW15IG9mIFNjaWVuY2Vz
LCBEdWJyYXZza2EgY2VzdGEgMjEsIFNLLTg0NTUxIEJyYXRpc2xhdmEsIFNsb3Zha2lhOyBEZXBh
cnRtZW50IG9mIEJpb2xvZ3ksIEZhY3VsdHkgb2YgTmF0dXJhbCBTY2llbmNlcywgVW5pdmVyc2l0
eSBvZiBTUy4gQ3lyaWwgYW5kIE1ldGhvZGl1cywgTmFtLiBKLiBIZXJkdSAyLCBTSy05MTcwMSBU
cm5hdmEsIFNsb3Zha2lhLiYjeEQ7MiBOaWNrbGF1cyBHcmVlbiwgTGl2aW5nc3RvbiBFSDU0IDhS
WCwgV2VzdCBMb3RoaWFuLCBVbml0ZWQgS2luZ2RvbS4mI3hEO0VuenltZSBhbmQgUHJvdGVpbiBD
aGVtaXN0cnksIERlcGFydG1lbnQgb2YgQmlvdGVjaG5vbG9neSBhbmQgQmlvbWVkaWNpbmUsIFRl
Y2huaWNhbCBVbml2ZXJzaXR5IG9mIERlbm1hcmssIFNvbHRvZnRzIFBsYWRzLCBCdWlsZGluZyAy
MjQsIERLLTI4MDAgS2dzLiBMeW5nYnksIERlbm1hcmsuPC9hdXRoLWFkZHJlc3M+PHRpdGxlcz48
dGl0bGU+U3RhcmNoLWJpbmRpbmcgZG9tYWlucyBhcyBDQk0gZmFtaWxpZXMtaGlzdG9yeSwgb2Nj
dXJyZW5jZSwgc3RydWN0dXJlLCBmdW5jdGlvbiBhbmQgZXZvbHV0aW9uPC90aXRsZT48c2Vjb25k
YXJ5LXRpdGxlPkJpb3RlY2hub2wgQWR2PC9zZWNvbmRhcnktdGl0bGU+PGFsdC10aXRsZT5CaW90
ZWNobm9sb2d5IGFkdmFuY2VzPC9hbHQtdGl0bGU+PC90aXRsZXM+PHBlcmlvZGljYWw+PGZ1bGwt
dGl0bGU+QmlvdGVjaG5vbCBBZHY8L2Z1bGwtdGl0bGU+PGFiYnItMT5CaW90ZWNobm9sb2d5IGFk
dmFuY2VzPC9hYmJyLTE+PC9wZXJpb2RpY2FsPjxhbHQtcGVyaW9kaWNhbD48ZnVsbC10aXRsZT5C
aW90ZWNobm9sIEFkdjwvZnVsbC10aXRsZT48YWJici0xPkJpb3RlY2hub2xvZ3kgYWR2YW5jZXM8
L2FiYnItMT48L2FsdC1wZXJpb2RpY2FsPjxwYWdlcz4xMDc0NTE8L3BhZ2VzPjx2b2x1bWU+Mzc8
L3ZvbHVtZT48bnVtYmVyPjg8L251bWJlcj48a2V5d29yZHM+PGtleXdvcmQ+QmluZGluZyBTaXRl
czwva2V5d29yZD48a2V5d29yZD5DYXRhbHl0aWMgRG9tYWluPC9rZXl3b3JkPjxrZXl3b3JkPkxp
Z2FuZHM8L2tleXdvcmQ+PGtleXdvcmQ+UHJvdGVpbiBEb21haW5zPC9rZXl3b3JkPjxrZXl3b3Jk
PlN0YXJjaC8qY2hlbWlzdHJ5PC9rZXl3b3JkPjwva2V5d29yZHM+PGRhdGVzPjx5ZWFyPjIwMTk8
L3llYXI+PHB1Yi1kYXRlcz48ZGF0ZT5EZWM8L2RhdGU+PC9wdWItZGF0ZXM+PC9kYXRlcz48aXNi
bj4xODczLTE4OTkgKEVsZWN0cm9uaWMpJiN4RDswNzM0LTk3NTAgKExpbmtpbmcpPC9pc2JuPjxh
Y2Nlc3Npb24tbnVtPjMxNTM2Nzc1PC9hY2Nlc3Npb24tbnVtPjx1cmxzPjxyZWxhdGVkLXVybHM+
PHVybD5odHRwOi8vd3d3Lm5jYmkubmxtLm5paC5nb3YvcHVibWVkLzMxNTM2Nzc1PC91cmw+PC9y
ZWxhdGVkLXVybHM+PC91cmxzPjxlbGVjdHJvbmljLXJlc291cmNlLW51bT4xMC4xMDE2L2ouYmlv
dGVjaGFkdi4yMDE5LjEwNzQ1MTwvZWxlY3Ryb25pYy1yZXNvdXJjZS1udW0+PC9yZWNvcmQ+PC9D
aXRlPjwvRW5kTm90ZT4A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 w:rsidRPr="00591E0B">
        <w:rPr>
          <w:sz w:val="28"/>
          <w:szCs w:val="28"/>
        </w:rPr>
      </w:r>
      <w:r w:rsidR="005C07F7" w:rsidRPr="00591E0B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50" w:tooltip="Chen, 2012 #50" w:history="1">
        <w:r w:rsidR="000E67D7">
          <w:rPr>
            <w:noProof/>
            <w:sz w:val="28"/>
            <w:szCs w:val="28"/>
          </w:rPr>
          <w:t>50</w:t>
        </w:r>
      </w:hyperlink>
      <w:r w:rsidR="003232EB">
        <w:rPr>
          <w:noProof/>
          <w:sz w:val="28"/>
          <w:szCs w:val="28"/>
        </w:rPr>
        <w:t xml:space="preserve">, </w:t>
      </w:r>
      <w:hyperlink w:anchor="_ENREF_51" w:tooltip="Janecek, 2019 #51" w:history="1">
        <w:r w:rsidR="000E67D7">
          <w:rPr>
            <w:noProof/>
            <w:sz w:val="28"/>
            <w:szCs w:val="28"/>
          </w:rPr>
          <w:t>51</w:t>
        </w:r>
      </w:hyperlink>
      <w:r w:rsidR="003232EB">
        <w:rPr>
          <w:noProof/>
          <w:sz w:val="28"/>
          <w:szCs w:val="28"/>
        </w:rPr>
        <w:t>]</w:t>
      </w:r>
      <w:r w:rsidR="005C07F7" w:rsidRPr="00591E0B">
        <w:rPr>
          <w:sz w:val="28"/>
          <w:szCs w:val="28"/>
        </w:rPr>
        <w:fldChar w:fldCharType="end"/>
      </w:r>
      <w:r w:rsidRPr="00591E0B">
        <w:rPr>
          <w:sz w:val="28"/>
          <w:szCs w:val="28"/>
        </w:rPr>
        <w:t xml:space="preserve">. SBD вместе </w:t>
      </w:r>
      <w:r w:rsidRPr="007014EB">
        <w:rPr>
          <w:sz w:val="28"/>
          <w:szCs w:val="28"/>
        </w:rPr>
        <w:t xml:space="preserve">с </w:t>
      </w:r>
      <w:r w:rsidR="00591E0B" w:rsidRPr="007014EB">
        <w:rPr>
          <w:sz w:val="28"/>
          <w:szCs w:val="28"/>
        </w:rPr>
        <w:t>CBM</w:t>
      </w:r>
      <w:r w:rsidRPr="00591E0B">
        <w:rPr>
          <w:sz w:val="28"/>
          <w:szCs w:val="28"/>
        </w:rPr>
        <w:t xml:space="preserve"> были включены в базу данных CAZy</w:t>
      </w:r>
      <w:r w:rsidR="006B18A9" w:rsidRPr="00591E0B">
        <w:rPr>
          <w:sz w:val="28"/>
          <w:szCs w:val="28"/>
        </w:rPr>
        <w:t xml:space="preserve"> (</w:t>
      </w:r>
      <w:r w:rsidR="006B18A9" w:rsidRPr="00591E0B">
        <w:rPr>
          <w:sz w:val="28"/>
          <w:szCs w:val="28"/>
          <w:shd w:val="clear" w:color="auto" w:fill="FFFFFF"/>
        </w:rPr>
        <w:t>Carbohydrate-Active enZYmes</w:t>
      </w:r>
      <w:r w:rsidR="006B18A9" w:rsidRPr="00591E0B">
        <w:rPr>
          <w:sz w:val="28"/>
          <w:szCs w:val="28"/>
        </w:rPr>
        <w:t>)</w:t>
      </w:r>
      <w:r w:rsidRPr="00591E0B">
        <w:rPr>
          <w:sz w:val="28"/>
          <w:szCs w:val="28"/>
        </w:rPr>
        <w:t xml:space="preserve"> на основе сходства аминокислотных </w:t>
      </w:r>
      <w:r w:rsidRPr="00091557">
        <w:rPr>
          <w:sz w:val="28"/>
          <w:szCs w:val="28"/>
        </w:rPr>
        <w:t>последовательностей</w:t>
      </w:r>
      <w:r w:rsidR="009C5CB4">
        <w:rPr>
          <w:sz w:val="28"/>
          <w:szCs w:val="28"/>
        </w:rPr>
        <w:t>.</w:t>
      </w:r>
      <w:r w:rsidR="00CB2CEA">
        <w:rPr>
          <w:sz w:val="28"/>
          <w:szCs w:val="28"/>
        </w:rPr>
        <w:t xml:space="preserve"> </w:t>
      </w:r>
      <w:r w:rsidRPr="00091557">
        <w:rPr>
          <w:sz w:val="28"/>
          <w:szCs w:val="28"/>
        </w:rPr>
        <w:t>SBD подразделяются на 15 семейств CBM</w:t>
      </w:r>
      <w:r w:rsidR="0095465E">
        <w:rPr>
          <w:sz w:val="28"/>
          <w:szCs w:val="28"/>
        </w:rPr>
        <w:t xml:space="preserve">: </w:t>
      </w:r>
      <w:r w:rsidRPr="00091557">
        <w:rPr>
          <w:sz w:val="28"/>
          <w:szCs w:val="28"/>
        </w:rPr>
        <w:t>20, 21, 25, 26, 34, 41, 45, 48, 53, 58, 68, 69, 74, 82 и 83. SBD рас</w:t>
      </w:r>
      <w:r w:rsidR="0095465E">
        <w:rPr>
          <w:sz w:val="28"/>
          <w:szCs w:val="28"/>
        </w:rPr>
        <w:t xml:space="preserve">положены в основном на С-конце, но иногда и </w:t>
      </w:r>
      <w:r w:rsidRPr="00091557">
        <w:rPr>
          <w:sz w:val="28"/>
          <w:szCs w:val="28"/>
        </w:rPr>
        <w:t>на N-конце</w:t>
      </w:r>
      <w:r w:rsidR="0095465E">
        <w:rPr>
          <w:sz w:val="28"/>
          <w:szCs w:val="28"/>
        </w:rPr>
        <w:t xml:space="preserve">, например, </w:t>
      </w:r>
      <w:r w:rsidR="001468A0">
        <w:rPr>
          <w:sz w:val="28"/>
          <w:szCs w:val="28"/>
        </w:rPr>
        <w:t xml:space="preserve">у </w:t>
      </w:r>
      <w:r w:rsidRPr="00091557">
        <w:rPr>
          <w:sz w:val="28"/>
          <w:szCs w:val="28"/>
        </w:rPr>
        <w:t>глюкоамилаз</w:t>
      </w:r>
      <w:r w:rsidR="001468A0">
        <w:rPr>
          <w:sz w:val="28"/>
          <w:szCs w:val="28"/>
        </w:rPr>
        <w:t>ы</w:t>
      </w:r>
      <w:r w:rsidR="0095465E">
        <w:rPr>
          <w:sz w:val="28"/>
          <w:szCs w:val="28"/>
        </w:rPr>
        <w:t xml:space="preserve"> из</w:t>
      </w:r>
      <w:r w:rsidRPr="00091557">
        <w:rPr>
          <w:sz w:val="28"/>
          <w:szCs w:val="28"/>
        </w:rPr>
        <w:t xml:space="preserve"> </w:t>
      </w:r>
      <w:r w:rsidR="0095465E" w:rsidRPr="0095465E">
        <w:rPr>
          <w:i/>
          <w:sz w:val="28"/>
          <w:szCs w:val="28"/>
        </w:rPr>
        <w:t>Rhizopus oryzae</w:t>
      </w:r>
      <w:r w:rsidRPr="00091557">
        <w:rPr>
          <w:sz w:val="28"/>
          <w:szCs w:val="28"/>
        </w:rPr>
        <w:t>.</w:t>
      </w:r>
      <w:r w:rsidR="006B18A9">
        <w:rPr>
          <w:sz w:val="28"/>
          <w:szCs w:val="28"/>
        </w:rPr>
        <w:t xml:space="preserve"> Н</w:t>
      </w:r>
      <w:r w:rsidRPr="00091557">
        <w:rPr>
          <w:sz w:val="28"/>
          <w:szCs w:val="28"/>
        </w:rPr>
        <w:t xml:space="preserve">аиболее изученным </w:t>
      </w:r>
      <w:r w:rsidRPr="007014EB">
        <w:rPr>
          <w:sz w:val="28"/>
          <w:szCs w:val="28"/>
        </w:rPr>
        <w:t>CBM</w:t>
      </w:r>
      <w:r w:rsidRPr="00091557">
        <w:rPr>
          <w:sz w:val="28"/>
          <w:szCs w:val="28"/>
        </w:rPr>
        <w:t xml:space="preserve"> является C-концевой CBM20</w:t>
      </w:r>
      <w:r w:rsidR="0095465E" w:rsidRPr="0095465E">
        <w:rPr>
          <w:sz w:val="28"/>
          <w:szCs w:val="28"/>
        </w:rPr>
        <w:t xml:space="preserve"> </w:t>
      </w:r>
      <w:r w:rsidR="0095465E">
        <w:rPr>
          <w:sz w:val="28"/>
          <w:szCs w:val="28"/>
        </w:rPr>
        <w:t>из</w:t>
      </w:r>
      <w:r w:rsidRPr="00091557">
        <w:rPr>
          <w:sz w:val="28"/>
          <w:szCs w:val="28"/>
        </w:rPr>
        <w:t xml:space="preserve"> </w:t>
      </w:r>
      <w:r w:rsidRPr="006B18A9">
        <w:rPr>
          <w:i/>
          <w:sz w:val="28"/>
          <w:szCs w:val="28"/>
        </w:rPr>
        <w:t>A</w:t>
      </w:r>
      <w:r w:rsidR="0095465E">
        <w:rPr>
          <w:i/>
          <w:sz w:val="28"/>
          <w:szCs w:val="28"/>
          <w:lang w:val="en-US"/>
        </w:rPr>
        <w:t>spergillus</w:t>
      </w:r>
      <w:r w:rsidRPr="006B18A9">
        <w:rPr>
          <w:i/>
          <w:sz w:val="28"/>
          <w:szCs w:val="28"/>
        </w:rPr>
        <w:t xml:space="preserve"> niger</w:t>
      </w:r>
      <w:r w:rsidR="0095465E">
        <w:rPr>
          <w:sz w:val="28"/>
          <w:szCs w:val="28"/>
        </w:rPr>
        <w:t xml:space="preserve"> и N-концевой CBM</w:t>
      </w:r>
      <w:r w:rsidRPr="00091557">
        <w:rPr>
          <w:sz w:val="28"/>
          <w:szCs w:val="28"/>
        </w:rPr>
        <w:t>21</w:t>
      </w:r>
      <w:r w:rsidR="0095465E">
        <w:rPr>
          <w:sz w:val="28"/>
          <w:szCs w:val="28"/>
        </w:rPr>
        <w:t xml:space="preserve"> из</w:t>
      </w:r>
      <w:r w:rsidRPr="00091557">
        <w:rPr>
          <w:sz w:val="28"/>
          <w:szCs w:val="28"/>
        </w:rPr>
        <w:t xml:space="preserve"> </w:t>
      </w:r>
      <w:r w:rsidR="0095465E" w:rsidRPr="0095465E">
        <w:rPr>
          <w:i/>
          <w:sz w:val="28"/>
          <w:szCs w:val="28"/>
        </w:rPr>
        <w:t>Rhizopus oryzae</w:t>
      </w:r>
      <w:r w:rsidRPr="00091557">
        <w:rPr>
          <w:sz w:val="28"/>
          <w:szCs w:val="28"/>
        </w:rPr>
        <w:t xml:space="preserve">. Все известные SBD </w:t>
      </w:r>
      <w:r w:rsidRPr="00091557">
        <w:rPr>
          <w:sz w:val="28"/>
          <w:szCs w:val="28"/>
        </w:rPr>
        <w:lastRenderedPageBreak/>
        <w:t>содержат ~100 аминокислотных остатков, которые образуют β-сэндвич-укладку и имеют один или два сайта связывания углеводов</w:t>
      </w:r>
      <w:r w:rsidR="009C5CB4">
        <w:rPr>
          <w:sz w:val="28"/>
          <w:szCs w:val="28"/>
        </w:rPr>
        <w:t>.</w:t>
      </w:r>
      <w:r w:rsidRPr="00091557">
        <w:rPr>
          <w:sz w:val="28"/>
          <w:szCs w:val="28"/>
        </w:rPr>
        <w:t xml:space="preserve"> </w:t>
      </w:r>
      <w:r w:rsidR="0095465E">
        <w:rPr>
          <w:sz w:val="28"/>
          <w:szCs w:val="28"/>
        </w:rPr>
        <w:t xml:space="preserve">Более протяженный </w:t>
      </w:r>
      <w:r w:rsidRPr="00091557">
        <w:rPr>
          <w:sz w:val="28"/>
          <w:szCs w:val="28"/>
        </w:rPr>
        <w:t xml:space="preserve">SBD длиной 300 </w:t>
      </w:r>
      <w:r w:rsidR="0095465E">
        <w:rPr>
          <w:sz w:val="28"/>
          <w:szCs w:val="28"/>
        </w:rPr>
        <w:t>а.о.</w:t>
      </w:r>
      <w:r w:rsidRPr="00091557">
        <w:rPr>
          <w:sz w:val="28"/>
          <w:szCs w:val="28"/>
        </w:rPr>
        <w:t xml:space="preserve"> был </w:t>
      </w:r>
      <w:r w:rsidR="001468A0">
        <w:rPr>
          <w:sz w:val="28"/>
          <w:szCs w:val="28"/>
        </w:rPr>
        <w:t>установлен</w:t>
      </w:r>
      <w:r w:rsidRPr="00091557">
        <w:rPr>
          <w:sz w:val="28"/>
          <w:szCs w:val="28"/>
        </w:rPr>
        <w:t xml:space="preserve"> в α-амилазе из </w:t>
      </w:r>
      <w:r w:rsidRPr="006B18A9">
        <w:rPr>
          <w:i/>
          <w:sz w:val="28"/>
          <w:szCs w:val="28"/>
        </w:rPr>
        <w:t>Microbacterium aurum</w:t>
      </w:r>
      <w:r w:rsidRPr="00091557">
        <w:rPr>
          <w:sz w:val="28"/>
          <w:szCs w:val="28"/>
        </w:rPr>
        <w:t xml:space="preserve"> B8 </w:t>
      </w:r>
      <w:r w:rsidR="005C07F7">
        <w:rPr>
          <w:sz w:val="28"/>
          <w:szCs w:val="28"/>
        </w:rPr>
        <w:fldChar w:fldCharType="begin">
          <w:fldData xml:space="preserve">PEVuZE5vdGU+PENpdGU+PEF1dGhvcj5KYW5lY2VrPC9BdXRob3I+PFllYXI+MjAxOTwvWWVhcj48
UmVjTnVtPjUxPC9SZWNOdW0+PERpc3BsYXlUZXh0Pls1MCwgNTFdPC9EaXNwbGF5VGV4dD48cmVj
b3JkPjxyZWMtbnVtYmVyPjUxPC9yZWMtbnVtYmVyPjxmb3JlaWduLWtleXM+PGtleSBhcHA9IkVO
IiBkYi1pZD0idzJ4cGVycnNwenoycjBld2ZkcXBwc2QwZnByOTV3ZWF6MHJ0Ij41MTwva2V5Pjwv
Zm9yZWlnbi1rZXlzPjxyZWYtdHlwZSBuYW1lPSJKb3VybmFsIEFydGljbGUiPjE3PC9yZWYtdHlw
ZT48Y29udHJpYnV0b3JzPjxhdXRob3JzPjxhdXRob3I+SmFuZWNlaywgUy48L2F1dGhvcj48YXV0
aG9yPk1hcmVjZWssIEYuPC9hdXRob3I+PGF1dGhvcj5NYWNHcmVnb3IsIEUuIEEuPC9hdXRob3I+
PGF1dGhvcj5TdmVuc3NvbiwgQi48L2F1dGhvcj48L2F1dGhvcnM+PC9jb250cmlidXRvcnM+PGF1
dGgtYWRkcmVzcz5MYWJvcmF0b3J5IG9mIFByb3RlaW4gRXZvbHV0aW9uLCBJbnN0aXR1dGUgb2Yg
TW9sZWN1bGFyIEJpb2xvZ3ksIFNsb3ZhayBBY2FkZW15IG9mIFNjaWVuY2VzLCBEdWJyYXZza2Eg
Y2VzdGEgMjEsIFNLLTg0NTUxIEJyYXRpc2xhdmEsIFNsb3Zha2lhOyBEZXBhcnRtZW50IG9mIEJp
b2xvZ3ksIEZhY3VsdHkgb2YgTmF0dXJhbCBTY2llbmNlcywgVW5pdmVyc2l0eSBvZiBTUy4gQ3ly
aWwgYW5kIE1ldGhvZGl1cywgTmFtLiBKLiBIZXJkdSAyLCBTSy05MTcwMSBUcm5hdmEsIFNsb3Zh
a2lhLiBFbGVjdHJvbmljIGFkZHJlc3M6IFN0ZWZhbi5KYW5lY2VrQHNhdmJhLnNrLiYjeEQ7TGFi
b3JhdG9yeSBvZiBQcm90ZWluIEV2b2x1dGlvbiwgSW5zdGl0dXRlIG9mIE1vbGVjdWxhciBCaW9s
b2d5LCBTbG92YWsgQWNhZGVteSBvZiBTY2llbmNlcywgRHVicmF2c2thIGNlc3RhIDIxLCBTSy04
NDU1MSBCcmF0aXNsYXZhLCBTbG92YWtpYTsgRGVwYXJ0bWVudCBvZiBCaW9sb2d5LCBGYWN1bHR5
IG9mIE5hdHVyYWwgU2NpZW5jZXMsIFVuaXZlcnNpdHkgb2YgU1MuIEN5cmlsIGFuZCBNZXRob2Rp
dXMsIE5hbS4gSi4gSGVyZHUgMiwgU0stOTE3MDEgVHJuYXZhLCBTbG92YWtpYS4mI3hEOzIgTmlj
a2xhdXMgR3JlZW4sIExpdmluZ3N0b24gRUg1NCA4UlgsIFdlc3QgTG90aGlhbiwgVW5pdGVkIEtp
bmdkb20uJiN4RDtFbnp5bWUgYW5kIFByb3RlaW4gQ2hlbWlzdHJ5LCBEZXBhcnRtZW50IG9mIEJp
b3RlY2hub2xvZ3kgYW5kIEJpb21lZGljaW5lLCBUZWNobmljYWwgVW5pdmVyc2l0eSBvZiBEZW5t
YXJrLCBTb2x0b2Z0cyBQbGFkcywgQnVpbGRpbmcgMjI0LCBESy0yODAwIEtncy4gTHluZ2J5LCBE
ZW5tYXJrLjwvYXV0aC1hZGRyZXNzPjx0aXRsZXM+PHRpdGxlPlN0YXJjaC1iaW5kaW5nIGRvbWFp
bnMgYXMgQ0JNIGZhbWlsaWVzLWhpc3RvcnksIG9jY3VycmVuY2UsIHN0cnVjdHVyZSwgZnVuY3Rp
b24gYW5kIGV2b2x1dGlvbjwvdGl0bGU+PHNlY29uZGFyeS10aXRsZT5CaW90ZWNobm9sIEFkdjwv
c2Vjb25kYXJ5LXRpdGxlPjxhbHQtdGl0bGU+QmlvdGVjaG5vbG9neSBhZHZhbmNlczwvYWx0LXRp
dGxlPjwvdGl0bGVzPjxwZXJpb2RpY2FsPjxmdWxsLXRpdGxlPkJpb3RlY2hub2wgQWR2PC9mdWxs
LXRpdGxlPjxhYmJyLTE+QmlvdGVjaG5vbG9neSBhZHZhbmNlczwvYWJici0xPjwvcGVyaW9kaWNh
bD48YWx0LXBlcmlvZGljYWw+PGZ1bGwtdGl0bGU+QmlvdGVjaG5vbCBBZHY8L2Z1bGwtdGl0bGU+
PGFiYnItMT5CaW90ZWNobm9sb2d5IGFkdmFuY2VzPC9hYmJyLTE+PC9hbHQtcGVyaW9kaWNhbD48
cGFnZXM+MTA3NDUxPC9wYWdlcz48dm9sdW1lPjM3PC92b2x1bWU+PG51bWJlcj44PC9udW1iZXI+
PGtleXdvcmRzPjxrZXl3b3JkPkJpbmRpbmcgU2l0ZXM8L2tleXdvcmQ+PGtleXdvcmQ+Q2F0YWx5
dGljIERvbWFpbjwva2V5d29yZD48a2V5d29yZD5MaWdhbmRzPC9rZXl3b3JkPjxrZXl3b3JkPlBy
b3RlaW4gRG9tYWluczwva2V5d29yZD48a2V5d29yZD5TdGFyY2gvKmNoZW1pc3RyeTwva2V5d29y
ZD48L2tleXdvcmRzPjxkYXRlcz48eWVhcj4yMDE5PC95ZWFyPjxwdWItZGF0ZXM+PGRhdGU+RGVj
PC9kYXRlPjwvcHViLWRhdGVzPjwvZGF0ZXM+PGlzYm4+MTg3My0xODk5IChFbGVjdHJvbmljKSYj
eEQ7MDczNC05NzUwIChMaW5raW5nKTwvaXNibj48YWNjZXNzaW9uLW51bT4zMTUzNjc3NTwvYWNj
ZXNzaW9uLW51bT48dXJscz48cmVsYXRlZC11cmxzPjx1cmw+aHR0cDovL3d3dy5uY2JpLm5sbS5u
aWguZ292L3B1Ym1lZC8zMTUzNjc3NTwvdXJsPjwvcmVsYXRlZC11cmxzPjwvdXJscz48ZWxlY3Ry
b25pYy1yZXNvdXJjZS1udW0+MTAuMTAxNi9qLmJpb3RlY2hhZHYuMjAxOS4xMDc0NTE8L2VsZWN0
cm9uaWMtcmVzb3VyY2UtbnVtPjwvcmVjb3JkPjwvQ2l0ZT48Q2l0ZT48QXV0aG9yPkNoZW48L0F1
dGhvcj48WWVhcj4yMDEyPC9ZZWFyPjxSZWNOdW0+NTA8L1JlY051bT48cmVjb3JkPjxyZWMtbnVt
YmVyPjUwPC9yZWMtbnVtYmVyPjxmb3JlaWduLWtleXM+PGtleSBhcHA9IkVOIiBkYi1pZD0idzJ4
cGVycnNwenoycjBld2ZkcXBwc2QwZnByOTV3ZWF6MHJ0Ij41MDwva2V5PjwvZm9yZWlnbi1rZXlz
PjxyZWYtdHlwZSBuYW1lPSJKb3VybmFsIEFydGljbGUiPjE3PC9yZWYtdHlwZT48Y29udHJpYnV0
b3JzPjxhdXRob3JzPjxhdXRob3I+Q2hlbiwgVy48L2F1dGhvcj48YXV0aG9yPlhpZSwgVC48L2F1
dGhvcj48YXV0aG9yPlNoYW8sIFkuPC9hdXRob3I+PGF1dGhvcj5DaGVuLCBGLjwvYXV0aG9yPjwv
YXV0aG9ycz48L2NvbnRyaWJ1dG9ycz48YXV0aC1hZGRyZXNzPk5hdGlvbmFsIEtleSBMYWJvcmF0
b3J5IG9mIEFncm8tTWljcm9iaW9sb2d5LCBIdWF6aG9uZyBBZ3JpY3VsdHVyYWwgVW5pdmVyc2l0
eSwgV3VoYW4sIEh1YmVpIFByb3ZpbmNlLCBDaGluYS48L2F1dGgtYWRkcmVzcz48dGl0bGVzPjx0
aXRsZT5QaHlsb2dlbm9taWMgcmVsYXRpb25zaGlwcyBiZXR3ZWVuIGFteWxvbHl0aWMgZW56eW1l
cyBmcm9tIDg1IHN0cmFpbnMgb2YgZnVuZ2k8L3RpdGxlPjxzZWNvbmRhcnktdGl0bGU+UExvUyBP
bmU8L3NlY29uZGFyeS10aXRsZT48YWx0LXRpdGxlPlBsb1Mgb25lPC9hbHQtdGl0bGU+PC90aXRs
ZXM+PHBlcmlvZGljYWw+PGZ1bGwtdGl0bGU+UExvUyBPbmU8L2Z1bGwtdGl0bGU+PGFiYnItMT5Q
bG9TIG9uZTwvYWJici0xPjwvcGVyaW9kaWNhbD48YWx0LXBlcmlvZGljYWw+PGZ1bGwtdGl0bGU+
UExvUyBPbmU8L2Z1bGwtdGl0bGU+PGFiYnItMT5QbG9TIG9uZTwvYWJici0xPjwvYWx0LXBlcmlv
ZGljYWw+PHBhZ2VzPmU0OTY3OTwvcGFnZXM+PHZvbHVtZT43PC92b2x1bWU+PG51bWJlcj4xMTwv
bnVtYmVyPjxrZXl3b3Jkcz48a2V5d29yZD5BbWlubyBBY2lkIFNlcXVlbmNlPC9rZXl3b3JkPjxr
ZXl3b3JkPkFteWxhc2VzL2NoZW1pc3RyeS8qZ2VuZXRpY3M8L2tleXdvcmQ+PGtleXdvcmQ+RXZv
bHV0aW9uLCBNb2xlY3VsYXI8L2tleXdvcmQ+PGtleXdvcmQ+RnVuZ2kvY2xhc3NpZmljYXRpb24v
ZW56eW1vbG9neS8qZ2VuZXRpY3M8L2tleXdvcmQ+PGtleXdvcmQ+R2VuZSBUcmFuc2ZlciwgSG9y
aXpvbnRhbDwva2V5d29yZD48a2V5d29yZD5HZW5vbWUsIEZ1bmdhbDwva2V5d29yZD48a2V5d29y
ZD5HbHVjYW4gMSw0LWFscGhhLUdsdWNvc2lkYXNlL2dlbmV0aWNzPC9rZXl3b3JkPjxrZXl3b3Jk
Pk1vbGVjdWxhciBTZXF1ZW5jZSBEYXRhPC9rZXl3b3JkPjxrZXl3b3JkPipQaHlsb2dlbnk8L2tl
eXdvcmQ+PGtleXdvcmQ+UHJvdGVpbiBCaW5kaW5nPC9rZXl3b3JkPjxrZXl3b3JkPlByb3RlaW4g
SW50ZXJhY3Rpb24gRG9tYWlucyBhbmQgTW90aWZzPC9rZXl3b3JkPjxrZXl3b3JkPlNlcXVlbmNl
IEFsaWdubWVudDwva2V5d29yZD48a2V5d29yZD5TdGFyY2gvbWV0YWJvbGlzbTwva2V5d29yZD48
a2V5d29yZD5hbHBoYS1HbHVjb3NpZGFzZXMvZ2VuZXRpY3M8L2tleXdvcmQ+PC9rZXl3b3Jkcz48
ZGF0ZXM+PHllYXI+MjAxMjwveWVhcj48L2RhdGVzPjxpc2JuPjE5MzItNjIwMyAoRWxlY3Ryb25p
YykmI3hEOzE5MzItNjIwMyAoTGlua2luZyk8L2lzYm4+PGFjY2Vzc2lvbi1udW0+MjMxNjY3NDc8
L2FjY2Vzc2lvbi1udW0+PHVybHM+PHJlbGF0ZWQtdXJscz48dXJsPmh0dHA6Ly93d3cubmNiaS5u
bG0ubmloLmdvdi9wdWJtZWQvMjMxNjY3NDc8L3VybD48L3JlbGF0ZWQtdXJscz48L3VybHM+PGN1
c3RvbTI+MzQ5OTQ3MTwvY3VzdG9tMj48ZWxlY3Ryb25pYy1yZXNvdXJjZS1udW0+MTAuMTM3MS9q
b3VybmFsLnBvbmUuMDA0OTY3OTwvZWxlY3Ryb25pYy1yZXNvdXJjZS1udW0+PC9yZWNvcmQ+PC9D
aXRlPjwvRW5kTm90ZT4A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PEVuZE5vdGU+PENpdGU+PEF1dGhvcj5KYW5lY2VrPC9BdXRob3I+PFllYXI+MjAxOTwvWWVhcj48
UmVjTnVtPjUxPC9SZWNOdW0+PERpc3BsYXlUZXh0Pls1MCwgNTFdPC9EaXNwbGF5VGV4dD48cmVj
b3JkPjxyZWMtbnVtYmVyPjUxPC9yZWMtbnVtYmVyPjxmb3JlaWduLWtleXM+PGtleSBhcHA9IkVO
IiBkYi1pZD0idzJ4cGVycnNwenoycjBld2ZkcXBwc2QwZnByOTV3ZWF6MHJ0Ij41MTwva2V5Pjwv
Zm9yZWlnbi1rZXlzPjxyZWYtdHlwZSBuYW1lPSJKb3VybmFsIEFydGljbGUiPjE3PC9yZWYtdHlw
ZT48Y29udHJpYnV0b3JzPjxhdXRob3JzPjxhdXRob3I+SmFuZWNlaywgUy48L2F1dGhvcj48YXV0
aG9yPk1hcmVjZWssIEYuPC9hdXRob3I+PGF1dGhvcj5NYWNHcmVnb3IsIEUuIEEuPC9hdXRob3I+
PGF1dGhvcj5TdmVuc3NvbiwgQi48L2F1dGhvcj48L2F1dGhvcnM+PC9jb250cmlidXRvcnM+PGF1
dGgtYWRkcmVzcz5MYWJvcmF0b3J5IG9mIFByb3RlaW4gRXZvbHV0aW9uLCBJbnN0aXR1dGUgb2Yg
TW9sZWN1bGFyIEJpb2xvZ3ksIFNsb3ZhayBBY2FkZW15IG9mIFNjaWVuY2VzLCBEdWJyYXZza2Eg
Y2VzdGEgMjEsIFNLLTg0NTUxIEJyYXRpc2xhdmEsIFNsb3Zha2lhOyBEZXBhcnRtZW50IG9mIEJp
b2xvZ3ksIEZhY3VsdHkgb2YgTmF0dXJhbCBTY2llbmNlcywgVW5pdmVyc2l0eSBvZiBTUy4gQ3ly
aWwgYW5kIE1ldGhvZGl1cywgTmFtLiBKLiBIZXJkdSAyLCBTSy05MTcwMSBUcm5hdmEsIFNsb3Zh
a2lhLiBFbGVjdHJvbmljIGFkZHJlc3M6IFN0ZWZhbi5KYW5lY2VrQHNhdmJhLnNrLiYjeEQ7TGFi
b3JhdG9yeSBvZiBQcm90ZWluIEV2b2x1dGlvbiwgSW5zdGl0dXRlIG9mIE1vbGVjdWxhciBCaW9s
b2d5LCBTbG92YWsgQWNhZGVteSBvZiBTY2llbmNlcywgRHVicmF2c2thIGNlc3RhIDIxLCBTSy04
NDU1MSBCcmF0aXNsYXZhLCBTbG92YWtpYTsgRGVwYXJ0bWVudCBvZiBCaW9sb2d5LCBGYWN1bHR5
IG9mIE5hdHVyYWwgU2NpZW5jZXMsIFVuaXZlcnNpdHkgb2YgU1MuIEN5cmlsIGFuZCBNZXRob2Rp
dXMsIE5hbS4gSi4gSGVyZHUgMiwgU0stOTE3MDEgVHJuYXZhLCBTbG92YWtpYS4mI3hEOzIgTmlj
a2xhdXMgR3JlZW4sIExpdmluZ3N0b24gRUg1NCA4UlgsIFdlc3QgTG90aGlhbiwgVW5pdGVkIEtp
bmdkb20uJiN4RDtFbnp5bWUgYW5kIFByb3RlaW4gQ2hlbWlzdHJ5LCBEZXBhcnRtZW50IG9mIEJp
b3RlY2hub2xvZ3kgYW5kIEJpb21lZGljaW5lLCBUZWNobmljYWwgVW5pdmVyc2l0eSBvZiBEZW5t
YXJrLCBTb2x0b2Z0cyBQbGFkcywgQnVpbGRpbmcgMjI0LCBESy0yODAwIEtncy4gTHluZ2J5LCBE
ZW5tYXJrLjwvYXV0aC1hZGRyZXNzPjx0aXRsZXM+PHRpdGxlPlN0YXJjaC1iaW5kaW5nIGRvbWFp
bnMgYXMgQ0JNIGZhbWlsaWVzLWhpc3RvcnksIG9jY3VycmVuY2UsIHN0cnVjdHVyZSwgZnVuY3Rp
b24gYW5kIGV2b2x1dGlvbjwvdGl0bGU+PHNlY29uZGFyeS10aXRsZT5CaW90ZWNobm9sIEFkdjwv
c2Vjb25kYXJ5LXRpdGxlPjxhbHQtdGl0bGU+QmlvdGVjaG5vbG9neSBhZHZhbmNlczwvYWx0LXRp
dGxlPjwvdGl0bGVzPjxwZXJpb2RpY2FsPjxmdWxsLXRpdGxlPkJpb3RlY2hub2wgQWR2PC9mdWxs
LXRpdGxlPjxhYmJyLTE+QmlvdGVjaG5vbG9neSBhZHZhbmNlczwvYWJici0xPjwvcGVyaW9kaWNh
bD48YWx0LXBlcmlvZGljYWw+PGZ1bGwtdGl0bGU+QmlvdGVjaG5vbCBBZHY8L2Z1bGwtdGl0bGU+
PGFiYnItMT5CaW90ZWNobm9sb2d5IGFkdmFuY2VzPC9hYmJyLTE+PC9hbHQtcGVyaW9kaWNhbD48
cGFnZXM+MTA3NDUxPC9wYWdlcz48dm9sdW1lPjM3PC92b2x1bWU+PG51bWJlcj44PC9udW1iZXI+
PGtleXdvcmRzPjxrZXl3b3JkPkJpbmRpbmcgU2l0ZXM8L2tleXdvcmQ+PGtleXdvcmQ+Q2F0YWx5
dGljIERvbWFpbjwva2V5d29yZD48a2V5d29yZD5MaWdhbmRzPC9rZXl3b3JkPjxrZXl3b3JkPlBy
b3RlaW4gRG9tYWluczwva2V5d29yZD48a2V5d29yZD5TdGFyY2gvKmNoZW1pc3RyeTwva2V5d29y
ZD48L2tleXdvcmRzPjxkYXRlcz48eWVhcj4yMDE5PC95ZWFyPjxwdWItZGF0ZXM+PGRhdGU+RGVj
PC9kYXRlPjwvcHViLWRhdGVzPjwvZGF0ZXM+PGlzYm4+MTg3My0xODk5IChFbGVjdHJvbmljKSYj
eEQ7MDczNC05NzUwIChMaW5raW5nKTwvaXNibj48YWNjZXNzaW9uLW51bT4zMTUzNjc3NTwvYWNj
ZXNzaW9uLW51bT48dXJscz48cmVsYXRlZC11cmxzPjx1cmw+aHR0cDovL3d3dy5uY2JpLm5sbS5u
aWguZ292L3B1Ym1lZC8zMTUzNjc3NTwvdXJsPjwvcmVsYXRlZC11cmxzPjwvdXJscz48ZWxlY3Ry
b25pYy1yZXNvdXJjZS1udW0+MTAuMTAxNi9qLmJpb3RlY2hhZHYuMjAxOS4xMDc0NTE8L2VsZWN0
cm9uaWMtcmVzb3VyY2UtbnVtPjwvcmVjb3JkPjwvQ2l0ZT48Q2l0ZT48QXV0aG9yPkNoZW48L0F1
dGhvcj48WWVhcj4yMDEyPC9ZZWFyPjxSZWNOdW0+NTA8L1JlY051bT48cmVjb3JkPjxyZWMtbnVt
YmVyPjUwPC9yZWMtbnVtYmVyPjxmb3JlaWduLWtleXM+PGtleSBhcHA9IkVOIiBkYi1pZD0idzJ4
cGVycnNwenoycjBld2ZkcXBwc2QwZnByOTV3ZWF6MHJ0Ij41MDwva2V5PjwvZm9yZWlnbi1rZXlz
PjxyZWYtdHlwZSBuYW1lPSJKb3VybmFsIEFydGljbGUiPjE3PC9yZWYtdHlwZT48Y29udHJpYnV0
b3JzPjxhdXRob3JzPjxhdXRob3I+Q2hlbiwgVy48L2F1dGhvcj48YXV0aG9yPlhpZSwgVC48L2F1
dGhvcj48YXV0aG9yPlNoYW8sIFkuPC9hdXRob3I+PGF1dGhvcj5DaGVuLCBGLjwvYXV0aG9yPjwv
YXV0aG9ycz48L2NvbnRyaWJ1dG9ycz48YXV0aC1hZGRyZXNzPk5hdGlvbmFsIEtleSBMYWJvcmF0
b3J5IG9mIEFncm8tTWljcm9iaW9sb2d5LCBIdWF6aG9uZyBBZ3JpY3VsdHVyYWwgVW5pdmVyc2l0
eSwgV3VoYW4sIEh1YmVpIFByb3ZpbmNlLCBDaGluYS48L2F1dGgtYWRkcmVzcz48dGl0bGVzPjx0
aXRsZT5QaHlsb2dlbm9taWMgcmVsYXRpb25zaGlwcyBiZXR3ZWVuIGFteWxvbHl0aWMgZW56eW1l
cyBmcm9tIDg1IHN0cmFpbnMgb2YgZnVuZ2k8L3RpdGxlPjxzZWNvbmRhcnktdGl0bGU+UExvUyBP
bmU8L3NlY29uZGFyeS10aXRsZT48YWx0LXRpdGxlPlBsb1Mgb25lPC9hbHQtdGl0bGU+PC90aXRs
ZXM+PHBlcmlvZGljYWw+PGZ1bGwtdGl0bGU+UExvUyBPbmU8L2Z1bGwtdGl0bGU+PGFiYnItMT5Q
bG9TIG9uZTwvYWJici0xPjwvcGVyaW9kaWNhbD48YWx0LXBlcmlvZGljYWw+PGZ1bGwtdGl0bGU+
UExvUyBPbmU8L2Z1bGwtdGl0bGU+PGFiYnItMT5QbG9TIG9uZTwvYWJici0xPjwvYWx0LXBlcmlv
ZGljYWw+PHBhZ2VzPmU0OTY3OTwvcGFnZXM+PHZvbHVtZT43PC92b2x1bWU+PG51bWJlcj4xMTwv
bnVtYmVyPjxrZXl3b3Jkcz48a2V5d29yZD5BbWlubyBBY2lkIFNlcXVlbmNlPC9rZXl3b3JkPjxr
ZXl3b3JkPkFteWxhc2VzL2NoZW1pc3RyeS8qZ2VuZXRpY3M8L2tleXdvcmQ+PGtleXdvcmQ+RXZv
bHV0aW9uLCBNb2xlY3VsYXI8L2tleXdvcmQ+PGtleXdvcmQ+RnVuZ2kvY2xhc3NpZmljYXRpb24v
ZW56eW1vbG9neS8qZ2VuZXRpY3M8L2tleXdvcmQ+PGtleXdvcmQ+R2VuZSBUcmFuc2ZlciwgSG9y
aXpvbnRhbDwva2V5d29yZD48a2V5d29yZD5HZW5vbWUsIEZ1bmdhbDwva2V5d29yZD48a2V5d29y
ZD5HbHVjYW4gMSw0LWFscGhhLUdsdWNvc2lkYXNlL2dlbmV0aWNzPC9rZXl3b3JkPjxrZXl3b3Jk
Pk1vbGVjdWxhciBTZXF1ZW5jZSBEYXRhPC9rZXl3b3JkPjxrZXl3b3JkPipQaHlsb2dlbnk8L2tl
eXdvcmQ+PGtleXdvcmQ+UHJvdGVpbiBCaW5kaW5nPC9rZXl3b3JkPjxrZXl3b3JkPlByb3RlaW4g
SW50ZXJhY3Rpb24gRG9tYWlucyBhbmQgTW90aWZzPC9rZXl3b3JkPjxrZXl3b3JkPlNlcXVlbmNl
IEFsaWdubWVudDwva2V5d29yZD48a2V5d29yZD5TdGFyY2gvbWV0YWJvbGlzbTwva2V5d29yZD48
a2V5d29yZD5hbHBoYS1HbHVjb3NpZGFzZXMvZ2VuZXRpY3M8L2tleXdvcmQ+PC9rZXl3b3Jkcz48
ZGF0ZXM+PHllYXI+MjAxMjwveWVhcj48L2RhdGVzPjxpc2JuPjE5MzItNjIwMyAoRWxlY3Ryb25p
YykmI3hEOzE5MzItNjIwMyAoTGlua2luZyk8L2lzYm4+PGFjY2Vzc2lvbi1udW0+MjMxNjY3NDc8
L2FjY2Vzc2lvbi1udW0+PHVybHM+PHJlbGF0ZWQtdXJscz48dXJsPmh0dHA6Ly93d3cubmNiaS5u
bG0ubmloLmdvdi9wdWJtZWQvMjMxNjY3NDc8L3VybD48L3JlbGF0ZWQtdXJscz48L3VybHM+PGN1
c3RvbTI+MzQ5OTQ3MTwvY3VzdG9tMj48ZWxlY3Ryb25pYy1yZXNvdXJjZS1udW0+MTAuMTM3MS9q
b3VybmFsLnBvbmUuMDA0OTY3OTwvZWxlY3Ryb25pYy1yZXNvdXJjZS1udW0+PC9yZWNvcmQ+PC9D
aXRlPjwvRW5kTm90ZT4A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50" w:tooltip="Chen, 2012 #50" w:history="1">
        <w:r w:rsidR="000E67D7">
          <w:rPr>
            <w:noProof/>
            <w:sz w:val="28"/>
            <w:szCs w:val="28"/>
          </w:rPr>
          <w:t>50</w:t>
        </w:r>
      </w:hyperlink>
      <w:r w:rsidR="003232EB">
        <w:rPr>
          <w:noProof/>
          <w:sz w:val="28"/>
          <w:szCs w:val="28"/>
        </w:rPr>
        <w:t>,</w:t>
      </w:r>
      <w:r w:rsidR="00952DB7">
        <w:rPr>
          <w:noProof/>
          <w:sz w:val="28"/>
          <w:szCs w:val="28"/>
        </w:rPr>
        <w:t xml:space="preserve"> р. е49679; </w:t>
      </w:r>
      <w:hyperlink w:anchor="_ENREF_51" w:tooltip="Janecek, 2019 #51" w:history="1">
        <w:r w:rsidR="000E67D7">
          <w:rPr>
            <w:noProof/>
            <w:sz w:val="28"/>
            <w:szCs w:val="28"/>
          </w:rPr>
          <w:t>51</w:t>
        </w:r>
      </w:hyperlink>
      <w:r w:rsidR="00952DB7">
        <w:rPr>
          <w:noProof/>
          <w:sz w:val="28"/>
          <w:szCs w:val="28"/>
        </w:rPr>
        <w:t>, р. 107451</w:t>
      </w:r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091557">
        <w:rPr>
          <w:sz w:val="28"/>
          <w:szCs w:val="28"/>
        </w:rPr>
        <w:t>.</w:t>
      </w:r>
    </w:p>
    <w:p w:rsidR="00515098" w:rsidRDefault="0051509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bookmarkStart w:id="11" w:name="_Toc128419354"/>
    </w:p>
    <w:p w:rsidR="00D4667C" w:rsidRDefault="007C2AEE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</w:t>
      </w:r>
      <w:r w:rsidR="005A4D65" w:rsidRPr="001D50C1">
        <w:rPr>
          <w:sz w:val="28"/>
          <w:szCs w:val="28"/>
        </w:rPr>
        <w:t>1.</w:t>
      </w:r>
      <w:r>
        <w:rPr>
          <w:sz w:val="28"/>
          <w:szCs w:val="28"/>
        </w:rPr>
        <w:t xml:space="preserve">2.2 </w:t>
      </w:r>
      <w:r w:rsidR="007B3634" w:rsidRPr="007B3634">
        <w:rPr>
          <w:sz w:val="28"/>
          <w:szCs w:val="28"/>
        </w:rPr>
        <w:t>β-</w:t>
      </w:r>
      <w:r w:rsidR="00E035BA" w:rsidRPr="007B3634">
        <w:rPr>
          <w:sz w:val="28"/>
          <w:szCs w:val="28"/>
        </w:rPr>
        <w:t>А</w:t>
      </w:r>
      <w:r w:rsidR="007B3634" w:rsidRPr="007B3634">
        <w:rPr>
          <w:sz w:val="28"/>
          <w:szCs w:val="28"/>
        </w:rPr>
        <w:t>милазы (</w:t>
      </w:r>
      <w:r w:rsidR="00E035BA">
        <w:rPr>
          <w:sz w:val="28"/>
          <w:szCs w:val="28"/>
        </w:rPr>
        <w:t xml:space="preserve">КФ </w:t>
      </w:r>
      <w:r w:rsidR="007B3634" w:rsidRPr="007B3634">
        <w:rPr>
          <w:sz w:val="28"/>
          <w:szCs w:val="28"/>
        </w:rPr>
        <w:t>3.2.1.2)</w:t>
      </w:r>
      <w:bookmarkEnd w:id="11"/>
    </w:p>
    <w:p w:rsidR="007B3634" w:rsidRDefault="00E035B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F178D8">
        <w:rPr>
          <w:sz w:val="28"/>
          <w:szCs w:val="28"/>
        </w:rPr>
        <w:t>β-Амилаза, является</w:t>
      </w:r>
      <w:r w:rsidR="00D4667C" w:rsidRPr="00F178D8">
        <w:rPr>
          <w:sz w:val="28"/>
          <w:szCs w:val="28"/>
        </w:rPr>
        <w:t xml:space="preserve"> экзогидролаз</w:t>
      </w:r>
      <w:r w:rsidR="00483816" w:rsidRPr="00F178D8">
        <w:rPr>
          <w:sz w:val="28"/>
          <w:szCs w:val="28"/>
        </w:rPr>
        <w:t>ным ферментом</w:t>
      </w:r>
      <w:r w:rsidR="00D4667C" w:rsidRPr="00F178D8">
        <w:rPr>
          <w:sz w:val="28"/>
          <w:szCs w:val="28"/>
        </w:rPr>
        <w:t xml:space="preserve"> семейства GH14, который расщепляет связи α-1,4-глюкана с невосстанавливающего конца полисахарида с образованием мальтозы,</w:t>
      </w:r>
      <w:r w:rsidR="00D4667C" w:rsidRPr="00D4667C">
        <w:rPr>
          <w:sz w:val="28"/>
          <w:szCs w:val="28"/>
        </w:rPr>
        <w:t xml:space="preserve"> </w:t>
      </w:r>
      <w:r w:rsidR="00D4667C">
        <w:rPr>
          <w:sz w:val="28"/>
          <w:szCs w:val="28"/>
        </w:rPr>
        <w:t>по принципу механизма</w:t>
      </w:r>
      <w:r w:rsidR="00D4667C" w:rsidRPr="00D4667C">
        <w:rPr>
          <w:sz w:val="28"/>
          <w:szCs w:val="28"/>
        </w:rPr>
        <w:t xml:space="preserve"> инверсии конфигурации. </w:t>
      </w:r>
      <w:r w:rsidR="00D4667C">
        <w:rPr>
          <w:sz w:val="28"/>
          <w:szCs w:val="28"/>
        </w:rPr>
        <w:t>Кроме</w:t>
      </w:r>
      <w:r w:rsidR="00D4667C" w:rsidRPr="00D4667C">
        <w:rPr>
          <w:sz w:val="28"/>
          <w:szCs w:val="28"/>
        </w:rPr>
        <w:t xml:space="preserve"> микробных источников (</w:t>
      </w:r>
      <w:r w:rsidR="00D4667C" w:rsidRPr="00D4667C">
        <w:rPr>
          <w:i/>
          <w:sz w:val="28"/>
          <w:szCs w:val="28"/>
        </w:rPr>
        <w:t xml:space="preserve">Bacillus, Pseudomonas </w:t>
      </w:r>
      <w:r w:rsidR="00D4667C" w:rsidRPr="00D4667C">
        <w:rPr>
          <w:sz w:val="28"/>
          <w:szCs w:val="28"/>
        </w:rPr>
        <w:t xml:space="preserve">и </w:t>
      </w:r>
      <w:r w:rsidR="00D4667C" w:rsidRPr="00D4667C">
        <w:rPr>
          <w:i/>
          <w:sz w:val="28"/>
          <w:szCs w:val="28"/>
        </w:rPr>
        <w:t>Streptomyces</w:t>
      </w:r>
      <w:r w:rsidR="00D4667C" w:rsidRPr="00D4667C">
        <w:rPr>
          <w:sz w:val="28"/>
          <w:szCs w:val="28"/>
        </w:rPr>
        <w:t xml:space="preserve">), β-амилаза </w:t>
      </w:r>
      <w:r w:rsidR="001468A0">
        <w:rPr>
          <w:sz w:val="28"/>
          <w:szCs w:val="28"/>
        </w:rPr>
        <w:t xml:space="preserve">(в литературе встречается сокращение – </w:t>
      </w:r>
      <w:r w:rsidR="001468A0">
        <w:rPr>
          <w:sz w:val="28"/>
          <w:szCs w:val="28"/>
          <w:lang w:val="en-US"/>
        </w:rPr>
        <w:t>BAM</w:t>
      </w:r>
      <w:r w:rsidR="001468A0" w:rsidRPr="001468A0">
        <w:rPr>
          <w:sz w:val="28"/>
          <w:szCs w:val="28"/>
        </w:rPr>
        <w:t>)</w:t>
      </w:r>
      <w:r w:rsidR="001468A0">
        <w:rPr>
          <w:sz w:val="28"/>
          <w:szCs w:val="28"/>
        </w:rPr>
        <w:t xml:space="preserve"> </w:t>
      </w:r>
      <w:r w:rsidR="00D4667C" w:rsidRPr="00D4667C">
        <w:rPr>
          <w:sz w:val="28"/>
          <w:szCs w:val="28"/>
        </w:rPr>
        <w:t>встречается в семенах высших растений, таких как ячмень (</w:t>
      </w:r>
      <w:r w:rsidR="00D4667C" w:rsidRPr="00D4667C">
        <w:rPr>
          <w:i/>
          <w:sz w:val="28"/>
          <w:szCs w:val="28"/>
        </w:rPr>
        <w:t>Hordeum vulgare</w:t>
      </w:r>
      <w:r w:rsidR="00D4667C" w:rsidRPr="00D4667C">
        <w:rPr>
          <w:sz w:val="28"/>
          <w:szCs w:val="28"/>
        </w:rPr>
        <w:t>), соя (</w:t>
      </w:r>
      <w:r w:rsidR="00D4667C" w:rsidRPr="00D4667C">
        <w:rPr>
          <w:i/>
          <w:sz w:val="28"/>
          <w:szCs w:val="28"/>
        </w:rPr>
        <w:t>Glycine max</w:t>
      </w:r>
      <w:r w:rsidR="00D4667C" w:rsidRPr="00D4667C">
        <w:rPr>
          <w:sz w:val="28"/>
          <w:szCs w:val="28"/>
        </w:rPr>
        <w:t>) и сладкий картофель (</w:t>
      </w:r>
      <w:r w:rsidR="00D4667C" w:rsidRPr="00D4667C">
        <w:rPr>
          <w:i/>
          <w:sz w:val="28"/>
          <w:szCs w:val="28"/>
        </w:rPr>
        <w:t>Ipomoea batatas</w:t>
      </w:r>
      <w:r w:rsidR="00D4667C" w:rsidRPr="00D4667C">
        <w:rPr>
          <w:sz w:val="28"/>
          <w:szCs w:val="28"/>
        </w:rPr>
        <w:t xml:space="preserve">). </w:t>
      </w:r>
      <w:r w:rsidR="00D4667C">
        <w:rPr>
          <w:sz w:val="28"/>
          <w:szCs w:val="28"/>
        </w:rPr>
        <w:t xml:space="preserve">Структура </w:t>
      </w:r>
      <w:r w:rsidR="00D4667C" w:rsidRPr="007B3634">
        <w:rPr>
          <w:sz w:val="28"/>
          <w:szCs w:val="28"/>
        </w:rPr>
        <w:t>β-амилаз</w:t>
      </w:r>
      <w:r w:rsidR="00D4667C">
        <w:rPr>
          <w:sz w:val="28"/>
          <w:szCs w:val="28"/>
        </w:rPr>
        <w:t xml:space="preserve"> состоит </w:t>
      </w:r>
      <w:r w:rsidR="00D4667C" w:rsidRPr="00D4667C">
        <w:rPr>
          <w:sz w:val="28"/>
          <w:szCs w:val="28"/>
        </w:rPr>
        <w:t xml:space="preserve">из ствола (β/α)8 с двумя остатками </w:t>
      </w:r>
      <w:r w:rsidR="00F178D8">
        <w:rPr>
          <w:sz w:val="28"/>
          <w:szCs w:val="28"/>
        </w:rPr>
        <w:t>глутамата</w:t>
      </w:r>
      <w:r w:rsidR="00D4667C" w:rsidRPr="00D4667C">
        <w:rPr>
          <w:sz w:val="28"/>
          <w:szCs w:val="28"/>
        </w:rPr>
        <w:t xml:space="preserve">, которые действуют </w:t>
      </w:r>
      <w:r w:rsidR="00F178D8">
        <w:rPr>
          <w:sz w:val="28"/>
          <w:szCs w:val="28"/>
        </w:rPr>
        <w:t xml:space="preserve">и </w:t>
      </w:r>
      <w:r w:rsidR="00D4667C" w:rsidRPr="00D4667C">
        <w:rPr>
          <w:sz w:val="28"/>
          <w:szCs w:val="28"/>
        </w:rPr>
        <w:t>как донор протонов</w:t>
      </w:r>
      <w:r w:rsidR="001468A0">
        <w:rPr>
          <w:sz w:val="28"/>
          <w:szCs w:val="28"/>
        </w:rPr>
        <w:t>,</w:t>
      </w:r>
      <w:r w:rsidR="00D4667C" w:rsidRPr="00D4667C">
        <w:rPr>
          <w:sz w:val="28"/>
          <w:szCs w:val="28"/>
        </w:rPr>
        <w:t xml:space="preserve"> и </w:t>
      </w:r>
      <w:r w:rsidR="00F178D8">
        <w:rPr>
          <w:sz w:val="28"/>
          <w:szCs w:val="28"/>
        </w:rPr>
        <w:t xml:space="preserve">как </w:t>
      </w:r>
      <w:r w:rsidR="00D4667C" w:rsidRPr="00D4667C">
        <w:rPr>
          <w:sz w:val="28"/>
          <w:szCs w:val="28"/>
        </w:rPr>
        <w:t>нуклеофил</w:t>
      </w:r>
      <w:r w:rsidR="009C5CB4" w:rsidRPr="009C5CB4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PEVuZE5vdGU+PENpdGU+PEF1dGhvcj5XYW5nPC9BdXRob3I+PFllYXI+MjAyMDwvWWVhcj48UmVj
TnVtPjUyPC9SZWNOdW0+PERpc3BsYXlUZXh0Pls1Ml08L0Rpc3BsYXlUZXh0PjxyZWNvcmQ+PHJl
Yy1udW1iZXI+NTI8L3JlYy1udW1iZXI+PGZvcmVpZ24ta2V5cz48a2V5IGFwcD0iRU4iIGRiLWlk
PSJ3MnhwZXJyc3B6ejJyMGV3ZmRxcHBzZDBmcHI5NXdlYXowcnQiPjUyPC9rZXk+PC9mb3JlaWdu
LWtleXM+PHJlZi10eXBlIG5hbWU9IkpvdXJuYWwgQXJ0aWNsZSI+MTc8L3JlZi10eXBlPjxjb250
cmlidXRvcnM+PGF1dGhvcnM+PGF1dGhvcj5XYW5nLCBDLiBILjwvYXV0aG9yPjxhdXRob3I+THUs
IEwuIEguPC9hdXRob3I+PGF1dGhvcj5IdWFuZywgQy48L2F1dGhvcj48YXV0aG9yPkhlLCBCLiBG
LjwvYXV0aG9yPjxhdXRob3I+SHVhbmcsIFIuIEIuPC9hdXRob3I+PC9hdXRob3JzPjwvY29udHJp
YnV0b3JzPjxhdXRoLWFkZHJlc3M+Q29sbGVnZSBvZiBMaWdodCBJbmR1c3RyeSBhbmQgRm9vZCBF
bmdpbmVlcmluZywgR3Vhbmd4aSBVbml2ZXJzaXR5LCAxMDAgRGF4dWUgRWFzdCBSb2FkLCBOYW5u
aW5nLCA1MzAwMDQsIFBlb3BsZSZhcG9zO3MgUmVwdWJsaWMgb2YgQ2hpbmEuIGNod2FuZ0BneHUu
ZWR1LmNuLiYjeEQ7Q29sbGVnZSBvZiBMaWdodCBJbmR1c3RyeSBhbmQgRm9vZCBFbmdpbmVlcmlu
ZywgR3Vhbmd4aSBVbml2ZXJzaXR5LCAxMDAgRGF4dWUgRWFzdCBSb2FkLCBOYW5uaW5nLCA1MzAw
MDQsIFBlb3BsZSZhcG9zO3MgUmVwdWJsaWMgb2YgQ2hpbmEuJiN4RDtDb2xsZWdlIG9mIEJpb3Rl
Y2hub2xvZ3kgYW5kIFBoYXJtYWNldXRpY2FsIEVuZ2luZWVyaW5nLCBOYW5qaW5nIFRlY2ggVW5p
dmVyc2l0eSwgTmFuamluZywgMjEwMDA5LCBDaGluYS4mI3hEO0NvbGxlZ2Ugb2YgTGlmZSBTY2ll
bmNlIGFuZCBUZWNobm9sb2d5LCBHdWFuZ3hpIFVuaXZlcnNpdHksIE5hbm5pbmcsIDUzMDAwNCwg
Q2hpbmEuJiN4RDtTdGF0ZSBLZXkgTGFib3JhdG9yeSBvZiBOb24tRm9vZCBCaW9tYXNzIGFuZCBF
bnp5bWUgVGVjaG5vbG9neSwgTmF0aW9uYWwgRW5naW5lZXJpbmcgUmVzZWFyY2ggQ2VudGVyIGZv
ciBOb24tZm9vZCBCaW9yZWZpbmVyeSwgR3Vhbmd4aSBLZXkgTGFib3JhdG9yeSBvZiBCaW9yZWZp
bmVyeSwgR3Vhbmd4aSBBY2FkZW15IG9mIFNjaWVuY2VzLCBOYW5uaW5nLCA1MzAwMDcsIENoaW5h
LjwvYXV0aC1hZGRyZXNzPjx0aXRsZXM+PHRpdGxlPlNpbXVsdGFuZW91c2x5IEltcHJvdmVkIFRo
ZXJtb3N0YWJpbGl0eSBhbmQgSHlkcm9seXRpYyBQYXR0ZXJuIG9mIEFscGhhLUFteWxhc2UgYnkg
RW5naW5lZXJpbmcgQ2VudHJhbCBCZXRhIFN0cmFuZHMgb2YgVElNIEJhcnJlbDwvdGl0bGU+PHNl
Y29uZGFyeS10aXRsZT5BcHBsIEJpb2NoZW0gQmlvdGVjaG5vbDwvc2Vjb25kYXJ5LXRpdGxlPjxh
bHQtdGl0bGU+QXBwbGllZCBiaW9jaGVtaXN0cnkgYW5kIGJpb3RlY2hub2xvZ3k8L2FsdC10aXRs
ZT48L3RpdGxlcz48YWx0LXBlcmlvZGljYWw+PGZ1bGwtdGl0bGU+QXBwbGllZCBCaW9jaGVtaXN0
cnkgYW5kIEJpb3RlY2hub2xvZ3k8L2Z1bGwtdGl0bGU+PC9hbHQtcGVyaW9kaWNhbD48cGFnZXM+
NTctNzA8L3BhZ2VzPjx2b2x1bWU+MTkyPC92b2x1bWU+PG51bWJlcj4xPC9udW1iZXI+PGtleXdv
cmRzPjxrZXl3b3JkPkFuaW1hbHM8L2tleXdvcmQ+PGtleXdvcmQ+QXNwZXJnaWxsdXMgb3J5emFl
PC9rZXl3b3JkPjxrZXl3b3JkPkJhY2lsbHVzIGFteWxvbGlxdWVmYWNpZW5zPC9rZXl3b3JkPjxr
ZXl3b3JkPkJhY2lsbHVzIGxpY2hlbmlmb3JtaXM8L2tleXdvcmQ+PGtleXdvcmQ+QmFjaWxsdXMg
c3VidGlsaXMvKmVuenltb2xvZ3k8L2tleXdvcmQ+PGtleXdvcmQ+R2x1Y29zZS9jaGVtaXN0cnk8
L2tleXdvcmQ+PGtleXdvcmQ+SHlkcm9seXNpczwva2V5d29yZD48a2V5d29yZD5NYWx0b3NlL2Fu
YWxvZ3MgJmFtcDsgZGVyaXZhdGl2ZXMvY2hlbWlzdHJ5PC9rZXl3b3JkPjxrZXl3b3JkPk11dGFn
ZW5lc2lzLCBTaXRlLURpcmVjdGVkPC9rZXl3b3JkPjxrZXl3b3JkPk9saWdvc2FjY2hhcmlkZXMv
Y2hlbWlzdHJ5PC9rZXl3b3JkPjxrZXl3b3JkPlBhbmNyZWFzLyplbnp5bW9sb2d5PC9rZXl3b3Jk
PjxrZXl3b3JkPlBvaW50IE11dGF0aW9uPC9rZXl3b3JkPjxrZXl3b3JkPlByb3RlaW4gRW5naW5l
ZXJpbmcvKm1ldGhvZHM8L2tleXdvcmQ+PGtleXdvcmQ+UHJvdGVpbiBTdHJ1Y3R1cmUsIFNlY29u
ZGFyeTwva2V5d29yZD48a2V5d29yZD5Qc2V1ZG9hbHRlcm9tb25hczwva2V5d29yZD48a2V5d29y
ZD5QeXJvY29jY3VzPC9rZXl3b3JkPjxrZXl3b3JkPlN3aW5lPC9rZXl3b3JkPjxrZXl3b3JkPlRl
bXBlcmF0dXJlPC9rZXl3b3JkPjxrZXl3b3JkPlRyaXNhY2NoYXJpZGVzL2NoZW1pc3RyeTwva2V5
d29yZD48a2V5d29yZD5hbHBoYS1BbXlsYXNlcy8qY2hlbWlzdHJ5PC9rZXl3b3JkPjwva2V5d29y
ZHM+PGRhdGVzPjx5ZWFyPjIwMjA8L3llYXI+PHB1Yi1kYXRlcz48ZGF0ZT5TZXA8L2RhdGU+PC9w
dWItZGF0ZXM+PC9kYXRlcz48aXNibj4xNTU5LTAyOTEgKEVsZWN0cm9uaWMpJiN4RDswMjczLTIy
ODkgKExpbmtpbmcpPC9pc2JuPjxhY2Nlc3Npb24tbnVtPjMyMjE5NjI0PC9hY2Nlc3Npb24tbnVt
Pjx1cmxzPjxyZWxhdGVkLXVybHM+PHVybD5odHRwOi8vd3d3Lm5jYmkubmxtLm5paC5nb3YvcHVi
bWVkLzMyMjE5NjI0PC91cmw+PC9yZWxhdGVkLXVybHM+PC91cmxzPjxlbGVjdHJvbmljLXJlc291
cmNlLW51bT4xMC4xMDA3L3MxMjAxMC0wMjAtMDMzMDgtODwvZWxlY3Ryb25pYy1yZXNvdXJjZS1u
dW0+PC9yZWNvcmQ+PC9DaXRlPjwvRW5kTm90ZT5=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PEVuZE5vdGU+PENpdGU+PEF1dGhvcj5XYW5nPC9BdXRob3I+PFllYXI+MjAyMDwvWWVhcj48UmVj
TnVtPjUyPC9SZWNOdW0+PERpc3BsYXlUZXh0Pls1Ml08L0Rpc3BsYXlUZXh0PjxyZWNvcmQ+PHJl
Yy1udW1iZXI+NTI8L3JlYy1udW1iZXI+PGZvcmVpZ24ta2V5cz48a2V5IGFwcD0iRU4iIGRiLWlk
PSJ3MnhwZXJyc3B6ejJyMGV3ZmRxcHBzZDBmcHI5NXdlYXowcnQiPjUyPC9rZXk+PC9mb3JlaWdu
LWtleXM+PHJlZi10eXBlIG5hbWU9IkpvdXJuYWwgQXJ0aWNsZSI+MTc8L3JlZi10eXBlPjxjb250
cmlidXRvcnM+PGF1dGhvcnM+PGF1dGhvcj5XYW5nLCBDLiBILjwvYXV0aG9yPjxhdXRob3I+THUs
IEwuIEguPC9hdXRob3I+PGF1dGhvcj5IdWFuZywgQy48L2F1dGhvcj48YXV0aG9yPkhlLCBCLiBG
LjwvYXV0aG9yPjxhdXRob3I+SHVhbmcsIFIuIEIuPC9hdXRob3I+PC9hdXRob3JzPjwvY29udHJp
YnV0b3JzPjxhdXRoLWFkZHJlc3M+Q29sbGVnZSBvZiBMaWdodCBJbmR1c3RyeSBhbmQgRm9vZCBF
bmdpbmVlcmluZywgR3Vhbmd4aSBVbml2ZXJzaXR5LCAxMDAgRGF4dWUgRWFzdCBSb2FkLCBOYW5u
aW5nLCA1MzAwMDQsIFBlb3BsZSZhcG9zO3MgUmVwdWJsaWMgb2YgQ2hpbmEuIGNod2FuZ0BneHUu
ZWR1LmNuLiYjeEQ7Q29sbGVnZSBvZiBMaWdodCBJbmR1c3RyeSBhbmQgRm9vZCBFbmdpbmVlcmlu
ZywgR3Vhbmd4aSBVbml2ZXJzaXR5LCAxMDAgRGF4dWUgRWFzdCBSb2FkLCBOYW5uaW5nLCA1MzAw
MDQsIFBlb3BsZSZhcG9zO3MgUmVwdWJsaWMgb2YgQ2hpbmEuJiN4RDtDb2xsZWdlIG9mIEJpb3Rl
Y2hub2xvZ3kgYW5kIFBoYXJtYWNldXRpY2FsIEVuZ2luZWVyaW5nLCBOYW5qaW5nIFRlY2ggVW5p
dmVyc2l0eSwgTmFuamluZywgMjEwMDA5LCBDaGluYS4mI3hEO0NvbGxlZ2Ugb2YgTGlmZSBTY2ll
bmNlIGFuZCBUZWNobm9sb2d5LCBHdWFuZ3hpIFVuaXZlcnNpdHksIE5hbm5pbmcsIDUzMDAwNCwg
Q2hpbmEuJiN4RDtTdGF0ZSBLZXkgTGFib3JhdG9yeSBvZiBOb24tRm9vZCBCaW9tYXNzIGFuZCBF
bnp5bWUgVGVjaG5vbG9neSwgTmF0aW9uYWwgRW5naW5lZXJpbmcgUmVzZWFyY2ggQ2VudGVyIGZv
ciBOb24tZm9vZCBCaW9yZWZpbmVyeSwgR3Vhbmd4aSBLZXkgTGFib3JhdG9yeSBvZiBCaW9yZWZp
bmVyeSwgR3Vhbmd4aSBBY2FkZW15IG9mIFNjaWVuY2VzLCBOYW5uaW5nLCA1MzAwMDcsIENoaW5h
LjwvYXV0aC1hZGRyZXNzPjx0aXRsZXM+PHRpdGxlPlNpbXVsdGFuZW91c2x5IEltcHJvdmVkIFRo
ZXJtb3N0YWJpbGl0eSBhbmQgSHlkcm9seXRpYyBQYXR0ZXJuIG9mIEFscGhhLUFteWxhc2UgYnkg
RW5naW5lZXJpbmcgQ2VudHJhbCBCZXRhIFN0cmFuZHMgb2YgVElNIEJhcnJlbDwvdGl0bGU+PHNl
Y29uZGFyeS10aXRsZT5BcHBsIEJpb2NoZW0gQmlvdGVjaG5vbDwvc2Vjb25kYXJ5LXRpdGxlPjxh
bHQtdGl0bGU+QXBwbGllZCBiaW9jaGVtaXN0cnkgYW5kIGJpb3RlY2hub2xvZ3k8L2FsdC10aXRs
ZT48L3RpdGxlcz48YWx0LXBlcmlvZGljYWw+PGZ1bGwtdGl0bGU+QXBwbGllZCBCaW9jaGVtaXN0
cnkgYW5kIEJpb3RlY2hub2xvZ3k8L2Z1bGwtdGl0bGU+PC9hbHQtcGVyaW9kaWNhbD48cGFnZXM+
NTctNzA8L3BhZ2VzPjx2b2x1bWU+MTkyPC92b2x1bWU+PG51bWJlcj4xPC9udW1iZXI+PGtleXdv
cmRzPjxrZXl3b3JkPkFuaW1hbHM8L2tleXdvcmQ+PGtleXdvcmQ+QXNwZXJnaWxsdXMgb3J5emFl
PC9rZXl3b3JkPjxrZXl3b3JkPkJhY2lsbHVzIGFteWxvbGlxdWVmYWNpZW5zPC9rZXl3b3JkPjxr
ZXl3b3JkPkJhY2lsbHVzIGxpY2hlbmlmb3JtaXM8L2tleXdvcmQ+PGtleXdvcmQ+QmFjaWxsdXMg
c3VidGlsaXMvKmVuenltb2xvZ3k8L2tleXdvcmQ+PGtleXdvcmQ+R2x1Y29zZS9jaGVtaXN0cnk8
L2tleXdvcmQ+PGtleXdvcmQ+SHlkcm9seXNpczwva2V5d29yZD48a2V5d29yZD5NYWx0b3NlL2Fu
YWxvZ3MgJmFtcDsgZGVyaXZhdGl2ZXMvY2hlbWlzdHJ5PC9rZXl3b3JkPjxrZXl3b3JkPk11dGFn
ZW5lc2lzLCBTaXRlLURpcmVjdGVkPC9rZXl3b3JkPjxrZXl3b3JkPk9saWdvc2FjY2hhcmlkZXMv
Y2hlbWlzdHJ5PC9rZXl3b3JkPjxrZXl3b3JkPlBhbmNyZWFzLyplbnp5bW9sb2d5PC9rZXl3b3Jk
PjxrZXl3b3JkPlBvaW50IE11dGF0aW9uPC9rZXl3b3JkPjxrZXl3b3JkPlByb3RlaW4gRW5naW5l
ZXJpbmcvKm1ldGhvZHM8L2tleXdvcmQ+PGtleXdvcmQ+UHJvdGVpbiBTdHJ1Y3R1cmUsIFNlY29u
ZGFyeTwva2V5d29yZD48a2V5d29yZD5Qc2V1ZG9hbHRlcm9tb25hczwva2V5d29yZD48a2V5d29y
ZD5QeXJvY29jY3VzPC9rZXl3b3JkPjxrZXl3b3JkPlN3aW5lPC9rZXl3b3JkPjxrZXl3b3JkPlRl
bXBlcmF0dXJlPC9rZXl3b3JkPjxrZXl3b3JkPlRyaXNhY2NoYXJpZGVzL2NoZW1pc3RyeTwva2V5
d29yZD48a2V5d29yZD5hbHBoYS1BbXlsYXNlcy8qY2hlbWlzdHJ5PC9rZXl3b3JkPjwva2V5d29y
ZHM+PGRhdGVzPjx5ZWFyPjIwMjA8L3llYXI+PHB1Yi1kYXRlcz48ZGF0ZT5TZXA8L2RhdGU+PC9w
dWItZGF0ZXM+PC9kYXRlcz48aXNibj4xNTU5LTAyOTEgKEVsZWN0cm9uaWMpJiN4RDswMjczLTIy
ODkgKExpbmtpbmcpPC9pc2JuPjxhY2Nlc3Npb24tbnVtPjMyMjE5NjI0PC9hY2Nlc3Npb24tbnVt
Pjx1cmxzPjxyZWxhdGVkLXVybHM+PHVybD5odHRwOi8vd3d3Lm5jYmkubmxtLm5paC5nb3YvcHVi
bWVkLzMyMjE5NjI0PC91cmw+PC9yZWxhdGVkLXVybHM+PC91cmxzPjxlbGVjdHJvbmljLXJlc291
cmNlLW51bT4xMC4xMDA3L3MxMjAxMC0wMjAtMDMzMDgtODwvZWxlY3Ryb25pYy1yZXNvdXJjZS1u
dW0+PC9yZWNvcmQ+PC9DaXRlPjwvRW5kTm90ZT5=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52" w:tooltip="Wang, 2020 #52" w:history="1">
        <w:r w:rsidR="000E67D7">
          <w:rPr>
            <w:noProof/>
            <w:sz w:val="28"/>
            <w:szCs w:val="28"/>
          </w:rPr>
          <w:t>52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D4667C" w:rsidRPr="00D4667C">
        <w:rPr>
          <w:sz w:val="28"/>
          <w:szCs w:val="28"/>
        </w:rPr>
        <w:t xml:space="preserve">. Функциональные и структурные исследования </w:t>
      </w:r>
      <w:r w:rsidR="001468A0">
        <w:rPr>
          <w:sz w:val="28"/>
          <w:szCs w:val="28"/>
        </w:rPr>
        <w:t xml:space="preserve">β-амилазы </w:t>
      </w:r>
      <w:r w:rsidR="00D4667C" w:rsidRPr="00D4667C">
        <w:rPr>
          <w:sz w:val="28"/>
          <w:szCs w:val="28"/>
        </w:rPr>
        <w:t>были проведены на модельном растении</w:t>
      </w:r>
      <w:r w:rsidR="00D4667C">
        <w:rPr>
          <w:sz w:val="28"/>
          <w:szCs w:val="28"/>
        </w:rPr>
        <w:t xml:space="preserve"> </w:t>
      </w:r>
      <w:r w:rsidR="00D4667C" w:rsidRPr="00D4667C">
        <w:rPr>
          <w:i/>
          <w:sz w:val="28"/>
          <w:szCs w:val="28"/>
        </w:rPr>
        <w:t xml:space="preserve">Arabidopsis </w:t>
      </w:r>
      <w:r w:rsidR="00D4667C" w:rsidRPr="00952DB7">
        <w:rPr>
          <w:i/>
          <w:sz w:val="28"/>
          <w:szCs w:val="28"/>
        </w:rPr>
        <w:t>thaliana</w:t>
      </w:r>
      <w:r w:rsidR="00D4667C" w:rsidRPr="00952DB7">
        <w:rPr>
          <w:sz w:val="28"/>
          <w:szCs w:val="28"/>
        </w:rPr>
        <w:t>, котор</w:t>
      </w:r>
      <w:r w:rsidR="00F178D8" w:rsidRPr="00952DB7">
        <w:rPr>
          <w:sz w:val="28"/>
          <w:szCs w:val="28"/>
        </w:rPr>
        <w:t>ые</w:t>
      </w:r>
      <w:r w:rsidR="00D4667C" w:rsidRPr="00952DB7">
        <w:rPr>
          <w:sz w:val="28"/>
          <w:szCs w:val="28"/>
        </w:rPr>
        <w:t xml:space="preserve"> показал</w:t>
      </w:r>
      <w:r w:rsidR="00F178D8" w:rsidRPr="00952DB7">
        <w:rPr>
          <w:sz w:val="28"/>
          <w:szCs w:val="28"/>
        </w:rPr>
        <w:t>и</w:t>
      </w:r>
      <w:r w:rsidR="00D4667C" w:rsidRPr="00952DB7">
        <w:rPr>
          <w:sz w:val="28"/>
          <w:szCs w:val="28"/>
        </w:rPr>
        <w:t xml:space="preserve"> содержание 9 изоформ </w:t>
      </w:r>
      <w:r w:rsidR="00F178D8" w:rsidRPr="00952DB7">
        <w:rPr>
          <w:sz w:val="28"/>
          <w:szCs w:val="28"/>
        </w:rPr>
        <w:t>данного фермента</w:t>
      </w:r>
      <w:r w:rsidR="00D4667C" w:rsidRPr="00952DB7">
        <w:rPr>
          <w:sz w:val="28"/>
          <w:szCs w:val="28"/>
        </w:rPr>
        <w:t xml:space="preserve"> </w:t>
      </w:r>
      <w:r w:rsidR="005C07F7" w:rsidRPr="00952DB7">
        <w:rPr>
          <w:sz w:val="28"/>
          <w:szCs w:val="28"/>
        </w:rPr>
        <w:fldChar w:fldCharType="begin"/>
      </w:r>
      <w:r w:rsidR="003232EB" w:rsidRPr="00952DB7">
        <w:rPr>
          <w:sz w:val="28"/>
          <w:szCs w:val="28"/>
        </w:rPr>
        <w:instrText xml:space="preserve"> ADDIN EN.CITE &lt;EndNote&gt;&lt;Cite&gt;&lt;Author&gt;Silveira&lt;/Author&gt;&lt;Year&gt;2019&lt;/Year&gt;&lt;RecNum&gt;53&lt;/RecNum&gt;&lt;DisplayText&gt;[53]&lt;/DisplayText&gt;&lt;record&gt;&lt;rec-number&gt;53&lt;/rec-number&gt;&lt;foreign-keys&gt;&lt;key app="EN" db-id="w2xperrspzz2r0ewfdqppsd0fpr95weaz0rt"&gt;53&lt;/key&gt;&lt;/foreign-keys&gt;&lt;ref-type name="Journal Article"&gt;17&lt;/ref-type&gt;&lt;contributors&gt;&lt;authors&gt;&lt;author&gt;Silveira, Bianca M. P.&lt;/author&gt;&lt;author&gt;Barcelos, Mayara C. S.&lt;/author&gt;&lt;author&gt;Vespermann, Kele A. C.&lt;/author&gt;&lt;author&gt;Pelissari, Franciele M.&lt;/author&gt;&lt;author&gt;Molina, Gustavo&lt;/author&gt;&lt;/authors&gt;&lt;/contributors&gt;&lt;titles&gt;&lt;title&gt;An Overview of Biotechnological Processes in the Food Industry&lt;/title&gt;&lt;/titles&gt;&lt;pages&gt;1-19&lt;/pages&gt;&lt;dates&gt;&lt;year&gt;2019&lt;/year&gt;&lt;/dates&gt;&lt;urls&gt;&lt;/urls&gt;&lt;electronic-resource-num&gt;10.1002/9781119434436.ch1&lt;/electronic-resource-num&gt;&lt;/record&gt;&lt;/Cite&gt;&lt;/EndNote&gt;</w:instrText>
      </w:r>
      <w:r w:rsidR="005C07F7" w:rsidRPr="00952DB7">
        <w:rPr>
          <w:sz w:val="28"/>
          <w:szCs w:val="28"/>
        </w:rPr>
        <w:fldChar w:fldCharType="separate"/>
      </w:r>
      <w:r w:rsidR="003232EB" w:rsidRPr="00952DB7">
        <w:rPr>
          <w:sz w:val="28"/>
          <w:szCs w:val="28"/>
        </w:rPr>
        <w:t>[</w:t>
      </w:r>
      <w:hyperlink w:anchor="_ENREF_53" w:tooltip="Silveira, 2019 #53" w:history="1">
        <w:r w:rsidR="000E67D7" w:rsidRPr="00952DB7">
          <w:rPr>
            <w:sz w:val="28"/>
            <w:szCs w:val="28"/>
          </w:rPr>
          <w:t>53</w:t>
        </w:r>
      </w:hyperlink>
      <w:r w:rsidR="003232EB" w:rsidRPr="00952DB7">
        <w:rPr>
          <w:sz w:val="28"/>
          <w:szCs w:val="28"/>
        </w:rPr>
        <w:t>]</w:t>
      </w:r>
      <w:r w:rsidR="005C07F7" w:rsidRPr="00952DB7">
        <w:rPr>
          <w:sz w:val="28"/>
          <w:szCs w:val="28"/>
        </w:rPr>
        <w:fldChar w:fldCharType="end"/>
      </w:r>
      <w:r w:rsidR="009C5CB4" w:rsidRPr="00952DB7">
        <w:rPr>
          <w:sz w:val="28"/>
          <w:szCs w:val="28"/>
        </w:rPr>
        <w:t>.</w:t>
      </w:r>
      <w:r w:rsidR="00D4667C" w:rsidRPr="00952DB7">
        <w:rPr>
          <w:sz w:val="28"/>
          <w:szCs w:val="28"/>
        </w:rPr>
        <w:t xml:space="preserve"> Из</w:t>
      </w:r>
      <w:r w:rsidR="00D4667C" w:rsidRPr="00D4667C">
        <w:rPr>
          <w:sz w:val="28"/>
          <w:szCs w:val="28"/>
        </w:rPr>
        <w:t xml:space="preserve"> этих 9 изоформ AtBAM1-AtBAM4 </w:t>
      </w:r>
      <w:r w:rsidR="00692583">
        <w:rPr>
          <w:sz w:val="28"/>
          <w:szCs w:val="28"/>
        </w:rPr>
        <w:t>локализованы в хлоропластах</w:t>
      </w:r>
      <w:r w:rsidR="00D4667C" w:rsidRPr="00D4667C">
        <w:rPr>
          <w:sz w:val="28"/>
          <w:szCs w:val="28"/>
        </w:rPr>
        <w:t xml:space="preserve">, AtBAM7 и AtBAM8 являются ядерными белками, AtBAM5 </w:t>
      </w:r>
      <w:r w:rsidR="00692583">
        <w:rPr>
          <w:sz w:val="28"/>
          <w:szCs w:val="28"/>
        </w:rPr>
        <w:t>содержится в цитоплазме, функци</w:t>
      </w:r>
      <w:r w:rsidR="00F178D8">
        <w:rPr>
          <w:sz w:val="28"/>
          <w:szCs w:val="28"/>
        </w:rPr>
        <w:t>и</w:t>
      </w:r>
      <w:r w:rsidR="00D4667C" w:rsidRPr="00D4667C">
        <w:rPr>
          <w:sz w:val="28"/>
          <w:szCs w:val="28"/>
        </w:rPr>
        <w:t xml:space="preserve"> остальных изоформ </w:t>
      </w:r>
      <w:r w:rsidR="00F178D8">
        <w:rPr>
          <w:sz w:val="28"/>
          <w:szCs w:val="28"/>
        </w:rPr>
        <w:t xml:space="preserve">пока </w:t>
      </w:r>
      <w:r w:rsidR="00692583">
        <w:rPr>
          <w:sz w:val="28"/>
          <w:szCs w:val="28"/>
        </w:rPr>
        <w:t>еще не известн</w:t>
      </w:r>
      <w:r w:rsidR="00F178D8">
        <w:rPr>
          <w:sz w:val="28"/>
          <w:szCs w:val="28"/>
        </w:rPr>
        <w:t>ы</w:t>
      </w:r>
      <w:r w:rsidR="00692583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PEVuZE5vdGU+PENpdGU+PEF1dGhvcj5XYW5nPC9BdXRob3I+PFllYXI+MjAyMDwvWWVhcj48UmVj
TnVtPjUyPC9SZWNOdW0+PERpc3BsYXlUZXh0Pls1Ml08L0Rpc3BsYXlUZXh0PjxyZWNvcmQ+PHJl
Yy1udW1iZXI+NTI8L3JlYy1udW1iZXI+PGZvcmVpZ24ta2V5cz48a2V5IGFwcD0iRU4iIGRiLWlk
PSJ3MnhwZXJyc3B6ejJyMGV3ZmRxcHBzZDBmcHI5NXdlYXowcnQiPjUyPC9rZXk+PC9mb3JlaWdu
LWtleXM+PHJlZi10eXBlIG5hbWU9IkpvdXJuYWwgQXJ0aWNsZSI+MTc8L3JlZi10eXBlPjxjb250
cmlidXRvcnM+PGF1dGhvcnM+PGF1dGhvcj5XYW5nLCBDLiBILjwvYXV0aG9yPjxhdXRob3I+THUs
IEwuIEguPC9hdXRob3I+PGF1dGhvcj5IdWFuZywgQy48L2F1dGhvcj48YXV0aG9yPkhlLCBCLiBG
LjwvYXV0aG9yPjxhdXRob3I+SHVhbmcsIFIuIEIuPC9hdXRob3I+PC9hdXRob3JzPjwvY29udHJp
YnV0b3JzPjxhdXRoLWFkZHJlc3M+Q29sbGVnZSBvZiBMaWdodCBJbmR1c3RyeSBhbmQgRm9vZCBF
bmdpbmVlcmluZywgR3Vhbmd4aSBVbml2ZXJzaXR5LCAxMDAgRGF4dWUgRWFzdCBSb2FkLCBOYW5u
aW5nLCA1MzAwMDQsIFBlb3BsZSZhcG9zO3MgUmVwdWJsaWMgb2YgQ2hpbmEuIGNod2FuZ0BneHUu
ZWR1LmNuLiYjeEQ7Q29sbGVnZSBvZiBMaWdodCBJbmR1c3RyeSBhbmQgRm9vZCBFbmdpbmVlcmlu
ZywgR3Vhbmd4aSBVbml2ZXJzaXR5LCAxMDAgRGF4dWUgRWFzdCBSb2FkLCBOYW5uaW5nLCA1MzAw
MDQsIFBlb3BsZSZhcG9zO3MgUmVwdWJsaWMgb2YgQ2hpbmEuJiN4RDtDb2xsZWdlIG9mIEJpb3Rl
Y2hub2xvZ3kgYW5kIFBoYXJtYWNldXRpY2FsIEVuZ2luZWVyaW5nLCBOYW5qaW5nIFRlY2ggVW5p
dmVyc2l0eSwgTmFuamluZywgMjEwMDA5LCBDaGluYS4mI3hEO0NvbGxlZ2Ugb2YgTGlmZSBTY2ll
bmNlIGFuZCBUZWNobm9sb2d5LCBHdWFuZ3hpIFVuaXZlcnNpdHksIE5hbm5pbmcsIDUzMDAwNCwg
Q2hpbmEuJiN4RDtTdGF0ZSBLZXkgTGFib3JhdG9yeSBvZiBOb24tRm9vZCBCaW9tYXNzIGFuZCBF
bnp5bWUgVGVjaG5vbG9neSwgTmF0aW9uYWwgRW5naW5lZXJpbmcgUmVzZWFyY2ggQ2VudGVyIGZv
ciBOb24tZm9vZCBCaW9yZWZpbmVyeSwgR3Vhbmd4aSBLZXkgTGFib3JhdG9yeSBvZiBCaW9yZWZp
bmVyeSwgR3Vhbmd4aSBBY2FkZW15IG9mIFNjaWVuY2VzLCBOYW5uaW5nLCA1MzAwMDcsIENoaW5h
LjwvYXV0aC1hZGRyZXNzPjx0aXRsZXM+PHRpdGxlPlNpbXVsdGFuZW91c2x5IEltcHJvdmVkIFRo
ZXJtb3N0YWJpbGl0eSBhbmQgSHlkcm9seXRpYyBQYXR0ZXJuIG9mIEFscGhhLUFteWxhc2UgYnkg
RW5naW5lZXJpbmcgQ2VudHJhbCBCZXRhIFN0cmFuZHMgb2YgVElNIEJhcnJlbDwvdGl0bGU+PHNl
Y29uZGFyeS10aXRsZT5BcHBsIEJpb2NoZW0gQmlvdGVjaG5vbDwvc2Vjb25kYXJ5LXRpdGxlPjxh
bHQtdGl0bGU+QXBwbGllZCBiaW9jaGVtaXN0cnkgYW5kIGJpb3RlY2hub2xvZ3k8L2FsdC10aXRs
ZT48L3RpdGxlcz48YWx0LXBlcmlvZGljYWw+PGZ1bGwtdGl0bGU+QXBwbGllZCBCaW9jaGVtaXN0
cnkgYW5kIEJpb3RlY2hub2xvZ3k8L2Z1bGwtdGl0bGU+PC9hbHQtcGVyaW9kaWNhbD48cGFnZXM+
NTctNzA8L3BhZ2VzPjx2b2x1bWU+MTkyPC92b2x1bWU+PG51bWJlcj4xPC9udW1iZXI+PGtleXdv
cmRzPjxrZXl3b3JkPkFuaW1hbHM8L2tleXdvcmQ+PGtleXdvcmQ+QXNwZXJnaWxsdXMgb3J5emFl
PC9rZXl3b3JkPjxrZXl3b3JkPkJhY2lsbHVzIGFteWxvbGlxdWVmYWNpZW5zPC9rZXl3b3JkPjxr
ZXl3b3JkPkJhY2lsbHVzIGxpY2hlbmlmb3JtaXM8L2tleXdvcmQ+PGtleXdvcmQ+QmFjaWxsdXMg
c3VidGlsaXMvKmVuenltb2xvZ3k8L2tleXdvcmQ+PGtleXdvcmQ+R2x1Y29zZS9jaGVtaXN0cnk8
L2tleXdvcmQ+PGtleXdvcmQ+SHlkcm9seXNpczwva2V5d29yZD48a2V5d29yZD5NYWx0b3NlL2Fu
YWxvZ3MgJmFtcDsgZGVyaXZhdGl2ZXMvY2hlbWlzdHJ5PC9rZXl3b3JkPjxrZXl3b3JkPk11dGFn
ZW5lc2lzLCBTaXRlLURpcmVjdGVkPC9rZXl3b3JkPjxrZXl3b3JkPk9saWdvc2FjY2hhcmlkZXMv
Y2hlbWlzdHJ5PC9rZXl3b3JkPjxrZXl3b3JkPlBhbmNyZWFzLyplbnp5bW9sb2d5PC9rZXl3b3Jk
PjxrZXl3b3JkPlBvaW50IE11dGF0aW9uPC9rZXl3b3JkPjxrZXl3b3JkPlByb3RlaW4gRW5naW5l
ZXJpbmcvKm1ldGhvZHM8L2tleXdvcmQ+PGtleXdvcmQ+UHJvdGVpbiBTdHJ1Y3R1cmUsIFNlY29u
ZGFyeTwva2V5d29yZD48a2V5d29yZD5Qc2V1ZG9hbHRlcm9tb25hczwva2V5d29yZD48a2V5d29y
ZD5QeXJvY29jY3VzPC9rZXl3b3JkPjxrZXl3b3JkPlN3aW5lPC9rZXl3b3JkPjxrZXl3b3JkPlRl
bXBlcmF0dXJlPC9rZXl3b3JkPjxrZXl3b3JkPlRyaXNhY2NoYXJpZGVzL2NoZW1pc3RyeTwva2V5
d29yZD48a2V5d29yZD5hbHBoYS1BbXlsYXNlcy8qY2hlbWlzdHJ5PC9rZXl3b3JkPjwva2V5d29y
ZHM+PGRhdGVzPjx5ZWFyPjIwMjA8L3llYXI+PHB1Yi1kYXRlcz48ZGF0ZT5TZXA8L2RhdGU+PC9w
dWItZGF0ZXM+PC9kYXRlcz48aXNibj4xNTU5LTAyOTEgKEVsZWN0cm9uaWMpJiN4RDswMjczLTIy
ODkgKExpbmtpbmcpPC9pc2JuPjxhY2Nlc3Npb24tbnVtPjMyMjE5NjI0PC9hY2Nlc3Npb24tbnVt
Pjx1cmxzPjxyZWxhdGVkLXVybHM+PHVybD5odHRwOi8vd3d3Lm5jYmkubmxtLm5paC5nb3YvcHVi
bWVkLzMyMjE5NjI0PC91cmw+PC9yZWxhdGVkLXVybHM+PC91cmxzPjxlbGVjdHJvbmljLXJlc291
cmNlLW51bT4xMC4xMDA3L3MxMjAxMC0wMjAtMDMzMDgtODwvZWxlY3Ryb25pYy1yZXNvdXJjZS1u
dW0+PC9yZWNvcmQ+PC9DaXRlPjwvRW5kTm90ZT5=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PEVuZE5vdGU+PENpdGU+PEF1dGhvcj5XYW5nPC9BdXRob3I+PFllYXI+MjAyMDwvWWVhcj48UmVj
TnVtPjUyPC9SZWNOdW0+PERpc3BsYXlUZXh0Pls1Ml08L0Rpc3BsYXlUZXh0PjxyZWNvcmQ+PHJl
Yy1udW1iZXI+NTI8L3JlYy1udW1iZXI+PGZvcmVpZ24ta2V5cz48a2V5IGFwcD0iRU4iIGRiLWlk
PSJ3MnhwZXJyc3B6ejJyMGV3ZmRxcHBzZDBmcHI5NXdlYXowcnQiPjUyPC9rZXk+PC9mb3JlaWdu
LWtleXM+PHJlZi10eXBlIG5hbWU9IkpvdXJuYWwgQXJ0aWNsZSI+MTc8L3JlZi10eXBlPjxjb250
cmlidXRvcnM+PGF1dGhvcnM+PGF1dGhvcj5XYW5nLCBDLiBILjwvYXV0aG9yPjxhdXRob3I+THUs
IEwuIEguPC9hdXRob3I+PGF1dGhvcj5IdWFuZywgQy48L2F1dGhvcj48YXV0aG9yPkhlLCBCLiBG
LjwvYXV0aG9yPjxhdXRob3I+SHVhbmcsIFIuIEIuPC9hdXRob3I+PC9hdXRob3JzPjwvY29udHJp
YnV0b3JzPjxhdXRoLWFkZHJlc3M+Q29sbGVnZSBvZiBMaWdodCBJbmR1c3RyeSBhbmQgRm9vZCBF
bmdpbmVlcmluZywgR3Vhbmd4aSBVbml2ZXJzaXR5LCAxMDAgRGF4dWUgRWFzdCBSb2FkLCBOYW5u
aW5nLCA1MzAwMDQsIFBlb3BsZSZhcG9zO3MgUmVwdWJsaWMgb2YgQ2hpbmEuIGNod2FuZ0BneHUu
ZWR1LmNuLiYjeEQ7Q29sbGVnZSBvZiBMaWdodCBJbmR1c3RyeSBhbmQgRm9vZCBFbmdpbmVlcmlu
ZywgR3Vhbmd4aSBVbml2ZXJzaXR5LCAxMDAgRGF4dWUgRWFzdCBSb2FkLCBOYW5uaW5nLCA1MzAw
MDQsIFBlb3BsZSZhcG9zO3MgUmVwdWJsaWMgb2YgQ2hpbmEuJiN4RDtDb2xsZWdlIG9mIEJpb3Rl
Y2hub2xvZ3kgYW5kIFBoYXJtYWNldXRpY2FsIEVuZ2luZWVyaW5nLCBOYW5qaW5nIFRlY2ggVW5p
dmVyc2l0eSwgTmFuamluZywgMjEwMDA5LCBDaGluYS4mI3hEO0NvbGxlZ2Ugb2YgTGlmZSBTY2ll
bmNlIGFuZCBUZWNobm9sb2d5LCBHdWFuZ3hpIFVuaXZlcnNpdHksIE5hbm5pbmcsIDUzMDAwNCwg
Q2hpbmEuJiN4RDtTdGF0ZSBLZXkgTGFib3JhdG9yeSBvZiBOb24tRm9vZCBCaW9tYXNzIGFuZCBF
bnp5bWUgVGVjaG5vbG9neSwgTmF0aW9uYWwgRW5naW5lZXJpbmcgUmVzZWFyY2ggQ2VudGVyIGZv
ciBOb24tZm9vZCBCaW9yZWZpbmVyeSwgR3Vhbmd4aSBLZXkgTGFib3JhdG9yeSBvZiBCaW9yZWZp
bmVyeSwgR3Vhbmd4aSBBY2FkZW15IG9mIFNjaWVuY2VzLCBOYW5uaW5nLCA1MzAwMDcsIENoaW5h
LjwvYXV0aC1hZGRyZXNzPjx0aXRsZXM+PHRpdGxlPlNpbXVsdGFuZW91c2x5IEltcHJvdmVkIFRo
ZXJtb3N0YWJpbGl0eSBhbmQgSHlkcm9seXRpYyBQYXR0ZXJuIG9mIEFscGhhLUFteWxhc2UgYnkg
RW5naW5lZXJpbmcgQ2VudHJhbCBCZXRhIFN0cmFuZHMgb2YgVElNIEJhcnJlbDwvdGl0bGU+PHNl
Y29uZGFyeS10aXRsZT5BcHBsIEJpb2NoZW0gQmlvdGVjaG5vbDwvc2Vjb25kYXJ5LXRpdGxlPjxh
bHQtdGl0bGU+QXBwbGllZCBiaW9jaGVtaXN0cnkgYW5kIGJpb3RlY2hub2xvZ3k8L2FsdC10aXRs
ZT48L3RpdGxlcz48YWx0LXBlcmlvZGljYWw+PGZ1bGwtdGl0bGU+QXBwbGllZCBCaW9jaGVtaXN0
cnkgYW5kIEJpb3RlY2hub2xvZ3k8L2Z1bGwtdGl0bGU+PC9hbHQtcGVyaW9kaWNhbD48cGFnZXM+
NTctNzA8L3BhZ2VzPjx2b2x1bWU+MTkyPC92b2x1bWU+PG51bWJlcj4xPC9udW1iZXI+PGtleXdv
cmRzPjxrZXl3b3JkPkFuaW1hbHM8L2tleXdvcmQ+PGtleXdvcmQ+QXNwZXJnaWxsdXMgb3J5emFl
PC9rZXl3b3JkPjxrZXl3b3JkPkJhY2lsbHVzIGFteWxvbGlxdWVmYWNpZW5zPC9rZXl3b3JkPjxr
ZXl3b3JkPkJhY2lsbHVzIGxpY2hlbmlmb3JtaXM8L2tleXdvcmQ+PGtleXdvcmQ+QmFjaWxsdXMg
c3VidGlsaXMvKmVuenltb2xvZ3k8L2tleXdvcmQ+PGtleXdvcmQ+R2x1Y29zZS9jaGVtaXN0cnk8
L2tleXdvcmQ+PGtleXdvcmQ+SHlkcm9seXNpczwva2V5d29yZD48a2V5d29yZD5NYWx0b3NlL2Fu
YWxvZ3MgJmFtcDsgZGVyaXZhdGl2ZXMvY2hlbWlzdHJ5PC9rZXl3b3JkPjxrZXl3b3JkPk11dGFn
ZW5lc2lzLCBTaXRlLURpcmVjdGVkPC9rZXl3b3JkPjxrZXl3b3JkPk9saWdvc2FjY2hhcmlkZXMv
Y2hlbWlzdHJ5PC9rZXl3b3JkPjxrZXl3b3JkPlBhbmNyZWFzLyplbnp5bW9sb2d5PC9rZXl3b3Jk
PjxrZXl3b3JkPlBvaW50IE11dGF0aW9uPC9rZXl3b3JkPjxrZXl3b3JkPlByb3RlaW4gRW5naW5l
ZXJpbmcvKm1ldGhvZHM8L2tleXdvcmQ+PGtleXdvcmQ+UHJvdGVpbiBTdHJ1Y3R1cmUsIFNlY29u
ZGFyeTwva2V5d29yZD48a2V5d29yZD5Qc2V1ZG9hbHRlcm9tb25hczwva2V5d29yZD48a2V5d29y
ZD5QeXJvY29jY3VzPC9rZXl3b3JkPjxrZXl3b3JkPlN3aW5lPC9rZXl3b3JkPjxrZXl3b3JkPlRl
bXBlcmF0dXJlPC9rZXl3b3JkPjxrZXl3b3JkPlRyaXNhY2NoYXJpZGVzL2NoZW1pc3RyeTwva2V5
d29yZD48a2V5d29yZD5hbHBoYS1BbXlsYXNlcy8qY2hlbWlzdHJ5PC9rZXl3b3JkPjwva2V5d29y
ZHM+PGRhdGVzPjx5ZWFyPjIwMjA8L3llYXI+PHB1Yi1kYXRlcz48ZGF0ZT5TZXA8L2RhdGU+PC9w
dWItZGF0ZXM+PC9kYXRlcz48aXNibj4xNTU5LTAyOTEgKEVsZWN0cm9uaWMpJiN4RDswMjczLTIy
ODkgKExpbmtpbmcpPC9pc2JuPjxhY2Nlc3Npb24tbnVtPjMyMjE5NjI0PC9hY2Nlc3Npb24tbnVt
Pjx1cmxzPjxyZWxhdGVkLXVybHM+PHVybD5odHRwOi8vd3d3Lm5jYmkubmxtLm5paC5nb3YvcHVi
bWVkLzMyMjE5NjI0PC91cmw+PC9yZWxhdGVkLXVybHM+PC91cmxzPjxlbGVjdHJvbmljLXJlc291
cmNlLW51bT4xMC4xMDA3L3MxMjAxMC0wMjAtMDMzMDgtODwvZWxlY3Ryb25pYy1yZXNvdXJjZS1u
dW0+PC9yZWNvcmQ+PC9DaXRlPjwvRW5kTm90ZT5=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52" w:tooltip="Wang, 2020 #52" w:history="1">
        <w:r w:rsidR="000E67D7">
          <w:rPr>
            <w:noProof/>
            <w:sz w:val="28"/>
            <w:szCs w:val="28"/>
          </w:rPr>
          <w:t>52</w:t>
        </w:r>
      </w:hyperlink>
      <w:r w:rsidR="00515098">
        <w:rPr>
          <w:noProof/>
          <w:sz w:val="28"/>
          <w:szCs w:val="28"/>
        </w:rPr>
        <w:t>, р. 57-69</w:t>
      </w:r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9C5CB4">
        <w:rPr>
          <w:sz w:val="28"/>
          <w:szCs w:val="28"/>
        </w:rPr>
        <w:t>.</w:t>
      </w:r>
    </w:p>
    <w:p w:rsidR="00E258BC" w:rsidRPr="00952DB7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2" w:name="_Toc128419355"/>
    </w:p>
    <w:p w:rsidR="00692583" w:rsidRPr="00952DB7" w:rsidRDefault="000C1BAD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952DB7">
        <w:rPr>
          <w:sz w:val="28"/>
          <w:szCs w:val="28"/>
        </w:rPr>
        <w:t>1.</w:t>
      </w:r>
      <w:r w:rsidR="005A4D65" w:rsidRPr="00952DB7">
        <w:rPr>
          <w:sz w:val="28"/>
          <w:szCs w:val="28"/>
        </w:rPr>
        <w:t>1.</w:t>
      </w:r>
      <w:r w:rsidRPr="00952DB7">
        <w:rPr>
          <w:sz w:val="28"/>
          <w:szCs w:val="28"/>
        </w:rPr>
        <w:t>2.3</w:t>
      </w:r>
      <w:r w:rsidR="00692583" w:rsidRPr="00952DB7">
        <w:rPr>
          <w:sz w:val="28"/>
          <w:szCs w:val="28"/>
        </w:rPr>
        <w:t xml:space="preserve"> </w:t>
      </w:r>
      <w:r w:rsidR="00B21AC1" w:rsidRPr="00952DB7">
        <w:rPr>
          <w:sz w:val="28"/>
          <w:szCs w:val="28"/>
        </w:rPr>
        <w:t>γ</w:t>
      </w:r>
      <w:r w:rsidR="00F178D8" w:rsidRPr="00952DB7">
        <w:rPr>
          <w:sz w:val="28"/>
          <w:szCs w:val="28"/>
        </w:rPr>
        <w:t>-А</w:t>
      </w:r>
      <w:r w:rsidR="00B21AC1" w:rsidRPr="00952DB7">
        <w:rPr>
          <w:sz w:val="28"/>
          <w:szCs w:val="28"/>
        </w:rPr>
        <w:t xml:space="preserve">милазы </w:t>
      </w:r>
      <w:r w:rsidR="00692583" w:rsidRPr="00952DB7">
        <w:rPr>
          <w:sz w:val="28"/>
          <w:szCs w:val="28"/>
        </w:rPr>
        <w:t>(</w:t>
      </w:r>
      <w:r w:rsidR="00F178D8" w:rsidRPr="00952DB7">
        <w:rPr>
          <w:sz w:val="28"/>
          <w:szCs w:val="28"/>
        </w:rPr>
        <w:t xml:space="preserve">КФ </w:t>
      </w:r>
      <w:r w:rsidR="00692583" w:rsidRPr="00952DB7">
        <w:rPr>
          <w:sz w:val="28"/>
          <w:szCs w:val="28"/>
        </w:rPr>
        <w:t>3.2.1.3)</w:t>
      </w:r>
      <w:bookmarkEnd w:id="12"/>
    </w:p>
    <w:p w:rsidR="00C82EA1" w:rsidRPr="00952DB7" w:rsidRDefault="00F178D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952DB7">
        <w:rPr>
          <w:sz w:val="28"/>
          <w:szCs w:val="28"/>
          <w:lang w:val="en-US"/>
        </w:rPr>
        <w:t>γ</w:t>
      </w:r>
      <w:r w:rsidRPr="00952DB7">
        <w:rPr>
          <w:sz w:val="28"/>
          <w:szCs w:val="28"/>
        </w:rPr>
        <w:t xml:space="preserve">-Амилаза </w:t>
      </w:r>
      <w:r w:rsidR="00692583" w:rsidRPr="00952DB7">
        <w:rPr>
          <w:sz w:val="28"/>
          <w:szCs w:val="28"/>
        </w:rPr>
        <w:t xml:space="preserve">представляет собой экзо-действующую глюкоамилазу семейства GH15, которая катализирует гидролиз как α,1-6, так и невосстанавливающих концевых α,1-4 гликозидных связей полисахаридов с образованием глюкозы. Структурный анализ γ-амилазы показал, </w:t>
      </w:r>
      <w:r w:rsidRPr="00952DB7">
        <w:rPr>
          <w:sz w:val="28"/>
          <w:szCs w:val="28"/>
        </w:rPr>
        <w:t>что γ</w:t>
      </w:r>
      <w:r w:rsidR="00692583" w:rsidRPr="00952DB7">
        <w:rPr>
          <w:sz w:val="28"/>
          <w:szCs w:val="28"/>
        </w:rPr>
        <w:t xml:space="preserve">-амилаза состоит из (α/α)6 структуры. Остатки </w:t>
      </w:r>
      <w:r w:rsidRPr="00952DB7">
        <w:rPr>
          <w:sz w:val="28"/>
          <w:szCs w:val="28"/>
        </w:rPr>
        <w:t>глутамата действуют как донор протонов</w:t>
      </w:r>
      <w:r w:rsidR="00692583" w:rsidRPr="00952DB7">
        <w:rPr>
          <w:sz w:val="28"/>
          <w:szCs w:val="28"/>
        </w:rPr>
        <w:t xml:space="preserve"> </w:t>
      </w:r>
      <w:r w:rsidRPr="00952DB7">
        <w:rPr>
          <w:sz w:val="28"/>
          <w:szCs w:val="28"/>
        </w:rPr>
        <w:t>и</w:t>
      </w:r>
      <w:r w:rsidR="00692583" w:rsidRPr="00952DB7">
        <w:rPr>
          <w:sz w:val="28"/>
          <w:szCs w:val="28"/>
        </w:rPr>
        <w:t xml:space="preserve"> как нуклеофил в каталитических центрах </w:t>
      </w:r>
      <w:r w:rsidRPr="00952DB7">
        <w:rPr>
          <w:sz w:val="28"/>
          <w:szCs w:val="28"/>
          <w:lang w:val="en-US"/>
        </w:rPr>
        <w:t>γ</w:t>
      </w:r>
      <w:r w:rsidRPr="00952DB7">
        <w:rPr>
          <w:sz w:val="28"/>
          <w:szCs w:val="28"/>
        </w:rPr>
        <w:t xml:space="preserve">-амилазы </w:t>
      </w:r>
      <w:r w:rsidR="005C07F7" w:rsidRPr="00952DB7">
        <w:rPr>
          <w:sz w:val="28"/>
          <w:szCs w:val="28"/>
        </w:rPr>
        <w:fldChar w:fldCharType="begin">
          <w:fldData xml:space="preserve">PEVuZE5vdGU+PENpdGU+PEF1dGhvcj5XYW5nPC9BdXRob3I+PFllYXI+MjAyMDwvWWVhcj48UmVj
TnVtPjUyPC9SZWNOdW0+PERpc3BsYXlUZXh0Pls1Ml08L0Rpc3BsYXlUZXh0PjxyZWNvcmQ+PHJl
Yy1udW1iZXI+NTI8L3JlYy1udW1iZXI+PGZvcmVpZ24ta2V5cz48a2V5IGFwcD0iRU4iIGRiLWlk
PSJ3MnhwZXJyc3B6ejJyMGV3ZmRxcHBzZDBmcHI5NXdlYXowcnQiPjUyPC9rZXk+PC9mb3JlaWdu
LWtleXM+PHJlZi10eXBlIG5hbWU9IkpvdXJuYWwgQXJ0aWNsZSI+MTc8L3JlZi10eXBlPjxjb250
cmlidXRvcnM+PGF1dGhvcnM+PGF1dGhvcj5XYW5nLCBDLiBILjwvYXV0aG9yPjxhdXRob3I+THUs
IEwuIEguPC9hdXRob3I+PGF1dGhvcj5IdWFuZywgQy48L2F1dGhvcj48YXV0aG9yPkhlLCBCLiBG
LjwvYXV0aG9yPjxhdXRob3I+SHVhbmcsIFIuIEIuPC9hdXRob3I+PC9hdXRob3JzPjwvY29udHJp
YnV0b3JzPjxhdXRoLWFkZHJlc3M+Q29sbGVnZSBvZiBMaWdodCBJbmR1c3RyeSBhbmQgRm9vZCBF
bmdpbmVlcmluZywgR3Vhbmd4aSBVbml2ZXJzaXR5LCAxMDAgRGF4dWUgRWFzdCBSb2FkLCBOYW5u
aW5nLCA1MzAwMDQsIFBlb3BsZSZhcG9zO3MgUmVwdWJsaWMgb2YgQ2hpbmEuIGNod2FuZ0BneHUu
ZWR1LmNuLiYjeEQ7Q29sbGVnZSBvZiBMaWdodCBJbmR1c3RyeSBhbmQgRm9vZCBFbmdpbmVlcmlu
ZywgR3Vhbmd4aSBVbml2ZXJzaXR5LCAxMDAgRGF4dWUgRWFzdCBSb2FkLCBOYW5uaW5nLCA1MzAw
MDQsIFBlb3BsZSZhcG9zO3MgUmVwdWJsaWMgb2YgQ2hpbmEuJiN4RDtDb2xsZWdlIG9mIEJpb3Rl
Y2hub2xvZ3kgYW5kIFBoYXJtYWNldXRpY2FsIEVuZ2luZWVyaW5nLCBOYW5qaW5nIFRlY2ggVW5p
dmVyc2l0eSwgTmFuamluZywgMjEwMDA5LCBDaGluYS4mI3hEO0NvbGxlZ2Ugb2YgTGlmZSBTY2ll
bmNlIGFuZCBUZWNobm9sb2d5LCBHdWFuZ3hpIFVuaXZlcnNpdHksIE5hbm5pbmcsIDUzMDAwNCwg
Q2hpbmEuJiN4RDtTdGF0ZSBLZXkgTGFib3JhdG9yeSBvZiBOb24tRm9vZCBCaW9tYXNzIGFuZCBF
bnp5bWUgVGVjaG5vbG9neSwgTmF0aW9uYWwgRW5naW5lZXJpbmcgUmVzZWFyY2ggQ2VudGVyIGZv
ciBOb24tZm9vZCBCaW9yZWZpbmVyeSwgR3Vhbmd4aSBLZXkgTGFib3JhdG9yeSBvZiBCaW9yZWZp
bmVyeSwgR3Vhbmd4aSBBY2FkZW15IG9mIFNjaWVuY2VzLCBOYW5uaW5nLCA1MzAwMDcsIENoaW5h
LjwvYXV0aC1hZGRyZXNzPjx0aXRsZXM+PHRpdGxlPlNpbXVsdGFuZW91c2x5IEltcHJvdmVkIFRo
ZXJtb3N0YWJpbGl0eSBhbmQgSHlkcm9seXRpYyBQYXR0ZXJuIG9mIEFscGhhLUFteWxhc2UgYnkg
RW5naW5lZXJpbmcgQ2VudHJhbCBCZXRhIFN0cmFuZHMgb2YgVElNIEJhcnJlbDwvdGl0bGU+PHNl
Y29uZGFyeS10aXRsZT5BcHBsIEJpb2NoZW0gQmlvdGVjaG5vbDwvc2Vjb25kYXJ5LXRpdGxlPjxh
bHQtdGl0bGU+QXBwbGllZCBiaW9jaGVtaXN0cnkgYW5kIGJpb3RlY2hub2xvZ3k8L2FsdC10aXRs
ZT48L3RpdGxlcz48YWx0LXBlcmlvZGljYWw+PGZ1bGwtdGl0bGU+QXBwbGllZCBCaW9jaGVtaXN0
cnkgYW5kIEJpb3RlY2hub2xvZ3k8L2Z1bGwtdGl0bGU+PC9hbHQtcGVyaW9kaWNhbD48cGFnZXM+
NTctNzA8L3BhZ2VzPjx2b2x1bWU+MTkyPC92b2x1bWU+PG51bWJlcj4xPC9udW1iZXI+PGtleXdv
cmRzPjxrZXl3b3JkPkFuaW1hbHM8L2tleXdvcmQ+PGtleXdvcmQ+QXNwZXJnaWxsdXMgb3J5emFl
PC9rZXl3b3JkPjxrZXl3b3JkPkJhY2lsbHVzIGFteWxvbGlxdWVmYWNpZW5zPC9rZXl3b3JkPjxr
ZXl3b3JkPkJhY2lsbHVzIGxpY2hlbmlmb3JtaXM8L2tleXdvcmQ+PGtleXdvcmQ+QmFjaWxsdXMg
c3VidGlsaXMvKmVuenltb2xvZ3k8L2tleXdvcmQ+PGtleXdvcmQ+R2x1Y29zZS9jaGVtaXN0cnk8
L2tleXdvcmQ+PGtleXdvcmQ+SHlkcm9seXNpczwva2V5d29yZD48a2V5d29yZD5NYWx0b3NlL2Fu
YWxvZ3MgJmFtcDsgZGVyaXZhdGl2ZXMvY2hlbWlzdHJ5PC9rZXl3b3JkPjxrZXl3b3JkPk11dGFn
ZW5lc2lzLCBTaXRlLURpcmVjdGVkPC9rZXl3b3JkPjxrZXl3b3JkPk9saWdvc2FjY2hhcmlkZXMv
Y2hlbWlzdHJ5PC9rZXl3b3JkPjxrZXl3b3JkPlBhbmNyZWFzLyplbnp5bW9sb2d5PC9rZXl3b3Jk
PjxrZXl3b3JkPlBvaW50IE11dGF0aW9uPC9rZXl3b3JkPjxrZXl3b3JkPlByb3RlaW4gRW5naW5l
ZXJpbmcvKm1ldGhvZHM8L2tleXdvcmQ+PGtleXdvcmQ+UHJvdGVpbiBTdHJ1Y3R1cmUsIFNlY29u
ZGFyeTwva2V5d29yZD48a2V5d29yZD5Qc2V1ZG9hbHRlcm9tb25hczwva2V5d29yZD48a2V5d29y
ZD5QeXJvY29jY3VzPC9rZXl3b3JkPjxrZXl3b3JkPlN3aW5lPC9rZXl3b3JkPjxrZXl3b3JkPlRl
bXBlcmF0dXJlPC9rZXl3b3JkPjxrZXl3b3JkPlRyaXNhY2NoYXJpZGVzL2NoZW1pc3RyeTwva2V5
d29yZD48a2V5d29yZD5hbHBoYS1BbXlsYXNlcy8qY2hlbWlzdHJ5PC9rZXl3b3JkPjwva2V5d29y
ZHM+PGRhdGVzPjx5ZWFyPjIwMjA8L3llYXI+PHB1Yi1kYXRlcz48ZGF0ZT5TZXA8L2RhdGU+PC9w
dWItZGF0ZXM+PC9kYXRlcz48aXNibj4xNTU5LTAyOTEgKEVsZWN0cm9uaWMpJiN4RDswMjczLTIy
ODkgKExpbmtpbmcpPC9pc2JuPjxhY2Nlc3Npb24tbnVtPjMyMjE5NjI0PC9hY2Nlc3Npb24tbnVt
Pjx1cmxzPjxyZWxhdGVkLXVybHM+PHVybD5odHRwOi8vd3d3Lm5jYmkubmxtLm5paC5nb3YvcHVi
bWVkLzMyMjE5NjI0PC91cmw+PC9yZWxhdGVkLXVybHM+PC91cmxzPjxlbGVjdHJvbmljLXJlc291
cmNlLW51bT4xMC4xMDA3L3MxMjAxMC0wMjAtMDMzMDgtODwvZWxlY3Ryb25pYy1yZXNvdXJjZS1u
dW0+PC9yZWNvcmQ+PC9DaXRlPjwvRW5kTm90ZT5=
</w:fldData>
        </w:fldChar>
      </w:r>
      <w:r w:rsidR="003232EB" w:rsidRPr="00952DB7">
        <w:rPr>
          <w:sz w:val="28"/>
          <w:szCs w:val="28"/>
        </w:rPr>
        <w:instrText xml:space="preserve"> ADDIN EN.CITE </w:instrText>
      </w:r>
      <w:r w:rsidR="005C07F7" w:rsidRPr="00952DB7">
        <w:rPr>
          <w:sz w:val="28"/>
          <w:szCs w:val="28"/>
        </w:rPr>
        <w:fldChar w:fldCharType="begin">
          <w:fldData xml:space="preserve">PEVuZE5vdGU+PENpdGU+PEF1dGhvcj5XYW5nPC9BdXRob3I+PFllYXI+MjAyMDwvWWVhcj48UmVj
TnVtPjUyPC9SZWNOdW0+PERpc3BsYXlUZXh0Pls1Ml08L0Rpc3BsYXlUZXh0PjxyZWNvcmQ+PHJl
Yy1udW1iZXI+NTI8L3JlYy1udW1iZXI+PGZvcmVpZ24ta2V5cz48a2V5IGFwcD0iRU4iIGRiLWlk
PSJ3MnhwZXJyc3B6ejJyMGV3ZmRxcHBzZDBmcHI5NXdlYXowcnQiPjUyPC9rZXk+PC9mb3JlaWdu
LWtleXM+PHJlZi10eXBlIG5hbWU9IkpvdXJuYWwgQXJ0aWNsZSI+MTc8L3JlZi10eXBlPjxjb250
cmlidXRvcnM+PGF1dGhvcnM+PGF1dGhvcj5XYW5nLCBDLiBILjwvYXV0aG9yPjxhdXRob3I+THUs
IEwuIEguPC9hdXRob3I+PGF1dGhvcj5IdWFuZywgQy48L2F1dGhvcj48YXV0aG9yPkhlLCBCLiBG
LjwvYXV0aG9yPjxhdXRob3I+SHVhbmcsIFIuIEIuPC9hdXRob3I+PC9hdXRob3JzPjwvY29udHJp
YnV0b3JzPjxhdXRoLWFkZHJlc3M+Q29sbGVnZSBvZiBMaWdodCBJbmR1c3RyeSBhbmQgRm9vZCBF
bmdpbmVlcmluZywgR3Vhbmd4aSBVbml2ZXJzaXR5LCAxMDAgRGF4dWUgRWFzdCBSb2FkLCBOYW5u
aW5nLCA1MzAwMDQsIFBlb3BsZSZhcG9zO3MgUmVwdWJsaWMgb2YgQ2hpbmEuIGNod2FuZ0BneHUu
ZWR1LmNuLiYjeEQ7Q29sbGVnZSBvZiBMaWdodCBJbmR1c3RyeSBhbmQgRm9vZCBFbmdpbmVlcmlu
ZywgR3Vhbmd4aSBVbml2ZXJzaXR5LCAxMDAgRGF4dWUgRWFzdCBSb2FkLCBOYW5uaW5nLCA1MzAw
MDQsIFBlb3BsZSZhcG9zO3MgUmVwdWJsaWMgb2YgQ2hpbmEuJiN4RDtDb2xsZWdlIG9mIEJpb3Rl
Y2hub2xvZ3kgYW5kIFBoYXJtYWNldXRpY2FsIEVuZ2luZWVyaW5nLCBOYW5qaW5nIFRlY2ggVW5p
dmVyc2l0eSwgTmFuamluZywgMjEwMDA5LCBDaGluYS4mI3hEO0NvbGxlZ2Ugb2YgTGlmZSBTY2ll
bmNlIGFuZCBUZWNobm9sb2d5LCBHdWFuZ3hpIFVuaXZlcnNpdHksIE5hbm5pbmcsIDUzMDAwNCwg
Q2hpbmEuJiN4RDtTdGF0ZSBLZXkgTGFib3JhdG9yeSBvZiBOb24tRm9vZCBCaW9tYXNzIGFuZCBF
bnp5bWUgVGVjaG5vbG9neSwgTmF0aW9uYWwgRW5naW5lZXJpbmcgUmVzZWFyY2ggQ2VudGVyIGZv
ciBOb24tZm9vZCBCaW9yZWZpbmVyeSwgR3Vhbmd4aSBLZXkgTGFib3JhdG9yeSBvZiBCaW9yZWZp
bmVyeSwgR3Vhbmd4aSBBY2FkZW15IG9mIFNjaWVuY2VzLCBOYW5uaW5nLCA1MzAwMDcsIENoaW5h
LjwvYXV0aC1hZGRyZXNzPjx0aXRsZXM+PHRpdGxlPlNpbXVsdGFuZW91c2x5IEltcHJvdmVkIFRo
ZXJtb3N0YWJpbGl0eSBhbmQgSHlkcm9seXRpYyBQYXR0ZXJuIG9mIEFscGhhLUFteWxhc2UgYnkg
RW5naW5lZXJpbmcgQ2VudHJhbCBCZXRhIFN0cmFuZHMgb2YgVElNIEJhcnJlbDwvdGl0bGU+PHNl
Y29uZGFyeS10aXRsZT5BcHBsIEJpb2NoZW0gQmlvdGVjaG5vbDwvc2Vjb25kYXJ5LXRpdGxlPjxh
bHQtdGl0bGU+QXBwbGllZCBiaW9jaGVtaXN0cnkgYW5kIGJpb3RlY2hub2xvZ3k8L2FsdC10aXRs
ZT48L3RpdGxlcz48YWx0LXBlcmlvZGljYWw+PGZ1bGwtdGl0bGU+QXBwbGllZCBCaW9jaGVtaXN0
cnkgYW5kIEJpb3RlY2hub2xvZ3k8L2Z1bGwtdGl0bGU+PC9hbHQtcGVyaW9kaWNhbD48cGFnZXM+
NTctNzA8L3BhZ2VzPjx2b2x1bWU+MTkyPC92b2x1bWU+PG51bWJlcj4xPC9udW1iZXI+PGtleXdv
cmRzPjxrZXl3b3JkPkFuaW1hbHM8L2tleXdvcmQ+PGtleXdvcmQ+QXNwZXJnaWxsdXMgb3J5emFl
PC9rZXl3b3JkPjxrZXl3b3JkPkJhY2lsbHVzIGFteWxvbGlxdWVmYWNpZW5zPC9rZXl3b3JkPjxr
ZXl3b3JkPkJhY2lsbHVzIGxpY2hlbmlmb3JtaXM8L2tleXdvcmQ+PGtleXdvcmQ+QmFjaWxsdXMg
c3VidGlsaXMvKmVuenltb2xvZ3k8L2tleXdvcmQ+PGtleXdvcmQ+R2x1Y29zZS9jaGVtaXN0cnk8
L2tleXdvcmQ+PGtleXdvcmQ+SHlkcm9seXNpczwva2V5d29yZD48a2V5d29yZD5NYWx0b3NlL2Fu
YWxvZ3MgJmFtcDsgZGVyaXZhdGl2ZXMvY2hlbWlzdHJ5PC9rZXl3b3JkPjxrZXl3b3JkPk11dGFn
ZW5lc2lzLCBTaXRlLURpcmVjdGVkPC9rZXl3b3JkPjxrZXl3b3JkPk9saWdvc2FjY2hhcmlkZXMv
Y2hlbWlzdHJ5PC9rZXl3b3JkPjxrZXl3b3JkPlBhbmNyZWFzLyplbnp5bW9sb2d5PC9rZXl3b3Jk
PjxrZXl3b3JkPlBvaW50IE11dGF0aW9uPC9rZXl3b3JkPjxrZXl3b3JkPlByb3RlaW4gRW5naW5l
ZXJpbmcvKm1ldGhvZHM8L2tleXdvcmQ+PGtleXdvcmQ+UHJvdGVpbiBTdHJ1Y3R1cmUsIFNlY29u
ZGFyeTwva2V5d29yZD48a2V5d29yZD5Qc2V1ZG9hbHRlcm9tb25hczwva2V5d29yZD48a2V5d29y
ZD5QeXJvY29jY3VzPC9rZXl3b3JkPjxrZXl3b3JkPlN3aW5lPC9rZXl3b3JkPjxrZXl3b3JkPlRl
bXBlcmF0dXJlPC9rZXl3b3JkPjxrZXl3b3JkPlRyaXNhY2NoYXJpZGVzL2NoZW1pc3RyeTwva2V5
d29yZD48a2V5d29yZD5hbHBoYS1BbXlsYXNlcy8qY2hlbWlzdHJ5PC9rZXl3b3JkPjwva2V5d29y
ZHM+PGRhdGVzPjx5ZWFyPjIwMjA8L3llYXI+PHB1Yi1kYXRlcz48ZGF0ZT5TZXA8L2RhdGU+PC9w
dWItZGF0ZXM+PC9kYXRlcz48aXNibj4xNTU5LTAyOTEgKEVsZWN0cm9uaWMpJiN4RDswMjczLTIy
ODkgKExpbmtpbmcpPC9pc2JuPjxhY2Nlc3Npb24tbnVtPjMyMjE5NjI0PC9hY2Nlc3Npb24tbnVt
Pjx1cmxzPjxyZWxhdGVkLXVybHM+PHVybD5odHRwOi8vd3d3Lm5jYmkubmxtLm5paC5nb3YvcHVi
bWVkLzMyMjE5NjI0PC91cmw+PC9yZWxhdGVkLXVybHM+PC91cmxzPjxlbGVjdHJvbmljLXJlc291
cmNlLW51bT4xMC4xMDA3L3MxMjAxMC0wMjAtMDMzMDgtODwvZWxlY3Ryb25pYy1yZXNvdXJjZS1u
dW0+PC9yZWNvcmQ+PC9DaXRlPjwvRW5kTm90ZT5=
</w:fldData>
        </w:fldChar>
      </w:r>
      <w:r w:rsidR="003232EB" w:rsidRPr="00952DB7">
        <w:rPr>
          <w:sz w:val="28"/>
          <w:szCs w:val="28"/>
        </w:rPr>
        <w:instrText xml:space="preserve"> ADDIN EN.CITE.DATA </w:instrText>
      </w:r>
      <w:r w:rsidR="005C07F7" w:rsidRPr="00952DB7">
        <w:rPr>
          <w:sz w:val="28"/>
          <w:szCs w:val="28"/>
        </w:rPr>
      </w:r>
      <w:r w:rsidR="005C07F7" w:rsidRPr="00952DB7">
        <w:rPr>
          <w:sz w:val="28"/>
          <w:szCs w:val="28"/>
        </w:rPr>
        <w:fldChar w:fldCharType="end"/>
      </w:r>
      <w:r w:rsidR="005C07F7" w:rsidRPr="00952DB7">
        <w:rPr>
          <w:sz w:val="28"/>
          <w:szCs w:val="28"/>
        </w:rPr>
      </w:r>
      <w:r w:rsidR="005C07F7" w:rsidRPr="00952DB7">
        <w:rPr>
          <w:sz w:val="28"/>
          <w:szCs w:val="28"/>
        </w:rPr>
        <w:fldChar w:fldCharType="separate"/>
      </w:r>
      <w:r w:rsidR="003232EB" w:rsidRPr="00952DB7">
        <w:rPr>
          <w:noProof/>
          <w:sz w:val="28"/>
          <w:szCs w:val="28"/>
        </w:rPr>
        <w:t>[</w:t>
      </w:r>
      <w:r w:rsidR="00515098" w:rsidRPr="00952DB7">
        <w:rPr>
          <w:noProof/>
          <w:sz w:val="28"/>
          <w:szCs w:val="28"/>
        </w:rPr>
        <w:t>5</w:t>
      </w:r>
      <w:hyperlink w:anchor="_ENREF_52" w:tooltip="Wang, 2020 #52" w:history="1">
        <w:r w:rsidR="00515098" w:rsidRPr="00952DB7">
          <w:rPr>
            <w:noProof/>
            <w:sz w:val="28"/>
            <w:szCs w:val="28"/>
          </w:rPr>
          <w:t>3</w:t>
        </w:r>
      </w:hyperlink>
      <w:r w:rsidR="0087024D">
        <w:rPr>
          <w:noProof/>
          <w:sz w:val="28"/>
          <w:szCs w:val="28"/>
        </w:rPr>
        <w:t>, р. 1-18</w:t>
      </w:r>
      <w:r w:rsidR="003232EB" w:rsidRPr="00952DB7">
        <w:rPr>
          <w:noProof/>
          <w:sz w:val="28"/>
          <w:szCs w:val="28"/>
        </w:rPr>
        <w:t>]</w:t>
      </w:r>
      <w:r w:rsidR="005C07F7" w:rsidRPr="00952DB7">
        <w:rPr>
          <w:sz w:val="28"/>
          <w:szCs w:val="28"/>
        </w:rPr>
        <w:fldChar w:fldCharType="end"/>
      </w:r>
      <w:r w:rsidR="00C82EA1" w:rsidRPr="00952DB7">
        <w:rPr>
          <w:sz w:val="28"/>
          <w:szCs w:val="28"/>
        </w:rPr>
        <w:t>.</w:t>
      </w:r>
      <w:r w:rsidR="00692583" w:rsidRPr="00952DB7">
        <w:rPr>
          <w:sz w:val="28"/>
          <w:szCs w:val="28"/>
        </w:rPr>
        <w:t xml:space="preserve"> γ-</w:t>
      </w:r>
      <w:r w:rsidR="000A6995" w:rsidRPr="00952DB7">
        <w:rPr>
          <w:sz w:val="28"/>
          <w:szCs w:val="28"/>
        </w:rPr>
        <w:t>а</w:t>
      </w:r>
      <w:r w:rsidR="00692583" w:rsidRPr="00952DB7">
        <w:rPr>
          <w:sz w:val="28"/>
          <w:szCs w:val="28"/>
        </w:rPr>
        <w:t xml:space="preserve">милаза </w:t>
      </w:r>
      <w:r w:rsidRPr="00952DB7">
        <w:rPr>
          <w:sz w:val="28"/>
          <w:szCs w:val="28"/>
        </w:rPr>
        <w:t xml:space="preserve">характеризуется высокой </w:t>
      </w:r>
      <w:r w:rsidRPr="00952DB7">
        <w:rPr>
          <w:sz w:val="28"/>
          <w:szCs w:val="28"/>
          <w:lang w:val="en-US"/>
        </w:rPr>
        <w:t>pH</w:t>
      </w:r>
      <w:r w:rsidRPr="00952DB7">
        <w:rPr>
          <w:sz w:val="28"/>
          <w:szCs w:val="28"/>
        </w:rPr>
        <w:t xml:space="preserve"> стабильностью, в том числе и</w:t>
      </w:r>
      <w:r w:rsidR="00C82EA1" w:rsidRPr="00952DB7">
        <w:rPr>
          <w:sz w:val="28"/>
          <w:szCs w:val="28"/>
        </w:rPr>
        <w:t xml:space="preserve"> при кислом</w:t>
      </w:r>
      <w:r w:rsidRPr="00952DB7">
        <w:rPr>
          <w:sz w:val="28"/>
          <w:szCs w:val="28"/>
        </w:rPr>
        <w:t xml:space="preserve"> значении </w:t>
      </w:r>
      <w:r w:rsidR="00C82EA1" w:rsidRPr="00952DB7">
        <w:rPr>
          <w:sz w:val="28"/>
          <w:szCs w:val="28"/>
        </w:rPr>
        <w:t>рН</w:t>
      </w:r>
      <w:r w:rsidRPr="00952DB7">
        <w:rPr>
          <w:sz w:val="28"/>
          <w:szCs w:val="28"/>
        </w:rPr>
        <w:t xml:space="preserve"> (</w:t>
      </w:r>
      <w:r w:rsidRPr="00952DB7">
        <w:rPr>
          <w:sz w:val="28"/>
          <w:szCs w:val="28"/>
          <w:lang w:val="en-US"/>
        </w:rPr>
        <w:t>pH</w:t>
      </w:r>
      <w:r w:rsidR="00C82EA1" w:rsidRPr="00952DB7">
        <w:rPr>
          <w:sz w:val="28"/>
          <w:szCs w:val="28"/>
        </w:rPr>
        <w:t xml:space="preserve"> 3,0</w:t>
      </w:r>
      <w:r w:rsidRPr="00952DB7">
        <w:rPr>
          <w:sz w:val="28"/>
          <w:szCs w:val="28"/>
        </w:rPr>
        <w:t>)</w:t>
      </w:r>
      <w:r w:rsidR="00C82EA1" w:rsidRPr="00952DB7">
        <w:rPr>
          <w:sz w:val="28"/>
          <w:szCs w:val="28"/>
        </w:rPr>
        <w:t xml:space="preserve">. </w:t>
      </w:r>
      <w:r w:rsidRPr="00952DB7">
        <w:rPr>
          <w:sz w:val="28"/>
          <w:szCs w:val="28"/>
          <w:lang w:val="en-US"/>
        </w:rPr>
        <w:t>γ</w:t>
      </w:r>
      <w:r w:rsidRPr="00952DB7">
        <w:rPr>
          <w:sz w:val="28"/>
          <w:szCs w:val="28"/>
        </w:rPr>
        <w:t>-Амилаза в</w:t>
      </w:r>
      <w:r w:rsidR="00692583" w:rsidRPr="00952DB7">
        <w:rPr>
          <w:sz w:val="28"/>
          <w:szCs w:val="28"/>
        </w:rPr>
        <w:t xml:space="preserve">стречается в основном у мицелиальных грибов, таких как </w:t>
      </w:r>
      <w:r w:rsidR="00692583" w:rsidRPr="00952DB7">
        <w:rPr>
          <w:i/>
          <w:sz w:val="28"/>
          <w:szCs w:val="28"/>
        </w:rPr>
        <w:t xml:space="preserve">Aspergillus oryzae, Aspergillus niger, Rhizopus delemar, Rhizopus oryzae </w:t>
      </w:r>
      <w:r w:rsidR="00692583" w:rsidRPr="00952DB7">
        <w:rPr>
          <w:sz w:val="28"/>
          <w:szCs w:val="28"/>
        </w:rPr>
        <w:t xml:space="preserve">и </w:t>
      </w:r>
      <w:r w:rsidR="00692583" w:rsidRPr="00952DB7">
        <w:rPr>
          <w:i/>
          <w:sz w:val="28"/>
          <w:szCs w:val="28"/>
        </w:rPr>
        <w:t>Rhizopus niveus</w:t>
      </w:r>
      <w:r w:rsidR="00692583" w:rsidRPr="00952DB7">
        <w:rPr>
          <w:sz w:val="28"/>
          <w:szCs w:val="28"/>
        </w:rPr>
        <w:t xml:space="preserve"> </w:t>
      </w:r>
      <w:r w:rsidR="005C07F7" w:rsidRPr="00952DB7">
        <w:rPr>
          <w:sz w:val="28"/>
          <w:szCs w:val="28"/>
        </w:rPr>
        <w:fldChar w:fldCharType="begin"/>
      </w:r>
      <w:r w:rsidR="003232EB" w:rsidRPr="00952DB7">
        <w:rPr>
          <w:sz w:val="28"/>
          <w:szCs w:val="28"/>
        </w:rPr>
        <w:instrText xml:space="preserve"> ADDIN EN.CITE &lt;EndNote&gt;&lt;Cite&gt;&lt;Author&gt;Paul&lt;/Author&gt;&lt;Year&gt;2021&lt;/Year&gt;&lt;RecNum&gt;54&lt;/RecNum&gt;&lt;DisplayText&gt;[54]&lt;/DisplayText&gt;&lt;record&gt;&lt;rec-number&gt;54&lt;/rec-number&gt;&lt;foreign-keys&gt;&lt;key app="EN" db-id="w2xperrspzz2r0ewfdqppsd0fpr95weaz0rt"&gt;54&lt;/key&gt;&lt;/foreign-keys&gt;&lt;ref-type name="Journal Article"&gt;17&lt;/ref-type&gt;&lt;contributors&gt;&lt;authors&gt;&lt;author&gt;Paul, J. S.&lt;/author&gt;&lt;author&gt;Gupta, N.&lt;/author&gt;&lt;author&gt;Beliya, E.&lt;/author&gt;&lt;author&gt;Tiwari, S.&lt;/author&gt;&lt;author&gt;Jadhav, S. K.&lt;/author&gt;&lt;/authors&gt;&lt;/contributors&gt;&lt;auth-address&gt;School of Studies in Biotechnology, Pt. Ravishankar Shukla University, Raipur, CG, 492010, India.&amp;#xD;Department of Botany, Govt. College, Bichhua, Chhindwara, MP, 480111, India.&amp;#xD;School of Studies in Biotechnology, Pt. Ravishankar Shukla University, Raipur, CG, 492010, India. jadhav9862@gmail.com.&lt;/auth-address&gt;&lt;titles&gt;&lt;title&gt;Aspects and Recent Trends in Microbial alpha-Amylase: a Review&lt;/title&gt;&lt;secondary-title&gt;Appl Biochem Biotechnol&lt;/secondary-title&gt;&lt;alt-title&gt;Applied biochemistry and biotechnology&lt;/alt-title&gt;&lt;/titles&gt;&lt;alt-periodical&gt;&lt;full-title&gt;Applied Biochemistry and Biotechnology&lt;/full-title&gt;&lt;/alt-periodical&gt;&lt;pages&gt;2649-2698&lt;/pages&gt;&lt;volume&gt;193&lt;/volume&gt;&lt;number&gt;8&lt;/number&gt;&lt;keywords&gt;&lt;keyword&gt;*Biotechnology&lt;/keyword&gt;&lt;keyword&gt;Starch/chemistry&lt;/keyword&gt;&lt;keyword&gt;alpha-Amylases/*chemistry&lt;/keyword&gt;&lt;/keywords&gt;&lt;dates&gt;&lt;year&gt;2021&lt;/year&gt;&lt;pub-dates&gt;&lt;date&gt;Aug&lt;/date&gt;&lt;/pub-dates&gt;&lt;/dates&gt;&lt;isbn&gt;1559-0291 (Electronic)&amp;#xD;0273-2289 (Linking)&lt;/isbn&gt;&lt;accession-num&gt;33715051&lt;/accession-num&gt;&lt;urls&gt;&lt;related-urls&gt;&lt;url&gt;http://www.ncbi.nlm.nih.gov/pubmed/33715051&lt;/url&gt;&lt;/related-urls&gt;&lt;/urls&gt;&lt;electronic-resource-num&gt;10.1007/s12010-021-03546-4&lt;/electronic-resource-num&gt;&lt;/record&gt;&lt;/Cite&gt;&lt;/EndNote&gt;</w:instrText>
      </w:r>
      <w:r w:rsidR="005C07F7" w:rsidRPr="00952DB7">
        <w:rPr>
          <w:sz w:val="28"/>
          <w:szCs w:val="28"/>
        </w:rPr>
        <w:fldChar w:fldCharType="separate"/>
      </w:r>
      <w:r w:rsidR="003232EB" w:rsidRPr="00952DB7">
        <w:rPr>
          <w:noProof/>
          <w:sz w:val="28"/>
          <w:szCs w:val="28"/>
        </w:rPr>
        <w:t>[</w:t>
      </w:r>
      <w:hyperlink w:anchor="_ENREF_54" w:tooltip="Paul, 2021 #54" w:history="1">
        <w:r w:rsidR="000E67D7" w:rsidRPr="00952DB7">
          <w:rPr>
            <w:noProof/>
            <w:sz w:val="28"/>
            <w:szCs w:val="28"/>
          </w:rPr>
          <w:t>54</w:t>
        </w:r>
      </w:hyperlink>
      <w:r w:rsidR="003232EB" w:rsidRPr="00952DB7">
        <w:rPr>
          <w:noProof/>
          <w:sz w:val="28"/>
          <w:szCs w:val="28"/>
        </w:rPr>
        <w:t>]</w:t>
      </w:r>
      <w:r w:rsidR="005C07F7" w:rsidRPr="00952DB7">
        <w:rPr>
          <w:sz w:val="28"/>
          <w:szCs w:val="28"/>
        </w:rPr>
        <w:fldChar w:fldCharType="end"/>
      </w:r>
      <w:r w:rsidR="00C82EA1" w:rsidRPr="00952DB7">
        <w:rPr>
          <w:sz w:val="28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3" w:name="_Toc128419356"/>
    </w:p>
    <w:p w:rsidR="00B21AC1" w:rsidRDefault="00692583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692583">
        <w:rPr>
          <w:sz w:val="28"/>
          <w:szCs w:val="28"/>
        </w:rPr>
        <w:t>1</w:t>
      </w:r>
      <w:r w:rsidR="005A4D65" w:rsidRPr="001D50C1">
        <w:rPr>
          <w:sz w:val="28"/>
          <w:szCs w:val="28"/>
        </w:rPr>
        <w:t>.1</w:t>
      </w:r>
      <w:r w:rsidRPr="00692583">
        <w:rPr>
          <w:sz w:val="28"/>
          <w:szCs w:val="28"/>
        </w:rPr>
        <w:t xml:space="preserve">.3 </w:t>
      </w:r>
      <w:r w:rsidR="00B21AC1">
        <w:rPr>
          <w:sz w:val="28"/>
          <w:szCs w:val="28"/>
        </w:rPr>
        <w:t>Источники α-амилаз</w:t>
      </w:r>
      <w:bookmarkEnd w:id="13"/>
    </w:p>
    <w:p w:rsidR="00B21AC1" w:rsidRPr="00566948" w:rsidRDefault="00CC6F4A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Известны</w:t>
      </w:r>
      <w:r w:rsidR="00AF6011">
        <w:rPr>
          <w:sz w:val="28"/>
          <w:szCs w:val="28"/>
        </w:rPr>
        <w:t xml:space="preserve"> </w:t>
      </w:r>
      <w:r w:rsidR="00F178D8">
        <w:rPr>
          <w:sz w:val="28"/>
          <w:szCs w:val="28"/>
        </w:rPr>
        <w:t>α</w:t>
      </w:r>
      <w:r w:rsidR="00AF6011">
        <w:rPr>
          <w:sz w:val="28"/>
          <w:szCs w:val="28"/>
        </w:rPr>
        <w:t xml:space="preserve">-амилазы бактериального, грибного и эукариотического происхождения. </w:t>
      </w:r>
      <w:r w:rsidR="006D7E34">
        <w:rPr>
          <w:sz w:val="28"/>
          <w:szCs w:val="28"/>
        </w:rPr>
        <w:t xml:space="preserve">Среди семейств </w:t>
      </w:r>
      <w:r w:rsidR="006D7E34" w:rsidRPr="002F7E38">
        <w:rPr>
          <w:sz w:val="28"/>
          <w:szCs w:val="28"/>
        </w:rPr>
        <w:t>α-амилаз</w:t>
      </w:r>
      <w:r w:rsidR="006D7E34" w:rsidRPr="006D7E34">
        <w:rPr>
          <w:sz w:val="28"/>
          <w:szCs w:val="28"/>
        </w:rPr>
        <w:t xml:space="preserve"> </w:t>
      </w:r>
      <w:r w:rsidR="006D7E34">
        <w:rPr>
          <w:sz w:val="28"/>
          <w:szCs w:val="28"/>
        </w:rPr>
        <w:t xml:space="preserve">встречаются </w:t>
      </w:r>
      <w:r>
        <w:rPr>
          <w:sz w:val="28"/>
          <w:szCs w:val="28"/>
        </w:rPr>
        <w:t xml:space="preserve">и </w:t>
      </w:r>
      <w:r w:rsidR="00C00026">
        <w:rPr>
          <w:sz w:val="28"/>
          <w:szCs w:val="28"/>
        </w:rPr>
        <w:t xml:space="preserve">так называемые </w:t>
      </w:r>
      <w:r w:rsidR="006D7E34">
        <w:rPr>
          <w:sz w:val="28"/>
          <w:szCs w:val="28"/>
        </w:rPr>
        <w:t>«э</w:t>
      </w:r>
      <w:r w:rsidR="006D7E34" w:rsidRPr="006D7E34">
        <w:rPr>
          <w:sz w:val="28"/>
          <w:szCs w:val="28"/>
        </w:rPr>
        <w:t>кстремо</w:t>
      </w:r>
      <w:r w:rsidR="00C00026">
        <w:rPr>
          <w:sz w:val="28"/>
          <w:szCs w:val="28"/>
        </w:rPr>
        <w:t>эн</w:t>
      </w:r>
      <w:r w:rsidR="006D7E34" w:rsidRPr="006D7E34">
        <w:rPr>
          <w:sz w:val="28"/>
          <w:szCs w:val="28"/>
        </w:rPr>
        <w:t>зимы»</w:t>
      </w:r>
      <w:r w:rsidR="006D7E34">
        <w:rPr>
          <w:sz w:val="28"/>
          <w:szCs w:val="28"/>
        </w:rPr>
        <w:t xml:space="preserve">, </w:t>
      </w:r>
      <w:r>
        <w:rPr>
          <w:sz w:val="28"/>
          <w:szCs w:val="28"/>
        </w:rPr>
        <w:t>которые являются</w:t>
      </w:r>
      <w:r w:rsidR="006D7E34">
        <w:rPr>
          <w:sz w:val="28"/>
          <w:szCs w:val="28"/>
        </w:rPr>
        <w:t xml:space="preserve"> α-амилаз</w:t>
      </w:r>
      <w:r>
        <w:rPr>
          <w:sz w:val="28"/>
          <w:szCs w:val="28"/>
        </w:rPr>
        <w:t>ами</w:t>
      </w:r>
      <w:r w:rsidR="006D7E34">
        <w:rPr>
          <w:sz w:val="28"/>
          <w:szCs w:val="28"/>
        </w:rPr>
        <w:t>, секретируемы</w:t>
      </w:r>
      <w:r>
        <w:rPr>
          <w:sz w:val="28"/>
          <w:szCs w:val="28"/>
        </w:rPr>
        <w:t>ми</w:t>
      </w:r>
      <w:r w:rsidR="006D7E34">
        <w:rPr>
          <w:sz w:val="28"/>
          <w:szCs w:val="28"/>
        </w:rPr>
        <w:t xml:space="preserve"> экстремофилами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&lt;EndNote&gt;&lt;Cite&gt;&lt;Author&gt;Ottoni&lt;/Author&gt;&lt;Year&gt;2020&lt;/Year&gt;&lt;RecNum&gt;55&lt;/RecNum&gt;&lt;DisplayText&gt;[55]&lt;/DisplayText&gt;&lt;record&gt;&lt;rec-number&gt;55&lt;/rec-number&gt;&lt;foreign-keys&gt;&lt;key app="EN" db-id="w2xperrspzz2r0ewfdqppsd0fpr95weaz0rt"&gt;55&lt;/key&gt;&lt;/foreign-keys&gt;&lt;ref-type name="Journal Article"&gt;17&lt;/ref-type&gt;&lt;contributors&gt;&lt;authors&gt;&lt;author&gt;Ottoni, Júlia Ronzella&lt;/author&gt;&lt;author&gt;Rodrigues e Silva, Tiago&lt;/author&gt;&lt;author&gt;Maia de Oliveira, Valéria&lt;/author&gt;&lt;author&gt;Zambrano Passarini, Michel Rodrigo&lt;/author&gt;&lt;/authors&gt;&lt;/contributors&gt;&lt;titles&gt;&lt;title&gt;Characterization of amylase produced by cold-adapted bacteria from Antarctic samples&lt;/title&gt;&lt;secondary-title&gt;Biocatalysis and Agricultural Biotechnology&lt;/secondary-title&gt;&lt;/titles&gt;&lt;periodical&gt;&lt;full-title&gt;Biocatalysis and Agricultural Biotechnology&lt;/full-title&gt;&lt;/periodical&gt;&lt;pages&gt;101452&lt;/pages&gt;&lt;volume&gt;23&lt;/volume&gt;&lt;dates&gt;&lt;year&gt;2020&lt;/year&gt;&lt;/dates&gt;&lt;isbn&gt;18788181&lt;/isbn&gt;&lt;urls&gt;&lt;/urls&gt;&lt;electronic-resource-num&gt;10.1016/j.bcab.2019.101452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55" w:tooltip="Ottoni, 2020 #55" w:history="1">
        <w:r w:rsidR="000E67D7">
          <w:rPr>
            <w:noProof/>
            <w:sz w:val="28"/>
            <w:szCs w:val="28"/>
          </w:rPr>
          <w:t>55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6D7E34" w:rsidRPr="006D7E34">
        <w:rPr>
          <w:sz w:val="28"/>
          <w:szCs w:val="28"/>
        </w:rPr>
        <w:t>. α-</w:t>
      </w:r>
      <w:r w:rsidRPr="006D7E34">
        <w:rPr>
          <w:sz w:val="28"/>
          <w:szCs w:val="28"/>
        </w:rPr>
        <w:t>А</w:t>
      </w:r>
      <w:r w:rsidR="006D7E34" w:rsidRPr="006D7E34">
        <w:rPr>
          <w:sz w:val="28"/>
          <w:szCs w:val="28"/>
        </w:rPr>
        <w:t xml:space="preserve">милазы, полученные из экстремофилов, </w:t>
      </w:r>
      <w:r>
        <w:rPr>
          <w:sz w:val="28"/>
          <w:szCs w:val="28"/>
        </w:rPr>
        <w:t xml:space="preserve">как правило, </w:t>
      </w:r>
      <w:r w:rsidR="006D7E34" w:rsidRPr="006D7E34">
        <w:rPr>
          <w:sz w:val="28"/>
          <w:szCs w:val="28"/>
        </w:rPr>
        <w:t xml:space="preserve">устойчивы к экстремальным значениям pH, </w:t>
      </w:r>
      <w:r w:rsidR="006D7E34">
        <w:rPr>
          <w:sz w:val="28"/>
          <w:szCs w:val="28"/>
        </w:rPr>
        <w:t xml:space="preserve">температуры и </w:t>
      </w:r>
      <w:r>
        <w:rPr>
          <w:sz w:val="28"/>
          <w:szCs w:val="28"/>
        </w:rPr>
        <w:t>другим</w:t>
      </w:r>
      <w:r w:rsidR="006D7E34">
        <w:rPr>
          <w:sz w:val="28"/>
          <w:szCs w:val="28"/>
        </w:rPr>
        <w:t xml:space="preserve"> стрессовым условиям</w:t>
      </w:r>
      <w:r w:rsidR="00C00026">
        <w:rPr>
          <w:sz w:val="28"/>
          <w:szCs w:val="28"/>
        </w:rPr>
        <w:t xml:space="preserve"> окружающей среды</w:t>
      </w:r>
      <w:r w:rsidR="006D7E34" w:rsidRPr="006D7E34">
        <w:rPr>
          <w:sz w:val="28"/>
          <w:szCs w:val="28"/>
        </w:rPr>
        <w:t xml:space="preserve"> </w:t>
      </w:r>
      <w:r w:rsidR="005C07F7">
        <w:rPr>
          <w:sz w:val="28"/>
          <w:szCs w:val="28"/>
          <w:shd w:val="clear" w:color="auto" w:fill="FFFFFF"/>
        </w:rPr>
        <w:fldChar w:fldCharType="begin">
          <w:fldData xml:space="preserve">PEVuZE5vdGU+PENpdGU+PEF1dGhvcj5aaGFuZzwvQXV0aG9yPjxZZWFyPjIwMjE8L1llYXI+PFJl
Y051bT41NzwvUmVjTnVtPjxEaXNwbGF5VGV4dD5bNTZdPC9EaXNwbGF5VGV4dD48cmVjb3JkPjxy
ZWMtbnVtYmVyPjU3PC9yZWMtbnVtYmVyPjxmb3JlaWduLWtleXM+PGtleSBhcHA9IkVOIiBkYi1p
ZD0idzJ4cGVycnNwenoycjBld2ZkcXBwc2QwZnByOTV3ZWF6MHJ0Ij41Nzwva2V5PjwvZm9yZWln
bi1rZXlzPjxyZWYtdHlwZSBuYW1lPSJKb3VybmFsIEFydGljbGUiPjE3PC9yZWYtdHlwZT48Y29u
dHJpYnV0b3JzPjxhdXRob3JzPjxhdXRob3I+WmhhbmcsIEsuPC9hdXRob3I+PGF1dGhvcj5UYW4s
IFIuPC9hdXRob3I+PGF1dGhvcj5ZYW8sIEQuPC9hdXRob3I+PGF1dGhvcj5TdSwgTC48L2F1dGhv
cj48YXV0aG9yPlhpYSwgWS48L2F1dGhvcj48YXV0aG9yPld1LCBKLjwvYXV0aG9yPjwvYXV0aG9y
cz48L2NvbnRyaWJ1dG9ycz48YXV0aC1hZGRyZXNzPlN0YXRlIEtleSBMYWJvcmF0b3J5IG9mIEZv
b2QgU2NpZW5jZSBhbmQgVGVjaG5vbG9neSwgSmlhbmduYW4gVW5pdmVyc2l0eSwgV3V4aSAyMTQx
MjIsIFAuUi4gQ2hpbmEuJiN4RDtTY2hvb2wgb2YgQmlvdGVjaG5vbG9neSBhbmQgS2V5IExhYm9y
YXRvcnkgb2YgSW5kdXN0cmlhbCBCaW90ZWNobm9sb2d5LCBNaW5pc3RyeSBvZiBFZHVjYXRpb24s
IEppYW5nbmFuIFVuaXZlcnNpdHksIFd1eGkgMjE0MTIyLCBQLlIuIENoaW5hLiYjeEQ7SW50ZXJu
YXRpb25hbCBKb2ludCBMYWJvcmF0b3J5IG9uIEZvb2QgU2FmZXR5LCBKaWFuZ25hbiBVbml2ZXJz
aXR5LCBXdXhpIDIxNDEyMiwgUC5SLiBDaGluYS48L2F1dGgtYWRkcmVzcz48dGl0bGVzPjx0aXRs
ZT5FbmhhbmNlZCBQcm9kdWN0aW9uIG9mIFNvbHVibGUgUHlyb2NvY2N1cyBmdXJpb3N1cyBhbHBo
YS1BbXlsYXNlIGluIEJhY2lsbHVzIHN1YnRpbGlzIHRocm91Z2ggQ2hhcGVyb25lIENvLUV4cHJl
c3Npb24sIEhlYXQgVHJlYXRtZW50IGFuZCBGZXJtZW50YXRpb24gT3B0aW1pemF0aW9uPC90aXRs
ZT48c2Vjb25kYXJ5LXRpdGxlPkogTWljcm9iaW9sIEJpb3RlY2hub2w8L3NlY29uZGFyeS10aXRs
ZT48YWx0LXRpdGxlPkpvdXJuYWwgb2YgbWljcm9iaW9sb2d5IGFuZCBiaW90ZWNobm9sb2d5PC9h
bHQtdGl0bGU+PC90aXRsZXM+PHBlcmlvZGljYWw+PGZ1bGwtdGl0bGU+SiBNaWNyb2Jpb2wgQmlv
dGVjaG5vbDwvZnVsbC10aXRsZT48YWJici0xPkpvdXJuYWwgb2YgbWljcm9iaW9sb2d5IGFuZCBi
aW90ZWNobm9sb2d5PC9hYmJyLTE+PC9wZXJpb2RpY2FsPjxhbHQtcGVyaW9kaWNhbD48ZnVsbC10
aXRsZT5KIE1pY3JvYmlvbCBCaW90ZWNobm9sPC9mdWxsLXRpdGxlPjxhYmJyLTE+Sm91cm5hbCBv
ZiBtaWNyb2Jpb2xvZ3kgYW5kIGJpb3RlY2hub2xvZ3k8L2FiYnItMT48L2FsdC1wZXJpb2RpY2Fs
PjxwYWdlcz41NzAtNTgzPC9wYWdlcz48dm9sdW1lPjMxPC92b2x1bWU+PG51bWJlcj40PC9udW1i
ZXI+PGtleXdvcmRzPjxrZXl3b3JkPkJhY2lsbHVzIHN1YnRpbGlzLyptZXRhYm9saXNtPC9rZXl3
b3JkPjxrZXl3b3JkPipGZXJtZW50YXRpb248L2tleXdvcmQ+PGtleXdvcmQ+SG90IFRlbXBlcmF0
dXJlPC9rZXl3b3JkPjxrZXl3b3JkPkluZHVzdHJpYWwgTWljcm9iaW9sb2d5PC9rZXl3b3JkPjxr
ZXl3b3JkPipNb2xlY3VsYXIgQ2hhcGVyb25lczwva2V5d29yZD48a2V5d29yZD5QeXJvY29jY3Vz
IGZ1cmlvc3VzLyplbnp5bW9sb2d5PC9rZXl3b3JkPjxrZXl3b3JkPlN0YXJjaC9tZXRhYm9saXNt
PC9rZXl3b3JkPjxrZXl3b3JkPmFscGhhLUFteWxhc2VzLypiaW9zeW50aGVzaXM8L2tleXdvcmQ+
PC9rZXl3b3Jkcz48ZGF0ZXM+PHllYXI+MjAyMTwveWVhcj48cHViLWRhdGVzPjxkYXRlPkFwciAy
ODwvZGF0ZT48L3B1Yi1kYXRlcz48L2RhdGVzPjxpc2JuPjE3MzgtODg3MiAoRWxlY3Ryb25pYykm
I3hEOzEwMTctNzgyNSAoTGlua2luZyk8L2lzYm4+PGFjY2Vzc2lvbi1udW0+MzM3NTM3MDE8L2Fj
Y2Vzc2lvbi1udW0+PHVybHM+PHJlbGF0ZWQtdXJscz48dXJsPmh0dHA6Ly93d3cubmNiaS5ubG0u
bmloLmdvdi9wdWJtZWQvMzM3NTM3MDE8L3VybD48L3JlbGF0ZWQtdXJscz48L3VybHM+PGVsZWN0
cm9uaWMtcmVzb3VyY2UtbnVtPjEwLjQwMTQvam1iLjIxMDEuMDEwMzk8L2VsZWN0cm9uaWMtcmVz
b3VyY2UtbnVtPjwvcmVjb3JkPjwvQ2l0ZT48L0VuZE5vdGU+
</w:fldData>
        </w:fldChar>
      </w:r>
      <w:r w:rsidR="00C00026">
        <w:rPr>
          <w:sz w:val="28"/>
          <w:szCs w:val="28"/>
          <w:shd w:val="clear" w:color="auto" w:fill="FFFFFF"/>
        </w:rPr>
        <w:instrText xml:space="preserve"> ADDIN EN.CITE </w:instrText>
      </w:r>
      <w:r w:rsidR="005C07F7">
        <w:rPr>
          <w:sz w:val="28"/>
          <w:szCs w:val="28"/>
          <w:shd w:val="clear" w:color="auto" w:fill="FFFFFF"/>
        </w:rPr>
        <w:fldChar w:fldCharType="begin">
          <w:fldData xml:space="preserve">PEVuZE5vdGU+PENpdGU+PEF1dGhvcj5aaGFuZzwvQXV0aG9yPjxZZWFyPjIwMjE8L1llYXI+PFJl
Y051bT41NzwvUmVjTnVtPjxEaXNwbGF5VGV4dD5bNTZdPC9EaXNwbGF5VGV4dD48cmVjb3JkPjxy
ZWMtbnVtYmVyPjU3PC9yZWMtbnVtYmVyPjxmb3JlaWduLWtleXM+PGtleSBhcHA9IkVOIiBkYi1p
ZD0idzJ4cGVycnNwenoycjBld2ZkcXBwc2QwZnByOTV3ZWF6MHJ0Ij41Nzwva2V5PjwvZm9yZWln
bi1rZXlzPjxyZWYtdHlwZSBuYW1lPSJKb3VybmFsIEFydGljbGUiPjE3PC9yZWYtdHlwZT48Y29u
dHJpYnV0b3JzPjxhdXRob3JzPjxhdXRob3I+WmhhbmcsIEsuPC9hdXRob3I+PGF1dGhvcj5UYW4s
IFIuPC9hdXRob3I+PGF1dGhvcj5ZYW8sIEQuPC9hdXRob3I+PGF1dGhvcj5TdSwgTC48L2F1dGhv
cj48YXV0aG9yPlhpYSwgWS48L2F1dGhvcj48YXV0aG9yPld1LCBKLjwvYXV0aG9yPjwvYXV0aG9y
cz48L2NvbnRyaWJ1dG9ycz48YXV0aC1hZGRyZXNzPlN0YXRlIEtleSBMYWJvcmF0b3J5IG9mIEZv
b2QgU2NpZW5jZSBhbmQgVGVjaG5vbG9neSwgSmlhbmduYW4gVW5pdmVyc2l0eSwgV3V4aSAyMTQx
MjIsIFAuUi4gQ2hpbmEuJiN4RDtTY2hvb2wgb2YgQmlvdGVjaG5vbG9neSBhbmQgS2V5IExhYm9y
YXRvcnkgb2YgSW5kdXN0cmlhbCBCaW90ZWNobm9sb2d5LCBNaW5pc3RyeSBvZiBFZHVjYXRpb24s
IEppYW5nbmFuIFVuaXZlcnNpdHksIFd1eGkgMjE0MTIyLCBQLlIuIENoaW5hLiYjeEQ7SW50ZXJu
YXRpb25hbCBKb2ludCBMYWJvcmF0b3J5IG9uIEZvb2QgU2FmZXR5LCBKaWFuZ25hbiBVbml2ZXJz
aXR5LCBXdXhpIDIxNDEyMiwgUC5SLiBDaGluYS48L2F1dGgtYWRkcmVzcz48dGl0bGVzPjx0aXRs
ZT5FbmhhbmNlZCBQcm9kdWN0aW9uIG9mIFNvbHVibGUgUHlyb2NvY2N1cyBmdXJpb3N1cyBhbHBo
YS1BbXlsYXNlIGluIEJhY2lsbHVzIHN1YnRpbGlzIHRocm91Z2ggQ2hhcGVyb25lIENvLUV4cHJl
c3Npb24sIEhlYXQgVHJlYXRtZW50IGFuZCBGZXJtZW50YXRpb24gT3B0aW1pemF0aW9uPC90aXRs
ZT48c2Vjb25kYXJ5LXRpdGxlPkogTWljcm9iaW9sIEJpb3RlY2hub2w8L3NlY29uZGFyeS10aXRs
ZT48YWx0LXRpdGxlPkpvdXJuYWwgb2YgbWljcm9iaW9sb2d5IGFuZCBiaW90ZWNobm9sb2d5PC9h
bHQtdGl0bGU+PC90aXRsZXM+PHBlcmlvZGljYWw+PGZ1bGwtdGl0bGU+SiBNaWNyb2Jpb2wgQmlv
dGVjaG5vbDwvZnVsbC10aXRsZT48YWJici0xPkpvdXJuYWwgb2YgbWljcm9iaW9sb2d5IGFuZCBi
aW90ZWNobm9sb2d5PC9hYmJyLTE+PC9wZXJpb2RpY2FsPjxhbHQtcGVyaW9kaWNhbD48ZnVsbC10
aXRsZT5KIE1pY3JvYmlvbCBCaW90ZWNobm9sPC9mdWxsLXRpdGxlPjxhYmJyLTE+Sm91cm5hbCBv
ZiBtaWNyb2Jpb2xvZ3kgYW5kIGJpb3RlY2hub2xvZ3k8L2FiYnItMT48L2FsdC1wZXJpb2RpY2Fs
PjxwYWdlcz41NzAtNTgzPC9wYWdlcz48dm9sdW1lPjMxPC92b2x1bWU+PG51bWJlcj40PC9udW1i
ZXI+PGtleXdvcmRzPjxrZXl3b3JkPkJhY2lsbHVzIHN1YnRpbGlzLyptZXRhYm9saXNtPC9rZXl3
b3JkPjxrZXl3b3JkPipGZXJtZW50YXRpb248L2tleXdvcmQ+PGtleXdvcmQ+SG90IFRlbXBlcmF0
dXJlPC9rZXl3b3JkPjxrZXl3b3JkPkluZHVzdHJpYWwgTWljcm9iaW9sb2d5PC9rZXl3b3JkPjxr
ZXl3b3JkPipNb2xlY3VsYXIgQ2hhcGVyb25lczwva2V5d29yZD48a2V5d29yZD5QeXJvY29jY3Vz
IGZ1cmlvc3VzLyplbnp5bW9sb2d5PC9rZXl3b3JkPjxrZXl3b3JkPlN0YXJjaC9tZXRhYm9saXNt
PC9rZXl3b3JkPjxrZXl3b3JkPmFscGhhLUFteWxhc2VzLypiaW9zeW50aGVzaXM8L2tleXdvcmQ+
PC9rZXl3b3Jkcz48ZGF0ZXM+PHllYXI+MjAyMTwveWVhcj48cHViLWRhdGVzPjxkYXRlPkFwciAy
ODwvZGF0ZT48L3B1Yi1kYXRlcz48L2RhdGVzPjxpc2JuPjE3MzgtODg3MiAoRWxlY3Ryb25pYykm
I3hEOzEwMTctNzgyNSAoTGlua2luZyk8L2lzYm4+PGFjY2Vzc2lvbi1udW0+MzM3NTM3MDE8L2Fj
Y2Vzc2lvbi1udW0+PHVybHM+PHJlbGF0ZWQtdXJscz48dXJsPmh0dHA6Ly93d3cubmNiaS5ubG0u
bmloLmdvdi9wdWJtZWQvMzM3NTM3MDE8L3VybD48L3JlbGF0ZWQtdXJscz48L3VybHM+PGVsZWN0
cm9uaWMtcmVzb3VyY2UtbnVtPjEwLjQwMTQvam1iLjIxMDEuMDEwMzk8L2VsZWN0cm9uaWMtcmVz
b3VyY2UtbnVtPjwvcmVjb3JkPjwvQ2l0ZT48L0VuZE5vdGU+
</w:fldData>
        </w:fldChar>
      </w:r>
      <w:r w:rsidR="00C00026">
        <w:rPr>
          <w:sz w:val="28"/>
          <w:szCs w:val="28"/>
          <w:shd w:val="clear" w:color="auto" w:fill="FFFFFF"/>
        </w:rPr>
        <w:instrText xml:space="preserve"> ADDIN EN.CITE.DATA </w:instrText>
      </w:r>
      <w:r w:rsidR="005C07F7">
        <w:rPr>
          <w:sz w:val="28"/>
          <w:szCs w:val="28"/>
          <w:shd w:val="clear" w:color="auto" w:fill="FFFFFF"/>
        </w:rPr>
      </w:r>
      <w:r w:rsidR="005C07F7">
        <w:rPr>
          <w:sz w:val="28"/>
          <w:szCs w:val="28"/>
          <w:shd w:val="clear" w:color="auto" w:fill="FFFFFF"/>
        </w:rPr>
        <w:fldChar w:fldCharType="end"/>
      </w:r>
      <w:r w:rsidR="005C07F7">
        <w:rPr>
          <w:sz w:val="28"/>
          <w:szCs w:val="28"/>
          <w:shd w:val="clear" w:color="auto" w:fill="FFFFFF"/>
        </w:rPr>
      </w:r>
      <w:r w:rsidR="005C07F7">
        <w:rPr>
          <w:sz w:val="28"/>
          <w:szCs w:val="28"/>
          <w:shd w:val="clear" w:color="auto" w:fill="FFFFFF"/>
        </w:rPr>
        <w:fldChar w:fldCharType="separate"/>
      </w:r>
      <w:r w:rsidR="00C00026">
        <w:rPr>
          <w:noProof/>
          <w:sz w:val="28"/>
          <w:szCs w:val="28"/>
          <w:shd w:val="clear" w:color="auto" w:fill="FFFFFF"/>
        </w:rPr>
        <w:t>[</w:t>
      </w:r>
      <w:hyperlink w:anchor="_ENREF_56" w:tooltip="Zhang, 2021 #57" w:history="1">
        <w:r w:rsidR="000E67D7">
          <w:rPr>
            <w:noProof/>
            <w:sz w:val="28"/>
            <w:szCs w:val="28"/>
            <w:shd w:val="clear" w:color="auto" w:fill="FFFFFF"/>
          </w:rPr>
          <w:t>56</w:t>
        </w:r>
      </w:hyperlink>
      <w:r w:rsidR="00C00026">
        <w:rPr>
          <w:noProof/>
          <w:sz w:val="28"/>
          <w:szCs w:val="28"/>
          <w:shd w:val="clear" w:color="auto" w:fill="FFFFFF"/>
        </w:rPr>
        <w:t>]</w:t>
      </w:r>
      <w:r w:rsidR="005C07F7">
        <w:rPr>
          <w:sz w:val="28"/>
          <w:szCs w:val="28"/>
          <w:shd w:val="clear" w:color="auto" w:fill="FFFFFF"/>
        </w:rPr>
        <w:fldChar w:fldCharType="end"/>
      </w:r>
      <w:r w:rsidR="00C00026" w:rsidRPr="00566948">
        <w:rPr>
          <w:sz w:val="28"/>
          <w:szCs w:val="28"/>
          <w:shd w:val="clear" w:color="auto" w:fill="FFFFFF"/>
        </w:rPr>
        <w:t>.</w:t>
      </w:r>
      <w:r w:rsidR="00C00026">
        <w:rPr>
          <w:sz w:val="28"/>
          <w:szCs w:val="28"/>
          <w:shd w:val="clear" w:color="auto" w:fill="FFFFFF"/>
        </w:rPr>
        <w:t xml:space="preserve"> </w:t>
      </w:r>
      <w:r w:rsidR="00C00026">
        <w:rPr>
          <w:sz w:val="28"/>
          <w:szCs w:val="28"/>
        </w:rPr>
        <w:t xml:space="preserve">Известна </w:t>
      </w:r>
      <w:r w:rsidR="00C00026" w:rsidRPr="00566948">
        <w:rPr>
          <w:sz w:val="28"/>
          <w:szCs w:val="28"/>
          <w:shd w:val="clear" w:color="auto" w:fill="FFFFFF"/>
        </w:rPr>
        <w:t xml:space="preserve">α-амилаза </w:t>
      </w:r>
      <w:r w:rsidR="00C00026">
        <w:rPr>
          <w:sz w:val="28"/>
          <w:szCs w:val="28"/>
          <w:shd w:val="clear" w:color="auto" w:fill="FFFFFF"/>
        </w:rPr>
        <w:t xml:space="preserve">THJA из </w:t>
      </w:r>
      <w:r w:rsidR="00C00026" w:rsidRPr="00566948">
        <w:rPr>
          <w:sz w:val="28"/>
          <w:szCs w:val="28"/>
          <w:shd w:val="clear" w:color="auto" w:fill="FFFFFF"/>
        </w:rPr>
        <w:t xml:space="preserve">гипертермофильных архей </w:t>
      </w:r>
      <w:r w:rsidR="00C00026" w:rsidRPr="00566948">
        <w:rPr>
          <w:i/>
          <w:sz w:val="28"/>
          <w:szCs w:val="28"/>
          <w:shd w:val="clear" w:color="auto" w:fill="FFFFFF"/>
        </w:rPr>
        <w:t>Thermococcus</w:t>
      </w:r>
      <w:r w:rsidR="00C00026">
        <w:rPr>
          <w:sz w:val="28"/>
          <w:szCs w:val="28"/>
          <w:shd w:val="clear" w:color="auto" w:fill="FFFFFF"/>
        </w:rPr>
        <w:t xml:space="preserve"> sp. HJ21, выделенных из глубоководного гидротермального</w:t>
      </w:r>
      <w:r w:rsidR="00C00026" w:rsidRPr="00566948">
        <w:rPr>
          <w:sz w:val="28"/>
          <w:szCs w:val="28"/>
          <w:shd w:val="clear" w:color="auto" w:fill="FFFFFF"/>
        </w:rPr>
        <w:t xml:space="preserve"> источник</w:t>
      </w:r>
      <w:r w:rsidR="00C00026">
        <w:rPr>
          <w:sz w:val="28"/>
          <w:szCs w:val="28"/>
          <w:shd w:val="clear" w:color="auto" w:fill="FFFFFF"/>
        </w:rPr>
        <w:t xml:space="preserve">а, которая обладает максимальной активностью при </w:t>
      </w:r>
      <w:r w:rsidR="00C00026" w:rsidRPr="00566948">
        <w:rPr>
          <w:sz w:val="28"/>
          <w:szCs w:val="28"/>
          <w:shd w:val="clear" w:color="auto" w:fill="FFFFFF"/>
        </w:rPr>
        <w:t xml:space="preserve">95°С и </w:t>
      </w:r>
      <w:r w:rsidR="00C00026">
        <w:rPr>
          <w:sz w:val="28"/>
          <w:szCs w:val="28"/>
          <w:shd w:val="clear" w:color="auto" w:fill="FFFFFF"/>
        </w:rPr>
        <w:t xml:space="preserve">рН </w:t>
      </w:r>
      <w:r w:rsidR="00C00026" w:rsidRPr="00566948">
        <w:rPr>
          <w:sz w:val="28"/>
          <w:szCs w:val="28"/>
          <w:shd w:val="clear" w:color="auto" w:fill="FFFFFF"/>
        </w:rPr>
        <w:t>5</w:t>
      </w:r>
      <w:r w:rsidR="00C00026">
        <w:rPr>
          <w:sz w:val="28"/>
          <w:szCs w:val="28"/>
          <w:shd w:val="clear" w:color="auto" w:fill="FFFFFF"/>
        </w:rPr>
        <w:t xml:space="preserve">,0 </w:t>
      </w:r>
      <w:r w:rsidR="005C07F7">
        <w:rPr>
          <w:sz w:val="28"/>
          <w:szCs w:val="28"/>
          <w:shd w:val="clear" w:color="auto" w:fill="FFFFFF"/>
        </w:rPr>
        <w:fldChar w:fldCharType="begin">
          <w:fldData xml:space="preserve">PEVuZE5vdGU+PENpdGU+PEF1dGhvcj5DaGVuZzwvQXV0aG9yPjxZZWFyPjIwMTc8L1llYXI+PFJl
Y051bT41ODwvUmVjTnVtPjxEaXNwbGF5VGV4dD5bNTddPC9EaXNwbGF5VGV4dD48cmVjb3JkPjxy
ZWMtbnVtYmVyPjU4PC9yZWMtbnVtYmVyPjxmb3JlaWduLWtleXM+PGtleSBhcHA9IkVOIiBkYi1p
ZD0idzJ4cGVycnNwenoycjBld2ZkcXBwc2QwZnByOTV3ZWF6MHJ0Ij41ODwva2V5PjwvZm9yZWln
bi1rZXlzPjxyZWYtdHlwZSBuYW1lPSJKb3VybmFsIEFydGljbGUiPjE3PC9yZWYtdHlwZT48Y29u
dHJpYnV0b3JzPjxhdXRob3JzPjxhdXRob3I+Q2hlbmcsIEguPC9hdXRob3I+PGF1dGhvcj5MdW8s
IFouPC9hdXRob3I+PGF1dGhvcj5MdSwgTS48L2F1dGhvcj48YXV0aG9yPkdhbywgUy48L2F1dGhv
cj48YXV0aG9yPldhbmcsIFMuPC9hdXRob3I+PC9hdXRob3JzPjwvY29udHJpYnV0b3JzPjxhdXRo
LWFkZHJlc3M+SmlhbmdzdSBLZXkgTGFib3JhdG9yeSBvZiBNYXJpbmUgUGhhcm1hY2V1dGljYWwg
Q29tcG91bmQgU2NyZWVuaW5nLCBIdWFpaGFpIEluc3RpdHV0ZSBvZiBUZWNobm9sb2d5LCBMaWFu
eXVuZ2FuZywgMjIyMDA1LCBQLiBSLiBDaGluYS4mI3hEO0ppYW5nc3UgTWFyaW5lIFJlc291cmNl
cyBEZXZlbG9wbWVudCBSZXNlYXJjaCBJbnN0aXR1dGUsIExpYW55dW5nYW5nLCAyMjIwMDUsIFAu
IFIuIENoaW5hLiYjeEQ7Q28tSW5ub3ZhdGlvbiBDZW50ZXIgb2YgSmlhbmdzdSBNYXJpbmUgQmlv
LWluZHVzdHJ5IFRlY2hub2xvZ3ksIEh1YWloYWkgSW5zdGl0dXRlIG9mIFRlY2hub2xvZ3ksIExp
YW55dW5nYW5nLCAyMjIwMDUsIFAuIFIuIENoaW5hLiYjeEQ7TGlhbnl1bmdhbmcgQ2l0eSBBY2Fk
ZW15IG9mIEFncmljdWx0dXJhbCBTY2llbmNlcywgTGlhbnl1bmdhbmcsIDIyMjAwMSwgUC4gUi4g
Q2hpbmEuJiN4RDtKaWFuZ3N1IEtleSBMYWJvcmF0b3J5IG9mIE1hcmluZSBQaGFybWFjZXV0aWNh
bCBDb21wb3VuZCBTY3JlZW5pbmcsIEh1YWloYWkgSW5zdGl0dXRlIG9mIFRlY2hub2xvZ3ksIExp
YW55dW5nYW5nLCAyMjIwMDUsIFAuIFIuIENoaW5hLiBnYW9zb25nQGhoaXQuZWR1LmNuLiYjeEQ7
SmlhbmdzdSBNYXJpbmUgUmVzb3VyY2VzIERldmVsb3BtZW50IFJlc2VhcmNoIEluc3RpdHV0ZSwg
TGlhbnl1bmdhbmcsIDIyMjAwNSwgUC4gUi4gQ2hpbmEuIGdhb3NvbmdAaGhpdC5lZHUuY24uJiN4
RDtDby1Jbm5vdmF0aW9uIENlbnRlciBvZiBKaWFuZ3N1IE1hcmluZSBCaW8taW5kdXN0cnkgVGVj
aG5vbG9neSwgSHVhaWhhaSBJbnN0aXR1dGUgb2YgVGVjaG5vbG9neSwgTGlhbnl1bmdhbmcsIDIy
MjAwNSwgUC4gUi4gQ2hpbmEuIGdhb3NvbmdAaGhpdC5lZHUuY24uJiN4RDtKaWFuZ3N1IEtleSBM
YWJvcmF0b3J5IG9mIE1hcmluZSBQaGFybWFjZXV0aWNhbCBDb21wb3VuZCBTY3JlZW5pbmcsIEh1
YWloYWkgSW5zdGl0dXRlIG9mIFRlY2hub2xvZ3ksIExpYW55dW5nYW5nLCAyMjIwMDUsIFAuIFIu
IENoaW5hLiBzaHVqdW53YW5nODZAMTYzLmNvbS4mI3hEO0ppYW5nc3UgTWFyaW5lIFJlc291cmNl
cyBEZXZlbG9wbWVudCBSZXNlYXJjaCBJbnN0aXR1dGUsIExpYW55dW5nYW5nLCAyMjIwMDUsIFAu
IFIuIENoaW5hLiBzaHVqdW53YW5nODZAMTYzLmNvbS4mI3hEO0NvLUlubm92YXRpb24gQ2VudGVy
IG9mIEppYW5nc3UgTWFyaW5lIEJpby1pbmR1c3RyeSBUZWNobm9sb2d5LCBIdWFpaGFpIEluc3Rp
dHV0ZSBvZiBUZWNobm9sb2d5LCBMaWFueXVuZ2FuZywgMjIyMDA1LCBQLiBSLiBDaGluYS4gc2h1
anVud2FuZzg2QDE2My5jb20uPC9hdXRoLWFkZHJlc3M+PHRpdGxlcz48dGl0bGU+VGhlIGh5cGVy
dGhlcm1vcGhpbGljIGFscGhhLWFteWxhc2UgZnJvbSBUaGVybW9jb2NjdXMgc3AuIEhKMjEgZG9l
cyBub3QgcmVxdWlyZSBleG9nZW5vdXMgY2FsY2l1bSBmb3IgdGhlcm1vc3RhYmlsaXR5IGJlY2F1
c2Ugb2YgaGlnaC1iaW5kaW5nIGFmZmluaXR5IHRvIGNhbGNpdW08L3RpdGxlPjxzZWNvbmRhcnkt
dGl0bGU+SiBNaWNyb2Jpb2w8L3NlY29uZGFyeS10aXRsZT48YWx0LXRpdGxlPkpvdXJuYWwgb2Yg
bWljcm9iaW9sb2d5PC9hbHQtdGl0bGU+PC90aXRsZXM+PHBlcmlvZGljYWw+PGZ1bGwtdGl0bGU+
SiBNaWNyb2Jpb2w8L2Z1bGwtdGl0bGU+PGFiYnItMT5Kb3VybmFsIG9mIG1pY3JvYmlvbG9neTwv
YWJici0xPjwvcGVyaW9kaWNhbD48YWx0LXBlcmlvZGljYWw+PGZ1bGwtdGl0bGU+SiBNaWNyb2Jp
b2w8L2Z1bGwtdGl0bGU+PGFiYnItMT5Kb3VybmFsIG9mIG1pY3JvYmlvbG9neTwvYWJici0xPjwv
YWx0LXBlcmlvZGljYWw+PHBhZ2VzPjM3OS0zODc8L3BhZ2VzPjx2b2x1bWU+NTU8L3ZvbHVtZT48
bnVtYmVyPjU8L251bWJlcj48a2V5d29yZHM+PGtleXdvcmQ+QW1pbm8gQWNpZCBTZXF1ZW5jZTwv
a2V5d29yZD48a2V5d29yZD5DYWxjaXVtLyptZXRhYm9saXNtPC9rZXl3b3JkPjxrZXl3b3JkPkNs
b25pbmcsIE1vbGVjdWxhcjwva2V5d29yZD48a2V5d29yZD5Fbnp5bWUgU3RhYmlsaXR5PC9rZXl3
b3JkPjxrZXl3b3JkPkVzY2hlcmljaGlhIGNvbGkvZ2VuZXRpY3M8L2tleXdvcmQ+PGtleXdvcmQ+
UHJvdGVpbiBCaW5kaW5nPC9rZXl3b3JkPjxrZXl3b3JkPlJlY29tYmluYW50IFByb3RlaW5zL2lz
b2xhdGlvbiAmYW1wOyBwdXJpZmljYXRpb24vbWV0YWJvbGlzbTwva2V5d29yZD48a2V5d29yZD5U
ZW1wZXJhdHVyZTwva2V5d29yZD48a2V5d29yZD5UaGVybW9jb2NjdXMvKmVuenltb2xvZ3k8L2tl
eXdvcmQ+PGtleXdvcmQ+YWxwaGEtQW15bGFzZXMvKmNoZW1pc3RyeS9nZW5ldGljcy8qbWV0YWJv
bGlzbTwva2V5d29yZD48L2tleXdvcmRzPjxkYXRlcz48eWVhcj4yMDE3PC95ZWFyPjxwdWItZGF0
ZXM+PGRhdGU+TWF5PC9kYXRlPjwvcHViLWRhdGVzPjwvZGF0ZXM+PGlzYm4+MTk3Ni0zNzk0IChF
bGVjdHJvbmljKSYjeEQ7MTIyNS04ODczIChMaW5raW5nKTwvaXNibj48YWNjZXNzaW9uLW51bT4y
ODI1MTU0OTwvYWNjZXNzaW9uLW51bT48dXJscz48cmVsYXRlZC11cmxzPjx1cmw+aHR0cDovL3d3
dy5uY2JpLm5sbS5uaWguZ292L3B1Ym1lZC8yODI1MTU0OTwvdXJsPjwvcmVsYXRlZC11cmxzPjwv
dXJscz48ZWxlY3Ryb25pYy1yZXNvdXJjZS1udW0+MTAuMTAwNy9zMTIyNzUtMDE3LTY0MTYtNTwv
ZWxlY3Ryb25pYy1yZXNvdXJjZS1udW0+PC9yZWNvcmQ+PC9DaXRlPjwvRW5kTm90ZT4A
</w:fldData>
        </w:fldChar>
      </w:r>
      <w:r w:rsidR="00C00026">
        <w:rPr>
          <w:sz w:val="28"/>
          <w:szCs w:val="28"/>
          <w:shd w:val="clear" w:color="auto" w:fill="FFFFFF"/>
        </w:rPr>
        <w:instrText xml:space="preserve"> ADDIN EN.CITE </w:instrText>
      </w:r>
      <w:r w:rsidR="005C07F7">
        <w:rPr>
          <w:sz w:val="28"/>
          <w:szCs w:val="28"/>
          <w:shd w:val="clear" w:color="auto" w:fill="FFFFFF"/>
        </w:rPr>
        <w:fldChar w:fldCharType="begin">
          <w:fldData xml:space="preserve">PEVuZE5vdGU+PENpdGU+PEF1dGhvcj5DaGVuZzwvQXV0aG9yPjxZZWFyPjIwMTc8L1llYXI+PFJl
Y051bT41ODwvUmVjTnVtPjxEaXNwbGF5VGV4dD5bNTddPC9EaXNwbGF5VGV4dD48cmVjb3JkPjxy
ZWMtbnVtYmVyPjU4PC9yZWMtbnVtYmVyPjxmb3JlaWduLWtleXM+PGtleSBhcHA9IkVOIiBkYi1p
ZD0idzJ4cGVycnNwenoycjBld2ZkcXBwc2QwZnByOTV3ZWF6MHJ0Ij41ODwva2V5PjwvZm9yZWln
bi1rZXlzPjxyZWYtdHlwZSBuYW1lPSJKb3VybmFsIEFydGljbGUiPjE3PC9yZWYtdHlwZT48Y29u
dHJpYnV0b3JzPjxhdXRob3JzPjxhdXRob3I+Q2hlbmcsIEguPC9hdXRob3I+PGF1dGhvcj5MdW8s
IFouPC9hdXRob3I+PGF1dGhvcj5MdSwgTS48L2F1dGhvcj48YXV0aG9yPkdhbywgUy48L2F1dGhv
cj48YXV0aG9yPldhbmcsIFMuPC9hdXRob3I+PC9hdXRob3JzPjwvY29udHJpYnV0b3JzPjxhdXRo
LWFkZHJlc3M+SmlhbmdzdSBLZXkgTGFib3JhdG9yeSBvZiBNYXJpbmUgUGhhcm1hY2V1dGljYWwg
Q29tcG91bmQgU2NyZWVuaW5nLCBIdWFpaGFpIEluc3RpdHV0ZSBvZiBUZWNobm9sb2d5LCBMaWFu
eXVuZ2FuZywgMjIyMDA1LCBQLiBSLiBDaGluYS4mI3hEO0ppYW5nc3UgTWFyaW5lIFJlc291cmNl
cyBEZXZlbG9wbWVudCBSZXNlYXJjaCBJbnN0aXR1dGUsIExpYW55dW5nYW5nLCAyMjIwMDUsIFAu
IFIuIENoaW5hLiYjeEQ7Q28tSW5ub3ZhdGlvbiBDZW50ZXIgb2YgSmlhbmdzdSBNYXJpbmUgQmlv
LWluZHVzdHJ5IFRlY2hub2xvZ3ksIEh1YWloYWkgSW5zdGl0dXRlIG9mIFRlY2hub2xvZ3ksIExp
YW55dW5nYW5nLCAyMjIwMDUsIFAuIFIuIENoaW5hLiYjeEQ7TGlhbnl1bmdhbmcgQ2l0eSBBY2Fk
ZW15IG9mIEFncmljdWx0dXJhbCBTY2llbmNlcywgTGlhbnl1bmdhbmcsIDIyMjAwMSwgUC4gUi4g
Q2hpbmEuJiN4RDtKaWFuZ3N1IEtleSBMYWJvcmF0b3J5IG9mIE1hcmluZSBQaGFybWFjZXV0aWNh
bCBDb21wb3VuZCBTY3JlZW5pbmcsIEh1YWloYWkgSW5zdGl0dXRlIG9mIFRlY2hub2xvZ3ksIExp
YW55dW5nYW5nLCAyMjIwMDUsIFAuIFIuIENoaW5hLiBnYW9zb25nQGhoaXQuZWR1LmNuLiYjeEQ7
SmlhbmdzdSBNYXJpbmUgUmVzb3VyY2VzIERldmVsb3BtZW50IFJlc2VhcmNoIEluc3RpdHV0ZSwg
TGlhbnl1bmdhbmcsIDIyMjAwNSwgUC4gUi4gQ2hpbmEuIGdhb3NvbmdAaGhpdC5lZHUuY24uJiN4
RDtDby1Jbm5vdmF0aW9uIENlbnRlciBvZiBKaWFuZ3N1IE1hcmluZSBCaW8taW5kdXN0cnkgVGVj
aG5vbG9neSwgSHVhaWhhaSBJbnN0aXR1dGUgb2YgVGVjaG5vbG9neSwgTGlhbnl1bmdhbmcsIDIy
MjAwNSwgUC4gUi4gQ2hpbmEuIGdhb3NvbmdAaGhpdC5lZHUuY24uJiN4RDtKaWFuZ3N1IEtleSBM
YWJvcmF0b3J5IG9mIE1hcmluZSBQaGFybWFjZXV0aWNhbCBDb21wb3VuZCBTY3JlZW5pbmcsIEh1
YWloYWkgSW5zdGl0dXRlIG9mIFRlY2hub2xvZ3ksIExpYW55dW5nYW5nLCAyMjIwMDUsIFAuIFIu
IENoaW5hLiBzaHVqdW53YW5nODZAMTYzLmNvbS4mI3hEO0ppYW5nc3UgTWFyaW5lIFJlc291cmNl
cyBEZXZlbG9wbWVudCBSZXNlYXJjaCBJbnN0aXR1dGUsIExpYW55dW5nYW5nLCAyMjIwMDUsIFAu
IFIuIENoaW5hLiBzaHVqdW53YW5nODZAMTYzLmNvbS4mI3hEO0NvLUlubm92YXRpb24gQ2VudGVy
IG9mIEppYW5nc3UgTWFyaW5lIEJpby1pbmR1c3RyeSBUZWNobm9sb2d5LCBIdWFpaGFpIEluc3Rp
dHV0ZSBvZiBUZWNobm9sb2d5LCBMaWFueXVuZ2FuZywgMjIyMDA1LCBQLiBSLiBDaGluYS4gc2h1
anVud2FuZzg2QDE2My5jb20uPC9hdXRoLWFkZHJlc3M+PHRpdGxlcz48dGl0bGU+VGhlIGh5cGVy
dGhlcm1vcGhpbGljIGFscGhhLWFteWxhc2UgZnJvbSBUaGVybW9jb2NjdXMgc3AuIEhKMjEgZG9l
cyBub3QgcmVxdWlyZSBleG9nZW5vdXMgY2FsY2l1bSBmb3IgdGhlcm1vc3RhYmlsaXR5IGJlY2F1
c2Ugb2YgaGlnaC1iaW5kaW5nIGFmZmluaXR5IHRvIGNhbGNpdW08L3RpdGxlPjxzZWNvbmRhcnkt
dGl0bGU+SiBNaWNyb2Jpb2w8L3NlY29uZGFyeS10aXRsZT48YWx0LXRpdGxlPkpvdXJuYWwgb2Yg
bWljcm9iaW9sb2d5PC9hbHQtdGl0bGU+PC90aXRsZXM+PHBlcmlvZGljYWw+PGZ1bGwtdGl0bGU+
SiBNaWNyb2Jpb2w8L2Z1bGwtdGl0bGU+PGFiYnItMT5Kb3VybmFsIG9mIG1pY3JvYmlvbG9neTwv
YWJici0xPjwvcGVyaW9kaWNhbD48YWx0LXBlcmlvZGljYWw+PGZ1bGwtdGl0bGU+SiBNaWNyb2Jp
b2w8L2Z1bGwtdGl0bGU+PGFiYnItMT5Kb3VybmFsIG9mIG1pY3JvYmlvbG9neTwvYWJici0xPjwv
YWx0LXBlcmlvZGljYWw+PHBhZ2VzPjM3OS0zODc8L3BhZ2VzPjx2b2x1bWU+NTU8L3ZvbHVtZT48
bnVtYmVyPjU8L251bWJlcj48a2V5d29yZHM+PGtleXdvcmQ+QW1pbm8gQWNpZCBTZXF1ZW5jZTwv
a2V5d29yZD48a2V5d29yZD5DYWxjaXVtLyptZXRhYm9saXNtPC9rZXl3b3JkPjxrZXl3b3JkPkNs
b25pbmcsIE1vbGVjdWxhcjwva2V5d29yZD48a2V5d29yZD5Fbnp5bWUgU3RhYmlsaXR5PC9rZXl3
b3JkPjxrZXl3b3JkPkVzY2hlcmljaGlhIGNvbGkvZ2VuZXRpY3M8L2tleXdvcmQ+PGtleXdvcmQ+
UHJvdGVpbiBCaW5kaW5nPC9rZXl3b3JkPjxrZXl3b3JkPlJlY29tYmluYW50IFByb3RlaW5zL2lz
b2xhdGlvbiAmYW1wOyBwdXJpZmljYXRpb24vbWV0YWJvbGlzbTwva2V5d29yZD48a2V5d29yZD5U
ZW1wZXJhdHVyZTwva2V5d29yZD48a2V5d29yZD5UaGVybW9jb2NjdXMvKmVuenltb2xvZ3k8L2tl
eXdvcmQ+PGtleXdvcmQ+YWxwaGEtQW15bGFzZXMvKmNoZW1pc3RyeS9nZW5ldGljcy8qbWV0YWJv
bGlzbTwva2V5d29yZD48L2tleXdvcmRzPjxkYXRlcz48eWVhcj4yMDE3PC95ZWFyPjxwdWItZGF0
ZXM+PGRhdGU+TWF5PC9kYXRlPjwvcHViLWRhdGVzPjwvZGF0ZXM+PGlzYm4+MTk3Ni0zNzk0IChF
bGVjdHJvbmljKSYjeEQ7MTIyNS04ODczIChMaW5raW5nKTwvaXNibj48YWNjZXNzaW9uLW51bT4y
ODI1MTU0OTwvYWNjZXNzaW9uLW51bT48dXJscz48cmVsYXRlZC11cmxzPjx1cmw+aHR0cDovL3d3
dy5uY2JpLm5sbS5uaWguZ292L3B1Ym1lZC8yODI1MTU0OTwvdXJsPjwvcmVsYXRlZC11cmxzPjwv
dXJscz48ZWxlY3Ryb25pYy1yZXNvdXJjZS1udW0+MTAuMTAwNy9zMTIyNzUtMDE3LTY0MTYtNTwv
ZWxlY3Ryb25pYy1yZXNvdXJjZS1udW0+PC9yZWNvcmQ+PC9DaXRlPjwvRW5kTm90ZT4A
</w:fldData>
        </w:fldChar>
      </w:r>
      <w:r w:rsidR="00C00026">
        <w:rPr>
          <w:sz w:val="28"/>
          <w:szCs w:val="28"/>
          <w:shd w:val="clear" w:color="auto" w:fill="FFFFFF"/>
        </w:rPr>
        <w:instrText xml:space="preserve"> ADDIN EN.CITE.DATA </w:instrText>
      </w:r>
      <w:r w:rsidR="005C07F7">
        <w:rPr>
          <w:sz w:val="28"/>
          <w:szCs w:val="28"/>
          <w:shd w:val="clear" w:color="auto" w:fill="FFFFFF"/>
        </w:rPr>
      </w:r>
      <w:r w:rsidR="005C07F7">
        <w:rPr>
          <w:sz w:val="28"/>
          <w:szCs w:val="28"/>
          <w:shd w:val="clear" w:color="auto" w:fill="FFFFFF"/>
        </w:rPr>
        <w:fldChar w:fldCharType="end"/>
      </w:r>
      <w:r w:rsidR="005C07F7">
        <w:rPr>
          <w:sz w:val="28"/>
          <w:szCs w:val="28"/>
          <w:shd w:val="clear" w:color="auto" w:fill="FFFFFF"/>
        </w:rPr>
      </w:r>
      <w:r w:rsidR="005C07F7">
        <w:rPr>
          <w:sz w:val="28"/>
          <w:szCs w:val="28"/>
          <w:shd w:val="clear" w:color="auto" w:fill="FFFFFF"/>
        </w:rPr>
        <w:fldChar w:fldCharType="separate"/>
      </w:r>
      <w:r w:rsidR="00C00026">
        <w:rPr>
          <w:noProof/>
          <w:sz w:val="28"/>
          <w:szCs w:val="28"/>
          <w:shd w:val="clear" w:color="auto" w:fill="FFFFFF"/>
        </w:rPr>
        <w:t>[</w:t>
      </w:r>
      <w:hyperlink w:anchor="_ENREF_57" w:tooltip="Cheng, 2017 #58" w:history="1">
        <w:r w:rsidR="000E67D7">
          <w:rPr>
            <w:noProof/>
            <w:sz w:val="28"/>
            <w:szCs w:val="28"/>
            <w:shd w:val="clear" w:color="auto" w:fill="FFFFFF"/>
          </w:rPr>
          <w:t>57</w:t>
        </w:r>
      </w:hyperlink>
      <w:r w:rsidR="00C00026">
        <w:rPr>
          <w:noProof/>
          <w:sz w:val="28"/>
          <w:szCs w:val="28"/>
          <w:shd w:val="clear" w:color="auto" w:fill="FFFFFF"/>
        </w:rPr>
        <w:t>]</w:t>
      </w:r>
      <w:r w:rsidR="005C07F7">
        <w:rPr>
          <w:sz w:val="28"/>
          <w:szCs w:val="28"/>
          <w:shd w:val="clear" w:color="auto" w:fill="FFFFFF"/>
        </w:rPr>
        <w:fldChar w:fldCharType="end"/>
      </w:r>
      <w:r w:rsidR="00C00026">
        <w:rPr>
          <w:sz w:val="28"/>
          <w:szCs w:val="28"/>
          <w:shd w:val="clear" w:color="auto" w:fill="FFFFFF"/>
        </w:rPr>
        <w:t>. И</w:t>
      </w:r>
      <w:r>
        <w:rPr>
          <w:sz w:val="28"/>
          <w:szCs w:val="28"/>
          <w:shd w:val="clear" w:color="auto" w:fill="FFFFFF"/>
        </w:rPr>
        <w:t xml:space="preserve">з </w:t>
      </w:r>
      <w:r>
        <w:rPr>
          <w:sz w:val="28"/>
          <w:szCs w:val="28"/>
        </w:rPr>
        <w:t xml:space="preserve">архей </w:t>
      </w:r>
      <w:r w:rsidRPr="00AF6011">
        <w:rPr>
          <w:sz w:val="28"/>
          <w:szCs w:val="28"/>
        </w:rPr>
        <w:t xml:space="preserve"> </w:t>
      </w:r>
      <w:r w:rsidRPr="00AF6011">
        <w:rPr>
          <w:i/>
          <w:sz w:val="28"/>
          <w:szCs w:val="28"/>
        </w:rPr>
        <w:t>Pyrococcus furiosus</w:t>
      </w:r>
      <w:r w:rsidR="00C00026">
        <w:rPr>
          <w:sz w:val="28"/>
          <w:szCs w:val="28"/>
        </w:rPr>
        <w:t xml:space="preserve"> выделена α-амилаза,</w:t>
      </w:r>
      <w:r>
        <w:rPr>
          <w:sz w:val="28"/>
          <w:szCs w:val="28"/>
        </w:rPr>
        <w:t xml:space="preserve"> температурный оптимум которой отмечен при</w:t>
      </w:r>
      <w:r w:rsidR="00FC4CD3" w:rsidRPr="00FC4CD3">
        <w:rPr>
          <w:sz w:val="28"/>
          <w:szCs w:val="28"/>
        </w:rPr>
        <w:t xml:space="preserve"> </w:t>
      </w:r>
      <w:r w:rsidR="00EE6B1B">
        <w:rPr>
          <w:sz w:val="28"/>
          <w:szCs w:val="28"/>
        </w:rPr>
        <w:t>130</w:t>
      </w:r>
      <w:r>
        <w:rPr>
          <w:sz w:val="28"/>
          <w:szCs w:val="28"/>
        </w:rPr>
        <w:t>°</w:t>
      </w:r>
      <w:r w:rsidR="00AF6011">
        <w:rPr>
          <w:sz w:val="28"/>
          <w:szCs w:val="28"/>
        </w:rPr>
        <w:t xml:space="preserve">C </w:t>
      </w:r>
      <w:r w:rsidR="005C07F7">
        <w:rPr>
          <w:sz w:val="28"/>
          <w:szCs w:val="28"/>
        </w:rPr>
        <w:fldChar w:fldCharType="begin"/>
      </w:r>
      <w:r w:rsidR="00C00026">
        <w:rPr>
          <w:sz w:val="28"/>
          <w:szCs w:val="28"/>
        </w:rPr>
        <w:instrText xml:space="preserve"> ADDIN EN.CITE &lt;EndNote&gt;&lt;Cite&gt;&lt;Author&gt;Laderman&lt;/Author&gt;&lt;Year&gt;1993&lt;/Year&gt;&lt;RecNum&gt;56&lt;/RecNum&gt;&lt;DisplayText&gt;[58]&lt;/DisplayText&gt;&lt;record&gt;&lt;rec-number&gt;56&lt;/rec-number&gt;&lt;foreign-keys&gt;&lt;key app="EN" db-id="w2xperrspzz2r0ewfdqppsd0fpr95weaz0rt"&gt;56&lt;/key&gt;&lt;/foreign-keys&gt;&lt;ref-type name="Journal Article"&gt;17&lt;/ref-type&gt;&lt;contributors&gt;&lt;authors&gt;&lt;author&gt;Laderman, K. A.&lt;/author&gt;&lt;author&gt;Asada, K.&lt;/author&gt;&lt;author&gt;Uemori, T.&lt;/author&gt;&lt;author&gt;Mukai, H.&lt;/author&gt;&lt;author&gt;Taguchi, Y.&lt;/author&gt;&lt;author&gt;Kato, I.&lt;/author&gt;&lt;author&gt;Anfinsen, C. B.&lt;/author&gt;&lt;/authors&gt;&lt;/contributors&gt;&lt;titles&gt;&lt;title&gt;Alpha-amylase from the hyperthermophilic archaebacterium Pyrococcus furiosus. Cloning and sequencing of the gene and expression in Escherichia coli&lt;/title&gt;&lt;secondary-title&gt;Journal of Biological Chemistry&lt;/secondary-title&gt;&lt;/titles&gt;&lt;periodical&gt;&lt;full-title&gt;Journal of Biological Chemistry&lt;/full-title&gt;&lt;/periodical&gt;&lt;pages&gt;24402-24407&lt;/pages&gt;&lt;volume&gt;268&lt;/volume&gt;&lt;number&gt;32&lt;/number&gt;&lt;dates&gt;&lt;year&gt;1993&lt;/year&gt;&lt;/dates&gt;&lt;isbn&gt;00219258&lt;/isbn&gt;&lt;urls&gt;&lt;/urls&gt;&lt;electronic-resource-num&gt;10.1016/s0021-9258(20)80539-0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C00026">
        <w:rPr>
          <w:noProof/>
          <w:sz w:val="28"/>
          <w:szCs w:val="28"/>
        </w:rPr>
        <w:t>[</w:t>
      </w:r>
      <w:hyperlink w:anchor="_ENREF_58" w:tooltip="Laderman, 1993 #56" w:history="1">
        <w:r w:rsidR="000E67D7">
          <w:rPr>
            <w:noProof/>
            <w:sz w:val="28"/>
            <w:szCs w:val="28"/>
          </w:rPr>
          <w:t>58</w:t>
        </w:r>
      </w:hyperlink>
      <w:r w:rsidR="00C00026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AF6011" w:rsidRPr="00AF6011">
        <w:rPr>
          <w:sz w:val="28"/>
          <w:szCs w:val="28"/>
        </w:rPr>
        <w:t>.</w:t>
      </w:r>
      <w:r w:rsidR="00EE6B1B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Кроме </w:t>
      </w:r>
      <w:r>
        <w:rPr>
          <w:sz w:val="28"/>
          <w:szCs w:val="28"/>
          <w:shd w:val="clear" w:color="auto" w:fill="FFFFFF"/>
        </w:rPr>
        <w:lastRenderedPageBreak/>
        <w:t xml:space="preserve">высокой </w:t>
      </w:r>
      <w:r w:rsidR="00566948" w:rsidRPr="00566948">
        <w:rPr>
          <w:sz w:val="28"/>
          <w:szCs w:val="28"/>
          <w:shd w:val="clear" w:color="auto" w:fill="FFFFFF"/>
        </w:rPr>
        <w:t xml:space="preserve">термостабильности, α-амилаза </w:t>
      </w:r>
      <w:r>
        <w:rPr>
          <w:sz w:val="28"/>
          <w:szCs w:val="28"/>
          <w:shd w:val="clear" w:color="auto" w:fill="FFFFFF"/>
        </w:rPr>
        <w:t xml:space="preserve">из </w:t>
      </w:r>
      <w:r w:rsidRPr="00AF6011">
        <w:rPr>
          <w:i/>
          <w:sz w:val="28"/>
          <w:szCs w:val="28"/>
        </w:rPr>
        <w:t>P</w:t>
      </w:r>
      <w:r w:rsidR="00C00026">
        <w:rPr>
          <w:i/>
          <w:sz w:val="28"/>
          <w:szCs w:val="28"/>
        </w:rPr>
        <w:t>.</w:t>
      </w:r>
      <w:r w:rsidRPr="00566948">
        <w:rPr>
          <w:i/>
          <w:sz w:val="28"/>
          <w:szCs w:val="28"/>
          <w:shd w:val="clear" w:color="auto" w:fill="FFFFFF"/>
        </w:rPr>
        <w:t xml:space="preserve"> </w:t>
      </w:r>
      <w:r w:rsidR="00566948" w:rsidRPr="00566948">
        <w:rPr>
          <w:i/>
          <w:sz w:val="28"/>
          <w:szCs w:val="28"/>
          <w:shd w:val="clear" w:color="auto" w:fill="FFFFFF"/>
        </w:rPr>
        <w:t>furiosus</w:t>
      </w:r>
      <w:r w:rsidR="00566948" w:rsidRPr="0056694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активна при кислом значении рН, имеет оптимум</w:t>
      </w:r>
      <w:r w:rsidR="00566948" w:rsidRPr="00566948">
        <w:rPr>
          <w:sz w:val="28"/>
          <w:szCs w:val="28"/>
          <w:shd w:val="clear" w:color="auto" w:fill="FFFFFF"/>
        </w:rPr>
        <w:t xml:space="preserve"> при рН 5,6 и сохраняет не менее 80% </w:t>
      </w:r>
      <w:r w:rsidR="00566948">
        <w:rPr>
          <w:sz w:val="28"/>
          <w:szCs w:val="28"/>
          <w:shd w:val="clear" w:color="auto" w:fill="FFFFFF"/>
        </w:rPr>
        <w:t>ферментативной</w:t>
      </w:r>
      <w:r w:rsidR="00566948" w:rsidRPr="00566948">
        <w:rPr>
          <w:sz w:val="28"/>
          <w:szCs w:val="28"/>
          <w:shd w:val="clear" w:color="auto" w:fill="FFFFFF"/>
        </w:rPr>
        <w:t xml:space="preserve"> активности при значениях рН от 4,5 до 6,5</w:t>
      </w:r>
      <w:r w:rsidR="00C00026">
        <w:rPr>
          <w:sz w:val="28"/>
          <w:szCs w:val="28"/>
          <w:shd w:val="clear" w:color="auto" w:fill="FFFFFF"/>
        </w:rPr>
        <w:t>.</w:t>
      </w:r>
      <w:r w:rsidR="00566948">
        <w:rPr>
          <w:sz w:val="28"/>
          <w:szCs w:val="28"/>
          <w:shd w:val="clear" w:color="auto" w:fill="FFFFFF"/>
        </w:rPr>
        <w:t xml:space="preserve"> </w:t>
      </w:r>
    </w:p>
    <w:p w:rsidR="00692583" w:rsidRDefault="00D13F7C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Среди α</w:t>
      </w:r>
      <w:r w:rsidR="006E3C55">
        <w:rPr>
          <w:sz w:val="28"/>
          <w:szCs w:val="28"/>
        </w:rPr>
        <w:t>-</w:t>
      </w:r>
      <w:r>
        <w:rPr>
          <w:sz w:val="28"/>
          <w:szCs w:val="28"/>
        </w:rPr>
        <w:t>амилаз</w:t>
      </w:r>
      <w:r w:rsidR="006E3C55">
        <w:rPr>
          <w:sz w:val="28"/>
          <w:szCs w:val="28"/>
        </w:rPr>
        <w:t xml:space="preserve"> бактериального происхождения </w:t>
      </w:r>
      <w:r>
        <w:rPr>
          <w:sz w:val="28"/>
          <w:szCs w:val="28"/>
        </w:rPr>
        <w:t>встречаются</w:t>
      </w:r>
      <w:r w:rsidR="00C000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ферменты, температурный </w:t>
      </w:r>
      <w:r w:rsidR="006E3C55">
        <w:rPr>
          <w:sz w:val="28"/>
          <w:szCs w:val="28"/>
        </w:rPr>
        <w:t xml:space="preserve">оптимум </w:t>
      </w:r>
      <w:r>
        <w:rPr>
          <w:sz w:val="28"/>
          <w:szCs w:val="28"/>
        </w:rPr>
        <w:t xml:space="preserve">которых </w:t>
      </w:r>
      <w:r w:rsidR="008D3014">
        <w:rPr>
          <w:sz w:val="28"/>
          <w:szCs w:val="28"/>
        </w:rPr>
        <w:t>варьируется от</w:t>
      </w:r>
      <w:r w:rsidR="006E3C55">
        <w:rPr>
          <w:sz w:val="28"/>
          <w:szCs w:val="28"/>
        </w:rPr>
        <w:t xml:space="preserve"> 25</w:t>
      </w:r>
      <w:r w:rsidRPr="00D13F7C">
        <w:rPr>
          <w:sz w:val="28"/>
          <w:szCs w:val="28"/>
        </w:rPr>
        <w:t>°</w:t>
      </w:r>
      <w:r w:rsidR="006E3C55">
        <w:rPr>
          <w:sz w:val="28"/>
          <w:szCs w:val="28"/>
          <w:lang w:val="en-US"/>
        </w:rPr>
        <w:t>C</w:t>
      </w:r>
      <w:r w:rsidR="006E3C55" w:rsidRPr="006E3C55">
        <w:rPr>
          <w:sz w:val="28"/>
          <w:szCs w:val="28"/>
        </w:rPr>
        <w:t xml:space="preserve"> </w:t>
      </w:r>
      <w:r w:rsidR="006E3C55">
        <w:rPr>
          <w:sz w:val="28"/>
          <w:szCs w:val="28"/>
        </w:rPr>
        <w:t>до 100</w:t>
      </w:r>
      <w:r>
        <w:rPr>
          <w:sz w:val="28"/>
          <w:szCs w:val="28"/>
        </w:rPr>
        <w:t>°</w:t>
      </w:r>
      <w:r w:rsidR="006E3C55">
        <w:rPr>
          <w:sz w:val="28"/>
          <w:szCs w:val="28"/>
          <w:lang w:val="en-US"/>
        </w:rPr>
        <w:t>C</w:t>
      </w:r>
      <w:r w:rsidR="006E3C55">
        <w:rPr>
          <w:sz w:val="28"/>
          <w:szCs w:val="28"/>
        </w:rPr>
        <w:t>,</w:t>
      </w:r>
      <w:r w:rsidR="00C00026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 рН</w:t>
      </w:r>
      <w:r w:rsidR="006E3C55">
        <w:rPr>
          <w:sz w:val="28"/>
          <w:szCs w:val="28"/>
        </w:rPr>
        <w:t xml:space="preserve"> диап</w:t>
      </w:r>
      <w:r>
        <w:rPr>
          <w:sz w:val="28"/>
          <w:szCs w:val="28"/>
        </w:rPr>
        <w:t>а</w:t>
      </w:r>
      <w:r w:rsidR="006E3C55">
        <w:rPr>
          <w:sz w:val="28"/>
          <w:szCs w:val="28"/>
        </w:rPr>
        <w:t xml:space="preserve">зон </w:t>
      </w:r>
      <w:r>
        <w:rPr>
          <w:sz w:val="28"/>
          <w:szCs w:val="28"/>
        </w:rPr>
        <w:t>составляет</w:t>
      </w:r>
      <w:r w:rsidR="00AE4D1F">
        <w:rPr>
          <w:sz w:val="28"/>
          <w:szCs w:val="28"/>
        </w:rPr>
        <w:t xml:space="preserve"> 3</w:t>
      </w:r>
      <w:r>
        <w:rPr>
          <w:sz w:val="28"/>
          <w:szCs w:val="28"/>
        </w:rPr>
        <w:t>,0-</w:t>
      </w:r>
      <w:r w:rsidR="006E3C55">
        <w:rPr>
          <w:sz w:val="28"/>
          <w:szCs w:val="28"/>
        </w:rPr>
        <w:t xml:space="preserve">11,5. </w:t>
      </w:r>
      <w:r w:rsidR="002A5742">
        <w:rPr>
          <w:sz w:val="28"/>
          <w:szCs w:val="28"/>
        </w:rPr>
        <w:t xml:space="preserve">Известны </w:t>
      </w:r>
      <w:r w:rsidR="008D3014">
        <w:rPr>
          <w:sz w:val="28"/>
          <w:szCs w:val="28"/>
        </w:rPr>
        <w:t>термостабильные α</w:t>
      </w:r>
      <w:r w:rsidR="002A5742">
        <w:rPr>
          <w:sz w:val="28"/>
          <w:szCs w:val="28"/>
        </w:rPr>
        <w:t>-</w:t>
      </w:r>
      <w:r>
        <w:rPr>
          <w:sz w:val="28"/>
          <w:szCs w:val="28"/>
        </w:rPr>
        <w:t>а</w:t>
      </w:r>
      <w:r w:rsidR="002A5742">
        <w:rPr>
          <w:sz w:val="28"/>
          <w:szCs w:val="28"/>
        </w:rPr>
        <w:t>милазы</w:t>
      </w:r>
      <w:r w:rsidR="006D7E34" w:rsidRPr="006D7E34">
        <w:rPr>
          <w:sz w:val="28"/>
          <w:szCs w:val="28"/>
        </w:rPr>
        <w:t xml:space="preserve"> из </w:t>
      </w:r>
      <w:r w:rsidR="002A5742" w:rsidRPr="006D7E34">
        <w:rPr>
          <w:i/>
          <w:sz w:val="28"/>
          <w:szCs w:val="28"/>
        </w:rPr>
        <w:t>Bacillus</w:t>
      </w:r>
      <w:r w:rsidR="006D7E34" w:rsidRPr="006D7E34">
        <w:rPr>
          <w:i/>
          <w:sz w:val="28"/>
          <w:szCs w:val="28"/>
        </w:rPr>
        <w:t xml:space="preserve"> licheniformis</w:t>
      </w:r>
      <w:r w:rsidR="006D7E34" w:rsidRPr="006D7E34">
        <w:rPr>
          <w:sz w:val="28"/>
          <w:szCs w:val="28"/>
        </w:rPr>
        <w:t xml:space="preserve"> и </w:t>
      </w:r>
      <w:r w:rsidR="006D7E34" w:rsidRPr="006D7E34">
        <w:rPr>
          <w:i/>
          <w:sz w:val="28"/>
          <w:szCs w:val="28"/>
        </w:rPr>
        <w:t>Bacillus amyloliquefaciens</w:t>
      </w:r>
      <w:r w:rsidR="002A5742">
        <w:rPr>
          <w:sz w:val="28"/>
          <w:szCs w:val="28"/>
        </w:rPr>
        <w:t xml:space="preserve">, </w:t>
      </w:r>
      <w:r>
        <w:rPr>
          <w:sz w:val="28"/>
          <w:szCs w:val="28"/>
        </w:rPr>
        <w:t>обладающие максимальной активностью</w:t>
      </w:r>
      <w:r w:rsidR="002A5742">
        <w:rPr>
          <w:sz w:val="28"/>
          <w:szCs w:val="28"/>
        </w:rPr>
        <w:t xml:space="preserve"> при 70</w:t>
      </w:r>
      <w:r>
        <w:rPr>
          <w:sz w:val="28"/>
          <w:szCs w:val="28"/>
        </w:rPr>
        <w:t xml:space="preserve">°С </w:t>
      </w:r>
      <w:r w:rsidR="002A574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A5742">
        <w:rPr>
          <w:sz w:val="28"/>
          <w:szCs w:val="28"/>
        </w:rPr>
        <w:t>90</w:t>
      </w:r>
      <w:r>
        <w:rPr>
          <w:sz w:val="28"/>
          <w:szCs w:val="28"/>
        </w:rPr>
        <w:t>°</w:t>
      </w:r>
      <w:r w:rsidR="002A5742">
        <w:rPr>
          <w:sz w:val="28"/>
          <w:szCs w:val="28"/>
        </w:rPr>
        <w:t xml:space="preserve">С и </w:t>
      </w:r>
      <w:r w:rsidR="002A5742">
        <w:rPr>
          <w:sz w:val="28"/>
          <w:szCs w:val="28"/>
          <w:lang w:val="en-US"/>
        </w:rPr>
        <w:t>pH</w:t>
      </w:r>
      <w:r w:rsidR="002A5742" w:rsidRPr="002A5742">
        <w:rPr>
          <w:sz w:val="28"/>
          <w:szCs w:val="28"/>
        </w:rPr>
        <w:t xml:space="preserve"> 6</w:t>
      </w:r>
      <w:r>
        <w:rPr>
          <w:sz w:val="28"/>
          <w:szCs w:val="28"/>
        </w:rPr>
        <w:t>,0</w:t>
      </w:r>
      <w:r w:rsidR="002A5742" w:rsidRPr="002A5742">
        <w:rPr>
          <w:sz w:val="28"/>
          <w:szCs w:val="28"/>
        </w:rPr>
        <w:t>-9</w:t>
      </w:r>
      <w:r>
        <w:rPr>
          <w:sz w:val="28"/>
          <w:szCs w:val="28"/>
        </w:rPr>
        <w:t>,0</w:t>
      </w:r>
      <w:r w:rsidR="002A5742" w:rsidRPr="002A5742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PEVuZE5vdGU+PENpdGU+PEF1dGhvcj5XdTwvQXV0aG9yPjxZZWFyPjIwMTg8L1llYXI+PFJlY051
bT41OTwvUmVjTnVtPjxEaXNwbGF5VGV4dD5bNTldPC9EaXNwbGF5VGV4dD48cmVjb3JkPjxyZWMt
bnVtYmVyPjU5PC9yZWMtbnVtYmVyPjxmb3JlaWduLWtleXM+PGtleSBhcHA9IkVOIiBkYi1pZD0i
dzJ4cGVycnNwenoycjBld2ZkcXBwc2QwZnByOTV3ZWF6MHJ0Ij41OTwva2V5PjwvZm9yZWlnbi1r
ZXlzPjxyZWYtdHlwZSBuYW1lPSJKb3VybmFsIEFydGljbGUiPjE3PC9yZWYtdHlwZT48Y29udHJp
YnV0b3JzPjxhdXRob3JzPjxhdXRob3I+V3UsIFguPC9hdXRob3I+PGF1dGhvcj5XYW5nLCBZLjwv
YXV0aG9yPjxhdXRob3I+VG9uZywgQi48L2F1dGhvcj48YXV0aG9yPkNoZW4sIFguPC9hdXRob3I+
PGF1dGhvcj5DaGVuLCBKLjwvYXV0aG9yPjwvYXV0aG9ycz48L2NvbnRyaWJ1dG9ycz48YXV0aC1h
ZGRyZXNzPlNjaG9vbCBvZiBMaWZlIFNjaWVuY2UgYW5kIFRlY2hub2xvZ3ksIENoaW5hIFBoYXJt
YWNldXRpY2FsIFVuaXZlcnNpdHksIE5hbmppbmcgMjEwMDA5LCBDaGluYS4mI3hEO0RlcGFydG1l
bnQgb2YgUGhhcm1hY3ksIEppYW5ncyB1IENhbmNlciBIb3NwaXRhbCwgTmFuamluZyAyMTAwMDks
IENoaW5hLiYjeEQ7U2Nob29sIG9mIExpZmUgU2NpZW5jZSBhbmQgVGVjaG5vbG9neSwgQ2hpbmEg
UGhhcm1hY2V1dGljYWwgVW5pdmVyc2l0eSwgTmFuamluZyAyMTAwMDksIENoaW5hLiBFbGVjdHJv
bmljIGFkZHJlc3M6IGNoZW5qaG5qQDE2My5jb20uPC9hdXRoLWFkZHJlc3M+PHRpdGxlcz48dGl0
bGU+UHVyaWZpY2F0aW9uIGFuZCBiaW9jaGVtaWNhbCBjaGFyYWN0ZXJpemF0aW9uIG9mIGEgdGhl
cm1vc3RhYmxlIGFuZCBhY2lkLXN0YWJsZSBhbHBoYS1hbXlsYXNlIGZyb20gQmFjaWxsdXMgbGlj
aGVuaWZvcm1pcyBCNC00MjM8L3RpdGxlPjxzZWNvbmRhcnktdGl0bGU+SW50IEogQmlvbCBNYWNy
b21vbDwvc2Vjb25kYXJ5LXRpdGxlPjxhbHQtdGl0bGU+SW50ZXJuYXRpb25hbCBqb3VybmFsIG9m
IGJpb2xvZ2ljYWwgbWFjcm9tb2xlY3VsZXM8L2FsdC10aXRsZT48L3RpdGxlcz48cGVyaW9kaWNh
bD48ZnVsbC10aXRsZT5JbnQgSiBCaW9sIE1hY3JvbW9sPC9mdWxsLXRpdGxlPjxhYmJyLTE+SW50
ZXJuYXRpb25hbCBqb3VybmFsIG9mIGJpb2xvZ2ljYWwgbWFjcm9tb2xlY3VsZXM8L2FiYnItMT48
L3BlcmlvZGljYWw+PGFsdC1wZXJpb2RpY2FsPjxmdWxsLXRpdGxlPkludCBKIEJpb2wgTWFjcm9t
b2w8L2Z1bGwtdGl0bGU+PGFiYnItMT5JbnRlcm5hdGlvbmFsIGpvdXJuYWwgb2YgYmlvbG9naWNh
bCBtYWNyb21vbGVjdWxlczwvYWJici0xPjwvYWx0LXBlcmlvZGljYWw+PHBhZ2VzPjMyOS0zMzc8
L3BhZ2VzPjx2b2x1bWU+MTA5PC92b2x1bWU+PGVkaXRpb24+MjAxNy8xMi8xNDwvZWRpdGlvbj48
a2V5d29yZHM+PGtleXdvcmQ+QW1pbm8gQWNpZCBTZXF1ZW5jZTwva2V5d29yZD48a2V5d29yZD5C
YWNpbGx1cyBsaWNoZW5pZm9ybWlzL2NsYXNzaWZpY2F0aW9uLyplbnp5bW9sb2d5L2dlbmV0aWNz
PC9rZXl3b3JkPjxrZXl3b3JkPkNoZW1pY2FsIFBoZW5vbWVuYTwva2V5d29yZD48a2V5d29yZD5F
bnp5bWUgQWN0aXZhdGlvbjwva2V5d29yZD48a2V5d29yZD5Fbnp5bWUgU3RhYmlsaXR5PC9rZXl3
b3JkPjxrZXl3b3JkPkh5ZHJvZ2VuLUlvbiBDb25jZW50cmF0aW9uPC9rZXl3b3JkPjxrZXl3b3Jk
Pk1ldGFscy9jaGVtaXN0cnk8L2tleXdvcmQ+PGtleXdvcmQ+TW9kZWxzLCBNb2xlY3VsYXI8L2tl
eXdvcmQ+PGtleXdvcmQ+UGh5bG9nZW55PC9rZXl3b3JkPjxrZXl3b3JkPlByb3RlaW4gQ29uZm9y
bWF0aW9uPC9rZXl3b3JkPjxrZXl3b3JkPlNvbHZlbnRzPC9rZXl3b3JkPjxrZXl3b3JkPlRlbXBl
cmF0dXJlPC9rZXl3b3JkPjxrZXl3b3JkPmFscGhhLUFteWxhc2VzLypjaGVtaXN0cnkvZ2VuZXRp
Y3MvaXNvbGF0aW9uICZhbXA7IHB1cmlmaWNhdGlvbi8qbWV0YWJvbGlzbTwva2V5d29yZD48L2tl
eXdvcmRzPjxkYXRlcz48eWVhcj4yMDE4PC95ZWFyPjxwdWItZGF0ZXM+PGRhdGU+QXByIDE8L2Rh
dGU+PC9wdWItZGF0ZXM+PC9kYXRlcz48aXNibj4wMTQxLTgxMzA8L2lzYm4+PGFjY2Vzc2lvbi1u
dW0+MjkyMzM3MTM8L2FjY2Vzc2lvbi1udW0+PHVybHM+PC91cmxzPjxlbGVjdHJvbmljLXJlc291
cmNlLW51bT4xMC4xMDE2L2ouaWpiaW9tYWMuMjAxNy4xMi4wMDQ8L2VsZWN0cm9uaWMtcmVzb3Vy
Y2UtbnVtPjxyZW1vdGUtZGF0YWJhc2UtcHJvdmlkZXI+TmxtPC9yZW1vdGUtZGF0YWJhc2UtcHJv
dmlkZXI+PGxhbmd1YWdlPmVuZzwvbGFuZ3VhZ2U+PC9yZWNvcmQ+PC9DaXRlPjwvRW5kTm90ZT5=
</w:fldData>
        </w:fldChar>
      </w:r>
      <w:r w:rsidR="00D0236C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PEVuZE5vdGU+PENpdGU+PEF1dGhvcj5XdTwvQXV0aG9yPjxZZWFyPjIwMTg8L1llYXI+PFJlY051
bT41OTwvUmVjTnVtPjxEaXNwbGF5VGV4dD5bNTldPC9EaXNwbGF5VGV4dD48cmVjb3JkPjxyZWMt
bnVtYmVyPjU5PC9yZWMtbnVtYmVyPjxmb3JlaWduLWtleXM+PGtleSBhcHA9IkVOIiBkYi1pZD0i
dzJ4cGVycnNwenoycjBld2ZkcXBwc2QwZnByOTV3ZWF6MHJ0Ij41OTwva2V5PjwvZm9yZWlnbi1r
ZXlzPjxyZWYtdHlwZSBuYW1lPSJKb3VybmFsIEFydGljbGUiPjE3PC9yZWYtdHlwZT48Y29udHJp
YnV0b3JzPjxhdXRob3JzPjxhdXRob3I+V3UsIFguPC9hdXRob3I+PGF1dGhvcj5XYW5nLCBZLjwv
YXV0aG9yPjxhdXRob3I+VG9uZywgQi48L2F1dGhvcj48YXV0aG9yPkNoZW4sIFguPC9hdXRob3I+
PGF1dGhvcj5DaGVuLCBKLjwvYXV0aG9yPjwvYXV0aG9ycz48L2NvbnRyaWJ1dG9ycz48YXV0aC1h
ZGRyZXNzPlNjaG9vbCBvZiBMaWZlIFNjaWVuY2UgYW5kIFRlY2hub2xvZ3ksIENoaW5hIFBoYXJt
YWNldXRpY2FsIFVuaXZlcnNpdHksIE5hbmppbmcgMjEwMDA5LCBDaGluYS4mI3hEO0RlcGFydG1l
bnQgb2YgUGhhcm1hY3ksIEppYW5ncyB1IENhbmNlciBIb3NwaXRhbCwgTmFuamluZyAyMTAwMDks
IENoaW5hLiYjeEQ7U2Nob29sIG9mIExpZmUgU2NpZW5jZSBhbmQgVGVjaG5vbG9neSwgQ2hpbmEg
UGhhcm1hY2V1dGljYWwgVW5pdmVyc2l0eSwgTmFuamluZyAyMTAwMDksIENoaW5hLiBFbGVjdHJv
bmljIGFkZHJlc3M6IGNoZW5qaG5qQDE2My5jb20uPC9hdXRoLWFkZHJlc3M+PHRpdGxlcz48dGl0
bGU+UHVyaWZpY2F0aW9uIGFuZCBiaW9jaGVtaWNhbCBjaGFyYWN0ZXJpemF0aW9uIG9mIGEgdGhl
cm1vc3RhYmxlIGFuZCBhY2lkLXN0YWJsZSBhbHBoYS1hbXlsYXNlIGZyb20gQmFjaWxsdXMgbGlj
aGVuaWZvcm1pcyBCNC00MjM8L3RpdGxlPjxzZWNvbmRhcnktdGl0bGU+SW50IEogQmlvbCBNYWNy
b21vbDwvc2Vjb25kYXJ5LXRpdGxlPjxhbHQtdGl0bGU+SW50ZXJuYXRpb25hbCBqb3VybmFsIG9m
IGJpb2xvZ2ljYWwgbWFjcm9tb2xlY3VsZXM8L2FsdC10aXRsZT48L3RpdGxlcz48cGVyaW9kaWNh
bD48ZnVsbC10aXRsZT5JbnQgSiBCaW9sIE1hY3JvbW9sPC9mdWxsLXRpdGxlPjxhYmJyLTE+SW50
ZXJuYXRpb25hbCBqb3VybmFsIG9mIGJpb2xvZ2ljYWwgbWFjcm9tb2xlY3VsZXM8L2FiYnItMT48
L3BlcmlvZGljYWw+PGFsdC1wZXJpb2RpY2FsPjxmdWxsLXRpdGxlPkludCBKIEJpb2wgTWFjcm9t
b2w8L2Z1bGwtdGl0bGU+PGFiYnItMT5JbnRlcm5hdGlvbmFsIGpvdXJuYWwgb2YgYmlvbG9naWNh
bCBtYWNyb21vbGVjdWxlczwvYWJici0xPjwvYWx0LXBlcmlvZGljYWw+PHBhZ2VzPjMyOS0zMzc8
L3BhZ2VzPjx2b2x1bWU+MTA5PC92b2x1bWU+PGVkaXRpb24+MjAxNy8xMi8xNDwvZWRpdGlvbj48
a2V5d29yZHM+PGtleXdvcmQ+QW1pbm8gQWNpZCBTZXF1ZW5jZTwva2V5d29yZD48a2V5d29yZD5C
YWNpbGx1cyBsaWNoZW5pZm9ybWlzL2NsYXNzaWZpY2F0aW9uLyplbnp5bW9sb2d5L2dlbmV0aWNz
PC9rZXl3b3JkPjxrZXl3b3JkPkNoZW1pY2FsIFBoZW5vbWVuYTwva2V5d29yZD48a2V5d29yZD5F
bnp5bWUgQWN0aXZhdGlvbjwva2V5d29yZD48a2V5d29yZD5Fbnp5bWUgU3RhYmlsaXR5PC9rZXl3
b3JkPjxrZXl3b3JkPkh5ZHJvZ2VuLUlvbiBDb25jZW50cmF0aW9uPC9rZXl3b3JkPjxrZXl3b3Jk
Pk1ldGFscy9jaGVtaXN0cnk8L2tleXdvcmQ+PGtleXdvcmQ+TW9kZWxzLCBNb2xlY3VsYXI8L2tl
eXdvcmQ+PGtleXdvcmQ+UGh5bG9nZW55PC9rZXl3b3JkPjxrZXl3b3JkPlByb3RlaW4gQ29uZm9y
bWF0aW9uPC9rZXl3b3JkPjxrZXl3b3JkPlNvbHZlbnRzPC9rZXl3b3JkPjxrZXl3b3JkPlRlbXBl
cmF0dXJlPC9rZXl3b3JkPjxrZXl3b3JkPmFscGhhLUFteWxhc2VzLypjaGVtaXN0cnkvZ2VuZXRp
Y3MvaXNvbGF0aW9uICZhbXA7IHB1cmlmaWNhdGlvbi8qbWV0YWJvbGlzbTwva2V5d29yZD48L2tl
eXdvcmRzPjxkYXRlcz48eWVhcj4yMDE4PC95ZWFyPjxwdWItZGF0ZXM+PGRhdGU+QXByIDE8L2Rh
dGU+PC9wdWItZGF0ZXM+PC9kYXRlcz48aXNibj4wMTQxLTgxMzA8L2lzYm4+PGFjY2Vzc2lvbi1u
dW0+MjkyMzM3MTM8L2FjY2Vzc2lvbi1udW0+PHVybHM+PC91cmxzPjxlbGVjdHJvbmljLXJlc291
cmNlLW51bT4xMC4xMDE2L2ouaWpiaW9tYWMuMjAxNy4xMi4wMDQ8L2VsZWN0cm9uaWMtcmVzb3Vy
Y2UtbnVtPjxyZW1vdGUtZGF0YWJhc2UtcHJvdmlkZXI+TmxtPC9yZW1vdGUtZGF0YWJhc2UtcHJv
dmlkZXI+PGxhbmd1YWdlPmVuZzwvbGFuZ3VhZ2U+PC9yZWNvcmQ+PC9DaXRlPjwvRW5kTm90ZT5=
</w:fldData>
        </w:fldChar>
      </w:r>
      <w:r w:rsidR="00D0236C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59" w:tooltip="Wu, 2018 #59" w:history="1">
        <w:r w:rsidR="000E67D7">
          <w:rPr>
            <w:noProof/>
            <w:sz w:val="28"/>
            <w:szCs w:val="28"/>
          </w:rPr>
          <w:t>59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C82EA1" w:rsidRPr="00C82EA1">
        <w:rPr>
          <w:sz w:val="28"/>
          <w:szCs w:val="28"/>
        </w:rPr>
        <w:t>.</w:t>
      </w:r>
      <w:r w:rsidR="006D7E34" w:rsidRPr="006D7E34">
        <w:rPr>
          <w:sz w:val="28"/>
          <w:szCs w:val="28"/>
        </w:rPr>
        <w:t xml:space="preserve"> </w:t>
      </w:r>
      <w:r>
        <w:rPr>
          <w:sz w:val="28"/>
          <w:szCs w:val="28"/>
        </w:rPr>
        <w:t>Известна кислая α</w:t>
      </w:r>
      <w:r w:rsidR="005F03E0" w:rsidRPr="005F03E0">
        <w:rPr>
          <w:sz w:val="28"/>
          <w:szCs w:val="28"/>
        </w:rPr>
        <w:t>-</w:t>
      </w:r>
      <w:r w:rsidRPr="005F03E0">
        <w:rPr>
          <w:sz w:val="28"/>
          <w:szCs w:val="28"/>
        </w:rPr>
        <w:t>а</w:t>
      </w:r>
      <w:r w:rsidR="005F03E0" w:rsidRPr="005F03E0">
        <w:rPr>
          <w:sz w:val="28"/>
          <w:szCs w:val="28"/>
        </w:rPr>
        <w:t xml:space="preserve">милаза из </w:t>
      </w:r>
      <w:r w:rsidR="005F03E0" w:rsidRPr="005F03E0">
        <w:rPr>
          <w:i/>
          <w:sz w:val="28"/>
          <w:szCs w:val="28"/>
        </w:rPr>
        <w:t>Alicyclobacillus acidocaldarius</w:t>
      </w:r>
      <w:r>
        <w:rPr>
          <w:sz w:val="28"/>
          <w:szCs w:val="28"/>
        </w:rPr>
        <w:t>, которая активна</w:t>
      </w:r>
      <w:r w:rsidR="005F03E0" w:rsidRPr="005F03E0">
        <w:rPr>
          <w:sz w:val="28"/>
          <w:szCs w:val="28"/>
        </w:rPr>
        <w:t xml:space="preserve"> </w:t>
      </w:r>
      <w:r w:rsidR="00AE4D1F">
        <w:rPr>
          <w:sz w:val="28"/>
          <w:szCs w:val="28"/>
        </w:rPr>
        <w:t xml:space="preserve">при </w:t>
      </w:r>
      <w:r w:rsidR="005F03E0">
        <w:rPr>
          <w:sz w:val="28"/>
          <w:szCs w:val="28"/>
          <w:lang w:val="en-US"/>
        </w:rPr>
        <w:t>pH</w:t>
      </w:r>
      <w:r w:rsidR="005F03E0">
        <w:rPr>
          <w:sz w:val="28"/>
          <w:szCs w:val="28"/>
        </w:rPr>
        <w:t xml:space="preserve"> 3</w:t>
      </w:r>
      <w:r>
        <w:rPr>
          <w:sz w:val="28"/>
          <w:szCs w:val="28"/>
        </w:rPr>
        <w:t>,0</w:t>
      </w:r>
      <w:r w:rsidR="00AE4D1F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PEVuZE5vdGU+PENpdGU+PEF1dGhvcj5TY2h3ZXJtYW5uPC9BdXRob3I+PFllYXI+MTk5NDwvWWVh
cj48UmVjTnVtPjYwPC9SZWNOdW0+PERpc3BsYXlUZXh0Pls2MF08L0Rpc3BsYXlUZXh0PjxyZWNv
cmQ+PHJlYy1udW1iZXI+NjA8L3JlYy1udW1iZXI+PGZvcmVpZ24ta2V5cz48a2V5IGFwcD0iRU4i
IGRiLWlkPSJ3MnhwZXJyc3B6ejJyMGV3ZmRxcHBzZDBmcHI5NXdlYXowcnQiPjYwPC9rZXk+PC9m
b3JlaWduLWtleXM+PHJlZi10eXBlIG5hbWU9IkpvdXJuYWwgQXJ0aWNsZSI+MTc8L3JlZi10eXBl
Pjxjb250cmlidXRvcnM+PGF1dGhvcnM+PGF1dGhvcj5TY2h3ZXJtYW5uLCBCLjwvYXV0aG9yPjxh
dXRob3I+UGZhdSwgSy48L2F1dGhvcj48YXV0aG9yPkxpbGllbnNpZWssIEIuPC9hdXRob3I+PGF1
dGhvcj5TY2hsZXllciwgTS48L2F1dGhvcj48YXV0aG9yPkZpc2NoZXIsIFQuPC9hdXRob3I+PGF1
dGhvcj5CYWtrZXIsIEUuIFAuPC9hdXRob3I+PC9hdXRob3JzPjwvY29udHJpYnV0b3JzPjxhdXRo
LWFkZHJlc3M+QWJ0ZWlsdW5nIE1pa3JvYmlvbG9naWUsIFVuaXZlcnNpdGF0IE9zbmFicnVjaywg
R2VybWFueS48L2F1dGgtYWRkcmVzcz48dGl0bGVzPjx0aXRsZT5QdXJpZmljYXRpb24sIHByb3Bl
cnRpZXMgYW5kIHN0cnVjdHVyYWwgYXNwZWN0cyBvZiBhIHRoZXJtb2FjaWRvcGhpbGljIGFscGhh
LWFteWxhc2UgZnJvbSBBbGljeWNsb2JhY2lsbHVzIGFjaWRvY2FsZGFyaXVzIGF0Y2MgMjcwMDku
IEluc2lnaHQgaW50byBhY2lkb3N0YWJpbGl0eSBvZiBwcm90ZWluczwvdGl0bGU+PHNlY29uZGFy
eS10aXRsZT5FdXIgSiBCaW9jaGVtPC9zZWNvbmRhcnktdGl0bGU+PGFsdC10aXRsZT5FdXJvcGVh
biBqb3VybmFsIG9mIGJpb2NoZW1pc3RyeTwvYWx0LXRpdGxlPjwvdGl0bGVzPjxwZXJpb2RpY2Fs
PjxmdWxsLXRpdGxlPkV1ciBKIEJpb2NoZW08L2Z1bGwtdGl0bGU+PGFiYnItMT5FdXJvcGVhbiBq
b3VybmFsIG9mIGJpb2NoZW1pc3RyeTwvYWJici0xPjwvcGVyaW9kaWNhbD48YWx0LXBlcmlvZGlj
YWw+PGZ1bGwtdGl0bGU+RXVyIEogQmlvY2hlbTwvZnVsbC10aXRsZT48YWJici0xPkV1cm9wZWFu
IGpvdXJuYWwgb2YgYmlvY2hlbWlzdHJ5PC9hYmJyLTE+PC9hbHQtcGVyaW9kaWNhbD48cGFnZXM+
OTgxLTkxPC9wYWdlcz48dm9sdW1lPjIyNjwvdm9sdW1lPjxudW1iZXI+MzwvbnVtYmVyPjxrZXl3
b3Jkcz48a2V5d29yZD5BbWlubyBBY2lkIFNlcXVlbmNlPC9rZXl3b3JkPjxrZXl3b3JkPkJhY2ls
bHVzLyplbnp5bW9sb2d5PC9rZXl3b3JkPjxrZXl3b3JkPkNsb25pbmcsIE1vbGVjdWxhcjwva2V5
d29yZD48a2V5d29yZD5FbGVjdHJvcGhvcmVzaXMsIFBvbHlhY3J5bGFtaWRlIEdlbDwva2V5d29y
ZD48a2V5d29yZD4qRW56eW1lIFN0YWJpbGl0eTwva2V5d29yZD48a2V5d29yZD5Fc2NoZXJpY2hp
YSBjb2xpPC9rZXl3b3JkPjxrZXl3b3JkPkdlbmUgRXhwcmVzc2lvbjwva2V5d29yZD48a2V5d29y
ZD5HbHVjb3NlL21ldGFib2xpc208L2tleXdvcmQ+PGtleXdvcmQ+R2x5Y29zeWxhdGlvbjwva2V5
d29yZD48a2V5d29yZD5IeWRyb2dlbi1Jb24gQ29uY2VudHJhdGlvbjwva2V5d29yZD48a2V5d29y
ZD5NYWx0b3NlL21ldGFib2xpc208L2tleXdvcmQ+PGtleXdvcmQ+TW9sZWN1bGFyIFNlcXVlbmNl
IERhdGE8L2tleXdvcmQ+PGtleXdvcmQ+TW9sZWN1bGFyIFdlaWdodDwva2V5d29yZD48a2V5d29y
ZD5SZWNvbWJpbmFudCBQcm90ZWlucy9jaGVtaXN0cnkvbWV0YWJvbGlzbTwva2V5d29yZD48a2V5
d29yZD5TZXF1ZW5jZSBBbGlnbm1lbnQ8L2tleXdvcmQ+PGtleXdvcmQ+VGVtcGVyYXR1cmU8L2tl
eXdvcmQ+PGtleXdvcmQ+VHJpc2FjY2hhcmlkZXMvbWV0YWJvbGlzbTwva2V5d29yZD48a2V5d29y
ZD5hbHBoYS1BbXlsYXNlcy9jaGVtaXN0cnkvZ2VuZXRpY3MvKm1ldGFib2xpc208L2tleXdvcmQ+
PC9rZXl3b3Jkcz48ZGF0ZXM+PHllYXI+MTk5NDwveWVhcj48cHViLWRhdGVzPjxkYXRlPkRlYyAx
NTwvZGF0ZT48L3B1Yi1kYXRlcz48L2RhdGVzPjxpc2JuPjAwMTQtMjk1NiAoUHJpbnQpJiN4RDsw
MDE0LTI5NTYgKExpbmtpbmcpPC9pc2JuPjxhY2Nlc3Npb24tbnVtPjc4MTM0ODk8L2FjY2Vzc2lv
bi1udW0+PHVybHM+PHJlbGF0ZWQtdXJscz48dXJsPmh0dHA6Ly93d3cubmNiaS5ubG0ubmloLmdv
di9wdWJtZWQvNzgxMzQ4OTwvdXJsPjwvcmVsYXRlZC11cmxzPjwvdXJscz48ZWxlY3Ryb25pYy1y
ZXNvdXJjZS1udW0+MTAuMTExMS9qLjE0MzItMTAzMy4xOTk0LjAwOTgxLng8L2VsZWN0cm9uaWMt
cmVzb3VyY2UtbnVtPjwvcmVjb3JkPjwvQ2l0ZT48L0VuZE5vdGU+AG==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PEVuZE5vdGU+PENpdGU+PEF1dGhvcj5TY2h3ZXJtYW5uPC9BdXRob3I+PFllYXI+MTk5NDwvWWVh
cj48UmVjTnVtPjYwPC9SZWNOdW0+PERpc3BsYXlUZXh0Pls2MF08L0Rpc3BsYXlUZXh0PjxyZWNv
cmQ+PHJlYy1udW1iZXI+NjA8L3JlYy1udW1iZXI+PGZvcmVpZ24ta2V5cz48a2V5IGFwcD0iRU4i
IGRiLWlkPSJ3MnhwZXJyc3B6ejJyMGV3ZmRxcHBzZDBmcHI5NXdlYXowcnQiPjYwPC9rZXk+PC9m
b3JlaWduLWtleXM+PHJlZi10eXBlIG5hbWU9IkpvdXJuYWwgQXJ0aWNsZSI+MTc8L3JlZi10eXBl
Pjxjb250cmlidXRvcnM+PGF1dGhvcnM+PGF1dGhvcj5TY2h3ZXJtYW5uLCBCLjwvYXV0aG9yPjxh
dXRob3I+UGZhdSwgSy48L2F1dGhvcj48YXV0aG9yPkxpbGllbnNpZWssIEIuPC9hdXRob3I+PGF1
dGhvcj5TY2hsZXllciwgTS48L2F1dGhvcj48YXV0aG9yPkZpc2NoZXIsIFQuPC9hdXRob3I+PGF1
dGhvcj5CYWtrZXIsIEUuIFAuPC9hdXRob3I+PC9hdXRob3JzPjwvY29udHJpYnV0b3JzPjxhdXRo
LWFkZHJlc3M+QWJ0ZWlsdW5nIE1pa3JvYmlvbG9naWUsIFVuaXZlcnNpdGF0IE9zbmFicnVjaywg
R2VybWFueS48L2F1dGgtYWRkcmVzcz48dGl0bGVzPjx0aXRsZT5QdXJpZmljYXRpb24sIHByb3Bl
cnRpZXMgYW5kIHN0cnVjdHVyYWwgYXNwZWN0cyBvZiBhIHRoZXJtb2FjaWRvcGhpbGljIGFscGhh
LWFteWxhc2UgZnJvbSBBbGljeWNsb2JhY2lsbHVzIGFjaWRvY2FsZGFyaXVzIGF0Y2MgMjcwMDku
IEluc2lnaHQgaW50byBhY2lkb3N0YWJpbGl0eSBvZiBwcm90ZWluczwvdGl0bGU+PHNlY29uZGFy
eS10aXRsZT5FdXIgSiBCaW9jaGVtPC9zZWNvbmRhcnktdGl0bGU+PGFsdC10aXRsZT5FdXJvcGVh
biBqb3VybmFsIG9mIGJpb2NoZW1pc3RyeTwvYWx0LXRpdGxlPjwvdGl0bGVzPjxwZXJpb2RpY2Fs
PjxmdWxsLXRpdGxlPkV1ciBKIEJpb2NoZW08L2Z1bGwtdGl0bGU+PGFiYnItMT5FdXJvcGVhbiBq
b3VybmFsIG9mIGJpb2NoZW1pc3RyeTwvYWJici0xPjwvcGVyaW9kaWNhbD48YWx0LXBlcmlvZGlj
YWw+PGZ1bGwtdGl0bGU+RXVyIEogQmlvY2hlbTwvZnVsbC10aXRsZT48YWJici0xPkV1cm9wZWFu
IGpvdXJuYWwgb2YgYmlvY2hlbWlzdHJ5PC9hYmJyLTE+PC9hbHQtcGVyaW9kaWNhbD48cGFnZXM+
OTgxLTkxPC9wYWdlcz48dm9sdW1lPjIyNjwvdm9sdW1lPjxudW1iZXI+MzwvbnVtYmVyPjxrZXl3
b3Jkcz48a2V5d29yZD5BbWlubyBBY2lkIFNlcXVlbmNlPC9rZXl3b3JkPjxrZXl3b3JkPkJhY2ls
bHVzLyplbnp5bW9sb2d5PC9rZXl3b3JkPjxrZXl3b3JkPkNsb25pbmcsIE1vbGVjdWxhcjwva2V5
d29yZD48a2V5d29yZD5FbGVjdHJvcGhvcmVzaXMsIFBvbHlhY3J5bGFtaWRlIEdlbDwva2V5d29y
ZD48a2V5d29yZD4qRW56eW1lIFN0YWJpbGl0eTwva2V5d29yZD48a2V5d29yZD5Fc2NoZXJpY2hp
YSBjb2xpPC9rZXl3b3JkPjxrZXl3b3JkPkdlbmUgRXhwcmVzc2lvbjwva2V5d29yZD48a2V5d29y
ZD5HbHVjb3NlL21ldGFib2xpc208L2tleXdvcmQ+PGtleXdvcmQ+R2x5Y29zeWxhdGlvbjwva2V5
d29yZD48a2V5d29yZD5IeWRyb2dlbi1Jb24gQ29uY2VudHJhdGlvbjwva2V5d29yZD48a2V5d29y
ZD5NYWx0b3NlL21ldGFib2xpc208L2tleXdvcmQ+PGtleXdvcmQ+TW9sZWN1bGFyIFNlcXVlbmNl
IERhdGE8L2tleXdvcmQ+PGtleXdvcmQ+TW9sZWN1bGFyIFdlaWdodDwva2V5d29yZD48a2V5d29y
ZD5SZWNvbWJpbmFudCBQcm90ZWlucy9jaGVtaXN0cnkvbWV0YWJvbGlzbTwva2V5d29yZD48a2V5
d29yZD5TZXF1ZW5jZSBBbGlnbm1lbnQ8L2tleXdvcmQ+PGtleXdvcmQ+VGVtcGVyYXR1cmU8L2tl
eXdvcmQ+PGtleXdvcmQ+VHJpc2FjY2hhcmlkZXMvbWV0YWJvbGlzbTwva2V5d29yZD48a2V5d29y
ZD5hbHBoYS1BbXlsYXNlcy9jaGVtaXN0cnkvZ2VuZXRpY3MvKm1ldGFib2xpc208L2tleXdvcmQ+
PC9rZXl3b3Jkcz48ZGF0ZXM+PHllYXI+MTk5NDwveWVhcj48cHViLWRhdGVzPjxkYXRlPkRlYyAx
NTwvZGF0ZT48L3B1Yi1kYXRlcz48L2RhdGVzPjxpc2JuPjAwMTQtMjk1NiAoUHJpbnQpJiN4RDsw
MDE0LTI5NTYgKExpbmtpbmcpPC9pc2JuPjxhY2Nlc3Npb24tbnVtPjc4MTM0ODk8L2FjY2Vzc2lv
bi1udW0+PHVybHM+PHJlbGF0ZWQtdXJscz48dXJsPmh0dHA6Ly93d3cubmNiaS5ubG0ubmloLmdv
di9wdWJtZWQvNzgxMzQ4OTwvdXJsPjwvcmVsYXRlZC11cmxzPjwvdXJscz48ZWxlY3Ryb25pYy1y
ZXNvdXJjZS1udW0+MTAuMTExMS9qLjE0MzItMTAzMy4xOTk0LjAwOTgxLng8L2VsZWN0cm9uaWMt
cmVzb3VyY2UtbnVtPjwvcmVjb3JkPjwvQ2l0ZT48L0VuZE5vdGU+AG==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60" w:tooltip="Schwermann, 1994 #60" w:history="1">
        <w:r w:rsidR="000E67D7">
          <w:rPr>
            <w:noProof/>
            <w:sz w:val="28"/>
            <w:szCs w:val="28"/>
          </w:rPr>
          <w:t>60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AE4D1F">
        <w:rPr>
          <w:sz w:val="28"/>
          <w:szCs w:val="28"/>
        </w:rPr>
        <w:t xml:space="preserve">. </w:t>
      </w:r>
      <w:r>
        <w:rPr>
          <w:sz w:val="28"/>
          <w:szCs w:val="28"/>
        </w:rPr>
        <w:t>И</w:t>
      </w:r>
      <w:r w:rsidRPr="004B2A59">
        <w:rPr>
          <w:sz w:val="28"/>
          <w:szCs w:val="28"/>
        </w:rPr>
        <w:t xml:space="preserve">з </w:t>
      </w:r>
      <w:r w:rsidRPr="004B2A59">
        <w:rPr>
          <w:i/>
          <w:sz w:val="28"/>
          <w:szCs w:val="28"/>
        </w:rPr>
        <w:t xml:space="preserve">Bacillus </w:t>
      </w:r>
      <w:r w:rsidRPr="004B2A59">
        <w:rPr>
          <w:sz w:val="28"/>
          <w:szCs w:val="28"/>
        </w:rPr>
        <w:t>sp.</w:t>
      </w:r>
      <w:r>
        <w:rPr>
          <w:sz w:val="28"/>
          <w:szCs w:val="28"/>
        </w:rPr>
        <w:t xml:space="preserve"> </w:t>
      </w:r>
      <w:r w:rsidRPr="004B2A59">
        <w:rPr>
          <w:sz w:val="28"/>
          <w:szCs w:val="28"/>
        </w:rPr>
        <w:t>GM8901</w:t>
      </w:r>
      <w:r>
        <w:rPr>
          <w:sz w:val="28"/>
          <w:szCs w:val="28"/>
        </w:rPr>
        <w:t xml:space="preserve"> была </w:t>
      </w:r>
      <w:r w:rsidR="006E46C4">
        <w:rPr>
          <w:sz w:val="28"/>
          <w:szCs w:val="28"/>
        </w:rPr>
        <w:t>выделена</w:t>
      </w:r>
      <w:r>
        <w:rPr>
          <w:sz w:val="28"/>
          <w:szCs w:val="28"/>
        </w:rPr>
        <w:t xml:space="preserve"> </w:t>
      </w:r>
      <w:r w:rsidR="004B2A59" w:rsidRPr="004B2A59">
        <w:rPr>
          <w:sz w:val="28"/>
          <w:szCs w:val="28"/>
        </w:rPr>
        <w:t>щелочная</w:t>
      </w:r>
      <w:r w:rsidR="004B2A59">
        <w:rPr>
          <w:sz w:val="28"/>
          <w:szCs w:val="28"/>
        </w:rPr>
        <w:t xml:space="preserve"> α-амилаза с оптимальным значением pH 11,5 </w:t>
      </w:r>
      <w:r w:rsidR="005C07F7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&lt;EndNote&gt;&lt;Cite&gt;&lt;Author&gt;Kim&lt;/Author&gt;&lt;Year&gt;1995&lt;/Year&gt;&lt;RecNum&gt;61&lt;/RecNum&gt;&lt;DisplayText&gt;[61]&lt;/DisplayText&gt;&lt;record&gt;&lt;rec-number&gt;61&lt;/rec-number&gt;&lt;foreign-keys&gt;&lt;key app="EN" db-id="w2xperrspzz2r0ewfdqppsd0fpr95weaz0rt"&gt;61&lt;/key&gt;&lt;/foreign-keys&gt;&lt;ref-type name="Journal Article"&gt;17&lt;/ref-type&gt;&lt;contributors&gt;&lt;authors&gt;&lt;author&gt;Kim, T. U.&lt;/author&gt;&lt;author&gt;Gu, B. G.&lt;/author&gt;&lt;author&gt;Jeong, J. Y.&lt;/author&gt;&lt;author&gt;Byun, S. M.&lt;/author&gt;&lt;author&gt;Shin, Y. C.&lt;/author&gt;&lt;/authors&gt;&lt;/contributors&gt;&lt;titles&gt;&lt;title&gt;Purification and Characterization of a Maltotetraose-Forming Alkaline (alpha)-Amylase from an Alkalophilic Bacillus Strain, GM8901&lt;/title&gt;&lt;secondary-title&gt;Appl Environ Microbiol&lt;/secondary-title&gt;&lt;alt-title&gt;Applied and environmental microbiology&lt;/alt-title&gt;&lt;/titles&gt;&lt;periodical&gt;&lt;full-title&gt;Appl Environ Microbiol&lt;/full-title&gt;&lt;abbr-1&gt;Applied and environmental microbiology&lt;/abbr-1&gt;&lt;/periodical&gt;&lt;alt-periodical&gt;&lt;full-title&gt;Appl Environ Microbiol&lt;/full-title&gt;&lt;abbr-1&gt;Applied and environmental microbiology&lt;/abbr-1&gt;&lt;/alt-periodical&gt;&lt;pages&gt;3105-12&lt;/pages&gt;&lt;volume&gt;61&lt;/volume&gt;&lt;number&gt;8&lt;/number&gt;&lt;dates&gt;&lt;year&gt;1995&lt;/year&gt;&lt;pub-dates&gt;&lt;date&gt;Aug&lt;/date&gt;&lt;/pub-dates&gt;&lt;/dates&gt;&lt;isbn&gt;0099-2240 (Print)&amp;#xD;0099-2240 (Linking)&lt;/isbn&gt;&lt;accession-num&gt;16535108&lt;/accession-num&gt;&lt;urls&gt;&lt;related-urls&gt;&lt;url&gt;http://www.ncbi.nlm.nih.gov/pubmed/16535108&lt;/url&gt;&lt;/related-urls&gt;&lt;/urls&gt;&lt;custom2&gt;1388562&lt;/custom2&gt;&lt;electronic-resource-num&gt;10.1128/aem.61.8.3105-3112.1995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61" w:tooltip="Kim, 1995 #61" w:history="1">
        <w:r w:rsidR="000E67D7">
          <w:rPr>
            <w:noProof/>
            <w:sz w:val="28"/>
            <w:szCs w:val="28"/>
          </w:rPr>
          <w:t>61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4B2A59">
        <w:rPr>
          <w:sz w:val="28"/>
          <w:szCs w:val="28"/>
        </w:rPr>
        <w:t>.</w:t>
      </w:r>
      <w:r w:rsidR="00AE4D1F">
        <w:rPr>
          <w:sz w:val="28"/>
          <w:szCs w:val="28"/>
        </w:rPr>
        <w:t xml:space="preserve"> </w:t>
      </w:r>
      <w:r w:rsidR="006E46C4">
        <w:rPr>
          <w:sz w:val="28"/>
          <w:szCs w:val="28"/>
        </w:rPr>
        <w:t>И</w:t>
      </w:r>
      <w:r w:rsidR="006E46C4" w:rsidRPr="006D7E34">
        <w:rPr>
          <w:sz w:val="28"/>
          <w:szCs w:val="28"/>
        </w:rPr>
        <w:t xml:space="preserve">з </w:t>
      </w:r>
      <w:r w:rsidR="006E46C4">
        <w:rPr>
          <w:sz w:val="28"/>
          <w:szCs w:val="28"/>
        </w:rPr>
        <w:t>вод</w:t>
      </w:r>
      <w:r w:rsidR="006E46C4" w:rsidRPr="006D7E34">
        <w:rPr>
          <w:sz w:val="28"/>
          <w:szCs w:val="28"/>
        </w:rPr>
        <w:t xml:space="preserve"> Южно-Тихоокеанского круговорота </w:t>
      </w:r>
      <w:r w:rsidR="006E46C4">
        <w:rPr>
          <w:sz w:val="28"/>
          <w:szCs w:val="28"/>
        </w:rPr>
        <w:t xml:space="preserve">был </w:t>
      </w:r>
      <w:r w:rsidR="006E46C4" w:rsidRPr="006D7E34">
        <w:rPr>
          <w:sz w:val="28"/>
          <w:szCs w:val="28"/>
        </w:rPr>
        <w:t xml:space="preserve">выделен </w:t>
      </w:r>
      <w:r w:rsidR="006E46C4">
        <w:rPr>
          <w:sz w:val="28"/>
          <w:szCs w:val="28"/>
        </w:rPr>
        <w:t>н</w:t>
      </w:r>
      <w:r w:rsidR="006D7E34" w:rsidRPr="006D7E34">
        <w:rPr>
          <w:sz w:val="28"/>
          <w:szCs w:val="28"/>
        </w:rPr>
        <w:t xml:space="preserve">овый бактериальный штамм </w:t>
      </w:r>
      <w:r w:rsidR="006D7E34" w:rsidRPr="006D7E34">
        <w:rPr>
          <w:i/>
          <w:sz w:val="28"/>
          <w:szCs w:val="28"/>
        </w:rPr>
        <w:t>Luteimonas abyssi</w:t>
      </w:r>
      <w:r w:rsidR="006D7E34" w:rsidRPr="006D7E34">
        <w:rPr>
          <w:sz w:val="28"/>
          <w:szCs w:val="28"/>
        </w:rPr>
        <w:t xml:space="preserve">, </w:t>
      </w:r>
      <w:r w:rsidR="006E46C4">
        <w:rPr>
          <w:sz w:val="28"/>
          <w:szCs w:val="28"/>
        </w:rPr>
        <w:t>α</w:t>
      </w:r>
      <w:r w:rsidR="006E46C4" w:rsidRPr="005F03E0">
        <w:rPr>
          <w:sz w:val="28"/>
          <w:szCs w:val="28"/>
        </w:rPr>
        <w:t xml:space="preserve">-амилаза </w:t>
      </w:r>
      <w:r w:rsidR="006E46C4">
        <w:rPr>
          <w:sz w:val="28"/>
          <w:szCs w:val="28"/>
        </w:rPr>
        <w:t>которого активна</w:t>
      </w:r>
      <w:r w:rsidR="001F6783">
        <w:rPr>
          <w:sz w:val="28"/>
          <w:szCs w:val="28"/>
        </w:rPr>
        <w:t xml:space="preserve"> </w:t>
      </w:r>
      <w:r w:rsidR="006D7E34" w:rsidRPr="006D7E34">
        <w:rPr>
          <w:sz w:val="28"/>
          <w:szCs w:val="28"/>
        </w:rPr>
        <w:t xml:space="preserve">при </w:t>
      </w:r>
      <w:r w:rsidR="006F1B50">
        <w:rPr>
          <w:sz w:val="28"/>
          <w:szCs w:val="28"/>
        </w:rPr>
        <w:t>щелочном значении</w:t>
      </w:r>
      <w:r w:rsidR="006D7E34" w:rsidRPr="006D7E34">
        <w:rPr>
          <w:sz w:val="28"/>
          <w:szCs w:val="28"/>
        </w:rPr>
        <w:t xml:space="preserve"> </w:t>
      </w:r>
      <w:r w:rsidR="006E46C4">
        <w:rPr>
          <w:sz w:val="28"/>
          <w:szCs w:val="28"/>
        </w:rPr>
        <w:t xml:space="preserve">вплоть до </w:t>
      </w:r>
      <w:r w:rsidR="006D7E34" w:rsidRPr="006D7E34">
        <w:rPr>
          <w:sz w:val="28"/>
          <w:szCs w:val="28"/>
        </w:rPr>
        <w:t>рН</w:t>
      </w:r>
      <w:r w:rsidR="006E46C4">
        <w:rPr>
          <w:sz w:val="28"/>
          <w:szCs w:val="28"/>
        </w:rPr>
        <w:t xml:space="preserve"> 9,0</w:t>
      </w:r>
      <w:r w:rsidR="006D7E34" w:rsidRPr="006D7E34">
        <w:rPr>
          <w:sz w:val="28"/>
          <w:szCs w:val="28"/>
        </w:rPr>
        <w:t xml:space="preserve">, </w:t>
      </w:r>
      <w:r w:rsidR="006E46C4">
        <w:rPr>
          <w:sz w:val="28"/>
          <w:szCs w:val="28"/>
        </w:rPr>
        <w:t xml:space="preserve">и которая имеет перспективу использования в составе </w:t>
      </w:r>
      <w:r w:rsidR="006D7E34" w:rsidRPr="006D7E34">
        <w:rPr>
          <w:sz w:val="28"/>
          <w:szCs w:val="28"/>
        </w:rPr>
        <w:t>моющи</w:t>
      </w:r>
      <w:r w:rsidR="006E46C4">
        <w:rPr>
          <w:sz w:val="28"/>
          <w:szCs w:val="28"/>
        </w:rPr>
        <w:t>х</w:t>
      </w:r>
      <w:r w:rsidR="006D7E34" w:rsidRPr="006D7E34">
        <w:rPr>
          <w:sz w:val="28"/>
          <w:szCs w:val="28"/>
        </w:rPr>
        <w:t xml:space="preserve"> средств</w:t>
      </w:r>
      <w:r w:rsidR="006E46C4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PEVuZE5vdGU+PENpdGU+PEF1dGhvcj5Tb25nPC9BdXRob3I+PFllYXI+MjAxNjwvWWVhcj48UmVj
TnVtPjYyPC9SZWNOdW0+PERpc3BsYXlUZXh0Pls2Ml08L0Rpc3BsYXlUZXh0PjxyZWNvcmQ+PHJl
Yy1udW1iZXI+NjI8L3JlYy1udW1iZXI+PGZvcmVpZ24ta2V5cz48a2V5IGFwcD0iRU4iIGRiLWlk
PSJ3MnhwZXJyc3B6ejJyMGV3ZmRxcHBzZDBmcHI5NXdlYXowcnQiPjYyPC9rZXk+PC9mb3JlaWdu
LWtleXM+PHJlZi10eXBlIG5hbWU9IkpvdXJuYWwgQXJ0aWNsZSI+MTc8L3JlZi10eXBlPjxjb250
cmlidXRvcnM+PGF1dGhvcnM+PGF1dGhvcj5Tb25nLCBRLjwvYXV0aG9yPjxhdXRob3I+V2FuZywg
WS48L2F1dGhvcj48YXV0aG9yPllpbiwgQy48L2F1dGhvcj48YXV0aG9yPlpoYW5nLCBYLiBILjwv
YXV0aG9yPjwvYXV0aG9ycz48L2NvbnRyaWJ1dG9ycz48YXV0aC1hZGRyZXNzPkNvbGxlZ2Ugb2Yg
TWFyaW5lIExpZmUgU2NpZW5jZXMsIE9jZWFuIFVuaXZlcnNpdHkgb2YgQ2hpbmEsIFFpbmdkYW8s
IDI2NjAwMywgQ2hpbmEuJiN4RDtDb2xsZWdlIG9mIE1hcmluZSBMaWZlIFNjaWVuY2VzLCBPY2Vh
biBVbml2ZXJzaXR5IG9mIENoaW5hLCBRaW5nZGFvLCAyNjYwMDMsIENoaW5hLiBFbGVjdHJvbmlj
IGFkZHJlc3M6IHdhbmd5MTJAb3VjLmVkdS5jbi4mI3hEO0NvbGxlZ2Ugb2YgTWFyaW5lIExpZmUg
U2NpZW5jZXMsIE9jZWFuIFVuaXZlcnNpdHkgb2YgQ2hpbmEsIFFpbmdkYW8sIDI2NjAwMywgQ2hp
bmEuIEVsZWN0cm9uaWMgYWRkcmVzczogeGh6aGFuZ0BvdWMuZWR1LmNuLjwvYXV0aC1hZGRyZXNz
Pjx0aXRsZXM+PHRpdGxlPkxhYUEsIGEgbm92ZWwgaGlnaC1hY3RpdmUgYWxrYWxvcGhpbGljIGFs
cGhhLWFteWxhc2UgZnJvbSBkZWVwLXNlYSBiYWN0ZXJpdW0gTHV0ZWltb25hcyBhYnlzc2kgWEgw
MzEoVCk8L3RpdGxlPjxzZWNvbmRhcnktdGl0bGU+RW56eW1lIE1pY3JvYiBUZWNobm9sPC9zZWNv
bmRhcnktdGl0bGU+PGFsdC10aXRsZT5Fbnp5bWUgYW5kIG1pY3JvYmlhbCB0ZWNobm9sb2d5PC9h
bHQtdGl0bGU+PC90aXRsZXM+PHBlcmlvZGljYWw+PGZ1bGwtdGl0bGU+RW56eW1lIE1pY3JvYiBU
ZWNobm9sPC9mdWxsLXRpdGxlPjxhYmJyLTE+RW56eW1lIGFuZCBtaWNyb2JpYWwgdGVjaG5vbG9n
eTwvYWJici0xPjwvcGVyaW9kaWNhbD48YWx0LXBlcmlvZGljYWw+PGZ1bGwtdGl0bGU+RW56eW1l
IE1pY3JvYiBUZWNobm9sPC9mdWxsLXRpdGxlPjxhYmJyLTE+RW56eW1lIGFuZCBtaWNyb2JpYWwg
dGVjaG5vbG9neTwvYWJici0xPjwvYWx0LXBlcmlvZGljYWw+PHBhZ2VzPjgzLTkyPC9wYWdlcz48
dm9sdW1lPjkwPC92b2x1bWU+PGtleXdvcmRzPjxrZXl3b3JkPkFtaW5vIEFjaWQgU2VxdWVuY2U8
L2tleXdvcmQ+PGtleXdvcmQ+QmFjdGVyaWFsIFByb3RlaW5zL2NoZW1pc3RyeS9nZW5ldGljcy8q
bWV0YWJvbGlzbTwva2V5d29yZD48a2V5d29yZD5DYXRhbHl0aWMgRG9tYWluL2dlbmV0aWNzPC9r
ZXl3b3JkPjxrZXl3b3JkPkNsb25pbmcsIE1vbGVjdWxhcjwva2V5d29yZD48a2V5d29yZD5Fc2No
ZXJpY2hpYSBjb2xpL2dlbmV0aWNzL21ldGFib2xpc208L2tleXdvcmQ+PGtleXdvcmQ+SHlkcm9n
ZW4tSW9uIENvbmNlbnRyYXRpb248L2tleXdvcmQ+PGtleXdvcmQ+SW5kdXN0cmlhbCBNaWNyb2Jp
b2xvZ3k8L2tleXdvcmQ+PGtleXdvcmQ+S2luZXRpY3M8L2tleXdvcmQ+PGtleXdvcmQ+TXV0YWdl
bmVzaXMsIFNpdGUtRGlyZWN0ZWQ8L2tleXdvcmQ+PGtleXdvcmQ+UGh5bG9nZW55PC9rZXl3b3Jk
PjxrZXl3b3JkPlByb3RlaW4gRW5naW5lZXJpbmc8L2tleXdvcmQ+PGtleXdvcmQ+UmVjb21iaW5h
bnQgUHJvdGVpbnMvY2hlbWlzdHJ5L2dlbmV0aWNzL21ldGFib2xpc208L2tleXdvcmQ+PGtleXdv
cmQ+U2Vhd2F0ZXIvbWljcm9iaW9sb2d5PC9rZXl3b3JkPjxrZXl3b3JkPlNlcXVlbmNlIEhvbW9s
b2d5LCBBbWlubyBBY2lkPC9rZXl3b3JkPjxrZXl3b3JkPlhhbnRob21vbmFkYWNlYWUvKmVuenlt
b2xvZ3kvZ2VuZXRpY3MvaXNvbGF0aW9uICZhbXA7IHB1cmlmaWNhdGlvbjwva2V5d29yZD48a2V5
d29yZD5hbHBoYS1BbXlsYXNlcy9jaGVtaXN0cnkvZ2VuZXRpY3MvKm1ldGFib2xpc208L2tleXdv
cmQ+PC9rZXl3b3Jkcz48ZGF0ZXM+PHllYXI+MjAxNjwveWVhcj48cHViLWRhdGVzPjxkYXRlPkF1
ZzwvZGF0ZT48L3B1Yi1kYXRlcz48L2RhdGVzPjxpc2JuPjE4NzktMDkwOSAoRWxlY3Ryb25pYykm
I3hEOzAxNDEtMDIyOSAoTGlua2luZyk8L2lzYm4+PGFjY2Vzc2lvbi1udW0+MjcyNDEyOTY8L2Fj
Y2Vzc2lvbi1udW0+PHVybHM+PHJlbGF0ZWQtdXJscz48dXJsPmh0dHA6Ly93d3cubmNiaS5ubG0u
bmloLmdvdi9wdWJtZWQvMjcyNDEyOTY8L3VybD48L3JlbGF0ZWQtdXJscz48L3VybHM+PGVsZWN0
cm9uaWMtcmVzb3VyY2UtbnVtPjEwLjEwMTYvai5lbnptaWN0ZWMuMjAxNi4wNS4wMDM8L2VsZWN0
cm9uaWMtcmVzb3VyY2UtbnVtPjwvcmVjb3JkPjwvQ2l0ZT48L0VuZE5vdGU+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PEVuZE5vdGU+PENpdGU+PEF1dGhvcj5Tb25nPC9BdXRob3I+PFllYXI+MjAxNjwvWWVhcj48UmVj
TnVtPjYyPC9SZWNOdW0+PERpc3BsYXlUZXh0Pls2Ml08L0Rpc3BsYXlUZXh0PjxyZWNvcmQ+PHJl
Yy1udW1iZXI+NjI8L3JlYy1udW1iZXI+PGZvcmVpZ24ta2V5cz48a2V5IGFwcD0iRU4iIGRiLWlk
PSJ3MnhwZXJyc3B6ejJyMGV3ZmRxcHBzZDBmcHI5NXdlYXowcnQiPjYyPC9rZXk+PC9mb3JlaWdu
LWtleXM+PHJlZi10eXBlIG5hbWU9IkpvdXJuYWwgQXJ0aWNsZSI+MTc8L3JlZi10eXBlPjxjb250
cmlidXRvcnM+PGF1dGhvcnM+PGF1dGhvcj5Tb25nLCBRLjwvYXV0aG9yPjxhdXRob3I+V2FuZywg
WS48L2F1dGhvcj48YXV0aG9yPllpbiwgQy48L2F1dGhvcj48YXV0aG9yPlpoYW5nLCBYLiBILjwv
YXV0aG9yPjwvYXV0aG9ycz48L2NvbnRyaWJ1dG9ycz48YXV0aC1hZGRyZXNzPkNvbGxlZ2Ugb2Yg
TWFyaW5lIExpZmUgU2NpZW5jZXMsIE9jZWFuIFVuaXZlcnNpdHkgb2YgQ2hpbmEsIFFpbmdkYW8s
IDI2NjAwMywgQ2hpbmEuJiN4RDtDb2xsZWdlIG9mIE1hcmluZSBMaWZlIFNjaWVuY2VzLCBPY2Vh
biBVbml2ZXJzaXR5IG9mIENoaW5hLCBRaW5nZGFvLCAyNjYwMDMsIENoaW5hLiBFbGVjdHJvbmlj
IGFkZHJlc3M6IHdhbmd5MTJAb3VjLmVkdS5jbi4mI3hEO0NvbGxlZ2Ugb2YgTWFyaW5lIExpZmUg
U2NpZW5jZXMsIE9jZWFuIFVuaXZlcnNpdHkgb2YgQ2hpbmEsIFFpbmdkYW8sIDI2NjAwMywgQ2hp
bmEuIEVsZWN0cm9uaWMgYWRkcmVzczogeGh6aGFuZ0BvdWMuZWR1LmNuLjwvYXV0aC1hZGRyZXNz
Pjx0aXRsZXM+PHRpdGxlPkxhYUEsIGEgbm92ZWwgaGlnaC1hY3RpdmUgYWxrYWxvcGhpbGljIGFs
cGhhLWFteWxhc2UgZnJvbSBkZWVwLXNlYSBiYWN0ZXJpdW0gTHV0ZWltb25hcyBhYnlzc2kgWEgw
MzEoVCk8L3RpdGxlPjxzZWNvbmRhcnktdGl0bGU+RW56eW1lIE1pY3JvYiBUZWNobm9sPC9zZWNv
bmRhcnktdGl0bGU+PGFsdC10aXRsZT5Fbnp5bWUgYW5kIG1pY3JvYmlhbCB0ZWNobm9sb2d5PC9h
bHQtdGl0bGU+PC90aXRsZXM+PHBlcmlvZGljYWw+PGZ1bGwtdGl0bGU+RW56eW1lIE1pY3JvYiBU
ZWNobm9sPC9mdWxsLXRpdGxlPjxhYmJyLTE+RW56eW1lIGFuZCBtaWNyb2JpYWwgdGVjaG5vbG9n
eTwvYWJici0xPjwvcGVyaW9kaWNhbD48YWx0LXBlcmlvZGljYWw+PGZ1bGwtdGl0bGU+RW56eW1l
IE1pY3JvYiBUZWNobm9sPC9mdWxsLXRpdGxlPjxhYmJyLTE+RW56eW1lIGFuZCBtaWNyb2JpYWwg
dGVjaG5vbG9neTwvYWJici0xPjwvYWx0LXBlcmlvZGljYWw+PHBhZ2VzPjgzLTkyPC9wYWdlcz48
dm9sdW1lPjkwPC92b2x1bWU+PGtleXdvcmRzPjxrZXl3b3JkPkFtaW5vIEFjaWQgU2VxdWVuY2U8
L2tleXdvcmQ+PGtleXdvcmQ+QmFjdGVyaWFsIFByb3RlaW5zL2NoZW1pc3RyeS9nZW5ldGljcy8q
bWV0YWJvbGlzbTwva2V5d29yZD48a2V5d29yZD5DYXRhbHl0aWMgRG9tYWluL2dlbmV0aWNzPC9r
ZXl3b3JkPjxrZXl3b3JkPkNsb25pbmcsIE1vbGVjdWxhcjwva2V5d29yZD48a2V5d29yZD5Fc2No
ZXJpY2hpYSBjb2xpL2dlbmV0aWNzL21ldGFib2xpc208L2tleXdvcmQ+PGtleXdvcmQ+SHlkcm9n
ZW4tSW9uIENvbmNlbnRyYXRpb248L2tleXdvcmQ+PGtleXdvcmQ+SW5kdXN0cmlhbCBNaWNyb2Jp
b2xvZ3k8L2tleXdvcmQ+PGtleXdvcmQ+S2luZXRpY3M8L2tleXdvcmQ+PGtleXdvcmQ+TXV0YWdl
bmVzaXMsIFNpdGUtRGlyZWN0ZWQ8L2tleXdvcmQ+PGtleXdvcmQ+UGh5bG9nZW55PC9rZXl3b3Jk
PjxrZXl3b3JkPlByb3RlaW4gRW5naW5lZXJpbmc8L2tleXdvcmQ+PGtleXdvcmQ+UmVjb21iaW5h
bnQgUHJvdGVpbnMvY2hlbWlzdHJ5L2dlbmV0aWNzL21ldGFib2xpc208L2tleXdvcmQ+PGtleXdv
cmQ+U2Vhd2F0ZXIvbWljcm9iaW9sb2d5PC9rZXl3b3JkPjxrZXl3b3JkPlNlcXVlbmNlIEhvbW9s
b2d5LCBBbWlubyBBY2lkPC9rZXl3b3JkPjxrZXl3b3JkPlhhbnRob21vbmFkYWNlYWUvKmVuenlt
b2xvZ3kvZ2VuZXRpY3MvaXNvbGF0aW9uICZhbXA7IHB1cmlmaWNhdGlvbjwva2V5d29yZD48a2V5
d29yZD5hbHBoYS1BbXlsYXNlcy9jaGVtaXN0cnkvZ2VuZXRpY3MvKm1ldGFib2xpc208L2tleXdv
cmQ+PC9rZXl3b3Jkcz48ZGF0ZXM+PHllYXI+MjAxNjwveWVhcj48cHViLWRhdGVzPjxkYXRlPkF1
ZzwvZGF0ZT48L3B1Yi1kYXRlcz48L2RhdGVzPjxpc2JuPjE4NzktMDkwOSAoRWxlY3Ryb25pYykm
I3hEOzAxNDEtMDIyOSAoTGlua2luZyk8L2lzYm4+PGFjY2Vzc2lvbi1udW0+MjcyNDEyOTY8L2Fj
Y2Vzc2lvbi1udW0+PHVybHM+PHJlbGF0ZWQtdXJscz48dXJsPmh0dHA6Ly93d3cubmNiaS5ubG0u
bmloLmdvdi9wdWJtZWQvMjcyNDEyOTY8L3VybD48L3JlbGF0ZWQtdXJscz48L3VybHM+PGVsZWN0
cm9uaWMtcmVzb3VyY2UtbnVtPjEwLjEwMTYvai5lbnptaWN0ZWMuMjAxNi4wNS4wMDM8L2VsZWN0
cm9uaWMtcmVzb3VyY2UtbnVtPjwvcmVjb3JkPjwvQ2l0ZT48L0VuZE5vdGU+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62" w:tooltip="Song, 2016 #62" w:history="1">
        <w:r w:rsidR="000E67D7">
          <w:rPr>
            <w:noProof/>
            <w:sz w:val="28"/>
            <w:szCs w:val="28"/>
          </w:rPr>
          <w:t>62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6D7E34" w:rsidRPr="006D7E34">
        <w:rPr>
          <w:sz w:val="28"/>
          <w:szCs w:val="28"/>
        </w:rPr>
        <w:t xml:space="preserve">. </w:t>
      </w:r>
      <w:r w:rsidR="006E46C4">
        <w:rPr>
          <w:sz w:val="28"/>
          <w:szCs w:val="28"/>
        </w:rPr>
        <w:t>Изучение м</w:t>
      </w:r>
      <w:r w:rsidR="006D7E34" w:rsidRPr="006D7E34">
        <w:rPr>
          <w:sz w:val="28"/>
          <w:szCs w:val="28"/>
        </w:rPr>
        <w:t>олекулярн</w:t>
      </w:r>
      <w:r w:rsidR="006E46C4">
        <w:rPr>
          <w:sz w:val="28"/>
          <w:szCs w:val="28"/>
        </w:rPr>
        <w:t>ой</w:t>
      </w:r>
      <w:r w:rsidR="006D7E34" w:rsidRPr="006D7E34">
        <w:rPr>
          <w:sz w:val="28"/>
          <w:szCs w:val="28"/>
        </w:rPr>
        <w:t xml:space="preserve"> </w:t>
      </w:r>
      <w:r w:rsidR="006E46C4">
        <w:rPr>
          <w:sz w:val="28"/>
          <w:szCs w:val="28"/>
        </w:rPr>
        <w:t xml:space="preserve">структуры фермента, показало, что в целом </w:t>
      </w:r>
      <w:r w:rsidR="006D7E34" w:rsidRPr="006D7E34">
        <w:rPr>
          <w:sz w:val="28"/>
          <w:szCs w:val="28"/>
        </w:rPr>
        <w:t>алкалофил</w:t>
      </w:r>
      <w:r w:rsidR="006E46C4">
        <w:rPr>
          <w:sz w:val="28"/>
          <w:szCs w:val="28"/>
        </w:rPr>
        <w:t>ьные ферменты</w:t>
      </w:r>
      <w:r w:rsidR="006D7E34" w:rsidRPr="006D7E34">
        <w:rPr>
          <w:sz w:val="28"/>
          <w:szCs w:val="28"/>
        </w:rPr>
        <w:t xml:space="preserve"> имеют уменьшенное количество остатков лизина </w:t>
      </w:r>
      <w:r w:rsidR="006E46C4">
        <w:rPr>
          <w:sz w:val="28"/>
          <w:szCs w:val="28"/>
        </w:rPr>
        <w:t>в</w:t>
      </w:r>
      <w:r w:rsidR="006D7E34" w:rsidRPr="006D7E34">
        <w:rPr>
          <w:sz w:val="28"/>
          <w:szCs w:val="28"/>
        </w:rPr>
        <w:t xml:space="preserve"> сравнени</w:t>
      </w:r>
      <w:r w:rsidR="006E46C4">
        <w:rPr>
          <w:sz w:val="28"/>
          <w:szCs w:val="28"/>
        </w:rPr>
        <w:t>и</w:t>
      </w:r>
      <w:r w:rsidR="006D7E34" w:rsidRPr="006D7E34">
        <w:rPr>
          <w:sz w:val="28"/>
          <w:szCs w:val="28"/>
        </w:rPr>
        <w:t xml:space="preserve"> с ацидофил</w:t>
      </w:r>
      <w:r w:rsidR="006E46C4">
        <w:rPr>
          <w:sz w:val="28"/>
          <w:szCs w:val="28"/>
        </w:rPr>
        <w:t>ьными</w:t>
      </w:r>
      <w:r w:rsidR="006D7E34" w:rsidRPr="006D7E34">
        <w:rPr>
          <w:sz w:val="28"/>
          <w:szCs w:val="28"/>
        </w:rPr>
        <w:t xml:space="preserve">, </w:t>
      </w:r>
      <w:r w:rsidR="006E46C4">
        <w:rPr>
          <w:sz w:val="28"/>
          <w:szCs w:val="28"/>
        </w:rPr>
        <w:t>так как</w:t>
      </w:r>
      <w:r w:rsidR="006D7E34" w:rsidRPr="006D7E34">
        <w:rPr>
          <w:sz w:val="28"/>
          <w:szCs w:val="28"/>
        </w:rPr>
        <w:t xml:space="preserve"> лизин чувствителен к щелочному </w:t>
      </w:r>
      <w:r w:rsidR="00B0739A">
        <w:rPr>
          <w:sz w:val="28"/>
          <w:szCs w:val="28"/>
        </w:rPr>
        <w:t xml:space="preserve">значению </w:t>
      </w:r>
      <w:r w:rsidR="006D7E34" w:rsidRPr="006D7E34">
        <w:rPr>
          <w:sz w:val="28"/>
          <w:szCs w:val="28"/>
        </w:rPr>
        <w:t xml:space="preserve">рН. Потеря остатка лизина компенсируется остатком аргинина, поскольку аргинин имеет более высокие значения </w:t>
      </w:r>
      <w:r w:rsidR="006D7E34" w:rsidRPr="007014EB">
        <w:rPr>
          <w:sz w:val="28"/>
          <w:szCs w:val="28"/>
        </w:rPr>
        <w:t>pKa</w:t>
      </w:r>
      <w:r w:rsidR="006D7E34" w:rsidRPr="006D7E34">
        <w:rPr>
          <w:sz w:val="28"/>
          <w:szCs w:val="28"/>
        </w:rPr>
        <w:t xml:space="preserve">, чем лизин </w:t>
      </w:r>
      <w:r w:rsidR="005C07F7">
        <w:rPr>
          <w:sz w:val="28"/>
          <w:szCs w:val="28"/>
        </w:rPr>
        <w:fldChar w:fldCharType="begin">
          <w:fldData xml:space="preserve">PEVuZE5vdGU+PENpdGU+PEF1dGhvcj5TaGlyYWk8L0F1dGhvcj48WWVhcj4yMDA3PC9ZZWFyPjxS
ZWNOdW0+NjM8L1JlY051bT48RGlzcGxheVRleHQ+WzYzXTwvRGlzcGxheVRleHQ+PHJlY29yZD48
cmVjLW51bWJlcj42MzwvcmVjLW51bWJlcj48Zm9yZWlnbi1rZXlzPjxrZXkgYXBwPSJFTiIgZGIt
aWQ9IncyeHBlcnJzcHp6MnIwZXdmZHFwcHNkMGZwcjk1d2VhejBydCI+NjM8L2tleT48L2ZvcmVp
Z24ta2V5cz48cmVmLXR5cGUgbmFtZT0iSm91cm5hbCBBcnRpY2xlIj4xNzwvcmVmLXR5cGU+PGNv
bnRyaWJ1dG9ycz48YXV0aG9ycz48YXV0aG9yPlNoaXJhaSwgVC48L2F1dGhvcj48YXV0aG9yPkln
YXJhc2hpLCBLLjwvYXV0aG9yPjxhdXRob3I+T3phd2EsIFQuPC9hdXRob3I+PGF1dGhvcj5IYWdp
aGFyYSwgSC48L2F1dGhvcj48YXV0aG9yPktvYmF5YXNoaSwgVC48L2F1dGhvcj48YXV0aG9yPk96
YWtpLCBLLjwvYXV0aG9yPjxhdXRob3I+SXRvLCBTLjwvYXV0aG9yPjwvYXV0aG9ycz48L2NvbnRy
aWJ1dG9ycz48YXV0aC1hZGRyZXNzPkRlcGFydG1lbnQgb2YgQmlvc2NpZW5jZSwgTmFnYWhhbWEg
SW5zdGl0dXRlIG9mIEJpby1zY2llbmNlIGFuZCBUZWNobm9sb2d5LCBOYWdhaGFtYSA1MjYtMDgy
OSwgSmFwYW4uIHRfc2hpcmFpQG5hZ2FoYW1hLWktYmlvLmFjLmpwPC9hdXRoLWFkZHJlc3M+PHRp
dGxlcz48dGl0bGU+QW5jZXN0cmFsIHNlcXVlbmNlIGV2b2x1dGlvbmFyeSB0cmFjZSBhbmQgY3J5
c3RhbCBzdHJ1Y3R1cmUgYW5hbHlzZXMgb2YgYWxrYWxpbmUgYWxwaGEtYW15bGFzZSBmcm9tIEJh
Y2lsbHVzIHNwLiBLU00tMTM3OCB0byBjbGFyaWZ5IHRoZSBhbGthbGluZSBhZGFwdGF0aW9uIHBy
b2Nlc3Mgb2YgcHJvdGVpbnM8L3RpdGxlPjxzZWNvbmRhcnktdGl0bGU+UHJvdGVpbnM8L3NlY29u
ZGFyeS10aXRsZT48YWx0LXRpdGxlPlByb3RlaW5zPC9hbHQtdGl0bGU+PC90aXRsZXM+PHBlcmlv
ZGljYWw+PGZ1bGwtdGl0bGU+UHJvdGVpbnM8L2Z1bGwtdGl0bGU+PGFiYnItMT5Qcm90ZWluczwv
YWJici0xPjwvcGVyaW9kaWNhbD48YWx0LXBlcmlvZGljYWw+PGZ1bGwtdGl0bGU+UHJvdGVpbnM8
L2Z1bGwtdGl0bGU+PGFiYnItMT5Qcm90ZWluczwvYWJici0xPjwvYWx0LXBlcmlvZGljYWw+PHBh
Z2VzPjYwMC0xMDwvcGFnZXM+PHZvbHVtZT42Njwvdm9sdW1lPjxudW1iZXI+MzwvbnVtYmVyPjxr
ZXl3b3Jkcz48a2V5d29yZD5BbWlubyBBY2lkcy9hbmFseXNpczwva2V5d29yZD48a2V5d29yZD5C
YWNpbGx1cy8qZW56eW1vbG9neS9nZW5ldGljczwva2V5d29yZD48a2V5d29yZD5CYWN0ZXJpYWwg
UHJvdGVpbnMvY2hlbWlzdHJ5PC9rZXl3b3JkPjxrZXl3b3JkPkNyeXN0YWxsaXphdGlvbjwva2V5
d29yZD48a2V5d29yZD5DcnlzdGFsbG9ncmFwaHksIFgtUmF5PC9rZXl3b3JkPjxrZXl3b3JkPipF
dm9sdXRpb24sIE1vbGVjdWxhcjwva2V5d29yZD48a2V5d29yZD4qSHlkcm9nZW4tSW9uIENvbmNl
bnRyYXRpb248L2tleXdvcmQ+PGtleXdvcmQ+TW9kZWxzLCBNb2xlY3VsYXI8L2tleXdvcmQ+PGtl
eXdvcmQ+UGh5bG9nZW55PC9rZXl3b3JkPjxrZXl3b3JkPlByb3RlaW4gQ29uZm9ybWF0aW9uPC9r
ZXl3b3JkPjxrZXl3b3JkPlgtUmF5IERpZmZyYWN0aW9uPC9rZXl3b3JkPjxrZXl3b3JkPmFscGhh
LUFteWxhc2VzLypjaGVtaXN0cnkvZ2VuZXRpY3M8L2tleXdvcmQ+PC9rZXl3b3Jkcz48ZGF0ZXM+
PHllYXI+MjAwNzwveWVhcj48cHViLWRhdGVzPjxkYXRlPkZlYiAxNTwvZGF0ZT48L3B1Yi1kYXRl
cz48L2RhdGVzPjxpc2JuPjEwOTctMDEzNCAoRWxlY3Ryb25pYykmI3hEOzA4ODctMzU4NSAoTGlu
a2luZyk8L2lzYm4+PGFjY2Vzc2lvbi1udW0+MTcxNTQ0MTg8L2FjY2Vzc2lvbi1udW0+PHVybHM+
PHJlbGF0ZWQtdXJscz48dXJsPmh0dHA6Ly93d3cubmNiaS5ubG0ubmloLmdvdi9wdWJtZWQvMTcx
NTQ0MTg8L3VybD48L3JlbGF0ZWQtdXJscz48L3VybHM+PGVsZWN0cm9uaWMtcmVzb3VyY2UtbnVt
PjEwLjEwMDIvcHJvdC4yMTI1NTwvZWxlY3Ryb25pYy1yZXNvdXJjZS1udW0+PC9yZWNvcmQ+PC9D
aXRlPjwvRW5kTm90ZT5=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PEVuZE5vdGU+PENpdGU+PEF1dGhvcj5TaGlyYWk8L0F1dGhvcj48WWVhcj4yMDA3PC9ZZWFyPjxS
ZWNOdW0+NjM8L1JlY051bT48RGlzcGxheVRleHQ+WzYzXTwvRGlzcGxheVRleHQ+PHJlY29yZD48
cmVjLW51bWJlcj42MzwvcmVjLW51bWJlcj48Zm9yZWlnbi1rZXlzPjxrZXkgYXBwPSJFTiIgZGIt
aWQ9IncyeHBlcnJzcHp6MnIwZXdmZHFwcHNkMGZwcjk1d2VhejBydCI+NjM8L2tleT48L2ZvcmVp
Z24ta2V5cz48cmVmLXR5cGUgbmFtZT0iSm91cm5hbCBBcnRpY2xlIj4xNzwvcmVmLXR5cGU+PGNv
bnRyaWJ1dG9ycz48YXV0aG9ycz48YXV0aG9yPlNoaXJhaSwgVC48L2F1dGhvcj48YXV0aG9yPkln
YXJhc2hpLCBLLjwvYXV0aG9yPjxhdXRob3I+T3phd2EsIFQuPC9hdXRob3I+PGF1dGhvcj5IYWdp
aGFyYSwgSC48L2F1dGhvcj48YXV0aG9yPktvYmF5YXNoaSwgVC48L2F1dGhvcj48YXV0aG9yPk96
YWtpLCBLLjwvYXV0aG9yPjxhdXRob3I+SXRvLCBTLjwvYXV0aG9yPjwvYXV0aG9ycz48L2NvbnRy
aWJ1dG9ycz48YXV0aC1hZGRyZXNzPkRlcGFydG1lbnQgb2YgQmlvc2NpZW5jZSwgTmFnYWhhbWEg
SW5zdGl0dXRlIG9mIEJpby1zY2llbmNlIGFuZCBUZWNobm9sb2d5LCBOYWdhaGFtYSA1MjYtMDgy
OSwgSmFwYW4uIHRfc2hpcmFpQG5hZ2FoYW1hLWktYmlvLmFjLmpwPC9hdXRoLWFkZHJlc3M+PHRp
dGxlcz48dGl0bGU+QW5jZXN0cmFsIHNlcXVlbmNlIGV2b2x1dGlvbmFyeSB0cmFjZSBhbmQgY3J5
c3RhbCBzdHJ1Y3R1cmUgYW5hbHlzZXMgb2YgYWxrYWxpbmUgYWxwaGEtYW15bGFzZSBmcm9tIEJh
Y2lsbHVzIHNwLiBLU00tMTM3OCB0byBjbGFyaWZ5IHRoZSBhbGthbGluZSBhZGFwdGF0aW9uIHBy
b2Nlc3Mgb2YgcHJvdGVpbnM8L3RpdGxlPjxzZWNvbmRhcnktdGl0bGU+UHJvdGVpbnM8L3NlY29u
ZGFyeS10aXRsZT48YWx0LXRpdGxlPlByb3RlaW5zPC9hbHQtdGl0bGU+PC90aXRsZXM+PHBlcmlv
ZGljYWw+PGZ1bGwtdGl0bGU+UHJvdGVpbnM8L2Z1bGwtdGl0bGU+PGFiYnItMT5Qcm90ZWluczwv
YWJici0xPjwvcGVyaW9kaWNhbD48YWx0LXBlcmlvZGljYWw+PGZ1bGwtdGl0bGU+UHJvdGVpbnM8
L2Z1bGwtdGl0bGU+PGFiYnItMT5Qcm90ZWluczwvYWJici0xPjwvYWx0LXBlcmlvZGljYWw+PHBh
Z2VzPjYwMC0xMDwvcGFnZXM+PHZvbHVtZT42Njwvdm9sdW1lPjxudW1iZXI+MzwvbnVtYmVyPjxr
ZXl3b3Jkcz48a2V5d29yZD5BbWlubyBBY2lkcy9hbmFseXNpczwva2V5d29yZD48a2V5d29yZD5C
YWNpbGx1cy8qZW56eW1vbG9neS9nZW5ldGljczwva2V5d29yZD48a2V5d29yZD5CYWN0ZXJpYWwg
UHJvdGVpbnMvY2hlbWlzdHJ5PC9rZXl3b3JkPjxrZXl3b3JkPkNyeXN0YWxsaXphdGlvbjwva2V5
d29yZD48a2V5d29yZD5DcnlzdGFsbG9ncmFwaHksIFgtUmF5PC9rZXl3b3JkPjxrZXl3b3JkPipF
dm9sdXRpb24sIE1vbGVjdWxhcjwva2V5d29yZD48a2V5d29yZD4qSHlkcm9nZW4tSW9uIENvbmNl
bnRyYXRpb248L2tleXdvcmQ+PGtleXdvcmQ+TW9kZWxzLCBNb2xlY3VsYXI8L2tleXdvcmQ+PGtl
eXdvcmQ+UGh5bG9nZW55PC9rZXl3b3JkPjxrZXl3b3JkPlByb3RlaW4gQ29uZm9ybWF0aW9uPC9r
ZXl3b3JkPjxrZXl3b3JkPlgtUmF5IERpZmZyYWN0aW9uPC9rZXl3b3JkPjxrZXl3b3JkPmFscGhh
LUFteWxhc2VzLypjaGVtaXN0cnkvZ2VuZXRpY3M8L2tleXdvcmQ+PC9rZXl3b3Jkcz48ZGF0ZXM+
PHllYXI+MjAwNzwveWVhcj48cHViLWRhdGVzPjxkYXRlPkZlYiAxNTwvZGF0ZT48L3B1Yi1kYXRl
cz48L2RhdGVzPjxpc2JuPjEwOTctMDEzNCAoRWxlY3Ryb25pYykmI3hEOzA4ODctMzU4NSAoTGlu
a2luZyk8L2lzYm4+PGFjY2Vzc2lvbi1udW0+MTcxNTQ0MTg8L2FjY2Vzc2lvbi1udW0+PHVybHM+
PHJlbGF0ZWQtdXJscz48dXJsPmh0dHA6Ly93d3cubmNiaS5ubG0ubmloLmdvdi9wdWJtZWQvMTcx
NTQ0MTg8L3VybD48L3JlbGF0ZWQtdXJscz48L3VybHM+PGVsZWN0cm9uaWMtcmVzb3VyY2UtbnVt
PjEwLjEwMDIvcHJvdC4yMTI1NTwvZWxlY3Ryb25pYy1yZXNvdXJjZS1udW0+PC9yZWNvcmQ+PC9D
aXRlPjwvRW5kTm90ZT5=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63" w:tooltip="Shirai, 2007 #63" w:history="1">
        <w:r w:rsidR="000E67D7">
          <w:rPr>
            <w:noProof/>
            <w:sz w:val="28"/>
            <w:szCs w:val="28"/>
          </w:rPr>
          <w:t>63</w:t>
        </w:r>
      </w:hyperlink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6D7E34" w:rsidRPr="006D7E34">
        <w:rPr>
          <w:sz w:val="28"/>
          <w:szCs w:val="28"/>
        </w:rPr>
        <w:t>.</w:t>
      </w:r>
      <w:r w:rsidR="001F3D45" w:rsidRPr="001F3D45">
        <w:rPr>
          <w:sz w:val="28"/>
          <w:szCs w:val="28"/>
        </w:rPr>
        <w:t xml:space="preserve"> </w:t>
      </w:r>
      <w:r w:rsidR="00B0739A">
        <w:rPr>
          <w:sz w:val="28"/>
          <w:szCs w:val="28"/>
        </w:rPr>
        <w:t xml:space="preserve">Еще одной особенностью </w:t>
      </w:r>
      <w:r w:rsidR="006D7E34" w:rsidRPr="006D7E34">
        <w:rPr>
          <w:sz w:val="28"/>
          <w:szCs w:val="28"/>
        </w:rPr>
        <w:t>α-</w:t>
      </w:r>
      <w:r w:rsidR="00B0739A" w:rsidRPr="006D7E34">
        <w:rPr>
          <w:sz w:val="28"/>
          <w:szCs w:val="28"/>
        </w:rPr>
        <w:t>а</w:t>
      </w:r>
      <w:r w:rsidR="006D7E34" w:rsidRPr="006D7E34">
        <w:rPr>
          <w:sz w:val="28"/>
          <w:szCs w:val="28"/>
        </w:rPr>
        <w:t>милаз</w:t>
      </w:r>
      <w:r w:rsidR="00B0739A">
        <w:rPr>
          <w:sz w:val="28"/>
          <w:szCs w:val="28"/>
        </w:rPr>
        <w:t xml:space="preserve"> является их способность сохранять активность в широком диапазоне температуры и рН. Например</w:t>
      </w:r>
      <w:r w:rsidR="006D7E34" w:rsidRPr="006D7E34">
        <w:rPr>
          <w:sz w:val="28"/>
          <w:szCs w:val="28"/>
        </w:rPr>
        <w:t xml:space="preserve">, </w:t>
      </w:r>
      <w:r w:rsidR="00546728">
        <w:rPr>
          <w:sz w:val="28"/>
          <w:szCs w:val="28"/>
        </w:rPr>
        <w:t>α-амилаза</w:t>
      </w:r>
      <w:r w:rsidR="00546728" w:rsidRPr="006D7E34">
        <w:rPr>
          <w:sz w:val="28"/>
          <w:szCs w:val="28"/>
        </w:rPr>
        <w:t xml:space="preserve"> </w:t>
      </w:r>
      <w:r w:rsidR="00546728">
        <w:rPr>
          <w:sz w:val="28"/>
          <w:szCs w:val="28"/>
        </w:rPr>
        <w:t>из</w:t>
      </w:r>
      <w:r w:rsidR="00546728" w:rsidRPr="001F6783">
        <w:rPr>
          <w:i/>
          <w:sz w:val="28"/>
          <w:szCs w:val="28"/>
        </w:rPr>
        <w:t xml:space="preserve"> Bacillus cereus</w:t>
      </w:r>
      <w:r w:rsidR="00546728" w:rsidRPr="006D7E34">
        <w:rPr>
          <w:sz w:val="28"/>
          <w:szCs w:val="28"/>
        </w:rPr>
        <w:t xml:space="preserve"> SP-CH11</w:t>
      </w:r>
      <w:r w:rsidR="00546728">
        <w:rPr>
          <w:sz w:val="28"/>
          <w:szCs w:val="28"/>
        </w:rPr>
        <w:t xml:space="preserve">, </w:t>
      </w:r>
      <w:r w:rsidR="006E46C4" w:rsidRPr="006D7E34">
        <w:rPr>
          <w:sz w:val="28"/>
          <w:szCs w:val="28"/>
        </w:rPr>
        <w:t>выделе</w:t>
      </w:r>
      <w:r w:rsidR="006E46C4">
        <w:rPr>
          <w:sz w:val="28"/>
          <w:szCs w:val="28"/>
        </w:rPr>
        <w:t>н</w:t>
      </w:r>
      <w:r w:rsidR="006E46C4" w:rsidRPr="006D7E34">
        <w:rPr>
          <w:sz w:val="28"/>
          <w:szCs w:val="28"/>
        </w:rPr>
        <w:t>н</w:t>
      </w:r>
      <w:r w:rsidR="00546728">
        <w:rPr>
          <w:sz w:val="28"/>
          <w:szCs w:val="28"/>
        </w:rPr>
        <w:t>ый</w:t>
      </w:r>
      <w:r w:rsidR="006E46C4" w:rsidRPr="006D7E34">
        <w:rPr>
          <w:sz w:val="28"/>
          <w:szCs w:val="28"/>
        </w:rPr>
        <w:t xml:space="preserve"> из озера Чилик</w:t>
      </w:r>
      <w:r w:rsidR="006E46C4">
        <w:rPr>
          <w:sz w:val="28"/>
          <w:szCs w:val="28"/>
        </w:rPr>
        <w:t>а</w:t>
      </w:r>
      <w:r w:rsidR="006E46C4" w:rsidRPr="006D7E34">
        <w:rPr>
          <w:sz w:val="28"/>
          <w:szCs w:val="28"/>
        </w:rPr>
        <w:t xml:space="preserve"> </w:t>
      </w:r>
      <w:r w:rsidR="006E46C4">
        <w:rPr>
          <w:sz w:val="28"/>
          <w:szCs w:val="28"/>
        </w:rPr>
        <w:t>(</w:t>
      </w:r>
      <w:r w:rsidR="006E46C4" w:rsidRPr="006D7E34">
        <w:rPr>
          <w:sz w:val="28"/>
          <w:szCs w:val="28"/>
        </w:rPr>
        <w:t>штат</w:t>
      </w:r>
      <w:r w:rsidR="006E46C4">
        <w:rPr>
          <w:sz w:val="28"/>
          <w:szCs w:val="28"/>
        </w:rPr>
        <w:t xml:space="preserve"> Одиш, Индия)</w:t>
      </w:r>
      <w:r w:rsidR="00546728">
        <w:rPr>
          <w:sz w:val="28"/>
          <w:szCs w:val="28"/>
        </w:rPr>
        <w:t>,</w:t>
      </w:r>
      <w:r w:rsidR="006E46C4">
        <w:rPr>
          <w:sz w:val="28"/>
          <w:szCs w:val="28"/>
        </w:rPr>
        <w:t xml:space="preserve"> </w:t>
      </w:r>
      <w:r w:rsidR="006D7E34" w:rsidRPr="006D7E34">
        <w:rPr>
          <w:sz w:val="28"/>
          <w:szCs w:val="28"/>
        </w:rPr>
        <w:t xml:space="preserve">демонстрирует стабильность в </w:t>
      </w:r>
      <w:r w:rsidR="007014EB">
        <w:rPr>
          <w:sz w:val="28"/>
          <w:szCs w:val="28"/>
        </w:rPr>
        <w:t xml:space="preserve">широком </w:t>
      </w:r>
      <w:r w:rsidR="00B0739A" w:rsidRPr="007014EB">
        <w:rPr>
          <w:sz w:val="28"/>
          <w:szCs w:val="28"/>
        </w:rPr>
        <w:t>диапазоне pH и</w:t>
      </w:r>
      <w:r w:rsidR="006E46C4" w:rsidRPr="007014EB">
        <w:rPr>
          <w:sz w:val="28"/>
          <w:szCs w:val="28"/>
        </w:rPr>
        <w:t xml:space="preserve"> температуры</w:t>
      </w:r>
      <w:r w:rsidR="006E46C4">
        <w:rPr>
          <w:sz w:val="28"/>
          <w:szCs w:val="28"/>
        </w:rPr>
        <w:t xml:space="preserve"> и</w:t>
      </w:r>
      <w:r w:rsidR="00B0739A">
        <w:rPr>
          <w:sz w:val="28"/>
          <w:szCs w:val="28"/>
        </w:rPr>
        <w:t>, дополнительно,</w:t>
      </w:r>
      <w:r w:rsidR="006E46C4">
        <w:rPr>
          <w:sz w:val="28"/>
          <w:szCs w:val="28"/>
        </w:rPr>
        <w:t xml:space="preserve"> обладает низкой чувствительностью к большинству</w:t>
      </w:r>
      <w:r w:rsidR="001F6783">
        <w:rPr>
          <w:sz w:val="28"/>
          <w:szCs w:val="28"/>
        </w:rPr>
        <w:t xml:space="preserve"> </w:t>
      </w:r>
      <w:r w:rsidR="00B0739A">
        <w:rPr>
          <w:sz w:val="28"/>
          <w:szCs w:val="28"/>
        </w:rPr>
        <w:t xml:space="preserve">известных </w:t>
      </w:r>
      <w:r w:rsidR="001F6783">
        <w:rPr>
          <w:sz w:val="28"/>
          <w:szCs w:val="28"/>
        </w:rPr>
        <w:t>ингибиторов</w:t>
      </w:r>
      <w:r w:rsidR="006D7E34" w:rsidRPr="006D7E34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PEVuZE5vdGU+PENpdGU+PEF1dGhvcj5Qcml5YWRhcnNoaW5pPC9BdXRob3I+PFllYXI+MjAyMDwv
WWVhcj48UmVjTnVtPjEzPC9SZWNOdW0+PERpc3BsYXlUZXh0PlsxM108L0Rpc3BsYXlUZXh0Pjxy
ZWNvcmQ+PHJlYy1udW1iZXI+MTM8L3JlYy1udW1iZXI+PGZvcmVpZ24ta2V5cz48a2V5IGFwcD0i
RU4iIGRiLWlkPSJ3MnhwZXJyc3B6ejJyMGV3ZmRxcHBzZDBmcHI5NXdlYXowcnQiPjEzPC9rZXk+
PC9mb3JlaWduLWtleXM+PHJlZi10eXBlIG5hbWU9IkpvdXJuYWwgQXJ0aWNsZSI+MTc8L3JlZi10
eXBlPjxjb250cmlidXRvcnM+PGF1dGhvcnM+PGF1dGhvcj5Qcml5YWRhcnNoaW5pLCBTLjwvYXV0
aG9yPjxhdXRob3I+UHJhZGhhbiwgUy4gSy48L2F1dGhvcj48YXV0aG9yPlJheSwgUC48L2F1dGhv
cj48L2F1dGhvcnM+PC9jb250cmlidXRvcnM+PGF1dGgtYWRkcmVzcz5EZXBhcnRtZW50IG9mIE1p
Y3JvYmlvbG9neSwgQy5CLlMuSCwgT3Jpc3NhIFVuaXZlcnNpdHkgb2YgQWdyaWN1bHR1cmUgYW5k
IFRlY2hub2xvZ3ksIFVuaXQgNywgU3VyeWEgTmFnYXIsIEJodWJhbmVzaHdhciwgT2Rpc2hhIDc1
MTAwMywgSW5kaWEuIEVsZWN0cm9uaWMgYWRkcmVzczogc29uYWxpc29ueS5wcml5YWRhcnNoaW5p
QGdtYWlsLmNvbS4mI3hEO0RlcGFydG1lbnQgb2YgQmlvaW5mb3JtYXRpY3MsIENlbnRyZSBmb3Ig
UG9zdCBHcmFkdWF0ZSBTdHVkaWVzLCBPcmlzc2EgVW5pdmVyc2l0eSBvZiBBZ3JpY3VsdHVyZSBh
bmQgVGVjaG5vbG9neSwgU3VyeWEgTmFnYXIsIEJodWJhbmVzd2FyLCA3NTEgMDAzLCBPZGlzaGEs
IEluZGlhLiYjeEQ7RGVwYXJ0bWVudCBvZiBNaWNyb2Jpb2xvZ3ksIEMuQi5TLkgsIE9yaXNzYSBV
bml2ZXJzaXR5IG9mIEFncmljdWx0dXJlIGFuZCBUZWNobm9sb2d5LCBVbml0IDcsIFN1cnlhIE5h
Z2FyLCBCaHViYW5lc2h3YXIsIE9kaXNoYSA3NTEwMDMsIEluZGlhLjwvYXV0aC1hZGRyZXNzPjx0
aXRsZXM+PHRpdGxlPlByb2R1Y3Rpb24sIGNoYXJhY3Rlcml6YXRpb24gYW5kIGFwcGxpY2F0aW9u
IG9mIHRoZXJtb3N0YWJsZSwgYWxrYWxpbmUgYWxwaGEtYW15bGFzZSAoQUExMSkgZnJvbSBCYWNp
bGx1cyBjZXJldXMgc3RyYWluIFNQLUNIMTEgaXNvbGF0ZWQgZnJvbSBDaGlsaWthIExha2U8L3Rp
dGxlPjxzZWNvbmRhcnktdGl0bGU+SW50IEogQmlvbCBNYWNyb21vbDwvc2Vjb25kYXJ5LXRpdGxl
PjxhbHQtdGl0bGU+SW50ZXJuYXRpb25hbCBqb3VybmFsIG9mIGJpb2xvZ2ljYWwgbWFjcm9tb2xl
Y3VsZXM8L2FsdC10aXRsZT48L3RpdGxlcz48cGVyaW9kaWNhbD48ZnVsbC10aXRsZT5JbnQgSiBC
aW9sIE1hY3JvbW9sPC9mdWxsLXRpdGxlPjxhYmJyLTE+SW50ZXJuYXRpb25hbCBqb3VybmFsIG9m
IGJpb2xvZ2ljYWwgbWFjcm9tb2xlY3VsZXM8L2FiYnItMT48L3BlcmlvZGljYWw+PGFsdC1wZXJp
b2RpY2FsPjxmdWxsLXRpdGxlPkludCBKIEJpb2wgTWFjcm9tb2w8L2Z1bGwtdGl0bGU+PGFiYnIt
MT5JbnRlcm5hdGlvbmFsIGpvdXJuYWwgb2YgYmlvbG9naWNhbCBtYWNyb21vbGVjdWxlczwvYWJi
ci0xPjwvYWx0LXBlcmlvZGljYWw+PHBhZ2VzPjgwNC04MTI8L3BhZ2VzPjx2b2x1bWU+MTQ1PC92
b2x1bWU+PGtleXdvcmRzPjxrZXl3b3JkPkJhY2lsbHVzIGNlcmV1cy8qZW56eW1vbG9neS9nZW5l
dGljcy9pc29sYXRpb24gJmFtcDsgcHVyaWZpY2F0aW9uPC9rZXl3b3JkPjxrZXl3b3JkPkJhc2Ug
U2VxdWVuY2U8L2tleXdvcmQ+PGtleXdvcmQ+Q2hlbWljYWwgUGhlbm9tZW5hPC9rZXl3b3JkPjxr
ZXl3b3JkPkVuenltZSBTdGFiaWxpdHk8L2tleXdvcmQ+PGtleXdvcmQ+SHlkcm9nZW4tSW9uIENv
bmNlbnRyYXRpb248L2tleXdvcmQ+PGtleXdvcmQ+S2luZXRpY3M8L2tleXdvcmQ+PGtleXdvcmQ+
TGFrZXM8L2tleXdvcmQ+PGtleXdvcmQ+TW9sZWN1bGFyIFdlaWdodDwva2V5d29yZD48a2V5d29y
ZD5OdWNsZWljIEFjaWQgQ29uZm9ybWF0aW9uPC9rZXl3b3JkPjxrZXl3b3JkPlBoeWxvZ2VueTwv
a2V5d29yZD48a2V5d29yZD5UZW1wZXJhdHVyZTwva2V5d29yZD48a2V5d29yZD5XYXRlciBNaWNy
b2Jpb2xvZ3k8L2tleXdvcmQ+PGtleXdvcmQ+YWxwaGEtQW15bGFzZXMvKmJpb3N5bnRoZXNpcy8q
Y2hlbWlzdHJ5L2dlbmV0aWNzL2lzb2xhdGlvbiAmYW1wOyBwdXJpZmljYXRpb248L2tleXdvcmQ+
PC9rZXl3b3Jkcz48ZGF0ZXM+PHllYXI+MjAyMDwveWVhcj48cHViLWRhdGVzPjxkYXRlPkZlYiAx
NTwvZGF0ZT48L3B1Yi1kYXRlcz48L2RhdGVzPjxpc2JuPjE4NzktMDAwMyAoRWxlY3Ryb25pYykm
I3hEOzAxNDEtODEzMCAoTGlua2luZyk8L2lzYm4+PGFjY2Vzc2lvbi1udW0+MzE3NTg5ODU8L2Fj
Y2Vzc2lvbi1udW0+PHVybHM+PHJlbGF0ZWQtdXJscz48dXJsPmh0dHA6Ly93d3cubmNiaS5ubG0u
bmloLmdvdi9wdWJtZWQvMzE3NTg5ODU8L3VybD48L3JlbGF0ZWQtdXJscz48L3VybHM+PGVsZWN0
cm9uaWMtcmVzb3VyY2UtbnVtPjEwLjEwMTYvai5pamJpb21hYy4yMDE5LjExLjE0OTwvZWxlY3Ry
b25pYy1yZXNvdXJjZS1udW0+PC9yZWNvcmQ+PC9DaXRlPjwvRW5kTm90ZT5=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PEVuZE5vdGU+PENpdGU+PEF1dGhvcj5Qcml5YWRhcnNoaW5pPC9BdXRob3I+PFllYXI+MjAyMDwv
WWVhcj48UmVjTnVtPjEzPC9SZWNOdW0+PERpc3BsYXlUZXh0PlsxM108L0Rpc3BsYXlUZXh0Pjxy
ZWNvcmQ+PHJlYy1udW1iZXI+MTM8L3JlYy1udW1iZXI+PGZvcmVpZ24ta2V5cz48a2V5IGFwcD0i
RU4iIGRiLWlkPSJ3MnhwZXJyc3B6ejJyMGV3ZmRxcHBzZDBmcHI5NXdlYXowcnQiPjEzPC9rZXk+
PC9mb3JlaWduLWtleXM+PHJlZi10eXBlIG5hbWU9IkpvdXJuYWwgQXJ0aWNsZSI+MTc8L3JlZi10
eXBlPjxjb250cmlidXRvcnM+PGF1dGhvcnM+PGF1dGhvcj5Qcml5YWRhcnNoaW5pLCBTLjwvYXV0
aG9yPjxhdXRob3I+UHJhZGhhbiwgUy4gSy48L2F1dGhvcj48YXV0aG9yPlJheSwgUC48L2F1dGhv
cj48L2F1dGhvcnM+PC9jb250cmlidXRvcnM+PGF1dGgtYWRkcmVzcz5EZXBhcnRtZW50IG9mIE1p
Y3JvYmlvbG9neSwgQy5CLlMuSCwgT3Jpc3NhIFVuaXZlcnNpdHkgb2YgQWdyaWN1bHR1cmUgYW5k
IFRlY2hub2xvZ3ksIFVuaXQgNywgU3VyeWEgTmFnYXIsIEJodWJhbmVzaHdhciwgT2Rpc2hhIDc1
MTAwMywgSW5kaWEuIEVsZWN0cm9uaWMgYWRkcmVzczogc29uYWxpc29ueS5wcml5YWRhcnNoaW5p
QGdtYWlsLmNvbS4mI3hEO0RlcGFydG1lbnQgb2YgQmlvaW5mb3JtYXRpY3MsIENlbnRyZSBmb3Ig
UG9zdCBHcmFkdWF0ZSBTdHVkaWVzLCBPcmlzc2EgVW5pdmVyc2l0eSBvZiBBZ3JpY3VsdHVyZSBh
bmQgVGVjaG5vbG9neSwgU3VyeWEgTmFnYXIsIEJodWJhbmVzd2FyLCA3NTEgMDAzLCBPZGlzaGEs
IEluZGlhLiYjeEQ7RGVwYXJ0bWVudCBvZiBNaWNyb2Jpb2xvZ3ksIEMuQi5TLkgsIE9yaXNzYSBV
bml2ZXJzaXR5IG9mIEFncmljdWx0dXJlIGFuZCBUZWNobm9sb2d5LCBVbml0IDcsIFN1cnlhIE5h
Z2FyLCBCaHViYW5lc2h3YXIsIE9kaXNoYSA3NTEwMDMsIEluZGlhLjwvYXV0aC1hZGRyZXNzPjx0
aXRsZXM+PHRpdGxlPlByb2R1Y3Rpb24sIGNoYXJhY3Rlcml6YXRpb24gYW5kIGFwcGxpY2F0aW9u
IG9mIHRoZXJtb3N0YWJsZSwgYWxrYWxpbmUgYWxwaGEtYW15bGFzZSAoQUExMSkgZnJvbSBCYWNp
bGx1cyBjZXJldXMgc3RyYWluIFNQLUNIMTEgaXNvbGF0ZWQgZnJvbSBDaGlsaWthIExha2U8L3Rp
dGxlPjxzZWNvbmRhcnktdGl0bGU+SW50IEogQmlvbCBNYWNyb21vbDwvc2Vjb25kYXJ5LXRpdGxl
PjxhbHQtdGl0bGU+SW50ZXJuYXRpb25hbCBqb3VybmFsIG9mIGJpb2xvZ2ljYWwgbWFjcm9tb2xl
Y3VsZXM8L2FsdC10aXRsZT48L3RpdGxlcz48cGVyaW9kaWNhbD48ZnVsbC10aXRsZT5JbnQgSiBC
aW9sIE1hY3JvbW9sPC9mdWxsLXRpdGxlPjxhYmJyLTE+SW50ZXJuYXRpb25hbCBqb3VybmFsIG9m
IGJpb2xvZ2ljYWwgbWFjcm9tb2xlY3VsZXM8L2FiYnItMT48L3BlcmlvZGljYWw+PGFsdC1wZXJp
b2RpY2FsPjxmdWxsLXRpdGxlPkludCBKIEJpb2wgTWFjcm9tb2w8L2Z1bGwtdGl0bGU+PGFiYnIt
MT5JbnRlcm5hdGlvbmFsIGpvdXJuYWwgb2YgYmlvbG9naWNhbCBtYWNyb21vbGVjdWxlczwvYWJi
ci0xPjwvYWx0LXBlcmlvZGljYWw+PHBhZ2VzPjgwNC04MTI8L3BhZ2VzPjx2b2x1bWU+MTQ1PC92
b2x1bWU+PGtleXdvcmRzPjxrZXl3b3JkPkJhY2lsbHVzIGNlcmV1cy8qZW56eW1vbG9neS9nZW5l
dGljcy9pc29sYXRpb24gJmFtcDsgcHVyaWZpY2F0aW9uPC9rZXl3b3JkPjxrZXl3b3JkPkJhc2Ug
U2VxdWVuY2U8L2tleXdvcmQ+PGtleXdvcmQ+Q2hlbWljYWwgUGhlbm9tZW5hPC9rZXl3b3JkPjxr
ZXl3b3JkPkVuenltZSBTdGFiaWxpdHk8L2tleXdvcmQ+PGtleXdvcmQ+SHlkcm9nZW4tSW9uIENv
bmNlbnRyYXRpb248L2tleXdvcmQ+PGtleXdvcmQ+S2luZXRpY3M8L2tleXdvcmQ+PGtleXdvcmQ+
TGFrZXM8L2tleXdvcmQ+PGtleXdvcmQ+TW9sZWN1bGFyIFdlaWdodDwva2V5d29yZD48a2V5d29y
ZD5OdWNsZWljIEFjaWQgQ29uZm9ybWF0aW9uPC9rZXl3b3JkPjxrZXl3b3JkPlBoeWxvZ2VueTwv
a2V5d29yZD48a2V5d29yZD5UZW1wZXJhdHVyZTwva2V5d29yZD48a2V5d29yZD5XYXRlciBNaWNy
b2Jpb2xvZ3k8L2tleXdvcmQ+PGtleXdvcmQ+YWxwaGEtQW15bGFzZXMvKmJpb3N5bnRoZXNpcy8q
Y2hlbWlzdHJ5L2dlbmV0aWNzL2lzb2xhdGlvbiAmYW1wOyBwdXJpZmljYXRpb248L2tleXdvcmQ+
PC9rZXl3b3Jkcz48ZGF0ZXM+PHllYXI+MjAyMDwveWVhcj48cHViLWRhdGVzPjxkYXRlPkZlYiAx
NTwvZGF0ZT48L3B1Yi1kYXRlcz48L2RhdGVzPjxpc2JuPjE4NzktMDAwMyAoRWxlY3Ryb25pYykm
I3hEOzAxNDEtODEzMCAoTGlua2luZyk8L2lzYm4+PGFjY2Vzc2lvbi1udW0+MzE3NTg5ODU8L2Fj
Y2Vzc2lvbi1udW0+PHVybHM+PHJlbGF0ZWQtdXJscz48dXJsPmh0dHA6Ly93d3cubmNiaS5ubG0u
bmloLmdvdi9wdWJtZWQvMzE3NTg5ODU8L3VybD48L3JlbGF0ZWQtdXJscz48L3VybHM+PGVsZWN0
cm9uaWMtcmVzb3VyY2UtbnVtPjEwLjEwMTYvai5pamJpb21hYy4yMDE5LjExLjE0OTwvZWxlY3Ry
b25pYy1yZXNvdXJjZS1udW0+PC9yZWNvcmQ+PC9DaXRlPjwvRW5kTm90ZT5=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13" w:tooltip="Priyadarshini, 2020 #13" w:history="1">
        <w:r w:rsidR="000E67D7">
          <w:rPr>
            <w:noProof/>
            <w:sz w:val="28"/>
            <w:szCs w:val="28"/>
          </w:rPr>
          <w:t>13</w:t>
        </w:r>
      </w:hyperlink>
      <w:r w:rsidR="00515098">
        <w:rPr>
          <w:noProof/>
          <w:sz w:val="28"/>
          <w:szCs w:val="28"/>
        </w:rPr>
        <w:t>, р. 804-811</w:t>
      </w:r>
      <w:r w:rsidR="003232EB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652C43" w:rsidRPr="00652C43">
        <w:rPr>
          <w:sz w:val="28"/>
          <w:szCs w:val="28"/>
        </w:rPr>
        <w:t>.</w:t>
      </w:r>
      <w:r w:rsidR="0073609E">
        <w:rPr>
          <w:sz w:val="28"/>
          <w:szCs w:val="28"/>
        </w:rPr>
        <w:t xml:space="preserve"> </w:t>
      </w:r>
    </w:p>
    <w:p w:rsidR="003D273C" w:rsidRPr="0073609E" w:rsidRDefault="00B0739A" w:rsidP="00B82458">
      <w:pPr>
        <w:pStyle w:val="a3"/>
        <w:ind w:left="0"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Как было упомянуто ранее, </w:t>
      </w:r>
      <w:r w:rsidR="00164C5C">
        <w:rPr>
          <w:sz w:val="28"/>
          <w:szCs w:val="28"/>
        </w:rPr>
        <w:t>α-</w:t>
      </w:r>
      <w:r>
        <w:rPr>
          <w:sz w:val="28"/>
          <w:szCs w:val="28"/>
        </w:rPr>
        <w:t>а</w:t>
      </w:r>
      <w:r w:rsidR="00164C5C">
        <w:rPr>
          <w:sz w:val="28"/>
          <w:szCs w:val="28"/>
        </w:rPr>
        <w:t>милаз</w:t>
      </w:r>
      <w:r w:rsidR="008F2E7E">
        <w:rPr>
          <w:sz w:val="28"/>
          <w:szCs w:val="28"/>
        </w:rPr>
        <w:t>ы</w:t>
      </w:r>
      <w:r w:rsidR="00164C5C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 w:rsidR="00164C5C">
        <w:rPr>
          <w:sz w:val="28"/>
          <w:szCs w:val="28"/>
        </w:rPr>
        <w:t xml:space="preserve"> металлозависимым</w:t>
      </w:r>
      <w:r>
        <w:rPr>
          <w:sz w:val="28"/>
          <w:szCs w:val="28"/>
        </w:rPr>
        <w:t>и</w:t>
      </w:r>
      <w:r w:rsidR="00164C5C">
        <w:rPr>
          <w:sz w:val="28"/>
          <w:szCs w:val="28"/>
        </w:rPr>
        <w:t xml:space="preserve"> ферментам</w:t>
      </w:r>
      <w:r>
        <w:rPr>
          <w:sz w:val="28"/>
          <w:szCs w:val="28"/>
        </w:rPr>
        <w:t>и</w:t>
      </w:r>
      <w:r w:rsidR="00164C5C">
        <w:rPr>
          <w:sz w:val="28"/>
          <w:szCs w:val="28"/>
        </w:rPr>
        <w:t xml:space="preserve"> и </w:t>
      </w:r>
      <w:r w:rsidR="00974403">
        <w:rPr>
          <w:sz w:val="28"/>
          <w:szCs w:val="28"/>
        </w:rPr>
        <w:t xml:space="preserve">ионы </w:t>
      </w:r>
      <w:r>
        <w:rPr>
          <w:sz w:val="28"/>
          <w:szCs w:val="28"/>
        </w:rPr>
        <w:t>двухвалентных</w:t>
      </w:r>
      <w:r w:rsidR="00164C5C">
        <w:rPr>
          <w:sz w:val="28"/>
          <w:szCs w:val="28"/>
        </w:rPr>
        <w:t xml:space="preserve"> </w:t>
      </w:r>
      <w:r w:rsidR="00974403">
        <w:rPr>
          <w:sz w:val="28"/>
          <w:szCs w:val="28"/>
        </w:rPr>
        <w:t xml:space="preserve">металлов </w:t>
      </w:r>
      <w:r>
        <w:rPr>
          <w:sz w:val="28"/>
          <w:szCs w:val="28"/>
        </w:rPr>
        <w:t xml:space="preserve">существенно </w:t>
      </w:r>
      <w:r w:rsidR="00974403">
        <w:rPr>
          <w:sz w:val="28"/>
          <w:szCs w:val="28"/>
        </w:rPr>
        <w:t xml:space="preserve">влияют на активность </w:t>
      </w:r>
      <w:r w:rsidR="00164C5C">
        <w:rPr>
          <w:sz w:val="28"/>
          <w:szCs w:val="28"/>
        </w:rPr>
        <w:t>α</w:t>
      </w:r>
      <w:r w:rsidR="00974403">
        <w:rPr>
          <w:sz w:val="28"/>
          <w:szCs w:val="28"/>
        </w:rPr>
        <w:t xml:space="preserve">-амилаз. </w:t>
      </w:r>
      <w:r w:rsidR="00164C5C">
        <w:rPr>
          <w:sz w:val="28"/>
          <w:szCs w:val="28"/>
        </w:rPr>
        <w:t>Отмечено, что и</w:t>
      </w:r>
      <w:r w:rsidR="00974403">
        <w:rPr>
          <w:sz w:val="28"/>
          <w:szCs w:val="28"/>
        </w:rPr>
        <w:t xml:space="preserve">оны кальция </w:t>
      </w:r>
      <w:r w:rsidR="00974403" w:rsidRPr="00164C5C">
        <w:rPr>
          <w:sz w:val="28"/>
          <w:szCs w:val="28"/>
        </w:rPr>
        <w:t xml:space="preserve">увеличивают активность и термостабильность многих </w:t>
      </w:r>
      <w:r w:rsidR="00164C5C" w:rsidRPr="00164C5C">
        <w:rPr>
          <w:sz w:val="28"/>
          <w:szCs w:val="28"/>
        </w:rPr>
        <w:t>α</w:t>
      </w:r>
      <w:r w:rsidR="00974403" w:rsidRPr="00164C5C">
        <w:rPr>
          <w:sz w:val="28"/>
          <w:szCs w:val="28"/>
        </w:rPr>
        <w:t>-амилаз</w:t>
      </w:r>
      <w:r w:rsidR="004613A9" w:rsidRPr="00164C5C">
        <w:rPr>
          <w:sz w:val="28"/>
          <w:szCs w:val="28"/>
        </w:rPr>
        <w:t xml:space="preserve"> </w:t>
      </w:r>
      <w:r w:rsidR="005C07F7" w:rsidRPr="00164C5C">
        <w:rPr>
          <w:sz w:val="28"/>
          <w:szCs w:val="28"/>
        </w:rPr>
        <w:fldChar w:fldCharType="begin"/>
      </w:r>
      <w:r w:rsidR="003232EB">
        <w:rPr>
          <w:sz w:val="28"/>
          <w:szCs w:val="28"/>
        </w:rPr>
        <w:instrText xml:space="preserve"> ADDIN EN.CITE &lt;EndNote&gt;&lt;Cite&gt;&lt;Author&gt;Khajeh&lt;/Author&gt;&lt;Year&gt;2001&lt;/Year&gt;&lt;RecNum&gt;64&lt;/RecNum&gt;&lt;DisplayText&gt;[64]&lt;/DisplayText&gt;&lt;record&gt;&lt;rec-number&gt;64&lt;/rec-number&gt;&lt;foreign-keys&gt;&lt;key app="EN" db-id="w2xperrspzz2r0ewfdqppsd0fpr95weaz0rt"&gt;64&lt;/key&gt;&lt;/foreign-keys&gt;&lt;ref-type name="Journal Article"&gt;17&lt;/ref-type&gt;&lt;contributors&gt;&lt;authors&gt;&lt;author&gt;Khajeh, Khosro&lt;/author&gt;&lt;author&gt;Naderi-Manesh, Hossein&lt;/author&gt;&lt;author&gt;Ranjbar, Bijan&lt;/author&gt;&lt;author&gt;Moosavi-Movahedi, Ali akbar&lt;/author&gt;&lt;author&gt;Nemat-Gorgani, Mohsen&lt;/author&gt;&lt;/authors&gt;&lt;/contributors&gt;&lt;titles&gt;&lt;title&gt;Chemical modification of lysine residues in Bacillus α-amylases: effect on activity and stability&lt;/title&gt;&lt;secondary-title&gt;Enzyme and Microbial Technology&lt;/secondary-title&gt;&lt;/titles&gt;&lt;periodical&gt;&lt;full-title&gt;Enzyme Microb Technol&lt;/full-title&gt;&lt;abbr-1&gt;Enzyme and microbial technology&lt;/abbr-1&gt;&lt;/periodical&gt;&lt;pages&gt;543-549&lt;/pages&gt;&lt;volume&gt;28&lt;/volume&gt;&lt;number&gt;6&lt;/number&gt;&lt;dates&gt;&lt;year&gt;2001&lt;/year&gt;&lt;/dates&gt;&lt;isbn&gt;01410229&lt;/isbn&gt;&lt;urls&gt;&lt;/urls&gt;&lt;electronic-resource-num&gt;10.1016/s0141-0229(01)00296-4&lt;/electronic-resource-num&gt;&lt;/record&gt;&lt;/Cite&gt;&lt;/EndNote&gt;</w:instrText>
      </w:r>
      <w:r w:rsidR="005C07F7" w:rsidRPr="00164C5C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64" w:tooltip="Khajeh, 2001 #64" w:history="1">
        <w:r w:rsidR="000E67D7">
          <w:rPr>
            <w:noProof/>
            <w:sz w:val="28"/>
            <w:szCs w:val="28"/>
          </w:rPr>
          <w:t>64</w:t>
        </w:r>
      </w:hyperlink>
      <w:r w:rsidR="003232EB">
        <w:rPr>
          <w:noProof/>
          <w:sz w:val="28"/>
          <w:szCs w:val="28"/>
        </w:rPr>
        <w:t>]</w:t>
      </w:r>
      <w:r w:rsidR="005C07F7" w:rsidRPr="00164C5C">
        <w:rPr>
          <w:sz w:val="28"/>
          <w:szCs w:val="28"/>
        </w:rPr>
        <w:fldChar w:fldCharType="end"/>
      </w:r>
      <w:r w:rsidR="00974403" w:rsidRPr="00164C5C">
        <w:rPr>
          <w:sz w:val="28"/>
          <w:szCs w:val="28"/>
        </w:rPr>
        <w:t xml:space="preserve">. </w:t>
      </w:r>
      <w:r w:rsidR="00F15A18">
        <w:rPr>
          <w:sz w:val="28"/>
          <w:szCs w:val="28"/>
        </w:rPr>
        <w:t>Однако, и</w:t>
      </w:r>
      <w:r w:rsidR="00164C5C" w:rsidRPr="00164C5C">
        <w:rPr>
          <w:sz w:val="28"/>
          <w:szCs w:val="28"/>
        </w:rPr>
        <w:t xml:space="preserve">звестны </w:t>
      </w:r>
      <w:r w:rsidR="00974403" w:rsidRPr="00164C5C">
        <w:rPr>
          <w:sz w:val="28"/>
          <w:szCs w:val="28"/>
        </w:rPr>
        <w:t xml:space="preserve">и кальций независимые </w:t>
      </w:r>
      <w:r w:rsidR="00164C5C" w:rsidRPr="00164C5C">
        <w:rPr>
          <w:sz w:val="28"/>
          <w:szCs w:val="28"/>
        </w:rPr>
        <w:t>α-амилазы</w:t>
      </w:r>
      <w:r w:rsidR="00974403" w:rsidRPr="00164C5C">
        <w:rPr>
          <w:sz w:val="28"/>
          <w:szCs w:val="28"/>
        </w:rPr>
        <w:t xml:space="preserve"> и </w:t>
      </w:r>
      <w:r w:rsidR="00164C5C" w:rsidRPr="00164C5C">
        <w:rPr>
          <w:sz w:val="28"/>
          <w:szCs w:val="28"/>
        </w:rPr>
        <w:t>α</w:t>
      </w:r>
      <w:r w:rsidR="00974403" w:rsidRPr="00164C5C">
        <w:rPr>
          <w:sz w:val="28"/>
          <w:szCs w:val="28"/>
        </w:rPr>
        <w:t xml:space="preserve">-амилазы, активность которых </w:t>
      </w:r>
      <w:r w:rsidR="00F15A18">
        <w:rPr>
          <w:sz w:val="28"/>
          <w:szCs w:val="28"/>
        </w:rPr>
        <w:t xml:space="preserve">наоборот – </w:t>
      </w:r>
      <w:r w:rsidR="00164C5C" w:rsidRPr="00164C5C">
        <w:rPr>
          <w:sz w:val="28"/>
          <w:szCs w:val="28"/>
        </w:rPr>
        <w:t xml:space="preserve">снижается в присутствии ионов </w:t>
      </w:r>
      <w:r w:rsidR="00974403" w:rsidRPr="00164C5C">
        <w:rPr>
          <w:sz w:val="28"/>
          <w:szCs w:val="28"/>
        </w:rPr>
        <w:t>кальци</w:t>
      </w:r>
      <w:r w:rsidR="00164C5C" w:rsidRPr="00164C5C">
        <w:rPr>
          <w:sz w:val="28"/>
          <w:szCs w:val="28"/>
        </w:rPr>
        <w:t>я</w:t>
      </w:r>
      <w:r w:rsidR="00974403" w:rsidRPr="00164C5C">
        <w:rPr>
          <w:sz w:val="28"/>
          <w:szCs w:val="28"/>
        </w:rPr>
        <w:t xml:space="preserve"> </w:t>
      </w:r>
      <w:r w:rsidR="005C07F7" w:rsidRPr="00164C5C">
        <w:rPr>
          <w:sz w:val="28"/>
          <w:szCs w:val="28"/>
        </w:rPr>
        <w:fldChar w:fldCharType="begin">
          <w:fldData xml:space="preserve">PEVuZE5vdGU+PENpdGU+PEF1dGhvcj5NZWh0YTwvQXV0aG9yPjxZZWFyPjIwMTQ8L1llYXI+PFJl
Y051bT42NTwvUmVjTnVtPjxEaXNwbGF5VGV4dD5bNjVdPC9EaXNwbGF5VGV4dD48cmVjb3JkPjxy
ZWMtbnVtYmVyPjY1PC9yZWMtbnVtYmVyPjxmb3JlaWduLWtleXM+PGtleSBhcHA9IkVOIiBkYi1p
ZD0idzJ4cGVycnNwenoycjBld2ZkcXBwc2QwZnByOTV3ZWF6MHJ0Ij42NTwva2V5PjwvZm9yZWln
bi1rZXlzPjxyZWYtdHlwZSBuYW1lPSJKb3VybmFsIEFydGljbGUiPjE3PC9yZWYtdHlwZT48Y29u
dHJpYnV0b3JzPjxhdXRob3JzPjxhdXRob3I+TWVodGEsIEQuPC9hdXRob3I+PGF1dGhvcj5TYXR5
YW5hcmF5YW5hLCBULjwvYXV0aG9yPjwvYXV0aG9ycz48L2NvbnRyaWJ1dG9ycz48YXV0aC1hZGRy
ZXNzPkRlcGFydG1lbnQgb2YgTWljcm9iaW9sb2d5LCBVbml2ZXJzaXR5IG9mIERlbGhpIFNvdXRo
IENhbXB1cywgQmVuaXRvIEp1YXJleiBSb2FkLCBOZXcgRGVsaGksIDExMDAyMSwgSW5kaWEuPC9h
dXRoLWFkZHJlc3M+PHRpdGxlcz48dGl0bGU+RG9tYWluIEMgb2YgdGhlcm1vc3RhYmxlIGFscGhh
LWFteWxhc2Ugb2YgR2VvYmFjaWxsdXMgdGhlcm1vbGVvdm9yYW5zIG1lZGlhdGVzIHJhdyBzdGFy
Y2ggYWRzb3JwdGlvbjwvdGl0bGU+PHNlY29uZGFyeS10aXRsZT5BcHBsIE1pY3JvYmlvbCBCaW90
ZWNobm9sPC9zZWNvbmRhcnktdGl0bGU+PGFsdC10aXRsZT5BcHBsaWVkIG1pY3JvYmlvbG9neSBh
bmQgYmlvdGVjaG5vbG9neTwvYWx0LXRpdGxlPjwvdGl0bGVzPjxwZXJpb2RpY2FsPjxmdWxsLXRp
dGxlPkFwcGwgTWljcm9iaW9sIEJpb3RlY2hub2w8L2Z1bGwtdGl0bGU+PGFiYnItMT5BcHBsaWVk
IG1pY3JvYmlvbG9neSBhbmQgYmlvdGVjaG5vbG9neTwvYWJici0xPjwvcGVyaW9kaWNhbD48YWx0
LXBlcmlvZGljYWw+PGZ1bGwtdGl0bGU+QXBwbCBNaWNyb2Jpb2wgQmlvdGVjaG5vbDwvZnVsbC10
aXRsZT48YWJici0xPkFwcGxpZWQgbWljcm9iaW9sb2d5IGFuZCBiaW90ZWNobm9sb2d5PC9hYmJy
LTE+PC9hbHQtcGVyaW9kaWNhbD48cGFnZXM+NDUwMy0xOTwvcGFnZXM+PHZvbHVtZT45ODwvdm9s
dW1lPjxudW1iZXI+MTA8L251bWJlcj48a2V5d29yZHM+PGtleXdvcmQ+QWRzb3JwdGlvbjwva2V5
d29yZD48a2V5d29yZD5Fbnp5bWUgU3RhYmlsaXR5PC9rZXl3b3JkPjxrZXl3b3JkPkdlb2JhY2ls
bHVzLyplbnp5bW9sb2d5PC9rZXl3b3JkPjxrZXl3b3JkPkh5ZHJvZ2VuLUlvbiBDb25jZW50cmF0
aW9uPC9rZXl3b3JkPjxrZXl3b3JkPktpbmV0aWNzPC9rZXl3b3JkPjxrZXl3b3JkPk1hbmlob3Qv
Y2hlbWlzdHJ5PC9rZXl3b3JkPjxrZXl3b3JkPk1vbGVjdWxhciBXZWlnaHQ8L2tleXdvcmQ+PGtl
eXdvcmQ+UGh5bG9nZW55PC9rZXl3b3JkPjxrZXl3b3JkPlByb3RlaW4gQmluZGluZzwva2V5d29y
ZD48a2V5d29yZD5Qcm90ZWluIFN0cnVjdHVyZSwgVGVydGlhcnk8L2tleXdvcmQ+PGtleXdvcmQ+
U2VxdWVuY2UgSG9tb2xvZ3ksIEFtaW5vIEFjaWQ8L2tleXdvcmQ+PGtleXdvcmQ+U3RhcmNoL2lz
b2xhdGlvbiAmYW1wOyBwdXJpZmljYXRpb24vKm1ldGFib2xpc208L2tleXdvcmQ+PGtleXdvcmQ+
VGVtcGVyYXR1cmU8L2tleXdvcmQ+PGtleXdvcmQ+VGhlcm1vZHluYW1pY3M8L2tleXdvcmQ+PGtl
eXdvcmQ+WmVhIG1heXMvY2hlbWlzdHJ5PC9rZXl3b3JkPjxrZXl3b3JkPmFscGhhLUFteWxhc2Vz
L2NoZW1pc3RyeS8qbWV0YWJvbGlzbTwva2V5d29yZD48L2tleXdvcmRzPjxkYXRlcz48eWVhcj4y
MDE0PC95ZWFyPjxwdWItZGF0ZXM+PGRhdGU+TWF5PC9kYXRlPjwvcHViLWRhdGVzPjwvZGF0ZXM+
PGlzYm4+MTQzMi0wNjE0IChFbGVjdHJvbmljKSYjeEQ7MDE3NS03NTk4IChMaW5raW5nKTwvaXNi
bj48YWNjZXNzaW9uLW51bT4yNDQxMzk3MjwvYWNjZXNzaW9uLW51bT48dXJscz48cmVsYXRlZC11
cmxzPjx1cmw+aHR0cDovL3d3dy5uY2JpLm5sbS5uaWguZ292L3B1Ym1lZC8yNDQxMzk3MjwvdXJs
PjwvcmVsYXRlZC11cmxzPjwvdXJscz48ZWxlY3Ryb25pYy1yZXNvdXJjZS1udW0+MTAuMTAwNy9z
MDAyNTMtMDEzLTU0NTktODwvZWxlY3Ryb25pYy1yZXNvdXJjZS1udW0+PC9yZWNvcmQ+PC9DaXRl
PjwvRW5kTm90ZT5=
</w:fldData>
        </w:fldChar>
      </w:r>
      <w:r w:rsidR="003232EB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PEVuZE5vdGU+PENpdGU+PEF1dGhvcj5NZWh0YTwvQXV0aG9yPjxZZWFyPjIwMTQ8L1llYXI+PFJl
Y051bT42NTwvUmVjTnVtPjxEaXNwbGF5VGV4dD5bNjVdPC9EaXNwbGF5VGV4dD48cmVjb3JkPjxy
ZWMtbnVtYmVyPjY1PC9yZWMtbnVtYmVyPjxmb3JlaWduLWtleXM+PGtleSBhcHA9IkVOIiBkYi1p
ZD0idzJ4cGVycnNwenoycjBld2ZkcXBwc2QwZnByOTV3ZWF6MHJ0Ij42NTwva2V5PjwvZm9yZWln
bi1rZXlzPjxyZWYtdHlwZSBuYW1lPSJKb3VybmFsIEFydGljbGUiPjE3PC9yZWYtdHlwZT48Y29u
dHJpYnV0b3JzPjxhdXRob3JzPjxhdXRob3I+TWVodGEsIEQuPC9hdXRob3I+PGF1dGhvcj5TYXR5
YW5hcmF5YW5hLCBULjwvYXV0aG9yPjwvYXV0aG9ycz48L2NvbnRyaWJ1dG9ycz48YXV0aC1hZGRy
ZXNzPkRlcGFydG1lbnQgb2YgTWljcm9iaW9sb2d5LCBVbml2ZXJzaXR5IG9mIERlbGhpIFNvdXRo
IENhbXB1cywgQmVuaXRvIEp1YXJleiBSb2FkLCBOZXcgRGVsaGksIDExMDAyMSwgSW5kaWEuPC9h
dXRoLWFkZHJlc3M+PHRpdGxlcz48dGl0bGU+RG9tYWluIEMgb2YgdGhlcm1vc3RhYmxlIGFscGhh
LWFteWxhc2Ugb2YgR2VvYmFjaWxsdXMgdGhlcm1vbGVvdm9yYW5zIG1lZGlhdGVzIHJhdyBzdGFy
Y2ggYWRzb3JwdGlvbjwvdGl0bGU+PHNlY29uZGFyeS10aXRsZT5BcHBsIE1pY3JvYmlvbCBCaW90
ZWNobm9sPC9zZWNvbmRhcnktdGl0bGU+PGFsdC10aXRsZT5BcHBsaWVkIG1pY3JvYmlvbG9neSBh
bmQgYmlvdGVjaG5vbG9neTwvYWx0LXRpdGxlPjwvdGl0bGVzPjxwZXJpb2RpY2FsPjxmdWxsLXRp
dGxlPkFwcGwgTWljcm9iaW9sIEJpb3RlY2hub2w8L2Z1bGwtdGl0bGU+PGFiYnItMT5BcHBsaWVk
IG1pY3JvYmlvbG9neSBhbmQgYmlvdGVjaG5vbG9neTwvYWJici0xPjwvcGVyaW9kaWNhbD48YWx0
LXBlcmlvZGljYWw+PGZ1bGwtdGl0bGU+QXBwbCBNaWNyb2Jpb2wgQmlvdGVjaG5vbDwvZnVsbC10
aXRsZT48YWJici0xPkFwcGxpZWQgbWljcm9iaW9sb2d5IGFuZCBiaW90ZWNobm9sb2d5PC9hYmJy
LTE+PC9hbHQtcGVyaW9kaWNhbD48cGFnZXM+NDUwMy0xOTwvcGFnZXM+PHZvbHVtZT45ODwvdm9s
dW1lPjxudW1iZXI+MTA8L251bWJlcj48a2V5d29yZHM+PGtleXdvcmQ+QWRzb3JwdGlvbjwva2V5
d29yZD48a2V5d29yZD5Fbnp5bWUgU3RhYmlsaXR5PC9rZXl3b3JkPjxrZXl3b3JkPkdlb2JhY2ls
bHVzLyplbnp5bW9sb2d5PC9rZXl3b3JkPjxrZXl3b3JkPkh5ZHJvZ2VuLUlvbiBDb25jZW50cmF0
aW9uPC9rZXl3b3JkPjxrZXl3b3JkPktpbmV0aWNzPC9rZXl3b3JkPjxrZXl3b3JkPk1hbmlob3Qv
Y2hlbWlzdHJ5PC9rZXl3b3JkPjxrZXl3b3JkPk1vbGVjdWxhciBXZWlnaHQ8L2tleXdvcmQ+PGtl
eXdvcmQ+UGh5bG9nZW55PC9rZXl3b3JkPjxrZXl3b3JkPlByb3RlaW4gQmluZGluZzwva2V5d29y
ZD48a2V5d29yZD5Qcm90ZWluIFN0cnVjdHVyZSwgVGVydGlhcnk8L2tleXdvcmQ+PGtleXdvcmQ+
U2VxdWVuY2UgSG9tb2xvZ3ksIEFtaW5vIEFjaWQ8L2tleXdvcmQ+PGtleXdvcmQ+U3RhcmNoL2lz
b2xhdGlvbiAmYW1wOyBwdXJpZmljYXRpb24vKm1ldGFib2xpc208L2tleXdvcmQ+PGtleXdvcmQ+
VGVtcGVyYXR1cmU8L2tleXdvcmQ+PGtleXdvcmQ+VGhlcm1vZHluYW1pY3M8L2tleXdvcmQ+PGtl
eXdvcmQ+WmVhIG1heXMvY2hlbWlzdHJ5PC9rZXl3b3JkPjxrZXl3b3JkPmFscGhhLUFteWxhc2Vz
L2NoZW1pc3RyeS8qbWV0YWJvbGlzbTwva2V5d29yZD48L2tleXdvcmRzPjxkYXRlcz48eWVhcj4y
MDE0PC95ZWFyPjxwdWItZGF0ZXM+PGRhdGU+TWF5PC9kYXRlPjwvcHViLWRhdGVzPjwvZGF0ZXM+
PGlzYm4+MTQzMi0wNjE0IChFbGVjdHJvbmljKSYjeEQ7MDE3NS03NTk4IChMaW5raW5nKTwvaXNi
bj48YWNjZXNzaW9uLW51bT4yNDQxMzk3MjwvYWNjZXNzaW9uLW51bT48dXJscz48cmVsYXRlZC11
cmxzPjx1cmw+aHR0cDovL3d3dy5uY2JpLm5sbS5uaWguZ292L3B1Ym1lZC8yNDQxMzk3MjwvdXJs
PjwvcmVsYXRlZC11cmxzPjwvdXJscz48ZWxlY3Ryb25pYy1yZXNvdXJjZS1udW0+MTAuMTAwNy9z
MDAyNTMtMDEzLTU0NTktODwvZWxlY3Ryb25pYy1yZXNvdXJjZS1udW0+PC9yZWNvcmQ+PC9DaXRl
PjwvRW5kTm90ZT5=
</w:fldData>
        </w:fldChar>
      </w:r>
      <w:r w:rsidR="003232EB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 w:rsidRPr="00164C5C">
        <w:rPr>
          <w:sz w:val="28"/>
          <w:szCs w:val="28"/>
        </w:rPr>
      </w:r>
      <w:r w:rsidR="005C07F7" w:rsidRPr="00164C5C">
        <w:rPr>
          <w:sz w:val="28"/>
          <w:szCs w:val="28"/>
        </w:rPr>
        <w:fldChar w:fldCharType="separate"/>
      </w:r>
      <w:r w:rsidR="003232EB">
        <w:rPr>
          <w:noProof/>
          <w:sz w:val="28"/>
          <w:szCs w:val="28"/>
        </w:rPr>
        <w:t>[</w:t>
      </w:r>
      <w:hyperlink w:anchor="_ENREF_65" w:tooltip="Mehta, 2014 #65" w:history="1">
        <w:r w:rsidR="000E67D7">
          <w:rPr>
            <w:noProof/>
            <w:sz w:val="28"/>
            <w:szCs w:val="28"/>
          </w:rPr>
          <w:t>65</w:t>
        </w:r>
      </w:hyperlink>
      <w:r w:rsidR="003232EB">
        <w:rPr>
          <w:noProof/>
          <w:sz w:val="28"/>
          <w:szCs w:val="28"/>
        </w:rPr>
        <w:t>]</w:t>
      </w:r>
      <w:r w:rsidR="005C07F7" w:rsidRPr="00164C5C">
        <w:rPr>
          <w:sz w:val="28"/>
          <w:szCs w:val="28"/>
        </w:rPr>
        <w:fldChar w:fldCharType="end"/>
      </w:r>
      <w:r w:rsidR="00974403" w:rsidRPr="00164C5C">
        <w:rPr>
          <w:sz w:val="28"/>
          <w:szCs w:val="28"/>
        </w:rPr>
        <w:t>.</w:t>
      </w:r>
      <w:r w:rsidR="004613A9" w:rsidRPr="00164C5C">
        <w:rPr>
          <w:sz w:val="28"/>
          <w:szCs w:val="28"/>
        </w:rPr>
        <w:t xml:space="preserve"> </w:t>
      </w:r>
      <w:r w:rsidR="00164C5C" w:rsidRPr="00164C5C">
        <w:rPr>
          <w:sz w:val="28"/>
          <w:szCs w:val="28"/>
        </w:rPr>
        <w:t>Ионные детергенты, хелатирующие агенты, протеазные ингибиторы и другие вещества такие как</w:t>
      </w:r>
      <w:r w:rsidR="004613A9" w:rsidRPr="00164C5C">
        <w:rPr>
          <w:sz w:val="28"/>
          <w:szCs w:val="28"/>
        </w:rPr>
        <w:t xml:space="preserve"> дитиотреитол</w:t>
      </w:r>
      <w:r w:rsidR="00164C5C">
        <w:rPr>
          <w:sz w:val="28"/>
          <w:szCs w:val="28"/>
        </w:rPr>
        <w:t xml:space="preserve"> (ДТТ)</w:t>
      </w:r>
      <w:r w:rsidR="004613A9" w:rsidRPr="00164C5C">
        <w:rPr>
          <w:sz w:val="28"/>
          <w:szCs w:val="28"/>
        </w:rPr>
        <w:t xml:space="preserve">, </w:t>
      </w:r>
      <w:r w:rsidR="00164C5C" w:rsidRPr="00164C5C">
        <w:rPr>
          <w:sz w:val="28"/>
          <w:szCs w:val="28"/>
        </w:rPr>
        <w:t>β-меркаптоэтанол</w:t>
      </w:r>
      <w:r w:rsidR="004613A9" w:rsidRPr="00164C5C">
        <w:rPr>
          <w:sz w:val="28"/>
          <w:szCs w:val="28"/>
        </w:rPr>
        <w:t xml:space="preserve">, </w:t>
      </w:r>
      <w:r w:rsidR="004613A9" w:rsidRPr="00164C5C">
        <w:rPr>
          <w:sz w:val="28"/>
          <w:szCs w:val="28"/>
          <w:lang w:val="en-US"/>
        </w:rPr>
        <w:t>EDTA</w:t>
      </w:r>
      <w:r w:rsidR="004613A9" w:rsidRPr="00164C5C">
        <w:rPr>
          <w:sz w:val="28"/>
          <w:szCs w:val="28"/>
        </w:rPr>
        <w:t xml:space="preserve">, </w:t>
      </w:r>
      <w:r w:rsidR="004613A9" w:rsidRPr="00164C5C">
        <w:rPr>
          <w:sz w:val="28"/>
          <w:szCs w:val="28"/>
          <w:lang w:val="en-US"/>
        </w:rPr>
        <w:t>EGTA</w:t>
      </w:r>
      <w:r w:rsidR="004613A9" w:rsidRPr="00164C5C">
        <w:rPr>
          <w:sz w:val="28"/>
          <w:szCs w:val="28"/>
        </w:rPr>
        <w:t xml:space="preserve">, </w:t>
      </w:r>
      <w:r w:rsidR="004613A9" w:rsidRPr="00164C5C">
        <w:rPr>
          <w:sz w:val="28"/>
          <w:szCs w:val="28"/>
          <w:lang w:val="en-US"/>
        </w:rPr>
        <w:t>PMSF</w:t>
      </w:r>
      <w:r w:rsidR="004613A9" w:rsidRPr="00164C5C">
        <w:rPr>
          <w:sz w:val="28"/>
          <w:szCs w:val="28"/>
        </w:rPr>
        <w:t xml:space="preserve">, йодаацетат, </w:t>
      </w:r>
      <w:r w:rsidR="004613A9" w:rsidRPr="00164C5C">
        <w:rPr>
          <w:sz w:val="28"/>
          <w:szCs w:val="28"/>
          <w:shd w:val="clear" w:color="auto" w:fill="FFFFFF"/>
        </w:rPr>
        <w:t>N-</w:t>
      </w:r>
      <w:r w:rsidR="00F15A18" w:rsidRPr="00164C5C">
        <w:rPr>
          <w:sz w:val="28"/>
          <w:szCs w:val="28"/>
          <w:shd w:val="clear" w:color="auto" w:fill="FFFFFF"/>
        </w:rPr>
        <w:t>б</w:t>
      </w:r>
      <w:r w:rsidR="004613A9" w:rsidRPr="00164C5C">
        <w:rPr>
          <w:sz w:val="28"/>
          <w:szCs w:val="28"/>
          <w:shd w:val="clear" w:color="auto" w:fill="FFFFFF"/>
        </w:rPr>
        <w:t>ромсукцинимид (</w:t>
      </w:r>
      <w:r w:rsidR="004613A9" w:rsidRPr="00164C5C">
        <w:rPr>
          <w:sz w:val="28"/>
          <w:szCs w:val="28"/>
          <w:shd w:val="clear" w:color="auto" w:fill="FFFFFF"/>
          <w:lang w:val="en-US"/>
        </w:rPr>
        <w:t>NBS</w:t>
      </w:r>
      <w:r w:rsidR="004613A9" w:rsidRPr="00164C5C">
        <w:rPr>
          <w:sz w:val="28"/>
          <w:szCs w:val="28"/>
          <w:shd w:val="clear" w:color="auto" w:fill="FFFFFF"/>
        </w:rPr>
        <w:t>)</w:t>
      </w:r>
      <w:r w:rsidR="004613A9" w:rsidRPr="00164C5C">
        <w:rPr>
          <w:sz w:val="28"/>
          <w:szCs w:val="28"/>
        </w:rPr>
        <w:t xml:space="preserve"> </w:t>
      </w:r>
      <w:r w:rsidR="00164C5C" w:rsidRPr="00164C5C">
        <w:rPr>
          <w:sz w:val="28"/>
          <w:szCs w:val="28"/>
        </w:rPr>
        <w:t xml:space="preserve">в значительной степени </w:t>
      </w:r>
      <w:r w:rsidR="004613A9" w:rsidRPr="00164C5C">
        <w:rPr>
          <w:sz w:val="28"/>
          <w:szCs w:val="28"/>
        </w:rPr>
        <w:t xml:space="preserve">ингибируют </w:t>
      </w:r>
      <w:r w:rsidR="00164C5C" w:rsidRPr="00164C5C">
        <w:rPr>
          <w:sz w:val="28"/>
          <w:szCs w:val="28"/>
        </w:rPr>
        <w:t xml:space="preserve">α-амилазную </w:t>
      </w:r>
      <w:r w:rsidR="004613A9" w:rsidRPr="00164C5C">
        <w:rPr>
          <w:sz w:val="28"/>
          <w:szCs w:val="28"/>
        </w:rPr>
        <w:t xml:space="preserve">активность. Ингибирование активности под действием </w:t>
      </w:r>
      <w:r w:rsidR="004613A9" w:rsidRPr="00164C5C">
        <w:rPr>
          <w:sz w:val="28"/>
          <w:szCs w:val="28"/>
          <w:shd w:val="clear" w:color="auto" w:fill="FFFFFF"/>
          <w:lang w:val="en-US"/>
        </w:rPr>
        <w:t>NBS</w:t>
      </w:r>
      <w:r w:rsidR="004613A9" w:rsidRPr="00164C5C">
        <w:rPr>
          <w:sz w:val="28"/>
          <w:szCs w:val="28"/>
          <w:shd w:val="clear" w:color="auto" w:fill="FFFFFF"/>
        </w:rPr>
        <w:t xml:space="preserve"> показывает роль триптофана в поддержании стабильности конформации </w:t>
      </w:r>
      <w:r w:rsidR="0073609E" w:rsidRPr="00164C5C">
        <w:rPr>
          <w:sz w:val="28"/>
          <w:szCs w:val="28"/>
          <w:shd w:val="clear" w:color="auto" w:fill="FFFFFF"/>
        </w:rPr>
        <w:t xml:space="preserve">фермента. Дитиотреитол и </w:t>
      </w:r>
      <w:r w:rsidR="00164C5C" w:rsidRPr="00164C5C">
        <w:rPr>
          <w:sz w:val="28"/>
          <w:szCs w:val="28"/>
        </w:rPr>
        <w:t>β-</w:t>
      </w:r>
      <w:r w:rsidR="0073609E" w:rsidRPr="00164C5C">
        <w:rPr>
          <w:sz w:val="28"/>
          <w:szCs w:val="28"/>
          <w:shd w:val="clear" w:color="auto" w:fill="FFFFFF"/>
        </w:rPr>
        <w:t xml:space="preserve">меркаптоэтанол являются восстановительными агентами, действие которых предполагает наличие SH-группы в каталитической активности фермента. ДТТ может </w:t>
      </w:r>
      <w:r w:rsidR="00164C5C">
        <w:rPr>
          <w:sz w:val="28"/>
          <w:szCs w:val="28"/>
          <w:shd w:val="clear" w:color="auto" w:fill="FFFFFF"/>
        </w:rPr>
        <w:t xml:space="preserve">как </w:t>
      </w:r>
      <w:r w:rsidR="0073609E" w:rsidRPr="00164C5C">
        <w:rPr>
          <w:sz w:val="28"/>
          <w:szCs w:val="28"/>
          <w:shd w:val="clear" w:color="auto" w:fill="FFFFFF"/>
        </w:rPr>
        <w:t>стимулировать</w:t>
      </w:r>
      <w:r w:rsidR="00164C5C">
        <w:rPr>
          <w:sz w:val="28"/>
          <w:szCs w:val="28"/>
          <w:shd w:val="clear" w:color="auto" w:fill="FFFFFF"/>
        </w:rPr>
        <w:t>, так и</w:t>
      </w:r>
      <w:r w:rsidR="0073609E" w:rsidRPr="00164C5C">
        <w:rPr>
          <w:sz w:val="28"/>
          <w:szCs w:val="28"/>
          <w:shd w:val="clear" w:color="auto" w:fill="FFFFFF"/>
        </w:rPr>
        <w:t xml:space="preserve"> ингибир</w:t>
      </w:r>
      <w:r w:rsidR="00164C5C">
        <w:rPr>
          <w:sz w:val="28"/>
          <w:szCs w:val="28"/>
          <w:shd w:val="clear" w:color="auto" w:fill="FFFFFF"/>
        </w:rPr>
        <w:t>овать</w:t>
      </w:r>
      <w:r w:rsidR="0073609E" w:rsidRPr="00164C5C">
        <w:rPr>
          <w:sz w:val="28"/>
          <w:szCs w:val="28"/>
          <w:shd w:val="clear" w:color="auto" w:fill="FFFFFF"/>
        </w:rPr>
        <w:t xml:space="preserve"> </w:t>
      </w:r>
      <w:r w:rsidR="00164C5C">
        <w:rPr>
          <w:sz w:val="28"/>
          <w:szCs w:val="28"/>
          <w:shd w:val="clear" w:color="auto" w:fill="FFFFFF"/>
        </w:rPr>
        <w:t>α-амилазную активность</w:t>
      </w:r>
      <w:r w:rsidR="0073609E" w:rsidRPr="00164C5C">
        <w:rPr>
          <w:sz w:val="28"/>
          <w:szCs w:val="28"/>
          <w:shd w:val="clear" w:color="auto" w:fill="FFFFFF"/>
        </w:rPr>
        <w:t xml:space="preserve"> </w:t>
      </w:r>
      <w:r w:rsidR="005C07F7" w:rsidRPr="00164C5C">
        <w:rPr>
          <w:sz w:val="28"/>
          <w:szCs w:val="28"/>
          <w:shd w:val="clear" w:color="auto" w:fill="FFFFFF"/>
        </w:rPr>
        <w:fldChar w:fldCharType="begin"/>
      </w:r>
      <w:r w:rsidR="003232EB">
        <w:rPr>
          <w:sz w:val="28"/>
          <w:szCs w:val="28"/>
          <w:shd w:val="clear" w:color="auto" w:fill="FFFFFF"/>
        </w:rPr>
        <w:instrText xml:space="preserve"> ADDIN EN.CITE &lt;EndNote&gt;&lt;Cite&gt;&lt;Author&gt;Uma Maheswar Rao&lt;/Author&gt;&lt;Year&gt;2007&lt;/Year&gt;&lt;RecNum&gt;66&lt;/RecNum&gt;&lt;DisplayText&gt;[66]&lt;/DisplayText&gt;&lt;record&gt;&lt;rec-number&gt;66&lt;/rec-number&gt;&lt;foreign-keys&gt;&lt;key app="EN" db-id="w2xperrspzz2r0ewfdqppsd0fpr95weaz0rt"&gt;66&lt;/key&gt;&lt;/foreign-keys&gt;&lt;ref-type name="Journal Article"&gt;17&lt;/ref-type&gt;&lt;contributors&gt;&lt;authors&gt;&lt;author&gt;Uma Maheswar Rao, J. L.&lt;/author&gt;&lt;author&gt;Satyanarayana, T.&lt;/author&gt;&lt;/authors&gt;&lt;/contributors&gt;&lt;auth-address&gt;Department of Microbiology, University of Delhi South Campus, Benito Juarez Road, New Delhi, 110 021, India.&lt;/auth-address&gt;&lt;titles&gt;&lt;title&gt;Purification and characterization of a hyperthermostable and high maltogenic alpha-amylase of an extreme thermophile Geobacillus thermoleovorans&lt;/title&gt;&lt;secondary-title&gt;Appl Biochem Biotechnol&lt;/secondary-title&gt;&lt;alt-title&gt;Applied biochemistry and biotechnology&lt;/alt-title&gt;&lt;/titles&gt;&lt;alt-periodical&gt;&lt;full-title&gt;Applied Biochemistry and Biotechnology&lt;/full-title&gt;&lt;/alt-periodical&gt;&lt;pages&gt;179-93&lt;/pages&gt;&lt;volume&gt;142&lt;/volume&gt;&lt;number&gt;2&lt;/number&gt;&lt;keywords&gt;&lt;keyword&gt;Bacillaceae/classification/*enzymology/ultrastructure&lt;/keyword&gt;&lt;keyword&gt;Enzyme Activation&lt;/keyword&gt;&lt;keyword&gt;Enzyme Stability&lt;/keyword&gt;&lt;keyword&gt;Glycoside Hydrolases/*chemistry/*isolation &amp;amp; purification/ultrastructure&lt;/keyword&gt;&lt;keyword&gt;Hydrogen-Ion Concentration&lt;/keyword&gt;&lt;keyword&gt;Hydrolysis&lt;/keyword&gt;&lt;keyword&gt;Kinetics&lt;/keyword&gt;&lt;keyword&gt;Metals/metabolism&lt;/keyword&gt;&lt;keyword&gt;Microscopy, Electron, Scanning&lt;/keyword&gt;&lt;keyword&gt;Pennisetum/metabolism&lt;/keyword&gt;&lt;keyword&gt;Starch/metabolism&lt;/keyword&gt;&lt;keyword&gt;Substrate Specificity&lt;/keyword&gt;&lt;keyword&gt;*Temperature&lt;/keyword&gt;&lt;/keywords&gt;&lt;dates&gt;&lt;year&gt;2007&lt;/year&gt;&lt;pub-dates&gt;&lt;date&gt;Aug&lt;/date&gt;&lt;/pub-dates&gt;&lt;/dates&gt;&lt;isbn&gt;0273-2289 (Print)&amp;#xD;0273-2289 (Linking)&lt;/isbn&gt;&lt;accession-num&gt;18025579&lt;/accession-num&gt;&lt;urls&gt;&lt;related-urls&gt;&lt;url&gt;http://www.ncbi.nlm.nih.gov/pubmed/18025579&lt;/url&gt;&lt;/related-urls&gt;&lt;/urls&gt;&lt;electronic-resource-num&gt;10.1007/s12010-007-0017-4&lt;/electronic-resource-num&gt;&lt;/record&gt;&lt;/Cite&gt;&lt;/EndNote&gt;</w:instrText>
      </w:r>
      <w:r w:rsidR="005C07F7" w:rsidRPr="00164C5C">
        <w:rPr>
          <w:sz w:val="28"/>
          <w:szCs w:val="28"/>
          <w:shd w:val="clear" w:color="auto" w:fill="FFFFFF"/>
        </w:rPr>
        <w:fldChar w:fldCharType="separate"/>
      </w:r>
      <w:r w:rsidR="003232EB">
        <w:rPr>
          <w:noProof/>
          <w:sz w:val="28"/>
          <w:szCs w:val="28"/>
          <w:shd w:val="clear" w:color="auto" w:fill="FFFFFF"/>
        </w:rPr>
        <w:t>[</w:t>
      </w:r>
      <w:hyperlink w:anchor="_ENREF_66" w:tooltip="Uma Maheswar Rao, 2007 #66" w:history="1">
        <w:r w:rsidR="000E67D7">
          <w:rPr>
            <w:noProof/>
            <w:sz w:val="28"/>
            <w:szCs w:val="28"/>
            <w:shd w:val="clear" w:color="auto" w:fill="FFFFFF"/>
          </w:rPr>
          <w:t>66</w:t>
        </w:r>
      </w:hyperlink>
      <w:r w:rsidR="003232EB">
        <w:rPr>
          <w:noProof/>
          <w:sz w:val="28"/>
          <w:szCs w:val="28"/>
          <w:shd w:val="clear" w:color="auto" w:fill="FFFFFF"/>
        </w:rPr>
        <w:t>]</w:t>
      </w:r>
      <w:r w:rsidR="005C07F7" w:rsidRPr="00164C5C">
        <w:rPr>
          <w:sz w:val="28"/>
          <w:szCs w:val="28"/>
          <w:shd w:val="clear" w:color="auto" w:fill="FFFFFF"/>
        </w:rPr>
        <w:fldChar w:fldCharType="end"/>
      </w:r>
      <w:r w:rsidR="0073609E" w:rsidRPr="00164C5C">
        <w:rPr>
          <w:sz w:val="28"/>
          <w:szCs w:val="28"/>
          <w:shd w:val="clear" w:color="auto" w:fill="FFFFFF"/>
        </w:rPr>
        <w:t xml:space="preserve">. Ингибирование </w:t>
      </w:r>
      <w:r w:rsidR="00164C5C">
        <w:rPr>
          <w:sz w:val="28"/>
          <w:szCs w:val="28"/>
          <w:shd w:val="clear" w:color="auto" w:fill="FFFFFF"/>
        </w:rPr>
        <w:t>α</w:t>
      </w:r>
      <w:r w:rsidR="0073609E" w:rsidRPr="00164C5C">
        <w:rPr>
          <w:sz w:val="28"/>
          <w:szCs w:val="28"/>
          <w:shd w:val="clear" w:color="auto" w:fill="FFFFFF"/>
        </w:rPr>
        <w:t xml:space="preserve">-амилазы под действием PMSF указывает на </w:t>
      </w:r>
      <w:r w:rsidR="00164C5C">
        <w:rPr>
          <w:sz w:val="28"/>
          <w:szCs w:val="28"/>
          <w:shd w:val="clear" w:color="auto" w:fill="FFFFFF"/>
        </w:rPr>
        <w:t>участие</w:t>
      </w:r>
      <w:r w:rsidR="0073609E" w:rsidRPr="00164C5C">
        <w:rPr>
          <w:sz w:val="28"/>
          <w:szCs w:val="28"/>
          <w:shd w:val="clear" w:color="auto" w:fill="FFFFFF"/>
        </w:rPr>
        <w:t xml:space="preserve"> серилгидроксильной </w:t>
      </w:r>
      <w:r w:rsidR="0073609E" w:rsidRPr="0073609E">
        <w:rPr>
          <w:sz w:val="28"/>
          <w:szCs w:val="28"/>
          <w:shd w:val="clear" w:color="auto" w:fill="FFFFFF"/>
        </w:rPr>
        <w:t>группы в ферментативной активности</w:t>
      </w:r>
      <w:r w:rsidR="00164C5C">
        <w:rPr>
          <w:sz w:val="28"/>
          <w:szCs w:val="28"/>
          <w:shd w:val="clear" w:color="auto" w:fill="FFFFFF"/>
        </w:rPr>
        <w:t xml:space="preserve"> фермента</w:t>
      </w:r>
      <w:r w:rsidR="0073609E" w:rsidRPr="0073609E">
        <w:rPr>
          <w:sz w:val="28"/>
          <w:szCs w:val="28"/>
          <w:shd w:val="clear" w:color="auto" w:fill="FFFFFF"/>
        </w:rPr>
        <w:t>.</w:t>
      </w:r>
      <w:r w:rsidR="0073609E">
        <w:rPr>
          <w:sz w:val="28"/>
          <w:szCs w:val="28"/>
          <w:shd w:val="clear" w:color="auto" w:fill="FFFFFF"/>
        </w:rPr>
        <w:t xml:space="preserve"> </w:t>
      </w:r>
    </w:p>
    <w:p w:rsidR="00E9571C" w:rsidRDefault="00E9571C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достаточную изученность </w:t>
      </w:r>
      <w:r>
        <w:rPr>
          <w:sz w:val="28"/>
          <w:szCs w:val="28"/>
          <w:shd w:val="clear" w:color="auto" w:fill="FFFFFF"/>
        </w:rPr>
        <w:t xml:space="preserve">α-амилаз, тем не менее </w:t>
      </w:r>
      <w:r w:rsidR="00F15A18">
        <w:rPr>
          <w:sz w:val="28"/>
          <w:szCs w:val="28"/>
          <w:shd w:val="clear" w:color="auto" w:fill="FFFFFF"/>
        </w:rPr>
        <w:t xml:space="preserve">можно отметить непрекращающиеся исследования, связанные </w:t>
      </w:r>
      <w:r>
        <w:rPr>
          <w:sz w:val="28"/>
          <w:szCs w:val="28"/>
          <w:shd w:val="clear" w:color="auto" w:fill="FFFFFF"/>
        </w:rPr>
        <w:t xml:space="preserve">с поиском новых источников α-амилаз и </w:t>
      </w:r>
      <w:r w:rsidR="00754F2C">
        <w:rPr>
          <w:sz w:val="28"/>
          <w:szCs w:val="28"/>
        </w:rPr>
        <w:t>применени</w:t>
      </w:r>
      <w:r w:rsidR="00F15A18">
        <w:rPr>
          <w:sz w:val="28"/>
          <w:szCs w:val="28"/>
        </w:rPr>
        <w:t>ем</w:t>
      </w:r>
      <w:r w:rsidR="00754F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амилолитических </w:t>
      </w:r>
      <w:r w:rsidR="00754F2C">
        <w:rPr>
          <w:sz w:val="28"/>
          <w:szCs w:val="28"/>
        </w:rPr>
        <w:t xml:space="preserve">ферментов в </w:t>
      </w:r>
      <w:r w:rsidR="00754F2C">
        <w:rPr>
          <w:sz w:val="28"/>
          <w:szCs w:val="28"/>
        </w:rPr>
        <w:lastRenderedPageBreak/>
        <w:t xml:space="preserve">промышленности и медицине. </w:t>
      </w:r>
      <w:r w:rsidR="00F15A18">
        <w:rPr>
          <w:sz w:val="28"/>
          <w:szCs w:val="28"/>
        </w:rPr>
        <w:t>Это объясняется высокой востребованностью данных ферментов в гидролизе крахмала</w:t>
      </w:r>
      <w:r w:rsidR="00F15A18" w:rsidRPr="0078462D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D0236C">
        <w:rPr>
          <w:sz w:val="28"/>
          <w:szCs w:val="28"/>
        </w:rPr>
        <w:instrText xml:space="preserve"> ADDIN EN.CITE &lt;EndNote&gt;&lt;Cite&gt;&lt;Author&gt;Prakash&lt;/Author&gt;&lt;Year&gt;2010&lt;/Year&gt;&lt;RecNum&gt;49&lt;/RecNum&gt;&lt;DisplayText&gt;[49]&lt;/DisplayText&gt;&lt;record&gt;&lt;rec-number&gt;49&lt;/rec-number&gt;&lt;foreign-keys&gt;&lt;key app="EN" db-id="w2xperrspzz2r0ewfdqppsd0fpr95weaz0rt"&gt;49&lt;/key&gt;&lt;/foreign-keys&gt;&lt;ref-type name="Journal Article"&gt;17&lt;/ref-type&gt;&lt;contributors&gt;&lt;authors&gt;&lt;author&gt;Prakash, O.&lt;/author&gt;&lt;author&gt;Jaiswal, N.&lt;/author&gt;&lt;/authors&gt;&lt;/contributors&gt;&lt;auth-address&gt;Department of Biochemistry, Faculty of Science, Banaras Hindu University, Varanasi, 221005, UP, India.&lt;/auth-address&gt;&lt;titles&gt;&lt;title&gt;alpha-Amylase: an ideal representative of thermostable enzymes&lt;/title&gt;&lt;secondary-title&gt;Appl Biochem Biotechnol&lt;/secondary-title&gt;&lt;alt-title&gt;Applied biochemistry and biotechnology&lt;/alt-title&gt;&lt;/titles&gt;&lt;alt-periodical&gt;&lt;full-title&gt;Applied Biochemistry and Biotechnology&lt;/full-title&gt;&lt;/alt-periodical&gt;&lt;pages&gt;2401-14&lt;/pages&gt;&lt;volume&gt;160&lt;/volume&gt;&lt;number&gt;8&lt;/number&gt;&lt;keywords&gt;&lt;keyword&gt;Animals&lt;/keyword&gt;&lt;keyword&gt;Bacterial Proteins/chemistry/genetics/metabolism&lt;/keyword&gt;&lt;keyword&gt;Enzyme Stability&lt;/keyword&gt;&lt;keyword&gt;Humans&lt;/keyword&gt;&lt;keyword&gt;Hydrogen-Ion Concentration&lt;/keyword&gt;&lt;keyword&gt;Models, Molecular&lt;/keyword&gt;&lt;keyword&gt;Molecular Structure&lt;/keyword&gt;&lt;keyword&gt;Plant Proteins/chemistry/genetics/metabolism&lt;/keyword&gt;&lt;keyword&gt;Protein Structure, Tertiary&lt;/keyword&gt;&lt;keyword&gt;Starch/metabolism&lt;/keyword&gt;&lt;keyword&gt;Temperature&lt;/keyword&gt;&lt;keyword&gt;*alpha-Amylases/chemistry/genetics/metabolism&lt;/keyword&gt;&lt;/keywords&gt;&lt;dates&gt;&lt;year&gt;2010&lt;/year&gt;&lt;pub-dates&gt;&lt;date&gt;Apr&lt;/date&gt;&lt;/pub-dates&gt;&lt;/dates&gt;&lt;isbn&gt;1559-0291 (Electronic)&amp;#xD;0273-2289 (Linking)&lt;/isbn&gt;&lt;accession-num&gt;19763902&lt;/accession-num&gt;&lt;urls&gt;&lt;related-urls&gt;&lt;url&gt;http://www.ncbi.nlm.nih.gov/pubmed/19763902&lt;/url&gt;&lt;/related-urls&gt;&lt;/urls&gt;&lt;electronic-resource-num&gt;10.1007/s12010-009-8735-4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D0236C">
        <w:rPr>
          <w:noProof/>
          <w:sz w:val="28"/>
          <w:szCs w:val="28"/>
        </w:rPr>
        <w:t>[</w:t>
      </w:r>
      <w:hyperlink w:anchor="_ENREF_49" w:tooltip="Prakash, 2010 #49" w:history="1">
        <w:r w:rsidR="000E67D7">
          <w:rPr>
            <w:noProof/>
            <w:sz w:val="28"/>
            <w:szCs w:val="28"/>
          </w:rPr>
          <w:t>49</w:t>
        </w:r>
      </w:hyperlink>
      <w:r w:rsidR="0087024D">
        <w:rPr>
          <w:noProof/>
          <w:sz w:val="28"/>
          <w:szCs w:val="28"/>
        </w:rPr>
        <w:t>, р. 2401-2413</w:t>
      </w:r>
      <w:r w:rsidR="00D0236C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F15A18">
        <w:rPr>
          <w:sz w:val="28"/>
          <w:szCs w:val="28"/>
        </w:rPr>
        <w:t>. Особенно интересны</w:t>
      </w:r>
      <w:r>
        <w:rPr>
          <w:sz w:val="28"/>
          <w:szCs w:val="28"/>
        </w:rPr>
        <w:t xml:space="preserve"> т</w:t>
      </w:r>
      <w:r w:rsidR="00754F2C" w:rsidRPr="00754F2C">
        <w:rPr>
          <w:sz w:val="28"/>
          <w:szCs w:val="28"/>
        </w:rPr>
        <w:t xml:space="preserve">ермостабильные микробные </w:t>
      </w:r>
      <w:r>
        <w:rPr>
          <w:sz w:val="28"/>
          <w:szCs w:val="28"/>
        </w:rPr>
        <w:t>α</w:t>
      </w:r>
      <w:r w:rsidR="00754F2C" w:rsidRPr="00754F2C">
        <w:rPr>
          <w:sz w:val="28"/>
          <w:szCs w:val="28"/>
        </w:rPr>
        <w:t>-амилазы</w:t>
      </w:r>
      <w:r w:rsidR="00F15A18">
        <w:rPr>
          <w:sz w:val="28"/>
          <w:szCs w:val="28"/>
        </w:rPr>
        <w:t xml:space="preserve">, которые </w:t>
      </w:r>
      <w:r>
        <w:rPr>
          <w:sz w:val="28"/>
          <w:szCs w:val="28"/>
        </w:rPr>
        <w:t xml:space="preserve">применяют </w:t>
      </w:r>
      <w:r w:rsidR="00823156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="00F15A18">
        <w:rPr>
          <w:sz w:val="28"/>
          <w:szCs w:val="28"/>
        </w:rPr>
        <w:t xml:space="preserve">процессов </w:t>
      </w:r>
      <w:r w:rsidR="00754F2C" w:rsidRPr="00754F2C">
        <w:rPr>
          <w:sz w:val="28"/>
          <w:szCs w:val="28"/>
        </w:rPr>
        <w:t>осахаривания и разжижения крахмала</w:t>
      </w:r>
      <w:r>
        <w:rPr>
          <w:sz w:val="28"/>
          <w:szCs w:val="28"/>
        </w:rPr>
        <w:t xml:space="preserve">, </w:t>
      </w:r>
      <w:r w:rsidR="00F15A18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протека</w:t>
      </w:r>
      <w:r w:rsidR="00F15A18">
        <w:rPr>
          <w:sz w:val="28"/>
          <w:szCs w:val="28"/>
        </w:rPr>
        <w:t>ю</w:t>
      </w:r>
      <w:r>
        <w:rPr>
          <w:sz w:val="28"/>
          <w:szCs w:val="28"/>
        </w:rPr>
        <w:t>т при температуре 70°С-80°С</w:t>
      </w:r>
      <w:r w:rsidR="00754F2C" w:rsidRPr="00754F2C">
        <w:rPr>
          <w:sz w:val="28"/>
          <w:szCs w:val="28"/>
        </w:rPr>
        <w:t xml:space="preserve">. </w:t>
      </w:r>
      <w:r w:rsidR="00F15A18">
        <w:rPr>
          <w:sz w:val="28"/>
          <w:szCs w:val="28"/>
        </w:rPr>
        <w:t xml:space="preserve">В плане рН стабильности, необходимы </w:t>
      </w:r>
      <w:r>
        <w:rPr>
          <w:sz w:val="28"/>
          <w:szCs w:val="28"/>
        </w:rPr>
        <w:t>α</w:t>
      </w:r>
      <w:r w:rsidR="00754F2C" w:rsidRPr="00754F2C">
        <w:rPr>
          <w:sz w:val="28"/>
          <w:szCs w:val="28"/>
        </w:rPr>
        <w:t>-амилазы</w:t>
      </w:r>
      <w:r>
        <w:rPr>
          <w:sz w:val="28"/>
          <w:szCs w:val="28"/>
        </w:rPr>
        <w:t>,</w:t>
      </w:r>
      <w:r w:rsidR="00754F2C" w:rsidRPr="00754F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сохраняющие </w:t>
      </w:r>
      <w:r w:rsidR="00F15A18">
        <w:rPr>
          <w:sz w:val="28"/>
          <w:szCs w:val="28"/>
        </w:rPr>
        <w:t>не менее</w:t>
      </w:r>
      <w:r>
        <w:rPr>
          <w:sz w:val="28"/>
          <w:szCs w:val="28"/>
        </w:rPr>
        <w:t xml:space="preserve"> </w:t>
      </w:r>
      <w:r w:rsidRPr="00754F2C">
        <w:rPr>
          <w:sz w:val="28"/>
          <w:szCs w:val="28"/>
        </w:rPr>
        <w:t>80%</w:t>
      </w:r>
      <w:r>
        <w:rPr>
          <w:sz w:val="28"/>
          <w:szCs w:val="28"/>
        </w:rPr>
        <w:t xml:space="preserve"> </w:t>
      </w:r>
      <w:r w:rsidR="00F15A18">
        <w:rPr>
          <w:sz w:val="28"/>
          <w:szCs w:val="28"/>
        </w:rPr>
        <w:t xml:space="preserve">активности </w:t>
      </w:r>
      <w:r>
        <w:rPr>
          <w:sz w:val="28"/>
          <w:szCs w:val="28"/>
        </w:rPr>
        <w:t xml:space="preserve">в </w:t>
      </w:r>
      <w:r w:rsidR="00F15A18">
        <w:rPr>
          <w:sz w:val="28"/>
          <w:szCs w:val="28"/>
        </w:rPr>
        <w:t xml:space="preserve">щелочном </w:t>
      </w:r>
      <w:r>
        <w:rPr>
          <w:sz w:val="28"/>
          <w:szCs w:val="28"/>
        </w:rPr>
        <w:t xml:space="preserve">диапазоне рН </w:t>
      </w:r>
      <w:r w:rsidR="00F15A18">
        <w:rPr>
          <w:sz w:val="28"/>
          <w:szCs w:val="28"/>
        </w:rPr>
        <w:t>(</w:t>
      </w:r>
      <w:r>
        <w:rPr>
          <w:sz w:val="28"/>
          <w:szCs w:val="28"/>
        </w:rPr>
        <w:t>7,0-9,0</w:t>
      </w:r>
      <w:r w:rsidR="00F15A18">
        <w:rPr>
          <w:sz w:val="28"/>
          <w:szCs w:val="28"/>
        </w:rPr>
        <w:t>), так они</w:t>
      </w:r>
      <w:r>
        <w:rPr>
          <w:sz w:val="28"/>
          <w:szCs w:val="28"/>
        </w:rPr>
        <w:t xml:space="preserve"> </w:t>
      </w:r>
      <w:r w:rsidR="00754F2C" w:rsidRPr="00754F2C">
        <w:rPr>
          <w:sz w:val="28"/>
          <w:szCs w:val="28"/>
        </w:rPr>
        <w:t>перспективн</w:t>
      </w:r>
      <w:r>
        <w:rPr>
          <w:sz w:val="28"/>
          <w:szCs w:val="28"/>
        </w:rPr>
        <w:t>ы в производстве моющих средств</w:t>
      </w:r>
      <w:r w:rsidR="00F15A18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D0236C">
        <w:rPr>
          <w:sz w:val="28"/>
          <w:szCs w:val="28"/>
        </w:rPr>
        <w:instrText xml:space="preserve"> ADDIN EN.CITE &lt;EndNote&gt;&lt;Cite&gt;&lt;Author&gt;Mehta&lt;/Author&gt;&lt;Year&gt;2016&lt;/Year&gt;&lt;RecNum&gt;45&lt;/RecNum&gt;&lt;DisplayText&gt;[45]&lt;/DisplayText&gt;&lt;record&gt;&lt;rec-number&gt;45&lt;/rec-number&gt;&lt;foreign-keys&gt;&lt;key app="EN" db-id="w2xperrspzz2r0ewfdqppsd0fpr95weaz0rt"&gt;45&lt;/key&gt;&lt;/foreign-keys&gt;&lt;ref-type name="Journal Article"&gt;17&lt;/ref-type&gt;&lt;contributors&gt;&lt;authors&gt;&lt;author&gt;Mehta, D.&lt;/author&gt;&lt;author&gt;Satyanarayana, T.&lt;/author&gt;&lt;/authors&gt;&lt;/contributors&gt;&lt;auth-address&gt;Department of Microbiology, University of Delhi New Delhi, India.&lt;/auth-address&gt;&lt;titles&gt;&lt;title&gt;Bacterial and Archaeal alpha-Amylases: Diversity and Amelioration of the Desirable Characteristics for Industrial Applications&lt;/title&gt;&lt;secondary-title&gt;Front Microbiol&lt;/secondary-title&gt;&lt;alt-title&gt;Frontiers in microbiology&lt;/alt-title&gt;&lt;/titles&gt;&lt;periodical&gt;&lt;full-title&gt;Front Microbiol&lt;/full-title&gt;&lt;abbr-1&gt;Frontiers in microbiology&lt;/abbr-1&gt;&lt;/periodical&gt;&lt;alt-periodical&gt;&lt;full-title&gt;Front Microbiol&lt;/full-title&gt;&lt;abbr-1&gt;Frontiers in microbiology&lt;/abbr-1&gt;&lt;/alt-periodical&gt;&lt;pages&gt;1129&lt;/pages&gt;&lt;volume&gt;7&lt;/volume&gt;&lt;dates&gt;&lt;year&gt;2016&lt;/year&gt;&lt;/dates&gt;&lt;isbn&gt;1664-302X (Print)&amp;#xD;1664-302X (Linking)&lt;/isbn&gt;&lt;accession-num&gt;27516755&lt;/accession-num&gt;&lt;urls&gt;&lt;related-urls&gt;&lt;url&gt;http://www.ncbi.nlm.nih.gov/pubmed/27516755&lt;/url&gt;&lt;/related-urls&gt;&lt;/urls&gt;&lt;custom2&gt;4963412&lt;/custom2&gt;&lt;electronic-resource-num&gt;10.3389/fmicb.2016.01129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D0236C">
        <w:rPr>
          <w:noProof/>
          <w:sz w:val="28"/>
          <w:szCs w:val="28"/>
        </w:rPr>
        <w:t>[</w:t>
      </w:r>
      <w:hyperlink w:anchor="_ENREF_45" w:tooltip="Mehta, 2016 #45" w:history="1">
        <w:r w:rsidR="000E67D7">
          <w:rPr>
            <w:noProof/>
            <w:sz w:val="28"/>
            <w:szCs w:val="28"/>
          </w:rPr>
          <w:t>45</w:t>
        </w:r>
      </w:hyperlink>
      <w:r w:rsidR="00515098">
        <w:rPr>
          <w:noProof/>
          <w:sz w:val="28"/>
          <w:szCs w:val="28"/>
        </w:rPr>
        <w:t xml:space="preserve">, р. </w:t>
      </w:r>
      <w:r w:rsidR="0087024D">
        <w:rPr>
          <w:noProof/>
          <w:sz w:val="28"/>
          <w:szCs w:val="28"/>
        </w:rPr>
        <w:t>1129-1-1129-38</w:t>
      </w:r>
      <w:r w:rsidR="00D0236C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754F2C" w:rsidRPr="00754F2C">
        <w:rPr>
          <w:sz w:val="28"/>
          <w:szCs w:val="28"/>
        </w:rPr>
        <w:t xml:space="preserve">. </w:t>
      </w:r>
    </w:p>
    <w:p w:rsidR="00A01EC5" w:rsidRDefault="00E9571C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технологии генной и белковой инженерии α-амилазы являются удобным объектом для клонирования, генной экспрессии</w:t>
      </w:r>
      <w:r w:rsidR="00754F2C" w:rsidRPr="00754F2C">
        <w:rPr>
          <w:sz w:val="28"/>
          <w:szCs w:val="28"/>
        </w:rPr>
        <w:t xml:space="preserve">, </w:t>
      </w:r>
      <w:r>
        <w:rPr>
          <w:sz w:val="28"/>
          <w:szCs w:val="28"/>
        </w:rPr>
        <w:t>получения мутантных и фьюжен белков, редактирования геномов микроорганизмов</w:t>
      </w:r>
      <w:r w:rsidR="00F15A18" w:rsidRPr="00F15A18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PEVuZE5vdGU+PENpdGU+PEF1dGhvcj5HYW5kaGk8L0F1dGhvcj48WWVhcj4yMDE1PC9ZZWFyPjxS
ZWNOdW0+MjE4PC9SZWNOdW0+PERpc3BsYXlUZXh0Pls2N108L0Rpc3BsYXlUZXh0PjxyZWNvcmQ+
PHJlYy1udW1iZXI+MjE4PC9yZWMtbnVtYmVyPjxmb3JlaWduLWtleXM+PGtleSBhcHA9IkVOIiBk
Yi1pZD0idzJ4cGVycnNwenoycjBld2ZkcXBwc2QwZnByOTV3ZWF6MHJ0Ij4yMTg8L2tleT48L2Zv
cmVpZ24ta2V5cz48cmVmLXR5cGUgbmFtZT0iSm91cm5hbCBBcnRpY2xlIj4xNzwvcmVmLXR5cGU+
PGNvbnRyaWJ1dG9ycz48YXV0aG9ycz48YXV0aG9yPkdhbmRoaSwgUy48L2F1dGhvcj48YXV0aG9y
PlNhbGxlaCwgQS4gQi48L2F1dGhvcj48YXV0aG9yPlJhaG1hbiwgUi4gTi48L2F1dGhvcj48YXV0
aG9yPkNob3IgTGVvdywgVC48L2F1dGhvcj48YXV0aG9yPk9zbGFuLCBTLiBOLjwvYXV0aG9yPjwv
YXV0aG9ycz48L2NvbnRyaWJ1dG9ycz48YXV0aC1hZGRyZXNzPkluc3RpdHV0ZSBvZiBCaW9zY2ll
bmNlLCBVbml2ZXJzaXRpIFB1dHJhIE1hbGF5c2lhLCA0MzQwMCBTZXJkYW5nLCBTZWxhbmdvciwg
TWFsYXlzaWEuJiN4RDtJbnN0aXR1dGUgb2YgQmlvc2NpZW5jZSwgVW5pdmVyc2l0aSBQdXRyYSBN
YWxheXNpYSwgNDM0MDAgU2VyZGFuZywgU2VsYW5nb3IsIE1hbGF5c2lhIDsgRGVwYXJ0bWVudCBv
ZiBCaW9jaGVtaXN0cnksIEZhY3VsdHkgb2YgQmlvdGVjaG5vbG9neSBhbmQgQmlvbW9sZWN1bGFy
IFNjaWVuY2VzLCBVbml2ZXJzaXRpIFB1dHJhIE1hbGF5c2lhLCA0MzQwMCBTZXJkYW5nLCBTZWxh
bmdvciwgTWFsYXlzaWEuJiN4RDtEZXBhcnRtZW50IG9mIE1pY3JvYmlvbG9neSwgRmFjdWx0eSBv
ZiBCaW90ZWNobm9sb2d5IGFuZCBCaW9tb2xlY3VsYXIgU2NpZW5jZXMsIFVuaXZlcnNpdGkgUHV0
cmEgTWFsYXlzaWEsIDQzNDAwIFNlcmRhbmcsIFNlbGFuZ29yLCBNYWxheXNpYS4mI3hEO0RlcGFy
dG1lbnQgb2YgQ2VsbCBhbmQgTW9sZWN1bGFyIEJpb2xvZ3ksIEZhY3VsdHkgb2YgQmlvdGVjaG5v
bG9neSBhbmQgQmlvbW9sZWN1bGFyIFNjaWVuY2VzLCBVbml2ZXJzaXRpIFB1dHJhIE1hbGF5c2lh
LCA0MzQwMCBTZXJkYW5nLCBTZWxhbmdvciwgTWFsYXlzaWEuJiN4RDtEZXBhcnRtZW50IG9mIEJp
b2NoZW1pc3RyeSwgRmFjdWx0eSBvZiBCaW90ZWNobm9sb2d5IGFuZCBCaW9tb2xlY3VsYXIgU2Np
ZW5jZXMsIFVuaXZlcnNpdGkgUHV0cmEgTWFsYXlzaWEsIDQzNDAwIFNlcmRhbmcsIFNlbGFuZ29y
LCBNYWxheXNpYS48L2F1dGgtYWRkcmVzcz48dGl0bGVzPjx0aXRsZT5FeHByZXNzaW9uIGFuZCBD
aGFyYWN0ZXJpemF0aW9uIG9mIEdlb2JhY2lsbHVzIHN0ZWFyb3RoZXJtb3BoaWx1cyBTUjc0IFJl
Y29tYmluYW50IM6xLUFteWxhc2UgaW4gUGljaGlhIHBhc3RvcmlzPC90aXRsZT48c2Vjb25kYXJ5
LXRpdGxlPkJpb21lZCBSZXMgSW50PC9zZWNvbmRhcnktdGl0bGU+PGFsdC10aXRsZT5CaW9NZWQg
cmVzZWFyY2ggaW50ZXJuYXRpb25hbDwvYWx0LXRpdGxlPjwvdGl0bGVzPjxwZXJpb2RpY2FsPjxm
dWxsLXRpdGxlPkJpb21lZCBSZXMgSW50PC9mdWxsLXRpdGxlPjxhYmJyLTE+QmlvTWVkIHJlc2Vh
cmNoIGludGVybmF0aW9uYWw8L2FiYnItMT48L3BlcmlvZGljYWw+PGFsdC1wZXJpb2RpY2FsPjxm
dWxsLXRpdGxlPkJpb21lZCBSZXMgSW50PC9mdWxsLXRpdGxlPjxhYmJyLTE+QmlvTWVkIHJlc2Vh
cmNoIGludGVybmF0aW9uYWw8L2FiYnItMT48L2FsdC1wZXJpb2RpY2FsPjxwYWdlcz41MjkwNTk8
L3BhZ2VzPjx2b2x1bWU+MjAxNTwvdm9sdW1lPjxlZGl0aW9uPjIwMTUvMDYvMjA8L2VkaXRpb24+
PGtleXdvcmRzPjxrZXl3b3JkPkNsb25pbmcsIE1vbGVjdWxhcjwva2V5d29yZD48a2V5d29yZD5H
ZW5lIEV4cHJlc3Npb24gUmVndWxhdGlvbiwgRW56eW1vbG9naWM8L2tleXdvcmQ+PGtleXdvcmQ+
R2VvYmFjaWxsdXMgc3RlYXJvdGhlcm1vcGhpbHVzLyplbnp5bW9sb2d5L2dlbmV0aWNzPC9rZXl3
b3JkPjxrZXl3b3JkPlBpY2hpYS9nZW5ldGljczwva2V5d29yZD48a2V5d29yZD5SZWNvbWJpbmFu
dCBQcm90ZWlucy9iaW9zeW50aGVzaXMvKmdlbmV0aWNzPC9rZXl3b3JkPjxrZXl3b3JkPmFscGhh
LUFteWxhc2VzL2Jpb3N5bnRoZXNpcy8qZ2VuZXRpY3M8L2tleXdvcmQ+PC9rZXl3b3Jkcz48ZGF0
ZXM+PHllYXI+MjAxNTwveWVhcj48L2RhdGVzPjxpc2JuPjIzMTQtNjEzMyAoUHJpbnQpPC9pc2Ju
PjxhY2Nlc3Npb24tbnVtPjI2MDkwNDE3PC9hY2Nlc3Npb24tbnVtPjx1cmxzPjwvdXJscz48Y3Vz
dG9tMj5QbWM0NDUwMjI2PC9jdXN0b20yPjxlbGVjdHJvbmljLXJlc291cmNlLW51bT4xMC4xMTU1
LzIwMTUvNTI5MDU5PC9lbGVjdHJvbmljLXJlc291cmNlLW51bT48cmVtb3RlLWRhdGFiYXNlLXBy
b3ZpZGVyPk5sbTwvcmVtb3RlLWRhdGFiYXNlLXByb3ZpZGVyPjxsYW5ndWFnZT5lbmc8L2xhbmd1
YWdlPjwvcmVjb3JkPjwvQ2l0ZT48L0VuZE5vdGU+AG==
</w:fldData>
        </w:fldChar>
      </w:r>
      <w:r w:rsidR="00BA1DF7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PEVuZE5vdGU+PENpdGU+PEF1dGhvcj5HYW5kaGk8L0F1dGhvcj48WWVhcj4yMDE1PC9ZZWFyPjxS
ZWNOdW0+MjE4PC9SZWNOdW0+PERpc3BsYXlUZXh0Pls2N108L0Rpc3BsYXlUZXh0PjxyZWNvcmQ+
PHJlYy1udW1iZXI+MjE4PC9yZWMtbnVtYmVyPjxmb3JlaWduLWtleXM+PGtleSBhcHA9IkVOIiBk
Yi1pZD0idzJ4cGVycnNwenoycjBld2ZkcXBwc2QwZnByOTV3ZWF6MHJ0Ij4yMTg8L2tleT48L2Zv
cmVpZ24ta2V5cz48cmVmLXR5cGUgbmFtZT0iSm91cm5hbCBBcnRpY2xlIj4xNzwvcmVmLXR5cGU+
PGNvbnRyaWJ1dG9ycz48YXV0aG9ycz48YXV0aG9yPkdhbmRoaSwgUy48L2F1dGhvcj48YXV0aG9y
PlNhbGxlaCwgQS4gQi48L2F1dGhvcj48YXV0aG9yPlJhaG1hbiwgUi4gTi48L2F1dGhvcj48YXV0
aG9yPkNob3IgTGVvdywgVC48L2F1dGhvcj48YXV0aG9yPk9zbGFuLCBTLiBOLjwvYXV0aG9yPjwv
YXV0aG9ycz48L2NvbnRyaWJ1dG9ycz48YXV0aC1hZGRyZXNzPkluc3RpdHV0ZSBvZiBCaW9zY2ll
bmNlLCBVbml2ZXJzaXRpIFB1dHJhIE1hbGF5c2lhLCA0MzQwMCBTZXJkYW5nLCBTZWxhbmdvciwg
TWFsYXlzaWEuJiN4RDtJbnN0aXR1dGUgb2YgQmlvc2NpZW5jZSwgVW5pdmVyc2l0aSBQdXRyYSBN
YWxheXNpYSwgNDM0MDAgU2VyZGFuZywgU2VsYW5nb3IsIE1hbGF5c2lhIDsgRGVwYXJ0bWVudCBv
ZiBCaW9jaGVtaXN0cnksIEZhY3VsdHkgb2YgQmlvdGVjaG5vbG9neSBhbmQgQmlvbW9sZWN1bGFy
IFNjaWVuY2VzLCBVbml2ZXJzaXRpIFB1dHJhIE1hbGF5c2lhLCA0MzQwMCBTZXJkYW5nLCBTZWxh
bmdvciwgTWFsYXlzaWEuJiN4RDtEZXBhcnRtZW50IG9mIE1pY3JvYmlvbG9neSwgRmFjdWx0eSBv
ZiBCaW90ZWNobm9sb2d5IGFuZCBCaW9tb2xlY3VsYXIgU2NpZW5jZXMsIFVuaXZlcnNpdGkgUHV0
cmEgTWFsYXlzaWEsIDQzNDAwIFNlcmRhbmcsIFNlbGFuZ29yLCBNYWxheXNpYS4mI3hEO0RlcGFy
dG1lbnQgb2YgQ2VsbCBhbmQgTW9sZWN1bGFyIEJpb2xvZ3ksIEZhY3VsdHkgb2YgQmlvdGVjaG5v
bG9neSBhbmQgQmlvbW9sZWN1bGFyIFNjaWVuY2VzLCBVbml2ZXJzaXRpIFB1dHJhIE1hbGF5c2lh
LCA0MzQwMCBTZXJkYW5nLCBTZWxhbmdvciwgTWFsYXlzaWEuJiN4RDtEZXBhcnRtZW50IG9mIEJp
b2NoZW1pc3RyeSwgRmFjdWx0eSBvZiBCaW90ZWNobm9sb2d5IGFuZCBCaW9tb2xlY3VsYXIgU2Np
ZW5jZXMsIFVuaXZlcnNpdGkgUHV0cmEgTWFsYXlzaWEsIDQzNDAwIFNlcmRhbmcsIFNlbGFuZ29y
LCBNYWxheXNpYS48L2F1dGgtYWRkcmVzcz48dGl0bGVzPjx0aXRsZT5FeHByZXNzaW9uIGFuZCBD
aGFyYWN0ZXJpemF0aW9uIG9mIEdlb2JhY2lsbHVzIHN0ZWFyb3RoZXJtb3BoaWx1cyBTUjc0IFJl
Y29tYmluYW50IM6xLUFteWxhc2UgaW4gUGljaGlhIHBhc3RvcmlzPC90aXRsZT48c2Vjb25kYXJ5
LXRpdGxlPkJpb21lZCBSZXMgSW50PC9zZWNvbmRhcnktdGl0bGU+PGFsdC10aXRsZT5CaW9NZWQg
cmVzZWFyY2ggaW50ZXJuYXRpb25hbDwvYWx0LXRpdGxlPjwvdGl0bGVzPjxwZXJpb2RpY2FsPjxm
dWxsLXRpdGxlPkJpb21lZCBSZXMgSW50PC9mdWxsLXRpdGxlPjxhYmJyLTE+QmlvTWVkIHJlc2Vh
cmNoIGludGVybmF0aW9uYWw8L2FiYnItMT48L3BlcmlvZGljYWw+PGFsdC1wZXJpb2RpY2FsPjxm
dWxsLXRpdGxlPkJpb21lZCBSZXMgSW50PC9mdWxsLXRpdGxlPjxhYmJyLTE+QmlvTWVkIHJlc2Vh
cmNoIGludGVybmF0aW9uYWw8L2FiYnItMT48L2FsdC1wZXJpb2RpY2FsPjxwYWdlcz41MjkwNTk8
L3BhZ2VzPjx2b2x1bWU+MjAxNTwvdm9sdW1lPjxlZGl0aW9uPjIwMTUvMDYvMjA8L2VkaXRpb24+
PGtleXdvcmRzPjxrZXl3b3JkPkNsb25pbmcsIE1vbGVjdWxhcjwva2V5d29yZD48a2V5d29yZD5H
ZW5lIEV4cHJlc3Npb24gUmVndWxhdGlvbiwgRW56eW1vbG9naWM8L2tleXdvcmQ+PGtleXdvcmQ+
R2VvYmFjaWxsdXMgc3RlYXJvdGhlcm1vcGhpbHVzLyplbnp5bW9sb2d5L2dlbmV0aWNzPC9rZXl3
b3JkPjxrZXl3b3JkPlBpY2hpYS9nZW5ldGljczwva2V5d29yZD48a2V5d29yZD5SZWNvbWJpbmFu
dCBQcm90ZWlucy9iaW9zeW50aGVzaXMvKmdlbmV0aWNzPC9rZXl3b3JkPjxrZXl3b3JkPmFscGhh
LUFteWxhc2VzL2Jpb3N5bnRoZXNpcy8qZ2VuZXRpY3M8L2tleXdvcmQ+PC9rZXl3b3Jkcz48ZGF0
ZXM+PHllYXI+MjAxNTwveWVhcj48L2RhdGVzPjxpc2JuPjIzMTQtNjEzMyAoUHJpbnQpPC9pc2Ju
PjxhY2Nlc3Npb24tbnVtPjI2MDkwNDE3PC9hY2Nlc3Npb24tbnVtPjx1cmxzPjwvdXJscz48Y3Vz
dG9tMj5QbWM0NDUwMjI2PC9jdXN0b20yPjxlbGVjdHJvbmljLXJlc291cmNlLW51bT4xMC4xMTU1
LzIwMTUvNTI5MDU5PC9lbGVjdHJvbmljLXJlc291cmNlLW51bT48cmVtb3RlLWRhdGFiYXNlLXBy
b3ZpZGVyPk5sbTwvcmVtb3RlLWRhdGFiYXNlLXByb3ZpZGVyPjxsYW5ndWFnZT5lbmc8L2xhbmd1
YWdlPjwvcmVjb3JkPjwvQ2l0ZT48L0VuZE5vdGU+AG==
</w:fldData>
        </w:fldChar>
      </w:r>
      <w:r w:rsidR="00BA1DF7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BA1DF7">
        <w:rPr>
          <w:noProof/>
          <w:sz w:val="28"/>
          <w:szCs w:val="28"/>
        </w:rPr>
        <w:t>[</w:t>
      </w:r>
      <w:hyperlink w:anchor="_ENREF_67" w:tooltip="Gandhi, 2015 #218" w:history="1">
        <w:r w:rsidR="000E67D7">
          <w:rPr>
            <w:noProof/>
            <w:sz w:val="28"/>
            <w:szCs w:val="28"/>
          </w:rPr>
          <w:t>67</w:t>
        </w:r>
      </w:hyperlink>
      <w:r w:rsidR="00BA1DF7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. </w:t>
      </w:r>
      <w:r w:rsidR="00D45148">
        <w:rPr>
          <w:sz w:val="28"/>
          <w:szCs w:val="28"/>
        </w:rPr>
        <w:t xml:space="preserve">С помощью технологии рекомбинантных ДНК в дрожжах </w:t>
      </w:r>
      <w:r w:rsidR="00D45148" w:rsidRPr="00D45148">
        <w:rPr>
          <w:i/>
          <w:sz w:val="28"/>
          <w:szCs w:val="28"/>
          <w:lang w:val="en-US"/>
        </w:rPr>
        <w:t>Pichia</w:t>
      </w:r>
      <w:r w:rsidR="00D45148" w:rsidRPr="00D45148">
        <w:rPr>
          <w:i/>
          <w:sz w:val="28"/>
          <w:szCs w:val="28"/>
        </w:rPr>
        <w:t xml:space="preserve"> </w:t>
      </w:r>
      <w:r w:rsidR="00D45148" w:rsidRPr="00D45148">
        <w:rPr>
          <w:i/>
          <w:sz w:val="28"/>
          <w:szCs w:val="28"/>
          <w:lang w:val="en-US"/>
        </w:rPr>
        <w:t>pastoris</w:t>
      </w:r>
      <w:r w:rsidR="00D45148" w:rsidRPr="00D45148">
        <w:rPr>
          <w:sz w:val="28"/>
          <w:szCs w:val="28"/>
        </w:rPr>
        <w:t xml:space="preserve"> </w:t>
      </w:r>
      <w:r w:rsidR="00D45148">
        <w:rPr>
          <w:sz w:val="28"/>
          <w:szCs w:val="28"/>
        </w:rPr>
        <w:t xml:space="preserve">была получена химерная α-амилаза </w:t>
      </w:r>
      <w:r w:rsidR="00D45148" w:rsidRPr="00D45148">
        <w:rPr>
          <w:sz w:val="28"/>
          <w:szCs w:val="28"/>
          <w:lang w:val="en-US"/>
        </w:rPr>
        <w:t>Ba</w:t>
      </w:r>
      <w:r w:rsidR="00D45148" w:rsidRPr="00D45148">
        <w:rPr>
          <w:sz w:val="28"/>
          <w:szCs w:val="28"/>
        </w:rPr>
        <w:t>-</w:t>
      </w:r>
      <w:r w:rsidR="00D45148" w:rsidRPr="00D45148">
        <w:rPr>
          <w:sz w:val="28"/>
          <w:szCs w:val="28"/>
          <w:lang w:val="en-US"/>
        </w:rPr>
        <w:t>Gt</w:t>
      </w:r>
      <w:r w:rsidR="00D45148" w:rsidRPr="00D45148">
        <w:rPr>
          <w:sz w:val="28"/>
          <w:szCs w:val="28"/>
        </w:rPr>
        <w:t>-</w:t>
      </w:r>
      <w:r w:rsidR="00D45148" w:rsidRPr="00D45148">
        <w:rPr>
          <w:sz w:val="28"/>
          <w:szCs w:val="28"/>
          <w:lang w:val="en-US"/>
        </w:rPr>
        <w:t>amy</w:t>
      </w:r>
      <w:r w:rsidR="00D45148">
        <w:rPr>
          <w:sz w:val="28"/>
          <w:szCs w:val="28"/>
        </w:rPr>
        <w:t xml:space="preserve">, состоящая из кислотного домена α-амилазы </w:t>
      </w:r>
      <w:r w:rsidR="00D45148" w:rsidRPr="0012733F">
        <w:rPr>
          <w:i/>
          <w:sz w:val="28"/>
          <w:szCs w:val="28"/>
          <w:lang w:val="en-US"/>
        </w:rPr>
        <w:t>Bacillus</w:t>
      </w:r>
      <w:r w:rsidR="00D45148" w:rsidRPr="0012733F">
        <w:rPr>
          <w:i/>
          <w:sz w:val="28"/>
          <w:szCs w:val="28"/>
        </w:rPr>
        <w:t xml:space="preserve"> </w:t>
      </w:r>
      <w:r w:rsidR="00D45148" w:rsidRPr="0012733F">
        <w:rPr>
          <w:i/>
          <w:sz w:val="28"/>
          <w:szCs w:val="28"/>
          <w:lang w:val="en-US"/>
        </w:rPr>
        <w:t>acidicola</w:t>
      </w:r>
      <w:r w:rsidR="00D45148" w:rsidRPr="00D45148">
        <w:rPr>
          <w:sz w:val="28"/>
          <w:szCs w:val="28"/>
        </w:rPr>
        <w:t xml:space="preserve"> </w:t>
      </w:r>
      <w:r w:rsidR="00D45148">
        <w:rPr>
          <w:sz w:val="28"/>
          <w:szCs w:val="28"/>
        </w:rPr>
        <w:t>и термофильной α-амилазы</w:t>
      </w:r>
      <w:r w:rsidR="00D45148" w:rsidRPr="00D45148">
        <w:rPr>
          <w:sz w:val="28"/>
          <w:szCs w:val="28"/>
        </w:rPr>
        <w:t xml:space="preserve"> </w:t>
      </w:r>
      <w:r w:rsidR="00D45148" w:rsidRPr="0012733F">
        <w:rPr>
          <w:i/>
          <w:sz w:val="28"/>
          <w:szCs w:val="28"/>
        </w:rPr>
        <w:t>Geobacillus thermoleovorans</w:t>
      </w:r>
      <w:r w:rsidR="00D45148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BA1DF7">
        <w:rPr>
          <w:sz w:val="28"/>
          <w:szCs w:val="28"/>
        </w:rPr>
        <w:instrText xml:space="preserve"> ADDIN EN.CITE &lt;EndNote&gt;&lt;Cite&gt;&lt;Author&gt;Parashar&lt;/Author&gt;&lt;Year&gt;2017&lt;/Year&gt;&lt;RecNum&gt;67&lt;/RecNum&gt;&lt;DisplayText&gt;[68]&lt;/DisplayText&gt;&lt;record&gt;&lt;rec-number&gt;67&lt;/rec-number&gt;&lt;foreign-keys&gt;&lt;key app="EN" db-id="w2xperrspzz2r0ewfdqppsd0fpr95weaz0rt"&gt;67&lt;/key&gt;&lt;/foreign-keys&gt;&lt;ref-type name="Journal Article"&gt;17&lt;/ref-type&gt;&lt;contributors&gt;&lt;authors&gt;&lt;author&gt;Parashar, D.&lt;/author&gt;&lt;author&gt;Satyanarayana, T.&lt;/author&gt;&lt;/authors&gt;&lt;/contributors&gt;&lt;auth-address&gt;Department of Microbiology, University of Delhi New Delhi, India.&lt;/auth-address&gt;&lt;titles&gt;&lt;title&gt;Production of Chimeric Acidic α-Amylase by the Recombinant Pichia pastoris and Its Applications&lt;/title&gt;&lt;secondary-title&gt;Front Microbiol&lt;/secondary-title&gt;&lt;alt-title&gt;Frontiers in microbiology&lt;/alt-title&gt;&lt;/titles&gt;&lt;periodical&gt;&lt;full-title&gt;Front Microbiol&lt;/full-title&gt;&lt;abbr-1&gt;Frontiers in microbiology&lt;/abbr-1&gt;&lt;/periodical&gt;&lt;alt-periodical&gt;&lt;full-title&gt;Front Microbiol&lt;/full-title&gt;&lt;abbr-1&gt;Frontiers in microbiology&lt;/abbr-1&gt;&lt;/alt-periodical&gt;&lt;pages&gt;493&lt;/pages&gt;&lt;volume&gt;8&lt;/volume&gt;&lt;edition&gt;2017/04/07&lt;/edition&gt;&lt;keywords&gt;&lt;keyword&gt;Pichia pastoris&lt;/keyword&gt;&lt;keyword&gt;chimeric α-amylase&lt;/keyword&gt;&lt;keyword&gt;multi-copy clones&lt;/keyword&gt;&lt;keyword&gt;post-transformational vector amplification&lt;/keyword&gt;&lt;keyword&gt;starch saccharification&lt;/keyword&gt;&lt;/keywords&gt;&lt;dates&gt;&lt;year&gt;2017&lt;/year&gt;&lt;/dates&gt;&lt;isbn&gt;1664-302X (Print)&amp;#xD;1664-302x&lt;/isbn&gt;&lt;accession-num&gt;28382032&lt;/accession-num&gt;&lt;urls&gt;&lt;/urls&gt;&lt;custom2&gt;PMC5360700&lt;/custom2&gt;&lt;electronic-resource-num&gt;10.3389/fmicb.2017.00493&lt;/electronic-resource-num&gt;&lt;remote-database-provider&gt;NLM&lt;/remote-database-provider&gt;&lt;language&gt;eng&lt;/language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BA1DF7">
        <w:rPr>
          <w:noProof/>
          <w:sz w:val="28"/>
          <w:szCs w:val="28"/>
        </w:rPr>
        <w:t>[</w:t>
      </w:r>
      <w:hyperlink w:anchor="_ENREF_68" w:tooltip="Parashar, 2017 #67" w:history="1">
        <w:r w:rsidR="000E67D7">
          <w:rPr>
            <w:noProof/>
            <w:sz w:val="28"/>
            <w:szCs w:val="28"/>
          </w:rPr>
          <w:t>68</w:t>
        </w:r>
      </w:hyperlink>
      <w:r w:rsidR="00BA1DF7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D45148" w:rsidRPr="00D45148">
        <w:rPr>
          <w:sz w:val="28"/>
          <w:szCs w:val="28"/>
        </w:rPr>
        <w:t xml:space="preserve">. </w:t>
      </w:r>
      <w:r w:rsidR="00D45148">
        <w:rPr>
          <w:sz w:val="28"/>
          <w:szCs w:val="28"/>
        </w:rPr>
        <w:t>Полученная химерная α-амилаза с молекулярной массой 75 кДа максимально активна при рН 4,0 и температуре 60°С</w:t>
      </w:r>
      <w:r w:rsidR="00A46049">
        <w:rPr>
          <w:sz w:val="28"/>
          <w:szCs w:val="28"/>
        </w:rPr>
        <w:t xml:space="preserve"> и время полужизни при 70°С 40 минут </w:t>
      </w:r>
      <w:r w:rsidR="005C07F7">
        <w:rPr>
          <w:sz w:val="28"/>
          <w:szCs w:val="28"/>
        </w:rPr>
        <w:fldChar w:fldCharType="begin"/>
      </w:r>
      <w:r w:rsidR="00BA1DF7">
        <w:rPr>
          <w:sz w:val="28"/>
          <w:szCs w:val="28"/>
        </w:rPr>
        <w:instrText xml:space="preserve"> ADDIN EN.CITE &lt;EndNote&gt;&lt;Cite&gt;&lt;Author&gt;Parashar&lt;/Author&gt;&lt;Year&gt;2017&lt;/Year&gt;&lt;RecNum&gt;67&lt;/RecNum&gt;&lt;DisplayText&gt;[68]&lt;/DisplayText&gt;&lt;record&gt;&lt;rec-number&gt;67&lt;/rec-number&gt;&lt;foreign-keys&gt;&lt;key app="EN" db-id="w2xperrspzz2r0ewfdqppsd0fpr95weaz0rt"&gt;67&lt;/key&gt;&lt;/foreign-keys&gt;&lt;ref-type name="Journal Article"&gt;17&lt;/ref-type&gt;&lt;contributors&gt;&lt;authors&gt;&lt;author&gt;Parashar, D.&lt;/author&gt;&lt;author&gt;Satyanarayana, T.&lt;/author&gt;&lt;/authors&gt;&lt;/contributors&gt;&lt;auth-address&gt;Department of Microbiology, University of Delhi New Delhi, India.&lt;/auth-address&gt;&lt;titles&gt;&lt;title&gt;Production of Chimeric Acidic α-Amylase by the Recombinant Pichia pastoris and Its Applications&lt;/title&gt;&lt;secondary-title&gt;Front Microbiol&lt;/secondary-title&gt;&lt;alt-title&gt;Frontiers in microbiology&lt;/alt-title&gt;&lt;/titles&gt;&lt;periodical&gt;&lt;full-title&gt;Front Microbiol&lt;/full-title&gt;&lt;abbr-1&gt;Frontiers in microbiology&lt;/abbr-1&gt;&lt;/periodical&gt;&lt;alt-periodical&gt;&lt;full-title&gt;Front Microbiol&lt;/full-title&gt;&lt;abbr-1&gt;Frontiers in microbiology&lt;/abbr-1&gt;&lt;/alt-periodical&gt;&lt;pages&gt;493&lt;/pages&gt;&lt;volume&gt;8&lt;/volume&gt;&lt;edition&gt;2017/04/07&lt;/edition&gt;&lt;keywords&gt;&lt;keyword&gt;Pichia pastoris&lt;/keyword&gt;&lt;keyword&gt;chimeric α-amylase&lt;/keyword&gt;&lt;keyword&gt;multi-copy clones&lt;/keyword&gt;&lt;keyword&gt;post-transformational vector amplification&lt;/keyword&gt;&lt;keyword&gt;starch saccharification&lt;/keyword&gt;&lt;/keywords&gt;&lt;dates&gt;&lt;year&gt;2017&lt;/year&gt;&lt;/dates&gt;&lt;isbn&gt;1664-302X (Print)&amp;#xD;1664-302x&lt;/isbn&gt;&lt;accession-num&gt;28382032&lt;/accession-num&gt;&lt;urls&gt;&lt;/urls&gt;&lt;custom2&gt;PMC5360700&lt;/custom2&gt;&lt;electronic-resource-num&gt;10.3389/fmicb.2017.00493&lt;/electronic-resource-num&gt;&lt;remote-database-provider&gt;NLM&lt;/remote-database-provider&gt;&lt;language&gt;eng&lt;/language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BA1DF7">
        <w:rPr>
          <w:noProof/>
          <w:sz w:val="28"/>
          <w:szCs w:val="28"/>
        </w:rPr>
        <w:t>[</w:t>
      </w:r>
      <w:hyperlink w:anchor="_ENREF_68" w:tooltip="Parashar, 2017 #67" w:history="1">
        <w:r w:rsidR="000E67D7">
          <w:rPr>
            <w:noProof/>
            <w:sz w:val="28"/>
            <w:szCs w:val="28"/>
          </w:rPr>
          <w:t>68</w:t>
        </w:r>
      </w:hyperlink>
      <w:r w:rsidR="00515098">
        <w:rPr>
          <w:noProof/>
          <w:sz w:val="28"/>
          <w:szCs w:val="28"/>
        </w:rPr>
        <w:t>, р. 493-1-493-15</w:t>
      </w:r>
      <w:r w:rsidR="00BA1DF7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A46049">
        <w:rPr>
          <w:sz w:val="28"/>
          <w:szCs w:val="28"/>
        </w:rPr>
        <w:t>.</w:t>
      </w:r>
      <w:r w:rsidR="00F15A18">
        <w:rPr>
          <w:sz w:val="28"/>
          <w:szCs w:val="28"/>
        </w:rPr>
        <w:t xml:space="preserve"> А при</w:t>
      </w:r>
      <w:r w:rsidR="0014255B">
        <w:rPr>
          <w:sz w:val="28"/>
          <w:szCs w:val="28"/>
        </w:rPr>
        <w:t xml:space="preserve"> редактировании геномов микроорганизмов </w:t>
      </w:r>
      <w:r w:rsidR="00B50636">
        <w:rPr>
          <w:sz w:val="28"/>
          <w:szCs w:val="28"/>
        </w:rPr>
        <w:t xml:space="preserve">с помощью системы </w:t>
      </w:r>
      <w:r w:rsidR="00B50636">
        <w:rPr>
          <w:sz w:val="28"/>
          <w:szCs w:val="28"/>
          <w:lang w:val="en-US"/>
        </w:rPr>
        <w:t>CRISPR</w:t>
      </w:r>
      <w:r w:rsidR="00B50636" w:rsidRPr="00B50636">
        <w:rPr>
          <w:sz w:val="28"/>
          <w:szCs w:val="28"/>
        </w:rPr>
        <w:t>/</w:t>
      </w:r>
      <w:r w:rsidR="00B50636" w:rsidRPr="00A01EC5">
        <w:rPr>
          <w:sz w:val="28"/>
          <w:szCs w:val="28"/>
          <w:lang w:val="en-US"/>
        </w:rPr>
        <w:t>Cas</w:t>
      </w:r>
      <w:r w:rsidR="00B50636" w:rsidRPr="00A01EC5">
        <w:rPr>
          <w:sz w:val="28"/>
          <w:szCs w:val="28"/>
        </w:rPr>
        <w:t xml:space="preserve">9 </w:t>
      </w:r>
      <w:r w:rsidR="0014255B" w:rsidRPr="00A01EC5">
        <w:rPr>
          <w:sz w:val="28"/>
          <w:szCs w:val="28"/>
        </w:rPr>
        <w:t xml:space="preserve">исследователи либо нокаутируют ген как в </w:t>
      </w:r>
      <w:r w:rsidR="00B50636" w:rsidRPr="00A01EC5">
        <w:rPr>
          <w:i/>
          <w:sz w:val="28"/>
          <w:szCs w:val="28"/>
          <w:lang w:val="en-US"/>
        </w:rPr>
        <w:t>Bacillus</w:t>
      </w:r>
      <w:r w:rsidR="00B50636" w:rsidRPr="00A01EC5">
        <w:rPr>
          <w:i/>
          <w:sz w:val="28"/>
          <w:szCs w:val="28"/>
        </w:rPr>
        <w:t xml:space="preserve"> </w:t>
      </w:r>
      <w:r w:rsidR="00B50636" w:rsidRPr="00A01EC5">
        <w:rPr>
          <w:i/>
          <w:sz w:val="28"/>
          <w:szCs w:val="28"/>
          <w:lang w:val="en-US"/>
        </w:rPr>
        <w:t>licheniformis</w:t>
      </w:r>
      <w:r w:rsidR="00AA1C3E" w:rsidRPr="00A01EC5">
        <w:rPr>
          <w:sz w:val="28"/>
          <w:szCs w:val="28"/>
        </w:rPr>
        <w:t xml:space="preserve"> </w:t>
      </w:r>
      <w:r w:rsidR="005C07F7" w:rsidRPr="00A01EC5">
        <w:rPr>
          <w:sz w:val="28"/>
          <w:szCs w:val="28"/>
        </w:rPr>
        <w:fldChar w:fldCharType="begin">
          <w:fldData xml:space="preserve">PEVuZE5vdGU+PENpdGU+PEF1dGhvcj5MaTwvQXV0aG9yPjxZZWFyPjIwMjA8L1llYXI+PFJlY051
bT42ODwvUmVjTnVtPjxEaXNwbGF5VGV4dD5bNjksIDcwXTwvRGlzcGxheVRleHQ+PHJlY29yZD48
cmVjLW51bWJlcj42ODwvcmVjLW51bWJlcj48Zm9yZWlnbi1rZXlzPjxrZXkgYXBwPSJFTiIgZGIt
aWQ9IncyeHBlcnJzcHp6MnIwZXdmZHFwcHNkMGZwcjk1d2VhejBydCI+Njg8L2tleT48L2ZvcmVp
Z24ta2V5cz48cmVmLXR5cGUgbmFtZT0iSm91cm5hbCBBcnRpY2xlIj4xNzwvcmVmLXR5cGU+PGNv
bnRyaWJ1dG9ycz48YXV0aG9ycz48YXV0aG9yPkxpLCBZLjwvYXV0aG9yPjxhdXRob3I+V2FuZywg
SC48L2F1dGhvcj48YXV0aG9yPlpoYW5nLCBMLjwvYXV0aG9yPjxhdXRob3I+RGluZywgWi48L2F1
dGhvcj48YXV0aG9yPlh1LCBTLjwvYXV0aG9yPjxhdXRob3I+R3UsIFouPC9hdXRob3I+PGF1dGhv
cj5TaGksIEcuPC9hdXRob3I+PC9hdXRob3JzPjwvY29udHJpYnV0b3JzPjxhdXRoLWFkZHJlc3M+
S2V5IExhYm9yYXRvcnkgb2YgSW5kdXN0cmlhbCBCaW90ZWNobm9sb2d5LCBNaW5pc3RyeSBvZiBF
ZHVjYXRpb24sIFNjaG9vbCBvZiBCaW90ZWNobm9sb2d5LCBKaWFuZ25hbiBVbml2ZXJzaXR5LCBX
dXhpIDIxNDEyMiwgQ2hpbmEuJiN4RDtOYXRpb25hbCBFbmdpbmVlcmluZyBMYWJvcmF0b3J5IGZv
ciBDZXJlYWwgRmVybWVudGF0aW9uIFRlY2hub2xvZ3ksIEppYW5nbmFuIFVuaXZlcnNpdHksIFd1
eGkgMjE0MTIyLCBDaGluYS4mI3hEO0ppYW5nc3UgUHJvdmluY2lhbCBSZXNlYXJjaCBDZW50ZXIg
Zm9yIEJpb2FjdGl2ZSBQcm9kdWN0IFByb2Nlc3NpbmcgVGVjaG5vbG9neSwgSmlhbmduYW4gVW5p
dmVyc2l0eSwgV3V4aSAyMTQxMjIsIENoaW5hLjwvYXV0aC1hZGRyZXNzPjx0aXRsZXM+PHRpdGxl
PkVmZmljaWVudCBHZW5vbWUgRWRpdGluZyBpbiBCYWNpbGx1cyBsaWNoZW5pZm9ybWlzIE1lZGlh
dGVkIGJ5IGEgQ29uZGl0aW9uYWwgQ1JJU1BSL0NhczkgU3lzdGVtPC90aXRsZT48c2Vjb25kYXJ5
LXRpdGxlPk1pY3Jvb3JnYW5pc21zPC9zZWNvbmRhcnktdGl0bGU+PGFsdC10aXRsZT5NaWNyb29y
Z2FuaXNtczwvYWx0LXRpdGxlPjwvdGl0bGVzPjxwZXJpb2RpY2FsPjxmdWxsLXRpdGxlPk1pY3Jv
b3JnYW5pc21zPC9mdWxsLXRpdGxlPjxhYmJyLTE+TWljcm9vcmdhbmlzbXM8L2FiYnItMT48L3Bl
cmlvZGljYWw+PGFsdC1wZXJpb2RpY2FsPjxmdWxsLXRpdGxlPk1pY3Jvb3JnYW5pc21zPC9mdWxs
LXRpdGxlPjxhYmJyLTE+TWljcm9vcmdhbmlzbXM8L2FiYnItMT48L2FsdC1wZXJpb2RpY2FsPjx2
b2x1bWU+ODwvdm9sdW1lPjxudW1iZXI+NTwvbnVtYmVyPjxlZGl0aW9uPjIwMjAvMDUvMjE8L2Vk
aXRpb24+PGtleXdvcmRzPjxrZXl3b3JkPkJhY2lsbHVzIGxpY2hlbmlmb3JtaXM8L2tleXdvcmQ+
PGtleXdvcmQ+Q1JJU1BSL0Nhczk8L2tleXdvcmQ+PGtleXdvcmQ+Y29uZGl0aW9uYWwgZ2Vub21l
IGVkaXRpbmc8L2tleXdvcmQ+PGtleXdvcmQ+eHlsb3NlIG9wZXJvbjwva2V5d29yZD48L2tleXdv
cmRzPjxkYXRlcz48eWVhcj4yMDIwPC95ZWFyPjxwdWItZGF0ZXM+PGRhdGU+TWF5IDE3PC9kYXRl
PjwvcHViLWRhdGVzPjwvZGF0ZXM+PGlzYm4+MjA3Ni0yNjA3IChQcmludCkmI3hEOzIwNzYtMjYw
NzwvaXNibj48YWNjZXNzaW9uLW51bT4zMjQyOTU5OTwvYWNjZXNzaW9uLW51bT48dXJscz48L3Vy
bHM+PGN1c3RvbTI+UE1DNzI4NTM1MzwvY3VzdG9tMj48ZWxlY3Ryb25pYy1yZXNvdXJjZS1udW0+
MTAuMzM5MC9taWNyb29yZ2FuaXNtczgwNTA3NTQ8L2VsZWN0cm9uaWMtcmVzb3VyY2UtbnVtPjxy
ZW1vdGUtZGF0YWJhc2UtcHJvdmlkZXI+TkxNPC9yZW1vdGUtZGF0YWJhc2UtcHJvdmlkZXI+PGxh
bmd1YWdlPmVuZzwvbGFuZ3VhZ2U+PC9yZWNvcmQ+PC9DaXRlPjxDaXRlPjxBdXRob3I+WmhvdTwv
QXV0aG9yPjxZZWFyPjIwMTk8L1llYXI+PFJlY051bT42OTwvUmVjTnVtPjxyZWNvcmQ+PHJlYy1u
dW1iZXI+Njk8L3JlYy1udW1iZXI+PGZvcmVpZ24ta2V5cz48a2V5IGFwcD0iRU4iIGRiLWlkPSJ3
MnhwZXJyc3B6ejJyMGV3ZmRxcHBzZDBmcHI5NXdlYXowcnQiPjY5PC9rZXk+PC9mb3JlaWduLWtl
eXM+PHJlZi10eXBlIG5hbWU9IkpvdXJuYWwgQXJ0aWNsZSI+MTc8L3JlZi10eXBlPjxjb250cmli
dXRvcnM+PGF1dGhvcnM+PGF1dGhvcj5aaG91LCBDLjwvYXV0aG9yPjxhdXRob3I+TGl1LCBILjwv
YXV0aG9yPjxhdXRob3I+WXVhbiwgRi48L2F1dGhvcj48YXV0aG9yPkNoYWksIEguPC9hdXRob3I+
PGF1dGhvcj5XYW5nLCBILjwvYXV0aG9yPjxhdXRob3I+TGl1LCBGLjwvYXV0aG9yPjxhdXRob3I+
TGksIFkuPC9hdXRob3I+PGF1dGhvcj5aaGFuZywgSC48L2F1dGhvcj48YXV0aG9yPkx1LCBGLjwv
YXV0aG9yPjwvYXV0aG9ycz48L2NvbnRyaWJ1dG9ycz48YXV0aC1hZGRyZXNzPlN0YXRlIEtleSBM
YWJvcmF0b3J5IG9mIEZvb2QgTnV0cml0aW9uIGFuZCBTYWZldHksIENvbGxlZ2Ugb2YgQmlvdGVj
aG5vbG9neSwgVGlhbmppbiBVbml2ZXJzaXR5IG9mIFNjaWVuY2UgJmFtcDtUZWNobm9sb2d5LCBU
aWFuamluIDAyMiwgUFIgQ2hpbmEuJiN4RDtTdGF0ZSBLZXkgTGFib3JhdG9yeSBvZiBGb29kIE51
dHJpdGlvbiBhbmQgU2FmZXR5LCBDb2xsZWdlIG9mIEJpb3RlY2hub2xvZ3ksIFRpYW5qaW4gVW5p
dmVyc2l0eSBvZiBTY2llbmNlICZhbXA7VGVjaG5vbG9neSwgVGlhbmppbiAwMjIsIFBSIENoaW5h
LiBFbGVjdHJvbmljIGFkZHJlc3M6IGh6aGFuZ0B0dXN0LmVkdS5jbi4mI3hEO1N0YXRlIEtleSBM
YWJvcmF0b3J5IG9mIEZvb2QgTnV0cml0aW9uIGFuZCBTYWZldHksIENvbGxlZ2Ugb2YgQmlvdGVj
aG5vbG9neSwgVGlhbmppbiBVbml2ZXJzaXR5IG9mIFNjaWVuY2UgJmFtcDtUZWNobm9sb2d5LCBU
aWFuamluIDAyMiwgUFIgQ2hpbmEuIEVsZWN0cm9uaWMgYWRkcmVzczogbGZwQHR1c3QuZWR1LmNu
LjwvYXV0aC1hZGRyZXNzPjx0aXRsZXM+PHRpdGxlPkRldmVsb3BtZW50IGFuZCBhcHBsaWNhdGlv
biBvZiBhIENSSVNQUi9DYXM5IHN5c3RlbSBmb3IgQmFjaWxsdXMgbGljaGVuaWZvcm1pcyBnZW5v
bWUgZWRpdGluZzwvdGl0bGU+PHNlY29uZGFyeS10aXRsZT5JbnQgSiBCaW9sIE1hY3JvbW9sPC9z
ZWNvbmRhcnktdGl0bGU+PGFsdC10aXRsZT5JbnRlcm5hdGlvbmFsIGpvdXJuYWwgb2YgYmlvbG9n
aWNhbCBtYWNyb21vbGVjdWxlczwvYWx0LXRpdGxlPjwvdGl0bGVzPjxwZXJpb2RpY2FsPjxmdWxs
LXRpdGxlPkludCBKIEJpb2wgTWFjcm9tb2w8L2Z1bGwtdGl0bGU+PGFiYnItMT5JbnRlcm5hdGlv
bmFsIGpvdXJuYWwgb2YgYmlvbG9naWNhbCBtYWNyb21vbGVjdWxlczwvYWJici0xPjwvcGVyaW9k
aWNhbD48YWx0LXBlcmlvZGljYWw+PGZ1bGwtdGl0bGU+SW50IEogQmlvbCBNYWNyb21vbDwvZnVs
bC10aXRsZT48YWJici0xPkludGVybmF0aW9uYWwgam91cm5hbCBvZiBiaW9sb2dpY2FsIG1hY3Jv
bW9sZWN1bGVzPC9hYmJyLTE+PC9hbHQtcGVyaW9kaWNhbD48cGFnZXM+MzI5LTMzNzwvcGFnZXM+
PHZvbHVtZT4xMjI8L3ZvbHVtZT48ZWRpdGlvbj4yMDE4LzExLzA4PC9lZGl0aW9uPjxrZXl3b3Jk
cz48a2V5d29yZD5CYWNpbGx1cyBsaWNoZW5pZm9ybWlzLypnZW5ldGljczwva2V5d29yZD48a2V5
d29yZD5CYXNlIFNlcXVlbmNlPC9rZXl3b3JkPjxrZXl3b3JkPkNSSVNQUi1DYXMgU3lzdGVtcy8q
Z2VuZXRpY3M8L2tleXdvcmQ+PGtleXdvcmQ+R2VuZSBFZGl0aW5nLyptZXRob2RzPC9rZXl3b3Jk
PjxrZXl3b3JkPlBsYXNtaWRzL2dlbmV0aWNzPC9rZXl3b3JkPjxrZXl3b3JkPlJOQSwgR3VpZGUv
Z2VuZXRpY3M8L2tleXdvcmQ+PGtleXdvcmQ+QWxrYWxpbmUgcHJvdGVhc2U8L2tleXdvcmQ+PGtl
eXdvcmQ+QmFjaWxsdXMgbGljaGVuaWZvcm1pczwva2V5d29yZD48a2V5d29yZD5DUklTUFIvQ2Fz
OTwva2V5d29yZD48a2V5d29yZD5HZW5vbWUgZWRpdGluZzwva2V5d29yZD48L2tleXdvcmRzPjxk
YXRlcz48eWVhcj4yMDE5PC95ZWFyPjxwdWItZGF0ZXM+PGRhdGU+RmViIDE8L2RhdGU+PC9wdWIt
ZGF0ZXM+PC9kYXRlcz48aXNibj4wMTQxLTgxMzA8L2lzYm4+PGFjY2Vzc2lvbi1udW0+MzA0MDE2
NTE8L2FjY2Vzc2lvbi1udW0+PHVybHM+PC91cmxzPjxlbGVjdHJvbmljLXJlc291cmNlLW51bT4x
MC4xMDE2L2ouaWpiaW9tYWMuMjAxOC4xMC4xNzA8L2VsZWN0cm9uaWMtcmVzb3VyY2UtbnVtPjxy
ZW1vdGUtZGF0YWJhc2UtcHJvdmlkZXI+TkxNPC9yZW1vdGUtZGF0YWJhc2UtcHJvdmlkZXI+PGxh
bmd1YWdlPmVuZzwvbGFuZ3VhZ2U+PC9yZWNvcmQ+PC9DaXRlPjwvRW5kTm90ZT5=
</w:fldData>
        </w:fldChar>
      </w:r>
      <w:r w:rsidR="00BA1DF7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PEVuZE5vdGU+PENpdGU+PEF1dGhvcj5MaTwvQXV0aG9yPjxZZWFyPjIwMjA8L1llYXI+PFJlY051
bT42ODwvUmVjTnVtPjxEaXNwbGF5VGV4dD5bNjksIDcwXTwvRGlzcGxheVRleHQ+PHJlY29yZD48
cmVjLW51bWJlcj42ODwvcmVjLW51bWJlcj48Zm9yZWlnbi1rZXlzPjxrZXkgYXBwPSJFTiIgZGIt
aWQ9IncyeHBlcnJzcHp6MnIwZXdmZHFwcHNkMGZwcjk1d2VhejBydCI+Njg8L2tleT48L2ZvcmVp
Z24ta2V5cz48cmVmLXR5cGUgbmFtZT0iSm91cm5hbCBBcnRpY2xlIj4xNzwvcmVmLXR5cGU+PGNv
bnRyaWJ1dG9ycz48YXV0aG9ycz48YXV0aG9yPkxpLCBZLjwvYXV0aG9yPjxhdXRob3I+V2FuZywg
SC48L2F1dGhvcj48YXV0aG9yPlpoYW5nLCBMLjwvYXV0aG9yPjxhdXRob3I+RGluZywgWi48L2F1
dGhvcj48YXV0aG9yPlh1LCBTLjwvYXV0aG9yPjxhdXRob3I+R3UsIFouPC9hdXRob3I+PGF1dGhv
cj5TaGksIEcuPC9hdXRob3I+PC9hdXRob3JzPjwvY29udHJpYnV0b3JzPjxhdXRoLWFkZHJlc3M+
S2V5IExhYm9yYXRvcnkgb2YgSW5kdXN0cmlhbCBCaW90ZWNobm9sb2d5LCBNaW5pc3RyeSBvZiBF
ZHVjYXRpb24sIFNjaG9vbCBvZiBCaW90ZWNobm9sb2d5LCBKaWFuZ25hbiBVbml2ZXJzaXR5LCBX
dXhpIDIxNDEyMiwgQ2hpbmEuJiN4RDtOYXRpb25hbCBFbmdpbmVlcmluZyBMYWJvcmF0b3J5IGZv
ciBDZXJlYWwgRmVybWVudGF0aW9uIFRlY2hub2xvZ3ksIEppYW5nbmFuIFVuaXZlcnNpdHksIFd1
eGkgMjE0MTIyLCBDaGluYS4mI3hEO0ppYW5nc3UgUHJvdmluY2lhbCBSZXNlYXJjaCBDZW50ZXIg
Zm9yIEJpb2FjdGl2ZSBQcm9kdWN0IFByb2Nlc3NpbmcgVGVjaG5vbG9neSwgSmlhbmduYW4gVW5p
dmVyc2l0eSwgV3V4aSAyMTQxMjIsIENoaW5hLjwvYXV0aC1hZGRyZXNzPjx0aXRsZXM+PHRpdGxl
PkVmZmljaWVudCBHZW5vbWUgRWRpdGluZyBpbiBCYWNpbGx1cyBsaWNoZW5pZm9ybWlzIE1lZGlh
dGVkIGJ5IGEgQ29uZGl0aW9uYWwgQ1JJU1BSL0NhczkgU3lzdGVtPC90aXRsZT48c2Vjb25kYXJ5
LXRpdGxlPk1pY3Jvb3JnYW5pc21zPC9zZWNvbmRhcnktdGl0bGU+PGFsdC10aXRsZT5NaWNyb29y
Z2FuaXNtczwvYWx0LXRpdGxlPjwvdGl0bGVzPjxwZXJpb2RpY2FsPjxmdWxsLXRpdGxlPk1pY3Jv
b3JnYW5pc21zPC9mdWxsLXRpdGxlPjxhYmJyLTE+TWljcm9vcmdhbmlzbXM8L2FiYnItMT48L3Bl
cmlvZGljYWw+PGFsdC1wZXJpb2RpY2FsPjxmdWxsLXRpdGxlPk1pY3Jvb3JnYW5pc21zPC9mdWxs
LXRpdGxlPjxhYmJyLTE+TWljcm9vcmdhbmlzbXM8L2FiYnItMT48L2FsdC1wZXJpb2RpY2FsPjx2
b2x1bWU+ODwvdm9sdW1lPjxudW1iZXI+NTwvbnVtYmVyPjxlZGl0aW9uPjIwMjAvMDUvMjE8L2Vk
aXRpb24+PGtleXdvcmRzPjxrZXl3b3JkPkJhY2lsbHVzIGxpY2hlbmlmb3JtaXM8L2tleXdvcmQ+
PGtleXdvcmQ+Q1JJU1BSL0Nhczk8L2tleXdvcmQ+PGtleXdvcmQ+Y29uZGl0aW9uYWwgZ2Vub21l
IGVkaXRpbmc8L2tleXdvcmQ+PGtleXdvcmQ+eHlsb3NlIG9wZXJvbjwva2V5d29yZD48L2tleXdv
cmRzPjxkYXRlcz48eWVhcj4yMDIwPC95ZWFyPjxwdWItZGF0ZXM+PGRhdGU+TWF5IDE3PC9kYXRl
PjwvcHViLWRhdGVzPjwvZGF0ZXM+PGlzYm4+MjA3Ni0yNjA3IChQcmludCkmI3hEOzIwNzYtMjYw
NzwvaXNibj48YWNjZXNzaW9uLW51bT4zMjQyOTU5OTwvYWNjZXNzaW9uLW51bT48dXJscz48L3Vy
bHM+PGN1c3RvbTI+UE1DNzI4NTM1MzwvY3VzdG9tMj48ZWxlY3Ryb25pYy1yZXNvdXJjZS1udW0+
MTAuMzM5MC9taWNyb29yZ2FuaXNtczgwNTA3NTQ8L2VsZWN0cm9uaWMtcmVzb3VyY2UtbnVtPjxy
ZW1vdGUtZGF0YWJhc2UtcHJvdmlkZXI+TkxNPC9yZW1vdGUtZGF0YWJhc2UtcHJvdmlkZXI+PGxh
bmd1YWdlPmVuZzwvbGFuZ3VhZ2U+PC9yZWNvcmQ+PC9DaXRlPjxDaXRlPjxBdXRob3I+WmhvdTwv
QXV0aG9yPjxZZWFyPjIwMTk8L1llYXI+PFJlY051bT42OTwvUmVjTnVtPjxyZWNvcmQ+PHJlYy1u
dW1iZXI+Njk8L3JlYy1udW1iZXI+PGZvcmVpZ24ta2V5cz48a2V5IGFwcD0iRU4iIGRiLWlkPSJ3
MnhwZXJyc3B6ejJyMGV3ZmRxcHBzZDBmcHI5NXdlYXowcnQiPjY5PC9rZXk+PC9mb3JlaWduLWtl
eXM+PHJlZi10eXBlIG5hbWU9IkpvdXJuYWwgQXJ0aWNsZSI+MTc8L3JlZi10eXBlPjxjb250cmli
dXRvcnM+PGF1dGhvcnM+PGF1dGhvcj5aaG91LCBDLjwvYXV0aG9yPjxhdXRob3I+TGl1LCBILjwv
YXV0aG9yPjxhdXRob3I+WXVhbiwgRi48L2F1dGhvcj48YXV0aG9yPkNoYWksIEguPC9hdXRob3I+
PGF1dGhvcj5XYW5nLCBILjwvYXV0aG9yPjxhdXRob3I+TGl1LCBGLjwvYXV0aG9yPjxhdXRob3I+
TGksIFkuPC9hdXRob3I+PGF1dGhvcj5aaGFuZywgSC48L2F1dGhvcj48YXV0aG9yPkx1LCBGLjwv
YXV0aG9yPjwvYXV0aG9ycz48L2NvbnRyaWJ1dG9ycz48YXV0aC1hZGRyZXNzPlN0YXRlIEtleSBM
YWJvcmF0b3J5IG9mIEZvb2QgTnV0cml0aW9uIGFuZCBTYWZldHksIENvbGxlZ2Ugb2YgQmlvdGVj
aG5vbG9neSwgVGlhbmppbiBVbml2ZXJzaXR5IG9mIFNjaWVuY2UgJmFtcDtUZWNobm9sb2d5LCBU
aWFuamluIDAyMiwgUFIgQ2hpbmEuJiN4RDtTdGF0ZSBLZXkgTGFib3JhdG9yeSBvZiBGb29kIE51
dHJpdGlvbiBhbmQgU2FmZXR5LCBDb2xsZWdlIG9mIEJpb3RlY2hub2xvZ3ksIFRpYW5qaW4gVW5p
dmVyc2l0eSBvZiBTY2llbmNlICZhbXA7VGVjaG5vbG9neSwgVGlhbmppbiAwMjIsIFBSIENoaW5h
LiBFbGVjdHJvbmljIGFkZHJlc3M6IGh6aGFuZ0B0dXN0LmVkdS5jbi4mI3hEO1N0YXRlIEtleSBM
YWJvcmF0b3J5IG9mIEZvb2QgTnV0cml0aW9uIGFuZCBTYWZldHksIENvbGxlZ2Ugb2YgQmlvdGVj
aG5vbG9neSwgVGlhbmppbiBVbml2ZXJzaXR5IG9mIFNjaWVuY2UgJmFtcDtUZWNobm9sb2d5LCBU
aWFuamluIDAyMiwgUFIgQ2hpbmEuIEVsZWN0cm9uaWMgYWRkcmVzczogbGZwQHR1c3QuZWR1LmNu
LjwvYXV0aC1hZGRyZXNzPjx0aXRsZXM+PHRpdGxlPkRldmVsb3BtZW50IGFuZCBhcHBsaWNhdGlv
biBvZiBhIENSSVNQUi9DYXM5IHN5c3RlbSBmb3IgQmFjaWxsdXMgbGljaGVuaWZvcm1pcyBnZW5v
bWUgZWRpdGluZzwvdGl0bGU+PHNlY29uZGFyeS10aXRsZT5JbnQgSiBCaW9sIE1hY3JvbW9sPC9z
ZWNvbmRhcnktdGl0bGU+PGFsdC10aXRsZT5JbnRlcm5hdGlvbmFsIGpvdXJuYWwgb2YgYmlvbG9n
aWNhbCBtYWNyb21vbGVjdWxlczwvYWx0LXRpdGxlPjwvdGl0bGVzPjxwZXJpb2RpY2FsPjxmdWxs
LXRpdGxlPkludCBKIEJpb2wgTWFjcm9tb2w8L2Z1bGwtdGl0bGU+PGFiYnItMT5JbnRlcm5hdGlv
bmFsIGpvdXJuYWwgb2YgYmlvbG9naWNhbCBtYWNyb21vbGVjdWxlczwvYWJici0xPjwvcGVyaW9k
aWNhbD48YWx0LXBlcmlvZGljYWw+PGZ1bGwtdGl0bGU+SW50IEogQmlvbCBNYWNyb21vbDwvZnVs
bC10aXRsZT48YWJici0xPkludGVybmF0aW9uYWwgam91cm5hbCBvZiBiaW9sb2dpY2FsIG1hY3Jv
bW9sZWN1bGVzPC9hYmJyLTE+PC9hbHQtcGVyaW9kaWNhbD48cGFnZXM+MzI5LTMzNzwvcGFnZXM+
PHZvbHVtZT4xMjI8L3ZvbHVtZT48ZWRpdGlvbj4yMDE4LzExLzA4PC9lZGl0aW9uPjxrZXl3b3Jk
cz48a2V5d29yZD5CYWNpbGx1cyBsaWNoZW5pZm9ybWlzLypnZW5ldGljczwva2V5d29yZD48a2V5
d29yZD5CYXNlIFNlcXVlbmNlPC9rZXl3b3JkPjxrZXl3b3JkPkNSSVNQUi1DYXMgU3lzdGVtcy8q
Z2VuZXRpY3M8L2tleXdvcmQ+PGtleXdvcmQ+R2VuZSBFZGl0aW5nLyptZXRob2RzPC9rZXl3b3Jk
PjxrZXl3b3JkPlBsYXNtaWRzL2dlbmV0aWNzPC9rZXl3b3JkPjxrZXl3b3JkPlJOQSwgR3VpZGUv
Z2VuZXRpY3M8L2tleXdvcmQ+PGtleXdvcmQ+QWxrYWxpbmUgcHJvdGVhc2U8L2tleXdvcmQ+PGtl
eXdvcmQ+QmFjaWxsdXMgbGljaGVuaWZvcm1pczwva2V5d29yZD48a2V5d29yZD5DUklTUFIvQ2Fz
OTwva2V5d29yZD48a2V5d29yZD5HZW5vbWUgZWRpdGluZzwva2V5d29yZD48L2tleXdvcmRzPjxk
YXRlcz48eWVhcj4yMDE5PC95ZWFyPjxwdWItZGF0ZXM+PGRhdGU+RmViIDE8L2RhdGU+PC9wdWIt
ZGF0ZXM+PC9kYXRlcz48aXNibj4wMTQxLTgxMzA8L2lzYm4+PGFjY2Vzc2lvbi1udW0+MzA0MDE2
NTE8L2FjY2Vzc2lvbi1udW0+PHVybHM+PC91cmxzPjxlbGVjdHJvbmljLXJlc291cmNlLW51bT4x
MC4xMDE2L2ouaWpiaW9tYWMuMjAxOC4xMC4xNzA8L2VsZWN0cm9uaWMtcmVzb3VyY2UtbnVtPjxy
ZW1vdGUtZGF0YWJhc2UtcHJvdmlkZXI+TkxNPC9yZW1vdGUtZGF0YWJhc2UtcHJvdmlkZXI+PGxh
bmd1YWdlPmVuZzwvbGFuZ3VhZ2U+PC9yZWNvcmQ+PC9DaXRlPjwvRW5kTm90ZT5=
</w:fldData>
        </w:fldChar>
      </w:r>
      <w:r w:rsidR="00BA1DF7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 w:rsidRPr="00A01EC5">
        <w:rPr>
          <w:sz w:val="28"/>
          <w:szCs w:val="28"/>
        </w:rPr>
      </w:r>
      <w:r w:rsidR="005C07F7" w:rsidRPr="00A01EC5">
        <w:rPr>
          <w:sz w:val="28"/>
          <w:szCs w:val="28"/>
        </w:rPr>
        <w:fldChar w:fldCharType="separate"/>
      </w:r>
      <w:r w:rsidR="00BA1DF7">
        <w:rPr>
          <w:noProof/>
          <w:sz w:val="28"/>
          <w:szCs w:val="28"/>
        </w:rPr>
        <w:t>[</w:t>
      </w:r>
      <w:hyperlink w:anchor="_ENREF_69" w:tooltip="Li, 2020 #68" w:history="1">
        <w:r w:rsidR="000E67D7">
          <w:rPr>
            <w:noProof/>
            <w:sz w:val="28"/>
            <w:szCs w:val="28"/>
          </w:rPr>
          <w:t>69</w:t>
        </w:r>
      </w:hyperlink>
      <w:r w:rsidR="00BA1DF7">
        <w:rPr>
          <w:noProof/>
          <w:sz w:val="28"/>
          <w:szCs w:val="28"/>
        </w:rPr>
        <w:t xml:space="preserve">, </w:t>
      </w:r>
      <w:hyperlink w:anchor="_ENREF_70" w:tooltip="Zhou, 2019 #69" w:history="1">
        <w:r w:rsidR="000E67D7">
          <w:rPr>
            <w:noProof/>
            <w:sz w:val="28"/>
            <w:szCs w:val="28"/>
          </w:rPr>
          <w:t>70</w:t>
        </w:r>
      </w:hyperlink>
      <w:r w:rsidR="00BA1DF7">
        <w:rPr>
          <w:noProof/>
          <w:sz w:val="28"/>
          <w:szCs w:val="28"/>
        </w:rPr>
        <w:t>]</w:t>
      </w:r>
      <w:r w:rsidR="005C07F7" w:rsidRPr="00A01EC5">
        <w:rPr>
          <w:sz w:val="28"/>
          <w:szCs w:val="28"/>
        </w:rPr>
        <w:fldChar w:fldCharType="end"/>
      </w:r>
      <w:r w:rsidR="00A01EC5">
        <w:rPr>
          <w:sz w:val="28"/>
          <w:szCs w:val="28"/>
        </w:rPr>
        <w:t xml:space="preserve"> и</w:t>
      </w:r>
      <w:r w:rsidR="00AA1C3E" w:rsidRPr="00A01EC5">
        <w:rPr>
          <w:sz w:val="28"/>
          <w:szCs w:val="28"/>
        </w:rPr>
        <w:t xml:space="preserve"> </w:t>
      </w:r>
      <w:r w:rsidR="00B50636" w:rsidRPr="00A01EC5">
        <w:rPr>
          <w:i/>
          <w:noProof/>
          <w:sz w:val="28"/>
          <w:szCs w:val="28"/>
        </w:rPr>
        <w:t>Clostridium beijerinckii</w:t>
      </w:r>
      <w:r w:rsidR="00AA1C3E" w:rsidRPr="00A01EC5">
        <w:rPr>
          <w:sz w:val="28"/>
          <w:szCs w:val="28"/>
        </w:rPr>
        <w:t xml:space="preserve"> </w:t>
      </w:r>
      <w:r w:rsidR="005C07F7" w:rsidRPr="00A01EC5">
        <w:rPr>
          <w:sz w:val="28"/>
          <w:szCs w:val="28"/>
          <w:lang w:val="en-US"/>
        </w:rPr>
        <w:fldChar w:fldCharType="begin">
          <w:fldData xml:space="preserve">PEVuZE5vdGU+PENpdGU+PEF1dGhvcj5XYW5nPC9BdXRob3I+PFllYXI+MjAxNjwvWWVhcj48UmVj
TnVtPjcwPC9SZWNOdW0+PERpc3BsYXlUZXh0Pls3MV08L0Rpc3BsYXlUZXh0PjxyZWNvcmQ+PHJl
Yy1udW1iZXI+NzA8L3JlYy1udW1iZXI+PGZvcmVpZ24ta2V5cz48a2V5IGFwcD0iRU4iIGRiLWlk
PSJ3MnhwZXJyc3B6ejJyMGV3ZmRxcHBzZDBmcHI5NXdlYXowcnQiPjcwPC9rZXk+PC9mb3JlaWdu
LWtleXM+PHJlZi10eXBlIG5hbWU9IkpvdXJuYWwgQXJ0aWNsZSI+MTc8L3JlZi10eXBlPjxjb250
cmlidXRvcnM+PGF1dGhvcnM+PGF1dGhvcj5XYW5nLCBZLjwvYXV0aG9yPjxhdXRob3I+Wmhhbmcs
IFouIFQuPC9hdXRob3I+PGF1dGhvcj5TZW8sIFMuIE8uPC9hdXRob3I+PGF1dGhvcj5MeW5uLCBQ
LjwvYXV0aG9yPjxhdXRob3I+THUsIFQuPC9hdXRob3I+PGF1dGhvcj5KaW4sIFkuIFMuPC9hdXRo
b3I+PGF1dGhvcj5CbGFzY2hlaywgSC4gUC48L2F1dGhvcj48L2F1dGhvcnM+PC9jb250cmlidXRv
cnM+PGF1dGgtYWRkcmVzcz5EZXBhcnRtZW50IG9mIEZvb2QgU2NpZW5jZSBhbmQgSHVtYW4gTnV0
cml0aW9uLCBVbml2ZXJzaXR5IG9mIElsbGlub2lzIGF0IFVyYmFuYS1DaGFtcGFpZ24sIFVyYmFu
YSwgSWxsaW5vaXMuJiN4RDtDYXJsIFIuIFdvZXNlIEluc3RpdHV0ZSBmb3IgR2Vub21pYyBCaW9s
b2d5LCBVbml2ZXJzaXR5IG9mIElsbGlub2lzIGF0IFVyYmFuYS1DaGFtcGFpZ24sIFVyYmFuYSwg
SWxsaW5vaXMuJiN4RDtEZXBhcnRtZW50IG9mIENoZW1pc3RyeSwgVW5pdmVyc2l0eSBvZiBJbGxp
bm9pcyBhdCBVcmJhbmEtQ2hhbXBhaWduLCBVcmJhbmEsIElsbGlub2lzLiYjeEQ7RGVwYXJ0bWVu
dCBvZiBDaGVtaWNhbCBhbmQgQmlvbW9sZWN1bGFyIEVuZ2luZWVyaW5nLCBVbml2ZXJzaXR5IG9m
IElsbGlub2lzIGF0IFVyYmFuYS1DaGFtcGFpZ24sIFVyYmFuYSwgSWxsaW5vaXMuJiN4RDtEZXBh
cnRtZW50IG9mIEJpb2VuZ2luZWVyaW5nLCBVbml2ZXJzaXR5IG9mIElsbGlub2lzIGF0IFVyYmFu
YS1DaGFtcGFpZ24sIFVyYmFuYSwgSWxsaW5vaXMuJiN4RDtEZXBhcnRtZW50IG9mIEZvb2QgU2Np
ZW5jZSBhbmQgSHVtYW4gTnV0cml0aW9uLCBVbml2ZXJzaXR5IG9mIElsbGlub2lzIGF0IFVyYmFu
YS1DaGFtcGFpZ24sIFVyYmFuYSwgSWxsaW5vaXMuIGJsYXNjaGVrQGlsbGlub2lzLmVkdS4mI3hE
O0NhcmwgUi4gV29lc2UgSW5zdGl0dXRlIGZvciBHZW5vbWljIEJpb2xvZ3ksIFVuaXZlcnNpdHkg
b2YgSWxsaW5vaXMgYXQgVXJiYW5hLUNoYW1wYWlnbiwgVXJiYW5hLCBJbGxpbm9pcy4gYmxhc2No
ZWtAaWxsaW5vaXMuZWR1LiYjeEQ7VGhlIEludGVncmF0ZWQgQmlvcHJvY2Vzc2luZyBSZXNlYXJj
aCBMYWJvcmF0b3J5IChJQlJMKSwgVW5pdmVyc2l0eSBvZiBJbGxpbm9pcyBhdCBVcmJhbmEtQ2hh
bXBhaWduLCAxMjA3IFcgR3JlZ29yeSBEcml2ZSwgVXJiYW5hLCA2MTgwMSwgSWxsaW5vaXMuIGJs
YXNjaGVrQGlsbGlub2lzLmVkdS48L2F1dGgtYWRkcmVzcz48dGl0bGVzPjx0aXRsZT5HZW5lIHRy
YW5zY3JpcHRpb24gcmVwcmVzc2lvbiBpbiBDbG9zdHJpZGl1bSBiZWlqZXJpbmNraWkgdXNpbmcg
Q1JJU1BSLWRDYXM5PC90aXRsZT48c2Vjb25kYXJ5LXRpdGxlPkJpb3RlY2hub2wgQmlvZW5nPC9z
ZWNvbmRhcnktdGl0bGU+PGFsdC10aXRsZT5CaW90ZWNobm9sb2d5IGFuZCBiaW9lbmdpbmVlcmlu
ZzwvYWx0LXRpdGxlPjwvdGl0bGVzPjxwZXJpb2RpY2FsPjxmdWxsLXRpdGxlPkJpb3RlY2hub2wg
QmlvZW5nPC9mdWxsLXRpdGxlPjxhYmJyLTE+QmlvdGVjaG5vbG9neSBhbmQgYmlvZW5naW5lZXJp
bmc8L2FiYnItMT48L3BlcmlvZGljYWw+PGFsdC1wZXJpb2RpY2FsPjxmdWxsLXRpdGxlPkJpb3Rl
Y2hub2wgQmlvZW5nPC9mdWxsLXRpdGxlPjxhYmJyLTE+QmlvdGVjaG5vbG9neSBhbmQgYmlvZW5n
aW5lZXJpbmc8L2FiYnItMT48L2FsdC1wZXJpb2RpY2FsPjxwYWdlcz4yNzM5LTI3NDM8L3BhZ2Vz
Pjx2b2x1bWU+MTEzPC92b2x1bWU+PG51bWJlcj4xMjwvbnVtYmVyPjxlZGl0aW9uPjIwMTYvMTAv
Mjg8L2VkaXRpb24+PGtleXdvcmRzPjxrZXl3b3JkPkFteWxhc2VzL2Jpb3N5bnRoZXNpcy8qZ2Vu
ZXRpY3M8L2tleXdvcmQ+PGtleXdvcmQ+Q1JJU1BSLUFzc29jaWF0ZWQgUHJvdGVpbnMvZ2VuZXRp
Y3M8L2tleXdvcmQ+PGtleXdvcmQ+Q2xvc3RyaWRpdW0gYmVpamVyaW5ja2lpL2dlbmV0aWNzPC9r
ZXl3b3JkPjxrZXl3b3JkPkNsdXN0ZXJlZCBSZWd1bGFybHkgSW50ZXJzcGFjZWQgU2hvcnQgUGFs
aW5kcm9taWMgUmVwZWF0cy8qZ2VuZXRpY3M8L2tleXdvcmQ+PGtleXdvcmQ+RG93bi1SZWd1bGF0
aW9uL2dlbmV0aWNzPC9rZXl3b3JkPjxrZXl3b3JkPkVwaWdlbmV0aWMgUmVwcmVzc2lvbi8qZ2Vu
ZXRpY3M8L2tleXdvcmQ+PGtleXdvcmQ+R2VuZSBFeHByZXNzaW9uIFJlZ3VsYXRpb24sIEJhY3Rl
cmlhbC9nZW5ldGljczwva2V5d29yZD48a2V5d29yZD5UcmFuc2NyaXB0aW9uLCBHZW5ldGljLypn
ZW5ldGljczwva2V5d29yZD48a2V5d29yZD5UcmFuc2NyaXB0aW9uYWwgQWN0aXZhdGlvbi8qZ2Vu
ZXRpY3M8L2tleXdvcmQ+PGtleXdvcmQ+KkNSSVNQUi1kQ2FzOTwva2V5d29yZD48a2V5d29yZD4q
Q1JJU1BSaTwva2V5d29yZD48a2V5d29yZD4qYW15bGFzZSBhY3Rpdml0eTwva2V5d29yZD48a2V5
d29yZD4qZ2VuZSB0cmFuc2NyaXB0aW9uIHJlcHJlc3Npb248L2tleXdvcmQ+PGtleXdvcmQ+Kmdl
bm9tZSBlbmdpbmVlcmluZzwva2V5d29yZD48a2V5d29yZD4qc3ludGhldGljIGJpb2xvZ3k8L2tl
eXdvcmQ+PC9rZXl3b3Jkcz48ZGF0ZXM+PHllYXI+MjAxNjwveWVhcj48cHViLWRhdGVzPjxkYXRl
PkRlYzwvZGF0ZT48L3B1Yi1kYXRlcz48L2RhdGVzPjxpc2JuPjAwMDYtMzU5MjwvaXNibj48YWNj
ZXNzaW9uLW51bT4yNzI0MDcxODwvYWNjZXNzaW9uLW51bT48dXJscz48L3VybHM+PGVsZWN0cm9u
aWMtcmVzb3VyY2UtbnVtPjEwLjEwMDIvYml0LjI2MDIwPC9lbGVjdHJvbmljLXJlc291cmNlLW51
bT48cmVtb3RlLWRhdGFiYXNlLXByb3ZpZGVyPk5MTTwvcmVtb3RlLWRhdGFiYXNlLXByb3ZpZGVy
PjxsYW5ndWFnZT5lbmc8L2xhbmd1YWdlPjwvcmVjb3JkPjwvQ2l0ZT48L0VuZE5vdGU+AG==
</w:fldData>
        </w:fldChar>
      </w:r>
      <w:r w:rsidR="00BA1DF7" w:rsidRPr="00BA1DF7">
        <w:rPr>
          <w:sz w:val="28"/>
          <w:szCs w:val="28"/>
        </w:rPr>
        <w:instrText xml:space="preserve"> </w:instrText>
      </w:r>
      <w:r w:rsidR="00BA1DF7">
        <w:rPr>
          <w:sz w:val="28"/>
          <w:szCs w:val="28"/>
          <w:lang w:val="en-US"/>
        </w:rPr>
        <w:instrText>ADDIN</w:instrText>
      </w:r>
      <w:r w:rsidR="00BA1DF7" w:rsidRPr="00BA1DF7">
        <w:rPr>
          <w:sz w:val="28"/>
          <w:szCs w:val="28"/>
        </w:rPr>
        <w:instrText xml:space="preserve"> </w:instrText>
      </w:r>
      <w:r w:rsidR="00BA1DF7">
        <w:rPr>
          <w:sz w:val="28"/>
          <w:szCs w:val="28"/>
          <w:lang w:val="en-US"/>
        </w:rPr>
        <w:instrText>EN</w:instrText>
      </w:r>
      <w:r w:rsidR="00BA1DF7" w:rsidRPr="00BA1DF7">
        <w:rPr>
          <w:sz w:val="28"/>
          <w:szCs w:val="28"/>
        </w:rPr>
        <w:instrText>.</w:instrText>
      </w:r>
      <w:r w:rsidR="00BA1DF7">
        <w:rPr>
          <w:sz w:val="28"/>
          <w:szCs w:val="28"/>
          <w:lang w:val="en-US"/>
        </w:rPr>
        <w:instrText>CITE</w:instrText>
      </w:r>
      <w:r w:rsidR="00BA1DF7" w:rsidRPr="00BA1DF7">
        <w:rPr>
          <w:sz w:val="28"/>
          <w:szCs w:val="28"/>
        </w:rPr>
        <w:instrText xml:space="preserve"> </w:instrText>
      </w:r>
      <w:r w:rsidR="005C07F7">
        <w:rPr>
          <w:sz w:val="28"/>
          <w:szCs w:val="28"/>
          <w:lang w:val="en-US"/>
        </w:rPr>
        <w:fldChar w:fldCharType="begin">
          <w:fldData xml:space="preserve">PEVuZE5vdGU+PENpdGU+PEF1dGhvcj5XYW5nPC9BdXRob3I+PFllYXI+MjAxNjwvWWVhcj48UmVj
TnVtPjcwPC9SZWNOdW0+PERpc3BsYXlUZXh0Pls3MV08L0Rpc3BsYXlUZXh0PjxyZWNvcmQ+PHJl
Yy1udW1iZXI+NzA8L3JlYy1udW1iZXI+PGZvcmVpZ24ta2V5cz48a2V5IGFwcD0iRU4iIGRiLWlk
PSJ3MnhwZXJyc3B6ejJyMGV3ZmRxcHBzZDBmcHI5NXdlYXowcnQiPjcwPC9rZXk+PC9mb3JlaWdu
LWtleXM+PHJlZi10eXBlIG5hbWU9IkpvdXJuYWwgQXJ0aWNsZSI+MTc8L3JlZi10eXBlPjxjb250
cmlidXRvcnM+PGF1dGhvcnM+PGF1dGhvcj5XYW5nLCBZLjwvYXV0aG9yPjxhdXRob3I+Wmhhbmcs
IFouIFQuPC9hdXRob3I+PGF1dGhvcj5TZW8sIFMuIE8uPC9hdXRob3I+PGF1dGhvcj5MeW5uLCBQ
LjwvYXV0aG9yPjxhdXRob3I+THUsIFQuPC9hdXRob3I+PGF1dGhvcj5KaW4sIFkuIFMuPC9hdXRo
b3I+PGF1dGhvcj5CbGFzY2hlaywgSC4gUC48L2F1dGhvcj48L2F1dGhvcnM+PC9jb250cmlidXRv
cnM+PGF1dGgtYWRkcmVzcz5EZXBhcnRtZW50IG9mIEZvb2QgU2NpZW5jZSBhbmQgSHVtYW4gTnV0
cml0aW9uLCBVbml2ZXJzaXR5IG9mIElsbGlub2lzIGF0IFVyYmFuYS1DaGFtcGFpZ24sIFVyYmFu
YSwgSWxsaW5vaXMuJiN4RDtDYXJsIFIuIFdvZXNlIEluc3RpdHV0ZSBmb3IgR2Vub21pYyBCaW9s
b2d5LCBVbml2ZXJzaXR5IG9mIElsbGlub2lzIGF0IFVyYmFuYS1DaGFtcGFpZ24sIFVyYmFuYSwg
SWxsaW5vaXMuJiN4RDtEZXBhcnRtZW50IG9mIENoZW1pc3RyeSwgVW5pdmVyc2l0eSBvZiBJbGxp
bm9pcyBhdCBVcmJhbmEtQ2hhbXBhaWduLCBVcmJhbmEsIElsbGlub2lzLiYjeEQ7RGVwYXJ0bWVu
dCBvZiBDaGVtaWNhbCBhbmQgQmlvbW9sZWN1bGFyIEVuZ2luZWVyaW5nLCBVbml2ZXJzaXR5IG9m
IElsbGlub2lzIGF0IFVyYmFuYS1DaGFtcGFpZ24sIFVyYmFuYSwgSWxsaW5vaXMuJiN4RDtEZXBh
cnRtZW50IG9mIEJpb2VuZ2luZWVyaW5nLCBVbml2ZXJzaXR5IG9mIElsbGlub2lzIGF0IFVyYmFu
YS1DaGFtcGFpZ24sIFVyYmFuYSwgSWxsaW5vaXMuJiN4RDtEZXBhcnRtZW50IG9mIEZvb2QgU2Np
ZW5jZSBhbmQgSHVtYW4gTnV0cml0aW9uLCBVbml2ZXJzaXR5IG9mIElsbGlub2lzIGF0IFVyYmFu
YS1DaGFtcGFpZ24sIFVyYmFuYSwgSWxsaW5vaXMuIGJsYXNjaGVrQGlsbGlub2lzLmVkdS4mI3hE
O0NhcmwgUi4gV29lc2UgSW5zdGl0dXRlIGZvciBHZW5vbWljIEJpb2xvZ3ksIFVuaXZlcnNpdHkg
b2YgSWxsaW5vaXMgYXQgVXJiYW5hLUNoYW1wYWlnbiwgVXJiYW5hLCBJbGxpbm9pcy4gYmxhc2No
ZWtAaWxsaW5vaXMuZWR1LiYjeEQ7VGhlIEludGVncmF0ZWQgQmlvcHJvY2Vzc2luZyBSZXNlYXJj
aCBMYWJvcmF0b3J5IChJQlJMKSwgVW5pdmVyc2l0eSBvZiBJbGxpbm9pcyBhdCBVcmJhbmEtQ2hh
bXBhaWduLCAxMjA3IFcgR3JlZ29yeSBEcml2ZSwgVXJiYW5hLCA2MTgwMSwgSWxsaW5vaXMuIGJs
YXNjaGVrQGlsbGlub2lzLmVkdS48L2F1dGgtYWRkcmVzcz48dGl0bGVzPjx0aXRsZT5HZW5lIHRy
YW5zY3JpcHRpb24gcmVwcmVzc2lvbiBpbiBDbG9zdHJpZGl1bSBiZWlqZXJpbmNraWkgdXNpbmcg
Q1JJU1BSLWRDYXM5PC90aXRsZT48c2Vjb25kYXJ5LXRpdGxlPkJpb3RlY2hub2wgQmlvZW5nPC9z
ZWNvbmRhcnktdGl0bGU+PGFsdC10aXRsZT5CaW90ZWNobm9sb2d5IGFuZCBiaW9lbmdpbmVlcmlu
ZzwvYWx0LXRpdGxlPjwvdGl0bGVzPjxwZXJpb2RpY2FsPjxmdWxsLXRpdGxlPkJpb3RlY2hub2wg
QmlvZW5nPC9mdWxsLXRpdGxlPjxhYmJyLTE+QmlvdGVjaG5vbG9neSBhbmQgYmlvZW5naW5lZXJp
bmc8L2FiYnItMT48L3BlcmlvZGljYWw+PGFsdC1wZXJpb2RpY2FsPjxmdWxsLXRpdGxlPkJpb3Rl
Y2hub2wgQmlvZW5nPC9mdWxsLXRpdGxlPjxhYmJyLTE+QmlvdGVjaG5vbG9neSBhbmQgYmlvZW5n
aW5lZXJpbmc8L2FiYnItMT48L2FsdC1wZXJpb2RpY2FsPjxwYWdlcz4yNzM5LTI3NDM8L3BhZ2Vz
Pjx2b2x1bWU+MTEzPC92b2x1bWU+PG51bWJlcj4xMjwvbnVtYmVyPjxlZGl0aW9uPjIwMTYvMTAv
Mjg8L2VkaXRpb24+PGtleXdvcmRzPjxrZXl3b3JkPkFteWxhc2VzL2Jpb3N5bnRoZXNpcy8qZ2Vu
ZXRpY3M8L2tleXdvcmQ+PGtleXdvcmQ+Q1JJU1BSLUFzc29jaWF0ZWQgUHJvdGVpbnMvZ2VuZXRp
Y3M8L2tleXdvcmQ+PGtleXdvcmQ+Q2xvc3RyaWRpdW0gYmVpamVyaW5ja2lpL2dlbmV0aWNzPC9r
ZXl3b3JkPjxrZXl3b3JkPkNsdXN0ZXJlZCBSZWd1bGFybHkgSW50ZXJzcGFjZWQgU2hvcnQgUGFs
aW5kcm9taWMgUmVwZWF0cy8qZ2VuZXRpY3M8L2tleXdvcmQ+PGtleXdvcmQ+RG93bi1SZWd1bGF0
aW9uL2dlbmV0aWNzPC9rZXl3b3JkPjxrZXl3b3JkPkVwaWdlbmV0aWMgUmVwcmVzc2lvbi8qZ2Vu
ZXRpY3M8L2tleXdvcmQ+PGtleXdvcmQ+R2VuZSBFeHByZXNzaW9uIFJlZ3VsYXRpb24sIEJhY3Rl
cmlhbC9nZW5ldGljczwva2V5d29yZD48a2V5d29yZD5UcmFuc2NyaXB0aW9uLCBHZW5ldGljLypn
ZW5ldGljczwva2V5d29yZD48a2V5d29yZD5UcmFuc2NyaXB0aW9uYWwgQWN0aXZhdGlvbi8qZ2Vu
ZXRpY3M8L2tleXdvcmQ+PGtleXdvcmQ+KkNSSVNQUi1kQ2FzOTwva2V5d29yZD48a2V5d29yZD4q
Q1JJU1BSaTwva2V5d29yZD48a2V5d29yZD4qYW15bGFzZSBhY3Rpdml0eTwva2V5d29yZD48a2V5
d29yZD4qZ2VuZSB0cmFuc2NyaXB0aW9uIHJlcHJlc3Npb248L2tleXdvcmQ+PGtleXdvcmQ+Kmdl
bm9tZSBlbmdpbmVlcmluZzwva2V5d29yZD48a2V5d29yZD4qc3ludGhldGljIGJpb2xvZ3k8L2tl
eXdvcmQ+PC9rZXl3b3Jkcz48ZGF0ZXM+PHllYXI+MjAxNjwveWVhcj48cHViLWRhdGVzPjxkYXRl
PkRlYzwvZGF0ZT48L3B1Yi1kYXRlcz48L2RhdGVzPjxpc2JuPjAwMDYtMzU5MjwvaXNibj48YWNj
ZXNzaW9uLW51bT4yNzI0MDcxODwvYWNjZXNzaW9uLW51bT48dXJscz48L3VybHM+PGVsZWN0cm9u
aWMtcmVzb3VyY2UtbnVtPjEwLjEwMDIvYml0LjI2MDIwPC9lbGVjdHJvbmljLXJlc291cmNlLW51
bT48cmVtb3RlLWRhdGFiYXNlLXByb3ZpZGVyPk5MTTwvcmVtb3RlLWRhdGFiYXNlLXByb3ZpZGVy
PjxsYW5ndWFnZT5lbmc8L2xhbmd1YWdlPjwvcmVjb3JkPjwvQ2l0ZT48L0VuZE5vdGU+AG==
</w:fldData>
        </w:fldChar>
      </w:r>
      <w:r w:rsidR="00BA1DF7" w:rsidRPr="00BA1DF7">
        <w:rPr>
          <w:sz w:val="28"/>
          <w:szCs w:val="28"/>
        </w:rPr>
        <w:instrText xml:space="preserve"> </w:instrText>
      </w:r>
      <w:r w:rsidR="00BA1DF7">
        <w:rPr>
          <w:sz w:val="28"/>
          <w:szCs w:val="28"/>
          <w:lang w:val="en-US"/>
        </w:rPr>
        <w:instrText>ADDIN</w:instrText>
      </w:r>
      <w:r w:rsidR="00BA1DF7" w:rsidRPr="00BA1DF7">
        <w:rPr>
          <w:sz w:val="28"/>
          <w:szCs w:val="28"/>
        </w:rPr>
        <w:instrText xml:space="preserve"> </w:instrText>
      </w:r>
      <w:r w:rsidR="00BA1DF7">
        <w:rPr>
          <w:sz w:val="28"/>
          <w:szCs w:val="28"/>
          <w:lang w:val="en-US"/>
        </w:rPr>
        <w:instrText>EN</w:instrText>
      </w:r>
      <w:r w:rsidR="00BA1DF7" w:rsidRPr="00BA1DF7">
        <w:rPr>
          <w:sz w:val="28"/>
          <w:szCs w:val="28"/>
        </w:rPr>
        <w:instrText>.</w:instrText>
      </w:r>
      <w:r w:rsidR="00BA1DF7">
        <w:rPr>
          <w:sz w:val="28"/>
          <w:szCs w:val="28"/>
          <w:lang w:val="en-US"/>
        </w:rPr>
        <w:instrText>CITE</w:instrText>
      </w:r>
      <w:r w:rsidR="00BA1DF7" w:rsidRPr="00BA1DF7">
        <w:rPr>
          <w:sz w:val="28"/>
          <w:szCs w:val="28"/>
        </w:rPr>
        <w:instrText>.</w:instrText>
      </w:r>
      <w:r w:rsidR="00BA1DF7">
        <w:rPr>
          <w:sz w:val="28"/>
          <w:szCs w:val="28"/>
          <w:lang w:val="en-US"/>
        </w:rPr>
        <w:instrText>DATA</w:instrText>
      </w:r>
      <w:r w:rsidR="00BA1DF7" w:rsidRPr="00BA1DF7">
        <w:rPr>
          <w:sz w:val="28"/>
          <w:szCs w:val="28"/>
        </w:rPr>
        <w:instrText xml:space="preserve"> </w:instrText>
      </w:r>
      <w:r w:rsidR="005C07F7">
        <w:rPr>
          <w:sz w:val="28"/>
          <w:szCs w:val="28"/>
          <w:lang w:val="en-US"/>
        </w:rPr>
      </w:r>
      <w:r w:rsidR="005C07F7">
        <w:rPr>
          <w:sz w:val="28"/>
          <w:szCs w:val="28"/>
          <w:lang w:val="en-US"/>
        </w:rPr>
        <w:fldChar w:fldCharType="end"/>
      </w:r>
      <w:r w:rsidR="005C07F7" w:rsidRPr="00A01EC5">
        <w:rPr>
          <w:sz w:val="28"/>
          <w:szCs w:val="28"/>
          <w:lang w:val="en-US"/>
        </w:rPr>
      </w:r>
      <w:r w:rsidR="005C07F7" w:rsidRPr="00A01EC5">
        <w:rPr>
          <w:sz w:val="28"/>
          <w:szCs w:val="28"/>
          <w:lang w:val="en-US"/>
        </w:rPr>
        <w:fldChar w:fldCharType="separate"/>
      </w:r>
      <w:r w:rsidR="00BA1DF7" w:rsidRPr="00BA1DF7">
        <w:rPr>
          <w:noProof/>
          <w:sz w:val="28"/>
          <w:szCs w:val="28"/>
        </w:rPr>
        <w:t>[</w:t>
      </w:r>
      <w:hyperlink w:anchor="_ENREF_71" w:tooltip="Wang, 2016 #70" w:history="1">
        <w:r w:rsidR="000E67D7" w:rsidRPr="00BA1DF7">
          <w:rPr>
            <w:noProof/>
            <w:sz w:val="28"/>
            <w:szCs w:val="28"/>
          </w:rPr>
          <w:t>71</w:t>
        </w:r>
      </w:hyperlink>
      <w:r w:rsidR="00BA1DF7" w:rsidRPr="00BA1DF7">
        <w:rPr>
          <w:noProof/>
          <w:sz w:val="28"/>
          <w:szCs w:val="28"/>
        </w:rPr>
        <w:t>]</w:t>
      </w:r>
      <w:r w:rsidR="005C07F7" w:rsidRPr="00A01EC5">
        <w:rPr>
          <w:sz w:val="28"/>
          <w:szCs w:val="28"/>
          <w:lang w:val="en-US"/>
        </w:rPr>
        <w:fldChar w:fldCharType="end"/>
      </w:r>
      <w:r w:rsidR="00B50636" w:rsidRPr="00A01EC5">
        <w:rPr>
          <w:sz w:val="28"/>
          <w:szCs w:val="28"/>
        </w:rPr>
        <w:t>, либо интегрируют ген α-амилазы</w:t>
      </w:r>
      <w:r w:rsidR="00A01EC5">
        <w:rPr>
          <w:sz w:val="28"/>
          <w:szCs w:val="28"/>
        </w:rPr>
        <w:t xml:space="preserve"> из другого микроорганизма </w:t>
      </w:r>
      <w:r w:rsidR="005C07F7" w:rsidRPr="00A01EC5">
        <w:rPr>
          <w:sz w:val="28"/>
          <w:szCs w:val="28"/>
        </w:rPr>
        <w:fldChar w:fldCharType="begin">
          <w:fldData xml:space="preserve">PEVuZE5vdGU+PENpdGU+PEF1dGhvcj5aaGFuZzwvQXV0aG9yPjxZZWFyPjIwMjE8L1llYXI+PFJl
Y051bT43MTwvUmVjTnVtPjxEaXNwbGF5VGV4dD5bNzJdPC9EaXNwbGF5VGV4dD48cmVjb3JkPjxy
ZWMtbnVtYmVyPjcxPC9yZWMtbnVtYmVyPjxmb3JlaWduLWtleXM+PGtleSBhcHA9IkVOIiBkYi1p
ZD0idzJ4cGVycnNwenoycjBld2ZkcXBwc2QwZnByOTV3ZWF6MHJ0Ij43MTwva2V5PjwvZm9yZWln
bi1rZXlzPjxyZWYtdHlwZSBuYW1lPSJKb3VybmFsIEFydGljbGUiPjE3PC9yZWYtdHlwZT48Y29u
dHJpYnV0b3JzPjxhdXRob3JzPjxhdXRob3I+WmhhbmcsIEsuPC9hdXRob3I+PGF1dGhvcj5UYW4s
IFIuPC9hdXRob3I+PGF1dGhvcj5ZYW8sIEQuPC9hdXRob3I+PGF1dGhvcj5TdSwgTC48L2F1dGhv
cj48YXV0aG9yPlhpYSwgWS48L2F1dGhvcj48YXV0aG9yPld1LCBKLjwvYXV0aG9yPjwvYXV0aG9y
cz48L2NvbnRyaWJ1dG9ycz48YXV0aC1hZGRyZXNzPlN0YXRlIEtleSBMYWJvcmF0b3J5IG9mIEZv
b2QgU2NpZW5jZSBhbmQgVGVjaG5vbG9neSwgSmlhbmduYW4gVW5pdmVyc2l0eSwgV3V4aSAyMTQx
MjIsIFAuUi4gQ2hpbmEuJiN4RDtTY2hvb2wgb2YgQmlvdGVjaG5vbG9neSBhbmQgS2V5IExhYm9y
YXRvcnkgb2YgSW5kdXN0cmlhbCBCaW90ZWNobm9sb2d5LCBNaW5pc3RyeSBvZiBFZHVjYXRpb24s
IEppYW5nbmFuIFVuaXZlcnNpdHksIFd1eGkgMjE0MTIyLCBQLlIuIENoaW5hLiYjeEQ7SW50ZXJu
YXRpb25hbCBKb2ludCBMYWJvcmF0b3J5IG9uIEZvb2QgU2FmZXR5LCBKaWFuZ25hbiBVbml2ZXJz
aXR5LCBXdXhpIDIxNDEyMiwgUC5SLiBDaGluYS48L2F1dGgtYWRkcmVzcz48dGl0bGVzPjx0aXRs
ZT5FbmhhbmNlZCBQcm9kdWN0aW9uIG9mIFNvbHVibGUgUHlyb2NvY2N1cyBmdXJpb3N1cyDOsS1B
bXlsYXNlIGluIEJhY2lsbHVzIHN1YnRpbGlzIHRocm91Z2ggQ2hhcGVyb25lIENvLUV4cHJlc3Np
b24sIEhlYXQgVHJlYXRtZW50IGFuZCBGZXJtZW50YXRpb24gT3B0aW1pemF0aW9uPC90aXRsZT48
c2Vjb25kYXJ5LXRpdGxlPkogTWljcm9iaW9sIEJpb3RlY2hub2w8L3NlY29uZGFyeS10aXRsZT48
YWx0LXRpdGxlPkpvdXJuYWwgb2YgbWljcm9iaW9sb2d5IGFuZCBiaW90ZWNobm9sb2d5PC9hbHQt
dGl0bGU+PC90aXRsZXM+PHBlcmlvZGljYWw+PGZ1bGwtdGl0bGU+SiBNaWNyb2Jpb2wgQmlvdGVj
aG5vbDwvZnVsbC10aXRsZT48YWJici0xPkpvdXJuYWwgb2YgbWljcm9iaW9sb2d5IGFuZCBiaW90
ZWNobm9sb2d5PC9hYmJyLTE+PC9wZXJpb2RpY2FsPjxhbHQtcGVyaW9kaWNhbD48ZnVsbC10aXRs
ZT5KIE1pY3JvYmlvbCBCaW90ZWNobm9sPC9mdWxsLXRpdGxlPjxhYmJyLTE+Sm91cm5hbCBvZiBt
aWNyb2Jpb2xvZ3kgYW5kIGJpb3RlY2hub2xvZ3k8L2FiYnItMT48L2FsdC1wZXJpb2RpY2FsPjxw
YWdlcz41NzAtNTgzPC9wYWdlcz48dm9sdW1lPjMxPC92b2x1bWU+PG51bWJlcj40PC9udW1iZXI+
PGVkaXRpb24+MjAyMS8wMy8yNDwvZWRpdGlvbj48a2V5d29yZHM+PGtleXdvcmQ+QmFjaWxsdXMg
c3VidGlsaXMvKm1ldGFib2xpc208L2tleXdvcmQ+PGtleXdvcmQ+KkZlcm1lbnRhdGlvbjwva2V5
d29yZD48a2V5d29yZD5Ib3QgVGVtcGVyYXR1cmU8L2tleXdvcmQ+PGtleXdvcmQ+SW5kdXN0cmlh
bCBNaWNyb2Jpb2xvZ3k8L2tleXdvcmQ+PGtleXdvcmQ+Kk1vbGVjdWxhciBDaGFwZXJvbmVzPC9r
ZXl3b3JkPjxrZXl3b3JkPlB5cm9jb2NjdXMgZnVyaW9zdXMvKmVuenltb2xvZ3k8L2tleXdvcmQ+
PGtleXdvcmQ+U3RhcmNoL21ldGFib2xpc208L2tleXdvcmQ+PGtleXdvcmQ+YWxwaGEtQW15bGFz
ZXMvKmJpb3N5bnRoZXNpczwva2V5d29yZD48a2V5d29yZD4zLUwgZmVybWVudGVyIGN1bHRpdmF0
aW9uPC9rZXl3b3JkPjxrZXl3b3JkPkJhY2lsbHVzIHN1YnRpbGlzPC9rZXl3b3JkPjxrZXl3b3Jk
PmNoYXBlcm9uZTwva2V5d29yZD48a2V5d29yZD5oZWF0IHRyZWF0bWVudDwva2V5d29yZD48a2V5
d29yZD7OsS1BbXlsYXNlPC9rZXl3b3JkPjwva2V5d29yZHM+PGRhdGVzPjx5ZWFyPjIwMjE8L3ll
YXI+PHB1Yi1kYXRlcz48ZGF0ZT5BcHIgMjg8L2RhdGU+PC9wdWItZGF0ZXM+PC9kYXRlcz48aXNi
bj4xMDE3LTc4MjU8L2lzYm4+PGFjY2Vzc2lvbi1udW0+MzM3NTM3MDE8L2FjY2Vzc2lvbi1udW0+
PHVybHM+PC91cmxzPjxlbGVjdHJvbmljLXJlc291cmNlLW51bT4xMC40MDE0L2ptYi4yMTAxLjAx
MDM5PC9lbGVjdHJvbmljLXJlc291cmNlLW51bT48cmVtb3RlLWRhdGFiYXNlLXByb3ZpZGVyPk5M
TTwvcmVtb3RlLWRhdGFiYXNlLXByb3ZpZGVyPjxsYW5ndWFnZT5lbmc8L2xhbmd1YWdlPjwvcmVj
b3JkPjwvQ2l0ZT48L0VuZE5vdGU+
</w:fldData>
        </w:fldChar>
      </w:r>
      <w:r w:rsidR="00BA1DF7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PEVuZE5vdGU+PENpdGU+PEF1dGhvcj5aaGFuZzwvQXV0aG9yPjxZZWFyPjIwMjE8L1llYXI+PFJl
Y051bT43MTwvUmVjTnVtPjxEaXNwbGF5VGV4dD5bNzJdPC9EaXNwbGF5VGV4dD48cmVjb3JkPjxy
ZWMtbnVtYmVyPjcxPC9yZWMtbnVtYmVyPjxmb3JlaWduLWtleXM+PGtleSBhcHA9IkVOIiBkYi1p
ZD0idzJ4cGVycnNwenoycjBld2ZkcXBwc2QwZnByOTV3ZWF6MHJ0Ij43MTwva2V5PjwvZm9yZWln
bi1rZXlzPjxyZWYtdHlwZSBuYW1lPSJKb3VybmFsIEFydGljbGUiPjE3PC9yZWYtdHlwZT48Y29u
dHJpYnV0b3JzPjxhdXRob3JzPjxhdXRob3I+WmhhbmcsIEsuPC9hdXRob3I+PGF1dGhvcj5UYW4s
IFIuPC9hdXRob3I+PGF1dGhvcj5ZYW8sIEQuPC9hdXRob3I+PGF1dGhvcj5TdSwgTC48L2F1dGhv
cj48YXV0aG9yPlhpYSwgWS48L2F1dGhvcj48YXV0aG9yPld1LCBKLjwvYXV0aG9yPjwvYXV0aG9y
cz48L2NvbnRyaWJ1dG9ycz48YXV0aC1hZGRyZXNzPlN0YXRlIEtleSBMYWJvcmF0b3J5IG9mIEZv
b2QgU2NpZW5jZSBhbmQgVGVjaG5vbG9neSwgSmlhbmduYW4gVW5pdmVyc2l0eSwgV3V4aSAyMTQx
MjIsIFAuUi4gQ2hpbmEuJiN4RDtTY2hvb2wgb2YgQmlvdGVjaG5vbG9neSBhbmQgS2V5IExhYm9y
YXRvcnkgb2YgSW5kdXN0cmlhbCBCaW90ZWNobm9sb2d5LCBNaW5pc3RyeSBvZiBFZHVjYXRpb24s
IEppYW5nbmFuIFVuaXZlcnNpdHksIFd1eGkgMjE0MTIyLCBQLlIuIENoaW5hLiYjeEQ7SW50ZXJu
YXRpb25hbCBKb2ludCBMYWJvcmF0b3J5IG9uIEZvb2QgU2FmZXR5LCBKaWFuZ25hbiBVbml2ZXJz
aXR5LCBXdXhpIDIxNDEyMiwgUC5SLiBDaGluYS48L2F1dGgtYWRkcmVzcz48dGl0bGVzPjx0aXRs
ZT5FbmhhbmNlZCBQcm9kdWN0aW9uIG9mIFNvbHVibGUgUHlyb2NvY2N1cyBmdXJpb3N1cyDOsS1B
bXlsYXNlIGluIEJhY2lsbHVzIHN1YnRpbGlzIHRocm91Z2ggQ2hhcGVyb25lIENvLUV4cHJlc3Np
b24sIEhlYXQgVHJlYXRtZW50IGFuZCBGZXJtZW50YXRpb24gT3B0aW1pemF0aW9uPC90aXRsZT48
c2Vjb25kYXJ5LXRpdGxlPkogTWljcm9iaW9sIEJpb3RlY2hub2w8L3NlY29uZGFyeS10aXRsZT48
YWx0LXRpdGxlPkpvdXJuYWwgb2YgbWljcm9iaW9sb2d5IGFuZCBiaW90ZWNobm9sb2d5PC9hbHQt
dGl0bGU+PC90aXRsZXM+PHBlcmlvZGljYWw+PGZ1bGwtdGl0bGU+SiBNaWNyb2Jpb2wgQmlvdGVj
aG5vbDwvZnVsbC10aXRsZT48YWJici0xPkpvdXJuYWwgb2YgbWljcm9iaW9sb2d5IGFuZCBiaW90
ZWNobm9sb2d5PC9hYmJyLTE+PC9wZXJpb2RpY2FsPjxhbHQtcGVyaW9kaWNhbD48ZnVsbC10aXRs
ZT5KIE1pY3JvYmlvbCBCaW90ZWNobm9sPC9mdWxsLXRpdGxlPjxhYmJyLTE+Sm91cm5hbCBvZiBt
aWNyb2Jpb2xvZ3kgYW5kIGJpb3RlY2hub2xvZ3k8L2FiYnItMT48L2FsdC1wZXJpb2RpY2FsPjxw
YWdlcz41NzAtNTgzPC9wYWdlcz48dm9sdW1lPjMxPC92b2x1bWU+PG51bWJlcj40PC9udW1iZXI+
PGVkaXRpb24+MjAyMS8wMy8yNDwvZWRpdGlvbj48a2V5d29yZHM+PGtleXdvcmQ+QmFjaWxsdXMg
c3VidGlsaXMvKm1ldGFib2xpc208L2tleXdvcmQ+PGtleXdvcmQ+KkZlcm1lbnRhdGlvbjwva2V5
d29yZD48a2V5d29yZD5Ib3QgVGVtcGVyYXR1cmU8L2tleXdvcmQ+PGtleXdvcmQ+SW5kdXN0cmlh
bCBNaWNyb2Jpb2xvZ3k8L2tleXdvcmQ+PGtleXdvcmQ+Kk1vbGVjdWxhciBDaGFwZXJvbmVzPC9r
ZXl3b3JkPjxrZXl3b3JkPlB5cm9jb2NjdXMgZnVyaW9zdXMvKmVuenltb2xvZ3k8L2tleXdvcmQ+
PGtleXdvcmQ+U3RhcmNoL21ldGFib2xpc208L2tleXdvcmQ+PGtleXdvcmQ+YWxwaGEtQW15bGFz
ZXMvKmJpb3N5bnRoZXNpczwva2V5d29yZD48a2V5d29yZD4zLUwgZmVybWVudGVyIGN1bHRpdmF0
aW9uPC9rZXl3b3JkPjxrZXl3b3JkPkJhY2lsbHVzIHN1YnRpbGlzPC9rZXl3b3JkPjxrZXl3b3Jk
PmNoYXBlcm9uZTwva2V5d29yZD48a2V5d29yZD5oZWF0IHRyZWF0bWVudDwva2V5d29yZD48a2V5
d29yZD7OsS1BbXlsYXNlPC9rZXl3b3JkPjwva2V5d29yZHM+PGRhdGVzPjx5ZWFyPjIwMjE8L3ll
YXI+PHB1Yi1kYXRlcz48ZGF0ZT5BcHIgMjg8L2RhdGU+PC9wdWItZGF0ZXM+PC9kYXRlcz48aXNi
bj4xMDE3LTc4MjU8L2lzYm4+PGFjY2Vzc2lvbi1udW0+MzM3NTM3MDE8L2FjY2Vzc2lvbi1udW0+
PHVybHM+PC91cmxzPjxlbGVjdHJvbmljLXJlc291cmNlLW51bT4xMC40MDE0L2ptYi4yMTAxLjAx
MDM5PC9lbGVjdHJvbmljLXJlc291cmNlLW51bT48cmVtb3RlLWRhdGFiYXNlLXByb3ZpZGVyPk5M
TTwvcmVtb3RlLWRhdGFiYXNlLXByb3ZpZGVyPjxsYW5ndWFnZT5lbmc8L2xhbmd1YWdlPjwvcmVj
b3JkPjwvQ2l0ZT48L0VuZE5vdGU+
</w:fldData>
        </w:fldChar>
      </w:r>
      <w:r w:rsidR="00BA1DF7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 w:rsidRPr="00A01EC5">
        <w:rPr>
          <w:sz w:val="28"/>
          <w:szCs w:val="28"/>
        </w:rPr>
      </w:r>
      <w:r w:rsidR="005C07F7" w:rsidRPr="00A01EC5">
        <w:rPr>
          <w:sz w:val="28"/>
          <w:szCs w:val="28"/>
        </w:rPr>
        <w:fldChar w:fldCharType="separate"/>
      </w:r>
      <w:r w:rsidR="00BA1DF7">
        <w:rPr>
          <w:noProof/>
          <w:sz w:val="28"/>
          <w:szCs w:val="28"/>
        </w:rPr>
        <w:t>[</w:t>
      </w:r>
      <w:hyperlink w:anchor="_ENREF_72" w:tooltip="Zhang, 2021 #71" w:history="1">
        <w:r w:rsidR="000E67D7">
          <w:rPr>
            <w:noProof/>
            <w:sz w:val="28"/>
            <w:szCs w:val="28"/>
          </w:rPr>
          <w:t>72</w:t>
        </w:r>
      </w:hyperlink>
      <w:r w:rsidR="00BA1DF7">
        <w:rPr>
          <w:noProof/>
          <w:sz w:val="28"/>
          <w:szCs w:val="28"/>
        </w:rPr>
        <w:t>]</w:t>
      </w:r>
      <w:r w:rsidR="005C07F7" w:rsidRPr="00A01EC5">
        <w:rPr>
          <w:sz w:val="28"/>
          <w:szCs w:val="28"/>
        </w:rPr>
        <w:fldChar w:fldCharType="end"/>
      </w:r>
      <w:r w:rsidR="00B50636" w:rsidRPr="00A01EC5">
        <w:rPr>
          <w:sz w:val="28"/>
          <w:szCs w:val="28"/>
        </w:rPr>
        <w:t xml:space="preserve">. В данной работе, ген ранее упомянутой </w:t>
      </w:r>
      <w:r w:rsidR="0012497E" w:rsidRPr="00A01EC5">
        <w:rPr>
          <w:sz w:val="28"/>
          <w:szCs w:val="28"/>
        </w:rPr>
        <w:t>высокотермостабильной α-амилазы</w:t>
      </w:r>
      <w:r w:rsidR="0012497E">
        <w:rPr>
          <w:sz w:val="28"/>
          <w:szCs w:val="28"/>
        </w:rPr>
        <w:t xml:space="preserve"> из археи </w:t>
      </w:r>
      <w:r w:rsidR="0012497E" w:rsidRPr="00A01EC5">
        <w:rPr>
          <w:i/>
          <w:sz w:val="28"/>
          <w:szCs w:val="28"/>
          <w:lang w:val="en-US"/>
        </w:rPr>
        <w:t>P</w:t>
      </w:r>
      <w:r w:rsidR="0078462D">
        <w:rPr>
          <w:i/>
          <w:sz w:val="28"/>
          <w:szCs w:val="28"/>
        </w:rPr>
        <w:t>.</w:t>
      </w:r>
      <w:r w:rsidR="0012497E" w:rsidRPr="00A01EC5">
        <w:rPr>
          <w:i/>
          <w:sz w:val="28"/>
          <w:szCs w:val="28"/>
        </w:rPr>
        <w:t xml:space="preserve"> </w:t>
      </w:r>
      <w:r w:rsidR="0012497E" w:rsidRPr="00A01EC5">
        <w:rPr>
          <w:i/>
          <w:sz w:val="28"/>
          <w:szCs w:val="28"/>
          <w:lang w:val="en-US"/>
        </w:rPr>
        <w:t>furiosis</w:t>
      </w:r>
      <w:r w:rsidR="0012497E" w:rsidRPr="0012497E">
        <w:rPr>
          <w:sz w:val="28"/>
          <w:szCs w:val="28"/>
        </w:rPr>
        <w:t xml:space="preserve"> </w:t>
      </w:r>
      <w:r w:rsidR="0012497E">
        <w:rPr>
          <w:sz w:val="28"/>
          <w:szCs w:val="28"/>
        </w:rPr>
        <w:t xml:space="preserve">интегрирован с помощью </w:t>
      </w:r>
      <w:r w:rsidR="0012497E">
        <w:rPr>
          <w:sz w:val="28"/>
          <w:szCs w:val="28"/>
          <w:lang w:val="en-US"/>
        </w:rPr>
        <w:t>CRISPR</w:t>
      </w:r>
      <w:r w:rsidR="0012497E" w:rsidRPr="00B50636">
        <w:rPr>
          <w:sz w:val="28"/>
          <w:szCs w:val="28"/>
        </w:rPr>
        <w:t>/</w:t>
      </w:r>
      <w:r w:rsidR="0012497E">
        <w:rPr>
          <w:sz w:val="28"/>
          <w:szCs w:val="28"/>
          <w:lang w:val="en-US"/>
        </w:rPr>
        <w:t>Cas</w:t>
      </w:r>
      <w:r w:rsidR="0012497E" w:rsidRPr="00B50636">
        <w:rPr>
          <w:sz w:val="28"/>
          <w:szCs w:val="28"/>
        </w:rPr>
        <w:t>9</w:t>
      </w:r>
      <w:r w:rsidR="0012497E">
        <w:rPr>
          <w:sz w:val="28"/>
          <w:szCs w:val="28"/>
        </w:rPr>
        <w:t xml:space="preserve"> в геном </w:t>
      </w:r>
      <w:r w:rsidR="0012497E" w:rsidRPr="00A01EC5">
        <w:rPr>
          <w:i/>
          <w:sz w:val="28"/>
          <w:szCs w:val="28"/>
          <w:lang w:val="en-US"/>
        </w:rPr>
        <w:t>B</w:t>
      </w:r>
      <w:r w:rsidR="0078462D">
        <w:rPr>
          <w:i/>
          <w:sz w:val="28"/>
          <w:szCs w:val="28"/>
        </w:rPr>
        <w:t>.</w:t>
      </w:r>
      <w:r w:rsidR="0012497E" w:rsidRPr="00A01EC5">
        <w:rPr>
          <w:i/>
          <w:sz w:val="28"/>
          <w:szCs w:val="28"/>
        </w:rPr>
        <w:t xml:space="preserve"> </w:t>
      </w:r>
      <w:r w:rsidR="0012497E" w:rsidRPr="00A01EC5">
        <w:rPr>
          <w:i/>
          <w:sz w:val="28"/>
          <w:szCs w:val="28"/>
          <w:lang w:val="en-US"/>
        </w:rPr>
        <w:t>subtilis</w:t>
      </w:r>
      <w:r w:rsidR="0012497E">
        <w:rPr>
          <w:sz w:val="28"/>
          <w:szCs w:val="28"/>
        </w:rPr>
        <w:t xml:space="preserve">. В результате, мезофильная бактерия </w:t>
      </w:r>
      <w:r w:rsidR="00A01EC5" w:rsidRPr="00A01EC5">
        <w:rPr>
          <w:i/>
          <w:sz w:val="28"/>
          <w:szCs w:val="28"/>
          <w:lang w:val="en-US"/>
        </w:rPr>
        <w:t>B</w:t>
      </w:r>
      <w:r w:rsidR="0078462D">
        <w:rPr>
          <w:i/>
          <w:sz w:val="28"/>
          <w:szCs w:val="28"/>
        </w:rPr>
        <w:t xml:space="preserve">. </w:t>
      </w:r>
      <w:r w:rsidR="00A01EC5" w:rsidRPr="00A01EC5">
        <w:rPr>
          <w:i/>
          <w:sz w:val="28"/>
          <w:szCs w:val="28"/>
          <w:lang w:val="en-US"/>
        </w:rPr>
        <w:t>subtilis</w:t>
      </w:r>
      <w:r w:rsidR="00A01EC5">
        <w:rPr>
          <w:sz w:val="28"/>
          <w:szCs w:val="28"/>
        </w:rPr>
        <w:t xml:space="preserve"> приобрела способность </w:t>
      </w:r>
      <w:r w:rsidR="0012497E">
        <w:rPr>
          <w:sz w:val="28"/>
          <w:szCs w:val="28"/>
        </w:rPr>
        <w:t>продуцировать высокотемпературную α-амилаз</w:t>
      </w:r>
      <w:r w:rsidR="00A01EC5">
        <w:rPr>
          <w:sz w:val="28"/>
          <w:szCs w:val="28"/>
        </w:rPr>
        <w:t>у</w:t>
      </w:r>
      <w:r w:rsidR="0078462D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PEVuZE5vdGU+PENpdGU+PEF1dGhvcj5aaGFuZzwvQXV0aG9yPjxZZWFyPjIwMjE8L1llYXI+PFJl
Y051bT43MTwvUmVjTnVtPjxEaXNwbGF5VGV4dD5bNzJdPC9EaXNwbGF5VGV4dD48cmVjb3JkPjxy
ZWMtbnVtYmVyPjcxPC9yZWMtbnVtYmVyPjxmb3JlaWduLWtleXM+PGtleSBhcHA9IkVOIiBkYi1p
ZD0idzJ4cGVycnNwenoycjBld2ZkcXBwc2QwZnByOTV3ZWF6MHJ0Ij43MTwva2V5PjwvZm9yZWln
bi1rZXlzPjxyZWYtdHlwZSBuYW1lPSJKb3VybmFsIEFydGljbGUiPjE3PC9yZWYtdHlwZT48Y29u
dHJpYnV0b3JzPjxhdXRob3JzPjxhdXRob3I+WmhhbmcsIEsuPC9hdXRob3I+PGF1dGhvcj5UYW4s
IFIuPC9hdXRob3I+PGF1dGhvcj5ZYW8sIEQuPC9hdXRob3I+PGF1dGhvcj5TdSwgTC48L2F1dGhv
cj48YXV0aG9yPlhpYSwgWS48L2F1dGhvcj48YXV0aG9yPld1LCBKLjwvYXV0aG9yPjwvYXV0aG9y
cz48L2NvbnRyaWJ1dG9ycz48YXV0aC1hZGRyZXNzPlN0YXRlIEtleSBMYWJvcmF0b3J5IG9mIEZv
b2QgU2NpZW5jZSBhbmQgVGVjaG5vbG9neSwgSmlhbmduYW4gVW5pdmVyc2l0eSwgV3V4aSAyMTQx
MjIsIFAuUi4gQ2hpbmEuJiN4RDtTY2hvb2wgb2YgQmlvdGVjaG5vbG9neSBhbmQgS2V5IExhYm9y
YXRvcnkgb2YgSW5kdXN0cmlhbCBCaW90ZWNobm9sb2d5LCBNaW5pc3RyeSBvZiBFZHVjYXRpb24s
IEppYW5nbmFuIFVuaXZlcnNpdHksIFd1eGkgMjE0MTIyLCBQLlIuIENoaW5hLiYjeEQ7SW50ZXJu
YXRpb25hbCBKb2ludCBMYWJvcmF0b3J5IG9uIEZvb2QgU2FmZXR5LCBKaWFuZ25hbiBVbml2ZXJz
aXR5LCBXdXhpIDIxNDEyMiwgUC5SLiBDaGluYS48L2F1dGgtYWRkcmVzcz48dGl0bGVzPjx0aXRs
ZT5FbmhhbmNlZCBQcm9kdWN0aW9uIG9mIFNvbHVibGUgUHlyb2NvY2N1cyBmdXJpb3N1cyDOsS1B
bXlsYXNlIGluIEJhY2lsbHVzIHN1YnRpbGlzIHRocm91Z2ggQ2hhcGVyb25lIENvLUV4cHJlc3Np
b24sIEhlYXQgVHJlYXRtZW50IGFuZCBGZXJtZW50YXRpb24gT3B0aW1pemF0aW9uPC90aXRsZT48
c2Vjb25kYXJ5LXRpdGxlPkogTWljcm9iaW9sIEJpb3RlY2hub2w8L3NlY29uZGFyeS10aXRsZT48
YWx0LXRpdGxlPkpvdXJuYWwgb2YgbWljcm9iaW9sb2d5IGFuZCBiaW90ZWNobm9sb2d5PC9hbHQt
dGl0bGU+PC90aXRsZXM+PHBlcmlvZGljYWw+PGZ1bGwtdGl0bGU+SiBNaWNyb2Jpb2wgQmlvdGVj
aG5vbDwvZnVsbC10aXRsZT48YWJici0xPkpvdXJuYWwgb2YgbWljcm9iaW9sb2d5IGFuZCBiaW90
ZWNobm9sb2d5PC9hYmJyLTE+PC9wZXJpb2RpY2FsPjxhbHQtcGVyaW9kaWNhbD48ZnVsbC10aXRs
ZT5KIE1pY3JvYmlvbCBCaW90ZWNobm9sPC9mdWxsLXRpdGxlPjxhYmJyLTE+Sm91cm5hbCBvZiBt
aWNyb2Jpb2xvZ3kgYW5kIGJpb3RlY2hub2xvZ3k8L2FiYnItMT48L2FsdC1wZXJpb2RpY2FsPjxw
YWdlcz41NzAtNTgzPC9wYWdlcz48dm9sdW1lPjMxPC92b2x1bWU+PG51bWJlcj40PC9udW1iZXI+
PGVkaXRpb24+MjAyMS8wMy8yNDwvZWRpdGlvbj48a2V5d29yZHM+PGtleXdvcmQ+QmFjaWxsdXMg
c3VidGlsaXMvKm1ldGFib2xpc208L2tleXdvcmQ+PGtleXdvcmQ+KkZlcm1lbnRhdGlvbjwva2V5
d29yZD48a2V5d29yZD5Ib3QgVGVtcGVyYXR1cmU8L2tleXdvcmQ+PGtleXdvcmQ+SW5kdXN0cmlh
bCBNaWNyb2Jpb2xvZ3k8L2tleXdvcmQ+PGtleXdvcmQ+Kk1vbGVjdWxhciBDaGFwZXJvbmVzPC9r
ZXl3b3JkPjxrZXl3b3JkPlB5cm9jb2NjdXMgZnVyaW9zdXMvKmVuenltb2xvZ3k8L2tleXdvcmQ+
PGtleXdvcmQ+U3RhcmNoL21ldGFib2xpc208L2tleXdvcmQ+PGtleXdvcmQ+YWxwaGEtQW15bGFz
ZXMvKmJpb3N5bnRoZXNpczwva2V5d29yZD48a2V5d29yZD4zLUwgZmVybWVudGVyIGN1bHRpdmF0
aW9uPC9rZXl3b3JkPjxrZXl3b3JkPkJhY2lsbHVzIHN1YnRpbGlzPC9rZXl3b3JkPjxrZXl3b3Jk
PmNoYXBlcm9uZTwva2V5d29yZD48a2V5d29yZD5oZWF0IHRyZWF0bWVudDwva2V5d29yZD48a2V5
d29yZD7OsS1BbXlsYXNlPC9rZXl3b3JkPjwva2V5d29yZHM+PGRhdGVzPjx5ZWFyPjIwMjE8L3ll
YXI+PHB1Yi1kYXRlcz48ZGF0ZT5BcHIgMjg8L2RhdGU+PC9wdWItZGF0ZXM+PC9kYXRlcz48aXNi
bj4xMDE3LTc4MjU8L2lzYm4+PGFjY2Vzc2lvbi1udW0+MzM3NTM3MDE8L2FjY2Vzc2lvbi1udW0+
PHVybHM+PC91cmxzPjxlbGVjdHJvbmljLXJlc291cmNlLW51bT4xMC40MDE0L2ptYi4yMTAxLjAx
MDM5PC9lbGVjdHJvbmljLXJlc291cmNlLW51bT48cmVtb3RlLWRhdGFiYXNlLXByb3ZpZGVyPk5M
TTwvcmVtb3RlLWRhdGFiYXNlLXByb3ZpZGVyPjxsYW5ndWFnZT5lbmc8L2xhbmd1YWdlPjwvcmVj
b3JkPjwvQ2l0ZT48L0VuZE5vdGU+
</w:fldData>
        </w:fldChar>
      </w:r>
      <w:r w:rsidR="00BA1DF7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PEVuZE5vdGU+PENpdGU+PEF1dGhvcj5aaGFuZzwvQXV0aG9yPjxZZWFyPjIwMjE8L1llYXI+PFJl
Y051bT43MTwvUmVjTnVtPjxEaXNwbGF5VGV4dD5bNzJdPC9EaXNwbGF5VGV4dD48cmVjb3JkPjxy
ZWMtbnVtYmVyPjcxPC9yZWMtbnVtYmVyPjxmb3JlaWduLWtleXM+PGtleSBhcHA9IkVOIiBkYi1p
ZD0idzJ4cGVycnNwenoycjBld2ZkcXBwc2QwZnByOTV3ZWF6MHJ0Ij43MTwva2V5PjwvZm9yZWln
bi1rZXlzPjxyZWYtdHlwZSBuYW1lPSJKb3VybmFsIEFydGljbGUiPjE3PC9yZWYtdHlwZT48Y29u
dHJpYnV0b3JzPjxhdXRob3JzPjxhdXRob3I+WmhhbmcsIEsuPC9hdXRob3I+PGF1dGhvcj5UYW4s
IFIuPC9hdXRob3I+PGF1dGhvcj5ZYW8sIEQuPC9hdXRob3I+PGF1dGhvcj5TdSwgTC48L2F1dGhv
cj48YXV0aG9yPlhpYSwgWS48L2F1dGhvcj48YXV0aG9yPld1LCBKLjwvYXV0aG9yPjwvYXV0aG9y
cz48L2NvbnRyaWJ1dG9ycz48YXV0aC1hZGRyZXNzPlN0YXRlIEtleSBMYWJvcmF0b3J5IG9mIEZv
b2QgU2NpZW5jZSBhbmQgVGVjaG5vbG9neSwgSmlhbmduYW4gVW5pdmVyc2l0eSwgV3V4aSAyMTQx
MjIsIFAuUi4gQ2hpbmEuJiN4RDtTY2hvb2wgb2YgQmlvdGVjaG5vbG9neSBhbmQgS2V5IExhYm9y
YXRvcnkgb2YgSW5kdXN0cmlhbCBCaW90ZWNobm9sb2d5LCBNaW5pc3RyeSBvZiBFZHVjYXRpb24s
IEppYW5nbmFuIFVuaXZlcnNpdHksIFd1eGkgMjE0MTIyLCBQLlIuIENoaW5hLiYjeEQ7SW50ZXJu
YXRpb25hbCBKb2ludCBMYWJvcmF0b3J5IG9uIEZvb2QgU2FmZXR5LCBKaWFuZ25hbiBVbml2ZXJz
aXR5LCBXdXhpIDIxNDEyMiwgUC5SLiBDaGluYS48L2F1dGgtYWRkcmVzcz48dGl0bGVzPjx0aXRs
ZT5FbmhhbmNlZCBQcm9kdWN0aW9uIG9mIFNvbHVibGUgUHlyb2NvY2N1cyBmdXJpb3N1cyDOsS1B
bXlsYXNlIGluIEJhY2lsbHVzIHN1YnRpbGlzIHRocm91Z2ggQ2hhcGVyb25lIENvLUV4cHJlc3Np
b24sIEhlYXQgVHJlYXRtZW50IGFuZCBGZXJtZW50YXRpb24gT3B0aW1pemF0aW9uPC90aXRsZT48
c2Vjb25kYXJ5LXRpdGxlPkogTWljcm9iaW9sIEJpb3RlY2hub2w8L3NlY29uZGFyeS10aXRsZT48
YWx0LXRpdGxlPkpvdXJuYWwgb2YgbWljcm9iaW9sb2d5IGFuZCBiaW90ZWNobm9sb2d5PC9hbHQt
dGl0bGU+PC90aXRsZXM+PHBlcmlvZGljYWw+PGZ1bGwtdGl0bGU+SiBNaWNyb2Jpb2wgQmlvdGVj
aG5vbDwvZnVsbC10aXRsZT48YWJici0xPkpvdXJuYWwgb2YgbWljcm9iaW9sb2d5IGFuZCBiaW90
ZWNobm9sb2d5PC9hYmJyLTE+PC9wZXJpb2RpY2FsPjxhbHQtcGVyaW9kaWNhbD48ZnVsbC10aXRs
ZT5KIE1pY3JvYmlvbCBCaW90ZWNobm9sPC9mdWxsLXRpdGxlPjxhYmJyLTE+Sm91cm5hbCBvZiBt
aWNyb2Jpb2xvZ3kgYW5kIGJpb3RlY2hub2xvZ3k8L2FiYnItMT48L2FsdC1wZXJpb2RpY2FsPjxw
YWdlcz41NzAtNTgzPC9wYWdlcz48dm9sdW1lPjMxPC92b2x1bWU+PG51bWJlcj40PC9udW1iZXI+
PGVkaXRpb24+MjAyMS8wMy8yNDwvZWRpdGlvbj48a2V5d29yZHM+PGtleXdvcmQ+QmFjaWxsdXMg
c3VidGlsaXMvKm1ldGFib2xpc208L2tleXdvcmQ+PGtleXdvcmQ+KkZlcm1lbnRhdGlvbjwva2V5
d29yZD48a2V5d29yZD5Ib3QgVGVtcGVyYXR1cmU8L2tleXdvcmQ+PGtleXdvcmQ+SW5kdXN0cmlh
bCBNaWNyb2Jpb2xvZ3k8L2tleXdvcmQ+PGtleXdvcmQ+Kk1vbGVjdWxhciBDaGFwZXJvbmVzPC9r
ZXl3b3JkPjxrZXl3b3JkPlB5cm9jb2NjdXMgZnVyaW9zdXMvKmVuenltb2xvZ3k8L2tleXdvcmQ+
PGtleXdvcmQ+U3RhcmNoL21ldGFib2xpc208L2tleXdvcmQ+PGtleXdvcmQ+YWxwaGEtQW15bGFz
ZXMvKmJpb3N5bnRoZXNpczwva2V5d29yZD48a2V5d29yZD4zLUwgZmVybWVudGVyIGN1bHRpdmF0
aW9uPC9rZXl3b3JkPjxrZXl3b3JkPkJhY2lsbHVzIHN1YnRpbGlzPC9rZXl3b3JkPjxrZXl3b3Jk
PmNoYXBlcm9uZTwva2V5d29yZD48a2V5d29yZD5oZWF0IHRyZWF0bWVudDwva2V5d29yZD48a2V5
d29yZD7OsS1BbXlsYXNlPC9rZXl3b3JkPjwva2V5d29yZHM+PGRhdGVzPjx5ZWFyPjIwMjE8L3ll
YXI+PHB1Yi1kYXRlcz48ZGF0ZT5BcHIgMjg8L2RhdGU+PC9wdWItZGF0ZXM+PC9kYXRlcz48aXNi
bj4xMDE3LTc4MjU8L2lzYm4+PGFjY2Vzc2lvbi1udW0+MzM3NTM3MDE8L2FjY2Vzc2lvbi1udW0+
PHVybHM+PC91cmxzPjxlbGVjdHJvbmljLXJlc291cmNlLW51bT4xMC40MDE0L2ptYi4yMTAxLjAx
MDM5PC9lbGVjdHJvbmljLXJlc291cmNlLW51bT48cmVtb3RlLWRhdGFiYXNlLXByb3ZpZGVyPk5M
TTwvcmVtb3RlLWRhdGFiYXNlLXByb3ZpZGVyPjxsYW5ndWFnZT5lbmc8L2xhbmd1YWdlPjwvcmVj
b3JkPjwvQ2l0ZT48L0VuZE5vdGU+
</w:fldData>
        </w:fldChar>
      </w:r>
      <w:r w:rsidR="00BA1DF7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BA1DF7">
        <w:rPr>
          <w:noProof/>
          <w:sz w:val="28"/>
          <w:szCs w:val="28"/>
        </w:rPr>
        <w:t>[</w:t>
      </w:r>
      <w:hyperlink w:anchor="_ENREF_72" w:tooltip="Zhang, 2021 #71" w:history="1">
        <w:r w:rsidR="000E67D7">
          <w:rPr>
            <w:noProof/>
            <w:sz w:val="28"/>
            <w:szCs w:val="28"/>
          </w:rPr>
          <w:t>72</w:t>
        </w:r>
      </w:hyperlink>
      <w:r w:rsidR="00515098">
        <w:rPr>
          <w:noProof/>
          <w:sz w:val="28"/>
          <w:szCs w:val="28"/>
        </w:rPr>
        <w:t>, р. 570-582</w:t>
      </w:r>
      <w:r w:rsidR="00BA1DF7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12497E">
        <w:rPr>
          <w:sz w:val="28"/>
          <w:szCs w:val="28"/>
        </w:rPr>
        <w:t xml:space="preserve">. </w:t>
      </w:r>
    </w:p>
    <w:p w:rsidR="00085FE2" w:rsidRDefault="0012497E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Активность амилолитических штаммов </w:t>
      </w:r>
      <w:r w:rsidR="00A01EC5">
        <w:rPr>
          <w:sz w:val="28"/>
          <w:szCs w:val="28"/>
        </w:rPr>
        <w:t>можно усиливать,</w:t>
      </w:r>
      <w:r>
        <w:rPr>
          <w:sz w:val="28"/>
          <w:szCs w:val="28"/>
        </w:rPr>
        <w:t xml:space="preserve"> </w:t>
      </w:r>
      <w:r w:rsidR="0078462D"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редактируя </w:t>
      </w:r>
      <w:r w:rsidR="0078462D">
        <w:rPr>
          <w:sz w:val="28"/>
          <w:szCs w:val="28"/>
        </w:rPr>
        <w:t xml:space="preserve">напрямую </w:t>
      </w:r>
      <w:r>
        <w:rPr>
          <w:sz w:val="28"/>
          <w:szCs w:val="28"/>
        </w:rPr>
        <w:t xml:space="preserve">сами амилазные гены, а нокаутируя гены, </w:t>
      </w:r>
      <w:r w:rsidR="0078462D">
        <w:rPr>
          <w:sz w:val="28"/>
          <w:szCs w:val="28"/>
        </w:rPr>
        <w:t>кодирующие другие белки</w:t>
      </w:r>
      <w:r>
        <w:rPr>
          <w:sz w:val="28"/>
          <w:szCs w:val="28"/>
        </w:rPr>
        <w:t xml:space="preserve">. </w:t>
      </w:r>
      <w:r w:rsidR="00AA1C3E">
        <w:rPr>
          <w:sz w:val="28"/>
          <w:szCs w:val="28"/>
        </w:rPr>
        <w:t xml:space="preserve">В штамме </w:t>
      </w:r>
      <w:r w:rsidR="00AA1C3E" w:rsidRPr="00A01EC5">
        <w:rPr>
          <w:i/>
          <w:sz w:val="28"/>
          <w:szCs w:val="28"/>
        </w:rPr>
        <w:t>Bacillus amyloliquefaciens</w:t>
      </w:r>
      <w:r w:rsidR="00AA1C3E" w:rsidRPr="00AA1C3E">
        <w:rPr>
          <w:sz w:val="28"/>
          <w:szCs w:val="28"/>
        </w:rPr>
        <w:t xml:space="preserve"> 205</w:t>
      </w:r>
      <w:r w:rsidR="00AA1C3E">
        <w:rPr>
          <w:sz w:val="28"/>
          <w:szCs w:val="28"/>
        </w:rPr>
        <w:t xml:space="preserve">, </w:t>
      </w:r>
      <w:r w:rsidR="00A01EC5">
        <w:rPr>
          <w:sz w:val="28"/>
          <w:szCs w:val="28"/>
        </w:rPr>
        <w:t xml:space="preserve">уже </w:t>
      </w:r>
      <w:r w:rsidR="00AA1C3E">
        <w:rPr>
          <w:sz w:val="28"/>
          <w:szCs w:val="28"/>
        </w:rPr>
        <w:t>обладающего α-амилазной активностью</w:t>
      </w:r>
      <w:r w:rsidR="00A01EC5">
        <w:rPr>
          <w:sz w:val="28"/>
          <w:szCs w:val="28"/>
        </w:rPr>
        <w:t>,</w:t>
      </w:r>
      <w:r w:rsidR="00AA1C3E">
        <w:rPr>
          <w:sz w:val="28"/>
          <w:szCs w:val="28"/>
        </w:rPr>
        <w:t xml:space="preserve"> с </w:t>
      </w:r>
      <w:r w:rsidR="00085FE2">
        <w:rPr>
          <w:sz w:val="28"/>
          <w:szCs w:val="28"/>
        </w:rPr>
        <w:t xml:space="preserve">помощью </w:t>
      </w:r>
      <w:r w:rsidR="00085FE2" w:rsidRPr="00AA1C3E">
        <w:rPr>
          <w:sz w:val="28"/>
          <w:szCs w:val="28"/>
        </w:rPr>
        <w:t xml:space="preserve">CRISPR/Cas9 и CRISPR/dCas9 </w:t>
      </w:r>
      <w:r w:rsidR="00085FE2">
        <w:rPr>
          <w:sz w:val="28"/>
          <w:szCs w:val="28"/>
        </w:rPr>
        <w:t xml:space="preserve">нокаутировали </w:t>
      </w:r>
      <w:r w:rsidR="00085FE2" w:rsidRPr="00AA1C3E">
        <w:rPr>
          <w:sz w:val="28"/>
          <w:szCs w:val="28"/>
        </w:rPr>
        <w:t xml:space="preserve">гены </w:t>
      </w:r>
      <w:r w:rsidR="00085FE2" w:rsidRPr="00085FE2">
        <w:rPr>
          <w:i/>
          <w:sz w:val="28"/>
          <w:szCs w:val="28"/>
        </w:rPr>
        <w:t>spo0A</w:t>
      </w:r>
      <w:r w:rsidR="00085FE2" w:rsidRPr="00AA1C3E">
        <w:rPr>
          <w:sz w:val="28"/>
          <w:szCs w:val="28"/>
        </w:rPr>
        <w:t xml:space="preserve"> и </w:t>
      </w:r>
      <w:r w:rsidR="00085FE2" w:rsidRPr="00085FE2">
        <w:rPr>
          <w:i/>
          <w:sz w:val="28"/>
          <w:szCs w:val="28"/>
        </w:rPr>
        <w:t>spoIIAC</w:t>
      </w:r>
      <w:r w:rsidR="00085FE2" w:rsidRPr="00AA1C3E">
        <w:rPr>
          <w:sz w:val="28"/>
          <w:szCs w:val="28"/>
        </w:rPr>
        <w:t xml:space="preserve">, </w:t>
      </w:r>
      <w:r w:rsidR="00085FE2">
        <w:rPr>
          <w:sz w:val="28"/>
          <w:szCs w:val="28"/>
        </w:rPr>
        <w:t xml:space="preserve">ответственные за спорообразование, что привело к увеличению </w:t>
      </w:r>
      <w:r w:rsidR="00823156">
        <w:rPr>
          <w:sz w:val="28"/>
          <w:szCs w:val="28"/>
        </w:rPr>
        <w:t>α-</w:t>
      </w:r>
      <w:r w:rsidR="00085FE2">
        <w:rPr>
          <w:sz w:val="28"/>
          <w:szCs w:val="28"/>
        </w:rPr>
        <w:t xml:space="preserve">амилазной активности </w:t>
      </w:r>
      <w:r w:rsidR="00A01EC5">
        <w:rPr>
          <w:sz w:val="28"/>
          <w:szCs w:val="28"/>
        </w:rPr>
        <w:t xml:space="preserve">в мутантном штамме на </w:t>
      </w:r>
      <w:r w:rsidR="00085FE2" w:rsidRPr="00AA1C3E">
        <w:rPr>
          <w:sz w:val="28"/>
          <w:szCs w:val="28"/>
        </w:rPr>
        <w:t xml:space="preserve">784,3% </w:t>
      </w:r>
      <w:r w:rsidR="005C07F7">
        <w:rPr>
          <w:sz w:val="28"/>
          <w:szCs w:val="28"/>
        </w:rPr>
        <w:fldChar w:fldCharType="begin">
          <w:fldData xml:space="preserve">PEVuZE5vdGU+PENpdGU+PEF1dGhvcj5aaGFvPC9BdXRob3I+PFllYXI+MjAyMDwvWWVhcj48UmVj
TnVtPjcyPC9SZWNOdW0+PERpc3BsYXlUZXh0Pls3M108L0Rpc3BsYXlUZXh0PjxyZWNvcmQ+PHJl
Yy1udW1iZXI+NzI8L3JlYy1udW1iZXI+PGZvcmVpZ24ta2V5cz48a2V5IGFwcD0iRU4iIGRiLWlk
PSJ3MnhwZXJyc3B6ejJyMGV3ZmRxcHBzZDBmcHI5NXdlYXowcnQiPjcyPC9rZXk+PC9mb3JlaWdu
LWtleXM+PHJlZi10eXBlIG5hbWU9IkpvdXJuYWwgQXJ0aWNsZSI+MTc8L3JlZi10eXBlPjxjb250
cmlidXRvcnM+PGF1dGhvcnM+PGF1dGhvcj5aaGFvLCBYLjwvYXV0aG9yPjxhdXRob3I+Wmhlbmcs
IEguPC9hdXRob3I+PGF1dGhvcj5aaGVuLCBKLjwvYXV0aG9yPjxhdXRob3I+U2h1LCBXLjwvYXV0
aG9yPjxhdXRob3I+WWFuZywgUy48L2F1dGhvcj48YXV0aG9yPlh1LCBKLjwvYXV0aG9yPjxhdXRo
b3I+U29uZywgSC48L2F1dGhvcj48YXV0aG9yPk1hLCBZLjwvYXV0aG9yPjwvYXV0aG9ycz48L2Nv
bnRyaWJ1dG9ycz48YXV0aC1hZGRyZXNzPkluZHVzdHJpYWwgRW56eW1lcyBOYXRpb25hbCBFbmdp
bmVlcmluZyBMYWJvcmF0b3J5LCBUaWFuamluIEluc3RpdHV0ZSBvZiBJbmR1c3RyaWFsIEJpb3Rl
Y2hub2xvZ3ksIENoaW5lc2UgQWNhZGVteSBvZiBTY2llbmNlcywgVGlhbmppbiAzMDAzMDgsIENo
aW5hLiYjeEQ7SW5kdXN0cmlhbCBFbnp5bWVzIE5hdGlvbmFsIEVuZ2luZWVyaW5nIExhYm9yYXRv
cnksIFRpYW5qaW4gSW5zdGl0dXRlIG9mIEluZHVzdHJpYWwgQmlvdGVjaG5vbG9neSwgQ2hpbmVz
ZSBBY2FkZW15IG9mIFNjaWVuY2VzLCBUaWFuamluIDMwMDMwOCwgQ2hpbmE7IFRpYW5qaW4gS2V5
IExhYm9yYXRvcnkgZm9yIEluZHVzdHJpYWwgQmlvbG9naWNhbCBTeXN0ZW1zIGFuZCBCaW9wcm9j
ZXNzaW5nIEVuZ2luZWVyaW5nLCBUaWFuamluIEluc3RpdHV0ZSBvZiBJbmR1c3RyaWFsIEJpb3Rl
Y2hub2xvZ3ksIENoaW5lc2UgQWNhZGVteSBvZiBTY2llbmNlcywgVGlhbmppbiAzMDAzMDgsIENo
aW5hLiBFbGVjdHJvbmljIGFkZHJlc3M6IHpoZW5nX2hjQHRpYi5jYXMuY24uJiN4RDtUaWFuamlu
IEtleSBMYWJvcmF0b3J5IGZvciBJbmR1c3RyaWFsIEJpb2xvZ2ljYWwgU3lzdGVtcyBhbmQgQmlv
cHJvY2Vzc2luZyBFbmdpbmVlcmluZywgVGlhbmppbiBJbnN0aXR1dGUgb2YgSW5kdXN0cmlhbCBC
aW90ZWNobm9sb2d5LCBDaGluZXNlIEFjYWRlbXkgb2YgU2NpZW5jZXMsIFRpYW5qaW4gMzAwMzA4
LCBDaGluYS4mI3hEO0luZHVzdHJpYWwgRW56eW1lcyBOYXRpb25hbCBFbmdpbmVlcmluZyBMYWJv
cmF0b3J5LCBUaWFuamluIEluc3RpdHV0ZSBvZiBJbmR1c3RyaWFsIEJpb3RlY2hub2xvZ3ksIENo
aW5lc2UgQWNhZGVteSBvZiBTY2llbmNlcywgVGlhbmppbiAzMDAzMDgsIENoaW5hOyBUaWFuamlu
IEtleSBMYWJvcmF0b3J5IGZvciBJbmR1c3RyaWFsIEJpb2xvZ2ljYWwgU3lzdGVtcyBhbmQgQmlv
cHJvY2Vzc2luZyBFbmdpbmVlcmluZywgVGlhbmppbiBJbnN0aXR1dGUgb2YgSW5kdXN0cmlhbCBC
aW90ZWNobm9sb2d5LCBDaGluZXNlIEFjYWRlbXkgb2YgU2NpZW5jZXMsIFRpYW5qaW4gMzAwMzA4
LCBDaGluYS4gRWxlY3Ryb25pYyBhZGRyZXNzOiBzb25nX2hAdGliLmNhcy5jbi4mI3hEO0luZHVz
dHJpYWwgRW56eW1lcyBOYXRpb25hbCBFbmdpbmVlcmluZyBMYWJvcmF0b3J5LCBUaWFuamluIElu
c3RpdHV0ZSBvZiBJbmR1c3RyaWFsIEJpb3RlY2hub2xvZ3ksIENoaW5lc2UgQWNhZGVteSBvZiBT
Y2llbmNlcywgVGlhbmppbiAzMDAzMDgsIENoaW5hLiBFbGVjdHJvbmljIGFkZHJlc3M6IG1hX3lh
bmhlQHRpYi5jYXMuY24uPC9hdXRoLWFkZHJlc3M+PHRpdGxlcz48dGl0bGU+TXVsdGlwbGV4IGdl
bmV0aWMgZW5naW5lZXJpbmcgaW1wcm92ZXMgZW5kb2dlbm91cyBleHByZXNzaW9uIG9mIG1lc29w
aGlsaWMgzrEtYW15bGFzZSBnZW5lIGluIGEgd2lsZCBzdHJhaW4gQmFjaWxsdXMgYW15bG9saXF1
ZWZhY2llbnMgMjA1PC90aXRsZT48c2Vjb25kYXJ5LXRpdGxlPkludCBKIEJpb2wgTWFjcm9tb2w8
L3NlY29uZGFyeS10aXRsZT48YWx0LXRpdGxlPkludGVybmF0aW9uYWwgam91cm5hbCBvZiBiaW9s
b2dpY2FsIG1hY3JvbW9sZWN1bGVzPC9hbHQtdGl0bGU+PC90aXRsZXM+PHBlcmlvZGljYWw+PGZ1
bGwtdGl0bGU+SW50IEogQmlvbCBNYWNyb21vbDwvZnVsbC10aXRsZT48YWJici0xPkludGVybmF0
aW9uYWwgam91cm5hbCBvZiBiaW9sb2dpY2FsIG1hY3JvbW9sZWN1bGVzPC9hYmJyLTE+PC9wZXJp
b2RpY2FsPjxhbHQtcGVyaW9kaWNhbD48ZnVsbC10aXRsZT5JbnQgSiBCaW9sIE1hY3JvbW9sPC9m
dWxsLXRpdGxlPjxhYmJyLTE+SW50ZXJuYXRpb25hbCBqb3VybmFsIG9mIGJpb2xvZ2ljYWwgbWFj
cm9tb2xlY3VsZXM8L2FiYnItMT48L2FsdC1wZXJpb2RpY2FsPjxwYWdlcz42MDktNjE4PC9wYWdl
cz48dm9sdW1lPjE2NTwvdm9sdW1lPjxudW1iZXI+UHQgQTwvbnVtYmVyPjxlZGl0aW9uPjIwMjAv
MTAvMDQ8L2VkaXRpb24+PGtleXdvcmRzPjxrZXl3b3JkPipCYWNpbGx1cyBhbXlsb2xpcXVlZmFj
aWVucy9lbnp5bW9sb2d5L2dlbmV0aWNzPC9rZXl3b3JkPjxrZXl3b3JkPipCYWN0ZXJpYWwgUHJv
dGVpbnMvYmlvc3ludGhlc2lzL2dlbmV0aWNzPC9rZXl3b3JkPjxrZXl3b3JkPkNSSVNQUi1DYXMg
U3lzdGVtczwva2V5d29yZD48a2V5d29yZD4qR2VuZSBFZGl0aW5nPC9rZXl3b3JkPjxrZXl3b3Jk
PipHZW5lIEV4cHJlc3Npb24gUmVndWxhdGlvbiwgQmFjdGVyaWFsPC9rZXl3b3JkPjxrZXl3b3Jk
PipHZW5lIEV4cHJlc3Npb24gUmVndWxhdGlvbiwgRW56eW1vbG9naWM8L2tleXdvcmQ+PGtleXdv
cmQ+KmFscGhhLUFteWxhc2VzL2Jpb3N5bnRoZXNpcy9nZW5ldGljczwva2V5d29yZD48a2V5d29y
ZD5CYWNpbGx1cyBhbXlsb2xpcXVlZmFjaWVuczwva2V5d29yZD48a2V5d29yZD5DcmlzcHI8L2tl
eXdvcmQ+PGtleXdvcmQ+TXVsdGlwbGV4IGdlbmV0aWMgc3RyYXRlZ2llczwva2V5d29yZD48a2V5
d29yZD7OsS1BbXlsYXNlPC9rZXl3b3JkPjxrZXl3b3JkPmNvbXBldGluZyBmaW5hbmNpYWwgaW50
ZXJlc3RzIG9yIHBlcnNvbmFsIHJlbGF0aW9uc2hpcHMgdGhhdCBjb3VsZCBoYXZlIGFwcGVhcmVk
PC9rZXl3b3JkPjxrZXl3b3JkPnRvIGluZmx1ZW5jZSB0aGUgd29yayByZXBvcnRlZCBpbiB0aGlz
IHBhcGVyLjwva2V5d29yZD48L2tleXdvcmRzPjxkYXRlcz48eWVhcj4yMDIwPC95ZWFyPjxwdWIt
ZGF0ZXM+PGRhdGU+RGVjIDE1PC9kYXRlPjwvcHViLWRhdGVzPjwvZGF0ZXM+PGlzYm4+MDE0MS04
MTMwPC9pc2JuPjxhY2Nlc3Npb24tbnVtPjMzMDEwMjc1PC9hY2Nlc3Npb24tbnVtPjx1cmxzPjwv
dXJscz48ZWxlY3Ryb25pYy1yZXNvdXJjZS1udW0+MTAuMTAxNi9qLmlqYmlvbWFjLjIwMjAuMDku
MjEwPC9lbGVjdHJvbmljLXJlc291cmNlLW51bT48cmVtb3RlLWRhdGFiYXNlLXByb3ZpZGVyPk5M
TTwvcmVtb3RlLWRhdGFiYXNlLXByb3ZpZGVyPjxsYW5ndWFnZT5lbmc8L2xhbmd1YWdlPjwvcmVj
b3JkPjwvQ2l0ZT48L0VuZE5vdGU+AG==
</w:fldData>
        </w:fldChar>
      </w:r>
      <w:r w:rsidR="00BA1DF7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PEVuZE5vdGU+PENpdGU+PEF1dGhvcj5aaGFvPC9BdXRob3I+PFllYXI+MjAyMDwvWWVhcj48UmVj
TnVtPjcyPC9SZWNOdW0+PERpc3BsYXlUZXh0Pls3M108L0Rpc3BsYXlUZXh0PjxyZWNvcmQ+PHJl
Yy1udW1iZXI+NzI8L3JlYy1udW1iZXI+PGZvcmVpZ24ta2V5cz48a2V5IGFwcD0iRU4iIGRiLWlk
PSJ3MnhwZXJyc3B6ejJyMGV3ZmRxcHBzZDBmcHI5NXdlYXowcnQiPjcyPC9rZXk+PC9mb3JlaWdu
LWtleXM+PHJlZi10eXBlIG5hbWU9IkpvdXJuYWwgQXJ0aWNsZSI+MTc8L3JlZi10eXBlPjxjb250
cmlidXRvcnM+PGF1dGhvcnM+PGF1dGhvcj5aaGFvLCBYLjwvYXV0aG9yPjxhdXRob3I+Wmhlbmcs
IEguPC9hdXRob3I+PGF1dGhvcj5aaGVuLCBKLjwvYXV0aG9yPjxhdXRob3I+U2h1LCBXLjwvYXV0
aG9yPjxhdXRob3I+WWFuZywgUy48L2F1dGhvcj48YXV0aG9yPlh1LCBKLjwvYXV0aG9yPjxhdXRo
b3I+U29uZywgSC48L2F1dGhvcj48YXV0aG9yPk1hLCBZLjwvYXV0aG9yPjwvYXV0aG9ycz48L2Nv
bnRyaWJ1dG9ycz48YXV0aC1hZGRyZXNzPkluZHVzdHJpYWwgRW56eW1lcyBOYXRpb25hbCBFbmdp
bmVlcmluZyBMYWJvcmF0b3J5LCBUaWFuamluIEluc3RpdHV0ZSBvZiBJbmR1c3RyaWFsIEJpb3Rl
Y2hub2xvZ3ksIENoaW5lc2UgQWNhZGVteSBvZiBTY2llbmNlcywgVGlhbmppbiAzMDAzMDgsIENo
aW5hLiYjeEQ7SW5kdXN0cmlhbCBFbnp5bWVzIE5hdGlvbmFsIEVuZ2luZWVyaW5nIExhYm9yYXRv
cnksIFRpYW5qaW4gSW5zdGl0dXRlIG9mIEluZHVzdHJpYWwgQmlvdGVjaG5vbG9neSwgQ2hpbmVz
ZSBBY2FkZW15IG9mIFNjaWVuY2VzLCBUaWFuamluIDMwMDMwOCwgQ2hpbmE7IFRpYW5qaW4gS2V5
IExhYm9yYXRvcnkgZm9yIEluZHVzdHJpYWwgQmlvbG9naWNhbCBTeXN0ZW1zIGFuZCBCaW9wcm9j
ZXNzaW5nIEVuZ2luZWVyaW5nLCBUaWFuamluIEluc3RpdHV0ZSBvZiBJbmR1c3RyaWFsIEJpb3Rl
Y2hub2xvZ3ksIENoaW5lc2UgQWNhZGVteSBvZiBTY2llbmNlcywgVGlhbmppbiAzMDAzMDgsIENo
aW5hLiBFbGVjdHJvbmljIGFkZHJlc3M6IHpoZW5nX2hjQHRpYi5jYXMuY24uJiN4RDtUaWFuamlu
IEtleSBMYWJvcmF0b3J5IGZvciBJbmR1c3RyaWFsIEJpb2xvZ2ljYWwgU3lzdGVtcyBhbmQgQmlv
cHJvY2Vzc2luZyBFbmdpbmVlcmluZywgVGlhbmppbiBJbnN0aXR1dGUgb2YgSW5kdXN0cmlhbCBC
aW90ZWNobm9sb2d5LCBDaGluZXNlIEFjYWRlbXkgb2YgU2NpZW5jZXMsIFRpYW5qaW4gMzAwMzA4
LCBDaGluYS4mI3hEO0luZHVzdHJpYWwgRW56eW1lcyBOYXRpb25hbCBFbmdpbmVlcmluZyBMYWJv
cmF0b3J5LCBUaWFuamluIEluc3RpdHV0ZSBvZiBJbmR1c3RyaWFsIEJpb3RlY2hub2xvZ3ksIENo
aW5lc2UgQWNhZGVteSBvZiBTY2llbmNlcywgVGlhbmppbiAzMDAzMDgsIENoaW5hOyBUaWFuamlu
IEtleSBMYWJvcmF0b3J5IGZvciBJbmR1c3RyaWFsIEJpb2xvZ2ljYWwgU3lzdGVtcyBhbmQgQmlv
cHJvY2Vzc2luZyBFbmdpbmVlcmluZywgVGlhbmppbiBJbnN0aXR1dGUgb2YgSW5kdXN0cmlhbCBC
aW90ZWNobm9sb2d5LCBDaGluZXNlIEFjYWRlbXkgb2YgU2NpZW5jZXMsIFRpYW5qaW4gMzAwMzA4
LCBDaGluYS4gRWxlY3Ryb25pYyBhZGRyZXNzOiBzb25nX2hAdGliLmNhcy5jbi4mI3hEO0luZHVz
dHJpYWwgRW56eW1lcyBOYXRpb25hbCBFbmdpbmVlcmluZyBMYWJvcmF0b3J5LCBUaWFuamluIElu
c3RpdHV0ZSBvZiBJbmR1c3RyaWFsIEJpb3RlY2hub2xvZ3ksIENoaW5lc2UgQWNhZGVteSBvZiBT
Y2llbmNlcywgVGlhbmppbiAzMDAzMDgsIENoaW5hLiBFbGVjdHJvbmljIGFkZHJlc3M6IG1hX3lh
bmhlQHRpYi5jYXMuY24uPC9hdXRoLWFkZHJlc3M+PHRpdGxlcz48dGl0bGU+TXVsdGlwbGV4IGdl
bmV0aWMgZW5naW5lZXJpbmcgaW1wcm92ZXMgZW5kb2dlbm91cyBleHByZXNzaW9uIG9mIG1lc29w
aGlsaWMgzrEtYW15bGFzZSBnZW5lIGluIGEgd2lsZCBzdHJhaW4gQmFjaWxsdXMgYW15bG9saXF1
ZWZhY2llbnMgMjA1PC90aXRsZT48c2Vjb25kYXJ5LXRpdGxlPkludCBKIEJpb2wgTWFjcm9tb2w8
L3NlY29uZGFyeS10aXRsZT48YWx0LXRpdGxlPkludGVybmF0aW9uYWwgam91cm5hbCBvZiBiaW9s
b2dpY2FsIG1hY3JvbW9sZWN1bGVzPC9hbHQtdGl0bGU+PC90aXRsZXM+PHBlcmlvZGljYWw+PGZ1
bGwtdGl0bGU+SW50IEogQmlvbCBNYWNyb21vbDwvZnVsbC10aXRsZT48YWJici0xPkludGVybmF0
aW9uYWwgam91cm5hbCBvZiBiaW9sb2dpY2FsIG1hY3JvbW9sZWN1bGVzPC9hYmJyLTE+PC9wZXJp
b2RpY2FsPjxhbHQtcGVyaW9kaWNhbD48ZnVsbC10aXRsZT5JbnQgSiBCaW9sIE1hY3JvbW9sPC9m
dWxsLXRpdGxlPjxhYmJyLTE+SW50ZXJuYXRpb25hbCBqb3VybmFsIG9mIGJpb2xvZ2ljYWwgbWFj
cm9tb2xlY3VsZXM8L2FiYnItMT48L2FsdC1wZXJpb2RpY2FsPjxwYWdlcz42MDktNjE4PC9wYWdl
cz48dm9sdW1lPjE2NTwvdm9sdW1lPjxudW1iZXI+UHQgQTwvbnVtYmVyPjxlZGl0aW9uPjIwMjAv
MTAvMDQ8L2VkaXRpb24+PGtleXdvcmRzPjxrZXl3b3JkPipCYWNpbGx1cyBhbXlsb2xpcXVlZmFj
aWVucy9lbnp5bW9sb2d5L2dlbmV0aWNzPC9rZXl3b3JkPjxrZXl3b3JkPipCYWN0ZXJpYWwgUHJv
dGVpbnMvYmlvc3ludGhlc2lzL2dlbmV0aWNzPC9rZXl3b3JkPjxrZXl3b3JkPkNSSVNQUi1DYXMg
U3lzdGVtczwva2V5d29yZD48a2V5d29yZD4qR2VuZSBFZGl0aW5nPC9rZXl3b3JkPjxrZXl3b3Jk
PipHZW5lIEV4cHJlc3Npb24gUmVndWxhdGlvbiwgQmFjdGVyaWFsPC9rZXl3b3JkPjxrZXl3b3Jk
PipHZW5lIEV4cHJlc3Npb24gUmVndWxhdGlvbiwgRW56eW1vbG9naWM8L2tleXdvcmQ+PGtleXdv
cmQ+KmFscGhhLUFteWxhc2VzL2Jpb3N5bnRoZXNpcy9nZW5ldGljczwva2V5d29yZD48a2V5d29y
ZD5CYWNpbGx1cyBhbXlsb2xpcXVlZmFjaWVuczwva2V5d29yZD48a2V5d29yZD5DcmlzcHI8L2tl
eXdvcmQ+PGtleXdvcmQ+TXVsdGlwbGV4IGdlbmV0aWMgc3RyYXRlZ2llczwva2V5d29yZD48a2V5
d29yZD7OsS1BbXlsYXNlPC9rZXl3b3JkPjxrZXl3b3JkPmNvbXBldGluZyBmaW5hbmNpYWwgaW50
ZXJlc3RzIG9yIHBlcnNvbmFsIHJlbGF0aW9uc2hpcHMgdGhhdCBjb3VsZCBoYXZlIGFwcGVhcmVk
PC9rZXl3b3JkPjxrZXl3b3JkPnRvIGluZmx1ZW5jZSB0aGUgd29yayByZXBvcnRlZCBpbiB0aGlz
IHBhcGVyLjwva2V5d29yZD48L2tleXdvcmRzPjxkYXRlcz48eWVhcj4yMDIwPC95ZWFyPjxwdWIt
ZGF0ZXM+PGRhdGU+RGVjIDE1PC9kYXRlPjwvcHViLWRhdGVzPjwvZGF0ZXM+PGlzYm4+MDE0MS04
MTMwPC9pc2JuPjxhY2Nlc3Npb24tbnVtPjMzMDEwMjc1PC9hY2Nlc3Npb24tbnVtPjx1cmxzPjwv
dXJscz48ZWxlY3Ryb25pYy1yZXNvdXJjZS1udW0+MTAuMTAxNi9qLmlqYmlvbWFjLjIwMjAuMDku
MjEwPC9lbGVjdHJvbmljLXJlc291cmNlLW51bT48cmVtb3RlLWRhdGFiYXNlLXByb3ZpZGVyPk5M
TTwvcmVtb3RlLWRhdGFiYXNlLXByb3ZpZGVyPjxsYW5ndWFnZT5lbmc8L2xhbmd1YWdlPjwvcmVj
b3JkPjwvQ2l0ZT48L0VuZE5vdGU+AG==
</w:fldData>
        </w:fldChar>
      </w:r>
      <w:r w:rsidR="00BA1DF7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BA1DF7">
        <w:rPr>
          <w:noProof/>
          <w:sz w:val="28"/>
          <w:szCs w:val="28"/>
        </w:rPr>
        <w:t>[</w:t>
      </w:r>
      <w:hyperlink w:anchor="_ENREF_73" w:tooltip="Zhao, 2020 #72" w:history="1">
        <w:r w:rsidR="000E67D7">
          <w:rPr>
            <w:noProof/>
            <w:sz w:val="28"/>
            <w:szCs w:val="28"/>
          </w:rPr>
          <w:t>73</w:t>
        </w:r>
      </w:hyperlink>
      <w:r w:rsidR="00BA1DF7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085FE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01EC5">
        <w:rPr>
          <w:sz w:val="28"/>
          <w:szCs w:val="28"/>
        </w:rPr>
        <w:t>В другой работе, с</w:t>
      </w:r>
      <w:r w:rsidRPr="0012497E">
        <w:rPr>
          <w:sz w:val="28"/>
          <w:szCs w:val="28"/>
        </w:rPr>
        <w:t xml:space="preserve">тратегия оптимизации среды внеклеточной деградации и фолдинга </w:t>
      </w:r>
      <w:r w:rsidRPr="00A01EC5">
        <w:rPr>
          <w:i/>
          <w:sz w:val="28"/>
          <w:szCs w:val="28"/>
        </w:rPr>
        <w:t>Brevibacillus choshinensis</w:t>
      </w:r>
      <w:r w:rsidRPr="0012497E">
        <w:rPr>
          <w:sz w:val="28"/>
          <w:szCs w:val="28"/>
        </w:rPr>
        <w:t xml:space="preserve"> была использована для усиления внеклеточной продукции рекомбинантной α-амилазы. </w:t>
      </w:r>
      <w:r>
        <w:rPr>
          <w:sz w:val="28"/>
          <w:szCs w:val="28"/>
        </w:rPr>
        <w:t>В</w:t>
      </w:r>
      <w:r w:rsidRPr="0012497E">
        <w:rPr>
          <w:sz w:val="28"/>
          <w:szCs w:val="28"/>
        </w:rPr>
        <w:t xml:space="preserve"> геноме </w:t>
      </w:r>
      <w:r w:rsidRPr="00A01EC5">
        <w:rPr>
          <w:i/>
          <w:sz w:val="28"/>
          <w:szCs w:val="28"/>
        </w:rPr>
        <w:t>Brevibacillus choshinensis</w:t>
      </w:r>
      <w:r w:rsidRPr="0012497E">
        <w:rPr>
          <w:sz w:val="28"/>
          <w:szCs w:val="28"/>
        </w:rPr>
        <w:t xml:space="preserve"> HPD31-SP3 были идентифицированы ген</w:t>
      </w:r>
      <w:r>
        <w:rPr>
          <w:sz w:val="28"/>
          <w:szCs w:val="28"/>
        </w:rPr>
        <w:t>ы</w:t>
      </w:r>
      <w:r w:rsidRPr="0012497E">
        <w:rPr>
          <w:sz w:val="28"/>
          <w:szCs w:val="28"/>
        </w:rPr>
        <w:t xml:space="preserve"> </w:t>
      </w:r>
      <w:r w:rsidRPr="0012497E">
        <w:rPr>
          <w:i/>
          <w:sz w:val="28"/>
          <w:szCs w:val="28"/>
        </w:rPr>
        <w:t>bcp</w:t>
      </w:r>
      <w:r>
        <w:rPr>
          <w:sz w:val="28"/>
          <w:szCs w:val="28"/>
        </w:rPr>
        <w:t xml:space="preserve"> и </w:t>
      </w:r>
      <w:r w:rsidRPr="0012497E">
        <w:rPr>
          <w:i/>
          <w:sz w:val="28"/>
          <w:szCs w:val="28"/>
        </w:rPr>
        <w:t>prsC</w:t>
      </w:r>
      <w:r w:rsidRPr="0012497E">
        <w:rPr>
          <w:sz w:val="28"/>
          <w:szCs w:val="28"/>
        </w:rPr>
        <w:t>, кодирующи</w:t>
      </w:r>
      <w:r>
        <w:rPr>
          <w:sz w:val="28"/>
          <w:szCs w:val="28"/>
        </w:rPr>
        <w:t xml:space="preserve">е внеклеточную протеазу и </w:t>
      </w:r>
      <w:r w:rsidRPr="0012497E">
        <w:rPr>
          <w:sz w:val="28"/>
          <w:szCs w:val="28"/>
        </w:rPr>
        <w:t>внеклеточный шаперон</w:t>
      </w:r>
      <w:r w:rsidR="00A01EC5">
        <w:rPr>
          <w:sz w:val="28"/>
          <w:szCs w:val="28"/>
        </w:rPr>
        <w:t xml:space="preserve">, </w:t>
      </w:r>
      <w:r w:rsidR="00823156">
        <w:rPr>
          <w:sz w:val="28"/>
          <w:szCs w:val="28"/>
        </w:rPr>
        <w:t>с</w:t>
      </w:r>
      <w:r w:rsidR="00A01EC5">
        <w:rPr>
          <w:sz w:val="28"/>
          <w:szCs w:val="28"/>
        </w:rPr>
        <w:t>оответственно</w:t>
      </w:r>
      <w:r w:rsidRPr="0012497E">
        <w:rPr>
          <w:sz w:val="28"/>
          <w:szCs w:val="28"/>
        </w:rPr>
        <w:t xml:space="preserve">. </w:t>
      </w:r>
      <w:r w:rsidR="004A6A99">
        <w:rPr>
          <w:sz w:val="28"/>
          <w:szCs w:val="28"/>
        </w:rPr>
        <w:t xml:space="preserve">Нокаутировав ген </w:t>
      </w:r>
      <w:r w:rsidR="004A6A99" w:rsidRPr="00A01EC5">
        <w:rPr>
          <w:i/>
          <w:sz w:val="28"/>
          <w:szCs w:val="28"/>
        </w:rPr>
        <w:t>bcp</w:t>
      </w:r>
      <w:r w:rsidR="004A6A99">
        <w:rPr>
          <w:sz w:val="28"/>
          <w:szCs w:val="28"/>
        </w:rPr>
        <w:t xml:space="preserve"> с помощью</w:t>
      </w:r>
      <w:r w:rsidRPr="0012497E">
        <w:rPr>
          <w:sz w:val="28"/>
          <w:szCs w:val="28"/>
        </w:rPr>
        <w:t xml:space="preserve"> CRISPR/Cas9n </w:t>
      </w:r>
      <w:r w:rsidR="00A01EC5">
        <w:rPr>
          <w:sz w:val="28"/>
          <w:szCs w:val="28"/>
        </w:rPr>
        <w:t xml:space="preserve">усилили </w:t>
      </w:r>
      <w:r w:rsidR="00A01EC5" w:rsidRPr="0012497E">
        <w:rPr>
          <w:sz w:val="28"/>
          <w:szCs w:val="28"/>
        </w:rPr>
        <w:t>продуцирующую</w:t>
      </w:r>
      <w:r w:rsidR="004A6A99">
        <w:rPr>
          <w:sz w:val="28"/>
          <w:szCs w:val="28"/>
        </w:rPr>
        <w:t xml:space="preserve"> активность мутантного штамма в </w:t>
      </w:r>
      <w:r w:rsidRPr="0012497E">
        <w:rPr>
          <w:sz w:val="28"/>
          <w:szCs w:val="28"/>
        </w:rPr>
        <w:t xml:space="preserve">2,1 раза </w:t>
      </w:r>
      <w:r w:rsidR="004A6A99">
        <w:rPr>
          <w:sz w:val="28"/>
          <w:szCs w:val="28"/>
        </w:rPr>
        <w:t xml:space="preserve">относительно исходного, а оптимизировав условия ферментации увеличили выход α-амилазы в </w:t>
      </w:r>
      <w:r w:rsidRPr="0012497E">
        <w:rPr>
          <w:sz w:val="28"/>
          <w:szCs w:val="28"/>
        </w:rPr>
        <w:t>7,6</w:t>
      </w:r>
      <w:r w:rsidR="00515098">
        <w:rPr>
          <w:sz w:val="28"/>
          <w:szCs w:val="28"/>
        </w:rPr>
        <w:t> </w:t>
      </w:r>
      <w:r w:rsidRPr="0012497E">
        <w:rPr>
          <w:sz w:val="28"/>
          <w:szCs w:val="28"/>
        </w:rPr>
        <w:t>раза</w:t>
      </w:r>
      <w:r w:rsidR="00515098">
        <w:rPr>
          <w:sz w:val="28"/>
          <w:szCs w:val="28"/>
        </w:rPr>
        <w:t> </w:t>
      </w:r>
      <w:r w:rsidR="005C07F7">
        <w:rPr>
          <w:sz w:val="28"/>
          <w:szCs w:val="28"/>
        </w:rPr>
        <w:fldChar w:fldCharType="begin">
          <w:fldData xml:space="preserve">PEVuZE5vdGU+PENpdGU+PEF1dGhvcj5ZYW88L0F1dGhvcj48WWVhcj4yMDIyPC9ZZWFyPjxSZWNO
dW0+NzM8L1JlY051bT48RGlzcGxheVRleHQ+Wzc0XTwvRGlzcGxheVRleHQ+PHJlY29yZD48cmVj
LW51bWJlcj43MzwvcmVjLW51bWJlcj48Zm9yZWlnbi1rZXlzPjxrZXkgYXBwPSJFTiIgZGItaWQ9
IncyeHBlcnJzcHp6MnIwZXdmZHFwcHNkMGZwcjk1d2VhejBydCI+NzM8L2tleT48L2ZvcmVpZ24t
a2V5cz48cmVmLXR5cGUgbmFtZT0iSm91cm5hbCBBcnRpY2xlIj4xNzwvcmVmLXR5cGU+PGNvbnRy
aWJ1dG9ycz48YXV0aG9ycz48YXV0aG9yPllhbywgRC48L2F1dGhvcj48YXV0aG9yPlpoYW5nLCBL
LjwvYXV0aG9yPjxhdXRob3I+Wmh1LCBYLjwvYXV0aG9yPjxhdXRob3I+U3UsIEwuPC9hdXRob3I+
PGF1dGhvcj5XdSwgSi48L2F1dGhvcj48L2F1dGhvcnM+PC9jb250cmlidXRvcnM+PGF1dGgtYWRk
cmVzcz5TdGF0ZSBLZXkgTGFib3JhdG9yeSBvZiBGb29kIFNjaWVuY2UgYW5kIFRlY2hub2xvZ3ks
IEppYW5nbmFuIFVuaXZlcnNpdHksIDE4MDAgTGlodSBBdmVudWUsIFd1eGkgMjE0MTIyLCBDaGlu
YS4mI3hEO1NjaG9vbCBvZiBCaW90ZWNobm9sb2d5IGFuZCBLZXkgTGFib3JhdG9yeSBvZiBJbmR1
c3RyaWFsIEJpb3RlY2hub2xvZ3kgTWluaXN0cnkgb2YgRWR1Y2F0aW9uLCBKaWFuZ25hbiBVbml2
ZXJzaXR5LCAxODAwIExpaHUgQXZlbnVlLCBXdXhpIDIxNDEyMiwgQ2hpbmEuJiN4RDtJbnRlcm5h
dGlvbmFsIEpvaW50IExhYm9yYXRvcnkgb24gRm9vZCBTYWZldHksIEppYW5nbmFuIFVuaXZlcnNp
dHksIDE4MDAgTGlodSBBdmVudWUsIFd1eGkgMjE0MTIyLCBDaGluYS48L2F1dGgtYWRkcmVzcz48
dGl0bGVzPjx0aXRsZT5FbmhhbmNlZCBleHRyYWNlbGx1bGFyIM6xLWFteWxhc2UgcHJvZHVjdGlv
biBpbiBCcmV2aWJhY2lsbHVzIGNob3NoaW5lbnNpcyBieSBvcHRpbWl6aW5nIGV4dHJhY2VsbHVs
YXIgZGVncmFkYXRpb24gYW5kIGZvbGRpbmcgZW52aXJvbm1lbnQ8L3RpdGxlPjxzZWNvbmRhcnkt
dGl0bGU+SiBJbmQgTWljcm9iaW9sIEJpb3RlY2hub2w8L3NlY29uZGFyeS10aXRsZT48YWx0LXRp
dGxlPkpvdXJuYWwgb2YgaW5kdXN0cmlhbCBtaWNyb2Jpb2xvZ3kgJmFtcDsgYmlvdGVjaG5vbG9n
eTwvYWx0LXRpdGxlPjwvdGl0bGVzPjxwZXJpb2RpY2FsPjxmdWxsLXRpdGxlPkogSW5kIE1pY3Jv
YmlvbCBCaW90ZWNobm9sPC9mdWxsLXRpdGxlPjxhYmJyLTE+Sm91cm5hbCBvZiBpbmR1c3RyaWFs
IG1pY3JvYmlvbG9neSAmYW1wOyBiaW90ZWNobm9sb2d5PC9hYmJyLTE+PC9wZXJpb2RpY2FsPjxh
bHQtcGVyaW9kaWNhbD48ZnVsbC10aXRsZT5KIEluZCBNaWNyb2Jpb2wgQmlvdGVjaG5vbDwvZnVs
bC10aXRsZT48YWJici0xPkpvdXJuYWwgb2YgaW5kdXN0cmlhbCBtaWNyb2Jpb2xvZ3kgJmFtcDsg
YmlvdGVjaG5vbG9neTwvYWJici0xPjwvYWx0LXBlcmlvZGljYWw+PHZvbHVtZT40OTwvdm9sdW1l
PjxudW1iZXI+MTwvbnVtYmVyPjxlZGl0aW9uPjIwMjEvMTAvMDQ8L2VkaXRpb24+PGtleXdvcmRz
PjxrZXl3b3JkPkJpb3JlYWN0b3JzPC9rZXl3b3JkPjxrZXl3b3JkPipCcmV2aWJhY2lsbHVzL2dl
bmV0aWNzL21ldGFib2xpc208L2tleXdvcmQ+PGtleXdvcmQ+UHJvdGVpbiBGb2xkaW5nPC9rZXl3
b3JkPjxrZXl3b3JkPlJlY29tYmluYW50IFByb3RlaW5zL2Jpb3N5bnRoZXNpcy9nZW5ldGljczwv
a2V5d29yZD48a2V5d29yZD5hbHBoYS1BbXlsYXNlcy8qYmlvc3ludGhlc2lzL2dlbmV0aWNzPC9r
ZXl3b3JkPjxrZXl3b3JkPkJyZXZpYmFjaWxsdXMgY2hvc2hpbmVuc2lzPC9rZXl3b3JkPjxrZXl3
b3JkPjMtbCBGZXJtZW50ZXIgZmVybWVudGF0aW9uPC9rZXl3b3JkPjxrZXl3b3JkPkNoYXBlcm9u
ZTwva2V5d29yZD48a2V5d29yZD5Qcm90ZWFzZTwva2V5d29yZD48a2V5d29yZD7OsS1BbXlsYXNl
PC9rZXl3b3JkPjwva2V5d29yZHM+PGRhdGVzPjx5ZWFyPjIwMjI8L3llYXI+PHB1Yi1kYXRlcz48
ZGF0ZT5KYW4gMjA8L2RhdGU+PC9wdWItZGF0ZXM+PC9kYXRlcz48aXNibj4xMzY3LTU0MzUgKFBy
aW50KSYjeEQ7MTM2Ny01NDM1PC9pc2JuPjxhY2Nlc3Npb24tbnVtPjM0NjAxNTczPC9hY2Nlc3Np
b24tbnVtPjx1cmxzPjwvdXJscz48Y3VzdG9tMj5QTUM5MTEzMTQ0PC9jdXN0b20yPjxlbGVjdHJv
bmljLXJlc291cmNlLW51bT4xMC4xMDkzL2ppbWIva3VhYjA2MTwvZWxlY3Ryb25pYy1yZXNvdXJj
ZS1udW0+PHJlbW90ZS1kYXRhYmFzZS1wcm92aWRlcj5OTE08L3JlbW90ZS1kYXRhYmFzZS1wcm92
aWRlcj48bGFuZ3VhZ2U+ZW5nPC9sYW5ndWFnZT48L3JlY29yZD48L0NpdGU+PC9FbmROb3RlPgB=
</w:fldData>
        </w:fldChar>
      </w:r>
      <w:r w:rsidR="00BA1DF7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PEVuZE5vdGU+PENpdGU+PEF1dGhvcj5ZYW88L0F1dGhvcj48WWVhcj4yMDIyPC9ZZWFyPjxSZWNO
dW0+NzM8L1JlY051bT48RGlzcGxheVRleHQ+Wzc0XTwvRGlzcGxheVRleHQ+PHJlY29yZD48cmVj
LW51bWJlcj43MzwvcmVjLW51bWJlcj48Zm9yZWlnbi1rZXlzPjxrZXkgYXBwPSJFTiIgZGItaWQ9
IncyeHBlcnJzcHp6MnIwZXdmZHFwcHNkMGZwcjk1d2VhejBydCI+NzM8L2tleT48L2ZvcmVpZ24t
a2V5cz48cmVmLXR5cGUgbmFtZT0iSm91cm5hbCBBcnRpY2xlIj4xNzwvcmVmLXR5cGU+PGNvbnRy
aWJ1dG9ycz48YXV0aG9ycz48YXV0aG9yPllhbywgRC48L2F1dGhvcj48YXV0aG9yPlpoYW5nLCBL
LjwvYXV0aG9yPjxhdXRob3I+Wmh1LCBYLjwvYXV0aG9yPjxhdXRob3I+U3UsIEwuPC9hdXRob3I+
PGF1dGhvcj5XdSwgSi48L2F1dGhvcj48L2F1dGhvcnM+PC9jb250cmlidXRvcnM+PGF1dGgtYWRk
cmVzcz5TdGF0ZSBLZXkgTGFib3JhdG9yeSBvZiBGb29kIFNjaWVuY2UgYW5kIFRlY2hub2xvZ3ks
IEppYW5nbmFuIFVuaXZlcnNpdHksIDE4MDAgTGlodSBBdmVudWUsIFd1eGkgMjE0MTIyLCBDaGlu
YS4mI3hEO1NjaG9vbCBvZiBCaW90ZWNobm9sb2d5IGFuZCBLZXkgTGFib3JhdG9yeSBvZiBJbmR1
c3RyaWFsIEJpb3RlY2hub2xvZ3kgTWluaXN0cnkgb2YgRWR1Y2F0aW9uLCBKaWFuZ25hbiBVbml2
ZXJzaXR5LCAxODAwIExpaHUgQXZlbnVlLCBXdXhpIDIxNDEyMiwgQ2hpbmEuJiN4RDtJbnRlcm5h
dGlvbmFsIEpvaW50IExhYm9yYXRvcnkgb24gRm9vZCBTYWZldHksIEppYW5nbmFuIFVuaXZlcnNp
dHksIDE4MDAgTGlodSBBdmVudWUsIFd1eGkgMjE0MTIyLCBDaGluYS48L2F1dGgtYWRkcmVzcz48
dGl0bGVzPjx0aXRsZT5FbmhhbmNlZCBleHRyYWNlbGx1bGFyIM6xLWFteWxhc2UgcHJvZHVjdGlv
biBpbiBCcmV2aWJhY2lsbHVzIGNob3NoaW5lbnNpcyBieSBvcHRpbWl6aW5nIGV4dHJhY2VsbHVs
YXIgZGVncmFkYXRpb24gYW5kIGZvbGRpbmcgZW52aXJvbm1lbnQ8L3RpdGxlPjxzZWNvbmRhcnkt
dGl0bGU+SiBJbmQgTWljcm9iaW9sIEJpb3RlY2hub2w8L3NlY29uZGFyeS10aXRsZT48YWx0LXRp
dGxlPkpvdXJuYWwgb2YgaW5kdXN0cmlhbCBtaWNyb2Jpb2xvZ3kgJmFtcDsgYmlvdGVjaG5vbG9n
eTwvYWx0LXRpdGxlPjwvdGl0bGVzPjxwZXJpb2RpY2FsPjxmdWxsLXRpdGxlPkogSW5kIE1pY3Jv
YmlvbCBCaW90ZWNobm9sPC9mdWxsLXRpdGxlPjxhYmJyLTE+Sm91cm5hbCBvZiBpbmR1c3RyaWFs
IG1pY3JvYmlvbG9neSAmYW1wOyBiaW90ZWNobm9sb2d5PC9hYmJyLTE+PC9wZXJpb2RpY2FsPjxh
bHQtcGVyaW9kaWNhbD48ZnVsbC10aXRsZT5KIEluZCBNaWNyb2Jpb2wgQmlvdGVjaG5vbDwvZnVs
bC10aXRsZT48YWJici0xPkpvdXJuYWwgb2YgaW5kdXN0cmlhbCBtaWNyb2Jpb2xvZ3kgJmFtcDsg
YmlvdGVjaG5vbG9neTwvYWJici0xPjwvYWx0LXBlcmlvZGljYWw+PHZvbHVtZT40OTwvdm9sdW1l
PjxudW1iZXI+MTwvbnVtYmVyPjxlZGl0aW9uPjIwMjEvMTAvMDQ8L2VkaXRpb24+PGtleXdvcmRz
PjxrZXl3b3JkPkJpb3JlYWN0b3JzPC9rZXl3b3JkPjxrZXl3b3JkPipCcmV2aWJhY2lsbHVzL2dl
bmV0aWNzL21ldGFib2xpc208L2tleXdvcmQ+PGtleXdvcmQ+UHJvdGVpbiBGb2xkaW5nPC9rZXl3
b3JkPjxrZXl3b3JkPlJlY29tYmluYW50IFByb3RlaW5zL2Jpb3N5bnRoZXNpcy9nZW5ldGljczwv
a2V5d29yZD48a2V5d29yZD5hbHBoYS1BbXlsYXNlcy8qYmlvc3ludGhlc2lzL2dlbmV0aWNzPC9r
ZXl3b3JkPjxrZXl3b3JkPkJyZXZpYmFjaWxsdXMgY2hvc2hpbmVuc2lzPC9rZXl3b3JkPjxrZXl3
b3JkPjMtbCBGZXJtZW50ZXIgZmVybWVudGF0aW9uPC9rZXl3b3JkPjxrZXl3b3JkPkNoYXBlcm9u
ZTwva2V5d29yZD48a2V5d29yZD5Qcm90ZWFzZTwva2V5d29yZD48a2V5d29yZD7OsS1BbXlsYXNl
PC9rZXl3b3JkPjwva2V5d29yZHM+PGRhdGVzPjx5ZWFyPjIwMjI8L3llYXI+PHB1Yi1kYXRlcz48
ZGF0ZT5KYW4gMjA8L2RhdGU+PC9wdWItZGF0ZXM+PC9kYXRlcz48aXNibj4xMzY3LTU0MzUgKFBy
aW50KSYjeEQ7MTM2Ny01NDM1PC9pc2JuPjxhY2Nlc3Npb24tbnVtPjM0NjAxNTczPC9hY2Nlc3Np
b24tbnVtPjx1cmxzPjwvdXJscz48Y3VzdG9tMj5QTUM5MTEzMTQ0PC9jdXN0b20yPjxlbGVjdHJv
bmljLXJlc291cmNlLW51bT4xMC4xMDkzL2ppbWIva3VhYjA2MTwvZWxlY3Ryb25pYy1yZXNvdXJj
ZS1udW0+PHJlbW90ZS1kYXRhYmFzZS1wcm92aWRlcj5OTE08L3JlbW90ZS1kYXRhYmFzZS1wcm92
aWRlcj48bGFuZ3VhZ2U+ZW5nPC9sYW5ndWFnZT48L3JlY29yZD48L0NpdGU+PC9FbmROb3RlPgB=
</w:fldData>
        </w:fldChar>
      </w:r>
      <w:r w:rsidR="00BA1DF7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BA1DF7">
        <w:rPr>
          <w:noProof/>
          <w:sz w:val="28"/>
          <w:szCs w:val="28"/>
        </w:rPr>
        <w:t>[</w:t>
      </w:r>
      <w:hyperlink w:anchor="_ENREF_74" w:tooltip="Yao, 2022 #73" w:history="1">
        <w:r w:rsidR="000E67D7">
          <w:rPr>
            <w:noProof/>
            <w:sz w:val="28"/>
            <w:szCs w:val="28"/>
          </w:rPr>
          <w:t>74</w:t>
        </w:r>
      </w:hyperlink>
      <w:r w:rsidR="00BA1DF7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12497E">
        <w:rPr>
          <w:sz w:val="28"/>
          <w:szCs w:val="28"/>
        </w:rPr>
        <w:t>.</w:t>
      </w:r>
    </w:p>
    <w:p w:rsidR="002A5742" w:rsidRPr="00DD1C0D" w:rsidRDefault="00334923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целом,</w:t>
      </w:r>
      <w:r w:rsidR="00A01EC5">
        <w:rPr>
          <w:sz w:val="28"/>
          <w:szCs w:val="28"/>
        </w:rPr>
        <w:t xml:space="preserve"> н</w:t>
      </w:r>
      <w:r w:rsidR="00CD5B5D">
        <w:rPr>
          <w:sz w:val="28"/>
          <w:szCs w:val="28"/>
        </w:rPr>
        <w:t xml:space="preserve">езависимо от </w:t>
      </w:r>
      <w:r w:rsidR="00C576BE">
        <w:rPr>
          <w:sz w:val="28"/>
          <w:szCs w:val="28"/>
        </w:rPr>
        <w:t xml:space="preserve">направленности </w:t>
      </w:r>
      <w:r w:rsidR="00CD5B5D">
        <w:rPr>
          <w:sz w:val="28"/>
          <w:szCs w:val="28"/>
        </w:rPr>
        <w:t xml:space="preserve">проводимых исследований, у всех </w:t>
      </w:r>
      <w:r w:rsidR="00A01EC5">
        <w:rPr>
          <w:sz w:val="28"/>
          <w:szCs w:val="28"/>
        </w:rPr>
        <w:t xml:space="preserve">них </w:t>
      </w:r>
      <w:r w:rsidR="00CD5B5D">
        <w:rPr>
          <w:sz w:val="28"/>
          <w:szCs w:val="28"/>
        </w:rPr>
        <w:t>имеется одна практическая значимость –</w:t>
      </w:r>
      <w:r w:rsidR="00C576BE">
        <w:rPr>
          <w:sz w:val="28"/>
          <w:szCs w:val="28"/>
        </w:rPr>
        <w:t xml:space="preserve"> получение промышленно ценных </w:t>
      </w:r>
      <w:r w:rsidR="00CD5B5D">
        <w:rPr>
          <w:sz w:val="28"/>
          <w:szCs w:val="28"/>
        </w:rPr>
        <w:t>α-амилаз</w:t>
      </w:r>
      <w:r w:rsidR="00C576BE">
        <w:rPr>
          <w:sz w:val="28"/>
          <w:szCs w:val="28"/>
        </w:rPr>
        <w:t>.</w:t>
      </w:r>
      <w:r w:rsidR="00CD5B5D">
        <w:rPr>
          <w:sz w:val="28"/>
          <w:szCs w:val="28"/>
        </w:rPr>
        <w:t xml:space="preserve"> </w:t>
      </w:r>
      <w:r w:rsidR="0078462D">
        <w:rPr>
          <w:sz w:val="28"/>
          <w:szCs w:val="28"/>
        </w:rPr>
        <w:t>П</w:t>
      </w:r>
      <w:r w:rsidR="00C576BE">
        <w:rPr>
          <w:sz w:val="28"/>
          <w:szCs w:val="28"/>
        </w:rPr>
        <w:t>рименение</w:t>
      </w:r>
      <w:r w:rsidR="00754F2C" w:rsidRPr="00754F2C">
        <w:rPr>
          <w:sz w:val="28"/>
          <w:szCs w:val="28"/>
        </w:rPr>
        <w:t xml:space="preserve"> </w:t>
      </w:r>
      <w:r w:rsidR="00754F2C">
        <w:rPr>
          <w:sz w:val="28"/>
          <w:szCs w:val="28"/>
        </w:rPr>
        <w:t>современных</w:t>
      </w:r>
      <w:r w:rsidR="00754F2C" w:rsidRPr="00754F2C">
        <w:rPr>
          <w:sz w:val="28"/>
          <w:szCs w:val="28"/>
        </w:rPr>
        <w:t xml:space="preserve"> технологий </w:t>
      </w:r>
      <w:r w:rsidR="00754F2C">
        <w:rPr>
          <w:sz w:val="28"/>
          <w:szCs w:val="28"/>
        </w:rPr>
        <w:t>в исследовании</w:t>
      </w:r>
      <w:r w:rsidR="00754F2C" w:rsidRPr="00754F2C">
        <w:rPr>
          <w:sz w:val="28"/>
          <w:szCs w:val="28"/>
        </w:rPr>
        <w:t xml:space="preserve"> α-амилаз </w:t>
      </w:r>
      <w:r w:rsidR="00754F2C">
        <w:rPr>
          <w:sz w:val="28"/>
          <w:szCs w:val="28"/>
        </w:rPr>
        <w:t>позвол</w:t>
      </w:r>
      <w:r w:rsidR="0078462D">
        <w:rPr>
          <w:sz w:val="28"/>
          <w:szCs w:val="28"/>
        </w:rPr>
        <w:t>яет</w:t>
      </w:r>
      <w:r w:rsidR="00754F2C">
        <w:rPr>
          <w:sz w:val="28"/>
          <w:szCs w:val="28"/>
        </w:rPr>
        <w:t xml:space="preserve"> оптимизировать условия промышленных процессов, удешевить стоимость производства и удовлетворить потребительский спрос во всех отраслях, где </w:t>
      </w:r>
      <w:r w:rsidR="00CD5B5D">
        <w:rPr>
          <w:sz w:val="28"/>
          <w:szCs w:val="28"/>
        </w:rPr>
        <w:t>данный</w:t>
      </w:r>
      <w:r w:rsidR="00754F2C" w:rsidRPr="00754F2C">
        <w:rPr>
          <w:sz w:val="28"/>
          <w:szCs w:val="28"/>
        </w:rPr>
        <w:t xml:space="preserve"> фермент находит применение.</w:t>
      </w:r>
      <w:r w:rsidR="006F1B50">
        <w:rPr>
          <w:sz w:val="28"/>
          <w:szCs w:val="28"/>
        </w:rPr>
        <w:t xml:space="preserve"> </w:t>
      </w:r>
    </w:p>
    <w:p w:rsidR="00F073EE" w:rsidRPr="00E258BC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  <w:bookmarkStart w:id="14" w:name="_Toc128419357"/>
      <w:r w:rsidRPr="00E258BC">
        <w:rPr>
          <w:b/>
          <w:sz w:val="28"/>
          <w:szCs w:val="28"/>
        </w:rPr>
        <w:lastRenderedPageBreak/>
        <w:t>1.2</w:t>
      </w:r>
      <w:r w:rsidR="00962A5A" w:rsidRPr="00E258BC">
        <w:rPr>
          <w:b/>
          <w:sz w:val="28"/>
          <w:szCs w:val="28"/>
        </w:rPr>
        <w:t xml:space="preserve"> Ксил</w:t>
      </w:r>
      <w:r w:rsidR="005D7142" w:rsidRPr="00E258BC">
        <w:rPr>
          <w:b/>
          <w:sz w:val="28"/>
          <w:szCs w:val="28"/>
        </w:rPr>
        <w:t>ан и ксиланолитические ферменты</w:t>
      </w:r>
      <w:bookmarkEnd w:id="14"/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16"/>
          <w:szCs w:val="16"/>
          <w:lang w:val="kk-KZ"/>
        </w:rPr>
      </w:pPr>
      <w:bookmarkStart w:id="15" w:name="_Toc128419358"/>
    </w:p>
    <w:p w:rsidR="00DC049E" w:rsidRPr="00DC049E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5A4D65">
        <w:rPr>
          <w:sz w:val="28"/>
          <w:szCs w:val="28"/>
        </w:rPr>
        <w:t>1.</w:t>
      </w:r>
      <w:r>
        <w:rPr>
          <w:sz w:val="28"/>
          <w:szCs w:val="28"/>
        </w:rPr>
        <w:t>2.1</w:t>
      </w:r>
      <w:r w:rsidR="00DC049E" w:rsidRPr="00056A87">
        <w:rPr>
          <w:sz w:val="28"/>
          <w:szCs w:val="28"/>
        </w:rPr>
        <w:t xml:space="preserve"> </w:t>
      </w:r>
      <w:r w:rsidR="00DC049E" w:rsidRPr="002F7E38">
        <w:rPr>
          <w:sz w:val="28"/>
          <w:szCs w:val="28"/>
        </w:rPr>
        <w:t>Гемицеллюлозы, ксилан и пентосахариды</w:t>
      </w:r>
      <w:bookmarkEnd w:id="15"/>
      <w:r w:rsidR="00DC049E" w:rsidRPr="002F7E38">
        <w:rPr>
          <w:sz w:val="28"/>
          <w:szCs w:val="28"/>
        </w:rPr>
        <w:t xml:space="preserve"> </w:t>
      </w:r>
    </w:p>
    <w:p w:rsidR="008F6202" w:rsidRDefault="006128CE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</w:pPr>
      <w:r w:rsidRPr="006128C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Клеточные стенки представляют собой сложные структуры, состоящие из целлюлозы, гемицеллюлозы (ксиланы, ксилоглюканы, маннаны), пектинов, лигнина и некоторых белков. </w:t>
      </w:r>
      <w:r w:rsidR="008536FD" w:rsidRPr="008536F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Гемицеллюлозы, </w:t>
      </w:r>
      <w:r w:rsidR="00440F5C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являются </w:t>
      </w:r>
      <w:r w:rsidR="008536FD" w:rsidRPr="008536FD">
        <w:rPr>
          <w:rFonts w:ascii="Times New Roman" w:hAnsi="Times New Roman" w:cs="Times New Roman"/>
          <w:color w:val="000000"/>
          <w:szCs w:val="28"/>
          <w:shd w:val="clear" w:color="auto" w:fill="FFFFFF"/>
        </w:rPr>
        <w:t>вторы</w:t>
      </w:r>
      <w:r w:rsidR="00440F5C">
        <w:rPr>
          <w:rFonts w:ascii="Times New Roman" w:hAnsi="Times New Roman" w:cs="Times New Roman"/>
          <w:color w:val="000000"/>
          <w:szCs w:val="28"/>
          <w:shd w:val="clear" w:color="auto" w:fill="FFFFFF"/>
        </w:rPr>
        <w:t>ми</w:t>
      </w:r>
      <w:r w:rsidR="008536FD" w:rsidRPr="008536F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по распростра</w:t>
      </w:r>
      <w:r w:rsidR="00440F5C">
        <w:rPr>
          <w:rFonts w:ascii="Times New Roman" w:hAnsi="Times New Roman" w:cs="Times New Roman"/>
          <w:color w:val="000000"/>
          <w:szCs w:val="28"/>
          <w:shd w:val="clear" w:color="auto" w:fill="FFFFFF"/>
        </w:rPr>
        <w:t>ненности полисахарид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ами</w:t>
      </w:r>
      <w:r w:rsidR="00440F5C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в природе и</w:t>
      </w:r>
      <w:r w:rsidR="008536FD" w:rsidRPr="008536F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составляют 20</w:t>
      </w:r>
      <w:r w:rsidR="00515098">
        <w:rPr>
          <w:rFonts w:ascii="Times New Roman" w:hAnsi="Times New Roman" w:cs="Times New Roman"/>
          <w:color w:val="000000"/>
          <w:szCs w:val="28"/>
          <w:shd w:val="clear" w:color="auto" w:fill="FFFFFF"/>
        </w:rPr>
        <w:t>-</w:t>
      </w:r>
      <w:r w:rsidR="008536FD" w:rsidRPr="008536F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35%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всей </w:t>
      </w:r>
      <w:r w:rsidR="008536FD" w:rsidRPr="008536F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лигноцеллюлозной биомассы. </w:t>
      </w:r>
      <w:r w:rsidR="00DC049E"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Гемицеллюлозы представляют собой низкомолекулярные полисахариды, связанные в клеточных стенках растений с целлюлозой и лигнином.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В качестве полисахаридных субстратов г</w:t>
      </w:r>
      <w:r w:rsidR="008F6202" w:rsidRPr="008F6202">
        <w:rPr>
          <w:rFonts w:ascii="Times New Roman" w:hAnsi="Times New Roman" w:cs="Times New Roman"/>
          <w:color w:val="000000"/>
          <w:szCs w:val="28"/>
          <w:shd w:val="clear" w:color="auto" w:fill="FFFFFF"/>
        </w:rPr>
        <w:t>емицеллюлозы имеют оче</w:t>
      </w:r>
      <w:r w:rsidR="008F6202">
        <w:rPr>
          <w:rFonts w:ascii="Times New Roman" w:hAnsi="Times New Roman" w:cs="Times New Roman"/>
          <w:color w:val="000000"/>
          <w:szCs w:val="28"/>
          <w:shd w:val="clear" w:color="auto" w:fill="FFFFFF"/>
        </w:rPr>
        <w:t>нь широкое применение (рис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унок</w:t>
      </w:r>
      <w:r w:rsidR="008F6202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5).</w:t>
      </w:r>
      <w:r w:rsidR="008F6202" w:rsidRPr="008F6202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Они легко гидролизуются в</w:t>
      </w:r>
      <w:r w:rsidR="008F6202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пентозу (ксилозу и арабинозу) и гексозу</w:t>
      </w:r>
      <w:r w:rsidR="008F6202" w:rsidRPr="008F6202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(глюкоза, галактоза и манноза), и могут быть преобразованы в топливный этанол и другие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востребованные в индустрии вещества</w:t>
      </w:r>
      <w:r w:rsidR="008F6202" w:rsidRPr="008F6202">
        <w:rPr>
          <w:rFonts w:ascii="Times New Roman" w:hAnsi="Times New Roman" w:cs="Times New Roman"/>
          <w:color w:val="000000"/>
          <w:szCs w:val="28"/>
          <w:shd w:val="clear" w:color="auto" w:fill="FFFFFF"/>
        </w:rPr>
        <w:t>, такие как 5-гидроксиметилфурфурол (ГМФ), фурфурол, левулиновая кислота и ксилит.</w:t>
      </w:r>
    </w:p>
    <w:p w:rsidR="00E258BC" w:rsidRPr="00E258BC" w:rsidRDefault="00E258BC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</w:pPr>
    </w:p>
    <w:p w:rsidR="008F6202" w:rsidRDefault="008F6202" w:rsidP="00515098">
      <w:pPr>
        <w:ind w:left="0"/>
        <w:jc w:val="center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62246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8" t="24884" r="23837" b="41765"/>
                    <a:stretch/>
                  </pic:blipFill>
                  <pic:spPr bwMode="auto">
                    <a:xfrm>
                      <a:off x="0" y="0"/>
                      <a:ext cx="5692094" cy="2202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8BC" w:rsidRPr="00515098" w:rsidRDefault="00E258BC" w:rsidP="00B8245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E258BC" w:rsidRDefault="008F6202" w:rsidP="00515098">
      <w:pPr>
        <w:ind w:left="0" w:firstLine="142"/>
        <w:jc w:val="center"/>
        <w:rPr>
          <w:rFonts w:ascii="Times New Roman" w:hAnsi="Times New Roman" w:cs="Times New Roman"/>
          <w:szCs w:val="28"/>
          <w:lang w:val="kk-KZ"/>
        </w:rPr>
      </w:pPr>
      <w:r w:rsidRPr="007C2AEE">
        <w:rPr>
          <w:rFonts w:ascii="Times New Roman" w:hAnsi="Times New Roman" w:cs="Times New Roman"/>
          <w:szCs w:val="28"/>
        </w:rPr>
        <w:t xml:space="preserve">Рисунок 5 – Продукты переработки гемицеллюлозы </w:t>
      </w:r>
    </w:p>
    <w:p w:rsidR="00E258BC" w:rsidRPr="00515098" w:rsidRDefault="00E258BC" w:rsidP="00B8245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8530F9" w:rsidRPr="00515098" w:rsidRDefault="00515098" w:rsidP="00515098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5098">
        <w:rPr>
          <w:rFonts w:ascii="Times New Roman" w:hAnsi="Times New Roman" w:cs="Times New Roman"/>
          <w:sz w:val="24"/>
          <w:szCs w:val="24"/>
        </w:rPr>
        <w:t xml:space="preserve">Примечание – Составлено по источнику </w:t>
      </w:r>
      <w:r w:rsidR="005C07F7" w:rsidRPr="00515098">
        <w:rPr>
          <w:rFonts w:ascii="Times New Roman" w:hAnsi="Times New Roman" w:cs="Times New Roman"/>
          <w:sz w:val="24"/>
          <w:szCs w:val="24"/>
        </w:rPr>
        <w:fldChar w:fldCharType="begin"/>
      </w:r>
      <w:r w:rsidR="00BA1DF7" w:rsidRPr="0051509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&lt;EndNote&gt;&lt;Cite&gt;&lt;Author&gt;Peng&lt;/Author&gt;&lt;Year&gt;2012&lt;/Year&gt;&lt;RecNum&gt;74&lt;/RecNum&gt;&lt;DisplayText&gt;[75]&lt;/DisplayText&gt;&lt;record&gt;&lt;rec-number&gt;74&lt;/rec-number&gt;&lt;foreign-keys&gt;&lt;key app="EN" db-id="w2xperrspzz2r0ewfdqppsd0fpr95weaz0rt"&gt;74&lt;/key&gt;&lt;/foreign-keys&gt;&lt;ref-type name="Journal Article"&gt;17&lt;/ref-type&gt;&lt;contributors&gt;&lt;authors&gt;&lt;author&gt;Peng, F.&lt;/author&gt;&lt;author&gt;Peng, P.&lt;/author&gt;&lt;author&gt;Xu, F.&lt;/author&gt;&lt;author&gt;Sun, R. C.&lt;/author&gt;&lt;/authors&gt;&lt;/contributors&gt;&lt;auth-address&gt;Institute of Biomass Chemistry and Technology, Beijing Forestry University, Beijing 100083, China.&lt;/auth-address&gt;&lt;titles&gt;&lt;title&gt;Fractional purification and bioconversion of hemicelluloses&lt;/title&gt;&lt;secondary-title&gt;Biotechnol Adv&lt;/secondary-title&gt;&lt;alt-title&gt;Biotechnology advances&lt;/alt-title&gt;&lt;/titles&gt;&lt;periodical&gt;&lt;full-title&gt;Biotechnol Adv&lt;/full-title&gt;&lt;abbr-1&gt;Biotechnology advances&lt;/abbr-1&gt;&lt;/periodical&gt;&lt;alt-periodical&gt;&lt;full-title&gt;Biotechnol Adv&lt;/full-title&gt;&lt;abbr-1&gt;Biotechnology advances&lt;/abbr-1&gt;&lt;/alt-periodical&gt;&lt;pages&gt;879-903&lt;/pages&gt;&lt;volume&gt;30&lt;/volume&gt;&lt;number&gt;4&lt;/number&gt;&lt;keywords&gt;&lt;keyword&gt;Biofuels&lt;/keyword&gt;&lt;keyword&gt;*Biomass&lt;/keyword&gt;&lt;keyword&gt;Fermentation&lt;/keyword&gt;&lt;keyword&gt;Hydrolysis&lt;/keyword&gt;&lt;keyword&gt;Lignin/*chemistry/isolation &amp;amp; purification/metabolism&lt;/keyword&gt;&lt;keyword&gt;Plants/chemistry/metabolism&lt;/keyword&gt;&lt;keyword&gt;Polysaccharides/*chemistry/isolation &amp;amp; purification/metabolism&lt;/keyword&gt;&lt;keyword&gt;Xylosidases/*chemistry/isolation &amp;amp; purification/metabolism&lt;/keyword&gt;&lt;/keywords&gt;&lt;dates&gt;&lt;year&gt;2012&lt;/year&gt;&lt;pub-dates&gt;&lt;date&gt;Jul-Aug&lt;/date&gt;&lt;/pub-dates&gt;&lt;/dates&gt;&lt;isbn&gt;1873-1899 (Electronic)&amp;#xD;0734-9750 (Linking)&lt;/isbn&gt;&lt;accession-num&gt;22306329&lt;/accession-num&gt;&lt;urls&gt;&lt;related-urls&gt;&lt;url&gt;http://www.ncbi.nlm.nih.gov/pubmed/22306329&lt;/url&gt;&lt;/related-urls&gt;&lt;/urls&gt;&lt;electronic-resource-num&gt;10.1016/j.biotechadv.2012.01.018&lt;/electronic-resource-num&gt;&lt;/record&gt;&lt;/Cite&gt;&lt;/EndNote&gt;</w:instrText>
      </w:r>
      <w:r w:rsidR="005C07F7" w:rsidRPr="00515098">
        <w:rPr>
          <w:rFonts w:ascii="Times New Roman" w:hAnsi="Times New Roman" w:cs="Times New Roman"/>
          <w:sz w:val="24"/>
          <w:szCs w:val="24"/>
        </w:rPr>
        <w:fldChar w:fldCharType="separate"/>
      </w:r>
      <w:r w:rsidR="00BA1DF7" w:rsidRPr="00515098">
        <w:rPr>
          <w:rFonts w:ascii="Times New Roman" w:hAnsi="Times New Roman" w:cs="Times New Roman"/>
          <w:sz w:val="24"/>
          <w:szCs w:val="24"/>
        </w:rPr>
        <w:t>[</w:t>
      </w:r>
      <w:hyperlink w:anchor="_ENREF_75" w:tooltip="Peng, 2012 #74" w:history="1">
        <w:r w:rsidR="000E67D7" w:rsidRPr="00515098">
          <w:rPr>
            <w:rFonts w:ascii="Times New Roman" w:hAnsi="Times New Roman" w:cs="Times New Roman"/>
            <w:sz w:val="24"/>
            <w:szCs w:val="24"/>
          </w:rPr>
          <w:t>75</w:t>
        </w:r>
      </w:hyperlink>
      <w:r w:rsidR="00BA1DF7" w:rsidRPr="00515098">
        <w:rPr>
          <w:rFonts w:ascii="Times New Roman" w:hAnsi="Times New Roman" w:cs="Times New Roman"/>
          <w:sz w:val="24"/>
          <w:szCs w:val="24"/>
        </w:rPr>
        <w:t>]</w:t>
      </w:r>
      <w:r w:rsidR="005C07F7" w:rsidRPr="00515098">
        <w:rPr>
          <w:rFonts w:ascii="Times New Roman" w:hAnsi="Times New Roman" w:cs="Times New Roman"/>
          <w:sz w:val="24"/>
          <w:szCs w:val="24"/>
        </w:rPr>
        <w:fldChar w:fldCharType="end"/>
      </w:r>
    </w:p>
    <w:p w:rsidR="00E258BC" w:rsidRDefault="00E258BC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</w:pPr>
    </w:p>
    <w:p w:rsidR="00DC049E" w:rsidRDefault="00DC049E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Большие различия в содержании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как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гемицеллюлоз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, так в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их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химической структуре могут возникать между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различными источниками биомассы,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например, стебли кукурузы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содержат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до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28,0%, ячменная солома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до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34,9%, пшеничная солома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до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38,8%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, а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ржаная солома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до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36,9%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Имеются различия и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между различными структурными растительными компонентами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стебель, ветки,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корни и кора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&lt;EndNote&gt;&lt;Cite&gt;&lt;Author&gt;Fang&lt;/Author&gt;&lt;Year&gt;2000&lt;/Year&gt;&lt;RecNum&gt;75&lt;/RecNum&gt;&lt;DisplayText&gt;[76]&lt;/DisplayText&gt;&lt;record&gt;&lt;rec-number&gt;75&lt;/rec-number&gt;&lt;foreign-keys&gt;&lt;key app="EN" db-id="w2xperrspzz2r0ewfdqppsd0fpr95weaz0rt"&gt;75&lt;/key&gt;&lt;/foreign-keys&gt;&lt;ref-type name="Journal Article"&gt;17&lt;/ref-type&gt;&lt;contributors&gt;&lt;authors&gt;&lt;author&gt;Fang, J. M.&lt;/author&gt;&lt;author&gt;Sun, R. C.&lt;/author&gt;&lt;author&gt;Tomkinson, J.&lt;/author&gt;&lt;author&gt;Fowler, P.&lt;/author&gt;&lt;/authors&gt;&lt;/contributors&gt;&lt;titles&gt;&lt;title&gt;Acetylation of wheat straw hemicellulose B in a new non-aqueous swelling system&lt;/title&gt;&lt;secondary-title&gt;Carbohydrate Polymers&lt;/secondary-title&gt;&lt;/titles&gt;&lt;periodical&gt;&lt;full-title&gt;Carbohydrate Polymers&lt;/full-title&gt;&lt;/periodical&gt;&lt;pages&gt;379-387&lt;/pages&gt;&lt;volume&gt;41&lt;/volume&gt;&lt;number&gt;4&lt;/number&gt;&lt;dates&gt;&lt;year&gt;2000&lt;/year&gt;&lt;/dates&gt;&lt;isbn&gt;01448617&lt;/isbn&gt;&lt;urls&gt;&lt;/urls&gt;&lt;electronic-resource-num&gt;10.1016/s0144-8617(99)00102-2&lt;/electronic-resource-num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76" w:tooltip="Fang, 2000 #75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76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CB2CEA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Среди гемицеллюлоз к</w:t>
      </w:r>
      <w:r w:rsidR="006128CE">
        <w:rPr>
          <w:rFonts w:ascii="Times New Roman" w:hAnsi="Times New Roman" w:cs="Times New Roman"/>
          <w:color w:val="000000"/>
          <w:szCs w:val="28"/>
          <w:shd w:val="clear" w:color="auto" w:fill="FFFFFF"/>
        </w:rPr>
        <w:t>силан является о</w:t>
      </w:r>
      <w:r w:rsidR="000E583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сновным </w:t>
      </w:r>
      <w:r w:rsidR="006128CE" w:rsidRPr="006128CE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компонентом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клеточной стенки растений и</w:t>
      </w:r>
      <w:r w:rsidR="006128C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содержание ксилана в растительных тканях достигает 30%</w:t>
      </w:r>
      <w:r w:rsidR="00ED73AD">
        <w:rPr>
          <w:rFonts w:ascii="Times New Roman" w:hAnsi="Times New Roman" w:cs="Times New Roman"/>
          <w:color w:val="000000"/>
          <w:szCs w:val="28"/>
          <w:shd w:val="clear" w:color="auto" w:fill="FFFFFF"/>
        </w:rPr>
        <w:t>. Структура ксилана</w:t>
      </w:r>
      <w:r w:rsidR="00ED73AD" w:rsidRPr="00ED73A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состоит из линейной цепи β-(1,4)-D-ксилозильных остатков (Xylp) и составляет от 20 до 35% всей клеточной стенки. Остатки арабинофуранозы (Araf) α-(1,2) или α-(1,3) связаны с ксилановым остовом, образуя арабиноксилан (AX), который может быть дополнительно замещен остатками феруловой (FA) или п-кумаровой кислоты</w:t>
      </w:r>
      <w:r w:rsidR="00AC6F06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(рисунок </w:t>
      </w:r>
      <w:r w:rsidR="00AC6F06" w:rsidRPr="00AC6F06">
        <w:rPr>
          <w:rFonts w:ascii="Times New Roman" w:hAnsi="Times New Roman" w:cs="Times New Roman"/>
          <w:color w:val="000000"/>
          <w:szCs w:val="28"/>
          <w:shd w:val="clear" w:color="auto" w:fill="FFFFFF"/>
        </w:rPr>
        <w:t>6</w:t>
      </w:r>
      <w:r w:rsidR="00ED73AD">
        <w:rPr>
          <w:rFonts w:ascii="Times New Roman" w:hAnsi="Times New Roman" w:cs="Times New Roman"/>
          <w:color w:val="000000"/>
          <w:szCs w:val="28"/>
          <w:shd w:val="clear" w:color="auto" w:fill="FFFFFF"/>
        </w:rPr>
        <w:t>)</w:t>
      </w:r>
      <w:r w:rsidR="00ED73AD" w:rsidRPr="00ED73AD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 w:rsidR="00ED73A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6128CE" w:rsidRPr="006128C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Многие структурные характеристики ксилана, включая его </w:t>
      </w:r>
      <w:r w:rsidR="006128CE" w:rsidRPr="006128CE">
        <w:rPr>
          <w:rFonts w:ascii="Times New Roman" w:hAnsi="Times New Roman" w:cs="Times New Roman"/>
          <w:color w:val="000000"/>
          <w:szCs w:val="28"/>
          <w:shd w:val="clear" w:color="auto" w:fill="FFFFFF"/>
        </w:rPr>
        <w:lastRenderedPageBreak/>
        <w:t>молекулярную массу, идентичность и распределение его заместителей, значительно различаются между видами, типом клеток и стадией развития.</w:t>
      </w:r>
    </w:p>
    <w:p w:rsidR="00515098" w:rsidRPr="006128CE" w:rsidRDefault="00515098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</w:p>
    <w:p w:rsidR="00ED73AD" w:rsidRPr="00ED73AD" w:rsidRDefault="00ED73AD" w:rsidP="00515098">
      <w:pPr>
        <w:ind w:left="0"/>
        <w:jc w:val="center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010150" cy="2724150"/>
            <wp:effectExtent l="0" t="0" r="0" b="0"/>
            <wp:docPr id="46" name="Main graph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ain graphic"/>
                    <pic:cNvPicPr/>
                  </pic:nvPicPr>
                  <pic:blipFill>
                    <a:blip r:embed="rId14" cstate="print"/>
                    <a:stretch/>
                  </pic:blipFill>
                  <pic:spPr>
                    <a:xfrm>
                      <a:off x="0" y="0"/>
                      <a:ext cx="5010150" cy="2724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98" w:rsidRPr="00515098" w:rsidRDefault="00515098" w:rsidP="00515098">
      <w:pPr>
        <w:ind w:left="0"/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E258BC" w:rsidRDefault="008F6202" w:rsidP="00515098">
      <w:pPr>
        <w:ind w:left="0"/>
        <w:jc w:val="center"/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Рисунок 6</w:t>
      </w:r>
      <w:r w:rsidR="00ED73A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15098">
        <w:rPr>
          <w:rFonts w:ascii="Times New Roman" w:hAnsi="Times New Roman" w:cs="Times New Roman"/>
          <w:color w:val="000000"/>
          <w:szCs w:val="28"/>
          <w:shd w:val="clear" w:color="auto" w:fill="FFFFFF"/>
        </w:rPr>
        <w:t>–</w:t>
      </w:r>
      <w:r w:rsidR="00ED73A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ED73AD" w:rsidRPr="00ED73AD">
        <w:rPr>
          <w:rFonts w:ascii="Times New Roman" w:hAnsi="Times New Roman" w:cs="Times New Roman"/>
          <w:color w:val="000000"/>
          <w:szCs w:val="28"/>
          <w:shd w:val="clear" w:color="auto" w:fill="FFFFFF"/>
        </w:rPr>
        <w:t>Обобщенная структура ксилана, разветвленная арабинозой, феруловой кислотой и глюкуроновой кислотой</w:t>
      </w:r>
      <w:r w:rsidR="00ED73A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</w:p>
    <w:p w:rsidR="00E258BC" w:rsidRPr="00515098" w:rsidRDefault="00E258BC" w:rsidP="00B82458">
      <w:pPr>
        <w:ind w:left="0" w:firstLine="708"/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  <w:lang w:val="kk-KZ"/>
        </w:rPr>
      </w:pPr>
    </w:p>
    <w:p w:rsidR="00ED73AD" w:rsidRPr="00515098" w:rsidRDefault="00515098" w:rsidP="00515098">
      <w:pPr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5150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Примечание – Составлено по источнику </w:t>
      </w:r>
      <w:r w:rsidR="005C07F7" w:rsidRPr="005150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 w:rsidR="00BA1DF7" w:rsidRPr="005150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ADDIN EN.CITE &lt;EndNote&gt;&lt;Cite&gt;&lt;Author&gt;Oliveira&lt;/Author&gt;&lt;Year&gt;2019&lt;/Year&gt;&lt;RecNum&gt;76&lt;/RecNum&gt;&lt;DisplayText&gt;[77]&lt;/DisplayText&gt;&lt;record&gt;&lt;rec-number&gt;76&lt;/rec-number&gt;&lt;foreign-keys&gt;&lt;key app="EN" db-id="w2xperrspzz2r0ewfdqppsd0fpr95weaz0rt"&gt;76&lt;/key&gt;&lt;/foreign-keys&gt;&lt;ref-type name="Journal Article"&gt;17&lt;/ref-type&gt;&lt;contributors&gt;&lt;authors&gt;&lt;author&gt;Oliveira, D. M.&lt;/author&gt;&lt;author&gt;Mota, T. R.&lt;/author&gt;&lt;author&gt;Salatta, F. V.&lt;/author&gt;&lt;author&gt;Marchiosi, R.&lt;/author&gt;&lt;author&gt;Gomez, L. D.&lt;/author&gt;&lt;author&gt;McQueen-Mason, S. J.&lt;/author&gt;&lt;author&gt;Ferrarese-Filho, O.&lt;/author&gt;&lt;author&gt;Dos Santos, W. D.&lt;/author&gt;&lt;/authors&gt;&lt;/contributors&gt;&lt;auth-address&gt;Laboratory of Plant Biochemistry, Department of Biochemistry, State University of Maringa, Maringa, Parana, Brazil.&amp;#xD;Centre for Novel Agricultural Products, Department of Biology, University of York, York, UK.&lt;/auth-address&gt;&lt;titles&gt;&lt;title&gt;Designing xylan for improved sustainable biofuel production&lt;/title&gt;&lt;secondary-title&gt;Plant Biotechnol J&lt;/secondary-title&gt;&lt;alt-title&gt;Plant biotechnology journal&lt;/alt-title&gt;&lt;/titles&gt;&lt;periodical&gt;&lt;full-title&gt;Plant Biotechnol J&lt;/full-title&gt;&lt;abbr-1&gt;Plant biotechnology journal&lt;/abbr-1&gt;&lt;/periodical&gt;&lt;alt-periodical&gt;&lt;full-title&gt;Plant Biotechnol J&lt;/full-title&gt;&lt;abbr-1&gt;Plant biotechnology journal&lt;/abbr-1&gt;&lt;/alt-periodical&gt;&lt;pages&gt;2225-2227&lt;/pages&gt;&lt;volume&gt;17&lt;/volume&gt;&lt;number&gt;12&lt;/number&gt;&lt;keywords&gt;&lt;keyword&gt;*Biofuels&lt;/keyword&gt;&lt;keyword&gt;Biomass&lt;/keyword&gt;&lt;keyword&gt;Cell Wall/chemistry&lt;/keyword&gt;&lt;keyword&gt;Crops, Agricultural/*chemistry&lt;/keyword&gt;&lt;keyword&gt;Lignin/chemistry&lt;/keyword&gt;&lt;keyword&gt;Xylans/*chemistry&lt;/keyword&gt;&lt;/keywords&gt;&lt;dates&gt;&lt;year&gt;2019&lt;/year&gt;&lt;pub-dates&gt;&lt;date&gt;Dec&lt;/date&gt;&lt;/pub-dates&gt;&lt;/dates&gt;&lt;isbn&gt;1467-7652 (Electronic)&amp;#xD;1467-7644 (Linking)&lt;/isbn&gt;&lt;accession-num&gt;31077637&lt;/accession-num&gt;&lt;urls&gt;&lt;related-urls&gt;&lt;url&gt;http://www.ncbi.nlm.nih.gov/pubmed/31077637&lt;/url&gt;&lt;/related-urls&gt;&lt;/urls&gt;&lt;custom2&gt;6835121&lt;/custom2&gt;&lt;electronic-resource-num&gt;10.1111/pbi.13150&lt;/electronic-resource-num&gt;&lt;/record&gt;&lt;/Cite&gt;&lt;/EndNote&gt;</w:instrText>
      </w:r>
      <w:r w:rsidR="005C07F7" w:rsidRPr="005150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  <w:r w:rsidR="00BA1DF7" w:rsidRPr="0051509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>[</w:t>
      </w:r>
      <w:hyperlink w:anchor="_ENREF_77" w:tooltip="Oliveira, 2019 #76" w:history="1">
        <w:r w:rsidR="000E67D7" w:rsidRPr="00515098">
          <w:rPr>
            <w:rFonts w:ascii="Times New Roman" w:hAnsi="Times New Roman" w:cs="Times New Roman"/>
            <w:noProof/>
            <w:color w:val="000000"/>
            <w:sz w:val="24"/>
            <w:szCs w:val="24"/>
            <w:shd w:val="clear" w:color="auto" w:fill="FFFFFF"/>
          </w:rPr>
          <w:t>77</w:t>
        </w:r>
      </w:hyperlink>
      <w:r w:rsidR="00BA1DF7" w:rsidRPr="0051509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>]</w:t>
      </w:r>
      <w:r w:rsidR="005C07F7" w:rsidRPr="005150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</w:p>
    <w:p w:rsidR="00321EBD" w:rsidRPr="00321EBD" w:rsidRDefault="00321EBD" w:rsidP="00B82458">
      <w:pPr>
        <w:ind w:left="0" w:firstLine="708"/>
        <w:jc w:val="center"/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</w:pPr>
    </w:p>
    <w:p w:rsidR="00DC049E" w:rsidRPr="00DC049E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bookmarkStart w:id="16" w:name="_Toc128419359"/>
      <w:r w:rsidRPr="001D50C1">
        <w:rPr>
          <w:rFonts w:ascii="Times New Roman" w:hAnsi="Times New Roman" w:cs="Times New Roman"/>
          <w:color w:val="000000"/>
          <w:szCs w:val="28"/>
          <w:shd w:val="clear" w:color="auto" w:fill="FFFFFF"/>
        </w:rPr>
        <w:t>1.</w:t>
      </w:r>
      <w:r w:rsidR="00DC049E"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2.1.1 Гемицеллюлозы лиственных пород</w:t>
      </w:r>
      <w:bookmarkEnd w:id="16"/>
    </w:p>
    <w:p w:rsidR="00DC049E" w:rsidRDefault="00DC049E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Гемицеллюлозы в раз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ных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породах твердой древ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есины 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раз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личаются друг от друга 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 </w:t>
      </w:r>
      <w:r w:rsidR="009B6283"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каче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ственном и</w:t>
      </w:r>
      <w:r w:rsidR="009B6283"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количественно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м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отношении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>. Основны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ми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гемицеллюлоз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ами</w:t>
      </w:r>
      <w:r w:rsidR="00D8498F" w:rsidRP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лиственных пород являются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O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-ацетил-4-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O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-метилглюкуроно-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β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-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D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-ксилан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или г</w:t>
      </w:r>
      <w:r w:rsidR="004F6579"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люкуроноксилан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(ГК)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одержание </w:t>
      </w:r>
      <w:r w:rsidR="005500A9" w:rsidRP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ГК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в лиственных породах  колеблется в пределах 15</w:t>
      </w:r>
      <w:r w:rsidR="00515098">
        <w:rPr>
          <w:rFonts w:ascii="Times New Roman" w:hAnsi="Times New Roman" w:cs="Times New Roman"/>
          <w:color w:val="000000"/>
          <w:szCs w:val="28"/>
          <w:shd w:val="clear" w:color="auto" w:fill="FFFFFF"/>
        </w:rPr>
        <w:t>-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30% 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от общего количества 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сухих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веществ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&lt;EndNote&gt;&lt;Cite&gt;&lt;Author&gt;R.&lt;/Author&gt;&lt;Year&gt;2000&lt;/Year&gt;&lt;RecNum&gt;77&lt;/RecNum&gt;&lt;DisplayText&gt;[78]&lt;/DisplayText&gt;&lt;record&gt;&lt;rec-number&gt;77&lt;/rec-number&gt;&lt;foreign-keys&gt;&lt;key app="EN" db-id="w2xperrspzz2r0ewfdqppsd0fpr95weaz0rt"&gt;77&lt;/key&gt;&lt;/foreign-keys&gt;&lt;ref-type name="Journal Article"&gt;17&lt;/ref-type&gt;&lt;contributors&gt;&lt;authors&gt;&lt;author&gt;Alen R.&lt;/author&gt;&lt;/authors&gt;&lt;/contributors&gt;&lt;titles&gt;&lt;title&gt;Structure and chemical composition of wood&lt;/title&gt;&lt;secondary-title&gt;In: Stenius P, editor. Forest products&amp;#xD;chemistry. Helsinki: Fapet Oy;&lt;/secondary-title&gt;&lt;/titles&gt;&lt;pages&gt;12-57&lt;/pages&gt;&lt;dates&gt;&lt;year&gt;2000&lt;/year&gt;&lt;/dates&gt;&lt;urls&gt;&lt;/urls&gt;&lt;/record&gt;&lt;/Cite&gt;&lt;/EndNote&gt;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78" w:tooltip="R., 2000 #77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78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</w:t>
      </w:r>
      <w:r w:rsidR="00112143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ГК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состоит из остова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(1→4)-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>связанных остатков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β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-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D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-ксилопиранозила (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Xylp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). Большая часть остатков ксилозы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содержит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ацетильную группу в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С-2 или С-3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положении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(около семи ацетильных остатков на десять ксилозных единиц). Ксилозидные связи между зв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еньями ксилозы легко </w:t>
      </w:r>
      <w:r w:rsidR="00112143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гидролизую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тся кислотами, но связи 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>между группами уроновой кислоты и ксилозы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очень устойчивы. Ацетильные группы 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расщепляют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>щелочи, а ацетат, образующийся при крафт-варке древесины, в основном</w:t>
      </w:r>
      <w:r w:rsidR="00D8498F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происходит от этих групп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&lt;EndNote&gt;&lt;Cite&gt;&lt;Author&gt;Sjöström&lt;/Author&gt;&lt;Year&gt;1981&lt;/Year&gt;&lt;RecNum&gt;78&lt;/RecNum&gt;&lt;DisplayText&gt;[79]&lt;/DisplayText&gt;&lt;record&gt;&lt;rec-number&gt;78&lt;/rec-number&gt;&lt;foreign-keys&gt;&lt;key app="EN" db-id="w2xperrspzz2r0ewfdqppsd0fpr95weaz0rt"&gt;78&lt;/key&gt;&lt;/foreign-keys&gt;&lt;ref-type name="Journal Article"&gt;17&lt;/ref-type&gt;&lt;contributors&gt;&lt;authors&gt;&lt;author&gt;Sjöström, E&lt;/author&gt;&lt;/authors&gt;&lt;/contributors&gt;&lt;titles&gt;&lt;title&gt;Fundamentals and applications&lt;/title&gt;&lt;secondary-title&gt;Wood chemistry, Wood polysaccharides&lt;/secondary-title&gt;&lt;/titles&gt;&lt;periodical&gt;&lt;full-title&gt;Wood chemistry, Wood polysaccharides&lt;/full-title&gt;&lt;/periodical&gt;&lt;dates&gt;&lt;year&gt;1981&lt;/year&gt;&lt;/dates&gt;&lt;urls&gt;&lt;/urls&gt;&lt;/record&gt;&lt;/Cite&gt;&lt;/EndNote&gt;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79" w:tooltip="Sjöström, 1981 #78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79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Pr="00DC049E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</w:t>
      </w:r>
      <w:r w:rsidR="00666B1D" w:rsidRPr="00666B1D">
        <w:rPr>
          <w:rFonts w:ascii="Times New Roman" w:hAnsi="Times New Roman" w:cs="Times New Roman"/>
          <w:color w:val="000000"/>
          <w:szCs w:val="28"/>
          <w:shd w:val="clear" w:color="auto" w:fill="FFFFFF"/>
        </w:rPr>
        <w:t>Ксиланы лиственных пород обычно состоя</w:t>
      </w:r>
      <w:r w:rsidR="00666B1D">
        <w:rPr>
          <w:rFonts w:ascii="Times New Roman" w:hAnsi="Times New Roman" w:cs="Times New Roman"/>
          <w:color w:val="000000"/>
          <w:szCs w:val="28"/>
          <w:shd w:val="clear" w:color="auto" w:fill="FFFFFF"/>
        </w:rPr>
        <w:t>т из 4-O-метилглюкуроноксилана (</w:t>
      </w:r>
      <w:r w:rsidR="00666B1D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MGX</w:t>
      </w:r>
      <w:r w:rsidR="00666B1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), </w:t>
      </w:r>
      <w:r w:rsidR="00666B1D" w:rsidRPr="00666B1D">
        <w:rPr>
          <w:rFonts w:ascii="Times New Roman" w:hAnsi="Times New Roman" w:cs="Times New Roman"/>
          <w:color w:val="000000"/>
          <w:szCs w:val="28"/>
          <w:shd w:val="clear" w:color="auto" w:fill="FFFFFF"/>
        </w:rPr>
        <w:t>но некоторые детали их структуры все еще неизвестны.</w:t>
      </w:r>
    </w:p>
    <w:p w:rsidR="00DC049E" w:rsidRPr="006C11D1" w:rsidRDefault="00D62A37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Помимо ксилана лиственные поро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ды содержат 2</w:t>
      </w:r>
      <w:r w:rsidR="00515098">
        <w:rPr>
          <w:rFonts w:ascii="Times New Roman" w:hAnsi="Times New Roman" w:cs="Times New Roman"/>
          <w:color w:val="000000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5% глюкоманнана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(ГМ)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,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который состоит из звеньев β-глюкопиранозы и β-маннопира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нозы,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связан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н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х (1→4)-связями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</w:t>
      </w:r>
      <w:r w:rsidR="00536E55">
        <w:rPr>
          <w:rFonts w:ascii="Times New Roman" w:hAnsi="Times New Roman" w:cs="Times New Roman"/>
          <w:color w:val="000000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оотношение мономеров манноза/глюкоза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может варьироваться в зависим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ости от исходного источника ГМ.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Соотношение глюкозы и маннозы коле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блется от 1:2 до 1:1. Галактоза в лиственных породах маннана отсутствует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. Маннозные св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язи между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звенья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ми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маннозы быстрее гидролизуются кислотой, чем соответствующие гликозидные связи, и ГМ легк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о </w:t>
      </w:r>
      <w:r w:rsidRPr="009922D4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деполимеризуется при кислых условиях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&lt;EndNote&gt;&lt;Cite&gt;&lt;Author&gt;Sjöström&lt;/Author&gt;&lt;Year&gt;1981&lt;/Year&gt;&lt;RecNum&gt;78&lt;/RecNum&gt;&lt;DisplayText&gt;[79]&lt;/DisplayText&gt;&lt;record&gt;&lt;rec-number&gt;78&lt;/rec-number&gt;&lt;foreign-keys&gt;&lt;key app="EN" db-id="w2xperrspzz2r0ewfdqppsd0fpr95weaz0rt"&gt;78&lt;/key&gt;&lt;/foreign-keys&gt;&lt;ref-type name="Journal Article"&gt;17&lt;/ref-type&gt;&lt;contributors&gt;&lt;authors&gt;&lt;author&gt;Sjöström, E&lt;/author&gt;&lt;/authors&gt;&lt;/contributors&gt;&lt;titles&gt;&lt;title&gt;Fundamentals and applications&lt;/title&gt;&lt;secondary-title&gt;Wood chemistry, Wood polysaccharides&lt;/secondary-title&gt;&lt;/titles&gt;&lt;periodical&gt;&lt;full-title&gt;Wood chemistry, Wood polysaccharides&lt;/full-title&gt;&lt;/periodical&gt;&lt;dates&gt;&lt;year&gt;1981&lt;/year&gt;&lt;/dates&gt;&lt;urls&gt;&lt;/urls&gt;&lt;/record&gt;&lt;/Cite&gt;&lt;/EndNote&gt;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79" w:tooltip="Sjöström, 1981 #78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79</w:t>
        </w:r>
      </w:hyperlink>
      <w:r w:rsidR="00A143ED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, р</w:t>
      </w:r>
      <w:r w:rsidR="0012271A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 xml:space="preserve">. </w:t>
      </w:r>
      <w:r w:rsidR="00B2718A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26</w:t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>.</w:t>
      </w:r>
      <w:r w:rsidRPr="009922D4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176316" w:rsidRPr="009922D4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Наиболее часто </w:t>
      </w:r>
      <w:r w:rsidR="00176316" w:rsidRPr="009922D4">
        <w:rPr>
          <w:rFonts w:ascii="Times New Roman" w:hAnsi="Times New Roman" w:cs="Times New Roman"/>
          <w:color w:val="000000"/>
          <w:szCs w:val="28"/>
          <w:shd w:val="clear" w:color="auto" w:fill="FFFFFF"/>
        </w:rPr>
        <w:lastRenderedPageBreak/>
        <w:t xml:space="preserve">используемый тип ГМ – </w:t>
      </w:r>
      <w:r w:rsidR="009944DA" w:rsidRPr="009922D4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конжак</w:t>
      </w:r>
      <w:r w:rsidR="00176316" w:rsidRPr="009922D4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глюкоманнан</w:t>
      </w:r>
      <w:r w:rsidR="009944D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(КГМ), который экстрагируют из растений </w:t>
      </w:r>
      <w:r w:rsidR="009944DA" w:rsidRPr="009944DA">
        <w:rPr>
          <w:rFonts w:ascii="Times New Roman" w:hAnsi="Times New Roman" w:cs="Times New Roman"/>
          <w:i/>
          <w:szCs w:val="28"/>
        </w:rPr>
        <w:t>Amorphophallus</w:t>
      </w:r>
      <w:r w:rsidR="006C11D1">
        <w:rPr>
          <w:rFonts w:ascii="Times New Roman" w:hAnsi="Times New Roman" w:cs="Times New Roman"/>
          <w:i/>
          <w:szCs w:val="28"/>
        </w:rPr>
        <w:t xml:space="preserve">, </w:t>
      </w:r>
      <w:r w:rsidR="006C11D1">
        <w:rPr>
          <w:rFonts w:ascii="Times New Roman" w:hAnsi="Times New Roman" w:cs="Times New Roman"/>
          <w:szCs w:val="28"/>
        </w:rPr>
        <w:t xml:space="preserve">произрастающего в Азии. </w:t>
      </w:r>
      <w:r w:rsidR="006C11D1" w:rsidRPr="006C11D1">
        <w:rPr>
          <w:rFonts w:ascii="Times New Roman" w:hAnsi="Times New Roman" w:cs="Times New Roman"/>
          <w:szCs w:val="28"/>
        </w:rPr>
        <w:t>Со</w:t>
      </w:r>
      <w:r w:rsidR="006C11D1">
        <w:rPr>
          <w:rFonts w:ascii="Times New Roman" w:hAnsi="Times New Roman" w:cs="Times New Roman"/>
          <w:szCs w:val="28"/>
        </w:rPr>
        <w:t xml:space="preserve">стоит из D-маннозы и D-глюкозы </w:t>
      </w:r>
      <w:r w:rsidR="006C11D1" w:rsidRPr="006C11D1">
        <w:rPr>
          <w:rFonts w:ascii="Times New Roman" w:hAnsi="Times New Roman" w:cs="Times New Roman"/>
          <w:szCs w:val="28"/>
        </w:rPr>
        <w:t>в молярном соотношении 1,6:1, с</w:t>
      </w:r>
      <w:r w:rsidR="006C11D1">
        <w:rPr>
          <w:rFonts w:ascii="Times New Roman" w:hAnsi="Times New Roman" w:cs="Times New Roman"/>
          <w:szCs w:val="28"/>
        </w:rPr>
        <w:t>вязанных</w:t>
      </w:r>
      <w:r w:rsidR="006C11D1" w:rsidRPr="006C11D1">
        <w:rPr>
          <w:rFonts w:ascii="Times New Roman" w:hAnsi="Times New Roman" w:cs="Times New Roman"/>
          <w:szCs w:val="28"/>
        </w:rPr>
        <w:t xml:space="preserve"> β-1,4-связью</w:t>
      </w:r>
      <w:r w:rsidR="006C11D1">
        <w:rPr>
          <w:rFonts w:ascii="Times New Roman" w:hAnsi="Times New Roman" w:cs="Times New Roman"/>
          <w:szCs w:val="28"/>
        </w:rPr>
        <w:t xml:space="preserve">. </w:t>
      </w:r>
      <w:r w:rsidR="006C11D1" w:rsidRPr="006C11D1">
        <w:rPr>
          <w:rFonts w:ascii="Times New Roman" w:hAnsi="Times New Roman" w:cs="Times New Roman"/>
          <w:szCs w:val="28"/>
        </w:rPr>
        <w:t xml:space="preserve">Из-за возобновляемости, биосовместимости и биоразлагаемости КГМ является </w:t>
      </w:r>
      <w:r w:rsidR="006C11D1">
        <w:rPr>
          <w:rFonts w:ascii="Times New Roman" w:hAnsi="Times New Roman" w:cs="Times New Roman"/>
          <w:szCs w:val="28"/>
        </w:rPr>
        <w:t>подходящим</w:t>
      </w:r>
      <w:r w:rsidR="006C11D1" w:rsidRPr="006C11D1">
        <w:rPr>
          <w:rFonts w:ascii="Times New Roman" w:hAnsi="Times New Roman" w:cs="Times New Roman"/>
          <w:szCs w:val="28"/>
        </w:rPr>
        <w:t xml:space="preserve"> материалом для использования в </w:t>
      </w:r>
      <w:r w:rsidR="00F2285D">
        <w:rPr>
          <w:rFonts w:ascii="Times New Roman" w:hAnsi="Times New Roman" w:cs="Times New Roman"/>
          <w:szCs w:val="28"/>
        </w:rPr>
        <w:t>производстве</w:t>
      </w:r>
      <w:r w:rsidR="006C11D1">
        <w:rPr>
          <w:rFonts w:ascii="Times New Roman" w:hAnsi="Times New Roman" w:cs="Times New Roman"/>
          <w:szCs w:val="28"/>
        </w:rPr>
        <w:t xml:space="preserve"> </w:t>
      </w:r>
      <w:r w:rsidR="009B6283">
        <w:rPr>
          <w:rFonts w:ascii="Times New Roman" w:hAnsi="Times New Roman" w:cs="Times New Roman"/>
          <w:szCs w:val="28"/>
        </w:rPr>
        <w:t>био</w:t>
      </w:r>
      <w:r w:rsidR="006C11D1" w:rsidRPr="006C11D1">
        <w:rPr>
          <w:rFonts w:ascii="Times New Roman" w:hAnsi="Times New Roman" w:cs="Times New Roman"/>
          <w:szCs w:val="28"/>
        </w:rPr>
        <w:t>разлаг</w:t>
      </w:r>
      <w:r w:rsidR="00F2285D">
        <w:rPr>
          <w:rFonts w:ascii="Times New Roman" w:hAnsi="Times New Roman" w:cs="Times New Roman"/>
          <w:szCs w:val="28"/>
        </w:rPr>
        <w:t xml:space="preserve">аемой пластмассы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BA1DF7">
        <w:rPr>
          <w:rFonts w:ascii="Times New Roman" w:hAnsi="Times New Roman" w:cs="Times New Roman"/>
          <w:szCs w:val="28"/>
        </w:rPr>
        <w:instrText xml:space="preserve"> ADDIN EN.CITE &lt;EndNote&gt;&lt;Cite&gt;&lt;Author&gt;Peng&lt;/Author&gt;&lt;Year&gt;2012&lt;/Year&gt;&lt;RecNum&gt;74&lt;/RecNum&gt;&lt;DisplayText&gt;[75]&lt;/DisplayText&gt;&lt;record&gt;&lt;rec-number&gt;74&lt;/rec-number&gt;&lt;foreign-keys&gt;&lt;key app="EN" db-id="w2xperrspzz2r0ewfdqppsd0fpr95weaz0rt"&gt;74&lt;/key&gt;&lt;/foreign-keys&gt;&lt;ref-type name="Journal Article"&gt;17&lt;/ref-type&gt;&lt;contributors&gt;&lt;authors&gt;&lt;author&gt;Peng, F.&lt;/author&gt;&lt;author&gt;Peng, P.&lt;/author&gt;&lt;author&gt;Xu, F.&lt;/author&gt;&lt;author&gt;Sun, R. C.&lt;/author&gt;&lt;/authors&gt;&lt;/contributors&gt;&lt;auth-address&gt;Institute of Biomass Chemistry and Technology, Beijing Forestry University, Beijing 100083, China.&lt;/auth-address&gt;&lt;titles&gt;&lt;title&gt;Fractional purification and bioconversion of hemicelluloses&lt;/title&gt;&lt;secondary-title&gt;Biotechnol Adv&lt;/secondary-title&gt;&lt;alt-title&gt;Biotechnology advances&lt;/alt-title&gt;&lt;/titles&gt;&lt;periodical&gt;&lt;full-title&gt;Biotechnol Adv&lt;/full-title&gt;&lt;abbr-1&gt;Biotechnology advances&lt;/abbr-1&gt;&lt;/periodical&gt;&lt;alt-periodical&gt;&lt;full-title&gt;Biotechnol Adv&lt;/full-title&gt;&lt;abbr-1&gt;Biotechnology advances&lt;/abbr-1&gt;&lt;/alt-periodical&gt;&lt;pages&gt;879-903&lt;/pages&gt;&lt;volume&gt;30&lt;/volume&gt;&lt;number&gt;4&lt;/number&gt;&lt;keywords&gt;&lt;keyword&gt;Biofuels&lt;/keyword&gt;&lt;keyword&gt;*Biomass&lt;/keyword&gt;&lt;keyword&gt;Fermentation&lt;/keyword&gt;&lt;keyword&gt;Hydrolysis&lt;/keyword&gt;&lt;keyword&gt;Lignin/*chemistry/isolation &amp;amp; purification/metabolism&lt;/keyword&gt;&lt;keyword&gt;Plants/chemistry/metabolism&lt;/keyword&gt;&lt;keyword&gt;Polysaccharides/*chemistry/isolation &amp;amp; purification/metabolism&lt;/keyword&gt;&lt;keyword&gt;Xylosidases/*chemistry/isolation &amp;amp; purification/metabolism&lt;/keyword&gt;&lt;/keywords&gt;&lt;dates&gt;&lt;year&gt;2012&lt;/year&gt;&lt;pub-dates&gt;&lt;date&gt;Jul-Aug&lt;/date&gt;&lt;/pub-dates&gt;&lt;/dates&gt;&lt;isbn&gt;1873-1899 (Electronic)&amp;#xD;0734-9750 (Linking)&lt;/isbn&gt;&lt;accession-num&gt;22306329&lt;/accession-num&gt;&lt;urls&gt;&lt;related-urls&gt;&lt;url&gt;http://www.ncbi.nlm.nih.gov/pubmed/22306329&lt;/url&gt;&lt;/related-urls&gt;&lt;/urls&gt;&lt;electronic-resource-num&gt;10.1016/j.biotechadv.2012.01.018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75" w:tooltip="Peng, 2012 #74" w:history="1">
        <w:r w:rsidR="000E67D7">
          <w:rPr>
            <w:rFonts w:ascii="Times New Roman" w:hAnsi="Times New Roman" w:cs="Times New Roman"/>
            <w:noProof/>
            <w:szCs w:val="28"/>
          </w:rPr>
          <w:t>75</w:t>
        </w:r>
      </w:hyperlink>
      <w:r w:rsidR="00A143ED">
        <w:rPr>
          <w:rFonts w:ascii="Times New Roman" w:hAnsi="Times New Roman" w:cs="Times New Roman"/>
          <w:noProof/>
          <w:szCs w:val="28"/>
          <w:lang w:val="kk-KZ"/>
        </w:rPr>
        <w:t>, р. 879-902</w:t>
      </w:r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6C11D1" w:rsidRPr="006C11D1">
        <w:rPr>
          <w:rFonts w:ascii="Times New Roman" w:hAnsi="Times New Roman" w:cs="Times New Roman"/>
          <w:szCs w:val="28"/>
        </w:rPr>
        <w:t>.</w:t>
      </w:r>
    </w:p>
    <w:p w:rsidR="00D62A37" w:rsidRPr="00630BD8" w:rsidRDefault="00D62A37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Помимо ксилана и глюкоманнана, ксилоглюканы 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(КГ)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также присутствуют в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первичных клеточных стенках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DC4AC1">
        <w:rPr>
          <w:rFonts w:ascii="Times New Roman" w:hAnsi="Times New Roman" w:cs="Times New Roman"/>
          <w:color w:val="000000"/>
          <w:szCs w:val="28"/>
          <w:shd w:val="clear" w:color="auto" w:fill="FFFFFF"/>
        </w:rPr>
        <w:t>высших растений (преимущественно в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лиственных,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и меньше в хвойных породах)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>
          <w:fldData xml:space="preserve">PEVuZE5vdGU+PENpdGU+PEF1dGhvcj5kZSBWcmllczwvQXV0aG9yPjxZZWFyPjIwMDE8L1llYXI+
PFJlY051bT43OTwvUmVjTnVtPjxEaXNwbGF5VGV4dD5bODAsIDgxXTwvRGlzcGxheVRleHQ+PHJl
Y29yZD48cmVjLW51bWJlcj43OTwvcmVjLW51bWJlcj48Zm9yZWlnbi1rZXlzPjxrZXkgYXBwPSJF
TiIgZGItaWQ9IncyeHBlcnJzcHp6MnIwZXdmZHFwcHNkMGZwcjk1d2VhejBydCI+Nzk8L2tleT48
L2ZvcmVpZ24ta2V5cz48cmVmLXR5cGUgbmFtZT0iSm91cm5hbCBBcnRpY2xlIj4xNzwvcmVmLXR5
cGU+PGNvbnRyaWJ1dG9ycz48YXV0aG9ycz48YXV0aG9yPmRlIFZyaWVzLCBSLiBQLjwvYXV0aG9y
PjxhdXRob3I+Vmlzc2VyLCBKLjwvYXV0aG9yPjwvYXV0aG9ycz48L2NvbnRyaWJ1dG9ycz48YXV0
aC1hZGRyZXNzPk1vbGVjdWxhciBHZW5ldGljcyBvZiBJbmR1c3RyaWFsIE1pY3Jvb3JnYW5pc21z
LCBXYWdlbmluZ2VuIFVuaXZlcnNpdHksIDY3MDMgSEEgV2FnZW5pbmdlbiwgVGhlIE5ldGhlcmxh
bmRzLiByb25wZHZAaG90bWFpbC5jb208L2F1dGgtYWRkcmVzcz48dGl0bGVzPjx0aXRsZT5Bc3Bl
cmdpbGx1cyBlbnp5bWVzIGludm9sdmVkIGluIGRlZ3JhZGF0aW9uIG9mIHBsYW50IGNlbGwgd2Fs
bCBwb2x5c2FjY2hhcmlkZXM8L3RpdGxlPjxzZWNvbmRhcnktdGl0bGU+TWljcm9iaW9sIE1vbCBC
aW9sIFJldjwvc2Vjb25kYXJ5LXRpdGxlPjxhbHQtdGl0bGU+TWljcm9iaW9sb2d5IGFuZCBtb2xl
Y3VsYXIgYmlvbG9neSByZXZpZXdzIDogTU1CUjwvYWx0LXRpdGxlPjwvdGl0bGVzPjxwZXJpb2Rp
Y2FsPjxmdWxsLXRpdGxlPk1pY3JvYmlvbCBNb2wgQmlvbCBSZXY8L2Z1bGwtdGl0bGU+PGFiYnIt
MT5NaWNyb2Jpb2xvZ3kgYW5kIG1vbGVjdWxhciBiaW9sb2d5IHJldmlld3MgOiBNTUJSPC9hYmJy
LTE+PC9wZXJpb2RpY2FsPjxhbHQtcGVyaW9kaWNhbD48ZnVsbC10aXRsZT5NaWNyb2Jpb2wgTW9s
IEJpb2wgUmV2PC9mdWxsLXRpdGxlPjxhYmJyLTE+TWljcm9iaW9sb2d5IGFuZCBtb2xlY3VsYXIg
YmlvbG9neSByZXZpZXdzIDogTU1CUjwvYWJici0xPjwvYWx0LXBlcmlvZGljYWw+PHBhZ2VzPjQ5
Ny01MjIsIHRhYmxlIG9mIGNvbnRlbnRzPC9wYWdlcz48dm9sdW1lPjY1PC92b2x1bWU+PG51bWJl
cj40PC9udW1iZXI+PGtleXdvcmRzPjxrZXl3b3JkPkFzcGVyZ2lsbHVzLyplbnp5bW9sb2d5L21l
dGFib2xpc208L2tleXdvcmQ+PGtleXdvcmQ+QmlvZGVncmFkYXRpb24sIEVudmlyb25tZW50YWw8
L2tleXdvcmQ+PGtleXdvcmQ+Q2VsbCBXYWxsL21ldGFib2xpc208L2tleXdvcmQ+PGtleXdvcmQ+
R2VuZSBFeHByZXNzaW9uIFJlZ3VsYXRpb24sIEZ1bmdhbDwva2V5d29yZD48a2V5d29yZD5QbGFu
dHMvKm1ldGFib2xpc208L2tleXdvcmQ+PGtleXdvcmQ+UG9seXNhY2NoYXJpZGVzLyptZXRhYm9s
aXNtPC9rZXl3b3JkPjwva2V5d29yZHM+PGRhdGVzPjx5ZWFyPjIwMDE8L3llYXI+PHB1Yi1kYXRl
cz48ZGF0ZT5EZWM8L2RhdGU+PC9wdWItZGF0ZXM+PC9kYXRlcz48aXNibj4xMDkyLTIxNzIgKFBy
aW50KSYjeEQ7MTA5Mi0yMTcyIChMaW5raW5nKTwvaXNibj48YWNjZXNzaW9uLW51bT4xMTcyOTI2
MjwvYWNjZXNzaW9uLW51bT48dXJscz48cmVsYXRlZC11cmxzPjx1cmw+aHR0cDovL3d3dy5uY2Jp
Lm5sbS5uaWguZ292L3B1Ym1lZC8xMTcyOTI2MjwvdXJsPjwvcmVsYXRlZC11cmxzPjwvdXJscz48
Y3VzdG9tMj45OTAzOTwvY3VzdG9tMj48ZWxlY3Ryb25pYy1yZXNvdXJjZS1udW0+MTAuMTEyOC9N
TUJSLjY1LjQuNDk3LTUyMi4yMDAxPC9lbGVjdHJvbmljLXJlc291cmNlLW51bT48L3JlY29yZD48
L0NpdGU+PENpdGU+PEF1dGhvcj5FYnJpbmdlcm92w6E8L0F1dGhvcj48WWVhcj4yMDA1PC9ZZWFy
PjxSZWNOdW0+ODA8L1JlY051bT48cmVjb3JkPjxyZWMtbnVtYmVyPjgwPC9yZWMtbnVtYmVyPjxm
b3JlaWduLWtleXM+PGtleSBhcHA9IkVOIiBkYi1pZD0idzJ4cGVycnNwenoycjBld2ZkcXBwc2Qw
ZnByOTV3ZWF6MHJ0Ij44MDwva2V5PjwvZm9yZWlnbi1rZXlzPjxyZWYtdHlwZSBuYW1lPSJCb29r
IFNlY3Rpb24iPjU8L3JlZi10eXBlPjxjb250cmlidXRvcnM+PGF1dGhvcnM+PGF1dGhvcj5FYnJp
bmdlcm92w6EsIEFubmE8L2F1dGhvcj48YXV0aG9yPkhyb23DoWRrb3bDoSwgWmRlbmthPC9hdXRo
b3I+PGF1dGhvcj5IZWluemUsIFRob21hczwvYXV0aG9yPjwvYXV0aG9ycz48c2Vjb25kYXJ5LWF1
dGhvcnM+PGF1dGhvcj5IZWluemUsIFRob21hczwvYXV0aG9yPjwvc2Vjb25kYXJ5LWF1dGhvcnM+
PC9jb250cmlidXRvcnM+PHRpdGxlcz48dGl0bGU+SGVtaWNlbGx1bG9zZTwvdGl0bGU+PHNlY29u
ZGFyeS10aXRsZT5Qb2x5c2FjY2hhcmlkZXMgSTogU3RydWN0dXJlLCBDaGFyYWN0ZXJpemF0aW9u
IGFuZCBVc2U8L3NlY29uZGFyeS10aXRsZT48L3RpdGxlcz48cGFnZXM+MS02NzwvcGFnZXM+PGRh
dGVzPjx5ZWFyPjIwMDU8L3llYXI+PC9kYXRlcz48cHViLWxvY2F0aW9uPkJlcmxpbiwgSGVpZGVs
YmVyZzwvcHViLWxvY2F0aW9uPjxwdWJsaXNoZXI+U3ByaW5nZXIgQmVybGluIEhlaWRlbGJlcmc8
L3B1Ymxpc2hlcj48aXNibj45NzgtMy01NDAtMzE1ODMtNDwvaXNibj48bGFiZWw+RWJyaW5nZXJv
dsOhMjAwNTwvbGFiZWw+PHVybHM+PHJlbGF0ZWQtdXJscz48dXJsPmh0dHBzOi8vZG9pLm9yZy8x
MC4xMDA3L2IxMzY4MTY8L3VybD48L3JlbGF0ZWQtdXJscz48L3VybHM+PGVsZWN0cm9uaWMtcmVz
b3VyY2UtbnVtPjEwLjEwMDcvYjEzNjgxNjwvZWxlY3Ryb25pYy1yZXNvdXJjZS1udW0+PC9yZWNv
cmQ+PC9DaXRlPjwvRW5kTm90ZT4A
</w:fldData>
        </w:fldChar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>
          <w:fldData xml:space="preserve">PEVuZE5vdGU+PENpdGU+PEF1dGhvcj5kZSBWcmllczwvQXV0aG9yPjxZZWFyPjIwMDE8L1llYXI+
PFJlY051bT43OTwvUmVjTnVtPjxEaXNwbGF5VGV4dD5bODAsIDgxXTwvRGlzcGxheVRleHQ+PHJl
Y29yZD48cmVjLW51bWJlcj43OTwvcmVjLW51bWJlcj48Zm9yZWlnbi1rZXlzPjxrZXkgYXBwPSJF
TiIgZGItaWQ9IncyeHBlcnJzcHp6MnIwZXdmZHFwcHNkMGZwcjk1d2VhejBydCI+Nzk8L2tleT48
L2ZvcmVpZ24ta2V5cz48cmVmLXR5cGUgbmFtZT0iSm91cm5hbCBBcnRpY2xlIj4xNzwvcmVmLXR5
cGU+PGNvbnRyaWJ1dG9ycz48YXV0aG9ycz48YXV0aG9yPmRlIFZyaWVzLCBSLiBQLjwvYXV0aG9y
PjxhdXRob3I+Vmlzc2VyLCBKLjwvYXV0aG9yPjwvYXV0aG9ycz48L2NvbnRyaWJ1dG9ycz48YXV0
aC1hZGRyZXNzPk1vbGVjdWxhciBHZW5ldGljcyBvZiBJbmR1c3RyaWFsIE1pY3Jvb3JnYW5pc21z
LCBXYWdlbmluZ2VuIFVuaXZlcnNpdHksIDY3MDMgSEEgV2FnZW5pbmdlbiwgVGhlIE5ldGhlcmxh
bmRzLiByb25wZHZAaG90bWFpbC5jb208L2F1dGgtYWRkcmVzcz48dGl0bGVzPjx0aXRsZT5Bc3Bl
cmdpbGx1cyBlbnp5bWVzIGludm9sdmVkIGluIGRlZ3JhZGF0aW9uIG9mIHBsYW50IGNlbGwgd2Fs
bCBwb2x5c2FjY2hhcmlkZXM8L3RpdGxlPjxzZWNvbmRhcnktdGl0bGU+TWljcm9iaW9sIE1vbCBC
aW9sIFJldjwvc2Vjb25kYXJ5LXRpdGxlPjxhbHQtdGl0bGU+TWljcm9iaW9sb2d5IGFuZCBtb2xl
Y3VsYXIgYmlvbG9neSByZXZpZXdzIDogTU1CUjwvYWx0LXRpdGxlPjwvdGl0bGVzPjxwZXJpb2Rp
Y2FsPjxmdWxsLXRpdGxlPk1pY3JvYmlvbCBNb2wgQmlvbCBSZXY8L2Z1bGwtdGl0bGU+PGFiYnIt
MT5NaWNyb2Jpb2xvZ3kgYW5kIG1vbGVjdWxhciBiaW9sb2d5IHJldmlld3MgOiBNTUJSPC9hYmJy
LTE+PC9wZXJpb2RpY2FsPjxhbHQtcGVyaW9kaWNhbD48ZnVsbC10aXRsZT5NaWNyb2Jpb2wgTW9s
IEJpb2wgUmV2PC9mdWxsLXRpdGxlPjxhYmJyLTE+TWljcm9iaW9sb2d5IGFuZCBtb2xlY3VsYXIg
YmlvbG9neSByZXZpZXdzIDogTU1CUjwvYWJici0xPjwvYWx0LXBlcmlvZGljYWw+PHBhZ2VzPjQ5
Ny01MjIsIHRhYmxlIG9mIGNvbnRlbnRzPC9wYWdlcz48dm9sdW1lPjY1PC92b2x1bWU+PG51bWJl
cj40PC9udW1iZXI+PGtleXdvcmRzPjxrZXl3b3JkPkFzcGVyZ2lsbHVzLyplbnp5bW9sb2d5L21l
dGFib2xpc208L2tleXdvcmQ+PGtleXdvcmQ+QmlvZGVncmFkYXRpb24sIEVudmlyb25tZW50YWw8
L2tleXdvcmQ+PGtleXdvcmQ+Q2VsbCBXYWxsL21ldGFib2xpc208L2tleXdvcmQ+PGtleXdvcmQ+
R2VuZSBFeHByZXNzaW9uIFJlZ3VsYXRpb24sIEZ1bmdhbDwva2V5d29yZD48a2V5d29yZD5QbGFu
dHMvKm1ldGFib2xpc208L2tleXdvcmQ+PGtleXdvcmQ+UG9seXNhY2NoYXJpZGVzLyptZXRhYm9s
aXNtPC9rZXl3b3JkPjwva2V5d29yZHM+PGRhdGVzPjx5ZWFyPjIwMDE8L3llYXI+PHB1Yi1kYXRl
cz48ZGF0ZT5EZWM8L2RhdGU+PC9wdWItZGF0ZXM+PC9kYXRlcz48aXNibj4xMDkyLTIxNzIgKFBy
aW50KSYjeEQ7MTA5Mi0yMTcyIChMaW5raW5nKTwvaXNibj48YWNjZXNzaW9uLW51bT4xMTcyOTI2
MjwvYWNjZXNzaW9uLW51bT48dXJscz48cmVsYXRlZC11cmxzPjx1cmw+aHR0cDovL3d3dy5uY2Jp
Lm5sbS5uaWguZ292L3B1Ym1lZC8xMTcyOTI2MjwvdXJsPjwvcmVsYXRlZC11cmxzPjwvdXJscz48
Y3VzdG9tMj45OTAzOTwvY3VzdG9tMj48ZWxlY3Ryb25pYy1yZXNvdXJjZS1udW0+MTAuMTEyOC9N
TUJSLjY1LjQuNDk3LTUyMi4yMDAxPC9lbGVjdHJvbmljLXJlc291cmNlLW51bT48L3JlY29yZD48
L0NpdGU+PENpdGU+PEF1dGhvcj5FYnJpbmdlcm92w6E8L0F1dGhvcj48WWVhcj4yMDA1PC9ZZWFy
PjxSZWNOdW0+ODA8L1JlY051bT48cmVjb3JkPjxyZWMtbnVtYmVyPjgwPC9yZWMtbnVtYmVyPjxm
b3JlaWduLWtleXM+PGtleSBhcHA9IkVOIiBkYi1pZD0idzJ4cGVycnNwenoycjBld2ZkcXBwc2Qw
ZnByOTV3ZWF6MHJ0Ij44MDwva2V5PjwvZm9yZWlnbi1rZXlzPjxyZWYtdHlwZSBuYW1lPSJCb29r
IFNlY3Rpb24iPjU8L3JlZi10eXBlPjxjb250cmlidXRvcnM+PGF1dGhvcnM+PGF1dGhvcj5FYnJp
bmdlcm92w6EsIEFubmE8L2F1dGhvcj48YXV0aG9yPkhyb23DoWRrb3bDoSwgWmRlbmthPC9hdXRo
b3I+PGF1dGhvcj5IZWluemUsIFRob21hczwvYXV0aG9yPjwvYXV0aG9ycz48c2Vjb25kYXJ5LWF1
dGhvcnM+PGF1dGhvcj5IZWluemUsIFRob21hczwvYXV0aG9yPjwvc2Vjb25kYXJ5LWF1dGhvcnM+
PC9jb250cmlidXRvcnM+PHRpdGxlcz48dGl0bGU+SGVtaWNlbGx1bG9zZTwvdGl0bGU+PHNlY29u
ZGFyeS10aXRsZT5Qb2x5c2FjY2hhcmlkZXMgSTogU3RydWN0dXJlLCBDaGFyYWN0ZXJpemF0aW9u
IGFuZCBVc2U8L3NlY29uZGFyeS10aXRsZT48L3RpdGxlcz48cGFnZXM+MS02NzwvcGFnZXM+PGRh
dGVzPjx5ZWFyPjIwMDU8L3llYXI+PC9kYXRlcz48cHViLWxvY2F0aW9uPkJlcmxpbiwgSGVpZGVs
YmVyZzwvcHViLWxvY2F0aW9uPjxwdWJsaXNoZXI+U3ByaW5nZXIgQmVybGluIEhlaWRlbGJlcmc8
L3B1Ymxpc2hlcj48aXNibj45NzgtMy01NDAtMzE1ODMtNDwvaXNibj48bGFiZWw+RWJyaW5nZXJv
dsOhMjAwNTwvbGFiZWw+PHVybHM+PHJlbGF0ZWQtdXJscz48dXJsPmh0dHBzOi8vZG9pLm9yZy8x
MC4xMDA3L2IxMzY4MTY8L3VybD48L3JlbGF0ZWQtdXJscz48L3VybHM+PGVsZWN0cm9uaWMtcmVz
b3VyY2UtbnVtPjEwLjEwMDcvYjEzNjgxNjwvZWxlY3Ryb25pYy1yZXNvdXJjZS1udW0+PC9yZWNv
cmQ+PC9DaXRlPjwvRW5kTm90ZT4A
</w:fldData>
        </w:fldChar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EN.CITE.DATA 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80" w:tooltip="de Vries, 2001 #79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80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 xml:space="preserve">, </w:t>
      </w:r>
      <w:hyperlink w:anchor="_ENREF_81" w:tooltip="Ebringerová, 2005 #80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81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7A2A10" w:rsidRPr="007A2A10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7A2A10">
        <w:rPr>
          <w:rFonts w:ascii="Times New Roman" w:hAnsi="Times New Roman" w:cs="Times New Roman"/>
          <w:color w:val="000000"/>
          <w:szCs w:val="28"/>
          <w:shd w:val="clear" w:color="auto" w:fill="FFFFFF"/>
        </w:rPr>
        <w:t>К</w:t>
      </w:r>
      <w:r w:rsidR="007A2A10"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силоглюканы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также могут </w:t>
      </w:r>
      <w:r w:rsidR="003B641B">
        <w:rPr>
          <w:rFonts w:ascii="Times New Roman" w:hAnsi="Times New Roman" w:cs="Times New Roman"/>
          <w:color w:val="000000"/>
          <w:szCs w:val="28"/>
          <w:shd w:val="clear" w:color="auto" w:fill="FFFFFF"/>
        </w:rPr>
        <w:t>содер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жаться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в неболь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ших количествах (2</w:t>
      </w:r>
      <w:r w:rsidR="00A143ED"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  <w:t>-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5%) в травах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&lt;EndNote&gt;&lt;Cite&gt;&lt;Author&gt;Scheller&lt;/Author&gt;&lt;Year&gt;2010&lt;/Year&gt;&lt;RecNum&gt;81&lt;/RecNum&gt;&lt;DisplayText&gt;[82]&lt;/DisplayText&gt;&lt;record&gt;&lt;rec-number&gt;81&lt;/rec-number&gt;&lt;foreign-keys&gt;&lt;key app="EN" db-id="w2xperrspzz2r0ewfdqppsd0fpr95weaz0rt"&gt;81&lt;/key&gt;&lt;/foreign-keys&gt;&lt;ref-type name="Journal Article"&gt;17&lt;/ref-type&gt;&lt;contributors&gt;&lt;authors&gt;&lt;author&gt;Scheller, H. V.&lt;/author&gt;&lt;author&gt;Ulvskov, P.&lt;/author&gt;&lt;/authors&gt;&lt;/contributors&gt;&lt;auth-address&gt;Feedstocks Division, Joint BioEnergy Institute, Lawrence Berkeley National Laboratory, Emeryville, California 94608, USA. hscheller@lbl.gov&lt;/auth-address&gt;&lt;titles&gt;&lt;title&gt;Hemicelluloses&lt;/title&gt;&lt;secondary-title&gt;Annu Rev Plant Biol&lt;/secondary-title&gt;&lt;alt-title&gt;Annual review of plant biology&lt;/alt-title&gt;&lt;/titles&gt;&lt;periodical&gt;&lt;full-title&gt;Annu Rev Plant Biol&lt;/full-title&gt;&lt;abbr-1&gt;Annual review of plant biology&lt;/abbr-1&gt;&lt;/periodical&gt;&lt;alt-periodical&gt;&lt;full-title&gt;Annu Rev Plant Biol&lt;/full-title&gt;&lt;abbr-1&gt;Annual review of plant biology&lt;/abbr-1&gt;&lt;/alt-periodical&gt;&lt;pages&gt;263-89&lt;/pages&gt;&lt;volume&gt;61&lt;/volume&gt;&lt;edition&gt;2010/03/03&lt;/edition&gt;&lt;keywords&gt;&lt;keyword&gt;Cell Wall/chemistry&lt;/keyword&gt;&lt;keyword&gt;Glucans/biosynthesis/chemistry&lt;/keyword&gt;&lt;keyword&gt;Glycosyltransferases/metabolism&lt;/keyword&gt;&lt;keyword&gt;Plants/*chemistry/metabolism&lt;/keyword&gt;&lt;keyword&gt;Polysaccharides/*biosynthesis/*chemistry/metabolism&lt;/keyword&gt;&lt;keyword&gt;Xylans/biosynthesis/chemistry&lt;/keyword&gt;&lt;/keywords&gt;&lt;dates&gt;&lt;year&gt;2010&lt;/year&gt;&lt;/dates&gt;&lt;isbn&gt;1543-5008&lt;/isbn&gt;&lt;accession-num&gt;20192742&lt;/accession-num&gt;&lt;urls&gt;&lt;/urls&gt;&lt;electronic-resource-num&gt;10.1146/annurev-arplant-042809-112315&lt;/electronic-resource-num&gt;&lt;remote-database-provider&gt;Nlm&lt;/remote-database-provider&gt;&lt;language&gt;eng&lt;/language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82" w:tooltip="Scheller, 2010 #81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82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Ксилоглюканы имеют целлюлозную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β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-(1→4)-глюкопиранановую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цепь с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о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звеньями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α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-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D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>-ксилозы, присоединенными к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D62A3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О-6. В первичных клеточных стенках ксилоглюканы являются основными блокирующими полисахаридами, взаимодействующими с микрофибриллами целлюлозы посредством водородной связи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&lt;EndNote&gt;&lt;Cite&gt;&lt;Author&gt;Carpita&lt;/Author&gt;&lt;Year&gt;1993&lt;/Year&gt;&lt;RecNum&gt;82&lt;/RecNum&gt;&lt;DisplayText&gt;[83]&lt;/DisplayText&gt;&lt;record&gt;&lt;rec-number&gt;82&lt;/rec-number&gt;&lt;foreign-keys&gt;&lt;key app="EN" db-id="w2xperrspzz2r0ewfdqppsd0fpr95weaz0rt"&gt;82&lt;/key&gt;&lt;/foreign-keys&gt;&lt;ref-type name="Journal Article"&gt;17&lt;/ref-type&gt;&lt;contributors&gt;&lt;authors&gt;&lt;author&gt;Carpita, N. C.&lt;/author&gt;&lt;author&gt;Gibeaut, D. M.&lt;/author&gt;&lt;/authors&gt;&lt;/contributors&gt;&lt;auth-address&gt;Department of Botany and Plant Pathology, Purdue University, West Lafayette, IN 47907.&lt;/auth-address&gt;&lt;titles&gt;&lt;title&gt;Structural models of primary cell walls in flowering plants: consistency of molecular structure with the physical properties of the walls during growth&lt;/title&gt;&lt;secondary-title&gt;Plant J&lt;/secondary-title&gt;&lt;alt-title&gt;The Plant journal : for cell and molecular biology&lt;/alt-title&gt;&lt;/titles&gt;&lt;periodical&gt;&lt;full-title&gt;Plant J&lt;/full-title&gt;&lt;abbr-1&gt;The Plant journal : for cell and molecular biology&lt;/abbr-1&gt;&lt;/periodical&gt;&lt;alt-periodical&gt;&lt;full-title&gt;Plant J&lt;/full-title&gt;&lt;abbr-1&gt;The Plant journal : for cell and molecular biology&lt;/abbr-1&gt;&lt;/alt-periodical&gt;&lt;pages&gt;1-30&lt;/pages&gt;&lt;volume&gt;3&lt;/volume&gt;&lt;number&gt;1&lt;/number&gt;&lt;keywords&gt;&lt;keyword&gt;Carbohydrate Sequence&lt;/keyword&gt;&lt;keyword&gt;Cell Wall/chemistry/*ultrastructure&lt;/keyword&gt;&lt;keyword&gt;Models, Molecular&lt;/keyword&gt;&lt;keyword&gt;Molecular Sequence Data&lt;/keyword&gt;&lt;keyword&gt;Plants/*ultrastructure&lt;/keyword&gt;&lt;/keywords&gt;&lt;dates&gt;&lt;year&gt;1993&lt;/year&gt;&lt;pub-dates&gt;&lt;date&gt;Jan&lt;/date&gt;&lt;/pub-dates&gt;&lt;/dates&gt;&lt;isbn&gt;0960-7412 (Print)&amp;#xD;0960-7412 (Linking)&lt;/isbn&gt;&lt;accession-num&gt;8401598&lt;/accession-num&gt;&lt;urls&gt;&lt;related-urls&gt;&lt;url&gt;http://www.ncbi.nlm.nih.gov/pubmed/8401598&lt;/url&gt;&lt;/related-urls&gt;&lt;/urls&gt;&lt;electronic-resource-num&gt;10.1111/j.1365-313x.1993.tb00007.x&lt;/electronic-resource-num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83" w:tooltip="Carpita, 1993 #82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83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630BD8" w:rsidRPr="00630BD8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 w:rsidR="008F6202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</w:p>
    <w:p w:rsidR="00E258BC" w:rsidRDefault="00E258BC" w:rsidP="00B82458">
      <w:pPr>
        <w:ind w:left="0" w:firstLine="708"/>
        <w:jc w:val="both"/>
        <w:outlineLvl w:val="0"/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</w:pPr>
      <w:bookmarkStart w:id="17" w:name="_Toc128419360"/>
    </w:p>
    <w:p w:rsidR="00D62A37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1D50C1">
        <w:rPr>
          <w:rFonts w:ascii="Times New Roman" w:hAnsi="Times New Roman" w:cs="Times New Roman"/>
          <w:color w:val="000000"/>
          <w:szCs w:val="28"/>
          <w:shd w:val="clear" w:color="auto" w:fill="FFFFFF"/>
        </w:rPr>
        <w:t>1.</w:t>
      </w:r>
      <w:r w:rsidR="0013046B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2.1.2 </w:t>
      </w:r>
      <w:r w:rsidR="0013046B" w:rsidRPr="0013046B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Гемицеллюлозы хвойных пород</w:t>
      </w:r>
      <w:bookmarkEnd w:id="17"/>
    </w:p>
    <w:p w:rsidR="006C76AA" w:rsidRPr="00913045" w:rsidRDefault="00A90E3A" w:rsidP="00B82458">
      <w:pPr>
        <w:ind w:left="0" w:firstLine="708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>Основными гемицеллюлозами в хвойных породах являются ацетил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>ированные галактоглюкоманнаны (</w:t>
      </w:r>
      <w:r w:rsidR="00ED7A6A">
        <w:rPr>
          <w:rFonts w:ascii="Times New Roman" w:hAnsi="Times New Roman" w:cs="Times New Roman"/>
          <w:color w:val="000000"/>
          <w:szCs w:val="28"/>
          <w:shd w:val="clear" w:color="auto" w:fill="FFFFFF"/>
        </w:rPr>
        <w:t>Ац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ГГМ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>), которые могут сос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тавлять до 10% сухой древесины. ГГМ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состоят из основной ц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епи (1→4)-связанного β-D-Glcp и остатков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β-D-Manp с α-(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1→6)-D-Galp. Важной структурной 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>особенностью являются гидроксильные группы в положениях С-2 и С-3 в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>звенья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х основной цепи частично замещенные О-ацетильными группами, 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>при этом в среднем одна группа приходится на 3–4 гексозных звена,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содержащих эту замену. 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>Существует два основных типа ацетилгалактоглюкоманнанов</w:t>
      </w:r>
      <w:r w:rsidR="00ED7A6A" w:rsidRPr="00ED7A6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в хвойной древесине,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 </w:t>
      </w:r>
      <w:r w:rsidR="00630BD8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одном из которых содержится небольшое </w:t>
      </w:r>
      <w:r w:rsidR="003A6BE9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количество галактозы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(5</w:t>
      </w:r>
      <w:r w:rsidR="00A143ED"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  <w:t>-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8% сухого вещества),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F66C46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а в другом сравнительно больше галактозы 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>(10</w:t>
      </w:r>
      <w:r w:rsidR="00A143ED"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  <w:t>-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>15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% сухой древесины). Соотношение 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галактоза:глюкоза:манноза соста</w:t>
      </w:r>
      <w:r w:rsidR="00630BD8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вляет примерно 0,1:1:3 и 1:1:3,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для двух типов</w:t>
      </w:r>
      <w:r w:rsidRPr="00A90E3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соответственно.</w:t>
      </w:r>
      <w:r w:rsidR="00F66C46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Степень полимеризации ацетилированных галактоглюкоманнанов</w:t>
      </w:r>
      <w:r w:rsidR="00630BD8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F66C46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составляет приблизительно 100 и 150, что эквивалентно молекулярной массе 16000-24000 Да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&lt;EndNote&gt;&lt;Cite&gt;&lt;Author&gt;Lundqvist&lt;/Author&gt;&lt;Year&gt;2002&lt;/Year&gt;&lt;RecNum&gt;83&lt;/RecNum&gt;&lt;DisplayText&gt;[84]&lt;/DisplayText&gt;&lt;record&gt;&lt;rec-number&gt;83&lt;/rec-number&gt;&lt;foreign-keys&gt;&lt;key app="EN" db-id="w2xperrspzz2r0ewfdqppsd0fpr95weaz0rt"&gt;83&lt;/key&gt;&lt;/foreign-keys&gt;&lt;ref-type name="Journal Article"&gt;17&lt;/ref-type&gt;&lt;contributors&gt;&lt;authors&gt;&lt;author&gt;Lundqvist, Jon&lt;/author&gt;&lt;author&gt;Teleman, Anita&lt;/author&gt;&lt;author&gt;Junel, Linda&lt;/author&gt;&lt;author&gt;Zacchi, Guido&lt;/author&gt;&lt;author&gt;Dahlman, Olof&lt;/author&gt;&lt;author&gt;Tjerneld, Folke&lt;/author&gt;&lt;author&gt;Stålbrand, Henrik&lt;/author&gt;&lt;/authors&gt;&lt;/contributors&gt;&lt;titles&gt;&lt;title&gt;Isolation and characterization of galactoglucomannan from spruce ( Picea abies )&lt;/title&gt;&lt;secondary-title&gt;Carbohydrate Polymers&lt;/secondary-title&gt;&lt;/titles&gt;&lt;periodical&gt;&lt;full-title&gt;Carbohydrate Polymers&lt;/full-title&gt;&lt;/periodical&gt;&lt;pages&gt;29-39&lt;/pages&gt;&lt;volume&gt;48&lt;/volume&gt;&lt;number&gt;1&lt;/number&gt;&lt;dates&gt;&lt;year&gt;2002&lt;/year&gt;&lt;/dates&gt;&lt;isbn&gt;01448617&lt;/isbn&gt;&lt;urls&gt;&lt;/urls&gt;&lt;electronic-resource-num&gt;10.1016/s0144-8617(01)00210-7&lt;/electronic-resource-num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84" w:tooltip="Lundqvist, 2002 #83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84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F66C46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 w:rsidR="00630BD8" w:rsidRPr="00F66C46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630BD8">
        <w:rPr>
          <w:rFonts w:ascii="Times New Roman" w:hAnsi="Times New Roman" w:cs="Times New Roman"/>
          <w:szCs w:val="28"/>
        </w:rPr>
        <w:t>Сообщалось</w:t>
      </w:r>
      <w:r w:rsidR="006C76AA" w:rsidRPr="006C76AA">
        <w:rPr>
          <w:rFonts w:ascii="Times New Roman" w:hAnsi="Times New Roman" w:cs="Times New Roman"/>
          <w:szCs w:val="28"/>
        </w:rPr>
        <w:t xml:space="preserve"> </w:t>
      </w:r>
      <w:r w:rsidR="006C76AA">
        <w:rPr>
          <w:rFonts w:ascii="Times New Roman" w:hAnsi="Times New Roman" w:cs="Times New Roman"/>
          <w:szCs w:val="28"/>
        </w:rPr>
        <w:t>о</w:t>
      </w:r>
      <w:r w:rsidR="006C76AA" w:rsidRPr="006C76AA">
        <w:rPr>
          <w:rFonts w:ascii="Times New Roman" w:hAnsi="Times New Roman" w:cs="Times New Roman"/>
          <w:szCs w:val="28"/>
        </w:rPr>
        <w:t xml:space="preserve"> 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>АцГГМ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из еловой древесины Норвегии и термомеханической пульпе</w:t>
      </w:r>
      <w:r w:rsidR="00035CE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&lt;EndNote&gt;&lt;Cite&gt;&lt;Author&gt;Willför&lt;/Author&gt;&lt;Year&gt;2003&lt;/Year&gt;&lt;RecNum&gt;84&lt;/RecNum&gt;&lt;DisplayText&gt;[85]&lt;/DisplayText&gt;&lt;record&gt;&lt;rec-number&gt;84&lt;/rec-number&gt;&lt;foreign-keys&gt;&lt;key app="EN" db-id="w2xperrspzz2r0ewfdqppsd0fpr95weaz0rt"&gt;84&lt;/key&gt;&lt;/foreign-keys&gt;&lt;ref-type name="Journal Article"&gt;17&lt;/ref-type&gt;&lt;contributors&gt;&lt;authors&gt;&lt;author&gt;Willför, S.&lt;/author&gt;&lt;author&gt;Sjöholm, R.&lt;/author&gt;&lt;author&gt;Laine, C.&lt;/author&gt;&lt;author&gt;Roslund, M.&lt;/author&gt;&lt;author&gt;Hemming, J.&lt;/author&gt;&lt;author&gt;Holmbom, B.&lt;/author&gt;&lt;/authors&gt;&lt;/contributors&gt;&lt;titles&gt;&lt;title&gt;Characterisation of water-soluble galactoglucomannans from Norway spruce wood and thermomechanical pulp&lt;/title&gt;&lt;secondary-title&gt;Carbohydrate Polymers&lt;/secondary-title&gt;&lt;/titles&gt;&lt;periodical&gt;&lt;full-title&gt;Carbohydrate Polymers&lt;/full-title&gt;&lt;/periodical&gt;&lt;pages&gt;175-187&lt;/pages&gt;&lt;volume&gt;52&lt;/volume&gt;&lt;number&gt;2&lt;/number&gt;&lt;dates&gt;&lt;year&gt;2003&lt;/year&gt;&lt;/dates&gt;&lt;isbn&gt;01448617&lt;/isbn&gt;&lt;urls&gt;&lt;/urls&gt;&lt;electronic-resource-num&gt;10.1016/s0144-8617(02)00288-6&lt;/electronic-resource-num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85" w:tooltip="Willför, 2003 #84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85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, в которых о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коло 65% звеньев маннозы 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 остове </w:t>
      </w:r>
      <w:r w:rsidR="00DA7394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ГМ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были ацетилированы 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 положении C-2 или 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>в положении C-3 в соотношении 2,2:1,0. В основном</w:t>
      </w:r>
      <w:r w:rsidR="003A6BE9">
        <w:rPr>
          <w:rFonts w:ascii="Times New Roman" w:hAnsi="Times New Roman" w:cs="Times New Roman"/>
          <w:color w:val="000000"/>
          <w:szCs w:val="28"/>
          <w:shd w:val="clear" w:color="auto" w:fill="FFFFFF"/>
        </w:rPr>
        <w:t>,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единиц</w:t>
      </w:r>
      <w:r w:rsidR="003A6BE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ы маннозы 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и некоторые 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>единицы глюкозы, были частично за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менены в C-6 </w:t>
      </w:r>
      <w:r w:rsidR="003A6BE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положении 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>на галактопиранозу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>. Количе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ство боковых групп галактозы в С-6 значительно 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ниже для 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>АцГГМ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из термомехани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ческой массы, чем из древесины. 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ГГМ легко деполимеризуются 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кислотами, особенно связи ме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жду галактозой и основной цепью, а а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цетильные группы </w:t>
      </w:r>
      <w:r w:rsidR="009B6283">
        <w:rPr>
          <w:rFonts w:ascii="Times New Roman" w:hAnsi="Times New Roman" w:cs="Times New Roman"/>
          <w:color w:val="000000"/>
          <w:szCs w:val="28"/>
          <w:shd w:val="clear" w:color="auto" w:fill="FFFFFF"/>
        </w:rPr>
        <w:t>достаточно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лег</w:t>
      </w:r>
      <w:r w:rsidR="003A6BE9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ко</w:t>
      </w:r>
      <w:r w:rsid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расщепляют</w:t>
      </w:r>
      <w:r w:rsidR="006C76AA"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ся щелочью и </w:t>
      </w:r>
      <w:r w:rsidR="006C76AA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кислотой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&lt;EndNote&gt;&lt;Cite&gt;&lt;Author&gt;Sjöström&lt;/Author&gt;&lt;Year&gt;1981&lt;/Year&gt;&lt;RecNum&gt;78&lt;/RecNum&gt;&lt;DisplayText&gt;[79]&lt;/DisplayText&gt;&lt;record&gt;&lt;rec-number&gt;78&lt;/rec-number&gt;&lt;foreign-keys&gt;&lt;key app="EN" db-id="w2xperrspzz2r0ewfdqppsd0fpr95weaz0rt"&gt;78&lt;/key&gt;&lt;/foreign-keys&gt;&lt;ref-type name="Journal Article"&gt;17&lt;/ref-type&gt;&lt;contributors&gt;&lt;authors&gt;&lt;author&gt;Sjöström, E&lt;/author&gt;&lt;/authors&gt;&lt;/contributors&gt;&lt;titles&gt;&lt;title&gt;Fundamentals and applications&lt;/title&gt;&lt;secondary-title&gt;Wood chemistry, Wood polysaccharides&lt;/secondary-title&gt;&lt;/titles&gt;&lt;periodical&gt;&lt;full-title&gt;Wood chemistry, Wood polysaccharides&lt;/full-title&gt;&lt;/periodical&gt;&lt;dates&gt;&lt;year&gt;1981&lt;/year&gt;&lt;/dates&gt;&lt;urls&gt;&lt;/urls&gt;&lt;/record&gt;&lt;/Cite&gt;&lt;/EndNote&gt;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79" w:tooltip="Sjöström, 1981 #78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79</w:t>
        </w:r>
      </w:hyperlink>
      <w:r w:rsidR="00A143ED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, р.</w:t>
      </w:r>
      <w:r w:rsidR="0012271A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 xml:space="preserve"> </w:t>
      </w:r>
      <w:r w:rsidR="00B2718A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30</w:t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630BD8" w:rsidRPr="00913045">
        <w:rPr>
          <w:rFonts w:ascii="Times New Roman" w:hAnsi="Times New Roman" w:cs="Times New Roman"/>
          <w:szCs w:val="28"/>
          <w:shd w:val="clear" w:color="auto" w:fill="FFFFFF"/>
        </w:rPr>
        <w:t>.</w:t>
      </w:r>
      <w:r w:rsidR="006C76AA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</w:p>
    <w:p w:rsidR="006C76AA" w:rsidRPr="00913045" w:rsidRDefault="006C76AA" w:rsidP="00B82458">
      <w:pPr>
        <w:ind w:left="0" w:firstLine="708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>Кроме ГГМ в хвойной древесине содержится арабиноглюкуроноксилан (</w:t>
      </w:r>
      <w:r w:rsidR="008D03CB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АГК, </w:t>
      </w:r>
      <w:r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>5</w:t>
      </w:r>
      <w:r w:rsidR="00A143ED"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  <w:t>-</w:t>
      </w:r>
      <w:r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>10%).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АГК</w:t>
      </w:r>
      <w:r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являются основным компонентом недревесных материалов.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АГК</w:t>
      </w:r>
      <w:r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имеют одиночные звенья 4-O-метил-D-глюкуроновой кислоты (MeGlcA) и α-L-арабинофуранозил (α-L-Araf), присоединенные в положениях 2 и 3 </w:t>
      </w:r>
      <w:r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lastRenderedPageBreak/>
        <w:t>соответстве</w:t>
      </w:r>
      <w:r w:rsidR="002F2C8E">
        <w:rPr>
          <w:rFonts w:ascii="Times New Roman" w:hAnsi="Times New Roman" w:cs="Times New Roman"/>
          <w:color w:val="000000"/>
          <w:szCs w:val="28"/>
          <w:shd w:val="clear" w:color="auto" w:fill="FFFFFF"/>
        </w:rPr>
        <w:t>нно к β-(1→4)-D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-ксилопранозному</w:t>
      </w:r>
      <w:r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остов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у</w:t>
      </w:r>
      <w:r w:rsidRPr="006C76AA">
        <w:rPr>
          <w:rFonts w:ascii="Times New Roman" w:hAnsi="Times New Roman" w:cs="Times New Roman"/>
          <w:color w:val="000000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который также может 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>быть  ацетилирован (табл</w:t>
      </w:r>
      <w:r w:rsidR="00035CE3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ица 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>1). Как правило, АГК имеет основную цепь, более сильно замещенную MeGlcA, чем у MGX твердой древесины, с 5–6 остатками ксилозы на группу уроновой кислоты в п</w:t>
      </w:r>
      <w:r w:rsidR="00666B1D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ервом и в среднем 10 во втором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&lt;EndNote&gt;&lt;Cite&gt;&lt;Author&gt;Ebringerová&lt;/Author&gt;&lt;Year&gt;2005&lt;/Year&gt;&lt;RecNum&gt;80&lt;/RecNum&gt;&lt;DisplayText&gt;[81]&lt;/DisplayText&gt;&lt;record&gt;&lt;rec-number&gt;80&lt;/rec-number&gt;&lt;foreign-keys&gt;&lt;key app="EN" db-id="w2xperrspzz2r0ewfdqppsd0fpr95weaz0rt"&gt;80&lt;/key&gt;&lt;/foreign-keys&gt;&lt;ref-type name="Book Section"&gt;5&lt;/ref-type&gt;&lt;contributors&gt;&lt;authors&gt;&lt;author&gt;Ebringerová, Anna&lt;/author&gt;&lt;author&gt;Hromádková, Zdenka&lt;/author&gt;&lt;author&gt;Heinze, Thomas&lt;/author&gt;&lt;/authors&gt;&lt;secondary-authors&gt;&lt;author&gt;Heinze, Thomas&lt;/author&gt;&lt;/secondary-authors&gt;&lt;/contributors&gt;&lt;titles&gt;&lt;title&gt;Hemicellulose&lt;/title&gt;&lt;secondary-title&gt;Polysaccharides I: Structure, Characterization and Use&lt;/secondary-title&gt;&lt;/titles&gt;&lt;pages&gt;1-67&lt;/pages&gt;&lt;dates&gt;&lt;year&gt;2005&lt;/year&gt;&lt;/dates&gt;&lt;pub-location&gt;Berlin, Heidelberg&lt;/pub-location&gt;&lt;publisher&gt;Springer Berlin Heidelberg&lt;/publisher&gt;&lt;isbn&gt;978-3-540-31583-4&lt;/isbn&gt;&lt;label&gt;Ebringerová2005&lt;/label&gt;&lt;urls&gt;&lt;related-urls&gt;&lt;url&gt;https://doi.org/10.1007/b136816&lt;/url&gt;&lt;/related-urls&gt;&lt;/urls&gt;&lt;electronic-resource-num&gt;10.1007/b136816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81" w:tooltip="Ebringerová, 2005 #80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81</w:t>
        </w:r>
      </w:hyperlink>
      <w:r w:rsidR="00A143ED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, р. </w:t>
      </w:r>
      <w:r w:rsidR="0012271A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25</w:t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666B1D" w:rsidRPr="00913045">
        <w:rPr>
          <w:rFonts w:ascii="Times New Roman" w:hAnsi="Times New Roman" w:cs="Times New Roman"/>
          <w:szCs w:val="28"/>
          <w:shd w:val="clear" w:color="auto" w:fill="FFFFFF"/>
        </w:rPr>
        <w:t>.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 Кроме того, из-за их фуранозидной структуры боковые цепи арабинозы легко гидролизуются кислотами. Заместители арабинозы и уроновой кислоты стабилизируют цепь ксилана против щелочного гидролиза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&lt;EndNote&gt;&lt;Cite&gt;&lt;Author&gt;Sjöström&lt;/Author&gt;&lt;Year&gt;1981&lt;/Year&gt;&lt;RecNum&gt;78&lt;/RecNum&gt;&lt;DisplayText&gt;[79]&lt;/DisplayText&gt;&lt;record&gt;&lt;rec-number&gt;78&lt;/rec-number&gt;&lt;foreign-keys&gt;&lt;key app="EN" db-id="w2xperrspzz2r0ewfdqppsd0fpr95weaz0rt"&gt;78&lt;/key&gt;&lt;/foreign-keys&gt;&lt;ref-type name="Journal Article"&gt;17&lt;/ref-type&gt;&lt;contributors&gt;&lt;authors&gt;&lt;author&gt;Sjöström, E&lt;/author&gt;&lt;/authors&gt;&lt;/contributors&gt;&lt;titles&gt;&lt;title&gt;Fundamentals and applications&lt;/title&gt;&lt;secondary-title&gt;Wood chemistry, Wood polysaccharides&lt;/secondary-title&gt;&lt;/titles&gt;&lt;periodical&gt;&lt;full-title&gt;Wood chemistry, Wood polysaccharides&lt;/full-title&gt;&lt;/periodical&gt;&lt;dates&gt;&lt;year&gt;1981&lt;/year&gt;&lt;/dates&gt;&lt;urls&gt;&lt;/urls&gt;&lt;/record&gt;&lt;/Cite&gt;&lt;/EndNote&gt;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79" w:tooltip="Sjöström, 1981 #78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79</w:t>
        </w:r>
      </w:hyperlink>
      <w:r w:rsidR="00A143ED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, р.</w:t>
      </w:r>
      <w:r w:rsidR="0012271A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 xml:space="preserve"> 32</w:t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666B1D" w:rsidRPr="00913045">
        <w:rPr>
          <w:rFonts w:ascii="Times New Roman" w:hAnsi="Times New Roman" w:cs="Times New Roman"/>
          <w:szCs w:val="28"/>
          <w:shd w:val="clear" w:color="auto" w:fill="FFFFFF"/>
        </w:rPr>
        <w:t>.</w:t>
      </w:r>
      <w:r w:rsidR="00FD5367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</w:p>
    <w:p w:rsidR="00EA1DF8" w:rsidRPr="00EA1DF8" w:rsidRDefault="00FD5367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Сердцевина лиственницы содержит большое количество водорастворимого </w:t>
      </w:r>
      <w:r w:rsidR="004F6579" w:rsidRPr="00913045">
        <w:rPr>
          <w:rFonts w:ascii="Times New Roman" w:hAnsi="Times New Roman" w:cs="Times New Roman"/>
          <w:szCs w:val="28"/>
        </w:rPr>
        <w:t>арабиногалактан</w:t>
      </w:r>
      <w:r w:rsidR="00EC00AF" w:rsidRPr="00913045">
        <w:rPr>
          <w:rFonts w:ascii="Times New Roman" w:hAnsi="Times New Roman" w:cs="Times New Roman"/>
          <w:szCs w:val="28"/>
        </w:rPr>
        <w:t>а</w:t>
      </w:r>
      <w:r w:rsidR="004F6579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 (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>АГ</w:t>
      </w:r>
      <w:r w:rsidR="004F6579" w:rsidRPr="00913045">
        <w:rPr>
          <w:rFonts w:ascii="Times New Roman" w:hAnsi="Times New Roman" w:cs="Times New Roman"/>
          <w:szCs w:val="28"/>
          <w:shd w:val="clear" w:color="auto" w:fill="FFFFFF"/>
        </w:rPr>
        <w:t>)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, который составляет незначительную часть других пород древесины хвойных пород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&lt;EndNote&gt;&lt;Cite&gt;&lt;Author&gt;Sjöström&lt;/Author&gt;&lt;Year&gt;1981&lt;/Year&gt;&lt;RecNum&gt;78&lt;/RecNum&gt;&lt;DisplayText&gt;[79]&lt;/DisplayText&gt;&lt;record&gt;&lt;rec-number&gt;78&lt;/rec-number&gt;&lt;foreign-keys&gt;&lt;key app="EN" db-id="w2xperrspzz2r0ewfdqppsd0fpr95weaz0rt"&gt;78&lt;/key&gt;&lt;/foreign-keys&gt;&lt;ref-type name="Journal Article"&gt;17&lt;/ref-type&gt;&lt;contributors&gt;&lt;authors&gt;&lt;author&gt;Sjöström, E&lt;/author&gt;&lt;/authors&gt;&lt;/contributors&gt;&lt;titles&gt;&lt;title&gt;Fundamentals and applications&lt;/title&gt;&lt;secondary-title&gt;Wood chemistry, Wood polysaccharides&lt;/secondary-title&gt;&lt;/titles&gt;&lt;periodical&gt;&lt;full-title&gt;Wood chemistry, Wood polysaccharides&lt;/full-title&gt;&lt;/periodical&gt;&lt;dates&gt;&lt;year&gt;1981&lt;/year&gt;&lt;/dates&gt;&lt;urls&gt;&lt;/urls&gt;&lt;/record&gt;&lt;/Cite&gt;&lt;/EndNote&gt;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79" w:tooltip="Sjöström, 1981 #78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79</w:t>
        </w:r>
      </w:hyperlink>
      <w:r w:rsidR="00A143ED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, р.</w:t>
      </w:r>
      <w:r w:rsidR="0012271A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 xml:space="preserve"> 34</w:t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. АГ представляют собой сильно разветвленные полисахариды с молекулярной массой от 10 000 до </w:t>
      </w:r>
      <w:r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>120 000 Да.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Лиственный</w:t>
      </w:r>
      <w:r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АГ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, выделенный из </w:t>
      </w:r>
      <w:r w:rsidRPr="005420B1">
        <w:rPr>
          <w:rFonts w:ascii="Times New Roman" w:hAnsi="Times New Roman" w:cs="Times New Roman"/>
          <w:i/>
          <w:color w:val="000000"/>
          <w:szCs w:val="28"/>
          <w:shd w:val="clear" w:color="auto" w:fill="FFFFFF"/>
        </w:rPr>
        <w:t>Larix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sp. относится к типу 3,6-β-D-галактана и состои</w:t>
      </w:r>
      <w:r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>т из галактоз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ы и арабинозы в соотношении 6:</w:t>
      </w:r>
      <w:r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>1. АГ имеет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галактановый остов с β-(1→3) связями и боковые цепи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галактозы </w:t>
      </w:r>
      <w:r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>β-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(1→6) и 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арабинозы β-(1→6 и 1→3)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&lt;EndNote&gt;&lt;Cite&gt;&lt;Author&gt;Fitzpatrick A&lt;/Author&gt;&lt;Year&gt;2004&lt;/Year&gt;&lt;RecNum&gt;85&lt;/RecNum&gt;&lt;DisplayText&gt;[86]&lt;/DisplayText&gt;&lt;record&gt;&lt;rec-number&gt;85&lt;/rec-number&gt;&lt;foreign-keys&gt;&lt;key app="EN" db-id="w2xperrspzz2r0ewfdqppsd0fpr95weaz0rt"&gt;85&lt;/key&gt;&lt;/foreign-keys&gt;&lt;ref-type name="Journal Article"&gt;17&lt;/ref-type&gt;&lt;contributors&gt;&lt;authors&gt;&lt;author&gt;Fitzpatrick A, Roberts A, Witherly S.&lt;/author&gt;&lt;/authors&gt;&lt;/contributors&gt;&lt;titles&gt;&lt;title&gt;Larch arabinogalactan: a novel and multifunctional&amp;#xD;natural product.&lt;/title&gt;&lt;secondary-title&gt;Agro Food Ind Hi Tec&lt;/secondary-title&gt;&lt;/titles&gt;&lt;periodical&gt;&lt;full-title&gt;Agro Food Ind Hi Tec&lt;/full-title&gt;&lt;/periodical&gt;&lt;pages&gt;30-32&lt;/pages&gt;&lt;volume&gt;15&lt;/volume&gt;&lt;dates&gt;&lt;year&gt;2004&lt;/year&gt;&lt;/dates&gt;&lt;urls&gt;&lt;/urls&gt;&lt;/record&gt;&lt;/Cite&gt;&lt;/EndNote&gt;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86" w:tooltip="Fitzpatrick A, 2004 #85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86</w:t>
        </w:r>
      </w:hyperlink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666B1D" w:rsidRPr="00913045">
        <w:rPr>
          <w:rFonts w:ascii="Times New Roman" w:hAnsi="Times New Roman" w:cs="Times New Roman"/>
          <w:szCs w:val="28"/>
        </w:rPr>
        <w:t>.</w:t>
      </w:r>
      <w:r w:rsidR="004E6B51" w:rsidRPr="00913045">
        <w:rPr>
          <w:rFonts w:ascii="Times New Roman" w:hAnsi="Times New Roman" w:cs="Times New Roman"/>
          <w:szCs w:val="28"/>
        </w:rPr>
        <w:t xml:space="preserve"> </w:t>
      </w:r>
      <w:r w:rsidR="004E6B51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Сильно разветвленная структура </w:t>
      </w:r>
      <w:r w:rsidR="003B641B" w:rsidRPr="00913045">
        <w:rPr>
          <w:rFonts w:ascii="Times New Roman" w:hAnsi="Times New Roman" w:cs="Times New Roman"/>
          <w:szCs w:val="28"/>
          <w:shd w:val="clear" w:color="auto" w:fill="FFFFFF"/>
        </w:rPr>
        <w:t>обусла</w:t>
      </w:r>
      <w:r w:rsidR="004E6B51" w:rsidRPr="00913045">
        <w:rPr>
          <w:rFonts w:ascii="Times New Roman" w:hAnsi="Times New Roman" w:cs="Times New Roman"/>
          <w:szCs w:val="28"/>
          <w:shd w:val="clear" w:color="auto" w:fill="FFFFFF"/>
        </w:rPr>
        <w:t>вливает низкую вязкость и высокую растворимость в воде этого полисахарида</w:t>
      </w:r>
      <w:r w:rsidR="00666B1D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&lt;EndNote&gt;&lt;Cite&gt;&lt;Author&gt;Sjöström&lt;/Author&gt;&lt;Year&gt;1981&lt;/Year&gt;&lt;RecNum&gt;78&lt;/RecNum&gt;&lt;DisplayText&gt;[79]&lt;/DisplayText&gt;&lt;record&gt;&lt;rec-number&gt;78&lt;/rec-number&gt;&lt;foreign-keys&gt;&lt;key app="EN" db-id="w2xperrspzz2r0ewfdqppsd0fpr95weaz0rt"&gt;78&lt;/key&gt;&lt;/foreign-keys&gt;&lt;ref-type name="Journal Article"&gt;17&lt;/ref-type&gt;&lt;contributors&gt;&lt;authors&gt;&lt;author&gt;Sjöström, E&lt;/author&gt;&lt;/authors&gt;&lt;/contributors&gt;&lt;titles&gt;&lt;title&gt;Fundamentals and applications&lt;/title&gt;&lt;secondary-title&gt;Wood chemistry, Wood polysaccharides&lt;/secondary-title&gt;&lt;/titles&gt;&lt;periodical&gt;&lt;full-title&gt;Wood chemistry, Wood polysaccharides&lt;/full-title&gt;&lt;/periodical&gt;&lt;dates&gt;&lt;year&gt;1981&lt;/year&gt;&lt;/dates&gt;&lt;urls&gt;&lt;/urls&gt;&lt;/record&gt;&lt;/Cite&gt;&lt;/EndNote&gt;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0427D9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79" w:tooltip="Sjöström, 1981 #78" w:history="1">
        <w:r w:rsidR="000427D9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79</w:t>
        </w:r>
      </w:hyperlink>
      <w:r w:rsidR="000427D9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, р.</w:t>
      </w:r>
      <w:r w:rsidR="00913045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 </w:t>
      </w:r>
      <w:r w:rsidR="0012271A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35</w:t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4E6B51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. Природа обеспечивает высокую концентрацию АГ в деревьях рода </w:t>
      </w:r>
      <w:r w:rsidR="004E6B51" w:rsidRPr="00913045">
        <w:rPr>
          <w:rFonts w:ascii="Times New Roman" w:hAnsi="Times New Roman" w:cs="Times New Roman"/>
          <w:i/>
          <w:szCs w:val="28"/>
          <w:shd w:val="clear" w:color="auto" w:fill="FFFFFF"/>
        </w:rPr>
        <w:t>Larix</w:t>
      </w:r>
      <w:r w:rsidR="004E6B51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, которые используются в качестве коммерческого источника </w:t>
      </w:r>
      <w:r w:rsidR="00A51709" w:rsidRPr="00913045">
        <w:rPr>
          <w:rFonts w:ascii="Times New Roman" w:hAnsi="Times New Roman" w:cs="Times New Roman"/>
          <w:szCs w:val="28"/>
        </w:rPr>
        <w:t>арабиногалактана</w:t>
      </w:r>
      <w:r w:rsidR="004E6B51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. </w:t>
      </w:r>
      <w:r w:rsidR="00A5170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 плане практической значимости </w:t>
      </w:r>
      <w:r w:rsidR="00A51709" w:rsidRPr="00FD5367">
        <w:rPr>
          <w:rFonts w:ascii="Times New Roman" w:hAnsi="Times New Roman" w:cs="Times New Roman"/>
          <w:szCs w:val="28"/>
        </w:rPr>
        <w:t>арабиногалактан</w:t>
      </w:r>
      <w:r w:rsidR="00A51709">
        <w:rPr>
          <w:rFonts w:ascii="Times New Roman" w:hAnsi="Times New Roman" w:cs="Times New Roman"/>
          <w:szCs w:val="28"/>
        </w:rPr>
        <w:t xml:space="preserve"> из</w:t>
      </w:r>
      <w:r w:rsidR="004E6B51"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3A6BE9" w:rsidRPr="00FD5367">
        <w:rPr>
          <w:rFonts w:ascii="Times New Roman" w:hAnsi="Times New Roman" w:cs="Times New Roman"/>
          <w:i/>
          <w:color w:val="000000"/>
          <w:szCs w:val="28"/>
          <w:shd w:val="clear" w:color="auto" w:fill="FFFFFF"/>
          <w:lang w:val="en-US"/>
        </w:rPr>
        <w:t>Larix</w:t>
      </w:r>
      <w:r w:rsidR="003A6BE9" w:rsidRPr="00FD5367">
        <w:rPr>
          <w:rFonts w:ascii="Times New Roman" w:hAnsi="Times New Roman" w:cs="Times New Roman"/>
          <w:i/>
          <w:color w:val="000000"/>
          <w:szCs w:val="28"/>
          <w:shd w:val="clear" w:color="auto" w:fill="FFFFFF"/>
        </w:rPr>
        <w:t xml:space="preserve"> </w:t>
      </w:r>
      <w:r w:rsidR="003A6BE9" w:rsidRPr="00FD5367">
        <w:rPr>
          <w:rFonts w:ascii="Times New Roman" w:hAnsi="Times New Roman" w:cs="Times New Roman"/>
          <w:i/>
          <w:color w:val="000000"/>
          <w:szCs w:val="28"/>
          <w:shd w:val="clear" w:color="auto" w:fill="FFFFFF"/>
          <w:lang w:val="en-US"/>
        </w:rPr>
        <w:t>occidentalis</w:t>
      </w:r>
      <w:r w:rsidR="003A6BE9"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 </w:t>
      </w:r>
      <w:r w:rsidR="003A6BE9" w:rsidRPr="00FD5367">
        <w:rPr>
          <w:rFonts w:ascii="Times New Roman" w:hAnsi="Times New Roman" w:cs="Times New Roman"/>
          <w:i/>
          <w:color w:val="000000"/>
          <w:szCs w:val="28"/>
          <w:shd w:val="clear" w:color="auto" w:fill="FFFFFF"/>
          <w:lang w:val="en-US"/>
        </w:rPr>
        <w:t>Larix</w:t>
      </w:r>
      <w:r w:rsidR="003A6BE9" w:rsidRPr="00FD5367">
        <w:rPr>
          <w:rFonts w:ascii="Times New Roman" w:hAnsi="Times New Roman" w:cs="Times New Roman"/>
          <w:i/>
          <w:color w:val="000000"/>
          <w:szCs w:val="28"/>
          <w:shd w:val="clear" w:color="auto" w:fill="FFFFFF"/>
        </w:rPr>
        <w:t xml:space="preserve"> </w:t>
      </w:r>
      <w:r w:rsidR="003A6BE9" w:rsidRPr="00FD5367">
        <w:rPr>
          <w:rFonts w:ascii="Times New Roman" w:hAnsi="Times New Roman" w:cs="Times New Roman"/>
          <w:i/>
          <w:color w:val="000000"/>
          <w:szCs w:val="28"/>
          <w:shd w:val="clear" w:color="auto" w:fill="FFFFFF"/>
          <w:lang w:val="en-US"/>
        </w:rPr>
        <w:t>laricina</w:t>
      </w:r>
      <w:r w:rsidR="003A6BE9"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4E6B51"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представляет </w:t>
      </w:r>
      <w:r w:rsidR="00A5170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собой </w:t>
      </w:r>
      <w:r w:rsidR="004E6B51"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>хорошо растворимое в воде волокно, которое экстрагируется водой из просвета клеток</w:t>
      </w:r>
      <w:r w:rsidR="003A6BE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 обладает</w:t>
      </w:r>
      <w:r w:rsidR="003A6BE9" w:rsidRPr="003A6BE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3A6BE9" w:rsidRPr="00FD5367">
        <w:rPr>
          <w:rFonts w:ascii="Times New Roman" w:hAnsi="Times New Roman" w:cs="Times New Roman"/>
          <w:color w:val="000000"/>
          <w:szCs w:val="28"/>
          <w:shd w:val="clear" w:color="auto" w:fill="FFFFFF"/>
        </w:rPr>
        <w:t>пребиотическ</w:t>
      </w:r>
      <w:r w:rsidR="003A6BE9">
        <w:rPr>
          <w:rFonts w:ascii="Times New Roman" w:hAnsi="Times New Roman" w:cs="Times New Roman"/>
          <w:color w:val="000000"/>
          <w:szCs w:val="28"/>
          <w:shd w:val="clear" w:color="auto" w:fill="FFFFFF"/>
        </w:rPr>
        <w:t>им свойством</w:t>
      </w:r>
      <w:r w:rsidR="004E6B5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&lt;EndNote&gt;&lt;Cite&gt;&lt;Author&gt;Fitzpatrick A&lt;/Author&gt;&lt;Year&gt;2004&lt;/Year&gt;&lt;RecNum&gt;85&lt;/RecNum&gt;&lt;DisplayText&gt;[86]&lt;/DisplayText&gt;&lt;record&gt;&lt;rec-number&gt;85&lt;/rec-number&gt;&lt;foreign-keys&gt;&lt;key app="EN" db-id="w2xperrspzz2r0ewfdqppsd0fpr95weaz0rt"&gt;85&lt;/key&gt;&lt;/foreign-keys&gt;&lt;ref-type name="Journal Article"&gt;17&lt;/ref-type&gt;&lt;contributors&gt;&lt;authors&gt;&lt;author&gt;Fitzpatrick A, Roberts A, Witherly S.&lt;/author&gt;&lt;/authors&gt;&lt;/contributors&gt;&lt;titles&gt;&lt;title&gt;Larch arabinogalactan: a novel and multifunctional&amp;#xD;natural product.&lt;/title&gt;&lt;secondary-title&gt;Agro Food Ind Hi Tec&lt;/secondary-title&gt;&lt;/titles&gt;&lt;periodical&gt;&lt;full-title&gt;Agro Food Ind Hi Tec&lt;/full-title&gt;&lt;/periodical&gt;&lt;pages&gt;30-32&lt;/pages&gt;&lt;volume&gt;15&lt;/volume&gt;&lt;dates&gt;&lt;year&gt;2004&lt;/year&gt;&lt;/dates&gt;&lt;urls&gt;&lt;/urls&gt;&lt;/record&gt;&lt;/Cite&gt;&lt;/EndNote&gt;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86" w:tooltip="Fitzpatrick A, 2004 #85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86</w:t>
        </w:r>
      </w:hyperlink>
      <w:r w:rsidR="000427D9">
        <w:rPr>
          <w:rFonts w:ascii="Times New Roman" w:hAnsi="Times New Roman" w:cs="Times New Roman"/>
          <w:noProof/>
          <w:color w:val="000000"/>
          <w:szCs w:val="28"/>
          <w:shd w:val="clear" w:color="auto" w:fill="FFFFFF"/>
          <w:lang w:val="kk-KZ"/>
        </w:rPr>
        <w:t>, р. 30-31</w:t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EA1DF8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</w:p>
    <w:p w:rsidR="00E258BC" w:rsidRDefault="00E258BC" w:rsidP="00B82458">
      <w:pPr>
        <w:ind w:left="0" w:firstLine="708"/>
        <w:jc w:val="both"/>
        <w:outlineLvl w:val="0"/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</w:pPr>
      <w:bookmarkStart w:id="18" w:name="_Toc128419361"/>
    </w:p>
    <w:p w:rsidR="004E6B51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1D50C1">
        <w:rPr>
          <w:rFonts w:ascii="Times New Roman" w:hAnsi="Times New Roman" w:cs="Times New Roman"/>
          <w:color w:val="000000"/>
          <w:szCs w:val="28"/>
          <w:shd w:val="clear" w:color="auto" w:fill="FFFFFF"/>
        </w:rPr>
        <w:t>1.</w:t>
      </w:r>
      <w:r w:rsidR="004E6B5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2.1.3 </w:t>
      </w:r>
      <w:r w:rsidR="004E6B51" w:rsidRPr="004E6B51">
        <w:rPr>
          <w:rFonts w:ascii="Times New Roman" w:hAnsi="Times New Roman" w:cs="Times New Roman"/>
          <w:color w:val="000000"/>
          <w:szCs w:val="28"/>
          <w:shd w:val="clear" w:color="auto" w:fill="FFFFFF"/>
        </w:rPr>
        <w:t>Гемицеллюлозы злаков</w:t>
      </w:r>
      <w:bookmarkEnd w:id="18"/>
    </w:p>
    <w:p w:rsidR="00281754" w:rsidRPr="00281754" w:rsidRDefault="00281754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Арабиноксиланы </w:t>
      </w:r>
      <w:r w:rsidR="004F6579">
        <w:rPr>
          <w:rFonts w:ascii="Times New Roman" w:hAnsi="Times New Roman" w:cs="Times New Roman"/>
          <w:szCs w:val="28"/>
        </w:rPr>
        <w:t>(AК</w:t>
      </w:r>
      <w:r w:rsidR="004F6579" w:rsidRPr="00281754">
        <w:rPr>
          <w:rFonts w:ascii="Times New Roman" w:hAnsi="Times New Roman" w:cs="Times New Roman"/>
          <w:szCs w:val="28"/>
        </w:rPr>
        <w:t>)</w:t>
      </w:r>
      <w:r w:rsidR="004F6579">
        <w:rPr>
          <w:rFonts w:ascii="Times New Roman" w:hAnsi="Times New Roman" w:cs="Times New Roman"/>
          <w:szCs w:val="28"/>
        </w:rPr>
        <w:t xml:space="preserve"> 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>являются основ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ными гемицеллюлозами </w:t>
      </w:r>
      <w:r w:rsidR="003A6BE9">
        <w:rPr>
          <w:rFonts w:ascii="Times New Roman" w:hAnsi="Times New Roman" w:cs="Times New Roman"/>
          <w:color w:val="000000"/>
          <w:szCs w:val="28"/>
          <w:shd w:val="clear" w:color="auto" w:fill="FFFFFF"/>
        </w:rPr>
        <w:t>зерновых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 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>обычно присутствуют в р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азличных тканях основных злаков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>: пшеница, рожь, ячмень, овес, рис, кукуруза и сорго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. AК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обычно присутствуют в крахмалистом эндосперме (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мука) и внешних слоях (отруби) 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>зерновых культур</w:t>
      </w:r>
      <w:r w:rsidR="00EA1DF8" w:rsidRPr="00EA1DF8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&lt;EndNote&gt;&lt;Cite&gt;&lt;Author&gt;Bengtsson S&lt;/Author&gt;&lt;Year&gt;1992&lt;/Year&gt;&lt;RecNum&gt;86&lt;/RecNum&gt;&lt;DisplayText&gt;[87, 88]&lt;/DisplayText&gt;&lt;record&gt;&lt;rec-number&gt;86&lt;/rec-number&gt;&lt;foreign-keys&gt;&lt;key app="EN" db-id="w2xperrspzz2r0ewfdqppsd0fpr95weaz0rt"&gt;86&lt;/key&gt;&lt;/foreign-keys&gt;&lt;ref-type name="Journal Article"&gt;17&lt;/ref-type&gt;&lt;contributors&gt;&lt;authors&gt;&lt;author&gt;Bengtsson S, Aman P, Andersson RE.&lt;/author&gt;&lt;/authors&gt;&lt;/contributors&gt;&lt;titles&gt;&lt;title&gt;Structural studies on water-soluble arabinoxylans&amp;#xD;in rye grain using enzymatic hydrolysis&lt;/title&gt;&lt;secondary-title&gt;Carbohydr Polym&lt;/secondary-title&gt;&lt;/titles&gt;&lt;periodical&gt;&lt;full-title&gt;Carbohydr Polym&lt;/full-title&gt;&lt;/periodical&gt;&lt;pages&gt;277-284&lt;/pages&gt;&lt;volume&gt;17&lt;/volume&gt;&lt;dates&gt;&lt;year&gt;1992&lt;/year&gt;&lt;/dates&gt;&lt;urls&gt;&lt;/urls&gt;&lt;/record&gt;&lt;/Cite&gt;&lt;Cite&gt;&lt;Author&gt;Gruppen H&lt;/Author&gt;&lt;Year&gt;1992&lt;/Year&gt;&lt;RecNum&gt;87&lt;/RecNum&gt;&lt;record&gt;&lt;rec-number&gt;87&lt;/rec-number&gt;&lt;foreign-keys&gt;&lt;key app="EN" db-id="w2xperrspzz2r0ewfdqppsd0fpr95weaz0rt"&gt;87&lt;/key&gt;&lt;/foreign-keys&gt;&lt;ref-type name="Journal Article"&gt;17&lt;/ref-type&gt;&lt;contributors&gt;&lt;authors&gt;&lt;author&gt;Gruppen H, Hamer RJ, Voragen AGJ&lt;/author&gt;&lt;/authors&gt;&lt;/contributors&gt;&lt;titles&gt;&lt;title&gt;Water-unextractable cell wall material from wheat&amp;#xD;flour. 2. Fraction of alkali-extracted polymers and comparison with water-exactable&amp;#xD;arabinoxylans&lt;/title&gt;&lt;secondary-title&gt;J Cereal Sci 1992&lt;/secondary-title&gt;&lt;/titles&gt;&lt;periodical&gt;&lt;full-title&gt;J Cereal Sci 1992&lt;/full-title&gt;&lt;/periodical&gt;&lt;pages&gt;53-67&lt;/pages&gt;&lt;volume&gt;13&lt;/volume&gt;&lt;dates&gt;&lt;year&gt;1992&lt;/year&gt;&lt;/dates&gt;&lt;urls&gt;&lt;/urls&gt;&lt;/record&gt;&lt;/Cite&gt;&lt;/EndNote&gt;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87" w:tooltip="Bengtsson S, 1992 #86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87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 xml:space="preserve">, </w:t>
      </w:r>
      <w:hyperlink w:anchor="_ENREF_88" w:tooltip="Gruppen H, 1992 #87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88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EA1DF8" w:rsidRPr="00EA1DF8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АК по структуре </w:t>
      </w:r>
      <w:r w:rsidR="00F439FA">
        <w:rPr>
          <w:rFonts w:ascii="Times New Roman" w:hAnsi="Times New Roman" w:cs="Times New Roman"/>
          <w:color w:val="000000"/>
          <w:szCs w:val="28"/>
          <w:shd w:val="clear" w:color="auto" w:fill="FFFFFF"/>
        </w:rPr>
        <w:t>похожы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на ксилан лиственных пород, но количество L-арабинозы выше.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В AК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линейная цепь β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-(1→4)-D-Xylp замещена α-L-ара</w:t>
      </w:r>
      <w:r w:rsidR="002F2C8E">
        <w:rPr>
          <w:rFonts w:ascii="Times New Roman" w:hAnsi="Times New Roman" w:cs="Times New Roman"/>
          <w:color w:val="000000"/>
          <w:szCs w:val="28"/>
          <w:shd w:val="clear" w:color="auto" w:fill="FFFFFF"/>
        </w:rPr>
        <w:t>бино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фу</w:t>
      </w:r>
      <w:r w:rsidR="002F2C8E">
        <w:rPr>
          <w:rFonts w:ascii="Times New Roman" w:hAnsi="Times New Roman" w:cs="Times New Roman"/>
          <w:color w:val="000000"/>
          <w:szCs w:val="28"/>
          <w:shd w:val="clear" w:color="auto" w:fill="FFFFFF"/>
        </w:rPr>
        <w:t>ра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нозиловыми единицами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в положениях 2-О и/ил</w:t>
      </w:r>
      <w:r w:rsidR="002F2C8E">
        <w:rPr>
          <w:rFonts w:ascii="Times New Roman" w:hAnsi="Times New Roman" w:cs="Times New Roman"/>
          <w:color w:val="000000"/>
          <w:szCs w:val="28"/>
          <w:shd w:val="clear" w:color="auto" w:fill="FFFFFF"/>
        </w:rPr>
        <w:t>и 3-О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Кроме того, AК 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>также замещены α-D-глюкопиранозилуроновым звеном или его 4-O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>ме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тилпроизводным в положении 2-O в пшеничной соломе, багассе 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>и бамбук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>е</w:t>
      </w:r>
      <w:r w:rsidRPr="00281754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420B1" w:rsidRP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>По количеству глюкуроновой кис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>лоты и арабинозы различают виды АК: арабиноглюкуроноксилан (AГК) и глюкуроноарабиноксила</w:t>
      </w:r>
      <w:r w:rsidR="005420B1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н (ГАК)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&lt;EndNote&gt;&lt;Cite&gt;&lt;Author&gt;Ebringerová&lt;/Author&gt;&lt;Year&gt;2005&lt;/Year&gt;&lt;RecNum&gt;80&lt;/RecNum&gt;&lt;DisplayText&gt;[81]&lt;/DisplayText&gt;&lt;record&gt;&lt;rec-number&gt;80&lt;/rec-number&gt;&lt;foreign-keys&gt;&lt;key app="EN" db-id="w2xperrspzz2r0ewfdqppsd0fpr95weaz0rt"&gt;80&lt;/key&gt;&lt;/foreign-keys&gt;&lt;ref-type name="Book Section"&gt;5&lt;/ref-type&gt;&lt;contributors&gt;&lt;authors&gt;&lt;author&gt;Ebringerová, Anna&lt;/author&gt;&lt;author&gt;Hromádková, Zdenka&lt;/author&gt;&lt;author&gt;Heinze, Thomas&lt;/author&gt;&lt;/authors&gt;&lt;secondary-authors&gt;&lt;author&gt;Heinze, Thomas&lt;/author&gt;&lt;/secondary-authors&gt;&lt;/contributors&gt;&lt;titles&gt;&lt;title&gt;Hemicellulose&lt;/title&gt;&lt;secondary-title&gt;Polysaccharides I: Structure, Characterization and Use&lt;/secondary-title&gt;&lt;/titles&gt;&lt;pages&gt;1-67&lt;/pages&gt;&lt;dates&gt;&lt;year&gt;2005&lt;/year&gt;&lt;/dates&gt;&lt;pub-location&gt;Berlin, Heidelberg&lt;/pub-location&gt;&lt;publisher&gt;Springer Berlin Heidelberg&lt;/publisher&gt;&lt;isbn&gt;978-3-540-31583-4&lt;/isbn&gt;&lt;label&gt;Ebringerová2005&lt;/label&gt;&lt;urls&gt;&lt;related-urls&gt;&lt;url&gt;https://doi.org/10.1007/b136816&lt;/url&gt;&lt;/related-urls&gt;&lt;/urls&gt;&lt;electronic-resource-num&gt;10.1007/b136816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81" w:tooltip="Ebringerová, 2005 #80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81</w:t>
        </w:r>
      </w:hyperlink>
      <w:r w:rsidR="000427D9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, р.</w:t>
      </w:r>
      <w:r w:rsidR="0012271A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 xml:space="preserve"> 28</w:t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5420B1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. 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>AГК</w:t>
      </w:r>
      <w:r w:rsidR="005420B1" w:rsidRP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являются доминирующими гемицеллюлозами в клеточных стенках трав и злаков, таких как сизаль, кукурузные початки и солома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>
          <w:fldData xml:space="preserve">PEVuZE5vdGU+PENpdGU+PFJlY051bT4xNjI8L1JlY051bT48RGlzcGxheVRleHQ+Wzg5LCA5MF08
L0Rpc3BsYXlUZXh0PjxyZWNvcmQ+PHJlYy1udW1iZXI+MTYyPC9yZWMtbnVtYmVyPjxmb3JlaWdu
LWtleXM+PGtleSBhcHA9IkVOIiBkYi1pZD0idzJ4cGVycnNwenoycjBld2ZkcXBwc2QwZnByOTV3
ZWF6MHJ0Ij4xNjI8L2tleT48L2ZvcmVpZ24ta2V5cz48cmVmLXR5cGUgbmFtZT0iSm91cm5hbCBB
cnRpY2xlIj4xNzwvcmVmLXR5cGU+PGNvbnRyaWJ1dG9ycz48YXV0aG9ycz48YXV0aG9yPkpvc2hp
LCBDaGV0bmE8L2F1dGhvcj48YXV0aG9yPktoYXJlLCBTLiBLLjwvYXV0aG9yPjwvYXV0aG9ycz48
L2NvbnRyaWJ1dG9ycz48dGl0bGVzPjx0aXRsZT5VdGlsaXphdGlvbiBvZiBkZW9pbGVkIEphdHJv
cGhhIGN1cmNhcyBzZWVkIGNha2UgZm9yIHByb2R1Y3Rpb24gb2YgeHlsYW5hc2UgZnJvbSB0aGVy
bW9waGlsaWMgU2N5dGFsaWRpdW0gdGhlcm1vcGhpbHVtPC90aXRsZT48c2Vjb25kYXJ5LXRpdGxl
PkJpb3Jlc291cmNlIFRlY2hub2xvZ3k8L3NlY29uZGFyeS10aXRsZT48L3RpdGxlcz48cGVyaW9k
aWNhbD48ZnVsbC10aXRsZT5CaW9yZXNvdXIgVGVjaG5vbDwvZnVsbC10aXRsZT48YWJici0xPkJp
b3Jlc291cmNlIHRlY2hub2xvZ3k8L2FiYnItMT48L3BlcmlvZGljYWw+PHBhZ2VzPjE3MjItMTcy
NjwvcGFnZXM+PHZvbHVtZT4xMDI8L3ZvbHVtZT48bnVtYmVyPjI8L251bWJlcj48a2V5d29yZHM+
PGtleXdvcmQ+QmlvZGllc2VsPC9rZXl3b3JkPjxrZXl3b3JkPkRlb2lsZWQgc2VlZCBjYWtlPC9r
ZXl3b3JkPjxrZXl3b3JkPlNvbGlkLXN0YXRlIGZlcm1lbnRhdGlvbjwva2V5d29yZD48a2V5d29y
ZD5YeWxhbmFzZTwva2V5d29yZD48L2tleXdvcmRzPjxkYXRlcz48eWVhcj4yMDExPC95ZWFyPjxw
dWItZGF0ZXM+PGRhdGU+MjAxMS8wMS8wMS88L2RhdGU+PC9wdWItZGF0ZXM+PC9kYXRlcz48aXNi
bj4wOTYwLTg1MjQ8L2lzYm4+PHVybHM+PHJlbGF0ZWQtdXJscz48dXJsPmh0dHBzOi8vd3d3LnNj
aWVuY2VkaXJlY3QuY29tL3NjaWVuY2UvYXJ0aWNsZS9waWkvUzA5NjA4NTI0MTAwMTQ1MTM8L3Vy
bD48L3JlbGF0ZWQtdXJscz48L3VybHM+PGVsZWN0cm9uaWMtcmVzb3VyY2UtbnVtPmh0dHBzOi8v
ZG9pLm9yZy8xMC4xMDE2L2ouYmlvcnRlY2guMjAxMC4wOC4wNzA8L2VsZWN0cm9uaWMtcmVzb3Vy
Y2UtbnVtPjwvcmVjb3JkPjwvQ2l0ZT48Q2l0ZT48QXV0aG9yPkVicmluZ2Vyb3bDoTwvQXV0aG9y
PjxZZWFyPjIwMDM8L1llYXI+PFJlY051bT44OTwvUmVjTnVtPjxyZWNvcmQ+PHJlYy1udW1iZXI+
ODk8L3JlYy1udW1iZXI+PGZvcmVpZ24ta2V5cz48a2V5IGFwcD0iRU4iIGRiLWlkPSJ3MnhwZXJy
c3B6ejJyMGV3ZmRxcHBzZDBmcHI5NXdlYXowcnQiPjg5PC9rZXk+PC9mb3JlaWduLWtleXM+PHJl
Zi10eXBlIG5hbWU9IkpvdXJuYWwgQXJ0aWNsZSI+MTc8L3JlZi10eXBlPjxjb250cmlidXRvcnM+
PGF1dGhvcnM+PGF1dGhvcj5FYnJpbmdlcm92w6EsIEEuPC9hdXRob3I+PGF1dGhvcj5LYXJkb8Wh
b3bDoSwgQS48L2F1dGhvcj48YXV0aG9yPkhyb23DoWRrb3bDoSwgWi48L2F1dGhvcj48YXV0aG9y
PkjFmcSxzIFiYWxvdsOhLCBWLjwvYXV0aG9yPjwvYXV0aG9ycz48L2NvbnRyaWJ1dG9ycz48dGl0
bGVzPjx0aXRsZT5NaXRvZ2VuaWMgYW5kIGNvbWl0b2dlbmljIGFjdGl2aXRpZXMgb2YgcG9seXNh
Y2NoYXJpZGVzIGZyb20gc29tZSBFdXJvcGVhbiBoZXJiYWNlb3VzIHBsYW50czwvdGl0bGU+PHNl
Y29uZGFyeS10aXRsZT5GaXRvdGVyYXBpYTwvc2Vjb25kYXJ5LXRpdGxlPjwvdGl0bGVzPjxwZXJp
b2RpY2FsPjxmdWxsLXRpdGxlPkZpdG90ZXJhcGlhPC9mdWxsLXRpdGxlPjwvcGVyaW9kaWNhbD48
cGFnZXM+NTItNjE8L3BhZ2VzPjx2b2x1bWU+NzQ8L3ZvbHVtZT48bnVtYmVyPjEtMjwvbnVtYmVy
PjxkYXRlcz48eWVhcj4yMDAzPC95ZWFyPjwvZGF0ZXM+PGlzYm4+MDM2NzMyNlg8L2lzYm4+PHVy
bHM+PC91cmxzPjxlbGVjdHJvbmljLXJlc291cmNlLW51bT4xMC4xMDE2L3MwMzY3LTMyNngoMDIp
MDAyOTUtMjwvZWxlY3Ryb25pYy1yZXNvdXJjZS1udW0+PC9yZWNvcmQ+PC9DaXRlPjwvRW5kTm90
ZT4A
</w:fldData>
        </w:fldChar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>
          <w:fldData xml:space="preserve">PEVuZE5vdGU+PENpdGU+PFJlY051bT4xNjI8L1JlY051bT48RGlzcGxheVRleHQ+Wzg5LCA5MF08
L0Rpc3BsYXlUZXh0PjxyZWNvcmQ+PHJlYy1udW1iZXI+MTYyPC9yZWMtbnVtYmVyPjxmb3JlaWdu
LWtleXM+PGtleSBhcHA9IkVOIiBkYi1pZD0idzJ4cGVycnNwenoycjBld2ZkcXBwc2QwZnByOTV3
ZWF6MHJ0Ij4xNjI8L2tleT48L2ZvcmVpZ24ta2V5cz48cmVmLXR5cGUgbmFtZT0iSm91cm5hbCBB
cnRpY2xlIj4xNzwvcmVmLXR5cGU+PGNvbnRyaWJ1dG9ycz48YXV0aG9ycz48YXV0aG9yPkpvc2hp
LCBDaGV0bmE8L2F1dGhvcj48YXV0aG9yPktoYXJlLCBTLiBLLjwvYXV0aG9yPjwvYXV0aG9ycz48
L2NvbnRyaWJ1dG9ycz48dGl0bGVzPjx0aXRsZT5VdGlsaXphdGlvbiBvZiBkZW9pbGVkIEphdHJv
cGhhIGN1cmNhcyBzZWVkIGNha2UgZm9yIHByb2R1Y3Rpb24gb2YgeHlsYW5hc2UgZnJvbSB0aGVy
bW9waGlsaWMgU2N5dGFsaWRpdW0gdGhlcm1vcGhpbHVtPC90aXRsZT48c2Vjb25kYXJ5LXRpdGxl
PkJpb3Jlc291cmNlIFRlY2hub2xvZ3k8L3NlY29uZGFyeS10aXRsZT48L3RpdGxlcz48cGVyaW9k
aWNhbD48ZnVsbC10aXRsZT5CaW9yZXNvdXIgVGVjaG5vbDwvZnVsbC10aXRsZT48YWJici0xPkJp
b3Jlc291cmNlIHRlY2hub2xvZ3k8L2FiYnItMT48L3BlcmlvZGljYWw+PHBhZ2VzPjE3MjItMTcy
NjwvcGFnZXM+PHZvbHVtZT4xMDI8L3ZvbHVtZT48bnVtYmVyPjI8L251bWJlcj48a2V5d29yZHM+
PGtleXdvcmQ+QmlvZGllc2VsPC9rZXl3b3JkPjxrZXl3b3JkPkRlb2lsZWQgc2VlZCBjYWtlPC9r
ZXl3b3JkPjxrZXl3b3JkPlNvbGlkLXN0YXRlIGZlcm1lbnRhdGlvbjwva2V5d29yZD48a2V5d29y
ZD5YeWxhbmFzZTwva2V5d29yZD48L2tleXdvcmRzPjxkYXRlcz48eWVhcj4yMDExPC95ZWFyPjxw
dWItZGF0ZXM+PGRhdGU+MjAxMS8wMS8wMS88L2RhdGU+PC9wdWItZGF0ZXM+PC9kYXRlcz48aXNi
bj4wOTYwLTg1MjQ8L2lzYm4+PHVybHM+PHJlbGF0ZWQtdXJscz48dXJsPmh0dHBzOi8vd3d3LnNj
aWVuY2VkaXJlY3QuY29tL3NjaWVuY2UvYXJ0aWNsZS9waWkvUzA5NjA4NTI0MTAwMTQ1MTM8L3Vy
bD48L3JlbGF0ZWQtdXJscz48L3VybHM+PGVsZWN0cm9uaWMtcmVzb3VyY2UtbnVtPmh0dHBzOi8v
ZG9pLm9yZy8xMC4xMDE2L2ouYmlvcnRlY2guMjAxMC4wOC4wNzA8L2VsZWN0cm9uaWMtcmVzb3Vy
Y2UtbnVtPjwvcmVjb3JkPjwvQ2l0ZT48Q2l0ZT48QXV0aG9yPkVicmluZ2Vyb3bDoTwvQXV0aG9y
PjxZZWFyPjIwMDM8L1llYXI+PFJlY051bT44OTwvUmVjTnVtPjxyZWNvcmQ+PHJlYy1udW1iZXI+
ODk8L3JlYy1udW1iZXI+PGZvcmVpZ24ta2V5cz48a2V5IGFwcD0iRU4iIGRiLWlkPSJ3MnhwZXJy
c3B6ejJyMGV3ZmRxcHBzZDBmcHI5NXdlYXowcnQiPjg5PC9rZXk+PC9mb3JlaWduLWtleXM+PHJl
Zi10eXBlIG5hbWU9IkpvdXJuYWwgQXJ0aWNsZSI+MTc8L3JlZi10eXBlPjxjb250cmlidXRvcnM+
PGF1dGhvcnM+PGF1dGhvcj5FYnJpbmdlcm92w6EsIEEuPC9hdXRob3I+PGF1dGhvcj5LYXJkb8Wh
b3bDoSwgQS48L2F1dGhvcj48YXV0aG9yPkhyb23DoWRrb3bDoSwgWi48L2F1dGhvcj48YXV0aG9y
PkjFmcSxzIFiYWxvdsOhLCBWLjwvYXV0aG9yPjwvYXV0aG9ycz48L2NvbnRyaWJ1dG9ycz48dGl0
bGVzPjx0aXRsZT5NaXRvZ2VuaWMgYW5kIGNvbWl0b2dlbmljIGFjdGl2aXRpZXMgb2YgcG9seXNh
Y2NoYXJpZGVzIGZyb20gc29tZSBFdXJvcGVhbiBoZXJiYWNlb3VzIHBsYW50czwvdGl0bGU+PHNl
Y29uZGFyeS10aXRsZT5GaXRvdGVyYXBpYTwvc2Vjb25kYXJ5LXRpdGxlPjwvdGl0bGVzPjxwZXJp
b2RpY2FsPjxmdWxsLXRpdGxlPkZpdG90ZXJhcGlhPC9mdWxsLXRpdGxlPjwvcGVyaW9kaWNhbD48
cGFnZXM+NTItNjE8L3BhZ2VzPjx2b2x1bWU+NzQ8L3ZvbHVtZT48bnVtYmVyPjEtMjwvbnVtYmVy
PjxkYXRlcz48eWVhcj4yMDAzPC95ZWFyPjwvZGF0ZXM+PGlzYm4+MDM2NzMyNlg8L2lzYm4+PHVy
bHM+PC91cmxzPjxlbGVjdHJvbmljLXJlc291cmNlLW51bT4xMC4xMDE2L3MwMzY3LTMyNngoMDIp
MDAyOTUtMjwvZWxlY3Ryb25pYy1yZXNvdXJjZS1udW0+PC9yZWNvcmQ+PC9DaXRlPjwvRW5kTm90
ZT4A
</w:fldData>
        </w:fldChar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EN.CITE.DATA 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89" w:tooltip="Joshi, 2011 #162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89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 xml:space="preserve">, </w:t>
      </w:r>
      <w:hyperlink w:anchor="_ENREF_90" w:tooltip="Ebringerová, 2003 #89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90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2F5596" w:rsidRPr="002F5596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По сравнению с AГК, ГАК</w:t>
      </w:r>
      <w:r w:rsidR="005420B1" w:rsidRP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имеет арабиноксилановую основу, которая содержит примерно в десять раз меньше боковых цепей уроновой кислоты, чем арабинозы</w:t>
      </w:r>
      <w:r w:rsidR="004F657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</w:t>
      </w:r>
      <w:r w:rsidR="005420B1" w:rsidRP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содержит ксилан, дважды замещенный единицами уроновой кислоты и арабинозы</w:t>
      </w:r>
      <w:r w:rsidR="002F5596" w:rsidRPr="002F5596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&lt;EndNote&gt;&lt;Cite&gt;&lt;Author&gt;Peng&lt;/Author&gt;&lt;Year&gt;2012&lt;/Year&gt;&lt;RecNum&gt;74&lt;/RecNum&gt;&lt;DisplayText&gt;[75]&lt;/DisplayText&gt;&lt;record&gt;&lt;rec-number&gt;74&lt;/rec-number&gt;&lt;foreign-keys&gt;&lt;key app="EN" db-id="w2xperrspzz2r0ewfdqppsd0fpr95weaz0rt"&gt;74&lt;/key&gt;&lt;/foreign-keys&gt;&lt;ref-type name="Journal Article"&gt;17&lt;/ref-type&gt;&lt;contributors&gt;&lt;authors&gt;&lt;author&gt;Peng, F.&lt;/author&gt;&lt;author&gt;Peng, P.&lt;/author&gt;&lt;author&gt;Xu, F.&lt;/author&gt;&lt;author&gt;Sun, R. C.&lt;/author&gt;&lt;/authors&gt;&lt;/contributors&gt;&lt;auth-address&gt;Institute of Biomass Chemistry and Technology, Beijing Forestry University, Beijing 100083, China.&lt;/auth-address&gt;&lt;titles&gt;&lt;title&gt;Fractional purification and bioconversion of hemicelluloses&lt;/title&gt;&lt;secondary-title&gt;Biotechnol Adv&lt;/secondary-title&gt;&lt;alt-title&gt;Biotechnology advances&lt;/alt-title&gt;&lt;/titles&gt;&lt;periodical&gt;&lt;full-title&gt;Biotechnol Adv&lt;/full-title&gt;&lt;abbr-1&gt;Biotechnology advances&lt;/abbr-1&gt;&lt;/periodical&gt;&lt;alt-periodical&gt;&lt;full-title&gt;Biotechnol Adv&lt;/full-title&gt;&lt;abbr-1&gt;Biotechnology advances&lt;/abbr-1&gt;&lt;/alt-periodical&gt;&lt;pages&gt;879-903&lt;/pages&gt;&lt;volume&gt;30&lt;/volume&gt;&lt;number&gt;4&lt;/number&gt;&lt;keywords&gt;&lt;keyword&gt;Biofuels&lt;/keyword&gt;&lt;keyword&gt;*Biomass&lt;/keyword&gt;&lt;keyword&gt;Fermentation&lt;/keyword&gt;&lt;keyword&gt;Hydrolysis&lt;/keyword&gt;&lt;keyword&gt;Lignin/*chemistry/isolation &amp;amp; purification/metabolism&lt;/keyword&gt;&lt;keyword&gt;Plants/chemistry/metabolism&lt;/keyword&gt;&lt;keyword&gt;Polysaccharides/*chemistry/isolation &amp;amp; purification/metabolism&lt;/keyword&gt;&lt;keyword&gt;Xylosidases/*chemistry/isolation &amp;amp; purification/metabolism&lt;/keyword&gt;&lt;/keywords&gt;&lt;dates&gt;&lt;year&gt;2012&lt;/year&gt;&lt;pub-dates&gt;&lt;date&gt;Jul-Aug&lt;/date&gt;&lt;/pub-dates&gt;&lt;/dates&gt;&lt;isbn&gt;1873-1899 (Electronic)&amp;#xD;0734-9750 (Linking)&lt;/isbn&gt;&lt;accession-num&gt;22306329&lt;/accession-num&gt;&lt;urls&gt;&lt;related-urls&gt;&lt;url&gt;http://www.ncbi.nlm.nih.gov/pubmed/22306329&lt;/url&gt;&lt;/related-urls&gt;&lt;/urls&gt;&lt;electronic-resource-num&gt;10.1016/j.biotechadv.2012.01.018&lt;/electronic-resource-num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75" w:tooltip="Peng, 2012 #74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75</w:t>
        </w:r>
      </w:hyperlink>
      <w:r w:rsidR="000427D9">
        <w:rPr>
          <w:rFonts w:ascii="Times New Roman" w:hAnsi="Times New Roman" w:cs="Times New Roman"/>
          <w:noProof/>
          <w:color w:val="000000"/>
          <w:szCs w:val="28"/>
          <w:shd w:val="clear" w:color="auto" w:fill="FFFFFF"/>
          <w:lang w:val="kk-KZ"/>
        </w:rPr>
        <w:t>, р. 879-902</w:t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5420B1" w:rsidRP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 w:rsidR="005420B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9" w:name="_Toc128419362"/>
    </w:p>
    <w:p w:rsidR="000427D9" w:rsidRDefault="000427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</w:p>
    <w:p w:rsidR="000427D9" w:rsidRDefault="000427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</w:p>
    <w:p w:rsidR="00F073EE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>2.2</w:t>
      </w:r>
      <w:r w:rsidRPr="001D50C1">
        <w:rPr>
          <w:sz w:val="28"/>
          <w:szCs w:val="28"/>
        </w:rPr>
        <w:t xml:space="preserve"> </w:t>
      </w:r>
      <w:r w:rsidR="00F073EE" w:rsidRPr="002F7E38">
        <w:rPr>
          <w:sz w:val="28"/>
          <w:szCs w:val="28"/>
        </w:rPr>
        <w:t>Общая характеристика ксиланолитических ферментов</w:t>
      </w:r>
      <w:bookmarkEnd w:id="19"/>
    </w:p>
    <w:p w:rsidR="00064CB9" w:rsidRDefault="006D3FF8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2F7E38">
        <w:rPr>
          <w:rFonts w:ascii="Times New Roman" w:hAnsi="Times New Roman" w:cs="Times New Roman"/>
          <w:szCs w:val="28"/>
        </w:rPr>
        <w:t xml:space="preserve">Наличие вариабельности в структуре ксилана </w:t>
      </w:r>
      <w:r w:rsidR="004F6579">
        <w:rPr>
          <w:rFonts w:ascii="Times New Roman" w:hAnsi="Times New Roman" w:cs="Times New Roman"/>
          <w:szCs w:val="28"/>
        </w:rPr>
        <w:t xml:space="preserve">коррелирует с большим </w:t>
      </w:r>
      <w:r w:rsidRPr="002F7E38">
        <w:rPr>
          <w:rFonts w:ascii="Times New Roman" w:hAnsi="Times New Roman" w:cs="Times New Roman"/>
          <w:szCs w:val="28"/>
        </w:rPr>
        <w:t>разнообрази</w:t>
      </w:r>
      <w:r w:rsidR="004F6579">
        <w:rPr>
          <w:rFonts w:ascii="Times New Roman" w:hAnsi="Times New Roman" w:cs="Times New Roman"/>
          <w:szCs w:val="28"/>
        </w:rPr>
        <w:t>ем</w:t>
      </w:r>
      <w:r w:rsidRPr="002F7E38">
        <w:rPr>
          <w:rFonts w:ascii="Times New Roman" w:hAnsi="Times New Roman" w:cs="Times New Roman"/>
          <w:szCs w:val="28"/>
        </w:rPr>
        <w:t xml:space="preserve"> класса </w:t>
      </w:r>
      <w:r w:rsidR="004F6579">
        <w:rPr>
          <w:rFonts w:ascii="Times New Roman" w:hAnsi="Times New Roman" w:cs="Times New Roman"/>
          <w:szCs w:val="28"/>
        </w:rPr>
        <w:t xml:space="preserve">ксиланаз, </w:t>
      </w:r>
      <w:r w:rsidR="00A01EC5">
        <w:rPr>
          <w:rFonts w:ascii="Times New Roman" w:hAnsi="Times New Roman" w:cs="Times New Roman"/>
          <w:szCs w:val="28"/>
        </w:rPr>
        <w:t xml:space="preserve">характеризующимися </w:t>
      </w:r>
      <w:r w:rsidR="00A01EC5" w:rsidRPr="002F7E38">
        <w:rPr>
          <w:rFonts w:ascii="Times New Roman" w:hAnsi="Times New Roman" w:cs="Times New Roman"/>
          <w:szCs w:val="28"/>
        </w:rPr>
        <w:t>определенными</w:t>
      </w:r>
      <w:r w:rsidR="004F6579">
        <w:rPr>
          <w:rFonts w:ascii="Times New Roman" w:hAnsi="Times New Roman" w:cs="Times New Roman"/>
          <w:szCs w:val="28"/>
        </w:rPr>
        <w:t xml:space="preserve"> </w:t>
      </w:r>
      <w:r w:rsidRPr="002F7E38">
        <w:rPr>
          <w:rFonts w:ascii="Times New Roman" w:hAnsi="Times New Roman" w:cs="Times New Roman"/>
          <w:szCs w:val="28"/>
        </w:rPr>
        <w:t xml:space="preserve">механизмами действия для полного гидролиза комплекса полимеров до составляющих их мономеров. </w:t>
      </w:r>
    </w:p>
    <w:p w:rsidR="00E258BC" w:rsidRDefault="00E258BC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20" w:name="_Toc128419363"/>
    </w:p>
    <w:p w:rsidR="00064CB9" w:rsidRPr="00481A8F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</w:rPr>
      </w:pPr>
      <w:r w:rsidRPr="001D50C1">
        <w:rPr>
          <w:rFonts w:ascii="Times New Roman" w:hAnsi="Times New Roman" w:cs="Times New Roman"/>
          <w:szCs w:val="28"/>
        </w:rPr>
        <w:t>1.</w:t>
      </w:r>
      <w:r w:rsidR="00064CB9" w:rsidRPr="00481A8F">
        <w:rPr>
          <w:rFonts w:ascii="Times New Roman" w:hAnsi="Times New Roman" w:cs="Times New Roman"/>
          <w:szCs w:val="28"/>
        </w:rPr>
        <w:t xml:space="preserve">2.2.1 </w:t>
      </w:r>
      <w:r w:rsidR="00064CB9" w:rsidRPr="00064CB9">
        <w:rPr>
          <w:rFonts w:ascii="Times New Roman" w:hAnsi="Times New Roman" w:cs="Times New Roman"/>
          <w:szCs w:val="28"/>
        </w:rPr>
        <w:t>Эндо</w:t>
      </w:r>
      <w:r w:rsidR="00064CB9" w:rsidRPr="00481A8F">
        <w:rPr>
          <w:rFonts w:ascii="Times New Roman" w:hAnsi="Times New Roman" w:cs="Times New Roman"/>
          <w:szCs w:val="28"/>
        </w:rPr>
        <w:t>-1,4-</w:t>
      </w:r>
      <w:r w:rsidR="00064CB9" w:rsidRPr="00064CB9">
        <w:rPr>
          <w:rFonts w:ascii="Times New Roman" w:hAnsi="Times New Roman" w:cs="Times New Roman"/>
          <w:szCs w:val="28"/>
        </w:rPr>
        <w:t>β</w:t>
      </w:r>
      <w:r w:rsidR="00064CB9" w:rsidRPr="00481A8F">
        <w:rPr>
          <w:rFonts w:ascii="Times New Roman" w:hAnsi="Times New Roman" w:cs="Times New Roman"/>
          <w:szCs w:val="28"/>
        </w:rPr>
        <w:t>-</w:t>
      </w:r>
      <w:r w:rsidR="00064CB9" w:rsidRPr="00064CB9">
        <w:rPr>
          <w:rFonts w:ascii="Times New Roman" w:hAnsi="Times New Roman" w:cs="Times New Roman"/>
          <w:szCs w:val="28"/>
        </w:rPr>
        <w:t>ксиланазы</w:t>
      </w:r>
      <w:bookmarkEnd w:id="20"/>
    </w:p>
    <w:p w:rsidR="00064CB9" w:rsidRPr="00064CB9" w:rsidRDefault="00064CB9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064CB9">
        <w:rPr>
          <w:rFonts w:ascii="Times New Roman" w:hAnsi="Times New Roman" w:cs="Times New Roman"/>
          <w:szCs w:val="28"/>
        </w:rPr>
        <w:t>Эндо-1,4-</w:t>
      </w:r>
      <w:r w:rsidRPr="00064CB9">
        <w:rPr>
          <w:rFonts w:ascii="Times New Roman" w:hAnsi="Times New Roman" w:cs="Times New Roman"/>
          <w:szCs w:val="28"/>
          <w:lang w:val="en-US"/>
        </w:rPr>
        <w:t>β</w:t>
      </w:r>
      <w:r w:rsidRPr="00064CB9">
        <w:rPr>
          <w:rFonts w:ascii="Times New Roman" w:hAnsi="Times New Roman" w:cs="Times New Roman"/>
          <w:szCs w:val="28"/>
        </w:rPr>
        <w:t xml:space="preserve">-ксиланаза расщепляет внутреннюю </w:t>
      </w:r>
      <w:r w:rsidRPr="00064CB9">
        <w:rPr>
          <w:rFonts w:ascii="Times New Roman" w:hAnsi="Times New Roman" w:cs="Times New Roman"/>
          <w:szCs w:val="28"/>
          <w:lang w:val="en-US"/>
        </w:rPr>
        <w:t>β</w:t>
      </w:r>
      <w:r w:rsidRPr="00064CB9">
        <w:rPr>
          <w:rFonts w:ascii="Times New Roman" w:hAnsi="Times New Roman" w:cs="Times New Roman"/>
          <w:szCs w:val="28"/>
        </w:rPr>
        <w:t xml:space="preserve">-1,4-гликозидную связь </w:t>
      </w:r>
      <w:r>
        <w:rPr>
          <w:rFonts w:ascii="Times New Roman" w:hAnsi="Times New Roman" w:cs="Times New Roman"/>
          <w:szCs w:val="28"/>
        </w:rPr>
        <w:t>ксиланового остова с образованием небольших фракций</w:t>
      </w:r>
      <w:r w:rsidRPr="00064CB9">
        <w:rPr>
          <w:rFonts w:ascii="Times New Roman" w:hAnsi="Times New Roman" w:cs="Times New Roman"/>
          <w:szCs w:val="28"/>
        </w:rPr>
        <w:t xml:space="preserve"> ксилооли</w:t>
      </w:r>
      <w:r>
        <w:rPr>
          <w:rFonts w:ascii="Times New Roman" w:hAnsi="Times New Roman" w:cs="Times New Roman"/>
          <w:szCs w:val="28"/>
        </w:rPr>
        <w:t xml:space="preserve">госахаридов, таких как ксилоза, </w:t>
      </w:r>
      <w:r w:rsidRPr="00064CB9">
        <w:rPr>
          <w:rFonts w:ascii="Times New Roman" w:hAnsi="Times New Roman" w:cs="Times New Roman"/>
          <w:szCs w:val="28"/>
        </w:rPr>
        <w:t>ксилобиоза</w:t>
      </w:r>
      <w:r w:rsidR="00751D8E">
        <w:rPr>
          <w:rFonts w:ascii="Times New Roman" w:hAnsi="Times New Roman" w:cs="Times New Roman"/>
          <w:szCs w:val="28"/>
        </w:rPr>
        <w:t>,</w:t>
      </w:r>
      <w:r w:rsidRPr="00064CB9">
        <w:rPr>
          <w:rFonts w:ascii="Times New Roman" w:hAnsi="Times New Roman" w:cs="Times New Roman"/>
          <w:szCs w:val="28"/>
        </w:rPr>
        <w:t xml:space="preserve"> ксилотриоза</w:t>
      </w:r>
      <w:r w:rsidR="00546728">
        <w:rPr>
          <w:rFonts w:ascii="Times New Roman" w:hAnsi="Times New Roman" w:cs="Times New Roman"/>
          <w:szCs w:val="28"/>
        </w:rPr>
        <w:t>,</w:t>
      </w:r>
      <w:r w:rsidRPr="00064CB9">
        <w:rPr>
          <w:rFonts w:ascii="Times New Roman" w:hAnsi="Times New Roman" w:cs="Times New Roman"/>
          <w:szCs w:val="28"/>
        </w:rPr>
        <w:t xml:space="preserve"> </w:t>
      </w:r>
      <w:r w:rsidR="00751D8E">
        <w:rPr>
          <w:rFonts w:ascii="Times New Roman" w:hAnsi="Times New Roman" w:cs="Times New Roman"/>
          <w:szCs w:val="28"/>
        </w:rPr>
        <w:t xml:space="preserve">другие </w:t>
      </w:r>
      <w:r w:rsidR="00751D8E" w:rsidRPr="00064CB9">
        <w:rPr>
          <w:rFonts w:ascii="Times New Roman" w:hAnsi="Times New Roman" w:cs="Times New Roman"/>
          <w:szCs w:val="28"/>
        </w:rPr>
        <w:t>ксилооли</w:t>
      </w:r>
      <w:r w:rsidR="00751D8E">
        <w:rPr>
          <w:rFonts w:ascii="Times New Roman" w:hAnsi="Times New Roman" w:cs="Times New Roman"/>
          <w:szCs w:val="28"/>
        </w:rPr>
        <w:t xml:space="preserve">госахариды </w:t>
      </w:r>
      <w:r w:rsidRPr="00064CB9">
        <w:rPr>
          <w:rFonts w:ascii="Times New Roman" w:hAnsi="Times New Roman" w:cs="Times New Roman"/>
          <w:szCs w:val="28"/>
        </w:rPr>
        <w:t xml:space="preserve">с более высокой степенью полимеризации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BA1DF7">
        <w:rPr>
          <w:rFonts w:ascii="Times New Roman" w:hAnsi="Times New Roman" w:cs="Times New Roman"/>
          <w:szCs w:val="28"/>
        </w:rPr>
        <w:instrText xml:space="preserve"> ADDIN EN.CITE &lt;EndNote&gt;&lt;Cite&gt;&lt;Author&gt;Burlacu A&lt;/Author&gt;&lt;Year&gt;2016&lt;/Year&gt;&lt;RecNum&gt;90&lt;/RecNum&gt;&lt;DisplayText&gt;[91]&lt;/DisplayText&gt;&lt;record&gt;&lt;rec-number&gt;90&lt;/rec-number&gt;&lt;foreign-keys&gt;&lt;key app="EN" db-id="w2xperrspzz2r0ewfdqppsd0fpr95weaz0rt"&gt;90&lt;/key&gt;&lt;/foreign-keys&gt;&lt;ref-type name="Journal Article"&gt;17&lt;/ref-type&gt;&lt;contributors&gt;&lt;authors&gt;&lt;author&gt;Burlacu A, Cornea CP, Roming FI&lt;/author&gt;&lt;/authors&gt;&lt;/contributors&gt;&lt;titles&gt;&lt;title&gt;Microbial xylanase: a review&lt;/title&gt;&lt;secondary-title&gt;Scientific Bulletin Sci B Biotechnol&lt;/secondary-title&gt;&lt;/titles&gt;&lt;periodical&gt;&lt;full-title&gt;Scientific Bulletin Sci B Biotechnol&lt;/full-title&gt;&lt;/periodical&gt;&lt;pages&gt;2285-1364&lt;/pages&gt;&lt;volume&gt;XX&lt;/volume&gt;&lt;dates&gt;&lt;year&gt;2016&lt;/year&gt;&lt;/dates&gt;&lt;urls&gt;&lt;/urls&gt;&lt;/record&gt;&lt;/Cite&gt;&lt;/EndNote&gt;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91" w:tooltip="Burlacu A, 2016 #90" w:history="1">
        <w:r w:rsidR="000E67D7">
          <w:rPr>
            <w:rFonts w:ascii="Times New Roman" w:hAnsi="Times New Roman" w:cs="Times New Roman"/>
            <w:noProof/>
            <w:szCs w:val="28"/>
          </w:rPr>
          <w:t>91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A7BF9" w:rsidRPr="005A7BF9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 </w:t>
      </w:r>
      <w:r w:rsidRPr="00064CB9">
        <w:rPr>
          <w:rFonts w:ascii="Times New Roman" w:hAnsi="Times New Roman" w:cs="Times New Roman"/>
          <w:szCs w:val="28"/>
        </w:rPr>
        <w:t>Связи, выбранные для гидролиза ксилана, а</w:t>
      </w:r>
      <w:r w:rsidR="005A7BF9">
        <w:rPr>
          <w:rFonts w:ascii="Times New Roman" w:hAnsi="Times New Roman" w:cs="Times New Roman"/>
          <w:szCs w:val="28"/>
        </w:rPr>
        <w:t xml:space="preserve">такуются не случайным образом, </w:t>
      </w:r>
      <w:r w:rsidR="004C6548">
        <w:rPr>
          <w:rFonts w:ascii="Times New Roman" w:hAnsi="Times New Roman" w:cs="Times New Roman"/>
          <w:szCs w:val="28"/>
        </w:rPr>
        <w:t xml:space="preserve">а </w:t>
      </w:r>
      <w:r w:rsidR="005A7BF9">
        <w:rPr>
          <w:rFonts w:ascii="Times New Roman" w:hAnsi="Times New Roman" w:cs="Times New Roman"/>
          <w:szCs w:val="28"/>
        </w:rPr>
        <w:t>в зависимости</w:t>
      </w:r>
      <w:r w:rsidRPr="00064CB9">
        <w:rPr>
          <w:rFonts w:ascii="Times New Roman" w:hAnsi="Times New Roman" w:cs="Times New Roman"/>
          <w:szCs w:val="28"/>
        </w:rPr>
        <w:t xml:space="preserve"> от степени разветвленности, длины цепи и наличия заместителей в молекуле субстрата. </w:t>
      </w:r>
      <w:r>
        <w:rPr>
          <w:rFonts w:ascii="Times New Roman" w:hAnsi="Times New Roman" w:cs="Times New Roman"/>
          <w:szCs w:val="28"/>
        </w:rPr>
        <w:t>Эндоксиланазы продуцируют</w:t>
      </w:r>
      <w:r w:rsidR="00751D8E">
        <w:rPr>
          <w:rFonts w:ascii="Times New Roman" w:hAnsi="Times New Roman" w:cs="Times New Roman"/>
          <w:szCs w:val="28"/>
        </w:rPr>
        <w:t>ся</w:t>
      </w:r>
      <w:r>
        <w:rPr>
          <w:rFonts w:ascii="Times New Roman" w:hAnsi="Times New Roman" w:cs="Times New Roman"/>
          <w:szCs w:val="28"/>
        </w:rPr>
        <w:t xml:space="preserve"> различны</w:t>
      </w:r>
      <w:r w:rsidR="00751D8E">
        <w:rPr>
          <w:rFonts w:ascii="Times New Roman" w:hAnsi="Times New Roman" w:cs="Times New Roman"/>
          <w:szCs w:val="28"/>
        </w:rPr>
        <w:t>ми</w:t>
      </w:r>
      <w:r w:rsidR="008242FC">
        <w:rPr>
          <w:rFonts w:ascii="Times New Roman" w:hAnsi="Times New Roman" w:cs="Times New Roman"/>
          <w:szCs w:val="28"/>
        </w:rPr>
        <w:t xml:space="preserve"> микроорганизмами</w:t>
      </w:r>
      <w:r>
        <w:rPr>
          <w:rFonts w:ascii="Times New Roman" w:hAnsi="Times New Roman" w:cs="Times New Roman"/>
          <w:szCs w:val="28"/>
        </w:rPr>
        <w:t>, таки</w:t>
      </w:r>
      <w:r w:rsidR="004C6548">
        <w:rPr>
          <w:rFonts w:ascii="Times New Roman" w:hAnsi="Times New Roman" w:cs="Times New Roman"/>
          <w:szCs w:val="28"/>
        </w:rPr>
        <w:t>ми</w:t>
      </w:r>
      <w:r w:rsidRPr="00064CB9">
        <w:rPr>
          <w:rFonts w:ascii="Times New Roman" w:hAnsi="Times New Roman" w:cs="Times New Roman"/>
          <w:szCs w:val="28"/>
        </w:rPr>
        <w:t xml:space="preserve"> как бактерии (</w:t>
      </w:r>
      <w:r w:rsidRPr="00064CB9">
        <w:rPr>
          <w:rFonts w:ascii="Times New Roman" w:hAnsi="Times New Roman" w:cs="Times New Roman"/>
          <w:i/>
          <w:szCs w:val="28"/>
        </w:rPr>
        <w:t>Streptomyces sp., Bacillus sp.</w:t>
      </w:r>
      <w:r w:rsidRPr="00064CB9">
        <w:rPr>
          <w:rFonts w:ascii="Times New Roman" w:hAnsi="Times New Roman" w:cs="Times New Roman"/>
          <w:szCs w:val="28"/>
        </w:rPr>
        <w:t>) и грибы (</w:t>
      </w:r>
      <w:r w:rsidRPr="00064CB9">
        <w:rPr>
          <w:rFonts w:ascii="Times New Roman" w:hAnsi="Times New Roman" w:cs="Times New Roman"/>
          <w:i/>
          <w:szCs w:val="28"/>
        </w:rPr>
        <w:t>Trichoderma sp., Aspergillus sp.</w:t>
      </w:r>
      <w:r w:rsidRPr="00064CB9">
        <w:rPr>
          <w:rFonts w:ascii="Times New Roman" w:hAnsi="Times New Roman" w:cs="Times New Roman"/>
          <w:szCs w:val="28"/>
        </w:rPr>
        <w:t xml:space="preserve">). </w:t>
      </w:r>
      <w:r w:rsidR="004C6548">
        <w:rPr>
          <w:rFonts w:ascii="Times New Roman" w:hAnsi="Times New Roman" w:cs="Times New Roman"/>
          <w:szCs w:val="28"/>
        </w:rPr>
        <w:t>Э</w:t>
      </w:r>
      <w:r w:rsidRPr="00064CB9">
        <w:rPr>
          <w:rFonts w:ascii="Times New Roman" w:hAnsi="Times New Roman" w:cs="Times New Roman"/>
          <w:szCs w:val="28"/>
        </w:rPr>
        <w:t>ндоксиланазы проявляют максимальную активность при pH 4,0–6,5 и при темп</w:t>
      </w:r>
      <w:r w:rsidR="009428C2">
        <w:rPr>
          <w:rFonts w:ascii="Times New Roman" w:hAnsi="Times New Roman" w:cs="Times New Roman"/>
          <w:szCs w:val="28"/>
        </w:rPr>
        <w:t>ературе от 40 до 80°C и</w:t>
      </w:r>
      <w:r w:rsidRPr="00064CB9">
        <w:rPr>
          <w:rFonts w:ascii="Times New Roman" w:hAnsi="Times New Roman" w:cs="Times New Roman"/>
          <w:szCs w:val="28"/>
        </w:rPr>
        <w:t xml:space="preserve"> имеют значен</w:t>
      </w:r>
      <w:r w:rsidR="009428C2">
        <w:rPr>
          <w:rFonts w:ascii="Times New Roman" w:hAnsi="Times New Roman" w:cs="Times New Roman"/>
          <w:szCs w:val="28"/>
        </w:rPr>
        <w:t xml:space="preserve">ия изоэлектрической точки (pI) </w:t>
      </w:r>
      <w:r w:rsidRPr="00064CB9">
        <w:rPr>
          <w:rFonts w:ascii="Times New Roman" w:hAnsi="Times New Roman" w:cs="Times New Roman"/>
          <w:szCs w:val="28"/>
        </w:rPr>
        <w:t>от 4,0 до 10,3</w:t>
      </w:r>
      <w:r w:rsidR="004C6548">
        <w:rPr>
          <w:rFonts w:ascii="Times New Roman" w:hAnsi="Times New Roman" w:cs="Times New Roman"/>
          <w:szCs w:val="28"/>
        </w:rPr>
        <w:t>;</w:t>
      </w:r>
      <w:r w:rsidRPr="00064CB9">
        <w:rPr>
          <w:rFonts w:ascii="Times New Roman" w:hAnsi="Times New Roman" w:cs="Times New Roman"/>
          <w:szCs w:val="28"/>
        </w:rPr>
        <w:t xml:space="preserve"> </w:t>
      </w:r>
      <w:r w:rsidR="009428C2">
        <w:rPr>
          <w:rFonts w:ascii="Times New Roman" w:hAnsi="Times New Roman" w:cs="Times New Roman"/>
          <w:szCs w:val="28"/>
        </w:rPr>
        <w:t xml:space="preserve">молекулярная масса </w:t>
      </w:r>
      <w:r w:rsidR="004C6548">
        <w:rPr>
          <w:rFonts w:ascii="Times New Roman" w:hAnsi="Times New Roman" w:cs="Times New Roman"/>
          <w:szCs w:val="28"/>
        </w:rPr>
        <w:t>э</w:t>
      </w:r>
      <w:r w:rsidR="004C6548" w:rsidRPr="00064CB9">
        <w:rPr>
          <w:rFonts w:ascii="Times New Roman" w:hAnsi="Times New Roman" w:cs="Times New Roman"/>
          <w:szCs w:val="28"/>
        </w:rPr>
        <w:t>ндоксиланаз</w:t>
      </w:r>
      <w:r w:rsidR="004C6548">
        <w:rPr>
          <w:rFonts w:ascii="Times New Roman" w:hAnsi="Times New Roman" w:cs="Times New Roman"/>
          <w:szCs w:val="28"/>
        </w:rPr>
        <w:t xml:space="preserve"> </w:t>
      </w:r>
      <w:r w:rsidR="009428C2">
        <w:rPr>
          <w:rFonts w:ascii="Times New Roman" w:hAnsi="Times New Roman" w:cs="Times New Roman"/>
          <w:szCs w:val="28"/>
        </w:rPr>
        <w:t>варьирует</w:t>
      </w:r>
      <w:r w:rsidR="004C6548">
        <w:rPr>
          <w:rFonts w:ascii="Times New Roman" w:hAnsi="Times New Roman" w:cs="Times New Roman"/>
          <w:szCs w:val="28"/>
        </w:rPr>
        <w:t>ся</w:t>
      </w:r>
      <w:r w:rsidRPr="00064CB9">
        <w:rPr>
          <w:rFonts w:ascii="Times New Roman" w:hAnsi="Times New Roman" w:cs="Times New Roman"/>
          <w:szCs w:val="28"/>
        </w:rPr>
        <w:t xml:space="preserve"> от 8,5 до 85 кДа</w:t>
      </w:r>
      <w:r w:rsidR="005A7BF9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BA1DF7">
        <w:rPr>
          <w:rFonts w:ascii="Times New Roman" w:hAnsi="Times New Roman" w:cs="Times New Roman"/>
          <w:szCs w:val="28"/>
        </w:rPr>
        <w:instrText xml:space="preserve"> ADDIN EN.CITE &lt;EndNote&gt;&lt;Cite&gt;&lt;Author&gt;Polizeli&lt;/Author&gt;&lt;Year&gt;2005&lt;/Year&gt;&lt;RecNum&gt;91&lt;/RecNum&gt;&lt;DisplayText&gt;[92]&lt;/DisplayText&gt;&lt;record&gt;&lt;rec-number&gt;91&lt;/rec-number&gt;&lt;foreign-keys&gt;&lt;key app="EN" db-id="w2xperrspzz2r0ewfdqppsd0fpr95weaz0rt"&gt;91&lt;/key&gt;&lt;/foreign-keys&gt;&lt;ref-type name="Journal Article"&gt;17&lt;/ref-type&gt;&lt;contributors&gt;&lt;authors&gt;&lt;author&gt;Polizeli, M. L. T. M.&lt;/author&gt;&lt;author&gt;Rizzatti, A. C. S.&lt;/author&gt;&lt;author&gt;Monti, R.&lt;/author&gt;&lt;author&gt;Terenzi, H. F.&lt;/author&gt;&lt;author&gt;Jorge, J. A.&lt;/author&gt;&lt;author&gt;Amorim, D. S.&lt;/author&gt;&lt;/authors&gt;&lt;/contributors&gt;&lt;titles&gt;&lt;title&gt;Xylanases from fungi: properties and industrial applications&lt;/title&gt;&lt;secondary-title&gt;Applied Microbiology and Biotechnology&lt;/secondary-title&gt;&lt;/titles&gt;&lt;periodical&gt;&lt;full-title&gt;Appl Microbiol Biotechnol&lt;/full-title&gt;&lt;abbr-1&gt;Applied microbiology and biotechnology&lt;/abbr-1&gt;&lt;/periodical&gt;&lt;pages&gt;577-591&lt;/pages&gt;&lt;volume&gt;67&lt;/volume&gt;&lt;number&gt;5&lt;/number&gt;&lt;dates&gt;&lt;year&gt;2005&lt;/year&gt;&lt;pub-dates&gt;&lt;date&gt;2005/06/01&lt;/date&gt;&lt;/pub-dates&gt;&lt;/dates&gt;&lt;isbn&gt;1432-0614&lt;/isbn&gt;&lt;urls&gt;&lt;related-urls&gt;&lt;url&gt;https://doi.org/10.1007/s00253-005-1904-7&lt;/url&gt;&lt;/related-urls&gt;&lt;/urls&gt;&lt;electronic-resource-num&gt;10.1007/s00253-005-1904-7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92" w:tooltip="Polizeli, 2005 #91" w:history="1">
        <w:r w:rsidR="000E67D7">
          <w:rPr>
            <w:rFonts w:ascii="Times New Roman" w:hAnsi="Times New Roman" w:cs="Times New Roman"/>
            <w:noProof/>
            <w:szCs w:val="28"/>
          </w:rPr>
          <w:t>92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Pr="00064CB9">
        <w:rPr>
          <w:rFonts w:ascii="Times New Roman" w:hAnsi="Times New Roman" w:cs="Times New Roman"/>
          <w:szCs w:val="28"/>
        </w:rPr>
        <w:t>.</w:t>
      </w:r>
    </w:p>
    <w:p w:rsidR="00E258BC" w:rsidRDefault="00E258BC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21" w:name="_Toc128419364"/>
    </w:p>
    <w:p w:rsidR="00064CB9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</w:rPr>
      </w:pPr>
      <w:r w:rsidRPr="001D50C1">
        <w:rPr>
          <w:rFonts w:ascii="Times New Roman" w:hAnsi="Times New Roman" w:cs="Times New Roman"/>
          <w:szCs w:val="28"/>
        </w:rPr>
        <w:t>1.</w:t>
      </w:r>
      <w:r w:rsidR="009428C2">
        <w:rPr>
          <w:rFonts w:ascii="Times New Roman" w:hAnsi="Times New Roman" w:cs="Times New Roman"/>
          <w:szCs w:val="28"/>
        </w:rPr>
        <w:t xml:space="preserve">2.2.2 </w:t>
      </w:r>
      <w:r w:rsidR="009428C2" w:rsidRPr="009428C2">
        <w:rPr>
          <w:rFonts w:ascii="Times New Roman" w:hAnsi="Times New Roman" w:cs="Times New Roman"/>
          <w:szCs w:val="28"/>
        </w:rPr>
        <w:t>β-</w:t>
      </w:r>
      <w:r w:rsidR="004C6548" w:rsidRPr="004C6548">
        <w:rPr>
          <w:rFonts w:ascii="Times New Roman" w:hAnsi="Times New Roman" w:cs="Times New Roman"/>
          <w:szCs w:val="28"/>
        </w:rPr>
        <w:t xml:space="preserve"> </w:t>
      </w:r>
      <w:r w:rsidR="004C6548" w:rsidRPr="009428C2">
        <w:rPr>
          <w:rFonts w:ascii="Times New Roman" w:hAnsi="Times New Roman" w:cs="Times New Roman"/>
          <w:szCs w:val="28"/>
        </w:rPr>
        <w:t>D-к</w:t>
      </w:r>
      <w:r w:rsidR="009428C2" w:rsidRPr="009428C2">
        <w:rPr>
          <w:rFonts w:ascii="Times New Roman" w:hAnsi="Times New Roman" w:cs="Times New Roman"/>
          <w:szCs w:val="28"/>
        </w:rPr>
        <w:t>силозидазы</w:t>
      </w:r>
      <w:bookmarkEnd w:id="21"/>
    </w:p>
    <w:p w:rsidR="005578E4" w:rsidRPr="00913045" w:rsidRDefault="004C6548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Действие β-D-ксилозидаз</w:t>
      </w:r>
      <w:r w:rsidRPr="009428C2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заключается в </w:t>
      </w:r>
      <w:r w:rsidR="009428C2" w:rsidRPr="009428C2">
        <w:rPr>
          <w:rFonts w:ascii="Times New Roman" w:hAnsi="Times New Roman" w:cs="Times New Roman"/>
          <w:szCs w:val="28"/>
        </w:rPr>
        <w:t>отщепл</w:t>
      </w:r>
      <w:r>
        <w:rPr>
          <w:rFonts w:ascii="Times New Roman" w:hAnsi="Times New Roman" w:cs="Times New Roman"/>
          <w:szCs w:val="28"/>
        </w:rPr>
        <w:t>ении</w:t>
      </w:r>
      <w:r w:rsidR="009428C2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от </w:t>
      </w:r>
      <w:r w:rsidR="009428C2">
        <w:rPr>
          <w:rFonts w:ascii="Times New Roman" w:hAnsi="Times New Roman" w:cs="Times New Roman"/>
          <w:szCs w:val="28"/>
        </w:rPr>
        <w:t>нередуцирующ</w:t>
      </w:r>
      <w:r>
        <w:rPr>
          <w:rFonts w:ascii="Times New Roman" w:hAnsi="Times New Roman" w:cs="Times New Roman"/>
          <w:szCs w:val="28"/>
        </w:rPr>
        <w:t xml:space="preserve">его </w:t>
      </w:r>
      <w:r w:rsidR="009428C2">
        <w:rPr>
          <w:rFonts w:ascii="Times New Roman" w:hAnsi="Times New Roman" w:cs="Times New Roman"/>
          <w:szCs w:val="28"/>
        </w:rPr>
        <w:t>конц</w:t>
      </w:r>
      <w:r>
        <w:rPr>
          <w:rFonts w:ascii="Times New Roman" w:hAnsi="Times New Roman" w:cs="Times New Roman"/>
          <w:szCs w:val="28"/>
        </w:rPr>
        <w:t>а</w:t>
      </w:r>
      <w:r w:rsidR="009428C2">
        <w:rPr>
          <w:rFonts w:ascii="Times New Roman" w:hAnsi="Times New Roman" w:cs="Times New Roman"/>
          <w:szCs w:val="28"/>
        </w:rPr>
        <w:t xml:space="preserve"> </w:t>
      </w:r>
      <w:r w:rsidR="00A026F5">
        <w:rPr>
          <w:rFonts w:ascii="Times New Roman" w:hAnsi="Times New Roman" w:cs="Times New Roman"/>
          <w:szCs w:val="28"/>
        </w:rPr>
        <w:t xml:space="preserve">ксилоолигосахаридов </w:t>
      </w:r>
      <w:r>
        <w:rPr>
          <w:rFonts w:ascii="Times New Roman" w:hAnsi="Times New Roman" w:cs="Times New Roman"/>
          <w:szCs w:val="28"/>
        </w:rPr>
        <w:t>–</w:t>
      </w:r>
      <w:r w:rsidR="00A026F5">
        <w:rPr>
          <w:rFonts w:ascii="Times New Roman" w:hAnsi="Times New Roman" w:cs="Times New Roman"/>
          <w:szCs w:val="28"/>
        </w:rPr>
        <w:t xml:space="preserve"> остатков ксилозы. </w:t>
      </w:r>
      <w:r w:rsidR="00A026F5" w:rsidRPr="009428C2">
        <w:rPr>
          <w:rFonts w:ascii="Times New Roman" w:hAnsi="Times New Roman" w:cs="Times New Roman"/>
          <w:szCs w:val="28"/>
        </w:rPr>
        <w:t>β-</w:t>
      </w:r>
      <w:r>
        <w:rPr>
          <w:rFonts w:ascii="Times New Roman" w:hAnsi="Times New Roman" w:cs="Times New Roman"/>
          <w:szCs w:val="28"/>
          <w:lang w:val="en-US"/>
        </w:rPr>
        <w:t>D</w:t>
      </w:r>
      <w:r w:rsidRPr="004C6548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</w:rPr>
        <w:t>к</w:t>
      </w:r>
      <w:r w:rsidR="00A026F5" w:rsidRPr="009428C2">
        <w:rPr>
          <w:rFonts w:ascii="Times New Roman" w:hAnsi="Times New Roman" w:cs="Times New Roman"/>
          <w:szCs w:val="28"/>
        </w:rPr>
        <w:t xml:space="preserve">силозидазы </w:t>
      </w:r>
      <w:r w:rsidR="00A026F5">
        <w:rPr>
          <w:rFonts w:ascii="Times New Roman" w:hAnsi="Times New Roman" w:cs="Times New Roman"/>
          <w:szCs w:val="28"/>
        </w:rPr>
        <w:t>могут</w:t>
      </w:r>
      <w:r w:rsidR="009428C2" w:rsidRPr="009428C2">
        <w:rPr>
          <w:rFonts w:ascii="Times New Roman" w:hAnsi="Times New Roman" w:cs="Times New Roman"/>
          <w:szCs w:val="28"/>
        </w:rPr>
        <w:t xml:space="preserve"> быть мономерным</w:t>
      </w:r>
      <w:r w:rsidR="00A026F5">
        <w:rPr>
          <w:rFonts w:ascii="Times New Roman" w:hAnsi="Times New Roman" w:cs="Times New Roman"/>
          <w:szCs w:val="28"/>
        </w:rPr>
        <w:t>и</w:t>
      </w:r>
      <w:r w:rsidR="009428C2" w:rsidRPr="009428C2">
        <w:rPr>
          <w:rFonts w:ascii="Times New Roman" w:hAnsi="Times New Roman" w:cs="Times New Roman"/>
          <w:szCs w:val="28"/>
        </w:rPr>
        <w:t>, димерным</w:t>
      </w:r>
      <w:r w:rsidR="00A026F5">
        <w:rPr>
          <w:rFonts w:ascii="Times New Roman" w:hAnsi="Times New Roman" w:cs="Times New Roman"/>
          <w:szCs w:val="28"/>
        </w:rPr>
        <w:t>и</w:t>
      </w:r>
      <w:r w:rsidR="009428C2" w:rsidRPr="009428C2">
        <w:rPr>
          <w:rFonts w:ascii="Times New Roman" w:hAnsi="Times New Roman" w:cs="Times New Roman"/>
          <w:szCs w:val="28"/>
        </w:rPr>
        <w:t xml:space="preserve"> или тетрамерным</w:t>
      </w:r>
      <w:r w:rsidR="00A026F5">
        <w:rPr>
          <w:rFonts w:ascii="Times New Roman" w:hAnsi="Times New Roman" w:cs="Times New Roman"/>
          <w:szCs w:val="28"/>
        </w:rPr>
        <w:t>и</w:t>
      </w:r>
      <w:r w:rsidR="009428C2" w:rsidRPr="009428C2">
        <w:rPr>
          <w:rFonts w:ascii="Times New Roman" w:hAnsi="Times New Roman" w:cs="Times New Roman"/>
          <w:szCs w:val="28"/>
        </w:rPr>
        <w:t xml:space="preserve"> с молекулярной массой от 26 до 360 кДа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PEVuZE5vdGU+PENpdGU+PEF1dGhvcj5Kb3JkYW48L0F1dGhvcj48WWVhcj4yMDEwPC9ZZWFyPjxS
ZWNOdW0+OTI8L1JlY051bT48RGlzcGxheVRleHQ+WzkzXTwvRGlzcGxheVRleHQ+PHJlY29yZD48
cmVjLW51bWJlcj45MjwvcmVjLW51bWJlcj48Zm9yZWlnbi1rZXlzPjxrZXkgYXBwPSJFTiIgZGIt
aWQ9IncyeHBlcnJzcHp6MnIwZXdmZHFwcHNkMGZwcjk1d2VhejBydCI+OTI8L2tleT48L2ZvcmVp
Z24ta2V5cz48cmVmLXR5cGUgbmFtZT0iSm91cm5hbCBBcnRpY2xlIj4xNzwvcmVmLXR5cGU+PGNv
bnRyaWJ1dG9ycz48YXV0aG9ycz48YXV0aG9yPkpvcmRhbiwgRC4gQi48L2F1dGhvcj48YXV0aG9y
PldhZ3NjaGFsLCBLLjwvYXV0aG9yPjwvYXV0aG9ycz48L2NvbnRyaWJ1dG9ycz48YXV0aC1hZGRy
ZXNzPlVTREEgQWdyaWN1bHR1cmFsIFJlc2VhcmNoIFNlcnZpY2UsIE5hdGlvbmFsIENlbnRlciBm
b3IgQWdyaWN1bHR1cmFsIFV0aWxpemF0aW9uIFJlc2VhcmNoLCBQZW9yaWEsIElMIDYxNjA0LCBV
U0EuIGRvdWdsYXMuam9yZGFuQGFycy51c2RhLmdvdjwvYXV0aC1hZGRyZXNzPjx0aXRsZXM+PHRp
dGxlPlByb3BlcnRpZXMgYW5kIGFwcGxpY2F0aW9ucyBvZiBtaWNyb2JpYWwgYmV0YS1ELXh5bG9z
aWRhc2VzIGZlYXR1cmluZyB0aGUgY2F0YWx5dGljYWxseSBlZmZpY2llbnQgZW56eW1lIGZyb20g
U2VsZW5vbW9uYXMgcnVtaW5hbnRpdW08L3RpdGxlPjxzZWNvbmRhcnktdGl0bGU+QXBwbCBNaWNy
b2Jpb2wgQmlvdGVjaG5vbDwvc2Vjb25kYXJ5LXRpdGxlPjxhbHQtdGl0bGU+QXBwbGllZCBtaWNy
b2Jpb2xvZ3kgYW5kIGJpb3RlY2hub2xvZ3k8L2FsdC10aXRsZT48L3RpdGxlcz48cGVyaW9kaWNh
bD48ZnVsbC10aXRsZT5BcHBsIE1pY3JvYmlvbCBCaW90ZWNobm9sPC9mdWxsLXRpdGxlPjxhYmJy
LTE+QXBwbGllZCBtaWNyb2Jpb2xvZ3kgYW5kIGJpb3RlY2hub2xvZ3k8L2FiYnItMT48L3Blcmlv
ZGljYWw+PGFsdC1wZXJpb2RpY2FsPjxmdWxsLXRpdGxlPkFwcGwgTWljcm9iaW9sIEJpb3RlY2hu
b2w8L2Z1bGwtdGl0bGU+PGFiYnItMT5BcHBsaWVkIG1pY3JvYmlvbG9neSBhbmQgYmlvdGVjaG5v
bG9neTwvYWJici0xPjwvYWx0LXBlcmlvZGljYWw+PHBhZ2VzPjE2NDctNTg8L3BhZ2VzPjx2b2x1
bWU+ODY8L3ZvbHVtZT48bnVtYmVyPjY8L251bWJlcj48a2V5d29yZHM+PGtleXdvcmQ+QmFjdGVy
aWFsIFByb3RlaW5zL2NoZW1pc3RyeS9tZXRhYm9saXNtPC9rZXl3b3JkPjxrZXl3b3JkPkJpb2Nh
dGFseXNpczwva2V5d29yZD48a2V5d29yZD4qQmlvZnVlbHM8L2tleXdvcmQ+PGtleXdvcmQ+Qmlv
bWFzczwva2V5d29yZD48a2V5d29yZD5EaXJlY3RlZCBNb2xlY3VsYXIgRXZvbHV0aW9uPC9rZXl3
b3JkPjxrZXl3b3JkPkVuZG8tMSw0LWJldGEgWHlsYW5hc2VzL21ldGFib2xpc208L2tleXdvcmQ+
PGtleXdvcmQ+RmVybWVudGF0aW9uPC9rZXl3b3JkPjxrZXl3b3JkPkh5ZHJvbHlzaXM8L2tleXdv
cmQ+PGtleXdvcmQ+TGlnbmluLyptZXRhYm9saXNtPC9rZXl3b3JkPjxrZXl3b3JkPlNlbGVub21v
bmFzLyplbnp5bW9sb2d5L2dlbmV0aWNzPC9rZXl3b3JkPjxrZXl3b3JkPlh5bGFucy9tZXRhYm9s
aXNtPC9rZXl3b3JkPjxrZXl3b3JkPlh5bG9zZS9tZXRhYm9saXNtPC9rZXl3b3JkPjxrZXl3b3Jk
Plh5bG9zaWRhc2VzL2NoZW1pc3RyeS9nZW5ldGljcy8qbWV0YWJvbGlzbTwva2V5d29yZD48L2tl
eXdvcmRzPjxkYXRlcz48eWVhcj4yMDEwPC95ZWFyPjxwdWItZGF0ZXM+PGRhdGU+TWF5PC9kYXRl
PjwvcHViLWRhdGVzPjwvZGF0ZXM+PGlzYm4+MTQzMi0wNjE0IChFbGVjdHJvbmljKSYjeEQ7MDE3
NS03NTk4IChMaW5raW5nKTwvaXNibj48YWNjZXNzaW9uLW51bT4yMDM1MjQyMjwvYWNjZXNzaW9u
LW51bT48dXJscz48cmVsYXRlZC11cmxzPjx1cmw+aHR0cDovL3d3dy5uY2JpLm5sbS5uaWguZ292
L3B1Ym1lZC8yMDM1MjQyMjwvdXJsPjwvcmVsYXRlZC11cmxzPjwvdXJscz48ZWxlY3Ryb25pYy1y
ZXNvdXJjZS1udW0+MTAuMTAwNy9zMDAyNTMtMDEwLTI1MzgteTwvZWxlY3Ryb25pYy1yZXNvdXJj
ZS1udW0+PC9yZWNvcmQ+PC9DaXRlPjwvRW5kTm90ZT5=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PEVuZE5vdGU+PENpdGU+PEF1dGhvcj5Kb3JkYW48L0F1dGhvcj48WWVhcj4yMDEwPC9ZZWFyPjxS
ZWNOdW0+OTI8L1JlY051bT48RGlzcGxheVRleHQ+WzkzXTwvRGlzcGxheVRleHQ+PHJlY29yZD48
cmVjLW51bWJlcj45MjwvcmVjLW51bWJlcj48Zm9yZWlnbi1rZXlzPjxrZXkgYXBwPSJFTiIgZGIt
aWQ9IncyeHBlcnJzcHp6MnIwZXdmZHFwcHNkMGZwcjk1d2VhejBydCI+OTI8L2tleT48L2ZvcmVp
Z24ta2V5cz48cmVmLXR5cGUgbmFtZT0iSm91cm5hbCBBcnRpY2xlIj4xNzwvcmVmLXR5cGU+PGNv
bnRyaWJ1dG9ycz48YXV0aG9ycz48YXV0aG9yPkpvcmRhbiwgRC4gQi48L2F1dGhvcj48YXV0aG9y
PldhZ3NjaGFsLCBLLjwvYXV0aG9yPjwvYXV0aG9ycz48L2NvbnRyaWJ1dG9ycz48YXV0aC1hZGRy
ZXNzPlVTREEgQWdyaWN1bHR1cmFsIFJlc2VhcmNoIFNlcnZpY2UsIE5hdGlvbmFsIENlbnRlciBm
b3IgQWdyaWN1bHR1cmFsIFV0aWxpemF0aW9uIFJlc2VhcmNoLCBQZW9yaWEsIElMIDYxNjA0LCBV
U0EuIGRvdWdsYXMuam9yZGFuQGFycy51c2RhLmdvdjwvYXV0aC1hZGRyZXNzPjx0aXRsZXM+PHRp
dGxlPlByb3BlcnRpZXMgYW5kIGFwcGxpY2F0aW9ucyBvZiBtaWNyb2JpYWwgYmV0YS1ELXh5bG9z
aWRhc2VzIGZlYXR1cmluZyB0aGUgY2F0YWx5dGljYWxseSBlZmZpY2llbnQgZW56eW1lIGZyb20g
U2VsZW5vbW9uYXMgcnVtaW5hbnRpdW08L3RpdGxlPjxzZWNvbmRhcnktdGl0bGU+QXBwbCBNaWNy
b2Jpb2wgQmlvdGVjaG5vbDwvc2Vjb25kYXJ5LXRpdGxlPjxhbHQtdGl0bGU+QXBwbGllZCBtaWNy
b2Jpb2xvZ3kgYW5kIGJpb3RlY2hub2xvZ3k8L2FsdC10aXRsZT48L3RpdGxlcz48cGVyaW9kaWNh
bD48ZnVsbC10aXRsZT5BcHBsIE1pY3JvYmlvbCBCaW90ZWNobm9sPC9mdWxsLXRpdGxlPjxhYmJy
LTE+QXBwbGllZCBtaWNyb2Jpb2xvZ3kgYW5kIGJpb3RlY2hub2xvZ3k8L2FiYnItMT48L3Blcmlv
ZGljYWw+PGFsdC1wZXJpb2RpY2FsPjxmdWxsLXRpdGxlPkFwcGwgTWljcm9iaW9sIEJpb3RlY2hu
b2w8L2Z1bGwtdGl0bGU+PGFiYnItMT5BcHBsaWVkIG1pY3JvYmlvbG9neSBhbmQgYmlvdGVjaG5v
bG9neTwvYWJici0xPjwvYWx0LXBlcmlvZGljYWw+PHBhZ2VzPjE2NDctNTg8L3BhZ2VzPjx2b2x1
bWU+ODY8L3ZvbHVtZT48bnVtYmVyPjY8L251bWJlcj48a2V5d29yZHM+PGtleXdvcmQ+QmFjdGVy
aWFsIFByb3RlaW5zL2NoZW1pc3RyeS9tZXRhYm9saXNtPC9rZXl3b3JkPjxrZXl3b3JkPkJpb2Nh
dGFseXNpczwva2V5d29yZD48a2V5d29yZD4qQmlvZnVlbHM8L2tleXdvcmQ+PGtleXdvcmQ+Qmlv
bWFzczwva2V5d29yZD48a2V5d29yZD5EaXJlY3RlZCBNb2xlY3VsYXIgRXZvbHV0aW9uPC9rZXl3
b3JkPjxrZXl3b3JkPkVuZG8tMSw0LWJldGEgWHlsYW5hc2VzL21ldGFib2xpc208L2tleXdvcmQ+
PGtleXdvcmQ+RmVybWVudGF0aW9uPC9rZXl3b3JkPjxrZXl3b3JkPkh5ZHJvbHlzaXM8L2tleXdv
cmQ+PGtleXdvcmQ+TGlnbmluLyptZXRhYm9saXNtPC9rZXl3b3JkPjxrZXl3b3JkPlNlbGVub21v
bmFzLyplbnp5bW9sb2d5L2dlbmV0aWNzPC9rZXl3b3JkPjxrZXl3b3JkPlh5bGFucy9tZXRhYm9s
aXNtPC9rZXl3b3JkPjxrZXl3b3JkPlh5bG9zZS9tZXRhYm9saXNtPC9rZXl3b3JkPjxrZXl3b3Jk
Plh5bG9zaWRhc2VzL2NoZW1pc3RyeS9nZW5ldGljcy8qbWV0YWJvbGlzbTwva2V5d29yZD48L2tl
eXdvcmRzPjxkYXRlcz48eWVhcj4yMDEwPC95ZWFyPjxwdWItZGF0ZXM+PGRhdGU+TWF5PC9kYXRl
PjwvcHViLWRhdGVzPjwvZGF0ZXM+PGlzYm4+MTQzMi0wNjE0IChFbGVjdHJvbmljKSYjeEQ7MDE3
NS03NTk4IChMaW5raW5nKTwvaXNibj48YWNjZXNzaW9uLW51bT4yMDM1MjQyMjwvYWNjZXNzaW9u
LW51bT48dXJscz48cmVsYXRlZC11cmxzPjx1cmw+aHR0cDovL3d3dy5uY2JpLm5sbS5uaWguZ292
L3B1Ym1lZC8yMDM1MjQyMjwvdXJsPjwvcmVsYXRlZC11cmxzPjwvdXJscz48ZWxlY3Ryb25pYy1y
ZXNvdXJjZS1udW0+MTAuMTAwNy9zMDAyNTMtMDEwLTI1MzgteTwvZWxlY3Ryb25pYy1yZXNvdXJj
ZS1udW0+PC9yZWNvcmQ+PC9DaXRlPjwvRW5kTm90ZT5=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93" w:tooltip="Jordan, 2010 #92" w:history="1">
        <w:r w:rsidR="000E67D7">
          <w:rPr>
            <w:rFonts w:ascii="Times New Roman" w:hAnsi="Times New Roman" w:cs="Times New Roman"/>
            <w:noProof/>
            <w:szCs w:val="28"/>
          </w:rPr>
          <w:t>93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A7BF9" w:rsidRPr="005A7BF9">
        <w:rPr>
          <w:rFonts w:ascii="Times New Roman" w:hAnsi="Times New Roman" w:cs="Times New Roman"/>
          <w:szCs w:val="28"/>
        </w:rPr>
        <w:t>.</w:t>
      </w:r>
      <w:r w:rsidR="009428C2" w:rsidRPr="009428C2">
        <w:rPr>
          <w:rFonts w:ascii="Times New Roman" w:hAnsi="Times New Roman" w:cs="Times New Roman"/>
          <w:szCs w:val="28"/>
        </w:rPr>
        <w:t xml:space="preserve"> </w:t>
      </w:r>
      <w:r w:rsidR="005A7BF9" w:rsidRPr="009428C2">
        <w:rPr>
          <w:rFonts w:ascii="Times New Roman" w:hAnsi="Times New Roman" w:cs="Times New Roman"/>
          <w:szCs w:val="28"/>
        </w:rPr>
        <w:t>β-D-ксилозидазы</w:t>
      </w:r>
      <w:r w:rsidR="005A7BF9">
        <w:rPr>
          <w:rFonts w:ascii="Times New Roman" w:hAnsi="Times New Roman" w:cs="Times New Roman"/>
          <w:szCs w:val="28"/>
        </w:rPr>
        <w:t xml:space="preserve"> </w:t>
      </w:r>
      <w:r w:rsidR="009428C2" w:rsidRPr="009428C2">
        <w:rPr>
          <w:rFonts w:ascii="Times New Roman" w:hAnsi="Times New Roman" w:cs="Times New Roman"/>
          <w:szCs w:val="28"/>
        </w:rPr>
        <w:t>проявляют мак</w:t>
      </w:r>
      <w:r w:rsidR="00A026F5">
        <w:rPr>
          <w:rFonts w:ascii="Times New Roman" w:hAnsi="Times New Roman" w:cs="Times New Roman"/>
          <w:szCs w:val="28"/>
        </w:rPr>
        <w:t xml:space="preserve">симальную активность </w:t>
      </w:r>
      <w:r w:rsidR="00EF7C37">
        <w:rPr>
          <w:rFonts w:ascii="Times New Roman" w:hAnsi="Times New Roman" w:cs="Times New Roman"/>
          <w:szCs w:val="28"/>
        </w:rPr>
        <w:t>в температурном диапа</w:t>
      </w:r>
      <w:r w:rsidR="005A7BF9">
        <w:rPr>
          <w:rFonts w:ascii="Times New Roman" w:hAnsi="Times New Roman" w:cs="Times New Roman"/>
          <w:szCs w:val="28"/>
        </w:rPr>
        <w:t>зоне 40-</w:t>
      </w:r>
      <w:r w:rsidR="009428C2" w:rsidRPr="009428C2">
        <w:rPr>
          <w:rFonts w:ascii="Times New Roman" w:hAnsi="Times New Roman" w:cs="Times New Roman"/>
          <w:szCs w:val="28"/>
        </w:rPr>
        <w:t>80°C и рН 4</w:t>
      </w:r>
      <w:r w:rsidR="005A7BF9">
        <w:rPr>
          <w:rFonts w:ascii="Times New Roman" w:hAnsi="Times New Roman" w:cs="Times New Roman"/>
          <w:szCs w:val="28"/>
        </w:rPr>
        <w:t>,0-</w:t>
      </w:r>
      <w:r w:rsidR="00A026F5">
        <w:rPr>
          <w:rFonts w:ascii="Times New Roman" w:hAnsi="Times New Roman" w:cs="Times New Roman"/>
          <w:szCs w:val="28"/>
        </w:rPr>
        <w:t>5,0</w:t>
      </w:r>
      <w:r w:rsidR="005A7BF9">
        <w:rPr>
          <w:rFonts w:ascii="Times New Roman" w:hAnsi="Times New Roman" w:cs="Times New Roman"/>
          <w:szCs w:val="28"/>
        </w:rPr>
        <w:t xml:space="preserve">. </w:t>
      </w:r>
      <w:r w:rsidR="00A026F5">
        <w:rPr>
          <w:rFonts w:ascii="Times New Roman" w:hAnsi="Times New Roman" w:cs="Times New Roman"/>
          <w:szCs w:val="28"/>
        </w:rPr>
        <w:t xml:space="preserve"> </w:t>
      </w:r>
      <w:r w:rsidR="009428C2" w:rsidRPr="009428C2">
        <w:rPr>
          <w:rFonts w:ascii="Times New Roman" w:hAnsi="Times New Roman" w:cs="Times New Roman"/>
          <w:szCs w:val="28"/>
        </w:rPr>
        <w:t xml:space="preserve"> После последовательного гидролиза ксилана ксиланазами </w:t>
      </w:r>
      <w:r w:rsidR="00173CF7">
        <w:rPr>
          <w:rFonts w:ascii="Times New Roman" w:hAnsi="Times New Roman" w:cs="Times New Roman"/>
          <w:szCs w:val="28"/>
        </w:rPr>
        <w:t xml:space="preserve">в реакцию </w:t>
      </w:r>
      <w:r w:rsidR="009428C2" w:rsidRPr="009428C2">
        <w:rPr>
          <w:rFonts w:ascii="Times New Roman" w:hAnsi="Times New Roman" w:cs="Times New Roman"/>
          <w:szCs w:val="28"/>
        </w:rPr>
        <w:t>вступает β-ксилозидаза, которая в конечном итоге гидролизует короткие олигомеры в мономеры</w:t>
      </w:r>
      <w:r w:rsidR="005A7BF9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BA1DF7">
        <w:rPr>
          <w:rFonts w:ascii="Times New Roman" w:hAnsi="Times New Roman" w:cs="Times New Roman"/>
          <w:szCs w:val="28"/>
        </w:rPr>
        <w:instrText xml:space="preserve"> ADDIN EN.CITE &lt;EndNote&gt;&lt;Cite&gt;&lt;Author&gt;Andrade&lt;/Author&gt;&lt;Year&gt;2004&lt;/Year&gt;&lt;RecNum&gt;93&lt;/RecNum&gt;&lt;DisplayText&gt;[94]&lt;/DisplayText&gt;&lt;record&gt;&lt;rec-number&gt;93&lt;/rec-number&gt;&lt;foreign-keys&gt;&lt;key app="EN" db-id="w2xperrspzz2r0ewfdqppsd0fpr95weaz0rt"&gt;93&lt;/key&gt;&lt;/foreign-keys&gt;&lt;ref-type name="Journal Article"&gt;17&lt;/ref-type&gt;&lt;contributors&gt;&lt;authors&gt;&lt;author&gt;Andrade, Sarah de Vargas&lt;/author&gt;&lt;author&gt;Polizeli, Maria de Lourdes Teixeira de Moraes&lt;/author&gt;&lt;author&gt;Terenzi, Héctor Francisco&lt;/author&gt;&lt;author&gt;Jorge, João Atı́lio&lt;/author&gt;&lt;/authors&gt;&lt;/contributors&gt;&lt;titles&gt;&lt;title&gt;Effect of carbon source on the biochemical properties of β-xylosidases produced by Aspergillus versicolor&lt;/title&gt;&lt;secondary-title&gt;Process Biochemistry&lt;/secondary-title&gt;&lt;/titles&gt;&lt;periodical&gt;&lt;full-title&gt;Process Biochemistry&lt;/full-title&gt;&lt;/periodical&gt;&lt;pages&gt;1931-1938&lt;/pages&gt;&lt;volume&gt;39&lt;/volume&gt;&lt;number&gt;12&lt;/number&gt;&lt;dates&gt;&lt;year&gt;2004&lt;/year&gt;&lt;/dates&gt;&lt;isbn&gt;13595113&lt;/isbn&gt;&lt;urls&gt;&lt;/urls&gt;&lt;electronic-resource-num&gt;10.1016/j.procbio.2003.09.024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94" w:tooltip="Andrade, 2004 #93" w:history="1">
        <w:r w:rsidR="000E67D7">
          <w:rPr>
            <w:rFonts w:ascii="Times New Roman" w:hAnsi="Times New Roman" w:cs="Times New Roman"/>
            <w:noProof/>
            <w:szCs w:val="28"/>
          </w:rPr>
          <w:t>94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173CF7">
        <w:rPr>
          <w:rFonts w:ascii="Times New Roman" w:hAnsi="Times New Roman" w:cs="Times New Roman"/>
          <w:szCs w:val="28"/>
        </w:rPr>
        <w:t xml:space="preserve">. Как правило, </w:t>
      </w:r>
      <w:r w:rsidR="009428C2" w:rsidRPr="009428C2">
        <w:rPr>
          <w:rFonts w:ascii="Times New Roman" w:hAnsi="Times New Roman" w:cs="Times New Roman"/>
          <w:szCs w:val="28"/>
        </w:rPr>
        <w:t>лучшим субстратом является ксилобиоза, поскольку очищенная β-ксилозидаза не гидролизует ксилан.</w:t>
      </w:r>
      <w:r w:rsidR="00173CF7">
        <w:rPr>
          <w:rFonts w:ascii="Times New Roman" w:hAnsi="Times New Roman" w:cs="Times New Roman"/>
          <w:szCs w:val="28"/>
        </w:rPr>
        <w:t xml:space="preserve"> </w:t>
      </w:r>
      <w:r w:rsidR="00173CF7" w:rsidRPr="009428C2">
        <w:rPr>
          <w:rFonts w:ascii="Times New Roman" w:hAnsi="Times New Roman" w:cs="Times New Roman"/>
          <w:szCs w:val="28"/>
        </w:rPr>
        <w:t>β-</w:t>
      </w:r>
      <w:r>
        <w:rPr>
          <w:rFonts w:ascii="Times New Roman" w:hAnsi="Times New Roman" w:cs="Times New Roman"/>
          <w:szCs w:val="28"/>
          <w:lang w:val="en-US"/>
        </w:rPr>
        <w:t>D</w:t>
      </w:r>
      <w:r w:rsidRPr="004C6548">
        <w:rPr>
          <w:rFonts w:ascii="Times New Roman" w:hAnsi="Times New Roman" w:cs="Times New Roman"/>
          <w:szCs w:val="28"/>
        </w:rPr>
        <w:t>-</w:t>
      </w:r>
      <w:r w:rsidR="00173CF7" w:rsidRPr="009428C2">
        <w:rPr>
          <w:rFonts w:ascii="Times New Roman" w:hAnsi="Times New Roman" w:cs="Times New Roman"/>
          <w:szCs w:val="28"/>
        </w:rPr>
        <w:t xml:space="preserve">ксилозидазы </w:t>
      </w:r>
      <w:r w:rsidR="009428C2" w:rsidRPr="009428C2">
        <w:rPr>
          <w:rFonts w:ascii="Times New Roman" w:hAnsi="Times New Roman" w:cs="Times New Roman"/>
          <w:szCs w:val="28"/>
        </w:rPr>
        <w:t xml:space="preserve">способны гидролизовать </w:t>
      </w:r>
      <w:r>
        <w:rPr>
          <w:rFonts w:ascii="Times New Roman" w:hAnsi="Times New Roman" w:cs="Times New Roman"/>
          <w:szCs w:val="28"/>
        </w:rPr>
        <w:t xml:space="preserve">и </w:t>
      </w:r>
      <w:r w:rsidR="009428C2" w:rsidRPr="009428C2">
        <w:rPr>
          <w:rFonts w:ascii="Times New Roman" w:hAnsi="Times New Roman" w:cs="Times New Roman"/>
          <w:szCs w:val="28"/>
        </w:rPr>
        <w:t>иск</w:t>
      </w:r>
      <w:r w:rsidR="00173CF7">
        <w:rPr>
          <w:rFonts w:ascii="Times New Roman" w:hAnsi="Times New Roman" w:cs="Times New Roman"/>
          <w:szCs w:val="28"/>
        </w:rPr>
        <w:t xml:space="preserve">усственные субстраты, такие как </w:t>
      </w:r>
      <w:r w:rsidR="00173CF7">
        <w:rPr>
          <w:rFonts w:ascii="Times New Roman" w:hAnsi="Times New Roman" w:cs="Times New Roman"/>
          <w:szCs w:val="28"/>
          <w:lang w:val="en-US"/>
        </w:rPr>
        <w:t>p</w:t>
      </w:r>
      <w:r w:rsidR="009428C2" w:rsidRPr="009428C2">
        <w:rPr>
          <w:rFonts w:ascii="Times New Roman" w:hAnsi="Times New Roman" w:cs="Times New Roman"/>
          <w:szCs w:val="28"/>
        </w:rPr>
        <w:t>-нитрофенил и о</w:t>
      </w:r>
      <w:r w:rsidR="00173CF7">
        <w:rPr>
          <w:rFonts w:ascii="Times New Roman" w:hAnsi="Times New Roman" w:cs="Times New Roman"/>
          <w:szCs w:val="28"/>
        </w:rPr>
        <w:t>-нитрофенил-β-D-ксилопиранозид.</w:t>
      </w:r>
      <w:r w:rsidR="00173CF7" w:rsidRPr="00173CF7">
        <w:rPr>
          <w:rFonts w:ascii="Times New Roman" w:hAnsi="Times New Roman" w:cs="Times New Roman"/>
          <w:szCs w:val="28"/>
        </w:rPr>
        <w:t xml:space="preserve"> </w:t>
      </w:r>
      <w:r w:rsidR="00B34F81" w:rsidRPr="009428C2">
        <w:rPr>
          <w:rFonts w:ascii="Times New Roman" w:hAnsi="Times New Roman" w:cs="Times New Roman"/>
          <w:szCs w:val="28"/>
        </w:rPr>
        <w:t>β-</w:t>
      </w:r>
      <w:r>
        <w:rPr>
          <w:rFonts w:ascii="Times New Roman" w:hAnsi="Times New Roman" w:cs="Times New Roman"/>
          <w:szCs w:val="28"/>
          <w:lang w:val="en-US"/>
        </w:rPr>
        <w:t>D</w:t>
      </w:r>
      <w:r w:rsidRPr="004C6548">
        <w:rPr>
          <w:rFonts w:ascii="Times New Roman" w:hAnsi="Times New Roman" w:cs="Times New Roman"/>
          <w:szCs w:val="28"/>
        </w:rPr>
        <w:t>-</w:t>
      </w:r>
      <w:r w:rsidR="00B34F81" w:rsidRPr="009428C2">
        <w:rPr>
          <w:rFonts w:ascii="Times New Roman" w:hAnsi="Times New Roman" w:cs="Times New Roman"/>
          <w:szCs w:val="28"/>
        </w:rPr>
        <w:t xml:space="preserve">ксилозидазы </w:t>
      </w:r>
      <w:r w:rsidR="00B34F81">
        <w:rPr>
          <w:rFonts w:ascii="Times New Roman" w:hAnsi="Times New Roman" w:cs="Times New Roman"/>
          <w:szCs w:val="28"/>
        </w:rPr>
        <w:t xml:space="preserve">в составе ферментного коктейля </w:t>
      </w:r>
      <w:r w:rsidR="00B34F81" w:rsidRPr="00B34F81">
        <w:rPr>
          <w:rFonts w:ascii="Times New Roman" w:hAnsi="Times New Roman" w:cs="Times New Roman"/>
          <w:szCs w:val="28"/>
        </w:rPr>
        <w:t>используется в п</w:t>
      </w:r>
      <w:r w:rsidR="00B34F81">
        <w:rPr>
          <w:rFonts w:ascii="Times New Roman" w:hAnsi="Times New Roman" w:cs="Times New Roman"/>
          <w:szCs w:val="28"/>
        </w:rPr>
        <w:t xml:space="preserve">ромышленности вместе </w:t>
      </w:r>
      <w:r w:rsidR="00B34F81" w:rsidRPr="00B34F81">
        <w:rPr>
          <w:rFonts w:ascii="Times New Roman" w:hAnsi="Times New Roman" w:cs="Times New Roman"/>
          <w:szCs w:val="28"/>
        </w:rPr>
        <w:t>с β-ксиланаза</w:t>
      </w:r>
      <w:r w:rsidR="00B34F81">
        <w:rPr>
          <w:rFonts w:ascii="Times New Roman" w:hAnsi="Times New Roman" w:cs="Times New Roman"/>
          <w:szCs w:val="28"/>
        </w:rPr>
        <w:t xml:space="preserve">ми для обесцвечивания </w:t>
      </w:r>
      <w:r w:rsidR="00B34F81" w:rsidRPr="00B34F81">
        <w:rPr>
          <w:rFonts w:ascii="Times New Roman" w:hAnsi="Times New Roman" w:cs="Times New Roman"/>
          <w:szCs w:val="28"/>
        </w:rPr>
        <w:t xml:space="preserve">бумаги, </w:t>
      </w:r>
      <w:r w:rsidR="00520ABE">
        <w:rPr>
          <w:rFonts w:ascii="Times New Roman" w:hAnsi="Times New Roman" w:cs="Times New Roman"/>
          <w:szCs w:val="28"/>
        </w:rPr>
        <w:t>в качестве кормовой добавки для повышения усвояемости кормов, в хлебопечении</w:t>
      </w:r>
      <w:r w:rsidR="00B34F81" w:rsidRPr="00B34F81">
        <w:rPr>
          <w:rFonts w:ascii="Times New Roman" w:hAnsi="Times New Roman" w:cs="Times New Roman"/>
          <w:szCs w:val="28"/>
        </w:rPr>
        <w:t xml:space="preserve">и </w:t>
      </w:r>
      <w:r w:rsidR="00520ABE">
        <w:rPr>
          <w:rFonts w:ascii="Times New Roman" w:hAnsi="Times New Roman" w:cs="Times New Roman"/>
          <w:szCs w:val="28"/>
        </w:rPr>
        <w:t>и</w:t>
      </w:r>
      <w:r w:rsidR="00F90123">
        <w:rPr>
          <w:rFonts w:ascii="Times New Roman" w:hAnsi="Times New Roman" w:cs="Times New Roman"/>
          <w:szCs w:val="28"/>
        </w:rPr>
        <w:t xml:space="preserve"> кондитерской промышленности</w:t>
      </w:r>
      <w:r w:rsidR="005A7BF9">
        <w:rPr>
          <w:rFonts w:ascii="Times New Roman" w:hAnsi="Times New Roman" w:cs="Times New Roman"/>
          <w:szCs w:val="28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PEVuZE5vdGU+PENpdGU+PEF1dGhvcj5Kb3JkYW48L0F1dGhvcj48WWVhcj4yMDEwPC9ZZWFyPjxS
ZWNOdW0+OTI8L1JlY051bT48RGlzcGxheVRleHQ+WzkzXTwvRGlzcGxheVRleHQ+PHJlY29yZD48
cmVjLW51bWJlcj45MjwvcmVjLW51bWJlcj48Zm9yZWlnbi1rZXlzPjxrZXkgYXBwPSJFTiIgZGIt
aWQ9IncyeHBlcnJzcHp6MnIwZXdmZHFwcHNkMGZwcjk1d2VhejBydCI+OTI8L2tleT48L2ZvcmVp
Z24ta2V5cz48cmVmLXR5cGUgbmFtZT0iSm91cm5hbCBBcnRpY2xlIj4xNzwvcmVmLXR5cGU+PGNv
bnRyaWJ1dG9ycz48YXV0aG9ycz48YXV0aG9yPkpvcmRhbiwgRC4gQi48L2F1dGhvcj48YXV0aG9y
PldhZ3NjaGFsLCBLLjwvYXV0aG9yPjwvYXV0aG9ycz48L2NvbnRyaWJ1dG9ycz48YXV0aC1hZGRy
ZXNzPlVTREEgQWdyaWN1bHR1cmFsIFJlc2VhcmNoIFNlcnZpY2UsIE5hdGlvbmFsIENlbnRlciBm
b3IgQWdyaWN1bHR1cmFsIFV0aWxpemF0aW9uIFJlc2VhcmNoLCBQZW9yaWEsIElMIDYxNjA0LCBV
U0EuIGRvdWdsYXMuam9yZGFuQGFycy51c2RhLmdvdjwvYXV0aC1hZGRyZXNzPjx0aXRsZXM+PHRp
dGxlPlByb3BlcnRpZXMgYW5kIGFwcGxpY2F0aW9ucyBvZiBtaWNyb2JpYWwgYmV0YS1ELXh5bG9z
aWRhc2VzIGZlYXR1cmluZyB0aGUgY2F0YWx5dGljYWxseSBlZmZpY2llbnQgZW56eW1lIGZyb20g
U2VsZW5vbW9uYXMgcnVtaW5hbnRpdW08L3RpdGxlPjxzZWNvbmRhcnktdGl0bGU+QXBwbCBNaWNy
b2Jpb2wgQmlvdGVjaG5vbDwvc2Vjb25kYXJ5LXRpdGxlPjxhbHQtdGl0bGU+QXBwbGllZCBtaWNy
b2Jpb2xvZ3kgYW5kIGJpb3RlY2hub2xvZ3k8L2FsdC10aXRsZT48L3RpdGxlcz48cGVyaW9kaWNh
bD48ZnVsbC10aXRsZT5BcHBsIE1pY3JvYmlvbCBCaW90ZWNobm9sPC9mdWxsLXRpdGxlPjxhYmJy
LTE+QXBwbGllZCBtaWNyb2Jpb2xvZ3kgYW5kIGJpb3RlY2hub2xvZ3k8L2FiYnItMT48L3Blcmlv
ZGljYWw+PGFsdC1wZXJpb2RpY2FsPjxmdWxsLXRpdGxlPkFwcGwgTWljcm9iaW9sIEJpb3RlY2hu
b2w8L2Z1bGwtdGl0bGU+PGFiYnItMT5BcHBsaWVkIG1pY3JvYmlvbG9neSBhbmQgYmlvdGVjaG5v
bG9neTwvYWJici0xPjwvYWx0LXBlcmlvZGljYWw+PHBhZ2VzPjE2NDctNTg8L3BhZ2VzPjx2b2x1
bWU+ODY8L3ZvbHVtZT48bnVtYmVyPjY8L251bWJlcj48a2V5d29yZHM+PGtleXdvcmQ+QmFjdGVy
aWFsIFByb3RlaW5zL2NoZW1pc3RyeS9tZXRhYm9saXNtPC9rZXl3b3JkPjxrZXl3b3JkPkJpb2Nh
dGFseXNpczwva2V5d29yZD48a2V5d29yZD4qQmlvZnVlbHM8L2tleXdvcmQ+PGtleXdvcmQ+Qmlv
bWFzczwva2V5d29yZD48a2V5d29yZD5EaXJlY3RlZCBNb2xlY3VsYXIgRXZvbHV0aW9uPC9rZXl3
b3JkPjxrZXl3b3JkPkVuZG8tMSw0LWJldGEgWHlsYW5hc2VzL21ldGFib2xpc208L2tleXdvcmQ+
PGtleXdvcmQ+RmVybWVudGF0aW9uPC9rZXl3b3JkPjxrZXl3b3JkPkh5ZHJvbHlzaXM8L2tleXdv
cmQ+PGtleXdvcmQ+TGlnbmluLyptZXRhYm9saXNtPC9rZXl3b3JkPjxrZXl3b3JkPlNlbGVub21v
bmFzLyplbnp5bW9sb2d5L2dlbmV0aWNzPC9rZXl3b3JkPjxrZXl3b3JkPlh5bGFucy9tZXRhYm9s
aXNtPC9rZXl3b3JkPjxrZXl3b3JkPlh5bG9zZS9tZXRhYm9saXNtPC9rZXl3b3JkPjxrZXl3b3Jk
Plh5bG9zaWRhc2VzL2NoZW1pc3RyeS9nZW5ldGljcy8qbWV0YWJvbGlzbTwva2V5d29yZD48L2tl
eXdvcmRzPjxkYXRlcz48eWVhcj4yMDEwPC95ZWFyPjxwdWItZGF0ZXM+PGRhdGU+TWF5PC9kYXRl
PjwvcHViLWRhdGVzPjwvZGF0ZXM+PGlzYm4+MTQzMi0wNjE0IChFbGVjdHJvbmljKSYjeEQ7MDE3
NS03NTk4IChMaW5raW5nKTwvaXNibj48YWNjZXNzaW9uLW51bT4yMDM1MjQyMjwvYWNjZXNzaW9u
LW51bT48dXJscz48cmVsYXRlZC11cmxzPjx1cmw+aHR0cDovL3d3dy5uY2JpLm5sbS5uaWguZ292
L3B1Ym1lZC8yMDM1MjQyMjwvdXJsPjwvcmVsYXRlZC11cmxzPjwvdXJscz48ZWxlY3Ryb25pYy1y
ZXNvdXJjZS1udW0+MTAuMTAwNy9zMDAyNTMtMDEwLTI1MzgteTwvZWxlY3Ryb25pYy1yZXNvdXJj
ZS1udW0+PC9yZWNvcmQ+PC9DaXRlPjwvRW5kTm90ZT5=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PEVuZE5vdGU+PENpdGU+PEF1dGhvcj5Kb3JkYW48L0F1dGhvcj48WWVhcj4yMDEwPC9ZZWFyPjxS
ZWNOdW0+OTI8L1JlY051bT48RGlzcGxheVRleHQ+WzkzXTwvRGlzcGxheVRleHQ+PHJlY29yZD48
cmVjLW51bWJlcj45MjwvcmVjLW51bWJlcj48Zm9yZWlnbi1rZXlzPjxrZXkgYXBwPSJFTiIgZGIt
aWQ9IncyeHBlcnJzcHp6MnIwZXdmZHFwcHNkMGZwcjk1d2VhejBydCI+OTI8L2tleT48L2ZvcmVp
Z24ta2V5cz48cmVmLXR5cGUgbmFtZT0iSm91cm5hbCBBcnRpY2xlIj4xNzwvcmVmLXR5cGU+PGNv
bnRyaWJ1dG9ycz48YXV0aG9ycz48YXV0aG9yPkpvcmRhbiwgRC4gQi48L2F1dGhvcj48YXV0aG9y
PldhZ3NjaGFsLCBLLjwvYXV0aG9yPjwvYXV0aG9ycz48L2NvbnRyaWJ1dG9ycz48YXV0aC1hZGRy
ZXNzPlVTREEgQWdyaWN1bHR1cmFsIFJlc2VhcmNoIFNlcnZpY2UsIE5hdGlvbmFsIENlbnRlciBm
b3IgQWdyaWN1bHR1cmFsIFV0aWxpemF0aW9uIFJlc2VhcmNoLCBQZW9yaWEsIElMIDYxNjA0LCBV
U0EuIGRvdWdsYXMuam9yZGFuQGFycy51c2RhLmdvdjwvYXV0aC1hZGRyZXNzPjx0aXRsZXM+PHRp
dGxlPlByb3BlcnRpZXMgYW5kIGFwcGxpY2F0aW9ucyBvZiBtaWNyb2JpYWwgYmV0YS1ELXh5bG9z
aWRhc2VzIGZlYXR1cmluZyB0aGUgY2F0YWx5dGljYWxseSBlZmZpY2llbnQgZW56eW1lIGZyb20g
U2VsZW5vbW9uYXMgcnVtaW5hbnRpdW08L3RpdGxlPjxzZWNvbmRhcnktdGl0bGU+QXBwbCBNaWNy
b2Jpb2wgQmlvdGVjaG5vbDwvc2Vjb25kYXJ5LXRpdGxlPjxhbHQtdGl0bGU+QXBwbGllZCBtaWNy
b2Jpb2xvZ3kgYW5kIGJpb3RlY2hub2xvZ3k8L2FsdC10aXRsZT48L3RpdGxlcz48cGVyaW9kaWNh
bD48ZnVsbC10aXRsZT5BcHBsIE1pY3JvYmlvbCBCaW90ZWNobm9sPC9mdWxsLXRpdGxlPjxhYmJy
LTE+QXBwbGllZCBtaWNyb2Jpb2xvZ3kgYW5kIGJpb3RlY2hub2xvZ3k8L2FiYnItMT48L3Blcmlv
ZGljYWw+PGFsdC1wZXJpb2RpY2FsPjxmdWxsLXRpdGxlPkFwcGwgTWljcm9iaW9sIEJpb3RlY2hu
b2w8L2Z1bGwtdGl0bGU+PGFiYnItMT5BcHBsaWVkIG1pY3JvYmlvbG9neSBhbmQgYmlvdGVjaG5v
bG9neTwvYWJici0xPjwvYWx0LXBlcmlvZGljYWw+PHBhZ2VzPjE2NDctNTg8L3BhZ2VzPjx2b2x1
bWU+ODY8L3ZvbHVtZT48bnVtYmVyPjY8L251bWJlcj48a2V5d29yZHM+PGtleXdvcmQ+QmFjdGVy
aWFsIFByb3RlaW5zL2NoZW1pc3RyeS9tZXRhYm9saXNtPC9rZXl3b3JkPjxrZXl3b3JkPkJpb2Nh
dGFseXNpczwva2V5d29yZD48a2V5d29yZD4qQmlvZnVlbHM8L2tleXdvcmQ+PGtleXdvcmQ+Qmlv
bWFzczwva2V5d29yZD48a2V5d29yZD5EaXJlY3RlZCBNb2xlY3VsYXIgRXZvbHV0aW9uPC9rZXl3
b3JkPjxrZXl3b3JkPkVuZG8tMSw0LWJldGEgWHlsYW5hc2VzL21ldGFib2xpc208L2tleXdvcmQ+
PGtleXdvcmQ+RmVybWVudGF0aW9uPC9rZXl3b3JkPjxrZXl3b3JkPkh5ZHJvbHlzaXM8L2tleXdv
cmQ+PGtleXdvcmQ+TGlnbmluLyptZXRhYm9saXNtPC9rZXl3b3JkPjxrZXl3b3JkPlNlbGVub21v
bmFzLyplbnp5bW9sb2d5L2dlbmV0aWNzPC9rZXl3b3JkPjxrZXl3b3JkPlh5bGFucy9tZXRhYm9s
aXNtPC9rZXl3b3JkPjxrZXl3b3JkPlh5bG9zZS9tZXRhYm9saXNtPC9rZXl3b3JkPjxrZXl3b3Jk
Plh5bG9zaWRhc2VzL2NoZW1pc3RyeS9nZW5ldGljcy8qbWV0YWJvbGlzbTwva2V5d29yZD48L2tl
eXdvcmRzPjxkYXRlcz48eWVhcj4yMDEwPC95ZWFyPjxwdWItZGF0ZXM+PGRhdGU+TWF5PC9kYXRl
PjwvcHViLWRhdGVzPjwvZGF0ZXM+PGlzYm4+MTQzMi0wNjE0IChFbGVjdHJvbmljKSYjeEQ7MDE3
NS03NTk4IChMaW5raW5nKTwvaXNibj48YWNjZXNzaW9uLW51bT4yMDM1MjQyMjwvYWNjZXNzaW9u
LW51bT48dXJscz48cmVsYXRlZC11cmxzPjx1cmw+aHR0cDovL3d3dy5uY2JpLm5sbS5uaWguZ292
L3B1Ym1lZC8yMDM1MjQyMjwvdXJsPjwvcmVsYXRlZC11cmxzPjwvdXJscz48ZWxlY3Ryb25pYy1y
ZXNvdXJjZS1udW0+MTAuMTAwNy9zMDAyNTMtMDEwLTI1MzgteTwvZWxlY3Ryb25pYy1yZXNvdXJj
ZS1udW0+PC9yZWNvcmQ+PC9DaXRlPjwvRW5kTm90ZT5=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93" w:tooltip="Jordan, 2010 #92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93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 р. </w:t>
      </w:r>
      <w:r w:rsidR="0012271A" w:rsidRPr="00913045">
        <w:rPr>
          <w:rFonts w:ascii="Times New Roman" w:hAnsi="Times New Roman" w:cs="Times New Roman"/>
          <w:noProof/>
          <w:szCs w:val="28"/>
          <w:lang w:val="kk-KZ"/>
        </w:rPr>
        <w:t>1650</w:t>
      </w:r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578E4" w:rsidRPr="00913045">
        <w:rPr>
          <w:rFonts w:ascii="Times New Roman" w:hAnsi="Times New Roman" w:cs="Times New Roman"/>
          <w:szCs w:val="28"/>
        </w:rPr>
        <w:t>.</w:t>
      </w:r>
    </w:p>
    <w:p w:rsidR="00E258BC" w:rsidRDefault="00E258BC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22" w:name="_Toc128419365"/>
    </w:p>
    <w:p w:rsidR="00173CF7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</w:rPr>
      </w:pPr>
      <w:r w:rsidRPr="001D50C1">
        <w:rPr>
          <w:rFonts w:ascii="Times New Roman" w:hAnsi="Times New Roman" w:cs="Times New Roman"/>
          <w:szCs w:val="28"/>
        </w:rPr>
        <w:t>1.</w:t>
      </w:r>
      <w:r w:rsidR="00520ABE" w:rsidRPr="00520ABE">
        <w:rPr>
          <w:rFonts w:ascii="Times New Roman" w:hAnsi="Times New Roman" w:cs="Times New Roman"/>
          <w:szCs w:val="28"/>
        </w:rPr>
        <w:t>2.2.3 α–</w:t>
      </w:r>
      <w:r w:rsidR="00115529">
        <w:rPr>
          <w:rFonts w:ascii="Times New Roman" w:hAnsi="Times New Roman" w:cs="Times New Roman"/>
          <w:szCs w:val="28"/>
        </w:rPr>
        <w:t>Г</w:t>
      </w:r>
      <w:r w:rsidR="00520ABE">
        <w:rPr>
          <w:rFonts w:ascii="Times New Roman" w:hAnsi="Times New Roman" w:cs="Times New Roman"/>
          <w:szCs w:val="28"/>
        </w:rPr>
        <w:t>люкуронидазы</w:t>
      </w:r>
      <w:bookmarkEnd w:id="22"/>
    </w:p>
    <w:p w:rsidR="00481A8F" w:rsidRPr="00913045" w:rsidRDefault="00481A8F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2F7E38">
        <w:rPr>
          <w:rFonts w:ascii="Times New Roman" w:hAnsi="Times New Roman" w:cs="Times New Roman"/>
          <w:szCs w:val="28"/>
        </w:rPr>
        <w:t>α-</w:t>
      </w:r>
      <w:r w:rsidR="00115529">
        <w:rPr>
          <w:rFonts w:ascii="Times New Roman" w:hAnsi="Times New Roman" w:cs="Times New Roman"/>
          <w:szCs w:val="28"/>
        </w:rPr>
        <w:t>Г</w:t>
      </w:r>
      <w:r>
        <w:rPr>
          <w:rFonts w:ascii="Times New Roman" w:hAnsi="Times New Roman" w:cs="Times New Roman"/>
          <w:szCs w:val="28"/>
        </w:rPr>
        <w:t>люкуронидазы</w:t>
      </w:r>
      <w:r w:rsidRPr="002F7E38">
        <w:rPr>
          <w:rFonts w:ascii="Times New Roman" w:hAnsi="Times New Roman" w:cs="Times New Roman"/>
          <w:szCs w:val="28"/>
        </w:rPr>
        <w:t xml:space="preserve"> активны в расщ</w:t>
      </w:r>
      <w:r>
        <w:rPr>
          <w:rFonts w:ascii="Times New Roman" w:hAnsi="Times New Roman" w:cs="Times New Roman"/>
          <w:szCs w:val="28"/>
        </w:rPr>
        <w:t>еплении α-1,2-гликозидных связей</w:t>
      </w:r>
      <w:r w:rsidRPr="002F7E38">
        <w:rPr>
          <w:rFonts w:ascii="Times New Roman" w:hAnsi="Times New Roman" w:cs="Times New Roman"/>
          <w:szCs w:val="28"/>
        </w:rPr>
        <w:t xml:space="preserve"> между D-</w:t>
      </w:r>
      <w:r>
        <w:rPr>
          <w:rFonts w:ascii="Times New Roman" w:hAnsi="Times New Roman" w:cs="Times New Roman"/>
          <w:szCs w:val="28"/>
        </w:rPr>
        <w:t>глюкуроновой кислоты или 4-O-метил эфира</w:t>
      </w:r>
      <w:r w:rsidRPr="002F7E38">
        <w:rPr>
          <w:rFonts w:ascii="Times New Roman" w:hAnsi="Times New Roman" w:cs="Times New Roman"/>
          <w:szCs w:val="28"/>
        </w:rPr>
        <w:t xml:space="preserve"> и конечными нередуцирующими концами </w:t>
      </w:r>
      <w:r>
        <w:rPr>
          <w:rFonts w:ascii="Times New Roman" w:hAnsi="Times New Roman" w:cs="Times New Roman"/>
          <w:szCs w:val="28"/>
        </w:rPr>
        <w:t>ксилопиронизиловых частей (остатков)</w:t>
      </w:r>
      <w:r w:rsidRPr="002F7E38">
        <w:rPr>
          <w:rFonts w:ascii="Times New Roman" w:hAnsi="Times New Roman" w:cs="Times New Roman"/>
          <w:szCs w:val="28"/>
        </w:rPr>
        <w:t xml:space="preserve"> мелких </w:t>
      </w:r>
      <w:r w:rsidRPr="00913045">
        <w:rPr>
          <w:rFonts w:ascii="Times New Roman" w:hAnsi="Times New Roman" w:cs="Times New Roman"/>
          <w:szCs w:val="28"/>
        </w:rPr>
        <w:t xml:space="preserve">ксилоолигосахаридов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&lt;EndNote&gt;&lt;Cite&gt;&lt;Author&gt;Polizeli&lt;/Author&gt;&lt;Year&gt;2005&lt;/Year&gt;&lt;RecNum&gt;91&lt;/RecNum&gt;&lt;DisplayText&gt;[92]&lt;/DisplayText&gt;&lt;record&gt;&lt;rec-number&gt;91&lt;/rec-number&gt;&lt;foreign-keys&gt;&lt;key app="EN" db-id="w2xperrspzz2r0ewfdqppsd0fpr95weaz0rt"&gt;91&lt;/key&gt;&lt;/foreign-keys&gt;&lt;ref-type name="Journal Article"&gt;17&lt;/ref-type&gt;&lt;contributors&gt;&lt;authors&gt;&lt;author&gt;Polizeli, M. L. T. M.&lt;/author&gt;&lt;author&gt;Rizzatti, A. C. S.&lt;/author&gt;&lt;author&gt;Monti, R.&lt;/author&gt;&lt;author&gt;Terenzi, H. F.&lt;/author&gt;&lt;author&gt;Jorge, J. A.&lt;/author&gt;&lt;author&gt;Amorim, D. S.&lt;/author&gt;&lt;/authors&gt;&lt;/contributors&gt;&lt;titles&gt;&lt;title&gt;Xylanases from fungi: properties and industrial applications&lt;/title&gt;&lt;secondary-title&gt;Applied Microbiology and Biotechnology&lt;/secondary-title&gt;&lt;/titles&gt;&lt;periodical&gt;&lt;full-title&gt;Appl Microbiol Biotechnol&lt;/full-title&gt;&lt;abbr-1&gt;Applied microbiology and biotechnology&lt;/abbr-1&gt;&lt;/periodical&gt;&lt;pages&gt;577-591&lt;/pages&gt;&lt;volume&gt;67&lt;/volume&gt;&lt;number&gt;5&lt;/number&gt;&lt;dates&gt;&lt;year&gt;2005&lt;/year&gt;&lt;pub-dates&gt;&lt;date&gt;2005/06/01&lt;/date&gt;&lt;/pub-dates&gt;&lt;/dates&gt;&lt;isbn&gt;1432-0614&lt;/isbn&gt;&lt;urls&gt;&lt;related-urls&gt;&lt;url&gt;https://doi.org/10.1007/s00253-005-1904-7&lt;/url&gt;&lt;/related-urls&gt;&lt;/urls&gt;&lt;electronic-resource-num&gt;10.1007/s00253-005-1904-7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92" w:tooltip="Polizeli, 2005 #91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92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12271A" w:rsidRPr="00913045">
        <w:rPr>
          <w:rFonts w:ascii="Times New Roman" w:hAnsi="Times New Roman" w:cs="Times New Roman"/>
          <w:noProof/>
          <w:szCs w:val="28"/>
          <w:lang w:val="kk-KZ"/>
        </w:rPr>
        <w:t xml:space="preserve"> 582</w:t>
      </w:r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Pr="00913045">
        <w:rPr>
          <w:rFonts w:ascii="Times New Roman" w:hAnsi="Times New Roman" w:cs="Times New Roman"/>
          <w:szCs w:val="28"/>
        </w:rPr>
        <w:t>. Были обнаружены у бактерий и грибов</w:t>
      </w:r>
      <w:r w:rsidR="00EF7C37">
        <w:rPr>
          <w:rFonts w:ascii="Times New Roman" w:hAnsi="Times New Roman" w:cs="Times New Roman"/>
          <w:szCs w:val="28"/>
        </w:rPr>
        <w:t>,</w:t>
      </w:r>
      <w:r w:rsidR="00115529" w:rsidRPr="00913045">
        <w:rPr>
          <w:rFonts w:ascii="Times New Roman" w:hAnsi="Times New Roman" w:cs="Times New Roman"/>
          <w:szCs w:val="28"/>
        </w:rPr>
        <w:t xml:space="preserve"> и </w:t>
      </w:r>
      <w:r w:rsidRPr="00913045">
        <w:rPr>
          <w:rFonts w:ascii="Times New Roman" w:hAnsi="Times New Roman" w:cs="Times New Roman"/>
          <w:szCs w:val="28"/>
        </w:rPr>
        <w:t xml:space="preserve">в </w:t>
      </w:r>
      <w:r w:rsidRPr="00481A8F">
        <w:rPr>
          <w:rFonts w:ascii="Times New Roman" w:hAnsi="Times New Roman" w:cs="Times New Roman"/>
          <w:szCs w:val="28"/>
        </w:rPr>
        <w:t xml:space="preserve">пищеварительном соке улиток. Грибковые α-глюкуронидазы </w:t>
      </w:r>
      <w:r>
        <w:rPr>
          <w:rFonts w:ascii="Times New Roman" w:hAnsi="Times New Roman" w:cs="Times New Roman"/>
          <w:szCs w:val="28"/>
        </w:rPr>
        <w:t xml:space="preserve">являются </w:t>
      </w:r>
      <w:r w:rsidRPr="00481A8F">
        <w:rPr>
          <w:rFonts w:ascii="Times New Roman" w:hAnsi="Times New Roman" w:cs="Times New Roman"/>
          <w:szCs w:val="28"/>
        </w:rPr>
        <w:t>мо</w:t>
      </w:r>
      <w:r>
        <w:rPr>
          <w:rFonts w:ascii="Times New Roman" w:hAnsi="Times New Roman" w:cs="Times New Roman"/>
          <w:szCs w:val="28"/>
        </w:rPr>
        <w:t xml:space="preserve">номерными белками с молекулярной массой около 90 кДа, бактериальные α-глюкуронидазы - </w:t>
      </w:r>
      <w:r w:rsidRPr="00481A8F">
        <w:rPr>
          <w:rFonts w:ascii="Times New Roman" w:hAnsi="Times New Roman" w:cs="Times New Roman"/>
          <w:szCs w:val="28"/>
        </w:rPr>
        <w:t>гомодимеры с</w:t>
      </w:r>
      <w:r>
        <w:rPr>
          <w:rFonts w:ascii="Times New Roman" w:hAnsi="Times New Roman" w:cs="Times New Roman"/>
          <w:szCs w:val="28"/>
        </w:rPr>
        <w:t xml:space="preserve"> мономерной молекулярной массой </w:t>
      </w:r>
      <w:r w:rsidRPr="00481A8F">
        <w:rPr>
          <w:rFonts w:ascii="Times New Roman" w:hAnsi="Times New Roman" w:cs="Times New Roman"/>
          <w:szCs w:val="28"/>
        </w:rPr>
        <w:t xml:space="preserve">около 70 </w:t>
      </w:r>
      <w:r w:rsidRPr="00481A8F">
        <w:rPr>
          <w:rFonts w:ascii="Times New Roman" w:hAnsi="Times New Roman" w:cs="Times New Roman"/>
          <w:szCs w:val="28"/>
        </w:rPr>
        <w:lastRenderedPageBreak/>
        <w:t>кДа.</w:t>
      </w:r>
      <w:r>
        <w:rPr>
          <w:rFonts w:ascii="Times New Roman" w:hAnsi="Times New Roman" w:cs="Times New Roman"/>
          <w:szCs w:val="28"/>
        </w:rPr>
        <w:t xml:space="preserve"> Субстрат</w:t>
      </w:r>
      <w:r w:rsidR="00A305A4">
        <w:rPr>
          <w:rFonts w:ascii="Times New Roman" w:hAnsi="Times New Roman" w:cs="Times New Roman"/>
          <w:szCs w:val="28"/>
        </w:rPr>
        <w:t xml:space="preserve">ная </w:t>
      </w:r>
      <w:r w:rsidR="00115529">
        <w:rPr>
          <w:rFonts w:ascii="Times New Roman" w:hAnsi="Times New Roman" w:cs="Times New Roman"/>
          <w:szCs w:val="28"/>
        </w:rPr>
        <w:t xml:space="preserve">специфичность </w:t>
      </w:r>
      <w:r w:rsidR="00115529" w:rsidRPr="00481A8F">
        <w:rPr>
          <w:rFonts w:ascii="Times New Roman" w:hAnsi="Times New Roman" w:cs="Times New Roman"/>
          <w:szCs w:val="28"/>
        </w:rPr>
        <w:t>α</w:t>
      </w:r>
      <w:r w:rsidR="00A305A4" w:rsidRPr="00520ABE">
        <w:rPr>
          <w:rFonts w:ascii="Times New Roman" w:hAnsi="Times New Roman" w:cs="Times New Roman"/>
          <w:szCs w:val="28"/>
        </w:rPr>
        <w:t>–</w:t>
      </w:r>
      <w:r w:rsidR="00A305A4">
        <w:rPr>
          <w:rFonts w:ascii="Times New Roman" w:hAnsi="Times New Roman" w:cs="Times New Roman"/>
          <w:szCs w:val="28"/>
        </w:rPr>
        <w:t xml:space="preserve">глюкуронидаз </w:t>
      </w:r>
      <w:r w:rsidRPr="00481A8F">
        <w:rPr>
          <w:rFonts w:ascii="Times New Roman" w:hAnsi="Times New Roman" w:cs="Times New Roman"/>
          <w:szCs w:val="28"/>
        </w:rPr>
        <w:t xml:space="preserve">различается </w:t>
      </w:r>
      <w:r w:rsidR="00A305A4">
        <w:rPr>
          <w:rFonts w:ascii="Times New Roman" w:hAnsi="Times New Roman" w:cs="Times New Roman"/>
          <w:szCs w:val="28"/>
        </w:rPr>
        <w:t>в зависимости от</w:t>
      </w:r>
      <w:r w:rsidRPr="00481A8F">
        <w:rPr>
          <w:rFonts w:ascii="Times New Roman" w:hAnsi="Times New Roman" w:cs="Times New Roman"/>
          <w:szCs w:val="28"/>
        </w:rPr>
        <w:t xml:space="preserve"> микробного источника,</w:t>
      </w:r>
      <w:r>
        <w:rPr>
          <w:rFonts w:ascii="Times New Roman" w:hAnsi="Times New Roman" w:cs="Times New Roman"/>
          <w:szCs w:val="28"/>
        </w:rPr>
        <w:t xml:space="preserve"> </w:t>
      </w:r>
      <w:r w:rsidRPr="00481A8F">
        <w:rPr>
          <w:rFonts w:ascii="Times New Roman" w:hAnsi="Times New Roman" w:cs="Times New Roman"/>
          <w:szCs w:val="28"/>
        </w:rPr>
        <w:t>некоторые глюкуронидаз</w:t>
      </w:r>
      <w:r>
        <w:rPr>
          <w:rFonts w:ascii="Times New Roman" w:hAnsi="Times New Roman" w:cs="Times New Roman"/>
          <w:szCs w:val="28"/>
        </w:rPr>
        <w:t xml:space="preserve">ы способны расщеплять интактные </w:t>
      </w:r>
      <w:r w:rsidRPr="00481A8F">
        <w:rPr>
          <w:rFonts w:ascii="Times New Roman" w:hAnsi="Times New Roman" w:cs="Times New Roman"/>
          <w:szCs w:val="28"/>
        </w:rPr>
        <w:t>полимер</w:t>
      </w:r>
      <w:r w:rsidR="00A305A4">
        <w:rPr>
          <w:rFonts w:ascii="Times New Roman" w:hAnsi="Times New Roman" w:cs="Times New Roman"/>
          <w:szCs w:val="28"/>
        </w:rPr>
        <w:t>ы</w:t>
      </w:r>
      <w:r w:rsidRPr="00481A8F">
        <w:rPr>
          <w:rFonts w:ascii="Times New Roman" w:hAnsi="Times New Roman" w:cs="Times New Roman"/>
          <w:szCs w:val="28"/>
        </w:rPr>
        <w:t>. Сообщало</w:t>
      </w:r>
      <w:r w:rsidR="00A305A4">
        <w:rPr>
          <w:rFonts w:ascii="Times New Roman" w:hAnsi="Times New Roman" w:cs="Times New Roman"/>
          <w:szCs w:val="28"/>
        </w:rPr>
        <w:t xml:space="preserve">сь также, что ацетильные группы </w:t>
      </w:r>
      <w:r w:rsidRPr="00481A8F">
        <w:rPr>
          <w:rFonts w:ascii="Times New Roman" w:hAnsi="Times New Roman" w:cs="Times New Roman"/>
          <w:szCs w:val="28"/>
        </w:rPr>
        <w:t>близкие к глюкуронозильным заместителям могут частично препятствовать активности α-</w:t>
      </w:r>
      <w:r w:rsidRPr="00913045">
        <w:rPr>
          <w:rFonts w:ascii="Times New Roman" w:hAnsi="Times New Roman" w:cs="Times New Roman"/>
          <w:szCs w:val="28"/>
        </w:rPr>
        <w:t xml:space="preserve">глюкуронидазы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&lt;EndNote&gt;&lt;Cite&gt;&lt;Author&gt;Polizeli&lt;/Author&gt;&lt;Year&gt;2005&lt;/Year&gt;&lt;RecNum&gt;91&lt;/RecNum&gt;&lt;DisplayText&gt;[92]&lt;/DisplayText&gt;&lt;record&gt;&lt;rec-number&gt;91&lt;/rec-number&gt;&lt;foreign-keys&gt;&lt;key app="EN" db-id="w2xperrspzz2r0ewfdqppsd0fpr95weaz0rt"&gt;91&lt;/key&gt;&lt;/foreign-keys&gt;&lt;ref-type name="Journal Article"&gt;17&lt;/ref-type&gt;&lt;contributors&gt;&lt;authors&gt;&lt;author&gt;Polizeli, M. L. T. M.&lt;/author&gt;&lt;author&gt;Rizzatti, A. C. S.&lt;/author&gt;&lt;author&gt;Monti, R.&lt;/author&gt;&lt;author&gt;Terenzi, H. F.&lt;/author&gt;&lt;author&gt;Jorge, J. A.&lt;/author&gt;&lt;author&gt;Amorim, D. S.&lt;/author&gt;&lt;/authors&gt;&lt;/contributors&gt;&lt;titles&gt;&lt;title&gt;Xylanases from fungi: properties and industrial applications&lt;/title&gt;&lt;secondary-title&gt;Applied Microbiology and Biotechnology&lt;/secondary-title&gt;&lt;/titles&gt;&lt;periodical&gt;&lt;full-title&gt;Appl Microbiol Biotechnol&lt;/full-title&gt;&lt;abbr-1&gt;Applied microbiology and biotechnology&lt;/abbr-1&gt;&lt;/periodical&gt;&lt;pages&gt;577-591&lt;/pages&gt;&lt;volume&gt;67&lt;/volume&gt;&lt;number&gt;5&lt;/number&gt;&lt;dates&gt;&lt;year&gt;2005&lt;/year&gt;&lt;pub-dates&gt;&lt;date&gt;2005/06/01&lt;/date&gt;&lt;/pub-dates&gt;&lt;/dates&gt;&lt;isbn&gt;1432-0614&lt;/isbn&gt;&lt;urls&gt;&lt;related-urls&gt;&lt;url&gt;https://doi.org/10.1007/s00253-005-1904-7&lt;/url&gt;&lt;/related-urls&gt;&lt;/urls&gt;&lt;electronic-resource-num&gt;10.1007/s00253-005-1904-7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92" w:tooltip="Polizeli, 2005 #91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92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 xml:space="preserve">, р. </w:t>
      </w:r>
      <w:r w:rsidR="0012271A" w:rsidRPr="00913045">
        <w:rPr>
          <w:rFonts w:ascii="Times New Roman" w:hAnsi="Times New Roman" w:cs="Times New Roman"/>
          <w:noProof/>
          <w:szCs w:val="28"/>
          <w:lang w:val="kk-KZ"/>
        </w:rPr>
        <w:t>92</w:t>
      </w:r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Pr="00913045">
        <w:rPr>
          <w:rFonts w:ascii="Times New Roman" w:hAnsi="Times New Roman" w:cs="Times New Roman"/>
          <w:szCs w:val="28"/>
        </w:rPr>
        <w:t>.</w:t>
      </w:r>
    </w:p>
    <w:p w:rsidR="00E258BC" w:rsidRDefault="00E258BC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23" w:name="_Toc128419366"/>
    </w:p>
    <w:p w:rsidR="00481A8F" w:rsidRPr="00A305A4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</w:rPr>
      </w:pPr>
      <w:r w:rsidRPr="001D50C1">
        <w:rPr>
          <w:rFonts w:ascii="Times New Roman" w:hAnsi="Times New Roman" w:cs="Times New Roman"/>
          <w:szCs w:val="28"/>
        </w:rPr>
        <w:t>1.</w:t>
      </w:r>
      <w:r w:rsidR="00A305A4">
        <w:rPr>
          <w:rFonts w:ascii="Times New Roman" w:hAnsi="Times New Roman" w:cs="Times New Roman"/>
          <w:szCs w:val="28"/>
        </w:rPr>
        <w:t xml:space="preserve">2.2.4 </w:t>
      </w:r>
      <w:r w:rsidR="00A305A4" w:rsidRPr="00A305A4">
        <w:rPr>
          <w:rFonts w:ascii="Times New Roman" w:hAnsi="Times New Roman" w:cs="Times New Roman"/>
          <w:szCs w:val="28"/>
        </w:rPr>
        <w:t>α–</w:t>
      </w:r>
      <w:r w:rsidR="00C57286" w:rsidRPr="00A305A4">
        <w:rPr>
          <w:rFonts w:ascii="Times New Roman" w:hAnsi="Times New Roman" w:cs="Times New Roman"/>
          <w:szCs w:val="28"/>
        </w:rPr>
        <w:t>А</w:t>
      </w:r>
      <w:r w:rsidR="00A305A4" w:rsidRPr="00A305A4">
        <w:rPr>
          <w:rFonts w:ascii="Times New Roman" w:hAnsi="Times New Roman" w:cs="Times New Roman"/>
          <w:szCs w:val="28"/>
        </w:rPr>
        <w:t>рабинофуранозидазы</w:t>
      </w:r>
      <w:bookmarkEnd w:id="23"/>
      <w:r w:rsidR="00A305A4" w:rsidRPr="00A305A4">
        <w:rPr>
          <w:rFonts w:ascii="Times New Roman" w:hAnsi="Times New Roman" w:cs="Times New Roman"/>
          <w:szCs w:val="28"/>
        </w:rPr>
        <w:t xml:space="preserve"> </w:t>
      </w:r>
    </w:p>
    <w:p w:rsidR="00A305A4" w:rsidRPr="00A305A4" w:rsidRDefault="00A305A4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Арабинофуранозидазы </w:t>
      </w:r>
      <w:r w:rsidRPr="002F7E38">
        <w:rPr>
          <w:rFonts w:ascii="Times New Roman" w:hAnsi="Times New Roman" w:cs="Times New Roman"/>
          <w:szCs w:val="28"/>
        </w:rPr>
        <w:t xml:space="preserve">известны гидролитическим действием </w:t>
      </w:r>
      <w:r w:rsidR="00115529" w:rsidRPr="002F7E38">
        <w:rPr>
          <w:rFonts w:ascii="Times New Roman" w:hAnsi="Times New Roman" w:cs="Times New Roman"/>
          <w:szCs w:val="28"/>
        </w:rPr>
        <w:t>конечных</w:t>
      </w:r>
      <w:r w:rsidR="00115529">
        <w:rPr>
          <w:rFonts w:ascii="Times New Roman" w:hAnsi="Times New Roman" w:cs="Times New Roman"/>
          <w:szCs w:val="28"/>
        </w:rPr>
        <w:t xml:space="preserve"> α</w:t>
      </w:r>
      <w:r>
        <w:rPr>
          <w:rFonts w:ascii="Times New Roman" w:hAnsi="Times New Roman" w:cs="Times New Roman"/>
          <w:szCs w:val="28"/>
        </w:rPr>
        <w:t xml:space="preserve">-1,2-, </w:t>
      </w:r>
      <w:r w:rsidRPr="002F7E38">
        <w:rPr>
          <w:rFonts w:ascii="Times New Roman" w:hAnsi="Times New Roman" w:cs="Times New Roman"/>
          <w:szCs w:val="28"/>
        </w:rPr>
        <w:t>α-1,3-, и α-1,5 α-</w:t>
      </w:r>
      <w:r w:rsidRPr="002F7E38">
        <w:rPr>
          <w:rFonts w:ascii="Times New Roman" w:hAnsi="Times New Roman" w:cs="Times New Roman"/>
          <w:szCs w:val="28"/>
          <w:lang w:val="en-US"/>
        </w:rPr>
        <w:t>L</w:t>
      </w:r>
      <w:r>
        <w:rPr>
          <w:rFonts w:ascii="Times New Roman" w:hAnsi="Times New Roman" w:cs="Times New Roman"/>
          <w:szCs w:val="28"/>
        </w:rPr>
        <w:t>-</w:t>
      </w:r>
      <w:r w:rsidR="00A01EC5">
        <w:rPr>
          <w:rFonts w:ascii="Times New Roman" w:hAnsi="Times New Roman" w:cs="Times New Roman"/>
          <w:szCs w:val="28"/>
        </w:rPr>
        <w:t xml:space="preserve">арабинофуранозиловых </w:t>
      </w:r>
      <w:r w:rsidR="00A01EC5" w:rsidRPr="002F7E38">
        <w:rPr>
          <w:rFonts w:ascii="Times New Roman" w:hAnsi="Times New Roman" w:cs="Times New Roman"/>
          <w:szCs w:val="28"/>
        </w:rPr>
        <w:t>остатков</w:t>
      </w:r>
      <w:r w:rsidRPr="002F7E38">
        <w:rPr>
          <w:rFonts w:ascii="Times New Roman" w:hAnsi="Times New Roman" w:cs="Times New Roman"/>
          <w:szCs w:val="28"/>
        </w:rPr>
        <w:t xml:space="preserve"> из различных олигосахаридов и полисахаридов</w:t>
      </w:r>
      <w:r w:rsidR="00C57286" w:rsidRPr="00C57286">
        <w:rPr>
          <w:rFonts w:ascii="Times New Roman" w:hAnsi="Times New Roman" w:cs="Times New Roman"/>
          <w:szCs w:val="28"/>
        </w:rPr>
        <w:t xml:space="preserve"> (</w:t>
      </w:r>
      <w:r w:rsidR="00C57286">
        <w:rPr>
          <w:rFonts w:ascii="Times New Roman" w:hAnsi="Times New Roman" w:cs="Times New Roman"/>
          <w:szCs w:val="28"/>
        </w:rPr>
        <w:t xml:space="preserve">арабиноксилан </w:t>
      </w:r>
      <w:r w:rsidR="00C57286" w:rsidRPr="002F7E38">
        <w:rPr>
          <w:rFonts w:ascii="Times New Roman" w:hAnsi="Times New Roman" w:cs="Times New Roman"/>
          <w:szCs w:val="28"/>
        </w:rPr>
        <w:t xml:space="preserve">и </w:t>
      </w:r>
      <w:r w:rsidR="00C57286">
        <w:rPr>
          <w:rFonts w:ascii="Times New Roman" w:hAnsi="Times New Roman" w:cs="Times New Roman"/>
          <w:szCs w:val="28"/>
        </w:rPr>
        <w:t>арабинаны</w:t>
      </w:r>
      <w:r w:rsidR="00C57286" w:rsidRPr="00C57286">
        <w:rPr>
          <w:rFonts w:ascii="Times New Roman" w:hAnsi="Times New Roman" w:cs="Times New Roman"/>
          <w:szCs w:val="28"/>
        </w:rPr>
        <w:t>)</w:t>
      </w:r>
      <w:r w:rsidR="00C57286" w:rsidRPr="002F7E38">
        <w:rPr>
          <w:rFonts w:ascii="Times New Roman" w:hAnsi="Times New Roman" w:cs="Times New Roman"/>
          <w:szCs w:val="28"/>
        </w:rPr>
        <w:t xml:space="preserve"> экзогенным и эндогенным способами действия</w:t>
      </w:r>
      <w:r w:rsidRPr="002F7E38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PEVuZE5vdGU+PENpdGU+PEF1dGhvcj5Db250ZXNpbmk8L0F1dGhvcj48WWVhcj4yMDE3PC9ZZWFy
PjxSZWNOdW0+OTQ8L1JlY051bT48RGlzcGxheVRleHQ+Wzk1XTwvRGlzcGxheVRleHQ+PHJlY29y
ZD48cmVjLW51bWJlcj45NDwvcmVjLW51bWJlcj48Zm9yZWlnbi1rZXlzPjxrZXkgYXBwPSJFTiIg
ZGItaWQ9IncyeHBlcnJzcHp6MnIwZXdmZHFwcHNkMGZwcjk1d2VhejBydCI+OTQ8L2tleT48L2Zv
cmVpZ24ta2V5cz48cmVmLXR5cGUgbmFtZT0iSm91cm5hbCBBcnRpY2xlIj4xNzwvcmVmLXR5cGU+
PGNvbnRyaWJ1dG9ycz48YXV0aG9ycz48YXV0aG9yPkNvbnRlc2luaSwgRi4gSi48L2F1dGhvcj48
YXV0aG9yPkxpYmVyYXRvLCBNLiBWLjwvYXV0aG9yPjxhdXRob3I+UnViaW8sIE0uIFYuPC9hdXRo
b3I+PGF1dGhvcj5DYWx6YWRvLCBGLjwvYXV0aG9yPjxhdXRob3I+WnViaWV0YSwgTS4gUC48L2F1
dGhvcj48YXV0aG9yPlJpYW5vLVBhY2hvbiwgRC4gTS48L2F1dGhvcj48YXV0aG9yPlNxdWluYSwg
Ri4gTS48L2F1dGhvcj48YXV0aG9yPkJyYWNodCwgRi48L2F1dGhvcj48YXV0aG9yPlNrYWYsIE0u
IFMuPC9hdXRob3I+PGF1dGhvcj5EYW1hc2lvLCBBLiBSLjwvYXV0aG9yPjwvYXV0aG9ycz48L2Nv
bnRyaWJ1dG9ycz48YXV0aC1hZGRyZXNzPkluc3RpdHV0ZSBvZiBCaW9sb2d5LCBVbml2ZXJzaXR5
IG9mIENhbXBpbmFzIC0gVU5JQ0FNUCwgQ2FtcGluYXMsIFNQIENFUCAxMzA4My04NjIsIEJyYXpp
bDsgTGFib3JhdG9yaW8gTmFjaW9uYWwgZGUgQ2llbmNpYSBlIFRlY25vbG9naWEgZG8gQmlvZXRh
bm9sIChDVEJFKSwgQ2VudHJvIE5hY2lvbmFsIGRlIFBlc3F1aXNhIGVtIEVuZXJnaWEgZSBNYXRl
cmlhaXMgKENOUEVNKSwgQ2FtcGluYXMsIFNQLCBDYWl4YSBQb3N0YWwgNjE5MiwgMTMwODMtOTcw
LCBCcmF6aWwuJiN4RDtMYWJvcmF0b3JpbyBOYWNpb25hbCBkZSBDaWVuY2lhIGUgVGVjbm9sb2dp
YSBkbyBCaW9ldGFub2wgKENUQkUpLCBDZW50cm8gTmFjaW9uYWwgZGUgUGVzcXVpc2EgZW0gRW5l
cmdpYSBlIE1hdGVyaWFpcyAoQ05QRU0pLCBDYW1waW5hcywgU1AsIENhaXhhIFBvc3RhbCA2MTky
LCAxMzA4My05NzAsIEJyYXppbC4mI3hEO0luc3RpdHV0ZSBvZiBCaW9sb2d5LCBVbml2ZXJzaXR5
IG9mIENhbXBpbmFzIC0gVU5JQ0FNUCwgQ2FtcGluYXMsIFNQIENFUCAxMzA4My04NjIsIEJyYXpp
bC4mI3hEO0xhYm9yYXRvcmlvIE5hY2lvbmFsIGRlIENpZW5jaWEgZSBUZWNub2xvZ2lhIGRvIEJp
b2V0YW5vbCAoQ1RCRSksIENlbnRybyBOYWNpb25hbCBkZSBQZXNxdWlzYSBlbSBFbmVyZ2lhIGUg
TWF0ZXJpYWlzIChDTlBFTSksIENhbXBpbmFzLCBTUCwgQ2FpeGEgUG9zdGFsIDYxOTIsIDEzMDgz
LTk3MCwgQnJhemlsOyBMYWJvcmF0b3J5IG9mIFJlZ3VsYXRvcnkgU3lzdGVtcyBCaW9sb2d5LCBE
ZXBhcnRtZW50IG9mIEJpb2NoZW1pc3RyeSwgSW5zdGl0dXRlIG9mIENoZW1pc3RyeSwgVW5pdmVy
c2l0eSBvZiBTYW8gUGF1bG8sIFNhbyBQYXVsbywgU1AsIENFUDogMDU1MDgtMDAwLCBCcmF6aWwu
JiN4RDtQcm9ncmFtYSBkZSBQcm9jZXNzb3MgVGVjbm9sb2dpY29zIGUgQW1iaWVudGFpcywgVW5p
dmVyc2lkYWRlIGRlIFNvcm9jYWJhLCAoVU5JU08pLCBTb3JvY2FiYSwgU1AsIENFUCAxODAyMy0w
MDAsIEJyYXppbC4mI3hEO0luc3RpdHV0ZSBvZiBDaGVtaXN0cnksIFVuaXZlcnNpdHkgb2YgQ2Ft
cGluYXMgLSBVTklDQU1QLCBDYW1waW5hcywgU1AgQ0VQOiAxMzA4NC04NjIsIEJyYXppbC4mI3hE
O0luc3RpdHV0ZSBvZiBCaW9sb2d5LCBVbml2ZXJzaXR5IG9mIENhbXBpbmFzIC0gVU5JQ0FNUCwg
Q2FtcGluYXMsIFNQIENFUCAxMzA4My04NjIsIEJyYXppbC4gRWxlY3Ryb25pYyBhZGRyZXNzOiBh
ZGFtYXNpb0B1bmljYW1wLmJyLjwvYXV0aC1hZGRyZXNzPjx0aXRsZXM+PHRpdGxlPlN0cnVjdHVy
YWwgYW5kIGZ1bmN0aW9uYWwgY2hhcmFjdGVyaXphdGlvbiBvZiBhIGhpZ2hseSBzZWNyZXRlZCBh
bHBoYS1sLWFyYWJpbm9mdXJhbm9zaWRhc2UgKEdINjIpIGZyb20gQXNwZXJnaWxsdXMgbmlkdWxh
bnMgZ3Jvd24gb24gc3VnYXJjYW5lIGJhZ2Fzc2U8L3RpdGxlPjxzZWNvbmRhcnktdGl0bGU+Qmlv
Y2hpbSBCaW9waHlzIEFjdGEgUHJvdGVpbnMgUHJvdGVvbTwvc2Vjb25kYXJ5LXRpdGxlPjxhbHQt
dGl0bGU+QmlvY2hpbWljYSBldCBiaW9waHlzaWNhIGFjdGEuIFByb3RlaW5zIGFuZCBwcm90ZW9t
aWNzPC9hbHQtdGl0bGU+PC90aXRsZXM+PHBlcmlvZGljYWw+PGZ1bGwtdGl0bGU+QmlvY2hpbSBC
aW9waHlzIEFjdGEgUHJvdGVpbnMgUHJvdGVvbTwvZnVsbC10aXRsZT48YWJici0xPkJpb2NoaW1p
Y2EgZXQgYmlvcGh5c2ljYSBhY3RhLiBQcm90ZWlucyBhbmQgcHJvdGVvbWljczwvYWJici0xPjwv
cGVyaW9kaWNhbD48YWx0LXBlcmlvZGljYWw+PGZ1bGwtdGl0bGU+QmlvY2hpbSBCaW9waHlzIEFj
dGEgUHJvdGVpbnMgUHJvdGVvbTwvZnVsbC10aXRsZT48YWJici0xPkJpb2NoaW1pY2EgZXQgYmlv
cGh5c2ljYSBhY3RhLiBQcm90ZWlucyBhbmQgcHJvdGVvbWljczwvYWJici0xPjwvYWx0LXBlcmlv
ZGljYWw+PHBhZ2VzPjE3NTgtMTc2OTwvcGFnZXM+PHZvbHVtZT4xODY1PC92b2x1bWU+PG51bWJl
cj4xMjwvbnVtYmVyPjxrZXl3b3Jkcz48a2V5d29yZD5Bc3BlcmdpbGx1cyBuaWR1bGFucy8qZW56
eW1vbG9neS9ncm93dGggJmFtcDsgZGV2ZWxvcG1lbnQ8L2tleXdvcmQ+PGtleXdvcmQ+Q2VsbHVs
b3NlLypwaGFybWFjb2xvZ3k8L2tleXdvcmQ+PGtleXdvcmQ+Q3J5c3RhbGxvZ3JhcGh5PC9rZXl3
b3JkPjxrZXl3b3JkPkdseWNvc2lkZSBIeWRyb2xhc2VzLypjaGVtaXN0cnkvcGh5c2lvbG9neTwv
a2V5d29yZD48a2V5d29yZD5HbHljb3N5bGF0aW9uPC9rZXl3b3JkPjxrZXl3b3JkPk1vbGVjdWxh
ciBEeW5hbWljcyBTaW11bGF0aW9uPC9rZXl3b3JkPjwva2V5d29yZHM+PGRhdGVzPjx5ZWFyPjIw
MTc8L3llYXI+PHB1Yi1kYXRlcz48ZGF0ZT5EZWM8L2RhdGU+PC9wdWItZGF0ZXM+PC9kYXRlcz48
aXNibj4xNTcwLTk2MzkgKFByaW50KSYjeEQ7MTU3MC05NjM5IChMaW5raW5nKTwvaXNibj48YWNj
ZXNzaW9uLW51bT4yODg5MDQwNDwvYWNjZXNzaW9uLW51bT48dXJscz48cmVsYXRlZC11cmxzPjx1
cmw+aHR0cDovL3d3dy5uY2JpLm5sbS5uaWguZ292L3B1Ym1lZC8yODg5MDQwNDwvdXJsPjwvcmVs
YXRlZC11cmxzPjwvdXJscz48ZWxlY3Ryb25pYy1yZXNvdXJjZS1udW0+MTAuMTAxNi9qLmJiYXBh
cC4yMDE3LjA5LjAwMTwvZWxlY3Ryb25pYy1yZXNvdXJjZS1udW0+PC9yZWNvcmQ+PC9DaXRlPjwv
RW5kTm90ZT5=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PEVuZE5vdGU+PENpdGU+PEF1dGhvcj5Db250ZXNpbmk8L0F1dGhvcj48WWVhcj4yMDE3PC9ZZWFy
PjxSZWNOdW0+OTQ8L1JlY051bT48RGlzcGxheVRleHQ+Wzk1XTwvRGlzcGxheVRleHQ+PHJlY29y
ZD48cmVjLW51bWJlcj45NDwvcmVjLW51bWJlcj48Zm9yZWlnbi1rZXlzPjxrZXkgYXBwPSJFTiIg
ZGItaWQ9IncyeHBlcnJzcHp6MnIwZXdmZHFwcHNkMGZwcjk1d2VhejBydCI+OTQ8L2tleT48L2Zv
cmVpZ24ta2V5cz48cmVmLXR5cGUgbmFtZT0iSm91cm5hbCBBcnRpY2xlIj4xNzwvcmVmLXR5cGU+
PGNvbnRyaWJ1dG9ycz48YXV0aG9ycz48YXV0aG9yPkNvbnRlc2luaSwgRi4gSi48L2F1dGhvcj48
YXV0aG9yPkxpYmVyYXRvLCBNLiBWLjwvYXV0aG9yPjxhdXRob3I+UnViaW8sIE0uIFYuPC9hdXRo
b3I+PGF1dGhvcj5DYWx6YWRvLCBGLjwvYXV0aG9yPjxhdXRob3I+WnViaWV0YSwgTS4gUC48L2F1
dGhvcj48YXV0aG9yPlJpYW5vLVBhY2hvbiwgRC4gTS48L2F1dGhvcj48YXV0aG9yPlNxdWluYSwg
Ri4gTS48L2F1dGhvcj48YXV0aG9yPkJyYWNodCwgRi48L2F1dGhvcj48YXV0aG9yPlNrYWYsIE0u
IFMuPC9hdXRob3I+PGF1dGhvcj5EYW1hc2lvLCBBLiBSLjwvYXV0aG9yPjwvYXV0aG9ycz48L2Nv
bnRyaWJ1dG9ycz48YXV0aC1hZGRyZXNzPkluc3RpdHV0ZSBvZiBCaW9sb2d5LCBVbml2ZXJzaXR5
IG9mIENhbXBpbmFzIC0gVU5JQ0FNUCwgQ2FtcGluYXMsIFNQIENFUCAxMzA4My04NjIsIEJyYXpp
bDsgTGFib3JhdG9yaW8gTmFjaW9uYWwgZGUgQ2llbmNpYSBlIFRlY25vbG9naWEgZG8gQmlvZXRh
bm9sIChDVEJFKSwgQ2VudHJvIE5hY2lvbmFsIGRlIFBlc3F1aXNhIGVtIEVuZXJnaWEgZSBNYXRl
cmlhaXMgKENOUEVNKSwgQ2FtcGluYXMsIFNQLCBDYWl4YSBQb3N0YWwgNjE5MiwgMTMwODMtOTcw
LCBCcmF6aWwuJiN4RDtMYWJvcmF0b3JpbyBOYWNpb25hbCBkZSBDaWVuY2lhIGUgVGVjbm9sb2dp
YSBkbyBCaW9ldGFub2wgKENUQkUpLCBDZW50cm8gTmFjaW9uYWwgZGUgUGVzcXVpc2EgZW0gRW5l
cmdpYSBlIE1hdGVyaWFpcyAoQ05QRU0pLCBDYW1waW5hcywgU1AsIENhaXhhIFBvc3RhbCA2MTky
LCAxMzA4My05NzAsIEJyYXppbC4mI3hEO0luc3RpdHV0ZSBvZiBCaW9sb2d5LCBVbml2ZXJzaXR5
IG9mIENhbXBpbmFzIC0gVU5JQ0FNUCwgQ2FtcGluYXMsIFNQIENFUCAxMzA4My04NjIsIEJyYXpp
bC4mI3hEO0xhYm9yYXRvcmlvIE5hY2lvbmFsIGRlIENpZW5jaWEgZSBUZWNub2xvZ2lhIGRvIEJp
b2V0YW5vbCAoQ1RCRSksIENlbnRybyBOYWNpb25hbCBkZSBQZXNxdWlzYSBlbSBFbmVyZ2lhIGUg
TWF0ZXJpYWlzIChDTlBFTSksIENhbXBpbmFzLCBTUCwgQ2FpeGEgUG9zdGFsIDYxOTIsIDEzMDgz
LTk3MCwgQnJhemlsOyBMYWJvcmF0b3J5IG9mIFJlZ3VsYXRvcnkgU3lzdGVtcyBCaW9sb2d5LCBE
ZXBhcnRtZW50IG9mIEJpb2NoZW1pc3RyeSwgSW5zdGl0dXRlIG9mIENoZW1pc3RyeSwgVW5pdmVy
c2l0eSBvZiBTYW8gUGF1bG8sIFNhbyBQYXVsbywgU1AsIENFUDogMDU1MDgtMDAwLCBCcmF6aWwu
JiN4RDtQcm9ncmFtYSBkZSBQcm9jZXNzb3MgVGVjbm9sb2dpY29zIGUgQW1iaWVudGFpcywgVW5p
dmVyc2lkYWRlIGRlIFNvcm9jYWJhLCAoVU5JU08pLCBTb3JvY2FiYSwgU1AsIENFUCAxODAyMy0w
MDAsIEJyYXppbC4mI3hEO0luc3RpdHV0ZSBvZiBDaGVtaXN0cnksIFVuaXZlcnNpdHkgb2YgQ2Ft
cGluYXMgLSBVTklDQU1QLCBDYW1waW5hcywgU1AgQ0VQOiAxMzA4NC04NjIsIEJyYXppbC4mI3hE
O0luc3RpdHV0ZSBvZiBCaW9sb2d5LCBVbml2ZXJzaXR5IG9mIENhbXBpbmFzIC0gVU5JQ0FNUCwg
Q2FtcGluYXMsIFNQIENFUCAxMzA4My04NjIsIEJyYXppbC4gRWxlY3Ryb25pYyBhZGRyZXNzOiBh
ZGFtYXNpb0B1bmljYW1wLmJyLjwvYXV0aC1hZGRyZXNzPjx0aXRsZXM+PHRpdGxlPlN0cnVjdHVy
YWwgYW5kIGZ1bmN0aW9uYWwgY2hhcmFjdGVyaXphdGlvbiBvZiBhIGhpZ2hseSBzZWNyZXRlZCBh
bHBoYS1sLWFyYWJpbm9mdXJhbm9zaWRhc2UgKEdINjIpIGZyb20gQXNwZXJnaWxsdXMgbmlkdWxh
bnMgZ3Jvd24gb24gc3VnYXJjYW5lIGJhZ2Fzc2U8L3RpdGxlPjxzZWNvbmRhcnktdGl0bGU+Qmlv
Y2hpbSBCaW9waHlzIEFjdGEgUHJvdGVpbnMgUHJvdGVvbTwvc2Vjb25kYXJ5LXRpdGxlPjxhbHQt
dGl0bGU+QmlvY2hpbWljYSBldCBiaW9waHlzaWNhIGFjdGEuIFByb3RlaW5zIGFuZCBwcm90ZW9t
aWNzPC9hbHQtdGl0bGU+PC90aXRsZXM+PHBlcmlvZGljYWw+PGZ1bGwtdGl0bGU+QmlvY2hpbSBC
aW9waHlzIEFjdGEgUHJvdGVpbnMgUHJvdGVvbTwvZnVsbC10aXRsZT48YWJici0xPkJpb2NoaW1p
Y2EgZXQgYmlvcGh5c2ljYSBhY3RhLiBQcm90ZWlucyBhbmQgcHJvdGVvbWljczwvYWJici0xPjwv
cGVyaW9kaWNhbD48YWx0LXBlcmlvZGljYWw+PGZ1bGwtdGl0bGU+QmlvY2hpbSBCaW9waHlzIEFj
dGEgUHJvdGVpbnMgUHJvdGVvbTwvZnVsbC10aXRsZT48YWJici0xPkJpb2NoaW1pY2EgZXQgYmlv
cGh5c2ljYSBhY3RhLiBQcm90ZWlucyBhbmQgcHJvdGVvbWljczwvYWJici0xPjwvYWx0LXBlcmlv
ZGljYWw+PHBhZ2VzPjE3NTgtMTc2OTwvcGFnZXM+PHZvbHVtZT4xODY1PC92b2x1bWU+PG51bWJl
cj4xMjwvbnVtYmVyPjxrZXl3b3Jkcz48a2V5d29yZD5Bc3BlcmdpbGx1cyBuaWR1bGFucy8qZW56
eW1vbG9neS9ncm93dGggJmFtcDsgZGV2ZWxvcG1lbnQ8L2tleXdvcmQ+PGtleXdvcmQ+Q2VsbHVs
b3NlLypwaGFybWFjb2xvZ3k8L2tleXdvcmQ+PGtleXdvcmQ+Q3J5c3RhbGxvZ3JhcGh5PC9rZXl3
b3JkPjxrZXl3b3JkPkdseWNvc2lkZSBIeWRyb2xhc2VzLypjaGVtaXN0cnkvcGh5c2lvbG9neTwv
a2V5d29yZD48a2V5d29yZD5HbHljb3N5bGF0aW9uPC9rZXl3b3JkPjxrZXl3b3JkPk1vbGVjdWxh
ciBEeW5hbWljcyBTaW11bGF0aW9uPC9rZXl3b3JkPjwva2V5d29yZHM+PGRhdGVzPjx5ZWFyPjIw
MTc8L3llYXI+PHB1Yi1kYXRlcz48ZGF0ZT5EZWM8L2RhdGU+PC9wdWItZGF0ZXM+PC9kYXRlcz48
aXNibj4xNTcwLTk2MzkgKFByaW50KSYjeEQ7MTU3MC05NjM5IChMaW5raW5nKTwvaXNibj48YWNj
ZXNzaW9uLW51bT4yODg5MDQwNDwvYWNjZXNzaW9uLW51bT48dXJscz48cmVsYXRlZC11cmxzPjx1
cmw+aHR0cDovL3d3dy5uY2JpLm5sbS5uaWguZ292L3B1Ym1lZC8yODg5MDQwNDwvdXJsPjwvcmVs
YXRlZC11cmxzPjwvdXJscz48ZWxlY3Ryb25pYy1yZXNvdXJjZS1udW0+MTAuMTAxNi9qLmJiYXBh
cC4yMDE3LjA5LjAwMTwvZWxlY3Ryb25pYy1yZXNvdXJjZS1udW0+PC9yZWNvcmQ+PC9DaXRlPjwv
RW5kTm90ZT5=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95" w:tooltip="Contesini, 2017 #94" w:history="1">
        <w:r w:rsidR="000E67D7">
          <w:rPr>
            <w:rFonts w:ascii="Times New Roman" w:hAnsi="Times New Roman" w:cs="Times New Roman"/>
            <w:noProof/>
            <w:szCs w:val="28"/>
          </w:rPr>
          <w:t>95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Pr="002F7E38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 </w:t>
      </w:r>
      <w:r w:rsidR="00C57286">
        <w:rPr>
          <w:rFonts w:ascii="Times New Roman" w:hAnsi="Times New Roman" w:cs="Times New Roman"/>
          <w:szCs w:val="28"/>
        </w:rPr>
        <w:t>Арабинофуранозидазы б</w:t>
      </w:r>
      <w:r>
        <w:rPr>
          <w:rFonts w:ascii="Times New Roman" w:hAnsi="Times New Roman" w:cs="Times New Roman"/>
          <w:szCs w:val="28"/>
        </w:rPr>
        <w:t xml:space="preserve">ыли выделены из бактерий, грибов и растений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PEVuZE5vdGU+PENpdGU+PEF1dGhvcj5IYXNoaW1vdG88L0F1dGhvcj48WWVhcj4yMDAzPC9ZZWFy
PjxSZWNOdW0+OTU8L1JlY051bT48RGlzcGxheVRleHQ+Wzk2LCA5N108L0Rpc3BsYXlUZXh0Pjxy
ZWNvcmQ+PHJlYy1udW1iZXI+OTU8L3JlYy1udW1iZXI+PGZvcmVpZ24ta2V5cz48a2V5IGFwcD0i
RU4iIGRiLWlkPSJ3MnhwZXJyc3B6ejJyMGV3ZmRxcHBzZDBmcHI5NXdlYXowcnQiPjk1PC9rZXk+
PC9mb3JlaWduLWtleXM+PHJlZi10eXBlIG5hbWU9IkpvdXJuYWwgQXJ0aWNsZSI+MTc8L3JlZi10
eXBlPjxjb250cmlidXRvcnM+PGF1dGhvcnM+PGF1dGhvcj5IYXNoaW1vdG8sIFRhZGFha2k8L2F1
dGhvcj48YXV0aG9yPk5ha2F0YSwgWW9zaGl5dWtpPC9hdXRob3I+PC9hdXRob3JzPjwvY29udHJp
YnV0b3JzPjx0aXRsZXM+PHRpdGxlPlN5bmVyZ2lzdGljIGRlZ3JhZGF0aW9uIG9mIGFyYWJpbm94
eWxhbiB3aXRoIM6xLWwtYXJhYmlub2Z1cmFub3NpZGFzZSwgeHlsYW5hc2UgYW5kIM6yLXh5bG9z
aWRhc2UgZnJvbSBzb3kgc2F1Y2Uga29qaSBtb2xkLCBhc3BlcmdpbGx1cyBvcnl6YWUsIGluIGhp
Z2ggc2FsdCBjb25kaXRpb248L3RpdGxlPjxzZWNvbmRhcnktdGl0bGU+Sm91cm5hbCBvZiBCaW9z
Y2llbmNlIGFuZCBCaW9lbmdpbmVlcmluZzwvc2Vjb25kYXJ5LXRpdGxlPjwvdGl0bGVzPjxwZXJp
b2RpY2FsPjxmdWxsLXRpdGxlPkpvdXJuYWwgb2YgQmlvc2NpZW5jZSBhbmQgQmlvZW5naW5lZXJp
bmc8L2Z1bGwtdGl0bGU+PC9wZXJpb2RpY2FsPjxwYWdlcz4xNjQtMTY5PC9wYWdlcz48dm9sdW1l
Pjk1PC92b2x1bWU+PG51bWJlcj4yPC9udW1iZXI+PGRhdGVzPjx5ZWFyPjIwMDM8L3llYXI+PC9k
YXRlcz48aXNibj4xMzg5MTcyMzwvaXNibj48dXJscz48L3VybHM+PGVsZWN0cm9uaWMtcmVzb3Vy
Y2UtbnVtPjEwLjEwMTYvczEzODktMTcyMygwMyk4MDEyMy04PC9lbGVjdHJvbmljLXJlc291cmNl
LW51bT48L3JlY29yZD48L0NpdGU+PENpdGU+PEF1dGhvcj5MZWU8L0F1dGhvcj48WWVhcj4yMDAz
PC9ZZWFyPjxSZWNOdW0+OTY8L1JlY051bT48cmVjb3JkPjxyZWMtbnVtYmVyPjk2PC9yZWMtbnVt
YmVyPjxmb3JlaWduLWtleXM+PGtleSBhcHA9IkVOIiBkYi1pZD0idzJ4cGVycnNwenoycjBld2Zk
cXBwc2QwZnByOTV3ZWF6MHJ0Ij45Njwva2V5PjwvZm9yZWlnbi1rZXlzPjxyZWYtdHlwZSBuYW1l
PSJKb3VybmFsIEFydGljbGUiPjE3PC9yZWYtdHlwZT48Y29udHJpYnV0b3JzPjxhdXRob3JzPjxh
dXRob3I+TGVlLCBSLiBDLjwvYXV0aG9yPjxhdXRob3I+SHJtb3ZhLCBNLjwvYXV0aG9yPjxhdXRo
b3I+QnVydG9uLCBSLiBBLjwvYXV0aG9yPjxhdXRob3I+TGFobnN0ZWluLCBKLjwvYXV0aG9yPjxh
dXRob3I+RmluY2hlciwgRy4gQi48L2F1dGhvcj48L2F1dGhvcnM+PC9jb250cmlidXRvcnM+PGF1
dGgtYWRkcmVzcz5EZXBhcnRtZW50IG9mIFBsYW50IFNjaWVuY2UsIFVuaXZlcnNpdHkgb2YgQWRl
bGFpZGUsIFdhaXRlIENhbXB1cywgR2xlbiBPc21vbmQsIFNvdXRoIEF1c3RyYWxpYSA1MDY0LCBB
dXN0cmFsaWEuPC9hdXRoLWFkZHJlc3M+PHRpdGxlcz48dGl0bGU+QmlmdW5jdGlvbmFsIGZhbWls
eSAzIGdseWNvc2lkZSBoeWRyb2xhc2VzIGZyb20gYmFybGV5IHdpdGggYWxwaGEgLUwtYXJhYmlu
b2Z1cmFub3NpZGFzZSBhbmQgYmV0YSAtRC14eWxvc2lkYXNlIGFjdGl2aXR5LiBDaGFyYWN0ZXJp
emF0aW9uLCBwcmltYXJ5IHN0cnVjdHVyZXMsIGFuZCBDT09ILXRlcm1pbmFsIHByb2Nlc3Npbmc8
L3RpdGxlPjxzZWNvbmRhcnktdGl0bGU+SiBCaW9sIENoZW08L3NlY29uZGFyeS10aXRsZT48YWx0
LXRpdGxlPlRoZSBKb3VybmFsIG9mIGJpb2xvZ2ljYWwgY2hlbWlzdHJ5PC9hbHQtdGl0bGU+PC90
aXRsZXM+PHBlcmlvZGljYWw+PGZ1bGwtdGl0bGU+SiBCaW9sIENoZW08L2Z1bGwtdGl0bGU+PGFi
YnItMT5UaGUgSm91cm5hbCBvZiBiaW9sb2dpY2FsIGNoZW1pc3RyeTwvYWJici0xPjwvcGVyaW9k
aWNhbD48YWx0LXBlcmlvZGljYWw+PGZ1bGwtdGl0bGU+SiBCaW9sIENoZW08L2Z1bGwtdGl0bGU+
PGFiYnItMT5UaGUgSm91cm5hbCBvZiBiaW9sb2dpY2FsIGNoZW1pc3RyeTwvYWJici0xPjwvYWx0
LXBlcmlvZGljYWw+PHBhZ2VzPjUzNzctODc8L3BhZ2VzPjx2b2x1bWU+Mjc4PC92b2x1bWU+PG51
bWJlcj43PC9udW1iZXI+PGtleXdvcmRzPjxrZXl3b3JkPkFtaW5vIEFjaWQgU2VxdWVuY2U8L2tl
eXdvcmQ+PGtleXdvcmQ+R2x5Y29zaWRlIEh5ZHJvbGFzZXMvYW5hbHlzaXMvKm1ldGFib2xpc208
L2tleXdvcmQ+PGtleXdvcmQ+SG9yZGV1bS8qZW56eW1vbG9neTwva2V5d29yZD48a2V5d29yZD5I
eWRyb2x5c2lzPC9rZXl3b3JkPjxrZXl3b3JkPk1vbGVjdWxhciBTZXF1ZW5jZSBEYXRhPC9rZXl3
b3JkPjxrZXl3b3JkPlBsYW50IFByb3RlaW5zL2FuYWx5c2lzL21ldGFib2xpc208L2tleXdvcmQ+
PGtleXdvcmQ+KlByb3RlaW4gUHJvY2Vzc2luZywgUG9zdC1UcmFuc2xhdGlvbmFsPC9rZXl3b3Jk
PjxrZXl3b3JkPlNlcXVlbmNlIEFsaWdubWVudDwva2V5d29yZD48a2V5d29yZD5TdWJzdHJhdGUg
U3BlY2lmaWNpdHk8L2tleXdvcmQ+PGtleXdvcmQ+WHlsb3NpZGFzZXMvYW5hbHlzaXMvKm1ldGFi
b2xpc208L2tleXdvcmQ+PC9rZXl3b3Jkcz48ZGF0ZXM+PHllYXI+MjAwMzwveWVhcj48cHViLWRh
dGVzPjxkYXRlPkZlYiAxNDwvZGF0ZT48L3B1Yi1kYXRlcz48L2RhdGVzPjxpc2JuPjAwMjEtOTI1
OCAoUHJpbnQpJiN4RDswMDIxLTkyNTggKExpbmtpbmcpPC9pc2JuPjxhY2Nlc3Npb24tbnVtPjEy
NDY0NjAzPC9hY2Nlc3Npb24tbnVtPjx1cmxzPjxyZWxhdGVkLXVybHM+PHVybD5odHRwOi8vd3d3
Lm5jYmkubmxtLm5paC5nb3YvcHVibWVkLzEyNDY0NjAzPC91cmw+PC9yZWxhdGVkLXVybHM+PC91
cmxzPjxlbGVjdHJvbmljLXJlc291cmNlLW51bT4xMC4xMDc0L2piYy5NMjEwNjI3MjAwPC9lbGVj
dHJvbmljLXJlc291cmNlLW51bT48L3JlY29yZD48L0NpdGU+PC9FbmROb3RlPn==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PEVuZE5vdGU+PENpdGU+PEF1dGhvcj5IYXNoaW1vdG88L0F1dGhvcj48WWVhcj4yMDAzPC9ZZWFy
PjxSZWNOdW0+OTU8L1JlY051bT48RGlzcGxheVRleHQ+Wzk2LCA5N108L0Rpc3BsYXlUZXh0Pjxy
ZWNvcmQ+PHJlYy1udW1iZXI+OTU8L3JlYy1udW1iZXI+PGZvcmVpZ24ta2V5cz48a2V5IGFwcD0i
RU4iIGRiLWlkPSJ3MnhwZXJyc3B6ejJyMGV3ZmRxcHBzZDBmcHI5NXdlYXowcnQiPjk1PC9rZXk+
PC9mb3JlaWduLWtleXM+PHJlZi10eXBlIG5hbWU9IkpvdXJuYWwgQXJ0aWNsZSI+MTc8L3JlZi10
eXBlPjxjb250cmlidXRvcnM+PGF1dGhvcnM+PGF1dGhvcj5IYXNoaW1vdG8sIFRhZGFha2k8L2F1
dGhvcj48YXV0aG9yPk5ha2F0YSwgWW9zaGl5dWtpPC9hdXRob3I+PC9hdXRob3JzPjwvY29udHJp
YnV0b3JzPjx0aXRsZXM+PHRpdGxlPlN5bmVyZ2lzdGljIGRlZ3JhZGF0aW9uIG9mIGFyYWJpbm94
eWxhbiB3aXRoIM6xLWwtYXJhYmlub2Z1cmFub3NpZGFzZSwgeHlsYW5hc2UgYW5kIM6yLXh5bG9z
aWRhc2UgZnJvbSBzb3kgc2F1Y2Uga29qaSBtb2xkLCBhc3BlcmdpbGx1cyBvcnl6YWUsIGluIGhp
Z2ggc2FsdCBjb25kaXRpb248L3RpdGxlPjxzZWNvbmRhcnktdGl0bGU+Sm91cm5hbCBvZiBCaW9z
Y2llbmNlIGFuZCBCaW9lbmdpbmVlcmluZzwvc2Vjb25kYXJ5LXRpdGxlPjwvdGl0bGVzPjxwZXJp
b2RpY2FsPjxmdWxsLXRpdGxlPkpvdXJuYWwgb2YgQmlvc2NpZW5jZSBhbmQgQmlvZW5naW5lZXJp
bmc8L2Z1bGwtdGl0bGU+PC9wZXJpb2RpY2FsPjxwYWdlcz4xNjQtMTY5PC9wYWdlcz48dm9sdW1l
Pjk1PC92b2x1bWU+PG51bWJlcj4yPC9udW1iZXI+PGRhdGVzPjx5ZWFyPjIwMDM8L3llYXI+PC9k
YXRlcz48aXNibj4xMzg5MTcyMzwvaXNibj48dXJscz48L3VybHM+PGVsZWN0cm9uaWMtcmVzb3Vy
Y2UtbnVtPjEwLjEwMTYvczEzODktMTcyMygwMyk4MDEyMy04PC9lbGVjdHJvbmljLXJlc291cmNl
LW51bT48L3JlY29yZD48L0NpdGU+PENpdGU+PEF1dGhvcj5MZWU8L0F1dGhvcj48WWVhcj4yMDAz
PC9ZZWFyPjxSZWNOdW0+OTY8L1JlY051bT48cmVjb3JkPjxyZWMtbnVtYmVyPjk2PC9yZWMtbnVt
YmVyPjxmb3JlaWduLWtleXM+PGtleSBhcHA9IkVOIiBkYi1pZD0idzJ4cGVycnNwenoycjBld2Zk
cXBwc2QwZnByOTV3ZWF6MHJ0Ij45Njwva2V5PjwvZm9yZWlnbi1rZXlzPjxyZWYtdHlwZSBuYW1l
PSJKb3VybmFsIEFydGljbGUiPjE3PC9yZWYtdHlwZT48Y29udHJpYnV0b3JzPjxhdXRob3JzPjxh
dXRob3I+TGVlLCBSLiBDLjwvYXV0aG9yPjxhdXRob3I+SHJtb3ZhLCBNLjwvYXV0aG9yPjxhdXRo
b3I+QnVydG9uLCBSLiBBLjwvYXV0aG9yPjxhdXRob3I+TGFobnN0ZWluLCBKLjwvYXV0aG9yPjxh
dXRob3I+RmluY2hlciwgRy4gQi48L2F1dGhvcj48L2F1dGhvcnM+PC9jb250cmlidXRvcnM+PGF1
dGgtYWRkcmVzcz5EZXBhcnRtZW50IG9mIFBsYW50IFNjaWVuY2UsIFVuaXZlcnNpdHkgb2YgQWRl
bGFpZGUsIFdhaXRlIENhbXB1cywgR2xlbiBPc21vbmQsIFNvdXRoIEF1c3RyYWxpYSA1MDY0LCBB
dXN0cmFsaWEuPC9hdXRoLWFkZHJlc3M+PHRpdGxlcz48dGl0bGU+QmlmdW5jdGlvbmFsIGZhbWls
eSAzIGdseWNvc2lkZSBoeWRyb2xhc2VzIGZyb20gYmFybGV5IHdpdGggYWxwaGEgLUwtYXJhYmlu
b2Z1cmFub3NpZGFzZSBhbmQgYmV0YSAtRC14eWxvc2lkYXNlIGFjdGl2aXR5LiBDaGFyYWN0ZXJp
emF0aW9uLCBwcmltYXJ5IHN0cnVjdHVyZXMsIGFuZCBDT09ILXRlcm1pbmFsIHByb2Nlc3Npbmc8
L3RpdGxlPjxzZWNvbmRhcnktdGl0bGU+SiBCaW9sIENoZW08L3NlY29uZGFyeS10aXRsZT48YWx0
LXRpdGxlPlRoZSBKb3VybmFsIG9mIGJpb2xvZ2ljYWwgY2hlbWlzdHJ5PC9hbHQtdGl0bGU+PC90
aXRsZXM+PHBlcmlvZGljYWw+PGZ1bGwtdGl0bGU+SiBCaW9sIENoZW08L2Z1bGwtdGl0bGU+PGFi
YnItMT5UaGUgSm91cm5hbCBvZiBiaW9sb2dpY2FsIGNoZW1pc3RyeTwvYWJici0xPjwvcGVyaW9k
aWNhbD48YWx0LXBlcmlvZGljYWw+PGZ1bGwtdGl0bGU+SiBCaW9sIENoZW08L2Z1bGwtdGl0bGU+
PGFiYnItMT5UaGUgSm91cm5hbCBvZiBiaW9sb2dpY2FsIGNoZW1pc3RyeTwvYWJici0xPjwvYWx0
LXBlcmlvZGljYWw+PHBhZ2VzPjUzNzctODc8L3BhZ2VzPjx2b2x1bWU+Mjc4PC92b2x1bWU+PG51
bWJlcj43PC9udW1iZXI+PGtleXdvcmRzPjxrZXl3b3JkPkFtaW5vIEFjaWQgU2VxdWVuY2U8L2tl
eXdvcmQ+PGtleXdvcmQ+R2x5Y29zaWRlIEh5ZHJvbGFzZXMvYW5hbHlzaXMvKm1ldGFib2xpc208
L2tleXdvcmQ+PGtleXdvcmQ+SG9yZGV1bS8qZW56eW1vbG9neTwva2V5d29yZD48a2V5d29yZD5I
eWRyb2x5c2lzPC9rZXl3b3JkPjxrZXl3b3JkPk1vbGVjdWxhciBTZXF1ZW5jZSBEYXRhPC9rZXl3
b3JkPjxrZXl3b3JkPlBsYW50IFByb3RlaW5zL2FuYWx5c2lzL21ldGFib2xpc208L2tleXdvcmQ+
PGtleXdvcmQ+KlByb3RlaW4gUHJvY2Vzc2luZywgUG9zdC1UcmFuc2xhdGlvbmFsPC9rZXl3b3Jk
PjxrZXl3b3JkPlNlcXVlbmNlIEFsaWdubWVudDwva2V5d29yZD48a2V5d29yZD5TdWJzdHJhdGUg
U3BlY2lmaWNpdHk8L2tleXdvcmQ+PGtleXdvcmQ+WHlsb3NpZGFzZXMvYW5hbHlzaXMvKm1ldGFi
b2xpc208L2tleXdvcmQ+PC9rZXl3b3Jkcz48ZGF0ZXM+PHllYXI+MjAwMzwveWVhcj48cHViLWRh
dGVzPjxkYXRlPkZlYiAxNDwvZGF0ZT48L3B1Yi1kYXRlcz48L2RhdGVzPjxpc2JuPjAwMjEtOTI1
OCAoUHJpbnQpJiN4RDswMDIxLTkyNTggKExpbmtpbmcpPC9pc2JuPjxhY2Nlc3Npb24tbnVtPjEy
NDY0NjAzPC9hY2Nlc3Npb24tbnVtPjx1cmxzPjxyZWxhdGVkLXVybHM+PHVybD5odHRwOi8vd3d3
Lm5jYmkubmxtLm5paC5nb3YvcHVibWVkLzEyNDY0NjAzPC91cmw+PC9yZWxhdGVkLXVybHM+PC91
cmxzPjxlbGVjdHJvbmljLXJlc291cmNlLW51bT4xMC4xMDc0L2piYy5NMjEwNjI3MjAwPC9lbGVj
dHJvbmljLXJlc291cmNlLW51bT48L3JlY29yZD48L0NpdGU+PC9FbmROb3RlPn==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96" w:tooltip="Hashimoto, 2003 #95" w:history="1">
        <w:r w:rsidR="000E67D7">
          <w:rPr>
            <w:rFonts w:ascii="Times New Roman" w:hAnsi="Times New Roman" w:cs="Times New Roman"/>
            <w:noProof/>
            <w:szCs w:val="28"/>
          </w:rPr>
          <w:t>96</w:t>
        </w:r>
      </w:hyperlink>
      <w:r w:rsidR="00BA1DF7">
        <w:rPr>
          <w:rFonts w:ascii="Times New Roman" w:hAnsi="Times New Roman" w:cs="Times New Roman"/>
          <w:noProof/>
          <w:szCs w:val="28"/>
        </w:rPr>
        <w:t xml:space="preserve">, </w:t>
      </w:r>
      <w:hyperlink w:anchor="_ENREF_97" w:tooltip="Lee, 2003 #96" w:history="1">
        <w:r w:rsidR="000E67D7">
          <w:rPr>
            <w:rFonts w:ascii="Times New Roman" w:hAnsi="Times New Roman" w:cs="Times New Roman"/>
            <w:noProof/>
            <w:szCs w:val="28"/>
          </w:rPr>
          <w:t>97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>
        <w:rPr>
          <w:rFonts w:ascii="Times New Roman" w:hAnsi="Times New Roman" w:cs="Times New Roman"/>
          <w:szCs w:val="28"/>
        </w:rPr>
        <w:t xml:space="preserve"> </w:t>
      </w:r>
      <w:r w:rsidR="00C57286">
        <w:rPr>
          <w:rFonts w:ascii="Times New Roman" w:hAnsi="Times New Roman" w:cs="Times New Roman"/>
          <w:szCs w:val="28"/>
        </w:rPr>
        <w:t>и</w:t>
      </w:r>
      <w:r w:rsidRPr="00A305A4">
        <w:rPr>
          <w:rFonts w:ascii="Times New Roman" w:hAnsi="Times New Roman" w:cs="Times New Roman"/>
          <w:szCs w:val="28"/>
        </w:rPr>
        <w:t xml:space="preserve"> описаны</w:t>
      </w:r>
      <w:r>
        <w:rPr>
          <w:rFonts w:ascii="Times New Roman" w:hAnsi="Times New Roman" w:cs="Times New Roman"/>
          <w:szCs w:val="28"/>
        </w:rPr>
        <w:t xml:space="preserve"> в нескольких</w:t>
      </w:r>
      <w:r w:rsidRPr="00A305A4">
        <w:rPr>
          <w:rFonts w:ascii="Times New Roman" w:hAnsi="Times New Roman" w:cs="Times New Roman"/>
          <w:szCs w:val="28"/>
        </w:rPr>
        <w:t xml:space="preserve"> семейств</w:t>
      </w:r>
      <w:r>
        <w:rPr>
          <w:rFonts w:ascii="Times New Roman" w:hAnsi="Times New Roman" w:cs="Times New Roman"/>
          <w:szCs w:val="28"/>
        </w:rPr>
        <w:t xml:space="preserve">ах гликозидгидролаз (GH): </w:t>
      </w:r>
      <w:r w:rsidRPr="00A305A4">
        <w:rPr>
          <w:rFonts w:ascii="Times New Roman" w:hAnsi="Times New Roman" w:cs="Times New Roman"/>
          <w:szCs w:val="28"/>
        </w:rPr>
        <w:t>GH30, GH43, GH51, GH54 и GH62.</w:t>
      </w:r>
    </w:p>
    <w:p w:rsidR="00A305A4" w:rsidRDefault="00C57286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И</w:t>
      </w:r>
      <w:r w:rsidR="00682410">
        <w:rPr>
          <w:rFonts w:ascii="Times New Roman" w:hAnsi="Times New Roman" w:cs="Times New Roman"/>
          <w:szCs w:val="28"/>
        </w:rPr>
        <w:t xml:space="preserve">сследования </w:t>
      </w:r>
      <w:r w:rsidR="00D15FC0" w:rsidRPr="00D15FC0">
        <w:rPr>
          <w:rFonts w:ascii="Times New Roman" w:hAnsi="Times New Roman" w:cs="Times New Roman"/>
          <w:szCs w:val="28"/>
        </w:rPr>
        <w:t>ара</w:t>
      </w:r>
      <w:r w:rsidR="00682410">
        <w:rPr>
          <w:rFonts w:ascii="Times New Roman" w:hAnsi="Times New Roman" w:cs="Times New Roman"/>
          <w:szCs w:val="28"/>
        </w:rPr>
        <w:t>биноксиланарабинофураногидролазы</w:t>
      </w:r>
      <w:r w:rsidR="00D15FC0" w:rsidRPr="00D15FC0">
        <w:rPr>
          <w:rFonts w:ascii="Times New Roman" w:hAnsi="Times New Roman" w:cs="Times New Roman"/>
          <w:szCs w:val="28"/>
        </w:rPr>
        <w:t xml:space="preserve"> GH43 из </w:t>
      </w:r>
      <w:r w:rsidR="00D15FC0" w:rsidRPr="00A01495">
        <w:rPr>
          <w:rFonts w:ascii="Times New Roman" w:hAnsi="Times New Roman" w:cs="Times New Roman"/>
          <w:i/>
          <w:szCs w:val="28"/>
        </w:rPr>
        <w:t>Bacillus subtilis</w:t>
      </w:r>
      <w:r>
        <w:rPr>
          <w:rFonts w:ascii="Times New Roman" w:hAnsi="Times New Roman" w:cs="Times New Roman"/>
          <w:szCs w:val="28"/>
        </w:rPr>
        <w:t xml:space="preserve"> показали</w:t>
      </w:r>
      <w:r w:rsidR="00D15FC0" w:rsidRPr="00D15FC0">
        <w:rPr>
          <w:rFonts w:ascii="Times New Roman" w:hAnsi="Times New Roman" w:cs="Times New Roman"/>
          <w:szCs w:val="28"/>
        </w:rPr>
        <w:t>,</w:t>
      </w:r>
      <w:r>
        <w:rPr>
          <w:rFonts w:ascii="Times New Roman" w:hAnsi="Times New Roman" w:cs="Times New Roman"/>
          <w:szCs w:val="28"/>
        </w:rPr>
        <w:t xml:space="preserve"> что</w:t>
      </w:r>
      <w:r w:rsidR="00D15FC0" w:rsidRPr="00D15FC0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под действием фермента происходит</w:t>
      </w:r>
      <w:r w:rsidR="00D15FC0" w:rsidRPr="00D15FC0">
        <w:rPr>
          <w:rFonts w:ascii="Times New Roman" w:hAnsi="Times New Roman" w:cs="Times New Roman"/>
          <w:szCs w:val="28"/>
        </w:rPr>
        <w:t xml:space="preserve"> </w:t>
      </w:r>
      <w:r w:rsidR="00682410">
        <w:rPr>
          <w:rFonts w:ascii="Times New Roman" w:hAnsi="Times New Roman" w:cs="Times New Roman"/>
          <w:szCs w:val="28"/>
        </w:rPr>
        <w:t>высвобождение</w:t>
      </w:r>
      <w:r w:rsidR="00D15FC0" w:rsidRPr="00D15FC0">
        <w:rPr>
          <w:rFonts w:ascii="Times New Roman" w:hAnsi="Times New Roman" w:cs="Times New Roman"/>
          <w:szCs w:val="28"/>
        </w:rPr>
        <w:t xml:space="preserve"> арабинофуранозильных остатков из монозамещенных C-(O)-2 и C-(O)-</w:t>
      </w:r>
      <w:r w:rsidR="00A01495">
        <w:rPr>
          <w:rFonts w:ascii="Times New Roman" w:hAnsi="Times New Roman" w:cs="Times New Roman"/>
          <w:szCs w:val="28"/>
        </w:rPr>
        <w:t>3 ксилопиранозильных остатков ксиланов</w:t>
      </w:r>
      <w:r>
        <w:rPr>
          <w:rFonts w:ascii="Times New Roman" w:hAnsi="Times New Roman" w:cs="Times New Roman"/>
          <w:szCs w:val="28"/>
        </w:rPr>
        <w:t>ого</w:t>
      </w:r>
      <w:r w:rsidR="00A01495">
        <w:rPr>
          <w:rFonts w:ascii="Times New Roman" w:hAnsi="Times New Roman" w:cs="Times New Roman"/>
          <w:szCs w:val="28"/>
        </w:rPr>
        <w:t xml:space="preserve"> остов</w:t>
      </w:r>
      <w:r>
        <w:rPr>
          <w:rFonts w:ascii="Times New Roman" w:hAnsi="Times New Roman" w:cs="Times New Roman"/>
          <w:szCs w:val="28"/>
        </w:rPr>
        <w:t>а</w:t>
      </w:r>
      <w:r w:rsidR="00682410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BA1DF7">
        <w:rPr>
          <w:rFonts w:ascii="Times New Roman" w:hAnsi="Times New Roman" w:cs="Times New Roman"/>
          <w:szCs w:val="28"/>
        </w:rPr>
        <w:instrText xml:space="preserve"> ADDIN EN.CITE &lt;EndNote&gt;&lt;Cite&gt;&lt;Author&gt;Bourgois&lt;/Author&gt;&lt;Year&gt;2007&lt;/Year&gt;&lt;RecNum&gt;97&lt;/RecNum&gt;&lt;DisplayText&gt;[98]&lt;/DisplayText&gt;&lt;record&gt;&lt;rec-number&gt;97&lt;/rec-number&gt;&lt;foreign-keys&gt;&lt;key app="EN" db-id="w2xperrspzz2r0ewfdqppsd0fpr95weaz0rt"&gt;97&lt;/key&gt;&lt;/foreign-keys&gt;&lt;ref-type name="Journal Article"&gt;17&lt;/ref-type&gt;&lt;contributors&gt;&lt;authors&gt;&lt;author&gt;Bourgois, T. M.&lt;/author&gt;&lt;author&gt;Van Craeyveld, V.&lt;/author&gt;&lt;author&gt;Van Campenhout, S.&lt;/author&gt;&lt;author&gt;Courtin, C. M.&lt;/author&gt;&lt;author&gt;Delcour, J. A.&lt;/author&gt;&lt;author&gt;Robben, J.&lt;/author&gt;&lt;author&gt;Volckaert, G.&lt;/author&gt;&lt;/authors&gt;&lt;/contributors&gt;&lt;auth-address&gt;Laboratory of Gene Technology, Katholieke Universiteit Leuven, Kasteelpark Arenberg 21, 3001 Leuven, Belgium. tine.bourgois@biw.kuleuven.be&lt;/auth-address&gt;&lt;titles&gt;&lt;title&gt;Recombinant expression and characterization of XynD from Bacillus subtilis subsp. subtilis ATCC 6051: a GH 43 arabinoxylan arabinofuranohydrolase&lt;/title&gt;&lt;secondary-title&gt;Appl Microbiol Biotechnol&lt;/secondary-title&gt;&lt;alt-title&gt;Applied microbiology and biotechnology&lt;/alt-title&gt;&lt;/titles&gt;&lt;periodical&gt;&lt;full-title&gt;Appl Microbiol Biotechnol&lt;/full-title&gt;&lt;abbr-1&gt;Applied microbiology and biotechnology&lt;/abbr-1&gt;&lt;/periodical&gt;&lt;alt-periodical&gt;&lt;full-title&gt;Appl Microbiol Biotechnol&lt;/full-title&gt;&lt;abbr-1&gt;Applied microbiology and biotechnology&lt;/abbr-1&gt;&lt;/alt-periodical&gt;&lt;pages&gt;1309-17&lt;/pages&gt;&lt;volume&gt;75&lt;/volume&gt;&lt;number&gt;6&lt;/number&gt;&lt;keywords&gt;&lt;keyword&gt;Arabinose/*metabolism&lt;/keyword&gt;&lt;keyword&gt;Bacillus subtilis/enzymology/*genetics&lt;/keyword&gt;&lt;keyword&gt;Escherichia coli/genetics&lt;/keyword&gt;&lt;keyword&gt;Glycoside Hydrolases/biosynthesis/chemistry/*genetics&lt;/keyword&gt;&lt;keyword&gt;Xylans/*metabolism&lt;/keyword&gt;&lt;/keywords&gt;&lt;dates&gt;&lt;year&gt;2007&lt;/year&gt;&lt;pub-dates&gt;&lt;date&gt;Jul&lt;/date&gt;&lt;/pub-dates&gt;&lt;/dates&gt;&lt;isbn&gt;0175-7598 (Print)&amp;#xD;0175-7598 (Linking)&lt;/isbn&gt;&lt;accession-num&gt;17426966&lt;/accession-num&gt;&lt;urls&gt;&lt;related-urls&gt;&lt;url&gt;http://www.ncbi.nlm.nih.gov/pubmed/17426966&lt;/url&gt;&lt;/related-urls&gt;&lt;/urls&gt;&lt;electronic-resource-num&gt;10.1007/s00253-007-0956-2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98" w:tooltip="Bourgois, 2007 #97" w:history="1">
        <w:r w:rsidR="000E67D7">
          <w:rPr>
            <w:rFonts w:ascii="Times New Roman" w:hAnsi="Times New Roman" w:cs="Times New Roman"/>
            <w:noProof/>
            <w:szCs w:val="28"/>
          </w:rPr>
          <w:t>98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A01495">
        <w:rPr>
          <w:rFonts w:ascii="Times New Roman" w:hAnsi="Times New Roman" w:cs="Times New Roman"/>
          <w:szCs w:val="28"/>
        </w:rPr>
        <w:t>.</w:t>
      </w:r>
      <w:r w:rsidR="00D15FC0" w:rsidRPr="00D15FC0">
        <w:rPr>
          <w:rFonts w:ascii="Times New Roman" w:hAnsi="Times New Roman" w:cs="Times New Roman"/>
          <w:szCs w:val="28"/>
        </w:rPr>
        <w:t xml:space="preserve"> </w:t>
      </w:r>
      <w:r w:rsidR="00A01495">
        <w:rPr>
          <w:rFonts w:ascii="Times New Roman" w:hAnsi="Times New Roman" w:cs="Times New Roman"/>
          <w:szCs w:val="28"/>
        </w:rPr>
        <w:t>Арабинофуранозидазы</w:t>
      </w:r>
      <w:r w:rsidR="00A01495" w:rsidRPr="00D15FC0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нашли применение </w:t>
      </w:r>
      <w:r w:rsidR="00A01495">
        <w:rPr>
          <w:rFonts w:ascii="Times New Roman" w:hAnsi="Times New Roman" w:cs="Times New Roman"/>
          <w:szCs w:val="28"/>
        </w:rPr>
        <w:t xml:space="preserve">в </w:t>
      </w:r>
      <w:r w:rsidR="00D15FC0" w:rsidRPr="00D15FC0">
        <w:rPr>
          <w:rFonts w:ascii="Times New Roman" w:hAnsi="Times New Roman" w:cs="Times New Roman"/>
          <w:szCs w:val="28"/>
        </w:rPr>
        <w:t>пр</w:t>
      </w:r>
      <w:r w:rsidR="00A01495">
        <w:rPr>
          <w:rFonts w:ascii="Times New Roman" w:hAnsi="Times New Roman" w:cs="Times New Roman"/>
          <w:szCs w:val="28"/>
        </w:rPr>
        <w:t xml:space="preserve">оцессах </w:t>
      </w:r>
      <w:r>
        <w:rPr>
          <w:rFonts w:ascii="Times New Roman" w:hAnsi="Times New Roman" w:cs="Times New Roman"/>
          <w:szCs w:val="28"/>
        </w:rPr>
        <w:t>расщепления целлюлозы вместе с целлюлазами в качестве синергетически действующих ферментов</w:t>
      </w:r>
      <w:r w:rsidR="00D15FC0" w:rsidRPr="00D15FC0">
        <w:rPr>
          <w:rFonts w:ascii="Times New Roman" w:hAnsi="Times New Roman" w:cs="Times New Roman"/>
          <w:szCs w:val="28"/>
        </w:rPr>
        <w:t>.</w:t>
      </w:r>
    </w:p>
    <w:p w:rsidR="006D3FF8" w:rsidRDefault="006B7C62" w:rsidP="00B82458">
      <w:pPr>
        <w:ind w:left="0" w:firstLine="708"/>
        <w:jc w:val="both"/>
        <w:rPr>
          <w:rFonts w:ascii="Times New Roman" w:hAnsi="Times New Roman" w:cs="Times New Roman"/>
          <w:color w:val="333333"/>
          <w:szCs w:val="28"/>
          <w:shd w:val="clear" w:color="auto" w:fill="FCFCFC"/>
        </w:rPr>
      </w:pPr>
      <w:r w:rsidRPr="006B7C62">
        <w:rPr>
          <w:rFonts w:ascii="Times New Roman" w:hAnsi="Times New Roman" w:cs="Times New Roman"/>
          <w:szCs w:val="28"/>
        </w:rPr>
        <w:t xml:space="preserve">Схематическая структура ксилана, показывающая связи, </w:t>
      </w:r>
      <w:r>
        <w:rPr>
          <w:rFonts w:ascii="Times New Roman" w:hAnsi="Times New Roman" w:cs="Times New Roman"/>
          <w:szCs w:val="28"/>
        </w:rPr>
        <w:t xml:space="preserve">на </w:t>
      </w:r>
      <w:r w:rsidRPr="006B7C62">
        <w:rPr>
          <w:rFonts w:ascii="Times New Roman" w:hAnsi="Times New Roman" w:cs="Times New Roman"/>
          <w:szCs w:val="28"/>
        </w:rPr>
        <w:t xml:space="preserve">которые </w:t>
      </w:r>
      <w:r>
        <w:rPr>
          <w:rFonts w:ascii="Times New Roman" w:hAnsi="Times New Roman" w:cs="Times New Roman"/>
          <w:szCs w:val="28"/>
        </w:rPr>
        <w:t>действуют специфические ксиланолитические ферменты</w:t>
      </w:r>
      <w:r w:rsidRPr="006B7C62">
        <w:rPr>
          <w:rFonts w:ascii="Times New Roman" w:hAnsi="Times New Roman" w:cs="Times New Roman"/>
          <w:szCs w:val="28"/>
        </w:rPr>
        <w:t xml:space="preserve"> для полного гидролиза ксилана до составляющих его мономерных </w:t>
      </w:r>
      <w:r>
        <w:rPr>
          <w:rFonts w:ascii="Times New Roman" w:hAnsi="Times New Roman" w:cs="Times New Roman"/>
          <w:szCs w:val="28"/>
        </w:rPr>
        <w:t>зв</w:t>
      </w:r>
      <w:r w:rsidR="00056A87">
        <w:rPr>
          <w:rFonts w:ascii="Times New Roman" w:hAnsi="Times New Roman" w:cs="Times New Roman"/>
          <w:szCs w:val="28"/>
        </w:rPr>
        <w:t xml:space="preserve">еньев, представлена на рисунке </w:t>
      </w:r>
      <w:r w:rsidR="00AC6F06" w:rsidRPr="00AC6F06">
        <w:rPr>
          <w:rFonts w:ascii="Times New Roman" w:hAnsi="Times New Roman" w:cs="Times New Roman"/>
          <w:szCs w:val="28"/>
        </w:rPr>
        <w:t>7</w:t>
      </w:r>
      <w:r w:rsidR="006D3FF8" w:rsidRPr="006B7C62">
        <w:rPr>
          <w:rFonts w:ascii="Times New Roman" w:hAnsi="Times New Roman" w:cs="Times New Roman"/>
          <w:color w:val="333333"/>
          <w:szCs w:val="28"/>
          <w:shd w:val="clear" w:color="auto" w:fill="FCFCFC"/>
        </w:rPr>
        <w:t>.</w:t>
      </w:r>
    </w:p>
    <w:p w:rsidR="00B1046D" w:rsidRPr="006B7C62" w:rsidRDefault="00B1046D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</w:p>
    <w:p w:rsidR="006D3FF8" w:rsidRDefault="006B7C62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8201" cy="2966720"/>
            <wp:effectExtent l="0" t="0" r="0" b="5080"/>
            <wp:docPr id="15" name="Рисунок 15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78" cy="29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7D9" w:rsidRPr="000427D9" w:rsidRDefault="000427D9" w:rsidP="000427D9">
      <w:pPr>
        <w:ind w:left="0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E258BC" w:rsidRDefault="00936F74" w:rsidP="000427D9">
      <w:pPr>
        <w:ind w:left="0"/>
        <w:jc w:val="center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</w:rPr>
        <w:t>Рисунок 7</w:t>
      </w:r>
      <w:r w:rsidR="006747C4">
        <w:rPr>
          <w:rFonts w:ascii="Times New Roman" w:hAnsi="Times New Roman" w:cs="Times New Roman"/>
          <w:szCs w:val="28"/>
        </w:rPr>
        <w:t xml:space="preserve"> –</w:t>
      </w:r>
      <w:r w:rsidR="00682410">
        <w:rPr>
          <w:rFonts w:ascii="Times New Roman" w:hAnsi="Times New Roman" w:cs="Times New Roman"/>
          <w:szCs w:val="28"/>
        </w:rPr>
        <w:t xml:space="preserve"> </w:t>
      </w:r>
      <w:r w:rsidR="00682410" w:rsidRPr="00682410">
        <w:rPr>
          <w:rFonts w:ascii="Times New Roman" w:hAnsi="Times New Roman" w:cs="Times New Roman"/>
          <w:szCs w:val="28"/>
        </w:rPr>
        <w:t xml:space="preserve">Структура ксилана, показывающая связи, которые атакуются специфическим ксиланолитическим ферментом для полного гидролиза ксилана </w:t>
      </w:r>
    </w:p>
    <w:p w:rsidR="000427D9" w:rsidRPr="000427D9" w:rsidRDefault="000427D9" w:rsidP="00B8245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6B7C62" w:rsidRPr="000427D9" w:rsidRDefault="000427D9" w:rsidP="000427D9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27D9">
        <w:rPr>
          <w:rFonts w:ascii="Times New Roman" w:hAnsi="Times New Roman" w:cs="Times New Roman"/>
          <w:sz w:val="24"/>
          <w:szCs w:val="24"/>
          <w:lang w:val="kk-KZ"/>
        </w:rPr>
        <w:t xml:space="preserve">Примечание – Составлено по источнику </w:t>
      </w:r>
      <w:r w:rsidR="005C07F7" w:rsidRPr="000427D9">
        <w:rPr>
          <w:rFonts w:ascii="Times New Roman" w:hAnsi="Times New Roman" w:cs="Times New Roman"/>
          <w:sz w:val="24"/>
          <w:szCs w:val="24"/>
        </w:rPr>
        <w:fldChar w:fldCharType="begin"/>
      </w:r>
      <w:r w:rsidR="00B557AB" w:rsidRPr="000427D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&lt;EndNote&gt;&lt;Cite&gt;&lt;Author&gt;Bhardwaj&lt;/Author&gt;&lt;Year&gt;2019&lt;/Year&gt;&lt;RecNum&gt;99&lt;/RecNum&gt;&lt;DisplayText&gt;[99]&lt;/DisplayText&gt;&lt;record&gt;&lt;rec-number&gt;99&lt;/rec-number&gt;&lt;foreign-keys&gt;&lt;key app="EN" db-id="5waxfwdrot0s9oefrwpx9xvfft9wtxetwzs0"&gt;99&lt;/key&gt;&lt;/foreign-keys&gt;&lt;ref-type name="Journal Article"&gt;17&lt;/ref-type&gt;&lt;contributors&gt;&lt;authors&gt;&lt;author&gt;Bhardwaj, Nisha&lt;/author&gt;&lt;author&gt;Kumar, Bikash&lt;/author&gt;&lt;author&gt;Verma, Pradeep&lt;/author&gt;&lt;/authors&gt;&lt;/contributors&gt;&lt;titles&gt;&lt;title&gt;A detailed overview of xylanases: an emerging biomolecule for current and future prospective&lt;/title&gt;&lt;secondary-title&gt;Bioresources and Bioprocessing&lt;/secondary-title&gt;&lt;/titles&gt;&lt;pages&gt;40&lt;/pages&gt;&lt;volume&gt;6&lt;/volume&gt;&lt;number&gt;1&lt;/number&gt;&lt;dates&gt;&lt;year&gt;2019&lt;/year&gt;&lt;pub-dates&gt;&lt;date&gt;2019/10/18&lt;/date&gt;&lt;/pub-dates&gt;&lt;/dates&gt;&lt;isbn&gt;2197-4365&lt;/isbn&gt;&lt;urls&gt;&lt;related-urls&gt;&lt;url&gt;https://doi.org/10.1186/s40643-019-0276-2&lt;/url&gt;&lt;/related-urls&gt;&lt;/urls&gt;&lt;electronic-resource-num&gt;10.1186/s40643-019-0276-2&lt;/electronic-resource-num&gt;&lt;/record&gt;&lt;/Cite&gt;&lt;/EndNote&gt;</w:instrText>
      </w:r>
      <w:r w:rsidR="005C07F7" w:rsidRPr="000427D9">
        <w:rPr>
          <w:rFonts w:ascii="Times New Roman" w:hAnsi="Times New Roman" w:cs="Times New Roman"/>
          <w:sz w:val="24"/>
          <w:szCs w:val="24"/>
        </w:rPr>
        <w:fldChar w:fldCharType="separate"/>
      </w:r>
      <w:r w:rsidR="00B557AB" w:rsidRPr="000427D9">
        <w:rPr>
          <w:rFonts w:ascii="Times New Roman" w:hAnsi="Times New Roman" w:cs="Times New Roman"/>
          <w:noProof/>
          <w:sz w:val="24"/>
          <w:szCs w:val="24"/>
        </w:rPr>
        <w:t>[</w:t>
      </w:r>
      <w:hyperlink w:anchor="_ENREF_99" w:tooltip="Bhardwaj, 2019 #99" w:history="1">
        <w:r w:rsidR="000E67D7" w:rsidRPr="000427D9">
          <w:rPr>
            <w:rFonts w:ascii="Times New Roman" w:hAnsi="Times New Roman" w:cs="Times New Roman"/>
            <w:noProof/>
            <w:sz w:val="24"/>
            <w:szCs w:val="24"/>
          </w:rPr>
          <w:t>99</w:t>
        </w:r>
      </w:hyperlink>
      <w:r w:rsidR="00B557AB" w:rsidRPr="000427D9">
        <w:rPr>
          <w:rFonts w:ascii="Times New Roman" w:hAnsi="Times New Roman" w:cs="Times New Roman"/>
          <w:noProof/>
          <w:sz w:val="24"/>
          <w:szCs w:val="24"/>
        </w:rPr>
        <w:t>]</w:t>
      </w:r>
      <w:r w:rsidR="005C07F7" w:rsidRPr="000427D9">
        <w:rPr>
          <w:rFonts w:ascii="Times New Roman" w:hAnsi="Times New Roman" w:cs="Times New Roman"/>
          <w:sz w:val="24"/>
          <w:szCs w:val="24"/>
        </w:rPr>
        <w:fldChar w:fldCharType="end"/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24" w:name="_Toc128419367"/>
    </w:p>
    <w:p w:rsidR="000427D9" w:rsidRDefault="000427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</w:p>
    <w:p w:rsidR="00DA41E5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lastRenderedPageBreak/>
        <w:t>1.</w:t>
      </w:r>
      <w:r w:rsidR="009E2852">
        <w:rPr>
          <w:sz w:val="28"/>
          <w:szCs w:val="28"/>
        </w:rPr>
        <w:t xml:space="preserve">2.3 </w:t>
      </w:r>
      <w:r w:rsidR="00DA41E5" w:rsidRPr="002F7E38">
        <w:rPr>
          <w:sz w:val="28"/>
          <w:szCs w:val="28"/>
        </w:rPr>
        <w:t>Эндо-1,4-ксиланазы.</w:t>
      </w:r>
      <w:r w:rsidR="00CD2948">
        <w:rPr>
          <w:sz w:val="28"/>
          <w:szCs w:val="28"/>
        </w:rPr>
        <w:t xml:space="preserve"> Структура и механизм действия</w:t>
      </w:r>
      <w:bookmarkEnd w:id="24"/>
    </w:p>
    <w:p w:rsidR="00646D95" w:rsidRDefault="00E413A5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Ксиланазы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условно </w:t>
      </w:r>
      <w:r w:rsidR="00EA77C5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классифицируют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на основе молекулярной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массы и изоэлектрической точки, кристаллическ</w:t>
      </w:r>
      <w:r w:rsidR="00C57286">
        <w:rPr>
          <w:rFonts w:ascii="Times New Roman" w:hAnsi="Times New Roman" w:cs="Times New Roman"/>
          <w:color w:val="000000"/>
          <w:szCs w:val="28"/>
          <w:shd w:val="clear" w:color="auto" w:fill="FFFFFF"/>
        </w:rPr>
        <w:t>ой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структур</w:t>
      </w:r>
      <w:r w:rsidR="00C57286">
        <w:rPr>
          <w:rFonts w:ascii="Times New Roman" w:hAnsi="Times New Roman" w:cs="Times New Roman"/>
          <w:color w:val="000000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 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каталитически</w:t>
      </w:r>
      <w:r w:rsidR="00C57286">
        <w:rPr>
          <w:rFonts w:ascii="Times New Roman" w:hAnsi="Times New Roman" w:cs="Times New Roman"/>
          <w:color w:val="000000"/>
          <w:szCs w:val="28"/>
          <w:shd w:val="clear" w:color="auto" w:fill="FFFFFF"/>
        </w:rPr>
        <w:t>х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>/к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инетически</w:t>
      </w:r>
      <w:r w:rsidR="00C57286">
        <w:rPr>
          <w:rFonts w:ascii="Times New Roman" w:hAnsi="Times New Roman" w:cs="Times New Roman"/>
          <w:color w:val="000000"/>
          <w:szCs w:val="28"/>
          <w:shd w:val="clear" w:color="auto" w:fill="FFFFFF"/>
        </w:rPr>
        <w:t>х</w:t>
      </w:r>
      <w:r w:rsidR="00EA77C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свойств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>
          <w:fldData xml:space="preserve">PEVuZE5vdGU+PENpdGU+PEF1dGhvcj5Xb25nPC9BdXRob3I+PFllYXI+MTk4ODwvWWVhcj48UmVj
TnVtPjk5PC9SZWNOdW0+PERpc3BsYXlUZXh0PlsxMDAtMTAyXTwvRGlzcGxheVRleHQ+PHJlY29y
ZD48cmVjLW51bWJlcj45OTwvcmVjLW51bWJlcj48Zm9yZWlnbi1rZXlzPjxrZXkgYXBwPSJFTiIg
ZGItaWQ9IncyeHBlcnJzcHp6MnIwZXdmZHFwcHNkMGZwcjk1d2VhejBydCI+OTk8L2tleT48L2Zv
cmVpZ24ta2V5cz48cmVmLXR5cGUgbmFtZT0iSm91cm5hbCBBcnRpY2xlIj4xNzwvcmVmLXR5cGU+
PGNvbnRyaWJ1dG9ycz48YXV0aG9ycz48YXV0aG9yPldvbmcsIEsuIEsuPC9hdXRob3I+PGF1dGhv
cj5UYW4sIEwuIFUuPC9hdXRob3I+PGF1dGhvcj5TYWRkbGVyLCBKLiBOLjwvYXV0aG9yPjwvYXV0
aG9ycz48L2NvbnRyaWJ1dG9ycz48dGl0bGVzPjx0aXRsZT5NdWx0aXBsaWNpdHkgb2YgYmV0YS0x
LDQteHlsYW5hc2UgaW4gbWljcm9vcmdhbmlzbXM6IGZ1bmN0aW9ucyBhbmQgYXBwbGljYXRpb25z
PC90aXRsZT48c2Vjb25kYXJ5LXRpdGxlPk1pY3JvYmlvbCBSZXY8L3NlY29uZGFyeS10aXRsZT48
YWx0LXRpdGxlPk1pY3JvYmlvbG9naWNhbCByZXZpZXdzPC9hbHQtdGl0bGU+PC90aXRsZXM+PHBl
cmlvZGljYWw+PGZ1bGwtdGl0bGU+TWljcm9iaW9sIFJldjwvZnVsbC10aXRsZT48YWJici0xPk1p
Y3JvYmlvbG9naWNhbCByZXZpZXdzPC9hYmJyLTE+PC9wZXJpb2RpY2FsPjxhbHQtcGVyaW9kaWNh
bD48ZnVsbC10aXRsZT5NaWNyb2Jpb2wgUmV2PC9mdWxsLXRpdGxlPjxhYmJyLTE+TWljcm9iaW9s
b2dpY2FsIHJldmlld3M8L2FiYnItMT48L2FsdC1wZXJpb2RpY2FsPjxwYWdlcz4zMDUtMTc8L3Bh
Z2VzPjx2b2x1bWU+NTI8L3ZvbHVtZT48bnVtYmVyPjM8L251bWJlcj48a2V5d29yZHM+PGtleXdv
cmQ+QmFjdGVyaWEvKmVuenltb2xvZ3k8L2tleXdvcmQ+PGtleXdvcmQ+RW5kby0xLDQtYmV0YSBY
eWxhbmFzZXM8L2tleXdvcmQ+PGtleXdvcmQ+RnVuZ2kvKmVuenltb2xvZ3k8L2tleXdvcmQ+PGtl
eXdvcmQ+R2x5Y29zaWRlIEh5ZHJvbGFzZXMvKnBoeXNpb2xvZ3k8L2tleXdvcmQ+PGtleXdvcmQ+
WHlsYW5zL21ldGFib2xpc208L2tleXdvcmQ+PGtleXdvcmQ+WHlsb3NpZGFzZXMvYW5hbHlzaXMv
KnBoeXNpb2xvZ3k8L2tleXdvcmQ+PC9rZXl3b3Jkcz48ZGF0ZXM+PHllYXI+MTk4ODwveWVhcj48
cHViLWRhdGVzPjxkYXRlPlNlcDwvZGF0ZT48L3B1Yi1kYXRlcz48L2RhdGVzPjxpc2JuPjAxNDYt
MDc0OSAoUHJpbnQpJiN4RDswMTQ2LTA3NDkgKExpbmtpbmcpPC9pc2JuPjxhY2Nlc3Npb24tbnVt
PjMxNDE3NjE8L2FjY2Vzc2lvbi1udW0+PHVybHM+PHJlbGF0ZWQtdXJscz48dXJsPmh0dHA6Ly93
d3cubmNiaS5ubG0ubmloLmdvdi9wdWJtZWQvMzE0MTc2MTwvdXJsPjwvcmVsYXRlZC11cmxzPjwv
dXJscz48Y3VzdG9tMj4zNzMxNDY8L2N1c3RvbTI+PGVsZWN0cm9uaWMtcmVzb3VyY2UtbnVtPjEw
LjExMjgvbXIuNTIuMy4zMDUtMzE3LjE5ODg8L2VsZWN0cm9uaWMtcmVzb3VyY2UtbnVtPjwvcmVj
b3JkPjwvQ2l0ZT48Q2l0ZT48QXV0aG9yPkplZmZyaWVzPC9BdXRob3I+PFllYXI+MTk5NjwvWWVh
cj48UmVjTnVtPjEwMDwvUmVjTnVtPjxyZWNvcmQ+PHJlYy1udW1iZXI+MTAwPC9yZWMtbnVtYmVy
Pjxmb3JlaWduLWtleXM+PGtleSBhcHA9IkVOIiBkYi1pZD0idzJ4cGVycnNwenoycjBld2ZkcXBw
c2QwZnByOTV3ZWF6MHJ0Ij4xMDA8L2tleT48L2ZvcmVpZ24ta2V5cz48cmVmLXR5cGUgbmFtZT0i
Sm91cm5hbCBBcnRpY2xlIj4xNzwvcmVmLXR5cGU+PGNvbnRyaWJ1dG9ycz48YXV0aG9ycz48YXV0
aG9yPkplZmZyaWVzLCBUaG9tYXMgVy48L2F1dGhvcj48L2F1dGhvcnM+PC9jb250cmlidXRvcnM+
PHRpdGxlcz48dGl0bGU+QmlvY2hlbWlzdHJ5IGFuZCBnZW5ldGljcyBvZiBtaWNyb2JpYWwgeHls
YW5hc2VzPC90aXRsZT48c2Vjb25kYXJ5LXRpdGxlPkN1cnJlbnQgT3BpbmlvbiBpbiBCaW90ZWNo
bm9sb2d5PC9zZWNvbmRhcnktdGl0bGU+PC90aXRsZXM+PHBlcmlvZGljYWw+PGZ1bGwtdGl0bGU+
Q3VycmVudCBPcGluaW9uIGluIEJpb3RlY2hub2xvZ3k8L2Z1bGwtdGl0bGU+PC9wZXJpb2RpY2Fs
PjxwYWdlcz4zMzctMzQyPC9wYWdlcz48dm9sdW1lPjc8L3ZvbHVtZT48bnVtYmVyPjM8L251bWJl
cj48ZGF0ZXM+PHllYXI+MTk5NjwveWVhcj48L2RhdGVzPjxpc2JuPjA5NTgxNjY5PC9pc2JuPjx1
cmxzPjwvdXJscz48ZWxlY3Ryb25pYy1yZXNvdXJjZS1udW0+MTAuMTAxNi9zMDk1OC0xNjY5KDk2
KTgwMDQxLTM8L2VsZWN0cm9uaWMtcmVzb3VyY2UtbnVtPjwvcmVjb3JkPjwvQ2l0ZT48Q2l0ZT48
QXV0aG9yPkJpZWx5PC9BdXRob3I+PFllYXI+MTk5NzwvWWVhcj48UmVjTnVtPjEwMTwvUmVjTnVt
PjxyZWNvcmQ+PHJlYy1udW1iZXI+MTAxPC9yZWMtbnVtYmVyPjxmb3JlaWduLWtleXM+PGtleSBh
cHA9IkVOIiBkYi1pZD0idzJ4cGVycnNwenoycjBld2ZkcXBwc2QwZnByOTV3ZWF6MHJ0Ij4xMDE8
L2tleT48L2ZvcmVpZ24ta2V5cz48cmVmLXR5cGUgbmFtZT0iSm91cm5hbCBBcnRpY2xlIj4xNzwv
cmVmLXR5cGU+PGNvbnRyaWJ1dG9ycz48YXV0aG9ycz48YXV0aG9yPkJpZWx5LCBQLjwvYXV0aG9y
PjxhdXRob3I+VnLFoWFuc2vDoSwgTS48L2F1dGhvcj48YXV0aG9yPlRlbmthbmVuLCBNLjwvYXV0
aG9yPjxhdXRob3I+S2x1ZXBmZWwsIEQuPC9hdXRob3I+PC9hdXRob3JzPjwvY29udHJpYnV0b3Jz
Pjx0aXRsZXM+PHRpdGxlPkVuZG8tzrItMSw0LXh5bGFuYXNlIGZhbWlsaWVzOiBkaWZmZXJlbmNl
cyBpbiBjYXRhbHl0aWMgcHJvcGVydGllczwvdGl0bGU+PHNlY29uZGFyeS10aXRsZT5Kb3VybmFs
IG9mIEJpb3RlY2hub2xvZ3k8L3NlY29uZGFyeS10aXRsZT48L3RpdGxlcz48cGVyaW9kaWNhbD48
ZnVsbC10aXRsZT5Kb3VybmFsIG9mIEJpb3RlY2hub2xvZ3k8L2Z1bGwtdGl0bGU+PC9wZXJpb2Rp
Y2FsPjxwYWdlcz4xNTEtMTY2PC9wYWdlcz48dm9sdW1lPjU3PC92b2x1bWU+PG51bWJlcj4xLTM8
L251bWJlcj48ZGF0ZXM+PHllYXI+MTk5NzwveWVhcj48L2RhdGVzPjxpc2JuPjAxNjgxNjU2PC9p
c2JuPjx1cmxzPjwvdXJscz48ZWxlY3Ryb25pYy1yZXNvdXJjZS1udW0+MTAuMTAxNi9zMDE2OC0x
NjU2KDk3KTAwMDk2LTU8L2VsZWN0cm9uaWMtcmVzb3VyY2UtbnVtPjwvcmVjb3JkPjwvQ2l0ZT48
L0VuZE5vdGU+AG==
</w:fldData>
        </w:fldChar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>
          <w:fldData xml:space="preserve">PEVuZE5vdGU+PENpdGU+PEF1dGhvcj5Xb25nPC9BdXRob3I+PFllYXI+MTk4ODwvWWVhcj48UmVj
TnVtPjk5PC9SZWNOdW0+PERpc3BsYXlUZXh0PlsxMDAtMTAyXTwvRGlzcGxheVRleHQ+PHJlY29y
ZD48cmVjLW51bWJlcj45OTwvcmVjLW51bWJlcj48Zm9yZWlnbi1rZXlzPjxrZXkgYXBwPSJFTiIg
ZGItaWQ9IncyeHBlcnJzcHp6MnIwZXdmZHFwcHNkMGZwcjk1d2VhejBydCI+OTk8L2tleT48L2Zv
cmVpZ24ta2V5cz48cmVmLXR5cGUgbmFtZT0iSm91cm5hbCBBcnRpY2xlIj4xNzwvcmVmLXR5cGU+
PGNvbnRyaWJ1dG9ycz48YXV0aG9ycz48YXV0aG9yPldvbmcsIEsuIEsuPC9hdXRob3I+PGF1dGhv
cj5UYW4sIEwuIFUuPC9hdXRob3I+PGF1dGhvcj5TYWRkbGVyLCBKLiBOLjwvYXV0aG9yPjwvYXV0
aG9ycz48L2NvbnRyaWJ1dG9ycz48dGl0bGVzPjx0aXRsZT5NdWx0aXBsaWNpdHkgb2YgYmV0YS0x
LDQteHlsYW5hc2UgaW4gbWljcm9vcmdhbmlzbXM6IGZ1bmN0aW9ucyBhbmQgYXBwbGljYXRpb25z
PC90aXRsZT48c2Vjb25kYXJ5LXRpdGxlPk1pY3JvYmlvbCBSZXY8L3NlY29uZGFyeS10aXRsZT48
YWx0LXRpdGxlPk1pY3JvYmlvbG9naWNhbCByZXZpZXdzPC9hbHQtdGl0bGU+PC90aXRsZXM+PHBl
cmlvZGljYWw+PGZ1bGwtdGl0bGU+TWljcm9iaW9sIFJldjwvZnVsbC10aXRsZT48YWJici0xPk1p
Y3JvYmlvbG9naWNhbCByZXZpZXdzPC9hYmJyLTE+PC9wZXJpb2RpY2FsPjxhbHQtcGVyaW9kaWNh
bD48ZnVsbC10aXRsZT5NaWNyb2Jpb2wgUmV2PC9mdWxsLXRpdGxlPjxhYmJyLTE+TWljcm9iaW9s
b2dpY2FsIHJldmlld3M8L2FiYnItMT48L2FsdC1wZXJpb2RpY2FsPjxwYWdlcz4zMDUtMTc8L3Bh
Z2VzPjx2b2x1bWU+NTI8L3ZvbHVtZT48bnVtYmVyPjM8L251bWJlcj48a2V5d29yZHM+PGtleXdv
cmQ+QmFjdGVyaWEvKmVuenltb2xvZ3k8L2tleXdvcmQ+PGtleXdvcmQ+RW5kby0xLDQtYmV0YSBY
eWxhbmFzZXM8L2tleXdvcmQ+PGtleXdvcmQ+RnVuZ2kvKmVuenltb2xvZ3k8L2tleXdvcmQ+PGtl
eXdvcmQ+R2x5Y29zaWRlIEh5ZHJvbGFzZXMvKnBoeXNpb2xvZ3k8L2tleXdvcmQ+PGtleXdvcmQ+
WHlsYW5zL21ldGFib2xpc208L2tleXdvcmQ+PGtleXdvcmQ+WHlsb3NpZGFzZXMvYW5hbHlzaXMv
KnBoeXNpb2xvZ3k8L2tleXdvcmQ+PC9rZXl3b3Jkcz48ZGF0ZXM+PHllYXI+MTk4ODwveWVhcj48
cHViLWRhdGVzPjxkYXRlPlNlcDwvZGF0ZT48L3B1Yi1kYXRlcz48L2RhdGVzPjxpc2JuPjAxNDYt
MDc0OSAoUHJpbnQpJiN4RDswMTQ2LTA3NDkgKExpbmtpbmcpPC9pc2JuPjxhY2Nlc3Npb24tbnVt
PjMxNDE3NjE8L2FjY2Vzc2lvbi1udW0+PHVybHM+PHJlbGF0ZWQtdXJscz48dXJsPmh0dHA6Ly93
d3cubmNiaS5ubG0ubmloLmdvdi9wdWJtZWQvMzE0MTc2MTwvdXJsPjwvcmVsYXRlZC11cmxzPjwv
dXJscz48Y3VzdG9tMj4zNzMxNDY8L2N1c3RvbTI+PGVsZWN0cm9uaWMtcmVzb3VyY2UtbnVtPjEw
LjExMjgvbXIuNTIuMy4zMDUtMzE3LjE5ODg8L2VsZWN0cm9uaWMtcmVzb3VyY2UtbnVtPjwvcmVj
b3JkPjwvQ2l0ZT48Q2l0ZT48QXV0aG9yPkplZmZyaWVzPC9BdXRob3I+PFllYXI+MTk5NjwvWWVh
cj48UmVjTnVtPjEwMDwvUmVjTnVtPjxyZWNvcmQ+PHJlYy1udW1iZXI+MTAwPC9yZWMtbnVtYmVy
Pjxmb3JlaWduLWtleXM+PGtleSBhcHA9IkVOIiBkYi1pZD0idzJ4cGVycnNwenoycjBld2ZkcXBw
c2QwZnByOTV3ZWF6MHJ0Ij4xMDA8L2tleT48L2ZvcmVpZ24ta2V5cz48cmVmLXR5cGUgbmFtZT0i
Sm91cm5hbCBBcnRpY2xlIj4xNzwvcmVmLXR5cGU+PGNvbnRyaWJ1dG9ycz48YXV0aG9ycz48YXV0
aG9yPkplZmZyaWVzLCBUaG9tYXMgVy48L2F1dGhvcj48L2F1dGhvcnM+PC9jb250cmlidXRvcnM+
PHRpdGxlcz48dGl0bGU+QmlvY2hlbWlzdHJ5IGFuZCBnZW5ldGljcyBvZiBtaWNyb2JpYWwgeHls
YW5hc2VzPC90aXRsZT48c2Vjb25kYXJ5LXRpdGxlPkN1cnJlbnQgT3BpbmlvbiBpbiBCaW90ZWNo
bm9sb2d5PC9zZWNvbmRhcnktdGl0bGU+PC90aXRsZXM+PHBlcmlvZGljYWw+PGZ1bGwtdGl0bGU+
Q3VycmVudCBPcGluaW9uIGluIEJpb3RlY2hub2xvZ3k8L2Z1bGwtdGl0bGU+PC9wZXJpb2RpY2Fs
PjxwYWdlcz4zMzctMzQyPC9wYWdlcz48dm9sdW1lPjc8L3ZvbHVtZT48bnVtYmVyPjM8L251bWJl
cj48ZGF0ZXM+PHllYXI+MTk5NjwveWVhcj48L2RhdGVzPjxpc2JuPjA5NTgxNjY5PC9pc2JuPjx1
cmxzPjwvdXJscz48ZWxlY3Ryb25pYy1yZXNvdXJjZS1udW0+MTAuMTAxNi9zMDk1OC0xNjY5KDk2
KTgwMDQxLTM8L2VsZWN0cm9uaWMtcmVzb3VyY2UtbnVtPjwvcmVjb3JkPjwvQ2l0ZT48Q2l0ZT48
QXV0aG9yPkJpZWx5PC9BdXRob3I+PFllYXI+MTk5NzwvWWVhcj48UmVjTnVtPjEwMTwvUmVjTnVt
PjxyZWNvcmQ+PHJlYy1udW1iZXI+MTAxPC9yZWMtbnVtYmVyPjxmb3JlaWduLWtleXM+PGtleSBh
cHA9IkVOIiBkYi1pZD0idzJ4cGVycnNwenoycjBld2ZkcXBwc2QwZnByOTV3ZWF6MHJ0Ij4xMDE8
L2tleT48L2ZvcmVpZ24ta2V5cz48cmVmLXR5cGUgbmFtZT0iSm91cm5hbCBBcnRpY2xlIj4xNzwv
cmVmLXR5cGU+PGNvbnRyaWJ1dG9ycz48YXV0aG9ycz48YXV0aG9yPkJpZWx5LCBQLjwvYXV0aG9y
PjxhdXRob3I+VnLFoWFuc2vDoSwgTS48L2F1dGhvcj48YXV0aG9yPlRlbmthbmVuLCBNLjwvYXV0
aG9yPjxhdXRob3I+S2x1ZXBmZWwsIEQuPC9hdXRob3I+PC9hdXRob3JzPjwvY29udHJpYnV0b3Jz
Pjx0aXRsZXM+PHRpdGxlPkVuZG8tzrItMSw0LXh5bGFuYXNlIGZhbWlsaWVzOiBkaWZmZXJlbmNl
cyBpbiBjYXRhbHl0aWMgcHJvcGVydGllczwvdGl0bGU+PHNlY29uZGFyeS10aXRsZT5Kb3VybmFs
IG9mIEJpb3RlY2hub2xvZ3k8L3NlY29uZGFyeS10aXRsZT48L3RpdGxlcz48cGVyaW9kaWNhbD48
ZnVsbC10aXRsZT5Kb3VybmFsIG9mIEJpb3RlY2hub2xvZ3k8L2Z1bGwtdGl0bGU+PC9wZXJpb2Rp
Y2FsPjxwYWdlcz4xNTEtMTY2PC9wYWdlcz48dm9sdW1lPjU3PC92b2x1bWU+PG51bWJlcj4xLTM8
L251bWJlcj48ZGF0ZXM+PHllYXI+MTk5NzwveWVhcj48L2RhdGVzPjxpc2JuPjAxNjgxNjU2PC9p
c2JuPjx1cmxzPjwvdXJscz48ZWxlY3Ryb25pYy1yZXNvdXJjZS1udW0+MTAuMTAxNi9zMDE2OC0x
NjU2KDk3KTAwMDk2LTU8L2VsZWN0cm9uaWMtcmVzb3VyY2UtbnVtPjwvcmVjb3JkPjwvQ2l0ZT48
L0VuZE5vdGU+AG==
</w:fldData>
        </w:fldChar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EN.CITE.DATA 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100" w:tooltip="Wong, 1988 #99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100-102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Pr="0070118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>На основе молеку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лярной массы и значении изоэлектрической точки 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>ксиланазы были раз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делены на две группы: высокомолекулярные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 низкой и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зоэлектрической (кислой) точкой </w:t>
      </w:r>
      <w:r w:rsidRPr="00AA1BB2">
        <w:rPr>
          <w:rFonts w:ascii="Times New Roman" w:hAnsi="Times New Roman" w:cs="Times New Roman"/>
          <w:color w:val="000000"/>
          <w:szCs w:val="28"/>
          <w:shd w:val="clear" w:color="auto" w:fill="FFFFFF"/>
        </w:rPr>
        <w:t>(</w:t>
      </w:r>
      <w:r w:rsidRPr="00AA1BB2">
        <w:rPr>
          <w:rFonts w:ascii="Times New Roman" w:hAnsi="Times New Roman" w:cs="Times New Roman"/>
          <w:szCs w:val="28"/>
        </w:rPr>
        <w:t>HMWLI</w:t>
      </w:r>
      <w:r w:rsidRPr="00AA1BB2">
        <w:rPr>
          <w:rFonts w:ascii="Times New Roman" w:hAnsi="Times New Roman" w:cs="Times New Roman"/>
          <w:color w:val="000000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 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>низкомолекулярные с высокой изоэл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ектрической (основной) точкой (</w:t>
      </w:r>
      <w:r w:rsidRPr="00AA1BB2">
        <w:rPr>
          <w:rFonts w:ascii="Times New Roman" w:hAnsi="Times New Roman" w:cs="Times New Roman"/>
          <w:szCs w:val="28"/>
        </w:rPr>
        <w:t>LMWHI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)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Однако было замечено несколько исключений из </w:t>
      </w:r>
      <w:r w:rsidR="00EA77C5">
        <w:rPr>
          <w:rFonts w:ascii="Times New Roman" w:hAnsi="Times New Roman" w:cs="Times New Roman"/>
          <w:color w:val="000000"/>
          <w:szCs w:val="28"/>
          <w:shd w:val="clear" w:color="auto" w:fill="FFFFFF"/>
        </w:rPr>
        <w:t>данной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классификации, </w:t>
      </w:r>
      <w:r w:rsidR="00EA77C5">
        <w:rPr>
          <w:rFonts w:ascii="Times New Roman" w:hAnsi="Times New Roman" w:cs="Times New Roman"/>
          <w:color w:val="000000"/>
          <w:szCs w:val="28"/>
          <w:shd w:val="clear" w:color="auto" w:fill="FFFFFF"/>
        </w:rPr>
        <w:t>так как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>не все ксиланазы попадают в категорию HMWLI (выше</w:t>
      </w:r>
      <w:r w:rsidR="00AD5342" w:rsidRPr="006327DC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>30 кДа) или LMWHI (ниж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е 30 кДа)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&lt;EndNote&gt;&lt;Cite&gt;&lt;Author&gt;Collins&lt;/Author&gt;&lt;Year&gt;2002&lt;/Year&gt;&lt;RecNum&gt;102&lt;/RecNum&gt;&lt;DisplayText&gt;[103]&lt;/DisplayText&gt;&lt;record&gt;&lt;rec-number&gt;102&lt;/rec-number&gt;&lt;foreign-keys&gt;&lt;key app="EN" db-id="w2xperrspzz2r0ewfdqppsd0fpr95weaz0rt"&gt;102&lt;/key&gt;&lt;/foreign-keys&gt;&lt;ref-type name="Journal Article"&gt;17&lt;/ref-type&gt;&lt;contributors&gt;&lt;authors&gt;&lt;author&gt;Collins, T.&lt;/author&gt;&lt;author&gt;Meuwis, M. A.&lt;/author&gt;&lt;author&gt;Stals, I.&lt;/author&gt;&lt;author&gt;Claeyssens, M.&lt;/author&gt;&lt;author&gt;Feller, G.&lt;/author&gt;&lt;author&gt;Gerday, C.&lt;/author&gt;&lt;/authors&gt;&lt;/contributors&gt;&lt;auth-address&gt;Laboratory of Biochemistry, Institute of Chemistry B6, University of Liege, B-4000 Liege, Belgium.&lt;/auth-address&gt;&lt;titles&gt;&lt;title&gt;A novel family 8 xylanase, functional and physicochemical characterization&lt;/title&gt;&lt;secondary-title&gt;J Biol Chem&lt;/secondary-title&gt;&lt;alt-title&gt;The Journal of biological chemistry&lt;/alt-title&gt;&lt;/titles&gt;&lt;periodical&gt;&lt;full-title&gt;J Biol Chem&lt;/full-title&gt;&lt;abbr-1&gt;The Journal of biological chemistry&lt;/abbr-1&gt;&lt;/periodical&gt;&lt;alt-periodical&gt;&lt;full-title&gt;J Biol Chem&lt;/full-title&gt;&lt;abbr-1&gt;The Journal of biological chemistry&lt;/abbr-1&gt;&lt;/alt-periodical&gt;&lt;pages&gt;35133-9&lt;/pages&gt;&lt;volume&gt;277&lt;/volume&gt;&lt;number&gt;38&lt;/number&gt;&lt;keywords&gt;&lt;keyword&gt;Base Sequence&lt;/keyword&gt;&lt;keyword&gt;Catalysis&lt;/keyword&gt;&lt;keyword&gt;Chromatography, High Pressure Liquid&lt;/keyword&gt;&lt;keyword&gt;Chromatography, Ion Exchange&lt;/keyword&gt;&lt;keyword&gt;DNA Primers&lt;/keyword&gt;&lt;keyword&gt;Evolution, Molecular&lt;/keyword&gt;&lt;keyword&gt;Molecular Sequence Data&lt;/keyword&gt;&lt;keyword&gt;Proteobacteria/enzymology/growth &amp;amp; development&lt;/keyword&gt;&lt;keyword&gt;Substrate Specificity&lt;/keyword&gt;&lt;keyword&gt;Xylan Endo-1,3-beta-Xylosidase&lt;/keyword&gt;&lt;keyword&gt;Xylosidases/chemistry/genetics/isolation &amp;amp; purification/*metabolism&lt;/keyword&gt;&lt;/keywords&gt;&lt;dates&gt;&lt;year&gt;2002&lt;/year&gt;&lt;pub-dates&gt;&lt;date&gt;Sep 20&lt;/date&gt;&lt;/pub-dates&gt;&lt;/dates&gt;&lt;isbn&gt;0021-9258 (Print)&amp;#xD;0021-9258 (Linking)&lt;/isbn&gt;&lt;accession-num&gt;12089151&lt;/accession-num&gt;&lt;urls&gt;&lt;related-urls&gt;&lt;url&gt;http://www.ncbi.nlm.nih.gov/pubmed/12089151&lt;/url&gt;&lt;/related-urls&gt;&lt;/urls&gt;&lt;electronic-resource-num&gt;10.1074/jbc.M204517200&lt;/electronic-resource-num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103" w:tooltip="Collins, 2002 #102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103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</w:t>
      </w:r>
      <w:r w:rsidR="00EA77C5">
        <w:rPr>
          <w:rFonts w:ascii="Times New Roman" w:hAnsi="Times New Roman" w:cs="Times New Roman"/>
          <w:color w:val="000000"/>
          <w:szCs w:val="28"/>
          <w:shd w:val="clear" w:color="auto" w:fill="FFFFFF"/>
        </w:rPr>
        <w:t>Поэтому б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ыла введена более подходящая классификация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>, включающая первичную структуру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, сравнение каталитического домена и биохимических свойств: </w:t>
      </w:r>
      <w:r w:rsidR="00EA77C5">
        <w:rPr>
          <w:rFonts w:ascii="Times New Roman" w:hAnsi="Times New Roman" w:cs="Times New Roman"/>
          <w:color w:val="000000"/>
          <w:szCs w:val="28"/>
          <w:shd w:val="clear" w:color="auto" w:fill="FFFFFF"/>
        </w:rPr>
        <w:t>кинетические параметры</w:t>
      </w:r>
      <w:r w:rsidRPr="00C5415D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, 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>каталитические свойства, субстратная специфичность и продукт</w:t>
      </w:r>
      <w:r w:rsidR="00EA77C5" w:rsidRPr="00913045">
        <w:rPr>
          <w:rFonts w:ascii="Times New Roman" w:hAnsi="Times New Roman" w:cs="Times New Roman"/>
          <w:szCs w:val="28"/>
          <w:shd w:val="clear" w:color="auto" w:fill="FFFFFF"/>
        </w:rPr>
        <w:t>ы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 реакции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3232EB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&lt;EndNote&gt;&lt;Cite&gt;&lt;Author&gt;Collins&lt;/Author&gt;&lt;Year&gt;2005&lt;/Year&gt;&lt;RecNum&gt;1&lt;/RecNum&gt;&lt;DisplayText&gt;[1]&lt;/DisplayText&gt;&lt;record&gt;&lt;rec-number&gt;1&lt;/rec-number&gt;&lt;foreign-keys&gt;&lt;key app="EN" db-id="w2xperrspzz2r0ewfdqppsd0fpr95weaz0rt"&gt;1&lt;/key&gt;&lt;/foreign-keys&gt;&lt;ref-type name="Journal Article"&gt;17&lt;/ref-type&gt;&lt;contributors&gt;&lt;authors&gt;&lt;author&gt;Collins, Tony&lt;/author&gt;&lt;author&gt;Gerday, Charles&lt;/author&gt;&lt;author&gt;Feller, Georges&lt;/author&gt;&lt;/authors&gt;&lt;/contributors&gt;&lt;titles&gt;&lt;title&gt;Xylanases, xylanase families and extremophilic xylanases&lt;/title&gt;&lt;secondary-title&gt;FEMS Microbiology Reviews&lt;/secondary-title&gt;&lt;/titles&gt;&lt;periodical&gt;&lt;full-title&gt;FEMS Microbiology Reviews&lt;/full-title&gt;&lt;/periodical&gt;&lt;pages&gt;3-23&lt;/pages&gt;&lt;volume&gt;29&lt;/volume&gt;&lt;number&gt;1&lt;/number&gt;&lt;dates&gt;&lt;year&gt;2005&lt;/year&gt;&lt;/dates&gt;&lt;isbn&gt;0168-6445&lt;/isbn&gt;&lt;urls&gt;&lt;related-urls&gt;&lt;url&gt;https://doi.org/10.1016/j.femsre.2004.06.005&lt;/url&gt;&lt;/related-urls&gt;&lt;/urls&gt;&lt;electronic-resource-num&gt;10.1016/j.femsre.2004.06.005&lt;/electronic-resource-num&gt;&lt;access-date&gt;4/22/2022&lt;/access-date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3232EB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1" w:tooltip="Collins, 2005 #1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1</w:t>
        </w:r>
      </w:hyperlink>
      <w:r w:rsidR="000427D9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, р.</w:t>
      </w:r>
      <w:r w:rsidR="00913045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 </w:t>
      </w:r>
      <w:r w:rsidR="005F2B2D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5</w:t>
      </w:r>
      <w:r w:rsidR="003232EB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. В классификации, основанной на последовательности гликозид гидролаз, </w:t>
      </w:r>
      <w:r w:rsidRPr="002F7E38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ксиланазы в основном отнесены к семействам </w:t>
      </w:r>
      <w:r w:rsidRPr="002F7E38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GH</w:t>
      </w:r>
      <w:r w:rsidRPr="002F7E38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10 и </w:t>
      </w:r>
      <w:r w:rsidRPr="002F7E38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GH</w:t>
      </w:r>
      <w:r w:rsidRPr="002F7E38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11, но эти ферменты так же встречаются в других семействах гликозид гидролаз: </w:t>
      </w:r>
      <w:r w:rsidRPr="002F7E38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GH</w:t>
      </w:r>
      <w:r w:rsidRPr="002F7E38">
        <w:rPr>
          <w:rFonts w:ascii="Times New Roman" w:hAnsi="Times New Roman" w:cs="Times New Roman"/>
          <w:color w:val="000000"/>
          <w:szCs w:val="28"/>
          <w:shd w:val="clear" w:color="auto" w:fill="FFFFFF"/>
        </w:rPr>
        <w:t>5, 7, 8, 43</w:t>
      </w:r>
      <w:r w:rsidRPr="001F3304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&lt;EndNote&gt;&lt;Cite&gt;&lt;Author&gt;Lafond&lt;/Author&gt;&lt;Year&gt;2014&lt;/Year&gt;&lt;RecNum&gt;103&lt;/RecNum&gt;&lt;DisplayText&gt;[104]&lt;/DisplayText&gt;&lt;record&gt;&lt;rec-number&gt;103&lt;/rec-number&gt;&lt;foreign-keys&gt;&lt;key app="EN" db-id="w2xperrspzz2r0ewfdqppsd0fpr95weaz0rt"&gt;103&lt;/key&gt;&lt;/foreign-keys&gt;&lt;ref-type name="Journal Article"&gt;17&lt;/ref-type&gt;&lt;contributors&gt;&lt;authors&gt;&lt;author&gt;Lafond, Mickael&lt;/author&gt;&lt;author&gt;Guais, Olivier&lt;/author&gt;&lt;author&gt;Maestracci, Marc&lt;/author&gt;&lt;author&gt;Bonnin, Estelle&lt;/author&gt;&lt;author&gt;Giardina, Thierry&lt;/author&gt;&lt;/authors&gt;&lt;/contributors&gt;&lt;titles&gt;&lt;title&gt;Four GH11 xylanases from the xylanolytic fungus Talaromyces versatilis act differently on (arabino)xylans&lt;/title&gt;&lt;secondary-title&gt;Applied Microbiology and Biotechnology&lt;/secondary-title&gt;&lt;/titles&gt;&lt;periodical&gt;&lt;full-title&gt;Appl Microbiol Biotechnol&lt;/full-title&gt;&lt;abbr-1&gt;Applied microbiology and biotechnology&lt;/abbr-1&gt;&lt;/periodical&gt;&lt;pages&gt;6339-6352&lt;/pages&gt;&lt;volume&gt;98&lt;/volume&gt;&lt;number&gt;14&lt;/number&gt;&lt;dates&gt;&lt;year&gt;2014&lt;/year&gt;&lt;pub-dates&gt;&lt;date&gt;2014/07/01&lt;/date&gt;&lt;/pub-dates&gt;&lt;/dates&gt;&lt;isbn&gt;1432-0614&lt;/isbn&gt;&lt;urls&gt;&lt;related-urls&gt;&lt;url&gt;https://doi.org/10.1007/s00253-014-5606-x&lt;/url&gt;&lt;/related-urls&gt;&lt;/urls&gt;&lt;electronic-resource-num&gt;10.1007/s00253-014-5606-x&lt;/electronic-resource-num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104" w:tooltip="Lafond, 2014 #103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104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</w:p>
    <w:p w:rsidR="00646D95" w:rsidRPr="00913045" w:rsidRDefault="00646D95" w:rsidP="00B82458">
      <w:pPr>
        <w:ind w:left="0" w:firstLine="708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Ксиланазы семейства </w:t>
      </w: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GH</w:t>
      </w: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11 </w:t>
      </w:r>
      <w:r w:rsidR="00A01EC5"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t>моноспецифичны, включают</w:t>
      </w: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эндо-β-1,4-ксиланазы, которые гидролизуют внутренние β-1,4-ксилозидные связи. Это семейство ферментов отличается такими свойствами как высокая субстратная </w:t>
      </w:r>
      <w:r w:rsidR="00EA77C5">
        <w:rPr>
          <w:rFonts w:ascii="Times New Roman" w:hAnsi="Times New Roman" w:cs="Times New Roman"/>
          <w:color w:val="000000"/>
          <w:szCs w:val="28"/>
          <w:shd w:val="clear" w:color="auto" w:fill="FFFFFF"/>
        </w:rPr>
        <w:t>специфичность</w:t>
      </w: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и высокая каталитическая эффективность, малый размер (&lt;30 кДа) и широкий диапазон оптимальных значений рН и температуры, что делает их привлекательным для применения в разных отраслях индустрии </w:t>
      </w:r>
      <w:r w:rsidR="005C07F7"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&lt;EndNote&gt;&lt;Cite&gt;&lt;Author&gt;Paes&lt;/Author&gt;&lt;Year&gt;2012&lt;/Year&gt;&lt;RecNum&gt;104&lt;/RecNum&gt;&lt;DisplayText&gt;[105]&lt;/DisplayText&gt;&lt;record&gt;&lt;rec-number&gt;104&lt;/rec-number&gt;&lt;foreign-keys&gt;&lt;key app="EN" db-id="w2xperrspzz2r0ewfdqppsd0fpr95weaz0rt"&gt;104&lt;/key&gt;&lt;/foreign-keys&gt;&lt;ref-type name="Journal Article"&gt;17&lt;/ref-type&gt;&lt;contributors&gt;&lt;authors&gt;&lt;author&gt;Paes, G.&lt;/author&gt;&lt;author&gt;Berrin, J. G.&lt;/author&gt;&lt;author&gt;Beaugrand, J.&lt;/author&gt;&lt;/authors&gt;&lt;/contributors&gt;&lt;auth-address&gt;INRA, UMR614 FARE, 2 esplanade Roland-Garros, F-51686 Reims, France. gabriel.paes@reims.inra.fr&lt;/auth-address&gt;&lt;titles&gt;&lt;title&gt;GH11 xylanases: Structure/function/properties relationships and applications&lt;/title&gt;&lt;secondary-title&gt;Biotechnol Adv&lt;/secondary-title&gt;&lt;alt-title&gt;Biotechnology advances&lt;/alt-title&gt;&lt;/titles&gt;&lt;periodical&gt;&lt;full-title&gt;Biotechnol Adv&lt;/full-title&gt;&lt;abbr-1&gt;Biotechnology advances&lt;/abbr-1&gt;&lt;/periodical&gt;&lt;alt-periodical&gt;&lt;full-title&gt;Biotechnol Adv&lt;/full-title&gt;&lt;abbr-1&gt;Biotechnology advances&lt;/abbr-1&gt;&lt;/alt-periodical&gt;&lt;pages&gt;564-92&lt;/pages&gt;&lt;volume&gt;30&lt;/volume&gt;&lt;number&gt;3&lt;/number&gt;&lt;keywords&gt;&lt;keyword&gt;Bacteria/*enzymology&lt;/keyword&gt;&lt;keyword&gt;Catalysis&lt;/keyword&gt;&lt;keyword&gt;Endo-1,4-beta Xylanases/antagonists &amp;amp; inhibitors/*chemistry/genetics/*metabolism&lt;/keyword&gt;&lt;keyword&gt;Enzyme Stability&lt;/keyword&gt;&lt;keyword&gt;*Protein Conformation&lt;/keyword&gt;&lt;keyword&gt;Protein Structure, Tertiary&lt;/keyword&gt;&lt;keyword&gt;Sequence Homology, Amino Acid&lt;/keyword&gt;&lt;keyword&gt;*Structure-Activity Relationship&lt;/keyword&gt;&lt;keyword&gt;Substrate Specificity&lt;/keyword&gt;&lt;/keywords&gt;&lt;dates&gt;&lt;year&gt;2012&lt;/year&gt;&lt;pub-dates&gt;&lt;date&gt;May-Jun&lt;/date&gt;&lt;/pub-dates&gt;&lt;/dates&gt;&lt;isbn&gt;1873-1899 (Electronic)&amp;#xD;0734-9750 (Linking)&lt;/isbn&gt;&lt;accession-num&gt;22067746&lt;/accession-num&gt;&lt;urls&gt;&lt;related-urls&gt;&lt;url&gt;http://www.ncbi.nlm.nih.gov/pubmed/22067746&lt;/url&gt;&lt;/related-urls&gt;&lt;/urls&gt;&lt;electronic-resource-num&gt;10.1016/j.biotechadv.2011.10.003&lt;/electronic-resource-num&gt;&lt;/record&gt;&lt;/Cite&gt;&lt;/EndNote&gt;</w:instrText>
      </w:r>
      <w:r w:rsidR="005C07F7"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105" w:tooltip="Paes, 2012 #104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105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Структура ферментов </w:t>
      </w: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GH</w:t>
      </w: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11 в основном состоит из трех </w:t>
      </w: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  <w:lang w:val="en-US"/>
        </w:rPr>
        <w:t>β</w:t>
      </w:r>
      <w:r w:rsidRPr="00646D95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-складчатых листов и 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одной </w:t>
      </w:r>
      <w:r w:rsidRPr="00913045">
        <w:rPr>
          <w:rFonts w:ascii="Times New Roman" w:hAnsi="Times New Roman" w:cs="Times New Roman"/>
          <w:szCs w:val="28"/>
          <w:shd w:val="clear" w:color="auto" w:fill="FFFFFF"/>
          <w:lang w:val="en-US"/>
        </w:rPr>
        <w:t>α</w:t>
      </w:r>
      <w:r w:rsidR="00A01EC5" w:rsidRPr="00913045">
        <w:rPr>
          <w:rFonts w:ascii="Times New Roman" w:hAnsi="Times New Roman" w:cs="Times New Roman"/>
          <w:szCs w:val="28"/>
          <w:shd w:val="clear" w:color="auto" w:fill="FFFFFF"/>
        </w:rPr>
        <w:t>-спирали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>
          <w:fldData xml:space="preserve">PEVuZE5vdGU+PENpdGU+PEF1dGhvcj5CaWVseTwvQXV0aG9yPjxZZWFyPjE5OTc8L1llYXI+PFJl
Y051bT4xMDE8L1JlY051bT48RGlzcGxheVRleHQ+WzEsIDEwMiwgMTA2XTwvRGlzcGxheVRleHQ+
PHJlY29yZD48cmVjLW51bWJlcj4xMDE8L3JlYy1udW1iZXI+PGZvcmVpZ24ta2V5cz48a2V5IGFw
cD0iRU4iIGRiLWlkPSJ3MnhwZXJyc3B6ejJyMGV3ZmRxcHBzZDBmcHI5NXdlYXowcnQiPjEwMTwv
a2V5PjwvZm9yZWlnbi1rZXlzPjxyZWYtdHlwZSBuYW1lPSJKb3VybmFsIEFydGljbGUiPjE3PC9y
ZWYtdHlwZT48Y29udHJpYnV0b3JzPjxhdXRob3JzPjxhdXRob3I+QmllbHksIFAuPC9hdXRob3I+
PGF1dGhvcj5WcsWhYW5za8OhLCBNLjwvYXV0aG9yPjxhdXRob3I+VGVua2FuZW4sIE0uPC9hdXRo
b3I+PGF1dGhvcj5LbHVlcGZlbCwgRC48L2F1dGhvcj48L2F1dGhvcnM+PC9jb250cmlidXRvcnM+
PHRpdGxlcz48dGl0bGU+RW5kby3Osi0xLDQteHlsYW5hc2UgZmFtaWxpZXM6IGRpZmZlcmVuY2Vz
IGluIGNhdGFseXRpYyBwcm9wZXJ0aWVzPC90aXRsZT48c2Vjb25kYXJ5LXRpdGxlPkpvdXJuYWwg
b2YgQmlvdGVjaG5vbG9neTwvc2Vjb25kYXJ5LXRpdGxlPjwvdGl0bGVzPjxwZXJpb2RpY2FsPjxm
dWxsLXRpdGxlPkpvdXJuYWwgb2YgQmlvdGVjaG5vbG9neTwvZnVsbC10aXRsZT48L3BlcmlvZGlj
YWw+PHBhZ2VzPjE1MS0xNjY8L3BhZ2VzPjx2b2x1bWU+NTc8L3ZvbHVtZT48bnVtYmVyPjEtMzwv
bnVtYmVyPjxkYXRlcz48eWVhcj4xOTk3PC95ZWFyPjwvZGF0ZXM+PGlzYm4+MDE2ODE2NTY8L2lz
Ym4+PHVybHM+PC91cmxzPjxlbGVjdHJvbmljLXJlc291cmNlLW51bT4xMC4xMDE2L3MwMTY4LTE2
NTYoOTcpMDAwOTYtNTwvZWxlY3Ryb25pYy1yZXNvdXJjZS1udW0+PC9yZWNvcmQ+PC9DaXRlPjxD
aXRlPjxBdXRob3I+Q29sbGluczwvQXV0aG9yPjxZZWFyPjIwMDU8L1llYXI+PFJlY051bT4xPC9S
ZWNOdW0+PHJlY29yZD48cmVjLW51bWJlcj4xPC9yZWMtbnVtYmVyPjxmb3JlaWduLWtleXM+PGtl
eSBhcHA9IkVOIiBkYi1pZD0idzJ4cGVycnNwenoycjBld2ZkcXBwc2QwZnByOTV3ZWF6MHJ0Ij4x
PC9rZXk+PC9mb3JlaWduLWtleXM+PHJlZi10eXBlIG5hbWU9IkpvdXJuYWwgQXJ0aWNsZSI+MTc8
L3JlZi10eXBlPjxjb250cmlidXRvcnM+PGF1dGhvcnM+PGF1dGhvcj5Db2xsaW5zLCBUb255PC9h
dXRob3I+PGF1dGhvcj5HZXJkYXksIENoYXJsZXM8L2F1dGhvcj48YXV0aG9yPkZlbGxlciwgR2Vv
cmdlczwvYXV0aG9yPjwvYXV0aG9ycz48L2NvbnRyaWJ1dG9ycz48dGl0bGVzPjx0aXRsZT5YeWxh
bmFzZXMsIHh5bGFuYXNlIGZhbWlsaWVzIGFuZCBleHRyZW1vcGhpbGljIHh5bGFuYXNlczwvdGl0
bGU+PHNlY29uZGFyeS10aXRsZT5GRU1TIE1pY3JvYmlvbG9neSBSZXZpZXdzPC9zZWNvbmRhcnkt
dGl0bGU+PC90aXRsZXM+PHBlcmlvZGljYWw+PGZ1bGwtdGl0bGU+RkVNUyBNaWNyb2Jpb2xvZ3kg
UmV2aWV3czwvZnVsbC10aXRsZT48L3BlcmlvZGljYWw+PHBhZ2VzPjMtMjM8L3BhZ2VzPjx2b2x1
bWU+Mjk8L3ZvbHVtZT48bnVtYmVyPjE8L251bWJlcj48ZGF0ZXM+PHllYXI+MjAwNTwveWVhcj48
L2RhdGVzPjxpc2JuPjAxNjgtNjQ0NTwvaXNibj48dXJscz48cmVsYXRlZC11cmxzPjx1cmw+aHR0
cHM6Ly9kb2kub3JnLzEwLjEwMTYvai5mZW1zcmUuMjAwNC4wNi4wMDU8L3VybD48L3JlbGF0ZWQt
dXJscz48L3VybHM+PGVsZWN0cm9uaWMtcmVzb3VyY2UtbnVtPjEwLjEwMTYvai5mZW1zcmUuMjAw
NC4wNi4wMDU8L2VsZWN0cm9uaWMtcmVzb3VyY2UtbnVtPjxhY2Nlc3MtZGF0ZT40LzIyLzIwMjI8
L2FjY2Vzcy1kYXRlPjwvcmVjb3JkPjwvQ2l0ZT48Q2l0ZT48QXV0aG9yPlBvbGxldDwvQXV0aG9y
PjxZZWFyPjIwMTA8L1llYXI+PFJlY051bT4xMDU8L1JlY051bT48cmVjb3JkPjxyZWMtbnVtYmVy
PjEwNTwvcmVjLW51bWJlcj48Zm9yZWlnbi1rZXlzPjxrZXkgYXBwPSJFTiIgZGItaWQ9IncyeHBl
cnJzcHp6MnIwZXdmZHFwcHNkMGZwcjk1d2VhejBydCI+MTA1PC9rZXk+PC9mb3JlaWduLWtleXM+
PHJlZi10eXBlIG5hbWU9IkpvdXJuYWwgQXJ0aWNsZSI+MTc8L3JlZi10eXBlPjxjb250cmlidXRv
cnM+PGF1dGhvcnM+PGF1dGhvcj5Qb2xsZXQsIEFubmljazwvYXV0aG9yPjxhdXRob3I+RGVsY291
ciwgSmFuIEEuPC9hdXRob3I+PGF1dGhvcj5Db3VydGluLCBDaHJpc3RvcGhlIE0uPC9hdXRob3I+
PC9hdXRob3JzPjwvY29udHJpYnV0b3JzPjx0aXRsZXM+PHRpdGxlPlN0cnVjdHVyYWwgZGV0ZXJt
aW5hbnRzIG9mIHRoZSBzdWJzdHJhdGUgc3BlY2lmaWNpdGllcyBvZiB4eWxhbmFzZXMgZnJvbSBk
aWZmZXJlbnQgZ2x5Y29zaWRlIGh5ZHJvbGFzZSBmYW1pbGllczwvdGl0bGU+PHNlY29uZGFyeS10
aXRsZT5Dcml0aWNhbCBSZXZpZXdzIGluIEJpb3RlY2hub2xvZ3k8L3NlY29uZGFyeS10aXRsZT48
L3RpdGxlcz48cGVyaW9kaWNhbD48ZnVsbC10aXRsZT5Dcml0aWNhbCBSZXZpZXdzIGluIEJpb3Rl
Y2hub2xvZ3k8L2Z1bGwtdGl0bGU+PC9wZXJpb2RpY2FsPjxwYWdlcz4xNzYtMTkxPC9wYWdlcz48
dm9sdW1lPjMwPC92b2x1bWU+PG51bWJlcj4zPC9udW1iZXI+PGRhdGVzPjx5ZWFyPjIwMTA8L3ll
YXI+PHB1Yi1kYXRlcz48ZGF0ZT4yMDEwLzA5LzAxPC9kYXRlPjwvcHViLWRhdGVzPjwvZGF0ZXM+
PHB1Ymxpc2hlcj5UYXlsb3IgJmFtcDsgRnJhbmNpczwvcHVibGlzaGVyPjxpc2JuPjA3MzgtODU1
MTwvaXNibj48dXJscz48cmVsYXRlZC11cmxzPjx1cmw+aHR0cHM6Ly9kb2kub3JnLzEwLjMxMDkv
MDczODg1NTEwMDM2NDU1OTk8L3VybD48L3JlbGF0ZWQtdXJscz48L3VybHM+PGVsZWN0cm9uaWMt
cmVzb3VyY2UtbnVtPjEwLjMxMDkvMDczODg1NTEwMDM2NDU1OTk8L2VsZWN0cm9uaWMtcmVzb3Vy
Y2UtbnVtPjwvcmVjb3JkPjwvQ2l0ZT48L0VuZE5vdGU+
</w:fldData>
        </w:fldChar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>
          <w:fldData xml:space="preserve">PEVuZE5vdGU+PENpdGU+PEF1dGhvcj5CaWVseTwvQXV0aG9yPjxZZWFyPjE5OTc8L1llYXI+PFJl
Y051bT4xMDE8L1JlY051bT48RGlzcGxheVRleHQ+WzEsIDEwMiwgMTA2XTwvRGlzcGxheVRleHQ+
PHJlY29yZD48cmVjLW51bWJlcj4xMDE8L3JlYy1udW1iZXI+PGZvcmVpZ24ta2V5cz48a2V5IGFw
cD0iRU4iIGRiLWlkPSJ3MnhwZXJyc3B6ejJyMGV3ZmRxcHBzZDBmcHI5NXdlYXowcnQiPjEwMTwv
a2V5PjwvZm9yZWlnbi1rZXlzPjxyZWYtdHlwZSBuYW1lPSJKb3VybmFsIEFydGljbGUiPjE3PC9y
ZWYtdHlwZT48Y29udHJpYnV0b3JzPjxhdXRob3JzPjxhdXRob3I+QmllbHksIFAuPC9hdXRob3I+
PGF1dGhvcj5WcsWhYW5za8OhLCBNLjwvYXV0aG9yPjxhdXRob3I+VGVua2FuZW4sIE0uPC9hdXRo
b3I+PGF1dGhvcj5LbHVlcGZlbCwgRC48L2F1dGhvcj48L2F1dGhvcnM+PC9jb250cmlidXRvcnM+
PHRpdGxlcz48dGl0bGU+RW5kby3Osi0xLDQteHlsYW5hc2UgZmFtaWxpZXM6IGRpZmZlcmVuY2Vz
IGluIGNhdGFseXRpYyBwcm9wZXJ0aWVzPC90aXRsZT48c2Vjb25kYXJ5LXRpdGxlPkpvdXJuYWwg
b2YgQmlvdGVjaG5vbG9neTwvc2Vjb25kYXJ5LXRpdGxlPjwvdGl0bGVzPjxwZXJpb2RpY2FsPjxm
dWxsLXRpdGxlPkpvdXJuYWwgb2YgQmlvdGVjaG5vbG9neTwvZnVsbC10aXRsZT48L3BlcmlvZGlj
YWw+PHBhZ2VzPjE1MS0xNjY8L3BhZ2VzPjx2b2x1bWU+NTc8L3ZvbHVtZT48bnVtYmVyPjEtMzwv
bnVtYmVyPjxkYXRlcz48eWVhcj4xOTk3PC95ZWFyPjwvZGF0ZXM+PGlzYm4+MDE2ODE2NTY8L2lz
Ym4+PHVybHM+PC91cmxzPjxlbGVjdHJvbmljLXJlc291cmNlLW51bT4xMC4xMDE2L3MwMTY4LTE2
NTYoOTcpMDAwOTYtNTwvZWxlY3Ryb25pYy1yZXNvdXJjZS1udW0+PC9yZWNvcmQ+PC9DaXRlPjxD
aXRlPjxBdXRob3I+Q29sbGluczwvQXV0aG9yPjxZZWFyPjIwMDU8L1llYXI+PFJlY051bT4xPC9S
ZWNOdW0+PHJlY29yZD48cmVjLW51bWJlcj4xPC9yZWMtbnVtYmVyPjxmb3JlaWduLWtleXM+PGtl
eSBhcHA9IkVOIiBkYi1pZD0idzJ4cGVycnNwenoycjBld2ZkcXBwc2QwZnByOTV3ZWF6MHJ0Ij4x
PC9rZXk+PC9mb3JlaWduLWtleXM+PHJlZi10eXBlIG5hbWU9IkpvdXJuYWwgQXJ0aWNsZSI+MTc8
L3JlZi10eXBlPjxjb250cmlidXRvcnM+PGF1dGhvcnM+PGF1dGhvcj5Db2xsaW5zLCBUb255PC9h
dXRob3I+PGF1dGhvcj5HZXJkYXksIENoYXJsZXM8L2F1dGhvcj48YXV0aG9yPkZlbGxlciwgR2Vv
cmdlczwvYXV0aG9yPjwvYXV0aG9ycz48L2NvbnRyaWJ1dG9ycz48dGl0bGVzPjx0aXRsZT5YeWxh
bmFzZXMsIHh5bGFuYXNlIGZhbWlsaWVzIGFuZCBleHRyZW1vcGhpbGljIHh5bGFuYXNlczwvdGl0
bGU+PHNlY29uZGFyeS10aXRsZT5GRU1TIE1pY3JvYmlvbG9neSBSZXZpZXdzPC9zZWNvbmRhcnkt
dGl0bGU+PC90aXRsZXM+PHBlcmlvZGljYWw+PGZ1bGwtdGl0bGU+RkVNUyBNaWNyb2Jpb2xvZ3kg
UmV2aWV3czwvZnVsbC10aXRsZT48L3BlcmlvZGljYWw+PHBhZ2VzPjMtMjM8L3BhZ2VzPjx2b2x1
bWU+Mjk8L3ZvbHVtZT48bnVtYmVyPjE8L251bWJlcj48ZGF0ZXM+PHllYXI+MjAwNTwveWVhcj48
L2RhdGVzPjxpc2JuPjAxNjgtNjQ0NTwvaXNibj48dXJscz48cmVsYXRlZC11cmxzPjx1cmw+aHR0
cHM6Ly9kb2kub3JnLzEwLjEwMTYvai5mZW1zcmUuMjAwNC4wNi4wMDU8L3VybD48L3JlbGF0ZWQt
dXJscz48L3VybHM+PGVsZWN0cm9uaWMtcmVzb3VyY2UtbnVtPjEwLjEwMTYvai5mZW1zcmUuMjAw
NC4wNi4wMDU8L2VsZWN0cm9uaWMtcmVzb3VyY2UtbnVtPjxhY2Nlc3MtZGF0ZT40LzIyLzIwMjI8
L2FjY2Vzcy1kYXRlPjwvcmVjb3JkPjwvQ2l0ZT48Q2l0ZT48QXV0aG9yPlBvbGxldDwvQXV0aG9y
PjxZZWFyPjIwMTA8L1llYXI+PFJlY051bT4xMDU8L1JlY051bT48cmVjb3JkPjxyZWMtbnVtYmVy
PjEwNTwvcmVjLW51bWJlcj48Zm9yZWlnbi1rZXlzPjxrZXkgYXBwPSJFTiIgZGItaWQ9IncyeHBl
cnJzcHp6MnIwZXdmZHFwcHNkMGZwcjk1d2VhejBydCI+MTA1PC9rZXk+PC9mb3JlaWduLWtleXM+
PHJlZi10eXBlIG5hbWU9IkpvdXJuYWwgQXJ0aWNsZSI+MTc8L3JlZi10eXBlPjxjb250cmlidXRv
cnM+PGF1dGhvcnM+PGF1dGhvcj5Qb2xsZXQsIEFubmljazwvYXV0aG9yPjxhdXRob3I+RGVsY291
ciwgSmFuIEEuPC9hdXRob3I+PGF1dGhvcj5Db3VydGluLCBDaHJpc3RvcGhlIE0uPC9hdXRob3I+
PC9hdXRob3JzPjwvY29udHJpYnV0b3JzPjx0aXRsZXM+PHRpdGxlPlN0cnVjdHVyYWwgZGV0ZXJt
aW5hbnRzIG9mIHRoZSBzdWJzdHJhdGUgc3BlY2lmaWNpdGllcyBvZiB4eWxhbmFzZXMgZnJvbSBk
aWZmZXJlbnQgZ2x5Y29zaWRlIGh5ZHJvbGFzZSBmYW1pbGllczwvdGl0bGU+PHNlY29uZGFyeS10
aXRsZT5Dcml0aWNhbCBSZXZpZXdzIGluIEJpb3RlY2hub2xvZ3k8L3NlY29uZGFyeS10aXRsZT48
L3RpdGxlcz48cGVyaW9kaWNhbD48ZnVsbC10aXRsZT5Dcml0aWNhbCBSZXZpZXdzIGluIEJpb3Rl
Y2hub2xvZ3k8L2Z1bGwtdGl0bGU+PC9wZXJpb2RpY2FsPjxwYWdlcz4xNzYtMTkxPC9wYWdlcz48
dm9sdW1lPjMwPC92b2x1bWU+PG51bWJlcj4zPC9udW1iZXI+PGRhdGVzPjx5ZWFyPjIwMTA8L3ll
YXI+PHB1Yi1kYXRlcz48ZGF0ZT4yMDEwLzA5LzAxPC9kYXRlPjwvcHViLWRhdGVzPjwvZGF0ZXM+
PHB1Ymxpc2hlcj5UYXlsb3IgJmFtcDsgRnJhbmNpczwvcHVibGlzaGVyPjxpc2JuPjA3MzgtODU1
MTwvaXNibj48dXJscz48cmVsYXRlZC11cmxzPjx1cmw+aHR0cHM6Ly9kb2kub3JnLzEwLjMxMDkv
MDczODg1NTEwMDM2NDU1OTk8L3VybD48L3JlbGF0ZWQtdXJscz48L3VybHM+PGVsZWN0cm9uaWMt
cmVzb3VyY2UtbnVtPjEwLjMxMDkvMDczODg1NTEwMDM2NDU1OTk8L2VsZWN0cm9uaWMtcmVzb3Vy
Y2UtbnVtPjwvcmVjb3JkPjwvQ2l0ZT48L0VuZE5vdGU+
</w:fldData>
        </w:fldChar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1" w:tooltip="Collins, 2005 #1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1</w:t>
        </w:r>
      </w:hyperlink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 xml:space="preserve">, </w:t>
      </w:r>
      <w:r w:rsidR="000427D9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р.</w:t>
      </w:r>
      <w:r w:rsidR="005F2B2D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 xml:space="preserve"> 6</w:t>
      </w:r>
      <w:r w:rsidR="000427D9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 xml:space="preserve">; </w:t>
      </w:r>
      <w:hyperlink w:anchor="_ENREF_102" w:tooltip="Biely, 1997 #101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102</w:t>
        </w:r>
      </w:hyperlink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 xml:space="preserve">, </w:t>
      </w:r>
      <w:r w:rsidR="000427D9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р.</w:t>
      </w:r>
      <w:r w:rsidR="005F2B2D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 xml:space="preserve"> 152</w:t>
      </w:r>
      <w:r w:rsidR="000427D9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 xml:space="preserve">; </w:t>
      </w:r>
      <w:hyperlink w:anchor="_ENREF_106" w:tooltip="Pollet, 2010 #105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106</w:t>
        </w:r>
      </w:hyperlink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>.</w:t>
      </w:r>
    </w:p>
    <w:p w:rsidR="00405154" w:rsidRDefault="003358EC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913045">
        <w:rPr>
          <w:rFonts w:ascii="Times New Roman" w:hAnsi="Times New Roman" w:cs="Times New Roman"/>
          <w:szCs w:val="28"/>
        </w:rPr>
        <w:t>С</w:t>
      </w:r>
      <w:r w:rsidR="00C61DAD" w:rsidRPr="00913045">
        <w:rPr>
          <w:rFonts w:ascii="Times New Roman" w:hAnsi="Times New Roman" w:cs="Times New Roman"/>
          <w:szCs w:val="28"/>
        </w:rPr>
        <w:t>емейств</w:t>
      </w:r>
      <w:r w:rsidRPr="00913045">
        <w:rPr>
          <w:rFonts w:ascii="Times New Roman" w:hAnsi="Times New Roman" w:cs="Times New Roman"/>
          <w:szCs w:val="28"/>
        </w:rPr>
        <w:t>о</w:t>
      </w:r>
      <w:r w:rsidR="00C61DAD" w:rsidRPr="00913045">
        <w:rPr>
          <w:rFonts w:ascii="Times New Roman" w:hAnsi="Times New Roman" w:cs="Times New Roman"/>
          <w:szCs w:val="28"/>
        </w:rPr>
        <w:t xml:space="preserve"> GH10 </w:t>
      </w:r>
      <w:r w:rsidR="00E413A5" w:rsidRPr="00913045">
        <w:rPr>
          <w:rFonts w:ascii="Times New Roman" w:hAnsi="Times New Roman" w:cs="Times New Roman"/>
          <w:szCs w:val="28"/>
        </w:rPr>
        <w:t>состоит из эндоксиланаз</w:t>
      </w:r>
      <w:r w:rsidR="00C61DAD" w:rsidRPr="00913045">
        <w:rPr>
          <w:rFonts w:ascii="Times New Roman" w:hAnsi="Times New Roman" w:cs="Times New Roman"/>
          <w:szCs w:val="28"/>
        </w:rPr>
        <w:t>,</w:t>
      </w:r>
      <w:r w:rsidR="00E413A5" w:rsidRPr="00913045">
        <w:rPr>
          <w:rFonts w:ascii="Times New Roman" w:hAnsi="Times New Roman" w:cs="Times New Roman"/>
          <w:szCs w:val="28"/>
        </w:rPr>
        <w:t xml:space="preserve"> (</w:t>
      </w:r>
      <w:r w:rsidR="00C61DAD" w:rsidRPr="00913045">
        <w:rPr>
          <w:rFonts w:ascii="Times New Roman" w:hAnsi="Times New Roman" w:cs="Times New Roman"/>
          <w:szCs w:val="28"/>
        </w:rPr>
        <w:t>эндо-1,4-β-ксиланазы</w:t>
      </w:r>
      <w:r w:rsidR="00E413A5" w:rsidRPr="00913045">
        <w:rPr>
          <w:rFonts w:ascii="Times New Roman" w:hAnsi="Times New Roman" w:cs="Times New Roman"/>
          <w:szCs w:val="28"/>
        </w:rPr>
        <w:t>)</w:t>
      </w:r>
      <w:r w:rsidR="00C61DAD" w:rsidRPr="00913045">
        <w:rPr>
          <w:rFonts w:ascii="Times New Roman" w:hAnsi="Times New Roman" w:cs="Times New Roman"/>
          <w:szCs w:val="28"/>
        </w:rPr>
        <w:t>, эндо-1,3-β-ксилана</w:t>
      </w:r>
      <w:r w:rsidR="00E413A5" w:rsidRPr="00913045">
        <w:rPr>
          <w:rFonts w:ascii="Times New Roman" w:hAnsi="Times New Roman" w:cs="Times New Roman"/>
          <w:szCs w:val="28"/>
        </w:rPr>
        <w:t>з</w:t>
      </w:r>
      <w:r w:rsidR="00C61DAD" w:rsidRPr="00913045">
        <w:rPr>
          <w:rFonts w:ascii="Times New Roman" w:hAnsi="Times New Roman" w:cs="Times New Roman"/>
          <w:szCs w:val="28"/>
        </w:rPr>
        <w:t xml:space="preserve"> и целлобиогидролазы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3232EB" w:rsidRPr="00913045">
        <w:rPr>
          <w:rFonts w:ascii="Times New Roman" w:hAnsi="Times New Roman" w:cs="Times New Roman"/>
          <w:szCs w:val="28"/>
        </w:rPr>
        <w:instrText xml:space="preserve"> ADDIN EN.CITE &lt;EndNote&gt;&lt;Cite&gt;&lt;Author&gt;Collins&lt;/Author&gt;&lt;Year&gt;2005&lt;/Year&gt;&lt;RecNum&gt;1&lt;/RecNum&gt;&lt;DisplayText&gt;[1]&lt;/DisplayText&gt;&lt;record&gt;&lt;rec-number&gt;1&lt;/rec-number&gt;&lt;foreign-keys&gt;&lt;key app="EN" db-id="w2xperrspzz2r0ewfdqppsd0fpr95weaz0rt"&gt;1&lt;/key&gt;&lt;/foreign-keys&gt;&lt;ref-type name="Journal Article"&gt;17&lt;/ref-type&gt;&lt;contributors&gt;&lt;authors&gt;&lt;author&gt;Collins, Tony&lt;/author&gt;&lt;author&gt;Gerday, Charles&lt;/author&gt;&lt;author&gt;Feller, Georges&lt;/author&gt;&lt;/authors&gt;&lt;/contributors&gt;&lt;titles&gt;&lt;title&gt;Xylanases, xylanase families and extremophilic xylanases&lt;/title&gt;&lt;secondary-title&gt;FEMS Microbiology Reviews&lt;/secondary-title&gt;&lt;/titles&gt;&lt;periodical&gt;&lt;full-title&gt;FEMS Microbiology Reviews&lt;/full-title&gt;&lt;/periodical&gt;&lt;pages&gt;3-23&lt;/pages&gt;&lt;volume&gt;29&lt;/volume&gt;&lt;number&gt;1&lt;/number&gt;&lt;dates&gt;&lt;year&gt;2005&lt;/year&gt;&lt;/dates&gt;&lt;isbn&gt;0168-6445&lt;/isbn&gt;&lt;urls&gt;&lt;related-urls&gt;&lt;url&gt;https://doi.org/10.1016/j.femsre.2004.06.005&lt;/url&gt;&lt;/related-urls&gt;&lt;/urls&gt;&lt;electronic-resource-num&gt;10.1016/j.femsre.2004.06.005&lt;/electronic-resource-num&gt;&lt;access-date&gt;4/22/2022&lt;/access-date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3232EB" w:rsidRPr="00913045">
        <w:rPr>
          <w:rFonts w:ascii="Times New Roman" w:hAnsi="Times New Roman" w:cs="Times New Roman"/>
          <w:noProof/>
          <w:szCs w:val="28"/>
        </w:rPr>
        <w:t>[</w:t>
      </w:r>
      <w:hyperlink w:anchor="_ENREF_1" w:tooltip="Collins, 2005 #1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1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5F2B2D" w:rsidRPr="00913045">
        <w:rPr>
          <w:rFonts w:ascii="Times New Roman" w:hAnsi="Times New Roman" w:cs="Times New Roman"/>
          <w:noProof/>
          <w:szCs w:val="28"/>
          <w:lang w:val="kk-KZ"/>
        </w:rPr>
        <w:t xml:space="preserve"> 7</w:t>
      </w:r>
      <w:r w:rsidR="003232EB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C61DAD" w:rsidRPr="00913045">
        <w:rPr>
          <w:rFonts w:ascii="Times New Roman" w:hAnsi="Times New Roman" w:cs="Times New Roman"/>
          <w:szCs w:val="28"/>
        </w:rPr>
        <w:t xml:space="preserve">. </w:t>
      </w:r>
      <w:r w:rsidR="00A01EC5" w:rsidRPr="00913045">
        <w:rPr>
          <w:rFonts w:ascii="Times New Roman" w:hAnsi="Times New Roman" w:cs="Times New Roman"/>
          <w:szCs w:val="28"/>
        </w:rPr>
        <w:t>Представители GH</w:t>
      </w:r>
      <w:r w:rsidR="00E413A5" w:rsidRPr="00913045">
        <w:rPr>
          <w:rFonts w:ascii="Times New Roman" w:hAnsi="Times New Roman" w:cs="Times New Roman"/>
          <w:szCs w:val="28"/>
        </w:rPr>
        <w:t xml:space="preserve">10 в основном </w:t>
      </w:r>
      <w:r w:rsidR="00A01EC5" w:rsidRPr="00913045">
        <w:rPr>
          <w:rFonts w:ascii="Times New Roman" w:hAnsi="Times New Roman" w:cs="Times New Roman"/>
          <w:szCs w:val="28"/>
        </w:rPr>
        <w:t>являются высокомолекулярными</w:t>
      </w:r>
      <w:r w:rsidR="00E413A5" w:rsidRPr="00913045">
        <w:rPr>
          <w:rFonts w:ascii="Times New Roman" w:hAnsi="Times New Roman" w:cs="Times New Roman"/>
          <w:szCs w:val="28"/>
        </w:rPr>
        <w:t xml:space="preserve"> ксиланазами с низкой изоэлектрической </w:t>
      </w:r>
      <w:r w:rsidR="00E413A5" w:rsidRPr="00646D95">
        <w:rPr>
          <w:rFonts w:ascii="Times New Roman" w:hAnsi="Times New Roman" w:cs="Times New Roman"/>
          <w:szCs w:val="28"/>
        </w:rPr>
        <w:t xml:space="preserve">точкой и структурно представляет складку (α/β)8-бочонков. </w:t>
      </w:r>
      <w:r w:rsidR="00646D95">
        <w:rPr>
          <w:rFonts w:ascii="Times New Roman" w:hAnsi="Times New Roman" w:cs="Times New Roman"/>
          <w:szCs w:val="28"/>
        </w:rPr>
        <w:t>Ксиланазы, относящие</w:t>
      </w:r>
      <w:r w:rsidR="00646D95" w:rsidRPr="00646D95">
        <w:rPr>
          <w:rFonts w:ascii="Times New Roman" w:hAnsi="Times New Roman" w:cs="Times New Roman"/>
          <w:szCs w:val="28"/>
        </w:rPr>
        <w:t>ся к с</w:t>
      </w:r>
      <w:r w:rsidR="00682410">
        <w:rPr>
          <w:rFonts w:ascii="Times New Roman" w:hAnsi="Times New Roman" w:cs="Times New Roman"/>
          <w:szCs w:val="28"/>
        </w:rPr>
        <w:t>емейству GH10, обладают низкой</w:t>
      </w:r>
      <w:r w:rsidR="00646D95" w:rsidRPr="00646D95">
        <w:rPr>
          <w:rFonts w:ascii="Times New Roman" w:hAnsi="Times New Roman" w:cs="Times New Roman"/>
          <w:szCs w:val="28"/>
        </w:rPr>
        <w:t xml:space="preserve"> </w:t>
      </w:r>
      <w:r w:rsidR="00646D95">
        <w:rPr>
          <w:rFonts w:ascii="Times New Roman" w:hAnsi="Times New Roman" w:cs="Times New Roman"/>
          <w:szCs w:val="28"/>
        </w:rPr>
        <w:t>субстратной специфичностью</w:t>
      </w:r>
      <w:r w:rsidR="00646D95" w:rsidRPr="00646D95">
        <w:rPr>
          <w:rFonts w:ascii="Times New Roman" w:hAnsi="Times New Roman" w:cs="Times New Roman"/>
          <w:szCs w:val="28"/>
        </w:rPr>
        <w:t xml:space="preserve">, </w:t>
      </w:r>
      <w:r>
        <w:rPr>
          <w:rFonts w:ascii="Times New Roman" w:hAnsi="Times New Roman" w:cs="Times New Roman"/>
          <w:szCs w:val="28"/>
        </w:rPr>
        <w:t xml:space="preserve">что </w:t>
      </w:r>
      <w:r w:rsidR="00646D95">
        <w:rPr>
          <w:rFonts w:ascii="Times New Roman" w:hAnsi="Times New Roman" w:cs="Times New Roman"/>
          <w:szCs w:val="28"/>
        </w:rPr>
        <w:t>проявля</w:t>
      </w:r>
      <w:r>
        <w:rPr>
          <w:rFonts w:ascii="Times New Roman" w:hAnsi="Times New Roman" w:cs="Times New Roman"/>
          <w:szCs w:val="28"/>
        </w:rPr>
        <w:t>ется в</w:t>
      </w:r>
      <w:r w:rsidR="00646D95" w:rsidRPr="00646D95">
        <w:rPr>
          <w:rFonts w:ascii="Times New Roman" w:hAnsi="Times New Roman" w:cs="Times New Roman"/>
          <w:szCs w:val="28"/>
        </w:rPr>
        <w:t xml:space="preserve"> высок</w:t>
      </w:r>
      <w:r>
        <w:rPr>
          <w:rFonts w:ascii="Times New Roman" w:hAnsi="Times New Roman" w:cs="Times New Roman"/>
          <w:szCs w:val="28"/>
        </w:rPr>
        <w:t>ой</w:t>
      </w:r>
      <w:r w:rsidR="00646D95" w:rsidRPr="00646D95">
        <w:rPr>
          <w:rFonts w:ascii="Times New Roman" w:hAnsi="Times New Roman" w:cs="Times New Roman"/>
          <w:szCs w:val="28"/>
        </w:rPr>
        <w:t xml:space="preserve"> каталитическ</w:t>
      </w:r>
      <w:r>
        <w:rPr>
          <w:rFonts w:ascii="Times New Roman" w:hAnsi="Times New Roman" w:cs="Times New Roman"/>
          <w:szCs w:val="28"/>
        </w:rPr>
        <w:t>ой</w:t>
      </w:r>
      <w:r w:rsidR="00646D95">
        <w:rPr>
          <w:rFonts w:ascii="Times New Roman" w:hAnsi="Times New Roman" w:cs="Times New Roman"/>
          <w:szCs w:val="28"/>
        </w:rPr>
        <w:t xml:space="preserve"> </w:t>
      </w:r>
      <w:r w:rsidR="00646D95" w:rsidRPr="00646D95">
        <w:rPr>
          <w:rFonts w:ascii="Times New Roman" w:hAnsi="Times New Roman" w:cs="Times New Roman"/>
          <w:szCs w:val="28"/>
        </w:rPr>
        <w:t>универса</w:t>
      </w:r>
      <w:r w:rsidR="00646D95">
        <w:rPr>
          <w:rFonts w:ascii="Times New Roman" w:hAnsi="Times New Roman" w:cs="Times New Roman"/>
          <w:szCs w:val="28"/>
        </w:rPr>
        <w:t>льност</w:t>
      </w:r>
      <w:r>
        <w:rPr>
          <w:rFonts w:ascii="Times New Roman" w:hAnsi="Times New Roman" w:cs="Times New Roman"/>
          <w:szCs w:val="28"/>
        </w:rPr>
        <w:t>и</w:t>
      </w:r>
      <w:r w:rsidR="00646D95">
        <w:rPr>
          <w:rFonts w:ascii="Times New Roman" w:hAnsi="Times New Roman" w:cs="Times New Roman"/>
          <w:szCs w:val="28"/>
        </w:rPr>
        <w:t xml:space="preserve">, чем у </w:t>
      </w:r>
      <w:r>
        <w:rPr>
          <w:rFonts w:ascii="Times New Roman" w:hAnsi="Times New Roman" w:cs="Times New Roman"/>
          <w:szCs w:val="28"/>
        </w:rPr>
        <w:t xml:space="preserve">представителей </w:t>
      </w:r>
      <w:r w:rsidR="00646D95">
        <w:rPr>
          <w:rFonts w:ascii="Times New Roman" w:hAnsi="Times New Roman" w:cs="Times New Roman"/>
          <w:szCs w:val="28"/>
        </w:rPr>
        <w:t>семейства GH11</w:t>
      </w:r>
      <w:r w:rsidR="008F44A5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PEVuZE5vdGU+PENpdGU+PEF1dGhvcj5GYXVsZHM8L0F1dGhvcj48WWVhcj4yMDA2PC9ZZWFyPjxS
ZWNOdW0+MTA2PC9SZWNOdW0+PERpc3BsYXlUZXh0PlsxMDcsIDEwOF08L0Rpc3BsYXlUZXh0Pjxy
ZWNvcmQ+PHJlYy1udW1iZXI+MTA2PC9yZWMtbnVtYmVyPjxmb3JlaWduLWtleXM+PGtleSBhcHA9
IkVOIiBkYi1pZD0idzJ4cGVycnNwenoycjBld2ZkcXBwc2QwZnByOTV3ZWF6MHJ0Ij4xMDY8L2tl
eT48L2ZvcmVpZ24ta2V5cz48cmVmLXR5cGUgbmFtZT0iSm91cm5hbCBBcnRpY2xlIj4xNzwvcmVm
LXR5cGU+PGNvbnRyaWJ1dG9ycz48YXV0aG9ycz48YXV0aG9yPkZhdWxkcywgQy4gQi48L2F1dGhv
cj48YXV0aG9yPk1hbmRhbGFyaSwgRy48L2F1dGhvcj48YXV0aG9yPkxvIEN1cnRvLCBSLiBCLjwv
YXV0aG9yPjxhdXRob3I+QmlzaWduYW5vLCBHLjwvYXV0aG9yPjxhdXRob3I+Q2hyaXN0YWtvcG91
bG9zLCBQLjwvYXV0aG9yPjxhdXRob3I+V2FsZHJvbiwgSy4gVy48L2F1dGhvcj48L2F1dGhvcnM+
PC9jb250cmlidXRvcnM+PGF1dGgtYWRkcmVzcz5TdXN0YWluYWJpbGl0eSBvZiB0aGUgRm9vZCBD
aGFpbiBFeHBsb2l0YXRpb24gUGxhdGZvcm0sIEluc3RpdHV0ZSBvZiBGb29kIFJlc2VhcmNoLCBO
b3J3aWNoIFJlc2VhcmNoIFBhcmssIENvbG5leSwgTm9yd2ljaCwgTlI0IDdVQSwgVUsuIGNyYWln
LmZhdWxkc0BiYnNyYy5hYy51azwvYXV0aC1hZGRyZXNzPjx0aXRsZXM+PHRpdGxlPlN5bmVyZ3kg
YmV0d2VlbiB4eWxhbmFzZXMgZnJvbSBnbHljb3NpZGUgaHlkcm9sYXNlIGZhbWlseSAxMCBhbmQg
ZmFtaWx5IDExIGFuZCBhIGZlcnVsb3lsIGVzdGVyYXNlIGluIHRoZSByZWxlYXNlIG9mIHBoZW5v
bGljIGFjaWRzIGZyb20gY2VyZWFsIGFyYWJpbm94eWxhbjwvdGl0bGU+PHNlY29uZGFyeS10aXRs
ZT5BcHBsIE1pY3JvYmlvbCBCaW90ZWNobm9sPC9zZWNvbmRhcnktdGl0bGU+PGFsdC10aXRsZT5B
cHBsaWVkIG1pY3JvYmlvbG9neSBhbmQgYmlvdGVjaG5vbG9neTwvYWx0LXRpdGxlPjwvdGl0bGVz
PjxwZXJpb2RpY2FsPjxmdWxsLXRpdGxlPkFwcGwgTWljcm9iaW9sIEJpb3RlY2hub2w8L2Z1bGwt
dGl0bGU+PGFiYnItMT5BcHBsaWVkIG1pY3JvYmlvbG9neSBhbmQgYmlvdGVjaG5vbG9neTwvYWJi
ci0xPjwvcGVyaW9kaWNhbD48YWx0LXBlcmlvZGljYWw+PGZ1bGwtdGl0bGU+QXBwbCBNaWNyb2Jp
b2wgQmlvdGVjaG5vbDwvZnVsbC10aXRsZT48YWJici0xPkFwcGxpZWQgbWljcm9iaW9sb2d5IGFu
ZCBiaW90ZWNobm9sb2d5PC9hYmJyLTE+PC9hbHQtcGVyaW9kaWNhbD48cGFnZXM+NjIyLTk8L3Bh
Z2VzPjx2b2x1bWU+NzE8L3ZvbHVtZT48bnVtYmVyPjU8L251bWJlcj48a2V5d29yZHM+PGtleXdv
cmQ+QXNjb215Y290YS9lbnp5bW9sb2d5PC9rZXl3b3JkPjxrZXl3b3JkPkFzcGVyZ2lsbHVzIG5p
Z2VyL2Vuenltb2xvZ3k8L2tleXdvcmQ+PGtleXdvcmQ+Q2FyYm94eWxpYyBFc3RlciBIeWRyb2xh
c2VzLyptZXRhYm9saXNtPC9rZXl3b3JkPjxrZXl3b3JkPkNvdW1hcmljIEFjaWRzLyptZXRhYm9s
aXNtPC9rZXl3b3JkPjxrZXl3b3JkPkRydWcgU3luZXJnaXNtPC9rZXl3b3JkPjxrZXl3b3JkPkVk
aWJsZSBHcmFpbi9jaGVtaXN0cnkvKm1ldGFib2xpc208L2tleXdvcmQ+PGtleXdvcmQ+RW5kby0x
LDQtYmV0YSBYeWxhbmFzZXMvKm1ldGFib2xpc208L2tleXdvcmQ+PGtleXdvcmQ+SHlkcm94eWJl
bnpvYXRlcy9tZXRhYm9saXNtPC9rZXl3b3JkPjxrZXl3b3JkPkluZHVzdHJpYWwgV2FzdGU8L2tl
eXdvcmQ+PGtleXdvcmQ+VHJpY2hvZGVybWEvZW56eW1vbG9neTwva2V5d29yZD48a2V5d29yZD5Y
eWxhbnMvKm1ldGFib2xpc208L2tleXdvcmQ+PC9rZXl3b3Jkcz48ZGF0ZXM+PHllYXI+MjAwNjwv
eWVhcj48cHViLWRhdGVzPjxkYXRlPkF1ZzwvZGF0ZT48L3B1Yi1kYXRlcz48L2RhdGVzPjxpc2Ju
PjAxNzUtNzU5OCAoUHJpbnQpJiN4RDswMTc1LTc1OTggKExpbmtpbmcpPC9pc2JuPjxhY2Nlc3Np
b24tbnVtPjE2MjkyNTMzPC9hY2Nlc3Npb24tbnVtPjx1cmxzPjxyZWxhdGVkLXVybHM+PHVybD5o
dHRwOi8vd3d3Lm5jYmkubmxtLm5paC5nb3YvcHVibWVkLzE2MjkyNTMzPC91cmw+PC9yZWxhdGVk
LXVybHM+PC91cmxzPjxlbGVjdHJvbmljLXJlc291cmNlLW51bT4xMC4xMDA3L3MwMDI1My0wMDUt
MDE4NC02PC9lbGVjdHJvbmljLXJlc291cmNlLW51bT48L3JlY29yZD48L0NpdGU+PENpdGU+PEF1
dGhvcj5MPC9BdXRob3I+PFllYXI+MjAxMzwvWWVhcj48UmVjTnVtPjEwNzwvUmVjTnVtPjxyZWNv
cmQ+PHJlYy1udW1iZXI+MTA3PC9yZWMtbnVtYmVyPjxmb3JlaWduLWtleXM+PGtleSBhcHA9IkVO
IiBkYi1pZD0idzJ4cGVycnNwenoycjBld2ZkcXBwc2QwZnByOTV3ZWF6MHJ0Ij4xMDc8L2tleT48
L2ZvcmVpZ24ta2V5cz48cmVmLXR5cGUgbmFtZT0iSm91cm5hbCBBcnRpY2xlIj4xNzwvcmVmLXR5
cGU+PGNvbnRyaWJ1dG9ycz48YXV0aG9ycz48YXV0aG9yPkwsIEYuPC9hdXRob3I+PGF1dGhvcj5Q
LiBBbmRyYWRlLCBDLiBDLjwvYXV0aG9yPjxhdXRob3I+QS4gU2FudCwgTS4gSC48L2F1dGhvcj48
L2F1dGhvcnM+PC9jb250cmlidXRvcnM+PHRpdGxlcz48dGl0bGU+QSBSZXZpZXcgb2YgWHlsYW5h
c2UgUHJvZHVjdGlvbiBieSB0aGUgRmVybWVudGF0aW9uIG9mIFh5bGFuOiBDbGFzc2lmaWNhdGlv
biwgQ2hhcmFjdGVyaXphdGlvbiBhbmQgQXBwbGljYXRpb25zPC90aXRsZT48L3RpdGxlcz48ZGF0
ZXM+PHllYXI+MjAxMzwveWVhcj48L2RhdGVzPjx1cmxzPjwvdXJscz48ZWxlY3Ryb25pYy1yZXNv
dXJjZS1udW0+MTAuNTc3Mi81MzU0NDwvZWxlY3Ryb25pYy1yZXNvdXJjZS1udW0+PC9yZWNvcmQ+
PC9DaXRlPjwvRW5kTm90ZT4A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PEVuZE5vdGU+PENpdGU+PEF1dGhvcj5GYXVsZHM8L0F1dGhvcj48WWVhcj4yMDA2PC9ZZWFyPjxS
ZWNOdW0+MTA2PC9SZWNOdW0+PERpc3BsYXlUZXh0PlsxMDcsIDEwOF08L0Rpc3BsYXlUZXh0Pjxy
ZWNvcmQ+PHJlYy1udW1iZXI+MTA2PC9yZWMtbnVtYmVyPjxmb3JlaWduLWtleXM+PGtleSBhcHA9
IkVOIiBkYi1pZD0idzJ4cGVycnNwenoycjBld2ZkcXBwc2QwZnByOTV3ZWF6MHJ0Ij4xMDY8L2tl
eT48L2ZvcmVpZ24ta2V5cz48cmVmLXR5cGUgbmFtZT0iSm91cm5hbCBBcnRpY2xlIj4xNzwvcmVm
LXR5cGU+PGNvbnRyaWJ1dG9ycz48YXV0aG9ycz48YXV0aG9yPkZhdWxkcywgQy4gQi48L2F1dGhv
cj48YXV0aG9yPk1hbmRhbGFyaSwgRy48L2F1dGhvcj48YXV0aG9yPkxvIEN1cnRvLCBSLiBCLjwv
YXV0aG9yPjxhdXRob3I+QmlzaWduYW5vLCBHLjwvYXV0aG9yPjxhdXRob3I+Q2hyaXN0YWtvcG91
bG9zLCBQLjwvYXV0aG9yPjxhdXRob3I+V2FsZHJvbiwgSy4gVy48L2F1dGhvcj48L2F1dGhvcnM+
PC9jb250cmlidXRvcnM+PGF1dGgtYWRkcmVzcz5TdXN0YWluYWJpbGl0eSBvZiB0aGUgRm9vZCBD
aGFpbiBFeHBsb2l0YXRpb24gUGxhdGZvcm0sIEluc3RpdHV0ZSBvZiBGb29kIFJlc2VhcmNoLCBO
b3J3aWNoIFJlc2VhcmNoIFBhcmssIENvbG5leSwgTm9yd2ljaCwgTlI0IDdVQSwgVUsuIGNyYWln
LmZhdWxkc0BiYnNyYy5hYy51azwvYXV0aC1hZGRyZXNzPjx0aXRsZXM+PHRpdGxlPlN5bmVyZ3kg
YmV0d2VlbiB4eWxhbmFzZXMgZnJvbSBnbHljb3NpZGUgaHlkcm9sYXNlIGZhbWlseSAxMCBhbmQg
ZmFtaWx5IDExIGFuZCBhIGZlcnVsb3lsIGVzdGVyYXNlIGluIHRoZSByZWxlYXNlIG9mIHBoZW5v
bGljIGFjaWRzIGZyb20gY2VyZWFsIGFyYWJpbm94eWxhbjwvdGl0bGU+PHNlY29uZGFyeS10aXRs
ZT5BcHBsIE1pY3JvYmlvbCBCaW90ZWNobm9sPC9zZWNvbmRhcnktdGl0bGU+PGFsdC10aXRsZT5B
cHBsaWVkIG1pY3JvYmlvbG9neSBhbmQgYmlvdGVjaG5vbG9neTwvYWx0LXRpdGxlPjwvdGl0bGVz
PjxwZXJpb2RpY2FsPjxmdWxsLXRpdGxlPkFwcGwgTWljcm9iaW9sIEJpb3RlY2hub2w8L2Z1bGwt
dGl0bGU+PGFiYnItMT5BcHBsaWVkIG1pY3JvYmlvbG9neSBhbmQgYmlvdGVjaG5vbG9neTwvYWJi
ci0xPjwvcGVyaW9kaWNhbD48YWx0LXBlcmlvZGljYWw+PGZ1bGwtdGl0bGU+QXBwbCBNaWNyb2Jp
b2wgQmlvdGVjaG5vbDwvZnVsbC10aXRsZT48YWJici0xPkFwcGxpZWQgbWljcm9iaW9sb2d5IGFu
ZCBiaW90ZWNobm9sb2d5PC9hYmJyLTE+PC9hbHQtcGVyaW9kaWNhbD48cGFnZXM+NjIyLTk8L3Bh
Z2VzPjx2b2x1bWU+NzE8L3ZvbHVtZT48bnVtYmVyPjU8L251bWJlcj48a2V5d29yZHM+PGtleXdv
cmQ+QXNjb215Y290YS9lbnp5bW9sb2d5PC9rZXl3b3JkPjxrZXl3b3JkPkFzcGVyZ2lsbHVzIG5p
Z2VyL2Vuenltb2xvZ3k8L2tleXdvcmQ+PGtleXdvcmQ+Q2FyYm94eWxpYyBFc3RlciBIeWRyb2xh
c2VzLyptZXRhYm9saXNtPC9rZXl3b3JkPjxrZXl3b3JkPkNvdW1hcmljIEFjaWRzLyptZXRhYm9s
aXNtPC9rZXl3b3JkPjxrZXl3b3JkPkRydWcgU3luZXJnaXNtPC9rZXl3b3JkPjxrZXl3b3JkPkVk
aWJsZSBHcmFpbi9jaGVtaXN0cnkvKm1ldGFib2xpc208L2tleXdvcmQ+PGtleXdvcmQ+RW5kby0x
LDQtYmV0YSBYeWxhbmFzZXMvKm1ldGFib2xpc208L2tleXdvcmQ+PGtleXdvcmQ+SHlkcm94eWJl
bnpvYXRlcy9tZXRhYm9saXNtPC9rZXl3b3JkPjxrZXl3b3JkPkluZHVzdHJpYWwgV2FzdGU8L2tl
eXdvcmQ+PGtleXdvcmQ+VHJpY2hvZGVybWEvZW56eW1vbG9neTwva2V5d29yZD48a2V5d29yZD5Y
eWxhbnMvKm1ldGFib2xpc208L2tleXdvcmQ+PC9rZXl3b3Jkcz48ZGF0ZXM+PHllYXI+MjAwNjwv
eWVhcj48cHViLWRhdGVzPjxkYXRlPkF1ZzwvZGF0ZT48L3B1Yi1kYXRlcz48L2RhdGVzPjxpc2Ju
PjAxNzUtNzU5OCAoUHJpbnQpJiN4RDswMTc1LTc1OTggKExpbmtpbmcpPC9pc2JuPjxhY2Nlc3Np
b24tbnVtPjE2MjkyNTMzPC9hY2Nlc3Npb24tbnVtPjx1cmxzPjxyZWxhdGVkLXVybHM+PHVybD5o
dHRwOi8vd3d3Lm5jYmkubmxtLm5paC5nb3YvcHVibWVkLzE2MjkyNTMzPC91cmw+PC9yZWxhdGVk
LXVybHM+PC91cmxzPjxlbGVjdHJvbmljLXJlc291cmNlLW51bT4xMC4xMDA3L3MwMDI1My0wMDUt
MDE4NC02PC9lbGVjdHJvbmljLXJlc291cmNlLW51bT48L3JlY29yZD48L0NpdGU+PENpdGU+PEF1
dGhvcj5MPC9BdXRob3I+PFllYXI+MjAxMzwvWWVhcj48UmVjTnVtPjEwNzwvUmVjTnVtPjxyZWNv
cmQ+PHJlYy1udW1iZXI+MTA3PC9yZWMtbnVtYmVyPjxmb3JlaWduLWtleXM+PGtleSBhcHA9IkVO
IiBkYi1pZD0idzJ4cGVycnNwenoycjBld2ZkcXBwc2QwZnByOTV3ZWF6MHJ0Ij4xMDc8L2tleT48
L2ZvcmVpZ24ta2V5cz48cmVmLXR5cGUgbmFtZT0iSm91cm5hbCBBcnRpY2xlIj4xNzwvcmVmLXR5
cGU+PGNvbnRyaWJ1dG9ycz48YXV0aG9ycz48YXV0aG9yPkwsIEYuPC9hdXRob3I+PGF1dGhvcj5Q
LiBBbmRyYWRlLCBDLiBDLjwvYXV0aG9yPjxhdXRob3I+QS4gU2FudCwgTS4gSC48L2F1dGhvcj48
L2F1dGhvcnM+PC9jb250cmlidXRvcnM+PHRpdGxlcz48dGl0bGU+QSBSZXZpZXcgb2YgWHlsYW5h
c2UgUHJvZHVjdGlvbiBieSB0aGUgRmVybWVudGF0aW9uIG9mIFh5bGFuOiBDbGFzc2lmaWNhdGlv
biwgQ2hhcmFjdGVyaXphdGlvbiBhbmQgQXBwbGljYXRpb25zPC90aXRsZT48L3RpdGxlcz48ZGF0
ZXM+PHllYXI+MjAxMzwveWVhcj48L2RhdGVzPjx1cmxzPjwvdXJscz48ZWxlY3Ryb25pYy1yZXNv
dXJjZS1udW0+MTAuNTc3Mi81MzU0NDwvZWxlY3Ryb25pYy1yZXNvdXJjZS1udW0+PC9yZWNvcmQ+
PC9DaXRlPjwvRW5kTm90ZT4A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107" w:tooltip="Faulds, 2006 #106" w:history="1">
        <w:r w:rsidR="000E67D7">
          <w:rPr>
            <w:rFonts w:ascii="Times New Roman" w:hAnsi="Times New Roman" w:cs="Times New Roman"/>
            <w:noProof/>
            <w:szCs w:val="28"/>
          </w:rPr>
          <w:t>107</w:t>
        </w:r>
      </w:hyperlink>
      <w:r w:rsidR="00BA1DF7">
        <w:rPr>
          <w:rFonts w:ascii="Times New Roman" w:hAnsi="Times New Roman" w:cs="Times New Roman"/>
          <w:noProof/>
          <w:szCs w:val="28"/>
        </w:rPr>
        <w:t xml:space="preserve">, </w:t>
      </w:r>
      <w:hyperlink w:anchor="_ENREF_108" w:tooltip="L, 2013 #107" w:history="1">
        <w:r w:rsidR="000E67D7">
          <w:rPr>
            <w:rFonts w:ascii="Times New Roman" w:hAnsi="Times New Roman" w:cs="Times New Roman"/>
            <w:noProof/>
            <w:szCs w:val="28"/>
          </w:rPr>
          <w:t>108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646D95" w:rsidRPr="00646D95">
        <w:rPr>
          <w:rFonts w:ascii="Times New Roman" w:hAnsi="Times New Roman" w:cs="Times New Roman"/>
          <w:szCs w:val="28"/>
        </w:rPr>
        <w:t>.</w:t>
      </w:r>
      <w:r w:rsidR="00646D95">
        <w:rPr>
          <w:rFonts w:ascii="Times New Roman" w:hAnsi="Times New Roman" w:cs="Times New Roman"/>
          <w:szCs w:val="28"/>
        </w:rPr>
        <w:t xml:space="preserve"> </w:t>
      </w:r>
      <w:r w:rsidR="00646D95" w:rsidRPr="00646D95">
        <w:rPr>
          <w:rFonts w:ascii="Times New Roman" w:hAnsi="Times New Roman" w:cs="Times New Roman"/>
          <w:szCs w:val="28"/>
        </w:rPr>
        <w:t>Ксила</w:t>
      </w:r>
      <w:r w:rsidR="004F6951">
        <w:rPr>
          <w:rFonts w:ascii="Times New Roman" w:hAnsi="Times New Roman" w:cs="Times New Roman"/>
          <w:szCs w:val="28"/>
        </w:rPr>
        <w:t>назы GH10 атакуют связи ксилозы</w:t>
      </w:r>
      <w:r w:rsidR="008F44A5">
        <w:rPr>
          <w:rFonts w:ascii="Times New Roman" w:hAnsi="Times New Roman" w:cs="Times New Roman"/>
          <w:szCs w:val="28"/>
        </w:rPr>
        <w:t>,</w:t>
      </w:r>
      <w:r w:rsidR="004F6951">
        <w:rPr>
          <w:rFonts w:ascii="Times New Roman" w:hAnsi="Times New Roman" w:cs="Times New Roman"/>
          <w:szCs w:val="28"/>
        </w:rPr>
        <w:t xml:space="preserve"> </w:t>
      </w:r>
      <w:r w:rsidR="00646D95" w:rsidRPr="00646D95">
        <w:rPr>
          <w:rFonts w:ascii="Times New Roman" w:hAnsi="Times New Roman" w:cs="Times New Roman"/>
          <w:szCs w:val="28"/>
        </w:rPr>
        <w:t xml:space="preserve">которые ближе </w:t>
      </w:r>
      <w:r w:rsidR="004F6951">
        <w:rPr>
          <w:rFonts w:ascii="Times New Roman" w:hAnsi="Times New Roman" w:cs="Times New Roman"/>
          <w:szCs w:val="28"/>
        </w:rPr>
        <w:t>к остаткам боковой цепи</w:t>
      </w:r>
      <w:r w:rsidR="008F44A5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BA1DF7">
        <w:rPr>
          <w:rFonts w:ascii="Times New Roman" w:hAnsi="Times New Roman" w:cs="Times New Roman"/>
          <w:szCs w:val="28"/>
        </w:rPr>
        <w:instrText xml:space="preserve"> ADDIN EN.CITE &lt;EndNote&gt;&lt;Cite&gt;&lt;Author&gt;Dodd&lt;/Author&gt;&lt;Year&gt;2009&lt;/Year&gt;&lt;RecNum&gt;108&lt;/RecNum&gt;&lt;DisplayText&gt;[109]&lt;/DisplayText&gt;&lt;record&gt;&lt;rec-number&gt;108&lt;/rec-number&gt;&lt;foreign-keys&gt;&lt;key app="EN" db-id="w2xperrspzz2r0ewfdqppsd0fpr95weaz0rt"&gt;108&lt;/key&gt;&lt;/foreign-keys&gt;&lt;ref-type name="Journal Article"&gt;17&lt;/ref-type&gt;&lt;contributors&gt;&lt;authors&gt;&lt;author&gt;Dodd, D.&lt;/author&gt;&lt;author&gt;Cann, I. K.&lt;/author&gt;&lt;/authors&gt;&lt;/contributors&gt;&lt;auth-address&gt;Department of Microbiology, University of Illinois, Urbana, IL 61801, USA.&lt;/auth-address&gt;&lt;titles&gt;&lt;title&gt;Enzymatic deconstruction of xylan for biofuel production&lt;/title&gt;&lt;secondary-title&gt;Glob Change Biol Bioenergy&lt;/secondary-title&gt;&lt;alt-title&gt;Global change biology. Bioenergy&lt;/alt-title&gt;&lt;/titles&gt;&lt;periodical&gt;&lt;full-title&gt;Glob Change Biol Bioenergy&lt;/full-title&gt;&lt;abbr-1&gt;Global change biology. Bioenergy&lt;/abbr-1&gt;&lt;/periodical&gt;&lt;alt-periodical&gt;&lt;full-title&gt;Glob Change Biol Bioenergy&lt;/full-title&gt;&lt;abbr-1&gt;Global change biology. Bioenergy&lt;/abbr-1&gt;&lt;/alt-periodical&gt;&lt;pages&gt;2-17&lt;/pages&gt;&lt;volume&gt;1&lt;/volume&gt;&lt;number&gt;1&lt;/number&gt;&lt;dates&gt;&lt;year&gt;2009&lt;/year&gt;&lt;pub-dates&gt;&lt;date&gt;Feb 18&lt;/date&gt;&lt;/pub-dates&gt;&lt;/dates&gt;&lt;isbn&gt;1757-1693 (Print)&amp;#xD;1757-1693 (Linking)&lt;/isbn&gt;&lt;accession-num&gt;20431716&lt;/accession-num&gt;&lt;urls&gt;&lt;related-urls&gt;&lt;url&gt;http://www.ncbi.nlm.nih.gov/pubmed/20431716&lt;/url&gt;&lt;/related-urls&gt;&lt;/urls&gt;&lt;custom2&gt;2860967&lt;/custom2&gt;&lt;electronic-resource-num&gt;10.1111/j.1757-1707.2009.01004.x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109" w:tooltip="Dodd, 2009 #108" w:history="1">
        <w:r w:rsidR="000E67D7">
          <w:rPr>
            <w:rFonts w:ascii="Times New Roman" w:hAnsi="Times New Roman" w:cs="Times New Roman"/>
            <w:noProof/>
            <w:szCs w:val="28"/>
          </w:rPr>
          <w:t>109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>
        <w:rPr>
          <w:rFonts w:ascii="Times New Roman" w:hAnsi="Times New Roman" w:cs="Times New Roman"/>
          <w:szCs w:val="28"/>
        </w:rPr>
        <w:t xml:space="preserve">, что </w:t>
      </w:r>
      <w:r w:rsidR="004F6951">
        <w:rPr>
          <w:rFonts w:ascii="Times New Roman" w:hAnsi="Times New Roman" w:cs="Times New Roman"/>
          <w:szCs w:val="28"/>
        </w:rPr>
        <w:t>объясн</w:t>
      </w:r>
      <w:r>
        <w:rPr>
          <w:rFonts w:ascii="Times New Roman" w:hAnsi="Times New Roman" w:cs="Times New Roman"/>
          <w:szCs w:val="28"/>
        </w:rPr>
        <w:t xml:space="preserve">яется </w:t>
      </w:r>
      <w:r w:rsidRPr="00646D95">
        <w:rPr>
          <w:rFonts w:ascii="Times New Roman" w:hAnsi="Times New Roman" w:cs="Times New Roman"/>
          <w:szCs w:val="28"/>
        </w:rPr>
        <w:t>связыва</w:t>
      </w:r>
      <w:r>
        <w:rPr>
          <w:rFonts w:ascii="Times New Roman" w:hAnsi="Times New Roman" w:cs="Times New Roman"/>
          <w:szCs w:val="28"/>
        </w:rPr>
        <w:t xml:space="preserve">нием </w:t>
      </w:r>
      <w:r w:rsidR="00646D95" w:rsidRPr="00646D95">
        <w:rPr>
          <w:rFonts w:ascii="Times New Roman" w:hAnsi="Times New Roman" w:cs="Times New Roman"/>
          <w:szCs w:val="28"/>
        </w:rPr>
        <w:t>ксилозы в субсайтах</w:t>
      </w:r>
      <w:r w:rsidR="008505AE">
        <w:rPr>
          <w:rFonts w:ascii="Times New Roman" w:hAnsi="Times New Roman" w:cs="Times New Roman"/>
          <w:szCs w:val="28"/>
        </w:rPr>
        <w:t xml:space="preserve"> </w:t>
      </w:r>
      <w:r w:rsidR="00A63C0F">
        <w:rPr>
          <w:rFonts w:ascii="Times New Roman" w:hAnsi="Times New Roman" w:cs="Times New Roman"/>
          <w:szCs w:val="28"/>
        </w:rPr>
        <w:t>к</w:t>
      </w:r>
      <w:r w:rsidR="004F6951">
        <w:rPr>
          <w:rFonts w:ascii="Times New Roman" w:hAnsi="Times New Roman" w:cs="Times New Roman"/>
          <w:szCs w:val="28"/>
        </w:rPr>
        <w:t>силаназ</w:t>
      </w:r>
      <w:r w:rsidR="00A63C0F">
        <w:rPr>
          <w:rFonts w:ascii="Times New Roman" w:hAnsi="Times New Roman" w:cs="Times New Roman"/>
          <w:szCs w:val="28"/>
        </w:rPr>
        <w:t>ы и</w:t>
      </w:r>
      <w:r w:rsidR="004F6951">
        <w:rPr>
          <w:rFonts w:ascii="Times New Roman" w:hAnsi="Times New Roman" w:cs="Times New Roman"/>
          <w:szCs w:val="28"/>
        </w:rPr>
        <w:t xml:space="preserve"> </w:t>
      </w:r>
      <w:r w:rsidR="00646D95" w:rsidRPr="00646D95">
        <w:rPr>
          <w:rFonts w:ascii="Times New Roman" w:hAnsi="Times New Roman" w:cs="Times New Roman"/>
          <w:szCs w:val="28"/>
        </w:rPr>
        <w:t>р</w:t>
      </w:r>
      <w:r w:rsidR="00D64CB3">
        <w:rPr>
          <w:rFonts w:ascii="Times New Roman" w:hAnsi="Times New Roman" w:cs="Times New Roman"/>
          <w:szCs w:val="28"/>
        </w:rPr>
        <w:t>азрыв</w:t>
      </w:r>
      <w:r w:rsidR="00A63C0F">
        <w:rPr>
          <w:rFonts w:ascii="Times New Roman" w:hAnsi="Times New Roman" w:cs="Times New Roman"/>
          <w:szCs w:val="28"/>
        </w:rPr>
        <w:t>ом</w:t>
      </w:r>
      <w:r w:rsidR="00D64CB3">
        <w:rPr>
          <w:rFonts w:ascii="Times New Roman" w:hAnsi="Times New Roman" w:cs="Times New Roman"/>
          <w:szCs w:val="28"/>
        </w:rPr>
        <w:t xml:space="preserve"> связи между мономерными </w:t>
      </w:r>
      <w:r w:rsidR="00646D95" w:rsidRPr="00646D95">
        <w:rPr>
          <w:rFonts w:ascii="Times New Roman" w:hAnsi="Times New Roman" w:cs="Times New Roman"/>
          <w:szCs w:val="28"/>
        </w:rPr>
        <w:t>остатк</w:t>
      </w:r>
      <w:r w:rsidR="00D64CB3">
        <w:rPr>
          <w:rFonts w:ascii="Times New Roman" w:hAnsi="Times New Roman" w:cs="Times New Roman"/>
          <w:szCs w:val="28"/>
        </w:rPr>
        <w:t>ам</w:t>
      </w:r>
      <w:r w:rsidR="00646D95" w:rsidRPr="00646D95">
        <w:rPr>
          <w:rFonts w:ascii="Times New Roman" w:hAnsi="Times New Roman" w:cs="Times New Roman"/>
          <w:szCs w:val="28"/>
        </w:rPr>
        <w:t>и на невосстанавливающем</w:t>
      </w:r>
      <w:r w:rsidR="00D64CB3">
        <w:rPr>
          <w:rFonts w:ascii="Times New Roman" w:hAnsi="Times New Roman" w:cs="Times New Roman"/>
          <w:szCs w:val="28"/>
        </w:rPr>
        <w:t xml:space="preserve"> (-1) и восстанавливающем конце </w:t>
      </w:r>
      <w:r w:rsidR="00646D95" w:rsidRPr="00646D95">
        <w:rPr>
          <w:rFonts w:ascii="Times New Roman" w:hAnsi="Times New Roman" w:cs="Times New Roman"/>
          <w:szCs w:val="28"/>
        </w:rPr>
        <w:t>(+1) полисахаридного субстрата</w:t>
      </w:r>
      <w:r w:rsidR="008F44A5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BA1DF7">
        <w:rPr>
          <w:rFonts w:ascii="Times New Roman" w:hAnsi="Times New Roman" w:cs="Times New Roman"/>
          <w:szCs w:val="28"/>
        </w:rPr>
        <w:instrText xml:space="preserve"> ADDIN EN.CITE &lt;EndNote&gt;&lt;Cite&gt;&lt;Author&gt;Davies&lt;/Author&gt;&lt;Year&gt;1997&lt;/Year&gt;&lt;RecNum&gt;109&lt;/RecNum&gt;&lt;DisplayText&gt;[110]&lt;/DisplayText&gt;&lt;record&gt;&lt;rec-number&gt;109&lt;/rec-number&gt;&lt;foreign-keys&gt;&lt;key app="EN" db-id="w2xperrspzz2r0ewfdqppsd0fpr95weaz0rt"&gt;109&lt;/key&gt;&lt;/foreign-keys&gt;&lt;ref-type name="Journal Article"&gt;17&lt;/ref-type&gt;&lt;contributors&gt;&lt;authors&gt;&lt;author&gt;Davies, G. J.&lt;/author&gt;&lt;author&gt;Wilson, K. S.&lt;/author&gt;&lt;author&gt;Henrissat, B.&lt;/author&gt;&lt;/authors&gt;&lt;/contributors&gt;&lt;titles&gt;&lt;title&gt;Nomenclature for sugar-binding subsites in glycosyl hydrolases&lt;/title&gt;&lt;secondary-title&gt;Biochem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journal&lt;/abbr-1&gt;&lt;/alt-periodical&gt;&lt;pages&gt;557-9&lt;/pages&gt;&lt;volume&gt;321 ( Pt 2)&lt;/volume&gt;&lt;keywords&gt;&lt;keyword&gt;Binding Sites&lt;/keyword&gt;&lt;keyword&gt;Glycoside Hydrolases/*metabolism&lt;/keyword&gt;&lt;keyword&gt;Oligosaccharides/*metabolism&lt;/keyword&gt;&lt;keyword&gt;*Terminology as Topic&lt;/keyword&gt;&lt;/keywords&gt;&lt;dates&gt;&lt;year&gt;1997&lt;/year&gt;&lt;pub-dates&gt;&lt;date&gt;Jan 15&lt;/date&gt;&lt;/pub-dates&gt;&lt;/dates&gt;&lt;isbn&gt;0264-6021 (Print)&amp;#xD;0264-6021 (Linking)&lt;/isbn&gt;&lt;accession-num&gt;9020895&lt;/accession-num&gt;&lt;urls&gt;&lt;related-urls&gt;&lt;url&gt;http://www.ncbi.nlm.nih.gov/pubmed/9020895&lt;/url&gt;&lt;/related-urls&gt;&lt;/urls&gt;&lt;custom2&gt;1218105&lt;/custom2&gt;&lt;electronic-resource-num&gt;10.1042/bj3210557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110" w:tooltip="Davies, 1997 #109" w:history="1">
        <w:r w:rsidR="000E67D7">
          <w:rPr>
            <w:rFonts w:ascii="Times New Roman" w:hAnsi="Times New Roman" w:cs="Times New Roman"/>
            <w:noProof/>
            <w:szCs w:val="28"/>
          </w:rPr>
          <w:t>110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D64CB3">
        <w:rPr>
          <w:rFonts w:ascii="Times New Roman" w:hAnsi="Times New Roman" w:cs="Times New Roman"/>
          <w:szCs w:val="28"/>
        </w:rPr>
        <w:t>.</w:t>
      </w:r>
    </w:p>
    <w:p w:rsidR="00D64CB3" w:rsidRPr="00913045" w:rsidRDefault="00F8248B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Было установлено</w:t>
      </w:r>
      <w:r w:rsidR="00D64CB3" w:rsidRPr="00D64CB3">
        <w:rPr>
          <w:rFonts w:ascii="Times New Roman" w:hAnsi="Times New Roman" w:cs="Times New Roman"/>
          <w:szCs w:val="28"/>
        </w:rPr>
        <w:t>, что при гидролизе арабино</w:t>
      </w:r>
      <w:r w:rsidR="00D64CB3">
        <w:rPr>
          <w:rFonts w:ascii="Times New Roman" w:hAnsi="Times New Roman" w:cs="Times New Roman"/>
          <w:szCs w:val="28"/>
        </w:rPr>
        <w:t xml:space="preserve">ксилана ксиланазами GH10 </w:t>
      </w:r>
      <w:r w:rsidR="00D64CB3" w:rsidRPr="00913045">
        <w:rPr>
          <w:rFonts w:ascii="Times New Roman" w:hAnsi="Times New Roman" w:cs="Times New Roman"/>
          <w:szCs w:val="28"/>
        </w:rPr>
        <w:t xml:space="preserve">и GH11 полученные продукты содержат остатки арабинозы, замещенные на ксилозе в субсайтах +1 и +2 соответственно </w: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PEVuZE5vdGU+PENpdGU+PEF1dGhvcj5NYXNsZW48L0F1dGhvcj48WWVhcj4yMDA3PC9ZZWFyPjxS
ZWNOdW0+MTEwPC9SZWNOdW0+PERpc3BsYXlUZXh0PlsxMDIsIDExMV08L0Rpc3BsYXlUZXh0Pjxy
ZWNvcmQ+PHJlYy1udW1iZXI+MTEwPC9yZWMtbnVtYmVyPjxmb3JlaWduLWtleXM+PGtleSBhcHA9
IkVOIiBkYi1pZD0idzJ4cGVycnNwenoycjBld2ZkcXBwc2QwZnByOTV3ZWF6MHJ0Ij4xMTA8L2tl
eT48L2ZvcmVpZ24ta2V5cz48cmVmLXR5cGUgbmFtZT0iSm91cm5hbCBBcnRpY2xlIj4xNzwvcmVm
LXR5cGU+PGNvbnRyaWJ1dG9ycz48YXV0aG9ycz48YXV0aG9yPk1hc2xlbiwgUy4gTC48L2F1dGhv
cj48YXV0aG9yPkdvdWJldCwgRi48L2F1dGhvcj48YXV0aG9yPkFkYW0sIEEuPC9hdXRob3I+PGF1
dGhvcj5EdXByZWUsIFAuPC9hdXRob3I+PGF1dGhvcj5TdGVwaGVucywgRS48L2F1dGhvcj48L2F1
dGhvcnM+PC9jb250cmlidXRvcnM+PGF1dGgtYWRkcmVzcz5EZXBhcnRtZW50IG9mIENoZW1pc3Ry
eSwgVW5pdmVyc2l0eSBvZiBDYW1icmlkZ2UsIExlbnNmaWVsZCBSb2FkLCBDYW1icmlkZ2UgQ0Iy
IDFFVywgVUsuPC9hdXRoLWFkZHJlc3M+PHRpdGxlcz48dGl0bGU+U3RydWN0dXJlIGVsdWNpZGF0
aW9uIG9mIGFyYWJpbm94eWxhbiBpc29tZXJzIGJ5IG5vcm1hbCBwaGFzZSBIUExDLU1BTERJLVRP
Ri9UT0YtTVMvTVM8L3RpdGxlPjxzZWNvbmRhcnktdGl0bGU+Q2FyYm9oeWRyIFJlczwvc2Vjb25k
YXJ5LXRpdGxlPjxhbHQtdGl0bGU+Q2FyYm9oeWRyYXRlIHJlc2VhcmNoPC9hbHQtdGl0bGU+PC90
aXRsZXM+PGFsdC1wZXJpb2RpY2FsPjxmdWxsLXRpdGxlPkNhcmJvaHlkcmF0ZSBSZXNlYXJjaDwv
ZnVsbC10aXRsZT48L2FsdC1wZXJpb2RpY2FsPjxwYWdlcz43MjQtMzU8L3BhZ2VzPjx2b2x1bWU+
MzQyPC92b2x1bWU+PG51bWJlcj41PC9udW1iZXI+PGtleXdvcmRzPjxrZXl3b3JkPkFtaW5hdGlv
bjwva2V5d29yZD48a2V5d29yZD5DYXJib2h5ZHJhdGUgU2VxdWVuY2U8L2tleXdvcmQ+PGtleXdv
cmQ+Q2hyb21hdG9ncmFwaHksIEhpZ2ggUHJlc3N1cmUgTGlxdWlkLyptZXRob2RzPC9rZXl3b3Jk
PjxrZXl3b3JkPkVuZG8tMSw0LWJldGEgWHlsYW5hc2VzL2NoZW1pc3RyeTwva2V5d29yZD48a2V5
d29yZD5Jc29tZXJpc208L2tleXdvcmQ+PGtleXdvcmQ+T2xpZ29zYWNjaGFyaWRlcy9jaGVtaXN0
cnk8L2tleXdvcmQ+PGtleXdvcmQ+U3BlY3Ryb21ldHJ5LCBNYXNzLCBNYXRyaXgtQXNzaXN0ZWQg
TGFzZXIgRGVzb3JwdGlvbi1Jb25pemF0aW9uLyptZXRob2RzPC9rZXl3b3JkPjxrZXl3b3JkPlN0
cnVjdHVyZS1BY3Rpdml0eSBSZWxhdGlvbnNoaXA8L2tleXdvcmQ+PGtleXdvcmQ+U3Vic3RyYXRl
IFNwZWNpZmljaXR5PC9rZXl3b3JkPjxrZXl3b3JkPlRhbmRlbSBNYXNzIFNwZWN0cm9tZXRyeS8q
bWV0aG9kczwva2V5d29yZD48a2V5d29yZD5YeWxhbnMvKmNoZW1pc3RyeTwva2V5d29yZD48a2V5
d29yZD5vcnRoby1BbWlub2JlbnpvYXRlcy9jaGVtaXN0cnk8L2tleXdvcmQ+PC9rZXl3b3Jkcz48
ZGF0ZXM+PHllYXI+MjAwNzwveWVhcj48cHViLWRhdGVzPjxkYXRlPkFwciA5PC9kYXRlPjwvcHVi
LWRhdGVzPjwvZGF0ZXM+PGlzYm4+MDAwOC02MjE1IChQcmludCkmI3hEOzAwMDgtNjIxNSAoTGlu
a2luZyk8L2lzYm4+PGFjY2Vzc2lvbi1udW0+MTcyMDgyMDU8L2FjY2Vzc2lvbi1udW0+PHVybHM+
PHJlbGF0ZWQtdXJscz48dXJsPmh0dHA6Ly93d3cubmNiaS5ubG0ubmloLmdvdi9wdWJtZWQvMTcy
MDgyMDU8L3VybD48L3JlbGF0ZWQtdXJscz48L3VybHM+PGVsZWN0cm9uaWMtcmVzb3VyY2UtbnVt
PjEwLjEwMTYvai5jYXJyZXMuMjAwNi4xMi4wMDc8L2VsZWN0cm9uaWMtcmVzb3VyY2UtbnVtPjwv
cmVjb3JkPjwvQ2l0ZT48Q2l0ZT48QXV0aG9yPkJpZWx5PC9BdXRob3I+PFllYXI+MTk5NzwvWWVh
cj48UmVjTnVtPjEwMTwvUmVjTnVtPjxyZWNvcmQ+PHJlYy1udW1iZXI+MTAxPC9yZWMtbnVtYmVy
Pjxmb3JlaWduLWtleXM+PGtleSBhcHA9IkVOIiBkYi1pZD0idzJ4cGVycnNwenoycjBld2ZkcXBw
c2QwZnByOTV3ZWF6MHJ0Ij4xMDE8L2tleT48L2ZvcmVpZ24ta2V5cz48cmVmLXR5cGUgbmFtZT0i
Sm91cm5hbCBBcnRpY2xlIj4xNzwvcmVmLXR5cGU+PGNvbnRyaWJ1dG9ycz48YXV0aG9ycz48YXV0
aG9yPkJpZWx5LCBQLjwvYXV0aG9yPjxhdXRob3I+VnLFoWFuc2vDoSwgTS48L2F1dGhvcj48YXV0
aG9yPlRlbmthbmVuLCBNLjwvYXV0aG9yPjxhdXRob3I+S2x1ZXBmZWwsIEQuPC9hdXRob3I+PC9h
dXRob3JzPjwvY29udHJpYnV0b3JzPjx0aXRsZXM+PHRpdGxlPkVuZG8tzrItMSw0LXh5bGFuYXNl
IGZhbWlsaWVzOiBkaWZmZXJlbmNlcyBpbiBjYXRhbHl0aWMgcHJvcGVydGllczwvdGl0bGU+PHNl
Y29uZGFyeS10aXRsZT5Kb3VybmFsIG9mIEJpb3RlY2hub2xvZ3k8L3NlY29uZGFyeS10aXRsZT48
L3RpdGxlcz48cGVyaW9kaWNhbD48ZnVsbC10aXRsZT5Kb3VybmFsIG9mIEJpb3RlY2hub2xvZ3k8
L2Z1bGwtdGl0bGU+PC9wZXJpb2RpY2FsPjxwYWdlcz4xNTEtMTY2PC9wYWdlcz48dm9sdW1lPjU3
PC92b2x1bWU+PG51bWJlcj4xLTM8L251bWJlcj48ZGF0ZXM+PHllYXI+MTk5NzwveWVhcj48L2Rh
dGVzPjxpc2JuPjAxNjgxNjU2PC9pc2JuPjx1cmxzPjwvdXJscz48ZWxlY3Ryb25pYy1yZXNvdXJj
ZS1udW0+MTAuMTAxNi9zMDE2OC0xNjU2KDk3KTAwMDk2LTU8L2VsZWN0cm9uaWMtcmVzb3VyY2Ut
bnVtPjwvcmVjb3JkPjwvQ2l0ZT48L0VuZE5vdGU+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PEVuZE5vdGU+PENpdGU+PEF1dGhvcj5NYXNsZW48L0F1dGhvcj48WWVhcj4yMDA3PC9ZZWFyPjxS
ZWNOdW0+MTEwPC9SZWNOdW0+PERpc3BsYXlUZXh0PlsxMDIsIDExMV08L0Rpc3BsYXlUZXh0Pjxy
ZWNvcmQ+PHJlYy1udW1iZXI+MTEwPC9yZWMtbnVtYmVyPjxmb3JlaWduLWtleXM+PGtleSBhcHA9
IkVOIiBkYi1pZD0idzJ4cGVycnNwenoycjBld2ZkcXBwc2QwZnByOTV3ZWF6MHJ0Ij4xMTA8L2tl
eT48L2ZvcmVpZ24ta2V5cz48cmVmLXR5cGUgbmFtZT0iSm91cm5hbCBBcnRpY2xlIj4xNzwvcmVm
LXR5cGU+PGNvbnRyaWJ1dG9ycz48YXV0aG9ycz48YXV0aG9yPk1hc2xlbiwgUy4gTC48L2F1dGhv
cj48YXV0aG9yPkdvdWJldCwgRi48L2F1dGhvcj48YXV0aG9yPkFkYW0sIEEuPC9hdXRob3I+PGF1
dGhvcj5EdXByZWUsIFAuPC9hdXRob3I+PGF1dGhvcj5TdGVwaGVucywgRS48L2F1dGhvcj48L2F1
dGhvcnM+PC9jb250cmlidXRvcnM+PGF1dGgtYWRkcmVzcz5EZXBhcnRtZW50IG9mIENoZW1pc3Ry
eSwgVW5pdmVyc2l0eSBvZiBDYW1icmlkZ2UsIExlbnNmaWVsZCBSb2FkLCBDYW1icmlkZ2UgQ0Iy
IDFFVywgVUsuPC9hdXRoLWFkZHJlc3M+PHRpdGxlcz48dGl0bGU+U3RydWN0dXJlIGVsdWNpZGF0
aW9uIG9mIGFyYWJpbm94eWxhbiBpc29tZXJzIGJ5IG5vcm1hbCBwaGFzZSBIUExDLU1BTERJLVRP
Ri9UT0YtTVMvTVM8L3RpdGxlPjxzZWNvbmRhcnktdGl0bGU+Q2FyYm9oeWRyIFJlczwvc2Vjb25k
YXJ5LXRpdGxlPjxhbHQtdGl0bGU+Q2FyYm9oeWRyYXRlIHJlc2VhcmNoPC9hbHQtdGl0bGU+PC90
aXRsZXM+PGFsdC1wZXJpb2RpY2FsPjxmdWxsLXRpdGxlPkNhcmJvaHlkcmF0ZSBSZXNlYXJjaDwv
ZnVsbC10aXRsZT48L2FsdC1wZXJpb2RpY2FsPjxwYWdlcz43MjQtMzU8L3BhZ2VzPjx2b2x1bWU+
MzQyPC92b2x1bWU+PG51bWJlcj41PC9udW1iZXI+PGtleXdvcmRzPjxrZXl3b3JkPkFtaW5hdGlv
bjwva2V5d29yZD48a2V5d29yZD5DYXJib2h5ZHJhdGUgU2VxdWVuY2U8L2tleXdvcmQ+PGtleXdv
cmQ+Q2hyb21hdG9ncmFwaHksIEhpZ2ggUHJlc3N1cmUgTGlxdWlkLyptZXRob2RzPC9rZXl3b3Jk
PjxrZXl3b3JkPkVuZG8tMSw0LWJldGEgWHlsYW5hc2VzL2NoZW1pc3RyeTwva2V5d29yZD48a2V5
d29yZD5Jc29tZXJpc208L2tleXdvcmQ+PGtleXdvcmQ+T2xpZ29zYWNjaGFyaWRlcy9jaGVtaXN0
cnk8L2tleXdvcmQ+PGtleXdvcmQ+U3BlY3Ryb21ldHJ5LCBNYXNzLCBNYXRyaXgtQXNzaXN0ZWQg
TGFzZXIgRGVzb3JwdGlvbi1Jb25pemF0aW9uLyptZXRob2RzPC9rZXl3b3JkPjxrZXl3b3JkPlN0
cnVjdHVyZS1BY3Rpdml0eSBSZWxhdGlvbnNoaXA8L2tleXdvcmQ+PGtleXdvcmQ+U3Vic3RyYXRl
IFNwZWNpZmljaXR5PC9rZXl3b3JkPjxrZXl3b3JkPlRhbmRlbSBNYXNzIFNwZWN0cm9tZXRyeS8q
bWV0aG9kczwva2V5d29yZD48a2V5d29yZD5YeWxhbnMvKmNoZW1pc3RyeTwva2V5d29yZD48a2V5
d29yZD5vcnRoby1BbWlub2JlbnpvYXRlcy9jaGVtaXN0cnk8L2tleXdvcmQ+PC9rZXl3b3Jkcz48
ZGF0ZXM+PHllYXI+MjAwNzwveWVhcj48cHViLWRhdGVzPjxkYXRlPkFwciA5PC9kYXRlPjwvcHVi
LWRhdGVzPjwvZGF0ZXM+PGlzYm4+MDAwOC02MjE1IChQcmludCkmI3hEOzAwMDgtNjIxNSAoTGlu
a2luZyk8L2lzYm4+PGFjY2Vzc2lvbi1udW0+MTcyMDgyMDU8L2FjY2Vzc2lvbi1udW0+PHVybHM+
PHJlbGF0ZWQtdXJscz48dXJsPmh0dHA6Ly93d3cubmNiaS5ubG0ubmloLmdvdi9wdWJtZWQvMTcy
MDgyMDU8L3VybD48L3JlbGF0ZWQtdXJscz48L3VybHM+PGVsZWN0cm9uaWMtcmVzb3VyY2UtbnVt
PjEwLjEwMTYvai5jYXJyZXMuMjAwNi4xMi4wMDc8L2VsZWN0cm9uaWMtcmVzb3VyY2UtbnVtPjwv
cmVjb3JkPjwvQ2l0ZT48Q2l0ZT48QXV0aG9yPkJpZWx5PC9BdXRob3I+PFllYXI+MTk5NzwvWWVh
cj48UmVjTnVtPjEwMTwvUmVjTnVtPjxyZWNvcmQ+PHJlYy1udW1iZXI+MTAxPC9yZWMtbnVtYmVy
Pjxmb3JlaWduLWtleXM+PGtleSBhcHA9IkVOIiBkYi1pZD0idzJ4cGVycnNwenoycjBld2ZkcXBw
c2QwZnByOTV3ZWF6MHJ0Ij4xMDE8L2tleT48L2ZvcmVpZ24ta2V5cz48cmVmLXR5cGUgbmFtZT0i
Sm91cm5hbCBBcnRpY2xlIj4xNzwvcmVmLXR5cGU+PGNvbnRyaWJ1dG9ycz48YXV0aG9ycz48YXV0
aG9yPkJpZWx5LCBQLjwvYXV0aG9yPjxhdXRob3I+VnLFoWFuc2vDoSwgTS48L2F1dGhvcj48YXV0
aG9yPlRlbmthbmVuLCBNLjwvYXV0aG9yPjxhdXRob3I+S2x1ZXBmZWwsIEQuPC9hdXRob3I+PC9h
dXRob3JzPjwvY29udHJpYnV0b3JzPjx0aXRsZXM+PHRpdGxlPkVuZG8tzrItMSw0LXh5bGFuYXNl
IGZhbWlsaWVzOiBkaWZmZXJlbmNlcyBpbiBjYXRhbHl0aWMgcHJvcGVydGllczwvdGl0bGU+PHNl
Y29uZGFyeS10aXRsZT5Kb3VybmFsIG9mIEJpb3RlY2hub2xvZ3k8L3NlY29uZGFyeS10aXRsZT48
L3RpdGxlcz48cGVyaW9kaWNhbD48ZnVsbC10aXRsZT5Kb3VybmFsIG9mIEJpb3RlY2hub2xvZ3k8
L2Z1bGwtdGl0bGU+PC9wZXJpb2RpY2FsPjxwYWdlcz4xNTEtMTY2PC9wYWdlcz48dm9sdW1lPjU3
PC92b2x1bWU+PG51bWJlcj4xLTM8L251bWJlcj48ZGF0ZXM+PHllYXI+MTk5NzwveWVhcj48L2Rh
dGVzPjxpc2JuPjAxNjgxNjU2PC9pc2JuPjx1cmxzPjwvdXJscz48ZWxlY3Ryb25pYy1yZXNvdXJj
ZS1udW0+MTAuMTAxNi9zMDE2OC0xNjU2KDk3KTAwMDk2LTU8L2VsZWN0cm9uaWMtcmVzb3VyY2Ut
bnVtPjwvcmVjb3JkPjwvQ2l0ZT48L0VuZE5vdGU+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102" w:tooltip="Biely, 1997 #101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102</w:t>
        </w:r>
      </w:hyperlink>
      <w:r w:rsidR="00BA1DF7" w:rsidRPr="00913045">
        <w:rPr>
          <w:rFonts w:ascii="Times New Roman" w:hAnsi="Times New Roman" w:cs="Times New Roman"/>
          <w:noProof/>
          <w:szCs w:val="28"/>
        </w:rPr>
        <w:t xml:space="preserve">, </w:t>
      </w:r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р.</w:t>
      </w:r>
      <w:r w:rsidR="005F2B2D" w:rsidRPr="00913045">
        <w:rPr>
          <w:rFonts w:ascii="Times New Roman" w:hAnsi="Times New Roman" w:cs="Times New Roman"/>
          <w:noProof/>
          <w:szCs w:val="28"/>
          <w:lang w:val="kk-KZ"/>
        </w:rPr>
        <w:t xml:space="preserve"> 153</w:t>
      </w:r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 xml:space="preserve">; </w:t>
      </w:r>
      <w:hyperlink w:anchor="_ENREF_111" w:tooltip="Maslen, 2007 #110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111</w:t>
        </w:r>
      </w:hyperlink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D64CB3" w:rsidRPr="00913045">
        <w:rPr>
          <w:rFonts w:ascii="Times New Roman" w:hAnsi="Times New Roman" w:cs="Times New Roman"/>
          <w:szCs w:val="28"/>
        </w:rPr>
        <w:t>. Формирование боковой цепи ксилана зависит от субстратной специфичности фермента и, таким образом, имеет важное значение для образования продуктов гидролиза при деконструкции ксилана</w:t>
      </w:r>
      <w:r w:rsidRPr="00913045">
        <w:rPr>
          <w:rFonts w:ascii="Times New Roman" w:hAnsi="Times New Roman" w:cs="Times New Roman"/>
          <w:szCs w:val="28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&lt;EndNote&gt;&lt;Cite&gt;&lt;Author&gt;Dodd&lt;/Author&gt;&lt;Year&gt;2009&lt;/Year&gt;&lt;RecNum&gt;108&lt;/RecNum&gt;&lt;DisplayText&gt;[109]&lt;/DisplayText&gt;&lt;record&gt;&lt;rec-number&gt;108&lt;/rec-number&gt;&lt;foreign-keys&gt;&lt;key app="EN" db-id="w2xperrspzz2r0ewfdqppsd0fpr95weaz0rt"&gt;108&lt;/key&gt;&lt;/foreign-keys&gt;&lt;ref-type name="Journal Article"&gt;17&lt;/ref-type&gt;&lt;contributors&gt;&lt;authors&gt;&lt;author&gt;Dodd, D.&lt;/author&gt;&lt;author&gt;Cann, I. K.&lt;/author&gt;&lt;/authors&gt;&lt;/contributors&gt;&lt;auth-address&gt;Department of Microbiology, University of Illinois, Urbana, IL 61801, USA.&lt;/auth-address&gt;&lt;titles&gt;&lt;title&gt;Enzymatic deconstruction of xylan for biofuel production&lt;/title&gt;&lt;secondary-title&gt;Glob Change Biol Bioenergy&lt;/secondary-title&gt;&lt;alt-title&gt;Global change biology. Bioenergy&lt;/alt-title&gt;&lt;/titles&gt;&lt;periodical&gt;&lt;full-title&gt;Glob Change Biol Bioenergy&lt;/full-title&gt;&lt;abbr-1&gt;Global change biology. Bioenergy&lt;/abbr-1&gt;&lt;/periodical&gt;&lt;alt-periodical&gt;&lt;full-title&gt;Glob Change Biol Bioenergy&lt;/full-title&gt;&lt;abbr-1&gt;Global change biology. Bioenergy&lt;/abbr-1&gt;&lt;/alt-periodical&gt;&lt;pages&gt;2-17&lt;/pages&gt;&lt;volume&gt;1&lt;/volume&gt;&lt;number&gt;1&lt;/number&gt;&lt;dates&gt;&lt;year&gt;2009&lt;/year&gt;&lt;pub-dates&gt;&lt;date&gt;Feb 18&lt;/date&gt;&lt;/pub-dates&gt;&lt;/dates&gt;&lt;isbn&gt;1757-1693 (Print)&amp;#xD;1757-1693 (Linking)&lt;/isbn&gt;&lt;accession-num&gt;20431716&lt;/accession-num&gt;&lt;urls&gt;&lt;related-urls&gt;&lt;url&gt;http://www.ncbi.nlm.nih.gov/pubmed/20431716&lt;/url&gt;&lt;/related-urls&gt;&lt;/urls&gt;&lt;custom2&gt;2860967&lt;/custom2&gt;&lt;electronic-resource-num&gt;10.1111/j.1757-1707.2009.01004.x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109" w:tooltip="Dodd, 2009 #108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109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5F2B2D" w:rsidRPr="00913045">
        <w:rPr>
          <w:rFonts w:ascii="Times New Roman" w:hAnsi="Times New Roman" w:cs="Times New Roman"/>
          <w:noProof/>
          <w:szCs w:val="28"/>
          <w:lang w:val="kk-KZ"/>
        </w:rPr>
        <w:t xml:space="preserve"> 3</w:t>
      </w:r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D64CB3" w:rsidRPr="00913045">
        <w:rPr>
          <w:rFonts w:ascii="Times New Roman" w:hAnsi="Times New Roman" w:cs="Times New Roman"/>
          <w:szCs w:val="28"/>
        </w:rPr>
        <w:t xml:space="preserve">. </w:t>
      </w:r>
    </w:p>
    <w:p w:rsidR="00D64CB3" w:rsidRPr="00913045" w:rsidRDefault="00D64CB3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913045">
        <w:rPr>
          <w:rFonts w:ascii="Times New Roman" w:hAnsi="Times New Roman" w:cs="Times New Roman"/>
          <w:szCs w:val="28"/>
        </w:rPr>
        <w:t xml:space="preserve">Исследователи сообщали, что производительность эндоксиланазы GH10 </w:t>
      </w:r>
      <w:r>
        <w:rPr>
          <w:rFonts w:ascii="Times New Roman" w:hAnsi="Times New Roman" w:cs="Times New Roman"/>
          <w:szCs w:val="28"/>
        </w:rPr>
        <w:t>повышается в синергетическом взаимодействии</w:t>
      </w:r>
      <w:r w:rsidRPr="00D64CB3">
        <w:rPr>
          <w:rFonts w:ascii="Times New Roman" w:hAnsi="Times New Roman" w:cs="Times New Roman"/>
          <w:szCs w:val="28"/>
        </w:rPr>
        <w:t xml:space="preserve"> с ферментом целлюлазой для гидролиза предварительно обработанной лигноцеллюлозной биомассы</w:t>
      </w:r>
      <w:r>
        <w:rPr>
          <w:rFonts w:ascii="Times New Roman" w:hAnsi="Times New Roman" w:cs="Times New Roman"/>
          <w:szCs w:val="28"/>
        </w:rPr>
        <w:t xml:space="preserve">. </w:t>
      </w:r>
      <w:r w:rsidR="00A63C0F">
        <w:rPr>
          <w:rFonts w:ascii="Times New Roman" w:hAnsi="Times New Roman" w:cs="Times New Roman"/>
          <w:szCs w:val="28"/>
        </w:rPr>
        <w:t>Д</w:t>
      </w:r>
      <w:r w:rsidR="00A63C0F" w:rsidRPr="00D64CB3">
        <w:rPr>
          <w:rFonts w:ascii="Times New Roman" w:hAnsi="Times New Roman" w:cs="Times New Roman"/>
          <w:szCs w:val="28"/>
        </w:rPr>
        <w:t xml:space="preserve">ля </w:t>
      </w:r>
      <w:r w:rsidR="00A63C0F" w:rsidRPr="00D64CB3">
        <w:rPr>
          <w:rFonts w:ascii="Times New Roman" w:hAnsi="Times New Roman" w:cs="Times New Roman"/>
          <w:szCs w:val="28"/>
        </w:rPr>
        <w:lastRenderedPageBreak/>
        <w:t>лучшей производительности</w:t>
      </w:r>
      <w:r w:rsidR="00A63C0F">
        <w:rPr>
          <w:rFonts w:ascii="Times New Roman" w:hAnsi="Times New Roman" w:cs="Times New Roman"/>
          <w:szCs w:val="28"/>
        </w:rPr>
        <w:t xml:space="preserve"> эндоксиланаз GH10 желательным параметром является</w:t>
      </w:r>
      <w:r w:rsidR="009E2852">
        <w:rPr>
          <w:rFonts w:ascii="Times New Roman" w:hAnsi="Times New Roman" w:cs="Times New Roman"/>
          <w:szCs w:val="28"/>
        </w:rPr>
        <w:t xml:space="preserve"> т</w:t>
      </w:r>
      <w:r w:rsidRPr="00D64CB3">
        <w:rPr>
          <w:rFonts w:ascii="Times New Roman" w:hAnsi="Times New Roman" w:cs="Times New Roman"/>
          <w:szCs w:val="28"/>
        </w:rPr>
        <w:t>ермостабильность</w:t>
      </w:r>
      <w:r w:rsidR="00A63C0F">
        <w:rPr>
          <w:rFonts w:ascii="Times New Roman" w:hAnsi="Times New Roman" w:cs="Times New Roman"/>
          <w:szCs w:val="28"/>
        </w:rPr>
        <w:t xml:space="preserve"> фермента</w:t>
      </w:r>
      <w:r w:rsidRPr="00D64CB3">
        <w:rPr>
          <w:rFonts w:ascii="Times New Roman" w:hAnsi="Times New Roman" w:cs="Times New Roman"/>
          <w:szCs w:val="28"/>
        </w:rPr>
        <w:t xml:space="preserve">, </w:t>
      </w:r>
      <w:r w:rsidR="00A63C0F">
        <w:rPr>
          <w:rFonts w:ascii="Times New Roman" w:hAnsi="Times New Roman" w:cs="Times New Roman"/>
          <w:szCs w:val="28"/>
        </w:rPr>
        <w:t>так как</w:t>
      </w:r>
      <w:r w:rsidRPr="00D64CB3">
        <w:rPr>
          <w:rFonts w:ascii="Times New Roman" w:hAnsi="Times New Roman" w:cs="Times New Roman"/>
          <w:szCs w:val="28"/>
        </w:rPr>
        <w:t xml:space="preserve"> </w:t>
      </w:r>
      <w:r w:rsidR="009E2852">
        <w:rPr>
          <w:rFonts w:ascii="Times New Roman" w:hAnsi="Times New Roman" w:cs="Times New Roman"/>
          <w:szCs w:val="28"/>
        </w:rPr>
        <w:t xml:space="preserve">гидролиз лигноцеллюлозной </w:t>
      </w:r>
      <w:r w:rsidRPr="00D64CB3">
        <w:rPr>
          <w:rFonts w:ascii="Times New Roman" w:hAnsi="Times New Roman" w:cs="Times New Roman"/>
          <w:szCs w:val="28"/>
        </w:rPr>
        <w:t xml:space="preserve">биомассы </w:t>
      </w:r>
      <w:r w:rsidR="00A63C0F">
        <w:rPr>
          <w:rFonts w:ascii="Times New Roman" w:hAnsi="Times New Roman" w:cs="Times New Roman"/>
          <w:szCs w:val="28"/>
        </w:rPr>
        <w:t>эффективно</w:t>
      </w:r>
      <w:r w:rsidR="009E2852">
        <w:rPr>
          <w:rFonts w:ascii="Times New Roman" w:hAnsi="Times New Roman" w:cs="Times New Roman"/>
          <w:szCs w:val="28"/>
        </w:rPr>
        <w:t xml:space="preserve"> </w:t>
      </w:r>
      <w:r w:rsidRPr="00D64CB3">
        <w:rPr>
          <w:rFonts w:ascii="Times New Roman" w:hAnsi="Times New Roman" w:cs="Times New Roman"/>
          <w:szCs w:val="28"/>
        </w:rPr>
        <w:t>пр</w:t>
      </w:r>
      <w:r w:rsidR="009E2852">
        <w:rPr>
          <w:rFonts w:ascii="Times New Roman" w:hAnsi="Times New Roman" w:cs="Times New Roman"/>
          <w:szCs w:val="28"/>
        </w:rPr>
        <w:t xml:space="preserve">оисходит при высокой температуре </w:t>
      </w:r>
      <w:r w:rsidRPr="00D64CB3">
        <w:rPr>
          <w:rFonts w:ascii="Times New Roman" w:hAnsi="Times New Roman" w:cs="Times New Roman"/>
          <w:szCs w:val="28"/>
        </w:rPr>
        <w:t>(50°С)</w:t>
      </w:r>
      <w:r w:rsidR="00A63C0F">
        <w:rPr>
          <w:rFonts w:ascii="Times New Roman" w:hAnsi="Times New Roman" w:cs="Times New Roman"/>
          <w:szCs w:val="28"/>
        </w:rPr>
        <w:t xml:space="preserve">, а сам </w:t>
      </w:r>
      <w:r w:rsidR="00A63C0F" w:rsidRPr="00913045">
        <w:rPr>
          <w:rFonts w:ascii="Times New Roman" w:hAnsi="Times New Roman" w:cs="Times New Roman"/>
          <w:szCs w:val="28"/>
        </w:rPr>
        <w:t>процесс занимает 48-72 часа</w:t>
      </w:r>
      <w:r w:rsidR="00F8248B" w:rsidRPr="00913045">
        <w:rPr>
          <w:rFonts w:ascii="Times New Roman" w:hAnsi="Times New Roman" w:cs="Times New Roman"/>
          <w:szCs w:val="28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&lt;EndNote&gt;&lt;Cite&gt;&lt;Author&gt;Bhardwaj&lt;/Author&gt;&lt;Year&gt;2019&lt;/Year&gt;&lt;RecNum&gt;98&lt;/RecNum&gt;&lt;DisplayText&gt;[99]&lt;/DisplayText&gt;&lt;record&gt;&lt;rec-number&gt;98&lt;/rec-number&gt;&lt;foreign-keys&gt;&lt;key app="EN" db-id="w2xperrspzz2r0ewfdqppsd0fpr95weaz0rt"&gt;98&lt;/key&gt;&lt;/foreign-keys&gt;&lt;ref-type name="Journal Article"&gt;17&lt;/ref-type&gt;&lt;contributors&gt;&lt;authors&gt;&lt;author&gt;Bhardwaj, Nisha&lt;/author&gt;&lt;author&gt;Kumar, Bikash&lt;/author&gt;&lt;author&gt;Verma, Pradeep&lt;/author&gt;&lt;/authors&gt;&lt;/contributors&gt;&lt;titles&gt;&lt;title&gt;A detailed overview of xylanases: an emerging biomolecule for current and future prospective&lt;/title&gt;&lt;secondary-title&gt;Bioresources and Bioprocessing&lt;/secondary-title&gt;&lt;/titles&gt;&lt;periodical&gt;&lt;full-title&gt;Bioresources and Bioprocessing&lt;/full-title&gt;&lt;/periodical&gt;&lt;pages&gt;40&lt;/pages&gt;&lt;volume&gt;6&lt;/volume&gt;&lt;number&gt;1&lt;/number&gt;&lt;dates&gt;&lt;year&gt;2019&lt;/year&gt;&lt;pub-dates&gt;&lt;date&gt;2019/10/18&lt;/date&gt;&lt;/pub-dates&gt;&lt;/dates&gt;&lt;isbn&gt;2197-4365&lt;/isbn&gt;&lt;urls&gt;&lt;related-urls&gt;&lt;url&gt;https://doi.org/10.1186/s40643-019-0276-2&lt;/url&gt;&lt;/related-urls&gt;&lt;/urls&gt;&lt;electronic-resource-num&gt;10.1186/s40643-019-0276-2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99" w:tooltip="Bhardwaj, 2019 #99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99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5F2B2D" w:rsidRPr="00913045">
        <w:rPr>
          <w:rFonts w:ascii="Times New Roman" w:hAnsi="Times New Roman" w:cs="Times New Roman"/>
          <w:noProof/>
          <w:szCs w:val="28"/>
          <w:lang w:val="kk-KZ"/>
        </w:rPr>
        <w:t xml:space="preserve"> 6</w:t>
      </w:r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Pr="00913045">
        <w:rPr>
          <w:rFonts w:ascii="Times New Roman" w:hAnsi="Times New Roman" w:cs="Times New Roman"/>
          <w:szCs w:val="28"/>
        </w:rPr>
        <w:t>.</w:t>
      </w:r>
      <w:r w:rsidR="009E2852" w:rsidRPr="00913045">
        <w:rPr>
          <w:rFonts w:ascii="Times New Roman" w:hAnsi="Times New Roman" w:cs="Times New Roman"/>
          <w:szCs w:val="28"/>
        </w:rPr>
        <w:t xml:space="preserve"> </w:t>
      </w:r>
    </w:p>
    <w:p w:rsidR="000427D9" w:rsidRDefault="000427D9" w:rsidP="00B82458">
      <w:pPr>
        <w:ind w:left="0" w:firstLine="708"/>
        <w:jc w:val="both"/>
        <w:outlineLvl w:val="0"/>
        <w:rPr>
          <w:rFonts w:ascii="Times New Roman" w:hAnsi="Times New Roman" w:cs="Times New Roman"/>
          <w:iCs/>
          <w:color w:val="000000"/>
          <w:szCs w:val="28"/>
          <w:shd w:val="clear" w:color="auto" w:fill="FFFFFF"/>
          <w:lang w:val="kk-KZ"/>
        </w:rPr>
      </w:pPr>
      <w:bookmarkStart w:id="25" w:name="_Toc128419368"/>
    </w:p>
    <w:p w:rsidR="006D3FF8" w:rsidRPr="00DA41E5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</w:pPr>
      <w:r w:rsidRPr="001D50C1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>1.</w:t>
      </w:r>
      <w:r w:rsidR="00DA41E5" w:rsidRPr="00DA41E5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 xml:space="preserve">2.4 </w:t>
      </w:r>
      <w:r w:rsidR="006D3FF8" w:rsidRPr="00DA41E5">
        <w:rPr>
          <w:rFonts w:ascii="Times New Roman" w:hAnsi="Times New Roman" w:cs="Times New Roman"/>
          <w:iCs/>
          <w:color w:val="000000"/>
          <w:szCs w:val="28"/>
          <w:shd w:val="clear" w:color="auto" w:fill="FFFFFF"/>
        </w:rPr>
        <w:t>Источники ксиланазы</w:t>
      </w:r>
      <w:bookmarkEnd w:id="25"/>
    </w:p>
    <w:p w:rsidR="006D3FF8" w:rsidRPr="00913045" w:rsidRDefault="00365B77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BA1DF7">
        <w:rPr>
          <w:rFonts w:ascii="Times New Roman" w:hAnsi="Times New Roman" w:cs="Times New Roman"/>
          <w:szCs w:val="28"/>
        </w:rPr>
        <w:t>Природные источники ксилана, такие как рисовая солома, рисовые отруби, пшеничная солома, пшеничные отруби, жмых сахарного тростника, кукурузные початки и овсяная солома, являются потенциальным и доступным во многих странах сырьем, используемым для производства ксилана</w:t>
      </w:r>
      <w:r w:rsidR="001B220E" w:rsidRPr="00BA1DF7">
        <w:rPr>
          <w:rFonts w:ascii="Times New Roman" w:hAnsi="Times New Roman" w:cs="Times New Roman"/>
          <w:szCs w:val="28"/>
        </w:rPr>
        <w:t xml:space="preserve"> </w:t>
      </w:r>
      <w:r w:rsidR="005C07F7" w:rsidRPr="00BA1D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PEVuZE5vdGU+PENpdGU+PEF1dGhvcj5TaXBvczwvQXV0aG9yPjxZZWFyPjIwMTA8L1llYXI+PFJl
Y051bT4xMTE8L1JlY051bT48RGlzcGxheVRleHQ+WzExMi0xMTRdPC9EaXNwbGF5VGV4dD48cmVj
b3JkPjxyZWMtbnVtYmVyPjExMTwvcmVjLW51bWJlcj48Zm9yZWlnbi1rZXlzPjxrZXkgYXBwPSJF
TiIgZGItaWQ9IncyeHBlcnJzcHp6MnIwZXdmZHFwcHNkMGZwcjk1d2VhejBydCI+MTExPC9rZXk+
PC9mb3JlaWduLWtleXM+PHJlZi10eXBlIG5hbWU9IkpvdXJuYWwgQXJ0aWNsZSI+MTc8L3JlZi10
eXBlPjxjb250cmlidXRvcnM+PGF1dGhvcnM+PGF1dGhvcj5TaXBvcywgQi48L2F1dGhvcj48YXV0
aG9yPkJlbmtvLCBaLjwvYXV0aG9yPjxhdXRob3I+RGllbmVzLCBELjwvYXV0aG9yPjxhdXRob3I+
UmVjemV5LCBLLjwvYXV0aG9yPjxhdXRob3I+Vmlpa2FyaSwgTC48L2F1dGhvcj48YXV0aG9yPlNp
aWthLWFobywgTS48L2F1dGhvcj48L2F1dGhvcnM+PC9jb250cmlidXRvcnM+PGF1dGgtYWRkcmVz
cz5EZXBhcnRtZW50IG9mIEFwcGxpZWQgQmlvdGVjaG5vbG9neSBhbmQgRm9vZCBTY2llbmNlLCBC
dWRhcGVzdCBVbml2ZXJzaXR5IG9mIFRlY2hub2xvZ3kgYW5kIEVjb25vbWljcywgU3p0LiBHZWxs
ZXJ0IHRlciA0LCAxMTExIEJ1ZGFwZXN0LCBIdW5nYXJ5LiBiYWxpbnRfc2lwb3NAbWt0LmJtZS5o
dTwvYXV0aC1hZGRyZXNzPjx0aXRsZXM+PHRpdGxlPkNoYXJhY3RlcmlzYXRpb24gb2Ygc3BlY2lm
aWMgYWN0aXZpdGllcyBhbmQgaHlkcm9seXRpYyBwcm9wZXJ0aWVzIG9mIGNlbGwtd2FsbC1kZWdy
YWRpbmcgZW56eW1lcyBwcm9kdWNlZCBieSBUcmljaG9kZXJtYSByZWVzZWkgUnV0IEMzMCBvbiBk
aWZmZXJlbnQgY2FyYm9uIHNvdXJjZXM8L3RpdGxlPjxzZWNvbmRhcnktdGl0bGU+QXBwbCBCaW9j
aGVtIEJpb3RlY2hub2w8L3NlY29uZGFyeS10aXRsZT48YWx0LXRpdGxlPkFwcGxpZWQgYmlvY2hl
bWlzdHJ5IGFuZCBiaW90ZWNobm9sb2d5PC9hbHQtdGl0bGU+PC90aXRsZXM+PGFsdC1wZXJpb2Rp
Y2FsPjxmdWxsLXRpdGxlPkFwcGxpZWQgQmlvY2hlbWlzdHJ5IGFuZCBCaW90ZWNobm9sb2d5PC9m
dWxsLXRpdGxlPjwvYWx0LXBlcmlvZGljYWw+PHBhZ2VzPjM0Ny02NDwvcGFnZXM+PHZvbHVtZT4x
NjE8L3ZvbHVtZT48bnVtYmVyPjEtODwvbnVtYmVyPjxrZXl3b3Jkcz48a2V5d29yZD5DYXJib24v
Y2hlbWlzdHJ5LyptZXRhYm9saXNtPC9rZXl3b3JkPjxrZXl3b3JkPkNlbGwgV2FsbC9jaGVtaXN0
cnkvKm1ldGFib2xpc208L2tleXdvcmQ+PGtleXdvcmQ+Q2VsbHVsYXNlL21ldGFib2xpc208L2tl
eXdvcmQ+PGtleXdvcmQ+RW5kby0xLDQtYmV0YSBYeWxhbmFzZXMvbWV0YWJvbGlzbTwva2V5d29y
ZD48a2V5d29yZD5GZXJtZW50YXRpb248L2tleXdvcmQ+PGtleXdvcmQ+RnVuZ2FsIFByb3RlaW5z
LyptZXRhYm9saXNtPC9rZXl3b3JkPjxrZXl3b3JkPkdsdWNhbnMvY2hlbWlzdHJ5L21ldGFib2xp
c208L2tleXdvcmQ+PGtleXdvcmQ+R2x5Y29zaWRlIEh5ZHJvbGFzZXMvbWV0YWJvbGlzbTwva2V5
d29yZD48a2V5d29yZD5IeWRyb2x5c2lzPC9rZXl3b3JkPjxrZXl3b3JkPkluZHVzdHJpYWwgTWlj
cm9iaW9sb2d5PC9rZXl3b3JkPjxrZXl3b3JkPlRyaWNob2Rlcm1hLyplbnp5bW9sb2d5PC9rZXl3
b3JkPjxrZXl3b3JkPldvb2QvY2hlbWlzdHJ5L21ldGFib2xpc208L2tleXdvcmQ+PGtleXdvcmQ+
WHlsYW4gRW5kby0xLDMtYmV0YS1YeWxvc2lkYXNlL21ldGFib2xpc208L2tleXdvcmQ+PGtleXdv
cmQ+WHlsYW5zL2NoZW1pc3RyeS9tZXRhYm9saXNtPC9rZXl3b3JkPjxrZXl3b3JkPmJldGEtR2x1
Y29zaWRhc2UvY2hlbWlzdHJ5L21ldGFib2xpc208L2tleXdvcmQ+PC9rZXl3b3Jkcz48ZGF0ZXM+
PHllYXI+MjAxMDwveWVhcj48cHViLWRhdGVzPjxkYXRlPk1heTwvZGF0ZT48L3B1Yi1kYXRlcz48
L2RhdGVzPjxpc2JuPjE1NTktMDI5MSAoRWxlY3Ryb25pYykmI3hEOzAyNzMtMjI4OSAoTGlua2lu
Zyk8L2lzYm4+PGFjY2Vzc2lvbi1udW0+MTk4OTg5NjM8L2FjY2Vzc2lvbi1udW0+PHVybHM+PHJl
bGF0ZWQtdXJscz48dXJsPmh0dHA6Ly93d3cubmNiaS5ubG0ubmloLmdvdi9wdWJtZWQvMTk4OTg5
NjM8L3VybD48L3JlbGF0ZWQtdXJscz48L3VybHM+PGVsZWN0cm9uaWMtcmVzb3VyY2UtbnVtPjEw
LjEwMDcvczEyMDEwLTAwOS04ODI0LTQ8L2VsZWN0cm9uaWMtcmVzb3VyY2UtbnVtPjwvcmVjb3Jk
PjwvQ2l0ZT48Q2l0ZT48QXV0aG9yPktzaGlyc2FnYXI8L0F1dGhvcj48WWVhcj4yMDE2PC9ZZWFy
PjxSZWNOdW0+MTEyPC9SZWNOdW0+PHJlY29yZD48cmVjLW51bWJlcj4xMTI8L3JlYy1udW1iZXI+
PGZvcmVpZ24ta2V5cz48a2V5IGFwcD0iRU4iIGRiLWlkPSJ3MnhwZXJyc3B6ejJyMGV3ZmRxcHBz
ZDBmcHI5NXdlYXowcnQiPjExMjwva2V5PjwvZm9yZWlnbi1rZXlzPjxyZWYtdHlwZSBuYW1lPSJK
b3VybmFsIEFydGljbGUiPjE3PC9yZWYtdHlwZT48Y29udHJpYnV0b3JzPjxhdXRob3JzPjxhdXRo
b3I+S3NoaXJzYWdhciwgUy4gRC48L2F1dGhvcj48YXV0aG9yPlNhcmF0YWxlLCBHLiBELjwvYXV0
aG9yPjxhdXRob3I+U2FyYXRhbGUsIFIuIEcuPC9hdXRob3I+PGF1dGhvcj5Hb3ZpbmR3YXIsIFMu
IFAuPC9hdXRob3I+PGF1dGhvcj5PaCwgTS4gSy48L2F1dGhvcj48L2F1dGhvcnM+PC9jb250cmli
dXRvcnM+PGF1dGgtYWRkcmVzcz5EZXBhcnRtZW50IG9mIEJpb3RlY2hub2xvZ3ksIFNoaXZhamkg
VW5pdmVyc2l0eSwgS29saGFwdXIsIE1haGFyYXNodHJhLCBJbmRpYS4mI3hEO0RlcGFydG1lbnQg
b2YgQ2hlbWljYWwgYW5kIEJpb2xvZ2ljYWwgRW5naW5lZXJpbmcsIEtvcmVhIFVuaXZlcnNpdHks
IFNlb25nYnVrLWd1LCBTZW91bCwgU291dGggS29yZWEuJiN4RDtEZXBhcnRtZW50IG9mIEVudmly
b25tZW50YWwgU2NpZW5jZSBhbmQgRW5naW5lZXJpbmcsIEV3aGEgV29tYW5zIFVuaXZlcnNpdHks
IFNlb3VsLCBTb3V0aCBLb3JlYS4mI3hEO0RlcGFydG1lbnQgb2YgQmlvY2hlbWlzdHJ5LCBTaGl2
YWppIFVuaXZlcnNpdHksIEtvbGhhcHVyLCBNYWhhcmFzaHRyYSwgSW5kaWEuPC9hdXRoLWFkZHJl
c3M+PHRpdGxlcz48dGl0bGU+QW4gaXNvbGF0ZWQgQW15Y29sYXRvcHNpcyBzcC4gR0RTIGZvciBj
ZWxsdWxhc2UgYW5kIHh5bGFuYXNlIHByb2R1Y3Rpb24gdXNpbmcgYWdyaWN1bHR1cmFsIHdhc3Rl
IGJpb21hc3M8L3RpdGxlPjxzZWNvbmRhcnktdGl0bGU+SiBBcHBsIE1pY3JvYmlvbDwvc2Vjb25k
YXJ5LXRpdGxlPjxhbHQtdGl0bGU+Sm91cm5hbCBvZiBhcHBsaWVkIG1pY3JvYmlvbG9neTwvYWx0
LXRpdGxlPjwvdGl0bGVzPjxwZXJpb2RpY2FsPjxmdWxsLXRpdGxlPkogQXBwbCBNaWNyb2Jpb2w8
L2Z1bGwtdGl0bGU+PGFiYnItMT5Kb3VybmFsIG9mIGFwcGxpZWQgbWljcm9iaW9sb2d5PC9hYmJy
LTE+PC9wZXJpb2RpY2FsPjxhbHQtcGVyaW9kaWNhbD48ZnVsbC10aXRsZT5KIEFwcGwgTWljcm9i
aW9sPC9mdWxsLXRpdGxlPjxhYmJyLTE+Sm91cm5hbCBvZiBhcHBsaWVkIG1pY3JvYmlvbG9neTwv
YWJici0xPjwvYWx0LXBlcmlvZGljYWw+PHBhZ2VzPjExMi0yNTwvcGFnZXM+PHZvbHVtZT4xMjA8
L3ZvbHVtZT48bnVtYmVyPjE8L251bWJlcj48a2V5d29yZHM+PGtleXdvcmQ+QWN0aW5vYmFjdGVy
aWEvKmVuenltb2xvZ3kvZ2VuZXRpY3MvZ3Jvd3RoICZhbXA7IGRldmVsb3BtZW50Lyppc29sYXRp
b24gJmFtcDs8L2tleXdvcmQ+PGtleXdvcmQ+cHVyaWZpY2F0aW9uPC9rZXl3b3JkPjxrZXl3b3Jk
PkFncmljdWx0dXJlPC9rZXl3b3JkPjxrZXl3b3JkPkJhY3RlcmlhbCBQcm90ZWlucy8qbWV0YWJv
bGlzbTwva2V5d29yZD48a2V5d29yZD5CaW9mdWVsczwva2V5d29yZD48a2V5d29yZD5CaW9tYXNz
PC9rZXl3b3JkPjxrZXl3b3JkPkNlbGx1bGFzZS8qYmlvc3ludGhlc2lzPC9rZXl3b3JkPjxrZXl3
b3JkPkNvY3VsdHVyZSBUZWNobmlxdWVzPC9rZXl3b3JkPjxrZXl3b3JkPkVuZG8tMSw0LWJldGEg
WHlsYW5hc2VzLyptZXRhYm9saXNtPC9rZXl3b3JkPjxrZXl3b3JkPkVuenltZSBTdGFiaWxpdHk8
L2tleXdvcmQ+PGtleXdvcmQ+RXRoYW5vbC9tZXRhYm9saXNtPC9rZXl3b3JkPjxrZXl3b3JkPkZl
cm1lbnRhdGlvbjwva2V5d29yZD48a2V5d29yZD5QbGFudHMvKm1pY3JvYmlvbG9neTwva2V5d29y
ZD48a2V5d29yZD5XYXN0ZSBQcm9kdWN0cy8qYW5hbHlzaXM8L2tleXdvcmQ+PC9rZXl3b3Jkcz48
ZGF0ZXM+PHllYXI+MjAxNjwveWVhcj48cHViLWRhdGVzPjxkYXRlPkphbjwvZGF0ZT48L3B1Yi1k
YXRlcz48L2RhdGVzPjxpc2JuPjEzNjUtMjY3MiAoRWxlY3Ryb25pYykmI3hEOzEzNjQtNTA3MiAo
TGlua2luZyk8L2lzYm4+PGFjY2Vzc2lvbi1udW0+MjY1MDc3ODg8L2FjY2Vzc2lvbi1udW0+PHVy
bHM+PHJlbGF0ZWQtdXJscz48dXJsPmh0dHA6Ly93d3cubmNiaS5ubG0ubmloLmdvdi9wdWJtZWQv
MjY1MDc3ODg8L3VybD48L3JlbGF0ZWQtdXJscz48L3VybHM+PGVsZWN0cm9uaWMtcmVzb3VyY2Ut
bnVtPjEwLjExMTEvamFtLjEyOTg4PC9lbGVjdHJvbmljLXJlc291cmNlLW51bT48L3JlY29yZD48
L0NpdGU+PENpdGU+PEF1dGhvcj5Hb21lczwvQXV0aG9yPjxZZWFyPjIwMTY8L1llYXI+PFJlY051
bT4xMTM8L1JlY051bT48cmVjb3JkPjxyZWMtbnVtYmVyPjExMzwvcmVjLW51bWJlcj48Zm9yZWln
bi1rZXlzPjxrZXkgYXBwPSJFTiIgZGItaWQ9IncyeHBlcnJzcHp6MnIwZXdmZHFwcHNkMGZwcjk1
d2VhejBydCI+MTEzPC9rZXk+PC9mb3JlaWduLWtleXM+PHJlZi10eXBlIG5hbWU9IkpvdXJuYWwg
QXJ0aWNsZSI+MTc8L3JlZi10eXBlPjxjb250cmlidXRvcnM+PGF1dGhvcnM+PGF1dGhvcj5Hb21l
cywgQXJ0aHVyIEZpbGlwZSBTb3VzYTwvYXV0aG9yPjxhdXRob3I+U2FudG9zLCBCcnVuYSBTaWx2
ZWlyYSBMYW1hbmVzIGRvczwvYXV0aG9yPjxhdXRob3I+RnJhbmNpc2NvbiwgRW1hbnVlbGUgR2l1
bGlhbmk8L2F1dGhvcj48YXV0aG9yPkJhZmZpLCBNaWxsYSBBbHZlczwvYXV0aG9yPjwvYXV0aG9y
cz48L2NvbnRyaWJ1dG9ycz48dGl0bGVzPjx0aXRsZT5TdWJzdHJhY3QgYW5kIHRlbXBlcmF0dXJl
IGVmZmVjdCBvbiB4eWxhbmFzZSBwcm9kdWN0aW9uIGJ5IGFzcGVyZ2lsbHVzIGZ1bWlnYXR1cyB1
c2luZyBsb3cgY29zdCBhZ3JpY3VsdHVyYWwgd2FzdGVzPC90aXRsZT48c2Vjb25kYXJ5LXRpdGxl
PkJpb3NjaWVuY2UgSm91cm5hbDwvc2Vjb25kYXJ5LXRpdGxlPjwvdGl0bGVzPjxwZXJpb2RpY2Fs
PjxmdWxsLXRpdGxlPkJpb3NjaWVuY2UgSm91cm5hbDwvZnVsbC10aXRsZT48L3BlcmlvZGljYWw+
PHBhZ2VzPjkxNS05MjE8L3BhZ2VzPjxkYXRlcz48eWVhcj4yMDE2PC95ZWFyPjwvZGF0ZXM+PGlz
Ym4+MTk4MTMxNjM8L2lzYm4+PHVybHM+PC91cmxzPjxlbGVjdHJvbmljLXJlc291cmNlLW51bT4x
MC4xNDM5My9CSi12MzJuNGEyMDE2LTMyOTM1PC9lbGVjdHJvbmljLXJlc291cmNlLW51bT48L3Jl
Y29yZD48L0NpdGU+PC9FbmROb3RlPn==
</w:fldData>
        </w:fldChar>
      </w:r>
      <w:r w:rsidR="00BA1DF7" w:rsidRPr="00BA1DF7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BA1D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PEVuZE5vdGU+PENpdGU+PEF1dGhvcj5TaXBvczwvQXV0aG9yPjxZZWFyPjIwMTA8L1llYXI+PFJl
Y051bT4xMTE8L1JlY051bT48RGlzcGxheVRleHQ+WzExMi0xMTRdPC9EaXNwbGF5VGV4dD48cmVj
b3JkPjxyZWMtbnVtYmVyPjExMTwvcmVjLW51bWJlcj48Zm9yZWlnbi1rZXlzPjxrZXkgYXBwPSJF
TiIgZGItaWQ9IncyeHBlcnJzcHp6MnIwZXdmZHFwcHNkMGZwcjk1d2VhejBydCI+MTExPC9rZXk+
PC9mb3JlaWduLWtleXM+PHJlZi10eXBlIG5hbWU9IkpvdXJuYWwgQXJ0aWNsZSI+MTc8L3JlZi10
eXBlPjxjb250cmlidXRvcnM+PGF1dGhvcnM+PGF1dGhvcj5TaXBvcywgQi48L2F1dGhvcj48YXV0
aG9yPkJlbmtvLCBaLjwvYXV0aG9yPjxhdXRob3I+RGllbmVzLCBELjwvYXV0aG9yPjxhdXRob3I+
UmVjemV5LCBLLjwvYXV0aG9yPjxhdXRob3I+Vmlpa2FyaSwgTC48L2F1dGhvcj48YXV0aG9yPlNp
aWthLWFobywgTS48L2F1dGhvcj48L2F1dGhvcnM+PC9jb250cmlidXRvcnM+PGF1dGgtYWRkcmVz
cz5EZXBhcnRtZW50IG9mIEFwcGxpZWQgQmlvdGVjaG5vbG9neSBhbmQgRm9vZCBTY2llbmNlLCBC
dWRhcGVzdCBVbml2ZXJzaXR5IG9mIFRlY2hub2xvZ3kgYW5kIEVjb25vbWljcywgU3p0LiBHZWxs
ZXJ0IHRlciA0LCAxMTExIEJ1ZGFwZXN0LCBIdW5nYXJ5LiBiYWxpbnRfc2lwb3NAbWt0LmJtZS5o
dTwvYXV0aC1hZGRyZXNzPjx0aXRsZXM+PHRpdGxlPkNoYXJhY3RlcmlzYXRpb24gb2Ygc3BlY2lm
aWMgYWN0aXZpdGllcyBhbmQgaHlkcm9seXRpYyBwcm9wZXJ0aWVzIG9mIGNlbGwtd2FsbC1kZWdy
YWRpbmcgZW56eW1lcyBwcm9kdWNlZCBieSBUcmljaG9kZXJtYSByZWVzZWkgUnV0IEMzMCBvbiBk
aWZmZXJlbnQgY2FyYm9uIHNvdXJjZXM8L3RpdGxlPjxzZWNvbmRhcnktdGl0bGU+QXBwbCBCaW9j
aGVtIEJpb3RlY2hub2w8L3NlY29uZGFyeS10aXRsZT48YWx0LXRpdGxlPkFwcGxpZWQgYmlvY2hl
bWlzdHJ5IGFuZCBiaW90ZWNobm9sb2d5PC9hbHQtdGl0bGU+PC90aXRsZXM+PGFsdC1wZXJpb2Rp
Y2FsPjxmdWxsLXRpdGxlPkFwcGxpZWQgQmlvY2hlbWlzdHJ5IGFuZCBCaW90ZWNobm9sb2d5PC9m
dWxsLXRpdGxlPjwvYWx0LXBlcmlvZGljYWw+PHBhZ2VzPjM0Ny02NDwvcGFnZXM+PHZvbHVtZT4x
NjE8L3ZvbHVtZT48bnVtYmVyPjEtODwvbnVtYmVyPjxrZXl3b3Jkcz48a2V5d29yZD5DYXJib24v
Y2hlbWlzdHJ5LyptZXRhYm9saXNtPC9rZXl3b3JkPjxrZXl3b3JkPkNlbGwgV2FsbC9jaGVtaXN0
cnkvKm1ldGFib2xpc208L2tleXdvcmQ+PGtleXdvcmQ+Q2VsbHVsYXNlL21ldGFib2xpc208L2tl
eXdvcmQ+PGtleXdvcmQ+RW5kby0xLDQtYmV0YSBYeWxhbmFzZXMvbWV0YWJvbGlzbTwva2V5d29y
ZD48a2V5d29yZD5GZXJtZW50YXRpb248L2tleXdvcmQ+PGtleXdvcmQ+RnVuZ2FsIFByb3RlaW5z
LyptZXRhYm9saXNtPC9rZXl3b3JkPjxrZXl3b3JkPkdsdWNhbnMvY2hlbWlzdHJ5L21ldGFib2xp
c208L2tleXdvcmQ+PGtleXdvcmQ+R2x5Y29zaWRlIEh5ZHJvbGFzZXMvbWV0YWJvbGlzbTwva2V5
d29yZD48a2V5d29yZD5IeWRyb2x5c2lzPC9rZXl3b3JkPjxrZXl3b3JkPkluZHVzdHJpYWwgTWlj
cm9iaW9sb2d5PC9rZXl3b3JkPjxrZXl3b3JkPlRyaWNob2Rlcm1hLyplbnp5bW9sb2d5PC9rZXl3
b3JkPjxrZXl3b3JkPldvb2QvY2hlbWlzdHJ5L21ldGFib2xpc208L2tleXdvcmQ+PGtleXdvcmQ+
WHlsYW4gRW5kby0xLDMtYmV0YS1YeWxvc2lkYXNlL21ldGFib2xpc208L2tleXdvcmQ+PGtleXdv
cmQ+WHlsYW5zL2NoZW1pc3RyeS9tZXRhYm9saXNtPC9rZXl3b3JkPjxrZXl3b3JkPmJldGEtR2x1
Y29zaWRhc2UvY2hlbWlzdHJ5L21ldGFib2xpc208L2tleXdvcmQ+PC9rZXl3b3Jkcz48ZGF0ZXM+
PHllYXI+MjAxMDwveWVhcj48cHViLWRhdGVzPjxkYXRlPk1heTwvZGF0ZT48L3B1Yi1kYXRlcz48
L2RhdGVzPjxpc2JuPjE1NTktMDI5MSAoRWxlY3Ryb25pYykmI3hEOzAyNzMtMjI4OSAoTGlua2lu
Zyk8L2lzYm4+PGFjY2Vzc2lvbi1udW0+MTk4OTg5NjM8L2FjY2Vzc2lvbi1udW0+PHVybHM+PHJl
bGF0ZWQtdXJscz48dXJsPmh0dHA6Ly93d3cubmNiaS5ubG0ubmloLmdvdi9wdWJtZWQvMTk4OTg5
NjM8L3VybD48L3JlbGF0ZWQtdXJscz48L3VybHM+PGVsZWN0cm9uaWMtcmVzb3VyY2UtbnVtPjEw
LjEwMDcvczEyMDEwLTAwOS04ODI0LTQ8L2VsZWN0cm9uaWMtcmVzb3VyY2UtbnVtPjwvcmVjb3Jk
PjwvQ2l0ZT48Q2l0ZT48QXV0aG9yPktzaGlyc2FnYXI8L0F1dGhvcj48WWVhcj4yMDE2PC9ZZWFy
PjxSZWNOdW0+MTEyPC9SZWNOdW0+PHJlY29yZD48cmVjLW51bWJlcj4xMTI8L3JlYy1udW1iZXI+
PGZvcmVpZ24ta2V5cz48a2V5IGFwcD0iRU4iIGRiLWlkPSJ3MnhwZXJyc3B6ejJyMGV3ZmRxcHBz
ZDBmcHI5NXdlYXowcnQiPjExMjwva2V5PjwvZm9yZWlnbi1rZXlzPjxyZWYtdHlwZSBuYW1lPSJK
b3VybmFsIEFydGljbGUiPjE3PC9yZWYtdHlwZT48Y29udHJpYnV0b3JzPjxhdXRob3JzPjxhdXRo
b3I+S3NoaXJzYWdhciwgUy4gRC48L2F1dGhvcj48YXV0aG9yPlNhcmF0YWxlLCBHLiBELjwvYXV0
aG9yPjxhdXRob3I+U2FyYXRhbGUsIFIuIEcuPC9hdXRob3I+PGF1dGhvcj5Hb3ZpbmR3YXIsIFMu
IFAuPC9hdXRob3I+PGF1dGhvcj5PaCwgTS4gSy48L2F1dGhvcj48L2F1dGhvcnM+PC9jb250cmli
dXRvcnM+PGF1dGgtYWRkcmVzcz5EZXBhcnRtZW50IG9mIEJpb3RlY2hub2xvZ3ksIFNoaXZhamkg
VW5pdmVyc2l0eSwgS29saGFwdXIsIE1haGFyYXNodHJhLCBJbmRpYS4mI3hEO0RlcGFydG1lbnQg
b2YgQ2hlbWljYWwgYW5kIEJpb2xvZ2ljYWwgRW5naW5lZXJpbmcsIEtvcmVhIFVuaXZlcnNpdHks
IFNlb25nYnVrLWd1LCBTZW91bCwgU291dGggS29yZWEuJiN4RDtEZXBhcnRtZW50IG9mIEVudmly
b25tZW50YWwgU2NpZW5jZSBhbmQgRW5naW5lZXJpbmcsIEV3aGEgV29tYW5zIFVuaXZlcnNpdHks
IFNlb3VsLCBTb3V0aCBLb3JlYS4mI3hEO0RlcGFydG1lbnQgb2YgQmlvY2hlbWlzdHJ5LCBTaGl2
YWppIFVuaXZlcnNpdHksIEtvbGhhcHVyLCBNYWhhcmFzaHRyYSwgSW5kaWEuPC9hdXRoLWFkZHJl
c3M+PHRpdGxlcz48dGl0bGU+QW4gaXNvbGF0ZWQgQW15Y29sYXRvcHNpcyBzcC4gR0RTIGZvciBj
ZWxsdWxhc2UgYW5kIHh5bGFuYXNlIHByb2R1Y3Rpb24gdXNpbmcgYWdyaWN1bHR1cmFsIHdhc3Rl
IGJpb21hc3M8L3RpdGxlPjxzZWNvbmRhcnktdGl0bGU+SiBBcHBsIE1pY3JvYmlvbDwvc2Vjb25k
YXJ5LXRpdGxlPjxhbHQtdGl0bGU+Sm91cm5hbCBvZiBhcHBsaWVkIG1pY3JvYmlvbG9neTwvYWx0
LXRpdGxlPjwvdGl0bGVzPjxwZXJpb2RpY2FsPjxmdWxsLXRpdGxlPkogQXBwbCBNaWNyb2Jpb2w8
L2Z1bGwtdGl0bGU+PGFiYnItMT5Kb3VybmFsIG9mIGFwcGxpZWQgbWljcm9iaW9sb2d5PC9hYmJy
LTE+PC9wZXJpb2RpY2FsPjxhbHQtcGVyaW9kaWNhbD48ZnVsbC10aXRsZT5KIEFwcGwgTWljcm9i
aW9sPC9mdWxsLXRpdGxlPjxhYmJyLTE+Sm91cm5hbCBvZiBhcHBsaWVkIG1pY3JvYmlvbG9neTwv
YWJici0xPjwvYWx0LXBlcmlvZGljYWw+PHBhZ2VzPjExMi0yNTwvcGFnZXM+PHZvbHVtZT4xMjA8
L3ZvbHVtZT48bnVtYmVyPjE8L251bWJlcj48a2V5d29yZHM+PGtleXdvcmQ+QWN0aW5vYmFjdGVy
aWEvKmVuenltb2xvZ3kvZ2VuZXRpY3MvZ3Jvd3RoICZhbXA7IGRldmVsb3BtZW50Lyppc29sYXRp
b24gJmFtcDs8L2tleXdvcmQ+PGtleXdvcmQ+cHVyaWZpY2F0aW9uPC9rZXl3b3JkPjxrZXl3b3Jk
PkFncmljdWx0dXJlPC9rZXl3b3JkPjxrZXl3b3JkPkJhY3RlcmlhbCBQcm90ZWlucy8qbWV0YWJv
bGlzbTwva2V5d29yZD48a2V5d29yZD5CaW9mdWVsczwva2V5d29yZD48a2V5d29yZD5CaW9tYXNz
PC9rZXl3b3JkPjxrZXl3b3JkPkNlbGx1bGFzZS8qYmlvc3ludGhlc2lzPC9rZXl3b3JkPjxrZXl3
b3JkPkNvY3VsdHVyZSBUZWNobmlxdWVzPC9rZXl3b3JkPjxrZXl3b3JkPkVuZG8tMSw0LWJldGEg
WHlsYW5hc2VzLyptZXRhYm9saXNtPC9rZXl3b3JkPjxrZXl3b3JkPkVuenltZSBTdGFiaWxpdHk8
L2tleXdvcmQ+PGtleXdvcmQ+RXRoYW5vbC9tZXRhYm9saXNtPC9rZXl3b3JkPjxrZXl3b3JkPkZl
cm1lbnRhdGlvbjwva2V5d29yZD48a2V5d29yZD5QbGFudHMvKm1pY3JvYmlvbG9neTwva2V5d29y
ZD48a2V5d29yZD5XYXN0ZSBQcm9kdWN0cy8qYW5hbHlzaXM8L2tleXdvcmQ+PC9rZXl3b3Jkcz48
ZGF0ZXM+PHllYXI+MjAxNjwveWVhcj48cHViLWRhdGVzPjxkYXRlPkphbjwvZGF0ZT48L3B1Yi1k
YXRlcz48L2RhdGVzPjxpc2JuPjEzNjUtMjY3MiAoRWxlY3Ryb25pYykmI3hEOzEzNjQtNTA3MiAo
TGlua2luZyk8L2lzYm4+PGFjY2Vzc2lvbi1udW0+MjY1MDc3ODg8L2FjY2Vzc2lvbi1udW0+PHVy
bHM+PHJlbGF0ZWQtdXJscz48dXJsPmh0dHA6Ly93d3cubmNiaS5ubG0ubmloLmdvdi9wdWJtZWQv
MjY1MDc3ODg8L3VybD48L3JlbGF0ZWQtdXJscz48L3VybHM+PGVsZWN0cm9uaWMtcmVzb3VyY2Ut
bnVtPjEwLjExMTEvamFtLjEyOTg4PC9lbGVjdHJvbmljLXJlc291cmNlLW51bT48L3JlY29yZD48
L0NpdGU+PENpdGU+PEF1dGhvcj5Hb21lczwvQXV0aG9yPjxZZWFyPjIwMTY8L1llYXI+PFJlY051
bT4xMTM8L1JlY051bT48cmVjb3JkPjxyZWMtbnVtYmVyPjExMzwvcmVjLW51bWJlcj48Zm9yZWln
bi1rZXlzPjxrZXkgYXBwPSJFTiIgZGItaWQ9IncyeHBlcnJzcHp6MnIwZXdmZHFwcHNkMGZwcjk1
d2VhejBydCI+MTEzPC9rZXk+PC9mb3JlaWduLWtleXM+PHJlZi10eXBlIG5hbWU9IkpvdXJuYWwg
QXJ0aWNsZSI+MTc8L3JlZi10eXBlPjxjb250cmlidXRvcnM+PGF1dGhvcnM+PGF1dGhvcj5Hb21l
cywgQXJ0aHVyIEZpbGlwZSBTb3VzYTwvYXV0aG9yPjxhdXRob3I+U2FudG9zLCBCcnVuYSBTaWx2
ZWlyYSBMYW1hbmVzIGRvczwvYXV0aG9yPjxhdXRob3I+RnJhbmNpc2NvbiwgRW1hbnVlbGUgR2l1
bGlhbmk8L2F1dGhvcj48YXV0aG9yPkJhZmZpLCBNaWxsYSBBbHZlczwvYXV0aG9yPjwvYXV0aG9y
cz48L2NvbnRyaWJ1dG9ycz48dGl0bGVzPjx0aXRsZT5TdWJzdHJhY3QgYW5kIHRlbXBlcmF0dXJl
IGVmZmVjdCBvbiB4eWxhbmFzZSBwcm9kdWN0aW9uIGJ5IGFzcGVyZ2lsbHVzIGZ1bWlnYXR1cyB1
c2luZyBsb3cgY29zdCBhZ3JpY3VsdHVyYWwgd2FzdGVzPC90aXRsZT48c2Vjb25kYXJ5LXRpdGxl
PkJpb3NjaWVuY2UgSm91cm5hbDwvc2Vjb25kYXJ5LXRpdGxlPjwvdGl0bGVzPjxwZXJpb2RpY2Fs
PjxmdWxsLXRpdGxlPkJpb3NjaWVuY2UgSm91cm5hbDwvZnVsbC10aXRsZT48L3BlcmlvZGljYWw+
PHBhZ2VzPjkxNS05MjE8L3BhZ2VzPjxkYXRlcz48eWVhcj4yMDE2PC95ZWFyPjwvZGF0ZXM+PGlz
Ym4+MTk4MTMxNjM8L2lzYm4+PHVybHM+PC91cmxzPjxlbGVjdHJvbmljLXJlc291cmNlLW51bT4x
MC4xNDM5My9CSi12MzJuNGEyMDE2LTMyOTM1PC9lbGVjdHJvbmljLXJlc291cmNlLW51bT48L3Jl
Y29yZD48L0NpdGU+PC9FbmROb3RlPn==
</w:fldData>
        </w:fldChar>
      </w:r>
      <w:r w:rsidR="00BA1DF7" w:rsidRPr="00BA1DF7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BA1DF7">
        <w:rPr>
          <w:rFonts w:ascii="Times New Roman" w:hAnsi="Times New Roman" w:cs="Times New Roman"/>
          <w:szCs w:val="28"/>
        </w:rPr>
      </w:r>
      <w:r w:rsidR="005C07F7" w:rsidRPr="00BA1DF7">
        <w:rPr>
          <w:rFonts w:ascii="Times New Roman" w:hAnsi="Times New Roman" w:cs="Times New Roman"/>
          <w:szCs w:val="28"/>
        </w:rPr>
        <w:fldChar w:fldCharType="end"/>
      </w:r>
      <w:r w:rsidR="005C07F7" w:rsidRPr="00BA1DF7">
        <w:rPr>
          <w:rFonts w:ascii="Times New Roman" w:hAnsi="Times New Roman" w:cs="Times New Roman"/>
          <w:szCs w:val="28"/>
        </w:rPr>
      </w:r>
      <w:r w:rsidR="005C07F7" w:rsidRPr="00BA1DF7">
        <w:rPr>
          <w:rFonts w:ascii="Times New Roman" w:hAnsi="Times New Roman" w:cs="Times New Roman"/>
          <w:szCs w:val="28"/>
        </w:rPr>
        <w:fldChar w:fldCharType="separate"/>
      </w:r>
      <w:r w:rsidR="00BA1DF7" w:rsidRPr="00BA1DF7">
        <w:rPr>
          <w:rFonts w:ascii="Times New Roman" w:hAnsi="Times New Roman" w:cs="Times New Roman"/>
          <w:noProof/>
          <w:szCs w:val="28"/>
        </w:rPr>
        <w:t>[</w:t>
      </w:r>
      <w:hyperlink w:anchor="_ENREF_112" w:tooltip="Sipos, 2010 #111" w:history="1">
        <w:r w:rsidR="000E67D7" w:rsidRPr="00BA1DF7">
          <w:rPr>
            <w:rFonts w:ascii="Times New Roman" w:hAnsi="Times New Roman" w:cs="Times New Roman"/>
            <w:noProof/>
            <w:szCs w:val="28"/>
          </w:rPr>
          <w:t>112-114</w:t>
        </w:r>
      </w:hyperlink>
      <w:r w:rsidR="00BA1DF7" w:rsidRPr="00BA1DF7">
        <w:rPr>
          <w:rFonts w:ascii="Times New Roman" w:hAnsi="Times New Roman" w:cs="Times New Roman"/>
          <w:noProof/>
          <w:szCs w:val="28"/>
        </w:rPr>
        <w:t>]</w:t>
      </w:r>
      <w:r w:rsidR="005C07F7" w:rsidRPr="00BA1DF7">
        <w:rPr>
          <w:rFonts w:ascii="Times New Roman" w:hAnsi="Times New Roman" w:cs="Times New Roman"/>
          <w:szCs w:val="28"/>
        </w:rPr>
        <w:fldChar w:fldCharType="end"/>
      </w:r>
      <w:r w:rsidR="00611476" w:rsidRPr="00BA1DF7">
        <w:rPr>
          <w:rFonts w:ascii="Times New Roman" w:hAnsi="Times New Roman" w:cs="Times New Roman"/>
          <w:szCs w:val="28"/>
        </w:rPr>
        <w:t>.</w:t>
      </w:r>
      <w:r w:rsidR="007817CB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К</w:t>
      </w:r>
      <w:r w:rsidR="007817CB">
        <w:rPr>
          <w:rFonts w:ascii="Times New Roman" w:hAnsi="Times New Roman" w:cs="Times New Roman"/>
          <w:color w:val="000000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иланазы</w:t>
      </w:r>
      <w:r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6D3FF8" w:rsidRPr="002F7E38">
        <w:rPr>
          <w:rFonts w:ascii="Times New Roman" w:hAnsi="Times New Roman" w:cs="Times New Roman"/>
          <w:color w:val="000000"/>
          <w:szCs w:val="28"/>
          <w:shd w:val="clear" w:color="auto" w:fill="FFFFFF"/>
        </w:rPr>
        <w:t>встречаются</w:t>
      </w:r>
      <w:r w:rsidR="006D3FF8"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у</w:t>
      </w:r>
      <w:r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прокариотов</w:t>
      </w:r>
      <w:r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и</w:t>
      </w:r>
      <w:r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эукариотов</w:t>
      </w:r>
      <w:r w:rsidR="006D3FF8"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, </w:t>
      </w:r>
      <w:r w:rsidR="006D3FF8" w:rsidRPr="002F7E38">
        <w:rPr>
          <w:rFonts w:ascii="Times New Roman" w:hAnsi="Times New Roman" w:cs="Times New Roman"/>
          <w:color w:val="000000"/>
          <w:szCs w:val="28"/>
          <w:shd w:val="clear" w:color="auto" w:fill="FFFFFF"/>
        </w:rPr>
        <w:t>в</w:t>
      </w:r>
      <w:r w:rsidR="006D3FF8"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6D3FF8" w:rsidRPr="002F7E38">
        <w:rPr>
          <w:rFonts w:ascii="Times New Roman" w:hAnsi="Times New Roman" w:cs="Times New Roman"/>
          <w:color w:val="000000"/>
          <w:szCs w:val="28"/>
          <w:shd w:val="clear" w:color="auto" w:fill="FFFFFF"/>
        </w:rPr>
        <w:t>их</w:t>
      </w:r>
      <w:r w:rsidR="006D3FF8"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6D3FF8" w:rsidRPr="002F7E38">
        <w:rPr>
          <w:rFonts w:ascii="Times New Roman" w:hAnsi="Times New Roman" w:cs="Times New Roman"/>
          <w:color w:val="000000"/>
          <w:szCs w:val="28"/>
          <w:shd w:val="clear" w:color="auto" w:fill="FFFFFF"/>
        </w:rPr>
        <w:t>числе</w:t>
      </w:r>
      <w:r w:rsidR="006D3FF8"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: </w:t>
      </w:r>
      <w:r w:rsidRPr="00365B77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морские и 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>наземные бактерии, простейшие, грибы, морские водоросли, улитки, ракообразные, насекомые</w:t>
      </w:r>
      <w:r w:rsidR="007817CB" w:rsidRPr="00913045">
        <w:rPr>
          <w:rFonts w:ascii="Times New Roman" w:hAnsi="Times New Roman" w:cs="Times New Roman"/>
          <w:szCs w:val="28"/>
          <w:shd w:val="clear" w:color="auto" w:fill="FFFFFF"/>
        </w:rPr>
        <w:t>,</w:t>
      </w:r>
      <w:r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 семена наземных растений и </w:t>
      </w:r>
      <w:r w:rsidR="007817CB" w:rsidRPr="00913045">
        <w:rPr>
          <w:rFonts w:ascii="Times New Roman" w:hAnsi="Times New Roman" w:cs="Times New Roman"/>
          <w:szCs w:val="28"/>
          <w:shd w:val="clear" w:color="auto" w:fill="FFFFFF"/>
        </w:rPr>
        <w:t>их проростки</w:t>
      </w:r>
      <w:r w:rsidR="00E214D0" w:rsidRPr="00913045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>
          <w:fldData xml:space="preserve">PEVuZE5vdGU+PENpdGU+PEF1dGhvcj5BbG9raWthPC9BdXRob3I+PFllYXI+MjAxOTwvWWVhcj48
UmVjTnVtPjE2PC9SZWNOdW0+PERpc3BsYXlUZXh0PlsxNl08L0Rpc3BsYXlUZXh0PjxyZWNvcmQ+
PHJlYy1udW1iZXI+MTY8L3JlYy1udW1iZXI+PGZvcmVpZ24ta2V5cz48a2V5IGFwcD0iRU4iIGRi
LWlkPSJ3MnhwZXJyc3B6ejJyMGV3ZmRxcHBzZDBmcHI5NXdlYXowcnQiPjE2PC9rZXk+PC9mb3Jl
aWduLWtleXM+PHJlZi10eXBlIG5hbWU9IkpvdXJuYWwgQXJ0aWNsZSI+MTc8L3JlZi10eXBlPjxj
b250cmlidXRvcnM+PGF1dGhvcnM+PGF1dGhvcj5BbG9raWthLDwvYXV0aG9yPjxhdXRob3I+U2lu
Z2gsIEIuPC9hdXRob3I+PC9hdXRob3JzPjwvY29udHJpYnV0b3JzPjxhdXRoLWFkZHJlc3M+TGFi
b3JhdG9yeSBvZiBCaW9wcm9jZXNzIFRlY2hub2xvZ3ksIERlcGFydG1lbnQgb2YgTWljcm9iaW9s
b2d5LCBNYWhhcnNoaSBEYXlhbmFuZCBVbml2ZXJzaXR5LCBSb2h0YWssIEhhcnlhbmEsIDEyNDAw
MSwgSW5kaWEuJiN4RDtMYWJvcmF0b3J5IG9mIEJpb3Byb2Nlc3MgVGVjaG5vbG9neSwgRGVwYXJ0
bWVudCBvZiBNaWNyb2Jpb2xvZ3ksIE1haGFyc2hpIERheWFuYW5kIFVuaXZlcnNpdHksIFJvaHRh
aywgSGFyeWFuYSwgMTI0MDAxLCBJbmRpYS4gb2hsYW5ic0BnbWFpbC5jb20uJiN4RDtEZXBhcnRt
ZW50IG9mIEJpb3RlY2hub2xvZ3ksIFNjaG9vbCBvZiBJbnRlcmRpc2NpcGxpbmFyeSBhbmQgQXBw
bGllZCBMaWZlIFNjaWVuY2VzLCBDZW50cmFsIFVuaXZlcnNpdHkgb2YgSGFyeWFuYSwgSmFudC1Q
YWxpLCBNYWhlbmRlcmdhcmgsIEhhcnlhbmEsIDEyMzAzMSwgSW5kaWEuIG9obGFuYnNAZ21haWwu
Y29tLjwvYXV0aC1hZGRyZXNzPjx0aXRsZXM+PHRpdGxlPlByb2R1Y3Rpb24sIGNoYXJhY3Rlcmlz
dGljcywgYW5kIGJpb3RlY2hub2xvZ2ljYWwgYXBwbGljYXRpb25zIG9mIG1pY3JvYmlhbCB4eWxh
bmFzZXM8L3RpdGxlPjxzZWNvbmRhcnktdGl0bGU+QXBwbCBNaWNyb2Jpb2wgQmlvdGVjaG5vbDwv
c2Vjb25kYXJ5LXRpdGxlPjxhbHQtdGl0bGU+QXBwbGllZCBtaWNyb2Jpb2xvZ3kgYW5kIGJpb3Rl
Y2hub2xvZ3k8L2FsdC10aXRsZT48L3RpdGxlcz48cGVyaW9kaWNhbD48ZnVsbC10aXRsZT5BcHBs
IE1pY3JvYmlvbCBCaW90ZWNobm9sPC9mdWxsLXRpdGxlPjxhYmJyLTE+QXBwbGllZCBtaWNyb2Jp
b2xvZ3kgYW5kIGJpb3RlY2hub2xvZ3k8L2FiYnItMT48L3BlcmlvZGljYWw+PGFsdC1wZXJpb2Rp
Y2FsPjxmdWxsLXRpdGxlPkFwcGwgTWljcm9iaW9sIEJpb3RlY2hub2w8L2Z1bGwtdGl0bGU+PGFi
YnItMT5BcHBsaWVkIG1pY3JvYmlvbG9neSBhbmQgYmlvdGVjaG5vbG9neTwvYWJici0xPjwvYWx0
LXBlcmlvZGljYWw+PHBhZ2VzPjg3NjMtODc4NDwvcGFnZXM+PHZvbHVtZT4xMDM8L3ZvbHVtZT48
bnVtYmVyPjIxLTIyPC9udW1iZXI+PGVkaXRpb24+MjAxOS8xMC8yNDwvZWRpdGlvbj48a2V5d29y
ZHM+PGtleXdvcmQ+QmFjdGVyaWEvKmVuenltb2xvZ3kvKm1ldGFib2xpc208L2tleXdvcmQ+PGtl
eXdvcmQ+QmlvZnVlbHMvbWljcm9iaW9sb2d5PC9rZXl3b3JkPjxrZXl3b3JkPkJpb3JlYWN0b3Jz
LyptaWNyb2Jpb2xvZ3k8L2tleXdvcmQ+PGtleXdvcmQ+RW5kby0xLDQtYmV0YSBYeWxhbmFzZXMv
Y2hlbWlzdHJ5LyptZXRhYm9saXNtPC9rZXl3b3JkPjxrZXl3b3JkPkZlcm1lbnRhdGlvbi9waHlz
aW9sb2d5PC9rZXl3b3JkPjxrZXl3b3JkPkdlbmV0aWMgRW5naW5lZXJpbmcvbWV0aG9kczwva2V5
d29yZD48a2V5d29yZD5MaWduaW4vKm1ldGFib2xpc208L2tleXdvcmQ+PGtleXdvcmQ+QmlvdGVj
aG5vbG9naWNhbCBhcHBsaWNhdGlvbnM8L2tleXdvcmQ+PGtleXdvcmQ+Q2xvbmluZzwva2V5d29y
ZD48a2V5d29yZD5HZW5ldGljIGVuZ2luZWVyaW5nPC9rZXl3b3JkPjxrZXl3b3JkPkxpZ25vY2Vs
bHVsb3NpYyBtYXRlcmlhbHM8L2tleXdvcmQ+PGtleXdvcmQ+WHlsYW5hc2U8L2tleXdvcmQ+PC9r
ZXl3b3Jkcz48ZGF0ZXM+PHllYXI+MjAxOTwveWVhcj48cHViLWRhdGVzPjxkYXRlPk5vdjwvZGF0
ZT48L3B1Yi1kYXRlcz48L2RhdGVzPjxpc2JuPjAxNzUtNzU5ODwvaXNibj48YWNjZXNzaW9uLW51
bT4zMTY0MTgxNTwvYWNjZXNzaW9uLW51bT48dXJscz48L3VybHM+PGVsZWN0cm9uaWMtcmVzb3Vy
Y2UtbnVtPjEwLjEwMDcvczAwMjUzLTAxOS0xMDEwOC02PC9lbGVjdHJvbmljLXJlc291cmNlLW51
bT48cmVtb3RlLWRhdGFiYXNlLXByb3ZpZGVyPk5MTTwvcmVtb3RlLWRhdGFiYXNlLXByb3ZpZGVy
PjxsYW5ndWFnZT5lbmc8L2xhbmd1YWdlPjwvcmVjb3JkPjwvQ2l0ZT48L0VuZE5vdGU+AG==
</w:fldData>
        </w:fldChar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begin">
          <w:fldData xml:space="preserve">PEVuZE5vdGU+PENpdGU+PEF1dGhvcj5BbG9raWthPC9BdXRob3I+PFllYXI+MjAxOTwvWWVhcj48
UmVjTnVtPjE2PC9SZWNOdW0+PERpc3BsYXlUZXh0PlsxNl08L0Rpc3BsYXlUZXh0PjxyZWNvcmQ+
PHJlYy1udW1iZXI+MTY8L3JlYy1udW1iZXI+PGZvcmVpZ24ta2V5cz48a2V5IGFwcD0iRU4iIGRi
LWlkPSJ3MnhwZXJyc3B6ejJyMGV3ZmRxcHBzZDBmcHI5NXdlYXowcnQiPjE2PC9rZXk+PC9mb3Jl
aWduLWtleXM+PHJlZi10eXBlIG5hbWU9IkpvdXJuYWwgQXJ0aWNsZSI+MTc8L3JlZi10eXBlPjxj
b250cmlidXRvcnM+PGF1dGhvcnM+PGF1dGhvcj5BbG9raWthLDwvYXV0aG9yPjxhdXRob3I+U2lu
Z2gsIEIuPC9hdXRob3I+PC9hdXRob3JzPjwvY29udHJpYnV0b3JzPjxhdXRoLWFkZHJlc3M+TGFi
b3JhdG9yeSBvZiBCaW9wcm9jZXNzIFRlY2hub2xvZ3ksIERlcGFydG1lbnQgb2YgTWljcm9iaW9s
b2d5LCBNYWhhcnNoaSBEYXlhbmFuZCBVbml2ZXJzaXR5LCBSb2h0YWssIEhhcnlhbmEsIDEyNDAw
MSwgSW5kaWEuJiN4RDtMYWJvcmF0b3J5IG9mIEJpb3Byb2Nlc3MgVGVjaG5vbG9neSwgRGVwYXJ0
bWVudCBvZiBNaWNyb2Jpb2xvZ3ksIE1haGFyc2hpIERheWFuYW5kIFVuaXZlcnNpdHksIFJvaHRh
aywgSGFyeWFuYSwgMTI0MDAxLCBJbmRpYS4gb2hsYW5ic0BnbWFpbC5jb20uJiN4RDtEZXBhcnRt
ZW50IG9mIEJpb3RlY2hub2xvZ3ksIFNjaG9vbCBvZiBJbnRlcmRpc2NpcGxpbmFyeSBhbmQgQXBw
bGllZCBMaWZlIFNjaWVuY2VzLCBDZW50cmFsIFVuaXZlcnNpdHkgb2YgSGFyeWFuYSwgSmFudC1Q
YWxpLCBNYWhlbmRlcmdhcmgsIEhhcnlhbmEsIDEyMzAzMSwgSW5kaWEuIG9obGFuYnNAZ21haWwu
Y29tLjwvYXV0aC1hZGRyZXNzPjx0aXRsZXM+PHRpdGxlPlByb2R1Y3Rpb24sIGNoYXJhY3Rlcmlz
dGljcywgYW5kIGJpb3RlY2hub2xvZ2ljYWwgYXBwbGljYXRpb25zIG9mIG1pY3JvYmlhbCB4eWxh
bmFzZXM8L3RpdGxlPjxzZWNvbmRhcnktdGl0bGU+QXBwbCBNaWNyb2Jpb2wgQmlvdGVjaG5vbDwv
c2Vjb25kYXJ5LXRpdGxlPjxhbHQtdGl0bGU+QXBwbGllZCBtaWNyb2Jpb2xvZ3kgYW5kIGJpb3Rl
Y2hub2xvZ3k8L2FsdC10aXRsZT48L3RpdGxlcz48cGVyaW9kaWNhbD48ZnVsbC10aXRsZT5BcHBs
IE1pY3JvYmlvbCBCaW90ZWNobm9sPC9mdWxsLXRpdGxlPjxhYmJyLTE+QXBwbGllZCBtaWNyb2Jp
b2xvZ3kgYW5kIGJpb3RlY2hub2xvZ3k8L2FiYnItMT48L3BlcmlvZGljYWw+PGFsdC1wZXJpb2Rp
Y2FsPjxmdWxsLXRpdGxlPkFwcGwgTWljcm9iaW9sIEJpb3RlY2hub2w8L2Z1bGwtdGl0bGU+PGFi
YnItMT5BcHBsaWVkIG1pY3JvYmlvbG9neSBhbmQgYmlvdGVjaG5vbG9neTwvYWJici0xPjwvYWx0
LXBlcmlvZGljYWw+PHBhZ2VzPjg3NjMtODc4NDwvcGFnZXM+PHZvbHVtZT4xMDM8L3ZvbHVtZT48
bnVtYmVyPjIxLTIyPC9udW1iZXI+PGVkaXRpb24+MjAxOS8xMC8yNDwvZWRpdGlvbj48a2V5d29y
ZHM+PGtleXdvcmQ+QmFjdGVyaWEvKmVuenltb2xvZ3kvKm1ldGFib2xpc208L2tleXdvcmQ+PGtl
eXdvcmQ+QmlvZnVlbHMvbWljcm9iaW9sb2d5PC9rZXl3b3JkPjxrZXl3b3JkPkJpb3JlYWN0b3Jz
LyptaWNyb2Jpb2xvZ3k8L2tleXdvcmQ+PGtleXdvcmQ+RW5kby0xLDQtYmV0YSBYeWxhbmFzZXMv
Y2hlbWlzdHJ5LyptZXRhYm9saXNtPC9rZXl3b3JkPjxrZXl3b3JkPkZlcm1lbnRhdGlvbi9waHlz
aW9sb2d5PC9rZXl3b3JkPjxrZXl3b3JkPkdlbmV0aWMgRW5naW5lZXJpbmcvbWV0aG9kczwva2V5
d29yZD48a2V5d29yZD5MaWduaW4vKm1ldGFib2xpc208L2tleXdvcmQ+PGtleXdvcmQ+QmlvdGVj
aG5vbG9naWNhbCBhcHBsaWNhdGlvbnM8L2tleXdvcmQ+PGtleXdvcmQ+Q2xvbmluZzwva2V5d29y
ZD48a2V5d29yZD5HZW5ldGljIGVuZ2luZWVyaW5nPC9rZXl3b3JkPjxrZXl3b3JkPkxpZ25vY2Vs
bHVsb3NpYyBtYXRlcmlhbHM8L2tleXdvcmQ+PGtleXdvcmQ+WHlsYW5hc2U8L2tleXdvcmQ+PC9r
ZXl3b3Jkcz48ZGF0ZXM+PHllYXI+MjAxOTwveWVhcj48cHViLWRhdGVzPjxkYXRlPk5vdjwvZGF0
ZT48L3B1Yi1kYXRlcz48L2RhdGVzPjxpc2JuPjAxNzUtNzU5ODwvaXNibj48YWNjZXNzaW9uLW51
bT4zMTY0MTgxNTwvYWNjZXNzaW9uLW51bT48dXJscz48L3VybHM+PGVsZWN0cm9uaWMtcmVzb3Vy
Y2UtbnVtPjEwLjEwMDcvczAwMjUzLTAxOS0xMDEwOC02PC9lbGVjdHJvbmljLXJlc291cmNlLW51
bT48cmVtb3RlLWRhdGFiYXNlLXByb3ZpZGVyPk5MTTwvcmVtb3RlLWRhdGFiYXNlLXByb3ZpZGVy
PjxsYW5ndWFnZT5lbmc8L2xhbmd1YWdlPjwvcmVjb3JkPjwvQ2l0ZT48L0VuZE5vdGU+AG==
</w:fldData>
        </w:fldChar>
      </w:r>
      <w:r w:rsidR="00BA1DF7" w:rsidRPr="00913045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16" w:tooltip="Alokika, 2019 #16" w:history="1">
        <w:r w:rsidR="000E67D7" w:rsidRPr="00913045">
          <w:rPr>
            <w:rFonts w:ascii="Times New Roman" w:hAnsi="Times New Roman" w:cs="Times New Roman"/>
            <w:noProof/>
            <w:szCs w:val="28"/>
            <w:shd w:val="clear" w:color="auto" w:fill="FFFFFF"/>
          </w:rPr>
          <w:t>16</w:t>
        </w:r>
      </w:hyperlink>
      <w:r w:rsidR="000427D9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, р.</w:t>
      </w:r>
      <w:r w:rsidR="00913045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 </w:t>
      </w:r>
      <w:r w:rsidR="003025BC" w:rsidRPr="00913045">
        <w:rPr>
          <w:rFonts w:ascii="Times New Roman" w:hAnsi="Times New Roman" w:cs="Times New Roman"/>
          <w:noProof/>
          <w:szCs w:val="28"/>
          <w:shd w:val="clear" w:color="auto" w:fill="FFFFFF"/>
          <w:lang w:val="kk-KZ"/>
        </w:rPr>
        <w:t>8764</w:t>
      </w:r>
      <w:r w:rsidR="00BA1DF7" w:rsidRPr="00913045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913045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E214D0" w:rsidRPr="00913045">
        <w:rPr>
          <w:rFonts w:ascii="Times New Roman" w:hAnsi="Times New Roman" w:cs="Times New Roman"/>
          <w:szCs w:val="28"/>
          <w:shd w:val="clear" w:color="auto" w:fill="FFFFFF"/>
        </w:rPr>
        <w:t>.</w:t>
      </w:r>
    </w:p>
    <w:p w:rsidR="00611476" w:rsidRPr="00913045" w:rsidRDefault="0042022C" w:rsidP="00B82458">
      <w:pPr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szCs w:val="28"/>
        </w:rPr>
      </w:pPr>
      <w:r w:rsidRPr="00913045">
        <w:rPr>
          <w:rFonts w:ascii="Times New Roman" w:hAnsi="Times New Roman" w:cs="Times New Roman"/>
          <w:szCs w:val="28"/>
        </w:rPr>
        <w:t xml:space="preserve">Среди бактерий известны представители рода </w:t>
      </w:r>
      <w:r w:rsidRPr="00913045">
        <w:rPr>
          <w:rFonts w:ascii="Times New Roman" w:hAnsi="Times New Roman" w:cs="Times New Roman"/>
          <w:i/>
          <w:szCs w:val="28"/>
        </w:rPr>
        <w:t>Bacillus</w:t>
      </w:r>
      <w:r w:rsidRPr="00913045">
        <w:rPr>
          <w:rFonts w:ascii="Times New Roman" w:hAnsi="Times New Roman" w:cs="Times New Roman"/>
          <w:szCs w:val="28"/>
        </w:rPr>
        <w:t xml:space="preserve">, продуцирующие </w:t>
      </w:r>
      <w:r w:rsidRPr="0042022C">
        <w:rPr>
          <w:rFonts w:ascii="Times New Roman" w:hAnsi="Times New Roman" w:cs="Times New Roman"/>
          <w:szCs w:val="28"/>
        </w:rPr>
        <w:t xml:space="preserve">ксиланазы: </w:t>
      </w:r>
      <w:r w:rsidRPr="0042022C">
        <w:rPr>
          <w:rFonts w:ascii="Times New Roman" w:hAnsi="Times New Roman" w:cs="Times New Roman"/>
          <w:i/>
          <w:szCs w:val="28"/>
        </w:rPr>
        <w:t>B. pumilus, B. halodurans, B. subtilis, B. circulans, B. amyloliquefaciens, B. stearothermophilus, B.</w:t>
      </w:r>
      <w:r w:rsidR="007817CB">
        <w:rPr>
          <w:rFonts w:ascii="Times New Roman" w:hAnsi="Times New Roman" w:cs="Times New Roman"/>
          <w:i/>
          <w:szCs w:val="28"/>
        </w:rPr>
        <w:t xml:space="preserve"> </w:t>
      </w:r>
      <w:r w:rsidRPr="0042022C">
        <w:rPr>
          <w:rFonts w:ascii="Times New Roman" w:hAnsi="Times New Roman" w:cs="Times New Roman"/>
          <w:i/>
          <w:szCs w:val="28"/>
        </w:rPr>
        <w:t>pumilis</w:t>
      </w:r>
      <w:r w:rsidRPr="0042022C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PEVuZE5vdGU+PENpdGU+PEF1dGhvcj5HdXB0YTwvQXV0aG9yPjxZZWFyPjIwMTU8L1llYXI+PFJl
Y051bT4xMTQ8L1JlY051bT48RGlzcGxheVRleHQ+WzExNS0xMThdPC9EaXNwbGF5VGV4dD48cmVj
b3JkPjxyZWMtbnVtYmVyPjExNDwvcmVjLW51bWJlcj48Zm9yZWlnbi1rZXlzPjxrZXkgYXBwPSJF
TiIgZGItaWQ9IncyeHBlcnJzcHp6MnIwZXdmZHFwcHNkMGZwcjk1d2VhejBydCI+MTE0PC9rZXk+
PC9mb3JlaWduLWtleXM+PHJlZi10eXBlIG5hbWU9IkpvdXJuYWwgQXJ0aWNsZSI+MTc8L3JlZi10
eXBlPjxjb250cmlidXRvcnM+PGF1dGhvcnM+PGF1dGhvcj5HdXB0YSwgVmlqYXlhPC9hdXRob3I+
PGF1dGhvcj5HYXJnLCBTaHJ1dGk8L2F1dGhvcj48YXV0aG9yPkNhcGFsYXNoLCBOZWVuYTwvYXV0
aG9yPjxhdXRob3I+R3VwdGEsIE5hdmVlbjwvYXV0aG9yPjxhdXRob3I+U2hhcm1hLCBQcmluY2U8
L2F1dGhvcj48L2F1dGhvcnM+PC9jb250cmlidXRvcnM+PHRpdGxlcz48dGl0bGU+UHJvZHVjdGlv
biBvZiB0aGVybW8tYWxrYWxpLXN0YWJsZSBsYWNjYXNlIGFuZCB4eWxhbmFzZSBieSBjby1jdWx0
dXJpbmcgb2YgQmFjaWxsdXMgc3AuIGFuZCBCLiBoYWxvZHVyYW5zIGZvciBiaW9ibGVhY2hpbmcg
b2Yga3JhZnQgcHVscCBhbmQgZGVpbmtpbmcgb2Ygd2FzdGUgcGFwZXI8L3RpdGxlPjxzZWNvbmRh
cnktdGl0bGU+QmlvcHJvY2VzcyBhbmQgQmlvc3lzdGVtcyBFbmdpbmVlcmluZzwvc2Vjb25kYXJ5
LXRpdGxlPjwvdGl0bGVzPjxwZXJpb2RpY2FsPjxmdWxsLXRpdGxlPkJpb3Byb2Nlc3MgYW5kIEJp
b3N5c3RlbXMgRW5naW5lZXJpbmc8L2Z1bGwtdGl0bGU+PC9wZXJpb2RpY2FsPjxwYWdlcz45NDct
OTU2PC9wYWdlcz48dm9sdW1lPjM4PC92b2x1bWU+PG51bWJlcj41PC9udW1iZXI+PGRhdGVzPjx5
ZWFyPjIwMTU8L3llYXI+PHB1Yi1kYXRlcz48ZGF0ZT4yMDE1LzA1LzAxPC9kYXRlPjwvcHViLWRh
dGVzPjwvZGF0ZXM+PGlzYm4+MTYxNS03NjA1PC9pc2JuPjx1cmxzPjxyZWxhdGVkLXVybHM+PHVy
bD5odHRwczovL2RvaS5vcmcvMTAuMTAwNy9zMDA0NDktMDE0LTEzNDAtMDwvdXJsPjwvcmVsYXRl
ZC11cmxzPjwvdXJscz48ZWxlY3Ryb25pYy1yZXNvdXJjZS1udW0+MTAuMTAwNy9zMDA0NDktMDE0
LTEzNDAtMDwvZWxlY3Ryb25pYy1yZXNvdXJjZS1udW0+PC9yZWNvcmQ+PC9DaXRlPjxDaXRlPjxB
dXRob3I+VGhvbWFzPC9BdXRob3I+PFllYXI+MjAxNDwvWWVhcj48UmVjTnVtPjExNTwvUmVjTnVt
PjxyZWNvcmQ+PHJlYy1udW1iZXI+MTE1PC9yZWMtbnVtYmVyPjxmb3JlaWduLWtleXM+PGtleSBh
cHA9IkVOIiBkYi1pZD0idzJ4cGVycnNwenoycjBld2ZkcXBwc2QwZnByOTV3ZWF6MHJ0Ij4xMTU8
L2tleT48L2ZvcmVpZ24ta2V5cz48cmVmLXR5cGUgbmFtZT0iSm91cm5hbCBBcnRpY2xlIj4xNzwv
cmVmLXR5cGU+PGNvbnRyaWJ1dG9ycz48YXV0aG9ycz48YXV0aG9yPlRob21hcywgTC48L2F1dGhv
cj48YXV0aG9yPlVzaGFzcmVlLCBNLiBWLjwvYXV0aG9yPjxhdXRob3I+UGFuZGV5LCBBLjwvYXV0
aG9yPjwvYXV0aG9ycz48L2NvbnRyaWJ1dG9ycz48YXV0aC1hZGRyZXNzPkJpb3RlY2hub2xvZ3kg
RGl2aXNpb24sIENTSVItTmF0aW9uYWwgSW5zdGl0dXRlIGZvciBJbnRlcmRpc2NpcGxpbmFyeSBT
Y2llbmNlIGFuZCBUZWNobm9sb2d5LCBUcml2YW5kcnVtIDY5NSAwMTksIEluZGlhLiBFbGVjdHJv
bmljIGFkZHJlc3M6IGxheWFtMzFAZ21haWwuY29tLiYjeEQ7QmlvdGVjaG5vbG9neSBEaXZpc2lv
biwgQ1NJUi1OYXRpb25hbCBJbnN0aXR1dGUgZm9yIEludGVyZGlzY2lwbGluYXJ5IFNjaWVuY2Ug
YW5kIFRlY2hub2xvZ3ksIFRyaXZhbmRydW0gNjk1IDAxOSwgSW5kaWEuPC9hdXRoLWFkZHJlc3M+
PHRpdGxlcz48dGl0bGU+QW4gYWxrYWxpLXRoZXJtb3N0YWJsZSB4eWxhbmFzZSBmcm9tIEJhY2ls
bHVzIHB1bWlsdXMgZnVuY3Rpb25hbGx5IGV4cHJlc3NlZCBpbiBLbHV5dmVyb215Y2VzIGxhY3Rp
cyBhbmQgZXZhbHVhdGlvbiBvZiBpdHMgZGVpbmtpbmcgZWZmaWNpZW5jeTwvdGl0bGU+PHNlY29u
ZGFyeS10aXRsZT5CaW9yZXNvdXIgVGVjaG5vbDwvc2Vjb25kYXJ5LXRpdGxlPjxhbHQtdGl0bGU+
QmlvcmVzb3VyY2UgdGVjaG5vbG9neTwvYWx0LXRpdGxlPjwvdGl0bGVzPjxwZXJpb2RpY2FsPjxm
dWxsLXRpdGxlPkJpb3Jlc291ciBUZWNobm9sPC9mdWxsLXRpdGxlPjxhYmJyLTE+QmlvcmVzb3Vy
Y2UgdGVjaG5vbG9neTwvYWJici0xPjwvcGVyaW9kaWNhbD48YWx0LXBlcmlvZGljYWw+PGZ1bGwt
dGl0bGU+QmlvcmVzb3VyIFRlY2hub2w8L2Z1bGwtdGl0bGU+PGFiYnItMT5CaW9yZXNvdXJjZSB0
ZWNobm9sb2d5PC9hYmJyLTE+PC9hbHQtcGVyaW9kaWNhbD48cGFnZXM+MzA5LTEzPC9wYWdlcz48
dm9sdW1lPjE2NTwvdm9sdW1lPjxrZXl3b3Jkcz48a2V5d29yZD5CYWNpbGx1cy8qZW56eW1vbG9n
eTwva2V5d29yZD48a2V5d29yZD5FbmRvLTEsNC1iZXRhIFh5bGFuYXNlcy8qbWV0YWJvbGlzbTwv
a2V5d29yZD48a2V5d29yZD5Fbnp5bWUgU3RhYmlsaXR5L2RydWcgZWZmZWN0czwva2V5d29yZD48
a2V5d29yZD5IeWRyb2dlbi1Jb24gQ29uY2VudHJhdGlvbjwva2V5d29yZD48a2V5d29yZD4qSW5r
PC9rZXl3b3JkPjxrZXl3b3JkPktsdXl2ZXJvbXljZXMvZHJ1ZyBlZmZlY3RzLyptZXRhYm9saXNt
PC9rZXl3b3JkPjxrZXl3b3JkPk1vbGVjdWxhciBTZXF1ZW5jZSBEYXRhPC9rZXl3b3JkPjxrZXl3
b3JkPlBvbHltZXJhc2UgQ2hhaW4gUmVhY3Rpb248L2tleXdvcmQ+PGtleXdvcmQ+UmVwcm9kdWNp
YmlsaXR5IG9mIFJlc3VsdHM8L2tleXdvcmQ+PGtleXdvcmQ+U29kaXVtIEh5ZHJveGlkZS8qcGhh
cm1hY29sb2d5PC9rZXl3b3JkPjxrZXl3b3JkPipUZW1wZXJhdHVyZTwva2V5d29yZD48a2V5d29y
ZD5UcmFuc2Zvcm1hdGlvbiwgR2VuZXRpYzwva2V5d29yZD48L2tleXdvcmRzPjxkYXRlcz48eWVh
cj4yMDE0PC95ZWFyPjxwdWItZGF0ZXM+PGRhdGU+QXVnPC9kYXRlPjwvcHViLWRhdGVzPjwvZGF0
ZXM+PGlzYm4+MTg3My0yOTc2IChFbGVjdHJvbmljKSYjeEQ7MDk2MC04NTI0IChMaW5raW5nKTwv
aXNibj48YWNjZXNzaW9uLW51bT4yNDcwOTUyODwvYWNjZXNzaW9uLW51bT48dXJscz48cmVsYXRl
ZC11cmxzPjx1cmw+aHR0cDovL3d3dy5uY2JpLm5sbS5uaWguZ292L3B1Ym1lZC8yNDcwOTUyODwv
dXJsPjwvcmVsYXRlZC11cmxzPjwvdXJscz48ZWxlY3Ryb25pYy1yZXNvdXJjZS1udW0+MTAuMTAx
Ni9qLmJpb3J0ZWNoLjIwMTQuMDMuMDM3PC9lbGVjdHJvbmljLXJlc291cmNlLW51bT48L3JlY29y
ZD48L0NpdGU+PENpdGU+PEF1dGhvcj5LdW1hcjwvQXV0aG9yPjxZZWFyPjIwMTc8L1llYXI+PFJl
Y051bT4xMTY8L1JlY051bT48cmVjb3JkPjxyZWMtbnVtYmVyPjExNjwvcmVjLW51bWJlcj48Zm9y
ZWlnbi1rZXlzPjxrZXkgYXBwPSJFTiIgZGItaWQ9IncyeHBlcnJzcHp6MnIwZXdmZHFwcHNkMGZw
cjk1d2VhejBydCI+MTE2PC9rZXk+PC9mb3JlaWduLWtleXM+PHJlZi10eXBlIG5hbWU9IkpvdXJu
YWwgQXJ0aWNsZSI+MTc8L3JlZi10eXBlPjxjb250cmlidXRvcnM+PGF1dGhvcnM+PGF1dGhvcj5L
dW1hciwgUy48L2F1dGhvcj48YXV0aG9yPkhhcSwgSS48L2F1dGhvcj48YXV0aG9yPlByYWthc2gs
IEouPC9hdXRob3I+PGF1dGhvcj5TaW5naCwgUy4gSy48L2F1dGhvcj48YXV0aG9yPk1pc2hyYSwg
Uy48L2F1dGhvcj48YXV0aG9yPlJhaiwgQS48L2F1dGhvcj48L2F1dGhvcnM+PC9jb250cmlidXRv
cnM+PGF1dGgtYWRkcmVzcz5FbnZpcm9ubWVudGFsIE1pY3JvYmlvbG9neSBMYWJvcmF0b3J5LCBF
bnZpcm9ubWVudGFsIFRveGljb2xvZ3kgR3JvdXAsIENTSVItSW5kaWFuIEluc3RpdHV0ZSBvZiBU
b3hpY29sb2d5IFJlc2VhcmNoIChDU0lSLUlJVFIpLCBWaXNodmlneWFuIEJoYXZhbiAzMSwgTWFo
YXRtYSBHYW5kaGkgTWFyZywgTHVja25vdywgVXR0YXIgUHJhZGVzaCwgMjI2MDAxLCBJbmRpYS4m
I3hEO0FtaXR5IEluc3RpdHV0ZSBvZiBCaW90ZWNobm9sb2d5LCBBbWl0eSBVbml2ZXJzaXR5LCBM
dWNrbm93IENhbXB1cywgTWFsaGF1ciwgTmVhciBSYWlsd2F5IFN0YXRpb24sIEdvbXRpIE5hZ2Fy
IEV4dGVuc2lvbiwgTHVja25vdywgVXR0YXIgUHJhZGVzaCwgMjI2MDI4LCBJbmRpYS4mI3hEO01p
Y3JvYmlvbG9neSBEaXZpc2lvbiwgQ1NJUi1DZW50cmFsIERydWcgUmVzZWFyY2ggSW5zdGl0dXRl
IChDU0lSLUNEUkkpLCBTZWN0b3IgMTAsIEphbmtpcHVyYW0gRXh0ZW5zaW9uLCBTaXRhcHVyIFJv
YWQsIEx1Y2tub3csIFV0dGFyIFByYWRlc2gsIDIyNjAzMSwgSW5kaWEuJiN4RDtFbnZpcm9ubWVu
dCBNYW5hZ2VtZW50IERpdmlzaW9uLCBDZW50cmFsIFB1bHAgYW5kIFBhcGVyIFJlc2VhcmNoIElu
c3RpdHV0ZSwgUG9zdCBCb3ggMTc0LCBQYXBlciBNaWxsIFJvYWQsIEhpbW1hdCBOYWdhciwgU2Fo
YXJhbnB1ciwgVXR0YXIgUHJhZGVzaCwgMjQ3MDAxLCBJbmRpYS4mI3hEO0Vudmlyb25tZW50YWwg
TWljcm9iaW9sb2d5IExhYm9yYXRvcnksIEVudmlyb25tZW50YWwgVG94aWNvbG9neSBHcm91cCwg
Q1NJUi1JbmRpYW4gSW5zdGl0dXRlIG9mIFRveGljb2xvZ3kgUmVzZWFyY2ggKENTSVItSUlUUiks
IFZpc2h2aWd5YW4gQmhhdmFuIDMxLCBNYWhhdG1hIEdhbmRoaSBNYXJnLCBMdWNrbm93LCBVdHRh
ciBQcmFkZXNoLCAyMjYwMDEsIEluZGlhLiBhcmFqQGlpdHIucmVzLmluLjwvYXV0aC1hZGRyZXNz
Pjx0aXRsZXM+PHRpdGxlPlB1cmlmaWNhdGlvbiwgY2hhcmFjdGVyaXphdGlvbiBhbmQgdGhlcm1v
c3RhYmlsaXR5IGltcHJvdmVtZW50IG9mIHh5bGFuYXNlIGZyb20gQmFjaWxsdXMgYW15bG9saXF1
ZWZhY2llbnMgYW5kIGl0cyBhcHBsaWNhdGlvbiBpbiBwcmUtYmxlYWNoaW5nIG9mIGtyYWZ0IHB1
bHA8L3RpdGxlPjxzZWNvbmRhcnktdGl0bGU+MyBCaW90ZWNoPC9zZWNvbmRhcnktdGl0bGU+PGFs
dC10aXRsZT4zIEJpb3RlY2g8L2FsdC10aXRsZT48L3RpdGxlcz48cGVyaW9kaWNhbD48ZnVsbC10
aXRsZT4zIEJpb3RlY2g8L2Z1bGwtdGl0bGU+PC9wZXJpb2RpY2FsPjxhbHQtcGVyaW9kaWNhbD48
ZnVsbC10aXRsZT4zIEJpb3RlY2g8L2Z1bGwtdGl0bGU+PC9hbHQtcGVyaW9kaWNhbD48cGFnZXM+
MjA8L3BhZ2VzPjx2b2x1bWU+Nzwvdm9sdW1lPjxudW1iZXI+MTwvbnVtYmVyPjxlZGl0aW9uPjIw
MTcvMDQvMTM8L2VkaXRpb24+PGtleXdvcmRzPjxrZXl3b3JkPkJhY2lsbHVzIGFteWxvbGlxdWVm
YWNpZW5zPC9rZXl3b3JkPjxrZXl3b3JkPkthcHBhIG51bWJlcjwva2V5d29yZD48a2V5d29yZD5Q
dXJpZmljYXRpb248L2tleXdvcmQ+PGtleXdvcmQ+U2VtPC9rZXl3b3JkPjxrZXl3b3JkPlRoZXJt
b3N0YWJpbGl0eTwva2V5d29yZD48a2V5d29yZD5YeWxhbmFzZTwva2V5d29yZD48L2tleXdvcmRz
PjxkYXRlcz48eWVhcj4yMDE3PC95ZWFyPjxwdWItZGF0ZXM+PGRhdGU+TWF5PC9kYXRlPjwvcHVi
LWRhdGVzPjwvZGF0ZXM+PGlzYm4+MjE5MC01NzJYIChQcmludCkmI3hEOzIxOTAtNTczODwvaXNi
bj48YWNjZXNzaW9uLW51bT4yODQwMTQ1ODwvYWNjZXNzaW9uLW51bT48dXJscz48L3VybHM+PGN1
c3RvbTI+UE1DNTM4ODY2MDwvY3VzdG9tMj48ZWxlY3Ryb25pYy1yZXNvdXJjZS1udW0+MTAuMTAw
Ny9zMTMyMDUtMDE3LTA2MTUteTwvZWxlY3Ryb25pYy1yZXNvdXJjZS1udW0+PHJlbW90ZS1kYXRh
YmFzZS1wcm92aWRlcj5OTE08L3JlbW90ZS1kYXRhYmFzZS1wcm92aWRlcj48bGFuZ3VhZ2U+ZW5n
PC9sYW5ndWFnZT48L3JlY29yZD48L0NpdGU+PENpdGU+PEF1dGhvcj5DaGFrZGFyPC9BdXRob3I+
PFllYXI+MjAxNjwvWWVhcj48UmVjTnVtPjExNzwvUmVjTnVtPjxyZWNvcmQ+PHJlYy1udW1iZXI+
MTE3PC9yZWMtbnVtYmVyPjxmb3JlaWduLWtleXM+PGtleSBhcHA9IkVOIiBkYi1pZD0idzJ4cGVy
cnNwenoycjBld2ZkcXBwc2QwZnByOTV3ZWF6MHJ0Ij4xMTc8L2tleT48L2ZvcmVpZ24ta2V5cz48
cmVmLXR5cGUgbmFtZT0iSm91cm5hbCBBcnRpY2xlIj4xNzwvcmVmLXR5cGU+PGNvbnRyaWJ1dG9y
cz48YXV0aG9ycz48YXV0aG9yPkNoYWtkYXIsIEguPC9hdXRob3I+PGF1dGhvcj5LdW1hciwgTS48
L2F1dGhvcj48YXV0aG9yPlBhbmRpeWFuLCBLLjwvYXV0aG9yPjxhdXRob3I+U2luZ2gsIEEuPC9h
dXRob3I+PGF1dGhvcj5OYW5qYXBwYW4sIEsuPC9hdXRob3I+PGF1dGhvcj5LYXNoeWFwLCBQLiBM
LjwvYXV0aG9yPjxhdXRob3I+U3JpdmFzdGF2YSwgQS4gSy48L2F1dGhvcj48L2F1dGhvcnM+PC9j
b250cmlidXRvcnM+PGF1dGgtYWRkcmVzcz5JQ0FSLU5hdGlvbmFsIEJ1cmVhdSBvZiBBZ3JpY3Vs
dHVyYWxseSBJbXBvcnRhbnQgTWljcm9vcmdhbmlzbXMgKE5CQUlNKSwgS3VzaG1hdXIsIE1hdSwg
VXR0YXIgUHJhZGVzaCwgMjc1MTAzLCBJbmRpYS4gaGlsbG9sLmNoYWtkYXJAZ21haWwuY29tLiYj
eEQ7SUNBUi1OYXRpb25hbCBCdXJlYXUgb2YgQWdyaWN1bHR1cmFsbHkgSW1wb3J0YW50IE1pY3Jv
b3JnYW5pc21zIChOQkFJTSksIEt1c2htYXVyLCBNYXUsIFV0dGFyIFByYWRlc2gsIDI3NTEwMywg
SW5kaWEuJiN4RDtJQ0FSLUluZGlhbiBJbnN0aXR1dGUgb2YgV2hlYXQgYW5kIEJhcmxleSBSZXNl
YXJjaCAoSUlXQlIpLCBLYXJuYWwsIEhhcnlhbmEsIEluZGlhLjwvYXV0aC1hZGRyZXNzPjx0aXRs
ZXM+PHRpdGxlPkJhY3RlcmlhbCB4eWxhbmFzZXM6IGJpb2xvZ3kgdG8gYmlvdGVjaG5vbG9neTwv
dGl0bGU+PHNlY29uZGFyeS10aXRsZT4zIEJpb3RlY2g8L3NlY29uZGFyeS10aXRsZT48YWx0LXRp
dGxlPjMgQmlvdGVjaDwvYWx0LXRpdGxlPjwvdGl0bGVzPjxwZXJpb2RpY2FsPjxmdWxsLXRpdGxl
PjMgQmlvdGVjaDwvZnVsbC10aXRsZT48L3BlcmlvZGljYWw+PGFsdC1wZXJpb2RpY2FsPjxmdWxs
LXRpdGxlPjMgQmlvdGVjaDwvZnVsbC10aXRsZT48L2FsdC1wZXJpb2RpY2FsPjxwYWdlcz4xNTA8
L3BhZ2VzPjx2b2x1bWU+Njwvdm9sdW1lPjxudW1iZXI+MjwvbnVtYmVyPjxlZGl0aW9uPjIwMTYv
MDEvMDE8L2VkaXRpb24+PGRhdGVzPjx5ZWFyPjIwMTY8L3llYXI+PHB1Yi1kYXRlcz48ZGF0ZT5E
ZWM8L2RhdGU+PC9wdWItZGF0ZXM+PC9kYXRlcz48aXNibj4yMTkwLTU3MlggKFByaW50KSYjeEQ7
MjE5MC01NzM4IChMaW5raW5nKTwvaXNibj48YWNjZXNzaW9uLW51bT4yODMzMDIyMjwvYWNjZXNz
aW9uLW51bT48dXJscz48L3VybHM+PGN1c3RvbTI+UE1DNDkyOTA4NDwvY3VzdG9tMj48ZWxlY3Ry
b25pYy1yZXNvdXJjZS1udW0+MTAuMTAwNy9zMTMyMDUtMDE2LTA0NTctejwvZWxlY3Ryb25pYy1y
ZXNvdXJjZS1udW0+PHJlbW90ZS1kYXRhYmFzZS1wcm92aWRlcj5OTE08L3JlbW90ZS1kYXRhYmFz
ZS1wcm92aWRlcj48bGFuZ3VhZ2U+ZW5nPC9sYW5ndWFnZT48L3JlY29yZD48L0NpdGU+PC9FbmRO
b3RlPn==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PEVuZE5vdGU+PENpdGU+PEF1dGhvcj5HdXB0YTwvQXV0aG9yPjxZZWFyPjIwMTU8L1llYXI+PFJl
Y051bT4xMTQ8L1JlY051bT48RGlzcGxheVRleHQ+WzExNS0xMThdPC9EaXNwbGF5VGV4dD48cmVj
b3JkPjxyZWMtbnVtYmVyPjExNDwvcmVjLW51bWJlcj48Zm9yZWlnbi1rZXlzPjxrZXkgYXBwPSJF
TiIgZGItaWQ9IncyeHBlcnJzcHp6MnIwZXdmZHFwcHNkMGZwcjk1d2VhejBydCI+MTE0PC9rZXk+
PC9mb3JlaWduLWtleXM+PHJlZi10eXBlIG5hbWU9IkpvdXJuYWwgQXJ0aWNsZSI+MTc8L3JlZi10
eXBlPjxjb250cmlidXRvcnM+PGF1dGhvcnM+PGF1dGhvcj5HdXB0YSwgVmlqYXlhPC9hdXRob3I+
PGF1dGhvcj5HYXJnLCBTaHJ1dGk8L2F1dGhvcj48YXV0aG9yPkNhcGFsYXNoLCBOZWVuYTwvYXV0
aG9yPjxhdXRob3I+R3VwdGEsIE5hdmVlbjwvYXV0aG9yPjxhdXRob3I+U2hhcm1hLCBQcmluY2U8
L2F1dGhvcj48L2F1dGhvcnM+PC9jb250cmlidXRvcnM+PHRpdGxlcz48dGl0bGU+UHJvZHVjdGlv
biBvZiB0aGVybW8tYWxrYWxpLXN0YWJsZSBsYWNjYXNlIGFuZCB4eWxhbmFzZSBieSBjby1jdWx0
dXJpbmcgb2YgQmFjaWxsdXMgc3AuIGFuZCBCLiBoYWxvZHVyYW5zIGZvciBiaW9ibGVhY2hpbmcg
b2Yga3JhZnQgcHVscCBhbmQgZGVpbmtpbmcgb2Ygd2FzdGUgcGFwZXI8L3RpdGxlPjxzZWNvbmRh
cnktdGl0bGU+QmlvcHJvY2VzcyBhbmQgQmlvc3lzdGVtcyBFbmdpbmVlcmluZzwvc2Vjb25kYXJ5
LXRpdGxlPjwvdGl0bGVzPjxwZXJpb2RpY2FsPjxmdWxsLXRpdGxlPkJpb3Byb2Nlc3MgYW5kIEJp
b3N5c3RlbXMgRW5naW5lZXJpbmc8L2Z1bGwtdGl0bGU+PC9wZXJpb2RpY2FsPjxwYWdlcz45NDct
OTU2PC9wYWdlcz48dm9sdW1lPjM4PC92b2x1bWU+PG51bWJlcj41PC9udW1iZXI+PGRhdGVzPjx5
ZWFyPjIwMTU8L3llYXI+PHB1Yi1kYXRlcz48ZGF0ZT4yMDE1LzA1LzAxPC9kYXRlPjwvcHViLWRh
dGVzPjwvZGF0ZXM+PGlzYm4+MTYxNS03NjA1PC9pc2JuPjx1cmxzPjxyZWxhdGVkLXVybHM+PHVy
bD5odHRwczovL2RvaS5vcmcvMTAuMTAwNy9zMDA0NDktMDE0LTEzNDAtMDwvdXJsPjwvcmVsYXRl
ZC11cmxzPjwvdXJscz48ZWxlY3Ryb25pYy1yZXNvdXJjZS1udW0+MTAuMTAwNy9zMDA0NDktMDE0
LTEzNDAtMDwvZWxlY3Ryb25pYy1yZXNvdXJjZS1udW0+PC9yZWNvcmQ+PC9DaXRlPjxDaXRlPjxB
dXRob3I+VGhvbWFzPC9BdXRob3I+PFllYXI+MjAxNDwvWWVhcj48UmVjTnVtPjExNTwvUmVjTnVt
PjxyZWNvcmQ+PHJlYy1udW1iZXI+MTE1PC9yZWMtbnVtYmVyPjxmb3JlaWduLWtleXM+PGtleSBh
cHA9IkVOIiBkYi1pZD0idzJ4cGVycnNwenoycjBld2ZkcXBwc2QwZnByOTV3ZWF6MHJ0Ij4xMTU8
L2tleT48L2ZvcmVpZ24ta2V5cz48cmVmLXR5cGUgbmFtZT0iSm91cm5hbCBBcnRpY2xlIj4xNzwv
cmVmLXR5cGU+PGNvbnRyaWJ1dG9ycz48YXV0aG9ycz48YXV0aG9yPlRob21hcywgTC48L2F1dGhv
cj48YXV0aG9yPlVzaGFzcmVlLCBNLiBWLjwvYXV0aG9yPjxhdXRob3I+UGFuZGV5LCBBLjwvYXV0
aG9yPjwvYXV0aG9ycz48L2NvbnRyaWJ1dG9ycz48YXV0aC1hZGRyZXNzPkJpb3RlY2hub2xvZ3kg
RGl2aXNpb24sIENTSVItTmF0aW9uYWwgSW5zdGl0dXRlIGZvciBJbnRlcmRpc2NpcGxpbmFyeSBT
Y2llbmNlIGFuZCBUZWNobm9sb2d5LCBUcml2YW5kcnVtIDY5NSAwMTksIEluZGlhLiBFbGVjdHJv
bmljIGFkZHJlc3M6IGxheWFtMzFAZ21haWwuY29tLiYjeEQ7QmlvdGVjaG5vbG9neSBEaXZpc2lv
biwgQ1NJUi1OYXRpb25hbCBJbnN0aXR1dGUgZm9yIEludGVyZGlzY2lwbGluYXJ5IFNjaWVuY2Ug
YW5kIFRlY2hub2xvZ3ksIFRyaXZhbmRydW0gNjk1IDAxOSwgSW5kaWEuPC9hdXRoLWFkZHJlc3M+
PHRpdGxlcz48dGl0bGU+QW4gYWxrYWxpLXRoZXJtb3N0YWJsZSB4eWxhbmFzZSBmcm9tIEJhY2ls
bHVzIHB1bWlsdXMgZnVuY3Rpb25hbGx5IGV4cHJlc3NlZCBpbiBLbHV5dmVyb215Y2VzIGxhY3Rp
cyBhbmQgZXZhbHVhdGlvbiBvZiBpdHMgZGVpbmtpbmcgZWZmaWNpZW5jeTwvdGl0bGU+PHNlY29u
ZGFyeS10aXRsZT5CaW9yZXNvdXIgVGVjaG5vbDwvc2Vjb25kYXJ5LXRpdGxlPjxhbHQtdGl0bGU+
QmlvcmVzb3VyY2UgdGVjaG5vbG9neTwvYWx0LXRpdGxlPjwvdGl0bGVzPjxwZXJpb2RpY2FsPjxm
dWxsLXRpdGxlPkJpb3Jlc291ciBUZWNobm9sPC9mdWxsLXRpdGxlPjxhYmJyLTE+QmlvcmVzb3Vy
Y2UgdGVjaG5vbG9neTwvYWJici0xPjwvcGVyaW9kaWNhbD48YWx0LXBlcmlvZGljYWw+PGZ1bGwt
dGl0bGU+QmlvcmVzb3VyIFRlY2hub2w8L2Z1bGwtdGl0bGU+PGFiYnItMT5CaW9yZXNvdXJjZSB0
ZWNobm9sb2d5PC9hYmJyLTE+PC9hbHQtcGVyaW9kaWNhbD48cGFnZXM+MzA5LTEzPC9wYWdlcz48
dm9sdW1lPjE2NTwvdm9sdW1lPjxrZXl3b3Jkcz48a2V5d29yZD5CYWNpbGx1cy8qZW56eW1vbG9n
eTwva2V5d29yZD48a2V5d29yZD5FbmRvLTEsNC1iZXRhIFh5bGFuYXNlcy8qbWV0YWJvbGlzbTwv
a2V5d29yZD48a2V5d29yZD5Fbnp5bWUgU3RhYmlsaXR5L2RydWcgZWZmZWN0czwva2V5d29yZD48
a2V5d29yZD5IeWRyb2dlbi1Jb24gQ29uY2VudHJhdGlvbjwva2V5d29yZD48a2V5d29yZD4qSW5r
PC9rZXl3b3JkPjxrZXl3b3JkPktsdXl2ZXJvbXljZXMvZHJ1ZyBlZmZlY3RzLyptZXRhYm9saXNt
PC9rZXl3b3JkPjxrZXl3b3JkPk1vbGVjdWxhciBTZXF1ZW5jZSBEYXRhPC9rZXl3b3JkPjxrZXl3
b3JkPlBvbHltZXJhc2UgQ2hhaW4gUmVhY3Rpb248L2tleXdvcmQ+PGtleXdvcmQ+UmVwcm9kdWNp
YmlsaXR5IG9mIFJlc3VsdHM8L2tleXdvcmQ+PGtleXdvcmQ+U29kaXVtIEh5ZHJveGlkZS8qcGhh
cm1hY29sb2d5PC9rZXl3b3JkPjxrZXl3b3JkPipUZW1wZXJhdHVyZTwva2V5d29yZD48a2V5d29y
ZD5UcmFuc2Zvcm1hdGlvbiwgR2VuZXRpYzwva2V5d29yZD48L2tleXdvcmRzPjxkYXRlcz48eWVh
cj4yMDE0PC95ZWFyPjxwdWItZGF0ZXM+PGRhdGU+QXVnPC9kYXRlPjwvcHViLWRhdGVzPjwvZGF0
ZXM+PGlzYm4+MTg3My0yOTc2IChFbGVjdHJvbmljKSYjeEQ7MDk2MC04NTI0IChMaW5raW5nKTwv
aXNibj48YWNjZXNzaW9uLW51bT4yNDcwOTUyODwvYWNjZXNzaW9uLW51bT48dXJscz48cmVsYXRl
ZC11cmxzPjx1cmw+aHR0cDovL3d3dy5uY2JpLm5sbS5uaWguZ292L3B1Ym1lZC8yNDcwOTUyODwv
dXJsPjwvcmVsYXRlZC11cmxzPjwvdXJscz48ZWxlY3Ryb25pYy1yZXNvdXJjZS1udW0+MTAuMTAx
Ni9qLmJpb3J0ZWNoLjIwMTQuMDMuMDM3PC9lbGVjdHJvbmljLXJlc291cmNlLW51bT48L3JlY29y
ZD48L0NpdGU+PENpdGU+PEF1dGhvcj5LdW1hcjwvQXV0aG9yPjxZZWFyPjIwMTc8L1llYXI+PFJl
Y051bT4xMTY8L1JlY051bT48cmVjb3JkPjxyZWMtbnVtYmVyPjExNjwvcmVjLW51bWJlcj48Zm9y
ZWlnbi1rZXlzPjxrZXkgYXBwPSJFTiIgZGItaWQ9IncyeHBlcnJzcHp6MnIwZXdmZHFwcHNkMGZw
cjk1d2VhejBydCI+MTE2PC9rZXk+PC9mb3JlaWduLWtleXM+PHJlZi10eXBlIG5hbWU9IkpvdXJu
YWwgQXJ0aWNsZSI+MTc8L3JlZi10eXBlPjxjb250cmlidXRvcnM+PGF1dGhvcnM+PGF1dGhvcj5L
dW1hciwgUy48L2F1dGhvcj48YXV0aG9yPkhhcSwgSS48L2F1dGhvcj48YXV0aG9yPlByYWthc2gs
IEouPC9hdXRob3I+PGF1dGhvcj5TaW5naCwgUy4gSy48L2F1dGhvcj48YXV0aG9yPk1pc2hyYSwg
Uy48L2F1dGhvcj48YXV0aG9yPlJhaiwgQS48L2F1dGhvcj48L2F1dGhvcnM+PC9jb250cmlidXRv
cnM+PGF1dGgtYWRkcmVzcz5FbnZpcm9ubWVudGFsIE1pY3JvYmlvbG9neSBMYWJvcmF0b3J5LCBF
bnZpcm9ubWVudGFsIFRveGljb2xvZ3kgR3JvdXAsIENTSVItSW5kaWFuIEluc3RpdHV0ZSBvZiBU
b3hpY29sb2d5IFJlc2VhcmNoIChDU0lSLUlJVFIpLCBWaXNodmlneWFuIEJoYXZhbiAzMSwgTWFo
YXRtYSBHYW5kaGkgTWFyZywgTHVja25vdywgVXR0YXIgUHJhZGVzaCwgMjI2MDAxLCBJbmRpYS4m
I3hEO0FtaXR5IEluc3RpdHV0ZSBvZiBCaW90ZWNobm9sb2d5LCBBbWl0eSBVbml2ZXJzaXR5LCBM
dWNrbm93IENhbXB1cywgTWFsaGF1ciwgTmVhciBSYWlsd2F5IFN0YXRpb24sIEdvbXRpIE5hZ2Fy
IEV4dGVuc2lvbiwgTHVja25vdywgVXR0YXIgUHJhZGVzaCwgMjI2MDI4LCBJbmRpYS4mI3hEO01p
Y3JvYmlvbG9neSBEaXZpc2lvbiwgQ1NJUi1DZW50cmFsIERydWcgUmVzZWFyY2ggSW5zdGl0dXRl
IChDU0lSLUNEUkkpLCBTZWN0b3IgMTAsIEphbmtpcHVyYW0gRXh0ZW5zaW9uLCBTaXRhcHVyIFJv
YWQsIEx1Y2tub3csIFV0dGFyIFByYWRlc2gsIDIyNjAzMSwgSW5kaWEuJiN4RDtFbnZpcm9ubWVu
dCBNYW5hZ2VtZW50IERpdmlzaW9uLCBDZW50cmFsIFB1bHAgYW5kIFBhcGVyIFJlc2VhcmNoIElu
c3RpdHV0ZSwgUG9zdCBCb3ggMTc0LCBQYXBlciBNaWxsIFJvYWQsIEhpbW1hdCBOYWdhciwgU2Fo
YXJhbnB1ciwgVXR0YXIgUHJhZGVzaCwgMjQ3MDAxLCBJbmRpYS4mI3hEO0Vudmlyb25tZW50YWwg
TWljcm9iaW9sb2d5IExhYm9yYXRvcnksIEVudmlyb25tZW50YWwgVG94aWNvbG9neSBHcm91cCwg
Q1NJUi1JbmRpYW4gSW5zdGl0dXRlIG9mIFRveGljb2xvZ3kgUmVzZWFyY2ggKENTSVItSUlUUiks
IFZpc2h2aWd5YW4gQmhhdmFuIDMxLCBNYWhhdG1hIEdhbmRoaSBNYXJnLCBMdWNrbm93LCBVdHRh
ciBQcmFkZXNoLCAyMjYwMDEsIEluZGlhLiBhcmFqQGlpdHIucmVzLmluLjwvYXV0aC1hZGRyZXNz
Pjx0aXRsZXM+PHRpdGxlPlB1cmlmaWNhdGlvbiwgY2hhcmFjdGVyaXphdGlvbiBhbmQgdGhlcm1v
c3RhYmlsaXR5IGltcHJvdmVtZW50IG9mIHh5bGFuYXNlIGZyb20gQmFjaWxsdXMgYW15bG9saXF1
ZWZhY2llbnMgYW5kIGl0cyBhcHBsaWNhdGlvbiBpbiBwcmUtYmxlYWNoaW5nIG9mIGtyYWZ0IHB1
bHA8L3RpdGxlPjxzZWNvbmRhcnktdGl0bGU+MyBCaW90ZWNoPC9zZWNvbmRhcnktdGl0bGU+PGFs
dC10aXRsZT4zIEJpb3RlY2g8L2FsdC10aXRsZT48L3RpdGxlcz48cGVyaW9kaWNhbD48ZnVsbC10
aXRsZT4zIEJpb3RlY2g8L2Z1bGwtdGl0bGU+PC9wZXJpb2RpY2FsPjxhbHQtcGVyaW9kaWNhbD48
ZnVsbC10aXRsZT4zIEJpb3RlY2g8L2Z1bGwtdGl0bGU+PC9hbHQtcGVyaW9kaWNhbD48cGFnZXM+
MjA8L3BhZ2VzPjx2b2x1bWU+Nzwvdm9sdW1lPjxudW1iZXI+MTwvbnVtYmVyPjxlZGl0aW9uPjIw
MTcvMDQvMTM8L2VkaXRpb24+PGtleXdvcmRzPjxrZXl3b3JkPkJhY2lsbHVzIGFteWxvbGlxdWVm
YWNpZW5zPC9rZXl3b3JkPjxrZXl3b3JkPkthcHBhIG51bWJlcjwva2V5d29yZD48a2V5d29yZD5Q
dXJpZmljYXRpb248L2tleXdvcmQ+PGtleXdvcmQ+U2VtPC9rZXl3b3JkPjxrZXl3b3JkPlRoZXJt
b3N0YWJpbGl0eTwva2V5d29yZD48a2V5d29yZD5YeWxhbmFzZTwva2V5d29yZD48L2tleXdvcmRz
PjxkYXRlcz48eWVhcj4yMDE3PC95ZWFyPjxwdWItZGF0ZXM+PGRhdGU+TWF5PC9kYXRlPjwvcHVi
LWRhdGVzPjwvZGF0ZXM+PGlzYm4+MjE5MC01NzJYIChQcmludCkmI3hEOzIxOTAtNTczODwvaXNi
bj48YWNjZXNzaW9uLW51bT4yODQwMTQ1ODwvYWNjZXNzaW9uLW51bT48dXJscz48L3VybHM+PGN1
c3RvbTI+UE1DNTM4ODY2MDwvY3VzdG9tMj48ZWxlY3Ryb25pYy1yZXNvdXJjZS1udW0+MTAuMTAw
Ny9zMTMyMDUtMDE3LTA2MTUteTwvZWxlY3Ryb25pYy1yZXNvdXJjZS1udW0+PHJlbW90ZS1kYXRh
YmFzZS1wcm92aWRlcj5OTE08L3JlbW90ZS1kYXRhYmFzZS1wcm92aWRlcj48bGFuZ3VhZ2U+ZW5n
PC9sYW5ndWFnZT48L3JlY29yZD48L0NpdGU+PENpdGU+PEF1dGhvcj5DaGFrZGFyPC9BdXRob3I+
PFllYXI+MjAxNjwvWWVhcj48UmVjTnVtPjExNzwvUmVjTnVtPjxyZWNvcmQ+PHJlYy1udW1iZXI+
MTE3PC9yZWMtbnVtYmVyPjxmb3JlaWduLWtleXM+PGtleSBhcHA9IkVOIiBkYi1pZD0idzJ4cGVy
cnNwenoycjBld2ZkcXBwc2QwZnByOTV3ZWF6MHJ0Ij4xMTc8L2tleT48L2ZvcmVpZ24ta2V5cz48
cmVmLXR5cGUgbmFtZT0iSm91cm5hbCBBcnRpY2xlIj4xNzwvcmVmLXR5cGU+PGNvbnRyaWJ1dG9y
cz48YXV0aG9ycz48YXV0aG9yPkNoYWtkYXIsIEguPC9hdXRob3I+PGF1dGhvcj5LdW1hciwgTS48
L2F1dGhvcj48YXV0aG9yPlBhbmRpeWFuLCBLLjwvYXV0aG9yPjxhdXRob3I+U2luZ2gsIEEuPC9h
dXRob3I+PGF1dGhvcj5OYW5qYXBwYW4sIEsuPC9hdXRob3I+PGF1dGhvcj5LYXNoeWFwLCBQLiBM
LjwvYXV0aG9yPjxhdXRob3I+U3JpdmFzdGF2YSwgQS4gSy48L2F1dGhvcj48L2F1dGhvcnM+PC9j
b250cmlidXRvcnM+PGF1dGgtYWRkcmVzcz5JQ0FSLU5hdGlvbmFsIEJ1cmVhdSBvZiBBZ3JpY3Vs
dHVyYWxseSBJbXBvcnRhbnQgTWljcm9vcmdhbmlzbXMgKE5CQUlNKSwgS3VzaG1hdXIsIE1hdSwg
VXR0YXIgUHJhZGVzaCwgMjc1MTAzLCBJbmRpYS4gaGlsbG9sLmNoYWtkYXJAZ21haWwuY29tLiYj
eEQ7SUNBUi1OYXRpb25hbCBCdXJlYXUgb2YgQWdyaWN1bHR1cmFsbHkgSW1wb3J0YW50IE1pY3Jv
b3JnYW5pc21zIChOQkFJTSksIEt1c2htYXVyLCBNYXUsIFV0dGFyIFByYWRlc2gsIDI3NTEwMywg
SW5kaWEuJiN4RDtJQ0FSLUluZGlhbiBJbnN0aXR1dGUgb2YgV2hlYXQgYW5kIEJhcmxleSBSZXNl
YXJjaCAoSUlXQlIpLCBLYXJuYWwsIEhhcnlhbmEsIEluZGlhLjwvYXV0aC1hZGRyZXNzPjx0aXRs
ZXM+PHRpdGxlPkJhY3RlcmlhbCB4eWxhbmFzZXM6IGJpb2xvZ3kgdG8gYmlvdGVjaG5vbG9neTwv
dGl0bGU+PHNlY29uZGFyeS10aXRsZT4zIEJpb3RlY2g8L3NlY29uZGFyeS10aXRsZT48YWx0LXRp
dGxlPjMgQmlvdGVjaDwvYWx0LXRpdGxlPjwvdGl0bGVzPjxwZXJpb2RpY2FsPjxmdWxsLXRpdGxl
PjMgQmlvdGVjaDwvZnVsbC10aXRsZT48L3BlcmlvZGljYWw+PGFsdC1wZXJpb2RpY2FsPjxmdWxs
LXRpdGxlPjMgQmlvdGVjaDwvZnVsbC10aXRsZT48L2FsdC1wZXJpb2RpY2FsPjxwYWdlcz4xNTA8
L3BhZ2VzPjx2b2x1bWU+Njwvdm9sdW1lPjxudW1iZXI+MjwvbnVtYmVyPjxlZGl0aW9uPjIwMTYv
MDEvMDE8L2VkaXRpb24+PGRhdGVzPjx5ZWFyPjIwMTY8L3llYXI+PHB1Yi1kYXRlcz48ZGF0ZT5E
ZWM8L2RhdGU+PC9wdWItZGF0ZXM+PC9kYXRlcz48aXNibj4yMTkwLTU3MlggKFByaW50KSYjeEQ7
MjE5MC01NzM4IChMaW5raW5nKTwvaXNibj48YWNjZXNzaW9uLW51bT4yODMzMDIyMjwvYWNjZXNz
aW9uLW51bT48dXJscz48L3VybHM+PGN1c3RvbTI+UE1DNDkyOTA4NDwvY3VzdG9tMj48ZWxlY3Ry
b25pYy1yZXNvdXJjZS1udW0+MTAuMTAwNy9zMTMyMDUtMDE2LTA0NTctejwvZWxlY3Ryb25pYy1y
ZXNvdXJjZS1udW0+PHJlbW90ZS1kYXRhYmFzZS1wcm92aWRlcj5OTE08L3JlbW90ZS1kYXRhYmFz
ZS1wcm92aWRlcj48bGFuZ3VhZ2U+ZW5nPC9sYW5ndWFnZT48L3JlY29yZD48L0NpdGU+PC9FbmRO
b3RlPn==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115" w:tooltip="Gupta, 2015 #114" w:history="1">
        <w:r w:rsidR="000E67D7">
          <w:rPr>
            <w:rFonts w:ascii="Times New Roman" w:hAnsi="Times New Roman" w:cs="Times New Roman"/>
            <w:noProof/>
            <w:szCs w:val="28"/>
          </w:rPr>
          <w:t>115-118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Pr="0042022C">
        <w:rPr>
          <w:rFonts w:ascii="Times New Roman" w:hAnsi="Times New Roman" w:cs="Times New Roman"/>
          <w:szCs w:val="28"/>
        </w:rPr>
        <w:t xml:space="preserve">. </w:t>
      </w:r>
      <w:r w:rsidR="001F4F06">
        <w:rPr>
          <w:rFonts w:ascii="Times New Roman" w:hAnsi="Times New Roman" w:cs="Times New Roman"/>
          <w:szCs w:val="28"/>
        </w:rPr>
        <w:t>Ксиланазы с высокой температурн</w:t>
      </w:r>
      <w:r w:rsidR="00310443">
        <w:rPr>
          <w:rFonts w:ascii="Times New Roman" w:hAnsi="Times New Roman" w:cs="Times New Roman"/>
          <w:szCs w:val="28"/>
        </w:rPr>
        <w:t>ой</w:t>
      </w:r>
      <w:r w:rsidR="001F4F06" w:rsidRPr="001F4F06">
        <w:rPr>
          <w:rFonts w:ascii="Times New Roman" w:hAnsi="Times New Roman" w:cs="Times New Roman"/>
          <w:szCs w:val="28"/>
        </w:rPr>
        <w:t xml:space="preserve"> стабильность</w:t>
      </w:r>
      <w:r w:rsidR="00310443">
        <w:rPr>
          <w:rFonts w:ascii="Times New Roman" w:hAnsi="Times New Roman" w:cs="Times New Roman"/>
          <w:szCs w:val="28"/>
        </w:rPr>
        <w:t>ю, кислотно-щелочной</w:t>
      </w:r>
      <w:r w:rsidR="001F4F06" w:rsidRPr="001F4F06">
        <w:rPr>
          <w:rFonts w:ascii="Times New Roman" w:hAnsi="Times New Roman" w:cs="Times New Roman"/>
          <w:szCs w:val="28"/>
        </w:rPr>
        <w:t xml:space="preserve"> стабильность</w:t>
      </w:r>
      <w:r w:rsidR="00310443">
        <w:rPr>
          <w:rFonts w:ascii="Times New Roman" w:hAnsi="Times New Roman" w:cs="Times New Roman"/>
          <w:szCs w:val="28"/>
        </w:rPr>
        <w:t>ю</w:t>
      </w:r>
      <w:r w:rsidR="001F4F06" w:rsidRPr="001F4F06">
        <w:rPr>
          <w:rFonts w:ascii="Times New Roman" w:hAnsi="Times New Roman" w:cs="Times New Roman"/>
          <w:szCs w:val="28"/>
        </w:rPr>
        <w:t xml:space="preserve"> и адаптируемость</w:t>
      </w:r>
      <w:r w:rsidR="00310443">
        <w:rPr>
          <w:rFonts w:ascii="Times New Roman" w:hAnsi="Times New Roman" w:cs="Times New Roman"/>
          <w:szCs w:val="28"/>
        </w:rPr>
        <w:t xml:space="preserve">ю к низким температурам </w:t>
      </w:r>
      <w:r w:rsidR="001F4F06" w:rsidRPr="001F4F06">
        <w:rPr>
          <w:rFonts w:ascii="Times New Roman" w:hAnsi="Times New Roman" w:cs="Times New Roman"/>
          <w:szCs w:val="28"/>
        </w:rPr>
        <w:t>были выделены и о</w:t>
      </w:r>
      <w:r w:rsidR="00310443">
        <w:rPr>
          <w:rFonts w:ascii="Times New Roman" w:hAnsi="Times New Roman" w:cs="Times New Roman"/>
          <w:szCs w:val="28"/>
        </w:rPr>
        <w:t xml:space="preserve">чищены из широкого спектра </w:t>
      </w:r>
      <w:r w:rsidR="001F4F06" w:rsidRPr="001F4F06">
        <w:rPr>
          <w:rFonts w:ascii="Times New Roman" w:hAnsi="Times New Roman" w:cs="Times New Roman"/>
          <w:szCs w:val="28"/>
        </w:rPr>
        <w:t>бактерий, обнаруже</w:t>
      </w:r>
      <w:r w:rsidR="00310443">
        <w:rPr>
          <w:rFonts w:ascii="Times New Roman" w:hAnsi="Times New Roman" w:cs="Times New Roman"/>
          <w:szCs w:val="28"/>
        </w:rPr>
        <w:t xml:space="preserve">нных в экстремальных условиях. Термостабильные ксиланазы, активные при высокой температуре 60–70°C были выделены из </w:t>
      </w:r>
      <w:r w:rsidR="00310443" w:rsidRPr="00913045">
        <w:rPr>
          <w:rFonts w:ascii="Times New Roman" w:hAnsi="Times New Roman" w:cs="Times New Roman"/>
          <w:szCs w:val="28"/>
        </w:rPr>
        <w:t xml:space="preserve">бактерий  </w:t>
      </w:r>
      <w:r w:rsidR="001F4F06" w:rsidRPr="00913045">
        <w:rPr>
          <w:rFonts w:ascii="Times New Roman" w:hAnsi="Times New Roman" w:cs="Times New Roman"/>
          <w:i/>
          <w:szCs w:val="28"/>
        </w:rPr>
        <w:t>Bacillus</w:t>
      </w:r>
      <w:r w:rsidR="00146033" w:rsidRPr="00913045">
        <w:rPr>
          <w:rFonts w:ascii="Times New Roman" w:hAnsi="Times New Roman" w:cs="Times New Roman"/>
          <w:szCs w:val="28"/>
        </w:rPr>
        <w:t xml:space="preserve"> sp</w:t>
      </w:r>
      <w:r w:rsidR="001F4F06" w:rsidRPr="00913045">
        <w:rPr>
          <w:rFonts w:ascii="Times New Roman" w:hAnsi="Times New Roman" w:cs="Times New Roman"/>
          <w:szCs w:val="28"/>
        </w:rPr>
        <w:t>.</w:t>
      </w:r>
      <w:r w:rsidR="00310443" w:rsidRPr="00913045">
        <w:rPr>
          <w:rFonts w:ascii="Times New Roman" w:hAnsi="Times New Roman" w:cs="Times New Roman"/>
          <w:szCs w:val="28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PEVuZE5vdGU+PENpdGU+PEF1dGhvcj5UaG9tYXM8L0F1dGhvcj48WWVhcj4yMDE0PC9ZZWFyPjxS
ZWNOdW0+MTE1PC9SZWNOdW0+PERpc3BsYXlUZXh0PlsxMTZdPC9EaXNwbGF5VGV4dD48cmVjb3Jk
PjxyZWMtbnVtYmVyPjExNTwvcmVjLW51bWJlcj48Zm9yZWlnbi1rZXlzPjxrZXkgYXBwPSJFTiIg
ZGItaWQ9IncyeHBlcnJzcHp6MnIwZXdmZHFwcHNkMGZwcjk1d2VhejBydCI+MTE1PC9rZXk+PC9m
b3JlaWduLWtleXM+PHJlZi10eXBlIG5hbWU9IkpvdXJuYWwgQXJ0aWNsZSI+MTc8L3JlZi10eXBl
Pjxjb250cmlidXRvcnM+PGF1dGhvcnM+PGF1dGhvcj5UaG9tYXMsIEwuPC9hdXRob3I+PGF1dGhv
cj5Vc2hhc3JlZSwgTS4gVi48L2F1dGhvcj48YXV0aG9yPlBhbmRleSwgQS48L2F1dGhvcj48L2F1
dGhvcnM+PC9jb250cmlidXRvcnM+PGF1dGgtYWRkcmVzcz5CaW90ZWNobm9sb2d5IERpdmlzaW9u
LCBDU0lSLU5hdGlvbmFsIEluc3RpdHV0ZSBmb3IgSW50ZXJkaXNjaXBsaW5hcnkgU2NpZW5jZSBh
bmQgVGVjaG5vbG9neSwgVHJpdmFuZHJ1bSA2OTUgMDE5LCBJbmRpYS4gRWxlY3Ryb25pYyBhZGRy
ZXNzOiBsYXlhbTMxQGdtYWlsLmNvbS4mI3hEO0Jpb3RlY2hub2xvZ3kgRGl2aXNpb24sIENTSVIt
TmF0aW9uYWwgSW5zdGl0dXRlIGZvciBJbnRlcmRpc2NpcGxpbmFyeSBTY2llbmNlIGFuZCBUZWNo
bm9sb2d5LCBUcml2YW5kcnVtIDY5NSAwMTksIEluZGlhLjwvYXV0aC1hZGRyZXNzPjx0aXRsZXM+
PHRpdGxlPkFuIGFsa2FsaS10aGVybW9zdGFibGUgeHlsYW5hc2UgZnJvbSBCYWNpbGx1cyBwdW1p
bHVzIGZ1bmN0aW9uYWxseSBleHByZXNzZWQgaW4gS2x1eXZlcm9teWNlcyBsYWN0aXMgYW5kIGV2
YWx1YXRpb24gb2YgaXRzIGRlaW5raW5nIGVmZmljaWVuY3k8L3RpdGxlPjxzZWNvbmRhcnktdGl0
bGU+QmlvcmVzb3VyIFRlY2hub2w8L3NlY29uZGFyeS10aXRsZT48YWx0LXRpdGxlPkJpb3Jlc291
cmNlIHRlY2hub2xvZ3k8L2FsdC10aXRsZT48L3RpdGxlcz48cGVyaW9kaWNhbD48ZnVsbC10aXRs
ZT5CaW9yZXNvdXIgVGVjaG5vbDwvZnVsbC10aXRsZT48YWJici0xPkJpb3Jlc291cmNlIHRlY2hu
b2xvZ3k8L2FiYnItMT48L3BlcmlvZGljYWw+PGFsdC1wZXJpb2RpY2FsPjxmdWxsLXRpdGxlPkJp
b3Jlc291ciBUZWNobm9sPC9mdWxsLXRpdGxlPjxhYmJyLTE+QmlvcmVzb3VyY2UgdGVjaG5vbG9n
eTwvYWJici0xPjwvYWx0LXBlcmlvZGljYWw+PHBhZ2VzPjMwOS0xMzwvcGFnZXM+PHZvbHVtZT4x
NjU8L3ZvbHVtZT48a2V5d29yZHM+PGtleXdvcmQ+QmFjaWxsdXMvKmVuenltb2xvZ3k8L2tleXdv
cmQ+PGtleXdvcmQ+RW5kby0xLDQtYmV0YSBYeWxhbmFzZXMvKm1ldGFib2xpc208L2tleXdvcmQ+
PGtleXdvcmQ+RW56eW1lIFN0YWJpbGl0eS9kcnVnIGVmZmVjdHM8L2tleXdvcmQ+PGtleXdvcmQ+
SHlkcm9nZW4tSW9uIENvbmNlbnRyYXRpb248L2tleXdvcmQ+PGtleXdvcmQ+Kkluazwva2V5d29y
ZD48a2V5d29yZD5LbHV5dmVyb215Y2VzL2RydWcgZWZmZWN0cy8qbWV0YWJvbGlzbTwva2V5d29y
ZD48a2V5d29yZD5Nb2xlY3VsYXIgU2VxdWVuY2UgRGF0YTwva2V5d29yZD48a2V5d29yZD5Qb2x5
bWVyYXNlIENoYWluIFJlYWN0aW9uPC9rZXl3b3JkPjxrZXl3b3JkPlJlcHJvZHVjaWJpbGl0eSBv
ZiBSZXN1bHRzPC9rZXl3b3JkPjxrZXl3b3JkPlNvZGl1bSBIeWRyb3hpZGUvKnBoYXJtYWNvbG9n
eTwva2V5d29yZD48a2V5d29yZD4qVGVtcGVyYXR1cmU8L2tleXdvcmQ+PGtleXdvcmQ+VHJhbnNm
b3JtYXRpb24sIEdlbmV0aWM8L2tleXdvcmQ+PC9rZXl3b3Jkcz48ZGF0ZXM+PHllYXI+MjAxNDwv
eWVhcj48cHViLWRhdGVzPjxkYXRlPkF1ZzwvZGF0ZT48L3B1Yi1kYXRlcz48L2RhdGVzPjxpc2Ju
PjE4NzMtMjk3NiAoRWxlY3Ryb25pYykmI3hEOzA5NjAtODUyNCAoTGlua2luZyk8L2lzYm4+PGFj
Y2Vzc2lvbi1udW0+MjQ3MDk1Mjg8L2FjY2Vzc2lvbi1udW0+PHVybHM+PHJlbGF0ZWQtdXJscz48
dXJsPmh0dHA6Ly93d3cubmNiaS5ubG0ubmloLmdvdi9wdWJtZWQvMjQ3MDk1Mjg8L3VybD48L3Jl
bGF0ZWQtdXJscz48L3VybHM+PGVsZWN0cm9uaWMtcmVzb3VyY2UtbnVtPjEwLjEwMTYvai5iaW9y
dGVjaC4yMDE0LjAzLjAzNzwvZWxlY3Ryb25pYy1yZXNvdXJjZS1udW0+PC9yZWNvcmQ+PC9DaXRl
PjwvRW5kTm90ZT4A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PEVuZE5vdGU+PENpdGU+PEF1dGhvcj5UaG9tYXM8L0F1dGhvcj48WWVhcj4yMDE0PC9ZZWFyPjxS
ZWNOdW0+MTE1PC9SZWNOdW0+PERpc3BsYXlUZXh0PlsxMTZdPC9EaXNwbGF5VGV4dD48cmVjb3Jk
PjxyZWMtbnVtYmVyPjExNTwvcmVjLW51bWJlcj48Zm9yZWlnbi1rZXlzPjxrZXkgYXBwPSJFTiIg
ZGItaWQ9IncyeHBlcnJzcHp6MnIwZXdmZHFwcHNkMGZwcjk1d2VhejBydCI+MTE1PC9rZXk+PC9m
b3JlaWduLWtleXM+PHJlZi10eXBlIG5hbWU9IkpvdXJuYWwgQXJ0aWNsZSI+MTc8L3JlZi10eXBl
Pjxjb250cmlidXRvcnM+PGF1dGhvcnM+PGF1dGhvcj5UaG9tYXMsIEwuPC9hdXRob3I+PGF1dGhv
cj5Vc2hhc3JlZSwgTS4gVi48L2F1dGhvcj48YXV0aG9yPlBhbmRleSwgQS48L2F1dGhvcj48L2F1
dGhvcnM+PC9jb250cmlidXRvcnM+PGF1dGgtYWRkcmVzcz5CaW90ZWNobm9sb2d5IERpdmlzaW9u
LCBDU0lSLU5hdGlvbmFsIEluc3RpdHV0ZSBmb3IgSW50ZXJkaXNjaXBsaW5hcnkgU2NpZW5jZSBh
bmQgVGVjaG5vbG9neSwgVHJpdmFuZHJ1bSA2OTUgMDE5LCBJbmRpYS4gRWxlY3Ryb25pYyBhZGRy
ZXNzOiBsYXlhbTMxQGdtYWlsLmNvbS4mI3hEO0Jpb3RlY2hub2xvZ3kgRGl2aXNpb24sIENTSVIt
TmF0aW9uYWwgSW5zdGl0dXRlIGZvciBJbnRlcmRpc2NpcGxpbmFyeSBTY2llbmNlIGFuZCBUZWNo
bm9sb2d5LCBUcml2YW5kcnVtIDY5NSAwMTksIEluZGlhLjwvYXV0aC1hZGRyZXNzPjx0aXRsZXM+
PHRpdGxlPkFuIGFsa2FsaS10aGVybW9zdGFibGUgeHlsYW5hc2UgZnJvbSBCYWNpbGx1cyBwdW1p
bHVzIGZ1bmN0aW9uYWxseSBleHByZXNzZWQgaW4gS2x1eXZlcm9teWNlcyBsYWN0aXMgYW5kIGV2
YWx1YXRpb24gb2YgaXRzIGRlaW5raW5nIGVmZmljaWVuY3k8L3RpdGxlPjxzZWNvbmRhcnktdGl0
bGU+QmlvcmVzb3VyIFRlY2hub2w8L3NlY29uZGFyeS10aXRsZT48YWx0LXRpdGxlPkJpb3Jlc291
cmNlIHRlY2hub2xvZ3k8L2FsdC10aXRsZT48L3RpdGxlcz48cGVyaW9kaWNhbD48ZnVsbC10aXRs
ZT5CaW9yZXNvdXIgVGVjaG5vbDwvZnVsbC10aXRsZT48YWJici0xPkJpb3Jlc291cmNlIHRlY2hu
b2xvZ3k8L2FiYnItMT48L3BlcmlvZGljYWw+PGFsdC1wZXJpb2RpY2FsPjxmdWxsLXRpdGxlPkJp
b3Jlc291ciBUZWNobm9sPC9mdWxsLXRpdGxlPjxhYmJyLTE+QmlvcmVzb3VyY2UgdGVjaG5vbG9n
eTwvYWJici0xPjwvYWx0LXBlcmlvZGljYWw+PHBhZ2VzPjMwOS0xMzwvcGFnZXM+PHZvbHVtZT4x
NjU8L3ZvbHVtZT48a2V5d29yZHM+PGtleXdvcmQ+QmFjaWxsdXMvKmVuenltb2xvZ3k8L2tleXdv
cmQ+PGtleXdvcmQ+RW5kby0xLDQtYmV0YSBYeWxhbmFzZXMvKm1ldGFib2xpc208L2tleXdvcmQ+
PGtleXdvcmQ+RW56eW1lIFN0YWJpbGl0eS9kcnVnIGVmZmVjdHM8L2tleXdvcmQ+PGtleXdvcmQ+
SHlkcm9nZW4tSW9uIENvbmNlbnRyYXRpb248L2tleXdvcmQ+PGtleXdvcmQ+Kkluazwva2V5d29y
ZD48a2V5d29yZD5LbHV5dmVyb215Y2VzL2RydWcgZWZmZWN0cy8qbWV0YWJvbGlzbTwva2V5d29y
ZD48a2V5d29yZD5Nb2xlY3VsYXIgU2VxdWVuY2UgRGF0YTwva2V5d29yZD48a2V5d29yZD5Qb2x5
bWVyYXNlIENoYWluIFJlYWN0aW9uPC9rZXl3b3JkPjxrZXl3b3JkPlJlcHJvZHVjaWJpbGl0eSBv
ZiBSZXN1bHRzPC9rZXl3b3JkPjxrZXl3b3JkPlNvZGl1bSBIeWRyb3hpZGUvKnBoYXJtYWNvbG9n
eTwva2V5d29yZD48a2V5d29yZD4qVGVtcGVyYXR1cmU8L2tleXdvcmQ+PGtleXdvcmQ+VHJhbnNm
b3JtYXRpb24sIEdlbmV0aWM8L2tleXdvcmQ+PC9rZXl3b3Jkcz48ZGF0ZXM+PHllYXI+MjAxNDwv
eWVhcj48cHViLWRhdGVzPjxkYXRlPkF1ZzwvZGF0ZT48L3B1Yi1kYXRlcz48L2RhdGVzPjxpc2Ju
PjE4NzMtMjk3NiAoRWxlY3Ryb25pYykmI3hEOzA5NjAtODUyNCAoTGlua2luZyk8L2lzYm4+PGFj
Y2Vzc2lvbi1udW0+MjQ3MDk1Mjg8L2FjY2Vzc2lvbi1udW0+PHVybHM+PHJlbGF0ZWQtdXJscz48
dXJsPmh0dHA6Ly93d3cubmNiaS5ubG0ubmloLmdvdi9wdWJtZWQvMjQ3MDk1Mjg8L3VybD48L3Jl
bGF0ZWQtdXJscz48L3VybHM+PGVsZWN0cm9uaWMtcmVzb3VyY2UtbnVtPjEwLjEwMTYvai5iaW9y
dGVjaC4yMDE0LjAzLjAzNzwvZWxlY3Ryb25pYy1yZXNvdXJjZS1udW0+PC9yZWNvcmQ+PC9DaXRl
PjwvRW5kTm90ZT4A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[</w:t>
      </w:r>
      <w:hyperlink w:anchor="_ENREF_116" w:tooltip="Thomas, 2014 #115" w:history="1">
        <w:r w:rsidR="000E67D7" w:rsidRPr="00913045">
          <w:rPr>
            <w:rFonts w:ascii="Times New Roman" w:hAnsi="Times New Roman" w:cs="Times New Roman"/>
            <w:noProof/>
            <w:szCs w:val="28"/>
            <w:lang w:val="en-US"/>
          </w:rPr>
          <w:t>116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3025BC" w:rsidRPr="00913045">
        <w:rPr>
          <w:rFonts w:ascii="Times New Roman" w:hAnsi="Times New Roman" w:cs="Times New Roman"/>
          <w:noProof/>
          <w:szCs w:val="28"/>
          <w:lang w:val="kk-KZ"/>
        </w:rPr>
        <w:t xml:space="preserve"> 309</w:t>
      </w:r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310443" w:rsidRPr="00913045">
        <w:rPr>
          <w:rFonts w:ascii="Times New Roman" w:hAnsi="Times New Roman" w:cs="Times New Roman"/>
          <w:szCs w:val="28"/>
          <w:lang w:val="en-US"/>
        </w:rPr>
        <w:t>,</w:t>
      </w:r>
      <w:r w:rsidR="00146033" w:rsidRPr="00913045">
        <w:rPr>
          <w:rFonts w:ascii="Times New Roman" w:hAnsi="Times New Roman" w:cs="Times New Roman"/>
          <w:szCs w:val="28"/>
          <w:lang w:val="en-US"/>
        </w:rPr>
        <w:t xml:space="preserve"> </w:t>
      </w:r>
      <w:r w:rsidR="00146033" w:rsidRPr="00913045">
        <w:rPr>
          <w:rFonts w:ascii="Times New Roman" w:hAnsi="Times New Roman" w:cs="Times New Roman"/>
          <w:i/>
          <w:iCs/>
          <w:szCs w:val="28"/>
          <w:lang w:val="en-US"/>
        </w:rPr>
        <w:t>B</w:t>
      </w:r>
      <w:r w:rsidR="00E214D0" w:rsidRPr="00913045">
        <w:rPr>
          <w:rFonts w:ascii="Times New Roman" w:hAnsi="Times New Roman" w:cs="Times New Roman"/>
          <w:i/>
          <w:iCs/>
          <w:szCs w:val="28"/>
          <w:lang w:val="en-US"/>
        </w:rPr>
        <w:t>.</w:t>
      </w:r>
      <w:r w:rsidR="00146033" w:rsidRPr="00913045">
        <w:rPr>
          <w:rFonts w:ascii="Times New Roman" w:hAnsi="Times New Roman" w:cs="Times New Roman"/>
          <w:i/>
          <w:iCs/>
          <w:szCs w:val="28"/>
          <w:lang w:val="en-US"/>
        </w:rPr>
        <w:t xml:space="preserve"> halodurans </w:t>
      </w:r>
      <w:r w:rsidR="00146033" w:rsidRPr="00913045">
        <w:rPr>
          <w:rFonts w:ascii="Times New Roman" w:hAnsi="Times New Roman" w:cs="Times New Roman"/>
          <w:szCs w:val="28"/>
          <w:lang w:val="en-US"/>
        </w:rPr>
        <w:t>TSEV1</w:t>
      </w:r>
      <w:r w:rsidR="00310443" w:rsidRPr="00913045">
        <w:rPr>
          <w:rFonts w:ascii="Times New Roman" w:hAnsi="Times New Roman" w:cs="Times New Roman"/>
          <w:szCs w:val="28"/>
          <w:lang w:val="en-US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lang w:val="en-US"/>
        </w:rPr>
        <w:instrText xml:space="preserve"> ADDIN EN.CITE &lt;EndNote&gt;&lt;Cite&gt;&lt;Author&gt;Kumar&lt;/Author&gt;&lt;Year&gt;2014&lt;/Year&gt;&lt;RecNum&gt;118&lt;/RecNum&gt;&lt;DisplayText&gt;[119]&lt;/DisplayText&gt;&lt;record&gt;&lt;rec-number&gt;118&lt;/rec-number&gt;&lt;foreign-keys&gt;&lt;key app="EN" db-id="w2xperrspzz2r0ewfdqppsd0fpr95weaz0rt"&gt;118&lt;/key&gt;&lt;/foreign-keys&gt;&lt;ref-type name="Journal Article"&gt;17&lt;/ref-type&gt;&lt;contributors&gt;&lt;authors&gt;&lt;author&gt;Kumar, V.&lt;/author&gt;&lt;author&gt;Satyanarayana, T.&lt;/author&gt;&lt;/authors&gt;&lt;/contributors&gt;&lt;auth-address&gt;Department of Microbiology, University of Delhi South Campus, Benito Juarez Road, New Delhi, 110021, India, vikash.udsc@gmail.com.&lt;/auth-address&gt;&lt;titles&gt;&lt;title&gt;Production of thermo-alkali-stable xylanase by a novel polyextremophilic Bacillus halodurans TSEV1 in cane molasses medium and its applicability in making whole wheat bread&lt;/title&gt;&lt;secondary-title&gt;Bioprocess Biosyst Eng&lt;/secondary-title&gt;&lt;alt-title&gt;Bioprocess and biosystems engineering&lt;/alt-title&gt;&lt;/titles&gt;&lt;alt-periodical&gt;&lt;full-title&gt;Bioprocess and Biosystems Engineering&lt;/full-title&gt;&lt;/alt-periodical&gt;&lt;pages&gt;1043-53&lt;/pages&gt;&lt;volume&gt;37&lt;/volume&gt;&lt;number&gt;6&lt;/number&gt;&lt;edition&gt;2013/12/04&lt;/edition&gt;&lt;keywords&gt;&lt;keyword&gt;Bacillus/*enzymology&lt;/keyword&gt;&lt;keyword&gt;*Bacterial Proteins/biosynthesis/chemistry/isolation &amp;amp; purification&lt;/keyword&gt;&lt;keyword&gt;*Bread&lt;/keyword&gt;&lt;keyword&gt;*Endo-1,4-beta Xylanases/biosynthesis/chemistry/isolation &amp;amp; purification&lt;/keyword&gt;&lt;keyword&gt;Enzyme Stability&lt;/keyword&gt;&lt;keyword&gt;Humans&lt;/keyword&gt;&lt;keyword&gt;*Molasses&lt;/keyword&gt;&lt;keyword&gt;Saccharum/*chemistry&lt;/keyword&gt;&lt;keyword&gt;*Triticum&lt;/keyword&gt;&lt;/keywords&gt;&lt;dates&gt;&lt;year&gt;2014&lt;/year&gt;&lt;pub-dates&gt;&lt;date&gt;Jun&lt;/date&gt;&lt;/pub-dates&gt;&lt;/dates&gt;&lt;isbn&gt;1615-7591&lt;/isbn&gt;&lt;accession-num&gt;24297158&lt;/accession-num&gt;&lt;urls&gt;&lt;/urls&gt;&lt;electronic-resource-num&gt;10.1007/s00449-013-1075-3&lt;/electronic-resource-num&gt;&lt;remote-database-provider&gt;NLM&lt;/remote-database-provider&gt;&lt;language&gt;eng&lt;/language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[</w:t>
      </w:r>
      <w:hyperlink w:anchor="_ENREF_119" w:tooltip="Kumar, 2014 #118" w:history="1">
        <w:r w:rsidR="000E67D7" w:rsidRPr="00913045">
          <w:rPr>
            <w:rFonts w:ascii="Times New Roman" w:hAnsi="Times New Roman" w:cs="Times New Roman"/>
            <w:noProof/>
            <w:szCs w:val="28"/>
            <w:lang w:val="en-US"/>
          </w:rPr>
          <w:t>119</w:t>
        </w:r>
      </w:hyperlink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146033" w:rsidRPr="00913045">
        <w:rPr>
          <w:rFonts w:ascii="Times New Roman" w:hAnsi="Times New Roman" w:cs="Times New Roman"/>
          <w:szCs w:val="28"/>
          <w:lang w:val="en-US"/>
        </w:rPr>
        <w:t xml:space="preserve">, </w:t>
      </w:r>
      <w:r w:rsidR="00146033" w:rsidRPr="00913045">
        <w:rPr>
          <w:rFonts w:ascii="Times New Roman" w:hAnsi="Times New Roman" w:cs="Times New Roman"/>
          <w:i/>
          <w:iCs/>
          <w:szCs w:val="28"/>
          <w:lang w:val="en-US"/>
        </w:rPr>
        <w:t>Clostridium thermocellum</w:t>
      </w:r>
      <w:r w:rsidR="00146033" w:rsidRPr="00913045">
        <w:rPr>
          <w:rFonts w:ascii="Times New Roman" w:hAnsi="Times New Roman" w:cs="Times New Roman"/>
          <w:szCs w:val="28"/>
          <w:lang w:val="en-US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lang w:val="en-US"/>
        </w:rPr>
        <w:instrText xml:space="preserve"> ADDIN EN.CITE &lt;EndNote&gt;&lt;Cite&gt;&lt;Author&gt;Fernandes&lt;/Author&gt;&lt;Year&gt;1999&lt;/Year&gt;&lt;RecNum&gt;119&lt;/RecNum&gt;&lt;DisplayText&gt;[120]&lt;/DisplayText&gt;&lt;record&gt;&lt;rec-number&gt;119&lt;/rec-number&gt;&lt;foreign-keys&gt;&lt;key app="EN" db-id="w2xperrspzz2r0ewfdqppsd0fpr95weaz0rt"&gt;119&lt;/key&gt;&lt;/foreign-keys&gt;&lt;ref-type name="Journal Article"&gt;17&lt;/ref-type&gt;&lt;contributors&gt;&lt;authors&gt;&lt;author&gt;Fernandes, Ana C.&lt;/author&gt;&lt;author&gt;Fontes, Carlos M. G. A.&lt;/author&gt;&lt;author&gt;Gilbert, Harry J.&lt;/author&gt;&lt;author&gt;Hazlewood, Geoffrey P.&lt;/author&gt;&lt;author&gt;Fernandes, Tito H.&lt;/author&gt;&lt;author&gt;Ferreira, Luis M. A.&lt;/author&gt;&lt;/authors&gt;&lt;/contributors&gt;&lt;titles&gt;&lt;title&gt;Homologous xylanases from Clostridium thermocellum: evidence for bi-functional activity, synergism between xylanase catalytic modules and the presence of xylan-binding domains in enzyme complexes&lt;/title&gt;&lt;secondary-title&gt;Biochemical Journal&lt;/secondary-title&gt;&lt;/titles&gt;&lt;periodical&gt;&lt;full-title&gt;Biochemical Journal&lt;/full-title&gt;&lt;/periodical&gt;&lt;pages&gt;105-110&lt;/pages&gt;&lt;volume&gt;342&lt;/volume&gt;&lt;number&gt;1&lt;/number&gt;&lt;dates&gt;&lt;year&gt;1999&lt;/year&gt;&lt;/dates&gt;&lt;isbn&gt;0264-6021&lt;/isbn&gt;&lt;urls&gt;&lt;related-urls&gt;&lt;url&gt;https://doi.org/10.1042/bj3420105&lt;/url&gt;&lt;/related-urls&gt;&lt;/urls&gt;&lt;electronic-resource-num&gt;10.1042/bj3420105&lt;/electronic-resource-num&gt;&lt;access-date&gt;6/1/2022&lt;/access-date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[</w:t>
      </w:r>
      <w:hyperlink w:anchor="_ENREF_120" w:tooltip="Fernandes, 1999 #119" w:history="1">
        <w:r w:rsidR="000E67D7" w:rsidRPr="00913045">
          <w:rPr>
            <w:rFonts w:ascii="Times New Roman" w:hAnsi="Times New Roman" w:cs="Times New Roman"/>
            <w:noProof/>
            <w:szCs w:val="28"/>
            <w:lang w:val="en-US"/>
          </w:rPr>
          <w:t>120</w:t>
        </w:r>
      </w:hyperlink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1B34FB" w:rsidRPr="00913045">
        <w:rPr>
          <w:rFonts w:ascii="Times New Roman" w:hAnsi="Times New Roman" w:cs="Times New Roman"/>
          <w:szCs w:val="28"/>
          <w:lang w:val="en-US"/>
        </w:rPr>
        <w:t xml:space="preserve">, </w:t>
      </w:r>
      <w:r w:rsidR="001B34FB" w:rsidRPr="00913045">
        <w:rPr>
          <w:rFonts w:ascii="Times New Roman" w:hAnsi="Times New Roman" w:cs="Times New Roman"/>
          <w:i/>
          <w:iCs/>
          <w:szCs w:val="28"/>
          <w:lang w:val="en-US"/>
        </w:rPr>
        <w:t>Rhodothermus marinus</w:t>
      </w:r>
      <w:r w:rsidR="00146033" w:rsidRPr="00913045">
        <w:rPr>
          <w:rFonts w:ascii="Times New Roman" w:hAnsi="Times New Roman" w:cs="Times New Roman"/>
          <w:szCs w:val="28"/>
          <w:lang w:val="en-US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lang w:val="en-US"/>
        </w:rPr>
        <w:instrText xml:space="preserve"> ADDIN EN.CITE &lt;EndNote&gt;&lt;Cite&gt;&lt;Author&gt;Karlsson&lt;/Author&gt;&lt;Year&gt;2004&lt;/Year&gt;&lt;RecNum&gt;120&lt;/RecNum&gt;&lt;DisplayText&gt;[121]&lt;/DisplayText&gt;&lt;record&gt;&lt;rec-number&gt;120&lt;/rec-number&gt;&lt;foreign-keys&gt;&lt;key app="EN" db-id="w2xperrspzz2r0ewfdqppsd0fpr95weaz0rt"&gt;120&lt;/key&gt;&lt;/foreign-keys&gt;&lt;ref-type name="Journal Article"&gt;17&lt;/ref-type&gt;&lt;contributors&gt;&lt;authors&gt;&lt;author&gt;Karlsson, Eva Nordberg&lt;/author&gt;&lt;author&gt;Hachem, Maher Abou&lt;/author&gt;&lt;author&gt;Ramchuran, Santosh&lt;/author&gt;&lt;author&gt;Costa, Hugo&lt;/author&gt;&lt;author&gt;Holst, Olle&lt;/author&gt;&lt;author&gt;Svenningsen, Åsa Fex&lt;/author&gt;&lt;author&gt;Hreggvidsson, Gudmundur O.&lt;/author&gt;&lt;/authors&gt;&lt;/contributors&gt;&lt;titles&gt;&lt;title&gt;The modular xylanase Xyn10A from Rhodothermus marinus is cell-attached, and its C-terminal domain has several putative homologues among cell-attached proteins within the phylum Bacteroidetes&lt;/title&gt;&lt;secondary-title&gt;FEMS Microbiology Letters&lt;/secondary-title&gt;&lt;/titles&gt;&lt;periodical&gt;&lt;full-title&gt;FEMS Microbiology Letters&lt;/full-title&gt;&lt;/periodical&gt;&lt;pages&gt;233-242&lt;/pages&gt;&lt;volume&gt;241&lt;/volume&gt;&lt;number&gt;2&lt;/number&gt;&lt;dates&gt;&lt;year&gt;2004&lt;/year&gt;&lt;/dates&gt;&lt;isbn&gt;0378-1097&lt;/isbn&gt;&lt;urls&gt;&lt;related-urls&gt;&lt;url&gt;https://doi.org/10.1016/j.femsle.2004.10.026&lt;/url&gt;&lt;/related-urls&gt;&lt;/urls&gt;&lt;electronic-resource-num&gt;10.1016/j.femsle.2004.10.026&lt;/electronic-resource-num&gt;&lt;access-date&gt;6/1/2022&lt;/access-date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[</w:t>
      </w:r>
      <w:hyperlink w:anchor="_ENREF_121" w:tooltip="Karlsson, 2004 #120" w:history="1">
        <w:r w:rsidR="000E67D7" w:rsidRPr="00913045">
          <w:rPr>
            <w:rFonts w:ascii="Times New Roman" w:hAnsi="Times New Roman" w:cs="Times New Roman"/>
            <w:noProof/>
            <w:szCs w:val="28"/>
            <w:lang w:val="en-US"/>
          </w:rPr>
          <w:t>121</w:t>
        </w:r>
      </w:hyperlink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1B34FB" w:rsidRPr="00913045">
        <w:rPr>
          <w:rFonts w:ascii="Times New Roman" w:hAnsi="Times New Roman" w:cs="Times New Roman"/>
          <w:szCs w:val="28"/>
          <w:lang w:val="en-US"/>
        </w:rPr>
        <w:t xml:space="preserve">, </w:t>
      </w:r>
      <w:r w:rsidR="001B34FB" w:rsidRPr="00913045">
        <w:rPr>
          <w:rFonts w:ascii="Times New Roman" w:hAnsi="Times New Roman" w:cs="Times New Roman"/>
          <w:i/>
          <w:iCs/>
          <w:szCs w:val="28"/>
          <w:lang w:val="en-US"/>
        </w:rPr>
        <w:t>Stenotrophomonas maltophila</w:t>
      </w:r>
      <w:r w:rsidR="001B34FB" w:rsidRPr="00913045">
        <w:rPr>
          <w:rFonts w:ascii="WarnockPro-It" w:hAnsi="WarnockPro-It" w:cs="WarnockPro-It"/>
          <w:i/>
          <w:iCs/>
          <w:sz w:val="20"/>
          <w:szCs w:val="20"/>
          <w:lang w:val="en-US"/>
        </w:rPr>
        <w:t xml:space="preserve"> </w:t>
      </w:r>
      <w:r w:rsidR="005C07F7" w:rsidRPr="00913045">
        <w:rPr>
          <w:rFonts w:ascii="Times New Roman" w:hAnsi="Times New Roman" w:cs="Times New Roman"/>
          <w:iCs/>
          <w:szCs w:val="28"/>
          <w:lang w:val="en-US"/>
        </w:rPr>
        <w:fldChar w:fldCharType="begin"/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 xml:space="preserve"> ADDIN EN.CITE &lt;EndNote&gt;&lt;Cite&gt;&lt;Author&gt;Raj&lt;/Author&gt;&lt;Year&gt;2013&lt;/Year&gt;&lt;RecNum&gt;121&lt;/RecNum&gt;&lt;DisplayText&gt;[122]&lt;/DisplayText&gt;&lt;record&gt;&lt;rec-number&gt;121&lt;/rec-number&gt;&lt;foreign-keys&gt;&lt;key app="EN" db-id="w2xperrspzz2r0ewfdqppsd0fpr95weaz0rt"&gt;121&lt;/key&gt;&lt;/foreign-keys&gt;&lt;ref-type name="Journal Article"&gt;17&lt;/ref-type&gt;&lt;contributors&gt;&lt;authors&gt;&lt;author&gt;Raj, Abhay&lt;/author&gt;&lt;author&gt;Kumar, Sharad&lt;/author&gt;&lt;author&gt;Singh, Sudheer Kumar&lt;/author&gt;&lt;/authors&gt;&lt;secondary-authors&gt;&lt;author&gt;Gupta, Munishwar Nath&lt;/author&gt;&lt;/secondary-authors&gt;&lt;/contributors&gt;&lt;titles&gt;&lt;title&gt;A Highly Thermostable Xylanase from &amp;lt;i&amp;gt;Stenotrophomonas maltophilia&amp;lt;/i&amp;gt;: Purification and Partial Characterization&lt;/title&gt;&lt;secondary-title&gt;Enzyme Research&lt;/secondary-title&gt;&lt;/titles&gt;&lt;periodical&gt;&lt;full-title&gt;Enzyme Res&lt;/full-title&gt;&lt;abbr-1&gt;Enzyme research&lt;/abbr-1&gt;&lt;/periodical&gt;&lt;pages&gt;429305&lt;/pages&gt;&lt;volume&gt;2013&lt;/volume&gt;&lt;dates&gt;&lt;year&gt;2013&lt;/year&gt;&lt;pub-dates&gt;&lt;date&gt;2013/12/14&lt;/date&gt;&lt;/pub-dates&gt;&lt;/dates&gt;&lt;publisher&gt;Hindawi Publishing Corporation&lt;/publisher&gt;&lt;isbn&gt;2090-0406&lt;/isbn&gt;&lt;urls&gt;&lt;related-urls&gt;&lt;url&gt;https://doi.org/10.1155/2013/429305&lt;/url&gt;&lt;/related-urls&gt;&lt;/urls&gt;&lt;electronic-resource-num&gt;10.1155/2013/429305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iCs/>
          <w:szCs w:val="28"/>
          <w:lang w:val="en-US"/>
        </w:rPr>
        <w:fldChar w:fldCharType="separate"/>
      </w:r>
      <w:r w:rsidR="00BA1DF7" w:rsidRPr="00913045">
        <w:rPr>
          <w:rFonts w:ascii="Times New Roman" w:hAnsi="Times New Roman" w:cs="Times New Roman"/>
          <w:iCs/>
          <w:noProof/>
          <w:szCs w:val="28"/>
          <w:lang w:val="en-US"/>
        </w:rPr>
        <w:t>[</w:t>
      </w:r>
      <w:hyperlink w:anchor="_ENREF_122" w:tooltip="Raj, 2013 #121" w:history="1">
        <w:r w:rsidR="000E67D7" w:rsidRPr="00913045">
          <w:rPr>
            <w:rFonts w:ascii="Times New Roman" w:hAnsi="Times New Roman" w:cs="Times New Roman"/>
            <w:iCs/>
            <w:noProof/>
            <w:szCs w:val="28"/>
            <w:lang w:val="en-US"/>
          </w:rPr>
          <w:t>122</w:t>
        </w:r>
      </w:hyperlink>
      <w:r w:rsidR="00BA1DF7" w:rsidRPr="00913045">
        <w:rPr>
          <w:rFonts w:ascii="Times New Roman" w:hAnsi="Times New Roman" w:cs="Times New Roman"/>
          <w:iCs/>
          <w:noProof/>
          <w:szCs w:val="28"/>
          <w:lang w:val="en-US"/>
        </w:rPr>
        <w:t>]</w:t>
      </w:r>
      <w:r w:rsidR="005C07F7" w:rsidRPr="00913045">
        <w:rPr>
          <w:rFonts w:ascii="Times New Roman" w:hAnsi="Times New Roman" w:cs="Times New Roman"/>
          <w:iCs/>
          <w:szCs w:val="28"/>
          <w:lang w:val="en-US"/>
        </w:rPr>
        <w:fldChar w:fldCharType="end"/>
      </w:r>
      <w:r w:rsidR="001B34FB" w:rsidRPr="00913045">
        <w:rPr>
          <w:rFonts w:ascii="Times New Roman" w:hAnsi="Times New Roman" w:cs="Times New Roman"/>
          <w:iCs/>
          <w:szCs w:val="28"/>
          <w:lang w:val="en-US"/>
        </w:rPr>
        <w:t xml:space="preserve">, </w:t>
      </w:r>
      <w:r w:rsidR="001B34FB" w:rsidRPr="00913045">
        <w:rPr>
          <w:rFonts w:ascii="Times New Roman" w:hAnsi="Times New Roman" w:cs="Times New Roman"/>
          <w:i/>
          <w:iCs/>
          <w:szCs w:val="28"/>
          <w:lang w:val="en-US"/>
        </w:rPr>
        <w:t>Thermotoga thermarum</w:t>
      </w:r>
      <w:r w:rsidR="001B34FB" w:rsidRPr="00913045">
        <w:rPr>
          <w:rFonts w:ascii="Times New Roman" w:hAnsi="Times New Roman" w:cs="Times New Roman"/>
          <w:szCs w:val="28"/>
          <w:lang w:val="en-US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lang w:val="en-US"/>
        </w:rPr>
        <w:instrText xml:space="preserve"> ADDIN EN.CITE &lt;EndNote&gt;&lt;Cite&gt;&lt;Author&gt;Shi&lt;/Author&gt;&lt;Year&gt;2013&lt;/Year&gt;&lt;RecNum&gt;122&lt;/RecNum&gt;&lt;DisplayText&gt;[123]&lt;/DisplayText&gt;&lt;record&gt;&lt;rec-number&gt;122&lt;/rec-number&gt;&lt;foreign-keys&gt;&lt;key app="EN" db-id="w2xperrspzz2r0ewfdqppsd0fpr95weaz0rt"&gt;122&lt;/key&gt;&lt;/foreign-keys&gt;&lt;ref-type name="Journal Article"&gt;17&lt;/ref-type&gt;&lt;contributors&gt;&lt;authors&gt;&lt;author&gt;Shi, H.&lt;/author&gt;&lt;author&gt;Zhang, Y.&lt;/author&gt;&lt;author&gt;Li, X.&lt;/author&gt;&lt;author&gt;Huang, Y.&lt;/author&gt;&lt;author&gt;Wang, L.&lt;/author&gt;&lt;author&gt;Wang, Y.&lt;/author&gt;&lt;author&gt;Ding, H.&lt;/author&gt;&lt;author&gt;Wang, F.&lt;/author&gt;&lt;/authors&gt;&lt;/contributors&gt;&lt;auth-address&gt;College of Chemical Engineering, Nanjing Forestry University, 210037, Nanjing, China. hgwf@njfu.edu.cn.&lt;/auth-address&gt;&lt;titles&gt;&lt;title&gt;A novel highly thermostable xylanase stimulated by Ca2+ from Thermotoga thermarum: cloning, expression and characterization&lt;/title&gt;&lt;secondary-title&gt;Biotechnol Biofuels&lt;/secondary-title&gt;&lt;alt-title&gt;Biotechnology for biofuels&lt;/alt-title&gt;&lt;/titles&gt;&lt;periodical&gt;&lt;full-title&gt;Biotechnol Biofuels&lt;/full-title&gt;&lt;abbr-1&gt;Biotechnology for biofuels&lt;/abbr-1&gt;&lt;/periodical&gt;&lt;alt-periodical&gt;&lt;full-title&gt;Biotechnol Biofuels&lt;/full-title&gt;&lt;abbr-1&gt;Biotechnology for biofuels&lt;/abbr-1&gt;&lt;/alt-periodical&gt;&lt;pages&gt;26&lt;/pages&gt;&lt;volume&gt;6&lt;/volume&gt;&lt;number&gt;1&lt;/number&gt;&lt;dates&gt;&lt;year&gt;2013&lt;/year&gt;&lt;pub-dates&gt;&lt;date&gt;Feb 18&lt;/date&gt;&lt;/pub-dates&gt;&lt;/dates&gt;&lt;isbn&gt;1754-6834 (Print)&amp;#xD;1754-6834 (Linking)&lt;/isbn&gt;&lt;accession-num&gt;23418789&lt;/accession-num&gt;&lt;urls&gt;&lt;related-urls&gt;&lt;url&gt;http://www.ncbi.nlm.nih.gov/pubmed/23418789&lt;/url&gt;&lt;/related-urls&gt;&lt;/urls&gt;&lt;custom2&gt;3598563&lt;/custom2&gt;&lt;electronic-resource-num&gt;10.1186/1754-6834-6-26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[</w:t>
      </w:r>
      <w:hyperlink w:anchor="_ENREF_123" w:tooltip="Shi, 2013 #122" w:history="1">
        <w:r w:rsidR="000E67D7" w:rsidRPr="00913045">
          <w:rPr>
            <w:rFonts w:ascii="Times New Roman" w:hAnsi="Times New Roman" w:cs="Times New Roman"/>
            <w:noProof/>
            <w:szCs w:val="28"/>
            <w:lang w:val="en-US"/>
          </w:rPr>
          <w:t>123</w:t>
        </w:r>
      </w:hyperlink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1B34FB" w:rsidRPr="00913045">
        <w:rPr>
          <w:rFonts w:ascii="Times New Roman" w:hAnsi="Times New Roman" w:cs="Times New Roman"/>
          <w:szCs w:val="28"/>
          <w:lang w:val="en-US"/>
        </w:rPr>
        <w:t xml:space="preserve">. </w:t>
      </w:r>
      <w:r w:rsidR="00592E13" w:rsidRPr="00913045">
        <w:rPr>
          <w:rFonts w:ascii="Times New Roman" w:hAnsi="Times New Roman" w:cs="Times New Roman"/>
          <w:szCs w:val="28"/>
        </w:rPr>
        <w:t>Психрофильные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</w:rPr>
        <w:t>ксиланазы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</w:rPr>
        <w:t>не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</w:rPr>
        <w:t>очень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</w:rPr>
        <w:t>распространены</w:t>
      </w:r>
      <w:r w:rsidR="00592E13" w:rsidRPr="008C7547">
        <w:rPr>
          <w:rFonts w:ascii="Times New Roman" w:hAnsi="Times New Roman" w:cs="Times New Roman"/>
          <w:szCs w:val="28"/>
        </w:rPr>
        <w:t xml:space="preserve">, </w:t>
      </w:r>
      <w:r w:rsidR="00592E13" w:rsidRPr="00913045">
        <w:rPr>
          <w:rFonts w:ascii="Times New Roman" w:hAnsi="Times New Roman" w:cs="Times New Roman"/>
          <w:szCs w:val="28"/>
        </w:rPr>
        <w:t>но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E214D0" w:rsidRPr="00913045">
        <w:rPr>
          <w:rFonts w:ascii="Times New Roman" w:hAnsi="Times New Roman" w:cs="Times New Roman"/>
          <w:szCs w:val="28"/>
        </w:rPr>
        <w:t>тем</w:t>
      </w:r>
      <w:r w:rsidR="00E214D0" w:rsidRPr="008C7547">
        <w:rPr>
          <w:rFonts w:ascii="Times New Roman" w:hAnsi="Times New Roman" w:cs="Times New Roman"/>
          <w:szCs w:val="28"/>
        </w:rPr>
        <w:t xml:space="preserve"> </w:t>
      </w:r>
      <w:r w:rsidR="00E214D0" w:rsidRPr="00913045">
        <w:rPr>
          <w:rFonts w:ascii="Times New Roman" w:hAnsi="Times New Roman" w:cs="Times New Roman"/>
          <w:szCs w:val="28"/>
        </w:rPr>
        <w:t>не</w:t>
      </w:r>
      <w:r w:rsidR="00E214D0" w:rsidRPr="008C7547">
        <w:rPr>
          <w:rFonts w:ascii="Times New Roman" w:hAnsi="Times New Roman" w:cs="Times New Roman"/>
          <w:szCs w:val="28"/>
        </w:rPr>
        <w:t xml:space="preserve"> </w:t>
      </w:r>
      <w:r w:rsidR="00E214D0" w:rsidRPr="00913045">
        <w:rPr>
          <w:rFonts w:ascii="Times New Roman" w:hAnsi="Times New Roman" w:cs="Times New Roman"/>
          <w:szCs w:val="28"/>
        </w:rPr>
        <w:t>менее</w:t>
      </w:r>
      <w:r w:rsidR="00E214D0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</w:rPr>
        <w:t>обнаружены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</w:rPr>
        <w:t>у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</w:rPr>
        <w:t>таких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</w:rPr>
        <w:t>бактерий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</w:rPr>
        <w:t>как</w:t>
      </w:r>
      <w:r w:rsidR="00592E13" w:rsidRPr="008C7547">
        <w:rPr>
          <w:rFonts w:ascii="Times New Roman" w:hAnsi="Times New Roman" w:cs="Times New Roman"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i/>
          <w:iCs/>
          <w:szCs w:val="28"/>
          <w:lang w:val="en-US"/>
        </w:rPr>
        <w:t>Clostridium</w:t>
      </w:r>
      <w:r w:rsidR="00592E13" w:rsidRPr="008C7547">
        <w:rPr>
          <w:rFonts w:ascii="Times New Roman" w:hAnsi="Times New Roman" w:cs="Times New Roman"/>
          <w:i/>
          <w:iCs/>
          <w:szCs w:val="28"/>
        </w:rPr>
        <w:t xml:space="preserve"> </w:t>
      </w:r>
      <w:r w:rsidR="00592E13" w:rsidRPr="00913045">
        <w:rPr>
          <w:rFonts w:ascii="Times New Roman" w:hAnsi="Times New Roman" w:cs="Times New Roman"/>
          <w:szCs w:val="28"/>
          <w:lang w:val="en-US"/>
        </w:rPr>
        <w:t>sp</w:t>
      </w:r>
      <w:r w:rsidR="00592E13" w:rsidRPr="008C7547">
        <w:rPr>
          <w:rFonts w:ascii="Times New Roman" w:hAnsi="Times New Roman" w:cs="Times New Roman"/>
          <w:szCs w:val="28"/>
        </w:rPr>
        <w:t xml:space="preserve">. </w:t>
      </w:r>
      <w:r w:rsidR="00592E13" w:rsidRPr="00913045">
        <w:rPr>
          <w:rFonts w:ascii="Times New Roman" w:hAnsi="Times New Roman" w:cs="Times New Roman"/>
          <w:szCs w:val="28"/>
          <w:lang w:val="en-US"/>
        </w:rPr>
        <w:t xml:space="preserve">PXLY1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  <w:lang w:val="en-US"/>
        </w:rPr>
        <w:instrText xml:space="preserve"> ADDIN EN.CITE &lt;EndNote&gt;&lt;Cite&gt;&lt;Author&gt;Akila&lt;/Author&gt;&lt;Year&gt;2003&lt;/Year&gt;&lt;RecNum&gt;123&lt;/RecNum&gt;&lt;DisplayText&gt;[124]&lt;/DisplayText&gt;&lt;record&gt;&lt;rec-number&gt;123&lt;/rec-number&gt;&lt;foreign-keys&gt;&lt;key app="EN" db-id="w2xperrspzz2r0ewfdqppsd0fpr95weaz0rt"&gt;123&lt;/key&gt;&lt;/foreign-keys&gt;&lt;ref-type name="Journal Article"&gt;17&lt;/ref-type&gt;&lt;contributors&gt;&lt;authors&gt;&lt;author&gt;Akila, G.&lt;/author&gt;&lt;author&gt;Chandra, T.S.&lt;/author&gt;&lt;/authors&gt;&lt;/contributors&gt;&lt;titles&gt;&lt;title&gt;A novel cold-tolerant Clostridium strain PXYL1 isolated from a psychrophilic cattle manure digester that secretes thermolabile xylanase and cellulase&lt;/title&gt;&lt;secondary-title&gt;FEMS Microbiology Letters&lt;/secondary-title&gt;&lt;/titles&gt;&lt;periodical&gt;&lt;full-title&gt;FEMS Microbiology Letters&lt;/full-title&gt;&lt;/periodical&gt;&lt;pages&gt;63-67&lt;/pages&gt;&lt;volume&gt;219&lt;/volume&gt;&lt;number&gt;1&lt;/number&gt;&lt;dates&gt;&lt;year&gt;2003&lt;/year&gt;&lt;/dates&gt;&lt;isbn&gt;0378-1097&lt;/isbn&gt;&lt;urls&gt;&lt;related-urls&gt;&lt;url&gt;https://doi.org/10.1016/S0378-1097(02)01196-5&lt;/url&gt;&lt;/related-urls&gt;&lt;/urls&gt;&lt;electronic-resource-num&gt;10.1016/s0378-1097(02)01196-5&lt;/electronic-resource-num&gt;&lt;access-date&gt;6/1/2022&lt;/access-date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[</w:t>
      </w:r>
      <w:hyperlink w:anchor="_ENREF_124" w:tooltip="Akila, 2003 #123" w:history="1">
        <w:r w:rsidR="000E67D7" w:rsidRPr="00913045">
          <w:rPr>
            <w:rFonts w:ascii="Times New Roman" w:hAnsi="Times New Roman" w:cs="Times New Roman"/>
            <w:noProof/>
            <w:szCs w:val="28"/>
            <w:lang w:val="en-US"/>
          </w:rPr>
          <w:t>124</w:t>
        </w:r>
      </w:hyperlink>
      <w:r w:rsidR="00BA1DF7" w:rsidRPr="00913045">
        <w:rPr>
          <w:rFonts w:ascii="Times New Roman" w:hAnsi="Times New Roman" w:cs="Times New Roman"/>
          <w:noProof/>
          <w:szCs w:val="28"/>
          <w:lang w:val="en-US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92E13" w:rsidRPr="00913045">
        <w:rPr>
          <w:rFonts w:ascii="Times New Roman" w:hAnsi="Times New Roman" w:cs="Times New Roman"/>
          <w:szCs w:val="28"/>
          <w:lang w:val="en-US"/>
        </w:rPr>
        <w:t xml:space="preserve">, </w:t>
      </w:r>
      <w:r w:rsidR="00592E13" w:rsidRPr="00913045">
        <w:rPr>
          <w:rFonts w:ascii="Times New Roman" w:hAnsi="Times New Roman" w:cs="Times New Roman"/>
          <w:i/>
          <w:iCs/>
          <w:szCs w:val="28"/>
          <w:lang w:val="en-US"/>
        </w:rPr>
        <w:t xml:space="preserve">Flavobacterium </w:t>
      </w:r>
      <w:r w:rsidR="00592E13" w:rsidRPr="00913045">
        <w:rPr>
          <w:rFonts w:ascii="Times New Roman" w:hAnsi="Times New Roman" w:cs="Times New Roman"/>
          <w:szCs w:val="28"/>
          <w:lang w:val="en-US"/>
        </w:rPr>
        <w:t xml:space="preserve">sp. MSY-2 </w:t>
      </w:r>
      <w:r w:rsidR="00592E13" w:rsidRPr="00913045">
        <w:rPr>
          <w:rFonts w:ascii="Times New Roman" w:hAnsi="Times New Roman" w:cs="Times New Roman"/>
          <w:szCs w:val="28"/>
        </w:rPr>
        <w:t>и</w:t>
      </w:r>
      <w:r w:rsidR="00592E13" w:rsidRPr="00913045">
        <w:rPr>
          <w:rFonts w:ascii="Times New Roman" w:hAnsi="Times New Roman" w:cs="Times New Roman"/>
          <w:szCs w:val="28"/>
          <w:lang w:val="en-US"/>
        </w:rPr>
        <w:t xml:space="preserve"> </w:t>
      </w:r>
      <w:r w:rsidR="00592E13" w:rsidRPr="00913045">
        <w:rPr>
          <w:rFonts w:ascii="Times New Roman" w:hAnsi="Times New Roman" w:cs="Times New Roman"/>
          <w:i/>
          <w:iCs/>
          <w:szCs w:val="28"/>
          <w:lang w:val="en-US"/>
        </w:rPr>
        <w:t xml:space="preserve">Flavobacterium frigidarium </w: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 xml:space="preserve"> ADDIN EN.CITE &lt;EndNote&gt;&lt;Cite&gt;&lt;Author&gt;Dornez&lt;/Author&gt;&lt;Year&gt;2011&lt;/Year&gt;&lt;RecNum&gt;124&lt;/RecNum&gt;&lt;DisplayText&gt;[125]&lt;/DisplayText&gt;&lt;record&gt;&lt;rec-number&gt;124&lt;/rec-number&gt;&lt;foreign-keys&gt;&lt;key app="EN" db-id="w2xperrspzz2r0ewfdqppsd0fpr95weaz0rt"&gt;124&lt;/key&gt;&lt;/foreign-keys&gt;&lt;ref-type name="Journal Article"&gt;17&lt;/ref-type&gt;&lt;contributors&gt;&lt;authors&gt;&lt;author&gt;Dornez, Emmie&lt;/author&gt;&lt;author&gt;Verjans, Priscilla&lt;/author&gt;&lt;author&gt;Arnaut, Filip&lt;/author&gt;&lt;author&gt;Delcour, Jan A.&lt;/author&gt;&lt;author&gt;Courtin, Christophe M.&lt;/author&gt;&lt;/authors&gt;&lt;/contributors&gt;&lt;titles&gt;&lt;title&gt;Use of Psychrophilic Xylanases Provides Insight into the Xylanase Functionality in Bread Making&lt;/title&gt;&lt;secondary-title&gt;Journal of Agricultural and Food Chemistry&lt;/secondary-title&gt;&lt;/titles&gt;&lt;periodical&gt;&lt;full-title&gt;Journal of Agricultural and Food Chemistry&lt;/full-title&gt;&lt;/periodical&gt;&lt;pages&gt;9553-9562&lt;/pages&gt;&lt;volume&gt;59&lt;/volume&gt;&lt;number&gt;17&lt;/number&gt;&lt;dates&gt;&lt;year&gt;2011&lt;/year&gt;&lt;pub-dates&gt;&lt;date&gt;2011/09/14&lt;/date&gt;&lt;/pub-dates&gt;&lt;/dates&gt;&lt;publisher&gt;American Chemical Society&lt;/publisher&gt;&lt;isbn&gt;0021-8561&lt;/isbn&gt;&lt;urls&gt;&lt;related-urls&gt;&lt;url&gt;https://doi.org/10.1021/jf201752g&lt;/url&gt;&lt;/related-urls&gt;&lt;/urls&gt;&lt;electronic-resource-num&gt;10.1021/jf201752g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iCs/>
          <w:noProof/>
          <w:szCs w:val="28"/>
          <w:lang w:val="en-US"/>
        </w:rPr>
        <w:t>[</w:t>
      </w:r>
      <w:hyperlink w:anchor="_ENREF_125" w:tooltip="Dornez, 2011 #124" w:history="1">
        <w:r w:rsidR="000E67D7" w:rsidRPr="00913045">
          <w:rPr>
            <w:rFonts w:ascii="Times New Roman" w:hAnsi="Times New Roman" w:cs="Times New Roman"/>
            <w:iCs/>
            <w:noProof/>
            <w:szCs w:val="28"/>
            <w:lang w:val="en-US"/>
          </w:rPr>
          <w:t>125</w:t>
        </w:r>
      </w:hyperlink>
      <w:r w:rsidR="00BA1DF7" w:rsidRPr="00913045">
        <w:rPr>
          <w:rFonts w:ascii="Times New Roman" w:hAnsi="Times New Roman" w:cs="Times New Roman"/>
          <w:iCs/>
          <w:noProof/>
          <w:szCs w:val="28"/>
          <w:lang w:val="en-US"/>
        </w:rPr>
        <w:t>]</w: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end"/>
      </w:r>
      <w:r w:rsidR="00592E13" w:rsidRPr="00913045">
        <w:rPr>
          <w:rFonts w:ascii="Times New Roman" w:hAnsi="Times New Roman" w:cs="Times New Roman"/>
          <w:i/>
          <w:iCs/>
          <w:szCs w:val="28"/>
          <w:lang w:val="en-US"/>
        </w:rPr>
        <w:t xml:space="preserve">, Pseudoalteromonas haloplanktis </w: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 xml:space="preserve"> ADDIN EN.CITE &lt;EndNote&gt;&lt;Cite&gt;&lt;Author&gt;Van Petegem&lt;/Author&gt;&lt;Year&gt;2002&lt;/Year&gt;&lt;RecNum&gt;125&lt;/RecNum&gt;&lt;DisplayText&gt;[126]&lt;/DisplayText&gt;&lt;record&gt;&lt;rec-number&gt;125&lt;/rec-number&gt;&lt;foreign-keys&gt;&lt;key app="EN" db-id="w2xperrspzz2r0ewfdqppsd0fpr95weaz0rt"&gt;125&lt;/key&gt;&lt;/foreign-keys&gt;&lt;ref-type name="Journal Article"&gt;17&lt;/ref-type&gt;&lt;contributors&gt;&lt;authors&gt;&lt;author&gt;Van Petegem, F.&lt;/author&gt;&lt;author&gt;Collins, T.&lt;/author&gt;&lt;author&gt;Meuwis, M. A.&lt;/author&gt;&lt;author&gt;Gerday, C.&lt;/author&gt;&lt;author&gt;Feller, G.&lt;/author&gt;&lt;author&gt;Van Beeumen, J.&lt;/author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authors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contributors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auth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address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Laboratorium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voor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Eiwitbiochemie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Eiwitengineering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,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Ghent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University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,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Ledeganckstraat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35,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B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-9000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Gent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,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Belgium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.&lt;/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auth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address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Crystallization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and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preliminary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X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ray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analysis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of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xylanase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from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the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psychrophile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Pseudoalteromonas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haloplanktis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secondary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Acta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Biol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secondary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alt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Acta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crystallographica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.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Section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,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Biological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crystallography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alt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periodical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full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Acta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Biol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full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abbr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-1&gt;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Acta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crystallographica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.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Section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,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Biological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crystallography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abbr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-1&gt;&lt;/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periodical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alt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periodical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full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Acta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Biol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full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title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abbr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-1&gt;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Acta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crystallographica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.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Section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,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Biological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crystallography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abbr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-1&gt;&lt;/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alt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periodical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pages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&gt;1494-6&lt;/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pages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volume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&gt;58&lt;/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volume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number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Pt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9&lt;/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number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Crystallization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Crystallography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,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X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Ray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Protein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Conformation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Pseudoalteromonas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/*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enzymology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Xylan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Endo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-1,3-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beta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Xylosidase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Xylosidases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/*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chemistry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keywords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dates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year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&gt;2002&lt;/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year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pub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dates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date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Sep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date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pub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dates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dates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isbn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&gt;0907-4449 (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Print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)&amp;#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xD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;0907-4449 (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Linking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)&lt;/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isbn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accession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num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&gt;12198313&lt;/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accession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num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urls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related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urls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url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http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://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www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.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ncbi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.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nlm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.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nih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.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gov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pubmed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/12198313&lt;/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url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related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urls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urls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electronic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resource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num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&gt;10.1107/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S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0907444902011666&lt;/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electronic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resource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-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num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record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Cite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&gt;&lt;/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EndNote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&gt;</w:instrTex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iCs/>
          <w:noProof/>
          <w:szCs w:val="28"/>
        </w:rPr>
        <w:t>[</w:t>
      </w:r>
      <w:hyperlink w:anchor="_ENREF_126" w:tooltip="Van Petegem, 2002 #125" w:history="1">
        <w:r w:rsidR="000E67D7" w:rsidRPr="00913045">
          <w:rPr>
            <w:rFonts w:ascii="Times New Roman" w:hAnsi="Times New Roman" w:cs="Times New Roman"/>
            <w:iCs/>
            <w:noProof/>
            <w:szCs w:val="28"/>
          </w:rPr>
          <w:t>126</w:t>
        </w:r>
      </w:hyperlink>
      <w:r w:rsidR="00BA1DF7" w:rsidRPr="00913045">
        <w:rPr>
          <w:rFonts w:ascii="Times New Roman" w:hAnsi="Times New Roman" w:cs="Times New Roman"/>
          <w:iCs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end"/>
      </w:r>
      <w:r w:rsidR="00592E13" w:rsidRPr="00913045">
        <w:rPr>
          <w:rFonts w:ascii="Times New Roman" w:hAnsi="Times New Roman" w:cs="Times New Roman"/>
          <w:iCs/>
          <w:szCs w:val="28"/>
        </w:rPr>
        <w:t>.</w:t>
      </w:r>
      <w:r w:rsidR="00B57DAE" w:rsidRPr="00913045">
        <w:rPr>
          <w:rFonts w:ascii="Times New Roman" w:hAnsi="Times New Roman" w:cs="Times New Roman"/>
          <w:iCs/>
          <w:szCs w:val="28"/>
        </w:rPr>
        <w:t xml:space="preserve"> </w:t>
      </w:r>
      <w:r w:rsidR="000B2F48" w:rsidRPr="00913045">
        <w:rPr>
          <w:rFonts w:ascii="Times New Roman" w:hAnsi="Times New Roman" w:cs="Times New Roman"/>
          <w:iCs/>
          <w:szCs w:val="28"/>
        </w:rPr>
        <w:t xml:space="preserve">Щелочеустойчивая ксиланаза была выделена из </w:t>
      </w:r>
      <w:r w:rsidR="000B2F48" w:rsidRPr="00913045">
        <w:rPr>
          <w:rFonts w:ascii="Times New Roman" w:hAnsi="Times New Roman" w:cs="Times New Roman"/>
          <w:i/>
          <w:iCs/>
          <w:szCs w:val="28"/>
          <w:lang w:val="en-US"/>
        </w:rPr>
        <w:t>B</w:t>
      </w:r>
      <w:r w:rsidR="00E214D0" w:rsidRPr="00913045">
        <w:rPr>
          <w:rFonts w:ascii="Times New Roman" w:hAnsi="Times New Roman" w:cs="Times New Roman"/>
          <w:i/>
          <w:iCs/>
          <w:szCs w:val="28"/>
        </w:rPr>
        <w:t>.</w:t>
      </w:r>
      <w:r w:rsidR="000B2F48" w:rsidRPr="00913045">
        <w:rPr>
          <w:rFonts w:ascii="Times New Roman" w:hAnsi="Times New Roman" w:cs="Times New Roman"/>
          <w:i/>
          <w:iCs/>
          <w:szCs w:val="28"/>
        </w:rPr>
        <w:t xml:space="preserve"> </w:t>
      </w:r>
      <w:r w:rsidR="000B2F48" w:rsidRPr="00913045">
        <w:rPr>
          <w:rFonts w:ascii="Times New Roman" w:hAnsi="Times New Roman" w:cs="Times New Roman"/>
          <w:i/>
          <w:iCs/>
          <w:szCs w:val="28"/>
          <w:lang w:val="en-US"/>
        </w:rPr>
        <w:t>pumilis</w:t>
      </w:r>
      <w:r w:rsidR="000B2F48" w:rsidRPr="00913045">
        <w:rPr>
          <w:rFonts w:ascii="Times New Roman" w:hAnsi="Times New Roman" w:cs="Times New Roman"/>
          <w:iCs/>
          <w:szCs w:val="28"/>
        </w:rPr>
        <w:t xml:space="preserve"> с оптимумом </w:t>
      </w:r>
      <w:r w:rsidR="000B2F48" w:rsidRPr="00913045">
        <w:rPr>
          <w:rFonts w:ascii="Times New Roman" w:hAnsi="Times New Roman" w:cs="Times New Roman"/>
          <w:iCs/>
          <w:szCs w:val="28"/>
          <w:lang w:val="en-US"/>
        </w:rPr>
        <w:t>pH</w:t>
      </w:r>
      <w:r w:rsidR="000B2F48" w:rsidRPr="00913045">
        <w:rPr>
          <w:rFonts w:ascii="Times New Roman" w:hAnsi="Times New Roman" w:cs="Times New Roman"/>
          <w:iCs/>
          <w:szCs w:val="28"/>
        </w:rPr>
        <w:t xml:space="preserve"> 9</w:t>
      </w:r>
      <w:r w:rsidR="007817CB" w:rsidRPr="00913045">
        <w:rPr>
          <w:rFonts w:ascii="Times New Roman" w:hAnsi="Times New Roman" w:cs="Times New Roman"/>
          <w:iCs/>
          <w:szCs w:val="28"/>
        </w:rPr>
        <w:t>,0</w:t>
      </w:r>
      <w:r w:rsidR="000B2F48" w:rsidRPr="00913045">
        <w:rPr>
          <w:rFonts w:ascii="Times New Roman" w:hAnsi="Times New Roman" w:cs="Times New Roman"/>
          <w:iCs/>
          <w:szCs w:val="28"/>
        </w:rPr>
        <w:t xml:space="preserve"> и 10</w:t>
      </w:r>
      <w:r w:rsidR="007817CB" w:rsidRPr="00913045">
        <w:rPr>
          <w:rFonts w:ascii="Times New Roman" w:hAnsi="Times New Roman" w:cs="Times New Roman"/>
          <w:iCs/>
          <w:szCs w:val="28"/>
        </w:rPr>
        <w:t>,0</w:t>
      </w:r>
      <w:r w:rsidR="000B2F48" w:rsidRPr="00913045">
        <w:rPr>
          <w:rFonts w:ascii="Times New Roman" w:hAnsi="Times New Roman" w:cs="Times New Roman"/>
          <w:iCs/>
          <w:szCs w:val="28"/>
        </w:rPr>
        <w:t xml:space="preserve"> </w: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begin">
          <w:fldData xml:space="preserve">PEVuZE5vdGU+PENpdGU+PEF1dGhvcj5UaG9tYXM8L0F1dGhvcj48WWVhcj4yMDE0PC9ZZWFyPjxS
ZWNOdW0+MTE1PC9SZWNOdW0+PERpc3BsYXlUZXh0PlsxMTZdPC9EaXNwbGF5VGV4dD48cmVjb3Jk
PjxyZWMtbnVtYmVyPjExNTwvcmVjLW51bWJlcj48Zm9yZWlnbi1rZXlzPjxrZXkgYXBwPSJFTiIg
ZGItaWQ9IncyeHBlcnJzcHp6MnIwZXdmZHFwcHNkMGZwcjk1d2VhejBydCI+MTE1PC9rZXk+PC9m
b3JlaWduLWtleXM+PHJlZi10eXBlIG5hbWU9IkpvdXJuYWwgQXJ0aWNsZSI+MTc8L3JlZi10eXBl
Pjxjb250cmlidXRvcnM+PGF1dGhvcnM+PGF1dGhvcj5UaG9tYXMsIEwuPC9hdXRob3I+PGF1dGhv
cj5Vc2hhc3JlZSwgTS4gVi48L2F1dGhvcj48YXV0aG9yPlBhbmRleSwgQS48L2F1dGhvcj48L2F1
dGhvcnM+PC9jb250cmlidXRvcnM+PGF1dGgtYWRkcmVzcz5CaW90ZWNobm9sb2d5IERpdmlzaW9u
LCBDU0lSLU5hdGlvbmFsIEluc3RpdHV0ZSBmb3IgSW50ZXJkaXNjaXBsaW5hcnkgU2NpZW5jZSBh
bmQgVGVjaG5vbG9neSwgVHJpdmFuZHJ1bSA2OTUgMDE5LCBJbmRpYS4gRWxlY3Ryb25pYyBhZGRy
ZXNzOiBsYXlhbTMxQGdtYWlsLmNvbS4mI3hEO0Jpb3RlY2hub2xvZ3kgRGl2aXNpb24sIENTSVIt
TmF0aW9uYWwgSW5zdGl0dXRlIGZvciBJbnRlcmRpc2NpcGxpbmFyeSBTY2llbmNlIGFuZCBUZWNo
bm9sb2d5LCBUcml2YW5kcnVtIDY5NSAwMTksIEluZGlhLjwvYXV0aC1hZGRyZXNzPjx0aXRsZXM+
PHRpdGxlPkFuIGFsa2FsaS10aGVybW9zdGFibGUgeHlsYW5hc2UgZnJvbSBCYWNpbGx1cyBwdW1p
bHVzIGZ1bmN0aW9uYWxseSBleHByZXNzZWQgaW4gS2x1eXZlcm9teWNlcyBsYWN0aXMgYW5kIGV2
YWx1YXRpb24gb2YgaXRzIGRlaW5raW5nIGVmZmljaWVuY3k8L3RpdGxlPjxzZWNvbmRhcnktdGl0
bGU+QmlvcmVzb3VyIFRlY2hub2w8L3NlY29uZGFyeS10aXRsZT48YWx0LXRpdGxlPkJpb3Jlc291
cmNlIHRlY2hub2xvZ3k8L2FsdC10aXRsZT48L3RpdGxlcz48cGVyaW9kaWNhbD48ZnVsbC10aXRs
ZT5CaW9yZXNvdXIgVGVjaG5vbDwvZnVsbC10aXRsZT48YWJici0xPkJpb3Jlc291cmNlIHRlY2hu
b2xvZ3k8L2FiYnItMT48L3BlcmlvZGljYWw+PGFsdC1wZXJpb2RpY2FsPjxmdWxsLXRpdGxlPkJp
b3Jlc291ciBUZWNobm9sPC9mdWxsLXRpdGxlPjxhYmJyLTE+QmlvcmVzb3VyY2UgdGVjaG5vbG9n
eTwvYWJici0xPjwvYWx0LXBlcmlvZGljYWw+PHBhZ2VzPjMwOS0xMzwvcGFnZXM+PHZvbHVtZT4x
NjU8L3ZvbHVtZT48a2V5d29yZHM+PGtleXdvcmQ+QmFjaWxsdXMvKmVuenltb2xvZ3k8L2tleXdv
cmQ+PGtleXdvcmQ+RW5kby0xLDQtYmV0YSBYeWxhbmFzZXMvKm1ldGFib2xpc208L2tleXdvcmQ+
PGtleXdvcmQ+RW56eW1lIFN0YWJpbGl0eS9kcnVnIGVmZmVjdHM8L2tleXdvcmQ+PGtleXdvcmQ+
SHlkcm9nZW4tSW9uIENvbmNlbnRyYXRpb248L2tleXdvcmQ+PGtleXdvcmQ+Kkluazwva2V5d29y
ZD48a2V5d29yZD5LbHV5dmVyb215Y2VzL2RydWcgZWZmZWN0cy8qbWV0YWJvbGlzbTwva2V5d29y
ZD48a2V5d29yZD5Nb2xlY3VsYXIgU2VxdWVuY2UgRGF0YTwva2V5d29yZD48a2V5d29yZD5Qb2x5
bWVyYXNlIENoYWluIFJlYWN0aW9uPC9rZXl3b3JkPjxrZXl3b3JkPlJlcHJvZHVjaWJpbGl0eSBv
ZiBSZXN1bHRzPC9rZXl3b3JkPjxrZXl3b3JkPlNvZGl1bSBIeWRyb3hpZGUvKnBoYXJtYWNvbG9n
eTwva2V5d29yZD48a2V5d29yZD4qVGVtcGVyYXR1cmU8L2tleXdvcmQ+PGtleXdvcmQ+VHJhbnNm
b3JtYXRpb24sIEdlbmV0aWM8L2tleXdvcmQ+PC9rZXl3b3Jkcz48ZGF0ZXM+PHllYXI+MjAxNDwv
eWVhcj48cHViLWRhdGVzPjxkYXRlPkF1ZzwvZGF0ZT48L3B1Yi1kYXRlcz48L2RhdGVzPjxpc2Ju
PjE4NzMtMjk3NiAoRWxlY3Ryb25pYykmI3hEOzA5NjAtODUyNCAoTGlua2luZyk8L2lzYm4+PGFj
Y2Vzc2lvbi1udW0+MjQ3MDk1Mjg8L2FjY2Vzc2lvbi1udW0+PHVybHM+PHJlbGF0ZWQtdXJscz48
dXJsPmh0dHA6Ly93d3cubmNiaS5ubG0ubmloLmdvdi9wdWJtZWQvMjQ3MDk1Mjg8L3VybD48L3Jl
bGF0ZWQtdXJscz48L3VybHM+PGVsZWN0cm9uaWMtcmVzb3VyY2UtbnVtPjEwLjEwMTYvai5iaW9y
dGVjaC4yMDE0LjAzLjAzNzwvZWxlY3Ryb25pYy1yZXNvdXJjZS1udW0+PC9yZWNvcmQ+PC9DaXRl
PjwvRW5kTm90ZT4A
</w:fldData>
        </w:fldChar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ADDIN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.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CITE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begin">
          <w:fldData xml:space="preserve">PEVuZE5vdGU+PENpdGU+PEF1dGhvcj5UaG9tYXM8L0F1dGhvcj48WWVhcj4yMDE0PC9ZZWFyPjxS
ZWNOdW0+MTE1PC9SZWNOdW0+PERpc3BsYXlUZXh0PlsxMTZdPC9EaXNwbGF5VGV4dD48cmVjb3Jk
PjxyZWMtbnVtYmVyPjExNTwvcmVjLW51bWJlcj48Zm9yZWlnbi1rZXlzPjxrZXkgYXBwPSJFTiIg
ZGItaWQ9IncyeHBlcnJzcHp6MnIwZXdmZHFwcHNkMGZwcjk1d2VhejBydCI+MTE1PC9rZXk+PC9m
b3JlaWduLWtleXM+PHJlZi10eXBlIG5hbWU9IkpvdXJuYWwgQXJ0aWNsZSI+MTc8L3JlZi10eXBl
Pjxjb250cmlidXRvcnM+PGF1dGhvcnM+PGF1dGhvcj5UaG9tYXMsIEwuPC9hdXRob3I+PGF1dGhv
cj5Vc2hhc3JlZSwgTS4gVi48L2F1dGhvcj48YXV0aG9yPlBhbmRleSwgQS48L2F1dGhvcj48L2F1
dGhvcnM+PC9jb250cmlidXRvcnM+PGF1dGgtYWRkcmVzcz5CaW90ZWNobm9sb2d5IERpdmlzaW9u
LCBDU0lSLU5hdGlvbmFsIEluc3RpdHV0ZSBmb3IgSW50ZXJkaXNjaXBsaW5hcnkgU2NpZW5jZSBh
bmQgVGVjaG5vbG9neSwgVHJpdmFuZHJ1bSA2OTUgMDE5LCBJbmRpYS4gRWxlY3Ryb25pYyBhZGRy
ZXNzOiBsYXlhbTMxQGdtYWlsLmNvbS4mI3hEO0Jpb3RlY2hub2xvZ3kgRGl2aXNpb24sIENTSVIt
TmF0aW9uYWwgSW5zdGl0dXRlIGZvciBJbnRlcmRpc2NpcGxpbmFyeSBTY2llbmNlIGFuZCBUZWNo
bm9sb2d5LCBUcml2YW5kcnVtIDY5NSAwMTksIEluZGlhLjwvYXV0aC1hZGRyZXNzPjx0aXRsZXM+
PHRpdGxlPkFuIGFsa2FsaS10aGVybW9zdGFibGUgeHlsYW5hc2UgZnJvbSBCYWNpbGx1cyBwdW1p
bHVzIGZ1bmN0aW9uYWxseSBleHByZXNzZWQgaW4gS2x1eXZlcm9teWNlcyBsYWN0aXMgYW5kIGV2
YWx1YXRpb24gb2YgaXRzIGRlaW5raW5nIGVmZmljaWVuY3k8L3RpdGxlPjxzZWNvbmRhcnktdGl0
bGU+QmlvcmVzb3VyIFRlY2hub2w8L3NlY29uZGFyeS10aXRsZT48YWx0LXRpdGxlPkJpb3Jlc291
cmNlIHRlY2hub2xvZ3k8L2FsdC10aXRsZT48L3RpdGxlcz48cGVyaW9kaWNhbD48ZnVsbC10aXRs
ZT5CaW9yZXNvdXIgVGVjaG5vbDwvZnVsbC10aXRsZT48YWJici0xPkJpb3Jlc291cmNlIHRlY2hu
b2xvZ3k8L2FiYnItMT48L3BlcmlvZGljYWw+PGFsdC1wZXJpb2RpY2FsPjxmdWxsLXRpdGxlPkJp
b3Jlc291ciBUZWNobm9sPC9mdWxsLXRpdGxlPjxhYmJyLTE+QmlvcmVzb3VyY2UgdGVjaG5vbG9n
eTwvYWJici0xPjwvYWx0LXBlcmlvZGljYWw+PHBhZ2VzPjMwOS0xMzwvcGFnZXM+PHZvbHVtZT4x
NjU8L3ZvbHVtZT48a2V5d29yZHM+PGtleXdvcmQ+QmFjaWxsdXMvKmVuenltb2xvZ3k8L2tleXdv
cmQ+PGtleXdvcmQ+RW5kby0xLDQtYmV0YSBYeWxhbmFzZXMvKm1ldGFib2xpc208L2tleXdvcmQ+
PGtleXdvcmQ+RW56eW1lIFN0YWJpbGl0eS9kcnVnIGVmZmVjdHM8L2tleXdvcmQ+PGtleXdvcmQ+
SHlkcm9nZW4tSW9uIENvbmNlbnRyYXRpb248L2tleXdvcmQ+PGtleXdvcmQ+Kkluazwva2V5d29y
ZD48a2V5d29yZD5LbHV5dmVyb215Y2VzL2RydWcgZWZmZWN0cy8qbWV0YWJvbGlzbTwva2V5d29y
ZD48a2V5d29yZD5Nb2xlY3VsYXIgU2VxdWVuY2UgRGF0YTwva2V5d29yZD48a2V5d29yZD5Qb2x5
bWVyYXNlIENoYWluIFJlYWN0aW9uPC9rZXl3b3JkPjxrZXl3b3JkPlJlcHJvZHVjaWJpbGl0eSBv
ZiBSZXN1bHRzPC9rZXl3b3JkPjxrZXl3b3JkPlNvZGl1bSBIeWRyb3hpZGUvKnBoYXJtYWNvbG9n
eTwva2V5d29yZD48a2V5d29yZD4qVGVtcGVyYXR1cmU8L2tleXdvcmQ+PGtleXdvcmQ+VHJhbnNm
b3JtYXRpb24sIEdlbmV0aWM8L2tleXdvcmQ+PC9rZXl3b3Jkcz48ZGF0ZXM+PHllYXI+MjAxNDwv
eWVhcj48cHViLWRhdGVzPjxkYXRlPkF1ZzwvZGF0ZT48L3B1Yi1kYXRlcz48L2RhdGVzPjxpc2Ju
PjE4NzMtMjk3NiAoRWxlY3Ryb25pYykmI3hEOzA5NjAtODUyNCAoTGlua2luZyk8L2lzYm4+PGFj
Y2Vzc2lvbi1udW0+MjQ3MDk1Mjg8L2FjY2Vzc2lvbi1udW0+PHVybHM+PHJlbGF0ZWQtdXJscz48
dXJsPmh0dHA6Ly93d3cubmNiaS5ubG0ubmloLmdvdi9wdWJtZWQvMjQ3MDk1Mjg8L3VybD48L3Jl
bGF0ZWQtdXJscz48L3VybHM+PGVsZWN0cm9uaWMtcmVzb3VyY2UtbnVtPjEwLjEwMTYvai5iaW9y
dGVjaC4yMDE0LjAzLjAzNzwvZWxlY3Ryb25pYy1yZXNvdXJjZS1udW0+PC9yZWNvcmQ+PC9DaXRl
PjwvRW5kTm90ZT4A
</w:fldData>
        </w:fldChar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ADDIN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EN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.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CITE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>.</w:instrText>
      </w:r>
      <w:r w:rsidR="00BA1DF7" w:rsidRPr="00913045">
        <w:rPr>
          <w:rFonts w:ascii="Times New Roman" w:hAnsi="Times New Roman" w:cs="Times New Roman"/>
          <w:iCs/>
          <w:szCs w:val="28"/>
          <w:lang w:val="en-US"/>
        </w:rPr>
        <w:instrText>DATA</w:instrText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</w:instrText>
      </w:r>
      <w:r w:rsidR="005C07F7" w:rsidRPr="00913045">
        <w:rPr>
          <w:rFonts w:ascii="Times New Roman" w:hAnsi="Times New Roman" w:cs="Times New Roman"/>
          <w:iCs/>
          <w:szCs w:val="28"/>
        </w:rPr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iCs/>
          <w:szCs w:val="28"/>
        </w:rPr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iCs/>
          <w:noProof/>
          <w:szCs w:val="28"/>
        </w:rPr>
        <w:t>[</w:t>
      </w:r>
      <w:hyperlink w:anchor="_ENREF_116" w:tooltip="Thomas, 2014 #115" w:history="1">
        <w:r w:rsidR="000E67D7" w:rsidRPr="00913045">
          <w:rPr>
            <w:rFonts w:ascii="Times New Roman" w:hAnsi="Times New Roman" w:cs="Times New Roman"/>
            <w:iCs/>
            <w:noProof/>
            <w:szCs w:val="28"/>
          </w:rPr>
          <w:t>116</w:t>
        </w:r>
      </w:hyperlink>
      <w:r w:rsidR="000427D9" w:rsidRPr="00913045">
        <w:rPr>
          <w:rFonts w:ascii="Times New Roman" w:hAnsi="Times New Roman" w:cs="Times New Roman"/>
          <w:iCs/>
          <w:noProof/>
          <w:szCs w:val="28"/>
          <w:lang w:val="kk-KZ"/>
        </w:rPr>
        <w:t>, р.</w:t>
      </w:r>
      <w:r w:rsidR="003025BC" w:rsidRPr="00913045">
        <w:rPr>
          <w:rFonts w:ascii="Times New Roman" w:hAnsi="Times New Roman" w:cs="Times New Roman"/>
          <w:iCs/>
          <w:noProof/>
          <w:szCs w:val="28"/>
          <w:lang w:val="kk-KZ"/>
        </w:rPr>
        <w:t xml:space="preserve"> 310</w:t>
      </w:r>
      <w:r w:rsidR="00BA1DF7" w:rsidRPr="00913045">
        <w:rPr>
          <w:rFonts w:ascii="Times New Roman" w:hAnsi="Times New Roman" w:cs="Times New Roman"/>
          <w:iCs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end"/>
      </w:r>
      <w:r w:rsidR="000B2F48" w:rsidRPr="00913045">
        <w:rPr>
          <w:rFonts w:ascii="Times New Roman" w:hAnsi="Times New Roman" w:cs="Times New Roman"/>
          <w:iCs/>
          <w:szCs w:val="28"/>
        </w:rPr>
        <w:t xml:space="preserve">. Ксиланазы </w:t>
      </w:r>
      <w:r w:rsidR="000B2F48" w:rsidRPr="00913045">
        <w:rPr>
          <w:rFonts w:ascii="Times New Roman" w:hAnsi="Times New Roman" w:cs="Times New Roman"/>
          <w:i/>
          <w:iCs/>
          <w:szCs w:val="28"/>
        </w:rPr>
        <w:t>B.</w:t>
      </w:r>
      <w:r w:rsidR="00913045">
        <w:rPr>
          <w:rFonts w:ascii="Times New Roman" w:hAnsi="Times New Roman" w:cs="Times New Roman"/>
          <w:i/>
          <w:iCs/>
          <w:szCs w:val="28"/>
        </w:rPr>
        <w:t> </w:t>
      </w:r>
      <w:r w:rsidR="000B2F48" w:rsidRPr="00913045">
        <w:rPr>
          <w:rFonts w:ascii="Times New Roman" w:hAnsi="Times New Roman" w:cs="Times New Roman"/>
          <w:i/>
          <w:iCs/>
          <w:szCs w:val="28"/>
        </w:rPr>
        <w:t xml:space="preserve">halodurans </w:t>
      </w:r>
      <w:r w:rsidR="000B2F48" w:rsidRPr="00913045">
        <w:rPr>
          <w:rFonts w:ascii="Times New Roman" w:hAnsi="Times New Roman" w:cs="Times New Roman"/>
          <w:iCs/>
          <w:szCs w:val="28"/>
        </w:rPr>
        <w:t xml:space="preserve">TSEV1 и </w:t>
      </w:r>
      <w:r w:rsidR="000B2F48" w:rsidRPr="00913045">
        <w:rPr>
          <w:rFonts w:ascii="Times New Roman" w:hAnsi="Times New Roman" w:cs="Times New Roman"/>
          <w:i/>
          <w:iCs/>
          <w:szCs w:val="28"/>
        </w:rPr>
        <w:t xml:space="preserve">Geobacillus thermoleovorans </w:t>
      </w:r>
      <w:r w:rsidR="000B2F48" w:rsidRPr="00913045">
        <w:rPr>
          <w:rFonts w:ascii="Times New Roman" w:hAnsi="Times New Roman" w:cs="Times New Roman"/>
          <w:iCs/>
          <w:szCs w:val="28"/>
        </w:rPr>
        <w:t xml:space="preserve">показывают максимальную </w:t>
      </w:r>
      <w:r w:rsidR="00611476" w:rsidRPr="00913045">
        <w:rPr>
          <w:rFonts w:ascii="Times New Roman" w:hAnsi="Times New Roman" w:cs="Times New Roman"/>
          <w:iCs/>
          <w:szCs w:val="28"/>
        </w:rPr>
        <w:t xml:space="preserve">ферментативную активность при </w:t>
      </w:r>
      <w:r w:rsidR="00611476" w:rsidRPr="00913045">
        <w:rPr>
          <w:rFonts w:ascii="Times New Roman" w:hAnsi="Times New Roman" w:cs="Times New Roman"/>
          <w:iCs/>
          <w:szCs w:val="28"/>
          <w:lang w:val="en-US"/>
        </w:rPr>
        <w:t>pH</w:t>
      </w:r>
      <w:r w:rsidR="00611476" w:rsidRPr="00913045">
        <w:rPr>
          <w:rFonts w:ascii="Times New Roman" w:hAnsi="Times New Roman" w:cs="Times New Roman"/>
          <w:iCs/>
          <w:szCs w:val="28"/>
        </w:rPr>
        <w:t xml:space="preserve"> 9</w:t>
      </w:r>
      <w:r w:rsidR="007817CB" w:rsidRPr="00913045">
        <w:rPr>
          <w:rFonts w:ascii="Times New Roman" w:hAnsi="Times New Roman" w:cs="Times New Roman"/>
          <w:iCs/>
          <w:szCs w:val="28"/>
        </w:rPr>
        <w:t>,0</w:t>
      </w:r>
      <w:r w:rsidR="00611476" w:rsidRPr="00913045">
        <w:rPr>
          <w:rFonts w:ascii="Times New Roman" w:hAnsi="Times New Roman" w:cs="Times New Roman"/>
          <w:iCs/>
          <w:szCs w:val="28"/>
        </w:rPr>
        <w:t xml:space="preserve"> и 8,5 соответственно </w: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begin">
          <w:fldData xml:space="preserve">PEVuZE5vdGU+PENpdGU+PEF1dGhvcj5LdW1hcjwvQXV0aG9yPjxZZWFyPjIwMTQ8L1llYXI+PFJl
Y051bT4xMTg8L1JlY051bT48RGlzcGxheVRleHQ+WzExOSwgMTI3XTwvRGlzcGxheVRleHQ+PHJl
Y29yZD48cmVjLW51bWJlcj4xMTg8L3JlYy1udW1iZXI+PGZvcmVpZ24ta2V5cz48a2V5IGFwcD0i
RU4iIGRiLWlkPSJ3MnhwZXJyc3B6ejJyMGV3ZmRxcHBzZDBmcHI5NXdlYXowcnQiPjExODwva2V5
PjwvZm9yZWlnbi1rZXlzPjxyZWYtdHlwZSBuYW1lPSJKb3VybmFsIEFydGljbGUiPjE3PC9yZWYt
dHlwZT48Y29udHJpYnV0b3JzPjxhdXRob3JzPjxhdXRob3I+S3VtYXIsIFYuPC9hdXRob3I+PGF1
dGhvcj5TYXR5YW5hcmF5YW5hLCBULjwvYXV0aG9yPjwvYXV0aG9ycz48L2NvbnRyaWJ1dG9ycz48
YXV0aC1hZGRyZXNzPkRlcGFydG1lbnQgb2YgTWljcm9iaW9sb2d5LCBVbml2ZXJzaXR5IG9mIERl
bGhpIFNvdXRoIENhbXB1cywgQmVuaXRvIEp1YXJleiBSb2FkLCBOZXcgRGVsaGksIDExMDAyMSwg
SW5kaWEsIHZpa2FzaC51ZHNjQGdtYWlsLmNvbS48L2F1dGgtYWRkcmVzcz48dGl0bGVzPjx0aXRs
ZT5Qcm9kdWN0aW9uIG9mIHRoZXJtby1hbGthbGktc3RhYmxlIHh5bGFuYXNlIGJ5IGEgbm92ZWwg
cG9seWV4dHJlbW9waGlsaWMgQmFjaWxsdXMgaGFsb2R1cmFucyBUU0VWMSBpbiBjYW5lIG1vbGFz
c2VzIG1lZGl1bSBhbmQgaXRzIGFwcGxpY2FiaWxpdHkgaW4gbWFraW5nIHdob2xlIHdoZWF0IGJy
ZWFkPC90aXRsZT48c2Vjb25kYXJ5LXRpdGxlPkJpb3Byb2Nlc3MgQmlvc3lzdCBFbmc8L3NlY29u
ZGFyeS10aXRsZT48YWx0LXRpdGxlPkJpb3Byb2Nlc3MgYW5kIGJpb3N5c3RlbXMgZW5naW5lZXJp
bmc8L2FsdC10aXRsZT48L3RpdGxlcz48YWx0LXBlcmlvZGljYWw+PGZ1bGwtdGl0bGU+QmlvcHJv
Y2VzcyBhbmQgQmlvc3lzdGVtcyBFbmdpbmVlcmluZzwvZnVsbC10aXRsZT48L2FsdC1wZXJpb2Rp
Y2FsPjxwYWdlcz4xMDQzLTUzPC9wYWdlcz48dm9sdW1lPjM3PC92b2x1bWU+PG51bWJlcj42PC9u
dW1iZXI+PGVkaXRpb24+MjAxMy8xMi8wNDwvZWRpdGlvbj48a2V5d29yZHM+PGtleXdvcmQ+QmFj
aWxsdXMvKmVuenltb2xvZ3k8L2tleXdvcmQ+PGtleXdvcmQ+KkJhY3RlcmlhbCBQcm90ZWlucy9i
aW9zeW50aGVzaXMvY2hlbWlzdHJ5L2lzb2xhdGlvbiAmYW1wOyBwdXJpZmljYXRpb248L2tleXdv
cmQ+PGtleXdvcmQ+KkJyZWFkPC9rZXl3b3JkPjxrZXl3b3JkPipFbmRvLTEsNC1iZXRhIFh5bGFu
YXNlcy9iaW9zeW50aGVzaXMvY2hlbWlzdHJ5L2lzb2xhdGlvbiAmYW1wOyBwdXJpZmljYXRpb248
L2tleXdvcmQ+PGtleXdvcmQ+RW56eW1lIFN0YWJpbGl0eTwva2V5d29yZD48a2V5d29yZD5IdW1h
bnM8L2tleXdvcmQ+PGtleXdvcmQ+Kk1vbGFzc2VzPC9rZXl3b3JkPjxrZXl3b3JkPlNhY2NoYXJ1
bS8qY2hlbWlzdHJ5PC9rZXl3b3JkPjxrZXl3b3JkPipUcml0aWN1bTwva2V5d29yZD48L2tleXdv
cmRzPjxkYXRlcz48eWVhcj4yMDE0PC95ZWFyPjxwdWItZGF0ZXM+PGRhdGU+SnVuPC9kYXRlPjwv
cHViLWRhdGVzPjwvZGF0ZXM+PGlzYm4+MTYxNS03NTkxPC9pc2JuPjxhY2Nlc3Npb24tbnVtPjI0
Mjk3MTU4PC9hY2Nlc3Npb24tbnVtPjx1cmxzPjwvdXJscz48ZWxlY3Ryb25pYy1yZXNvdXJjZS1u
dW0+MTAuMTAwNy9zMDA0NDktMDEzLTEwNzUtMzwvZWxlY3Ryb25pYy1yZXNvdXJjZS1udW0+PHJl
bW90ZS1kYXRhYmFzZS1wcm92aWRlcj5OTE08L3JlbW90ZS1kYXRhYmFzZS1wcm92aWRlcj48bGFu
Z3VhZ2U+ZW5nPC9sYW5ndWFnZT48L3JlY29yZD48L0NpdGU+PENpdGU+PEF1dGhvcj5WZXJtYTwv
QXV0aG9yPjxZZWFyPjIwMTI8L1llYXI+PFJlY051bT4xMjY8L1JlY051bT48cmVjb3JkPjxyZWMt
bnVtYmVyPjEyNjwvcmVjLW51bWJlcj48Zm9yZWlnbi1rZXlzPjxrZXkgYXBwPSJFTiIgZGItaWQ9
IncyeHBlcnJzcHp6MnIwZXdmZHFwcHNkMGZwcjk1d2VhejBydCI+MTI2PC9rZXk+PC9mb3JlaWdu
LWtleXM+PHJlZi10eXBlIG5hbWU9IkpvdXJuYWwgQXJ0aWNsZSI+MTc8L3JlZi10eXBlPjxjb250
cmlidXRvcnM+PGF1dGhvcnM+PGF1dGhvcj5WZXJtYSwgRC48L2F1dGhvcj48YXV0aG9yPlNhdHlh
bmFyYXlhbmEsIFQuPC9hdXRob3I+PC9hdXRob3JzPjwvY29udHJpYnV0b3JzPjxhdXRoLWFkZHJl
c3M+RGVwYXJ0bWVudCBvZiBNaWNyb2Jpb2xvZ3ksIFVuaXZlcnNpdHkgb2YgRGVsaGkgU291dGgg
Q2FtcHVzLCBOZXcgRGVsaGkgMTEwIDAyMSwgSW5kaWEuPC9hdXRoLWFkZHJlc3M+PHRpdGxlcz48
dGl0bGU+Q2xvbmluZywgZXhwcmVzc2lvbiBhbmQgYXBwbGljYWJpbGl0eSBvZiB0aGVybW8tYWxr
YWxpLXN0YWJsZSB4eWxhbmFzZSBvZiBHZW9iYWNpbGx1cyB0aGVybW9sZW92b3JhbnMgaW4gZ2Vu
ZXJhdGluZyB4eWxvb2xpZ29zYWNjaGFyaWRlcyBmcm9tIGFncm8tcmVzaWR1ZXM8L3RpdGxlPjxz
ZWNvbmRhcnktdGl0bGU+QmlvcmVzb3VyIFRlY2hub2w8L3NlY29uZGFyeS10aXRsZT48YWx0LXRp
dGxlPkJpb3Jlc291cmNlIHRlY2hub2xvZ3k8L2FsdC10aXRsZT48L3RpdGxlcz48cGVyaW9kaWNh
bD48ZnVsbC10aXRsZT5CaW9yZXNvdXIgVGVjaG5vbDwvZnVsbC10aXRsZT48YWJici0xPkJpb3Jl
c291cmNlIHRlY2hub2xvZ3k8L2FiYnItMT48L3BlcmlvZGljYWw+PGFsdC1wZXJpb2RpY2FsPjxm
dWxsLXRpdGxlPkJpb3Jlc291ciBUZWNobm9sPC9mdWxsLXRpdGxlPjxhYmJyLTE+QmlvcmVzb3Vy
Y2UgdGVjaG5vbG9neTwvYWJici0xPjwvYWx0LXBlcmlvZGljYWw+PHBhZ2VzPjMzMy04PC9wYWdl
cz48dm9sdW1lPjEwNzwvdm9sdW1lPjxrZXl3b3Jkcz48a2V5d29yZD5BbWlubyBBY2lkIFNlcXVl
bmNlPC9rZXl3b3JkPjxrZXl3b3JkPkJhc2UgU2VxdWVuY2U8L2tleXdvcmQ+PGtleXdvcmQ+Q2xv
bmluZywgTW9sZWN1bGFyPC9rZXl3b3JkPjxrZXl3b3JkPkROQSBQcmltZXJzPC9rZXl3b3JkPjxr
ZXl3b3JkPkVuZG8tMSw0LWJldGEgWHlsYW5hc2VzL2NoZW1pc3RyeS9nZW5ldGljcy8qbWV0YWJv
bGlzbTwva2V5d29yZD48a2V5d29yZD5Fbnp5bWUgU3RhYmlsaXR5PC9rZXl3b3JkPjxrZXl3b3Jk
PkVzY2hlcmljaGlhIGNvbGkvZ2VuZXRpY3M8L2tleXdvcmQ+PGtleXdvcmQ+R2VvYmFjaWxsdXMv
KmVuenltb2xvZ3k8L2tleXdvcmQ+PGtleXdvcmQ+SG90IFRlbXBlcmF0dXJlPC9rZXl3b3JkPjxr
ZXl3b3JkPkh5ZHJvZ2VuLUlvbiBDb25jZW50cmF0aW9uPC9rZXl3b3JkPjxrZXl3b3JkPk1vbGVj
dWxhciBTZXF1ZW5jZSBEYXRhPC9rZXl3b3JkPjxrZXl3b3JkPk9saWdvc2FjY2hhcmlkZXMvKm1l
dGFib2xpc208L2tleXdvcmQ+PGtleXdvcmQ+UG9seW1lcmFzZSBDaGFpbiBSZWFjdGlvbjwva2V5
d29yZD48a2V5d29yZD5SZWNvbWJpbmFudCBQcm90ZWlucy9nZW5ldGljcy9tZXRhYm9saXNtPC9r
ZXl3b3JkPjxrZXl3b3JkPlNlcXVlbmNlIEhvbW9sb2d5LCBBbWlubyBBY2lkPC9rZXl3b3JkPjwv
a2V5d29yZHM+PGRhdGVzPjx5ZWFyPjIwMTI8L3llYXI+PHB1Yi1kYXRlcz48ZGF0ZT5NYXI8L2Rh
dGU+PC9wdWItZGF0ZXM+PC9kYXRlcz48aXNibj4xODczLTI5NzYgKEVsZWN0cm9uaWMpJiN4RDsw
OTYwLTg1MjQgKExpbmtpbmcpPC9pc2JuPjxhY2Nlc3Npb24tbnVtPjIyMjEyNjk0PC9hY2Nlc3Np
b24tbnVtPjx1cmxzPjxyZWxhdGVkLXVybHM+PHVybD5odHRwOi8vd3d3Lm5jYmkubmxtLm5paC5n
b3YvcHVibWVkLzIyMjEyNjk0PC91cmw+PC9yZWxhdGVkLXVybHM+PC91cmxzPjxlbGVjdHJvbmlj
LXJlc291cmNlLW51bT4xMC4xMDE2L2ouYmlvcnRlY2guMjAxMS4xMi4wNTU8L2VsZWN0cm9uaWMt
cmVzb3VyY2UtbnVtPjwvcmVjb3JkPjwvQ2l0ZT48L0VuZE5vdGU+
</w:fldData>
        </w:fldChar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begin">
          <w:fldData xml:space="preserve">PEVuZE5vdGU+PENpdGU+PEF1dGhvcj5LdW1hcjwvQXV0aG9yPjxZZWFyPjIwMTQ8L1llYXI+PFJl
Y051bT4xMTg8L1JlY051bT48RGlzcGxheVRleHQ+WzExOSwgMTI3XTwvRGlzcGxheVRleHQ+PHJl
Y29yZD48cmVjLW51bWJlcj4xMTg8L3JlYy1udW1iZXI+PGZvcmVpZ24ta2V5cz48a2V5IGFwcD0i
RU4iIGRiLWlkPSJ3MnhwZXJyc3B6ejJyMGV3ZmRxcHBzZDBmcHI5NXdlYXowcnQiPjExODwva2V5
PjwvZm9yZWlnbi1rZXlzPjxyZWYtdHlwZSBuYW1lPSJKb3VybmFsIEFydGljbGUiPjE3PC9yZWYt
dHlwZT48Y29udHJpYnV0b3JzPjxhdXRob3JzPjxhdXRob3I+S3VtYXIsIFYuPC9hdXRob3I+PGF1
dGhvcj5TYXR5YW5hcmF5YW5hLCBULjwvYXV0aG9yPjwvYXV0aG9ycz48L2NvbnRyaWJ1dG9ycz48
YXV0aC1hZGRyZXNzPkRlcGFydG1lbnQgb2YgTWljcm9iaW9sb2d5LCBVbml2ZXJzaXR5IG9mIERl
bGhpIFNvdXRoIENhbXB1cywgQmVuaXRvIEp1YXJleiBSb2FkLCBOZXcgRGVsaGksIDExMDAyMSwg
SW5kaWEsIHZpa2FzaC51ZHNjQGdtYWlsLmNvbS48L2F1dGgtYWRkcmVzcz48dGl0bGVzPjx0aXRs
ZT5Qcm9kdWN0aW9uIG9mIHRoZXJtby1hbGthbGktc3RhYmxlIHh5bGFuYXNlIGJ5IGEgbm92ZWwg
cG9seWV4dHJlbW9waGlsaWMgQmFjaWxsdXMgaGFsb2R1cmFucyBUU0VWMSBpbiBjYW5lIG1vbGFz
c2VzIG1lZGl1bSBhbmQgaXRzIGFwcGxpY2FiaWxpdHkgaW4gbWFraW5nIHdob2xlIHdoZWF0IGJy
ZWFkPC90aXRsZT48c2Vjb25kYXJ5LXRpdGxlPkJpb3Byb2Nlc3MgQmlvc3lzdCBFbmc8L3NlY29u
ZGFyeS10aXRsZT48YWx0LXRpdGxlPkJpb3Byb2Nlc3MgYW5kIGJpb3N5c3RlbXMgZW5naW5lZXJp
bmc8L2FsdC10aXRsZT48L3RpdGxlcz48YWx0LXBlcmlvZGljYWw+PGZ1bGwtdGl0bGU+QmlvcHJv
Y2VzcyBhbmQgQmlvc3lzdGVtcyBFbmdpbmVlcmluZzwvZnVsbC10aXRsZT48L2FsdC1wZXJpb2Rp
Y2FsPjxwYWdlcz4xMDQzLTUzPC9wYWdlcz48dm9sdW1lPjM3PC92b2x1bWU+PG51bWJlcj42PC9u
dW1iZXI+PGVkaXRpb24+MjAxMy8xMi8wNDwvZWRpdGlvbj48a2V5d29yZHM+PGtleXdvcmQ+QmFj
aWxsdXMvKmVuenltb2xvZ3k8L2tleXdvcmQ+PGtleXdvcmQ+KkJhY3RlcmlhbCBQcm90ZWlucy9i
aW9zeW50aGVzaXMvY2hlbWlzdHJ5L2lzb2xhdGlvbiAmYW1wOyBwdXJpZmljYXRpb248L2tleXdv
cmQ+PGtleXdvcmQ+KkJyZWFkPC9rZXl3b3JkPjxrZXl3b3JkPipFbmRvLTEsNC1iZXRhIFh5bGFu
YXNlcy9iaW9zeW50aGVzaXMvY2hlbWlzdHJ5L2lzb2xhdGlvbiAmYW1wOyBwdXJpZmljYXRpb248
L2tleXdvcmQ+PGtleXdvcmQ+RW56eW1lIFN0YWJpbGl0eTwva2V5d29yZD48a2V5d29yZD5IdW1h
bnM8L2tleXdvcmQ+PGtleXdvcmQ+Kk1vbGFzc2VzPC9rZXl3b3JkPjxrZXl3b3JkPlNhY2NoYXJ1
bS8qY2hlbWlzdHJ5PC9rZXl3b3JkPjxrZXl3b3JkPipUcml0aWN1bTwva2V5d29yZD48L2tleXdv
cmRzPjxkYXRlcz48eWVhcj4yMDE0PC95ZWFyPjxwdWItZGF0ZXM+PGRhdGU+SnVuPC9kYXRlPjwv
cHViLWRhdGVzPjwvZGF0ZXM+PGlzYm4+MTYxNS03NTkxPC9pc2JuPjxhY2Nlc3Npb24tbnVtPjI0
Mjk3MTU4PC9hY2Nlc3Npb24tbnVtPjx1cmxzPjwvdXJscz48ZWxlY3Ryb25pYy1yZXNvdXJjZS1u
dW0+MTAuMTAwNy9zMDA0NDktMDEzLTEwNzUtMzwvZWxlY3Ryb25pYy1yZXNvdXJjZS1udW0+PHJl
bW90ZS1kYXRhYmFzZS1wcm92aWRlcj5OTE08L3JlbW90ZS1kYXRhYmFzZS1wcm92aWRlcj48bGFu
Z3VhZ2U+ZW5nPC9sYW5ndWFnZT48L3JlY29yZD48L0NpdGU+PENpdGU+PEF1dGhvcj5WZXJtYTwv
QXV0aG9yPjxZZWFyPjIwMTI8L1llYXI+PFJlY051bT4xMjY8L1JlY051bT48cmVjb3JkPjxyZWMt
bnVtYmVyPjEyNjwvcmVjLW51bWJlcj48Zm9yZWlnbi1rZXlzPjxrZXkgYXBwPSJFTiIgZGItaWQ9
IncyeHBlcnJzcHp6MnIwZXdmZHFwcHNkMGZwcjk1d2VhejBydCI+MTI2PC9rZXk+PC9mb3JlaWdu
LWtleXM+PHJlZi10eXBlIG5hbWU9IkpvdXJuYWwgQXJ0aWNsZSI+MTc8L3JlZi10eXBlPjxjb250
cmlidXRvcnM+PGF1dGhvcnM+PGF1dGhvcj5WZXJtYSwgRC48L2F1dGhvcj48YXV0aG9yPlNhdHlh
bmFyYXlhbmEsIFQuPC9hdXRob3I+PC9hdXRob3JzPjwvY29udHJpYnV0b3JzPjxhdXRoLWFkZHJl
c3M+RGVwYXJ0bWVudCBvZiBNaWNyb2Jpb2xvZ3ksIFVuaXZlcnNpdHkgb2YgRGVsaGkgU291dGgg
Q2FtcHVzLCBOZXcgRGVsaGkgMTEwIDAyMSwgSW5kaWEuPC9hdXRoLWFkZHJlc3M+PHRpdGxlcz48
dGl0bGU+Q2xvbmluZywgZXhwcmVzc2lvbiBhbmQgYXBwbGljYWJpbGl0eSBvZiB0aGVybW8tYWxr
YWxpLXN0YWJsZSB4eWxhbmFzZSBvZiBHZW9iYWNpbGx1cyB0aGVybW9sZW92b3JhbnMgaW4gZ2Vu
ZXJhdGluZyB4eWxvb2xpZ29zYWNjaGFyaWRlcyBmcm9tIGFncm8tcmVzaWR1ZXM8L3RpdGxlPjxz
ZWNvbmRhcnktdGl0bGU+QmlvcmVzb3VyIFRlY2hub2w8L3NlY29uZGFyeS10aXRsZT48YWx0LXRp
dGxlPkJpb3Jlc291cmNlIHRlY2hub2xvZ3k8L2FsdC10aXRsZT48L3RpdGxlcz48cGVyaW9kaWNh
bD48ZnVsbC10aXRsZT5CaW9yZXNvdXIgVGVjaG5vbDwvZnVsbC10aXRsZT48YWJici0xPkJpb3Jl
c291cmNlIHRlY2hub2xvZ3k8L2FiYnItMT48L3BlcmlvZGljYWw+PGFsdC1wZXJpb2RpY2FsPjxm
dWxsLXRpdGxlPkJpb3Jlc291ciBUZWNobm9sPC9mdWxsLXRpdGxlPjxhYmJyLTE+QmlvcmVzb3Vy
Y2UgdGVjaG5vbG9neTwvYWJici0xPjwvYWx0LXBlcmlvZGljYWw+PHBhZ2VzPjMzMy04PC9wYWdl
cz48dm9sdW1lPjEwNzwvdm9sdW1lPjxrZXl3b3Jkcz48a2V5d29yZD5BbWlubyBBY2lkIFNlcXVl
bmNlPC9rZXl3b3JkPjxrZXl3b3JkPkJhc2UgU2VxdWVuY2U8L2tleXdvcmQ+PGtleXdvcmQ+Q2xv
bmluZywgTW9sZWN1bGFyPC9rZXl3b3JkPjxrZXl3b3JkPkROQSBQcmltZXJzPC9rZXl3b3JkPjxr
ZXl3b3JkPkVuZG8tMSw0LWJldGEgWHlsYW5hc2VzL2NoZW1pc3RyeS9nZW5ldGljcy8qbWV0YWJv
bGlzbTwva2V5d29yZD48a2V5d29yZD5Fbnp5bWUgU3RhYmlsaXR5PC9rZXl3b3JkPjxrZXl3b3Jk
PkVzY2hlcmljaGlhIGNvbGkvZ2VuZXRpY3M8L2tleXdvcmQ+PGtleXdvcmQ+R2VvYmFjaWxsdXMv
KmVuenltb2xvZ3k8L2tleXdvcmQ+PGtleXdvcmQ+SG90IFRlbXBlcmF0dXJlPC9rZXl3b3JkPjxr
ZXl3b3JkPkh5ZHJvZ2VuLUlvbiBDb25jZW50cmF0aW9uPC9rZXl3b3JkPjxrZXl3b3JkPk1vbGVj
dWxhciBTZXF1ZW5jZSBEYXRhPC9rZXl3b3JkPjxrZXl3b3JkPk9saWdvc2FjY2hhcmlkZXMvKm1l
dGFib2xpc208L2tleXdvcmQ+PGtleXdvcmQ+UG9seW1lcmFzZSBDaGFpbiBSZWFjdGlvbjwva2V5
d29yZD48a2V5d29yZD5SZWNvbWJpbmFudCBQcm90ZWlucy9nZW5ldGljcy9tZXRhYm9saXNtPC9r
ZXl3b3JkPjxrZXl3b3JkPlNlcXVlbmNlIEhvbW9sb2d5LCBBbWlubyBBY2lkPC9rZXl3b3JkPjwv
a2V5d29yZHM+PGRhdGVzPjx5ZWFyPjIwMTI8L3llYXI+PHB1Yi1kYXRlcz48ZGF0ZT5NYXI8L2Rh
dGU+PC9wdWItZGF0ZXM+PC9kYXRlcz48aXNibj4xODczLTI5NzYgKEVsZWN0cm9uaWMpJiN4RDsw
OTYwLTg1MjQgKExpbmtpbmcpPC9pc2JuPjxhY2Nlc3Npb24tbnVtPjIyMjEyNjk0PC9hY2Nlc3Np
b24tbnVtPjx1cmxzPjxyZWxhdGVkLXVybHM+PHVybD5odHRwOi8vd3d3Lm5jYmkubmxtLm5paC5n
b3YvcHVibWVkLzIyMjEyNjk0PC91cmw+PC9yZWxhdGVkLXVybHM+PC91cmxzPjxlbGVjdHJvbmlj
LXJlc291cmNlLW51bT4xMC4xMDE2L2ouYmlvcnRlY2guMjAxMS4xMi4wNTU8L2VsZWN0cm9uaWMt
cmVzb3VyY2UtbnVtPjwvcmVjb3JkPjwvQ2l0ZT48L0VuZE5vdGU+
</w:fldData>
        </w:fldChar>
      </w:r>
      <w:r w:rsidR="00BA1DF7" w:rsidRPr="00913045">
        <w:rPr>
          <w:rFonts w:ascii="Times New Roman" w:hAnsi="Times New Roman" w:cs="Times New Roman"/>
          <w:iCs/>
          <w:szCs w:val="28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iCs/>
          <w:szCs w:val="28"/>
        </w:rPr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iCs/>
          <w:szCs w:val="28"/>
        </w:rPr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iCs/>
          <w:noProof/>
          <w:szCs w:val="28"/>
        </w:rPr>
        <w:t>[</w:t>
      </w:r>
      <w:hyperlink w:anchor="_ENREF_119" w:tooltip="Kumar, 2014 #118" w:history="1">
        <w:r w:rsidR="000E67D7" w:rsidRPr="00913045">
          <w:rPr>
            <w:rFonts w:ascii="Times New Roman" w:hAnsi="Times New Roman" w:cs="Times New Roman"/>
            <w:iCs/>
            <w:noProof/>
            <w:szCs w:val="28"/>
          </w:rPr>
          <w:t>119</w:t>
        </w:r>
      </w:hyperlink>
      <w:r w:rsidR="00BA1DF7" w:rsidRPr="00913045">
        <w:rPr>
          <w:rFonts w:ascii="Times New Roman" w:hAnsi="Times New Roman" w:cs="Times New Roman"/>
          <w:iCs/>
          <w:noProof/>
          <w:szCs w:val="28"/>
        </w:rPr>
        <w:t xml:space="preserve">, </w:t>
      </w:r>
      <w:r w:rsidR="000427D9" w:rsidRPr="00913045">
        <w:rPr>
          <w:rFonts w:ascii="Times New Roman" w:hAnsi="Times New Roman" w:cs="Times New Roman"/>
          <w:iCs/>
          <w:noProof/>
          <w:szCs w:val="28"/>
          <w:lang w:val="kk-KZ"/>
        </w:rPr>
        <w:t>р.</w:t>
      </w:r>
      <w:r w:rsidR="00B35E32" w:rsidRPr="00913045">
        <w:rPr>
          <w:rFonts w:ascii="Times New Roman" w:hAnsi="Times New Roman" w:cs="Times New Roman"/>
          <w:iCs/>
          <w:noProof/>
          <w:szCs w:val="28"/>
          <w:lang w:val="kk-KZ"/>
        </w:rPr>
        <w:t xml:space="preserve"> 1044</w:t>
      </w:r>
      <w:r w:rsidR="000427D9" w:rsidRPr="00913045">
        <w:rPr>
          <w:rFonts w:ascii="Times New Roman" w:hAnsi="Times New Roman" w:cs="Times New Roman"/>
          <w:iCs/>
          <w:noProof/>
          <w:szCs w:val="28"/>
          <w:lang w:val="kk-KZ"/>
        </w:rPr>
        <w:t xml:space="preserve">; </w:t>
      </w:r>
      <w:hyperlink w:anchor="_ENREF_127" w:tooltip="Verma, 2012 #126" w:history="1">
        <w:r w:rsidR="000E67D7" w:rsidRPr="00913045">
          <w:rPr>
            <w:rFonts w:ascii="Times New Roman" w:hAnsi="Times New Roman" w:cs="Times New Roman"/>
            <w:iCs/>
            <w:noProof/>
            <w:szCs w:val="28"/>
          </w:rPr>
          <w:t>127</w:t>
        </w:r>
      </w:hyperlink>
      <w:r w:rsidR="00BA1DF7" w:rsidRPr="00913045">
        <w:rPr>
          <w:rFonts w:ascii="Times New Roman" w:hAnsi="Times New Roman" w:cs="Times New Roman"/>
          <w:iCs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iCs/>
          <w:szCs w:val="28"/>
        </w:rPr>
        <w:fldChar w:fldCharType="end"/>
      </w:r>
      <w:r w:rsidR="00611476" w:rsidRPr="00913045">
        <w:rPr>
          <w:rFonts w:ascii="Times New Roman" w:hAnsi="Times New Roman" w:cs="Times New Roman"/>
          <w:iCs/>
          <w:szCs w:val="28"/>
        </w:rPr>
        <w:t xml:space="preserve">. </w:t>
      </w:r>
      <w:r w:rsidR="00365B77" w:rsidRPr="00913045">
        <w:rPr>
          <w:rFonts w:ascii="Times New Roman" w:hAnsi="Times New Roman" w:cs="Times New Roman"/>
          <w:szCs w:val="28"/>
        </w:rPr>
        <w:t xml:space="preserve">Различные виды актиномицетов </w:t>
      </w:r>
      <w:r w:rsidR="006D3FF8" w:rsidRPr="00913045">
        <w:rPr>
          <w:rFonts w:ascii="Times New Roman" w:hAnsi="Times New Roman" w:cs="Times New Roman"/>
          <w:i/>
          <w:iCs/>
          <w:szCs w:val="28"/>
          <w:lang w:val="en-US"/>
        </w:rPr>
        <w:t>Nonomuraea</w:t>
      </w:r>
      <w:r w:rsidR="006D3FF8" w:rsidRPr="00913045">
        <w:rPr>
          <w:rFonts w:ascii="Times New Roman" w:hAnsi="Times New Roman" w:cs="Times New Roman"/>
          <w:szCs w:val="28"/>
        </w:rPr>
        <w:t xml:space="preserve">, </w:t>
      </w:r>
      <w:r w:rsidR="006D3FF8" w:rsidRPr="00913045">
        <w:rPr>
          <w:rFonts w:ascii="Times New Roman" w:hAnsi="Times New Roman" w:cs="Times New Roman"/>
          <w:i/>
          <w:iCs/>
          <w:szCs w:val="28"/>
          <w:lang w:val="en-US"/>
        </w:rPr>
        <w:t>Streptomyces</w:t>
      </w:r>
      <w:r w:rsidR="00365B77" w:rsidRPr="00913045">
        <w:rPr>
          <w:rFonts w:ascii="Times New Roman" w:hAnsi="Times New Roman" w:cs="Times New Roman"/>
          <w:szCs w:val="28"/>
        </w:rPr>
        <w:t>, и</w:t>
      </w:r>
      <w:r w:rsidR="006D3FF8" w:rsidRPr="00913045">
        <w:rPr>
          <w:rFonts w:ascii="Times New Roman" w:hAnsi="Times New Roman" w:cs="Times New Roman"/>
          <w:szCs w:val="28"/>
        </w:rPr>
        <w:t xml:space="preserve"> </w:t>
      </w:r>
      <w:r w:rsidR="006D3FF8" w:rsidRPr="00913045">
        <w:rPr>
          <w:rFonts w:ascii="Times New Roman" w:hAnsi="Times New Roman" w:cs="Times New Roman"/>
          <w:i/>
          <w:iCs/>
          <w:szCs w:val="28"/>
          <w:lang w:val="en-US"/>
        </w:rPr>
        <w:t>Actinomadura</w:t>
      </w:r>
      <w:r w:rsidR="006D3FF8" w:rsidRPr="00913045">
        <w:rPr>
          <w:rFonts w:ascii="Times New Roman" w:hAnsi="Times New Roman" w:cs="Times New Roman"/>
          <w:szCs w:val="28"/>
        </w:rPr>
        <w:t xml:space="preserve"> </w:t>
      </w:r>
      <w:r w:rsidR="00365B77" w:rsidRPr="00913045">
        <w:rPr>
          <w:rFonts w:ascii="Times New Roman" w:hAnsi="Times New Roman" w:cs="Times New Roman"/>
          <w:szCs w:val="28"/>
        </w:rPr>
        <w:t>так же используют в производстве ксиланолитических ферментов</w:t>
      </w:r>
      <w:r w:rsidR="00755944" w:rsidRPr="00913045">
        <w:rPr>
          <w:rFonts w:ascii="Times New Roman" w:hAnsi="Times New Roman" w:cs="Times New Roman"/>
          <w:szCs w:val="28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PEVuZE5vdGU+PENpdGU+PEF1dGhvcj5HYXV0aGllcjwvQXV0aG9yPjxZZWFyPjIwMDU8L1llYXI+
PFJlY051bT4xMjc8L1JlY051bT48RGlzcGxheVRleHQ+WzEyOF08L0Rpc3BsYXlUZXh0PjxyZWNv
cmQ+PHJlYy1udW1iZXI+MTI3PC9yZWMtbnVtYmVyPjxmb3JlaWduLWtleXM+PGtleSBhcHA9IkVO
IiBkYi1pZD0idzJ4cGVycnNwenoycjBld2ZkcXBwc2QwZnByOTV3ZWF6MHJ0Ij4xMjc8L2tleT48
L2ZvcmVpZ24ta2V5cz48cmVmLXR5cGUgbmFtZT0iSm91cm5hbCBBcnRpY2xlIj4xNzwvcmVmLXR5
cGU+PGNvbnRyaWJ1dG9ycz48YXV0aG9ycz48YXV0aG9yPkdhdXRoaWVyLCBDw6lsaW5lPC9hdXRo
b3I+PGF1dGhvcj5MaSwgSGFpbWluZzwvYXV0aG9yPjxhdXRob3I+TW9yb3NvbGksIFJvbGY8L2F1
dGhvcj48L2F1dGhvcnM+PC9jb250cmlidXRvcnM+PHRpdGxlcz48dGl0bGU+SW5jcmVhc2UgaW4g
eHlsYW5hc2UgcHJvZHVjdGlvbiBieSBTdHJlcHRvbXljZXMgbGl2aWRhbnMgdGhyb3VnaCBzaW11
bHRhbmVvdXMgdXNlIG9mIHRoZSBTZWMtIGFuZCBUYXQtZGVwZW5kZW50IHByb3RlaW4gZXhwb3J0
IHN5c3RlbXM8L3RpdGxlPjxzZWNvbmRhcnktdGl0bGU+QXBwbGllZCBhbmQgZW52aXJvbm1lbnRh
bCBtaWNyb2Jpb2xvZ3k8L3NlY29uZGFyeS10aXRsZT48YWx0LXRpdGxlPkFwcGwgRW52aXJvbiBN
aWNyb2Jpb2w8L2FsdC10aXRsZT48L3RpdGxlcz48cGVyaW9kaWNhbD48ZnVsbC10aXRsZT5BcHBs
IEVudmlyb24gTWljcm9iaW9sPC9mdWxsLXRpdGxlPjxhYmJyLTE+QXBwbGllZCBhbmQgZW52aXJv
bm1lbnRhbCBtaWNyb2Jpb2xvZ3k8L2FiYnItMT48L3BlcmlvZGljYWw+PGFsdC1wZXJpb2RpY2Fs
PjxmdWxsLXRpdGxlPkFwcGwgRW52aXJvbiBNaWNyb2Jpb2w8L2Z1bGwtdGl0bGU+PGFiYnItMT5B
cHBsaWVkIGFuZCBlbnZpcm9ubWVudGFsIG1pY3JvYmlvbG9neTwvYWJici0xPjwvYWx0LXBlcmlv
ZGljYWw+PHBhZ2VzPjMwODUtMzA5MjwvcGFnZXM+PHZvbHVtZT43MTwvdm9sdW1lPjxudW1iZXI+
NjwvbnVtYmVyPjxrZXl3b3Jkcz48a2V5d29yZD5BZGVub3NpbmUgVHJpcGhvc3BoYXRhc2VzL2dl
bmV0aWNzLyptZXRhYm9saXNtPC9rZXl3b3JkPjxrZXl3b3JkPkJhY3RlcmlhbCBQcm90ZWlucy9n
ZW5ldGljcy8qbWV0YWJvbGlzbTwva2V5d29yZD48a2V5d29yZD5CbG90dGluZywgV2VzdGVybjwv
a2V5d29yZD48a2V5d29yZD5FbmRvLTEsNC1iZXRhIFh5bGFuYXNlcy9nZW5ldGljcy8qbWV0YWJv
bGlzbTwva2V5d29yZD48a2V5d29yZD5Fc2NoZXJpY2hpYSBjb2xpIFByb3RlaW5zL2dlbmV0aWNz
LyptZXRhYm9saXNtPC9rZXl3b3JkPjxrZXl3b3JkPipHZW5lIEV4cHJlc3Npb24gUmVndWxhdGlv
biwgQmFjdGVyaWFsPC9rZXl3b3JkPjxrZXl3b3JkPkluZHVzdHJpYWwgTWljcm9iaW9sb2d5L21l
dGhvZHM8L2tleXdvcmQ+PGtleXdvcmQ+TWVtYnJhbmUgVHJhbnNwb3J0IFByb3RlaW5zL2dlbmV0
aWNzLyptZXRhYm9saXNtPC9rZXl3b3JkPjxrZXl3b3JkPk11dGF0aW9uPC9rZXl3b3JkPjxrZXl3
b3JkPlJlY29tYmluYXRpb24sIEdlbmV0aWM8L2tleXdvcmQ+PGtleXdvcmQ+U0VDIFRyYW5zbG9j
YXRpb24gQ2hhbm5lbHM8L2tleXdvcmQ+PGtleXdvcmQ+U2VjQSBQcm90ZWluczwva2V5d29yZD48
a2V5d29yZD5TaWduYWwgVHJhbnNkdWN0aW9uPC9rZXl3b3JkPjxrZXl3b3JkPlN0cmVwdG9teWNl
cyBsaXZpZGFucy8qZW56eW1vbG9neS9nZW5ldGljcy9ncm93dGggJmFtcDsgZGV2ZWxvcG1lbnQ8
L2tleXdvcmQ+PC9rZXl3b3Jkcz48ZGF0ZXM+PHllYXI+MjAwNTwveWVhcj48L2RhdGVzPjxwdWJs
aXNoZXI+QW1lcmljYW4gU29jaWV0eSBmb3IgTWljcm9iaW9sb2d5PC9wdWJsaXNoZXI+PGlzYm4+
MDA5OS0yMjQwJiN4RDsxMDk4LTUzMzY8L2lzYm4+PGFjY2Vzc2lvbi1udW0+MTU5MzMwMDU8L2Fj
Y2Vzc2lvbi1udW0+PHVybHM+PHJlbGF0ZWQtdXJscz48dXJsPmh0dHBzOi8vcHVibWVkLm5jYmku
bmxtLm5paC5nb3YvMTU5MzMwMDU8L3VybD48dXJsPmh0dHBzOi8vd3d3Lm5jYmkubmxtLm5paC5n
b3YvcG1jL2FydGljbGVzL1BNQzExNTE4MjYvPC91cmw+PC9yZWxhdGVkLXVybHM+PC91cmxzPjxl
bGVjdHJvbmljLXJlc291cmNlLW51bT4xMC4xMTI4L0FFTS43MS42LjMwODUtMzA5Mi4yMDA1PC9l
bGVjdHJvbmljLXJlc291cmNlLW51bT48cmVtb3RlLWRhdGFiYXNlLW5hbWU+UHViTWVkPC9yZW1v
dGUtZGF0YWJhc2UtbmFtZT48bGFuZ3VhZ2U+ZW5nPC9sYW5ndWFnZT48L3JlY29yZD48L0NpdGU+
PC9FbmROb3RlPn==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PEVuZE5vdGU+PENpdGU+PEF1dGhvcj5HYXV0aGllcjwvQXV0aG9yPjxZZWFyPjIwMDU8L1llYXI+
PFJlY051bT4xMjc8L1JlY051bT48RGlzcGxheVRleHQ+WzEyOF08L0Rpc3BsYXlUZXh0PjxyZWNv
cmQ+PHJlYy1udW1iZXI+MTI3PC9yZWMtbnVtYmVyPjxmb3JlaWduLWtleXM+PGtleSBhcHA9IkVO
IiBkYi1pZD0idzJ4cGVycnNwenoycjBld2ZkcXBwc2QwZnByOTV3ZWF6MHJ0Ij4xMjc8L2tleT48
L2ZvcmVpZ24ta2V5cz48cmVmLXR5cGUgbmFtZT0iSm91cm5hbCBBcnRpY2xlIj4xNzwvcmVmLXR5
cGU+PGNvbnRyaWJ1dG9ycz48YXV0aG9ycz48YXV0aG9yPkdhdXRoaWVyLCBDw6lsaW5lPC9hdXRo
b3I+PGF1dGhvcj5MaSwgSGFpbWluZzwvYXV0aG9yPjxhdXRob3I+TW9yb3NvbGksIFJvbGY8L2F1
dGhvcj48L2F1dGhvcnM+PC9jb250cmlidXRvcnM+PHRpdGxlcz48dGl0bGU+SW5jcmVhc2UgaW4g
eHlsYW5hc2UgcHJvZHVjdGlvbiBieSBTdHJlcHRvbXljZXMgbGl2aWRhbnMgdGhyb3VnaCBzaW11
bHRhbmVvdXMgdXNlIG9mIHRoZSBTZWMtIGFuZCBUYXQtZGVwZW5kZW50IHByb3RlaW4gZXhwb3J0
IHN5c3RlbXM8L3RpdGxlPjxzZWNvbmRhcnktdGl0bGU+QXBwbGllZCBhbmQgZW52aXJvbm1lbnRh
bCBtaWNyb2Jpb2xvZ3k8L3NlY29uZGFyeS10aXRsZT48YWx0LXRpdGxlPkFwcGwgRW52aXJvbiBN
aWNyb2Jpb2w8L2FsdC10aXRsZT48L3RpdGxlcz48cGVyaW9kaWNhbD48ZnVsbC10aXRsZT5BcHBs
IEVudmlyb24gTWljcm9iaW9sPC9mdWxsLXRpdGxlPjxhYmJyLTE+QXBwbGllZCBhbmQgZW52aXJv
bm1lbnRhbCBtaWNyb2Jpb2xvZ3k8L2FiYnItMT48L3BlcmlvZGljYWw+PGFsdC1wZXJpb2RpY2Fs
PjxmdWxsLXRpdGxlPkFwcGwgRW52aXJvbiBNaWNyb2Jpb2w8L2Z1bGwtdGl0bGU+PGFiYnItMT5B
cHBsaWVkIGFuZCBlbnZpcm9ubWVudGFsIG1pY3JvYmlvbG9neTwvYWJici0xPjwvYWx0LXBlcmlv
ZGljYWw+PHBhZ2VzPjMwODUtMzA5MjwvcGFnZXM+PHZvbHVtZT43MTwvdm9sdW1lPjxudW1iZXI+
NjwvbnVtYmVyPjxrZXl3b3Jkcz48a2V5d29yZD5BZGVub3NpbmUgVHJpcGhvc3BoYXRhc2VzL2dl
bmV0aWNzLyptZXRhYm9saXNtPC9rZXl3b3JkPjxrZXl3b3JkPkJhY3RlcmlhbCBQcm90ZWlucy9n
ZW5ldGljcy8qbWV0YWJvbGlzbTwva2V5d29yZD48a2V5d29yZD5CbG90dGluZywgV2VzdGVybjwv
a2V5d29yZD48a2V5d29yZD5FbmRvLTEsNC1iZXRhIFh5bGFuYXNlcy9nZW5ldGljcy8qbWV0YWJv
bGlzbTwva2V5d29yZD48a2V5d29yZD5Fc2NoZXJpY2hpYSBjb2xpIFByb3RlaW5zL2dlbmV0aWNz
LyptZXRhYm9saXNtPC9rZXl3b3JkPjxrZXl3b3JkPipHZW5lIEV4cHJlc3Npb24gUmVndWxhdGlv
biwgQmFjdGVyaWFsPC9rZXl3b3JkPjxrZXl3b3JkPkluZHVzdHJpYWwgTWljcm9iaW9sb2d5L21l
dGhvZHM8L2tleXdvcmQ+PGtleXdvcmQ+TWVtYnJhbmUgVHJhbnNwb3J0IFByb3RlaW5zL2dlbmV0
aWNzLyptZXRhYm9saXNtPC9rZXl3b3JkPjxrZXl3b3JkPk11dGF0aW9uPC9rZXl3b3JkPjxrZXl3
b3JkPlJlY29tYmluYXRpb24sIEdlbmV0aWM8L2tleXdvcmQ+PGtleXdvcmQ+U0VDIFRyYW5zbG9j
YXRpb24gQ2hhbm5lbHM8L2tleXdvcmQ+PGtleXdvcmQ+U2VjQSBQcm90ZWluczwva2V5d29yZD48
a2V5d29yZD5TaWduYWwgVHJhbnNkdWN0aW9uPC9rZXl3b3JkPjxrZXl3b3JkPlN0cmVwdG9teWNl
cyBsaXZpZGFucy8qZW56eW1vbG9neS9nZW5ldGljcy9ncm93dGggJmFtcDsgZGV2ZWxvcG1lbnQ8
L2tleXdvcmQ+PC9rZXl3b3Jkcz48ZGF0ZXM+PHllYXI+MjAwNTwveWVhcj48L2RhdGVzPjxwdWJs
aXNoZXI+QW1lcmljYW4gU29jaWV0eSBmb3IgTWljcm9iaW9sb2d5PC9wdWJsaXNoZXI+PGlzYm4+
MDA5OS0yMjQwJiN4RDsxMDk4LTUzMzY8L2lzYm4+PGFjY2Vzc2lvbi1udW0+MTU5MzMwMDU8L2Fj
Y2Vzc2lvbi1udW0+PHVybHM+PHJlbGF0ZWQtdXJscz48dXJsPmh0dHBzOi8vcHVibWVkLm5jYmku
bmxtLm5paC5nb3YvMTU5MzMwMDU8L3VybD48dXJsPmh0dHBzOi8vd3d3Lm5jYmkubmxtLm5paC5n
b3YvcG1jL2FydGljbGVzL1BNQzExNTE4MjYvPC91cmw+PC9yZWxhdGVkLXVybHM+PC91cmxzPjxl
bGVjdHJvbmljLXJlc291cmNlLW51bT4xMC4xMTI4L0FFTS43MS42LjMwODUtMzA5Mi4yMDA1PC9l
bGVjdHJvbmljLXJlc291cmNlLW51bT48cmVtb3RlLWRhdGFiYXNlLW5hbWU+UHViTWVkPC9yZW1v
dGUtZGF0YWJhc2UtbmFtZT48bGFuZ3VhZ2U+ZW5nPC9sYW5ndWFnZT48L3JlY29yZD48L0NpdGU+
PC9FbmROb3RlPn==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128" w:tooltip="Gauthier, 2005 #127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128</w:t>
        </w:r>
      </w:hyperlink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6D3FF8" w:rsidRPr="00913045">
        <w:rPr>
          <w:rFonts w:ascii="Times New Roman" w:hAnsi="Times New Roman" w:cs="Times New Roman"/>
          <w:szCs w:val="28"/>
        </w:rPr>
        <w:t xml:space="preserve">. </w:t>
      </w:r>
    </w:p>
    <w:p w:rsidR="006D3FF8" w:rsidRPr="007817CB" w:rsidRDefault="006D3FF8" w:rsidP="00B82458">
      <w:pPr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iCs/>
          <w:szCs w:val="28"/>
        </w:rPr>
      </w:pPr>
      <w:r w:rsidRPr="007817CB">
        <w:rPr>
          <w:rFonts w:ascii="Times New Roman" w:hAnsi="Times New Roman" w:cs="Times New Roman"/>
          <w:szCs w:val="28"/>
        </w:rPr>
        <w:t>Среди грибов изучены</w:t>
      </w:r>
      <w:r w:rsidR="0094670F" w:rsidRPr="007817CB">
        <w:rPr>
          <w:rFonts w:ascii="Times New Roman" w:hAnsi="Times New Roman" w:cs="Times New Roman"/>
          <w:szCs w:val="28"/>
        </w:rPr>
        <w:t xml:space="preserve"> термофильные</w:t>
      </w:r>
      <w:r w:rsidRPr="007817CB">
        <w:rPr>
          <w:rFonts w:ascii="Times New Roman" w:hAnsi="Times New Roman" w:cs="Times New Roman"/>
          <w:szCs w:val="28"/>
        </w:rPr>
        <w:t xml:space="preserve"> ксиланазы </w:t>
      </w:r>
      <w:r w:rsidR="009B3F06" w:rsidRPr="007817CB">
        <w:rPr>
          <w:rFonts w:ascii="Times New Roman" w:hAnsi="Times New Roman" w:cs="Times New Roman"/>
          <w:i/>
          <w:szCs w:val="28"/>
        </w:rPr>
        <w:t>Thielavia terrestris</w:t>
      </w:r>
      <w:r w:rsidR="009B3F06" w:rsidRPr="007817CB">
        <w:rPr>
          <w:rFonts w:ascii="Times New Roman" w:hAnsi="Times New Roman" w:cs="Times New Roman"/>
          <w:szCs w:val="28"/>
        </w:rPr>
        <w:t xml:space="preserve"> Co3Bag1</w:t>
      </w:r>
      <w:r w:rsidR="00F30D06" w:rsidRPr="007817CB">
        <w:rPr>
          <w:rFonts w:ascii="Times New Roman" w:hAnsi="Times New Roman" w:cs="Times New Roman"/>
          <w:szCs w:val="28"/>
        </w:rPr>
        <w:t xml:space="preserve"> </w:t>
      </w:r>
      <w:r w:rsidR="005C07F7" w:rsidRPr="007817CB">
        <w:rPr>
          <w:rFonts w:ascii="Times New Roman" w:hAnsi="Times New Roman" w:cs="Times New Roman"/>
          <w:szCs w:val="28"/>
        </w:rPr>
        <w:fldChar w:fldCharType="begin"/>
      </w:r>
      <w:r w:rsidR="00BA1DF7">
        <w:rPr>
          <w:rFonts w:ascii="Times New Roman" w:hAnsi="Times New Roman" w:cs="Times New Roman"/>
          <w:szCs w:val="28"/>
        </w:rPr>
        <w:instrText xml:space="preserve"> ADDIN EN.CITE &lt;EndNote&gt;&lt;Cite&gt;&lt;Author&gt;García-Huante&lt;/Author&gt;&lt;Year&gt;2017&lt;/Year&gt;&lt;RecNum&gt;128&lt;/RecNum&gt;&lt;DisplayText&gt;[129]&lt;/DisplayText&gt;&lt;record&gt;&lt;rec-number&gt;128&lt;/rec-number&gt;&lt;foreign-keys&gt;&lt;key app="EN" db-id="w2xperrspzz2r0ewfdqppsd0fpr95weaz0rt"&gt;128&lt;/key&gt;&lt;/foreign-keys&gt;&lt;ref-type name="Journal Article"&gt;17&lt;/ref-type&gt;&lt;contributors&gt;&lt;authors&gt;&lt;author&gt;García-Huante, Yolanda&lt;/author&gt;&lt;author&gt;Cayetano-Cruz, Maribel&lt;/author&gt;&lt;author&gt;Santiago-Hernández, Alejandro&lt;/author&gt;&lt;author&gt;Cano-Ramírez, Claudia&lt;/author&gt;&lt;author&gt;Marsch-Moreno, Rodolfo&lt;/author&gt;&lt;author&gt;Campos, Jorge E.&lt;/author&gt;&lt;author&gt;Aguilar-Osorio, Guillermo&lt;/author&gt;&lt;author&gt;Benitez-Cardoza, Claudia G.&lt;/author&gt;&lt;author&gt;Trejo-Estrada, Sergio&lt;/author&gt;&lt;author&gt;Hidalgo-Lara, María Eugenia&lt;/author&gt;&lt;/authors&gt;&lt;/contributors&gt;&lt;titles&gt;&lt;title&gt;The thermophilic biomass-degrading fungus Thielavia terrestris Co3Bag1 produces a hyperthermophilic and thermostable β-1,4-xylanase with exo- and endo-activity&lt;/title&gt;&lt;secondary-title&gt;Extremophiles&lt;/secondary-title&gt;&lt;/titles&gt;&lt;periodical&gt;&lt;full-title&gt;Extremophiles&lt;/full-title&gt;&lt;/periodical&gt;&lt;pages&gt;175-186&lt;/pages&gt;&lt;volume&gt;21&lt;/volume&gt;&lt;number&gt;1&lt;/number&gt;&lt;dates&gt;&lt;year&gt;2017&lt;/year&gt;&lt;pub-dates&gt;&lt;date&gt;2017/01/01&lt;/date&gt;&lt;/pub-dates&gt;&lt;/dates&gt;&lt;isbn&gt;1433-4909&lt;/isbn&gt;&lt;urls&gt;&lt;related-urls&gt;&lt;url&gt;https://doi.org/10.1007/s00792-016-0893-z&lt;/url&gt;&lt;/related-urls&gt;&lt;/urls&gt;&lt;electronic-resource-num&gt;10.1007/s00792-016-0893-z&lt;/electronic-resource-num&gt;&lt;/record&gt;&lt;/Cite&gt;&lt;/EndNote&gt;</w:instrText>
      </w:r>
      <w:r w:rsidR="005C07F7" w:rsidRPr="007817CB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129" w:tooltip="García-Huante, 2017 #128" w:history="1">
        <w:r w:rsidR="000E67D7">
          <w:rPr>
            <w:rFonts w:ascii="Times New Roman" w:hAnsi="Times New Roman" w:cs="Times New Roman"/>
            <w:noProof/>
            <w:szCs w:val="28"/>
          </w:rPr>
          <w:t>129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 w:rsidRPr="007817CB">
        <w:rPr>
          <w:rFonts w:ascii="Times New Roman" w:hAnsi="Times New Roman" w:cs="Times New Roman"/>
          <w:szCs w:val="28"/>
        </w:rPr>
        <w:fldChar w:fldCharType="end"/>
      </w:r>
      <w:r w:rsidR="00F30D06" w:rsidRPr="007817CB">
        <w:rPr>
          <w:rFonts w:ascii="Times New Roman" w:hAnsi="Times New Roman" w:cs="Times New Roman"/>
          <w:szCs w:val="28"/>
        </w:rPr>
        <w:t xml:space="preserve">, </w:t>
      </w:r>
      <w:r w:rsidR="00F30D06" w:rsidRPr="007817CB">
        <w:rPr>
          <w:rFonts w:ascii="Times New Roman" w:hAnsi="Times New Roman" w:cs="Times New Roman"/>
          <w:i/>
          <w:szCs w:val="28"/>
          <w:shd w:val="clear" w:color="auto" w:fill="FFFFFF"/>
        </w:rPr>
        <w:t xml:space="preserve">Talaromyces thermophilus </w:t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&lt;EndNote&gt;&lt;Cite&gt;&lt;Author&gt;Maalej&lt;/Author&gt;&lt;Year&gt;2009&lt;/Year&gt;&lt;RecNum&gt;129&lt;/RecNum&gt;&lt;DisplayText&gt;[130]&lt;/DisplayText&gt;&lt;record&gt;&lt;rec-number&gt;129&lt;/rec-number&gt;&lt;foreign-keys&gt;&lt;key app="EN" db-id="w2xperrspzz2r0ewfdqppsd0fpr95weaz0rt"&gt;129&lt;/key&gt;&lt;/foreign-keys&gt;&lt;ref-type name="Journal Article"&gt;17&lt;/ref-type&gt;&lt;contributors&gt;&lt;authors&gt;&lt;author&gt;Maalej, I.&lt;/author&gt;&lt;author&gt;Belhaj, I.&lt;/author&gt;&lt;author&gt;Masmoudi, N. F.&lt;/author&gt;&lt;author&gt;Belghith, H.&lt;/author&gt;&lt;/authors&gt;&lt;/contributors&gt;&lt;auth-address&gt;Laboratoire de Genetique Moleculaire des Eucaryotes, Centre de Biotechnologie de Sfax, Sfax, Tunisia.&lt;/auth-address&gt;&lt;titles&gt;&lt;title&gt;Highly thermostable xylanase of the thermophilic fungus Talaromyces thermophilus: purification and characterization&lt;/title&gt;&lt;secondary-title&gt;Appl Biochem Biotechnol&lt;/secondary-title&gt;&lt;alt-title&gt;Applied biochemistry and biotechnology&lt;/alt-title&gt;&lt;/titles&gt;&lt;alt-periodical&gt;&lt;full-title&gt;Applied Biochemistry and Biotechnology&lt;/full-title&gt;&lt;/alt-periodical&gt;&lt;pages&gt;200-12&lt;/pages&gt;&lt;volume&gt;158&lt;/volume&gt;&lt;number&gt;1&lt;/number&gt;&lt;keywords&gt;&lt;keyword&gt;Chromatography, Gel&lt;/keyword&gt;&lt;keyword&gt;Chromatography, Ion Exchange&lt;/keyword&gt;&lt;keyword&gt;DEAE-Cellulose&lt;/keyword&gt;&lt;keyword&gt;Endo-1,4-beta Xylanases/biosynthesis/chemistry/*isolation &amp;amp;&lt;/keyword&gt;&lt;keyword&gt;purification/*metabolism&lt;/keyword&gt;&lt;keyword&gt;Enzyme Stability&lt;/keyword&gt;&lt;keyword&gt;Hydrolysis&lt;/keyword&gt;&lt;keyword&gt;Kinetics&lt;/keyword&gt;&lt;keyword&gt;Resins, Synthetic&lt;/keyword&gt;&lt;keyword&gt;Talaromyces/*enzymology/metabolism&lt;/keyword&gt;&lt;keyword&gt;Temperature&lt;/keyword&gt;&lt;keyword&gt;Xylans/metabolism&lt;/keyword&gt;&lt;/keywords&gt;&lt;dates&gt;&lt;year&gt;2009&lt;/year&gt;&lt;pub-dates&gt;&lt;date&gt;Jul&lt;/date&gt;&lt;/pub-dates&gt;&lt;/dates&gt;&lt;isbn&gt;1559-0291 (Electronic)&amp;#xD;0273-2289 (Linking)&lt;/isbn&gt;&lt;accession-num&gt;18668373&lt;/accession-num&gt;&lt;urls&gt;&lt;related-urls&gt;&lt;url&gt;http://www.ncbi.nlm.nih.gov/pubmed/18668373&lt;/url&gt;&lt;/related-urls&gt;&lt;/urls&gt;&lt;electronic-resource-num&gt;10.1007/s12010-008-8317-x&lt;/electronic-resource-num&gt;&lt;/record&gt;&lt;/Cite&gt;&lt;/EndNote&gt;</w:instrText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130" w:tooltip="Maalej, 2009 #129" w:history="1">
        <w:r w:rsidR="000E67D7">
          <w:rPr>
            <w:rFonts w:ascii="Times New Roman" w:hAnsi="Times New Roman" w:cs="Times New Roman"/>
            <w:noProof/>
            <w:szCs w:val="28"/>
            <w:shd w:val="clear" w:color="auto" w:fill="FFFFFF"/>
          </w:rPr>
          <w:t>130</w:t>
        </w:r>
      </w:hyperlink>
      <w:r w:rsidR="00BA1DF7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F30D06" w:rsidRPr="007817CB">
        <w:rPr>
          <w:rFonts w:ascii="Times New Roman" w:hAnsi="Times New Roman" w:cs="Times New Roman"/>
          <w:szCs w:val="28"/>
          <w:shd w:val="clear" w:color="auto" w:fill="FFFFFF"/>
        </w:rPr>
        <w:t>,</w:t>
      </w:r>
      <w:r w:rsidR="00F30D06" w:rsidRPr="007817CB">
        <w:rPr>
          <w:rFonts w:ascii="Times New Roman" w:hAnsi="Times New Roman" w:cs="Times New Roman"/>
          <w:i/>
          <w:szCs w:val="28"/>
          <w:shd w:val="clear" w:color="auto" w:fill="FFFFFF"/>
        </w:rPr>
        <w:t xml:space="preserve"> Paecilomyces thermophila </w:t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  <w:fldChar w:fldCharType="begin">
          <w:fldData xml:space="preserve">PEVuZE5vdGU+PENpdGU+PEF1dGhvcj5GYW48L0F1dGhvcj48WWVhcj4yMDEyPC9ZZWFyPjxSZWNO
dW0+MTMwPC9SZWNOdW0+PERpc3BsYXlUZXh0PlsxMzFdPC9EaXNwbGF5VGV4dD48cmVjb3JkPjxy
ZWMtbnVtYmVyPjEzMDwvcmVjLW51bWJlcj48Zm9yZWlnbi1rZXlzPjxrZXkgYXBwPSJFTiIgZGIt
aWQ9IncyeHBlcnJzcHp6MnIwZXdmZHFwcHNkMGZwcjk1d2VhejBydCI+MTMwPC9rZXk+PC9mb3Jl
aWduLWtleXM+PHJlZi10eXBlIG5hbWU9IkpvdXJuYWwgQXJ0aWNsZSI+MTc8L3JlZi10eXBlPjxj
b250cmlidXRvcnM+PGF1dGhvcnM+PGF1dGhvcj5GYW4sIEcuPC9hdXRob3I+PGF1dGhvcj5LYXRy
b2xpYSwgUC48L2F1dGhvcj48YXV0aG9yPkppYSwgSC48L2F1dGhvcj48YXV0aG9yPllhbmcsIFMu
PC9hdXRob3I+PGF1dGhvcj5ZYW4sIFEuPC9hdXRob3I+PGF1dGhvcj5KaWFuZywgWi48L2F1dGhv
cj48L2F1dGhvcnM+PC9jb250cmlidXRvcnM+PGF1dGgtYWRkcmVzcz5EZXBhcnRtZW50IG9mIEJp
b3RlY2hub2xvZ3ksIENvbGxlZ2Ugb2YgRm9vZCBTY2llbmNlIGFuZCBOdXRyaXRpb25hbCBFbmdp
bmVlcmluZywgQ2hpbmEgQWdyaWN1bHR1cmFsIFVuaXZlcnNpdHksIE5vLiAxNyBRaW5naHVhIERv
bmdsdSwgSGFpZGlhbiBEaXN0cmljdCwgQmVpamluZywgQ2hpbmEuIGZncy1sbkAxNjMuY29tPC9h
dXRoLWFkZHJlc3M+PHRpdGxlcz48dGl0bGU+SGlnaC1sZXZlbCBleHByZXNzaW9uIG9mIGEgeHls
YW5hc2UgZ2VuZSBmcm9tIHRoZSB0aGVybW9waGlsaWMgZnVuZ3VzIFBhZWNpbG9teWNlcyB0aGVy
bW9waGlsYSBpbiBQaWNoaWEgcGFzdG9yaXM8L3RpdGxlPjxzZWNvbmRhcnktdGl0bGU+QmlvdGVj
aG5vbCBMZXR0PC9zZWNvbmRhcnktdGl0bGU+PGFsdC10aXRsZT5CaW90ZWNobm9sb2d5IGxldHRl
cnM8L2FsdC10aXRsZT48L3RpdGxlcz48cGVyaW9kaWNhbD48ZnVsbC10aXRsZT5CaW90ZWNobm9s
IExldHQ8L2Z1bGwtdGl0bGU+PGFiYnItMT5CaW90ZWNobm9sb2d5IGxldHRlcnM8L2FiYnItMT48
L3BlcmlvZGljYWw+PGFsdC1wZXJpb2RpY2FsPjxmdWxsLXRpdGxlPkJpb3RlY2hub2wgTGV0dDwv
ZnVsbC10aXRsZT48YWJici0xPkJpb3RlY2hub2xvZ3kgbGV0dGVyczwvYWJici0xPjwvYWx0LXBl
cmlvZGljYWw+PHBhZ2VzPjIwNDMtODwvcGFnZXM+PHZvbHVtZT4zNDwvdm9sdW1lPjxudW1iZXI+
MTE8L251bWJlcj48a2V5d29yZHM+PGtleXdvcmQ+RWxlY3Ryb3Bob3Jlc2lzLCBQb2x5YWNyeWxh
bWlkZSBHZWw8L2tleXdvcmQ+PGtleXdvcmQ+RW5kby0xLDQtYmV0YSBYeWxhbmFzZXMvKmJpb3N5
bnRoZXNpcy9jaGVtaXN0cnkvZ2VuZXRpY3MvaXNvbGF0aW9uICZhbXA7IHB1cmlmaWNhdGlvbjwv
a2V5d29yZD48a2V5d29yZD5Fbnp5bWUgU3RhYmlsaXR5PC9rZXl3b3JkPjxrZXl3b3JkPkZlcm1l
bnRhdGlvbjwva2V5d29yZD48a2V5d29yZD5GdW5nYWwgUHJvdGVpbnMvKmJpb3N5bnRoZXNpcy9j
aGVtaXN0cnkvZ2VuZXRpY3MvaXNvbGF0aW9uICZhbXA7IHB1cmlmaWNhdGlvbjwva2V5d29yZD48
a2V5d29yZD5HbHVjdXJvbmF0ZXMvbWV0YWJvbGlzbTwva2V5d29yZD48a2V5d29yZD5IeWRyb2dl
bi1Jb24gQ29uY2VudHJhdGlvbjwva2V5d29yZD48a2V5d29yZD5IeWRyb2x5c2lzPC9rZXl3b3Jk
PjxrZXl3b3JkPk9saWdvc2FjY2hhcmlkZXMvbWV0YWJvbGlzbTwva2V5d29yZD48a2V5d29yZD5Q
YWVjaWxvbXljZXMvKmVuenltb2xvZ3kvZ2VuZXRpY3M8L2tleXdvcmQ+PGtleXdvcmQ+UGljaGlh
Lyplbnp5bW9sb2d5L2dlbmV0aWNzPC9rZXl3b3JkPjxrZXl3b3JkPlJlY29tYmluYW50IFByb3Rl
aW5zLypiaW9zeW50aGVzaXMvY2hlbWlzdHJ5L2dlbmV0aWNzL2lzb2xhdGlvbiAmYW1wOyBwdXJp
ZmljYXRpb248L2tleXdvcmQ+PGtleXdvcmQ+VGVtcGVyYXR1cmU8L2tleXdvcmQ+PGtleXdvcmQ+
WHlsYW5zL21ldGFib2xpc208L2tleXdvcmQ+PC9rZXl3b3Jkcz48ZGF0ZXM+PHllYXI+MjAxMjwv
eWVhcj48cHViLWRhdGVzPjxkYXRlPk5vdjwvZGF0ZT48L3B1Yi1kYXRlcz48L2RhdGVzPjxpc2Ju
PjE1NzMtNjc3NiAoRWxlY3Ryb25pYykmI3hEOzAxNDEtNTQ5MiAoTGlua2luZyk8L2lzYm4+PGFj
Y2Vzc2lvbi1udW0+MjI3ODIyNjk8L2FjY2Vzc2lvbi1udW0+PHVybHM+PHJlbGF0ZWQtdXJscz48
dXJsPmh0dHA6Ly93d3cubmNiaS5ubG0ubmloLmdvdi9wdWJtZWQvMjI3ODIyNjk8L3VybD48L3Jl
bGF0ZWQtdXJscz48L3VybHM+PGVsZWN0cm9uaWMtcmVzb3VyY2UtbnVtPjEwLjEwMDcvczEwNTI5
LTAxMi0wOTk1LTM8L2VsZWN0cm9uaWMtcmVzb3VyY2UtbnVtPjwvcmVjb3JkPjwvQ2l0ZT48L0Vu
ZE5vdGU+AG==
</w:fldData>
        </w:fldChar>
      </w:r>
      <w:r w:rsidR="00BA1DF7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  <w:shd w:val="clear" w:color="auto" w:fill="FFFFFF"/>
        </w:rPr>
        <w:fldChar w:fldCharType="begin">
          <w:fldData xml:space="preserve">PEVuZE5vdGU+PENpdGU+PEF1dGhvcj5GYW48L0F1dGhvcj48WWVhcj4yMDEyPC9ZZWFyPjxSZWNO
dW0+MTMwPC9SZWNOdW0+PERpc3BsYXlUZXh0PlsxMzFdPC9EaXNwbGF5VGV4dD48cmVjb3JkPjxy
ZWMtbnVtYmVyPjEzMDwvcmVjLW51bWJlcj48Zm9yZWlnbi1rZXlzPjxrZXkgYXBwPSJFTiIgZGIt
aWQ9IncyeHBlcnJzcHp6MnIwZXdmZHFwcHNkMGZwcjk1d2VhejBydCI+MTMwPC9rZXk+PC9mb3Jl
aWduLWtleXM+PHJlZi10eXBlIG5hbWU9IkpvdXJuYWwgQXJ0aWNsZSI+MTc8L3JlZi10eXBlPjxj
b250cmlidXRvcnM+PGF1dGhvcnM+PGF1dGhvcj5GYW4sIEcuPC9hdXRob3I+PGF1dGhvcj5LYXRy
b2xpYSwgUC48L2F1dGhvcj48YXV0aG9yPkppYSwgSC48L2F1dGhvcj48YXV0aG9yPllhbmcsIFMu
PC9hdXRob3I+PGF1dGhvcj5ZYW4sIFEuPC9hdXRob3I+PGF1dGhvcj5KaWFuZywgWi48L2F1dGhv
cj48L2F1dGhvcnM+PC9jb250cmlidXRvcnM+PGF1dGgtYWRkcmVzcz5EZXBhcnRtZW50IG9mIEJp
b3RlY2hub2xvZ3ksIENvbGxlZ2Ugb2YgRm9vZCBTY2llbmNlIGFuZCBOdXRyaXRpb25hbCBFbmdp
bmVlcmluZywgQ2hpbmEgQWdyaWN1bHR1cmFsIFVuaXZlcnNpdHksIE5vLiAxNyBRaW5naHVhIERv
bmdsdSwgSGFpZGlhbiBEaXN0cmljdCwgQmVpamluZywgQ2hpbmEuIGZncy1sbkAxNjMuY29tPC9h
dXRoLWFkZHJlc3M+PHRpdGxlcz48dGl0bGU+SGlnaC1sZXZlbCBleHByZXNzaW9uIG9mIGEgeHls
YW5hc2UgZ2VuZSBmcm9tIHRoZSB0aGVybW9waGlsaWMgZnVuZ3VzIFBhZWNpbG9teWNlcyB0aGVy
bW9waGlsYSBpbiBQaWNoaWEgcGFzdG9yaXM8L3RpdGxlPjxzZWNvbmRhcnktdGl0bGU+QmlvdGVj
aG5vbCBMZXR0PC9zZWNvbmRhcnktdGl0bGU+PGFsdC10aXRsZT5CaW90ZWNobm9sb2d5IGxldHRl
cnM8L2FsdC10aXRsZT48L3RpdGxlcz48cGVyaW9kaWNhbD48ZnVsbC10aXRsZT5CaW90ZWNobm9s
IExldHQ8L2Z1bGwtdGl0bGU+PGFiYnItMT5CaW90ZWNobm9sb2d5IGxldHRlcnM8L2FiYnItMT48
L3BlcmlvZGljYWw+PGFsdC1wZXJpb2RpY2FsPjxmdWxsLXRpdGxlPkJpb3RlY2hub2wgTGV0dDwv
ZnVsbC10aXRsZT48YWJici0xPkJpb3RlY2hub2xvZ3kgbGV0dGVyczwvYWJici0xPjwvYWx0LXBl
cmlvZGljYWw+PHBhZ2VzPjIwNDMtODwvcGFnZXM+PHZvbHVtZT4zNDwvdm9sdW1lPjxudW1iZXI+
MTE8L251bWJlcj48a2V5d29yZHM+PGtleXdvcmQ+RWxlY3Ryb3Bob3Jlc2lzLCBQb2x5YWNyeWxh
bWlkZSBHZWw8L2tleXdvcmQ+PGtleXdvcmQ+RW5kby0xLDQtYmV0YSBYeWxhbmFzZXMvKmJpb3N5
bnRoZXNpcy9jaGVtaXN0cnkvZ2VuZXRpY3MvaXNvbGF0aW9uICZhbXA7IHB1cmlmaWNhdGlvbjwv
a2V5d29yZD48a2V5d29yZD5Fbnp5bWUgU3RhYmlsaXR5PC9rZXl3b3JkPjxrZXl3b3JkPkZlcm1l
bnRhdGlvbjwva2V5d29yZD48a2V5d29yZD5GdW5nYWwgUHJvdGVpbnMvKmJpb3N5bnRoZXNpcy9j
aGVtaXN0cnkvZ2VuZXRpY3MvaXNvbGF0aW9uICZhbXA7IHB1cmlmaWNhdGlvbjwva2V5d29yZD48
a2V5d29yZD5HbHVjdXJvbmF0ZXMvbWV0YWJvbGlzbTwva2V5d29yZD48a2V5d29yZD5IeWRyb2dl
bi1Jb24gQ29uY2VudHJhdGlvbjwva2V5d29yZD48a2V5d29yZD5IeWRyb2x5c2lzPC9rZXl3b3Jk
PjxrZXl3b3JkPk9saWdvc2FjY2hhcmlkZXMvbWV0YWJvbGlzbTwva2V5d29yZD48a2V5d29yZD5Q
YWVjaWxvbXljZXMvKmVuenltb2xvZ3kvZ2VuZXRpY3M8L2tleXdvcmQ+PGtleXdvcmQ+UGljaGlh
Lyplbnp5bW9sb2d5L2dlbmV0aWNzPC9rZXl3b3JkPjxrZXl3b3JkPlJlY29tYmluYW50IFByb3Rl
aW5zLypiaW9zeW50aGVzaXMvY2hlbWlzdHJ5L2dlbmV0aWNzL2lzb2xhdGlvbiAmYW1wOyBwdXJp
ZmljYXRpb248L2tleXdvcmQ+PGtleXdvcmQ+VGVtcGVyYXR1cmU8L2tleXdvcmQ+PGtleXdvcmQ+
WHlsYW5zL21ldGFib2xpc208L2tleXdvcmQ+PC9rZXl3b3Jkcz48ZGF0ZXM+PHllYXI+MjAxMjwv
eWVhcj48cHViLWRhdGVzPjxkYXRlPk5vdjwvZGF0ZT48L3B1Yi1kYXRlcz48L2RhdGVzPjxpc2Ju
PjE1NzMtNjc3NiAoRWxlY3Ryb25pYykmI3hEOzAxNDEtNTQ5MiAoTGlua2luZyk8L2lzYm4+PGFj
Y2Vzc2lvbi1udW0+MjI3ODIyNjk8L2FjY2Vzc2lvbi1udW0+PHVybHM+PHJlbGF0ZWQtdXJscz48
dXJsPmh0dHA6Ly93d3cubmNiaS5ubG0ubmloLmdvdi9wdWJtZWQvMjI3ODIyNjk8L3VybD48L3Jl
bGF0ZWQtdXJscz48L3VybHM+PGVsZWN0cm9uaWMtcmVzb3VyY2UtbnVtPjEwLjEwMDcvczEwNTI5
LTAxMi0wOTk1LTM8L2VsZWN0cm9uaWMtcmVzb3VyY2UtbnVtPjwvcmVjb3JkPjwvQ2l0ZT48L0Vu
ZE5vdGU+AG==
</w:fldData>
        </w:fldChar>
      </w:r>
      <w:r w:rsidR="00BA1DF7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  <w:shd w:val="clear" w:color="auto" w:fill="FFFFFF"/>
        </w:rPr>
      </w:r>
      <w:r w:rsidR="005C07F7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131" w:tooltip="Fan, 2012 #130" w:history="1">
        <w:r w:rsidR="000E67D7">
          <w:rPr>
            <w:rFonts w:ascii="Times New Roman" w:hAnsi="Times New Roman" w:cs="Times New Roman"/>
            <w:noProof/>
            <w:szCs w:val="28"/>
            <w:shd w:val="clear" w:color="auto" w:fill="FFFFFF"/>
          </w:rPr>
          <w:t>131</w:t>
        </w:r>
      </w:hyperlink>
      <w:r w:rsidR="00BA1DF7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F30D06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 с оптимальными значениями температур 85</w:t>
      </w:r>
      <w:r w:rsidR="007817CB" w:rsidRPr="007817CB">
        <w:rPr>
          <w:rFonts w:ascii="Times New Roman" w:hAnsi="Times New Roman" w:cs="Times New Roman"/>
          <w:szCs w:val="28"/>
          <w:shd w:val="clear" w:color="auto" w:fill="FFFFFF"/>
        </w:rPr>
        <w:t>°</w:t>
      </w:r>
      <w:r w:rsidR="00F30D06" w:rsidRPr="007817CB">
        <w:rPr>
          <w:rFonts w:ascii="Times New Roman" w:hAnsi="Times New Roman" w:cs="Times New Roman"/>
          <w:szCs w:val="28"/>
          <w:shd w:val="clear" w:color="auto" w:fill="FFFFFF"/>
          <w:lang w:val="en-US"/>
        </w:rPr>
        <w:t>C</w:t>
      </w:r>
      <w:r w:rsidR="00F30D06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 и 75</w:t>
      </w:r>
      <w:r w:rsidR="007817CB" w:rsidRPr="007817CB">
        <w:rPr>
          <w:rFonts w:ascii="Times New Roman" w:hAnsi="Times New Roman" w:cs="Times New Roman"/>
          <w:szCs w:val="28"/>
          <w:shd w:val="clear" w:color="auto" w:fill="FFFFFF"/>
        </w:rPr>
        <w:t>°</w:t>
      </w:r>
      <w:r w:rsidR="00F30D06" w:rsidRPr="007817CB">
        <w:rPr>
          <w:rFonts w:ascii="Times New Roman" w:hAnsi="Times New Roman" w:cs="Times New Roman"/>
          <w:szCs w:val="28"/>
          <w:shd w:val="clear" w:color="auto" w:fill="FFFFFF"/>
          <w:lang w:val="en-US"/>
        </w:rPr>
        <w:t>C</w:t>
      </w:r>
      <w:r w:rsidR="00F30D06" w:rsidRPr="007817CB">
        <w:rPr>
          <w:rFonts w:ascii="Times New Roman" w:hAnsi="Times New Roman" w:cs="Times New Roman"/>
          <w:szCs w:val="28"/>
          <w:shd w:val="clear" w:color="auto" w:fill="FFFFFF"/>
        </w:rPr>
        <w:t>.</w:t>
      </w:r>
      <w:r w:rsidR="00F30D06" w:rsidRPr="007817CB">
        <w:rPr>
          <w:rFonts w:ascii="Times New Roman" w:hAnsi="Times New Roman" w:cs="Times New Roman"/>
          <w:i/>
          <w:szCs w:val="28"/>
          <w:shd w:val="clear" w:color="auto" w:fill="FFFFFF"/>
        </w:rPr>
        <w:t xml:space="preserve"> </w:t>
      </w:r>
      <w:r w:rsidR="00CB0D8C" w:rsidRPr="007817CB">
        <w:rPr>
          <w:rFonts w:ascii="Times New Roman" w:hAnsi="Times New Roman" w:cs="Times New Roman"/>
          <w:szCs w:val="28"/>
          <w:shd w:val="clear" w:color="auto" w:fill="FFFFFF"/>
        </w:rPr>
        <w:t>Щелочные ксиланазы были получены</w:t>
      </w:r>
      <w:r w:rsidR="00DE39EC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 из </w:t>
      </w:r>
      <w:r w:rsidR="00CB0D8C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грибов </w:t>
      </w:r>
      <w:r w:rsidR="00FA7F2F" w:rsidRPr="007817CB">
        <w:rPr>
          <w:rFonts w:ascii="Times New Roman" w:hAnsi="Times New Roman" w:cs="Times New Roman"/>
          <w:i/>
          <w:iCs/>
          <w:szCs w:val="28"/>
          <w:shd w:val="clear" w:color="auto" w:fill="FCFCFC"/>
        </w:rPr>
        <w:t>Aspergillus fumigatus</w:t>
      </w:r>
      <w:r w:rsidR="00FA7F2F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CB0D8C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и </w:t>
      </w:r>
      <w:r w:rsidR="00CB0D8C" w:rsidRPr="007817CB">
        <w:rPr>
          <w:rFonts w:ascii="Times New Roman" w:hAnsi="Times New Roman" w:cs="Times New Roman"/>
          <w:i/>
          <w:iCs/>
          <w:szCs w:val="28"/>
        </w:rPr>
        <w:t>Cladosporium oxysporum</w:t>
      </w:r>
      <w:r w:rsidR="00CB0D8C" w:rsidRPr="007817CB">
        <w:rPr>
          <w:rFonts w:ascii="STIXGeneral-Regular" w:hAnsi="STIXGeneral-Regular"/>
        </w:rPr>
        <w:t> </w:t>
      </w:r>
      <w:r w:rsidR="00CB0D8C" w:rsidRPr="007817CB">
        <w:rPr>
          <w:rFonts w:ascii="Times New Roman" w:hAnsi="Times New Roman" w:cs="Times New Roman"/>
          <w:szCs w:val="28"/>
        </w:rPr>
        <w:t>GQ-3</w:t>
      </w:r>
      <w:r w:rsidR="00CB0D8C" w:rsidRPr="007817CB">
        <w:rPr>
          <w:rFonts w:ascii="STIXGeneral-Regular" w:hAnsi="STIXGeneral-Regular"/>
        </w:rPr>
        <w:t> </w:t>
      </w:r>
      <w:r w:rsidR="00FA7F2F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с оптимумом активности при </w:t>
      </w:r>
      <w:r w:rsidR="00FA7F2F" w:rsidRPr="007817CB">
        <w:rPr>
          <w:rFonts w:ascii="Times New Roman" w:hAnsi="Times New Roman" w:cs="Times New Roman"/>
          <w:szCs w:val="28"/>
          <w:shd w:val="clear" w:color="auto" w:fill="FFFFFF"/>
          <w:lang w:val="en-US"/>
        </w:rPr>
        <w:t>pH</w:t>
      </w:r>
      <w:r w:rsidR="00FA7F2F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 8</w:t>
      </w:r>
      <w:r w:rsidR="00E214D0">
        <w:rPr>
          <w:rFonts w:ascii="Times New Roman" w:hAnsi="Times New Roman" w:cs="Times New Roman"/>
          <w:szCs w:val="28"/>
          <w:shd w:val="clear" w:color="auto" w:fill="FFFFFF"/>
        </w:rPr>
        <w:t>,0</w:t>
      </w:r>
      <w:r w:rsidR="00FA7F2F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  <w:fldChar w:fldCharType="begin">
          <w:fldData xml:space="preserve">PEVuZE5vdGU+PENpdGU+PEF1dGhvcj5HdWFuPC9BdXRob3I+PFllYXI+MjAxNjwvWWVhcj48UmVj
TnVtPjEzMTwvUmVjTnVtPjxEaXNwbGF5VGV4dD5bMTMyLCAxMzNdPC9EaXNwbGF5VGV4dD48cmVj
b3JkPjxyZWMtbnVtYmVyPjEzMTwvcmVjLW51bWJlcj48Zm9yZWlnbi1rZXlzPjxrZXkgYXBwPSJF
TiIgZGItaWQ9IncyeHBlcnJzcHp6MnIwZXdmZHFwcHNkMGZwcjk1d2VhejBydCI+MTMxPC9rZXk+
PC9mb3JlaWduLWtleXM+PHJlZi10eXBlIG5hbWU9IkpvdXJuYWwgQXJ0aWNsZSI+MTc8L3JlZi10
eXBlPjxjb250cmlidXRvcnM+PGF1dGhvcnM+PGF1dGhvcj5HdWFuLCBHdW8tUWlhbmc8L2F1dGhv
cj48YXV0aG9yPlpoYW8sIFBlbmctWGlhbmc8L2F1dGhvcj48YXV0aG9yPlpoYW8sIEppbjwvYXV0
aG9yPjxhdXRob3I+V2FuZywgTWVpLUp1YW48L2F1dGhvcj48YXV0aG9yPkh1bywgU2h1LUhhbzwv
YXV0aG9yPjxhdXRob3I+Q3VpLCBGZW5nLUppZTwvYXV0aG9yPjxhdXRob3I+SmlhbmcsIEppYW4t
WGluPC9hdXRob3I+PC9hdXRob3JzPjxzZWNvbmRhcnktYXV0aG9ycz48YXV0aG9yPkhhbWJ1cmdl
ciwgQW5uZTwvYXV0aG9yPjwvc2Vjb25kYXJ5LWF1dGhvcnM+PC9jb250cmlidXRvcnM+PHRpdGxl
cz48dGl0bGU+UHJvZHVjdGlvbiBhbmQgUGFydGlhbCBDaGFyYWN0ZXJpemF0aW9uIG9mIGFuIEFs
a2FsaW5lIFh5bGFuYXNlIGZyb20gYSBOb3ZlbCBGdW5ndXMmbHQ7aSZndDsgQ2xhZG9zcG9yaXVt
IG94eXNwb3J1bSZsdDsvaSZndDs8L3RpdGxlPjxzZWNvbmRhcnktdGl0bGU+QmlvTWVkIFJlc2Vh
cmNoIEludGVybmF0aW9uYWw8L3NlY29uZGFyeS10aXRsZT48L3RpdGxlcz48cGVyaW9kaWNhbD48
ZnVsbC10aXRsZT5CaW9tZWQgUmVzIEludDwvZnVsbC10aXRsZT48YWJici0xPkJpb01lZCByZXNl
YXJjaCBpbnRlcm5hdGlvbmFsPC9hYmJyLTE+PC9wZXJpb2RpY2FsPjxwYWdlcz40NTc1MDI0PC9w
YWdlcz48dm9sdW1lPjIwMTY8L3ZvbHVtZT48ZGF0ZXM+PHllYXI+MjAxNjwveWVhcj48cHViLWRh
dGVzPjxkYXRlPjIwMTYvMDQvMjY8L2RhdGU+PC9wdWItZGF0ZXM+PC9kYXRlcz48cHVibGlzaGVy
PkhpbmRhd2kgUHVibGlzaGluZyBDb3Jwb3JhdGlvbjwvcHVibGlzaGVyPjxpc2JuPjIzMTQtNjEz
MzwvaXNibj48dXJscz48cmVsYXRlZC11cmxzPjx1cmw+aHR0cHM6Ly9kb2kub3JnLzEwLjExNTUv
MjAxNi80NTc1MDI0PC91cmw+PC9yZWxhdGVkLXVybHM+PC91cmxzPjxlbGVjdHJvbmljLXJlc291
cmNlLW51bT4xMC4xMTU1LzIwMTYvNDU3NTAyNDwvZWxlY3Ryb25pYy1yZXNvdXJjZS1udW0+PC9y
ZWNvcmQ+PC9DaXRlPjxDaXRlPjxBdXRob3I+QmFqYWo8L0F1dGhvcj48WWVhcj4yMDExPC9ZZWFy
PjxSZWNOdW0+MTMyPC9SZWNOdW0+PHJlY29yZD48cmVjLW51bWJlcj4xMzI8L3JlYy1udW1iZXI+
PGZvcmVpZ24ta2V5cz48a2V5IGFwcD0iRU4iIGRiLWlkPSJ3MnhwZXJyc3B6ejJyMGV3ZmRxcHBz
ZDBmcHI5NXdlYXowcnQiPjEzMjwva2V5PjwvZm9yZWlnbi1rZXlzPjxyZWYtdHlwZSBuYW1lPSJK
b3VybmFsIEFydGljbGUiPjE3PC9yZWYtdHlwZT48Y29udHJpYnV0b3JzPjxhdXRob3JzPjxhdXRo
b3I+QmFqYWosIEJpamVuZGVyIEt1bWFyPC9hdXRob3I+PGF1dGhvcj5BYmJhc3MsIE1hc3NhcmF0
PC9hdXRob3I+PC9hdXRob3JzPjwvY29udHJpYnV0b3JzPjx0aXRsZXM+PHRpdGxlPlN0dWRpZXMg
b24gYW4gYWxrYWxpLXRoZXJtb3N0YWJsZSB4eWxhbmFzZSBmcm9tIEFzcGVyZ2lsbHVzIGZ1bWln
YXR1cyBNQTI4PC90aXRsZT48c2Vjb25kYXJ5LXRpdGxlPjMgQmlvdGVjaDwvc2Vjb25kYXJ5LXRp
dGxlPjwvdGl0bGVzPjxwZXJpb2RpY2FsPjxmdWxsLXRpdGxlPjMgQmlvdGVjaDwvZnVsbC10aXRs
ZT48L3BlcmlvZGljYWw+PHBhZ2VzPjE2MS0xNzE8L3BhZ2VzPjx2b2x1bWU+MTwvdm9sdW1lPjxu
dW1iZXI+MzwvbnVtYmVyPjxkYXRlcz48eWVhcj4yMDExPC95ZWFyPjxwdWItZGF0ZXM+PGRhdGU+
MjAxMS8xMC8wMTwvZGF0ZT48L3B1Yi1kYXRlcz48L2RhdGVzPjxpc2JuPjIxOTAtNTczODwvaXNi
bj48dXJscz48cmVsYXRlZC11cmxzPjx1cmw+aHR0cHM6Ly9kb2kub3JnLzEwLjEwMDcvczEzMjA1
LTAxMS0wMDIwLXg8L3VybD48L3JlbGF0ZWQtdXJscz48L3VybHM+PGVsZWN0cm9uaWMtcmVzb3Vy
Y2UtbnVtPjEwLjEwMDcvczEzMjA1LTAxMS0wMDIwLXg8L2VsZWN0cm9uaWMtcmVzb3VyY2UtbnVt
PjwvcmVjb3JkPjwvQ2l0ZT48L0VuZE5vdGU+
</w:fldData>
        </w:fldChar>
      </w:r>
      <w:r w:rsidR="00BA1DF7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  <w:shd w:val="clear" w:color="auto" w:fill="FFFFFF"/>
        </w:rPr>
        <w:fldChar w:fldCharType="begin">
          <w:fldData xml:space="preserve">PEVuZE5vdGU+PENpdGU+PEF1dGhvcj5HdWFuPC9BdXRob3I+PFllYXI+MjAxNjwvWWVhcj48UmVj
TnVtPjEzMTwvUmVjTnVtPjxEaXNwbGF5VGV4dD5bMTMyLCAxMzNdPC9EaXNwbGF5VGV4dD48cmVj
b3JkPjxyZWMtbnVtYmVyPjEzMTwvcmVjLW51bWJlcj48Zm9yZWlnbi1rZXlzPjxrZXkgYXBwPSJF
TiIgZGItaWQ9IncyeHBlcnJzcHp6MnIwZXdmZHFwcHNkMGZwcjk1d2VhejBydCI+MTMxPC9rZXk+
PC9mb3JlaWduLWtleXM+PHJlZi10eXBlIG5hbWU9IkpvdXJuYWwgQXJ0aWNsZSI+MTc8L3JlZi10
eXBlPjxjb250cmlidXRvcnM+PGF1dGhvcnM+PGF1dGhvcj5HdWFuLCBHdW8tUWlhbmc8L2F1dGhv
cj48YXV0aG9yPlpoYW8sIFBlbmctWGlhbmc8L2F1dGhvcj48YXV0aG9yPlpoYW8sIEppbjwvYXV0
aG9yPjxhdXRob3I+V2FuZywgTWVpLUp1YW48L2F1dGhvcj48YXV0aG9yPkh1bywgU2h1LUhhbzwv
YXV0aG9yPjxhdXRob3I+Q3VpLCBGZW5nLUppZTwvYXV0aG9yPjxhdXRob3I+SmlhbmcsIEppYW4t
WGluPC9hdXRob3I+PC9hdXRob3JzPjxzZWNvbmRhcnktYXV0aG9ycz48YXV0aG9yPkhhbWJ1cmdl
ciwgQW5uZTwvYXV0aG9yPjwvc2Vjb25kYXJ5LWF1dGhvcnM+PC9jb250cmlidXRvcnM+PHRpdGxl
cz48dGl0bGU+UHJvZHVjdGlvbiBhbmQgUGFydGlhbCBDaGFyYWN0ZXJpemF0aW9uIG9mIGFuIEFs
a2FsaW5lIFh5bGFuYXNlIGZyb20gYSBOb3ZlbCBGdW5ndXMmbHQ7aSZndDsgQ2xhZG9zcG9yaXVt
IG94eXNwb3J1bSZsdDsvaSZndDs8L3RpdGxlPjxzZWNvbmRhcnktdGl0bGU+QmlvTWVkIFJlc2Vh
cmNoIEludGVybmF0aW9uYWw8L3NlY29uZGFyeS10aXRsZT48L3RpdGxlcz48cGVyaW9kaWNhbD48
ZnVsbC10aXRsZT5CaW9tZWQgUmVzIEludDwvZnVsbC10aXRsZT48YWJici0xPkJpb01lZCByZXNl
YXJjaCBpbnRlcm5hdGlvbmFsPC9hYmJyLTE+PC9wZXJpb2RpY2FsPjxwYWdlcz40NTc1MDI0PC9w
YWdlcz48dm9sdW1lPjIwMTY8L3ZvbHVtZT48ZGF0ZXM+PHllYXI+MjAxNjwveWVhcj48cHViLWRh
dGVzPjxkYXRlPjIwMTYvMDQvMjY8L2RhdGU+PC9wdWItZGF0ZXM+PC9kYXRlcz48cHVibGlzaGVy
PkhpbmRhd2kgUHVibGlzaGluZyBDb3Jwb3JhdGlvbjwvcHVibGlzaGVyPjxpc2JuPjIzMTQtNjEz
MzwvaXNibj48dXJscz48cmVsYXRlZC11cmxzPjx1cmw+aHR0cHM6Ly9kb2kub3JnLzEwLjExNTUv
MjAxNi80NTc1MDI0PC91cmw+PC9yZWxhdGVkLXVybHM+PC91cmxzPjxlbGVjdHJvbmljLXJlc291
cmNlLW51bT4xMC4xMTU1LzIwMTYvNDU3NTAyNDwvZWxlY3Ryb25pYy1yZXNvdXJjZS1udW0+PC9y
ZWNvcmQ+PC9DaXRlPjxDaXRlPjxBdXRob3I+QmFqYWo8L0F1dGhvcj48WWVhcj4yMDExPC9ZZWFy
PjxSZWNOdW0+MTMyPC9SZWNOdW0+PHJlY29yZD48cmVjLW51bWJlcj4xMzI8L3JlYy1udW1iZXI+
PGZvcmVpZ24ta2V5cz48a2V5IGFwcD0iRU4iIGRiLWlkPSJ3MnhwZXJyc3B6ejJyMGV3ZmRxcHBz
ZDBmcHI5NXdlYXowcnQiPjEzMjwva2V5PjwvZm9yZWlnbi1rZXlzPjxyZWYtdHlwZSBuYW1lPSJK
b3VybmFsIEFydGljbGUiPjE3PC9yZWYtdHlwZT48Y29udHJpYnV0b3JzPjxhdXRob3JzPjxhdXRo
b3I+QmFqYWosIEJpamVuZGVyIEt1bWFyPC9hdXRob3I+PGF1dGhvcj5BYmJhc3MsIE1hc3NhcmF0
PC9hdXRob3I+PC9hdXRob3JzPjwvY29udHJpYnV0b3JzPjx0aXRsZXM+PHRpdGxlPlN0dWRpZXMg
b24gYW4gYWxrYWxpLXRoZXJtb3N0YWJsZSB4eWxhbmFzZSBmcm9tIEFzcGVyZ2lsbHVzIGZ1bWln
YXR1cyBNQTI4PC90aXRsZT48c2Vjb25kYXJ5LXRpdGxlPjMgQmlvdGVjaDwvc2Vjb25kYXJ5LXRp
dGxlPjwvdGl0bGVzPjxwZXJpb2RpY2FsPjxmdWxsLXRpdGxlPjMgQmlvdGVjaDwvZnVsbC10aXRs
ZT48L3BlcmlvZGljYWw+PHBhZ2VzPjE2MS0xNzE8L3BhZ2VzPjx2b2x1bWU+MTwvdm9sdW1lPjxu
dW1iZXI+MzwvbnVtYmVyPjxkYXRlcz48eWVhcj4yMDExPC95ZWFyPjxwdWItZGF0ZXM+PGRhdGU+
MjAxMS8xMC8wMTwvZGF0ZT48L3B1Yi1kYXRlcz48L2RhdGVzPjxpc2JuPjIxOTAtNTczODwvaXNi
bj48dXJscz48cmVsYXRlZC11cmxzPjx1cmw+aHR0cHM6Ly9kb2kub3JnLzEwLjEwMDcvczEzMjA1
LTAxMS0wMDIwLXg8L3VybD48L3JlbGF0ZWQtdXJscz48L3VybHM+PGVsZWN0cm9uaWMtcmVzb3Vy
Y2UtbnVtPjEwLjEwMDcvczEzMjA1LTAxMS0wMDIwLXg8L2VsZWN0cm9uaWMtcmVzb3VyY2UtbnVt
PjwvcmVjb3JkPjwvQ2l0ZT48L0VuZE5vdGU+
</w:fldData>
        </w:fldChar>
      </w:r>
      <w:r w:rsidR="00BA1DF7">
        <w:rPr>
          <w:rFonts w:ascii="Times New Roman" w:hAnsi="Times New Roman" w:cs="Times New Roman"/>
          <w:szCs w:val="28"/>
          <w:shd w:val="clear" w:color="auto" w:fill="FFFFFF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  <w:shd w:val="clear" w:color="auto" w:fill="FFFFFF"/>
        </w:rPr>
      </w:r>
      <w:r w:rsidR="005C07F7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  <w:shd w:val="clear" w:color="auto" w:fill="FFFFFF"/>
        </w:rPr>
        <w:t>[</w:t>
      </w:r>
      <w:hyperlink w:anchor="_ENREF_132" w:tooltip="Guan, 2016 #131" w:history="1">
        <w:r w:rsidR="000E67D7">
          <w:rPr>
            <w:rFonts w:ascii="Times New Roman" w:hAnsi="Times New Roman" w:cs="Times New Roman"/>
            <w:noProof/>
            <w:szCs w:val="28"/>
            <w:shd w:val="clear" w:color="auto" w:fill="FFFFFF"/>
          </w:rPr>
          <w:t>132</w:t>
        </w:r>
      </w:hyperlink>
      <w:r w:rsidR="00BA1DF7">
        <w:rPr>
          <w:rFonts w:ascii="Times New Roman" w:hAnsi="Times New Roman" w:cs="Times New Roman"/>
          <w:noProof/>
          <w:szCs w:val="28"/>
          <w:shd w:val="clear" w:color="auto" w:fill="FFFFFF"/>
        </w:rPr>
        <w:t xml:space="preserve">, </w:t>
      </w:r>
      <w:hyperlink w:anchor="_ENREF_133" w:tooltip="Bajaj, 2011 #132" w:history="1">
        <w:r w:rsidR="000E67D7">
          <w:rPr>
            <w:rFonts w:ascii="Times New Roman" w:hAnsi="Times New Roman" w:cs="Times New Roman"/>
            <w:noProof/>
            <w:szCs w:val="28"/>
            <w:shd w:val="clear" w:color="auto" w:fill="FFFFFF"/>
          </w:rPr>
          <w:t>133</w:t>
        </w:r>
      </w:hyperlink>
      <w:r w:rsidR="00BA1DF7">
        <w:rPr>
          <w:rFonts w:ascii="Times New Roman" w:hAnsi="Times New Roman" w:cs="Times New Roman"/>
          <w:noProof/>
          <w:szCs w:val="28"/>
          <w:shd w:val="clear" w:color="auto" w:fill="FFFFFF"/>
        </w:rPr>
        <w:t>]</w:t>
      </w:r>
      <w:r w:rsidR="005C07F7" w:rsidRPr="007817CB">
        <w:rPr>
          <w:rFonts w:ascii="Times New Roman" w:hAnsi="Times New Roman" w:cs="Times New Roman"/>
          <w:szCs w:val="28"/>
          <w:shd w:val="clear" w:color="auto" w:fill="FFFFFF"/>
        </w:rPr>
        <w:fldChar w:fldCharType="end"/>
      </w:r>
      <w:r w:rsidR="00CB0D8C"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. </w:t>
      </w:r>
    </w:p>
    <w:p w:rsidR="00EA5A0B" w:rsidRDefault="00220C53" w:rsidP="00B82458">
      <w:pPr>
        <w:ind w:left="0" w:firstLine="708"/>
        <w:jc w:val="both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7817CB">
        <w:rPr>
          <w:rFonts w:ascii="Times New Roman" w:hAnsi="Times New Roman" w:cs="Times New Roman"/>
          <w:szCs w:val="28"/>
          <w:shd w:val="clear" w:color="auto" w:fill="FFFFFF"/>
        </w:rPr>
        <w:t>Грибные и бактериальные ксиланазы активны при температуре от 40</w:t>
      </w:r>
      <w:r w:rsidR="007817CB" w:rsidRPr="007817CB">
        <w:rPr>
          <w:rFonts w:ascii="Times New Roman" w:hAnsi="Times New Roman" w:cs="Times New Roman"/>
          <w:szCs w:val="28"/>
          <w:shd w:val="clear" w:color="auto" w:fill="FFFFFF"/>
        </w:rPr>
        <w:t>°</w:t>
      </w:r>
      <w:r w:rsidR="007817CB" w:rsidRPr="007817CB">
        <w:rPr>
          <w:rFonts w:ascii="Times New Roman" w:hAnsi="Times New Roman" w:cs="Times New Roman"/>
          <w:szCs w:val="28"/>
          <w:shd w:val="clear" w:color="auto" w:fill="FFFFFF"/>
          <w:lang w:val="en-US"/>
        </w:rPr>
        <w:t>C</w:t>
      </w:r>
      <w:r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 до 60°</w:t>
      </w:r>
      <w:r w:rsidRPr="007817CB">
        <w:rPr>
          <w:rFonts w:ascii="Times New Roman" w:hAnsi="Times New Roman" w:cs="Times New Roman"/>
          <w:szCs w:val="28"/>
          <w:shd w:val="clear" w:color="auto" w:fill="FFFFFF"/>
          <w:lang w:val="en-US"/>
        </w:rPr>
        <w:t>C</w:t>
      </w:r>
      <w:r w:rsidRPr="007817CB">
        <w:rPr>
          <w:rFonts w:ascii="Times New Roman" w:hAnsi="Times New Roman" w:cs="Times New Roman"/>
          <w:szCs w:val="28"/>
          <w:shd w:val="clear" w:color="auto" w:fill="FFFFFF"/>
        </w:rPr>
        <w:t xml:space="preserve">, и представлены в виде одноцепочечных 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>гликопротеинов</w:t>
      </w:r>
      <w:r w:rsidRPr="00220C5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с молекулярной массой 6</w:t>
      </w:r>
      <w:r w:rsidR="000427D9">
        <w:rPr>
          <w:rFonts w:ascii="Times New Roman" w:hAnsi="Times New Roman" w:cs="Times New Roman"/>
          <w:color w:val="000000"/>
          <w:szCs w:val="28"/>
          <w:shd w:val="clear" w:color="auto" w:fill="FFFFFF"/>
          <w:lang w:val="kk-KZ"/>
        </w:rPr>
        <w:t>-</w:t>
      </w:r>
      <w:r w:rsidRPr="00220C53">
        <w:rPr>
          <w:rFonts w:ascii="Times New Roman" w:hAnsi="Times New Roman" w:cs="Times New Roman"/>
          <w:color w:val="000000"/>
          <w:szCs w:val="28"/>
          <w:shd w:val="clear" w:color="auto" w:fill="FFFFFF"/>
        </w:rPr>
        <w:t>80 кДа</w:t>
      </w:r>
      <w:r w:rsidR="00816C99" w:rsidRPr="00816C9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begin"/>
      </w:r>
      <w:r w:rsidR="00BA1DF7">
        <w:rPr>
          <w:rFonts w:ascii="Times New Roman" w:hAnsi="Times New Roman" w:cs="Times New Roman"/>
          <w:color w:val="000000"/>
          <w:szCs w:val="28"/>
          <w:shd w:val="clear" w:color="auto" w:fill="FFFFFF"/>
        </w:rPr>
        <w:instrText xml:space="preserve"> ADDIN EN.CITE &lt;EndNote&gt;&lt;Cite&gt;&lt;Author&gt;Ling Ho&lt;/Author&gt;&lt;Year&gt;2014&lt;/Year&gt;&lt;RecNum&gt;133&lt;/RecNum&gt;&lt;DisplayText&gt;[134]&lt;/DisplayText&gt;&lt;record&gt;&lt;rec-number&gt;133&lt;/rec-number&gt;&lt;foreign-keys&gt;&lt;key app="EN" db-id="w2xperrspzz2r0ewfdqppsd0fpr95weaz0rt"&gt;133&lt;/key&gt;&lt;/foreign-keys&gt;&lt;ref-type name="Journal Article"&gt;17&lt;/ref-type&gt;&lt;contributors&gt;&lt;authors&gt;&lt;author&gt;Ling Ho, Hooi&lt;/author&gt;&lt;/authors&gt;&lt;/contributors&gt;&lt;titles&gt;&lt;title&gt;Effects of Medium Formulation and Culture Conditions on Microbial Xylanase Production Using Agricultural Extracts in Submerged Fermentation (SmF) and Solid State Fermentation (SsF): A Review&lt;/title&gt;&lt;secondary-title&gt;Journal of Biodiversity, Bioprospecting and Development&lt;/secondary-title&gt;&lt;/titles&gt;&lt;periodical&gt;&lt;full-title&gt;Journal of Biodiversity, Bioprospecting and Development&lt;/full-title&gt;&lt;/periodical&gt;&lt;volume&gt;01&lt;/volume&gt;&lt;number&gt;03&lt;/number&gt;&lt;dates&gt;&lt;year&gt;2014&lt;/year&gt;&lt;/dates&gt;&lt;isbn&gt;23760214&lt;/isbn&gt;&lt;urls&gt;&lt;/urls&gt;&lt;electronic-resource-num&gt;10.4172/2376-0214.1000130&lt;/electronic-resource-num&gt;&lt;/record&gt;&lt;/Cite&gt;&lt;/EndNote&gt;</w:instrTex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separate"/>
      </w:r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[</w:t>
      </w:r>
      <w:hyperlink w:anchor="_ENREF_134" w:tooltip="Ling Ho, 2014 #133" w:history="1">
        <w:r w:rsidR="000E67D7">
          <w:rPr>
            <w:rFonts w:ascii="Times New Roman" w:hAnsi="Times New Roman" w:cs="Times New Roman"/>
            <w:noProof/>
            <w:color w:val="000000"/>
            <w:szCs w:val="28"/>
            <w:shd w:val="clear" w:color="auto" w:fill="FFFFFF"/>
          </w:rPr>
          <w:t>134</w:t>
        </w:r>
      </w:hyperlink>
      <w:r w:rsidR="00BA1DF7">
        <w:rPr>
          <w:rFonts w:ascii="Times New Roman" w:hAnsi="Times New Roman" w:cs="Times New Roman"/>
          <w:noProof/>
          <w:color w:val="000000"/>
          <w:szCs w:val="28"/>
          <w:shd w:val="clear" w:color="auto" w:fill="FFFFFF"/>
        </w:rPr>
        <w:t>]</w:t>
      </w:r>
      <w:r w:rsidR="005C07F7">
        <w:rPr>
          <w:rFonts w:ascii="Times New Roman" w:hAnsi="Times New Roman" w:cs="Times New Roman"/>
          <w:color w:val="000000"/>
          <w:szCs w:val="28"/>
          <w:shd w:val="clear" w:color="auto" w:fill="FFFFFF"/>
        </w:rPr>
        <w:fldChar w:fldCharType="end"/>
      </w:r>
      <w:r w:rsidRPr="00220C53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. </w:t>
      </w:r>
      <w:r w:rsidR="00DE39EC" w:rsidRP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Бактериальные ксиланазы имеют оптимум рН в </w:t>
      </w:r>
      <w:r w:rsid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>нейтральной или щелочной среде, что</w:t>
      </w:r>
      <w:r w:rsidR="00DE39EC" w:rsidRP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делает их применимыми для многих промышленных применений</w:t>
      </w:r>
      <w:r w:rsid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, </w:t>
      </w:r>
      <w:r w:rsidR="00DE39EC" w:rsidRP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 то </w:t>
      </w:r>
      <w:r w:rsid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>время как грибн</w:t>
      </w:r>
      <w:r w:rsidR="00E214D0">
        <w:rPr>
          <w:rFonts w:ascii="Times New Roman" w:hAnsi="Times New Roman" w:cs="Times New Roman"/>
          <w:color w:val="000000"/>
          <w:szCs w:val="28"/>
          <w:shd w:val="clear" w:color="auto" w:fill="FFFFFF"/>
        </w:rPr>
        <w:t>ые</w:t>
      </w:r>
      <w:r w:rsidR="00DE39EC" w:rsidRP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ксиланазы </w:t>
      </w:r>
      <w:r w:rsidR="00E214D0">
        <w:rPr>
          <w:rFonts w:ascii="Times New Roman" w:hAnsi="Times New Roman" w:cs="Times New Roman"/>
          <w:color w:val="000000"/>
          <w:szCs w:val="28"/>
          <w:shd w:val="clear" w:color="auto" w:fill="FFFFFF"/>
        </w:rPr>
        <w:t>активны</w:t>
      </w:r>
      <w:r w:rsidR="00DE39EC" w:rsidRP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7817CB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преимущественно </w:t>
      </w:r>
      <w:r w:rsidR="00DE39EC" w:rsidRP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>в кислом диапазоне</w:t>
      </w:r>
      <w:r w:rsidR="00DE39EC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</w:p>
    <w:p w:rsidR="002F3FD6" w:rsidRPr="00913045" w:rsidRDefault="00C27B81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lastRenderedPageBreak/>
        <w:t>На активность ксиланаз оказывают влияние ион</w:t>
      </w:r>
      <w:r w:rsidR="00EA5A0B">
        <w:rPr>
          <w:rFonts w:ascii="Times New Roman" w:hAnsi="Times New Roman" w:cs="Times New Roman"/>
          <w:color w:val="000000"/>
          <w:szCs w:val="28"/>
          <w:shd w:val="clear" w:color="auto" w:fill="FFFFFF"/>
        </w:rPr>
        <w:t>ы металлов и химические реагент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ы. </w:t>
      </w:r>
      <w:r w:rsidR="005E3109" w:rsidRPr="005E310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Взаимодействие ионов металлов с сульфгидрильными или карбоксильными </w:t>
      </w:r>
      <w:r w:rsidR="007817CB" w:rsidRPr="005E3109">
        <w:rPr>
          <w:rFonts w:ascii="Times New Roman" w:hAnsi="Times New Roman" w:cs="Times New Roman"/>
          <w:color w:val="000000"/>
          <w:szCs w:val="28"/>
          <w:shd w:val="clear" w:color="auto" w:fill="FFFFFF"/>
        </w:rPr>
        <w:t>группами приводит</w:t>
      </w:r>
      <w:r w:rsidR="005E3109" w:rsidRPr="005E3109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к изменению конформации белка с последующей инактиваци</w:t>
      </w:r>
      <w:r w:rsidR="001236F7">
        <w:rPr>
          <w:rFonts w:ascii="Times New Roman" w:hAnsi="Times New Roman" w:cs="Times New Roman"/>
          <w:color w:val="000000"/>
          <w:szCs w:val="28"/>
          <w:shd w:val="clear" w:color="auto" w:fill="FFFFFF"/>
        </w:rPr>
        <w:t>ей</w:t>
      </w:r>
      <w:r w:rsidR="00E214D0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его ферментативной активности</w:t>
      </w:r>
      <w:r w:rsidR="005E3109" w:rsidRPr="005E3109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Pr="00C27B8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Во многих случаях была обнаружена общая тенденция отрицательного влияния </w:t>
      </w:r>
      <w:r w:rsidR="00EA5A0B" w:rsidRPr="00EA5A0B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на активность ферментов </w:t>
      </w:r>
      <w:r w:rsidR="00E214D0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ионов </w:t>
      </w:r>
      <w:r w:rsidRPr="00C27B8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тяжелых металлов, таких как </w:t>
      </w:r>
      <w:r w:rsidRPr="00EA5A0B">
        <w:rPr>
          <w:rFonts w:ascii="Times New Roman" w:hAnsi="Times New Roman" w:cs="Times New Roman"/>
          <w:color w:val="000000"/>
          <w:szCs w:val="28"/>
          <w:shd w:val="clear" w:color="auto" w:fill="FFFFFF"/>
        </w:rPr>
        <w:t>Hg</w:t>
      </w:r>
      <w:r w:rsidR="00EA5A0B" w:rsidRPr="00EA5A0B">
        <w:rPr>
          <w:rFonts w:ascii="Times New Roman" w:hAnsi="Times New Roman" w:cs="Times New Roman"/>
          <w:szCs w:val="28"/>
          <w:vertAlign w:val="superscript"/>
        </w:rPr>
        <w:t>2+</w:t>
      </w:r>
      <w:r w:rsidR="00EA5A0B">
        <w:rPr>
          <w:rFonts w:ascii="Times New Roman" w:hAnsi="Times New Roman" w:cs="Times New Roman"/>
          <w:szCs w:val="28"/>
        </w:rPr>
        <w:t>, Fe</w:t>
      </w:r>
      <w:r w:rsidR="00EA5A0B" w:rsidRPr="00EA5A0B">
        <w:rPr>
          <w:rFonts w:ascii="Times New Roman" w:hAnsi="Times New Roman" w:cs="Times New Roman"/>
          <w:szCs w:val="28"/>
          <w:vertAlign w:val="superscript"/>
        </w:rPr>
        <w:t>2+</w:t>
      </w:r>
      <w:r w:rsidR="00EA5A0B">
        <w:rPr>
          <w:rFonts w:ascii="Times New Roman" w:hAnsi="Times New Roman" w:cs="Times New Roman"/>
          <w:szCs w:val="28"/>
        </w:rPr>
        <w:t>, Co</w:t>
      </w:r>
      <w:r w:rsidR="00EA5A0B" w:rsidRPr="00EA5A0B">
        <w:rPr>
          <w:rFonts w:ascii="Times New Roman" w:hAnsi="Times New Roman" w:cs="Times New Roman"/>
          <w:szCs w:val="28"/>
          <w:vertAlign w:val="superscript"/>
        </w:rPr>
        <w:t>2+</w:t>
      </w:r>
      <w:r w:rsidRPr="00EA5A0B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, </w:t>
      </w:r>
      <w:r w:rsidR="00EA5A0B">
        <w:rPr>
          <w:rFonts w:ascii="Times New Roman" w:hAnsi="Times New Roman" w:cs="Times New Roman"/>
          <w:szCs w:val="28"/>
        </w:rPr>
        <w:t>Mn</w:t>
      </w:r>
      <w:r w:rsidR="00EA5A0B" w:rsidRPr="00EA5A0B">
        <w:rPr>
          <w:rFonts w:ascii="Times New Roman" w:hAnsi="Times New Roman" w:cs="Times New Roman"/>
          <w:szCs w:val="28"/>
          <w:vertAlign w:val="superscript"/>
        </w:rPr>
        <w:t>2+</w:t>
      </w:r>
      <w:r w:rsidR="00EA5A0B">
        <w:rPr>
          <w:rFonts w:ascii="Times New Roman" w:hAnsi="Times New Roman" w:cs="Times New Roman"/>
          <w:szCs w:val="28"/>
        </w:rPr>
        <w:t>, Ag</w:t>
      </w:r>
      <w:r w:rsidR="00EA5A0B" w:rsidRPr="00EA5A0B">
        <w:rPr>
          <w:rFonts w:ascii="Times New Roman" w:hAnsi="Times New Roman" w:cs="Times New Roman"/>
          <w:szCs w:val="28"/>
          <w:vertAlign w:val="superscript"/>
        </w:rPr>
        <w:t>2+</w:t>
      </w:r>
      <w:r w:rsidR="00EA5A0B">
        <w:rPr>
          <w:rFonts w:ascii="Times New Roman" w:hAnsi="Times New Roman" w:cs="Times New Roman"/>
          <w:szCs w:val="28"/>
        </w:rPr>
        <w:t>, Cu</w:t>
      </w:r>
      <w:r w:rsidR="00EA5A0B" w:rsidRPr="00EA5A0B">
        <w:rPr>
          <w:rFonts w:ascii="Times New Roman" w:hAnsi="Times New Roman" w:cs="Times New Roman"/>
          <w:szCs w:val="28"/>
          <w:vertAlign w:val="superscript"/>
        </w:rPr>
        <w:t>2+</w:t>
      </w:r>
      <w:r w:rsidR="00EA5A0B">
        <w:rPr>
          <w:rFonts w:ascii="Times New Roman" w:hAnsi="Times New Roman" w:cs="Times New Roman"/>
          <w:szCs w:val="28"/>
        </w:rPr>
        <w:t>, Pb</w:t>
      </w:r>
      <w:r w:rsidR="00EA5A0B" w:rsidRPr="00EA5A0B">
        <w:rPr>
          <w:rFonts w:ascii="Times New Roman" w:hAnsi="Times New Roman" w:cs="Times New Roman"/>
          <w:szCs w:val="28"/>
          <w:vertAlign w:val="superscript"/>
        </w:rPr>
        <w:t>2+</w:t>
      </w:r>
      <w:r w:rsidR="00E214D0">
        <w:t>,</w:t>
      </w:r>
      <w:r w:rsidR="00E214D0" w:rsidRPr="00E214D0">
        <w:rPr>
          <w:rFonts w:ascii="Times New Roman" w:hAnsi="Times New Roman" w:cs="Times New Roman"/>
          <w:szCs w:val="28"/>
        </w:rPr>
        <w:t xml:space="preserve"> </w:t>
      </w:r>
      <w:r w:rsidR="00E214D0">
        <w:rPr>
          <w:rFonts w:ascii="Times New Roman" w:hAnsi="Times New Roman" w:cs="Times New Roman"/>
          <w:szCs w:val="28"/>
        </w:rPr>
        <w:t xml:space="preserve">в то время </w:t>
      </w:r>
      <w:r w:rsidR="00E214D0">
        <w:rPr>
          <w:rFonts w:ascii="Times New Roman" w:hAnsi="Times New Roman" w:cs="Times New Roman"/>
          <w:szCs w:val="28"/>
          <w:lang w:val="en-US"/>
        </w:rPr>
        <w:t>Ca</w:t>
      </w:r>
      <w:r w:rsidR="00E214D0" w:rsidRPr="00EA5A0B">
        <w:rPr>
          <w:rFonts w:ascii="Times New Roman" w:hAnsi="Times New Roman" w:cs="Times New Roman"/>
          <w:szCs w:val="28"/>
          <w:vertAlign w:val="superscript"/>
        </w:rPr>
        <w:t>2+</w:t>
      </w:r>
      <w:r w:rsidR="00E214D0" w:rsidRPr="00EA5A0B">
        <w:rPr>
          <w:rFonts w:ascii="Times New Roman" w:hAnsi="Times New Roman" w:cs="Times New Roman"/>
          <w:szCs w:val="28"/>
        </w:rPr>
        <w:t xml:space="preserve"> </w:t>
      </w:r>
      <w:r w:rsidR="00E214D0">
        <w:rPr>
          <w:rFonts w:ascii="Times New Roman" w:hAnsi="Times New Roman" w:cs="Times New Roman"/>
          <w:szCs w:val="28"/>
        </w:rPr>
        <w:t xml:space="preserve">и </w:t>
      </w:r>
      <w:r w:rsidR="00E214D0">
        <w:rPr>
          <w:rFonts w:ascii="Times New Roman" w:hAnsi="Times New Roman" w:cs="Times New Roman"/>
          <w:szCs w:val="28"/>
          <w:lang w:val="en-US"/>
        </w:rPr>
        <w:t>Mg</w:t>
      </w:r>
      <w:r w:rsidR="00E214D0" w:rsidRPr="00EA5A0B">
        <w:rPr>
          <w:rFonts w:ascii="Times New Roman" w:hAnsi="Times New Roman" w:cs="Times New Roman"/>
          <w:szCs w:val="28"/>
          <w:vertAlign w:val="superscript"/>
        </w:rPr>
        <w:t>2+</w:t>
      </w:r>
      <w:r w:rsidR="00E214D0" w:rsidRPr="00EA5A0B">
        <w:rPr>
          <w:rFonts w:ascii="Times New Roman" w:hAnsi="Times New Roman" w:cs="Times New Roman"/>
          <w:szCs w:val="28"/>
        </w:rPr>
        <w:t xml:space="preserve"> </w:t>
      </w:r>
      <w:r w:rsidR="00E214D0">
        <w:rPr>
          <w:rFonts w:ascii="Times New Roman" w:hAnsi="Times New Roman" w:cs="Times New Roman"/>
          <w:szCs w:val="28"/>
        </w:rPr>
        <w:t xml:space="preserve">оказывает активирующий эффект. </w:t>
      </w:r>
      <w:r w:rsidR="00E214D0" w:rsidRPr="00E214D0">
        <w:rPr>
          <w:rFonts w:ascii="Times New Roman" w:hAnsi="Times New Roman" w:cs="Times New Roman"/>
          <w:szCs w:val="28"/>
        </w:rPr>
        <w:t>Установлен</w:t>
      </w:r>
      <w:r w:rsidR="00E214D0">
        <w:rPr>
          <w:rFonts w:ascii="Times New Roman" w:hAnsi="Times New Roman" w:cs="Times New Roman"/>
          <w:szCs w:val="28"/>
        </w:rPr>
        <w:t>о</w:t>
      </w:r>
      <w:r w:rsidR="00EA5A0B" w:rsidRPr="00E214D0">
        <w:rPr>
          <w:rFonts w:ascii="Times New Roman" w:hAnsi="Times New Roman" w:cs="Times New Roman"/>
          <w:szCs w:val="28"/>
        </w:rPr>
        <w:t xml:space="preserve"> </w:t>
      </w:r>
      <w:r w:rsidR="00EA5A0B">
        <w:rPr>
          <w:rFonts w:ascii="Times New Roman" w:hAnsi="Times New Roman" w:cs="Times New Roman"/>
          <w:szCs w:val="28"/>
        </w:rPr>
        <w:t xml:space="preserve">ингибирующее действие мочевины и ЭДТА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BA1DF7">
        <w:rPr>
          <w:rFonts w:ascii="Times New Roman" w:hAnsi="Times New Roman" w:cs="Times New Roman"/>
          <w:szCs w:val="28"/>
        </w:rPr>
        <w:instrText xml:space="preserve"> ADDIN EN.CITE &lt;EndNote&gt;&lt;Cite&gt;&lt;Author&gt;Juturu&lt;/Author&gt;&lt;Year&gt;2012&lt;/Year&gt;&lt;RecNum&gt;134&lt;/RecNum&gt;&lt;DisplayText&gt;[135]&lt;/DisplayText&gt;&lt;record&gt;&lt;rec-number&gt;134&lt;/rec-number&gt;&lt;foreign-keys&gt;&lt;key app="EN" db-id="w2xperrspzz2r0ewfdqppsd0fpr95weaz0rt"&gt;134&lt;/key&gt;&lt;/foreign-keys&gt;&lt;ref-type name="Journal Article"&gt;17&lt;/ref-type&gt;&lt;contributors&gt;&lt;authors&gt;&lt;author&gt;Juturu, Veeresh&lt;/author&gt;&lt;author&gt;Wu, Jin Chuan&lt;/author&gt;&lt;/authors&gt;&lt;/contributors&gt;&lt;titles&gt;&lt;title&gt;Microbial xylanases: Engineering, production and industrial applications&lt;/title&gt;&lt;secondary-title&gt;Biotechnology Advances&lt;/secondary-title&gt;&lt;/titles&gt;&lt;periodical&gt;&lt;full-title&gt;Biotechnol Adv&lt;/full-title&gt;&lt;abbr-1&gt;Biotechnology advances&lt;/abbr-1&gt;&lt;/periodical&gt;&lt;pages&gt;1219-1227&lt;/pages&gt;&lt;volume&gt;30&lt;/volume&gt;&lt;number&gt;6&lt;/number&gt;&lt;keywords&gt;&lt;keyword&gt;Hemicellulose&lt;/keyword&gt;&lt;keyword&gt;Enzymatic hydrolysis&lt;/keyword&gt;&lt;keyword&gt;Endo-xylanase&lt;/keyword&gt;&lt;keyword&gt;β-Xylosidase&lt;/keyword&gt;&lt;keyword&gt;Recombinant protein expression&lt;/keyword&gt;&lt;keyword&gt;Glycoside hydrolase&lt;/keyword&gt;&lt;keyword&gt;Industrial application&lt;/keyword&gt;&lt;/keywords&gt;&lt;dates&gt;&lt;year&gt;2012&lt;/year&gt;&lt;pub-dates&gt;&lt;date&gt;2012/11/01/&lt;/date&gt;&lt;/pub-dates&gt;&lt;/dates&gt;&lt;isbn&gt;0734-9750&lt;/isbn&gt;&lt;urls&gt;&lt;related-urls&gt;&lt;url&gt;https://www.sciencedirect.com/science/article/pii/S0734975011001984&lt;/url&gt;&lt;/related-urls&gt;&lt;/urls&gt;&lt;electronic-resource-num&gt;https://doi.org/10.1016/j.biotechadv.2011.11.006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135" w:tooltip="Juturu, 2012 #134" w:history="1">
        <w:r w:rsidR="000E67D7">
          <w:rPr>
            <w:rFonts w:ascii="Times New Roman" w:hAnsi="Times New Roman" w:cs="Times New Roman"/>
            <w:noProof/>
            <w:szCs w:val="28"/>
          </w:rPr>
          <w:t>135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205FA1">
        <w:rPr>
          <w:rFonts w:ascii="Times New Roman" w:hAnsi="Times New Roman" w:cs="Times New Roman"/>
          <w:szCs w:val="28"/>
        </w:rPr>
        <w:t xml:space="preserve">. </w:t>
      </w:r>
      <w:r w:rsidR="001236F7">
        <w:rPr>
          <w:rFonts w:ascii="Times New Roman" w:hAnsi="Times New Roman" w:cs="Times New Roman"/>
          <w:szCs w:val="28"/>
        </w:rPr>
        <w:t>Исследование ксиланазы</w:t>
      </w:r>
      <w:r w:rsidR="000D78FB">
        <w:rPr>
          <w:rFonts w:ascii="Times New Roman" w:hAnsi="Times New Roman" w:cs="Times New Roman"/>
          <w:szCs w:val="28"/>
        </w:rPr>
        <w:t xml:space="preserve"> из </w:t>
      </w:r>
      <w:r w:rsidR="000D78FB" w:rsidRPr="00F55D59">
        <w:rPr>
          <w:rFonts w:ascii="Times New Roman" w:hAnsi="Times New Roman" w:cs="Times New Roman"/>
          <w:i/>
          <w:szCs w:val="28"/>
          <w:lang w:val="en-US"/>
        </w:rPr>
        <w:t>B</w:t>
      </w:r>
      <w:r w:rsidR="000D78FB">
        <w:rPr>
          <w:rFonts w:ascii="Times New Roman" w:hAnsi="Times New Roman" w:cs="Times New Roman"/>
          <w:i/>
          <w:szCs w:val="28"/>
        </w:rPr>
        <w:t>.</w:t>
      </w:r>
      <w:r w:rsidR="0076338F">
        <w:rPr>
          <w:rFonts w:ascii="Times New Roman" w:hAnsi="Times New Roman" w:cs="Times New Roman"/>
          <w:i/>
          <w:szCs w:val="28"/>
        </w:rPr>
        <w:t xml:space="preserve"> </w:t>
      </w:r>
      <w:r w:rsidR="000D78FB" w:rsidRPr="00F55D59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0D78FB" w:rsidRPr="000D78FB">
        <w:rPr>
          <w:rFonts w:ascii="Times New Roman" w:hAnsi="Times New Roman" w:cs="Times New Roman"/>
          <w:szCs w:val="28"/>
        </w:rPr>
        <w:t xml:space="preserve"> </w:t>
      </w:r>
      <w:r w:rsidR="001236F7">
        <w:rPr>
          <w:rFonts w:ascii="Times New Roman" w:hAnsi="Times New Roman" w:cs="Times New Roman"/>
          <w:szCs w:val="28"/>
        </w:rPr>
        <w:t xml:space="preserve">показало, что </w:t>
      </w:r>
      <w:r w:rsidR="000D78FB">
        <w:rPr>
          <w:rFonts w:ascii="Times New Roman" w:hAnsi="Times New Roman" w:cs="Times New Roman"/>
          <w:szCs w:val="28"/>
        </w:rPr>
        <w:t>ксиланаза</w:t>
      </w:r>
      <w:r w:rsidR="00C2381D">
        <w:rPr>
          <w:rFonts w:ascii="Times New Roman" w:hAnsi="Times New Roman" w:cs="Times New Roman"/>
          <w:szCs w:val="28"/>
        </w:rPr>
        <w:t xml:space="preserve"> </w:t>
      </w:r>
      <w:r w:rsidR="00F55D59">
        <w:rPr>
          <w:rFonts w:ascii="Times New Roman" w:hAnsi="Times New Roman" w:cs="Times New Roman"/>
          <w:szCs w:val="28"/>
        </w:rPr>
        <w:t>является металлоферментом: а</w:t>
      </w:r>
      <w:r w:rsidR="00C2381D">
        <w:rPr>
          <w:rFonts w:ascii="Times New Roman" w:hAnsi="Times New Roman" w:cs="Times New Roman"/>
          <w:szCs w:val="28"/>
        </w:rPr>
        <w:t>ктивность фермента увеличивается</w:t>
      </w:r>
      <w:r w:rsidR="00F55D59">
        <w:rPr>
          <w:rFonts w:ascii="Times New Roman" w:hAnsi="Times New Roman" w:cs="Times New Roman"/>
          <w:szCs w:val="28"/>
        </w:rPr>
        <w:t xml:space="preserve"> до 200% в присутствие </w:t>
      </w:r>
      <w:r w:rsidR="00F55D59" w:rsidRPr="00F55D59">
        <w:rPr>
          <w:rFonts w:ascii="Times New Roman" w:hAnsi="Times New Roman" w:cs="Times New Roman"/>
          <w:szCs w:val="28"/>
        </w:rPr>
        <w:t>Ca</w:t>
      </w:r>
      <w:r w:rsidR="00F55D59" w:rsidRPr="00F55D59">
        <w:rPr>
          <w:rFonts w:ascii="Times New Roman" w:hAnsi="Times New Roman" w:cs="Times New Roman"/>
          <w:szCs w:val="28"/>
          <w:vertAlign w:val="superscript"/>
        </w:rPr>
        <w:t>2+</w:t>
      </w:r>
      <w:r w:rsidR="00F55D59">
        <w:rPr>
          <w:rFonts w:ascii="Times New Roman" w:hAnsi="Times New Roman" w:cs="Times New Roman"/>
          <w:szCs w:val="28"/>
        </w:rPr>
        <w:t xml:space="preserve">, </w:t>
      </w:r>
      <w:r w:rsidR="000D78FB">
        <w:rPr>
          <w:rFonts w:ascii="Times New Roman" w:hAnsi="Times New Roman" w:cs="Times New Roman"/>
          <w:szCs w:val="28"/>
        </w:rPr>
        <w:t xml:space="preserve">а </w:t>
      </w:r>
      <w:r w:rsidR="00F55D59">
        <w:rPr>
          <w:rFonts w:ascii="Times New Roman" w:hAnsi="Times New Roman" w:cs="Times New Roman"/>
          <w:szCs w:val="28"/>
        </w:rPr>
        <w:t xml:space="preserve">при добавлении 10 мМ ЭДТА активность снижается на 22,7%. </w:t>
      </w:r>
      <w:r w:rsidR="00F55D59">
        <w:rPr>
          <w:rFonts w:ascii="Times New Roman" w:hAnsi="Times New Roman" w:cs="Times New Roman"/>
          <w:szCs w:val="28"/>
          <w:lang w:val="en-US"/>
        </w:rPr>
        <w:t>Al</w:t>
      </w:r>
      <w:r w:rsidR="00F55D59" w:rsidRPr="00F55D59">
        <w:rPr>
          <w:rFonts w:ascii="Times New Roman" w:hAnsi="Times New Roman" w:cs="Times New Roman"/>
          <w:szCs w:val="28"/>
          <w:vertAlign w:val="superscript"/>
        </w:rPr>
        <w:t>3+</w:t>
      </w:r>
      <w:r w:rsidR="00F55D59" w:rsidRPr="00F55D59">
        <w:rPr>
          <w:rFonts w:ascii="Times New Roman" w:hAnsi="Times New Roman" w:cs="Times New Roman"/>
          <w:szCs w:val="28"/>
        </w:rPr>
        <w:t xml:space="preserve">, </w:t>
      </w:r>
      <w:r w:rsidR="00F55D59">
        <w:rPr>
          <w:rFonts w:ascii="Times New Roman" w:hAnsi="Times New Roman" w:cs="Times New Roman"/>
          <w:szCs w:val="28"/>
          <w:lang w:val="en-US"/>
        </w:rPr>
        <w:t>Ba</w:t>
      </w:r>
      <w:r w:rsidR="00F55D59" w:rsidRPr="00F55D59">
        <w:rPr>
          <w:rFonts w:ascii="Times New Roman" w:hAnsi="Times New Roman" w:cs="Times New Roman"/>
          <w:szCs w:val="28"/>
          <w:vertAlign w:val="superscript"/>
        </w:rPr>
        <w:t>2+</w:t>
      </w:r>
      <w:r w:rsidR="00F55D59" w:rsidRPr="00F55D59">
        <w:rPr>
          <w:rFonts w:ascii="Times New Roman" w:hAnsi="Times New Roman" w:cs="Times New Roman"/>
          <w:szCs w:val="28"/>
        </w:rPr>
        <w:t xml:space="preserve">, </w:t>
      </w:r>
      <w:r w:rsidR="00F55D59">
        <w:rPr>
          <w:rFonts w:ascii="Times New Roman" w:hAnsi="Times New Roman" w:cs="Times New Roman"/>
          <w:szCs w:val="28"/>
          <w:lang w:val="en-US"/>
        </w:rPr>
        <w:t>Ca</w:t>
      </w:r>
      <w:r w:rsidR="00F55D59" w:rsidRPr="00F55D59">
        <w:rPr>
          <w:rFonts w:ascii="Times New Roman" w:hAnsi="Times New Roman" w:cs="Times New Roman"/>
          <w:szCs w:val="28"/>
          <w:vertAlign w:val="superscript"/>
        </w:rPr>
        <w:t>2+</w:t>
      </w:r>
      <w:r w:rsidR="00F55D59" w:rsidRPr="00F55D59">
        <w:rPr>
          <w:rFonts w:ascii="Times New Roman" w:hAnsi="Times New Roman" w:cs="Times New Roman"/>
          <w:szCs w:val="28"/>
        </w:rPr>
        <w:t xml:space="preserve">, </w:t>
      </w:r>
      <w:r w:rsidR="00F55D59">
        <w:rPr>
          <w:rFonts w:ascii="Times New Roman" w:hAnsi="Times New Roman" w:cs="Times New Roman"/>
          <w:szCs w:val="28"/>
          <w:lang w:val="en-US"/>
        </w:rPr>
        <w:t>Na</w:t>
      </w:r>
      <w:r w:rsidR="00F55D59" w:rsidRPr="00F55D59">
        <w:rPr>
          <w:rFonts w:ascii="Times New Roman" w:hAnsi="Times New Roman" w:cs="Times New Roman"/>
          <w:szCs w:val="28"/>
          <w:vertAlign w:val="superscript"/>
        </w:rPr>
        <w:t>1+</w:t>
      </w:r>
      <w:r w:rsidR="00F55D59" w:rsidRPr="00F55D59">
        <w:rPr>
          <w:rFonts w:ascii="Times New Roman" w:hAnsi="Times New Roman" w:cs="Times New Roman"/>
          <w:szCs w:val="28"/>
        </w:rPr>
        <w:t xml:space="preserve">, </w:t>
      </w:r>
      <w:r w:rsidR="00F55D59">
        <w:rPr>
          <w:rFonts w:ascii="Times New Roman" w:hAnsi="Times New Roman" w:cs="Times New Roman"/>
          <w:szCs w:val="28"/>
          <w:lang w:val="en-US"/>
        </w:rPr>
        <w:t>Zn</w:t>
      </w:r>
      <w:r w:rsidR="00F55D59" w:rsidRPr="00F55D59">
        <w:rPr>
          <w:rFonts w:ascii="Times New Roman" w:hAnsi="Times New Roman" w:cs="Times New Roman"/>
          <w:szCs w:val="28"/>
          <w:vertAlign w:val="superscript"/>
        </w:rPr>
        <w:t xml:space="preserve">2+ </w:t>
      </w:r>
      <w:r w:rsidR="00F55D59">
        <w:rPr>
          <w:rFonts w:ascii="Times New Roman" w:hAnsi="Times New Roman" w:cs="Times New Roman"/>
          <w:szCs w:val="28"/>
        </w:rPr>
        <w:t xml:space="preserve">в концентрации 10 мМ увеличивают активность ксиланазы </w:t>
      </w:r>
      <w:r w:rsidR="00F55D59" w:rsidRPr="00F55D59">
        <w:rPr>
          <w:rFonts w:ascii="Times New Roman" w:hAnsi="Times New Roman" w:cs="Times New Roman"/>
          <w:i/>
          <w:szCs w:val="28"/>
          <w:lang w:val="en-US"/>
        </w:rPr>
        <w:t>A</w:t>
      </w:r>
      <w:r w:rsidR="00F55D59" w:rsidRPr="00F55D59">
        <w:rPr>
          <w:rFonts w:ascii="Times New Roman" w:hAnsi="Times New Roman" w:cs="Times New Roman"/>
          <w:i/>
          <w:szCs w:val="28"/>
        </w:rPr>
        <w:t>.</w:t>
      </w:r>
      <w:r w:rsidR="00F55D59" w:rsidRPr="00F55D59">
        <w:rPr>
          <w:rFonts w:ascii="Times New Roman" w:hAnsi="Times New Roman" w:cs="Times New Roman"/>
          <w:i/>
          <w:szCs w:val="28"/>
          <w:lang w:val="en-US"/>
        </w:rPr>
        <w:t>sydowii</w:t>
      </w:r>
      <w:r w:rsidR="00F55D59" w:rsidRPr="00F55D59">
        <w:rPr>
          <w:rFonts w:ascii="Times New Roman" w:hAnsi="Times New Roman" w:cs="Times New Roman"/>
          <w:szCs w:val="28"/>
        </w:rPr>
        <w:t xml:space="preserve"> </w:t>
      </w:r>
      <w:r w:rsidR="00F55D59">
        <w:rPr>
          <w:rFonts w:ascii="Times New Roman" w:hAnsi="Times New Roman" w:cs="Times New Roman"/>
          <w:szCs w:val="28"/>
          <w:lang w:val="en-US"/>
        </w:rPr>
        <w:t>SBS</w:t>
      </w:r>
      <w:r w:rsidR="00F55D59" w:rsidRPr="00F55D59">
        <w:rPr>
          <w:rFonts w:ascii="Times New Roman" w:hAnsi="Times New Roman" w:cs="Times New Roman"/>
          <w:szCs w:val="28"/>
        </w:rPr>
        <w:t xml:space="preserve"> 45</w:t>
      </w:r>
      <w:r w:rsidR="00F55D59">
        <w:rPr>
          <w:rFonts w:ascii="Times New Roman" w:hAnsi="Times New Roman" w:cs="Times New Roman"/>
          <w:szCs w:val="28"/>
        </w:rPr>
        <w:t xml:space="preserve">. </w:t>
      </w:r>
      <w:r w:rsidR="002F3FD6">
        <w:rPr>
          <w:rFonts w:ascii="Times New Roman" w:hAnsi="Times New Roman" w:cs="Times New Roman"/>
          <w:szCs w:val="28"/>
        </w:rPr>
        <w:t xml:space="preserve">Активность ксиланазы </w:t>
      </w:r>
      <w:r w:rsidR="002F3FD6" w:rsidRPr="002F3FD6">
        <w:rPr>
          <w:rFonts w:ascii="Times New Roman" w:hAnsi="Times New Roman" w:cs="Times New Roman"/>
          <w:i/>
          <w:szCs w:val="28"/>
          <w:lang w:val="en-US"/>
        </w:rPr>
        <w:t>Bacillus</w:t>
      </w:r>
      <w:r w:rsidR="002F3FD6" w:rsidRPr="002F3FD6">
        <w:rPr>
          <w:rFonts w:ascii="Times New Roman" w:hAnsi="Times New Roman" w:cs="Times New Roman"/>
          <w:szCs w:val="28"/>
        </w:rPr>
        <w:t xml:space="preserve"> </w:t>
      </w:r>
      <w:r w:rsidR="002F3FD6">
        <w:rPr>
          <w:rFonts w:ascii="Times New Roman" w:hAnsi="Times New Roman" w:cs="Times New Roman"/>
          <w:szCs w:val="28"/>
          <w:lang w:val="en-US"/>
        </w:rPr>
        <w:t>sp</w:t>
      </w:r>
      <w:r w:rsidR="002F3FD6" w:rsidRPr="002F3FD6">
        <w:rPr>
          <w:rFonts w:ascii="Times New Roman" w:hAnsi="Times New Roman" w:cs="Times New Roman"/>
          <w:szCs w:val="28"/>
        </w:rPr>
        <w:t xml:space="preserve">. </w:t>
      </w:r>
      <w:r w:rsidR="002F3FD6">
        <w:rPr>
          <w:rFonts w:ascii="Times New Roman" w:hAnsi="Times New Roman" w:cs="Times New Roman"/>
          <w:szCs w:val="28"/>
        </w:rPr>
        <w:t xml:space="preserve">увеличивается в 2,7 раз в присутствие </w:t>
      </w:r>
      <w:r w:rsidR="002F3FD6">
        <w:rPr>
          <w:rFonts w:ascii="Times New Roman" w:hAnsi="Times New Roman" w:cs="Times New Roman"/>
          <w:szCs w:val="28"/>
          <w:lang w:val="en-US"/>
        </w:rPr>
        <w:t>Mn</w:t>
      </w:r>
      <w:r w:rsidR="002F3FD6" w:rsidRPr="002F3FD6">
        <w:rPr>
          <w:rFonts w:ascii="Times New Roman" w:hAnsi="Times New Roman" w:cs="Times New Roman"/>
          <w:szCs w:val="28"/>
          <w:vertAlign w:val="superscript"/>
        </w:rPr>
        <w:t>2+</w:t>
      </w:r>
      <w:r w:rsidR="002F3FD6">
        <w:rPr>
          <w:rFonts w:ascii="Times New Roman" w:hAnsi="Times New Roman" w:cs="Times New Roman"/>
          <w:szCs w:val="28"/>
        </w:rPr>
        <w:t>.</w:t>
      </w:r>
      <w:r w:rsidR="00C2381D">
        <w:rPr>
          <w:rFonts w:ascii="Times New Roman" w:hAnsi="Times New Roman" w:cs="Times New Roman"/>
          <w:szCs w:val="28"/>
        </w:rPr>
        <w:t xml:space="preserve"> Добавление 1-5% Твин-</w:t>
      </w:r>
      <w:r w:rsidR="007817CB">
        <w:rPr>
          <w:rFonts w:ascii="Times New Roman" w:hAnsi="Times New Roman" w:cs="Times New Roman"/>
          <w:szCs w:val="28"/>
        </w:rPr>
        <w:t>80 увеличивает</w:t>
      </w:r>
      <w:r w:rsidR="00C2381D">
        <w:rPr>
          <w:rFonts w:ascii="Times New Roman" w:hAnsi="Times New Roman" w:cs="Times New Roman"/>
          <w:szCs w:val="28"/>
        </w:rPr>
        <w:t xml:space="preserve"> активность ксиланазы </w:t>
      </w:r>
      <w:r w:rsidR="00C2381D" w:rsidRPr="00F55D59">
        <w:rPr>
          <w:rFonts w:ascii="Times New Roman" w:hAnsi="Times New Roman" w:cs="Times New Roman"/>
          <w:i/>
          <w:szCs w:val="28"/>
          <w:lang w:val="en-US"/>
        </w:rPr>
        <w:t>B</w:t>
      </w:r>
      <w:r w:rsidR="000D78FB">
        <w:rPr>
          <w:rFonts w:ascii="Times New Roman" w:hAnsi="Times New Roman" w:cs="Times New Roman"/>
          <w:i/>
          <w:szCs w:val="28"/>
        </w:rPr>
        <w:t>.</w:t>
      </w:r>
      <w:r w:rsidR="00C2381D" w:rsidRPr="00F55D59">
        <w:rPr>
          <w:rFonts w:ascii="Times New Roman" w:hAnsi="Times New Roman" w:cs="Times New Roman"/>
          <w:i/>
          <w:szCs w:val="28"/>
        </w:rPr>
        <w:t xml:space="preserve"> </w:t>
      </w:r>
      <w:r w:rsidR="00C2381D" w:rsidRPr="00F55D59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C2381D">
        <w:rPr>
          <w:rFonts w:ascii="Times New Roman" w:hAnsi="Times New Roman" w:cs="Times New Roman"/>
          <w:szCs w:val="28"/>
        </w:rPr>
        <w:t xml:space="preserve"> на 50%, в то время как 1</w:t>
      </w:r>
      <w:r w:rsidR="007817CB">
        <w:rPr>
          <w:rFonts w:ascii="Times New Roman" w:hAnsi="Times New Roman" w:cs="Times New Roman"/>
          <w:szCs w:val="28"/>
        </w:rPr>
        <w:t>% SDS</w:t>
      </w:r>
      <w:r w:rsidR="00C2381D" w:rsidRPr="00C2381D">
        <w:rPr>
          <w:rFonts w:ascii="Times New Roman" w:hAnsi="Times New Roman" w:cs="Times New Roman"/>
          <w:szCs w:val="28"/>
        </w:rPr>
        <w:t xml:space="preserve"> </w:t>
      </w:r>
      <w:r w:rsidR="00C2381D">
        <w:rPr>
          <w:rFonts w:ascii="Times New Roman" w:hAnsi="Times New Roman" w:cs="Times New Roman"/>
          <w:szCs w:val="28"/>
        </w:rPr>
        <w:t>снижает активность фермента на 52%</w:t>
      </w:r>
      <w:r w:rsidR="002F3FD6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PEVuZE5vdGU+PENpdGU+PEF1dGhvcj5aYWZhcjwvQXV0aG9yPjxZZWFyPjIwMTY8L1llYXI+PFJl
Y051bT4xMzU8L1JlY051bT48RGlzcGxheVRleHQ+WzEzNl08L0Rpc3BsYXlUZXh0PjxyZWNvcmQ+
PHJlYy1udW1iZXI+MTM1PC9yZWMtbnVtYmVyPjxmb3JlaWduLWtleXM+PGtleSBhcHA9IkVOIiBk
Yi1pZD0idzJ4cGVycnNwenoycjBld2ZkcXBwc2QwZnByOTV3ZWF6MHJ0Ij4xMzU8L2tleT48L2Zv
cmVpZ24ta2V5cz48cmVmLXR5cGUgbmFtZT0iSm91cm5hbCBBcnRpY2xlIj4xNzwvcmVmLXR5cGU+
PGNvbnRyaWJ1dG9ycz48YXV0aG9ycz48YXV0aG9yPlphZmFyLCBBLjwvYXV0aG9yPjxhdXRob3I+
QWZ0YWIsIE0uIE4uPC9hdXRob3I+PGF1dGhvcj5EaW4sIFouIFUuPC9hdXRob3I+PGF1dGhvcj5B
ZnRhYiwgUy48L2F1dGhvcj48YXV0aG9yPklxYmFsLCBJLjwvYXV0aG9yPjxhdXRob3I+U2hhaGlk
LCBBLjwvYXV0aG9yPjxhdXRob3I+VGFoaXIsIEEuPC9hdXRob3I+PGF1dGhvcj5IYXEsIEkuIFUu
PC9hdXRob3I+PC9hdXRob3JzPjwvY29udHJpYnV0b3JzPjxhdXRoLWFkZHJlc3M+SW5zdGl0dXRl
IG9mIEluZHVzdHJpYWwgQmlvdGVjaG5vbG9neSwgR292ZXJubWVudCBDb2xsZWdlIFVuaXZlcnNp
dHksIExhaG9yZSwgNTQwMDAsIFBha2lzdGFuLiYjeEQ7SW5zdGl0dXRlIG9mIEluZHVzdHJpYWwg
QmlvdGVjaG5vbG9neSwgR292ZXJubWVudCBDb2xsZWdlIFVuaXZlcnNpdHksIExhaG9yZSwgNTQw
MDAsIFBha2lzdGFuLiBuYXVtYW41MzVAeWFob28uY29tLiYjeEQ7RGVwYXJ0bWVudCBvZiBFbnZp
cm9ubWVudGFsIFNjaWVuY2UsIExhaG9yZSBDb2xsZWdlIGZvciBXb21lbiBVbml2ZXJzaXR5LCBM
YWhvcmUsIFBha2lzdGFuLjwvYXV0aC1hZGRyZXNzPjx0aXRsZXM+PHRpdGxlPkNsb25pbmcsIEV4
cHJlc3Npb24sIGFuZCBQdXJpZmljYXRpb24gb2YgWHlsYW5hc2UgR2VuZSBmcm9tIEJhY2lsbHVz
IGxpY2hlbmlmb3JtaXMgZm9yIFVzZSBpbiBTYWNjaGFyaWZpY2F0aW9uIG9mIFBsYW50IEJpb21h
c3M8L3RpdGxlPjxzZWNvbmRhcnktdGl0bGU+QXBwbCBCaW9jaGVtIEJpb3RlY2hub2w8L3NlY29u
ZGFyeS10aXRsZT48YWx0LXRpdGxlPkFwcGxpZWQgYmlvY2hlbWlzdHJ5IGFuZCBiaW90ZWNobm9s
b2d5PC9hbHQtdGl0bGU+PC90aXRsZXM+PGFsdC1wZXJpb2RpY2FsPjxmdWxsLXRpdGxlPkFwcGxp
ZWQgQmlvY2hlbWlzdHJ5IGFuZCBCaW90ZWNobm9sb2d5PC9mdWxsLXRpdGxlPjwvYWx0LXBlcmlv
ZGljYWw+PHBhZ2VzPjI5NC0zMTE8L3BhZ2VzPjx2b2x1bWU+MTc4PC92b2x1bWU+PG51bWJlcj4y
PC9udW1iZXI+PGtleXdvcmRzPjxrZXl3b3JkPkJhY2lsbHVzLypnZW5ldGljczwva2V5d29yZD48
a2V5d29yZD4qQmlvbWFzczwva2V5d29yZD48a2V5d29yZD5DaHJvbWF0b2dyYXBoeSwgQWZmaW5p
dHk8L2tleXdvcmQ+PGtleXdvcmQ+Q2xvbmluZywgTW9sZWN1bGFyPC9rZXl3b3JkPjxrZXl3b3Jk
PkVsZWN0cm9waG9yZXNpcywgQWdhciBHZWw8L2tleXdvcmQ+PGtleXdvcmQ+RWxlY3Ryb3Bob3Jl
c2lzLCBQb2x5YWNyeWxhbWlkZSBHZWw8L2tleXdvcmQ+PGtleXdvcmQ+RW5kby0xLDQtYmV0YSBY
eWxhbmFzZXMvKmdlbmV0aWNzL2lzb2xhdGlvbiAmYW1wOyBwdXJpZmljYXRpb248L2tleXdvcmQ+
PGtleXdvcmQ+RW56eW1lIFN0YWJpbGl0eTwva2V5d29yZD48a2V5d29yZD5Fc2NoZXJpY2hpYSBj
b2xpL2dlbmV0aWNzPC9rZXl3b3JkPjxrZXl3b3JkPkh5ZHJvZ2VuLUlvbiBDb25jZW50cmF0aW9u
PC9rZXl3b3JkPjxrZXl3b3JkPlJlY29tYmluYW50IFByb3RlaW5zL2dlbmV0aWNzL2lzb2xhdGlv
biAmYW1wOyBwdXJpZmljYXRpb248L2tleXdvcmQ+PGtleXdvcmQ+U2FjY2hhcnVtLyptZXRhYm9s
aXNtPC9rZXl3b3JkPjxrZXl3b3JkPlRlbXBlcmF0dXJlPC9rZXl3b3JkPjwva2V5d29yZHM+PGRh
dGVzPjx5ZWFyPjIwMTY8L3llYXI+PHB1Yi1kYXRlcz48ZGF0ZT5KYW48L2RhdGU+PC9wdWItZGF0
ZXM+PC9kYXRlcz48aXNibj4xNTU5LTAyOTEgKEVsZWN0cm9uaWMpJiN4RDswMjczLTIyODkgKExp
bmtpbmcpPC9pc2JuPjxhY2Nlc3Npb24tbnVtPjI2NDM4MzE1PC9hY2Nlc3Npb24tbnVtPjx1cmxz
PjxyZWxhdGVkLXVybHM+PHVybD5odHRwOi8vd3d3Lm5jYmkubmxtLm5paC5nb3YvcHVibWVkLzI2
NDM4MzE1PC91cmw+PC9yZWxhdGVkLXVybHM+PC91cmxzPjxlbGVjdHJvbmljLXJlc291cmNlLW51
bT4xMC4xMDA3L3MxMjAxMC0wMTUtMTg3Mi16PC9lbGVjdHJvbmljLXJlc291cmNlLW51bT48L3Jl
Y29yZD48L0NpdGU+PC9FbmROb3RlPn==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PEVuZE5vdGU+PENpdGU+PEF1dGhvcj5aYWZhcjwvQXV0aG9yPjxZZWFyPjIwMTY8L1llYXI+PFJl
Y051bT4xMzU8L1JlY051bT48RGlzcGxheVRleHQ+WzEzNl08L0Rpc3BsYXlUZXh0PjxyZWNvcmQ+
PHJlYy1udW1iZXI+MTM1PC9yZWMtbnVtYmVyPjxmb3JlaWduLWtleXM+PGtleSBhcHA9IkVOIiBk
Yi1pZD0idzJ4cGVycnNwenoycjBld2ZkcXBwc2QwZnByOTV3ZWF6MHJ0Ij4xMzU8L2tleT48L2Zv
cmVpZ24ta2V5cz48cmVmLXR5cGUgbmFtZT0iSm91cm5hbCBBcnRpY2xlIj4xNzwvcmVmLXR5cGU+
PGNvbnRyaWJ1dG9ycz48YXV0aG9ycz48YXV0aG9yPlphZmFyLCBBLjwvYXV0aG9yPjxhdXRob3I+
QWZ0YWIsIE0uIE4uPC9hdXRob3I+PGF1dGhvcj5EaW4sIFouIFUuPC9hdXRob3I+PGF1dGhvcj5B
ZnRhYiwgUy48L2F1dGhvcj48YXV0aG9yPklxYmFsLCBJLjwvYXV0aG9yPjxhdXRob3I+U2hhaGlk
LCBBLjwvYXV0aG9yPjxhdXRob3I+VGFoaXIsIEEuPC9hdXRob3I+PGF1dGhvcj5IYXEsIEkuIFUu
PC9hdXRob3I+PC9hdXRob3JzPjwvY29udHJpYnV0b3JzPjxhdXRoLWFkZHJlc3M+SW5zdGl0dXRl
IG9mIEluZHVzdHJpYWwgQmlvdGVjaG5vbG9neSwgR292ZXJubWVudCBDb2xsZWdlIFVuaXZlcnNp
dHksIExhaG9yZSwgNTQwMDAsIFBha2lzdGFuLiYjeEQ7SW5zdGl0dXRlIG9mIEluZHVzdHJpYWwg
QmlvdGVjaG5vbG9neSwgR292ZXJubWVudCBDb2xsZWdlIFVuaXZlcnNpdHksIExhaG9yZSwgNTQw
MDAsIFBha2lzdGFuLiBuYXVtYW41MzVAeWFob28uY29tLiYjeEQ7RGVwYXJ0bWVudCBvZiBFbnZp
cm9ubWVudGFsIFNjaWVuY2UsIExhaG9yZSBDb2xsZWdlIGZvciBXb21lbiBVbml2ZXJzaXR5LCBM
YWhvcmUsIFBha2lzdGFuLjwvYXV0aC1hZGRyZXNzPjx0aXRsZXM+PHRpdGxlPkNsb25pbmcsIEV4
cHJlc3Npb24sIGFuZCBQdXJpZmljYXRpb24gb2YgWHlsYW5hc2UgR2VuZSBmcm9tIEJhY2lsbHVz
IGxpY2hlbmlmb3JtaXMgZm9yIFVzZSBpbiBTYWNjaGFyaWZpY2F0aW9uIG9mIFBsYW50IEJpb21h
c3M8L3RpdGxlPjxzZWNvbmRhcnktdGl0bGU+QXBwbCBCaW9jaGVtIEJpb3RlY2hub2w8L3NlY29u
ZGFyeS10aXRsZT48YWx0LXRpdGxlPkFwcGxpZWQgYmlvY2hlbWlzdHJ5IGFuZCBiaW90ZWNobm9s
b2d5PC9hbHQtdGl0bGU+PC90aXRsZXM+PGFsdC1wZXJpb2RpY2FsPjxmdWxsLXRpdGxlPkFwcGxp
ZWQgQmlvY2hlbWlzdHJ5IGFuZCBCaW90ZWNobm9sb2d5PC9mdWxsLXRpdGxlPjwvYWx0LXBlcmlv
ZGljYWw+PHBhZ2VzPjI5NC0zMTE8L3BhZ2VzPjx2b2x1bWU+MTc4PC92b2x1bWU+PG51bWJlcj4y
PC9udW1iZXI+PGtleXdvcmRzPjxrZXl3b3JkPkJhY2lsbHVzLypnZW5ldGljczwva2V5d29yZD48
a2V5d29yZD4qQmlvbWFzczwva2V5d29yZD48a2V5d29yZD5DaHJvbWF0b2dyYXBoeSwgQWZmaW5p
dHk8L2tleXdvcmQ+PGtleXdvcmQ+Q2xvbmluZywgTW9sZWN1bGFyPC9rZXl3b3JkPjxrZXl3b3Jk
PkVsZWN0cm9waG9yZXNpcywgQWdhciBHZWw8L2tleXdvcmQ+PGtleXdvcmQ+RWxlY3Ryb3Bob3Jl
c2lzLCBQb2x5YWNyeWxhbWlkZSBHZWw8L2tleXdvcmQ+PGtleXdvcmQ+RW5kby0xLDQtYmV0YSBY
eWxhbmFzZXMvKmdlbmV0aWNzL2lzb2xhdGlvbiAmYW1wOyBwdXJpZmljYXRpb248L2tleXdvcmQ+
PGtleXdvcmQ+RW56eW1lIFN0YWJpbGl0eTwva2V5d29yZD48a2V5d29yZD5Fc2NoZXJpY2hpYSBj
b2xpL2dlbmV0aWNzPC9rZXl3b3JkPjxrZXl3b3JkPkh5ZHJvZ2VuLUlvbiBDb25jZW50cmF0aW9u
PC9rZXl3b3JkPjxrZXl3b3JkPlJlY29tYmluYW50IFByb3RlaW5zL2dlbmV0aWNzL2lzb2xhdGlv
biAmYW1wOyBwdXJpZmljYXRpb248L2tleXdvcmQ+PGtleXdvcmQ+U2FjY2hhcnVtLyptZXRhYm9s
aXNtPC9rZXl3b3JkPjxrZXl3b3JkPlRlbXBlcmF0dXJlPC9rZXl3b3JkPjwva2V5d29yZHM+PGRh
dGVzPjx5ZWFyPjIwMTY8L3llYXI+PHB1Yi1kYXRlcz48ZGF0ZT5KYW48L2RhdGU+PC9wdWItZGF0
ZXM+PC9kYXRlcz48aXNibj4xNTU5LTAyOTEgKEVsZWN0cm9uaWMpJiN4RDswMjczLTIyODkgKExp
bmtpbmcpPC9pc2JuPjxhY2Nlc3Npb24tbnVtPjI2NDM4MzE1PC9hY2Nlc3Npb24tbnVtPjx1cmxz
PjxyZWxhdGVkLXVybHM+PHVybD5odHRwOi8vd3d3Lm5jYmkubmxtLm5paC5nb3YvcHVibWVkLzI2
NDM4MzE1PC91cmw+PC9yZWxhdGVkLXVybHM+PC91cmxzPjxlbGVjdHJvbmljLXJlc291cmNlLW51
bT4xMC4xMDA3L3MxMjAxMC0wMTUtMTg3Mi16PC9lbGVjdHJvbmljLXJlc291cmNlLW51bT48L3Jl
Y29yZD48L0NpdGU+PC9FbmROb3RlPn==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136" w:tooltip="Zafar, 2016 #135" w:history="1">
        <w:r w:rsidR="000E67D7">
          <w:rPr>
            <w:rFonts w:ascii="Times New Roman" w:hAnsi="Times New Roman" w:cs="Times New Roman"/>
            <w:noProof/>
            <w:szCs w:val="28"/>
          </w:rPr>
          <w:t>136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2F3FD6" w:rsidRPr="002F3FD6">
        <w:rPr>
          <w:rFonts w:ascii="Times New Roman" w:hAnsi="Times New Roman" w:cs="Times New Roman"/>
          <w:szCs w:val="28"/>
        </w:rPr>
        <w:t>.</w:t>
      </w:r>
      <w:r w:rsidR="002F3FD6">
        <w:rPr>
          <w:rFonts w:ascii="Times New Roman" w:hAnsi="Times New Roman" w:cs="Times New Roman"/>
          <w:szCs w:val="28"/>
        </w:rPr>
        <w:t xml:space="preserve"> </w:t>
      </w:r>
      <w:r w:rsidR="00C2381D">
        <w:rPr>
          <w:rFonts w:ascii="Times New Roman" w:hAnsi="Times New Roman" w:cs="Times New Roman"/>
          <w:szCs w:val="28"/>
        </w:rPr>
        <w:t xml:space="preserve">Ингибирование активности в присутствие </w:t>
      </w:r>
      <w:r w:rsidR="00C2381D">
        <w:rPr>
          <w:rFonts w:ascii="Times New Roman" w:hAnsi="Times New Roman" w:cs="Times New Roman"/>
          <w:szCs w:val="28"/>
          <w:lang w:val="en-US"/>
        </w:rPr>
        <w:t>SDS</w:t>
      </w:r>
      <w:r w:rsidR="00C2381D">
        <w:rPr>
          <w:rFonts w:ascii="Times New Roman" w:hAnsi="Times New Roman" w:cs="Times New Roman"/>
          <w:szCs w:val="28"/>
        </w:rPr>
        <w:t xml:space="preserve"> было отмечено у ксиланазы </w:t>
      </w:r>
      <w:r w:rsidR="00C2381D" w:rsidRPr="00C2381D">
        <w:rPr>
          <w:rFonts w:ascii="Times New Roman" w:hAnsi="Times New Roman" w:cs="Times New Roman"/>
          <w:i/>
          <w:szCs w:val="28"/>
          <w:lang w:val="en-US"/>
        </w:rPr>
        <w:t>Aspergillus</w:t>
      </w:r>
      <w:r w:rsidR="00C2381D" w:rsidRPr="00C2381D">
        <w:rPr>
          <w:rFonts w:ascii="Times New Roman" w:hAnsi="Times New Roman" w:cs="Times New Roman"/>
          <w:i/>
          <w:szCs w:val="28"/>
        </w:rPr>
        <w:t xml:space="preserve"> </w:t>
      </w:r>
      <w:r w:rsidR="00C2381D" w:rsidRPr="00C2381D">
        <w:rPr>
          <w:rFonts w:ascii="Times New Roman" w:hAnsi="Times New Roman" w:cs="Times New Roman"/>
          <w:i/>
          <w:szCs w:val="28"/>
          <w:lang w:val="en-US"/>
        </w:rPr>
        <w:t>giganteus</w:t>
      </w:r>
      <w:r w:rsidR="00C2381D" w:rsidRPr="00C2381D">
        <w:rPr>
          <w:rFonts w:ascii="Times New Roman" w:hAnsi="Times New Roman" w:cs="Times New Roman"/>
          <w:i/>
          <w:szCs w:val="28"/>
        </w:rPr>
        <w:t xml:space="preserve"> </w:t>
      </w:r>
      <w:r w:rsidR="005C07F7" w:rsidRPr="00BE0A18">
        <w:rPr>
          <w:rFonts w:ascii="Times New Roman" w:hAnsi="Times New Roman" w:cs="Times New Roman"/>
          <w:szCs w:val="28"/>
        </w:rPr>
        <w:fldChar w:fldCharType="begin">
          <w:fldData xml:space="preserve">PEVuZE5vdGU+PENpdGU+PEF1dGhvcj5GaWFsaG88L0F1dGhvcj48WWVhcj4yMDA0PC9ZZWFyPjxS
ZWNOdW0+MTM2PC9SZWNOdW0+PERpc3BsYXlUZXh0PlsxMzddPC9EaXNwbGF5VGV4dD48cmVjb3Jk
PjxyZWMtbnVtYmVyPjEzNjwvcmVjLW51bWJlcj48Zm9yZWlnbi1rZXlzPjxrZXkgYXBwPSJFTiIg
ZGItaWQ9IncyeHBlcnJzcHp6MnIwZXdmZHFwcHNkMGZwcjk1d2VhejBydCI+MTM2PC9rZXk+PC9m
b3JlaWduLWtleXM+PHJlZi10eXBlIG5hbWU9IkpvdXJuYWwgQXJ0aWNsZSI+MTc8L3JlZi10eXBl
Pjxjb250cmlidXRvcnM+PGF1dGhvcnM+PGF1dGhvcj5GaWFsaG8sIE0uIEIuPC9hdXRob3I+PGF1
dGhvcj5DYXJtb25hLCBFLiBDLjwvYXV0aG9yPjwvYXV0aG9ycz48L2NvbnRyaWJ1dG9ycz48YXV0
aC1hZGRyZXNzPkRlcGFydGFtZW50byBkZSBCaW9xdWltaWNhIGUgTWljcm9iaW9sb2dpYSwgSW5z
dGl0dXRvIGRlIEJpb2NpZW5jaWFzLCBVTkVTUCwgMTM1MDYtOTAwLCBSaW8gQ2xhcm8sIFNhbyBQ
YXVsbywgQnJhemlsLjwvYXV0aC1hZGRyZXNzPjx0aXRsZXM+PHRpdGxlPlB1cmlmaWNhdGlvbiBh
bmQgY2hhcmFjdGVyaXphdGlvbiBvZiB4eWxhbmFzZXMgZnJvbSBBc3BlcmdpbGx1cyBnaWdhbnRl
dXM8L3RpdGxlPjxzZWNvbmRhcnktdGl0bGU+Rm9saWEgTWljcm9iaW9sIChQcmFoYSk8L3NlY29u
ZGFyeS10aXRsZT48YWx0LXRpdGxlPkZvbGlhIG1pY3JvYmlvbG9naWNhPC9hbHQtdGl0bGU+PC90
aXRsZXM+PHBlcmlvZGljYWw+PGZ1bGwtdGl0bGU+Rm9saWEgTWljcm9iaW9sIChQcmFoYSk8L2Z1
bGwtdGl0bGU+PGFiYnItMT5Gb2xpYSBtaWNyb2Jpb2xvZ2ljYTwvYWJici0xPjwvcGVyaW9kaWNh
bD48YWx0LXBlcmlvZGljYWw+PGZ1bGwtdGl0bGU+Rm9saWEgTWljcm9iaW9sIChQcmFoYSk8L2Z1
bGwtdGl0bGU+PGFiYnItMT5Gb2xpYSBtaWNyb2Jpb2xvZ2ljYTwvYWJici0xPjwvYWx0LXBlcmlv
ZGljYWw+PHBhZ2VzPjEzLTg8L3BhZ2VzPjx2b2x1bWU+NDk8L3ZvbHVtZT48bnVtYmVyPjE8L251
bWJlcj48a2V5d29yZHM+PGtleXdvcmQ+QW1tb25pdW0gU3VsZmF0ZS9jaGVtaXN0cnk8L2tleXdv
cmQ+PGtleXdvcmQ+QXNwZXJnaWxsdXMvKmVuenltb2xvZ3kvZ3Jvd3RoICZhbXA7IGRldmVsb3Bt
ZW50PC9rZXl3b3JkPjxrZXl3b3JkPkNocm9tYXRvZ3JhcGh5LCBHZWw8L2tleXdvcmQ+PGtleXdv
cmQ+Q29wcGVyL2FuYWx5c2lzL3BoYXJtYWNvbG9neTwva2V5d29yZD48a2V5d29yZD5DdWx0dXJl
IE1lZGlhL2NoZW1pc3RyeTwva2V5d29yZD48a2V5d29yZD5EZXh0cmFuczwva2V5d29yZD48a2V5
d29yZD5EaXRoaW90aHJlaXRvbDwva2V5d29yZD48a2V5d29yZD5FbGVjdHJvcGhvcmVzaXMsIFBv
bHlhY3J5bGFtaWRlIEdlbDwva2V5d29yZD48a2V5d29yZD5FbmRvLTEsNC1iZXRhIFh5bGFuYXNl
cy9jaGVtaXN0cnkvKmlzb2xhdGlvbiAmYW1wOyBwdXJpZmljYXRpb24vKm1ldGFib2xpc208L2tl
eXdvcmQ+PGtleXdvcmQ+RW56eW1lIEFjdGl2YXRvcnMvYW5hbHlzaXMvcGhhcm1hY29sb2d5PC9r
ZXl3b3JkPjxrZXl3b3JkPkVuenltZSBJbmhpYml0b3JzL2FuYWx5c2lzL3BoYXJtYWNvbG9neTwv
a2V5d29yZD48a2V5d29yZD5Fbnp5bWUgU3RhYmlsaXR5PC9rZXl3b3JkPjxrZXl3b3JkPkZyYWN0
aW9uYWwgUHJlY2lwaXRhdGlvbjwva2V5d29yZD48a2V5d29yZD5GdW5nYWwgUHJvdGVpbnMvY2hl
bWlzdHJ5L2lzb2xhdGlvbiAmYW1wOyBwdXJpZmljYXRpb24vbWV0YWJvbGlzbTwva2V5d29yZD48
a2V5d29yZD5HbHljb3Byb3RlaW5zL2NoZW1pc3RyeS9pc29sYXRpb24gJmFtcDsgcHVyaWZpY2F0
aW9uL21ldGFib2xpc208L2tleXdvcmQ+PGtleXdvcmQ+SHlkcm9nZW4tSW9uIENvbmNlbnRyYXRp
b248L2tleXdvcmQ+PGtleXdvcmQ+S2luZXRpY3M8L2tleXdvcmQ+PGtleXdvcmQ+TWVyY3VyeSBD
b21wb3VuZHMvYW5hbHlzaXMvcGhhcm1hY29sb2d5PC9rZXl3b3JkPjxrZXl3b3JkPk1vbGVjdWxh
ciBXZWlnaHQ8L2tleXdvcmQ+PGtleXdvcmQ+U29kaXVtIERvZGVjeWwgU3VsZmF0ZTwva2V5d29y
ZD48a2V5d29yZD5TdWJzdHJhdGUgU3BlY2lmaWNpdHk8L2tleXdvcmQ+PGtleXdvcmQ+VGVtcGVy
YXR1cmU8L2tleXdvcmQ+PGtleXdvcmQ+WHlsYW5zL21ldGFib2xpc208L2tleXdvcmQ+PC9rZXl3
b3Jkcz48ZGF0ZXM+PHllYXI+MjAwNDwveWVhcj48L2RhdGVzPjxpc2JuPjAwMTUtNTYzMiAoUHJp
bnQpJiN4RDswMDE1LTU2MzIgKExpbmtpbmcpPC9pc2JuPjxhY2Nlc3Npb24tbnVtPjE1MTE0ODYw
PC9hY2Nlc3Npb24tbnVtPjx1cmxzPjxyZWxhdGVkLXVybHM+PHVybD5odHRwOi8vd3d3Lm5jYmku
bmxtLm5paC5nb3YvcHVibWVkLzE1MTE0ODYwPC91cmw+PC9yZWxhdGVkLXVybHM+PC91cmxzPjxl
bGVjdHJvbmljLXJlc291cmNlLW51bT4xMC4xMDA3L0JGMDI5MzE2Mzk8L2VsZWN0cm9uaWMtcmVz
b3VyY2UtbnVtPjwvcmVjb3JkPjwvQ2l0ZT48L0VuZE5vdGU+AG==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PEVuZE5vdGU+PENpdGU+PEF1dGhvcj5GaWFsaG88L0F1dGhvcj48WWVhcj4yMDA0PC9ZZWFyPjxS
ZWNOdW0+MTM2PC9SZWNOdW0+PERpc3BsYXlUZXh0PlsxMzddPC9EaXNwbGF5VGV4dD48cmVjb3Jk
PjxyZWMtbnVtYmVyPjEzNjwvcmVjLW51bWJlcj48Zm9yZWlnbi1rZXlzPjxrZXkgYXBwPSJFTiIg
ZGItaWQ9IncyeHBlcnJzcHp6MnIwZXdmZHFwcHNkMGZwcjk1d2VhejBydCI+MTM2PC9rZXk+PC9m
b3JlaWduLWtleXM+PHJlZi10eXBlIG5hbWU9IkpvdXJuYWwgQXJ0aWNsZSI+MTc8L3JlZi10eXBl
Pjxjb250cmlidXRvcnM+PGF1dGhvcnM+PGF1dGhvcj5GaWFsaG8sIE0uIEIuPC9hdXRob3I+PGF1
dGhvcj5DYXJtb25hLCBFLiBDLjwvYXV0aG9yPjwvYXV0aG9ycz48L2NvbnRyaWJ1dG9ycz48YXV0
aC1hZGRyZXNzPkRlcGFydGFtZW50byBkZSBCaW9xdWltaWNhIGUgTWljcm9iaW9sb2dpYSwgSW5z
dGl0dXRvIGRlIEJpb2NpZW5jaWFzLCBVTkVTUCwgMTM1MDYtOTAwLCBSaW8gQ2xhcm8sIFNhbyBQ
YXVsbywgQnJhemlsLjwvYXV0aC1hZGRyZXNzPjx0aXRsZXM+PHRpdGxlPlB1cmlmaWNhdGlvbiBh
bmQgY2hhcmFjdGVyaXphdGlvbiBvZiB4eWxhbmFzZXMgZnJvbSBBc3BlcmdpbGx1cyBnaWdhbnRl
dXM8L3RpdGxlPjxzZWNvbmRhcnktdGl0bGU+Rm9saWEgTWljcm9iaW9sIChQcmFoYSk8L3NlY29u
ZGFyeS10aXRsZT48YWx0LXRpdGxlPkZvbGlhIG1pY3JvYmlvbG9naWNhPC9hbHQtdGl0bGU+PC90
aXRsZXM+PHBlcmlvZGljYWw+PGZ1bGwtdGl0bGU+Rm9saWEgTWljcm9iaW9sIChQcmFoYSk8L2Z1
bGwtdGl0bGU+PGFiYnItMT5Gb2xpYSBtaWNyb2Jpb2xvZ2ljYTwvYWJici0xPjwvcGVyaW9kaWNh
bD48YWx0LXBlcmlvZGljYWw+PGZ1bGwtdGl0bGU+Rm9saWEgTWljcm9iaW9sIChQcmFoYSk8L2Z1
bGwtdGl0bGU+PGFiYnItMT5Gb2xpYSBtaWNyb2Jpb2xvZ2ljYTwvYWJici0xPjwvYWx0LXBlcmlv
ZGljYWw+PHBhZ2VzPjEzLTg8L3BhZ2VzPjx2b2x1bWU+NDk8L3ZvbHVtZT48bnVtYmVyPjE8L251
bWJlcj48a2V5d29yZHM+PGtleXdvcmQ+QW1tb25pdW0gU3VsZmF0ZS9jaGVtaXN0cnk8L2tleXdv
cmQ+PGtleXdvcmQ+QXNwZXJnaWxsdXMvKmVuenltb2xvZ3kvZ3Jvd3RoICZhbXA7IGRldmVsb3Bt
ZW50PC9rZXl3b3JkPjxrZXl3b3JkPkNocm9tYXRvZ3JhcGh5LCBHZWw8L2tleXdvcmQ+PGtleXdv
cmQ+Q29wcGVyL2FuYWx5c2lzL3BoYXJtYWNvbG9neTwva2V5d29yZD48a2V5d29yZD5DdWx0dXJl
IE1lZGlhL2NoZW1pc3RyeTwva2V5d29yZD48a2V5d29yZD5EZXh0cmFuczwva2V5d29yZD48a2V5
d29yZD5EaXRoaW90aHJlaXRvbDwva2V5d29yZD48a2V5d29yZD5FbGVjdHJvcGhvcmVzaXMsIFBv
bHlhY3J5bGFtaWRlIEdlbDwva2V5d29yZD48a2V5d29yZD5FbmRvLTEsNC1iZXRhIFh5bGFuYXNl
cy9jaGVtaXN0cnkvKmlzb2xhdGlvbiAmYW1wOyBwdXJpZmljYXRpb24vKm1ldGFib2xpc208L2tl
eXdvcmQ+PGtleXdvcmQ+RW56eW1lIEFjdGl2YXRvcnMvYW5hbHlzaXMvcGhhcm1hY29sb2d5PC9r
ZXl3b3JkPjxrZXl3b3JkPkVuenltZSBJbmhpYml0b3JzL2FuYWx5c2lzL3BoYXJtYWNvbG9neTwv
a2V5d29yZD48a2V5d29yZD5Fbnp5bWUgU3RhYmlsaXR5PC9rZXl3b3JkPjxrZXl3b3JkPkZyYWN0
aW9uYWwgUHJlY2lwaXRhdGlvbjwva2V5d29yZD48a2V5d29yZD5GdW5nYWwgUHJvdGVpbnMvY2hl
bWlzdHJ5L2lzb2xhdGlvbiAmYW1wOyBwdXJpZmljYXRpb24vbWV0YWJvbGlzbTwva2V5d29yZD48
a2V5d29yZD5HbHljb3Byb3RlaW5zL2NoZW1pc3RyeS9pc29sYXRpb24gJmFtcDsgcHVyaWZpY2F0
aW9uL21ldGFib2xpc208L2tleXdvcmQ+PGtleXdvcmQ+SHlkcm9nZW4tSW9uIENvbmNlbnRyYXRp
b248L2tleXdvcmQ+PGtleXdvcmQ+S2luZXRpY3M8L2tleXdvcmQ+PGtleXdvcmQ+TWVyY3VyeSBD
b21wb3VuZHMvYW5hbHlzaXMvcGhhcm1hY29sb2d5PC9rZXl3b3JkPjxrZXl3b3JkPk1vbGVjdWxh
ciBXZWlnaHQ8L2tleXdvcmQ+PGtleXdvcmQ+U29kaXVtIERvZGVjeWwgU3VsZmF0ZTwva2V5d29y
ZD48a2V5d29yZD5TdWJzdHJhdGUgU3BlY2lmaWNpdHk8L2tleXdvcmQ+PGtleXdvcmQ+VGVtcGVy
YXR1cmU8L2tleXdvcmQ+PGtleXdvcmQ+WHlsYW5zL21ldGFib2xpc208L2tleXdvcmQ+PC9rZXl3
b3Jkcz48ZGF0ZXM+PHllYXI+MjAwNDwveWVhcj48L2RhdGVzPjxpc2JuPjAwMTUtNTYzMiAoUHJp
bnQpJiN4RDswMDE1LTU2MzIgKExpbmtpbmcpPC9pc2JuPjxhY2Nlc3Npb24tbnVtPjE1MTE0ODYw
PC9hY2Nlc3Npb24tbnVtPjx1cmxzPjxyZWxhdGVkLXVybHM+PHVybD5odHRwOi8vd3d3Lm5jYmku
bmxtLm5paC5nb3YvcHVibWVkLzE1MTE0ODYwPC91cmw+PC9yZWxhdGVkLXVybHM+PC91cmxzPjxl
bGVjdHJvbmljLXJlc291cmNlLW51bT4xMC4xMDA3L0JGMDI5MzE2Mzk8L2VsZWN0cm9uaWMtcmVz
b3VyY2UtbnVtPjwvcmVjb3JkPjwvQ2l0ZT48L0VuZE5vdGU+AG==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 w:rsidRPr="00BE0A18">
        <w:rPr>
          <w:rFonts w:ascii="Times New Roman" w:hAnsi="Times New Roman" w:cs="Times New Roman"/>
          <w:szCs w:val="28"/>
        </w:rPr>
      </w:r>
      <w:r w:rsidR="005C07F7" w:rsidRPr="00BE0A18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137" w:tooltip="Fialho, 2004 #136" w:history="1">
        <w:r w:rsidR="000E67D7">
          <w:rPr>
            <w:rFonts w:ascii="Times New Roman" w:hAnsi="Times New Roman" w:cs="Times New Roman"/>
            <w:noProof/>
            <w:szCs w:val="28"/>
          </w:rPr>
          <w:t>137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 w:rsidRPr="00BE0A18">
        <w:rPr>
          <w:rFonts w:ascii="Times New Roman" w:hAnsi="Times New Roman" w:cs="Times New Roman"/>
          <w:szCs w:val="28"/>
        </w:rPr>
        <w:fldChar w:fldCharType="end"/>
      </w:r>
      <w:r w:rsidR="00BE0A18" w:rsidRPr="00BE0A18">
        <w:rPr>
          <w:rFonts w:ascii="Times New Roman" w:hAnsi="Times New Roman" w:cs="Times New Roman"/>
          <w:szCs w:val="28"/>
        </w:rPr>
        <w:t xml:space="preserve">. </w:t>
      </w:r>
      <w:r w:rsidR="000D78FB">
        <w:rPr>
          <w:rFonts w:ascii="Times New Roman" w:hAnsi="Times New Roman" w:cs="Times New Roman"/>
          <w:szCs w:val="28"/>
        </w:rPr>
        <w:t>β</w:t>
      </w:r>
      <w:r w:rsidR="00BE0A18">
        <w:rPr>
          <w:rFonts w:ascii="Times New Roman" w:hAnsi="Times New Roman" w:cs="Times New Roman"/>
          <w:szCs w:val="28"/>
        </w:rPr>
        <w:t>-</w:t>
      </w:r>
      <w:r w:rsidR="000D78FB">
        <w:rPr>
          <w:rFonts w:ascii="Times New Roman" w:hAnsi="Times New Roman" w:cs="Times New Roman"/>
          <w:szCs w:val="28"/>
        </w:rPr>
        <w:t>М</w:t>
      </w:r>
      <w:r w:rsidR="00BE0A18">
        <w:rPr>
          <w:rFonts w:ascii="Times New Roman" w:hAnsi="Times New Roman" w:cs="Times New Roman"/>
          <w:szCs w:val="28"/>
        </w:rPr>
        <w:t xml:space="preserve">еркаптоэтанол и ДТТ оказывают стимулирующее действие на активность ксиланазы </w:t>
      </w:r>
      <w:r w:rsidR="00BE0A18" w:rsidRPr="00BE0A18">
        <w:rPr>
          <w:rFonts w:ascii="Times New Roman" w:hAnsi="Times New Roman" w:cs="Times New Roman"/>
          <w:i/>
          <w:szCs w:val="28"/>
          <w:lang w:val="en-US"/>
        </w:rPr>
        <w:t>B</w:t>
      </w:r>
      <w:r w:rsidR="00BE0A18" w:rsidRPr="00BE0A18">
        <w:rPr>
          <w:rFonts w:ascii="Times New Roman" w:hAnsi="Times New Roman" w:cs="Times New Roman"/>
          <w:i/>
          <w:szCs w:val="28"/>
        </w:rPr>
        <w:t>.</w:t>
      </w:r>
      <w:r w:rsidR="00BE0A18" w:rsidRPr="00BE0A18">
        <w:rPr>
          <w:rFonts w:ascii="Times New Roman" w:hAnsi="Times New Roman" w:cs="Times New Roman"/>
          <w:i/>
          <w:szCs w:val="28"/>
          <w:lang w:val="en-US"/>
        </w:rPr>
        <w:t>amyloliquefaciens</w:t>
      </w:r>
      <w:r w:rsidR="00BE0A18" w:rsidRPr="00BE0A18">
        <w:rPr>
          <w:rFonts w:ascii="Times New Roman" w:hAnsi="Times New Roman" w:cs="Times New Roman"/>
          <w:szCs w:val="28"/>
        </w:rPr>
        <w:t xml:space="preserve"> </w:t>
      </w:r>
      <w:r w:rsidR="00BE0A18">
        <w:rPr>
          <w:rFonts w:ascii="Times New Roman" w:hAnsi="Times New Roman" w:cs="Times New Roman"/>
          <w:szCs w:val="28"/>
        </w:rPr>
        <w:t xml:space="preserve">из-за блокирования окисления сульфгидрильных </w:t>
      </w:r>
      <w:r w:rsidR="00BE0A18" w:rsidRPr="00913045">
        <w:rPr>
          <w:rFonts w:ascii="Times New Roman" w:hAnsi="Times New Roman" w:cs="Times New Roman"/>
          <w:szCs w:val="28"/>
        </w:rPr>
        <w:t>групп</w:t>
      </w:r>
      <w:r w:rsidR="000427D9" w:rsidRPr="00913045">
        <w:rPr>
          <w:rFonts w:ascii="Times New Roman" w:hAnsi="Times New Roman" w:cs="Times New Roman"/>
          <w:szCs w:val="28"/>
          <w:lang w:val="kk-KZ"/>
        </w:rPr>
        <w:t> </w: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PEVuZE5vdGU+PENpdGU+PEF1dGhvcj5LdW1hcjwvQXV0aG9yPjxZZWFyPjIwMTc8L1llYXI+PFJl
Y051bT4xMTY8L1JlY051bT48RGlzcGxheVRleHQ+WzExN108L0Rpc3BsYXlUZXh0PjxyZWNvcmQ+
PHJlYy1udW1iZXI+MTE2PC9yZWMtbnVtYmVyPjxmb3JlaWduLWtleXM+PGtleSBhcHA9IkVOIiBk
Yi1pZD0idzJ4cGVycnNwenoycjBld2ZkcXBwc2QwZnByOTV3ZWF6MHJ0Ij4xMTY8L2tleT48L2Zv
cmVpZ24ta2V5cz48cmVmLXR5cGUgbmFtZT0iSm91cm5hbCBBcnRpY2xlIj4xNzwvcmVmLXR5cGU+
PGNvbnRyaWJ1dG9ycz48YXV0aG9ycz48YXV0aG9yPkt1bWFyLCBTLjwvYXV0aG9yPjxhdXRob3I+
SGFxLCBJLjwvYXV0aG9yPjxhdXRob3I+UHJha2FzaCwgSi48L2F1dGhvcj48YXV0aG9yPlNpbmdo
LCBTLiBLLjwvYXV0aG9yPjxhdXRob3I+TWlzaHJhLCBTLjwvYXV0aG9yPjxhdXRob3I+UmFqLCBB
LjwvYXV0aG9yPjwvYXV0aG9ycz48L2NvbnRyaWJ1dG9ycz48YXV0aC1hZGRyZXNzPkVudmlyb25t
ZW50YWwgTWljcm9iaW9sb2d5IExhYm9yYXRvcnksIEVudmlyb25tZW50YWwgVG94aWNvbG9neSBH
cm91cCwgQ1NJUi1JbmRpYW4gSW5zdGl0dXRlIG9mIFRveGljb2xvZ3kgUmVzZWFyY2ggKENTSVIt
SUlUUiksIFZpc2h2aWd5YW4gQmhhdmFuIDMxLCBNYWhhdG1hIEdhbmRoaSBNYXJnLCBMdWNrbm93
LCBVdHRhciBQcmFkZXNoLCAyMjYwMDEsIEluZGlhLiYjeEQ7QW1pdHkgSW5zdGl0dXRlIG9mIEJp
b3RlY2hub2xvZ3ksIEFtaXR5IFVuaXZlcnNpdHksIEx1Y2tub3cgQ2FtcHVzLCBNYWxoYXVyLCBO
ZWFyIFJhaWx3YXkgU3RhdGlvbiwgR29tdGkgTmFnYXIgRXh0ZW5zaW9uLCBMdWNrbm93LCBVdHRh
ciBQcmFkZXNoLCAyMjYwMjgsIEluZGlhLiYjeEQ7TWljcm9iaW9sb2d5IERpdmlzaW9uLCBDU0lS
LUNlbnRyYWwgRHJ1ZyBSZXNlYXJjaCBJbnN0aXR1dGUgKENTSVItQ0RSSSksIFNlY3RvciAxMCwg
SmFua2lwdXJhbSBFeHRlbnNpb24sIFNpdGFwdXIgUm9hZCwgTHVja25vdywgVXR0YXIgUHJhZGVz
aCwgMjI2MDMxLCBJbmRpYS4mI3hEO0Vudmlyb25tZW50IE1hbmFnZW1lbnQgRGl2aXNpb24sIENl
bnRyYWwgUHVscCBhbmQgUGFwZXIgUmVzZWFyY2ggSW5zdGl0dXRlLCBQb3N0IEJveCAxNzQsIFBh
cGVyIE1pbGwgUm9hZCwgSGltbWF0IE5hZ2FyLCBTYWhhcmFucHVyLCBVdHRhciBQcmFkZXNoLCAy
NDcwMDEsIEluZGlhLiYjeEQ7RW52aXJvbm1lbnRhbCBNaWNyb2Jpb2xvZ3kgTGFib3JhdG9yeSwg
RW52aXJvbm1lbnRhbCBUb3hpY29sb2d5IEdyb3VwLCBDU0lSLUluZGlhbiBJbnN0aXR1dGUgb2Yg
VG94aWNvbG9neSBSZXNlYXJjaCAoQ1NJUi1JSVRSKSwgVmlzaHZpZ3lhbiBCaGF2YW4gMzEsIE1h
aGF0bWEgR2FuZGhpIE1hcmcsIEx1Y2tub3csIFV0dGFyIFByYWRlc2gsIDIyNjAwMSwgSW5kaWEu
IGFyYWpAaWl0ci5yZXMuaW4uPC9hdXRoLWFkZHJlc3M+PHRpdGxlcz48dGl0bGU+UHVyaWZpY2F0
aW9uLCBjaGFyYWN0ZXJpemF0aW9uIGFuZCB0aGVybW9zdGFiaWxpdHkgaW1wcm92ZW1lbnQgb2Yg
eHlsYW5hc2UgZnJvbSBCYWNpbGx1cyBhbXlsb2xpcXVlZmFjaWVucyBhbmQgaXRzIGFwcGxpY2F0
aW9uIGluIHByZS1ibGVhY2hpbmcgb2Yga3JhZnQgcHVscDwvdGl0bGU+PHNlY29uZGFyeS10aXRs
ZT4zIEJpb3RlY2g8L3NlY29uZGFyeS10aXRsZT48YWx0LXRpdGxlPjMgQmlvdGVjaDwvYWx0LXRp
dGxlPjwvdGl0bGVzPjxwZXJpb2RpY2FsPjxmdWxsLXRpdGxlPjMgQmlvdGVjaDwvZnVsbC10aXRs
ZT48L3BlcmlvZGljYWw+PGFsdC1wZXJpb2RpY2FsPjxmdWxsLXRpdGxlPjMgQmlvdGVjaDwvZnVs
bC10aXRsZT48L2FsdC1wZXJpb2RpY2FsPjxwYWdlcz4yMDwvcGFnZXM+PHZvbHVtZT43PC92b2x1
bWU+PG51bWJlcj4xPC9udW1iZXI+PGVkaXRpb24+MjAxNy8wNC8xMzwvZWRpdGlvbj48a2V5d29y
ZHM+PGtleXdvcmQ+QmFjaWxsdXMgYW15bG9saXF1ZWZhY2llbnM8L2tleXdvcmQ+PGtleXdvcmQ+
S2FwcGEgbnVtYmVyPC9rZXl3b3JkPjxrZXl3b3JkPlB1cmlmaWNhdGlvbjwva2V5d29yZD48a2V5
d29yZD5TZW08L2tleXdvcmQ+PGtleXdvcmQ+VGhlcm1vc3RhYmlsaXR5PC9rZXl3b3JkPjxrZXl3
b3JkPlh5bGFuYXNlPC9rZXl3b3JkPjwva2V5d29yZHM+PGRhdGVzPjx5ZWFyPjIwMTc8L3llYXI+
PHB1Yi1kYXRlcz48ZGF0ZT5NYXk8L2RhdGU+PC9wdWItZGF0ZXM+PC9kYXRlcz48aXNibj4yMTkw
LTU3MlggKFByaW50KSYjeEQ7MjE5MC01NzM4PC9pc2JuPjxhY2Nlc3Npb24tbnVtPjI4NDAxNDU4
PC9hY2Nlc3Npb24tbnVtPjx1cmxzPjwvdXJscz48Y3VzdG9tMj5QTUM1Mzg4NjYwPC9jdXN0b20y
PjxlbGVjdHJvbmljLXJlc291cmNlLW51bT4xMC4xMDA3L3MxMzIwNS0wMTctMDYxNS15PC9lbGVj
dHJvbmljLXJlc291cmNlLW51bT48cmVtb3RlLWRhdGFiYXNlLXByb3ZpZGVyPk5MTTwvcmVtb3Rl
LWRhdGFiYXNlLXByb3ZpZGVyPjxsYW5ndWFnZT5lbmc8L2xhbmd1YWdlPjwvcmVjb3JkPjwvQ2l0
ZT48L0VuZE5vdGU+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PEVuZE5vdGU+PENpdGU+PEF1dGhvcj5LdW1hcjwvQXV0aG9yPjxZZWFyPjIwMTc8L1llYXI+PFJl
Y051bT4xMTY8L1JlY051bT48RGlzcGxheVRleHQ+WzExN108L0Rpc3BsYXlUZXh0PjxyZWNvcmQ+
PHJlYy1udW1iZXI+MTE2PC9yZWMtbnVtYmVyPjxmb3JlaWduLWtleXM+PGtleSBhcHA9IkVOIiBk
Yi1pZD0idzJ4cGVycnNwenoycjBld2ZkcXBwc2QwZnByOTV3ZWF6MHJ0Ij4xMTY8L2tleT48L2Zv
cmVpZ24ta2V5cz48cmVmLXR5cGUgbmFtZT0iSm91cm5hbCBBcnRpY2xlIj4xNzwvcmVmLXR5cGU+
PGNvbnRyaWJ1dG9ycz48YXV0aG9ycz48YXV0aG9yPkt1bWFyLCBTLjwvYXV0aG9yPjxhdXRob3I+
SGFxLCBJLjwvYXV0aG9yPjxhdXRob3I+UHJha2FzaCwgSi48L2F1dGhvcj48YXV0aG9yPlNpbmdo
LCBTLiBLLjwvYXV0aG9yPjxhdXRob3I+TWlzaHJhLCBTLjwvYXV0aG9yPjxhdXRob3I+UmFqLCBB
LjwvYXV0aG9yPjwvYXV0aG9ycz48L2NvbnRyaWJ1dG9ycz48YXV0aC1hZGRyZXNzPkVudmlyb25t
ZW50YWwgTWljcm9iaW9sb2d5IExhYm9yYXRvcnksIEVudmlyb25tZW50YWwgVG94aWNvbG9neSBH
cm91cCwgQ1NJUi1JbmRpYW4gSW5zdGl0dXRlIG9mIFRveGljb2xvZ3kgUmVzZWFyY2ggKENTSVIt
SUlUUiksIFZpc2h2aWd5YW4gQmhhdmFuIDMxLCBNYWhhdG1hIEdhbmRoaSBNYXJnLCBMdWNrbm93
LCBVdHRhciBQcmFkZXNoLCAyMjYwMDEsIEluZGlhLiYjeEQ7QW1pdHkgSW5zdGl0dXRlIG9mIEJp
b3RlY2hub2xvZ3ksIEFtaXR5IFVuaXZlcnNpdHksIEx1Y2tub3cgQ2FtcHVzLCBNYWxoYXVyLCBO
ZWFyIFJhaWx3YXkgU3RhdGlvbiwgR29tdGkgTmFnYXIgRXh0ZW5zaW9uLCBMdWNrbm93LCBVdHRh
ciBQcmFkZXNoLCAyMjYwMjgsIEluZGlhLiYjeEQ7TWljcm9iaW9sb2d5IERpdmlzaW9uLCBDU0lS
LUNlbnRyYWwgRHJ1ZyBSZXNlYXJjaCBJbnN0aXR1dGUgKENTSVItQ0RSSSksIFNlY3RvciAxMCwg
SmFua2lwdXJhbSBFeHRlbnNpb24sIFNpdGFwdXIgUm9hZCwgTHVja25vdywgVXR0YXIgUHJhZGVz
aCwgMjI2MDMxLCBJbmRpYS4mI3hEO0Vudmlyb25tZW50IE1hbmFnZW1lbnQgRGl2aXNpb24sIENl
bnRyYWwgUHVscCBhbmQgUGFwZXIgUmVzZWFyY2ggSW5zdGl0dXRlLCBQb3N0IEJveCAxNzQsIFBh
cGVyIE1pbGwgUm9hZCwgSGltbWF0IE5hZ2FyLCBTYWhhcmFucHVyLCBVdHRhciBQcmFkZXNoLCAy
NDcwMDEsIEluZGlhLiYjeEQ7RW52aXJvbm1lbnRhbCBNaWNyb2Jpb2xvZ3kgTGFib3JhdG9yeSwg
RW52aXJvbm1lbnRhbCBUb3hpY29sb2d5IEdyb3VwLCBDU0lSLUluZGlhbiBJbnN0aXR1dGUgb2Yg
VG94aWNvbG9neSBSZXNlYXJjaCAoQ1NJUi1JSVRSKSwgVmlzaHZpZ3lhbiBCaGF2YW4gMzEsIE1h
aGF0bWEgR2FuZGhpIE1hcmcsIEx1Y2tub3csIFV0dGFyIFByYWRlc2gsIDIyNjAwMSwgSW5kaWEu
IGFyYWpAaWl0ci5yZXMuaW4uPC9hdXRoLWFkZHJlc3M+PHRpdGxlcz48dGl0bGU+UHVyaWZpY2F0
aW9uLCBjaGFyYWN0ZXJpemF0aW9uIGFuZCB0aGVybW9zdGFiaWxpdHkgaW1wcm92ZW1lbnQgb2Yg
eHlsYW5hc2UgZnJvbSBCYWNpbGx1cyBhbXlsb2xpcXVlZmFjaWVucyBhbmQgaXRzIGFwcGxpY2F0
aW9uIGluIHByZS1ibGVhY2hpbmcgb2Yga3JhZnQgcHVscDwvdGl0bGU+PHNlY29uZGFyeS10aXRs
ZT4zIEJpb3RlY2g8L3NlY29uZGFyeS10aXRsZT48YWx0LXRpdGxlPjMgQmlvdGVjaDwvYWx0LXRp
dGxlPjwvdGl0bGVzPjxwZXJpb2RpY2FsPjxmdWxsLXRpdGxlPjMgQmlvdGVjaDwvZnVsbC10aXRs
ZT48L3BlcmlvZGljYWw+PGFsdC1wZXJpb2RpY2FsPjxmdWxsLXRpdGxlPjMgQmlvdGVjaDwvZnVs
bC10aXRsZT48L2FsdC1wZXJpb2RpY2FsPjxwYWdlcz4yMDwvcGFnZXM+PHZvbHVtZT43PC92b2x1
bWU+PG51bWJlcj4xPC9udW1iZXI+PGVkaXRpb24+MjAxNy8wNC8xMzwvZWRpdGlvbj48a2V5d29y
ZHM+PGtleXdvcmQ+QmFjaWxsdXMgYW15bG9saXF1ZWZhY2llbnM8L2tleXdvcmQ+PGtleXdvcmQ+
S2FwcGEgbnVtYmVyPC9rZXl3b3JkPjxrZXl3b3JkPlB1cmlmaWNhdGlvbjwva2V5d29yZD48a2V5
d29yZD5TZW08L2tleXdvcmQ+PGtleXdvcmQ+VGhlcm1vc3RhYmlsaXR5PC9rZXl3b3JkPjxrZXl3
b3JkPlh5bGFuYXNlPC9rZXl3b3JkPjwva2V5d29yZHM+PGRhdGVzPjx5ZWFyPjIwMTc8L3llYXI+
PHB1Yi1kYXRlcz48ZGF0ZT5NYXk8L2RhdGU+PC9wdWItZGF0ZXM+PC9kYXRlcz48aXNibj4yMTkw
LTU3MlggKFByaW50KSYjeEQ7MjE5MC01NzM4PC9pc2JuPjxhY2Nlc3Npb24tbnVtPjI4NDAxNDU4
PC9hY2Nlc3Npb24tbnVtPjx1cmxzPjwvdXJscz48Y3VzdG9tMj5QTUM1Mzg4NjYwPC9jdXN0b20y
PjxlbGVjdHJvbmljLXJlc291cmNlLW51bT4xMC4xMDA3L3MxMzIwNS0wMTctMDYxNS15PC9lbGVj
dHJvbmljLXJlc291cmNlLW51bT48cmVtb3RlLWRhdGFiYXNlLXByb3ZpZGVyPk5MTTwvcmVtb3Rl
LWRhdGFiYXNlLXByb3ZpZGVyPjxsYW5ndWFnZT5lbmc8L2xhbmd1YWdlPjwvcmVjb3JkPjwvQ2l0
ZT48L0VuZE5vdGU+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117" w:tooltip="Kumar, 2017 #116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117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 р.</w:t>
      </w:r>
      <w:r w:rsidR="00B35E32" w:rsidRPr="00913045">
        <w:rPr>
          <w:rFonts w:ascii="Times New Roman" w:hAnsi="Times New Roman" w:cs="Times New Roman"/>
          <w:noProof/>
          <w:szCs w:val="28"/>
          <w:lang w:val="kk-KZ"/>
        </w:rPr>
        <w:t xml:space="preserve"> 20-8</w:t>
      </w:r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BE0A18" w:rsidRPr="00913045">
        <w:rPr>
          <w:rFonts w:ascii="Times New Roman" w:hAnsi="Times New Roman" w:cs="Times New Roman"/>
          <w:szCs w:val="28"/>
        </w:rPr>
        <w:t>.</w:t>
      </w:r>
    </w:p>
    <w:p w:rsidR="00A516A3" w:rsidRPr="00913045" w:rsidRDefault="00B13364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К</w:t>
      </w:r>
      <w:r w:rsidR="00963363">
        <w:rPr>
          <w:rFonts w:ascii="Times New Roman" w:hAnsi="Times New Roman" w:cs="Times New Roman"/>
          <w:szCs w:val="28"/>
        </w:rPr>
        <w:t>силаназы</w:t>
      </w:r>
      <w:r w:rsidR="00963363" w:rsidRPr="00963363">
        <w:rPr>
          <w:rFonts w:ascii="Times New Roman" w:hAnsi="Times New Roman" w:cs="Times New Roman"/>
          <w:szCs w:val="28"/>
        </w:rPr>
        <w:t xml:space="preserve"> </w:t>
      </w:r>
      <w:r w:rsidR="00963363">
        <w:rPr>
          <w:rFonts w:ascii="Times New Roman" w:hAnsi="Times New Roman" w:cs="Times New Roman"/>
          <w:szCs w:val="28"/>
        </w:rPr>
        <w:t>являются альтернативой существующим промышленным процессам</w:t>
      </w:r>
      <w:r w:rsidR="00963363" w:rsidRPr="00963363">
        <w:rPr>
          <w:rFonts w:ascii="Times New Roman" w:hAnsi="Times New Roman" w:cs="Times New Roman"/>
          <w:szCs w:val="28"/>
        </w:rPr>
        <w:t xml:space="preserve"> переработки ксилана в различные продукт</w:t>
      </w:r>
      <w:r w:rsidR="00963363">
        <w:rPr>
          <w:rFonts w:ascii="Times New Roman" w:hAnsi="Times New Roman" w:cs="Times New Roman"/>
          <w:szCs w:val="28"/>
        </w:rPr>
        <w:t xml:space="preserve">ы: </w:t>
      </w:r>
      <w:r w:rsidR="00963363" w:rsidRPr="00963363">
        <w:rPr>
          <w:rFonts w:ascii="Times New Roman" w:hAnsi="Times New Roman" w:cs="Times New Roman"/>
          <w:szCs w:val="28"/>
        </w:rPr>
        <w:t>бумага, текстиль, продукты питания, корма, фармацевтические п</w:t>
      </w:r>
      <w:r w:rsidR="007817CB">
        <w:rPr>
          <w:rFonts w:ascii="Times New Roman" w:hAnsi="Times New Roman" w:cs="Times New Roman"/>
          <w:szCs w:val="28"/>
        </w:rPr>
        <w:t>репараты</w:t>
      </w:r>
      <w:r w:rsidR="00963363">
        <w:rPr>
          <w:rFonts w:ascii="Times New Roman" w:hAnsi="Times New Roman" w:cs="Times New Roman"/>
          <w:szCs w:val="28"/>
        </w:rPr>
        <w:t xml:space="preserve"> </w:t>
      </w:r>
      <w:r w:rsidR="00963363" w:rsidRPr="00963363">
        <w:rPr>
          <w:rFonts w:ascii="Times New Roman" w:hAnsi="Times New Roman" w:cs="Times New Roman"/>
          <w:szCs w:val="28"/>
        </w:rPr>
        <w:t xml:space="preserve">и </w:t>
      </w:r>
      <w:r w:rsidR="00963363">
        <w:rPr>
          <w:rFonts w:ascii="Times New Roman" w:hAnsi="Times New Roman" w:cs="Times New Roman"/>
          <w:szCs w:val="28"/>
        </w:rPr>
        <w:t>биотопливо</w:t>
      </w:r>
      <w:r>
        <w:rPr>
          <w:rFonts w:ascii="Times New Roman" w:hAnsi="Times New Roman" w:cs="Times New Roman"/>
          <w:szCs w:val="28"/>
        </w:rPr>
        <w:t>, использующих агресивные способы разрушения ксилана с использованием химических веществ</w:t>
      </w:r>
      <w:r w:rsidR="00963363">
        <w:rPr>
          <w:rFonts w:ascii="Times New Roman" w:hAnsi="Times New Roman" w:cs="Times New Roman"/>
          <w:szCs w:val="28"/>
        </w:rPr>
        <w:t xml:space="preserve">. Применение ксиланаз </w:t>
      </w:r>
      <w:r w:rsidR="00963363" w:rsidRPr="00963363">
        <w:rPr>
          <w:rFonts w:ascii="Times New Roman" w:hAnsi="Times New Roman" w:cs="Times New Roman"/>
          <w:szCs w:val="28"/>
        </w:rPr>
        <w:t>при производств</w:t>
      </w:r>
      <w:r w:rsidR="00963363">
        <w:rPr>
          <w:rFonts w:ascii="Times New Roman" w:hAnsi="Times New Roman" w:cs="Times New Roman"/>
          <w:szCs w:val="28"/>
        </w:rPr>
        <w:t xml:space="preserve">е вышеуказанной продукции способствует регулированию общей экономической составляющей процесса. </w:t>
      </w:r>
      <w:r>
        <w:rPr>
          <w:rFonts w:ascii="Times New Roman" w:hAnsi="Times New Roman" w:cs="Times New Roman"/>
          <w:szCs w:val="28"/>
        </w:rPr>
        <w:t>С</w:t>
      </w:r>
      <w:r w:rsidR="00963363">
        <w:rPr>
          <w:rFonts w:ascii="Times New Roman" w:hAnsi="Times New Roman" w:cs="Times New Roman"/>
          <w:szCs w:val="28"/>
        </w:rPr>
        <w:t>уществующие</w:t>
      </w:r>
      <w:r w:rsidR="00963363" w:rsidRPr="00963363">
        <w:rPr>
          <w:rFonts w:ascii="Times New Roman" w:hAnsi="Times New Roman" w:cs="Times New Roman"/>
          <w:szCs w:val="28"/>
        </w:rPr>
        <w:t xml:space="preserve"> метод</w:t>
      </w:r>
      <w:r w:rsidR="00963363">
        <w:rPr>
          <w:rFonts w:ascii="Times New Roman" w:hAnsi="Times New Roman" w:cs="Times New Roman"/>
          <w:szCs w:val="28"/>
        </w:rPr>
        <w:t>ы</w:t>
      </w:r>
      <w:r w:rsidR="00963363" w:rsidRPr="00963363">
        <w:rPr>
          <w:rFonts w:ascii="Times New Roman" w:hAnsi="Times New Roman" w:cs="Times New Roman"/>
          <w:szCs w:val="28"/>
        </w:rPr>
        <w:t xml:space="preserve"> </w:t>
      </w:r>
      <w:r w:rsidR="00963363">
        <w:rPr>
          <w:rFonts w:ascii="Times New Roman" w:hAnsi="Times New Roman" w:cs="Times New Roman"/>
          <w:szCs w:val="28"/>
        </w:rPr>
        <w:t xml:space="preserve">можно улучшить или создать эффективные </w:t>
      </w:r>
      <w:r w:rsidR="00963363" w:rsidRPr="00913045">
        <w:rPr>
          <w:rFonts w:ascii="Times New Roman" w:hAnsi="Times New Roman" w:cs="Times New Roman"/>
          <w:szCs w:val="28"/>
        </w:rPr>
        <w:t>стратегии для оптимизации и повышения рентабельности производства ксилана</w:t>
      </w:r>
      <w:r w:rsidR="00A516A3" w:rsidRPr="00913045">
        <w:rPr>
          <w:rFonts w:ascii="Times New Roman" w:hAnsi="Times New Roman" w:cs="Times New Roman"/>
          <w:szCs w:val="28"/>
        </w:rPr>
        <w:t xml:space="preserve">зы с желаемыми характеристиками </w: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PEVuZE5vdGU+PENpdGU+PEF1dGhvcj5BbG9raWthPC9BdXRob3I+PFllYXI+MjAxOTwvWWVhcj48
UmVjTnVtPjE2PC9SZWNOdW0+PERpc3BsYXlUZXh0PlsxNl08L0Rpc3BsYXlUZXh0PjxyZWNvcmQ+
PHJlYy1udW1iZXI+MTY8L3JlYy1udW1iZXI+PGZvcmVpZ24ta2V5cz48a2V5IGFwcD0iRU4iIGRi
LWlkPSJ3MnhwZXJyc3B6ejJyMGV3ZmRxcHBzZDBmcHI5NXdlYXowcnQiPjE2PC9rZXk+PC9mb3Jl
aWduLWtleXM+PHJlZi10eXBlIG5hbWU9IkpvdXJuYWwgQXJ0aWNsZSI+MTc8L3JlZi10eXBlPjxj
b250cmlidXRvcnM+PGF1dGhvcnM+PGF1dGhvcj5BbG9raWthLDwvYXV0aG9yPjxhdXRob3I+U2lu
Z2gsIEIuPC9hdXRob3I+PC9hdXRob3JzPjwvY29udHJpYnV0b3JzPjxhdXRoLWFkZHJlc3M+TGFi
b3JhdG9yeSBvZiBCaW9wcm9jZXNzIFRlY2hub2xvZ3ksIERlcGFydG1lbnQgb2YgTWljcm9iaW9s
b2d5LCBNYWhhcnNoaSBEYXlhbmFuZCBVbml2ZXJzaXR5LCBSb2h0YWssIEhhcnlhbmEsIDEyNDAw
MSwgSW5kaWEuJiN4RDtMYWJvcmF0b3J5IG9mIEJpb3Byb2Nlc3MgVGVjaG5vbG9neSwgRGVwYXJ0
bWVudCBvZiBNaWNyb2Jpb2xvZ3ksIE1haGFyc2hpIERheWFuYW5kIFVuaXZlcnNpdHksIFJvaHRh
aywgSGFyeWFuYSwgMTI0MDAxLCBJbmRpYS4gb2hsYW5ic0BnbWFpbC5jb20uJiN4RDtEZXBhcnRt
ZW50IG9mIEJpb3RlY2hub2xvZ3ksIFNjaG9vbCBvZiBJbnRlcmRpc2NpcGxpbmFyeSBhbmQgQXBw
bGllZCBMaWZlIFNjaWVuY2VzLCBDZW50cmFsIFVuaXZlcnNpdHkgb2YgSGFyeWFuYSwgSmFudC1Q
YWxpLCBNYWhlbmRlcmdhcmgsIEhhcnlhbmEsIDEyMzAzMSwgSW5kaWEuIG9obGFuYnNAZ21haWwu
Y29tLjwvYXV0aC1hZGRyZXNzPjx0aXRsZXM+PHRpdGxlPlByb2R1Y3Rpb24sIGNoYXJhY3Rlcmlz
dGljcywgYW5kIGJpb3RlY2hub2xvZ2ljYWwgYXBwbGljYXRpb25zIG9mIG1pY3JvYmlhbCB4eWxh
bmFzZXM8L3RpdGxlPjxzZWNvbmRhcnktdGl0bGU+QXBwbCBNaWNyb2Jpb2wgQmlvdGVjaG5vbDwv
c2Vjb25kYXJ5LXRpdGxlPjxhbHQtdGl0bGU+QXBwbGllZCBtaWNyb2Jpb2xvZ3kgYW5kIGJpb3Rl
Y2hub2xvZ3k8L2FsdC10aXRsZT48L3RpdGxlcz48cGVyaW9kaWNhbD48ZnVsbC10aXRsZT5BcHBs
IE1pY3JvYmlvbCBCaW90ZWNobm9sPC9mdWxsLXRpdGxlPjxhYmJyLTE+QXBwbGllZCBtaWNyb2Jp
b2xvZ3kgYW5kIGJpb3RlY2hub2xvZ3k8L2FiYnItMT48L3BlcmlvZGljYWw+PGFsdC1wZXJpb2Rp
Y2FsPjxmdWxsLXRpdGxlPkFwcGwgTWljcm9iaW9sIEJpb3RlY2hub2w8L2Z1bGwtdGl0bGU+PGFi
YnItMT5BcHBsaWVkIG1pY3JvYmlvbG9neSBhbmQgYmlvdGVjaG5vbG9neTwvYWJici0xPjwvYWx0
LXBlcmlvZGljYWw+PHBhZ2VzPjg3NjMtODc4NDwvcGFnZXM+PHZvbHVtZT4xMDM8L3ZvbHVtZT48
bnVtYmVyPjIxLTIyPC9udW1iZXI+PGVkaXRpb24+MjAxOS8xMC8yNDwvZWRpdGlvbj48a2V5d29y
ZHM+PGtleXdvcmQ+QmFjdGVyaWEvKmVuenltb2xvZ3kvKm1ldGFib2xpc208L2tleXdvcmQ+PGtl
eXdvcmQ+QmlvZnVlbHMvbWljcm9iaW9sb2d5PC9rZXl3b3JkPjxrZXl3b3JkPkJpb3JlYWN0b3Jz
LyptaWNyb2Jpb2xvZ3k8L2tleXdvcmQ+PGtleXdvcmQ+RW5kby0xLDQtYmV0YSBYeWxhbmFzZXMv
Y2hlbWlzdHJ5LyptZXRhYm9saXNtPC9rZXl3b3JkPjxrZXl3b3JkPkZlcm1lbnRhdGlvbi9waHlz
aW9sb2d5PC9rZXl3b3JkPjxrZXl3b3JkPkdlbmV0aWMgRW5naW5lZXJpbmcvbWV0aG9kczwva2V5
d29yZD48a2V5d29yZD5MaWduaW4vKm1ldGFib2xpc208L2tleXdvcmQ+PGtleXdvcmQ+QmlvdGVj
aG5vbG9naWNhbCBhcHBsaWNhdGlvbnM8L2tleXdvcmQ+PGtleXdvcmQ+Q2xvbmluZzwva2V5d29y
ZD48a2V5d29yZD5HZW5ldGljIGVuZ2luZWVyaW5nPC9rZXl3b3JkPjxrZXl3b3JkPkxpZ25vY2Vs
bHVsb3NpYyBtYXRlcmlhbHM8L2tleXdvcmQ+PGtleXdvcmQ+WHlsYW5hc2U8L2tleXdvcmQ+PC9r
ZXl3b3Jkcz48ZGF0ZXM+PHllYXI+MjAxOTwveWVhcj48cHViLWRhdGVzPjxkYXRlPk5vdjwvZGF0
ZT48L3B1Yi1kYXRlcz48L2RhdGVzPjxpc2JuPjAxNzUtNzU5ODwvaXNibj48YWNjZXNzaW9uLW51
bT4zMTY0MTgxNTwvYWNjZXNzaW9uLW51bT48dXJscz48L3VybHM+PGVsZWN0cm9uaWMtcmVzb3Vy
Y2UtbnVtPjEwLjEwMDcvczAwMjUzLTAxOS0xMDEwOC02PC9lbGVjdHJvbmljLXJlc291cmNlLW51
bT48cmVtb3RlLWRhdGFiYXNlLXByb3ZpZGVyPk5MTTwvcmVtb3RlLWRhdGFiYXNlLXByb3ZpZGVy
PjxsYW5ndWFnZT5lbmc8L2xhbmd1YWdlPjwvcmVjb3JkPjwvQ2l0ZT48L0VuZE5vdGU+AG==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PEVuZE5vdGU+PENpdGU+PEF1dGhvcj5BbG9raWthPC9BdXRob3I+PFllYXI+MjAxOTwvWWVhcj48
UmVjTnVtPjE2PC9SZWNOdW0+PERpc3BsYXlUZXh0PlsxNl08L0Rpc3BsYXlUZXh0PjxyZWNvcmQ+
PHJlYy1udW1iZXI+MTY8L3JlYy1udW1iZXI+PGZvcmVpZ24ta2V5cz48a2V5IGFwcD0iRU4iIGRi
LWlkPSJ3MnhwZXJyc3B6ejJyMGV3ZmRxcHBzZDBmcHI5NXdlYXowcnQiPjE2PC9rZXk+PC9mb3Jl
aWduLWtleXM+PHJlZi10eXBlIG5hbWU9IkpvdXJuYWwgQXJ0aWNsZSI+MTc8L3JlZi10eXBlPjxj
b250cmlidXRvcnM+PGF1dGhvcnM+PGF1dGhvcj5BbG9raWthLDwvYXV0aG9yPjxhdXRob3I+U2lu
Z2gsIEIuPC9hdXRob3I+PC9hdXRob3JzPjwvY29udHJpYnV0b3JzPjxhdXRoLWFkZHJlc3M+TGFi
b3JhdG9yeSBvZiBCaW9wcm9jZXNzIFRlY2hub2xvZ3ksIERlcGFydG1lbnQgb2YgTWljcm9iaW9s
b2d5LCBNYWhhcnNoaSBEYXlhbmFuZCBVbml2ZXJzaXR5LCBSb2h0YWssIEhhcnlhbmEsIDEyNDAw
MSwgSW5kaWEuJiN4RDtMYWJvcmF0b3J5IG9mIEJpb3Byb2Nlc3MgVGVjaG5vbG9neSwgRGVwYXJ0
bWVudCBvZiBNaWNyb2Jpb2xvZ3ksIE1haGFyc2hpIERheWFuYW5kIFVuaXZlcnNpdHksIFJvaHRh
aywgSGFyeWFuYSwgMTI0MDAxLCBJbmRpYS4gb2hsYW5ic0BnbWFpbC5jb20uJiN4RDtEZXBhcnRt
ZW50IG9mIEJpb3RlY2hub2xvZ3ksIFNjaG9vbCBvZiBJbnRlcmRpc2NpcGxpbmFyeSBhbmQgQXBw
bGllZCBMaWZlIFNjaWVuY2VzLCBDZW50cmFsIFVuaXZlcnNpdHkgb2YgSGFyeWFuYSwgSmFudC1Q
YWxpLCBNYWhlbmRlcmdhcmgsIEhhcnlhbmEsIDEyMzAzMSwgSW5kaWEuIG9obGFuYnNAZ21haWwu
Y29tLjwvYXV0aC1hZGRyZXNzPjx0aXRsZXM+PHRpdGxlPlByb2R1Y3Rpb24sIGNoYXJhY3Rlcmlz
dGljcywgYW5kIGJpb3RlY2hub2xvZ2ljYWwgYXBwbGljYXRpb25zIG9mIG1pY3JvYmlhbCB4eWxh
bmFzZXM8L3RpdGxlPjxzZWNvbmRhcnktdGl0bGU+QXBwbCBNaWNyb2Jpb2wgQmlvdGVjaG5vbDwv
c2Vjb25kYXJ5LXRpdGxlPjxhbHQtdGl0bGU+QXBwbGllZCBtaWNyb2Jpb2xvZ3kgYW5kIGJpb3Rl
Y2hub2xvZ3k8L2FsdC10aXRsZT48L3RpdGxlcz48cGVyaW9kaWNhbD48ZnVsbC10aXRsZT5BcHBs
IE1pY3JvYmlvbCBCaW90ZWNobm9sPC9mdWxsLXRpdGxlPjxhYmJyLTE+QXBwbGllZCBtaWNyb2Jp
b2xvZ3kgYW5kIGJpb3RlY2hub2xvZ3k8L2FiYnItMT48L3BlcmlvZGljYWw+PGFsdC1wZXJpb2Rp
Y2FsPjxmdWxsLXRpdGxlPkFwcGwgTWljcm9iaW9sIEJpb3RlY2hub2w8L2Z1bGwtdGl0bGU+PGFi
YnItMT5BcHBsaWVkIG1pY3JvYmlvbG9neSBhbmQgYmlvdGVjaG5vbG9neTwvYWJici0xPjwvYWx0
LXBlcmlvZGljYWw+PHBhZ2VzPjg3NjMtODc4NDwvcGFnZXM+PHZvbHVtZT4xMDM8L3ZvbHVtZT48
bnVtYmVyPjIxLTIyPC9udW1iZXI+PGVkaXRpb24+MjAxOS8xMC8yNDwvZWRpdGlvbj48a2V5d29y
ZHM+PGtleXdvcmQ+QmFjdGVyaWEvKmVuenltb2xvZ3kvKm1ldGFib2xpc208L2tleXdvcmQ+PGtl
eXdvcmQ+QmlvZnVlbHMvbWljcm9iaW9sb2d5PC9rZXl3b3JkPjxrZXl3b3JkPkJpb3JlYWN0b3Jz
LyptaWNyb2Jpb2xvZ3k8L2tleXdvcmQ+PGtleXdvcmQ+RW5kby0xLDQtYmV0YSBYeWxhbmFzZXMv
Y2hlbWlzdHJ5LyptZXRhYm9saXNtPC9rZXl3b3JkPjxrZXl3b3JkPkZlcm1lbnRhdGlvbi9waHlz
aW9sb2d5PC9rZXl3b3JkPjxrZXl3b3JkPkdlbmV0aWMgRW5naW5lZXJpbmcvbWV0aG9kczwva2V5
d29yZD48a2V5d29yZD5MaWduaW4vKm1ldGFib2xpc208L2tleXdvcmQ+PGtleXdvcmQ+QmlvdGVj
aG5vbG9naWNhbCBhcHBsaWNhdGlvbnM8L2tleXdvcmQ+PGtleXdvcmQ+Q2xvbmluZzwva2V5d29y
ZD48a2V5d29yZD5HZW5ldGljIGVuZ2luZWVyaW5nPC9rZXl3b3JkPjxrZXl3b3JkPkxpZ25vY2Vs
bHVsb3NpYyBtYXRlcmlhbHM8L2tleXdvcmQ+PGtleXdvcmQ+WHlsYW5hc2U8L2tleXdvcmQ+PC9r
ZXl3b3Jkcz48ZGF0ZXM+PHllYXI+MjAxOTwveWVhcj48cHViLWRhdGVzPjxkYXRlPk5vdjwvZGF0
ZT48L3B1Yi1kYXRlcz48L2RhdGVzPjxpc2JuPjAxNzUtNzU5ODwvaXNibj48YWNjZXNzaW9uLW51
bT4zMTY0MTgxNTwvYWNjZXNzaW9uLW51bT48dXJscz48L3VybHM+PGVsZWN0cm9uaWMtcmVzb3Vy
Y2UtbnVtPjEwLjEwMDcvczAwMjUzLTAxOS0xMDEwOC02PC9lbGVjdHJvbmljLXJlc291cmNlLW51
bT48cmVtb3RlLWRhdGFiYXNlLXByb3ZpZGVyPk5MTTwvcmVtb3RlLWRhdGFiYXNlLXByb3ZpZGVy
PjxsYW5ndWFnZT5lbmc8L2xhbmd1YWdlPjwvcmVjb3JkPjwvQ2l0ZT48L0VuZE5vdGU+AG==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16" w:tooltip="Alokika, 2019 #16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16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B35E32" w:rsidRPr="00913045">
        <w:rPr>
          <w:rFonts w:ascii="Times New Roman" w:hAnsi="Times New Roman" w:cs="Times New Roman"/>
          <w:noProof/>
          <w:szCs w:val="28"/>
          <w:lang w:val="kk-KZ"/>
        </w:rPr>
        <w:t xml:space="preserve"> 8767</w:t>
      </w:r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A516A3" w:rsidRPr="00913045">
        <w:rPr>
          <w:rFonts w:ascii="Times New Roman" w:hAnsi="Times New Roman" w:cs="Times New Roman"/>
          <w:szCs w:val="28"/>
        </w:rPr>
        <w:t>.</w:t>
      </w:r>
      <w:r w:rsidR="002F3FD6" w:rsidRPr="00913045">
        <w:rPr>
          <w:rFonts w:ascii="Times New Roman" w:hAnsi="Times New Roman" w:cs="Times New Roman"/>
          <w:szCs w:val="28"/>
        </w:rPr>
        <w:t xml:space="preserve"> </w:t>
      </w:r>
    </w:p>
    <w:p w:rsidR="002A032B" w:rsidRDefault="00A516A3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913045">
        <w:rPr>
          <w:rFonts w:ascii="Times New Roman" w:hAnsi="Times New Roman" w:cs="Times New Roman"/>
          <w:szCs w:val="28"/>
        </w:rPr>
        <w:t xml:space="preserve">Известны источники микробиальных ксиланаз, которые выступают достаточно эффективными штаммами-продуцентами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&lt;EndNote&gt;&lt;Cite&gt;&lt;Author&gt;Burlacu A&lt;/Author&gt;&lt;Year&gt;2016&lt;/Year&gt;&lt;RecNum&gt;90&lt;/RecNum&gt;&lt;DisplayText&gt;[91]&lt;/DisplayText&gt;&lt;record&gt;&lt;rec-number&gt;90&lt;/rec-number&gt;&lt;foreign-keys&gt;&lt;key app="EN" db-id="w2xperrspzz2r0ewfdqppsd0fpr95weaz0rt"&gt;90&lt;/key&gt;&lt;/foreign-keys&gt;&lt;ref-type name="Journal Article"&gt;17&lt;/ref-type&gt;&lt;contributors&gt;&lt;authors&gt;&lt;author&gt;Burlacu A, Cornea CP, Roming FI&lt;/author&gt;&lt;/authors&gt;&lt;/contributors&gt;&lt;titles&gt;&lt;title&gt;Microbial xylanase: a review&lt;/title&gt;&lt;secondary-title&gt;Scientific Bulletin Sci B Biotechnol&lt;/secondary-title&gt;&lt;/titles&gt;&lt;periodical&gt;&lt;full-title&gt;Scientific Bulletin Sci B Biotechnol&lt;/full-title&gt;&lt;/periodical&gt;&lt;pages&gt;2285-1364&lt;/pages&gt;&lt;volume&gt;XX&lt;/volume&gt;&lt;dates&gt;&lt;year&gt;2016&lt;/year&gt;&lt;/dates&gt;&lt;urls&gt;&lt;/urls&gt;&lt;/record&gt;&lt;/Cite&gt;&lt;/EndNote&gt;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91" w:tooltip="Burlacu A, 2016 #90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91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B35E32" w:rsidRPr="00913045">
        <w:rPr>
          <w:rFonts w:ascii="Times New Roman" w:hAnsi="Times New Roman" w:cs="Times New Roman"/>
          <w:noProof/>
          <w:szCs w:val="28"/>
          <w:lang w:val="kk-KZ"/>
        </w:rPr>
        <w:t xml:space="preserve"> 2285</w:t>
      </w:r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Pr="00913045">
        <w:rPr>
          <w:rFonts w:ascii="Times New Roman" w:hAnsi="Times New Roman" w:cs="Times New Roman"/>
          <w:szCs w:val="28"/>
        </w:rPr>
        <w:t>. Но, п</w:t>
      </w:r>
      <w:r w:rsidR="0030489B" w:rsidRPr="00913045">
        <w:rPr>
          <w:rFonts w:ascii="Times New Roman" w:hAnsi="Times New Roman" w:cs="Times New Roman"/>
          <w:szCs w:val="28"/>
        </w:rPr>
        <w:t xml:space="preserve">рименение генной инженерии </w:t>
      </w:r>
      <w:r w:rsidR="00B13364" w:rsidRPr="00913045">
        <w:rPr>
          <w:rFonts w:ascii="Times New Roman" w:hAnsi="Times New Roman" w:cs="Times New Roman"/>
          <w:szCs w:val="28"/>
        </w:rPr>
        <w:t xml:space="preserve">позволяет получить ферменты с улучшенными свойствами и </w:t>
      </w:r>
      <w:r w:rsidR="0030489B" w:rsidRPr="00913045">
        <w:rPr>
          <w:rFonts w:ascii="Times New Roman" w:hAnsi="Times New Roman" w:cs="Times New Roman"/>
          <w:szCs w:val="28"/>
        </w:rPr>
        <w:t>облегчает крупномасштабное производство различных важных промышленных ферментов</w:t>
      </w:r>
      <w:r w:rsidRPr="00913045">
        <w:rPr>
          <w:rFonts w:ascii="Times New Roman" w:hAnsi="Times New Roman" w:cs="Times New Roman"/>
          <w:szCs w:val="28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&lt;EndNote&gt;&lt;Cite&gt;&lt;Author&gt;Bhardwaj&lt;/Author&gt;&lt;Year&gt;2019&lt;/Year&gt;&lt;RecNum&gt;98&lt;/RecNum&gt;&lt;DisplayText&gt;[99]&lt;/DisplayText&gt;&lt;record&gt;&lt;rec-number&gt;98&lt;/rec-number&gt;&lt;foreign-keys&gt;&lt;key app="EN" db-id="w2xperrspzz2r0ewfdqppsd0fpr95weaz0rt"&gt;98&lt;/key&gt;&lt;/foreign-keys&gt;&lt;ref-type name="Journal Article"&gt;17&lt;/ref-type&gt;&lt;contributors&gt;&lt;authors&gt;&lt;author&gt;Bhardwaj, Nisha&lt;/author&gt;&lt;author&gt;Kumar, Bikash&lt;/author&gt;&lt;author&gt;Verma, Pradeep&lt;/author&gt;&lt;/authors&gt;&lt;/contributors&gt;&lt;titles&gt;&lt;title&gt;A detailed overview of xylanases: an emerging biomolecule for current and future prospective&lt;/title&gt;&lt;secondary-title&gt;Bioresources and Bioprocessing&lt;/secondary-title&gt;&lt;/titles&gt;&lt;periodical&gt;&lt;full-title&gt;Bioresources and Bioprocessing&lt;/full-title&gt;&lt;/periodical&gt;&lt;pages&gt;40&lt;/pages&gt;&lt;volume&gt;6&lt;/volume&gt;&lt;number&gt;1&lt;/number&gt;&lt;dates&gt;&lt;year&gt;2019&lt;/year&gt;&lt;pub-dates&gt;&lt;date&gt;2019/10/18&lt;/date&gt;&lt;/pub-dates&gt;&lt;/dates&gt;&lt;isbn&gt;2197-4365&lt;/isbn&gt;&lt;urls&gt;&lt;related-urls&gt;&lt;url&gt;https://doi.org/10.1186/s40643-019-0276-2&lt;/url&gt;&lt;/related-urls&gt;&lt;/urls&gt;&lt;electronic-resource-num&gt;10.1186/s40643-019-0276-2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99" w:tooltip="Bhardwaj, 2019 #99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99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5441B1" w:rsidRPr="00913045">
        <w:rPr>
          <w:rFonts w:ascii="Times New Roman" w:hAnsi="Times New Roman" w:cs="Times New Roman"/>
          <w:noProof/>
          <w:szCs w:val="28"/>
          <w:lang w:val="kk-KZ"/>
        </w:rPr>
        <w:t xml:space="preserve"> 40-9</w:t>
      </w:r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Pr="00913045">
        <w:rPr>
          <w:rFonts w:ascii="Times New Roman" w:hAnsi="Times New Roman" w:cs="Times New Roman"/>
          <w:szCs w:val="28"/>
        </w:rPr>
        <w:t>.</w:t>
      </w:r>
      <w:r w:rsidR="0030489B" w:rsidRPr="00913045">
        <w:rPr>
          <w:rFonts w:ascii="Times New Roman" w:hAnsi="Times New Roman" w:cs="Times New Roman"/>
          <w:szCs w:val="28"/>
        </w:rPr>
        <w:t xml:space="preserve"> Получение белков в экспрессионных система</w:t>
      </w:r>
      <w:r w:rsidR="002A032B" w:rsidRPr="00913045">
        <w:rPr>
          <w:rFonts w:ascii="Times New Roman" w:hAnsi="Times New Roman" w:cs="Times New Roman"/>
          <w:szCs w:val="28"/>
        </w:rPr>
        <w:t>х</w:t>
      </w:r>
      <w:r w:rsidR="0030489B" w:rsidRPr="00913045">
        <w:rPr>
          <w:rFonts w:ascii="Times New Roman" w:hAnsi="Times New Roman" w:cs="Times New Roman"/>
          <w:szCs w:val="28"/>
        </w:rPr>
        <w:t xml:space="preserve"> считается эффективным методом получения ксиланаз с высоким выходом белка и </w:t>
      </w:r>
      <w:r w:rsidR="00B13364" w:rsidRPr="00913045">
        <w:rPr>
          <w:rFonts w:ascii="Times New Roman" w:hAnsi="Times New Roman" w:cs="Times New Roman"/>
          <w:szCs w:val="28"/>
        </w:rPr>
        <w:t>низкой</w:t>
      </w:r>
      <w:r w:rsidR="0030489B" w:rsidRPr="00913045">
        <w:rPr>
          <w:rFonts w:ascii="Times New Roman" w:hAnsi="Times New Roman" w:cs="Times New Roman"/>
          <w:szCs w:val="28"/>
        </w:rPr>
        <w:t xml:space="preserve"> стоимости производства. </w:t>
      </w:r>
      <w:r w:rsidR="002A032B" w:rsidRPr="00913045">
        <w:rPr>
          <w:rFonts w:ascii="Times New Roman" w:hAnsi="Times New Roman" w:cs="Times New Roman"/>
          <w:szCs w:val="28"/>
        </w:rPr>
        <w:t xml:space="preserve">Экспрессионная система дрожжей </w:t>
      </w:r>
      <w:r w:rsidRPr="00913045">
        <w:rPr>
          <w:rFonts w:ascii="Times New Roman" w:hAnsi="Times New Roman" w:cs="Times New Roman"/>
          <w:szCs w:val="28"/>
        </w:rPr>
        <w:t xml:space="preserve">и грибов </w:t>
      </w:r>
      <w:r w:rsidR="0030489B" w:rsidRPr="00913045">
        <w:rPr>
          <w:rFonts w:ascii="Times New Roman" w:hAnsi="Times New Roman" w:cs="Times New Roman"/>
          <w:szCs w:val="28"/>
        </w:rPr>
        <w:t xml:space="preserve">широко используется для экспрессии </w:t>
      </w:r>
      <w:r w:rsidRPr="00913045">
        <w:rPr>
          <w:rFonts w:ascii="Times New Roman" w:hAnsi="Times New Roman" w:cs="Times New Roman"/>
          <w:szCs w:val="28"/>
        </w:rPr>
        <w:t>различных ферментов</w:t>
      </w:r>
      <w:r w:rsidR="00B13364" w:rsidRPr="00913045">
        <w:rPr>
          <w:rFonts w:ascii="Times New Roman" w:hAnsi="Times New Roman" w:cs="Times New Roman"/>
          <w:szCs w:val="28"/>
        </w:rPr>
        <w:t xml:space="preserve"> в гетерологичных условиях </w: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PEVuZE5vdGU+PENpdGU+PEF1dGhvcj5CaGFyZHdhajwvQXV0aG9yPjxZZWFyPjIwMTk8L1llYXI+
PFJlY051bT4xNTA8L1JlY051bT48RGlzcGxheVRleHQ+WzkxLCAxMzhdPC9EaXNwbGF5VGV4dD48
cmVjb3JkPjxyZWMtbnVtYmVyPjE1MDwvcmVjLW51bWJlcj48Zm9yZWlnbi1rZXlzPjxrZXkgYXBw
PSJFTiIgZGItaWQ9IncyeHBlcnJzcHp6MnIwZXdmZHFwcHNkMGZwcjk1d2VhejBydCI+MTUwPC9r
ZXk+PC9mb3JlaWduLWtleXM+PHJlZi10eXBlIG5hbWU9IkpvdXJuYWwgQXJ0aWNsZSI+MTc8L3Jl
Zi10eXBlPjxjb250cmlidXRvcnM+PGF1dGhvcnM+PGF1dGhvcj5CaGFyZHdhaiwgTi48L2F1dGhv
cj48YXV0aG9yPkt1bWFyLCBCLjwvYXV0aG9yPjxhdXRob3I+QWdhcndhbCwgSy48L2F1dGhvcj48
YXV0aG9yPkNoYXR1cnZlZGksIFYuPC9hdXRob3I+PGF1dGhvcj5WZXJtYSwgUC48L2F1dGhvcj48
L2F1dGhvcnM+PC9jb250cmlidXRvcnM+PGF1dGgtYWRkcmVzcz5CaW9wcm9jZXNzIGFuZCBCaW9l
bmVyZ3kgTGFib3JhdG9yeSwgRGVwYXJ0bWVudCBvZiBNaWNyb2Jpb2xvZ3ksIENlbnRyYWwgVW5p
dmVyc2l0eSBvZiBSYWphc3RoYW4sIE5ILTgsIEJhbmRhcnNpbmRhcmksIEtpc2hhbmdhcmgsIEFq
bWVyIDMwNTgxNywgSW5kaWEuIEVsZWN0cm9uaWMgYWRkcmVzczogMjAxNHBoZG1iMDVAY3VyYWou
YWMuaW4uJiN4RDtCaW9wcm9jZXNzIGFuZCBCaW9lbmVyZ3kgTGFib3JhdG9yeSwgRGVwYXJ0bWVu
dCBvZiBNaWNyb2Jpb2xvZ3ksIENlbnRyYWwgVW5pdmVyc2l0eSBvZiBSYWphc3RoYW4sIE5ILTgs
IEJhbmRhcnNpbmRhcmksIEtpc2hhbmdhcmgsIEFqbWVyIDMwNTgxNywgSW5kaWEuIEVsZWN0cm9u
aWMgYWRkcmVzczogMjAxNXBoZG1iMDJAY3VyYWouYWMuaW4uJiN4RDtCaW9wcm9jZXNzIGFuZCBC
aW9lbmVyZ3kgTGFib3JhdG9yeSwgRGVwYXJ0bWVudCBvZiBNaWNyb2Jpb2xvZ3ksIENlbnRyYWwg
VW5pdmVyc2l0eSBvZiBSYWphc3RoYW4sIE5ILTgsIEJhbmRhcnNpbmRhcmksIEtpc2hhbmdhcmgs
IEFqbWVyIDMwNTgxNywgSW5kaWEuIEVsZWN0cm9uaWMgYWRkcmVzczogMjAxNHBoZG1iMDNAY3Vy
YWouYWMuaW4uJiN4RDtTTVcgQ29sbGVnZSwgTUcgS2FzaGkgVmlkeWFwZWV0aCwgVmFyYW5hc2ks
IDIyMTAwNSwgVVAsIEluZGlhLiBFbGVjdHJvbmljIGFkZHJlc3M6IHZlbmthdGVzaF9jaGF0dXJ2
ZWRpQHJlZGlmZm1haWwuY29tLiYjeEQ7QmlvcHJvY2VzcyBhbmQgQmlvZW5lcmd5IExhYm9yYXRv
cnksIERlcGFydG1lbnQgb2YgTWljcm9iaW9sb2d5LCBDZW50cmFsIFVuaXZlcnNpdHkgb2YgUmFq
YXN0aGFuLCBOSC04LCBCYW5kYXJzaW5kYXJpLCBLaXNoYW5nYXJoLCBBam1lciAzMDU4MTcsIElu
ZGlhLiBFbGVjdHJvbmljIGFkZHJlc3M6IHByYWRlZXB2ZXJtYUBjdXJhai5hYy5pbi48L2F1dGgt
YWRkcmVzcz48dGl0bGVzPjx0aXRsZT5QdXJpZmljYXRpb24gYW5kIGNoYXJhY3Rlcml6YXRpb24g
b2YgYSB0aGVybW8tYWNpZC9hbGthbGkgc3RhYmxlIHh5bGFuYXNlcyBmcm9tIEFzcGVyZ2lsbHVz
IG9yeXphZSBMQzEgYW5kIGl0cyBhcHBsaWNhdGlvbiBpbiBYeWxvLW9saWdvc2FjY2hhcmlkZXMg
cHJvZHVjdGlvbiBmcm9tIGxpZ25vY2VsbHVsb3NpYyBhZ3JpY3VsdHVyYWwgd2FzdGVzPC90aXRs
ZT48c2Vjb25kYXJ5LXRpdGxlPkludCBKIEJpb2wgTWFjcm9tb2w8L3NlY29uZGFyeS10aXRsZT48
YWx0LXRpdGxlPkludGVybmF0aW9uYWwgam91cm5hbCBvZiBiaW9sb2dpY2FsIG1hY3JvbW9sZWN1
bGVzPC9hbHQtdGl0bGU+PC90aXRsZXM+PHBlcmlvZGljYWw+PGZ1bGwtdGl0bGU+SW50IEogQmlv
bCBNYWNyb21vbDwvZnVsbC10aXRsZT48YWJici0xPkludGVybmF0aW9uYWwgam91cm5hbCBvZiBi
aW9sb2dpY2FsIG1hY3JvbW9sZWN1bGVzPC9hYmJyLTE+PC9wZXJpb2RpY2FsPjxhbHQtcGVyaW9k
aWNhbD48ZnVsbC10aXRsZT5JbnQgSiBCaW9sIE1hY3JvbW9sPC9mdWxsLXRpdGxlPjxhYmJyLTE+
SW50ZXJuYXRpb25hbCBqb3VybmFsIG9mIGJpb2xvZ2ljYWwgbWFjcm9tb2xlY3VsZXM8L2FiYnIt
MT48L2FsdC1wZXJpb2RpY2FsPjxwYWdlcz4xMTkxLTEyMDI8L3BhZ2VzPjx2b2x1bWU+MTIyPC92
b2x1bWU+PGtleXdvcmRzPjxrZXl3b3JkPkFncmljdWx0dXJlPC9rZXl3b3JkPjxrZXl3b3JkPkFz
cGVyZ2lsbHVzIG9yeXphZS8qZW56eW1vbG9neTwva2V5d29yZD48a2V5d29yZD5FbmRvLTEsNC1i
ZXRhIFh5bGFuYXNlcy9jaGVtaXN0cnkvKmlzb2xhdGlvbiAmYW1wOyBwdXJpZmljYXRpb24vKm1l
dGFib2xpc208L2tleXdvcmQ+PGtleXdvcmQ+RW56eW1lIFN0YWJpbGl0eTwva2V5d29yZD48a2V5
d29yZD5HbHVjdXJvbmF0ZXMvKmNoZW1pc3RyeTwva2V5d29yZD48a2V5d29yZD5IeWRyb2dlbi1J
b24gQ29uY2VudHJhdGlvbjwva2V5d29yZD48a2V5d29yZD5LaW5ldGljczwva2V5d29yZD48a2V5
d29yZD5MaWduaW4vKmNoZW1pc3RyeTwva2V5d29yZD48a2V5d29yZD5NZXRhbHMvcGhhcm1hY29s
b2d5PC9rZXl3b3JkPjxrZXl3b3JkPk1vbGVjdWxhciBXZWlnaHQ8L2tleXdvcmQ+PGtleXdvcmQ+
T2xpZ29zYWNjaGFyaWRlcy8qY2hlbWlzdHJ5PC9rZXl3b3JkPjxrZXl3b3JkPlN1YnN0cmF0ZSBT
cGVjaWZpY2l0eTwva2V5d29yZD48a2V5d29yZD4qVGVtcGVyYXR1cmU8L2tleXdvcmQ+PGtleXdv
cmQ+Kldhc3RlIFByb2R1Y3RzPC9rZXl3b3JkPjwva2V5d29yZHM+PGRhdGVzPjx5ZWFyPjIwMTk8
L3llYXI+PHB1Yi1kYXRlcz48ZGF0ZT5GZWIgMTwvZGF0ZT48L3B1Yi1kYXRlcz48L2RhdGVzPjxp
c2JuPjE4NzktMDAwMyAoRWxlY3Ryb25pYykmI3hEOzAxNDEtODEzMCAoTGlua2luZyk8L2lzYm4+
PGFjY2Vzc2lvbi1udW0+MzAyMjMwNTg8L2FjY2Vzc2lvbi1udW0+PHVybHM+PHJlbGF0ZWQtdXJs
cz48dXJsPmh0dHA6Ly93d3cubmNiaS5ubG0ubmloLmdvdi9wdWJtZWQvMzAyMjMwNTg8L3VybD48
L3JlbGF0ZWQtdXJscz48L3VybHM+PGVsZWN0cm9uaWMtcmVzb3VyY2UtbnVtPjEwLjEwMTYvai5p
amJpb21hYy4yMDE4LjA5LjA3MDwvZWxlY3Ryb25pYy1yZXNvdXJjZS1udW0+PC9yZWNvcmQ+PC9D
aXRlPjxDaXRlPjxBdXRob3I+QnVybGFjdSBBPC9BdXRob3I+PFllYXI+MjAxNjwvWWVhcj48UmVj
TnVtPjkwPC9SZWNOdW0+PHJlY29yZD48cmVjLW51bWJlcj45MDwvcmVjLW51bWJlcj48Zm9yZWln
bi1rZXlzPjxrZXkgYXBwPSJFTiIgZGItaWQ9IncyeHBlcnJzcHp6MnIwZXdmZHFwcHNkMGZwcjk1
d2VhejBydCI+OTA8L2tleT48L2ZvcmVpZ24ta2V5cz48cmVmLXR5cGUgbmFtZT0iSm91cm5hbCBB
cnRpY2xlIj4xNzwvcmVmLXR5cGU+PGNvbnRyaWJ1dG9ycz48YXV0aG9ycz48YXV0aG9yPkJ1cmxh
Y3UgQSwgQ29ybmVhIENQLCBSb21pbmcgRkk8L2F1dGhvcj48L2F1dGhvcnM+PC9jb250cmlidXRv
cnM+PHRpdGxlcz48dGl0bGU+TWljcm9iaWFsIHh5bGFuYXNlOiBhIHJldmlldzwvdGl0bGU+PHNl
Y29uZGFyeS10aXRsZT5TY2llbnRpZmljIEJ1bGxldGluIFNjaSBCIEJpb3RlY2hub2w8L3NlY29u
ZGFyeS10aXRsZT48L3RpdGxlcz48cGVyaW9kaWNhbD48ZnVsbC10aXRsZT5TY2llbnRpZmljIEJ1
bGxldGluIFNjaSBCIEJpb3RlY2hub2w8L2Z1bGwtdGl0bGU+PC9wZXJpb2RpY2FsPjxwYWdlcz4y
Mjg1LTEzNjQ8L3BhZ2VzPjx2b2x1bWU+WFg8L3ZvbHVtZT48ZGF0ZXM+PHllYXI+MjAxNjwveWVh
cj48L2RhdGVzPjx1cmxzPjwvdXJscz48L3JlY29yZD48L0NpdGU+PC9FbmROb3RlPn==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PEVuZE5vdGU+PENpdGU+PEF1dGhvcj5CaGFyZHdhajwvQXV0aG9yPjxZZWFyPjIwMTk8L1llYXI+
PFJlY051bT4xNTA8L1JlY051bT48RGlzcGxheVRleHQ+WzkxLCAxMzhdPC9EaXNwbGF5VGV4dD48
cmVjb3JkPjxyZWMtbnVtYmVyPjE1MDwvcmVjLW51bWJlcj48Zm9yZWlnbi1rZXlzPjxrZXkgYXBw
PSJFTiIgZGItaWQ9IncyeHBlcnJzcHp6MnIwZXdmZHFwcHNkMGZwcjk1d2VhejBydCI+MTUwPC9r
ZXk+PC9mb3JlaWduLWtleXM+PHJlZi10eXBlIG5hbWU9IkpvdXJuYWwgQXJ0aWNsZSI+MTc8L3Jl
Zi10eXBlPjxjb250cmlidXRvcnM+PGF1dGhvcnM+PGF1dGhvcj5CaGFyZHdhaiwgTi48L2F1dGhv
cj48YXV0aG9yPkt1bWFyLCBCLjwvYXV0aG9yPjxhdXRob3I+QWdhcndhbCwgSy48L2F1dGhvcj48
YXV0aG9yPkNoYXR1cnZlZGksIFYuPC9hdXRob3I+PGF1dGhvcj5WZXJtYSwgUC48L2F1dGhvcj48
L2F1dGhvcnM+PC9jb250cmlidXRvcnM+PGF1dGgtYWRkcmVzcz5CaW9wcm9jZXNzIGFuZCBCaW9l
bmVyZ3kgTGFib3JhdG9yeSwgRGVwYXJ0bWVudCBvZiBNaWNyb2Jpb2xvZ3ksIENlbnRyYWwgVW5p
dmVyc2l0eSBvZiBSYWphc3RoYW4sIE5ILTgsIEJhbmRhcnNpbmRhcmksIEtpc2hhbmdhcmgsIEFq
bWVyIDMwNTgxNywgSW5kaWEuIEVsZWN0cm9uaWMgYWRkcmVzczogMjAxNHBoZG1iMDVAY3VyYWou
YWMuaW4uJiN4RDtCaW9wcm9jZXNzIGFuZCBCaW9lbmVyZ3kgTGFib3JhdG9yeSwgRGVwYXJ0bWVu
dCBvZiBNaWNyb2Jpb2xvZ3ksIENlbnRyYWwgVW5pdmVyc2l0eSBvZiBSYWphc3RoYW4sIE5ILTgs
IEJhbmRhcnNpbmRhcmksIEtpc2hhbmdhcmgsIEFqbWVyIDMwNTgxNywgSW5kaWEuIEVsZWN0cm9u
aWMgYWRkcmVzczogMjAxNXBoZG1iMDJAY3VyYWouYWMuaW4uJiN4RDtCaW9wcm9jZXNzIGFuZCBC
aW9lbmVyZ3kgTGFib3JhdG9yeSwgRGVwYXJ0bWVudCBvZiBNaWNyb2Jpb2xvZ3ksIENlbnRyYWwg
VW5pdmVyc2l0eSBvZiBSYWphc3RoYW4sIE5ILTgsIEJhbmRhcnNpbmRhcmksIEtpc2hhbmdhcmgs
IEFqbWVyIDMwNTgxNywgSW5kaWEuIEVsZWN0cm9uaWMgYWRkcmVzczogMjAxNHBoZG1iMDNAY3Vy
YWouYWMuaW4uJiN4RDtTTVcgQ29sbGVnZSwgTUcgS2FzaGkgVmlkeWFwZWV0aCwgVmFyYW5hc2ks
IDIyMTAwNSwgVVAsIEluZGlhLiBFbGVjdHJvbmljIGFkZHJlc3M6IHZlbmthdGVzaF9jaGF0dXJ2
ZWRpQHJlZGlmZm1haWwuY29tLiYjeEQ7QmlvcHJvY2VzcyBhbmQgQmlvZW5lcmd5IExhYm9yYXRv
cnksIERlcGFydG1lbnQgb2YgTWljcm9iaW9sb2d5LCBDZW50cmFsIFVuaXZlcnNpdHkgb2YgUmFq
YXN0aGFuLCBOSC04LCBCYW5kYXJzaW5kYXJpLCBLaXNoYW5nYXJoLCBBam1lciAzMDU4MTcsIElu
ZGlhLiBFbGVjdHJvbmljIGFkZHJlc3M6IHByYWRlZXB2ZXJtYUBjdXJhai5hYy5pbi48L2F1dGgt
YWRkcmVzcz48dGl0bGVzPjx0aXRsZT5QdXJpZmljYXRpb24gYW5kIGNoYXJhY3Rlcml6YXRpb24g
b2YgYSB0aGVybW8tYWNpZC9hbGthbGkgc3RhYmxlIHh5bGFuYXNlcyBmcm9tIEFzcGVyZ2lsbHVz
IG9yeXphZSBMQzEgYW5kIGl0cyBhcHBsaWNhdGlvbiBpbiBYeWxvLW9saWdvc2FjY2hhcmlkZXMg
cHJvZHVjdGlvbiBmcm9tIGxpZ25vY2VsbHVsb3NpYyBhZ3JpY3VsdHVyYWwgd2FzdGVzPC90aXRs
ZT48c2Vjb25kYXJ5LXRpdGxlPkludCBKIEJpb2wgTWFjcm9tb2w8L3NlY29uZGFyeS10aXRsZT48
YWx0LXRpdGxlPkludGVybmF0aW9uYWwgam91cm5hbCBvZiBiaW9sb2dpY2FsIG1hY3JvbW9sZWN1
bGVzPC9hbHQtdGl0bGU+PC90aXRsZXM+PHBlcmlvZGljYWw+PGZ1bGwtdGl0bGU+SW50IEogQmlv
bCBNYWNyb21vbDwvZnVsbC10aXRsZT48YWJici0xPkludGVybmF0aW9uYWwgam91cm5hbCBvZiBi
aW9sb2dpY2FsIG1hY3JvbW9sZWN1bGVzPC9hYmJyLTE+PC9wZXJpb2RpY2FsPjxhbHQtcGVyaW9k
aWNhbD48ZnVsbC10aXRsZT5JbnQgSiBCaW9sIE1hY3JvbW9sPC9mdWxsLXRpdGxlPjxhYmJyLTE+
SW50ZXJuYXRpb25hbCBqb3VybmFsIG9mIGJpb2xvZ2ljYWwgbWFjcm9tb2xlY3VsZXM8L2FiYnIt
MT48L2FsdC1wZXJpb2RpY2FsPjxwYWdlcz4xMTkxLTEyMDI8L3BhZ2VzPjx2b2x1bWU+MTIyPC92
b2x1bWU+PGtleXdvcmRzPjxrZXl3b3JkPkFncmljdWx0dXJlPC9rZXl3b3JkPjxrZXl3b3JkPkFz
cGVyZ2lsbHVzIG9yeXphZS8qZW56eW1vbG9neTwva2V5d29yZD48a2V5d29yZD5FbmRvLTEsNC1i
ZXRhIFh5bGFuYXNlcy9jaGVtaXN0cnkvKmlzb2xhdGlvbiAmYW1wOyBwdXJpZmljYXRpb24vKm1l
dGFib2xpc208L2tleXdvcmQ+PGtleXdvcmQ+RW56eW1lIFN0YWJpbGl0eTwva2V5d29yZD48a2V5
d29yZD5HbHVjdXJvbmF0ZXMvKmNoZW1pc3RyeTwva2V5d29yZD48a2V5d29yZD5IeWRyb2dlbi1J
b24gQ29uY2VudHJhdGlvbjwva2V5d29yZD48a2V5d29yZD5LaW5ldGljczwva2V5d29yZD48a2V5
d29yZD5MaWduaW4vKmNoZW1pc3RyeTwva2V5d29yZD48a2V5d29yZD5NZXRhbHMvcGhhcm1hY29s
b2d5PC9rZXl3b3JkPjxrZXl3b3JkPk1vbGVjdWxhciBXZWlnaHQ8L2tleXdvcmQ+PGtleXdvcmQ+
T2xpZ29zYWNjaGFyaWRlcy8qY2hlbWlzdHJ5PC9rZXl3b3JkPjxrZXl3b3JkPlN1YnN0cmF0ZSBT
cGVjaWZpY2l0eTwva2V5d29yZD48a2V5d29yZD4qVGVtcGVyYXR1cmU8L2tleXdvcmQ+PGtleXdv
cmQ+Kldhc3RlIFByb2R1Y3RzPC9rZXl3b3JkPjwva2V5d29yZHM+PGRhdGVzPjx5ZWFyPjIwMTk8
L3llYXI+PHB1Yi1kYXRlcz48ZGF0ZT5GZWIgMTwvZGF0ZT48L3B1Yi1kYXRlcz48L2RhdGVzPjxp
c2JuPjE4NzktMDAwMyAoRWxlY3Ryb25pYykmI3hEOzAxNDEtODEzMCAoTGlua2luZyk8L2lzYm4+
PGFjY2Vzc2lvbi1udW0+MzAyMjMwNTg8L2FjY2Vzc2lvbi1udW0+PHVybHM+PHJlbGF0ZWQtdXJs
cz48dXJsPmh0dHA6Ly93d3cubmNiaS5ubG0ubmloLmdvdi9wdWJtZWQvMzAyMjMwNTg8L3VybD48
L3JlbGF0ZWQtdXJscz48L3VybHM+PGVsZWN0cm9uaWMtcmVzb3VyY2UtbnVtPjEwLjEwMTYvai5p
amJpb21hYy4yMDE4LjA5LjA3MDwvZWxlY3Ryb25pYy1yZXNvdXJjZS1udW0+PC9yZWNvcmQ+PC9D
aXRlPjxDaXRlPjxBdXRob3I+QnVybGFjdSBBPC9BdXRob3I+PFllYXI+MjAxNjwvWWVhcj48UmVj
TnVtPjkwPC9SZWNOdW0+PHJlY29yZD48cmVjLW51bWJlcj45MDwvcmVjLW51bWJlcj48Zm9yZWln
bi1rZXlzPjxrZXkgYXBwPSJFTiIgZGItaWQ9IncyeHBlcnJzcHp6MnIwZXdmZHFwcHNkMGZwcjk1
d2VhejBydCI+OTA8L2tleT48L2ZvcmVpZ24ta2V5cz48cmVmLXR5cGUgbmFtZT0iSm91cm5hbCBB
cnRpY2xlIj4xNzwvcmVmLXR5cGU+PGNvbnRyaWJ1dG9ycz48YXV0aG9ycz48YXV0aG9yPkJ1cmxh
Y3UgQSwgQ29ybmVhIENQLCBSb21pbmcgRkk8L2F1dGhvcj48L2F1dGhvcnM+PC9jb250cmlidXRv
cnM+PHRpdGxlcz48dGl0bGU+TWljcm9iaWFsIHh5bGFuYXNlOiBhIHJldmlldzwvdGl0bGU+PHNl
Y29uZGFyeS10aXRsZT5TY2llbnRpZmljIEJ1bGxldGluIFNjaSBCIEJpb3RlY2hub2w8L3NlY29u
ZGFyeS10aXRsZT48L3RpdGxlcz48cGVyaW9kaWNhbD48ZnVsbC10aXRsZT5TY2llbnRpZmljIEJ1
bGxldGluIFNjaSBCIEJpb3RlY2hub2w8L2Z1bGwtdGl0bGU+PC9wZXJpb2RpY2FsPjxwYWdlcz4y
Mjg1LTEzNjQ8L3BhZ2VzPjx2b2x1bWU+WFg8L3ZvbHVtZT48ZGF0ZXM+PHllYXI+MjAxNjwveWVh
cj48L2RhdGVzPjx1cmxzPjwvdXJscz48L3JlY29yZD48L0NpdGU+PC9FbmROb3RlPn==
</w:fldData>
        </w:fldChar>
      </w:r>
      <w:r w:rsidR="00BA1DF7" w:rsidRPr="00913045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BA1DF7" w:rsidRPr="00913045">
        <w:rPr>
          <w:rFonts w:ascii="Times New Roman" w:hAnsi="Times New Roman" w:cs="Times New Roman"/>
          <w:noProof/>
          <w:szCs w:val="28"/>
        </w:rPr>
        <w:t>[</w:t>
      </w:r>
      <w:hyperlink w:anchor="_ENREF_91" w:tooltip="Burlacu A, 2016 #90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91</w:t>
        </w:r>
      </w:hyperlink>
      <w:r w:rsidR="00BA1DF7" w:rsidRPr="00913045">
        <w:rPr>
          <w:rFonts w:ascii="Times New Roman" w:hAnsi="Times New Roman" w:cs="Times New Roman"/>
          <w:noProof/>
          <w:szCs w:val="28"/>
        </w:rPr>
        <w:t xml:space="preserve">, </w:t>
      </w:r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р.</w:t>
      </w:r>
      <w:r w:rsidR="005441B1" w:rsidRPr="00913045">
        <w:rPr>
          <w:rFonts w:ascii="Times New Roman" w:hAnsi="Times New Roman" w:cs="Times New Roman"/>
          <w:noProof/>
          <w:szCs w:val="28"/>
          <w:lang w:val="kk-KZ"/>
        </w:rPr>
        <w:t xml:space="preserve"> 2285</w:t>
      </w:r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 xml:space="preserve">; </w:t>
      </w:r>
      <w:hyperlink w:anchor="_ENREF_138" w:tooltip="Bhardwaj, 2019 #150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138</w:t>
        </w:r>
      </w:hyperlink>
      <w:r w:rsidR="00BA1DF7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30489B" w:rsidRPr="00913045">
        <w:rPr>
          <w:rFonts w:ascii="Times New Roman" w:hAnsi="Times New Roman" w:cs="Times New Roman"/>
          <w:szCs w:val="28"/>
        </w:rPr>
        <w:t>.</w:t>
      </w:r>
      <w:r w:rsidR="002A032B" w:rsidRPr="00913045">
        <w:rPr>
          <w:rFonts w:ascii="Times New Roman" w:hAnsi="Times New Roman" w:cs="Times New Roman"/>
          <w:szCs w:val="28"/>
        </w:rPr>
        <w:t xml:space="preserve"> </w:t>
      </w:r>
      <w:r w:rsidR="00B13364" w:rsidRPr="00913045">
        <w:rPr>
          <w:rFonts w:ascii="Times New Roman" w:hAnsi="Times New Roman" w:cs="Times New Roman"/>
          <w:szCs w:val="28"/>
        </w:rPr>
        <w:t>Дрожжи</w:t>
      </w:r>
      <w:r w:rsidR="002A032B" w:rsidRPr="00913045">
        <w:rPr>
          <w:rFonts w:ascii="Times New Roman" w:hAnsi="Times New Roman" w:cs="Times New Roman"/>
          <w:szCs w:val="28"/>
        </w:rPr>
        <w:t xml:space="preserve"> являются привлекательными из-за </w:t>
      </w:r>
      <w:r w:rsidR="00B13364" w:rsidRPr="00913045">
        <w:rPr>
          <w:rFonts w:ascii="Times New Roman" w:hAnsi="Times New Roman" w:cs="Times New Roman"/>
          <w:szCs w:val="28"/>
        </w:rPr>
        <w:t xml:space="preserve">их </w:t>
      </w:r>
      <w:r w:rsidR="002A032B" w:rsidRPr="00913045">
        <w:rPr>
          <w:rFonts w:ascii="Times New Roman" w:hAnsi="Times New Roman" w:cs="Times New Roman"/>
          <w:szCs w:val="28"/>
        </w:rPr>
        <w:t>способности расти до очень высокой плотности клеток</w:t>
      </w:r>
      <w:r w:rsidR="00DA7394" w:rsidRPr="00913045">
        <w:rPr>
          <w:rFonts w:ascii="Times New Roman" w:hAnsi="Times New Roman" w:cs="Times New Roman"/>
          <w:szCs w:val="28"/>
        </w:rPr>
        <w:t xml:space="preserve"> на недо</w:t>
      </w:r>
      <w:r w:rsidR="00B13364" w:rsidRPr="00913045">
        <w:rPr>
          <w:rFonts w:ascii="Times New Roman" w:hAnsi="Times New Roman" w:cs="Times New Roman"/>
          <w:szCs w:val="28"/>
        </w:rPr>
        <w:t>рогих питательных средах</w:t>
      </w:r>
      <w:r w:rsidR="002A032B" w:rsidRPr="00913045">
        <w:rPr>
          <w:rFonts w:ascii="Times New Roman" w:hAnsi="Times New Roman" w:cs="Times New Roman"/>
          <w:szCs w:val="28"/>
        </w:rPr>
        <w:t>, секретироват</w:t>
      </w:r>
      <w:r w:rsidR="00B13364" w:rsidRPr="00913045">
        <w:rPr>
          <w:rFonts w:ascii="Times New Roman" w:hAnsi="Times New Roman" w:cs="Times New Roman"/>
          <w:szCs w:val="28"/>
        </w:rPr>
        <w:t xml:space="preserve">ь белки в </w:t>
      </w:r>
      <w:r w:rsidR="00B13364">
        <w:rPr>
          <w:rFonts w:ascii="Times New Roman" w:hAnsi="Times New Roman" w:cs="Times New Roman"/>
          <w:szCs w:val="28"/>
        </w:rPr>
        <w:t>ферментационную среду</w:t>
      </w:r>
      <w:r w:rsidR="002A032B" w:rsidRPr="002A032B">
        <w:rPr>
          <w:rFonts w:ascii="Times New Roman" w:hAnsi="Times New Roman" w:cs="Times New Roman"/>
          <w:szCs w:val="28"/>
        </w:rPr>
        <w:t xml:space="preserve"> </w:t>
      </w:r>
      <w:r w:rsidR="00B13364">
        <w:rPr>
          <w:rFonts w:ascii="Times New Roman" w:hAnsi="Times New Roman" w:cs="Times New Roman"/>
          <w:szCs w:val="28"/>
        </w:rPr>
        <w:t>и</w:t>
      </w:r>
      <w:r w:rsidR="002A032B" w:rsidRPr="002A032B">
        <w:rPr>
          <w:rFonts w:ascii="Times New Roman" w:hAnsi="Times New Roman" w:cs="Times New Roman"/>
          <w:szCs w:val="28"/>
        </w:rPr>
        <w:t xml:space="preserve"> </w:t>
      </w:r>
      <w:r w:rsidR="00B13364">
        <w:rPr>
          <w:rFonts w:ascii="Times New Roman" w:hAnsi="Times New Roman" w:cs="Times New Roman"/>
          <w:szCs w:val="28"/>
        </w:rPr>
        <w:t xml:space="preserve">возможности проводить </w:t>
      </w:r>
      <w:r w:rsidR="002A032B" w:rsidRPr="002A032B">
        <w:rPr>
          <w:rFonts w:ascii="Times New Roman" w:hAnsi="Times New Roman" w:cs="Times New Roman"/>
          <w:szCs w:val="28"/>
        </w:rPr>
        <w:t>посттрансляционны</w:t>
      </w:r>
      <w:r w:rsidR="00B13364">
        <w:rPr>
          <w:rFonts w:ascii="Times New Roman" w:hAnsi="Times New Roman" w:cs="Times New Roman"/>
          <w:szCs w:val="28"/>
        </w:rPr>
        <w:t>е</w:t>
      </w:r>
      <w:r w:rsidR="002A032B" w:rsidRPr="002A032B">
        <w:rPr>
          <w:rFonts w:ascii="Times New Roman" w:hAnsi="Times New Roman" w:cs="Times New Roman"/>
          <w:szCs w:val="28"/>
        </w:rPr>
        <w:t xml:space="preserve"> модификаци</w:t>
      </w:r>
      <w:r w:rsidR="00B13364">
        <w:rPr>
          <w:rFonts w:ascii="Times New Roman" w:hAnsi="Times New Roman" w:cs="Times New Roman"/>
          <w:szCs w:val="28"/>
        </w:rPr>
        <w:t>и</w:t>
      </w:r>
      <w:r w:rsidR="00350321">
        <w:rPr>
          <w:rFonts w:ascii="Times New Roman" w:hAnsi="Times New Roman" w:cs="Times New Roman"/>
          <w:szCs w:val="28"/>
        </w:rPr>
        <w:t>, которые мог</w:t>
      </w:r>
      <w:r w:rsidR="001236F7">
        <w:rPr>
          <w:rFonts w:ascii="Times New Roman" w:hAnsi="Times New Roman" w:cs="Times New Roman"/>
          <w:szCs w:val="28"/>
        </w:rPr>
        <w:t>ут улучшить биохимические свойст</w:t>
      </w:r>
      <w:r w:rsidR="00350321">
        <w:rPr>
          <w:rFonts w:ascii="Times New Roman" w:hAnsi="Times New Roman" w:cs="Times New Roman"/>
          <w:szCs w:val="28"/>
        </w:rPr>
        <w:t>ва ферментов</w:t>
      </w:r>
      <w:r w:rsidR="00B13364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PEVuZE5vdGU+PENpdGU+PEF1dGhvcj5DZXJlZ2hpbm88L0F1dGhvcj48WWVhcj4yMDAwPC9ZZWFy
PjxSZWNOdW0+MjE2PC9SZWNOdW0+PERpc3BsYXlUZXh0PlsxMzldPC9EaXNwbGF5VGV4dD48cmVj
b3JkPjxyZWMtbnVtYmVyPjIxNjwvcmVjLW51bWJlcj48Zm9yZWlnbi1rZXlzPjxrZXkgYXBwPSJF
TiIgZGItaWQ9IncyeHBlcnJzcHp6MnIwZXdmZHFwcHNkMGZwcjk1d2VhejBydCI+MjE2PC9rZXk+
PC9mb3JlaWduLWtleXM+PHJlZi10eXBlIG5hbWU9IkpvdXJuYWwgQXJ0aWNsZSI+MTc8L3JlZi10
eXBlPjxjb250cmlidXRvcnM+PGF1dGhvcnM+PGF1dGhvcj5DZXJlZ2hpbm8sIEouIEwuPC9hdXRo
b3I+PGF1dGhvcj5DcmVnZywgSi4gTS48L2F1dGhvcj48L2F1dGhvcnM+PC9jb250cmlidXRvcnM+
PGF1dGgtYWRkcmVzcz5EZXBhcnRtZW50IG9mIEJpb2NoZW1pc3RyeSBhbmQgTW9sZWN1bGFyIEJp
b2xvZ3ksIE9yZWdvbiBHcmFkdWF0ZSBJbnN0aXR1dGUgb2YgU2NpZW5jZSBhbmQgVGVjaG5vbG9n
eSwgMjAwMDAgTi5XLiBXYWxrZXIgUm9hZCwgQmVhdmVydG9uLCBPUiwgVVNBLjwvYXV0aC1hZGRy
ZXNzPjx0aXRsZXM+PHRpdGxlPkhldGVyb2xvZ291cyBwcm90ZWluIGV4cHJlc3Npb24gaW4gdGhl
IG1ldGh5bG90cm9waGljIHllYXN0IFBpY2hpYSBwYXN0b3JpczwvdGl0bGU+PHNlY29uZGFyeS10
aXRsZT5GRU1TIE1pY3JvYmlvbCBSZXY8L3NlY29uZGFyeS10aXRsZT48YWx0LXRpdGxlPkZFTVMg
bWljcm9iaW9sb2d5IHJldmlld3M8L2FsdC10aXRsZT48L3RpdGxlcz48YWx0LXBlcmlvZGljYWw+
PGZ1bGwtdGl0bGU+RkVNUyBNaWNyb2Jpb2xvZ3kgUmV2aWV3czwvZnVsbC10aXRsZT48L2FsdC1w
ZXJpb2RpY2FsPjxwYWdlcz40NS02NjwvcGFnZXM+PHZvbHVtZT4yNDwvdm9sdW1lPjxudW1iZXI+
MTwvbnVtYmVyPjxlZGl0aW9uPjIwMDAvMDEvMjE8L2VkaXRpb24+PGtleXdvcmRzPjxrZXl3b3Jk
PkFuaW1hbHM8L2tleXdvcmQ+PGtleXdvcmQ+QmFjdGVyaWFsIFByb3RlaW5zL2Jpb3N5bnRoZXNp
cy9nZW5ldGljczwva2V5d29yZD48a2V5d29yZD5GdW5nYWwgUHJvdGVpbnMvYmlvc3ludGhlc2lz
L2dlbmV0aWNzPC9rZXl3b3JkPjxrZXl3b3JkPkdlbmUgRXhwcmVzc2lvbjwva2V5d29yZD48a2V5
d29yZD5HZW5ldGljIFZlY3RvcnM8L2tleXdvcmQ+PGtleXdvcmQ+R2x5Y29zeWxhdGlvbjwva2V5
d29yZD48a2V5d29yZD5IdW1hbnM8L2tleXdvcmQ+PGtleXdvcmQ+TWV0aGFub2wvKm1ldGFib2xp
c208L2tleXdvcmQ+PGtleXdvcmQ+TWl0b2Nob25kcmlhbCBQcm90ZWluczwva2V5d29yZD48a2V5
d29yZD5PeGlkb3JlZHVjdGFzZXMvZ2VuZXRpY3M8L2tleXdvcmQ+PGtleXdvcmQ+UGljaGlhL2dl
bmV0aWNzL2dyb3d0aCAmYW1wOyBkZXZlbG9wbWVudC8qbWV0YWJvbGlzbTwva2V5d29yZD48a2V5
d29yZD5QbGFudCBQcm90ZWluczwva2V5d29yZD48a2V5d29yZD5Qcm9tb3RlciBSZWdpb25zLCBH
ZW5ldGljL2dlbmV0aWNzPC9rZXl3b3JkPjxrZXl3b3JkPlByb3RlaW4gRW5naW5lZXJpbmc8L2tl
eXdvcmQ+PGtleXdvcmQ+UHJvdGVpbiBQcm9jZXNzaW5nLCBQb3N0LVRyYW5zbGF0aW9uYWwvZ2Vu
ZXRpY3M8L2tleXdvcmQ+PGtleXdvcmQ+UHJvdGVpbnMvZ2VuZXRpY3MvKm1ldGFib2xpc208L2tl
eXdvcmQ+PGtleXdvcmQ+UmVjb21iaW5hbnQgUHJvdGVpbnMvYmlvc3ludGhlc2lzL21ldGFib2xp
c208L2tleXdvcmQ+PGtleXdvcmQ+VmlyYWwgUHJvdGVpbnMvYmlvc3ludGhlc2lzL2dlbmV0aWNz
PC9rZXl3b3JkPjwva2V5d29yZHM+PGRhdGVzPjx5ZWFyPjIwMDA8L3llYXI+PHB1Yi1kYXRlcz48
ZGF0ZT5KYW48L2RhdGU+PC9wdWItZGF0ZXM+PC9kYXRlcz48aXNibj4wMTY4LTY0NDUgKFByaW50
KSYjeEQ7MDE2OC02NDQ1PC9pc2JuPjxhY2Nlc3Npb24tbnVtPjEwNjQwNTk4PC9hY2Nlc3Npb24t
bnVtPjx1cmxzPjwvdXJscz48ZWxlY3Ryb25pYy1yZXNvdXJjZS1udW0+MTAuMTExMS9qLjE1NzQt
Njk3Ni4yMDAwLnRiMDA1MzIueDwvZWxlY3Ryb25pYy1yZXNvdXJjZS1udW0+PHJlbW90ZS1kYXRh
YmFzZS1wcm92aWRlcj5OTE08L3JlbW90ZS1kYXRhYmFzZS1wcm92aWRlcj48bGFuZ3VhZ2U+ZW5n
PC9sYW5ndWFnZT48L3JlY29yZD48L0NpdGU+PC9FbmROb3RlPn==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PEVuZE5vdGU+PENpdGU+PEF1dGhvcj5DZXJlZ2hpbm88L0F1dGhvcj48WWVhcj4yMDAwPC9ZZWFy
PjxSZWNOdW0+MjE2PC9SZWNOdW0+PERpc3BsYXlUZXh0PlsxMzldPC9EaXNwbGF5VGV4dD48cmVj
b3JkPjxyZWMtbnVtYmVyPjIxNjwvcmVjLW51bWJlcj48Zm9yZWlnbi1rZXlzPjxrZXkgYXBwPSJF
TiIgZGItaWQ9IncyeHBlcnJzcHp6MnIwZXdmZHFwcHNkMGZwcjk1d2VhejBydCI+MjE2PC9rZXk+
PC9mb3JlaWduLWtleXM+PHJlZi10eXBlIG5hbWU9IkpvdXJuYWwgQXJ0aWNsZSI+MTc8L3JlZi10
eXBlPjxjb250cmlidXRvcnM+PGF1dGhvcnM+PGF1dGhvcj5DZXJlZ2hpbm8sIEouIEwuPC9hdXRo
b3I+PGF1dGhvcj5DcmVnZywgSi4gTS48L2F1dGhvcj48L2F1dGhvcnM+PC9jb250cmlidXRvcnM+
PGF1dGgtYWRkcmVzcz5EZXBhcnRtZW50IG9mIEJpb2NoZW1pc3RyeSBhbmQgTW9sZWN1bGFyIEJp
b2xvZ3ksIE9yZWdvbiBHcmFkdWF0ZSBJbnN0aXR1dGUgb2YgU2NpZW5jZSBhbmQgVGVjaG5vbG9n
eSwgMjAwMDAgTi5XLiBXYWxrZXIgUm9hZCwgQmVhdmVydG9uLCBPUiwgVVNBLjwvYXV0aC1hZGRy
ZXNzPjx0aXRsZXM+PHRpdGxlPkhldGVyb2xvZ291cyBwcm90ZWluIGV4cHJlc3Npb24gaW4gdGhl
IG1ldGh5bG90cm9waGljIHllYXN0IFBpY2hpYSBwYXN0b3JpczwvdGl0bGU+PHNlY29uZGFyeS10
aXRsZT5GRU1TIE1pY3JvYmlvbCBSZXY8L3NlY29uZGFyeS10aXRsZT48YWx0LXRpdGxlPkZFTVMg
bWljcm9iaW9sb2d5IHJldmlld3M8L2FsdC10aXRsZT48L3RpdGxlcz48YWx0LXBlcmlvZGljYWw+
PGZ1bGwtdGl0bGU+RkVNUyBNaWNyb2Jpb2xvZ3kgUmV2aWV3czwvZnVsbC10aXRsZT48L2FsdC1w
ZXJpb2RpY2FsPjxwYWdlcz40NS02NjwvcGFnZXM+PHZvbHVtZT4yNDwvdm9sdW1lPjxudW1iZXI+
MTwvbnVtYmVyPjxlZGl0aW9uPjIwMDAvMDEvMjE8L2VkaXRpb24+PGtleXdvcmRzPjxrZXl3b3Jk
PkFuaW1hbHM8L2tleXdvcmQ+PGtleXdvcmQ+QmFjdGVyaWFsIFByb3RlaW5zL2Jpb3N5bnRoZXNp
cy9nZW5ldGljczwva2V5d29yZD48a2V5d29yZD5GdW5nYWwgUHJvdGVpbnMvYmlvc3ludGhlc2lz
L2dlbmV0aWNzPC9rZXl3b3JkPjxrZXl3b3JkPkdlbmUgRXhwcmVzc2lvbjwva2V5d29yZD48a2V5
d29yZD5HZW5ldGljIFZlY3RvcnM8L2tleXdvcmQ+PGtleXdvcmQ+R2x5Y29zeWxhdGlvbjwva2V5
d29yZD48a2V5d29yZD5IdW1hbnM8L2tleXdvcmQ+PGtleXdvcmQ+TWV0aGFub2wvKm1ldGFib2xp
c208L2tleXdvcmQ+PGtleXdvcmQ+TWl0b2Nob25kcmlhbCBQcm90ZWluczwva2V5d29yZD48a2V5
d29yZD5PeGlkb3JlZHVjdGFzZXMvZ2VuZXRpY3M8L2tleXdvcmQ+PGtleXdvcmQ+UGljaGlhL2dl
bmV0aWNzL2dyb3d0aCAmYW1wOyBkZXZlbG9wbWVudC8qbWV0YWJvbGlzbTwva2V5d29yZD48a2V5
d29yZD5QbGFudCBQcm90ZWluczwva2V5d29yZD48a2V5d29yZD5Qcm9tb3RlciBSZWdpb25zLCBH
ZW5ldGljL2dlbmV0aWNzPC9rZXl3b3JkPjxrZXl3b3JkPlByb3RlaW4gRW5naW5lZXJpbmc8L2tl
eXdvcmQ+PGtleXdvcmQ+UHJvdGVpbiBQcm9jZXNzaW5nLCBQb3N0LVRyYW5zbGF0aW9uYWwvZ2Vu
ZXRpY3M8L2tleXdvcmQ+PGtleXdvcmQ+UHJvdGVpbnMvZ2VuZXRpY3MvKm1ldGFib2xpc208L2tl
eXdvcmQ+PGtleXdvcmQ+UmVjb21iaW5hbnQgUHJvdGVpbnMvYmlvc3ludGhlc2lzL21ldGFib2xp
c208L2tleXdvcmQ+PGtleXdvcmQ+VmlyYWwgUHJvdGVpbnMvYmlvc3ludGhlc2lzL2dlbmV0aWNz
PC9rZXl3b3JkPjwva2V5d29yZHM+PGRhdGVzPjx5ZWFyPjIwMDA8L3llYXI+PHB1Yi1kYXRlcz48
ZGF0ZT5KYW48L2RhdGU+PC9wdWItZGF0ZXM+PC9kYXRlcz48aXNibj4wMTY4LTY0NDUgKFByaW50
KSYjeEQ7MDE2OC02NDQ1PC9pc2JuPjxhY2Nlc3Npb24tbnVtPjEwNjQwNTk4PC9hY2Nlc3Npb24t
bnVtPjx1cmxzPjwvdXJscz48ZWxlY3Ryb25pYy1yZXNvdXJjZS1udW0+MTAuMTExMS9qLjE1NzQt
Njk3Ni4yMDAwLnRiMDA1MzIueDwvZWxlY3Ryb25pYy1yZXNvdXJjZS1udW0+PHJlbW90ZS1kYXRh
YmFzZS1wcm92aWRlcj5OTE08L3JlbW90ZS1kYXRhYmFzZS1wcm92aWRlcj48bGFuZ3VhZ2U+ZW5n
PC9sYW5ndWFnZT48L3JlY29yZD48L0NpdGU+PC9FbmROb3RlPn==
</w:fldData>
        </w:fldChar>
      </w:r>
      <w:r w:rsidR="00BA1DF7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BA1DF7">
        <w:rPr>
          <w:rFonts w:ascii="Times New Roman" w:hAnsi="Times New Roman" w:cs="Times New Roman"/>
          <w:noProof/>
          <w:szCs w:val="28"/>
        </w:rPr>
        <w:t>[</w:t>
      </w:r>
      <w:hyperlink w:anchor="_ENREF_139" w:tooltip="Cereghino, 2000 #216" w:history="1">
        <w:r w:rsidR="000E67D7">
          <w:rPr>
            <w:rFonts w:ascii="Times New Roman" w:hAnsi="Times New Roman" w:cs="Times New Roman"/>
            <w:noProof/>
            <w:szCs w:val="28"/>
          </w:rPr>
          <w:t>139</w:t>
        </w:r>
      </w:hyperlink>
      <w:r w:rsidR="00BA1DF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2A032B" w:rsidRPr="002A032B">
        <w:rPr>
          <w:rFonts w:ascii="Times New Roman" w:hAnsi="Times New Roman" w:cs="Times New Roman"/>
          <w:szCs w:val="28"/>
        </w:rPr>
        <w:t xml:space="preserve">. </w:t>
      </w:r>
      <w:r w:rsidR="00000086">
        <w:rPr>
          <w:rFonts w:ascii="Times New Roman" w:hAnsi="Times New Roman" w:cs="Times New Roman"/>
          <w:szCs w:val="28"/>
        </w:rPr>
        <w:t>Поэтому представлется привлекательным получение ксиланаз в дрожжах.</w:t>
      </w:r>
    </w:p>
    <w:p w:rsidR="00E258BC" w:rsidRDefault="00E258BC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26" w:name="_Toc128419369"/>
    </w:p>
    <w:p w:rsidR="002A032B" w:rsidRPr="00E258BC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b/>
          <w:szCs w:val="28"/>
        </w:rPr>
      </w:pPr>
      <w:r w:rsidRPr="00E258BC">
        <w:rPr>
          <w:rFonts w:ascii="Times New Roman" w:hAnsi="Times New Roman" w:cs="Times New Roman"/>
          <w:b/>
          <w:szCs w:val="28"/>
        </w:rPr>
        <w:lastRenderedPageBreak/>
        <w:t>1.3</w:t>
      </w:r>
      <w:r w:rsidR="008C295C" w:rsidRPr="00E258BC">
        <w:rPr>
          <w:rFonts w:ascii="Times New Roman" w:hAnsi="Times New Roman" w:cs="Times New Roman"/>
          <w:b/>
          <w:szCs w:val="28"/>
        </w:rPr>
        <w:t xml:space="preserve"> Термостабильные ферменты</w:t>
      </w:r>
      <w:bookmarkEnd w:id="26"/>
    </w:p>
    <w:p w:rsidR="00160C0D" w:rsidRPr="00913045" w:rsidRDefault="001866E0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1866E0">
        <w:rPr>
          <w:rFonts w:ascii="Times New Roman" w:hAnsi="Times New Roman" w:cs="Times New Roman"/>
          <w:szCs w:val="28"/>
        </w:rPr>
        <w:t>Молекулярные механизмы термостабильности различаются и завис</w:t>
      </w:r>
      <w:r>
        <w:rPr>
          <w:rFonts w:ascii="Times New Roman" w:hAnsi="Times New Roman" w:cs="Times New Roman"/>
          <w:szCs w:val="28"/>
        </w:rPr>
        <w:t>ят от конкретного фермента,</w:t>
      </w:r>
      <w:r w:rsidRPr="001866E0">
        <w:rPr>
          <w:rFonts w:ascii="Times New Roman" w:hAnsi="Times New Roman" w:cs="Times New Roman"/>
          <w:szCs w:val="28"/>
        </w:rPr>
        <w:t xml:space="preserve"> тем</w:t>
      </w:r>
      <w:r>
        <w:rPr>
          <w:rFonts w:ascii="Times New Roman" w:hAnsi="Times New Roman" w:cs="Times New Roman"/>
          <w:szCs w:val="28"/>
        </w:rPr>
        <w:t xml:space="preserve"> не менее, некоторые общие характеристики</w:t>
      </w:r>
      <w:r w:rsidRPr="001866E0">
        <w:rPr>
          <w:rFonts w:ascii="Times New Roman" w:hAnsi="Times New Roman" w:cs="Times New Roman"/>
          <w:szCs w:val="28"/>
        </w:rPr>
        <w:t xml:space="preserve">, такие как увеличенное количество водородных связей, большее количество ионных взаимодействий, лучшие гидрофобные взаимодействия, более короткие поверхностные петли, </w:t>
      </w:r>
      <w:r w:rsidR="00BA1DF7">
        <w:rPr>
          <w:rFonts w:ascii="Times New Roman" w:hAnsi="Times New Roman" w:cs="Times New Roman"/>
          <w:szCs w:val="28"/>
        </w:rPr>
        <w:t>количество дисульфидных связей,</w:t>
      </w:r>
      <w:r w:rsidRPr="001866E0">
        <w:rPr>
          <w:rFonts w:ascii="Times New Roman" w:hAnsi="Times New Roman" w:cs="Times New Roman"/>
          <w:szCs w:val="28"/>
        </w:rPr>
        <w:t xml:space="preserve"> более жесткая и компактная упаковка, снятие конформационной деф</w:t>
      </w:r>
      <w:r>
        <w:rPr>
          <w:rFonts w:ascii="Times New Roman" w:hAnsi="Times New Roman" w:cs="Times New Roman"/>
          <w:szCs w:val="28"/>
        </w:rPr>
        <w:t>ормации, стабильность α-спирали</w:t>
      </w:r>
      <w:r w:rsidRPr="001866E0">
        <w:rPr>
          <w:rFonts w:ascii="Times New Roman" w:hAnsi="Times New Roman" w:cs="Times New Roman"/>
          <w:szCs w:val="28"/>
        </w:rPr>
        <w:t>, по</w:t>
      </w:r>
      <w:r w:rsidR="006246AB">
        <w:rPr>
          <w:rFonts w:ascii="Times New Roman" w:hAnsi="Times New Roman" w:cs="Times New Roman"/>
          <w:szCs w:val="28"/>
        </w:rPr>
        <w:t>ниженная энтропия развертывания</w:t>
      </w:r>
      <w:r w:rsidRPr="001866E0">
        <w:rPr>
          <w:rFonts w:ascii="Times New Roman" w:hAnsi="Times New Roman" w:cs="Times New Roman"/>
          <w:szCs w:val="28"/>
        </w:rPr>
        <w:t xml:space="preserve">, </w:t>
      </w:r>
      <w:r w:rsidR="006246AB" w:rsidRPr="001866E0">
        <w:rPr>
          <w:rFonts w:ascii="Times New Roman" w:hAnsi="Times New Roman" w:cs="Times New Roman"/>
          <w:szCs w:val="28"/>
        </w:rPr>
        <w:t xml:space="preserve">CG </w:t>
      </w:r>
      <w:r w:rsidRPr="001866E0">
        <w:rPr>
          <w:rFonts w:ascii="Times New Roman" w:hAnsi="Times New Roman" w:cs="Times New Roman"/>
          <w:szCs w:val="28"/>
        </w:rPr>
        <w:t>богатые</w:t>
      </w:r>
      <w:r w:rsidR="006246AB" w:rsidRPr="006246AB">
        <w:rPr>
          <w:rFonts w:ascii="Times New Roman" w:hAnsi="Times New Roman" w:cs="Times New Roman"/>
          <w:szCs w:val="28"/>
        </w:rPr>
        <w:t xml:space="preserve"> </w:t>
      </w:r>
      <w:r w:rsidR="006246AB" w:rsidRPr="001866E0">
        <w:rPr>
          <w:rFonts w:ascii="Times New Roman" w:hAnsi="Times New Roman" w:cs="Times New Roman"/>
          <w:szCs w:val="28"/>
        </w:rPr>
        <w:t>кодоны</w:t>
      </w:r>
      <w:r w:rsidRPr="001866E0">
        <w:rPr>
          <w:rFonts w:ascii="Times New Roman" w:hAnsi="Times New Roman" w:cs="Times New Roman"/>
          <w:szCs w:val="28"/>
        </w:rPr>
        <w:t xml:space="preserve">, соотношение заряженных аминокислот </w:t>
      </w:r>
      <w:r w:rsidR="006246AB">
        <w:rPr>
          <w:rFonts w:ascii="Times New Roman" w:hAnsi="Times New Roman" w:cs="Times New Roman"/>
          <w:szCs w:val="28"/>
        </w:rPr>
        <w:t>в</w:t>
      </w:r>
      <w:r w:rsidRPr="001866E0">
        <w:rPr>
          <w:rFonts w:ascii="Times New Roman" w:hAnsi="Times New Roman" w:cs="Times New Roman"/>
          <w:szCs w:val="28"/>
        </w:rPr>
        <w:t xml:space="preserve"> сравнени</w:t>
      </w:r>
      <w:r w:rsidR="006246AB">
        <w:rPr>
          <w:rFonts w:ascii="Times New Roman" w:hAnsi="Times New Roman" w:cs="Times New Roman"/>
          <w:szCs w:val="28"/>
        </w:rPr>
        <w:t>и</w:t>
      </w:r>
      <w:r w:rsidRPr="001866E0">
        <w:rPr>
          <w:rFonts w:ascii="Times New Roman" w:hAnsi="Times New Roman" w:cs="Times New Roman"/>
          <w:szCs w:val="28"/>
        </w:rPr>
        <w:t xml:space="preserve"> с незаряженными аминокислотами, посттрансляционные модификации и </w:t>
      </w:r>
      <w:r w:rsidR="006246AB">
        <w:rPr>
          <w:rFonts w:ascii="Times New Roman" w:hAnsi="Times New Roman" w:cs="Times New Roman"/>
          <w:szCs w:val="28"/>
        </w:rPr>
        <w:t xml:space="preserve">присутствие </w:t>
      </w:r>
      <w:r w:rsidR="006246AB" w:rsidRPr="00913045">
        <w:rPr>
          <w:rFonts w:ascii="Times New Roman" w:hAnsi="Times New Roman" w:cs="Times New Roman"/>
          <w:szCs w:val="28"/>
        </w:rPr>
        <w:t>стабилизирующих компонентов</w:t>
      </w:r>
      <w:r w:rsidRPr="00913045">
        <w:rPr>
          <w:rFonts w:ascii="Times New Roman" w:hAnsi="Times New Roman" w:cs="Times New Roman"/>
          <w:szCs w:val="28"/>
        </w:rPr>
        <w:t xml:space="preserve"> могут быть идентифицированы как факторы, влияющие на стабильность</w:t>
      </w:r>
      <w:r w:rsidR="004E3E82" w:rsidRPr="00913045">
        <w:rPr>
          <w:rFonts w:ascii="Times New Roman" w:hAnsi="Times New Roman" w:cs="Times New Roman"/>
          <w:szCs w:val="28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PEVuZE5vdGU+PENpdGU+PEF1dGhvcj5LdW1hcjwvQXV0aG9yPjxZZWFyPjIwMTc8L1llYXI+PFJl
Y051bT4xMTY8L1JlY051bT48RGlzcGxheVRleHQ+WzExN108L0Rpc3BsYXlUZXh0PjxyZWNvcmQ+
PHJlYy1udW1iZXI+MTE2PC9yZWMtbnVtYmVyPjxmb3JlaWduLWtleXM+PGtleSBhcHA9IkVOIiBk
Yi1pZD0idzJ4cGVycnNwenoycjBld2ZkcXBwc2QwZnByOTV3ZWF6MHJ0Ij4xMTY8L2tleT48L2Zv
cmVpZ24ta2V5cz48cmVmLXR5cGUgbmFtZT0iSm91cm5hbCBBcnRpY2xlIj4xNzwvcmVmLXR5cGU+
PGNvbnRyaWJ1dG9ycz48YXV0aG9ycz48YXV0aG9yPkt1bWFyLCBTLjwvYXV0aG9yPjxhdXRob3I+
SGFxLCBJLjwvYXV0aG9yPjxhdXRob3I+UHJha2FzaCwgSi48L2F1dGhvcj48YXV0aG9yPlNpbmdo
LCBTLiBLLjwvYXV0aG9yPjxhdXRob3I+TWlzaHJhLCBTLjwvYXV0aG9yPjxhdXRob3I+UmFqLCBB
LjwvYXV0aG9yPjwvYXV0aG9ycz48L2NvbnRyaWJ1dG9ycz48YXV0aC1hZGRyZXNzPkVudmlyb25t
ZW50YWwgTWljcm9iaW9sb2d5IExhYm9yYXRvcnksIEVudmlyb25tZW50YWwgVG94aWNvbG9neSBH
cm91cCwgQ1NJUi1JbmRpYW4gSW5zdGl0dXRlIG9mIFRveGljb2xvZ3kgUmVzZWFyY2ggKENTSVIt
SUlUUiksIFZpc2h2aWd5YW4gQmhhdmFuIDMxLCBNYWhhdG1hIEdhbmRoaSBNYXJnLCBMdWNrbm93
LCBVdHRhciBQcmFkZXNoLCAyMjYwMDEsIEluZGlhLiYjeEQ7QW1pdHkgSW5zdGl0dXRlIG9mIEJp
b3RlY2hub2xvZ3ksIEFtaXR5IFVuaXZlcnNpdHksIEx1Y2tub3cgQ2FtcHVzLCBNYWxoYXVyLCBO
ZWFyIFJhaWx3YXkgU3RhdGlvbiwgR29tdGkgTmFnYXIgRXh0ZW5zaW9uLCBMdWNrbm93LCBVdHRh
ciBQcmFkZXNoLCAyMjYwMjgsIEluZGlhLiYjeEQ7TWljcm9iaW9sb2d5IERpdmlzaW9uLCBDU0lS
LUNlbnRyYWwgRHJ1ZyBSZXNlYXJjaCBJbnN0aXR1dGUgKENTSVItQ0RSSSksIFNlY3RvciAxMCwg
SmFua2lwdXJhbSBFeHRlbnNpb24sIFNpdGFwdXIgUm9hZCwgTHVja25vdywgVXR0YXIgUHJhZGVz
aCwgMjI2MDMxLCBJbmRpYS4mI3hEO0Vudmlyb25tZW50IE1hbmFnZW1lbnQgRGl2aXNpb24sIENl
bnRyYWwgUHVscCBhbmQgUGFwZXIgUmVzZWFyY2ggSW5zdGl0dXRlLCBQb3N0IEJveCAxNzQsIFBh
cGVyIE1pbGwgUm9hZCwgSGltbWF0IE5hZ2FyLCBTYWhhcmFucHVyLCBVdHRhciBQcmFkZXNoLCAy
NDcwMDEsIEluZGlhLiYjeEQ7RW52aXJvbm1lbnRhbCBNaWNyb2Jpb2xvZ3kgTGFib3JhdG9yeSwg
RW52aXJvbm1lbnRhbCBUb3hpY29sb2d5IEdyb3VwLCBDU0lSLUluZGlhbiBJbnN0aXR1dGUgb2Yg
VG94aWNvbG9neSBSZXNlYXJjaCAoQ1NJUi1JSVRSKSwgVmlzaHZpZ3lhbiBCaGF2YW4gMzEsIE1h
aGF0bWEgR2FuZGhpIE1hcmcsIEx1Y2tub3csIFV0dGFyIFByYWRlc2gsIDIyNjAwMSwgSW5kaWEu
IGFyYWpAaWl0ci5yZXMuaW4uPC9hdXRoLWFkZHJlc3M+PHRpdGxlcz48dGl0bGU+UHVyaWZpY2F0
aW9uLCBjaGFyYWN0ZXJpemF0aW9uIGFuZCB0aGVybW9zdGFiaWxpdHkgaW1wcm92ZW1lbnQgb2Yg
eHlsYW5hc2UgZnJvbSBCYWNpbGx1cyBhbXlsb2xpcXVlZmFjaWVucyBhbmQgaXRzIGFwcGxpY2F0
aW9uIGluIHByZS1ibGVhY2hpbmcgb2Yga3JhZnQgcHVscDwvdGl0bGU+PHNlY29uZGFyeS10aXRs
ZT4zIEJpb3RlY2g8L3NlY29uZGFyeS10aXRsZT48YWx0LXRpdGxlPjMgQmlvdGVjaDwvYWx0LXRp
dGxlPjwvdGl0bGVzPjxwZXJpb2RpY2FsPjxmdWxsLXRpdGxlPjMgQmlvdGVjaDwvZnVsbC10aXRs
ZT48L3BlcmlvZGljYWw+PGFsdC1wZXJpb2RpY2FsPjxmdWxsLXRpdGxlPjMgQmlvdGVjaDwvZnVs
bC10aXRsZT48L2FsdC1wZXJpb2RpY2FsPjxwYWdlcz4yMDwvcGFnZXM+PHZvbHVtZT43PC92b2x1
bWU+PG51bWJlcj4xPC9udW1iZXI+PGVkaXRpb24+MjAxNy8wNC8xMzwvZWRpdGlvbj48a2V5d29y
ZHM+PGtleXdvcmQ+QmFjaWxsdXMgYW15bG9saXF1ZWZhY2llbnM8L2tleXdvcmQ+PGtleXdvcmQ+
S2FwcGEgbnVtYmVyPC9rZXl3b3JkPjxrZXl3b3JkPlB1cmlmaWNhdGlvbjwva2V5d29yZD48a2V5
d29yZD5TZW08L2tleXdvcmQ+PGtleXdvcmQ+VGhlcm1vc3RhYmlsaXR5PC9rZXl3b3JkPjxrZXl3
b3JkPlh5bGFuYXNlPC9rZXl3b3JkPjwva2V5d29yZHM+PGRhdGVzPjx5ZWFyPjIwMTc8L3llYXI+
PHB1Yi1kYXRlcz48ZGF0ZT5NYXk8L2RhdGU+PC9wdWItZGF0ZXM+PC9kYXRlcz48aXNibj4yMTkw
LTU3MlggKFByaW50KSYjeEQ7MjE5MC01NzM4PC9pc2JuPjxhY2Nlc3Npb24tbnVtPjI4NDAxNDU4
PC9hY2Nlc3Npb24tbnVtPjx1cmxzPjwvdXJscz48Y3VzdG9tMj5QTUM1Mzg4NjYwPC9jdXN0b20y
PjxlbGVjdHJvbmljLXJlc291cmNlLW51bT4xMC4xMDA3L3MxMzIwNS0wMTctMDYxNS15PC9lbGVj
dHJvbmljLXJlc291cmNlLW51bT48cmVtb3RlLWRhdGFiYXNlLXByb3ZpZGVyPk5MTTwvcmVtb3Rl
LWRhdGFiYXNlLXByb3ZpZGVyPjxsYW5ndWFnZT5lbmc8L2xhbmd1YWdlPjwvcmVjb3JkPjwvQ2l0
ZT48L0VuZE5vdGU+
</w:fldData>
        </w:fldChar>
      </w:r>
      <w:r w:rsidR="007D2228" w:rsidRPr="00913045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913045">
        <w:rPr>
          <w:rFonts w:ascii="Times New Roman" w:hAnsi="Times New Roman" w:cs="Times New Roman"/>
          <w:szCs w:val="28"/>
        </w:rPr>
        <w:fldChar w:fldCharType="begin">
          <w:fldData xml:space="preserve">PEVuZE5vdGU+PENpdGU+PEF1dGhvcj5LdW1hcjwvQXV0aG9yPjxZZWFyPjIwMTc8L1llYXI+PFJl
Y051bT4xMTY8L1JlY051bT48RGlzcGxheVRleHQ+WzExN108L0Rpc3BsYXlUZXh0PjxyZWNvcmQ+
PHJlYy1udW1iZXI+MTE2PC9yZWMtbnVtYmVyPjxmb3JlaWduLWtleXM+PGtleSBhcHA9IkVOIiBk
Yi1pZD0idzJ4cGVycnNwenoycjBld2ZkcXBwc2QwZnByOTV3ZWF6MHJ0Ij4xMTY8L2tleT48L2Zv
cmVpZ24ta2V5cz48cmVmLXR5cGUgbmFtZT0iSm91cm5hbCBBcnRpY2xlIj4xNzwvcmVmLXR5cGU+
PGNvbnRyaWJ1dG9ycz48YXV0aG9ycz48YXV0aG9yPkt1bWFyLCBTLjwvYXV0aG9yPjxhdXRob3I+
SGFxLCBJLjwvYXV0aG9yPjxhdXRob3I+UHJha2FzaCwgSi48L2F1dGhvcj48YXV0aG9yPlNpbmdo
LCBTLiBLLjwvYXV0aG9yPjxhdXRob3I+TWlzaHJhLCBTLjwvYXV0aG9yPjxhdXRob3I+UmFqLCBB
LjwvYXV0aG9yPjwvYXV0aG9ycz48L2NvbnRyaWJ1dG9ycz48YXV0aC1hZGRyZXNzPkVudmlyb25t
ZW50YWwgTWljcm9iaW9sb2d5IExhYm9yYXRvcnksIEVudmlyb25tZW50YWwgVG94aWNvbG9neSBH
cm91cCwgQ1NJUi1JbmRpYW4gSW5zdGl0dXRlIG9mIFRveGljb2xvZ3kgUmVzZWFyY2ggKENTSVIt
SUlUUiksIFZpc2h2aWd5YW4gQmhhdmFuIDMxLCBNYWhhdG1hIEdhbmRoaSBNYXJnLCBMdWNrbm93
LCBVdHRhciBQcmFkZXNoLCAyMjYwMDEsIEluZGlhLiYjeEQ7QW1pdHkgSW5zdGl0dXRlIG9mIEJp
b3RlY2hub2xvZ3ksIEFtaXR5IFVuaXZlcnNpdHksIEx1Y2tub3cgQ2FtcHVzLCBNYWxoYXVyLCBO
ZWFyIFJhaWx3YXkgU3RhdGlvbiwgR29tdGkgTmFnYXIgRXh0ZW5zaW9uLCBMdWNrbm93LCBVdHRh
ciBQcmFkZXNoLCAyMjYwMjgsIEluZGlhLiYjeEQ7TWljcm9iaW9sb2d5IERpdmlzaW9uLCBDU0lS
LUNlbnRyYWwgRHJ1ZyBSZXNlYXJjaCBJbnN0aXR1dGUgKENTSVItQ0RSSSksIFNlY3RvciAxMCwg
SmFua2lwdXJhbSBFeHRlbnNpb24sIFNpdGFwdXIgUm9hZCwgTHVja25vdywgVXR0YXIgUHJhZGVz
aCwgMjI2MDMxLCBJbmRpYS4mI3hEO0Vudmlyb25tZW50IE1hbmFnZW1lbnQgRGl2aXNpb24sIENl
bnRyYWwgUHVscCBhbmQgUGFwZXIgUmVzZWFyY2ggSW5zdGl0dXRlLCBQb3N0IEJveCAxNzQsIFBh
cGVyIE1pbGwgUm9hZCwgSGltbWF0IE5hZ2FyLCBTYWhhcmFucHVyLCBVdHRhciBQcmFkZXNoLCAy
NDcwMDEsIEluZGlhLiYjeEQ7RW52aXJvbm1lbnRhbCBNaWNyb2Jpb2xvZ3kgTGFib3JhdG9yeSwg
RW52aXJvbm1lbnRhbCBUb3hpY29sb2d5IEdyb3VwLCBDU0lSLUluZGlhbiBJbnN0aXR1dGUgb2Yg
VG94aWNvbG9neSBSZXNlYXJjaCAoQ1NJUi1JSVRSKSwgVmlzaHZpZ3lhbiBCaGF2YW4gMzEsIE1h
aGF0bWEgR2FuZGhpIE1hcmcsIEx1Y2tub3csIFV0dGFyIFByYWRlc2gsIDIyNjAwMSwgSW5kaWEu
IGFyYWpAaWl0ci5yZXMuaW4uPC9hdXRoLWFkZHJlc3M+PHRpdGxlcz48dGl0bGU+UHVyaWZpY2F0
aW9uLCBjaGFyYWN0ZXJpemF0aW9uIGFuZCB0aGVybW9zdGFiaWxpdHkgaW1wcm92ZW1lbnQgb2Yg
eHlsYW5hc2UgZnJvbSBCYWNpbGx1cyBhbXlsb2xpcXVlZmFjaWVucyBhbmQgaXRzIGFwcGxpY2F0
aW9uIGluIHByZS1ibGVhY2hpbmcgb2Yga3JhZnQgcHVscDwvdGl0bGU+PHNlY29uZGFyeS10aXRs
ZT4zIEJpb3RlY2g8L3NlY29uZGFyeS10aXRsZT48YWx0LXRpdGxlPjMgQmlvdGVjaDwvYWx0LXRp
dGxlPjwvdGl0bGVzPjxwZXJpb2RpY2FsPjxmdWxsLXRpdGxlPjMgQmlvdGVjaDwvZnVsbC10aXRs
ZT48L3BlcmlvZGljYWw+PGFsdC1wZXJpb2RpY2FsPjxmdWxsLXRpdGxlPjMgQmlvdGVjaDwvZnVs
bC10aXRsZT48L2FsdC1wZXJpb2RpY2FsPjxwYWdlcz4yMDwvcGFnZXM+PHZvbHVtZT43PC92b2x1
bWU+PG51bWJlcj4xPC9udW1iZXI+PGVkaXRpb24+MjAxNy8wNC8xMzwvZWRpdGlvbj48a2V5d29y
ZHM+PGtleXdvcmQ+QmFjaWxsdXMgYW15bG9saXF1ZWZhY2llbnM8L2tleXdvcmQ+PGtleXdvcmQ+
S2FwcGEgbnVtYmVyPC9rZXl3b3JkPjxrZXl3b3JkPlB1cmlmaWNhdGlvbjwva2V5d29yZD48a2V5
d29yZD5TZW08L2tleXdvcmQ+PGtleXdvcmQ+VGhlcm1vc3RhYmlsaXR5PC9rZXl3b3JkPjxrZXl3
b3JkPlh5bGFuYXNlPC9rZXl3b3JkPjwva2V5d29yZHM+PGRhdGVzPjx5ZWFyPjIwMTc8L3llYXI+
PHB1Yi1kYXRlcz48ZGF0ZT5NYXk8L2RhdGU+PC9wdWItZGF0ZXM+PC9kYXRlcz48aXNibj4yMTkw
LTU3MlggKFByaW50KSYjeEQ7MjE5MC01NzM4PC9pc2JuPjxhY2Nlc3Npb24tbnVtPjI4NDAxNDU4
PC9hY2Nlc3Npb24tbnVtPjx1cmxzPjwvdXJscz48Y3VzdG9tMj5QTUM1Mzg4NjYwPC9jdXN0b20y
PjxlbGVjdHJvbmljLXJlc291cmNlLW51bT4xMC4xMDA3L3MxMzIwNS0wMTctMDYxNS15PC9lbGVj
dHJvbmljLXJlc291cmNlLW51bT48cmVtb3RlLWRhdGFiYXNlLXByb3ZpZGVyPk5MTTwvcmVtb3Rl
LWRhdGFiYXNlLXByb3ZpZGVyPjxsYW5ndWFnZT5lbmc8L2xhbmd1YWdlPjwvcmVjb3JkPjwvQ2l0
ZT48L0VuZE5vdGU+
</w:fldData>
        </w:fldChar>
      </w:r>
      <w:r w:rsidR="007D2228" w:rsidRPr="00913045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5C07F7" w:rsidRPr="00913045">
        <w:rPr>
          <w:rFonts w:ascii="Times New Roman" w:hAnsi="Times New Roman" w:cs="Times New Roman"/>
          <w:szCs w:val="28"/>
        </w:rPr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7D2228" w:rsidRPr="00913045">
        <w:rPr>
          <w:rFonts w:ascii="Times New Roman" w:hAnsi="Times New Roman" w:cs="Times New Roman"/>
          <w:noProof/>
          <w:szCs w:val="28"/>
        </w:rPr>
        <w:t>[</w:t>
      </w:r>
      <w:hyperlink w:anchor="_ENREF_117" w:tooltip="Kumar, 2017 #116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117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5441B1" w:rsidRPr="00913045">
        <w:rPr>
          <w:rFonts w:ascii="Times New Roman" w:hAnsi="Times New Roman" w:cs="Times New Roman"/>
          <w:noProof/>
          <w:szCs w:val="28"/>
          <w:lang w:val="kk-KZ"/>
        </w:rPr>
        <w:t xml:space="preserve"> 20-2</w:t>
      </w:r>
      <w:r w:rsidR="007D2228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Pr="00913045">
        <w:rPr>
          <w:rFonts w:ascii="Times New Roman" w:hAnsi="Times New Roman" w:cs="Times New Roman"/>
          <w:szCs w:val="28"/>
        </w:rPr>
        <w:t xml:space="preserve">. </w:t>
      </w:r>
    </w:p>
    <w:p w:rsidR="001866E0" w:rsidRPr="00FD7CC4" w:rsidRDefault="00160C0D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913045">
        <w:rPr>
          <w:rFonts w:ascii="Times New Roman" w:hAnsi="Times New Roman" w:cs="Times New Roman"/>
          <w:szCs w:val="28"/>
        </w:rPr>
        <w:t>Б</w:t>
      </w:r>
      <w:r w:rsidR="001866E0" w:rsidRPr="00913045">
        <w:rPr>
          <w:rFonts w:ascii="Times New Roman" w:hAnsi="Times New Roman" w:cs="Times New Roman"/>
          <w:szCs w:val="28"/>
        </w:rPr>
        <w:t xml:space="preserve">олее общие характеристики стабилизации, такие как олигомерное состояние, количество дисульфидных мостиков, количество и объем полостей, то есть компактность, не обнаруживают корреляции с термостабильностью некоторых α-амилаз. Основные факторы, влияющие на термостабильность α-амилазы, включают: наличие кальция, субстрата и других стабилизаторов. Стабилизирующий эффект крахмала наблюдается в α-амилазах </w:t>
      </w:r>
      <w:r w:rsidR="001866E0" w:rsidRPr="00913045">
        <w:rPr>
          <w:rFonts w:ascii="Times New Roman" w:hAnsi="Times New Roman" w:cs="Times New Roman"/>
          <w:i/>
          <w:szCs w:val="28"/>
        </w:rPr>
        <w:t>B</w:t>
      </w:r>
      <w:r w:rsidR="006246AB" w:rsidRPr="00913045">
        <w:rPr>
          <w:rFonts w:ascii="Times New Roman" w:hAnsi="Times New Roman" w:cs="Times New Roman"/>
          <w:i/>
          <w:szCs w:val="28"/>
          <w:lang w:val="en-US"/>
        </w:rPr>
        <w:t>acillus</w:t>
      </w:r>
      <w:r w:rsidR="001866E0" w:rsidRPr="00913045">
        <w:rPr>
          <w:rFonts w:ascii="Times New Roman" w:hAnsi="Times New Roman" w:cs="Times New Roman"/>
          <w:i/>
          <w:szCs w:val="28"/>
        </w:rPr>
        <w:t xml:space="preserve"> licheniformis</w:t>
      </w:r>
      <w:r w:rsidR="001866E0" w:rsidRPr="00913045">
        <w:rPr>
          <w:rFonts w:ascii="Times New Roman" w:hAnsi="Times New Roman" w:cs="Times New Roman"/>
          <w:szCs w:val="28"/>
        </w:rPr>
        <w:t xml:space="preserve"> CUMC 305, </w:t>
      </w:r>
      <w:r w:rsidR="001866E0" w:rsidRPr="00913045">
        <w:rPr>
          <w:rFonts w:ascii="Times New Roman" w:hAnsi="Times New Roman" w:cs="Times New Roman"/>
          <w:i/>
          <w:szCs w:val="28"/>
        </w:rPr>
        <w:t>Lipomyces kononenkoae</w:t>
      </w:r>
      <w:r w:rsidR="001866E0" w:rsidRPr="00913045">
        <w:rPr>
          <w:rFonts w:ascii="Times New Roman" w:hAnsi="Times New Roman" w:cs="Times New Roman"/>
          <w:szCs w:val="28"/>
        </w:rPr>
        <w:t xml:space="preserve"> и </w:t>
      </w:r>
      <w:r w:rsidR="001866E0" w:rsidRPr="00913045">
        <w:rPr>
          <w:rFonts w:ascii="Times New Roman" w:hAnsi="Times New Roman" w:cs="Times New Roman"/>
          <w:i/>
          <w:szCs w:val="28"/>
        </w:rPr>
        <w:t xml:space="preserve">Bacillus </w:t>
      </w:r>
      <w:r w:rsidR="001866E0" w:rsidRPr="00913045">
        <w:rPr>
          <w:rFonts w:ascii="Times New Roman" w:hAnsi="Times New Roman" w:cs="Times New Roman"/>
          <w:szCs w:val="28"/>
        </w:rPr>
        <w:t>sp. ВН11</w:t>
      </w:r>
      <w:r w:rsidRPr="00913045">
        <w:rPr>
          <w:rFonts w:ascii="Times New Roman" w:hAnsi="Times New Roman" w:cs="Times New Roman"/>
          <w:szCs w:val="28"/>
        </w:rPr>
        <w:t xml:space="preserve"> </w:t>
      </w:r>
      <w:r w:rsidR="005C07F7" w:rsidRPr="00913045">
        <w:rPr>
          <w:rFonts w:ascii="Times New Roman" w:hAnsi="Times New Roman" w:cs="Times New Roman"/>
          <w:szCs w:val="28"/>
        </w:rPr>
        <w:fldChar w:fldCharType="begin"/>
      </w:r>
      <w:r w:rsidR="003232EB" w:rsidRPr="00913045">
        <w:rPr>
          <w:rFonts w:ascii="Times New Roman" w:hAnsi="Times New Roman" w:cs="Times New Roman"/>
          <w:szCs w:val="28"/>
        </w:rPr>
        <w:instrText xml:space="preserve"> ADDIN EN.CITE &lt;EndNote&gt;&lt;Cite&gt;&lt;Author&gt;Prakash&lt;/Author&gt;&lt;Year&gt;2010&lt;/Year&gt;&lt;RecNum&gt;49&lt;/RecNum&gt;&lt;DisplayText&gt;[49]&lt;/DisplayText&gt;&lt;record&gt;&lt;rec-number&gt;49&lt;/rec-number&gt;&lt;foreign-keys&gt;&lt;key app="EN" db-id="w2xperrspzz2r0ewfdqppsd0fpr95weaz0rt"&gt;49&lt;/key&gt;&lt;/foreign-keys&gt;&lt;ref-type name="Journal Article"&gt;17&lt;/ref-type&gt;&lt;contributors&gt;&lt;authors&gt;&lt;author&gt;Prakash, O.&lt;/author&gt;&lt;author&gt;Jaiswal, N.&lt;/author&gt;&lt;/authors&gt;&lt;/contributors&gt;&lt;auth-address&gt;Department of Biochemistry, Faculty of Science, Banaras Hindu University, Varanasi, 221005, UP, India.&lt;/auth-address&gt;&lt;titles&gt;&lt;title&gt;alpha-Amylase: an ideal representative of thermostable enzymes&lt;/title&gt;&lt;secondary-title&gt;Appl Biochem Biotechnol&lt;/secondary-title&gt;&lt;alt-title&gt;Applied biochemistry and biotechnology&lt;/alt-title&gt;&lt;/titles&gt;&lt;alt-periodical&gt;&lt;full-title&gt;Applied Biochemistry and Biotechnology&lt;/full-title&gt;&lt;/alt-periodical&gt;&lt;pages&gt;2401-14&lt;/pages&gt;&lt;volume&gt;160&lt;/volume&gt;&lt;number&gt;8&lt;/number&gt;&lt;keywords&gt;&lt;keyword&gt;Animals&lt;/keyword&gt;&lt;keyword&gt;Bacterial Proteins/chemistry/genetics/metabolism&lt;/keyword&gt;&lt;keyword&gt;Enzyme Stability&lt;/keyword&gt;&lt;keyword&gt;Humans&lt;/keyword&gt;&lt;keyword&gt;Hydrogen-Ion Concentration&lt;/keyword&gt;&lt;keyword&gt;Models, Molecular&lt;/keyword&gt;&lt;keyword&gt;Molecular Structure&lt;/keyword&gt;&lt;keyword&gt;Plant Proteins/chemistry/genetics/metabolism&lt;/keyword&gt;&lt;keyword&gt;Protein Structure, Tertiary&lt;/keyword&gt;&lt;keyword&gt;Starch/metabolism&lt;/keyword&gt;&lt;keyword&gt;Temperature&lt;/keyword&gt;&lt;keyword&gt;*alpha-Amylases/chemistry/genetics/metabolism&lt;/keyword&gt;&lt;/keywords&gt;&lt;dates&gt;&lt;year&gt;2010&lt;/year&gt;&lt;pub-dates&gt;&lt;date&gt;Apr&lt;/date&gt;&lt;/pub-dates&gt;&lt;/dates&gt;&lt;isbn&gt;1559-0291 (Electronic)&amp;#xD;0273-2289 (Linking)&lt;/isbn&gt;&lt;accession-num&gt;19763902&lt;/accession-num&gt;&lt;urls&gt;&lt;related-urls&gt;&lt;url&gt;http://www.ncbi.nlm.nih.gov/pubmed/19763902&lt;/url&gt;&lt;/related-urls&gt;&lt;/urls&gt;&lt;electronic-resource-num&gt;10.1007/s12010-009-8735-4&lt;/electronic-resource-num&gt;&lt;/record&gt;&lt;/Cite&gt;&lt;/EndNote&gt;</w:instrText>
      </w:r>
      <w:r w:rsidR="005C07F7" w:rsidRPr="00913045">
        <w:rPr>
          <w:rFonts w:ascii="Times New Roman" w:hAnsi="Times New Roman" w:cs="Times New Roman"/>
          <w:szCs w:val="28"/>
        </w:rPr>
        <w:fldChar w:fldCharType="separate"/>
      </w:r>
      <w:r w:rsidR="003232EB" w:rsidRPr="00913045">
        <w:rPr>
          <w:rFonts w:ascii="Times New Roman" w:hAnsi="Times New Roman" w:cs="Times New Roman"/>
          <w:noProof/>
          <w:szCs w:val="28"/>
        </w:rPr>
        <w:t>[</w:t>
      </w:r>
      <w:hyperlink w:anchor="_ENREF_49" w:tooltip="Prakash, 2010 #49" w:history="1">
        <w:r w:rsidR="000E67D7" w:rsidRPr="00913045">
          <w:rPr>
            <w:rFonts w:ascii="Times New Roman" w:hAnsi="Times New Roman" w:cs="Times New Roman"/>
            <w:noProof/>
            <w:szCs w:val="28"/>
          </w:rPr>
          <w:t>49</w:t>
        </w:r>
      </w:hyperlink>
      <w:r w:rsidR="000427D9" w:rsidRPr="00913045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913045" w:rsidRPr="00913045">
        <w:rPr>
          <w:rFonts w:ascii="Times New Roman" w:hAnsi="Times New Roman" w:cs="Times New Roman"/>
          <w:noProof/>
          <w:szCs w:val="28"/>
          <w:lang w:val="kk-KZ"/>
        </w:rPr>
        <w:t> </w:t>
      </w:r>
      <w:r w:rsidR="005441B1" w:rsidRPr="00913045">
        <w:rPr>
          <w:rFonts w:ascii="Times New Roman" w:hAnsi="Times New Roman" w:cs="Times New Roman"/>
          <w:noProof/>
          <w:szCs w:val="28"/>
          <w:lang w:val="kk-KZ"/>
        </w:rPr>
        <w:t>2402</w:t>
      </w:r>
      <w:r w:rsidR="003232EB" w:rsidRPr="00913045">
        <w:rPr>
          <w:rFonts w:ascii="Times New Roman" w:hAnsi="Times New Roman" w:cs="Times New Roman"/>
          <w:noProof/>
          <w:szCs w:val="28"/>
        </w:rPr>
        <w:t>]</w:t>
      </w:r>
      <w:r w:rsidR="005C07F7" w:rsidRPr="00913045">
        <w:rPr>
          <w:rFonts w:ascii="Times New Roman" w:hAnsi="Times New Roman" w:cs="Times New Roman"/>
          <w:szCs w:val="28"/>
        </w:rPr>
        <w:fldChar w:fldCharType="end"/>
      </w:r>
      <w:r w:rsidR="001866E0" w:rsidRPr="00913045">
        <w:rPr>
          <w:rFonts w:ascii="Times New Roman" w:hAnsi="Times New Roman" w:cs="Times New Roman"/>
          <w:szCs w:val="28"/>
        </w:rPr>
        <w:t xml:space="preserve">. </w:t>
      </w:r>
      <w:r w:rsidRPr="00913045">
        <w:rPr>
          <w:rFonts w:ascii="Times New Roman" w:hAnsi="Times New Roman" w:cs="Times New Roman"/>
          <w:szCs w:val="28"/>
        </w:rPr>
        <w:t xml:space="preserve">При сравнении аминокислотных последовательностей и структур </w:t>
      </w:r>
      <w:r w:rsidR="006246AB" w:rsidRPr="00913045">
        <w:rPr>
          <w:rFonts w:ascii="Times New Roman" w:hAnsi="Times New Roman" w:cs="Times New Roman"/>
          <w:szCs w:val="28"/>
        </w:rPr>
        <w:t>α</w:t>
      </w:r>
      <w:r w:rsidRPr="00913045">
        <w:rPr>
          <w:rFonts w:ascii="Times New Roman" w:hAnsi="Times New Roman" w:cs="Times New Roman"/>
          <w:szCs w:val="28"/>
        </w:rPr>
        <w:t xml:space="preserve">-амилаз </w:t>
      </w:r>
      <w:r w:rsidRPr="00913045">
        <w:rPr>
          <w:rFonts w:ascii="Times New Roman" w:hAnsi="Times New Roman" w:cs="Times New Roman"/>
          <w:i/>
          <w:szCs w:val="28"/>
          <w:lang w:val="en-US"/>
        </w:rPr>
        <w:t>B</w:t>
      </w:r>
      <w:r w:rsidR="006246AB" w:rsidRPr="00913045">
        <w:rPr>
          <w:rFonts w:ascii="Times New Roman" w:hAnsi="Times New Roman" w:cs="Times New Roman"/>
          <w:i/>
          <w:szCs w:val="28"/>
          <w:lang w:val="en-US"/>
        </w:rPr>
        <w:t>acillus</w:t>
      </w:r>
      <w:r w:rsidR="006246AB" w:rsidRPr="00913045">
        <w:rPr>
          <w:rFonts w:ascii="Times New Roman" w:hAnsi="Times New Roman" w:cs="Times New Roman"/>
          <w:i/>
          <w:szCs w:val="28"/>
        </w:rPr>
        <w:t xml:space="preserve"> </w:t>
      </w:r>
      <w:r w:rsidRPr="00913045">
        <w:rPr>
          <w:rFonts w:ascii="Times New Roman" w:hAnsi="Times New Roman" w:cs="Times New Roman"/>
          <w:i/>
          <w:szCs w:val="28"/>
          <w:lang w:val="en-US"/>
        </w:rPr>
        <w:t>licheniformis</w:t>
      </w:r>
      <w:r w:rsidRPr="00913045">
        <w:rPr>
          <w:rFonts w:ascii="Times New Roman" w:hAnsi="Times New Roman" w:cs="Times New Roman"/>
          <w:szCs w:val="28"/>
        </w:rPr>
        <w:t xml:space="preserve"> B4-423 и </w:t>
      </w:r>
      <w:r w:rsidRPr="00913045">
        <w:rPr>
          <w:rFonts w:ascii="Times New Roman" w:hAnsi="Times New Roman" w:cs="Times New Roman"/>
          <w:i/>
          <w:szCs w:val="28"/>
          <w:lang w:val="en-US"/>
        </w:rPr>
        <w:t>B</w:t>
      </w:r>
      <w:r w:rsidR="006246AB" w:rsidRPr="00913045">
        <w:rPr>
          <w:rFonts w:ascii="Times New Roman" w:hAnsi="Times New Roman" w:cs="Times New Roman"/>
          <w:i/>
          <w:szCs w:val="28"/>
          <w:lang w:val="en-US"/>
        </w:rPr>
        <w:t>acillus</w:t>
      </w:r>
      <w:r w:rsidR="006246AB" w:rsidRPr="00913045">
        <w:rPr>
          <w:rFonts w:ascii="Times New Roman" w:hAnsi="Times New Roman" w:cs="Times New Roman"/>
          <w:i/>
          <w:szCs w:val="28"/>
        </w:rPr>
        <w:t xml:space="preserve"> </w:t>
      </w:r>
      <w:r w:rsidRPr="00913045">
        <w:rPr>
          <w:rFonts w:ascii="Times New Roman" w:hAnsi="Times New Roman" w:cs="Times New Roman"/>
          <w:i/>
          <w:szCs w:val="28"/>
          <w:lang w:val="en-US"/>
        </w:rPr>
        <w:t>amyloliquefaciens</w:t>
      </w:r>
      <w:r w:rsidR="00522718" w:rsidRPr="00913045">
        <w:rPr>
          <w:rFonts w:ascii="Times New Roman" w:hAnsi="Times New Roman" w:cs="Times New Roman"/>
          <w:szCs w:val="28"/>
        </w:rPr>
        <w:t xml:space="preserve"> </w:t>
      </w:r>
      <w:r w:rsidR="00522718" w:rsidRPr="00913045">
        <w:rPr>
          <w:rFonts w:ascii="Times New Roman" w:hAnsi="Times New Roman" w:cs="Times New Roman"/>
          <w:szCs w:val="28"/>
          <w:lang w:val="en-US"/>
        </w:rPr>
        <w:t>BAA</w:t>
      </w:r>
      <w:r w:rsidRPr="00913045">
        <w:rPr>
          <w:rFonts w:ascii="Times New Roman" w:hAnsi="Times New Roman" w:cs="Times New Roman"/>
          <w:szCs w:val="28"/>
        </w:rPr>
        <w:t xml:space="preserve"> </w:t>
      </w:r>
      <w:r w:rsidRPr="00160C0D">
        <w:rPr>
          <w:rFonts w:ascii="Times New Roman" w:hAnsi="Times New Roman" w:cs="Times New Roman"/>
          <w:szCs w:val="28"/>
        </w:rPr>
        <w:t>обнаружили две возможные причины т</w:t>
      </w:r>
      <w:r w:rsidR="00522718">
        <w:rPr>
          <w:rFonts w:ascii="Times New Roman" w:hAnsi="Times New Roman" w:cs="Times New Roman"/>
          <w:szCs w:val="28"/>
        </w:rPr>
        <w:t xml:space="preserve">ермостабильности </w:t>
      </w:r>
      <w:r w:rsidR="006246AB">
        <w:rPr>
          <w:rFonts w:ascii="Times New Roman" w:hAnsi="Times New Roman" w:cs="Times New Roman"/>
          <w:szCs w:val="28"/>
        </w:rPr>
        <w:t>α</w:t>
      </w:r>
      <w:r w:rsidR="00522718">
        <w:rPr>
          <w:rFonts w:ascii="Times New Roman" w:hAnsi="Times New Roman" w:cs="Times New Roman"/>
          <w:szCs w:val="28"/>
        </w:rPr>
        <w:t xml:space="preserve">-амилазы </w:t>
      </w:r>
      <w:r w:rsidR="00522718" w:rsidRPr="00160C0D">
        <w:rPr>
          <w:rFonts w:ascii="Times New Roman" w:hAnsi="Times New Roman" w:cs="Times New Roman"/>
          <w:i/>
          <w:szCs w:val="28"/>
          <w:lang w:val="en-US"/>
        </w:rPr>
        <w:t>B</w:t>
      </w:r>
      <w:r w:rsidR="006246AB">
        <w:rPr>
          <w:rFonts w:ascii="Times New Roman" w:hAnsi="Times New Roman" w:cs="Times New Roman"/>
          <w:i/>
          <w:szCs w:val="28"/>
          <w:lang w:val="en-US"/>
        </w:rPr>
        <w:t>acillus</w:t>
      </w:r>
      <w:r w:rsidR="006246AB" w:rsidRPr="006246AB">
        <w:rPr>
          <w:rFonts w:ascii="Times New Roman" w:hAnsi="Times New Roman" w:cs="Times New Roman"/>
          <w:i/>
          <w:szCs w:val="28"/>
        </w:rPr>
        <w:t xml:space="preserve"> </w:t>
      </w:r>
      <w:r w:rsidR="00522718" w:rsidRPr="00160C0D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522718">
        <w:rPr>
          <w:rFonts w:ascii="Times New Roman" w:hAnsi="Times New Roman" w:cs="Times New Roman"/>
          <w:szCs w:val="28"/>
        </w:rPr>
        <w:t xml:space="preserve"> B4-423:</w:t>
      </w:r>
      <w:r w:rsidRPr="00160C0D">
        <w:rPr>
          <w:rFonts w:ascii="Times New Roman" w:hAnsi="Times New Roman" w:cs="Times New Roman"/>
          <w:szCs w:val="28"/>
        </w:rPr>
        <w:t xml:space="preserve"> две аминокислот</w:t>
      </w:r>
      <w:r w:rsidR="006246AB">
        <w:rPr>
          <w:rFonts w:ascii="Times New Roman" w:hAnsi="Times New Roman" w:cs="Times New Roman"/>
          <w:szCs w:val="28"/>
        </w:rPr>
        <w:t>ы</w:t>
      </w:r>
      <w:r w:rsidRPr="00160C0D">
        <w:rPr>
          <w:rFonts w:ascii="Times New Roman" w:hAnsi="Times New Roman" w:cs="Times New Roman"/>
          <w:szCs w:val="28"/>
        </w:rPr>
        <w:t xml:space="preserve"> в </w:t>
      </w:r>
      <w:r w:rsidR="006246AB" w:rsidRPr="00160C0D">
        <w:rPr>
          <w:rFonts w:ascii="Times New Roman" w:hAnsi="Times New Roman" w:cs="Times New Roman"/>
          <w:i/>
          <w:szCs w:val="28"/>
          <w:lang w:val="en-US"/>
        </w:rPr>
        <w:t>B</w:t>
      </w:r>
      <w:r w:rsidR="006246AB">
        <w:rPr>
          <w:rFonts w:ascii="Times New Roman" w:hAnsi="Times New Roman" w:cs="Times New Roman"/>
          <w:i/>
          <w:szCs w:val="28"/>
          <w:lang w:val="en-US"/>
        </w:rPr>
        <w:t>acillus</w:t>
      </w:r>
      <w:r w:rsidR="006246AB" w:rsidRPr="006246AB">
        <w:rPr>
          <w:rFonts w:ascii="Times New Roman" w:hAnsi="Times New Roman" w:cs="Times New Roman"/>
          <w:i/>
          <w:szCs w:val="28"/>
        </w:rPr>
        <w:t xml:space="preserve"> </w:t>
      </w:r>
      <w:r w:rsidR="006246AB" w:rsidRPr="00160C0D">
        <w:rPr>
          <w:rFonts w:ascii="Times New Roman" w:hAnsi="Times New Roman" w:cs="Times New Roman"/>
          <w:i/>
          <w:szCs w:val="28"/>
          <w:lang w:val="en-US"/>
        </w:rPr>
        <w:t>amyloliquefaciens</w:t>
      </w:r>
      <w:r w:rsidR="006246AB">
        <w:rPr>
          <w:rFonts w:ascii="Times New Roman" w:hAnsi="Times New Roman" w:cs="Times New Roman"/>
          <w:szCs w:val="28"/>
        </w:rPr>
        <w:t xml:space="preserve"> BAA –</w:t>
      </w:r>
      <w:r w:rsidRPr="00160C0D">
        <w:rPr>
          <w:rFonts w:ascii="Times New Roman" w:hAnsi="Times New Roman" w:cs="Times New Roman"/>
          <w:szCs w:val="28"/>
        </w:rPr>
        <w:t xml:space="preserve"> Glu178-Glyl79, образуют выпуклость </w:t>
      </w:r>
      <w:r w:rsidR="00522718">
        <w:rPr>
          <w:rFonts w:ascii="Times New Roman" w:hAnsi="Times New Roman" w:cs="Times New Roman"/>
          <w:szCs w:val="28"/>
        </w:rPr>
        <w:t>в домене B</w:t>
      </w:r>
      <w:r w:rsidR="008F1C05">
        <w:rPr>
          <w:rFonts w:ascii="Times New Roman" w:hAnsi="Times New Roman" w:cs="Times New Roman"/>
          <w:szCs w:val="28"/>
        </w:rPr>
        <w:t xml:space="preserve"> </w:t>
      </w:r>
      <w:r w:rsidR="006246AB">
        <w:rPr>
          <w:rFonts w:ascii="Times New Roman" w:hAnsi="Times New Roman" w:cs="Times New Roman"/>
          <w:szCs w:val="28"/>
        </w:rPr>
        <w:t>α</w:t>
      </w:r>
      <w:r w:rsidR="00EF51C9">
        <w:rPr>
          <w:rFonts w:ascii="Times New Roman" w:hAnsi="Times New Roman" w:cs="Times New Roman"/>
          <w:szCs w:val="28"/>
        </w:rPr>
        <w:t xml:space="preserve">-амилазы </w:t>
      </w:r>
      <w:r w:rsidR="006246AB" w:rsidRPr="00160C0D">
        <w:rPr>
          <w:rFonts w:ascii="Times New Roman" w:hAnsi="Times New Roman" w:cs="Times New Roman"/>
          <w:i/>
          <w:szCs w:val="28"/>
          <w:lang w:val="en-US"/>
        </w:rPr>
        <w:t>B</w:t>
      </w:r>
      <w:r w:rsidR="006246AB">
        <w:rPr>
          <w:rFonts w:ascii="Times New Roman" w:hAnsi="Times New Roman" w:cs="Times New Roman"/>
          <w:i/>
          <w:szCs w:val="28"/>
          <w:lang w:val="en-US"/>
        </w:rPr>
        <w:t>acillus</w:t>
      </w:r>
      <w:r w:rsidR="006246AB" w:rsidRPr="006246AB">
        <w:rPr>
          <w:rFonts w:ascii="Times New Roman" w:hAnsi="Times New Roman" w:cs="Times New Roman"/>
          <w:i/>
          <w:szCs w:val="28"/>
        </w:rPr>
        <w:t xml:space="preserve"> </w:t>
      </w:r>
      <w:r w:rsidR="006246AB" w:rsidRPr="00160C0D">
        <w:rPr>
          <w:rFonts w:ascii="Times New Roman" w:hAnsi="Times New Roman" w:cs="Times New Roman"/>
          <w:i/>
          <w:szCs w:val="28"/>
          <w:lang w:val="en-US"/>
        </w:rPr>
        <w:t>amyloliquefaciens</w:t>
      </w:r>
      <w:r w:rsidR="006246AB">
        <w:rPr>
          <w:rFonts w:ascii="Times New Roman" w:hAnsi="Times New Roman" w:cs="Times New Roman"/>
          <w:szCs w:val="28"/>
        </w:rPr>
        <w:t xml:space="preserve"> </w:t>
      </w:r>
      <w:r w:rsidR="00EF51C9">
        <w:rPr>
          <w:rFonts w:ascii="Times New Roman" w:hAnsi="Times New Roman" w:cs="Times New Roman"/>
          <w:szCs w:val="28"/>
          <w:lang w:val="en-US"/>
        </w:rPr>
        <w:t>BAA</w:t>
      </w:r>
      <w:r w:rsidR="00522718">
        <w:rPr>
          <w:rFonts w:ascii="Times New Roman" w:hAnsi="Times New Roman" w:cs="Times New Roman"/>
          <w:szCs w:val="28"/>
        </w:rPr>
        <w:t xml:space="preserve">. </w:t>
      </w:r>
      <w:r w:rsidRPr="00160C0D">
        <w:rPr>
          <w:rFonts w:ascii="Times New Roman" w:hAnsi="Times New Roman" w:cs="Times New Roman"/>
          <w:szCs w:val="28"/>
        </w:rPr>
        <w:t>Отсутствие вставки</w:t>
      </w:r>
      <w:r w:rsidR="00522718" w:rsidRPr="00522718">
        <w:rPr>
          <w:rFonts w:ascii="Times New Roman" w:hAnsi="Times New Roman" w:cs="Times New Roman"/>
          <w:szCs w:val="28"/>
        </w:rPr>
        <w:t xml:space="preserve"> </w:t>
      </w:r>
      <w:r w:rsidR="00522718" w:rsidRPr="00160C0D">
        <w:rPr>
          <w:rFonts w:ascii="Times New Roman" w:hAnsi="Times New Roman" w:cs="Times New Roman"/>
          <w:szCs w:val="28"/>
        </w:rPr>
        <w:t>Glu178-Glyl79</w:t>
      </w:r>
      <w:r w:rsidRPr="00160C0D">
        <w:rPr>
          <w:rFonts w:ascii="Times New Roman" w:hAnsi="Times New Roman" w:cs="Times New Roman"/>
          <w:szCs w:val="28"/>
        </w:rPr>
        <w:t xml:space="preserve"> является одним из факторов, определяющих термостабильность</w:t>
      </w:r>
      <w:r w:rsidR="00522718" w:rsidRPr="00522718">
        <w:rPr>
          <w:rFonts w:ascii="Times New Roman" w:hAnsi="Times New Roman" w:cs="Times New Roman"/>
          <w:szCs w:val="28"/>
        </w:rPr>
        <w:t xml:space="preserve"> </w:t>
      </w:r>
      <w:r w:rsidR="006246AB">
        <w:rPr>
          <w:rFonts w:ascii="Times New Roman" w:hAnsi="Times New Roman" w:cs="Times New Roman"/>
          <w:szCs w:val="28"/>
        </w:rPr>
        <w:t>α</w:t>
      </w:r>
      <w:r w:rsidR="00522718">
        <w:rPr>
          <w:rFonts w:ascii="Times New Roman" w:hAnsi="Times New Roman" w:cs="Times New Roman"/>
          <w:szCs w:val="28"/>
        </w:rPr>
        <w:t xml:space="preserve">-амилазы </w:t>
      </w:r>
      <w:r w:rsidR="00522718" w:rsidRPr="00160C0D">
        <w:rPr>
          <w:rFonts w:ascii="Times New Roman" w:hAnsi="Times New Roman" w:cs="Times New Roman"/>
          <w:i/>
          <w:szCs w:val="28"/>
          <w:lang w:val="en-US"/>
        </w:rPr>
        <w:t>B</w:t>
      </w:r>
      <w:r w:rsidR="006246AB">
        <w:rPr>
          <w:rFonts w:ascii="Times New Roman" w:hAnsi="Times New Roman" w:cs="Times New Roman"/>
          <w:i/>
          <w:szCs w:val="28"/>
          <w:lang w:val="en-US"/>
        </w:rPr>
        <w:t>acillus</w:t>
      </w:r>
      <w:r w:rsidR="006246AB" w:rsidRPr="006246AB">
        <w:rPr>
          <w:rFonts w:ascii="Times New Roman" w:hAnsi="Times New Roman" w:cs="Times New Roman"/>
          <w:i/>
          <w:szCs w:val="28"/>
        </w:rPr>
        <w:t xml:space="preserve"> </w:t>
      </w:r>
      <w:r w:rsidR="00522718" w:rsidRPr="00160C0D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522718">
        <w:rPr>
          <w:rFonts w:ascii="Times New Roman" w:hAnsi="Times New Roman" w:cs="Times New Roman"/>
          <w:szCs w:val="28"/>
        </w:rPr>
        <w:t xml:space="preserve"> B4-423. Еще одной причиной является наличие </w:t>
      </w:r>
      <w:r w:rsidRPr="00160C0D">
        <w:rPr>
          <w:rFonts w:ascii="Times New Roman" w:hAnsi="Times New Roman" w:cs="Times New Roman"/>
          <w:szCs w:val="28"/>
        </w:rPr>
        <w:t>аланин</w:t>
      </w:r>
      <w:r w:rsidR="00522718">
        <w:rPr>
          <w:rFonts w:ascii="Times New Roman" w:hAnsi="Times New Roman" w:cs="Times New Roman"/>
          <w:szCs w:val="28"/>
        </w:rPr>
        <w:t>а</w:t>
      </w:r>
      <w:r w:rsidRPr="00160C0D">
        <w:rPr>
          <w:rFonts w:ascii="Times New Roman" w:hAnsi="Times New Roman" w:cs="Times New Roman"/>
          <w:szCs w:val="28"/>
        </w:rPr>
        <w:t xml:space="preserve"> в положении 298</w:t>
      </w:r>
      <w:r w:rsidR="00522718">
        <w:rPr>
          <w:rFonts w:ascii="Times New Roman" w:hAnsi="Times New Roman" w:cs="Times New Roman"/>
          <w:szCs w:val="28"/>
        </w:rPr>
        <w:t>, что</w:t>
      </w:r>
      <w:r w:rsidRPr="00160C0D">
        <w:rPr>
          <w:rFonts w:ascii="Times New Roman" w:hAnsi="Times New Roman" w:cs="Times New Roman"/>
          <w:szCs w:val="28"/>
        </w:rPr>
        <w:t xml:space="preserve"> </w:t>
      </w:r>
      <w:r w:rsidR="00F276D0" w:rsidRPr="00FD7CC4">
        <w:rPr>
          <w:rFonts w:ascii="Times New Roman" w:hAnsi="Times New Roman" w:cs="Times New Roman"/>
          <w:szCs w:val="28"/>
        </w:rPr>
        <w:t>улучшает</w:t>
      </w:r>
      <w:r w:rsidRPr="00FD7CC4">
        <w:rPr>
          <w:rFonts w:ascii="Times New Roman" w:hAnsi="Times New Roman" w:cs="Times New Roman"/>
          <w:szCs w:val="28"/>
        </w:rPr>
        <w:t xml:space="preserve"> термостабильность </w:t>
      </w:r>
      <w:r w:rsidR="006246AB" w:rsidRPr="00FD7CC4">
        <w:rPr>
          <w:rFonts w:ascii="Times New Roman" w:hAnsi="Times New Roman" w:cs="Times New Roman"/>
          <w:szCs w:val="28"/>
        </w:rPr>
        <w:t>α</w:t>
      </w:r>
      <w:r w:rsidR="008F1C05" w:rsidRPr="00FD7CC4">
        <w:rPr>
          <w:rFonts w:ascii="Times New Roman" w:hAnsi="Times New Roman" w:cs="Times New Roman"/>
          <w:szCs w:val="28"/>
        </w:rPr>
        <w:t>-</w:t>
      </w:r>
      <w:r w:rsidR="006246AB" w:rsidRPr="00FD7CC4">
        <w:rPr>
          <w:rFonts w:ascii="Times New Roman" w:hAnsi="Times New Roman" w:cs="Times New Roman"/>
          <w:szCs w:val="28"/>
        </w:rPr>
        <w:t xml:space="preserve">амилазы </w:t>
      </w:r>
      <w:r w:rsidR="006246AB" w:rsidRPr="00FD7CC4">
        <w:rPr>
          <w:rFonts w:ascii="Times New Roman" w:hAnsi="Times New Roman" w:cs="Times New Roman"/>
          <w:i/>
          <w:szCs w:val="28"/>
        </w:rPr>
        <w:t>B</w:t>
      </w:r>
      <w:r w:rsidR="006246AB" w:rsidRPr="00FD7CC4">
        <w:rPr>
          <w:rFonts w:ascii="Times New Roman" w:hAnsi="Times New Roman" w:cs="Times New Roman"/>
          <w:i/>
          <w:szCs w:val="28"/>
          <w:lang w:val="en-US"/>
        </w:rPr>
        <w:t>acillus</w:t>
      </w:r>
      <w:r w:rsidR="006246AB" w:rsidRPr="00FD7CC4">
        <w:rPr>
          <w:rFonts w:ascii="Times New Roman" w:hAnsi="Times New Roman" w:cs="Times New Roman"/>
          <w:i/>
          <w:szCs w:val="28"/>
        </w:rPr>
        <w:t xml:space="preserve"> licheniformis</w:t>
      </w:r>
      <w:r w:rsidR="00522718" w:rsidRPr="00FD7CC4">
        <w:rPr>
          <w:rFonts w:ascii="Times New Roman" w:hAnsi="Times New Roman" w:cs="Times New Roman"/>
          <w:szCs w:val="28"/>
        </w:rPr>
        <w:t xml:space="preserve"> </w:t>
      </w:r>
      <w:r w:rsidRPr="00FD7CC4">
        <w:rPr>
          <w:rFonts w:ascii="Times New Roman" w:hAnsi="Times New Roman" w:cs="Times New Roman"/>
          <w:szCs w:val="28"/>
        </w:rPr>
        <w:t>В4-423</w:t>
      </w:r>
      <w:r w:rsidR="00522718" w:rsidRPr="00FD7CC4">
        <w:rPr>
          <w:rFonts w:ascii="Times New Roman" w:hAnsi="Times New Roman" w:cs="Times New Roman"/>
          <w:szCs w:val="28"/>
        </w:rPr>
        <w:t xml:space="preserve"> </w:t>
      </w:r>
      <w:r w:rsidR="005C07F7" w:rsidRPr="00FD7CC4">
        <w:rPr>
          <w:rFonts w:ascii="Times New Roman" w:hAnsi="Times New Roman" w:cs="Times New Roman"/>
          <w:szCs w:val="28"/>
        </w:rPr>
        <w:fldChar w:fldCharType="begin">
          <w:fldData xml:space="preserve">PEVuZE5vdGU+PENpdGU+PEF1dGhvcj5XdTwvQXV0aG9yPjxZZWFyPjIwMTg8L1llYXI+PFJlY051
bT41OTwvUmVjTnVtPjxEaXNwbGF5VGV4dD5bNTldPC9EaXNwbGF5VGV4dD48cmVjb3JkPjxyZWMt
bnVtYmVyPjU5PC9yZWMtbnVtYmVyPjxmb3JlaWduLWtleXM+PGtleSBhcHA9IkVOIiBkYi1pZD0i
dzJ4cGVycnNwenoycjBld2ZkcXBwc2QwZnByOTV3ZWF6MHJ0Ij41OTwva2V5PjwvZm9yZWlnbi1r
ZXlzPjxyZWYtdHlwZSBuYW1lPSJKb3VybmFsIEFydGljbGUiPjE3PC9yZWYtdHlwZT48Y29udHJp
YnV0b3JzPjxhdXRob3JzPjxhdXRob3I+V3UsIFguPC9hdXRob3I+PGF1dGhvcj5XYW5nLCBZLjwv
YXV0aG9yPjxhdXRob3I+VG9uZywgQi48L2F1dGhvcj48YXV0aG9yPkNoZW4sIFguPC9hdXRob3I+
PGF1dGhvcj5DaGVuLCBKLjwvYXV0aG9yPjwvYXV0aG9ycz48L2NvbnRyaWJ1dG9ycz48YXV0aC1h
ZGRyZXNzPlNjaG9vbCBvZiBMaWZlIFNjaWVuY2UgYW5kIFRlY2hub2xvZ3ksIENoaW5hIFBoYXJt
YWNldXRpY2FsIFVuaXZlcnNpdHksIE5hbmppbmcgMjEwMDA5LCBDaGluYS4mI3hEO0RlcGFydG1l
bnQgb2YgUGhhcm1hY3ksIEppYW5ncyB1IENhbmNlciBIb3NwaXRhbCwgTmFuamluZyAyMTAwMDks
IENoaW5hLiYjeEQ7U2Nob29sIG9mIExpZmUgU2NpZW5jZSBhbmQgVGVjaG5vbG9neSwgQ2hpbmEg
UGhhcm1hY2V1dGljYWwgVW5pdmVyc2l0eSwgTmFuamluZyAyMTAwMDksIENoaW5hLiBFbGVjdHJv
bmljIGFkZHJlc3M6IGNoZW5qaG5qQDE2My5jb20uPC9hdXRoLWFkZHJlc3M+PHRpdGxlcz48dGl0
bGU+UHVyaWZpY2F0aW9uIGFuZCBiaW9jaGVtaWNhbCBjaGFyYWN0ZXJpemF0aW9uIG9mIGEgdGhl
cm1vc3RhYmxlIGFuZCBhY2lkLXN0YWJsZSBhbHBoYS1hbXlsYXNlIGZyb20gQmFjaWxsdXMgbGlj
aGVuaWZvcm1pcyBCNC00MjM8L3RpdGxlPjxzZWNvbmRhcnktdGl0bGU+SW50IEogQmlvbCBNYWNy
b21vbDwvc2Vjb25kYXJ5LXRpdGxlPjxhbHQtdGl0bGU+SW50ZXJuYXRpb25hbCBqb3VybmFsIG9m
IGJpb2xvZ2ljYWwgbWFjcm9tb2xlY3VsZXM8L2FsdC10aXRsZT48L3RpdGxlcz48cGVyaW9kaWNh
bD48ZnVsbC10aXRsZT5JbnQgSiBCaW9sIE1hY3JvbW9sPC9mdWxsLXRpdGxlPjxhYmJyLTE+SW50
ZXJuYXRpb25hbCBqb3VybmFsIG9mIGJpb2xvZ2ljYWwgbWFjcm9tb2xlY3VsZXM8L2FiYnItMT48
L3BlcmlvZGljYWw+PGFsdC1wZXJpb2RpY2FsPjxmdWxsLXRpdGxlPkludCBKIEJpb2wgTWFjcm9t
b2w8L2Z1bGwtdGl0bGU+PGFiYnItMT5JbnRlcm5hdGlvbmFsIGpvdXJuYWwgb2YgYmlvbG9naWNh
bCBtYWNyb21vbGVjdWxlczwvYWJici0xPjwvYWx0LXBlcmlvZGljYWw+PHBhZ2VzPjMyOS0zMzc8
L3BhZ2VzPjx2b2x1bWU+MTA5PC92b2x1bWU+PGVkaXRpb24+MjAxNy8xMi8xNDwvZWRpdGlvbj48
a2V5d29yZHM+PGtleXdvcmQ+QW1pbm8gQWNpZCBTZXF1ZW5jZTwva2V5d29yZD48a2V5d29yZD5C
YWNpbGx1cyBsaWNoZW5pZm9ybWlzL2NsYXNzaWZpY2F0aW9uLyplbnp5bW9sb2d5L2dlbmV0aWNz
PC9rZXl3b3JkPjxrZXl3b3JkPkNoZW1pY2FsIFBoZW5vbWVuYTwva2V5d29yZD48a2V5d29yZD5F
bnp5bWUgQWN0aXZhdGlvbjwva2V5d29yZD48a2V5d29yZD5Fbnp5bWUgU3RhYmlsaXR5PC9rZXl3
b3JkPjxrZXl3b3JkPkh5ZHJvZ2VuLUlvbiBDb25jZW50cmF0aW9uPC9rZXl3b3JkPjxrZXl3b3Jk
Pk1ldGFscy9jaGVtaXN0cnk8L2tleXdvcmQ+PGtleXdvcmQ+TW9kZWxzLCBNb2xlY3VsYXI8L2tl
eXdvcmQ+PGtleXdvcmQ+UGh5bG9nZW55PC9rZXl3b3JkPjxrZXl3b3JkPlByb3RlaW4gQ29uZm9y
bWF0aW9uPC9rZXl3b3JkPjxrZXl3b3JkPlNvbHZlbnRzPC9rZXl3b3JkPjxrZXl3b3JkPlRlbXBl
cmF0dXJlPC9rZXl3b3JkPjxrZXl3b3JkPmFscGhhLUFteWxhc2VzLypjaGVtaXN0cnkvZ2VuZXRp
Y3MvaXNvbGF0aW9uICZhbXA7IHB1cmlmaWNhdGlvbi8qbWV0YWJvbGlzbTwva2V5d29yZD48L2tl
eXdvcmRzPjxkYXRlcz48eWVhcj4yMDE4PC95ZWFyPjxwdWItZGF0ZXM+PGRhdGU+QXByIDE8L2Rh
dGU+PC9wdWItZGF0ZXM+PC9kYXRlcz48aXNibj4wMTQxLTgxMzA8L2lzYm4+PGFjY2Vzc2lvbi1u
dW0+MjkyMzM3MTM8L2FjY2Vzc2lvbi1udW0+PHVybHM+PC91cmxzPjxlbGVjdHJvbmljLXJlc291
cmNlLW51bT4xMC4xMDE2L2ouaWpiaW9tYWMuMjAxNy4xMi4wMDQ8L2VsZWN0cm9uaWMtcmVzb3Vy
Y2UtbnVtPjxyZW1vdGUtZGF0YWJhc2UtcHJvdmlkZXI+TmxtPC9yZW1vdGUtZGF0YWJhc2UtcHJv
dmlkZXI+PGxhbmd1YWdlPmVuZzwvbGFuZ3VhZ2U+PC9yZWNvcmQ+PC9DaXRlPjwvRW5kTm90ZT5=
</w:fldData>
        </w:fldChar>
      </w:r>
      <w:r w:rsidR="00D0236C" w:rsidRPr="00FD7CC4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FD7CC4">
        <w:rPr>
          <w:rFonts w:ascii="Times New Roman" w:hAnsi="Times New Roman" w:cs="Times New Roman"/>
          <w:szCs w:val="28"/>
        </w:rPr>
        <w:fldChar w:fldCharType="begin">
          <w:fldData xml:space="preserve">PEVuZE5vdGU+PENpdGU+PEF1dGhvcj5XdTwvQXV0aG9yPjxZZWFyPjIwMTg8L1llYXI+PFJlY051
bT41OTwvUmVjTnVtPjxEaXNwbGF5VGV4dD5bNTldPC9EaXNwbGF5VGV4dD48cmVjb3JkPjxyZWMt
bnVtYmVyPjU5PC9yZWMtbnVtYmVyPjxmb3JlaWduLWtleXM+PGtleSBhcHA9IkVOIiBkYi1pZD0i
dzJ4cGVycnNwenoycjBld2ZkcXBwc2QwZnByOTV3ZWF6MHJ0Ij41OTwva2V5PjwvZm9yZWlnbi1r
ZXlzPjxyZWYtdHlwZSBuYW1lPSJKb3VybmFsIEFydGljbGUiPjE3PC9yZWYtdHlwZT48Y29udHJp
YnV0b3JzPjxhdXRob3JzPjxhdXRob3I+V3UsIFguPC9hdXRob3I+PGF1dGhvcj5XYW5nLCBZLjwv
YXV0aG9yPjxhdXRob3I+VG9uZywgQi48L2F1dGhvcj48YXV0aG9yPkNoZW4sIFguPC9hdXRob3I+
PGF1dGhvcj5DaGVuLCBKLjwvYXV0aG9yPjwvYXV0aG9ycz48L2NvbnRyaWJ1dG9ycz48YXV0aC1h
ZGRyZXNzPlNjaG9vbCBvZiBMaWZlIFNjaWVuY2UgYW5kIFRlY2hub2xvZ3ksIENoaW5hIFBoYXJt
YWNldXRpY2FsIFVuaXZlcnNpdHksIE5hbmppbmcgMjEwMDA5LCBDaGluYS4mI3hEO0RlcGFydG1l
bnQgb2YgUGhhcm1hY3ksIEppYW5ncyB1IENhbmNlciBIb3NwaXRhbCwgTmFuamluZyAyMTAwMDks
IENoaW5hLiYjeEQ7U2Nob29sIG9mIExpZmUgU2NpZW5jZSBhbmQgVGVjaG5vbG9neSwgQ2hpbmEg
UGhhcm1hY2V1dGljYWwgVW5pdmVyc2l0eSwgTmFuamluZyAyMTAwMDksIENoaW5hLiBFbGVjdHJv
bmljIGFkZHJlc3M6IGNoZW5qaG5qQDE2My5jb20uPC9hdXRoLWFkZHJlc3M+PHRpdGxlcz48dGl0
bGU+UHVyaWZpY2F0aW9uIGFuZCBiaW9jaGVtaWNhbCBjaGFyYWN0ZXJpemF0aW9uIG9mIGEgdGhl
cm1vc3RhYmxlIGFuZCBhY2lkLXN0YWJsZSBhbHBoYS1hbXlsYXNlIGZyb20gQmFjaWxsdXMgbGlj
aGVuaWZvcm1pcyBCNC00MjM8L3RpdGxlPjxzZWNvbmRhcnktdGl0bGU+SW50IEogQmlvbCBNYWNy
b21vbDwvc2Vjb25kYXJ5LXRpdGxlPjxhbHQtdGl0bGU+SW50ZXJuYXRpb25hbCBqb3VybmFsIG9m
IGJpb2xvZ2ljYWwgbWFjcm9tb2xlY3VsZXM8L2FsdC10aXRsZT48L3RpdGxlcz48cGVyaW9kaWNh
bD48ZnVsbC10aXRsZT5JbnQgSiBCaW9sIE1hY3JvbW9sPC9mdWxsLXRpdGxlPjxhYmJyLTE+SW50
ZXJuYXRpb25hbCBqb3VybmFsIG9mIGJpb2xvZ2ljYWwgbWFjcm9tb2xlY3VsZXM8L2FiYnItMT48
L3BlcmlvZGljYWw+PGFsdC1wZXJpb2RpY2FsPjxmdWxsLXRpdGxlPkludCBKIEJpb2wgTWFjcm9t
b2w8L2Z1bGwtdGl0bGU+PGFiYnItMT5JbnRlcm5hdGlvbmFsIGpvdXJuYWwgb2YgYmlvbG9naWNh
bCBtYWNyb21vbGVjdWxlczwvYWJici0xPjwvYWx0LXBlcmlvZGljYWw+PHBhZ2VzPjMyOS0zMzc8
L3BhZ2VzPjx2b2x1bWU+MTA5PC92b2x1bWU+PGVkaXRpb24+MjAxNy8xMi8xNDwvZWRpdGlvbj48
a2V5d29yZHM+PGtleXdvcmQ+QW1pbm8gQWNpZCBTZXF1ZW5jZTwva2V5d29yZD48a2V5d29yZD5C
YWNpbGx1cyBsaWNoZW5pZm9ybWlzL2NsYXNzaWZpY2F0aW9uLyplbnp5bW9sb2d5L2dlbmV0aWNz
PC9rZXl3b3JkPjxrZXl3b3JkPkNoZW1pY2FsIFBoZW5vbWVuYTwva2V5d29yZD48a2V5d29yZD5F
bnp5bWUgQWN0aXZhdGlvbjwva2V5d29yZD48a2V5d29yZD5Fbnp5bWUgU3RhYmlsaXR5PC9rZXl3
b3JkPjxrZXl3b3JkPkh5ZHJvZ2VuLUlvbiBDb25jZW50cmF0aW9uPC9rZXl3b3JkPjxrZXl3b3Jk
Pk1ldGFscy9jaGVtaXN0cnk8L2tleXdvcmQ+PGtleXdvcmQ+TW9kZWxzLCBNb2xlY3VsYXI8L2tl
eXdvcmQ+PGtleXdvcmQ+UGh5bG9nZW55PC9rZXl3b3JkPjxrZXl3b3JkPlByb3RlaW4gQ29uZm9y
bWF0aW9uPC9rZXl3b3JkPjxrZXl3b3JkPlNvbHZlbnRzPC9rZXl3b3JkPjxrZXl3b3JkPlRlbXBl
cmF0dXJlPC9rZXl3b3JkPjxrZXl3b3JkPmFscGhhLUFteWxhc2VzLypjaGVtaXN0cnkvZ2VuZXRp
Y3MvaXNvbGF0aW9uICZhbXA7IHB1cmlmaWNhdGlvbi8qbWV0YWJvbGlzbTwva2V5d29yZD48L2tl
eXdvcmRzPjxkYXRlcz48eWVhcj4yMDE4PC95ZWFyPjxwdWItZGF0ZXM+PGRhdGU+QXByIDE8L2Rh
dGU+PC9wdWItZGF0ZXM+PC9kYXRlcz48aXNibj4wMTQxLTgxMzA8L2lzYm4+PGFjY2Vzc2lvbi1u
dW0+MjkyMzM3MTM8L2FjY2Vzc2lvbi1udW0+PHVybHM+PC91cmxzPjxlbGVjdHJvbmljLXJlc291
cmNlLW51bT4xMC4xMDE2L2ouaWpiaW9tYWMuMjAxNy4xMi4wMDQ8L2VsZWN0cm9uaWMtcmVzb3Vy
Y2UtbnVtPjxyZW1vdGUtZGF0YWJhc2UtcHJvdmlkZXI+TmxtPC9yZW1vdGUtZGF0YWJhc2UtcHJv
dmlkZXI+PGxhbmd1YWdlPmVuZzwvbGFuZ3VhZ2U+PC9yZWNvcmQ+PC9DaXRlPjwvRW5kTm90ZT5=
</w:fldData>
        </w:fldChar>
      </w:r>
      <w:r w:rsidR="00D0236C" w:rsidRPr="00FD7CC4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FD7CC4">
        <w:rPr>
          <w:rFonts w:ascii="Times New Roman" w:hAnsi="Times New Roman" w:cs="Times New Roman"/>
          <w:szCs w:val="28"/>
        </w:rPr>
      </w:r>
      <w:r w:rsidR="005C07F7" w:rsidRPr="00FD7CC4">
        <w:rPr>
          <w:rFonts w:ascii="Times New Roman" w:hAnsi="Times New Roman" w:cs="Times New Roman"/>
          <w:szCs w:val="28"/>
        </w:rPr>
        <w:fldChar w:fldCharType="end"/>
      </w:r>
      <w:r w:rsidR="005C07F7" w:rsidRPr="00FD7CC4">
        <w:rPr>
          <w:rFonts w:ascii="Times New Roman" w:hAnsi="Times New Roman" w:cs="Times New Roman"/>
          <w:szCs w:val="28"/>
        </w:rPr>
      </w:r>
      <w:r w:rsidR="005C07F7" w:rsidRPr="00FD7CC4">
        <w:rPr>
          <w:rFonts w:ascii="Times New Roman" w:hAnsi="Times New Roman" w:cs="Times New Roman"/>
          <w:szCs w:val="28"/>
        </w:rPr>
        <w:fldChar w:fldCharType="separate"/>
      </w:r>
      <w:r w:rsidR="003232EB" w:rsidRPr="00FD7CC4">
        <w:rPr>
          <w:rFonts w:ascii="Times New Roman" w:hAnsi="Times New Roman" w:cs="Times New Roman"/>
          <w:noProof/>
          <w:szCs w:val="28"/>
        </w:rPr>
        <w:t>[</w:t>
      </w:r>
      <w:hyperlink w:anchor="_ENREF_59" w:tooltip="Wu, 2018 #59" w:history="1">
        <w:r w:rsidR="000E67D7" w:rsidRPr="00FD7CC4">
          <w:rPr>
            <w:rFonts w:ascii="Times New Roman" w:hAnsi="Times New Roman" w:cs="Times New Roman"/>
            <w:noProof/>
            <w:szCs w:val="28"/>
          </w:rPr>
          <w:t>59</w:t>
        </w:r>
      </w:hyperlink>
      <w:r w:rsidR="000427D9" w:rsidRPr="00FD7CC4">
        <w:rPr>
          <w:rFonts w:ascii="Times New Roman" w:hAnsi="Times New Roman" w:cs="Times New Roman"/>
          <w:noProof/>
          <w:szCs w:val="28"/>
          <w:lang w:val="kk-KZ"/>
        </w:rPr>
        <w:t>,</w:t>
      </w:r>
      <w:r w:rsidR="00FD7CC4" w:rsidRPr="00FD7CC4">
        <w:rPr>
          <w:rFonts w:ascii="Times New Roman" w:hAnsi="Times New Roman" w:cs="Times New Roman"/>
          <w:noProof/>
          <w:szCs w:val="28"/>
          <w:lang w:val="kk-KZ"/>
        </w:rPr>
        <w:t> </w:t>
      </w:r>
      <w:r w:rsidR="000427D9" w:rsidRPr="00FD7CC4">
        <w:rPr>
          <w:rFonts w:ascii="Times New Roman" w:hAnsi="Times New Roman" w:cs="Times New Roman"/>
          <w:noProof/>
          <w:szCs w:val="28"/>
          <w:lang w:val="kk-KZ"/>
        </w:rPr>
        <w:t>р.</w:t>
      </w:r>
      <w:r w:rsidR="00FD7CC4" w:rsidRPr="00FD7CC4">
        <w:rPr>
          <w:rFonts w:ascii="Times New Roman" w:hAnsi="Times New Roman" w:cs="Times New Roman"/>
          <w:noProof/>
          <w:szCs w:val="28"/>
          <w:lang w:val="kk-KZ"/>
        </w:rPr>
        <w:t> </w:t>
      </w:r>
      <w:r w:rsidR="005441B1" w:rsidRPr="00FD7CC4">
        <w:rPr>
          <w:rFonts w:ascii="Times New Roman" w:hAnsi="Times New Roman" w:cs="Times New Roman"/>
          <w:noProof/>
          <w:szCs w:val="28"/>
          <w:lang w:val="kk-KZ"/>
        </w:rPr>
        <w:t>329</w:t>
      </w:r>
      <w:r w:rsidR="003232EB" w:rsidRPr="00FD7CC4">
        <w:rPr>
          <w:rFonts w:ascii="Times New Roman" w:hAnsi="Times New Roman" w:cs="Times New Roman"/>
          <w:noProof/>
          <w:szCs w:val="28"/>
        </w:rPr>
        <w:t>]</w:t>
      </w:r>
      <w:r w:rsidR="005C07F7" w:rsidRPr="00FD7CC4">
        <w:rPr>
          <w:rFonts w:ascii="Times New Roman" w:hAnsi="Times New Roman" w:cs="Times New Roman"/>
          <w:szCs w:val="28"/>
        </w:rPr>
        <w:fldChar w:fldCharType="end"/>
      </w:r>
      <w:r w:rsidR="008F1C05" w:rsidRPr="00FD7CC4">
        <w:rPr>
          <w:rFonts w:ascii="Times New Roman" w:hAnsi="Times New Roman" w:cs="Times New Roman"/>
          <w:szCs w:val="28"/>
        </w:rPr>
        <w:t>.</w:t>
      </w:r>
    </w:p>
    <w:p w:rsidR="005F722E" w:rsidRPr="00FD7CC4" w:rsidRDefault="003C76E3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Температурная стабильность ксиланаз</w:t>
      </w:r>
      <w:r w:rsidR="007D2923" w:rsidRPr="007D2923">
        <w:rPr>
          <w:rFonts w:ascii="Times New Roman" w:hAnsi="Times New Roman" w:cs="Times New Roman"/>
          <w:szCs w:val="28"/>
        </w:rPr>
        <w:t xml:space="preserve"> обусловлена </w:t>
      </w:r>
      <w:r>
        <w:rPr>
          <w:rFonts w:ascii="Times New Roman" w:hAnsi="Times New Roman" w:cs="Times New Roman"/>
          <w:szCs w:val="28"/>
        </w:rPr>
        <w:t xml:space="preserve">структурными </w:t>
      </w:r>
      <w:r w:rsidRPr="003C76E3">
        <w:rPr>
          <w:rFonts w:ascii="Times New Roman" w:hAnsi="Times New Roman" w:cs="Times New Roman"/>
          <w:szCs w:val="28"/>
        </w:rPr>
        <w:t>особенностями</w:t>
      </w:r>
      <w:r w:rsidR="007D2923" w:rsidRPr="007D2923">
        <w:rPr>
          <w:rFonts w:ascii="Times New Roman" w:hAnsi="Times New Roman" w:cs="Times New Roman"/>
          <w:szCs w:val="28"/>
        </w:rPr>
        <w:t>. Наличие дополнительных дисульфидных и солевых мостиков, гидрофобных боковых цепей и N-концевых остатков пролина способствует уменьшению конформац</w:t>
      </w:r>
      <w:r>
        <w:rPr>
          <w:rFonts w:ascii="Times New Roman" w:hAnsi="Times New Roman" w:cs="Times New Roman"/>
          <w:szCs w:val="28"/>
        </w:rPr>
        <w:t xml:space="preserve">ионной свободы структуры белка. </w:t>
      </w:r>
      <w:r w:rsidR="007D2923" w:rsidRPr="007D2923">
        <w:rPr>
          <w:rFonts w:ascii="Times New Roman" w:hAnsi="Times New Roman" w:cs="Times New Roman"/>
          <w:szCs w:val="28"/>
        </w:rPr>
        <w:t xml:space="preserve">Таким образом, это помогает обеспечить большую стабильность белка при более высокой температуре. Различные структурные модификации, такие как высокое отношение </w:t>
      </w:r>
      <w:r w:rsidR="00F276D0">
        <w:rPr>
          <w:rFonts w:ascii="Times New Roman" w:hAnsi="Times New Roman" w:cs="Times New Roman"/>
          <w:szCs w:val="28"/>
        </w:rPr>
        <w:t>треонин</w:t>
      </w:r>
      <w:r w:rsidR="007D2923" w:rsidRPr="007D2923">
        <w:rPr>
          <w:rFonts w:ascii="Times New Roman" w:hAnsi="Times New Roman" w:cs="Times New Roman"/>
          <w:szCs w:val="28"/>
        </w:rPr>
        <w:t>/</w:t>
      </w:r>
      <w:r w:rsidR="00F276D0">
        <w:rPr>
          <w:rFonts w:ascii="Times New Roman" w:hAnsi="Times New Roman" w:cs="Times New Roman"/>
          <w:szCs w:val="28"/>
        </w:rPr>
        <w:t>серин</w:t>
      </w:r>
      <w:r w:rsidR="007D2923" w:rsidRPr="007D2923">
        <w:rPr>
          <w:rFonts w:ascii="Times New Roman" w:hAnsi="Times New Roman" w:cs="Times New Roman"/>
          <w:szCs w:val="28"/>
        </w:rPr>
        <w:t xml:space="preserve"> и</w:t>
      </w:r>
      <w:r>
        <w:rPr>
          <w:rFonts w:ascii="Times New Roman" w:hAnsi="Times New Roman" w:cs="Times New Roman"/>
          <w:szCs w:val="28"/>
        </w:rPr>
        <w:t xml:space="preserve"> высокозаряженные остатки</w:t>
      </w:r>
      <w:r w:rsidR="007D2923" w:rsidRPr="007D292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такие как </w:t>
      </w:r>
      <w:r w:rsidR="00F276D0">
        <w:rPr>
          <w:rFonts w:ascii="Times New Roman" w:hAnsi="Times New Roman" w:cs="Times New Roman"/>
          <w:szCs w:val="28"/>
        </w:rPr>
        <w:t>аргинин</w:t>
      </w:r>
      <w:r w:rsidR="007D2923" w:rsidRPr="007D2923">
        <w:rPr>
          <w:rFonts w:ascii="Times New Roman" w:hAnsi="Times New Roman" w:cs="Times New Roman"/>
          <w:szCs w:val="28"/>
        </w:rPr>
        <w:t xml:space="preserve"> вызывают усиленное полярное взаимодействие и стабилизацию области </w:t>
      </w:r>
      <w:r w:rsidR="00F276D0">
        <w:rPr>
          <w:rFonts w:ascii="Times New Roman" w:hAnsi="Times New Roman" w:cs="Times New Roman"/>
          <w:szCs w:val="28"/>
        </w:rPr>
        <w:t>α</w:t>
      </w:r>
      <w:r w:rsidR="007D2923" w:rsidRPr="007D2923">
        <w:rPr>
          <w:rFonts w:ascii="Times New Roman" w:hAnsi="Times New Roman" w:cs="Times New Roman"/>
          <w:szCs w:val="28"/>
        </w:rPr>
        <w:t xml:space="preserve">-спирали и вторичных структур. </w:t>
      </w:r>
      <w:r w:rsidR="009C7303">
        <w:rPr>
          <w:rFonts w:ascii="Times New Roman" w:hAnsi="Times New Roman" w:cs="Times New Roman"/>
          <w:szCs w:val="28"/>
        </w:rPr>
        <w:t xml:space="preserve">Глобулярная структура </w:t>
      </w:r>
      <w:r w:rsidR="007D2923" w:rsidRPr="007D2923">
        <w:rPr>
          <w:rFonts w:ascii="Times New Roman" w:hAnsi="Times New Roman" w:cs="Times New Roman"/>
          <w:szCs w:val="28"/>
        </w:rPr>
        <w:t>ксиланазы имее</w:t>
      </w:r>
      <w:r w:rsidR="009C7303">
        <w:rPr>
          <w:rFonts w:ascii="Times New Roman" w:hAnsi="Times New Roman" w:cs="Times New Roman"/>
          <w:szCs w:val="28"/>
        </w:rPr>
        <w:t xml:space="preserve">т большое количество ионных пар и </w:t>
      </w:r>
      <w:r w:rsidR="007D2923" w:rsidRPr="007D2923">
        <w:rPr>
          <w:rFonts w:ascii="Times New Roman" w:hAnsi="Times New Roman" w:cs="Times New Roman"/>
          <w:szCs w:val="28"/>
        </w:rPr>
        <w:t>ароматических остатков на поверхности белка, что приво</w:t>
      </w:r>
      <w:r>
        <w:rPr>
          <w:rFonts w:ascii="Times New Roman" w:hAnsi="Times New Roman" w:cs="Times New Roman"/>
          <w:szCs w:val="28"/>
        </w:rPr>
        <w:t>дит к усилению взаимодействия</w:t>
      </w:r>
      <w:r w:rsidR="007D2923" w:rsidRPr="007D2923">
        <w:rPr>
          <w:rFonts w:ascii="Times New Roman" w:hAnsi="Times New Roman" w:cs="Times New Roman"/>
          <w:szCs w:val="28"/>
        </w:rPr>
        <w:t xml:space="preserve">. </w:t>
      </w:r>
      <w:r w:rsidR="009C7303">
        <w:rPr>
          <w:rFonts w:ascii="Times New Roman" w:hAnsi="Times New Roman" w:cs="Times New Roman"/>
          <w:szCs w:val="28"/>
        </w:rPr>
        <w:t>Жесткость белка (так называемый слабый</w:t>
      </w:r>
      <w:r w:rsidR="007D2923" w:rsidRPr="007D2923">
        <w:rPr>
          <w:rFonts w:ascii="Times New Roman" w:hAnsi="Times New Roman" w:cs="Times New Roman"/>
          <w:szCs w:val="28"/>
        </w:rPr>
        <w:t xml:space="preserve"> B</w:t>
      </w:r>
      <w:r>
        <w:rPr>
          <w:rFonts w:ascii="Times New Roman" w:hAnsi="Times New Roman" w:cs="Times New Roman"/>
          <w:szCs w:val="28"/>
        </w:rPr>
        <w:t xml:space="preserve"> фактор</w:t>
      </w:r>
      <w:r w:rsidR="009C7303">
        <w:rPr>
          <w:rFonts w:ascii="Times New Roman" w:hAnsi="Times New Roman" w:cs="Times New Roman"/>
          <w:szCs w:val="28"/>
        </w:rPr>
        <w:t xml:space="preserve">) в сочетании со слабой </w:t>
      </w:r>
      <w:r w:rsidR="007D2923" w:rsidRPr="007D2923">
        <w:rPr>
          <w:rFonts w:ascii="Times New Roman" w:hAnsi="Times New Roman" w:cs="Times New Roman"/>
          <w:szCs w:val="28"/>
        </w:rPr>
        <w:t>гибкость</w:t>
      </w:r>
      <w:r w:rsidR="009C7303">
        <w:rPr>
          <w:rFonts w:ascii="Times New Roman" w:hAnsi="Times New Roman" w:cs="Times New Roman"/>
          <w:szCs w:val="28"/>
        </w:rPr>
        <w:t>ю</w:t>
      </w:r>
      <w:r w:rsidR="007D2923" w:rsidRPr="007D2923">
        <w:rPr>
          <w:rFonts w:ascii="Times New Roman" w:hAnsi="Times New Roman" w:cs="Times New Roman"/>
          <w:szCs w:val="28"/>
        </w:rPr>
        <w:t xml:space="preserve"> приводит к высокой жесткости</w:t>
      </w:r>
      <w:r w:rsidR="009C7303">
        <w:rPr>
          <w:rFonts w:ascii="Times New Roman" w:hAnsi="Times New Roman" w:cs="Times New Roman"/>
          <w:szCs w:val="28"/>
        </w:rPr>
        <w:t xml:space="preserve"> третичной структуры</w:t>
      </w:r>
      <w:r w:rsidR="007D2923" w:rsidRPr="007D2923">
        <w:rPr>
          <w:rFonts w:ascii="Times New Roman" w:hAnsi="Times New Roman" w:cs="Times New Roman"/>
          <w:szCs w:val="28"/>
        </w:rPr>
        <w:t xml:space="preserve"> в экстремальных физических условиях. Присутствие ионов двухвалентных металлов и удаление N- или C-концевых неупорядоченных остатков защищают ксиланазы от инактивации нагреванием и протеазами. Наличие углеводсвязывающих модулей (CBM22 и</w:t>
      </w:r>
      <w:r>
        <w:rPr>
          <w:rFonts w:ascii="Times New Roman" w:hAnsi="Times New Roman" w:cs="Times New Roman"/>
          <w:szCs w:val="28"/>
        </w:rPr>
        <w:t xml:space="preserve"> </w:t>
      </w:r>
      <w:r w:rsidR="007D2923" w:rsidRPr="007D2923">
        <w:rPr>
          <w:rFonts w:ascii="Times New Roman" w:hAnsi="Times New Roman" w:cs="Times New Roman"/>
          <w:szCs w:val="28"/>
        </w:rPr>
        <w:t>CBM9) на N- или C-конце часто придает ксиланазе термостабильность</w:t>
      </w:r>
      <w:r>
        <w:rPr>
          <w:rFonts w:ascii="Times New Roman" w:hAnsi="Times New Roman" w:cs="Times New Roman"/>
          <w:szCs w:val="28"/>
        </w:rPr>
        <w:t xml:space="preserve"> </w:t>
      </w:r>
      <w:r w:rsidR="005C07F7" w:rsidRPr="00FD7CC4">
        <w:rPr>
          <w:rFonts w:ascii="Times New Roman" w:hAnsi="Times New Roman" w:cs="Times New Roman"/>
          <w:szCs w:val="28"/>
        </w:rPr>
        <w:fldChar w:fldCharType="begin"/>
      </w:r>
      <w:r w:rsidR="00BA1DF7" w:rsidRPr="00FD7CC4">
        <w:rPr>
          <w:rFonts w:ascii="Times New Roman" w:hAnsi="Times New Roman" w:cs="Times New Roman"/>
          <w:szCs w:val="28"/>
        </w:rPr>
        <w:instrText xml:space="preserve"> ADDIN EN.CITE &lt;EndNote&gt;&lt;Cite&gt;&lt;Author&gt;Bhardwaj&lt;/Author&gt;&lt;Year&gt;2019&lt;/Year&gt;&lt;RecNum&gt;98&lt;/RecNum&gt;&lt;DisplayText&gt;[99]&lt;/DisplayText&gt;&lt;record&gt;&lt;rec-number&gt;98&lt;/rec-number&gt;&lt;foreign-keys&gt;&lt;key app="EN" db-id="w2xperrspzz2r0ewfdqppsd0fpr95weaz0rt"&gt;98&lt;/key&gt;&lt;/foreign-keys&gt;&lt;ref-type name="Journal Article"&gt;17&lt;/ref-type&gt;&lt;contributors&gt;&lt;authors&gt;&lt;author&gt;Bhardwaj, Nisha&lt;/author&gt;&lt;author&gt;Kumar, Bikash&lt;/author&gt;&lt;author&gt;Verma, Pradeep&lt;/author&gt;&lt;/authors&gt;&lt;/contributors&gt;&lt;titles&gt;&lt;title&gt;A detailed overview of xylanases: an emerging biomolecule for current and future prospective&lt;/title&gt;&lt;secondary-title&gt;Bioresources and Bioprocessing&lt;/secondary-title&gt;&lt;/titles&gt;&lt;periodical&gt;&lt;full-title&gt;Bioresources and Bioprocessing&lt;/full-title&gt;&lt;/periodical&gt;&lt;pages&gt;40&lt;/pages&gt;&lt;volume&gt;6&lt;/volume&gt;&lt;number&gt;1&lt;/number&gt;&lt;dates&gt;&lt;year&gt;2019&lt;/year&gt;&lt;pub-dates&gt;&lt;date&gt;2019/10/18&lt;/date&gt;&lt;/pub-dates&gt;&lt;/dates&gt;&lt;isbn&gt;2197-4365&lt;/isbn&gt;&lt;urls&gt;&lt;related-urls&gt;&lt;url&gt;https://doi.org/10.1186/s40643-019-0276-2&lt;/url&gt;&lt;/related-urls&gt;&lt;/urls&gt;&lt;electronic-resource-num&gt;10.1186/s40643-019-0276-2&lt;/electronic-resource-num&gt;&lt;/record&gt;&lt;/Cite&gt;&lt;/EndNote&gt;</w:instrText>
      </w:r>
      <w:r w:rsidR="005C07F7" w:rsidRPr="00FD7CC4">
        <w:rPr>
          <w:rFonts w:ascii="Times New Roman" w:hAnsi="Times New Roman" w:cs="Times New Roman"/>
          <w:szCs w:val="28"/>
        </w:rPr>
        <w:fldChar w:fldCharType="separate"/>
      </w:r>
      <w:r w:rsidR="00BA1DF7" w:rsidRPr="00FD7CC4">
        <w:rPr>
          <w:rFonts w:ascii="Times New Roman" w:hAnsi="Times New Roman" w:cs="Times New Roman"/>
          <w:noProof/>
          <w:szCs w:val="28"/>
        </w:rPr>
        <w:t>[</w:t>
      </w:r>
      <w:hyperlink w:anchor="_ENREF_99" w:tooltip="Bhardwaj, 2019 #99" w:history="1">
        <w:r w:rsidR="000E67D7" w:rsidRPr="00FD7CC4">
          <w:rPr>
            <w:rFonts w:ascii="Times New Roman" w:hAnsi="Times New Roman" w:cs="Times New Roman"/>
            <w:noProof/>
            <w:szCs w:val="28"/>
          </w:rPr>
          <w:t>99</w:t>
        </w:r>
      </w:hyperlink>
      <w:r w:rsidR="000427D9" w:rsidRPr="00FD7CC4">
        <w:rPr>
          <w:rFonts w:ascii="Times New Roman" w:hAnsi="Times New Roman" w:cs="Times New Roman"/>
          <w:noProof/>
          <w:szCs w:val="28"/>
          <w:lang w:val="kk-KZ"/>
        </w:rPr>
        <w:t>,</w:t>
      </w:r>
      <w:r w:rsidR="00FD7CC4" w:rsidRPr="00FD7CC4">
        <w:rPr>
          <w:rFonts w:ascii="Times New Roman" w:hAnsi="Times New Roman" w:cs="Times New Roman"/>
          <w:noProof/>
          <w:szCs w:val="28"/>
          <w:lang w:val="kk-KZ"/>
        </w:rPr>
        <w:t> </w:t>
      </w:r>
      <w:r w:rsidR="000427D9" w:rsidRPr="00FD7CC4">
        <w:rPr>
          <w:rFonts w:ascii="Times New Roman" w:hAnsi="Times New Roman" w:cs="Times New Roman"/>
          <w:noProof/>
          <w:szCs w:val="28"/>
          <w:lang w:val="kk-KZ"/>
        </w:rPr>
        <w:t>р.</w:t>
      </w:r>
      <w:r w:rsidR="00FD7CC4" w:rsidRPr="00FD7CC4">
        <w:rPr>
          <w:rFonts w:ascii="Times New Roman" w:hAnsi="Times New Roman" w:cs="Times New Roman"/>
          <w:noProof/>
          <w:szCs w:val="28"/>
          <w:lang w:val="kk-KZ"/>
        </w:rPr>
        <w:t> </w:t>
      </w:r>
      <w:r w:rsidR="005441B1" w:rsidRPr="00FD7CC4">
        <w:rPr>
          <w:rFonts w:ascii="Times New Roman" w:hAnsi="Times New Roman" w:cs="Times New Roman"/>
          <w:noProof/>
          <w:szCs w:val="28"/>
          <w:lang w:val="kk-KZ"/>
        </w:rPr>
        <w:t>40-1</w:t>
      </w:r>
      <w:r w:rsidR="00BA1DF7" w:rsidRPr="00FD7CC4">
        <w:rPr>
          <w:rFonts w:ascii="Times New Roman" w:hAnsi="Times New Roman" w:cs="Times New Roman"/>
          <w:noProof/>
          <w:szCs w:val="28"/>
        </w:rPr>
        <w:t>]</w:t>
      </w:r>
      <w:r w:rsidR="005C07F7" w:rsidRPr="00FD7CC4">
        <w:rPr>
          <w:rFonts w:ascii="Times New Roman" w:hAnsi="Times New Roman" w:cs="Times New Roman"/>
          <w:szCs w:val="28"/>
        </w:rPr>
        <w:fldChar w:fldCharType="end"/>
      </w:r>
      <w:r w:rsidR="009C3A67" w:rsidRPr="00FD7CC4">
        <w:rPr>
          <w:rFonts w:ascii="Times New Roman" w:hAnsi="Times New Roman" w:cs="Times New Roman"/>
          <w:szCs w:val="28"/>
        </w:rPr>
        <w:t xml:space="preserve">. </w:t>
      </w:r>
    </w:p>
    <w:p w:rsidR="00D939A4" w:rsidRPr="000A0B7F" w:rsidRDefault="00D939A4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CF1EAA">
        <w:rPr>
          <w:rFonts w:ascii="Times New Roman" w:hAnsi="Times New Roman" w:cs="Times New Roman"/>
          <w:szCs w:val="28"/>
        </w:rPr>
        <w:t>Рекомбинантные технологии показали высокую эффективность в повышении термостабильности гидролитических ферментов</w:t>
      </w:r>
      <w:r w:rsidR="00F30A6D" w:rsidRPr="00CF1EAA">
        <w:rPr>
          <w:rFonts w:ascii="Times New Roman" w:hAnsi="Times New Roman" w:cs="Times New Roman"/>
          <w:szCs w:val="28"/>
        </w:rPr>
        <w:t xml:space="preserve"> </w:t>
      </w:r>
      <w:r w:rsidR="005C07F7" w:rsidRPr="00CF1EAA">
        <w:rPr>
          <w:rFonts w:ascii="Times New Roman" w:hAnsi="Times New Roman" w:cs="Times New Roman"/>
          <w:szCs w:val="28"/>
        </w:rPr>
        <w:fldChar w:fldCharType="begin"/>
      </w:r>
      <w:r w:rsidR="00F30A6D" w:rsidRPr="00CF1EAA">
        <w:rPr>
          <w:rFonts w:ascii="Times New Roman" w:hAnsi="Times New Roman" w:cs="Times New Roman"/>
          <w:szCs w:val="28"/>
        </w:rPr>
        <w:instrText xml:space="preserve"> ADDIN EN.CITE &lt;EndNote&gt;&lt;Cite&gt;&lt;Author&gt;Hu&lt;/Author&gt;&lt;Year&gt;2019&lt;/Year&gt;&lt;RecNum&gt;240&lt;/RecNum&gt;&lt;DisplayText&gt;[140]&lt;/DisplayText&gt;&lt;record&gt;&lt;rec-number&gt;240&lt;/rec-number&gt;&lt;foreign-keys&gt;&lt;key app="EN" db-id="w2xperrspzz2r0ewfdqppsd0fpr95weaz0rt"&gt;240&lt;/key&gt;&lt;/foreign-keys&gt;&lt;ref-type name="Journal Article"&gt;17&lt;/ref-type&gt;&lt;contributors&gt;&lt;authors&gt;&lt;author&gt;Hu, X.&lt;/author&gt;&lt;author&gt;Yuan, X.&lt;/author&gt;&lt;author&gt;He, N.&lt;/author&gt;&lt;author&gt;Zhuang, T. Z.&lt;/author&gt;&lt;author&gt;Wu, P.&lt;/author&gt;&lt;author&gt;Zhang, G.&lt;/author&gt;&lt;/authors&gt;&lt;/contributors&gt;&lt;auth-address&gt;1State Key Laboratory of Biocatalysis and Enzyme Engineering, Hubei Collaborative Innovation Center for Green Transformation of Bio-Resources, School of Life Sciences, Hubei University, Wuhan, 430062 Hubei China.0000 0001 0727 9022grid.34418.3a&amp;#xD;2Health Science Center, University of Tennessee Memphis, Memphis, TN 38163 USA.0000 0004 0386 9246grid.267301.1&lt;/auth-address&gt;&lt;titles&gt;&lt;title&gt;Expression of Bacillus licheniformis alpha-amylase in Pichia pastoris without antibiotics-resistant gene and effects of glycosylation on the enzymic thermostability&lt;/title&gt;&lt;secondary-title&gt;3 Biotech&lt;/secondary-title&gt;&lt;alt-title&gt;3 Biotech&lt;/alt-title&gt;&lt;/titles&gt;&lt;periodical&gt;&lt;full-title&gt;3 Biotech&lt;/full-title&gt;&lt;/periodical&gt;&lt;alt-periodical&gt;&lt;full-title&gt;3 Biotech&lt;/full-title&gt;&lt;/alt-periodical&gt;&lt;pages&gt;427&lt;/pages&gt;&lt;volume&gt;9&lt;/volume&gt;&lt;number&gt;11&lt;/number&gt;&lt;dates&gt;&lt;year&gt;2019&lt;/year&gt;&lt;pub-dates&gt;&lt;date&gt;Nov&lt;/date&gt;&lt;/pub-dates&gt;&lt;/dates&gt;&lt;isbn&gt;2190-572X (Print)&amp;#xD;2190-5738 (Linking)&lt;/isbn&gt;&lt;accession-num&gt;31696032&lt;/accession-num&gt;&lt;urls&gt;&lt;related-urls&gt;&lt;url&gt;http://www.ncbi.nlm.nih.gov/pubmed/31696032&lt;/url&gt;&lt;/related-urls&gt;&lt;/urls&gt;&lt;custom2&gt;6820627&lt;/custom2&gt;&lt;electronic-resource-num&gt;10.1007/s13205-019-1943-x&lt;/electronic-resource-num&gt;&lt;/record&gt;&lt;/Cite&gt;&lt;/EndNote&gt;</w:instrText>
      </w:r>
      <w:r w:rsidR="005C07F7" w:rsidRPr="00CF1EAA">
        <w:rPr>
          <w:rFonts w:ascii="Times New Roman" w:hAnsi="Times New Roman" w:cs="Times New Roman"/>
          <w:szCs w:val="28"/>
        </w:rPr>
        <w:fldChar w:fldCharType="separate"/>
      </w:r>
      <w:r w:rsidR="00F30A6D" w:rsidRPr="00CF1EAA">
        <w:rPr>
          <w:rFonts w:ascii="Times New Roman" w:hAnsi="Times New Roman" w:cs="Times New Roman"/>
          <w:noProof/>
          <w:szCs w:val="28"/>
        </w:rPr>
        <w:t>[</w:t>
      </w:r>
      <w:hyperlink w:anchor="_ENREF_140" w:tooltip="Hu, 2019 #240" w:history="1">
        <w:r w:rsidR="000E67D7" w:rsidRPr="00CF1EAA">
          <w:rPr>
            <w:rFonts w:ascii="Times New Roman" w:hAnsi="Times New Roman" w:cs="Times New Roman"/>
            <w:noProof/>
            <w:szCs w:val="28"/>
          </w:rPr>
          <w:t>140</w:t>
        </w:r>
      </w:hyperlink>
      <w:r w:rsidR="00F30A6D" w:rsidRPr="00CF1EAA">
        <w:rPr>
          <w:rFonts w:ascii="Times New Roman" w:hAnsi="Times New Roman" w:cs="Times New Roman"/>
          <w:noProof/>
          <w:szCs w:val="28"/>
        </w:rPr>
        <w:t>]</w:t>
      </w:r>
      <w:r w:rsidR="005C07F7" w:rsidRPr="00CF1EAA">
        <w:rPr>
          <w:rFonts w:ascii="Times New Roman" w:hAnsi="Times New Roman" w:cs="Times New Roman"/>
          <w:szCs w:val="28"/>
        </w:rPr>
        <w:fldChar w:fldCharType="end"/>
      </w:r>
      <w:r w:rsidR="00F30A6D" w:rsidRPr="00CF1EAA">
        <w:rPr>
          <w:rFonts w:ascii="Times New Roman" w:hAnsi="Times New Roman" w:cs="Times New Roman"/>
          <w:szCs w:val="28"/>
        </w:rPr>
        <w:t xml:space="preserve">. Для эукариотических систем экспрессии характерны пострансляционные модификации, среди которых распространено гликозилирование. </w:t>
      </w:r>
      <w:r w:rsidR="00965D78" w:rsidRPr="00CF1EAA">
        <w:rPr>
          <w:rFonts w:ascii="Times New Roman" w:hAnsi="Times New Roman" w:cs="Times New Roman"/>
          <w:szCs w:val="28"/>
        </w:rPr>
        <w:t xml:space="preserve">Большинство секретируемых белков подвергается N-гликозилированию, которое влияет на биохимические характеристики белка </w:t>
      </w:r>
      <w:r w:rsidR="005C07F7" w:rsidRPr="00CF1EAA">
        <w:rPr>
          <w:rFonts w:ascii="Times New Roman" w:hAnsi="Times New Roman" w:cs="Times New Roman"/>
          <w:szCs w:val="28"/>
        </w:rPr>
        <w:fldChar w:fldCharType="begin"/>
      </w:r>
      <w:r w:rsidR="00965D78" w:rsidRPr="00CF1EAA">
        <w:rPr>
          <w:rFonts w:ascii="Times New Roman" w:hAnsi="Times New Roman" w:cs="Times New Roman"/>
          <w:szCs w:val="28"/>
        </w:rPr>
        <w:instrText xml:space="preserve"> ADDIN EN.CITE &lt;EndNote&gt;&lt;Cite&gt;&lt;Author&gt;Blom&lt;/Author&gt;&lt;Year&gt;2004&lt;/Year&gt;&lt;RecNum&gt;241&lt;/RecNum&gt;&lt;DisplayText&gt;[141]&lt;/DisplayText&gt;&lt;record&gt;&lt;rec-number&gt;241&lt;/rec-number&gt;&lt;foreign-keys&gt;&lt;key app="EN" db-id="w2xperrspzz2r0ewfdqppsd0fpr95weaz0rt"&gt;241&lt;/key&gt;&lt;/foreign-keys&gt;&lt;ref-type name="Journal Article"&gt;17&lt;/ref-type&gt;&lt;contributors&gt;&lt;authors&gt;&lt;author&gt;Blom, N.&lt;/author&gt;&lt;author&gt;Sicheritz-Ponten, T.&lt;/author&gt;&lt;author&gt;Gupta, R.&lt;/author&gt;&lt;author&gt;Gammeltoft, S.&lt;/author&gt;&lt;author&gt;Brunak, S.&lt;/author&gt;&lt;/authors&gt;&lt;/contributors&gt;&lt;auth-address&gt;Center for Biological Sequence Analysis, The Technical University of Denmark, Lyngby, Denmark. nikob@cbs.dtu.dk&lt;/auth-address&gt;&lt;titles&gt;&lt;title&gt;Prediction of post-translational glycosylation and phosphorylation of proteins from the amino acid sequence&lt;/title&gt;&lt;secondary-title&gt;Proteomics&lt;/secondary-title&gt;&lt;alt-title&gt;Proteomics&lt;/alt-title&gt;&lt;/titles&gt;&lt;periodical&gt;&lt;full-title&gt;Proteomics&lt;/full-title&gt;&lt;abbr-1&gt;Proteomics&lt;/abbr-1&gt;&lt;/periodical&gt;&lt;alt-periodical&gt;&lt;full-title&gt;Proteomics&lt;/full-title&gt;&lt;abbr-1&gt;Proteomics&lt;/abbr-1&gt;&lt;/alt-periodical&gt;&lt;pages&gt;1633-49&lt;/pages&gt;&lt;volume&gt;4&lt;/volume&gt;&lt;number&gt;6&lt;/number&gt;&lt;keywords&gt;&lt;keyword&gt;*Amino Acid Sequence/genetics&lt;/keyword&gt;&lt;keyword&gt;Animals&lt;/keyword&gt;&lt;keyword&gt;Glycosylation&lt;/keyword&gt;&lt;keyword&gt;Humans&lt;/keyword&gt;&lt;keyword&gt;Internet&lt;/keyword&gt;&lt;keyword&gt;Neural Networks, Computer&lt;/keyword&gt;&lt;keyword&gt;Phosphorylation&lt;/keyword&gt;&lt;keyword&gt;Protein Kinases/chemistry/*metabolism&lt;/keyword&gt;&lt;keyword&gt;*Protein Processing, Post-Translational&lt;/keyword&gt;&lt;keyword&gt;Proteins/*chemistry/*metabolism&lt;/keyword&gt;&lt;keyword&gt;Reproducibility of Results&lt;/keyword&gt;&lt;keyword&gt;Sensitivity and Specificity&lt;/keyword&gt;&lt;/keywords&gt;&lt;dates&gt;&lt;year&gt;2004&lt;/year&gt;&lt;pub-dates&gt;&lt;date&gt;Jun&lt;/date&gt;&lt;/pub-dates&gt;&lt;/dates&gt;&lt;isbn&gt;1615-9853 (Print)&amp;#xD;1615-9853 (Linking)&lt;/isbn&gt;&lt;accession-num&gt;15174133&lt;/accession-num&gt;&lt;urls&gt;&lt;related-urls&gt;&lt;url&gt;http://www.ncbi.nlm.nih.gov/pubmed/15174133&lt;/url&gt;&lt;/related-urls&gt;&lt;/urls&gt;&lt;electronic-resource-num&gt;10.1002/pmic.200300771&lt;/electronic-resource-num&gt;&lt;/record&gt;&lt;/Cite&gt;&lt;/EndNote&gt;</w:instrText>
      </w:r>
      <w:r w:rsidR="005C07F7" w:rsidRPr="00CF1EAA">
        <w:rPr>
          <w:rFonts w:ascii="Times New Roman" w:hAnsi="Times New Roman" w:cs="Times New Roman"/>
          <w:szCs w:val="28"/>
        </w:rPr>
        <w:fldChar w:fldCharType="separate"/>
      </w:r>
      <w:r w:rsidR="00965D78" w:rsidRPr="00CF1EAA">
        <w:rPr>
          <w:rFonts w:ascii="Times New Roman" w:hAnsi="Times New Roman" w:cs="Times New Roman"/>
          <w:noProof/>
          <w:szCs w:val="28"/>
        </w:rPr>
        <w:t>[</w:t>
      </w:r>
      <w:hyperlink w:anchor="_ENREF_141" w:tooltip="Blom, 2004 #241" w:history="1">
        <w:r w:rsidR="000E67D7" w:rsidRPr="00CF1EAA">
          <w:rPr>
            <w:rFonts w:ascii="Times New Roman" w:hAnsi="Times New Roman" w:cs="Times New Roman"/>
            <w:noProof/>
            <w:szCs w:val="28"/>
          </w:rPr>
          <w:t>141</w:t>
        </w:r>
      </w:hyperlink>
      <w:r w:rsidR="00965D78" w:rsidRPr="00CF1EAA">
        <w:rPr>
          <w:rFonts w:ascii="Times New Roman" w:hAnsi="Times New Roman" w:cs="Times New Roman"/>
          <w:noProof/>
          <w:szCs w:val="28"/>
        </w:rPr>
        <w:t>]</w:t>
      </w:r>
      <w:r w:rsidR="005C07F7" w:rsidRPr="00CF1EAA">
        <w:rPr>
          <w:rFonts w:ascii="Times New Roman" w:hAnsi="Times New Roman" w:cs="Times New Roman"/>
          <w:szCs w:val="28"/>
        </w:rPr>
        <w:fldChar w:fldCharType="end"/>
      </w:r>
      <w:r w:rsidR="00965D78" w:rsidRPr="00CF1EAA">
        <w:rPr>
          <w:rFonts w:ascii="Times New Roman" w:hAnsi="Times New Roman" w:cs="Times New Roman"/>
          <w:szCs w:val="28"/>
        </w:rPr>
        <w:t xml:space="preserve">. </w:t>
      </w:r>
      <w:r w:rsidR="003907D8" w:rsidRPr="00CF1EAA">
        <w:rPr>
          <w:rFonts w:ascii="Times New Roman" w:hAnsi="Times New Roman" w:cs="Times New Roman"/>
          <w:szCs w:val="28"/>
        </w:rPr>
        <w:t>Авторами была получена</w:t>
      </w:r>
      <w:r w:rsidR="00965D78" w:rsidRPr="00CF1EAA">
        <w:rPr>
          <w:rFonts w:ascii="Times New Roman" w:hAnsi="Times New Roman" w:cs="Times New Roman"/>
          <w:szCs w:val="28"/>
        </w:rPr>
        <w:t xml:space="preserve"> гликозилированная эстераза </w:t>
      </w:r>
      <w:r w:rsidR="00965D78" w:rsidRPr="00CF1EAA">
        <w:rPr>
          <w:rFonts w:ascii="Times New Roman" w:hAnsi="Times New Roman" w:cs="Times New Roman"/>
          <w:szCs w:val="28"/>
          <w:lang w:val="en-US"/>
        </w:rPr>
        <w:t>FAEA</w:t>
      </w:r>
      <w:r w:rsidR="00965D78" w:rsidRPr="00CF1EAA">
        <w:rPr>
          <w:rFonts w:ascii="Times New Roman" w:hAnsi="Times New Roman" w:cs="Times New Roman"/>
          <w:szCs w:val="28"/>
        </w:rPr>
        <w:t xml:space="preserve"> из </w:t>
      </w:r>
      <w:r w:rsidR="00965D78" w:rsidRPr="00CF1EAA">
        <w:rPr>
          <w:rFonts w:ascii="Times New Roman" w:hAnsi="Times New Roman" w:cs="Times New Roman"/>
          <w:i/>
          <w:szCs w:val="28"/>
          <w:lang w:val="en-US"/>
        </w:rPr>
        <w:t>Aspergillus</w:t>
      </w:r>
      <w:r w:rsidR="00965D78" w:rsidRPr="00CF1EAA">
        <w:rPr>
          <w:rFonts w:ascii="Times New Roman" w:hAnsi="Times New Roman" w:cs="Times New Roman"/>
          <w:i/>
          <w:szCs w:val="28"/>
        </w:rPr>
        <w:t xml:space="preserve"> </w:t>
      </w:r>
      <w:r w:rsidR="00965D78" w:rsidRPr="00CF1EAA">
        <w:rPr>
          <w:rFonts w:ascii="Times New Roman" w:hAnsi="Times New Roman" w:cs="Times New Roman"/>
          <w:i/>
          <w:szCs w:val="28"/>
          <w:lang w:val="en-US"/>
        </w:rPr>
        <w:t>niger</w:t>
      </w:r>
      <w:r w:rsidR="00965D78" w:rsidRPr="00CF1EAA">
        <w:rPr>
          <w:rFonts w:ascii="Times New Roman" w:hAnsi="Times New Roman" w:cs="Times New Roman"/>
          <w:szCs w:val="28"/>
        </w:rPr>
        <w:t>, которая оказалась менее термостабильной</w:t>
      </w:r>
      <w:r w:rsidR="003907D8" w:rsidRPr="00CF1EAA">
        <w:rPr>
          <w:rFonts w:ascii="Times New Roman" w:hAnsi="Times New Roman" w:cs="Times New Roman"/>
          <w:szCs w:val="28"/>
        </w:rPr>
        <w:t>,</w:t>
      </w:r>
      <w:r w:rsidR="00965D78" w:rsidRPr="00CF1EAA">
        <w:rPr>
          <w:rFonts w:ascii="Times New Roman" w:hAnsi="Times New Roman" w:cs="Times New Roman"/>
          <w:szCs w:val="28"/>
        </w:rPr>
        <w:t xml:space="preserve"> чем негликозилированная форма</w:t>
      </w:r>
      <w:r w:rsidR="003907D8" w:rsidRPr="00CF1EAA">
        <w:rPr>
          <w:rFonts w:ascii="Times New Roman" w:hAnsi="Times New Roman" w:cs="Times New Roman"/>
          <w:szCs w:val="28"/>
        </w:rPr>
        <w:t xml:space="preserve"> этого белка, полученного в </w:t>
      </w:r>
      <w:r w:rsidR="003907D8" w:rsidRPr="00CF1EAA">
        <w:rPr>
          <w:rFonts w:ascii="Times New Roman" w:hAnsi="Times New Roman" w:cs="Times New Roman"/>
          <w:i/>
          <w:szCs w:val="28"/>
          <w:lang w:val="en-US"/>
        </w:rPr>
        <w:t>E</w:t>
      </w:r>
      <w:r w:rsidR="003907D8" w:rsidRPr="00CF1EAA">
        <w:rPr>
          <w:rFonts w:ascii="Times New Roman" w:hAnsi="Times New Roman" w:cs="Times New Roman"/>
          <w:i/>
          <w:szCs w:val="28"/>
        </w:rPr>
        <w:t>.</w:t>
      </w:r>
      <w:r w:rsidR="003907D8" w:rsidRPr="00CF1EAA">
        <w:rPr>
          <w:rFonts w:ascii="Times New Roman" w:hAnsi="Times New Roman" w:cs="Times New Roman"/>
          <w:i/>
          <w:szCs w:val="28"/>
          <w:lang w:val="en-US"/>
        </w:rPr>
        <w:t>coli</w:t>
      </w:r>
      <w:r w:rsidR="003907D8" w:rsidRPr="00CF1EAA">
        <w:rPr>
          <w:rFonts w:ascii="Times New Roman" w:hAnsi="Times New Roman" w:cs="Times New Roman"/>
          <w:i/>
          <w:szCs w:val="28"/>
        </w:rPr>
        <w:t xml:space="preserve"> </w:t>
      </w:r>
      <w:r w:rsidR="005C07F7" w:rsidRPr="00CF1EAA">
        <w:rPr>
          <w:rFonts w:ascii="Times New Roman" w:hAnsi="Times New Roman" w:cs="Times New Roman"/>
          <w:szCs w:val="28"/>
        </w:rPr>
        <w:fldChar w:fldCharType="begin">
          <w:fldData xml:space="preserve">PEVuZE5vdGU+PENpdGU+PEF1dGhvcj5CZW5vaXQ8L0F1dGhvcj48WWVhcj4yMDA2PC9ZZWFyPjxS
ZWNOdW0+MjQyPC9SZWNOdW0+PERpc3BsYXlUZXh0PlsxNDJdPC9EaXNwbGF5VGV4dD48cmVjb3Jk
PjxyZWMtbnVtYmVyPjI0MjwvcmVjLW51bWJlcj48Zm9yZWlnbi1rZXlzPjxrZXkgYXBwPSJFTiIg
ZGItaWQ9IncyeHBlcnJzcHp6MnIwZXdmZHFwcHNkMGZwcjk1d2VhejBydCI+MjQyPC9rZXk+PC9m
b3JlaWduLWtleXM+PHJlZi10eXBlIG5hbWU9IkpvdXJuYWwgQXJ0aWNsZSI+MTc8L3JlZi10eXBl
Pjxjb250cmlidXRvcnM+PGF1dGhvcnM+PGF1dGhvcj5CZW5vaXQsIEkuPC9hdXRob3I+PGF1dGhv
cj5Bc3RoZXIsIE0uPC9hdXRob3I+PGF1dGhvcj5TdWx6ZW5iYWNoZXIsIEcuPC9hdXRob3I+PGF1
dGhvcj5SZWNvcmQsIEUuPC9hdXRob3I+PGF1dGhvcj5NYXJtdXNlLCBMLjwvYXV0aG9yPjxhdXRo
b3I+UGFyc2llZ2xhLCBHLjwvYXV0aG9yPjxhdXRob3I+R2ltYmVydCwgSS48L2F1dGhvcj48YXV0
aG9yPkFzdGhlciwgTS48L2F1dGhvcj48YXV0aG9yPkJpZ25vbiwgQy48L2F1dGhvcj48L2F1dGhv
cnM+PC9jb250cmlidXRvcnM+PGF1dGgtYWRkcmVzcz5VTVIgMTE2MyBJTlJBL1VuaXZlcnNpdGVz
IGRlIFByb3ZlbmNlIGV0IGRlIGxhIE1lZGl0ZXJyYW5lZSwgVW5pdGUgZGUgQmlvdGVjaG5vbG9n
aWUgZGVzIENoYW1waWdub25zIEZpbGFtZW50ZXV4LCBJRlI4Ni1CQUlNLCBFU0lMLCAxNjMgYXZl
bnVlIGRlIEx1bWlueSBDUCA5MjUsIDEzMjg4IE1BUlNFSUxMRSBjZWRleCAwOSwgRnJhbmNlLjwv
YXV0aC1hZGRyZXNzPjx0aXRsZXM+PHRpdGxlPlJlc3BlY3RpdmUgaW1wb3J0YW5jZSBvZiBwcm90
ZWluIGZvbGRpbmcgYW5kIGdseWNvc3lsYXRpb24gaW4gdGhlIHRoZXJtYWwgc3RhYmlsaXR5IG9m
IHJlY29tYmluYW50IGZlcnVsb3lsIGVzdGVyYXNlIEE8L3RpdGxlPjxzZWNvbmRhcnktdGl0bGU+
RkVCUyBMZXR0PC9zZWNvbmRhcnktdGl0bGU+PGFsdC10aXRsZT5GRUJTIGxldHRlcnM8L2FsdC10
aXRsZT48L3RpdGxlcz48cGVyaW9kaWNhbD48ZnVsbC10aXRsZT5GRUJTIExldHQ8L2Z1bGwtdGl0
bGU+PGFiYnItMT5GRUJTIGxldHRlcnM8L2FiYnItMT48L3BlcmlvZGljYWw+PGFsdC1wZXJpb2Rp
Y2FsPjxmdWxsLXRpdGxlPkZFQlMgTGV0dDwvZnVsbC10aXRsZT48YWJici0xPkZFQlMgbGV0dGVy
czwvYWJici0xPjwvYWx0LXBlcmlvZGljYWw+PHBhZ2VzPjU4MTUtMjE8L3BhZ2VzPjx2b2x1bWU+
NTgwPC92b2x1bWU+PG51bWJlcj4yNTwvbnVtYmVyPjxrZXl3b3Jkcz48a2V5d29yZD5Bc3Blcmdp
bGx1cyBuaWdlci9lbnp5bW9sb2d5L2dlbmV0aWNzPC9rZXl3b3JkPjxrZXl3b3JkPkNhcmJveHls
aWMgRXN0ZXIgSHlkcm9sYXNlcy8qY2hlbWlzdHJ5L2dlbmV0aWNzLyptZXRhYm9saXNtPC9rZXl3
b3JkPjxrZXl3b3JkPkNhdGFseXRpYyBEb21haW48L2tleXdvcmQ+PGtleXdvcmQ+Q2lyY3VsYXIg
RGljaHJvaXNtPC9rZXl3b3JkPjxrZXl3b3JkPkNyeXN0YWxsb2dyYXBoeSwgWC1SYXk8L2tleXdv
cmQ+PGtleXdvcmQ+RW56eW1lIFN0YWJpbGl0eTwva2V5d29yZD48a2V5d29yZD5Fc2NoZXJpY2hp
YSBjb2xpL2Vuenltb2xvZ3kvZ2VuZXRpY3M8L2tleXdvcmQ+PGtleXdvcmQ+R2x5Y29zeWxhdGlv
bjwva2V5d29yZD48a2V5d29yZD5Nb2RlbHMsIE1vbGVjdWxhcjwva2V5d29yZD48a2V5d29yZD5Q
cm90ZWluIENvbmZvcm1hdGlvbjwva2V5d29yZD48a2V5d29yZD5Qcm90ZWluIEZvbGRpbmc8L2tl
eXdvcmQ+PGtleXdvcmQ+UHJvdGVpbiBQcm9jZXNzaW5nLCBQb3N0LVRyYW5zbGF0aW9uYWw8L2tl
eXdvcmQ+PGtleXdvcmQ+UmVjb21iaW5hbnQgUHJvdGVpbnMvY2hlbWlzdHJ5L2dlbmV0aWNzL21l
dGFib2xpc208L2tleXdvcmQ+PGtleXdvcmQ+VGhlcm1vZHluYW1pY3M8L2tleXdvcmQ+PC9rZXl3
b3Jkcz48ZGF0ZXM+PHllYXI+MjAwNjwveWVhcj48cHViLWRhdGVzPjxkYXRlPk9jdCAzMDwvZGF0
ZT48L3B1Yi1kYXRlcz48L2RhdGVzPjxpc2JuPjAwMTQtNTc5MyAoUHJpbnQpJiN4RDswMDE0LTU3
OTMgKExpbmtpbmcpPC9pc2JuPjxhY2Nlc3Npb24tbnVtPjE3MDI3NzU4PC9hY2Nlc3Npb24tbnVt
Pjx1cmxzPjxyZWxhdGVkLXVybHM+PHVybD5odHRwOi8vd3d3Lm5jYmkubmxtLm5paC5nb3YvcHVi
bWVkLzE3MDI3NzU4PC91cmw+PC9yZWxhdGVkLXVybHM+PC91cmxzPjxlbGVjdHJvbmljLXJlc291
cmNlLW51bT4xMC4xMDE2L2ouZmVic2xldC4yMDA2LjA5LjAzOTwvZWxlY3Ryb25pYy1yZXNvdXJj
ZS1udW0+PC9yZWNvcmQ+PC9DaXRlPjwvRW5kTm90ZT5=
</w:fldData>
        </w:fldChar>
      </w:r>
      <w:r w:rsidR="003907D8" w:rsidRPr="00CF1EAA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CF1EAA">
        <w:rPr>
          <w:rFonts w:ascii="Times New Roman" w:hAnsi="Times New Roman" w:cs="Times New Roman"/>
          <w:szCs w:val="28"/>
        </w:rPr>
        <w:fldChar w:fldCharType="begin">
          <w:fldData xml:space="preserve">PEVuZE5vdGU+PENpdGU+PEF1dGhvcj5CZW5vaXQ8L0F1dGhvcj48WWVhcj4yMDA2PC9ZZWFyPjxS
ZWNOdW0+MjQyPC9SZWNOdW0+PERpc3BsYXlUZXh0PlsxNDJdPC9EaXNwbGF5VGV4dD48cmVjb3Jk
PjxyZWMtbnVtYmVyPjI0MjwvcmVjLW51bWJlcj48Zm9yZWlnbi1rZXlzPjxrZXkgYXBwPSJFTiIg
ZGItaWQ9IncyeHBlcnJzcHp6MnIwZXdmZHFwcHNkMGZwcjk1d2VhejBydCI+MjQyPC9rZXk+PC9m
b3JlaWduLWtleXM+PHJlZi10eXBlIG5hbWU9IkpvdXJuYWwgQXJ0aWNsZSI+MTc8L3JlZi10eXBl
Pjxjb250cmlidXRvcnM+PGF1dGhvcnM+PGF1dGhvcj5CZW5vaXQsIEkuPC9hdXRob3I+PGF1dGhv
cj5Bc3RoZXIsIE0uPC9hdXRob3I+PGF1dGhvcj5TdWx6ZW5iYWNoZXIsIEcuPC9hdXRob3I+PGF1
dGhvcj5SZWNvcmQsIEUuPC9hdXRob3I+PGF1dGhvcj5NYXJtdXNlLCBMLjwvYXV0aG9yPjxhdXRo
b3I+UGFyc2llZ2xhLCBHLjwvYXV0aG9yPjxhdXRob3I+R2ltYmVydCwgSS48L2F1dGhvcj48YXV0
aG9yPkFzdGhlciwgTS48L2F1dGhvcj48YXV0aG9yPkJpZ25vbiwgQy48L2F1dGhvcj48L2F1dGhv
cnM+PC9jb250cmlidXRvcnM+PGF1dGgtYWRkcmVzcz5VTVIgMTE2MyBJTlJBL1VuaXZlcnNpdGVz
IGRlIFByb3ZlbmNlIGV0IGRlIGxhIE1lZGl0ZXJyYW5lZSwgVW5pdGUgZGUgQmlvdGVjaG5vbG9n
aWUgZGVzIENoYW1waWdub25zIEZpbGFtZW50ZXV4LCBJRlI4Ni1CQUlNLCBFU0lMLCAxNjMgYXZl
bnVlIGRlIEx1bWlueSBDUCA5MjUsIDEzMjg4IE1BUlNFSUxMRSBjZWRleCAwOSwgRnJhbmNlLjwv
YXV0aC1hZGRyZXNzPjx0aXRsZXM+PHRpdGxlPlJlc3BlY3RpdmUgaW1wb3J0YW5jZSBvZiBwcm90
ZWluIGZvbGRpbmcgYW5kIGdseWNvc3lsYXRpb24gaW4gdGhlIHRoZXJtYWwgc3RhYmlsaXR5IG9m
IHJlY29tYmluYW50IGZlcnVsb3lsIGVzdGVyYXNlIEE8L3RpdGxlPjxzZWNvbmRhcnktdGl0bGU+
RkVCUyBMZXR0PC9zZWNvbmRhcnktdGl0bGU+PGFsdC10aXRsZT5GRUJTIGxldHRlcnM8L2FsdC10
aXRsZT48L3RpdGxlcz48cGVyaW9kaWNhbD48ZnVsbC10aXRsZT5GRUJTIExldHQ8L2Z1bGwtdGl0
bGU+PGFiYnItMT5GRUJTIGxldHRlcnM8L2FiYnItMT48L3BlcmlvZGljYWw+PGFsdC1wZXJpb2Rp
Y2FsPjxmdWxsLXRpdGxlPkZFQlMgTGV0dDwvZnVsbC10aXRsZT48YWJici0xPkZFQlMgbGV0dGVy
czwvYWJici0xPjwvYWx0LXBlcmlvZGljYWw+PHBhZ2VzPjU4MTUtMjE8L3BhZ2VzPjx2b2x1bWU+
NTgwPC92b2x1bWU+PG51bWJlcj4yNTwvbnVtYmVyPjxrZXl3b3Jkcz48a2V5d29yZD5Bc3Blcmdp
bGx1cyBuaWdlci9lbnp5bW9sb2d5L2dlbmV0aWNzPC9rZXl3b3JkPjxrZXl3b3JkPkNhcmJveHls
aWMgRXN0ZXIgSHlkcm9sYXNlcy8qY2hlbWlzdHJ5L2dlbmV0aWNzLyptZXRhYm9saXNtPC9rZXl3
b3JkPjxrZXl3b3JkPkNhdGFseXRpYyBEb21haW48L2tleXdvcmQ+PGtleXdvcmQ+Q2lyY3VsYXIg
RGljaHJvaXNtPC9rZXl3b3JkPjxrZXl3b3JkPkNyeXN0YWxsb2dyYXBoeSwgWC1SYXk8L2tleXdv
cmQ+PGtleXdvcmQ+RW56eW1lIFN0YWJpbGl0eTwva2V5d29yZD48a2V5d29yZD5Fc2NoZXJpY2hp
YSBjb2xpL2Vuenltb2xvZ3kvZ2VuZXRpY3M8L2tleXdvcmQ+PGtleXdvcmQ+R2x5Y29zeWxhdGlv
bjwva2V5d29yZD48a2V5d29yZD5Nb2RlbHMsIE1vbGVjdWxhcjwva2V5d29yZD48a2V5d29yZD5Q
cm90ZWluIENvbmZvcm1hdGlvbjwva2V5d29yZD48a2V5d29yZD5Qcm90ZWluIEZvbGRpbmc8L2tl
eXdvcmQ+PGtleXdvcmQ+UHJvdGVpbiBQcm9jZXNzaW5nLCBQb3N0LVRyYW5zbGF0aW9uYWw8L2tl
eXdvcmQ+PGtleXdvcmQ+UmVjb21iaW5hbnQgUHJvdGVpbnMvY2hlbWlzdHJ5L2dlbmV0aWNzL21l
dGFib2xpc208L2tleXdvcmQ+PGtleXdvcmQ+VGhlcm1vZHluYW1pY3M8L2tleXdvcmQ+PC9rZXl3
b3Jkcz48ZGF0ZXM+PHllYXI+MjAwNjwveWVhcj48cHViLWRhdGVzPjxkYXRlPk9jdCAzMDwvZGF0
ZT48L3B1Yi1kYXRlcz48L2RhdGVzPjxpc2JuPjAwMTQtNTc5MyAoUHJpbnQpJiN4RDswMDE0LTU3
OTMgKExpbmtpbmcpPC9pc2JuPjxhY2Nlc3Npb24tbnVtPjE3MDI3NzU4PC9hY2Nlc3Npb24tbnVt
Pjx1cmxzPjxyZWxhdGVkLXVybHM+PHVybD5odHRwOi8vd3d3Lm5jYmkubmxtLm5paC5nb3YvcHVi
bWVkLzE3MDI3NzU4PC91cmw+PC9yZWxhdGVkLXVybHM+PC91cmxzPjxlbGVjdHJvbmljLXJlc291
cmNlLW51bT4xMC4xMDE2L2ouZmVic2xldC4yMDA2LjA5LjAzOTwvZWxlY3Ryb25pYy1yZXNvdXJj
ZS1udW0+PC9yZWNvcmQ+PC9DaXRlPjwvRW5kTm90ZT5=
</w:fldData>
        </w:fldChar>
      </w:r>
      <w:r w:rsidR="003907D8" w:rsidRPr="00CF1EAA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CF1EAA">
        <w:rPr>
          <w:rFonts w:ascii="Times New Roman" w:hAnsi="Times New Roman" w:cs="Times New Roman"/>
          <w:szCs w:val="28"/>
        </w:rPr>
      </w:r>
      <w:r w:rsidR="005C07F7" w:rsidRPr="00CF1EAA">
        <w:rPr>
          <w:rFonts w:ascii="Times New Roman" w:hAnsi="Times New Roman" w:cs="Times New Roman"/>
          <w:szCs w:val="28"/>
        </w:rPr>
        <w:fldChar w:fldCharType="end"/>
      </w:r>
      <w:r w:rsidR="005C07F7" w:rsidRPr="00CF1EAA">
        <w:rPr>
          <w:rFonts w:ascii="Times New Roman" w:hAnsi="Times New Roman" w:cs="Times New Roman"/>
          <w:szCs w:val="28"/>
        </w:rPr>
      </w:r>
      <w:r w:rsidR="005C07F7" w:rsidRPr="00CF1EAA">
        <w:rPr>
          <w:rFonts w:ascii="Times New Roman" w:hAnsi="Times New Roman" w:cs="Times New Roman"/>
          <w:szCs w:val="28"/>
        </w:rPr>
        <w:fldChar w:fldCharType="separate"/>
      </w:r>
      <w:r w:rsidR="003907D8" w:rsidRPr="00CF1EAA">
        <w:rPr>
          <w:rFonts w:ascii="Times New Roman" w:hAnsi="Times New Roman" w:cs="Times New Roman"/>
          <w:noProof/>
          <w:szCs w:val="28"/>
        </w:rPr>
        <w:t>[</w:t>
      </w:r>
      <w:hyperlink w:anchor="_ENREF_142" w:tooltip="Benoit, 2006 #242" w:history="1">
        <w:r w:rsidR="000E67D7" w:rsidRPr="00CF1EAA">
          <w:rPr>
            <w:rFonts w:ascii="Times New Roman" w:hAnsi="Times New Roman" w:cs="Times New Roman"/>
            <w:noProof/>
            <w:szCs w:val="28"/>
          </w:rPr>
          <w:t>142</w:t>
        </w:r>
      </w:hyperlink>
      <w:r w:rsidR="003907D8" w:rsidRPr="00CF1EAA">
        <w:rPr>
          <w:rFonts w:ascii="Times New Roman" w:hAnsi="Times New Roman" w:cs="Times New Roman"/>
          <w:noProof/>
          <w:szCs w:val="28"/>
        </w:rPr>
        <w:t>]</w:t>
      </w:r>
      <w:r w:rsidR="005C07F7" w:rsidRPr="00CF1EAA">
        <w:rPr>
          <w:rFonts w:ascii="Times New Roman" w:hAnsi="Times New Roman" w:cs="Times New Roman"/>
          <w:szCs w:val="28"/>
        </w:rPr>
        <w:fldChar w:fldCharType="end"/>
      </w:r>
      <w:r w:rsidR="003907D8" w:rsidRPr="00CF1EAA">
        <w:rPr>
          <w:rFonts w:ascii="Times New Roman" w:hAnsi="Times New Roman" w:cs="Times New Roman"/>
          <w:szCs w:val="28"/>
        </w:rPr>
        <w:t xml:space="preserve">. Экспрессированная в дрожжах </w:t>
      </w:r>
      <w:r w:rsidR="003907D8" w:rsidRPr="00CF1EAA">
        <w:rPr>
          <w:rFonts w:ascii="Times New Roman" w:hAnsi="Times New Roman" w:cs="Times New Roman"/>
          <w:i/>
          <w:szCs w:val="28"/>
          <w:lang w:val="en-US"/>
        </w:rPr>
        <w:t>Pichia</w:t>
      </w:r>
      <w:r w:rsidR="003907D8" w:rsidRPr="00CF1EAA">
        <w:rPr>
          <w:rFonts w:ascii="Times New Roman" w:hAnsi="Times New Roman" w:cs="Times New Roman"/>
          <w:i/>
          <w:szCs w:val="28"/>
        </w:rPr>
        <w:t xml:space="preserve"> </w:t>
      </w:r>
      <w:r w:rsidR="003907D8" w:rsidRPr="00CF1EAA">
        <w:rPr>
          <w:rFonts w:ascii="Times New Roman" w:hAnsi="Times New Roman" w:cs="Times New Roman"/>
          <w:i/>
          <w:szCs w:val="28"/>
          <w:lang w:val="en-US"/>
        </w:rPr>
        <w:t>pastoris</w:t>
      </w:r>
      <w:r w:rsidR="003907D8" w:rsidRPr="00CF1EAA">
        <w:rPr>
          <w:rFonts w:ascii="Times New Roman" w:hAnsi="Times New Roman" w:cs="Times New Roman"/>
          <w:szCs w:val="28"/>
        </w:rPr>
        <w:t xml:space="preserve"> β-глюкуронидаза из </w:t>
      </w:r>
      <w:r w:rsidR="003907D8" w:rsidRPr="00CF1EAA">
        <w:rPr>
          <w:rFonts w:ascii="Times New Roman" w:hAnsi="Times New Roman" w:cs="Times New Roman"/>
          <w:i/>
          <w:iCs/>
          <w:szCs w:val="28"/>
        </w:rPr>
        <w:t xml:space="preserve">Penicillium purpurogenum </w:t>
      </w:r>
      <w:r w:rsidR="000A0B7F" w:rsidRPr="00CF1EAA">
        <w:rPr>
          <w:rFonts w:ascii="Times New Roman" w:hAnsi="Times New Roman" w:cs="Times New Roman"/>
          <w:szCs w:val="28"/>
        </w:rPr>
        <w:t xml:space="preserve">показала повышение </w:t>
      </w:r>
      <w:r w:rsidR="007C73E4" w:rsidRPr="00CF1EAA">
        <w:rPr>
          <w:rFonts w:ascii="Times New Roman" w:hAnsi="Times New Roman" w:cs="Times New Roman"/>
          <w:szCs w:val="28"/>
        </w:rPr>
        <w:t xml:space="preserve">показателей </w:t>
      </w:r>
      <w:r w:rsidR="000A0B7F" w:rsidRPr="00CF1EAA">
        <w:rPr>
          <w:rFonts w:ascii="Times New Roman" w:hAnsi="Times New Roman" w:cs="Times New Roman"/>
          <w:szCs w:val="28"/>
        </w:rPr>
        <w:t xml:space="preserve">функциональных характеристик </w:t>
      </w:r>
      <w:r w:rsidR="007C73E4" w:rsidRPr="00CF1EAA">
        <w:rPr>
          <w:rFonts w:ascii="Times New Roman" w:hAnsi="Times New Roman" w:cs="Times New Roman"/>
          <w:szCs w:val="28"/>
        </w:rPr>
        <w:t xml:space="preserve">фермента </w:t>
      </w:r>
      <w:r w:rsidR="000A0B7F" w:rsidRPr="00CF1EAA">
        <w:rPr>
          <w:rFonts w:ascii="Times New Roman" w:hAnsi="Times New Roman" w:cs="Times New Roman"/>
          <w:szCs w:val="28"/>
        </w:rPr>
        <w:t xml:space="preserve">после гликозилирования в сравнении с нативным ферментом </w:t>
      </w:r>
      <w:r w:rsidR="005C07F7" w:rsidRPr="00CF1EAA">
        <w:rPr>
          <w:rFonts w:ascii="Times New Roman" w:hAnsi="Times New Roman" w:cs="Times New Roman"/>
          <w:szCs w:val="28"/>
        </w:rPr>
        <w:fldChar w:fldCharType="begin"/>
      </w:r>
      <w:r w:rsidR="000A0B7F" w:rsidRPr="00CF1EAA">
        <w:rPr>
          <w:rFonts w:ascii="Times New Roman" w:hAnsi="Times New Roman" w:cs="Times New Roman"/>
          <w:szCs w:val="28"/>
        </w:rPr>
        <w:instrText xml:space="preserve"> ADDIN EN.CITE &lt;EndNote&gt;&lt;Cite&gt;&lt;Author&gt;Zou&lt;/Author&gt;&lt;Year&gt;2013&lt;/Year&gt;&lt;RecNum&gt;243&lt;/RecNum&gt;&lt;DisplayText&gt;[143]&lt;/DisplayText&gt;&lt;record&gt;&lt;rec-number&gt;243&lt;/rec-number&gt;&lt;foreign-keys&gt;&lt;key app="EN" db-id="w2xperrspzz2r0ewfdqppsd0fpr95weaz0rt"&gt;243&lt;/key&gt;&lt;/foreign-keys&gt;&lt;ref-type name="Journal Article"&gt;17&lt;/ref-type&gt;&lt;contributors&gt;&lt;authors&gt;&lt;author&gt;Zou, S.&lt;/author&gt;&lt;author&gt;Huang, S.&lt;/author&gt;&lt;author&gt;Kaleem, I.&lt;/author&gt;&lt;author&gt;Li, C.&lt;/author&gt;&lt;/authors&gt;&lt;/contributors&gt;&lt;auth-address&gt;Institute of Bioengineering, Zhejiang University of Technology, Hangzhou 310014, People&amp;apos;s Republic of China.&lt;/auth-address&gt;&lt;titles&gt;&lt;title&gt;N-Glycosylation enhances functional and structural stability of recombinant beta-glucuronidase expressed in Pichia pastoris&lt;/title&gt;&lt;secondary-title&gt;J Biotechnol&lt;/secondary-title&gt;&lt;alt-title&gt;Journal of biotechnology&lt;/alt-title&gt;&lt;/titles&gt;&lt;alt-periodical&gt;&lt;full-title&gt;Journal of Biotechnology&lt;/full-title&gt;&lt;/alt-periodical&gt;&lt;pages&gt;75-81&lt;/pages&gt;&lt;volume&gt;164&lt;/volume&gt;&lt;number&gt;1&lt;/number&gt;&lt;keywords&gt;&lt;keyword&gt;Biotechnology&lt;/keyword&gt;&lt;keyword&gt;Detergents&lt;/keyword&gt;&lt;keyword&gt;Enzyme Stability&lt;/keyword&gt;&lt;keyword&gt;Fungal Proteins/*chemistry/genetics/metabolism&lt;/keyword&gt;&lt;keyword&gt;Glucuronidase/*chemistry/genetics/metabolism&lt;/keyword&gt;&lt;keyword&gt;Glycosylation&lt;/keyword&gt;&lt;keyword&gt;Hydrogen-Ion Concentration&lt;/keyword&gt;&lt;keyword&gt;Octoxynol&lt;/keyword&gt;&lt;keyword&gt;Peptide-N4-(N-acetyl-beta-glucosaminyl) Asparagine Amidase/metabolism&lt;/keyword&gt;&lt;keyword&gt;Pichia/chemistry/*genetics/metabolism&lt;/keyword&gt;&lt;keyword&gt;Protein Unfolding&lt;/keyword&gt;&lt;keyword&gt;Recombinant Proteins/*chemistry/genetics/metabolism&lt;/keyword&gt;&lt;keyword&gt;Sodium Dodecyl Sulfate&lt;/keyword&gt;&lt;/keywords&gt;&lt;dates&gt;&lt;year&gt;2013&lt;/year&gt;&lt;pub-dates&gt;&lt;date&gt;Mar 10&lt;/date&gt;&lt;/pub-dates&gt;&lt;/dates&gt;&lt;isbn&gt;1873-4863 (Electronic)&amp;#xD;0168-1656 (Linking)&lt;/isbn&gt;&lt;accession-num&gt;23313889&lt;/accession-num&gt;&lt;urls&gt;&lt;related-urls&gt;&lt;url&gt;http://www.ncbi.nlm.nih.gov/pubmed/23313889&lt;/url&gt;&lt;/related-urls&gt;&lt;/urls&gt;&lt;electronic-resource-num&gt;10.1016/j.jbiotec.2012.12.015&lt;/electronic-resource-num&gt;&lt;/record&gt;&lt;/Cite&gt;&lt;/EndNote&gt;</w:instrText>
      </w:r>
      <w:r w:rsidR="005C07F7" w:rsidRPr="00CF1EAA">
        <w:rPr>
          <w:rFonts w:ascii="Times New Roman" w:hAnsi="Times New Roman" w:cs="Times New Roman"/>
          <w:szCs w:val="28"/>
        </w:rPr>
        <w:fldChar w:fldCharType="separate"/>
      </w:r>
      <w:r w:rsidR="000A0B7F" w:rsidRPr="00CF1EAA">
        <w:rPr>
          <w:rFonts w:ascii="Times New Roman" w:hAnsi="Times New Roman" w:cs="Times New Roman"/>
          <w:noProof/>
          <w:szCs w:val="28"/>
        </w:rPr>
        <w:t>[</w:t>
      </w:r>
      <w:hyperlink w:anchor="_ENREF_143" w:tooltip="Zou, 2013 #243" w:history="1">
        <w:r w:rsidR="000E67D7" w:rsidRPr="00CF1EAA">
          <w:rPr>
            <w:rFonts w:ascii="Times New Roman" w:hAnsi="Times New Roman" w:cs="Times New Roman"/>
            <w:noProof/>
            <w:szCs w:val="28"/>
          </w:rPr>
          <w:t>143</w:t>
        </w:r>
      </w:hyperlink>
      <w:r w:rsidR="000A0B7F" w:rsidRPr="00CF1EAA">
        <w:rPr>
          <w:rFonts w:ascii="Times New Roman" w:hAnsi="Times New Roman" w:cs="Times New Roman"/>
          <w:noProof/>
          <w:szCs w:val="28"/>
        </w:rPr>
        <w:t>]</w:t>
      </w:r>
      <w:r w:rsidR="005C07F7" w:rsidRPr="00CF1EAA">
        <w:rPr>
          <w:rFonts w:ascii="Times New Roman" w:hAnsi="Times New Roman" w:cs="Times New Roman"/>
          <w:szCs w:val="28"/>
        </w:rPr>
        <w:fldChar w:fldCharType="end"/>
      </w:r>
      <w:r w:rsidR="000A0B7F" w:rsidRPr="00CF1EAA">
        <w:rPr>
          <w:rFonts w:ascii="Times New Roman" w:hAnsi="Times New Roman" w:cs="Times New Roman"/>
          <w:szCs w:val="28"/>
        </w:rPr>
        <w:t xml:space="preserve">. Отмечалось повышение биохимической стабильности многих белков при N-гликозилировании, но среди исследований встречаются противоположные данные. Рекомбинатная щелочная α-амилаза из </w:t>
      </w:r>
      <w:r w:rsidR="000A0B7F" w:rsidRPr="00CF1EAA">
        <w:rPr>
          <w:rFonts w:ascii="Times New Roman" w:hAnsi="Times New Roman" w:cs="Times New Roman"/>
          <w:i/>
          <w:szCs w:val="28"/>
          <w:lang w:val="en-US"/>
        </w:rPr>
        <w:t>Bacillus</w:t>
      </w:r>
      <w:r w:rsidR="000A0B7F" w:rsidRPr="00CF1EAA">
        <w:rPr>
          <w:rFonts w:ascii="Times New Roman" w:hAnsi="Times New Roman" w:cs="Times New Roman"/>
          <w:i/>
          <w:szCs w:val="28"/>
        </w:rPr>
        <w:t xml:space="preserve"> </w:t>
      </w:r>
      <w:r w:rsidR="000A0B7F" w:rsidRPr="00CF1EAA">
        <w:rPr>
          <w:rFonts w:ascii="Times New Roman" w:hAnsi="Times New Roman" w:cs="Times New Roman"/>
          <w:i/>
          <w:szCs w:val="28"/>
          <w:lang w:val="en-US"/>
        </w:rPr>
        <w:t>sp</w:t>
      </w:r>
      <w:r w:rsidR="000A0B7F" w:rsidRPr="00CF1EAA">
        <w:rPr>
          <w:rFonts w:ascii="Times New Roman" w:hAnsi="Times New Roman" w:cs="Times New Roman"/>
          <w:i/>
          <w:szCs w:val="28"/>
        </w:rPr>
        <w:t>.</w:t>
      </w:r>
      <w:r w:rsidR="000A0B7F" w:rsidRPr="00CF1EAA">
        <w:rPr>
          <w:rFonts w:ascii="Times New Roman" w:hAnsi="Times New Roman" w:cs="Times New Roman"/>
          <w:szCs w:val="28"/>
        </w:rPr>
        <w:t xml:space="preserve">, секретируемая в дрожжах </w:t>
      </w:r>
      <w:r w:rsidR="000A0B7F" w:rsidRPr="00CF1EAA">
        <w:rPr>
          <w:rFonts w:ascii="Times New Roman" w:hAnsi="Times New Roman" w:cs="Times New Roman"/>
          <w:i/>
          <w:szCs w:val="28"/>
        </w:rPr>
        <w:t>P.pastoris</w:t>
      </w:r>
      <w:r w:rsidR="000A0B7F" w:rsidRPr="00CF1EAA">
        <w:rPr>
          <w:rFonts w:ascii="Times New Roman" w:hAnsi="Times New Roman" w:cs="Times New Roman"/>
          <w:szCs w:val="28"/>
        </w:rPr>
        <w:t xml:space="preserve"> оказалась менее термостабильной, чем природная </w:t>
      </w:r>
      <w:r w:rsidR="00D0663A" w:rsidRPr="00CF1EAA">
        <w:rPr>
          <w:rFonts w:ascii="Times New Roman" w:hAnsi="Times New Roman" w:cs="Times New Roman"/>
          <w:szCs w:val="28"/>
        </w:rPr>
        <w:t xml:space="preserve">форма целевого белка </w:t>
      </w:r>
      <w:r w:rsidR="005C07F7" w:rsidRPr="00CF1EAA">
        <w:rPr>
          <w:rFonts w:ascii="Times New Roman" w:hAnsi="Times New Roman" w:cs="Times New Roman"/>
          <w:szCs w:val="28"/>
        </w:rPr>
        <w:fldChar w:fldCharType="begin">
          <w:fldData xml:space="preserve">PEVuZE5vdGU+PENpdGU+PEF1dGhvcj5UdWxsPC9BdXRob3I+PFllYXI+MjAwMTwvWWVhcj48UmVj
TnVtPjI0NDwvUmVjTnVtPjxEaXNwbGF5VGV4dD5bMTQ0XTwvRGlzcGxheVRleHQ+PHJlY29yZD48
cmVjLW51bWJlcj4yNDQ8L3JlYy1udW1iZXI+PGZvcmVpZ24ta2V5cz48a2V5IGFwcD0iRU4iIGRi
LWlkPSJ3MnhwZXJyc3B6ejJyMGV3ZmRxcHBzZDBmcHI5NXdlYXowcnQiPjI0NDwva2V5PjwvZm9y
ZWlnbi1rZXlzPjxyZWYtdHlwZSBuYW1lPSJKb3VybmFsIEFydGljbGUiPjE3PC9yZWYtdHlwZT48
Y29udHJpYnV0b3JzPjxhdXRob3JzPjxhdXRob3I+VHVsbCwgRC48L2F1dGhvcj48YXV0aG9yPkdv
dHRzY2hhbGssIFQuIEUuPC9hdXRob3I+PGF1dGhvcj5TdmVuZHNlbiwgSS48L2F1dGhvcj48YXV0
aG9yPktyYW1ob2Z0LCBCLjwvYXV0aG9yPjxhdXRob3I+UGhpbGxpcHNvbiwgQi4gQS48L2F1dGhv
cj48YXV0aG9yPkJpc2dhcmQtRnJhbnR6ZW4sIEguPC9hdXRob3I+PGF1dGhvcj5PbHNlbiwgTy48
L2F1dGhvcj48YXV0aG9yPlN2ZW5zc29uLCBCLjwvYXV0aG9yPjwvYXV0aG9ycz48L2NvbnRyaWJ1
dG9ycz48YXV0aC1hZGRyZXNzPkRlcGFydG1lbnQgb2YgQ2hlbWlzdHJ5LCBDYXJsc2JlcmcgTGFi
b3JhdG9yeSwgR2FtbGUgQ2FybHNiZXJnIFZlaiAxMCwgREstMjUwMCBDb3BlbmhhZ2VuIFZhbGJ5
LCBEZW5tYXJrLjwvYXV0aC1hZGRyZXNzPjx0aXRsZXM+PHRpdGxlPkV4dGVuc2l2ZSBOLWdseWNv
c3lsYXRpb24gcmVkdWNlcyB0aGUgdGhlcm1hbCBzdGFiaWxpdHkgb2YgYSByZWNvbWJpbmFudCBh
bGthbG9waGlsaWMgYmFjaWxsdXMgYWxwaGEtYW15bGFzZSBwcm9kdWNlZCBpbiBQaWNoaWEgcGFz
dG9yaXM8L3RpdGxlPjxzZWNvbmRhcnktdGl0bGU+UHJvdGVpbiBFeHByIFB1cmlmPC9zZWNvbmRh
cnktdGl0bGU+PGFsdC10aXRsZT5Qcm90ZWluIGV4cHJlc3Npb24gYW5kIHB1cmlmaWNhdGlvbjwv
YWx0LXRpdGxlPjwvdGl0bGVzPjxwZXJpb2RpY2FsPjxmdWxsLXRpdGxlPlByb3RlaW4gRXhwciBQ
dXJpZjwvZnVsbC10aXRsZT48YWJici0xPlByb3RlaW4gZXhwcmVzc2lvbiBhbmQgcHVyaWZpY2F0
aW9uPC9hYmJyLTE+PC9wZXJpb2RpY2FsPjxhbHQtcGVyaW9kaWNhbD48ZnVsbC10aXRsZT5Qcm90
ZWluIEV4cHIgUHVyaWY8L2Z1bGwtdGl0bGU+PGFiYnItMT5Qcm90ZWluIGV4cHJlc3Npb24gYW5k
IHB1cmlmaWNhdGlvbjwvYWJici0xPjwvYWx0LXBlcmlvZGljYWw+PHBhZ2VzPjEzLTIzPC9wYWdl
cz48dm9sdW1lPjIxPC92b2x1bWU+PG51bWJlcj4xPC9udW1iZXI+PGtleXdvcmRzPjxrZXl3b3Jk
PkFtaW5vIEFjaWQgU2VxdWVuY2U8L2tleXdvcmQ+PGtleXdvcmQ+QmFjaWxsdXMvKmVuenltb2xv
Z3k8L2tleXdvcmQ+PGtleXdvcmQ+Q2xvbmluZywgTW9sZWN1bGFyPC9rZXl3b3JkPjxrZXl3b3Jk
PkVuenltZSBTdGFiaWxpdHk8L2tleXdvcmQ+PGtleXdvcmQ+R2x5Y29wZXB0aWRlcy9jaGVtaXN0
cnk8L2tleXdvcmQ+PGtleXdvcmQ+R2x5Y29zeWxhdGlvbjwva2V5d29yZD48a2V5d29yZD5Ib3Qg
VGVtcGVyYXR1cmU8L2tleXdvcmQ+PGtleXdvcmQ+S2luZXRpY3M8L2tleXdvcmQ+PGtleXdvcmQ+
TW9sZWN1bGFyIFNlcXVlbmNlIERhdGE8L2tleXdvcmQ+PGtleXdvcmQ+TW9sZWN1bGFyIFdlaWdo
dDwva2V5d29yZD48a2V5d29yZD5QZXB0aWRlIEZyYWdtZW50cy9jaGVtaXN0cnk8L2tleXdvcmQ+
PGtleXdvcmQ+UGljaGlhPC9rZXl3b3JkPjxrZXl3b3JkPlBvbHltZXJhc2UgQ2hhaW4gUmVhY3Rp
b248L2tleXdvcmQ+PGtleXdvcmQ+UmVjb21iaW5hbnQgUHJvdGVpbnMvY2hlbWlzdHJ5L2lzb2xh
dGlvbiAmYW1wOyBwdXJpZmljYXRpb24vbWV0YWJvbGlzbTwva2V5d29yZD48a2V5d29yZD5TZXF1
ZW5jZSBBbGlnbm1lbnQ8L2tleXdvcmQ+PGtleXdvcmQ+U2VxdWVuY2UgSG9tb2xvZ3ksIEFtaW5v
IEFjaWQ8L2tleXdvcmQ+PGtleXdvcmQ+U3BlY3Ryb21ldHJ5LCBNYXNzLCBNYXRyaXgtQXNzaXN0
ZWQgTGFzZXIgRGVzb3JwdGlvbi1Jb25pemF0aW9uPC9rZXl3b3JkPjxrZXl3b3JkPlRyeXBzaW48
L2tleXdvcmQ+PGtleXdvcmQ+YWxwaGEtQW15bGFzZXMvKmNoZW1pc3RyeS9pc29sYXRpb24gJmFt
cDsgcHVyaWZpY2F0aW9uLyptZXRhYm9saXNtPC9rZXl3b3JkPjwva2V5d29yZHM+PGRhdGVzPjx5
ZWFyPjIwMDE8L3llYXI+PHB1Yi1kYXRlcz48ZGF0ZT5GZWI8L2RhdGU+PC9wdWItZGF0ZXM+PC9k
YXRlcz48aXNibj4xMDQ2LTU5MjggKFByaW50KSYjeEQ7MTA0Ni01OTI4IChMaW5raW5nKTwvaXNi
bj48YWNjZXNzaW9uLW51bT4xMTE2MjM4MjwvYWNjZXNzaW9uLW51bT48dXJscz48cmVsYXRlZC11
cmxzPjx1cmw+aHR0cDovL3d3dy5uY2JpLm5sbS5uaWguZ292L3B1Ym1lZC8xMTE2MjM4MjwvdXJs
PjwvcmVsYXRlZC11cmxzPjwvdXJscz48ZWxlY3Ryb25pYy1yZXNvdXJjZS1udW0+MTAuMTAwNi9w
cmVwLjIwMDAuMTM0ODwvZWxlY3Ryb25pYy1yZXNvdXJjZS1udW0+PC9yZWNvcmQ+PC9DaXRlPjwv
RW5kTm90ZT5=
</w:fldData>
        </w:fldChar>
      </w:r>
      <w:r w:rsidR="00D0663A" w:rsidRPr="00CF1EAA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CF1EAA">
        <w:rPr>
          <w:rFonts w:ascii="Times New Roman" w:hAnsi="Times New Roman" w:cs="Times New Roman"/>
          <w:szCs w:val="28"/>
        </w:rPr>
        <w:fldChar w:fldCharType="begin">
          <w:fldData xml:space="preserve">PEVuZE5vdGU+PENpdGU+PEF1dGhvcj5UdWxsPC9BdXRob3I+PFllYXI+MjAwMTwvWWVhcj48UmVj
TnVtPjI0NDwvUmVjTnVtPjxEaXNwbGF5VGV4dD5bMTQ0XTwvRGlzcGxheVRleHQ+PHJlY29yZD48
cmVjLW51bWJlcj4yNDQ8L3JlYy1udW1iZXI+PGZvcmVpZ24ta2V5cz48a2V5IGFwcD0iRU4iIGRi
LWlkPSJ3MnhwZXJyc3B6ejJyMGV3ZmRxcHBzZDBmcHI5NXdlYXowcnQiPjI0NDwva2V5PjwvZm9y
ZWlnbi1rZXlzPjxyZWYtdHlwZSBuYW1lPSJKb3VybmFsIEFydGljbGUiPjE3PC9yZWYtdHlwZT48
Y29udHJpYnV0b3JzPjxhdXRob3JzPjxhdXRob3I+VHVsbCwgRC48L2F1dGhvcj48YXV0aG9yPkdv
dHRzY2hhbGssIFQuIEUuPC9hdXRob3I+PGF1dGhvcj5TdmVuZHNlbiwgSS48L2F1dGhvcj48YXV0
aG9yPktyYW1ob2Z0LCBCLjwvYXV0aG9yPjxhdXRob3I+UGhpbGxpcHNvbiwgQi4gQS48L2F1dGhv
cj48YXV0aG9yPkJpc2dhcmQtRnJhbnR6ZW4sIEguPC9hdXRob3I+PGF1dGhvcj5PbHNlbiwgTy48
L2F1dGhvcj48YXV0aG9yPlN2ZW5zc29uLCBCLjwvYXV0aG9yPjwvYXV0aG9ycz48L2NvbnRyaWJ1
dG9ycz48YXV0aC1hZGRyZXNzPkRlcGFydG1lbnQgb2YgQ2hlbWlzdHJ5LCBDYXJsc2JlcmcgTGFi
b3JhdG9yeSwgR2FtbGUgQ2FybHNiZXJnIFZlaiAxMCwgREstMjUwMCBDb3BlbmhhZ2VuIFZhbGJ5
LCBEZW5tYXJrLjwvYXV0aC1hZGRyZXNzPjx0aXRsZXM+PHRpdGxlPkV4dGVuc2l2ZSBOLWdseWNv
c3lsYXRpb24gcmVkdWNlcyB0aGUgdGhlcm1hbCBzdGFiaWxpdHkgb2YgYSByZWNvbWJpbmFudCBh
bGthbG9waGlsaWMgYmFjaWxsdXMgYWxwaGEtYW15bGFzZSBwcm9kdWNlZCBpbiBQaWNoaWEgcGFz
dG9yaXM8L3RpdGxlPjxzZWNvbmRhcnktdGl0bGU+UHJvdGVpbiBFeHByIFB1cmlmPC9zZWNvbmRh
cnktdGl0bGU+PGFsdC10aXRsZT5Qcm90ZWluIGV4cHJlc3Npb24gYW5kIHB1cmlmaWNhdGlvbjwv
YWx0LXRpdGxlPjwvdGl0bGVzPjxwZXJpb2RpY2FsPjxmdWxsLXRpdGxlPlByb3RlaW4gRXhwciBQ
dXJpZjwvZnVsbC10aXRsZT48YWJici0xPlByb3RlaW4gZXhwcmVzc2lvbiBhbmQgcHVyaWZpY2F0
aW9uPC9hYmJyLTE+PC9wZXJpb2RpY2FsPjxhbHQtcGVyaW9kaWNhbD48ZnVsbC10aXRsZT5Qcm90
ZWluIEV4cHIgUHVyaWY8L2Z1bGwtdGl0bGU+PGFiYnItMT5Qcm90ZWluIGV4cHJlc3Npb24gYW5k
IHB1cmlmaWNhdGlvbjwvYWJici0xPjwvYWx0LXBlcmlvZGljYWw+PHBhZ2VzPjEzLTIzPC9wYWdl
cz48dm9sdW1lPjIxPC92b2x1bWU+PG51bWJlcj4xPC9udW1iZXI+PGtleXdvcmRzPjxrZXl3b3Jk
PkFtaW5vIEFjaWQgU2VxdWVuY2U8L2tleXdvcmQ+PGtleXdvcmQ+QmFjaWxsdXMvKmVuenltb2xv
Z3k8L2tleXdvcmQ+PGtleXdvcmQ+Q2xvbmluZywgTW9sZWN1bGFyPC9rZXl3b3JkPjxrZXl3b3Jk
PkVuenltZSBTdGFiaWxpdHk8L2tleXdvcmQ+PGtleXdvcmQ+R2x5Y29wZXB0aWRlcy9jaGVtaXN0
cnk8L2tleXdvcmQ+PGtleXdvcmQ+R2x5Y29zeWxhdGlvbjwva2V5d29yZD48a2V5d29yZD5Ib3Qg
VGVtcGVyYXR1cmU8L2tleXdvcmQ+PGtleXdvcmQ+S2luZXRpY3M8L2tleXdvcmQ+PGtleXdvcmQ+
TW9sZWN1bGFyIFNlcXVlbmNlIERhdGE8L2tleXdvcmQ+PGtleXdvcmQ+TW9sZWN1bGFyIFdlaWdo
dDwva2V5d29yZD48a2V5d29yZD5QZXB0aWRlIEZyYWdtZW50cy9jaGVtaXN0cnk8L2tleXdvcmQ+
PGtleXdvcmQ+UGljaGlhPC9rZXl3b3JkPjxrZXl3b3JkPlBvbHltZXJhc2UgQ2hhaW4gUmVhY3Rp
b248L2tleXdvcmQ+PGtleXdvcmQ+UmVjb21iaW5hbnQgUHJvdGVpbnMvY2hlbWlzdHJ5L2lzb2xh
dGlvbiAmYW1wOyBwdXJpZmljYXRpb24vbWV0YWJvbGlzbTwva2V5d29yZD48a2V5d29yZD5TZXF1
ZW5jZSBBbGlnbm1lbnQ8L2tleXdvcmQ+PGtleXdvcmQ+U2VxdWVuY2UgSG9tb2xvZ3ksIEFtaW5v
IEFjaWQ8L2tleXdvcmQ+PGtleXdvcmQ+U3BlY3Ryb21ldHJ5LCBNYXNzLCBNYXRyaXgtQXNzaXN0
ZWQgTGFzZXIgRGVzb3JwdGlvbi1Jb25pemF0aW9uPC9rZXl3b3JkPjxrZXl3b3JkPlRyeXBzaW48
L2tleXdvcmQ+PGtleXdvcmQ+YWxwaGEtQW15bGFzZXMvKmNoZW1pc3RyeS9pc29sYXRpb24gJmFt
cDsgcHVyaWZpY2F0aW9uLyptZXRhYm9saXNtPC9rZXl3b3JkPjwva2V5d29yZHM+PGRhdGVzPjx5
ZWFyPjIwMDE8L3llYXI+PHB1Yi1kYXRlcz48ZGF0ZT5GZWI8L2RhdGU+PC9wdWItZGF0ZXM+PC9k
YXRlcz48aXNibj4xMDQ2LTU5MjggKFByaW50KSYjeEQ7MTA0Ni01OTI4IChMaW5raW5nKTwvaXNi
bj48YWNjZXNzaW9uLW51bT4xMTE2MjM4MjwvYWNjZXNzaW9uLW51bT48dXJscz48cmVsYXRlZC11
cmxzPjx1cmw+aHR0cDovL3d3dy5uY2JpLm5sbS5uaWguZ292L3B1Ym1lZC8xMTE2MjM4MjwvdXJs
PjwvcmVsYXRlZC11cmxzPjwvdXJscz48ZWxlY3Ryb25pYy1yZXNvdXJjZS1udW0+MTAuMTAwNi9w
cmVwLjIwMDAuMTM0ODwvZWxlY3Ryb25pYy1yZXNvdXJjZS1udW0+PC9yZWNvcmQ+PC9DaXRlPjwv
RW5kTm90ZT5=
</w:fldData>
        </w:fldChar>
      </w:r>
      <w:r w:rsidR="00D0663A" w:rsidRPr="00CF1EAA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CF1EAA">
        <w:rPr>
          <w:rFonts w:ascii="Times New Roman" w:hAnsi="Times New Roman" w:cs="Times New Roman"/>
          <w:szCs w:val="28"/>
        </w:rPr>
      </w:r>
      <w:r w:rsidR="005C07F7" w:rsidRPr="00CF1EAA">
        <w:rPr>
          <w:rFonts w:ascii="Times New Roman" w:hAnsi="Times New Roman" w:cs="Times New Roman"/>
          <w:szCs w:val="28"/>
        </w:rPr>
        <w:fldChar w:fldCharType="end"/>
      </w:r>
      <w:r w:rsidR="005C07F7" w:rsidRPr="00CF1EAA">
        <w:rPr>
          <w:rFonts w:ascii="Times New Roman" w:hAnsi="Times New Roman" w:cs="Times New Roman"/>
          <w:szCs w:val="28"/>
        </w:rPr>
      </w:r>
      <w:r w:rsidR="005C07F7" w:rsidRPr="00CF1EAA">
        <w:rPr>
          <w:rFonts w:ascii="Times New Roman" w:hAnsi="Times New Roman" w:cs="Times New Roman"/>
          <w:szCs w:val="28"/>
        </w:rPr>
        <w:fldChar w:fldCharType="separate"/>
      </w:r>
      <w:r w:rsidR="00D0663A" w:rsidRPr="00CF1EAA">
        <w:rPr>
          <w:rFonts w:ascii="Times New Roman" w:hAnsi="Times New Roman" w:cs="Times New Roman"/>
          <w:noProof/>
          <w:szCs w:val="28"/>
        </w:rPr>
        <w:t>[</w:t>
      </w:r>
      <w:hyperlink w:anchor="_ENREF_144" w:tooltip="Tull, 2001 #244" w:history="1">
        <w:r w:rsidR="000E67D7" w:rsidRPr="00CF1EAA">
          <w:rPr>
            <w:rFonts w:ascii="Times New Roman" w:hAnsi="Times New Roman" w:cs="Times New Roman"/>
            <w:noProof/>
            <w:szCs w:val="28"/>
          </w:rPr>
          <w:t>144</w:t>
        </w:r>
      </w:hyperlink>
      <w:r w:rsidR="00D0663A" w:rsidRPr="00CF1EAA">
        <w:rPr>
          <w:rFonts w:ascii="Times New Roman" w:hAnsi="Times New Roman" w:cs="Times New Roman"/>
          <w:noProof/>
          <w:szCs w:val="28"/>
        </w:rPr>
        <w:t>]</w:t>
      </w:r>
      <w:r w:rsidR="005C07F7" w:rsidRPr="00CF1EAA">
        <w:rPr>
          <w:rFonts w:ascii="Times New Roman" w:hAnsi="Times New Roman" w:cs="Times New Roman"/>
          <w:szCs w:val="28"/>
        </w:rPr>
        <w:fldChar w:fldCharType="end"/>
      </w:r>
      <w:r w:rsidR="00D0663A" w:rsidRPr="00CF1EAA">
        <w:rPr>
          <w:rFonts w:ascii="Times New Roman" w:hAnsi="Times New Roman" w:cs="Times New Roman"/>
          <w:szCs w:val="28"/>
        </w:rPr>
        <w:t>.</w:t>
      </w:r>
    </w:p>
    <w:p w:rsidR="005F722E" w:rsidRDefault="009C3A67" w:rsidP="00B82458">
      <w:pPr>
        <w:ind w:left="0" w:firstLine="708"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</w:rPr>
        <w:t>В таблице</w:t>
      </w:r>
      <w:r w:rsidR="00866175">
        <w:rPr>
          <w:rFonts w:ascii="Times New Roman" w:hAnsi="Times New Roman" w:cs="Times New Roman"/>
          <w:szCs w:val="28"/>
        </w:rPr>
        <w:t xml:space="preserve"> 1</w:t>
      </w:r>
      <w:r>
        <w:rPr>
          <w:rFonts w:ascii="Times New Roman" w:hAnsi="Times New Roman" w:cs="Times New Roman"/>
          <w:szCs w:val="28"/>
        </w:rPr>
        <w:t xml:space="preserve"> приведены </w:t>
      </w:r>
      <w:r w:rsidR="00866175">
        <w:rPr>
          <w:rFonts w:ascii="Times New Roman" w:hAnsi="Times New Roman" w:cs="Times New Roman"/>
          <w:szCs w:val="28"/>
        </w:rPr>
        <w:t xml:space="preserve">термостабильные </w:t>
      </w:r>
      <w:r w:rsidR="009C7303">
        <w:rPr>
          <w:rFonts w:ascii="Times New Roman" w:hAnsi="Times New Roman" w:cs="Times New Roman"/>
          <w:szCs w:val="28"/>
        </w:rPr>
        <w:t>α-амилазы и ксиланазы</w:t>
      </w:r>
      <w:r w:rsidR="00866175">
        <w:rPr>
          <w:rFonts w:ascii="Times New Roman" w:hAnsi="Times New Roman" w:cs="Times New Roman"/>
          <w:szCs w:val="28"/>
        </w:rPr>
        <w:t xml:space="preserve"> и</w:t>
      </w:r>
      <w:r w:rsidR="009C7303">
        <w:rPr>
          <w:rFonts w:ascii="Times New Roman" w:hAnsi="Times New Roman" w:cs="Times New Roman"/>
          <w:szCs w:val="28"/>
        </w:rPr>
        <w:t xml:space="preserve"> их</w:t>
      </w:r>
      <w:r w:rsidR="00866175">
        <w:rPr>
          <w:rFonts w:ascii="Times New Roman" w:hAnsi="Times New Roman" w:cs="Times New Roman"/>
          <w:szCs w:val="28"/>
        </w:rPr>
        <w:t xml:space="preserve"> основные биохимические характеристики.</w:t>
      </w:r>
    </w:p>
    <w:p w:rsidR="00E258BC" w:rsidRPr="00E258BC" w:rsidRDefault="00E258BC" w:rsidP="00B82458">
      <w:pPr>
        <w:ind w:left="0" w:firstLine="708"/>
        <w:jc w:val="both"/>
        <w:rPr>
          <w:rFonts w:ascii="Times New Roman" w:hAnsi="Times New Roman" w:cs="Times New Roman"/>
          <w:szCs w:val="28"/>
          <w:lang w:val="kk-KZ"/>
        </w:rPr>
      </w:pPr>
    </w:p>
    <w:p w:rsidR="00866175" w:rsidRDefault="00866175" w:rsidP="00321EBD">
      <w:pPr>
        <w:ind w:left="0"/>
        <w:rPr>
          <w:rFonts w:ascii="Times New Roman" w:hAnsi="Times New Roman" w:cs="Times New Roman"/>
          <w:szCs w:val="28"/>
          <w:lang w:val="kk-KZ"/>
        </w:rPr>
      </w:pPr>
      <w:r w:rsidRPr="007C2AEE">
        <w:rPr>
          <w:rFonts w:ascii="Times New Roman" w:hAnsi="Times New Roman" w:cs="Times New Roman"/>
          <w:szCs w:val="28"/>
        </w:rPr>
        <w:t>Таблица 1 – Термостабильные ферменты</w:t>
      </w:r>
    </w:p>
    <w:p w:rsidR="000427D9" w:rsidRPr="000427D9" w:rsidRDefault="000427D9" w:rsidP="00321EBD">
      <w:pPr>
        <w:ind w:left="0"/>
        <w:rPr>
          <w:rFonts w:ascii="Times New Roman" w:hAnsi="Times New Roman" w:cs="Times New Roman"/>
          <w:sz w:val="16"/>
          <w:szCs w:val="16"/>
          <w:lang w:val="kk-KZ"/>
        </w:rPr>
      </w:pPr>
    </w:p>
    <w:tbl>
      <w:tblPr>
        <w:tblStyle w:val="a4"/>
        <w:tblW w:w="4858" w:type="pct"/>
        <w:tblInd w:w="164" w:type="dxa"/>
        <w:tblLayout w:type="fixed"/>
        <w:tblLook w:val="04A0" w:firstRow="1" w:lastRow="0" w:firstColumn="1" w:lastColumn="0" w:noHBand="0" w:noVBand="1"/>
      </w:tblPr>
      <w:tblGrid>
        <w:gridCol w:w="4355"/>
        <w:gridCol w:w="1453"/>
        <w:gridCol w:w="1945"/>
        <w:gridCol w:w="1821"/>
      </w:tblGrid>
      <w:tr w:rsidR="00E34F41" w:rsidRPr="00E258BC" w:rsidTr="00E34F41">
        <w:tc>
          <w:tcPr>
            <w:tcW w:w="2274" w:type="pct"/>
            <w:vAlign w:val="center"/>
          </w:tcPr>
          <w:p w:rsidR="00E34F41" w:rsidRPr="00E258BC" w:rsidRDefault="00E34F41" w:rsidP="000427D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Штамм</w:t>
            </w:r>
          </w:p>
        </w:tc>
        <w:tc>
          <w:tcPr>
            <w:tcW w:w="759" w:type="pct"/>
            <w:vAlign w:val="center"/>
          </w:tcPr>
          <w:p w:rsidR="00E34F41" w:rsidRPr="00E258BC" w:rsidRDefault="00E34F41" w:rsidP="000427D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Фермент</w:t>
            </w:r>
          </w:p>
        </w:tc>
        <w:tc>
          <w:tcPr>
            <w:tcW w:w="1016" w:type="pct"/>
            <w:vAlign w:val="center"/>
          </w:tcPr>
          <w:p w:rsidR="00E34F41" w:rsidRPr="00E258BC" w:rsidRDefault="00E34F41" w:rsidP="000427D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Температурный оптимум, °С</w:t>
            </w:r>
          </w:p>
        </w:tc>
        <w:tc>
          <w:tcPr>
            <w:tcW w:w="951" w:type="pct"/>
            <w:vAlign w:val="center"/>
          </w:tcPr>
          <w:p w:rsidR="00E34F41" w:rsidRPr="00E258BC" w:rsidRDefault="00E34F41" w:rsidP="000427D9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pH </w:t>
            </w: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оптимум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i/>
                <w:iCs/>
                <w:color w:val="211D1E"/>
                <w:sz w:val="24"/>
                <w:szCs w:val="24"/>
              </w:rPr>
              <w:t>B. stearothermophilus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α-амилаза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80-82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i/>
                <w:iCs/>
                <w:color w:val="211D1E"/>
                <w:sz w:val="24"/>
                <w:szCs w:val="24"/>
              </w:rPr>
              <w:t>G. thermodenitrificans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α-амилаза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i/>
                <w:iCs/>
                <w:color w:val="211D1E"/>
                <w:sz w:val="24"/>
                <w:szCs w:val="24"/>
              </w:rPr>
              <w:t>G</w:t>
            </w:r>
            <w:r w:rsidRPr="00E258B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. </w:t>
            </w:r>
            <w:r w:rsidRPr="00E258BC">
              <w:rPr>
                <w:rFonts w:ascii="Times New Roman" w:hAnsi="Times New Roman" w:cs="Times New Roman"/>
                <w:i/>
                <w:iCs/>
                <w:color w:val="211D1E"/>
                <w:sz w:val="24"/>
                <w:szCs w:val="24"/>
              </w:rPr>
              <w:t>thermoleovorans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α-амилаза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7,0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i/>
                <w:iCs/>
                <w:color w:val="211D1E"/>
                <w:sz w:val="24"/>
                <w:szCs w:val="24"/>
              </w:rPr>
              <w:t>Pyrococcus furiosus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α-амилаза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5,6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i/>
                <w:iCs/>
                <w:color w:val="211D1E"/>
                <w:sz w:val="24"/>
                <w:szCs w:val="24"/>
              </w:rPr>
              <w:t>P. woesei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α-амилаза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i/>
                <w:iCs/>
                <w:color w:val="211D1E"/>
                <w:sz w:val="24"/>
                <w:szCs w:val="24"/>
              </w:rPr>
              <w:t xml:space="preserve">Thermococcus </w:t>
            </w:r>
            <w:r w:rsidRPr="00E258BC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>sp.CL1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α-амилаза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6,0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B.subtilis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Ксиланаза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7,0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i/>
                <w:sz w:val="24"/>
                <w:szCs w:val="24"/>
              </w:rPr>
              <w:t>Thermoanaerobacterim thermosaccharolyticum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Ксиланаза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6,5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i/>
                <w:sz w:val="24"/>
                <w:szCs w:val="24"/>
              </w:rPr>
              <w:t>Geobacillus thermodenitrificans</w:t>
            </w: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A333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Ксиланаза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7,5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i/>
                <w:sz w:val="24"/>
                <w:szCs w:val="24"/>
              </w:rPr>
              <w:t>Bacillus amyloliquefaciens</w:t>
            </w: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 xml:space="preserve"> strain</w:t>
            </w: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SK-3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Ксиланаза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9,0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i/>
                <w:color w:val="131413"/>
                <w:sz w:val="24"/>
                <w:szCs w:val="24"/>
              </w:rPr>
              <w:t>Talaromyces thermophilus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Ксиланаза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7,0</w:t>
            </w:r>
          </w:p>
        </w:tc>
      </w:tr>
      <w:tr w:rsidR="00E34F41" w:rsidRPr="00E258BC" w:rsidTr="00E34F41">
        <w:tc>
          <w:tcPr>
            <w:tcW w:w="2274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Aspergillus oryzae</w:t>
            </w: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HML366</w:t>
            </w:r>
          </w:p>
        </w:tc>
        <w:tc>
          <w:tcPr>
            <w:tcW w:w="759" w:type="pct"/>
          </w:tcPr>
          <w:p w:rsidR="00E34F41" w:rsidRPr="00E258BC" w:rsidRDefault="00E34F41" w:rsidP="000627E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</w:rPr>
              <w:t>Ксиланаза</w:t>
            </w:r>
          </w:p>
        </w:tc>
        <w:tc>
          <w:tcPr>
            <w:tcW w:w="1016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951" w:type="pct"/>
          </w:tcPr>
          <w:p w:rsidR="00E34F41" w:rsidRPr="00E258BC" w:rsidRDefault="00E34F41" w:rsidP="000627E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58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6,0</w:t>
            </w:r>
          </w:p>
        </w:tc>
      </w:tr>
      <w:tr w:rsidR="00E34F41" w:rsidRPr="00E258BC" w:rsidTr="00E34F41">
        <w:tc>
          <w:tcPr>
            <w:tcW w:w="5000" w:type="pct"/>
            <w:gridSpan w:val="4"/>
          </w:tcPr>
          <w:p w:rsidR="00E34F41" w:rsidRPr="000427D9" w:rsidRDefault="00E34F41" w:rsidP="00E34F41">
            <w:pPr>
              <w:ind w:left="0" w:firstLine="536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Примечание – Составлено по </w:t>
            </w:r>
            <w:r w:rsidRPr="00FD7C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источникам </w:t>
            </w:r>
            <w:r w:rsidR="005C07F7" w:rsidRPr="00FD7CC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PEVuZE5vdGU+PENpdGU+PEF1dGhvcj5LaGVtYWtoZW08L0F1dGhvcj48WWVhcj4yMDA5PC9ZZWFy
PjxSZWNOdW0+MTM4PC9SZWNOdW0+PERpc3BsYXlUZXh0PlsxNDVdPC9EaXNwbGF5VGV4dD48cmVj
b3JkPjxyZWMtbnVtYmVyPjEzODwvcmVjLW51bWJlcj48Zm9yZWlnbi1rZXlzPjxrZXkgYXBwPSJF
TiIgZGItaWQ9IncyeHBlcnJzcHp6MnIwZXdmZHFwcHNkMGZwcjk1d2VhejBydCI+MTM4PC9rZXk+
PC9mb3JlaWduLWtleXM+PHJlZi10eXBlIG5hbWU9IkpvdXJuYWwgQXJ0aWNsZSI+MTc8L3JlZi10
eXBlPjxjb250cmlidXRvcnM+PGF1dGhvcnM+PGF1dGhvcj5LaGVtYWtoZW0sIEIuPC9hdXRob3I+
PGF1dGhvcj5BbGksIE0uIEIuPC9hdXRob3I+PGF1dGhvcj5BZ2hhamFyaSwgTi48L2F1dGhvcj48
YXV0aG9yPkp1eSwgTS48L2F1dGhvcj48YXV0aG9yPkhhc2VyLCBSLjwvYXV0aG9yPjxhdXRob3I+
QmVqYXIsIFMuPC9hdXRob3I+PC9hdXRob3JzPjwvY29udHJpYnV0b3JzPjxhdXRoLWFkZHJlc3M+
Q2VudHJlIGRlIEJpb3RlY2hub2xvZ2llIGRlIFNmYXggQi5QLiAmcXVvdDtLJnF1b3Q7IDMwMzgg
U2ZheCwgVHVuaXNpZS48L2F1dGgtYWRkcmVzcz48dGl0bGVzPjx0aXRsZT5FbmdpbmVlcmluZyBv
ZiB0aGUgYWxwaGEtYW15bGFzZSBmcm9tIEdlb2JhY2lsbHVzIHN0ZWFyb3RoZXJtb3BoaWx1cyBV
UzEwMCBmb3IgZGV0ZXJnZW50IGluY29ycG9yYXRpb248L3RpdGxlPjxzZWNvbmRhcnktdGl0bGU+
QmlvdGVjaG5vbCBCaW9lbmc8L3NlY29uZGFyeS10aXRsZT48YWx0LXRpdGxlPkJpb3RlY2hub2xv
Z3kgYW5kIGJpb2VuZ2luZWVyaW5nPC9hbHQtdGl0bGU+PC90aXRsZXM+PHBlcmlvZGljYWw+PGZ1
bGwtdGl0bGU+QmlvdGVjaG5vbCBCaW9lbmc8L2Z1bGwtdGl0bGU+PGFiYnItMT5CaW90ZWNobm9s
b2d5IGFuZCBiaW9lbmdpbmVlcmluZzwvYWJici0xPjwvcGVyaW9kaWNhbD48YWx0LXBlcmlvZGlj
YWw+PGZ1bGwtdGl0bGU+QmlvdGVjaG5vbCBCaW9lbmc8L2Z1bGwtdGl0bGU+PGFiYnItMT5CaW90
ZWNobm9sb2d5IGFuZCBiaW9lbmdpbmVlcmluZzwvYWJici0xPjwvYWx0LXBlcmlvZGljYWw+PHBh
Z2VzPjM4MC05PC9wYWdlcz48dm9sdW1lPjEwMjwvdm9sdW1lPjxudW1iZXI+MjwvbnVtYmVyPjxr
ZXl3b3Jkcz48a2V5d29yZD5BbGFuaW5lL2NoZW1pc3RyeS9nZW5ldGljczwva2V5d29yZD48a2V5
d29yZD5BbWlubyBBY2lkIFN1YnN0aXR1dGlvbjwva2V5d29yZD48a2V5d29yZD5CYWNpbGx1cy8q
ZW56eW1vbG9neTwva2V5d29yZD48a2V5d29yZD5DYXRhbHlzaXM8L2tleXdvcmQ+PGtleXdvcmQ+
RGV0ZXJnZW50cy8qY2hlbWlzdHJ5PC9rZXl3b3JkPjxrZXl3b3JkPkVuenltZSBTdGFiaWxpdHkv
Z2VuZXRpY3M8L2tleXdvcmQ+PGtleXdvcmQ+RXNjaGVyaWNoaWEgY29saS9nZW5ldGljczwva2V5
d29yZD48a2V5d29yZD5Ib3QgVGVtcGVyYXR1cmU8L2tleXdvcmQ+PGtleXdvcmQ+TWV0aGlvbmlu
ZS9jaGVtaXN0cnkvZ2VuZXRpY3M8L2tleXdvcmQ+PGtleXdvcmQ+TXV0YWdlbmVzaXM8L2tleXdv
cmQ+PGtleXdvcmQ+T2xpZ29zYWNjaGFyaWRlcy9iaW9zeW50aGVzaXM8L2tleXdvcmQ+PGtleXdv
cmQ+T3hpZGF0aW9uLVJlZHVjdGlvbjwva2V5d29yZD48a2V5d29yZD5Qcm90ZWluIENvbmZvcm1h
dGlvbjwva2V5d29yZD48a2V5d29yZD4qUHJvdGVpbiBFbmdpbmVlcmluZzwva2V5d29yZD48a2V5
d29yZD5TdHJ1Y3R1cmUtQWN0aXZpdHkgUmVsYXRpb25zaGlwPC9rZXl3b3JkPjxrZXl3b3JkPmFs
cGhhLUFteWxhc2VzL2Jpb3N5bnRoZXNpcy8qY2hlbWlzdHJ5LypnZW5ldGljczwva2V5d29yZD48
L2tleXdvcmRzPjxkYXRlcz48eWVhcj4yMDA5PC95ZWFyPjxwdWItZGF0ZXM+PGRhdGU+RmViIDE8
L2RhdGU+PC9wdWItZGF0ZXM+PC9kYXRlcz48aXNibj4xMDk3LTAyOTAgKEVsZWN0cm9uaWMpJiN4
RDswMDA2LTM1OTIgKExpbmtpbmcpPC9pc2JuPjxhY2Nlc3Npb24tbnVtPjE4OTUxNTQ0PC9hY2Nl
c3Npb24tbnVtPjx1cmxzPjxyZWxhdGVkLXVybHM+PHVybD5odHRwOi8vd3d3Lm5jYmkubmxtLm5p
aC5nb3YvcHVibWVkLzE4OTUxNTQ0PC91cmw+PC9yZWxhdGVkLXVybHM+PC91cmxzPjxlbGVjdHJv
bmljLXJlc291cmNlLW51bT4xMC4xMDAyL2JpdC4yMjA4MzwvZWxlY3Ryb25pYy1yZXNvdXJjZS1u
dW0+PC9yZWNvcmQ+PC9DaXRlPjwvRW5kTm90ZT4A
</w:fldData>
              </w:fldChar>
            </w:r>
            <w:r w:rsidRPr="00FD7CC4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</w:instrText>
            </w:r>
            <w:r w:rsidR="005C07F7" w:rsidRPr="00FD7CC4">
              <w:rPr>
                <w:rFonts w:ascii="Times New Roman" w:hAnsi="Times New Roman" w:cs="Times New Roman"/>
                <w:sz w:val="24"/>
                <w:szCs w:val="24"/>
              </w:rPr>
              <w:fldChar w:fldCharType="begin">
                <w:fldData xml:space="preserve">PEVuZE5vdGU+PENpdGU+PEF1dGhvcj5LaGVtYWtoZW08L0F1dGhvcj48WWVhcj4yMDA5PC9ZZWFy
PjxSZWNOdW0+MTM4PC9SZWNOdW0+PERpc3BsYXlUZXh0PlsxNDVdPC9EaXNwbGF5VGV4dD48cmVj
b3JkPjxyZWMtbnVtYmVyPjEzODwvcmVjLW51bWJlcj48Zm9yZWlnbi1rZXlzPjxrZXkgYXBwPSJF
TiIgZGItaWQ9IncyeHBlcnJzcHp6MnIwZXdmZHFwcHNkMGZwcjk1d2VhejBydCI+MTM4PC9rZXk+
PC9mb3JlaWduLWtleXM+PHJlZi10eXBlIG5hbWU9IkpvdXJuYWwgQXJ0aWNsZSI+MTc8L3JlZi10
eXBlPjxjb250cmlidXRvcnM+PGF1dGhvcnM+PGF1dGhvcj5LaGVtYWtoZW0sIEIuPC9hdXRob3I+
PGF1dGhvcj5BbGksIE0uIEIuPC9hdXRob3I+PGF1dGhvcj5BZ2hhamFyaSwgTi48L2F1dGhvcj48
YXV0aG9yPkp1eSwgTS48L2F1dGhvcj48YXV0aG9yPkhhc2VyLCBSLjwvYXV0aG9yPjxhdXRob3I+
QmVqYXIsIFMuPC9hdXRob3I+PC9hdXRob3JzPjwvY29udHJpYnV0b3JzPjxhdXRoLWFkZHJlc3M+
Q2VudHJlIGRlIEJpb3RlY2hub2xvZ2llIGRlIFNmYXggQi5QLiAmcXVvdDtLJnF1b3Q7IDMwMzgg
U2ZheCwgVHVuaXNpZS48L2F1dGgtYWRkcmVzcz48dGl0bGVzPjx0aXRsZT5FbmdpbmVlcmluZyBv
ZiB0aGUgYWxwaGEtYW15bGFzZSBmcm9tIEdlb2JhY2lsbHVzIHN0ZWFyb3RoZXJtb3BoaWx1cyBV
UzEwMCBmb3IgZGV0ZXJnZW50IGluY29ycG9yYXRpb248L3RpdGxlPjxzZWNvbmRhcnktdGl0bGU+
QmlvdGVjaG5vbCBCaW9lbmc8L3NlY29uZGFyeS10aXRsZT48YWx0LXRpdGxlPkJpb3RlY2hub2xv
Z3kgYW5kIGJpb2VuZ2luZWVyaW5nPC9hbHQtdGl0bGU+PC90aXRsZXM+PHBlcmlvZGljYWw+PGZ1
bGwtdGl0bGU+QmlvdGVjaG5vbCBCaW9lbmc8L2Z1bGwtdGl0bGU+PGFiYnItMT5CaW90ZWNobm9s
b2d5IGFuZCBiaW9lbmdpbmVlcmluZzwvYWJici0xPjwvcGVyaW9kaWNhbD48YWx0LXBlcmlvZGlj
YWw+PGZ1bGwtdGl0bGU+QmlvdGVjaG5vbCBCaW9lbmc8L2Z1bGwtdGl0bGU+PGFiYnItMT5CaW90
ZWNobm9sb2d5IGFuZCBiaW9lbmdpbmVlcmluZzwvYWJici0xPjwvYWx0LXBlcmlvZGljYWw+PHBh
Z2VzPjM4MC05PC9wYWdlcz48dm9sdW1lPjEwMjwvdm9sdW1lPjxudW1iZXI+MjwvbnVtYmVyPjxr
ZXl3b3Jkcz48a2V5d29yZD5BbGFuaW5lL2NoZW1pc3RyeS9nZW5ldGljczwva2V5d29yZD48a2V5
d29yZD5BbWlubyBBY2lkIFN1YnN0aXR1dGlvbjwva2V5d29yZD48a2V5d29yZD5CYWNpbGx1cy8q
ZW56eW1vbG9neTwva2V5d29yZD48a2V5d29yZD5DYXRhbHlzaXM8L2tleXdvcmQ+PGtleXdvcmQ+
RGV0ZXJnZW50cy8qY2hlbWlzdHJ5PC9rZXl3b3JkPjxrZXl3b3JkPkVuenltZSBTdGFiaWxpdHkv
Z2VuZXRpY3M8L2tleXdvcmQ+PGtleXdvcmQ+RXNjaGVyaWNoaWEgY29saS9nZW5ldGljczwva2V5
d29yZD48a2V5d29yZD5Ib3QgVGVtcGVyYXR1cmU8L2tleXdvcmQ+PGtleXdvcmQ+TWV0aGlvbmlu
ZS9jaGVtaXN0cnkvZ2VuZXRpY3M8L2tleXdvcmQ+PGtleXdvcmQ+TXV0YWdlbmVzaXM8L2tleXdv
cmQ+PGtleXdvcmQ+T2xpZ29zYWNjaGFyaWRlcy9iaW9zeW50aGVzaXM8L2tleXdvcmQ+PGtleXdv
cmQ+T3hpZGF0aW9uLVJlZHVjdGlvbjwva2V5d29yZD48a2V5d29yZD5Qcm90ZWluIENvbmZvcm1h
dGlvbjwva2V5d29yZD48a2V5d29yZD4qUHJvdGVpbiBFbmdpbmVlcmluZzwva2V5d29yZD48a2V5
d29yZD5TdHJ1Y3R1cmUtQWN0aXZpdHkgUmVsYXRpb25zaGlwPC9rZXl3b3JkPjxrZXl3b3JkPmFs
cGhhLUFteWxhc2VzL2Jpb3N5bnRoZXNpcy8qY2hlbWlzdHJ5LypnZW5ldGljczwva2V5d29yZD48
L2tleXdvcmRzPjxkYXRlcz48eWVhcj4yMDA5PC95ZWFyPjxwdWItZGF0ZXM+PGRhdGU+RmViIDE8
L2RhdGU+PC9wdWItZGF0ZXM+PC9kYXRlcz48aXNibj4xMDk3LTAyOTAgKEVsZWN0cm9uaWMpJiN4
RDswMDA2LTM1OTIgKExpbmtpbmcpPC9pc2JuPjxhY2Nlc3Npb24tbnVtPjE4OTUxNTQ0PC9hY2Nl
c3Npb24tbnVtPjx1cmxzPjxyZWxhdGVkLXVybHM+PHVybD5odHRwOi8vd3d3Lm5jYmkubmxtLm5p
aC5nb3YvcHVibWVkLzE4OTUxNTQ0PC91cmw+PC9yZWxhdGVkLXVybHM+PC91cmxzPjxlbGVjdHJv
bmljLXJlc291cmNlLW51bT4xMC4xMDAyL2JpdC4yMjA4MzwvZWxlY3Ryb25pYy1yZXNvdXJjZS1u
dW0+PC9yZWNvcmQ+PC9DaXRlPjwvRW5kTm90ZT4A
</w:fldData>
              </w:fldChar>
            </w:r>
            <w:r w:rsidRPr="00FD7CC4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EN.CITE.DATA </w:instrText>
            </w:r>
            <w:r w:rsidR="005C07F7" w:rsidRPr="00FD7CC4">
              <w:rPr>
                <w:rFonts w:ascii="Times New Roman" w:hAnsi="Times New Roman" w:cs="Times New Roman"/>
                <w:sz w:val="24"/>
                <w:szCs w:val="24"/>
              </w:rPr>
            </w:r>
            <w:r w:rsidR="005C07F7" w:rsidRPr="00FD7CC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C07F7" w:rsidRPr="00FD7CC4">
              <w:rPr>
                <w:rFonts w:ascii="Times New Roman" w:hAnsi="Times New Roman" w:cs="Times New Roman"/>
                <w:sz w:val="24"/>
                <w:szCs w:val="24"/>
              </w:rPr>
            </w:r>
            <w:r w:rsidR="005C07F7" w:rsidRPr="00FD7CC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FD7CC4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r w:rsidRPr="00FD7CC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138, р.</w:t>
            </w:r>
            <w:r w:rsidR="005441B1" w:rsidRPr="00FD7CC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1192</w:t>
            </w:r>
            <w:r w:rsidRPr="00FD7CC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; </w:t>
            </w:r>
            <w:hyperlink w:anchor="_ENREF_145" w:tooltip="Khemakhem, 2009 #138" w:history="1">
              <w:r w:rsidRPr="00FD7CC4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145</w:t>
              </w:r>
            </w:hyperlink>
            <w:r w:rsidRPr="00FD7CC4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-155</w:t>
            </w:r>
            <w:r w:rsidRPr="00FD7CC4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="005C07F7" w:rsidRPr="00FD7CC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E258BC" w:rsidRDefault="00E258BC" w:rsidP="00B82458">
      <w:pPr>
        <w:ind w:left="0" w:firstLine="708"/>
        <w:jc w:val="both"/>
        <w:rPr>
          <w:rFonts w:ascii="Times New Roman" w:hAnsi="Times New Roman" w:cs="Times New Roman"/>
          <w:szCs w:val="28"/>
          <w:lang w:val="kk-KZ"/>
        </w:rPr>
      </w:pPr>
    </w:p>
    <w:p w:rsidR="003763D1" w:rsidRPr="003763D1" w:rsidRDefault="00547635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Поиск и изучение </w:t>
      </w:r>
      <w:r w:rsidR="00533B68">
        <w:rPr>
          <w:rFonts w:ascii="Times New Roman" w:hAnsi="Times New Roman" w:cs="Times New Roman"/>
          <w:szCs w:val="28"/>
        </w:rPr>
        <w:t>термостабильных ферментов</w:t>
      </w:r>
      <w:r>
        <w:rPr>
          <w:rFonts w:ascii="Times New Roman" w:hAnsi="Times New Roman" w:cs="Times New Roman"/>
          <w:szCs w:val="28"/>
        </w:rPr>
        <w:t xml:space="preserve"> </w:t>
      </w:r>
      <w:r w:rsidR="000E05BC">
        <w:rPr>
          <w:rFonts w:ascii="Times New Roman" w:hAnsi="Times New Roman" w:cs="Times New Roman"/>
          <w:szCs w:val="28"/>
        </w:rPr>
        <w:t>аргументируется</w:t>
      </w:r>
      <w:r>
        <w:rPr>
          <w:rFonts w:ascii="Times New Roman" w:hAnsi="Times New Roman" w:cs="Times New Roman"/>
          <w:szCs w:val="28"/>
        </w:rPr>
        <w:t xml:space="preserve"> их уникальными свойствами. </w:t>
      </w:r>
      <w:r w:rsidR="002168A2">
        <w:rPr>
          <w:rFonts w:ascii="Times New Roman" w:hAnsi="Times New Roman" w:cs="Times New Roman"/>
          <w:szCs w:val="28"/>
        </w:rPr>
        <w:t>В</w:t>
      </w:r>
      <w:r w:rsidR="0052182F">
        <w:rPr>
          <w:rFonts w:ascii="Times New Roman" w:hAnsi="Times New Roman" w:cs="Times New Roman"/>
          <w:szCs w:val="28"/>
        </w:rPr>
        <w:t xml:space="preserve"> </w:t>
      </w:r>
      <w:r w:rsidR="00533B68">
        <w:rPr>
          <w:rFonts w:ascii="Times New Roman" w:hAnsi="Times New Roman" w:cs="Times New Roman"/>
          <w:szCs w:val="28"/>
        </w:rPr>
        <w:t xml:space="preserve">производстве </w:t>
      </w:r>
      <w:r w:rsidR="0052182F">
        <w:rPr>
          <w:rFonts w:ascii="Times New Roman" w:hAnsi="Times New Roman" w:cs="Times New Roman"/>
          <w:szCs w:val="28"/>
        </w:rPr>
        <w:t xml:space="preserve">использование термостабильных ферментов </w:t>
      </w:r>
      <w:r w:rsidR="00533B68">
        <w:rPr>
          <w:rFonts w:ascii="Times New Roman" w:hAnsi="Times New Roman" w:cs="Times New Roman"/>
          <w:szCs w:val="28"/>
        </w:rPr>
        <w:t xml:space="preserve">имеет ряд преимуществ. </w:t>
      </w:r>
      <w:r w:rsidR="0052182F">
        <w:rPr>
          <w:rFonts w:ascii="Times New Roman" w:hAnsi="Times New Roman" w:cs="Times New Roman"/>
          <w:szCs w:val="28"/>
        </w:rPr>
        <w:t>Например, п</w:t>
      </w:r>
      <w:r w:rsidR="003763D1">
        <w:rPr>
          <w:rFonts w:ascii="Times New Roman" w:hAnsi="Times New Roman" w:cs="Times New Roman"/>
          <w:szCs w:val="28"/>
        </w:rPr>
        <w:t>рименение термостабильных ферментов</w:t>
      </w:r>
      <w:r w:rsidR="003763D1" w:rsidRPr="003763D1">
        <w:rPr>
          <w:rFonts w:ascii="Times New Roman" w:hAnsi="Times New Roman" w:cs="Times New Roman"/>
          <w:szCs w:val="28"/>
        </w:rPr>
        <w:t xml:space="preserve"> </w:t>
      </w:r>
      <w:r w:rsidR="003763D1">
        <w:rPr>
          <w:rFonts w:ascii="Times New Roman" w:hAnsi="Times New Roman" w:cs="Times New Roman"/>
          <w:szCs w:val="28"/>
        </w:rPr>
        <w:t xml:space="preserve">в промышленных процессах </w:t>
      </w:r>
      <w:r w:rsidR="003763D1" w:rsidRPr="003763D1">
        <w:rPr>
          <w:rFonts w:ascii="Times New Roman" w:hAnsi="Times New Roman" w:cs="Times New Roman"/>
          <w:szCs w:val="28"/>
        </w:rPr>
        <w:t>ограничивает вероятность микробного загрязнения в течение длительного времени работы реакторов и вызывает инакт</w:t>
      </w:r>
      <w:r w:rsidR="003763D1">
        <w:rPr>
          <w:rFonts w:ascii="Times New Roman" w:hAnsi="Times New Roman" w:cs="Times New Roman"/>
          <w:szCs w:val="28"/>
        </w:rPr>
        <w:t xml:space="preserve">ивацию нежелательных ферментов </w:t>
      </w:r>
      <w:r w:rsidR="003763D1" w:rsidRPr="003763D1">
        <w:rPr>
          <w:rFonts w:ascii="Times New Roman" w:hAnsi="Times New Roman" w:cs="Times New Roman"/>
          <w:szCs w:val="28"/>
        </w:rPr>
        <w:t xml:space="preserve">из </w:t>
      </w:r>
      <w:r w:rsidR="00533B68">
        <w:rPr>
          <w:rFonts w:ascii="Times New Roman" w:hAnsi="Times New Roman" w:cs="Times New Roman"/>
          <w:szCs w:val="28"/>
        </w:rPr>
        <w:t>сырья</w:t>
      </w:r>
      <w:r w:rsidR="003763D1" w:rsidRPr="003763D1">
        <w:rPr>
          <w:rFonts w:ascii="Times New Roman" w:hAnsi="Times New Roman" w:cs="Times New Roman"/>
          <w:szCs w:val="28"/>
        </w:rPr>
        <w:t xml:space="preserve">. Кроме того, </w:t>
      </w:r>
      <w:r w:rsidR="003763D1">
        <w:rPr>
          <w:rFonts w:ascii="Times New Roman" w:hAnsi="Times New Roman" w:cs="Times New Roman"/>
          <w:szCs w:val="28"/>
        </w:rPr>
        <w:t>небольшая</w:t>
      </w:r>
      <w:r w:rsidR="003763D1" w:rsidRPr="003763D1">
        <w:rPr>
          <w:rFonts w:ascii="Times New Roman" w:hAnsi="Times New Roman" w:cs="Times New Roman"/>
          <w:szCs w:val="28"/>
        </w:rPr>
        <w:t xml:space="preserve"> активность термостабильных ферментов </w:t>
      </w:r>
      <w:r w:rsidR="003763D1">
        <w:rPr>
          <w:rFonts w:ascii="Times New Roman" w:hAnsi="Times New Roman" w:cs="Times New Roman"/>
          <w:szCs w:val="28"/>
        </w:rPr>
        <w:t xml:space="preserve">при низких </w:t>
      </w:r>
      <w:r w:rsidR="003763D1" w:rsidRPr="003763D1">
        <w:rPr>
          <w:rFonts w:ascii="Times New Roman" w:hAnsi="Times New Roman" w:cs="Times New Roman"/>
          <w:szCs w:val="28"/>
        </w:rPr>
        <w:t>температура</w:t>
      </w:r>
      <w:r w:rsidR="003763D1">
        <w:rPr>
          <w:rFonts w:ascii="Times New Roman" w:hAnsi="Times New Roman" w:cs="Times New Roman"/>
          <w:szCs w:val="28"/>
        </w:rPr>
        <w:t>х</w:t>
      </w:r>
      <w:r w:rsidR="003763D1" w:rsidRPr="003763D1">
        <w:rPr>
          <w:rFonts w:ascii="Times New Roman" w:hAnsi="Times New Roman" w:cs="Times New Roman"/>
          <w:szCs w:val="28"/>
        </w:rPr>
        <w:t xml:space="preserve"> позволяет останови</w:t>
      </w:r>
      <w:r w:rsidR="003763D1">
        <w:rPr>
          <w:rFonts w:ascii="Times New Roman" w:hAnsi="Times New Roman" w:cs="Times New Roman"/>
          <w:szCs w:val="28"/>
        </w:rPr>
        <w:t>ть реакцию простым охлаждением. Дополнительным преимущество</w:t>
      </w:r>
      <w:r w:rsidR="003763D1" w:rsidRPr="003763D1">
        <w:rPr>
          <w:rFonts w:ascii="Times New Roman" w:hAnsi="Times New Roman" w:cs="Times New Roman"/>
          <w:szCs w:val="28"/>
        </w:rPr>
        <w:t xml:space="preserve">м высокотемпературного катализа </w:t>
      </w:r>
      <w:r w:rsidR="003763D1">
        <w:rPr>
          <w:rFonts w:ascii="Times New Roman" w:hAnsi="Times New Roman" w:cs="Times New Roman"/>
          <w:szCs w:val="28"/>
        </w:rPr>
        <w:t xml:space="preserve">является </w:t>
      </w:r>
      <w:r w:rsidR="003763D1" w:rsidRPr="003763D1">
        <w:rPr>
          <w:rFonts w:ascii="Times New Roman" w:hAnsi="Times New Roman" w:cs="Times New Roman"/>
          <w:szCs w:val="28"/>
        </w:rPr>
        <w:t>повышенная растворимост</w:t>
      </w:r>
      <w:r w:rsidR="003763D1">
        <w:rPr>
          <w:rFonts w:ascii="Times New Roman" w:hAnsi="Times New Roman" w:cs="Times New Roman"/>
          <w:szCs w:val="28"/>
        </w:rPr>
        <w:t>ь реагентов и снижение вязкости реакционной среды</w:t>
      </w:r>
      <w:r w:rsidR="003763D1" w:rsidRPr="003763D1">
        <w:rPr>
          <w:rFonts w:ascii="Times New Roman" w:hAnsi="Times New Roman" w:cs="Times New Roman"/>
          <w:szCs w:val="28"/>
        </w:rPr>
        <w:t xml:space="preserve">. </w:t>
      </w:r>
      <w:r w:rsidR="003763D1">
        <w:rPr>
          <w:rFonts w:ascii="Times New Roman" w:hAnsi="Times New Roman" w:cs="Times New Roman"/>
          <w:szCs w:val="28"/>
        </w:rPr>
        <w:t>Производству</w:t>
      </w:r>
      <w:r w:rsidR="003763D1" w:rsidRPr="003763D1">
        <w:rPr>
          <w:rFonts w:ascii="Times New Roman" w:hAnsi="Times New Roman" w:cs="Times New Roman"/>
          <w:szCs w:val="28"/>
        </w:rPr>
        <w:t xml:space="preserve"> термостаби</w:t>
      </w:r>
      <w:r w:rsidR="003763D1">
        <w:rPr>
          <w:rFonts w:ascii="Times New Roman" w:hAnsi="Times New Roman" w:cs="Times New Roman"/>
          <w:szCs w:val="28"/>
        </w:rPr>
        <w:t xml:space="preserve">льных ферментов в промышленном масштабе </w:t>
      </w:r>
      <w:r w:rsidR="003763D1" w:rsidRPr="003763D1">
        <w:rPr>
          <w:rFonts w:ascii="Times New Roman" w:hAnsi="Times New Roman" w:cs="Times New Roman"/>
          <w:szCs w:val="28"/>
        </w:rPr>
        <w:t>способствует кло</w:t>
      </w:r>
      <w:r w:rsidR="003763D1">
        <w:rPr>
          <w:rFonts w:ascii="Times New Roman" w:hAnsi="Times New Roman" w:cs="Times New Roman"/>
          <w:szCs w:val="28"/>
        </w:rPr>
        <w:t xml:space="preserve">нирование и экспрессия генов из термофилов </w:t>
      </w:r>
      <w:r w:rsidR="003763D1" w:rsidRPr="003763D1">
        <w:rPr>
          <w:rFonts w:ascii="Times New Roman" w:hAnsi="Times New Roman" w:cs="Times New Roman"/>
          <w:szCs w:val="28"/>
        </w:rPr>
        <w:t xml:space="preserve">в </w:t>
      </w:r>
      <w:r w:rsidR="003763D1">
        <w:rPr>
          <w:rFonts w:ascii="Times New Roman" w:hAnsi="Times New Roman" w:cs="Times New Roman"/>
          <w:szCs w:val="28"/>
        </w:rPr>
        <w:t>клетках экспрессионных систем мезофильных микроорганизмов</w:t>
      </w:r>
      <w:r w:rsidR="003763D1" w:rsidRPr="003763D1">
        <w:rPr>
          <w:rFonts w:ascii="Times New Roman" w:hAnsi="Times New Roman" w:cs="Times New Roman"/>
          <w:szCs w:val="28"/>
        </w:rPr>
        <w:t xml:space="preserve">. </w:t>
      </w:r>
      <w:r w:rsidR="003763D1">
        <w:rPr>
          <w:rFonts w:ascii="Times New Roman" w:hAnsi="Times New Roman" w:cs="Times New Roman"/>
          <w:szCs w:val="28"/>
        </w:rPr>
        <w:t xml:space="preserve">Более того, удовлетворительный </w:t>
      </w:r>
      <w:r w:rsidR="003763D1" w:rsidRPr="003763D1">
        <w:rPr>
          <w:rFonts w:ascii="Times New Roman" w:hAnsi="Times New Roman" w:cs="Times New Roman"/>
          <w:szCs w:val="28"/>
        </w:rPr>
        <w:t>уровень очистки рекомбинантных ферментов может быть достигнут путем</w:t>
      </w:r>
      <w:r w:rsidR="003763D1">
        <w:rPr>
          <w:rFonts w:ascii="Times New Roman" w:hAnsi="Times New Roman" w:cs="Times New Roman"/>
          <w:szCs w:val="28"/>
        </w:rPr>
        <w:t xml:space="preserve"> осаждения</w:t>
      </w:r>
      <w:r w:rsidR="003763D1" w:rsidRPr="003763D1">
        <w:rPr>
          <w:rFonts w:ascii="Times New Roman" w:hAnsi="Times New Roman" w:cs="Times New Roman"/>
          <w:szCs w:val="28"/>
        </w:rPr>
        <w:t xml:space="preserve"> </w:t>
      </w:r>
      <w:r w:rsidR="0052182F">
        <w:rPr>
          <w:rFonts w:ascii="Times New Roman" w:hAnsi="Times New Roman" w:cs="Times New Roman"/>
          <w:szCs w:val="28"/>
        </w:rPr>
        <w:t>термо</w:t>
      </w:r>
      <w:r w:rsidR="003763D1" w:rsidRPr="003763D1">
        <w:rPr>
          <w:rFonts w:ascii="Times New Roman" w:hAnsi="Times New Roman" w:cs="Times New Roman"/>
          <w:szCs w:val="28"/>
        </w:rPr>
        <w:t>лабильных клеточных белков при повышенных температурах.</w:t>
      </w:r>
    </w:p>
    <w:p w:rsidR="00E258BC" w:rsidRDefault="00E258BC" w:rsidP="00B82458">
      <w:pPr>
        <w:ind w:left="0" w:firstLine="708"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27" w:name="_Toc128419370"/>
    </w:p>
    <w:p w:rsidR="00962A5A" w:rsidRPr="00E258BC" w:rsidRDefault="005A4D65" w:rsidP="00B82458">
      <w:pPr>
        <w:ind w:left="0" w:firstLine="708"/>
        <w:jc w:val="both"/>
        <w:outlineLvl w:val="0"/>
        <w:rPr>
          <w:rFonts w:ascii="Times New Roman" w:hAnsi="Times New Roman" w:cs="Times New Roman"/>
          <w:b/>
          <w:szCs w:val="28"/>
        </w:rPr>
      </w:pPr>
      <w:r w:rsidRPr="00E258BC">
        <w:rPr>
          <w:rFonts w:ascii="Times New Roman" w:hAnsi="Times New Roman" w:cs="Times New Roman"/>
          <w:b/>
          <w:szCs w:val="28"/>
        </w:rPr>
        <w:t>1.</w:t>
      </w:r>
      <w:r w:rsidR="002A032B" w:rsidRPr="00E258BC">
        <w:rPr>
          <w:rFonts w:ascii="Times New Roman" w:hAnsi="Times New Roman" w:cs="Times New Roman"/>
          <w:b/>
          <w:szCs w:val="28"/>
        </w:rPr>
        <w:t>4</w:t>
      </w:r>
      <w:r w:rsidR="00962A5A" w:rsidRPr="00E258BC">
        <w:rPr>
          <w:rFonts w:ascii="Times New Roman" w:hAnsi="Times New Roman" w:cs="Times New Roman"/>
          <w:b/>
          <w:szCs w:val="28"/>
        </w:rPr>
        <w:t xml:space="preserve"> Применение α-амилаз и ксиланаз</w:t>
      </w:r>
      <w:bookmarkEnd w:id="27"/>
    </w:p>
    <w:p w:rsidR="00E34F41" w:rsidRPr="00E34F41" w:rsidRDefault="00E34F41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16"/>
          <w:szCs w:val="16"/>
          <w:lang w:val="kk-KZ"/>
        </w:rPr>
      </w:pPr>
      <w:bookmarkStart w:id="28" w:name="_Toc128419371"/>
    </w:p>
    <w:p w:rsidR="00386166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5A4D65">
        <w:rPr>
          <w:sz w:val="28"/>
          <w:szCs w:val="28"/>
        </w:rPr>
        <w:t>1.</w:t>
      </w:r>
      <w:r w:rsidR="002A032B">
        <w:rPr>
          <w:sz w:val="28"/>
          <w:szCs w:val="28"/>
        </w:rPr>
        <w:t>4</w:t>
      </w:r>
      <w:r w:rsidR="00CD2948">
        <w:rPr>
          <w:sz w:val="28"/>
          <w:szCs w:val="28"/>
        </w:rPr>
        <w:t>.1</w:t>
      </w:r>
      <w:r w:rsidR="00386166" w:rsidRPr="002F7E38">
        <w:rPr>
          <w:sz w:val="28"/>
          <w:szCs w:val="28"/>
        </w:rPr>
        <w:t xml:space="preserve"> Перер</w:t>
      </w:r>
      <w:r w:rsidR="00CD2948">
        <w:rPr>
          <w:sz w:val="28"/>
          <w:szCs w:val="28"/>
        </w:rPr>
        <w:t>аботка крахмалсодержащего сырья</w:t>
      </w:r>
      <w:bookmarkEnd w:id="28"/>
    </w:p>
    <w:p w:rsidR="002615BE" w:rsidRDefault="002615BE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разжижения крахмала</w:t>
      </w:r>
      <w:r w:rsidRPr="002615BE">
        <w:rPr>
          <w:sz w:val="28"/>
          <w:szCs w:val="28"/>
        </w:rPr>
        <w:t xml:space="preserve"> </w:t>
      </w:r>
      <w:r>
        <w:rPr>
          <w:sz w:val="28"/>
          <w:szCs w:val="28"/>
        </w:rPr>
        <w:t>α-амилаза имеет важное значение</w:t>
      </w:r>
      <w:r w:rsidRPr="002615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гидролизе крахмала. </w:t>
      </w:r>
      <w:r w:rsidRPr="002615BE">
        <w:rPr>
          <w:sz w:val="28"/>
          <w:szCs w:val="28"/>
        </w:rPr>
        <w:t>Глюкозный и фруктозный сиропы являются продуктами осахаривания крахмала</w:t>
      </w:r>
      <w:r w:rsidR="005A12B3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&lt;EndNote&gt;&lt;Cite&gt;&lt;Author&gt;Radeloff&lt;/Author&gt;&lt;Year&gt;2014&lt;/Year&gt;&lt;RecNum&gt;151&lt;/RecNum&gt;&lt;DisplayText&gt;[156]&lt;/DisplayText&gt;&lt;record&gt;&lt;rec-number&gt;151&lt;/rec-number&gt;&lt;foreign-keys&gt;&lt;key app="EN" db-id="w2xperrspzz2r0ewfdqppsd0fpr95weaz0rt"&gt;151&lt;/key&gt;&lt;/foreign-keys&gt;&lt;ref-type name="Journal Article"&gt;17&lt;/ref-type&gt;&lt;contributors&gt;&lt;authors&gt;&lt;author&gt;Radeloff, Michael A.&lt;/author&gt;&lt;author&gt;Beck, Roland H. F.&lt;/author&gt;&lt;/authors&gt;&lt;/contributors&gt;&lt;titles&gt;&lt;title&gt;Starch hydrolysis – nutritive syrups and powders&lt;/title&gt;&lt;secondary-title&gt;Sugar Industry&lt;/secondary-title&gt;&lt;/titles&gt;&lt;periodical&gt;&lt;full-title&gt;Sugar Industry&lt;/full-title&gt;&lt;/periodical&gt;&lt;pages&gt;222-227&lt;/pages&gt;&lt;dates&gt;&lt;year&gt;2014&lt;/year&gt;&lt;/dates&gt;&lt;isbn&gt;0344-8657&lt;/isbn&gt;&lt;urls&gt;&lt;/urls&gt;&lt;electronic-resource-num&gt;10.36961/si15448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56" w:tooltip="Radeloff, 2014 #151" w:history="1">
        <w:r w:rsidR="000E67D7">
          <w:rPr>
            <w:noProof/>
            <w:sz w:val="28"/>
            <w:szCs w:val="28"/>
          </w:rPr>
          <w:t>156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2615BE">
        <w:rPr>
          <w:sz w:val="28"/>
          <w:szCs w:val="28"/>
        </w:rPr>
        <w:t>. П</w:t>
      </w:r>
      <w:r>
        <w:rPr>
          <w:sz w:val="28"/>
          <w:szCs w:val="28"/>
        </w:rPr>
        <w:t>ереработка</w:t>
      </w:r>
      <w:r w:rsidRPr="002615BE">
        <w:rPr>
          <w:sz w:val="28"/>
          <w:szCs w:val="28"/>
        </w:rPr>
        <w:t xml:space="preserve"> крахмала</w:t>
      </w:r>
      <w:r>
        <w:rPr>
          <w:sz w:val="28"/>
          <w:szCs w:val="28"/>
        </w:rPr>
        <w:t xml:space="preserve"> </w:t>
      </w:r>
      <w:r w:rsidRPr="002615BE">
        <w:rPr>
          <w:sz w:val="28"/>
          <w:szCs w:val="28"/>
        </w:rPr>
        <w:t>включает тр</w:t>
      </w:r>
      <w:r w:rsidR="00CB197A">
        <w:rPr>
          <w:sz w:val="28"/>
          <w:szCs w:val="28"/>
        </w:rPr>
        <w:t>и этапа:</w:t>
      </w:r>
      <w:r>
        <w:rPr>
          <w:sz w:val="28"/>
          <w:szCs w:val="28"/>
        </w:rPr>
        <w:t xml:space="preserve"> </w:t>
      </w:r>
      <w:r w:rsidR="00C808DD">
        <w:rPr>
          <w:sz w:val="28"/>
          <w:szCs w:val="28"/>
        </w:rPr>
        <w:t>желатинизация, разжижение</w:t>
      </w:r>
      <w:r w:rsidR="00CB197A">
        <w:rPr>
          <w:sz w:val="28"/>
          <w:szCs w:val="28"/>
        </w:rPr>
        <w:t xml:space="preserve"> </w:t>
      </w:r>
      <w:r w:rsidR="00C808DD">
        <w:rPr>
          <w:sz w:val="28"/>
          <w:szCs w:val="28"/>
        </w:rPr>
        <w:t xml:space="preserve">и осахаривание, которые </w:t>
      </w:r>
      <w:r w:rsidR="005A12B3">
        <w:rPr>
          <w:sz w:val="28"/>
          <w:szCs w:val="28"/>
        </w:rPr>
        <w:t xml:space="preserve">показаны на рисунке </w:t>
      </w:r>
      <w:r w:rsidR="00C808DD">
        <w:rPr>
          <w:sz w:val="28"/>
          <w:szCs w:val="28"/>
        </w:rPr>
        <w:t>8</w:t>
      </w:r>
      <w:r w:rsidR="005A12B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A12B3" w:rsidRPr="00A13781" w:rsidRDefault="005A12B3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</w:p>
    <w:p w:rsidR="002615BE" w:rsidRDefault="002615BE" w:rsidP="00E34F41">
      <w:pPr>
        <w:pStyle w:val="a3"/>
        <w:ind w:left="0"/>
        <w:contextualSpacing/>
        <w:jc w:val="center"/>
        <w:rPr>
          <w:sz w:val="28"/>
          <w:szCs w:val="28"/>
        </w:rPr>
      </w:pPr>
      <w:r w:rsidRPr="002615BE">
        <w:rPr>
          <w:noProof/>
          <w:sz w:val="28"/>
          <w:szCs w:val="28"/>
        </w:rPr>
        <w:drawing>
          <wp:inline distT="0" distB="0" distL="0" distR="0">
            <wp:extent cx="3587278" cy="44079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59" cy="44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41" w:rsidRPr="00E34F41" w:rsidRDefault="00E34F41" w:rsidP="00E34F41">
      <w:pPr>
        <w:pStyle w:val="a3"/>
        <w:ind w:left="0"/>
        <w:contextualSpacing/>
        <w:jc w:val="center"/>
        <w:rPr>
          <w:sz w:val="16"/>
          <w:szCs w:val="16"/>
          <w:lang w:val="kk-KZ"/>
        </w:rPr>
      </w:pPr>
    </w:p>
    <w:p w:rsidR="00E258BC" w:rsidRDefault="00816C99" w:rsidP="00E34F41">
      <w:pPr>
        <w:pStyle w:val="a3"/>
        <w:ind w:left="0"/>
        <w:contextualSpacing/>
        <w:jc w:val="center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Рисунок </w:t>
      </w:r>
      <w:r w:rsidR="00405154" w:rsidRPr="00405154">
        <w:rPr>
          <w:sz w:val="28"/>
          <w:szCs w:val="28"/>
        </w:rPr>
        <w:t xml:space="preserve">8 </w:t>
      </w:r>
      <w:r w:rsidR="00E34F41">
        <w:rPr>
          <w:sz w:val="28"/>
          <w:szCs w:val="28"/>
        </w:rPr>
        <w:t>–</w:t>
      </w:r>
      <w:r w:rsidR="004853BD">
        <w:rPr>
          <w:sz w:val="28"/>
          <w:szCs w:val="28"/>
        </w:rPr>
        <w:t xml:space="preserve"> Три этапа конверсии крахмала: </w:t>
      </w:r>
      <w:r w:rsidR="00C808DD">
        <w:rPr>
          <w:sz w:val="28"/>
          <w:szCs w:val="28"/>
        </w:rPr>
        <w:t>желатинизация, разжижение</w:t>
      </w:r>
      <w:r w:rsidR="004853BD">
        <w:rPr>
          <w:sz w:val="28"/>
          <w:szCs w:val="28"/>
        </w:rPr>
        <w:t xml:space="preserve"> и осахаривание</w:t>
      </w:r>
      <w:r w:rsidR="005A12B3">
        <w:rPr>
          <w:sz w:val="28"/>
          <w:szCs w:val="28"/>
        </w:rPr>
        <w:t xml:space="preserve"> </w:t>
      </w:r>
    </w:p>
    <w:p w:rsidR="00E258BC" w:rsidRPr="00E34F41" w:rsidRDefault="00E258BC" w:rsidP="00B82458">
      <w:pPr>
        <w:pStyle w:val="a3"/>
        <w:ind w:left="0" w:firstLine="708"/>
        <w:contextualSpacing/>
        <w:jc w:val="center"/>
        <w:rPr>
          <w:sz w:val="16"/>
          <w:szCs w:val="16"/>
          <w:lang w:val="kk-KZ"/>
        </w:rPr>
      </w:pPr>
    </w:p>
    <w:p w:rsidR="004853BD" w:rsidRPr="00E34F41" w:rsidRDefault="00E34F41" w:rsidP="00E34F41">
      <w:pPr>
        <w:pStyle w:val="a3"/>
        <w:ind w:left="0" w:firstLine="708"/>
        <w:contextualSpacing/>
        <w:jc w:val="both"/>
      </w:pPr>
      <w:r w:rsidRPr="00E34F41">
        <w:rPr>
          <w:lang w:val="kk-KZ"/>
        </w:rPr>
        <w:t xml:space="preserve">Примечание – Составлено по источнику </w:t>
      </w:r>
      <w:r w:rsidR="005C07F7" w:rsidRPr="00E34F41">
        <w:fldChar w:fldCharType="begin">
          <w:fldData xml:space="preserve">PEVuZE5vdGU+PENpdGU+PEF1dGhvcj5GYXJvb3E8L0F1dGhvcj48WWVhcj4yMDIxPC9ZZWFyPjxS
ZWNOdW0+MTUyPC9SZWNOdW0+PERpc3BsYXlUZXh0PlsxNTddPC9EaXNwbGF5VGV4dD48cmVjb3Jk
PjxyZWMtbnVtYmVyPjE1MjwvcmVjLW51bWJlcj48Zm9yZWlnbi1rZXlzPjxrZXkgYXBwPSJFTiIg
ZGItaWQ9IncyeHBlcnJzcHp6MnIwZXdmZHFwcHNkMGZwcjk1d2VhejBydCI+MTUyPC9rZXk+PC9m
b3JlaWduLWtleXM+PHJlZi10eXBlIG5hbWU9IkpvdXJuYWwgQXJ0aWNsZSI+MTc8L3JlZi10eXBl
Pjxjb250cmlidXRvcnM+PGF1dGhvcnM+PGF1dGhvcj5GYXJvb3EsIE0uIEEuPC9hdXRob3I+PGF1
dGhvcj5BbGksIFMuPC9hdXRob3I+PGF1dGhvcj5IYXNzYW4sIEEuPC9hdXRob3I+PGF1dGhvcj5U
YWhpciwgSC4gTS48L2F1dGhvcj48YXV0aG9yPk11bXRheiwgUy48L2F1dGhvcj48YXV0aG9yPk11
bXRheiwgUy48L2F1dGhvcj48L2F1dGhvcnM+PC9jb250cmlidXRvcnM+PGF1dGgtYWRkcmVzcz5B
cHBsaWVkIEVudG9tb2xvZ3kgYW5kIE1lZGljYWwgVG94aWNvbG9neSBMYWJvcmF0b3J5LCBEZXBh
cnRtZW50IG9mIFpvb2xvZ3ksIEdvdmVybm1lbnQgQ29sbGVnZSBVbml2ZXJzaXR5LCBMYWhvcmUs
IFBha2lzdGFuLiYjeEQ7QXBwbGllZCBFbnRvbW9sb2d5IGFuZCBNZWRpY2FsIFRveGljb2xvZ3kg
TGFib3JhdG9yeSwgRGVwYXJ0bWVudCBvZiBab29sb2d5LCBHb3Zlcm5tZW50IENvbGxlZ2UgVW5p
dmVyc2l0eSwgTGFob3JlLCBQYWtpc3Rhbi4gZHIuc2hhdWthdGFsaUBnY3UuZWR1LnBrLjwvYXV0
aC1hZGRyZXNzPjx0aXRsZXM+PHRpdGxlPkJpb3N5bnRoZXNpcyBhbmQgaW5kdXN0cmlhbCBhcHBs
aWNhdGlvbnMgb2YgYWxwaGEtYW15bGFzZTogYSByZXZpZXc8L3RpdGxlPjxzZWNvbmRhcnktdGl0
bGU+QXJjaCBNaWNyb2Jpb2w8L3NlY29uZGFyeS10aXRsZT48YWx0LXRpdGxlPkFyY2hpdmVzIG9m
IG1pY3JvYmlvbG9neTwvYWx0LXRpdGxlPjwvdGl0bGVzPjxwZXJpb2RpY2FsPjxmdWxsLXRpdGxl
PkFyY2ggTWljcm9iaW9sPC9mdWxsLXRpdGxlPjxhYmJyLTE+QXJjaGl2ZXMgb2YgbWljcm9iaW9s
b2d5PC9hYmJyLTE+PC9wZXJpb2RpY2FsPjxhbHQtcGVyaW9kaWNhbD48ZnVsbC10aXRsZT5BcmNo
IE1pY3JvYmlvbDwvZnVsbC10aXRsZT48YWJici0xPkFyY2hpdmVzIG9mIG1pY3JvYmlvbG9neTwv
YWJici0xPjwvYWx0LXBlcmlvZGljYWw+PHBhZ2VzPjEyODEtMTI5MjwvcGFnZXM+PHZvbHVtZT4y
MDM8L3ZvbHVtZT48bnVtYmVyPjQ8L251bWJlcj48a2V5d29yZHM+PGtleXdvcmQ+QmFjdGVyaWEv
bWV0YWJvbGlzbTwva2V5d29yZD48a2V5d29yZD5DYXJib24vbWV0YWJvbGlzbTwva2V5d29yZD48
a2V5d29yZD5GZXJtZW50YXRpb248L2tleXdvcmQ+PGtleXdvcmQ+RnVuZ2kvbWV0YWJvbGlzbTwv
a2V5d29yZD48a2V5d29yZD5IeWRyb2dlbi1Jb24gQ29uY2VudHJhdGlvbjwva2V5d29yZD48a2V5
d29yZD5JbmR1c3RyeTwva2V5d29yZD48a2V5d29yZD5NZXRhbHM8L2tleXdvcmQ+PGtleXdvcmQ+
Tml0cm9nZW4vbWV0YWJvbGlzbTwva2V5d29yZD48a2V5d29yZD5SZWNvbWJpbmFudCBQcm90ZWlu
cy9iaW9zeW50aGVzaXMvZ2VuZXRpY3MvbWV0YWJvbGlzbTwva2V5d29yZD48a2V5d29yZD5UZW1w
ZXJhdHVyZTwva2V5d29yZD48a2V5d29yZD5hbHBoYS1BbXlsYXNlcy8qYmlvc3ludGhlc2lzL2dl
bmV0aWNzL21ldGFib2xpc208L2tleXdvcmQ+PC9rZXl3b3Jkcz48ZGF0ZXM+PHllYXI+MjAyMTwv
eWVhcj48cHViLWRhdGVzPjxkYXRlPk1heTwvZGF0ZT48L3B1Yi1kYXRlcz48L2RhdGVzPjxpc2Ju
PjE0MzItMDcyWCAoRWxlY3Ryb25pYykmI3hEOzAzMDItODkzMyAoTGlua2luZyk8L2lzYm4+PGFj
Y2Vzc2lvbi1udW0+MzM0ODEwNzM8L2FjY2Vzc2lvbi1udW0+PHVybHM+PHJlbGF0ZWQtdXJscz48
dXJsPmh0dHA6Ly93d3cubmNiaS5ubG0ubmloLmdvdi9wdWJtZWQvMzM0ODEwNzM8L3VybD48L3Jl
bGF0ZWQtdXJscz48L3VybHM+PGVsZWN0cm9uaWMtcmVzb3VyY2UtbnVtPjEwLjEwMDcvczAwMjAz
LTAyMC0wMjEyOC15PC9lbGVjdHJvbmljLXJlc291cmNlLW51bT48L3JlY29yZD48L0NpdGU+PC9F
bmROb3RlPn==
</w:fldData>
        </w:fldChar>
      </w:r>
      <w:r w:rsidR="00F156B3" w:rsidRPr="00E34F41">
        <w:instrText xml:space="preserve"> ADDIN EN.CITE </w:instrText>
      </w:r>
      <w:r w:rsidR="005C07F7" w:rsidRPr="00E34F41">
        <w:fldChar w:fldCharType="begin">
          <w:fldData xml:space="preserve">PEVuZE5vdGU+PENpdGU+PEF1dGhvcj5GYXJvb3E8L0F1dGhvcj48WWVhcj4yMDIxPC9ZZWFyPjxS
ZWNOdW0+MTUyPC9SZWNOdW0+PERpc3BsYXlUZXh0PlsxNTddPC9EaXNwbGF5VGV4dD48cmVjb3Jk
PjxyZWMtbnVtYmVyPjE1MjwvcmVjLW51bWJlcj48Zm9yZWlnbi1rZXlzPjxrZXkgYXBwPSJFTiIg
ZGItaWQ9IncyeHBlcnJzcHp6MnIwZXdmZHFwcHNkMGZwcjk1d2VhejBydCI+MTUyPC9rZXk+PC9m
b3JlaWduLWtleXM+PHJlZi10eXBlIG5hbWU9IkpvdXJuYWwgQXJ0aWNsZSI+MTc8L3JlZi10eXBl
Pjxjb250cmlidXRvcnM+PGF1dGhvcnM+PGF1dGhvcj5GYXJvb3EsIE0uIEEuPC9hdXRob3I+PGF1
dGhvcj5BbGksIFMuPC9hdXRob3I+PGF1dGhvcj5IYXNzYW4sIEEuPC9hdXRob3I+PGF1dGhvcj5U
YWhpciwgSC4gTS48L2F1dGhvcj48YXV0aG9yPk11bXRheiwgUy48L2F1dGhvcj48YXV0aG9yPk11
bXRheiwgUy48L2F1dGhvcj48L2F1dGhvcnM+PC9jb250cmlidXRvcnM+PGF1dGgtYWRkcmVzcz5B
cHBsaWVkIEVudG9tb2xvZ3kgYW5kIE1lZGljYWwgVG94aWNvbG9neSBMYWJvcmF0b3J5LCBEZXBh
cnRtZW50IG9mIFpvb2xvZ3ksIEdvdmVybm1lbnQgQ29sbGVnZSBVbml2ZXJzaXR5LCBMYWhvcmUs
IFBha2lzdGFuLiYjeEQ7QXBwbGllZCBFbnRvbW9sb2d5IGFuZCBNZWRpY2FsIFRveGljb2xvZ3kg
TGFib3JhdG9yeSwgRGVwYXJ0bWVudCBvZiBab29sb2d5LCBHb3Zlcm5tZW50IENvbGxlZ2UgVW5p
dmVyc2l0eSwgTGFob3JlLCBQYWtpc3Rhbi4gZHIuc2hhdWthdGFsaUBnY3UuZWR1LnBrLjwvYXV0
aC1hZGRyZXNzPjx0aXRsZXM+PHRpdGxlPkJpb3N5bnRoZXNpcyBhbmQgaW5kdXN0cmlhbCBhcHBs
aWNhdGlvbnMgb2YgYWxwaGEtYW15bGFzZTogYSByZXZpZXc8L3RpdGxlPjxzZWNvbmRhcnktdGl0
bGU+QXJjaCBNaWNyb2Jpb2w8L3NlY29uZGFyeS10aXRsZT48YWx0LXRpdGxlPkFyY2hpdmVzIG9m
IG1pY3JvYmlvbG9neTwvYWx0LXRpdGxlPjwvdGl0bGVzPjxwZXJpb2RpY2FsPjxmdWxsLXRpdGxl
PkFyY2ggTWljcm9iaW9sPC9mdWxsLXRpdGxlPjxhYmJyLTE+QXJjaGl2ZXMgb2YgbWljcm9iaW9s
b2d5PC9hYmJyLTE+PC9wZXJpb2RpY2FsPjxhbHQtcGVyaW9kaWNhbD48ZnVsbC10aXRsZT5BcmNo
IE1pY3JvYmlvbDwvZnVsbC10aXRsZT48YWJici0xPkFyY2hpdmVzIG9mIG1pY3JvYmlvbG9neTwv
YWJici0xPjwvYWx0LXBlcmlvZGljYWw+PHBhZ2VzPjEyODEtMTI5MjwvcGFnZXM+PHZvbHVtZT4y
MDM8L3ZvbHVtZT48bnVtYmVyPjQ8L251bWJlcj48a2V5d29yZHM+PGtleXdvcmQ+QmFjdGVyaWEv
bWV0YWJvbGlzbTwva2V5d29yZD48a2V5d29yZD5DYXJib24vbWV0YWJvbGlzbTwva2V5d29yZD48
a2V5d29yZD5GZXJtZW50YXRpb248L2tleXdvcmQ+PGtleXdvcmQ+RnVuZ2kvbWV0YWJvbGlzbTwv
a2V5d29yZD48a2V5d29yZD5IeWRyb2dlbi1Jb24gQ29uY2VudHJhdGlvbjwva2V5d29yZD48a2V5
d29yZD5JbmR1c3RyeTwva2V5d29yZD48a2V5d29yZD5NZXRhbHM8L2tleXdvcmQ+PGtleXdvcmQ+
Tml0cm9nZW4vbWV0YWJvbGlzbTwva2V5d29yZD48a2V5d29yZD5SZWNvbWJpbmFudCBQcm90ZWlu
cy9iaW9zeW50aGVzaXMvZ2VuZXRpY3MvbWV0YWJvbGlzbTwva2V5d29yZD48a2V5d29yZD5UZW1w
ZXJhdHVyZTwva2V5d29yZD48a2V5d29yZD5hbHBoYS1BbXlsYXNlcy8qYmlvc3ludGhlc2lzL2dl
bmV0aWNzL21ldGFib2xpc208L2tleXdvcmQ+PC9rZXl3b3Jkcz48ZGF0ZXM+PHllYXI+MjAyMTwv
eWVhcj48cHViLWRhdGVzPjxkYXRlPk1heTwvZGF0ZT48L3B1Yi1kYXRlcz48L2RhdGVzPjxpc2Ju
PjE0MzItMDcyWCAoRWxlY3Ryb25pYykmI3hEOzAzMDItODkzMyAoTGlua2luZyk8L2lzYm4+PGFj
Y2Vzc2lvbi1udW0+MzM0ODEwNzM8L2FjY2Vzc2lvbi1udW0+PHVybHM+PHJlbGF0ZWQtdXJscz48
dXJsPmh0dHA6Ly93d3cubmNiaS5ubG0ubmloLmdvdi9wdWJtZWQvMzM0ODEwNzM8L3VybD48L3Jl
bGF0ZWQtdXJscz48L3VybHM+PGVsZWN0cm9uaWMtcmVzb3VyY2UtbnVtPjEwLjEwMDcvczAwMjAz
LTAyMC0wMjEyOC15PC9lbGVjdHJvbmljLXJlc291cmNlLW51bT48L3JlY29yZD48L0NpdGU+PC9F
bmROb3RlPn==
</w:fldData>
        </w:fldChar>
      </w:r>
      <w:r w:rsidR="00F156B3" w:rsidRPr="00E34F41">
        <w:instrText xml:space="preserve"> ADDIN EN.CITE.DATA </w:instrText>
      </w:r>
      <w:r w:rsidR="005C07F7" w:rsidRPr="00E34F41">
        <w:fldChar w:fldCharType="end"/>
      </w:r>
      <w:r w:rsidR="005C07F7" w:rsidRPr="00E34F41">
        <w:fldChar w:fldCharType="separate"/>
      </w:r>
      <w:r w:rsidR="00F156B3" w:rsidRPr="00E34F41">
        <w:rPr>
          <w:noProof/>
        </w:rPr>
        <w:t>[</w:t>
      </w:r>
      <w:hyperlink w:anchor="_ENREF_157" w:tooltip="Farooq, 2021 #152" w:history="1">
        <w:r w:rsidR="000E67D7" w:rsidRPr="00E34F41">
          <w:rPr>
            <w:noProof/>
          </w:rPr>
          <w:t>157</w:t>
        </w:r>
      </w:hyperlink>
      <w:r w:rsidR="00F156B3" w:rsidRPr="00E34F41">
        <w:rPr>
          <w:noProof/>
        </w:rPr>
        <w:t>]</w:t>
      </w:r>
      <w:r w:rsidR="005C07F7" w:rsidRPr="00E34F41">
        <w:fldChar w:fldCharType="end"/>
      </w:r>
      <w:r w:rsidR="004853BD" w:rsidRPr="00E34F41">
        <w:t xml:space="preserve"> </w:t>
      </w:r>
    </w:p>
    <w:p w:rsidR="00ED3127" w:rsidRDefault="003819BD" w:rsidP="00E34F41">
      <w:pPr>
        <w:pStyle w:val="a3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первом</w:t>
      </w:r>
      <w:r w:rsidRPr="003819BD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е гидролиза крахмала </w:t>
      </w:r>
      <w:r w:rsidR="00C808DD">
        <w:rPr>
          <w:sz w:val="28"/>
          <w:szCs w:val="28"/>
        </w:rPr>
        <w:t>– желатинизации</w:t>
      </w:r>
      <w:r>
        <w:rPr>
          <w:sz w:val="28"/>
          <w:szCs w:val="28"/>
        </w:rPr>
        <w:t xml:space="preserve">, гранулы крахмала растворяются </w:t>
      </w:r>
      <w:r w:rsidRPr="003819BD">
        <w:rPr>
          <w:sz w:val="28"/>
          <w:szCs w:val="28"/>
        </w:rPr>
        <w:t>в</w:t>
      </w:r>
      <w:r>
        <w:rPr>
          <w:sz w:val="28"/>
          <w:szCs w:val="28"/>
        </w:rPr>
        <w:t xml:space="preserve"> воде и образуется вязкая жидкость. В результате данного этапа образуется амилоза и </w:t>
      </w:r>
      <w:r w:rsidRPr="003819BD">
        <w:rPr>
          <w:sz w:val="28"/>
          <w:szCs w:val="28"/>
        </w:rPr>
        <w:t>амилопектин.</w:t>
      </w:r>
      <w:r>
        <w:rPr>
          <w:sz w:val="28"/>
          <w:szCs w:val="28"/>
        </w:rPr>
        <w:t xml:space="preserve"> </w:t>
      </w:r>
      <w:r w:rsidR="00C808DD">
        <w:rPr>
          <w:sz w:val="28"/>
          <w:szCs w:val="28"/>
        </w:rPr>
        <w:t>В ходе следующего</w:t>
      </w:r>
      <w:r w:rsidR="0040127D">
        <w:rPr>
          <w:sz w:val="28"/>
          <w:szCs w:val="28"/>
        </w:rPr>
        <w:t xml:space="preserve"> </w:t>
      </w:r>
      <w:r w:rsidR="00C808DD">
        <w:rPr>
          <w:sz w:val="28"/>
          <w:szCs w:val="28"/>
        </w:rPr>
        <w:t>этапа – разжижения</w:t>
      </w:r>
      <w:r w:rsidR="0040127D">
        <w:rPr>
          <w:sz w:val="28"/>
          <w:szCs w:val="28"/>
        </w:rPr>
        <w:t xml:space="preserve"> </w:t>
      </w:r>
      <w:r w:rsidR="00C808DD">
        <w:rPr>
          <w:sz w:val="28"/>
          <w:szCs w:val="28"/>
        </w:rPr>
        <w:t xml:space="preserve">– </w:t>
      </w:r>
      <w:r w:rsidR="0040127D">
        <w:rPr>
          <w:sz w:val="28"/>
          <w:szCs w:val="28"/>
        </w:rPr>
        <w:t xml:space="preserve">происходит </w:t>
      </w:r>
      <w:r w:rsidRPr="003819BD">
        <w:rPr>
          <w:sz w:val="28"/>
          <w:szCs w:val="28"/>
        </w:rPr>
        <w:t>частичн</w:t>
      </w:r>
      <w:r w:rsidR="0040127D">
        <w:rPr>
          <w:sz w:val="28"/>
          <w:szCs w:val="28"/>
        </w:rPr>
        <w:t>ый гидролиз остатков крахмала до образования короткоцепочечных декстринов</w:t>
      </w:r>
      <w:r w:rsidRPr="003819BD">
        <w:rPr>
          <w:sz w:val="28"/>
          <w:szCs w:val="28"/>
        </w:rPr>
        <w:t xml:space="preserve"> </w:t>
      </w:r>
      <w:r w:rsidR="0040127D">
        <w:rPr>
          <w:sz w:val="28"/>
          <w:szCs w:val="28"/>
        </w:rPr>
        <w:t xml:space="preserve">в </w:t>
      </w:r>
      <w:r w:rsidR="00EA7D21">
        <w:rPr>
          <w:sz w:val="28"/>
          <w:szCs w:val="28"/>
        </w:rPr>
        <w:t>присутствие</w:t>
      </w:r>
      <w:r w:rsidRPr="003819BD">
        <w:rPr>
          <w:sz w:val="28"/>
          <w:szCs w:val="28"/>
        </w:rPr>
        <w:t xml:space="preserve"> α-амилазы, </w:t>
      </w:r>
      <w:r w:rsidR="0040127D">
        <w:rPr>
          <w:sz w:val="28"/>
          <w:szCs w:val="28"/>
        </w:rPr>
        <w:t xml:space="preserve">тем самым происходит снижение вязкости </w:t>
      </w:r>
      <w:r w:rsidRPr="003819BD">
        <w:rPr>
          <w:sz w:val="28"/>
          <w:szCs w:val="28"/>
        </w:rPr>
        <w:t>раствор</w:t>
      </w:r>
      <w:r w:rsidR="0040127D">
        <w:rPr>
          <w:sz w:val="28"/>
          <w:szCs w:val="28"/>
        </w:rPr>
        <w:t>а</w:t>
      </w:r>
      <w:r w:rsidRPr="003819BD">
        <w:rPr>
          <w:sz w:val="28"/>
          <w:szCs w:val="28"/>
        </w:rPr>
        <w:t xml:space="preserve"> крахмала.</w:t>
      </w:r>
      <w:r w:rsidR="0040127D">
        <w:rPr>
          <w:sz w:val="28"/>
          <w:szCs w:val="28"/>
        </w:rPr>
        <w:t xml:space="preserve"> </w:t>
      </w:r>
      <w:r w:rsidR="009416E7" w:rsidRPr="009416E7">
        <w:rPr>
          <w:sz w:val="28"/>
          <w:szCs w:val="28"/>
        </w:rPr>
        <w:t>В процессе разжижения гранулы крахмала клейстеризуются при 105</w:t>
      </w:r>
      <w:r w:rsidR="00E34F41">
        <w:rPr>
          <w:sz w:val="28"/>
          <w:szCs w:val="28"/>
          <w:lang w:val="kk-KZ"/>
        </w:rPr>
        <w:t>-</w:t>
      </w:r>
      <w:r w:rsidR="009416E7" w:rsidRPr="009416E7">
        <w:rPr>
          <w:sz w:val="28"/>
          <w:szCs w:val="28"/>
        </w:rPr>
        <w:t>110°С в течение 5 мин</w:t>
      </w:r>
      <w:r w:rsidR="00C808DD">
        <w:rPr>
          <w:sz w:val="28"/>
          <w:szCs w:val="28"/>
        </w:rPr>
        <w:t>ут</w:t>
      </w:r>
      <w:r w:rsidR="009416E7" w:rsidRPr="009416E7">
        <w:rPr>
          <w:sz w:val="28"/>
          <w:szCs w:val="28"/>
        </w:rPr>
        <w:t xml:space="preserve"> (рН 5,8</w:t>
      </w:r>
      <w:r w:rsidR="00E34F41">
        <w:rPr>
          <w:sz w:val="28"/>
          <w:szCs w:val="28"/>
          <w:lang w:val="kk-KZ"/>
        </w:rPr>
        <w:t>-</w:t>
      </w:r>
      <w:r w:rsidR="009416E7" w:rsidRPr="009416E7">
        <w:rPr>
          <w:sz w:val="28"/>
          <w:szCs w:val="28"/>
        </w:rPr>
        <w:t xml:space="preserve">6,5), </w:t>
      </w:r>
      <w:r w:rsidR="00C808DD">
        <w:rPr>
          <w:sz w:val="28"/>
          <w:szCs w:val="28"/>
        </w:rPr>
        <w:t>з</w:t>
      </w:r>
      <w:r w:rsidR="009416E7" w:rsidRPr="009416E7">
        <w:rPr>
          <w:sz w:val="28"/>
          <w:szCs w:val="28"/>
        </w:rPr>
        <w:t xml:space="preserve">атем гидролизуются термостабильной α-амилазой при 95°С в течение </w:t>
      </w:r>
      <w:r w:rsidR="009416E7">
        <w:rPr>
          <w:sz w:val="28"/>
          <w:szCs w:val="28"/>
        </w:rPr>
        <w:t>2</w:t>
      </w:r>
      <w:r w:rsidR="00E34F41">
        <w:rPr>
          <w:sz w:val="28"/>
          <w:szCs w:val="28"/>
          <w:lang w:val="kk-KZ"/>
        </w:rPr>
        <w:t>-</w:t>
      </w:r>
      <w:r w:rsidR="009416E7">
        <w:rPr>
          <w:sz w:val="28"/>
          <w:szCs w:val="28"/>
        </w:rPr>
        <w:t>3 ч</w:t>
      </w:r>
      <w:r w:rsidR="00C808DD">
        <w:rPr>
          <w:sz w:val="28"/>
          <w:szCs w:val="28"/>
        </w:rPr>
        <w:t>асов</w:t>
      </w:r>
      <w:r w:rsidR="009416E7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PEVuZE5vdGU+PENpdGU+PEF1dGhvcj5WaWVpbGxlPC9BdXRob3I+PFllYXI+MjAwMTwvWWVhcj48
UmVjTnVtPjE1MzwvUmVjTnVtPjxEaXNwbGF5VGV4dD5bMTU4XTwvRGlzcGxheVRleHQ+PHJlY29y
ZD48cmVjLW51bWJlcj4xNTM8L3JlYy1udW1iZXI+PGZvcmVpZ24ta2V5cz48a2V5IGFwcD0iRU4i
IGRiLWlkPSJ3MnhwZXJyc3B6ejJyMGV3ZmRxcHBzZDBmcHI5NXdlYXowcnQiPjE1Mzwva2V5Pjwv
Zm9yZWlnbi1rZXlzPjxyZWYtdHlwZSBuYW1lPSJKb3VybmFsIEFydGljbGUiPjE3PC9yZWYtdHlw
ZT48Y29udHJpYnV0b3JzPjxhdXRob3JzPjxhdXRob3I+VmllaWxsZSwgQy48L2F1dGhvcj48YXV0
aG9yPlplaWt1cywgRy4gSi48L2F1dGhvcj48L2F1dGhvcnM+PC9jb250cmlidXRvcnM+PGF1dGgt
YWRkcmVzcz5CaW9jaGVtaXN0cnkgRGVwYXJ0bWVudCwgTWljaGlnYW4gU3RhdGUgVW5pdmVyc2l0
eSwgRWFzdCBMYW5zaW5nLCBNaWNoaWdhbiA0ODgyNCwgVVNBLjwvYXV0aC1hZGRyZXNzPjx0aXRs
ZXM+PHRpdGxlPkh5cGVydGhlcm1vcGhpbGljIGVuenltZXM6IHNvdXJjZXMsIHVzZXMsIGFuZCBt
b2xlY3VsYXIgbWVjaGFuaXNtcyBmb3IgdGhlcm1vc3RhYmlsaXR5PC90aXRsZT48c2Vjb25kYXJ5
LXRpdGxlPk1pY3JvYmlvbCBNb2wgQmlvbCBSZXY8L3NlY29uZGFyeS10aXRsZT48YWx0LXRpdGxl
Pk1pY3JvYmlvbG9neSBhbmQgbW9sZWN1bGFyIGJpb2xvZ3kgcmV2aWV3cyA6IE1NQlI8L2FsdC10
aXRsZT48L3RpdGxlcz48cGVyaW9kaWNhbD48ZnVsbC10aXRsZT5NaWNyb2Jpb2wgTW9sIEJpb2wg
UmV2PC9mdWxsLXRpdGxlPjxhYmJyLTE+TWljcm9iaW9sb2d5IGFuZCBtb2xlY3VsYXIgYmlvbG9n
eSByZXZpZXdzIDogTU1CUjwvYWJici0xPjwvcGVyaW9kaWNhbD48YWx0LXBlcmlvZGljYWw+PGZ1
bGwtdGl0bGU+TWljcm9iaW9sIE1vbCBCaW9sIFJldjwvZnVsbC10aXRsZT48YWJici0xPk1pY3Jv
YmlvbG9neSBhbmQgbW9sZWN1bGFyIGJpb2xvZ3kgcmV2aWV3cyA6IE1NQlI8L2FiYnItMT48L2Fs
dC1wZXJpb2RpY2FsPjxwYWdlcz4xLTQzPC9wYWdlcz48dm9sdW1lPjY1PC92b2x1bWU+PG51bWJl
cj4xPC9udW1iZXI+PGtleXdvcmRzPjxrZXl3b3JkPkFyY2hhZWEvZW56eW1vbG9neTwva2V5d29y
ZD48a2V5d29yZD5CYWN0ZXJpYS9lbnp5bW9sb2d5PC9rZXl3b3JkPjxrZXl3b3JkPkJpb3RlY2hu
b2xvZ3kvbWV0aG9kczwva2V5d29yZD48a2V5d29yZD5ETkEtRGlyZWN0ZWQgRE5BIFBvbHltZXJh
c2UvZ2VuZXRpY3MvbWV0YWJvbGlzbTwva2V5d29yZD48a2V5d29yZD5Fbnp5bWUgU3RhYmlsaXR5
PC9rZXl3b3JkPjxrZXl3b3JkPkVuenltZXMvKmNoZW1pc3RyeS9nZW5ldGljcy8qbWV0YWJvbGlz
bTwva2V5d29yZD48a2V5d29yZD5HZW5lIEV4cHJlc3Npb24gUmVndWxhdGlvbiwgQXJjaGFlYWw8
L2tleXdvcmQ+PGtleXdvcmQ+R2VuZSBFeHByZXNzaW9uIFJlZ3VsYXRpb24sIEJhY3RlcmlhbDwv
a2V5d29yZD48a2V5d29yZD5HZW5lIEV4cHJlc3Npb24gUmVndWxhdGlvbiwgRW56eW1vbG9naWM8
L2tleXdvcmQ+PGtleXdvcmQ+TXV0YWdlbmVzaXMsIFNpdGUtRGlyZWN0ZWQ8L2tleXdvcmQ+PGtl
eXdvcmQ+UHJvdGVpbiBDb25mb3JtYXRpb248L2tleXdvcmQ+PGtleXdvcmQ+UHJvdGVpbiBFbmdp
bmVlcmluZy8qbWV0aG9kczwva2V5d29yZD48a2V5d29yZD5Qcm90ZWluIEZvbGRpbmc8L2tleXdv
cmQ+PGtleXdvcmQ+U3RhcmNoL21ldGFib2xpc208L2tleXdvcmQ+PC9rZXl3b3Jkcz48ZGF0ZXM+
PHllYXI+MjAwMTwveWVhcj48cHViLWRhdGVzPjxkYXRlPk1hcjwvZGF0ZT48L3B1Yi1kYXRlcz48
L2RhdGVzPjxpc2JuPjEwOTItMjE3MiAoUHJpbnQpJiN4RDsxMDkyLTIxNzIgKExpbmtpbmcpPC9p
c2JuPjxhY2Nlc3Npb24tbnVtPjExMjM4OTg0PC9hY2Nlc3Npb24tbnVtPjx1cmxzPjxyZWxhdGVk
LXVybHM+PHVybD5odHRwOi8vd3d3Lm5jYmkubmxtLm5paC5nb3YvcHVibWVkLzExMjM4OTg0PC91
cmw+PC9yZWxhdGVkLXVybHM+PC91cmxzPjxjdXN0b20yPjk5MDE3PC9jdXN0b20yPjxlbGVjdHJv
bmljLXJlc291cmNlLW51bT4xMC4xMTI4L01NQlIuNjUuMS4xLTQzLjIwMDE8L2VsZWN0cm9uaWMt
cmVzb3VyY2UtbnVtPjwvcmVjb3JkPjwvQ2l0ZT48L0VuZE5vdGU+
</w:fldData>
        </w:fldChar>
      </w:r>
      <w:r w:rsidR="00F156B3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PEVuZE5vdGU+PENpdGU+PEF1dGhvcj5WaWVpbGxlPC9BdXRob3I+PFllYXI+MjAwMTwvWWVhcj48
UmVjTnVtPjE1MzwvUmVjTnVtPjxEaXNwbGF5VGV4dD5bMTU4XTwvRGlzcGxheVRleHQ+PHJlY29y
ZD48cmVjLW51bWJlcj4xNTM8L3JlYy1udW1iZXI+PGZvcmVpZ24ta2V5cz48a2V5IGFwcD0iRU4i
IGRiLWlkPSJ3MnhwZXJyc3B6ejJyMGV3ZmRxcHBzZDBmcHI5NXdlYXowcnQiPjE1Mzwva2V5Pjwv
Zm9yZWlnbi1rZXlzPjxyZWYtdHlwZSBuYW1lPSJKb3VybmFsIEFydGljbGUiPjE3PC9yZWYtdHlw
ZT48Y29udHJpYnV0b3JzPjxhdXRob3JzPjxhdXRob3I+VmllaWxsZSwgQy48L2F1dGhvcj48YXV0
aG9yPlplaWt1cywgRy4gSi48L2F1dGhvcj48L2F1dGhvcnM+PC9jb250cmlidXRvcnM+PGF1dGgt
YWRkcmVzcz5CaW9jaGVtaXN0cnkgRGVwYXJ0bWVudCwgTWljaGlnYW4gU3RhdGUgVW5pdmVyc2l0
eSwgRWFzdCBMYW5zaW5nLCBNaWNoaWdhbiA0ODgyNCwgVVNBLjwvYXV0aC1hZGRyZXNzPjx0aXRs
ZXM+PHRpdGxlPkh5cGVydGhlcm1vcGhpbGljIGVuenltZXM6IHNvdXJjZXMsIHVzZXMsIGFuZCBt
b2xlY3VsYXIgbWVjaGFuaXNtcyBmb3IgdGhlcm1vc3RhYmlsaXR5PC90aXRsZT48c2Vjb25kYXJ5
LXRpdGxlPk1pY3JvYmlvbCBNb2wgQmlvbCBSZXY8L3NlY29uZGFyeS10aXRsZT48YWx0LXRpdGxl
Pk1pY3JvYmlvbG9neSBhbmQgbW9sZWN1bGFyIGJpb2xvZ3kgcmV2aWV3cyA6IE1NQlI8L2FsdC10
aXRsZT48L3RpdGxlcz48cGVyaW9kaWNhbD48ZnVsbC10aXRsZT5NaWNyb2Jpb2wgTW9sIEJpb2wg
UmV2PC9mdWxsLXRpdGxlPjxhYmJyLTE+TWljcm9iaW9sb2d5IGFuZCBtb2xlY3VsYXIgYmlvbG9n
eSByZXZpZXdzIDogTU1CUjwvYWJici0xPjwvcGVyaW9kaWNhbD48YWx0LXBlcmlvZGljYWw+PGZ1
bGwtdGl0bGU+TWljcm9iaW9sIE1vbCBCaW9sIFJldjwvZnVsbC10aXRsZT48YWJici0xPk1pY3Jv
YmlvbG9neSBhbmQgbW9sZWN1bGFyIGJpb2xvZ3kgcmV2aWV3cyA6IE1NQlI8L2FiYnItMT48L2Fs
dC1wZXJpb2RpY2FsPjxwYWdlcz4xLTQzPC9wYWdlcz48dm9sdW1lPjY1PC92b2x1bWU+PG51bWJl
cj4xPC9udW1iZXI+PGtleXdvcmRzPjxrZXl3b3JkPkFyY2hhZWEvZW56eW1vbG9neTwva2V5d29y
ZD48a2V5d29yZD5CYWN0ZXJpYS9lbnp5bW9sb2d5PC9rZXl3b3JkPjxrZXl3b3JkPkJpb3RlY2hu
b2xvZ3kvbWV0aG9kczwva2V5d29yZD48a2V5d29yZD5ETkEtRGlyZWN0ZWQgRE5BIFBvbHltZXJh
c2UvZ2VuZXRpY3MvbWV0YWJvbGlzbTwva2V5d29yZD48a2V5d29yZD5Fbnp5bWUgU3RhYmlsaXR5
PC9rZXl3b3JkPjxrZXl3b3JkPkVuenltZXMvKmNoZW1pc3RyeS9nZW5ldGljcy8qbWV0YWJvbGlz
bTwva2V5d29yZD48a2V5d29yZD5HZW5lIEV4cHJlc3Npb24gUmVndWxhdGlvbiwgQXJjaGFlYWw8
L2tleXdvcmQ+PGtleXdvcmQ+R2VuZSBFeHByZXNzaW9uIFJlZ3VsYXRpb24sIEJhY3RlcmlhbDwv
a2V5d29yZD48a2V5d29yZD5HZW5lIEV4cHJlc3Npb24gUmVndWxhdGlvbiwgRW56eW1vbG9naWM8
L2tleXdvcmQ+PGtleXdvcmQ+TXV0YWdlbmVzaXMsIFNpdGUtRGlyZWN0ZWQ8L2tleXdvcmQ+PGtl
eXdvcmQ+UHJvdGVpbiBDb25mb3JtYXRpb248L2tleXdvcmQ+PGtleXdvcmQ+UHJvdGVpbiBFbmdp
bmVlcmluZy8qbWV0aG9kczwva2V5d29yZD48a2V5d29yZD5Qcm90ZWluIEZvbGRpbmc8L2tleXdv
cmQ+PGtleXdvcmQ+U3RhcmNoL21ldGFib2xpc208L2tleXdvcmQ+PC9rZXl3b3Jkcz48ZGF0ZXM+
PHllYXI+MjAwMTwveWVhcj48cHViLWRhdGVzPjxkYXRlPk1hcjwvZGF0ZT48L3B1Yi1kYXRlcz48
L2RhdGVzPjxpc2JuPjEwOTItMjE3MiAoUHJpbnQpJiN4RDsxMDkyLTIxNzIgKExpbmtpbmcpPC9p
c2JuPjxhY2Nlc3Npb24tbnVtPjExMjM4OTg0PC9hY2Nlc3Npb24tbnVtPjx1cmxzPjxyZWxhdGVk
LXVybHM+PHVybD5odHRwOi8vd3d3Lm5jYmkubmxtLm5paC5nb3YvcHVibWVkLzExMjM4OTg0PC91
cmw+PC9yZWxhdGVkLXVybHM+PC91cmxzPjxjdXN0b20yPjk5MDE3PC9jdXN0b20yPjxlbGVjdHJv
bmljLXJlc291cmNlLW51bT4xMC4xMTI4L01NQlIuNjUuMS4xLTQzLjIwMDE8L2VsZWN0cm9uaWMt
cmVzb3VyY2UtbnVtPjwvcmVjb3JkPjwvQ2l0ZT48L0VuZE5vdGU+
</w:fldData>
        </w:fldChar>
      </w:r>
      <w:r w:rsidR="00F156B3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58" w:tooltip="Vieille, 2001 #153" w:history="1">
        <w:r w:rsidR="000E67D7">
          <w:rPr>
            <w:noProof/>
            <w:sz w:val="28"/>
            <w:szCs w:val="28"/>
          </w:rPr>
          <w:t>158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9416E7" w:rsidRPr="009416E7">
        <w:rPr>
          <w:sz w:val="28"/>
          <w:szCs w:val="28"/>
        </w:rPr>
        <w:t>. После разжижения рН доводят до 4,2</w:t>
      </w:r>
      <w:r w:rsidR="00FD7CC4">
        <w:rPr>
          <w:sz w:val="28"/>
          <w:szCs w:val="28"/>
        </w:rPr>
        <w:t>-</w:t>
      </w:r>
      <w:r w:rsidR="009416E7" w:rsidRPr="009416E7">
        <w:rPr>
          <w:sz w:val="28"/>
          <w:szCs w:val="28"/>
        </w:rPr>
        <w:t>5,0 и снижают температуру до 55</w:t>
      </w:r>
      <w:r w:rsidR="00E34F41">
        <w:rPr>
          <w:sz w:val="28"/>
          <w:szCs w:val="28"/>
          <w:lang w:val="kk-KZ"/>
        </w:rPr>
        <w:t>-</w:t>
      </w:r>
      <w:r w:rsidR="009416E7" w:rsidRPr="009416E7">
        <w:rPr>
          <w:sz w:val="28"/>
          <w:szCs w:val="28"/>
        </w:rPr>
        <w:t xml:space="preserve">60°С для стадии осахаривания. </w:t>
      </w:r>
      <w:r w:rsidR="009416E7">
        <w:rPr>
          <w:sz w:val="28"/>
          <w:szCs w:val="28"/>
        </w:rPr>
        <w:t>При</w:t>
      </w:r>
      <w:r w:rsidR="00875FAD">
        <w:rPr>
          <w:sz w:val="28"/>
          <w:szCs w:val="28"/>
        </w:rPr>
        <w:t xml:space="preserve"> </w:t>
      </w:r>
      <w:r w:rsidR="009416E7">
        <w:rPr>
          <w:sz w:val="28"/>
          <w:szCs w:val="28"/>
        </w:rPr>
        <w:t>осахаривании</w:t>
      </w:r>
      <w:r w:rsidR="00875FAD">
        <w:rPr>
          <w:sz w:val="28"/>
          <w:szCs w:val="28"/>
        </w:rPr>
        <w:t xml:space="preserve"> </w:t>
      </w:r>
      <w:r w:rsidR="00875FAD" w:rsidRPr="00875FAD">
        <w:rPr>
          <w:sz w:val="28"/>
          <w:szCs w:val="28"/>
        </w:rPr>
        <w:t>происходит дальнейший гидролиз с образованием глюкозного сиропа, фруктозног</w:t>
      </w:r>
      <w:r w:rsidR="005A12B3">
        <w:rPr>
          <w:sz w:val="28"/>
          <w:szCs w:val="28"/>
        </w:rPr>
        <w:t>о сиропа и мальтозы. Эту реакцию осуществляют глюкоамилазы, которые являются экзо-амилазами</w:t>
      </w:r>
      <w:r w:rsidR="00875FAD" w:rsidRPr="00875FAD">
        <w:rPr>
          <w:sz w:val="28"/>
          <w:szCs w:val="28"/>
        </w:rPr>
        <w:t xml:space="preserve">, </w:t>
      </w:r>
      <w:r w:rsidR="005A12B3">
        <w:rPr>
          <w:sz w:val="28"/>
          <w:szCs w:val="28"/>
        </w:rPr>
        <w:t>так как</w:t>
      </w:r>
      <w:r w:rsidR="00875FAD" w:rsidRPr="00875FAD">
        <w:rPr>
          <w:sz w:val="28"/>
          <w:szCs w:val="28"/>
        </w:rPr>
        <w:t xml:space="preserve"> ка</w:t>
      </w:r>
      <w:r w:rsidR="005A12B3">
        <w:rPr>
          <w:sz w:val="28"/>
          <w:szCs w:val="28"/>
        </w:rPr>
        <w:t>тализирую</w:t>
      </w:r>
      <w:r w:rsidR="000C24B3">
        <w:rPr>
          <w:sz w:val="28"/>
          <w:szCs w:val="28"/>
        </w:rPr>
        <w:t>т α-1-4-гликоз</w:t>
      </w:r>
      <w:r w:rsidR="00875FAD" w:rsidRPr="00875FAD">
        <w:rPr>
          <w:sz w:val="28"/>
          <w:szCs w:val="28"/>
        </w:rPr>
        <w:t>идные связи невосстанавливающей части. Сироп фруктозы широко используется в производстве напитков в качестве искусственного подсласт</w:t>
      </w:r>
      <w:r w:rsidR="00CB197A">
        <w:rPr>
          <w:sz w:val="28"/>
          <w:szCs w:val="28"/>
        </w:rPr>
        <w:t>ителя, который можно</w:t>
      </w:r>
      <w:r w:rsidR="00875FAD" w:rsidRPr="00875FAD">
        <w:rPr>
          <w:sz w:val="28"/>
          <w:szCs w:val="28"/>
        </w:rPr>
        <w:t xml:space="preserve"> получить путем изомеризации сиропа с высоким содержанием глюкозы под действием глюкозоизомеразы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&lt;EndNote&gt;&lt;Cite&gt;&lt;Author&gt;Uthumporn&lt;/Author&gt;&lt;Year&gt;2010&lt;/Year&gt;&lt;RecNum&gt;154&lt;/RecNum&gt;&lt;DisplayText&gt;[159]&lt;/DisplayText&gt;&lt;record&gt;&lt;rec-number&gt;154&lt;/rec-number&gt;&lt;foreign-keys&gt;&lt;key app="EN" db-id="w2xperrspzz2r0ewfdqppsd0fpr95weaz0rt"&gt;154&lt;/key&gt;&lt;/foreign-keys&gt;&lt;ref-type name="Journal Article"&gt;17&lt;/ref-type&gt;&lt;contributors&gt;&lt;authors&gt;&lt;author&gt;Uthumporn, U.&lt;/author&gt;&lt;author&gt;Zaidul, I. S. M.&lt;/author&gt;&lt;author&gt;Karim, A. A.&lt;/author&gt;&lt;/authors&gt;&lt;/contributors&gt;&lt;titles&gt;&lt;title&gt;Hydrolysis of granular starch at sub-gelatinization temperature using a mixture of amylolytic enzymes&lt;/title&gt;&lt;secondary-title&gt;Food and Bioproducts Processing&lt;/secondary-title&gt;&lt;/titles&gt;&lt;periodical&gt;&lt;full-title&gt;Food and Bioproducts Processing&lt;/full-title&gt;&lt;/periodical&gt;&lt;pages&gt;47-54&lt;/pages&gt;&lt;volume&gt;88&lt;/volume&gt;&lt;number&gt;1&lt;/number&gt;&lt;dates&gt;&lt;year&gt;2010&lt;/year&gt;&lt;/dates&gt;&lt;isbn&gt;09603085&lt;/isbn&gt;&lt;urls&gt;&lt;/urls&gt;&lt;electronic-resource-num&gt;10.1016/j.fbp.2009.10.001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59" w:tooltip="Uthumporn, 2010 #154" w:history="1">
        <w:r w:rsidR="000E67D7">
          <w:rPr>
            <w:noProof/>
            <w:sz w:val="28"/>
            <w:szCs w:val="28"/>
          </w:rPr>
          <w:t>159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875FAD" w:rsidRPr="00875FAD">
        <w:rPr>
          <w:sz w:val="28"/>
          <w:szCs w:val="28"/>
        </w:rPr>
        <w:t>.</w:t>
      </w:r>
    </w:p>
    <w:p w:rsidR="008548F0" w:rsidRPr="002F7E38" w:rsidRDefault="008548F0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 w:rsidRPr="004426D6">
        <w:rPr>
          <w:sz w:val="28"/>
          <w:szCs w:val="28"/>
        </w:rPr>
        <w:t xml:space="preserve">Сообщалось о некоторых α-амилазах, гидролизующих крахмал, которые могут действовать при нативном рН крахмала, тем самым можно исключать стадию регулирования рН в процессе осахаривания крахмала. Степень гидролиза кукурузного и пшеничного крахмала при 60°C составляет 65,5 и 70,3% при содержании крахмала 10%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&lt;EndNote&gt;&lt;Cite&gt;&lt;Author&gt;Mehta&lt;/Author&gt;&lt;Year&gt;2013&lt;/Year&gt;&lt;RecNum&gt;155&lt;/RecNum&gt;&lt;DisplayText&gt;[160]&lt;/DisplayText&gt;&lt;record&gt;&lt;rec-number&gt;155&lt;/rec-number&gt;&lt;foreign-keys&gt;&lt;key app="EN" db-id="w2xperrspzz2r0ewfdqppsd0fpr95weaz0rt"&gt;155&lt;/key&gt;&lt;/foreign-keys&gt;&lt;ref-type name="Journal Article"&gt;17&lt;/ref-type&gt;&lt;contributors&gt;&lt;authors&gt;&lt;author&gt;Mehta, Deepika&lt;/author&gt;&lt;author&gt;Satyanarayana, T.&lt;/author&gt;&lt;/authors&gt;&lt;/contributors&gt;&lt;titles&gt;&lt;title&gt;Biochemical and molecular characterization of recombinant acidic and thermostable raw-starch hydrolysing α-amylase from an extreme thermophile Geobacillus thermoleovorans&lt;/title&gt;&lt;secondary-title&gt;Journal of Molecular Catalysis B: Enzymatic&lt;/secondary-title&gt;&lt;/titles&gt;&lt;periodical&gt;&lt;full-title&gt;Journal of Molecular Catalysis B: Enzymatic&lt;/full-title&gt;&lt;/periodical&gt;&lt;pages&gt;229-238&lt;/pages&gt;&lt;volume&gt;85-86&lt;/volume&gt;&lt;dates&gt;&lt;year&gt;2013&lt;/year&gt;&lt;/dates&gt;&lt;isbn&gt;13811177&lt;/isbn&gt;&lt;urls&gt;&lt;/urls&gt;&lt;electronic-resource-num&gt;10.1016/j.molcatb.2012.08.017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60" w:tooltip="Mehta, 2013 #155" w:history="1">
        <w:r w:rsidR="000E67D7">
          <w:rPr>
            <w:noProof/>
            <w:sz w:val="28"/>
            <w:szCs w:val="28"/>
          </w:rPr>
          <w:t>160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0C24B3" w:rsidRPr="004426D6">
        <w:rPr>
          <w:sz w:val="28"/>
          <w:szCs w:val="28"/>
        </w:rPr>
        <w:t>. Была установлена степень</w:t>
      </w:r>
      <w:r w:rsidRPr="004426D6">
        <w:rPr>
          <w:sz w:val="28"/>
          <w:szCs w:val="28"/>
        </w:rPr>
        <w:t xml:space="preserve"> гидролиза 1% необработанного пшеничного и кукурузного крахмала за 4 часа </w:t>
      </w:r>
      <w:r w:rsidR="00362208" w:rsidRPr="004426D6">
        <w:rPr>
          <w:sz w:val="28"/>
          <w:szCs w:val="28"/>
        </w:rPr>
        <w:t xml:space="preserve">60 и 37% </w:t>
      </w:r>
      <w:r w:rsidRPr="004426D6">
        <w:rPr>
          <w:sz w:val="28"/>
          <w:szCs w:val="28"/>
        </w:rPr>
        <w:t xml:space="preserve">с </w:t>
      </w:r>
      <w:r w:rsidR="00362208" w:rsidRPr="004426D6">
        <w:rPr>
          <w:sz w:val="28"/>
          <w:szCs w:val="28"/>
        </w:rPr>
        <w:t xml:space="preserve">использованием </w:t>
      </w:r>
      <w:r w:rsidRPr="004426D6">
        <w:rPr>
          <w:sz w:val="28"/>
          <w:szCs w:val="28"/>
        </w:rPr>
        <w:t xml:space="preserve">α-амилазы </w:t>
      </w:r>
      <w:r w:rsidRPr="004426D6">
        <w:rPr>
          <w:i/>
          <w:sz w:val="28"/>
          <w:szCs w:val="28"/>
        </w:rPr>
        <w:t>B</w:t>
      </w:r>
      <w:r w:rsidR="0076338F">
        <w:rPr>
          <w:i/>
          <w:sz w:val="28"/>
          <w:szCs w:val="28"/>
        </w:rPr>
        <w:t>.</w:t>
      </w:r>
      <w:r w:rsidRPr="004426D6">
        <w:rPr>
          <w:i/>
          <w:sz w:val="28"/>
          <w:szCs w:val="28"/>
        </w:rPr>
        <w:t xml:space="preserve"> licheniformis</w:t>
      </w:r>
      <w:r w:rsidRPr="004426D6">
        <w:rPr>
          <w:sz w:val="28"/>
          <w:szCs w:val="28"/>
        </w:rPr>
        <w:t xml:space="preserve"> ATCC 9945a</w:t>
      </w:r>
      <w:r w:rsidR="00E5666F" w:rsidRPr="004426D6">
        <w:rPr>
          <w:sz w:val="28"/>
          <w:szCs w:val="28"/>
        </w:rPr>
        <w:t xml:space="preserve"> в концентрации 0,07 ед на 1 мг крахмала</w:t>
      </w:r>
      <w:r w:rsidR="00A62976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&lt;EndNote&gt;&lt;Cite&gt;&lt;Author&gt;Božić&lt;/Author&gt;&lt;Year&gt;2011&lt;/Year&gt;&lt;RecNum&gt;137&lt;/RecNum&gt;&lt;DisplayText&gt;[161]&lt;/DisplayText&gt;&lt;record&gt;&lt;rec-number&gt;137&lt;/rec-number&gt;&lt;foreign-keys&gt;&lt;key app="EN" db-id="w2xperrspzz2r0ewfdqppsd0fpr95weaz0rt"&gt;137&lt;/key&gt;&lt;/foreign-keys&gt;&lt;ref-type name="Journal Article"&gt;17&lt;/ref-type&gt;&lt;contributors&gt;&lt;authors&gt;&lt;author&gt;Božić, Nataša&lt;/author&gt;&lt;author&gt;Ruiz, Jordi&lt;/author&gt;&lt;author&gt;López-Santín, Josep&lt;/author&gt;&lt;author&gt;Vujčić, Zoran&lt;/author&gt;&lt;/authors&gt;&lt;/contributors&gt;&lt;titles&gt;&lt;title&gt;Production and properties of the highly efficient raw starch digesting α-amylase from a Bacillus licheniformis ATCC 9945a&lt;/title&gt;&lt;secondary-title&gt;Biochemical Engineering Journal&lt;/secondary-title&gt;&lt;/titles&gt;&lt;periodical&gt;&lt;full-title&gt;Biochemical Engineering Journal&lt;/full-title&gt;&lt;/periodical&gt;&lt;pages&gt;203-209&lt;/pages&gt;&lt;volume&gt;53&lt;/volume&gt;&lt;number&gt;2&lt;/number&gt;&lt;dates&gt;&lt;year&gt;2011&lt;/year&gt;&lt;/dates&gt;&lt;isbn&gt;1369703X&lt;/isbn&gt;&lt;urls&gt;&lt;/urls&gt;&lt;electronic-resource-num&gt;10.1016/j.bej.2010.10.014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61" w:tooltip="Božić, 2011 #137" w:history="1">
        <w:r w:rsidR="000E67D7">
          <w:rPr>
            <w:noProof/>
            <w:sz w:val="28"/>
            <w:szCs w:val="28"/>
          </w:rPr>
          <w:t>161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4426D6">
        <w:rPr>
          <w:sz w:val="28"/>
          <w:szCs w:val="28"/>
        </w:rPr>
        <w:t>. α-</w:t>
      </w:r>
      <w:r w:rsidR="00AD5462" w:rsidRPr="004426D6">
        <w:rPr>
          <w:sz w:val="28"/>
          <w:szCs w:val="28"/>
        </w:rPr>
        <w:t>А</w:t>
      </w:r>
      <w:r w:rsidRPr="004426D6">
        <w:rPr>
          <w:sz w:val="28"/>
          <w:szCs w:val="28"/>
        </w:rPr>
        <w:t>милаза</w:t>
      </w:r>
      <w:r w:rsidR="0076338F">
        <w:rPr>
          <w:sz w:val="28"/>
          <w:szCs w:val="28"/>
        </w:rPr>
        <w:t xml:space="preserve"> из</w:t>
      </w:r>
      <w:r w:rsidRPr="004426D6">
        <w:rPr>
          <w:sz w:val="28"/>
          <w:szCs w:val="28"/>
        </w:rPr>
        <w:t xml:space="preserve"> </w:t>
      </w:r>
      <w:r w:rsidRPr="004426D6">
        <w:rPr>
          <w:i/>
          <w:sz w:val="28"/>
          <w:szCs w:val="28"/>
        </w:rPr>
        <w:t>Alicyclobacillus</w:t>
      </w:r>
      <w:r w:rsidR="00E5666F" w:rsidRPr="004426D6">
        <w:rPr>
          <w:sz w:val="28"/>
          <w:szCs w:val="28"/>
        </w:rPr>
        <w:t xml:space="preserve"> </w:t>
      </w:r>
      <w:r w:rsidR="00E430D8">
        <w:rPr>
          <w:sz w:val="28"/>
          <w:szCs w:val="28"/>
          <w:lang w:val="en-US"/>
        </w:rPr>
        <w:t>sp</w:t>
      </w:r>
      <w:r w:rsidR="00E430D8" w:rsidRPr="00E430D8">
        <w:rPr>
          <w:sz w:val="28"/>
          <w:szCs w:val="28"/>
        </w:rPr>
        <w:t xml:space="preserve">. </w:t>
      </w:r>
      <w:r w:rsidR="00E5666F" w:rsidRPr="004426D6">
        <w:rPr>
          <w:sz w:val="28"/>
          <w:szCs w:val="28"/>
        </w:rPr>
        <w:t xml:space="preserve">при </w:t>
      </w:r>
      <w:r w:rsidR="004426D6" w:rsidRPr="004426D6">
        <w:rPr>
          <w:sz w:val="28"/>
          <w:szCs w:val="28"/>
        </w:rPr>
        <w:t xml:space="preserve">использовании </w:t>
      </w:r>
      <w:r w:rsidR="00E5666F" w:rsidRPr="004426D6">
        <w:rPr>
          <w:sz w:val="28"/>
          <w:szCs w:val="28"/>
        </w:rPr>
        <w:t>0,5 ед</w:t>
      </w:r>
      <w:r w:rsidR="004426D6" w:rsidRPr="004426D6">
        <w:rPr>
          <w:sz w:val="28"/>
          <w:szCs w:val="28"/>
        </w:rPr>
        <w:t xml:space="preserve"> фермента</w:t>
      </w:r>
      <w:r w:rsidRPr="004426D6">
        <w:rPr>
          <w:sz w:val="28"/>
          <w:szCs w:val="28"/>
        </w:rPr>
        <w:t xml:space="preserve"> </w:t>
      </w:r>
      <w:r w:rsidR="00E5666F" w:rsidRPr="004426D6">
        <w:rPr>
          <w:sz w:val="28"/>
          <w:szCs w:val="28"/>
        </w:rPr>
        <w:t>на 1 мг</w:t>
      </w:r>
      <w:r w:rsidRPr="004426D6">
        <w:rPr>
          <w:sz w:val="28"/>
          <w:szCs w:val="28"/>
        </w:rPr>
        <w:t xml:space="preserve"> крахмала гидролизовала 52,0% 1,0%</w:t>
      </w:r>
      <w:r w:rsidR="004426D6" w:rsidRPr="004426D6">
        <w:rPr>
          <w:sz w:val="28"/>
          <w:szCs w:val="28"/>
        </w:rPr>
        <w:t>-го</w:t>
      </w:r>
      <w:r w:rsidRPr="004426D6">
        <w:rPr>
          <w:sz w:val="28"/>
          <w:szCs w:val="28"/>
        </w:rPr>
        <w:t xml:space="preserve"> кукурузного крахмала за 2 часа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&lt;EndNote&gt;&lt;Cite&gt;&lt;Author&gt;Bai&lt;/Author&gt;&lt;Year&gt;2012&lt;/Year&gt;&lt;RecNum&gt;156&lt;/RecNum&gt;&lt;DisplayText&gt;[162]&lt;/DisplayText&gt;&lt;record&gt;&lt;rec-number&gt;156&lt;/rec-number&gt;&lt;foreign-keys&gt;&lt;key app="EN" db-id="w2xperrspzz2r0ewfdqppsd0fpr95weaz0rt"&gt;156&lt;/key&gt;&lt;/foreign-keys&gt;&lt;ref-type name="Journal Article"&gt;17&lt;/ref-type&gt;&lt;contributors&gt;&lt;authors&gt;&lt;author&gt;Bai, Yingguo&lt;/author&gt;&lt;author&gt;Huang, Huoqing&lt;/author&gt;&lt;author&gt;Meng, Kun&lt;/author&gt;&lt;author&gt;Shi, Pengjun&lt;/author&gt;&lt;author&gt;Yang, Peilong&lt;/author&gt;&lt;author&gt;Luo, Huiying&lt;/author&gt;&lt;author&gt;Luo, Chunliang&lt;/author&gt;&lt;author&gt;Feng, Yukun&lt;/author&gt;&lt;author&gt;Zhang, Wei&lt;/author&gt;&lt;author&gt;Yao, Bin&lt;/author&gt;&lt;/authors&gt;&lt;/contributors&gt;&lt;titles&gt;&lt;title&gt;Identification of an acidic α-amylase from Alicyclobacillus sp. A4 and assessment of its application in the starch industry&lt;/title&gt;&lt;secondary-title&gt;Food Chemistry&lt;/secondary-title&gt;&lt;/titles&gt;&lt;periodical&gt;&lt;full-title&gt;Food Chem&lt;/full-title&gt;&lt;abbr-1&gt;Food chemistry&lt;/abbr-1&gt;&lt;/periodical&gt;&lt;pages&gt;1473-1478&lt;/pages&gt;&lt;volume&gt;131&lt;/volume&gt;&lt;number&gt;4&lt;/number&gt;&lt;dates&gt;&lt;year&gt;2012&lt;/year&gt;&lt;/dates&gt;&lt;isbn&gt;03088146&lt;/isbn&gt;&lt;urls&gt;&lt;/urls&gt;&lt;electronic-resource-num&gt;10.1016/j.foodchem.2011.10.036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62" w:tooltip="Bai, 2012 #156" w:history="1">
        <w:r w:rsidR="000E67D7">
          <w:rPr>
            <w:noProof/>
            <w:sz w:val="28"/>
            <w:szCs w:val="28"/>
          </w:rPr>
          <w:t>162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4426D6">
        <w:rPr>
          <w:sz w:val="28"/>
          <w:szCs w:val="28"/>
        </w:rPr>
        <w:t xml:space="preserve">. В то время как </w:t>
      </w:r>
      <w:r w:rsidR="004426D6" w:rsidRPr="004426D6">
        <w:rPr>
          <w:sz w:val="28"/>
          <w:szCs w:val="28"/>
        </w:rPr>
        <w:t>α-</w:t>
      </w:r>
      <w:r w:rsidR="00AD5462" w:rsidRPr="004426D6">
        <w:rPr>
          <w:sz w:val="28"/>
          <w:szCs w:val="28"/>
        </w:rPr>
        <w:t>А</w:t>
      </w:r>
      <w:r w:rsidR="004426D6" w:rsidRPr="004426D6">
        <w:rPr>
          <w:sz w:val="28"/>
          <w:szCs w:val="28"/>
        </w:rPr>
        <w:t xml:space="preserve">милаза </w:t>
      </w:r>
      <w:r w:rsidRPr="004426D6">
        <w:rPr>
          <w:i/>
          <w:sz w:val="28"/>
          <w:szCs w:val="28"/>
        </w:rPr>
        <w:t>G</w:t>
      </w:r>
      <w:r w:rsidR="00AD5462">
        <w:rPr>
          <w:i/>
          <w:sz w:val="28"/>
          <w:szCs w:val="28"/>
          <w:lang w:val="en-US"/>
        </w:rPr>
        <w:t>eobacillus</w:t>
      </w:r>
      <w:r w:rsidRPr="004426D6">
        <w:rPr>
          <w:i/>
          <w:sz w:val="28"/>
          <w:szCs w:val="28"/>
        </w:rPr>
        <w:t xml:space="preserve"> thermoleovorans subsp. stromboliensis</w:t>
      </w:r>
      <w:r w:rsidRPr="004426D6">
        <w:rPr>
          <w:sz w:val="28"/>
          <w:szCs w:val="28"/>
        </w:rPr>
        <w:t xml:space="preserve"> при 500 ед/г крахмала гидролизовала 50,0% кукурузного крахмала (20%) за 12 часов</w:t>
      </w:r>
      <w:r w:rsidR="00A62976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&lt;EndNote&gt;&lt;Cite&gt;&lt;Author&gt;Finore&lt;/Author&gt;&lt;Year&gt;2011&lt;/Year&gt;&lt;RecNum&gt;157&lt;/RecNum&gt;&lt;DisplayText&gt;[163]&lt;/DisplayText&gt;&lt;record&gt;&lt;rec-number&gt;157&lt;/rec-number&gt;&lt;foreign-keys&gt;&lt;key app="EN" db-id="w2xperrspzz2r0ewfdqppsd0fpr95weaz0rt"&gt;157&lt;/key&gt;&lt;/foreign-keys&gt;&lt;ref-type name="Journal Article"&gt;17&lt;/ref-type&gt;&lt;contributors&gt;&lt;authors&gt;&lt;author&gt;Finore, Ilaria&lt;/author&gt;&lt;author&gt;Kasavi, Ceyda&lt;/author&gt;&lt;author&gt;Poli, Annarita&lt;/author&gt;&lt;author&gt;Romano, Ida&lt;/author&gt;&lt;author&gt;Oner, Ebru Toksoy&lt;/author&gt;&lt;author&gt;Kirdar, Betul&lt;/author&gt;&lt;author&gt;Dipasquale, Laura&lt;/author&gt;&lt;author&gt;Nicolaus, Barbara&lt;/author&gt;&lt;author&gt;Lama, Licia&lt;/author&gt;&lt;/authors&gt;&lt;/contributors&gt;&lt;titles&gt;&lt;title&gt;Purification, biochemical characterization and gene sequencing of a thermostable raw starch digesting α-amylase from Geobacillus thermoleovorans subsp. stromboliensis subsp. nov&lt;/title&gt;&lt;secondary-title&gt;World Journal of Microbiology and Biotechnology&lt;/secondary-title&gt;&lt;/titles&gt;&lt;periodical&gt;&lt;full-title&gt;World Journal of Microbiology and Biotechnology&lt;/full-title&gt;&lt;/periodical&gt;&lt;pages&gt;2425-2433&lt;/pages&gt;&lt;volume&gt;27&lt;/volume&gt;&lt;number&gt;10&lt;/number&gt;&lt;dates&gt;&lt;year&gt;2011&lt;/year&gt;&lt;pub-dates&gt;&lt;date&gt;2011/10/01&lt;/date&gt;&lt;/pub-dates&gt;&lt;/dates&gt;&lt;isbn&gt;1573-0972&lt;/isbn&gt;&lt;urls&gt;&lt;related-urls&gt;&lt;url&gt;https://doi.org/10.1007/s11274-011-0715-5&lt;/url&gt;&lt;/related-urls&gt;&lt;/urls&gt;&lt;electronic-resource-num&gt;10.1007/s11274-011-0715-5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63" w:tooltip="Finore, 2011 #157" w:history="1">
        <w:r w:rsidR="000E67D7">
          <w:rPr>
            <w:noProof/>
            <w:sz w:val="28"/>
            <w:szCs w:val="28"/>
          </w:rPr>
          <w:t>163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4426D6">
        <w:rPr>
          <w:sz w:val="28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29" w:name="_Toc128419372"/>
    </w:p>
    <w:p w:rsidR="00767226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5A4D65">
        <w:rPr>
          <w:sz w:val="28"/>
          <w:szCs w:val="28"/>
        </w:rPr>
        <w:t>1.</w:t>
      </w:r>
      <w:r w:rsidR="008C295C">
        <w:rPr>
          <w:sz w:val="28"/>
          <w:szCs w:val="28"/>
        </w:rPr>
        <w:t>4.2</w:t>
      </w:r>
      <w:r w:rsidR="002D244D" w:rsidRPr="002F7E38">
        <w:rPr>
          <w:sz w:val="28"/>
          <w:szCs w:val="28"/>
        </w:rPr>
        <w:t xml:space="preserve"> Ксиланазы в целлюлозно-бумажной промышленности</w:t>
      </w:r>
      <w:bookmarkEnd w:id="29"/>
    </w:p>
    <w:p w:rsidR="00D45445" w:rsidRPr="0076338F" w:rsidRDefault="00A53E1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rStyle w:val="identifier"/>
          <w:sz w:val="28"/>
          <w:szCs w:val="28"/>
        </w:rPr>
      </w:pPr>
      <w:r>
        <w:rPr>
          <w:sz w:val="28"/>
          <w:szCs w:val="28"/>
        </w:rPr>
        <w:t xml:space="preserve">Традиционно в выщелачивании используются такие отбеливащие агенты как хлор. </w:t>
      </w:r>
      <w:r w:rsidR="00AD5462">
        <w:rPr>
          <w:sz w:val="28"/>
          <w:szCs w:val="28"/>
        </w:rPr>
        <w:t xml:space="preserve">С переходом большинства производств на низкотоксичные технологии возросла актуальность применения </w:t>
      </w:r>
      <w:r w:rsidR="00E53A43">
        <w:rPr>
          <w:sz w:val="28"/>
          <w:szCs w:val="28"/>
        </w:rPr>
        <w:t>лигноцеллюлолитических ферментов</w:t>
      </w:r>
      <w:r w:rsidR="00AD5462">
        <w:rPr>
          <w:sz w:val="28"/>
          <w:szCs w:val="28"/>
        </w:rPr>
        <w:t xml:space="preserve"> в отбеливании бумаги</w:t>
      </w:r>
      <w:r w:rsidR="00E53A43">
        <w:rPr>
          <w:sz w:val="28"/>
          <w:szCs w:val="28"/>
        </w:rPr>
        <w:t>. Ксил</w:t>
      </w:r>
      <w:r w:rsidR="00892153">
        <w:rPr>
          <w:sz w:val="28"/>
          <w:szCs w:val="28"/>
        </w:rPr>
        <w:t>аназы гидролизую</w:t>
      </w:r>
      <w:r w:rsidR="00A62976">
        <w:rPr>
          <w:sz w:val="28"/>
          <w:szCs w:val="28"/>
        </w:rPr>
        <w:t>т</w:t>
      </w:r>
      <w:r w:rsidR="00892153">
        <w:rPr>
          <w:sz w:val="28"/>
          <w:szCs w:val="28"/>
        </w:rPr>
        <w:t xml:space="preserve"> ксилан</w:t>
      </w:r>
      <w:r w:rsidR="004B64B4">
        <w:rPr>
          <w:sz w:val="28"/>
          <w:szCs w:val="28"/>
        </w:rPr>
        <w:t xml:space="preserve">, который связан с </w:t>
      </w:r>
      <w:r w:rsidR="00892153">
        <w:rPr>
          <w:sz w:val="28"/>
          <w:szCs w:val="28"/>
        </w:rPr>
        <w:t xml:space="preserve">лигнином </w:t>
      </w:r>
      <w:r w:rsidR="004B64B4">
        <w:rPr>
          <w:sz w:val="28"/>
          <w:szCs w:val="28"/>
        </w:rPr>
        <w:t xml:space="preserve">в </w:t>
      </w:r>
      <w:r w:rsidR="004B64B4" w:rsidRPr="0076338F">
        <w:rPr>
          <w:sz w:val="28"/>
          <w:szCs w:val="28"/>
        </w:rPr>
        <w:t xml:space="preserve">целлюлозном волокне. Разрушение ксилана таким образом приводит к разделению этих компонентов, и повышает уровень экстракции лигнина из пульпы </w:t>
      </w:r>
      <w:r w:rsidR="005C07F7" w:rsidRPr="0076338F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&lt;EndNote&gt;&lt;Cite&gt;&lt;Author&gt;Thomas&lt;/Author&gt;&lt;Year&gt;2015&lt;/Year&gt;&lt;RecNum&gt;158&lt;/RecNum&gt;&lt;DisplayText&gt;[164]&lt;/DisplayText&gt;&lt;record&gt;&lt;rec-number&gt;158&lt;/rec-number&gt;&lt;foreign-keys&gt;&lt;key app="EN" db-id="w2xperrspzz2r0ewfdqppsd0fpr95weaz0rt"&gt;158&lt;/key&gt;&lt;/foreign-keys&gt;&lt;ref-type name="Journal Article"&gt;17&lt;/ref-type&gt;&lt;contributors&gt;&lt;authors&gt;&lt;author&gt;Thomas, Leya&lt;/author&gt;&lt;author&gt;Sindhu, Raveendran&lt;/author&gt;&lt;author&gt;Binod, Parameswaran&lt;/author&gt;&lt;author&gt;Pandey, Ashok&lt;/author&gt;&lt;/authors&gt;&lt;/contributors&gt;&lt;titles&gt;&lt;title&gt;Production of an alkaline xylanase from recombinant Kluyveromyces lactis (KY1) by submerged fermentation and its application in bio-bleaching&lt;/title&gt;&lt;secondary-title&gt;Biochemical Engineering Journal&lt;/secondary-title&gt;&lt;/titles&gt;&lt;periodical&gt;&lt;full-title&gt;Biochemical Engineering Journal&lt;/full-title&gt;&lt;/periodical&gt;&lt;pages&gt;24-30&lt;/pages&gt;&lt;volume&gt;102&lt;/volume&gt;&lt;dates&gt;&lt;year&gt;2015&lt;/year&gt;&lt;/dates&gt;&lt;isbn&gt;1369703X&lt;/isbn&gt;&lt;urls&gt;&lt;/urls&gt;&lt;electronic-resource-num&gt;10.1016/j.bej.2015.02.008&lt;/electronic-resource-num&gt;&lt;/record&gt;&lt;/Cite&gt;&lt;/EndNote&gt;</w:instrText>
      </w:r>
      <w:r w:rsidR="005C07F7" w:rsidRPr="0076338F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64" w:tooltip="Thomas, 2015 #158" w:history="1">
        <w:r w:rsidR="000E67D7">
          <w:rPr>
            <w:noProof/>
            <w:sz w:val="28"/>
            <w:szCs w:val="28"/>
          </w:rPr>
          <w:t>164</w:t>
        </w:r>
      </w:hyperlink>
      <w:r w:rsidR="00F156B3">
        <w:rPr>
          <w:noProof/>
          <w:sz w:val="28"/>
          <w:szCs w:val="28"/>
        </w:rPr>
        <w:t>]</w:t>
      </w:r>
      <w:r w:rsidR="005C07F7" w:rsidRPr="0076338F">
        <w:rPr>
          <w:sz w:val="28"/>
          <w:szCs w:val="28"/>
        </w:rPr>
        <w:fldChar w:fldCharType="end"/>
      </w:r>
      <w:r w:rsidR="00A62976" w:rsidRPr="0076338F">
        <w:rPr>
          <w:sz w:val="28"/>
          <w:szCs w:val="28"/>
        </w:rPr>
        <w:t>.</w:t>
      </w:r>
      <w:r w:rsidR="004B64B4" w:rsidRPr="0076338F">
        <w:rPr>
          <w:sz w:val="28"/>
          <w:szCs w:val="28"/>
        </w:rPr>
        <w:t xml:space="preserve"> </w:t>
      </w:r>
      <w:r w:rsidR="00767226" w:rsidRPr="0076338F">
        <w:rPr>
          <w:sz w:val="28"/>
          <w:szCs w:val="28"/>
        </w:rPr>
        <w:t>Применение ксиланаз</w:t>
      </w:r>
      <w:r w:rsidR="004B64B4" w:rsidRPr="0076338F">
        <w:rPr>
          <w:sz w:val="28"/>
          <w:szCs w:val="28"/>
        </w:rPr>
        <w:t xml:space="preserve"> в комбинации с лигниндеградирующими ферментами </w:t>
      </w:r>
      <w:r w:rsidR="00767226" w:rsidRPr="0076338F">
        <w:rPr>
          <w:sz w:val="28"/>
          <w:szCs w:val="28"/>
        </w:rPr>
        <w:t xml:space="preserve">увеличивает оптическую яркость </w:t>
      </w:r>
      <w:r w:rsidR="00767226" w:rsidRPr="00FD7CC4">
        <w:rPr>
          <w:sz w:val="28"/>
          <w:szCs w:val="28"/>
        </w:rPr>
        <w:t xml:space="preserve">древесной пульпы </w:t>
      </w:r>
      <w:r w:rsidR="005C07F7" w:rsidRPr="00FD7CC4">
        <w:rPr>
          <w:sz w:val="28"/>
          <w:szCs w:val="28"/>
        </w:rPr>
        <w:fldChar w:fldCharType="begin">
          <w:fldData xml:space="preserve">PEVuZE5vdGU+PENpdGU+PEF1dGhvcj5MPC9BdXRob3I+PFllYXI+MjAxMzwvWWVhcj48UmVjTnVt
PjEwNzwvUmVjTnVtPjxEaXNwbGF5VGV4dD5bMTA4LCAxNjVdPC9EaXNwbGF5VGV4dD48cmVjb3Jk
PjxyZWMtbnVtYmVyPjEwNzwvcmVjLW51bWJlcj48Zm9yZWlnbi1rZXlzPjxrZXkgYXBwPSJFTiIg
ZGItaWQ9IncyeHBlcnJzcHp6MnIwZXdmZHFwcHNkMGZwcjk1d2VhejBydCI+MTA3PC9rZXk+PC9m
b3JlaWduLWtleXM+PHJlZi10eXBlIG5hbWU9IkpvdXJuYWwgQXJ0aWNsZSI+MTc8L3JlZi10eXBl
Pjxjb250cmlidXRvcnM+PGF1dGhvcnM+PGF1dGhvcj5MLCBGLjwvYXV0aG9yPjxhdXRob3I+UC4g
QW5kcmFkZSwgQy4gQy48L2F1dGhvcj48YXV0aG9yPkEuIFNhbnQsIE0uIEguPC9hdXRob3I+PC9h
dXRob3JzPjwvY29udHJpYnV0b3JzPjx0aXRsZXM+PHRpdGxlPkEgUmV2aWV3IG9mIFh5bGFuYXNl
IFByb2R1Y3Rpb24gYnkgdGhlIEZlcm1lbnRhdGlvbiBvZiBYeWxhbjogQ2xhc3NpZmljYXRpb24s
IENoYXJhY3Rlcml6YXRpb24gYW5kIEFwcGxpY2F0aW9uczwvdGl0bGU+PC90aXRsZXM+PGRhdGVz
Pjx5ZWFyPjIwMTM8L3llYXI+PC9kYXRlcz48dXJscz48L3VybHM+PGVsZWN0cm9uaWMtcmVzb3Vy
Y2UtbnVtPjEwLjU3NzIvNTM1NDQ8L2VsZWN0cm9uaWMtcmVzb3VyY2UtbnVtPjwvcmVjb3JkPjwv
Q2l0ZT48Q2l0ZT48QXV0aG9yPlBlcmV6PC9BdXRob3I+PFllYXI+MjAwMjwvWWVhcj48UmVjTnVt
PjE1OTwvUmVjTnVtPjxyZWNvcmQ+PHJlYy1udW1iZXI+MTU5PC9yZWMtbnVtYmVyPjxmb3JlaWdu
LWtleXM+PGtleSBhcHA9IkVOIiBkYi1pZD0idzJ4cGVycnNwenoycjBld2ZkcXBwc2QwZnByOTV3
ZWF6MHJ0Ij4xNTk8L2tleT48L2ZvcmVpZ24ta2V5cz48cmVmLXR5cGUgbmFtZT0iSm91cm5hbCBB
cnRpY2xlIj4xNzwvcmVmLXR5cGU+PGNvbnRyaWJ1dG9ycz48YXV0aG9ycz48YXV0aG9yPlBlcmV6
LCBKLjwvYXV0aG9yPjxhdXRob3I+TXVub3otRG9yYWRvLCBKLjwvYXV0aG9yPjxhdXRob3I+ZGUg
bGEgUnViaWEsIFQuPC9hdXRob3I+PGF1dGhvcj5NYXJ0aW5leiwgSi48L2F1dGhvcj48L2F1dGhv
cnM+PC9jb250cmlidXRvcnM+PGF1dGgtYWRkcmVzcz5EZXBhcnRhbWVudG8gZGUgTWljcm9iaW9s
b2dpYSwgRmFjdWx0YWQgZGUgQ2llbmNpYXMsIFVuaXZlcnNpZGFkIGRlIEdyYW5hZGEsIFNwYWlu
LiBqcHRvcnJlc0B1Z3IuZXM8L2F1dGgtYWRkcmVzcz48dGl0bGVzPjx0aXRsZT5CaW9kZWdyYWRh
dGlvbiBhbmQgYmlvbG9naWNhbCB0cmVhdG1lbnRzIG9mIGNlbGx1bG9zZSwgaGVtaWNlbGx1bG9z
ZSBhbmQgbGlnbmluOiBhbiBvdmVydmlldzwvdGl0bGU+PHNlY29uZGFyeS10aXRsZT5JbnQgTWlj
cm9iaW9sPC9zZWNvbmRhcnktdGl0bGU+PGFsdC10aXRsZT5JbnRlcm5hdGlvbmFsIG1pY3JvYmlv
bG9neSA6IHRoZSBvZmZpY2lhbCBqb3VybmFsIG9mIHRoZSBTcGFuaXNoIFNvY2lldHkgZm9yIE1p
Y3JvYmlvbG9neTwvYWx0LXRpdGxlPjwvdGl0bGVzPjxwZXJpb2RpY2FsPjxmdWxsLXRpdGxlPklu
dCBNaWNyb2Jpb2w8L2Z1bGwtdGl0bGU+PGFiYnItMT5JbnRlcm5hdGlvbmFsIG1pY3JvYmlvbG9n
eSA6IHRoZSBvZmZpY2lhbCBqb3VybmFsIG9mIHRoZSBTcGFuaXNoIFNvY2lldHkgZm9yIE1pY3Jv
YmlvbG9neTwvYWJici0xPjwvcGVyaW9kaWNhbD48YWx0LXBlcmlvZGljYWw+PGZ1bGwtdGl0bGU+
SW50IE1pY3JvYmlvbDwvZnVsbC10aXRsZT48YWJici0xPkludGVybmF0aW9uYWwgbWljcm9iaW9s
b2d5IDogdGhlIG9mZmljaWFsIGpvdXJuYWwgb2YgdGhlIFNwYW5pc2ggU29jaWV0eSBmb3IgTWlj
cm9iaW9sb2d5PC9hYmJyLTE+PC9hbHQtcGVyaW9kaWNhbD48cGFnZXM+NTMtNjM8L3BhZ2VzPjx2
b2x1bWU+NTwvdm9sdW1lPjxudW1iZXI+MjwvbnVtYmVyPjxrZXl3b3Jkcz48a2V5d29yZD5CaW9k
ZWdyYWRhdGlvbiwgRW52aXJvbm1lbnRhbDwva2V5d29yZD48a2V5d29yZD5DZWxsdWxvc2UvY2hl
bWlzdHJ5LyptZXRhYm9saXNtPC9rZXl3b3JkPjxrZXl3b3JkPkZlcm1lbnRhdGlvbjwva2V5d29y
ZD48a2V5d29yZD5GdW5naS8qbWV0YWJvbGlzbTwva2V5d29yZD48a2V5d29yZD5MaWduaW4vY2hl
bWlzdHJ5LyptZXRhYm9saXNtPC9rZXl3b3JkPjxrZXl3b3JkPlBvbHlzYWNjaGFyaWRlcy9jaGVt
aXN0cnkvKm1ldGFib2xpc208L2tleXdvcmQ+PC9rZXl3b3Jkcz48ZGF0ZXM+PHllYXI+MjAwMjwv
eWVhcj48cHViLWRhdGVzPjxkYXRlPkp1bjwvZGF0ZT48L3B1Yi1kYXRlcz48L2RhdGVzPjxpc2Ju
PjExMzktNjcwOSAoUHJpbnQpJiN4RDsxMTM5LTY3MDkgKExpbmtpbmcpPC9pc2JuPjxhY2Nlc3Np
b24tbnVtPjEyMTgwNzgxPC9hY2Nlc3Npb24tbnVtPjx1cmxzPjxyZWxhdGVkLXVybHM+PHVybD5o
dHRwOi8vd3d3Lm5jYmkubmxtLm5paC5nb3YvcHVibWVkLzEyMTgwNzgxPC91cmw+PC9yZWxhdGVk
LXVybHM+PC91cmxzPjxlbGVjdHJvbmljLXJlc291cmNlLW51bT4xMC4xMDA3L3MxMDEyMy0wMDIt
MDA2Mi0zPC9lbGVjdHJvbmljLXJlc291cmNlLW51bT48L3JlY29yZD48L0NpdGU+PC9FbmROb3Rl
Pn==
</w:fldData>
        </w:fldChar>
      </w:r>
      <w:r w:rsidR="00F156B3" w:rsidRPr="00FD7CC4">
        <w:rPr>
          <w:sz w:val="28"/>
          <w:szCs w:val="28"/>
        </w:rPr>
        <w:instrText xml:space="preserve"> ADDIN EN.CITE </w:instrText>
      </w:r>
      <w:r w:rsidR="005C07F7" w:rsidRPr="00FD7CC4">
        <w:rPr>
          <w:sz w:val="28"/>
          <w:szCs w:val="28"/>
        </w:rPr>
        <w:fldChar w:fldCharType="begin">
          <w:fldData xml:space="preserve">PEVuZE5vdGU+PENpdGU+PEF1dGhvcj5MPC9BdXRob3I+PFllYXI+MjAxMzwvWWVhcj48UmVjTnVt
PjEwNzwvUmVjTnVtPjxEaXNwbGF5VGV4dD5bMTA4LCAxNjVdPC9EaXNwbGF5VGV4dD48cmVjb3Jk
PjxyZWMtbnVtYmVyPjEwNzwvcmVjLW51bWJlcj48Zm9yZWlnbi1rZXlzPjxrZXkgYXBwPSJFTiIg
ZGItaWQ9IncyeHBlcnJzcHp6MnIwZXdmZHFwcHNkMGZwcjk1d2VhejBydCI+MTA3PC9rZXk+PC9m
b3JlaWduLWtleXM+PHJlZi10eXBlIG5hbWU9IkpvdXJuYWwgQXJ0aWNsZSI+MTc8L3JlZi10eXBl
Pjxjb250cmlidXRvcnM+PGF1dGhvcnM+PGF1dGhvcj5MLCBGLjwvYXV0aG9yPjxhdXRob3I+UC4g
QW5kcmFkZSwgQy4gQy48L2F1dGhvcj48YXV0aG9yPkEuIFNhbnQsIE0uIEguPC9hdXRob3I+PC9h
dXRob3JzPjwvY29udHJpYnV0b3JzPjx0aXRsZXM+PHRpdGxlPkEgUmV2aWV3IG9mIFh5bGFuYXNl
IFByb2R1Y3Rpb24gYnkgdGhlIEZlcm1lbnRhdGlvbiBvZiBYeWxhbjogQ2xhc3NpZmljYXRpb24s
IENoYXJhY3Rlcml6YXRpb24gYW5kIEFwcGxpY2F0aW9uczwvdGl0bGU+PC90aXRsZXM+PGRhdGVz
Pjx5ZWFyPjIwMTM8L3llYXI+PC9kYXRlcz48dXJscz48L3VybHM+PGVsZWN0cm9uaWMtcmVzb3Vy
Y2UtbnVtPjEwLjU3NzIvNTM1NDQ8L2VsZWN0cm9uaWMtcmVzb3VyY2UtbnVtPjwvcmVjb3JkPjwv
Q2l0ZT48Q2l0ZT48QXV0aG9yPlBlcmV6PC9BdXRob3I+PFllYXI+MjAwMjwvWWVhcj48UmVjTnVt
PjE1OTwvUmVjTnVtPjxyZWNvcmQ+PHJlYy1udW1iZXI+MTU5PC9yZWMtbnVtYmVyPjxmb3JlaWdu
LWtleXM+PGtleSBhcHA9IkVOIiBkYi1pZD0idzJ4cGVycnNwenoycjBld2ZkcXBwc2QwZnByOTV3
ZWF6MHJ0Ij4xNTk8L2tleT48L2ZvcmVpZ24ta2V5cz48cmVmLXR5cGUgbmFtZT0iSm91cm5hbCBB
cnRpY2xlIj4xNzwvcmVmLXR5cGU+PGNvbnRyaWJ1dG9ycz48YXV0aG9ycz48YXV0aG9yPlBlcmV6
LCBKLjwvYXV0aG9yPjxhdXRob3I+TXVub3otRG9yYWRvLCBKLjwvYXV0aG9yPjxhdXRob3I+ZGUg
bGEgUnViaWEsIFQuPC9hdXRob3I+PGF1dGhvcj5NYXJ0aW5leiwgSi48L2F1dGhvcj48L2F1dGhv
cnM+PC9jb250cmlidXRvcnM+PGF1dGgtYWRkcmVzcz5EZXBhcnRhbWVudG8gZGUgTWljcm9iaW9s
b2dpYSwgRmFjdWx0YWQgZGUgQ2llbmNpYXMsIFVuaXZlcnNpZGFkIGRlIEdyYW5hZGEsIFNwYWlu
LiBqcHRvcnJlc0B1Z3IuZXM8L2F1dGgtYWRkcmVzcz48dGl0bGVzPjx0aXRsZT5CaW9kZWdyYWRh
dGlvbiBhbmQgYmlvbG9naWNhbCB0cmVhdG1lbnRzIG9mIGNlbGx1bG9zZSwgaGVtaWNlbGx1bG9z
ZSBhbmQgbGlnbmluOiBhbiBvdmVydmlldzwvdGl0bGU+PHNlY29uZGFyeS10aXRsZT5JbnQgTWlj
cm9iaW9sPC9zZWNvbmRhcnktdGl0bGU+PGFsdC10aXRsZT5JbnRlcm5hdGlvbmFsIG1pY3JvYmlv
bG9neSA6IHRoZSBvZmZpY2lhbCBqb3VybmFsIG9mIHRoZSBTcGFuaXNoIFNvY2lldHkgZm9yIE1p
Y3JvYmlvbG9neTwvYWx0LXRpdGxlPjwvdGl0bGVzPjxwZXJpb2RpY2FsPjxmdWxsLXRpdGxlPklu
dCBNaWNyb2Jpb2w8L2Z1bGwtdGl0bGU+PGFiYnItMT5JbnRlcm5hdGlvbmFsIG1pY3JvYmlvbG9n
eSA6IHRoZSBvZmZpY2lhbCBqb3VybmFsIG9mIHRoZSBTcGFuaXNoIFNvY2lldHkgZm9yIE1pY3Jv
YmlvbG9neTwvYWJici0xPjwvcGVyaW9kaWNhbD48YWx0LXBlcmlvZGljYWw+PGZ1bGwtdGl0bGU+
SW50IE1pY3JvYmlvbDwvZnVsbC10aXRsZT48YWJici0xPkludGVybmF0aW9uYWwgbWljcm9iaW9s
b2d5IDogdGhlIG9mZmljaWFsIGpvdXJuYWwgb2YgdGhlIFNwYW5pc2ggU29jaWV0eSBmb3IgTWlj
cm9iaW9sb2d5PC9hYmJyLTE+PC9hbHQtcGVyaW9kaWNhbD48cGFnZXM+NTMtNjM8L3BhZ2VzPjx2
b2x1bWU+NTwvdm9sdW1lPjxudW1iZXI+MjwvbnVtYmVyPjxrZXl3b3Jkcz48a2V5d29yZD5CaW9k
ZWdyYWRhdGlvbiwgRW52aXJvbm1lbnRhbDwva2V5d29yZD48a2V5d29yZD5DZWxsdWxvc2UvY2hl
bWlzdHJ5LyptZXRhYm9saXNtPC9rZXl3b3JkPjxrZXl3b3JkPkZlcm1lbnRhdGlvbjwva2V5d29y
ZD48a2V5d29yZD5GdW5naS8qbWV0YWJvbGlzbTwva2V5d29yZD48a2V5d29yZD5MaWduaW4vY2hl
bWlzdHJ5LyptZXRhYm9saXNtPC9rZXl3b3JkPjxrZXl3b3JkPlBvbHlzYWNjaGFyaWRlcy9jaGVt
aXN0cnkvKm1ldGFib2xpc208L2tleXdvcmQ+PC9rZXl3b3Jkcz48ZGF0ZXM+PHllYXI+MjAwMjwv
eWVhcj48cHViLWRhdGVzPjxkYXRlPkp1bjwvZGF0ZT48L3B1Yi1kYXRlcz48L2RhdGVzPjxpc2Ju
PjExMzktNjcwOSAoUHJpbnQpJiN4RDsxMTM5LTY3MDkgKExpbmtpbmcpPC9pc2JuPjxhY2Nlc3Np
b24tbnVtPjEyMTgwNzgxPC9hY2Nlc3Npb24tbnVtPjx1cmxzPjxyZWxhdGVkLXVybHM+PHVybD5o
dHRwOi8vd3d3Lm5jYmkubmxtLm5paC5nb3YvcHVibWVkLzEyMTgwNzgxPC91cmw+PC9yZWxhdGVk
LXVybHM+PC91cmxzPjxlbGVjdHJvbmljLXJlc291cmNlLW51bT4xMC4xMDA3L3MxMDEyMy0wMDIt
MDA2Mi0zPC9lbGVjdHJvbmljLXJlc291cmNlLW51bT48L3JlY29yZD48L0NpdGU+PC9FbmROb3Rl
Pn==
</w:fldData>
        </w:fldChar>
      </w:r>
      <w:r w:rsidR="00F156B3" w:rsidRPr="00FD7CC4">
        <w:rPr>
          <w:sz w:val="28"/>
          <w:szCs w:val="28"/>
        </w:rPr>
        <w:instrText xml:space="preserve"> ADDIN EN.CITE.DATA </w:instrText>
      </w:r>
      <w:r w:rsidR="005C07F7" w:rsidRPr="00FD7CC4">
        <w:rPr>
          <w:sz w:val="28"/>
          <w:szCs w:val="28"/>
        </w:rPr>
      </w:r>
      <w:r w:rsidR="005C07F7" w:rsidRPr="00FD7CC4">
        <w:rPr>
          <w:sz w:val="28"/>
          <w:szCs w:val="28"/>
        </w:rPr>
        <w:fldChar w:fldCharType="end"/>
      </w:r>
      <w:r w:rsidR="005C07F7" w:rsidRPr="00FD7CC4">
        <w:rPr>
          <w:sz w:val="28"/>
          <w:szCs w:val="28"/>
        </w:rPr>
      </w:r>
      <w:r w:rsidR="005C07F7" w:rsidRPr="00FD7CC4">
        <w:rPr>
          <w:sz w:val="28"/>
          <w:szCs w:val="28"/>
        </w:rPr>
        <w:fldChar w:fldCharType="separate"/>
      </w:r>
      <w:r w:rsidR="00F156B3" w:rsidRPr="00FD7CC4">
        <w:rPr>
          <w:noProof/>
          <w:sz w:val="28"/>
          <w:szCs w:val="28"/>
        </w:rPr>
        <w:t>[</w:t>
      </w:r>
      <w:hyperlink w:anchor="_ENREF_108" w:tooltip="L, 2013 #107" w:history="1">
        <w:r w:rsidR="000E67D7" w:rsidRPr="00FD7CC4">
          <w:rPr>
            <w:noProof/>
            <w:sz w:val="28"/>
            <w:szCs w:val="28"/>
          </w:rPr>
          <w:t>108</w:t>
        </w:r>
      </w:hyperlink>
      <w:r w:rsidR="00F156B3" w:rsidRPr="00FD7CC4">
        <w:rPr>
          <w:noProof/>
          <w:sz w:val="28"/>
          <w:szCs w:val="28"/>
        </w:rPr>
        <w:t xml:space="preserve">, </w:t>
      </w:r>
      <w:r w:rsidR="00E34F41" w:rsidRPr="00FD7CC4">
        <w:rPr>
          <w:noProof/>
          <w:sz w:val="28"/>
          <w:szCs w:val="28"/>
          <w:lang w:val="kk-KZ"/>
        </w:rPr>
        <w:t>р.</w:t>
      </w:r>
      <w:r w:rsidR="005441B1" w:rsidRPr="00FD7CC4">
        <w:rPr>
          <w:noProof/>
          <w:sz w:val="28"/>
          <w:szCs w:val="28"/>
          <w:lang w:val="kk-KZ"/>
        </w:rPr>
        <w:t xml:space="preserve"> 253</w:t>
      </w:r>
      <w:r w:rsidR="00E34F41" w:rsidRPr="00FD7CC4">
        <w:rPr>
          <w:noProof/>
          <w:sz w:val="28"/>
          <w:szCs w:val="28"/>
          <w:lang w:val="kk-KZ"/>
        </w:rPr>
        <w:t xml:space="preserve">; </w:t>
      </w:r>
      <w:hyperlink w:anchor="_ENREF_165" w:tooltip="Perez, 2002 #159" w:history="1">
        <w:r w:rsidR="000E67D7" w:rsidRPr="00FD7CC4">
          <w:rPr>
            <w:noProof/>
            <w:sz w:val="28"/>
            <w:szCs w:val="28"/>
          </w:rPr>
          <w:t>165</w:t>
        </w:r>
      </w:hyperlink>
      <w:r w:rsidR="00F156B3" w:rsidRPr="00FD7CC4">
        <w:rPr>
          <w:noProof/>
          <w:sz w:val="28"/>
          <w:szCs w:val="28"/>
        </w:rPr>
        <w:t>]</w:t>
      </w:r>
      <w:r w:rsidR="005C07F7" w:rsidRPr="00FD7CC4">
        <w:rPr>
          <w:sz w:val="28"/>
          <w:szCs w:val="28"/>
        </w:rPr>
        <w:fldChar w:fldCharType="end"/>
      </w:r>
      <w:r w:rsidR="00A62976" w:rsidRPr="00FD7CC4">
        <w:rPr>
          <w:sz w:val="28"/>
          <w:szCs w:val="28"/>
        </w:rPr>
        <w:t xml:space="preserve">. </w:t>
      </w:r>
      <w:r w:rsidR="00767226" w:rsidRPr="00FD7CC4">
        <w:rPr>
          <w:rStyle w:val="identifier"/>
          <w:sz w:val="28"/>
          <w:szCs w:val="28"/>
        </w:rPr>
        <w:t xml:space="preserve">В результате ферментативной обработки </w:t>
      </w:r>
      <w:r w:rsidR="00767226" w:rsidRPr="0076338F">
        <w:rPr>
          <w:rStyle w:val="identifier"/>
          <w:sz w:val="28"/>
          <w:szCs w:val="28"/>
        </w:rPr>
        <w:t xml:space="preserve">на целлюлозное волокно увеличивается сила сцепления волокон бумаги и повышается прочность бумаги за счет разложения ксилана и удаления лигнина </w:t>
      </w:r>
      <w:r w:rsidR="005C07F7" w:rsidRPr="0076338F">
        <w:rPr>
          <w:rStyle w:val="identifier"/>
          <w:sz w:val="28"/>
          <w:szCs w:val="28"/>
        </w:rPr>
        <w:fldChar w:fldCharType="begin"/>
      </w:r>
      <w:r w:rsidR="00F156B3">
        <w:rPr>
          <w:rStyle w:val="identifier"/>
          <w:sz w:val="28"/>
          <w:szCs w:val="28"/>
        </w:rPr>
        <w:instrText xml:space="preserve"> ADDIN EN.CITE &lt;EndNote&gt;&lt;Cite&gt;&lt;Author&gt;Lin&lt;/Author&gt;&lt;Year&gt;2018&lt;/Year&gt;&lt;RecNum&gt;160&lt;/RecNum&gt;&lt;DisplayText&gt;[166]&lt;/DisplayText&gt;&lt;record&gt;&lt;rec-number&gt;160&lt;/rec-number&gt;&lt;foreign-keys&gt;&lt;key app="EN" db-id="w2xperrspzz2r0ewfdqppsd0fpr95weaz0rt"&gt;160&lt;/key&gt;&lt;/foreign-keys&gt;&lt;ref-type name="Journal Article"&gt;17&lt;/ref-type&gt;&lt;contributors&gt;&lt;authors&gt;&lt;author&gt;Lin, Xuejiao&lt;/author&gt;&lt;author&gt;Wu, Zhengmei&lt;/author&gt;&lt;author&gt;Zhang, Chenyuan&lt;/author&gt;&lt;author&gt;Liu, Shijie&lt;/author&gt;&lt;author&gt;Nie, Shuangxi&lt;/author&gt;&lt;/authors&gt;&lt;/contributors&gt;&lt;titles&gt;&lt;title&gt;Enzymatic pulping of lignocellulosic biomass&lt;/title&gt;&lt;secondary-title&gt;Industrial Crops and Products&lt;/secondary-title&gt;&lt;/titles&gt;&lt;periodical&gt;&lt;full-title&gt;Industrial Crops and Products&lt;/full-title&gt;&lt;/periodical&gt;&lt;pages&gt;16-24&lt;/pages&gt;&lt;volume&gt;120&lt;/volume&gt;&lt;keywords&gt;&lt;keyword&gt;Lignocellulosic biomass&lt;/keyword&gt;&lt;keyword&gt;Enzymes&lt;/keyword&gt;&lt;keyword&gt;Biobleaching&lt;/keyword&gt;&lt;keyword&gt;Dissolving pulp&lt;/keyword&gt;&lt;keyword&gt;Enzymatic pulp refining&lt;/keyword&gt;&lt;/keywords&gt;&lt;dates&gt;&lt;year&gt;2018&lt;/year&gt;&lt;pub-dates&gt;&lt;date&gt;2018/09/15/&lt;/date&gt;&lt;/pub-dates&gt;&lt;/dates&gt;&lt;isbn&gt;0926-6690&lt;/isbn&gt;&lt;urls&gt;&lt;related-urls&gt;&lt;url&gt;https://www.sciencedirect.com/science/article/pii/S0926669018303443&lt;/url&gt;&lt;/related-urls&gt;&lt;/urls&gt;&lt;electronic-resource-num&gt;https://doi.org/10.1016/j.indcrop.2018.04.033&lt;/electronic-resource-num&gt;&lt;/record&gt;&lt;/Cite&gt;&lt;/EndNote&gt;</w:instrText>
      </w:r>
      <w:r w:rsidR="005C07F7" w:rsidRPr="0076338F">
        <w:rPr>
          <w:rStyle w:val="identifier"/>
          <w:sz w:val="28"/>
          <w:szCs w:val="28"/>
        </w:rPr>
        <w:fldChar w:fldCharType="separate"/>
      </w:r>
      <w:r w:rsidR="00F156B3">
        <w:rPr>
          <w:rStyle w:val="identifier"/>
          <w:noProof/>
          <w:sz w:val="28"/>
          <w:szCs w:val="28"/>
        </w:rPr>
        <w:t>[</w:t>
      </w:r>
      <w:hyperlink w:anchor="_ENREF_166" w:tooltip="Lin, 2018 #160" w:history="1">
        <w:r w:rsidR="000E67D7">
          <w:rPr>
            <w:rStyle w:val="identifier"/>
            <w:noProof/>
            <w:sz w:val="28"/>
            <w:szCs w:val="28"/>
          </w:rPr>
          <w:t>166</w:t>
        </w:r>
      </w:hyperlink>
      <w:r w:rsidR="00F156B3">
        <w:rPr>
          <w:rStyle w:val="identifier"/>
          <w:noProof/>
          <w:sz w:val="28"/>
          <w:szCs w:val="28"/>
        </w:rPr>
        <w:t>]</w:t>
      </w:r>
      <w:r w:rsidR="005C07F7" w:rsidRPr="0076338F">
        <w:rPr>
          <w:rStyle w:val="identifier"/>
          <w:sz w:val="28"/>
          <w:szCs w:val="28"/>
        </w:rPr>
        <w:fldChar w:fldCharType="end"/>
      </w:r>
      <w:r w:rsidR="00FA4E57" w:rsidRPr="0076338F">
        <w:rPr>
          <w:rStyle w:val="identifier"/>
          <w:sz w:val="28"/>
          <w:szCs w:val="28"/>
        </w:rPr>
        <w:t xml:space="preserve">. </w:t>
      </w:r>
      <w:r w:rsidR="0076338F">
        <w:rPr>
          <w:rStyle w:val="identifier"/>
          <w:sz w:val="28"/>
          <w:szCs w:val="28"/>
        </w:rPr>
        <w:t>В целом</w:t>
      </w:r>
      <w:r w:rsidR="00AD5462" w:rsidRPr="0076338F">
        <w:rPr>
          <w:rStyle w:val="identifier"/>
          <w:sz w:val="28"/>
          <w:szCs w:val="28"/>
        </w:rPr>
        <w:t>, и</w:t>
      </w:r>
      <w:r w:rsidR="006822D3" w:rsidRPr="0076338F">
        <w:rPr>
          <w:rStyle w:val="identifier"/>
          <w:sz w:val="28"/>
          <w:szCs w:val="28"/>
        </w:rPr>
        <w:t>спользование ферментов</w:t>
      </w:r>
      <w:r w:rsidR="00767226" w:rsidRPr="0076338F">
        <w:rPr>
          <w:rStyle w:val="identifier"/>
          <w:sz w:val="28"/>
          <w:szCs w:val="28"/>
        </w:rPr>
        <w:t xml:space="preserve"> представляет собой</w:t>
      </w:r>
      <w:r w:rsidR="0076338F">
        <w:rPr>
          <w:rStyle w:val="identifier"/>
          <w:sz w:val="28"/>
          <w:szCs w:val="28"/>
        </w:rPr>
        <w:t xml:space="preserve"> высокоселективный, нетоксичный и</w:t>
      </w:r>
      <w:r w:rsidR="00767226" w:rsidRPr="0076338F">
        <w:rPr>
          <w:rStyle w:val="identifier"/>
          <w:sz w:val="28"/>
          <w:szCs w:val="28"/>
        </w:rPr>
        <w:t xml:space="preserve"> экологически безопасный </w:t>
      </w:r>
      <w:r w:rsidR="006822D3" w:rsidRPr="0076338F">
        <w:rPr>
          <w:rStyle w:val="identifier"/>
          <w:sz w:val="28"/>
          <w:szCs w:val="28"/>
        </w:rPr>
        <w:t>способ биоотбеливания</w:t>
      </w:r>
      <w:r w:rsidR="00767226" w:rsidRPr="0076338F">
        <w:rPr>
          <w:rStyle w:val="identifier"/>
          <w:sz w:val="28"/>
          <w:szCs w:val="28"/>
        </w:rPr>
        <w:t>.</w:t>
      </w:r>
    </w:p>
    <w:p w:rsidR="00C01881" w:rsidRPr="00012BD5" w:rsidRDefault="00EA7D21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 w:rsidRPr="0076338F">
        <w:rPr>
          <w:sz w:val="28"/>
          <w:szCs w:val="28"/>
        </w:rPr>
        <w:t>Переработка бумаги и целлюлозы из</w:t>
      </w:r>
      <w:r w:rsidRPr="00EA7D21">
        <w:rPr>
          <w:sz w:val="28"/>
          <w:szCs w:val="28"/>
        </w:rPr>
        <w:t xml:space="preserve"> би</w:t>
      </w:r>
      <w:r>
        <w:rPr>
          <w:sz w:val="28"/>
          <w:szCs w:val="28"/>
        </w:rPr>
        <w:t xml:space="preserve">омассы происходит при различных значениях </w:t>
      </w:r>
      <w:r w:rsidRPr="00EA7D21">
        <w:rPr>
          <w:sz w:val="28"/>
          <w:szCs w:val="28"/>
        </w:rPr>
        <w:t xml:space="preserve">pH и </w:t>
      </w:r>
      <w:r>
        <w:rPr>
          <w:sz w:val="28"/>
          <w:szCs w:val="28"/>
        </w:rPr>
        <w:t>температуры</w:t>
      </w:r>
      <w:r w:rsidRPr="00EA7D2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Больше всего подходят для биоотбеливания термо-щелочные ксиланазы. </w:t>
      </w:r>
      <w:r w:rsidR="00105895">
        <w:rPr>
          <w:sz w:val="28"/>
          <w:szCs w:val="28"/>
        </w:rPr>
        <w:t>К примеру, из а</w:t>
      </w:r>
      <w:r w:rsidRPr="00EA7D21">
        <w:rPr>
          <w:sz w:val="28"/>
          <w:szCs w:val="28"/>
        </w:rPr>
        <w:t>лкалофильн</w:t>
      </w:r>
      <w:r w:rsidR="00105895">
        <w:rPr>
          <w:sz w:val="28"/>
          <w:szCs w:val="28"/>
        </w:rPr>
        <w:t>ого</w:t>
      </w:r>
      <w:r w:rsidRPr="00EA7D21">
        <w:rPr>
          <w:sz w:val="28"/>
          <w:szCs w:val="28"/>
        </w:rPr>
        <w:t xml:space="preserve"> штамм</w:t>
      </w:r>
      <w:r w:rsidR="00105895">
        <w:rPr>
          <w:sz w:val="28"/>
          <w:szCs w:val="28"/>
        </w:rPr>
        <w:t>а</w:t>
      </w:r>
      <w:r w:rsidRPr="00EA7D21">
        <w:rPr>
          <w:sz w:val="28"/>
          <w:szCs w:val="28"/>
        </w:rPr>
        <w:t xml:space="preserve"> </w:t>
      </w:r>
      <w:r w:rsidRPr="0076338F">
        <w:rPr>
          <w:i/>
          <w:sz w:val="28"/>
          <w:szCs w:val="28"/>
        </w:rPr>
        <w:t>Bacillus</w:t>
      </w:r>
      <w:r w:rsidR="00105895" w:rsidRPr="0076338F">
        <w:rPr>
          <w:sz w:val="28"/>
          <w:szCs w:val="28"/>
        </w:rPr>
        <w:t xml:space="preserve"> </w:t>
      </w:r>
      <w:r w:rsidR="00105895" w:rsidRPr="0076338F">
        <w:rPr>
          <w:sz w:val="28"/>
          <w:szCs w:val="28"/>
          <w:lang w:val="en-US"/>
        </w:rPr>
        <w:t>sp</w:t>
      </w:r>
      <w:r w:rsidR="00105895" w:rsidRPr="0076338F">
        <w:rPr>
          <w:sz w:val="28"/>
          <w:szCs w:val="28"/>
        </w:rPr>
        <w:t>.</w:t>
      </w:r>
      <w:r w:rsidRPr="0076338F">
        <w:rPr>
          <w:sz w:val="28"/>
          <w:szCs w:val="28"/>
        </w:rPr>
        <w:t xml:space="preserve"> </w:t>
      </w:r>
      <w:r w:rsidR="00105895" w:rsidRPr="0076338F">
        <w:rPr>
          <w:sz w:val="28"/>
          <w:szCs w:val="28"/>
        </w:rPr>
        <w:t xml:space="preserve">выделена </w:t>
      </w:r>
      <w:r w:rsidRPr="0076338F">
        <w:rPr>
          <w:sz w:val="28"/>
          <w:szCs w:val="28"/>
        </w:rPr>
        <w:t>термостабильн</w:t>
      </w:r>
      <w:r w:rsidR="00105895" w:rsidRPr="0076338F">
        <w:rPr>
          <w:sz w:val="28"/>
          <w:szCs w:val="28"/>
        </w:rPr>
        <w:t>ая</w:t>
      </w:r>
      <w:r w:rsidRPr="0076338F">
        <w:rPr>
          <w:sz w:val="28"/>
          <w:szCs w:val="28"/>
        </w:rPr>
        <w:t xml:space="preserve"> ксиланаз</w:t>
      </w:r>
      <w:r w:rsidR="00105895" w:rsidRPr="0076338F">
        <w:rPr>
          <w:sz w:val="28"/>
          <w:szCs w:val="28"/>
        </w:rPr>
        <w:t>а</w:t>
      </w:r>
      <w:r w:rsidRPr="0076338F">
        <w:rPr>
          <w:sz w:val="28"/>
          <w:szCs w:val="28"/>
        </w:rPr>
        <w:t xml:space="preserve">, </w:t>
      </w:r>
      <w:r w:rsidR="00105895" w:rsidRPr="0076338F">
        <w:rPr>
          <w:sz w:val="28"/>
          <w:szCs w:val="28"/>
        </w:rPr>
        <w:t>имеющая активность п</w:t>
      </w:r>
      <w:r w:rsidRPr="0076338F">
        <w:rPr>
          <w:sz w:val="28"/>
          <w:szCs w:val="28"/>
        </w:rPr>
        <w:t>ри температуре</w:t>
      </w:r>
      <w:r w:rsidR="00105895" w:rsidRPr="0076338F">
        <w:rPr>
          <w:sz w:val="28"/>
          <w:szCs w:val="28"/>
        </w:rPr>
        <w:t xml:space="preserve"> </w:t>
      </w:r>
      <w:r w:rsidRPr="0076338F">
        <w:rPr>
          <w:sz w:val="28"/>
          <w:szCs w:val="28"/>
        </w:rPr>
        <w:t>60°C и pH 6</w:t>
      </w:r>
      <w:r w:rsidR="00FD7CC4">
        <w:rPr>
          <w:sz w:val="28"/>
          <w:szCs w:val="28"/>
        </w:rPr>
        <w:t>-</w:t>
      </w:r>
      <w:r w:rsidRPr="0076338F">
        <w:rPr>
          <w:sz w:val="28"/>
          <w:szCs w:val="28"/>
        </w:rPr>
        <w:t>10</w:t>
      </w:r>
      <w:r w:rsidR="00105895" w:rsidRPr="0076338F">
        <w:rPr>
          <w:sz w:val="28"/>
          <w:szCs w:val="28"/>
        </w:rPr>
        <w:t xml:space="preserve"> и которую</w:t>
      </w:r>
      <w:r w:rsidRPr="0076338F">
        <w:rPr>
          <w:sz w:val="28"/>
          <w:szCs w:val="28"/>
        </w:rPr>
        <w:t xml:space="preserve"> использу</w:t>
      </w:r>
      <w:r w:rsidR="00105895" w:rsidRPr="0076338F">
        <w:rPr>
          <w:sz w:val="28"/>
          <w:szCs w:val="28"/>
        </w:rPr>
        <w:t>ют</w:t>
      </w:r>
      <w:r w:rsidRPr="0076338F">
        <w:rPr>
          <w:sz w:val="28"/>
          <w:szCs w:val="28"/>
        </w:rPr>
        <w:t xml:space="preserve"> для биоотбеливания крафт-целлюлозы</w:t>
      </w:r>
      <w:r w:rsidR="00FA4E57" w:rsidRPr="0076338F">
        <w:rPr>
          <w:sz w:val="28"/>
          <w:szCs w:val="28"/>
        </w:rPr>
        <w:t xml:space="preserve"> </w:t>
      </w:r>
      <w:r w:rsidR="005C07F7" w:rsidRPr="0076338F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&lt;EndNote&gt;&lt;Cite&gt;&lt;Author&gt;Azeri&lt;/Author&gt;&lt;Year&gt;2010&lt;/Year&gt;&lt;RecNum&gt;161&lt;/RecNum&gt;&lt;DisplayText&gt;[167]&lt;/DisplayText&gt;&lt;record&gt;&lt;rec-number&gt;161&lt;/rec-number&gt;&lt;foreign-keys&gt;&lt;key app="EN" db-id="w2xperrspzz2r0ewfdqppsd0fpr95weaz0rt"&gt;161&lt;/key&gt;&lt;/foreign-keys&gt;&lt;ref-type name="Journal Article"&gt;17&lt;/ref-type&gt;&lt;contributors&gt;&lt;authors&gt;&lt;author&gt;Azeri, Cem&lt;/author&gt;&lt;author&gt;Tamer, Abdurrahman&lt;/author&gt;&lt;author&gt;Oskay, Mustafa&lt;/author&gt;&lt;/authors&gt;&lt;/contributors&gt;&lt;titles&gt;&lt;title&gt;Thermoactive cellulase-free xylanase production from alkaliphilic Bacillus strains using various agro-residues and their potential in bioleaching of kraft pulp&lt;/title&gt;&lt;secondary-title&gt;African Journal of Biotechnology&lt;/secondary-title&gt;&lt;/titles&gt;&lt;periodical&gt;&lt;full-title&gt;African Journal of Biotechnology&lt;/full-title&gt;&lt;/periodical&gt;&lt;pages&gt;063-072&lt;/pages&gt;&lt;volume&gt;9&lt;/volume&gt;&lt;dates&gt;&lt;year&gt;2010&lt;/year&gt;&lt;pub-dates&gt;&lt;date&gt;01/04&lt;/date&gt;&lt;/pub-dates&gt;&lt;/dates&gt;&lt;urls&gt;&lt;/urls&gt;&lt;/record&gt;&lt;/Cite&gt;&lt;/EndNote&gt;</w:instrText>
      </w:r>
      <w:r w:rsidR="005C07F7" w:rsidRPr="0076338F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67" w:tooltip="Azeri, 2010 #161" w:history="1">
        <w:r w:rsidR="000E67D7">
          <w:rPr>
            <w:noProof/>
            <w:sz w:val="28"/>
            <w:szCs w:val="28"/>
          </w:rPr>
          <w:t>167</w:t>
        </w:r>
      </w:hyperlink>
      <w:r w:rsidR="00F156B3">
        <w:rPr>
          <w:noProof/>
          <w:sz w:val="28"/>
          <w:szCs w:val="28"/>
        </w:rPr>
        <w:t>]</w:t>
      </w:r>
      <w:r w:rsidR="005C07F7" w:rsidRPr="0076338F">
        <w:rPr>
          <w:sz w:val="28"/>
          <w:szCs w:val="28"/>
        </w:rPr>
        <w:fldChar w:fldCharType="end"/>
      </w:r>
      <w:r w:rsidRPr="0076338F">
        <w:rPr>
          <w:sz w:val="28"/>
          <w:szCs w:val="28"/>
        </w:rPr>
        <w:t xml:space="preserve">. Ксиланаза </w:t>
      </w:r>
      <w:r w:rsidR="00105895" w:rsidRPr="0076338F">
        <w:rPr>
          <w:sz w:val="28"/>
          <w:szCs w:val="28"/>
        </w:rPr>
        <w:t xml:space="preserve">из </w:t>
      </w:r>
      <w:r w:rsidRPr="0076338F">
        <w:rPr>
          <w:i/>
          <w:sz w:val="28"/>
          <w:szCs w:val="28"/>
        </w:rPr>
        <w:t>S. thermophilum</w:t>
      </w:r>
      <w:r w:rsidRPr="0076338F">
        <w:rPr>
          <w:sz w:val="28"/>
          <w:szCs w:val="28"/>
        </w:rPr>
        <w:t xml:space="preserve"> активна при 50</w:t>
      </w:r>
      <w:r w:rsidR="00E34F41">
        <w:rPr>
          <w:sz w:val="28"/>
          <w:szCs w:val="28"/>
          <w:lang w:val="kk-KZ"/>
        </w:rPr>
        <w:t>-</w:t>
      </w:r>
      <w:r w:rsidRPr="0076338F">
        <w:rPr>
          <w:sz w:val="28"/>
          <w:szCs w:val="28"/>
        </w:rPr>
        <w:t xml:space="preserve">70°C и </w:t>
      </w:r>
      <w:r w:rsidRPr="00FD7CC4">
        <w:rPr>
          <w:sz w:val="28"/>
          <w:szCs w:val="28"/>
        </w:rPr>
        <w:t xml:space="preserve">используется для отбеливания пульпы багассы </w:t>
      </w:r>
      <w:r w:rsidR="005C07F7" w:rsidRPr="00FD7CC4">
        <w:rPr>
          <w:sz w:val="28"/>
          <w:szCs w:val="28"/>
        </w:rPr>
        <w:fldChar w:fldCharType="begin"/>
      </w:r>
      <w:r w:rsidR="00BA1DF7" w:rsidRPr="00FD7CC4">
        <w:rPr>
          <w:sz w:val="28"/>
          <w:szCs w:val="28"/>
        </w:rPr>
        <w:instrText xml:space="preserve"> ADDIN EN.CITE &lt;EndNote&gt;&lt;Cite&gt;&lt;Author&gt;Joshi&lt;/Author&gt;&lt;Year&gt;2011&lt;/Year&gt;&lt;RecNum&gt;162&lt;/RecNum&gt;&lt;DisplayText&gt;[89]&lt;/DisplayText&gt;&lt;record&gt;&lt;rec-number&gt;162&lt;/rec-number&gt;&lt;foreign-keys&gt;&lt;key app="EN" db-id="w2xperrspzz2r0ewfdqppsd0fpr95weaz0rt"&gt;162&lt;/key&gt;&lt;/foreign-keys&gt;&lt;ref-type name="Journal Article"&gt;17&lt;/ref-type&gt;&lt;contributors&gt;&lt;authors&gt;&lt;author&gt;Joshi, Chetna&lt;/author&gt;&lt;author&gt;Khare, S. K.&lt;/author&gt;&lt;/authors&gt;&lt;/contributors&gt;&lt;titles&gt;&lt;title&gt;Utilization of deoiled Jatropha curcas seed cake for production of xylanase from thermophilic Scytalidium thermophilum&lt;/title&gt;&lt;secondary-title&gt;Bioresource Technology&lt;/secondary-title&gt;&lt;/titles&gt;&lt;periodical&gt;&lt;full-title&gt;Bioresour Technol&lt;/full-title&gt;&lt;abbr-1&gt;Bioresource technology&lt;/abbr-1&gt;&lt;/periodical&gt;&lt;pages&gt;1722-1726&lt;/pages&gt;&lt;volume&gt;102&lt;/volume&gt;&lt;number&gt;2&lt;/number&gt;&lt;keywords&gt;&lt;keyword&gt;Biodiesel&lt;/keyword&gt;&lt;keyword&gt;Deoiled seed cake&lt;/keyword&gt;&lt;keyword&gt;Solid-state fermentation&lt;/keyword&gt;&lt;keyword&gt;Xylanase&lt;/keyword&gt;&lt;/keywords&gt;&lt;dates&gt;&lt;year&gt;2011&lt;/year&gt;&lt;pub-dates&gt;&lt;date&gt;2011/01/01/&lt;/date&gt;&lt;/pub-dates&gt;&lt;/dates&gt;&lt;isbn&gt;0960-8524&lt;/isbn&gt;&lt;urls&gt;&lt;related-urls&gt;&lt;url&gt;https://www.sciencedirect.com/science/article/pii/S0960852410014513&lt;/url&gt;&lt;/related-urls&gt;&lt;/urls&gt;&lt;electronic-resource-num&gt;https://doi.org/10.1016/j.biortech.2010.08.070&lt;/electronic-resource-num&gt;&lt;/record&gt;&lt;/Cite&gt;&lt;/EndNote&gt;</w:instrText>
      </w:r>
      <w:r w:rsidR="005C07F7" w:rsidRPr="00FD7CC4">
        <w:rPr>
          <w:sz w:val="28"/>
          <w:szCs w:val="28"/>
        </w:rPr>
        <w:fldChar w:fldCharType="separate"/>
      </w:r>
      <w:r w:rsidR="00BA1DF7" w:rsidRPr="00FD7CC4">
        <w:rPr>
          <w:noProof/>
          <w:sz w:val="28"/>
          <w:szCs w:val="28"/>
        </w:rPr>
        <w:t>[</w:t>
      </w:r>
      <w:hyperlink w:anchor="_ENREF_89" w:tooltip="Joshi, 2011 #162" w:history="1">
        <w:r w:rsidR="000E67D7" w:rsidRPr="00FD7CC4">
          <w:rPr>
            <w:noProof/>
            <w:sz w:val="28"/>
            <w:szCs w:val="28"/>
          </w:rPr>
          <w:t>89</w:t>
        </w:r>
      </w:hyperlink>
      <w:r w:rsidR="00E34F41" w:rsidRPr="00FD7CC4">
        <w:rPr>
          <w:noProof/>
          <w:sz w:val="28"/>
          <w:szCs w:val="28"/>
          <w:lang w:val="kk-KZ"/>
        </w:rPr>
        <w:t>, р.</w:t>
      </w:r>
      <w:r w:rsidR="005441B1" w:rsidRPr="00FD7CC4">
        <w:rPr>
          <w:noProof/>
          <w:sz w:val="28"/>
          <w:szCs w:val="28"/>
          <w:lang w:val="kk-KZ"/>
        </w:rPr>
        <w:t xml:space="preserve"> 1724</w:t>
      </w:r>
      <w:r w:rsidR="00BA1DF7" w:rsidRPr="00FD7CC4">
        <w:rPr>
          <w:noProof/>
          <w:sz w:val="28"/>
          <w:szCs w:val="28"/>
        </w:rPr>
        <w:t>]</w:t>
      </w:r>
      <w:r w:rsidR="005C07F7" w:rsidRPr="00FD7CC4">
        <w:rPr>
          <w:sz w:val="28"/>
          <w:szCs w:val="28"/>
        </w:rPr>
        <w:fldChar w:fldCharType="end"/>
      </w:r>
      <w:r w:rsidR="00D45445" w:rsidRPr="00FD7CC4">
        <w:rPr>
          <w:rStyle w:val="identifier"/>
          <w:rFonts w:ascii="Segoe UI" w:hAnsi="Segoe UI" w:cs="Segoe UI"/>
        </w:rPr>
        <w:t xml:space="preserve">. </w:t>
      </w:r>
      <w:r w:rsidR="00FA4E57" w:rsidRPr="00FD7CC4">
        <w:rPr>
          <w:rStyle w:val="identifier"/>
          <w:sz w:val="28"/>
          <w:szCs w:val="28"/>
        </w:rPr>
        <w:t>Алкалофильную</w:t>
      </w:r>
      <w:r w:rsidR="00D45445" w:rsidRPr="00FD7CC4">
        <w:rPr>
          <w:rStyle w:val="identifier"/>
          <w:sz w:val="28"/>
          <w:szCs w:val="28"/>
        </w:rPr>
        <w:t xml:space="preserve"> </w:t>
      </w:r>
      <w:r w:rsidR="00FA4E57" w:rsidRPr="0076338F">
        <w:rPr>
          <w:rStyle w:val="identifier"/>
          <w:sz w:val="28"/>
          <w:szCs w:val="28"/>
        </w:rPr>
        <w:t>ксиланазу</w:t>
      </w:r>
      <w:r w:rsidR="00105895" w:rsidRPr="0076338F">
        <w:rPr>
          <w:rStyle w:val="identifier"/>
          <w:sz w:val="28"/>
          <w:szCs w:val="28"/>
        </w:rPr>
        <w:t xml:space="preserve"> из</w:t>
      </w:r>
      <w:r w:rsidR="00D45445" w:rsidRPr="0076338F">
        <w:rPr>
          <w:rStyle w:val="identifier"/>
          <w:sz w:val="28"/>
          <w:szCs w:val="28"/>
        </w:rPr>
        <w:t xml:space="preserve"> </w:t>
      </w:r>
      <w:r w:rsidR="00D45445" w:rsidRPr="0076338F">
        <w:rPr>
          <w:rStyle w:val="identifier"/>
          <w:i/>
          <w:sz w:val="28"/>
          <w:szCs w:val="28"/>
        </w:rPr>
        <w:t>B</w:t>
      </w:r>
      <w:r w:rsidR="0076338F" w:rsidRPr="0076338F">
        <w:rPr>
          <w:rStyle w:val="identifier"/>
          <w:i/>
          <w:sz w:val="28"/>
          <w:szCs w:val="28"/>
        </w:rPr>
        <w:t xml:space="preserve">. </w:t>
      </w:r>
      <w:r w:rsidR="00D45445" w:rsidRPr="0076338F">
        <w:rPr>
          <w:rStyle w:val="identifier"/>
          <w:i/>
          <w:sz w:val="28"/>
          <w:szCs w:val="28"/>
        </w:rPr>
        <w:t>lic</w:t>
      </w:r>
      <w:r w:rsidR="0076338F" w:rsidRPr="0076338F">
        <w:rPr>
          <w:rStyle w:val="identifier"/>
          <w:i/>
          <w:sz w:val="28"/>
          <w:szCs w:val="28"/>
          <w:lang w:val="en-US"/>
        </w:rPr>
        <w:t>h</w:t>
      </w:r>
      <w:r w:rsidR="00D45445" w:rsidRPr="0076338F">
        <w:rPr>
          <w:rStyle w:val="identifier"/>
          <w:i/>
          <w:sz w:val="28"/>
          <w:szCs w:val="28"/>
        </w:rPr>
        <w:t>eniformis</w:t>
      </w:r>
      <w:r w:rsidR="00D45445" w:rsidRPr="0076338F">
        <w:rPr>
          <w:rStyle w:val="identifier"/>
          <w:sz w:val="28"/>
          <w:szCs w:val="28"/>
        </w:rPr>
        <w:t xml:space="preserve"> Alk-1 </w:t>
      </w:r>
      <w:r w:rsidR="00FA4E57" w:rsidRPr="0076338F">
        <w:rPr>
          <w:rStyle w:val="identifier"/>
          <w:sz w:val="28"/>
          <w:szCs w:val="28"/>
        </w:rPr>
        <w:t>использовали</w:t>
      </w:r>
      <w:r w:rsidR="00D45445" w:rsidRPr="0076338F">
        <w:rPr>
          <w:rStyle w:val="identifier"/>
          <w:sz w:val="28"/>
          <w:szCs w:val="28"/>
        </w:rPr>
        <w:t xml:space="preserve"> для ферментативной предварительной обработк</w:t>
      </w:r>
      <w:r w:rsidR="002168A2">
        <w:rPr>
          <w:rStyle w:val="identifier"/>
          <w:sz w:val="28"/>
          <w:szCs w:val="28"/>
        </w:rPr>
        <w:t>и</w:t>
      </w:r>
      <w:r w:rsidR="00D45445" w:rsidRPr="0076338F">
        <w:rPr>
          <w:rStyle w:val="identifier"/>
          <w:sz w:val="28"/>
          <w:szCs w:val="28"/>
        </w:rPr>
        <w:t xml:space="preserve"> </w:t>
      </w:r>
      <w:r w:rsidR="00105895" w:rsidRPr="0076338F">
        <w:rPr>
          <w:rStyle w:val="identifier"/>
          <w:sz w:val="28"/>
          <w:szCs w:val="28"/>
        </w:rPr>
        <w:t xml:space="preserve">в технологии </w:t>
      </w:r>
      <w:r w:rsidR="00D45445" w:rsidRPr="0076338F">
        <w:rPr>
          <w:rStyle w:val="identifier"/>
          <w:sz w:val="28"/>
          <w:szCs w:val="28"/>
        </w:rPr>
        <w:t>отбеливани</w:t>
      </w:r>
      <w:r w:rsidR="00105895" w:rsidRPr="0076338F">
        <w:rPr>
          <w:rStyle w:val="identifier"/>
          <w:sz w:val="28"/>
          <w:szCs w:val="28"/>
        </w:rPr>
        <w:t>я</w:t>
      </w:r>
      <w:r w:rsidR="00D45445" w:rsidRPr="0076338F">
        <w:rPr>
          <w:rStyle w:val="identifier"/>
          <w:sz w:val="28"/>
          <w:szCs w:val="28"/>
        </w:rPr>
        <w:t xml:space="preserve"> эвкалиптовой крафт-целлюлозы</w:t>
      </w:r>
      <w:r w:rsidR="00FA4E57" w:rsidRPr="0076338F">
        <w:rPr>
          <w:rStyle w:val="identifier"/>
          <w:sz w:val="28"/>
          <w:szCs w:val="28"/>
        </w:rPr>
        <w:t xml:space="preserve"> </w:t>
      </w:r>
      <w:r w:rsidR="005C07F7" w:rsidRPr="0076338F">
        <w:rPr>
          <w:rStyle w:val="identifier"/>
          <w:sz w:val="28"/>
          <w:szCs w:val="28"/>
        </w:rPr>
        <w:fldChar w:fldCharType="begin"/>
      </w:r>
      <w:r w:rsidR="00F156B3">
        <w:rPr>
          <w:rStyle w:val="identifier"/>
          <w:sz w:val="28"/>
          <w:szCs w:val="28"/>
        </w:rPr>
        <w:instrText xml:space="preserve"> ADDIN EN.CITE &lt;EndNote&gt;&lt;Cite&gt;&lt;Author&gt;Raj&lt;/Author&gt;&lt;Year&gt;2018&lt;/Year&gt;&lt;RecNum&gt;163&lt;/RecNum&gt;&lt;DisplayText&gt;[168]&lt;/DisplayText&gt;&lt;record&gt;&lt;rec-number&gt;163&lt;/rec-number&gt;&lt;foreign-keys&gt;&lt;key app="EN" db-id="w2xperrspzz2r0ewfdqppsd0fpr95weaz0rt"&gt;163&lt;/key&gt;&lt;/foreign-keys&gt;&lt;ref-type name="Journal Article"&gt;17&lt;/ref-type&gt;&lt;contributors&gt;&lt;authors&gt;&lt;author&gt;Raj, Abhay&lt;/author&gt;&lt;author&gt;Kumar, Sharad&lt;/author&gt;&lt;author&gt;Singh, Sudheer Kumar&lt;/author&gt;&lt;author&gt;Prakash, Jyoti&lt;/author&gt;&lt;/authors&gt;&lt;/contributors&gt;&lt;titles&gt;&lt;title&gt;Production and purification of xylanase from alkaliphilic Bacillus licheniformis and its pretreatment of eucalyptus kraft pulp&lt;/title&gt;&lt;secondary-title&gt;Biocatalysis and Agricultural Biotechnology&lt;/secondary-title&gt;&lt;/titles&gt;&lt;periodical&gt;&lt;full-title&gt;Biocatalysis and Agricultural Biotechnology&lt;/full-title&gt;&lt;/periodical&gt;&lt;pages&gt;199-209&lt;/pages&gt;&lt;volume&gt;15&lt;/volume&gt;&lt;keywords&gt;&lt;keyword&gt;Purified xylanase&lt;/keyword&gt;&lt;keyword&gt;SEM&lt;/keyword&gt;&lt;keyword&gt;FTIR&lt;/keyword&gt;&lt;keyword&gt;Kappa number&lt;/keyword&gt;&lt;/keywords&gt;&lt;dates&gt;&lt;year&gt;2018&lt;/year&gt;&lt;pub-dates&gt;&lt;date&gt;2018/07/01/&lt;/date&gt;&lt;/pub-dates&gt;&lt;/dates&gt;&lt;isbn&gt;1878-8181&lt;/isbn&gt;&lt;urls&gt;&lt;related-urls&gt;&lt;url&gt;https://www.sciencedirect.com/science/article/pii/S1878818117305510&lt;/url&gt;&lt;/related-urls&gt;&lt;/urls&gt;&lt;electronic-resource-num&gt;https://doi.org/10.1016/j.bcab.2018.06.018&lt;/electronic-resource-num&gt;&lt;/record&gt;&lt;/Cite&gt;&lt;/EndNote&gt;</w:instrText>
      </w:r>
      <w:r w:rsidR="005C07F7" w:rsidRPr="0076338F">
        <w:rPr>
          <w:rStyle w:val="identifier"/>
          <w:sz w:val="28"/>
          <w:szCs w:val="28"/>
        </w:rPr>
        <w:fldChar w:fldCharType="separate"/>
      </w:r>
      <w:r w:rsidR="00F156B3">
        <w:rPr>
          <w:rStyle w:val="identifier"/>
          <w:noProof/>
          <w:sz w:val="28"/>
          <w:szCs w:val="28"/>
        </w:rPr>
        <w:t>[</w:t>
      </w:r>
      <w:hyperlink w:anchor="_ENREF_168" w:tooltip="Raj, 2018 #163" w:history="1">
        <w:r w:rsidR="000E67D7">
          <w:rPr>
            <w:rStyle w:val="identifier"/>
            <w:noProof/>
            <w:sz w:val="28"/>
            <w:szCs w:val="28"/>
          </w:rPr>
          <w:t>168</w:t>
        </w:r>
      </w:hyperlink>
      <w:r w:rsidR="00F156B3">
        <w:rPr>
          <w:rStyle w:val="identifier"/>
          <w:noProof/>
          <w:sz w:val="28"/>
          <w:szCs w:val="28"/>
        </w:rPr>
        <w:t>]</w:t>
      </w:r>
      <w:r w:rsidR="005C07F7" w:rsidRPr="0076338F">
        <w:rPr>
          <w:rStyle w:val="identifier"/>
          <w:sz w:val="28"/>
          <w:szCs w:val="28"/>
        </w:rPr>
        <w:fldChar w:fldCharType="end"/>
      </w:r>
      <w:r w:rsidR="00D45445" w:rsidRPr="0076338F">
        <w:rPr>
          <w:rStyle w:val="identifier"/>
          <w:sz w:val="28"/>
          <w:szCs w:val="28"/>
        </w:rPr>
        <w:t>. Предварительная ферментативная обработка с использованием ксиланазы способствует созданию целлюлозных нановолокон с улучшенной кристалличностью из неотбеленной пульпы багассы и эвкалипта</w:t>
      </w:r>
      <w:r w:rsidR="00FA4E57" w:rsidRPr="0076338F">
        <w:rPr>
          <w:rStyle w:val="identifier"/>
          <w:sz w:val="28"/>
          <w:szCs w:val="28"/>
        </w:rPr>
        <w:t xml:space="preserve"> </w:t>
      </w:r>
      <w:r w:rsidR="005C07F7" w:rsidRPr="0076338F">
        <w:rPr>
          <w:rStyle w:val="identifier"/>
          <w:sz w:val="28"/>
          <w:szCs w:val="28"/>
        </w:rPr>
        <w:fldChar w:fldCharType="begin"/>
      </w:r>
      <w:r w:rsidR="00F156B3">
        <w:rPr>
          <w:rStyle w:val="identifier"/>
          <w:sz w:val="28"/>
          <w:szCs w:val="28"/>
        </w:rPr>
        <w:instrText xml:space="preserve"> ADDIN EN.CITE &lt;EndNote&gt;&lt;Cite&gt;&lt;Author&gt;Tao&lt;/Author&gt;&lt;Year&gt;2019&lt;/Year&gt;&lt;RecNum&gt;164&lt;/RecNum&gt;&lt;DisplayText&gt;[169]&lt;/DisplayText&gt;&lt;record&gt;&lt;rec-number&gt;164&lt;/rec-number&gt;&lt;foreign-keys&gt;&lt;key app="EN" db-id="w2xperrspzz2r0ewfdqppsd0fpr95weaz0rt"&gt;164&lt;/key&gt;&lt;/foreign-keys&gt;&lt;ref-type name="Journal Article"&gt;17&lt;/ref-type&gt;&lt;contributors&gt;&lt;authors&gt;&lt;author&gt;Tao, Peng&lt;/author&gt;&lt;author&gt;Wu, Zhengmei&lt;/author&gt;&lt;author&gt;Xing, Chuyue&lt;/author&gt;&lt;author&gt;Zhang, Qi&lt;/author&gt;&lt;author&gt;Wei, Zuyun&lt;/author&gt;&lt;author&gt;Nie, Shuangxi&lt;/author&gt;&lt;/authors&gt;&lt;/contributors&gt;&lt;titles&gt;&lt;title&gt;Effect of enzymatic treatment on the thermal stability of cellulose nanofibrils&lt;/title&gt;&lt;secondary-title&gt;Cellulose&lt;/secondary-title&gt;&lt;/titles&gt;&lt;periodical&gt;&lt;full-title&gt;Cellulose&lt;/full-title&gt;&lt;/periodical&gt;&lt;pages&gt;7717-7725&lt;/pages&gt;&lt;volume&gt;26&lt;/volume&gt;&lt;number&gt;13&lt;/number&gt;&lt;dates&gt;&lt;year&gt;2019&lt;/year&gt;&lt;pub-dates&gt;&lt;date&gt;2019/09/01&lt;/date&gt;&lt;/pub-dates&gt;&lt;/dates&gt;&lt;isbn&gt;1572-882X&lt;/isbn&gt;&lt;urls&gt;&lt;related-urls&gt;&lt;url&gt;https://doi.org/10.1007/s10570-019-02634-3&lt;/url&gt;&lt;/related-urls&gt;&lt;/urls&gt;&lt;electronic-resource-num&gt;10.1007/s10570-019-02634-3&lt;/electronic-resource-num&gt;&lt;/record&gt;&lt;/Cite&gt;&lt;/EndNote&gt;</w:instrText>
      </w:r>
      <w:r w:rsidR="005C07F7" w:rsidRPr="0076338F">
        <w:rPr>
          <w:rStyle w:val="identifier"/>
          <w:sz w:val="28"/>
          <w:szCs w:val="28"/>
        </w:rPr>
        <w:fldChar w:fldCharType="separate"/>
      </w:r>
      <w:r w:rsidR="00F156B3">
        <w:rPr>
          <w:rStyle w:val="identifier"/>
          <w:noProof/>
          <w:sz w:val="28"/>
          <w:szCs w:val="28"/>
        </w:rPr>
        <w:t>[</w:t>
      </w:r>
      <w:hyperlink w:anchor="_ENREF_169" w:tooltip="Tao, 2019 #164" w:history="1">
        <w:r w:rsidR="000E67D7">
          <w:rPr>
            <w:rStyle w:val="identifier"/>
            <w:noProof/>
            <w:sz w:val="28"/>
            <w:szCs w:val="28"/>
          </w:rPr>
          <w:t>169</w:t>
        </w:r>
      </w:hyperlink>
      <w:r w:rsidR="00F156B3">
        <w:rPr>
          <w:rStyle w:val="identifier"/>
          <w:noProof/>
          <w:sz w:val="28"/>
          <w:szCs w:val="28"/>
        </w:rPr>
        <w:t>]</w:t>
      </w:r>
      <w:r w:rsidR="005C07F7" w:rsidRPr="0076338F">
        <w:rPr>
          <w:rStyle w:val="identifier"/>
          <w:sz w:val="28"/>
          <w:szCs w:val="28"/>
        </w:rPr>
        <w:fldChar w:fldCharType="end"/>
      </w:r>
      <w:r w:rsidR="00D45445" w:rsidRPr="0076338F">
        <w:rPr>
          <w:rStyle w:val="identifier"/>
          <w:sz w:val="28"/>
          <w:szCs w:val="28"/>
        </w:rPr>
        <w:t xml:space="preserve">. Zhang et al. </w:t>
      </w:r>
      <w:r w:rsidR="00CE4411" w:rsidRPr="0076338F">
        <w:rPr>
          <w:rStyle w:val="identifier"/>
          <w:sz w:val="28"/>
          <w:szCs w:val="28"/>
        </w:rPr>
        <w:t>предположили, что применение коммерческого фермента</w:t>
      </w:r>
      <w:r w:rsidR="00D45445" w:rsidRPr="0076338F">
        <w:rPr>
          <w:rStyle w:val="identifier"/>
          <w:sz w:val="28"/>
          <w:szCs w:val="28"/>
        </w:rPr>
        <w:t xml:space="preserve"> Novozyme X2753</w:t>
      </w:r>
      <w:r w:rsidR="00105895" w:rsidRPr="0076338F">
        <w:rPr>
          <w:rStyle w:val="identifier"/>
          <w:sz w:val="28"/>
          <w:szCs w:val="28"/>
        </w:rPr>
        <w:t xml:space="preserve">, основу которого составляет </w:t>
      </w:r>
      <w:r w:rsidR="00012BD5" w:rsidRPr="0076338F">
        <w:rPr>
          <w:rStyle w:val="identifier"/>
          <w:sz w:val="28"/>
          <w:szCs w:val="28"/>
        </w:rPr>
        <w:t>эндо-1,4-</w:t>
      </w:r>
      <w:r w:rsidR="00362C5C" w:rsidRPr="0076338F">
        <w:rPr>
          <w:rStyle w:val="identifier"/>
          <w:sz w:val="28"/>
          <w:szCs w:val="28"/>
        </w:rPr>
        <w:t>β</w:t>
      </w:r>
      <w:r w:rsidR="00012BD5" w:rsidRPr="0076338F">
        <w:rPr>
          <w:rStyle w:val="identifier"/>
          <w:sz w:val="28"/>
          <w:szCs w:val="28"/>
        </w:rPr>
        <w:t xml:space="preserve">-ксиланаза из </w:t>
      </w:r>
      <w:r w:rsidR="00012BD5" w:rsidRPr="0076338F">
        <w:rPr>
          <w:rStyle w:val="identifier"/>
          <w:i/>
          <w:sz w:val="28"/>
          <w:szCs w:val="28"/>
        </w:rPr>
        <w:t>Trichoderma viride</w:t>
      </w:r>
      <w:r w:rsidR="00012BD5" w:rsidRPr="0076338F">
        <w:rPr>
          <w:rStyle w:val="identifier"/>
          <w:sz w:val="28"/>
          <w:szCs w:val="28"/>
        </w:rPr>
        <w:t xml:space="preserve"> </w:t>
      </w:r>
      <w:r w:rsidR="00D45445" w:rsidRPr="0076338F">
        <w:rPr>
          <w:rStyle w:val="identifier"/>
          <w:sz w:val="28"/>
          <w:szCs w:val="28"/>
        </w:rPr>
        <w:t>может упростить</w:t>
      </w:r>
      <w:r w:rsidR="00CE4411" w:rsidRPr="0076338F">
        <w:rPr>
          <w:rStyle w:val="identifier"/>
          <w:sz w:val="28"/>
          <w:szCs w:val="28"/>
        </w:rPr>
        <w:t xml:space="preserve"> процесс производства и очистки целлюлозных нановолокон</w:t>
      </w:r>
      <w:r w:rsidR="00354817" w:rsidRPr="0076338F">
        <w:rPr>
          <w:rStyle w:val="identifier"/>
          <w:sz w:val="28"/>
          <w:szCs w:val="28"/>
        </w:rPr>
        <w:t xml:space="preserve"> </w:t>
      </w:r>
      <w:r w:rsidR="005C07F7" w:rsidRPr="0076338F">
        <w:rPr>
          <w:rStyle w:val="identifier"/>
          <w:sz w:val="28"/>
          <w:szCs w:val="28"/>
        </w:rPr>
        <w:fldChar w:fldCharType="begin"/>
      </w:r>
      <w:r w:rsidR="00F156B3">
        <w:rPr>
          <w:rStyle w:val="identifier"/>
          <w:sz w:val="28"/>
          <w:szCs w:val="28"/>
        </w:rPr>
        <w:instrText xml:space="preserve"> ADDIN EN.CITE &lt;EndNote&gt;&lt;Cite&gt;&lt;Author&gt;Zhang&lt;/Author&gt;&lt;Year&gt;2018&lt;/Year&gt;&lt;RecNum&gt;165&lt;/RecNum&gt;&lt;DisplayText&gt;[170]&lt;/DisplayText&gt;&lt;record&gt;&lt;rec-number&gt;165&lt;/rec-number&gt;&lt;foreign-keys&gt;&lt;key app="EN" db-id="w2xperrspzz2r0ewfdqppsd0fpr95weaz0rt"&gt;165&lt;/key&gt;&lt;/foreign-keys&gt;&lt;ref-type name="Journal Article"&gt;17&lt;/ref-type&gt;&lt;contributors&gt;&lt;authors&gt;&lt;author&gt;Zhang, Kun&lt;/author&gt;&lt;author&gt;Zhang, Yuehua&lt;/author&gt;&lt;author&gt;Yan, Depeng&lt;/author&gt;&lt;author&gt;Zhang, Chenyuan&lt;/author&gt;&lt;author&gt;Nie, Shuangxi&lt;/author&gt;&lt;/authors&gt;&lt;/contributors&gt;&lt;titles&gt;&lt;title&gt;Enzyme-assisted mechanical production of cellulose nanofibrils: thermal stability&lt;/title&gt;&lt;secondary-title&gt;Cellulose&lt;/secondary-title&gt;&lt;/titles&gt;&lt;periodical&gt;&lt;full-title&gt;Cellulose&lt;/full-title&gt;&lt;/periodical&gt;&lt;pages&gt;5049-5061&lt;/pages&gt;&lt;volume&gt;25&lt;/volume&gt;&lt;number&gt;9&lt;/number&gt;&lt;dates&gt;&lt;year&gt;2018&lt;/year&gt;&lt;pub-dates&gt;&lt;date&gt;2018/09/01&lt;/date&gt;&lt;/pub-dates&gt;&lt;/dates&gt;&lt;isbn&gt;1572-882X&lt;/isbn&gt;&lt;urls&gt;&lt;related-urls&gt;&lt;url&gt;https://doi.org/10.1007/s10570-018-1928-7&lt;/url&gt;&lt;/related-urls&gt;&lt;/urls&gt;&lt;electronic-resource-num&gt;10.1007/s10570-018-1928-7&lt;/electronic-resource-num&gt;&lt;/record&gt;&lt;/Cite&gt;&lt;/EndNote&gt;</w:instrText>
      </w:r>
      <w:r w:rsidR="005C07F7" w:rsidRPr="0076338F">
        <w:rPr>
          <w:rStyle w:val="identifier"/>
          <w:sz w:val="28"/>
          <w:szCs w:val="28"/>
        </w:rPr>
        <w:fldChar w:fldCharType="separate"/>
      </w:r>
      <w:r w:rsidR="00F156B3">
        <w:rPr>
          <w:rStyle w:val="identifier"/>
          <w:noProof/>
          <w:sz w:val="28"/>
          <w:szCs w:val="28"/>
        </w:rPr>
        <w:t>[</w:t>
      </w:r>
      <w:hyperlink w:anchor="_ENREF_170" w:tooltip="Zhang, 2018 #165" w:history="1">
        <w:r w:rsidR="000E67D7">
          <w:rPr>
            <w:rStyle w:val="identifier"/>
            <w:noProof/>
            <w:sz w:val="28"/>
            <w:szCs w:val="28"/>
          </w:rPr>
          <w:t>170</w:t>
        </w:r>
      </w:hyperlink>
      <w:r w:rsidR="00F156B3">
        <w:rPr>
          <w:rStyle w:val="identifier"/>
          <w:noProof/>
          <w:sz w:val="28"/>
          <w:szCs w:val="28"/>
        </w:rPr>
        <w:t>]</w:t>
      </w:r>
      <w:r w:rsidR="005C07F7" w:rsidRPr="0076338F">
        <w:rPr>
          <w:rStyle w:val="identifier"/>
          <w:sz w:val="28"/>
          <w:szCs w:val="28"/>
        </w:rPr>
        <w:fldChar w:fldCharType="end"/>
      </w:r>
      <w:r w:rsidR="00CE4411" w:rsidRPr="0076338F">
        <w:rPr>
          <w:rStyle w:val="identifier"/>
          <w:sz w:val="28"/>
          <w:szCs w:val="28"/>
        </w:rPr>
        <w:t xml:space="preserve">. Было установлено, </w:t>
      </w:r>
      <w:r w:rsidR="00D45445" w:rsidRPr="0076338F">
        <w:rPr>
          <w:rStyle w:val="identifier"/>
          <w:sz w:val="28"/>
          <w:szCs w:val="28"/>
        </w:rPr>
        <w:t>что ксиланаза может не</w:t>
      </w:r>
      <w:r w:rsidR="00CE4411" w:rsidRPr="0076338F">
        <w:rPr>
          <w:rStyle w:val="identifier"/>
          <w:sz w:val="28"/>
          <w:szCs w:val="28"/>
        </w:rPr>
        <w:t>посредственно воздействовать на неотбеленную целлюлозу</w:t>
      </w:r>
      <w:r w:rsidR="00D45445" w:rsidRPr="0076338F">
        <w:rPr>
          <w:rStyle w:val="identifier"/>
          <w:sz w:val="28"/>
          <w:szCs w:val="28"/>
        </w:rPr>
        <w:t xml:space="preserve">, где </w:t>
      </w:r>
      <w:r w:rsidR="00012BD5" w:rsidRPr="0076338F">
        <w:rPr>
          <w:rStyle w:val="identifier"/>
          <w:sz w:val="28"/>
          <w:szCs w:val="28"/>
        </w:rPr>
        <w:t>фермент</w:t>
      </w:r>
      <w:r w:rsidR="00CE4411" w:rsidRPr="0076338F">
        <w:rPr>
          <w:rStyle w:val="identifier"/>
          <w:sz w:val="28"/>
          <w:szCs w:val="28"/>
        </w:rPr>
        <w:t xml:space="preserve"> действует на связ</w:t>
      </w:r>
      <w:r w:rsidR="00012BD5" w:rsidRPr="0076338F">
        <w:rPr>
          <w:rStyle w:val="identifier"/>
          <w:sz w:val="28"/>
          <w:szCs w:val="28"/>
        </w:rPr>
        <w:t>и</w:t>
      </w:r>
      <w:r w:rsidR="00CE4411" w:rsidRPr="0076338F">
        <w:rPr>
          <w:rStyle w:val="identifier"/>
          <w:sz w:val="28"/>
          <w:szCs w:val="28"/>
        </w:rPr>
        <w:t xml:space="preserve"> </w:t>
      </w:r>
      <w:r w:rsidR="00D45445" w:rsidRPr="0076338F">
        <w:rPr>
          <w:rStyle w:val="identifier"/>
          <w:sz w:val="28"/>
          <w:szCs w:val="28"/>
        </w:rPr>
        <w:t>между</w:t>
      </w:r>
      <w:r w:rsidR="00D45445" w:rsidRPr="00012BD5">
        <w:rPr>
          <w:rStyle w:val="identifier"/>
          <w:sz w:val="28"/>
          <w:szCs w:val="28"/>
        </w:rPr>
        <w:t xml:space="preserve"> гемицеллюлоз</w:t>
      </w:r>
      <w:r w:rsidR="00012BD5">
        <w:rPr>
          <w:rStyle w:val="identifier"/>
          <w:sz w:val="28"/>
          <w:szCs w:val="28"/>
        </w:rPr>
        <w:t>ой</w:t>
      </w:r>
      <w:r w:rsidR="00D45445" w:rsidRPr="00012BD5">
        <w:rPr>
          <w:rStyle w:val="identifier"/>
          <w:sz w:val="28"/>
          <w:szCs w:val="28"/>
        </w:rPr>
        <w:t xml:space="preserve"> и </w:t>
      </w:r>
      <w:r w:rsidR="00CE4411" w:rsidRPr="00012BD5">
        <w:rPr>
          <w:rStyle w:val="identifier"/>
          <w:sz w:val="28"/>
          <w:szCs w:val="28"/>
        </w:rPr>
        <w:t xml:space="preserve">целлюлозой. </w:t>
      </w:r>
      <w:r w:rsidR="00012BD5">
        <w:rPr>
          <w:rStyle w:val="identifier"/>
          <w:sz w:val="28"/>
          <w:szCs w:val="28"/>
        </w:rPr>
        <w:t>Данный эффект ведет к тому, что н</w:t>
      </w:r>
      <w:r w:rsidR="00CE4411" w:rsidRPr="00012BD5">
        <w:rPr>
          <w:rStyle w:val="identifier"/>
          <w:sz w:val="28"/>
          <w:szCs w:val="28"/>
        </w:rPr>
        <w:t>аличие небольшого количества</w:t>
      </w:r>
      <w:r w:rsidR="00D45445" w:rsidRPr="00012BD5">
        <w:rPr>
          <w:rStyle w:val="identifier"/>
          <w:sz w:val="28"/>
          <w:szCs w:val="28"/>
        </w:rPr>
        <w:t xml:space="preserve"> гемицел</w:t>
      </w:r>
      <w:r w:rsidR="00CE4411" w:rsidRPr="00012BD5">
        <w:rPr>
          <w:rStyle w:val="identifier"/>
          <w:sz w:val="28"/>
          <w:szCs w:val="28"/>
        </w:rPr>
        <w:t xml:space="preserve">люлоз в нанофибриллах целлюлозы </w:t>
      </w:r>
      <w:r w:rsidR="00D45445" w:rsidRPr="00012BD5">
        <w:rPr>
          <w:rStyle w:val="identifier"/>
          <w:sz w:val="28"/>
          <w:szCs w:val="28"/>
        </w:rPr>
        <w:t>повышает эффективность блоки</w:t>
      </w:r>
      <w:r w:rsidR="00CE4411" w:rsidRPr="00012BD5">
        <w:rPr>
          <w:rStyle w:val="identifier"/>
          <w:sz w:val="28"/>
          <w:szCs w:val="28"/>
        </w:rPr>
        <w:t xml:space="preserve">рования света и, следовательно, </w:t>
      </w:r>
      <w:r w:rsidR="00D45445" w:rsidRPr="00012BD5">
        <w:rPr>
          <w:rStyle w:val="identifier"/>
          <w:sz w:val="28"/>
          <w:szCs w:val="28"/>
        </w:rPr>
        <w:t xml:space="preserve">энергоемкость солнечных батарей. </w:t>
      </w:r>
      <w:r w:rsidR="00012BD5">
        <w:rPr>
          <w:rStyle w:val="identifier"/>
          <w:sz w:val="28"/>
          <w:szCs w:val="28"/>
        </w:rPr>
        <w:t>П</w:t>
      </w:r>
      <w:r w:rsidR="00CE4411" w:rsidRPr="00012BD5">
        <w:rPr>
          <w:rStyle w:val="identifier"/>
          <w:sz w:val="28"/>
          <w:szCs w:val="28"/>
        </w:rPr>
        <w:t>олученная в результате биовыщелачивания</w:t>
      </w:r>
      <w:r w:rsidR="00D45445" w:rsidRPr="00012BD5">
        <w:rPr>
          <w:rStyle w:val="identifier"/>
          <w:sz w:val="28"/>
          <w:szCs w:val="28"/>
        </w:rPr>
        <w:t xml:space="preserve"> целлюлоза </w:t>
      </w:r>
      <w:r w:rsidR="00012BD5">
        <w:rPr>
          <w:rStyle w:val="identifier"/>
          <w:sz w:val="28"/>
          <w:szCs w:val="28"/>
        </w:rPr>
        <w:t xml:space="preserve">уже может </w:t>
      </w:r>
      <w:r w:rsidR="00D45445" w:rsidRPr="00012BD5">
        <w:rPr>
          <w:rStyle w:val="identifier"/>
          <w:sz w:val="28"/>
          <w:szCs w:val="28"/>
        </w:rPr>
        <w:t>выступа</w:t>
      </w:r>
      <w:r w:rsidR="00012BD5">
        <w:rPr>
          <w:rStyle w:val="identifier"/>
          <w:sz w:val="28"/>
          <w:szCs w:val="28"/>
        </w:rPr>
        <w:t>ть</w:t>
      </w:r>
      <w:r w:rsidR="00D45445" w:rsidRPr="00012BD5">
        <w:rPr>
          <w:rStyle w:val="identifier"/>
          <w:sz w:val="28"/>
          <w:szCs w:val="28"/>
        </w:rPr>
        <w:t xml:space="preserve"> в качестве потенциального субстрата</w:t>
      </w:r>
      <w:r w:rsidR="00CE4411" w:rsidRPr="00012BD5">
        <w:rPr>
          <w:rStyle w:val="identifier"/>
          <w:sz w:val="28"/>
          <w:szCs w:val="28"/>
        </w:rPr>
        <w:t xml:space="preserve"> </w:t>
      </w:r>
      <w:r w:rsidR="00D45445" w:rsidRPr="00012BD5">
        <w:rPr>
          <w:rStyle w:val="identifier"/>
          <w:sz w:val="28"/>
          <w:szCs w:val="28"/>
        </w:rPr>
        <w:t>для гибких солнечных батарей.</w:t>
      </w:r>
      <w:r w:rsidR="00CE4411" w:rsidRPr="00012BD5">
        <w:rPr>
          <w:rStyle w:val="identifier"/>
          <w:sz w:val="28"/>
          <w:szCs w:val="28"/>
        </w:rPr>
        <w:t xml:space="preserve">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30" w:name="_Toc128419373"/>
    </w:p>
    <w:p w:rsidR="00A84238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5A4D65">
        <w:rPr>
          <w:sz w:val="28"/>
          <w:szCs w:val="28"/>
        </w:rPr>
        <w:t>1.</w:t>
      </w:r>
      <w:r w:rsidR="008C295C">
        <w:rPr>
          <w:sz w:val="28"/>
          <w:szCs w:val="28"/>
        </w:rPr>
        <w:t>4</w:t>
      </w:r>
      <w:r w:rsidR="002D244D" w:rsidRPr="002F7E38">
        <w:rPr>
          <w:sz w:val="28"/>
          <w:szCs w:val="28"/>
        </w:rPr>
        <w:t>.</w:t>
      </w:r>
      <w:r w:rsidR="008C295C">
        <w:rPr>
          <w:sz w:val="28"/>
          <w:szCs w:val="28"/>
        </w:rPr>
        <w:t>3</w:t>
      </w:r>
      <w:r w:rsidR="002D244D" w:rsidRPr="002F7E38">
        <w:rPr>
          <w:sz w:val="28"/>
          <w:szCs w:val="28"/>
        </w:rPr>
        <w:t xml:space="preserve"> Использование </w:t>
      </w:r>
      <w:r w:rsidR="00012BD5">
        <w:rPr>
          <w:sz w:val="28"/>
          <w:szCs w:val="28"/>
        </w:rPr>
        <w:t>α-</w:t>
      </w:r>
      <w:r w:rsidR="00386166" w:rsidRPr="002F7E38">
        <w:rPr>
          <w:sz w:val="28"/>
          <w:szCs w:val="28"/>
        </w:rPr>
        <w:t xml:space="preserve">амилаз и </w:t>
      </w:r>
      <w:r w:rsidR="002D244D" w:rsidRPr="002F7E38">
        <w:rPr>
          <w:sz w:val="28"/>
          <w:szCs w:val="28"/>
        </w:rPr>
        <w:t>ксиланаз в качес</w:t>
      </w:r>
      <w:r w:rsidR="00CD2948">
        <w:rPr>
          <w:sz w:val="28"/>
          <w:szCs w:val="28"/>
        </w:rPr>
        <w:t>тве компонента кормовых добавок</w:t>
      </w:r>
      <w:bookmarkEnd w:id="30"/>
    </w:p>
    <w:p w:rsidR="00012BD5" w:rsidRDefault="00012BD5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Переход сельского хозяйства на промышленное животноводство привело к тому, что </w:t>
      </w:r>
      <w:r w:rsidR="00362C5C">
        <w:rPr>
          <w:sz w:val="28"/>
          <w:szCs w:val="28"/>
        </w:rPr>
        <w:t>даже использование селективно выведенных пород животных (крупнорогатый скот, свиньи, птицы) и применение высокоэнергетических кормов не решает проблему максимальной усвояемости кормов и требует применения кормовых ферментов.</w:t>
      </w:r>
    </w:p>
    <w:p w:rsidR="00354817" w:rsidRDefault="00145A7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rFonts w:ascii="Arial" w:hAnsi="Arial" w:cs="Arial"/>
          <w:color w:val="2E2E2E"/>
          <w:shd w:val="clear" w:color="auto" w:fill="F5F5F5"/>
        </w:rPr>
      </w:pPr>
      <w:r w:rsidRPr="00145A72">
        <w:rPr>
          <w:sz w:val="28"/>
          <w:szCs w:val="28"/>
        </w:rPr>
        <w:t>α-</w:t>
      </w:r>
      <w:r w:rsidR="00A65313">
        <w:rPr>
          <w:sz w:val="28"/>
          <w:szCs w:val="28"/>
        </w:rPr>
        <w:t>А</w:t>
      </w:r>
      <w:r w:rsidRPr="00145A72">
        <w:rPr>
          <w:sz w:val="28"/>
          <w:szCs w:val="28"/>
        </w:rPr>
        <w:t>милазы могут улучшать усвоение корма и повышать доступность крахмала за счет разрыва специфических химических связей и деградации компонентов</w:t>
      </w:r>
      <w:r>
        <w:rPr>
          <w:sz w:val="28"/>
          <w:szCs w:val="28"/>
        </w:rPr>
        <w:t xml:space="preserve"> корма, которые ферменты животных</w:t>
      </w:r>
      <w:r w:rsidRPr="00145A72">
        <w:rPr>
          <w:sz w:val="28"/>
          <w:szCs w:val="28"/>
        </w:rPr>
        <w:t xml:space="preserve"> не могут переварить</w:t>
      </w:r>
      <w:r w:rsidR="00354817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&lt;EndNote&gt;&lt;Cite&gt;&lt;Author&gt;Roberts&lt;/Author&gt;&lt;Year&gt;2015&lt;/Year&gt;&lt;RecNum&gt;166&lt;/RecNum&gt;&lt;DisplayText&gt;[171]&lt;/DisplayText&gt;&lt;record&gt;&lt;rec-number&gt;166&lt;/rec-number&gt;&lt;foreign-keys&gt;&lt;key app="EN" db-id="w2xperrspzz2r0ewfdqppsd0fpr95weaz0rt"&gt;166&lt;/key&gt;&lt;/foreign-keys&gt;&lt;ref-type name="Journal Article"&gt;17&lt;/ref-type&gt;&lt;contributors&gt;&lt;authors&gt;&lt;author&gt;Roberts, T.&lt;/author&gt;&lt;author&gt;Wilson, J.&lt;/author&gt;&lt;author&gt;Guthrie, A.&lt;/author&gt;&lt;author&gt;Cookson, K.&lt;/author&gt;&lt;author&gt;Vancraeynest, D.&lt;/author&gt;&lt;author&gt;Schaeffer, J.&lt;/author&gt;&lt;author&gt;Moody, R.&lt;/author&gt;&lt;author&gt;Clark, S.&lt;/author&gt;&lt;/authors&gt;&lt;/contributors&gt;&lt;titles&gt;&lt;title&gt;New issues and science in broiler chicken intestinal health: Emerging technology and alternative interventions&lt;/title&gt;&lt;secondary-title&gt;Journal of Applied Poultry Research&lt;/secondary-title&gt;&lt;/titles&gt;&lt;periodical&gt;&lt;full-title&gt;Journal of Applied Poultry Research&lt;/full-title&gt;&lt;/periodical&gt;&lt;pages&gt;257-266&lt;/pages&gt;&lt;volume&gt;24&lt;/volume&gt;&lt;number&gt;2&lt;/number&gt;&lt;keywords&gt;&lt;keyword&gt;broiler&lt;/keyword&gt;&lt;keyword&gt;intestinal&lt;/keyword&gt;&lt;keyword&gt;microbiome&lt;/keyword&gt;&lt;keyword&gt;technology&lt;/keyword&gt;&lt;keyword&gt;quantification&lt;/keyword&gt;&lt;keyword&gt;molecular&lt;/keyword&gt;&lt;keyword&gt;alternative&lt;/keyword&gt;&lt;/keywords&gt;&lt;dates&gt;&lt;year&gt;2015&lt;/year&gt;&lt;pub-dates&gt;&lt;date&gt;2015/06/01/&lt;/date&gt;&lt;/pub-dates&gt;&lt;/dates&gt;&lt;isbn&gt;1056-6171&lt;/isbn&gt;&lt;urls&gt;&lt;related-urls&gt;&lt;url&gt;https://www.sciencedirect.com/science/article/pii/S1056617119302983&lt;/url&gt;&lt;/related-urls&gt;&lt;/urls&gt;&lt;electronic-resource-num&gt;https://doi.org/10.3382/japr/pfv023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71" w:tooltip="Roberts, 2015 #166" w:history="1">
        <w:r w:rsidR="000E67D7">
          <w:rPr>
            <w:noProof/>
            <w:sz w:val="28"/>
            <w:szCs w:val="28"/>
          </w:rPr>
          <w:t>171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145A7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активность ферментов </w:t>
      </w:r>
      <w:r w:rsidRPr="00145A72">
        <w:rPr>
          <w:sz w:val="28"/>
          <w:szCs w:val="28"/>
        </w:rPr>
        <w:t>может влиять множество факторов. Некоторыми из этих па</w:t>
      </w:r>
      <w:r>
        <w:rPr>
          <w:sz w:val="28"/>
          <w:szCs w:val="28"/>
        </w:rPr>
        <w:t>раметров могут быть растительное</w:t>
      </w:r>
      <w:r w:rsidRPr="00145A72">
        <w:rPr>
          <w:sz w:val="28"/>
          <w:szCs w:val="28"/>
        </w:rPr>
        <w:t xml:space="preserve"> происхождение, физико-химические и структурные характеристики, гранулярная структура</w:t>
      </w:r>
      <w:r>
        <w:rPr>
          <w:sz w:val="28"/>
          <w:szCs w:val="28"/>
        </w:rPr>
        <w:t xml:space="preserve"> крахмала</w:t>
      </w:r>
      <w:r w:rsidRPr="00145A72">
        <w:rPr>
          <w:sz w:val="28"/>
          <w:szCs w:val="28"/>
        </w:rPr>
        <w:t xml:space="preserve">, содержание амилозы, аморфные и кристаллические области крахмала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&lt;EndNote&gt;&lt;Cite&gt;&lt;Author&gt;Lehmann&lt;/Author&gt;&lt;Year&gt;2007&lt;/Year&gt;&lt;RecNum&gt;167&lt;/RecNum&gt;&lt;DisplayText&gt;[172]&lt;/DisplayText&gt;&lt;record&gt;&lt;rec-number&gt;167&lt;/rec-number&gt;&lt;foreign-keys&gt;&lt;key app="EN" db-id="w2xperrspzz2r0ewfdqppsd0fpr95weaz0rt"&gt;167&lt;/key&gt;&lt;/foreign-keys&gt;&lt;ref-type name="Journal Article"&gt;17&lt;/ref-type&gt;&lt;contributors&gt;&lt;authors&gt;&lt;author&gt;Lehmann, U.&lt;/author&gt;&lt;author&gt;Robin, F.&lt;/author&gt;&lt;/authors&gt;&lt;/contributors&gt;&lt;titles&gt;&lt;title&gt;Slowly digestible starch – its structure and health implications: a review&lt;/title&gt;&lt;secondary-title&gt;Trends in Food Science &amp;amp; Technology&lt;/secondary-title&gt;&lt;/titles&gt;&lt;periodical&gt;&lt;full-title&gt;Trends in Food Science &amp;amp; Technology&lt;/full-title&gt;&lt;/periodical&gt;&lt;pages&gt;346-355&lt;/pages&gt;&lt;volume&gt;18&lt;/volume&gt;&lt;number&gt;7&lt;/number&gt;&lt;dates&gt;&lt;year&gt;2007&lt;/year&gt;&lt;pub-dates&gt;&lt;date&gt;2007/07/01/&lt;/date&gt;&lt;/pub-dates&gt;&lt;/dates&gt;&lt;isbn&gt;0924-2244&lt;/isbn&gt;&lt;urls&gt;&lt;related-urls&gt;&lt;url&gt;https://www.sciencedirect.com/science/article/pii/S0924224407000817&lt;/url&gt;&lt;/related-urls&gt;&lt;/urls&gt;&lt;electronic-resource-num&gt;https://doi.org/10.1016/j.tifs.2007.02.009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72" w:tooltip="Lehmann, 2007 #167" w:history="1">
        <w:r w:rsidR="000E67D7">
          <w:rPr>
            <w:noProof/>
            <w:sz w:val="28"/>
            <w:szCs w:val="28"/>
          </w:rPr>
          <w:t>172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354817">
        <w:rPr>
          <w:sz w:val="28"/>
          <w:szCs w:val="28"/>
        </w:rPr>
        <w:t xml:space="preserve">. </w:t>
      </w:r>
      <w:r w:rsidRPr="00145A72">
        <w:rPr>
          <w:sz w:val="28"/>
          <w:szCs w:val="28"/>
        </w:rPr>
        <w:t>Исследования показали эффективную помощь α-амилаз в качестве добавки при внесении кормов</w:t>
      </w:r>
      <w:r>
        <w:rPr>
          <w:sz w:val="28"/>
          <w:szCs w:val="28"/>
        </w:rPr>
        <w:t xml:space="preserve">. </w:t>
      </w:r>
      <w:r w:rsidRPr="00145A72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145A72">
        <w:rPr>
          <w:sz w:val="28"/>
          <w:szCs w:val="28"/>
        </w:rPr>
        <w:t xml:space="preserve">обавление в корм для птицы амилазы и ксиланазы увеличивало общую концентрацию редуцирующих сахаров и улучшало доступность питательных веществ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&lt;EndNote&gt;&lt;Cite&gt;&lt;Author&gt;Suresh&lt;/Author&gt;&lt;Year&gt;2019&lt;/Year&gt;&lt;RecNum&gt;168&lt;/RecNum&gt;&lt;DisplayText&gt;[173]&lt;/DisplayText&gt;&lt;record&gt;&lt;rec-number&gt;168&lt;/rec-number&gt;&lt;foreign-keys&gt;&lt;key app="EN" db-id="w2xperrspzz2r0ewfdqppsd0fpr95weaz0rt"&gt;168&lt;/key&gt;&lt;/foreign-keys&gt;&lt;ref-type name="Journal Article"&gt;17&lt;/ref-type&gt;&lt;contributors&gt;&lt;authors&gt;&lt;author&gt;Suresh, Gayatri&lt;/author&gt;&lt;author&gt;Santos, Daniel Ubaldo&lt;/author&gt;&lt;author&gt;Rouissi, Tarek&lt;/author&gt;&lt;author&gt;Brar, Satinder Kaur&lt;/author&gt;&lt;author&gt;Mehdi, Youcef&lt;/author&gt;&lt;author&gt;Godbout, Stephane&lt;/author&gt;&lt;author&gt;Chorfi, Younes&lt;/author&gt;&lt;author&gt;Ramirez, Antonio Avalos&lt;/author&gt;&lt;/authors&gt;&lt;/contributors&gt;&lt;titles&gt;&lt;title&gt;Production and in-vitro evaluation of an enzyme formulation as a potential alternative to feed antibiotics in poultry&lt;/title&gt;&lt;secondary-title&gt;Process Biochemistry&lt;/secondary-title&gt;&lt;/titles&gt;&lt;periodical&gt;&lt;full-title&gt;Process Biochemistry&lt;/full-title&gt;&lt;/periodical&gt;&lt;pages&gt;9-16&lt;/pages&gt;&lt;volume&gt;80&lt;/volume&gt;&lt;keywords&gt;&lt;keyword&gt;Feed enzymes&lt;/keyword&gt;&lt;keyword&gt;Apple pomace fermentation&lt;/keyword&gt;&lt;keyword&gt;Spray drying&lt;/keyword&gt;&lt;keyword&gt;Response surface methodology&lt;/keyword&gt;&lt;keyword&gt;Poultry gut simulation&lt;/keyword&gt;&lt;/keywords&gt;&lt;dates&gt;&lt;year&gt;2019&lt;/year&gt;&lt;pub-dates&gt;&lt;date&gt;2019/05/01/&lt;/date&gt;&lt;/pub-dates&gt;&lt;/dates&gt;&lt;isbn&gt;1359-5113&lt;/isbn&gt;&lt;urls&gt;&lt;related-urls&gt;&lt;url&gt;https://www.sciencedirect.com/science/article/pii/S1359511318313801&lt;/url&gt;&lt;/related-urls&gt;&lt;/urls&gt;&lt;electronic-resource-num&gt;https://doi.org/10.1016/j.procbio.2019.01.023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73" w:tooltip="Suresh, 2019 #168" w:history="1">
        <w:r w:rsidR="000E67D7">
          <w:rPr>
            <w:noProof/>
            <w:sz w:val="28"/>
            <w:szCs w:val="28"/>
          </w:rPr>
          <w:t>173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145A72">
        <w:rPr>
          <w:sz w:val="28"/>
          <w:szCs w:val="28"/>
        </w:rPr>
        <w:t>. Более того, использование ферментов с высокой устойчивостью в широком диапазоне pH и температуры в рецептурах кормов позволило улучшить корма для бройлеров, что показало зн</w:t>
      </w:r>
      <w:r>
        <w:rPr>
          <w:sz w:val="28"/>
          <w:szCs w:val="28"/>
        </w:rPr>
        <w:t>ачимость стабильных ферментов в кормовых добавках</w:t>
      </w:r>
      <w:r w:rsidR="00354817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&lt;EndNote&gt;&lt;Cite&gt;&lt;Author&gt;Marques&lt;/Author&gt;&lt;Year&gt;2018&lt;/Year&gt;&lt;RecNum&gt;169&lt;/RecNum&gt;&lt;DisplayText&gt;[174]&lt;/DisplayText&gt;&lt;record&gt;&lt;rec-number&gt;169&lt;/rec-number&gt;&lt;foreign-keys&gt;&lt;key app="EN" db-id="w2xperrspzz2r0ewfdqppsd0fpr95weaz0rt"&gt;169&lt;/key&gt;&lt;/foreign-keys&gt;&lt;ref-type name="Journal Article"&gt;17&lt;/ref-type&gt;&lt;contributors&gt;&lt;authors&gt;&lt;author&gt;Marques, Sonaide F. F.&lt;/author&gt;&lt;author&gt;Minafra, Cibele S.&lt;/author&gt;&lt;author&gt;Cafe, Marcos B.&lt;/author&gt;&lt;author&gt;Stringhini, Jose H.&lt;/author&gt;&lt;author&gt;Ulhoa, Cirano J.&lt;/author&gt;&lt;/authors&gt;&lt;/contributors&gt;&lt;titles&gt;&lt;title&gt;Production and Characterization of a Trichoderma harzianum Multienzyme Complex and its Application in Broiler Chicks&amp;apos; Diets&lt;/title&gt;&lt;secondary-title&gt;Current Biotechnology&lt;/secondary-title&gt;&lt;/titles&gt;&lt;periodical&gt;&lt;full-title&gt;Current Biotechnology&lt;/full-title&gt;&lt;/periodical&gt;&lt;pages&gt;26-33&lt;/pages&gt;&lt;volume&gt;7&lt;/volume&gt;&lt;number&gt;1&lt;/number&gt;&lt;dates&gt;&lt;year&gt;2018&lt;/year&gt;&lt;/dates&gt;&lt;isbn&gt;22115501&lt;/isbn&gt;&lt;urls&gt;&lt;/urls&gt;&lt;electronic-resource-num&gt;10.2174/2211550104666150930204632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74" w:tooltip="Marques, 2018 #169" w:history="1">
        <w:r w:rsidR="000E67D7">
          <w:rPr>
            <w:noProof/>
            <w:sz w:val="28"/>
            <w:szCs w:val="28"/>
          </w:rPr>
          <w:t>174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35481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color w:val="2E2E2E"/>
          <w:shd w:val="clear" w:color="auto" w:fill="F5F5F5"/>
        </w:rPr>
        <w:t> </w:t>
      </w:r>
    </w:p>
    <w:p w:rsidR="0083684C" w:rsidRDefault="00145A7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145A72">
        <w:rPr>
          <w:sz w:val="28"/>
          <w:szCs w:val="28"/>
        </w:rPr>
        <w:t>Ксиланазы играют важ</w:t>
      </w:r>
      <w:r>
        <w:rPr>
          <w:sz w:val="28"/>
          <w:szCs w:val="28"/>
        </w:rPr>
        <w:t>ную роль в кормах для животных, расщепляя</w:t>
      </w:r>
      <w:r w:rsidRPr="00145A72">
        <w:rPr>
          <w:sz w:val="28"/>
          <w:szCs w:val="28"/>
        </w:rPr>
        <w:t xml:space="preserve"> арабиноксилан к</w:t>
      </w:r>
      <w:r>
        <w:rPr>
          <w:sz w:val="28"/>
          <w:szCs w:val="28"/>
        </w:rPr>
        <w:t xml:space="preserve">ормового ингредиента и уменьшая </w:t>
      </w:r>
      <w:r w:rsidRPr="00145A72">
        <w:rPr>
          <w:sz w:val="28"/>
          <w:szCs w:val="28"/>
        </w:rPr>
        <w:t xml:space="preserve">вязкость сырья. </w:t>
      </w:r>
      <w:r w:rsidR="00362C5C">
        <w:rPr>
          <w:sz w:val="28"/>
          <w:szCs w:val="28"/>
        </w:rPr>
        <w:t>Э</w:t>
      </w:r>
      <w:r w:rsidR="00362C5C" w:rsidRPr="00145A72">
        <w:rPr>
          <w:sz w:val="28"/>
          <w:szCs w:val="28"/>
        </w:rPr>
        <w:t>ндоксиланазы и целлюлазы</w:t>
      </w:r>
      <w:r w:rsidR="00362C5C">
        <w:rPr>
          <w:sz w:val="28"/>
          <w:szCs w:val="28"/>
        </w:rPr>
        <w:t xml:space="preserve"> из</w:t>
      </w:r>
      <w:r w:rsidR="00362C5C" w:rsidRPr="00145A72">
        <w:rPr>
          <w:sz w:val="28"/>
          <w:szCs w:val="28"/>
        </w:rPr>
        <w:t xml:space="preserve"> </w:t>
      </w:r>
      <w:r w:rsidRPr="00145A72">
        <w:rPr>
          <w:i/>
          <w:sz w:val="28"/>
          <w:szCs w:val="28"/>
        </w:rPr>
        <w:t>Aspergillus japonicus</w:t>
      </w:r>
      <w:r w:rsidRPr="00145A72">
        <w:rPr>
          <w:sz w:val="28"/>
          <w:szCs w:val="28"/>
        </w:rPr>
        <w:t xml:space="preserve"> C03 с</w:t>
      </w:r>
      <w:r>
        <w:rPr>
          <w:sz w:val="28"/>
          <w:szCs w:val="28"/>
        </w:rPr>
        <w:t xml:space="preserve"> высокой</w:t>
      </w:r>
      <w:r w:rsidRPr="00145A72">
        <w:rPr>
          <w:sz w:val="28"/>
          <w:szCs w:val="28"/>
        </w:rPr>
        <w:t xml:space="preserve"> стабильность</w:t>
      </w:r>
      <w:r>
        <w:rPr>
          <w:sz w:val="28"/>
          <w:szCs w:val="28"/>
        </w:rPr>
        <w:t>ю в условиях рубца коз показали эффективность для применения</w:t>
      </w:r>
      <w:r w:rsidRPr="00145A72">
        <w:rPr>
          <w:sz w:val="28"/>
          <w:szCs w:val="28"/>
        </w:rPr>
        <w:t xml:space="preserve"> </w:t>
      </w:r>
      <w:r>
        <w:rPr>
          <w:sz w:val="28"/>
          <w:szCs w:val="28"/>
        </w:rPr>
        <w:t>в кормах</w:t>
      </w:r>
      <w:r w:rsidRPr="00145A72">
        <w:rPr>
          <w:sz w:val="28"/>
          <w:szCs w:val="28"/>
        </w:rPr>
        <w:t xml:space="preserve"> для жвачных животных</w:t>
      </w:r>
      <w:r w:rsidR="00354817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PEVuZE5vdGU+PENpdGU+PEF1dGhvcj5GYWNjaGluaTwvQXV0aG9yPjxZZWFyPjIwMTE8L1llYXI+
PFJlY051bT4xNzA8L1JlY051bT48RGlzcGxheVRleHQ+WzE3NV08L0Rpc3BsYXlUZXh0PjxyZWNv
cmQ+PHJlYy1udW1iZXI+MTcwPC9yZWMtbnVtYmVyPjxmb3JlaWduLWtleXM+PGtleSBhcHA9IkVO
IiBkYi1pZD0idzJ4cGVycnNwenoycjBld2ZkcXBwc2QwZnByOTV3ZWF6MHJ0Ij4xNzA8L2tleT48
L2ZvcmVpZ24ta2V5cz48cmVmLXR5cGUgbmFtZT0iSm91cm5hbCBBcnRpY2xlIj4xNzwvcmVmLXR5
cGU+PGNvbnRyaWJ1dG9ycz48YXV0aG9ycz48YXV0aG9yPkZhY2NoaW5pLCBGLiBELjwvYXV0aG9y
PjxhdXRob3I+VmljaSwgQS4gQy48L2F1dGhvcj48YXV0aG9yPlJlaXMsIFYuIFIuPC9hdXRob3I+
PGF1dGhvcj5Kb3JnZSwgSi4gQS48L2F1dGhvcj48YXV0aG9yPlRlcmVuemksIEguIEYuPC9hdXRo
b3I+PGF1dGhvcj5SZWlzLCBSLiBBLjwvYXV0aG9yPjxhdXRob3I+UG9saXplbGkgTWRlLCBMLjwv
YXV0aG9yPjwvYXV0aG9ycz48L2NvbnRyaWJ1dG9ycz48YXV0aC1hZGRyZXNzPkRlcGFydGFtZW50
byBkZSBCaW9xdWltaWNhIGUgSW11bm9sb2dpYSwgRmFjdWxkYWRlIGRlIE1lZGljaW5hIGRlIFJp
YmVpcmFvIFByZXRvLCBVbml2ZXJzaWRhZGUgZGUgU2FvIFBhdWxvLCBSaWJlaXJhbyBQcmV0bywg
QnJhemlsLjwvYXV0aC1hZGRyZXNzPjx0aXRsZXM+PHRpdGxlPlByb2R1Y3Rpb24gb2YgZmlicm9s
eXRpYyBlbnp5bWVzIGJ5IEFzcGVyZ2lsbHVzIGphcG9uaWN1cyBDMDMgdXNpbmcgYWdyby1pbmR1
c3RyaWFsIHJlc2lkdWVzIHdpdGggcG90ZW50aWFsIGFwcGxpY2F0aW9uIGFzIGFkZGl0aXZlcyBp
biBhbmltYWwgZmVlZDwvdGl0bGU+PHNlY29uZGFyeS10aXRsZT5CaW9wcm9jZXNzIEJpb3N5c3Qg
RW5nPC9zZWNvbmRhcnktdGl0bGU+PGFsdC10aXRsZT5CaW9wcm9jZXNzIGFuZCBiaW9zeXN0ZW1z
IGVuZ2luZWVyaW5nPC9hbHQtdGl0bGU+PC90aXRsZXM+PGFsdC1wZXJpb2RpY2FsPjxmdWxsLXRp
dGxlPkJpb3Byb2Nlc3MgYW5kIEJpb3N5c3RlbXMgRW5naW5lZXJpbmc8L2Z1bGwtdGl0bGU+PC9h
bHQtcGVyaW9kaWNhbD48cGFnZXM+MzQ3LTU1PC9wYWdlcz48dm9sdW1lPjM0PC92b2x1bWU+PG51
bWJlcj4zPC9udW1iZXI+PGtleXdvcmRzPjxrZXl3b3JkPkFuaW1hbCBGZWVkPC9rZXl3b3JkPjxr
ZXl3b3JkPkFuaW1hbHM8L2tleXdvcmQ+PGtleXdvcmQ+QXNwZXJnaWxsdXMvKmVuenltb2xvZ3kv
bWV0YWJvbGlzbTwva2V5d29yZD48a2V5d29yZD5DYXJib24vbWV0YWJvbGlzbTwva2V5d29yZD48
a2V5d29yZD5DZWxsdWxhc2UvKmJpb3N5bnRoZXNpcy8qY2hlbWlzdHJ5L21ldGFib2xpc208L2tl
eXdvcmQ+PGtleXdvcmQ+RW5kby0xLDQtYmV0YSBYeWxhbmFzZXMvKmJpb3N5bnRoZXNpcy8qY2hl
bWlzdHJ5L21ldGFib2xpc208L2tleXdvcmQ+PGtleXdvcmQ+RW56eW1lIFN0YWJpbGl0eTwva2V5
d29yZD48a2V5d29yZD5GZXJtZW50YXRpb248L2tleXdvcmQ+PGtleXdvcmQ+KkZvb2QgQWRkaXRp
dmVzPC9rZXl3b3JkPjxrZXl3b3JkPkZ1bmdhbCBQcm90ZWlucy9iaW9zeW50aGVzaXMvY2hlbWlz
dHJ5L21ldGFib2xpc208L2tleXdvcmQ+PGtleXdvcmQ+R29hdHM8L2tleXdvcmQ+PGtleXdvcmQ+
SHlkcm9nZW4tSW9uIENvbmNlbnRyYXRpb248L2tleXdvcmQ+PGtleXdvcmQ+SW5kdXN0cmlhbCBN
aWNyb2Jpb2xvZ3k8L2tleXdvcmQ+PGtleXdvcmQ+SW5kdXN0cmlhbCBXYXN0ZS9hbmFseXNpczwv
a2V5d29yZD48a2V5d29yZD5OaXRyb2dlbi9tZXRhYm9saXNtL3N1cHBseSAmYW1wOyBkaXN0cmli
dXRpb248L2tleXdvcmQ+PGtleXdvcmQ+UnVtZW4vZW56eW1vbG9neS9tZXRhYm9saXNtPC9rZXl3
b3JkPjxrZXl3b3JkPlJ1bWluYW50czwva2V5d29yZD48a2V5d29yZD5UZW1wZXJhdHVyZTwva2V5
d29yZD48L2tleXdvcmRzPjxkYXRlcz48eWVhcj4yMDExPC95ZWFyPjxwdWItZGF0ZXM+PGRhdGU+
TWFyPC9kYXRlPjwvcHViLWRhdGVzPjwvZGF0ZXM+PGlzYm4+MTYxNS03NjA1IChFbGVjdHJvbmlj
KSYjeEQ7MTYxNS03NTkxIChMaW5raW5nKTwvaXNibj48YWNjZXNzaW9uLW51bT4yMTA0NjQxNjwv
YWNjZXNzaW9uLW51bT48dXJscz48cmVsYXRlZC11cmxzPjx1cmw+aHR0cDovL3d3dy5uY2JpLm5s
bS5uaWguZ292L3B1Ym1lZC8yMTA0NjQxNjwvdXJsPjwvcmVsYXRlZC11cmxzPjwvdXJscz48ZWxl
Y3Ryb25pYy1yZXNvdXJjZS1udW0+MTAuMTAwNy9zMDA0NDktMDEwLTA0NzctODwvZWxlY3Ryb25p
Yy1yZXNvdXJjZS1udW0+PC9yZWNvcmQ+PC9DaXRlPjwvRW5kTm90ZT4A
</w:fldData>
        </w:fldChar>
      </w:r>
      <w:r w:rsidR="00F156B3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PEVuZE5vdGU+PENpdGU+PEF1dGhvcj5GYWNjaGluaTwvQXV0aG9yPjxZZWFyPjIwMTE8L1llYXI+
PFJlY051bT4xNzA8L1JlY051bT48RGlzcGxheVRleHQ+WzE3NV08L0Rpc3BsYXlUZXh0PjxyZWNv
cmQ+PHJlYy1udW1iZXI+MTcwPC9yZWMtbnVtYmVyPjxmb3JlaWduLWtleXM+PGtleSBhcHA9IkVO
IiBkYi1pZD0idzJ4cGVycnNwenoycjBld2ZkcXBwc2QwZnByOTV3ZWF6MHJ0Ij4xNzA8L2tleT48
L2ZvcmVpZ24ta2V5cz48cmVmLXR5cGUgbmFtZT0iSm91cm5hbCBBcnRpY2xlIj4xNzwvcmVmLXR5
cGU+PGNvbnRyaWJ1dG9ycz48YXV0aG9ycz48YXV0aG9yPkZhY2NoaW5pLCBGLiBELjwvYXV0aG9y
PjxhdXRob3I+VmljaSwgQS4gQy48L2F1dGhvcj48YXV0aG9yPlJlaXMsIFYuIFIuPC9hdXRob3I+
PGF1dGhvcj5Kb3JnZSwgSi4gQS48L2F1dGhvcj48YXV0aG9yPlRlcmVuemksIEguIEYuPC9hdXRo
b3I+PGF1dGhvcj5SZWlzLCBSLiBBLjwvYXV0aG9yPjxhdXRob3I+UG9saXplbGkgTWRlLCBMLjwv
YXV0aG9yPjwvYXV0aG9ycz48L2NvbnRyaWJ1dG9ycz48YXV0aC1hZGRyZXNzPkRlcGFydGFtZW50
byBkZSBCaW9xdWltaWNhIGUgSW11bm9sb2dpYSwgRmFjdWxkYWRlIGRlIE1lZGljaW5hIGRlIFJp
YmVpcmFvIFByZXRvLCBVbml2ZXJzaWRhZGUgZGUgU2FvIFBhdWxvLCBSaWJlaXJhbyBQcmV0bywg
QnJhemlsLjwvYXV0aC1hZGRyZXNzPjx0aXRsZXM+PHRpdGxlPlByb2R1Y3Rpb24gb2YgZmlicm9s
eXRpYyBlbnp5bWVzIGJ5IEFzcGVyZ2lsbHVzIGphcG9uaWN1cyBDMDMgdXNpbmcgYWdyby1pbmR1
c3RyaWFsIHJlc2lkdWVzIHdpdGggcG90ZW50aWFsIGFwcGxpY2F0aW9uIGFzIGFkZGl0aXZlcyBp
biBhbmltYWwgZmVlZDwvdGl0bGU+PHNlY29uZGFyeS10aXRsZT5CaW9wcm9jZXNzIEJpb3N5c3Qg
RW5nPC9zZWNvbmRhcnktdGl0bGU+PGFsdC10aXRsZT5CaW9wcm9jZXNzIGFuZCBiaW9zeXN0ZW1z
IGVuZ2luZWVyaW5nPC9hbHQtdGl0bGU+PC90aXRsZXM+PGFsdC1wZXJpb2RpY2FsPjxmdWxsLXRp
dGxlPkJpb3Byb2Nlc3MgYW5kIEJpb3N5c3RlbXMgRW5naW5lZXJpbmc8L2Z1bGwtdGl0bGU+PC9h
bHQtcGVyaW9kaWNhbD48cGFnZXM+MzQ3LTU1PC9wYWdlcz48dm9sdW1lPjM0PC92b2x1bWU+PG51
bWJlcj4zPC9udW1iZXI+PGtleXdvcmRzPjxrZXl3b3JkPkFuaW1hbCBGZWVkPC9rZXl3b3JkPjxr
ZXl3b3JkPkFuaW1hbHM8L2tleXdvcmQ+PGtleXdvcmQ+QXNwZXJnaWxsdXMvKmVuenltb2xvZ3kv
bWV0YWJvbGlzbTwva2V5d29yZD48a2V5d29yZD5DYXJib24vbWV0YWJvbGlzbTwva2V5d29yZD48
a2V5d29yZD5DZWxsdWxhc2UvKmJpb3N5bnRoZXNpcy8qY2hlbWlzdHJ5L21ldGFib2xpc208L2tl
eXdvcmQ+PGtleXdvcmQ+RW5kby0xLDQtYmV0YSBYeWxhbmFzZXMvKmJpb3N5bnRoZXNpcy8qY2hl
bWlzdHJ5L21ldGFib2xpc208L2tleXdvcmQ+PGtleXdvcmQ+RW56eW1lIFN0YWJpbGl0eTwva2V5
d29yZD48a2V5d29yZD5GZXJtZW50YXRpb248L2tleXdvcmQ+PGtleXdvcmQ+KkZvb2QgQWRkaXRp
dmVzPC9rZXl3b3JkPjxrZXl3b3JkPkZ1bmdhbCBQcm90ZWlucy9iaW9zeW50aGVzaXMvY2hlbWlz
dHJ5L21ldGFib2xpc208L2tleXdvcmQ+PGtleXdvcmQ+R29hdHM8L2tleXdvcmQ+PGtleXdvcmQ+
SHlkcm9nZW4tSW9uIENvbmNlbnRyYXRpb248L2tleXdvcmQ+PGtleXdvcmQ+SW5kdXN0cmlhbCBN
aWNyb2Jpb2xvZ3k8L2tleXdvcmQ+PGtleXdvcmQ+SW5kdXN0cmlhbCBXYXN0ZS9hbmFseXNpczwv
a2V5d29yZD48a2V5d29yZD5OaXRyb2dlbi9tZXRhYm9saXNtL3N1cHBseSAmYW1wOyBkaXN0cmli
dXRpb248L2tleXdvcmQ+PGtleXdvcmQ+UnVtZW4vZW56eW1vbG9neS9tZXRhYm9saXNtPC9rZXl3
b3JkPjxrZXl3b3JkPlJ1bWluYW50czwva2V5d29yZD48a2V5d29yZD5UZW1wZXJhdHVyZTwva2V5
d29yZD48L2tleXdvcmRzPjxkYXRlcz48eWVhcj4yMDExPC95ZWFyPjxwdWItZGF0ZXM+PGRhdGU+
TWFyPC9kYXRlPjwvcHViLWRhdGVzPjwvZGF0ZXM+PGlzYm4+MTYxNS03NjA1IChFbGVjdHJvbmlj
KSYjeEQ7MTYxNS03NTkxIChMaW5raW5nKTwvaXNibj48YWNjZXNzaW9uLW51bT4yMTA0NjQxNjwv
YWNjZXNzaW9uLW51bT48dXJscz48cmVsYXRlZC11cmxzPjx1cmw+aHR0cDovL3d3dy5uY2JpLm5s
bS5uaWguZ292L3B1Ym1lZC8yMTA0NjQxNjwvdXJsPjwvcmVsYXRlZC11cmxzPjwvdXJscz48ZWxl
Y3Ryb25pYy1yZXNvdXJjZS1udW0+MTAuMTAwNy9zMDA0NDktMDEwLTA0NzctODwvZWxlY3Ryb25p
Yy1yZXNvdXJjZS1udW0+PC9yZWNvcmQ+PC9DaXRlPjwvRW5kTm90ZT4A
</w:fldData>
        </w:fldChar>
      </w:r>
      <w:r w:rsidR="00F156B3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75" w:tooltip="Facchini, 2011 #170" w:history="1">
        <w:r w:rsidR="000E67D7">
          <w:rPr>
            <w:noProof/>
            <w:sz w:val="28"/>
            <w:szCs w:val="28"/>
          </w:rPr>
          <w:t>175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. Ксиланазы используются </w:t>
      </w:r>
      <w:r w:rsidRPr="00145A72">
        <w:rPr>
          <w:sz w:val="28"/>
          <w:szCs w:val="28"/>
        </w:rPr>
        <w:t>в кормах для животных на протяже</w:t>
      </w:r>
      <w:r w:rsidR="00353882">
        <w:rPr>
          <w:sz w:val="28"/>
          <w:szCs w:val="28"/>
        </w:rPr>
        <w:t xml:space="preserve">нии десятилетий, так как улучшают процессы </w:t>
      </w:r>
      <w:r w:rsidRPr="00145A72">
        <w:rPr>
          <w:sz w:val="28"/>
          <w:szCs w:val="28"/>
        </w:rPr>
        <w:t>пищеварения у птицы</w:t>
      </w:r>
      <w:r w:rsidR="00353882">
        <w:rPr>
          <w:sz w:val="28"/>
          <w:szCs w:val="28"/>
        </w:rPr>
        <w:t xml:space="preserve">. Добавление ксиланазы показало </w:t>
      </w:r>
      <w:r w:rsidRPr="00145A72">
        <w:rPr>
          <w:sz w:val="28"/>
          <w:szCs w:val="28"/>
        </w:rPr>
        <w:t xml:space="preserve">улучшение прироста веса и </w:t>
      </w:r>
      <w:r w:rsidR="00353882">
        <w:rPr>
          <w:sz w:val="28"/>
          <w:szCs w:val="28"/>
        </w:rPr>
        <w:t>конверсии корма из-за повышения усвояемости</w:t>
      </w:r>
      <w:r w:rsidRPr="00145A72">
        <w:rPr>
          <w:sz w:val="28"/>
          <w:szCs w:val="28"/>
        </w:rPr>
        <w:t xml:space="preserve"> </w:t>
      </w:r>
      <w:r w:rsidR="00353882">
        <w:rPr>
          <w:sz w:val="28"/>
          <w:szCs w:val="28"/>
        </w:rPr>
        <w:t xml:space="preserve">арабиноксилана </w:t>
      </w:r>
      <w:r w:rsidRPr="00145A72">
        <w:rPr>
          <w:sz w:val="28"/>
          <w:szCs w:val="28"/>
        </w:rPr>
        <w:t>в рационах животных с однокамерным желудком</w:t>
      </w:r>
      <w:r w:rsidR="00353882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PEVuZE5vdGU+PENpdGU+PEF1dGhvcj5WYW4gRG9ybjwvQXV0aG9yPjxZZWFyPjIwMTg8L1llYXI+
PFJlY051bT4xNzE8L1JlY051bT48RGlzcGxheVRleHQ+WzE3Nl08L0Rpc3BsYXlUZXh0PjxyZWNv
cmQ+PHJlYy1udW1iZXI+MTcxPC9yZWMtbnVtYmVyPjxmb3JlaWduLWtleXM+PGtleSBhcHA9IkVO
IiBkYi1pZD0idzJ4cGVycnNwenoycjBld2ZkcXBwc2QwZnByOTV3ZWF6MHJ0Ij4xNzE8L2tleT48
L2ZvcmVpZ24ta2V5cz48cmVmLXR5cGUgbmFtZT0iSm91cm5hbCBBcnRpY2xlIj4xNzwvcmVmLXR5
cGU+PGNvbnRyaWJ1dG9ycz48YXV0aG9ycz48YXV0aG9yPlZhbiBEb3JuLCBSLjwvYXV0aG9yPjxh
dXRob3I+U2hhbmFoYW4sIEQuPC9hdXRob3I+PGF1dGhvcj5DaW9mYWxvLCBWLjwvYXV0aG9yPjwv
YXV0aG9ycz48L2NvbnRyaWJ1dG9ycz48YXV0aC1hZGRyZXNzPkJBU0YgRW56eW1lcyBMTEMsIDM1
NTAgSm9obiBIb3BraW5zIENvdXJ0LCBTYW4gRGllZ28sIENBIDkyMTIxLCBVU0EuIEVsZWN0cm9u
aWMgYWRkcmVzczogUm94YW5uYS52YW5kb3JuQGJhc2YuY29tLiYjeEQ7QkFTRiBFbnp5bWVzIExM
QywgMzU1MCBKb2huIEhvcGtpbnMgQ291cnQsIFNhbiBEaWVnbywgQ0EgOTIxMjEsIFVTQS4mI3hE
O1Nob3JlbGluZSBUb3hpY29sb2d5LCBMTEMsIDUzIFJpdmVyIFdhbGssIEJyYW5mb3JkLCBDVCAw
NjQwNSwgVVNBLiBFbGVjdHJvbmljIGFkZHJlc3M6IHZiYzZAanVuby5jb20uPC9hdXRoLWFkZHJl
c3M+PHRpdGxlcz48dGl0bGU+U2FmZXR5IGV2YWx1YXRpb24gb2YgeHlsYW5hc2UgNTAzMTYgZW56
eW1lIHByZXBhcmF0aW9uIChhbHNvIGtub3duIGFzIFZSMDA3KSwgZXhwcmVzc2VkIGluIFBzZXVk
b21vbmFzIGZsdW9yZXNjZW5zLCBpbnRlbmRlZCBmb3IgdXNlIGluIGFuaW1hbCBmZWVkPC90aXRs
ZT48c2Vjb25kYXJ5LXRpdGxlPlJlZ3VsIFRveGljb2wgUGhhcm1hY29sPC9zZWNvbmRhcnktdGl0
bGU+PGFsdC10aXRsZT5SZWd1bGF0b3J5IHRveGljb2xvZ3kgYW5kIHBoYXJtYWNvbG9neSA6IFJU
UDwvYWx0LXRpdGxlPjwvdGl0bGVzPjxwZXJpb2RpY2FsPjxmdWxsLXRpdGxlPlJlZ3VsIFRveGlj
b2wgUGhhcm1hY29sPC9mdWxsLXRpdGxlPjxhYmJyLTE+UmVndWxhdG9yeSB0b3hpY29sb2d5IGFu
ZCBwaGFybWFjb2xvZ3kgOiBSVFA8L2FiYnItMT48L3BlcmlvZGljYWw+PGFsdC1wZXJpb2RpY2Fs
PjxmdWxsLXRpdGxlPlJlZ3VsIFRveGljb2wgUGhhcm1hY29sPC9mdWxsLXRpdGxlPjxhYmJyLTE+
UmVndWxhdG9yeSB0b3hpY29sb2d5IGFuZCBwaGFybWFjb2xvZ3kgOiBSVFA8L2FiYnItMT48L2Fs
dC1wZXJpb2RpY2FsPjxwYWdlcz40OC01NjwvcGFnZXM+PHZvbHVtZT45Nzwvdm9sdW1lPjxrZXl3
b3Jkcz48a2V5d29yZD5BbmltYWwgRmVlZC8qYW5hbHlzaXM8L2tleXdvcmQ+PGtleXdvcmQ+QW5p
bWFsczwva2V5d29yZD48a2V5d29yZD5FbmRvLTEsNC1iZXRhIFh5bGFuYXNlcy9hZG1pbmlzdHJh
dGlvbiAmYW1wOyBkb3NhZ2UvYmlvc3ludGhlc2lzLyptZXRhYm9saXNtPC9rZXl3b3JkPjxrZXl3
b3JkPkZlbWFsZTwva2V5d29yZD48a2V5d29yZD5NYWxlPC9rZXl3b3JkPjxrZXl3b3JkPlBzZXVk
b21vbmFzIGZsdW9yZXNjZW5zLyplbnp5bW9sb2d5PC9rZXl3b3JkPjxrZXl3b3JkPlJhdHM8L2tl
eXdvcmQ+PGtleXdvcmQ+UmF0cywgU3ByYWd1ZS1EYXdsZXk8L2tleXdvcmQ+PC9rZXl3b3Jkcz48
ZGF0ZXM+PHllYXI+MjAxODwveWVhcj48cHViLWRhdGVzPjxkYXRlPkF1ZzwvZGF0ZT48L3B1Yi1k
YXRlcz48L2RhdGVzPjxpc2JuPjEwOTYtMDI5NSAoRWxlY3Ryb25pYykmI3hEOzAyNzMtMjMwMCAo
TGlua2luZyk8L2lzYm4+PGFjY2Vzc2lvbi1udW0+Mjk4NTcxMTQ8L2FjY2Vzc2lvbi1udW0+PHVy
bHM+PHJlbGF0ZWQtdXJscz48dXJsPmh0dHA6Ly93d3cubmNiaS5ubG0ubmloLmdvdi9wdWJtZWQv
Mjk4NTcxMTQ8L3VybD48L3JlbGF0ZWQtdXJscz48L3VybHM+PGVsZWN0cm9uaWMtcmVzb3VyY2Ut
bnVtPjEwLjEwMTYvai55cnRwaC4yMDE4LjA1LjAxNjwvZWxlY3Ryb25pYy1yZXNvdXJjZS1udW0+
PC9yZWNvcmQ+PC9DaXRlPjwvRW5kTm90ZT5=
</w:fldData>
        </w:fldChar>
      </w:r>
      <w:r w:rsidR="00F156B3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PEVuZE5vdGU+PENpdGU+PEF1dGhvcj5WYW4gRG9ybjwvQXV0aG9yPjxZZWFyPjIwMTg8L1llYXI+
PFJlY051bT4xNzE8L1JlY051bT48RGlzcGxheVRleHQ+WzE3Nl08L0Rpc3BsYXlUZXh0PjxyZWNv
cmQ+PHJlYy1udW1iZXI+MTcxPC9yZWMtbnVtYmVyPjxmb3JlaWduLWtleXM+PGtleSBhcHA9IkVO
IiBkYi1pZD0idzJ4cGVycnNwenoycjBld2ZkcXBwc2QwZnByOTV3ZWF6MHJ0Ij4xNzE8L2tleT48
L2ZvcmVpZ24ta2V5cz48cmVmLXR5cGUgbmFtZT0iSm91cm5hbCBBcnRpY2xlIj4xNzwvcmVmLXR5
cGU+PGNvbnRyaWJ1dG9ycz48YXV0aG9ycz48YXV0aG9yPlZhbiBEb3JuLCBSLjwvYXV0aG9yPjxh
dXRob3I+U2hhbmFoYW4sIEQuPC9hdXRob3I+PGF1dGhvcj5DaW9mYWxvLCBWLjwvYXV0aG9yPjwv
YXV0aG9ycz48L2NvbnRyaWJ1dG9ycz48YXV0aC1hZGRyZXNzPkJBU0YgRW56eW1lcyBMTEMsIDM1
NTAgSm9obiBIb3BraW5zIENvdXJ0LCBTYW4gRGllZ28sIENBIDkyMTIxLCBVU0EuIEVsZWN0cm9u
aWMgYWRkcmVzczogUm94YW5uYS52YW5kb3JuQGJhc2YuY29tLiYjeEQ7QkFTRiBFbnp5bWVzIExM
QywgMzU1MCBKb2huIEhvcGtpbnMgQ291cnQsIFNhbiBEaWVnbywgQ0EgOTIxMjEsIFVTQS4mI3hE
O1Nob3JlbGluZSBUb3hpY29sb2d5LCBMTEMsIDUzIFJpdmVyIFdhbGssIEJyYW5mb3JkLCBDVCAw
NjQwNSwgVVNBLiBFbGVjdHJvbmljIGFkZHJlc3M6IHZiYzZAanVuby5jb20uPC9hdXRoLWFkZHJl
c3M+PHRpdGxlcz48dGl0bGU+U2FmZXR5IGV2YWx1YXRpb24gb2YgeHlsYW5hc2UgNTAzMTYgZW56
eW1lIHByZXBhcmF0aW9uIChhbHNvIGtub3duIGFzIFZSMDA3KSwgZXhwcmVzc2VkIGluIFBzZXVk
b21vbmFzIGZsdW9yZXNjZW5zLCBpbnRlbmRlZCBmb3IgdXNlIGluIGFuaW1hbCBmZWVkPC90aXRs
ZT48c2Vjb25kYXJ5LXRpdGxlPlJlZ3VsIFRveGljb2wgUGhhcm1hY29sPC9zZWNvbmRhcnktdGl0
bGU+PGFsdC10aXRsZT5SZWd1bGF0b3J5IHRveGljb2xvZ3kgYW5kIHBoYXJtYWNvbG9neSA6IFJU
UDwvYWx0LXRpdGxlPjwvdGl0bGVzPjxwZXJpb2RpY2FsPjxmdWxsLXRpdGxlPlJlZ3VsIFRveGlj
b2wgUGhhcm1hY29sPC9mdWxsLXRpdGxlPjxhYmJyLTE+UmVndWxhdG9yeSB0b3hpY29sb2d5IGFu
ZCBwaGFybWFjb2xvZ3kgOiBSVFA8L2FiYnItMT48L3BlcmlvZGljYWw+PGFsdC1wZXJpb2RpY2Fs
PjxmdWxsLXRpdGxlPlJlZ3VsIFRveGljb2wgUGhhcm1hY29sPC9mdWxsLXRpdGxlPjxhYmJyLTE+
UmVndWxhdG9yeSB0b3hpY29sb2d5IGFuZCBwaGFybWFjb2xvZ3kgOiBSVFA8L2FiYnItMT48L2Fs
dC1wZXJpb2RpY2FsPjxwYWdlcz40OC01NjwvcGFnZXM+PHZvbHVtZT45Nzwvdm9sdW1lPjxrZXl3
b3Jkcz48a2V5d29yZD5BbmltYWwgRmVlZC8qYW5hbHlzaXM8L2tleXdvcmQ+PGtleXdvcmQ+QW5p
bWFsczwva2V5d29yZD48a2V5d29yZD5FbmRvLTEsNC1iZXRhIFh5bGFuYXNlcy9hZG1pbmlzdHJh
dGlvbiAmYW1wOyBkb3NhZ2UvYmlvc3ludGhlc2lzLyptZXRhYm9saXNtPC9rZXl3b3JkPjxrZXl3
b3JkPkZlbWFsZTwva2V5d29yZD48a2V5d29yZD5NYWxlPC9rZXl3b3JkPjxrZXl3b3JkPlBzZXVk
b21vbmFzIGZsdW9yZXNjZW5zLyplbnp5bW9sb2d5PC9rZXl3b3JkPjxrZXl3b3JkPlJhdHM8L2tl
eXdvcmQ+PGtleXdvcmQ+UmF0cywgU3ByYWd1ZS1EYXdsZXk8L2tleXdvcmQ+PC9rZXl3b3Jkcz48
ZGF0ZXM+PHllYXI+MjAxODwveWVhcj48cHViLWRhdGVzPjxkYXRlPkF1ZzwvZGF0ZT48L3B1Yi1k
YXRlcz48L2RhdGVzPjxpc2JuPjEwOTYtMDI5NSAoRWxlY3Ryb25pYykmI3hEOzAyNzMtMjMwMCAo
TGlua2luZyk8L2lzYm4+PGFjY2Vzc2lvbi1udW0+Mjk4NTcxMTQ8L2FjY2Vzc2lvbi1udW0+PHVy
bHM+PHJlbGF0ZWQtdXJscz48dXJsPmh0dHA6Ly93d3cubmNiaS5ubG0ubmloLmdvdi9wdWJtZWQv
Mjk4NTcxMTQ8L3VybD48L3JlbGF0ZWQtdXJscz48L3VybHM+PGVsZWN0cm9uaWMtcmVzb3VyY2Ut
bnVtPjEwLjEwMTYvai55cnRwaC4yMDE4LjA1LjAxNjwvZWxlY3Ryb25pYy1yZXNvdXJjZS1udW0+
PC9yZWNvcmQ+PC9DaXRlPjwvRW5kTm90ZT5=
</w:fldData>
        </w:fldChar>
      </w:r>
      <w:r w:rsidR="00F156B3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76" w:tooltip="Van Dorn, 2018 #171" w:history="1">
        <w:r w:rsidR="000E67D7">
          <w:rPr>
            <w:noProof/>
            <w:sz w:val="28"/>
            <w:szCs w:val="28"/>
          </w:rPr>
          <w:t>176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354817">
        <w:rPr>
          <w:sz w:val="28"/>
          <w:szCs w:val="28"/>
        </w:rPr>
        <w:t>.</w:t>
      </w:r>
      <w:r w:rsidR="00353882">
        <w:rPr>
          <w:sz w:val="28"/>
          <w:szCs w:val="28"/>
        </w:rPr>
        <w:t xml:space="preserve"> </w:t>
      </w:r>
      <w:r w:rsidR="0083684C">
        <w:rPr>
          <w:sz w:val="28"/>
          <w:szCs w:val="28"/>
        </w:rPr>
        <w:t xml:space="preserve">Исследователи сообщали </w:t>
      </w:r>
      <w:r w:rsidR="0083684C" w:rsidRPr="0083684C">
        <w:rPr>
          <w:sz w:val="28"/>
          <w:szCs w:val="28"/>
        </w:rPr>
        <w:t>об использовании экзогенной ксиланазы в рационах птицы для снижения содержания клетчатки</w:t>
      </w:r>
      <w:r w:rsidR="00354817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&lt;EndNote&gt;&lt;Cite&gt;&lt;Author&gt;Whiting&lt;/Author&gt;&lt;Year&gt;2019&lt;/Year&gt;&lt;RecNum&gt;172&lt;/RecNum&gt;&lt;DisplayText&gt;[177]&lt;/DisplayText&gt;&lt;record&gt;&lt;rec-number&gt;172&lt;/rec-number&gt;&lt;foreign-keys&gt;&lt;key app="EN" db-id="w2xperrspzz2r0ewfdqppsd0fpr95weaz0rt"&gt;172&lt;/key&gt;&lt;/foreign-keys&gt;&lt;ref-type name="Journal Article"&gt;17&lt;/ref-type&gt;&lt;contributors&gt;&lt;authors&gt;&lt;author&gt;Whiting, I. M.&lt;/author&gt;&lt;author&gt;Rose, S. P.&lt;/author&gt;&lt;author&gt;Mackenzie, A. M.&lt;/author&gt;&lt;author&gt;Amerah, A. M.&lt;/author&gt;&lt;author&gt;Pirgozliev, V. R.&lt;/author&gt;&lt;/authors&gt;&lt;/contributors&gt;&lt;auth-address&gt;The National Institute of Poultry Husbandry (NIPH), Harper Adams University, Shropshire, TF10 8NB, UK.&amp;#xD;Danisco Animal Nutrition, Wiltshire, SN8 4AN, UK.&lt;/auth-address&gt;&lt;titles&gt;&lt;title&gt;Effect of wheat distillers dried grains with solubles and exogenous xylanase on laying hen performance and egg quality&lt;/title&gt;&lt;secondary-title&gt;Poult Sci&lt;/secondary-title&gt;&lt;alt-title&gt;Poultry science&lt;/alt-title&gt;&lt;/titles&gt;&lt;periodical&gt;&lt;full-title&gt;Poult Sci&lt;/full-title&gt;&lt;abbr-1&gt;Poultry science&lt;/abbr-1&gt;&lt;/periodical&gt;&lt;alt-periodical&gt;&lt;full-title&gt;Poult Sci&lt;/full-title&gt;&lt;abbr-1&gt;Poultry science&lt;/abbr-1&gt;&lt;/alt-periodical&gt;&lt;pages&gt;3756-3762&lt;/pages&gt;&lt;volume&gt;98&lt;/volume&gt;&lt;number&gt;9&lt;/number&gt;&lt;keywords&gt;&lt;keyword&gt;Animal Feed/analysis&lt;/keyword&gt;&lt;keyword&gt;Animals&lt;/keyword&gt;&lt;keyword&gt;Chickens/*physiology&lt;/keyword&gt;&lt;keyword&gt;Diet/veterinary&lt;/keyword&gt;&lt;keyword&gt;Dietary Supplements/analysis&lt;/keyword&gt;&lt;keyword&gt;Edible Grain/chemistry&lt;/keyword&gt;&lt;keyword&gt;Endo-1,4-beta Xylanases/administration &amp;amp; dosage/*metabolism&lt;/keyword&gt;&lt;keyword&gt;Female&lt;/keyword&gt;&lt;keyword&gt;Ovum/*drug effects/physiology&lt;/keyword&gt;&lt;keyword&gt;Reproduction/*drug effects&lt;/keyword&gt;&lt;keyword&gt;Triticum/*chemistry&lt;/keyword&gt;&lt;/keywords&gt;&lt;dates&gt;&lt;year&gt;2019&lt;/year&gt;&lt;pub-dates&gt;&lt;date&gt;Sep 1&lt;/date&gt;&lt;/pub-dates&gt;&lt;/dates&gt;&lt;isbn&gt;1525-3171 (Electronic)&amp;#xD;0032-5791 (Linking)&lt;/isbn&gt;&lt;accession-num&gt;30805623&lt;/accession-num&gt;&lt;urls&gt;&lt;related-urls&gt;&lt;url&gt;http://www.ncbi.nlm.nih.gov/pubmed/30805623&lt;/url&gt;&lt;/related-urls&gt;&lt;/urls&gt;&lt;electronic-resource-num&gt;10.3382/ps/pez063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77" w:tooltip="Whiting, 2019 #172" w:history="1">
        <w:r w:rsidR="000E67D7">
          <w:rPr>
            <w:noProof/>
            <w:sz w:val="28"/>
            <w:szCs w:val="28"/>
          </w:rPr>
          <w:t>177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83684C">
        <w:rPr>
          <w:sz w:val="28"/>
          <w:szCs w:val="28"/>
        </w:rPr>
        <w:t xml:space="preserve">. </w:t>
      </w:r>
      <w:r w:rsidR="0083684C" w:rsidRPr="0083684C">
        <w:rPr>
          <w:sz w:val="28"/>
          <w:szCs w:val="28"/>
        </w:rPr>
        <w:t>Экзогенные ферменты эффективно улучшали питательную ценность побочных продуктов биоэтанола</w:t>
      </w:r>
      <w:r w:rsidR="0083684C">
        <w:rPr>
          <w:sz w:val="28"/>
          <w:szCs w:val="28"/>
        </w:rPr>
        <w:t xml:space="preserve">, </w:t>
      </w:r>
      <w:r w:rsidR="0083684C" w:rsidRPr="0083684C">
        <w:rPr>
          <w:sz w:val="28"/>
          <w:szCs w:val="28"/>
        </w:rPr>
        <w:t>полученным из кукурузы</w:t>
      </w:r>
      <w:r w:rsidR="00354817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&lt;EndNote&gt;&lt;Cite&gt;&lt;Author&gt;Liu&lt;/Author&gt;&lt;Year&gt;2011&lt;/Year&gt;&lt;RecNum&gt;173&lt;/RecNum&gt;&lt;DisplayText&gt;[178]&lt;/DisplayText&gt;&lt;record&gt;&lt;rec-number&gt;173&lt;/rec-number&gt;&lt;foreign-keys&gt;&lt;key app="EN" db-id="w2xperrspzz2r0ewfdqppsd0fpr95weaz0rt"&gt;173&lt;/key&gt;&lt;/foreign-keys&gt;&lt;ref-type name="Journal Article"&gt;17&lt;/ref-type&gt;&lt;contributors&gt;&lt;authors&gt;&lt;author&gt;Liu, N.&lt;/author&gt;&lt;author&gt;Ru, Y. J.&lt;/author&gt;&lt;author&gt;Tang, D. F.&lt;/author&gt;&lt;author&gt;Xu, T. S.&lt;/author&gt;&lt;author&gt;Partridge, G. G.&lt;/author&gt;&lt;/authors&gt;&lt;/contributors&gt;&lt;titles&gt;&lt;title&gt;Effects of corn distillers dried grains with solubles and xylanase on growth performance and digestibility of diet components in broilers&lt;/title&gt;&lt;secondary-title&gt;Animal Feed Science and Technology&lt;/secondary-title&gt;&lt;/titles&gt;&lt;periodical&gt;&lt;full-title&gt;Animal Feed Science and Technology&lt;/full-title&gt;&lt;/periodical&gt;&lt;pages&gt;260-266&lt;/pages&gt;&lt;volume&gt;163&lt;/volume&gt;&lt;number&gt;2-4&lt;/number&gt;&lt;dates&gt;&lt;year&gt;2011&lt;/year&gt;&lt;/dates&gt;&lt;isbn&gt;03778401&lt;/isbn&gt;&lt;urls&gt;&lt;/urls&gt;&lt;electronic-resource-num&gt;10.1016/j.anifeedsci.2010.11.004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78" w:tooltip="Liu, 2011 #173" w:history="1">
        <w:r w:rsidR="000E67D7">
          <w:rPr>
            <w:noProof/>
            <w:sz w:val="28"/>
            <w:szCs w:val="28"/>
          </w:rPr>
          <w:t>178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83684C">
        <w:rPr>
          <w:sz w:val="28"/>
          <w:szCs w:val="28"/>
        </w:rPr>
        <w:t xml:space="preserve">. </w:t>
      </w:r>
      <w:r w:rsidR="00362C5C">
        <w:rPr>
          <w:sz w:val="28"/>
          <w:szCs w:val="28"/>
        </w:rPr>
        <w:t>Эндо-1,4-β-ксиланазы</w:t>
      </w:r>
      <w:r w:rsidR="00362C5C" w:rsidRPr="0083684C">
        <w:rPr>
          <w:sz w:val="28"/>
          <w:szCs w:val="28"/>
        </w:rPr>
        <w:t xml:space="preserve"> </w:t>
      </w:r>
      <w:r w:rsidR="0083684C" w:rsidRPr="0083684C">
        <w:rPr>
          <w:sz w:val="28"/>
          <w:szCs w:val="28"/>
        </w:rPr>
        <w:t>использ</w:t>
      </w:r>
      <w:r w:rsidR="00362C5C">
        <w:rPr>
          <w:sz w:val="28"/>
          <w:szCs w:val="28"/>
        </w:rPr>
        <w:t xml:space="preserve">уются </w:t>
      </w:r>
      <w:r w:rsidR="0083684C" w:rsidRPr="0083684C">
        <w:rPr>
          <w:sz w:val="28"/>
          <w:szCs w:val="28"/>
        </w:rPr>
        <w:t>в качестве кормо</w:t>
      </w:r>
      <w:r w:rsidR="0083684C">
        <w:rPr>
          <w:sz w:val="28"/>
          <w:szCs w:val="28"/>
        </w:rPr>
        <w:t xml:space="preserve">вых добавок для откорма цыплят </w:t>
      </w:r>
      <w:r w:rsidR="00362C5C">
        <w:rPr>
          <w:sz w:val="28"/>
          <w:szCs w:val="28"/>
        </w:rPr>
        <w:t xml:space="preserve">и </w:t>
      </w:r>
      <w:r w:rsidR="00362C5C" w:rsidRPr="0083684C">
        <w:rPr>
          <w:sz w:val="28"/>
          <w:szCs w:val="28"/>
        </w:rPr>
        <w:t>свиней</w:t>
      </w:r>
      <w:r w:rsidR="00354817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PEVuZE5vdGU+PENpdGU+PEF1dGhvcj5BZGRpdGl2ZXM8L0F1dGhvcj48WWVhcj4yMDE4PC9ZZWFy
PjxSZWNOdW0+MTc0PC9SZWNOdW0+PERpc3BsYXlUZXh0PlsxNzldPC9EaXNwbGF5VGV4dD48cmVj
b3JkPjxyZWMtbnVtYmVyPjE3NDwvcmVjLW51bWJlcj48Zm9yZWlnbi1rZXlzPjxrZXkgYXBwPSJF
TiIgZGItaWQ9IncyeHBlcnJzcHp6MnIwZXdmZHFwcHNkMGZwcjk1d2VhejBydCI+MTc0PC9rZXk+
PC9mb3JlaWduLWtleXM+PHJlZi10eXBlIG5hbWU9IkpvdXJuYWwgQXJ0aWNsZSI+MTc8L3JlZi10
eXBlPjxjb250cmlidXRvcnM+PGF1dGhvcnM+PGF1dGhvcj5FZnNhIFBhbmVsIG9uIEFkZGl0aXZl
czwvYXV0aG9yPjxhdXRob3I+UHJvZHVjdHMgb3IgU3Vic3RhbmNlcyB1c2VkIGluIEFuaW1hbCwg
RmVlZDwvYXV0aG9yPjxhdXRob3I+UnljaGVuLCBHLjwvYXV0aG9yPjxhdXRob3I+QXF1aWxpbmEs
IEcuPC9hdXRob3I+PGF1dGhvcj5Bemltb250aSwgRy48L2F1dGhvcj48YXV0aG9yPkJhbXBpZGlz
LCBWLjwvYXV0aG9yPjxhdXRob3I+QmFzdG9zLCBNLiBMLjwvYXV0aG9yPjxhdXRob3I+Qm9yaWVz
LCBHLjwvYXV0aG9yPjxhdXRob3I+Q2hlc3NvbiwgQS48L2F1dGhvcj48YXV0aG9yPkNvY2NvbmNl
bGxpLCBQLiBTLjwvYXV0aG9yPjxhdXRob3I+RmxhY2hvd3NreSwgRy48L2F1dGhvcj48YXV0aG9y
Pkdyb3BwLCBKLjwvYXV0aG9yPjxhdXRob3I+S29sYXIsIEIuPC9hdXRob3I+PGF1dGhvcj5Lb3Vi
YSwgTS48L2F1dGhvcj48YXV0aG9yPkxvcGV6LUFsb25zbywgTS48L2F1dGhvcj48YXV0aG9yPkxv
cGV6IFB1ZW50ZSwgUy48L2F1dGhvcj48YXV0aG9yPk1hbnRvdmFuaSwgQS48L2F1dGhvcj48YXV0
aG9yPk1heW8sIEIuPC9hdXRob3I+PGF1dGhvcj5SYW1vcywgRi48L2F1dGhvcj48YXV0aG9yPlNh
YXJlbGEsIE0uPC9hdXRob3I+PGF1dGhvcj5WaWxsYSwgUi4gRS48L2F1dGhvcj48YXV0aG9yPldh
bGxhY2UsIFIuIEouPC9hdXRob3I+PGF1dGhvcj5XZXN0ZXIsIFAuPC9hdXRob3I+PGF1dGhvcj5C
cmFudG9tLCBQLjwvYXV0aG9yPjxhdXRob3I+RGllcmljaywgTi4gQS48L2F1dGhvcj48YXV0aG9y
PkFuZ3VpdGEsIE0uPC9hdXRob3I+PC9hdXRob3JzPjwvY29udHJpYnV0b3JzPjx0aXRsZXM+PHRp
dGxlPlNhZmV0eSBhbmQgZWZmaWNhY3kgb2YgRUNPTkFTRSgoUikpIFhUIChlbmRvLTEsNC1iZXRh
LXh5bGFuYXNlKSBhcyBhIGZlZWQgYWRkaXRpdmUgZm9yIHBpZ3MgZm9yIGZhdHRlbmluZzwvdGl0
bGU+PHNlY29uZGFyeS10aXRsZT5FRlNBIEo8L3NlY29uZGFyeS10aXRsZT48YWx0LXRpdGxlPkVG
U0Egam91cm5hbC4gRXVyb3BlYW4gRm9vZCBTYWZldHkgQXV0aG9yaXR5PC9hbHQtdGl0bGU+PC90
aXRsZXM+PHBlcmlvZGljYWw+PGZ1bGwtdGl0bGU+RUZTQSBKPC9mdWxsLXRpdGxlPjxhYmJyLTE+
RUZTQSBqb3VybmFsLiBFdXJvcGVhbiBGb29kIFNhZmV0eSBBdXRob3JpdHk8L2FiYnItMT48L3Bl
cmlvZGljYWw+PGFsdC1wZXJpb2RpY2FsPjxmdWxsLXRpdGxlPkVGU0EgSjwvZnVsbC10aXRsZT48
YWJici0xPkVGU0Egam91cm5hbC4gRXVyb3BlYW4gRm9vZCBTYWZldHkgQXV0aG9yaXR5PC9hYmJy
LTE+PC9hbHQtcGVyaW9kaWNhbD48cGFnZXM+ZTA1MjE3PC9wYWdlcz48dm9sdW1lPjE2PC92b2x1
bWU+PG51bWJlcj4zPC9udW1iZXI+PGRhdGVzPjx5ZWFyPjIwMTg8L3llYXI+PHB1Yi1kYXRlcz48
ZGF0ZT5NYXI8L2RhdGU+PC9wdWItZGF0ZXM+PC9kYXRlcz48aXNibj4xODMxLTQ3MzIgKEVsZWN0
cm9uaWMpJiN4RDsxODMxLTQ3MzIgKExpbmtpbmcpPC9pc2JuPjxhY2Nlc3Npb24tbnVtPjMyNjI1
ODQ3PC9hY2Nlc3Npb24tbnVtPjx1cmxzPjxyZWxhdGVkLXVybHM+PHVybD5odHRwOi8vd3d3Lm5j
YmkubmxtLm5paC5nb3YvcHVibWVkLzMyNjI1ODQ3PC91cmw+PC9yZWxhdGVkLXVybHM+PC91cmxz
PjxjdXN0b20yPjcwMDkzNTY8L2N1c3RvbTI+PGVsZWN0cm9uaWMtcmVzb3VyY2UtbnVtPjEwLjI5
MDMvai5lZnNhLjIwMTguNTIxNzwvZWxlY3Ryb25pYy1yZXNvdXJjZS1udW0+PC9yZWNvcmQ+PC9D
aXRlPjwvRW5kTm90ZT5=
</w:fldData>
        </w:fldChar>
      </w:r>
      <w:r w:rsidR="00F156B3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PEVuZE5vdGU+PENpdGU+PEF1dGhvcj5BZGRpdGl2ZXM8L0F1dGhvcj48WWVhcj4yMDE4PC9ZZWFy
PjxSZWNOdW0+MTc0PC9SZWNOdW0+PERpc3BsYXlUZXh0PlsxNzldPC9EaXNwbGF5VGV4dD48cmVj
b3JkPjxyZWMtbnVtYmVyPjE3NDwvcmVjLW51bWJlcj48Zm9yZWlnbi1rZXlzPjxrZXkgYXBwPSJF
TiIgZGItaWQ9IncyeHBlcnJzcHp6MnIwZXdmZHFwcHNkMGZwcjk1d2VhejBydCI+MTc0PC9rZXk+
PC9mb3JlaWduLWtleXM+PHJlZi10eXBlIG5hbWU9IkpvdXJuYWwgQXJ0aWNsZSI+MTc8L3JlZi10
eXBlPjxjb250cmlidXRvcnM+PGF1dGhvcnM+PGF1dGhvcj5FZnNhIFBhbmVsIG9uIEFkZGl0aXZl
czwvYXV0aG9yPjxhdXRob3I+UHJvZHVjdHMgb3IgU3Vic3RhbmNlcyB1c2VkIGluIEFuaW1hbCwg
RmVlZDwvYXV0aG9yPjxhdXRob3I+UnljaGVuLCBHLjwvYXV0aG9yPjxhdXRob3I+QXF1aWxpbmEs
IEcuPC9hdXRob3I+PGF1dGhvcj5Bemltb250aSwgRy48L2F1dGhvcj48YXV0aG9yPkJhbXBpZGlz
LCBWLjwvYXV0aG9yPjxhdXRob3I+QmFzdG9zLCBNLiBMLjwvYXV0aG9yPjxhdXRob3I+Qm9yaWVz
LCBHLjwvYXV0aG9yPjxhdXRob3I+Q2hlc3NvbiwgQS48L2F1dGhvcj48YXV0aG9yPkNvY2NvbmNl
bGxpLCBQLiBTLjwvYXV0aG9yPjxhdXRob3I+RmxhY2hvd3NreSwgRy48L2F1dGhvcj48YXV0aG9y
Pkdyb3BwLCBKLjwvYXV0aG9yPjxhdXRob3I+S29sYXIsIEIuPC9hdXRob3I+PGF1dGhvcj5Lb3Vi
YSwgTS48L2F1dGhvcj48YXV0aG9yPkxvcGV6LUFsb25zbywgTS48L2F1dGhvcj48YXV0aG9yPkxv
cGV6IFB1ZW50ZSwgUy48L2F1dGhvcj48YXV0aG9yPk1hbnRvdmFuaSwgQS48L2F1dGhvcj48YXV0
aG9yPk1heW8sIEIuPC9hdXRob3I+PGF1dGhvcj5SYW1vcywgRi48L2F1dGhvcj48YXV0aG9yPlNh
YXJlbGEsIE0uPC9hdXRob3I+PGF1dGhvcj5WaWxsYSwgUi4gRS48L2F1dGhvcj48YXV0aG9yPldh
bGxhY2UsIFIuIEouPC9hdXRob3I+PGF1dGhvcj5XZXN0ZXIsIFAuPC9hdXRob3I+PGF1dGhvcj5C
cmFudG9tLCBQLjwvYXV0aG9yPjxhdXRob3I+RGllcmljaywgTi4gQS48L2F1dGhvcj48YXV0aG9y
PkFuZ3VpdGEsIE0uPC9hdXRob3I+PC9hdXRob3JzPjwvY29udHJpYnV0b3JzPjx0aXRsZXM+PHRp
dGxlPlNhZmV0eSBhbmQgZWZmaWNhY3kgb2YgRUNPTkFTRSgoUikpIFhUIChlbmRvLTEsNC1iZXRh
LXh5bGFuYXNlKSBhcyBhIGZlZWQgYWRkaXRpdmUgZm9yIHBpZ3MgZm9yIGZhdHRlbmluZzwvdGl0
bGU+PHNlY29uZGFyeS10aXRsZT5FRlNBIEo8L3NlY29uZGFyeS10aXRsZT48YWx0LXRpdGxlPkVG
U0Egam91cm5hbC4gRXVyb3BlYW4gRm9vZCBTYWZldHkgQXV0aG9yaXR5PC9hbHQtdGl0bGU+PC90
aXRsZXM+PHBlcmlvZGljYWw+PGZ1bGwtdGl0bGU+RUZTQSBKPC9mdWxsLXRpdGxlPjxhYmJyLTE+
RUZTQSBqb3VybmFsLiBFdXJvcGVhbiBGb29kIFNhZmV0eSBBdXRob3JpdHk8L2FiYnItMT48L3Bl
cmlvZGljYWw+PGFsdC1wZXJpb2RpY2FsPjxmdWxsLXRpdGxlPkVGU0EgSjwvZnVsbC10aXRsZT48
YWJici0xPkVGU0Egam91cm5hbC4gRXVyb3BlYW4gRm9vZCBTYWZldHkgQXV0aG9yaXR5PC9hYmJy
LTE+PC9hbHQtcGVyaW9kaWNhbD48cGFnZXM+ZTA1MjE3PC9wYWdlcz48dm9sdW1lPjE2PC92b2x1
bWU+PG51bWJlcj4zPC9udW1iZXI+PGRhdGVzPjx5ZWFyPjIwMTg8L3llYXI+PHB1Yi1kYXRlcz48
ZGF0ZT5NYXI8L2RhdGU+PC9wdWItZGF0ZXM+PC9kYXRlcz48aXNibj4xODMxLTQ3MzIgKEVsZWN0
cm9uaWMpJiN4RDsxODMxLTQ3MzIgKExpbmtpbmcpPC9pc2JuPjxhY2Nlc3Npb24tbnVtPjMyNjI1
ODQ3PC9hY2Nlc3Npb24tbnVtPjx1cmxzPjxyZWxhdGVkLXVybHM+PHVybD5odHRwOi8vd3d3Lm5j
YmkubmxtLm5paC5nb3YvcHVibWVkLzMyNjI1ODQ3PC91cmw+PC9yZWxhdGVkLXVybHM+PC91cmxz
PjxjdXN0b20yPjcwMDkzNTY8L2N1c3RvbTI+PGVsZWN0cm9uaWMtcmVzb3VyY2UtbnVtPjEwLjI5
MDMvai5lZnNhLjIwMTguNTIxNzwvZWxlY3Ryb25pYy1yZXNvdXJjZS1udW0+PC9yZWNvcmQ+PC9D
aXRlPjwvRW5kTm90ZT5=
</w:fldData>
        </w:fldChar>
      </w:r>
      <w:r w:rsidR="00F156B3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79" w:tooltip="Additives, 2018 #174" w:history="1">
        <w:r w:rsidR="000E67D7">
          <w:rPr>
            <w:noProof/>
            <w:sz w:val="28"/>
            <w:szCs w:val="28"/>
          </w:rPr>
          <w:t>179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83684C">
        <w:rPr>
          <w:sz w:val="28"/>
          <w:szCs w:val="28"/>
        </w:rPr>
        <w:t>.</w:t>
      </w:r>
    </w:p>
    <w:p w:rsidR="00321EBD" w:rsidRPr="00321EBD" w:rsidRDefault="00321EB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8F05AA" w:rsidRPr="0088318D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bookmarkStart w:id="31" w:name="_Toc128419374"/>
      <w:r w:rsidRPr="005A4D65">
        <w:rPr>
          <w:sz w:val="28"/>
          <w:szCs w:val="28"/>
        </w:rPr>
        <w:t>1.</w:t>
      </w:r>
      <w:r w:rsidR="008C295C">
        <w:rPr>
          <w:sz w:val="28"/>
          <w:szCs w:val="28"/>
        </w:rPr>
        <w:t>4</w:t>
      </w:r>
      <w:r w:rsidR="00CD2948">
        <w:rPr>
          <w:sz w:val="28"/>
          <w:szCs w:val="28"/>
        </w:rPr>
        <w:t>.4</w:t>
      </w:r>
      <w:r w:rsidR="002D244D" w:rsidRPr="002F7E38">
        <w:rPr>
          <w:sz w:val="28"/>
          <w:szCs w:val="28"/>
        </w:rPr>
        <w:t xml:space="preserve"> </w:t>
      </w:r>
      <w:r w:rsidR="00A84238" w:rsidRPr="002F7E38">
        <w:rPr>
          <w:sz w:val="28"/>
          <w:szCs w:val="28"/>
        </w:rPr>
        <w:t>П</w:t>
      </w:r>
      <w:r w:rsidR="0051187F">
        <w:rPr>
          <w:sz w:val="28"/>
          <w:szCs w:val="28"/>
        </w:rPr>
        <w:t>рименение</w:t>
      </w:r>
      <w:r w:rsidR="002D244D" w:rsidRPr="002F7E38">
        <w:rPr>
          <w:sz w:val="28"/>
          <w:szCs w:val="28"/>
        </w:rPr>
        <w:t xml:space="preserve"> </w:t>
      </w:r>
      <w:r w:rsidR="00386166" w:rsidRPr="002F7E38">
        <w:rPr>
          <w:sz w:val="28"/>
          <w:szCs w:val="28"/>
        </w:rPr>
        <w:t xml:space="preserve">амилаз и </w:t>
      </w:r>
      <w:r w:rsidR="002D244D" w:rsidRPr="002F7E38">
        <w:rPr>
          <w:sz w:val="28"/>
          <w:szCs w:val="28"/>
        </w:rPr>
        <w:t>ксиланаз</w:t>
      </w:r>
      <w:r w:rsidR="00A84238" w:rsidRPr="002F7E38">
        <w:rPr>
          <w:sz w:val="28"/>
          <w:szCs w:val="28"/>
        </w:rPr>
        <w:t xml:space="preserve"> в пищевой промышленности</w:t>
      </w:r>
      <w:bookmarkEnd w:id="31"/>
    </w:p>
    <w:p w:rsidR="00386166" w:rsidRPr="003E4296" w:rsidRDefault="008F05AA" w:rsidP="00330FB7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F05AA">
        <w:rPr>
          <w:sz w:val="28"/>
          <w:szCs w:val="28"/>
        </w:rPr>
        <w:t xml:space="preserve">ажным применением </w:t>
      </w:r>
      <w:r>
        <w:rPr>
          <w:sz w:val="28"/>
          <w:szCs w:val="28"/>
        </w:rPr>
        <w:t xml:space="preserve">амилаз </w:t>
      </w:r>
      <w:r w:rsidRPr="008F05AA">
        <w:rPr>
          <w:sz w:val="28"/>
          <w:szCs w:val="28"/>
        </w:rPr>
        <w:t xml:space="preserve">является хлебопекарная промышленность. Для </w:t>
      </w:r>
      <w:r w:rsidR="00362C5C">
        <w:rPr>
          <w:sz w:val="28"/>
          <w:szCs w:val="28"/>
        </w:rPr>
        <w:t xml:space="preserve">предотвращения черствения хлеба, </w:t>
      </w:r>
      <w:r w:rsidRPr="008F05AA">
        <w:rPr>
          <w:sz w:val="28"/>
          <w:szCs w:val="28"/>
        </w:rPr>
        <w:t>хлебобулочных изделий, для улучшения их текстуры и срока годности в тесто добавляют различные добавки</w:t>
      </w:r>
      <w:r w:rsidR="00500572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&lt;EndNote&gt;&lt;Cite&gt;&lt;Author&gt;Pritchard&lt;/Author&gt;&lt;Year&gt;1992&lt;/Year&gt;&lt;RecNum&gt;175&lt;/RecNum&gt;&lt;DisplayText&gt;[180]&lt;/DisplayText&gt;&lt;record&gt;&lt;rec-number&gt;175&lt;/rec-number&gt;&lt;foreign-keys&gt;&lt;key app="EN" db-id="w2xperrspzz2r0ewfdqppsd0fpr95weaz0rt"&gt;175&lt;/key&gt;&lt;/foreign-keys&gt;&lt;ref-type name="Journal Article"&gt;17&lt;/ref-type&gt;&lt;contributors&gt;&lt;authors&gt;&lt;author&gt;Pritchard, Peter E.&lt;/author&gt;&lt;/authors&gt;&lt;/contributors&gt;&lt;titles&gt;&lt;title&gt;Studies on the bread-improving mechanism of fungal alpha-amylase&lt;/title&gt;&lt;secondary-title&gt;Journal of Biological Education&lt;/secondary-title&gt;&lt;/titles&gt;&lt;periodical&gt;&lt;full-title&gt;Journal of Biological Education&lt;/full-title&gt;&lt;/periodical&gt;&lt;pages&gt;12-18&lt;/pages&gt;&lt;volume&gt;26&lt;/volume&gt;&lt;number&gt;1&lt;/number&gt;&lt;dates&gt;&lt;year&gt;1992&lt;/year&gt;&lt;/dates&gt;&lt;isbn&gt;0021-9266&amp;#xD;2157-6009&lt;/isbn&gt;&lt;urls&gt;&lt;/urls&gt;&lt;electronic-resource-num&gt;10.1080/00219266.1992.9655237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80" w:tooltip="Pritchard, 1992 #175" w:history="1">
        <w:r w:rsidR="000E67D7">
          <w:rPr>
            <w:noProof/>
            <w:sz w:val="28"/>
            <w:szCs w:val="28"/>
          </w:rPr>
          <w:t>180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8F05AA">
        <w:rPr>
          <w:sz w:val="28"/>
          <w:szCs w:val="28"/>
        </w:rPr>
        <w:t xml:space="preserve">. Известно, что бактериальные мальтогенные </w:t>
      </w:r>
      <w:r w:rsidRPr="008F05AA">
        <w:rPr>
          <w:sz w:val="28"/>
          <w:szCs w:val="28"/>
          <w:lang w:val="en-US"/>
        </w:rPr>
        <w:t>α</w:t>
      </w:r>
      <w:r w:rsidRPr="008F05AA">
        <w:rPr>
          <w:sz w:val="28"/>
          <w:szCs w:val="28"/>
        </w:rPr>
        <w:t>-амилазы действуют как агенты, предотвращающие черствение, тем самым снижая плотность мякиша при хранении</w:t>
      </w:r>
      <w:r w:rsidR="00500572">
        <w:rPr>
          <w:sz w:val="28"/>
          <w:szCs w:val="28"/>
        </w:rPr>
        <w:t xml:space="preserve"> </w:t>
      </w:r>
      <w:r w:rsidR="00500572" w:rsidRPr="00500572">
        <w:rPr>
          <w:sz w:val="28"/>
          <w:szCs w:val="28"/>
        </w:rPr>
        <w:t>за счет продукции мальтоолигосахаридов (DP 2</w:t>
      </w:r>
      <w:r w:rsidR="00E34F41">
        <w:rPr>
          <w:sz w:val="28"/>
          <w:szCs w:val="28"/>
          <w:lang w:val="kk-KZ"/>
        </w:rPr>
        <w:t>-</w:t>
      </w:r>
      <w:r w:rsidR="00500572" w:rsidRPr="00500572">
        <w:rPr>
          <w:sz w:val="28"/>
          <w:szCs w:val="28"/>
        </w:rPr>
        <w:t>12) и позволя</w:t>
      </w:r>
      <w:r w:rsidR="00362C5C">
        <w:rPr>
          <w:sz w:val="28"/>
          <w:szCs w:val="28"/>
        </w:rPr>
        <w:t>ют</w:t>
      </w:r>
      <w:r w:rsidR="00500572" w:rsidRPr="00500572">
        <w:rPr>
          <w:sz w:val="28"/>
          <w:szCs w:val="28"/>
        </w:rPr>
        <w:t xml:space="preserve"> дрожжам действовать непрерывно во время брожения теста и на начальных стадиях выпечки</w:t>
      </w:r>
      <w:r w:rsidR="00500572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&lt;EndNote&gt;&lt;Cite&gt;&lt;Author&gt;Kumar&lt;/Author&gt;&lt;Year&gt;2007&lt;/Year&gt;&lt;RecNum&gt;176&lt;/RecNum&gt;&lt;DisplayText&gt;[181]&lt;/DisplayText&gt;&lt;record&gt;&lt;rec-number&gt;176&lt;/rec-number&gt;&lt;foreign-keys&gt;&lt;key app="EN" db-id="w2xperrspzz2r0ewfdqppsd0fpr95weaz0rt"&gt;176&lt;/key&gt;&lt;/foreign-keys&gt;&lt;ref-type name="Journal Article"&gt;17&lt;/ref-type&gt;&lt;contributors&gt;&lt;authors&gt;&lt;author&gt;Kumar, P.&lt;/author&gt;&lt;author&gt;Satyanarayana, T.&lt;/author&gt;&lt;/authors&gt;&lt;/contributors&gt;&lt;auth-address&gt;Department of Microbiology, University of Delhi South Campus, Benito Juarez Road, New Delhi 110021, India.&lt;/auth-address&gt;&lt;titles&gt;&lt;title&gt;Optimization of culture variables for improving glucoamylase production by alginate-entrapped Thermomucor indicae-seudaticae using statistical methods&lt;/title&gt;&lt;secondary-title&gt;Bioresour Technol&lt;/secondary-title&gt;&lt;alt-title&gt;Bioresource technology&lt;/alt-title&gt;&lt;/titles&gt;&lt;periodical&gt;&lt;full-title&gt;Bioresour Technol&lt;/full-title&gt;&lt;abbr-1&gt;Bioresource technology&lt;/abbr-1&gt;&lt;/periodical&gt;&lt;alt-periodical&gt;&lt;full-title&gt;Bioresour Technol&lt;/full-title&gt;&lt;abbr-1&gt;Bioresource technology&lt;/abbr-1&gt;&lt;/alt-periodical&gt;&lt;pages&gt;1252-9&lt;/pages&gt;&lt;volume&gt;98&lt;/volume&gt;&lt;number&gt;6&lt;/number&gt;&lt;keywords&gt;&lt;keyword&gt;Alginates/*chemistry&lt;/keyword&gt;&lt;keyword&gt;Bioreactors&lt;/keyword&gt;&lt;keyword&gt;Glucan 1,4-alpha-Glucosidase/*biosynthesis&lt;/keyword&gt;&lt;keyword&gt;Glucuronic Acid/chemistry&lt;/keyword&gt;&lt;keyword&gt;Hexuronic Acids/chemistry&lt;/keyword&gt;&lt;keyword&gt;Mucor/*physiology&lt;/keyword&gt;&lt;keyword&gt;Spores, Fungal&lt;/keyword&gt;&lt;keyword&gt;Statistics as Topic&lt;/keyword&gt;&lt;/keywords&gt;&lt;dates&gt;&lt;year&gt;2007&lt;/year&gt;&lt;pub-dates&gt;&lt;date&gt;Apr&lt;/date&gt;&lt;/pub-dates&gt;&lt;/dates&gt;&lt;isbn&gt;0960-8524 (Print)&amp;#xD;0960-8524 (Linking)&lt;/isbn&gt;&lt;accession-num&gt;16806908&lt;/accession-num&gt;&lt;urls&gt;&lt;related-urls&gt;&lt;url&gt;http://www.ncbi.nlm.nih.gov/pubmed/16806908&lt;/url&gt;&lt;/related-urls&gt;&lt;/urls&gt;&lt;electronic-resource-num&gt;10.1016/j.biortech.2006.05.019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81" w:tooltip="Kumar, 2007 #176" w:history="1">
        <w:r w:rsidR="000E67D7">
          <w:rPr>
            <w:noProof/>
            <w:sz w:val="28"/>
            <w:szCs w:val="28"/>
          </w:rPr>
          <w:t>181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8F05AA">
        <w:rPr>
          <w:sz w:val="28"/>
          <w:szCs w:val="28"/>
        </w:rPr>
        <w:t xml:space="preserve">. Несколько исследований </w:t>
      </w:r>
      <w:r w:rsidR="00362C5C">
        <w:rPr>
          <w:sz w:val="28"/>
          <w:szCs w:val="28"/>
        </w:rPr>
        <w:t>п</w:t>
      </w:r>
      <w:r w:rsidRPr="008F05AA">
        <w:rPr>
          <w:sz w:val="28"/>
          <w:szCs w:val="28"/>
        </w:rPr>
        <w:t xml:space="preserve">оказали, что добавление </w:t>
      </w:r>
      <w:r w:rsidRPr="008F05AA">
        <w:rPr>
          <w:sz w:val="28"/>
          <w:szCs w:val="28"/>
          <w:lang w:val="en-US"/>
        </w:rPr>
        <w:t>α</w:t>
      </w:r>
      <w:r w:rsidRPr="008F05AA">
        <w:rPr>
          <w:sz w:val="28"/>
          <w:szCs w:val="28"/>
        </w:rPr>
        <w:t>-амилаз в тесто улучшает зернистость мякиша, объем, текстуру, вкус и срок хранения хлеба</w:t>
      </w:r>
      <w:r w:rsidR="00500572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PEVuZE5vdGU+PENpdGU+PEF1dGhvcj5TaGFybWE8L0F1dGhvcj48WWVhcj4yMDEwPC9ZZWFyPjxS
ZWNOdW0+MTc3PC9SZWNOdW0+PERpc3BsYXlUZXh0PlsxODIsIDE4M108L0Rpc3BsYXlUZXh0Pjxy
ZWNvcmQ+PHJlYy1udW1iZXI+MTc3PC9yZWMtbnVtYmVyPjxmb3JlaWduLWtleXM+PGtleSBhcHA9
IkVOIiBkYi1pZD0idzJ4cGVycnNwenoycjBld2ZkcXBwc2QwZnByOTV3ZWF6MHJ0Ij4xNzc8L2tl
eT48L2ZvcmVpZ24ta2V5cz48cmVmLXR5cGUgbmFtZT0iSm91cm5hbCBBcnRpY2xlIj4xNzwvcmVm
LXR5cGU+PGNvbnRyaWJ1dG9ycz48YXV0aG9ycz48YXV0aG9yPlNoYXJtYSwgQS48L2F1dGhvcj48
YXV0aG9yPlNhdHlhbmFyYXlhbmEsIFQuPC9hdXRob3I+PC9hdXRob3JzPjwvY29udHJpYnV0b3Jz
PjxhdXRoLWFkZHJlc3M+RGVwYXJ0bWVudCBvZiBNaWNyb2Jpb2xvZ3ksIFVuaXZlcnNpdHkgb2Yg
RGVsaGkgU291dGggQ2FtcHVzLCBCZW5pdG8gSnVhcmV6IFJvYWQsIE5ldyBEZWxoaSwgMTEwMDIx
LCBJbmRpYS48L2F1dGgtYWRkcmVzcz48dGl0bGVzPjx0aXRsZT5IaWdoIG1hbHRvc2UtZm9ybWlu
ZywgQ2EyKy1pbmRlcGVuZGVudCBhbmQgYWNpZCBzdGFibGUgYWxwaGEtYW15bGFzZSBmcm9tIGEg
bm92ZWwgYWNpZG9waGlsaWMgYmFjdGVyaXVtLCBCYWNpbGx1cyBhY2lkaWNvbGE8L3RpdGxlPjxz
ZWNvbmRhcnktdGl0bGU+QmlvdGVjaG5vbCBMZXR0PC9zZWNvbmRhcnktdGl0bGU+PGFsdC10aXRs
ZT5CaW90ZWNobm9sb2d5IGxldHRlcnM8L2FsdC10aXRsZT48L3RpdGxlcz48cGVyaW9kaWNhbD48
ZnVsbC10aXRsZT5CaW90ZWNobm9sIExldHQ8L2Z1bGwtdGl0bGU+PGFiYnItMT5CaW90ZWNobm9s
b2d5IGxldHRlcnM8L2FiYnItMT48L3BlcmlvZGljYWw+PGFsdC1wZXJpb2RpY2FsPjxmdWxsLXRp
dGxlPkJpb3RlY2hub2wgTGV0dDwvZnVsbC10aXRsZT48YWJici0xPkJpb3RlY2hub2xvZ3kgbGV0
dGVyczwvYWJici0xPjwvYWx0LXBlcmlvZGljYWw+PHBhZ2VzPjE1MDMtNzwvcGFnZXM+PHZvbHVt
ZT4zMjwvdm9sdW1lPjxudW1iZXI+MTA8L251bWJlcj48a2V5d29yZHM+PGtleXdvcmQ+QW15bGFz
ZXMvKmlzb2xhdGlvbiAmYW1wOyBwdXJpZmljYXRpb24vKm1ldGFib2xpc208L2tleXdvcmQ+PGtl
eXdvcmQ+QmFjaWxsdXMvKmVuenltb2xvZ3k8L2tleXdvcmQ+PGtleXdvcmQ+QnJlYWQ8L2tleXdv
cmQ+PGtleXdvcmQ+Q2FsY2l1bS8qbWV0YWJvbGlzbTwva2V5d29yZD48a2V5d29yZD5Db2Vuenlt
ZXMvKm1ldGFib2xpc208L2tleXdvcmQ+PGtleXdvcmQ+RW56eW1lIFN0YWJpbGl0eTwva2V5d29y
ZD48a2V5d29yZD5Gb29kIEluZHVzdHJ5L21ldGhvZHM8L2tleXdvcmQ+PGtleXdvcmQ+SHlkcm9n
ZW4tSW9uIENvbmNlbnRyYXRpb248L2tleXdvcmQ+PGtleXdvcmQ+TWFsdG9zZS8qbWV0YWJvbGlz
bTwva2V5d29yZD48a2V5d29yZD5TdGFyY2gvbWV0YWJvbGlzbTwva2V5d29yZD48a2V5d29yZD5U
ZW1wZXJhdHVyZTwva2V5d29yZD48L2tleXdvcmRzPjxkYXRlcz48eWVhcj4yMDEwPC95ZWFyPjxw
dWItZGF0ZXM+PGRhdGU+T2N0PC9kYXRlPjwvcHViLWRhdGVzPjwvZGF0ZXM+PGlzYm4+MTU3My02
Nzc2IChFbGVjdHJvbmljKSYjeEQ7MDE0MS01NDkyIChMaW5raW5nKTwvaXNibj48YWNjZXNzaW9u
LW51bT4yMDU1OTY4MzwvYWNjZXNzaW9uLW51bT48dXJscz48cmVsYXRlZC11cmxzPjx1cmw+aHR0
cDovL3d3dy5uY2JpLm5sbS5uaWguZ292L3B1Ym1lZC8yMDU1OTY4MzwvdXJsPjwvcmVsYXRlZC11
cmxzPjwvdXJscz48ZWxlY3Ryb25pYy1yZXNvdXJjZS1udW0+MTAuMTAwNy9zMTA1MjktMDEwLTAz
MjItOTwvZWxlY3Ryb25pYy1yZXNvdXJjZS1udW0+PC9yZWNvcmQ+PC9DaXRlPjxDaXRlPjxBdXRo
b3I+QW1pZ288L0F1dGhvcj48WWVhcj4yMDE2PC9ZZWFyPjxSZWNOdW0+MTc4PC9SZWNOdW0+PHJl
Y29yZD48cmVjLW51bWJlcj4xNzg8L3JlYy1udW1iZXI+PGZvcmVpZ24ta2V5cz48a2V5IGFwcD0i
RU4iIGRiLWlkPSJ3MnhwZXJyc3B6ejJyMGV3ZmRxcHBzZDBmcHI5NXdlYXowcnQiPjE3ODwva2V5
PjwvZm9yZWlnbi1rZXlzPjxyZWYtdHlwZSBuYW1lPSJKb3VybmFsIEFydGljbGUiPjE3PC9yZWYt
dHlwZT48Y29udHJpYnV0b3JzPjxhdXRob3JzPjxhdXRob3I+QW1pZ28sIEouIE0uPC9hdXRob3I+
PGF1dGhvcj5EZWwgT2xtbyBBbHZhcmV6LCBBLjwvYXV0aG9yPjxhdXRob3I+RW5nZWxzZW4sIE0u
IE0uPC9hdXRob3I+PGF1dGhvcj5MdW5ka3Zpc3QsIEguPC9hdXRob3I+PGF1dGhvcj5FbmdlbHNl
biwgUy4gQi48L2F1dGhvcj48L2F1dGhvcnM+PC9jb250cmlidXRvcnM+PGF1dGgtYWRkcmVzcz5T
cGVjdHJvc2NvcHkgJmFtcDsgQ2hlbW9tZXRyaWNzLCBEZXBhcnRtZW50IG9mIEZvb2QgU2NpZW5j
ZSwgRmFjdWx0eSBvZiBTY2llbmNlLCBVbml2ZXJzaXR5IG9mIENvcGVuaGFnZW4sIFJvbGlnaGVk
c3ZlaiAyNiwgMTk1OCBGcmVkZXJpa3NiZXJnIEMsIERlbm1hcmsuIEVsZWN0cm9uaWMgYWRkcmVz
czogam1hckBmb29kLmt1LmRrLiYjeEQ7U3BlY3Ryb3Njb3B5ICZhbXA7IENoZW1vbWV0cmljcywg
RGVwYXJ0bWVudCBvZiBGb29kIFNjaWVuY2UsIEZhY3VsdHkgb2YgU2NpZW5jZSwgVW5pdmVyc2l0
eSBvZiBDb3BlbmhhZ2VuLCBSb2xpZ2hlZHN2ZWogMjYsIDE5NTggRnJlZGVyaWtzYmVyZyBDLCBE
ZW5tYXJrLiYjeEQ7Tm92b3p5bWVzIEEvUywgS3JvZ3Nob2VqdmVqIDM2LCAyODgwIEJhZ3N2YWVy
ZCwgRGVubWFyay48L2F1dGgtYWRkcmVzcz48dGl0bGVzPjx0aXRsZT5TdGFsaW5nIG9mIHdoaXRl
IHdoZWF0IGJyZWFkIGNydW1iIGFuZCBlZmZlY3Qgb2YgbWFsdG9nZW5pYyBhbHBoYS1hbXlsYXNl
cy4gUGFydCAxOiBTcGF0aWFsIGRpc3RyaWJ1dGlvbiBhbmQga2luZXRpYyBtb2RlbGluZyBvZiBo
YXJkbmVzcyBhbmQgcmVzaWxpZW5jZTwvdGl0bGU+PHNlY29uZGFyeS10aXRsZT5Gb29kIENoZW08
L3NlY29uZGFyeS10aXRsZT48YWx0LXRpdGxlPkZvb2QgY2hlbWlzdHJ5PC9hbHQtdGl0bGU+PC90
aXRsZXM+PHBlcmlvZGljYWw+PGZ1bGwtdGl0bGU+Rm9vZCBDaGVtPC9mdWxsLXRpdGxlPjxhYmJy
LTE+Rm9vZCBjaGVtaXN0cnk8L2FiYnItMT48L3BlcmlvZGljYWw+PGFsdC1wZXJpb2RpY2FsPjxm
dWxsLXRpdGxlPkZvb2QgQ2hlbTwvZnVsbC10aXRsZT48YWJici0xPkZvb2QgY2hlbWlzdHJ5PC9h
YmJyLTE+PC9hbHQtcGVyaW9kaWNhbD48cGFnZXM+MzE4LTI1PC9wYWdlcz48dm9sdW1lPjIwODwv
dm9sdW1lPjxrZXl3b3Jkcz48a2V5d29yZD5CcmVhZC8qYW5hbHlzaXM8L2tleXdvcmQ+PGtleXdv
cmQ+Rm9vZCBIYW5kbGluZy8qbWV0aG9kczwva2V5d29yZD48a2V5d29yZD5Gb29kIFByZXNlcnZh
dGlvbjwva2V5d29yZD48a2V5d29yZD5IYXJkbmVzczwva2V5d29yZD48a2V5d29yZD5LaW5ldGlj
czwva2V5d29yZD48a2V5d29yZD5Ucml0aWN1bS8qY2hlbWlzdHJ5L2Vuenltb2xvZ3k8L2tleXdv
cmQ+PGtleXdvcmQ+YWxwaGEtQW15bGFzZXMvKm1ldGFib2xpc208L2tleXdvcmQ+PC9rZXl3b3Jk
cz48ZGF0ZXM+PHllYXI+MjAxNjwveWVhcj48cHViLWRhdGVzPjxkYXRlPk9jdCAxPC9kYXRlPjwv
cHViLWRhdGVzPjwvZGF0ZXM+PGlzYm4+MTg3My03MDcyIChFbGVjdHJvbmljKSYjeEQ7MDMwOC04
MTQ2IChMaW5raW5nKTwvaXNibj48YWNjZXNzaW9uLW51bT4yNzEzMjg1NjwvYWNjZXNzaW9uLW51
bT48dXJscz48cmVsYXRlZC11cmxzPjx1cmw+aHR0cDovL3d3dy5uY2JpLm5sbS5uaWguZ292L3B1
Ym1lZC8yNzEzMjg1NjwvdXJsPjwvcmVsYXRlZC11cmxzPjwvdXJscz48ZWxlY3Ryb25pYy1yZXNv
dXJjZS1udW0+MTAuMTAxNi9qLmZvb2RjaGVtLjIwMTYuMDIuMTYyPC9lbGVjdHJvbmljLXJlc291
cmNlLW51bT48L3JlY29yZD48L0NpdGU+PC9FbmROb3RlPn==
</w:fldData>
        </w:fldChar>
      </w:r>
      <w:r w:rsidR="00F156B3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PEVuZE5vdGU+PENpdGU+PEF1dGhvcj5TaGFybWE8L0F1dGhvcj48WWVhcj4yMDEwPC9ZZWFyPjxS
ZWNOdW0+MTc3PC9SZWNOdW0+PERpc3BsYXlUZXh0PlsxODIsIDE4M108L0Rpc3BsYXlUZXh0Pjxy
ZWNvcmQ+PHJlYy1udW1iZXI+MTc3PC9yZWMtbnVtYmVyPjxmb3JlaWduLWtleXM+PGtleSBhcHA9
IkVOIiBkYi1pZD0idzJ4cGVycnNwenoycjBld2ZkcXBwc2QwZnByOTV3ZWF6MHJ0Ij4xNzc8L2tl
eT48L2ZvcmVpZ24ta2V5cz48cmVmLXR5cGUgbmFtZT0iSm91cm5hbCBBcnRpY2xlIj4xNzwvcmVm
LXR5cGU+PGNvbnRyaWJ1dG9ycz48YXV0aG9ycz48YXV0aG9yPlNoYXJtYSwgQS48L2F1dGhvcj48
YXV0aG9yPlNhdHlhbmFyYXlhbmEsIFQuPC9hdXRob3I+PC9hdXRob3JzPjwvY29udHJpYnV0b3Jz
PjxhdXRoLWFkZHJlc3M+RGVwYXJ0bWVudCBvZiBNaWNyb2Jpb2xvZ3ksIFVuaXZlcnNpdHkgb2Yg
RGVsaGkgU291dGggQ2FtcHVzLCBCZW5pdG8gSnVhcmV6IFJvYWQsIE5ldyBEZWxoaSwgMTEwMDIx
LCBJbmRpYS48L2F1dGgtYWRkcmVzcz48dGl0bGVzPjx0aXRsZT5IaWdoIG1hbHRvc2UtZm9ybWlu
ZywgQ2EyKy1pbmRlcGVuZGVudCBhbmQgYWNpZCBzdGFibGUgYWxwaGEtYW15bGFzZSBmcm9tIGEg
bm92ZWwgYWNpZG9waGlsaWMgYmFjdGVyaXVtLCBCYWNpbGx1cyBhY2lkaWNvbGE8L3RpdGxlPjxz
ZWNvbmRhcnktdGl0bGU+QmlvdGVjaG5vbCBMZXR0PC9zZWNvbmRhcnktdGl0bGU+PGFsdC10aXRs
ZT5CaW90ZWNobm9sb2d5IGxldHRlcnM8L2FsdC10aXRsZT48L3RpdGxlcz48cGVyaW9kaWNhbD48
ZnVsbC10aXRsZT5CaW90ZWNobm9sIExldHQ8L2Z1bGwtdGl0bGU+PGFiYnItMT5CaW90ZWNobm9s
b2d5IGxldHRlcnM8L2FiYnItMT48L3BlcmlvZGljYWw+PGFsdC1wZXJpb2RpY2FsPjxmdWxsLXRp
dGxlPkJpb3RlY2hub2wgTGV0dDwvZnVsbC10aXRsZT48YWJici0xPkJpb3RlY2hub2xvZ3kgbGV0
dGVyczwvYWJici0xPjwvYWx0LXBlcmlvZGljYWw+PHBhZ2VzPjE1MDMtNzwvcGFnZXM+PHZvbHVt
ZT4zMjwvdm9sdW1lPjxudW1iZXI+MTA8L251bWJlcj48a2V5d29yZHM+PGtleXdvcmQ+QW15bGFz
ZXMvKmlzb2xhdGlvbiAmYW1wOyBwdXJpZmljYXRpb24vKm1ldGFib2xpc208L2tleXdvcmQ+PGtl
eXdvcmQ+QmFjaWxsdXMvKmVuenltb2xvZ3k8L2tleXdvcmQ+PGtleXdvcmQ+QnJlYWQ8L2tleXdv
cmQ+PGtleXdvcmQ+Q2FsY2l1bS8qbWV0YWJvbGlzbTwva2V5d29yZD48a2V5d29yZD5Db2Vuenlt
ZXMvKm1ldGFib2xpc208L2tleXdvcmQ+PGtleXdvcmQ+RW56eW1lIFN0YWJpbGl0eTwva2V5d29y
ZD48a2V5d29yZD5Gb29kIEluZHVzdHJ5L21ldGhvZHM8L2tleXdvcmQ+PGtleXdvcmQ+SHlkcm9n
ZW4tSW9uIENvbmNlbnRyYXRpb248L2tleXdvcmQ+PGtleXdvcmQ+TWFsdG9zZS8qbWV0YWJvbGlz
bTwva2V5d29yZD48a2V5d29yZD5TdGFyY2gvbWV0YWJvbGlzbTwva2V5d29yZD48a2V5d29yZD5U
ZW1wZXJhdHVyZTwva2V5d29yZD48L2tleXdvcmRzPjxkYXRlcz48eWVhcj4yMDEwPC95ZWFyPjxw
dWItZGF0ZXM+PGRhdGU+T2N0PC9kYXRlPjwvcHViLWRhdGVzPjwvZGF0ZXM+PGlzYm4+MTU3My02
Nzc2IChFbGVjdHJvbmljKSYjeEQ7MDE0MS01NDkyIChMaW5raW5nKTwvaXNibj48YWNjZXNzaW9u
LW51bT4yMDU1OTY4MzwvYWNjZXNzaW9uLW51bT48dXJscz48cmVsYXRlZC11cmxzPjx1cmw+aHR0
cDovL3d3dy5uY2JpLm5sbS5uaWguZ292L3B1Ym1lZC8yMDU1OTY4MzwvdXJsPjwvcmVsYXRlZC11
cmxzPjwvdXJscz48ZWxlY3Ryb25pYy1yZXNvdXJjZS1udW0+MTAuMTAwNy9zMTA1MjktMDEwLTAz
MjItOTwvZWxlY3Ryb25pYy1yZXNvdXJjZS1udW0+PC9yZWNvcmQ+PC9DaXRlPjxDaXRlPjxBdXRo
b3I+QW1pZ288L0F1dGhvcj48WWVhcj4yMDE2PC9ZZWFyPjxSZWNOdW0+MTc4PC9SZWNOdW0+PHJl
Y29yZD48cmVjLW51bWJlcj4xNzg8L3JlYy1udW1iZXI+PGZvcmVpZ24ta2V5cz48a2V5IGFwcD0i
RU4iIGRiLWlkPSJ3MnhwZXJyc3B6ejJyMGV3ZmRxcHBzZDBmcHI5NXdlYXowcnQiPjE3ODwva2V5
PjwvZm9yZWlnbi1rZXlzPjxyZWYtdHlwZSBuYW1lPSJKb3VybmFsIEFydGljbGUiPjE3PC9yZWYt
dHlwZT48Y29udHJpYnV0b3JzPjxhdXRob3JzPjxhdXRob3I+QW1pZ28sIEouIE0uPC9hdXRob3I+
PGF1dGhvcj5EZWwgT2xtbyBBbHZhcmV6LCBBLjwvYXV0aG9yPjxhdXRob3I+RW5nZWxzZW4sIE0u
IE0uPC9hdXRob3I+PGF1dGhvcj5MdW5ka3Zpc3QsIEguPC9hdXRob3I+PGF1dGhvcj5FbmdlbHNl
biwgUy4gQi48L2F1dGhvcj48L2F1dGhvcnM+PC9jb250cmlidXRvcnM+PGF1dGgtYWRkcmVzcz5T
cGVjdHJvc2NvcHkgJmFtcDsgQ2hlbW9tZXRyaWNzLCBEZXBhcnRtZW50IG9mIEZvb2QgU2NpZW5j
ZSwgRmFjdWx0eSBvZiBTY2llbmNlLCBVbml2ZXJzaXR5IG9mIENvcGVuaGFnZW4sIFJvbGlnaGVk
c3ZlaiAyNiwgMTk1OCBGcmVkZXJpa3NiZXJnIEMsIERlbm1hcmsuIEVsZWN0cm9uaWMgYWRkcmVz
czogam1hckBmb29kLmt1LmRrLiYjeEQ7U3BlY3Ryb3Njb3B5ICZhbXA7IENoZW1vbWV0cmljcywg
RGVwYXJ0bWVudCBvZiBGb29kIFNjaWVuY2UsIEZhY3VsdHkgb2YgU2NpZW5jZSwgVW5pdmVyc2l0
eSBvZiBDb3BlbmhhZ2VuLCBSb2xpZ2hlZHN2ZWogMjYsIDE5NTggRnJlZGVyaWtzYmVyZyBDLCBE
ZW5tYXJrLiYjeEQ7Tm92b3p5bWVzIEEvUywgS3JvZ3Nob2VqdmVqIDM2LCAyODgwIEJhZ3N2YWVy
ZCwgRGVubWFyay48L2F1dGgtYWRkcmVzcz48dGl0bGVzPjx0aXRsZT5TdGFsaW5nIG9mIHdoaXRl
IHdoZWF0IGJyZWFkIGNydW1iIGFuZCBlZmZlY3Qgb2YgbWFsdG9nZW5pYyBhbHBoYS1hbXlsYXNl
cy4gUGFydCAxOiBTcGF0aWFsIGRpc3RyaWJ1dGlvbiBhbmQga2luZXRpYyBtb2RlbGluZyBvZiBo
YXJkbmVzcyBhbmQgcmVzaWxpZW5jZTwvdGl0bGU+PHNlY29uZGFyeS10aXRsZT5Gb29kIENoZW08
L3NlY29uZGFyeS10aXRsZT48YWx0LXRpdGxlPkZvb2QgY2hlbWlzdHJ5PC9hbHQtdGl0bGU+PC90
aXRsZXM+PHBlcmlvZGljYWw+PGZ1bGwtdGl0bGU+Rm9vZCBDaGVtPC9mdWxsLXRpdGxlPjxhYmJy
LTE+Rm9vZCBjaGVtaXN0cnk8L2FiYnItMT48L3BlcmlvZGljYWw+PGFsdC1wZXJpb2RpY2FsPjxm
dWxsLXRpdGxlPkZvb2QgQ2hlbTwvZnVsbC10aXRsZT48YWJici0xPkZvb2QgY2hlbWlzdHJ5PC9h
YmJyLTE+PC9hbHQtcGVyaW9kaWNhbD48cGFnZXM+MzE4LTI1PC9wYWdlcz48dm9sdW1lPjIwODwv
dm9sdW1lPjxrZXl3b3Jkcz48a2V5d29yZD5CcmVhZC8qYW5hbHlzaXM8L2tleXdvcmQ+PGtleXdv
cmQ+Rm9vZCBIYW5kbGluZy8qbWV0aG9kczwva2V5d29yZD48a2V5d29yZD5Gb29kIFByZXNlcnZh
dGlvbjwva2V5d29yZD48a2V5d29yZD5IYXJkbmVzczwva2V5d29yZD48a2V5d29yZD5LaW5ldGlj
czwva2V5d29yZD48a2V5d29yZD5Ucml0aWN1bS8qY2hlbWlzdHJ5L2Vuenltb2xvZ3k8L2tleXdv
cmQ+PGtleXdvcmQ+YWxwaGEtQW15bGFzZXMvKm1ldGFib2xpc208L2tleXdvcmQ+PC9rZXl3b3Jk
cz48ZGF0ZXM+PHllYXI+MjAxNjwveWVhcj48cHViLWRhdGVzPjxkYXRlPk9jdCAxPC9kYXRlPjwv
cHViLWRhdGVzPjwvZGF0ZXM+PGlzYm4+MTg3My03MDcyIChFbGVjdHJvbmljKSYjeEQ7MDMwOC04
MTQ2IChMaW5raW5nKTwvaXNibj48YWNjZXNzaW9uLW51bT4yNzEzMjg1NjwvYWNjZXNzaW9uLW51
bT48dXJscz48cmVsYXRlZC11cmxzPjx1cmw+aHR0cDovL3d3dy5uY2JpLm5sbS5uaWguZ292L3B1
Ym1lZC8yNzEzMjg1NjwvdXJsPjwvcmVsYXRlZC11cmxzPjwvdXJscz48ZWxlY3Ryb25pYy1yZXNv
dXJjZS1udW0+MTAuMTAxNi9qLmZvb2RjaGVtLjIwMTYuMDIuMTYyPC9lbGVjdHJvbmljLXJlc291
cmNlLW51bT48L3JlY29yZD48L0NpdGU+PC9FbmROb3RlPn==
</w:fldData>
        </w:fldChar>
      </w:r>
      <w:r w:rsidR="00F156B3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82" w:tooltip="Sharma, 2010 #177" w:history="1">
        <w:r w:rsidR="000E67D7">
          <w:rPr>
            <w:noProof/>
            <w:sz w:val="28"/>
            <w:szCs w:val="28"/>
          </w:rPr>
          <w:t>182</w:t>
        </w:r>
      </w:hyperlink>
      <w:r w:rsidR="00F156B3">
        <w:rPr>
          <w:noProof/>
          <w:sz w:val="28"/>
          <w:szCs w:val="28"/>
        </w:rPr>
        <w:t xml:space="preserve">, </w:t>
      </w:r>
      <w:hyperlink w:anchor="_ENREF_183" w:tooltip="Amigo, 2016 #178" w:history="1">
        <w:r w:rsidR="000E67D7">
          <w:rPr>
            <w:noProof/>
            <w:sz w:val="28"/>
            <w:szCs w:val="28"/>
          </w:rPr>
          <w:t>183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500572">
        <w:rPr>
          <w:sz w:val="28"/>
          <w:szCs w:val="28"/>
        </w:rPr>
        <w:t xml:space="preserve">. </w:t>
      </w:r>
      <w:r w:rsidR="00362C5C">
        <w:rPr>
          <w:sz w:val="28"/>
          <w:szCs w:val="28"/>
        </w:rPr>
        <w:t>α</w:t>
      </w:r>
      <w:r w:rsidRPr="008F05AA">
        <w:rPr>
          <w:sz w:val="28"/>
          <w:szCs w:val="28"/>
        </w:rPr>
        <w:t>-</w:t>
      </w:r>
      <w:r w:rsidR="00362C5C" w:rsidRPr="008F05AA">
        <w:rPr>
          <w:sz w:val="28"/>
          <w:szCs w:val="28"/>
        </w:rPr>
        <w:t>А</w:t>
      </w:r>
      <w:r w:rsidRPr="008F05AA">
        <w:rPr>
          <w:sz w:val="28"/>
          <w:szCs w:val="28"/>
        </w:rPr>
        <w:t xml:space="preserve">милаза </w:t>
      </w:r>
      <w:r w:rsidR="00362C5C">
        <w:rPr>
          <w:sz w:val="28"/>
          <w:szCs w:val="28"/>
        </w:rPr>
        <w:t xml:space="preserve">из </w:t>
      </w:r>
      <w:r w:rsidRPr="008F05AA">
        <w:rPr>
          <w:i/>
          <w:sz w:val="28"/>
          <w:szCs w:val="28"/>
          <w:lang w:val="en-US"/>
        </w:rPr>
        <w:t>G</w:t>
      </w:r>
      <w:r w:rsidR="00362C5C">
        <w:rPr>
          <w:i/>
          <w:sz w:val="28"/>
          <w:szCs w:val="28"/>
          <w:lang w:val="en-US"/>
        </w:rPr>
        <w:t>eobacillus</w:t>
      </w:r>
      <w:r w:rsidRPr="008F05AA">
        <w:rPr>
          <w:i/>
          <w:sz w:val="28"/>
          <w:szCs w:val="28"/>
        </w:rPr>
        <w:t xml:space="preserve"> </w:t>
      </w:r>
      <w:r w:rsidRPr="008F05AA">
        <w:rPr>
          <w:i/>
          <w:sz w:val="28"/>
          <w:szCs w:val="28"/>
          <w:lang w:val="en-US"/>
        </w:rPr>
        <w:t>thermoleovorans</w:t>
      </w:r>
      <w:r w:rsidRPr="008F05AA">
        <w:rPr>
          <w:sz w:val="28"/>
          <w:szCs w:val="28"/>
        </w:rPr>
        <w:t xml:space="preserve"> </w:t>
      </w:r>
      <w:r w:rsidRPr="003E4296">
        <w:rPr>
          <w:sz w:val="28"/>
          <w:szCs w:val="28"/>
        </w:rPr>
        <w:t xml:space="preserve">представляет собой амилазу с высоким </w:t>
      </w:r>
      <w:r w:rsidR="001A42D5" w:rsidRPr="003E4296">
        <w:rPr>
          <w:sz w:val="28"/>
          <w:szCs w:val="28"/>
        </w:rPr>
        <w:t>образованием</w:t>
      </w:r>
      <w:r w:rsidRPr="003E4296">
        <w:rPr>
          <w:sz w:val="28"/>
          <w:szCs w:val="28"/>
        </w:rPr>
        <w:t xml:space="preserve"> мальтозы, которая улучшает структуру мякиша, текстуру и срок годности</w:t>
      </w:r>
      <w:r w:rsidR="00500572" w:rsidRPr="003E4296">
        <w:rPr>
          <w:sz w:val="28"/>
          <w:szCs w:val="28"/>
        </w:rPr>
        <w:t xml:space="preserve"> </w:t>
      </w:r>
      <w:r w:rsidR="005C07F7" w:rsidRPr="003E4296">
        <w:rPr>
          <w:sz w:val="28"/>
          <w:szCs w:val="28"/>
        </w:rPr>
        <w:fldChar w:fldCharType="begin"/>
      </w:r>
      <w:r w:rsidR="003232EB" w:rsidRPr="003E4296">
        <w:rPr>
          <w:sz w:val="28"/>
          <w:szCs w:val="28"/>
        </w:rPr>
        <w:instrText xml:space="preserve"> ADDIN EN.CITE &lt;EndNote&gt;&lt;Cite&gt;&lt;Author&gt;Uma Maheswar Rao&lt;/Author&gt;&lt;Year&gt;2007&lt;/Year&gt;&lt;RecNum&gt;66&lt;/RecNum&gt;&lt;DisplayText&gt;[66]&lt;/DisplayText&gt;&lt;record&gt;&lt;rec-number&gt;66&lt;/rec-number&gt;&lt;foreign-keys&gt;&lt;key app="EN" db-id="w2xperrspzz2r0ewfdqppsd0fpr95weaz0rt"&gt;66&lt;/key&gt;&lt;/foreign-keys&gt;&lt;ref-type name="Journal Article"&gt;17&lt;/ref-type&gt;&lt;contributors&gt;&lt;authors&gt;&lt;author&gt;Uma Maheswar Rao, J. L.&lt;/author&gt;&lt;author&gt;Satyanarayana, T.&lt;/author&gt;&lt;/authors&gt;&lt;/contributors&gt;&lt;auth-address&gt;Department of Microbiology, University of Delhi South Campus, Benito Juarez Road, New Delhi, 110 021, India.&lt;/auth-address&gt;&lt;titles&gt;&lt;title&gt;Purification and characterization of a hyperthermostable and high maltogenic alpha-amylase of an extreme thermophile Geobacillus thermoleovorans&lt;/title&gt;&lt;secondary-title&gt;Appl Biochem Biotechnol&lt;/secondary-title&gt;&lt;alt-title&gt;Applied biochemistry and biotechnology&lt;/alt-title&gt;&lt;/titles&gt;&lt;alt-periodical&gt;&lt;full-title&gt;Applied Biochemistry and Biotechnology&lt;/full-title&gt;&lt;/alt-periodical&gt;&lt;pages&gt;179-93&lt;/pages&gt;&lt;volume&gt;142&lt;/volume&gt;&lt;number&gt;2&lt;/number&gt;&lt;keywords&gt;&lt;keyword&gt;Bacillaceae/classification/*enzymology/ultrastructure&lt;/keyword&gt;&lt;keyword&gt;Enzyme Activation&lt;/keyword&gt;&lt;keyword&gt;Enzyme Stability&lt;/keyword&gt;&lt;keyword&gt;Glycoside Hydrolases/*chemistry/*isolation &amp;amp; purification/ultrastructure&lt;/keyword&gt;&lt;keyword&gt;Hydrogen-Ion Concentration&lt;/keyword&gt;&lt;keyword&gt;Hydrolysis&lt;/keyword&gt;&lt;keyword&gt;Kinetics&lt;/keyword&gt;&lt;keyword&gt;Metals/metabolism&lt;/keyword&gt;&lt;keyword&gt;Microscopy, Electron, Scanning&lt;/keyword&gt;&lt;keyword&gt;Pennisetum/metabolism&lt;/keyword&gt;&lt;keyword&gt;Starch/metabolism&lt;/keyword&gt;&lt;keyword&gt;Substrate Specificity&lt;/keyword&gt;&lt;keyword&gt;*Temperature&lt;/keyword&gt;&lt;/keywords&gt;&lt;dates&gt;&lt;year&gt;2007&lt;/year&gt;&lt;pub-dates&gt;&lt;date&gt;Aug&lt;/date&gt;&lt;/pub-dates&gt;&lt;/dates&gt;&lt;isbn&gt;0273-2289 (Print)&amp;#xD;0273-2289 (Linking)&lt;/isbn&gt;&lt;accession-num&gt;18025579&lt;/accession-num&gt;&lt;urls&gt;&lt;related-urls&gt;&lt;url&gt;http://www.ncbi.nlm.nih.gov/pubmed/18025579&lt;/url&gt;&lt;/related-urls&gt;&lt;/urls&gt;&lt;electronic-resource-num&gt;10.1007/s12010-007-0017-4&lt;/electronic-resource-num&gt;&lt;/record&gt;&lt;/Cite&gt;&lt;/EndNote&gt;</w:instrText>
      </w:r>
      <w:r w:rsidR="005C07F7" w:rsidRPr="003E4296">
        <w:rPr>
          <w:sz w:val="28"/>
          <w:szCs w:val="28"/>
        </w:rPr>
        <w:fldChar w:fldCharType="separate"/>
      </w:r>
      <w:r w:rsidR="003232EB" w:rsidRPr="003E4296">
        <w:rPr>
          <w:noProof/>
          <w:sz w:val="28"/>
          <w:szCs w:val="28"/>
        </w:rPr>
        <w:t>[</w:t>
      </w:r>
      <w:hyperlink w:anchor="_ENREF_66" w:tooltip="Uma Maheswar Rao, 2007 #66" w:history="1">
        <w:r w:rsidR="000E67D7" w:rsidRPr="003E4296">
          <w:rPr>
            <w:noProof/>
            <w:sz w:val="28"/>
            <w:szCs w:val="28"/>
          </w:rPr>
          <w:t>66</w:t>
        </w:r>
      </w:hyperlink>
      <w:r w:rsidR="00E34F41" w:rsidRPr="003E4296">
        <w:rPr>
          <w:noProof/>
          <w:sz w:val="28"/>
          <w:szCs w:val="28"/>
          <w:lang w:val="kk-KZ"/>
        </w:rPr>
        <w:t>, р.</w:t>
      </w:r>
      <w:r w:rsidR="005441B1" w:rsidRPr="003E4296">
        <w:rPr>
          <w:noProof/>
          <w:sz w:val="28"/>
          <w:szCs w:val="28"/>
          <w:lang w:val="kk-KZ"/>
        </w:rPr>
        <w:t xml:space="preserve"> 179</w:t>
      </w:r>
      <w:r w:rsidR="003232EB" w:rsidRPr="003E4296">
        <w:rPr>
          <w:noProof/>
          <w:sz w:val="28"/>
          <w:szCs w:val="28"/>
        </w:rPr>
        <w:t>]</w:t>
      </w:r>
      <w:r w:rsidR="005C07F7" w:rsidRPr="003E4296">
        <w:rPr>
          <w:sz w:val="28"/>
          <w:szCs w:val="28"/>
        </w:rPr>
        <w:fldChar w:fldCharType="end"/>
      </w:r>
      <w:r w:rsidRPr="003E4296">
        <w:rPr>
          <w:sz w:val="28"/>
          <w:szCs w:val="28"/>
        </w:rPr>
        <w:t xml:space="preserve">. Хлеб, приготовленный путем добавления в тесто </w:t>
      </w:r>
      <w:r w:rsidRPr="003E4296">
        <w:rPr>
          <w:sz w:val="28"/>
          <w:szCs w:val="28"/>
          <w:lang w:val="en-US"/>
        </w:rPr>
        <w:t>α</w:t>
      </w:r>
      <w:r w:rsidRPr="003E4296">
        <w:rPr>
          <w:sz w:val="28"/>
          <w:szCs w:val="28"/>
        </w:rPr>
        <w:t>-амилазы</w:t>
      </w:r>
      <w:r w:rsidR="00362C5C" w:rsidRPr="003E4296">
        <w:rPr>
          <w:sz w:val="28"/>
          <w:szCs w:val="28"/>
        </w:rPr>
        <w:t xml:space="preserve"> из</w:t>
      </w:r>
      <w:r w:rsidRPr="003E4296">
        <w:rPr>
          <w:sz w:val="28"/>
          <w:szCs w:val="28"/>
        </w:rPr>
        <w:t xml:space="preserve"> </w:t>
      </w:r>
      <w:r w:rsidRPr="003E4296">
        <w:rPr>
          <w:i/>
          <w:sz w:val="28"/>
          <w:szCs w:val="28"/>
          <w:lang w:val="en-US"/>
        </w:rPr>
        <w:t>B</w:t>
      </w:r>
      <w:r w:rsidR="00362C5C" w:rsidRPr="003E4296">
        <w:rPr>
          <w:i/>
          <w:sz w:val="28"/>
          <w:szCs w:val="28"/>
          <w:lang w:val="en-US"/>
        </w:rPr>
        <w:t>acillus</w:t>
      </w:r>
      <w:r w:rsidRPr="003E4296">
        <w:rPr>
          <w:i/>
          <w:sz w:val="28"/>
          <w:szCs w:val="28"/>
        </w:rPr>
        <w:t xml:space="preserve"> </w:t>
      </w:r>
      <w:r w:rsidRPr="003E4296">
        <w:rPr>
          <w:i/>
          <w:sz w:val="28"/>
          <w:szCs w:val="28"/>
          <w:lang w:val="en-US"/>
        </w:rPr>
        <w:t>acidicola</w:t>
      </w:r>
      <w:r w:rsidRPr="003E4296">
        <w:rPr>
          <w:sz w:val="28"/>
          <w:szCs w:val="28"/>
        </w:rPr>
        <w:t xml:space="preserve">, имел более </w:t>
      </w:r>
      <w:r w:rsidR="00362C5C" w:rsidRPr="003E4296">
        <w:rPr>
          <w:sz w:val="28"/>
          <w:szCs w:val="28"/>
        </w:rPr>
        <w:t xml:space="preserve">повышенное </w:t>
      </w:r>
      <w:r w:rsidRPr="003E4296">
        <w:rPr>
          <w:sz w:val="28"/>
          <w:szCs w:val="28"/>
        </w:rPr>
        <w:t>содержание влаги, снижен</w:t>
      </w:r>
      <w:r w:rsidR="00362C5C" w:rsidRPr="003E4296">
        <w:rPr>
          <w:sz w:val="28"/>
          <w:szCs w:val="28"/>
        </w:rPr>
        <w:t>ное</w:t>
      </w:r>
      <w:r w:rsidRPr="003E4296">
        <w:rPr>
          <w:sz w:val="28"/>
          <w:szCs w:val="28"/>
        </w:rPr>
        <w:t xml:space="preserve"> содержани</w:t>
      </w:r>
      <w:r w:rsidR="00362C5C" w:rsidRPr="003E4296">
        <w:rPr>
          <w:sz w:val="28"/>
          <w:szCs w:val="28"/>
        </w:rPr>
        <w:t>е сахаров и растворимого белка</w:t>
      </w:r>
      <w:r w:rsidRPr="003E4296">
        <w:rPr>
          <w:sz w:val="28"/>
          <w:szCs w:val="28"/>
        </w:rPr>
        <w:t xml:space="preserve">. </w:t>
      </w:r>
      <w:r w:rsidR="008D0239" w:rsidRPr="003E4296">
        <w:rPr>
          <w:sz w:val="28"/>
          <w:szCs w:val="28"/>
        </w:rPr>
        <w:t xml:space="preserve">Отмечено, что у такого хлеба более </w:t>
      </w:r>
      <w:r w:rsidRPr="003E4296">
        <w:rPr>
          <w:sz w:val="28"/>
          <w:szCs w:val="28"/>
        </w:rPr>
        <w:t>длительный срок хранения при комнатной температуре</w:t>
      </w:r>
      <w:r w:rsidR="008D0239" w:rsidRPr="003E4296">
        <w:rPr>
          <w:sz w:val="28"/>
          <w:szCs w:val="28"/>
        </w:rPr>
        <w:t xml:space="preserve"> с сохранением</w:t>
      </w:r>
      <w:r w:rsidRPr="003E4296">
        <w:rPr>
          <w:sz w:val="28"/>
          <w:szCs w:val="28"/>
        </w:rPr>
        <w:t xml:space="preserve"> текстуры и мягкости</w:t>
      </w:r>
      <w:r w:rsidR="00E34F41" w:rsidRPr="003E4296">
        <w:rPr>
          <w:sz w:val="28"/>
          <w:szCs w:val="28"/>
          <w:lang w:val="kk-KZ"/>
        </w:rPr>
        <w:t> </w:t>
      </w:r>
      <w:r w:rsidR="005C07F7" w:rsidRPr="003E4296">
        <w:rPr>
          <w:sz w:val="28"/>
          <w:szCs w:val="28"/>
        </w:rPr>
        <w:fldChar w:fldCharType="begin"/>
      </w:r>
      <w:r w:rsidR="00F156B3" w:rsidRPr="003E4296">
        <w:rPr>
          <w:sz w:val="28"/>
          <w:szCs w:val="28"/>
        </w:rPr>
        <w:instrText xml:space="preserve"> ADDIN EN.CITE &lt;EndNote&gt;&lt;Cite&gt;&lt;Author&gt;Sharma&lt;/Author&gt;&lt;Year&gt;2010&lt;/Year&gt;&lt;RecNum&gt;177&lt;/RecNum&gt;&lt;DisplayText&gt;[182]&lt;/DisplayText&gt;&lt;record&gt;&lt;rec-number&gt;177&lt;/rec-number&gt;&lt;foreign-keys&gt;&lt;key app="EN" db-id="w2xperrspzz2r0ewfdqppsd0fpr95weaz0rt"&gt;177&lt;/key&gt;&lt;/foreign-keys&gt;&lt;ref-type name="Journal Article"&gt;17&lt;/ref-type&gt;&lt;contributors&gt;&lt;authors&gt;&lt;author&gt;Sharma, A.&lt;/author&gt;&lt;author&gt;Satyanarayana, T.&lt;/author&gt;&lt;/authors&gt;&lt;/contributors&gt;&lt;auth-address&gt;Department of Microbiology, University of Delhi South Campus, Benito Juarez Road, New Delhi, 110021, India.&lt;/auth-address&gt;&lt;titles&gt;&lt;title&gt;High maltose-forming, Ca2+-independent and acid stable alpha-amylase from a novel acidophilic bacterium, Bacillus acidicola&lt;/title&gt;&lt;secondary-title&gt;Biotechnol Lett&lt;/secondary-title&gt;&lt;alt-title&gt;Biotechnology letters&lt;/alt-title&gt;&lt;/titles&gt;&lt;periodical&gt;&lt;full-title&gt;Biotechnol Lett&lt;/full-title&gt;&lt;abbr-1&gt;Biotechnology letters&lt;/abbr-1&gt;&lt;/periodical&gt;&lt;alt-periodical&gt;&lt;full-title&gt;Biotechnol Lett&lt;/full-title&gt;&lt;abbr-1&gt;Biotechnology letters&lt;/abbr-1&gt;&lt;/alt-periodical&gt;&lt;pages&gt;1503-7&lt;/pages&gt;&lt;volume&gt;32&lt;/volume&gt;&lt;number&gt;10&lt;/number&gt;&lt;keywords&gt;&lt;keyword&gt;Amylases/*isolation &amp;amp; purification/*metabolism&lt;/keyword&gt;&lt;keyword&gt;Bacillus/*enzymology&lt;/keyword&gt;&lt;keyword&gt;Bread&lt;/keyword&gt;&lt;keyword&gt;Calcium/*metabolism&lt;/keyword&gt;&lt;keyword&gt;Coenzymes/*metabolism&lt;/keyword&gt;&lt;keyword&gt;Enzyme Stability&lt;/keyword&gt;&lt;keyword&gt;Food Industry/methods&lt;/keyword&gt;&lt;keyword&gt;Hydrogen-Ion Concentration&lt;/keyword&gt;&lt;keyword&gt;Maltose/*metabolism&lt;/keyword&gt;&lt;keyword&gt;Starch/metabolism&lt;/keyword&gt;&lt;keyword&gt;Temperature&lt;/keyword&gt;&lt;/keywords&gt;&lt;dates&gt;&lt;year&gt;2010&lt;/year&gt;&lt;pub-dates&gt;&lt;date&gt;Oct&lt;/date&gt;&lt;/pub-dates&gt;&lt;/dates&gt;&lt;isbn&gt;1573-6776 (Electronic)&amp;#xD;0141-5492 (Linking)&lt;/isbn&gt;&lt;accession-num&gt;20559683&lt;/accession-num&gt;&lt;urls&gt;&lt;related-urls&gt;&lt;url&gt;http://www.ncbi.nlm.nih.gov/pubmed/20559683&lt;/url&gt;&lt;/related-urls&gt;&lt;/urls&gt;&lt;electronic-resource-num&gt;10.1007/s10529-010-0322-9&lt;/electronic-resource-num&gt;&lt;/record&gt;&lt;/Cite&gt;&lt;/EndNote&gt;</w:instrText>
      </w:r>
      <w:r w:rsidR="005C07F7" w:rsidRPr="003E4296">
        <w:rPr>
          <w:sz w:val="28"/>
          <w:szCs w:val="28"/>
        </w:rPr>
        <w:fldChar w:fldCharType="separate"/>
      </w:r>
      <w:r w:rsidR="00F156B3" w:rsidRPr="003E4296">
        <w:rPr>
          <w:noProof/>
          <w:sz w:val="28"/>
          <w:szCs w:val="28"/>
        </w:rPr>
        <w:t>[</w:t>
      </w:r>
      <w:hyperlink w:anchor="_ENREF_182" w:tooltip="Sharma, 2010 #177" w:history="1">
        <w:r w:rsidR="000E67D7" w:rsidRPr="003E4296">
          <w:rPr>
            <w:noProof/>
            <w:sz w:val="28"/>
            <w:szCs w:val="28"/>
          </w:rPr>
          <w:t>182</w:t>
        </w:r>
      </w:hyperlink>
      <w:r w:rsidR="00E34F41" w:rsidRPr="003E4296">
        <w:rPr>
          <w:noProof/>
          <w:sz w:val="28"/>
          <w:szCs w:val="28"/>
          <w:lang w:val="kk-KZ"/>
        </w:rPr>
        <w:t>, р.</w:t>
      </w:r>
      <w:r w:rsidR="005441B1" w:rsidRPr="003E4296">
        <w:rPr>
          <w:noProof/>
          <w:sz w:val="28"/>
          <w:szCs w:val="28"/>
          <w:lang w:val="kk-KZ"/>
        </w:rPr>
        <w:t xml:space="preserve"> 1503</w:t>
      </w:r>
      <w:r w:rsidR="00F156B3" w:rsidRPr="003E4296">
        <w:rPr>
          <w:noProof/>
          <w:sz w:val="28"/>
          <w:szCs w:val="28"/>
        </w:rPr>
        <w:t>]</w:t>
      </w:r>
      <w:r w:rsidR="005C07F7" w:rsidRPr="003E4296">
        <w:rPr>
          <w:sz w:val="28"/>
          <w:szCs w:val="28"/>
        </w:rPr>
        <w:fldChar w:fldCharType="end"/>
      </w:r>
      <w:r w:rsidRPr="003E4296">
        <w:rPr>
          <w:sz w:val="28"/>
          <w:szCs w:val="28"/>
        </w:rPr>
        <w:t>.</w:t>
      </w:r>
    </w:p>
    <w:p w:rsidR="00A047D9" w:rsidRDefault="005D0091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 w:rsidRPr="003E4296">
        <w:rPr>
          <w:sz w:val="28"/>
          <w:szCs w:val="28"/>
        </w:rPr>
        <w:t>В хлебопечении используются</w:t>
      </w:r>
      <w:r w:rsidR="008D0239" w:rsidRPr="003E4296">
        <w:rPr>
          <w:sz w:val="28"/>
          <w:szCs w:val="28"/>
        </w:rPr>
        <w:t xml:space="preserve"> и </w:t>
      </w:r>
      <w:r w:rsidRPr="003E4296">
        <w:rPr>
          <w:sz w:val="28"/>
          <w:szCs w:val="28"/>
        </w:rPr>
        <w:t xml:space="preserve">ксиланазы. </w:t>
      </w:r>
      <w:r w:rsidR="008D0239" w:rsidRPr="003E4296">
        <w:rPr>
          <w:sz w:val="28"/>
          <w:szCs w:val="28"/>
        </w:rPr>
        <w:t>Наряду с крахмалом,</w:t>
      </w:r>
      <w:r w:rsidRPr="003E4296">
        <w:rPr>
          <w:sz w:val="28"/>
          <w:szCs w:val="28"/>
        </w:rPr>
        <w:t xml:space="preserve"> хлеб </w:t>
      </w:r>
      <w:r w:rsidR="008D0239">
        <w:rPr>
          <w:sz w:val="28"/>
          <w:szCs w:val="28"/>
        </w:rPr>
        <w:t>содержит</w:t>
      </w:r>
      <w:r w:rsidRPr="00707CAA">
        <w:rPr>
          <w:sz w:val="28"/>
          <w:szCs w:val="28"/>
        </w:rPr>
        <w:t xml:space="preserve"> гемицеллюлозы </w:t>
      </w:r>
      <w:r w:rsidR="008D0239">
        <w:rPr>
          <w:sz w:val="28"/>
          <w:szCs w:val="28"/>
        </w:rPr>
        <w:t xml:space="preserve">– </w:t>
      </w:r>
      <w:r w:rsidRPr="00707CAA">
        <w:rPr>
          <w:sz w:val="28"/>
          <w:szCs w:val="28"/>
        </w:rPr>
        <w:t>арабиноксилан. Ксиланаза</w:t>
      </w:r>
      <w:r w:rsidR="008D0239">
        <w:rPr>
          <w:sz w:val="28"/>
          <w:szCs w:val="28"/>
        </w:rPr>
        <w:t xml:space="preserve"> способна</w:t>
      </w:r>
      <w:r w:rsidRPr="00707CAA">
        <w:rPr>
          <w:sz w:val="28"/>
          <w:szCs w:val="28"/>
        </w:rPr>
        <w:t xml:space="preserve"> растворять неэкстрагируемый водой </w:t>
      </w:r>
      <w:r w:rsidR="00FA4E57">
        <w:rPr>
          <w:sz w:val="28"/>
          <w:szCs w:val="28"/>
        </w:rPr>
        <w:t xml:space="preserve">арабиноксилан и переводить его </w:t>
      </w:r>
      <w:r w:rsidRPr="00707CAA">
        <w:rPr>
          <w:sz w:val="28"/>
          <w:szCs w:val="28"/>
        </w:rPr>
        <w:t>в растворимое состояние</w:t>
      </w:r>
      <w:r w:rsidR="00500572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&lt;EndNote&gt;&lt;Cite&gt;&lt;Author&gt;Courtin&lt;/Author&gt;&lt;Year&gt;2002&lt;/Year&gt;&lt;RecNum&gt;179&lt;/RecNum&gt;&lt;DisplayText&gt;[184]&lt;/DisplayText&gt;&lt;record&gt;&lt;rec-number&gt;179&lt;/rec-number&gt;&lt;foreign-keys&gt;&lt;key app="EN" db-id="w2xperrspzz2r0ewfdqppsd0fpr95weaz0rt"&gt;179&lt;/key&gt;&lt;/foreign-keys&gt;&lt;ref-type name="Journal Article"&gt;17&lt;/ref-type&gt;&lt;contributors&gt;&lt;authors&gt;&lt;author&gt;Courtin, C. M.&lt;/author&gt;&lt;author&gt;Delcour, J. A.&lt;/author&gt;&lt;/authors&gt;&lt;/contributors&gt;&lt;titles&gt;&lt;title&gt;Arabinoxylans and Endoxylanases in Wheat Flour Bread-making&lt;/title&gt;&lt;secondary-title&gt;Journal of Cereal Science&lt;/secondary-title&gt;&lt;/titles&gt;&lt;periodical&gt;&lt;full-title&gt;Journal of Cereal Science&lt;/full-title&gt;&lt;/periodical&gt;&lt;pages&gt;225-243&lt;/pages&gt;&lt;volume&gt;35&lt;/volume&gt;&lt;number&gt;3&lt;/number&gt;&lt;keywords&gt;&lt;keyword&gt;endoxylanase, arabinoxylan, bread-making, wheat, review.&lt;/keyword&gt;&lt;/keywords&gt;&lt;dates&gt;&lt;year&gt;2002&lt;/year&gt;&lt;pub-dates&gt;&lt;date&gt;2002/03/01/&lt;/date&gt;&lt;/pub-dates&gt;&lt;/dates&gt;&lt;isbn&gt;0733-5210&lt;/isbn&gt;&lt;urls&gt;&lt;related-urls&gt;&lt;url&gt;https://www.sciencedirect.com/science/article/pii/S0733521001904333&lt;/url&gt;&lt;/related-urls&gt;&lt;/urls&gt;&lt;electronic-resource-num&gt;https://doi.org/10.1006/jcrs.2001.0433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84" w:tooltip="Courtin, 2002 #179" w:history="1">
        <w:r w:rsidR="000E67D7">
          <w:rPr>
            <w:noProof/>
            <w:sz w:val="28"/>
            <w:szCs w:val="28"/>
          </w:rPr>
          <w:t>184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8D0239">
        <w:rPr>
          <w:sz w:val="28"/>
          <w:szCs w:val="28"/>
        </w:rPr>
        <w:t xml:space="preserve">, что </w:t>
      </w:r>
      <w:r w:rsidRPr="00707CAA">
        <w:rPr>
          <w:sz w:val="28"/>
          <w:szCs w:val="28"/>
        </w:rPr>
        <w:t>помогает в равномерном распределении воды и</w:t>
      </w:r>
      <w:r w:rsidR="00E375C4" w:rsidRPr="00707CAA">
        <w:rPr>
          <w:sz w:val="28"/>
          <w:szCs w:val="28"/>
        </w:rPr>
        <w:t xml:space="preserve">  образовании</w:t>
      </w:r>
      <w:r w:rsidRPr="00707CAA">
        <w:rPr>
          <w:sz w:val="28"/>
          <w:szCs w:val="28"/>
        </w:rPr>
        <w:t xml:space="preserve"> гл</w:t>
      </w:r>
      <w:r w:rsidR="00E375C4" w:rsidRPr="00707CAA">
        <w:rPr>
          <w:sz w:val="28"/>
          <w:szCs w:val="28"/>
        </w:rPr>
        <w:t>ютеновой сети в тесте</w:t>
      </w:r>
      <w:r w:rsidRPr="00707CAA">
        <w:rPr>
          <w:sz w:val="28"/>
          <w:szCs w:val="28"/>
        </w:rPr>
        <w:t xml:space="preserve">. </w:t>
      </w:r>
      <w:r w:rsidR="008D0239">
        <w:rPr>
          <w:sz w:val="28"/>
          <w:szCs w:val="28"/>
        </w:rPr>
        <w:t>В целом, д</w:t>
      </w:r>
      <w:r w:rsidRPr="00707CAA">
        <w:rPr>
          <w:sz w:val="28"/>
          <w:szCs w:val="28"/>
        </w:rPr>
        <w:t xml:space="preserve">обавление ксиланазы улучшает </w:t>
      </w:r>
      <w:r w:rsidR="008D0239">
        <w:rPr>
          <w:sz w:val="28"/>
          <w:szCs w:val="28"/>
        </w:rPr>
        <w:t xml:space="preserve">такие </w:t>
      </w:r>
      <w:r w:rsidRPr="00707CAA">
        <w:rPr>
          <w:sz w:val="28"/>
          <w:szCs w:val="28"/>
        </w:rPr>
        <w:t>реологические</w:t>
      </w:r>
      <w:r w:rsidR="008D0239">
        <w:rPr>
          <w:sz w:val="28"/>
          <w:szCs w:val="28"/>
        </w:rPr>
        <w:t xml:space="preserve"> свойства теста как</w:t>
      </w:r>
      <w:r w:rsidR="00E375C4" w:rsidRPr="00707CAA">
        <w:rPr>
          <w:sz w:val="28"/>
          <w:szCs w:val="28"/>
        </w:rPr>
        <w:t xml:space="preserve"> </w:t>
      </w:r>
      <w:r w:rsidRPr="00707CAA">
        <w:rPr>
          <w:sz w:val="28"/>
          <w:szCs w:val="28"/>
        </w:rPr>
        <w:t>мягкость, растяжимость,</w:t>
      </w:r>
      <w:r w:rsidR="00E375C4" w:rsidRPr="00707CAA">
        <w:rPr>
          <w:sz w:val="28"/>
          <w:szCs w:val="28"/>
        </w:rPr>
        <w:t xml:space="preserve"> и эластичность, </w:t>
      </w:r>
      <w:r w:rsidR="008D0239">
        <w:rPr>
          <w:sz w:val="28"/>
          <w:szCs w:val="28"/>
        </w:rPr>
        <w:t>улучшает</w:t>
      </w:r>
      <w:r w:rsidR="00E375C4" w:rsidRPr="00707CAA">
        <w:rPr>
          <w:sz w:val="28"/>
          <w:szCs w:val="28"/>
        </w:rPr>
        <w:t xml:space="preserve"> специфический объем хлеба</w:t>
      </w:r>
      <w:r w:rsidRPr="00707CAA">
        <w:rPr>
          <w:sz w:val="28"/>
          <w:szCs w:val="28"/>
        </w:rPr>
        <w:t xml:space="preserve"> и</w:t>
      </w:r>
      <w:r w:rsidR="00E375C4" w:rsidRPr="00707CAA">
        <w:rPr>
          <w:sz w:val="28"/>
          <w:szCs w:val="28"/>
        </w:rPr>
        <w:t xml:space="preserve"> </w:t>
      </w:r>
      <w:r w:rsidRPr="00707CAA">
        <w:rPr>
          <w:sz w:val="28"/>
          <w:szCs w:val="28"/>
        </w:rPr>
        <w:t xml:space="preserve">твердость мякиша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&lt;EndNote&gt;&lt;Cite&gt;&lt;Author&gt;Camacho&lt;/Author&gt;&lt;Year&gt;2003&lt;/Year&gt;&lt;RecNum&gt;180&lt;/RecNum&gt;&lt;DisplayText&gt;[185]&lt;/DisplayText&gt;&lt;record&gt;&lt;rec-number&gt;180&lt;/rec-number&gt;&lt;foreign-keys&gt;&lt;key app="EN" db-id="w2xperrspzz2r0ewfdqppsd0fpr95weaz0rt"&gt;180&lt;/key&gt;&lt;/foreign-keys&gt;&lt;ref-type name="Journal Article"&gt;17&lt;/ref-type&gt;&lt;contributors&gt;&lt;authors&gt;&lt;author&gt;Camacho, Norma A.&lt;/author&gt;&lt;author&gt;Aguilar O, Guillermo&lt;/author&gt;&lt;/authors&gt;&lt;/contributors&gt;&lt;titles&gt;&lt;title&gt;Production, purification, and characterization of a low-molecular-mass xylanase from Aspergillus sp. and its application in baking&lt;/title&gt;&lt;secondary-title&gt;Applied Biochemistry and Biotechnology&lt;/secondary-title&gt;&lt;/titles&gt;&lt;periodical&gt;&lt;full-title&gt;Applied Biochemistry and Biotechnology&lt;/full-title&gt;&lt;/periodical&gt;&lt;pages&gt;159-171&lt;/pages&gt;&lt;volume&gt;104&lt;/volume&gt;&lt;number&gt;3&lt;/number&gt;&lt;dates&gt;&lt;year&gt;2003&lt;/year&gt;&lt;pub-dates&gt;&lt;date&gt;2003/03/01&lt;/date&gt;&lt;/pub-dates&gt;&lt;/dates&gt;&lt;isbn&gt;1559-0291&lt;/isbn&gt;&lt;urls&gt;&lt;related-urls&gt;&lt;url&gt;https://doi.org/10.1385/ABAB:104:3:159&lt;/url&gt;&lt;/related-urls&gt;&lt;/urls&gt;&lt;electronic-resource-num&gt;10.1385/ABAB:104:3:159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85" w:tooltip="Camacho, 2003 #180" w:history="1">
        <w:r w:rsidR="000E67D7">
          <w:rPr>
            <w:noProof/>
            <w:sz w:val="28"/>
            <w:szCs w:val="28"/>
          </w:rPr>
          <w:t>185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A047D9">
        <w:rPr>
          <w:sz w:val="28"/>
          <w:szCs w:val="28"/>
        </w:rPr>
        <w:t>.</w:t>
      </w:r>
      <w:r w:rsidRPr="00707CAA">
        <w:rPr>
          <w:sz w:val="28"/>
          <w:szCs w:val="28"/>
        </w:rPr>
        <w:t xml:space="preserve"> </w:t>
      </w:r>
      <w:r w:rsidR="0058193C">
        <w:rPr>
          <w:sz w:val="28"/>
          <w:szCs w:val="28"/>
        </w:rPr>
        <w:t>Дополнительно о</w:t>
      </w:r>
      <w:r w:rsidR="00AA5995">
        <w:rPr>
          <w:sz w:val="28"/>
          <w:szCs w:val="28"/>
        </w:rPr>
        <w:t>тмечено, что п</w:t>
      </w:r>
      <w:r w:rsidRPr="00707CAA">
        <w:rPr>
          <w:sz w:val="28"/>
          <w:szCs w:val="28"/>
        </w:rPr>
        <w:t>родукты распада</w:t>
      </w:r>
      <w:r w:rsidR="00E375C4" w:rsidRPr="00707CAA">
        <w:rPr>
          <w:sz w:val="28"/>
          <w:szCs w:val="28"/>
        </w:rPr>
        <w:t xml:space="preserve"> </w:t>
      </w:r>
      <w:r w:rsidR="00AA5995">
        <w:rPr>
          <w:sz w:val="28"/>
          <w:szCs w:val="28"/>
        </w:rPr>
        <w:t xml:space="preserve">арабиноксилана – арабино-ксилоолигосахариды имеют выраженную биологическую ценность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&lt;EndNote&gt;&lt;Cite&gt;&lt;Author&gt;Bajpai&lt;/Author&gt;&lt;Year&gt;2014&lt;/Year&gt;&lt;RecNum&gt;181&lt;/RecNum&gt;&lt;DisplayText&gt;[186]&lt;/DisplayText&gt;&lt;record&gt;&lt;rec-number&gt;181&lt;/rec-number&gt;&lt;foreign-keys&gt;&lt;key app="EN" db-id="w2xperrspzz2r0ewfdqppsd0fpr95weaz0rt"&gt;181&lt;/key&gt;&lt;/foreign-keys&gt;&lt;ref-type name="Journal Article"&gt;17&lt;/ref-type&gt;&lt;contributors&gt;&lt;authors&gt;&lt;author&gt;Bajpai, Pratima&lt;/author&gt;&lt;/authors&gt;&lt;/contributors&gt;&lt;titles&gt;&lt;title&gt;Sources, Production, and Classification of Xylanases&lt;/title&gt;&lt;/titles&gt;&lt;pages&gt;43-52&lt;/pages&gt;&lt;dates&gt;&lt;year&gt;2014&lt;/year&gt;&lt;/dates&gt;&lt;urls&gt;&lt;/urls&gt;&lt;electronic-resource-num&gt;10.1016/b978-0-12-801020-4.00005-6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86" w:tooltip="Bajpai, 2014 #181" w:history="1">
        <w:r w:rsidR="000E67D7">
          <w:rPr>
            <w:noProof/>
            <w:sz w:val="28"/>
            <w:szCs w:val="28"/>
          </w:rPr>
          <w:t>186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A047D9">
        <w:rPr>
          <w:sz w:val="28"/>
          <w:szCs w:val="28"/>
        </w:rPr>
        <w:t>.</w:t>
      </w:r>
    </w:p>
    <w:p w:rsidR="00707CAA" w:rsidRDefault="00707CA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ксиланазы</w:t>
      </w:r>
      <w:r w:rsidRPr="00707CAA">
        <w:rPr>
          <w:sz w:val="28"/>
          <w:szCs w:val="28"/>
        </w:rPr>
        <w:t xml:space="preserve"> </w:t>
      </w:r>
      <w:r w:rsidRPr="00707CAA">
        <w:rPr>
          <w:sz w:val="28"/>
          <w:szCs w:val="28"/>
          <w:lang w:val="en-US"/>
        </w:rPr>
        <w:t>GH</w:t>
      </w:r>
      <w:r w:rsidRPr="00707CAA">
        <w:rPr>
          <w:sz w:val="28"/>
          <w:szCs w:val="28"/>
        </w:rPr>
        <w:t xml:space="preserve">11 из </w:t>
      </w:r>
      <w:r w:rsidRPr="00707CAA">
        <w:rPr>
          <w:i/>
          <w:sz w:val="28"/>
          <w:szCs w:val="28"/>
          <w:lang w:val="en-US"/>
        </w:rPr>
        <w:t>Penicillium</w:t>
      </w:r>
      <w:r w:rsidRPr="00707CAA">
        <w:rPr>
          <w:i/>
          <w:sz w:val="28"/>
          <w:szCs w:val="28"/>
        </w:rPr>
        <w:t xml:space="preserve"> </w:t>
      </w:r>
      <w:r w:rsidRPr="00707CAA">
        <w:rPr>
          <w:i/>
          <w:sz w:val="28"/>
          <w:szCs w:val="28"/>
          <w:lang w:val="en-US"/>
        </w:rPr>
        <w:t>occitanis</w:t>
      </w:r>
      <w:r w:rsidRPr="00707CAA">
        <w:rPr>
          <w:sz w:val="28"/>
          <w:szCs w:val="28"/>
        </w:rPr>
        <w:t xml:space="preserve"> </w:t>
      </w:r>
      <w:r w:rsidRPr="00707CAA">
        <w:rPr>
          <w:sz w:val="28"/>
          <w:szCs w:val="28"/>
          <w:lang w:val="en-US"/>
        </w:rPr>
        <w:t>Pol</w:t>
      </w:r>
      <w:r>
        <w:rPr>
          <w:sz w:val="28"/>
          <w:szCs w:val="28"/>
        </w:rPr>
        <w:t>6 приводило</w:t>
      </w:r>
      <w:r w:rsidRPr="00707CAA">
        <w:rPr>
          <w:sz w:val="28"/>
          <w:szCs w:val="28"/>
        </w:rPr>
        <w:t xml:space="preserve"> к улучшению процесса выпечки хлеба </w:t>
      </w:r>
      <w:r w:rsidR="00AA5995">
        <w:rPr>
          <w:sz w:val="28"/>
          <w:szCs w:val="28"/>
        </w:rPr>
        <w:t xml:space="preserve">в виде снижения водопоглощения (до </w:t>
      </w:r>
      <w:r w:rsidRPr="00707CAA">
        <w:rPr>
          <w:sz w:val="28"/>
          <w:szCs w:val="28"/>
        </w:rPr>
        <w:t>8%) и увеличения подъема теста (</w:t>
      </w:r>
      <w:r w:rsidR="00AA5995">
        <w:rPr>
          <w:sz w:val="28"/>
          <w:szCs w:val="28"/>
        </w:rPr>
        <w:t xml:space="preserve">до </w:t>
      </w:r>
      <w:r w:rsidRPr="00707CAA">
        <w:rPr>
          <w:sz w:val="28"/>
          <w:szCs w:val="28"/>
        </w:rPr>
        <w:t xml:space="preserve">36,8%), </w:t>
      </w:r>
      <w:r w:rsidR="00AA5995">
        <w:rPr>
          <w:sz w:val="28"/>
          <w:szCs w:val="28"/>
        </w:rPr>
        <w:t xml:space="preserve">увеличение </w:t>
      </w:r>
      <w:r w:rsidRPr="00707CAA">
        <w:rPr>
          <w:sz w:val="28"/>
          <w:szCs w:val="28"/>
        </w:rPr>
        <w:t>удельног</w:t>
      </w:r>
      <w:r w:rsidR="004347F5">
        <w:rPr>
          <w:sz w:val="28"/>
          <w:szCs w:val="28"/>
        </w:rPr>
        <w:t xml:space="preserve">о объема </w:t>
      </w:r>
      <w:r w:rsidR="00AA5995">
        <w:rPr>
          <w:sz w:val="28"/>
          <w:szCs w:val="28"/>
        </w:rPr>
        <w:t xml:space="preserve">хлеба </w:t>
      </w:r>
      <w:r w:rsidR="004347F5">
        <w:rPr>
          <w:sz w:val="28"/>
          <w:szCs w:val="28"/>
        </w:rPr>
        <w:t>(</w:t>
      </w:r>
      <w:r w:rsidR="00AA5995">
        <w:rPr>
          <w:sz w:val="28"/>
          <w:szCs w:val="28"/>
        </w:rPr>
        <w:t>до</w:t>
      </w:r>
      <w:r w:rsidR="004347F5">
        <w:rPr>
          <w:sz w:val="28"/>
          <w:szCs w:val="28"/>
        </w:rPr>
        <w:t xml:space="preserve"> 34,9%)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&lt;EndNote&gt;&lt;Cite&gt;&lt;Author&gt;Driss&lt;/Author&gt;&lt;Year&gt;2013&lt;/Year&gt;&lt;RecNum&gt;182&lt;/RecNum&gt;&lt;DisplayText&gt;[187]&lt;/DisplayText&gt;&lt;record&gt;&lt;rec-number&gt;182&lt;/rec-number&gt;&lt;foreign-keys&gt;&lt;key app="EN" db-id="w2xperrspzz2r0ewfdqppsd0fpr95weaz0rt"&gt;182&lt;/key&gt;&lt;/foreign-keys&gt;&lt;ref-type name="Journal Article"&gt;17&lt;/ref-type&gt;&lt;contributors&gt;&lt;authors&gt;&lt;author&gt;Driss, D.&lt;/author&gt;&lt;author&gt;Bhiri, F.&lt;/author&gt;&lt;author&gt;Siela, M.&lt;/author&gt;&lt;author&gt;Bessess, S.&lt;/author&gt;&lt;author&gt;Chaabouni, S.&lt;/author&gt;&lt;author&gt;Ghorbel, R.&lt;/author&gt;&lt;/authors&gt;&lt;/contributors&gt;&lt;auth-address&gt;Unite Enzymes et Bioconversions.&amp;#xD;Unite d&amp;apos;Analyses AlimentaireEcole Nationale d&amp;apos;Ingenieurs de Sfax, University of Sfax, BP 1173, Sfax, 3038, Tunisia.&lt;/auth-address&gt;&lt;titles&gt;&lt;title&gt;Retracted: Improvement of Breadmaking Quality by Xylanase GH11 from Penicillium occitanis Pol6&lt;/title&gt;&lt;secondary-title&gt;J Texture Stud&lt;/secondary-title&gt;&lt;alt-title&gt;Journal of texture studies&lt;/alt-title&gt;&lt;/titles&gt;&lt;periodical&gt;&lt;full-title&gt;J Texture Stud&lt;/full-title&gt;&lt;abbr-1&gt;Journal of texture studies&lt;/abbr-1&gt;&lt;/periodical&gt;&lt;alt-periodical&gt;&lt;full-title&gt;J Texture Stud&lt;/full-title&gt;&lt;abbr-1&gt;Journal of texture studies&lt;/abbr-1&gt;&lt;/alt-periodical&gt;&lt;pages&gt;75-84&lt;/pages&gt;&lt;volume&gt;44&lt;/volume&gt;&lt;number&gt;1&lt;/number&gt;&lt;dates&gt;&lt;year&gt;2013&lt;/year&gt;&lt;pub-dates&gt;&lt;date&gt;Feb&lt;/date&gt;&lt;/pub-dates&gt;&lt;/dates&gt;&lt;isbn&gt;1745-4603 (Electronic)&amp;#xD;0022-4901 (Linking)&lt;/isbn&gt;&lt;accession-num&gt;35484802&lt;/accession-num&gt;&lt;urls&gt;&lt;related-urls&gt;&lt;url&gt;http://www.ncbi.nlm.nih.gov/pubmed/35484802&lt;/url&gt;&lt;/related-urls&gt;&lt;/urls&gt;&lt;electronic-resource-num&gt;10.1111/j.1745-4603.2012.00367.x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87" w:tooltip="Driss, 2013 #182" w:history="1">
        <w:r w:rsidR="000E67D7">
          <w:rPr>
            <w:noProof/>
            <w:sz w:val="28"/>
            <w:szCs w:val="28"/>
          </w:rPr>
          <w:t>187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707CAA">
        <w:rPr>
          <w:sz w:val="28"/>
          <w:szCs w:val="28"/>
        </w:rPr>
        <w:t xml:space="preserve">. </w:t>
      </w:r>
      <w:r w:rsidRPr="00707CAA">
        <w:rPr>
          <w:sz w:val="28"/>
          <w:szCs w:val="28"/>
          <w:lang w:val="en-US"/>
        </w:rPr>
        <w:t>Ghoshal</w:t>
      </w:r>
      <w:r w:rsidRPr="00707CAA">
        <w:rPr>
          <w:sz w:val="28"/>
          <w:szCs w:val="28"/>
        </w:rPr>
        <w:t xml:space="preserve"> </w:t>
      </w:r>
      <w:r w:rsidR="004347F5">
        <w:rPr>
          <w:sz w:val="28"/>
          <w:szCs w:val="28"/>
        </w:rPr>
        <w:t>и др.</w:t>
      </w:r>
      <w:r w:rsidRPr="00707CAA">
        <w:rPr>
          <w:sz w:val="28"/>
          <w:szCs w:val="28"/>
        </w:rPr>
        <w:t xml:space="preserve"> использовали </w:t>
      </w:r>
      <w:r w:rsidR="004347F5">
        <w:rPr>
          <w:sz w:val="28"/>
          <w:szCs w:val="28"/>
        </w:rPr>
        <w:t xml:space="preserve">ксиланазу </w:t>
      </w:r>
      <w:r w:rsidRPr="00707CAA">
        <w:rPr>
          <w:sz w:val="28"/>
          <w:szCs w:val="28"/>
        </w:rPr>
        <w:t xml:space="preserve">для производства цельнозернового хлеба </w:t>
      </w:r>
      <w:r w:rsidR="005C07F7">
        <w:rPr>
          <w:sz w:val="28"/>
          <w:szCs w:val="28"/>
        </w:rPr>
        <w:fldChar w:fldCharType="begin"/>
      </w:r>
      <w:r w:rsidR="00F156B3">
        <w:rPr>
          <w:sz w:val="28"/>
          <w:szCs w:val="28"/>
        </w:rPr>
        <w:instrText xml:space="preserve"> ADDIN EN.CITE &lt;EndNote&gt;&lt;Cite&gt;&lt;Author&gt;Ghoshal&lt;/Author&gt;&lt;Year&gt;2013&lt;/Year&gt;&lt;RecNum&gt;183&lt;/RecNum&gt;&lt;DisplayText&gt;[188]&lt;/DisplayText&gt;&lt;record&gt;&lt;rec-number&gt;183&lt;/rec-number&gt;&lt;foreign-keys&gt;&lt;key app="EN" db-id="w2xperrspzz2r0ewfdqppsd0fpr95weaz0rt"&gt;183&lt;/key&gt;&lt;/foreign-keys&gt;&lt;ref-type name="Journal Article"&gt;17&lt;/ref-type&gt;&lt;contributors&gt;&lt;authors&gt;&lt;author&gt;Ghoshal, G.&lt;/author&gt;&lt;author&gt;Shivhare, U. S.&lt;/author&gt;&lt;author&gt;Banerjee, U. C.&lt;/author&gt;&lt;/authors&gt;&lt;/contributors&gt;&lt;titles&gt;&lt;title&gt;Effect of Xylanase on Quality Attributes of Whole-wheat bread&lt;/title&gt;&lt;secondary-title&gt;Journal of Food Quality&lt;/secondary-title&gt;&lt;/titles&gt;&lt;periodical&gt;&lt;full-title&gt;Journal of Food Quality&lt;/full-title&gt;&lt;/periodical&gt;&lt;pages&gt;172-180&lt;/pages&gt;&lt;volume&gt;36&lt;/volume&gt;&lt;number&gt;3&lt;/number&gt;&lt;dates&gt;&lt;year&gt;2013&lt;/year&gt;&lt;/dates&gt;&lt;isbn&gt;01469428&lt;/isbn&gt;&lt;urls&gt;&lt;/urls&gt;&lt;electronic-resource-num&gt;10.1111/jfq.12034&lt;/electronic-resource-num&gt;&lt;/record&gt;&lt;/Cite&gt;&lt;/EndNote&gt;</w:instrText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88" w:tooltip="Ghoshal, 2013 #183" w:history="1">
        <w:r w:rsidR="000E67D7">
          <w:rPr>
            <w:noProof/>
            <w:sz w:val="28"/>
            <w:szCs w:val="28"/>
          </w:rPr>
          <w:t>188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707CAA">
        <w:rPr>
          <w:sz w:val="28"/>
          <w:szCs w:val="28"/>
        </w:rPr>
        <w:t>.</w:t>
      </w:r>
      <w:r w:rsidR="004347F5">
        <w:rPr>
          <w:sz w:val="28"/>
          <w:szCs w:val="28"/>
        </w:rPr>
        <w:t xml:space="preserve"> </w:t>
      </w:r>
      <w:r w:rsidR="00AA5995">
        <w:rPr>
          <w:sz w:val="28"/>
          <w:szCs w:val="28"/>
        </w:rPr>
        <w:t>Высокоактивная к</w:t>
      </w:r>
      <w:r w:rsidR="004347F5" w:rsidRPr="004347F5">
        <w:rPr>
          <w:sz w:val="28"/>
          <w:szCs w:val="28"/>
        </w:rPr>
        <w:t>силаназа</w:t>
      </w:r>
      <w:r w:rsidR="00435746">
        <w:rPr>
          <w:sz w:val="28"/>
          <w:szCs w:val="28"/>
        </w:rPr>
        <w:t xml:space="preserve">, полученная из </w:t>
      </w:r>
      <w:r w:rsidR="00435746" w:rsidRPr="00435746">
        <w:rPr>
          <w:i/>
          <w:sz w:val="28"/>
          <w:szCs w:val="28"/>
        </w:rPr>
        <w:t>Bacillus l</w:t>
      </w:r>
      <w:r w:rsidR="004347F5" w:rsidRPr="00435746">
        <w:rPr>
          <w:i/>
          <w:sz w:val="28"/>
          <w:szCs w:val="28"/>
        </w:rPr>
        <w:t>icheniformis</w:t>
      </w:r>
      <w:r w:rsidR="00AA5995">
        <w:rPr>
          <w:sz w:val="28"/>
          <w:szCs w:val="28"/>
        </w:rPr>
        <w:t xml:space="preserve"> при</w:t>
      </w:r>
      <w:r w:rsidR="00AA5995" w:rsidRPr="00435746">
        <w:rPr>
          <w:sz w:val="28"/>
          <w:szCs w:val="28"/>
        </w:rPr>
        <w:t xml:space="preserve"> </w:t>
      </w:r>
      <w:r w:rsidR="00AA5995">
        <w:rPr>
          <w:sz w:val="28"/>
          <w:szCs w:val="28"/>
        </w:rPr>
        <w:t xml:space="preserve">использовании низкой дозировки фермента была использована в хлебопечении. Применение данной ксиланазы </w:t>
      </w:r>
      <w:r w:rsidR="00435746">
        <w:rPr>
          <w:sz w:val="28"/>
          <w:szCs w:val="28"/>
        </w:rPr>
        <w:t>улучш</w:t>
      </w:r>
      <w:r w:rsidR="00AA5995">
        <w:rPr>
          <w:sz w:val="28"/>
          <w:szCs w:val="28"/>
        </w:rPr>
        <w:t xml:space="preserve">ила </w:t>
      </w:r>
      <w:r w:rsidR="00435746">
        <w:rPr>
          <w:sz w:val="28"/>
          <w:szCs w:val="28"/>
        </w:rPr>
        <w:t>свойств</w:t>
      </w:r>
      <w:r w:rsidR="00AA5995">
        <w:rPr>
          <w:sz w:val="28"/>
          <w:szCs w:val="28"/>
        </w:rPr>
        <w:t>а</w:t>
      </w:r>
      <w:r w:rsidR="00435746">
        <w:rPr>
          <w:sz w:val="28"/>
          <w:szCs w:val="28"/>
        </w:rPr>
        <w:t xml:space="preserve"> теста</w:t>
      </w:r>
      <w:r w:rsidR="00155F06">
        <w:rPr>
          <w:sz w:val="28"/>
          <w:szCs w:val="28"/>
        </w:rPr>
        <w:t>:</w:t>
      </w:r>
      <w:r w:rsidR="00AA5995">
        <w:rPr>
          <w:sz w:val="28"/>
          <w:szCs w:val="28"/>
        </w:rPr>
        <w:t xml:space="preserve"> была достигнута</w:t>
      </w:r>
      <w:r w:rsidR="00435746">
        <w:rPr>
          <w:sz w:val="28"/>
          <w:szCs w:val="28"/>
        </w:rPr>
        <w:t xml:space="preserve"> </w:t>
      </w:r>
      <w:r w:rsidR="004347F5" w:rsidRPr="004347F5">
        <w:rPr>
          <w:sz w:val="28"/>
          <w:szCs w:val="28"/>
        </w:rPr>
        <w:t>желаем</w:t>
      </w:r>
      <w:r w:rsidR="00AA5995">
        <w:rPr>
          <w:sz w:val="28"/>
          <w:szCs w:val="28"/>
        </w:rPr>
        <w:t>ая</w:t>
      </w:r>
      <w:r w:rsidR="004347F5" w:rsidRPr="004347F5">
        <w:rPr>
          <w:sz w:val="28"/>
          <w:szCs w:val="28"/>
        </w:rPr>
        <w:t xml:space="preserve"> текстур</w:t>
      </w:r>
      <w:r w:rsidR="00AA5995">
        <w:rPr>
          <w:sz w:val="28"/>
          <w:szCs w:val="28"/>
        </w:rPr>
        <w:t>а</w:t>
      </w:r>
      <w:r w:rsidR="004347F5" w:rsidRPr="004347F5">
        <w:rPr>
          <w:sz w:val="28"/>
          <w:szCs w:val="28"/>
        </w:rPr>
        <w:t>,</w:t>
      </w:r>
      <w:r w:rsidR="00637036">
        <w:rPr>
          <w:sz w:val="28"/>
          <w:szCs w:val="28"/>
        </w:rPr>
        <w:t xml:space="preserve"> </w:t>
      </w:r>
      <w:r w:rsidR="00155F06">
        <w:rPr>
          <w:sz w:val="28"/>
          <w:szCs w:val="28"/>
        </w:rPr>
        <w:t xml:space="preserve">изменился и стал более привлекательным цвет и внешний </w:t>
      </w:r>
      <w:r w:rsidR="00435746">
        <w:rPr>
          <w:sz w:val="28"/>
          <w:szCs w:val="28"/>
        </w:rPr>
        <w:t xml:space="preserve">вид </w:t>
      </w:r>
      <w:r w:rsidR="00155F06">
        <w:rPr>
          <w:sz w:val="28"/>
          <w:szCs w:val="28"/>
        </w:rPr>
        <w:t>хлеба, изменилась структура</w:t>
      </w:r>
      <w:r w:rsidR="00435746">
        <w:rPr>
          <w:sz w:val="28"/>
          <w:szCs w:val="28"/>
        </w:rPr>
        <w:t xml:space="preserve"> мякиша </w:t>
      </w:r>
      <w:r w:rsidR="005C07F7" w:rsidRPr="003E4296">
        <w:rPr>
          <w:sz w:val="28"/>
          <w:szCs w:val="28"/>
        </w:rPr>
        <w:fldChar w:fldCharType="begin"/>
      </w:r>
      <w:r w:rsidR="00F156B3" w:rsidRPr="003E4296">
        <w:rPr>
          <w:sz w:val="28"/>
          <w:szCs w:val="28"/>
        </w:rPr>
        <w:instrText xml:space="preserve"> ADDIN EN.CITE &lt;EndNote&gt;&lt;Cite&gt;&lt;Author&gt;Bajpai&lt;/Author&gt;&lt;Year&gt;2014&lt;/Year&gt;&lt;RecNum&gt;181&lt;/RecNum&gt;&lt;DisplayText&gt;[186]&lt;/DisplayText&gt;&lt;record&gt;&lt;rec-number&gt;181&lt;/rec-number&gt;&lt;foreign-keys&gt;&lt;key app="EN" db-id="w2xperrspzz2r0ewfdqppsd0fpr95weaz0rt"&gt;181&lt;/key&gt;&lt;/foreign-keys&gt;&lt;ref-type name="Journal Article"&gt;17&lt;/ref-type&gt;&lt;contributors&gt;&lt;authors&gt;&lt;author&gt;Bajpai, Pratima&lt;/author&gt;&lt;/authors&gt;&lt;/contributors&gt;&lt;titles&gt;&lt;title&gt;Sources, Production, and Classification of Xylanases&lt;/title&gt;&lt;/titles&gt;&lt;pages&gt;43-52&lt;/pages&gt;&lt;dates&gt;&lt;year&gt;2014&lt;/year&gt;&lt;/dates&gt;&lt;urls&gt;&lt;/urls&gt;&lt;electronic-resource-num&gt;10.1016/b978-0-12-801020-4.00005-6&lt;/electronic-resource-num&gt;&lt;/record&gt;&lt;/Cite&gt;&lt;/EndNote&gt;</w:instrText>
      </w:r>
      <w:r w:rsidR="005C07F7" w:rsidRPr="003E4296">
        <w:rPr>
          <w:sz w:val="28"/>
          <w:szCs w:val="28"/>
        </w:rPr>
        <w:fldChar w:fldCharType="separate"/>
      </w:r>
      <w:r w:rsidR="00F156B3" w:rsidRPr="003E4296">
        <w:rPr>
          <w:noProof/>
          <w:sz w:val="28"/>
          <w:szCs w:val="28"/>
        </w:rPr>
        <w:t>[</w:t>
      </w:r>
      <w:hyperlink w:anchor="_ENREF_186" w:tooltip="Bajpai, 2014 #181" w:history="1">
        <w:r w:rsidR="000E67D7" w:rsidRPr="003E4296">
          <w:rPr>
            <w:noProof/>
            <w:sz w:val="28"/>
            <w:szCs w:val="28"/>
          </w:rPr>
          <w:t>186</w:t>
        </w:r>
      </w:hyperlink>
      <w:r w:rsidR="00E34F41" w:rsidRPr="003E4296">
        <w:rPr>
          <w:noProof/>
          <w:sz w:val="28"/>
          <w:szCs w:val="28"/>
          <w:lang w:val="kk-KZ"/>
        </w:rPr>
        <w:t>, р.</w:t>
      </w:r>
      <w:r w:rsidR="005441B1" w:rsidRPr="003E4296">
        <w:rPr>
          <w:noProof/>
          <w:sz w:val="28"/>
          <w:szCs w:val="28"/>
          <w:lang w:val="kk-KZ"/>
        </w:rPr>
        <w:t xml:space="preserve"> 43</w:t>
      </w:r>
      <w:r w:rsidR="00F156B3" w:rsidRPr="003E4296">
        <w:rPr>
          <w:noProof/>
          <w:sz w:val="28"/>
          <w:szCs w:val="28"/>
        </w:rPr>
        <w:t>]</w:t>
      </w:r>
      <w:r w:rsidR="005C07F7" w:rsidRPr="003E4296">
        <w:rPr>
          <w:sz w:val="28"/>
          <w:szCs w:val="28"/>
        </w:rPr>
        <w:fldChar w:fldCharType="end"/>
      </w:r>
      <w:r w:rsidR="00637036" w:rsidRPr="003E4296">
        <w:rPr>
          <w:sz w:val="28"/>
          <w:szCs w:val="28"/>
        </w:rPr>
        <w:t xml:space="preserve">. </w:t>
      </w:r>
      <w:r w:rsidR="00435746" w:rsidRPr="003E4296">
        <w:rPr>
          <w:sz w:val="28"/>
          <w:szCs w:val="28"/>
        </w:rPr>
        <w:t>Р</w:t>
      </w:r>
      <w:r w:rsidR="004347F5" w:rsidRPr="003E4296">
        <w:rPr>
          <w:sz w:val="28"/>
          <w:szCs w:val="28"/>
        </w:rPr>
        <w:t>еком</w:t>
      </w:r>
      <w:r w:rsidR="00435746" w:rsidRPr="003E4296">
        <w:rPr>
          <w:sz w:val="28"/>
          <w:szCs w:val="28"/>
        </w:rPr>
        <w:t xml:space="preserve">бинантная ксиланаза (r-XynBS27) </w:t>
      </w:r>
      <w:r w:rsidR="004347F5" w:rsidRPr="003E4296">
        <w:rPr>
          <w:sz w:val="28"/>
          <w:szCs w:val="28"/>
        </w:rPr>
        <w:t>получен</w:t>
      </w:r>
      <w:r w:rsidR="00435746" w:rsidRPr="003E4296">
        <w:rPr>
          <w:sz w:val="28"/>
          <w:szCs w:val="28"/>
        </w:rPr>
        <w:t>ная</w:t>
      </w:r>
      <w:r w:rsidR="004347F5" w:rsidRPr="003E4296">
        <w:rPr>
          <w:sz w:val="28"/>
          <w:szCs w:val="28"/>
        </w:rPr>
        <w:t xml:space="preserve"> </w:t>
      </w:r>
      <w:r w:rsidR="00155F06" w:rsidRPr="003E4296">
        <w:rPr>
          <w:sz w:val="28"/>
          <w:szCs w:val="28"/>
        </w:rPr>
        <w:t xml:space="preserve">в </w:t>
      </w:r>
      <w:r w:rsidR="004347F5" w:rsidRPr="003E4296">
        <w:rPr>
          <w:i/>
          <w:sz w:val="28"/>
          <w:szCs w:val="28"/>
        </w:rPr>
        <w:t xml:space="preserve">Pichia </w:t>
      </w:r>
      <w:r w:rsidR="004347F5" w:rsidRPr="00435746">
        <w:rPr>
          <w:i/>
          <w:sz w:val="28"/>
          <w:szCs w:val="28"/>
        </w:rPr>
        <w:t>pastoris</w:t>
      </w:r>
      <w:r w:rsidR="00435746">
        <w:rPr>
          <w:sz w:val="28"/>
          <w:szCs w:val="28"/>
        </w:rPr>
        <w:t xml:space="preserve"> (ген xynBS27 из </w:t>
      </w:r>
      <w:r w:rsidR="00435746" w:rsidRPr="00435746">
        <w:rPr>
          <w:i/>
          <w:sz w:val="28"/>
          <w:szCs w:val="28"/>
        </w:rPr>
        <w:t>Streptomyces</w:t>
      </w:r>
      <w:r w:rsidR="00435746">
        <w:rPr>
          <w:sz w:val="28"/>
          <w:szCs w:val="28"/>
        </w:rPr>
        <w:t xml:space="preserve"> sp</w:t>
      </w:r>
      <w:r w:rsidR="004347F5" w:rsidRPr="004347F5">
        <w:rPr>
          <w:sz w:val="28"/>
          <w:szCs w:val="28"/>
        </w:rPr>
        <w:t xml:space="preserve">. S27) </w:t>
      </w:r>
      <w:r w:rsidR="00155F06">
        <w:rPr>
          <w:sz w:val="28"/>
          <w:szCs w:val="28"/>
        </w:rPr>
        <w:t xml:space="preserve">была </w:t>
      </w:r>
      <w:r w:rsidR="004347F5" w:rsidRPr="004347F5">
        <w:rPr>
          <w:sz w:val="28"/>
          <w:szCs w:val="28"/>
        </w:rPr>
        <w:t>использ</w:t>
      </w:r>
      <w:r w:rsidR="00155F06">
        <w:rPr>
          <w:sz w:val="28"/>
          <w:szCs w:val="28"/>
        </w:rPr>
        <w:t xml:space="preserve">ована </w:t>
      </w:r>
      <w:r w:rsidR="004347F5" w:rsidRPr="004347F5">
        <w:rPr>
          <w:sz w:val="28"/>
          <w:szCs w:val="28"/>
        </w:rPr>
        <w:t>в кач</w:t>
      </w:r>
      <w:r w:rsidR="00435746">
        <w:rPr>
          <w:sz w:val="28"/>
          <w:szCs w:val="28"/>
        </w:rPr>
        <w:t>естве добавки при выпечке хлеба, в результате увеличился объем хлеба</w:t>
      </w:r>
      <w:r w:rsidR="00155F06">
        <w:rPr>
          <w:sz w:val="28"/>
          <w:szCs w:val="28"/>
        </w:rPr>
        <w:t xml:space="preserve"> и уменьшилось содержание сахаров</w:t>
      </w:r>
      <w:r w:rsidR="00152F6E">
        <w:rPr>
          <w:sz w:val="28"/>
          <w:szCs w:val="28"/>
        </w:rPr>
        <w:t xml:space="preserve"> </w:t>
      </w:r>
      <w:r w:rsidR="005C07F7">
        <w:rPr>
          <w:sz w:val="28"/>
          <w:szCs w:val="28"/>
        </w:rPr>
        <w:fldChar w:fldCharType="begin">
          <w:fldData xml:space="preserve">PEVuZE5vdGU+PENpdGU+PEF1dGhvcj5kZSBRdWVpcm96IEJyaXRvIEN1bmhhPC9BdXRob3I+PFll
YXI+MjAxODwvWWVhcj48UmVjTnVtPjE4NDwvUmVjTnVtPjxEaXNwbGF5VGV4dD5bMTg5XTwvRGlz
cGxheVRleHQ+PHJlY29yZD48cmVjLW51bWJlcj4xODQ8L3JlYy1udW1iZXI+PGZvcmVpZ24ta2V5
cz48a2V5IGFwcD0iRU4iIGRiLWlkPSJ3MnhwZXJyc3B6ejJyMGV3ZmRxcHBzZDBmcHI5NXdlYXow
cnQiPjE4NDwva2V5PjwvZm9yZWlnbi1rZXlzPjxyZWYtdHlwZSBuYW1lPSJKb3VybmFsIEFydGlj
bGUiPjE3PC9yZWYtdHlwZT48Y29udHJpYnV0b3JzPjxhdXRob3JzPjxhdXRob3I+ZGUgUXVlaXJv
eiBCcml0byBDdW5oYSwgQy4gQy48L2F1dGhvcj48YXV0aG9yPkdhbWEsIEEuIFIuPC9hdXRob3I+
PGF1dGhvcj5DaW50cmEsIEwuIEMuPC9hdXRob3I+PGF1dGhvcj5CYXRhdXMsIEwuIEEuIE0uPC9h
dXRob3I+PGF1dGhvcj5VbGhvYSwgQy4gSi48L2F1dGhvcj48L2F1dGhvcnM+PC9jb250cmlidXRv
cnM+PGF1dGgtYWRkcmVzcz5GZWRlcmFsIFVuaXZlcnNpdHkgb2YgR29pYXMsIENhbXB1cyBTYW1h
bWJhaWEsIEdvaWFuaWEsIEdvaWFzLCBCcmF6aWwuJiN4RDtVbml2ZXJzaXR5IG9mIEJyYXNpbGlh
LCBDYW1wdXMgRGFyY3kgUmliZWlybywgRGlzdHJpdG8gRmVkZXJhbCwgQnJhc2lsaWEsIEJyYXpp
bC48L2F1dGgtYWRkcmVzcz48dGl0bGVzPjx0aXRsZT5JbXByb3ZlbWVudCBvZiBicmVhZCBtYWtp
bmcgcXVhbGl0eSBieSBzdXBwbGVtZW50YXRpb24gd2l0aCBhIHJlY29tYmluYW50IHh5bGFuYXNl
IHByb2R1Y2VkIGJ5IFBpY2hpYSBwYXN0b3JpczwvdGl0bGU+PHNlY29uZGFyeS10aXRsZT5QTG9T
IE9uZTwvc2Vjb25kYXJ5LXRpdGxlPjxhbHQtdGl0bGU+UGxvUyBvbmU8L2FsdC10aXRsZT48L3Rp
dGxlcz48cGVyaW9kaWNhbD48ZnVsbC10aXRsZT5QTG9TIE9uZTwvZnVsbC10aXRsZT48YWJici0x
PlBsb1Mgb25lPC9hYmJyLTE+PC9wZXJpb2RpY2FsPjxhbHQtcGVyaW9kaWNhbD48ZnVsbC10aXRs
ZT5QTG9TIE9uZTwvZnVsbC10aXRsZT48YWJici0xPlBsb1Mgb25lPC9hYmJyLTE+PC9hbHQtcGVy
aW9kaWNhbD48cGFnZXM+ZTAxOTI5OTY8L3BhZ2VzPjx2b2x1bWU+MTM8L3ZvbHVtZT48bnVtYmVy
PjI8L251bWJlcj48a2V5d29yZHM+PGtleXdvcmQ+QXZlbmE8L2tleXdvcmQ+PGtleXdvcmQ+QmFj
dGVyaWFsIFByb3RlaW5zL2dlbmV0aWNzL2lzb2xhdGlvbiAmYW1wOyBwdXJpZmljYXRpb24vKm1l
dGFib2xpc208L2tleXdvcmQ+PGtleXdvcmQ+KkJyZWFkL2FuYWx5c2lzPC9rZXl3b3JkPjxrZXl3
b3JkPipDbG9uaW5nLCBNb2xlY3VsYXI8L2tleXdvcmQ+PGtleXdvcmQ+RWxlY3Ryb3Bob3Jlc2lz
LCBQb2x5YWNyeWxhbWlkZSBHZWw8L2tleXdvcmQ+PGtleXdvcmQ+RW5kby0xLDQtYmV0YSBYeWxh
bmFzZXMvZ2VuZXRpY3MvaXNvbGF0aW9uICZhbXA7IHB1cmlmaWNhdGlvbi8qbWV0YWJvbGlzbTwv
a2V5d29yZD48a2V5d29yZD5Fbnp5bWUgU3RhYmlsaXR5PC9rZXl3b3JkPjxrZXl3b3JkPkVzY2hl
cmljaGlhIGNvbGk8L2tleXdvcmQ+PGtleXdvcmQ+RmFndXM8L2tleXdvcmQ+PGtleXdvcmQ+Rm9v
ZCBRdWFsaXR5PC9rZXl3b3JkPjxrZXl3b3JkPkh5ZHJvZ2VuLUlvbiBDb25jZW50cmF0aW9uPC9r
ZXl3b3JkPjxrZXl3b3JkPlBpY2hpYS8qZ2VuZXRpY3MvbWV0YWJvbGlzbTwva2V5d29yZD48a2V5
d29yZD5SZWNvbWJpbmFudCBQcm90ZWlucy9pc29sYXRpb24gJmFtcDsgcHVyaWZpY2F0aW9uL21l
dGFib2xpc208L2tleXdvcmQ+PGtleXdvcmQ+U3RyZXB0b215Y2VzL2Vuenltb2xvZ3kvZ2VuZXRp
Y3M8L2tleXdvcmQ+PGtleXdvcmQ+VGVtcGVyYXR1cmU8L2tleXdvcmQ+PGtleXdvcmQ+WHlsYW5z
L21ldGFib2xpc208L2tleXdvcmQ+PC9rZXl3b3Jkcz48ZGF0ZXM+PHllYXI+MjAxODwveWVhcj48
L2RhdGVzPjxpc2JuPjE5MzItNjIwMyAoRWxlY3Ryb25pYykmI3hEOzE5MzItNjIwMyAoTGlua2lu
Zyk8L2lzYm4+PGFjY2Vzc2lvbi1udW0+Mjk0ODE1Njk8L2FjY2Vzc2lvbi1udW0+PHVybHM+PHJl
bGF0ZWQtdXJscz48dXJsPmh0dHA6Ly93d3cubmNiaS5ubG0ubmloLmdvdi9wdWJtZWQvMjk0ODE1
Njk8L3VybD48L3JlbGF0ZWQtdXJscz48L3VybHM+PGN1c3RvbTI+NTgyNjUyODwvY3VzdG9tMj48
ZWxlY3Ryb25pYy1yZXNvdXJjZS1udW0+MTAuMTM3MS9qb3VybmFsLnBvbmUuMDE5Mjk5NjwvZWxl
Y3Ryb25pYy1yZXNvdXJjZS1udW0+PC9yZWNvcmQ+PC9DaXRlPjwvRW5kTm90ZT5=
</w:fldData>
        </w:fldChar>
      </w:r>
      <w:r w:rsidR="00F156B3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PEVuZE5vdGU+PENpdGU+PEF1dGhvcj5kZSBRdWVpcm96IEJyaXRvIEN1bmhhPC9BdXRob3I+PFll
YXI+MjAxODwvWWVhcj48UmVjTnVtPjE4NDwvUmVjTnVtPjxEaXNwbGF5VGV4dD5bMTg5XTwvRGlz
cGxheVRleHQ+PHJlY29yZD48cmVjLW51bWJlcj4xODQ8L3JlYy1udW1iZXI+PGZvcmVpZ24ta2V5
cz48a2V5IGFwcD0iRU4iIGRiLWlkPSJ3MnhwZXJyc3B6ejJyMGV3ZmRxcHBzZDBmcHI5NXdlYXow
cnQiPjE4NDwva2V5PjwvZm9yZWlnbi1rZXlzPjxyZWYtdHlwZSBuYW1lPSJKb3VybmFsIEFydGlj
bGUiPjE3PC9yZWYtdHlwZT48Y29udHJpYnV0b3JzPjxhdXRob3JzPjxhdXRob3I+ZGUgUXVlaXJv
eiBCcml0byBDdW5oYSwgQy4gQy48L2F1dGhvcj48YXV0aG9yPkdhbWEsIEEuIFIuPC9hdXRob3I+
PGF1dGhvcj5DaW50cmEsIEwuIEMuPC9hdXRob3I+PGF1dGhvcj5CYXRhdXMsIEwuIEEuIE0uPC9h
dXRob3I+PGF1dGhvcj5VbGhvYSwgQy4gSi48L2F1dGhvcj48L2F1dGhvcnM+PC9jb250cmlidXRv
cnM+PGF1dGgtYWRkcmVzcz5GZWRlcmFsIFVuaXZlcnNpdHkgb2YgR29pYXMsIENhbXB1cyBTYW1h
bWJhaWEsIEdvaWFuaWEsIEdvaWFzLCBCcmF6aWwuJiN4RDtVbml2ZXJzaXR5IG9mIEJyYXNpbGlh
LCBDYW1wdXMgRGFyY3kgUmliZWlybywgRGlzdHJpdG8gRmVkZXJhbCwgQnJhc2lsaWEsIEJyYXpp
bC48L2F1dGgtYWRkcmVzcz48dGl0bGVzPjx0aXRsZT5JbXByb3ZlbWVudCBvZiBicmVhZCBtYWtp
bmcgcXVhbGl0eSBieSBzdXBwbGVtZW50YXRpb24gd2l0aCBhIHJlY29tYmluYW50IHh5bGFuYXNl
IHByb2R1Y2VkIGJ5IFBpY2hpYSBwYXN0b3JpczwvdGl0bGU+PHNlY29uZGFyeS10aXRsZT5QTG9T
IE9uZTwvc2Vjb25kYXJ5LXRpdGxlPjxhbHQtdGl0bGU+UGxvUyBvbmU8L2FsdC10aXRsZT48L3Rp
dGxlcz48cGVyaW9kaWNhbD48ZnVsbC10aXRsZT5QTG9TIE9uZTwvZnVsbC10aXRsZT48YWJici0x
PlBsb1Mgb25lPC9hYmJyLTE+PC9wZXJpb2RpY2FsPjxhbHQtcGVyaW9kaWNhbD48ZnVsbC10aXRs
ZT5QTG9TIE9uZTwvZnVsbC10aXRsZT48YWJici0xPlBsb1Mgb25lPC9hYmJyLTE+PC9hbHQtcGVy
aW9kaWNhbD48cGFnZXM+ZTAxOTI5OTY8L3BhZ2VzPjx2b2x1bWU+MTM8L3ZvbHVtZT48bnVtYmVy
PjI8L251bWJlcj48a2V5d29yZHM+PGtleXdvcmQ+QXZlbmE8L2tleXdvcmQ+PGtleXdvcmQ+QmFj
dGVyaWFsIFByb3RlaW5zL2dlbmV0aWNzL2lzb2xhdGlvbiAmYW1wOyBwdXJpZmljYXRpb24vKm1l
dGFib2xpc208L2tleXdvcmQ+PGtleXdvcmQ+KkJyZWFkL2FuYWx5c2lzPC9rZXl3b3JkPjxrZXl3
b3JkPipDbG9uaW5nLCBNb2xlY3VsYXI8L2tleXdvcmQ+PGtleXdvcmQ+RWxlY3Ryb3Bob3Jlc2lz
LCBQb2x5YWNyeWxhbWlkZSBHZWw8L2tleXdvcmQ+PGtleXdvcmQ+RW5kby0xLDQtYmV0YSBYeWxh
bmFzZXMvZ2VuZXRpY3MvaXNvbGF0aW9uICZhbXA7IHB1cmlmaWNhdGlvbi8qbWV0YWJvbGlzbTwv
a2V5d29yZD48a2V5d29yZD5Fbnp5bWUgU3RhYmlsaXR5PC9rZXl3b3JkPjxrZXl3b3JkPkVzY2hl
cmljaGlhIGNvbGk8L2tleXdvcmQ+PGtleXdvcmQ+RmFndXM8L2tleXdvcmQ+PGtleXdvcmQ+Rm9v
ZCBRdWFsaXR5PC9rZXl3b3JkPjxrZXl3b3JkPkh5ZHJvZ2VuLUlvbiBDb25jZW50cmF0aW9uPC9r
ZXl3b3JkPjxrZXl3b3JkPlBpY2hpYS8qZ2VuZXRpY3MvbWV0YWJvbGlzbTwva2V5d29yZD48a2V5
d29yZD5SZWNvbWJpbmFudCBQcm90ZWlucy9pc29sYXRpb24gJmFtcDsgcHVyaWZpY2F0aW9uL21l
dGFib2xpc208L2tleXdvcmQ+PGtleXdvcmQ+U3RyZXB0b215Y2VzL2Vuenltb2xvZ3kvZ2VuZXRp
Y3M8L2tleXdvcmQ+PGtleXdvcmQ+VGVtcGVyYXR1cmU8L2tleXdvcmQ+PGtleXdvcmQ+WHlsYW5z
L21ldGFib2xpc208L2tleXdvcmQ+PC9rZXl3b3Jkcz48ZGF0ZXM+PHllYXI+MjAxODwveWVhcj48
L2RhdGVzPjxpc2JuPjE5MzItNjIwMyAoRWxlY3Ryb25pYykmI3hEOzE5MzItNjIwMyAoTGlua2lu
Zyk8L2lzYm4+PGFjY2Vzc2lvbi1udW0+Mjk0ODE1Njk8L2FjY2Vzc2lvbi1udW0+PHVybHM+PHJl
bGF0ZWQtdXJscz48dXJsPmh0dHA6Ly93d3cubmNiaS5ubG0ubmloLmdvdi9wdWJtZWQvMjk0ODE1
Njk8L3VybD48L3JlbGF0ZWQtdXJscz48L3VybHM+PGN1c3RvbTI+NTgyNjUyODwvY3VzdG9tMj48
ZWxlY3Ryb25pYy1yZXNvdXJjZS1udW0+MTAuMTM3MS9qb3VybmFsLnBvbmUuMDE5Mjk5NjwvZWxl
Y3Ryb25pYy1yZXNvdXJjZS1udW0+PC9yZWNvcmQ+PC9DaXRlPjwvRW5kTm90ZT5=
</w:fldData>
        </w:fldChar>
      </w:r>
      <w:r w:rsidR="00F156B3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F156B3">
        <w:rPr>
          <w:noProof/>
          <w:sz w:val="28"/>
          <w:szCs w:val="28"/>
        </w:rPr>
        <w:t>[</w:t>
      </w:r>
      <w:hyperlink w:anchor="_ENREF_189" w:tooltip="de Queiroz Brito Cunha, 2018 #184" w:history="1">
        <w:r w:rsidR="000E67D7">
          <w:rPr>
            <w:noProof/>
            <w:sz w:val="28"/>
            <w:szCs w:val="28"/>
          </w:rPr>
          <w:t>189</w:t>
        </w:r>
      </w:hyperlink>
      <w:r w:rsidR="00F156B3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="004347F5" w:rsidRPr="00435746">
        <w:rPr>
          <w:sz w:val="28"/>
          <w:szCs w:val="28"/>
        </w:rPr>
        <w:t>.</w:t>
      </w:r>
    </w:p>
    <w:p w:rsidR="00223ED6" w:rsidRDefault="00435746" w:rsidP="00B82458">
      <w:pPr>
        <w:autoSpaceDE w:val="0"/>
        <w:autoSpaceDN w:val="0"/>
        <w:adjustRightInd w:val="0"/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Ксиланазы используются в ферментативных</w:t>
      </w:r>
      <w:r w:rsidRPr="00435746">
        <w:rPr>
          <w:rFonts w:ascii="Times New Roman" w:hAnsi="Times New Roman" w:cs="Times New Roman"/>
          <w:szCs w:val="28"/>
        </w:rPr>
        <w:t xml:space="preserve"> процесс</w:t>
      </w:r>
      <w:r>
        <w:rPr>
          <w:rFonts w:ascii="Times New Roman" w:hAnsi="Times New Roman" w:cs="Times New Roman"/>
          <w:szCs w:val="28"/>
        </w:rPr>
        <w:t>ах экстракции и осветлении фруктовых соков</w:t>
      </w:r>
      <w:r w:rsidRPr="00435746">
        <w:rPr>
          <w:rFonts w:ascii="Times New Roman" w:hAnsi="Times New Roman" w:cs="Times New Roman"/>
          <w:szCs w:val="28"/>
        </w:rPr>
        <w:t xml:space="preserve">. </w:t>
      </w:r>
      <w:r w:rsidR="00D40D46">
        <w:rPr>
          <w:rFonts w:ascii="Times New Roman" w:hAnsi="Times New Roman" w:cs="Times New Roman"/>
          <w:szCs w:val="28"/>
        </w:rPr>
        <w:t>Свежевыжатые</w:t>
      </w:r>
      <w:r w:rsidRPr="00435746">
        <w:rPr>
          <w:rFonts w:ascii="Times New Roman" w:hAnsi="Times New Roman" w:cs="Times New Roman"/>
          <w:szCs w:val="28"/>
        </w:rPr>
        <w:t xml:space="preserve"> соки фруктов содержат </w:t>
      </w:r>
      <w:r w:rsidRPr="003E4296">
        <w:rPr>
          <w:rFonts w:ascii="Times New Roman" w:hAnsi="Times New Roman" w:cs="Times New Roman"/>
          <w:szCs w:val="28"/>
        </w:rPr>
        <w:t>полисахариды</w:t>
      </w:r>
      <w:r w:rsidR="00D40D46" w:rsidRPr="003E4296">
        <w:rPr>
          <w:rFonts w:ascii="Times New Roman" w:hAnsi="Times New Roman" w:cs="Times New Roman"/>
          <w:szCs w:val="28"/>
        </w:rPr>
        <w:t xml:space="preserve">: </w:t>
      </w:r>
      <w:r w:rsidRPr="003E4296">
        <w:rPr>
          <w:rFonts w:ascii="Times New Roman" w:hAnsi="Times New Roman" w:cs="Times New Roman"/>
          <w:szCs w:val="28"/>
        </w:rPr>
        <w:t>целлюлоз</w:t>
      </w:r>
      <w:r w:rsidR="00D40D46" w:rsidRPr="003E4296">
        <w:rPr>
          <w:rFonts w:ascii="Times New Roman" w:hAnsi="Times New Roman" w:cs="Times New Roman"/>
          <w:szCs w:val="28"/>
        </w:rPr>
        <w:t>у</w:t>
      </w:r>
      <w:r w:rsidRPr="003E4296">
        <w:rPr>
          <w:rFonts w:ascii="Times New Roman" w:hAnsi="Times New Roman" w:cs="Times New Roman"/>
          <w:szCs w:val="28"/>
        </w:rPr>
        <w:t>, гемицеллюлоз</w:t>
      </w:r>
      <w:r w:rsidR="00D40D46" w:rsidRPr="003E4296">
        <w:rPr>
          <w:rFonts w:ascii="Times New Roman" w:hAnsi="Times New Roman" w:cs="Times New Roman"/>
          <w:szCs w:val="28"/>
        </w:rPr>
        <w:t>у</w:t>
      </w:r>
      <w:r w:rsidRPr="003E4296">
        <w:rPr>
          <w:rFonts w:ascii="Times New Roman" w:hAnsi="Times New Roman" w:cs="Times New Roman"/>
          <w:szCs w:val="28"/>
        </w:rPr>
        <w:t>, пектин</w:t>
      </w:r>
      <w:r w:rsidR="00D40D46" w:rsidRPr="003E4296">
        <w:rPr>
          <w:rFonts w:ascii="Times New Roman" w:hAnsi="Times New Roman" w:cs="Times New Roman"/>
          <w:szCs w:val="28"/>
        </w:rPr>
        <w:t>,</w:t>
      </w:r>
      <w:r w:rsidR="00FF677F" w:rsidRPr="003E4296">
        <w:rPr>
          <w:rFonts w:ascii="Times New Roman" w:hAnsi="Times New Roman" w:cs="Times New Roman"/>
          <w:szCs w:val="28"/>
        </w:rPr>
        <w:t xml:space="preserve"> что снижает качество сока</w:t>
      </w:r>
      <w:r w:rsidR="00152F6E" w:rsidRPr="003E4296">
        <w:rPr>
          <w:rFonts w:ascii="Times New Roman" w:hAnsi="Times New Roman" w:cs="Times New Roman"/>
          <w:szCs w:val="28"/>
        </w:rPr>
        <w:t xml:space="preserve"> </w:t>
      </w:r>
      <w:r w:rsidR="005C07F7" w:rsidRPr="003E4296">
        <w:rPr>
          <w:rFonts w:ascii="Times New Roman" w:hAnsi="Times New Roman" w:cs="Times New Roman"/>
          <w:szCs w:val="28"/>
        </w:rPr>
        <w:fldChar w:fldCharType="begin"/>
      </w:r>
      <w:r w:rsidR="00F156B3" w:rsidRPr="003E4296">
        <w:rPr>
          <w:rFonts w:ascii="Times New Roman" w:hAnsi="Times New Roman" w:cs="Times New Roman"/>
          <w:szCs w:val="28"/>
        </w:rPr>
        <w:instrText xml:space="preserve"> ADDIN EN.CITE &lt;EndNote&gt;&lt;Cite&gt;&lt;Author&gt;Danalache&lt;/Author&gt;&lt;Year&gt;2018&lt;/Year&gt;&lt;RecNum&gt;185&lt;/RecNum&gt;&lt;DisplayText&gt;[190]&lt;/DisplayText&gt;&lt;record&gt;&lt;rec-number&gt;185&lt;/rec-number&gt;&lt;foreign-keys&gt;&lt;key app="EN" db-id="w2xperrspzz2r0ewfdqppsd0fpr95weaz0rt"&gt;185&lt;/key&gt;&lt;/foreign-keys&gt;&lt;ref-type name="Journal Article"&gt;17&lt;/ref-type&gt;&lt;contributors&gt;&lt;authors&gt;&lt;author&gt;Danalache, Florina&lt;/author&gt;&lt;author&gt;Mata, Paulina&lt;/author&gt;&lt;author&gt;Alves, Vitor D.&lt;/author&gt;&lt;author&gt;Moldão-Martins, Margarida&lt;/author&gt;&lt;/authors&gt;&lt;/contributors&gt;&lt;titles&gt;&lt;title&gt;Enzyme-Assisted Extraction of Fruit Juices&lt;/title&gt;&lt;/titles&gt;&lt;pages&gt;183-200&lt;/pages&gt;&lt;dates&gt;&lt;year&gt;2018&lt;/year&gt;&lt;/dates&gt;&lt;urls&gt;&lt;/urls&gt;&lt;electronic-resource-num&gt;10.1016/b978-0-12-802230-6.00010-2&lt;/electronic-resource-num&gt;&lt;/record&gt;&lt;/Cite&gt;&lt;/EndNote&gt;</w:instrText>
      </w:r>
      <w:r w:rsidR="005C07F7" w:rsidRPr="003E4296">
        <w:rPr>
          <w:rFonts w:ascii="Times New Roman" w:hAnsi="Times New Roman" w:cs="Times New Roman"/>
          <w:szCs w:val="28"/>
        </w:rPr>
        <w:fldChar w:fldCharType="separate"/>
      </w:r>
      <w:r w:rsidR="00F156B3" w:rsidRPr="003E4296">
        <w:rPr>
          <w:rFonts w:ascii="Times New Roman" w:hAnsi="Times New Roman" w:cs="Times New Roman"/>
          <w:noProof/>
          <w:szCs w:val="28"/>
        </w:rPr>
        <w:t>[</w:t>
      </w:r>
      <w:hyperlink w:anchor="_ENREF_190" w:tooltip="Danalache, 2018 #185" w:history="1">
        <w:r w:rsidR="000E67D7" w:rsidRPr="003E4296">
          <w:rPr>
            <w:rFonts w:ascii="Times New Roman" w:hAnsi="Times New Roman" w:cs="Times New Roman"/>
            <w:noProof/>
            <w:szCs w:val="28"/>
          </w:rPr>
          <w:t>190</w:t>
        </w:r>
      </w:hyperlink>
      <w:r w:rsidR="00F156B3" w:rsidRPr="003E4296">
        <w:rPr>
          <w:rFonts w:ascii="Times New Roman" w:hAnsi="Times New Roman" w:cs="Times New Roman"/>
          <w:noProof/>
          <w:szCs w:val="28"/>
        </w:rPr>
        <w:t>]</w:t>
      </w:r>
      <w:r w:rsidR="005C07F7" w:rsidRPr="003E4296">
        <w:rPr>
          <w:rFonts w:ascii="Times New Roman" w:hAnsi="Times New Roman" w:cs="Times New Roman"/>
          <w:szCs w:val="28"/>
        </w:rPr>
        <w:fldChar w:fldCharType="end"/>
      </w:r>
      <w:r w:rsidR="00FF677F" w:rsidRPr="003E4296">
        <w:rPr>
          <w:rFonts w:ascii="Times New Roman" w:hAnsi="Times New Roman" w:cs="Times New Roman"/>
          <w:szCs w:val="28"/>
        </w:rPr>
        <w:t>. Использование ферментов снижает вязкость и предотвращает образование скоплений, что повышает прозрачность, аромат и цвет сока</w:t>
      </w:r>
      <w:r w:rsidR="00152F6E" w:rsidRPr="003E4296">
        <w:rPr>
          <w:rFonts w:ascii="Times New Roman" w:hAnsi="Times New Roman" w:cs="Times New Roman"/>
          <w:szCs w:val="28"/>
        </w:rPr>
        <w:t xml:space="preserve"> </w:t>
      </w:r>
      <w:r w:rsidR="005C07F7" w:rsidRPr="003E4296">
        <w:rPr>
          <w:rFonts w:ascii="Times New Roman" w:hAnsi="Times New Roman" w:cs="Times New Roman"/>
          <w:szCs w:val="28"/>
        </w:rPr>
        <w:fldChar w:fldCharType="begin"/>
      </w:r>
      <w:r w:rsidR="00F156B3" w:rsidRPr="003E4296">
        <w:rPr>
          <w:rFonts w:ascii="Times New Roman" w:hAnsi="Times New Roman" w:cs="Times New Roman"/>
          <w:szCs w:val="28"/>
        </w:rPr>
        <w:instrText xml:space="preserve"> ADDIN EN.CITE &lt;EndNote&gt;&lt;Cite&gt;&lt;Author&gt;Danalache&lt;/Author&gt;&lt;Year&gt;2018&lt;/Year&gt;&lt;RecNum&gt;185&lt;/RecNum&gt;&lt;DisplayText&gt;[190]&lt;/DisplayText&gt;&lt;record&gt;&lt;rec-number&gt;185&lt;/rec-number&gt;&lt;foreign-keys&gt;&lt;key app="EN" db-id="w2xperrspzz2r0ewfdqppsd0fpr95weaz0rt"&gt;185&lt;/key&gt;&lt;/foreign-keys&gt;&lt;ref-type name="Journal Article"&gt;17&lt;/ref-type&gt;&lt;contributors&gt;&lt;authors&gt;&lt;author&gt;Danalache, Florina&lt;/author&gt;&lt;author&gt;Mata, Paulina&lt;/author&gt;&lt;author&gt;Alves, Vitor D.&lt;/author&gt;&lt;author&gt;Moldão-Martins, Margarida&lt;/author&gt;&lt;/authors&gt;&lt;/contributors&gt;&lt;titles&gt;&lt;title&gt;Enzyme-Assisted Extraction of Fruit Juices&lt;/title&gt;&lt;/titles&gt;&lt;pages&gt;183-200&lt;/pages&gt;&lt;dates&gt;&lt;year&gt;2018&lt;/year&gt;&lt;/dates&gt;&lt;urls&gt;&lt;/urls&gt;&lt;electronic-resource-num&gt;10.1016/b978-0-12-802230-6.00010-2&lt;/electronic-resource-num&gt;&lt;/record&gt;&lt;/Cite&gt;&lt;/EndNote&gt;</w:instrText>
      </w:r>
      <w:r w:rsidR="005C07F7" w:rsidRPr="003E4296">
        <w:rPr>
          <w:rFonts w:ascii="Times New Roman" w:hAnsi="Times New Roman" w:cs="Times New Roman"/>
          <w:szCs w:val="28"/>
        </w:rPr>
        <w:fldChar w:fldCharType="separate"/>
      </w:r>
      <w:r w:rsidR="00F156B3" w:rsidRPr="003E4296">
        <w:rPr>
          <w:rFonts w:ascii="Times New Roman" w:hAnsi="Times New Roman" w:cs="Times New Roman"/>
          <w:noProof/>
          <w:szCs w:val="28"/>
        </w:rPr>
        <w:t>[</w:t>
      </w:r>
      <w:hyperlink w:anchor="_ENREF_190" w:tooltip="Danalache, 2018 #185" w:history="1">
        <w:r w:rsidR="000E67D7" w:rsidRPr="003E4296">
          <w:rPr>
            <w:rFonts w:ascii="Times New Roman" w:hAnsi="Times New Roman" w:cs="Times New Roman"/>
            <w:noProof/>
            <w:szCs w:val="28"/>
          </w:rPr>
          <w:t>190</w:t>
        </w:r>
      </w:hyperlink>
      <w:r w:rsidR="00E34F41" w:rsidRPr="003E4296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3E4296" w:rsidRPr="003E4296">
        <w:rPr>
          <w:rFonts w:ascii="Times New Roman" w:hAnsi="Times New Roman" w:cs="Times New Roman"/>
          <w:noProof/>
          <w:szCs w:val="28"/>
          <w:lang w:val="kk-KZ"/>
        </w:rPr>
        <w:t> </w:t>
      </w:r>
      <w:r w:rsidR="005441B1" w:rsidRPr="003E4296">
        <w:rPr>
          <w:rFonts w:ascii="Times New Roman" w:hAnsi="Times New Roman" w:cs="Times New Roman"/>
          <w:noProof/>
          <w:szCs w:val="28"/>
          <w:lang w:val="kk-KZ"/>
        </w:rPr>
        <w:t>184</w:t>
      </w:r>
      <w:r w:rsidR="00F156B3" w:rsidRPr="003E4296">
        <w:rPr>
          <w:rFonts w:ascii="Times New Roman" w:hAnsi="Times New Roman" w:cs="Times New Roman"/>
          <w:noProof/>
          <w:szCs w:val="28"/>
        </w:rPr>
        <w:t>]</w:t>
      </w:r>
      <w:r w:rsidR="005C07F7" w:rsidRPr="003E4296">
        <w:rPr>
          <w:rFonts w:ascii="Times New Roman" w:hAnsi="Times New Roman" w:cs="Times New Roman"/>
          <w:szCs w:val="28"/>
        </w:rPr>
        <w:fldChar w:fldCharType="end"/>
      </w:r>
      <w:r w:rsidR="00FF677F" w:rsidRPr="003E4296">
        <w:rPr>
          <w:rFonts w:ascii="Times New Roman" w:hAnsi="Times New Roman" w:cs="Times New Roman"/>
          <w:szCs w:val="28"/>
        </w:rPr>
        <w:t xml:space="preserve">. </w:t>
      </w:r>
      <w:r w:rsidR="00152F6E" w:rsidRPr="003E4296">
        <w:rPr>
          <w:rFonts w:ascii="Times New Roman" w:hAnsi="Times New Roman" w:cs="Times New Roman"/>
          <w:szCs w:val="28"/>
        </w:rPr>
        <w:t>Иммобилизованную ксиланазу</w:t>
      </w:r>
      <w:r w:rsidR="00FF677F" w:rsidRPr="003E4296">
        <w:rPr>
          <w:rFonts w:ascii="Times New Roman" w:hAnsi="Times New Roman" w:cs="Times New Roman"/>
          <w:szCs w:val="28"/>
        </w:rPr>
        <w:t xml:space="preserve">, полученная из </w:t>
      </w:r>
      <w:r w:rsidR="00FF677F" w:rsidRPr="003E4296">
        <w:rPr>
          <w:rFonts w:ascii="Times New Roman" w:hAnsi="Times New Roman" w:cs="Times New Roman"/>
          <w:i/>
          <w:szCs w:val="28"/>
        </w:rPr>
        <w:t>Bacillus pumilus</w:t>
      </w:r>
      <w:r w:rsidR="00FF677F" w:rsidRPr="003E4296">
        <w:rPr>
          <w:rFonts w:ascii="Times New Roman" w:hAnsi="Times New Roman" w:cs="Times New Roman"/>
          <w:szCs w:val="28"/>
        </w:rPr>
        <w:t xml:space="preserve"> VLK-1 </w:t>
      </w:r>
      <w:r w:rsidR="00152F6E" w:rsidRPr="003E4296">
        <w:rPr>
          <w:rFonts w:ascii="Times New Roman" w:hAnsi="Times New Roman" w:cs="Times New Roman"/>
          <w:szCs w:val="28"/>
        </w:rPr>
        <w:t>использовали</w:t>
      </w:r>
      <w:r w:rsidR="00FF677F" w:rsidRPr="003E4296">
        <w:rPr>
          <w:rFonts w:ascii="Times New Roman" w:hAnsi="Times New Roman" w:cs="Times New Roman"/>
          <w:szCs w:val="28"/>
        </w:rPr>
        <w:t xml:space="preserve"> для обогащения апельсинового и виноградного сока </w:t>
      </w:r>
      <w:r w:rsidR="005C07F7" w:rsidRPr="003E4296">
        <w:rPr>
          <w:rFonts w:ascii="Times New Roman" w:hAnsi="Times New Roman" w:cs="Times New Roman"/>
          <w:szCs w:val="28"/>
        </w:rPr>
        <w:fldChar w:fldCharType="begin"/>
      </w:r>
      <w:r w:rsidR="00BA1DF7" w:rsidRPr="003E4296">
        <w:rPr>
          <w:rFonts w:ascii="Times New Roman" w:hAnsi="Times New Roman" w:cs="Times New Roman"/>
          <w:szCs w:val="28"/>
        </w:rPr>
        <w:instrText xml:space="preserve"> ADDIN EN.CITE &lt;EndNote&gt;&lt;Cite&gt;&lt;Author&gt;Kumar&lt;/Author&gt;&lt;Year&gt;2014&lt;/Year&gt;&lt;RecNum&gt;118&lt;/RecNum&gt;&lt;DisplayText&gt;[119]&lt;/DisplayText&gt;&lt;record&gt;&lt;rec-number&gt;118&lt;/rec-number&gt;&lt;foreign-keys&gt;&lt;key app="EN" db-id="w2xperrspzz2r0ewfdqppsd0fpr95weaz0rt"&gt;118&lt;/key&gt;&lt;/foreign-keys&gt;&lt;ref-type name="Journal Article"&gt;17&lt;/ref-type&gt;&lt;contributors&gt;&lt;authors&gt;&lt;author&gt;Kumar, V.&lt;/author&gt;&lt;author&gt;Satyanarayana, T.&lt;/author&gt;&lt;/authors&gt;&lt;/contributors&gt;&lt;auth-address&gt;Department of Microbiology, University of Delhi South Campus, Benito Juarez Road, New Delhi, 110021, India, vikash.udsc@gmail.com.&lt;/auth-address&gt;&lt;titles&gt;&lt;title&gt;Production of thermo-alkali-stable xylanase by a novel polyextremophilic Bacillus halodurans TSEV1 in cane molasses medium and its applicability in making whole wheat bread&lt;/title&gt;&lt;secondary-title&gt;Bioprocess Biosyst Eng&lt;/secondary-title&gt;&lt;alt-title&gt;Bioprocess and biosystems engineering&lt;/alt-title&gt;&lt;/titles&gt;&lt;alt-periodical&gt;&lt;full-title&gt;Bioprocess and Biosystems Engineering&lt;/full-title&gt;&lt;/alt-periodical&gt;&lt;pages&gt;1043-53&lt;/pages&gt;&lt;volume&gt;37&lt;/volume&gt;&lt;number&gt;6&lt;/number&gt;&lt;edition&gt;2013/12/04&lt;/edition&gt;&lt;keywords&gt;&lt;keyword&gt;Bacillus/*enzymology&lt;/keyword&gt;&lt;keyword&gt;*Bacterial Proteins/biosynthesis/chemistry/isolation &amp;amp; purification&lt;/keyword&gt;&lt;keyword&gt;*Bread&lt;/keyword&gt;&lt;keyword&gt;*Endo-1,4-beta Xylanases/biosynthesis/chemistry/isolation &amp;amp; purification&lt;/keyword&gt;&lt;keyword&gt;Enzyme Stability&lt;/keyword&gt;&lt;keyword&gt;Humans&lt;/keyword&gt;&lt;keyword&gt;*Molasses&lt;/keyword&gt;&lt;keyword&gt;Saccharum/*chemistry&lt;/keyword&gt;&lt;keyword&gt;*Triticum&lt;/keyword&gt;&lt;/keywords&gt;&lt;dates&gt;&lt;year&gt;2014&lt;/year&gt;&lt;pub-dates&gt;&lt;date&gt;Jun&lt;/date&gt;&lt;/pub-dates&gt;&lt;/dates&gt;&lt;isbn&gt;1615-7591&lt;/isbn&gt;&lt;accession-num&gt;24297158&lt;/accession-num&gt;&lt;urls&gt;&lt;/urls&gt;&lt;electronic-resource-num&gt;10.1007/s00449-013-1075-3&lt;/electronic-resource-num&gt;&lt;remote-database-provider&gt;NLM&lt;/remote-database-provider&gt;&lt;language&gt;eng&lt;/language&gt;&lt;/record&gt;&lt;/Cite&gt;&lt;/EndNote&gt;</w:instrText>
      </w:r>
      <w:r w:rsidR="005C07F7" w:rsidRPr="003E4296">
        <w:rPr>
          <w:rFonts w:ascii="Times New Roman" w:hAnsi="Times New Roman" w:cs="Times New Roman"/>
          <w:szCs w:val="28"/>
        </w:rPr>
        <w:fldChar w:fldCharType="separate"/>
      </w:r>
      <w:r w:rsidR="00BA1DF7" w:rsidRPr="003E4296">
        <w:rPr>
          <w:rFonts w:ascii="Times New Roman" w:hAnsi="Times New Roman" w:cs="Times New Roman"/>
          <w:noProof/>
          <w:szCs w:val="28"/>
        </w:rPr>
        <w:t>[</w:t>
      </w:r>
      <w:hyperlink w:anchor="_ENREF_119" w:tooltip="Kumar, 2014 #118" w:history="1">
        <w:r w:rsidR="000E67D7" w:rsidRPr="003E4296">
          <w:rPr>
            <w:rFonts w:ascii="Times New Roman" w:hAnsi="Times New Roman" w:cs="Times New Roman"/>
            <w:noProof/>
            <w:szCs w:val="28"/>
          </w:rPr>
          <w:t>119</w:t>
        </w:r>
      </w:hyperlink>
      <w:r w:rsidR="00E34F41" w:rsidRPr="003E4296">
        <w:rPr>
          <w:rFonts w:ascii="Times New Roman" w:hAnsi="Times New Roman" w:cs="Times New Roman"/>
          <w:noProof/>
          <w:szCs w:val="28"/>
          <w:lang w:val="kk-KZ"/>
        </w:rPr>
        <w:t>, р.</w:t>
      </w:r>
      <w:r w:rsidR="003E4296" w:rsidRPr="003E4296">
        <w:rPr>
          <w:rFonts w:ascii="Times New Roman" w:hAnsi="Times New Roman" w:cs="Times New Roman"/>
          <w:noProof/>
          <w:szCs w:val="28"/>
          <w:lang w:val="kk-KZ"/>
        </w:rPr>
        <w:t> </w:t>
      </w:r>
      <w:r w:rsidR="005441B1" w:rsidRPr="003E4296">
        <w:rPr>
          <w:rFonts w:ascii="Times New Roman" w:hAnsi="Times New Roman" w:cs="Times New Roman"/>
          <w:noProof/>
          <w:szCs w:val="28"/>
          <w:lang w:val="kk-KZ"/>
        </w:rPr>
        <w:t>1044</w:t>
      </w:r>
      <w:r w:rsidR="00BA1DF7" w:rsidRPr="003E4296">
        <w:rPr>
          <w:rFonts w:ascii="Times New Roman" w:hAnsi="Times New Roman" w:cs="Times New Roman"/>
          <w:noProof/>
          <w:szCs w:val="28"/>
        </w:rPr>
        <w:t>]</w:t>
      </w:r>
      <w:r w:rsidR="005C07F7" w:rsidRPr="003E4296">
        <w:rPr>
          <w:rFonts w:ascii="Times New Roman" w:hAnsi="Times New Roman" w:cs="Times New Roman"/>
          <w:szCs w:val="28"/>
        </w:rPr>
        <w:fldChar w:fldCharType="end"/>
      </w:r>
      <w:r w:rsidR="00152F6E" w:rsidRPr="003E4296">
        <w:rPr>
          <w:rFonts w:ascii="Times New Roman" w:hAnsi="Times New Roman" w:cs="Times New Roman"/>
          <w:szCs w:val="28"/>
        </w:rPr>
        <w:t>.</w:t>
      </w:r>
      <w:r w:rsidR="00FF677F" w:rsidRPr="003E4296">
        <w:rPr>
          <w:rFonts w:ascii="Times New Roman" w:hAnsi="Times New Roman" w:cs="Times New Roman"/>
          <w:szCs w:val="28"/>
        </w:rPr>
        <w:t xml:space="preserve"> Частично очищенная ксиланаза из </w:t>
      </w:r>
      <w:r w:rsidR="00FF677F" w:rsidRPr="003E4296">
        <w:rPr>
          <w:rFonts w:ascii="Times New Roman" w:hAnsi="Times New Roman" w:cs="Times New Roman"/>
          <w:i/>
          <w:szCs w:val="28"/>
        </w:rPr>
        <w:t xml:space="preserve">Streptomyces </w:t>
      </w:r>
      <w:r w:rsidR="00FF677F" w:rsidRPr="003E4296">
        <w:rPr>
          <w:rFonts w:ascii="Times New Roman" w:hAnsi="Times New Roman" w:cs="Times New Roman"/>
          <w:szCs w:val="28"/>
        </w:rPr>
        <w:t>sp</w:t>
      </w:r>
      <w:r w:rsidR="00522714" w:rsidRPr="003E4296">
        <w:rPr>
          <w:rFonts w:ascii="Times New Roman" w:hAnsi="Times New Roman" w:cs="Times New Roman"/>
          <w:szCs w:val="28"/>
        </w:rPr>
        <w:t>.</w:t>
      </w:r>
      <w:r w:rsidR="00FF677F" w:rsidRPr="003E4296">
        <w:rPr>
          <w:rFonts w:ascii="Times New Roman" w:hAnsi="Times New Roman" w:cs="Times New Roman"/>
          <w:szCs w:val="28"/>
        </w:rPr>
        <w:t xml:space="preserve"> AOA40 использовалась в производстве фруктовых соков для повышения прозрачности </w:t>
      </w:r>
      <w:r w:rsidR="00FF677F" w:rsidRPr="00FF677F">
        <w:rPr>
          <w:rFonts w:ascii="Times New Roman" w:hAnsi="Times New Roman" w:cs="Times New Roman"/>
          <w:szCs w:val="28"/>
        </w:rPr>
        <w:t>сок</w:t>
      </w:r>
      <w:r w:rsidR="00FF677F">
        <w:rPr>
          <w:rFonts w:ascii="Times New Roman" w:hAnsi="Times New Roman" w:cs="Times New Roman"/>
          <w:szCs w:val="28"/>
        </w:rPr>
        <w:t xml:space="preserve">ов из яблок, апельсина </w:t>
      </w:r>
      <w:r w:rsidR="00FF677F" w:rsidRPr="00FF677F">
        <w:rPr>
          <w:rFonts w:ascii="Times New Roman" w:hAnsi="Times New Roman" w:cs="Times New Roman"/>
          <w:szCs w:val="28"/>
        </w:rPr>
        <w:t>и виноград</w:t>
      </w:r>
      <w:r w:rsidR="00FF677F">
        <w:rPr>
          <w:rFonts w:ascii="Times New Roman" w:hAnsi="Times New Roman" w:cs="Times New Roman"/>
          <w:szCs w:val="28"/>
        </w:rPr>
        <w:t>а</w:t>
      </w:r>
      <w:r w:rsidR="00D40D46">
        <w:rPr>
          <w:rFonts w:ascii="Times New Roman" w:hAnsi="Times New Roman" w:cs="Times New Roman"/>
          <w:szCs w:val="28"/>
        </w:rPr>
        <w:t>.</w:t>
      </w:r>
      <w:r w:rsidR="00FF677F" w:rsidRPr="00FF677F">
        <w:rPr>
          <w:rFonts w:ascii="Times New Roman" w:hAnsi="Times New Roman" w:cs="Times New Roman"/>
          <w:szCs w:val="28"/>
        </w:rPr>
        <w:t xml:space="preserve"> </w:t>
      </w:r>
      <w:r w:rsidR="00D40D46">
        <w:rPr>
          <w:rFonts w:ascii="Times New Roman" w:hAnsi="Times New Roman" w:cs="Times New Roman"/>
          <w:szCs w:val="28"/>
        </w:rPr>
        <w:t xml:space="preserve">В результате чего, мутность соков снизилась на 17-18%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F156B3">
        <w:rPr>
          <w:rFonts w:ascii="Times New Roman" w:hAnsi="Times New Roman" w:cs="Times New Roman"/>
          <w:szCs w:val="28"/>
        </w:rPr>
        <w:instrText xml:space="preserve"> ADDIN EN.CITE &lt;EndNote&gt;&lt;Cite&gt;&lt;Author&gt;Adigüzel&lt;/Author&gt;&lt;Year&gt;2016&lt;/Year&gt;&lt;RecNum&gt;186&lt;/RecNum&gt;&lt;DisplayText&gt;[191]&lt;/DisplayText&gt;&lt;record&gt;&lt;rec-number&gt;186&lt;/rec-number&gt;&lt;foreign-keys&gt;&lt;key app="EN" db-id="w2xperrspzz2r0ewfdqppsd0fpr95weaz0rt"&gt;186&lt;/key&gt;&lt;/foreign-keys&gt;&lt;ref-type name="Journal Article"&gt;17&lt;/ref-type&gt;&lt;contributors&gt;&lt;authors&gt;&lt;author&gt;Adigüzel, Ali Osman&lt;/author&gt;&lt;author&gt;Tunçer, Münir&lt;/author&gt;&lt;/authors&gt;&lt;/contributors&gt;&lt;titles&gt;&lt;title&gt;Production, Characterization and Application of a Xylanase fromStreptomycessp. AOA40 in Fruit Juice and Bakery Industries&lt;/title&gt;&lt;secondary-title&gt;Food Biotechnology&lt;/secondary-title&gt;&lt;/titles&gt;&lt;periodical&gt;&lt;full-title&gt;Food Biotechnology&lt;/full-title&gt;&lt;/periodical&gt;&lt;pages&gt;189-218&lt;/pages&gt;&lt;volume&gt;30&lt;/volume&gt;&lt;number&gt;3&lt;/number&gt;&lt;dates&gt;&lt;year&gt;2016&lt;/year&gt;&lt;/dates&gt;&lt;isbn&gt;0890-5436&amp;#xD;1532-4249&lt;/isbn&gt;&lt;urls&gt;&lt;/urls&gt;&lt;electronic-resource-num&gt;10.1080/08905436.2016.1199383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191" w:tooltip="Adigüzel, 2016 #186" w:history="1">
        <w:r w:rsidR="000E67D7">
          <w:rPr>
            <w:rFonts w:ascii="Times New Roman" w:hAnsi="Times New Roman" w:cs="Times New Roman"/>
            <w:noProof/>
            <w:szCs w:val="28"/>
          </w:rPr>
          <w:t>191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152F6E">
        <w:rPr>
          <w:rFonts w:ascii="Times New Roman" w:hAnsi="Times New Roman" w:cs="Times New Roman"/>
          <w:szCs w:val="28"/>
        </w:rPr>
        <w:t>.</w:t>
      </w:r>
      <w:r w:rsidR="00D40D46">
        <w:rPr>
          <w:rFonts w:ascii="Times New Roman" w:hAnsi="Times New Roman" w:cs="Times New Roman"/>
          <w:szCs w:val="28"/>
        </w:rPr>
        <w:t xml:space="preserve"> </w:t>
      </w:r>
      <w:r w:rsidR="00FF677F" w:rsidRPr="00FF677F">
        <w:rPr>
          <w:rFonts w:ascii="Times New Roman" w:hAnsi="Times New Roman" w:cs="Times New Roman"/>
          <w:szCs w:val="28"/>
        </w:rPr>
        <w:t xml:space="preserve">Ксиланаза из </w:t>
      </w:r>
      <w:r w:rsidR="00FF677F" w:rsidRPr="00FF677F">
        <w:rPr>
          <w:rFonts w:ascii="Times New Roman" w:hAnsi="Times New Roman" w:cs="Times New Roman"/>
          <w:i/>
          <w:szCs w:val="28"/>
        </w:rPr>
        <w:t>P. acidilactici</w:t>
      </w:r>
      <w:r w:rsidR="00FF677F" w:rsidRPr="00FF677F">
        <w:rPr>
          <w:rFonts w:ascii="Times New Roman" w:hAnsi="Times New Roman" w:cs="Times New Roman"/>
          <w:szCs w:val="28"/>
        </w:rPr>
        <w:t xml:space="preserve"> GC25 была использована для обработки киви, яблока, персика, апельсина, абрикоса, винограда и граната, в которых наблюдалось увеличение количества редуцирующих сахаров при умен</w:t>
      </w:r>
      <w:r w:rsidR="00FF677F">
        <w:rPr>
          <w:rFonts w:ascii="Times New Roman" w:hAnsi="Times New Roman" w:cs="Times New Roman"/>
          <w:szCs w:val="28"/>
        </w:rPr>
        <w:t xml:space="preserve">ьшении мутности сока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PEVuZE5vdGU+PENpdGU+PEF1dGhvcj5BZGlndXplbDwvQXV0aG9yPjxZZWFyPjIwMTk8L1llYXI+
PFJlY051bT4xODc8L1JlY051bT48RGlzcGxheVRleHQ+WzE5Ml08L0Rpc3BsYXlUZXh0PjxyZWNv
cmQ+PHJlYy1udW1iZXI+MTg3PC9yZWMtbnVtYmVyPjxmb3JlaWduLWtleXM+PGtleSBhcHA9IkVO
IiBkYi1pZD0idzJ4cGVycnNwenoycjBld2ZkcXBwc2QwZnByOTV3ZWF6MHJ0Ij4xODc8L2tleT48
L2ZvcmVpZ24ta2V5cz48cmVmLXR5cGUgbmFtZT0iSm91cm5hbCBBcnRpY2xlIj4xNzwvcmVmLXR5
cGU+PGNvbnRyaWJ1dG9ycz48YXV0aG9ycz48YXV0aG9yPkFkaWd1emVsLCBHLjwvYXV0aG9yPjxh
dXRob3I+RmFpeiwgTy48L2F1dGhvcj48YXV0aG9yPlNpc2VjaW9nbHUsIE0uPC9hdXRob3I+PGF1
dGhvcj5TYXJpLCBCLjwvYXV0aG9yPjxhdXRob3I+QmFsdGFjaSwgTy48L2F1dGhvcj48YXV0aG9y
PkFrYnVsdXQsIFMuPC9hdXRob3I+PGF1dGhvcj5HZW5jLCBCLjwvYXV0aG9yPjxhdXRob3I+QWRp
Z3V6ZWwsIEEuPC9hdXRob3I+PC9hdXRob3JzPjwvY29udHJpYnV0b3JzPjxhdXRoLWFkZHJlc3M+
RGVwYXJ0bWVudCBvZiBGb29kIEh5Z2llbmUgYW5kIFRlY2hub2xvZ3ksIEZhY3VsdHkgb2YgVmV0
ZXJpbmFyeSBTY2llbmNlLCBBdGF0dXJrIFVuaXZlcnNpdHksIDI1MjQwIEVyenVydW0sIFR1cmtl
eS4mI3hEO0RlcGFydG1lbnQgb2YgQ2hlbWlzdHJ5LCBBcnRzIGFuZCBTY2llbmNlIEZhY3VsdHks
IFJlY2VwIFRheXlpcCBFcmRvZ2FuIFVuaXZlcnNpdHksIDUzMTAwIFJpemUsIFR1cmtleS4mI3hE
O0RlcGFydG1lbnQgb2YgTW9sZWN1bGFyIEJpb2xvZ3kgYW5kIEdlbmV0aWNzLCBGYWN1bHR5IG9m
IFNjaWVuY2UsIEF0YXR1cmsgVW5pdmVyc2l0eSwgMjUyNDAgRXJ6dXJ1bSwgVHVya2V5LiYjeEQ7
RGVwYXJ0bWVudCBvZiBHZW5ldGljIGFuZCBCaW9lbmdpbmVlcmluZywgRmFjdWx0eSBvZiBFbmdp
bmVlcmluZyBhbmQgTGlmZSBTY2llbmNlcywgR3VtdXNoYW5lIFVuaXZlcnNpdHksIDI5MTAwIEd1
bXVzaGFuZSwgVHVya2V5LiYjeEQ7RGVwYXJ0bWVudCBvZiBNb2xlY3VsYXIgQmlvbG9neSBhbmQg
R2VuZXRpY3MsIEZhY3VsdHkgb2YgU2NpZW5jZSwgQXRhdHVyayBVbml2ZXJzaXR5LCAyNTI0MCBF
cnp1cnVtLCBUdXJrZXkuIEVsZWN0cm9uaWMgYWRkcmVzczogYWRpZ3V6ZWxAYXRhdW5pLmVkdS50
ci48L2F1dGgtYWRkcmVzcz48dGl0bGVzPjx0aXRsZT5BIG5vdmVsIGVuZG8tYmV0YS0xLDQteHls
YW5hc2UgZnJvbSBQZWRpb2NvY2N1cyBhY2lkaWxhY3RpY2kgR0MyNTsgcHVyaWZpY2F0aW9uLCBj
aGFyYWN0ZXJpemF0aW9uIGFuZCBhcHBsaWNhdGlvbiBpbiBjbGFyaWZpY2F0aW9uIG9mIGZydWl0
IGp1aWNlczwvdGl0bGU+PHNlY29uZGFyeS10aXRsZT5JbnQgSiBCaW9sIE1hY3JvbW9sPC9zZWNv
bmRhcnktdGl0bGU+PGFsdC10aXRsZT5JbnRlcm5hdGlvbmFsIGpvdXJuYWwgb2YgYmlvbG9naWNh
bCBtYWNyb21vbGVjdWxlczwvYWx0LXRpdGxlPjwvdGl0bGVzPjxwZXJpb2RpY2FsPjxmdWxsLXRp
dGxlPkludCBKIEJpb2wgTWFjcm9tb2w8L2Z1bGwtdGl0bGU+PGFiYnItMT5JbnRlcm5hdGlvbmFs
IGpvdXJuYWwgb2YgYmlvbG9naWNhbCBtYWNyb21vbGVjdWxlczwvYWJici0xPjwvcGVyaW9kaWNh
bD48YWx0LXBlcmlvZGljYWw+PGZ1bGwtdGl0bGU+SW50IEogQmlvbCBNYWNyb21vbDwvZnVsbC10
aXRsZT48YWJici0xPkludGVybmF0aW9uYWwgam91cm5hbCBvZiBiaW9sb2dpY2FsIG1hY3JvbW9s
ZWN1bGVzPC9hYmJyLTE+PC9hbHQtcGVyaW9kaWNhbD48cGFnZXM+NTcxLTU3ODwvcGFnZXM+PHZv
bHVtZT4xMjk8L3ZvbHVtZT48a2V5d29yZHM+PGtleXdvcmQ+RW5kby0xLDQtYmV0YSBYeWxhbmFz
ZXMvKmlzb2xhdGlvbiAmYW1wOyBwdXJpZmljYXRpb24vKm1ldGFib2xpc208L2tleXdvcmQ+PGtl
eXdvcmQ+RW56eW1lIFN0YWJpbGl0eTwva2V5d29yZD48a2V5d29yZD5FeHRyYWNlbGx1bGFyIFNw
YWNlL21ldGFib2xpc208L2tleXdvcmQ+PGtleXdvcmQ+KkZvb2QgSGFuZGxpbmc8L2tleXdvcmQ+
PGtleXdvcmQ+KkZydWl0IGFuZCBWZWdldGFibGUgSnVpY2VzPC9rZXl3b3JkPjxrZXl3b3JkPkh5
ZHJvZ2VuLUlvbiBDb25jZW50cmF0aW9uPC9rZXl3b3JkPjxrZXl3b3JkPkh5ZHJvbHlzaXM8L2tl
eXdvcmQ+PGtleXdvcmQ+S2luZXRpY3M8L2tleXdvcmQ+PGtleXdvcmQ+TWV0YWxzL3BoYXJtYWNv
bG9neTwva2V5d29yZD48a2V5d29yZD5QZWRpb2NvY2N1cyBhY2lkaWxhY3RpY2kvY3l0b2xvZ3kv
KmVuenltb2xvZ3k8L2tleXdvcmQ+PGtleXdvcmQ+VGVtcGVyYXR1cmU8L2tleXdvcmQ+PC9rZXl3
b3Jkcz48ZGF0ZXM+PHllYXI+MjAxOTwveWVhcj48cHViLWRhdGVzPjxkYXRlPk1heSAxNTwvZGF0
ZT48L3B1Yi1kYXRlcz48L2RhdGVzPjxpc2JuPjE4NzktMDAwMyAoRWxlY3Ryb25pYykmI3hEOzAx
NDEtODEzMCAoTGlua2luZyk8L2lzYm4+PGFjY2Vzc2lvbi1udW0+MzA3NTM4Nzk8L2FjY2Vzc2lv
bi1udW0+PHVybHM+PHJlbGF0ZWQtdXJscz48dXJsPmh0dHA6Ly93d3cubmNiaS5ubG0ubmloLmdv
di9wdWJtZWQvMzA3NTM4Nzk8L3VybD48L3JlbGF0ZWQtdXJscz48L3VybHM+PGVsZWN0cm9uaWMt
cmVzb3VyY2UtbnVtPjEwLjEwMTYvai5pamJpb21hYy4yMDE5LjAyLjA1NDwvZWxlY3Ryb25pYy1y
ZXNvdXJjZS1udW0+PC9yZWNvcmQ+PC9DaXRlPjwvRW5kTm90ZT4A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PEVuZE5vdGU+PENpdGU+PEF1dGhvcj5BZGlndXplbDwvQXV0aG9yPjxZZWFyPjIwMTk8L1llYXI+
PFJlY051bT4xODc8L1JlY051bT48RGlzcGxheVRleHQ+WzE5Ml08L0Rpc3BsYXlUZXh0PjxyZWNv
cmQ+PHJlYy1udW1iZXI+MTg3PC9yZWMtbnVtYmVyPjxmb3JlaWduLWtleXM+PGtleSBhcHA9IkVO
IiBkYi1pZD0idzJ4cGVycnNwenoycjBld2ZkcXBwc2QwZnByOTV3ZWF6MHJ0Ij4xODc8L2tleT48
L2ZvcmVpZ24ta2V5cz48cmVmLXR5cGUgbmFtZT0iSm91cm5hbCBBcnRpY2xlIj4xNzwvcmVmLXR5
cGU+PGNvbnRyaWJ1dG9ycz48YXV0aG9ycz48YXV0aG9yPkFkaWd1emVsLCBHLjwvYXV0aG9yPjxh
dXRob3I+RmFpeiwgTy48L2F1dGhvcj48YXV0aG9yPlNpc2VjaW9nbHUsIE0uPC9hdXRob3I+PGF1
dGhvcj5TYXJpLCBCLjwvYXV0aG9yPjxhdXRob3I+QmFsdGFjaSwgTy48L2F1dGhvcj48YXV0aG9y
PkFrYnVsdXQsIFMuPC9hdXRob3I+PGF1dGhvcj5HZW5jLCBCLjwvYXV0aG9yPjxhdXRob3I+QWRp
Z3V6ZWwsIEEuPC9hdXRob3I+PC9hdXRob3JzPjwvY29udHJpYnV0b3JzPjxhdXRoLWFkZHJlc3M+
RGVwYXJ0bWVudCBvZiBGb29kIEh5Z2llbmUgYW5kIFRlY2hub2xvZ3ksIEZhY3VsdHkgb2YgVmV0
ZXJpbmFyeSBTY2llbmNlLCBBdGF0dXJrIFVuaXZlcnNpdHksIDI1MjQwIEVyenVydW0sIFR1cmtl
eS4mI3hEO0RlcGFydG1lbnQgb2YgQ2hlbWlzdHJ5LCBBcnRzIGFuZCBTY2llbmNlIEZhY3VsdHks
IFJlY2VwIFRheXlpcCBFcmRvZ2FuIFVuaXZlcnNpdHksIDUzMTAwIFJpemUsIFR1cmtleS4mI3hE
O0RlcGFydG1lbnQgb2YgTW9sZWN1bGFyIEJpb2xvZ3kgYW5kIEdlbmV0aWNzLCBGYWN1bHR5IG9m
IFNjaWVuY2UsIEF0YXR1cmsgVW5pdmVyc2l0eSwgMjUyNDAgRXJ6dXJ1bSwgVHVya2V5LiYjeEQ7
RGVwYXJ0bWVudCBvZiBHZW5ldGljIGFuZCBCaW9lbmdpbmVlcmluZywgRmFjdWx0eSBvZiBFbmdp
bmVlcmluZyBhbmQgTGlmZSBTY2llbmNlcywgR3VtdXNoYW5lIFVuaXZlcnNpdHksIDI5MTAwIEd1
bXVzaGFuZSwgVHVya2V5LiYjeEQ7RGVwYXJ0bWVudCBvZiBNb2xlY3VsYXIgQmlvbG9neSBhbmQg
R2VuZXRpY3MsIEZhY3VsdHkgb2YgU2NpZW5jZSwgQXRhdHVyayBVbml2ZXJzaXR5LCAyNTI0MCBF
cnp1cnVtLCBUdXJrZXkuIEVsZWN0cm9uaWMgYWRkcmVzczogYWRpZ3V6ZWxAYXRhdW5pLmVkdS50
ci48L2F1dGgtYWRkcmVzcz48dGl0bGVzPjx0aXRsZT5BIG5vdmVsIGVuZG8tYmV0YS0xLDQteHls
YW5hc2UgZnJvbSBQZWRpb2NvY2N1cyBhY2lkaWxhY3RpY2kgR0MyNTsgcHVyaWZpY2F0aW9uLCBj
aGFyYWN0ZXJpemF0aW9uIGFuZCBhcHBsaWNhdGlvbiBpbiBjbGFyaWZpY2F0aW9uIG9mIGZydWl0
IGp1aWNlczwvdGl0bGU+PHNlY29uZGFyeS10aXRsZT5JbnQgSiBCaW9sIE1hY3JvbW9sPC9zZWNv
bmRhcnktdGl0bGU+PGFsdC10aXRsZT5JbnRlcm5hdGlvbmFsIGpvdXJuYWwgb2YgYmlvbG9naWNh
bCBtYWNyb21vbGVjdWxlczwvYWx0LXRpdGxlPjwvdGl0bGVzPjxwZXJpb2RpY2FsPjxmdWxsLXRp
dGxlPkludCBKIEJpb2wgTWFjcm9tb2w8L2Z1bGwtdGl0bGU+PGFiYnItMT5JbnRlcm5hdGlvbmFs
IGpvdXJuYWwgb2YgYmlvbG9naWNhbCBtYWNyb21vbGVjdWxlczwvYWJici0xPjwvcGVyaW9kaWNh
bD48YWx0LXBlcmlvZGljYWw+PGZ1bGwtdGl0bGU+SW50IEogQmlvbCBNYWNyb21vbDwvZnVsbC10
aXRsZT48YWJici0xPkludGVybmF0aW9uYWwgam91cm5hbCBvZiBiaW9sb2dpY2FsIG1hY3JvbW9s
ZWN1bGVzPC9hYmJyLTE+PC9hbHQtcGVyaW9kaWNhbD48cGFnZXM+NTcxLTU3ODwvcGFnZXM+PHZv
bHVtZT4xMjk8L3ZvbHVtZT48a2V5d29yZHM+PGtleXdvcmQ+RW5kby0xLDQtYmV0YSBYeWxhbmFz
ZXMvKmlzb2xhdGlvbiAmYW1wOyBwdXJpZmljYXRpb24vKm1ldGFib2xpc208L2tleXdvcmQ+PGtl
eXdvcmQ+RW56eW1lIFN0YWJpbGl0eTwva2V5d29yZD48a2V5d29yZD5FeHRyYWNlbGx1bGFyIFNw
YWNlL21ldGFib2xpc208L2tleXdvcmQ+PGtleXdvcmQ+KkZvb2QgSGFuZGxpbmc8L2tleXdvcmQ+
PGtleXdvcmQ+KkZydWl0IGFuZCBWZWdldGFibGUgSnVpY2VzPC9rZXl3b3JkPjxrZXl3b3JkPkh5
ZHJvZ2VuLUlvbiBDb25jZW50cmF0aW9uPC9rZXl3b3JkPjxrZXl3b3JkPkh5ZHJvbHlzaXM8L2tl
eXdvcmQ+PGtleXdvcmQ+S2luZXRpY3M8L2tleXdvcmQ+PGtleXdvcmQ+TWV0YWxzL3BoYXJtYWNv
bG9neTwva2V5d29yZD48a2V5d29yZD5QZWRpb2NvY2N1cyBhY2lkaWxhY3RpY2kvY3l0b2xvZ3kv
KmVuenltb2xvZ3k8L2tleXdvcmQ+PGtleXdvcmQ+VGVtcGVyYXR1cmU8L2tleXdvcmQ+PC9rZXl3
b3Jkcz48ZGF0ZXM+PHllYXI+MjAxOTwveWVhcj48cHViLWRhdGVzPjxkYXRlPk1heSAxNTwvZGF0
ZT48L3B1Yi1kYXRlcz48L2RhdGVzPjxpc2JuPjE4NzktMDAwMyAoRWxlY3Ryb25pYykmI3hEOzAx
NDEtODEzMCAoTGlua2luZyk8L2lzYm4+PGFjY2Vzc2lvbi1udW0+MzA3NTM4Nzk8L2FjY2Vzc2lv
bi1udW0+PHVybHM+PHJlbGF0ZWQtdXJscz48dXJsPmh0dHA6Ly93d3cubmNiaS5ubG0ubmloLmdv
di9wdWJtZWQvMzA3NTM4Nzk8L3VybD48L3JlbGF0ZWQtdXJscz48L3VybHM+PGVsZWN0cm9uaWMt
cmVzb3VyY2UtbnVtPjEwLjEwMTYvai5pamJpb21hYy4yMDE5LjAyLjA1NDwvZWxlY3Ryb25pYy1y
ZXNvdXJjZS1udW0+PC9yZWNvcmQ+PC9DaXRlPjwvRW5kTm90ZT4A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192" w:tooltip="Adiguzel, 2019 #187" w:history="1">
        <w:r w:rsidR="000E67D7">
          <w:rPr>
            <w:rFonts w:ascii="Times New Roman" w:hAnsi="Times New Roman" w:cs="Times New Roman"/>
            <w:noProof/>
            <w:szCs w:val="28"/>
          </w:rPr>
          <w:t>192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152F6E">
        <w:rPr>
          <w:rFonts w:ascii="Times New Roman" w:hAnsi="Times New Roman" w:cs="Times New Roman"/>
          <w:szCs w:val="28"/>
        </w:rPr>
        <w:t>.</w:t>
      </w:r>
    </w:p>
    <w:p w:rsidR="00F950C5" w:rsidRDefault="0058193C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Продукты ферментативного гидролиза ксилана – к</w:t>
      </w:r>
      <w:r w:rsidR="00E2651C">
        <w:rPr>
          <w:rFonts w:ascii="Times New Roman" w:hAnsi="Times New Roman" w:cs="Times New Roman"/>
          <w:szCs w:val="28"/>
        </w:rPr>
        <w:t>силоолигосахариды</w:t>
      </w:r>
      <w:r>
        <w:rPr>
          <w:rFonts w:ascii="Times New Roman" w:hAnsi="Times New Roman" w:cs="Times New Roman"/>
          <w:szCs w:val="28"/>
        </w:rPr>
        <w:t xml:space="preserve"> –</w:t>
      </w:r>
      <w:r w:rsidR="00E2651C" w:rsidRPr="00EF0570">
        <w:rPr>
          <w:rFonts w:ascii="Times New Roman" w:hAnsi="Times New Roman" w:cs="Times New Roman"/>
          <w:szCs w:val="28"/>
        </w:rPr>
        <w:t xml:space="preserve"> </w:t>
      </w:r>
      <w:r w:rsidR="00E2651C">
        <w:rPr>
          <w:rFonts w:ascii="Times New Roman" w:hAnsi="Times New Roman" w:cs="Times New Roman"/>
          <w:szCs w:val="28"/>
        </w:rPr>
        <w:t>имеют</w:t>
      </w:r>
      <w:r w:rsidR="00EF0570" w:rsidRPr="00EF0570">
        <w:rPr>
          <w:rFonts w:ascii="Times New Roman" w:hAnsi="Times New Roman" w:cs="Times New Roman"/>
          <w:szCs w:val="28"/>
        </w:rPr>
        <w:t xml:space="preserve"> различные применения в биотехнологии, фармацевтике, пищевой и кормовой промышленности</w:t>
      </w:r>
      <w:r w:rsidR="003E4296">
        <w:rPr>
          <w:rFonts w:ascii="Times New Roman" w:hAnsi="Times New Roman" w:cs="Times New Roman"/>
          <w:szCs w:val="28"/>
        </w:rPr>
        <w:t> 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PEVuZE5vdGU+PENpdGU+PEF1dGhvcj5DaGFuZzwvQXV0aG9yPjxZZWFyPjIwMTc8L1llYXI+PFJl
Y051bT4xODg8L1JlY051bT48RGlzcGxheVRleHQ+WzE5M108L0Rpc3BsYXlUZXh0PjxyZWNvcmQ+
PHJlYy1udW1iZXI+MTg4PC9yZWMtbnVtYmVyPjxmb3JlaWduLWtleXM+PGtleSBhcHA9IkVOIiBk
Yi1pZD0idzJ4cGVycnNwenoycjBld2ZkcXBwc2QwZnByOTV3ZWF6MHJ0Ij4xODg8L2tleT48L2Zv
cmVpZ24ta2V5cz48cmVmLXR5cGUgbmFtZT0iSm91cm5hbCBBcnRpY2xlIj4xNzwvcmVmLXR5cGU+
PGNvbnRyaWJ1dG9ycz48YXV0aG9ycz48YXV0aG9yPkNoYW5nLCBTLjwvYXV0aG9yPjxhdXRob3I+
Q2h1LCBKLjwvYXV0aG9yPjxhdXRob3I+R3VvLCBZLjwvYXV0aG9yPjxhdXRob3I+TGksIEguPC9h
dXRob3I+PGF1dGhvcj5XdSwgQi48L2F1dGhvcj48YXV0aG9yPkhlLCBCLjwvYXV0aG9yPjwvYXV0
aG9ycz48L2NvbnRyaWJ1dG9ycz48YXV0aC1hZGRyZXNzPkNvbGxlZ2Ugb2YgQmlvdGVjaG5vbG9n
eSBhbmQgUGhhcm1hY2V1dGljYWwgRW5naW5lZXJpbmcsIE5hbmppbmcgVGVjaCBVbml2ZXJzaXR5
LCAzMCBQdXpodW5hbiBSb2FkLCBOYW5qaW5nIDIxMTgxNiwgSmlhbmdzdSwgQ2hpbmEuJiN4RDtT
Y2hvb2wgb2YgUGhhcm1hY2V1dGljYWwgU2NpZW5jZXMsIE5hbmppbmcgVGVjaCBVbml2ZXJzaXR5
LCAzMCBQdXpodW5hbiBSb2FkLCBOYW5qaW5nIDIxMTgxNiwgSmlhbmdzdSwgQ2hpbmEuJiN4RDtD
b2xsZWdlIG9mIEJpb3RlY2hub2xvZ3kgYW5kIFBoYXJtYWNldXRpY2FsIEVuZ2luZWVyaW5nLCBO
YW5qaW5nIFRlY2ggVW5pdmVyc2l0eSwgMzAgUHV6aHVuYW4gUm9hZCwgTmFuamluZyAyMTE4MTYs
IEppYW5nc3UsIENoaW5hOyBKaWFuZ3N1IE5hdGlvbmFsIFN5bmVyZ2V0aWMgSW5ub3ZhdGlvbiBD
ZW50ZXIgZm9yIEFkdmFuY2VkIE1hdGVyaWFscywgMzAgUHV6aHVuYW4gUm9hZCwgTmFuamluZyAy
MTE4MTYsIEppYW5nc3UsIENoaW5hLiBFbGVjdHJvbmljIGFkZHJlc3M6IHd1YmluMTk3N0BuanRl
Y2guZWR1LmNuLiYjeEQ7SmlhbmdzdSBOYXRpb25hbCBTeW5lcmdldGljIElubm92YXRpb24gQ2Vu
dGVyIGZvciBBZHZhbmNlZCBNYXRlcmlhbHMsIDMwIFB1emh1bmFuIFJvYWQsIE5hbmppbmcgMjEx
ODE2LCBKaWFuZ3N1LCBDaGluYTsgU2Nob29sIG9mIFBoYXJtYWNldXRpY2FsIFNjaWVuY2VzLCBO
YW5qaW5nIFRlY2ggVW5pdmVyc2l0eSwgMzAgUHV6aHVuYW4gUm9hZCwgTmFuamluZyAyMTE4MTYs
IEppYW5nc3UsIENoaW5hLjwvYXV0aC1hZGRyZXNzPjx0aXRsZXM+PHRpdGxlPkFuIGVmZmljaWVu
dCBwcm9kdWN0aW9uIG9mIGhpZ2gtcHVyZSB4eWxvb2xpZ29zYWNjaGFyaWRlcyBmcm9tIGNvcm5j
b2Igd2l0aCBhZmZpbml0eSBhZHNvcnB0aW9uLWVuenltYXRpYyByZWFjdGlvbiBpbnRlZ3JhdGVk
IGFwcHJvYWNoPC90aXRsZT48c2Vjb25kYXJ5LXRpdGxlPkJpb3Jlc291ciBUZWNobm9sPC9zZWNv
bmRhcnktdGl0bGU+PGFsdC10aXRsZT5CaW9yZXNvdXJjZSB0ZWNobm9sb2d5PC9hbHQtdGl0bGU+
PC90aXRsZXM+PHBlcmlvZGljYWw+PGZ1bGwtdGl0bGU+QmlvcmVzb3VyIFRlY2hub2w8L2Z1bGwt
dGl0bGU+PGFiYnItMT5CaW9yZXNvdXJjZSB0ZWNobm9sb2d5PC9hYmJyLTE+PC9wZXJpb2RpY2Fs
PjxhbHQtcGVyaW9kaWNhbD48ZnVsbC10aXRsZT5CaW9yZXNvdXIgVGVjaG5vbDwvZnVsbC10aXRs
ZT48YWJici0xPkJpb3Jlc291cmNlIHRlY2hub2xvZ3k8L2FiYnItMT48L2FsdC1wZXJpb2RpY2Fs
PjxwYWdlcz4xMDQzLTEwNDk8L3BhZ2VzPjx2b2x1bWU+MjQxPC92b2x1bWU+PGtleXdvcmRzPjxr
ZXl3b3JkPkFkc29ycHRpb248L2tleXdvcmQ+PGtleXdvcmQ+QmlvcmVhY3RvcnM8L2tleXdvcmQ+
PGtleXdvcmQ+KkdsdWN1cm9uYXRlczwva2V5d29yZD48a2V5d29yZD4qT2xpZ29zYWNjaGFyaWRl
czwva2V5d29yZD48L2tleXdvcmRzPjxkYXRlcz48eWVhcj4yMDE3PC95ZWFyPjxwdWItZGF0ZXM+
PGRhdGU+T2N0PC9kYXRlPjwvcHViLWRhdGVzPjwvZGF0ZXM+PGlzYm4+MTg3My0yOTc2IChFbGVj
dHJvbmljKSYjeEQ7MDk2MC04NTI0IChMaW5raW5nKTwvaXNibj48YWNjZXNzaW9uLW51bT4yODY1
MTMyMDwvYWNjZXNzaW9uLW51bT48dXJscz48cmVsYXRlZC11cmxzPjx1cmw+aHR0cDovL3d3dy5u
Y2JpLm5sbS5uaWguZ292L3B1Ym1lZC8yODY1MTMyMDwvdXJsPjwvcmVsYXRlZC11cmxzPjwvdXJs
cz48ZWxlY3Ryb25pYy1yZXNvdXJjZS1udW0+MTAuMTAxNi9qLmJpb3J0ZWNoLjIwMTcuMDYuMDAy
PC9lbGVjdHJvbmljLXJlc291cmNlLW51bT48L3JlY29yZD48L0NpdGU+PC9FbmROb3RlPn==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PEVuZE5vdGU+PENpdGU+PEF1dGhvcj5DaGFuZzwvQXV0aG9yPjxZZWFyPjIwMTc8L1llYXI+PFJl
Y051bT4xODg8L1JlY051bT48RGlzcGxheVRleHQ+WzE5M108L0Rpc3BsYXlUZXh0PjxyZWNvcmQ+
PHJlYy1udW1iZXI+MTg4PC9yZWMtbnVtYmVyPjxmb3JlaWduLWtleXM+PGtleSBhcHA9IkVOIiBk
Yi1pZD0idzJ4cGVycnNwenoycjBld2ZkcXBwc2QwZnByOTV3ZWF6MHJ0Ij4xODg8L2tleT48L2Zv
cmVpZ24ta2V5cz48cmVmLXR5cGUgbmFtZT0iSm91cm5hbCBBcnRpY2xlIj4xNzwvcmVmLXR5cGU+
PGNvbnRyaWJ1dG9ycz48YXV0aG9ycz48YXV0aG9yPkNoYW5nLCBTLjwvYXV0aG9yPjxhdXRob3I+
Q2h1LCBKLjwvYXV0aG9yPjxhdXRob3I+R3VvLCBZLjwvYXV0aG9yPjxhdXRob3I+TGksIEguPC9h
dXRob3I+PGF1dGhvcj5XdSwgQi48L2F1dGhvcj48YXV0aG9yPkhlLCBCLjwvYXV0aG9yPjwvYXV0
aG9ycz48L2NvbnRyaWJ1dG9ycz48YXV0aC1hZGRyZXNzPkNvbGxlZ2Ugb2YgQmlvdGVjaG5vbG9n
eSBhbmQgUGhhcm1hY2V1dGljYWwgRW5naW5lZXJpbmcsIE5hbmppbmcgVGVjaCBVbml2ZXJzaXR5
LCAzMCBQdXpodW5hbiBSb2FkLCBOYW5qaW5nIDIxMTgxNiwgSmlhbmdzdSwgQ2hpbmEuJiN4RDtT
Y2hvb2wgb2YgUGhhcm1hY2V1dGljYWwgU2NpZW5jZXMsIE5hbmppbmcgVGVjaCBVbml2ZXJzaXR5
LCAzMCBQdXpodW5hbiBSb2FkLCBOYW5qaW5nIDIxMTgxNiwgSmlhbmdzdSwgQ2hpbmEuJiN4RDtD
b2xsZWdlIG9mIEJpb3RlY2hub2xvZ3kgYW5kIFBoYXJtYWNldXRpY2FsIEVuZ2luZWVyaW5nLCBO
YW5qaW5nIFRlY2ggVW5pdmVyc2l0eSwgMzAgUHV6aHVuYW4gUm9hZCwgTmFuamluZyAyMTE4MTYs
IEppYW5nc3UsIENoaW5hOyBKaWFuZ3N1IE5hdGlvbmFsIFN5bmVyZ2V0aWMgSW5ub3ZhdGlvbiBD
ZW50ZXIgZm9yIEFkdmFuY2VkIE1hdGVyaWFscywgMzAgUHV6aHVuYW4gUm9hZCwgTmFuamluZyAy
MTE4MTYsIEppYW5nc3UsIENoaW5hLiBFbGVjdHJvbmljIGFkZHJlc3M6IHd1YmluMTk3N0BuanRl
Y2guZWR1LmNuLiYjeEQ7SmlhbmdzdSBOYXRpb25hbCBTeW5lcmdldGljIElubm92YXRpb24gQ2Vu
dGVyIGZvciBBZHZhbmNlZCBNYXRlcmlhbHMsIDMwIFB1emh1bmFuIFJvYWQsIE5hbmppbmcgMjEx
ODE2LCBKaWFuZ3N1LCBDaGluYTsgU2Nob29sIG9mIFBoYXJtYWNldXRpY2FsIFNjaWVuY2VzLCBO
YW5qaW5nIFRlY2ggVW5pdmVyc2l0eSwgMzAgUHV6aHVuYW4gUm9hZCwgTmFuamluZyAyMTE4MTYs
IEppYW5nc3UsIENoaW5hLjwvYXV0aC1hZGRyZXNzPjx0aXRsZXM+PHRpdGxlPkFuIGVmZmljaWVu
dCBwcm9kdWN0aW9uIG9mIGhpZ2gtcHVyZSB4eWxvb2xpZ29zYWNjaGFyaWRlcyBmcm9tIGNvcm5j
b2Igd2l0aCBhZmZpbml0eSBhZHNvcnB0aW9uLWVuenltYXRpYyByZWFjdGlvbiBpbnRlZ3JhdGVk
IGFwcHJvYWNoPC90aXRsZT48c2Vjb25kYXJ5LXRpdGxlPkJpb3Jlc291ciBUZWNobm9sPC9zZWNv
bmRhcnktdGl0bGU+PGFsdC10aXRsZT5CaW9yZXNvdXJjZSB0ZWNobm9sb2d5PC9hbHQtdGl0bGU+
PC90aXRsZXM+PHBlcmlvZGljYWw+PGZ1bGwtdGl0bGU+QmlvcmVzb3VyIFRlY2hub2w8L2Z1bGwt
dGl0bGU+PGFiYnItMT5CaW9yZXNvdXJjZSB0ZWNobm9sb2d5PC9hYmJyLTE+PC9wZXJpb2RpY2Fs
PjxhbHQtcGVyaW9kaWNhbD48ZnVsbC10aXRsZT5CaW9yZXNvdXIgVGVjaG5vbDwvZnVsbC10aXRs
ZT48YWJici0xPkJpb3Jlc291cmNlIHRlY2hub2xvZ3k8L2FiYnItMT48L2FsdC1wZXJpb2RpY2Fs
PjxwYWdlcz4xMDQzLTEwNDk8L3BhZ2VzPjx2b2x1bWU+MjQxPC92b2x1bWU+PGtleXdvcmRzPjxr
ZXl3b3JkPkFkc29ycHRpb248L2tleXdvcmQ+PGtleXdvcmQ+QmlvcmVhY3RvcnM8L2tleXdvcmQ+
PGtleXdvcmQ+KkdsdWN1cm9uYXRlczwva2V5d29yZD48a2V5d29yZD4qT2xpZ29zYWNjaGFyaWRl
czwva2V5d29yZD48L2tleXdvcmRzPjxkYXRlcz48eWVhcj4yMDE3PC95ZWFyPjxwdWItZGF0ZXM+
PGRhdGU+T2N0PC9kYXRlPjwvcHViLWRhdGVzPjwvZGF0ZXM+PGlzYm4+MTg3My0yOTc2IChFbGVj
dHJvbmljKSYjeEQ7MDk2MC04NTI0IChMaW5raW5nKTwvaXNibj48YWNjZXNzaW9uLW51bT4yODY1
MTMyMDwvYWNjZXNzaW9uLW51bT48dXJscz48cmVsYXRlZC11cmxzPjx1cmw+aHR0cDovL3d3dy5u
Y2JpLm5sbS5uaWguZ292L3B1Ym1lZC8yODY1MTMyMDwvdXJsPjwvcmVsYXRlZC11cmxzPjwvdXJs
cz48ZWxlY3Ryb25pYy1yZXNvdXJjZS1udW0+MTAuMTAxNi9qLmJpb3J0ZWNoLjIwMTcuMDYuMDAy
PC9lbGVjdHJvbmljLXJlc291cmNlLW51bT48L3JlY29yZD48L0NpdGU+PC9FbmROb3RlPn==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193" w:tooltip="Chang, 2017 #188" w:history="1">
        <w:r w:rsidR="000E67D7">
          <w:rPr>
            <w:rFonts w:ascii="Times New Roman" w:hAnsi="Times New Roman" w:cs="Times New Roman"/>
            <w:noProof/>
            <w:szCs w:val="28"/>
          </w:rPr>
          <w:t>193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EF0570">
        <w:rPr>
          <w:rFonts w:ascii="Times New Roman" w:hAnsi="Times New Roman" w:cs="Times New Roman"/>
          <w:szCs w:val="28"/>
        </w:rPr>
        <w:t xml:space="preserve">. </w:t>
      </w:r>
      <w:r w:rsidR="00E2651C">
        <w:rPr>
          <w:rFonts w:ascii="Times New Roman" w:hAnsi="Times New Roman" w:cs="Times New Roman"/>
          <w:szCs w:val="28"/>
        </w:rPr>
        <w:t>Особенностью ксилоолигосахаридов</w:t>
      </w:r>
      <w:r w:rsidR="00EF0570">
        <w:rPr>
          <w:rFonts w:ascii="Times New Roman" w:hAnsi="Times New Roman" w:cs="Times New Roman"/>
          <w:szCs w:val="28"/>
        </w:rPr>
        <w:t xml:space="preserve"> </w:t>
      </w:r>
      <w:r w:rsidR="00E2651C">
        <w:rPr>
          <w:rFonts w:ascii="Times New Roman" w:hAnsi="Times New Roman" w:cs="Times New Roman"/>
          <w:szCs w:val="28"/>
        </w:rPr>
        <w:t>является то, что они практически не гидролизуются и не всасываю</w:t>
      </w:r>
      <w:r w:rsidR="00E2651C" w:rsidRPr="00EF0570">
        <w:rPr>
          <w:rFonts w:ascii="Times New Roman" w:hAnsi="Times New Roman" w:cs="Times New Roman"/>
          <w:szCs w:val="28"/>
        </w:rPr>
        <w:t>тся в желудочно-кишечном тракте</w:t>
      </w:r>
      <w:r w:rsidR="00E2651C">
        <w:rPr>
          <w:rFonts w:ascii="Times New Roman" w:hAnsi="Times New Roman" w:cs="Times New Roman"/>
          <w:szCs w:val="28"/>
        </w:rPr>
        <w:t xml:space="preserve"> человека, что предрасполагает их применение в качестве </w:t>
      </w:r>
      <w:r w:rsidR="00EF0570" w:rsidRPr="00EF0570">
        <w:rPr>
          <w:rFonts w:ascii="Times New Roman" w:hAnsi="Times New Roman" w:cs="Times New Roman"/>
          <w:szCs w:val="28"/>
        </w:rPr>
        <w:t>пребиотик</w:t>
      </w:r>
      <w:r w:rsidR="00E2651C">
        <w:rPr>
          <w:rFonts w:ascii="Times New Roman" w:hAnsi="Times New Roman" w:cs="Times New Roman"/>
          <w:szCs w:val="28"/>
        </w:rPr>
        <w:t>ов</w:t>
      </w:r>
      <w:r w:rsidR="00EF0570" w:rsidRPr="00EF0570">
        <w:rPr>
          <w:rFonts w:ascii="Times New Roman" w:hAnsi="Times New Roman" w:cs="Times New Roman"/>
          <w:szCs w:val="28"/>
        </w:rPr>
        <w:t xml:space="preserve">. </w:t>
      </w:r>
      <w:r w:rsidR="00E2651C">
        <w:rPr>
          <w:rFonts w:ascii="Times New Roman" w:hAnsi="Times New Roman" w:cs="Times New Roman"/>
          <w:szCs w:val="28"/>
        </w:rPr>
        <w:t>Отмечено, что ксилоолигосахариды и</w:t>
      </w:r>
      <w:r w:rsidR="00223ED6">
        <w:rPr>
          <w:rFonts w:ascii="Times New Roman" w:hAnsi="Times New Roman" w:cs="Times New Roman"/>
          <w:szCs w:val="28"/>
        </w:rPr>
        <w:t>збирательно стимулиру</w:t>
      </w:r>
      <w:r w:rsidR="00E2651C">
        <w:rPr>
          <w:rFonts w:ascii="Times New Roman" w:hAnsi="Times New Roman" w:cs="Times New Roman"/>
          <w:szCs w:val="28"/>
        </w:rPr>
        <w:t>ют</w:t>
      </w:r>
      <w:r w:rsidR="00EF0570" w:rsidRPr="00EF0570">
        <w:rPr>
          <w:rFonts w:ascii="Times New Roman" w:hAnsi="Times New Roman" w:cs="Times New Roman"/>
          <w:szCs w:val="28"/>
        </w:rPr>
        <w:t xml:space="preserve"> рост </w:t>
      </w:r>
      <w:r w:rsidR="00E2651C">
        <w:rPr>
          <w:rFonts w:ascii="Times New Roman" w:hAnsi="Times New Roman" w:cs="Times New Roman"/>
          <w:szCs w:val="28"/>
        </w:rPr>
        <w:t>ряда</w:t>
      </w:r>
      <w:r w:rsidR="00EF0570" w:rsidRPr="00EF0570">
        <w:rPr>
          <w:rFonts w:ascii="Times New Roman" w:hAnsi="Times New Roman" w:cs="Times New Roman"/>
          <w:szCs w:val="28"/>
        </w:rPr>
        <w:t xml:space="preserve"> кишечных микроорганизмов, </w:t>
      </w:r>
      <w:r w:rsidR="00E2651C">
        <w:rPr>
          <w:rFonts w:ascii="Times New Roman" w:hAnsi="Times New Roman" w:cs="Times New Roman"/>
          <w:szCs w:val="28"/>
        </w:rPr>
        <w:t xml:space="preserve">которые </w:t>
      </w:r>
      <w:r w:rsidR="00EF0570" w:rsidRPr="00EF0570">
        <w:rPr>
          <w:rFonts w:ascii="Times New Roman" w:hAnsi="Times New Roman" w:cs="Times New Roman"/>
          <w:szCs w:val="28"/>
        </w:rPr>
        <w:t>регулирую</w:t>
      </w:r>
      <w:r w:rsidR="00E2651C">
        <w:rPr>
          <w:rFonts w:ascii="Times New Roman" w:hAnsi="Times New Roman" w:cs="Times New Roman"/>
          <w:szCs w:val="28"/>
        </w:rPr>
        <w:t>т</w:t>
      </w:r>
      <w:r w:rsidR="00EF0570" w:rsidRPr="00EF0570">
        <w:rPr>
          <w:rFonts w:ascii="Times New Roman" w:hAnsi="Times New Roman" w:cs="Times New Roman"/>
          <w:szCs w:val="28"/>
        </w:rPr>
        <w:t xml:space="preserve"> </w:t>
      </w:r>
      <w:r w:rsidR="0061763F">
        <w:rPr>
          <w:rFonts w:ascii="Times New Roman" w:hAnsi="Times New Roman" w:cs="Times New Roman"/>
          <w:szCs w:val="28"/>
        </w:rPr>
        <w:t>деятельность</w:t>
      </w:r>
      <w:r w:rsidR="00EF0570" w:rsidRPr="00EF0570">
        <w:rPr>
          <w:rFonts w:ascii="Times New Roman" w:hAnsi="Times New Roman" w:cs="Times New Roman"/>
          <w:szCs w:val="28"/>
        </w:rPr>
        <w:t xml:space="preserve"> пищеварительной системы человека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PEVuZE5vdGU+PENpdGU+PEF1dGhvcj5Ww6F6cXVlejwvQXV0aG9yPjxZZWFyPjIwMDA8L1llYXI+
PFJlY051bT4xODk8L1JlY051bT48RGlzcGxheVRleHQ+WzE5NCwgMTk1XTwvRGlzcGxheVRleHQ+
PHJlY29yZD48cmVjLW51bWJlcj4xODk8L3JlYy1udW1iZXI+PGZvcmVpZ24ta2V5cz48a2V5IGFw
cD0iRU4iIGRiLWlkPSJ3MnhwZXJyc3B6ejJyMGV3ZmRxcHBzZDBmcHI5NXdlYXowcnQiPjE4OTwv
a2V5PjwvZm9yZWlnbi1rZXlzPjxyZWYtdHlwZSBuYW1lPSJKb3VybmFsIEFydGljbGUiPjE3PC9y
ZWYtdHlwZT48Y29udHJpYnV0b3JzPjxhdXRob3JzPjxhdXRob3I+VsOhenF1ZXosIE0uIEouPC9h
dXRob3I+PGF1dGhvcj5BbG9uc28sIEouIEwuPC9hdXRob3I+PGF1dGhvcj5Eb23EscyBbmd1ZXos
IEguPC9hdXRob3I+PGF1dGhvcj5QYXJhasOzLCBKLiBDLjwvYXV0aG9yPjwvYXV0aG9ycz48L2Nv
bnRyaWJ1dG9ycz48dGl0bGVzPjx0aXRsZT5YeWxvb2xpZ29zYWNjaGFyaWRlczogbWFudWZhY3R1
cmUgYW5kIGFwcGxpY2F0aW9uczwvdGl0bGU+PHNlY29uZGFyeS10aXRsZT5UcmVuZHMgaW4gRm9v
ZCBTY2llbmNlICZhbXA7IFRlY2hub2xvZ3k8L3NlY29uZGFyeS10aXRsZT48L3RpdGxlcz48cGVy
aW9kaWNhbD48ZnVsbC10aXRsZT5UcmVuZHMgaW4gRm9vZCBTY2llbmNlICZhbXA7IFRlY2hub2xv
Z3k8L2Z1bGwtdGl0bGU+PC9wZXJpb2RpY2FsPjxwYWdlcz4zODctMzkzPC9wYWdlcz48dm9sdW1l
PjExPC92b2x1bWU+PG51bWJlcj4xMTwvbnVtYmVyPjxkYXRlcz48eWVhcj4yMDAwPC95ZWFyPjwv
ZGF0ZXM+PGlzYm4+MDkyNDIyNDQ8L2lzYm4+PHVybHM+PC91cmxzPjxlbGVjdHJvbmljLXJlc291
cmNlLW51bT4xMC4xMDE2L3MwOTI0LTIyNDQoMDEpMDAwMzEtMDwvZWxlY3Ryb25pYy1yZXNvdXJj
ZS1udW0+PC9yZWNvcmQ+PC9DaXRlPjxDaXRlPjxBdXRob3I+Q29sbGluczwvQXV0aG9yPjxZZWFy
PjE5OTk8L1llYXI+PFJlY051bT4xOTA8L1JlY051bT48cmVjb3JkPjxyZWMtbnVtYmVyPjE5MDwv
cmVjLW51bWJlcj48Zm9yZWlnbi1rZXlzPjxrZXkgYXBwPSJFTiIgZGItaWQ9IncyeHBlcnJzcHp6
MnIwZXdmZHFwcHNkMGZwcjk1d2VhejBydCI+MTkwPC9rZXk+PC9mb3JlaWduLWtleXM+PHJlZi10
eXBlIG5hbWU9IkpvdXJuYWwgQXJ0aWNsZSI+MTc8L3JlZi10eXBlPjxjb250cmlidXRvcnM+PGF1
dGhvcnM+PGF1dGhvcj5Db2xsaW5zLCBNLiBELjwvYXV0aG9yPjxhdXRob3I+R2lic29uLCBHLiBS
LjwvYXV0aG9yPjwvYXV0aG9ycz48L2NvbnRyaWJ1dG9ycz48YXV0aC1hZGRyZXNzPk1pY3JvYmlv
bG9neSBEZXBhcnRtZW50LCB0aGUgSW5zdGl0dXRlIG9mIEZvb2QgUmVzZWFyY2gsIFJlYWRpbmcs
IFVuaXRlZCBLaW5nZG9tLjwvYXV0aC1hZGRyZXNzPjx0aXRsZXM+PHRpdGxlPlByb2Jpb3RpY3Ms
IHByZWJpb3RpY3MsIGFuZCBzeW5iaW90aWNzOiBhcHByb2FjaGVzIGZvciBtb2R1bGF0aW5nIHRo
ZSBtaWNyb2JpYWwgZWNvbG9neSBvZiB0aGUgZ3V0PC90aXRsZT48c2Vjb25kYXJ5LXRpdGxlPkFt
IEogQ2xpbiBOdXRyPC9zZWNvbmRhcnktdGl0bGU+PGFsdC10aXRsZT5UaGUgQW1lcmljYW4gam91
cm5hbCBvZiBjbGluaWNhbCBudXRyaXRpb248L2FsdC10aXRsZT48L3RpdGxlcz48cGVyaW9kaWNh
bD48ZnVsbC10aXRsZT5BbSBKIENsaW4gTnV0cjwvZnVsbC10aXRsZT48YWJici0xPlRoZSBBbWVy
aWNhbiBqb3VybmFsIG9mIGNsaW5pY2FsIG51dHJpdGlvbjwvYWJici0xPjwvcGVyaW9kaWNhbD48
YWx0LXBlcmlvZGljYWw+PGZ1bGwtdGl0bGU+QW0gSiBDbGluIE51dHI8L2Z1bGwtdGl0bGU+PGFi
YnItMT5UaGUgQW1lcmljYW4gam91cm5hbCBvZiBjbGluaWNhbCBudXRyaXRpb248L2FiYnItMT48
L2FsdC1wZXJpb2RpY2FsPjxwYWdlcz4xMDUyUy0xMDU3UzwvcGFnZXM+PHZvbHVtZT42OTwvdm9s
dW1lPjxudW1iZXI+NTwvbnVtYmVyPjxrZXl3b3Jkcz48a2V5d29yZD5EaWV0YXJ5IFN1cHBsZW1l
bnRzPC9rZXl3b3JkPjxrZXl3b3JkPkh1bWFuczwva2V5d29yZD48a2V5d29yZD5JbmZhbnQsIE5l
d2Jvcm4vKmltbXVub2xvZ3k8L2tleXdvcmQ+PGtleXdvcmQ+SW50ZXN0aW5lcy9pbW11bm9sb2d5
LyptaWNyb2Jpb2xvZ3k8L2tleXdvcmQ+PGtleXdvcmQ+TnV0cml0aW9uYWwgU3RhdHVzPC9rZXl3
b3JkPjxrZXl3b3JkPipQcm9iaW90aWNzPC9rZXl3b3JkPjwva2V5d29yZHM+PGRhdGVzPjx5ZWFy
PjE5OTk8L3llYXI+PHB1Yi1kYXRlcz48ZGF0ZT5NYXk8L2RhdGU+PC9wdWItZGF0ZXM+PC9kYXRl
cz48aXNibj4wMDAyLTkxNjUgKFByaW50KSYjeEQ7MDAwMi05MTY1IChMaW5raW5nKTwvaXNibj48
YWNjZXNzaW9uLW51bT4xMDIzMjY0ODwvYWNjZXNzaW9uLW51bT48dXJscz48cmVsYXRlZC11cmxz
Pjx1cmw+aHR0cDovL3d3dy5uY2JpLm5sbS5uaWguZ292L3B1Ym1lZC8xMDIzMjY0ODwvdXJsPjwv
cmVsYXRlZC11cmxzPjwvdXJscz48ZWxlY3Ryb25pYy1yZXNvdXJjZS1udW0+MTAuMTA5My9hamNu
LzY5LjUuMTA1MnM8L2VsZWN0cm9uaWMtcmVzb3VyY2UtbnVtPjwvcmVjb3JkPjwvQ2l0ZT48L0Vu
ZE5vdGU+AG==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PEVuZE5vdGU+PENpdGU+PEF1dGhvcj5Ww6F6cXVlejwvQXV0aG9yPjxZZWFyPjIwMDA8L1llYXI+
PFJlY051bT4xODk8L1JlY051bT48RGlzcGxheVRleHQ+WzE5NCwgMTk1XTwvRGlzcGxheVRleHQ+
PHJlY29yZD48cmVjLW51bWJlcj4xODk8L3JlYy1udW1iZXI+PGZvcmVpZ24ta2V5cz48a2V5IGFw
cD0iRU4iIGRiLWlkPSJ3MnhwZXJyc3B6ejJyMGV3ZmRxcHBzZDBmcHI5NXdlYXowcnQiPjE4OTwv
a2V5PjwvZm9yZWlnbi1rZXlzPjxyZWYtdHlwZSBuYW1lPSJKb3VybmFsIEFydGljbGUiPjE3PC9y
ZWYtdHlwZT48Y29udHJpYnV0b3JzPjxhdXRob3JzPjxhdXRob3I+VsOhenF1ZXosIE0uIEouPC9h
dXRob3I+PGF1dGhvcj5BbG9uc28sIEouIEwuPC9hdXRob3I+PGF1dGhvcj5Eb23EscyBbmd1ZXos
IEguPC9hdXRob3I+PGF1dGhvcj5QYXJhasOzLCBKLiBDLjwvYXV0aG9yPjwvYXV0aG9ycz48L2Nv
bnRyaWJ1dG9ycz48dGl0bGVzPjx0aXRsZT5YeWxvb2xpZ29zYWNjaGFyaWRlczogbWFudWZhY3R1
cmUgYW5kIGFwcGxpY2F0aW9uczwvdGl0bGU+PHNlY29uZGFyeS10aXRsZT5UcmVuZHMgaW4gRm9v
ZCBTY2llbmNlICZhbXA7IFRlY2hub2xvZ3k8L3NlY29uZGFyeS10aXRsZT48L3RpdGxlcz48cGVy
aW9kaWNhbD48ZnVsbC10aXRsZT5UcmVuZHMgaW4gRm9vZCBTY2llbmNlICZhbXA7IFRlY2hub2xv
Z3k8L2Z1bGwtdGl0bGU+PC9wZXJpb2RpY2FsPjxwYWdlcz4zODctMzkzPC9wYWdlcz48dm9sdW1l
PjExPC92b2x1bWU+PG51bWJlcj4xMTwvbnVtYmVyPjxkYXRlcz48eWVhcj4yMDAwPC95ZWFyPjwv
ZGF0ZXM+PGlzYm4+MDkyNDIyNDQ8L2lzYm4+PHVybHM+PC91cmxzPjxlbGVjdHJvbmljLXJlc291
cmNlLW51bT4xMC4xMDE2L3MwOTI0LTIyNDQoMDEpMDAwMzEtMDwvZWxlY3Ryb25pYy1yZXNvdXJj
ZS1udW0+PC9yZWNvcmQ+PC9DaXRlPjxDaXRlPjxBdXRob3I+Q29sbGluczwvQXV0aG9yPjxZZWFy
PjE5OTk8L1llYXI+PFJlY051bT4xOTA8L1JlY051bT48cmVjb3JkPjxyZWMtbnVtYmVyPjE5MDwv
cmVjLW51bWJlcj48Zm9yZWlnbi1rZXlzPjxrZXkgYXBwPSJFTiIgZGItaWQ9IncyeHBlcnJzcHp6
MnIwZXdmZHFwcHNkMGZwcjk1d2VhejBydCI+MTkwPC9rZXk+PC9mb3JlaWduLWtleXM+PHJlZi10
eXBlIG5hbWU9IkpvdXJuYWwgQXJ0aWNsZSI+MTc8L3JlZi10eXBlPjxjb250cmlidXRvcnM+PGF1
dGhvcnM+PGF1dGhvcj5Db2xsaW5zLCBNLiBELjwvYXV0aG9yPjxhdXRob3I+R2lic29uLCBHLiBS
LjwvYXV0aG9yPjwvYXV0aG9ycz48L2NvbnRyaWJ1dG9ycz48YXV0aC1hZGRyZXNzPk1pY3JvYmlv
bG9neSBEZXBhcnRtZW50LCB0aGUgSW5zdGl0dXRlIG9mIEZvb2QgUmVzZWFyY2gsIFJlYWRpbmcs
IFVuaXRlZCBLaW5nZG9tLjwvYXV0aC1hZGRyZXNzPjx0aXRsZXM+PHRpdGxlPlByb2Jpb3RpY3Ms
IHByZWJpb3RpY3MsIGFuZCBzeW5iaW90aWNzOiBhcHByb2FjaGVzIGZvciBtb2R1bGF0aW5nIHRo
ZSBtaWNyb2JpYWwgZWNvbG9neSBvZiB0aGUgZ3V0PC90aXRsZT48c2Vjb25kYXJ5LXRpdGxlPkFt
IEogQ2xpbiBOdXRyPC9zZWNvbmRhcnktdGl0bGU+PGFsdC10aXRsZT5UaGUgQW1lcmljYW4gam91
cm5hbCBvZiBjbGluaWNhbCBudXRyaXRpb248L2FsdC10aXRsZT48L3RpdGxlcz48cGVyaW9kaWNh
bD48ZnVsbC10aXRsZT5BbSBKIENsaW4gTnV0cjwvZnVsbC10aXRsZT48YWJici0xPlRoZSBBbWVy
aWNhbiBqb3VybmFsIG9mIGNsaW5pY2FsIG51dHJpdGlvbjwvYWJici0xPjwvcGVyaW9kaWNhbD48
YWx0LXBlcmlvZGljYWw+PGZ1bGwtdGl0bGU+QW0gSiBDbGluIE51dHI8L2Z1bGwtdGl0bGU+PGFi
YnItMT5UaGUgQW1lcmljYW4gam91cm5hbCBvZiBjbGluaWNhbCBudXRyaXRpb248L2FiYnItMT48
L2FsdC1wZXJpb2RpY2FsPjxwYWdlcz4xMDUyUy0xMDU3UzwvcGFnZXM+PHZvbHVtZT42OTwvdm9s
dW1lPjxudW1iZXI+NTwvbnVtYmVyPjxrZXl3b3Jkcz48a2V5d29yZD5EaWV0YXJ5IFN1cHBsZW1l
bnRzPC9rZXl3b3JkPjxrZXl3b3JkPkh1bWFuczwva2V5d29yZD48a2V5d29yZD5JbmZhbnQsIE5l
d2Jvcm4vKmltbXVub2xvZ3k8L2tleXdvcmQ+PGtleXdvcmQ+SW50ZXN0aW5lcy9pbW11bm9sb2d5
LyptaWNyb2Jpb2xvZ3k8L2tleXdvcmQ+PGtleXdvcmQ+TnV0cml0aW9uYWwgU3RhdHVzPC9rZXl3
b3JkPjxrZXl3b3JkPipQcm9iaW90aWNzPC9rZXl3b3JkPjwva2V5d29yZHM+PGRhdGVzPjx5ZWFy
PjE5OTk8L3llYXI+PHB1Yi1kYXRlcz48ZGF0ZT5NYXk8L2RhdGU+PC9wdWItZGF0ZXM+PC9kYXRl
cz48aXNibj4wMDAyLTkxNjUgKFByaW50KSYjeEQ7MDAwMi05MTY1IChMaW5raW5nKTwvaXNibj48
YWNjZXNzaW9uLW51bT4xMDIzMjY0ODwvYWNjZXNzaW9uLW51bT48dXJscz48cmVsYXRlZC11cmxz
Pjx1cmw+aHR0cDovL3d3dy5uY2JpLm5sbS5uaWguZ292L3B1Ym1lZC8xMDIzMjY0ODwvdXJsPjwv
cmVsYXRlZC11cmxzPjwvdXJscz48ZWxlY3Ryb25pYy1yZXNvdXJjZS1udW0+MTAuMTA5My9hamNu
LzY5LjUuMTA1MnM8L2VsZWN0cm9uaWMtcmVzb3VyY2UtbnVtPjwvcmVjb3JkPjwvQ2l0ZT48L0Vu
ZE5vdGU+AG==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194" w:tooltip="Vázquez, 2000 #189" w:history="1">
        <w:r w:rsidR="000E67D7">
          <w:rPr>
            <w:rFonts w:ascii="Times New Roman" w:hAnsi="Times New Roman" w:cs="Times New Roman"/>
            <w:noProof/>
            <w:szCs w:val="28"/>
          </w:rPr>
          <w:t>194</w:t>
        </w:r>
      </w:hyperlink>
      <w:r w:rsidR="00F156B3">
        <w:rPr>
          <w:rFonts w:ascii="Times New Roman" w:hAnsi="Times New Roman" w:cs="Times New Roman"/>
          <w:noProof/>
          <w:szCs w:val="28"/>
        </w:rPr>
        <w:t xml:space="preserve">, </w:t>
      </w:r>
      <w:hyperlink w:anchor="_ENREF_195" w:tooltip="Collins, 1999 #190" w:history="1">
        <w:r w:rsidR="000E67D7">
          <w:rPr>
            <w:rFonts w:ascii="Times New Roman" w:hAnsi="Times New Roman" w:cs="Times New Roman"/>
            <w:noProof/>
            <w:szCs w:val="28"/>
          </w:rPr>
          <w:t>195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152F6E">
        <w:rPr>
          <w:rFonts w:ascii="Times New Roman" w:hAnsi="Times New Roman" w:cs="Times New Roman"/>
          <w:szCs w:val="28"/>
        </w:rPr>
        <w:t>.</w:t>
      </w:r>
      <w:r w:rsidR="00EF0570" w:rsidRPr="00223ED6">
        <w:rPr>
          <w:rFonts w:ascii="Times New Roman" w:hAnsi="Times New Roman" w:cs="Times New Roman"/>
          <w:szCs w:val="28"/>
        </w:rPr>
        <w:t xml:space="preserve"> </w:t>
      </w:r>
      <w:r w:rsidR="003F09B4">
        <w:rPr>
          <w:rFonts w:ascii="Times New Roman" w:hAnsi="Times New Roman" w:cs="Times New Roman"/>
          <w:szCs w:val="28"/>
        </w:rPr>
        <w:t xml:space="preserve">Использование </w:t>
      </w:r>
      <w:r w:rsidR="00E2651C">
        <w:rPr>
          <w:rFonts w:ascii="Times New Roman" w:hAnsi="Times New Roman" w:cs="Times New Roman"/>
          <w:szCs w:val="28"/>
        </w:rPr>
        <w:t>ксилоолигосахаридов</w:t>
      </w:r>
      <w:r w:rsidR="00EF0570" w:rsidRPr="00EF0570">
        <w:rPr>
          <w:rFonts w:ascii="Times New Roman" w:hAnsi="Times New Roman" w:cs="Times New Roman"/>
          <w:szCs w:val="28"/>
        </w:rPr>
        <w:t xml:space="preserve"> </w:t>
      </w:r>
      <w:r w:rsidR="00E2651C">
        <w:rPr>
          <w:rFonts w:ascii="Times New Roman" w:hAnsi="Times New Roman" w:cs="Times New Roman"/>
          <w:szCs w:val="28"/>
        </w:rPr>
        <w:t xml:space="preserve">в качестве </w:t>
      </w:r>
      <w:r w:rsidR="003F09B4">
        <w:rPr>
          <w:rFonts w:ascii="Times New Roman" w:hAnsi="Times New Roman" w:cs="Times New Roman"/>
          <w:szCs w:val="28"/>
        </w:rPr>
        <w:t xml:space="preserve">пищевой добавки </w:t>
      </w:r>
      <w:r w:rsidR="00EF0570" w:rsidRPr="00EF0570">
        <w:rPr>
          <w:rFonts w:ascii="Times New Roman" w:hAnsi="Times New Roman" w:cs="Times New Roman"/>
          <w:szCs w:val="28"/>
        </w:rPr>
        <w:t xml:space="preserve">помогает снизить уровень холестерина, </w:t>
      </w:r>
      <w:r w:rsidR="00EF0570" w:rsidRPr="007D2228">
        <w:rPr>
          <w:rFonts w:ascii="Times New Roman" w:hAnsi="Times New Roman" w:cs="Times New Roman"/>
          <w:szCs w:val="28"/>
        </w:rPr>
        <w:t>ингибирует ретроградацию</w:t>
      </w:r>
      <w:r w:rsidR="00EF0570" w:rsidRPr="00EF0570">
        <w:rPr>
          <w:rFonts w:ascii="Times New Roman" w:hAnsi="Times New Roman" w:cs="Times New Roman"/>
          <w:szCs w:val="28"/>
        </w:rPr>
        <w:t xml:space="preserve"> крахмала, улучшает биодоступность кальция, тем самым улучшая питательные и органолептические свойства пищи</w:t>
      </w:r>
      <w:r w:rsidR="00435945">
        <w:rPr>
          <w:rFonts w:ascii="Times New Roman" w:hAnsi="Times New Roman" w:cs="Times New Roman"/>
          <w:szCs w:val="28"/>
        </w:rPr>
        <w:t xml:space="preserve">. </w:t>
      </w:r>
      <w:r w:rsidR="003F09B4">
        <w:rPr>
          <w:rFonts w:ascii="Times New Roman" w:hAnsi="Times New Roman" w:cs="Times New Roman"/>
          <w:szCs w:val="28"/>
        </w:rPr>
        <w:t>Имеются публикации, свидетельствующие о применении ксилоолигосахаридов</w:t>
      </w:r>
      <w:r w:rsidR="00EF0570" w:rsidRPr="00EF0570">
        <w:rPr>
          <w:rFonts w:ascii="Times New Roman" w:hAnsi="Times New Roman" w:cs="Times New Roman"/>
          <w:szCs w:val="28"/>
        </w:rPr>
        <w:t xml:space="preserve"> </w:t>
      </w:r>
      <w:r w:rsidR="00223ED6">
        <w:rPr>
          <w:rFonts w:ascii="Times New Roman" w:hAnsi="Times New Roman" w:cs="Times New Roman"/>
          <w:szCs w:val="28"/>
        </w:rPr>
        <w:t xml:space="preserve">в фармацевтической индустрии </w:t>
      </w:r>
      <w:r w:rsidR="003F09B4">
        <w:rPr>
          <w:rFonts w:ascii="Times New Roman" w:hAnsi="Times New Roman" w:cs="Times New Roman"/>
          <w:szCs w:val="28"/>
        </w:rPr>
        <w:t>вследствие их</w:t>
      </w:r>
      <w:r w:rsidR="00223ED6">
        <w:rPr>
          <w:rFonts w:ascii="Times New Roman" w:hAnsi="Times New Roman" w:cs="Times New Roman"/>
          <w:szCs w:val="28"/>
        </w:rPr>
        <w:t xml:space="preserve"> </w:t>
      </w:r>
      <w:r w:rsidR="003E78B0">
        <w:rPr>
          <w:rFonts w:ascii="Times New Roman" w:hAnsi="Times New Roman" w:cs="Times New Roman"/>
          <w:szCs w:val="28"/>
        </w:rPr>
        <w:t xml:space="preserve"> иммуномодулирующей</w:t>
      </w:r>
      <w:r w:rsidR="00435945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F156B3">
        <w:rPr>
          <w:rFonts w:ascii="Times New Roman" w:hAnsi="Times New Roman" w:cs="Times New Roman"/>
          <w:szCs w:val="28"/>
        </w:rPr>
        <w:instrText xml:space="preserve"> ADDIN EN.CITE &lt;EndNote&gt;&lt;Cite&gt;&lt;Author&gt;Chen&lt;/Author&gt;&lt;Year&gt;2012&lt;/Year&gt;&lt;RecNum&gt;191&lt;/RecNum&gt;&lt;DisplayText&gt;[196]&lt;/DisplayText&gt;&lt;record&gt;&lt;rec-number&gt;191&lt;/rec-number&gt;&lt;foreign-keys&gt;&lt;key app="EN" db-id="w2xperrspzz2r0ewfdqppsd0fpr95weaz0rt"&gt;191&lt;/key&gt;&lt;/foreign-keys&gt;&lt;ref-type name="Journal Article"&gt;17&lt;/ref-type&gt;&lt;contributors&gt;&lt;authors&gt;&lt;author&gt;Chen, Hua Han&lt;/author&gt;&lt;author&gt;Chen, Yu Kuo&lt;/author&gt;&lt;author&gt;Chang, Hung Chia&lt;/author&gt;&lt;author&gt;Lin, Su Yi&lt;/author&gt;&lt;/authors&gt;&lt;/contributors&gt;&lt;titles&gt;&lt;title&gt;Immunomodulatory Effects of Xylooligosaccharides&lt;/title&gt;&lt;secondary-title&gt;Food Science and Technology Research&lt;/secondary-title&gt;&lt;/titles&gt;&lt;periodical&gt;&lt;full-title&gt;Food Science and Technology Research&lt;/full-title&gt;&lt;/periodical&gt;&lt;pages&gt;195-199&lt;/pages&gt;&lt;volume&gt;18&lt;/volume&gt;&lt;number&gt;2&lt;/number&gt;&lt;dates&gt;&lt;year&gt;2012&lt;/year&gt;&lt;/dates&gt;&lt;isbn&gt;1344-6606&amp;#xD;1881-3984&lt;/isbn&gt;&lt;urls&gt;&lt;/urls&gt;&lt;electronic-resource-num&gt;10.3136/fstr.18.195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196" w:tooltip="Chen, 2012 #191" w:history="1">
        <w:r w:rsidR="000E67D7">
          <w:rPr>
            <w:rFonts w:ascii="Times New Roman" w:hAnsi="Times New Roman" w:cs="Times New Roman"/>
            <w:noProof/>
            <w:szCs w:val="28"/>
          </w:rPr>
          <w:t>196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3E78B0">
        <w:rPr>
          <w:rFonts w:ascii="Times New Roman" w:hAnsi="Times New Roman" w:cs="Times New Roman"/>
          <w:szCs w:val="28"/>
        </w:rPr>
        <w:t>, противораковой</w:t>
      </w:r>
      <w:r w:rsidR="00435945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F156B3">
        <w:rPr>
          <w:rFonts w:ascii="Times New Roman" w:hAnsi="Times New Roman" w:cs="Times New Roman"/>
          <w:szCs w:val="28"/>
        </w:rPr>
        <w:instrText xml:space="preserve"> ADDIN EN.CITE &lt;EndNote&gt;&lt;Cite&gt;&lt;Author&gt;Gupta&lt;/Author&gt;&lt;Year&gt;2018&lt;/Year&gt;&lt;RecNum&gt;192&lt;/RecNum&gt;&lt;DisplayText&gt;[197]&lt;/DisplayText&gt;&lt;record&gt;&lt;rec-number&gt;192&lt;/rec-number&gt;&lt;foreign-keys&gt;&lt;key app="EN" db-id="w2xperrspzz2r0ewfdqppsd0fpr95weaz0rt"&gt;192&lt;/key&gt;&lt;/foreign-keys&gt;&lt;ref-type name="Book Section"&gt;5&lt;/ref-type&gt;&lt;contributors&gt;&lt;authors&gt;&lt;author&gt;Gupta, Praveen Kumar&lt;/author&gt;&lt;author&gt;Agrawal, Pushpa&lt;/author&gt;&lt;author&gt;Hedge, Prabha&lt;/author&gt;&lt;author&gt;Akhtar, Mohd Sayeed&lt;/author&gt;&lt;/authors&gt;&lt;secondary-authors&gt;&lt;author&gt;Akhtar, Mohd Sayeed&lt;/author&gt;&lt;author&gt;Swamy, Mallappa Kumara&lt;/author&gt;&lt;/secondary-authors&gt;&lt;/contributors&gt;&lt;titles&gt;&lt;title&gt;Xylooligosaccharides and Their Anticancer Potential: An Update&lt;/title&gt;&lt;secondary-title&gt;Anticancer Plants: Natural Products and Biotechnological Implements: Volume 2&lt;/secondary-title&gt;&lt;/titles&gt;&lt;pages&gt;255-271&lt;/pages&gt;&lt;dates&gt;&lt;year&gt;2018&lt;/year&gt;&lt;pub-dates&gt;&lt;date&gt;2018//&lt;/date&gt;&lt;/pub-dates&gt;&lt;/dates&gt;&lt;pub-location&gt;Singapore&lt;/pub-location&gt;&lt;publisher&gt;Springer Singapore&lt;/publisher&gt;&lt;isbn&gt;978-981-10-8064-7&lt;/isbn&gt;&lt;urls&gt;&lt;related-urls&gt;&lt;url&gt;https://doi.org/10.1007/978-981-10-8064-7_11&lt;/url&gt;&lt;/related-urls&gt;&lt;/urls&gt;&lt;electronic-resource-num&gt;10.1007/978-981-10-8064-7_11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197" w:tooltip="Gupta, 2018 #192" w:history="1">
        <w:r w:rsidR="000E67D7">
          <w:rPr>
            <w:rFonts w:ascii="Times New Roman" w:hAnsi="Times New Roman" w:cs="Times New Roman"/>
            <w:noProof/>
            <w:szCs w:val="28"/>
          </w:rPr>
          <w:t>197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EF0570" w:rsidRPr="00223ED6">
        <w:rPr>
          <w:rFonts w:ascii="Times New Roman" w:hAnsi="Times New Roman" w:cs="Times New Roman"/>
          <w:szCs w:val="28"/>
        </w:rPr>
        <w:t>, противомикро</w:t>
      </w:r>
      <w:r w:rsidR="003E78B0">
        <w:rPr>
          <w:rFonts w:ascii="Times New Roman" w:hAnsi="Times New Roman" w:cs="Times New Roman"/>
          <w:szCs w:val="28"/>
        </w:rPr>
        <w:t>бной, антиоксидантной</w:t>
      </w:r>
      <w:r w:rsidR="00435945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F156B3">
        <w:rPr>
          <w:rFonts w:ascii="Times New Roman" w:hAnsi="Times New Roman" w:cs="Times New Roman"/>
          <w:szCs w:val="28"/>
        </w:rPr>
        <w:instrText xml:space="preserve"> ADDIN EN.CITE &lt;EndNote&gt;&lt;Cite&gt;&lt;Author&gt;Kallel&lt;/Author&gt;&lt;Year&gt;2015&lt;/Year&gt;&lt;RecNum&gt;193&lt;/RecNum&gt;&lt;DisplayText&gt;[198]&lt;/DisplayText&gt;&lt;record&gt;&lt;rec-number&gt;193&lt;/rec-number&gt;&lt;foreign-keys&gt;&lt;key app="EN" db-id="w2xperrspzz2r0ewfdqppsd0fpr95weaz0rt"&gt;193&lt;/key&gt;&lt;/foreign-keys&gt;&lt;ref-type name="Journal Article"&gt;17&lt;/ref-type&gt;&lt;contributors&gt;&lt;authors&gt;&lt;author&gt;Kallel, Fatma&lt;/author&gt;&lt;author&gt;Driss, Dorra&lt;/author&gt;&lt;author&gt;Bouaziz, Fatma&lt;/author&gt;&lt;author&gt;Neifer, Mohamed&lt;/author&gt;&lt;author&gt;Ghorbel, Raoudha&lt;/author&gt;&lt;author&gt;Ellouz Chaabouni, Semia&lt;/author&gt;&lt;/authors&gt;&lt;/contributors&gt;&lt;titles&gt;&lt;title&gt;Production of xylooligosaccharides from garlic straw xylan by purified xylanase from Bacillus mojavensis UEB-FK and their in vitro evaluation as prebiotics&lt;/title&gt;&lt;secondary-title&gt;Food and Bioproducts Processing&lt;/secondary-title&gt;&lt;/titles&gt;&lt;periodical&gt;&lt;full-title&gt;Food and Bioproducts Processing&lt;/full-title&gt;&lt;/periodical&gt;&lt;pages&gt;536-546&lt;/pages&gt;&lt;volume&gt;94&lt;/volume&gt;&lt;keywords&gt;&lt;keyword&gt;Xylanase&lt;/keyword&gt;&lt;keyword&gt;Purification&lt;/keyword&gt;&lt;keyword&gt;Garlic straw&lt;/keyword&gt;&lt;keyword&gt;Xylooligosacharide&lt;/keyword&gt;&lt;keyword&gt;Prebiotics&lt;/keyword&gt;&lt;/keywords&gt;&lt;dates&gt;&lt;year&gt;2015&lt;/year&gt;&lt;pub-dates&gt;&lt;date&gt;2015/04/01/&lt;/date&gt;&lt;/pub-dates&gt;&lt;/dates&gt;&lt;isbn&gt;0960-3085&lt;/isbn&gt;&lt;urls&gt;&lt;related-urls&gt;&lt;url&gt;https://www.sciencedirect.com/science/article/pii/S0960308514000856&lt;/url&gt;&lt;/related-urls&gt;&lt;/urls&gt;&lt;electronic-resource-num&gt;https://doi.org/10.1016/j.fbp.2014.07.012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198" w:tooltip="Kallel, 2015 #193" w:history="1">
        <w:r w:rsidR="000E67D7">
          <w:rPr>
            <w:rFonts w:ascii="Times New Roman" w:hAnsi="Times New Roman" w:cs="Times New Roman"/>
            <w:noProof/>
            <w:szCs w:val="28"/>
          </w:rPr>
          <w:t>198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3E78B0">
        <w:rPr>
          <w:rFonts w:ascii="Times New Roman" w:hAnsi="Times New Roman" w:cs="Times New Roman"/>
          <w:szCs w:val="28"/>
        </w:rPr>
        <w:t>, противоаллергической</w:t>
      </w:r>
      <w:r>
        <w:rPr>
          <w:rFonts w:ascii="Times New Roman" w:hAnsi="Times New Roman" w:cs="Times New Roman"/>
          <w:szCs w:val="28"/>
        </w:rPr>
        <w:t xml:space="preserve"> и</w:t>
      </w:r>
      <w:r w:rsidR="00435945">
        <w:rPr>
          <w:rFonts w:ascii="Times New Roman" w:hAnsi="Times New Roman" w:cs="Times New Roman"/>
          <w:szCs w:val="28"/>
        </w:rPr>
        <w:t xml:space="preserve"> противовоспалительной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F156B3">
        <w:rPr>
          <w:rFonts w:ascii="Times New Roman" w:hAnsi="Times New Roman" w:cs="Times New Roman"/>
          <w:szCs w:val="28"/>
        </w:rPr>
        <w:instrText xml:space="preserve"> ADDIN EN.CITE &lt;EndNote&gt;&lt;Cite&gt;&lt;Author&gt;Aachary&lt;/Author&gt;&lt;Year&gt;2011&lt;/Year&gt;&lt;RecNum&gt;194&lt;/RecNum&gt;&lt;DisplayText&gt;[199]&lt;/DisplayText&gt;&lt;record&gt;&lt;rec-number&gt;194&lt;/rec-number&gt;&lt;foreign-keys&gt;&lt;key app="EN" db-id="w2xperrspzz2r0ewfdqppsd0fpr95weaz0rt"&gt;194&lt;/key&gt;&lt;/foreign-keys&gt;&lt;ref-type name="Journal Article"&gt;17&lt;/ref-type&gt;&lt;contributors&gt;&lt;authors&gt;&lt;author&gt;Aachary, Ayyappan Appukuttan&lt;/author&gt;&lt;author&gt;Prapulla, Siddalingaiya Gurudutt&lt;/author&gt;&lt;/authors&gt;&lt;/contributors&gt;&lt;titles&gt;&lt;title&gt;Xylooligosaccharides (XOS) as an Emerging Prebiotic: Microbial Synthesis, Utilization, Structural Characterization, Bioactive Properties, and Applications&lt;/title&gt;&lt;secondary-title&gt;Comprehensive Reviews in Food Science and Food Safety&lt;/secondary-title&gt;&lt;/titles&gt;&lt;periodical&gt;&lt;full-title&gt;Comprehensive Reviews in Food Science and Food Safety&lt;/full-title&gt;&lt;/periodical&gt;&lt;pages&gt;2-16&lt;/pages&gt;&lt;volume&gt;10&lt;/volume&gt;&lt;number&gt;1&lt;/number&gt;&lt;dates&gt;&lt;year&gt;2011&lt;/year&gt;&lt;/dates&gt;&lt;isbn&gt;15414337&lt;/isbn&gt;&lt;urls&gt;&lt;/urls&gt;&lt;electronic-resource-num&gt;10.1111/j.1541-4337.2010.00135.x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199" w:tooltip="Aachary, 2011 #194" w:history="1">
        <w:r w:rsidR="000E67D7">
          <w:rPr>
            <w:rFonts w:ascii="Times New Roman" w:hAnsi="Times New Roman" w:cs="Times New Roman"/>
            <w:noProof/>
            <w:szCs w:val="28"/>
          </w:rPr>
          <w:t>199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EF0570" w:rsidRPr="00223ED6">
        <w:rPr>
          <w:rFonts w:ascii="Times New Roman" w:hAnsi="Times New Roman" w:cs="Times New Roman"/>
          <w:szCs w:val="28"/>
        </w:rPr>
        <w:t xml:space="preserve"> </w:t>
      </w:r>
      <w:r w:rsidR="003E78B0">
        <w:rPr>
          <w:rFonts w:ascii="Times New Roman" w:hAnsi="Times New Roman" w:cs="Times New Roman"/>
          <w:szCs w:val="28"/>
        </w:rPr>
        <w:t>активности</w:t>
      </w:r>
      <w:r w:rsidR="003F09B4">
        <w:rPr>
          <w:rFonts w:ascii="Times New Roman" w:hAnsi="Times New Roman" w:cs="Times New Roman"/>
          <w:szCs w:val="28"/>
        </w:rPr>
        <w:t>.</w:t>
      </w:r>
      <w:r w:rsidR="00F950C5">
        <w:rPr>
          <w:rFonts w:ascii="Times New Roman" w:hAnsi="Times New Roman" w:cs="Times New Roman"/>
          <w:szCs w:val="28"/>
        </w:rPr>
        <w:t xml:space="preserve"> </w:t>
      </w:r>
    </w:p>
    <w:p w:rsidR="008F05AA" w:rsidRDefault="00F950C5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Перспективно применение ферментов для разрушения биопленок, я</w:t>
      </w:r>
      <w:r w:rsidRPr="00F950C5">
        <w:rPr>
          <w:rFonts w:ascii="Times New Roman" w:hAnsi="Times New Roman" w:cs="Times New Roman"/>
          <w:szCs w:val="28"/>
        </w:rPr>
        <w:t>вляю</w:t>
      </w:r>
      <w:r>
        <w:rPr>
          <w:rFonts w:ascii="Times New Roman" w:hAnsi="Times New Roman" w:cs="Times New Roman"/>
          <w:szCs w:val="28"/>
        </w:rPr>
        <w:t>щимися</w:t>
      </w:r>
      <w:r w:rsidRPr="00F950C5">
        <w:rPr>
          <w:rFonts w:ascii="Times New Roman" w:hAnsi="Times New Roman" w:cs="Times New Roman"/>
          <w:szCs w:val="28"/>
        </w:rPr>
        <w:t xml:space="preserve"> формой микробных сообществ, фиксированных</w:t>
      </w:r>
      <w:r>
        <w:rPr>
          <w:rFonts w:ascii="Times New Roman" w:hAnsi="Times New Roman" w:cs="Times New Roman"/>
          <w:szCs w:val="28"/>
        </w:rPr>
        <w:t xml:space="preserve"> </w:t>
      </w:r>
      <w:r w:rsidRPr="00F950C5">
        <w:rPr>
          <w:rFonts w:ascii="Times New Roman" w:hAnsi="Times New Roman" w:cs="Times New Roman"/>
          <w:szCs w:val="28"/>
        </w:rPr>
        <w:t>на различных абиотических и биотических поверхностях. Биопленки</w:t>
      </w:r>
      <w:r>
        <w:rPr>
          <w:rFonts w:ascii="Times New Roman" w:hAnsi="Times New Roman" w:cs="Times New Roman"/>
          <w:szCs w:val="28"/>
        </w:rPr>
        <w:t xml:space="preserve"> </w:t>
      </w:r>
      <w:r w:rsidRPr="00F950C5">
        <w:rPr>
          <w:rFonts w:ascii="Times New Roman" w:hAnsi="Times New Roman" w:cs="Times New Roman"/>
          <w:szCs w:val="28"/>
        </w:rPr>
        <w:t>состоят из микробных клеток и ассоциированного с ними внеклеточного</w:t>
      </w:r>
      <w:r>
        <w:rPr>
          <w:rFonts w:ascii="Times New Roman" w:hAnsi="Times New Roman" w:cs="Times New Roman"/>
          <w:szCs w:val="28"/>
        </w:rPr>
        <w:t xml:space="preserve"> </w:t>
      </w:r>
      <w:r w:rsidRPr="00F950C5">
        <w:rPr>
          <w:rFonts w:ascii="Times New Roman" w:hAnsi="Times New Roman" w:cs="Times New Roman"/>
          <w:szCs w:val="28"/>
        </w:rPr>
        <w:t>матрикса, который состоит из полисахаридов,</w:t>
      </w:r>
      <w:r>
        <w:rPr>
          <w:rFonts w:ascii="Times New Roman" w:hAnsi="Times New Roman" w:cs="Times New Roman"/>
          <w:szCs w:val="28"/>
        </w:rPr>
        <w:t xml:space="preserve"> </w:t>
      </w:r>
      <w:r w:rsidRPr="00F950C5">
        <w:rPr>
          <w:rFonts w:ascii="Times New Roman" w:hAnsi="Times New Roman" w:cs="Times New Roman"/>
          <w:szCs w:val="28"/>
        </w:rPr>
        <w:t>белков и ДНК. Бактериальные биопленки устойчивы к действию различных стрессов и в</w:t>
      </w:r>
      <w:r>
        <w:rPr>
          <w:rFonts w:ascii="Times New Roman" w:hAnsi="Times New Roman" w:cs="Times New Roman"/>
          <w:szCs w:val="28"/>
        </w:rPr>
        <w:t xml:space="preserve"> </w:t>
      </w:r>
      <w:r w:rsidRPr="00F950C5">
        <w:rPr>
          <w:rFonts w:ascii="Times New Roman" w:hAnsi="Times New Roman" w:cs="Times New Roman"/>
          <w:szCs w:val="28"/>
        </w:rPr>
        <w:t>том числе к действию антибиотиков, дезинфицирующих химических</w:t>
      </w:r>
      <w:r>
        <w:rPr>
          <w:rFonts w:ascii="Times New Roman" w:hAnsi="Times New Roman" w:cs="Times New Roman"/>
          <w:szCs w:val="28"/>
        </w:rPr>
        <w:t xml:space="preserve"> </w:t>
      </w:r>
      <w:r w:rsidRPr="00F950C5">
        <w:rPr>
          <w:rFonts w:ascii="Times New Roman" w:hAnsi="Times New Roman" w:cs="Times New Roman"/>
          <w:szCs w:val="28"/>
        </w:rPr>
        <w:t xml:space="preserve">веществ. </w:t>
      </w:r>
      <w:r>
        <w:rPr>
          <w:rFonts w:ascii="Times New Roman" w:hAnsi="Times New Roman" w:cs="Times New Roman"/>
          <w:szCs w:val="28"/>
        </w:rPr>
        <w:t xml:space="preserve">Отмечена </w:t>
      </w:r>
      <w:r w:rsidRPr="00FF677F">
        <w:rPr>
          <w:rFonts w:ascii="Times New Roman" w:hAnsi="Times New Roman" w:cs="Times New Roman"/>
          <w:szCs w:val="28"/>
        </w:rPr>
        <w:t>антибиопленочн</w:t>
      </w:r>
      <w:r>
        <w:rPr>
          <w:rFonts w:ascii="Times New Roman" w:hAnsi="Times New Roman" w:cs="Times New Roman"/>
          <w:szCs w:val="28"/>
        </w:rPr>
        <w:t xml:space="preserve">ая </w:t>
      </w:r>
      <w:r w:rsidR="009C25DE">
        <w:rPr>
          <w:rFonts w:ascii="Times New Roman" w:hAnsi="Times New Roman" w:cs="Times New Roman"/>
          <w:szCs w:val="28"/>
        </w:rPr>
        <w:t>активность щелочной</w:t>
      </w:r>
      <w:r w:rsidR="009C25DE" w:rsidRPr="00FF677F">
        <w:rPr>
          <w:rFonts w:ascii="Times New Roman" w:hAnsi="Times New Roman" w:cs="Times New Roman"/>
          <w:szCs w:val="28"/>
        </w:rPr>
        <w:t xml:space="preserve"> и термостабильн</w:t>
      </w:r>
      <w:r w:rsidR="009C25DE">
        <w:rPr>
          <w:rFonts w:ascii="Times New Roman" w:hAnsi="Times New Roman" w:cs="Times New Roman"/>
          <w:szCs w:val="28"/>
        </w:rPr>
        <w:t>ой</w:t>
      </w:r>
      <w:r w:rsidR="009C25DE" w:rsidRPr="009C25DE">
        <w:rPr>
          <w:rFonts w:ascii="Times New Roman" w:hAnsi="Times New Roman" w:cs="Times New Roman"/>
          <w:szCs w:val="28"/>
        </w:rPr>
        <w:t xml:space="preserve"> </w:t>
      </w:r>
      <w:r w:rsidR="009C25DE" w:rsidRPr="00FF677F">
        <w:rPr>
          <w:rFonts w:ascii="Times New Roman" w:hAnsi="Times New Roman" w:cs="Times New Roman"/>
          <w:szCs w:val="28"/>
          <w:lang w:val="en-US"/>
        </w:rPr>
        <w:t>α</w:t>
      </w:r>
      <w:r w:rsidR="009C25DE" w:rsidRPr="00FF677F">
        <w:rPr>
          <w:rFonts w:ascii="Times New Roman" w:hAnsi="Times New Roman" w:cs="Times New Roman"/>
          <w:szCs w:val="28"/>
        </w:rPr>
        <w:t>-амилаз</w:t>
      </w:r>
      <w:r w:rsidR="009C25DE">
        <w:rPr>
          <w:rFonts w:ascii="Times New Roman" w:hAnsi="Times New Roman" w:cs="Times New Roman"/>
          <w:szCs w:val="28"/>
        </w:rPr>
        <w:t>ы</w:t>
      </w:r>
      <w:r w:rsidR="009C25DE" w:rsidRPr="00FF677F">
        <w:rPr>
          <w:rFonts w:ascii="Times New Roman" w:hAnsi="Times New Roman" w:cs="Times New Roman"/>
          <w:szCs w:val="28"/>
        </w:rPr>
        <w:t>, продуцируем</w:t>
      </w:r>
      <w:r w:rsidR="009C25DE">
        <w:rPr>
          <w:rFonts w:ascii="Times New Roman" w:hAnsi="Times New Roman" w:cs="Times New Roman"/>
          <w:szCs w:val="28"/>
        </w:rPr>
        <w:t xml:space="preserve">ой морской разновидностью </w:t>
      </w:r>
      <w:r w:rsidR="009C25DE" w:rsidRPr="00EF0570">
        <w:rPr>
          <w:rFonts w:ascii="Times New Roman" w:hAnsi="Times New Roman" w:cs="Times New Roman"/>
          <w:i/>
          <w:szCs w:val="28"/>
          <w:lang w:val="en-US"/>
        </w:rPr>
        <w:t>B</w:t>
      </w:r>
      <w:r w:rsidR="009C25DE">
        <w:rPr>
          <w:rFonts w:ascii="Times New Roman" w:hAnsi="Times New Roman" w:cs="Times New Roman"/>
          <w:i/>
          <w:szCs w:val="28"/>
          <w:lang w:val="en-US"/>
        </w:rPr>
        <w:t>acillus</w:t>
      </w:r>
      <w:r w:rsidR="009C25DE" w:rsidRPr="00EF0570">
        <w:rPr>
          <w:rFonts w:ascii="Times New Roman" w:hAnsi="Times New Roman" w:cs="Times New Roman"/>
          <w:i/>
          <w:szCs w:val="28"/>
        </w:rPr>
        <w:t xml:space="preserve"> </w:t>
      </w:r>
      <w:r w:rsidR="009C25DE" w:rsidRPr="00EF0570">
        <w:rPr>
          <w:rFonts w:ascii="Times New Roman" w:hAnsi="Times New Roman" w:cs="Times New Roman"/>
          <w:i/>
          <w:szCs w:val="28"/>
          <w:lang w:val="en-US"/>
        </w:rPr>
        <w:t>cereus</w:t>
      </w:r>
      <w:r w:rsidR="009C25D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против биопленки, формирующихся</w:t>
      </w:r>
      <w:r w:rsidRPr="00EF0570">
        <w:rPr>
          <w:rFonts w:ascii="Times New Roman" w:hAnsi="Times New Roman" w:cs="Times New Roman"/>
          <w:szCs w:val="28"/>
        </w:rPr>
        <w:t xml:space="preserve"> </w:t>
      </w:r>
      <w:r w:rsidRPr="00EF0570">
        <w:rPr>
          <w:rFonts w:ascii="Times New Roman" w:hAnsi="Times New Roman" w:cs="Times New Roman"/>
          <w:i/>
          <w:szCs w:val="28"/>
          <w:lang w:val="en-US"/>
        </w:rPr>
        <w:t>Pseudomonas</w:t>
      </w:r>
      <w:r w:rsidRPr="00EF0570">
        <w:rPr>
          <w:rFonts w:ascii="Times New Roman" w:hAnsi="Times New Roman" w:cs="Times New Roman"/>
          <w:i/>
          <w:szCs w:val="28"/>
        </w:rPr>
        <w:t xml:space="preserve"> </w:t>
      </w:r>
      <w:r w:rsidRPr="00EF0570">
        <w:rPr>
          <w:rFonts w:ascii="Times New Roman" w:hAnsi="Times New Roman" w:cs="Times New Roman"/>
          <w:i/>
          <w:szCs w:val="28"/>
          <w:lang w:val="en-US"/>
        </w:rPr>
        <w:t>aeruginosa</w:t>
      </w:r>
      <w:r w:rsidRPr="00EF0570">
        <w:rPr>
          <w:rFonts w:ascii="Times New Roman" w:hAnsi="Times New Roman" w:cs="Times New Roman"/>
          <w:szCs w:val="28"/>
        </w:rPr>
        <w:t xml:space="preserve"> и </w:t>
      </w:r>
      <w:r w:rsidRPr="00EF0570">
        <w:rPr>
          <w:rFonts w:ascii="Times New Roman" w:hAnsi="Times New Roman" w:cs="Times New Roman"/>
          <w:i/>
          <w:szCs w:val="28"/>
          <w:lang w:val="en-US"/>
        </w:rPr>
        <w:t>Staphylococcus</w:t>
      </w:r>
      <w:r w:rsidRPr="00EF0570">
        <w:rPr>
          <w:rFonts w:ascii="Times New Roman" w:hAnsi="Times New Roman" w:cs="Times New Roman"/>
          <w:i/>
          <w:szCs w:val="28"/>
        </w:rPr>
        <w:t xml:space="preserve"> </w:t>
      </w:r>
      <w:r w:rsidRPr="00EF0570">
        <w:rPr>
          <w:rFonts w:ascii="Times New Roman" w:hAnsi="Times New Roman" w:cs="Times New Roman"/>
          <w:i/>
          <w:szCs w:val="28"/>
          <w:lang w:val="en-US"/>
        </w:rPr>
        <w:t>aureus</w:t>
      </w:r>
      <w:r w:rsidR="009C25DE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PEVuZE5vdGU+PENpdGU+PEF1dGhvcj5WYWlrdW5kYW1vb3J0aHk8L0F1dGhvcj48WWVhcj4yMDE4
PC9ZZWFyPjxSZWNOdW0+MTk1PC9SZWNOdW0+PERpc3BsYXlUZXh0PlsyMDBdPC9EaXNwbGF5VGV4
dD48cmVjb3JkPjxyZWMtbnVtYmVyPjE5NTwvcmVjLW51bWJlcj48Zm9yZWlnbi1rZXlzPjxrZXkg
YXBwPSJFTiIgZGItaWQ9IncyeHBlcnJzcHp6MnIwZXdmZHFwcHNkMGZwcjk1d2VhejBydCI+MTk1
PC9rZXk+PC9mb3JlaWduLWtleXM+PHJlZi10eXBlIG5hbWU9IkpvdXJuYWwgQXJ0aWNsZSI+MTc8
L3JlZi10eXBlPjxjb250cmlidXRvcnM+PGF1dGhvcnM+PGF1dGhvcj5WYWlrdW5kYW1vb3J0aHks
IFIuPC9hdXRob3I+PGF1dGhvcj5SYWplbmRyYW4sIFIuPC9hdXRob3I+PGF1dGhvcj5TZWx2YXJh
anUsIEEuPC9hdXRob3I+PGF1dGhvcj5Nb29ydGh5LCBLLjwvYXV0aG9yPjxhdXRob3I+UGVydW1h
bCwgUy48L2F1dGhvcj48L2F1dGhvcnM+PC9jb250cmlidXRvcnM+PGF1dGgtYWRkcmVzcz5ETkEg
QmFyY29kaW5nIGFuZCBNYXJpbmUgR2Vub21pY3MgTGFib3JhdG9yeSwgRGVwYXJ0bWVudCBvZiBN
YXJpbmUgU2NpZW5jZSwgQmhhcmF0aGlkYXNhbiBVbml2ZXJzaXR5LCBUaXJ1Y2hpcmFwcGFsbGks
IFRhbWlsIE5hZHUsIEluZGlhLiYjeEQ7RE5BIEJhcmNvZGluZyBhbmQgTWFyaW5lIEdlbm9taWNz
IExhYm9yYXRvcnksIERlcGFydG1lbnQgb2YgTWFyaW5lIFNjaWVuY2UsIEJoYXJhdGhpZGFzYW4g
VW5pdmVyc2l0eSwgVGlydWNoaXJhcHBhbGxpLCBUYW1pbCBOYWR1LCBJbmRpYS4gRWxlY3Ryb25p
YyBhZGRyZXNzOiByYWphcmFtZG1zQGJkdS5hYy5pbi4mI3hEO01hcmluZSBQbGFua3Rvbm9sb2d5
IGFuZCBBcXVhY3VsdHVyZSBMYWJvcmF0b3J5LCBEZXBhcnRtZW50IG9mIE1hcmluZSBTY2llbmNl
LCBCaGFyYXRoaWRhc2FuIFVuaXZlcnNpdHksIFRpcnVjaGlyYXBwYWxsaSwgVGFtaWwgTmFkdSwg
SW5kaWEuPC9hdXRoLWFkZHJlc3M+PHRpdGxlcz48dGl0bGU+RGV2ZWxvcG1lbnQgb2YgdGhlcm1v
c3RhYmxlIGFteWxhc2UgZW56eW1lIGZyb20gQmFjaWxsdXMgY2VyZXVzIGZvciBwb3RlbnRpYWwg
YW50aWJpb2ZpbG0gYWN0aXZpdHk8L3RpdGxlPjxzZWNvbmRhcnktdGl0bGU+Qmlvb3JnIENoZW08
L3NlY29uZGFyeS10aXRsZT48YWx0LXRpdGxlPkJpb29yZ2FuaWMgY2hlbWlzdHJ5PC9hbHQtdGl0
bGU+PC90aXRsZXM+PHBlcmlvZGljYWw+PGZ1bGwtdGl0bGU+Qmlvb3JnIENoZW08L2Z1bGwtdGl0
bGU+PGFiYnItMT5CaW9vcmdhbmljIGNoZW1pc3RyeTwvYWJici0xPjwvcGVyaW9kaWNhbD48YWx0
LXBlcmlvZGljYWw+PGZ1bGwtdGl0bGU+Qmlvb3JnIENoZW08L2Z1bGwtdGl0bGU+PGFiYnItMT5C
aW9vcmdhbmljIGNoZW1pc3RyeTwvYWJici0xPjwvYWx0LXBlcmlvZGljYWw+PHBhZ2VzPjQ5NC01
MDY8L3BhZ2VzPjx2b2x1bWU+Nzc8L3ZvbHVtZT48a2V5d29yZHM+PGtleXdvcmQ+QW15bGFzZXMv
Km1ldGFib2xpc208L2tleXdvcmQ+PGtleXdvcmQ+QW5pbWFsczwva2V5d29yZD48a2V5d29yZD5B
bnRpLUJhY3RlcmlhbCBBZ2VudHMvY2hlbWlzdHJ5L21ldGFib2xpc20vKnBoYXJtYWNvbG9neTwv
a2V5d29yZD48a2V5d29yZD5BcnRlbWlhL2RydWcgZWZmZWN0czwva2V5d29yZD48a2V5d29yZD5C
YWNpbGx1cyBjZXJldXMvKmVuenltb2xvZ3k8L2tleXdvcmQ+PGtleXdvcmQ+QmlvZmlsbXMvKmRy
dWcgZWZmZWN0czwva2V5d29yZD48a2V5d29yZD5Db3BlcG9kYS9kcnVnIGVmZmVjdHM8L2tleXdv
cmQ+PGtleXdvcmQ+RG9zZS1SZXNwb25zZSBSZWxhdGlvbnNoaXAsIERydWc8L2tleXdvcmQ+PGtl
eXdvcmQ+RW56eW1lIFN0YWJpbGl0eTwva2V5d29yZD48a2V5d29yZD5IeWRyb2dlbi1Jb24gQ29u
Y2VudHJhdGlvbjwva2V5d29yZD48a2V5d29yZD5NaWNyb2JpYWwgU2Vuc2l0aXZpdHkgVGVzdHM8
L2tleXdvcmQ+PGtleXdvcmQ+TW9sZWN1bGFyIFN0cnVjdHVyZTwva2V5d29yZD48a2V5d29yZD5Q
c2V1ZG9tb25hcyBhZXJ1Z2lub3NhLypkcnVnIGVmZmVjdHM8L2tleXdvcmQ+PGtleXdvcmQ+U3Rh
cGh5bG9jb2NjdXMgYXVyZXVzLypkcnVnIGVmZmVjdHM8L2tleXdvcmQ+PGtleXdvcmQ+U3RydWN0
dXJlLUFjdGl2aXR5IFJlbGF0aW9uc2hpcDwva2V5d29yZD48a2V5d29yZD4qVGVtcGVyYXR1cmU8
L2tleXdvcmQ+PC9rZXl3b3Jkcz48ZGF0ZXM+PHllYXI+MjAxODwveWVhcj48cHViLWRhdGVzPjxk
YXRlPkFwcjwvZGF0ZT48L3B1Yi1kYXRlcz48L2RhdGVzPjxpc2JuPjEwOTAtMjEyMCAoRWxlY3Ry
b25pYykmI3hEOzAwNDUtMjA2OCAoTGlua2luZyk8L2lzYm4+PGFjY2Vzc2lvbi1udW0+Mjk0NTQ4
Mjc8L2FjY2Vzc2lvbi1udW0+PHVybHM+PHJlbGF0ZWQtdXJscz48dXJsPmh0dHA6Ly93d3cubmNi
aS5ubG0ubmloLmdvdi9wdWJtZWQvMjk0NTQ4Mjc8L3VybD48L3JlbGF0ZWQtdXJscz48L3VybHM+
PGVsZWN0cm9uaWMtcmVzb3VyY2UtbnVtPjEwLjEwMTYvai5iaW9vcmcuMjAxOC4wMi4wMTQ8L2Vs
ZWN0cm9uaWMtcmVzb3VyY2UtbnVtPjwvcmVjb3JkPjwvQ2l0ZT48L0VuZE5vdGU+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PEVuZE5vdGU+PENpdGU+PEF1dGhvcj5WYWlrdW5kYW1vb3J0aHk8L0F1dGhvcj48WWVhcj4yMDE4
PC9ZZWFyPjxSZWNOdW0+MTk1PC9SZWNOdW0+PERpc3BsYXlUZXh0PlsyMDBdPC9EaXNwbGF5VGV4
dD48cmVjb3JkPjxyZWMtbnVtYmVyPjE5NTwvcmVjLW51bWJlcj48Zm9yZWlnbi1rZXlzPjxrZXkg
YXBwPSJFTiIgZGItaWQ9IncyeHBlcnJzcHp6MnIwZXdmZHFwcHNkMGZwcjk1d2VhejBydCI+MTk1
PC9rZXk+PC9mb3JlaWduLWtleXM+PHJlZi10eXBlIG5hbWU9IkpvdXJuYWwgQXJ0aWNsZSI+MTc8
L3JlZi10eXBlPjxjb250cmlidXRvcnM+PGF1dGhvcnM+PGF1dGhvcj5WYWlrdW5kYW1vb3J0aHks
IFIuPC9hdXRob3I+PGF1dGhvcj5SYWplbmRyYW4sIFIuPC9hdXRob3I+PGF1dGhvcj5TZWx2YXJh
anUsIEEuPC9hdXRob3I+PGF1dGhvcj5Nb29ydGh5LCBLLjwvYXV0aG9yPjxhdXRob3I+UGVydW1h
bCwgUy48L2F1dGhvcj48L2F1dGhvcnM+PC9jb250cmlidXRvcnM+PGF1dGgtYWRkcmVzcz5ETkEg
QmFyY29kaW5nIGFuZCBNYXJpbmUgR2Vub21pY3MgTGFib3JhdG9yeSwgRGVwYXJ0bWVudCBvZiBN
YXJpbmUgU2NpZW5jZSwgQmhhcmF0aGlkYXNhbiBVbml2ZXJzaXR5LCBUaXJ1Y2hpcmFwcGFsbGks
IFRhbWlsIE5hZHUsIEluZGlhLiYjeEQ7RE5BIEJhcmNvZGluZyBhbmQgTWFyaW5lIEdlbm9taWNz
IExhYm9yYXRvcnksIERlcGFydG1lbnQgb2YgTWFyaW5lIFNjaWVuY2UsIEJoYXJhdGhpZGFzYW4g
VW5pdmVyc2l0eSwgVGlydWNoaXJhcHBhbGxpLCBUYW1pbCBOYWR1LCBJbmRpYS4gRWxlY3Ryb25p
YyBhZGRyZXNzOiByYWphcmFtZG1zQGJkdS5hYy5pbi4mI3hEO01hcmluZSBQbGFua3Rvbm9sb2d5
IGFuZCBBcXVhY3VsdHVyZSBMYWJvcmF0b3J5LCBEZXBhcnRtZW50IG9mIE1hcmluZSBTY2llbmNl
LCBCaGFyYXRoaWRhc2FuIFVuaXZlcnNpdHksIFRpcnVjaGlyYXBwYWxsaSwgVGFtaWwgTmFkdSwg
SW5kaWEuPC9hdXRoLWFkZHJlc3M+PHRpdGxlcz48dGl0bGU+RGV2ZWxvcG1lbnQgb2YgdGhlcm1v
c3RhYmxlIGFteWxhc2UgZW56eW1lIGZyb20gQmFjaWxsdXMgY2VyZXVzIGZvciBwb3RlbnRpYWwg
YW50aWJpb2ZpbG0gYWN0aXZpdHk8L3RpdGxlPjxzZWNvbmRhcnktdGl0bGU+Qmlvb3JnIENoZW08
L3NlY29uZGFyeS10aXRsZT48YWx0LXRpdGxlPkJpb29yZ2FuaWMgY2hlbWlzdHJ5PC9hbHQtdGl0
bGU+PC90aXRsZXM+PHBlcmlvZGljYWw+PGZ1bGwtdGl0bGU+Qmlvb3JnIENoZW08L2Z1bGwtdGl0
bGU+PGFiYnItMT5CaW9vcmdhbmljIGNoZW1pc3RyeTwvYWJici0xPjwvcGVyaW9kaWNhbD48YWx0
LXBlcmlvZGljYWw+PGZ1bGwtdGl0bGU+Qmlvb3JnIENoZW08L2Z1bGwtdGl0bGU+PGFiYnItMT5C
aW9vcmdhbmljIGNoZW1pc3RyeTwvYWJici0xPjwvYWx0LXBlcmlvZGljYWw+PHBhZ2VzPjQ5NC01
MDY8L3BhZ2VzPjx2b2x1bWU+Nzc8L3ZvbHVtZT48a2V5d29yZHM+PGtleXdvcmQ+QW15bGFzZXMv
Km1ldGFib2xpc208L2tleXdvcmQ+PGtleXdvcmQ+QW5pbWFsczwva2V5d29yZD48a2V5d29yZD5B
bnRpLUJhY3RlcmlhbCBBZ2VudHMvY2hlbWlzdHJ5L21ldGFib2xpc20vKnBoYXJtYWNvbG9neTwv
a2V5d29yZD48a2V5d29yZD5BcnRlbWlhL2RydWcgZWZmZWN0czwva2V5d29yZD48a2V5d29yZD5C
YWNpbGx1cyBjZXJldXMvKmVuenltb2xvZ3k8L2tleXdvcmQ+PGtleXdvcmQ+QmlvZmlsbXMvKmRy
dWcgZWZmZWN0czwva2V5d29yZD48a2V5d29yZD5Db3BlcG9kYS9kcnVnIGVmZmVjdHM8L2tleXdv
cmQ+PGtleXdvcmQ+RG9zZS1SZXNwb25zZSBSZWxhdGlvbnNoaXAsIERydWc8L2tleXdvcmQ+PGtl
eXdvcmQ+RW56eW1lIFN0YWJpbGl0eTwva2V5d29yZD48a2V5d29yZD5IeWRyb2dlbi1Jb24gQ29u
Y2VudHJhdGlvbjwva2V5d29yZD48a2V5d29yZD5NaWNyb2JpYWwgU2Vuc2l0aXZpdHkgVGVzdHM8
L2tleXdvcmQ+PGtleXdvcmQ+TW9sZWN1bGFyIFN0cnVjdHVyZTwva2V5d29yZD48a2V5d29yZD5Q
c2V1ZG9tb25hcyBhZXJ1Z2lub3NhLypkcnVnIGVmZmVjdHM8L2tleXdvcmQ+PGtleXdvcmQ+U3Rh
cGh5bG9jb2NjdXMgYXVyZXVzLypkcnVnIGVmZmVjdHM8L2tleXdvcmQ+PGtleXdvcmQ+U3RydWN0
dXJlLUFjdGl2aXR5IFJlbGF0aW9uc2hpcDwva2V5d29yZD48a2V5d29yZD4qVGVtcGVyYXR1cmU8
L2tleXdvcmQ+PC9rZXl3b3Jkcz48ZGF0ZXM+PHllYXI+MjAxODwveWVhcj48cHViLWRhdGVzPjxk
YXRlPkFwcjwvZGF0ZT48L3B1Yi1kYXRlcz48L2RhdGVzPjxpc2JuPjEwOTAtMjEyMCAoRWxlY3Ry
b25pYykmI3hEOzAwNDUtMjA2OCAoTGlua2luZyk8L2lzYm4+PGFjY2Vzc2lvbi1udW0+Mjk0NTQ4
Mjc8L2FjY2Vzc2lvbi1udW0+PHVybHM+PHJlbGF0ZWQtdXJscz48dXJsPmh0dHA6Ly93d3cubmNi
aS5ubG0ubmloLmdvdi9wdWJtZWQvMjk0NTQ4Mjc8L3VybD48L3JlbGF0ZWQtdXJscz48L3VybHM+
PGVsZWN0cm9uaWMtcmVzb3VyY2UtbnVtPjEwLjEwMTYvai5iaW9vcmcuMjAxOC4wMi4wMTQ8L2Vs
ZWN0cm9uaWMtcmVzb3VyY2UtbnVtPjwvcmVjb3JkPjwvQ2l0ZT48L0VuZE5vdGU+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200" w:tooltip="Vaikundamoorthy, 2018 #195" w:history="1">
        <w:r w:rsidR="000E67D7">
          <w:rPr>
            <w:rFonts w:ascii="Times New Roman" w:hAnsi="Times New Roman" w:cs="Times New Roman"/>
            <w:noProof/>
            <w:szCs w:val="28"/>
          </w:rPr>
          <w:t>200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FF677F" w:rsidRPr="00EF0570">
        <w:rPr>
          <w:rFonts w:ascii="Times New Roman" w:hAnsi="Times New Roman" w:cs="Times New Roman"/>
          <w:szCs w:val="28"/>
        </w:rPr>
        <w:t xml:space="preserve">. </w:t>
      </w:r>
      <w:r w:rsidR="00FF677F" w:rsidRPr="00FF677F">
        <w:rPr>
          <w:rFonts w:ascii="Times New Roman" w:hAnsi="Times New Roman" w:cs="Times New Roman"/>
          <w:szCs w:val="28"/>
        </w:rPr>
        <w:t xml:space="preserve">Крейген и др. сообщили об ингибировании биопленки </w:t>
      </w:r>
      <w:r w:rsidR="00FF677F" w:rsidRPr="00EF0570">
        <w:rPr>
          <w:rFonts w:ascii="Times New Roman" w:hAnsi="Times New Roman" w:cs="Times New Roman"/>
          <w:i/>
          <w:szCs w:val="28"/>
          <w:lang w:val="en-US"/>
        </w:rPr>
        <w:t>S</w:t>
      </w:r>
      <w:r w:rsidR="009C25DE">
        <w:rPr>
          <w:rFonts w:ascii="Times New Roman" w:hAnsi="Times New Roman" w:cs="Times New Roman"/>
          <w:i/>
          <w:szCs w:val="28"/>
          <w:lang w:val="en-US"/>
        </w:rPr>
        <w:t>taphylococcus</w:t>
      </w:r>
      <w:r w:rsidR="00FF677F" w:rsidRPr="00EF0570">
        <w:rPr>
          <w:rFonts w:ascii="Times New Roman" w:hAnsi="Times New Roman" w:cs="Times New Roman"/>
          <w:i/>
          <w:szCs w:val="28"/>
        </w:rPr>
        <w:t xml:space="preserve"> </w:t>
      </w:r>
      <w:r w:rsidR="00FF677F" w:rsidRPr="00EF0570">
        <w:rPr>
          <w:rFonts w:ascii="Times New Roman" w:hAnsi="Times New Roman" w:cs="Times New Roman"/>
          <w:i/>
          <w:szCs w:val="28"/>
          <w:lang w:val="en-US"/>
        </w:rPr>
        <w:t>aureus</w:t>
      </w:r>
      <w:r w:rsidR="00EF0570">
        <w:rPr>
          <w:rFonts w:ascii="Times New Roman" w:hAnsi="Times New Roman" w:cs="Times New Roman"/>
          <w:szCs w:val="28"/>
        </w:rPr>
        <w:t xml:space="preserve"> с использованием</w:t>
      </w:r>
      <w:r w:rsidR="00FF677F" w:rsidRPr="00FF677F">
        <w:rPr>
          <w:rFonts w:ascii="Times New Roman" w:hAnsi="Times New Roman" w:cs="Times New Roman"/>
          <w:szCs w:val="28"/>
        </w:rPr>
        <w:t xml:space="preserve"> </w:t>
      </w:r>
      <w:r w:rsidR="00FF677F" w:rsidRPr="00FF677F">
        <w:rPr>
          <w:rFonts w:ascii="Times New Roman" w:hAnsi="Times New Roman" w:cs="Times New Roman"/>
          <w:szCs w:val="28"/>
          <w:lang w:val="en-US"/>
        </w:rPr>
        <w:t>α</w:t>
      </w:r>
      <w:r w:rsidR="00FF677F" w:rsidRPr="00FF677F">
        <w:rPr>
          <w:rFonts w:ascii="Times New Roman" w:hAnsi="Times New Roman" w:cs="Times New Roman"/>
          <w:szCs w:val="28"/>
        </w:rPr>
        <w:t>-амилазы микробного происхождения</w:t>
      </w:r>
      <w:r w:rsidR="001D67ED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F156B3">
        <w:rPr>
          <w:rFonts w:ascii="Times New Roman" w:hAnsi="Times New Roman" w:cs="Times New Roman"/>
          <w:szCs w:val="28"/>
        </w:rPr>
        <w:instrText xml:space="preserve"> ADDIN EN.CITE &lt;EndNote&gt;&lt;Cite&gt;&lt;Author&gt;Craigen&lt;/Author&gt;&lt;Year&gt;2011&lt;/Year&gt;&lt;RecNum&gt;196&lt;/RecNum&gt;&lt;DisplayText&gt;[201]&lt;/DisplayText&gt;&lt;record&gt;&lt;rec-number&gt;196&lt;/rec-number&gt;&lt;foreign-keys&gt;&lt;key app="EN" db-id="w2xperrspzz2r0ewfdqppsd0fpr95weaz0rt"&gt;196&lt;/key&gt;&lt;/foreign-keys&gt;&lt;ref-type name="Journal Article"&gt;17&lt;/ref-type&gt;&lt;contributors&gt;&lt;authors&gt;&lt;author&gt;Craigen, B.&lt;/author&gt;&lt;author&gt;Dashiff, A.&lt;/author&gt;&lt;author&gt;Kadouri, D. E.&lt;/author&gt;&lt;/authors&gt;&lt;/contributors&gt;&lt;auth-address&gt;Department of Oral Biology, University of Medicine and Dentistry of New Jersey, Newark, NJ, 07101, USA.&lt;/auth-address&gt;&lt;titles&gt;&lt;title&gt;The Use of Commercially Available Alpha-Amylase Compounds to Inhibit and Remove Staphylococcus aureus Biofilms&lt;/title&gt;&lt;secondary-title&gt;Open Microbiol J&lt;/secondary-title&gt;&lt;alt-title&gt;The open microbiology journal&lt;/alt-title&gt;&lt;/titles&gt;&lt;periodical&gt;&lt;full-title&gt;Open Microbiol J&lt;/full-title&gt;&lt;abbr-1&gt;The open microbiology journal&lt;/abbr-1&gt;&lt;/periodical&gt;&lt;alt-periodical&gt;&lt;full-title&gt;Open Microbiol J&lt;/full-title&gt;&lt;abbr-1&gt;The open microbiology journal&lt;/abbr-1&gt;&lt;/alt-periodical&gt;&lt;pages&gt;21-31&lt;/pages&gt;&lt;volume&gt;5&lt;/volume&gt;&lt;dates&gt;&lt;year&gt;2011&lt;/year&gt;&lt;/dates&gt;&lt;isbn&gt;1874-2858 (Electronic)&amp;#xD;1874-2858 (Linking)&lt;/isbn&gt;&lt;accession-num&gt;21760865&lt;/accession-num&gt;&lt;urls&gt;&lt;related-urls&gt;&lt;url&gt;http://www.ncbi.nlm.nih.gov/pubmed/21760865&lt;/url&gt;&lt;/related-urls&gt;&lt;/urls&gt;&lt;custom2&gt;3134978&lt;/custom2&gt;&lt;electronic-resource-num&gt;10.2174/1874285801105010021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201" w:tooltip="Craigen, 2011 #196" w:history="1">
        <w:r w:rsidR="000E67D7">
          <w:rPr>
            <w:rFonts w:ascii="Times New Roman" w:hAnsi="Times New Roman" w:cs="Times New Roman"/>
            <w:noProof/>
            <w:szCs w:val="28"/>
          </w:rPr>
          <w:t>201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FF677F" w:rsidRPr="00FF677F">
        <w:rPr>
          <w:rFonts w:ascii="Times New Roman" w:hAnsi="Times New Roman" w:cs="Times New Roman"/>
          <w:szCs w:val="28"/>
        </w:rPr>
        <w:t>.</w:t>
      </w:r>
      <w:r w:rsidR="009C25DE" w:rsidRPr="009C25DE">
        <w:rPr>
          <w:rFonts w:ascii="Times New Roman" w:hAnsi="Times New Roman" w:cs="Times New Roman"/>
          <w:szCs w:val="28"/>
        </w:rPr>
        <w:t xml:space="preserve"> </w:t>
      </w:r>
      <w:r w:rsidR="009C25DE">
        <w:rPr>
          <w:rFonts w:ascii="Times New Roman" w:hAnsi="Times New Roman" w:cs="Times New Roman"/>
          <w:szCs w:val="28"/>
        </w:rPr>
        <w:t>Для эффективного разрушения биопленок дополнительно к ферментам амилолитического комплекса необходимы протеазы и нуклеазы, в таком случае ферментный коктейль будет эффективным средством разрушения биопленок.</w:t>
      </w:r>
    </w:p>
    <w:p w:rsidR="009C25DE" w:rsidRPr="00CE4C07" w:rsidRDefault="009C25DE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Таким образом, резюмирую вышеизложенное можно отметить</w:t>
      </w:r>
      <w:r w:rsidR="00E430D8">
        <w:rPr>
          <w:rFonts w:ascii="Times New Roman" w:hAnsi="Times New Roman" w:cs="Times New Roman"/>
          <w:szCs w:val="28"/>
        </w:rPr>
        <w:t>,</w:t>
      </w:r>
      <w:r>
        <w:rPr>
          <w:rFonts w:ascii="Times New Roman" w:hAnsi="Times New Roman" w:cs="Times New Roman"/>
          <w:szCs w:val="28"/>
        </w:rPr>
        <w:t xml:space="preserve"> что</w:t>
      </w:r>
      <w:r w:rsidR="00E430D8">
        <w:rPr>
          <w:rFonts w:ascii="Times New Roman" w:hAnsi="Times New Roman" w:cs="Times New Roman"/>
          <w:szCs w:val="28"/>
        </w:rPr>
        <w:t xml:space="preserve"> </w:t>
      </w:r>
      <w:r w:rsidR="007C7CDF">
        <w:rPr>
          <w:rFonts w:ascii="Times New Roman" w:hAnsi="Times New Roman" w:cs="Times New Roman"/>
          <w:szCs w:val="28"/>
        </w:rPr>
        <w:t xml:space="preserve">получение и </w:t>
      </w:r>
      <w:r w:rsidR="007C7CDF" w:rsidRPr="007C7CDF">
        <w:rPr>
          <w:rFonts w:ascii="Times New Roman" w:hAnsi="Times New Roman" w:cs="Times New Roman"/>
          <w:szCs w:val="28"/>
        </w:rPr>
        <w:t xml:space="preserve">изучение </w:t>
      </w:r>
      <w:r w:rsidR="007C7CDF">
        <w:rPr>
          <w:rFonts w:ascii="Times New Roman" w:hAnsi="Times New Roman" w:cs="Times New Roman"/>
          <w:szCs w:val="28"/>
        </w:rPr>
        <w:t xml:space="preserve">термостабильных </w:t>
      </w:r>
      <w:r w:rsidR="007C7CDF" w:rsidRPr="007C7CDF">
        <w:rPr>
          <w:rFonts w:ascii="Times New Roman" w:hAnsi="Times New Roman" w:cs="Times New Roman"/>
          <w:szCs w:val="28"/>
        </w:rPr>
        <w:t xml:space="preserve">ферментов </w:t>
      </w:r>
      <w:r w:rsidR="007C7CDF">
        <w:rPr>
          <w:rFonts w:ascii="Times New Roman" w:hAnsi="Times New Roman" w:cs="Times New Roman"/>
          <w:szCs w:val="28"/>
        </w:rPr>
        <w:t xml:space="preserve">в настоящее время остается актуальным для промышленного применения во всем мире. Альфа-амилаза и ксиланаза </w:t>
      </w:r>
      <w:r w:rsidR="00EA211D">
        <w:rPr>
          <w:rFonts w:ascii="Times New Roman" w:hAnsi="Times New Roman" w:cs="Times New Roman"/>
          <w:szCs w:val="28"/>
        </w:rPr>
        <w:t xml:space="preserve">бактериального происхождения </w:t>
      </w:r>
      <w:r w:rsidR="007C7CDF">
        <w:rPr>
          <w:rFonts w:ascii="Times New Roman" w:hAnsi="Times New Roman" w:cs="Times New Roman"/>
          <w:szCs w:val="28"/>
        </w:rPr>
        <w:t xml:space="preserve">являются модельными ферментами для исследований структурных и биохимических свойств термостабильных белков. Во-первых, </w:t>
      </w:r>
      <w:r w:rsidR="007071D8">
        <w:rPr>
          <w:rFonts w:ascii="Times New Roman" w:hAnsi="Times New Roman" w:cs="Times New Roman"/>
          <w:szCs w:val="28"/>
        </w:rPr>
        <w:t>α</w:t>
      </w:r>
      <w:r w:rsidR="007C7CDF">
        <w:rPr>
          <w:rFonts w:ascii="Times New Roman" w:hAnsi="Times New Roman" w:cs="Times New Roman"/>
          <w:szCs w:val="28"/>
        </w:rPr>
        <w:t xml:space="preserve">-амилаза и ксиланаза </w:t>
      </w:r>
      <w:r w:rsidR="00D8351E">
        <w:rPr>
          <w:rFonts w:ascii="Times New Roman" w:hAnsi="Times New Roman" w:cs="Times New Roman"/>
          <w:szCs w:val="28"/>
        </w:rPr>
        <w:t>относятся к семейству гликозид гидролаз (</w:t>
      </w:r>
      <w:r w:rsidR="00D8351E">
        <w:rPr>
          <w:rFonts w:ascii="Times New Roman" w:hAnsi="Times New Roman" w:cs="Times New Roman"/>
          <w:szCs w:val="28"/>
          <w:lang w:val="en-US"/>
        </w:rPr>
        <w:t>GH</w:t>
      </w:r>
      <w:r w:rsidR="00D8351E">
        <w:rPr>
          <w:rFonts w:ascii="Times New Roman" w:hAnsi="Times New Roman" w:cs="Times New Roman"/>
          <w:szCs w:val="28"/>
        </w:rPr>
        <w:t xml:space="preserve">), которые расщепляют </w:t>
      </w:r>
      <w:r w:rsidR="00E1602F" w:rsidRPr="00E1602F">
        <w:rPr>
          <w:rFonts w:ascii="Times New Roman" w:hAnsi="Times New Roman" w:cs="Times New Roman"/>
          <w:szCs w:val="28"/>
        </w:rPr>
        <w:t xml:space="preserve">растительные </w:t>
      </w:r>
      <w:r w:rsidR="00E1602F">
        <w:rPr>
          <w:rFonts w:ascii="Times New Roman" w:hAnsi="Times New Roman" w:cs="Times New Roman"/>
          <w:szCs w:val="28"/>
        </w:rPr>
        <w:t>полисахариды</w:t>
      </w:r>
      <w:r w:rsidR="00D8351E">
        <w:rPr>
          <w:rFonts w:ascii="Times New Roman" w:hAnsi="Times New Roman" w:cs="Times New Roman"/>
          <w:szCs w:val="28"/>
        </w:rPr>
        <w:t xml:space="preserve">. Во-вторых, оба фермента </w:t>
      </w:r>
      <w:r w:rsidR="00E1602F">
        <w:rPr>
          <w:rFonts w:ascii="Times New Roman" w:hAnsi="Times New Roman" w:cs="Times New Roman"/>
          <w:szCs w:val="28"/>
        </w:rPr>
        <w:t>обладают</w:t>
      </w:r>
      <w:r w:rsidR="00D8351E">
        <w:rPr>
          <w:rFonts w:ascii="Times New Roman" w:hAnsi="Times New Roman" w:cs="Times New Roman"/>
          <w:szCs w:val="28"/>
        </w:rPr>
        <w:t xml:space="preserve"> </w:t>
      </w:r>
      <w:r w:rsidR="00E1602F">
        <w:rPr>
          <w:rFonts w:ascii="Times New Roman" w:hAnsi="Times New Roman" w:cs="Times New Roman"/>
          <w:szCs w:val="28"/>
        </w:rPr>
        <w:t xml:space="preserve">строгой </w:t>
      </w:r>
      <w:r w:rsidR="00D8351E">
        <w:rPr>
          <w:rFonts w:ascii="Times New Roman" w:hAnsi="Times New Roman" w:cs="Times New Roman"/>
          <w:szCs w:val="28"/>
        </w:rPr>
        <w:t>субстратно</w:t>
      </w:r>
      <w:r w:rsidR="00E1602F">
        <w:rPr>
          <w:rFonts w:ascii="Times New Roman" w:hAnsi="Times New Roman" w:cs="Times New Roman"/>
          <w:szCs w:val="28"/>
        </w:rPr>
        <w:t xml:space="preserve">й специфичностью, что позволяет  </w:t>
      </w:r>
      <w:r w:rsidR="00CE4C07" w:rsidRPr="00CE4C07">
        <w:rPr>
          <w:rFonts w:ascii="Times New Roman" w:hAnsi="Times New Roman" w:cs="Times New Roman"/>
          <w:szCs w:val="28"/>
        </w:rPr>
        <w:t>получить более точные показател</w:t>
      </w:r>
      <w:r w:rsidR="00CE4C07">
        <w:rPr>
          <w:rFonts w:ascii="Times New Roman" w:hAnsi="Times New Roman" w:cs="Times New Roman"/>
          <w:szCs w:val="28"/>
        </w:rPr>
        <w:t xml:space="preserve">и функциональных свойств и использовать их в качестве модельных белков в молекулярной биологии. Альфа-амилазы и ксиланазы в настоящее время являются </w:t>
      </w:r>
      <w:r w:rsidR="007071D8">
        <w:rPr>
          <w:rFonts w:ascii="Times New Roman" w:hAnsi="Times New Roman" w:cs="Times New Roman"/>
          <w:szCs w:val="28"/>
        </w:rPr>
        <w:t>наиболее значимыми ферментами, используемые во многих отраслях промышленности. Изучение α-амилаз и ксиланаз происходит постоянно на протяжении нескольких десятилетий, что подтверждает необходимость дополнительных исследований для обеспечения высококачественного масштабного производства.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  <w:bookmarkStart w:id="32" w:name="_Toc128419375"/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  <w:lang w:val="kk-KZ"/>
        </w:rPr>
      </w:pPr>
    </w:p>
    <w:p w:rsidR="002D244D" w:rsidRPr="00522714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  <w:r w:rsidRPr="005A4D65">
        <w:rPr>
          <w:b/>
          <w:sz w:val="28"/>
          <w:szCs w:val="28"/>
        </w:rPr>
        <w:t xml:space="preserve">2 </w:t>
      </w:r>
      <w:r w:rsidR="002D244D" w:rsidRPr="00522714">
        <w:rPr>
          <w:b/>
          <w:sz w:val="28"/>
          <w:szCs w:val="28"/>
        </w:rPr>
        <w:t>ЭКСПЕРИМЕНТАЛЬНАЯ ЧАСТЬ</w:t>
      </w:r>
      <w:bookmarkEnd w:id="32"/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33" w:name="_Toc128419376"/>
    </w:p>
    <w:p w:rsidR="002D244D" w:rsidRPr="00E258BC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  <w:r w:rsidRPr="00E258BC">
        <w:rPr>
          <w:b/>
          <w:sz w:val="28"/>
          <w:szCs w:val="28"/>
        </w:rPr>
        <w:t>2</w:t>
      </w:r>
      <w:r w:rsidR="002D244D" w:rsidRPr="00E258BC">
        <w:rPr>
          <w:b/>
          <w:sz w:val="28"/>
          <w:szCs w:val="28"/>
        </w:rPr>
        <w:t>.</w:t>
      </w:r>
      <w:r w:rsidRPr="00E258BC">
        <w:rPr>
          <w:b/>
          <w:sz w:val="28"/>
          <w:szCs w:val="28"/>
        </w:rPr>
        <w:t>1</w:t>
      </w:r>
      <w:r w:rsidR="002D244D" w:rsidRPr="00E258BC">
        <w:rPr>
          <w:b/>
          <w:sz w:val="28"/>
          <w:szCs w:val="28"/>
        </w:rPr>
        <w:t xml:space="preserve"> </w:t>
      </w:r>
      <w:r w:rsidR="00B925EA" w:rsidRPr="00E258BC">
        <w:rPr>
          <w:b/>
          <w:sz w:val="28"/>
          <w:szCs w:val="28"/>
        </w:rPr>
        <w:t>Объекты исследования и методы проведения экспериментов</w:t>
      </w:r>
      <w:bookmarkEnd w:id="33"/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16"/>
          <w:szCs w:val="16"/>
          <w:lang w:val="kk-KZ"/>
        </w:rPr>
      </w:pPr>
      <w:bookmarkStart w:id="34" w:name="_Toc128419377"/>
    </w:p>
    <w:p w:rsidR="00604594" w:rsidRPr="00757456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1D50C1">
        <w:rPr>
          <w:bCs/>
          <w:sz w:val="28"/>
          <w:szCs w:val="28"/>
        </w:rPr>
        <w:t>2</w:t>
      </w:r>
      <w:r w:rsidR="00CD2948" w:rsidRPr="00757456">
        <w:rPr>
          <w:bCs/>
          <w:sz w:val="28"/>
          <w:szCs w:val="28"/>
        </w:rPr>
        <w:t>.1</w:t>
      </w:r>
      <w:r w:rsidRPr="001D50C1">
        <w:rPr>
          <w:bCs/>
          <w:sz w:val="28"/>
          <w:szCs w:val="28"/>
        </w:rPr>
        <w:t>.1</w:t>
      </w:r>
      <w:r w:rsidR="009922D4" w:rsidRPr="00757456">
        <w:rPr>
          <w:bCs/>
          <w:sz w:val="28"/>
          <w:szCs w:val="28"/>
        </w:rPr>
        <w:t xml:space="preserve"> Вектора, штаммы</w:t>
      </w:r>
      <w:bookmarkEnd w:id="34"/>
    </w:p>
    <w:p w:rsidR="007E6273" w:rsidRDefault="007E6273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2F7E38">
        <w:rPr>
          <w:sz w:val="28"/>
          <w:szCs w:val="28"/>
        </w:rPr>
        <w:t xml:space="preserve">Плазмиды </w:t>
      </w:r>
      <w:r w:rsidRPr="002F7E38">
        <w:rPr>
          <w:sz w:val="28"/>
          <w:szCs w:val="28"/>
          <w:lang w:val="en-US"/>
        </w:rPr>
        <w:t>pET</w:t>
      </w:r>
      <w:r w:rsidRPr="002F7E38">
        <w:rPr>
          <w:sz w:val="28"/>
          <w:szCs w:val="28"/>
        </w:rPr>
        <w:t>28</w:t>
      </w:r>
      <w:r w:rsidRPr="002F7E38">
        <w:rPr>
          <w:sz w:val="28"/>
          <w:szCs w:val="28"/>
          <w:lang w:val="en-US"/>
        </w:rPr>
        <w:t>c</w:t>
      </w:r>
      <w:r w:rsidRPr="002F7E38">
        <w:rPr>
          <w:sz w:val="28"/>
          <w:szCs w:val="28"/>
        </w:rPr>
        <w:t>(+) (</w:t>
      </w:r>
      <w:r w:rsidRPr="002F7E38">
        <w:rPr>
          <w:sz w:val="28"/>
          <w:szCs w:val="28"/>
          <w:lang w:val="en-US"/>
        </w:rPr>
        <w:t>Novagen</w:t>
      </w:r>
      <w:r w:rsidRPr="002F7E38">
        <w:rPr>
          <w:sz w:val="28"/>
          <w:szCs w:val="28"/>
        </w:rPr>
        <w:t xml:space="preserve">, </w:t>
      </w:r>
      <w:r w:rsidRPr="002F7E38">
        <w:rPr>
          <w:sz w:val="28"/>
          <w:szCs w:val="28"/>
          <w:lang w:val="en-US"/>
        </w:rPr>
        <w:t>UK</w:t>
      </w:r>
      <w:r w:rsidRPr="002F7E38">
        <w:rPr>
          <w:sz w:val="28"/>
          <w:szCs w:val="28"/>
        </w:rPr>
        <w:t xml:space="preserve">) и </w:t>
      </w:r>
      <w:r w:rsidRPr="002F7E38">
        <w:rPr>
          <w:sz w:val="28"/>
          <w:szCs w:val="28"/>
          <w:lang w:val="en-US"/>
        </w:rPr>
        <w:t>pPICZαA</w:t>
      </w:r>
      <w:r w:rsidRPr="002F7E38">
        <w:rPr>
          <w:sz w:val="28"/>
          <w:szCs w:val="28"/>
        </w:rPr>
        <w:t xml:space="preserve"> (</w:t>
      </w:r>
      <w:r w:rsidRPr="002F7E38">
        <w:rPr>
          <w:sz w:val="28"/>
          <w:szCs w:val="28"/>
          <w:lang w:val="en-US"/>
        </w:rPr>
        <w:t>Invitrogen</w:t>
      </w:r>
      <w:r w:rsidRPr="002F7E38">
        <w:rPr>
          <w:sz w:val="28"/>
          <w:szCs w:val="28"/>
        </w:rPr>
        <w:t xml:space="preserve">, </w:t>
      </w:r>
      <w:r w:rsidRPr="002F7E38">
        <w:rPr>
          <w:sz w:val="28"/>
          <w:szCs w:val="28"/>
          <w:lang w:val="en-US"/>
        </w:rPr>
        <w:t>USA</w:t>
      </w:r>
      <w:r w:rsidRPr="002F7E38">
        <w:rPr>
          <w:sz w:val="28"/>
          <w:szCs w:val="28"/>
        </w:rPr>
        <w:t xml:space="preserve">) использовали для конструирования </w:t>
      </w:r>
      <w:r w:rsidR="00E50678">
        <w:rPr>
          <w:sz w:val="28"/>
          <w:szCs w:val="28"/>
        </w:rPr>
        <w:t xml:space="preserve">бактериальных </w:t>
      </w:r>
      <w:r w:rsidRPr="002F7E38">
        <w:rPr>
          <w:sz w:val="28"/>
          <w:szCs w:val="28"/>
        </w:rPr>
        <w:t xml:space="preserve">экспрессионных и </w:t>
      </w:r>
      <w:r w:rsidR="00E50678">
        <w:rPr>
          <w:sz w:val="28"/>
          <w:szCs w:val="28"/>
        </w:rPr>
        <w:t xml:space="preserve">дрожжевых </w:t>
      </w:r>
      <w:r w:rsidRPr="002F7E38">
        <w:rPr>
          <w:sz w:val="28"/>
          <w:szCs w:val="28"/>
        </w:rPr>
        <w:t>челночных векторов</w:t>
      </w:r>
      <w:r w:rsidR="00E50678">
        <w:rPr>
          <w:sz w:val="28"/>
          <w:szCs w:val="28"/>
        </w:rPr>
        <w:t>, соответственно</w:t>
      </w:r>
      <w:r w:rsidRPr="002F7E38">
        <w:rPr>
          <w:sz w:val="28"/>
          <w:szCs w:val="28"/>
        </w:rPr>
        <w:t xml:space="preserve">. Были использованы штаммы </w:t>
      </w:r>
      <w:r w:rsidRPr="002F7E38">
        <w:rPr>
          <w:i/>
          <w:sz w:val="28"/>
          <w:szCs w:val="28"/>
          <w:lang w:val="en-US"/>
        </w:rPr>
        <w:t>Escherichia</w:t>
      </w:r>
      <w:r w:rsidRPr="002F7E38">
        <w:rPr>
          <w:i/>
          <w:sz w:val="28"/>
          <w:szCs w:val="28"/>
        </w:rPr>
        <w:t xml:space="preserve"> </w:t>
      </w:r>
      <w:r w:rsidRPr="002F7E38">
        <w:rPr>
          <w:i/>
          <w:sz w:val="28"/>
          <w:szCs w:val="28"/>
          <w:lang w:val="en-US"/>
        </w:rPr>
        <w:t>coli</w:t>
      </w:r>
      <w:r w:rsidRPr="002F7E38">
        <w:rPr>
          <w:sz w:val="28"/>
          <w:szCs w:val="28"/>
        </w:rPr>
        <w:t xml:space="preserve"> </w:t>
      </w:r>
      <w:r w:rsidRPr="002F7E38">
        <w:rPr>
          <w:sz w:val="28"/>
          <w:szCs w:val="28"/>
          <w:lang w:val="en-US"/>
        </w:rPr>
        <w:t>DH</w:t>
      </w:r>
      <w:r w:rsidRPr="002F7E38">
        <w:rPr>
          <w:sz w:val="28"/>
          <w:szCs w:val="28"/>
        </w:rPr>
        <w:t>5</w:t>
      </w:r>
      <w:r w:rsidRPr="002F7E38">
        <w:rPr>
          <w:sz w:val="28"/>
          <w:szCs w:val="28"/>
          <w:lang w:val="en-US"/>
        </w:rPr>
        <w:t>α</w:t>
      </w:r>
      <w:r w:rsidRPr="002F7E38">
        <w:rPr>
          <w:sz w:val="28"/>
          <w:szCs w:val="28"/>
        </w:rPr>
        <w:t xml:space="preserve"> </w:t>
      </w:r>
      <w:r w:rsidR="00E50678">
        <w:rPr>
          <w:sz w:val="28"/>
          <w:szCs w:val="28"/>
        </w:rPr>
        <w:t>(</w:t>
      </w:r>
      <w:r w:rsidR="005F6C67" w:rsidRPr="005F6C67">
        <w:rPr>
          <w:sz w:val="28"/>
          <w:szCs w:val="28"/>
          <w:shd w:val="clear" w:color="auto" w:fill="FFFFFF"/>
        </w:rPr>
        <w:t>F</w:t>
      </w:r>
      <w:r w:rsidR="005F6C67" w:rsidRPr="005F6C67">
        <w:rPr>
          <w:sz w:val="28"/>
          <w:szCs w:val="28"/>
          <w:shd w:val="clear" w:color="auto" w:fill="FFFFFF"/>
          <w:vertAlign w:val="superscript"/>
        </w:rPr>
        <w:t>–</w:t>
      </w:r>
      <w:r w:rsidR="005F6C67" w:rsidRPr="005F6C67">
        <w:rPr>
          <w:sz w:val="28"/>
          <w:szCs w:val="28"/>
          <w:shd w:val="clear" w:color="auto" w:fill="FFFFFF"/>
        </w:rPr>
        <w:t> φ80</w:t>
      </w:r>
      <w:r w:rsidR="005F6C67" w:rsidRPr="005F6C67">
        <w:rPr>
          <w:i/>
          <w:iCs/>
          <w:sz w:val="28"/>
          <w:szCs w:val="28"/>
          <w:shd w:val="clear" w:color="auto" w:fill="FFFFFF"/>
        </w:rPr>
        <w:t>lac</w:t>
      </w:r>
      <w:r w:rsidR="005F6C67" w:rsidRPr="005F6C67">
        <w:rPr>
          <w:sz w:val="28"/>
          <w:szCs w:val="28"/>
          <w:shd w:val="clear" w:color="auto" w:fill="FFFFFF"/>
        </w:rPr>
        <w:t>ZΔM15 Δ(</w:t>
      </w:r>
      <w:r w:rsidR="005F6C67" w:rsidRPr="005F6C67">
        <w:rPr>
          <w:i/>
          <w:iCs/>
          <w:sz w:val="28"/>
          <w:szCs w:val="28"/>
          <w:shd w:val="clear" w:color="auto" w:fill="FFFFFF"/>
        </w:rPr>
        <w:t>lac</w:t>
      </w:r>
      <w:r w:rsidR="005F6C67" w:rsidRPr="005F6C67">
        <w:rPr>
          <w:sz w:val="28"/>
          <w:szCs w:val="28"/>
          <w:shd w:val="clear" w:color="auto" w:fill="FFFFFF"/>
        </w:rPr>
        <w:t>ZYA-</w:t>
      </w:r>
      <w:r w:rsidR="005F6C67" w:rsidRPr="005F6C67">
        <w:rPr>
          <w:i/>
          <w:iCs/>
          <w:sz w:val="28"/>
          <w:szCs w:val="28"/>
          <w:shd w:val="clear" w:color="auto" w:fill="FFFFFF"/>
        </w:rPr>
        <w:t>arg</w:t>
      </w:r>
      <w:r w:rsidR="005F6C67" w:rsidRPr="005F6C67">
        <w:rPr>
          <w:sz w:val="28"/>
          <w:szCs w:val="28"/>
          <w:shd w:val="clear" w:color="auto" w:fill="FFFFFF"/>
        </w:rPr>
        <w:t>F)U169</w:t>
      </w:r>
      <w:r w:rsidR="00E34F41">
        <w:rPr>
          <w:sz w:val="28"/>
          <w:szCs w:val="28"/>
          <w:shd w:val="clear" w:color="auto" w:fill="FFFFFF"/>
          <w:lang w:val="kk-KZ"/>
        </w:rPr>
        <w:t xml:space="preserve"> </w:t>
      </w:r>
      <w:r w:rsidR="005F6C67" w:rsidRPr="005F6C67">
        <w:rPr>
          <w:i/>
          <w:iCs/>
          <w:sz w:val="28"/>
          <w:szCs w:val="28"/>
          <w:shd w:val="clear" w:color="auto" w:fill="FFFFFF"/>
        </w:rPr>
        <w:t>rec</w:t>
      </w:r>
      <w:r w:rsidR="005F6C67" w:rsidRPr="005F6C67">
        <w:rPr>
          <w:sz w:val="28"/>
          <w:szCs w:val="28"/>
          <w:shd w:val="clear" w:color="auto" w:fill="FFFFFF"/>
        </w:rPr>
        <w:t>A1</w:t>
      </w:r>
      <w:r w:rsidR="00E34F41">
        <w:rPr>
          <w:sz w:val="28"/>
          <w:szCs w:val="28"/>
          <w:shd w:val="clear" w:color="auto" w:fill="FFFFFF"/>
          <w:lang w:val="kk-KZ"/>
        </w:rPr>
        <w:t xml:space="preserve"> </w:t>
      </w:r>
      <w:r w:rsidR="005F6C67" w:rsidRPr="005F6C67">
        <w:rPr>
          <w:i/>
          <w:iCs/>
          <w:sz w:val="28"/>
          <w:szCs w:val="28"/>
          <w:shd w:val="clear" w:color="auto" w:fill="FFFFFF"/>
        </w:rPr>
        <w:t>end</w:t>
      </w:r>
      <w:r w:rsidR="005F6C67" w:rsidRPr="005F6C67">
        <w:rPr>
          <w:sz w:val="28"/>
          <w:szCs w:val="28"/>
          <w:shd w:val="clear" w:color="auto" w:fill="FFFFFF"/>
        </w:rPr>
        <w:t>A1</w:t>
      </w:r>
      <w:r w:rsidR="00E34F41">
        <w:rPr>
          <w:sz w:val="28"/>
          <w:szCs w:val="28"/>
          <w:shd w:val="clear" w:color="auto" w:fill="FFFFFF"/>
          <w:lang w:val="kk-KZ"/>
        </w:rPr>
        <w:t xml:space="preserve"> </w:t>
      </w:r>
      <w:r w:rsidR="005F6C67" w:rsidRPr="005F6C67">
        <w:rPr>
          <w:i/>
          <w:iCs/>
          <w:sz w:val="28"/>
          <w:szCs w:val="28"/>
          <w:shd w:val="clear" w:color="auto" w:fill="FFFFFF"/>
        </w:rPr>
        <w:t>hsd</w:t>
      </w:r>
      <w:r w:rsidR="005F6C67" w:rsidRPr="005F6C67">
        <w:rPr>
          <w:sz w:val="28"/>
          <w:szCs w:val="28"/>
          <w:shd w:val="clear" w:color="auto" w:fill="FFFFFF"/>
        </w:rPr>
        <w:t>R17(r</w:t>
      </w:r>
      <w:r w:rsidR="005F6C67" w:rsidRPr="005F6C67">
        <w:rPr>
          <w:sz w:val="28"/>
          <w:szCs w:val="28"/>
          <w:shd w:val="clear" w:color="auto" w:fill="FFFFFF"/>
          <w:vertAlign w:val="subscript"/>
        </w:rPr>
        <w:t>K</w:t>
      </w:r>
      <w:r w:rsidR="005F6C67" w:rsidRPr="005F6C67">
        <w:rPr>
          <w:sz w:val="28"/>
          <w:szCs w:val="28"/>
          <w:shd w:val="clear" w:color="auto" w:fill="FFFFFF"/>
          <w:vertAlign w:val="superscript"/>
        </w:rPr>
        <w:t>–</w:t>
      </w:r>
      <w:r w:rsidR="005F6C67" w:rsidRPr="005F6C67">
        <w:rPr>
          <w:sz w:val="28"/>
          <w:szCs w:val="28"/>
          <w:shd w:val="clear" w:color="auto" w:fill="FFFFFF"/>
        </w:rPr>
        <w:t>, m</w:t>
      </w:r>
      <w:r w:rsidR="005F6C67" w:rsidRPr="005F6C67">
        <w:rPr>
          <w:sz w:val="28"/>
          <w:szCs w:val="28"/>
          <w:shd w:val="clear" w:color="auto" w:fill="FFFFFF"/>
          <w:vertAlign w:val="subscript"/>
        </w:rPr>
        <w:t>K</w:t>
      </w:r>
      <w:r w:rsidR="005F6C67" w:rsidRPr="005F6C67">
        <w:rPr>
          <w:sz w:val="28"/>
          <w:szCs w:val="28"/>
          <w:shd w:val="clear" w:color="auto" w:fill="FFFFFF"/>
          <w:vertAlign w:val="superscript"/>
        </w:rPr>
        <w:t>+</w:t>
      </w:r>
      <w:r w:rsidR="005F6C67" w:rsidRPr="005F6C67">
        <w:rPr>
          <w:sz w:val="28"/>
          <w:szCs w:val="28"/>
          <w:shd w:val="clear" w:color="auto" w:fill="FFFFFF"/>
        </w:rPr>
        <w:t>)</w:t>
      </w:r>
      <w:r w:rsidR="00E34F41">
        <w:rPr>
          <w:sz w:val="28"/>
          <w:szCs w:val="28"/>
          <w:shd w:val="clear" w:color="auto" w:fill="FFFFFF"/>
          <w:lang w:val="kk-KZ"/>
        </w:rPr>
        <w:t xml:space="preserve"> </w:t>
      </w:r>
      <w:r w:rsidR="005F6C67" w:rsidRPr="005F6C67">
        <w:rPr>
          <w:i/>
          <w:iCs/>
          <w:sz w:val="28"/>
          <w:szCs w:val="28"/>
          <w:shd w:val="clear" w:color="auto" w:fill="FFFFFF"/>
        </w:rPr>
        <w:t>pho</w:t>
      </w:r>
      <w:r w:rsidR="005F6C67" w:rsidRPr="005F6C67">
        <w:rPr>
          <w:sz w:val="28"/>
          <w:szCs w:val="28"/>
          <w:shd w:val="clear" w:color="auto" w:fill="FFFFFF"/>
        </w:rPr>
        <w:t>A </w:t>
      </w:r>
      <w:r w:rsidR="005F6C67" w:rsidRPr="005F6C67">
        <w:rPr>
          <w:i/>
          <w:iCs/>
          <w:sz w:val="28"/>
          <w:szCs w:val="28"/>
          <w:shd w:val="clear" w:color="auto" w:fill="FFFFFF"/>
        </w:rPr>
        <w:t>sup</w:t>
      </w:r>
      <w:r w:rsidR="005F6C67" w:rsidRPr="005F6C67">
        <w:rPr>
          <w:sz w:val="28"/>
          <w:szCs w:val="28"/>
          <w:shd w:val="clear" w:color="auto" w:fill="FFFFFF"/>
        </w:rPr>
        <w:t>E44 λ</w:t>
      </w:r>
      <w:r w:rsidR="005F6C67" w:rsidRPr="005F6C67">
        <w:rPr>
          <w:sz w:val="28"/>
          <w:szCs w:val="28"/>
          <w:shd w:val="clear" w:color="auto" w:fill="FFFFFF"/>
          <w:vertAlign w:val="superscript"/>
        </w:rPr>
        <w:t>–</w:t>
      </w:r>
      <w:r w:rsidR="005F6C67" w:rsidRPr="005F6C67">
        <w:rPr>
          <w:i/>
          <w:iCs/>
          <w:sz w:val="28"/>
          <w:szCs w:val="28"/>
          <w:shd w:val="clear" w:color="auto" w:fill="FFFFFF"/>
        </w:rPr>
        <w:t>thi</w:t>
      </w:r>
      <w:r w:rsidR="005F6C67" w:rsidRPr="005F6C67">
        <w:rPr>
          <w:sz w:val="28"/>
          <w:szCs w:val="28"/>
          <w:shd w:val="clear" w:color="auto" w:fill="FFFFFF"/>
        </w:rPr>
        <w:t>-1</w:t>
      </w:r>
      <w:r w:rsidR="00E34F41">
        <w:rPr>
          <w:sz w:val="28"/>
          <w:szCs w:val="28"/>
          <w:shd w:val="clear" w:color="auto" w:fill="FFFFFF"/>
          <w:lang w:val="kk-KZ"/>
        </w:rPr>
        <w:t xml:space="preserve"> </w:t>
      </w:r>
      <w:r w:rsidR="005F6C67" w:rsidRPr="005F6C67">
        <w:rPr>
          <w:i/>
          <w:iCs/>
          <w:sz w:val="28"/>
          <w:szCs w:val="28"/>
          <w:shd w:val="clear" w:color="auto" w:fill="FFFFFF"/>
        </w:rPr>
        <w:t>gyr</w:t>
      </w:r>
      <w:r w:rsidR="005F6C67" w:rsidRPr="005F6C67">
        <w:rPr>
          <w:sz w:val="28"/>
          <w:szCs w:val="28"/>
          <w:shd w:val="clear" w:color="auto" w:fill="FFFFFF"/>
        </w:rPr>
        <w:t>A96 </w:t>
      </w:r>
      <w:r w:rsidR="005F6C67" w:rsidRPr="005F6C67">
        <w:rPr>
          <w:i/>
          <w:iCs/>
          <w:sz w:val="28"/>
          <w:szCs w:val="28"/>
          <w:shd w:val="clear" w:color="auto" w:fill="FFFFFF"/>
        </w:rPr>
        <w:t>rel</w:t>
      </w:r>
      <w:r w:rsidR="005F6C67" w:rsidRPr="005F6C67">
        <w:rPr>
          <w:sz w:val="28"/>
          <w:szCs w:val="28"/>
          <w:shd w:val="clear" w:color="auto" w:fill="FFFFFF"/>
        </w:rPr>
        <w:t>A1</w:t>
      </w:r>
      <w:r w:rsidR="00E50678">
        <w:rPr>
          <w:sz w:val="28"/>
          <w:szCs w:val="28"/>
        </w:rPr>
        <w:t xml:space="preserve">) </w:t>
      </w:r>
      <w:r w:rsidRPr="002F7E38">
        <w:rPr>
          <w:sz w:val="28"/>
          <w:szCs w:val="28"/>
        </w:rPr>
        <w:t xml:space="preserve">и </w:t>
      </w:r>
      <w:r w:rsidRPr="002F7E38">
        <w:rPr>
          <w:sz w:val="28"/>
          <w:szCs w:val="28"/>
          <w:lang w:val="en-US"/>
        </w:rPr>
        <w:t>ArcticExpress</w:t>
      </w:r>
      <w:r w:rsidRPr="002F7E38">
        <w:rPr>
          <w:sz w:val="28"/>
          <w:szCs w:val="28"/>
        </w:rPr>
        <w:t>(</w:t>
      </w:r>
      <w:r w:rsidRPr="002F7E38">
        <w:rPr>
          <w:sz w:val="28"/>
          <w:szCs w:val="28"/>
          <w:lang w:val="en-US"/>
        </w:rPr>
        <w:t>DE</w:t>
      </w:r>
      <w:r w:rsidRPr="002F7E38">
        <w:rPr>
          <w:sz w:val="28"/>
          <w:szCs w:val="28"/>
        </w:rPr>
        <w:t>3)</w:t>
      </w:r>
      <w:r w:rsidRPr="002F7E38">
        <w:rPr>
          <w:sz w:val="28"/>
          <w:szCs w:val="28"/>
          <w:lang w:val="en-US"/>
        </w:rPr>
        <w:t>RP</w:t>
      </w:r>
      <w:r w:rsidR="00E50678">
        <w:rPr>
          <w:sz w:val="28"/>
          <w:szCs w:val="28"/>
        </w:rPr>
        <w:t xml:space="preserve"> (</w:t>
      </w:r>
      <w:r w:rsidR="00BB41C0" w:rsidRPr="00BB41C0">
        <w:rPr>
          <w:sz w:val="28"/>
          <w:szCs w:val="28"/>
        </w:rPr>
        <w:t>– ompT hsdS(rB – mB–) dcm+ Tetr gal λ(DE3) endA Hte [cpn10 cpn60 Gentr] [argU proL Strr])</w:t>
      </w:r>
      <w:r w:rsidR="006D739F">
        <w:rPr>
          <w:sz w:val="28"/>
          <w:szCs w:val="28"/>
        </w:rPr>
        <w:t xml:space="preserve">, ферменты </w:t>
      </w:r>
      <w:r w:rsidRPr="002F7E38">
        <w:rPr>
          <w:sz w:val="28"/>
          <w:szCs w:val="28"/>
        </w:rPr>
        <w:t xml:space="preserve">производства </w:t>
      </w:r>
      <w:r w:rsidRPr="002F7E38">
        <w:rPr>
          <w:sz w:val="28"/>
          <w:szCs w:val="28"/>
          <w:lang w:val="en-US"/>
        </w:rPr>
        <w:t>Thermo</w:t>
      </w:r>
      <w:r w:rsidRPr="002F7E38">
        <w:rPr>
          <w:sz w:val="28"/>
          <w:szCs w:val="28"/>
        </w:rPr>
        <w:t xml:space="preserve"> </w:t>
      </w:r>
      <w:r w:rsidRPr="002F7E38">
        <w:rPr>
          <w:sz w:val="28"/>
          <w:szCs w:val="28"/>
          <w:lang w:val="en-US"/>
        </w:rPr>
        <w:t>Fisher</w:t>
      </w:r>
      <w:r w:rsidRPr="002F7E38">
        <w:rPr>
          <w:sz w:val="28"/>
          <w:szCs w:val="28"/>
        </w:rPr>
        <w:t xml:space="preserve"> </w:t>
      </w:r>
      <w:r w:rsidRPr="002F7E38">
        <w:rPr>
          <w:sz w:val="28"/>
          <w:szCs w:val="28"/>
          <w:lang w:val="en-US"/>
        </w:rPr>
        <w:t>Scientific</w:t>
      </w:r>
      <w:r w:rsidRPr="002F7E38">
        <w:rPr>
          <w:sz w:val="28"/>
          <w:szCs w:val="28"/>
        </w:rPr>
        <w:t xml:space="preserve"> и </w:t>
      </w:r>
      <w:r w:rsidRPr="002F7E38">
        <w:rPr>
          <w:sz w:val="28"/>
          <w:szCs w:val="28"/>
          <w:lang w:val="en-US"/>
        </w:rPr>
        <w:t>Novagen</w:t>
      </w:r>
      <w:r w:rsidRPr="002F7E38">
        <w:rPr>
          <w:sz w:val="28"/>
          <w:szCs w:val="28"/>
        </w:rPr>
        <w:t xml:space="preserve"> (</w:t>
      </w:r>
      <w:r w:rsidRPr="002F7E38">
        <w:rPr>
          <w:sz w:val="28"/>
          <w:szCs w:val="28"/>
          <w:lang w:val="en-US"/>
        </w:rPr>
        <w:t>Merck</w:t>
      </w:r>
      <w:r w:rsidRPr="002F7E38">
        <w:rPr>
          <w:sz w:val="28"/>
          <w:szCs w:val="28"/>
        </w:rPr>
        <w:t>4</w:t>
      </w:r>
      <w:r w:rsidRPr="002F7E38">
        <w:rPr>
          <w:sz w:val="28"/>
          <w:szCs w:val="28"/>
          <w:lang w:val="en-US"/>
        </w:rPr>
        <w:t>Biosciences</w:t>
      </w:r>
      <w:r w:rsidRPr="002F7E38">
        <w:rPr>
          <w:sz w:val="28"/>
          <w:szCs w:val="28"/>
        </w:rPr>
        <w:t xml:space="preserve">, </w:t>
      </w:r>
      <w:r w:rsidRPr="002F7E38">
        <w:rPr>
          <w:sz w:val="28"/>
          <w:szCs w:val="28"/>
          <w:lang w:val="en-US"/>
        </w:rPr>
        <w:t>France</w:t>
      </w:r>
      <w:r w:rsidRPr="002F7E38">
        <w:rPr>
          <w:sz w:val="28"/>
          <w:szCs w:val="28"/>
        </w:rPr>
        <w:t xml:space="preserve">), и клетки </w:t>
      </w:r>
      <w:r w:rsidR="00E50678">
        <w:rPr>
          <w:sz w:val="28"/>
          <w:szCs w:val="28"/>
        </w:rPr>
        <w:t>метилотрофных дрожжей</w:t>
      </w:r>
      <w:r w:rsidR="00E50678" w:rsidRPr="00D74FB9">
        <w:rPr>
          <w:sz w:val="28"/>
          <w:szCs w:val="28"/>
        </w:rPr>
        <w:t xml:space="preserve"> </w:t>
      </w:r>
      <w:r w:rsidRPr="002F7E38">
        <w:rPr>
          <w:i/>
          <w:sz w:val="28"/>
          <w:szCs w:val="28"/>
          <w:lang w:val="en-US"/>
        </w:rPr>
        <w:t>P</w:t>
      </w:r>
      <w:r w:rsidR="00E50678">
        <w:rPr>
          <w:i/>
          <w:sz w:val="28"/>
          <w:szCs w:val="28"/>
          <w:lang w:val="en-US"/>
        </w:rPr>
        <w:t>ichia</w:t>
      </w:r>
      <w:r w:rsidRPr="002F7E38">
        <w:rPr>
          <w:i/>
          <w:sz w:val="28"/>
          <w:szCs w:val="28"/>
        </w:rPr>
        <w:t xml:space="preserve"> </w:t>
      </w:r>
      <w:r w:rsidRPr="002F7E38">
        <w:rPr>
          <w:i/>
          <w:sz w:val="28"/>
          <w:szCs w:val="28"/>
          <w:lang w:val="en-US"/>
        </w:rPr>
        <w:t>pastoris</w:t>
      </w:r>
      <w:r w:rsidRPr="002F7E38">
        <w:rPr>
          <w:sz w:val="28"/>
          <w:szCs w:val="28"/>
        </w:rPr>
        <w:t xml:space="preserve"> </w:t>
      </w:r>
      <w:r w:rsidR="00E50678">
        <w:rPr>
          <w:sz w:val="28"/>
          <w:szCs w:val="28"/>
        </w:rPr>
        <w:t xml:space="preserve">штамм </w:t>
      </w:r>
      <w:r w:rsidRPr="002F7E38">
        <w:rPr>
          <w:sz w:val="28"/>
          <w:szCs w:val="28"/>
          <w:lang w:val="en-US"/>
        </w:rPr>
        <w:t>X</w:t>
      </w:r>
      <w:r w:rsidRPr="002F7E38">
        <w:rPr>
          <w:sz w:val="28"/>
          <w:szCs w:val="28"/>
        </w:rPr>
        <w:t xml:space="preserve">-33 производства </w:t>
      </w:r>
      <w:r w:rsidRPr="002F7E38">
        <w:rPr>
          <w:sz w:val="28"/>
          <w:szCs w:val="28"/>
          <w:lang w:val="en-US"/>
        </w:rPr>
        <w:t>Invitrogen</w:t>
      </w:r>
      <w:r w:rsidRPr="002F7E38">
        <w:rPr>
          <w:sz w:val="28"/>
          <w:szCs w:val="28"/>
        </w:rPr>
        <w:t>.</w:t>
      </w:r>
    </w:p>
    <w:p w:rsidR="003A0EC9" w:rsidRDefault="003A0EC9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B82458">
        <w:rPr>
          <w:rFonts w:ascii="Times New Roman" w:eastAsia="Times New Roman" w:hAnsi="Times New Roman" w:cs="Times New Roman"/>
          <w:bCs/>
          <w:szCs w:val="28"/>
          <w:lang w:eastAsia="ru-RU"/>
        </w:rPr>
        <w:t>Штамм DH5α</w:t>
      </w:r>
      <w:r w:rsidRPr="003A0EC9">
        <w:rPr>
          <w:rFonts w:ascii="Times New Roman" w:hAnsi="Times New Roman" w:cs="Times New Roman"/>
          <w:szCs w:val="28"/>
        </w:rPr>
        <w:t xml:space="preserve"> использовали в создании экспрессионных векторов при отборе </w:t>
      </w:r>
      <w:r w:rsidR="004A5A65">
        <w:rPr>
          <w:rFonts w:ascii="Times New Roman" w:hAnsi="Times New Roman" w:cs="Times New Roman"/>
          <w:szCs w:val="28"/>
        </w:rPr>
        <w:t>плазмид, содержащих целевой ген</w:t>
      </w:r>
      <w:r w:rsidRPr="003A0EC9">
        <w:rPr>
          <w:rFonts w:ascii="Times New Roman" w:hAnsi="Times New Roman" w:cs="Times New Roman"/>
          <w:szCs w:val="28"/>
        </w:rPr>
        <w:t>. Штамм</w:t>
      </w:r>
      <w:r w:rsidRPr="003A0EC9">
        <w:rPr>
          <w:rFonts w:ascii="Times New Roman" w:hAnsi="Times New Roman" w:cs="Times New Roman"/>
          <w:i/>
          <w:iCs/>
          <w:szCs w:val="28"/>
        </w:rPr>
        <w:t xml:space="preserve"> </w:t>
      </w:r>
      <w:r w:rsidRPr="00E50678">
        <w:rPr>
          <w:rFonts w:ascii="Times New Roman" w:hAnsi="Times New Roman" w:cs="Times New Roman"/>
          <w:iCs/>
          <w:szCs w:val="28"/>
        </w:rPr>
        <w:t>ArcticExpress(DE3)RP</w:t>
      </w:r>
      <w:r w:rsidRPr="003A0EC9">
        <w:rPr>
          <w:rFonts w:ascii="Times New Roman" w:hAnsi="Times New Roman" w:cs="Times New Roman"/>
          <w:i/>
          <w:iCs/>
          <w:szCs w:val="28"/>
        </w:rPr>
        <w:t xml:space="preserve"> </w:t>
      </w:r>
      <w:r w:rsidRPr="003A0EC9">
        <w:rPr>
          <w:rFonts w:ascii="Times New Roman" w:hAnsi="Times New Roman" w:cs="Times New Roman"/>
          <w:szCs w:val="28"/>
        </w:rPr>
        <w:t>содержит шапероны психофильной бакт</w:t>
      </w:r>
      <w:r w:rsidR="00E50678">
        <w:rPr>
          <w:rFonts w:ascii="Times New Roman" w:hAnsi="Times New Roman" w:cs="Times New Roman"/>
          <w:szCs w:val="28"/>
        </w:rPr>
        <w:t>е</w:t>
      </w:r>
      <w:r w:rsidRPr="003A0EC9">
        <w:rPr>
          <w:rFonts w:ascii="Times New Roman" w:hAnsi="Times New Roman" w:cs="Times New Roman"/>
          <w:szCs w:val="28"/>
        </w:rPr>
        <w:t xml:space="preserve">рии </w:t>
      </w:r>
      <w:r w:rsidRPr="003A0EC9">
        <w:rPr>
          <w:rFonts w:ascii="Times New Roman" w:hAnsi="Times New Roman" w:cs="Times New Roman"/>
          <w:i/>
          <w:iCs/>
          <w:szCs w:val="28"/>
        </w:rPr>
        <w:t xml:space="preserve">Oleispira antarctica </w:t>
      </w:r>
      <w:r w:rsidRPr="003A0EC9">
        <w:rPr>
          <w:rFonts w:ascii="Times New Roman" w:hAnsi="Times New Roman" w:cs="Times New Roman"/>
          <w:szCs w:val="28"/>
          <w:lang w:val="fr-FR"/>
        </w:rPr>
        <w:t>Cpn</w:t>
      </w:r>
      <w:r w:rsidRPr="003A0EC9">
        <w:rPr>
          <w:rFonts w:ascii="Times New Roman" w:hAnsi="Times New Roman" w:cs="Times New Roman"/>
          <w:szCs w:val="28"/>
        </w:rPr>
        <w:t xml:space="preserve">10 и </w:t>
      </w:r>
      <w:r w:rsidRPr="003A0EC9">
        <w:rPr>
          <w:rFonts w:ascii="Times New Roman" w:hAnsi="Times New Roman" w:cs="Times New Roman"/>
          <w:szCs w:val="28"/>
          <w:lang w:val="fr-FR"/>
        </w:rPr>
        <w:t>Cpn</w:t>
      </w:r>
      <w:r w:rsidRPr="003A0EC9">
        <w:rPr>
          <w:rFonts w:ascii="Times New Roman" w:hAnsi="Times New Roman" w:cs="Times New Roman"/>
          <w:szCs w:val="28"/>
        </w:rPr>
        <w:t>60</w:t>
      </w:r>
      <w:r w:rsidR="004A5A65">
        <w:rPr>
          <w:rFonts w:ascii="Times New Roman" w:hAnsi="Times New Roman" w:cs="Times New Roman"/>
          <w:szCs w:val="28"/>
        </w:rPr>
        <w:t>, которые адаптированы</w:t>
      </w:r>
      <w:r w:rsidR="004A5A65" w:rsidRPr="003A0EC9">
        <w:rPr>
          <w:rFonts w:ascii="Times New Roman" w:hAnsi="Times New Roman" w:cs="Times New Roman"/>
          <w:szCs w:val="28"/>
        </w:rPr>
        <w:t xml:space="preserve"> к низким температурам</w:t>
      </w:r>
      <w:r w:rsidRPr="003A0EC9">
        <w:rPr>
          <w:rFonts w:ascii="Times New Roman" w:hAnsi="Times New Roman" w:cs="Times New Roman"/>
          <w:szCs w:val="28"/>
        </w:rPr>
        <w:t>. Присутствие данных белков позволяет добиться 30% фолдирующей активности при 12°С и достиг</w:t>
      </w:r>
      <w:r w:rsidR="00E50678">
        <w:rPr>
          <w:rFonts w:ascii="Times New Roman" w:hAnsi="Times New Roman" w:cs="Times New Roman"/>
          <w:szCs w:val="28"/>
        </w:rPr>
        <w:t xml:space="preserve">ает максимума при температуре </w:t>
      </w:r>
      <w:r w:rsidRPr="003A0EC9">
        <w:rPr>
          <w:rFonts w:ascii="Times New Roman" w:hAnsi="Times New Roman" w:cs="Times New Roman"/>
          <w:szCs w:val="28"/>
        </w:rPr>
        <w:t>30</w:t>
      </w:r>
      <w:r w:rsidR="00E50678" w:rsidRPr="003A0EC9">
        <w:rPr>
          <w:rFonts w:ascii="Times New Roman" w:hAnsi="Times New Roman" w:cs="Times New Roman"/>
          <w:szCs w:val="28"/>
        </w:rPr>
        <w:t>°С</w:t>
      </w:r>
      <w:r w:rsidR="00330FB7">
        <w:rPr>
          <w:rFonts w:ascii="Times New Roman" w:hAnsi="Times New Roman" w:cs="Times New Roman"/>
          <w:szCs w:val="28"/>
        </w:rPr>
        <w:t>. Ш</w:t>
      </w:r>
      <w:r w:rsidR="00165FFF">
        <w:rPr>
          <w:rFonts w:ascii="Times New Roman" w:hAnsi="Times New Roman" w:cs="Times New Roman"/>
          <w:szCs w:val="28"/>
        </w:rPr>
        <w:t xml:space="preserve">апероны штамма </w:t>
      </w:r>
      <w:r w:rsidR="00165FFF" w:rsidRPr="00E50678">
        <w:rPr>
          <w:rFonts w:ascii="Times New Roman" w:hAnsi="Times New Roman" w:cs="Times New Roman"/>
          <w:iCs/>
          <w:szCs w:val="28"/>
        </w:rPr>
        <w:t>ArcticExpress(DE3)RP</w:t>
      </w:r>
      <w:r w:rsidR="00165FFF" w:rsidRPr="00165FFF">
        <w:rPr>
          <w:rFonts w:ascii="Times New Roman" w:hAnsi="Times New Roman" w:cs="Times New Roman"/>
          <w:szCs w:val="28"/>
        </w:rPr>
        <w:t xml:space="preserve"> </w:t>
      </w:r>
      <w:r w:rsidR="00330FB7" w:rsidRPr="003A0EC9">
        <w:rPr>
          <w:rFonts w:ascii="Times New Roman" w:hAnsi="Times New Roman" w:cs="Times New Roman"/>
          <w:szCs w:val="28"/>
          <w:lang w:val="fr-FR"/>
        </w:rPr>
        <w:t>Cpn</w:t>
      </w:r>
      <w:r w:rsidR="00330FB7" w:rsidRPr="003A0EC9">
        <w:rPr>
          <w:rFonts w:ascii="Times New Roman" w:hAnsi="Times New Roman" w:cs="Times New Roman"/>
          <w:szCs w:val="28"/>
        </w:rPr>
        <w:t xml:space="preserve">10 и </w:t>
      </w:r>
      <w:r w:rsidR="00330FB7" w:rsidRPr="003A0EC9">
        <w:rPr>
          <w:rFonts w:ascii="Times New Roman" w:hAnsi="Times New Roman" w:cs="Times New Roman"/>
          <w:szCs w:val="28"/>
          <w:lang w:val="fr-FR"/>
        </w:rPr>
        <w:t>Cpn</w:t>
      </w:r>
      <w:r w:rsidR="00330FB7" w:rsidRPr="003A0EC9">
        <w:rPr>
          <w:rFonts w:ascii="Times New Roman" w:hAnsi="Times New Roman" w:cs="Times New Roman"/>
          <w:szCs w:val="28"/>
        </w:rPr>
        <w:t>60</w:t>
      </w:r>
      <w:r w:rsidR="00330FB7">
        <w:rPr>
          <w:rFonts w:ascii="Times New Roman" w:hAnsi="Times New Roman" w:cs="Times New Roman"/>
          <w:szCs w:val="28"/>
        </w:rPr>
        <w:t xml:space="preserve"> </w:t>
      </w:r>
      <w:r w:rsidR="00165FFF" w:rsidRPr="00165FFF">
        <w:rPr>
          <w:rFonts w:ascii="Times New Roman" w:hAnsi="Times New Roman" w:cs="Times New Roman"/>
          <w:szCs w:val="28"/>
        </w:rPr>
        <w:t xml:space="preserve">обеспечивают </w:t>
      </w:r>
      <w:r w:rsidR="00165FFF">
        <w:rPr>
          <w:rFonts w:ascii="Times New Roman" w:hAnsi="Times New Roman" w:cs="Times New Roman"/>
          <w:szCs w:val="28"/>
        </w:rPr>
        <w:t>повышение уровня экспрессии</w:t>
      </w:r>
      <w:r w:rsidR="00165FFF" w:rsidRPr="00165FFF">
        <w:rPr>
          <w:rFonts w:ascii="Times New Roman" w:hAnsi="Times New Roman" w:cs="Times New Roman"/>
          <w:szCs w:val="28"/>
        </w:rPr>
        <w:t xml:space="preserve"> белка при более низких температурах, </w:t>
      </w:r>
      <w:r w:rsidR="00330FB7">
        <w:rPr>
          <w:rFonts w:ascii="Times New Roman" w:hAnsi="Times New Roman" w:cs="Times New Roman"/>
          <w:szCs w:val="28"/>
        </w:rPr>
        <w:t>таким образом</w:t>
      </w:r>
      <w:r w:rsidR="00165FFF" w:rsidRPr="00165FFF">
        <w:rPr>
          <w:rFonts w:ascii="Times New Roman" w:hAnsi="Times New Roman" w:cs="Times New Roman"/>
          <w:szCs w:val="28"/>
        </w:rPr>
        <w:t xml:space="preserve"> </w:t>
      </w:r>
      <w:r w:rsidR="00D77669">
        <w:rPr>
          <w:rFonts w:ascii="Times New Roman" w:hAnsi="Times New Roman" w:cs="Times New Roman"/>
          <w:szCs w:val="28"/>
        </w:rPr>
        <w:t>увеличивается</w:t>
      </w:r>
      <w:r w:rsidR="00165FFF" w:rsidRPr="00165FFF">
        <w:rPr>
          <w:rFonts w:ascii="Times New Roman" w:hAnsi="Times New Roman" w:cs="Times New Roman"/>
          <w:szCs w:val="28"/>
        </w:rPr>
        <w:t xml:space="preserve"> выход растворимого рекомбинантного белка</w:t>
      </w:r>
      <w:r w:rsidR="00330FB7">
        <w:rPr>
          <w:rFonts w:ascii="Times New Roman" w:hAnsi="Times New Roman" w:cs="Times New Roman"/>
          <w:szCs w:val="28"/>
        </w:rPr>
        <w:t xml:space="preserve"> в активной форме</w:t>
      </w:r>
      <w:r w:rsidR="00165FFF" w:rsidRPr="00165FFF">
        <w:rPr>
          <w:rFonts w:ascii="Times New Roman" w:hAnsi="Times New Roman" w:cs="Times New Roman"/>
          <w:szCs w:val="28"/>
        </w:rPr>
        <w:t>.</w:t>
      </w:r>
    </w:p>
    <w:p w:rsidR="003A0EC9" w:rsidRPr="0058193C" w:rsidRDefault="00D74FB9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Штамм</w:t>
      </w:r>
      <w:r w:rsidRPr="00D74FB9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дрожжей</w:t>
      </w:r>
      <w:r w:rsidRPr="00D74FB9">
        <w:rPr>
          <w:rFonts w:ascii="Times New Roman" w:hAnsi="Times New Roman" w:cs="Times New Roman"/>
          <w:szCs w:val="28"/>
        </w:rPr>
        <w:t xml:space="preserve"> </w:t>
      </w:r>
      <w:r w:rsidRPr="00D74FB9">
        <w:rPr>
          <w:rFonts w:ascii="Times New Roman" w:hAnsi="Times New Roman" w:cs="Times New Roman"/>
          <w:i/>
          <w:szCs w:val="28"/>
          <w:lang w:val="en-US"/>
        </w:rPr>
        <w:t>Pichia</w:t>
      </w:r>
      <w:r w:rsidRPr="00D74FB9">
        <w:rPr>
          <w:rFonts w:ascii="Times New Roman" w:hAnsi="Times New Roman" w:cs="Times New Roman"/>
          <w:i/>
          <w:szCs w:val="28"/>
        </w:rPr>
        <w:t xml:space="preserve"> </w:t>
      </w:r>
      <w:r w:rsidRPr="00D74FB9">
        <w:rPr>
          <w:rFonts w:ascii="Times New Roman" w:hAnsi="Times New Roman" w:cs="Times New Roman"/>
          <w:i/>
          <w:szCs w:val="28"/>
          <w:lang w:val="en-US"/>
        </w:rPr>
        <w:t>pastoris</w:t>
      </w:r>
      <w:r w:rsidRPr="00D74FB9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  <w:lang w:val="en-US"/>
        </w:rPr>
        <w:t>X</w:t>
      </w:r>
      <w:r w:rsidRPr="00D74FB9">
        <w:rPr>
          <w:rFonts w:ascii="Times New Roman" w:hAnsi="Times New Roman" w:cs="Times New Roman"/>
          <w:szCs w:val="28"/>
        </w:rPr>
        <w:t xml:space="preserve">-33 </w:t>
      </w:r>
      <w:r>
        <w:rPr>
          <w:rFonts w:ascii="Times New Roman" w:hAnsi="Times New Roman" w:cs="Times New Roman"/>
          <w:szCs w:val="28"/>
        </w:rPr>
        <w:t>является диким штаммом</w:t>
      </w:r>
      <w:r w:rsidRPr="00D74FB9">
        <w:rPr>
          <w:rFonts w:ascii="Times New Roman" w:hAnsi="Times New Roman" w:cs="Times New Roman"/>
          <w:szCs w:val="28"/>
        </w:rPr>
        <w:t xml:space="preserve"> (</w:t>
      </w:r>
      <w:r>
        <w:rPr>
          <w:rFonts w:ascii="Times New Roman" w:hAnsi="Times New Roman" w:cs="Times New Roman"/>
          <w:szCs w:val="28"/>
          <w:lang w:val="en-US"/>
        </w:rPr>
        <w:t>wild</w:t>
      </w:r>
      <w:r w:rsidRPr="00D74FB9">
        <w:rPr>
          <w:rFonts w:ascii="Times New Roman" w:hAnsi="Times New Roman" w:cs="Times New Roman"/>
          <w:szCs w:val="28"/>
        </w:rPr>
        <w:t>-</w:t>
      </w:r>
      <w:r w:rsidR="00E50678">
        <w:rPr>
          <w:rFonts w:ascii="Times New Roman" w:hAnsi="Times New Roman" w:cs="Times New Roman"/>
          <w:szCs w:val="28"/>
          <w:lang w:val="en-US"/>
        </w:rPr>
        <w:t>type</w:t>
      </w:r>
      <w:r w:rsidR="00E50678" w:rsidRPr="00D74FB9">
        <w:rPr>
          <w:rFonts w:ascii="Times New Roman" w:hAnsi="Times New Roman" w:cs="Times New Roman"/>
          <w:szCs w:val="28"/>
        </w:rPr>
        <w:t>)</w:t>
      </w:r>
      <w:r w:rsidR="00E50678">
        <w:rPr>
          <w:rFonts w:ascii="Times New Roman" w:hAnsi="Times New Roman" w:cs="Times New Roman"/>
          <w:szCs w:val="28"/>
        </w:rPr>
        <w:t>, не содержит изменений в геноме</w:t>
      </w:r>
      <w:r w:rsidR="00E50678" w:rsidRPr="00D74FB9">
        <w:rPr>
          <w:rFonts w:ascii="Times New Roman" w:hAnsi="Times New Roman" w:cs="Times New Roman"/>
          <w:szCs w:val="28"/>
        </w:rPr>
        <w:t xml:space="preserve"> </w:t>
      </w:r>
      <w:r w:rsidR="00E50678">
        <w:rPr>
          <w:rFonts w:ascii="Times New Roman" w:hAnsi="Times New Roman" w:cs="Times New Roman"/>
          <w:szCs w:val="28"/>
        </w:rPr>
        <w:t>и</w:t>
      </w:r>
      <w:r>
        <w:rPr>
          <w:rFonts w:ascii="Times New Roman" w:hAnsi="Times New Roman" w:cs="Times New Roman"/>
          <w:szCs w:val="28"/>
        </w:rPr>
        <w:t xml:space="preserve"> </w:t>
      </w:r>
      <w:r w:rsidR="00330FB7">
        <w:rPr>
          <w:rFonts w:ascii="Times New Roman" w:hAnsi="Times New Roman" w:cs="Times New Roman"/>
          <w:szCs w:val="28"/>
        </w:rPr>
        <w:t xml:space="preserve">усваивает </w:t>
      </w:r>
      <w:r>
        <w:rPr>
          <w:rFonts w:ascii="Times New Roman" w:hAnsi="Times New Roman" w:cs="Times New Roman"/>
          <w:szCs w:val="28"/>
        </w:rPr>
        <w:t xml:space="preserve">метанол в качестве источника углерода. </w:t>
      </w:r>
      <w:r w:rsidR="00330FB7">
        <w:rPr>
          <w:rFonts w:ascii="Times New Roman" w:hAnsi="Times New Roman" w:cs="Times New Roman"/>
          <w:szCs w:val="28"/>
        </w:rPr>
        <w:t>На первом этапе</w:t>
      </w:r>
      <w:r w:rsidRPr="00D74FB9">
        <w:rPr>
          <w:rFonts w:ascii="Times New Roman" w:hAnsi="Times New Roman" w:cs="Times New Roman"/>
          <w:szCs w:val="28"/>
        </w:rPr>
        <w:t xml:space="preserve"> метаболизма метан</w:t>
      </w:r>
      <w:r>
        <w:rPr>
          <w:rFonts w:ascii="Times New Roman" w:hAnsi="Times New Roman" w:cs="Times New Roman"/>
          <w:szCs w:val="28"/>
        </w:rPr>
        <w:t xml:space="preserve">ола </w:t>
      </w:r>
      <w:r w:rsidR="00330FB7">
        <w:rPr>
          <w:rFonts w:ascii="Times New Roman" w:hAnsi="Times New Roman" w:cs="Times New Roman"/>
          <w:szCs w:val="28"/>
        </w:rPr>
        <w:t>происходит</w:t>
      </w:r>
      <w:r>
        <w:rPr>
          <w:rFonts w:ascii="Times New Roman" w:hAnsi="Times New Roman" w:cs="Times New Roman"/>
          <w:szCs w:val="28"/>
        </w:rPr>
        <w:t xml:space="preserve"> окисление</w:t>
      </w:r>
      <w:r w:rsidR="00330FB7">
        <w:rPr>
          <w:rFonts w:ascii="Times New Roman" w:hAnsi="Times New Roman" w:cs="Times New Roman"/>
          <w:szCs w:val="28"/>
        </w:rPr>
        <w:t xml:space="preserve"> метанола, который переходит в </w:t>
      </w:r>
      <w:r w:rsidRPr="00D74FB9">
        <w:rPr>
          <w:rFonts w:ascii="Times New Roman" w:hAnsi="Times New Roman" w:cs="Times New Roman"/>
          <w:szCs w:val="28"/>
        </w:rPr>
        <w:t xml:space="preserve">формальдегид </w:t>
      </w:r>
      <w:r w:rsidR="00330FB7">
        <w:rPr>
          <w:rFonts w:ascii="Times New Roman" w:hAnsi="Times New Roman" w:cs="Times New Roman"/>
          <w:szCs w:val="28"/>
        </w:rPr>
        <w:t>в присутсвии</w:t>
      </w:r>
      <w:r w:rsidRPr="00D74FB9">
        <w:rPr>
          <w:rFonts w:ascii="Times New Roman" w:hAnsi="Times New Roman" w:cs="Times New Roman"/>
          <w:szCs w:val="28"/>
        </w:rPr>
        <w:t xml:space="preserve"> молекулярного кислорода </w:t>
      </w:r>
      <w:r w:rsidR="00330FB7">
        <w:rPr>
          <w:rFonts w:ascii="Times New Roman" w:hAnsi="Times New Roman" w:cs="Times New Roman"/>
          <w:szCs w:val="28"/>
        </w:rPr>
        <w:t xml:space="preserve">и </w:t>
      </w:r>
      <w:r w:rsidRPr="00D74FB9">
        <w:rPr>
          <w:rFonts w:ascii="Times New Roman" w:hAnsi="Times New Roman" w:cs="Times New Roman"/>
          <w:szCs w:val="28"/>
        </w:rPr>
        <w:t xml:space="preserve">фермента </w:t>
      </w:r>
      <w:r>
        <w:rPr>
          <w:rFonts w:ascii="Times New Roman" w:hAnsi="Times New Roman" w:cs="Times New Roman"/>
          <w:szCs w:val="28"/>
        </w:rPr>
        <w:t>алкоголь оксидазы</w:t>
      </w:r>
      <w:r w:rsidRPr="00D74FB9">
        <w:rPr>
          <w:rFonts w:ascii="Times New Roman" w:hAnsi="Times New Roman" w:cs="Times New Roman"/>
          <w:szCs w:val="28"/>
        </w:rPr>
        <w:t xml:space="preserve">. </w:t>
      </w:r>
      <w:r w:rsidR="00330FB7">
        <w:rPr>
          <w:rFonts w:ascii="Times New Roman" w:hAnsi="Times New Roman" w:cs="Times New Roman"/>
          <w:szCs w:val="28"/>
        </w:rPr>
        <w:t>Дополнительным продуктом</w:t>
      </w:r>
      <w:r w:rsidRPr="00D74FB9">
        <w:rPr>
          <w:rFonts w:ascii="Times New Roman" w:hAnsi="Times New Roman" w:cs="Times New Roman"/>
          <w:szCs w:val="28"/>
        </w:rPr>
        <w:t xml:space="preserve"> этой реакции </w:t>
      </w:r>
      <w:r w:rsidR="00330FB7">
        <w:rPr>
          <w:rFonts w:ascii="Times New Roman" w:hAnsi="Times New Roman" w:cs="Times New Roman"/>
          <w:szCs w:val="28"/>
        </w:rPr>
        <w:t>является</w:t>
      </w:r>
      <w:r w:rsidRPr="00D74FB9">
        <w:rPr>
          <w:rFonts w:ascii="Times New Roman" w:hAnsi="Times New Roman" w:cs="Times New Roman"/>
          <w:szCs w:val="28"/>
        </w:rPr>
        <w:t xml:space="preserve"> перекись водорода.</w:t>
      </w:r>
      <w:r>
        <w:rPr>
          <w:rFonts w:ascii="Times New Roman" w:hAnsi="Times New Roman" w:cs="Times New Roman"/>
          <w:szCs w:val="28"/>
        </w:rPr>
        <w:t xml:space="preserve"> </w:t>
      </w:r>
      <w:r w:rsidR="00330FB7">
        <w:rPr>
          <w:rFonts w:ascii="Times New Roman" w:hAnsi="Times New Roman" w:cs="Times New Roman"/>
          <w:szCs w:val="28"/>
        </w:rPr>
        <w:t>Метаболизм метанола происходит в пероксисоме, чтобы исключить</w:t>
      </w:r>
      <w:r w:rsidRPr="00D74FB9">
        <w:rPr>
          <w:rFonts w:ascii="Times New Roman" w:hAnsi="Times New Roman" w:cs="Times New Roman"/>
          <w:szCs w:val="28"/>
        </w:rPr>
        <w:t xml:space="preserve"> </w:t>
      </w:r>
      <w:r w:rsidR="00D77669">
        <w:rPr>
          <w:rFonts w:ascii="Times New Roman" w:hAnsi="Times New Roman" w:cs="Times New Roman"/>
          <w:szCs w:val="28"/>
        </w:rPr>
        <w:t>токсичное</w:t>
      </w:r>
      <w:r>
        <w:rPr>
          <w:rFonts w:ascii="Times New Roman" w:hAnsi="Times New Roman" w:cs="Times New Roman"/>
          <w:szCs w:val="28"/>
        </w:rPr>
        <w:t xml:space="preserve"> </w:t>
      </w:r>
      <w:r w:rsidR="00D77669">
        <w:rPr>
          <w:rFonts w:ascii="Times New Roman" w:hAnsi="Times New Roman" w:cs="Times New Roman"/>
          <w:szCs w:val="28"/>
        </w:rPr>
        <w:t>действие</w:t>
      </w:r>
      <w:r w:rsidR="00E50678">
        <w:rPr>
          <w:rFonts w:ascii="Times New Roman" w:hAnsi="Times New Roman" w:cs="Times New Roman"/>
          <w:szCs w:val="28"/>
        </w:rPr>
        <w:t xml:space="preserve"> </w:t>
      </w:r>
      <w:r w:rsidR="00E50678" w:rsidRPr="00D74FB9">
        <w:rPr>
          <w:rFonts w:ascii="Times New Roman" w:hAnsi="Times New Roman" w:cs="Times New Roman"/>
          <w:szCs w:val="28"/>
        </w:rPr>
        <w:t>перекиси</w:t>
      </w:r>
      <w:r>
        <w:rPr>
          <w:rFonts w:ascii="Times New Roman" w:hAnsi="Times New Roman" w:cs="Times New Roman"/>
          <w:szCs w:val="28"/>
        </w:rPr>
        <w:t xml:space="preserve"> </w:t>
      </w:r>
      <w:r w:rsidR="00D77669">
        <w:rPr>
          <w:rFonts w:ascii="Times New Roman" w:hAnsi="Times New Roman" w:cs="Times New Roman"/>
          <w:szCs w:val="28"/>
        </w:rPr>
        <w:t>водорода.</w:t>
      </w:r>
      <w:r w:rsidR="004A5A65">
        <w:rPr>
          <w:rFonts w:ascii="Times New Roman" w:hAnsi="Times New Roman" w:cs="Times New Roman"/>
          <w:szCs w:val="28"/>
        </w:rPr>
        <w:t xml:space="preserve"> </w:t>
      </w:r>
      <w:r w:rsidR="00D77669">
        <w:rPr>
          <w:rFonts w:ascii="Times New Roman" w:hAnsi="Times New Roman" w:cs="Times New Roman"/>
          <w:szCs w:val="28"/>
        </w:rPr>
        <w:t xml:space="preserve">Как известно пероксисомы </w:t>
      </w:r>
      <w:r w:rsidR="00831147">
        <w:rPr>
          <w:rFonts w:ascii="Times New Roman" w:hAnsi="Times New Roman" w:cs="Times New Roman"/>
          <w:szCs w:val="28"/>
        </w:rPr>
        <w:t>изолируют</w:t>
      </w:r>
      <w:r w:rsidRPr="00D74FB9">
        <w:rPr>
          <w:rFonts w:ascii="Times New Roman" w:hAnsi="Times New Roman" w:cs="Times New Roman"/>
          <w:szCs w:val="28"/>
        </w:rPr>
        <w:t xml:space="preserve"> </w:t>
      </w:r>
      <w:r w:rsidR="00D77669">
        <w:rPr>
          <w:rFonts w:ascii="Times New Roman" w:hAnsi="Times New Roman" w:cs="Times New Roman"/>
          <w:szCs w:val="28"/>
        </w:rPr>
        <w:t xml:space="preserve">побочные </w:t>
      </w:r>
      <w:r w:rsidRPr="00D74FB9">
        <w:rPr>
          <w:rFonts w:ascii="Times New Roman" w:hAnsi="Times New Roman" w:cs="Times New Roman"/>
          <w:szCs w:val="28"/>
        </w:rPr>
        <w:t xml:space="preserve">токсичные </w:t>
      </w:r>
      <w:r w:rsidR="00D77669">
        <w:rPr>
          <w:rFonts w:ascii="Times New Roman" w:hAnsi="Times New Roman" w:cs="Times New Roman"/>
          <w:szCs w:val="28"/>
        </w:rPr>
        <w:t>образования</w:t>
      </w:r>
      <w:r w:rsidRPr="00D74FB9">
        <w:rPr>
          <w:rFonts w:ascii="Times New Roman" w:hAnsi="Times New Roman" w:cs="Times New Roman"/>
          <w:szCs w:val="28"/>
        </w:rPr>
        <w:t xml:space="preserve"> от остальной части клетки. Алкогольоксидаза имеет слабое сродство к</w:t>
      </w:r>
      <w:r>
        <w:rPr>
          <w:rFonts w:ascii="Times New Roman" w:hAnsi="Times New Roman" w:cs="Times New Roman"/>
          <w:szCs w:val="28"/>
        </w:rPr>
        <w:t xml:space="preserve"> кислороду</w:t>
      </w:r>
      <w:r w:rsidR="00E50678">
        <w:rPr>
          <w:rFonts w:ascii="Times New Roman" w:hAnsi="Times New Roman" w:cs="Times New Roman"/>
          <w:szCs w:val="28"/>
        </w:rPr>
        <w:t xml:space="preserve"> </w:t>
      </w:r>
      <w:r w:rsidRPr="00D74FB9">
        <w:rPr>
          <w:rFonts w:ascii="Times New Roman" w:hAnsi="Times New Roman" w:cs="Times New Roman"/>
          <w:szCs w:val="28"/>
        </w:rPr>
        <w:t xml:space="preserve">и </w:t>
      </w:r>
      <w:r w:rsidRPr="00D74FB9">
        <w:rPr>
          <w:rFonts w:ascii="Times New Roman" w:hAnsi="Times New Roman" w:cs="Times New Roman"/>
          <w:i/>
          <w:szCs w:val="28"/>
        </w:rPr>
        <w:t>Pichia pastoris</w:t>
      </w:r>
      <w:r w:rsidRPr="00D74FB9">
        <w:rPr>
          <w:rFonts w:ascii="Times New Roman" w:hAnsi="Times New Roman" w:cs="Times New Roman"/>
          <w:szCs w:val="28"/>
        </w:rPr>
        <w:t xml:space="preserve"> компенсирует это за счет образования большого количества фермента.</w:t>
      </w:r>
      <w:r w:rsidR="009B06DC">
        <w:rPr>
          <w:rFonts w:ascii="Times New Roman" w:hAnsi="Times New Roman" w:cs="Times New Roman"/>
          <w:szCs w:val="28"/>
        </w:rPr>
        <w:t xml:space="preserve"> </w:t>
      </w:r>
      <w:r w:rsidRPr="00D74FB9">
        <w:rPr>
          <w:rFonts w:ascii="Times New Roman" w:hAnsi="Times New Roman" w:cs="Times New Roman"/>
          <w:szCs w:val="28"/>
        </w:rPr>
        <w:t>Промотор</w:t>
      </w:r>
      <w:r w:rsidR="00E50678" w:rsidRPr="00E50678">
        <w:rPr>
          <w:rFonts w:ascii="Times New Roman" w:hAnsi="Times New Roman" w:cs="Times New Roman"/>
          <w:szCs w:val="28"/>
        </w:rPr>
        <w:t xml:space="preserve"> </w:t>
      </w:r>
      <w:r w:rsidR="00E50678">
        <w:rPr>
          <w:rFonts w:ascii="Times New Roman" w:hAnsi="Times New Roman" w:cs="Times New Roman"/>
          <w:szCs w:val="28"/>
        </w:rPr>
        <w:t>(</w:t>
      </w:r>
      <w:r w:rsidR="00E50678">
        <w:rPr>
          <w:rFonts w:ascii="Times New Roman" w:hAnsi="Times New Roman" w:cs="Times New Roman"/>
          <w:szCs w:val="28"/>
          <w:lang w:val="en-US"/>
        </w:rPr>
        <w:t>AOX</w:t>
      </w:r>
      <w:r w:rsidR="00E50678" w:rsidRPr="00E50678">
        <w:rPr>
          <w:rFonts w:ascii="Times New Roman" w:hAnsi="Times New Roman" w:cs="Times New Roman"/>
          <w:szCs w:val="28"/>
        </w:rPr>
        <w:t>1</w:t>
      </w:r>
      <w:r w:rsidR="00E50678">
        <w:rPr>
          <w:rFonts w:ascii="Times New Roman" w:hAnsi="Times New Roman" w:cs="Times New Roman"/>
          <w:szCs w:val="28"/>
        </w:rPr>
        <w:t>)</w:t>
      </w:r>
      <w:r w:rsidR="00D77669">
        <w:rPr>
          <w:rFonts w:ascii="Times New Roman" w:hAnsi="Times New Roman" w:cs="Times New Roman"/>
          <w:szCs w:val="28"/>
        </w:rPr>
        <w:t xml:space="preserve"> обеспечивает регуляцию продукции</w:t>
      </w:r>
      <w:r w:rsidRPr="00D74FB9">
        <w:rPr>
          <w:rFonts w:ascii="Times New Roman" w:hAnsi="Times New Roman" w:cs="Times New Roman"/>
          <w:szCs w:val="28"/>
        </w:rPr>
        <w:t xml:space="preserve"> алкогольоксидазы, </w:t>
      </w:r>
      <w:r w:rsidR="00D77669">
        <w:rPr>
          <w:rFonts w:ascii="Times New Roman" w:hAnsi="Times New Roman" w:cs="Times New Roman"/>
          <w:szCs w:val="28"/>
        </w:rPr>
        <w:t xml:space="preserve">которая </w:t>
      </w:r>
      <w:r w:rsidRPr="00D74FB9">
        <w:rPr>
          <w:rFonts w:ascii="Times New Roman" w:hAnsi="Times New Roman" w:cs="Times New Roman"/>
          <w:szCs w:val="28"/>
        </w:rPr>
        <w:t>используется для</w:t>
      </w:r>
      <w:r w:rsidR="009B06DC">
        <w:rPr>
          <w:rFonts w:ascii="Times New Roman" w:hAnsi="Times New Roman" w:cs="Times New Roman"/>
          <w:szCs w:val="28"/>
        </w:rPr>
        <w:t xml:space="preserve"> регуляции экспрессии</w:t>
      </w:r>
      <w:r w:rsidR="004A5A65">
        <w:rPr>
          <w:rFonts w:ascii="Times New Roman" w:hAnsi="Times New Roman" w:cs="Times New Roman"/>
          <w:szCs w:val="28"/>
        </w:rPr>
        <w:t xml:space="preserve"> генов гетерологичных белков</w:t>
      </w:r>
      <w:r w:rsidRPr="00D74FB9">
        <w:rPr>
          <w:rFonts w:ascii="Times New Roman" w:hAnsi="Times New Roman" w:cs="Times New Roman"/>
          <w:szCs w:val="28"/>
        </w:rPr>
        <w:t xml:space="preserve"> в </w:t>
      </w:r>
      <w:r w:rsidR="004A5A65">
        <w:rPr>
          <w:rFonts w:ascii="Times New Roman" w:hAnsi="Times New Roman" w:cs="Times New Roman"/>
          <w:szCs w:val="28"/>
        </w:rPr>
        <w:t xml:space="preserve">метилотрофных дрожжах </w:t>
      </w:r>
      <w:r w:rsidRPr="009B06DC">
        <w:rPr>
          <w:rFonts w:ascii="Times New Roman" w:hAnsi="Times New Roman" w:cs="Times New Roman"/>
          <w:i/>
          <w:szCs w:val="28"/>
        </w:rPr>
        <w:t>Pichia</w:t>
      </w:r>
      <w:r w:rsidR="00E50678">
        <w:rPr>
          <w:rFonts w:ascii="Times New Roman" w:hAnsi="Times New Roman" w:cs="Times New Roman"/>
          <w:szCs w:val="28"/>
        </w:rPr>
        <w:t xml:space="preserve"> </w:t>
      </w:r>
      <w:r w:rsidR="00E50678" w:rsidRPr="00E50678">
        <w:rPr>
          <w:rFonts w:ascii="Times New Roman" w:hAnsi="Times New Roman" w:cs="Times New Roman"/>
          <w:i/>
          <w:szCs w:val="28"/>
          <w:lang w:val="en-US"/>
        </w:rPr>
        <w:t>pastoris</w:t>
      </w:r>
      <w:r w:rsidR="0058193C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PEVuZE5vdGU+PENpdGU+PEF1dGhvcj5NYXR0YW5vdmljaDwvQXV0aG9yPjxZZWFyPjIwMTI8L1ll
YXI+PFJlY051bT4yMTc8L1JlY051bT48RGlzcGxheVRleHQ+WzIwMl08L0Rpc3BsYXlUZXh0Pjxy
ZWNvcmQ+PHJlYy1udW1iZXI+MjE3PC9yZWMtbnVtYmVyPjxmb3JlaWduLWtleXM+PGtleSBhcHA9
IkVOIiBkYi1pZD0idzJ4cGVycnNwenoycjBld2ZkcXBwc2QwZnByOTV3ZWF6MHJ0Ij4yMTc8L2tl
eT48L2ZvcmVpZ24ta2V5cz48cmVmLXR5cGUgbmFtZT0iSm91cm5hbCBBcnRpY2xlIj4xNzwvcmVm
LXR5cGU+PGNvbnRyaWJ1dG9ycz48YXV0aG9ycz48YXV0aG9yPk1hdHRhbm92aWNoLCBELjwvYXV0
aG9yPjxhdXRob3I+QnJhbmR1YXJkaSwgUC48L2F1dGhvcj48YXV0aG9yPkRhdG8sIEwuPC9hdXRo
b3I+PGF1dGhvcj5HYXNzZXIsIEIuPC9hdXRob3I+PGF1dGhvcj5TYXVlciwgTS48L2F1dGhvcj48
YXV0aG9yPlBvcnJvLCBELjwvYXV0aG9yPjwvYXV0aG9ycz48L2NvbnRyaWJ1dG9ycz48YXV0aC1h
ZGRyZXNzPkRlcGFydG1lbnQgb2YgQmlvdGVjaG5vbG9neSwgVW5pdmVyc2l0eSBvZiBOYXR1cmFs
IFJlc291cmNlcyBhbmQgTGlmZSBTY2llbmNlcywgYW5kIEF1c3RyaWFuIENlbnRyZSBvZiBJbmR1
c3RyaWFsIEJpb3RlY2hub2xvZ3ksIFZpZW5uYSwgQXVzdHJpYS48L2F1dGgtYWRkcmVzcz48dGl0
bGVzPjx0aXRsZT5SZWNvbWJpbmFudCBwcm90ZWluIHByb2R1Y3Rpb24gaW4geWVhc3RzPC90aXRs
ZT48c2Vjb25kYXJ5LXRpdGxlPk1ldGhvZHMgTW9sIEJpb2w8L3NlY29uZGFyeS10aXRsZT48YWx0
LXRpdGxlPk1ldGhvZHMgaW4gbW9sZWN1bGFyIGJpb2xvZ3kgKENsaWZ0b24sIE4uSi4pPC9hbHQt
dGl0bGU+PC90aXRsZXM+PHBlcmlvZGljYWw+PGZ1bGwtdGl0bGU+TWV0aG9kcyBNb2wgQmlvbDwv
ZnVsbC10aXRsZT48YWJici0xPk1ldGhvZHMgaW4gbW9sZWN1bGFyIGJpb2xvZ3kgKENsaWZ0b24s
IE4uSi4pPC9hYmJyLTE+PC9wZXJpb2RpY2FsPjxhbHQtcGVyaW9kaWNhbD48ZnVsbC10aXRsZT5N
ZXRob2RzIE1vbCBCaW9sPC9mdWxsLXRpdGxlPjxhYmJyLTE+TWV0aG9kcyBpbiBtb2xlY3VsYXIg
YmlvbG9neSAoQ2xpZnRvbiwgTi5KLik8L2FiYnItMT48L2FsdC1wZXJpb2RpY2FsPjxwYWdlcz4z
MjktNTg8L3BhZ2VzPjx2b2x1bWU+ODI0PC92b2x1bWU+PGVkaXRpb24+MjAxMS8xMi8xNDwvZWRp
dGlvbj48a2V5d29yZHM+PGtleXdvcmQ+QmlvdGVjaG5vbG9neS8qbWV0aG9kczwva2V5d29yZD48
a2V5d29yZD5DeXRvcGxhc20vbWV0YWJvbGlzbTwva2V5d29yZD48a2V5d29yZD5HZW5lIEV4cHJl
c3Npb24gUmVndWxhdGlvbiwgRnVuZ2FsL2dlbmV0aWNzLypwaHlzaW9sb2d5PC9rZXl3b3JkPjxr
ZXl3b3JkPkdlbmV0aWMgVmVjdG9yczwva2V5d29yZD48a2V5d29yZD5HbHljb3N5bGF0aW9uPC9r
ZXl3b3JkPjxrZXl3b3JkPk1vZGVscywgQmlvbG9naWNhbDwva2V5d29yZD48a2V5d29yZD5QaWNo
aWEvKm1ldGFib2xpc208L2tleXdvcmQ+PGtleXdvcmQ+UHJvbW90ZXIgUmVnaW9ucywgR2VuZXRp
Yy9nZW5ldGljczwva2V5d29yZD48a2V5d29yZD5SZWNvbWJpbmFudCBQcm90ZWlucy8qYmlvc3lu
dGhlc2lzL21ldGFib2xpc208L2tleXdvcmQ+PGtleXdvcmQ+U2FjY2hhcm9teWNlcyBjZXJldmlz
aWFlLyptZXRhYm9saXNtPC9rZXl3b3JkPjxrZXl3b3JkPlN5c3RlbXMgQmlvbG9neS8qbWV0aG9k
czwva2V5d29yZD48a2V5d29yZD5UcmFuc2Zvcm1hdGlvbiwgR2VuZXRpYzwva2V5d29yZD48L2tl
eXdvcmRzPjxkYXRlcz48eWVhcj4yMDEyPC95ZWFyPjwvZGF0ZXM+PGlzYm4+MTA2NC0zNzQ1PC9p
c2JuPjxhY2Nlc3Npb24tbnVtPjIyMTYwOTA3PC9hY2Nlc3Npb24tbnVtPjx1cmxzPjwvdXJscz48
ZWxlY3Ryb25pYy1yZXNvdXJjZS1udW0+MTAuMTAwNy85NzgtMS02MTc3OS00MzMtOV8xNzwvZWxl
Y3Ryb25pYy1yZXNvdXJjZS1udW0+PHJlbW90ZS1kYXRhYmFzZS1wcm92aWRlcj5OTE08L3JlbW90
ZS1kYXRhYmFzZS1wcm92aWRlcj48bGFuZ3VhZ2U+ZW5nPC9sYW5ndWFnZT48L3JlY29yZD48L0Np
dGU+PC9FbmROb3RlPgB=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szCs w:val="28"/>
        </w:rPr>
        <w:fldChar w:fldCharType="begin">
          <w:fldData xml:space="preserve">PEVuZE5vdGU+PENpdGU+PEF1dGhvcj5NYXR0YW5vdmljaDwvQXV0aG9yPjxZZWFyPjIwMTI8L1ll
YXI+PFJlY051bT4yMTc8L1JlY051bT48RGlzcGxheVRleHQ+WzIwMl08L0Rpc3BsYXlUZXh0Pjxy
ZWNvcmQ+PHJlYy1udW1iZXI+MjE3PC9yZWMtbnVtYmVyPjxmb3JlaWduLWtleXM+PGtleSBhcHA9
IkVOIiBkYi1pZD0idzJ4cGVycnNwenoycjBld2ZkcXBwc2QwZnByOTV3ZWF6MHJ0Ij4yMTc8L2tl
eT48L2ZvcmVpZ24ta2V5cz48cmVmLXR5cGUgbmFtZT0iSm91cm5hbCBBcnRpY2xlIj4xNzwvcmVm
LXR5cGU+PGNvbnRyaWJ1dG9ycz48YXV0aG9ycz48YXV0aG9yPk1hdHRhbm92aWNoLCBELjwvYXV0
aG9yPjxhdXRob3I+QnJhbmR1YXJkaSwgUC48L2F1dGhvcj48YXV0aG9yPkRhdG8sIEwuPC9hdXRo
b3I+PGF1dGhvcj5HYXNzZXIsIEIuPC9hdXRob3I+PGF1dGhvcj5TYXVlciwgTS48L2F1dGhvcj48
YXV0aG9yPlBvcnJvLCBELjwvYXV0aG9yPjwvYXV0aG9ycz48L2NvbnRyaWJ1dG9ycz48YXV0aC1h
ZGRyZXNzPkRlcGFydG1lbnQgb2YgQmlvdGVjaG5vbG9neSwgVW5pdmVyc2l0eSBvZiBOYXR1cmFs
IFJlc291cmNlcyBhbmQgTGlmZSBTY2llbmNlcywgYW5kIEF1c3RyaWFuIENlbnRyZSBvZiBJbmR1
c3RyaWFsIEJpb3RlY2hub2xvZ3ksIFZpZW5uYSwgQXVzdHJpYS48L2F1dGgtYWRkcmVzcz48dGl0
bGVzPjx0aXRsZT5SZWNvbWJpbmFudCBwcm90ZWluIHByb2R1Y3Rpb24gaW4geWVhc3RzPC90aXRs
ZT48c2Vjb25kYXJ5LXRpdGxlPk1ldGhvZHMgTW9sIEJpb2w8L3NlY29uZGFyeS10aXRsZT48YWx0
LXRpdGxlPk1ldGhvZHMgaW4gbW9sZWN1bGFyIGJpb2xvZ3kgKENsaWZ0b24sIE4uSi4pPC9hbHQt
dGl0bGU+PC90aXRsZXM+PHBlcmlvZGljYWw+PGZ1bGwtdGl0bGU+TWV0aG9kcyBNb2wgQmlvbDwv
ZnVsbC10aXRsZT48YWJici0xPk1ldGhvZHMgaW4gbW9sZWN1bGFyIGJpb2xvZ3kgKENsaWZ0b24s
IE4uSi4pPC9hYmJyLTE+PC9wZXJpb2RpY2FsPjxhbHQtcGVyaW9kaWNhbD48ZnVsbC10aXRsZT5N
ZXRob2RzIE1vbCBCaW9sPC9mdWxsLXRpdGxlPjxhYmJyLTE+TWV0aG9kcyBpbiBtb2xlY3VsYXIg
YmlvbG9neSAoQ2xpZnRvbiwgTi5KLik8L2FiYnItMT48L2FsdC1wZXJpb2RpY2FsPjxwYWdlcz4z
MjktNTg8L3BhZ2VzPjx2b2x1bWU+ODI0PC92b2x1bWU+PGVkaXRpb24+MjAxMS8xMi8xNDwvZWRp
dGlvbj48a2V5d29yZHM+PGtleXdvcmQ+QmlvdGVjaG5vbG9neS8qbWV0aG9kczwva2V5d29yZD48
a2V5d29yZD5DeXRvcGxhc20vbWV0YWJvbGlzbTwva2V5d29yZD48a2V5d29yZD5HZW5lIEV4cHJl
c3Npb24gUmVndWxhdGlvbiwgRnVuZ2FsL2dlbmV0aWNzLypwaHlzaW9sb2d5PC9rZXl3b3JkPjxr
ZXl3b3JkPkdlbmV0aWMgVmVjdG9yczwva2V5d29yZD48a2V5d29yZD5HbHljb3N5bGF0aW9uPC9r
ZXl3b3JkPjxrZXl3b3JkPk1vZGVscywgQmlvbG9naWNhbDwva2V5d29yZD48a2V5d29yZD5QaWNo
aWEvKm1ldGFib2xpc208L2tleXdvcmQ+PGtleXdvcmQ+UHJvbW90ZXIgUmVnaW9ucywgR2VuZXRp
Yy9nZW5ldGljczwva2V5d29yZD48a2V5d29yZD5SZWNvbWJpbmFudCBQcm90ZWlucy8qYmlvc3lu
dGhlc2lzL21ldGFib2xpc208L2tleXdvcmQ+PGtleXdvcmQ+U2FjY2hhcm9teWNlcyBjZXJldmlz
aWFlLyptZXRhYm9saXNtPC9rZXl3b3JkPjxrZXl3b3JkPlN5c3RlbXMgQmlvbG9neS8qbWV0aG9k
czwva2V5d29yZD48a2V5d29yZD5UcmFuc2Zvcm1hdGlvbiwgR2VuZXRpYzwva2V5d29yZD48L2tl
eXdvcmRzPjxkYXRlcz48eWVhcj4yMDEyPC95ZWFyPjwvZGF0ZXM+PGlzYm4+MTA2NC0zNzQ1PC9p
c2JuPjxhY2Nlc3Npb24tbnVtPjIyMTYwOTA3PC9hY2Nlc3Npb24tbnVtPjx1cmxzPjwvdXJscz48
ZWxlY3Ryb25pYy1yZXNvdXJjZS1udW0+MTAuMTAwNy85NzgtMS02MTc3OS00MzMtOV8xNzwvZWxl
Y3Ryb25pYy1yZXNvdXJjZS1udW0+PHJlbW90ZS1kYXRhYmFzZS1wcm92aWRlcj5OTE08L3JlbW90
ZS1kYXRhYmFzZS1wcm92aWRlcj48bGFuZ3VhZ2U+ZW5nPC9sYW5ndWFnZT48L3JlY29yZD48L0Np
dGU+PC9FbmROb3RlPgB=
</w:fldData>
        </w:fldChar>
      </w:r>
      <w:r w:rsidR="00F156B3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C07F7">
        <w:rPr>
          <w:rFonts w:ascii="Times New Roman" w:hAnsi="Times New Roman" w:cs="Times New Roman"/>
          <w:szCs w:val="28"/>
        </w:rPr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F156B3">
        <w:rPr>
          <w:rFonts w:ascii="Times New Roman" w:hAnsi="Times New Roman" w:cs="Times New Roman"/>
          <w:noProof/>
          <w:szCs w:val="28"/>
        </w:rPr>
        <w:t>[</w:t>
      </w:r>
      <w:hyperlink w:anchor="_ENREF_202" w:tooltip="Mattanovich, 2012 #217" w:history="1">
        <w:r w:rsidR="000E67D7">
          <w:rPr>
            <w:rFonts w:ascii="Times New Roman" w:hAnsi="Times New Roman" w:cs="Times New Roman"/>
            <w:noProof/>
            <w:szCs w:val="28"/>
          </w:rPr>
          <w:t>202</w:t>
        </w:r>
      </w:hyperlink>
      <w:r w:rsidR="00F156B3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58193C" w:rsidRPr="0058193C">
        <w:rPr>
          <w:rFonts w:ascii="Times New Roman" w:hAnsi="Times New Roman" w:cs="Times New Roman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35" w:name="_Toc128419378"/>
    </w:p>
    <w:p w:rsidR="007E6273" w:rsidRPr="00B2718A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r w:rsidRPr="00B2718A">
        <w:rPr>
          <w:bCs/>
          <w:sz w:val="28"/>
          <w:szCs w:val="28"/>
          <w:lang w:val="kk-KZ"/>
        </w:rPr>
        <w:t>2</w:t>
      </w:r>
      <w:r w:rsidR="00CD2948" w:rsidRPr="00B2718A">
        <w:rPr>
          <w:bCs/>
          <w:sz w:val="28"/>
          <w:szCs w:val="28"/>
          <w:lang w:val="kk-KZ"/>
        </w:rPr>
        <w:t>.</w:t>
      </w:r>
      <w:r w:rsidRPr="00B2718A">
        <w:rPr>
          <w:bCs/>
          <w:sz w:val="28"/>
          <w:szCs w:val="28"/>
          <w:lang w:val="kk-KZ"/>
        </w:rPr>
        <w:t>1.</w:t>
      </w:r>
      <w:r w:rsidR="00CD2948" w:rsidRPr="00B2718A">
        <w:rPr>
          <w:bCs/>
          <w:sz w:val="28"/>
          <w:szCs w:val="28"/>
          <w:lang w:val="kk-KZ"/>
        </w:rPr>
        <w:t>2</w:t>
      </w:r>
      <w:r w:rsidR="009922D4" w:rsidRPr="00B2718A">
        <w:rPr>
          <w:bCs/>
          <w:sz w:val="28"/>
          <w:szCs w:val="28"/>
          <w:lang w:val="kk-KZ"/>
        </w:rPr>
        <w:t xml:space="preserve"> Субстраты и реактивы</w:t>
      </w:r>
      <w:bookmarkEnd w:id="35"/>
    </w:p>
    <w:p w:rsidR="00E60368" w:rsidRPr="00B2718A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36" w:name="_Toc128419379"/>
      <w:r w:rsidRPr="00B2718A">
        <w:rPr>
          <w:bCs/>
          <w:sz w:val="28"/>
          <w:szCs w:val="28"/>
          <w:lang w:val="kk-KZ"/>
        </w:rPr>
        <w:t>2.1</w:t>
      </w:r>
      <w:r w:rsidR="00E60368" w:rsidRPr="00B2718A">
        <w:rPr>
          <w:bCs/>
          <w:sz w:val="28"/>
          <w:szCs w:val="28"/>
          <w:lang w:val="kk-KZ"/>
        </w:rPr>
        <w:t>.</w:t>
      </w:r>
      <w:r w:rsidRPr="00B2718A">
        <w:rPr>
          <w:bCs/>
          <w:sz w:val="28"/>
          <w:szCs w:val="28"/>
          <w:lang w:val="kk-KZ"/>
        </w:rPr>
        <w:t>2.</w:t>
      </w:r>
      <w:r w:rsidR="00E60368" w:rsidRPr="00B2718A">
        <w:rPr>
          <w:bCs/>
          <w:sz w:val="28"/>
          <w:szCs w:val="28"/>
          <w:lang w:val="kk-KZ"/>
        </w:rPr>
        <w:t>1 Субстраты</w:t>
      </w:r>
      <w:bookmarkEnd w:id="36"/>
    </w:p>
    <w:p w:rsidR="003A0EC9" w:rsidRPr="00B2718A" w:rsidRDefault="007E6273" w:rsidP="00B82458">
      <w:pPr>
        <w:pStyle w:val="a3"/>
        <w:spacing w:before="0" w:beforeAutospacing="0" w:after="0" w:afterAutospacing="0"/>
        <w:ind w:left="0" w:firstLine="708"/>
        <w:jc w:val="both"/>
        <w:rPr>
          <w:sz w:val="28"/>
          <w:szCs w:val="28"/>
          <w:lang w:val="kk-KZ"/>
        </w:rPr>
      </w:pPr>
      <w:r w:rsidRPr="00B2718A">
        <w:rPr>
          <w:sz w:val="28"/>
          <w:szCs w:val="28"/>
          <w:lang w:val="kk-KZ"/>
        </w:rPr>
        <w:t>В качестве субстр</w:t>
      </w:r>
      <w:r w:rsidR="003669F6" w:rsidRPr="00B2718A">
        <w:rPr>
          <w:sz w:val="28"/>
          <w:szCs w:val="28"/>
          <w:lang w:val="kk-KZ"/>
        </w:rPr>
        <w:t>ата использовали березовый ксилан</w:t>
      </w:r>
      <w:r w:rsidRPr="00B2718A">
        <w:rPr>
          <w:sz w:val="28"/>
          <w:szCs w:val="28"/>
          <w:lang w:val="kk-KZ"/>
        </w:rPr>
        <w:t xml:space="preserve">, целлюлозу, карбоксиметилцеллюлозу, крахмал (Sigma-Aldrich, </w:t>
      </w:r>
      <w:r w:rsidR="006D7AE4" w:rsidRPr="00B2718A">
        <w:rPr>
          <w:sz w:val="28"/>
          <w:szCs w:val="28"/>
          <w:lang w:val="kk-KZ"/>
        </w:rPr>
        <w:t>США</w:t>
      </w:r>
      <w:r w:rsidRPr="00B2718A">
        <w:rPr>
          <w:sz w:val="28"/>
          <w:szCs w:val="28"/>
          <w:lang w:val="kk-KZ"/>
        </w:rPr>
        <w:t xml:space="preserve">), буковый ксилан (Megazyme, </w:t>
      </w:r>
      <w:r w:rsidR="006D7AE4" w:rsidRPr="00B2718A">
        <w:rPr>
          <w:sz w:val="28"/>
          <w:szCs w:val="28"/>
          <w:lang w:val="kk-KZ"/>
        </w:rPr>
        <w:t>Ирландия</w:t>
      </w:r>
      <w:r w:rsidRPr="00B2718A">
        <w:rPr>
          <w:sz w:val="28"/>
          <w:szCs w:val="28"/>
          <w:lang w:val="kk-KZ"/>
        </w:rPr>
        <w:t xml:space="preserve">), и пуллулан (Tokyo Chemical Industry, </w:t>
      </w:r>
      <w:r w:rsidR="006D7AE4" w:rsidRPr="00B2718A">
        <w:rPr>
          <w:sz w:val="28"/>
          <w:szCs w:val="28"/>
          <w:lang w:val="kk-KZ"/>
        </w:rPr>
        <w:t>Япония</w:t>
      </w:r>
      <w:r w:rsidRPr="00B2718A">
        <w:rPr>
          <w:sz w:val="28"/>
          <w:szCs w:val="28"/>
          <w:lang w:val="kk-KZ"/>
        </w:rPr>
        <w:t xml:space="preserve">). </w:t>
      </w:r>
    </w:p>
    <w:p w:rsidR="009B06DC" w:rsidRDefault="00E60368" w:rsidP="00B82458">
      <w:pPr>
        <w:pStyle w:val="a3"/>
        <w:spacing w:before="0" w:beforeAutospacing="0" w:after="0" w:afterAutospacing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Приготовление березового ксилана</w:t>
      </w:r>
      <w:r w:rsidR="00E50678">
        <w:rPr>
          <w:sz w:val="28"/>
          <w:szCs w:val="28"/>
        </w:rPr>
        <w:t xml:space="preserve"> проводили самостоятельно с</w:t>
      </w:r>
      <w:r>
        <w:rPr>
          <w:sz w:val="28"/>
          <w:szCs w:val="28"/>
        </w:rPr>
        <w:t xml:space="preserve"> использованием березовых опилок. </w:t>
      </w:r>
      <w:r w:rsidRPr="00E60368">
        <w:rPr>
          <w:sz w:val="28"/>
          <w:szCs w:val="28"/>
        </w:rPr>
        <w:t xml:space="preserve">Измельченные </w:t>
      </w:r>
      <w:r>
        <w:rPr>
          <w:sz w:val="28"/>
          <w:szCs w:val="28"/>
        </w:rPr>
        <w:t>березовые</w:t>
      </w:r>
      <w:r w:rsidRPr="00E60368">
        <w:rPr>
          <w:sz w:val="28"/>
          <w:szCs w:val="28"/>
        </w:rPr>
        <w:t xml:space="preserve"> опилки заливали дистиллированной водой из расчета на 1 грамм опилок 40 мл воды. Полученную смесь автоклавировали в течение 30 мин</w:t>
      </w:r>
      <w:r w:rsidR="00E50678">
        <w:rPr>
          <w:sz w:val="28"/>
          <w:szCs w:val="28"/>
        </w:rPr>
        <w:t>ут</w:t>
      </w:r>
      <w:r w:rsidRPr="00E60368">
        <w:rPr>
          <w:sz w:val="28"/>
          <w:szCs w:val="28"/>
        </w:rPr>
        <w:t xml:space="preserve"> при давлении 1 атм и температуре 121°С. Надосадочную жидкость </w:t>
      </w:r>
      <w:r>
        <w:rPr>
          <w:sz w:val="28"/>
          <w:szCs w:val="28"/>
        </w:rPr>
        <w:t>удаляли</w:t>
      </w:r>
      <w:r w:rsidRPr="00E60368">
        <w:rPr>
          <w:sz w:val="28"/>
          <w:szCs w:val="28"/>
        </w:rPr>
        <w:t xml:space="preserve"> и проводили спиртово-водную экстракцию. Готовили смесь этиловый спирт</w:t>
      </w:r>
      <w:r w:rsidR="0058193C" w:rsidRPr="0058193C">
        <w:rPr>
          <w:sz w:val="28"/>
          <w:szCs w:val="28"/>
        </w:rPr>
        <w:t xml:space="preserve"> </w:t>
      </w:r>
      <w:r w:rsidRPr="00E60368">
        <w:rPr>
          <w:sz w:val="28"/>
          <w:szCs w:val="28"/>
        </w:rPr>
        <w:t xml:space="preserve">: вода в соотношении 1:1 и кипятили с обратным холодильником при 90°С в течение 1 часа. Надосадочную жидкость удаляли и повторно проводили спиртоводную экстракцию в течение 2 часов при температуре 90°С. </w:t>
      </w:r>
      <w:r>
        <w:rPr>
          <w:sz w:val="28"/>
          <w:szCs w:val="28"/>
        </w:rPr>
        <w:t xml:space="preserve">После удаления надосадочной жидкости образовавшийся </w:t>
      </w:r>
      <w:r w:rsidRPr="00E60368">
        <w:rPr>
          <w:sz w:val="28"/>
          <w:szCs w:val="28"/>
        </w:rPr>
        <w:t xml:space="preserve">осадок промывали </w:t>
      </w:r>
      <w:r>
        <w:rPr>
          <w:sz w:val="28"/>
          <w:szCs w:val="28"/>
        </w:rPr>
        <w:t xml:space="preserve">200 мл </w:t>
      </w:r>
      <w:r w:rsidRPr="00E60368">
        <w:rPr>
          <w:sz w:val="28"/>
          <w:szCs w:val="28"/>
        </w:rPr>
        <w:t xml:space="preserve">дистиллированной водой и сушили при 105°С в течение 1 часа. Ксилан </w:t>
      </w:r>
      <w:r>
        <w:rPr>
          <w:sz w:val="28"/>
          <w:szCs w:val="28"/>
        </w:rPr>
        <w:t xml:space="preserve">экстрагировали </w:t>
      </w:r>
      <w:r w:rsidRPr="00E60368">
        <w:rPr>
          <w:sz w:val="28"/>
          <w:szCs w:val="28"/>
        </w:rPr>
        <w:t xml:space="preserve">раствором 4% (м/об) NaOH охлажденного до 18°С из расчета 1:40 по соотношению растворитель/сухая масса. Полученную суспензию встряхивали на шейкере при 18°С в течение 6 часов, раствор </w:t>
      </w:r>
      <w:r>
        <w:rPr>
          <w:sz w:val="28"/>
          <w:szCs w:val="28"/>
        </w:rPr>
        <w:t>пропускали через фильтр</w:t>
      </w:r>
      <w:r w:rsidRPr="00E60368">
        <w:rPr>
          <w:sz w:val="28"/>
          <w:szCs w:val="28"/>
        </w:rPr>
        <w:t xml:space="preserve"> и нейтрализовали уксусной кислотой до рН 6,0, после чего добавляли 90% спирт в соотношении 1:1. Фильтрат отстаивали в холодильнике при 4-6°С в течение 16 часов и центрифугировали при 6000×g, в течение 10 минут при 4°С. Надосадочную жидкость удаляли и дважды повторили процедуру отмывки спиртом. Промытый осадок сушили в сушильном шкафу при температуре 50°С.  В результате</w:t>
      </w:r>
      <w:r>
        <w:rPr>
          <w:sz w:val="28"/>
          <w:szCs w:val="28"/>
        </w:rPr>
        <w:t xml:space="preserve"> был</w:t>
      </w:r>
      <w:r w:rsidRPr="00E60368">
        <w:rPr>
          <w:sz w:val="28"/>
          <w:szCs w:val="28"/>
        </w:rPr>
        <w:t xml:space="preserve"> получен порошок светло-кремового цвета. При добавлении холодной воды ксилан набухает аналогично крахмалу и другим подобным полимерам.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  <w:lang w:val="kk-KZ"/>
        </w:rPr>
      </w:pPr>
      <w:bookmarkStart w:id="37" w:name="_Toc128419380"/>
    </w:p>
    <w:p w:rsidR="00FC74D6" w:rsidRPr="00B2718A" w:rsidRDefault="005A4D65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  <w:lang w:val="kk-KZ"/>
        </w:rPr>
      </w:pPr>
      <w:r w:rsidRPr="00B2718A">
        <w:rPr>
          <w:sz w:val="28"/>
          <w:szCs w:val="28"/>
          <w:lang w:val="kk-KZ"/>
        </w:rPr>
        <w:t>2</w:t>
      </w:r>
      <w:r w:rsidR="009922D4" w:rsidRPr="00B2718A">
        <w:rPr>
          <w:sz w:val="28"/>
          <w:szCs w:val="28"/>
          <w:lang w:val="kk-KZ"/>
        </w:rPr>
        <w:t>.</w:t>
      </w:r>
      <w:r w:rsidRPr="00B2718A">
        <w:rPr>
          <w:sz w:val="28"/>
          <w:szCs w:val="28"/>
          <w:lang w:val="kk-KZ"/>
        </w:rPr>
        <w:t>1.</w:t>
      </w:r>
      <w:r w:rsidR="009922D4" w:rsidRPr="00B2718A">
        <w:rPr>
          <w:sz w:val="28"/>
          <w:szCs w:val="28"/>
          <w:lang w:val="kk-KZ"/>
        </w:rPr>
        <w:t>2.2 Химические реактивы</w:t>
      </w:r>
      <w:bookmarkEnd w:id="37"/>
    </w:p>
    <w:p w:rsidR="009922D4" w:rsidRPr="00FC74D6" w:rsidRDefault="006D7AE4" w:rsidP="00B82458">
      <w:pPr>
        <w:pStyle w:val="a3"/>
        <w:spacing w:before="0" w:beforeAutospacing="0" w:after="0" w:afterAutospacing="0"/>
        <w:ind w:left="0" w:firstLine="708"/>
        <w:jc w:val="both"/>
        <w:rPr>
          <w:b/>
          <w:sz w:val="28"/>
          <w:szCs w:val="28"/>
        </w:rPr>
      </w:pPr>
      <w:r w:rsidRPr="00B2718A">
        <w:rPr>
          <w:sz w:val="28"/>
          <w:szCs w:val="28"/>
          <w:lang w:val="kk-KZ"/>
        </w:rPr>
        <w:t xml:space="preserve">В качестве стандартов для тонкослойной хроматографии использовали глюкозу, мальтозу, мальтотриозу, мальтотетраозу, мальтопентаозу, ксилозу, ксилобиозу, ксилотриозу, ксилотетраозу, ксилопентаозу, ксилогексаозу производства Megazyme (Ирландия) и Sigma-Aldrich (США). </w:t>
      </w:r>
      <w:r>
        <w:rPr>
          <w:sz w:val="28"/>
          <w:szCs w:val="28"/>
        </w:rPr>
        <w:t xml:space="preserve">Для определения ферментативной активности использовали </w:t>
      </w:r>
      <w:r w:rsidR="00995F74" w:rsidRPr="00995F74">
        <w:rPr>
          <w:sz w:val="28"/>
          <w:szCs w:val="28"/>
        </w:rPr>
        <w:t xml:space="preserve">3,5 </w:t>
      </w:r>
      <w:r w:rsidR="00995F74">
        <w:rPr>
          <w:sz w:val="28"/>
          <w:szCs w:val="28"/>
        </w:rPr>
        <w:t>–</w:t>
      </w:r>
      <w:r w:rsidR="00995F74" w:rsidRPr="00995F74">
        <w:rPr>
          <w:sz w:val="28"/>
          <w:szCs w:val="28"/>
        </w:rPr>
        <w:t xml:space="preserve"> динитросалициловую </w:t>
      </w:r>
      <w:r w:rsidR="00995F74">
        <w:rPr>
          <w:sz w:val="28"/>
          <w:szCs w:val="28"/>
        </w:rPr>
        <w:t xml:space="preserve">кислоту </w:t>
      </w:r>
      <w:r w:rsidR="00910F36">
        <w:rPr>
          <w:sz w:val="28"/>
          <w:szCs w:val="28"/>
        </w:rPr>
        <w:t>(Sigma Aldrich</w:t>
      </w:r>
      <w:r w:rsidR="00995F74">
        <w:rPr>
          <w:sz w:val="28"/>
          <w:szCs w:val="28"/>
        </w:rPr>
        <w:t>, Германия</w:t>
      </w:r>
      <w:r w:rsidR="00910F36">
        <w:rPr>
          <w:sz w:val="28"/>
          <w:szCs w:val="28"/>
        </w:rPr>
        <w:t xml:space="preserve">). </w:t>
      </w:r>
      <w:r w:rsidR="00FC74D6" w:rsidRPr="006D7AE4">
        <w:rPr>
          <w:sz w:val="28"/>
          <w:szCs w:val="28"/>
        </w:rPr>
        <w:t xml:space="preserve">Все реактивы, использованные в работе, производства </w:t>
      </w:r>
      <w:r w:rsidR="00FC74D6" w:rsidRPr="006D7AE4">
        <w:rPr>
          <w:sz w:val="28"/>
          <w:szCs w:val="28"/>
          <w:lang w:val="fr-FR"/>
        </w:rPr>
        <w:t>Sigma</w:t>
      </w:r>
      <w:r w:rsidR="00FC74D6" w:rsidRPr="006D7AE4">
        <w:rPr>
          <w:sz w:val="28"/>
          <w:szCs w:val="28"/>
        </w:rPr>
        <w:t>-</w:t>
      </w:r>
      <w:r w:rsidR="00FC74D6" w:rsidRPr="006D7AE4">
        <w:rPr>
          <w:sz w:val="28"/>
          <w:szCs w:val="28"/>
          <w:lang w:val="fr-FR"/>
        </w:rPr>
        <w:t>Aldrich</w:t>
      </w:r>
      <w:r w:rsidR="00FC74D6" w:rsidRPr="006D7AE4">
        <w:rPr>
          <w:sz w:val="28"/>
          <w:szCs w:val="28"/>
        </w:rPr>
        <w:t xml:space="preserve">, </w:t>
      </w:r>
      <w:r w:rsidR="00FC74D6" w:rsidRPr="006D7AE4">
        <w:rPr>
          <w:sz w:val="28"/>
          <w:szCs w:val="28"/>
          <w:lang w:val="fr-FR"/>
        </w:rPr>
        <w:t>AppliChem</w:t>
      </w:r>
      <w:r w:rsidR="00FC74D6" w:rsidRPr="006D7AE4">
        <w:rPr>
          <w:sz w:val="28"/>
          <w:szCs w:val="28"/>
        </w:rPr>
        <w:t xml:space="preserve">, </w:t>
      </w:r>
      <w:r w:rsidR="00FC74D6" w:rsidRPr="006D7AE4">
        <w:rPr>
          <w:sz w:val="28"/>
          <w:szCs w:val="28"/>
          <w:lang w:val="fr-FR"/>
        </w:rPr>
        <w:t>Promega</w:t>
      </w:r>
      <w:r w:rsidR="00FC74D6" w:rsidRPr="006D7AE4">
        <w:rPr>
          <w:sz w:val="28"/>
          <w:szCs w:val="28"/>
        </w:rPr>
        <w:t xml:space="preserve">, </w:t>
      </w:r>
      <w:r w:rsidR="00FC74D6" w:rsidRPr="006D7AE4">
        <w:rPr>
          <w:sz w:val="28"/>
          <w:szCs w:val="28"/>
          <w:lang w:val="fr-FR"/>
        </w:rPr>
        <w:t>Amresco</w:t>
      </w:r>
      <w:r w:rsidR="00FC74D6" w:rsidRPr="006D7AE4">
        <w:rPr>
          <w:sz w:val="28"/>
          <w:szCs w:val="28"/>
        </w:rPr>
        <w:t xml:space="preserve"> с категорией чистоты </w:t>
      </w:r>
      <w:r w:rsidR="00FF7E3A">
        <w:rPr>
          <w:sz w:val="28"/>
          <w:szCs w:val="28"/>
        </w:rPr>
        <w:t>–</w:t>
      </w:r>
      <w:r w:rsidR="00FC74D6" w:rsidRPr="006D7AE4">
        <w:rPr>
          <w:sz w:val="28"/>
          <w:szCs w:val="28"/>
        </w:rPr>
        <w:t xml:space="preserve"> «Для молекулярной биологии».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  <w:lang w:val="kk-KZ"/>
        </w:rPr>
      </w:pPr>
      <w:bookmarkStart w:id="38" w:name="_Toc128419381"/>
    </w:p>
    <w:p w:rsidR="00E60368" w:rsidRPr="00B82458" w:rsidRDefault="005A4D65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</w:t>
      </w:r>
      <w:r w:rsidR="00E60368" w:rsidRPr="00B82458">
        <w:rPr>
          <w:sz w:val="28"/>
          <w:szCs w:val="28"/>
        </w:rPr>
        <w:t>.</w:t>
      </w:r>
      <w:r w:rsidRPr="001D50C1">
        <w:rPr>
          <w:sz w:val="28"/>
          <w:szCs w:val="28"/>
        </w:rPr>
        <w:t>1.</w:t>
      </w:r>
      <w:r w:rsidR="00E60368" w:rsidRPr="00B82458">
        <w:rPr>
          <w:sz w:val="28"/>
          <w:szCs w:val="28"/>
        </w:rPr>
        <w:t>2.</w:t>
      </w:r>
      <w:r w:rsidR="009922D4" w:rsidRPr="00B82458">
        <w:rPr>
          <w:sz w:val="28"/>
          <w:szCs w:val="28"/>
        </w:rPr>
        <w:t>3</w:t>
      </w:r>
      <w:r w:rsidR="00E60368" w:rsidRPr="00B82458">
        <w:rPr>
          <w:sz w:val="28"/>
          <w:szCs w:val="28"/>
        </w:rPr>
        <w:t xml:space="preserve"> Олигонуклеотиды</w:t>
      </w:r>
      <w:bookmarkEnd w:id="38"/>
    </w:p>
    <w:p w:rsidR="007E6273" w:rsidRPr="002F7E38" w:rsidRDefault="003A0EC9" w:rsidP="00B82458">
      <w:pPr>
        <w:pStyle w:val="a3"/>
        <w:spacing w:before="0" w:beforeAutospacing="0" w:after="0" w:afterAutospacing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Дизайн олигонуклеотидов для клонирования проводился </w:t>
      </w:r>
      <w:r w:rsidR="00E50678">
        <w:rPr>
          <w:sz w:val="28"/>
          <w:szCs w:val="28"/>
        </w:rPr>
        <w:t xml:space="preserve">на основе анализа последовательности соответствующих генов из данных </w:t>
      </w:r>
      <w:r w:rsidR="00E50678">
        <w:rPr>
          <w:sz w:val="28"/>
          <w:szCs w:val="28"/>
          <w:lang w:val="en-US"/>
        </w:rPr>
        <w:t>NCBI</w:t>
      </w:r>
      <w:r w:rsidR="00E50678" w:rsidRPr="00E50678">
        <w:rPr>
          <w:sz w:val="28"/>
          <w:szCs w:val="28"/>
        </w:rPr>
        <w:t xml:space="preserve"> (</w:t>
      </w:r>
      <w:r w:rsidR="00E50678">
        <w:rPr>
          <w:sz w:val="28"/>
          <w:szCs w:val="28"/>
          <w:lang w:val="en-US"/>
        </w:rPr>
        <w:t>GenBank</w:t>
      </w:r>
      <w:r w:rsidR="00E50678" w:rsidRPr="00E50678">
        <w:rPr>
          <w:sz w:val="28"/>
          <w:szCs w:val="28"/>
        </w:rPr>
        <w:t>)</w:t>
      </w:r>
      <w:r>
        <w:rPr>
          <w:sz w:val="28"/>
          <w:szCs w:val="28"/>
        </w:rPr>
        <w:t xml:space="preserve">, проверка их </w:t>
      </w:r>
      <w:r w:rsidRPr="00805B53">
        <w:rPr>
          <w:i/>
          <w:sz w:val="28"/>
          <w:szCs w:val="28"/>
          <w:lang w:val="fr-FR"/>
        </w:rPr>
        <w:t>in</w:t>
      </w:r>
      <w:r w:rsidRPr="00805B53">
        <w:rPr>
          <w:i/>
          <w:sz w:val="28"/>
          <w:szCs w:val="28"/>
        </w:rPr>
        <w:t xml:space="preserve"> </w:t>
      </w:r>
      <w:r w:rsidRPr="00805B53">
        <w:rPr>
          <w:i/>
          <w:sz w:val="28"/>
          <w:szCs w:val="28"/>
          <w:lang w:val="fr-FR"/>
        </w:rPr>
        <w:t>silico</w:t>
      </w:r>
      <w:r w:rsidRPr="00805B53">
        <w:rPr>
          <w:i/>
          <w:sz w:val="28"/>
          <w:szCs w:val="28"/>
        </w:rPr>
        <w:t xml:space="preserve"> </w:t>
      </w:r>
      <w:r w:rsidR="00831147">
        <w:rPr>
          <w:sz w:val="28"/>
          <w:szCs w:val="28"/>
        </w:rPr>
        <w:t>осуществлялялась</w:t>
      </w:r>
      <w:r>
        <w:rPr>
          <w:sz w:val="28"/>
          <w:szCs w:val="28"/>
        </w:rPr>
        <w:t xml:space="preserve"> с использованием программы </w:t>
      </w:r>
      <w:r>
        <w:rPr>
          <w:sz w:val="28"/>
          <w:szCs w:val="28"/>
          <w:lang w:val="fr-FR"/>
        </w:rPr>
        <w:t>Clone</w:t>
      </w:r>
      <w:r w:rsidRPr="00805B53">
        <w:rPr>
          <w:sz w:val="28"/>
          <w:szCs w:val="28"/>
        </w:rPr>
        <w:t xml:space="preserve"> </w:t>
      </w:r>
      <w:r>
        <w:rPr>
          <w:sz w:val="28"/>
          <w:szCs w:val="28"/>
          <w:lang w:val="fr-FR"/>
        </w:rPr>
        <w:t>Manager</w:t>
      </w:r>
      <w:r w:rsidRPr="00805B53">
        <w:rPr>
          <w:sz w:val="28"/>
          <w:szCs w:val="28"/>
        </w:rPr>
        <w:t xml:space="preserve"> </w:t>
      </w:r>
      <w:r>
        <w:rPr>
          <w:sz w:val="28"/>
          <w:szCs w:val="28"/>
          <w:lang w:val="fr-FR"/>
        </w:rPr>
        <w:t>Suite</w:t>
      </w:r>
      <w:r w:rsidRPr="00805B53">
        <w:rPr>
          <w:sz w:val="28"/>
          <w:szCs w:val="28"/>
        </w:rPr>
        <w:t>7</w:t>
      </w:r>
      <w:r w:rsidRPr="003A0E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SnapGene</w:t>
      </w:r>
      <w:r>
        <w:rPr>
          <w:sz w:val="28"/>
          <w:szCs w:val="28"/>
        </w:rPr>
        <w:t>. Нуклеотидная последовательность праймеров</w:t>
      </w:r>
      <w:r w:rsidRPr="00805B53">
        <w:rPr>
          <w:i/>
        </w:rPr>
        <w:t xml:space="preserve"> </w:t>
      </w:r>
      <w:r>
        <w:rPr>
          <w:i/>
          <w:sz w:val="28"/>
          <w:szCs w:val="28"/>
        </w:rPr>
        <w:t>A</w:t>
      </w:r>
      <w:r>
        <w:rPr>
          <w:i/>
          <w:sz w:val="28"/>
          <w:szCs w:val="28"/>
          <w:lang w:val="en-US"/>
        </w:rPr>
        <w:t>OX</w:t>
      </w:r>
      <w:r w:rsidRPr="00805B53">
        <w:rPr>
          <w:i/>
          <w:sz w:val="28"/>
          <w:szCs w:val="28"/>
        </w:rPr>
        <w:t>1</w:t>
      </w:r>
      <w:r w:rsidRPr="00805B53">
        <w:rPr>
          <w:sz w:val="28"/>
          <w:szCs w:val="28"/>
        </w:rPr>
        <w:t xml:space="preserve"> Forward и </w:t>
      </w:r>
      <w:r>
        <w:rPr>
          <w:i/>
          <w:sz w:val="28"/>
          <w:szCs w:val="28"/>
        </w:rPr>
        <w:t>A</w:t>
      </w:r>
      <w:r>
        <w:rPr>
          <w:i/>
          <w:sz w:val="28"/>
          <w:szCs w:val="28"/>
          <w:lang w:val="en-US"/>
        </w:rPr>
        <w:t>OX</w:t>
      </w:r>
      <w:r w:rsidRPr="00805B53">
        <w:rPr>
          <w:i/>
          <w:sz w:val="28"/>
          <w:szCs w:val="28"/>
        </w:rPr>
        <w:t>1</w:t>
      </w:r>
      <w:r w:rsidRPr="00805B53">
        <w:rPr>
          <w:sz w:val="28"/>
          <w:szCs w:val="28"/>
        </w:rPr>
        <w:t xml:space="preserve"> Reverse</w:t>
      </w:r>
      <w:r>
        <w:rPr>
          <w:sz w:val="28"/>
          <w:szCs w:val="28"/>
        </w:rPr>
        <w:t xml:space="preserve"> использовалась из описания набора </w:t>
      </w:r>
      <w:r>
        <w:rPr>
          <w:sz w:val="28"/>
          <w:szCs w:val="28"/>
          <w:lang w:val="fr-FR"/>
        </w:rPr>
        <w:t>Expression</w:t>
      </w:r>
      <w:r w:rsidRPr="00566877">
        <w:rPr>
          <w:sz w:val="28"/>
          <w:szCs w:val="28"/>
        </w:rPr>
        <w:t xml:space="preserve"> </w:t>
      </w:r>
      <w:r>
        <w:rPr>
          <w:sz w:val="28"/>
          <w:szCs w:val="28"/>
          <w:lang w:val="fr-FR"/>
        </w:rPr>
        <w:t>Kit</w:t>
      </w:r>
      <w:r w:rsidRPr="00566877">
        <w:rPr>
          <w:sz w:val="28"/>
          <w:szCs w:val="28"/>
        </w:rPr>
        <w:t xml:space="preserve"> </w:t>
      </w:r>
      <w:r w:rsidRPr="00566877">
        <w:rPr>
          <w:i/>
          <w:sz w:val="28"/>
          <w:szCs w:val="28"/>
          <w:lang w:val="fr-FR"/>
        </w:rPr>
        <w:t>Pichia</w:t>
      </w:r>
      <w:r w:rsidRPr="00566877">
        <w:rPr>
          <w:i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Easy</w:t>
      </w:r>
      <w:r w:rsidRPr="003A0E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Select</w:t>
      </w:r>
      <w:r w:rsidRPr="003A0EC9">
        <w:rPr>
          <w:sz w:val="28"/>
          <w:szCs w:val="28"/>
        </w:rPr>
        <w:t xml:space="preserve"> </w:t>
      </w:r>
      <w:r w:rsidRPr="00566877">
        <w:rPr>
          <w:sz w:val="28"/>
          <w:szCs w:val="28"/>
        </w:rPr>
        <w:t>(</w:t>
      </w:r>
      <w:r>
        <w:rPr>
          <w:sz w:val="28"/>
          <w:szCs w:val="28"/>
          <w:lang w:val="fr-FR"/>
        </w:rPr>
        <w:t>Invitrogen</w:t>
      </w:r>
      <w:r w:rsidRPr="00566877">
        <w:rPr>
          <w:sz w:val="28"/>
          <w:szCs w:val="28"/>
        </w:rPr>
        <w:t>)</w:t>
      </w:r>
      <w:r w:rsidRPr="003A0EC9">
        <w:rPr>
          <w:sz w:val="28"/>
          <w:szCs w:val="28"/>
        </w:rPr>
        <w:t xml:space="preserve">. </w:t>
      </w:r>
      <w:r w:rsidR="00E50678">
        <w:rPr>
          <w:sz w:val="28"/>
          <w:szCs w:val="28"/>
        </w:rPr>
        <w:t>Последовательность</w:t>
      </w:r>
      <w:r w:rsidR="004B4725" w:rsidRPr="004B4725">
        <w:rPr>
          <w:sz w:val="28"/>
          <w:szCs w:val="28"/>
        </w:rPr>
        <w:t xml:space="preserve"> </w:t>
      </w:r>
      <w:r w:rsidR="004B4725">
        <w:rPr>
          <w:sz w:val="28"/>
          <w:szCs w:val="28"/>
        </w:rPr>
        <w:t xml:space="preserve">олигонуклеотидов </w:t>
      </w:r>
      <w:r w:rsidR="004B4725" w:rsidRPr="004B4725">
        <w:rPr>
          <w:sz w:val="28"/>
          <w:szCs w:val="28"/>
        </w:rPr>
        <w:t>Т7_</w:t>
      </w:r>
      <w:r w:rsidR="004B4725" w:rsidRPr="002F7E38">
        <w:rPr>
          <w:sz w:val="28"/>
          <w:szCs w:val="28"/>
          <w:lang w:val="en-US"/>
        </w:rPr>
        <w:t>fw</w:t>
      </w:r>
      <w:r w:rsidR="004B4725" w:rsidRPr="004B4725">
        <w:rPr>
          <w:sz w:val="28"/>
          <w:szCs w:val="28"/>
        </w:rPr>
        <w:t>, Т7_</w:t>
      </w:r>
      <w:r w:rsidR="004B4725" w:rsidRPr="002F7E38">
        <w:rPr>
          <w:sz w:val="28"/>
          <w:szCs w:val="28"/>
          <w:lang w:val="en-US"/>
        </w:rPr>
        <w:t>rv</w:t>
      </w:r>
      <w:r w:rsidR="004B4725">
        <w:rPr>
          <w:sz w:val="28"/>
          <w:szCs w:val="28"/>
        </w:rPr>
        <w:t xml:space="preserve"> использовалась на основе плазмидной карты вектора рЕТ-28с(+). Все о</w:t>
      </w:r>
      <w:r w:rsidR="009B06DC">
        <w:rPr>
          <w:sz w:val="28"/>
          <w:szCs w:val="28"/>
        </w:rPr>
        <w:t>лигонуклеотиды были синтезированы в РГП «Национальный центр биотехнологии» (</w:t>
      </w:r>
      <w:r w:rsidR="001078A0">
        <w:rPr>
          <w:sz w:val="28"/>
          <w:szCs w:val="28"/>
        </w:rPr>
        <w:t>Астана</w:t>
      </w:r>
      <w:r w:rsidR="009B06DC">
        <w:rPr>
          <w:sz w:val="28"/>
          <w:szCs w:val="28"/>
        </w:rPr>
        <w:t xml:space="preserve">). </w:t>
      </w:r>
      <w:r w:rsidR="004B4725">
        <w:rPr>
          <w:sz w:val="28"/>
          <w:szCs w:val="28"/>
        </w:rPr>
        <w:t>Нуклеотидная п</w:t>
      </w:r>
      <w:r w:rsidR="00E50678">
        <w:rPr>
          <w:sz w:val="28"/>
          <w:szCs w:val="28"/>
        </w:rPr>
        <w:t>оследовательность о</w:t>
      </w:r>
      <w:r w:rsidR="007E6273" w:rsidRPr="002F7E38">
        <w:rPr>
          <w:sz w:val="28"/>
          <w:szCs w:val="28"/>
        </w:rPr>
        <w:t>лиго</w:t>
      </w:r>
      <w:r>
        <w:rPr>
          <w:sz w:val="28"/>
          <w:szCs w:val="28"/>
        </w:rPr>
        <w:t>нуклеотид</w:t>
      </w:r>
      <w:r w:rsidR="004B4725">
        <w:rPr>
          <w:sz w:val="28"/>
          <w:szCs w:val="28"/>
        </w:rPr>
        <w:t>ов</w:t>
      </w:r>
      <w:r>
        <w:rPr>
          <w:sz w:val="28"/>
          <w:szCs w:val="28"/>
        </w:rPr>
        <w:t xml:space="preserve"> приведен</w:t>
      </w:r>
      <w:r w:rsidR="004B4725">
        <w:rPr>
          <w:sz w:val="28"/>
          <w:szCs w:val="28"/>
        </w:rPr>
        <w:t>а</w:t>
      </w:r>
      <w:r>
        <w:rPr>
          <w:sz w:val="28"/>
          <w:szCs w:val="28"/>
        </w:rPr>
        <w:t xml:space="preserve"> в таблице 2</w:t>
      </w:r>
      <w:r w:rsidR="007E6273" w:rsidRPr="002F7E38">
        <w:rPr>
          <w:sz w:val="28"/>
          <w:szCs w:val="28"/>
        </w:rPr>
        <w:t>.</w:t>
      </w:r>
    </w:p>
    <w:p w:rsidR="00FF7E3A" w:rsidRDefault="00FF7E3A" w:rsidP="00321EBD">
      <w:pPr>
        <w:ind w:left="0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B925EA" w:rsidRDefault="00B925EA" w:rsidP="00321EBD">
      <w:pPr>
        <w:ind w:left="0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7E6273" w:rsidRDefault="003A0EC9" w:rsidP="00321EBD">
      <w:pPr>
        <w:ind w:left="0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</w:rPr>
        <w:t>Таблица 2</w:t>
      </w:r>
      <w:r w:rsidR="007E6273" w:rsidRPr="002F7E38">
        <w:rPr>
          <w:rFonts w:ascii="Times New Roman" w:hAnsi="Times New Roman" w:cs="Times New Roman"/>
          <w:szCs w:val="28"/>
        </w:rPr>
        <w:t xml:space="preserve"> </w:t>
      </w:r>
      <w:r w:rsidR="00E34F41">
        <w:rPr>
          <w:rFonts w:ascii="Times New Roman" w:hAnsi="Times New Roman" w:cs="Times New Roman"/>
          <w:szCs w:val="28"/>
        </w:rPr>
        <w:t>–</w:t>
      </w:r>
      <w:r w:rsidR="00E34F41">
        <w:rPr>
          <w:rFonts w:ascii="Times New Roman" w:hAnsi="Times New Roman" w:cs="Times New Roman"/>
          <w:szCs w:val="28"/>
          <w:lang w:val="kk-KZ"/>
        </w:rPr>
        <w:t xml:space="preserve"> </w:t>
      </w:r>
      <w:r w:rsidR="000239FF">
        <w:rPr>
          <w:rFonts w:ascii="Times New Roman" w:hAnsi="Times New Roman" w:cs="Times New Roman"/>
          <w:szCs w:val="28"/>
        </w:rPr>
        <w:t>Нуклеотидная последовательность</w:t>
      </w:r>
      <w:r w:rsidR="004B4725">
        <w:rPr>
          <w:rFonts w:ascii="Times New Roman" w:hAnsi="Times New Roman" w:cs="Times New Roman"/>
          <w:szCs w:val="28"/>
        </w:rPr>
        <w:t xml:space="preserve"> использованных в работе олигонуклеотидов</w:t>
      </w:r>
    </w:p>
    <w:p w:rsidR="00E258BC" w:rsidRPr="00E258BC" w:rsidRDefault="00E258BC" w:rsidP="00E34F41">
      <w:pPr>
        <w:ind w:left="0"/>
        <w:contextualSpacing/>
        <w:jc w:val="right"/>
        <w:rPr>
          <w:rFonts w:ascii="Times New Roman" w:hAnsi="Times New Roman" w:cs="Times New Roman"/>
          <w:sz w:val="16"/>
          <w:szCs w:val="16"/>
          <w:lang w:val="kk-KZ"/>
        </w:rPr>
      </w:pPr>
    </w:p>
    <w:tbl>
      <w:tblPr>
        <w:tblStyle w:val="a4"/>
        <w:tblW w:w="9575" w:type="dxa"/>
        <w:tblInd w:w="136" w:type="dxa"/>
        <w:tblLayout w:type="fixed"/>
        <w:tblLook w:val="04A0" w:firstRow="1" w:lastRow="0" w:firstColumn="1" w:lastColumn="0" w:noHBand="0" w:noVBand="1"/>
      </w:tblPr>
      <w:tblGrid>
        <w:gridCol w:w="2269"/>
        <w:gridCol w:w="7306"/>
      </w:tblGrid>
      <w:tr w:rsidR="007E6273" w:rsidRPr="00E34F41" w:rsidTr="00E34F41">
        <w:trPr>
          <w:trHeight w:val="291"/>
        </w:trPr>
        <w:tc>
          <w:tcPr>
            <w:tcW w:w="2269" w:type="dxa"/>
          </w:tcPr>
          <w:p w:rsidR="007E6273" w:rsidRPr="00E34F41" w:rsidRDefault="004B4725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</w:rPr>
              <w:t>Олигонуклеотиды</w:t>
            </w:r>
          </w:p>
        </w:tc>
        <w:tc>
          <w:tcPr>
            <w:tcW w:w="7306" w:type="dxa"/>
          </w:tcPr>
          <w:p w:rsidR="007E6273" w:rsidRPr="00E34F41" w:rsidRDefault="0079717F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="004B4725" w:rsidRPr="00E34F41">
              <w:rPr>
                <w:rFonts w:ascii="Times New Roman" w:hAnsi="Times New Roman" w:cs="Times New Roman"/>
                <w:sz w:val="24"/>
                <w:szCs w:val="24"/>
              </w:rPr>
              <w:t>довательность в направлении 5’-3’</w:t>
            </w:r>
          </w:p>
        </w:tc>
      </w:tr>
      <w:tr w:rsidR="007E6273" w:rsidRPr="00E34F41" w:rsidTr="00E34F41">
        <w:trPr>
          <w:trHeight w:val="70"/>
        </w:trPr>
        <w:tc>
          <w:tcPr>
            <w:tcW w:w="2269" w:type="dxa"/>
          </w:tcPr>
          <w:p w:rsidR="007E6273" w:rsidRPr="00E34F41" w:rsidRDefault="007E627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27F</w:t>
            </w:r>
          </w:p>
        </w:tc>
        <w:tc>
          <w:tcPr>
            <w:tcW w:w="7306" w:type="dxa"/>
          </w:tcPr>
          <w:p w:rsidR="007E6273" w:rsidRPr="00E34F41" w:rsidRDefault="007E627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AGAGTTTGATCCTGGCTCAG </w:t>
            </w:r>
          </w:p>
        </w:tc>
      </w:tr>
      <w:tr w:rsidR="007E6273" w:rsidRPr="00E34F41" w:rsidTr="00E34F41">
        <w:trPr>
          <w:trHeight w:val="70"/>
        </w:trPr>
        <w:tc>
          <w:tcPr>
            <w:tcW w:w="2269" w:type="dxa"/>
          </w:tcPr>
          <w:p w:rsidR="007E6273" w:rsidRPr="00E34F41" w:rsidRDefault="007E627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1492R</w:t>
            </w:r>
          </w:p>
        </w:tc>
        <w:tc>
          <w:tcPr>
            <w:tcW w:w="7306" w:type="dxa"/>
          </w:tcPr>
          <w:p w:rsidR="007E6273" w:rsidRPr="00E34F41" w:rsidRDefault="007E627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TACGGTTACCTTGTTACGACTT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pJET1.2_F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CGACTCACTATAGGGAGAGCGGC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pJET1.2_R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AAGAACATCGATTTTCCATGGCAG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Т7fw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TAATACGACTCACTATAGGG 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Т7rv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TAATACGACTCACTATAGGG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AOX1_F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GACTGGTTCCAATTGACAAGC 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AOX1_R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GCAAATGGCATTCTGACATCC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</w:rPr>
              <w:t>Amy</w:t>
            </w:r>
            <w:r w:rsidR="003B1C90" w:rsidRPr="00E34F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T5</w:t>
            </w:r>
            <w:r w:rsidRPr="00E34F41">
              <w:rPr>
                <w:rFonts w:ascii="Times New Roman" w:hAnsi="Times New Roman" w:cs="Times New Roman"/>
                <w:sz w:val="24"/>
                <w:szCs w:val="24"/>
              </w:rPr>
              <w:t>fw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</w:rPr>
              <w:t>ATGAAACAACAAAAACGGCTTTAC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</w:rPr>
              <w:t>Amy</w:t>
            </w:r>
            <w:r w:rsidR="003B1C90" w:rsidRPr="00E34F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T5</w:t>
            </w:r>
            <w:r w:rsidRPr="00E34F41">
              <w:rPr>
                <w:rFonts w:ascii="Times New Roman" w:hAnsi="Times New Roman" w:cs="Times New Roman"/>
                <w:sz w:val="24"/>
                <w:szCs w:val="24"/>
              </w:rPr>
              <w:t>rv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</w:rPr>
              <w:t>TCTTGAACATAAATTGAAACCGA</w:t>
            </w:r>
          </w:p>
        </w:tc>
      </w:tr>
      <w:tr w:rsidR="001D4198" w:rsidRPr="00E34F41" w:rsidTr="00E34F41">
        <w:trPr>
          <w:trHeight w:val="319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41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AmyT5_NdeI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GGAATTCCATATGGCAAATCTTAATGGGACGCTG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F41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AmyT5_NotI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TTTCCTTTTGCGGCCGCTCTTTGAACATAAATTGAAAACCG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AmyT5_EcoRI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CCGGAATTCCGGATGAAACAACAAAAACGGCTTTA</w:t>
            </w:r>
          </w:p>
        </w:tc>
      </w:tr>
      <w:tr w:rsidR="001D4198" w:rsidRPr="00E34F41" w:rsidTr="00E34F41">
        <w:trPr>
          <w:trHeight w:val="305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en-US" w:eastAsia="ru-RU"/>
              </w:rPr>
              <w:t>Xyn</w:t>
            </w:r>
            <w:r w:rsidR="003B1C90" w:rsidRPr="00E34F4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en-US" w:eastAsia="ru-RU"/>
              </w:rPr>
              <w:t>T6</w:t>
            </w:r>
            <w:r w:rsidRPr="00E34F4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en-US" w:eastAsia="ru-RU"/>
              </w:rPr>
              <w:t>fw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ATGTTTAAGTTTAAAAAGAATTTCTTAG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en-US" w:eastAsia="ru-RU"/>
              </w:rPr>
              <w:t>Xyn</w:t>
            </w:r>
            <w:r w:rsidR="003B1C90" w:rsidRPr="00E34F4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en-US" w:eastAsia="ru-RU"/>
              </w:rPr>
              <w:t>T6</w:t>
            </w:r>
            <w:r w:rsidRPr="00E34F41"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FF"/>
                <w:lang w:val="en-US" w:eastAsia="ru-RU"/>
              </w:rPr>
              <w:t>rv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TTACCACACTGTTACGTTAGAACT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XynT6_NcoI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CATGCCATGGCTAGCCCAGACTACTGGCAA</w:t>
            </w:r>
          </w:p>
        </w:tc>
      </w:tr>
      <w:tr w:rsidR="001D4198" w:rsidRPr="00E34F41" w:rsidTr="00E34F41">
        <w:trPr>
          <w:trHeight w:val="10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XynT6_NotI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TTTTCCTTTTGCGGCCGCCCACACTGTTACGTTAGAACTTC</w:t>
            </w:r>
          </w:p>
        </w:tc>
      </w:tr>
      <w:tr w:rsidR="001D4198" w:rsidRPr="00E34F41" w:rsidTr="00E34F41">
        <w:trPr>
          <w:trHeight w:val="70"/>
        </w:trPr>
        <w:tc>
          <w:tcPr>
            <w:tcW w:w="2269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XynT6_EcoRI</w:t>
            </w:r>
          </w:p>
        </w:tc>
        <w:tc>
          <w:tcPr>
            <w:tcW w:w="7306" w:type="dxa"/>
          </w:tcPr>
          <w:p w:rsidR="001D4198" w:rsidRPr="00E34F41" w:rsidRDefault="001D4198" w:rsidP="000627E6">
            <w:pPr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34F4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CCGGAATTCGCTAGCCCAGACTACTGGC</w:t>
            </w:r>
          </w:p>
        </w:tc>
      </w:tr>
    </w:tbl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7E6273" w:rsidRPr="002F7E38" w:rsidRDefault="001D419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Температура отжига для всех олигонуклеотидов составила 55°С.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39" w:name="_Toc128419382"/>
    </w:p>
    <w:p w:rsidR="00407372" w:rsidRPr="00B82458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1D50C1">
        <w:rPr>
          <w:bCs/>
          <w:sz w:val="28"/>
          <w:szCs w:val="28"/>
        </w:rPr>
        <w:t>2</w:t>
      </w:r>
      <w:r w:rsidR="00407372" w:rsidRPr="00B82458">
        <w:rPr>
          <w:bCs/>
          <w:sz w:val="28"/>
          <w:szCs w:val="28"/>
        </w:rPr>
        <w:t>.</w:t>
      </w:r>
      <w:r w:rsidRPr="001D50C1">
        <w:rPr>
          <w:bCs/>
          <w:sz w:val="28"/>
          <w:szCs w:val="28"/>
        </w:rPr>
        <w:t>1.3</w:t>
      </w:r>
      <w:r w:rsidR="00407372" w:rsidRPr="00B82458">
        <w:rPr>
          <w:bCs/>
          <w:sz w:val="28"/>
          <w:szCs w:val="28"/>
        </w:rPr>
        <w:t xml:space="preserve"> Питательные среды</w:t>
      </w:r>
      <w:bookmarkEnd w:id="39"/>
    </w:p>
    <w:p w:rsidR="008827B8" w:rsidRDefault="001D4A2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2F7E38">
        <w:rPr>
          <w:rStyle w:val="jlqj4b"/>
          <w:sz w:val="28"/>
          <w:szCs w:val="28"/>
        </w:rPr>
        <w:t xml:space="preserve">Штаммы </w:t>
      </w:r>
      <w:r w:rsidRPr="002F7E38">
        <w:rPr>
          <w:rStyle w:val="jlqj4b"/>
          <w:i/>
          <w:sz w:val="28"/>
          <w:szCs w:val="28"/>
          <w:lang w:val="en-US"/>
        </w:rPr>
        <w:t>E</w:t>
      </w:r>
      <w:r w:rsidR="004B4725">
        <w:rPr>
          <w:rStyle w:val="jlqj4b"/>
          <w:i/>
          <w:sz w:val="28"/>
          <w:szCs w:val="28"/>
          <w:lang w:val="en-US"/>
        </w:rPr>
        <w:t>scherichia</w:t>
      </w:r>
      <w:r w:rsidR="004B4725" w:rsidRPr="004B4725">
        <w:rPr>
          <w:rStyle w:val="jlqj4b"/>
          <w:i/>
          <w:sz w:val="28"/>
          <w:szCs w:val="28"/>
        </w:rPr>
        <w:t xml:space="preserve"> </w:t>
      </w:r>
      <w:r w:rsidR="003669F6" w:rsidRPr="002F7E38">
        <w:rPr>
          <w:rStyle w:val="jlqj4b"/>
          <w:i/>
          <w:sz w:val="28"/>
          <w:szCs w:val="28"/>
          <w:lang w:val="en-US"/>
        </w:rPr>
        <w:t>c</w:t>
      </w:r>
      <w:r w:rsidRPr="002F7E38">
        <w:rPr>
          <w:rStyle w:val="jlqj4b"/>
          <w:i/>
          <w:sz w:val="28"/>
          <w:szCs w:val="28"/>
          <w:lang w:val="en-US"/>
        </w:rPr>
        <w:t>oli</w:t>
      </w:r>
      <w:r w:rsidRPr="002F7E38">
        <w:rPr>
          <w:rStyle w:val="jlqj4b"/>
          <w:sz w:val="28"/>
          <w:szCs w:val="28"/>
        </w:rPr>
        <w:t xml:space="preserve"> культивировали в питательной среде </w:t>
      </w:r>
      <w:r w:rsidR="00407372" w:rsidRPr="002F7E38">
        <w:rPr>
          <w:rStyle w:val="jlqj4b"/>
          <w:sz w:val="28"/>
          <w:szCs w:val="28"/>
        </w:rPr>
        <w:t>Леннокс</w:t>
      </w:r>
      <w:r w:rsidR="003669F6" w:rsidRPr="002F7E38">
        <w:rPr>
          <w:rStyle w:val="jlqj4b"/>
          <w:sz w:val="28"/>
          <w:szCs w:val="28"/>
        </w:rPr>
        <w:t xml:space="preserve"> бульон</w:t>
      </w:r>
      <w:r w:rsidR="00407372" w:rsidRPr="002F7E38">
        <w:rPr>
          <w:rStyle w:val="jlqj4b"/>
          <w:sz w:val="28"/>
          <w:szCs w:val="28"/>
        </w:rPr>
        <w:t xml:space="preserve"> (</w:t>
      </w:r>
      <w:r w:rsidR="003669F6" w:rsidRPr="002F7E38">
        <w:rPr>
          <w:rStyle w:val="jlqj4b"/>
          <w:sz w:val="28"/>
          <w:szCs w:val="28"/>
        </w:rPr>
        <w:t>Broth-Lennox, ЛБ</w:t>
      </w:r>
      <w:r w:rsidR="004B4725">
        <w:rPr>
          <w:rStyle w:val="jlqj4b"/>
          <w:sz w:val="28"/>
          <w:szCs w:val="28"/>
        </w:rPr>
        <w:t>) и</w:t>
      </w:r>
      <w:r w:rsidR="00407372" w:rsidRPr="002F7E38">
        <w:rPr>
          <w:rStyle w:val="jlqj4b"/>
          <w:sz w:val="28"/>
          <w:szCs w:val="28"/>
        </w:rPr>
        <w:t xml:space="preserve"> супероптимальн</w:t>
      </w:r>
      <w:r w:rsidR="004B4725">
        <w:rPr>
          <w:rStyle w:val="jlqj4b"/>
          <w:sz w:val="28"/>
          <w:szCs w:val="28"/>
        </w:rPr>
        <w:t>ом</w:t>
      </w:r>
      <w:r w:rsidR="00407372" w:rsidRPr="002F7E38">
        <w:rPr>
          <w:rStyle w:val="jlqj4b"/>
          <w:sz w:val="28"/>
          <w:szCs w:val="28"/>
        </w:rPr>
        <w:t xml:space="preserve"> бульон</w:t>
      </w:r>
      <w:r w:rsidR="004B4725">
        <w:rPr>
          <w:rStyle w:val="jlqj4b"/>
          <w:sz w:val="28"/>
          <w:szCs w:val="28"/>
        </w:rPr>
        <w:t>е</w:t>
      </w:r>
      <w:r w:rsidR="00407372" w:rsidRPr="002F7E38">
        <w:rPr>
          <w:rStyle w:val="jlqj4b"/>
          <w:sz w:val="28"/>
          <w:szCs w:val="28"/>
        </w:rPr>
        <w:t xml:space="preserve"> с к</w:t>
      </w:r>
      <w:r w:rsidR="003669F6" w:rsidRPr="002F7E38">
        <w:rPr>
          <w:rStyle w:val="jlqj4b"/>
          <w:sz w:val="28"/>
          <w:szCs w:val="28"/>
        </w:rPr>
        <w:t>атаболитной репрессией (SOC)</w:t>
      </w:r>
      <w:r w:rsidR="00407372" w:rsidRPr="002F7E38">
        <w:rPr>
          <w:rStyle w:val="jlqj4b"/>
          <w:sz w:val="28"/>
          <w:szCs w:val="28"/>
        </w:rPr>
        <w:t xml:space="preserve">. Для выделения и культивирования штамма </w:t>
      </w:r>
      <w:r w:rsidR="00407372" w:rsidRPr="002F7E38">
        <w:rPr>
          <w:i/>
          <w:sz w:val="28"/>
          <w:szCs w:val="28"/>
          <w:lang w:val="en-US"/>
        </w:rPr>
        <w:t>Bacillus</w:t>
      </w:r>
      <w:r w:rsidR="00407372" w:rsidRPr="002F7E38">
        <w:rPr>
          <w:i/>
          <w:sz w:val="28"/>
          <w:szCs w:val="28"/>
        </w:rPr>
        <w:t xml:space="preserve"> </w:t>
      </w:r>
      <w:r w:rsidR="00407372" w:rsidRPr="002F7E38">
        <w:rPr>
          <w:i/>
          <w:sz w:val="28"/>
          <w:szCs w:val="28"/>
          <w:lang w:val="en-US"/>
        </w:rPr>
        <w:t>licheniformis</w:t>
      </w:r>
      <w:r w:rsidR="00407372" w:rsidRPr="002F7E38">
        <w:rPr>
          <w:sz w:val="28"/>
          <w:szCs w:val="28"/>
        </w:rPr>
        <w:t xml:space="preserve"> </w:t>
      </w:r>
      <w:r w:rsidR="00407372" w:rsidRPr="002F7E38">
        <w:rPr>
          <w:sz w:val="28"/>
          <w:szCs w:val="28"/>
          <w:lang w:val="en-US"/>
        </w:rPr>
        <w:t>T</w:t>
      </w:r>
      <w:r w:rsidR="00407372" w:rsidRPr="002F7E38">
        <w:rPr>
          <w:sz w:val="28"/>
          <w:szCs w:val="28"/>
        </w:rPr>
        <w:t xml:space="preserve">5 использовался питательный агар производства </w:t>
      </w:r>
      <w:r w:rsidR="00407372" w:rsidRPr="002F7E38">
        <w:rPr>
          <w:sz w:val="28"/>
          <w:szCs w:val="28"/>
          <w:lang w:val="en-US"/>
        </w:rPr>
        <w:t>HiMedia</w:t>
      </w:r>
      <w:r w:rsidR="00407372" w:rsidRPr="002F7E38">
        <w:rPr>
          <w:sz w:val="28"/>
          <w:szCs w:val="28"/>
        </w:rPr>
        <w:t xml:space="preserve"> (Индия) с добавлением 1% крахмала. </w:t>
      </w:r>
      <w:r w:rsidR="00407372" w:rsidRPr="002F7E38">
        <w:rPr>
          <w:rStyle w:val="jlqj4b"/>
          <w:sz w:val="28"/>
          <w:szCs w:val="28"/>
        </w:rPr>
        <w:t xml:space="preserve">Концентрация агара в твердых средах составляла 1,5%. </w:t>
      </w:r>
      <w:r w:rsidRPr="002F7E38">
        <w:rPr>
          <w:rStyle w:val="jlqj4b"/>
          <w:sz w:val="28"/>
          <w:szCs w:val="28"/>
        </w:rPr>
        <w:t xml:space="preserve">При выделении </w:t>
      </w:r>
      <w:r w:rsidR="004B4725" w:rsidRPr="002F7E38">
        <w:rPr>
          <w:rStyle w:val="jlqj4b"/>
          <w:sz w:val="28"/>
          <w:szCs w:val="28"/>
        </w:rPr>
        <w:t xml:space="preserve">штамма </w:t>
      </w:r>
      <w:r w:rsidR="004B4725" w:rsidRPr="004B4725">
        <w:rPr>
          <w:rStyle w:val="jlqj4b"/>
          <w:i/>
          <w:sz w:val="28"/>
          <w:szCs w:val="28"/>
        </w:rPr>
        <w:t>Bacillus</w:t>
      </w:r>
      <w:r w:rsidRPr="004B4725">
        <w:rPr>
          <w:rStyle w:val="jlqj4b"/>
          <w:i/>
          <w:sz w:val="28"/>
          <w:szCs w:val="28"/>
        </w:rPr>
        <w:t xml:space="preserve"> </w:t>
      </w:r>
      <w:r w:rsidRPr="002F7E38">
        <w:rPr>
          <w:rStyle w:val="jlqj4b"/>
          <w:i/>
          <w:sz w:val="28"/>
          <w:szCs w:val="28"/>
          <w:lang w:val="en-US"/>
        </w:rPr>
        <w:t>sonorensis</w:t>
      </w:r>
      <w:r w:rsidRPr="002F7E38">
        <w:rPr>
          <w:rStyle w:val="jlqj4b"/>
          <w:sz w:val="28"/>
          <w:szCs w:val="28"/>
        </w:rPr>
        <w:t xml:space="preserve"> </w:t>
      </w:r>
      <w:r w:rsidRPr="002F7E38">
        <w:rPr>
          <w:rStyle w:val="jlqj4b"/>
          <w:sz w:val="28"/>
          <w:szCs w:val="28"/>
          <w:lang w:val="en-US"/>
        </w:rPr>
        <w:t>T</w:t>
      </w:r>
      <w:r w:rsidRPr="002F7E38">
        <w:rPr>
          <w:rStyle w:val="jlqj4b"/>
          <w:sz w:val="28"/>
          <w:szCs w:val="28"/>
        </w:rPr>
        <w:t>6 использо</w:t>
      </w:r>
      <w:r w:rsidR="004B4725">
        <w:rPr>
          <w:rStyle w:val="jlqj4b"/>
          <w:sz w:val="28"/>
          <w:szCs w:val="28"/>
        </w:rPr>
        <w:t>вали основную (базальную) среду.</w:t>
      </w:r>
      <w:r w:rsidRPr="002F7E38">
        <w:rPr>
          <w:rStyle w:val="jlqj4b"/>
          <w:sz w:val="28"/>
          <w:szCs w:val="28"/>
        </w:rPr>
        <w:t xml:space="preserve"> </w:t>
      </w:r>
      <w:r w:rsidR="004B4725">
        <w:rPr>
          <w:rStyle w:val="jlqj4b"/>
          <w:sz w:val="28"/>
          <w:szCs w:val="28"/>
        </w:rPr>
        <w:t xml:space="preserve">Клетки дрожжей </w:t>
      </w:r>
      <w:r w:rsidR="004B4725" w:rsidRPr="001F59BF">
        <w:rPr>
          <w:rStyle w:val="jlqj4b"/>
          <w:i/>
          <w:sz w:val="28"/>
          <w:szCs w:val="28"/>
          <w:lang w:val="en-US"/>
        </w:rPr>
        <w:t>Pichia</w:t>
      </w:r>
      <w:r w:rsidR="004B4725" w:rsidRPr="001F59BF">
        <w:rPr>
          <w:rStyle w:val="jlqj4b"/>
          <w:i/>
          <w:sz w:val="28"/>
          <w:szCs w:val="28"/>
        </w:rPr>
        <w:t xml:space="preserve"> </w:t>
      </w:r>
      <w:r w:rsidR="004B4725" w:rsidRPr="001F59BF">
        <w:rPr>
          <w:rStyle w:val="jlqj4b"/>
          <w:i/>
          <w:sz w:val="28"/>
          <w:szCs w:val="28"/>
          <w:lang w:val="en-US"/>
        </w:rPr>
        <w:t>pastoris</w:t>
      </w:r>
      <w:r w:rsidR="004B4725" w:rsidRPr="004B4725">
        <w:rPr>
          <w:rStyle w:val="jlqj4b"/>
          <w:sz w:val="28"/>
          <w:szCs w:val="28"/>
        </w:rPr>
        <w:t xml:space="preserve"> </w:t>
      </w:r>
      <w:r w:rsidR="001F59BF">
        <w:rPr>
          <w:rStyle w:val="jlqj4b"/>
          <w:sz w:val="28"/>
          <w:szCs w:val="28"/>
        </w:rPr>
        <w:t xml:space="preserve">Х-33 </w:t>
      </w:r>
      <w:r w:rsidR="004B4725">
        <w:rPr>
          <w:rStyle w:val="jlqj4b"/>
          <w:sz w:val="28"/>
          <w:szCs w:val="28"/>
        </w:rPr>
        <w:t xml:space="preserve">культивировали на средах </w:t>
      </w:r>
      <w:r w:rsidRPr="002F7E38">
        <w:rPr>
          <w:bCs/>
          <w:color w:val="000000"/>
          <w:sz w:val="28"/>
          <w:szCs w:val="28"/>
          <w:lang w:val="en-US"/>
        </w:rPr>
        <w:t>YEPD</w:t>
      </w:r>
      <w:r w:rsidRPr="002F7E38">
        <w:rPr>
          <w:bCs/>
          <w:color w:val="000000"/>
          <w:sz w:val="28"/>
          <w:szCs w:val="28"/>
        </w:rPr>
        <w:t xml:space="preserve">, </w:t>
      </w:r>
      <w:r w:rsidRPr="002F7E38">
        <w:rPr>
          <w:bCs/>
          <w:color w:val="000000"/>
          <w:sz w:val="28"/>
          <w:szCs w:val="28"/>
          <w:lang w:val="en-US"/>
        </w:rPr>
        <w:t>YEPG</w:t>
      </w:r>
      <w:r w:rsidRPr="002F7E38">
        <w:rPr>
          <w:bCs/>
          <w:color w:val="000000"/>
          <w:sz w:val="28"/>
          <w:szCs w:val="28"/>
        </w:rPr>
        <w:t xml:space="preserve">, </w:t>
      </w:r>
      <w:r w:rsidRPr="002F7E38">
        <w:rPr>
          <w:bCs/>
          <w:color w:val="000000"/>
          <w:sz w:val="28"/>
          <w:szCs w:val="28"/>
          <w:lang w:val="en-US"/>
        </w:rPr>
        <w:t>YEPM</w:t>
      </w:r>
      <w:r w:rsidR="004B4725">
        <w:rPr>
          <w:bCs/>
          <w:color w:val="000000"/>
          <w:sz w:val="28"/>
          <w:szCs w:val="28"/>
        </w:rPr>
        <w:t>. Составы всех использованных в работе сред приведены</w:t>
      </w:r>
      <w:r w:rsidR="00860E0D">
        <w:rPr>
          <w:sz w:val="28"/>
          <w:szCs w:val="28"/>
        </w:rPr>
        <w:t xml:space="preserve"> в таблице </w:t>
      </w:r>
      <w:r w:rsidR="00860E0D" w:rsidRPr="00351B1D">
        <w:rPr>
          <w:sz w:val="28"/>
          <w:szCs w:val="28"/>
        </w:rPr>
        <w:t>3</w:t>
      </w:r>
      <w:r w:rsidRPr="002F7E38">
        <w:rPr>
          <w:sz w:val="28"/>
          <w:szCs w:val="28"/>
        </w:rPr>
        <w:t>.</w:t>
      </w: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rStyle w:val="jlqj4b"/>
          <w:sz w:val="28"/>
          <w:szCs w:val="28"/>
          <w:lang w:val="kk-KZ"/>
        </w:rPr>
      </w:pPr>
    </w:p>
    <w:p w:rsidR="00407372" w:rsidRDefault="00860E0D" w:rsidP="00321EBD">
      <w:pPr>
        <w:pStyle w:val="a3"/>
        <w:spacing w:before="0" w:beforeAutospacing="0" w:after="0" w:afterAutospacing="0"/>
        <w:ind w:left="0"/>
        <w:contextualSpacing/>
        <w:jc w:val="both"/>
        <w:rPr>
          <w:rStyle w:val="jlqj4b"/>
          <w:sz w:val="28"/>
          <w:szCs w:val="28"/>
          <w:lang w:val="kk-KZ"/>
        </w:rPr>
      </w:pPr>
      <w:r>
        <w:rPr>
          <w:rStyle w:val="jlqj4b"/>
          <w:sz w:val="28"/>
          <w:szCs w:val="28"/>
        </w:rPr>
        <w:t xml:space="preserve">Таблица </w:t>
      </w:r>
      <w:r w:rsidRPr="00351B1D">
        <w:rPr>
          <w:rStyle w:val="jlqj4b"/>
          <w:sz w:val="28"/>
          <w:szCs w:val="28"/>
        </w:rPr>
        <w:t>3</w:t>
      </w:r>
      <w:r w:rsidR="00407372" w:rsidRPr="002F7E38">
        <w:rPr>
          <w:rStyle w:val="jlqj4b"/>
          <w:sz w:val="28"/>
          <w:szCs w:val="28"/>
        </w:rPr>
        <w:t xml:space="preserve"> </w:t>
      </w:r>
      <w:r w:rsidR="00E34F41">
        <w:rPr>
          <w:rStyle w:val="jlqj4b"/>
          <w:sz w:val="28"/>
          <w:szCs w:val="28"/>
        </w:rPr>
        <w:t>–</w:t>
      </w:r>
      <w:r w:rsidR="00E34F41">
        <w:rPr>
          <w:rStyle w:val="jlqj4b"/>
          <w:sz w:val="28"/>
          <w:szCs w:val="28"/>
          <w:lang w:val="kk-KZ"/>
        </w:rPr>
        <w:t xml:space="preserve"> </w:t>
      </w:r>
      <w:r w:rsidR="00407372" w:rsidRPr="002F7E38">
        <w:rPr>
          <w:rStyle w:val="jlqj4b"/>
          <w:sz w:val="28"/>
          <w:szCs w:val="28"/>
        </w:rPr>
        <w:t>Составы питательных сред</w:t>
      </w:r>
    </w:p>
    <w:p w:rsidR="00E34F41" w:rsidRPr="00E34F41" w:rsidRDefault="00E34F41" w:rsidP="00321EBD">
      <w:pPr>
        <w:pStyle w:val="a3"/>
        <w:spacing w:before="0" w:beforeAutospacing="0" w:after="0" w:afterAutospacing="0"/>
        <w:ind w:left="0"/>
        <w:contextualSpacing/>
        <w:jc w:val="both"/>
        <w:rPr>
          <w:rStyle w:val="jlqj4b"/>
          <w:sz w:val="16"/>
          <w:szCs w:val="16"/>
          <w:lang w:val="kk-KZ"/>
        </w:rPr>
      </w:pPr>
    </w:p>
    <w:tbl>
      <w:tblPr>
        <w:tblW w:w="9561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9"/>
        <w:gridCol w:w="7302"/>
      </w:tblGrid>
      <w:tr w:rsidR="00407372" w:rsidRPr="00E34F41" w:rsidTr="00E34F41">
        <w:tc>
          <w:tcPr>
            <w:tcW w:w="2259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302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Состав</w:t>
            </w:r>
          </w:p>
        </w:tc>
      </w:tr>
      <w:tr w:rsidR="00E34F41" w:rsidRPr="00E34F41" w:rsidTr="00E34F41">
        <w:tc>
          <w:tcPr>
            <w:tcW w:w="2259" w:type="dxa"/>
            <w:shd w:val="clear" w:color="auto" w:fill="auto"/>
          </w:tcPr>
          <w:p w:rsidR="00E34F41" w:rsidRPr="00E34F41" w:rsidRDefault="00E34F41" w:rsidP="000627E6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7302" w:type="dxa"/>
            <w:shd w:val="clear" w:color="auto" w:fill="auto"/>
          </w:tcPr>
          <w:p w:rsidR="00E34F41" w:rsidRPr="00E34F41" w:rsidRDefault="00E34F41" w:rsidP="000627E6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2</w:t>
            </w:r>
          </w:p>
        </w:tc>
      </w:tr>
      <w:tr w:rsidR="00407372" w:rsidRPr="00E34F41" w:rsidTr="00E34F41">
        <w:tc>
          <w:tcPr>
            <w:tcW w:w="2259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ЛБ</w:t>
            </w:r>
          </w:p>
        </w:tc>
        <w:tc>
          <w:tcPr>
            <w:tcW w:w="7302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0,5% дрожжевой экстракт, 1% </w:t>
            </w:r>
            <w:r w:rsidR="00990122"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триптон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0,5%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NaCl</w:t>
            </w:r>
          </w:p>
        </w:tc>
      </w:tr>
      <w:tr w:rsidR="00407372" w:rsidRPr="00E34F41" w:rsidTr="00E34F41">
        <w:tc>
          <w:tcPr>
            <w:tcW w:w="2259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SOC</w:t>
            </w:r>
          </w:p>
        </w:tc>
        <w:tc>
          <w:tcPr>
            <w:tcW w:w="7302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2% триптон, 0,5% дрожжевой экстракт, 0,05% </w:t>
            </w:r>
            <w:r w:rsidRPr="00E34F41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NaCl</w:t>
            </w:r>
            <w:r w:rsidRPr="00E34F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2,5 мМ </w:t>
            </w:r>
            <w:r w:rsidRPr="00E34F41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KCl</w:t>
            </w:r>
            <w:r w:rsidRPr="00E34F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20 мМ </w:t>
            </w:r>
            <w:r w:rsidRPr="00E34F41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MgSO</w:t>
            </w:r>
            <w:r w:rsidRPr="00E34F4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4</w:t>
            </w:r>
            <w:r w:rsidRPr="00E34F4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20мМ глюкоза, </w:t>
            </w:r>
            <w:r w:rsidRPr="00E34F41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pH</w:t>
            </w:r>
            <w:r w:rsidRPr="00E34F41">
              <w:rPr>
                <w:rFonts w:ascii="Times New Roman" w:hAnsi="Times New Roman" w:cs="Times New Roman"/>
                <w:bCs/>
                <w:sz w:val="24"/>
                <w:szCs w:val="24"/>
              </w:rPr>
              <w:t>7,5</w:t>
            </w:r>
          </w:p>
        </w:tc>
      </w:tr>
      <w:tr w:rsidR="00407372" w:rsidRPr="00E34F41" w:rsidTr="00E34F41">
        <w:tc>
          <w:tcPr>
            <w:tcW w:w="2259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YEPD</w:t>
            </w:r>
          </w:p>
        </w:tc>
        <w:tc>
          <w:tcPr>
            <w:tcW w:w="7302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1%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дрожжевой экстракт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2%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пептон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3%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глюкоза</w:t>
            </w:r>
          </w:p>
        </w:tc>
      </w:tr>
      <w:tr w:rsidR="00407372" w:rsidRPr="00E34F41" w:rsidTr="00E34F41">
        <w:tc>
          <w:tcPr>
            <w:tcW w:w="2259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YEPG</w:t>
            </w:r>
          </w:p>
        </w:tc>
        <w:tc>
          <w:tcPr>
            <w:tcW w:w="7302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1%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дрожжевой экстракт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2%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пептон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1%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глицерина</w:t>
            </w:r>
          </w:p>
        </w:tc>
      </w:tr>
      <w:tr w:rsidR="00407372" w:rsidRPr="00E34F41" w:rsidTr="00E34F41">
        <w:tc>
          <w:tcPr>
            <w:tcW w:w="2259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YEPM</w:t>
            </w:r>
          </w:p>
        </w:tc>
        <w:tc>
          <w:tcPr>
            <w:tcW w:w="7302" w:type="dxa"/>
            <w:shd w:val="clear" w:color="auto" w:fill="auto"/>
          </w:tcPr>
          <w:p w:rsidR="00407372" w:rsidRPr="00E34F41" w:rsidRDefault="0040737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1%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дрожжевой экстракт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2%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пептон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, 1%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метанола</w:t>
            </w:r>
          </w:p>
        </w:tc>
      </w:tr>
      <w:tr w:rsidR="00944D62" w:rsidRPr="00E34F41" w:rsidTr="00E34F41">
        <w:tc>
          <w:tcPr>
            <w:tcW w:w="2259" w:type="dxa"/>
            <w:tcBorders>
              <w:bottom w:val="nil"/>
            </w:tcBorders>
            <w:shd w:val="clear" w:color="auto" w:fill="auto"/>
          </w:tcPr>
          <w:p w:rsidR="00944D62" w:rsidRPr="00E34F41" w:rsidRDefault="00944D6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Питательный агар</w:t>
            </w:r>
          </w:p>
          <w:p w:rsidR="00944D62" w:rsidRPr="00E34F41" w:rsidRDefault="00944D6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Nutrient agar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7302" w:type="dxa"/>
            <w:tcBorders>
              <w:bottom w:val="nil"/>
            </w:tcBorders>
            <w:shd w:val="clear" w:color="auto" w:fill="auto"/>
          </w:tcPr>
          <w:p w:rsidR="00944D62" w:rsidRPr="00E34F41" w:rsidRDefault="00944D62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0,5 % пептон, 0,5%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NaCl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0,15% мясной экстракт, 0,15% дрожжевой экстракт, 1,5% агар, 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pH</w:t>
            </w: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7,4</w:t>
            </w:r>
          </w:p>
        </w:tc>
      </w:tr>
      <w:tr w:rsidR="00E34F41" w:rsidRPr="00E34F41" w:rsidTr="00E34F41">
        <w:tc>
          <w:tcPr>
            <w:tcW w:w="95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E34F41" w:rsidRPr="00E34F41" w:rsidRDefault="00E34F41" w:rsidP="00E34F41">
            <w:pPr>
              <w:ind w:left="0" w:hanging="108"/>
              <w:contextualSpacing/>
              <w:jc w:val="both"/>
              <w:rPr>
                <w:rFonts w:ascii="Times New Roman" w:hAnsi="Times New Roman" w:cs="Times New Roman"/>
                <w:color w:val="000000"/>
                <w:szCs w:val="28"/>
                <w:lang w:val="kk-KZ"/>
              </w:rPr>
            </w:pPr>
            <w:r w:rsidRPr="00E34F41">
              <w:rPr>
                <w:rFonts w:ascii="Times New Roman" w:hAnsi="Times New Roman" w:cs="Times New Roman"/>
                <w:color w:val="000000"/>
                <w:szCs w:val="28"/>
                <w:lang w:val="kk-KZ"/>
              </w:rPr>
              <w:t>Продолжение таблицы 2</w:t>
            </w:r>
          </w:p>
          <w:p w:rsidR="00E34F41" w:rsidRPr="00E34F41" w:rsidRDefault="00E34F41" w:rsidP="00E34F41">
            <w:pPr>
              <w:ind w:left="0" w:hanging="108"/>
              <w:contextualSpacing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  <w:lang w:val="kk-KZ"/>
              </w:rPr>
            </w:pPr>
          </w:p>
        </w:tc>
      </w:tr>
      <w:tr w:rsidR="00E34F41" w:rsidRPr="00E34F41" w:rsidTr="00E34F41">
        <w:tc>
          <w:tcPr>
            <w:tcW w:w="2259" w:type="dxa"/>
            <w:shd w:val="clear" w:color="auto" w:fill="auto"/>
          </w:tcPr>
          <w:p w:rsidR="00E34F41" w:rsidRPr="00E34F41" w:rsidRDefault="00E34F41" w:rsidP="00E34F41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7302" w:type="dxa"/>
            <w:shd w:val="clear" w:color="auto" w:fill="auto"/>
          </w:tcPr>
          <w:p w:rsidR="00E34F41" w:rsidRPr="00E34F41" w:rsidRDefault="00E34F41" w:rsidP="00E34F41">
            <w:pPr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</w:tr>
      <w:tr w:rsidR="004B4725" w:rsidRPr="00E34F41" w:rsidTr="00E34F41">
        <w:tc>
          <w:tcPr>
            <w:tcW w:w="2259" w:type="dxa"/>
            <w:shd w:val="clear" w:color="auto" w:fill="auto"/>
          </w:tcPr>
          <w:p w:rsidR="004B4725" w:rsidRPr="00E34F41" w:rsidRDefault="004B4725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Базальная среда</w:t>
            </w:r>
          </w:p>
        </w:tc>
        <w:tc>
          <w:tcPr>
            <w:tcW w:w="7302" w:type="dxa"/>
            <w:shd w:val="clear" w:color="auto" w:fill="auto"/>
          </w:tcPr>
          <w:p w:rsidR="004B4725" w:rsidRPr="00E34F41" w:rsidRDefault="004B4725" w:rsidP="00FF7E3A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NaNO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3, 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HPO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0,5, 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MgSO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0,2, 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MnSO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xH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0,02, 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FeSO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xH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0,02, 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CaCl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0,02, дрожжевой экстракт 5, 1% </w:t>
            </w:r>
            <w:r w:rsidR="009922D4"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березового 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ксилан</w:t>
            </w:r>
            <w:r w:rsidR="009922D4"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34F4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</w:t>
            </w:r>
            <w:r w:rsidRPr="00E34F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7,2</w:t>
            </w:r>
          </w:p>
        </w:tc>
      </w:tr>
    </w:tbl>
    <w:p w:rsidR="00407372" w:rsidRPr="002F7E38" w:rsidRDefault="0040737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b/>
          <w:bCs/>
          <w:sz w:val="28"/>
          <w:szCs w:val="28"/>
        </w:rPr>
      </w:pPr>
    </w:p>
    <w:p w:rsidR="007E6273" w:rsidRPr="00B82458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bookmarkStart w:id="40" w:name="_Toc128419383"/>
      <w:r w:rsidRPr="001D50C1">
        <w:rPr>
          <w:bCs/>
          <w:sz w:val="28"/>
          <w:szCs w:val="28"/>
        </w:rPr>
        <w:t>2</w:t>
      </w:r>
      <w:r w:rsidR="00E60368" w:rsidRPr="00B82458">
        <w:rPr>
          <w:bCs/>
          <w:sz w:val="28"/>
          <w:szCs w:val="28"/>
        </w:rPr>
        <w:t>.</w:t>
      </w:r>
      <w:r w:rsidRPr="001D50C1">
        <w:rPr>
          <w:bCs/>
          <w:sz w:val="28"/>
          <w:szCs w:val="28"/>
        </w:rPr>
        <w:t>1.</w:t>
      </w:r>
      <w:r w:rsidR="00E60368" w:rsidRPr="00B82458">
        <w:rPr>
          <w:bCs/>
          <w:sz w:val="28"/>
          <w:szCs w:val="28"/>
        </w:rPr>
        <w:t>4</w:t>
      </w:r>
      <w:r w:rsidR="001F59BF" w:rsidRPr="00B82458">
        <w:rPr>
          <w:bCs/>
          <w:sz w:val="28"/>
          <w:szCs w:val="28"/>
        </w:rPr>
        <w:t xml:space="preserve"> Выделение бактериальных изолятов</w:t>
      </w:r>
      <w:bookmarkEnd w:id="40"/>
    </w:p>
    <w:p w:rsidR="00E60368" w:rsidRPr="00B82458" w:rsidRDefault="007E6273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Штаммы бактерий были выделены из почвы </w:t>
      </w:r>
      <w:r w:rsidR="00127C7C" w:rsidRPr="00B82458">
        <w:rPr>
          <w:sz w:val="28"/>
          <w:szCs w:val="28"/>
        </w:rPr>
        <w:t xml:space="preserve">различных регионов </w:t>
      </w:r>
      <w:r w:rsidRPr="00B82458">
        <w:rPr>
          <w:sz w:val="28"/>
          <w:szCs w:val="28"/>
        </w:rPr>
        <w:t xml:space="preserve">Казахстана. </w:t>
      </w:r>
      <w:r w:rsidR="006B5FEE" w:rsidRPr="00B82458">
        <w:rPr>
          <w:sz w:val="28"/>
          <w:szCs w:val="28"/>
        </w:rPr>
        <w:t>Выделение</w:t>
      </w:r>
      <w:r w:rsidRPr="00B82458">
        <w:rPr>
          <w:sz w:val="28"/>
          <w:szCs w:val="28"/>
        </w:rPr>
        <w:t xml:space="preserve"> </w:t>
      </w:r>
      <w:r w:rsidR="00127C7C" w:rsidRPr="00B82458">
        <w:rPr>
          <w:sz w:val="28"/>
          <w:szCs w:val="28"/>
        </w:rPr>
        <w:t xml:space="preserve">и получение </w:t>
      </w:r>
      <w:r w:rsidRPr="00B82458">
        <w:rPr>
          <w:sz w:val="28"/>
          <w:szCs w:val="28"/>
        </w:rPr>
        <w:t>чистой культуры бактерий включал</w:t>
      </w:r>
      <w:r w:rsidR="006B5FEE" w:rsidRPr="00B82458">
        <w:rPr>
          <w:sz w:val="28"/>
          <w:szCs w:val="28"/>
        </w:rPr>
        <w:t>о</w:t>
      </w:r>
      <w:r w:rsidRPr="00B82458">
        <w:rPr>
          <w:sz w:val="28"/>
          <w:szCs w:val="28"/>
        </w:rPr>
        <w:t xml:space="preserve"> следующие этапы: 1 г почвы суспендировали в 9 мл физиологического раствора (0,9% </w:t>
      </w:r>
      <w:r w:rsidRPr="00B82458">
        <w:rPr>
          <w:sz w:val="28"/>
          <w:szCs w:val="28"/>
          <w:lang w:val="en-US"/>
        </w:rPr>
        <w:t>NaCl</w:t>
      </w:r>
      <w:r w:rsidR="00C803CD" w:rsidRPr="00B82458">
        <w:rPr>
          <w:sz w:val="28"/>
          <w:szCs w:val="28"/>
        </w:rPr>
        <w:t>)</w:t>
      </w:r>
      <w:r w:rsidRPr="00B82458">
        <w:rPr>
          <w:sz w:val="28"/>
          <w:szCs w:val="28"/>
        </w:rPr>
        <w:t xml:space="preserve">, </w:t>
      </w:r>
      <w:r w:rsidR="00127C7C" w:rsidRPr="00B82458">
        <w:rPr>
          <w:sz w:val="28"/>
          <w:szCs w:val="28"/>
        </w:rPr>
        <w:t xml:space="preserve">полученную </w:t>
      </w:r>
      <w:r w:rsidR="00C803CD" w:rsidRPr="00B82458">
        <w:rPr>
          <w:sz w:val="28"/>
          <w:szCs w:val="28"/>
        </w:rPr>
        <w:t xml:space="preserve">суспензию разбавляли </w:t>
      </w:r>
      <w:r w:rsidR="00127C7C" w:rsidRPr="00B82458">
        <w:rPr>
          <w:sz w:val="28"/>
          <w:szCs w:val="28"/>
        </w:rPr>
        <w:t>в 10 раз</w:t>
      </w:r>
      <w:r w:rsidRPr="00B82458">
        <w:rPr>
          <w:sz w:val="28"/>
          <w:szCs w:val="28"/>
        </w:rPr>
        <w:t xml:space="preserve"> и 100 мкл высевали на чашки с питательным агаром,</w:t>
      </w:r>
      <w:r w:rsidR="00127C7C" w:rsidRPr="00B82458">
        <w:rPr>
          <w:sz w:val="28"/>
          <w:szCs w:val="28"/>
        </w:rPr>
        <w:t xml:space="preserve"> которые</w:t>
      </w:r>
      <w:r w:rsidRPr="00B82458">
        <w:rPr>
          <w:sz w:val="28"/>
          <w:szCs w:val="28"/>
        </w:rPr>
        <w:t xml:space="preserve"> инкубировали при 37°</w:t>
      </w:r>
      <w:r w:rsidRPr="00B82458">
        <w:rPr>
          <w:sz w:val="28"/>
          <w:szCs w:val="28"/>
          <w:lang w:val="en-US"/>
        </w:rPr>
        <w:t>C</w:t>
      </w:r>
      <w:r w:rsidRPr="00B82458">
        <w:rPr>
          <w:sz w:val="28"/>
          <w:szCs w:val="28"/>
        </w:rPr>
        <w:t xml:space="preserve"> в течение 48</w:t>
      </w:r>
      <w:r w:rsidR="00E34F41">
        <w:rPr>
          <w:sz w:val="28"/>
          <w:szCs w:val="28"/>
          <w:lang w:val="kk-KZ"/>
        </w:rPr>
        <w:t> </w:t>
      </w:r>
      <w:r w:rsidRPr="00B82458">
        <w:rPr>
          <w:sz w:val="28"/>
          <w:szCs w:val="28"/>
        </w:rPr>
        <w:t>ч</w:t>
      </w:r>
      <w:r w:rsidR="00127C7C" w:rsidRPr="00B82458">
        <w:rPr>
          <w:sz w:val="28"/>
          <w:szCs w:val="28"/>
        </w:rPr>
        <w:t>асов</w:t>
      </w:r>
      <w:r w:rsidRPr="00B82458">
        <w:rPr>
          <w:sz w:val="28"/>
          <w:szCs w:val="28"/>
        </w:rPr>
        <w:t xml:space="preserve">.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41" w:name="_Toc128419384"/>
    </w:p>
    <w:p w:rsidR="00D431A6" w:rsidRPr="00B82458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5</w:t>
      </w:r>
      <w:r w:rsidR="00D431A6" w:rsidRPr="00B82458">
        <w:rPr>
          <w:sz w:val="28"/>
          <w:szCs w:val="28"/>
        </w:rPr>
        <w:t xml:space="preserve"> Выделение ксиланолитического штамма</w:t>
      </w:r>
      <w:bookmarkEnd w:id="41"/>
    </w:p>
    <w:p w:rsidR="00944D62" w:rsidRPr="00B82458" w:rsidRDefault="007E6273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Для выделения ксиланолитического штамма </w:t>
      </w:r>
      <w:r w:rsidR="00EE57C3">
        <w:rPr>
          <w:sz w:val="28"/>
          <w:szCs w:val="28"/>
        </w:rPr>
        <w:t>образовавшиеся</w:t>
      </w:r>
      <w:r w:rsidRPr="00B82458">
        <w:rPr>
          <w:sz w:val="28"/>
          <w:szCs w:val="28"/>
        </w:rPr>
        <w:t xml:space="preserve"> </w:t>
      </w:r>
      <w:r w:rsidR="00127C7C" w:rsidRPr="00B82458">
        <w:rPr>
          <w:sz w:val="28"/>
          <w:szCs w:val="28"/>
        </w:rPr>
        <w:t xml:space="preserve">на питательном агаре </w:t>
      </w:r>
      <w:r w:rsidRPr="00B82458">
        <w:rPr>
          <w:sz w:val="28"/>
          <w:szCs w:val="28"/>
        </w:rPr>
        <w:t xml:space="preserve">колонии переносили на чашки с базальной агаризованной средой, содержащей 1% березовый </w:t>
      </w:r>
      <w:r w:rsidR="00636C12" w:rsidRPr="00B82458">
        <w:rPr>
          <w:sz w:val="28"/>
          <w:szCs w:val="28"/>
        </w:rPr>
        <w:t>ксилан</w:t>
      </w:r>
      <w:r w:rsidRPr="00B82458">
        <w:rPr>
          <w:sz w:val="28"/>
          <w:szCs w:val="28"/>
        </w:rPr>
        <w:t xml:space="preserve">. </w:t>
      </w:r>
      <w:r w:rsidR="00636C12" w:rsidRPr="00B82458">
        <w:rPr>
          <w:sz w:val="28"/>
          <w:szCs w:val="28"/>
        </w:rPr>
        <w:t>После 48 ч</w:t>
      </w:r>
      <w:r w:rsidR="00127C7C" w:rsidRPr="00B82458">
        <w:rPr>
          <w:sz w:val="28"/>
          <w:szCs w:val="28"/>
        </w:rPr>
        <w:t>асов</w:t>
      </w:r>
      <w:r w:rsidR="00636C12" w:rsidRPr="00B82458">
        <w:rPr>
          <w:sz w:val="28"/>
          <w:szCs w:val="28"/>
        </w:rPr>
        <w:t xml:space="preserve"> инкубации наносили 0,1% раствор конго красного, выдерживали в течение 15 минут и добавляли 1М </w:t>
      </w:r>
      <w:r w:rsidR="00636C12" w:rsidRPr="00B82458">
        <w:rPr>
          <w:sz w:val="28"/>
          <w:szCs w:val="28"/>
          <w:lang w:val="en-US"/>
        </w:rPr>
        <w:t>NaCl</w:t>
      </w:r>
      <w:r w:rsidR="00636C12" w:rsidRPr="00B82458">
        <w:rPr>
          <w:sz w:val="28"/>
          <w:szCs w:val="28"/>
        </w:rPr>
        <w:t xml:space="preserve">. </w:t>
      </w:r>
      <w:r w:rsidR="00127C7C" w:rsidRPr="00B82458">
        <w:rPr>
          <w:sz w:val="28"/>
          <w:szCs w:val="28"/>
        </w:rPr>
        <w:t>Положительные колонии переносили в новую чашку с питательным агаром и проверяли чистоту и однородность колонии методом окрашивания по Граму и световой микроскопией.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42" w:name="_Toc128419385"/>
    </w:p>
    <w:p w:rsidR="00D431A6" w:rsidRPr="00B82458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6</w:t>
      </w:r>
      <w:r w:rsidR="00D431A6" w:rsidRPr="00B82458">
        <w:rPr>
          <w:sz w:val="28"/>
          <w:szCs w:val="28"/>
        </w:rPr>
        <w:t xml:space="preserve"> Выделение амилолитического штамма</w:t>
      </w:r>
      <w:bookmarkEnd w:id="42"/>
    </w:p>
    <w:p w:rsidR="007E6273" w:rsidRPr="002F7E38" w:rsidRDefault="007E6273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2F7E38">
        <w:rPr>
          <w:sz w:val="28"/>
          <w:szCs w:val="28"/>
        </w:rPr>
        <w:t>Селекцию амилолитических штаммов проводили на питательном агаре с добавлением 0,2% крахмала, инкубировали при 37°</w:t>
      </w:r>
      <w:r w:rsidRPr="002F7E38">
        <w:rPr>
          <w:sz w:val="28"/>
          <w:szCs w:val="28"/>
          <w:lang w:val="en-US"/>
        </w:rPr>
        <w:t>C</w:t>
      </w:r>
      <w:r w:rsidRPr="002F7E38">
        <w:rPr>
          <w:sz w:val="28"/>
          <w:szCs w:val="28"/>
        </w:rPr>
        <w:t xml:space="preserve"> </w:t>
      </w:r>
      <w:r w:rsidR="00127C7C">
        <w:rPr>
          <w:sz w:val="28"/>
          <w:szCs w:val="28"/>
        </w:rPr>
        <w:t>в течение</w:t>
      </w:r>
      <w:r w:rsidRPr="002F7E38">
        <w:rPr>
          <w:sz w:val="28"/>
          <w:szCs w:val="28"/>
        </w:rPr>
        <w:t xml:space="preserve"> 48 ч</w:t>
      </w:r>
      <w:r w:rsidR="00127C7C">
        <w:rPr>
          <w:sz w:val="28"/>
          <w:szCs w:val="28"/>
        </w:rPr>
        <w:t>асов</w:t>
      </w:r>
      <w:r w:rsidR="00636C12" w:rsidRPr="002F7E38">
        <w:rPr>
          <w:sz w:val="28"/>
          <w:szCs w:val="28"/>
        </w:rPr>
        <w:t>, после чего наносили раствор Люголя.</w:t>
      </w:r>
      <w:r w:rsidR="0047035A" w:rsidRPr="002F7E38">
        <w:rPr>
          <w:sz w:val="28"/>
          <w:szCs w:val="28"/>
        </w:rPr>
        <w:t xml:space="preserve"> Образование зон просветления подтверждало ксиланолитическую и амилолитическую активность выделенных штаммов.</w:t>
      </w:r>
      <w:r w:rsidR="00127C7C" w:rsidRPr="00127C7C">
        <w:rPr>
          <w:sz w:val="28"/>
          <w:szCs w:val="28"/>
        </w:rPr>
        <w:t xml:space="preserve"> </w:t>
      </w:r>
      <w:r w:rsidR="00127C7C">
        <w:rPr>
          <w:sz w:val="28"/>
          <w:szCs w:val="28"/>
        </w:rPr>
        <w:t>Положительные колонии переносили в новую чашку с питательным агаром и проверяли чистоту и однородность колонии методом окрашивания по Граму и световой микроскопией.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43" w:name="_Toc128419386"/>
    </w:p>
    <w:p w:rsidR="00377DFD" w:rsidRPr="00B82458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5A4D65">
        <w:rPr>
          <w:bCs/>
          <w:sz w:val="28"/>
          <w:szCs w:val="28"/>
        </w:rPr>
        <w:t>2.1.7</w:t>
      </w:r>
      <w:r w:rsidR="009C0AD2" w:rsidRPr="00B82458">
        <w:rPr>
          <w:bCs/>
          <w:sz w:val="28"/>
          <w:szCs w:val="28"/>
        </w:rPr>
        <w:t xml:space="preserve"> Идентификация </w:t>
      </w:r>
      <w:r w:rsidR="00377DFD" w:rsidRPr="00B82458">
        <w:rPr>
          <w:bCs/>
          <w:sz w:val="28"/>
          <w:szCs w:val="28"/>
        </w:rPr>
        <w:t>штаммов</w:t>
      </w:r>
      <w:bookmarkEnd w:id="43"/>
    </w:p>
    <w:p w:rsidR="00377DFD" w:rsidRPr="00B82458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bookmarkStart w:id="44" w:name="_Toc128419387"/>
      <w:r w:rsidRPr="005A4D65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 w:rsidRPr="005A4D65">
        <w:rPr>
          <w:bCs/>
          <w:sz w:val="28"/>
          <w:szCs w:val="28"/>
        </w:rPr>
        <w:t>1</w:t>
      </w:r>
      <w:r w:rsidR="00377DFD" w:rsidRPr="00B82458">
        <w:rPr>
          <w:bCs/>
          <w:sz w:val="28"/>
          <w:szCs w:val="28"/>
        </w:rPr>
        <w:t>.</w:t>
      </w:r>
      <w:r w:rsidRPr="005A4D65">
        <w:rPr>
          <w:bCs/>
          <w:sz w:val="28"/>
          <w:szCs w:val="28"/>
        </w:rPr>
        <w:t>7.</w:t>
      </w:r>
      <w:r w:rsidR="00377DFD" w:rsidRPr="00B82458">
        <w:rPr>
          <w:bCs/>
          <w:sz w:val="28"/>
          <w:szCs w:val="28"/>
        </w:rPr>
        <w:t xml:space="preserve">1 Идентификация штаммов по </w:t>
      </w:r>
      <w:r w:rsidR="00933076" w:rsidRPr="00B82458">
        <w:rPr>
          <w:bCs/>
          <w:sz w:val="28"/>
          <w:szCs w:val="28"/>
        </w:rPr>
        <w:t>культурально-</w:t>
      </w:r>
      <w:r w:rsidR="00377DFD" w:rsidRPr="00B82458">
        <w:rPr>
          <w:bCs/>
          <w:sz w:val="28"/>
          <w:szCs w:val="28"/>
        </w:rPr>
        <w:t>морфологическим признакам</w:t>
      </w:r>
      <w:bookmarkEnd w:id="44"/>
    </w:p>
    <w:p w:rsidR="00377DFD" w:rsidRPr="00B82458" w:rsidRDefault="00377DFD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B82458">
        <w:rPr>
          <w:rFonts w:ascii="Times New Roman" w:hAnsi="Times New Roman" w:cs="Times New Roman"/>
          <w:szCs w:val="28"/>
        </w:rPr>
        <w:t>Иссле</w:t>
      </w:r>
      <w:r w:rsidR="00C06F02">
        <w:rPr>
          <w:rFonts w:ascii="Times New Roman" w:hAnsi="Times New Roman" w:cs="Times New Roman"/>
          <w:szCs w:val="28"/>
        </w:rPr>
        <w:t>дование морфологических свойств</w:t>
      </w:r>
      <w:r w:rsidR="00C06F02" w:rsidRPr="00C06F02">
        <w:rPr>
          <w:rFonts w:ascii="Times New Roman" w:hAnsi="Times New Roman" w:cs="Times New Roman"/>
          <w:szCs w:val="28"/>
        </w:rPr>
        <w:t xml:space="preserve"> </w:t>
      </w:r>
      <w:r w:rsidRPr="00B82458">
        <w:rPr>
          <w:rFonts w:ascii="Times New Roman" w:hAnsi="Times New Roman" w:cs="Times New Roman"/>
          <w:szCs w:val="28"/>
        </w:rPr>
        <w:t xml:space="preserve"> выделенных изолятов проводили методом световой микроскопии с использованием набора для окрашивания по Граму (</w:t>
      </w:r>
      <w:r w:rsidRPr="00B82458">
        <w:rPr>
          <w:rFonts w:ascii="Times New Roman" w:hAnsi="Times New Roman" w:cs="Times New Roman"/>
          <w:szCs w:val="28"/>
          <w:lang w:val="en-US"/>
        </w:rPr>
        <w:t>Sigma</w:t>
      </w:r>
      <w:r w:rsidRPr="00B82458">
        <w:rPr>
          <w:rFonts w:ascii="Times New Roman" w:hAnsi="Times New Roman" w:cs="Times New Roman"/>
          <w:szCs w:val="28"/>
        </w:rPr>
        <w:t>-</w:t>
      </w:r>
      <w:r w:rsidRPr="00B82458">
        <w:rPr>
          <w:rFonts w:ascii="Times New Roman" w:hAnsi="Times New Roman" w:cs="Times New Roman"/>
          <w:szCs w:val="28"/>
          <w:lang w:val="en-US"/>
        </w:rPr>
        <w:t>Ardrich</w:t>
      </w:r>
      <w:r w:rsidRPr="00B82458">
        <w:rPr>
          <w:rFonts w:ascii="Times New Roman" w:hAnsi="Times New Roman" w:cs="Times New Roman"/>
          <w:szCs w:val="28"/>
        </w:rPr>
        <w:t xml:space="preserve">) по протоколу изготовителя. При исследовании культурально-морфологических свойств учитывалась форма клеток, подвижность, образование спор и реакция на окрашивание по Граму. Определяли характер роста штамма в жидкой и твердой питательной среде: образование и форма осадка, степень помутнения среды, формирование пленки, цвет, консистенция и форма колоний. Характеристики каждого изолята сравнивали с данными из «Руководства по систематической бактериологии» Берджи.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45" w:name="_Toc128419388"/>
    </w:p>
    <w:p w:rsidR="009C0AD2" w:rsidRPr="00B82458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5A4D65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 w:rsidRPr="005A4D65">
        <w:rPr>
          <w:bCs/>
          <w:sz w:val="28"/>
          <w:szCs w:val="28"/>
        </w:rPr>
        <w:t>1</w:t>
      </w:r>
      <w:r w:rsidR="00377DFD" w:rsidRPr="00B82458">
        <w:rPr>
          <w:bCs/>
          <w:sz w:val="28"/>
          <w:szCs w:val="28"/>
        </w:rPr>
        <w:t>.</w:t>
      </w:r>
      <w:r w:rsidRPr="005A4D65">
        <w:rPr>
          <w:bCs/>
          <w:sz w:val="28"/>
          <w:szCs w:val="28"/>
        </w:rPr>
        <w:t>7.</w:t>
      </w:r>
      <w:r w:rsidR="00377DFD" w:rsidRPr="00B82458">
        <w:rPr>
          <w:bCs/>
          <w:sz w:val="28"/>
          <w:szCs w:val="28"/>
        </w:rPr>
        <w:t xml:space="preserve">2 Идентификация штаммов с помощью системы </w:t>
      </w:r>
      <w:r w:rsidR="00377DFD" w:rsidRPr="00B82458">
        <w:rPr>
          <w:sz w:val="28"/>
          <w:szCs w:val="28"/>
        </w:rPr>
        <w:t>MALDI-</w:t>
      </w:r>
      <w:r w:rsidR="00377DFD" w:rsidRPr="00B82458">
        <w:rPr>
          <w:sz w:val="28"/>
          <w:szCs w:val="28"/>
          <w:lang w:val="en-US"/>
        </w:rPr>
        <w:t>TOF</w:t>
      </w:r>
      <w:r w:rsidR="00377DFD" w:rsidRPr="00B82458">
        <w:rPr>
          <w:sz w:val="28"/>
          <w:szCs w:val="28"/>
        </w:rPr>
        <w:t xml:space="preserve"> Biotyper</w:t>
      </w:r>
      <w:bookmarkEnd w:id="45"/>
    </w:p>
    <w:p w:rsidR="00377DFD" w:rsidRDefault="00211AC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Идентификацию штаммов по протеомным признакам проводили с использованием </w:t>
      </w:r>
      <w:r>
        <w:rPr>
          <w:sz w:val="28"/>
          <w:szCs w:val="28"/>
          <w:lang w:val="en-US"/>
        </w:rPr>
        <w:t>MALDI</w:t>
      </w:r>
      <w:r w:rsidRPr="00CE6A4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ToF</w:t>
      </w:r>
      <w:r w:rsidRPr="00CE6A4D">
        <w:rPr>
          <w:sz w:val="28"/>
          <w:szCs w:val="28"/>
        </w:rPr>
        <w:t>-</w:t>
      </w:r>
      <w:r>
        <w:rPr>
          <w:sz w:val="28"/>
          <w:szCs w:val="28"/>
        </w:rPr>
        <w:t xml:space="preserve">масс-спектрометрии производства </w:t>
      </w:r>
      <w:r>
        <w:rPr>
          <w:sz w:val="28"/>
          <w:szCs w:val="28"/>
          <w:lang w:val="en-US"/>
        </w:rPr>
        <w:t>Bruker</w:t>
      </w:r>
      <w:r w:rsidRPr="00CE6A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(Германия). </w:t>
      </w:r>
      <w:r w:rsidRPr="003170EF">
        <w:rPr>
          <w:sz w:val="28"/>
          <w:szCs w:val="28"/>
        </w:rPr>
        <w:t>Принцип идентификации микроорганизмов с помощью системы MALDI Biotyper® (MBT) заключается в сравнении масс-спектра</w:t>
      </w:r>
      <w:r>
        <w:rPr>
          <w:sz w:val="28"/>
          <w:szCs w:val="28"/>
        </w:rPr>
        <w:t xml:space="preserve"> рибосомальных белков</w:t>
      </w:r>
      <w:r w:rsidRPr="003170EF">
        <w:rPr>
          <w:sz w:val="28"/>
          <w:szCs w:val="28"/>
        </w:rPr>
        <w:t xml:space="preserve"> неизвестного </w:t>
      </w:r>
      <w:r>
        <w:rPr>
          <w:sz w:val="28"/>
          <w:szCs w:val="28"/>
        </w:rPr>
        <w:t>микро</w:t>
      </w:r>
      <w:r w:rsidRPr="003170EF">
        <w:rPr>
          <w:sz w:val="28"/>
          <w:szCs w:val="28"/>
        </w:rPr>
        <w:t xml:space="preserve">организма с библиотекой </w:t>
      </w:r>
      <w:r>
        <w:rPr>
          <w:sz w:val="28"/>
          <w:szCs w:val="28"/>
        </w:rPr>
        <w:t xml:space="preserve">референтных </w:t>
      </w:r>
      <w:r w:rsidRPr="003170EF">
        <w:rPr>
          <w:sz w:val="28"/>
          <w:szCs w:val="28"/>
        </w:rPr>
        <w:t>масс-спектров</w:t>
      </w:r>
      <w:r>
        <w:rPr>
          <w:sz w:val="28"/>
          <w:szCs w:val="28"/>
        </w:rPr>
        <w:t xml:space="preserve"> из базы данных</w:t>
      </w:r>
      <w:r w:rsidRPr="003170EF">
        <w:rPr>
          <w:sz w:val="28"/>
          <w:szCs w:val="28"/>
        </w:rPr>
        <w:t>.</w:t>
      </w:r>
    </w:p>
    <w:p w:rsidR="00E6130E" w:rsidRPr="00E6130E" w:rsidRDefault="00E6130E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995F74">
        <w:rPr>
          <w:rFonts w:ascii="Times New Roman" w:hAnsi="Times New Roman" w:cs="Times New Roman"/>
          <w:szCs w:val="28"/>
        </w:rPr>
        <w:t xml:space="preserve">Бактериальные штаммы </w:t>
      </w:r>
      <w:r w:rsidR="000873A3">
        <w:rPr>
          <w:rFonts w:ascii="Times New Roman" w:hAnsi="Times New Roman" w:cs="Times New Roman"/>
          <w:szCs w:val="28"/>
        </w:rPr>
        <w:t>культивировали до образования колоний</w:t>
      </w:r>
      <w:r w:rsidRPr="00995F74">
        <w:rPr>
          <w:rFonts w:ascii="Times New Roman" w:hAnsi="Times New Roman" w:cs="Times New Roman"/>
          <w:szCs w:val="28"/>
        </w:rPr>
        <w:t xml:space="preserve">, колонии </w:t>
      </w:r>
      <w:r w:rsidR="00831147">
        <w:rPr>
          <w:rFonts w:ascii="Times New Roman" w:hAnsi="Times New Roman" w:cs="Times New Roman"/>
          <w:szCs w:val="28"/>
        </w:rPr>
        <w:t xml:space="preserve">скалывали </w:t>
      </w:r>
      <w:r w:rsidR="00DF47FD">
        <w:rPr>
          <w:rFonts w:ascii="Times New Roman" w:hAnsi="Times New Roman" w:cs="Times New Roman"/>
          <w:szCs w:val="28"/>
        </w:rPr>
        <w:t>стери</w:t>
      </w:r>
      <w:r w:rsidR="00304062">
        <w:rPr>
          <w:rFonts w:ascii="Times New Roman" w:hAnsi="Times New Roman" w:cs="Times New Roman"/>
          <w:szCs w:val="28"/>
        </w:rPr>
        <w:t>льной бактериальной петлей в ас</w:t>
      </w:r>
      <w:r w:rsidR="00DF47FD">
        <w:rPr>
          <w:rFonts w:ascii="Times New Roman" w:hAnsi="Times New Roman" w:cs="Times New Roman"/>
          <w:szCs w:val="28"/>
        </w:rPr>
        <w:t>е</w:t>
      </w:r>
      <w:r w:rsidR="00304062">
        <w:rPr>
          <w:rFonts w:ascii="Times New Roman" w:hAnsi="Times New Roman" w:cs="Times New Roman"/>
          <w:szCs w:val="28"/>
        </w:rPr>
        <w:t>п</w:t>
      </w:r>
      <w:r w:rsidR="00DF47FD">
        <w:rPr>
          <w:rFonts w:ascii="Times New Roman" w:hAnsi="Times New Roman" w:cs="Times New Roman"/>
          <w:szCs w:val="28"/>
        </w:rPr>
        <w:t>тических условиях и помещали</w:t>
      </w:r>
      <w:r w:rsidRPr="00995F74">
        <w:rPr>
          <w:rFonts w:ascii="Times New Roman" w:hAnsi="Times New Roman" w:cs="Times New Roman"/>
          <w:szCs w:val="28"/>
        </w:rPr>
        <w:t xml:space="preserve"> на полированную стальную пластину-мишень, </w:t>
      </w:r>
      <w:r w:rsidR="00DF47FD">
        <w:rPr>
          <w:rFonts w:ascii="Times New Roman" w:hAnsi="Times New Roman" w:cs="Times New Roman"/>
          <w:szCs w:val="28"/>
        </w:rPr>
        <w:t>к образцу добавляли</w:t>
      </w:r>
      <w:r w:rsidRPr="00995F74">
        <w:rPr>
          <w:rFonts w:ascii="Times New Roman" w:hAnsi="Times New Roman" w:cs="Times New Roman"/>
          <w:szCs w:val="28"/>
        </w:rPr>
        <w:t xml:space="preserve"> 1 мкл насыщенного раствора α-циано-4-гидроксикоричной кислоты в 50% ацетонитриле, содержащем 2,5% трифторуксусной кислоты. </w:t>
      </w:r>
      <w:r w:rsidR="00DF47FD">
        <w:rPr>
          <w:rFonts w:ascii="Times New Roman" w:hAnsi="Times New Roman" w:cs="Times New Roman"/>
          <w:szCs w:val="28"/>
        </w:rPr>
        <w:t>Видовую идентификацию бактерий проводили</w:t>
      </w:r>
      <w:r w:rsidRPr="00995F74">
        <w:rPr>
          <w:rFonts w:ascii="Times New Roman" w:hAnsi="Times New Roman" w:cs="Times New Roman"/>
          <w:szCs w:val="28"/>
        </w:rPr>
        <w:t xml:space="preserve"> с помощью МС-анализа (MALDI-TOF Biotyper Microflex LT; Bruker Daltonics, Бремен, Германия), где каждую колонию </w:t>
      </w:r>
      <w:r w:rsidR="004C72B3">
        <w:rPr>
          <w:rFonts w:ascii="Times New Roman" w:hAnsi="Times New Roman" w:cs="Times New Roman"/>
          <w:szCs w:val="28"/>
        </w:rPr>
        <w:t>ба</w:t>
      </w:r>
      <w:r w:rsidR="00165FFF">
        <w:rPr>
          <w:rFonts w:ascii="Times New Roman" w:hAnsi="Times New Roman" w:cs="Times New Roman"/>
          <w:szCs w:val="28"/>
        </w:rPr>
        <w:t>к</w:t>
      </w:r>
      <w:r w:rsidR="004C72B3">
        <w:rPr>
          <w:rFonts w:ascii="Times New Roman" w:hAnsi="Times New Roman" w:cs="Times New Roman"/>
          <w:szCs w:val="28"/>
        </w:rPr>
        <w:t>т</w:t>
      </w:r>
      <w:r w:rsidR="00165FFF">
        <w:rPr>
          <w:rFonts w:ascii="Times New Roman" w:hAnsi="Times New Roman" w:cs="Times New Roman"/>
          <w:szCs w:val="28"/>
        </w:rPr>
        <w:t xml:space="preserve">ериальных изолятов </w:t>
      </w:r>
      <w:r w:rsidRPr="00995F74">
        <w:rPr>
          <w:rFonts w:ascii="Times New Roman" w:hAnsi="Times New Roman" w:cs="Times New Roman"/>
          <w:szCs w:val="28"/>
        </w:rPr>
        <w:t xml:space="preserve">анализировали в трех </w:t>
      </w:r>
      <w:r w:rsidR="005E7822">
        <w:rPr>
          <w:rFonts w:ascii="Times New Roman" w:hAnsi="Times New Roman" w:cs="Times New Roman"/>
          <w:szCs w:val="28"/>
        </w:rPr>
        <w:t>повторностях</w:t>
      </w:r>
      <w:r w:rsidR="00DF47FD">
        <w:rPr>
          <w:rFonts w:ascii="Times New Roman" w:hAnsi="Times New Roman" w:cs="Times New Roman"/>
          <w:szCs w:val="28"/>
        </w:rPr>
        <w:t xml:space="preserve"> с использованием</w:t>
      </w:r>
      <w:r w:rsidRPr="00995F74">
        <w:rPr>
          <w:rFonts w:ascii="Times New Roman" w:hAnsi="Times New Roman" w:cs="Times New Roman"/>
          <w:szCs w:val="28"/>
        </w:rPr>
        <w:t xml:space="preserve"> программного обеспечения FlexControl (3.0, Bruker), а затем полученные спектры сравнивали с эталонной базой данных.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46" w:name="_Toc128419389"/>
    </w:p>
    <w:p w:rsidR="00377DFD" w:rsidRPr="00B82458" w:rsidRDefault="005A4D65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r w:rsidRPr="005A4D65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 w:rsidRPr="005A4D65">
        <w:rPr>
          <w:bCs/>
          <w:sz w:val="28"/>
          <w:szCs w:val="28"/>
        </w:rPr>
        <w:t>1</w:t>
      </w:r>
      <w:r w:rsidR="00377DFD" w:rsidRPr="00B82458">
        <w:rPr>
          <w:bCs/>
          <w:sz w:val="28"/>
          <w:szCs w:val="28"/>
        </w:rPr>
        <w:t>.</w:t>
      </w:r>
      <w:r w:rsidR="00300BD9" w:rsidRPr="00300BD9">
        <w:rPr>
          <w:bCs/>
          <w:sz w:val="28"/>
          <w:szCs w:val="28"/>
        </w:rPr>
        <w:t>8</w:t>
      </w:r>
      <w:r w:rsidR="00377DFD" w:rsidRPr="00B82458">
        <w:rPr>
          <w:bCs/>
          <w:sz w:val="28"/>
          <w:szCs w:val="28"/>
        </w:rPr>
        <w:t xml:space="preserve"> Идентификация штаммов путем секвенирования фрагмента консервативного локуса 16</w:t>
      </w:r>
      <w:r w:rsidR="00377DFD" w:rsidRPr="00B82458">
        <w:rPr>
          <w:bCs/>
          <w:sz w:val="28"/>
          <w:szCs w:val="28"/>
          <w:lang w:val="en-US"/>
        </w:rPr>
        <w:t>S</w:t>
      </w:r>
      <w:r w:rsidR="00377DFD" w:rsidRPr="00B82458">
        <w:rPr>
          <w:bCs/>
          <w:sz w:val="28"/>
          <w:szCs w:val="28"/>
        </w:rPr>
        <w:t xml:space="preserve"> </w:t>
      </w:r>
      <w:r w:rsidR="00377DFD" w:rsidRPr="00B82458">
        <w:rPr>
          <w:bCs/>
          <w:sz w:val="28"/>
          <w:szCs w:val="28"/>
          <w:lang w:val="kk-KZ"/>
        </w:rPr>
        <w:t>рРНК</w:t>
      </w:r>
      <w:bookmarkEnd w:id="46"/>
    </w:p>
    <w:p w:rsidR="00BD2F49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bookmarkStart w:id="47" w:name="_Toc128419390"/>
      <w:r w:rsidRPr="001D50C1">
        <w:rPr>
          <w:bCs/>
          <w:sz w:val="28"/>
          <w:szCs w:val="28"/>
        </w:rPr>
        <w:t>2.1.8.1</w:t>
      </w:r>
      <w:r w:rsidR="00933076" w:rsidRPr="00B82458">
        <w:rPr>
          <w:bCs/>
          <w:sz w:val="28"/>
          <w:szCs w:val="28"/>
        </w:rPr>
        <w:t xml:space="preserve"> </w:t>
      </w:r>
      <w:r w:rsidR="00933076" w:rsidRPr="00B82458">
        <w:rPr>
          <w:sz w:val="28"/>
          <w:szCs w:val="28"/>
        </w:rPr>
        <w:t>Выделение геномной ДНК</w:t>
      </w:r>
      <w:bookmarkEnd w:id="47"/>
      <w:r w:rsidR="00BD2F49" w:rsidRPr="00B82458">
        <w:rPr>
          <w:sz w:val="28"/>
          <w:szCs w:val="28"/>
        </w:rPr>
        <w:t xml:space="preserve"> </w:t>
      </w:r>
    </w:p>
    <w:p w:rsidR="00933076" w:rsidRPr="00B82458" w:rsidRDefault="00BD2F49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Культуру штаммов </w:t>
      </w:r>
      <w:r w:rsidR="000873A3">
        <w:rPr>
          <w:sz w:val="28"/>
          <w:szCs w:val="28"/>
        </w:rPr>
        <w:t>подращивали в жидкой питательной</w:t>
      </w:r>
      <w:r w:rsidR="00FC74D6" w:rsidRPr="00B82458">
        <w:rPr>
          <w:sz w:val="28"/>
          <w:szCs w:val="28"/>
        </w:rPr>
        <w:t xml:space="preserve"> при 37°С в течение 16</w:t>
      </w:r>
      <w:r w:rsidR="000873A3">
        <w:rPr>
          <w:sz w:val="28"/>
          <w:szCs w:val="28"/>
        </w:rPr>
        <w:t>-20</w:t>
      </w:r>
      <w:r w:rsidRPr="00B82458">
        <w:rPr>
          <w:sz w:val="28"/>
          <w:szCs w:val="28"/>
        </w:rPr>
        <w:t xml:space="preserve"> часов </w:t>
      </w:r>
      <w:r w:rsidR="000873A3">
        <w:rPr>
          <w:sz w:val="28"/>
          <w:szCs w:val="28"/>
        </w:rPr>
        <w:t xml:space="preserve">при встряхивании </w:t>
      </w:r>
      <w:r w:rsidR="00FC74D6" w:rsidRPr="00B82458">
        <w:rPr>
          <w:sz w:val="28"/>
          <w:szCs w:val="28"/>
        </w:rPr>
        <w:t>150</w:t>
      </w:r>
      <w:r w:rsidRPr="00B82458">
        <w:rPr>
          <w:sz w:val="28"/>
          <w:szCs w:val="28"/>
        </w:rPr>
        <w:t xml:space="preserve"> об/мин в </w:t>
      </w:r>
      <w:r w:rsidR="000873A3">
        <w:rPr>
          <w:sz w:val="28"/>
          <w:szCs w:val="28"/>
        </w:rPr>
        <w:t xml:space="preserve">термостатируемом </w:t>
      </w:r>
      <w:r w:rsidRPr="00B82458">
        <w:rPr>
          <w:sz w:val="28"/>
          <w:szCs w:val="28"/>
        </w:rPr>
        <w:t>шейкере-инкубаторе</w:t>
      </w:r>
      <w:r w:rsidR="00FC74D6" w:rsidRPr="00B82458">
        <w:rPr>
          <w:sz w:val="28"/>
          <w:szCs w:val="28"/>
        </w:rPr>
        <w:t xml:space="preserve">. </w:t>
      </w:r>
      <w:r w:rsidR="000873A3">
        <w:rPr>
          <w:sz w:val="28"/>
          <w:szCs w:val="28"/>
        </w:rPr>
        <w:t xml:space="preserve">Сбор клеток проводили </w:t>
      </w:r>
      <w:r w:rsidR="00FC74D6" w:rsidRPr="00B82458">
        <w:rPr>
          <w:sz w:val="28"/>
          <w:szCs w:val="28"/>
        </w:rPr>
        <w:t>центрифугированием при 6000</w:t>
      </w:r>
      <w:r w:rsidR="00FC74D6" w:rsidRPr="00B82458">
        <w:rPr>
          <w:sz w:val="28"/>
          <w:szCs w:val="28"/>
          <w:shd w:val="clear" w:color="auto" w:fill="FFFFFF"/>
        </w:rPr>
        <w:t>×</w:t>
      </w:r>
      <w:r w:rsidR="00FC74D6" w:rsidRPr="00B82458">
        <w:rPr>
          <w:sz w:val="28"/>
          <w:szCs w:val="28"/>
          <w:shd w:val="clear" w:color="auto" w:fill="FFFFFF"/>
          <w:lang w:val="en-US"/>
        </w:rPr>
        <w:t>g</w:t>
      </w:r>
      <w:r w:rsidR="00831147">
        <w:rPr>
          <w:sz w:val="28"/>
          <w:szCs w:val="28"/>
          <w:shd w:val="clear" w:color="auto" w:fill="FFFFFF"/>
        </w:rPr>
        <w:t xml:space="preserve">, при </w:t>
      </w:r>
      <w:r w:rsidR="00FC74D6" w:rsidRPr="00B82458">
        <w:rPr>
          <w:sz w:val="28"/>
          <w:szCs w:val="28"/>
          <w:shd w:val="clear" w:color="auto" w:fill="FFFFFF"/>
        </w:rPr>
        <w:t>4°</w:t>
      </w:r>
      <w:r w:rsidR="00FC74D6" w:rsidRPr="00B82458">
        <w:rPr>
          <w:sz w:val="28"/>
          <w:szCs w:val="28"/>
          <w:shd w:val="clear" w:color="auto" w:fill="FFFFFF"/>
          <w:lang w:val="en-US"/>
        </w:rPr>
        <w:t>C</w:t>
      </w:r>
      <w:r w:rsidR="00831147">
        <w:rPr>
          <w:sz w:val="28"/>
          <w:szCs w:val="28"/>
          <w:shd w:val="clear" w:color="auto" w:fill="FFFFFF"/>
        </w:rPr>
        <w:t xml:space="preserve"> в течение </w:t>
      </w:r>
      <w:r w:rsidR="00FC74D6" w:rsidRPr="00B82458">
        <w:rPr>
          <w:sz w:val="28"/>
          <w:szCs w:val="28"/>
          <w:shd w:val="clear" w:color="auto" w:fill="FFFFFF"/>
        </w:rPr>
        <w:t>7 минут</w:t>
      </w:r>
      <w:r w:rsidR="00FC74D6" w:rsidRPr="00B82458">
        <w:rPr>
          <w:sz w:val="28"/>
          <w:szCs w:val="28"/>
        </w:rPr>
        <w:t xml:space="preserve">. Геномную ДНК из клеток бактерий выделяли с использованием набора </w:t>
      </w:r>
      <w:r w:rsidR="00831147">
        <w:rPr>
          <w:sz w:val="28"/>
          <w:szCs w:val="28"/>
          <w:lang w:val="en-US"/>
        </w:rPr>
        <w:t>Wizard</w:t>
      </w:r>
      <w:r w:rsidR="00831147" w:rsidRPr="00831147">
        <w:rPr>
          <w:sz w:val="28"/>
          <w:szCs w:val="28"/>
        </w:rPr>
        <w:t xml:space="preserve"> </w:t>
      </w:r>
      <w:r w:rsidR="00831147">
        <w:rPr>
          <w:sz w:val="28"/>
          <w:szCs w:val="28"/>
          <w:lang w:val="en-US"/>
        </w:rPr>
        <w:t>Genomic</w:t>
      </w:r>
      <w:r w:rsidR="00831147" w:rsidRPr="00831147">
        <w:rPr>
          <w:sz w:val="28"/>
          <w:szCs w:val="28"/>
        </w:rPr>
        <w:t xml:space="preserve"> </w:t>
      </w:r>
      <w:r w:rsidR="00831147">
        <w:rPr>
          <w:sz w:val="28"/>
          <w:szCs w:val="28"/>
          <w:lang w:val="en-US"/>
        </w:rPr>
        <w:t>DNA</w:t>
      </w:r>
      <w:r w:rsidR="00FC74D6" w:rsidRPr="00B82458">
        <w:rPr>
          <w:sz w:val="28"/>
          <w:szCs w:val="28"/>
        </w:rPr>
        <w:t xml:space="preserve"> </w:t>
      </w:r>
      <w:r w:rsidR="00FC74D6" w:rsidRPr="00B82458">
        <w:rPr>
          <w:sz w:val="28"/>
          <w:szCs w:val="28"/>
          <w:lang w:val="en-US"/>
        </w:rPr>
        <w:t>Purification</w:t>
      </w:r>
      <w:r w:rsidR="00FC74D6" w:rsidRPr="00B82458">
        <w:rPr>
          <w:sz w:val="28"/>
          <w:szCs w:val="28"/>
        </w:rPr>
        <w:t xml:space="preserve"> </w:t>
      </w:r>
      <w:r w:rsidR="00FC74D6" w:rsidRPr="00B82458">
        <w:rPr>
          <w:sz w:val="28"/>
          <w:szCs w:val="28"/>
          <w:lang w:val="en-US"/>
        </w:rPr>
        <w:t>Kit</w:t>
      </w:r>
      <w:r w:rsidR="00FC74D6" w:rsidRPr="00B82458">
        <w:rPr>
          <w:sz w:val="28"/>
          <w:szCs w:val="28"/>
        </w:rPr>
        <w:t xml:space="preserve"> (</w:t>
      </w:r>
      <w:r w:rsidR="00831147">
        <w:rPr>
          <w:sz w:val="28"/>
          <w:szCs w:val="28"/>
          <w:lang w:val="en-US"/>
        </w:rPr>
        <w:t>Promega</w:t>
      </w:r>
      <w:r w:rsidR="00FC74D6" w:rsidRPr="00B82458">
        <w:rPr>
          <w:sz w:val="28"/>
          <w:szCs w:val="28"/>
        </w:rPr>
        <w:t>)</w:t>
      </w:r>
      <w:r w:rsidR="00831147">
        <w:rPr>
          <w:sz w:val="28"/>
          <w:szCs w:val="28"/>
        </w:rPr>
        <w:t xml:space="preserve"> по протоколу изготовителя</w:t>
      </w:r>
      <w:r w:rsidR="00FC74D6" w:rsidRPr="00B82458">
        <w:rPr>
          <w:sz w:val="28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48" w:name="_Toc128419391"/>
    </w:p>
    <w:p w:rsidR="00BD2F49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300BD9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 w:rsidRPr="00300BD9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</w:t>
      </w:r>
      <w:r w:rsidRPr="00300BD9">
        <w:rPr>
          <w:bCs/>
          <w:sz w:val="28"/>
          <w:szCs w:val="28"/>
        </w:rPr>
        <w:t>8</w:t>
      </w:r>
      <w:r w:rsidR="00BD2F49" w:rsidRPr="00B82458">
        <w:rPr>
          <w:bCs/>
          <w:sz w:val="28"/>
          <w:szCs w:val="28"/>
        </w:rPr>
        <w:t xml:space="preserve">.2 </w:t>
      </w:r>
      <w:r w:rsidR="00BD2F49" w:rsidRPr="00B82458">
        <w:rPr>
          <w:sz w:val="28"/>
          <w:szCs w:val="28"/>
        </w:rPr>
        <w:t>Амплификация</w:t>
      </w:r>
      <w:r w:rsidR="00BD2F49" w:rsidRPr="00B82458">
        <w:rPr>
          <w:bCs/>
          <w:sz w:val="28"/>
          <w:szCs w:val="28"/>
        </w:rPr>
        <w:t xml:space="preserve"> и очистка фрагмента 16</w:t>
      </w:r>
      <w:r w:rsidR="00BD2F49" w:rsidRPr="00B82458">
        <w:rPr>
          <w:bCs/>
          <w:sz w:val="28"/>
          <w:szCs w:val="28"/>
          <w:lang w:val="en-US"/>
        </w:rPr>
        <w:t>S</w:t>
      </w:r>
      <w:r w:rsidR="00BD2F49" w:rsidRPr="00B82458">
        <w:rPr>
          <w:bCs/>
          <w:sz w:val="28"/>
          <w:szCs w:val="28"/>
        </w:rPr>
        <w:t xml:space="preserve"> </w:t>
      </w:r>
      <w:r w:rsidR="00BD2F49" w:rsidRPr="00B82458">
        <w:rPr>
          <w:bCs/>
          <w:sz w:val="28"/>
          <w:szCs w:val="28"/>
          <w:lang w:val="kk-KZ"/>
        </w:rPr>
        <w:t>рРНК</w:t>
      </w:r>
      <w:bookmarkEnd w:id="48"/>
    </w:p>
    <w:p w:rsidR="00FC74D6" w:rsidRPr="00995F74" w:rsidRDefault="00FC74D6" w:rsidP="001078A0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995F74">
        <w:rPr>
          <w:sz w:val="28"/>
          <w:szCs w:val="28"/>
        </w:rPr>
        <w:t>Для секвенирования участка гена 16</w:t>
      </w:r>
      <w:r w:rsidRPr="00995F74">
        <w:rPr>
          <w:sz w:val="28"/>
          <w:szCs w:val="28"/>
          <w:lang w:val="en-US"/>
        </w:rPr>
        <w:t>S</w:t>
      </w:r>
      <w:r w:rsidRPr="00995F74">
        <w:rPr>
          <w:sz w:val="28"/>
          <w:szCs w:val="28"/>
        </w:rPr>
        <w:t xml:space="preserve"> РНК проводили амплификацию методом ПЦР. </w:t>
      </w:r>
      <w:r w:rsidR="00EE7CBF">
        <w:rPr>
          <w:sz w:val="28"/>
          <w:szCs w:val="28"/>
        </w:rPr>
        <w:t>Ген</w:t>
      </w:r>
      <w:r w:rsidRPr="00995F74">
        <w:rPr>
          <w:sz w:val="28"/>
          <w:szCs w:val="28"/>
        </w:rPr>
        <w:t xml:space="preserve"> 16</w:t>
      </w:r>
      <w:r w:rsidRPr="00995F74">
        <w:rPr>
          <w:sz w:val="28"/>
          <w:szCs w:val="28"/>
          <w:lang w:val="en-US"/>
        </w:rPr>
        <w:t>S</w:t>
      </w:r>
      <w:r w:rsidRPr="00995F74">
        <w:rPr>
          <w:sz w:val="28"/>
          <w:szCs w:val="28"/>
        </w:rPr>
        <w:t xml:space="preserve"> РНК </w:t>
      </w:r>
      <w:r w:rsidR="00EE7CBF">
        <w:rPr>
          <w:sz w:val="28"/>
          <w:szCs w:val="28"/>
        </w:rPr>
        <w:t>амлифицировали из геномой ДНК бактерий</w:t>
      </w:r>
      <w:r w:rsidRPr="00995F74">
        <w:rPr>
          <w:sz w:val="28"/>
          <w:szCs w:val="28"/>
        </w:rPr>
        <w:t xml:space="preserve"> с использованием </w:t>
      </w:r>
      <w:r w:rsidR="00DF47FD">
        <w:rPr>
          <w:sz w:val="28"/>
          <w:szCs w:val="28"/>
        </w:rPr>
        <w:t>олигонуклеотидов</w:t>
      </w:r>
      <w:r w:rsidRPr="00995F74">
        <w:rPr>
          <w:sz w:val="28"/>
          <w:szCs w:val="28"/>
        </w:rPr>
        <w:t xml:space="preserve">: </w:t>
      </w:r>
      <w:r w:rsidRPr="00995F74">
        <w:rPr>
          <w:color w:val="000000"/>
          <w:sz w:val="28"/>
          <w:szCs w:val="28"/>
        </w:rPr>
        <w:t>27</w:t>
      </w:r>
      <w:r w:rsidRPr="00995F74">
        <w:rPr>
          <w:color w:val="000000"/>
          <w:sz w:val="28"/>
          <w:szCs w:val="28"/>
          <w:lang w:val="en-US"/>
        </w:rPr>
        <w:t>F</w:t>
      </w:r>
      <w:r w:rsidRPr="00995F74">
        <w:rPr>
          <w:color w:val="000000"/>
          <w:sz w:val="28"/>
          <w:szCs w:val="28"/>
        </w:rPr>
        <w:t xml:space="preserve"> и 1492</w:t>
      </w:r>
      <w:r w:rsidRPr="00995F74">
        <w:rPr>
          <w:color w:val="000000"/>
          <w:sz w:val="28"/>
          <w:szCs w:val="28"/>
          <w:lang w:val="en-US"/>
        </w:rPr>
        <w:t>R</w:t>
      </w:r>
      <w:r w:rsidRPr="00995F74">
        <w:rPr>
          <w:sz w:val="28"/>
          <w:szCs w:val="28"/>
        </w:rPr>
        <w:t>. Реакционная смесь (финальный объем 25 мкл) состояла из 2,5 мкл 10</w:t>
      </w:r>
      <w:r w:rsidRPr="00995F74">
        <w:rPr>
          <w:sz w:val="28"/>
          <w:szCs w:val="28"/>
          <w:lang w:val="en-US"/>
        </w:rPr>
        <w:t>X</w:t>
      </w:r>
      <w:r w:rsidRPr="00995F74">
        <w:rPr>
          <w:sz w:val="28"/>
          <w:szCs w:val="28"/>
        </w:rPr>
        <w:t>реакционного буфера</w:t>
      </w:r>
      <w:r w:rsidR="001078A0">
        <w:rPr>
          <w:sz w:val="28"/>
          <w:szCs w:val="28"/>
        </w:rPr>
        <w:t xml:space="preserve"> для </w:t>
      </w:r>
      <w:r w:rsidR="001078A0">
        <w:rPr>
          <w:sz w:val="28"/>
          <w:szCs w:val="28"/>
          <w:lang w:val="en-US"/>
        </w:rPr>
        <w:t>Taq</w:t>
      </w:r>
      <w:r w:rsidR="001078A0" w:rsidRPr="001078A0">
        <w:rPr>
          <w:sz w:val="28"/>
          <w:szCs w:val="28"/>
        </w:rPr>
        <w:t>-</w:t>
      </w:r>
      <w:r w:rsidR="001078A0">
        <w:rPr>
          <w:sz w:val="28"/>
          <w:szCs w:val="28"/>
        </w:rPr>
        <w:t>полимеразы</w:t>
      </w:r>
      <w:r w:rsidRPr="00995F74">
        <w:rPr>
          <w:sz w:val="28"/>
          <w:szCs w:val="28"/>
        </w:rPr>
        <w:t xml:space="preserve"> (</w:t>
      </w:r>
      <w:r w:rsidRPr="00995F74">
        <w:rPr>
          <w:sz w:val="28"/>
          <w:szCs w:val="28"/>
          <w:lang w:val="en-US"/>
        </w:rPr>
        <w:t>Thermo</w:t>
      </w:r>
      <w:r w:rsidRPr="00995F74">
        <w:rPr>
          <w:sz w:val="28"/>
          <w:szCs w:val="28"/>
        </w:rPr>
        <w:t xml:space="preserve"> </w:t>
      </w:r>
      <w:r w:rsidRPr="00995F74">
        <w:rPr>
          <w:sz w:val="28"/>
          <w:szCs w:val="28"/>
          <w:lang w:val="en-US"/>
        </w:rPr>
        <w:t>Fisher</w:t>
      </w:r>
      <w:r w:rsidRPr="00995F74">
        <w:rPr>
          <w:sz w:val="28"/>
          <w:szCs w:val="28"/>
        </w:rPr>
        <w:t xml:space="preserve"> </w:t>
      </w:r>
      <w:r w:rsidRPr="00995F74">
        <w:rPr>
          <w:sz w:val="28"/>
          <w:szCs w:val="28"/>
          <w:lang w:val="en-US"/>
        </w:rPr>
        <w:t>Scientific</w:t>
      </w:r>
      <w:r w:rsidRPr="00995F74">
        <w:rPr>
          <w:sz w:val="28"/>
          <w:szCs w:val="28"/>
        </w:rPr>
        <w:t xml:space="preserve">), 1,5 мкл 25 мМ </w:t>
      </w:r>
      <w:r w:rsidRPr="00995F74">
        <w:rPr>
          <w:sz w:val="28"/>
          <w:szCs w:val="28"/>
          <w:lang w:val="en-US"/>
        </w:rPr>
        <w:t>MgCl</w:t>
      </w:r>
      <w:r w:rsidRPr="00995F74">
        <w:rPr>
          <w:sz w:val="28"/>
          <w:szCs w:val="28"/>
          <w:vertAlign w:val="subscript"/>
        </w:rPr>
        <w:t>2</w:t>
      </w:r>
      <w:r w:rsidRPr="00995F74">
        <w:rPr>
          <w:sz w:val="28"/>
          <w:szCs w:val="28"/>
        </w:rPr>
        <w:t>, 2 мкл</w:t>
      </w:r>
      <w:r w:rsidR="001078A0">
        <w:rPr>
          <w:sz w:val="28"/>
          <w:szCs w:val="28"/>
        </w:rPr>
        <w:t xml:space="preserve"> смеси</w:t>
      </w:r>
      <w:r w:rsidRPr="00995F74">
        <w:rPr>
          <w:sz w:val="28"/>
          <w:szCs w:val="28"/>
        </w:rPr>
        <w:t xml:space="preserve"> </w:t>
      </w:r>
      <w:r w:rsidR="001078A0">
        <w:rPr>
          <w:sz w:val="28"/>
          <w:szCs w:val="28"/>
          <w:lang w:val="en-US"/>
        </w:rPr>
        <w:t>dNTP</w:t>
      </w:r>
      <w:r w:rsidR="001078A0" w:rsidRPr="001078A0">
        <w:rPr>
          <w:sz w:val="28"/>
          <w:szCs w:val="28"/>
        </w:rPr>
        <w:t xml:space="preserve"> </w:t>
      </w:r>
      <w:r w:rsidRPr="00995F74">
        <w:rPr>
          <w:sz w:val="28"/>
          <w:szCs w:val="28"/>
        </w:rPr>
        <w:t xml:space="preserve">(2 мМ стоковый раствор), 1 мкл обратного и прямого </w:t>
      </w:r>
      <w:r w:rsidR="00DF47FD">
        <w:rPr>
          <w:sz w:val="28"/>
          <w:szCs w:val="28"/>
        </w:rPr>
        <w:t xml:space="preserve">олигонуклеотидов </w:t>
      </w:r>
      <w:r w:rsidRPr="00995F74">
        <w:rPr>
          <w:sz w:val="28"/>
          <w:szCs w:val="28"/>
        </w:rPr>
        <w:t xml:space="preserve"> (10 </w:t>
      </w:r>
      <w:r w:rsidRPr="00995F74">
        <w:rPr>
          <w:sz w:val="28"/>
          <w:szCs w:val="28"/>
          <w:lang w:val="en-US"/>
        </w:rPr>
        <w:t>μM</w:t>
      </w:r>
      <w:r w:rsidRPr="00995F74">
        <w:rPr>
          <w:sz w:val="28"/>
          <w:szCs w:val="28"/>
        </w:rPr>
        <w:t xml:space="preserve"> стоковый раствор), </w:t>
      </w:r>
      <w:r w:rsidR="003309B2" w:rsidRPr="003309B2">
        <w:rPr>
          <w:sz w:val="28"/>
          <w:szCs w:val="28"/>
        </w:rPr>
        <w:t>50-</w:t>
      </w:r>
      <w:r w:rsidRPr="00995F74">
        <w:rPr>
          <w:sz w:val="28"/>
          <w:szCs w:val="28"/>
        </w:rPr>
        <w:t xml:space="preserve">100 нг ДНК, 1 мкл </w:t>
      </w:r>
      <w:r w:rsidRPr="00995F74">
        <w:rPr>
          <w:sz w:val="28"/>
          <w:szCs w:val="28"/>
          <w:lang w:val="en-US"/>
        </w:rPr>
        <w:t>Taq</w:t>
      </w:r>
      <w:r w:rsidRPr="00995F74">
        <w:rPr>
          <w:sz w:val="28"/>
          <w:szCs w:val="28"/>
        </w:rPr>
        <w:t xml:space="preserve"> </w:t>
      </w:r>
      <w:r w:rsidRPr="00995F74">
        <w:rPr>
          <w:sz w:val="28"/>
          <w:szCs w:val="28"/>
          <w:lang w:val="en-US"/>
        </w:rPr>
        <w:t>DNA</w:t>
      </w:r>
      <w:r w:rsidRPr="00995F74">
        <w:rPr>
          <w:sz w:val="28"/>
          <w:szCs w:val="28"/>
        </w:rPr>
        <w:t xml:space="preserve"> полимеразы (5000 </w:t>
      </w:r>
      <w:r w:rsidRPr="00995F74">
        <w:rPr>
          <w:sz w:val="28"/>
          <w:szCs w:val="28"/>
          <w:lang w:val="en-US"/>
        </w:rPr>
        <w:t>U</w:t>
      </w:r>
      <w:r w:rsidRPr="00995F74">
        <w:rPr>
          <w:sz w:val="28"/>
          <w:szCs w:val="28"/>
        </w:rPr>
        <w:t>/</w:t>
      </w:r>
      <w:r w:rsidRPr="00995F74">
        <w:rPr>
          <w:sz w:val="28"/>
          <w:szCs w:val="28"/>
          <w:lang w:val="en-US"/>
        </w:rPr>
        <w:t>mL</w:t>
      </w:r>
      <w:r w:rsidRPr="00995F74">
        <w:rPr>
          <w:sz w:val="28"/>
          <w:szCs w:val="28"/>
        </w:rPr>
        <w:t>), и доводили объем до 25 мкл безнуклеазной водой. Условия амплификации были следующими: начальная денатурация 95°</w:t>
      </w:r>
      <w:r w:rsidRPr="00995F74">
        <w:rPr>
          <w:sz w:val="28"/>
          <w:szCs w:val="28"/>
          <w:lang w:val="en-US"/>
        </w:rPr>
        <w:t>C</w:t>
      </w:r>
      <w:r w:rsidRPr="00995F74">
        <w:rPr>
          <w:sz w:val="28"/>
          <w:szCs w:val="28"/>
        </w:rPr>
        <w:t xml:space="preserve"> </w:t>
      </w:r>
      <w:r w:rsidR="009F3971">
        <w:rPr>
          <w:sz w:val="28"/>
          <w:szCs w:val="28"/>
        </w:rPr>
        <w:t>–</w:t>
      </w:r>
      <w:r w:rsidRPr="00995F74">
        <w:rPr>
          <w:sz w:val="28"/>
          <w:szCs w:val="28"/>
        </w:rPr>
        <w:t xml:space="preserve"> 5 мин; затем 30 циклов при 95°</w:t>
      </w:r>
      <w:r w:rsidRPr="00995F74">
        <w:rPr>
          <w:sz w:val="28"/>
          <w:szCs w:val="28"/>
          <w:lang w:val="en-US"/>
        </w:rPr>
        <w:t>C</w:t>
      </w:r>
      <w:r w:rsidRPr="00995F74">
        <w:rPr>
          <w:sz w:val="28"/>
          <w:szCs w:val="28"/>
        </w:rPr>
        <w:t xml:space="preserve"> </w:t>
      </w:r>
      <w:r w:rsidR="009F3971">
        <w:rPr>
          <w:sz w:val="28"/>
          <w:szCs w:val="28"/>
        </w:rPr>
        <w:t>–</w:t>
      </w:r>
      <w:r w:rsidRPr="00995F74">
        <w:rPr>
          <w:sz w:val="28"/>
          <w:szCs w:val="28"/>
        </w:rPr>
        <w:t xml:space="preserve"> 1 мин, 55°</w:t>
      </w:r>
      <w:r w:rsidRPr="00995F74">
        <w:rPr>
          <w:sz w:val="28"/>
          <w:szCs w:val="28"/>
          <w:lang w:val="en-US"/>
        </w:rPr>
        <w:t>C</w:t>
      </w:r>
      <w:r w:rsidRPr="00995F74">
        <w:rPr>
          <w:sz w:val="28"/>
          <w:szCs w:val="28"/>
        </w:rPr>
        <w:t xml:space="preserve"> </w:t>
      </w:r>
      <w:r w:rsidR="009F3971">
        <w:rPr>
          <w:sz w:val="28"/>
          <w:szCs w:val="28"/>
        </w:rPr>
        <w:t>–</w:t>
      </w:r>
      <w:r w:rsidR="009F3971">
        <w:rPr>
          <w:sz w:val="28"/>
          <w:szCs w:val="28"/>
          <w:lang w:val="kk-KZ"/>
        </w:rPr>
        <w:t xml:space="preserve"> </w:t>
      </w:r>
      <w:r w:rsidRPr="00995F74">
        <w:rPr>
          <w:sz w:val="28"/>
          <w:szCs w:val="28"/>
        </w:rPr>
        <w:t>1 мин, и 72°</w:t>
      </w:r>
      <w:r w:rsidRPr="00995F74">
        <w:rPr>
          <w:sz w:val="28"/>
          <w:szCs w:val="28"/>
          <w:lang w:val="en-US"/>
        </w:rPr>
        <w:t>C</w:t>
      </w:r>
      <w:r w:rsidRPr="00995F74">
        <w:rPr>
          <w:sz w:val="28"/>
          <w:szCs w:val="28"/>
        </w:rPr>
        <w:t xml:space="preserve"> </w:t>
      </w:r>
      <w:r w:rsidR="003309B2">
        <w:rPr>
          <w:sz w:val="28"/>
          <w:szCs w:val="28"/>
        </w:rPr>
        <w:t>–</w:t>
      </w:r>
      <w:r w:rsidRPr="00995F74">
        <w:rPr>
          <w:sz w:val="28"/>
          <w:szCs w:val="28"/>
        </w:rPr>
        <w:t xml:space="preserve"> 1</w:t>
      </w:r>
      <w:r w:rsidR="003309B2" w:rsidRPr="003309B2">
        <w:rPr>
          <w:sz w:val="28"/>
          <w:szCs w:val="28"/>
        </w:rPr>
        <w:t>,5</w:t>
      </w:r>
      <w:r w:rsidRPr="00995F74">
        <w:rPr>
          <w:sz w:val="28"/>
          <w:szCs w:val="28"/>
        </w:rPr>
        <w:t xml:space="preserve"> мин; и последняя элонгация при 72°</w:t>
      </w:r>
      <w:r w:rsidRPr="00995F74">
        <w:rPr>
          <w:sz w:val="28"/>
          <w:szCs w:val="28"/>
          <w:lang w:val="en-US"/>
        </w:rPr>
        <w:t>C</w:t>
      </w:r>
      <w:r w:rsidRPr="00995F74">
        <w:rPr>
          <w:sz w:val="28"/>
          <w:szCs w:val="28"/>
        </w:rPr>
        <w:t xml:space="preserve"> </w:t>
      </w:r>
      <w:r w:rsidR="009F3971">
        <w:rPr>
          <w:sz w:val="28"/>
          <w:szCs w:val="28"/>
        </w:rPr>
        <w:t>–</w:t>
      </w:r>
      <w:r w:rsidRPr="00995F74">
        <w:rPr>
          <w:sz w:val="28"/>
          <w:szCs w:val="28"/>
        </w:rPr>
        <w:t xml:space="preserve"> 10 мин. </w:t>
      </w:r>
    </w:p>
    <w:p w:rsidR="00FC74D6" w:rsidRPr="00FC74D6" w:rsidRDefault="00FC74D6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b/>
          <w:bCs/>
          <w:sz w:val="28"/>
          <w:szCs w:val="28"/>
        </w:rPr>
      </w:pPr>
      <w:r w:rsidRPr="00995F74">
        <w:rPr>
          <w:sz w:val="28"/>
          <w:szCs w:val="28"/>
        </w:rPr>
        <w:t>Очистку ПЦР-продукта от несвязавашихся олигонуклеотидов и оставшихся дезоксинуклеотидов (</w:t>
      </w:r>
      <w:r w:rsidRPr="00995F74">
        <w:rPr>
          <w:sz w:val="28"/>
          <w:szCs w:val="28"/>
          <w:lang w:val="en-US"/>
        </w:rPr>
        <w:t>dNTP</w:t>
      </w:r>
      <w:r w:rsidRPr="00995F74">
        <w:rPr>
          <w:sz w:val="28"/>
          <w:szCs w:val="28"/>
        </w:rPr>
        <w:t xml:space="preserve">) проводили с использованием ферментов </w:t>
      </w:r>
      <w:r w:rsidRPr="00995F74">
        <w:rPr>
          <w:sz w:val="28"/>
          <w:szCs w:val="28"/>
          <w:lang w:val="en-US"/>
        </w:rPr>
        <w:t>Exonuclease</w:t>
      </w:r>
      <w:r w:rsidRPr="00995F74">
        <w:rPr>
          <w:sz w:val="28"/>
          <w:szCs w:val="28"/>
        </w:rPr>
        <w:t xml:space="preserve"> </w:t>
      </w:r>
      <w:r w:rsidRPr="00995F74">
        <w:rPr>
          <w:sz w:val="28"/>
          <w:szCs w:val="28"/>
          <w:lang w:val="en-US"/>
        </w:rPr>
        <w:t>I</w:t>
      </w:r>
      <w:r w:rsidRPr="00995F74">
        <w:rPr>
          <w:sz w:val="28"/>
          <w:szCs w:val="28"/>
        </w:rPr>
        <w:t xml:space="preserve"> (</w:t>
      </w:r>
      <w:r w:rsidRPr="00995F74">
        <w:rPr>
          <w:sz w:val="28"/>
          <w:szCs w:val="28"/>
          <w:lang w:val="en-US"/>
        </w:rPr>
        <w:t>Exo</w:t>
      </w:r>
      <w:r w:rsidRPr="00995F74">
        <w:rPr>
          <w:sz w:val="28"/>
          <w:szCs w:val="28"/>
        </w:rPr>
        <w:t xml:space="preserve"> </w:t>
      </w:r>
      <w:r w:rsidRPr="00995F74">
        <w:rPr>
          <w:sz w:val="28"/>
          <w:szCs w:val="28"/>
          <w:lang w:val="en-US"/>
        </w:rPr>
        <w:t>I</w:t>
      </w:r>
      <w:r w:rsidRPr="00995F74">
        <w:rPr>
          <w:sz w:val="28"/>
          <w:szCs w:val="28"/>
        </w:rPr>
        <w:t xml:space="preserve">, </w:t>
      </w:r>
      <w:r w:rsidRPr="00995F74">
        <w:rPr>
          <w:sz w:val="28"/>
          <w:szCs w:val="28"/>
          <w:lang w:val="en-US"/>
        </w:rPr>
        <w:t>Thermo</w:t>
      </w:r>
      <w:r w:rsidRPr="00995F74">
        <w:rPr>
          <w:sz w:val="28"/>
          <w:szCs w:val="28"/>
        </w:rPr>
        <w:t xml:space="preserve"> </w:t>
      </w:r>
      <w:r w:rsidRPr="00995F74">
        <w:rPr>
          <w:sz w:val="28"/>
          <w:szCs w:val="28"/>
          <w:lang w:val="en-US"/>
        </w:rPr>
        <w:t>scientific</w:t>
      </w:r>
      <w:r w:rsidRPr="00995F74">
        <w:rPr>
          <w:sz w:val="28"/>
          <w:szCs w:val="28"/>
        </w:rPr>
        <w:t>) и FastAP™ Thermosensitive Alkaline Phosphatase (</w:t>
      </w:r>
      <w:r w:rsidRPr="00995F74">
        <w:rPr>
          <w:sz w:val="28"/>
          <w:szCs w:val="28"/>
          <w:lang w:val="en-US"/>
        </w:rPr>
        <w:t>Thermo</w:t>
      </w:r>
      <w:r w:rsidRPr="00995F74">
        <w:rPr>
          <w:sz w:val="28"/>
          <w:szCs w:val="28"/>
        </w:rPr>
        <w:t xml:space="preserve"> </w:t>
      </w:r>
      <w:r w:rsidRPr="00995F74">
        <w:rPr>
          <w:sz w:val="28"/>
          <w:szCs w:val="28"/>
          <w:lang w:val="en-US"/>
        </w:rPr>
        <w:t>scientific</w:t>
      </w:r>
      <w:r w:rsidRPr="00995F74">
        <w:rPr>
          <w:sz w:val="28"/>
          <w:szCs w:val="28"/>
        </w:rPr>
        <w:t xml:space="preserve">). На 10 мкл ПЦР-продукта вносили 1 мкл FastAP™ и 0,5 мкл </w:t>
      </w:r>
      <w:r w:rsidRPr="00995F74">
        <w:rPr>
          <w:sz w:val="28"/>
          <w:szCs w:val="28"/>
          <w:lang w:val="en-US"/>
        </w:rPr>
        <w:t>Exo</w:t>
      </w:r>
      <w:r w:rsidRPr="00995F74">
        <w:rPr>
          <w:sz w:val="28"/>
          <w:szCs w:val="28"/>
        </w:rPr>
        <w:t xml:space="preserve"> </w:t>
      </w:r>
      <w:r w:rsidRPr="00995F74">
        <w:rPr>
          <w:sz w:val="28"/>
          <w:szCs w:val="28"/>
          <w:lang w:val="en-US"/>
        </w:rPr>
        <w:t>I</w:t>
      </w:r>
      <w:r w:rsidRPr="00995F74">
        <w:rPr>
          <w:sz w:val="28"/>
          <w:szCs w:val="28"/>
        </w:rPr>
        <w:t>, инкубировали при 37°</w:t>
      </w:r>
      <w:r w:rsidRPr="00995F74">
        <w:rPr>
          <w:sz w:val="28"/>
          <w:szCs w:val="28"/>
          <w:lang w:val="en-US"/>
        </w:rPr>
        <w:t>C</w:t>
      </w:r>
      <w:r w:rsidRPr="00995F74">
        <w:rPr>
          <w:sz w:val="28"/>
          <w:szCs w:val="28"/>
        </w:rPr>
        <w:t xml:space="preserve"> в течение 30 минут, инактивацию проводили при 85°</w:t>
      </w:r>
      <w:r w:rsidRPr="00995F74">
        <w:rPr>
          <w:sz w:val="28"/>
          <w:szCs w:val="28"/>
          <w:lang w:val="en-US"/>
        </w:rPr>
        <w:t>C</w:t>
      </w:r>
      <w:r w:rsidR="000873A3">
        <w:rPr>
          <w:sz w:val="28"/>
          <w:szCs w:val="28"/>
        </w:rPr>
        <w:t xml:space="preserve"> в течение </w:t>
      </w:r>
      <w:r w:rsidRPr="00995F74">
        <w:rPr>
          <w:sz w:val="28"/>
          <w:szCs w:val="28"/>
        </w:rPr>
        <w:t>15 минут.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49" w:name="_Toc128419392"/>
    </w:p>
    <w:p w:rsidR="00BD2F49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r w:rsidRPr="00E34F41">
        <w:rPr>
          <w:bCs/>
          <w:sz w:val="28"/>
          <w:szCs w:val="28"/>
          <w:lang w:val="kk-KZ"/>
        </w:rPr>
        <w:t>2.1.8</w:t>
      </w:r>
      <w:r w:rsidR="00BD2F49" w:rsidRPr="00E34F41">
        <w:rPr>
          <w:bCs/>
          <w:sz w:val="28"/>
          <w:szCs w:val="28"/>
          <w:lang w:val="kk-KZ"/>
        </w:rPr>
        <w:t xml:space="preserve">.3 </w:t>
      </w:r>
      <w:r w:rsidR="00BD2F49" w:rsidRPr="00E34F41">
        <w:rPr>
          <w:sz w:val="28"/>
          <w:szCs w:val="28"/>
          <w:lang w:val="kk-KZ"/>
        </w:rPr>
        <w:t>Секвенирование</w:t>
      </w:r>
      <w:r w:rsidR="00BD2F49" w:rsidRPr="00E34F41">
        <w:rPr>
          <w:bCs/>
          <w:sz w:val="28"/>
          <w:szCs w:val="28"/>
          <w:lang w:val="kk-KZ"/>
        </w:rPr>
        <w:t xml:space="preserve"> 16S </w:t>
      </w:r>
      <w:r w:rsidR="00BD2F49" w:rsidRPr="00B82458">
        <w:rPr>
          <w:bCs/>
          <w:sz w:val="28"/>
          <w:szCs w:val="28"/>
          <w:lang w:val="kk-KZ"/>
        </w:rPr>
        <w:t>рРНК</w:t>
      </w:r>
      <w:bookmarkEnd w:id="49"/>
    </w:p>
    <w:p w:rsidR="00FC74D6" w:rsidRDefault="00FC74D6" w:rsidP="00B82458">
      <w:pPr>
        <w:pStyle w:val="12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E34F41">
        <w:rPr>
          <w:sz w:val="28"/>
          <w:szCs w:val="28"/>
          <w:lang w:val="kk-KZ"/>
        </w:rPr>
        <w:t xml:space="preserve">Определение нуклеотидной последовательности проводили по методу </w:t>
      </w:r>
      <w:r w:rsidRPr="003E4296">
        <w:rPr>
          <w:sz w:val="28"/>
          <w:szCs w:val="28"/>
          <w:lang w:val="kk-KZ"/>
        </w:rPr>
        <w:t>Сэнгера [57</w:t>
      </w:r>
      <w:r w:rsidR="00E34F41" w:rsidRPr="003E4296">
        <w:rPr>
          <w:sz w:val="28"/>
          <w:szCs w:val="28"/>
          <w:lang w:val="kk-KZ"/>
        </w:rPr>
        <w:t>, р.</w:t>
      </w:r>
      <w:r w:rsidR="0063694F" w:rsidRPr="003E4296">
        <w:rPr>
          <w:sz w:val="28"/>
          <w:szCs w:val="28"/>
          <w:lang w:val="kk-KZ"/>
        </w:rPr>
        <w:t xml:space="preserve"> 380</w:t>
      </w:r>
      <w:r w:rsidRPr="003E4296">
        <w:rPr>
          <w:sz w:val="28"/>
          <w:szCs w:val="28"/>
          <w:lang w:val="kk-KZ"/>
        </w:rPr>
        <w:t xml:space="preserve">] с применением «BigDye Terminanor v 3.1 Cycle sequencing </w:t>
      </w:r>
      <w:r w:rsidRPr="00E34F41">
        <w:rPr>
          <w:sz w:val="28"/>
          <w:szCs w:val="28"/>
          <w:lang w:val="kk-KZ"/>
        </w:rPr>
        <w:t>Kit»</w:t>
      </w:r>
      <w:r w:rsidR="004A5A65" w:rsidRPr="00E34F41">
        <w:rPr>
          <w:sz w:val="28"/>
          <w:szCs w:val="28"/>
          <w:lang w:val="kk-KZ"/>
        </w:rPr>
        <w:t xml:space="preserve"> (Applied Biosystems)</w:t>
      </w:r>
      <w:r w:rsidRPr="00E34F41">
        <w:rPr>
          <w:sz w:val="28"/>
          <w:szCs w:val="28"/>
          <w:lang w:val="kk-KZ"/>
        </w:rPr>
        <w:t>. Состав реакционной смеси: плазмидная ДНК</w:t>
      </w:r>
      <w:r w:rsidR="00E34F41">
        <w:rPr>
          <w:sz w:val="28"/>
          <w:szCs w:val="28"/>
          <w:lang w:val="kk-KZ"/>
        </w:rPr>
        <w:t xml:space="preserve"> </w:t>
      </w:r>
      <w:r w:rsidR="00FF7E3A">
        <w:rPr>
          <w:sz w:val="28"/>
          <w:szCs w:val="28"/>
          <w:lang w:val="kk-KZ"/>
        </w:rPr>
        <w:t>–</w:t>
      </w:r>
      <w:r w:rsidRPr="00E34F41">
        <w:rPr>
          <w:sz w:val="28"/>
          <w:szCs w:val="28"/>
          <w:lang w:val="kk-KZ"/>
        </w:rPr>
        <w:t xml:space="preserve"> 1 мкл</w:t>
      </w:r>
      <w:r w:rsidR="004C72B3" w:rsidRPr="00E34F41">
        <w:rPr>
          <w:sz w:val="28"/>
          <w:szCs w:val="28"/>
          <w:lang w:val="kk-KZ"/>
        </w:rPr>
        <w:t xml:space="preserve"> (70-150 нг)</w:t>
      </w:r>
      <w:r w:rsidRPr="00E34F41">
        <w:rPr>
          <w:sz w:val="28"/>
          <w:szCs w:val="28"/>
          <w:lang w:val="kk-KZ"/>
        </w:rPr>
        <w:t xml:space="preserve">; </w:t>
      </w:r>
      <w:r w:rsidR="00DF47FD" w:rsidRPr="00E34F41">
        <w:rPr>
          <w:sz w:val="28"/>
          <w:szCs w:val="28"/>
          <w:lang w:val="kk-KZ"/>
        </w:rPr>
        <w:t xml:space="preserve">олигонуклеотид </w:t>
      </w:r>
      <w:r w:rsidRPr="00E34F41">
        <w:rPr>
          <w:sz w:val="28"/>
          <w:szCs w:val="28"/>
          <w:lang w:val="kk-KZ" w:eastAsia="en-GB"/>
        </w:rPr>
        <w:t xml:space="preserve">(3,2 мкМ) </w:t>
      </w:r>
      <w:r w:rsidR="00FF7E3A">
        <w:rPr>
          <w:sz w:val="28"/>
          <w:szCs w:val="28"/>
          <w:lang w:val="kk-KZ" w:eastAsia="en-GB"/>
        </w:rPr>
        <w:t>–</w:t>
      </w:r>
      <w:r w:rsidRPr="00E34F41">
        <w:rPr>
          <w:sz w:val="28"/>
          <w:szCs w:val="28"/>
          <w:lang w:val="kk-KZ" w:eastAsia="en-GB"/>
        </w:rPr>
        <w:t xml:space="preserve"> 1 мкл; </w:t>
      </w:r>
      <w:r w:rsidRPr="00E34F41">
        <w:rPr>
          <w:sz w:val="28"/>
          <w:szCs w:val="28"/>
          <w:lang w:val="kk-KZ"/>
        </w:rPr>
        <w:t>Terminator Ready Reaction Mix</w:t>
      </w:r>
      <w:r w:rsidRPr="00E34F41">
        <w:rPr>
          <w:sz w:val="28"/>
          <w:szCs w:val="28"/>
          <w:lang w:val="kk-KZ" w:eastAsia="en-GB"/>
        </w:rPr>
        <w:t xml:space="preserve"> </w:t>
      </w:r>
      <w:r w:rsidR="00FF7E3A">
        <w:rPr>
          <w:sz w:val="28"/>
          <w:szCs w:val="28"/>
          <w:lang w:val="kk-KZ" w:eastAsia="en-GB"/>
        </w:rPr>
        <w:t>–</w:t>
      </w:r>
      <w:r w:rsidRPr="00E34F41">
        <w:rPr>
          <w:sz w:val="28"/>
          <w:szCs w:val="28"/>
          <w:lang w:val="kk-KZ" w:eastAsia="en-GB"/>
        </w:rPr>
        <w:t xml:space="preserve"> 1</w:t>
      </w:r>
      <w:r w:rsidR="00FF7E3A">
        <w:rPr>
          <w:sz w:val="28"/>
          <w:szCs w:val="28"/>
          <w:lang w:val="kk-KZ" w:eastAsia="en-GB"/>
        </w:rPr>
        <w:t> </w:t>
      </w:r>
      <w:r w:rsidRPr="00E34F41">
        <w:rPr>
          <w:sz w:val="28"/>
          <w:szCs w:val="28"/>
          <w:lang w:val="kk-KZ" w:eastAsia="en-GB"/>
        </w:rPr>
        <w:t xml:space="preserve">мкл; Reaction Buffer 5x </w:t>
      </w:r>
      <w:r w:rsidR="00FF7E3A">
        <w:rPr>
          <w:sz w:val="28"/>
          <w:szCs w:val="28"/>
          <w:lang w:val="kk-KZ" w:eastAsia="en-GB"/>
        </w:rPr>
        <w:t>–</w:t>
      </w:r>
      <w:r w:rsidRPr="00E34F41">
        <w:rPr>
          <w:sz w:val="28"/>
          <w:szCs w:val="28"/>
          <w:lang w:val="kk-KZ" w:eastAsia="en-GB"/>
        </w:rPr>
        <w:t xml:space="preserve"> 2 мкл; безнуклеазная вода </w:t>
      </w:r>
      <w:r w:rsidR="00FF7E3A">
        <w:rPr>
          <w:sz w:val="28"/>
          <w:szCs w:val="28"/>
          <w:lang w:val="kk-KZ" w:eastAsia="en-GB"/>
        </w:rPr>
        <w:t>–</w:t>
      </w:r>
      <w:r w:rsidRPr="00E34F41">
        <w:rPr>
          <w:sz w:val="28"/>
          <w:szCs w:val="28"/>
          <w:lang w:val="kk-KZ" w:eastAsia="en-GB"/>
        </w:rPr>
        <w:t xml:space="preserve"> 5 мкл. </w:t>
      </w:r>
      <w:r w:rsidRPr="00B82458">
        <w:rPr>
          <w:sz w:val="28"/>
          <w:szCs w:val="28"/>
          <w:lang w:eastAsia="en-GB"/>
        </w:rPr>
        <w:t>Программа</w:t>
      </w:r>
      <w:r w:rsidRPr="00995F74">
        <w:rPr>
          <w:sz w:val="28"/>
          <w:szCs w:val="28"/>
          <w:lang w:eastAsia="en-GB"/>
        </w:rPr>
        <w:t xml:space="preserve"> амплификации имела следующие </w:t>
      </w:r>
      <w:r w:rsidR="00DF47FD">
        <w:rPr>
          <w:sz w:val="28"/>
          <w:szCs w:val="28"/>
          <w:lang w:eastAsia="en-GB"/>
        </w:rPr>
        <w:t xml:space="preserve">усиловия: </w:t>
      </w:r>
      <w:r w:rsidRPr="00995F74">
        <w:rPr>
          <w:sz w:val="28"/>
          <w:szCs w:val="28"/>
          <w:lang w:eastAsia="en-GB"/>
        </w:rPr>
        <w:t>96°</w:t>
      </w:r>
      <w:r w:rsidRPr="00995F74">
        <w:rPr>
          <w:sz w:val="28"/>
          <w:szCs w:val="28"/>
          <w:lang w:val="en-GB" w:eastAsia="en-GB"/>
        </w:rPr>
        <w:t>C</w:t>
      </w:r>
      <w:r w:rsidR="00DF47FD">
        <w:rPr>
          <w:sz w:val="28"/>
          <w:szCs w:val="28"/>
          <w:lang w:eastAsia="en-GB"/>
        </w:rPr>
        <w:t xml:space="preserve"> (1 мин) – 1 цикл; </w:t>
      </w:r>
      <w:r w:rsidRPr="00995F74">
        <w:rPr>
          <w:sz w:val="28"/>
          <w:szCs w:val="28"/>
          <w:lang w:eastAsia="en-GB"/>
        </w:rPr>
        <w:t>96°</w:t>
      </w:r>
      <w:r w:rsidRPr="00995F74">
        <w:rPr>
          <w:sz w:val="28"/>
          <w:szCs w:val="28"/>
          <w:lang w:val="en-GB" w:eastAsia="en-GB"/>
        </w:rPr>
        <w:t>C</w:t>
      </w:r>
      <w:r w:rsidR="00DF47FD">
        <w:rPr>
          <w:sz w:val="28"/>
          <w:szCs w:val="28"/>
          <w:lang w:eastAsia="en-GB"/>
        </w:rPr>
        <w:t xml:space="preserve"> (10 сек), </w:t>
      </w:r>
      <w:r w:rsidRPr="00995F74">
        <w:rPr>
          <w:sz w:val="28"/>
          <w:szCs w:val="28"/>
          <w:lang w:eastAsia="en-GB"/>
        </w:rPr>
        <w:t>55°</w:t>
      </w:r>
      <w:r w:rsidRPr="00995F74">
        <w:rPr>
          <w:sz w:val="28"/>
          <w:szCs w:val="28"/>
          <w:lang w:val="en-GB" w:eastAsia="en-GB"/>
        </w:rPr>
        <w:t>C</w:t>
      </w:r>
      <w:r w:rsidR="00DF47FD">
        <w:rPr>
          <w:sz w:val="28"/>
          <w:szCs w:val="28"/>
          <w:lang w:eastAsia="en-GB"/>
        </w:rPr>
        <w:t xml:space="preserve"> (5 сек), </w:t>
      </w:r>
      <w:r w:rsidRPr="00995F74">
        <w:rPr>
          <w:sz w:val="28"/>
          <w:szCs w:val="28"/>
          <w:lang w:eastAsia="en-GB"/>
        </w:rPr>
        <w:t>60°</w:t>
      </w:r>
      <w:r w:rsidRPr="00995F74">
        <w:rPr>
          <w:sz w:val="28"/>
          <w:szCs w:val="28"/>
          <w:lang w:val="en-GB" w:eastAsia="en-GB"/>
        </w:rPr>
        <w:t>C</w:t>
      </w:r>
      <w:r w:rsidR="00DF47FD">
        <w:rPr>
          <w:sz w:val="28"/>
          <w:szCs w:val="28"/>
          <w:lang w:eastAsia="en-GB"/>
        </w:rPr>
        <w:t xml:space="preserve"> (4 мин) – 30 циклов; </w:t>
      </w:r>
      <w:r w:rsidRPr="00995F74">
        <w:rPr>
          <w:sz w:val="28"/>
          <w:szCs w:val="28"/>
          <w:lang w:eastAsia="en-GB"/>
        </w:rPr>
        <w:t>10°</w:t>
      </w:r>
      <w:r w:rsidRPr="00995F74">
        <w:rPr>
          <w:sz w:val="28"/>
          <w:szCs w:val="28"/>
          <w:lang w:val="en-GB" w:eastAsia="en-GB"/>
        </w:rPr>
        <w:t>C</w:t>
      </w:r>
      <w:r w:rsidRPr="00995F74">
        <w:rPr>
          <w:sz w:val="28"/>
          <w:szCs w:val="28"/>
          <w:lang w:eastAsia="en-GB"/>
        </w:rPr>
        <w:t xml:space="preserve"> (20 мин) – 1 цикл. </w:t>
      </w:r>
      <w:r w:rsidRPr="00995F74">
        <w:rPr>
          <w:sz w:val="28"/>
          <w:szCs w:val="28"/>
        </w:rPr>
        <w:t xml:space="preserve">Очистку реакционной смеси от несвязавшихся компонентов проводили ацетатно-спиртовой смесью. Разделение фрагментов гена проводили с помощью автоматического секвенатора ABI 3730xl (Applied Biosystems, США). </w:t>
      </w:r>
    </w:p>
    <w:p w:rsidR="00BD2F49" w:rsidRPr="00E34F41" w:rsidRDefault="00373FF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bCs/>
          <w:sz w:val="28"/>
          <w:szCs w:val="28"/>
        </w:rPr>
      </w:pPr>
      <w:r w:rsidRPr="00995F74">
        <w:rPr>
          <w:sz w:val="28"/>
          <w:szCs w:val="28"/>
        </w:rPr>
        <w:t xml:space="preserve">Анализ хроматограмм и </w:t>
      </w:r>
      <w:r w:rsidR="008E7EED">
        <w:rPr>
          <w:sz w:val="28"/>
          <w:szCs w:val="28"/>
        </w:rPr>
        <w:t>сравнение их с референтными последовательностями</w:t>
      </w:r>
      <w:r w:rsidRPr="00995F74">
        <w:rPr>
          <w:sz w:val="28"/>
          <w:szCs w:val="28"/>
        </w:rPr>
        <w:t xml:space="preserve">  проводили с использованием пакета программ </w:t>
      </w:r>
      <w:r w:rsidRPr="00995F74">
        <w:rPr>
          <w:sz w:val="28"/>
          <w:szCs w:val="28"/>
          <w:lang w:val="fr-FR"/>
        </w:rPr>
        <w:t>Vector</w:t>
      </w:r>
      <w:r w:rsidRPr="00995F74">
        <w:rPr>
          <w:sz w:val="28"/>
          <w:szCs w:val="28"/>
        </w:rPr>
        <w:t xml:space="preserve"> </w:t>
      </w:r>
      <w:r w:rsidRPr="00995F74">
        <w:rPr>
          <w:sz w:val="28"/>
          <w:szCs w:val="28"/>
          <w:lang w:val="fr-FR"/>
        </w:rPr>
        <w:t>NTI</w:t>
      </w:r>
      <w:r w:rsidRPr="00995F74">
        <w:rPr>
          <w:sz w:val="28"/>
          <w:szCs w:val="28"/>
        </w:rPr>
        <w:t xml:space="preserve"> и базы данных </w:t>
      </w:r>
      <w:r w:rsidRPr="00E34F41">
        <w:rPr>
          <w:sz w:val="28"/>
          <w:szCs w:val="28"/>
          <w:lang w:val="en-US"/>
        </w:rPr>
        <w:t>NCBI</w:t>
      </w:r>
      <w:r w:rsidRPr="00E34F41">
        <w:rPr>
          <w:sz w:val="28"/>
          <w:szCs w:val="28"/>
        </w:rPr>
        <w:t xml:space="preserve"> (</w:t>
      </w:r>
      <w:hyperlink r:id="rId17" w:history="1">
        <w:r w:rsidRPr="00E34F41">
          <w:rPr>
            <w:rStyle w:val="a5"/>
            <w:color w:val="auto"/>
            <w:sz w:val="28"/>
            <w:szCs w:val="28"/>
            <w:u w:val="none"/>
            <w:lang w:val="en-US"/>
          </w:rPr>
          <w:t>http</w:t>
        </w:r>
        <w:r w:rsidRPr="00E34F41">
          <w:rPr>
            <w:rStyle w:val="a5"/>
            <w:color w:val="auto"/>
            <w:sz w:val="28"/>
            <w:szCs w:val="28"/>
            <w:u w:val="none"/>
          </w:rPr>
          <w:t>://</w:t>
        </w:r>
        <w:r w:rsidRPr="00E34F41">
          <w:rPr>
            <w:rStyle w:val="a5"/>
            <w:color w:val="auto"/>
            <w:sz w:val="28"/>
            <w:szCs w:val="28"/>
            <w:u w:val="none"/>
            <w:lang w:val="en-US"/>
          </w:rPr>
          <w:t>blast</w:t>
        </w:r>
        <w:r w:rsidRPr="00E34F41">
          <w:rPr>
            <w:rStyle w:val="a5"/>
            <w:color w:val="auto"/>
            <w:sz w:val="28"/>
            <w:szCs w:val="28"/>
            <w:u w:val="none"/>
          </w:rPr>
          <w:t>.</w:t>
        </w:r>
        <w:r w:rsidRPr="00E34F41">
          <w:rPr>
            <w:rStyle w:val="a5"/>
            <w:color w:val="auto"/>
            <w:sz w:val="28"/>
            <w:szCs w:val="28"/>
            <w:u w:val="none"/>
            <w:lang w:val="en-US"/>
          </w:rPr>
          <w:t>ncbi</w:t>
        </w:r>
        <w:r w:rsidRPr="00E34F41">
          <w:rPr>
            <w:rStyle w:val="a5"/>
            <w:color w:val="auto"/>
            <w:sz w:val="28"/>
            <w:szCs w:val="28"/>
            <w:u w:val="none"/>
          </w:rPr>
          <w:t>.</w:t>
        </w:r>
        <w:r w:rsidRPr="00E34F41">
          <w:rPr>
            <w:rStyle w:val="a5"/>
            <w:color w:val="auto"/>
            <w:sz w:val="28"/>
            <w:szCs w:val="28"/>
            <w:u w:val="none"/>
            <w:lang w:val="en-US"/>
          </w:rPr>
          <w:t>nlm</w:t>
        </w:r>
        <w:r w:rsidRPr="00E34F41">
          <w:rPr>
            <w:rStyle w:val="a5"/>
            <w:color w:val="auto"/>
            <w:sz w:val="28"/>
            <w:szCs w:val="28"/>
            <w:u w:val="none"/>
          </w:rPr>
          <w:t>.</w:t>
        </w:r>
        <w:r w:rsidRPr="00E34F41">
          <w:rPr>
            <w:rStyle w:val="a5"/>
            <w:color w:val="auto"/>
            <w:sz w:val="28"/>
            <w:szCs w:val="28"/>
            <w:u w:val="none"/>
            <w:lang w:val="en-US"/>
          </w:rPr>
          <w:t>nih</w:t>
        </w:r>
        <w:r w:rsidRPr="00E34F41">
          <w:rPr>
            <w:rStyle w:val="a5"/>
            <w:color w:val="auto"/>
            <w:sz w:val="28"/>
            <w:szCs w:val="28"/>
            <w:u w:val="none"/>
          </w:rPr>
          <w:t>.</w:t>
        </w:r>
        <w:r w:rsidRPr="00E34F41">
          <w:rPr>
            <w:rStyle w:val="a5"/>
            <w:color w:val="auto"/>
            <w:sz w:val="28"/>
            <w:szCs w:val="28"/>
            <w:u w:val="none"/>
            <w:lang w:val="en-US"/>
          </w:rPr>
          <w:t>gov</w:t>
        </w:r>
        <w:r w:rsidRPr="00E34F41">
          <w:rPr>
            <w:rStyle w:val="a5"/>
            <w:color w:val="auto"/>
            <w:sz w:val="28"/>
            <w:szCs w:val="28"/>
            <w:u w:val="none"/>
          </w:rPr>
          <w:t>/</w:t>
        </w:r>
        <w:r w:rsidRPr="00E34F41">
          <w:rPr>
            <w:rStyle w:val="a5"/>
            <w:color w:val="auto"/>
            <w:sz w:val="28"/>
            <w:szCs w:val="28"/>
            <w:u w:val="none"/>
            <w:lang w:val="en-US"/>
          </w:rPr>
          <w:t>Blast</w:t>
        </w:r>
        <w:r w:rsidRPr="00E34F41">
          <w:rPr>
            <w:rStyle w:val="a5"/>
            <w:color w:val="auto"/>
            <w:sz w:val="28"/>
            <w:szCs w:val="28"/>
            <w:u w:val="none"/>
          </w:rPr>
          <w:t>.</w:t>
        </w:r>
        <w:r w:rsidRPr="00E34F41">
          <w:rPr>
            <w:rStyle w:val="a5"/>
            <w:color w:val="auto"/>
            <w:sz w:val="28"/>
            <w:szCs w:val="28"/>
            <w:u w:val="none"/>
            <w:lang w:val="en-US"/>
          </w:rPr>
          <w:t>cgi</w:t>
        </w:r>
      </w:hyperlink>
      <w:r w:rsidRPr="00E34F41">
        <w:rPr>
          <w:sz w:val="28"/>
          <w:szCs w:val="28"/>
        </w:rPr>
        <w:t>).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50" w:name="_Toc128419393"/>
    </w:p>
    <w:p w:rsidR="00D517C6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300BD9">
        <w:rPr>
          <w:bCs/>
          <w:sz w:val="28"/>
          <w:szCs w:val="28"/>
        </w:rPr>
        <w:t>2.1.9</w:t>
      </w:r>
      <w:r w:rsidR="00D517C6" w:rsidRPr="00B82458">
        <w:rPr>
          <w:bCs/>
          <w:sz w:val="28"/>
          <w:szCs w:val="28"/>
        </w:rPr>
        <w:t xml:space="preserve"> Горизонтальный электрофорез в агарозном геле</w:t>
      </w:r>
      <w:bookmarkEnd w:id="50"/>
    </w:p>
    <w:p w:rsidR="00D517C6" w:rsidRPr="00FC74D6" w:rsidRDefault="00FC74D6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bCs/>
          <w:sz w:val="28"/>
          <w:szCs w:val="28"/>
        </w:rPr>
      </w:pPr>
      <w:r w:rsidRPr="00995F74">
        <w:rPr>
          <w:sz w:val="28"/>
          <w:szCs w:val="28"/>
        </w:rPr>
        <w:t xml:space="preserve">Анализ результатов амплификации проводился путем разделения фрагментов ДНК в 1% агарозном геле в трис-ацетатном буфере с ЭДТА </w:t>
      </w:r>
      <w:r w:rsidR="00EE7CBF">
        <w:rPr>
          <w:sz w:val="28"/>
          <w:szCs w:val="28"/>
        </w:rPr>
        <w:t>и</w:t>
      </w:r>
      <w:r w:rsidRPr="00995F74">
        <w:rPr>
          <w:sz w:val="28"/>
          <w:szCs w:val="28"/>
        </w:rPr>
        <w:t xml:space="preserve"> </w:t>
      </w:r>
      <w:r w:rsidR="008E7EED">
        <w:rPr>
          <w:sz w:val="28"/>
          <w:szCs w:val="28"/>
        </w:rPr>
        <w:t>добавлением этидиум бромида</w:t>
      </w:r>
      <w:r w:rsidR="003309B2" w:rsidRPr="003309B2">
        <w:rPr>
          <w:sz w:val="28"/>
          <w:szCs w:val="28"/>
        </w:rPr>
        <w:t xml:space="preserve"> (15 </w:t>
      </w:r>
      <w:r w:rsidR="003309B2">
        <w:rPr>
          <w:sz w:val="28"/>
          <w:szCs w:val="28"/>
        </w:rPr>
        <w:t>мкг на 100 мл геля)</w:t>
      </w:r>
      <w:r w:rsidR="00EE7CBF">
        <w:rPr>
          <w:sz w:val="28"/>
          <w:szCs w:val="28"/>
        </w:rPr>
        <w:t>. Детекцию</w:t>
      </w:r>
      <w:r w:rsidR="008E7EED">
        <w:rPr>
          <w:sz w:val="28"/>
          <w:szCs w:val="28"/>
        </w:rPr>
        <w:t xml:space="preserve"> ПЦР-продуктов</w:t>
      </w:r>
      <w:r w:rsidRPr="00995F74">
        <w:rPr>
          <w:sz w:val="28"/>
          <w:szCs w:val="28"/>
        </w:rPr>
        <w:t xml:space="preserve"> </w:t>
      </w:r>
      <w:r w:rsidR="00EE7CBF">
        <w:rPr>
          <w:sz w:val="28"/>
          <w:szCs w:val="28"/>
        </w:rPr>
        <w:t xml:space="preserve">осуществляли </w:t>
      </w:r>
      <w:r w:rsidRPr="00995F74">
        <w:rPr>
          <w:sz w:val="28"/>
          <w:szCs w:val="28"/>
        </w:rPr>
        <w:t>под ультрафиолетом</w:t>
      </w:r>
      <w:r w:rsidR="008E7EED">
        <w:rPr>
          <w:sz w:val="28"/>
          <w:szCs w:val="28"/>
        </w:rPr>
        <w:t xml:space="preserve"> при длине волны 312 нм</w:t>
      </w:r>
      <w:r w:rsidRPr="00995F74">
        <w:rPr>
          <w:sz w:val="28"/>
          <w:szCs w:val="28"/>
        </w:rPr>
        <w:t>.</w:t>
      </w:r>
      <w:r w:rsidR="00315468">
        <w:rPr>
          <w:sz w:val="28"/>
          <w:szCs w:val="28"/>
        </w:rPr>
        <w:t xml:space="preserve"> </w:t>
      </w:r>
      <w:r w:rsidRPr="00995F74">
        <w:rPr>
          <w:sz w:val="28"/>
          <w:szCs w:val="28"/>
        </w:rPr>
        <w:t xml:space="preserve">Разделение </w:t>
      </w:r>
      <w:r w:rsidR="008E7EED">
        <w:rPr>
          <w:sz w:val="28"/>
          <w:szCs w:val="28"/>
        </w:rPr>
        <w:t>ПЦР-продуктов проводили при напряжении 120 В в течение 2</w:t>
      </w:r>
      <w:r w:rsidRPr="00995F74">
        <w:rPr>
          <w:sz w:val="28"/>
          <w:szCs w:val="28"/>
        </w:rPr>
        <w:t xml:space="preserve">0 минут.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51" w:name="_Toc128419394"/>
    </w:p>
    <w:p w:rsidR="00BD2F49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300BD9">
        <w:rPr>
          <w:bCs/>
          <w:sz w:val="28"/>
          <w:szCs w:val="28"/>
        </w:rPr>
        <w:t>2.1.</w:t>
      </w:r>
      <w:r w:rsidRPr="001D50C1">
        <w:rPr>
          <w:bCs/>
          <w:sz w:val="28"/>
          <w:szCs w:val="28"/>
        </w:rPr>
        <w:t>10</w:t>
      </w:r>
      <w:r w:rsidR="00BD2F49" w:rsidRPr="00B82458">
        <w:rPr>
          <w:bCs/>
          <w:sz w:val="28"/>
          <w:szCs w:val="28"/>
        </w:rPr>
        <w:t xml:space="preserve"> </w:t>
      </w:r>
      <w:r w:rsidR="00D517C6" w:rsidRPr="00B82458">
        <w:rPr>
          <w:bCs/>
          <w:sz w:val="28"/>
          <w:szCs w:val="28"/>
        </w:rPr>
        <w:t>Вертикальный электрофорез в полиакриламидном геле</w:t>
      </w:r>
      <w:bookmarkEnd w:id="51"/>
    </w:p>
    <w:p w:rsidR="00E53A23" w:rsidRPr="00B82458" w:rsidRDefault="00E53A23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>Электрофоретическое разделение белков п</w:t>
      </w:r>
      <w:r w:rsidR="00DF47FD">
        <w:rPr>
          <w:sz w:val="28"/>
          <w:szCs w:val="28"/>
        </w:rPr>
        <w:t xml:space="preserve">роводили по методу Лэммли </w:t>
      </w:r>
      <w:r w:rsidR="00DF47FD" w:rsidRPr="003E4296">
        <w:rPr>
          <w:sz w:val="28"/>
          <w:szCs w:val="28"/>
        </w:rPr>
        <w:t>[56</w:t>
      </w:r>
      <w:r w:rsidR="00E34F41" w:rsidRPr="003E4296">
        <w:rPr>
          <w:sz w:val="28"/>
          <w:szCs w:val="28"/>
          <w:lang w:val="kk-KZ"/>
        </w:rPr>
        <w:t>, р.</w:t>
      </w:r>
      <w:r w:rsidR="0063694F" w:rsidRPr="003E4296">
        <w:rPr>
          <w:sz w:val="28"/>
          <w:szCs w:val="28"/>
          <w:lang w:val="kk-KZ"/>
        </w:rPr>
        <w:t xml:space="preserve"> 570</w:t>
      </w:r>
      <w:r w:rsidR="00DF47FD" w:rsidRPr="003E4296">
        <w:rPr>
          <w:sz w:val="28"/>
          <w:szCs w:val="28"/>
        </w:rPr>
        <w:t xml:space="preserve">]. Гели окрашивали в растворе </w:t>
      </w:r>
      <w:r w:rsidRPr="003E4296">
        <w:rPr>
          <w:sz w:val="28"/>
          <w:szCs w:val="28"/>
        </w:rPr>
        <w:t xml:space="preserve">2% </w:t>
      </w:r>
      <w:r w:rsidRPr="003E4296">
        <w:rPr>
          <w:sz w:val="28"/>
          <w:szCs w:val="28"/>
          <w:lang w:val="fr-FR"/>
        </w:rPr>
        <w:t>Coomassie</w:t>
      </w:r>
      <w:r w:rsidRPr="003E4296">
        <w:rPr>
          <w:sz w:val="28"/>
          <w:szCs w:val="28"/>
        </w:rPr>
        <w:t xml:space="preserve"> </w:t>
      </w:r>
      <w:r w:rsidRPr="003E4296">
        <w:rPr>
          <w:sz w:val="28"/>
          <w:szCs w:val="28"/>
          <w:lang w:val="fr-FR"/>
        </w:rPr>
        <w:t>Brilliant</w:t>
      </w:r>
      <w:r w:rsidRPr="003E4296">
        <w:rPr>
          <w:sz w:val="28"/>
          <w:szCs w:val="28"/>
        </w:rPr>
        <w:t xml:space="preserve"> </w:t>
      </w:r>
      <w:r w:rsidRPr="003E4296">
        <w:rPr>
          <w:sz w:val="28"/>
          <w:szCs w:val="28"/>
          <w:lang w:val="fr-FR"/>
        </w:rPr>
        <w:t>Blue</w:t>
      </w:r>
      <w:r w:rsidRPr="003E4296">
        <w:rPr>
          <w:sz w:val="28"/>
          <w:szCs w:val="28"/>
        </w:rPr>
        <w:t xml:space="preserve"> </w:t>
      </w:r>
      <w:r w:rsidRPr="003E4296">
        <w:rPr>
          <w:sz w:val="28"/>
          <w:szCs w:val="28"/>
          <w:lang w:val="fr-FR"/>
        </w:rPr>
        <w:t>R</w:t>
      </w:r>
      <w:r w:rsidRPr="003E4296">
        <w:rPr>
          <w:sz w:val="28"/>
          <w:szCs w:val="28"/>
        </w:rPr>
        <w:t xml:space="preserve">-250 </w:t>
      </w:r>
      <w:r w:rsidRPr="00B82458">
        <w:rPr>
          <w:sz w:val="28"/>
          <w:szCs w:val="28"/>
        </w:rPr>
        <w:t>(</w:t>
      </w:r>
      <w:r w:rsidRPr="00B82458">
        <w:rPr>
          <w:sz w:val="28"/>
          <w:szCs w:val="28"/>
          <w:lang w:val="fr-FR"/>
        </w:rPr>
        <w:t>Sigma</w:t>
      </w:r>
      <w:r w:rsidRPr="00B82458">
        <w:rPr>
          <w:sz w:val="28"/>
          <w:szCs w:val="28"/>
        </w:rPr>
        <w:t>)</w:t>
      </w:r>
      <w:r w:rsidR="00DF47FD">
        <w:rPr>
          <w:sz w:val="28"/>
          <w:szCs w:val="28"/>
        </w:rPr>
        <w:t>,</w:t>
      </w:r>
      <w:r w:rsidRPr="00B82458">
        <w:rPr>
          <w:sz w:val="28"/>
          <w:szCs w:val="28"/>
        </w:rPr>
        <w:t xml:space="preserve"> </w:t>
      </w:r>
      <w:r w:rsidR="00DF47FD">
        <w:rPr>
          <w:sz w:val="28"/>
          <w:szCs w:val="28"/>
        </w:rPr>
        <w:t>содержащий</w:t>
      </w:r>
      <w:r w:rsidRPr="00B82458">
        <w:rPr>
          <w:sz w:val="28"/>
          <w:szCs w:val="28"/>
        </w:rPr>
        <w:t xml:space="preserve"> </w:t>
      </w:r>
      <w:r w:rsidR="00DF47FD">
        <w:rPr>
          <w:sz w:val="28"/>
          <w:szCs w:val="28"/>
        </w:rPr>
        <w:t>50% этанол и 10% уксусную кислоту</w:t>
      </w:r>
      <w:r w:rsidRPr="00B82458">
        <w:rPr>
          <w:sz w:val="28"/>
          <w:szCs w:val="28"/>
        </w:rPr>
        <w:t xml:space="preserve">. Инкубацию </w:t>
      </w:r>
      <w:r w:rsidR="00DF47FD">
        <w:rPr>
          <w:sz w:val="28"/>
          <w:szCs w:val="28"/>
        </w:rPr>
        <w:t>в</w:t>
      </w:r>
      <w:r w:rsidRPr="00B82458">
        <w:rPr>
          <w:sz w:val="28"/>
          <w:szCs w:val="28"/>
        </w:rPr>
        <w:t xml:space="preserve"> кумасси проводили в течение </w:t>
      </w:r>
      <w:r w:rsidR="00302DD1">
        <w:rPr>
          <w:sz w:val="28"/>
          <w:szCs w:val="28"/>
        </w:rPr>
        <w:t>1-</w:t>
      </w:r>
      <w:r w:rsidRPr="00B82458">
        <w:rPr>
          <w:sz w:val="28"/>
          <w:szCs w:val="28"/>
        </w:rPr>
        <w:t xml:space="preserve">16 часов. Обесцвечивание </w:t>
      </w:r>
      <w:r w:rsidR="00302DD1">
        <w:rPr>
          <w:sz w:val="28"/>
          <w:szCs w:val="28"/>
        </w:rPr>
        <w:t xml:space="preserve">гелей </w:t>
      </w:r>
      <w:r w:rsidRPr="00B82458">
        <w:rPr>
          <w:sz w:val="28"/>
          <w:szCs w:val="28"/>
        </w:rPr>
        <w:t xml:space="preserve">проводили в течение </w:t>
      </w:r>
      <w:r w:rsidR="00302DD1">
        <w:rPr>
          <w:sz w:val="28"/>
          <w:szCs w:val="28"/>
        </w:rPr>
        <w:t>3</w:t>
      </w:r>
      <w:r w:rsidRPr="00B82458">
        <w:rPr>
          <w:sz w:val="28"/>
          <w:szCs w:val="28"/>
        </w:rPr>
        <w:t xml:space="preserve"> часов в </w:t>
      </w:r>
      <w:r w:rsidR="00DF47FD">
        <w:rPr>
          <w:sz w:val="28"/>
          <w:szCs w:val="28"/>
        </w:rPr>
        <w:t>растворе, содержащий 25% этанол и 7,5% уксусную кислоту</w:t>
      </w:r>
      <w:r w:rsidRPr="00B82458">
        <w:rPr>
          <w:sz w:val="28"/>
          <w:szCs w:val="28"/>
        </w:rPr>
        <w:t>.  Полученные результаты документировали и анализировали с использованием маркера молекулярных масс коммерческого производства</w:t>
      </w:r>
      <w:r w:rsidR="008E7EED">
        <w:rPr>
          <w:sz w:val="28"/>
          <w:szCs w:val="28"/>
        </w:rPr>
        <w:t xml:space="preserve"> </w:t>
      </w:r>
      <w:r w:rsidR="008E7EED" w:rsidRPr="008E7EED">
        <w:rPr>
          <w:sz w:val="28"/>
          <w:szCs w:val="28"/>
        </w:rPr>
        <w:t>(</w:t>
      </w:r>
      <w:r w:rsidR="008E7EED">
        <w:rPr>
          <w:sz w:val="28"/>
          <w:szCs w:val="28"/>
          <w:lang w:val="en-US"/>
        </w:rPr>
        <w:t>Thermo</w:t>
      </w:r>
      <w:r w:rsidR="008E7EED" w:rsidRPr="008E7EED">
        <w:rPr>
          <w:sz w:val="28"/>
          <w:szCs w:val="28"/>
        </w:rPr>
        <w:t xml:space="preserve"> </w:t>
      </w:r>
      <w:r w:rsidR="008E7EED">
        <w:rPr>
          <w:sz w:val="28"/>
          <w:szCs w:val="28"/>
          <w:lang w:val="en-US"/>
        </w:rPr>
        <w:t>scientific</w:t>
      </w:r>
      <w:r w:rsidR="008E7EED" w:rsidRPr="008E7EED">
        <w:rPr>
          <w:sz w:val="28"/>
          <w:szCs w:val="28"/>
        </w:rPr>
        <w:t xml:space="preserve">, </w:t>
      </w:r>
      <w:r w:rsidR="008E7EED">
        <w:rPr>
          <w:sz w:val="28"/>
          <w:szCs w:val="28"/>
          <w:lang w:val="en-US"/>
        </w:rPr>
        <w:t>New</w:t>
      </w:r>
      <w:r w:rsidR="008E7EED" w:rsidRPr="008E7EED">
        <w:rPr>
          <w:sz w:val="28"/>
          <w:szCs w:val="28"/>
        </w:rPr>
        <w:t xml:space="preserve"> </w:t>
      </w:r>
      <w:r w:rsidR="008E7EED">
        <w:rPr>
          <w:sz w:val="28"/>
          <w:szCs w:val="28"/>
          <w:lang w:val="en-US"/>
        </w:rPr>
        <w:t>England</w:t>
      </w:r>
      <w:r w:rsidR="008E7EED" w:rsidRPr="008E7EED">
        <w:rPr>
          <w:sz w:val="28"/>
          <w:szCs w:val="28"/>
        </w:rPr>
        <w:t xml:space="preserve"> </w:t>
      </w:r>
      <w:r w:rsidR="008E7EED">
        <w:rPr>
          <w:sz w:val="28"/>
          <w:szCs w:val="28"/>
          <w:lang w:val="en-US"/>
        </w:rPr>
        <w:t>Biolabs</w:t>
      </w:r>
      <w:r w:rsidR="008E7EED" w:rsidRPr="008E7EED">
        <w:rPr>
          <w:sz w:val="28"/>
          <w:szCs w:val="28"/>
        </w:rPr>
        <w:t>)</w:t>
      </w:r>
      <w:r w:rsidRPr="00B82458">
        <w:rPr>
          <w:sz w:val="28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52" w:name="_Toc128419395"/>
    </w:p>
    <w:p w:rsidR="00D517C6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300BD9">
        <w:rPr>
          <w:bCs/>
          <w:sz w:val="28"/>
          <w:szCs w:val="28"/>
        </w:rPr>
        <w:t>2.1.11</w:t>
      </w:r>
      <w:r w:rsidR="00D517C6" w:rsidRPr="00B82458">
        <w:rPr>
          <w:bCs/>
          <w:sz w:val="28"/>
          <w:szCs w:val="28"/>
        </w:rPr>
        <w:t xml:space="preserve"> Зимографический анализ</w:t>
      </w:r>
      <w:bookmarkEnd w:id="52"/>
    </w:p>
    <w:p w:rsidR="00684488" w:rsidRPr="00B82458" w:rsidRDefault="00300BD9" w:rsidP="00B82458">
      <w:pPr>
        <w:ind w:left="0" w:firstLine="708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bookmarkStart w:id="53" w:name="_Toc128419396"/>
      <w:r w:rsidRPr="00300BD9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</w:t>
      </w:r>
      <w:r w:rsidRPr="001D50C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1</w:t>
      </w:r>
      <w:r w:rsidR="006510A5" w:rsidRPr="00B8245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.1</w:t>
      </w:r>
      <w:r w:rsidRPr="001D50C1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1.1</w:t>
      </w:r>
      <w:r w:rsidR="006510A5" w:rsidRPr="00B8245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Зимографический анализ</w:t>
      </w:r>
      <w:r w:rsidR="00684488" w:rsidRPr="00B82458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на ксилане</w:t>
      </w:r>
      <w:bookmarkEnd w:id="53"/>
    </w:p>
    <w:p w:rsidR="00684488" w:rsidRDefault="00684488" w:rsidP="00B82458">
      <w:pPr>
        <w:ind w:left="0" w:firstLine="708"/>
        <w:contextualSpacing/>
        <w:jc w:val="both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Исследуемые бактериальные штаммы инокулировали в </w:t>
      </w:r>
      <w:r w:rsidR="0044351C"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трех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2C6007"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вариантах </w:t>
      </w:r>
      <w:r w:rsidR="00373FF4"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базальной среды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с добавлением различных дополнительных источников </w:t>
      </w:r>
      <w:r w:rsidR="00373FF4"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ксилана: 1</w:t>
      </w:r>
      <w:r w:rsidR="002C6007"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) 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1% пшеничные отруби</w:t>
      </w:r>
      <w:r w:rsidR="004E2A98">
        <w:rPr>
          <w:rFonts w:ascii="Times New Roman" w:eastAsia="Times New Roman" w:hAnsi="Times New Roman" w:cs="Times New Roman"/>
          <w:color w:val="000000"/>
          <w:szCs w:val="28"/>
          <w:lang w:val="kk-KZ" w:eastAsia="ru-RU"/>
        </w:rPr>
        <w:t>;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2C6007"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2) 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0,5% березовый ксилан</w:t>
      </w:r>
      <w:r w:rsidR="004E2A98">
        <w:rPr>
          <w:rFonts w:ascii="Times New Roman" w:eastAsia="Times New Roman" w:hAnsi="Times New Roman" w:cs="Times New Roman"/>
          <w:color w:val="000000"/>
          <w:szCs w:val="28"/>
          <w:lang w:val="kk-KZ" w:eastAsia="ru-RU"/>
        </w:rPr>
        <w:t>;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2C6007"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3) 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0,5% березовый ксилан и 0,01% ксилоза</w:t>
      </w:r>
      <w:r w:rsidR="002C6007"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и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культивировали при 37°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t>C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и 120 об/мин в шейкере-инкубаторе в течение 120 ч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асов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 Культуральную жидкость центрифугировали при 10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t> 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000 × </w:t>
      </w:r>
      <w:r w:rsidRPr="002C6007">
        <w:rPr>
          <w:rFonts w:ascii="Times New Roman" w:eastAsia="Times New Roman" w:hAnsi="Times New Roman" w:cs="Times New Roman"/>
          <w:i/>
          <w:color w:val="000000"/>
          <w:szCs w:val="28"/>
          <w:lang w:val="en-US" w:eastAsia="ru-RU"/>
        </w:rPr>
        <w:t>g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в течение 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30 мин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ут при температуре 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4°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t>C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Н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адосадочную жидкость подвергали электрофоре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тическому разделению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в 10% полиакриламидном геле, сополимеризованным с 0,2% березовым ксиланом без 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β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-меркаптоэтанола. 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Условия проведения электрофореза: </w:t>
      </w:r>
      <w:r w:rsidR="00FC74D6">
        <w:rPr>
          <w:rFonts w:ascii="Times New Roman" w:hAnsi="Times New Roman" w:cs="Times New Roman"/>
          <w:szCs w:val="28"/>
        </w:rPr>
        <w:t>90 В в течение 15 минут и 120 В в течение 1</w:t>
      </w:r>
      <w:r w:rsidR="00FC74D6" w:rsidRPr="00FC74D6">
        <w:rPr>
          <w:rFonts w:ascii="Times New Roman" w:hAnsi="Times New Roman" w:cs="Times New Roman"/>
          <w:szCs w:val="28"/>
        </w:rPr>
        <w:t xml:space="preserve"> часа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 Г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ель промывали раствором </w:t>
      </w:r>
      <w:r w:rsidRPr="002C6007">
        <w:rPr>
          <w:rFonts w:ascii="Times New Roman" w:hAnsi="Times New Roman" w:cs="Times New Roman"/>
          <w:szCs w:val="28"/>
        </w:rPr>
        <w:t>2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,</w:t>
      </w:r>
      <w:r w:rsidRPr="002C6007">
        <w:rPr>
          <w:rFonts w:ascii="Times New Roman" w:hAnsi="Times New Roman" w:cs="Times New Roman"/>
          <w:szCs w:val="28"/>
        </w:rPr>
        <w:t xml:space="preserve">5% </w:t>
      </w:r>
      <w:r w:rsidRPr="002C6007">
        <w:rPr>
          <w:rFonts w:ascii="Times New Roman" w:hAnsi="Times New Roman" w:cs="Times New Roman"/>
          <w:szCs w:val="28"/>
          <w:lang w:val="en-US"/>
        </w:rPr>
        <w:t>Triton</w:t>
      </w:r>
      <w:r w:rsidRPr="002C6007">
        <w:rPr>
          <w:rFonts w:ascii="Times New Roman" w:hAnsi="Times New Roman" w:cs="Times New Roman"/>
          <w:szCs w:val="28"/>
        </w:rPr>
        <w:t xml:space="preserve"> </w:t>
      </w:r>
      <w:r w:rsidRPr="002C6007">
        <w:rPr>
          <w:rFonts w:ascii="Times New Roman" w:hAnsi="Times New Roman" w:cs="Times New Roman"/>
          <w:szCs w:val="28"/>
          <w:lang w:val="en-US"/>
        </w:rPr>
        <w:t>X</w:t>
      </w:r>
      <w:r w:rsidRPr="002C6007">
        <w:rPr>
          <w:rFonts w:ascii="Times New Roman" w:hAnsi="Times New Roman" w:cs="Times New Roman"/>
          <w:szCs w:val="28"/>
        </w:rPr>
        <w:t>-100 в течение 1 ч</w:t>
      </w:r>
      <w:r w:rsidR="0044351C" w:rsidRPr="002C6007">
        <w:rPr>
          <w:rFonts w:ascii="Times New Roman" w:hAnsi="Times New Roman" w:cs="Times New Roman"/>
          <w:szCs w:val="28"/>
        </w:rPr>
        <w:t>аса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, затем инкубировали в </w:t>
      </w:r>
      <w:r w:rsidRPr="002C6007">
        <w:rPr>
          <w:rFonts w:ascii="Times New Roman" w:hAnsi="Times New Roman" w:cs="Times New Roman"/>
          <w:bCs/>
          <w:szCs w:val="28"/>
        </w:rPr>
        <w:t>100 мМ фосфатном буфере (</w:t>
      </w:r>
      <w:r w:rsidRPr="002C6007">
        <w:rPr>
          <w:rFonts w:ascii="Times New Roman" w:hAnsi="Times New Roman" w:cs="Times New Roman"/>
          <w:bCs/>
          <w:szCs w:val="28"/>
          <w:lang w:val="en-US"/>
        </w:rPr>
        <w:t>pH</w:t>
      </w:r>
      <w:r w:rsidRPr="002C6007">
        <w:rPr>
          <w:rFonts w:ascii="Times New Roman" w:hAnsi="Times New Roman" w:cs="Times New Roman"/>
          <w:bCs/>
          <w:szCs w:val="28"/>
        </w:rPr>
        <w:t xml:space="preserve"> 6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,</w:t>
      </w:r>
      <w:r w:rsidRPr="002C6007">
        <w:rPr>
          <w:rFonts w:ascii="Times New Roman" w:hAnsi="Times New Roman" w:cs="Times New Roman"/>
          <w:bCs/>
          <w:szCs w:val="28"/>
        </w:rPr>
        <w:t>8) при 50°</w:t>
      </w:r>
      <w:r w:rsidRPr="002C6007">
        <w:rPr>
          <w:rFonts w:ascii="Times New Roman" w:hAnsi="Times New Roman" w:cs="Times New Roman"/>
          <w:bCs/>
          <w:szCs w:val="28"/>
          <w:lang w:val="en-US"/>
        </w:rPr>
        <w:t>C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в течение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1 ч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аса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согласно 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t>Vandooren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5C07F7" w:rsidRPr="002C6007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fldChar w:fldCharType="begin"/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ADDIN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.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CITE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EndNote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Cite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Vandooren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Year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&gt;2013&lt;/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Year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RecNum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&gt;197&lt;/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RecNum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DisplayText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&gt;[203, 204]&lt;/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DisplayText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record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number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&gt;197&lt;/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number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foreign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keys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key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app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="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"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db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id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="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w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2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xperrspzz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2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0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ewfdqppsd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0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fpr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95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weaz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0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rt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"&gt;197&lt;/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key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foreign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keys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ref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type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name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="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Journal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Article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"&gt;17&lt;/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ref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type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contributors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Vandooren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Jennifer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Geurts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Nathalie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Martens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Erik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Steen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Philippe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Opdenakker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Ghislain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contributors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Zymography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methods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visualizing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hydrolytic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enzymes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secondary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Nature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methods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secondary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periodical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full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Nature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methods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full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periodical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pages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&gt;211-20&lt;/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pages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volume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&gt;10&lt;/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volume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dates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year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&gt;2013&lt;/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year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pub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dates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date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&gt;03/01&lt;/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date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pub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dates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dates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urls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urls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electronic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resource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&gt;10.1038/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nmeth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.2371&lt;/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electronic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resource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record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Cite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Cite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Kiribayeva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Year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&gt;2022&lt;/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Year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RecNum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&gt;55&lt;/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RecNum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record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number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&gt;55&lt;/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number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foreign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keys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key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app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="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"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db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id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="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x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2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tvdpwdwaa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2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ahesetppdxxnvfpxpf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2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9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wwz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"&gt;55&lt;/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key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foreign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keys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ref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type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name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="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Journal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Article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"&gt;17&lt;/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ref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type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contributors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Kiribayeva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Assel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Mukanov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Birzhan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Silayev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Dmitriy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Akishev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Zhiger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Ramankulov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Yerlan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Khassenov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Bekbolat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authors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contributors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Cloning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expression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,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and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characterization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of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a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recombinant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xylanase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from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Bacillus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sonorensis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6&lt;/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secondary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PLOS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ONE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secondary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periodical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full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PLOS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ONE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full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title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periodical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pages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0265647&lt;/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pages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volume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&gt;17&lt;/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volume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number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&gt;3&lt;/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number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dates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year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&gt;2022&lt;/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year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dates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publisher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Public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Library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of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 xml:space="preserve"> 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Science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publisher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urls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related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urls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url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https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://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doi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.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org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/10.1371/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journal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.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pone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.0265647&lt;/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url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related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urls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urls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electronic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resource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&gt;10.1371/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journal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.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pone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.0265647&lt;/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electronic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resource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-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num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record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Cite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&gt;&lt;/</w:instrText>
      </w:r>
      <w:r w:rsidR="001055F6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instrText>EndNote</w:instrText>
      </w:r>
      <w:r w:rsidR="001055F6" w:rsidRPr="001055F6">
        <w:rPr>
          <w:rFonts w:ascii="Times New Roman" w:eastAsia="Times New Roman" w:hAnsi="Times New Roman" w:cs="Times New Roman"/>
          <w:color w:val="000000"/>
          <w:szCs w:val="28"/>
          <w:lang w:eastAsia="ru-RU"/>
        </w:rPr>
        <w:instrText>&gt;</w:instrText>
      </w:r>
      <w:r w:rsidR="005C07F7" w:rsidRPr="002C6007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fldChar w:fldCharType="separate"/>
      </w:r>
      <w:r w:rsidR="001055F6" w:rsidRPr="001055F6">
        <w:rPr>
          <w:rFonts w:ascii="Times New Roman" w:eastAsia="Times New Roman" w:hAnsi="Times New Roman" w:cs="Times New Roman"/>
          <w:noProof/>
          <w:color w:val="000000"/>
          <w:szCs w:val="28"/>
          <w:lang w:eastAsia="ru-RU"/>
        </w:rPr>
        <w:t>[</w:t>
      </w:r>
      <w:hyperlink w:anchor="_ENREF_203" w:tooltip="Vandooren, 2013 #197" w:history="1">
        <w:r w:rsidR="000E67D7" w:rsidRPr="001055F6">
          <w:rPr>
            <w:rFonts w:ascii="Times New Roman" w:eastAsia="Times New Roman" w:hAnsi="Times New Roman" w:cs="Times New Roman"/>
            <w:noProof/>
            <w:color w:val="000000"/>
            <w:szCs w:val="28"/>
            <w:lang w:eastAsia="ru-RU"/>
          </w:rPr>
          <w:t>203</w:t>
        </w:r>
      </w:hyperlink>
      <w:r w:rsidR="001055F6" w:rsidRPr="001055F6">
        <w:rPr>
          <w:rFonts w:ascii="Times New Roman" w:eastAsia="Times New Roman" w:hAnsi="Times New Roman" w:cs="Times New Roman"/>
          <w:noProof/>
          <w:color w:val="000000"/>
          <w:szCs w:val="28"/>
          <w:lang w:eastAsia="ru-RU"/>
        </w:rPr>
        <w:t xml:space="preserve">, </w:t>
      </w:r>
      <w:hyperlink w:anchor="_ENREF_204" w:tooltip="Kiribayeva, 2022 #55" w:history="1">
        <w:r w:rsidR="000E67D7" w:rsidRPr="001055F6">
          <w:rPr>
            <w:rFonts w:ascii="Times New Roman" w:eastAsia="Times New Roman" w:hAnsi="Times New Roman" w:cs="Times New Roman"/>
            <w:noProof/>
            <w:color w:val="000000"/>
            <w:szCs w:val="28"/>
            <w:lang w:eastAsia="ru-RU"/>
          </w:rPr>
          <w:t>204</w:t>
        </w:r>
      </w:hyperlink>
      <w:r w:rsidR="001055F6" w:rsidRPr="001055F6">
        <w:rPr>
          <w:rFonts w:ascii="Times New Roman" w:eastAsia="Times New Roman" w:hAnsi="Times New Roman" w:cs="Times New Roman"/>
          <w:noProof/>
          <w:color w:val="000000"/>
          <w:szCs w:val="28"/>
          <w:lang w:eastAsia="ru-RU"/>
        </w:rPr>
        <w:t>]</w:t>
      </w:r>
      <w:r w:rsidR="005C07F7" w:rsidRPr="002C6007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fldChar w:fldCharType="end"/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 После окончани</w:t>
      </w:r>
      <w:r w:rsidR="00063DC0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я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инкубации гель окрашивали раствором 0,1 % Конго красный и обесцвечивали 1 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t>M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val="en-US" w:eastAsia="ru-RU"/>
        </w:rPr>
        <w:t>NaCl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в течение </w:t>
      </w:r>
      <w:r w:rsidRP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10 мин.</w:t>
      </w:r>
      <w:r w:rsidR="002C60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Результаты документировали и подвергали хромато-масс-спектрометрическому анализу.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54" w:name="_Toc128419397"/>
    </w:p>
    <w:p w:rsidR="007E6273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300BD9">
        <w:rPr>
          <w:bCs/>
          <w:sz w:val="28"/>
          <w:szCs w:val="28"/>
        </w:rPr>
        <w:t>2.1.12</w:t>
      </w:r>
      <w:r w:rsidR="0007409D" w:rsidRPr="00B82458">
        <w:rPr>
          <w:bCs/>
          <w:sz w:val="28"/>
          <w:szCs w:val="28"/>
        </w:rPr>
        <w:t xml:space="preserve"> Хромато-масс-спектро</w:t>
      </w:r>
      <w:r w:rsidR="002C6007" w:rsidRPr="00B82458">
        <w:rPr>
          <w:bCs/>
          <w:sz w:val="28"/>
          <w:szCs w:val="28"/>
        </w:rPr>
        <w:t>метрический</w:t>
      </w:r>
      <w:r w:rsidR="0007409D" w:rsidRPr="00B82458">
        <w:rPr>
          <w:bCs/>
          <w:sz w:val="28"/>
          <w:szCs w:val="28"/>
        </w:rPr>
        <w:t xml:space="preserve"> </w:t>
      </w:r>
      <w:r w:rsidR="002C6007" w:rsidRPr="00B82458">
        <w:rPr>
          <w:bCs/>
          <w:sz w:val="28"/>
          <w:szCs w:val="28"/>
        </w:rPr>
        <w:t xml:space="preserve">анализ </w:t>
      </w:r>
      <w:r w:rsidR="0007409D" w:rsidRPr="00B82458">
        <w:rPr>
          <w:bCs/>
          <w:sz w:val="28"/>
          <w:szCs w:val="28"/>
        </w:rPr>
        <w:t>секреторн</w:t>
      </w:r>
      <w:r w:rsidR="002C6007" w:rsidRPr="00B82458">
        <w:rPr>
          <w:bCs/>
          <w:sz w:val="28"/>
          <w:szCs w:val="28"/>
        </w:rPr>
        <w:t>ых</w:t>
      </w:r>
      <w:r w:rsidR="0007409D" w:rsidRPr="00B82458">
        <w:rPr>
          <w:bCs/>
          <w:sz w:val="28"/>
          <w:szCs w:val="28"/>
        </w:rPr>
        <w:t xml:space="preserve"> </w:t>
      </w:r>
      <w:r w:rsidR="002C6007" w:rsidRPr="00B82458">
        <w:rPr>
          <w:bCs/>
          <w:sz w:val="28"/>
          <w:szCs w:val="28"/>
        </w:rPr>
        <w:t>ферментов</w:t>
      </w:r>
      <w:bookmarkEnd w:id="54"/>
    </w:p>
    <w:p w:rsidR="00321EBD" w:rsidRPr="00DF47FD" w:rsidRDefault="00D9650A" w:rsidP="00DF47FD">
      <w:pPr>
        <w:pStyle w:val="MDPI31text"/>
        <w:spacing w:line="240" w:lineRule="auto"/>
        <w:ind w:firstLine="708"/>
        <w:contextualSpacing/>
        <w:rPr>
          <w:rFonts w:ascii="Times New Roman" w:hAnsi="Times New Roman"/>
          <w:sz w:val="28"/>
          <w:szCs w:val="28"/>
          <w:lang w:val="ru-RU"/>
        </w:rPr>
      </w:pP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Из геля </w:t>
      </w:r>
      <w:r w:rsidR="002C6007">
        <w:rPr>
          <w:rStyle w:val="q4iawc"/>
          <w:rFonts w:ascii="Times New Roman" w:hAnsi="Times New Roman"/>
          <w:sz w:val="28"/>
          <w:szCs w:val="28"/>
          <w:lang w:val="ru-RU"/>
        </w:rPr>
        <w:t xml:space="preserve">после зимографического анализа 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вырезали фрагмент, содержащий образец требуемых бел</w:t>
      </w:r>
      <w:r w:rsidR="0044351C">
        <w:rPr>
          <w:rStyle w:val="q4iawc"/>
          <w:rFonts w:ascii="Times New Roman" w:hAnsi="Times New Roman"/>
          <w:sz w:val="28"/>
          <w:szCs w:val="28"/>
          <w:lang w:val="ru-RU"/>
        </w:rPr>
        <w:t>к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ов. Белки экстрагировали из образцов геля и обрабатывали, как описано в </w:t>
      </w:r>
      <w:r w:rsidR="005C07F7" w:rsidRPr="00D9650A">
        <w:rPr>
          <w:rFonts w:ascii="Times New Roman" w:hAnsi="Times New Roman"/>
          <w:sz w:val="28"/>
          <w:szCs w:val="28"/>
        </w:rPr>
        <w:fldChar w:fldCharType="begin">
          <w:fldData xml:space="preserve">PEVuZE5vdGU+PENpdGU+PEF1dGhvcj5LdWx5eWFzc292PC9BdXRob3I+PFllYXI+MjAxMTwvWWVh
cj48UmVjTnVtPjE5ODwvUmVjTnVtPjxEaXNwbGF5VGV4dD5bMjA1LCAyMDZdPC9EaXNwbGF5VGV4
dD48cmVjb3JkPjxyZWMtbnVtYmVyPjE5ODwvcmVjLW51bWJlcj48Zm9yZWlnbi1rZXlzPjxrZXkg
YXBwPSJFTiIgZGItaWQ9IncyeHBlcnJzcHp6MnIwZXdmZHFwcHNkMGZwcjk1d2VhejBydCI+MTk4
PC9rZXk+PC9mb3JlaWduLWtleXM+PHJlZi10eXBlIG5hbWU9IkpvdXJuYWwgQXJ0aWNsZSI+MTc8
L3JlZi10eXBlPjxjb250cmlidXRvcnM+PGF1dGhvcnM+PGF1dGhvcj5LdWx5eWFzc292LCBBLjwv
YXV0aG9yPjxhdXRob3I+U2hvYWliLCBNLjwvYXV0aG9yPjxhdXRob3I+UGljaHVnaW4sIEEuPC9h
dXRob3I+PGF1dGhvcj5LYW5ub3VjaGUsIFAuPC9hdXRob3I+PGF1dGhvcj5SYW1hbmN1bG92LCBF
LjwvYXV0aG9yPjxhdXRob3I+TGlwaW5za2ksIE0uPC9hdXRob3I+PGF1dGhvcj5PZ3J5emtvLCBW
LjwvYXV0aG9yPjwvYXV0aG9ycz48L2NvbnRyaWJ1dG9ycz48YXV0aC1hZGRyZXNzPkluc3RpdHV0
IEd1c3RhdmUgUm91c3N5ICwgMzkgUnVlIENhbWlsbGVzIERlc21vdWxpbiwgOTQ4MDUsIFZpbGxl
anVpZiwgRnJhbmNlLjwvYXV0aC1hZGRyZXNzPjx0aXRsZXM+PHRpdGxlPlBVQi1NUzogYSBtYXNz
IHNwZWN0cm9tZXRyeS1iYXNlZCBtZXRob2QgdG8gbW9uaXRvciBwcm90ZWluLXByb3RlaW4gcHJv
eGltaXR5IGluIHZpdm88L3RpdGxlPjxzZWNvbmRhcnktdGl0bGU+SiBQcm90ZW9tZSBSZXM8L3Nl
Y29uZGFyeS10aXRsZT48YWx0LXRpdGxlPkpvdXJuYWwgb2YgcHJvdGVvbWUgcmVzZWFyY2g8L2Fs
dC10aXRsZT48L3RpdGxlcz48cGVyaW9kaWNhbD48ZnVsbC10aXRsZT5KIFByb3Rlb21lIFJlczwv
ZnVsbC10aXRsZT48YWJici0xPkpvdXJuYWwgb2YgcHJvdGVvbWUgcmVzZWFyY2g8L2FiYnItMT48
L3BlcmlvZGljYWw+PGFsdC1wZXJpb2RpY2FsPjxmdWxsLXRpdGxlPkogUHJvdGVvbWUgUmVzPC9m
dWxsLXRpdGxlPjxhYmJyLTE+Sm91cm5hbCBvZiBwcm90ZW9tZSByZXNlYXJjaDwvYWJici0xPjwv
YWx0LXBlcmlvZGljYWw+PHBhZ2VzPjQ0MTYtMjc8L3BhZ2VzPjx2b2x1bWU+MTA8L3ZvbHVtZT48
bnVtYmVyPjEwPC9udW1iZXI+PGVkaXRpb24+MjAxMS8wOC8xNzwvZWRpdGlvbj48a2V5d29yZHM+
PGtleXdvcmQ+QW1pbm8gQWNpZCBTZXF1ZW5jZTwva2V5d29yZD48a2V5d29yZD5CaW90aW4vY2hl
bWlzdHJ5PC9rZXl3b3JkPjxrZXl3b3JkPkJpb3RpbnlsYXRpb248L2tleXdvcmQ+PGtleXdvcmQ+
Rmlicm9ibGFzdHMvY3l0b2xvZ3k8L2tleXdvcmQ+PGtleXdvcmQ+Rmx1b3Jlc2NlbmNlIFJlc29u
YW5jZSBFbmVyZ3kgVHJhbnNmZXIvbWV0aG9kczwva2V5d29yZD48a2V5d29yZD5IRUsyOTMgQ2Vs
bHM8L2tleXdvcmQ+PGtleXdvcmQ+SHVtYW5zPC9rZXl3b3JkPjxrZXl3b3JkPklzb3RvcGVzL2No
ZW1pc3RyeTwva2V5d29yZD48a2V5d29yZD5NYXNzIFNwZWN0cm9tZXRyeS8qbWV0aG9kczwva2V5
d29yZD48a2V5d29yZD5Nb2xlY3VsYXIgU2VxdWVuY2UgRGF0YTwva2V5d29yZD48a2V5d29yZD5Q
cm90ZWluIEludGVyYWN0aW9uIE1hcHBpbmcvbWV0aG9kczwva2V5d29yZD48a2V5d29yZD5Qcm90
ZW9taWNzLyptZXRob2RzPC9rZXl3b3JkPjxrZXl3b3JkPlJlY29tYmluYW50IFByb3RlaW5zL2No
ZW1pc3RyeTwva2V5d29yZD48L2tleXdvcmRzPjxkYXRlcz48eWVhcj4yMDExPC95ZWFyPjxwdWIt
ZGF0ZXM+PGRhdGU+T2N0IDc8L2RhdGU+PC9wdWItZGF0ZXM+PC9kYXRlcz48aXNibj4xNTM1LTM4
OTM8L2lzYm4+PGFjY2Vzc2lvbi1udW0+MjE4NDI4NjI8L2FjY2Vzc2lvbi1udW0+PHVybHM+PC91
cmxzPjxlbGVjdHJvbmljLXJlc291cmNlLW51bT4xMC4xMDIxL3ByMjAwMTg5cDwvZWxlY3Ryb25p
Yy1yZXNvdXJjZS1udW0+PHJlbW90ZS1kYXRhYmFzZS1wcm92aWRlcj5ObG08L3JlbW90ZS1kYXRh
YmFzZS1wcm92aWRlcj48bGFuZ3VhZ2U+ZW5nPC9sYW5ndWFnZT48L3JlY29yZD48L0NpdGU+PENp
dGU+PEF1dGhvcj5TaGV2Y2hlbmtvPC9BdXRob3I+PFllYXI+MTk5NjwvWWVhcj48UmVjTnVtPjE5
OTwvUmVjTnVtPjxyZWNvcmQ+PHJlYy1udW1iZXI+MTk5PC9yZWMtbnVtYmVyPjxmb3JlaWduLWtl
eXM+PGtleSBhcHA9IkVOIiBkYi1pZD0idzJ4cGVycnNwenoycjBld2ZkcXBwc2QwZnByOTV3ZWF6
MHJ0Ij4xOTk8L2tleT48L2ZvcmVpZ24ta2V5cz48cmVmLXR5cGUgbmFtZT0iSm91cm5hbCBBcnRp
Y2xlIj4xNzwvcmVmLXR5cGU+PGNvbnRyaWJ1dG9ycz48YXV0aG9ycz48YXV0aG9yPlNoZXZjaGVu
a28sIEEuPC9hdXRob3I+PGF1dGhvcj5XaWxtLCBNLjwvYXV0aG9yPjxhdXRob3I+Vm9ybSwgTy48
L2F1dGhvcj48YXV0aG9yPk1hbm4sIE0uPC9hdXRob3I+PC9hdXRob3JzPjwvY29udHJpYnV0b3Jz
PjxhdXRoLWFkZHJlc3M+RXVyb3BlYW4gTW9sZWN1bGFyIEJpb2xvZ3kgbGFib3JhdG9yeSAoRU1C
TCksIEhlaWRlbGJlcmcsIEdlcm1hbnkuPC9hdXRoLWFkZHJlc3M+PHRpdGxlcz48dGl0bGU+TWFz
cyBzcGVjdHJvbWV0cmljIHNlcXVlbmNpbmcgb2YgcHJvdGVpbnMgc2lsdmVyLXN0YWluZWQgcG9s
eWFjcnlsYW1pZGUgZ2VsczwvdGl0bGU+PHNlY29uZGFyeS10aXRsZT5BbmFsIENoZW08L3NlY29u
ZGFyeS10aXRsZT48YWx0LXRpdGxlPkFuYWx5dGljYWwgY2hlbWlzdHJ5PC9hbHQtdGl0bGU+PC90
aXRsZXM+PHBlcmlvZGljYWw+PGZ1bGwtdGl0bGU+QW5hbCBDaGVtPC9mdWxsLXRpdGxlPjxhYmJy
LTE+QW5hbHl0aWNhbCBjaGVtaXN0cnk8L2FiYnItMT48L3BlcmlvZGljYWw+PGFsdC1wZXJpb2Rp
Y2FsPjxmdWxsLXRpdGxlPkFuYWwgQ2hlbTwvZnVsbC10aXRsZT48YWJici0xPkFuYWx5dGljYWwg
Y2hlbWlzdHJ5PC9hYmJyLTE+PC9hbHQtcGVyaW9kaWNhbD48cGFnZXM+ODUwLTg8L3BhZ2VzPjx2
b2x1bWU+Njg8L3ZvbHVtZT48bnVtYmVyPjU8L251bWJlcj48ZWRpdGlvbj4xOTk2LzAzLzAxPC9l
ZGl0aW9uPjxrZXl3b3Jkcz48a2V5d29yZD5BbWlubyBBY2lkIFNlcXVlbmNlPC9rZXl3b3JkPjxr
ZXl3b3JkPkVsZWN0cm9waG9yZXNpcywgUG9seWFjcnlsYW1pZGUgR2VsPC9rZXl3b3JkPjxrZXl3
b3JkPkluZGljYXRvcnMgYW5kIFJlYWdlbnRzPC9rZXl3b3JkPjxrZXl3b3JkPk1vbGVjdWxhciBT
ZXF1ZW5jZSBEYXRhPC9rZXl3b3JkPjxrZXl3b3JkPlByb3RlaW5zLyphbmFseXNpczwva2V5d29y
ZD48a2V5d29yZD5TZXF1ZW5jZSBBbmFseXNpcy8qbWV0aG9kczwva2V5d29yZD48a2V5d29yZD5T
aWx2ZXIgU3RhaW5pbmc8L2tleXdvcmQ+PGtleXdvcmQ+U3BlY3Ryb21ldHJ5LCBNYXNzLCBNYXRy
aXgtQXNzaXN0ZWQgTGFzZXIgRGVzb3JwdGlvbi1Jb25pemF0aW9uPC9rZXl3b3JkPjwva2V5d29y
ZHM+PGRhdGVzPjx5ZWFyPjE5OTY8L3llYXI+PHB1Yi1kYXRlcz48ZGF0ZT5NYXIgMTwvZGF0ZT48
L3B1Yi1kYXRlcz48L2RhdGVzPjxpc2JuPjAwMDMtMjcwMCAoUHJpbnQpJiN4RDswMDAzLTI3MDA8
L2lzYm4+PGFjY2Vzc2lvbi1udW0+ODc3OTQ0MzwvYWNjZXNzaW9uLW51bT48dXJscz48L3VybHM+
PGVsZWN0cm9uaWMtcmVzb3VyY2UtbnVtPjEwLjEwMjEvYWM5NTA5MTRoPC9lbGVjdHJvbmljLXJl
c291cmNlLW51bT48cmVtb3RlLWRhdGFiYXNlLXByb3ZpZGVyPk5sbTwvcmVtb3RlLWRhdGFiYXNl
LXByb3ZpZGVyPjxsYW5ndWFnZT5lbmc8L2xhbmd1YWdlPjwvcmVjb3JkPjwvQ2l0ZT48L0VuZE5v
dGU+AG==
</w:fldData>
        </w:fldChar>
      </w:r>
      <w:r w:rsidR="001055F6" w:rsidRPr="001055F6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1055F6">
        <w:rPr>
          <w:rFonts w:ascii="Times New Roman" w:hAnsi="Times New Roman"/>
          <w:sz w:val="28"/>
          <w:szCs w:val="28"/>
        </w:rPr>
        <w:instrText>ADDIN</w:instrText>
      </w:r>
      <w:r w:rsidR="001055F6" w:rsidRPr="001055F6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1055F6">
        <w:rPr>
          <w:rFonts w:ascii="Times New Roman" w:hAnsi="Times New Roman"/>
          <w:sz w:val="28"/>
          <w:szCs w:val="28"/>
        </w:rPr>
        <w:instrText>EN</w:instrText>
      </w:r>
      <w:r w:rsidR="001055F6" w:rsidRPr="001055F6">
        <w:rPr>
          <w:rFonts w:ascii="Times New Roman" w:hAnsi="Times New Roman"/>
          <w:sz w:val="28"/>
          <w:szCs w:val="28"/>
          <w:lang w:val="ru-RU"/>
        </w:rPr>
        <w:instrText>.</w:instrText>
      </w:r>
      <w:r w:rsidR="001055F6">
        <w:rPr>
          <w:rFonts w:ascii="Times New Roman" w:hAnsi="Times New Roman"/>
          <w:sz w:val="28"/>
          <w:szCs w:val="28"/>
        </w:rPr>
        <w:instrText>CITE</w:instrText>
      </w:r>
      <w:r w:rsidR="001055F6" w:rsidRPr="001055F6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5C07F7">
        <w:rPr>
          <w:rFonts w:ascii="Times New Roman" w:hAnsi="Times New Roman"/>
          <w:sz w:val="28"/>
          <w:szCs w:val="28"/>
        </w:rPr>
        <w:fldChar w:fldCharType="begin">
          <w:fldData xml:space="preserve">PEVuZE5vdGU+PENpdGU+PEF1dGhvcj5LdWx5eWFzc292PC9BdXRob3I+PFllYXI+MjAxMTwvWWVh
cj48UmVjTnVtPjE5ODwvUmVjTnVtPjxEaXNwbGF5VGV4dD5bMjA1LCAyMDZdPC9EaXNwbGF5VGV4
dD48cmVjb3JkPjxyZWMtbnVtYmVyPjE5ODwvcmVjLW51bWJlcj48Zm9yZWlnbi1rZXlzPjxrZXkg
YXBwPSJFTiIgZGItaWQ9IncyeHBlcnJzcHp6MnIwZXdmZHFwcHNkMGZwcjk1d2VhejBydCI+MTk4
PC9rZXk+PC9mb3JlaWduLWtleXM+PHJlZi10eXBlIG5hbWU9IkpvdXJuYWwgQXJ0aWNsZSI+MTc8
L3JlZi10eXBlPjxjb250cmlidXRvcnM+PGF1dGhvcnM+PGF1dGhvcj5LdWx5eWFzc292LCBBLjwv
YXV0aG9yPjxhdXRob3I+U2hvYWliLCBNLjwvYXV0aG9yPjxhdXRob3I+UGljaHVnaW4sIEEuPC9h
dXRob3I+PGF1dGhvcj5LYW5ub3VjaGUsIFAuPC9hdXRob3I+PGF1dGhvcj5SYW1hbmN1bG92LCBF
LjwvYXV0aG9yPjxhdXRob3I+TGlwaW5za2ksIE0uPC9hdXRob3I+PGF1dGhvcj5PZ3J5emtvLCBW
LjwvYXV0aG9yPjwvYXV0aG9ycz48L2NvbnRyaWJ1dG9ycz48YXV0aC1hZGRyZXNzPkluc3RpdHV0
IEd1c3RhdmUgUm91c3N5ICwgMzkgUnVlIENhbWlsbGVzIERlc21vdWxpbiwgOTQ4MDUsIFZpbGxl
anVpZiwgRnJhbmNlLjwvYXV0aC1hZGRyZXNzPjx0aXRsZXM+PHRpdGxlPlBVQi1NUzogYSBtYXNz
IHNwZWN0cm9tZXRyeS1iYXNlZCBtZXRob2QgdG8gbW9uaXRvciBwcm90ZWluLXByb3RlaW4gcHJv
eGltaXR5IGluIHZpdm88L3RpdGxlPjxzZWNvbmRhcnktdGl0bGU+SiBQcm90ZW9tZSBSZXM8L3Nl
Y29uZGFyeS10aXRsZT48YWx0LXRpdGxlPkpvdXJuYWwgb2YgcHJvdGVvbWUgcmVzZWFyY2g8L2Fs
dC10aXRsZT48L3RpdGxlcz48cGVyaW9kaWNhbD48ZnVsbC10aXRsZT5KIFByb3Rlb21lIFJlczwv
ZnVsbC10aXRsZT48YWJici0xPkpvdXJuYWwgb2YgcHJvdGVvbWUgcmVzZWFyY2g8L2FiYnItMT48
L3BlcmlvZGljYWw+PGFsdC1wZXJpb2RpY2FsPjxmdWxsLXRpdGxlPkogUHJvdGVvbWUgUmVzPC9m
dWxsLXRpdGxlPjxhYmJyLTE+Sm91cm5hbCBvZiBwcm90ZW9tZSByZXNlYXJjaDwvYWJici0xPjwv
YWx0LXBlcmlvZGljYWw+PHBhZ2VzPjQ0MTYtMjc8L3BhZ2VzPjx2b2x1bWU+MTA8L3ZvbHVtZT48
bnVtYmVyPjEwPC9udW1iZXI+PGVkaXRpb24+MjAxMS8wOC8xNzwvZWRpdGlvbj48a2V5d29yZHM+
PGtleXdvcmQ+QW1pbm8gQWNpZCBTZXF1ZW5jZTwva2V5d29yZD48a2V5d29yZD5CaW90aW4vY2hl
bWlzdHJ5PC9rZXl3b3JkPjxrZXl3b3JkPkJpb3RpbnlsYXRpb248L2tleXdvcmQ+PGtleXdvcmQ+
Rmlicm9ibGFzdHMvY3l0b2xvZ3k8L2tleXdvcmQ+PGtleXdvcmQ+Rmx1b3Jlc2NlbmNlIFJlc29u
YW5jZSBFbmVyZ3kgVHJhbnNmZXIvbWV0aG9kczwva2V5d29yZD48a2V5d29yZD5IRUsyOTMgQ2Vs
bHM8L2tleXdvcmQ+PGtleXdvcmQ+SHVtYW5zPC9rZXl3b3JkPjxrZXl3b3JkPklzb3RvcGVzL2No
ZW1pc3RyeTwva2V5d29yZD48a2V5d29yZD5NYXNzIFNwZWN0cm9tZXRyeS8qbWV0aG9kczwva2V5
d29yZD48a2V5d29yZD5Nb2xlY3VsYXIgU2VxdWVuY2UgRGF0YTwva2V5d29yZD48a2V5d29yZD5Q
cm90ZWluIEludGVyYWN0aW9uIE1hcHBpbmcvbWV0aG9kczwva2V5d29yZD48a2V5d29yZD5Qcm90
ZW9taWNzLyptZXRob2RzPC9rZXl3b3JkPjxrZXl3b3JkPlJlY29tYmluYW50IFByb3RlaW5zL2No
ZW1pc3RyeTwva2V5d29yZD48L2tleXdvcmRzPjxkYXRlcz48eWVhcj4yMDExPC95ZWFyPjxwdWIt
ZGF0ZXM+PGRhdGU+T2N0IDc8L2RhdGU+PC9wdWItZGF0ZXM+PC9kYXRlcz48aXNibj4xNTM1LTM4
OTM8L2lzYm4+PGFjY2Vzc2lvbi1udW0+MjE4NDI4NjI8L2FjY2Vzc2lvbi1udW0+PHVybHM+PC91
cmxzPjxlbGVjdHJvbmljLXJlc291cmNlLW51bT4xMC4xMDIxL3ByMjAwMTg5cDwvZWxlY3Ryb25p
Yy1yZXNvdXJjZS1udW0+PHJlbW90ZS1kYXRhYmFzZS1wcm92aWRlcj5ObG08L3JlbW90ZS1kYXRh
YmFzZS1wcm92aWRlcj48bGFuZ3VhZ2U+ZW5nPC9sYW5ndWFnZT48L3JlY29yZD48L0NpdGU+PENp
dGU+PEF1dGhvcj5TaGV2Y2hlbmtvPC9BdXRob3I+PFllYXI+MTk5NjwvWWVhcj48UmVjTnVtPjE5
OTwvUmVjTnVtPjxyZWNvcmQ+PHJlYy1udW1iZXI+MTk5PC9yZWMtbnVtYmVyPjxmb3JlaWduLWtl
eXM+PGtleSBhcHA9IkVOIiBkYi1pZD0idzJ4cGVycnNwenoycjBld2ZkcXBwc2QwZnByOTV3ZWF6
MHJ0Ij4xOTk8L2tleT48L2ZvcmVpZ24ta2V5cz48cmVmLXR5cGUgbmFtZT0iSm91cm5hbCBBcnRp
Y2xlIj4xNzwvcmVmLXR5cGU+PGNvbnRyaWJ1dG9ycz48YXV0aG9ycz48YXV0aG9yPlNoZXZjaGVu
a28sIEEuPC9hdXRob3I+PGF1dGhvcj5XaWxtLCBNLjwvYXV0aG9yPjxhdXRob3I+Vm9ybSwgTy48
L2F1dGhvcj48YXV0aG9yPk1hbm4sIE0uPC9hdXRob3I+PC9hdXRob3JzPjwvY29udHJpYnV0b3Jz
PjxhdXRoLWFkZHJlc3M+RXVyb3BlYW4gTW9sZWN1bGFyIEJpb2xvZ3kgbGFib3JhdG9yeSAoRU1C
TCksIEhlaWRlbGJlcmcsIEdlcm1hbnkuPC9hdXRoLWFkZHJlc3M+PHRpdGxlcz48dGl0bGU+TWFz
cyBzcGVjdHJvbWV0cmljIHNlcXVlbmNpbmcgb2YgcHJvdGVpbnMgc2lsdmVyLXN0YWluZWQgcG9s
eWFjcnlsYW1pZGUgZ2VsczwvdGl0bGU+PHNlY29uZGFyeS10aXRsZT5BbmFsIENoZW08L3NlY29u
ZGFyeS10aXRsZT48YWx0LXRpdGxlPkFuYWx5dGljYWwgY2hlbWlzdHJ5PC9hbHQtdGl0bGU+PC90
aXRsZXM+PHBlcmlvZGljYWw+PGZ1bGwtdGl0bGU+QW5hbCBDaGVtPC9mdWxsLXRpdGxlPjxhYmJy
LTE+QW5hbHl0aWNhbCBjaGVtaXN0cnk8L2FiYnItMT48L3BlcmlvZGljYWw+PGFsdC1wZXJpb2Rp
Y2FsPjxmdWxsLXRpdGxlPkFuYWwgQ2hlbTwvZnVsbC10aXRsZT48YWJici0xPkFuYWx5dGljYWwg
Y2hlbWlzdHJ5PC9hYmJyLTE+PC9hbHQtcGVyaW9kaWNhbD48cGFnZXM+ODUwLTg8L3BhZ2VzPjx2
b2x1bWU+Njg8L3ZvbHVtZT48bnVtYmVyPjU8L251bWJlcj48ZWRpdGlvbj4xOTk2LzAzLzAxPC9l
ZGl0aW9uPjxrZXl3b3Jkcz48a2V5d29yZD5BbWlubyBBY2lkIFNlcXVlbmNlPC9rZXl3b3JkPjxr
ZXl3b3JkPkVsZWN0cm9waG9yZXNpcywgUG9seWFjcnlsYW1pZGUgR2VsPC9rZXl3b3JkPjxrZXl3
b3JkPkluZGljYXRvcnMgYW5kIFJlYWdlbnRzPC9rZXl3b3JkPjxrZXl3b3JkPk1vbGVjdWxhciBT
ZXF1ZW5jZSBEYXRhPC9rZXl3b3JkPjxrZXl3b3JkPlByb3RlaW5zLyphbmFseXNpczwva2V5d29y
ZD48a2V5d29yZD5TZXF1ZW5jZSBBbmFseXNpcy8qbWV0aG9kczwva2V5d29yZD48a2V5d29yZD5T
aWx2ZXIgU3RhaW5pbmc8L2tleXdvcmQ+PGtleXdvcmQ+U3BlY3Ryb21ldHJ5LCBNYXNzLCBNYXRy
aXgtQXNzaXN0ZWQgTGFzZXIgRGVzb3JwdGlvbi1Jb25pemF0aW9uPC9rZXl3b3JkPjwva2V5d29y
ZHM+PGRhdGVzPjx5ZWFyPjE5OTY8L3llYXI+PHB1Yi1kYXRlcz48ZGF0ZT5NYXIgMTwvZGF0ZT48
L3B1Yi1kYXRlcz48L2RhdGVzPjxpc2JuPjAwMDMtMjcwMCAoUHJpbnQpJiN4RDswMDAzLTI3MDA8
L2lzYm4+PGFjY2Vzc2lvbi1udW0+ODc3OTQ0MzwvYWNjZXNzaW9uLW51bT48dXJscz48L3VybHM+
PGVsZWN0cm9uaWMtcmVzb3VyY2UtbnVtPjEwLjEwMjEvYWM5NTA5MTRoPC9lbGVjdHJvbmljLXJl
c291cmNlLW51bT48cmVtb3RlLWRhdGFiYXNlLXByb3ZpZGVyPk5sbTwvcmVtb3RlLWRhdGFiYXNl
LXByb3ZpZGVyPjxsYW5ndWFnZT5lbmc8L2xhbmd1YWdlPjwvcmVjb3JkPjwvQ2l0ZT48L0VuZE5v
dGU+AG==
</w:fldData>
        </w:fldChar>
      </w:r>
      <w:r w:rsidR="001055F6" w:rsidRPr="001055F6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1055F6">
        <w:rPr>
          <w:rFonts w:ascii="Times New Roman" w:hAnsi="Times New Roman"/>
          <w:sz w:val="28"/>
          <w:szCs w:val="28"/>
        </w:rPr>
        <w:instrText>ADDIN</w:instrText>
      </w:r>
      <w:r w:rsidR="001055F6" w:rsidRPr="001055F6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1055F6">
        <w:rPr>
          <w:rFonts w:ascii="Times New Roman" w:hAnsi="Times New Roman"/>
          <w:sz w:val="28"/>
          <w:szCs w:val="28"/>
        </w:rPr>
        <w:instrText>EN</w:instrText>
      </w:r>
      <w:r w:rsidR="001055F6" w:rsidRPr="001055F6">
        <w:rPr>
          <w:rFonts w:ascii="Times New Roman" w:hAnsi="Times New Roman"/>
          <w:sz w:val="28"/>
          <w:szCs w:val="28"/>
          <w:lang w:val="ru-RU"/>
        </w:rPr>
        <w:instrText>.</w:instrText>
      </w:r>
      <w:r w:rsidR="001055F6">
        <w:rPr>
          <w:rFonts w:ascii="Times New Roman" w:hAnsi="Times New Roman"/>
          <w:sz w:val="28"/>
          <w:szCs w:val="28"/>
        </w:rPr>
        <w:instrText>CITE</w:instrText>
      </w:r>
      <w:r w:rsidR="001055F6" w:rsidRPr="001055F6">
        <w:rPr>
          <w:rFonts w:ascii="Times New Roman" w:hAnsi="Times New Roman"/>
          <w:sz w:val="28"/>
          <w:szCs w:val="28"/>
          <w:lang w:val="ru-RU"/>
        </w:rPr>
        <w:instrText>.</w:instrText>
      </w:r>
      <w:r w:rsidR="001055F6">
        <w:rPr>
          <w:rFonts w:ascii="Times New Roman" w:hAnsi="Times New Roman"/>
          <w:sz w:val="28"/>
          <w:szCs w:val="28"/>
        </w:rPr>
        <w:instrText>DATA</w:instrText>
      </w:r>
      <w:r w:rsidR="001055F6" w:rsidRPr="001055F6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5C07F7">
        <w:rPr>
          <w:rFonts w:ascii="Times New Roman" w:hAnsi="Times New Roman"/>
          <w:sz w:val="28"/>
          <w:szCs w:val="28"/>
        </w:rPr>
      </w:r>
      <w:r w:rsidR="005C07F7">
        <w:rPr>
          <w:rFonts w:ascii="Times New Roman" w:hAnsi="Times New Roman"/>
          <w:sz w:val="28"/>
          <w:szCs w:val="28"/>
        </w:rPr>
        <w:fldChar w:fldCharType="end"/>
      </w:r>
      <w:r w:rsidR="005C07F7" w:rsidRPr="00D9650A">
        <w:rPr>
          <w:rFonts w:ascii="Times New Roman" w:hAnsi="Times New Roman"/>
          <w:sz w:val="28"/>
          <w:szCs w:val="28"/>
        </w:rPr>
      </w:r>
      <w:r w:rsidR="005C07F7" w:rsidRPr="00D9650A">
        <w:rPr>
          <w:rFonts w:ascii="Times New Roman" w:hAnsi="Times New Roman"/>
          <w:sz w:val="28"/>
          <w:szCs w:val="28"/>
        </w:rPr>
        <w:fldChar w:fldCharType="separate"/>
      </w:r>
      <w:r w:rsidR="001055F6" w:rsidRPr="001055F6">
        <w:rPr>
          <w:rFonts w:ascii="Times New Roman" w:hAnsi="Times New Roman"/>
          <w:noProof/>
          <w:sz w:val="28"/>
          <w:szCs w:val="28"/>
          <w:lang w:val="ru-RU"/>
        </w:rPr>
        <w:t>[</w:t>
      </w:r>
      <w:hyperlink w:anchor="_ENREF_205" w:tooltip="Kulyyassov, 2011 #198" w:history="1">
        <w:r w:rsidR="000E67D7" w:rsidRPr="001055F6">
          <w:rPr>
            <w:rFonts w:ascii="Times New Roman" w:hAnsi="Times New Roman"/>
            <w:noProof/>
            <w:sz w:val="28"/>
            <w:szCs w:val="28"/>
            <w:lang w:val="ru-RU"/>
          </w:rPr>
          <w:t>205</w:t>
        </w:r>
      </w:hyperlink>
      <w:r w:rsidR="001055F6" w:rsidRPr="001055F6">
        <w:rPr>
          <w:rFonts w:ascii="Times New Roman" w:hAnsi="Times New Roman"/>
          <w:noProof/>
          <w:sz w:val="28"/>
          <w:szCs w:val="28"/>
          <w:lang w:val="ru-RU"/>
        </w:rPr>
        <w:t xml:space="preserve">, </w:t>
      </w:r>
      <w:hyperlink w:anchor="_ENREF_206" w:tooltip="Shevchenko, 1996 #199" w:history="1">
        <w:r w:rsidR="000E67D7" w:rsidRPr="001055F6">
          <w:rPr>
            <w:rFonts w:ascii="Times New Roman" w:hAnsi="Times New Roman"/>
            <w:noProof/>
            <w:sz w:val="28"/>
            <w:szCs w:val="28"/>
            <w:lang w:val="ru-RU"/>
          </w:rPr>
          <w:t>206</w:t>
        </w:r>
      </w:hyperlink>
      <w:r w:rsidR="001055F6" w:rsidRPr="001055F6">
        <w:rPr>
          <w:rFonts w:ascii="Times New Roman" w:hAnsi="Times New Roman"/>
          <w:noProof/>
          <w:sz w:val="28"/>
          <w:szCs w:val="28"/>
          <w:lang w:val="ru-RU"/>
        </w:rPr>
        <w:t>]</w:t>
      </w:r>
      <w:r w:rsidR="005C07F7" w:rsidRPr="00D9650A">
        <w:rPr>
          <w:rFonts w:ascii="Times New Roman" w:hAnsi="Times New Roman"/>
          <w:sz w:val="28"/>
          <w:szCs w:val="28"/>
        </w:rPr>
        <w:fldChar w:fldCharType="end"/>
      </w:r>
      <w:r w:rsidR="00A070FF" w:rsidRPr="00D9650A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D35FC4" w:rsidRPr="00D35FC4">
        <w:rPr>
          <w:rStyle w:val="q4iawc"/>
          <w:rFonts w:ascii="Times New Roman" w:hAnsi="Times New Roman"/>
          <w:sz w:val="28"/>
          <w:szCs w:val="28"/>
          <w:lang w:val="ru-RU"/>
        </w:rPr>
        <w:t>Затем 15 мкл 190 мМ</w:t>
      </w:r>
      <w:r w:rsidR="00D35FC4">
        <w:rPr>
          <w:rStyle w:val="q4iawc"/>
          <w:rFonts w:ascii="Times New Roman" w:hAnsi="Times New Roman"/>
          <w:sz w:val="28"/>
          <w:szCs w:val="28"/>
          <w:lang w:val="ru-RU"/>
        </w:rPr>
        <w:t xml:space="preserve"> бикарбоната аммония добавляли 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к 100 мкл 13,33 нг/мкл трипсина (</w:t>
      </w:r>
      <w:r w:rsidRPr="00D9650A">
        <w:rPr>
          <w:rStyle w:val="q4iawc"/>
          <w:rFonts w:ascii="Times New Roman" w:hAnsi="Times New Roman"/>
          <w:sz w:val="28"/>
          <w:szCs w:val="28"/>
        </w:rPr>
        <w:t>Promega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, </w:t>
      </w:r>
      <w:r w:rsidRPr="00D9650A">
        <w:rPr>
          <w:rStyle w:val="q4iawc"/>
          <w:rFonts w:ascii="Times New Roman" w:hAnsi="Times New Roman"/>
          <w:sz w:val="28"/>
          <w:szCs w:val="28"/>
        </w:rPr>
        <w:t>V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5280)</w:t>
      </w:r>
      <w:r w:rsidR="00EE57C3">
        <w:rPr>
          <w:rStyle w:val="q4iawc"/>
          <w:rFonts w:ascii="Times New Roman" w:hAnsi="Times New Roman"/>
          <w:sz w:val="28"/>
          <w:szCs w:val="28"/>
          <w:lang w:val="ru-RU"/>
        </w:rPr>
        <w:t>,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="00EE57C3">
        <w:rPr>
          <w:rStyle w:val="q4iawc"/>
          <w:rFonts w:ascii="Times New Roman" w:hAnsi="Times New Roman"/>
          <w:sz w:val="28"/>
          <w:szCs w:val="28"/>
          <w:lang w:val="ru-RU"/>
        </w:rPr>
        <w:t>вносили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15 мкл 190 мМ бикарбоната аммония для активации фермента. Образцы инкубировали при 37</w:t>
      </w:r>
      <w:r w:rsidRPr="00D9650A">
        <w:rPr>
          <w:rStyle w:val="q4iawc"/>
          <w:rFonts w:ascii="Times New Roman" w:hAnsi="Times New Roman"/>
          <w:sz w:val="28"/>
          <w:szCs w:val="28"/>
        </w:rPr>
        <w:sym w:font="Symbol" w:char="F0B0"/>
      </w:r>
      <w:r w:rsidRPr="00D9650A">
        <w:rPr>
          <w:rStyle w:val="q4iawc"/>
          <w:rFonts w:ascii="Times New Roman" w:hAnsi="Times New Roman"/>
          <w:sz w:val="28"/>
          <w:szCs w:val="28"/>
        </w:rPr>
        <w:t>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в течение 16 часов. Пептидную смесь очищали в наконечниках для пипеток </w:t>
      </w:r>
      <w:r w:rsidRPr="00D9650A">
        <w:rPr>
          <w:rStyle w:val="q4iawc"/>
          <w:rFonts w:ascii="Times New Roman" w:hAnsi="Times New Roman"/>
          <w:sz w:val="28"/>
          <w:szCs w:val="28"/>
        </w:rPr>
        <w:t>ZipTip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Pr="00D9650A">
        <w:rPr>
          <w:rStyle w:val="q4iawc"/>
          <w:rFonts w:ascii="Times New Roman" w:hAnsi="Times New Roman"/>
          <w:sz w:val="28"/>
          <w:szCs w:val="28"/>
        </w:rPr>
        <w:t>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18 (</w:t>
      </w:r>
      <w:r w:rsidRPr="00D9650A">
        <w:rPr>
          <w:rStyle w:val="q4iawc"/>
          <w:rFonts w:ascii="Times New Roman" w:hAnsi="Times New Roman"/>
          <w:sz w:val="28"/>
          <w:szCs w:val="28"/>
        </w:rPr>
        <w:t>Millipore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, слой 0,6 мкл, </w:t>
      </w:r>
      <w:r w:rsidRPr="00D9650A">
        <w:rPr>
          <w:rStyle w:val="q4iawc"/>
          <w:rFonts w:ascii="Times New Roman" w:hAnsi="Times New Roman"/>
          <w:sz w:val="28"/>
          <w:szCs w:val="28"/>
        </w:rPr>
        <w:t>ZTC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18</w:t>
      </w:r>
      <w:r w:rsidRPr="00D9650A">
        <w:rPr>
          <w:rStyle w:val="q4iawc"/>
          <w:rFonts w:ascii="Times New Roman" w:hAnsi="Times New Roman"/>
          <w:sz w:val="28"/>
          <w:szCs w:val="28"/>
        </w:rPr>
        <w:t>S</w:t>
      </w:r>
      <w:r w:rsidR="00D35FC4">
        <w:rPr>
          <w:rStyle w:val="q4iawc"/>
          <w:rFonts w:ascii="Times New Roman" w:hAnsi="Times New Roman"/>
          <w:sz w:val="28"/>
          <w:szCs w:val="28"/>
          <w:lang w:val="ru-RU"/>
        </w:rPr>
        <w:t>096). Н</w:t>
      </w:r>
      <w:r w:rsidR="00D35FC4" w:rsidRPr="00D9650A">
        <w:rPr>
          <w:rStyle w:val="q4iawc"/>
          <w:rFonts w:ascii="Times New Roman" w:hAnsi="Times New Roman"/>
          <w:sz w:val="28"/>
          <w:szCs w:val="28"/>
          <w:lang w:val="ru-RU"/>
        </w:rPr>
        <w:t>адосадочную жидкость</w:t>
      </w:r>
      <w:r w:rsidR="00D35FC4">
        <w:rPr>
          <w:rStyle w:val="q4iawc"/>
          <w:rFonts w:ascii="Times New Roman" w:hAnsi="Times New Roman"/>
          <w:sz w:val="28"/>
          <w:szCs w:val="28"/>
          <w:lang w:val="ru-RU"/>
        </w:rPr>
        <w:t>,</w:t>
      </w:r>
      <w:r w:rsidR="00D35FC4"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="00D35FC4">
        <w:rPr>
          <w:rStyle w:val="q4iawc"/>
          <w:rFonts w:ascii="Times New Roman" w:hAnsi="Times New Roman"/>
          <w:sz w:val="28"/>
          <w:szCs w:val="28"/>
          <w:lang w:val="ru-RU"/>
        </w:rPr>
        <w:t>содержащую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пептиды</w:t>
      </w:r>
      <w:r w:rsidR="00D35FC4">
        <w:rPr>
          <w:rStyle w:val="q4iawc"/>
          <w:rFonts w:ascii="Times New Roman" w:hAnsi="Times New Roman"/>
          <w:sz w:val="28"/>
          <w:szCs w:val="28"/>
          <w:lang w:val="ru-RU"/>
        </w:rPr>
        <w:t>,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высушивали при 35°С в </w:t>
      </w:r>
      <w:r w:rsidRPr="00D9650A">
        <w:rPr>
          <w:rStyle w:val="q4iawc"/>
          <w:rFonts w:ascii="Times New Roman" w:hAnsi="Times New Roman"/>
          <w:sz w:val="28"/>
          <w:szCs w:val="28"/>
        </w:rPr>
        <w:t>SpeedVac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в течение 30 минут, </w:t>
      </w:r>
      <w:r w:rsidR="00D35FC4">
        <w:rPr>
          <w:rStyle w:val="q4iawc"/>
          <w:rFonts w:ascii="Times New Roman" w:hAnsi="Times New Roman"/>
          <w:sz w:val="28"/>
          <w:szCs w:val="28"/>
          <w:lang w:val="ru-RU"/>
        </w:rPr>
        <w:t>далее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суспендировали в 10 мкл 0,1% трифторуксусной кислоты для хромато-масс-спектрометрии. Использовалась улавливающая колонка (предколонка </w:t>
      </w:r>
      <w:r w:rsidRPr="00D9650A">
        <w:rPr>
          <w:rStyle w:val="q4iawc"/>
          <w:rFonts w:ascii="Times New Roman" w:hAnsi="Times New Roman"/>
          <w:sz w:val="28"/>
          <w:szCs w:val="28"/>
        </w:rPr>
        <w:t>Acclaim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Pr="00D9650A">
        <w:rPr>
          <w:rStyle w:val="q4iawc"/>
          <w:rFonts w:ascii="Times New Roman" w:hAnsi="Times New Roman"/>
          <w:sz w:val="28"/>
          <w:szCs w:val="28"/>
        </w:rPr>
        <w:t>PepMap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100 </w:t>
      </w:r>
      <w:r w:rsidRPr="00D9650A">
        <w:rPr>
          <w:rStyle w:val="q4iawc"/>
          <w:rFonts w:ascii="Times New Roman" w:hAnsi="Times New Roman"/>
          <w:sz w:val="28"/>
          <w:szCs w:val="28"/>
        </w:rPr>
        <w:t>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18, 5 мм × 300 мкм; частицы 5 мкм; </w:t>
      </w:r>
      <w:r w:rsidRPr="00D9650A">
        <w:rPr>
          <w:rStyle w:val="q4iawc"/>
          <w:rFonts w:ascii="Times New Roman" w:hAnsi="Times New Roman"/>
          <w:sz w:val="28"/>
          <w:szCs w:val="28"/>
        </w:rPr>
        <w:t>Thermo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Pr="00D9650A">
        <w:rPr>
          <w:rStyle w:val="q4iawc"/>
          <w:rFonts w:ascii="Times New Roman" w:hAnsi="Times New Roman"/>
          <w:sz w:val="28"/>
          <w:szCs w:val="28"/>
        </w:rPr>
        <w:t>Scientific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) и насос для ВЭЖХ </w:t>
      </w:r>
      <w:r w:rsidRPr="00D9650A">
        <w:rPr>
          <w:rStyle w:val="q4iawc"/>
          <w:rFonts w:ascii="Times New Roman" w:hAnsi="Times New Roman"/>
          <w:sz w:val="28"/>
          <w:szCs w:val="28"/>
        </w:rPr>
        <w:t>Dionex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(</w:t>
      </w:r>
      <w:r w:rsidRPr="00D9650A">
        <w:rPr>
          <w:rStyle w:val="q4iawc"/>
          <w:rFonts w:ascii="Times New Roman" w:hAnsi="Times New Roman"/>
          <w:sz w:val="28"/>
          <w:szCs w:val="28"/>
        </w:rPr>
        <w:t>Ultimate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3000 </w:t>
      </w:r>
      <w:r w:rsidRPr="00D9650A">
        <w:rPr>
          <w:rStyle w:val="q4iawc"/>
          <w:rFonts w:ascii="Times New Roman" w:hAnsi="Times New Roman"/>
          <w:sz w:val="28"/>
          <w:szCs w:val="28"/>
        </w:rPr>
        <w:t>RSLCnano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Pr="00D9650A">
        <w:rPr>
          <w:rStyle w:val="q4iawc"/>
          <w:rFonts w:ascii="Times New Roman" w:hAnsi="Times New Roman"/>
          <w:sz w:val="28"/>
          <w:szCs w:val="28"/>
        </w:rPr>
        <w:t>System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, </w:t>
      </w:r>
      <w:r w:rsidRPr="00D9650A">
        <w:rPr>
          <w:rStyle w:val="q4iawc"/>
          <w:rFonts w:ascii="Times New Roman" w:hAnsi="Times New Roman"/>
          <w:sz w:val="28"/>
          <w:szCs w:val="28"/>
        </w:rPr>
        <w:t>Thermo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Pr="00D9650A">
        <w:rPr>
          <w:rStyle w:val="q4iawc"/>
          <w:rFonts w:ascii="Times New Roman" w:hAnsi="Times New Roman"/>
          <w:sz w:val="28"/>
          <w:szCs w:val="28"/>
        </w:rPr>
        <w:t>Scientific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). Пептиды разделяли на колонке </w:t>
      </w:r>
      <w:r w:rsidRPr="00D9650A">
        <w:rPr>
          <w:rStyle w:val="q4iawc"/>
          <w:rFonts w:ascii="Times New Roman" w:hAnsi="Times New Roman"/>
          <w:sz w:val="28"/>
          <w:szCs w:val="28"/>
        </w:rPr>
        <w:t>Acclaim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Pr="00D9650A">
        <w:rPr>
          <w:rStyle w:val="q4iawc"/>
          <w:rFonts w:ascii="Times New Roman" w:hAnsi="Times New Roman"/>
          <w:sz w:val="28"/>
          <w:szCs w:val="28"/>
        </w:rPr>
        <w:t>Pep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-</w:t>
      </w:r>
      <w:r w:rsidRPr="00D9650A">
        <w:rPr>
          <w:rStyle w:val="q4iawc"/>
          <w:rFonts w:ascii="Times New Roman" w:hAnsi="Times New Roman"/>
          <w:sz w:val="28"/>
          <w:szCs w:val="28"/>
        </w:rPr>
        <w:t>Map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Pr="00D9650A">
        <w:rPr>
          <w:rStyle w:val="q4iawc"/>
          <w:rFonts w:ascii="Times New Roman" w:hAnsi="Times New Roman"/>
          <w:sz w:val="28"/>
          <w:szCs w:val="28"/>
        </w:rPr>
        <w:t>RSLC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(15 см × 75 мкм, частицы 2 мкм; </w:t>
      </w:r>
      <w:r w:rsidRPr="00D9650A">
        <w:rPr>
          <w:rStyle w:val="q4iawc"/>
          <w:rFonts w:ascii="Times New Roman" w:hAnsi="Times New Roman"/>
          <w:sz w:val="28"/>
          <w:szCs w:val="28"/>
        </w:rPr>
        <w:t>Thermo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Pr="00D9650A">
        <w:rPr>
          <w:rStyle w:val="q4iawc"/>
          <w:rFonts w:ascii="Times New Roman" w:hAnsi="Times New Roman"/>
          <w:sz w:val="28"/>
          <w:szCs w:val="28"/>
        </w:rPr>
        <w:t>Scientific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) с 75-минутным многоступенчатым градиентом ацетонитрила (буфер </w:t>
      </w:r>
      <w:r w:rsidRPr="00D9650A">
        <w:rPr>
          <w:rStyle w:val="q4iawc"/>
          <w:rFonts w:ascii="Times New Roman" w:hAnsi="Times New Roman"/>
          <w:sz w:val="28"/>
          <w:szCs w:val="28"/>
        </w:rPr>
        <w:t>A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: 0,1% муравьиной кислоты; буфер </w:t>
      </w:r>
      <w:r w:rsidRPr="00D9650A">
        <w:rPr>
          <w:rStyle w:val="q4iawc"/>
          <w:rFonts w:ascii="Times New Roman" w:hAnsi="Times New Roman"/>
          <w:sz w:val="28"/>
          <w:szCs w:val="28"/>
        </w:rPr>
        <w:t>B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: 90% ацетонитрил/10% </w:t>
      </w:r>
      <w:r w:rsidRPr="00D9650A">
        <w:rPr>
          <w:rStyle w:val="q4iawc"/>
          <w:rFonts w:ascii="Times New Roman" w:hAnsi="Times New Roman"/>
          <w:sz w:val="28"/>
          <w:szCs w:val="28"/>
        </w:rPr>
        <w:t>H</w:t>
      </w:r>
      <w:r w:rsidRPr="00D9650A">
        <w:rPr>
          <w:rStyle w:val="q4iawc"/>
          <w:rFonts w:ascii="Times New Roman" w:hAnsi="Times New Roman"/>
          <w:sz w:val="28"/>
          <w:szCs w:val="28"/>
          <w:vertAlign w:val="subscript"/>
          <w:lang w:val="ru-RU"/>
        </w:rPr>
        <w:t>2</w:t>
      </w:r>
      <w:r w:rsidRPr="00D9650A">
        <w:rPr>
          <w:rStyle w:val="q4iawc"/>
          <w:rFonts w:ascii="Times New Roman" w:hAnsi="Times New Roman"/>
          <w:sz w:val="28"/>
          <w:szCs w:val="28"/>
        </w:rPr>
        <w:t>O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в 0,1% муравьиной кислоте) при скорости потока 0,3 мкл/мин. Для ионизации пептидов использовали капиллярный источник ионов </w:t>
      </w:r>
      <w:r w:rsidRPr="00D9650A">
        <w:rPr>
          <w:rStyle w:val="q4iawc"/>
          <w:rFonts w:ascii="Times New Roman" w:hAnsi="Times New Roman"/>
          <w:sz w:val="28"/>
          <w:szCs w:val="28"/>
        </w:rPr>
        <w:t>CaptiveSpray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с напряжение</w:t>
      </w:r>
      <w:r w:rsidR="00D35FC4">
        <w:rPr>
          <w:rStyle w:val="q4iawc"/>
          <w:rFonts w:ascii="Times New Roman" w:hAnsi="Times New Roman"/>
          <w:sz w:val="28"/>
          <w:szCs w:val="28"/>
          <w:lang w:val="ru-RU"/>
        </w:rPr>
        <w:t>м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на капилляре 1300 В. Скорость сухого газа составила 3,0 л/мин при температуре 150°</w:t>
      </w:r>
      <w:r w:rsidRPr="00D9650A">
        <w:rPr>
          <w:rStyle w:val="q4iawc"/>
          <w:rFonts w:ascii="Times New Roman" w:hAnsi="Times New Roman"/>
          <w:sz w:val="28"/>
          <w:szCs w:val="28"/>
        </w:rPr>
        <w:t>C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. Данный источник ионов был сопряжен с системой жидкостной хроматографии </w:t>
      </w:r>
      <w:r w:rsidRPr="00D9650A">
        <w:rPr>
          <w:rStyle w:val="q4iawc"/>
          <w:rFonts w:ascii="Times New Roman" w:hAnsi="Times New Roman"/>
          <w:sz w:val="28"/>
          <w:szCs w:val="28"/>
        </w:rPr>
        <w:t>Impact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</w:t>
      </w:r>
      <w:r w:rsidRPr="00D9650A">
        <w:rPr>
          <w:rStyle w:val="q4iawc"/>
          <w:rFonts w:ascii="Times New Roman" w:hAnsi="Times New Roman"/>
          <w:sz w:val="28"/>
          <w:szCs w:val="28"/>
        </w:rPr>
        <w:t>II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(</w:t>
      </w:r>
      <w:r w:rsidRPr="00D9650A">
        <w:rPr>
          <w:rStyle w:val="q4iawc"/>
          <w:rFonts w:ascii="Times New Roman" w:hAnsi="Times New Roman"/>
          <w:sz w:val="28"/>
          <w:szCs w:val="28"/>
        </w:rPr>
        <w:t>Bruker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). Для количественной оценки спектры МС с полным сканированием получали со спектральной частотой 2,0 Гц с последующей записью 1 тандемного масс-спектра. Для получения данных из образца были выбраны 2 наиболее распространенных иона-предшественника для фрагментации, в результате чего общее время цикла составило 3 с. Диапазон масс МС-сканирования был установлен таким образом, чтобы охватывать </w:t>
      </w:r>
      <w:r w:rsidRPr="00D9650A">
        <w:rPr>
          <w:rStyle w:val="q4iawc"/>
          <w:rFonts w:ascii="Times New Roman" w:hAnsi="Times New Roman"/>
          <w:sz w:val="28"/>
          <w:szCs w:val="28"/>
        </w:rPr>
        <w:t>m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/</w:t>
      </w:r>
      <w:r w:rsidRPr="00D9650A">
        <w:rPr>
          <w:rStyle w:val="q4iawc"/>
          <w:rFonts w:ascii="Times New Roman" w:hAnsi="Times New Roman"/>
          <w:sz w:val="28"/>
          <w:szCs w:val="28"/>
        </w:rPr>
        <w:t>z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диапазон от 150 до 2200 в режиме положительной полярности ионов. Для выполнения поиска в базе данных </w:t>
      </w:r>
      <w:r w:rsidRPr="00D9650A">
        <w:rPr>
          <w:rStyle w:val="q4iawc"/>
          <w:rFonts w:ascii="Times New Roman" w:hAnsi="Times New Roman"/>
          <w:sz w:val="28"/>
          <w:szCs w:val="28"/>
        </w:rPr>
        <w:t>NCBInr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20140923 (49</w:t>
      </w:r>
      <w:r w:rsidRPr="00D9650A">
        <w:rPr>
          <w:rStyle w:val="q4iawc"/>
          <w:rFonts w:ascii="Times New Roman" w:hAnsi="Times New Roman"/>
          <w:sz w:val="28"/>
          <w:szCs w:val="28"/>
        </w:rPr>
        <w:t> 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710 996 последовательностей; 17</w:t>
      </w:r>
      <w:r w:rsidRPr="00D9650A">
        <w:rPr>
          <w:rStyle w:val="q4iawc"/>
          <w:rFonts w:ascii="Times New Roman" w:hAnsi="Times New Roman"/>
          <w:sz w:val="28"/>
          <w:szCs w:val="28"/>
        </w:rPr>
        <w:t> 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838</w:t>
      </w:r>
      <w:r w:rsidRPr="00D9650A">
        <w:rPr>
          <w:rStyle w:val="q4iawc"/>
          <w:rFonts w:ascii="Times New Roman" w:hAnsi="Times New Roman"/>
          <w:sz w:val="28"/>
          <w:szCs w:val="28"/>
        </w:rPr>
        <w:t> 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311 419 остатков) использовалось программное обеспечение </w:t>
      </w:r>
      <w:r w:rsidRPr="00D9650A">
        <w:rPr>
          <w:rStyle w:val="q4iawc"/>
          <w:rFonts w:ascii="Times New Roman" w:hAnsi="Times New Roman"/>
          <w:sz w:val="28"/>
          <w:szCs w:val="28"/>
        </w:rPr>
        <w:t>Mascot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>. Параметры поиска были установлены следующим образом: переменные модификации, окислени</w:t>
      </w:r>
      <w:r w:rsidR="00DF47FD">
        <w:rPr>
          <w:rStyle w:val="q4iawc"/>
          <w:rFonts w:ascii="Times New Roman" w:hAnsi="Times New Roman"/>
          <w:sz w:val="28"/>
          <w:szCs w:val="28"/>
          <w:lang w:val="ru-RU"/>
        </w:rPr>
        <w:t>е (М), допуск по массе фрагментного</w:t>
      </w:r>
      <w:r w:rsidRPr="00D9650A">
        <w:rPr>
          <w:rStyle w:val="q4iawc"/>
          <w:rFonts w:ascii="Times New Roman" w:hAnsi="Times New Roman"/>
          <w:sz w:val="28"/>
          <w:szCs w:val="28"/>
          <w:lang w:val="ru-RU"/>
        </w:rPr>
        <w:t xml:space="preserve"> иона; устойчивость к исходному иону.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55" w:name="_Toc128419398"/>
    </w:p>
    <w:p w:rsidR="009C0AD2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1D50C1">
        <w:rPr>
          <w:bCs/>
          <w:sz w:val="28"/>
          <w:szCs w:val="28"/>
        </w:rPr>
        <w:t>2.1.13</w:t>
      </w:r>
      <w:r w:rsidR="00A22B81" w:rsidRPr="00B82458">
        <w:rPr>
          <w:bCs/>
          <w:sz w:val="28"/>
          <w:szCs w:val="28"/>
        </w:rPr>
        <w:t xml:space="preserve"> </w:t>
      </w:r>
      <w:r w:rsidR="00D517C6" w:rsidRPr="00B82458">
        <w:rPr>
          <w:bCs/>
          <w:sz w:val="28"/>
          <w:szCs w:val="28"/>
        </w:rPr>
        <w:t>К</w:t>
      </w:r>
      <w:r w:rsidR="009C0AD2" w:rsidRPr="00B82458">
        <w:rPr>
          <w:bCs/>
          <w:sz w:val="28"/>
          <w:szCs w:val="28"/>
        </w:rPr>
        <w:t>лонировани</w:t>
      </w:r>
      <w:r w:rsidR="00D517C6" w:rsidRPr="00B82458">
        <w:rPr>
          <w:bCs/>
          <w:sz w:val="28"/>
          <w:szCs w:val="28"/>
        </w:rPr>
        <w:t>е</w:t>
      </w:r>
      <w:bookmarkEnd w:id="55"/>
    </w:p>
    <w:p w:rsidR="003B0036" w:rsidRPr="00B82458" w:rsidRDefault="00D955E9" w:rsidP="00B82458">
      <w:pPr>
        <w:pStyle w:val="12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>Традиционный метод клонирования генов включает перенос интересующего фрагмента ДНК из одного организма в самовоспроизводящийся генетический элем</w:t>
      </w:r>
      <w:r w:rsidRPr="00B82458">
        <w:rPr>
          <w:bCs w:val="0"/>
          <w:sz w:val="28"/>
          <w:szCs w:val="28"/>
        </w:rPr>
        <w:t>ент, такой как</w:t>
      </w:r>
      <w:r w:rsidRPr="00B82458">
        <w:rPr>
          <w:sz w:val="28"/>
          <w:szCs w:val="28"/>
        </w:rPr>
        <w:t xml:space="preserve"> плазмид</w:t>
      </w:r>
      <w:r w:rsidR="002C6007" w:rsidRPr="00B82458">
        <w:rPr>
          <w:sz w:val="28"/>
          <w:szCs w:val="28"/>
        </w:rPr>
        <w:t>ный вектор</w:t>
      </w:r>
      <w:r w:rsidRPr="00B82458">
        <w:rPr>
          <w:sz w:val="28"/>
          <w:szCs w:val="28"/>
        </w:rPr>
        <w:t xml:space="preserve">. </w:t>
      </w:r>
      <w:r w:rsidRPr="00B82458">
        <w:rPr>
          <w:bCs w:val="0"/>
          <w:sz w:val="28"/>
          <w:szCs w:val="28"/>
        </w:rPr>
        <w:t>Выделение гена проводили методом ПЦР из геномной ДНК бактерии с использованием геноспецифичных олигонуклеотидов, содержащие сайты рестрикции. Далее</w:t>
      </w:r>
      <w:r w:rsidR="002C6007" w:rsidRPr="00B82458">
        <w:rPr>
          <w:bCs w:val="0"/>
          <w:sz w:val="28"/>
          <w:szCs w:val="28"/>
        </w:rPr>
        <w:t>,</w:t>
      </w:r>
      <w:r w:rsidRPr="00B82458">
        <w:rPr>
          <w:bCs w:val="0"/>
          <w:sz w:val="28"/>
          <w:szCs w:val="28"/>
        </w:rPr>
        <w:t xml:space="preserve"> проводили рестрикцию амплифицированного продукта и плазмиды с использованием ферментов нуклеинового обмена</w:t>
      </w:r>
      <w:r w:rsidR="00FF4E34" w:rsidRPr="00B82458">
        <w:rPr>
          <w:bCs w:val="0"/>
          <w:sz w:val="28"/>
          <w:szCs w:val="28"/>
        </w:rPr>
        <w:t xml:space="preserve">, и проводили очистку ДНК после реакции. </w:t>
      </w:r>
      <w:r w:rsidR="00FD026F">
        <w:rPr>
          <w:bCs w:val="0"/>
          <w:sz w:val="28"/>
          <w:szCs w:val="28"/>
        </w:rPr>
        <w:t>Л</w:t>
      </w:r>
      <w:r w:rsidR="00FF4E34" w:rsidRPr="00B82458">
        <w:rPr>
          <w:bCs w:val="0"/>
          <w:sz w:val="28"/>
          <w:szCs w:val="28"/>
        </w:rPr>
        <w:t xml:space="preserve">игирование </w:t>
      </w:r>
      <w:r w:rsidR="00FD026F">
        <w:rPr>
          <w:bCs w:val="0"/>
          <w:sz w:val="28"/>
          <w:szCs w:val="28"/>
        </w:rPr>
        <w:t xml:space="preserve">вставляемой ДНК </w:t>
      </w:r>
      <w:r w:rsidR="00FA1375" w:rsidRPr="00B82458">
        <w:rPr>
          <w:bCs w:val="0"/>
          <w:sz w:val="28"/>
          <w:szCs w:val="28"/>
        </w:rPr>
        <w:t>и плазмиды</w:t>
      </w:r>
      <w:r w:rsidR="00FD026F">
        <w:rPr>
          <w:bCs w:val="0"/>
          <w:sz w:val="28"/>
          <w:szCs w:val="28"/>
        </w:rPr>
        <w:t xml:space="preserve"> проводили с ис</w:t>
      </w:r>
      <w:r w:rsidR="00C64729">
        <w:rPr>
          <w:bCs w:val="0"/>
          <w:sz w:val="28"/>
          <w:szCs w:val="28"/>
        </w:rPr>
        <w:t>п</w:t>
      </w:r>
      <w:r w:rsidR="00FD026F">
        <w:rPr>
          <w:bCs w:val="0"/>
          <w:sz w:val="28"/>
          <w:szCs w:val="28"/>
        </w:rPr>
        <w:t xml:space="preserve">ользованием </w:t>
      </w:r>
      <w:r w:rsidR="00FD026F">
        <w:rPr>
          <w:bCs w:val="0"/>
          <w:sz w:val="28"/>
          <w:szCs w:val="28"/>
          <w:lang w:val="en-US"/>
        </w:rPr>
        <w:t>T</w:t>
      </w:r>
      <w:r w:rsidR="00FD026F">
        <w:rPr>
          <w:bCs w:val="0"/>
          <w:sz w:val="28"/>
          <w:szCs w:val="28"/>
        </w:rPr>
        <w:t xml:space="preserve">4 ДНК лигазы в соответсвующем </w:t>
      </w:r>
      <w:r w:rsidR="008E7EED">
        <w:rPr>
          <w:bCs w:val="0"/>
          <w:sz w:val="28"/>
          <w:szCs w:val="28"/>
        </w:rPr>
        <w:t xml:space="preserve">реакционном </w:t>
      </w:r>
      <w:r w:rsidR="00FD026F">
        <w:rPr>
          <w:bCs w:val="0"/>
          <w:sz w:val="28"/>
          <w:szCs w:val="28"/>
        </w:rPr>
        <w:t>буфере</w:t>
      </w:r>
      <w:r w:rsidR="00FA1375" w:rsidRPr="00B82458">
        <w:rPr>
          <w:bCs w:val="0"/>
          <w:sz w:val="28"/>
          <w:szCs w:val="28"/>
        </w:rPr>
        <w:t xml:space="preserve">. </w:t>
      </w:r>
      <w:r w:rsidR="002C6007" w:rsidRPr="00B82458">
        <w:rPr>
          <w:bCs w:val="0"/>
          <w:sz w:val="28"/>
          <w:szCs w:val="28"/>
        </w:rPr>
        <w:t xml:space="preserve">Затем проводили процедуру отбора плазмидного вектора, несущего требуемую вставку. Размножали вектор по протоколу </w:t>
      </w:r>
      <w:r w:rsidR="002C6007" w:rsidRPr="00B82458">
        <w:rPr>
          <w:bCs w:val="0"/>
          <w:sz w:val="28"/>
          <w:szCs w:val="28"/>
          <w:lang w:val="en-US"/>
        </w:rPr>
        <w:t>MiniPrep</w:t>
      </w:r>
      <w:r w:rsidR="002C6007" w:rsidRPr="00B82458">
        <w:rPr>
          <w:bCs w:val="0"/>
          <w:sz w:val="28"/>
          <w:szCs w:val="28"/>
        </w:rPr>
        <w:t xml:space="preserve"> и секвенировали вставку на предмет отсутствия мутаций в виде вставок, делеций и/или замен.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outlineLvl w:val="0"/>
        <w:rPr>
          <w:sz w:val="28"/>
          <w:szCs w:val="28"/>
          <w:lang w:val="kk-KZ"/>
        </w:rPr>
      </w:pPr>
      <w:bookmarkStart w:id="56" w:name="_Toc128419399"/>
    </w:p>
    <w:p w:rsidR="00265CC2" w:rsidRPr="009F3971" w:rsidRDefault="00300BD9" w:rsidP="00B82458">
      <w:pPr>
        <w:pStyle w:val="a3"/>
        <w:spacing w:before="0" w:beforeAutospacing="0" w:after="0" w:afterAutospacing="0"/>
        <w:ind w:left="0" w:firstLine="708"/>
        <w:outlineLvl w:val="0"/>
        <w:rPr>
          <w:sz w:val="28"/>
          <w:szCs w:val="28"/>
          <w:lang w:val="kk-KZ"/>
        </w:rPr>
      </w:pPr>
      <w:r w:rsidRPr="009F3971">
        <w:rPr>
          <w:sz w:val="28"/>
          <w:szCs w:val="28"/>
          <w:lang w:val="kk-KZ"/>
        </w:rPr>
        <w:t>2.1.14</w:t>
      </w:r>
      <w:r w:rsidR="00265CC2" w:rsidRPr="009F3971">
        <w:rPr>
          <w:sz w:val="28"/>
          <w:szCs w:val="28"/>
          <w:lang w:val="kk-KZ"/>
        </w:rPr>
        <w:t xml:space="preserve"> </w:t>
      </w:r>
      <w:r w:rsidR="00D517C6" w:rsidRPr="009F3971">
        <w:rPr>
          <w:sz w:val="28"/>
          <w:szCs w:val="28"/>
          <w:lang w:val="kk-KZ"/>
        </w:rPr>
        <w:t>Амплификация генов</w:t>
      </w:r>
      <w:bookmarkEnd w:id="56"/>
    </w:p>
    <w:p w:rsidR="00265CC2" w:rsidRPr="00B82458" w:rsidRDefault="00265CC2" w:rsidP="00B82458">
      <w:pPr>
        <w:pStyle w:val="a3"/>
        <w:spacing w:before="0" w:beforeAutospacing="0" w:after="0" w:afterAutospacing="0"/>
        <w:ind w:left="0" w:firstLine="708"/>
        <w:jc w:val="both"/>
        <w:rPr>
          <w:sz w:val="28"/>
          <w:szCs w:val="28"/>
          <w:lang w:eastAsia="en-GB"/>
        </w:rPr>
      </w:pPr>
      <w:r w:rsidRPr="009F3971">
        <w:rPr>
          <w:sz w:val="28"/>
          <w:szCs w:val="28"/>
          <w:lang w:val="kk-KZ"/>
        </w:rPr>
        <w:t xml:space="preserve">Состав реакционной смеси: </w:t>
      </w:r>
      <w:r w:rsidR="008E7EED" w:rsidRPr="009F3971">
        <w:rPr>
          <w:sz w:val="28"/>
          <w:szCs w:val="28"/>
          <w:lang w:val="kk-KZ"/>
        </w:rPr>
        <w:t>геномная</w:t>
      </w:r>
      <w:r w:rsidRPr="009F3971">
        <w:rPr>
          <w:sz w:val="28"/>
          <w:szCs w:val="28"/>
          <w:lang w:val="kk-KZ"/>
        </w:rPr>
        <w:t xml:space="preserve"> ДНК</w:t>
      </w:r>
      <w:r w:rsidR="00D35FC4" w:rsidRPr="009F3971">
        <w:rPr>
          <w:sz w:val="28"/>
          <w:szCs w:val="28"/>
          <w:lang w:val="kk-KZ"/>
        </w:rPr>
        <w:t xml:space="preserve"> бакт</w:t>
      </w:r>
      <w:r w:rsidR="004A5A65" w:rsidRPr="009F3971">
        <w:rPr>
          <w:sz w:val="28"/>
          <w:szCs w:val="28"/>
          <w:lang w:val="kk-KZ"/>
        </w:rPr>
        <w:t>е</w:t>
      </w:r>
      <w:r w:rsidR="00D35FC4" w:rsidRPr="009F3971">
        <w:rPr>
          <w:sz w:val="28"/>
          <w:szCs w:val="28"/>
          <w:lang w:val="kk-KZ"/>
        </w:rPr>
        <w:t>рии</w:t>
      </w:r>
      <w:r w:rsidR="008E7EED" w:rsidRPr="009F3971">
        <w:rPr>
          <w:sz w:val="28"/>
          <w:szCs w:val="28"/>
          <w:lang w:val="kk-KZ"/>
        </w:rPr>
        <w:t xml:space="preserve"> – 50 нг</w:t>
      </w:r>
      <w:r w:rsidRPr="009F3971">
        <w:rPr>
          <w:sz w:val="28"/>
          <w:szCs w:val="28"/>
          <w:lang w:val="kk-KZ"/>
        </w:rPr>
        <w:t xml:space="preserve">; </w:t>
      </w:r>
      <w:r w:rsidR="001078A0" w:rsidRPr="009F3971">
        <w:rPr>
          <w:sz w:val="28"/>
          <w:szCs w:val="28"/>
          <w:lang w:val="kk-KZ" w:eastAsia="en-GB"/>
        </w:rPr>
        <w:t xml:space="preserve">смесь </w:t>
      </w:r>
      <w:r w:rsidR="001078A0" w:rsidRPr="00B82458">
        <w:rPr>
          <w:sz w:val="28"/>
          <w:szCs w:val="28"/>
          <w:lang w:val="fr-FR" w:eastAsia="en-GB"/>
        </w:rPr>
        <w:t>dNTP</w:t>
      </w:r>
      <w:r w:rsidR="001078A0" w:rsidRPr="009F3971">
        <w:rPr>
          <w:sz w:val="28"/>
          <w:szCs w:val="28"/>
          <w:lang w:val="kk-KZ" w:eastAsia="en-GB"/>
        </w:rPr>
        <w:t xml:space="preserve"> (10 м</w:t>
      </w:r>
      <w:r w:rsidR="001078A0" w:rsidRPr="00B82458">
        <w:rPr>
          <w:sz w:val="28"/>
          <w:szCs w:val="28"/>
          <w:lang w:val="fr-FR" w:eastAsia="en-GB"/>
        </w:rPr>
        <w:t>M</w:t>
      </w:r>
      <w:r w:rsidR="001078A0" w:rsidRPr="009F3971">
        <w:rPr>
          <w:sz w:val="28"/>
          <w:szCs w:val="28"/>
          <w:lang w:val="kk-KZ" w:eastAsia="en-GB"/>
        </w:rPr>
        <w:t xml:space="preserve"> каждого) </w:t>
      </w:r>
      <w:r w:rsidR="009F3971">
        <w:rPr>
          <w:sz w:val="28"/>
          <w:szCs w:val="28"/>
          <w:lang w:val="kk-KZ" w:eastAsia="en-GB"/>
        </w:rPr>
        <w:t>–</w:t>
      </w:r>
      <w:r w:rsidR="001078A0" w:rsidRPr="009F3971">
        <w:rPr>
          <w:sz w:val="28"/>
          <w:szCs w:val="28"/>
          <w:lang w:val="kk-KZ" w:eastAsia="en-GB"/>
        </w:rPr>
        <w:t xml:space="preserve"> 4 мкл; </w:t>
      </w:r>
      <w:r w:rsidR="008B70A2" w:rsidRPr="009F3971">
        <w:rPr>
          <w:sz w:val="28"/>
          <w:szCs w:val="28"/>
          <w:lang w:val="kk-KZ" w:eastAsia="en-GB"/>
        </w:rPr>
        <w:t>5</w:t>
      </w:r>
      <w:r w:rsidR="003E4296">
        <w:rPr>
          <w:sz w:val="28"/>
          <w:szCs w:val="28"/>
          <w:lang w:val="kk-KZ" w:eastAsia="en-GB"/>
        </w:rPr>
        <w:t xml:space="preserve"> </w:t>
      </w:r>
      <w:r w:rsidR="008B70A2" w:rsidRPr="009F3971">
        <w:rPr>
          <w:sz w:val="28"/>
          <w:szCs w:val="28"/>
          <w:lang w:val="kk-KZ" w:eastAsia="en-GB"/>
        </w:rPr>
        <w:t>x</w:t>
      </w:r>
      <w:r w:rsidR="003E4296">
        <w:rPr>
          <w:sz w:val="28"/>
          <w:szCs w:val="28"/>
          <w:lang w:val="kk-KZ" w:eastAsia="en-GB"/>
        </w:rPr>
        <w:t xml:space="preserve"> </w:t>
      </w:r>
      <w:r w:rsidR="008B70A2" w:rsidRPr="009F3971">
        <w:rPr>
          <w:sz w:val="28"/>
          <w:szCs w:val="28"/>
          <w:lang w:val="kk-KZ" w:eastAsia="en-GB"/>
        </w:rPr>
        <w:t>реакционный буфер Phusion HF Buffer  (содержащий 7,5 мМ MgCl</w:t>
      </w:r>
      <w:r w:rsidR="008B70A2" w:rsidRPr="009F3971">
        <w:rPr>
          <w:sz w:val="28"/>
          <w:szCs w:val="28"/>
          <w:vertAlign w:val="subscript"/>
          <w:lang w:val="kk-KZ" w:eastAsia="en-GB"/>
        </w:rPr>
        <w:t>2</w:t>
      </w:r>
      <w:r w:rsidR="008B70A2" w:rsidRPr="009F3971">
        <w:rPr>
          <w:sz w:val="28"/>
          <w:szCs w:val="28"/>
          <w:lang w:val="kk-KZ" w:eastAsia="en-GB"/>
        </w:rPr>
        <w:t xml:space="preserve">) </w:t>
      </w:r>
      <w:r w:rsidR="009F3971">
        <w:rPr>
          <w:sz w:val="28"/>
          <w:szCs w:val="28"/>
          <w:lang w:val="kk-KZ" w:eastAsia="en-GB"/>
        </w:rPr>
        <w:t>–</w:t>
      </w:r>
      <w:r w:rsidR="008B70A2" w:rsidRPr="009F3971">
        <w:rPr>
          <w:sz w:val="28"/>
          <w:szCs w:val="28"/>
          <w:lang w:val="kk-KZ" w:eastAsia="en-GB"/>
        </w:rPr>
        <w:t xml:space="preserve"> 10 мкл; </w:t>
      </w:r>
      <w:r w:rsidR="00D35FC4" w:rsidRPr="009F3971">
        <w:rPr>
          <w:sz w:val="28"/>
          <w:szCs w:val="28"/>
          <w:lang w:val="kk-KZ"/>
        </w:rPr>
        <w:t>олигонуклеотид</w:t>
      </w:r>
      <w:r w:rsidR="008E7EED" w:rsidRPr="009F3971">
        <w:rPr>
          <w:sz w:val="28"/>
          <w:szCs w:val="28"/>
          <w:lang w:val="kk-KZ" w:eastAsia="en-GB"/>
        </w:rPr>
        <w:t xml:space="preserve"> прямой (10 мкМ) – 2,5</w:t>
      </w:r>
      <w:r w:rsidR="009F3971">
        <w:rPr>
          <w:sz w:val="28"/>
          <w:szCs w:val="28"/>
          <w:lang w:val="kk-KZ" w:eastAsia="en-GB"/>
        </w:rPr>
        <w:t> </w:t>
      </w:r>
      <w:r w:rsidRPr="009F3971">
        <w:rPr>
          <w:sz w:val="28"/>
          <w:szCs w:val="28"/>
          <w:lang w:val="kk-KZ" w:eastAsia="en-GB"/>
        </w:rPr>
        <w:t>мк</w:t>
      </w:r>
      <w:r w:rsidR="008E7EED" w:rsidRPr="009F3971">
        <w:rPr>
          <w:sz w:val="28"/>
          <w:szCs w:val="28"/>
          <w:lang w:val="kk-KZ" w:eastAsia="en-GB"/>
        </w:rPr>
        <w:t xml:space="preserve">л; </w:t>
      </w:r>
      <w:r w:rsidR="00D35FC4" w:rsidRPr="009F3971">
        <w:rPr>
          <w:sz w:val="28"/>
          <w:szCs w:val="28"/>
          <w:lang w:val="kk-KZ" w:eastAsia="en-GB"/>
        </w:rPr>
        <w:t>олигонуклеотид</w:t>
      </w:r>
      <w:r w:rsidR="008E7EED" w:rsidRPr="009F3971">
        <w:rPr>
          <w:sz w:val="28"/>
          <w:szCs w:val="28"/>
          <w:lang w:val="kk-KZ" w:eastAsia="en-GB"/>
        </w:rPr>
        <w:t xml:space="preserve"> обратный (10 мкМ) – 2,5</w:t>
      </w:r>
      <w:r w:rsidRPr="009F3971">
        <w:rPr>
          <w:sz w:val="28"/>
          <w:szCs w:val="28"/>
          <w:lang w:val="kk-KZ" w:eastAsia="en-GB"/>
        </w:rPr>
        <w:t xml:space="preserve"> мкл; Phusion High Fidelity ДНК полимераза </w:t>
      </w:r>
      <w:r w:rsidR="009F3971" w:rsidRPr="009F3971">
        <w:rPr>
          <w:sz w:val="28"/>
          <w:szCs w:val="28"/>
          <w:lang w:val="kk-KZ" w:eastAsia="en-GB"/>
        </w:rPr>
        <w:t>–</w:t>
      </w:r>
      <w:r w:rsidRPr="009F3971">
        <w:rPr>
          <w:sz w:val="28"/>
          <w:szCs w:val="28"/>
          <w:lang w:val="kk-KZ" w:eastAsia="en-GB"/>
        </w:rPr>
        <w:t xml:space="preserve"> 1 мкл; деионизирова</w:t>
      </w:r>
      <w:r w:rsidR="00165FFF" w:rsidRPr="009F3971">
        <w:rPr>
          <w:sz w:val="28"/>
          <w:szCs w:val="28"/>
          <w:lang w:val="kk-KZ" w:eastAsia="en-GB"/>
        </w:rPr>
        <w:t xml:space="preserve">нная вода – до 50 мкл. </w:t>
      </w:r>
      <w:r w:rsidR="00165FFF">
        <w:rPr>
          <w:sz w:val="28"/>
          <w:szCs w:val="28"/>
          <w:lang w:eastAsia="en-GB"/>
        </w:rPr>
        <w:t>Условия</w:t>
      </w:r>
      <w:r w:rsidRPr="00B82458">
        <w:rPr>
          <w:sz w:val="28"/>
          <w:szCs w:val="28"/>
          <w:lang w:eastAsia="en-GB"/>
        </w:rPr>
        <w:t xml:space="preserve"> амплификации </w:t>
      </w:r>
      <w:r w:rsidR="00165FFF">
        <w:rPr>
          <w:sz w:val="28"/>
          <w:szCs w:val="28"/>
          <w:lang w:eastAsia="en-GB"/>
        </w:rPr>
        <w:t xml:space="preserve">были следующими: </w:t>
      </w:r>
      <w:r w:rsidRPr="00B82458">
        <w:rPr>
          <w:sz w:val="28"/>
          <w:szCs w:val="28"/>
          <w:lang w:eastAsia="en-GB"/>
        </w:rPr>
        <w:t>98°</w:t>
      </w:r>
      <w:r w:rsidRPr="00B82458">
        <w:rPr>
          <w:sz w:val="28"/>
          <w:szCs w:val="28"/>
          <w:lang w:val="en-GB" w:eastAsia="en-GB"/>
        </w:rPr>
        <w:t>C</w:t>
      </w:r>
      <w:r w:rsidRPr="00B82458">
        <w:rPr>
          <w:sz w:val="28"/>
          <w:szCs w:val="28"/>
          <w:lang w:eastAsia="en-GB"/>
        </w:rPr>
        <w:t xml:space="preserve"> (3</w:t>
      </w:r>
      <w:r w:rsidR="00C56388" w:rsidRPr="00B82458">
        <w:rPr>
          <w:sz w:val="28"/>
          <w:szCs w:val="28"/>
          <w:lang w:eastAsia="en-GB"/>
        </w:rPr>
        <w:t>0 сек) – 1 цик</w:t>
      </w:r>
      <w:r w:rsidR="00165FFF">
        <w:rPr>
          <w:sz w:val="28"/>
          <w:szCs w:val="28"/>
          <w:lang w:eastAsia="en-GB"/>
        </w:rPr>
        <w:t xml:space="preserve">л; </w:t>
      </w:r>
      <w:r w:rsidR="00C56388" w:rsidRPr="00B82458">
        <w:rPr>
          <w:sz w:val="28"/>
          <w:szCs w:val="28"/>
          <w:lang w:eastAsia="en-GB"/>
        </w:rPr>
        <w:t>98</w:t>
      </w:r>
      <w:r w:rsidRPr="00B82458">
        <w:rPr>
          <w:sz w:val="28"/>
          <w:szCs w:val="28"/>
          <w:lang w:eastAsia="en-GB"/>
        </w:rPr>
        <w:t>°</w:t>
      </w:r>
      <w:r w:rsidRPr="00B82458">
        <w:rPr>
          <w:sz w:val="28"/>
          <w:szCs w:val="28"/>
          <w:lang w:val="en-GB" w:eastAsia="en-GB"/>
        </w:rPr>
        <w:t>C</w:t>
      </w:r>
      <w:r w:rsidRPr="00B82458">
        <w:rPr>
          <w:sz w:val="28"/>
          <w:szCs w:val="28"/>
          <w:lang w:eastAsia="en-GB"/>
        </w:rPr>
        <w:t xml:space="preserve"> (1</w:t>
      </w:r>
      <w:r w:rsidR="004E106E" w:rsidRPr="00B82458">
        <w:rPr>
          <w:sz w:val="28"/>
          <w:szCs w:val="28"/>
          <w:lang w:eastAsia="en-GB"/>
        </w:rPr>
        <w:t>0 сек</w:t>
      </w:r>
      <w:r w:rsidR="00165FFF">
        <w:rPr>
          <w:sz w:val="28"/>
          <w:szCs w:val="28"/>
          <w:lang w:eastAsia="en-GB"/>
        </w:rPr>
        <w:t xml:space="preserve">), </w:t>
      </w:r>
      <w:r w:rsidRPr="00B82458">
        <w:rPr>
          <w:sz w:val="28"/>
          <w:szCs w:val="28"/>
          <w:lang w:eastAsia="en-GB"/>
        </w:rPr>
        <w:t>55°</w:t>
      </w:r>
      <w:r w:rsidRPr="00B82458">
        <w:rPr>
          <w:sz w:val="28"/>
          <w:szCs w:val="28"/>
          <w:lang w:val="en-GB" w:eastAsia="en-GB"/>
        </w:rPr>
        <w:t>C</w:t>
      </w:r>
      <w:r w:rsidR="006D0231">
        <w:rPr>
          <w:sz w:val="28"/>
          <w:szCs w:val="28"/>
          <w:lang w:eastAsia="en-GB"/>
        </w:rPr>
        <w:t xml:space="preserve"> (3</w:t>
      </w:r>
      <w:r w:rsidR="004E106E" w:rsidRPr="00B82458">
        <w:rPr>
          <w:sz w:val="28"/>
          <w:szCs w:val="28"/>
          <w:lang w:eastAsia="en-GB"/>
        </w:rPr>
        <w:t>0 сек</w:t>
      </w:r>
      <w:r w:rsidR="00165FFF">
        <w:rPr>
          <w:sz w:val="28"/>
          <w:szCs w:val="28"/>
          <w:lang w:eastAsia="en-GB"/>
        </w:rPr>
        <w:t xml:space="preserve">), </w:t>
      </w:r>
      <w:r w:rsidRPr="00B82458">
        <w:rPr>
          <w:sz w:val="28"/>
          <w:szCs w:val="28"/>
          <w:lang w:eastAsia="en-GB"/>
        </w:rPr>
        <w:t>72°</w:t>
      </w:r>
      <w:r w:rsidRPr="00B82458">
        <w:rPr>
          <w:sz w:val="28"/>
          <w:szCs w:val="28"/>
          <w:lang w:val="en-GB" w:eastAsia="en-GB"/>
        </w:rPr>
        <w:t>C</w:t>
      </w:r>
      <w:r w:rsidRPr="00B82458">
        <w:rPr>
          <w:sz w:val="28"/>
          <w:szCs w:val="28"/>
          <w:lang w:eastAsia="en-GB"/>
        </w:rPr>
        <w:t xml:space="preserve"> (</w:t>
      </w:r>
      <w:r w:rsidR="006D0231">
        <w:rPr>
          <w:sz w:val="28"/>
          <w:szCs w:val="28"/>
          <w:lang w:eastAsia="en-GB"/>
        </w:rPr>
        <w:t>30 сек</w:t>
      </w:r>
      <w:r w:rsidR="00165FFF">
        <w:rPr>
          <w:sz w:val="28"/>
          <w:szCs w:val="28"/>
          <w:lang w:eastAsia="en-GB"/>
        </w:rPr>
        <w:t xml:space="preserve">/т.п.о.) – 30 циклов; </w:t>
      </w:r>
      <w:r w:rsidRPr="00B82458">
        <w:rPr>
          <w:sz w:val="28"/>
          <w:szCs w:val="28"/>
          <w:lang w:eastAsia="en-GB"/>
        </w:rPr>
        <w:t>72°</w:t>
      </w:r>
      <w:r w:rsidRPr="00B82458">
        <w:rPr>
          <w:sz w:val="28"/>
          <w:szCs w:val="28"/>
          <w:lang w:val="en-GB" w:eastAsia="en-GB"/>
        </w:rPr>
        <w:t>C</w:t>
      </w:r>
      <w:r w:rsidR="00165FFF">
        <w:rPr>
          <w:sz w:val="28"/>
          <w:szCs w:val="28"/>
          <w:lang w:eastAsia="en-GB"/>
        </w:rPr>
        <w:t xml:space="preserve"> (10 мин) – 1 цикл; 4</w:t>
      </w:r>
      <w:r w:rsidRPr="00B82458">
        <w:rPr>
          <w:sz w:val="28"/>
          <w:szCs w:val="28"/>
          <w:lang w:eastAsia="en-GB"/>
        </w:rPr>
        <w:t>°</w:t>
      </w:r>
      <w:r w:rsidRPr="00B82458">
        <w:rPr>
          <w:sz w:val="28"/>
          <w:szCs w:val="28"/>
          <w:lang w:val="en-GB" w:eastAsia="en-GB"/>
        </w:rPr>
        <w:t>C</w:t>
      </w:r>
      <w:r w:rsidR="00165FFF">
        <w:rPr>
          <w:sz w:val="28"/>
          <w:szCs w:val="28"/>
          <w:lang w:eastAsia="en-GB"/>
        </w:rPr>
        <w:t xml:space="preserve"> (10</w:t>
      </w:r>
      <w:r w:rsidRPr="00B82458">
        <w:rPr>
          <w:sz w:val="28"/>
          <w:szCs w:val="28"/>
          <w:lang w:eastAsia="en-GB"/>
        </w:rPr>
        <w:t xml:space="preserve"> мин) – 1 цикл.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  <w:lang w:val="kk-KZ" w:eastAsia="en-GB"/>
        </w:rPr>
      </w:pPr>
      <w:bookmarkStart w:id="57" w:name="_Toc128419400"/>
    </w:p>
    <w:p w:rsidR="004E106E" w:rsidRPr="00B82458" w:rsidRDefault="00300BD9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  <w:lang w:eastAsia="en-GB"/>
        </w:rPr>
      </w:pPr>
      <w:r w:rsidRPr="00300BD9">
        <w:rPr>
          <w:sz w:val="28"/>
          <w:szCs w:val="28"/>
          <w:lang w:eastAsia="en-GB"/>
        </w:rPr>
        <w:t>2.1.15</w:t>
      </w:r>
      <w:r w:rsidR="004E106E" w:rsidRPr="00B82458">
        <w:rPr>
          <w:sz w:val="28"/>
          <w:szCs w:val="28"/>
          <w:lang w:eastAsia="en-GB"/>
        </w:rPr>
        <w:t xml:space="preserve"> Очистка ДНК после ферментативных реакций</w:t>
      </w:r>
      <w:bookmarkEnd w:id="57"/>
    </w:p>
    <w:p w:rsidR="004E106E" w:rsidRPr="00B82458" w:rsidRDefault="004E106E" w:rsidP="00B82458">
      <w:pPr>
        <w:pStyle w:val="a3"/>
        <w:spacing w:before="0" w:beforeAutospacing="0" w:after="0" w:afterAutospacing="0"/>
        <w:ind w:left="0" w:firstLine="708"/>
        <w:jc w:val="both"/>
        <w:rPr>
          <w:sz w:val="28"/>
          <w:szCs w:val="28"/>
        </w:rPr>
      </w:pPr>
      <w:r w:rsidRPr="00B82458">
        <w:rPr>
          <w:sz w:val="28"/>
          <w:szCs w:val="28"/>
        </w:rPr>
        <w:t>Очис</w:t>
      </w:r>
      <w:r w:rsidR="00067FCA">
        <w:rPr>
          <w:sz w:val="28"/>
          <w:szCs w:val="28"/>
        </w:rPr>
        <w:t xml:space="preserve">тку ДНК проводили методом </w:t>
      </w:r>
      <w:r w:rsidRPr="00B82458">
        <w:rPr>
          <w:sz w:val="28"/>
          <w:szCs w:val="28"/>
        </w:rPr>
        <w:t xml:space="preserve">хлороформной экстрации. Объем реакционной смеси доводили до 100 мкл, вносили равный объем </w:t>
      </w:r>
      <w:r w:rsidR="00067FCA">
        <w:rPr>
          <w:sz w:val="28"/>
          <w:szCs w:val="28"/>
        </w:rPr>
        <w:t>хлороформа</w:t>
      </w:r>
      <w:r w:rsidRPr="00B82458">
        <w:rPr>
          <w:sz w:val="28"/>
          <w:szCs w:val="28"/>
        </w:rPr>
        <w:t xml:space="preserve">, встряхивали на вортексе до полного перемешивания. Центрифугировали при </w:t>
      </w:r>
      <w:r w:rsidR="00315468" w:rsidRPr="00B82458">
        <w:rPr>
          <w:color w:val="000000"/>
          <w:sz w:val="28"/>
          <w:szCs w:val="28"/>
        </w:rPr>
        <w:t xml:space="preserve">9300 × </w:t>
      </w:r>
      <w:r w:rsidR="00315468" w:rsidRPr="00B82458">
        <w:rPr>
          <w:i/>
          <w:color w:val="000000"/>
          <w:sz w:val="28"/>
          <w:szCs w:val="28"/>
          <w:lang w:val="en-US"/>
        </w:rPr>
        <w:t>g</w:t>
      </w:r>
      <w:r w:rsidR="00315468" w:rsidRPr="00B82458">
        <w:rPr>
          <w:color w:val="000000"/>
          <w:sz w:val="28"/>
          <w:szCs w:val="28"/>
        </w:rPr>
        <w:t xml:space="preserve"> </w:t>
      </w:r>
      <w:r w:rsidR="002C6007" w:rsidRPr="00B82458">
        <w:rPr>
          <w:sz w:val="28"/>
          <w:szCs w:val="28"/>
        </w:rPr>
        <w:t>в течение</w:t>
      </w:r>
      <w:r w:rsidR="00067FCA">
        <w:rPr>
          <w:sz w:val="28"/>
          <w:szCs w:val="28"/>
        </w:rPr>
        <w:t xml:space="preserve"> 15</w:t>
      </w:r>
      <w:r w:rsidRPr="00B82458">
        <w:rPr>
          <w:sz w:val="28"/>
          <w:szCs w:val="28"/>
        </w:rPr>
        <w:t xml:space="preserve"> минут. Отбирали верхнюю водную фазу в </w:t>
      </w:r>
      <w:r w:rsidR="006D0231">
        <w:rPr>
          <w:sz w:val="28"/>
          <w:szCs w:val="28"/>
        </w:rPr>
        <w:t xml:space="preserve">новую </w:t>
      </w:r>
      <w:r w:rsidRPr="00B82458">
        <w:rPr>
          <w:sz w:val="28"/>
          <w:szCs w:val="28"/>
        </w:rPr>
        <w:t xml:space="preserve">пробирку </w:t>
      </w:r>
      <w:r w:rsidRPr="00B82458">
        <w:rPr>
          <w:sz w:val="28"/>
          <w:szCs w:val="28"/>
          <w:lang w:val="en-US"/>
        </w:rPr>
        <w:t>Eppendorf</w:t>
      </w:r>
      <w:r w:rsidRPr="00B82458">
        <w:rPr>
          <w:sz w:val="28"/>
          <w:szCs w:val="28"/>
        </w:rPr>
        <w:t xml:space="preserve"> </w:t>
      </w:r>
      <w:r w:rsidR="002C6007" w:rsidRPr="00B82458">
        <w:rPr>
          <w:sz w:val="28"/>
          <w:szCs w:val="28"/>
        </w:rPr>
        <w:t xml:space="preserve">объемом </w:t>
      </w:r>
      <w:r w:rsidR="00165FFF">
        <w:rPr>
          <w:sz w:val="28"/>
          <w:szCs w:val="28"/>
        </w:rPr>
        <w:t>1,5 мл, добавляли 1/10 3</w:t>
      </w:r>
      <w:r w:rsidRPr="00B82458">
        <w:rPr>
          <w:sz w:val="28"/>
          <w:szCs w:val="28"/>
          <w:lang w:val="en-US"/>
        </w:rPr>
        <w:t>M</w:t>
      </w:r>
      <w:r w:rsidRPr="00B82458">
        <w:rPr>
          <w:sz w:val="28"/>
          <w:szCs w:val="28"/>
        </w:rPr>
        <w:t xml:space="preserve"> </w:t>
      </w:r>
      <w:r w:rsidR="00165FFF">
        <w:rPr>
          <w:sz w:val="28"/>
          <w:szCs w:val="28"/>
        </w:rPr>
        <w:t>ацетата натрия</w:t>
      </w:r>
      <w:r w:rsidRPr="00B82458">
        <w:rPr>
          <w:sz w:val="28"/>
          <w:szCs w:val="28"/>
        </w:rPr>
        <w:t xml:space="preserve"> и 3 объема 96% этилового спирта, выдерживали при</w:t>
      </w:r>
      <w:r w:rsidR="002C6007" w:rsidRPr="00B82458">
        <w:rPr>
          <w:sz w:val="28"/>
          <w:szCs w:val="28"/>
        </w:rPr>
        <w:t xml:space="preserve"> -</w:t>
      </w:r>
      <w:r w:rsidRPr="00B82458">
        <w:rPr>
          <w:sz w:val="28"/>
          <w:szCs w:val="28"/>
        </w:rPr>
        <w:t>20</w:t>
      </w:r>
      <w:r w:rsidR="002C6007" w:rsidRPr="00B82458">
        <w:rPr>
          <w:sz w:val="28"/>
          <w:szCs w:val="28"/>
        </w:rPr>
        <w:t>°</w:t>
      </w:r>
      <w:r w:rsidRPr="00B82458">
        <w:rPr>
          <w:sz w:val="28"/>
          <w:szCs w:val="28"/>
          <w:lang w:val="en-US"/>
        </w:rPr>
        <w:t>C</w:t>
      </w:r>
      <w:r w:rsidR="00067FCA">
        <w:rPr>
          <w:sz w:val="28"/>
          <w:szCs w:val="28"/>
        </w:rPr>
        <w:t xml:space="preserve"> в течение 2-16</w:t>
      </w:r>
      <w:r w:rsidRPr="00B82458">
        <w:rPr>
          <w:sz w:val="28"/>
          <w:szCs w:val="28"/>
        </w:rPr>
        <w:t xml:space="preserve"> ч</w:t>
      </w:r>
      <w:r w:rsidR="00067FCA">
        <w:rPr>
          <w:sz w:val="28"/>
          <w:szCs w:val="28"/>
        </w:rPr>
        <w:t>асов</w:t>
      </w:r>
      <w:r w:rsidRPr="00B82458">
        <w:rPr>
          <w:sz w:val="28"/>
          <w:szCs w:val="28"/>
        </w:rPr>
        <w:t xml:space="preserve">, центрифугировали при </w:t>
      </w:r>
      <w:r w:rsidR="00315468" w:rsidRPr="00B82458">
        <w:rPr>
          <w:color w:val="000000"/>
          <w:sz w:val="28"/>
          <w:szCs w:val="28"/>
        </w:rPr>
        <w:t xml:space="preserve">13200 × </w:t>
      </w:r>
      <w:r w:rsidR="00315468" w:rsidRPr="00B82458">
        <w:rPr>
          <w:i/>
          <w:color w:val="000000"/>
          <w:sz w:val="28"/>
          <w:szCs w:val="28"/>
          <w:lang w:val="en-US"/>
        </w:rPr>
        <w:t>g</w:t>
      </w:r>
      <w:r w:rsidR="00315468" w:rsidRPr="00B82458">
        <w:rPr>
          <w:color w:val="000000"/>
          <w:sz w:val="28"/>
          <w:szCs w:val="28"/>
        </w:rPr>
        <w:t xml:space="preserve"> </w:t>
      </w:r>
      <w:r w:rsidRPr="00B82458">
        <w:rPr>
          <w:sz w:val="28"/>
          <w:szCs w:val="28"/>
        </w:rPr>
        <w:t xml:space="preserve">в течение 40 минут. Надосадочную жидкость </w:t>
      </w:r>
      <w:r w:rsidR="0025426F" w:rsidRPr="00B82458">
        <w:rPr>
          <w:sz w:val="28"/>
          <w:szCs w:val="28"/>
        </w:rPr>
        <w:t>удаляли</w:t>
      </w:r>
      <w:r w:rsidRPr="00B82458">
        <w:rPr>
          <w:sz w:val="28"/>
          <w:szCs w:val="28"/>
        </w:rPr>
        <w:t xml:space="preserve">, </w:t>
      </w:r>
      <w:r w:rsidR="0025426F" w:rsidRPr="00B82458">
        <w:rPr>
          <w:sz w:val="28"/>
          <w:szCs w:val="28"/>
        </w:rPr>
        <w:t xml:space="preserve">а </w:t>
      </w:r>
      <w:r w:rsidRPr="00B82458">
        <w:rPr>
          <w:sz w:val="28"/>
          <w:szCs w:val="28"/>
        </w:rPr>
        <w:t>осадок промывали в 75% этаноле, подсушивали и растворяли в 12</w:t>
      </w:r>
      <w:r w:rsidR="004E2A98">
        <w:rPr>
          <w:sz w:val="28"/>
          <w:szCs w:val="28"/>
          <w:lang w:val="kk-KZ"/>
        </w:rPr>
        <w:t> </w:t>
      </w:r>
      <w:r w:rsidRPr="00B82458">
        <w:rPr>
          <w:sz w:val="28"/>
          <w:szCs w:val="28"/>
        </w:rPr>
        <w:t xml:space="preserve">мкл деионизированной воды.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  <w:lang w:val="kk-KZ"/>
        </w:rPr>
      </w:pPr>
      <w:bookmarkStart w:id="58" w:name="_Toc128419401"/>
    </w:p>
    <w:p w:rsidR="008F5AC1" w:rsidRPr="00B82458" w:rsidRDefault="00300BD9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</w:rPr>
      </w:pPr>
      <w:r w:rsidRPr="00300BD9">
        <w:rPr>
          <w:sz w:val="28"/>
          <w:szCs w:val="28"/>
        </w:rPr>
        <w:t>2.1.16</w:t>
      </w:r>
      <w:r w:rsidR="008F5AC1" w:rsidRPr="00B82458">
        <w:rPr>
          <w:sz w:val="28"/>
          <w:szCs w:val="28"/>
        </w:rPr>
        <w:t xml:space="preserve"> </w:t>
      </w:r>
      <w:r w:rsidR="00A334E8" w:rsidRPr="00B82458">
        <w:rPr>
          <w:sz w:val="28"/>
          <w:szCs w:val="28"/>
        </w:rPr>
        <w:t>Обработка ДНК ферментами нуклеинового обмена</w:t>
      </w:r>
      <w:bookmarkEnd w:id="58"/>
      <w:r w:rsidR="00A334E8" w:rsidRPr="00B82458">
        <w:rPr>
          <w:sz w:val="28"/>
          <w:szCs w:val="28"/>
        </w:rPr>
        <w:t xml:space="preserve"> </w:t>
      </w:r>
    </w:p>
    <w:p w:rsidR="00321EBD" w:rsidRPr="000873A3" w:rsidRDefault="00A334E8" w:rsidP="000873A3">
      <w:pPr>
        <w:pStyle w:val="a3"/>
        <w:spacing w:before="0" w:beforeAutospacing="0" w:after="0" w:afterAutospacing="0"/>
        <w:ind w:left="0" w:firstLine="708"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Обработку ДНК </w:t>
      </w:r>
      <w:r w:rsidR="0025426F" w:rsidRPr="00B82458">
        <w:rPr>
          <w:sz w:val="28"/>
          <w:szCs w:val="28"/>
        </w:rPr>
        <w:t>пр</w:t>
      </w:r>
      <w:r w:rsidR="00373FF4" w:rsidRPr="00B82458">
        <w:rPr>
          <w:sz w:val="28"/>
          <w:szCs w:val="28"/>
        </w:rPr>
        <w:t>о</w:t>
      </w:r>
      <w:r w:rsidR="0025426F" w:rsidRPr="00B82458">
        <w:rPr>
          <w:sz w:val="28"/>
          <w:szCs w:val="28"/>
        </w:rPr>
        <w:t xml:space="preserve">водили </w:t>
      </w:r>
      <w:r w:rsidR="000873A3">
        <w:rPr>
          <w:sz w:val="28"/>
          <w:szCs w:val="28"/>
        </w:rPr>
        <w:t>ферментами</w:t>
      </w:r>
      <w:r w:rsidR="0025426F" w:rsidRPr="00B82458">
        <w:rPr>
          <w:sz w:val="28"/>
          <w:szCs w:val="28"/>
        </w:rPr>
        <w:t xml:space="preserve"> рестрикции </w:t>
      </w:r>
      <w:r w:rsidRPr="00B82458">
        <w:rPr>
          <w:sz w:val="28"/>
          <w:szCs w:val="28"/>
        </w:rPr>
        <w:t xml:space="preserve">в </w:t>
      </w:r>
      <w:r w:rsidR="0025426F" w:rsidRPr="00B82458">
        <w:rPr>
          <w:sz w:val="28"/>
          <w:szCs w:val="28"/>
        </w:rPr>
        <w:t>соответствующем реакционном буфере</w:t>
      </w:r>
      <w:r w:rsidR="00B20E4B" w:rsidRPr="00B82458">
        <w:rPr>
          <w:sz w:val="28"/>
          <w:szCs w:val="28"/>
        </w:rPr>
        <w:t xml:space="preserve">: вносили по 1 мкл рестриктаз, 3 мкл </w:t>
      </w:r>
      <w:r w:rsidR="0025426F" w:rsidRPr="00B82458">
        <w:rPr>
          <w:sz w:val="28"/>
          <w:szCs w:val="28"/>
        </w:rPr>
        <w:t xml:space="preserve">концентрированного (10Х) </w:t>
      </w:r>
      <w:r w:rsidR="00B20E4B" w:rsidRPr="00B82458">
        <w:rPr>
          <w:sz w:val="28"/>
          <w:szCs w:val="28"/>
        </w:rPr>
        <w:t>реакционн</w:t>
      </w:r>
      <w:r w:rsidR="0025426F" w:rsidRPr="00B82458">
        <w:rPr>
          <w:sz w:val="28"/>
          <w:szCs w:val="28"/>
        </w:rPr>
        <w:t>ого</w:t>
      </w:r>
      <w:r w:rsidR="00B20E4B" w:rsidRPr="00B82458">
        <w:rPr>
          <w:sz w:val="28"/>
          <w:szCs w:val="28"/>
        </w:rPr>
        <w:t xml:space="preserve"> буфер</w:t>
      </w:r>
      <w:r w:rsidR="0025426F" w:rsidRPr="00B82458">
        <w:rPr>
          <w:sz w:val="28"/>
          <w:szCs w:val="28"/>
        </w:rPr>
        <w:t xml:space="preserve">а, ДНК в количестве 5 мкг. Доводили </w:t>
      </w:r>
      <w:r w:rsidR="00B20E4B" w:rsidRPr="00B82458">
        <w:rPr>
          <w:sz w:val="28"/>
          <w:szCs w:val="28"/>
        </w:rPr>
        <w:t xml:space="preserve">объем </w:t>
      </w:r>
      <w:r w:rsidR="0025426F" w:rsidRPr="00B82458">
        <w:rPr>
          <w:sz w:val="28"/>
          <w:szCs w:val="28"/>
        </w:rPr>
        <w:t xml:space="preserve">реакционной смеси </w:t>
      </w:r>
      <w:r w:rsidR="00B20E4B" w:rsidRPr="00B82458">
        <w:rPr>
          <w:sz w:val="28"/>
          <w:szCs w:val="28"/>
        </w:rPr>
        <w:t xml:space="preserve">деионизированной водой до 30 мкл. </w:t>
      </w:r>
      <w:r w:rsidR="000873A3">
        <w:rPr>
          <w:sz w:val="28"/>
          <w:szCs w:val="28"/>
        </w:rPr>
        <w:t>Рестрикцию ДНК</w:t>
      </w:r>
      <w:r w:rsidR="00B20E4B" w:rsidRPr="00B82458">
        <w:rPr>
          <w:sz w:val="28"/>
          <w:szCs w:val="28"/>
        </w:rPr>
        <w:t xml:space="preserve"> проводили при 37</w:t>
      </w:r>
      <w:r w:rsidR="0025426F" w:rsidRPr="00B82458">
        <w:rPr>
          <w:sz w:val="28"/>
          <w:szCs w:val="28"/>
        </w:rPr>
        <w:t>°</w:t>
      </w:r>
      <w:r w:rsidR="00B20E4B" w:rsidRPr="00B82458">
        <w:rPr>
          <w:sz w:val="28"/>
          <w:szCs w:val="28"/>
          <w:lang w:val="en-US"/>
        </w:rPr>
        <w:t>C</w:t>
      </w:r>
      <w:r w:rsidR="00B20E4B" w:rsidRPr="00B82458">
        <w:rPr>
          <w:sz w:val="28"/>
          <w:szCs w:val="28"/>
        </w:rPr>
        <w:t xml:space="preserve"> </w:t>
      </w:r>
      <w:r w:rsidR="0025426F" w:rsidRPr="00B82458">
        <w:rPr>
          <w:sz w:val="28"/>
          <w:szCs w:val="28"/>
        </w:rPr>
        <w:t xml:space="preserve">в водяной бане </w:t>
      </w:r>
      <w:r w:rsidR="00B20E4B" w:rsidRPr="00B82458">
        <w:rPr>
          <w:sz w:val="28"/>
          <w:szCs w:val="28"/>
        </w:rPr>
        <w:t>в течение 2,5 часов, после окончания реакции ферменты инактивировали нагреванием при 85</w:t>
      </w:r>
      <w:r w:rsidR="0025426F" w:rsidRPr="00B82458">
        <w:rPr>
          <w:sz w:val="28"/>
          <w:szCs w:val="28"/>
        </w:rPr>
        <w:t>°</w:t>
      </w:r>
      <w:r w:rsidR="00B20E4B" w:rsidRPr="00B82458">
        <w:rPr>
          <w:sz w:val="28"/>
          <w:szCs w:val="28"/>
          <w:lang w:val="en-US"/>
        </w:rPr>
        <w:t>C</w:t>
      </w:r>
      <w:r w:rsidR="00B20E4B" w:rsidRPr="00B82458">
        <w:rPr>
          <w:sz w:val="28"/>
          <w:szCs w:val="28"/>
        </w:rPr>
        <w:t>.</w:t>
      </w:r>
      <w:r w:rsidR="00E01E42" w:rsidRPr="00B82458">
        <w:rPr>
          <w:sz w:val="28"/>
          <w:szCs w:val="28"/>
        </w:rPr>
        <w:t xml:space="preserve"> </w:t>
      </w:r>
      <w:r w:rsidR="00315468" w:rsidRPr="00B82458">
        <w:rPr>
          <w:sz w:val="28"/>
          <w:szCs w:val="28"/>
        </w:rPr>
        <w:t>Очистку ДНК проводили методом</w:t>
      </w:r>
      <w:r w:rsidR="00E01E42" w:rsidRPr="00B82458">
        <w:rPr>
          <w:sz w:val="28"/>
          <w:szCs w:val="28"/>
        </w:rPr>
        <w:t xml:space="preserve"> хлороформной </w:t>
      </w:r>
      <w:r w:rsidR="00315468" w:rsidRPr="00B82458">
        <w:rPr>
          <w:sz w:val="28"/>
          <w:szCs w:val="28"/>
        </w:rPr>
        <w:t>экстракции</w:t>
      </w:r>
      <w:r w:rsidR="00E01E42" w:rsidRPr="00B82458">
        <w:rPr>
          <w:sz w:val="28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  <w:lang w:val="kk-KZ"/>
        </w:rPr>
      </w:pPr>
      <w:bookmarkStart w:id="59" w:name="_Toc128419402"/>
    </w:p>
    <w:p w:rsidR="00636C12" w:rsidRPr="00B82458" w:rsidRDefault="00300BD9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</w:rPr>
      </w:pPr>
      <w:r w:rsidRPr="00300BD9">
        <w:rPr>
          <w:sz w:val="28"/>
          <w:szCs w:val="28"/>
        </w:rPr>
        <w:t>2.1.17</w:t>
      </w:r>
      <w:r w:rsidR="003170EF" w:rsidRPr="00B82458">
        <w:rPr>
          <w:sz w:val="28"/>
          <w:szCs w:val="28"/>
        </w:rPr>
        <w:t xml:space="preserve"> </w:t>
      </w:r>
      <w:r w:rsidR="00636C12" w:rsidRPr="00B82458">
        <w:rPr>
          <w:sz w:val="28"/>
          <w:szCs w:val="28"/>
        </w:rPr>
        <w:t>Приготовление хемокомпетентных клеток</w:t>
      </w:r>
      <w:r w:rsidR="00636C12" w:rsidRPr="00B82458">
        <w:rPr>
          <w:i/>
          <w:iCs/>
          <w:sz w:val="28"/>
          <w:szCs w:val="28"/>
        </w:rPr>
        <w:t xml:space="preserve"> </w:t>
      </w:r>
      <w:r w:rsidR="00636C12" w:rsidRPr="00B82458">
        <w:rPr>
          <w:sz w:val="28"/>
          <w:szCs w:val="28"/>
        </w:rPr>
        <w:t xml:space="preserve">штамма </w:t>
      </w:r>
      <w:r w:rsidR="00CE22BD" w:rsidRPr="00B82458">
        <w:rPr>
          <w:i/>
          <w:sz w:val="28"/>
          <w:szCs w:val="28"/>
          <w:lang w:val="en-US"/>
        </w:rPr>
        <w:t>Escherichia</w:t>
      </w:r>
      <w:r w:rsidR="00CE22BD" w:rsidRPr="00B82458">
        <w:rPr>
          <w:i/>
          <w:sz w:val="28"/>
          <w:szCs w:val="28"/>
        </w:rPr>
        <w:t xml:space="preserve"> </w:t>
      </w:r>
      <w:r w:rsidR="00CE22BD" w:rsidRPr="00B82458">
        <w:rPr>
          <w:i/>
          <w:sz w:val="28"/>
          <w:szCs w:val="28"/>
          <w:lang w:val="en-US"/>
        </w:rPr>
        <w:t>coli</w:t>
      </w:r>
      <w:r w:rsidR="00CE22BD" w:rsidRPr="00B82458">
        <w:rPr>
          <w:sz w:val="28"/>
          <w:szCs w:val="28"/>
        </w:rPr>
        <w:t xml:space="preserve"> </w:t>
      </w:r>
      <w:r w:rsidR="00636C12" w:rsidRPr="00B82458">
        <w:rPr>
          <w:sz w:val="28"/>
          <w:szCs w:val="28"/>
        </w:rPr>
        <w:t>DH5α</w:t>
      </w:r>
      <w:bookmarkEnd w:id="59"/>
    </w:p>
    <w:p w:rsidR="00636C12" w:rsidRPr="00B82458" w:rsidRDefault="00636C12" w:rsidP="00B82458">
      <w:pPr>
        <w:pStyle w:val="12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Культуру высевали на </w:t>
      </w:r>
      <w:r w:rsidR="00067FCA">
        <w:rPr>
          <w:sz w:val="28"/>
          <w:szCs w:val="28"/>
        </w:rPr>
        <w:t>агаризованную</w:t>
      </w:r>
      <w:r w:rsidRPr="00B82458">
        <w:rPr>
          <w:sz w:val="28"/>
          <w:szCs w:val="28"/>
        </w:rPr>
        <w:t xml:space="preserve"> питательную среду </w:t>
      </w:r>
      <w:r w:rsidR="00067FCA">
        <w:rPr>
          <w:sz w:val="28"/>
          <w:szCs w:val="28"/>
        </w:rPr>
        <w:t xml:space="preserve">Луриа-Бертани </w:t>
      </w:r>
      <w:r w:rsidRPr="00B82458">
        <w:rPr>
          <w:sz w:val="28"/>
          <w:szCs w:val="28"/>
        </w:rPr>
        <w:t xml:space="preserve">и </w:t>
      </w:r>
      <w:r w:rsidR="00542C60">
        <w:rPr>
          <w:sz w:val="28"/>
          <w:szCs w:val="28"/>
        </w:rPr>
        <w:t>выдерживали</w:t>
      </w:r>
      <w:r w:rsidRPr="00B82458">
        <w:rPr>
          <w:sz w:val="28"/>
          <w:szCs w:val="28"/>
        </w:rPr>
        <w:t xml:space="preserve"> в суховоздушном термостате при температуре 37°</w:t>
      </w:r>
      <w:r w:rsidRPr="00B82458">
        <w:rPr>
          <w:sz w:val="28"/>
          <w:szCs w:val="28"/>
          <w:lang w:val="fr-FR"/>
        </w:rPr>
        <w:t>C</w:t>
      </w:r>
      <w:r w:rsidRPr="00B82458">
        <w:rPr>
          <w:sz w:val="28"/>
          <w:szCs w:val="28"/>
        </w:rPr>
        <w:t xml:space="preserve"> в течение 16</w:t>
      </w:r>
      <w:r w:rsidR="00067FCA">
        <w:rPr>
          <w:sz w:val="28"/>
          <w:szCs w:val="28"/>
        </w:rPr>
        <w:t>-20</w:t>
      </w:r>
      <w:r w:rsidRPr="00B82458">
        <w:rPr>
          <w:sz w:val="28"/>
          <w:szCs w:val="28"/>
        </w:rPr>
        <w:t xml:space="preserve"> часов до получения единичных колоний. Затем </w:t>
      </w:r>
      <w:r w:rsidR="00373FF4" w:rsidRPr="00B82458">
        <w:rPr>
          <w:sz w:val="28"/>
          <w:szCs w:val="28"/>
        </w:rPr>
        <w:t>одну</w:t>
      </w:r>
      <w:r w:rsidRPr="00B82458">
        <w:rPr>
          <w:sz w:val="28"/>
          <w:szCs w:val="28"/>
        </w:rPr>
        <w:t xml:space="preserve"> колонию </w:t>
      </w:r>
      <w:r w:rsidR="006D0231">
        <w:rPr>
          <w:sz w:val="28"/>
          <w:szCs w:val="28"/>
        </w:rPr>
        <w:t xml:space="preserve">подращивали в объеме 5 мл при </w:t>
      </w:r>
      <w:r w:rsidR="006D0231" w:rsidRPr="00B82458">
        <w:rPr>
          <w:sz w:val="28"/>
          <w:szCs w:val="28"/>
        </w:rPr>
        <w:t>37°</w:t>
      </w:r>
      <w:r w:rsidR="006D0231" w:rsidRPr="00B82458">
        <w:rPr>
          <w:sz w:val="28"/>
          <w:szCs w:val="28"/>
          <w:lang w:val="fr-FR"/>
        </w:rPr>
        <w:t>C</w:t>
      </w:r>
      <w:r w:rsidR="006D0231" w:rsidRPr="00B82458">
        <w:rPr>
          <w:sz w:val="28"/>
          <w:szCs w:val="28"/>
        </w:rPr>
        <w:t xml:space="preserve"> в течение 16</w:t>
      </w:r>
      <w:r w:rsidR="006D0231">
        <w:rPr>
          <w:sz w:val="28"/>
          <w:szCs w:val="28"/>
        </w:rPr>
        <w:t xml:space="preserve"> часов. Подросшую культуру переносили в среду</w:t>
      </w:r>
      <w:r w:rsidRPr="00B82458">
        <w:rPr>
          <w:sz w:val="28"/>
          <w:szCs w:val="28"/>
        </w:rPr>
        <w:t xml:space="preserve"> SOB</w:t>
      </w:r>
      <w:r w:rsidR="006D0231">
        <w:rPr>
          <w:sz w:val="28"/>
          <w:szCs w:val="28"/>
        </w:rPr>
        <w:t xml:space="preserve"> </w:t>
      </w:r>
      <w:r w:rsidR="006D0231" w:rsidRPr="00B82458">
        <w:rPr>
          <w:sz w:val="28"/>
          <w:szCs w:val="28"/>
        </w:rPr>
        <w:t xml:space="preserve">в объеме 200 мл </w:t>
      </w:r>
      <w:r w:rsidR="006D0231">
        <w:rPr>
          <w:sz w:val="28"/>
          <w:szCs w:val="28"/>
        </w:rPr>
        <w:t>и инкубировали</w:t>
      </w:r>
      <w:r w:rsidRPr="00B82458">
        <w:rPr>
          <w:sz w:val="28"/>
          <w:szCs w:val="28"/>
        </w:rPr>
        <w:t xml:space="preserve"> при температуре 18°</w:t>
      </w:r>
      <w:r w:rsidRPr="00B82458">
        <w:rPr>
          <w:sz w:val="28"/>
          <w:szCs w:val="28"/>
          <w:lang w:val="fr-FR"/>
        </w:rPr>
        <w:t>C</w:t>
      </w:r>
      <w:r w:rsidR="00067FCA">
        <w:rPr>
          <w:sz w:val="28"/>
          <w:szCs w:val="28"/>
        </w:rPr>
        <w:t xml:space="preserve"> в течение 20</w:t>
      </w:r>
      <w:r w:rsidRPr="00B82458">
        <w:rPr>
          <w:sz w:val="28"/>
          <w:szCs w:val="28"/>
        </w:rPr>
        <w:t xml:space="preserve"> часов до достижения оптической плотности </w:t>
      </w:r>
      <w:r w:rsidRPr="00B82458">
        <w:rPr>
          <w:sz w:val="28"/>
          <w:szCs w:val="28"/>
          <w:lang w:val="fr-FR"/>
        </w:rPr>
        <w:t>OD</w:t>
      </w:r>
      <w:r w:rsidRPr="00B82458">
        <w:rPr>
          <w:sz w:val="28"/>
          <w:szCs w:val="28"/>
          <w:vertAlign w:val="subscript"/>
        </w:rPr>
        <w:t>600</w:t>
      </w:r>
      <w:r w:rsidRPr="00B82458">
        <w:rPr>
          <w:sz w:val="28"/>
          <w:szCs w:val="28"/>
        </w:rPr>
        <w:t xml:space="preserve">=0,6. </w:t>
      </w:r>
      <w:r w:rsidR="000873A3">
        <w:rPr>
          <w:sz w:val="28"/>
          <w:szCs w:val="28"/>
        </w:rPr>
        <w:t xml:space="preserve">Осажденные </w:t>
      </w:r>
      <w:r w:rsidRPr="00B82458">
        <w:rPr>
          <w:sz w:val="28"/>
          <w:szCs w:val="28"/>
        </w:rPr>
        <w:t xml:space="preserve">центрифугированием клетки </w:t>
      </w:r>
      <w:r w:rsidR="000873A3">
        <w:rPr>
          <w:sz w:val="28"/>
          <w:szCs w:val="28"/>
        </w:rPr>
        <w:t>промывали</w:t>
      </w:r>
      <w:r w:rsidRPr="00B82458">
        <w:rPr>
          <w:sz w:val="28"/>
          <w:szCs w:val="28"/>
        </w:rPr>
        <w:t xml:space="preserve"> буфером СС (10 мМ Hepes</w:t>
      </w:r>
      <w:r w:rsidR="00E01E42" w:rsidRPr="00B82458">
        <w:rPr>
          <w:sz w:val="28"/>
          <w:szCs w:val="28"/>
        </w:rPr>
        <w:t>-</w:t>
      </w:r>
      <w:r w:rsidR="00E01E42" w:rsidRPr="00B82458">
        <w:rPr>
          <w:sz w:val="28"/>
          <w:szCs w:val="28"/>
          <w:lang w:val="en-US"/>
        </w:rPr>
        <w:t>NaOH</w:t>
      </w:r>
      <w:r w:rsidRPr="00B82458">
        <w:rPr>
          <w:sz w:val="28"/>
          <w:szCs w:val="28"/>
        </w:rPr>
        <w:t>, 15 мМ CaCl</w:t>
      </w:r>
      <w:r w:rsidRPr="00C64729">
        <w:rPr>
          <w:sz w:val="28"/>
          <w:szCs w:val="28"/>
          <w:vertAlign w:val="subscript"/>
        </w:rPr>
        <w:t>2</w:t>
      </w:r>
      <w:r w:rsidRPr="00B82458">
        <w:rPr>
          <w:sz w:val="28"/>
          <w:szCs w:val="28"/>
        </w:rPr>
        <w:t>, 55 мМ MnCl</w:t>
      </w:r>
      <w:r w:rsidRPr="00C64729">
        <w:rPr>
          <w:sz w:val="28"/>
          <w:szCs w:val="28"/>
          <w:vertAlign w:val="subscript"/>
        </w:rPr>
        <w:t>2</w:t>
      </w:r>
      <w:r w:rsidRPr="00B82458">
        <w:rPr>
          <w:sz w:val="28"/>
          <w:szCs w:val="28"/>
        </w:rPr>
        <w:t xml:space="preserve">, 250 мМ KCl, рН 6,7). </w:t>
      </w:r>
      <w:r w:rsidR="000873A3">
        <w:rPr>
          <w:sz w:val="28"/>
          <w:szCs w:val="28"/>
        </w:rPr>
        <w:t xml:space="preserve">К </w:t>
      </w:r>
      <w:r w:rsidR="00C64729">
        <w:rPr>
          <w:sz w:val="28"/>
          <w:szCs w:val="28"/>
        </w:rPr>
        <w:t>образовавшейся</w:t>
      </w:r>
      <w:r w:rsidR="000873A3">
        <w:rPr>
          <w:sz w:val="28"/>
          <w:szCs w:val="28"/>
        </w:rPr>
        <w:t xml:space="preserve"> клеточной смеси</w:t>
      </w:r>
      <w:r w:rsidRPr="00B82458">
        <w:rPr>
          <w:sz w:val="28"/>
          <w:szCs w:val="28"/>
        </w:rPr>
        <w:t xml:space="preserve"> добавляли 0,56 мл диметилсульфоксида, аликвотировали по 50 мкл в пробирках 1,5 мл</w:t>
      </w:r>
      <w:r w:rsidR="000873A3">
        <w:rPr>
          <w:sz w:val="28"/>
          <w:szCs w:val="28"/>
        </w:rPr>
        <w:t>,</w:t>
      </w:r>
      <w:r w:rsidRPr="00B82458">
        <w:rPr>
          <w:sz w:val="28"/>
          <w:szCs w:val="28"/>
        </w:rPr>
        <w:t xml:space="preserve"> </w:t>
      </w:r>
      <w:r w:rsidR="000873A3">
        <w:rPr>
          <w:sz w:val="28"/>
          <w:szCs w:val="28"/>
        </w:rPr>
        <w:t xml:space="preserve">и замораживали на жидком азоте, клетки </w:t>
      </w:r>
      <w:r w:rsidRPr="00B82458">
        <w:rPr>
          <w:sz w:val="28"/>
          <w:szCs w:val="28"/>
        </w:rPr>
        <w:t>хранили при температуре -80°</w:t>
      </w:r>
      <w:r w:rsidRPr="00B82458">
        <w:rPr>
          <w:sz w:val="28"/>
          <w:szCs w:val="28"/>
          <w:lang w:val="fr-FR"/>
        </w:rPr>
        <w:t>C</w:t>
      </w:r>
      <w:r w:rsidR="00165FFF">
        <w:rPr>
          <w:sz w:val="28"/>
          <w:szCs w:val="28"/>
        </w:rPr>
        <w:t xml:space="preserve"> в течение 6 месяцев</w:t>
      </w:r>
      <w:r w:rsidRPr="00B82458">
        <w:rPr>
          <w:sz w:val="28"/>
          <w:szCs w:val="28"/>
        </w:rPr>
        <w:t>.</w:t>
      </w:r>
    </w:p>
    <w:p w:rsidR="00E258BC" w:rsidRDefault="00E258BC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60" w:name="_Toc128419403"/>
    </w:p>
    <w:p w:rsidR="00636C12" w:rsidRPr="00E258BC" w:rsidRDefault="00300BD9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r w:rsidRPr="00E258BC">
        <w:rPr>
          <w:sz w:val="28"/>
          <w:szCs w:val="28"/>
          <w:lang w:val="kk-KZ"/>
        </w:rPr>
        <w:t>2.1.18</w:t>
      </w:r>
      <w:r w:rsidR="003170EF" w:rsidRPr="00E258BC">
        <w:rPr>
          <w:sz w:val="28"/>
          <w:szCs w:val="28"/>
          <w:lang w:val="kk-KZ"/>
        </w:rPr>
        <w:t xml:space="preserve"> </w:t>
      </w:r>
      <w:r w:rsidR="00522714" w:rsidRPr="00E258BC">
        <w:rPr>
          <w:sz w:val="28"/>
          <w:szCs w:val="28"/>
          <w:lang w:val="kk-KZ"/>
        </w:rPr>
        <w:t xml:space="preserve">Трансформация </w:t>
      </w:r>
      <w:r w:rsidR="00636C12" w:rsidRPr="00E258BC">
        <w:rPr>
          <w:sz w:val="28"/>
          <w:szCs w:val="28"/>
          <w:lang w:val="kk-KZ"/>
        </w:rPr>
        <w:t xml:space="preserve">клеток </w:t>
      </w:r>
      <w:r w:rsidR="00CE22BD" w:rsidRPr="00E258BC">
        <w:rPr>
          <w:i/>
          <w:sz w:val="28"/>
          <w:szCs w:val="28"/>
          <w:lang w:val="kk-KZ"/>
        </w:rPr>
        <w:t>E</w:t>
      </w:r>
      <w:r w:rsidR="00D517C6" w:rsidRPr="00E258BC">
        <w:rPr>
          <w:i/>
          <w:sz w:val="28"/>
          <w:szCs w:val="28"/>
          <w:lang w:val="kk-KZ"/>
        </w:rPr>
        <w:t xml:space="preserve">scherichia </w:t>
      </w:r>
      <w:r w:rsidR="00CE22BD" w:rsidRPr="00E258BC">
        <w:rPr>
          <w:i/>
          <w:sz w:val="28"/>
          <w:szCs w:val="28"/>
          <w:lang w:val="kk-KZ"/>
        </w:rPr>
        <w:t>coli</w:t>
      </w:r>
      <w:r w:rsidR="00CE22BD" w:rsidRPr="00E258BC">
        <w:rPr>
          <w:sz w:val="28"/>
          <w:szCs w:val="28"/>
          <w:lang w:val="kk-KZ"/>
        </w:rPr>
        <w:t xml:space="preserve"> </w:t>
      </w:r>
      <w:r w:rsidR="00636C12" w:rsidRPr="00E258BC">
        <w:rPr>
          <w:sz w:val="28"/>
          <w:szCs w:val="28"/>
          <w:lang w:val="kk-KZ"/>
        </w:rPr>
        <w:t>DH5</w:t>
      </w:r>
      <w:r w:rsidR="00636C12" w:rsidRPr="00B82458">
        <w:rPr>
          <w:sz w:val="28"/>
          <w:szCs w:val="28"/>
        </w:rPr>
        <w:t>α</w:t>
      </w:r>
      <w:bookmarkEnd w:id="60"/>
      <w:r w:rsidR="00636C12" w:rsidRPr="00E258BC">
        <w:rPr>
          <w:sz w:val="28"/>
          <w:szCs w:val="28"/>
          <w:lang w:val="kk-KZ"/>
        </w:rPr>
        <w:t xml:space="preserve"> </w:t>
      </w:r>
    </w:p>
    <w:p w:rsidR="00636C12" w:rsidRPr="00B82458" w:rsidRDefault="00636C12" w:rsidP="00B82458">
      <w:pPr>
        <w:pStyle w:val="12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Трансформацию проводили методом температурного шока следующим образом: </w:t>
      </w:r>
      <w:r w:rsidR="000873A3">
        <w:rPr>
          <w:sz w:val="28"/>
          <w:szCs w:val="28"/>
        </w:rPr>
        <w:t>к</w:t>
      </w:r>
      <w:r w:rsidRPr="00B82458">
        <w:rPr>
          <w:sz w:val="28"/>
          <w:szCs w:val="28"/>
        </w:rPr>
        <w:t xml:space="preserve"> 50 мкл клеточной суспензии хемокомпетентных клеток</w:t>
      </w:r>
      <w:r w:rsidR="000873A3">
        <w:rPr>
          <w:sz w:val="28"/>
          <w:szCs w:val="28"/>
        </w:rPr>
        <w:t xml:space="preserve"> добавляли </w:t>
      </w:r>
      <w:r w:rsidR="008B47FB" w:rsidRPr="00B82458">
        <w:rPr>
          <w:sz w:val="28"/>
          <w:szCs w:val="28"/>
        </w:rPr>
        <w:t>плазмидную Д</w:t>
      </w:r>
      <w:r w:rsidR="008B47FB">
        <w:rPr>
          <w:sz w:val="28"/>
          <w:szCs w:val="28"/>
        </w:rPr>
        <w:t>НК в количестве 50-100 нг,</w:t>
      </w:r>
      <w:r w:rsidRPr="00B82458">
        <w:rPr>
          <w:sz w:val="28"/>
          <w:szCs w:val="28"/>
        </w:rPr>
        <w:t xml:space="preserve"> и </w:t>
      </w:r>
      <w:r w:rsidR="008B47FB">
        <w:rPr>
          <w:sz w:val="28"/>
          <w:szCs w:val="28"/>
        </w:rPr>
        <w:t>выдерживали</w:t>
      </w:r>
      <w:r w:rsidRPr="00B82458">
        <w:rPr>
          <w:sz w:val="28"/>
          <w:szCs w:val="28"/>
        </w:rPr>
        <w:t xml:space="preserve"> </w:t>
      </w:r>
      <w:r w:rsidR="006D0231">
        <w:rPr>
          <w:sz w:val="28"/>
          <w:szCs w:val="28"/>
        </w:rPr>
        <w:t>во</w:t>
      </w:r>
      <w:r w:rsidRPr="00B82458">
        <w:rPr>
          <w:sz w:val="28"/>
          <w:szCs w:val="28"/>
        </w:rPr>
        <w:t xml:space="preserve"> льду в течение 30</w:t>
      </w:r>
      <w:r w:rsidR="00FF7E3A">
        <w:rPr>
          <w:sz w:val="28"/>
          <w:szCs w:val="28"/>
          <w:lang w:val="kk-KZ"/>
        </w:rPr>
        <w:t> </w:t>
      </w:r>
      <w:r w:rsidRPr="00B82458">
        <w:rPr>
          <w:sz w:val="28"/>
          <w:szCs w:val="28"/>
        </w:rPr>
        <w:t xml:space="preserve">минут. После инкубации, клетки подвергали </w:t>
      </w:r>
      <w:r w:rsidR="008B47FB">
        <w:rPr>
          <w:sz w:val="28"/>
          <w:szCs w:val="28"/>
        </w:rPr>
        <w:t>нагреванию</w:t>
      </w:r>
      <w:r w:rsidRPr="00B82458">
        <w:rPr>
          <w:sz w:val="28"/>
          <w:szCs w:val="28"/>
        </w:rPr>
        <w:t xml:space="preserve"> при 42°</w:t>
      </w:r>
      <w:r w:rsidRPr="00B82458">
        <w:rPr>
          <w:sz w:val="28"/>
          <w:szCs w:val="28"/>
          <w:lang w:val="fr-FR"/>
        </w:rPr>
        <w:t>C</w:t>
      </w:r>
      <w:r w:rsidR="008B47FB">
        <w:rPr>
          <w:sz w:val="28"/>
          <w:szCs w:val="28"/>
        </w:rPr>
        <w:t xml:space="preserve"> в течение 45-60</w:t>
      </w:r>
      <w:r w:rsidRPr="00B82458">
        <w:rPr>
          <w:sz w:val="28"/>
          <w:szCs w:val="28"/>
        </w:rPr>
        <w:t xml:space="preserve"> секунд в водяной бане GFL</w:t>
      </w:r>
      <w:r w:rsidRPr="00B82458">
        <w:rPr>
          <w:sz w:val="28"/>
          <w:szCs w:val="28"/>
          <w:lang w:eastAsia="en-GB"/>
        </w:rPr>
        <w:t xml:space="preserve"> 1003 (</w:t>
      </w:r>
      <w:r w:rsidRPr="00B82458">
        <w:rPr>
          <w:sz w:val="28"/>
          <w:szCs w:val="28"/>
          <w:lang w:val="fr-FR" w:eastAsia="en-GB"/>
        </w:rPr>
        <w:t>GFL</w:t>
      </w:r>
      <w:r w:rsidRPr="00B82458">
        <w:rPr>
          <w:sz w:val="28"/>
          <w:szCs w:val="28"/>
          <w:lang w:eastAsia="en-GB"/>
        </w:rPr>
        <w:t xml:space="preserve">, </w:t>
      </w:r>
      <w:r w:rsidRPr="00B82458">
        <w:rPr>
          <w:sz w:val="28"/>
          <w:szCs w:val="28"/>
        </w:rPr>
        <w:t>Германия)</w:t>
      </w:r>
      <w:r w:rsidR="008B47FB">
        <w:rPr>
          <w:sz w:val="28"/>
          <w:szCs w:val="28"/>
        </w:rPr>
        <w:t>, после чего</w:t>
      </w:r>
      <w:r w:rsidRPr="00B82458">
        <w:rPr>
          <w:sz w:val="28"/>
          <w:szCs w:val="28"/>
        </w:rPr>
        <w:t xml:space="preserve"> охлаждали </w:t>
      </w:r>
      <w:r w:rsidR="006D0231">
        <w:rPr>
          <w:sz w:val="28"/>
          <w:szCs w:val="28"/>
        </w:rPr>
        <w:t>во</w:t>
      </w:r>
      <w:r w:rsidRPr="00B82458">
        <w:rPr>
          <w:sz w:val="28"/>
          <w:szCs w:val="28"/>
        </w:rPr>
        <w:t xml:space="preserve"> льду в течение 2 минут. Добавляли 950 мкл среды </w:t>
      </w:r>
      <w:r w:rsidRPr="00B82458">
        <w:rPr>
          <w:sz w:val="28"/>
          <w:szCs w:val="28"/>
          <w:lang w:val="fr-FR"/>
        </w:rPr>
        <w:t>SOC</w:t>
      </w:r>
      <w:r w:rsidRPr="00B82458">
        <w:rPr>
          <w:sz w:val="28"/>
          <w:szCs w:val="28"/>
        </w:rPr>
        <w:t xml:space="preserve"> и инкубировали в термостатируемом шейкере при температуре 37°</w:t>
      </w:r>
      <w:r w:rsidRPr="00B82458">
        <w:rPr>
          <w:sz w:val="28"/>
          <w:szCs w:val="28"/>
          <w:lang w:val="fr-FR"/>
        </w:rPr>
        <w:t>C</w:t>
      </w:r>
      <w:r w:rsidRPr="00B82458">
        <w:rPr>
          <w:sz w:val="28"/>
          <w:szCs w:val="28"/>
        </w:rPr>
        <w:t xml:space="preserve"> </w:t>
      </w:r>
      <w:r w:rsidR="00FE6C3C">
        <w:rPr>
          <w:sz w:val="28"/>
          <w:szCs w:val="28"/>
        </w:rPr>
        <w:t xml:space="preserve">и </w:t>
      </w:r>
      <w:r w:rsidRPr="00B82458">
        <w:rPr>
          <w:sz w:val="28"/>
          <w:szCs w:val="28"/>
        </w:rPr>
        <w:t>встряхивании 180</w:t>
      </w:r>
      <w:r w:rsidR="008B47FB">
        <w:rPr>
          <w:sz w:val="28"/>
          <w:szCs w:val="28"/>
        </w:rPr>
        <w:t>-200</w:t>
      </w:r>
      <w:r w:rsidR="00FF7E3A">
        <w:rPr>
          <w:sz w:val="28"/>
          <w:szCs w:val="28"/>
          <w:lang w:val="kk-KZ"/>
        </w:rPr>
        <w:t> </w:t>
      </w:r>
      <w:r w:rsidRPr="00B82458">
        <w:rPr>
          <w:sz w:val="28"/>
          <w:szCs w:val="28"/>
        </w:rPr>
        <w:t>об/мин в течение 1</w:t>
      </w:r>
      <w:r w:rsidR="00067FCA">
        <w:rPr>
          <w:sz w:val="28"/>
          <w:szCs w:val="28"/>
        </w:rPr>
        <w:t>,5</w:t>
      </w:r>
      <w:r w:rsidRPr="00B82458">
        <w:rPr>
          <w:sz w:val="28"/>
          <w:szCs w:val="28"/>
        </w:rPr>
        <w:t xml:space="preserve"> часа. Затем культуру высевали на твердую питательную среду </w:t>
      </w:r>
      <w:r w:rsidR="00302DD1">
        <w:rPr>
          <w:sz w:val="28"/>
          <w:szCs w:val="28"/>
        </w:rPr>
        <w:t xml:space="preserve">Луриа-Бертани </w:t>
      </w:r>
      <w:r w:rsidRPr="00B82458">
        <w:rPr>
          <w:sz w:val="28"/>
          <w:szCs w:val="28"/>
        </w:rPr>
        <w:t xml:space="preserve">с </w:t>
      </w:r>
      <w:r w:rsidR="008B47FB">
        <w:rPr>
          <w:sz w:val="28"/>
          <w:szCs w:val="28"/>
        </w:rPr>
        <w:t>добавлением антибиотика</w:t>
      </w:r>
      <w:r w:rsidRPr="00B82458">
        <w:rPr>
          <w:sz w:val="28"/>
          <w:szCs w:val="28"/>
        </w:rPr>
        <w:t xml:space="preserve"> </w:t>
      </w:r>
      <w:r w:rsidR="00302DD1">
        <w:rPr>
          <w:sz w:val="28"/>
          <w:szCs w:val="28"/>
        </w:rPr>
        <w:t xml:space="preserve">канамицина в </w:t>
      </w:r>
      <w:r w:rsidR="006D0231">
        <w:rPr>
          <w:sz w:val="28"/>
          <w:szCs w:val="28"/>
        </w:rPr>
        <w:t>конечной</w:t>
      </w:r>
      <w:r w:rsidR="00302DD1">
        <w:rPr>
          <w:sz w:val="28"/>
          <w:szCs w:val="28"/>
        </w:rPr>
        <w:t xml:space="preserve"> концентрации 50 мкг/мл, </w:t>
      </w:r>
      <w:r w:rsidRPr="00B82458">
        <w:rPr>
          <w:sz w:val="28"/>
          <w:szCs w:val="28"/>
        </w:rPr>
        <w:t>и выдерживали в течение 16</w:t>
      </w:r>
      <w:r w:rsidR="00067FCA">
        <w:rPr>
          <w:sz w:val="28"/>
          <w:szCs w:val="28"/>
        </w:rPr>
        <w:t>-20</w:t>
      </w:r>
      <w:r w:rsidRPr="00B82458">
        <w:rPr>
          <w:sz w:val="28"/>
          <w:szCs w:val="28"/>
        </w:rPr>
        <w:t xml:space="preserve"> часов в суховоздушном термостате при температуре 37°</w:t>
      </w:r>
      <w:r w:rsidRPr="00B82458">
        <w:rPr>
          <w:sz w:val="28"/>
          <w:szCs w:val="28"/>
          <w:lang w:val="fr-FR"/>
        </w:rPr>
        <w:t>C</w:t>
      </w:r>
      <w:r w:rsidR="008B47FB">
        <w:rPr>
          <w:sz w:val="28"/>
          <w:szCs w:val="28"/>
        </w:rPr>
        <w:t xml:space="preserve"> до образования</w:t>
      </w:r>
      <w:r w:rsidRPr="00B82458">
        <w:rPr>
          <w:sz w:val="28"/>
          <w:szCs w:val="28"/>
        </w:rPr>
        <w:t xml:space="preserve"> колоний.</w:t>
      </w:r>
    </w:p>
    <w:p w:rsidR="00E258BC" w:rsidRDefault="00E258BC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61" w:name="_Toc128419404"/>
    </w:p>
    <w:p w:rsidR="00FC74D6" w:rsidRPr="00B82458" w:rsidRDefault="00300BD9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 xml:space="preserve">2.1.19 </w:t>
      </w:r>
      <w:r w:rsidR="00D517C6" w:rsidRPr="00B82458">
        <w:rPr>
          <w:sz w:val="28"/>
          <w:szCs w:val="28"/>
        </w:rPr>
        <w:t>Лигирование и отбор позитивных клонов</w:t>
      </w:r>
      <w:bookmarkEnd w:id="61"/>
    </w:p>
    <w:p w:rsidR="003F0094" w:rsidRPr="00B82458" w:rsidRDefault="003F0094" w:rsidP="00B82458">
      <w:pPr>
        <w:pStyle w:val="a3"/>
        <w:spacing w:before="0" w:before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>Рестрикцию ДНК проводили с использованием ферментов нуклеинового обмена в соответствующем буфере производства Thermo Scientific по протоколу изготовителя. После завершения рестрикции проводили осаждение ДНК ацетатно-спиртовой смесью. Сборку генно-инженер</w:t>
      </w:r>
      <w:r w:rsidR="0079717F" w:rsidRPr="00B82458">
        <w:rPr>
          <w:sz w:val="28"/>
          <w:szCs w:val="28"/>
        </w:rPr>
        <w:t>ной конструкции, содержащую</w:t>
      </w:r>
      <w:r w:rsidRPr="00B82458">
        <w:rPr>
          <w:sz w:val="28"/>
          <w:szCs w:val="28"/>
        </w:rPr>
        <w:t xml:space="preserve"> целевой ген, проводили с использованием T4 ДНК лигазы в соответствующем буфере производства Thermo Scientific. Лигирование проводили при 4°С в течение 16 часов, далее лигазную смесь вносили в компетентные клетки штамма </w:t>
      </w:r>
      <w:r w:rsidRPr="00B82458">
        <w:rPr>
          <w:i/>
          <w:sz w:val="28"/>
          <w:szCs w:val="28"/>
        </w:rPr>
        <w:t>E.coli</w:t>
      </w:r>
      <w:r w:rsidRPr="00B82458">
        <w:rPr>
          <w:sz w:val="28"/>
          <w:szCs w:val="28"/>
        </w:rPr>
        <w:t xml:space="preserve"> DH5</w:t>
      </w:r>
      <w:r w:rsidR="00373FF4" w:rsidRPr="00B82458">
        <w:rPr>
          <w:sz w:val="28"/>
          <w:szCs w:val="28"/>
        </w:rPr>
        <w:t>α</w:t>
      </w:r>
      <w:r w:rsidRPr="00B82458">
        <w:rPr>
          <w:sz w:val="28"/>
          <w:szCs w:val="28"/>
        </w:rPr>
        <w:t xml:space="preserve"> и проводили трансформацию методом температурного шока. Отбор положительных клонов проводили на твердой питательной среде с содержанием антибиотика.</w:t>
      </w:r>
    </w:p>
    <w:p w:rsidR="00E258BC" w:rsidRDefault="00E258BC" w:rsidP="00B82458">
      <w:pPr>
        <w:pStyle w:val="a3"/>
        <w:spacing w:before="0" w:before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62" w:name="_Toc128419405"/>
    </w:p>
    <w:p w:rsidR="004E2A98" w:rsidRDefault="004E2A98" w:rsidP="00B82458">
      <w:pPr>
        <w:pStyle w:val="a3"/>
        <w:spacing w:before="0" w:before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</w:p>
    <w:p w:rsidR="0090235E" w:rsidRPr="00B82458" w:rsidRDefault="00300BD9" w:rsidP="00B82458">
      <w:pPr>
        <w:pStyle w:val="a3"/>
        <w:spacing w:before="0" w:before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2.1.20</w:t>
      </w:r>
      <w:r w:rsidR="0090235E" w:rsidRPr="00B82458">
        <w:rPr>
          <w:sz w:val="28"/>
          <w:szCs w:val="28"/>
        </w:rPr>
        <w:t xml:space="preserve"> ПЦР-скрининг </w:t>
      </w:r>
      <w:r w:rsidR="00C17D1D" w:rsidRPr="00B82458">
        <w:rPr>
          <w:sz w:val="28"/>
          <w:szCs w:val="28"/>
        </w:rPr>
        <w:t xml:space="preserve">бактериальных </w:t>
      </w:r>
      <w:r w:rsidR="0090235E" w:rsidRPr="00B82458">
        <w:rPr>
          <w:sz w:val="28"/>
          <w:szCs w:val="28"/>
        </w:rPr>
        <w:t>колоний</w:t>
      </w:r>
      <w:bookmarkEnd w:id="62"/>
    </w:p>
    <w:p w:rsidR="0090235E" w:rsidRPr="00B82458" w:rsidRDefault="0090235E" w:rsidP="00B82458">
      <w:pPr>
        <w:pStyle w:val="a3"/>
        <w:spacing w:before="0" w:before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Колонии скалывали стерильным наконечником, </w:t>
      </w:r>
      <w:r w:rsidR="008B47FB">
        <w:rPr>
          <w:sz w:val="28"/>
          <w:szCs w:val="28"/>
        </w:rPr>
        <w:t>переносили</w:t>
      </w:r>
      <w:r w:rsidRPr="00B82458">
        <w:rPr>
          <w:sz w:val="28"/>
          <w:szCs w:val="28"/>
        </w:rPr>
        <w:t xml:space="preserve"> скол колонии в пробирку </w:t>
      </w:r>
      <w:r w:rsidR="00E62EEE">
        <w:rPr>
          <w:sz w:val="28"/>
          <w:szCs w:val="28"/>
        </w:rPr>
        <w:t>с</w:t>
      </w:r>
      <w:r w:rsidRPr="00B82458">
        <w:rPr>
          <w:sz w:val="28"/>
          <w:szCs w:val="28"/>
        </w:rPr>
        <w:t xml:space="preserve"> ПЦР-смеcью, а наконечник </w:t>
      </w:r>
      <w:r w:rsidR="008B47FB">
        <w:rPr>
          <w:sz w:val="28"/>
          <w:szCs w:val="28"/>
        </w:rPr>
        <w:t>вносили</w:t>
      </w:r>
      <w:r w:rsidRPr="00B82458">
        <w:rPr>
          <w:sz w:val="28"/>
          <w:szCs w:val="28"/>
        </w:rPr>
        <w:t xml:space="preserve"> в 5 мл ЛБ-бульона с антибиотиком для подращивания культуры. Далее, культура положительных клонов использовалась для наработки ДНК по протоколу Минипреп. Состав реакционной смеси: </w:t>
      </w:r>
      <w:r w:rsidR="001078A0">
        <w:rPr>
          <w:sz w:val="28"/>
          <w:szCs w:val="28"/>
        </w:rPr>
        <w:t xml:space="preserve">бактериальная </w:t>
      </w:r>
      <w:r w:rsidRPr="00B82458">
        <w:rPr>
          <w:sz w:val="28"/>
          <w:szCs w:val="28"/>
        </w:rPr>
        <w:t>ДНК (скол колонии);</w:t>
      </w:r>
      <w:r w:rsidR="001078A0" w:rsidRPr="001078A0">
        <w:rPr>
          <w:sz w:val="28"/>
          <w:szCs w:val="28"/>
          <w:lang w:val="fr-FR" w:eastAsia="en-GB"/>
        </w:rPr>
        <w:t xml:space="preserve"> </w:t>
      </w:r>
      <w:r w:rsidR="001078A0" w:rsidRPr="00B82458">
        <w:rPr>
          <w:sz w:val="28"/>
          <w:szCs w:val="28"/>
          <w:lang w:val="fr-FR" w:eastAsia="en-GB"/>
        </w:rPr>
        <w:t>dNTP</w:t>
      </w:r>
      <w:r w:rsidR="001078A0" w:rsidRPr="00B82458">
        <w:rPr>
          <w:sz w:val="28"/>
          <w:szCs w:val="28"/>
          <w:lang w:eastAsia="en-GB"/>
        </w:rPr>
        <w:t xml:space="preserve"> (10 м</w:t>
      </w:r>
      <w:r w:rsidR="001078A0" w:rsidRPr="00B82458">
        <w:rPr>
          <w:sz w:val="28"/>
          <w:szCs w:val="28"/>
          <w:lang w:val="fr-FR" w:eastAsia="en-GB"/>
        </w:rPr>
        <w:t>M</w:t>
      </w:r>
      <w:r w:rsidR="001078A0" w:rsidRPr="00B82458">
        <w:rPr>
          <w:sz w:val="28"/>
          <w:szCs w:val="28"/>
          <w:lang w:eastAsia="en-GB"/>
        </w:rPr>
        <w:t xml:space="preserve"> каждого) </w:t>
      </w:r>
      <w:r w:rsidR="00FF7E3A">
        <w:rPr>
          <w:sz w:val="28"/>
          <w:szCs w:val="28"/>
          <w:lang w:eastAsia="en-GB"/>
        </w:rPr>
        <w:t>–</w:t>
      </w:r>
      <w:r w:rsidR="001078A0" w:rsidRPr="00B82458">
        <w:rPr>
          <w:sz w:val="28"/>
          <w:szCs w:val="28"/>
          <w:lang w:eastAsia="en-GB"/>
        </w:rPr>
        <w:t xml:space="preserve"> 4 мкл; </w:t>
      </w:r>
      <w:r w:rsidR="001078A0" w:rsidRPr="00B82458">
        <w:rPr>
          <w:sz w:val="28"/>
          <w:szCs w:val="28"/>
          <w:lang w:val="fr-FR" w:eastAsia="en-GB"/>
        </w:rPr>
        <w:t>Mg</w:t>
      </w:r>
      <w:r w:rsidR="001078A0" w:rsidRPr="00B82458">
        <w:rPr>
          <w:sz w:val="28"/>
          <w:szCs w:val="28"/>
          <w:lang w:eastAsia="en-GB"/>
        </w:rPr>
        <w:t>С</w:t>
      </w:r>
      <w:r w:rsidR="001078A0" w:rsidRPr="00B82458">
        <w:rPr>
          <w:sz w:val="28"/>
          <w:szCs w:val="28"/>
          <w:lang w:val="fr-FR" w:eastAsia="en-GB"/>
        </w:rPr>
        <w:t>l</w:t>
      </w:r>
      <w:r w:rsidR="001078A0" w:rsidRPr="00B82458">
        <w:rPr>
          <w:sz w:val="28"/>
          <w:szCs w:val="28"/>
          <w:vertAlign w:val="subscript"/>
          <w:lang w:eastAsia="en-GB"/>
        </w:rPr>
        <w:t>2</w:t>
      </w:r>
      <w:r w:rsidR="001078A0" w:rsidRPr="00B82458">
        <w:rPr>
          <w:sz w:val="28"/>
          <w:szCs w:val="28"/>
          <w:lang w:eastAsia="en-GB"/>
        </w:rPr>
        <w:t xml:space="preserve">, 25 мМ </w:t>
      </w:r>
      <w:r w:rsidR="00FF7E3A">
        <w:rPr>
          <w:sz w:val="28"/>
          <w:szCs w:val="28"/>
          <w:lang w:eastAsia="en-GB"/>
        </w:rPr>
        <w:t>–</w:t>
      </w:r>
      <w:r w:rsidR="001078A0" w:rsidRPr="00B82458">
        <w:rPr>
          <w:sz w:val="28"/>
          <w:szCs w:val="28"/>
          <w:lang w:eastAsia="en-GB"/>
        </w:rPr>
        <w:t xml:space="preserve"> 3 мкл; </w:t>
      </w:r>
      <w:r w:rsidR="001078A0">
        <w:rPr>
          <w:sz w:val="28"/>
          <w:szCs w:val="28"/>
        </w:rPr>
        <w:t>олигонуклеотид</w:t>
      </w:r>
      <w:r w:rsidRPr="00B82458">
        <w:rPr>
          <w:sz w:val="28"/>
          <w:szCs w:val="28"/>
          <w:lang w:eastAsia="en-GB"/>
        </w:rPr>
        <w:t xml:space="preserve"> прямой (10 мкМ) </w:t>
      </w:r>
      <w:r w:rsidR="00FF7E3A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1 мкл; </w:t>
      </w:r>
      <w:r w:rsidR="001078A0">
        <w:rPr>
          <w:sz w:val="28"/>
          <w:szCs w:val="28"/>
          <w:lang w:eastAsia="en-GB"/>
        </w:rPr>
        <w:t>олигонуклеотид</w:t>
      </w:r>
      <w:r w:rsidRPr="00B82458">
        <w:rPr>
          <w:sz w:val="28"/>
          <w:szCs w:val="28"/>
          <w:lang w:eastAsia="en-GB"/>
        </w:rPr>
        <w:t xml:space="preserve"> обратный (10 мкМ) </w:t>
      </w:r>
      <w:r w:rsidR="00FF7E3A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1 мкл; </w:t>
      </w:r>
      <w:r w:rsidRPr="00B82458">
        <w:rPr>
          <w:sz w:val="28"/>
          <w:szCs w:val="28"/>
          <w:lang w:val="en-GB" w:eastAsia="en-GB"/>
        </w:rPr>
        <w:t>Taq</w:t>
      </w:r>
      <w:r w:rsidRPr="00B82458">
        <w:rPr>
          <w:sz w:val="28"/>
          <w:szCs w:val="28"/>
          <w:lang w:eastAsia="en-GB"/>
        </w:rPr>
        <w:t xml:space="preserve"> ДНК полимераза </w:t>
      </w:r>
      <w:r w:rsidR="00FF7E3A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</w:t>
      </w:r>
      <w:r w:rsidR="003309B2">
        <w:rPr>
          <w:sz w:val="28"/>
          <w:szCs w:val="28"/>
          <w:lang w:eastAsia="en-GB"/>
        </w:rPr>
        <w:t>1</w:t>
      </w:r>
      <w:r w:rsidRPr="00B82458">
        <w:rPr>
          <w:sz w:val="28"/>
          <w:szCs w:val="28"/>
          <w:lang w:eastAsia="en-GB"/>
        </w:rPr>
        <w:t xml:space="preserve"> мкл; </w:t>
      </w:r>
      <w:r w:rsidR="001078A0" w:rsidRPr="00B82458">
        <w:rPr>
          <w:sz w:val="28"/>
          <w:szCs w:val="28"/>
          <w:lang w:eastAsia="en-GB"/>
        </w:rPr>
        <w:t>10</w:t>
      </w:r>
      <w:r w:rsidR="001078A0" w:rsidRPr="00B82458">
        <w:rPr>
          <w:sz w:val="28"/>
          <w:szCs w:val="28"/>
          <w:lang w:val="en-GB" w:eastAsia="en-GB"/>
        </w:rPr>
        <w:t>x</w:t>
      </w:r>
      <w:r w:rsidR="001078A0">
        <w:rPr>
          <w:sz w:val="28"/>
          <w:szCs w:val="28"/>
          <w:lang w:eastAsia="en-GB"/>
        </w:rPr>
        <w:t xml:space="preserve">реакционный буфер для полимеразы </w:t>
      </w:r>
      <w:r w:rsidRPr="00B82458">
        <w:rPr>
          <w:sz w:val="28"/>
          <w:szCs w:val="28"/>
          <w:lang w:val="en-GB" w:eastAsia="en-GB"/>
        </w:rPr>
        <w:t>Taq</w:t>
      </w:r>
      <w:r w:rsidRPr="00B82458">
        <w:rPr>
          <w:sz w:val="28"/>
          <w:szCs w:val="28"/>
          <w:lang w:eastAsia="en-GB"/>
        </w:rPr>
        <w:t>-</w:t>
      </w:r>
      <w:r w:rsidRPr="00B82458">
        <w:rPr>
          <w:sz w:val="28"/>
          <w:szCs w:val="28"/>
          <w:lang w:val="en-GB" w:eastAsia="en-GB"/>
        </w:rPr>
        <w:t>pol</w:t>
      </w:r>
      <w:r w:rsidRPr="00B82458">
        <w:rPr>
          <w:sz w:val="28"/>
          <w:szCs w:val="28"/>
          <w:lang w:eastAsia="en-GB"/>
        </w:rPr>
        <w:t xml:space="preserve"> </w:t>
      </w:r>
      <w:r w:rsidR="00FF7E3A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5 мкл; деионизированная вода </w:t>
      </w:r>
      <w:r w:rsidR="00FF7E3A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35,5 мкл. Программа амплификации имела следующие температурные режимы: </w:t>
      </w:r>
      <w:smartTag w:uri="urn:schemas-microsoft-com:office:smarttags" w:element="metricconverter">
        <w:smartTagPr>
          <w:attr w:name="ProductID" w:val="94ﾰC"/>
        </w:smartTagPr>
        <w:r w:rsidRPr="00B82458">
          <w:rPr>
            <w:sz w:val="28"/>
            <w:szCs w:val="28"/>
            <w:lang w:eastAsia="en-GB"/>
          </w:rPr>
          <w:t>94°</w:t>
        </w:r>
        <w:r w:rsidRPr="00B82458">
          <w:rPr>
            <w:sz w:val="28"/>
            <w:szCs w:val="28"/>
            <w:lang w:val="en-GB" w:eastAsia="en-GB"/>
          </w:rPr>
          <w:t>C</w:t>
        </w:r>
        <w:r w:rsidRPr="00B82458">
          <w:rPr>
            <w:sz w:val="28"/>
            <w:szCs w:val="28"/>
            <w:lang w:eastAsia="en-GB"/>
          </w:rPr>
          <w:t xml:space="preserve"> (</w:t>
        </w:r>
      </w:smartTag>
      <w:r w:rsidRPr="00B82458">
        <w:rPr>
          <w:sz w:val="28"/>
          <w:szCs w:val="28"/>
          <w:lang w:eastAsia="en-GB"/>
        </w:rPr>
        <w:t xml:space="preserve">3 мин) – 1 цикл; </w:t>
      </w:r>
      <w:smartTag w:uri="urn:schemas-microsoft-com:office:smarttags" w:element="metricconverter">
        <w:smartTagPr>
          <w:attr w:name="ProductID" w:val="94ﾰC"/>
        </w:smartTagPr>
        <w:r w:rsidRPr="00B82458">
          <w:rPr>
            <w:sz w:val="28"/>
            <w:szCs w:val="28"/>
            <w:lang w:eastAsia="en-GB"/>
          </w:rPr>
          <w:t>94°</w:t>
        </w:r>
        <w:r w:rsidRPr="00B82458">
          <w:rPr>
            <w:sz w:val="28"/>
            <w:szCs w:val="28"/>
            <w:lang w:val="en-GB" w:eastAsia="en-GB"/>
          </w:rPr>
          <w:t>C</w:t>
        </w:r>
        <w:r w:rsidRPr="00B82458">
          <w:rPr>
            <w:sz w:val="28"/>
            <w:szCs w:val="28"/>
            <w:lang w:eastAsia="en-GB"/>
          </w:rPr>
          <w:t xml:space="preserve"> (</w:t>
        </w:r>
      </w:smartTag>
      <w:r w:rsidRPr="00B82458">
        <w:rPr>
          <w:sz w:val="28"/>
          <w:szCs w:val="28"/>
          <w:lang w:eastAsia="en-GB"/>
        </w:rPr>
        <w:t xml:space="preserve">1 мин), </w:t>
      </w:r>
      <w:smartTag w:uri="urn:schemas-microsoft-com:office:smarttags" w:element="metricconverter">
        <w:smartTagPr>
          <w:attr w:name="ProductID" w:val="55ﾰC"/>
        </w:smartTagPr>
        <w:r w:rsidRPr="00B82458">
          <w:rPr>
            <w:sz w:val="28"/>
            <w:szCs w:val="28"/>
            <w:lang w:eastAsia="en-GB"/>
          </w:rPr>
          <w:t>55°</w:t>
        </w:r>
        <w:r w:rsidRPr="00B82458">
          <w:rPr>
            <w:sz w:val="28"/>
            <w:szCs w:val="28"/>
            <w:lang w:val="en-GB" w:eastAsia="en-GB"/>
          </w:rPr>
          <w:t>C</w:t>
        </w:r>
        <w:r w:rsidRPr="00B82458">
          <w:rPr>
            <w:sz w:val="28"/>
            <w:szCs w:val="28"/>
            <w:lang w:eastAsia="en-GB"/>
          </w:rPr>
          <w:t xml:space="preserve"> (</w:t>
        </w:r>
      </w:smartTag>
      <w:r w:rsidRPr="00B82458">
        <w:rPr>
          <w:sz w:val="28"/>
          <w:szCs w:val="28"/>
          <w:lang w:eastAsia="en-GB"/>
        </w:rPr>
        <w:t xml:space="preserve">1 мин), </w:t>
      </w:r>
      <w:smartTag w:uri="urn:schemas-microsoft-com:office:smarttags" w:element="metricconverter">
        <w:smartTagPr>
          <w:attr w:name="ProductID" w:val="72ﾰC"/>
        </w:smartTagPr>
        <w:r w:rsidRPr="00B82458">
          <w:rPr>
            <w:sz w:val="28"/>
            <w:szCs w:val="28"/>
            <w:lang w:eastAsia="en-GB"/>
          </w:rPr>
          <w:t>72°</w:t>
        </w:r>
        <w:r w:rsidRPr="00B82458">
          <w:rPr>
            <w:sz w:val="28"/>
            <w:szCs w:val="28"/>
            <w:lang w:val="en-GB" w:eastAsia="en-GB"/>
          </w:rPr>
          <w:t>C</w:t>
        </w:r>
        <w:r w:rsidRPr="00B82458">
          <w:rPr>
            <w:sz w:val="28"/>
            <w:szCs w:val="28"/>
            <w:lang w:eastAsia="en-GB"/>
          </w:rPr>
          <w:t xml:space="preserve"> </w:t>
        </w:r>
      </w:smartTag>
      <w:r w:rsidRPr="00B82458">
        <w:rPr>
          <w:sz w:val="28"/>
          <w:szCs w:val="28"/>
          <w:lang w:eastAsia="en-GB"/>
        </w:rPr>
        <w:t xml:space="preserve">(1 мин/т.п.о.) – 30 циклов; </w:t>
      </w:r>
      <w:smartTag w:uri="urn:schemas-microsoft-com:office:smarttags" w:element="metricconverter">
        <w:smartTagPr>
          <w:attr w:name="ProductID" w:val="72ﾰC"/>
        </w:smartTagPr>
        <w:r w:rsidRPr="00B82458">
          <w:rPr>
            <w:sz w:val="28"/>
            <w:szCs w:val="28"/>
            <w:lang w:eastAsia="en-GB"/>
          </w:rPr>
          <w:t>72°</w:t>
        </w:r>
        <w:r w:rsidRPr="00B82458">
          <w:rPr>
            <w:sz w:val="28"/>
            <w:szCs w:val="28"/>
            <w:lang w:val="en-GB" w:eastAsia="en-GB"/>
          </w:rPr>
          <w:t>C</w:t>
        </w:r>
        <w:r w:rsidRPr="00B82458">
          <w:rPr>
            <w:sz w:val="28"/>
            <w:szCs w:val="28"/>
            <w:lang w:eastAsia="en-GB"/>
          </w:rPr>
          <w:t xml:space="preserve"> (</w:t>
        </w:r>
      </w:smartTag>
      <w:r w:rsidRPr="00B82458">
        <w:rPr>
          <w:sz w:val="28"/>
          <w:szCs w:val="28"/>
          <w:lang w:eastAsia="en-GB"/>
        </w:rPr>
        <w:t xml:space="preserve">10 мин) – 1 цикл; </w:t>
      </w:r>
      <w:smartTag w:uri="urn:schemas-microsoft-com:office:smarttags" w:element="metricconverter">
        <w:smartTagPr>
          <w:attr w:name="ProductID" w:val="10ﾰC"/>
        </w:smartTagPr>
        <w:r w:rsidRPr="00B82458">
          <w:rPr>
            <w:sz w:val="28"/>
            <w:szCs w:val="28"/>
            <w:lang w:eastAsia="en-GB"/>
          </w:rPr>
          <w:t>10°</w:t>
        </w:r>
        <w:r w:rsidRPr="00B82458">
          <w:rPr>
            <w:sz w:val="28"/>
            <w:szCs w:val="28"/>
            <w:lang w:val="en-GB" w:eastAsia="en-GB"/>
          </w:rPr>
          <w:t>C</w:t>
        </w:r>
        <w:r w:rsidRPr="00B82458">
          <w:rPr>
            <w:sz w:val="28"/>
            <w:szCs w:val="28"/>
            <w:lang w:eastAsia="en-GB"/>
          </w:rPr>
          <w:t xml:space="preserve"> (</w:t>
        </w:r>
      </w:smartTag>
      <w:r w:rsidRPr="00B82458">
        <w:rPr>
          <w:sz w:val="28"/>
          <w:szCs w:val="28"/>
          <w:lang w:eastAsia="en-GB"/>
        </w:rPr>
        <w:t xml:space="preserve">15 мин) – 1 цикл. </w:t>
      </w:r>
      <w:r w:rsidRPr="00B82458">
        <w:rPr>
          <w:sz w:val="28"/>
          <w:szCs w:val="28"/>
        </w:rPr>
        <w:t xml:space="preserve">Разделение продуктов амплификации </w:t>
      </w:r>
      <w:r w:rsidR="001078A0">
        <w:rPr>
          <w:sz w:val="28"/>
          <w:szCs w:val="28"/>
        </w:rPr>
        <w:t>проводили методом</w:t>
      </w:r>
      <w:r w:rsidRPr="00B82458">
        <w:rPr>
          <w:sz w:val="28"/>
          <w:szCs w:val="28"/>
        </w:rPr>
        <w:t xml:space="preserve"> электр</w:t>
      </w:r>
      <w:r w:rsidR="008B47FB">
        <w:rPr>
          <w:sz w:val="28"/>
          <w:szCs w:val="28"/>
        </w:rPr>
        <w:t>офореза</w:t>
      </w:r>
      <w:r w:rsidR="001078A0">
        <w:rPr>
          <w:sz w:val="28"/>
          <w:szCs w:val="28"/>
        </w:rPr>
        <w:t xml:space="preserve"> нуклеиновых кислот</w:t>
      </w:r>
      <w:r w:rsidR="008B47FB">
        <w:rPr>
          <w:sz w:val="28"/>
          <w:szCs w:val="28"/>
        </w:rPr>
        <w:t xml:space="preserve"> в 1% агарозном геле в Т</w:t>
      </w:r>
      <w:r w:rsidR="008B47FB">
        <w:rPr>
          <w:sz w:val="28"/>
          <w:szCs w:val="28"/>
          <w:lang w:val="en-US"/>
        </w:rPr>
        <w:t>A</w:t>
      </w:r>
      <w:r w:rsidRPr="00B82458">
        <w:rPr>
          <w:sz w:val="28"/>
          <w:szCs w:val="28"/>
        </w:rPr>
        <w:t>Е буфере с этидиумом бромидом (15</w:t>
      </w:r>
      <w:r w:rsidR="003309B2">
        <w:rPr>
          <w:sz w:val="28"/>
          <w:szCs w:val="28"/>
        </w:rPr>
        <w:t>0 н</w:t>
      </w:r>
      <w:r w:rsidRPr="00B82458">
        <w:rPr>
          <w:sz w:val="28"/>
          <w:szCs w:val="28"/>
        </w:rPr>
        <w:t>г/мл).</w:t>
      </w:r>
    </w:p>
    <w:p w:rsidR="00E258BC" w:rsidRDefault="00E258BC" w:rsidP="00B82458">
      <w:pPr>
        <w:pStyle w:val="a3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63" w:name="_Toc128419406"/>
    </w:p>
    <w:p w:rsidR="00002343" w:rsidRPr="00B82458" w:rsidRDefault="00300BD9" w:rsidP="00B82458">
      <w:pPr>
        <w:pStyle w:val="a3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2.1.21</w:t>
      </w:r>
      <w:r w:rsidR="0090235E" w:rsidRPr="00B82458">
        <w:rPr>
          <w:sz w:val="28"/>
          <w:szCs w:val="28"/>
        </w:rPr>
        <w:t xml:space="preserve"> Наработка плазмидной ДНК</w:t>
      </w:r>
      <w:bookmarkEnd w:id="63"/>
    </w:p>
    <w:p w:rsidR="00002343" w:rsidRPr="00B82458" w:rsidRDefault="00002343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Выделение плазмидной ДНК проводили с использованием набора </w:t>
      </w:r>
      <w:r w:rsidRPr="00B82458">
        <w:rPr>
          <w:sz w:val="28"/>
          <w:szCs w:val="28"/>
          <w:lang w:val="fr-FR"/>
        </w:rPr>
        <w:t>MiniPrep</w:t>
      </w:r>
      <w:r w:rsidRPr="00B82458">
        <w:rPr>
          <w:sz w:val="28"/>
          <w:szCs w:val="28"/>
        </w:rPr>
        <w:t xml:space="preserve"> (</w:t>
      </w:r>
      <w:r w:rsidR="00E06C44">
        <w:rPr>
          <w:sz w:val="28"/>
          <w:szCs w:val="28"/>
          <w:lang w:val="fr-FR"/>
        </w:rPr>
        <w:t>Thermo Scientific</w:t>
      </w:r>
      <w:r w:rsidRPr="00B82458">
        <w:rPr>
          <w:sz w:val="28"/>
          <w:szCs w:val="28"/>
        </w:rPr>
        <w:t xml:space="preserve">) согласно рекомендациям производителя. В протокол были введены следующие изменения: использовали 5 мл плотной культуры, полученной после культивирования </w:t>
      </w:r>
      <w:r w:rsidR="00165FFF">
        <w:rPr>
          <w:sz w:val="28"/>
          <w:szCs w:val="28"/>
        </w:rPr>
        <w:t>в жидкой питательной среде с добавлением соответс</w:t>
      </w:r>
      <w:r w:rsidR="004C72B3">
        <w:rPr>
          <w:sz w:val="28"/>
          <w:szCs w:val="28"/>
        </w:rPr>
        <w:t>т</w:t>
      </w:r>
      <w:r w:rsidR="00165FFF">
        <w:rPr>
          <w:sz w:val="28"/>
          <w:szCs w:val="28"/>
        </w:rPr>
        <w:t xml:space="preserve">вующего антибиотика </w:t>
      </w:r>
      <w:r w:rsidRPr="00B82458">
        <w:rPr>
          <w:sz w:val="28"/>
          <w:szCs w:val="28"/>
        </w:rPr>
        <w:t>в течение 16-18 часов. Время инкубац</w:t>
      </w:r>
      <w:r w:rsidR="00E06C44">
        <w:rPr>
          <w:sz w:val="28"/>
          <w:szCs w:val="28"/>
        </w:rPr>
        <w:t>ии колонок с элюирующим буфером</w:t>
      </w:r>
      <w:r w:rsidRPr="00B82458">
        <w:rPr>
          <w:sz w:val="28"/>
          <w:szCs w:val="28"/>
        </w:rPr>
        <w:t xml:space="preserve"> увеличили до </w:t>
      </w:r>
      <w:r w:rsidR="005E7822">
        <w:rPr>
          <w:sz w:val="28"/>
          <w:szCs w:val="28"/>
        </w:rPr>
        <w:t>5</w:t>
      </w:r>
      <w:r w:rsidRPr="00B82458">
        <w:rPr>
          <w:sz w:val="28"/>
          <w:szCs w:val="28"/>
        </w:rPr>
        <w:t xml:space="preserve"> минут</w:t>
      </w:r>
      <w:r w:rsidR="00165FFF">
        <w:rPr>
          <w:sz w:val="28"/>
          <w:szCs w:val="28"/>
        </w:rPr>
        <w:t>,</w:t>
      </w:r>
      <w:r w:rsidRPr="00B82458">
        <w:rPr>
          <w:sz w:val="28"/>
          <w:szCs w:val="28"/>
        </w:rPr>
        <w:t xml:space="preserve"> </w:t>
      </w:r>
      <w:r w:rsidR="006205B0">
        <w:rPr>
          <w:sz w:val="28"/>
          <w:szCs w:val="28"/>
        </w:rPr>
        <w:t>элюирование</w:t>
      </w:r>
      <w:r w:rsidRPr="00B82458">
        <w:rPr>
          <w:sz w:val="28"/>
          <w:szCs w:val="28"/>
        </w:rPr>
        <w:t xml:space="preserve"> ДНК </w:t>
      </w:r>
      <w:r w:rsidR="00165FFF" w:rsidRPr="00B82458">
        <w:rPr>
          <w:sz w:val="28"/>
          <w:szCs w:val="28"/>
        </w:rPr>
        <w:t xml:space="preserve">проводили </w:t>
      </w:r>
      <w:r w:rsidR="00165FFF">
        <w:rPr>
          <w:sz w:val="28"/>
          <w:szCs w:val="28"/>
        </w:rPr>
        <w:t xml:space="preserve">центрифугированием </w:t>
      </w:r>
      <w:r w:rsidRPr="00B82458">
        <w:rPr>
          <w:sz w:val="28"/>
          <w:szCs w:val="28"/>
        </w:rPr>
        <w:t>в два этапа.</w:t>
      </w:r>
    </w:p>
    <w:p w:rsidR="00E258BC" w:rsidRDefault="00E258BC" w:rsidP="00B82458">
      <w:pPr>
        <w:pStyle w:val="a3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64" w:name="_Toc128419407"/>
    </w:p>
    <w:p w:rsidR="0090235E" w:rsidRPr="00FF7E3A" w:rsidRDefault="00300BD9" w:rsidP="00B82458">
      <w:pPr>
        <w:pStyle w:val="a3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r w:rsidRPr="00FF7E3A">
        <w:rPr>
          <w:sz w:val="28"/>
          <w:szCs w:val="28"/>
          <w:lang w:val="kk-KZ"/>
        </w:rPr>
        <w:t>2.1.22</w:t>
      </w:r>
      <w:r w:rsidR="0090235E" w:rsidRPr="00FF7E3A">
        <w:rPr>
          <w:sz w:val="28"/>
          <w:szCs w:val="28"/>
          <w:lang w:val="kk-KZ"/>
        </w:rPr>
        <w:t xml:space="preserve"> Секвенирование вставки</w:t>
      </w:r>
      <w:bookmarkEnd w:id="64"/>
    </w:p>
    <w:p w:rsidR="00924AF2" w:rsidRPr="00B82458" w:rsidRDefault="0090235E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 w:rsidRPr="00FF7E3A">
        <w:rPr>
          <w:sz w:val="28"/>
          <w:szCs w:val="28"/>
          <w:lang w:val="kk-KZ"/>
        </w:rPr>
        <w:t>Состав реакционной смеси: плазмидная ДНК</w:t>
      </w:r>
      <w:r w:rsidR="00924AF2" w:rsidRPr="00FF7E3A">
        <w:rPr>
          <w:sz w:val="28"/>
          <w:szCs w:val="28"/>
          <w:lang w:val="kk-KZ"/>
        </w:rPr>
        <w:t xml:space="preserve"> </w:t>
      </w:r>
      <w:r w:rsidR="00FF7E3A" w:rsidRPr="00FF7E3A">
        <w:rPr>
          <w:sz w:val="28"/>
          <w:szCs w:val="28"/>
          <w:lang w:val="kk-KZ"/>
        </w:rPr>
        <w:t>–</w:t>
      </w:r>
      <w:r w:rsidRPr="00FF7E3A">
        <w:rPr>
          <w:sz w:val="28"/>
          <w:szCs w:val="28"/>
          <w:lang w:val="kk-KZ"/>
        </w:rPr>
        <w:t xml:space="preserve"> 1 мкл</w:t>
      </w:r>
      <w:r w:rsidR="004C72B3" w:rsidRPr="00FF7E3A">
        <w:rPr>
          <w:sz w:val="28"/>
          <w:szCs w:val="28"/>
          <w:lang w:val="kk-KZ"/>
        </w:rPr>
        <w:t xml:space="preserve"> (70-150 нг)</w:t>
      </w:r>
      <w:r w:rsidRPr="00FF7E3A">
        <w:rPr>
          <w:sz w:val="28"/>
          <w:szCs w:val="28"/>
          <w:lang w:val="kk-KZ"/>
        </w:rPr>
        <w:t>; п</w:t>
      </w:r>
      <w:r w:rsidRPr="00FF7E3A">
        <w:rPr>
          <w:sz w:val="28"/>
          <w:szCs w:val="28"/>
          <w:lang w:val="kk-KZ" w:eastAsia="en-GB"/>
        </w:rPr>
        <w:t xml:space="preserve">раймер (3,2 мкМ) </w:t>
      </w:r>
      <w:r w:rsidR="00FF7E3A">
        <w:rPr>
          <w:sz w:val="28"/>
          <w:szCs w:val="28"/>
          <w:lang w:val="kk-KZ" w:eastAsia="en-GB"/>
        </w:rPr>
        <w:t>–</w:t>
      </w:r>
      <w:r w:rsidRPr="00FF7E3A">
        <w:rPr>
          <w:sz w:val="28"/>
          <w:szCs w:val="28"/>
          <w:lang w:val="kk-KZ" w:eastAsia="en-GB"/>
        </w:rPr>
        <w:t xml:space="preserve"> 1 мкл; </w:t>
      </w:r>
      <w:r w:rsidR="00FE6C3C" w:rsidRPr="00FF7E3A">
        <w:rPr>
          <w:sz w:val="28"/>
          <w:szCs w:val="28"/>
          <w:lang w:val="kk-KZ" w:eastAsia="en-GB"/>
        </w:rPr>
        <w:t xml:space="preserve">безнуклеазная вода </w:t>
      </w:r>
      <w:r w:rsidR="00FF7E3A">
        <w:rPr>
          <w:sz w:val="28"/>
          <w:szCs w:val="28"/>
          <w:lang w:val="kk-KZ" w:eastAsia="en-GB"/>
        </w:rPr>
        <w:t>–</w:t>
      </w:r>
      <w:r w:rsidR="00FE6C3C" w:rsidRPr="00FF7E3A">
        <w:rPr>
          <w:sz w:val="28"/>
          <w:szCs w:val="28"/>
          <w:lang w:val="kk-KZ" w:eastAsia="en-GB"/>
        </w:rPr>
        <w:t xml:space="preserve"> 5 мкл; </w:t>
      </w:r>
      <w:r w:rsidRPr="00FF7E3A">
        <w:rPr>
          <w:sz w:val="28"/>
          <w:szCs w:val="28"/>
          <w:lang w:val="kk-KZ" w:eastAsia="en-GB"/>
        </w:rPr>
        <w:t xml:space="preserve">Reaction Buffer 5x </w:t>
      </w:r>
      <w:r w:rsidR="00FF7E3A">
        <w:rPr>
          <w:sz w:val="28"/>
          <w:szCs w:val="28"/>
          <w:lang w:val="kk-KZ" w:eastAsia="en-GB"/>
        </w:rPr>
        <w:t>–</w:t>
      </w:r>
      <w:r w:rsidRPr="00FF7E3A">
        <w:rPr>
          <w:sz w:val="28"/>
          <w:szCs w:val="28"/>
          <w:lang w:val="kk-KZ" w:eastAsia="en-GB"/>
        </w:rPr>
        <w:t xml:space="preserve"> 2 мкл;</w:t>
      </w:r>
      <w:r w:rsidR="00FE6C3C" w:rsidRPr="00FF7E3A">
        <w:rPr>
          <w:sz w:val="28"/>
          <w:szCs w:val="28"/>
          <w:lang w:val="kk-KZ" w:eastAsia="en-GB"/>
        </w:rPr>
        <w:t xml:space="preserve"> </w:t>
      </w:r>
      <w:r w:rsidR="00FE6C3C" w:rsidRPr="00FF7E3A">
        <w:rPr>
          <w:sz w:val="28"/>
          <w:szCs w:val="28"/>
          <w:lang w:val="kk-KZ"/>
        </w:rPr>
        <w:t>Terminator Ready Reaction Mix</w:t>
      </w:r>
      <w:r w:rsidR="00FE6C3C" w:rsidRPr="00FF7E3A">
        <w:rPr>
          <w:sz w:val="28"/>
          <w:szCs w:val="28"/>
          <w:lang w:val="kk-KZ" w:eastAsia="en-GB"/>
        </w:rPr>
        <w:t xml:space="preserve"> </w:t>
      </w:r>
      <w:r w:rsidR="00FF7E3A" w:rsidRPr="00FF7E3A">
        <w:rPr>
          <w:sz w:val="28"/>
          <w:szCs w:val="28"/>
          <w:lang w:val="kk-KZ" w:eastAsia="en-GB"/>
        </w:rPr>
        <w:t>–</w:t>
      </w:r>
      <w:r w:rsidR="00FE6C3C" w:rsidRPr="00FF7E3A">
        <w:rPr>
          <w:sz w:val="28"/>
          <w:szCs w:val="28"/>
          <w:lang w:val="kk-KZ" w:eastAsia="en-GB"/>
        </w:rPr>
        <w:t xml:space="preserve"> 1 мкл</w:t>
      </w:r>
      <w:r w:rsidRPr="00FF7E3A">
        <w:rPr>
          <w:sz w:val="28"/>
          <w:szCs w:val="28"/>
          <w:lang w:val="kk-KZ" w:eastAsia="en-GB"/>
        </w:rPr>
        <w:t xml:space="preserve">. </w:t>
      </w:r>
      <w:r w:rsidRPr="00B82458">
        <w:rPr>
          <w:sz w:val="28"/>
          <w:szCs w:val="28"/>
          <w:lang w:eastAsia="en-GB"/>
        </w:rPr>
        <w:t>Программа амплификации имела с</w:t>
      </w:r>
      <w:r w:rsidR="00165FFF">
        <w:rPr>
          <w:sz w:val="28"/>
          <w:szCs w:val="28"/>
          <w:lang w:eastAsia="en-GB"/>
        </w:rPr>
        <w:t xml:space="preserve">ледующие температурные режимы: </w:t>
      </w:r>
      <w:r w:rsidRPr="00B82458">
        <w:rPr>
          <w:sz w:val="28"/>
          <w:szCs w:val="28"/>
          <w:lang w:eastAsia="en-GB"/>
        </w:rPr>
        <w:t>96°</w:t>
      </w:r>
      <w:r w:rsidRPr="00B82458">
        <w:rPr>
          <w:sz w:val="28"/>
          <w:szCs w:val="28"/>
          <w:lang w:val="en-GB" w:eastAsia="en-GB"/>
        </w:rPr>
        <w:t>C</w:t>
      </w:r>
      <w:r w:rsidRPr="00B82458">
        <w:rPr>
          <w:sz w:val="28"/>
          <w:szCs w:val="28"/>
          <w:lang w:eastAsia="en-GB"/>
        </w:rPr>
        <w:t xml:space="preserve"> (1 мин) – 1 цикл; 96°</w:t>
      </w:r>
      <w:r w:rsidRPr="00B82458">
        <w:rPr>
          <w:sz w:val="28"/>
          <w:szCs w:val="28"/>
          <w:lang w:val="en-GB" w:eastAsia="en-GB"/>
        </w:rPr>
        <w:t>C</w:t>
      </w:r>
      <w:r w:rsidRPr="00B82458">
        <w:rPr>
          <w:sz w:val="28"/>
          <w:szCs w:val="28"/>
          <w:lang w:eastAsia="en-GB"/>
        </w:rPr>
        <w:t xml:space="preserve"> (10 сек), </w:t>
      </w:r>
      <w:smartTag w:uri="urn:schemas-microsoft-com:office:smarttags" w:element="metricconverter">
        <w:smartTagPr>
          <w:attr w:name="ProductID" w:val="55ﾰC"/>
        </w:smartTagPr>
        <w:r w:rsidRPr="00B82458">
          <w:rPr>
            <w:sz w:val="28"/>
            <w:szCs w:val="28"/>
            <w:lang w:eastAsia="en-GB"/>
          </w:rPr>
          <w:t>55°</w:t>
        </w:r>
        <w:r w:rsidRPr="00B82458">
          <w:rPr>
            <w:sz w:val="28"/>
            <w:szCs w:val="28"/>
            <w:lang w:val="en-GB" w:eastAsia="en-GB"/>
          </w:rPr>
          <w:t>C</w:t>
        </w:r>
        <w:r w:rsidRPr="00B82458">
          <w:rPr>
            <w:sz w:val="28"/>
            <w:szCs w:val="28"/>
            <w:lang w:eastAsia="en-GB"/>
          </w:rPr>
          <w:t xml:space="preserve"> (5</w:t>
        </w:r>
      </w:smartTag>
      <w:r w:rsidRPr="00B82458">
        <w:rPr>
          <w:sz w:val="28"/>
          <w:szCs w:val="28"/>
          <w:lang w:eastAsia="en-GB"/>
        </w:rPr>
        <w:t xml:space="preserve"> сек), 60°</w:t>
      </w:r>
      <w:r w:rsidRPr="00B82458">
        <w:rPr>
          <w:sz w:val="28"/>
          <w:szCs w:val="28"/>
          <w:lang w:val="en-GB" w:eastAsia="en-GB"/>
        </w:rPr>
        <w:t>C</w:t>
      </w:r>
      <w:r w:rsidRPr="00B82458">
        <w:rPr>
          <w:sz w:val="28"/>
          <w:szCs w:val="28"/>
          <w:lang w:eastAsia="en-GB"/>
        </w:rPr>
        <w:t xml:space="preserve"> (4 мин) – 30 циклов; </w:t>
      </w:r>
      <w:smartTag w:uri="urn:schemas-microsoft-com:office:smarttags" w:element="metricconverter">
        <w:smartTagPr>
          <w:attr w:name="ProductID" w:val="10ﾰC"/>
        </w:smartTagPr>
        <w:r w:rsidRPr="00B82458">
          <w:rPr>
            <w:sz w:val="28"/>
            <w:szCs w:val="28"/>
            <w:lang w:eastAsia="en-GB"/>
          </w:rPr>
          <w:t>10°</w:t>
        </w:r>
        <w:r w:rsidRPr="00B82458">
          <w:rPr>
            <w:sz w:val="28"/>
            <w:szCs w:val="28"/>
            <w:lang w:val="en-GB" w:eastAsia="en-GB"/>
          </w:rPr>
          <w:t>C</w:t>
        </w:r>
        <w:r w:rsidRPr="00B82458">
          <w:rPr>
            <w:sz w:val="28"/>
            <w:szCs w:val="28"/>
            <w:lang w:eastAsia="en-GB"/>
          </w:rPr>
          <w:t xml:space="preserve"> (20</w:t>
        </w:r>
      </w:smartTag>
      <w:r w:rsidRPr="00B82458">
        <w:rPr>
          <w:sz w:val="28"/>
          <w:szCs w:val="28"/>
          <w:lang w:eastAsia="en-GB"/>
        </w:rPr>
        <w:t xml:space="preserve"> мин) – 1 цикл. </w:t>
      </w:r>
      <w:r w:rsidRPr="00B82458">
        <w:rPr>
          <w:sz w:val="28"/>
          <w:szCs w:val="28"/>
        </w:rPr>
        <w:t xml:space="preserve">Очистку реакционной смеси от несвязавшихся компонентов проводили ацетатно-спиртовой смесью. Разделение фрагментов гена проводили с помощью автоматического секвенатора ABI 3730xl (Applied Biosystems, США). Анализ хроматограмм и </w:t>
      </w:r>
      <w:r w:rsidR="006205B0">
        <w:rPr>
          <w:sz w:val="28"/>
          <w:szCs w:val="28"/>
        </w:rPr>
        <w:t>сравнение</w:t>
      </w:r>
      <w:r w:rsidRPr="00B82458">
        <w:rPr>
          <w:sz w:val="28"/>
          <w:szCs w:val="28"/>
        </w:rPr>
        <w:t xml:space="preserve"> их с референсной последовательностью проводили с использованием программ </w:t>
      </w:r>
      <w:r w:rsidRPr="00B82458">
        <w:rPr>
          <w:sz w:val="28"/>
          <w:szCs w:val="28"/>
          <w:lang w:val="fr-FR"/>
        </w:rPr>
        <w:t>Vector</w:t>
      </w:r>
      <w:r w:rsidRPr="00B82458">
        <w:rPr>
          <w:sz w:val="28"/>
          <w:szCs w:val="28"/>
        </w:rPr>
        <w:t xml:space="preserve"> </w:t>
      </w:r>
      <w:r w:rsidRPr="00B82458">
        <w:rPr>
          <w:sz w:val="28"/>
          <w:szCs w:val="28"/>
          <w:lang w:val="fr-FR"/>
        </w:rPr>
        <w:t>NTI</w:t>
      </w:r>
      <w:r w:rsidRPr="00B82458">
        <w:rPr>
          <w:sz w:val="28"/>
          <w:szCs w:val="28"/>
        </w:rPr>
        <w:t xml:space="preserve"> версии 11.</w:t>
      </w:r>
    </w:p>
    <w:p w:rsidR="00E258BC" w:rsidRDefault="00E258BC" w:rsidP="00B82458">
      <w:pPr>
        <w:pStyle w:val="a3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65" w:name="_Toc128419408"/>
    </w:p>
    <w:p w:rsidR="00D517C6" w:rsidRPr="00B82458" w:rsidRDefault="00300BD9" w:rsidP="00B82458">
      <w:pPr>
        <w:pStyle w:val="a3"/>
        <w:ind w:left="0" w:firstLine="708"/>
        <w:contextualSpacing/>
        <w:jc w:val="both"/>
        <w:outlineLvl w:val="0"/>
        <w:rPr>
          <w:sz w:val="28"/>
          <w:szCs w:val="28"/>
        </w:rPr>
      </w:pPr>
      <w:r w:rsidRPr="00300BD9">
        <w:rPr>
          <w:sz w:val="28"/>
          <w:szCs w:val="28"/>
        </w:rPr>
        <w:t>2.1.23</w:t>
      </w:r>
      <w:r w:rsidR="00D517C6" w:rsidRPr="00B82458">
        <w:rPr>
          <w:sz w:val="28"/>
          <w:szCs w:val="28"/>
        </w:rPr>
        <w:t xml:space="preserve"> Экспрессия генов</w:t>
      </w:r>
      <w:bookmarkEnd w:id="65"/>
      <w:r w:rsidR="00D517C6" w:rsidRPr="00B82458">
        <w:rPr>
          <w:sz w:val="28"/>
          <w:szCs w:val="28"/>
        </w:rPr>
        <w:t xml:space="preserve"> </w:t>
      </w:r>
    </w:p>
    <w:p w:rsidR="00D517C6" w:rsidRPr="00E258BC" w:rsidRDefault="00300BD9" w:rsidP="00B82458">
      <w:pPr>
        <w:pStyle w:val="a3"/>
        <w:spacing w:before="0" w:beforeAutospacing="0" w:after="0" w:afterAutospacing="0"/>
        <w:ind w:left="0" w:firstLine="708"/>
        <w:jc w:val="both"/>
        <w:outlineLvl w:val="0"/>
        <w:rPr>
          <w:sz w:val="28"/>
          <w:szCs w:val="28"/>
          <w:lang w:val="kk-KZ"/>
        </w:rPr>
      </w:pPr>
      <w:bookmarkStart w:id="66" w:name="_Toc128419409"/>
      <w:r w:rsidRPr="00E258BC">
        <w:rPr>
          <w:sz w:val="28"/>
          <w:szCs w:val="28"/>
          <w:lang w:val="kk-KZ"/>
        </w:rPr>
        <w:t>2.1</w:t>
      </w:r>
      <w:r w:rsidR="00D517C6" w:rsidRPr="00E258BC">
        <w:rPr>
          <w:sz w:val="28"/>
          <w:szCs w:val="28"/>
          <w:lang w:val="kk-KZ"/>
        </w:rPr>
        <w:t>.</w:t>
      </w:r>
      <w:r w:rsidRPr="00E258BC">
        <w:rPr>
          <w:sz w:val="28"/>
          <w:szCs w:val="28"/>
          <w:lang w:val="kk-KZ"/>
        </w:rPr>
        <w:t>23.</w:t>
      </w:r>
      <w:r w:rsidR="00D517C6" w:rsidRPr="00E258BC">
        <w:rPr>
          <w:sz w:val="28"/>
          <w:szCs w:val="28"/>
          <w:lang w:val="kk-KZ"/>
        </w:rPr>
        <w:t>1 Приготовление электрокомпетентных клеток</w:t>
      </w:r>
      <w:r w:rsidR="00D517C6" w:rsidRPr="00E258BC">
        <w:rPr>
          <w:i/>
          <w:iCs/>
          <w:sz w:val="28"/>
          <w:szCs w:val="28"/>
          <w:lang w:val="kk-KZ"/>
        </w:rPr>
        <w:t xml:space="preserve"> </w:t>
      </w:r>
      <w:r w:rsidR="00D517C6" w:rsidRPr="00E258BC">
        <w:rPr>
          <w:sz w:val="28"/>
          <w:szCs w:val="28"/>
          <w:lang w:val="kk-KZ"/>
        </w:rPr>
        <w:t xml:space="preserve">штамма </w:t>
      </w:r>
      <w:r w:rsidR="00D517C6" w:rsidRPr="00E258BC">
        <w:rPr>
          <w:i/>
          <w:sz w:val="28"/>
          <w:szCs w:val="28"/>
          <w:lang w:val="kk-KZ"/>
        </w:rPr>
        <w:t>Escherichia coli</w:t>
      </w:r>
      <w:r w:rsidR="00D517C6" w:rsidRPr="00E258BC">
        <w:rPr>
          <w:sz w:val="28"/>
          <w:szCs w:val="28"/>
          <w:lang w:val="kk-KZ"/>
        </w:rPr>
        <w:t xml:space="preserve"> ArcticExpress(DE3)RP</w:t>
      </w:r>
      <w:bookmarkEnd w:id="66"/>
    </w:p>
    <w:p w:rsidR="0042137F" w:rsidRPr="00315468" w:rsidRDefault="0042137F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B82458">
        <w:rPr>
          <w:rFonts w:ascii="Times New Roman" w:hAnsi="Times New Roman" w:cs="Times New Roman"/>
          <w:szCs w:val="28"/>
          <w:lang w:val="kk-KZ"/>
        </w:rPr>
        <w:t xml:space="preserve">Готовили электрокомпетентные клетки экспрессионных штаммов следующим образом: </w:t>
      </w:r>
      <w:r w:rsidR="001B3CDA">
        <w:rPr>
          <w:rFonts w:ascii="Times New Roman" w:hAnsi="Times New Roman" w:cs="Times New Roman"/>
          <w:szCs w:val="28"/>
        </w:rPr>
        <w:t>культуру</w:t>
      </w:r>
      <w:r w:rsidRPr="00B82458">
        <w:rPr>
          <w:rFonts w:ascii="Times New Roman" w:hAnsi="Times New Roman" w:cs="Times New Roman"/>
          <w:szCs w:val="28"/>
        </w:rPr>
        <w:t xml:space="preserve"> штамма высева</w:t>
      </w:r>
      <w:r w:rsidR="00373FF4" w:rsidRPr="00B82458">
        <w:rPr>
          <w:rFonts w:ascii="Times New Roman" w:hAnsi="Times New Roman" w:cs="Times New Roman"/>
          <w:szCs w:val="28"/>
        </w:rPr>
        <w:t>ли</w:t>
      </w:r>
      <w:r w:rsidRPr="00B82458">
        <w:rPr>
          <w:rFonts w:ascii="Times New Roman" w:hAnsi="Times New Roman" w:cs="Times New Roman"/>
          <w:szCs w:val="28"/>
        </w:rPr>
        <w:t xml:space="preserve"> на твердую агаризованную среду</w:t>
      </w:r>
      <w:r w:rsidR="00302DD1">
        <w:rPr>
          <w:rFonts w:ascii="Times New Roman" w:hAnsi="Times New Roman" w:cs="Times New Roman"/>
          <w:szCs w:val="28"/>
        </w:rPr>
        <w:t xml:space="preserve"> Луриа-Бертани</w:t>
      </w:r>
      <w:r w:rsidRPr="00B82458">
        <w:rPr>
          <w:rFonts w:ascii="Times New Roman" w:hAnsi="Times New Roman" w:cs="Times New Roman"/>
          <w:szCs w:val="28"/>
        </w:rPr>
        <w:t>. Чашки с культурой выдерживали в суховоздушном термостате при температуре 37°</w:t>
      </w:r>
      <w:r w:rsidRPr="00B82458">
        <w:rPr>
          <w:rFonts w:ascii="Times New Roman" w:hAnsi="Times New Roman" w:cs="Times New Roman"/>
          <w:szCs w:val="28"/>
          <w:lang w:val="fr-FR"/>
        </w:rPr>
        <w:t>C</w:t>
      </w:r>
      <w:r w:rsidR="001B3CDA">
        <w:rPr>
          <w:rFonts w:ascii="Times New Roman" w:hAnsi="Times New Roman" w:cs="Times New Roman"/>
          <w:szCs w:val="28"/>
        </w:rPr>
        <w:t xml:space="preserve"> в течение </w:t>
      </w:r>
      <w:r w:rsidRPr="00B82458">
        <w:rPr>
          <w:rFonts w:ascii="Times New Roman" w:hAnsi="Times New Roman" w:cs="Times New Roman"/>
          <w:szCs w:val="28"/>
        </w:rPr>
        <w:t>16</w:t>
      </w:r>
      <w:r w:rsidR="001B3CDA">
        <w:rPr>
          <w:rFonts w:ascii="Times New Roman" w:hAnsi="Times New Roman" w:cs="Times New Roman"/>
          <w:szCs w:val="28"/>
        </w:rPr>
        <w:t>-20</w:t>
      </w:r>
      <w:r w:rsidRPr="00B82458">
        <w:rPr>
          <w:rFonts w:ascii="Times New Roman" w:hAnsi="Times New Roman" w:cs="Times New Roman"/>
          <w:szCs w:val="28"/>
        </w:rPr>
        <w:t xml:space="preserve"> часов до </w:t>
      </w:r>
      <w:r w:rsidR="001B3CDA">
        <w:rPr>
          <w:rFonts w:ascii="Times New Roman" w:hAnsi="Times New Roman" w:cs="Times New Roman"/>
          <w:szCs w:val="28"/>
        </w:rPr>
        <w:t>образования</w:t>
      </w:r>
      <w:r w:rsidRPr="00B82458">
        <w:rPr>
          <w:rFonts w:ascii="Times New Roman" w:hAnsi="Times New Roman" w:cs="Times New Roman"/>
          <w:szCs w:val="28"/>
        </w:rPr>
        <w:t xml:space="preserve"> единичных колоний. </w:t>
      </w:r>
      <w:r w:rsidR="00302DD1">
        <w:rPr>
          <w:rFonts w:ascii="Times New Roman" w:hAnsi="Times New Roman" w:cs="Times New Roman"/>
          <w:szCs w:val="28"/>
        </w:rPr>
        <w:t>К</w:t>
      </w:r>
      <w:r w:rsidR="00594404">
        <w:rPr>
          <w:rFonts w:ascii="Times New Roman" w:hAnsi="Times New Roman" w:cs="Times New Roman"/>
          <w:szCs w:val="28"/>
        </w:rPr>
        <w:t>олонии скалывали</w:t>
      </w:r>
      <w:r w:rsidR="00302DD1">
        <w:rPr>
          <w:rFonts w:ascii="Times New Roman" w:hAnsi="Times New Roman" w:cs="Times New Roman"/>
          <w:szCs w:val="28"/>
        </w:rPr>
        <w:t xml:space="preserve"> стерильной</w:t>
      </w:r>
      <w:r w:rsidRPr="00B82458">
        <w:rPr>
          <w:rFonts w:ascii="Times New Roman" w:hAnsi="Times New Roman" w:cs="Times New Roman"/>
          <w:szCs w:val="28"/>
        </w:rPr>
        <w:t xml:space="preserve"> </w:t>
      </w:r>
      <w:r w:rsidR="00302DD1">
        <w:rPr>
          <w:rFonts w:ascii="Times New Roman" w:hAnsi="Times New Roman" w:cs="Times New Roman"/>
          <w:szCs w:val="28"/>
        </w:rPr>
        <w:t>бактериологической петлей,</w:t>
      </w:r>
      <w:r w:rsidRPr="00B82458">
        <w:rPr>
          <w:rFonts w:ascii="Times New Roman" w:hAnsi="Times New Roman" w:cs="Times New Roman"/>
          <w:szCs w:val="28"/>
        </w:rPr>
        <w:t xml:space="preserve"> и </w:t>
      </w:r>
      <w:r w:rsidRPr="00315468">
        <w:rPr>
          <w:rFonts w:ascii="Times New Roman" w:hAnsi="Times New Roman" w:cs="Times New Roman"/>
          <w:szCs w:val="28"/>
        </w:rPr>
        <w:t>культивировали в бульоне Луриа-Бертани при температуре 37°</w:t>
      </w:r>
      <w:r w:rsidRPr="00315468">
        <w:rPr>
          <w:rFonts w:ascii="Times New Roman" w:hAnsi="Times New Roman" w:cs="Times New Roman"/>
          <w:szCs w:val="28"/>
          <w:lang w:val="fr-FR"/>
        </w:rPr>
        <w:t>C</w:t>
      </w:r>
      <w:r w:rsidRPr="00315468">
        <w:rPr>
          <w:rFonts w:ascii="Times New Roman" w:hAnsi="Times New Roman" w:cs="Times New Roman"/>
          <w:szCs w:val="28"/>
        </w:rPr>
        <w:t xml:space="preserve"> и встряхивании (120-150 оборотов в минуту) до достижения оптической плотности </w:t>
      </w:r>
      <w:r w:rsidRPr="00315468">
        <w:rPr>
          <w:rFonts w:ascii="Times New Roman" w:hAnsi="Times New Roman" w:cs="Times New Roman"/>
          <w:szCs w:val="28"/>
          <w:lang w:val="fr-FR"/>
        </w:rPr>
        <w:t>OD</w:t>
      </w:r>
      <w:r w:rsidRPr="00315468">
        <w:rPr>
          <w:rFonts w:ascii="Times New Roman" w:hAnsi="Times New Roman" w:cs="Times New Roman"/>
          <w:szCs w:val="28"/>
          <w:vertAlign w:val="subscript"/>
        </w:rPr>
        <w:t>600</w:t>
      </w:r>
      <w:r w:rsidRPr="00315468">
        <w:rPr>
          <w:rFonts w:ascii="Times New Roman" w:hAnsi="Times New Roman" w:cs="Times New Roman"/>
          <w:szCs w:val="28"/>
        </w:rPr>
        <w:t xml:space="preserve">=0,6, </w:t>
      </w:r>
      <w:r w:rsidR="00302DD1">
        <w:rPr>
          <w:rFonts w:ascii="Times New Roman" w:hAnsi="Times New Roman" w:cs="Times New Roman"/>
          <w:szCs w:val="28"/>
        </w:rPr>
        <w:t>затем</w:t>
      </w:r>
      <w:r w:rsidRPr="00315468">
        <w:rPr>
          <w:rFonts w:ascii="Times New Roman" w:hAnsi="Times New Roman" w:cs="Times New Roman"/>
          <w:szCs w:val="28"/>
        </w:rPr>
        <w:t xml:space="preserve"> клетки </w:t>
      </w:r>
      <w:r w:rsidR="008B47FB">
        <w:rPr>
          <w:rFonts w:ascii="Times New Roman" w:hAnsi="Times New Roman" w:cs="Times New Roman"/>
          <w:szCs w:val="28"/>
        </w:rPr>
        <w:t>центрифугировали</w:t>
      </w:r>
      <w:r w:rsidRPr="00315468">
        <w:rPr>
          <w:rFonts w:ascii="Times New Roman" w:hAnsi="Times New Roman" w:cs="Times New Roman"/>
          <w:szCs w:val="28"/>
        </w:rPr>
        <w:t xml:space="preserve"> при 6000</w:t>
      </w:r>
      <w:r w:rsidRPr="00315468">
        <w:rPr>
          <w:rFonts w:ascii="Times New Roman" w:hAnsi="Times New Roman" w:cs="Times New Roman"/>
          <w:szCs w:val="28"/>
          <w:lang w:val="fr-FR"/>
        </w:rPr>
        <w:t>g</w:t>
      </w:r>
      <w:r w:rsidRPr="00315468">
        <w:rPr>
          <w:rFonts w:ascii="Times New Roman" w:hAnsi="Times New Roman" w:cs="Times New Roman"/>
          <w:szCs w:val="28"/>
        </w:rPr>
        <w:t>, в течение 7 минут и температуре 4°</w:t>
      </w:r>
      <w:r w:rsidRPr="00315468">
        <w:rPr>
          <w:rFonts w:ascii="Times New Roman" w:hAnsi="Times New Roman" w:cs="Times New Roman"/>
          <w:szCs w:val="28"/>
          <w:lang w:val="fr-FR"/>
        </w:rPr>
        <w:t>C</w:t>
      </w:r>
      <w:r w:rsidRPr="00315468">
        <w:rPr>
          <w:rFonts w:ascii="Times New Roman" w:hAnsi="Times New Roman" w:cs="Times New Roman"/>
          <w:szCs w:val="28"/>
        </w:rPr>
        <w:t>.</w:t>
      </w:r>
    </w:p>
    <w:p w:rsidR="0042137F" w:rsidRPr="00315468" w:rsidRDefault="0042137F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315468">
        <w:rPr>
          <w:rFonts w:ascii="Times New Roman" w:hAnsi="Times New Roman" w:cs="Times New Roman"/>
          <w:szCs w:val="28"/>
        </w:rPr>
        <w:t xml:space="preserve">Собранные клетки трижды промывали буфером, </w:t>
      </w:r>
      <w:r w:rsidR="008B47FB">
        <w:rPr>
          <w:rFonts w:ascii="Times New Roman" w:hAnsi="Times New Roman" w:cs="Times New Roman"/>
          <w:szCs w:val="28"/>
        </w:rPr>
        <w:t>содержащем 10% глицерин и высокоочищенную  воду</w:t>
      </w:r>
      <w:r w:rsidRPr="00315468">
        <w:rPr>
          <w:rFonts w:ascii="Times New Roman" w:hAnsi="Times New Roman" w:cs="Times New Roman"/>
          <w:szCs w:val="28"/>
        </w:rPr>
        <w:t xml:space="preserve"> </w:t>
      </w:r>
      <w:r w:rsidRPr="00315468">
        <w:rPr>
          <w:rFonts w:ascii="Times New Roman" w:hAnsi="Times New Roman" w:cs="Times New Roman"/>
          <w:szCs w:val="28"/>
          <w:lang w:val="fr-FR"/>
        </w:rPr>
        <w:t>MilliQ</w:t>
      </w:r>
      <w:r w:rsidRPr="00315468">
        <w:rPr>
          <w:rFonts w:ascii="Times New Roman" w:hAnsi="Times New Roman" w:cs="Times New Roman"/>
          <w:szCs w:val="28"/>
        </w:rPr>
        <w:t xml:space="preserve"> (с сопротивлением 18,2 МОм). </w:t>
      </w:r>
      <w:r w:rsidR="00594404">
        <w:rPr>
          <w:rFonts w:ascii="Times New Roman" w:hAnsi="Times New Roman" w:cs="Times New Roman"/>
          <w:szCs w:val="28"/>
        </w:rPr>
        <w:t>После промывания</w:t>
      </w:r>
      <w:r w:rsidRPr="00315468">
        <w:rPr>
          <w:rFonts w:ascii="Times New Roman" w:hAnsi="Times New Roman" w:cs="Times New Roman"/>
          <w:szCs w:val="28"/>
        </w:rPr>
        <w:t xml:space="preserve"> клетки суспен</w:t>
      </w:r>
      <w:r w:rsidR="00373FF4" w:rsidRPr="00315468">
        <w:rPr>
          <w:rFonts w:ascii="Times New Roman" w:hAnsi="Times New Roman" w:cs="Times New Roman"/>
          <w:szCs w:val="28"/>
        </w:rPr>
        <w:t>д</w:t>
      </w:r>
      <w:r w:rsidRPr="00315468">
        <w:rPr>
          <w:rFonts w:ascii="Times New Roman" w:hAnsi="Times New Roman" w:cs="Times New Roman"/>
          <w:szCs w:val="28"/>
        </w:rPr>
        <w:t>ировали в 1 мл промывочного буфера до получения клеточной суспензии, аликвотировали по 50 мкл</w:t>
      </w:r>
      <w:r w:rsidR="00842A3C">
        <w:rPr>
          <w:rFonts w:ascii="Times New Roman" w:hAnsi="Times New Roman" w:cs="Times New Roman"/>
          <w:szCs w:val="28"/>
        </w:rPr>
        <w:t>,</w:t>
      </w:r>
      <w:r w:rsidRPr="00315468">
        <w:rPr>
          <w:rFonts w:ascii="Times New Roman" w:hAnsi="Times New Roman" w:cs="Times New Roman"/>
          <w:szCs w:val="28"/>
        </w:rPr>
        <w:t xml:space="preserve"> и</w:t>
      </w:r>
      <w:r w:rsidR="00842A3C">
        <w:rPr>
          <w:rFonts w:ascii="Times New Roman" w:hAnsi="Times New Roman" w:cs="Times New Roman"/>
          <w:szCs w:val="28"/>
        </w:rPr>
        <w:t xml:space="preserve"> для длительного хранения</w:t>
      </w:r>
      <w:r w:rsidRPr="00315468">
        <w:rPr>
          <w:rFonts w:ascii="Times New Roman" w:hAnsi="Times New Roman" w:cs="Times New Roman"/>
          <w:szCs w:val="28"/>
        </w:rPr>
        <w:t xml:space="preserve"> </w:t>
      </w:r>
      <w:r w:rsidR="00842A3C">
        <w:rPr>
          <w:rFonts w:ascii="Times New Roman" w:hAnsi="Times New Roman" w:cs="Times New Roman"/>
          <w:szCs w:val="28"/>
        </w:rPr>
        <w:t xml:space="preserve">клетки </w:t>
      </w:r>
      <w:r w:rsidRPr="00315468">
        <w:rPr>
          <w:rFonts w:ascii="Times New Roman" w:hAnsi="Times New Roman" w:cs="Times New Roman"/>
          <w:szCs w:val="28"/>
        </w:rPr>
        <w:t>замораживали</w:t>
      </w:r>
      <w:r w:rsidR="00842A3C">
        <w:rPr>
          <w:rFonts w:ascii="Times New Roman" w:hAnsi="Times New Roman" w:cs="Times New Roman"/>
          <w:szCs w:val="28"/>
        </w:rPr>
        <w:t xml:space="preserve"> и хранили</w:t>
      </w:r>
      <w:r w:rsidRPr="00315468">
        <w:rPr>
          <w:rFonts w:ascii="Times New Roman" w:hAnsi="Times New Roman" w:cs="Times New Roman"/>
          <w:szCs w:val="28"/>
        </w:rPr>
        <w:t xml:space="preserve"> при температуре </w:t>
      </w:r>
      <w:r w:rsidR="00FF7E3A">
        <w:rPr>
          <w:rFonts w:ascii="Times New Roman" w:hAnsi="Times New Roman" w:cs="Times New Roman"/>
          <w:szCs w:val="28"/>
          <w:lang w:val="kk-KZ"/>
        </w:rPr>
        <w:t>-</w:t>
      </w:r>
      <w:r w:rsidRPr="00315468">
        <w:rPr>
          <w:rFonts w:ascii="Times New Roman" w:hAnsi="Times New Roman" w:cs="Times New Roman"/>
          <w:szCs w:val="28"/>
        </w:rPr>
        <w:t>80°</w:t>
      </w:r>
      <w:r w:rsidRPr="00315468">
        <w:rPr>
          <w:rFonts w:ascii="Times New Roman" w:hAnsi="Times New Roman" w:cs="Times New Roman"/>
          <w:szCs w:val="28"/>
          <w:lang w:val="fr-FR"/>
        </w:rPr>
        <w:t>C</w:t>
      </w:r>
      <w:r w:rsidRPr="00315468">
        <w:rPr>
          <w:rFonts w:ascii="Times New Roman" w:hAnsi="Times New Roman" w:cs="Times New Roman"/>
          <w:szCs w:val="28"/>
        </w:rPr>
        <w:t>.</w:t>
      </w:r>
    </w:p>
    <w:p w:rsidR="004E2A98" w:rsidRDefault="004E2A98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67" w:name="_Toc128419410"/>
    </w:p>
    <w:p w:rsidR="00D517C6" w:rsidRPr="00B82458" w:rsidRDefault="00300BD9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shd w:val="clear" w:color="auto" w:fill="FFFFFF"/>
          <w:lang w:val="en-US"/>
        </w:rPr>
      </w:pPr>
      <w:r>
        <w:rPr>
          <w:sz w:val="28"/>
          <w:szCs w:val="28"/>
          <w:lang w:val="en-US"/>
        </w:rPr>
        <w:t>2</w:t>
      </w:r>
      <w:r w:rsidR="00D517C6" w:rsidRPr="00B82458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1.23</w:t>
      </w:r>
      <w:r w:rsidR="00D517C6" w:rsidRPr="00B82458">
        <w:rPr>
          <w:sz w:val="28"/>
          <w:szCs w:val="28"/>
          <w:lang w:val="en-US"/>
        </w:rPr>
        <w:t xml:space="preserve">.2 </w:t>
      </w:r>
      <w:r w:rsidR="00D517C6" w:rsidRPr="00B82458">
        <w:rPr>
          <w:sz w:val="28"/>
          <w:szCs w:val="28"/>
        </w:rPr>
        <w:t>Трансформация</w:t>
      </w:r>
      <w:r w:rsidR="00D517C6" w:rsidRPr="00B82458">
        <w:rPr>
          <w:sz w:val="28"/>
          <w:szCs w:val="28"/>
          <w:lang w:val="en-US"/>
        </w:rPr>
        <w:t xml:space="preserve"> </w:t>
      </w:r>
      <w:r w:rsidR="00D517C6" w:rsidRPr="00B82458">
        <w:rPr>
          <w:sz w:val="28"/>
          <w:szCs w:val="28"/>
        </w:rPr>
        <w:t>клеток</w:t>
      </w:r>
      <w:r w:rsidR="004E5ACB" w:rsidRPr="00B82458">
        <w:rPr>
          <w:sz w:val="28"/>
          <w:szCs w:val="28"/>
          <w:lang w:val="en-US"/>
        </w:rPr>
        <w:t xml:space="preserve"> </w:t>
      </w:r>
      <w:r w:rsidR="00D517C6" w:rsidRPr="00B82458">
        <w:rPr>
          <w:i/>
          <w:sz w:val="28"/>
          <w:szCs w:val="28"/>
          <w:lang w:val="en-US"/>
        </w:rPr>
        <w:t>Escherichia coli</w:t>
      </w:r>
      <w:r w:rsidR="00D517C6" w:rsidRPr="00B82458">
        <w:rPr>
          <w:sz w:val="28"/>
          <w:szCs w:val="28"/>
          <w:lang w:val="en-US"/>
        </w:rPr>
        <w:t xml:space="preserve"> ArcticExpress(DE3)RP</w:t>
      </w:r>
      <w:bookmarkEnd w:id="67"/>
    </w:p>
    <w:p w:rsidR="0042137F" w:rsidRPr="00B82458" w:rsidRDefault="0042137F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B82458">
        <w:rPr>
          <w:rFonts w:ascii="Times New Roman" w:hAnsi="Times New Roman" w:cs="Times New Roman"/>
          <w:szCs w:val="28"/>
        </w:rPr>
        <w:t xml:space="preserve">Плазмидную ДНК в количестве </w:t>
      </w:r>
      <w:r w:rsidR="001B3CDA">
        <w:rPr>
          <w:rFonts w:ascii="Times New Roman" w:hAnsi="Times New Roman" w:cs="Times New Roman"/>
          <w:szCs w:val="28"/>
        </w:rPr>
        <w:t>50-</w:t>
      </w:r>
      <w:r w:rsidRPr="00B82458">
        <w:rPr>
          <w:rFonts w:ascii="Times New Roman" w:hAnsi="Times New Roman" w:cs="Times New Roman"/>
          <w:szCs w:val="28"/>
        </w:rPr>
        <w:t xml:space="preserve">100 нг вносили в 50 мкл клеточной суспензии электрокомпетентных клеток. Перенос осуществляли с использованием электропоратора </w:t>
      </w:r>
      <w:r w:rsidRPr="00B82458">
        <w:rPr>
          <w:rFonts w:ascii="Times New Roman" w:hAnsi="Times New Roman" w:cs="Times New Roman"/>
          <w:szCs w:val="28"/>
          <w:lang w:val="fr-FR"/>
        </w:rPr>
        <w:t>MicroPulser</w:t>
      </w:r>
      <w:r w:rsidRPr="00B82458">
        <w:rPr>
          <w:rFonts w:ascii="Times New Roman" w:hAnsi="Times New Roman" w:cs="Times New Roman"/>
          <w:szCs w:val="28"/>
        </w:rPr>
        <w:t xml:space="preserve"> (</w:t>
      </w:r>
      <w:r w:rsidRPr="00B82458">
        <w:rPr>
          <w:rFonts w:ascii="Times New Roman" w:hAnsi="Times New Roman" w:cs="Times New Roman"/>
          <w:szCs w:val="28"/>
          <w:lang w:val="fr-FR"/>
        </w:rPr>
        <w:t>Bio</w:t>
      </w:r>
      <w:r w:rsidRPr="00B82458">
        <w:rPr>
          <w:rFonts w:ascii="Times New Roman" w:hAnsi="Times New Roman" w:cs="Times New Roman"/>
          <w:szCs w:val="28"/>
        </w:rPr>
        <w:t xml:space="preserve"> </w:t>
      </w:r>
      <w:r w:rsidRPr="00B82458">
        <w:rPr>
          <w:rFonts w:ascii="Times New Roman" w:hAnsi="Times New Roman" w:cs="Times New Roman"/>
          <w:szCs w:val="28"/>
          <w:lang w:val="fr-FR"/>
        </w:rPr>
        <w:t>Rad</w:t>
      </w:r>
      <w:r w:rsidRPr="00B82458">
        <w:rPr>
          <w:rFonts w:ascii="Times New Roman" w:hAnsi="Times New Roman" w:cs="Times New Roman"/>
          <w:szCs w:val="28"/>
        </w:rPr>
        <w:t>, США) в ячейках на 2 мм (</w:t>
      </w:r>
      <w:r w:rsidRPr="00B82458">
        <w:rPr>
          <w:rFonts w:ascii="Times New Roman" w:hAnsi="Times New Roman" w:cs="Times New Roman"/>
          <w:szCs w:val="28"/>
          <w:lang w:val="fr-FR"/>
        </w:rPr>
        <w:t>Eurogentec</w:t>
      </w:r>
      <w:r w:rsidRPr="00B82458">
        <w:rPr>
          <w:rFonts w:ascii="Times New Roman" w:hAnsi="Times New Roman" w:cs="Times New Roman"/>
          <w:szCs w:val="28"/>
        </w:rPr>
        <w:t>, Франция). Условия переноса: напряжение – 2,5 кВ, сопротивление – 200 Ом, емкость – 25 мкФ. Время переноса составляло 4-5 мс. После электропорации</w:t>
      </w:r>
      <w:r w:rsidR="00842A3C">
        <w:rPr>
          <w:rFonts w:ascii="Times New Roman" w:hAnsi="Times New Roman" w:cs="Times New Roman"/>
          <w:szCs w:val="28"/>
        </w:rPr>
        <w:t xml:space="preserve"> в</w:t>
      </w:r>
      <w:r w:rsidRPr="00B82458">
        <w:rPr>
          <w:rFonts w:ascii="Times New Roman" w:hAnsi="Times New Roman" w:cs="Times New Roman"/>
          <w:szCs w:val="28"/>
        </w:rPr>
        <w:t xml:space="preserve"> клетки </w:t>
      </w:r>
      <w:r w:rsidR="00842A3C">
        <w:rPr>
          <w:rFonts w:ascii="Times New Roman" w:hAnsi="Times New Roman" w:cs="Times New Roman"/>
          <w:szCs w:val="28"/>
        </w:rPr>
        <w:t>вносили 950 мкл среды</w:t>
      </w:r>
      <w:r w:rsidRPr="00B82458">
        <w:rPr>
          <w:rFonts w:ascii="Times New Roman" w:hAnsi="Times New Roman" w:cs="Times New Roman"/>
          <w:szCs w:val="28"/>
        </w:rPr>
        <w:t xml:space="preserve"> </w:t>
      </w:r>
      <w:r w:rsidRPr="00B82458">
        <w:rPr>
          <w:rFonts w:ascii="Times New Roman" w:hAnsi="Times New Roman" w:cs="Times New Roman"/>
          <w:szCs w:val="28"/>
          <w:lang w:val="fr-FR"/>
        </w:rPr>
        <w:t>SOC</w:t>
      </w:r>
      <w:r w:rsidR="00842A3C">
        <w:rPr>
          <w:rFonts w:ascii="Times New Roman" w:hAnsi="Times New Roman" w:cs="Times New Roman"/>
          <w:szCs w:val="28"/>
        </w:rPr>
        <w:t xml:space="preserve">, </w:t>
      </w:r>
      <w:r w:rsidRPr="00B82458">
        <w:rPr>
          <w:rFonts w:ascii="Times New Roman" w:hAnsi="Times New Roman" w:cs="Times New Roman"/>
          <w:szCs w:val="28"/>
        </w:rPr>
        <w:t>и инкубировали в термостатируемом шейкере при температуре 37°</w:t>
      </w:r>
      <w:r w:rsidRPr="00B82458">
        <w:rPr>
          <w:rFonts w:ascii="Times New Roman" w:hAnsi="Times New Roman" w:cs="Times New Roman"/>
          <w:szCs w:val="28"/>
          <w:lang w:val="fr-FR"/>
        </w:rPr>
        <w:t>C</w:t>
      </w:r>
      <w:r w:rsidRPr="00B82458">
        <w:rPr>
          <w:rFonts w:ascii="Times New Roman" w:hAnsi="Times New Roman" w:cs="Times New Roman"/>
          <w:szCs w:val="28"/>
        </w:rPr>
        <w:t xml:space="preserve"> и встряхивании 180 об/мин в течение 1 часа. Затем культуру высевали на </w:t>
      </w:r>
      <w:r w:rsidR="00842A3C">
        <w:rPr>
          <w:rFonts w:ascii="Times New Roman" w:hAnsi="Times New Roman" w:cs="Times New Roman"/>
          <w:szCs w:val="28"/>
        </w:rPr>
        <w:t>агаризованную</w:t>
      </w:r>
      <w:r w:rsidRPr="00B82458">
        <w:rPr>
          <w:rFonts w:ascii="Times New Roman" w:hAnsi="Times New Roman" w:cs="Times New Roman"/>
          <w:szCs w:val="28"/>
        </w:rPr>
        <w:t xml:space="preserve"> питательную среду с </w:t>
      </w:r>
      <w:r w:rsidR="00842A3C">
        <w:rPr>
          <w:rFonts w:ascii="Times New Roman" w:hAnsi="Times New Roman" w:cs="Times New Roman"/>
          <w:szCs w:val="28"/>
        </w:rPr>
        <w:t>добавлением антибиотика канамицина</w:t>
      </w:r>
      <w:r w:rsidRPr="00B82458">
        <w:rPr>
          <w:rFonts w:ascii="Times New Roman" w:hAnsi="Times New Roman" w:cs="Times New Roman"/>
          <w:szCs w:val="28"/>
        </w:rPr>
        <w:t xml:space="preserve"> в концентрации </w:t>
      </w:r>
      <w:r w:rsidR="00842A3C">
        <w:rPr>
          <w:rFonts w:ascii="Times New Roman" w:hAnsi="Times New Roman" w:cs="Times New Roman"/>
          <w:szCs w:val="28"/>
        </w:rPr>
        <w:t>50 мкг/мл,</w:t>
      </w:r>
      <w:r w:rsidR="00302DD1">
        <w:rPr>
          <w:rFonts w:ascii="Times New Roman" w:hAnsi="Times New Roman" w:cs="Times New Roman"/>
          <w:szCs w:val="28"/>
        </w:rPr>
        <w:t xml:space="preserve"> </w:t>
      </w:r>
      <w:r w:rsidRPr="00B82458">
        <w:rPr>
          <w:rFonts w:ascii="Times New Roman" w:hAnsi="Times New Roman" w:cs="Times New Roman"/>
          <w:szCs w:val="28"/>
        </w:rPr>
        <w:t>и выдерживали в течение 16</w:t>
      </w:r>
      <w:r w:rsidR="00842A3C">
        <w:rPr>
          <w:rFonts w:ascii="Times New Roman" w:hAnsi="Times New Roman" w:cs="Times New Roman"/>
          <w:szCs w:val="28"/>
        </w:rPr>
        <w:t>-20</w:t>
      </w:r>
      <w:r w:rsidRPr="00B82458">
        <w:rPr>
          <w:rFonts w:ascii="Times New Roman" w:hAnsi="Times New Roman" w:cs="Times New Roman"/>
          <w:szCs w:val="28"/>
        </w:rPr>
        <w:t xml:space="preserve"> часов в суховоздушном термостате при температуре 37°</w:t>
      </w:r>
      <w:r w:rsidRPr="00B82458">
        <w:rPr>
          <w:rFonts w:ascii="Times New Roman" w:hAnsi="Times New Roman" w:cs="Times New Roman"/>
          <w:szCs w:val="28"/>
          <w:lang w:val="fr-FR"/>
        </w:rPr>
        <w:t>C</w:t>
      </w:r>
      <w:r w:rsidRPr="00B82458">
        <w:rPr>
          <w:rFonts w:ascii="Times New Roman" w:hAnsi="Times New Roman" w:cs="Times New Roman"/>
          <w:szCs w:val="28"/>
        </w:rPr>
        <w:t xml:space="preserve"> до </w:t>
      </w:r>
      <w:r w:rsidR="00842A3C">
        <w:rPr>
          <w:rFonts w:ascii="Times New Roman" w:hAnsi="Times New Roman" w:cs="Times New Roman"/>
          <w:szCs w:val="28"/>
        </w:rPr>
        <w:t>образования единичных</w:t>
      </w:r>
      <w:r w:rsidRPr="00B82458">
        <w:rPr>
          <w:rFonts w:ascii="Times New Roman" w:hAnsi="Times New Roman" w:cs="Times New Roman"/>
          <w:szCs w:val="28"/>
        </w:rPr>
        <w:t xml:space="preserve"> колоний.</w:t>
      </w:r>
    </w:p>
    <w:p w:rsidR="00E258BC" w:rsidRDefault="00E258BC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shd w:val="clear" w:color="auto" w:fill="FFFFFF"/>
          <w:lang w:val="kk-KZ"/>
        </w:rPr>
      </w:pPr>
      <w:bookmarkStart w:id="68" w:name="_Toc128419411"/>
    </w:p>
    <w:p w:rsidR="00636C12" w:rsidRPr="00B82458" w:rsidRDefault="00300BD9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shd w:val="clear" w:color="auto" w:fill="FFFFFF"/>
        </w:rPr>
      </w:pPr>
      <w:r w:rsidRPr="00300BD9">
        <w:rPr>
          <w:sz w:val="28"/>
          <w:szCs w:val="28"/>
          <w:shd w:val="clear" w:color="auto" w:fill="FFFFFF"/>
        </w:rPr>
        <w:t>2</w:t>
      </w:r>
      <w:r w:rsidR="008F5AC1" w:rsidRPr="00B82458">
        <w:rPr>
          <w:sz w:val="28"/>
          <w:szCs w:val="28"/>
          <w:shd w:val="clear" w:color="auto" w:fill="FFFFFF"/>
        </w:rPr>
        <w:t>.</w:t>
      </w:r>
      <w:r w:rsidRPr="00300BD9">
        <w:rPr>
          <w:sz w:val="28"/>
          <w:szCs w:val="28"/>
          <w:shd w:val="clear" w:color="auto" w:fill="FFFFFF"/>
        </w:rPr>
        <w:t>1.23</w:t>
      </w:r>
      <w:r w:rsidR="008F5AC1" w:rsidRPr="00B82458">
        <w:rPr>
          <w:sz w:val="28"/>
          <w:szCs w:val="28"/>
          <w:shd w:val="clear" w:color="auto" w:fill="FFFFFF"/>
        </w:rPr>
        <w:t>.</w:t>
      </w:r>
      <w:r w:rsidR="00D517C6" w:rsidRPr="00B82458">
        <w:rPr>
          <w:sz w:val="28"/>
          <w:szCs w:val="28"/>
          <w:shd w:val="clear" w:color="auto" w:fill="FFFFFF"/>
        </w:rPr>
        <w:t>3</w:t>
      </w:r>
      <w:r w:rsidR="003170EF" w:rsidRPr="00B82458">
        <w:rPr>
          <w:sz w:val="28"/>
          <w:szCs w:val="28"/>
          <w:shd w:val="clear" w:color="auto" w:fill="FFFFFF"/>
        </w:rPr>
        <w:t xml:space="preserve"> </w:t>
      </w:r>
      <w:r w:rsidR="00636C12" w:rsidRPr="00B82458">
        <w:rPr>
          <w:sz w:val="28"/>
          <w:szCs w:val="28"/>
          <w:shd w:val="clear" w:color="auto" w:fill="FFFFFF"/>
        </w:rPr>
        <w:t>Приготовление компетентных клеток</w:t>
      </w:r>
      <w:r w:rsidR="00636C12" w:rsidRPr="00B82458">
        <w:rPr>
          <w:i/>
          <w:iCs/>
          <w:sz w:val="28"/>
          <w:szCs w:val="28"/>
          <w:shd w:val="clear" w:color="auto" w:fill="FFFFFF"/>
        </w:rPr>
        <w:t xml:space="preserve"> </w:t>
      </w:r>
      <w:r w:rsidR="00636C12" w:rsidRPr="00B82458">
        <w:rPr>
          <w:i/>
          <w:iCs/>
          <w:sz w:val="28"/>
          <w:szCs w:val="28"/>
          <w:shd w:val="clear" w:color="auto" w:fill="FFFFFF"/>
          <w:lang w:val="en-US"/>
        </w:rPr>
        <w:t>Pichia</w:t>
      </w:r>
      <w:r w:rsidR="00FF7E3A">
        <w:rPr>
          <w:i/>
          <w:iCs/>
          <w:sz w:val="28"/>
          <w:szCs w:val="28"/>
          <w:shd w:val="clear" w:color="auto" w:fill="FFFFFF"/>
          <w:lang w:val="kk-KZ"/>
        </w:rPr>
        <w:t xml:space="preserve"> </w:t>
      </w:r>
      <w:r w:rsidR="00636C12" w:rsidRPr="00B82458">
        <w:rPr>
          <w:i/>
          <w:iCs/>
          <w:sz w:val="28"/>
          <w:szCs w:val="28"/>
          <w:shd w:val="clear" w:color="auto" w:fill="FFFFFF"/>
          <w:lang w:val="en-US"/>
        </w:rPr>
        <w:t>pastoris</w:t>
      </w:r>
      <w:r w:rsidR="00CE22BD" w:rsidRPr="00B82458">
        <w:rPr>
          <w:i/>
          <w:iCs/>
          <w:sz w:val="28"/>
          <w:szCs w:val="28"/>
          <w:shd w:val="clear" w:color="auto" w:fill="FFFFFF"/>
        </w:rPr>
        <w:t xml:space="preserve"> </w:t>
      </w:r>
      <w:r w:rsidR="00CE22BD" w:rsidRPr="00B82458">
        <w:rPr>
          <w:iCs/>
          <w:sz w:val="28"/>
          <w:szCs w:val="28"/>
          <w:shd w:val="clear" w:color="auto" w:fill="FFFFFF"/>
          <w:lang w:val="en-US"/>
        </w:rPr>
        <w:t>X</w:t>
      </w:r>
      <w:r w:rsidR="00CE22BD" w:rsidRPr="00B82458">
        <w:rPr>
          <w:iCs/>
          <w:sz w:val="28"/>
          <w:szCs w:val="28"/>
          <w:shd w:val="clear" w:color="auto" w:fill="FFFFFF"/>
        </w:rPr>
        <w:t>-33</w:t>
      </w:r>
      <w:bookmarkEnd w:id="68"/>
    </w:p>
    <w:p w:rsidR="00636C12" w:rsidRPr="00B82458" w:rsidRDefault="00636C12" w:rsidP="00B82458">
      <w:pPr>
        <w:pStyle w:val="12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shd w:val="clear" w:color="auto" w:fill="FFFFFF"/>
        </w:rPr>
      </w:pPr>
      <w:r w:rsidRPr="00B82458">
        <w:rPr>
          <w:sz w:val="28"/>
          <w:szCs w:val="28"/>
          <w:shd w:val="clear" w:color="auto" w:fill="FFFFFF"/>
        </w:rPr>
        <w:t>Единичные колонии штаммов</w:t>
      </w:r>
      <w:r w:rsidR="00FF7E3A">
        <w:rPr>
          <w:sz w:val="28"/>
          <w:szCs w:val="28"/>
          <w:shd w:val="clear" w:color="auto" w:fill="FFFFFF"/>
          <w:lang w:val="kk-KZ"/>
        </w:rPr>
        <w:t xml:space="preserve"> </w:t>
      </w:r>
      <w:r w:rsidRPr="00B82458">
        <w:rPr>
          <w:i/>
          <w:iCs/>
          <w:sz w:val="28"/>
          <w:szCs w:val="28"/>
          <w:shd w:val="clear" w:color="auto" w:fill="FFFFFF"/>
          <w:lang w:val="en-US"/>
        </w:rPr>
        <w:t>Pichia</w:t>
      </w:r>
      <w:r w:rsidR="0063694F">
        <w:rPr>
          <w:i/>
          <w:iCs/>
          <w:sz w:val="28"/>
          <w:szCs w:val="28"/>
          <w:shd w:val="clear" w:color="auto" w:fill="FFFFFF"/>
          <w:lang w:val="kk-KZ"/>
        </w:rPr>
        <w:t xml:space="preserve"> </w:t>
      </w:r>
      <w:r w:rsidRPr="00B82458">
        <w:rPr>
          <w:i/>
          <w:iCs/>
          <w:sz w:val="28"/>
          <w:szCs w:val="28"/>
          <w:shd w:val="clear" w:color="auto" w:fill="FFFFFF"/>
          <w:lang w:val="en-US"/>
        </w:rPr>
        <w:t>pastoris </w:t>
      </w:r>
      <w:r w:rsidRPr="00B82458">
        <w:rPr>
          <w:sz w:val="28"/>
          <w:szCs w:val="28"/>
          <w:shd w:val="clear" w:color="auto" w:fill="FFFFFF"/>
          <w:lang w:val="en-US"/>
        </w:rPr>
        <w:t>X</w:t>
      </w:r>
      <w:r w:rsidR="00CE22BD" w:rsidRPr="00B82458">
        <w:rPr>
          <w:sz w:val="28"/>
          <w:szCs w:val="28"/>
          <w:shd w:val="clear" w:color="auto" w:fill="FFFFFF"/>
        </w:rPr>
        <w:t>-</w:t>
      </w:r>
      <w:r w:rsidRPr="00B82458">
        <w:rPr>
          <w:sz w:val="28"/>
          <w:szCs w:val="28"/>
          <w:shd w:val="clear" w:color="auto" w:fill="FFFFFF"/>
        </w:rPr>
        <w:t>33 инкубировали в 10 мл</w:t>
      </w:r>
      <w:r w:rsidR="004E2A98">
        <w:rPr>
          <w:sz w:val="28"/>
          <w:szCs w:val="28"/>
          <w:shd w:val="clear" w:color="auto" w:fill="FFFFFF"/>
          <w:lang w:val="kk-KZ"/>
        </w:rPr>
        <w:t xml:space="preserve"> </w:t>
      </w:r>
      <w:r w:rsidRPr="00B82458">
        <w:rPr>
          <w:sz w:val="28"/>
          <w:szCs w:val="28"/>
          <w:shd w:val="clear" w:color="auto" w:fill="FFFFFF"/>
          <w:lang w:val="en-US"/>
        </w:rPr>
        <w:t>YPD</w:t>
      </w:r>
      <w:r w:rsidRPr="00B82458">
        <w:rPr>
          <w:sz w:val="28"/>
          <w:szCs w:val="28"/>
          <w:shd w:val="clear" w:color="auto" w:fill="FFFFFF"/>
        </w:rPr>
        <w:t xml:space="preserve"> среды при температуре </w:t>
      </w:r>
      <w:r w:rsidR="00E06C44">
        <w:rPr>
          <w:sz w:val="28"/>
          <w:szCs w:val="28"/>
          <w:shd w:val="clear" w:color="auto" w:fill="FFFFFF"/>
        </w:rPr>
        <w:t>28</w:t>
      </w:r>
      <w:r w:rsidRPr="00B82458">
        <w:rPr>
          <w:sz w:val="28"/>
          <w:szCs w:val="28"/>
          <w:shd w:val="clear" w:color="auto" w:fill="FFFFFF"/>
        </w:rPr>
        <w:t xml:space="preserve">°С в течение </w:t>
      </w:r>
      <w:r w:rsidR="004B6CB1">
        <w:rPr>
          <w:sz w:val="28"/>
          <w:szCs w:val="28"/>
          <w:shd w:val="clear" w:color="auto" w:fill="FFFFFF"/>
        </w:rPr>
        <w:t>24</w:t>
      </w:r>
      <w:r w:rsidRPr="00B82458">
        <w:rPr>
          <w:sz w:val="28"/>
          <w:szCs w:val="28"/>
          <w:shd w:val="clear" w:color="auto" w:fill="FFFFFF"/>
        </w:rPr>
        <w:t xml:space="preserve"> часов. Выросшую культуру вносили в 200 мл свежей </w:t>
      </w:r>
      <w:r w:rsidRPr="00B82458">
        <w:rPr>
          <w:sz w:val="28"/>
          <w:szCs w:val="28"/>
          <w:shd w:val="clear" w:color="auto" w:fill="FFFFFF"/>
          <w:lang w:val="en-US"/>
        </w:rPr>
        <w:t>YPD</w:t>
      </w:r>
      <w:r w:rsidR="009F3971">
        <w:rPr>
          <w:sz w:val="28"/>
          <w:szCs w:val="28"/>
          <w:shd w:val="clear" w:color="auto" w:fill="FFFFFF"/>
          <w:lang w:val="kk-KZ"/>
        </w:rPr>
        <w:t xml:space="preserve"> </w:t>
      </w:r>
      <w:r w:rsidRPr="00B82458">
        <w:rPr>
          <w:sz w:val="28"/>
          <w:szCs w:val="28"/>
          <w:shd w:val="clear" w:color="auto" w:fill="FFFFFF"/>
        </w:rPr>
        <w:t>среды и растили до достижения оптической плотности</w:t>
      </w:r>
      <w:r w:rsidR="009F3971">
        <w:rPr>
          <w:sz w:val="28"/>
          <w:szCs w:val="28"/>
          <w:shd w:val="clear" w:color="auto" w:fill="FFFFFF"/>
          <w:lang w:val="kk-KZ"/>
        </w:rPr>
        <w:t xml:space="preserve"> </w:t>
      </w:r>
      <w:r w:rsidRPr="00B82458">
        <w:rPr>
          <w:sz w:val="28"/>
          <w:szCs w:val="28"/>
          <w:shd w:val="clear" w:color="auto" w:fill="FFFFFF"/>
          <w:lang w:val="en-US"/>
        </w:rPr>
        <w:t>OD</w:t>
      </w:r>
      <w:r w:rsidRPr="00B82458">
        <w:rPr>
          <w:sz w:val="28"/>
          <w:szCs w:val="28"/>
          <w:shd w:val="clear" w:color="auto" w:fill="FFFFFF"/>
          <w:vertAlign w:val="subscript"/>
        </w:rPr>
        <w:t>600</w:t>
      </w:r>
      <w:r w:rsidR="004B6CB1">
        <w:rPr>
          <w:sz w:val="28"/>
          <w:szCs w:val="28"/>
          <w:shd w:val="clear" w:color="auto" w:fill="FFFFFF"/>
        </w:rPr>
        <w:t>≥</w:t>
      </w:r>
      <w:r w:rsidRPr="00B82458">
        <w:rPr>
          <w:sz w:val="28"/>
          <w:szCs w:val="28"/>
          <w:shd w:val="clear" w:color="auto" w:fill="FFFFFF"/>
        </w:rPr>
        <w:t>2,0 при темп</w:t>
      </w:r>
      <w:r w:rsidR="00E06C44">
        <w:rPr>
          <w:sz w:val="28"/>
          <w:szCs w:val="28"/>
          <w:shd w:val="clear" w:color="auto" w:fill="FFFFFF"/>
        </w:rPr>
        <w:t>ературе 28</w:t>
      </w:r>
      <w:r w:rsidRPr="00B82458">
        <w:rPr>
          <w:sz w:val="28"/>
          <w:szCs w:val="28"/>
          <w:shd w:val="clear" w:color="auto" w:fill="FFFFFF"/>
        </w:rPr>
        <w:t xml:space="preserve">°С и </w:t>
      </w:r>
      <w:r w:rsidR="004B6CB1">
        <w:rPr>
          <w:sz w:val="28"/>
          <w:szCs w:val="28"/>
          <w:shd w:val="clear" w:color="auto" w:fill="FFFFFF"/>
        </w:rPr>
        <w:t>встряхивании</w:t>
      </w:r>
      <w:r w:rsidRPr="00B82458">
        <w:rPr>
          <w:sz w:val="28"/>
          <w:szCs w:val="28"/>
          <w:shd w:val="clear" w:color="auto" w:fill="FFFFFF"/>
        </w:rPr>
        <w:t xml:space="preserve"> </w:t>
      </w:r>
      <w:r w:rsidR="00E06C44">
        <w:rPr>
          <w:sz w:val="28"/>
          <w:szCs w:val="28"/>
          <w:shd w:val="clear" w:color="auto" w:fill="FFFFFF"/>
        </w:rPr>
        <w:t>180</w:t>
      </w:r>
      <w:r w:rsidRPr="00B82458">
        <w:rPr>
          <w:sz w:val="28"/>
          <w:szCs w:val="28"/>
          <w:shd w:val="clear" w:color="auto" w:fill="FFFFFF"/>
        </w:rPr>
        <w:t xml:space="preserve"> об/мин. </w:t>
      </w:r>
      <w:r w:rsidR="004B6CB1">
        <w:rPr>
          <w:sz w:val="28"/>
          <w:szCs w:val="28"/>
          <w:shd w:val="clear" w:color="auto" w:fill="FFFFFF"/>
        </w:rPr>
        <w:t xml:space="preserve">Клетки центрифугировали при </w:t>
      </w:r>
      <w:r w:rsidR="00E06C44">
        <w:rPr>
          <w:sz w:val="28"/>
          <w:szCs w:val="28"/>
          <w:shd w:val="clear" w:color="auto" w:fill="FFFFFF"/>
        </w:rPr>
        <w:t>1500</w:t>
      </w:r>
      <w:r w:rsidR="00C17D1D" w:rsidRPr="00B82458">
        <w:rPr>
          <w:sz w:val="28"/>
          <w:szCs w:val="28"/>
          <w:shd w:val="clear" w:color="auto" w:fill="FFFFFF"/>
        </w:rPr>
        <w:t>×</w:t>
      </w:r>
      <w:r w:rsidRPr="00B82458">
        <w:rPr>
          <w:sz w:val="28"/>
          <w:szCs w:val="28"/>
          <w:shd w:val="clear" w:color="auto" w:fill="FFFFFF"/>
          <w:lang w:val="en-US"/>
        </w:rPr>
        <w:t>g</w:t>
      </w:r>
      <w:r w:rsidRPr="00B82458">
        <w:rPr>
          <w:sz w:val="28"/>
          <w:szCs w:val="28"/>
          <w:shd w:val="clear" w:color="auto" w:fill="FFFFFF"/>
        </w:rPr>
        <w:t>, в течение 5 минут при температуре</w:t>
      </w:r>
      <w:r w:rsidR="00E06C44">
        <w:rPr>
          <w:sz w:val="28"/>
          <w:szCs w:val="28"/>
          <w:shd w:val="clear" w:color="auto" w:fill="FFFFFF"/>
        </w:rPr>
        <w:t xml:space="preserve"> 4°</w:t>
      </w:r>
      <w:r w:rsidR="00E06C44">
        <w:rPr>
          <w:sz w:val="28"/>
          <w:szCs w:val="28"/>
          <w:shd w:val="clear" w:color="auto" w:fill="FFFFFF"/>
          <w:lang w:val="en-US"/>
        </w:rPr>
        <w:t>C</w:t>
      </w:r>
      <w:r w:rsidRPr="00B82458">
        <w:rPr>
          <w:sz w:val="28"/>
          <w:szCs w:val="28"/>
          <w:shd w:val="clear" w:color="auto" w:fill="FFFFFF"/>
        </w:rPr>
        <w:t xml:space="preserve">. </w:t>
      </w:r>
      <w:r w:rsidR="004B6CB1">
        <w:rPr>
          <w:sz w:val="28"/>
          <w:szCs w:val="28"/>
          <w:shd w:val="clear" w:color="auto" w:fill="FFFFFF"/>
        </w:rPr>
        <w:t>Н</w:t>
      </w:r>
      <w:r w:rsidRPr="00B82458">
        <w:rPr>
          <w:sz w:val="28"/>
          <w:szCs w:val="28"/>
          <w:shd w:val="clear" w:color="auto" w:fill="FFFFFF"/>
        </w:rPr>
        <w:t>адосадочную жидкость</w:t>
      </w:r>
      <w:r w:rsidR="004B6CB1">
        <w:rPr>
          <w:sz w:val="28"/>
          <w:szCs w:val="28"/>
          <w:shd w:val="clear" w:color="auto" w:fill="FFFFFF"/>
        </w:rPr>
        <w:t xml:space="preserve"> удаляли</w:t>
      </w:r>
      <w:r w:rsidRPr="00B82458">
        <w:rPr>
          <w:sz w:val="28"/>
          <w:szCs w:val="28"/>
          <w:shd w:val="clear" w:color="auto" w:fill="FFFFFF"/>
        </w:rPr>
        <w:t xml:space="preserve">, суспендировали клетки в </w:t>
      </w:r>
      <w:r w:rsidR="004B6CB1">
        <w:rPr>
          <w:sz w:val="28"/>
          <w:szCs w:val="28"/>
          <w:shd w:val="clear" w:color="auto" w:fill="FFFFFF"/>
        </w:rPr>
        <w:t>100</w:t>
      </w:r>
      <w:r w:rsidRPr="00B82458">
        <w:rPr>
          <w:sz w:val="28"/>
          <w:szCs w:val="28"/>
          <w:shd w:val="clear" w:color="auto" w:fill="FFFFFF"/>
        </w:rPr>
        <w:t xml:space="preserve"> мл </w:t>
      </w:r>
      <w:r w:rsidRPr="00B82458">
        <w:rPr>
          <w:sz w:val="28"/>
          <w:szCs w:val="28"/>
          <w:shd w:val="clear" w:color="auto" w:fill="FFFFFF"/>
          <w:lang w:val="en-US"/>
        </w:rPr>
        <w:t>YPD</w:t>
      </w:r>
      <w:r w:rsidR="00E06C44">
        <w:rPr>
          <w:sz w:val="28"/>
          <w:szCs w:val="28"/>
          <w:shd w:val="clear" w:color="auto" w:fill="FFFFFF"/>
        </w:rPr>
        <w:t>, добавляли 2 мл</w:t>
      </w:r>
      <w:r w:rsidRPr="00B82458">
        <w:rPr>
          <w:sz w:val="28"/>
          <w:szCs w:val="28"/>
          <w:shd w:val="clear" w:color="auto" w:fill="FFFFFF"/>
        </w:rPr>
        <w:t> </w:t>
      </w:r>
      <w:r w:rsidR="00E06C44">
        <w:rPr>
          <w:sz w:val="28"/>
          <w:szCs w:val="28"/>
          <w:shd w:val="clear" w:color="auto" w:fill="FFFFFF"/>
        </w:rPr>
        <w:t>1М</w:t>
      </w:r>
      <w:r w:rsidR="00E06C44" w:rsidRPr="00E06C44">
        <w:rPr>
          <w:sz w:val="28"/>
          <w:szCs w:val="28"/>
          <w:shd w:val="clear" w:color="auto" w:fill="FFFFFF"/>
        </w:rPr>
        <w:t xml:space="preserve"> </w:t>
      </w:r>
      <w:r w:rsidRPr="00B82458">
        <w:rPr>
          <w:sz w:val="28"/>
          <w:szCs w:val="28"/>
          <w:shd w:val="clear" w:color="auto" w:fill="FFFFFF"/>
          <w:lang w:val="en-US"/>
        </w:rPr>
        <w:t>Hepes</w:t>
      </w:r>
      <w:r w:rsidR="00E06C44" w:rsidRPr="00B82458">
        <w:rPr>
          <w:sz w:val="28"/>
          <w:szCs w:val="28"/>
          <w:shd w:val="clear" w:color="auto" w:fill="FFFFFF"/>
        </w:rPr>
        <w:t xml:space="preserve"> </w:t>
      </w:r>
      <w:r w:rsidRPr="00B82458">
        <w:rPr>
          <w:sz w:val="28"/>
          <w:szCs w:val="28"/>
          <w:shd w:val="clear" w:color="auto" w:fill="FFFFFF"/>
        </w:rPr>
        <w:t>(</w:t>
      </w:r>
      <w:r w:rsidRPr="00B82458">
        <w:rPr>
          <w:sz w:val="28"/>
          <w:szCs w:val="28"/>
          <w:shd w:val="clear" w:color="auto" w:fill="FFFFFF"/>
          <w:lang w:val="en-US"/>
        </w:rPr>
        <w:t>pH</w:t>
      </w:r>
      <w:r w:rsidRPr="00B82458">
        <w:rPr>
          <w:sz w:val="28"/>
          <w:szCs w:val="28"/>
          <w:shd w:val="clear" w:color="auto" w:fill="FFFFFF"/>
        </w:rPr>
        <w:t xml:space="preserve"> 8,0) и </w:t>
      </w:r>
      <w:r w:rsidR="004B6CB1">
        <w:rPr>
          <w:sz w:val="28"/>
          <w:szCs w:val="28"/>
          <w:shd w:val="clear" w:color="auto" w:fill="FFFFFF"/>
        </w:rPr>
        <w:t>2,5</w:t>
      </w:r>
      <w:r w:rsidRPr="00B82458">
        <w:rPr>
          <w:sz w:val="28"/>
          <w:szCs w:val="28"/>
          <w:shd w:val="clear" w:color="auto" w:fill="FFFFFF"/>
        </w:rPr>
        <w:t xml:space="preserve"> мл 1</w:t>
      </w:r>
      <w:r w:rsidR="00C638AB" w:rsidRPr="00B82458">
        <w:rPr>
          <w:sz w:val="28"/>
          <w:szCs w:val="28"/>
          <w:shd w:val="clear" w:color="auto" w:fill="FFFFFF"/>
        </w:rPr>
        <w:t xml:space="preserve"> </w:t>
      </w:r>
      <w:r w:rsidRPr="00B82458">
        <w:rPr>
          <w:sz w:val="28"/>
          <w:szCs w:val="28"/>
          <w:shd w:val="clear" w:color="auto" w:fill="FFFFFF"/>
        </w:rPr>
        <w:t>М </w:t>
      </w:r>
      <w:r w:rsidRPr="00B82458">
        <w:rPr>
          <w:sz w:val="28"/>
          <w:szCs w:val="28"/>
          <w:shd w:val="clear" w:color="auto" w:fill="FFFFFF"/>
          <w:lang w:val="en-US"/>
        </w:rPr>
        <w:t>DTT</w:t>
      </w:r>
      <w:r w:rsidRPr="00B82458">
        <w:rPr>
          <w:sz w:val="28"/>
          <w:szCs w:val="28"/>
          <w:shd w:val="clear" w:color="auto" w:fill="FFFFFF"/>
        </w:rPr>
        <w:t xml:space="preserve"> . Инкубировали </w:t>
      </w:r>
      <w:r w:rsidR="004B6CB1">
        <w:rPr>
          <w:sz w:val="28"/>
          <w:szCs w:val="28"/>
          <w:shd w:val="clear" w:color="auto" w:fill="FFFFFF"/>
        </w:rPr>
        <w:t>клетки</w:t>
      </w:r>
      <w:r w:rsidRPr="00B82458">
        <w:rPr>
          <w:sz w:val="28"/>
          <w:szCs w:val="28"/>
          <w:shd w:val="clear" w:color="auto" w:fill="FFFFFF"/>
        </w:rPr>
        <w:t xml:space="preserve"> в теч</w:t>
      </w:r>
      <w:r w:rsidR="00E06C44">
        <w:rPr>
          <w:sz w:val="28"/>
          <w:szCs w:val="28"/>
          <w:shd w:val="clear" w:color="auto" w:fill="FFFFFF"/>
        </w:rPr>
        <w:t>ение 15 минут при температуре 28</w:t>
      </w:r>
      <w:r w:rsidRPr="00B82458">
        <w:rPr>
          <w:sz w:val="28"/>
          <w:szCs w:val="28"/>
          <w:shd w:val="clear" w:color="auto" w:fill="FFFFFF"/>
        </w:rPr>
        <w:t xml:space="preserve">°С </w:t>
      </w:r>
      <w:r w:rsidR="004B6CB1">
        <w:rPr>
          <w:sz w:val="28"/>
          <w:szCs w:val="28"/>
          <w:shd w:val="clear" w:color="auto" w:fill="FFFFFF"/>
        </w:rPr>
        <w:t>и</w:t>
      </w:r>
      <w:r w:rsidRPr="00B82458">
        <w:rPr>
          <w:sz w:val="28"/>
          <w:szCs w:val="28"/>
          <w:shd w:val="clear" w:color="auto" w:fill="FFFFFF"/>
        </w:rPr>
        <w:t xml:space="preserve"> перемешивании</w:t>
      </w:r>
      <w:r w:rsidR="004B6CB1">
        <w:rPr>
          <w:sz w:val="28"/>
          <w:szCs w:val="28"/>
          <w:shd w:val="clear" w:color="auto" w:fill="FFFFFF"/>
        </w:rPr>
        <w:t xml:space="preserve"> 170 об/мин</w:t>
      </w:r>
      <w:r w:rsidRPr="00B82458">
        <w:rPr>
          <w:sz w:val="28"/>
          <w:szCs w:val="28"/>
          <w:shd w:val="clear" w:color="auto" w:fill="FFFFFF"/>
        </w:rPr>
        <w:t xml:space="preserve">. </w:t>
      </w:r>
      <w:r w:rsidR="00E06C44">
        <w:rPr>
          <w:sz w:val="28"/>
          <w:szCs w:val="28"/>
          <w:shd w:val="clear" w:color="auto" w:fill="FFFFFF"/>
        </w:rPr>
        <w:t>Затем вносили</w:t>
      </w:r>
      <w:r w:rsidRPr="00B82458">
        <w:rPr>
          <w:sz w:val="28"/>
          <w:szCs w:val="28"/>
          <w:shd w:val="clear" w:color="auto" w:fill="FFFFFF"/>
        </w:rPr>
        <w:t xml:space="preserve"> </w:t>
      </w:r>
      <w:r w:rsidR="00E06C44">
        <w:rPr>
          <w:sz w:val="28"/>
          <w:szCs w:val="28"/>
          <w:shd w:val="clear" w:color="auto" w:fill="FFFFFF"/>
        </w:rPr>
        <w:t>400 мл охлажденной (во льду</w:t>
      </w:r>
      <w:r w:rsidRPr="00B82458">
        <w:rPr>
          <w:sz w:val="28"/>
          <w:szCs w:val="28"/>
          <w:shd w:val="clear" w:color="auto" w:fill="FFFFFF"/>
        </w:rPr>
        <w:t>) деионизирован</w:t>
      </w:r>
      <w:r w:rsidR="004B6CB1">
        <w:rPr>
          <w:sz w:val="28"/>
          <w:szCs w:val="28"/>
          <w:shd w:val="clear" w:color="auto" w:fill="FFFFFF"/>
        </w:rPr>
        <w:t xml:space="preserve">ной воды, центрифугировали при </w:t>
      </w:r>
      <w:r w:rsidR="00E06C44">
        <w:rPr>
          <w:sz w:val="28"/>
          <w:szCs w:val="28"/>
          <w:shd w:val="clear" w:color="auto" w:fill="FFFFFF"/>
        </w:rPr>
        <w:t>15</w:t>
      </w:r>
      <w:r w:rsidRPr="00B82458">
        <w:rPr>
          <w:sz w:val="28"/>
          <w:szCs w:val="28"/>
          <w:shd w:val="clear" w:color="auto" w:fill="FFFFFF"/>
        </w:rPr>
        <w:t>00</w:t>
      </w:r>
      <w:r w:rsidR="00C17D1D" w:rsidRPr="00B82458">
        <w:rPr>
          <w:sz w:val="28"/>
          <w:szCs w:val="28"/>
          <w:shd w:val="clear" w:color="auto" w:fill="FFFFFF"/>
        </w:rPr>
        <w:t>×</w:t>
      </w:r>
      <w:r w:rsidRPr="00B82458">
        <w:rPr>
          <w:sz w:val="28"/>
          <w:szCs w:val="28"/>
          <w:shd w:val="clear" w:color="auto" w:fill="FFFFFF"/>
          <w:lang w:val="en-US"/>
        </w:rPr>
        <w:t>g</w:t>
      </w:r>
      <w:r w:rsidRPr="00B82458">
        <w:rPr>
          <w:sz w:val="28"/>
          <w:szCs w:val="28"/>
          <w:shd w:val="clear" w:color="auto" w:fill="FFFFFF"/>
        </w:rPr>
        <w:t>, в течение 5 минут, при 4°С</w:t>
      </w:r>
      <w:r w:rsidR="00E06C44">
        <w:rPr>
          <w:sz w:val="28"/>
          <w:szCs w:val="28"/>
          <w:shd w:val="clear" w:color="auto" w:fill="FFFFFF"/>
        </w:rPr>
        <w:t>,</w:t>
      </w:r>
      <w:r w:rsidR="00C64729">
        <w:rPr>
          <w:sz w:val="28"/>
          <w:szCs w:val="28"/>
          <w:shd w:val="clear" w:color="auto" w:fill="FFFFFF"/>
        </w:rPr>
        <w:t xml:space="preserve"> и удаля</w:t>
      </w:r>
      <w:r w:rsidRPr="00B82458">
        <w:rPr>
          <w:sz w:val="28"/>
          <w:szCs w:val="28"/>
          <w:shd w:val="clear" w:color="auto" w:fill="FFFFFF"/>
        </w:rPr>
        <w:t xml:space="preserve">ли надосадочную жидкость. </w:t>
      </w:r>
      <w:r w:rsidR="00E06C44">
        <w:rPr>
          <w:sz w:val="28"/>
          <w:szCs w:val="28"/>
          <w:shd w:val="clear" w:color="auto" w:fill="FFFFFF"/>
        </w:rPr>
        <w:t>Клетки суспендировали в 50 мл</w:t>
      </w:r>
      <w:r w:rsidRPr="00B82458">
        <w:rPr>
          <w:sz w:val="28"/>
          <w:szCs w:val="28"/>
          <w:shd w:val="clear" w:color="auto" w:fill="FFFFFF"/>
        </w:rPr>
        <w:t xml:space="preserve"> </w:t>
      </w:r>
      <w:r w:rsidR="00E06C44">
        <w:rPr>
          <w:sz w:val="28"/>
          <w:szCs w:val="28"/>
          <w:shd w:val="clear" w:color="auto" w:fill="FFFFFF"/>
        </w:rPr>
        <w:t>охлажденным</w:t>
      </w:r>
      <w:r w:rsidRPr="00B82458">
        <w:rPr>
          <w:sz w:val="28"/>
          <w:szCs w:val="28"/>
          <w:shd w:val="clear" w:color="auto" w:fill="FFFFFF"/>
        </w:rPr>
        <w:t xml:space="preserve"> (</w:t>
      </w:r>
      <w:r w:rsidR="00E06C44">
        <w:rPr>
          <w:sz w:val="28"/>
          <w:szCs w:val="28"/>
          <w:shd w:val="clear" w:color="auto" w:fill="FFFFFF"/>
        </w:rPr>
        <w:t>во льду</w:t>
      </w:r>
      <w:r w:rsidRPr="00B82458">
        <w:rPr>
          <w:sz w:val="28"/>
          <w:szCs w:val="28"/>
          <w:shd w:val="clear" w:color="auto" w:fill="FFFFFF"/>
        </w:rPr>
        <w:t>) 1 М со</w:t>
      </w:r>
      <w:r w:rsidR="004B6CB1">
        <w:rPr>
          <w:sz w:val="28"/>
          <w:szCs w:val="28"/>
          <w:shd w:val="clear" w:color="auto" w:fill="FFFFFF"/>
        </w:rPr>
        <w:t xml:space="preserve">рбитолом, центрифугировали при </w:t>
      </w:r>
      <w:r w:rsidR="00E06C44">
        <w:rPr>
          <w:sz w:val="28"/>
          <w:szCs w:val="28"/>
          <w:shd w:val="clear" w:color="auto" w:fill="FFFFFF"/>
        </w:rPr>
        <w:t>15</w:t>
      </w:r>
      <w:r w:rsidRPr="00B82458">
        <w:rPr>
          <w:sz w:val="28"/>
          <w:szCs w:val="28"/>
          <w:shd w:val="clear" w:color="auto" w:fill="FFFFFF"/>
        </w:rPr>
        <w:t>00</w:t>
      </w:r>
      <w:r w:rsidR="00522714" w:rsidRPr="00B82458">
        <w:rPr>
          <w:sz w:val="28"/>
          <w:szCs w:val="28"/>
          <w:shd w:val="clear" w:color="auto" w:fill="FFFFFF"/>
        </w:rPr>
        <w:t>×</w:t>
      </w:r>
      <w:r w:rsidRPr="00B82458">
        <w:rPr>
          <w:sz w:val="28"/>
          <w:szCs w:val="28"/>
          <w:shd w:val="clear" w:color="auto" w:fill="FFFFFF"/>
          <w:lang w:val="en-US"/>
        </w:rPr>
        <w:t>g</w:t>
      </w:r>
      <w:r w:rsidRPr="00B82458">
        <w:rPr>
          <w:sz w:val="28"/>
          <w:szCs w:val="28"/>
          <w:shd w:val="clear" w:color="auto" w:fill="FFFFFF"/>
        </w:rPr>
        <w:t>, в течение 5 минут, надосадочную жидкость</w:t>
      </w:r>
      <w:r w:rsidR="00E06C44">
        <w:rPr>
          <w:sz w:val="28"/>
          <w:szCs w:val="28"/>
          <w:shd w:val="clear" w:color="auto" w:fill="FFFFFF"/>
        </w:rPr>
        <w:t xml:space="preserve"> удаляли</w:t>
      </w:r>
      <w:r w:rsidRPr="00B82458">
        <w:rPr>
          <w:sz w:val="28"/>
          <w:szCs w:val="28"/>
          <w:shd w:val="clear" w:color="auto" w:fill="FFFFFF"/>
        </w:rPr>
        <w:t xml:space="preserve">. </w:t>
      </w:r>
      <w:r w:rsidRPr="00B82458">
        <w:rPr>
          <w:sz w:val="28"/>
          <w:szCs w:val="28"/>
          <w:shd w:val="clear" w:color="auto" w:fill="FFFFFF"/>
          <w:lang w:val="en-US"/>
        </w:rPr>
        <w:t>C</w:t>
      </w:r>
      <w:r w:rsidRPr="00B82458">
        <w:rPr>
          <w:sz w:val="28"/>
          <w:szCs w:val="28"/>
          <w:shd w:val="clear" w:color="auto" w:fill="FFFFFF"/>
        </w:rPr>
        <w:t>успендировали клеточный осадок в 0,5 мл охлажденного</w:t>
      </w:r>
      <w:r w:rsidR="00E06C44">
        <w:rPr>
          <w:sz w:val="28"/>
          <w:szCs w:val="28"/>
          <w:shd w:val="clear" w:color="auto" w:fill="FFFFFF"/>
        </w:rPr>
        <w:t xml:space="preserve"> во льду</w:t>
      </w:r>
      <w:r w:rsidRPr="00B82458">
        <w:rPr>
          <w:sz w:val="28"/>
          <w:szCs w:val="28"/>
          <w:shd w:val="clear" w:color="auto" w:fill="FFFFFF"/>
        </w:rPr>
        <w:t xml:space="preserve"> 1 М сорбитола. Клетки аликвот</w:t>
      </w:r>
      <w:r w:rsidR="00E06C44">
        <w:rPr>
          <w:sz w:val="28"/>
          <w:szCs w:val="28"/>
          <w:shd w:val="clear" w:color="auto" w:fill="FFFFFF"/>
        </w:rPr>
        <w:t>ировали по 8</w:t>
      </w:r>
      <w:r w:rsidRPr="00B82458">
        <w:rPr>
          <w:sz w:val="28"/>
          <w:szCs w:val="28"/>
          <w:shd w:val="clear" w:color="auto" w:fill="FFFFFF"/>
        </w:rPr>
        <w:t>0 мкл и хранили</w:t>
      </w:r>
      <w:r w:rsidR="00E06C44">
        <w:rPr>
          <w:sz w:val="28"/>
          <w:szCs w:val="28"/>
          <w:shd w:val="clear" w:color="auto" w:fill="FFFFFF"/>
        </w:rPr>
        <w:t xml:space="preserve"> на льду перед трасформацией, для</w:t>
      </w:r>
      <w:r w:rsidR="00C64729">
        <w:rPr>
          <w:sz w:val="28"/>
          <w:szCs w:val="28"/>
          <w:shd w:val="clear" w:color="auto" w:fill="FFFFFF"/>
        </w:rPr>
        <w:t xml:space="preserve"> более длительного хранения зам</w:t>
      </w:r>
      <w:r w:rsidR="00E06C44">
        <w:rPr>
          <w:sz w:val="28"/>
          <w:szCs w:val="28"/>
          <w:shd w:val="clear" w:color="auto" w:fill="FFFFFF"/>
        </w:rPr>
        <w:t>ораживали</w:t>
      </w:r>
      <w:r w:rsidRPr="00B82458">
        <w:rPr>
          <w:sz w:val="28"/>
          <w:szCs w:val="28"/>
          <w:shd w:val="clear" w:color="auto" w:fill="FFFFFF"/>
        </w:rPr>
        <w:t xml:space="preserve"> при -80°С.</w:t>
      </w:r>
    </w:p>
    <w:p w:rsidR="00E258BC" w:rsidRDefault="00E258BC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69" w:name="_Toc128419412"/>
    </w:p>
    <w:p w:rsidR="00636C12" w:rsidRPr="00B82458" w:rsidRDefault="00300BD9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300BD9">
        <w:rPr>
          <w:sz w:val="28"/>
          <w:szCs w:val="28"/>
        </w:rPr>
        <w:t>2</w:t>
      </w:r>
      <w:r w:rsidR="008F5AC1" w:rsidRPr="00B82458">
        <w:rPr>
          <w:sz w:val="28"/>
          <w:szCs w:val="28"/>
        </w:rPr>
        <w:t>.</w:t>
      </w:r>
      <w:r w:rsidRPr="00300BD9">
        <w:rPr>
          <w:sz w:val="28"/>
          <w:szCs w:val="28"/>
        </w:rPr>
        <w:t>1.23</w:t>
      </w:r>
      <w:r w:rsidR="008F5AC1" w:rsidRPr="00B82458">
        <w:rPr>
          <w:sz w:val="28"/>
          <w:szCs w:val="28"/>
        </w:rPr>
        <w:t>.</w:t>
      </w:r>
      <w:r w:rsidR="00D517C6" w:rsidRPr="00B82458">
        <w:rPr>
          <w:sz w:val="28"/>
          <w:szCs w:val="28"/>
        </w:rPr>
        <w:t>4</w:t>
      </w:r>
      <w:r w:rsidR="004E106E" w:rsidRPr="00B82458">
        <w:rPr>
          <w:sz w:val="28"/>
          <w:szCs w:val="28"/>
        </w:rPr>
        <w:t xml:space="preserve"> </w:t>
      </w:r>
      <w:r w:rsidR="00636C12" w:rsidRPr="00B82458">
        <w:rPr>
          <w:sz w:val="28"/>
          <w:szCs w:val="28"/>
        </w:rPr>
        <w:t>Трансформаци</w:t>
      </w:r>
      <w:r w:rsidR="006B5FEE" w:rsidRPr="00B82458">
        <w:rPr>
          <w:sz w:val="28"/>
          <w:szCs w:val="28"/>
        </w:rPr>
        <w:t>я</w:t>
      </w:r>
      <w:r w:rsidR="00636C12" w:rsidRPr="00B82458">
        <w:rPr>
          <w:sz w:val="28"/>
          <w:szCs w:val="28"/>
        </w:rPr>
        <w:t xml:space="preserve"> компетентных клеток </w:t>
      </w:r>
      <w:r w:rsidR="00636C12" w:rsidRPr="00B82458">
        <w:rPr>
          <w:i/>
          <w:sz w:val="28"/>
          <w:szCs w:val="28"/>
          <w:lang w:val="en-US"/>
        </w:rPr>
        <w:t>Pichia</w:t>
      </w:r>
      <w:r w:rsidR="00636C12" w:rsidRPr="00B82458">
        <w:rPr>
          <w:i/>
          <w:sz w:val="28"/>
          <w:szCs w:val="28"/>
        </w:rPr>
        <w:t xml:space="preserve"> </w:t>
      </w:r>
      <w:r w:rsidR="00636C12" w:rsidRPr="00B82458">
        <w:rPr>
          <w:i/>
          <w:sz w:val="28"/>
          <w:szCs w:val="28"/>
          <w:lang w:val="en-US"/>
        </w:rPr>
        <w:t>pastoris</w:t>
      </w:r>
      <w:bookmarkEnd w:id="69"/>
      <w:r w:rsidR="00636C12" w:rsidRPr="00B82458">
        <w:rPr>
          <w:sz w:val="28"/>
          <w:szCs w:val="28"/>
        </w:rPr>
        <w:t xml:space="preserve"> </w:t>
      </w:r>
    </w:p>
    <w:p w:rsidR="00636C12" w:rsidRPr="00B82458" w:rsidRDefault="00636C12" w:rsidP="00B82458">
      <w:pPr>
        <w:pStyle w:val="12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Трансформацию проводили методом электропорации с помощью </w:t>
      </w:r>
      <w:r w:rsidRPr="00B82458">
        <w:rPr>
          <w:sz w:val="28"/>
          <w:szCs w:val="28"/>
          <w:lang w:val="fr-FR"/>
        </w:rPr>
        <w:t>MicroPulser</w:t>
      </w:r>
      <w:r w:rsidRPr="00B82458">
        <w:rPr>
          <w:sz w:val="28"/>
          <w:szCs w:val="28"/>
        </w:rPr>
        <w:t xml:space="preserve"> (</w:t>
      </w:r>
      <w:r w:rsidRPr="00B82458">
        <w:rPr>
          <w:sz w:val="28"/>
          <w:szCs w:val="28"/>
          <w:lang w:val="fr-FR"/>
        </w:rPr>
        <w:t>Bio</w:t>
      </w:r>
      <w:r w:rsidRPr="00B82458">
        <w:rPr>
          <w:sz w:val="28"/>
          <w:szCs w:val="28"/>
        </w:rPr>
        <w:t xml:space="preserve"> </w:t>
      </w:r>
      <w:r w:rsidRPr="00B82458">
        <w:rPr>
          <w:sz w:val="28"/>
          <w:szCs w:val="28"/>
          <w:lang w:val="fr-FR"/>
        </w:rPr>
        <w:t>Rad</w:t>
      </w:r>
      <w:r w:rsidRPr="00B82458">
        <w:rPr>
          <w:sz w:val="28"/>
          <w:szCs w:val="28"/>
        </w:rPr>
        <w:t>, США) в ячейках (</w:t>
      </w:r>
      <w:r w:rsidRPr="00B82458">
        <w:rPr>
          <w:sz w:val="28"/>
          <w:szCs w:val="28"/>
          <w:lang w:val="fr-FR"/>
        </w:rPr>
        <w:t>Eurogentec</w:t>
      </w:r>
      <w:r w:rsidRPr="00B82458">
        <w:rPr>
          <w:sz w:val="28"/>
          <w:szCs w:val="28"/>
        </w:rPr>
        <w:t xml:space="preserve">, Франция). </w:t>
      </w:r>
      <w:r w:rsidR="00302DD1">
        <w:rPr>
          <w:sz w:val="28"/>
          <w:szCs w:val="28"/>
        </w:rPr>
        <w:t xml:space="preserve">Предварительно замороженные компетентные клетки размораживали в течение 10 минут во льду. Далее </w:t>
      </w:r>
      <w:r w:rsidR="00E06C44">
        <w:rPr>
          <w:sz w:val="28"/>
          <w:szCs w:val="28"/>
        </w:rPr>
        <w:t>1 мкг линеаризованной кассеты ДНК</w:t>
      </w:r>
      <w:r w:rsidRPr="00B82458">
        <w:rPr>
          <w:sz w:val="28"/>
          <w:szCs w:val="28"/>
        </w:rPr>
        <w:t xml:space="preserve"> </w:t>
      </w:r>
      <w:r w:rsidR="00E06C44">
        <w:rPr>
          <w:sz w:val="28"/>
          <w:szCs w:val="28"/>
        </w:rPr>
        <w:t>вносили в 8</w:t>
      </w:r>
      <w:r w:rsidRPr="00B82458">
        <w:rPr>
          <w:sz w:val="28"/>
          <w:szCs w:val="28"/>
        </w:rPr>
        <w:t xml:space="preserve">0 мкл клеточной суспензии электрокомпетентных клеток. Перенос осуществляли с использованием электропоратора </w:t>
      </w:r>
      <w:r w:rsidRPr="00B82458">
        <w:rPr>
          <w:sz w:val="28"/>
          <w:szCs w:val="28"/>
          <w:lang w:val="fr-FR"/>
        </w:rPr>
        <w:t>MicroPulser</w:t>
      </w:r>
      <w:r w:rsidRPr="00B82458">
        <w:rPr>
          <w:sz w:val="28"/>
          <w:szCs w:val="28"/>
        </w:rPr>
        <w:t xml:space="preserve"> (</w:t>
      </w:r>
      <w:r w:rsidRPr="00B82458">
        <w:rPr>
          <w:sz w:val="28"/>
          <w:szCs w:val="28"/>
          <w:lang w:val="fr-FR"/>
        </w:rPr>
        <w:t>Bio</w:t>
      </w:r>
      <w:r w:rsidRPr="00B82458">
        <w:rPr>
          <w:sz w:val="28"/>
          <w:szCs w:val="28"/>
        </w:rPr>
        <w:t xml:space="preserve"> </w:t>
      </w:r>
      <w:r w:rsidRPr="00B82458">
        <w:rPr>
          <w:sz w:val="28"/>
          <w:szCs w:val="28"/>
          <w:lang w:val="fr-FR"/>
        </w:rPr>
        <w:t>Rad</w:t>
      </w:r>
      <w:r w:rsidRPr="00B82458">
        <w:rPr>
          <w:sz w:val="28"/>
          <w:szCs w:val="28"/>
        </w:rPr>
        <w:t>, США) в ячейках на 2</w:t>
      </w:r>
      <w:r w:rsidR="009F3971">
        <w:rPr>
          <w:sz w:val="28"/>
          <w:szCs w:val="28"/>
          <w:lang w:val="kk-KZ"/>
        </w:rPr>
        <w:t> </w:t>
      </w:r>
      <w:r w:rsidRPr="00B82458">
        <w:rPr>
          <w:sz w:val="28"/>
          <w:szCs w:val="28"/>
        </w:rPr>
        <w:t>мм (</w:t>
      </w:r>
      <w:r w:rsidRPr="00B82458">
        <w:rPr>
          <w:sz w:val="28"/>
          <w:szCs w:val="28"/>
          <w:lang w:val="fr-FR"/>
        </w:rPr>
        <w:t>Eurogentec</w:t>
      </w:r>
      <w:r w:rsidRPr="00B82458">
        <w:rPr>
          <w:sz w:val="28"/>
          <w:szCs w:val="28"/>
        </w:rPr>
        <w:t xml:space="preserve">, Франция). Условия переноса: напряжение – 2 кВ, сопротивление – 200 Ом, емкость – 25 мкФ. Время переноса </w:t>
      </w:r>
      <w:r w:rsidR="009F3971">
        <w:rPr>
          <w:sz w:val="28"/>
          <w:szCs w:val="28"/>
        </w:rPr>
        <w:t>–</w:t>
      </w:r>
      <w:r w:rsidR="00E06C44">
        <w:rPr>
          <w:sz w:val="28"/>
          <w:szCs w:val="28"/>
        </w:rPr>
        <w:t xml:space="preserve"> </w:t>
      </w:r>
      <w:r w:rsidRPr="00B82458">
        <w:rPr>
          <w:sz w:val="28"/>
          <w:szCs w:val="28"/>
        </w:rPr>
        <w:t xml:space="preserve">4-5 мс. После электропорации </w:t>
      </w:r>
      <w:r w:rsidR="00E06C44">
        <w:rPr>
          <w:sz w:val="28"/>
          <w:szCs w:val="28"/>
        </w:rPr>
        <w:t>вносили 1 мл</w:t>
      </w:r>
      <w:r w:rsidRPr="00B82458">
        <w:rPr>
          <w:sz w:val="28"/>
          <w:szCs w:val="28"/>
        </w:rPr>
        <w:t xml:space="preserve"> </w:t>
      </w:r>
      <w:r w:rsidR="00E06C44">
        <w:rPr>
          <w:sz w:val="28"/>
          <w:szCs w:val="28"/>
        </w:rPr>
        <w:t xml:space="preserve">охлажденной </w:t>
      </w:r>
      <w:r w:rsidRPr="00B82458">
        <w:rPr>
          <w:sz w:val="28"/>
          <w:szCs w:val="28"/>
          <w:lang w:val="fr-FR"/>
        </w:rPr>
        <w:t>YPDS</w:t>
      </w:r>
      <w:r w:rsidRPr="00B82458">
        <w:rPr>
          <w:sz w:val="28"/>
          <w:szCs w:val="28"/>
        </w:rPr>
        <w:t xml:space="preserve"> и инкубировали в </w:t>
      </w:r>
      <w:r w:rsidR="00E06C44">
        <w:rPr>
          <w:sz w:val="28"/>
          <w:szCs w:val="28"/>
        </w:rPr>
        <w:t>суховоздушном термостате</w:t>
      </w:r>
      <w:r w:rsidRPr="00B82458">
        <w:rPr>
          <w:sz w:val="28"/>
          <w:szCs w:val="28"/>
        </w:rPr>
        <w:t xml:space="preserve"> </w:t>
      </w:r>
      <w:r w:rsidR="00E06C44">
        <w:rPr>
          <w:sz w:val="28"/>
          <w:szCs w:val="28"/>
        </w:rPr>
        <w:t xml:space="preserve">при </w:t>
      </w:r>
      <w:r w:rsidRPr="00B82458">
        <w:rPr>
          <w:sz w:val="28"/>
          <w:szCs w:val="28"/>
        </w:rPr>
        <w:t>температуре 30°</w:t>
      </w:r>
      <w:r w:rsidRPr="00B82458">
        <w:rPr>
          <w:sz w:val="28"/>
          <w:szCs w:val="28"/>
          <w:lang w:val="fr-FR"/>
        </w:rPr>
        <w:t>C</w:t>
      </w:r>
      <w:r w:rsidRPr="00B82458">
        <w:rPr>
          <w:sz w:val="28"/>
          <w:szCs w:val="28"/>
        </w:rPr>
        <w:t xml:space="preserve"> в течение </w:t>
      </w:r>
      <w:r w:rsidR="00E06C44">
        <w:rPr>
          <w:sz w:val="28"/>
          <w:szCs w:val="28"/>
        </w:rPr>
        <w:t>1,5-</w:t>
      </w:r>
      <w:r w:rsidRPr="00B82458">
        <w:rPr>
          <w:sz w:val="28"/>
          <w:szCs w:val="28"/>
        </w:rPr>
        <w:t>3 часов</w:t>
      </w:r>
      <w:r w:rsidR="00E06C44">
        <w:rPr>
          <w:sz w:val="28"/>
          <w:szCs w:val="28"/>
        </w:rPr>
        <w:t xml:space="preserve"> с периодическим перемешиванием</w:t>
      </w:r>
      <w:r w:rsidRPr="00B82458">
        <w:rPr>
          <w:sz w:val="28"/>
          <w:szCs w:val="28"/>
        </w:rPr>
        <w:t>. Затем культуру высевали на твердую питательную среду</w:t>
      </w:r>
      <w:r w:rsidR="00E06C44">
        <w:rPr>
          <w:sz w:val="28"/>
          <w:szCs w:val="28"/>
        </w:rPr>
        <w:t xml:space="preserve"> </w:t>
      </w:r>
      <w:r w:rsidR="00E06C44">
        <w:rPr>
          <w:sz w:val="28"/>
          <w:szCs w:val="28"/>
          <w:lang w:val="en-US"/>
        </w:rPr>
        <w:t>YPD</w:t>
      </w:r>
      <w:r w:rsidRPr="00B82458">
        <w:rPr>
          <w:sz w:val="28"/>
          <w:szCs w:val="28"/>
        </w:rPr>
        <w:t xml:space="preserve"> с </w:t>
      </w:r>
      <w:r w:rsidR="00302DD1">
        <w:rPr>
          <w:sz w:val="28"/>
          <w:szCs w:val="28"/>
        </w:rPr>
        <w:t>добавлением антибиотика зеоцина</w:t>
      </w:r>
      <w:r w:rsidR="00E06C44">
        <w:rPr>
          <w:sz w:val="28"/>
          <w:szCs w:val="28"/>
        </w:rPr>
        <w:t xml:space="preserve"> в конечной концентрации 100-200 мкг/мл, </w:t>
      </w:r>
      <w:r w:rsidRPr="00B82458">
        <w:rPr>
          <w:sz w:val="28"/>
          <w:szCs w:val="28"/>
        </w:rPr>
        <w:t xml:space="preserve">и </w:t>
      </w:r>
      <w:r w:rsidR="00E06C44">
        <w:rPr>
          <w:sz w:val="28"/>
          <w:szCs w:val="28"/>
        </w:rPr>
        <w:t>инкубировали</w:t>
      </w:r>
      <w:r w:rsidRPr="00B82458">
        <w:rPr>
          <w:sz w:val="28"/>
          <w:szCs w:val="28"/>
        </w:rPr>
        <w:t xml:space="preserve"> в течение 72 часов в суховоздушном термостате при температуре 30°</w:t>
      </w:r>
      <w:r w:rsidRPr="00B82458">
        <w:rPr>
          <w:sz w:val="28"/>
          <w:szCs w:val="28"/>
          <w:lang w:val="fr-FR"/>
        </w:rPr>
        <w:t>C</w:t>
      </w:r>
      <w:r w:rsidRPr="00B82458">
        <w:rPr>
          <w:sz w:val="28"/>
          <w:szCs w:val="28"/>
        </w:rPr>
        <w:t>.</w:t>
      </w:r>
    </w:p>
    <w:p w:rsidR="00E258BC" w:rsidRDefault="00E258BC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70" w:name="_Toc128419413"/>
    </w:p>
    <w:p w:rsidR="00636C12" w:rsidRPr="00B82458" w:rsidRDefault="00300BD9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</w:t>
      </w:r>
      <w:r w:rsidR="008F5AC1" w:rsidRPr="00B82458">
        <w:rPr>
          <w:sz w:val="28"/>
          <w:szCs w:val="28"/>
        </w:rPr>
        <w:t>.</w:t>
      </w:r>
      <w:r w:rsidR="00D517C6" w:rsidRPr="00B82458">
        <w:rPr>
          <w:sz w:val="28"/>
          <w:szCs w:val="28"/>
        </w:rPr>
        <w:t>1</w:t>
      </w:r>
      <w:r w:rsidRPr="001D50C1">
        <w:rPr>
          <w:sz w:val="28"/>
          <w:szCs w:val="28"/>
        </w:rPr>
        <w:t>.23</w:t>
      </w:r>
      <w:r w:rsidR="008F5AC1" w:rsidRPr="00B82458">
        <w:rPr>
          <w:sz w:val="28"/>
          <w:szCs w:val="28"/>
        </w:rPr>
        <w:t>.</w:t>
      </w:r>
      <w:r w:rsidR="00D517C6" w:rsidRPr="00B82458">
        <w:rPr>
          <w:sz w:val="28"/>
          <w:szCs w:val="28"/>
        </w:rPr>
        <w:t>5</w:t>
      </w:r>
      <w:r w:rsidR="004E106E" w:rsidRPr="00B82458">
        <w:rPr>
          <w:sz w:val="28"/>
          <w:szCs w:val="28"/>
        </w:rPr>
        <w:t xml:space="preserve"> </w:t>
      </w:r>
      <w:r w:rsidR="00636C12" w:rsidRPr="00B82458">
        <w:rPr>
          <w:sz w:val="28"/>
          <w:szCs w:val="28"/>
        </w:rPr>
        <w:t xml:space="preserve">ПЦР-скрининг </w:t>
      </w:r>
      <w:r w:rsidR="00C17D1D" w:rsidRPr="00B82458">
        <w:rPr>
          <w:sz w:val="28"/>
          <w:szCs w:val="28"/>
        </w:rPr>
        <w:t xml:space="preserve">дрожжевых </w:t>
      </w:r>
      <w:r w:rsidR="00636C12" w:rsidRPr="00B82458">
        <w:rPr>
          <w:sz w:val="28"/>
          <w:szCs w:val="28"/>
        </w:rPr>
        <w:t>колоний</w:t>
      </w:r>
      <w:bookmarkEnd w:id="70"/>
    </w:p>
    <w:p w:rsidR="00636C12" w:rsidRPr="00B82458" w:rsidRDefault="00636C12" w:rsidP="00B82458">
      <w:pPr>
        <w:pStyle w:val="12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Колонии скалывали стерильным наконечником, </w:t>
      </w:r>
      <w:r w:rsidR="00302DD1">
        <w:rPr>
          <w:sz w:val="28"/>
          <w:szCs w:val="28"/>
        </w:rPr>
        <w:t xml:space="preserve">затем вносили </w:t>
      </w:r>
      <w:r w:rsidR="005455A8" w:rsidRPr="00B82458">
        <w:rPr>
          <w:sz w:val="28"/>
          <w:szCs w:val="28"/>
        </w:rPr>
        <w:t>скол колонии в пробирку с</w:t>
      </w:r>
      <w:r w:rsidRPr="00B82458">
        <w:rPr>
          <w:sz w:val="28"/>
          <w:szCs w:val="28"/>
        </w:rPr>
        <w:t xml:space="preserve"> </w:t>
      </w:r>
      <w:r w:rsidR="00302DD1">
        <w:rPr>
          <w:sz w:val="28"/>
          <w:szCs w:val="28"/>
        </w:rPr>
        <w:t xml:space="preserve">реакционной </w:t>
      </w:r>
      <w:r w:rsidRPr="00B82458">
        <w:rPr>
          <w:sz w:val="28"/>
          <w:szCs w:val="28"/>
        </w:rPr>
        <w:t>смеcью</w:t>
      </w:r>
      <w:r w:rsidR="00302DD1">
        <w:rPr>
          <w:sz w:val="28"/>
          <w:szCs w:val="28"/>
        </w:rPr>
        <w:t xml:space="preserve"> для ПЦР</w:t>
      </w:r>
      <w:r w:rsidR="00E6130E" w:rsidRPr="00B82458">
        <w:rPr>
          <w:sz w:val="28"/>
          <w:szCs w:val="28"/>
        </w:rPr>
        <w:t xml:space="preserve">, а наконечник окунали в 5 мл </w:t>
      </w:r>
      <w:r w:rsidR="00E6130E" w:rsidRPr="00B82458">
        <w:rPr>
          <w:bCs w:val="0"/>
          <w:sz w:val="28"/>
          <w:szCs w:val="28"/>
          <w:lang w:val="en-US"/>
        </w:rPr>
        <w:t>YEPD</w:t>
      </w:r>
      <w:r w:rsidR="00E6130E" w:rsidRPr="00B82458">
        <w:rPr>
          <w:sz w:val="28"/>
          <w:szCs w:val="28"/>
        </w:rPr>
        <w:t xml:space="preserve"> </w:t>
      </w:r>
      <w:r w:rsidRPr="00B82458">
        <w:rPr>
          <w:sz w:val="28"/>
          <w:szCs w:val="28"/>
        </w:rPr>
        <w:t>-</w:t>
      </w:r>
      <w:r w:rsidR="00302DD1">
        <w:rPr>
          <w:sz w:val="28"/>
          <w:szCs w:val="28"/>
        </w:rPr>
        <w:t xml:space="preserve"> </w:t>
      </w:r>
      <w:r w:rsidRPr="00B82458">
        <w:rPr>
          <w:sz w:val="28"/>
          <w:szCs w:val="28"/>
        </w:rPr>
        <w:t xml:space="preserve">бульона с антибиотиком </w:t>
      </w:r>
      <w:r w:rsidR="00302DD1">
        <w:rPr>
          <w:sz w:val="28"/>
          <w:szCs w:val="28"/>
        </w:rPr>
        <w:t>зеоцином (2</w:t>
      </w:r>
      <w:r w:rsidR="00E6130E" w:rsidRPr="00B82458">
        <w:rPr>
          <w:sz w:val="28"/>
          <w:szCs w:val="28"/>
        </w:rPr>
        <w:t xml:space="preserve">00 мкг/мл) </w:t>
      </w:r>
      <w:r w:rsidRPr="00B82458">
        <w:rPr>
          <w:sz w:val="28"/>
          <w:szCs w:val="28"/>
        </w:rPr>
        <w:t>для подращивания культуры. Состав реакцион</w:t>
      </w:r>
      <w:r w:rsidR="004A5A65">
        <w:rPr>
          <w:sz w:val="28"/>
          <w:szCs w:val="28"/>
        </w:rPr>
        <w:t xml:space="preserve">ной смеси: ДНК (скол колонии); </w:t>
      </w:r>
      <w:r w:rsidR="008B70A2" w:rsidRPr="00B82458">
        <w:rPr>
          <w:sz w:val="28"/>
          <w:szCs w:val="28"/>
          <w:lang w:val="fr-FR" w:eastAsia="en-GB"/>
        </w:rPr>
        <w:t>Mg</w:t>
      </w:r>
      <w:r w:rsidR="008B70A2" w:rsidRPr="00B82458">
        <w:rPr>
          <w:sz w:val="28"/>
          <w:szCs w:val="28"/>
          <w:lang w:eastAsia="en-GB"/>
        </w:rPr>
        <w:t>С</w:t>
      </w:r>
      <w:r w:rsidR="008B70A2" w:rsidRPr="00B82458">
        <w:rPr>
          <w:sz w:val="28"/>
          <w:szCs w:val="28"/>
          <w:lang w:val="fr-FR" w:eastAsia="en-GB"/>
        </w:rPr>
        <w:t>l</w:t>
      </w:r>
      <w:r w:rsidR="008B70A2" w:rsidRPr="00B82458">
        <w:rPr>
          <w:sz w:val="28"/>
          <w:szCs w:val="28"/>
          <w:vertAlign w:val="subscript"/>
          <w:lang w:eastAsia="en-GB"/>
        </w:rPr>
        <w:t>2</w:t>
      </w:r>
      <w:r w:rsidR="008B70A2" w:rsidRPr="00B82458">
        <w:rPr>
          <w:sz w:val="28"/>
          <w:szCs w:val="28"/>
          <w:lang w:eastAsia="en-GB"/>
        </w:rPr>
        <w:t xml:space="preserve">, 25 мМ </w:t>
      </w:r>
      <w:r w:rsidR="008B70A2">
        <w:rPr>
          <w:sz w:val="28"/>
          <w:szCs w:val="28"/>
          <w:lang w:eastAsia="en-GB"/>
        </w:rPr>
        <w:t>–</w:t>
      </w:r>
      <w:r w:rsidR="008B70A2" w:rsidRPr="00B82458">
        <w:rPr>
          <w:sz w:val="28"/>
          <w:szCs w:val="28"/>
          <w:lang w:eastAsia="en-GB"/>
        </w:rPr>
        <w:t xml:space="preserve"> </w:t>
      </w:r>
      <w:r w:rsidR="008B70A2">
        <w:rPr>
          <w:sz w:val="28"/>
          <w:szCs w:val="28"/>
          <w:lang w:eastAsia="en-GB"/>
        </w:rPr>
        <w:t>1,5</w:t>
      </w:r>
      <w:r w:rsidR="004E2A98">
        <w:rPr>
          <w:sz w:val="28"/>
          <w:szCs w:val="28"/>
          <w:lang w:val="kk-KZ" w:eastAsia="en-GB"/>
        </w:rPr>
        <w:t> </w:t>
      </w:r>
      <w:r w:rsidR="008B70A2" w:rsidRPr="00B82458">
        <w:rPr>
          <w:sz w:val="28"/>
          <w:szCs w:val="28"/>
          <w:lang w:eastAsia="en-GB"/>
        </w:rPr>
        <w:t xml:space="preserve">мкл; </w:t>
      </w:r>
      <w:r w:rsidR="004A5A65">
        <w:rPr>
          <w:sz w:val="28"/>
          <w:szCs w:val="28"/>
        </w:rPr>
        <w:t xml:space="preserve">олигонуклеотид </w:t>
      </w:r>
      <w:r w:rsidRPr="00B82458">
        <w:rPr>
          <w:sz w:val="28"/>
          <w:szCs w:val="28"/>
          <w:lang w:eastAsia="en-GB"/>
        </w:rPr>
        <w:t xml:space="preserve"> </w:t>
      </w:r>
      <w:r w:rsidR="00E6130E" w:rsidRPr="00B82458">
        <w:rPr>
          <w:sz w:val="28"/>
          <w:szCs w:val="28"/>
          <w:lang w:val="en-US" w:eastAsia="en-GB"/>
        </w:rPr>
        <w:t>AOX</w:t>
      </w:r>
      <w:r w:rsidR="00E6130E" w:rsidRPr="00B82458">
        <w:rPr>
          <w:sz w:val="28"/>
          <w:szCs w:val="28"/>
          <w:lang w:eastAsia="en-GB"/>
        </w:rPr>
        <w:t>_</w:t>
      </w:r>
      <w:r w:rsidR="00E6130E" w:rsidRPr="00B82458">
        <w:rPr>
          <w:sz w:val="28"/>
          <w:szCs w:val="28"/>
          <w:lang w:val="en-US" w:eastAsia="en-GB"/>
        </w:rPr>
        <w:t>F</w:t>
      </w:r>
      <w:r w:rsidR="00E6130E" w:rsidRPr="00B82458">
        <w:rPr>
          <w:sz w:val="28"/>
          <w:szCs w:val="28"/>
          <w:lang w:eastAsia="en-GB"/>
        </w:rPr>
        <w:t xml:space="preserve"> </w:t>
      </w:r>
      <w:r w:rsidRPr="00B82458">
        <w:rPr>
          <w:sz w:val="28"/>
          <w:szCs w:val="28"/>
          <w:lang w:eastAsia="en-GB"/>
        </w:rPr>
        <w:t xml:space="preserve">(10 мкМ) </w:t>
      </w:r>
      <w:r w:rsidR="00FF7E3A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1 мкл; </w:t>
      </w:r>
      <w:r w:rsidR="004A5A65">
        <w:rPr>
          <w:sz w:val="28"/>
          <w:szCs w:val="28"/>
          <w:lang w:eastAsia="en-GB"/>
        </w:rPr>
        <w:t>олигонуклео</w:t>
      </w:r>
      <w:r w:rsidR="00CF3161">
        <w:rPr>
          <w:sz w:val="28"/>
          <w:szCs w:val="28"/>
          <w:lang w:eastAsia="en-GB"/>
        </w:rPr>
        <w:t>т</w:t>
      </w:r>
      <w:r w:rsidR="004A5A65">
        <w:rPr>
          <w:sz w:val="28"/>
          <w:szCs w:val="28"/>
          <w:lang w:eastAsia="en-GB"/>
        </w:rPr>
        <w:t>ид</w:t>
      </w:r>
      <w:r w:rsidRPr="00B82458">
        <w:rPr>
          <w:sz w:val="28"/>
          <w:szCs w:val="28"/>
          <w:lang w:eastAsia="en-GB"/>
        </w:rPr>
        <w:t xml:space="preserve"> </w:t>
      </w:r>
      <w:r w:rsidR="00E6130E" w:rsidRPr="00B82458">
        <w:rPr>
          <w:sz w:val="28"/>
          <w:szCs w:val="28"/>
          <w:lang w:val="en-US" w:eastAsia="en-GB"/>
        </w:rPr>
        <w:t>AOX</w:t>
      </w:r>
      <w:r w:rsidR="00E6130E" w:rsidRPr="00B82458">
        <w:rPr>
          <w:sz w:val="28"/>
          <w:szCs w:val="28"/>
          <w:lang w:eastAsia="en-GB"/>
        </w:rPr>
        <w:t>_</w:t>
      </w:r>
      <w:r w:rsidR="00E6130E" w:rsidRPr="00B82458">
        <w:rPr>
          <w:sz w:val="28"/>
          <w:szCs w:val="28"/>
          <w:lang w:val="en-US" w:eastAsia="en-GB"/>
        </w:rPr>
        <w:t>R</w:t>
      </w:r>
      <w:r w:rsidRPr="00B82458">
        <w:rPr>
          <w:sz w:val="28"/>
          <w:szCs w:val="28"/>
          <w:lang w:eastAsia="en-GB"/>
        </w:rPr>
        <w:t xml:space="preserve"> (10</w:t>
      </w:r>
      <w:r w:rsidR="004E2A98">
        <w:rPr>
          <w:sz w:val="28"/>
          <w:szCs w:val="28"/>
          <w:lang w:val="kk-KZ" w:eastAsia="en-GB"/>
        </w:rPr>
        <w:t> </w:t>
      </w:r>
      <w:r w:rsidRPr="00B82458">
        <w:rPr>
          <w:sz w:val="28"/>
          <w:szCs w:val="28"/>
          <w:lang w:eastAsia="en-GB"/>
        </w:rPr>
        <w:t xml:space="preserve">мкМ) </w:t>
      </w:r>
      <w:r w:rsidR="00FF7E3A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1 мкл; </w:t>
      </w:r>
      <w:r w:rsidRPr="00B82458">
        <w:rPr>
          <w:sz w:val="28"/>
          <w:szCs w:val="28"/>
          <w:lang w:val="fr-FR" w:eastAsia="en-GB"/>
        </w:rPr>
        <w:t>dNTP</w:t>
      </w:r>
      <w:r w:rsidRPr="00B82458">
        <w:rPr>
          <w:sz w:val="28"/>
          <w:szCs w:val="28"/>
          <w:lang w:eastAsia="en-GB"/>
        </w:rPr>
        <w:t xml:space="preserve"> (10 м</w:t>
      </w:r>
      <w:r w:rsidRPr="00B82458">
        <w:rPr>
          <w:sz w:val="28"/>
          <w:szCs w:val="28"/>
          <w:lang w:val="fr-FR" w:eastAsia="en-GB"/>
        </w:rPr>
        <w:t>M</w:t>
      </w:r>
      <w:r w:rsidRPr="00B82458">
        <w:rPr>
          <w:sz w:val="28"/>
          <w:szCs w:val="28"/>
          <w:lang w:eastAsia="en-GB"/>
        </w:rPr>
        <w:t xml:space="preserve"> каждого) </w:t>
      </w:r>
      <w:r w:rsidR="009F3971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</w:t>
      </w:r>
      <w:r w:rsidR="00842A3C">
        <w:rPr>
          <w:sz w:val="28"/>
          <w:szCs w:val="28"/>
          <w:lang w:eastAsia="en-GB"/>
        </w:rPr>
        <w:t>2</w:t>
      </w:r>
      <w:r w:rsidRPr="00B82458">
        <w:rPr>
          <w:sz w:val="28"/>
          <w:szCs w:val="28"/>
          <w:lang w:eastAsia="en-GB"/>
        </w:rPr>
        <w:t xml:space="preserve"> мкл; </w:t>
      </w:r>
      <w:r w:rsidRPr="00B82458">
        <w:rPr>
          <w:sz w:val="28"/>
          <w:szCs w:val="28"/>
          <w:lang w:val="en-GB" w:eastAsia="en-GB"/>
        </w:rPr>
        <w:t>Taq</w:t>
      </w:r>
      <w:r w:rsidRPr="00B82458">
        <w:rPr>
          <w:sz w:val="28"/>
          <w:szCs w:val="28"/>
          <w:lang w:eastAsia="en-GB"/>
        </w:rPr>
        <w:t xml:space="preserve"> ДНК полимераза </w:t>
      </w:r>
      <w:r w:rsidR="00FF7E3A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</w:t>
      </w:r>
      <w:r w:rsidR="00842A3C">
        <w:rPr>
          <w:sz w:val="28"/>
          <w:szCs w:val="28"/>
          <w:lang w:eastAsia="en-GB"/>
        </w:rPr>
        <w:t>1</w:t>
      </w:r>
      <w:r w:rsidRPr="00B82458">
        <w:rPr>
          <w:sz w:val="28"/>
          <w:szCs w:val="28"/>
          <w:lang w:eastAsia="en-GB"/>
        </w:rPr>
        <w:t xml:space="preserve"> мкл; </w:t>
      </w:r>
      <w:r w:rsidR="004A5A65" w:rsidRPr="00B82458">
        <w:rPr>
          <w:sz w:val="28"/>
          <w:szCs w:val="28"/>
          <w:lang w:eastAsia="en-GB"/>
        </w:rPr>
        <w:t>10</w:t>
      </w:r>
      <w:r w:rsidR="004A5A65" w:rsidRPr="00B82458">
        <w:rPr>
          <w:sz w:val="28"/>
          <w:szCs w:val="28"/>
          <w:lang w:val="en-GB" w:eastAsia="en-GB"/>
        </w:rPr>
        <w:t>x</w:t>
      </w:r>
      <w:r w:rsidR="004A5A65" w:rsidRPr="004A5A65">
        <w:rPr>
          <w:sz w:val="28"/>
          <w:szCs w:val="28"/>
          <w:lang w:eastAsia="en-GB"/>
        </w:rPr>
        <w:t xml:space="preserve"> </w:t>
      </w:r>
      <w:r w:rsidR="004A5A65">
        <w:rPr>
          <w:sz w:val="28"/>
          <w:szCs w:val="28"/>
          <w:lang w:eastAsia="en-GB"/>
        </w:rPr>
        <w:t xml:space="preserve">реакционный буфер для полимеразы </w:t>
      </w:r>
      <w:r w:rsidRPr="00B82458">
        <w:rPr>
          <w:sz w:val="28"/>
          <w:szCs w:val="28"/>
          <w:lang w:val="en-GB" w:eastAsia="en-GB"/>
        </w:rPr>
        <w:t>Taq</w:t>
      </w:r>
      <w:r w:rsidRPr="00B82458">
        <w:rPr>
          <w:sz w:val="28"/>
          <w:szCs w:val="28"/>
          <w:lang w:eastAsia="en-GB"/>
        </w:rPr>
        <w:t>-</w:t>
      </w:r>
      <w:r w:rsidRPr="00B82458">
        <w:rPr>
          <w:sz w:val="28"/>
          <w:szCs w:val="28"/>
          <w:lang w:val="en-GB" w:eastAsia="en-GB"/>
        </w:rPr>
        <w:t>pol</w:t>
      </w:r>
      <w:r w:rsidRPr="00B82458">
        <w:rPr>
          <w:sz w:val="28"/>
          <w:szCs w:val="28"/>
          <w:lang w:eastAsia="en-GB"/>
        </w:rPr>
        <w:t xml:space="preserve"> </w:t>
      </w:r>
      <w:r w:rsidR="00842A3C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</w:t>
      </w:r>
      <w:r w:rsidR="00842A3C">
        <w:rPr>
          <w:sz w:val="28"/>
          <w:szCs w:val="28"/>
          <w:lang w:eastAsia="en-GB"/>
        </w:rPr>
        <w:t>2,</w:t>
      </w:r>
      <w:r w:rsidRPr="00B82458">
        <w:rPr>
          <w:sz w:val="28"/>
          <w:szCs w:val="28"/>
          <w:lang w:eastAsia="en-GB"/>
        </w:rPr>
        <w:t xml:space="preserve">5 мкл; деионизированная вода </w:t>
      </w:r>
      <w:r w:rsidR="00842A3C">
        <w:rPr>
          <w:sz w:val="28"/>
          <w:szCs w:val="28"/>
          <w:lang w:eastAsia="en-GB"/>
        </w:rPr>
        <w:t>–</w:t>
      </w:r>
      <w:r w:rsidRPr="00B82458">
        <w:rPr>
          <w:sz w:val="28"/>
          <w:szCs w:val="28"/>
          <w:lang w:eastAsia="en-GB"/>
        </w:rPr>
        <w:t xml:space="preserve"> </w:t>
      </w:r>
      <w:r w:rsidR="00842A3C">
        <w:rPr>
          <w:sz w:val="28"/>
          <w:szCs w:val="28"/>
          <w:lang w:eastAsia="en-GB"/>
        </w:rPr>
        <w:t>до 25</w:t>
      </w:r>
      <w:r w:rsidRPr="00B82458">
        <w:rPr>
          <w:sz w:val="28"/>
          <w:szCs w:val="28"/>
          <w:lang w:eastAsia="en-GB"/>
        </w:rPr>
        <w:t xml:space="preserve"> мкл. </w:t>
      </w:r>
      <w:r w:rsidR="004A5A65">
        <w:rPr>
          <w:sz w:val="28"/>
          <w:szCs w:val="28"/>
          <w:lang w:eastAsia="en-GB"/>
        </w:rPr>
        <w:t>Температурные режимы амплификации</w:t>
      </w:r>
      <w:r w:rsidRPr="00B82458">
        <w:rPr>
          <w:sz w:val="28"/>
          <w:szCs w:val="28"/>
          <w:lang w:eastAsia="en-GB"/>
        </w:rPr>
        <w:t xml:space="preserve"> </w:t>
      </w:r>
      <w:r w:rsidR="004A5A65">
        <w:rPr>
          <w:sz w:val="28"/>
          <w:szCs w:val="28"/>
          <w:lang w:eastAsia="en-GB"/>
        </w:rPr>
        <w:t>были следующими</w:t>
      </w:r>
      <w:r w:rsidR="003309B2">
        <w:rPr>
          <w:sz w:val="28"/>
          <w:szCs w:val="28"/>
          <w:lang w:eastAsia="en-GB"/>
        </w:rPr>
        <w:t>: 95</w:t>
      </w:r>
      <w:r w:rsidRPr="00B82458">
        <w:rPr>
          <w:sz w:val="28"/>
          <w:szCs w:val="28"/>
          <w:lang w:eastAsia="en-GB"/>
        </w:rPr>
        <w:t>°</w:t>
      </w:r>
      <w:r w:rsidRPr="00B82458">
        <w:rPr>
          <w:sz w:val="28"/>
          <w:szCs w:val="28"/>
          <w:lang w:val="en-GB" w:eastAsia="en-GB"/>
        </w:rPr>
        <w:t>C</w:t>
      </w:r>
      <w:r w:rsidR="003309B2">
        <w:rPr>
          <w:sz w:val="28"/>
          <w:szCs w:val="28"/>
          <w:lang w:eastAsia="en-GB"/>
        </w:rPr>
        <w:t xml:space="preserve"> (10 мин) – 1 цикл; 95</w:t>
      </w:r>
      <w:r w:rsidRPr="00B82458">
        <w:rPr>
          <w:sz w:val="28"/>
          <w:szCs w:val="28"/>
          <w:lang w:eastAsia="en-GB"/>
        </w:rPr>
        <w:t>°</w:t>
      </w:r>
      <w:r w:rsidRPr="00B82458">
        <w:rPr>
          <w:sz w:val="28"/>
          <w:szCs w:val="28"/>
          <w:lang w:val="en-GB" w:eastAsia="en-GB"/>
        </w:rPr>
        <w:t>C</w:t>
      </w:r>
      <w:r w:rsidR="003309B2">
        <w:rPr>
          <w:sz w:val="28"/>
          <w:szCs w:val="28"/>
          <w:lang w:eastAsia="en-GB"/>
        </w:rPr>
        <w:t xml:space="preserve"> (1 мин), </w:t>
      </w:r>
      <w:r w:rsidRPr="00B82458">
        <w:rPr>
          <w:sz w:val="28"/>
          <w:szCs w:val="28"/>
          <w:lang w:eastAsia="en-GB"/>
        </w:rPr>
        <w:t>55°</w:t>
      </w:r>
      <w:r w:rsidRPr="00B82458">
        <w:rPr>
          <w:sz w:val="28"/>
          <w:szCs w:val="28"/>
          <w:lang w:val="en-GB" w:eastAsia="en-GB"/>
        </w:rPr>
        <w:t>C</w:t>
      </w:r>
      <w:r w:rsidR="003309B2">
        <w:rPr>
          <w:sz w:val="28"/>
          <w:szCs w:val="28"/>
          <w:lang w:eastAsia="en-GB"/>
        </w:rPr>
        <w:t xml:space="preserve"> (1 мин), </w:t>
      </w:r>
      <w:r w:rsidRPr="00B82458">
        <w:rPr>
          <w:sz w:val="28"/>
          <w:szCs w:val="28"/>
          <w:lang w:eastAsia="en-GB"/>
        </w:rPr>
        <w:t>72°</w:t>
      </w:r>
      <w:r w:rsidRPr="00B82458">
        <w:rPr>
          <w:sz w:val="28"/>
          <w:szCs w:val="28"/>
          <w:lang w:val="en-GB" w:eastAsia="en-GB"/>
        </w:rPr>
        <w:t>C</w:t>
      </w:r>
      <w:r w:rsidR="003309B2">
        <w:rPr>
          <w:sz w:val="28"/>
          <w:szCs w:val="28"/>
          <w:lang w:eastAsia="en-GB"/>
        </w:rPr>
        <w:t xml:space="preserve"> (1</w:t>
      </w:r>
      <w:r w:rsidR="00842A3C">
        <w:rPr>
          <w:sz w:val="28"/>
          <w:szCs w:val="28"/>
          <w:lang w:eastAsia="en-GB"/>
        </w:rPr>
        <w:t>,5 мин</w:t>
      </w:r>
      <w:r w:rsidR="003309B2">
        <w:rPr>
          <w:sz w:val="28"/>
          <w:szCs w:val="28"/>
          <w:lang w:eastAsia="en-GB"/>
        </w:rPr>
        <w:t xml:space="preserve">) – 30 циклов; </w:t>
      </w:r>
      <w:r w:rsidRPr="00B82458">
        <w:rPr>
          <w:sz w:val="28"/>
          <w:szCs w:val="28"/>
          <w:lang w:eastAsia="en-GB"/>
        </w:rPr>
        <w:t>72°</w:t>
      </w:r>
      <w:r w:rsidRPr="00B82458">
        <w:rPr>
          <w:sz w:val="28"/>
          <w:szCs w:val="28"/>
          <w:lang w:val="en-GB" w:eastAsia="en-GB"/>
        </w:rPr>
        <w:t>C</w:t>
      </w:r>
      <w:r w:rsidR="003309B2">
        <w:rPr>
          <w:sz w:val="28"/>
          <w:szCs w:val="28"/>
          <w:lang w:eastAsia="en-GB"/>
        </w:rPr>
        <w:t xml:space="preserve"> (10 мин) – 1 цикл; 4</w:t>
      </w:r>
      <w:r w:rsidRPr="00B82458">
        <w:rPr>
          <w:sz w:val="28"/>
          <w:szCs w:val="28"/>
          <w:lang w:eastAsia="en-GB"/>
        </w:rPr>
        <w:t>°</w:t>
      </w:r>
      <w:r w:rsidRPr="00B82458">
        <w:rPr>
          <w:sz w:val="28"/>
          <w:szCs w:val="28"/>
          <w:lang w:val="en-GB" w:eastAsia="en-GB"/>
        </w:rPr>
        <w:t>C</w:t>
      </w:r>
      <w:r w:rsidR="003309B2">
        <w:rPr>
          <w:sz w:val="28"/>
          <w:szCs w:val="28"/>
          <w:lang w:eastAsia="en-GB"/>
        </w:rPr>
        <w:t xml:space="preserve"> (10</w:t>
      </w:r>
      <w:r w:rsidRPr="00B82458">
        <w:rPr>
          <w:sz w:val="28"/>
          <w:szCs w:val="28"/>
          <w:lang w:eastAsia="en-GB"/>
        </w:rPr>
        <w:t xml:space="preserve"> мин) – 1 цикл. </w:t>
      </w:r>
    </w:p>
    <w:p w:rsidR="00E258BC" w:rsidRDefault="00E258BC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71" w:name="_Toc128419414"/>
    </w:p>
    <w:p w:rsidR="009A70B0" w:rsidRPr="00842A3C" w:rsidRDefault="00300BD9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300BD9">
        <w:rPr>
          <w:sz w:val="28"/>
          <w:szCs w:val="28"/>
        </w:rPr>
        <w:t>2</w:t>
      </w:r>
      <w:r w:rsidR="009A70B0" w:rsidRPr="00B82458">
        <w:rPr>
          <w:sz w:val="28"/>
          <w:szCs w:val="28"/>
        </w:rPr>
        <w:t>.</w:t>
      </w:r>
      <w:r w:rsidRPr="00300BD9">
        <w:rPr>
          <w:sz w:val="28"/>
          <w:szCs w:val="28"/>
        </w:rPr>
        <w:t>1.23</w:t>
      </w:r>
      <w:r w:rsidR="009A70B0" w:rsidRPr="00B82458">
        <w:rPr>
          <w:sz w:val="28"/>
          <w:szCs w:val="28"/>
        </w:rPr>
        <w:t>.</w:t>
      </w:r>
      <w:r w:rsidR="00DB5371" w:rsidRPr="00B82458">
        <w:rPr>
          <w:sz w:val="28"/>
          <w:szCs w:val="28"/>
        </w:rPr>
        <w:t>6</w:t>
      </w:r>
      <w:r w:rsidR="009A70B0" w:rsidRPr="00B82458">
        <w:rPr>
          <w:sz w:val="28"/>
          <w:szCs w:val="28"/>
        </w:rPr>
        <w:t xml:space="preserve"> Наработка и индукция бактериальной рекомбинантной культуры</w:t>
      </w:r>
      <w:bookmarkEnd w:id="71"/>
      <w:r w:rsidR="009A70B0" w:rsidRPr="00B82458">
        <w:rPr>
          <w:sz w:val="28"/>
          <w:szCs w:val="28"/>
        </w:rPr>
        <w:t xml:space="preserve"> </w:t>
      </w:r>
    </w:p>
    <w:p w:rsidR="009A70B0" w:rsidRPr="00B82458" w:rsidRDefault="00302DD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выделения и очистки</w:t>
      </w:r>
      <w:r w:rsidR="00C17D1D" w:rsidRPr="00B82458">
        <w:rPr>
          <w:sz w:val="28"/>
          <w:szCs w:val="28"/>
        </w:rPr>
        <w:t xml:space="preserve"> рекомбинантных ферментов </w:t>
      </w:r>
      <w:r w:rsidR="00C31185" w:rsidRPr="00B82458">
        <w:rPr>
          <w:sz w:val="28"/>
          <w:szCs w:val="28"/>
        </w:rPr>
        <w:t xml:space="preserve">компетентные </w:t>
      </w:r>
      <w:r w:rsidR="009A70B0" w:rsidRPr="00B82458">
        <w:rPr>
          <w:sz w:val="28"/>
          <w:szCs w:val="28"/>
        </w:rPr>
        <w:t xml:space="preserve">клетки </w:t>
      </w:r>
      <w:r w:rsidR="009A70B0" w:rsidRPr="00B82458">
        <w:rPr>
          <w:i/>
          <w:sz w:val="28"/>
          <w:szCs w:val="28"/>
        </w:rPr>
        <w:t>E</w:t>
      </w:r>
      <w:r w:rsidR="00C31185" w:rsidRPr="00B82458">
        <w:rPr>
          <w:i/>
          <w:sz w:val="28"/>
          <w:szCs w:val="28"/>
          <w:lang w:val="en-US"/>
        </w:rPr>
        <w:t>scherichia</w:t>
      </w:r>
      <w:r w:rsidR="009A70B0" w:rsidRPr="00B82458">
        <w:rPr>
          <w:i/>
          <w:sz w:val="28"/>
          <w:szCs w:val="28"/>
        </w:rPr>
        <w:t xml:space="preserve"> coli</w:t>
      </w:r>
      <w:r w:rsidR="009A70B0" w:rsidRPr="00B82458">
        <w:rPr>
          <w:sz w:val="28"/>
          <w:szCs w:val="28"/>
        </w:rPr>
        <w:t xml:space="preserve"> ArcticExpress(DE3)RP подвергали электропорации </w:t>
      </w:r>
      <w:r w:rsidR="00373FF4" w:rsidRPr="00B82458">
        <w:rPr>
          <w:sz w:val="28"/>
          <w:szCs w:val="28"/>
        </w:rPr>
        <w:t xml:space="preserve">с использованием </w:t>
      </w:r>
      <w:r w:rsidR="009A70B0" w:rsidRPr="00B82458">
        <w:rPr>
          <w:sz w:val="28"/>
          <w:szCs w:val="28"/>
        </w:rPr>
        <w:t>плазмид</w:t>
      </w:r>
      <w:r w:rsidR="00C31185" w:rsidRPr="00B82458">
        <w:rPr>
          <w:sz w:val="28"/>
          <w:szCs w:val="28"/>
        </w:rPr>
        <w:t>н</w:t>
      </w:r>
      <w:r w:rsidR="00373FF4" w:rsidRPr="00B82458">
        <w:rPr>
          <w:sz w:val="28"/>
          <w:szCs w:val="28"/>
        </w:rPr>
        <w:t>ого</w:t>
      </w:r>
      <w:r w:rsidR="00C31185" w:rsidRPr="00B82458">
        <w:rPr>
          <w:sz w:val="28"/>
          <w:szCs w:val="28"/>
        </w:rPr>
        <w:t xml:space="preserve"> вектор</w:t>
      </w:r>
      <w:r w:rsidR="00373FF4" w:rsidRPr="00B82458">
        <w:rPr>
          <w:sz w:val="28"/>
          <w:szCs w:val="28"/>
        </w:rPr>
        <w:t>а</w:t>
      </w:r>
      <w:r w:rsidR="00C31185" w:rsidRPr="00B82458">
        <w:rPr>
          <w:sz w:val="28"/>
          <w:szCs w:val="28"/>
        </w:rPr>
        <w:t>, содержащ</w:t>
      </w:r>
      <w:r w:rsidR="00373FF4" w:rsidRPr="00B82458">
        <w:rPr>
          <w:sz w:val="28"/>
          <w:szCs w:val="28"/>
        </w:rPr>
        <w:t>его</w:t>
      </w:r>
      <w:r w:rsidR="00C31185" w:rsidRPr="00B82458">
        <w:rPr>
          <w:sz w:val="28"/>
          <w:szCs w:val="28"/>
        </w:rPr>
        <w:t xml:space="preserve"> соответствующий ген (α-амилазы или ксиланазы)</w:t>
      </w:r>
      <w:r>
        <w:rPr>
          <w:sz w:val="28"/>
          <w:szCs w:val="28"/>
        </w:rPr>
        <w:t>.</w:t>
      </w:r>
      <w:r w:rsidR="009A70B0" w:rsidRPr="00B82458">
        <w:rPr>
          <w:sz w:val="28"/>
          <w:szCs w:val="28"/>
        </w:rPr>
        <w:t xml:space="preserve"> </w:t>
      </w:r>
      <w:r>
        <w:rPr>
          <w:sz w:val="28"/>
          <w:szCs w:val="28"/>
        </w:rPr>
        <w:t>После селекции</w:t>
      </w:r>
      <w:r w:rsidR="00C31185" w:rsidRPr="00B82458">
        <w:rPr>
          <w:sz w:val="28"/>
          <w:szCs w:val="28"/>
        </w:rPr>
        <w:t xml:space="preserve"> на антибиотике</w:t>
      </w:r>
      <w:r>
        <w:rPr>
          <w:sz w:val="28"/>
          <w:szCs w:val="28"/>
        </w:rPr>
        <w:t xml:space="preserve"> канамицине</w:t>
      </w:r>
      <w:r w:rsidR="00C31185" w:rsidRPr="00B82458">
        <w:rPr>
          <w:sz w:val="28"/>
          <w:szCs w:val="28"/>
        </w:rPr>
        <w:t xml:space="preserve"> и ПЦР-скрининг</w:t>
      </w:r>
      <w:r>
        <w:rPr>
          <w:sz w:val="28"/>
          <w:szCs w:val="28"/>
        </w:rPr>
        <w:t>а</w:t>
      </w:r>
      <w:r w:rsidR="00C31185" w:rsidRPr="00B824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положительные </w:t>
      </w:r>
      <w:r w:rsidR="00C31185" w:rsidRPr="00B82458">
        <w:rPr>
          <w:sz w:val="28"/>
          <w:szCs w:val="28"/>
        </w:rPr>
        <w:t>колонии</w:t>
      </w:r>
      <w:r>
        <w:rPr>
          <w:sz w:val="28"/>
          <w:szCs w:val="28"/>
        </w:rPr>
        <w:t>-трансформанты</w:t>
      </w:r>
      <w:r w:rsidR="00C31185" w:rsidRPr="00B82458">
        <w:rPr>
          <w:sz w:val="28"/>
          <w:szCs w:val="28"/>
        </w:rPr>
        <w:t xml:space="preserve"> </w:t>
      </w:r>
      <w:r w:rsidR="009A70B0" w:rsidRPr="00B82458">
        <w:rPr>
          <w:sz w:val="28"/>
          <w:szCs w:val="28"/>
        </w:rPr>
        <w:t xml:space="preserve">культивировали в 500 мл бульона Леннокса с </w:t>
      </w:r>
      <w:r w:rsidR="00200225">
        <w:rPr>
          <w:sz w:val="28"/>
          <w:szCs w:val="28"/>
        </w:rPr>
        <w:t>добавлением антибиотика канамицина</w:t>
      </w:r>
      <w:r w:rsidR="009A70B0" w:rsidRPr="00B82458">
        <w:rPr>
          <w:sz w:val="28"/>
          <w:szCs w:val="28"/>
        </w:rPr>
        <w:t xml:space="preserve"> (50 мкг/мл) при </w:t>
      </w:r>
      <w:r w:rsidR="00C31185" w:rsidRPr="00B82458">
        <w:rPr>
          <w:sz w:val="28"/>
          <w:szCs w:val="28"/>
        </w:rPr>
        <w:t xml:space="preserve">температуре </w:t>
      </w:r>
      <w:r w:rsidR="009A70B0" w:rsidRPr="00B82458">
        <w:rPr>
          <w:sz w:val="28"/>
          <w:szCs w:val="28"/>
        </w:rPr>
        <w:t xml:space="preserve">37°C и </w:t>
      </w:r>
      <w:r w:rsidR="00C31185" w:rsidRPr="00B82458">
        <w:rPr>
          <w:sz w:val="28"/>
          <w:szCs w:val="28"/>
        </w:rPr>
        <w:t xml:space="preserve">встряхивании </w:t>
      </w:r>
      <w:r w:rsidR="009A70B0" w:rsidRPr="00B82458">
        <w:rPr>
          <w:sz w:val="28"/>
          <w:szCs w:val="28"/>
        </w:rPr>
        <w:t xml:space="preserve">150 об/мин. </w:t>
      </w:r>
      <w:r w:rsidR="00C31185" w:rsidRPr="00B82458">
        <w:rPr>
          <w:sz w:val="28"/>
          <w:szCs w:val="28"/>
        </w:rPr>
        <w:t xml:space="preserve">При достижении </w:t>
      </w:r>
      <w:r w:rsidR="00200225">
        <w:rPr>
          <w:sz w:val="28"/>
          <w:szCs w:val="28"/>
        </w:rPr>
        <w:t>бактериальной</w:t>
      </w:r>
      <w:r w:rsidR="00C31185" w:rsidRPr="00B82458">
        <w:rPr>
          <w:sz w:val="28"/>
          <w:szCs w:val="28"/>
        </w:rPr>
        <w:t xml:space="preserve"> культуры оптической плотности 0,6 (</w:t>
      </w:r>
      <w:r w:rsidR="00C31185" w:rsidRPr="00B82458">
        <w:rPr>
          <w:sz w:val="28"/>
          <w:szCs w:val="28"/>
          <w:lang w:val="en-US"/>
        </w:rPr>
        <w:t>OD</w:t>
      </w:r>
      <w:r w:rsidR="00C31185" w:rsidRPr="00B82458">
        <w:rPr>
          <w:sz w:val="28"/>
          <w:szCs w:val="28"/>
          <w:vertAlign w:val="subscript"/>
        </w:rPr>
        <w:t>600</w:t>
      </w:r>
      <w:r w:rsidR="00C31185" w:rsidRPr="00B82458">
        <w:rPr>
          <w:sz w:val="28"/>
          <w:szCs w:val="28"/>
        </w:rPr>
        <w:t xml:space="preserve">=0,6) добавляли </w:t>
      </w:r>
      <w:r w:rsidR="00842A3C">
        <w:rPr>
          <w:sz w:val="28"/>
          <w:szCs w:val="28"/>
        </w:rPr>
        <w:t>индуктор</w:t>
      </w:r>
      <w:r w:rsidR="00C31185" w:rsidRPr="00B82458">
        <w:rPr>
          <w:sz w:val="28"/>
          <w:szCs w:val="28"/>
        </w:rPr>
        <w:t xml:space="preserve"> и</w:t>
      </w:r>
      <w:r w:rsidR="009A70B0" w:rsidRPr="00B82458">
        <w:rPr>
          <w:sz w:val="28"/>
          <w:szCs w:val="28"/>
        </w:rPr>
        <w:t>зопропил-β-D-1-тиогалактопиранозид</w:t>
      </w:r>
      <w:r w:rsidR="00842A3C">
        <w:rPr>
          <w:sz w:val="28"/>
          <w:szCs w:val="28"/>
        </w:rPr>
        <w:t xml:space="preserve"> (ИПТГ)</w:t>
      </w:r>
      <w:r w:rsidR="009A70B0" w:rsidRPr="00B82458">
        <w:rPr>
          <w:sz w:val="28"/>
          <w:szCs w:val="28"/>
        </w:rPr>
        <w:t xml:space="preserve"> </w:t>
      </w:r>
      <w:r w:rsidR="00C31185" w:rsidRPr="00B82458">
        <w:rPr>
          <w:sz w:val="28"/>
          <w:szCs w:val="28"/>
        </w:rPr>
        <w:t xml:space="preserve">в </w:t>
      </w:r>
      <w:r w:rsidR="00842A3C">
        <w:rPr>
          <w:sz w:val="28"/>
          <w:szCs w:val="28"/>
        </w:rPr>
        <w:t>финальной</w:t>
      </w:r>
      <w:r w:rsidR="00C31185" w:rsidRPr="00B82458">
        <w:rPr>
          <w:sz w:val="28"/>
          <w:szCs w:val="28"/>
        </w:rPr>
        <w:t xml:space="preserve"> концентрации </w:t>
      </w:r>
      <w:r w:rsidR="009A70B0" w:rsidRPr="00B82458">
        <w:rPr>
          <w:sz w:val="28"/>
          <w:szCs w:val="28"/>
        </w:rPr>
        <w:t>0,5 мМ</w:t>
      </w:r>
      <w:r w:rsidR="00C31185" w:rsidRPr="00B82458">
        <w:rPr>
          <w:sz w:val="28"/>
          <w:szCs w:val="28"/>
        </w:rPr>
        <w:t xml:space="preserve">. Культуру </w:t>
      </w:r>
      <w:r w:rsidR="00200225">
        <w:rPr>
          <w:sz w:val="28"/>
          <w:szCs w:val="28"/>
        </w:rPr>
        <w:t>инкубировали</w:t>
      </w:r>
      <w:r w:rsidR="00C31185" w:rsidRPr="00B82458">
        <w:rPr>
          <w:sz w:val="28"/>
          <w:szCs w:val="28"/>
        </w:rPr>
        <w:t xml:space="preserve"> в</w:t>
      </w:r>
      <w:r w:rsidR="009A70B0" w:rsidRPr="00B82458">
        <w:rPr>
          <w:sz w:val="28"/>
          <w:szCs w:val="28"/>
        </w:rPr>
        <w:t xml:space="preserve"> течение 16 часов</w:t>
      </w:r>
      <w:r w:rsidR="00C31185" w:rsidRPr="00B82458">
        <w:rPr>
          <w:sz w:val="28"/>
          <w:szCs w:val="28"/>
        </w:rPr>
        <w:t xml:space="preserve"> при температуре</w:t>
      </w:r>
      <w:r w:rsidR="00842A3C">
        <w:rPr>
          <w:sz w:val="28"/>
          <w:szCs w:val="28"/>
        </w:rPr>
        <w:t xml:space="preserve"> 18°</w:t>
      </w:r>
      <w:r w:rsidR="00842A3C">
        <w:rPr>
          <w:sz w:val="28"/>
          <w:szCs w:val="28"/>
          <w:lang w:val="en-US"/>
        </w:rPr>
        <w:t>C</w:t>
      </w:r>
      <w:r w:rsidR="009A70B0" w:rsidRPr="00B82458">
        <w:rPr>
          <w:sz w:val="28"/>
          <w:szCs w:val="28"/>
        </w:rPr>
        <w:t xml:space="preserve">. Клетки собирали центрифугированием </w:t>
      </w:r>
      <w:r w:rsidR="00C31185" w:rsidRPr="00B82458">
        <w:rPr>
          <w:sz w:val="28"/>
          <w:szCs w:val="28"/>
        </w:rPr>
        <w:t>при угловом ускорении 6000×g в течение</w:t>
      </w:r>
      <w:r w:rsidR="009A70B0" w:rsidRPr="00B82458">
        <w:rPr>
          <w:sz w:val="28"/>
          <w:szCs w:val="28"/>
        </w:rPr>
        <w:t xml:space="preserve"> 7 мин</w:t>
      </w:r>
      <w:r w:rsidR="00C31185" w:rsidRPr="00B82458">
        <w:rPr>
          <w:sz w:val="28"/>
          <w:szCs w:val="28"/>
        </w:rPr>
        <w:t>ут при температуре</w:t>
      </w:r>
      <w:r w:rsidR="009A70B0" w:rsidRPr="00B82458">
        <w:rPr>
          <w:sz w:val="28"/>
          <w:szCs w:val="28"/>
        </w:rPr>
        <w:t xml:space="preserve"> 4°С.</w:t>
      </w:r>
      <w:r w:rsidR="00C31185" w:rsidRPr="00B82458">
        <w:rPr>
          <w:sz w:val="28"/>
          <w:szCs w:val="28"/>
        </w:rPr>
        <w:t xml:space="preserve"> </w:t>
      </w:r>
      <w:r w:rsidR="00200225">
        <w:rPr>
          <w:sz w:val="28"/>
          <w:szCs w:val="28"/>
        </w:rPr>
        <w:t>Взвешивали</w:t>
      </w:r>
      <w:r w:rsidR="00C31185" w:rsidRPr="00B82458">
        <w:rPr>
          <w:sz w:val="28"/>
          <w:szCs w:val="28"/>
        </w:rPr>
        <w:t xml:space="preserve"> массу мокрых клеток </w:t>
      </w:r>
      <w:r w:rsidR="00200225">
        <w:rPr>
          <w:sz w:val="28"/>
          <w:szCs w:val="28"/>
        </w:rPr>
        <w:t>бактериальной</w:t>
      </w:r>
      <w:r w:rsidR="00C31185" w:rsidRPr="00B82458">
        <w:rPr>
          <w:sz w:val="28"/>
          <w:szCs w:val="28"/>
        </w:rPr>
        <w:t xml:space="preserve"> культуры</w:t>
      </w:r>
      <w:r w:rsidR="00200225">
        <w:rPr>
          <w:sz w:val="28"/>
          <w:szCs w:val="28"/>
        </w:rPr>
        <w:t>,</w:t>
      </w:r>
      <w:r w:rsidR="00C31185" w:rsidRPr="00B82458">
        <w:rPr>
          <w:sz w:val="28"/>
          <w:szCs w:val="28"/>
        </w:rPr>
        <w:t xml:space="preserve"> и проводили лизис и хроматографическую очистку.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72" w:name="_Toc128419415"/>
    </w:p>
    <w:p w:rsidR="00E6130E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300BD9">
        <w:rPr>
          <w:sz w:val="28"/>
          <w:szCs w:val="28"/>
        </w:rPr>
        <w:t>2</w:t>
      </w:r>
      <w:r w:rsidRPr="00B82458">
        <w:rPr>
          <w:sz w:val="28"/>
          <w:szCs w:val="28"/>
        </w:rPr>
        <w:t>.</w:t>
      </w:r>
      <w:r w:rsidRPr="00300BD9">
        <w:rPr>
          <w:sz w:val="28"/>
          <w:szCs w:val="28"/>
        </w:rPr>
        <w:t>1.23</w:t>
      </w:r>
      <w:r w:rsidRPr="00B82458">
        <w:rPr>
          <w:sz w:val="28"/>
          <w:szCs w:val="28"/>
        </w:rPr>
        <w:t>.</w:t>
      </w:r>
      <w:r w:rsidR="00DB5371" w:rsidRPr="00B82458">
        <w:rPr>
          <w:sz w:val="28"/>
          <w:szCs w:val="28"/>
        </w:rPr>
        <w:t>7</w:t>
      </w:r>
      <w:r w:rsidR="00A642FC" w:rsidRPr="00B82458">
        <w:rPr>
          <w:sz w:val="28"/>
          <w:szCs w:val="28"/>
        </w:rPr>
        <w:t xml:space="preserve"> Приготовление трансформирующей кассеты</w:t>
      </w:r>
      <w:bookmarkEnd w:id="72"/>
    </w:p>
    <w:p w:rsidR="005D247F" w:rsidRPr="00B82458" w:rsidRDefault="005D247F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>Линеаризацию плазмидной ДНК в количестве 5-10 мкг проводили с использованием рестриктазы PmeI (</w:t>
      </w:r>
      <w:r w:rsidRPr="00B82458">
        <w:rPr>
          <w:sz w:val="28"/>
          <w:szCs w:val="28"/>
          <w:lang w:val="en-US"/>
        </w:rPr>
        <w:t>Thermo</w:t>
      </w:r>
      <w:r w:rsidRPr="00B82458">
        <w:rPr>
          <w:sz w:val="28"/>
          <w:szCs w:val="28"/>
        </w:rPr>
        <w:t xml:space="preserve"> </w:t>
      </w:r>
      <w:r w:rsidR="00373FF4" w:rsidRPr="00B82458">
        <w:rPr>
          <w:sz w:val="28"/>
          <w:szCs w:val="28"/>
          <w:lang w:val="en-US"/>
        </w:rPr>
        <w:t>S</w:t>
      </w:r>
      <w:r w:rsidRPr="00B82458">
        <w:rPr>
          <w:sz w:val="28"/>
          <w:szCs w:val="28"/>
          <w:lang w:val="en-US"/>
        </w:rPr>
        <w:t>cientific</w:t>
      </w:r>
      <w:r w:rsidRPr="00B82458">
        <w:rPr>
          <w:sz w:val="28"/>
          <w:szCs w:val="28"/>
        </w:rPr>
        <w:t xml:space="preserve">) в соответствующем реакционном буфере </w:t>
      </w:r>
      <w:r w:rsidRPr="00B82458">
        <w:rPr>
          <w:sz w:val="28"/>
          <w:szCs w:val="28"/>
          <w:lang w:val="en-US"/>
        </w:rPr>
        <w:t>B</w:t>
      </w:r>
      <w:r w:rsidRPr="00B82458">
        <w:rPr>
          <w:sz w:val="28"/>
          <w:szCs w:val="28"/>
        </w:rPr>
        <w:t xml:space="preserve"> (</w:t>
      </w:r>
      <w:r w:rsidRPr="00B82458">
        <w:rPr>
          <w:sz w:val="28"/>
          <w:szCs w:val="28"/>
          <w:lang w:val="en-US"/>
        </w:rPr>
        <w:t>Thermo</w:t>
      </w:r>
      <w:r w:rsidRPr="00B82458">
        <w:rPr>
          <w:sz w:val="28"/>
          <w:szCs w:val="28"/>
        </w:rPr>
        <w:t xml:space="preserve"> </w:t>
      </w:r>
      <w:r w:rsidR="00BB41C0" w:rsidRPr="00B82458">
        <w:rPr>
          <w:sz w:val="28"/>
          <w:szCs w:val="28"/>
          <w:lang w:val="en-US"/>
        </w:rPr>
        <w:t>S</w:t>
      </w:r>
      <w:r w:rsidRPr="00B82458">
        <w:rPr>
          <w:sz w:val="28"/>
          <w:szCs w:val="28"/>
          <w:lang w:val="en-US"/>
        </w:rPr>
        <w:t>cientific</w:t>
      </w:r>
      <w:r w:rsidR="004E5ACB" w:rsidRPr="00B82458">
        <w:rPr>
          <w:sz w:val="28"/>
          <w:szCs w:val="28"/>
        </w:rPr>
        <w:t>) при 37</w:t>
      </w:r>
      <w:r w:rsidR="00200225">
        <w:rPr>
          <w:sz w:val="28"/>
          <w:szCs w:val="28"/>
        </w:rPr>
        <w:t>°С в течение 3 часов</w:t>
      </w:r>
      <w:r w:rsidRPr="00B82458">
        <w:rPr>
          <w:sz w:val="28"/>
          <w:szCs w:val="28"/>
        </w:rPr>
        <w:t xml:space="preserve">. После </w:t>
      </w:r>
      <w:r w:rsidR="00200225">
        <w:rPr>
          <w:sz w:val="28"/>
          <w:szCs w:val="28"/>
        </w:rPr>
        <w:t>завершения</w:t>
      </w:r>
      <w:r w:rsidRPr="00B82458">
        <w:rPr>
          <w:sz w:val="28"/>
          <w:szCs w:val="28"/>
        </w:rPr>
        <w:t xml:space="preserve"> рестрикции вносили равный объем хлороформа, центрифугировали при 10000 об/мин, 15 минут. Надосадочную жидкость </w:t>
      </w:r>
      <w:r w:rsidR="00200225">
        <w:rPr>
          <w:sz w:val="28"/>
          <w:szCs w:val="28"/>
        </w:rPr>
        <w:t xml:space="preserve">(водную фазу) </w:t>
      </w:r>
      <w:r w:rsidRPr="00B82458">
        <w:rPr>
          <w:sz w:val="28"/>
          <w:szCs w:val="28"/>
        </w:rPr>
        <w:t xml:space="preserve">переносили в новую </w:t>
      </w:r>
      <w:r w:rsidR="00373FF4" w:rsidRPr="00B82458">
        <w:rPr>
          <w:sz w:val="28"/>
          <w:szCs w:val="28"/>
        </w:rPr>
        <w:t>пробирку, добавляли</w:t>
      </w:r>
      <w:r w:rsidRPr="00B82458">
        <w:rPr>
          <w:sz w:val="28"/>
          <w:szCs w:val="28"/>
        </w:rPr>
        <w:t xml:space="preserve"> 1/10 объема </w:t>
      </w:r>
      <w:r w:rsidR="00842A3C" w:rsidRPr="00842A3C">
        <w:rPr>
          <w:sz w:val="28"/>
          <w:szCs w:val="28"/>
        </w:rPr>
        <w:t xml:space="preserve">3 </w:t>
      </w:r>
      <w:r w:rsidRPr="00B82458">
        <w:rPr>
          <w:sz w:val="28"/>
          <w:szCs w:val="28"/>
        </w:rPr>
        <w:t xml:space="preserve">М </w:t>
      </w:r>
      <w:r w:rsidR="00842A3C">
        <w:rPr>
          <w:sz w:val="28"/>
          <w:szCs w:val="28"/>
        </w:rPr>
        <w:t>ацетата натрия</w:t>
      </w:r>
      <w:r w:rsidRPr="00B82458">
        <w:rPr>
          <w:sz w:val="28"/>
          <w:szCs w:val="28"/>
        </w:rPr>
        <w:t xml:space="preserve"> и 3 объема 96% этилового спирта, выдерживали при -20°</w:t>
      </w:r>
      <w:r w:rsidRPr="00B82458">
        <w:rPr>
          <w:sz w:val="28"/>
          <w:szCs w:val="28"/>
          <w:lang w:val="en-US"/>
        </w:rPr>
        <w:t>C</w:t>
      </w:r>
      <w:r w:rsidRPr="00B82458">
        <w:rPr>
          <w:sz w:val="28"/>
          <w:szCs w:val="28"/>
        </w:rPr>
        <w:t xml:space="preserve"> в течение 1 часа, центрифугировали при 13200 об/мин, 1 час, при 4°</w:t>
      </w:r>
      <w:r w:rsidRPr="00B82458">
        <w:rPr>
          <w:sz w:val="28"/>
          <w:szCs w:val="28"/>
          <w:lang w:val="en-US"/>
        </w:rPr>
        <w:t>C</w:t>
      </w:r>
      <w:r w:rsidRPr="00B82458">
        <w:rPr>
          <w:sz w:val="28"/>
          <w:szCs w:val="28"/>
        </w:rPr>
        <w:t xml:space="preserve">. Надосадочную жидкость отбирали, осадок </w:t>
      </w:r>
      <w:r w:rsidR="00FC4CD3" w:rsidRPr="00B82458">
        <w:rPr>
          <w:sz w:val="28"/>
          <w:szCs w:val="28"/>
        </w:rPr>
        <w:t>промывали 75% этиловым спиртом, подсушивали</w:t>
      </w:r>
      <w:r w:rsidRPr="00B82458">
        <w:rPr>
          <w:sz w:val="28"/>
          <w:szCs w:val="28"/>
        </w:rPr>
        <w:t xml:space="preserve"> и растворяли в 12 мкл деионизированной воды.</w:t>
      </w:r>
    </w:p>
    <w:p w:rsidR="00E258BC" w:rsidRDefault="00E258BC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73" w:name="_Toc128419416"/>
    </w:p>
    <w:p w:rsidR="00A642FC" w:rsidRPr="00B82458" w:rsidRDefault="00300BD9" w:rsidP="00B82458">
      <w:pPr>
        <w:pStyle w:val="12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300BD9">
        <w:rPr>
          <w:sz w:val="28"/>
          <w:szCs w:val="28"/>
        </w:rPr>
        <w:t>2</w:t>
      </w:r>
      <w:r w:rsidRPr="00B82458">
        <w:rPr>
          <w:sz w:val="28"/>
          <w:szCs w:val="28"/>
        </w:rPr>
        <w:t>.</w:t>
      </w:r>
      <w:r w:rsidRPr="00300BD9">
        <w:rPr>
          <w:sz w:val="28"/>
          <w:szCs w:val="28"/>
        </w:rPr>
        <w:t>1.23</w:t>
      </w:r>
      <w:r w:rsidRPr="00B82458">
        <w:rPr>
          <w:sz w:val="28"/>
          <w:szCs w:val="28"/>
        </w:rPr>
        <w:t>.</w:t>
      </w:r>
      <w:r w:rsidR="00DB5371" w:rsidRPr="00B82458">
        <w:rPr>
          <w:sz w:val="28"/>
          <w:szCs w:val="28"/>
        </w:rPr>
        <w:t>8</w:t>
      </w:r>
      <w:r w:rsidR="00A642FC" w:rsidRPr="00B82458">
        <w:rPr>
          <w:sz w:val="28"/>
          <w:szCs w:val="28"/>
        </w:rPr>
        <w:t xml:space="preserve"> Наработка и индукция дрожжевой рекомбинантной культуры</w:t>
      </w:r>
      <w:bookmarkEnd w:id="73"/>
      <w:r w:rsidR="00A642FC" w:rsidRPr="00B82458">
        <w:rPr>
          <w:sz w:val="28"/>
          <w:szCs w:val="28"/>
        </w:rPr>
        <w:t xml:space="preserve"> </w:t>
      </w:r>
    </w:p>
    <w:p w:rsidR="009A70B0" w:rsidRPr="00B82458" w:rsidRDefault="00C31185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Для получения </w:t>
      </w:r>
      <w:r w:rsidR="00200225">
        <w:rPr>
          <w:sz w:val="28"/>
          <w:szCs w:val="28"/>
        </w:rPr>
        <w:t>рекомбинантного дрожжевого штамма-продуцента</w:t>
      </w:r>
      <w:r w:rsidRPr="00B82458">
        <w:rPr>
          <w:sz w:val="28"/>
          <w:szCs w:val="28"/>
        </w:rPr>
        <w:t xml:space="preserve"> </w:t>
      </w:r>
      <w:r w:rsidR="00A642FC" w:rsidRPr="00B82458">
        <w:rPr>
          <w:sz w:val="28"/>
          <w:szCs w:val="28"/>
        </w:rPr>
        <w:t>клетки штамма</w:t>
      </w:r>
      <w:r w:rsidR="009A70B0" w:rsidRPr="00B82458">
        <w:rPr>
          <w:sz w:val="28"/>
          <w:szCs w:val="28"/>
        </w:rPr>
        <w:t xml:space="preserve"> </w:t>
      </w:r>
      <w:r w:rsidR="00200225">
        <w:rPr>
          <w:sz w:val="28"/>
          <w:szCs w:val="28"/>
        </w:rPr>
        <w:t xml:space="preserve">метилотрофных дрожжей </w:t>
      </w:r>
      <w:r w:rsidR="009A70B0" w:rsidRPr="00B82458">
        <w:rPr>
          <w:i/>
          <w:sz w:val="28"/>
          <w:szCs w:val="28"/>
        </w:rPr>
        <w:t>P</w:t>
      </w:r>
      <w:r w:rsidR="00A642FC" w:rsidRPr="00B82458">
        <w:rPr>
          <w:i/>
          <w:sz w:val="28"/>
          <w:szCs w:val="28"/>
          <w:lang w:val="en-US"/>
        </w:rPr>
        <w:t>ichia</w:t>
      </w:r>
      <w:r w:rsidR="009A70B0" w:rsidRPr="00B82458">
        <w:rPr>
          <w:i/>
          <w:sz w:val="28"/>
          <w:szCs w:val="28"/>
        </w:rPr>
        <w:t xml:space="preserve"> pastoris</w:t>
      </w:r>
      <w:r w:rsidR="009A70B0" w:rsidRPr="00B82458">
        <w:rPr>
          <w:sz w:val="28"/>
          <w:szCs w:val="28"/>
        </w:rPr>
        <w:t xml:space="preserve"> X-33 </w:t>
      </w:r>
      <w:r w:rsidR="00A642FC" w:rsidRPr="00B82458">
        <w:rPr>
          <w:sz w:val="28"/>
          <w:szCs w:val="28"/>
        </w:rPr>
        <w:t xml:space="preserve">электропорировали </w:t>
      </w:r>
      <w:r w:rsidR="009A70B0" w:rsidRPr="00B82458">
        <w:rPr>
          <w:sz w:val="28"/>
          <w:szCs w:val="28"/>
        </w:rPr>
        <w:t>линеаризованной плазмидой</w:t>
      </w:r>
      <w:r w:rsidR="00A642FC" w:rsidRPr="00B82458">
        <w:rPr>
          <w:sz w:val="28"/>
          <w:szCs w:val="28"/>
        </w:rPr>
        <w:t>, содержащей ген соответствующего фермента (α-амилазы или ксиланазы)</w:t>
      </w:r>
      <w:r w:rsidR="009A70B0" w:rsidRPr="00B82458">
        <w:rPr>
          <w:sz w:val="28"/>
          <w:szCs w:val="28"/>
        </w:rPr>
        <w:t>. Полученные трансформанты, устойчивые к зеоцину (Zeo</w:t>
      </w:r>
      <w:r w:rsidR="009A70B0" w:rsidRPr="00B82458">
        <w:rPr>
          <w:sz w:val="28"/>
          <w:szCs w:val="28"/>
          <w:vertAlign w:val="superscript"/>
        </w:rPr>
        <w:t>R</w:t>
      </w:r>
      <w:r w:rsidR="009A70B0" w:rsidRPr="00B82458">
        <w:rPr>
          <w:sz w:val="28"/>
          <w:szCs w:val="28"/>
        </w:rPr>
        <w:t xml:space="preserve">), </w:t>
      </w:r>
      <w:r w:rsidR="00200225">
        <w:rPr>
          <w:sz w:val="28"/>
          <w:szCs w:val="28"/>
        </w:rPr>
        <w:t>культивировали</w:t>
      </w:r>
      <w:r w:rsidR="007E068D" w:rsidRPr="00B82458">
        <w:rPr>
          <w:sz w:val="28"/>
          <w:szCs w:val="28"/>
        </w:rPr>
        <w:t xml:space="preserve"> </w:t>
      </w:r>
      <w:r w:rsidR="00200225">
        <w:rPr>
          <w:sz w:val="28"/>
          <w:szCs w:val="28"/>
        </w:rPr>
        <w:t>в</w:t>
      </w:r>
      <w:r w:rsidR="00712D9F">
        <w:rPr>
          <w:sz w:val="28"/>
          <w:szCs w:val="28"/>
        </w:rPr>
        <w:t xml:space="preserve"> жидкой</w:t>
      </w:r>
      <w:r w:rsidR="00200225">
        <w:rPr>
          <w:sz w:val="28"/>
          <w:szCs w:val="28"/>
        </w:rPr>
        <w:t xml:space="preserve"> питательной</w:t>
      </w:r>
      <w:r w:rsidR="007E068D" w:rsidRPr="00B82458">
        <w:rPr>
          <w:sz w:val="28"/>
          <w:szCs w:val="28"/>
        </w:rPr>
        <w:t xml:space="preserve"> среде </w:t>
      </w:r>
      <w:r w:rsidR="007E068D" w:rsidRPr="00B82458">
        <w:rPr>
          <w:sz w:val="28"/>
          <w:szCs w:val="28"/>
          <w:lang w:val="en-US"/>
        </w:rPr>
        <w:t>YEPD</w:t>
      </w:r>
      <w:r w:rsidR="00E6130E" w:rsidRPr="00B82458">
        <w:rPr>
          <w:sz w:val="28"/>
          <w:szCs w:val="28"/>
        </w:rPr>
        <w:t xml:space="preserve"> в объеме 5</w:t>
      </w:r>
      <w:r w:rsidR="007E068D" w:rsidRPr="00B82458">
        <w:rPr>
          <w:sz w:val="28"/>
          <w:szCs w:val="28"/>
        </w:rPr>
        <w:t xml:space="preserve"> мл </w:t>
      </w:r>
      <w:r w:rsidR="00200225">
        <w:rPr>
          <w:sz w:val="28"/>
          <w:szCs w:val="28"/>
        </w:rPr>
        <w:t>для выделения геномной</w:t>
      </w:r>
      <w:r w:rsidR="007E068D" w:rsidRPr="00B82458">
        <w:rPr>
          <w:sz w:val="28"/>
          <w:szCs w:val="28"/>
        </w:rPr>
        <w:t xml:space="preserve"> ДНК из дрожжевых клеток. ДНК </w:t>
      </w:r>
      <w:r w:rsidR="00200225">
        <w:rPr>
          <w:sz w:val="28"/>
          <w:szCs w:val="28"/>
        </w:rPr>
        <w:t xml:space="preserve">полученных </w:t>
      </w:r>
      <w:r w:rsidR="007E068D" w:rsidRPr="00B82458">
        <w:rPr>
          <w:sz w:val="28"/>
          <w:szCs w:val="28"/>
        </w:rPr>
        <w:t xml:space="preserve">клонов </w:t>
      </w:r>
      <w:r w:rsidR="009A70B0" w:rsidRPr="00B82458">
        <w:rPr>
          <w:sz w:val="28"/>
          <w:szCs w:val="28"/>
        </w:rPr>
        <w:t xml:space="preserve">подвергали </w:t>
      </w:r>
      <w:r w:rsidR="007E068D" w:rsidRPr="00B82458">
        <w:rPr>
          <w:sz w:val="28"/>
          <w:szCs w:val="28"/>
        </w:rPr>
        <w:t xml:space="preserve">ПЦР </w:t>
      </w:r>
      <w:r w:rsidR="009A70B0" w:rsidRPr="00B82458">
        <w:rPr>
          <w:sz w:val="28"/>
          <w:szCs w:val="28"/>
        </w:rPr>
        <w:t xml:space="preserve">скринингу с праймерами AOX1_F и AOX1_R. </w:t>
      </w:r>
      <w:r w:rsidR="00200225">
        <w:rPr>
          <w:sz w:val="28"/>
          <w:szCs w:val="28"/>
        </w:rPr>
        <w:t>П</w:t>
      </w:r>
      <w:r w:rsidR="009A70B0" w:rsidRPr="00B82458">
        <w:rPr>
          <w:sz w:val="28"/>
          <w:szCs w:val="28"/>
        </w:rPr>
        <w:t>оложительные клоны</w:t>
      </w:r>
      <w:r w:rsidR="00200225">
        <w:rPr>
          <w:sz w:val="28"/>
          <w:szCs w:val="28"/>
        </w:rPr>
        <w:t>-трансформанты анализировали</w:t>
      </w:r>
      <w:r w:rsidR="009A70B0" w:rsidRPr="00B82458">
        <w:rPr>
          <w:sz w:val="28"/>
          <w:szCs w:val="28"/>
        </w:rPr>
        <w:t xml:space="preserve"> на </w:t>
      </w:r>
      <w:r w:rsidR="007E068D" w:rsidRPr="00B82458">
        <w:rPr>
          <w:sz w:val="28"/>
          <w:szCs w:val="28"/>
        </w:rPr>
        <w:t xml:space="preserve">проявление соответствующей </w:t>
      </w:r>
      <w:r w:rsidR="009A70B0" w:rsidRPr="00B82458">
        <w:rPr>
          <w:sz w:val="28"/>
          <w:szCs w:val="28"/>
        </w:rPr>
        <w:t>активност</w:t>
      </w:r>
      <w:r w:rsidR="007E068D" w:rsidRPr="00B82458">
        <w:rPr>
          <w:sz w:val="28"/>
          <w:szCs w:val="28"/>
        </w:rPr>
        <w:t>и</w:t>
      </w:r>
      <w:r w:rsidR="009A70B0" w:rsidRPr="00B82458">
        <w:rPr>
          <w:sz w:val="28"/>
          <w:szCs w:val="28"/>
        </w:rPr>
        <w:t xml:space="preserve">. </w:t>
      </w:r>
      <w:r w:rsidR="007E068D" w:rsidRPr="00B82458">
        <w:rPr>
          <w:sz w:val="28"/>
          <w:szCs w:val="28"/>
        </w:rPr>
        <w:t xml:space="preserve">Для этого клоны растили на среде </w:t>
      </w:r>
      <w:r w:rsidR="007E068D" w:rsidRPr="00B82458">
        <w:rPr>
          <w:sz w:val="28"/>
          <w:szCs w:val="28"/>
          <w:lang w:val="en-US"/>
        </w:rPr>
        <w:t>YEPM</w:t>
      </w:r>
      <w:r w:rsidR="007E068D" w:rsidRPr="00B82458">
        <w:rPr>
          <w:sz w:val="28"/>
          <w:szCs w:val="28"/>
        </w:rPr>
        <w:t xml:space="preserve"> в течение </w:t>
      </w:r>
      <w:r w:rsidR="00472624" w:rsidRPr="00B82458">
        <w:rPr>
          <w:sz w:val="28"/>
          <w:szCs w:val="28"/>
        </w:rPr>
        <w:t>5</w:t>
      </w:r>
      <w:r w:rsidR="007E068D" w:rsidRPr="00B82458">
        <w:rPr>
          <w:sz w:val="28"/>
          <w:szCs w:val="28"/>
        </w:rPr>
        <w:t xml:space="preserve"> суток при температуре </w:t>
      </w:r>
      <w:r w:rsidR="00200225">
        <w:rPr>
          <w:sz w:val="28"/>
          <w:szCs w:val="28"/>
        </w:rPr>
        <w:t>30°С и встряхивании 250 об/мин, каждые 24 часа вносили индуктор метанол в концентрации 1% и отбирали 1 мл для проверки экспрессии белка</w:t>
      </w:r>
      <w:r w:rsidR="00712D9F">
        <w:rPr>
          <w:sz w:val="28"/>
          <w:szCs w:val="28"/>
        </w:rPr>
        <w:t xml:space="preserve"> (по времени индукции)</w:t>
      </w:r>
      <w:r w:rsidR="00200225">
        <w:rPr>
          <w:sz w:val="28"/>
          <w:szCs w:val="28"/>
        </w:rPr>
        <w:t xml:space="preserve">. </w:t>
      </w:r>
      <w:r w:rsidR="007E068D" w:rsidRPr="00B82458">
        <w:rPr>
          <w:sz w:val="28"/>
          <w:szCs w:val="28"/>
        </w:rPr>
        <w:t xml:space="preserve">Клетки осаждали центрифугированием при </w:t>
      </w:r>
      <w:r w:rsidR="00200225">
        <w:rPr>
          <w:sz w:val="28"/>
          <w:szCs w:val="28"/>
        </w:rPr>
        <w:t>10000</w:t>
      </w:r>
      <w:r w:rsidR="007E068D" w:rsidRPr="00B82458">
        <w:rPr>
          <w:sz w:val="28"/>
          <w:szCs w:val="28"/>
        </w:rPr>
        <w:t>×</w:t>
      </w:r>
      <w:r w:rsidR="007E068D" w:rsidRPr="00B82458">
        <w:rPr>
          <w:sz w:val="28"/>
          <w:szCs w:val="28"/>
          <w:lang w:val="en-US"/>
        </w:rPr>
        <w:t>g</w:t>
      </w:r>
      <w:r w:rsidR="007E068D" w:rsidRPr="00B82458">
        <w:rPr>
          <w:sz w:val="28"/>
          <w:szCs w:val="28"/>
        </w:rPr>
        <w:t xml:space="preserve"> в течение </w:t>
      </w:r>
      <w:r w:rsidR="00200225">
        <w:rPr>
          <w:sz w:val="28"/>
          <w:szCs w:val="28"/>
        </w:rPr>
        <w:t>20</w:t>
      </w:r>
      <w:r w:rsidR="007E068D" w:rsidRPr="00B82458">
        <w:rPr>
          <w:sz w:val="28"/>
          <w:szCs w:val="28"/>
        </w:rPr>
        <w:t xml:space="preserve"> минут и удаляли, а надосадочную жидкость проверяли на проявление соответствующей ферментативной (α-амилазной или ксиланазной) активности. Клон с максимальной </w:t>
      </w:r>
      <w:r w:rsidR="00712D9F">
        <w:rPr>
          <w:sz w:val="28"/>
          <w:szCs w:val="28"/>
        </w:rPr>
        <w:t xml:space="preserve">ферментативной </w:t>
      </w:r>
      <w:r w:rsidR="007E068D" w:rsidRPr="00B82458">
        <w:rPr>
          <w:sz w:val="28"/>
          <w:szCs w:val="28"/>
        </w:rPr>
        <w:t>активностью использовали в кач</w:t>
      </w:r>
      <w:r w:rsidR="00712D9F">
        <w:rPr>
          <w:sz w:val="28"/>
          <w:szCs w:val="28"/>
        </w:rPr>
        <w:t>естве штамма-продуцента. Колонию штамма</w:t>
      </w:r>
      <w:r w:rsidR="007E068D" w:rsidRPr="00B82458">
        <w:rPr>
          <w:sz w:val="28"/>
          <w:szCs w:val="28"/>
        </w:rPr>
        <w:t xml:space="preserve">-продуцента </w:t>
      </w:r>
      <w:r w:rsidR="009A70B0" w:rsidRPr="00B82458">
        <w:rPr>
          <w:sz w:val="28"/>
          <w:szCs w:val="28"/>
        </w:rPr>
        <w:t>инокулировали в 20 мл YEPG и культивировали в течение 24 ч</w:t>
      </w:r>
      <w:r w:rsidR="00472624" w:rsidRPr="00B82458">
        <w:rPr>
          <w:sz w:val="28"/>
          <w:szCs w:val="28"/>
        </w:rPr>
        <w:t>асов</w:t>
      </w:r>
      <w:r w:rsidR="009A70B0" w:rsidRPr="00B82458">
        <w:rPr>
          <w:sz w:val="28"/>
          <w:szCs w:val="28"/>
        </w:rPr>
        <w:t xml:space="preserve"> при 30°С и 250 об/мин. Клет</w:t>
      </w:r>
      <w:r w:rsidR="00472624" w:rsidRPr="00B82458">
        <w:rPr>
          <w:sz w:val="28"/>
          <w:szCs w:val="28"/>
        </w:rPr>
        <w:t xml:space="preserve">ки собирали центрифугированием при </w:t>
      </w:r>
      <w:r w:rsidR="009A70B0" w:rsidRPr="00B82458">
        <w:rPr>
          <w:sz w:val="28"/>
          <w:szCs w:val="28"/>
        </w:rPr>
        <w:t>3500</w:t>
      </w:r>
      <w:r w:rsidR="00472624" w:rsidRPr="00B82458">
        <w:rPr>
          <w:sz w:val="28"/>
          <w:szCs w:val="28"/>
        </w:rPr>
        <w:t>×g в течение</w:t>
      </w:r>
      <w:r w:rsidR="009A70B0" w:rsidRPr="00B82458">
        <w:rPr>
          <w:sz w:val="28"/>
          <w:szCs w:val="28"/>
        </w:rPr>
        <w:t xml:space="preserve"> 15 мин</w:t>
      </w:r>
      <w:r w:rsidR="00472624" w:rsidRPr="00B82458">
        <w:rPr>
          <w:sz w:val="28"/>
          <w:szCs w:val="28"/>
        </w:rPr>
        <w:t>ут при</w:t>
      </w:r>
      <w:r w:rsidR="009A70B0" w:rsidRPr="00B82458">
        <w:rPr>
          <w:sz w:val="28"/>
          <w:szCs w:val="28"/>
        </w:rPr>
        <w:t xml:space="preserve"> </w:t>
      </w:r>
      <w:r w:rsidR="00712D9F">
        <w:rPr>
          <w:sz w:val="28"/>
          <w:szCs w:val="28"/>
        </w:rPr>
        <w:t>комнатной температуре</w:t>
      </w:r>
      <w:r w:rsidR="009A70B0" w:rsidRPr="00B82458">
        <w:rPr>
          <w:sz w:val="28"/>
          <w:szCs w:val="28"/>
        </w:rPr>
        <w:t xml:space="preserve">, осадок суспендировали в </w:t>
      </w:r>
      <w:r w:rsidR="00712D9F">
        <w:rPr>
          <w:sz w:val="28"/>
          <w:szCs w:val="28"/>
        </w:rPr>
        <w:t xml:space="preserve">питательной среде </w:t>
      </w:r>
      <w:r w:rsidR="009A70B0" w:rsidRPr="00B82458">
        <w:rPr>
          <w:sz w:val="28"/>
          <w:szCs w:val="28"/>
        </w:rPr>
        <w:t xml:space="preserve">YEPM </w:t>
      </w:r>
      <w:r w:rsidR="005E51E6" w:rsidRPr="00B82458">
        <w:rPr>
          <w:sz w:val="28"/>
          <w:szCs w:val="28"/>
        </w:rPr>
        <w:t xml:space="preserve">в объеме </w:t>
      </w:r>
      <w:r w:rsidR="006901D6" w:rsidRPr="00B82458">
        <w:rPr>
          <w:sz w:val="28"/>
          <w:szCs w:val="28"/>
        </w:rPr>
        <w:t xml:space="preserve">200 </w:t>
      </w:r>
      <w:r w:rsidR="005E51E6" w:rsidRPr="00B82458">
        <w:rPr>
          <w:sz w:val="28"/>
          <w:szCs w:val="28"/>
        </w:rPr>
        <w:t>мл</w:t>
      </w:r>
      <w:r w:rsidR="00712D9F">
        <w:rPr>
          <w:sz w:val="28"/>
          <w:szCs w:val="28"/>
        </w:rPr>
        <w:t>,</w:t>
      </w:r>
      <w:r w:rsidR="005E51E6" w:rsidRPr="00B82458">
        <w:rPr>
          <w:sz w:val="28"/>
          <w:szCs w:val="28"/>
        </w:rPr>
        <w:t xml:space="preserve"> </w:t>
      </w:r>
      <w:r w:rsidR="009A70B0" w:rsidRPr="00B82458">
        <w:rPr>
          <w:sz w:val="28"/>
          <w:szCs w:val="28"/>
        </w:rPr>
        <w:t>и инкубировали культуру при 30°С и 220 об/мин в течение 120 ч</w:t>
      </w:r>
      <w:r w:rsidR="00472624" w:rsidRPr="00B82458">
        <w:rPr>
          <w:sz w:val="28"/>
          <w:szCs w:val="28"/>
        </w:rPr>
        <w:t>асов</w:t>
      </w:r>
      <w:r w:rsidR="009A70B0" w:rsidRPr="00B82458">
        <w:rPr>
          <w:sz w:val="28"/>
          <w:szCs w:val="28"/>
        </w:rPr>
        <w:t>. Клетки собирали центрифугированием, надосадочную жидкость</w:t>
      </w:r>
      <w:r w:rsidR="00C17D1D" w:rsidRPr="00B82458">
        <w:rPr>
          <w:sz w:val="28"/>
          <w:szCs w:val="28"/>
        </w:rPr>
        <w:t xml:space="preserve"> </w:t>
      </w:r>
      <w:r w:rsidR="009A70B0" w:rsidRPr="00B82458">
        <w:rPr>
          <w:sz w:val="28"/>
          <w:szCs w:val="28"/>
        </w:rPr>
        <w:t>отбирали</w:t>
      </w:r>
      <w:r w:rsidR="00472624" w:rsidRPr="00B82458">
        <w:rPr>
          <w:sz w:val="28"/>
          <w:szCs w:val="28"/>
        </w:rPr>
        <w:t xml:space="preserve">, </w:t>
      </w:r>
      <w:r w:rsidR="009A70B0" w:rsidRPr="00B82458">
        <w:rPr>
          <w:sz w:val="28"/>
          <w:szCs w:val="28"/>
        </w:rPr>
        <w:t>пропускали через фильтр с размером пор 0,22 мкм</w:t>
      </w:r>
      <w:r w:rsidR="00472624" w:rsidRPr="00B82458">
        <w:rPr>
          <w:sz w:val="28"/>
          <w:szCs w:val="28"/>
        </w:rPr>
        <w:t xml:space="preserve"> для стерилизации и использовали для очистки соответствующего белка (α-амилазы или ксиланазы)</w:t>
      </w:r>
      <w:r w:rsidR="009A70B0" w:rsidRPr="00B82458">
        <w:rPr>
          <w:sz w:val="28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74" w:name="_Toc128419417"/>
    </w:p>
    <w:p w:rsidR="00636C12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300BD9">
        <w:rPr>
          <w:bCs/>
          <w:sz w:val="28"/>
          <w:szCs w:val="28"/>
        </w:rPr>
        <w:t>2.1.24</w:t>
      </w:r>
      <w:r w:rsidR="0007409D" w:rsidRPr="00B82458">
        <w:rPr>
          <w:bCs/>
          <w:sz w:val="28"/>
          <w:szCs w:val="28"/>
        </w:rPr>
        <w:t xml:space="preserve"> </w:t>
      </w:r>
      <w:r w:rsidR="009C0AD2" w:rsidRPr="00B82458">
        <w:rPr>
          <w:bCs/>
          <w:sz w:val="28"/>
          <w:szCs w:val="28"/>
        </w:rPr>
        <w:t>Хрома</w:t>
      </w:r>
      <w:r w:rsidR="003247F8" w:rsidRPr="00B82458">
        <w:rPr>
          <w:bCs/>
          <w:sz w:val="28"/>
          <w:szCs w:val="28"/>
        </w:rPr>
        <w:t>тографическая очистка ферментов</w:t>
      </w:r>
      <w:bookmarkEnd w:id="74"/>
    </w:p>
    <w:p w:rsidR="009D5462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bookmarkStart w:id="75" w:name="_Toc128419418"/>
      <w:r w:rsidRPr="00300BD9">
        <w:rPr>
          <w:sz w:val="28"/>
          <w:szCs w:val="28"/>
        </w:rPr>
        <w:t>2.1.24.1</w:t>
      </w:r>
      <w:r w:rsidR="009D5462" w:rsidRPr="00B82458">
        <w:rPr>
          <w:sz w:val="28"/>
          <w:szCs w:val="28"/>
        </w:rPr>
        <w:t xml:space="preserve"> </w:t>
      </w:r>
      <w:r w:rsidR="009A70B0" w:rsidRPr="00B82458">
        <w:rPr>
          <w:sz w:val="28"/>
          <w:szCs w:val="28"/>
        </w:rPr>
        <w:t xml:space="preserve">Хроматографическая очистка α-амилазы </w:t>
      </w:r>
      <w:r w:rsidR="00DD36A7" w:rsidRPr="00B82458">
        <w:rPr>
          <w:sz w:val="28"/>
          <w:szCs w:val="28"/>
        </w:rPr>
        <w:t xml:space="preserve">и ксиланазы </w:t>
      </w:r>
      <w:r w:rsidR="009A70B0" w:rsidRPr="00B82458">
        <w:rPr>
          <w:sz w:val="28"/>
          <w:szCs w:val="28"/>
        </w:rPr>
        <w:t xml:space="preserve">из </w:t>
      </w:r>
      <w:r w:rsidR="003247F8" w:rsidRPr="00B82458">
        <w:rPr>
          <w:sz w:val="28"/>
          <w:szCs w:val="28"/>
        </w:rPr>
        <w:t xml:space="preserve">рекомбинантной </w:t>
      </w:r>
      <w:r w:rsidR="009A70B0" w:rsidRPr="00B82458">
        <w:rPr>
          <w:sz w:val="28"/>
          <w:szCs w:val="28"/>
        </w:rPr>
        <w:t xml:space="preserve">культуры </w:t>
      </w:r>
      <w:r w:rsidR="003247F8" w:rsidRPr="00B82458">
        <w:rPr>
          <w:i/>
          <w:sz w:val="28"/>
          <w:szCs w:val="28"/>
          <w:lang w:val="en-US"/>
        </w:rPr>
        <w:t>Escherichia</w:t>
      </w:r>
      <w:r w:rsidR="003247F8" w:rsidRPr="00B82458">
        <w:rPr>
          <w:i/>
          <w:sz w:val="28"/>
          <w:szCs w:val="28"/>
        </w:rPr>
        <w:t xml:space="preserve"> </w:t>
      </w:r>
      <w:r w:rsidR="003247F8" w:rsidRPr="00B82458">
        <w:rPr>
          <w:i/>
          <w:sz w:val="28"/>
          <w:szCs w:val="28"/>
          <w:lang w:val="en-US"/>
        </w:rPr>
        <w:t>coli</w:t>
      </w:r>
      <w:bookmarkEnd w:id="75"/>
    </w:p>
    <w:p w:rsidR="00321EBD" w:rsidRPr="00594404" w:rsidRDefault="00472624" w:rsidP="00594404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rStyle w:val="jlqj4b"/>
          <w:sz w:val="28"/>
          <w:szCs w:val="28"/>
        </w:rPr>
        <w:t xml:space="preserve">Клеточную массу после индукции </w:t>
      </w:r>
      <w:r w:rsidR="00E53A23" w:rsidRPr="00B82458">
        <w:rPr>
          <w:rStyle w:val="jlqj4b"/>
          <w:sz w:val="28"/>
          <w:szCs w:val="28"/>
        </w:rPr>
        <w:t xml:space="preserve">суспендировали в </w:t>
      </w:r>
      <w:r w:rsidRPr="00B82458">
        <w:rPr>
          <w:rStyle w:val="jlqj4b"/>
          <w:sz w:val="28"/>
          <w:szCs w:val="28"/>
        </w:rPr>
        <w:t xml:space="preserve">буфере, содержащем </w:t>
      </w:r>
      <w:r w:rsidR="00E53A23" w:rsidRPr="00B82458">
        <w:rPr>
          <w:rStyle w:val="jlqj4b"/>
          <w:sz w:val="28"/>
          <w:szCs w:val="28"/>
        </w:rPr>
        <w:t>20 мМ Tris-HCl (pH 8,0)</w:t>
      </w:r>
      <w:r w:rsidRPr="00B82458">
        <w:rPr>
          <w:rStyle w:val="jlqj4b"/>
          <w:sz w:val="28"/>
          <w:szCs w:val="28"/>
        </w:rPr>
        <w:t>,</w:t>
      </w:r>
      <w:r w:rsidR="00E53A23" w:rsidRPr="00B82458">
        <w:rPr>
          <w:rStyle w:val="jlqj4b"/>
          <w:sz w:val="28"/>
          <w:szCs w:val="28"/>
        </w:rPr>
        <w:t xml:space="preserve"> 500 мМ NaCl и </w:t>
      </w:r>
      <w:r w:rsidRPr="00B82458">
        <w:rPr>
          <w:rStyle w:val="jlqj4b"/>
          <w:sz w:val="28"/>
          <w:szCs w:val="28"/>
        </w:rPr>
        <w:t xml:space="preserve">лизоцим в концентрации </w:t>
      </w:r>
      <w:r w:rsidR="00E53A23" w:rsidRPr="00B82458">
        <w:rPr>
          <w:rStyle w:val="jlqj4b"/>
          <w:sz w:val="28"/>
          <w:szCs w:val="28"/>
        </w:rPr>
        <w:t>2 мг/мл</w:t>
      </w:r>
      <w:r w:rsidRPr="00B82458">
        <w:rPr>
          <w:rStyle w:val="jlqj4b"/>
          <w:sz w:val="28"/>
          <w:szCs w:val="28"/>
        </w:rPr>
        <w:t xml:space="preserve">. </w:t>
      </w:r>
      <w:r w:rsidR="00712D9F">
        <w:rPr>
          <w:rStyle w:val="jlqj4b"/>
          <w:sz w:val="28"/>
          <w:szCs w:val="28"/>
        </w:rPr>
        <w:t>Лизис бактериальных клеток проводили</w:t>
      </w:r>
      <w:r w:rsidRPr="00B82458">
        <w:rPr>
          <w:rStyle w:val="jlqj4b"/>
          <w:sz w:val="28"/>
          <w:szCs w:val="28"/>
        </w:rPr>
        <w:t xml:space="preserve"> при комнатной температуре в течение 30</w:t>
      </w:r>
      <w:r w:rsidR="006205B0">
        <w:rPr>
          <w:rStyle w:val="jlqj4b"/>
          <w:sz w:val="28"/>
          <w:szCs w:val="28"/>
        </w:rPr>
        <w:t>-40</w:t>
      </w:r>
      <w:r w:rsidRPr="00B82458">
        <w:rPr>
          <w:rStyle w:val="jlqj4b"/>
          <w:sz w:val="28"/>
          <w:szCs w:val="28"/>
        </w:rPr>
        <w:t xml:space="preserve"> минут</w:t>
      </w:r>
      <w:r w:rsidR="00E53A23" w:rsidRPr="00B82458">
        <w:rPr>
          <w:rStyle w:val="jlqj4b"/>
          <w:sz w:val="28"/>
          <w:szCs w:val="28"/>
        </w:rPr>
        <w:t xml:space="preserve"> с последующей ультразвуковой обработкой</w:t>
      </w:r>
      <w:r w:rsidRPr="00B82458">
        <w:rPr>
          <w:rStyle w:val="jlqj4b"/>
          <w:sz w:val="28"/>
          <w:szCs w:val="28"/>
        </w:rPr>
        <w:t xml:space="preserve"> на частоте 22 кГц.</w:t>
      </w:r>
      <w:r w:rsidR="00E53A23" w:rsidRPr="00B82458">
        <w:rPr>
          <w:rStyle w:val="jlqj4b"/>
          <w:sz w:val="28"/>
          <w:szCs w:val="28"/>
        </w:rPr>
        <w:t xml:space="preserve"> </w:t>
      </w:r>
      <w:r w:rsidRPr="00B82458">
        <w:rPr>
          <w:rStyle w:val="jlqj4b"/>
          <w:sz w:val="28"/>
          <w:szCs w:val="28"/>
        </w:rPr>
        <w:t>Далее, бактериальный лизат осветляли центрифугированием при 40000×</w:t>
      </w:r>
      <w:r w:rsidR="008A7AB1" w:rsidRPr="00B82458">
        <w:rPr>
          <w:rStyle w:val="jlqj4b"/>
          <w:sz w:val="28"/>
          <w:szCs w:val="28"/>
        </w:rPr>
        <w:t>g в течение</w:t>
      </w:r>
      <w:r w:rsidRPr="00B82458">
        <w:rPr>
          <w:rStyle w:val="jlqj4b"/>
          <w:sz w:val="28"/>
          <w:szCs w:val="28"/>
        </w:rPr>
        <w:t xml:space="preserve"> 1 ч</w:t>
      </w:r>
      <w:r w:rsidR="008A7AB1" w:rsidRPr="00B82458">
        <w:rPr>
          <w:rStyle w:val="jlqj4b"/>
          <w:sz w:val="28"/>
          <w:szCs w:val="28"/>
        </w:rPr>
        <w:t>аса при</w:t>
      </w:r>
      <w:r w:rsidRPr="00B82458">
        <w:rPr>
          <w:rStyle w:val="jlqj4b"/>
          <w:sz w:val="28"/>
          <w:szCs w:val="28"/>
        </w:rPr>
        <w:t xml:space="preserve"> 4°C</w:t>
      </w:r>
      <w:r w:rsidR="008A7AB1" w:rsidRPr="00B82458">
        <w:rPr>
          <w:rStyle w:val="jlqj4b"/>
          <w:sz w:val="28"/>
          <w:szCs w:val="28"/>
        </w:rPr>
        <w:t xml:space="preserve">. </w:t>
      </w:r>
      <w:r w:rsidR="006205B0">
        <w:rPr>
          <w:rStyle w:val="jlqj4b"/>
          <w:sz w:val="28"/>
          <w:szCs w:val="28"/>
        </w:rPr>
        <w:t xml:space="preserve">Исследуемый </w:t>
      </w:r>
      <w:r w:rsidR="00DD36A7" w:rsidRPr="00B82458">
        <w:rPr>
          <w:rStyle w:val="jlqj4b"/>
          <w:sz w:val="28"/>
          <w:szCs w:val="28"/>
        </w:rPr>
        <w:t xml:space="preserve"> белок</w:t>
      </w:r>
      <w:r w:rsidR="00E53A23" w:rsidRPr="00B82458">
        <w:rPr>
          <w:rStyle w:val="jlqj4b"/>
          <w:sz w:val="28"/>
          <w:szCs w:val="28"/>
        </w:rPr>
        <w:t xml:space="preserve"> выделяли из </w:t>
      </w:r>
      <w:r w:rsidR="008A7AB1" w:rsidRPr="00B82458">
        <w:rPr>
          <w:rStyle w:val="jlqj4b"/>
          <w:sz w:val="28"/>
          <w:szCs w:val="28"/>
        </w:rPr>
        <w:t xml:space="preserve">осветленного </w:t>
      </w:r>
      <w:r w:rsidR="00E53A23" w:rsidRPr="00B82458">
        <w:rPr>
          <w:rStyle w:val="jlqj4b"/>
          <w:sz w:val="28"/>
          <w:szCs w:val="28"/>
        </w:rPr>
        <w:t xml:space="preserve">лизата методом металлоаффинной хроматографии на хроматографе AKTA Purifier 10 FPLC (General Electric, США) с использованием колонки HiTrap Chelating объемом 1 мл (General Electric, США), </w:t>
      </w:r>
      <w:r w:rsidR="008A7AB1" w:rsidRPr="00B82458">
        <w:rPr>
          <w:rStyle w:val="jlqj4b"/>
          <w:sz w:val="28"/>
          <w:szCs w:val="28"/>
        </w:rPr>
        <w:t xml:space="preserve">предварительно </w:t>
      </w:r>
      <w:r w:rsidR="00E53A23" w:rsidRPr="00B82458">
        <w:rPr>
          <w:rStyle w:val="jlqj4b"/>
          <w:sz w:val="28"/>
          <w:szCs w:val="28"/>
        </w:rPr>
        <w:t>активированн</w:t>
      </w:r>
      <w:r w:rsidR="008A7AB1" w:rsidRPr="00B82458">
        <w:rPr>
          <w:rStyle w:val="jlqj4b"/>
          <w:sz w:val="28"/>
          <w:szCs w:val="28"/>
        </w:rPr>
        <w:t>ую</w:t>
      </w:r>
      <w:r w:rsidR="00E53A23" w:rsidRPr="00B82458">
        <w:rPr>
          <w:rStyle w:val="jlqj4b"/>
          <w:sz w:val="28"/>
          <w:szCs w:val="28"/>
        </w:rPr>
        <w:t xml:space="preserve"> ионами Ni</w:t>
      </w:r>
      <w:r w:rsidR="00E53A23" w:rsidRPr="00B82458">
        <w:rPr>
          <w:rStyle w:val="jlqj4b"/>
          <w:sz w:val="28"/>
          <w:szCs w:val="28"/>
          <w:vertAlign w:val="superscript"/>
        </w:rPr>
        <w:t>2+</w:t>
      </w:r>
      <w:r w:rsidR="00E53A23" w:rsidRPr="00B82458">
        <w:rPr>
          <w:rStyle w:val="jlqj4b"/>
          <w:sz w:val="28"/>
          <w:szCs w:val="28"/>
        </w:rPr>
        <w:t xml:space="preserve"> и </w:t>
      </w:r>
      <w:r w:rsidR="006205B0">
        <w:rPr>
          <w:rStyle w:val="jlqj4b"/>
          <w:sz w:val="28"/>
          <w:szCs w:val="28"/>
        </w:rPr>
        <w:t>эквилибрированной</w:t>
      </w:r>
      <w:r w:rsidR="005E51E6" w:rsidRPr="00B82458">
        <w:rPr>
          <w:rStyle w:val="jlqj4b"/>
          <w:sz w:val="28"/>
          <w:szCs w:val="28"/>
        </w:rPr>
        <w:t xml:space="preserve"> буфером (20 мМ Трис-HCl, 500 мМ NaCl, </w:t>
      </w:r>
      <w:r w:rsidR="00E53A23" w:rsidRPr="00B82458">
        <w:rPr>
          <w:rStyle w:val="jlqj4b"/>
          <w:sz w:val="28"/>
          <w:szCs w:val="28"/>
        </w:rPr>
        <w:t>20 мМ имидазол</w:t>
      </w:r>
      <w:r w:rsidR="005E51E6" w:rsidRPr="00B82458">
        <w:rPr>
          <w:rStyle w:val="jlqj4b"/>
          <w:sz w:val="28"/>
          <w:szCs w:val="28"/>
        </w:rPr>
        <w:t xml:space="preserve"> </w:t>
      </w:r>
      <w:r w:rsidR="00E53A23" w:rsidRPr="00B82458">
        <w:rPr>
          <w:rStyle w:val="jlqj4b"/>
          <w:sz w:val="28"/>
          <w:szCs w:val="28"/>
        </w:rPr>
        <w:t>(pH 8,0)</w:t>
      </w:r>
      <w:r w:rsidR="005E51E6" w:rsidRPr="00B82458">
        <w:rPr>
          <w:rStyle w:val="jlqj4b"/>
          <w:sz w:val="28"/>
          <w:szCs w:val="28"/>
        </w:rPr>
        <w:t>)</w:t>
      </w:r>
      <w:r w:rsidR="00E53A23" w:rsidRPr="00B82458">
        <w:rPr>
          <w:rStyle w:val="jlqj4b"/>
          <w:sz w:val="28"/>
          <w:szCs w:val="28"/>
        </w:rPr>
        <w:t xml:space="preserve">. Осветленный </w:t>
      </w:r>
      <w:r w:rsidR="005E51E6" w:rsidRPr="00B82458">
        <w:rPr>
          <w:rStyle w:val="jlqj4b"/>
          <w:sz w:val="28"/>
          <w:szCs w:val="28"/>
        </w:rPr>
        <w:t>лизат</w:t>
      </w:r>
      <w:r w:rsidR="00E53A23" w:rsidRPr="00B82458">
        <w:rPr>
          <w:rStyle w:val="jlqj4b"/>
          <w:sz w:val="28"/>
          <w:szCs w:val="28"/>
        </w:rPr>
        <w:t xml:space="preserve"> загружали в колонку и </w:t>
      </w:r>
      <w:r w:rsidR="006205B0">
        <w:rPr>
          <w:rStyle w:val="jlqj4b"/>
          <w:sz w:val="28"/>
          <w:szCs w:val="28"/>
        </w:rPr>
        <w:t xml:space="preserve">выделяли </w:t>
      </w:r>
      <w:r w:rsidR="00E53A23" w:rsidRPr="00B82458">
        <w:rPr>
          <w:rStyle w:val="jlqj4b"/>
          <w:sz w:val="28"/>
          <w:szCs w:val="28"/>
        </w:rPr>
        <w:t xml:space="preserve">белок </w:t>
      </w:r>
      <w:r w:rsidR="005E51E6" w:rsidRPr="00B82458">
        <w:rPr>
          <w:rStyle w:val="jlqj4b"/>
          <w:sz w:val="28"/>
          <w:szCs w:val="28"/>
        </w:rPr>
        <w:t xml:space="preserve">элюирующим буфером (20 мМ Трис-HCl, 500 мМ NaCl, (pH 8,0)), содержащем имидазол в концентрации </w:t>
      </w:r>
      <w:r w:rsidR="00E53A23" w:rsidRPr="00B82458">
        <w:rPr>
          <w:rStyle w:val="jlqj4b"/>
          <w:sz w:val="28"/>
          <w:szCs w:val="28"/>
        </w:rPr>
        <w:t xml:space="preserve">20-500 мМ </w:t>
      </w:r>
      <w:r w:rsidR="005E51E6" w:rsidRPr="00B82458">
        <w:rPr>
          <w:rStyle w:val="jlqj4b"/>
          <w:sz w:val="28"/>
          <w:szCs w:val="28"/>
        </w:rPr>
        <w:t>с помощью линейного градиента с фракционированием</w:t>
      </w:r>
      <w:r w:rsidR="00E53A23" w:rsidRPr="00B82458">
        <w:rPr>
          <w:rStyle w:val="jlqj4b"/>
          <w:sz w:val="28"/>
          <w:szCs w:val="28"/>
        </w:rPr>
        <w:t xml:space="preserve">. </w:t>
      </w:r>
      <w:r w:rsidR="005E51E6" w:rsidRPr="00B82458">
        <w:rPr>
          <w:rStyle w:val="jlqj4b"/>
          <w:sz w:val="28"/>
          <w:szCs w:val="28"/>
        </w:rPr>
        <w:t xml:space="preserve">Контроль элюции осуществлялся по спектрофотометрическому датчику на длинах волн 280 нм и 320 нм, соответствующих поглощению белков и пептидов. </w:t>
      </w:r>
      <w:r w:rsidR="002C0F84" w:rsidRPr="00B82458">
        <w:rPr>
          <w:rStyle w:val="jlqj4b"/>
          <w:sz w:val="28"/>
          <w:szCs w:val="28"/>
        </w:rPr>
        <w:t xml:space="preserve">Фракции, соответствующие спектрофотометрическим пикам, отбирали, проверяли </w:t>
      </w:r>
      <w:r w:rsidR="00712D9F">
        <w:rPr>
          <w:rStyle w:val="jlqj4b"/>
          <w:sz w:val="28"/>
          <w:szCs w:val="28"/>
        </w:rPr>
        <w:t>ферментативную</w:t>
      </w:r>
      <w:r w:rsidR="002C0F84" w:rsidRPr="00B82458">
        <w:rPr>
          <w:rStyle w:val="jlqj4b"/>
          <w:sz w:val="28"/>
          <w:szCs w:val="28"/>
        </w:rPr>
        <w:t xml:space="preserve"> активность и анализировали </w:t>
      </w:r>
      <w:r w:rsidR="00B05FA2" w:rsidRPr="00B82458">
        <w:rPr>
          <w:rStyle w:val="jlqj4b"/>
          <w:sz w:val="28"/>
          <w:szCs w:val="28"/>
        </w:rPr>
        <w:t xml:space="preserve">в ПААГ-ДСН электрофорезе </w:t>
      </w:r>
      <w:r w:rsidR="002C0F84" w:rsidRPr="00B82458">
        <w:rPr>
          <w:rStyle w:val="jlqj4b"/>
          <w:sz w:val="28"/>
          <w:szCs w:val="28"/>
        </w:rPr>
        <w:t xml:space="preserve">на чистоту. Фракции с чистым белком и с наибольшей </w:t>
      </w:r>
      <w:r w:rsidR="00DD36A7" w:rsidRPr="00B82458">
        <w:rPr>
          <w:rStyle w:val="jlqj4b"/>
          <w:sz w:val="28"/>
          <w:szCs w:val="28"/>
        </w:rPr>
        <w:t xml:space="preserve">ферментативной (α-амилазной или ксиланазной) </w:t>
      </w:r>
      <w:r w:rsidR="002C0F84" w:rsidRPr="00B82458">
        <w:rPr>
          <w:rStyle w:val="jlqj4b"/>
          <w:sz w:val="28"/>
          <w:szCs w:val="28"/>
        </w:rPr>
        <w:t>активностью объединяли, измеряли концентрацию белка</w:t>
      </w:r>
      <w:r w:rsidR="00B05FA2" w:rsidRPr="00B82458">
        <w:rPr>
          <w:rStyle w:val="jlqj4b"/>
          <w:sz w:val="28"/>
          <w:szCs w:val="28"/>
        </w:rPr>
        <w:t xml:space="preserve"> </w:t>
      </w:r>
      <w:r w:rsidR="002C0F84" w:rsidRPr="00B82458">
        <w:rPr>
          <w:rStyle w:val="jlqj4b"/>
          <w:sz w:val="28"/>
          <w:szCs w:val="28"/>
        </w:rPr>
        <w:t>и использовали в дальнейших экспериментах</w:t>
      </w:r>
      <w:r w:rsidR="00387F52" w:rsidRPr="00B82458">
        <w:rPr>
          <w:sz w:val="28"/>
          <w:szCs w:val="28"/>
        </w:rPr>
        <w:t xml:space="preserve"> на </w:t>
      </w:r>
      <w:r w:rsidR="00A75FED">
        <w:rPr>
          <w:sz w:val="28"/>
          <w:szCs w:val="28"/>
        </w:rPr>
        <w:t>изучение</w:t>
      </w:r>
      <w:r w:rsidR="00387F52" w:rsidRPr="00B82458">
        <w:rPr>
          <w:sz w:val="28"/>
          <w:szCs w:val="28"/>
        </w:rPr>
        <w:t xml:space="preserve"> биохимических </w:t>
      </w:r>
      <w:r w:rsidR="00712D9F">
        <w:rPr>
          <w:sz w:val="28"/>
          <w:szCs w:val="28"/>
        </w:rPr>
        <w:t>свойств</w:t>
      </w:r>
      <w:r w:rsidR="002C0F84" w:rsidRPr="00B82458">
        <w:rPr>
          <w:rStyle w:val="jlqj4b"/>
          <w:sz w:val="28"/>
          <w:szCs w:val="28"/>
        </w:rPr>
        <w:t xml:space="preserve">. </w:t>
      </w:r>
    </w:p>
    <w:p w:rsidR="00E258BC" w:rsidRDefault="00E258BC" w:rsidP="00321EBD">
      <w:pPr>
        <w:pStyle w:val="a3"/>
        <w:tabs>
          <w:tab w:val="left" w:pos="567"/>
        </w:tabs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76" w:name="_Toc128419419"/>
    </w:p>
    <w:p w:rsidR="003247F8" w:rsidRPr="00B82458" w:rsidRDefault="00300BD9" w:rsidP="00321EBD">
      <w:pPr>
        <w:pStyle w:val="a3"/>
        <w:tabs>
          <w:tab w:val="left" w:pos="567"/>
        </w:tabs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300BD9">
        <w:rPr>
          <w:sz w:val="28"/>
          <w:szCs w:val="28"/>
        </w:rPr>
        <w:t>2</w:t>
      </w:r>
      <w:r>
        <w:rPr>
          <w:sz w:val="28"/>
          <w:szCs w:val="28"/>
        </w:rPr>
        <w:t>.1</w:t>
      </w:r>
      <w:r w:rsidR="003247F8" w:rsidRPr="00B82458">
        <w:rPr>
          <w:sz w:val="28"/>
          <w:szCs w:val="28"/>
        </w:rPr>
        <w:t>.2</w:t>
      </w:r>
      <w:r w:rsidRPr="00300BD9">
        <w:rPr>
          <w:sz w:val="28"/>
          <w:szCs w:val="28"/>
        </w:rPr>
        <w:t>4.2</w:t>
      </w:r>
      <w:r w:rsidR="003247F8" w:rsidRPr="00B82458">
        <w:rPr>
          <w:sz w:val="28"/>
          <w:szCs w:val="28"/>
        </w:rPr>
        <w:t xml:space="preserve"> Хроматографическая очистка α-амилазы из рекомбинантной культуры </w:t>
      </w:r>
      <w:r w:rsidR="003247F8" w:rsidRPr="00B82458">
        <w:rPr>
          <w:i/>
          <w:sz w:val="28"/>
          <w:szCs w:val="28"/>
          <w:lang w:val="en-US"/>
        </w:rPr>
        <w:t>Pichia</w:t>
      </w:r>
      <w:r w:rsidR="003247F8" w:rsidRPr="00B82458">
        <w:rPr>
          <w:i/>
          <w:sz w:val="28"/>
          <w:szCs w:val="28"/>
        </w:rPr>
        <w:t xml:space="preserve"> </w:t>
      </w:r>
      <w:r w:rsidR="003247F8" w:rsidRPr="00B82458">
        <w:rPr>
          <w:i/>
          <w:sz w:val="28"/>
          <w:szCs w:val="28"/>
          <w:lang w:val="en-US"/>
        </w:rPr>
        <w:t>pastoris</w:t>
      </w:r>
      <w:bookmarkEnd w:id="76"/>
    </w:p>
    <w:p w:rsidR="00C100D0" w:rsidRPr="00B82458" w:rsidRDefault="009C182F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В </w:t>
      </w:r>
      <w:r w:rsidR="00C100D0" w:rsidRPr="00B82458">
        <w:rPr>
          <w:sz w:val="28"/>
          <w:szCs w:val="28"/>
        </w:rPr>
        <w:t xml:space="preserve">надосадочную жидкость индуцированной дрожжевой культуры в объеме 90 мл </w:t>
      </w:r>
      <w:r w:rsidRPr="00B82458">
        <w:rPr>
          <w:sz w:val="28"/>
          <w:szCs w:val="28"/>
        </w:rPr>
        <w:t>вносили 100 мМ фосфатный буферный раствор и раствор</w:t>
      </w:r>
      <w:r w:rsidR="00C100D0" w:rsidRPr="00B82458">
        <w:rPr>
          <w:sz w:val="28"/>
          <w:szCs w:val="28"/>
        </w:rPr>
        <w:t xml:space="preserve"> 1 М суль</w:t>
      </w:r>
      <w:r w:rsidRPr="00B82458">
        <w:rPr>
          <w:sz w:val="28"/>
          <w:szCs w:val="28"/>
        </w:rPr>
        <w:t>фата</w:t>
      </w:r>
      <w:r w:rsidR="00C100D0" w:rsidRPr="00B82458">
        <w:rPr>
          <w:sz w:val="28"/>
          <w:szCs w:val="28"/>
        </w:rPr>
        <w:t xml:space="preserve"> аммония</w:t>
      </w:r>
      <w:r w:rsidRPr="00B82458">
        <w:rPr>
          <w:sz w:val="28"/>
          <w:szCs w:val="28"/>
        </w:rPr>
        <w:t xml:space="preserve">. Очистку α-амилазы проводили на колонке Phenyl Sepharose 6FF, предварительно </w:t>
      </w:r>
      <w:r w:rsidR="00BB41C0" w:rsidRPr="00B82458">
        <w:rPr>
          <w:sz w:val="28"/>
          <w:szCs w:val="28"/>
        </w:rPr>
        <w:t>уравновешивали</w:t>
      </w:r>
      <w:r w:rsidRPr="00B82458">
        <w:rPr>
          <w:sz w:val="28"/>
          <w:szCs w:val="28"/>
        </w:rPr>
        <w:t xml:space="preserve"> колонку 0,1 М фосфатным буфером рН 6,5 и 1 М сульфатом аммон</w:t>
      </w:r>
      <w:r w:rsidR="001A2FA6">
        <w:rPr>
          <w:sz w:val="28"/>
          <w:szCs w:val="28"/>
        </w:rPr>
        <w:t>ия. Элюцию белка проводили раст</w:t>
      </w:r>
      <w:r w:rsidRPr="00B82458">
        <w:rPr>
          <w:sz w:val="28"/>
          <w:szCs w:val="28"/>
        </w:rPr>
        <w:t>вором, содержащим 0,1 М фосфатный буфер (рН 6,5) с уменьшающимся градиентом сульфата аммония (1000</w:t>
      </w:r>
      <w:r w:rsidR="009F3971">
        <w:rPr>
          <w:sz w:val="28"/>
          <w:szCs w:val="28"/>
          <w:lang w:val="kk-KZ"/>
        </w:rPr>
        <w:t>-</w:t>
      </w:r>
      <w:r w:rsidRPr="00B82458">
        <w:rPr>
          <w:sz w:val="28"/>
          <w:szCs w:val="28"/>
        </w:rPr>
        <w:t>0 мМ)</w:t>
      </w:r>
      <w:r w:rsidR="00291F6D" w:rsidRPr="00B82458">
        <w:rPr>
          <w:sz w:val="28"/>
          <w:szCs w:val="28"/>
        </w:rPr>
        <w:t xml:space="preserve"> при гравитационном потоке</w:t>
      </w:r>
      <w:r w:rsidRPr="00B82458">
        <w:rPr>
          <w:sz w:val="28"/>
          <w:szCs w:val="28"/>
        </w:rPr>
        <w:t xml:space="preserve">. </w:t>
      </w:r>
      <w:r w:rsidR="00291F6D" w:rsidRPr="00B82458">
        <w:rPr>
          <w:sz w:val="28"/>
          <w:szCs w:val="28"/>
        </w:rPr>
        <w:t>Очищенные</w:t>
      </w:r>
      <w:r w:rsidRPr="00B82458">
        <w:rPr>
          <w:sz w:val="28"/>
          <w:szCs w:val="28"/>
        </w:rPr>
        <w:t xml:space="preserve"> фракции α-амилазы объединяли и диализовали против 20 мМ фосфатного буфера рН 6,5.</w:t>
      </w:r>
      <w:r w:rsidR="00C100D0" w:rsidRPr="00B82458">
        <w:rPr>
          <w:sz w:val="28"/>
          <w:szCs w:val="28"/>
        </w:rPr>
        <w:t xml:space="preserve"> </w:t>
      </w:r>
      <w:r w:rsidR="00291F6D" w:rsidRPr="00B82458">
        <w:rPr>
          <w:sz w:val="28"/>
          <w:szCs w:val="28"/>
        </w:rPr>
        <w:t xml:space="preserve">Фракции тестировали на α-амилазную активность, проверяли чистоту </w:t>
      </w:r>
      <w:r w:rsidR="00291F6D" w:rsidRPr="00B82458">
        <w:rPr>
          <w:rStyle w:val="jlqj4b"/>
          <w:sz w:val="28"/>
          <w:szCs w:val="28"/>
        </w:rPr>
        <w:t>в ПААГ-ДСН электрофорезе,</w:t>
      </w:r>
      <w:r w:rsidR="00291F6D" w:rsidRPr="00B82458">
        <w:rPr>
          <w:sz w:val="28"/>
          <w:szCs w:val="28"/>
        </w:rPr>
        <w:t xml:space="preserve"> измеряли концентрацию белка и использовали в дальнейших экспериментах на исследование биохимических характеристик.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77" w:name="_Toc128419420"/>
    </w:p>
    <w:p w:rsidR="003247F8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300BD9">
        <w:rPr>
          <w:sz w:val="28"/>
          <w:szCs w:val="28"/>
        </w:rPr>
        <w:t>2</w:t>
      </w:r>
      <w:r>
        <w:rPr>
          <w:sz w:val="28"/>
          <w:szCs w:val="28"/>
        </w:rPr>
        <w:t>.1</w:t>
      </w:r>
      <w:r w:rsidRPr="00B82458">
        <w:rPr>
          <w:sz w:val="28"/>
          <w:szCs w:val="28"/>
        </w:rPr>
        <w:t>.2</w:t>
      </w:r>
      <w:r w:rsidRPr="00300BD9">
        <w:rPr>
          <w:sz w:val="28"/>
          <w:szCs w:val="28"/>
        </w:rPr>
        <w:t>4.</w:t>
      </w:r>
      <w:r w:rsidR="00DD36A7" w:rsidRPr="00B82458">
        <w:rPr>
          <w:sz w:val="28"/>
          <w:szCs w:val="28"/>
        </w:rPr>
        <w:t>3</w:t>
      </w:r>
      <w:r w:rsidR="003247F8" w:rsidRPr="00B82458">
        <w:rPr>
          <w:sz w:val="28"/>
          <w:szCs w:val="28"/>
        </w:rPr>
        <w:t xml:space="preserve"> Хроматографическая очистка ксиланазы из рекомбинантной культуры </w:t>
      </w:r>
      <w:r w:rsidR="003247F8" w:rsidRPr="00B82458">
        <w:rPr>
          <w:i/>
          <w:sz w:val="28"/>
          <w:szCs w:val="28"/>
          <w:lang w:val="en-US"/>
        </w:rPr>
        <w:t>Pichia</w:t>
      </w:r>
      <w:r w:rsidR="003247F8" w:rsidRPr="00B82458">
        <w:rPr>
          <w:i/>
          <w:sz w:val="28"/>
          <w:szCs w:val="28"/>
        </w:rPr>
        <w:t xml:space="preserve"> </w:t>
      </w:r>
      <w:r w:rsidR="003247F8" w:rsidRPr="00B82458">
        <w:rPr>
          <w:i/>
          <w:sz w:val="28"/>
          <w:szCs w:val="28"/>
          <w:lang w:val="en-US"/>
        </w:rPr>
        <w:t>pastoris</w:t>
      </w:r>
      <w:bookmarkEnd w:id="77"/>
    </w:p>
    <w:p w:rsidR="003247F8" w:rsidRPr="00B82458" w:rsidRDefault="00DD36A7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>Полученную надосадочную жидкость индуцированной дрожжевой культуры в объеме 80 мл обрабатывали сульфатом аммония до 60%-ного насыщения и проводили высаливание белков при 4°С в течение 16 часов. Центрифугировали при 40000×g, в течение 1 часа при 4°С, осадок растворяли в 4 мл буфера, содержащего (200 мМ фосфата натрия и 100 мМ лимонной кислоты (рН 6,0), и диализовали против того же буфера с использованием мембраны с порогом отсечения по молекулярной массе 14 кДа. Диализованный раствор наносили на колонку с сефадексом G-100 (Sigma-Aldrich), уравновешенную этим же буфером. Колонку промывали вышеуказанным буфером со скоростью потока 0,01 мл/мин с применением насосов AKTA Purifier 10 FPLC с контролем по УФ датчику и фракционированием. Фракции тестировали на ксиланазную активность</w:t>
      </w:r>
      <w:r w:rsidR="00B05FA2" w:rsidRPr="00B82458">
        <w:rPr>
          <w:sz w:val="28"/>
          <w:szCs w:val="28"/>
        </w:rPr>
        <w:t xml:space="preserve">, проверяли чистоту </w:t>
      </w:r>
      <w:r w:rsidR="00B05FA2" w:rsidRPr="00B82458">
        <w:rPr>
          <w:rStyle w:val="jlqj4b"/>
          <w:sz w:val="28"/>
          <w:szCs w:val="28"/>
        </w:rPr>
        <w:t>в ПААГ-ДСН электрофорезе,</w:t>
      </w:r>
      <w:r w:rsidRPr="00B82458">
        <w:rPr>
          <w:sz w:val="28"/>
          <w:szCs w:val="28"/>
        </w:rPr>
        <w:t xml:space="preserve"> измеряли концентрацию белка и использовали в дальнейших экспериментах на </w:t>
      </w:r>
      <w:r w:rsidR="00A75FED">
        <w:rPr>
          <w:sz w:val="28"/>
          <w:szCs w:val="28"/>
        </w:rPr>
        <w:t xml:space="preserve">изучение </w:t>
      </w:r>
      <w:r w:rsidRPr="00B82458">
        <w:rPr>
          <w:sz w:val="28"/>
          <w:szCs w:val="28"/>
        </w:rPr>
        <w:t>биохимических характеристик.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78" w:name="_Toc128419421"/>
    </w:p>
    <w:p w:rsidR="004E4BC5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1D50C1">
        <w:rPr>
          <w:bCs/>
          <w:sz w:val="28"/>
          <w:szCs w:val="28"/>
        </w:rPr>
        <w:t>2.1.25</w:t>
      </w:r>
      <w:r w:rsidR="004E4BC5" w:rsidRPr="00B82458">
        <w:rPr>
          <w:bCs/>
          <w:sz w:val="28"/>
          <w:szCs w:val="28"/>
        </w:rPr>
        <w:t xml:space="preserve"> Определение концентрации белка</w:t>
      </w:r>
      <w:bookmarkEnd w:id="78"/>
    </w:p>
    <w:p w:rsidR="00321EBD" w:rsidRPr="00594404" w:rsidRDefault="006F4712" w:rsidP="00594404">
      <w:pPr>
        <w:pStyle w:val="a3"/>
        <w:spacing w:before="0" w:beforeAutospacing="0" w:after="0" w:afterAutospacing="0"/>
        <w:ind w:left="0" w:firstLine="708"/>
        <w:contextualSpacing/>
        <w:jc w:val="both"/>
        <w:rPr>
          <w:bCs/>
          <w:sz w:val="28"/>
          <w:szCs w:val="28"/>
        </w:rPr>
      </w:pPr>
      <w:r w:rsidRPr="00B82458">
        <w:rPr>
          <w:bCs/>
          <w:sz w:val="28"/>
          <w:szCs w:val="28"/>
        </w:rPr>
        <w:t>Концентрацию белка определяли по методу Брэдфорда</w:t>
      </w:r>
      <w:r w:rsidR="003E4296">
        <w:rPr>
          <w:bCs/>
          <w:sz w:val="28"/>
          <w:szCs w:val="28"/>
        </w:rPr>
        <w:t> </w:t>
      </w:r>
      <w:r w:rsidR="005C07F7" w:rsidRPr="00B82458">
        <w:rPr>
          <w:bCs/>
          <w:sz w:val="28"/>
          <w:szCs w:val="28"/>
        </w:rPr>
        <w:fldChar w:fldCharType="begin"/>
      </w:r>
      <w:r w:rsidR="001055F6">
        <w:rPr>
          <w:bCs/>
          <w:sz w:val="28"/>
          <w:szCs w:val="28"/>
        </w:rPr>
        <w:instrText xml:space="preserve"> ADDIN EN.CITE &lt;EndNote&gt;&lt;Cite&gt;&lt;Author&gt;Bradford&lt;/Author&gt;&lt;Year&gt;1976&lt;/Year&gt;&lt;RecNum&gt;200&lt;/RecNum&gt;&lt;DisplayText&gt;[207]&lt;/DisplayText&gt;&lt;record&gt;&lt;rec-number&gt;200&lt;/rec-number&gt;&lt;foreign-keys&gt;&lt;key app="EN" db-id="w2xperrspzz2r0ewfdqppsd0fpr95weaz0rt"&gt;200&lt;/key&gt;&lt;/foreign-keys&gt;&lt;ref-type name="Journal Article"&gt;17&lt;/ref-type&gt;&lt;contributors&gt;&lt;authors&gt;&lt;author&gt;Bradford, M. M.&lt;/author&gt;&lt;/authors&gt;&lt;/contributors&gt;&lt;titles&gt;&lt;title&gt;A rapid and sensitive method for the quantitation of microgram quantities of protein utilizing the principle of protein-dye binding&lt;/title&gt;&lt;secondary-title&gt;Anal Biochem&lt;/secondary-title&gt;&lt;alt-title&gt;Analytical biochemistry&lt;/alt-title&gt;&lt;/titles&gt;&lt;periodical&gt;&lt;full-title&gt;Anal Biochem&lt;/full-title&gt;&lt;abbr-1&gt;Analytical biochemistry&lt;/abbr-1&gt;&lt;/periodical&gt;&lt;alt-periodical&gt;&lt;full-title&gt;Anal Biochem&lt;/full-title&gt;&lt;abbr-1&gt;Analytical biochemistry&lt;/abbr-1&gt;&lt;/alt-periodical&gt;&lt;pages&gt;248-54&lt;/pages&gt;&lt;volume&gt;72&lt;/volume&gt;&lt;edition&gt;1976/05/07&lt;/edition&gt;&lt;keywords&gt;&lt;keyword&gt;Binding Sites&lt;/keyword&gt;&lt;keyword&gt;Colorimetry&lt;/keyword&gt;&lt;keyword&gt;Methods&lt;/keyword&gt;&lt;keyword&gt;Microchemistry&lt;/keyword&gt;&lt;keyword&gt;Protein Binding&lt;/keyword&gt;&lt;keyword&gt;Proteins/ analysis&lt;/keyword&gt;&lt;keyword&gt;Rosaniline Dyes&lt;/keyword&gt;&lt;keyword&gt;Time Factors&lt;/keyword&gt;&lt;/keywords&gt;&lt;dates&gt;&lt;year&gt;1976&lt;/year&gt;&lt;pub-dates&gt;&lt;date&gt;May 07&lt;/date&gt;&lt;/pub-dates&gt;&lt;/dates&gt;&lt;isbn&gt;0003-2697 (Print)&amp;#xD;0003-2697 (Linking)&lt;/isbn&gt;&lt;accession-num&gt;942051&lt;/accession-num&gt;&lt;urls&gt;&lt;/urls&gt;&lt;remote-database-provider&gt;NLM&lt;/remote-database-provider&gt;&lt;language&gt;eng&lt;/language&gt;&lt;/record&gt;&lt;/Cite&gt;&lt;/EndNote&gt;</w:instrText>
      </w:r>
      <w:r w:rsidR="005C07F7" w:rsidRPr="00B82458">
        <w:rPr>
          <w:bCs/>
          <w:sz w:val="28"/>
          <w:szCs w:val="28"/>
        </w:rPr>
        <w:fldChar w:fldCharType="separate"/>
      </w:r>
      <w:r w:rsidR="001055F6">
        <w:rPr>
          <w:bCs/>
          <w:noProof/>
          <w:sz w:val="28"/>
          <w:szCs w:val="28"/>
        </w:rPr>
        <w:t>[</w:t>
      </w:r>
      <w:hyperlink w:anchor="_ENREF_207" w:tooltip="Bradford, 1976 #200" w:history="1">
        <w:r w:rsidR="000E67D7">
          <w:rPr>
            <w:bCs/>
            <w:noProof/>
            <w:sz w:val="28"/>
            <w:szCs w:val="28"/>
          </w:rPr>
          <w:t>207</w:t>
        </w:r>
      </w:hyperlink>
      <w:r w:rsidR="001055F6">
        <w:rPr>
          <w:bCs/>
          <w:noProof/>
          <w:sz w:val="28"/>
          <w:szCs w:val="28"/>
        </w:rPr>
        <w:t>]</w:t>
      </w:r>
      <w:r w:rsidR="005C07F7" w:rsidRPr="00B82458">
        <w:rPr>
          <w:bCs/>
          <w:sz w:val="28"/>
          <w:szCs w:val="28"/>
        </w:rPr>
        <w:fldChar w:fldCharType="end"/>
      </w:r>
      <w:r w:rsidR="00986A38" w:rsidRPr="00B82458">
        <w:rPr>
          <w:bCs/>
          <w:sz w:val="28"/>
          <w:szCs w:val="28"/>
        </w:rPr>
        <w:t>. Использовался реагент производства Bio-Rad (</w:t>
      </w:r>
      <w:r w:rsidRPr="00B82458">
        <w:rPr>
          <w:bCs/>
          <w:sz w:val="28"/>
          <w:szCs w:val="28"/>
        </w:rPr>
        <w:t xml:space="preserve">Мюнхен, Германия) с использованием </w:t>
      </w:r>
      <w:r w:rsidR="00986A38" w:rsidRPr="00B82458">
        <w:rPr>
          <w:bCs/>
          <w:sz w:val="28"/>
          <w:szCs w:val="28"/>
        </w:rPr>
        <w:t xml:space="preserve">бычьего сывороточного </w:t>
      </w:r>
      <w:r w:rsidRPr="00B82458">
        <w:rPr>
          <w:bCs/>
          <w:sz w:val="28"/>
          <w:szCs w:val="28"/>
        </w:rPr>
        <w:t xml:space="preserve">альбумина в качестве стандарта. </w:t>
      </w:r>
      <w:r w:rsidR="00986A38" w:rsidRPr="00B82458">
        <w:rPr>
          <w:bCs/>
          <w:sz w:val="28"/>
          <w:szCs w:val="28"/>
        </w:rPr>
        <w:t xml:space="preserve">Процедура определения концентрации белка проводилась </w:t>
      </w:r>
      <w:r w:rsidR="006205B0">
        <w:rPr>
          <w:bCs/>
          <w:sz w:val="28"/>
          <w:szCs w:val="28"/>
        </w:rPr>
        <w:t>следующим образом</w:t>
      </w:r>
      <w:r w:rsidR="00986A38" w:rsidRPr="00B82458">
        <w:rPr>
          <w:bCs/>
          <w:sz w:val="28"/>
          <w:szCs w:val="28"/>
        </w:rPr>
        <w:t xml:space="preserve">: </w:t>
      </w:r>
      <w:r w:rsidRPr="00B82458">
        <w:rPr>
          <w:bCs/>
          <w:sz w:val="28"/>
          <w:szCs w:val="28"/>
        </w:rPr>
        <w:t>100 мкл реагента Бредфорда смешивали с 860 мкл 10% PBS и 1% глицерина и добавляли 40 мкл образца белка</w:t>
      </w:r>
      <w:r w:rsidR="006205B0">
        <w:rPr>
          <w:bCs/>
          <w:sz w:val="28"/>
          <w:szCs w:val="28"/>
        </w:rPr>
        <w:t>. Инкубацию смеси проводили в течение</w:t>
      </w:r>
      <w:r w:rsidRPr="00B82458">
        <w:rPr>
          <w:bCs/>
          <w:sz w:val="28"/>
          <w:szCs w:val="28"/>
        </w:rPr>
        <w:t xml:space="preserve"> </w:t>
      </w:r>
      <w:r w:rsidR="006205B0">
        <w:rPr>
          <w:bCs/>
          <w:sz w:val="28"/>
          <w:szCs w:val="28"/>
        </w:rPr>
        <w:t>5</w:t>
      </w:r>
      <w:r w:rsidRPr="00B82458">
        <w:rPr>
          <w:bCs/>
          <w:sz w:val="28"/>
          <w:szCs w:val="28"/>
        </w:rPr>
        <w:t xml:space="preserve"> мин</w:t>
      </w:r>
      <w:r w:rsidR="006205B0">
        <w:rPr>
          <w:bCs/>
          <w:sz w:val="28"/>
          <w:szCs w:val="28"/>
        </w:rPr>
        <w:t>ут</w:t>
      </w:r>
      <w:r w:rsidRPr="00B82458">
        <w:rPr>
          <w:bCs/>
          <w:sz w:val="28"/>
          <w:szCs w:val="28"/>
        </w:rPr>
        <w:t xml:space="preserve"> при комнатной температуре и измеряли оптическую плотность на спектрофотометре </w:t>
      </w:r>
      <w:r w:rsidR="00986A38" w:rsidRPr="00B82458">
        <w:rPr>
          <w:bCs/>
          <w:sz w:val="28"/>
          <w:szCs w:val="28"/>
          <w:lang w:val="en-US"/>
        </w:rPr>
        <w:t>Shimadzu</w:t>
      </w:r>
      <w:r w:rsidR="00986A38" w:rsidRPr="00B82458">
        <w:rPr>
          <w:bCs/>
          <w:sz w:val="28"/>
          <w:szCs w:val="28"/>
        </w:rPr>
        <w:t xml:space="preserve"> </w:t>
      </w:r>
      <w:r w:rsidR="00513981" w:rsidRPr="00B82458">
        <w:rPr>
          <w:sz w:val="28"/>
          <w:szCs w:val="28"/>
        </w:rPr>
        <w:t>UV-1900i (Япония)</w:t>
      </w:r>
      <w:r w:rsidR="00986A38" w:rsidRPr="00B82458">
        <w:rPr>
          <w:bCs/>
          <w:sz w:val="28"/>
          <w:szCs w:val="28"/>
        </w:rPr>
        <w:t xml:space="preserve"> </w:t>
      </w:r>
      <w:r w:rsidRPr="00B82458">
        <w:rPr>
          <w:bCs/>
          <w:sz w:val="28"/>
          <w:szCs w:val="28"/>
        </w:rPr>
        <w:t xml:space="preserve">при 595 нм. Измерения проводились в трех независимых повторах, и </w:t>
      </w:r>
      <w:r w:rsidR="00D43532" w:rsidRPr="00B82458">
        <w:rPr>
          <w:bCs/>
          <w:sz w:val="28"/>
          <w:szCs w:val="28"/>
        </w:rPr>
        <w:t xml:space="preserve">определялось </w:t>
      </w:r>
      <w:r w:rsidRPr="00B82458">
        <w:rPr>
          <w:bCs/>
          <w:sz w:val="28"/>
          <w:szCs w:val="28"/>
        </w:rPr>
        <w:t xml:space="preserve">среднее значение трех образцов.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79" w:name="_Toc128419422"/>
    </w:p>
    <w:p w:rsidR="00701FB0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2.1.26</w:t>
      </w:r>
      <w:r w:rsidR="00701FB0" w:rsidRPr="00B82458">
        <w:rPr>
          <w:sz w:val="28"/>
          <w:szCs w:val="28"/>
        </w:rPr>
        <w:t xml:space="preserve"> Получение антител</w:t>
      </w:r>
      <w:bookmarkEnd w:id="79"/>
    </w:p>
    <w:p w:rsidR="00291F6D" w:rsidRPr="00B82458" w:rsidRDefault="00291F6D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 w:rsidRPr="00B82458">
        <w:rPr>
          <w:rFonts w:ascii="Times New Roman" w:eastAsia="Calibri" w:hAnsi="Times New Roman" w:cs="Times New Roman"/>
          <w:color w:val="000000"/>
          <w:szCs w:val="28"/>
        </w:rPr>
        <w:t xml:space="preserve">Для </w:t>
      </w:r>
      <w:r w:rsidRPr="00B82458">
        <w:rPr>
          <w:rFonts w:ascii="Times New Roman" w:hAnsi="Times New Roman" w:cs="Times New Roman"/>
          <w:color w:val="000000"/>
          <w:szCs w:val="28"/>
        </w:rPr>
        <w:t xml:space="preserve">иммунизации 6-месячного кролика концентрации рекомбинантных белков AmyT5-E и </w:t>
      </w:r>
      <w:r w:rsidRPr="00B82458">
        <w:rPr>
          <w:rFonts w:ascii="Times New Roman" w:hAnsi="Times New Roman" w:cs="Times New Roman"/>
          <w:color w:val="000000"/>
          <w:szCs w:val="28"/>
          <w:lang w:val="en-US"/>
        </w:rPr>
        <w:t>XynT</w:t>
      </w:r>
      <w:r w:rsidRPr="00B82458">
        <w:rPr>
          <w:rFonts w:ascii="Times New Roman" w:hAnsi="Times New Roman" w:cs="Times New Roman"/>
          <w:color w:val="000000"/>
          <w:szCs w:val="28"/>
        </w:rPr>
        <w:t>6-</w:t>
      </w:r>
      <w:r w:rsidRPr="00B82458">
        <w:rPr>
          <w:rFonts w:ascii="Times New Roman" w:hAnsi="Times New Roman" w:cs="Times New Roman"/>
          <w:color w:val="000000"/>
          <w:szCs w:val="28"/>
          <w:lang w:val="en-US"/>
        </w:rPr>
        <w:t>E</w:t>
      </w:r>
      <w:r w:rsidRPr="00B82458">
        <w:rPr>
          <w:rFonts w:ascii="Times New Roman" w:hAnsi="Times New Roman" w:cs="Times New Roman"/>
          <w:color w:val="000000"/>
          <w:szCs w:val="28"/>
        </w:rPr>
        <w:t xml:space="preserve"> </w:t>
      </w:r>
      <w:r w:rsidRPr="00B82458">
        <w:rPr>
          <w:rFonts w:ascii="Times New Roman" w:hAnsi="Times New Roman" w:cs="Times New Roman"/>
          <w:iCs/>
          <w:color w:val="000000"/>
          <w:szCs w:val="28"/>
        </w:rPr>
        <w:t>доводили</w:t>
      </w:r>
      <w:r w:rsidRPr="00B82458">
        <w:rPr>
          <w:rFonts w:ascii="Times New Roman" w:eastAsia="Calibri" w:hAnsi="Times New Roman" w:cs="Times New Roman"/>
          <w:iCs/>
          <w:color w:val="000000"/>
          <w:szCs w:val="28"/>
        </w:rPr>
        <w:t xml:space="preserve"> до 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 xml:space="preserve">0,3 мг/мл путем добавления </w:t>
      </w:r>
      <w:r w:rsidRPr="00B82458">
        <w:rPr>
          <w:rFonts w:ascii="Times New Roman" w:eastAsia="Calibri" w:hAnsi="Times New Roman" w:cs="Times New Roman"/>
          <w:bCs/>
          <w:szCs w:val="28"/>
          <w:shd w:val="clear" w:color="auto" w:fill="FFFFFF"/>
        </w:rPr>
        <w:t>фосфатно-солевого буфера (</w:t>
      </w:r>
      <w:r w:rsidRPr="00B82458">
        <w:rPr>
          <w:rFonts w:ascii="Times New Roman" w:eastAsia="Calibri" w:hAnsi="Times New Roman" w:cs="Times New Roman"/>
          <w:color w:val="000000"/>
          <w:szCs w:val="28"/>
          <w:lang w:val="en-US"/>
        </w:rPr>
        <w:t>PBS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 xml:space="preserve">). До начала иммунизации </w:t>
      </w:r>
      <w:r w:rsidRPr="00B82458">
        <w:rPr>
          <w:rFonts w:ascii="Times New Roman" w:hAnsi="Times New Roman" w:cs="Times New Roman"/>
          <w:color w:val="000000"/>
          <w:szCs w:val="28"/>
        </w:rPr>
        <w:t>проводили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 xml:space="preserve"> отбор крови у кролика в объеме 1 мл,  в качестве отрицательного контроля. Далее, по схеме иммунизации, кролик</w:t>
      </w:r>
      <w:r w:rsidRPr="00B82458">
        <w:rPr>
          <w:rFonts w:ascii="Times New Roman" w:hAnsi="Times New Roman" w:cs="Times New Roman"/>
          <w:color w:val="000000"/>
          <w:szCs w:val="28"/>
        </w:rPr>
        <w:t>а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 xml:space="preserve"> иммунизирова</w:t>
      </w:r>
      <w:r w:rsidRPr="00B82458">
        <w:rPr>
          <w:rFonts w:ascii="Times New Roman" w:hAnsi="Times New Roman" w:cs="Times New Roman"/>
          <w:color w:val="000000"/>
          <w:szCs w:val="28"/>
        </w:rPr>
        <w:t>ли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 xml:space="preserve"> смесью </w:t>
      </w:r>
      <w:r w:rsidRPr="00B82458">
        <w:rPr>
          <w:rFonts w:ascii="Times New Roman" w:hAnsi="Times New Roman" w:cs="Times New Roman"/>
          <w:color w:val="000000"/>
          <w:szCs w:val="28"/>
        </w:rPr>
        <w:t>рекомбинантного белка</w:t>
      </w:r>
      <w:r w:rsidRPr="00B82458">
        <w:rPr>
          <w:rFonts w:ascii="Times New Roman" w:eastAsia="Calibri" w:hAnsi="Times New Roman" w:cs="Times New Roman"/>
          <w:szCs w:val="28"/>
        </w:rPr>
        <w:t xml:space="preserve"> 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>с адъювантом Фрейнда в соотношении 1:1. Для второй иммунизации белок смеш</w:t>
      </w:r>
      <w:r w:rsidRPr="00B82458">
        <w:rPr>
          <w:rFonts w:ascii="Times New Roman" w:hAnsi="Times New Roman" w:cs="Times New Roman"/>
          <w:color w:val="000000"/>
          <w:szCs w:val="28"/>
        </w:rPr>
        <w:t>ивали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 xml:space="preserve"> с неполным адъювантом Фр</w:t>
      </w:r>
      <w:r w:rsidRPr="00B82458">
        <w:rPr>
          <w:rFonts w:ascii="Times New Roman" w:hAnsi="Times New Roman" w:cs="Times New Roman"/>
          <w:color w:val="000000"/>
          <w:szCs w:val="28"/>
        </w:rPr>
        <w:t xml:space="preserve">ейнда в соотношении 1:1, концентрация белка составляла 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>150 мкг/мл. Антиген вводи</w:t>
      </w:r>
      <w:r w:rsidRPr="00B82458">
        <w:rPr>
          <w:rFonts w:ascii="Times New Roman" w:hAnsi="Times New Roman" w:cs="Times New Roman"/>
          <w:color w:val="000000"/>
          <w:szCs w:val="28"/>
        </w:rPr>
        <w:t>ли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 xml:space="preserve"> подкожно, в несколько точек, вдоль позвоночника пятикратно, с интервалом между 1 и 2 иммунизацией 10 суток, интервал между следующими иммунизациями состави</w:t>
      </w:r>
      <w:r w:rsidRPr="00B82458">
        <w:rPr>
          <w:rFonts w:ascii="Times New Roman" w:hAnsi="Times New Roman" w:cs="Times New Roman"/>
          <w:color w:val="000000"/>
          <w:szCs w:val="28"/>
        </w:rPr>
        <w:t>л</w:t>
      </w:r>
      <w:r w:rsidRPr="00B82458">
        <w:rPr>
          <w:rFonts w:ascii="Times New Roman" w:eastAsia="Calibri" w:hAnsi="Times New Roman" w:cs="Times New Roman"/>
          <w:color w:val="000000"/>
          <w:szCs w:val="28"/>
        </w:rPr>
        <w:t xml:space="preserve"> </w:t>
      </w:r>
      <w:r w:rsidRPr="00B82458">
        <w:rPr>
          <w:rFonts w:ascii="Times New Roman" w:hAnsi="Times New Roman" w:cs="Times New Roman"/>
          <w:color w:val="000000"/>
          <w:szCs w:val="28"/>
        </w:rPr>
        <w:t xml:space="preserve">7 суток, иммунизацию проводили в течение 35 дней. </w:t>
      </w:r>
      <w:r w:rsidRPr="00B82458">
        <w:rPr>
          <w:rFonts w:ascii="Times New Roman" w:hAnsi="Times New Roman" w:cs="Times New Roman"/>
          <w:szCs w:val="28"/>
          <w:lang w:val="kk-KZ"/>
        </w:rPr>
        <w:t>Через два дня проводили шестую иммунизацию, а на следующий день собирали сыворотку крови и проверяли наличие антител методом иммуноблоттинга.</w:t>
      </w:r>
    </w:p>
    <w:p w:rsidR="00E258BC" w:rsidRDefault="00E258BC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80" w:name="_Toc128419423"/>
    </w:p>
    <w:p w:rsidR="00701FB0" w:rsidRPr="00B82458" w:rsidRDefault="00300BD9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highlight w:val="yellow"/>
          <w:lang w:val="kk-KZ"/>
        </w:rPr>
      </w:pPr>
      <w:r w:rsidRPr="001D50C1">
        <w:rPr>
          <w:rFonts w:ascii="Times New Roman" w:hAnsi="Times New Roman" w:cs="Times New Roman"/>
          <w:szCs w:val="28"/>
        </w:rPr>
        <w:t>2.1.27</w:t>
      </w:r>
      <w:r w:rsidR="00701FB0" w:rsidRPr="00B82458">
        <w:rPr>
          <w:rFonts w:ascii="Times New Roman" w:hAnsi="Times New Roman" w:cs="Times New Roman"/>
          <w:szCs w:val="28"/>
        </w:rPr>
        <w:t xml:space="preserve"> Вестерн</w:t>
      </w:r>
      <w:r w:rsidR="00E53A23" w:rsidRPr="00B82458">
        <w:rPr>
          <w:rFonts w:ascii="Times New Roman" w:hAnsi="Times New Roman" w:cs="Times New Roman"/>
          <w:szCs w:val="28"/>
        </w:rPr>
        <w:t>-</w:t>
      </w:r>
      <w:r w:rsidR="00701FB0" w:rsidRPr="00B82458">
        <w:rPr>
          <w:rFonts w:ascii="Times New Roman" w:hAnsi="Times New Roman" w:cs="Times New Roman"/>
          <w:szCs w:val="28"/>
        </w:rPr>
        <w:t>блоттинг</w:t>
      </w:r>
      <w:bookmarkEnd w:id="80"/>
    </w:p>
    <w:p w:rsidR="00E53A23" w:rsidRPr="00B82458" w:rsidRDefault="00E53A23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  <w:lang w:val="kk-KZ"/>
        </w:rPr>
        <w:t xml:space="preserve">Для вестерн-блоттинга использовали поликлональные антитела, полученные при иммунизации кролика рекомбинантными белками α-амилазы и ксиланазы. Вестерн-блоттинг проводили по стандартному протоколу: образцы белка разделяли в 12% ПААГ-ДСН по методу </w:t>
      </w:r>
      <w:r w:rsidR="005C07F7" w:rsidRPr="00B82458">
        <w:rPr>
          <w:sz w:val="28"/>
          <w:szCs w:val="28"/>
          <w:lang w:val="kk-KZ"/>
        </w:rPr>
        <w:fldChar w:fldCharType="begin"/>
      </w:r>
      <w:r w:rsidR="001055F6">
        <w:rPr>
          <w:sz w:val="28"/>
          <w:szCs w:val="28"/>
          <w:lang w:val="kk-KZ"/>
        </w:rPr>
        <w:instrText xml:space="preserve"> ADDIN EN.CITE &lt;EndNote&gt;&lt;Cite&gt;&lt;Author&gt;Laemmli&lt;/Author&gt;&lt;Year&gt;1970&lt;/Year&gt;&lt;RecNum&gt;201&lt;/RecNum&gt;&lt;DisplayText&gt;[208]&lt;/DisplayText&gt;&lt;record&gt;&lt;rec-number&gt;201&lt;/rec-number&gt;&lt;foreign-keys&gt;&lt;key app="EN" db-id="w2xperrspzz2r0ewfdqppsd0fpr95weaz0rt"&gt;201&lt;/key&gt;&lt;/foreign-keys&gt;&lt;ref-type name="Journal Article"&gt;17&lt;/ref-type&gt;&lt;contributors&gt;&lt;authors&gt;&lt;author&gt;Laemmli, U. K.&lt;/author&gt;&lt;/authors&gt;&lt;/contributors&gt;&lt;titles&gt;&lt;title&gt;Cleavage of structural proteins during the assembly of the head of bacteriophage T4&lt;/title&gt;&lt;secondary-title&gt;Nature&lt;/secondary-title&gt;&lt;alt-title&gt;Nature&lt;/alt-title&gt;&lt;/titles&gt;&lt;periodical&gt;&lt;full-title&gt;Nature&lt;/full-title&gt;&lt;abbr-1&gt;Nature&lt;/abbr-1&gt;&lt;/periodical&gt;&lt;alt-periodical&gt;&lt;full-title&gt;Nature&lt;/full-title&gt;&lt;abbr-1&gt;Nature&lt;/abbr-1&gt;&lt;/alt-periodical&gt;&lt;pages&gt;680-5&lt;/pages&gt;&lt;volume&gt;227&lt;/volume&gt;&lt;number&gt;5259&lt;/number&gt;&lt;edition&gt;1970/08/15&lt;/edition&gt;&lt;keywords&gt;&lt;keyword&gt;Autoradiography&lt;/keyword&gt;&lt;keyword&gt;Carbon Isotopes&lt;/keyword&gt;&lt;keyword&gt;Coliphages/ metabolism&lt;/keyword&gt;&lt;keyword&gt;Electrophoresis, Disc&lt;/keyword&gt;&lt;keyword&gt;Genes&lt;/keyword&gt;&lt;keyword&gt;Genetics, Microbial&lt;/keyword&gt;&lt;keyword&gt;Kinetics&lt;/keyword&gt;&lt;keyword&gt;Viral Proteins/ metabolism&lt;/keyword&gt;&lt;/keywords&gt;&lt;dates&gt;&lt;year&gt;1970&lt;/year&gt;&lt;pub-dates&gt;&lt;date&gt;Aug 15&lt;/date&gt;&lt;/pub-dates&gt;&lt;/dates&gt;&lt;isbn&gt;0028-0836 (Print)&amp;#xD;0028-0836 (Linking)&lt;/isbn&gt;&lt;accession-num&gt;5432063&lt;/accession-num&gt;&lt;urls&gt;&lt;/urls&gt;&lt;remote-database-provider&gt;NLM&lt;/remote-database-provider&gt;&lt;language&gt;eng&lt;/language&gt;&lt;/record&gt;&lt;/Cite&gt;&lt;/EndNote&gt;</w:instrText>
      </w:r>
      <w:r w:rsidR="005C07F7" w:rsidRPr="00B82458">
        <w:rPr>
          <w:sz w:val="28"/>
          <w:szCs w:val="28"/>
          <w:lang w:val="kk-KZ"/>
        </w:rPr>
        <w:fldChar w:fldCharType="separate"/>
      </w:r>
      <w:r w:rsidR="001055F6">
        <w:rPr>
          <w:noProof/>
          <w:sz w:val="28"/>
          <w:szCs w:val="28"/>
          <w:lang w:val="kk-KZ"/>
        </w:rPr>
        <w:t>[</w:t>
      </w:r>
      <w:hyperlink w:anchor="_ENREF_208" w:tooltip="Laemmli, 1970 #201" w:history="1">
        <w:r w:rsidR="000E67D7">
          <w:rPr>
            <w:noProof/>
            <w:sz w:val="28"/>
            <w:szCs w:val="28"/>
            <w:lang w:val="kk-KZ"/>
          </w:rPr>
          <w:t>208</w:t>
        </w:r>
      </w:hyperlink>
      <w:r w:rsidR="001055F6">
        <w:rPr>
          <w:noProof/>
          <w:sz w:val="28"/>
          <w:szCs w:val="28"/>
          <w:lang w:val="kk-KZ"/>
        </w:rPr>
        <w:t>]</w:t>
      </w:r>
      <w:r w:rsidR="005C07F7" w:rsidRPr="00B82458">
        <w:rPr>
          <w:sz w:val="28"/>
          <w:szCs w:val="28"/>
          <w:lang w:val="kk-KZ"/>
        </w:rPr>
        <w:fldChar w:fldCharType="end"/>
      </w:r>
      <w:r w:rsidRPr="00B82458">
        <w:rPr>
          <w:sz w:val="28"/>
          <w:szCs w:val="28"/>
        </w:rPr>
        <w:t xml:space="preserve"> </w:t>
      </w:r>
      <w:r w:rsidRPr="00B82458">
        <w:rPr>
          <w:sz w:val="28"/>
          <w:szCs w:val="28"/>
          <w:lang w:val="kk-KZ"/>
        </w:rPr>
        <w:t>и переносили на PVDF-мембрану</w:t>
      </w:r>
      <w:r w:rsidR="00EC5C8A">
        <w:rPr>
          <w:sz w:val="28"/>
          <w:szCs w:val="28"/>
          <w:lang w:val="kk-KZ"/>
        </w:rPr>
        <w:t>, предварительно активированную 96% этанолом</w:t>
      </w:r>
      <w:r w:rsidRPr="00B82458">
        <w:rPr>
          <w:sz w:val="28"/>
          <w:szCs w:val="28"/>
          <w:lang w:val="kk-KZ"/>
        </w:rPr>
        <w:t xml:space="preserve">. Для проверки переноса белка мембрану окрашивали красителем Ponceau S. </w:t>
      </w:r>
      <w:r w:rsidR="00690510" w:rsidRPr="00690510">
        <w:rPr>
          <w:sz w:val="28"/>
          <w:szCs w:val="28"/>
          <w:lang w:val="kk-KZ"/>
        </w:rPr>
        <w:t xml:space="preserve">Мембрану блокировали </w:t>
      </w:r>
      <w:r w:rsidR="00690510">
        <w:rPr>
          <w:sz w:val="28"/>
          <w:szCs w:val="28"/>
          <w:lang w:val="kk-KZ"/>
        </w:rPr>
        <w:t>в 5% (мас./об.) растворе</w:t>
      </w:r>
      <w:r w:rsidR="00690510" w:rsidRPr="00690510">
        <w:rPr>
          <w:sz w:val="28"/>
          <w:szCs w:val="28"/>
          <w:lang w:val="kk-KZ"/>
        </w:rPr>
        <w:t xml:space="preserve"> сухого обезжиренного молока </w:t>
      </w:r>
      <w:r w:rsidR="001B3CDA">
        <w:rPr>
          <w:sz w:val="28"/>
          <w:szCs w:val="28"/>
          <w:lang w:val="kk-KZ"/>
        </w:rPr>
        <w:t xml:space="preserve">в </w:t>
      </w:r>
      <w:r w:rsidRPr="00B82458">
        <w:rPr>
          <w:sz w:val="28"/>
          <w:szCs w:val="28"/>
          <w:lang w:val="kk-KZ"/>
        </w:rPr>
        <w:t xml:space="preserve">буфере TBST (50 мМ Трис-HCl, pH 7,6, 150 мМ NaCl, 0,1% Твин 20). </w:t>
      </w:r>
      <w:r w:rsidRPr="00B82458">
        <w:rPr>
          <w:sz w:val="28"/>
          <w:szCs w:val="28"/>
        </w:rPr>
        <w:t>Соответствующие белки</w:t>
      </w:r>
      <w:r w:rsidRPr="00B82458">
        <w:rPr>
          <w:sz w:val="28"/>
          <w:szCs w:val="28"/>
          <w:lang w:val="kk-KZ"/>
        </w:rPr>
        <w:t xml:space="preserve"> </w:t>
      </w:r>
      <w:r w:rsidR="001B3CDA">
        <w:rPr>
          <w:sz w:val="28"/>
          <w:szCs w:val="28"/>
          <w:lang w:val="kk-KZ"/>
        </w:rPr>
        <w:t>определяли</w:t>
      </w:r>
      <w:r w:rsidRPr="00B82458">
        <w:rPr>
          <w:sz w:val="28"/>
          <w:szCs w:val="28"/>
          <w:lang w:val="kk-KZ"/>
        </w:rPr>
        <w:t xml:space="preserve"> с </w:t>
      </w:r>
      <w:r w:rsidR="001B3CDA">
        <w:rPr>
          <w:sz w:val="28"/>
          <w:szCs w:val="28"/>
          <w:lang w:val="kk-KZ"/>
        </w:rPr>
        <w:t>использованием</w:t>
      </w:r>
      <w:r w:rsidR="00EC5C8A">
        <w:rPr>
          <w:sz w:val="28"/>
          <w:szCs w:val="28"/>
          <w:lang w:val="kk-KZ"/>
        </w:rPr>
        <w:t xml:space="preserve"> поликлональных антител (1: 5</w:t>
      </w:r>
      <w:r w:rsidRPr="00B82458">
        <w:rPr>
          <w:sz w:val="28"/>
          <w:szCs w:val="28"/>
          <w:lang w:val="kk-KZ"/>
        </w:rPr>
        <w:t xml:space="preserve">000) в качестве первичных антител и </w:t>
      </w:r>
      <w:r w:rsidR="001B3CDA">
        <w:rPr>
          <w:sz w:val="28"/>
          <w:szCs w:val="28"/>
          <w:lang w:val="kk-KZ"/>
        </w:rPr>
        <w:t>кроличьих</w:t>
      </w:r>
      <w:r w:rsidRPr="00B82458">
        <w:rPr>
          <w:sz w:val="28"/>
          <w:szCs w:val="28"/>
          <w:lang w:val="kk-KZ"/>
        </w:rPr>
        <w:t xml:space="preserve"> антител, конъюгированных с пероксидазой хрена (Sigma-Aldrich Chimie Sarl, Lyon, France) (1: 10,000) в качестве вторичных антител. Полосы </w:t>
      </w:r>
      <w:r w:rsidR="00690510">
        <w:rPr>
          <w:sz w:val="28"/>
          <w:szCs w:val="28"/>
          <w:lang w:val="kk-KZ"/>
        </w:rPr>
        <w:t>детектировали</w:t>
      </w:r>
      <w:r w:rsidRPr="00B82458">
        <w:rPr>
          <w:sz w:val="28"/>
          <w:szCs w:val="28"/>
          <w:lang w:val="kk-KZ"/>
        </w:rPr>
        <w:t xml:space="preserve"> с </w:t>
      </w:r>
      <w:r w:rsidR="00690510">
        <w:rPr>
          <w:sz w:val="28"/>
          <w:szCs w:val="28"/>
          <w:lang w:val="kk-KZ"/>
        </w:rPr>
        <w:t>использованием</w:t>
      </w:r>
      <w:r w:rsidRPr="00B82458">
        <w:rPr>
          <w:sz w:val="28"/>
          <w:szCs w:val="28"/>
          <w:lang w:val="kk-KZ"/>
        </w:rPr>
        <w:t xml:space="preserve"> хемилюминесцентного субстрата ECL (Applichem GmbH, Дармштадт, Германия) и экспонировали на рентгеновской пленке (AgfaPhoto GmbH, Германия).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81" w:name="_Toc128419424"/>
    </w:p>
    <w:p w:rsidR="00701FB0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2.1.28</w:t>
      </w:r>
      <w:r w:rsidR="00701FB0" w:rsidRPr="00B82458">
        <w:rPr>
          <w:sz w:val="28"/>
          <w:szCs w:val="28"/>
        </w:rPr>
        <w:t xml:space="preserve"> Определение специфической активности</w:t>
      </w:r>
      <w:bookmarkEnd w:id="81"/>
    </w:p>
    <w:p w:rsidR="003232EB" w:rsidRPr="00B82458" w:rsidRDefault="0079717F" w:rsidP="00B82458">
      <w:pPr>
        <w:pStyle w:val="a3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Метод был </w:t>
      </w:r>
      <w:r w:rsidR="00204495">
        <w:rPr>
          <w:sz w:val="28"/>
          <w:szCs w:val="28"/>
        </w:rPr>
        <w:t>предложе</w:t>
      </w:r>
      <w:r w:rsidR="003232EB" w:rsidRPr="00B82458">
        <w:rPr>
          <w:sz w:val="28"/>
          <w:szCs w:val="28"/>
        </w:rPr>
        <w:t>н и описан</w:t>
      </w:r>
      <w:r w:rsidRPr="00B82458">
        <w:rPr>
          <w:sz w:val="28"/>
          <w:szCs w:val="28"/>
        </w:rPr>
        <w:t xml:space="preserve"> для измерения восстанавливающих сахаров и используется для измерения активности карбогидраз </w:t>
      </w:r>
      <w:r w:rsidR="005C07F7" w:rsidRPr="00B82458">
        <w:rPr>
          <w:sz w:val="28"/>
          <w:szCs w:val="28"/>
        </w:rPr>
        <w:fldChar w:fldCharType="begin"/>
      </w:r>
      <w:r w:rsidR="000E67D7">
        <w:rPr>
          <w:sz w:val="28"/>
          <w:szCs w:val="28"/>
        </w:rPr>
        <w:instrText xml:space="preserve"> ADDIN EN.CITE &lt;EndNote&gt;&lt;Cite&gt;&lt;Author&gt;Bernfeld&lt;/Author&gt;&lt;Year&gt;1955&lt;/Year&gt;&lt;RecNum&gt;232&lt;/RecNum&gt;&lt;DisplayText&gt;[209, 210]&lt;/DisplayText&gt;&lt;record&gt;&lt;rec-number&gt;232&lt;/rec-number&gt;&lt;foreign-keys&gt;&lt;key app="EN" db-id="w2xperrspzz2r0ewfdqppsd0fpr95weaz0rt"&gt;232&lt;/key&gt;&lt;/foreign-keys&gt;&lt;ref-type name="Book Section"&gt;5&lt;/ref-type&gt;&lt;contributors&gt;&lt;authors&gt;&lt;author&gt;Bernfeld, Peter&lt;/author&gt;&lt;/authors&gt;&lt;/contributors&gt;&lt;titles&gt;&lt;title&gt;[17] Amylases, α and β&lt;/title&gt;&lt;secondary-title&gt;Methods in Enzymology&lt;/secondary-title&gt;&lt;/titles&gt;&lt;pages&gt;149-158&lt;/pages&gt;&lt;volume&gt;1&lt;/volume&gt;&lt;dates&gt;&lt;year&gt;1955&lt;/year&gt;&lt;pub-dates&gt;&lt;date&gt;1955/01/01/&lt;/date&gt;&lt;/pub-dates&gt;&lt;/dates&gt;&lt;publisher&gt;Academic Press&lt;/publisher&gt;&lt;isbn&gt;0076-6879&lt;/isbn&gt;&lt;urls&gt;&lt;related-urls&gt;&lt;url&gt;https://www.sciencedirect.com/science/article/pii/0076687955010215&lt;/url&gt;&lt;/related-urls&gt;&lt;/urls&gt;&lt;electronic-resource-num&gt;https://doi.org/10.1016/0076-6879(55)01021-5&lt;/electronic-resource-num&gt;&lt;/record&gt;&lt;/Cite&gt;&lt;Cite&gt;&lt;Author&gt;Kiribayeva&lt;/Author&gt;&lt;Year&gt;2019&lt;/Year&gt;&lt;RecNum&gt;59&lt;/RecNum&gt;&lt;record&gt;&lt;rec-number&gt;59&lt;/rec-number&gt;&lt;foreign-keys&gt;&lt;key app="EN" db-id="x2tvdpwdwaa2ahesetppdxxnvfpxpf2f9wwz"&gt;59&lt;/key&gt;&lt;/foreign-keys&gt;&lt;ref-type name="Journal Article"&gt;17&lt;/ref-type&gt;&lt;contributors&gt;&lt;authors&gt;&lt;author&gt;Kiribayeva, A. K.&lt;/author&gt;&lt;author&gt;Mukanov, B. A.&lt;/author&gt;&lt;author&gt;Baduanova, S. D.&lt;/author&gt;&lt;author&gt;Silayev, D. V.&lt;/author&gt;&lt;author&gt;Ramankulov, Ye M.&lt;/author&gt;&lt;author&gt;Khassenov, B. B.&lt;/author&gt;&lt;/authors&gt;&lt;/contributors&gt;&lt;titles&gt;&lt;title&gt;ISOLATION AND STUDY OF A RECOMBINANT CARBOHYDRASE XYLANASE FROM BACILLUS LICHENIFORMIS&lt;/title&gt;&lt;secondary-title&gt;Eurasian Journal of Applied Biotechnology&lt;/secondary-title&gt;&lt;/titles&gt;&lt;periodical&gt;&lt;full-title&gt;Eurasian Journal of Applied Biotechnology&lt;/full-title&gt;&lt;/periodical&gt;&lt;number&gt;1&lt;/number&gt;&lt;section&gt;Articles&lt;/section&gt;&lt;dates&gt;&lt;year&gt;2019&lt;/year&gt;&lt;pub-dates&gt;&lt;date&gt;01/10&lt;/date&gt;&lt;/pub-dates&gt;&lt;/dates&gt;&lt;urls&gt;&lt;related-urls&gt;&lt;url&gt;https://biotechlink.org/index.php/journal/article/view/67&lt;/url&gt;&lt;/related-urls&gt;&lt;/urls&gt;&lt;electronic-resource-num&gt;10.11134/btp.1.2019.8&lt;/electronic-resource-num&gt;&lt;access-date&gt;2023/02/24&lt;/access-date&gt;&lt;/record&gt;&lt;/Cite&gt;&lt;/EndNote&gt;</w:instrText>
      </w:r>
      <w:r w:rsidR="005C07F7" w:rsidRPr="00B82458">
        <w:rPr>
          <w:sz w:val="28"/>
          <w:szCs w:val="28"/>
        </w:rPr>
        <w:fldChar w:fldCharType="separate"/>
      </w:r>
      <w:r w:rsidR="000E67D7">
        <w:rPr>
          <w:noProof/>
          <w:sz w:val="28"/>
          <w:szCs w:val="28"/>
        </w:rPr>
        <w:t>[</w:t>
      </w:r>
      <w:hyperlink w:anchor="_ENREF_209" w:tooltip="Bernfeld, 1955 #232" w:history="1">
        <w:r w:rsidR="000E67D7">
          <w:rPr>
            <w:noProof/>
            <w:sz w:val="28"/>
            <w:szCs w:val="28"/>
          </w:rPr>
          <w:t>209</w:t>
        </w:r>
      </w:hyperlink>
      <w:r w:rsidR="000E67D7">
        <w:rPr>
          <w:noProof/>
          <w:sz w:val="28"/>
          <w:szCs w:val="28"/>
        </w:rPr>
        <w:t xml:space="preserve">, </w:t>
      </w:r>
      <w:hyperlink w:anchor="_ENREF_210" w:tooltip="Kiribayeva, 2019 #59" w:history="1">
        <w:r w:rsidR="000E67D7">
          <w:rPr>
            <w:noProof/>
            <w:sz w:val="28"/>
            <w:szCs w:val="28"/>
          </w:rPr>
          <w:t>210</w:t>
        </w:r>
      </w:hyperlink>
      <w:r w:rsidR="000E67D7">
        <w:rPr>
          <w:noProof/>
          <w:sz w:val="28"/>
          <w:szCs w:val="28"/>
        </w:rPr>
        <w:t>]</w:t>
      </w:r>
      <w:r w:rsidR="005C07F7" w:rsidRPr="00B82458">
        <w:rPr>
          <w:sz w:val="28"/>
          <w:szCs w:val="28"/>
        </w:rPr>
        <w:fldChar w:fldCharType="end"/>
      </w:r>
      <w:r w:rsidRPr="00B82458">
        <w:rPr>
          <w:sz w:val="28"/>
          <w:szCs w:val="28"/>
        </w:rPr>
        <w:t>.</w:t>
      </w:r>
      <w:r w:rsidR="00643CAD" w:rsidRPr="00B82458">
        <w:rPr>
          <w:sz w:val="28"/>
          <w:szCs w:val="28"/>
        </w:rPr>
        <w:t xml:space="preserve"> </w:t>
      </w:r>
      <w:r w:rsidRPr="00B82458">
        <w:rPr>
          <w:sz w:val="28"/>
          <w:szCs w:val="28"/>
        </w:rPr>
        <w:t>Метод основан на измерении окислительной способности восстанавливающих сахаров. Молекулы сахара действуют как восстановители, пока они содержат альдегидную группу и представляют структуру с открытой цепью. Мономерные сахара содержатся в водном растворе в равновесии между их открытой цепью и кольцевой структурой. Во время образования димера альдегидная группа одного из</w:t>
      </w:r>
      <w:r w:rsidR="00C638AB" w:rsidRPr="00B82458">
        <w:rPr>
          <w:sz w:val="28"/>
          <w:szCs w:val="28"/>
        </w:rPr>
        <w:t xml:space="preserve"> сахаров погружается в гликозид</w:t>
      </w:r>
      <w:r w:rsidRPr="00B82458">
        <w:rPr>
          <w:sz w:val="28"/>
          <w:szCs w:val="28"/>
        </w:rPr>
        <w:t xml:space="preserve">ную связь, что делает его неспособным больше действовать как восстановитель. </w:t>
      </w:r>
      <w:r w:rsidR="003232EB" w:rsidRPr="00B82458">
        <w:rPr>
          <w:sz w:val="28"/>
          <w:szCs w:val="28"/>
        </w:rPr>
        <w:t xml:space="preserve"> Метод включает следующие этапы: добавление фермента к субстрату, добавление ДНС-реактива, кипячение, охлаждение, определение оптической плотности при 540 нм. Основной принцип метода заключается в реакции ароматической динитросалициловой кислоты (</w:t>
      </w:r>
      <w:r w:rsidR="00643CAD" w:rsidRPr="00B82458">
        <w:rPr>
          <w:sz w:val="28"/>
          <w:szCs w:val="28"/>
        </w:rPr>
        <w:t>ДНС) с</w:t>
      </w:r>
      <w:r w:rsidR="003232EB" w:rsidRPr="00B82458">
        <w:rPr>
          <w:sz w:val="28"/>
          <w:szCs w:val="28"/>
        </w:rPr>
        <w:t xml:space="preserve"> карбонильным концом восстанавливающего сахара с образованием 3-амино-5-нитросалициловой кислоты (АНС) темно-оранжевого цвета, которая поглощает свет при 540 нм.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82" w:name="_Toc128419425"/>
    </w:p>
    <w:p w:rsidR="00701FB0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2.1.28.</w:t>
      </w:r>
      <w:r w:rsidR="00701FB0" w:rsidRPr="00B82458">
        <w:rPr>
          <w:sz w:val="28"/>
          <w:szCs w:val="28"/>
        </w:rPr>
        <w:t>1 Определение α-амилазной активности</w:t>
      </w:r>
      <w:bookmarkEnd w:id="82"/>
    </w:p>
    <w:p w:rsidR="00C1349F" w:rsidRPr="00B82458" w:rsidRDefault="00643CAD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 w:rsidRPr="00B82458">
        <w:rPr>
          <w:rFonts w:ascii="Times New Roman" w:hAnsi="Times New Roman" w:cs="Times New Roman"/>
          <w:szCs w:val="28"/>
          <w:lang w:val="kk-KZ"/>
        </w:rPr>
        <w:t>α</w:t>
      </w:r>
      <w:r w:rsidR="00C1349F" w:rsidRPr="00B82458">
        <w:rPr>
          <w:rFonts w:ascii="Times New Roman" w:hAnsi="Times New Roman" w:cs="Times New Roman"/>
          <w:szCs w:val="28"/>
          <w:lang w:val="kk-KZ"/>
        </w:rPr>
        <w:t>-</w:t>
      </w:r>
      <w:r w:rsidR="00E565C5">
        <w:rPr>
          <w:rFonts w:ascii="Times New Roman" w:hAnsi="Times New Roman" w:cs="Times New Roman"/>
          <w:szCs w:val="28"/>
          <w:lang w:val="kk-KZ"/>
        </w:rPr>
        <w:t>а</w:t>
      </w:r>
      <w:r w:rsidR="00C1349F" w:rsidRPr="00B82458">
        <w:rPr>
          <w:rFonts w:ascii="Times New Roman" w:hAnsi="Times New Roman" w:cs="Times New Roman"/>
          <w:szCs w:val="28"/>
          <w:lang w:val="kk-KZ"/>
        </w:rPr>
        <w:t xml:space="preserve">милазную активность определяли методом востанавливающих </w:t>
      </w:r>
      <w:r w:rsidR="00C1349F" w:rsidRPr="003E4296">
        <w:rPr>
          <w:rFonts w:ascii="Times New Roman" w:hAnsi="Times New Roman" w:cs="Times New Roman"/>
          <w:szCs w:val="28"/>
          <w:lang w:val="kk-KZ"/>
        </w:rPr>
        <w:t>сахаров</w:t>
      </w:r>
      <w:r w:rsidRPr="003E4296">
        <w:rPr>
          <w:rFonts w:ascii="Times New Roman" w:hAnsi="Times New Roman" w:cs="Times New Roman"/>
          <w:szCs w:val="28"/>
          <w:lang w:val="kk-KZ"/>
        </w:rPr>
        <w:t xml:space="preserve">, адаптированных для α-амилазной активности </w:t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begin">
          <w:fldData xml:space="preserve">PEVuZE5vdGU+PENpdGU+PEF1dGhvcj5QcmFuYXk8L0F1dGhvcj48WWVhcj4yMDE5PC9ZZWFyPjxS
ZWNOdW0+MTE8L1JlY051bT48RGlzcGxheVRleHQ+WzExLCAyMTFdPC9EaXNwbGF5VGV4dD48cmVj
b3JkPjxyZWMtbnVtYmVyPjExPC9yZWMtbnVtYmVyPjxmb3JlaWduLWtleXM+PGtleSBhcHA9IkVO
IiBkYi1pZD0idzJ4cGVycnNwenoycjBld2ZkcXBwc2QwZnByOTV3ZWF6MHJ0Ij4xMTwva2V5Pjwv
Zm9yZWlnbi1rZXlzPjxyZWYtdHlwZSBuYW1lPSJKb3VybmFsIEFydGljbGUiPjE3PC9yZWYtdHlw
ZT48Y29udHJpYnV0b3JzPjxhdXRob3JzPjxhdXRob3I+UHJhbmF5LCBLdW1hcjwvYXV0aG9yPjxh
dXRob3I+UGFkbWFkZW8sIFNocmVlIFJhbTwvYXV0aG9yPjxhdXRob3I+UHJhc2FkLCBCaXJlbmRy
YTwvYXV0aG9yPjwvYXV0aG9ycz48L2NvbnRyaWJ1dG9ycz48dGl0bGVzPjx0aXRsZT5Qcm9kdWN0
aW9uIG9mIGFteWxhc2UgZnJvbSBCYWNpbGx1cyBzdWJ0aWxpcyBzcC4gc3RyYWluIEtSMSB1bmRl
ciBzb2xpZCBzdGF0ZSBmZXJtZW50YXRpb24gb24gZGlmZmVyZW50IGFncm93YXN0ZXM8L3RpdGxl
PjxzZWNvbmRhcnktdGl0bGU+QmlvY2F0YWx5c2lzIGFuZCBBZ3JpY3VsdHVyYWwgQmlvdGVjaG5v
bG9neTwvc2Vjb25kYXJ5LXRpdGxlPjwvdGl0bGVzPjxwZXJpb2RpY2FsPjxmdWxsLXRpdGxlPkJp
b2NhdGFseXNpcyBhbmQgQWdyaWN1bHR1cmFsIEJpb3RlY2hub2xvZ3k8L2Z1bGwtdGl0bGU+PC9w
ZXJpb2RpY2FsPjxwYWdlcz4xMDEzMDA8L3BhZ2VzPjx2b2x1bWU+MjE8L3ZvbHVtZT48ZGF0ZXM+
PHllYXI+MjAxOTwveWVhcj48L2RhdGVzPjxpc2JuPjE4Nzg4MTgxPC9pc2JuPjx1cmxzPjwvdXJs
cz48ZWxlY3Ryb25pYy1yZXNvdXJjZS1udW0+MTAuMTAxNi9qLmJjYWIuMjAxOS4xMDEzMDA8L2Vs
ZWN0cm9uaWMtcmVzb3VyY2UtbnVtPjwvcmVjb3JkPjwvQ2l0ZT48Q2l0ZT48QXV0aG9yPktpcmli
YXlldmEgQS5LLjwvQXV0aG9yPjxZZWFyPjIwMjI8L1llYXI+PFJlY051bT41ODwvUmVjTnVtPjxy
ZWNvcmQ+PHJlYy1udW1iZXI+NTg8L3JlYy1udW1iZXI+PGZvcmVpZ24ta2V5cz48a2V5IGFwcD0i
RU4iIGRiLWlkPSJ4MnR2ZHB3ZHdhYTJhaGVzZXRwcGR4eG52ZnB4cGYyZjl3d3oiPjU4PC9rZXk+
PC9mb3JlaWduLWtleXM+PHJlZi10eXBlIG5hbWU9IkpvdXJuYWwgQXJ0aWNsZSI+MTc8L3JlZi10
eXBlPjxjb250cmlidXRvcnM+PGF1dGhvcnM+PGF1dGhvcj48c3R5bGUgZmFjZT0ibm9ybWFsIiBm
b250PSJkZWZhdWx0IiBzaXplPSIxMDAlIj5LaXJpYmF5ZXZhIEEuSy4sIFNpbGF5ZXYgRC5WLiwg
VHVyc3VuYmVrb3ZhIEEuRS4sIFJhbWFua3Vsb3YgWWUuTS4sIEtoYXNzZW5vdiBCLjwvc3R5bGU+
PHN0eWxlIGZhY2U9Im5vcm1hbCIgZm9udD0iZGVmYXVsdCIgY2hhcnNldD0iMjA0IiBzaXplPSIx
MDAlIj7Qkjwvc3R5bGU+PC9hdXRob3I+PC9hdXRob3JzPjwvY29udHJpYnV0b3JzPjx0aXRsZXM+
PHRpdGxlPjxzdHlsZSBmYWNlPSJub3JtYWwiIGZvbnQ9ImRlZmF1bHQiIHNpemU9IjEwMCUiPkNs
b25pbmcsIHB1cmlmaWNhdGlvbiBhbmQgc3R1ZHkgb2YgdGhlIGJpb2NoZW1pY2FsIHByb3BlcnRp
ZXMgb2YgPC9zdHlsZT48c3R5bGUgZmFjZT0ibm9ybWFsIiBmb250PSJkZWZhdWx0IiBjaGFyc2V0
PSIxNjEiIHNpemU9IjEwMCUiPs6xLWFteWxhc2UgZnJvbSA8L3N0eWxlPjxzdHlsZSBmYWNlPSJp
dGFsaWMiIGZvbnQ9ImRlZmF1bHQiIHNpemU9IjEwMCUiPkI8L3N0eWxlPjxzdHlsZSBmYWNlPSJp
dGFsaWMiIGZvbnQ9ImRlZmF1bHQiIGNoYXJzZXQ9IjE2MSIgc2l6ZT0iMTAwJSI+YWNpbGx1cyBs
aWNoZW5pZm9ybWlzIDwvc3R5bGU+PHN0eWxlIGZhY2U9Im5vcm1hbCIgZm9udD0iZGVmYXVsdCIg
c2l6ZT0iMTAwJSI+VDwvc3R5bGU+PHN0eWxlIGZhY2U9Im5vcm1hbCIgZm9udD0iZGVmYXVsdCIg
Y2hhcnNldD0iMTYxIiBzaXplPSIxMDAlIj41IHN0cmFpbjwvc3R5bGU+PC90aXRsZT48c2Vjb25k
YXJ5LXRpdGxlPjxzdHlsZSBmYWNlPSJub3JtYWwiIGZvbnQ9ImRlZmF1bHQiIGNoYXJzZXQ9IjIw
NCIgc2l6ZT0iMTAwJSI+0JLQtdGB0YLQvdC40Log0L3QsNGD0LrQuCDQmtCw0LfQsNGF0YHQutC+
0LPQviDQsNCz0YDQvtGC0LXRhdC90LjRh9C10YHQutC+0LPQviDRg9C90LjQstC10YDRgdC40YLQ
tdGC0LAg0LjQvC4g0KEu0KHQtdC50YTRg9C70LvQuNC90LA8L3N0eWxlPjxzdHlsZSBmYWNlPSJu
b3JtYWwiIGZvbnQ9ImRlZmF1bHQiIHNpemU9IjEwMCUiPi88L3N0eWxlPjxzdHlsZSBmYWNlPSJu
b3JtYWwiIGZvbnQ9ImRlZmF1bHQiIGNoYXJzZXQ9IjIwNCIgc2l6ZT0iMTAwJSI+0KHQtdC70YzR
gdC60L7RhdC+0LfRj9C50YHRgtCy0LXQvdC90YvQtSDQvdCw0YPQutC4IDEg0KfQsNGB0YLRjDwv
c3R5bGU+PC9zZWNvbmRhcnktdGl0bGU+PC90aXRsZXM+PHBlcmlvZGljYWw+PGZ1bGwtdGl0bGU+
0JLQtdGB0YLQvdC40Log0L3QsNGD0LrQuCDQmtCw0LfQsNGF0YHQutC+0LPQviDQsNCz0YDQvtGC
0LXRhdC90LjRh9C10YHQutC+0LPQviDRg9C90LjQstC10YDRgdC40YLQtdGC0LAg0LjQvC4g0KEu
0KHQtdC50YTRg9C70LvQuNC90LAv0KHQtdC70YzRgdC60L7RhdC+0LfRj9C50YHRgtCy0LXQvdC9
0YvQtSDQvdCw0YPQutC4IDEg0KfQsNGB0YLRjDwvZnVsbC10aXRsZT48L3BlcmlvZGljYWw+PHBh
Z2VzPjE4MS0xODk8L3BhZ2VzPjx2b2x1bWU+4oSWIDEoMTEyKTwvdm9sdW1lPjxkYXRlcz48eWVh
cj4yMDIyPC95ZWFyPjwvZGF0ZXM+PHVybHM+PC91cmxzPjxlbGVjdHJvbmljLXJlc291cmNlLW51
bT4xMC41MTQ1Mi9rYXphdHUuMjAyMi4xKDExMikuOTQyPC9lbGVjdHJvbmljLXJlc291cmNlLW51
bT48L3JlY29yZD48L0NpdGU+PC9FbmROb3RlPn==
</w:fldData>
        </w:fldChar>
      </w:r>
      <w:r w:rsidR="000E67D7" w:rsidRPr="003E4296">
        <w:rPr>
          <w:rFonts w:ascii="Times New Roman" w:hAnsi="Times New Roman" w:cs="Times New Roman"/>
          <w:szCs w:val="28"/>
          <w:lang w:val="kk-KZ"/>
        </w:rPr>
        <w:instrText xml:space="preserve"> ADDIN EN.CITE </w:instrText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begin">
          <w:fldData xml:space="preserve">PEVuZE5vdGU+PENpdGU+PEF1dGhvcj5QcmFuYXk8L0F1dGhvcj48WWVhcj4yMDE5PC9ZZWFyPjxS
ZWNOdW0+MTE8L1JlY051bT48RGlzcGxheVRleHQ+WzExLCAyMTFdPC9EaXNwbGF5VGV4dD48cmVj
b3JkPjxyZWMtbnVtYmVyPjExPC9yZWMtbnVtYmVyPjxmb3JlaWduLWtleXM+PGtleSBhcHA9IkVO
IiBkYi1pZD0idzJ4cGVycnNwenoycjBld2ZkcXBwc2QwZnByOTV3ZWF6MHJ0Ij4xMTwva2V5Pjwv
Zm9yZWlnbi1rZXlzPjxyZWYtdHlwZSBuYW1lPSJKb3VybmFsIEFydGljbGUiPjE3PC9yZWYtdHlw
ZT48Y29udHJpYnV0b3JzPjxhdXRob3JzPjxhdXRob3I+UHJhbmF5LCBLdW1hcjwvYXV0aG9yPjxh
dXRob3I+UGFkbWFkZW8sIFNocmVlIFJhbTwvYXV0aG9yPjxhdXRob3I+UHJhc2FkLCBCaXJlbmRy
YTwvYXV0aG9yPjwvYXV0aG9ycz48L2NvbnRyaWJ1dG9ycz48dGl0bGVzPjx0aXRsZT5Qcm9kdWN0
aW9uIG9mIGFteWxhc2UgZnJvbSBCYWNpbGx1cyBzdWJ0aWxpcyBzcC4gc3RyYWluIEtSMSB1bmRl
ciBzb2xpZCBzdGF0ZSBmZXJtZW50YXRpb24gb24gZGlmZmVyZW50IGFncm93YXN0ZXM8L3RpdGxl
PjxzZWNvbmRhcnktdGl0bGU+QmlvY2F0YWx5c2lzIGFuZCBBZ3JpY3VsdHVyYWwgQmlvdGVjaG5v
bG9neTwvc2Vjb25kYXJ5LXRpdGxlPjwvdGl0bGVzPjxwZXJpb2RpY2FsPjxmdWxsLXRpdGxlPkJp
b2NhdGFseXNpcyBhbmQgQWdyaWN1bHR1cmFsIEJpb3RlY2hub2xvZ3k8L2Z1bGwtdGl0bGU+PC9w
ZXJpb2RpY2FsPjxwYWdlcz4xMDEzMDA8L3BhZ2VzPjx2b2x1bWU+MjE8L3ZvbHVtZT48ZGF0ZXM+
PHllYXI+MjAxOTwveWVhcj48L2RhdGVzPjxpc2JuPjE4Nzg4MTgxPC9pc2JuPjx1cmxzPjwvdXJs
cz48ZWxlY3Ryb25pYy1yZXNvdXJjZS1udW0+MTAuMTAxNi9qLmJjYWIuMjAxOS4xMDEzMDA8L2Vs
ZWN0cm9uaWMtcmVzb3VyY2UtbnVtPjwvcmVjb3JkPjwvQ2l0ZT48Q2l0ZT48QXV0aG9yPktpcmli
YXlldmEgQS5LLjwvQXV0aG9yPjxZZWFyPjIwMjI8L1llYXI+PFJlY051bT41ODwvUmVjTnVtPjxy
ZWNvcmQ+PHJlYy1udW1iZXI+NTg8L3JlYy1udW1iZXI+PGZvcmVpZ24ta2V5cz48a2V5IGFwcD0i
RU4iIGRiLWlkPSJ4MnR2ZHB3ZHdhYTJhaGVzZXRwcGR4eG52ZnB4cGYyZjl3d3oiPjU4PC9rZXk+
PC9mb3JlaWduLWtleXM+PHJlZi10eXBlIG5hbWU9IkpvdXJuYWwgQXJ0aWNsZSI+MTc8L3JlZi10
eXBlPjxjb250cmlidXRvcnM+PGF1dGhvcnM+PGF1dGhvcj48c3R5bGUgZmFjZT0ibm9ybWFsIiBm
b250PSJkZWZhdWx0IiBzaXplPSIxMDAlIj5LaXJpYmF5ZXZhIEEuSy4sIFNpbGF5ZXYgRC5WLiwg
VHVyc3VuYmVrb3ZhIEEuRS4sIFJhbWFua3Vsb3YgWWUuTS4sIEtoYXNzZW5vdiBCLjwvc3R5bGU+
PHN0eWxlIGZhY2U9Im5vcm1hbCIgZm9udD0iZGVmYXVsdCIgY2hhcnNldD0iMjA0IiBzaXplPSIx
MDAlIj7Qkjwvc3R5bGU+PC9hdXRob3I+PC9hdXRob3JzPjwvY29udHJpYnV0b3JzPjx0aXRsZXM+
PHRpdGxlPjxzdHlsZSBmYWNlPSJub3JtYWwiIGZvbnQ9ImRlZmF1bHQiIHNpemU9IjEwMCUiPkNs
b25pbmcsIHB1cmlmaWNhdGlvbiBhbmQgc3R1ZHkgb2YgdGhlIGJpb2NoZW1pY2FsIHByb3BlcnRp
ZXMgb2YgPC9zdHlsZT48c3R5bGUgZmFjZT0ibm9ybWFsIiBmb250PSJkZWZhdWx0IiBjaGFyc2V0
PSIxNjEiIHNpemU9IjEwMCUiPs6xLWFteWxhc2UgZnJvbSA8L3N0eWxlPjxzdHlsZSBmYWNlPSJp
dGFsaWMiIGZvbnQ9ImRlZmF1bHQiIHNpemU9IjEwMCUiPkI8L3N0eWxlPjxzdHlsZSBmYWNlPSJp
dGFsaWMiIGZvbnQ9ImRlZmF1bHQiIGNoYXJzZXQ9IjE2MSIgc2l6ZT0iMTAwJSI+YWNpbGx1cyBs
aWNoZW5pZm9ybWlzIDwvc3R5bGU+PHN0eWxlIGZhY2U9Im5vcm1hbCIgZm9udD0iZGVmYXVsdCIg
c2l6ZT0iMTAwJSI+VDwvc3R5bGU+PHN0eWxlIGZhY2U9Im5vcm1hbCIgZm9udD0iZGVmYXVsdCIg
Y2hhcnNldD0iMTYxIiBzaXplPSIxMDAlIj41IHN0cmFpbjwvc3R5bGU+PC90aXRsZT48c2Vjb25k
YXJ5LXRpdGxlPjxzdHlsZSBmYWNlPSJub3JtYWwiIGZvbnQ9ImRlZmF1bHQiIGNoYXJzZXQ9IjIw
NCIgc2l6ZT0iMTAwJSI+0JLQtdGB0YLQvdC40Log0L3QsNGD0LrQuCDQmtCw0LfQsNGF0YHQutC+
0LPQviDQsNCz0YDQvtGC0LXRhdC90LjRh9C10YHQutC+0LPQviDRg9C90LjQstC10YDRgdC40YLQ
tdGC0LAg0LjQvC4g0KEu0KHQtdC50YTRg9C70LvQuNC90LA8L3N0eWxlPjxzdHlsZSBmYWNlPSJu
b3JtYWwiIGZvbnQ9ImRlZmF1bHQiIHNpemU9IjEwMCUiPi88L3N0eWxlPjxzdHlsZSBmYWNlPSJu
b3JtYWwiIGZvbnQ9ImRlZmF1bHQiIGNoYXJzZXQ9IjIwNCIgc2l6ZT0iMTAwJSI+0KHQtdC70YzR
gdC60L7RhdC+0LfRj9C50YHRgtCy0LXQvdC90YvQtSDQvdCw0YPQutC4IDEg0KfQsNGB0YLRjDwv
c3R5bGU+PC9zZWNvbmRhcnktdGl0bGU+PC90aXRsZXM+PHBlcmlvZGljYWw+PGZ1bGwtdGl0bGU+
0JLQtdGB0YLQvdC40Log0L3QsNGD0LrQuCDQmtCw0LfQsNGF0YHQutC+0LPQviDQsNCz0YDQvtGC
0LXRhdC90LjRh9C10YHQutC+0LPQviDRg9C90LjQstC10YDRgdC40YLQtdGC0LAg0LjQvC4g0KEu
0KHQtdC50YTRg9C70LvQuNC90LAv0KHQtdC70YzRgdC60L7RhdC+0LfRj9C50YHRgtCy0LXQvdC9
0YvQtSDQvdCw0YPQutC4IDEg0KfQsNGB0YLRjDwvZnVsbC10aXRsZT48L3BlcmlvZGljYWw+PHBh
Z2VzPjE4MS0xODk8L3BhZ2VzPjx2b2x1bWU+4oSWIDEoMTEyKTwvdm9sdW1lPjxkYXRlcz48eWVh
cj4yMDIyPC95ZWFyPjwvZGF0ZXM+PHVybHM+PC91cmxzPjxlbGVjdHJvbmljLXJlc291cmNlLW51
bT4xMC41MTQ1Mi9rYXphdHUuMjAyMi4xKDExMikuOTQyPC9lbGVjdHJvbmljLXJlc291cmNlLW51
bT48L3JlY29yZD48L0NpdGU+PC9FbmROb3RlPn==
</w:fldData>
        </w:fldChar>
      </w:r>
      <w:r w:rsidR="000E67D7" w:rsidRPr="003E4296">
        <w:rPr>
          <w:rFonts w:ascii="Times New Roman" w:hAnsi="Times New Roman" w:cs="Times New Roman"/>
          <w:szCs w:val="28"/>
          <w:lang w:val="kk-KZ"/>
        </w:rPr>
        <w:instrText xml:space="preserve"> ADDIN EN.CITE.DATA </w:instrText>
      </w:r>
      <w:r w:rsidR="005C07F7" w:rsidRPr="003E4296">
        <w:rPr>
          <w:rFonts w:ascii="Times New Roman" w:hAnsi="Times New Roman" w:cs="Times New Roman"/>
          <w:szCs w:val="28"/>
          <w:lang w:val="kk-KZ"/>
        </w:rPr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end"/>
      </w:r>
      <w:r w:rsidR="005C07F7" w:rsidRPr="003E4296">
        <w:rPr>
          <w:rFonts w:ascii="Times New Roman" w:hAnsi="Times New Roman" w:cs="Times New Roman"/>
          <w:szCs w:val="28"/>
          <w:lang w:val="kk-KZ"/>
        </w:rPr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separate"/>
      </w:r>
      <w:r w:rsidR="000E67D7" w:rsidRPr="003E4296">
        <w:rPr>
          <w:rFonts w:ascii="Times New Roman" w:hAnsi="Times New Roman" w:cs="Times New Roman"/>
          <w:noProof/>
          <w:szCs w:val="28"/>
          <w:lang w:val="kk-KZ"/>
        </w:rPr>
        <w:t>[</w:t>
      </w:r>
      <w:hyperlink w:anchor="_ENREF_11" w:tooltip="Pranay, 2019 #11" w:history="1">
        <w:r w:rsidR="000E67D7" w:rsidRPr="003E4296">
          <w:rPr>
            <w:rFonts w:ascii="Times New Roman" w:hAnsi="Times New Roman" w:cs="Times New Roman"/>
            <w:noProof/>
            <w:szCs w:val="28"/>
            <w:lang w:val="kk-KZ"/>
          </w:rPr>
          <w:t>11</w:t>
        </w:r>
      </w:hyperlink>
      <w:r w:rsidR="000E67D7" w:rsidRPr="003E4296">
        <w:rPr>
          <w:rFonts w:ascii="Times New Roman" w:hAnsi="Times New Roman" w:cs="Times New Roman"/>
          <w:noProof/>
          <w:szCs w:val="28"/>
          <w:lang w:val="kk-KZ"/>
        </w:rPr>
        <w:t xml:space="preserve">, </w:t>
      </w:r>
      <w:r w:rsidR="004E2A98" w:rsidRPr="003E4296">
        <w:rPr>
          <w:rFonts w:ascii="Times New Roman" w:hAnsi="Times New Roman" w:cs="Times New Roman"/>
          <w:noProof/>
          <w:szCs w:val="28"/>
          <w:lang w:val="kk-KZ"/>
        </w:rPr>
        <w:t>р.</w:t>
      </w:r>
      <w:r w:rsidR="0063694F" w:rsidRPr="003E4296">
        <w:rPr>
          <w:rFonts w:ascii="Times New Roman" w:hAnsi="Times New Roman" w:cs="Times New Roman"/>
          <w:noProof/>
          <w:szCs w:val="28"/>
          <w:lang w:val="kk-KZ"/>
        </w:rPr>
        <w:t xml:space="preserve"> 101300</w:t>
      </w:r>
      <w:r w:rsidR="004E2A98" w:rsidRPr="003E4296">
        <w:rPr>
          <w:rFonts w:ascii="Times New Roman" w:hAnsi="Times New Roman" w:cs="Times New Roman"/>
          <w:noProof/>
          <w:szCs w:val="28"/>
          <w:lang w:val="kk-KZ"/>
        </w:rPr>
        <w:t xml:space="preserve">; </w:t>
      </w:r>
      <w:hyperlink w:anchor="_ENREF_211" w:tooltip="Kiribayeva A.K., 2022 #58" w:history="1">
        <w:r w:rsidR="000E67D7" w:rsidRPr="003E4296">
          <w:rPr>
            <w:rFonts w:ascii="Times New Roman" w:hAnsi="Times New Roman" w:cs="Times New Roman"/>
            <w:noProof/>
            <w:szCs w:val="28"/>
            <w:lang w:val="kk-KZ"/>
          </w:rPr>
          <w:t>211</w:t>
        </w:r>
      </w:hyperlink>
      <w:r w:rsidR="000E67D7" w:rsidRPr="003E4296">
        <w:rPr>
          <w:rFonts w:ascii="Times New Roman" w:hAnsi="Times New Roman" w:cs="Times New Roman"/>
          <w:noProof/>
          <w:szCs w:val="28"/>
          <w:lang w:val="kk-KZ"/>
        </w:rPr>
        <w:t>]</w:t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end"/>
      </w:r>
      <w:r w:rsidR="00C1349F" w:rsidRPr="003E4296">
        <w:rPr>
          <w:rFonts w:ascii="Times New Roman" w:hAnsi="Times New Roman" w:cs="Times New Roman"/>
          <w:szCs w:val="28"/>
          <w:lang w:val="kk-KZ"/>
        </w:rPr>
        <w:t xml:space="preserve">. Для </w:t>
      </w:r>
      <w:r w:rsidR="00C1349F" w:rsidRPr="00B82458">
        <w:rPr>
          <w:rFonts w:ascii="Times New Roman" w:hAnsi="Times New Roman" w:cs="Times New Roman"/>
          <w:szCs w:val="28"/>
          <w:lang w:val="kk-KZ"/>
        </w:rPr>
        <w:t>этого 1% картофельного крахмала</w:t>
      </w:r>
      <w:r w:rsidR="000D642C" w:rsidRPr="00B82458">
        <w:rPr>
          <w:rFonts w:ascii="Times New Roman" w:hAnsi="Times New Roman" w:cs="Times New Roman"/>
          <w:szCs w:val="28"/>
        </w:rPr>
        <w:t xml:space="preserve"> (</w:t>
      </w:r>
      <w:r w:rsidR="000D642C" w:rsidRPr="00B82458">
        <w:rPr>
          <w:rFonts w:ascii="Times New Roman" w:hAnsi="Times New Roman" w:cs="Times New Roman"/>
          <w:szCs w:val="28"/>
          <w:lang w:val="en-US"/>
        </w:rPr>
        <w:t>Sigma</w:t>
      </w:r>
      <w:r w:rsidR="000D642C" w:rsidRPr="00B82458">
        <w:rPr>
          <w:rFonts w:ascii="Times New Roman" w:hAnsi="Times New Roman" w:cs="Times New Roman"/>
          <w:szCs w:val="28"/>
        </w:rPr>
        <w:t>-</w:t>
      </w:r>
      <w:r w:rsidR="000D642C" w:rsidRPr="00B82458">
        <w:rPr>
          <w:rFonts w:ascii="Times New Roman" w:hAnsi="Times New Roman" w:cs="Times New Roman"/>
          <w:szCs w:val="28"/>
          <w:lang w:val="en-US"/>
        </w:rPr>
        <w:t>Aldrich</w:t>
      </w:r>
      <w:r w:rsidR="000D642C" w:rsidRPr="00B82458">
        <w:rPr>
          <w:rFonts w:ascii="Times New Roman" w:hAnsi="Times New Roman" w:cs="Times New Roman"/>
          <w:szCs w:val="28"/>
        </w:rPr>
        <w:t>)</w:t>
      </w:r>
      <w:r w:rsidR="00C1349F" w:rsidRPr="00B82458">
        <w:rPr>
          <w:rFonts w:ascii="Times New Roman" w:hAnsi="Times New Roman" w:cs="Times New Roman"/>
          <w:szCs w:val="28"/>
          <w:lang w:val="kk-KZ"/>
        </w:rPr>
        <w:t xml:space="preserve"> растворяли в 100 мМ фосфатном буфере и использовали в качестве субстрата. 1 мл субстрата инкубировали с 40 мкл фермента при 70°C для рекомбинантной α-амилазы полученной в </w:t>
      </w:r>
      <w:r w:rsidR="00C1349F" w:rsidRPr="00B82458">
        <w:rPr>
          <w:rFonts w:ascii="Times New Roman" w:hAnsi="Times New Roman" w:cs="Times New Roman"/>
          <w:i/>
          <w:szCs w:val="28"/>
          <w:lang w:val="en-US"/>
        </w:rPr>
        <w:t>P</w:t>
      </w:r>
      <w:r w:rsidR="00C1349F" w:rsidRPr="00B82458">
        <w:rPr>
          <w:rFonts w:ascii="Times New Roman" w:hAnsi="Times New Roman" w:cs="Times New Roman"/>
          <w:i/>
          <w:szCs w:val="28"/>
        </w:rPr>
        <w:t xml:space="preserve">. </w:t>
      </w:r>
      <w:r w:rsidR="00C1349F" w:rsidRPr="00B82458">
        <w:rPr>
          <w:rFonts w:ascii="Times New Roman" w:hAnsi="Times New Roman" w:cs="Times New Roman"/>
          <w:i/>
          <w:szCs w:val="28"/>
          <w:lang w:val="en-US"/>
        </w:rPr>
        <w:t>pastoris</w:t>
      </w:r>
      <w:r w:rsidR="00C1349F" w:rsidRPr="00B82458">
        <w:rPr>
          <w:rFonts w:ascii="Times New Roman" w:hAnsi="Times New Roman" w:cs="Times New Roman"/>
          <w:i/>
          <w:szCs w:val="28"/>
        </w:rPr>
        <w:t xml:space="preserve">, </w:t>
      </w:r>
      <w:r w:rsidR="00C1349F" w:rsidRPr="00B82458">
        <w:rPr>
          <w:rFonts w:ascii="Times New Roman" w:hAnsi="Times New Roman" w:cs="Times New Roman"/>
          <w:szCs w:val="28"/>
        </w:rPr>
        <w:t xml:space="preserve">и </w:t>
      </w:r>
      <w:r w:rsidR="00C1349F" w:rsidRPr="00B82458">
        <w:rPr>
          <w:rFonts w:ascii="Times New Roman" w:hAnsi="Times New Roman" w:cs="Times New Roman"/>
          <w:szCs w:val="28"/>
          <w:lang w:val="kk-KZ"/>
        </w:rPr>
        <w:t xml:space="preserve">80°C для рекомбинантной α-амилазы полученной в </w:t>
      </w:r>
      <w:r w:rsidR="00C1349F" w:rsidRPr="00B82458">
        <w:rPr>
          <w:rFonts w:ascii="Times New Roman" w:hAnsi="Times New Roman" w:cs="Times New Roman"/>
          <w:i/>
          <w:szCs w:val="28"/>
          <w:lang w:val="en-US"/>
        </w:rPr>
        <w:t>E</w:t>
      </w:r>
      <w:r w:rsidR="00C1349F" w:rsidRPr="00B82458">
        <w:rPr>
          <w:rFonts w:ascii="Times New Roman" w:hAnsi="Times New Roman" w:cs="Times New Roman"/>
          <w:i/>
          <w:szCs w:val="28"/>
        </w:rPr>
        <w:t xml:space="preserve">. </w:t>
      </w:r>
      <w:r w:rsidR="00C1349F" w:rsidRPr="00B82458">
        <w:rPr>
          <w:rFonts w:ascii="Times New Roman" w:hAnsi="Times New Roman" w:cs="Times New Roman"/>
          <w:i/>
          <w:szCs w:val="28"/>
          <w:lang w:val="en-US"/>
        </w:rPr>
        <w:t>coli</w:t>
      </w:r>
      <w:r w:rsidR="00C1349F" w:rsidRPr="00B82458">
        <w:rPr>
          <w:rFonts w:ascii="Times New Roman" w:hAnsi="Times New Roman" w:cs="Times New Roman"/>
          <w:szCs w:val="28"/>
          <w:lang w:val="kk-KZ"/>
        </w:rPr>
        <w:t xml:space="preserve"> в течение 10 мин</w:t>
      </w:r>
      <w:r w:rsidR="00C1349F" w:rsidRPr="00B82458">
        <w:rPr>
          <w:rFonts w:ascii="Times New Roman" w:hAnsi="Times New Roman" w:cs="Times New Roman"/>
          <w:szCs w:val="28"/>
        </w:rPr>
        <w:t>ут</w:t>
      </w:r>
      <w:r w:rsidR="00C1349F" w:rsidRPr="00B82458">
        <w:rPr>
          <w:rFonts w:ascii="Times New Roman" w:hAnsi="Times New Roman" w:cs="Times New Roman"/>
          <w:szCs w:val="28"/>
          <w:lang w:val="kk-KZ"/>
        </w:rPr>
        <w:t xml:space="preserve">. В реакционную смесь добавляли 1,5 мл реагента DNSA. Смесь кипятили на водяной бане в течение 10 минут. Поглощение измеряли на спектрофотометре Shimadzu UV-1900i на длине волны 540 нм. Калибровочную кривую строили с использованием </w:t>
      </w:r>
      <w:r w:rsidR="00C1349F" w:rsidRPr="00B82458">
        <w:rPr>
          <w:rFonts w:ascii="Times New Roman" w:hAnsi="Times New Roman" w:cs="Times New Roman"/>
          <w:szCs w:val="28"/>
        </w:rPr>
        <w:t>глюкозы</w:t>
      </w:r>
      <w:r w:rsidR="00C1349F" w:rsidRPr="00B82458">
        <w:rPr>
          <w:rFonts w:ascii="Times New Roman" w:hAnsi="Times New Roman" w:cs="Times New Roman"/>
          <w:szCs w:val="28"/>
          <w:lang w:val="kk-KZ"/>
        </w:rPr>
        <w:t xml:space="preserve"> (</w:t>
      </w:r>
      <w:r w:rsidR="00C1349F" w:rsidRPr="00B82458">
        <w:rPr>
          <w:rFonts w:ascii="Times New Roman" w:hAnsi="Times New Roman" w:cs="Times New Roman"/>
          <w:szCs w:val="28"/>
          <w:lang w:val="en-US"/>
        </w:rPr>
        <w:t>Sigma</w:t>
      </w:r>
      <w:r w:rsidR="000D642C" w:rsidRPr="00B82458">
        <w:rPr>
          <w:rFonts w:ascii="Times New Roman" w:hAnsi="Times New Roman" w:cs="Times New Roman"/>
          <w:szCs w:val="28"/>
        </w:rPr>
        <w:t>-</w:t>
      </w:r>
      <w:r w:rsidR="000D642C" w:rsidRPr="00B82458">
        <w:rPr>
          <w:rFonts w:ascii="Times New Roman" w:hAnsi="Times New Roman" w:cs="Times New Roman"/>
          <w:szCs w:val="28"/>
          <w:lang w:val="en-US"/>
        </w:rPr>
        <w:t>Aldrich</w:t>
      </w:r>
      <w:r w:rsidR="00C1349F" w:rsidRPr="00B82458">
        <w:rPr>
          <w:rFonts w:ascii="Times New Roman" w:hAnsi="Times New Roman" w:cs="Times New Roman"/>
          <w:szCs w:val="28"/>
          <w:lang w:val="kk-KZ"/>
        </w:rPr>
        <w:t>) в качестве стандарта. Одна единица активности α-амилазы соответствовала тому количеству фермента, которое высвобождает 1 мкмоль восстанавливающего сахара-</w:t>
      </w:r>
      <w:r w:rsidR="00C1349F" w:rsidRPr="00B82458">
        <w:rPr>
          <w:rFonts w:ascii="Times New Roman" w:hAnsi="Times New Roman" w:cs="Times New Roman"/>
          <w:szCs w:val="28"/>
        </w:rPr>
        <w:t>глюкозы</w:t>
      </w:r>
      <w:r w:rsidR="00C1349F" w:rsidRPr="00B82458">
        <w:rPr>
          <w:rFonts w:ascii="Times New Roman" w:hAnsi="Times New Roman" w:cs="Times New Roman"/>
          <w:szCs w:val="28"/>
          <w:lang w:val="kk-KZ"/>
        </w:rPr>
        <w:t xml:space="preserve"> за 1 мин</w:t>
      </w:r>
      <w:r w:rsidR="00C1349F" w:rsidRPr="00B82458">
        <w:rPr>
          <w:rFonts w:ascii="Times New Roman" w:hAnsi="Times New Roman" w:cs="Times New Roman"/>
          <w:szCs w:val="28"/>
        </w:rPr>
        <w:t>уту</w:t>
      </w:r>
      <w:r w:rsidR="00C1349F" w:rsidRPr="00B82458">
        <w:rPr>
          <w:rFonts w:ascii="Times New Roman" w:hAnsi="Times New Roman" w:cs="Times New Roman"/>
          <w:szCs w:val="28"/>
          <w:lang w:val="kk-KZ"/>
        </w:rPr>
        <w:t xml:space="preserve"> при стандартных условиях. Измерения были выполнены в трех повторностях, и среднее трех повторений было указано как определенный результат.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83" w:name="_Toc128419426"/>
    </w:p>
    <w:p w:rsidR="00701FB0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2.1.28</w:t>
      </w:r>
      <w:r w:rsidR="00701FB0" w:rsidRPr="00B82458">
        <w:rPr>
          <w:sz w:val="28"/>
          <w:szCs w:val="28"/>
        </w:rPr>
        <w:t>.2 Определение ксиланазной активности</w:t>
      </w:r>
      <w:bookmarkEnd w:id="83"/>
    </w:p>
    <w:p w:rsidR="00701FB0" w:rsidRPr="00B82458" w:rsidRDefault="00701FB0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 w:rsidRPr="00B82458">
        <w:rPr>
          <w:rFonts w:ascii="Times New Roman" w:hAnsi="Times New Roman" w:cs="Times New Roman"/>
          <w:szCs w:val="28"/>
          <w:lang w:val="kk-KZ"/>
        </w:rPr>
        <w:t xml:space="preserve">Ксиланазную активность определяли методом </w:t>
      </w:r>
      <w:r w:rsidR="00E41300" w:rsidRPr="00B82458">
        <w:rPr>
          <w:rFonts w:ascii="Times New Roman" w:hAnsi="Times New Roman" w:cs="Times New Roman"/>
          <w:szCs w:val="28"/>
          <w:lang w:val="kk-KZ"/>
        </w:rPr>
        <w:t xml:space="preserve">востанавливающих </w:t>
      </w:r>
      <w:r w:rsidR="00E41300" w:rsidRPr="003E4296">
        <w:rPr>
          <w:rFonts w:ascii="Times New Roman" w:hAnsi="Times New Roman" w:cs="Times New Roman"/>
          <w:szCs w:val="28"/>
          <w:lang w:val="kk-KZ"/>
        </w:rPr>
        <w:t xml:space="preserve">сахаров, </w:t>
      </w:r>
      <w:r w:rsidR="00643CAD" w:rsidRPr="003E4296">
        <w:rPr>
          <w:rFonts w:ascii="Times New Roman" w:hAnsi="Times New Roman" w:cs="Times New Roman"/>
          <w:szCs w:val="28"/>
        </w:rPr>
        <w:t>адаптированный для ксиланазной активности</w:t>
      </w:r>
      <w:r w:rsidR="00643CAD" w:rsidRPr="003E4296">
        <w:rPr>
          <w:rFonts w:ascii="Times New Roman" w:hAnsi="Times New Roman" w:cs="Times New Roman"/>
          <w:szCs w:val="28"/>
          <w:lang w:val="kk-KZ"/>
        </w:rPr>
        <w:t xml:space="preserve"> </w:t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begin">
          <w:fldData xml:space="preserve">PEVuZE5vdGU+PENpdGU+PEF1dGhvcj5SYWo8L0F1dGhvcj48WWVhcj4yMDE4PC9ZZWFyPjxSZWNO
dW0+MTYzPC9SZWNOdW0+PERpc3BsYXlUZXh0PlsxNjgsIDIxMl08L0Rpc3BsYXlUZXh0PjxyZWNv
cmQ+PHJlYy1udW1iZXI+MTYzPC9yZWMtbnVtYmVyPjxmb3JlaWduLWtleXM+PGtleSBhcHA9IkVO
IiBkYi1pZD0idzJ4cGVycnNwenoycjBld2ZkcXBwc2QwZnByOTV3ZWF6MHJ0Ij4xNjM8L2tleT48
L2ZvcmVpZ24ta2V5cz48cmVmLXR5cGUgbmFtZT0iSm91cm5hbCBBcnRpY2xlIj4xNzwvcmVmLXR5
cGU+PGNvbnRyaWJ1dG9ycz48YXV0aG9ycz48YXV0aG9yPlJhaiwgQWJoYXk8L2F1dGhvcj48YXV0
aG9yPkt1bWFyLCBTaGFyYWQ8L2F1dGhvcj48YXV0aG9yPlNpbmdoLCBTdWRoZWVyIEt1bWFyPC9h
dXRob3I+PGF1dGhvcj5QcmFrYXNoLCBKeW90aTwvYXV0aG9yPjwvYXV0aG9ycz48L2NvbnRyaWJ1
dG9ycz48dGl0bGVzPjx0aXRsZT5Qcm9kdWN0aW9uIGFuZCBwdXJpZmljYXRpb24gb2YgeHlsYW5h
c2UgZnJvbSBhbGthbGlwaGlsaWMgQmFjaWxsdXMgbGljaGVuaWZvcm1pcyBhbmQgaXRzIHByZXRy
ZWF0bWVudCBvZiBldWNhbHlwdHVzIGtyYWZ0IHB1bHA8L3RpdGxlPjxzZWNvbmRhcnktdGl0bGU+
QmlvY2F0YWx5c2lzIGFuZCBBZ3JpY3VsdHVyYWwgQmlvdGVjaG5vbG9neTwvc2Vjb25kYXJ5LXRp
dGxlPjwvdGl0bGVzPjxwZXJpb2RpY2FsPjxmdWxsLXRpdGxlPkJpb2NhdGFseXNpcyBhbmQgQWdy
aWN1bHR1cmFsIEJpb3RlY2hub2xvZ3k8L2Z1bGwtdGl0bGU+PC9wZXJpb2RpY2FsPjxwYWdlcz4x
OTktMjA5PC9wYWdlcz48dm9sdW1lPjE1PC92b2x1bWU+PGtleXdvcmRzPjxrZXl3b3JkPlB1cmlm
aWVkIHh5bGFuYXNlPC9rZXl3b3JkPjxrZXl3b3JkPlNFTTwva2V5d29yZD48a2V5d29yZD5GVElS
PC9rZXl3b3JkPjxrZXl3b3JkPkthcHBhIG51bWJlcjwva2V5d29yZD48L2tleXdvcmRzPjxkYXRl
cz48eWVhcj4yMDE4PC95ZWFyPjxwdWItZGF0ZXM+PGRhdGU+MjAxOC8wNy8wMS88L2RhdGU+PC9w
dWItZGF0ZXM+PC9kYXRlcz48aXNibj4xODc4LTgxODE8L2lzYm4+PHVybHM+PHJlbGF0ZWQtdXJs
cz48dXJsPmh0dHBzOi8vd3d3LnNjaWVuY2VkaXJlY3QuY29tL3NjaWVuY2UvYXJ0aWNsZS9waWkv
UzE4Nzg4MTgxMTczMDU1MTA8L3VybD48L3JlbGF0ZWQtdXJscz48L3VybHM+PGVsZWN0cm9uaWMt
cmVzb3VyY2UtbnVtPmh0dHBzOi8vZG9pLm9yZy8xMC4xMDE2L2ouYmNhYi4yMDE4LjA2LjAxODwv
ZWxlY3Ryb25pYy1yZXNvdXJjZS1udW0+PC9yZWNvcmQ+PC9DaXRlPjxDaXRlPjxBdXRob3I+S2ly
aWJheWV2YTwvQXV0aG9yPjxZZWFyPjIwMjI8L1llYXI+PFJlY051bT41NzwvUmVjTnVtPjxyZWNv
cmQ+PHJlYy1udW1iZXI+NTc8L3JlYy1udW1iZXI+PGZvcmVpZ24ta2V5cz48a2V5IGFwcD0iRU4i
IGRiLWlkPSJ4MnR2ZHB3ZHdhYTJhaGVzZXRwcGR4eG52ZnB4cGYyZjl3d3oiPjU3PC9rZXk+PC9m
b3JlaWduLWtleXM+PHJlZi10eXBlIG5hbWU9IkpvdXJuYWwgQXJ0aWNsZSI+MTc8L3JlZi10eXBl
Pjxjb250cmlidXRvcnM+PGF1dGhvcnM+PGF1dGhvcj5LaXJpYmF5ZXZhLCBBLjwvYXV0aG9yPjxh
dXRob3I+U2lsYXlldiwgRC48L2F1dGhvcj48YXV0aG9yPkFiZHVsbGF5ZXZhLCBBLjwvYXV0aG9y
PjxhdXRob3I+UmFtYW5rdWxvdiwgWWU8L2F1dGhvcj48YXV0aG9yPktoYXNzZW5vdiwgQi48L2F1
dGhvcj48L2F1dGhvcnM+PC9jb250cmlidXRvcnM+PHRpdGxlcz48dGl0bGU+U1RVRFkgT0YgVEhF
IEJJT0NIRU1JQ0FMIENIQVJBQ1RFUklTVElDUyBPRiBHTFlDT1NZTEFURUQgUkVDT01CSU5BTlQg
WFlMQU5BU0U8L3RpdGxlPjxzZWNvbmRhcnktdGl0bGU+RXVyYXNpYW4gSm91cm5hbCBvZiBBcHBs
aWVkIEJpb3RlY2hub2xvZ3k8L3NlY29uZGFyeS10aXRsZT48L3RpdGxlcz48cGVyaW9kaWNhbD48
ZnVsbC10aXRsZT5FdXJhc2lhbiBKb3VybmFsIG9mIEFwcGxpZWQgQmlvdGVjaG5vbG9neTwvZnVs
bC10aXRsZT48L3BlcmlvZGljYWw+PHBhZ2VzPjI0LTMyPC9wYWdlcz48bnVtYmVyPjE8L251bWJl
cj48c2VjdGlvbj5BcnRpY2xlczwvc2VjdGlvbj48ZGF0ZXM+PHllYXI+MjAyMjwveWVhcj48cHVi
LWRhdGVzPjxkYXRlPjA2LzAzPC9kYXRlPjwvcHViLWRhdGVzPjwvZGF0ZXM+PHVybHM+PHJlbGF0
ZWQtdXJscz48dXJsPmh0dHBzOi8vYmlvdGVjaGxpbmsub3JnL2luZGV4LnBocC9qb3VybmFsL2Fy
dGljbGUvdmlldy8zMDk8L3VybD48L3JlbGF0ZWQtdXJscz48L3VybHM+PGVsZWN0cm9uaWMtcmVz
b3VyY2UtbnVtPjEwLjExMTM0L2J0cC4xLjIwMjIuMzwvZWxlY3Ryb25pYy1yZXNvdXJjZS1udW0+
PGFjY2Vzcy1kYXRlPjIwMjMvMDIvMjQ8L2FjY2Vzcy1kYXRlPjwvcmVjb3JkPjwvQ2l0ZT48L0Vu
ZE5vdGU+
</w:fldData>
        </w:fldChar>
      </w:r>
      <w:r w:rsidR="000E67D7" w:rsidRPr="003E4296">
        <w:rPr>
          <w:rFonts w:ascii="Times New Roman" w:hAnsi="Times New Roman" w:cs="Times New Roman"/>
          <w:szCs w:val="28"/>
          <w:lang w:val="kk-KZ"/>
        </w:rPr>
        <w:instrText xml:space="preserve"> ADDIN EN.CITE </w:instrText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begin">
          <w:fldData xml:space="preserve">PEVuZE5vdGU+PENpdGU+PEF1dGhvcj5SYWo8L0F1dGhvcj48WWVhcj4yMDE4PC9ZZWFyPjxSZWNO
dW0+MTYzPC9SZWNOdW0+PERpc3BsYXlUZXh0PlsxNjgsIDIxMl08L0Rpc3BsYXlUZXh0PjxyZWNv
cmQ+PHJlYy1udW1iZXI+MTYzPC9yZWMtbnVtYmVyPjxmb3JlaWduLWtleXM+PGtleSBhcHA9IkVO
IiBkYi1pZD0idzJ4cGVycnNwenoycjBld2ZkcXBwc2QwZnByOTV3ZWF6MHJ0Ij4xNjM8L2tleT48
L2ZvcmVpZ24ta2V5cz48cmVmLXR5cGUgbmFtZT0iSm91cm5hbCBBcnRpY2xlIj4xNzwvcmVmLXR5
cGU+PGNvbnRyaWJ1dG9ycz48YXV0aG9ycz48YXV0aG9yPlJhaiwgQWJoYXk8L2F1dGhvcj48YXV0
aG9yPkt1bWFyLCBTaGFyYWQ8L2F1dGhvcj48YXV0aG9yPlNpbmdoLCBTdWRoZWVyIEt1bWFyPC9h
dXRob3I+PGF1dGhvcj5QcmFrYXNoLCBKeW90aTwvYXV0aG9yPjwvYXV0aG9ycz48L2NvbnRyaWJ1
dG9ycz48dGl0bGVzPjx0aXRsZT5Qcm9kdWN0aW9uIGFuZCBwdXJpZmljYXRpb24gb2YgeHlsYW5h
c2UgZnJvbSBhbGthbGlwaGlsaWMgQmFjaWxsdXMgbGljaGVuaWZvcm1pcyBhbmQgaXRzIHByZXRy
ZWF0bWVudCBvZiBldWNhbHlwdHVzIGtyYWZ0IHB1bHA8L3RpdGxlPjxzZWNvbmRhcnktdGl0bGU+
QmlvY2F0YWx5c2lzIGFuZCBBZ3JpY3VsdHVyYWwgQmlvdGVjaG5vbG9neTwvc2Vjb25kYXJ5LXRp
dGxlPjwvdGl0bGVzPjxwZXJpb2RpY2FsPjxmdWxsLXRpdGxlPkJpb2NhdGFseXNpcyBhbmQgQWdy
aWN1bHR1cmFsIEJpb3RlY2hub2xvZ3k8L2Z1bGwtdGl0bGU+PC9wZXJpb2RpY2FsPjxwYWdlcz4x
OTktMjA5PC9wYWdlcz48dm9sdW1lPjE1PC92b2x1bWU+PGtleXdvcmRzPjxrZXl3b3JkPlB1cmlm
aWVkIHh5bGFuYXNlPC9rZXl3b3JkPjxrZXl3b3JkPlNFTTwva2V5d29yZD48a2V5d29yZD5GVElS
PC9rZXl3b3JkPjxrZXl3b3JkPkthcHBhIG51bWJlcjwva2V5d29yZD48L2tleXdvcmRzPjxkYXRl
cz48eWVhcj4yMDE4PC95ZWFyPjxwdWItZGF0ZXM+PGRhdGU+MjAxOC8wNy8wMS88L2RhdGU+PC9w
dWItZGF0ZXM+PC9kYXRlcz48aXNibj4xODc4LTgxODE8L2lzYm4+PHVybHM+PHJlbGF0ZWQtdXJs
cz48dXJsPmh0dHBzOi8vd3d3LnNjaWVuY2VkaXJlY3QuY29tL3NjaWVuY2UvYXJ0aWNsZS9waWkv
UzE4Nzg4MTgxMTczMDU1MTA8L3VybD48L3JlbGF0ZWQtdXJscz48L3VybHM+PGVsZWN0cm9uaWMt
cmVzb3VyY2UtbnVtPmh0dHBzOi8vZG9pLm9yZy8xMC4xMDE2L2ouYmNhYi4yMDE4LjA2LjAxODwv
ZWxlY3Ryb25pYy1yZXNvdXJjZS1udW0+PC9yZWNvcmQ+PC9DaXRlPjxDaXRlPjxBdXRob3I+S2ly
aWJheWV2YTwvQXV0aG9yPjxZZWFyPjIwMjI8L1llYXI+PFJlY051bT41NzwvUmVjTnVtPjxyZWNv
cmQ+PHJlYy1udW1iZXI+NTc8L3JlYy1udW1iZXI+PGZvcmVpZ24ta2V5cz48a2V5IGFwcD0iRU4i
IGRiLWlkPSJ4MnR2ZHB3ZHdhYTJhaGVzZXRwcGR4eG52ZnB4cGYyZjl3d3oiPjU3PC9rZXk+PC9m
b3JlaWduLWtleXM+PHJlZi10eXBlIG5hbWU9IkpvdXJuYWwgQXJ0aWNsZSI+MTc8L3JlZi10eXBl
Pjxjb250cmlidXRvcnM+PGF1dGhvcnM+PGF1dGhvcj5LaXJpYmF5ZXZhLCBBLjwvYXV0aG9yPjxh
dXRob3I+U2lsYXlldiwgRC48L2F1dGhvcj48YXV0aG9yPkFiZHVsbGF5ZXZhLCBBLjwvYXV0aG9y
PjxhdXRob3I+UmFtYW5rdWxvdiwgWWU8L2F1dGhvcj48YXV0aG9yPktoYXNzZW5vdiwgQi48L2F1
dGhvcj48L2F1dGhvcnM+PC9jb250cmlidXRvcnM+PHRpdGxlcz48dGl0bGU+U1RVRFkgT0YgVEhF
IEJJT0NIRU1JQ0FMIENIQVJBQ1RFUklTVElDUyBPRiBHTFlDT1NZTEFURUQgUkVDT01CSU5BTlQg
WFlMQU5BU0U8L3RpdGxlPjxzZWNvbmRhcnktdGl0bGU+RXVyYXNpYW4gSm91cm5hbCBvZiBBcHBs
aWVkIEJpb3RlY2hub2xvZ3k8L3NlY29uZGFyeS10aXRsZT48L3RpdGxlcz48cGVyaW9kaWNhbD48
ZnVsbC10aXRsZT5FdXJhc2lhbiBKb3VybmFsIG9mIEFwcGxpZWQgQmlvdGVjaG5vbG9neTwvZnVs
bC10aXRsZT48L3BlcmlvZGljYWw+PHBhZ2VzPjI0LTMyPC9wYWdlcz48bnVtYmVyPjE8L251bWJl
cj48c2VjdGlvbj5BcnRpY2xlczwvc2VjdGlvbj48ZGF0ZXM+PHllYXI+MjAyMjwveWVhcj48cHVi
LWRhdGVzPjxkYXRlPjA2LzAzPC9kYXRlPjwvcHViLWRhdGVzPjwvZGF0ZXM+PHVybHM+PHJlbGF0
ZWQtdXJscz48dXJsPmh0dHBzOi8vYmlvdGVjaGxpbmsub3JnL2luZGV4LnBocC9qb3VybmFsL2Fy
dGljbGUvdmlldy8zMDk8L3VybD48L3JlbGF0ZWQtdXJscz48L3VybHM+PGVsZWN0cm9uaWMtcmVz
b3VyY2UtbnVtPjEwLjExMTM0L2J0cC4xLjIwMjIuMzwvZWxlY3Ryb25pYy1yZXNvdXJjZS1udW0+
PGFjY2Vzcy1kYXRlPjIwMjMvMDIvMjQ8L2FjY2Vzcy1kYXRlPjwvcmVjb3JkPjwvQ2l0ZT48L0Vu
ZE5vdGU+
</w:fldData>
        </w:fldChar>
      </w:r>
      <w:r w:rsidR="000E67D7" w:rsidRPr="003E4296">
        <w:rPr>
          <w:rFonts w:ascii="Times New Roman" w:hAnsi="Times New Roman" w:cs="Times New Roman"/>
          <w:szCs w:val="28"/>
          <w:lang w:val="kk-KZ"/>
        </w:rPr>
        <w:instrText xml:space="preserve"> ADDIN EN.CITE.DATA </w:instrText>
      </w:r>
      <w:r w:rsidR="005C07F7" w:rsidRPr="003E4296">
        <w:rPr>
          <w:rFonts w:ascii="Times New Roman" w:hAnsi="Times New Roman" w:cs="Times New Roman"/>
          <w:szCs w:val="28"/>
          <w:lang w:val="kk-KZ"/>
        </w:rPr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end"/>
      </w:r>
      <w:r w:rsidR="005C07F7" w:rsidRPr="003E4296">
        <w:rPr>
          <w:rFonts w:ascii="Times New Roman" w:hAnsi="Times New Roman" w:cs="Times New Roman"/>
          <w:szCs w:val="28"/>
          <w:lang w:val="kk-KZ"/>
        </w:rPr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separate"/>
      </w:r>
      <w:r w:rsidR="000E67D7" w:rsidRPr="003E4296">
        <w:rPr>
          <w:rFonts w:ascii="Times New Roman" w:hAnsi="Times New Roman" w:cs="Times New Roman"/>
          <w:noProof/>
          <w:szCs w:val="28"/>
          <w:lang w:val="kk-KZ"/>
        </w:rPr>
        <w:t>[</w:t>
      </w:r>
      <w:hyperlink w:anchor="_ENREF_168" w:tooltip="Raj, 2018 #163" w:history="1">
        <w:r w:rsidR="000E67D7" w:rsidRPr="003E4296">
          <w:rPr>
            <w:rFonts w:ascii="Times New Roman" w:hAnsi="Times New Roman" w:cs="Times New Roman"/>
            <w:noProof/>
            <w:szCs w:val="28"/>
            <w:lang w:val="kk-KZ"/>
          </w:rPr>
          <w:t>168</w:t>
        </w:r>
      </w:hyperlink>
      <w:r w:rsidR="000E67D7" w:rsidRPr="003E4296">
        <w:rPr>
          <w:rFonts w:ascii="Times New Roman" w:hAnsi="Times New Roman" w:cs="Times New Roman"/>
          <w:noProof/>
          <w:szCs w:val="28"/>
          <w:lang w:val="kk-KZ"/>
        </w:rPr>
        <w:t xml:space="preserve">, </w:t>
      </w:r>
      <w:r w:rsidR="004E2A98" w:rsidRPr="003E4296">
        <w:rPr>
          <w:rFonts w:ascii="Times New Roman" w:hAnsi="Times New Roman" w:cs="Times New Roman"/>
          <w:noProof/>
          <w:szCs w:val="28"/>
          <w:lang w:val="kk-KZ"/>
        </w:rPr>
        <w:t>р.</w:t>
      </w:r>
      <w:r w:rsidR="0063694F" w:rsidRPr="003E4296">
        <w:rPr>
          <w:rFonts w:ascii="Times New Roman" w:hAnsi="Times New Roman" w:cs="Times New Roman"/>
          <w:noProof/>
          <w:szCs w:val="28"/>
          <w:lang w:val="kk-KZ"/>
        </w:rPr>
        <w:t xml:space="preserve"> 199</w:t>
      </w:r>
      <w:r w:rsidR="004E2A98" w:rsidRPr="003E4296">
        <w:rPr>
          <w:rFonts w:ascii="Times New Roman" w:hAnsi="Times New Roman" w:cs="Times New Roman"/>
          <w:noProof/>
          <w:szCs w:val="28"/>
          <w:lang w:val="kk-KZ"/>
        </w:rPr>
        <w:t xml:space="preserve">; </w:t>
      </w:r>
      <w:hyperlink w:anchor="_ENREF_212" w:tooltip="Kiribayeva, 2022 #57" w:history="1">
        <w:r w:rsidR="000E67D7" w:rsidRPr="003E4296">
          <w:rPr>
            <w:rFonts w:ascii="Times New Roman" w:hAnsi="Times New Roman" w:cs="Times New Roman"/>
            <w:noProof/>
            <w:szCs w:val="28"/>
            <w:lang w:val="kk-KZ"/>
          </w:rPr>
          <w:t>212</w:t>
        </w:r>
      </w:hyperlink>
      <w:r w:rsidR="000E67D7" w:rsidRPr="003E4296">
        <w:rPr>
          <w:rFonts w:ascii="Times New Roman" w:hAnsi="Times New Roman" w:cs="Times New Roman"/>
          <w:noProof/>
          <w:szCs w:val="28"/>
          <w:lang w:val="kk-KZ"/>
        </w:rPr>
        <w:t>]</w:t>
      </w:r>
      <w:r w:rsidR="005C07F7" w:rsidRPr="003E4296">
        <w:rPr>
          <w:rFonts w:ascii="Times New Roman" w:hAnsi="Times New Roman" w:cs="Times New Roman"/>
          <w:szCs w:val="28"/>
          <w:lang w:val="kk-KZ"/>
        </w:rPr>
        <w:fldChar w:fldCharType="end"/>
      </w:r>
      <w:r w:rsidRPr="003E4296">
        <w:rPr>
          <w:rFonts w:ascii="Times New Roman" w:hAnsi="Times New Roman" w:cs="Times New Roman"/>
          <w:szCs w:val="28"/>
          <w:lang w:val="kk-KZ"/>
        </w:rPr>
        <w:t xml:space="preserve">. </w:t>
      </w:r>
      <w:r w:rsidR="00E41300" w:rsidRPr="003E4296">
        <w:rPr>
          <w:rFonts w:ascii="Times New Roman" w:hAnsi="Times New Roman" w:cs="Times New Roman"/>
          <w:szCs w:val="28"/>
          <w:lang w:val="kk-KZ"/>
        </w:rPr>
        <w:t xml:space="preserve">Для </w:t>
      </w:r>
      <w:r w:rsidR="00E41300" w:rsidRPr="00B82458">
        <w:rPr>
          <w:rFonts w:ascii="Times New Roman" w:hAnsi="Times New Roman" w:cs="Times New Roman"/>
          <w:szCs w:val="28"/>
          <w:lang w:val="kk-KZ"/>
        </w:rPr>
        <w:t xml:space="preserve">этого 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1% ксилана растворяли в 100 мМ фосфатном буфере (pH 7,0 для </w:t>
      </w:r>
      <w:r w:rsidR="00E41300" w:rsidRPr="00B82458">
        <w:rPr>
          <w:rFonts w:ascii="Times New Roman" w:hAnsi="Times New Roman" w:cs="Times New Roman"/>
          <w:szCs w:val="28"/>
          <w:lang w:val="kk-KZ"/>
        </w:rPr>
        <w:t xml:space="preserve">рекомбинантной ксиланазы полученной в </w:t>
      </w:r>
      <w:r w:rsidR="00E41300" w:rsidRPr="00B82458">
        <w:rPr>
          <w:rFonts w:ascii="Times New Roman" w:hAnsi="Times New Roman" w:cs="Times New Roman"/>
          <w:i/>
          <w:szCs w:val="28"/>
          <w:lang w:val="en-US"/>
        </w:rPr>
        <w:t>E</w:t>
      </w:r>
      <w:r w:rsidR="00E41300" w:rsidRPr="00B82458">
        <w:rPr>
          <w:rFonts w:ascii="Times New Roman" w:hAnsi="Times New Roman" w:cs="Times New Roman"/>
          <w:i/>
          <w:szCs w:val="28"/>
        </w:rPr>
        <w:t>.</w:t>
      </w:r>
      <w:r w:rsidR="00E52948" w:rsidRPr="00B82458">
        <w:rPr>
          <w:rFonts w:ascii="Times New Roman" w:hAnsi="Times New Roman" w:cs="Times New Roman"/>
          <w:i/>
          <w:szCs w:val="28"/>
        </w:rPr>
        <w:t xml:space="preserve"> </w:t>
      </w:r>
      <w:r w:rsidR="00E41300" w:rsidRPr="00B82458">
        <w:rPr>
          <w:rFonts w:ascii="Times New Roman" w:hAnsi="Times New Roman" w:cs="Times New Roman"/>
          <w:i/>
          <w:szCs w:val="28"/>
          <w:lang w:val="en-US"/>
        </w:rPr>
        <w:t>coli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 и 6,0 для </w:t>
      </w:r>
      <w:r w:rsidR="00E52948" w:rsidRPr="00B82458">
        <w:rPr>
          <w:rFonts w:ascii="Times New Roman" w:hAnsi="Times New Roman" w:cs="Times New Roman"/>
          <w:szCs w:val="28"/>
          <w:lang w:val="kk-KZ"/>
        </w:rPr>
        <w:t xml:space="preserve">рекомбинантной ксиланазы полученной в </w:t>
      </w:r>
      <w:r w:rsidR="00E52948" w:rsidRPr="00B82458">
        <w:rPr>
          <w:rFonts w:ascii="Times New Roman" w:hAnsi="Times New Roman" w:cs="Times New Roman"/>
          <w:i/>
          <w:szCs w:val="28"/>
          <w:lang w:val="en-US"/>
        </w:rPr>
        <w:t>P</w:t>
      </w:r>
      <w:r w:rsidR="00E52948" w:rsidRPr="00B82458">
        <w:rPr>
          <w:rFonts w:ascii="Times New Roman" w:hAnsi="Times New Roman" w:cs="Times New Roman"/>
          <w:i/>
          <w:szCs w:val="28"/>
        </w:rPr>
        <w:t xml:space="preserve">. </w:t>
      </w:r>
      <w:r w:rsidR="00E52948" w:rsidRPr="00B82458">
        <w:rPr>
          <w:rFonts w:ascii="Times New Roman" w:hAnsi="Times New Roman" w:cs="Times New Roman"/>
          <w:i/>
          <w:szCs w:val="28"/>
          <w:lang w:val="en-US"/>
        </w:rPr>
        <w:t>pastoris</w:t>
      </w:r>
      <w:r w:rsidRPr="00B82458">
        <w:rPr>
          <w:rFonts w:ascii="Times New Roman" w:hAnsi="Times New Roman" w:cs="Times New Roman"/>
          <w:szCs w:val="28"/>
          <w:lang w:val="kk-KZ"/>
        </w:rPr>
        <w:t>) и использовали в качестве субстрата. 1 мл субстрата инкубировали с 40 мкл фермента при 50°C в течение 15 мин</w:t>
      </w:r>
      <w:r w:rsidR="00E52948" w:rsidRPr="00B82458">
        <w:rPr>
          <w:rFonts w:ascii="Times New Roman" w:hAnsi="Times New Roman" w:cs="Times New Roman"/>
          <w:szCs w:val="28"/>
        </w:rPr>
        <w:t>ут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. </w:t>
      </w:r>
      <w:r w:rsidR="00E52948" w:rsidRPr="00B82458">
        <w:rPr>
          <w:rFonts w:ascii="Times New Roman" w:hAnsi="Times New Roman" w:cs="Times New Roman"/>
          <w:szCs w:val="28"/>
          <w:lang w:val="kk-KZ"/>
        </w:rPr>
        <w:t xml:space="preserve">В реакционную смесь </w:t>
      </w:r>
      <w:r w:rsidRPr="00B82458">
        <w:rPr>
          <w:rFonts w:ascii="Times New Roman" w:hAnsi="Times New Roman" w:cs="Times New Roman"/>
          <w:szCs w:val="28"/>
          <w:lang w:val="kk-KZ"/>
        </w:rPr>
        <w:t>добавл</w:t>
      </w:r>
      <w:r w:rsidR="00E52948" w:rsidRPr="00B82458">
        <w:rPr>
          <w:rFonts w:ascii="Times New Roman" w:hAnsi="Times New Roman" w:cs="Times New Roman"/>
          <w:szCs w:val="28"/>
          <w:lang w:val="kk-KZ"/>
        </w:rPr>
        <w:t>яли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 1,5 мл </w:t>
      </w:r>
      <w:r w:rsidR="00AE41BC" w:rsidRPr="00B82458">
        <w:rPr>
          <w:rFonts w:ascii="Times New Roman" w:hAnsi="Times New Roman" w:cs="Times New Roman"/>
          <w:szCs w:val="28"/>
          <w:lang w:val="kk-KZ"/>
        </w:rPr>
        <w:t>ДНС-реактива</w:t>
      </w:r>
      <w:r w:rsidR="00E52948" w:rsidRPr="00B82458">
        <w:rPr>
          <w:rFonts w:ascii="Times New Roman" w:hAnsi="Times New Roman" w:cs="Times New Roman"/>
          <w:szCs w:val="28"/>
          <w:lang w:val="kk-KZ"/>
        </w:rPr>
        <w:t>.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 </w:t>
      </w:r>
      <w:r w:rsidR="00E52948" w:rsidRPr="00B82458">
        <w:rPr>
          <w:rFonts w:ascii="Times New Roman" w:hAnsi="Times New Roman" w:cs="Times New Roman"/>
          <w:szCs w:val="28"/>
          <w:lang w:val="kk-KZ"/>
        </w:rPr>
        <w:t>С</w:t>
      </w:r>
      <w:r w:rsidRPr="00B82458">
        <w:rPr>
          <w:rFonts w:ascii="Times New Roman" w:hAnsi="Times New Roman" w:cs="Times New Roman"/>
          <w:szCs w:val="28"/>
          <w:lang w:val="kk-KZ"/>
        </w:rPr>
        <w:t>месь кипятили на водяной бане в течение 10 мин</w:t>
      </w:r>
      <w:r w:rsidR="00E52948" w:rsidRPr="00B82458">
        <w:rPr>
          <w:rFonts w:ascii="Times New Roman" w:hAnsi="Times New Roman" w:cs="Times New Roman"/>
          <w:szCs w:val="28"/>
          <w:lang w:val="kk-KZ"/>
        </w:rPr>
        <w:t>ут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. Поглощение измеряли </w:t>
      </w:r>
      <w:r w:rsidR="00E52948" w:rsidRPr="00B82458">
        <w:rPr>
          <w:rFonts w:ascii="Times New Roman" w:hAnsi="Times New Roman" w:cs="Times New Roman"/>
          <w:szCs w:val="28"/>
          <w:lang w:val="kk-KZ"/>
        </w:rPr>
        <w:t>на спектрофотометре Shimadzu UV-1900i на длине волны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 540 нм. Калибровочную кривую строили с использованием ксилозы (</w:t>
      </w:r>
      <w:r w:rsidR="00D03996">
        <w:rPr>
          <w:rFonts w:ascii="Times New Roman" w:hAnsi="Times New Roman" w:cs="Times New Roman"/>
          <w:szCs w:val="28"/>
          <w:lang w:val="kk-KZ"/>
        </w:rPr>
        <w:t>Acros Organic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, США) в качестве стандарта. Одна единица активности ксиланазы </w:t>
      </w:r>
      <w:r w:rsidR="00E52948" w:rsidRPr="00B82458">
        <w:rPr>
          <w:rFonts w:ascii="Times New Roman" w:hAnsi="Times New Roman" w:cs="Times New Roman"/>
          <w:szCs w:val="28"/>
          <w:lang w:val="kk-KZ"/>
        </w:rPr>
        <w:t>соответствовала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 </w:t>
      </w:r>
      <w:r w:rsidR="00E52948" w:rsidRPr="00B82458">
        <w:rPr>
          <w:rFonts w:ascii="Times New Roman" w:hAnsi="Times New Roman" w:cs="Times New Roman"/>
          <w:szCs w:val="28"/>
          <w:lang w:val="kk-KZ"/>
        </w:rPr>
        <w:t xml:space="preserve">тому </w:t>
      </w:r>
      <w:r w:rsidRPr="00B82458">
        <w:rPr>
          <w:rFonts w:ascii="Times New Roman" w:hAnsi="Times New Roman" w:cs="Times New Roman"/>
          <w:szCs w:val="28"/>
          <w:lang w:val="kk-KZ"/>
        </w:rPr>
        <w:t>количеств</w:t>
      </w:r>
      <w:r w:rsidR="00E52948" w:rsidRPr="00B82458">
        <w:rPr>
          <w:rFonts w:ascii="Times New Roman" w:hAnsi="Times New Roman" w:cs="Times New Roman"/>
          <w:szCs w:val="28"/>
          <w:lang w:val="kk-KZ"/>
        </w:rPr>
        <w:t>у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 фермента, которое высвобождает 1 мкмоль восстанавливающего сахара-ксилозы за 1 мин</w:t>
      </w:r>
      <w:r w:rsidR="00361083" w:rsidRPr="00B82458">
        <w:rPr>
          <w:rFonts w:ascii="Times New Roman" w:hAnsi="Times New Roman" w:cs="Times New Roman"/>
          <w:szCs w:val="28"/>
        </w:rPr>
        <w:t>уту</w:t>
      </w:r>
      <w:r w:rsidRPr="00B82458">
        <w:rPr>
          <w:rFonts w:ascii="Times New Roman" w:hAnsi="Times New Roman" w:cs="Times New Roman"/>
          <w:szCs w:val="28"/>
          <w:lang w:val="kk-KZ"/>
        </w:rPr>
        <w:t xml:space="preserve"> при стандартных условиях. Измерения были выполнены в трех повторностях, и среднее трех повторений было указано как определенный результат.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84" w:name="_Toc128419427"/>
    </w:p>
    <w:p w:rsidR="00701FB0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B35242">
        <w:rPr>
          <w:sz w:val="28"/>
          <w:szCs w:val="28"/>
        </w:rPr>
        <w:t>2.1.29</w:t>
      </w:r>
      <w:r w:rsidR="00701FB0" w:rsidRPr="00B82458">
        <w:rPr>
          <w:sz w:val="28"/>
          <w:szCs w:val="28"/>
        </w:rPr>
        <w:t xml:space="preserve"> Изучение биохимических параметров</w:t>
      </w:r>
      <w:bookmarkEnd w:id="84"/>
    </w:p>
    <w:p w:rsidR="00C46BC7" w:rsidRPr="00B82458" w:rsidRDefault="00300BD9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bookmarkStart w:id="85" w:name="_Toc128419428"/>
      <w:r w:rsidRPr="00B35242">
        <w:rPr>
          <w:sz w:val="28"/>
          <w:szCs w:val="28"/>
        </w:rPr>
        <w:t>2.1.29</w:t>
      </w:r>
      <w:r w:rsidR="00C46BC7" w:rsidRPr="00B82458">
        <w:rPr>
          <w:bCs/>
          <w:sz w:val="28"/>
          <w:szCs w:val="28"/>
        </w:rPr>
        <w:t>.1 Определение рН- и температурн</w:t>
      </w:r>
      <w:r w:rsidR="00D106B2" w:rsidRPr="00B82458">
        <w:rPr>
          <w:bCs/>
          <w:sz w:val="28"/>
          <w:szCs w:val="28"/>
        </w:rPr>
        <w:t>ого оптимума для активности ферментов</w:t>
      </w:r>
      <w:bookmarkEnd w:id="85"/>
    </w:p>
    <w:p w:rsidR="00D106B2" w:rsidRPr="00B82458" w:rsidRDefault="00D106B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>Зависимость активности ферментов от температуры определяли</w:t>
      </w:r>
      <w:r w:rsidR="00C46BC7" w:rsidRPr="00B82458">
        <w:rPr>
          <w:sz w:val="28"/>
          <w:szCs w:val="28"/>
        </w:rPr>
        <w:t xml:space="preserve"> в диапазоне температур 10</w:t>
      </w:r>
      <w:r w:rsidR="004E2A98">
        <w:rPr>
          <w:sz w:val="28"/>
          <w:szCs w:val="28"/>
          <w:lang w:val="kk-KZ"/>
        </w:rPr>
        <w:t>-</w:t>
      </w:r>
      <w:r w:rsidR="00C46BC7" w:rsidRPr="00B82458">
        <w:rPr>
          <w:sz w:val="28"/>
          <w:szCs w:val="28"/>
        </w:rPr>
        <w:t xml:space="preserve">80°С (с интервалом 5°С) в 100 мМ фосфатном буфере с </w:t>
      </w:r>
      <w:r w:rsidRPr="00B82458">
        <w:rPr>
          <w:sz w:val="28"/>
          <w:szCs w:val="28"/>
        </w:rPr>
        <w:t xml:space="preserve">соответствующим значением </w:t>
      </w:r>
      <w:r w:rsidR="00C46BC7" w:rsidRPr="00B82458">
        <w:rPr>
          <w:sz w:val="28"/>
          <w:szCs w:val="28"/>
        </w:rPr>
        <w:t xml:space="preserve">рН. </w:t>
      </w:r>
    </w:p>
    <w:p w:rsidR="00C46BC7" w:rsidRPr="00B82458" w:rsidRDefault="00D106B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>Зависимость активности ферментов от значения рН определяли</w:t>
      </w:r>
      <w:r w:rsidR="00C46BC7" w:rsidRPr="00B82458">
        <w:rPr>
          <w:sz w:val="28"/>
          <w:szCs w:val="28"/>
        </w:rPr>
        <w:t xml:space="preserve"> в диапазоне рН от 2,0 до 10,0 (</w:t>
      </w:r>
      <w:r w:rsidR="00D9650A" w:rsidRPr="00B82458">
        <w:rPr>
          <w:sz w:val="28"/>
          <w:szCs w:val="28"/>
        </w:rPr>
        <w:t xml:space="preserve">с интервалом в половину </w:t>
      </w:r>
      <w:r w:rsidR="00C46BC7" w:rsidRPr="00B82458">
        <w:rPr>
          <w:sz w:val="28"/>
          <w:szCs w:val="28"/>
        </w:rPr>
        <w:t xml:space="preserve">единицы) при оптимальной температуре. Максимальную ферментативную активность </w:t>
      </w:r>
      <w:r w:rsidR="00E565C5">
        <w:rPr>
          <w:sz w:val="28"/>
          <w:szCs w:val="28"/>
        </w:rPr>
        <w:t>оценивали</w:t>
      </w:r>
      <w:r w:rsidR="00C46BC7" w:rsidRPr="00B82458">
        <w:rPr>
          <w:sz w:val="28"/>
          <w:szCs w:val="28"/>
        </w:rPr>
        <w:t xml:space="preserve"> как 100%-ную активность, </w:t>
      </w:r>
      <w:r w:rsidRPr="00B82458">
        <w:rPr>
          <w:sz w:val="28"/>
          <w:szCs w:val="28"/>
        </w:rPr>
        <w:t xml:space="preserve">а </w:t>
      </w:r>
      <w:r w:rsidR="00C46BC7" w:rsidRPr="00B82458">
        <w:rPr>
          <w:sz w:val="28"/>
          <w:szCs w:val="28"/>
        </w:rPr>
        <w:t xml:space="preserve">полученные </w:t>
      </w:r>
      <w:r w:rsidR="00D9650A" w:rsidRPr="00B82458">
        <w:rPr>
          <w:sz w:val="28"/>
          <w:szCs w:val="28"/>
        </w:rPr>
        <w:t>результаты</w:t>
      </w:r>
      <w:r w:rsidR="00C46BC7" w:rsidRPr="00B82458">
        <w:rPr>
          <w:sz w:val="28"/>
          <w:szCs w:val="28"/>
        </w:rPr>
        <w:t xml:space="preserve"> при различных pH и температуре </w:t>
      </w:r>
      <w:r w:rsidRPr="00B82458">
        <w:rPr>
          <w:sz w:val="28"/>
          <w:szCs w:val="28"/>
        </w:rPr>
        <w:t>оценивали</w:t>
      </w:r>
      <w:r w:rsidR="00C46BC7" w:rsidRPr="00B82458">
        <w:rPr>
          <w:sz w:val="28"/>
          <w:szCs w:val="28"/>
        </w:rPr>
        <w:t xml:space="preserve"> как активность</w:t>
      </w:r>
      <w:r w:rsidR="00D9650A" w:rsidRPr="00B82458">
        <w:rPr>
          <w:sz w:val="28"/>
          <w:szCs w:val="28"/>
        </w:rPr>
        <w:t xml:space="preserve"> относительно максимальной</w:t>
      </w:r>
      <w:r w:rsidR="00C46BC7" w:rsidRPr="00B82458">
        <w:rPr>
          <w:sz w:val="28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86" w:name="_Toc128419429"/>
    </w:p>
    <w:p w:rsidR="00C46BC7" w:rsidRPr="00B82458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B35242">
        <w:rPr>
          <w:sz w:val="28"/>
          <w:szCs w:val="28"/>
        </w:rPr>
        <w:t>2.1.29</w:t>
      </w:r>
      <w:r w:rsidR="00C46BC7" w:rsidRPr="00B82458">
        <w:rPr>
          <w:bCs/>
          <w:sz w:val="28"/>
          <w:szCs w:val="28"/>
        </w:rPr>
        <w:t xml:space="preserve">.2 Влияние металлов, детергентов, органических растворителей на активность </w:t>
      </w:r>
      <w:r w:rsidR="00D106B2" w:rsidRPr="00B82458">
        <w:rPr>
          <w:bCs/>
          <w:sz w:val="28"/>
          <w:szCs w:val="28"/>
        </w:rPr>
        <w:t>ферментов</w:t>
      </w:r>
      <w:bookmarkEnd w:id="86"/>
    </w:p>
    <w:p w:rsidR="00C46BC7" w:rsidRPr="00B82458" w:rsidRDefault="00C46BC7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Влияние ионов металлов на </w:t>
      </w:r>
      <w:r w:rsidR="00D106B2" w:rsidRPr="00B82458">
        <w:rPr>
          <w:sz w:val="28"/>
          <w:szCs w:val="28"/>
        </w:rPr>
        <w:t>активность ферментов</w:t>
      </w:r>
      <w:r w:rsidRPr="00B82458">
        <w:rPr>
          <w:sz w:val="28"/>
          <w:szCs w:val="28"/>
        </w:rPr>
        <w:t xml:space="preserve"> определяли в присутствии одного из восьми хлоридов </w:t>
      </w:r>
      <w:r w:rsidR="00FF7E3A">
        <w:rPr>
          <w:sz w:val="28"/>
          <w:szCs w:val="28"/>
        </w:rPr>
        <w:t>–</w:t>
      </w:r>
      <w:r w:rsidRPr="00B82458">
        <w:rPr>
          <w:sz w:val="28"/>
          <w:szCs w:val="28"/>
        </w:rPr>
        <w:t xml:space="preserve"> NiCl</w:t>
      </w:r>
      <w:r w:rsidRPr="00B82458">
        <w:rPr>
          <w:sz w:val="28"/>
          <w:szCs w:val="28"/>
          <w:vertAlign w:val="subscript"/>
        </w:rPr>
        <w:t>2</w:t>
      </w:r>
      <w:r w:rsidRPr="00B82458">
        <w:rPr>
          <w:sz w:val="28"/>
          <w:szCs w:val="28"/>
        </w:rPr>
        <w:t>, MgCl</w:t>
      </w:r>
      <w:r w:rsidRPr="00B82458">
        <w:rPr>
          <w:sz w:val="28"/>
          <w:szCs w:val="28"/>
          <w:vertAlign w:val="subscript"/>
        </w:rPr>
        <w:t>2</w:t>
      </w:r>
      <w:r w:rsidRPr="00B82458">
        <w:rPr>
          <w:sz w:val="28"/>
          <w:szCs w:val="28"/>
        </w:rPr>
        <w:t>, CaCl</w:t>
      </w:r>
      <w:r w:rsidRPr="00B82458">
        <w:rPr>
          <w:sz w:val="28"/>
          <w:szCs w:val="28"/>
          <w:vertAlign w:val="subscript"/>
        </w:rPr>
        <w:t>2</w:t>
      </w:r>
      <w:r w:rsidRPr="00B82458">
        <w:rPr>
          <w:sz w:val="28"/>
          <w:szCs w:val="28"/>
        </w:rPr>
        <w:t>, CuCl</w:t>
      </w:r>
      <w:r w:rsidRPr="00B82458">
        <w:rPr>
          <w:sz w:val="28"/>
          <w:szCs w:val="28"/>
          <w:vertAlign w:val="subscript"/>
        </w:rPr>
        <w:t>2</w:t>
      </w:r>
      <w:r w:rsidRPr="00B82458">
        <w:rPr>
          <w:sz w:val="28"/>
          <w:szCs w:val="28"/>
        </w:rPr>
        <w:t>, ZnCl</w:t>
      </w:r>
      <w:r w:rsidRPr="00B82458">
        <w:rPr>
          <w:sz w:val="28"/>
          <w:szCs w:val="28"/>
          <w:vertAlign w:val="subscript"/>
        </w:rPr>
        <w:t>2</w:t>
      </w:r>
      <w:r w:rsidRPr="00B82458">
        <w:rPr>
          <w:sz w:val="28"/>
          <w:szCs w:val="28"/>
        </w:rPr>
        <w:t>, MnCl</w:t>
      </w:r>
      <w:r w:rsidRPr="00B82458">
        <w:rPr>
          <w:sz w:val="28"/>
          <w:szCs w:val="28"/>
          <w:vertAlign w:val="subscript"/>
        </w:rPr>
        <w:t>2</w:t>
      </w:r>
      <w:r w:rsidRPr="00B82458">
        <w:rPr>
          <w:sz w:val="28"/>
          <w:szCs w:val="28"/>
        </w:rPr>
        <w:t>, FeCl</w:t>
      </w:r>
      <w:r w:rsidRPr="00B82458">
        <w:rPr>
          <w:sz w:val="28"/>
          <w:szCs w:val="28"/>
          <w:vertAlign w:val="subscript"/>
        </w:rPr>
        <w:t>3</w:t>
      </w:r>
      <w:r w:rsidRPr="00B82458">
        <w:rPr>
          <w:sz w:val="28"/>
          <w:szCs w:val="28"/>
        </w:rPr>
        <w:t xml:space="preserve"> и CoCl</w:t>
      </w:r>
      <w:r w:rsidRPr="00B82458">
        <w:rPr>
          <w:sz w:val="28"/>
          <w:szCs w:val="28"/>
          <w:vertAlign w:val="subscript"/>
        </w:rPr>
        <w:t>2</w:t>
      </w:r>
      <w:r w:rsidR="00D106B2" w:rsidRPr="00B82458">
        <w:rPr>
          <w:sz w:val="28"/>
          <w:szCs w:val="28"/>
        </w:rPr>
        <w:t>, которые использовались</w:t>
      </w:r>
      <w:r w:rsidRPr="00B82458">
        <w:rPr>
          <w:sz w:val="28"/>
          <w:szCs w:val="28"/>
        </w:rPr>
        <w:t xml:space="preserve"> в концентрации 5 мМ. Фермент предварительно инкубировали с хлоридом металла при комнатной температуре в течение 1 ч, после чего измеряли активность в </w:t>
      </w:r>
      <w:r w:rsidR="00D9650A" w:rsidRPr="00B82458">
        <w:rPr>
          <w:sz w:val="28"/>
          <w:szCs w:val="28"/>
        </w:rPr>
        <w:t>оптимальных условиях</w:t>
      </w:r>
      <w:r w:rsidRPr="00B82458">
        <w:rPr>
          <w:sz w:val="28"/>
          <w:szCs w:val="28"/>
        </w:rPr>
        <w:t xml:space="preserve">. </w:t>
      </w:r>
      <w:r w:rsidR="00D9650A" w:rsidRPr="00B82458">
        <w:rPr>
          <w:sz w:val="28"/>
          <w:szCs w:val="28"/>
        </w:rPr>
        <w:t>Д</w:t>
      </w:r>
      <w:r w:rsidRPr="00B82458">
        <w:rPr>
          <w:sz w:val="28"/>
          <w:szCs w:val="28"/>
        </w:rPr>
        <w:t xml:space="preserve">етергенты и химические вещества были </w:t>
      </w:r>
      <w:r w:rsidR="00D9650A" w:rsidRPr="00B82458">
        <w:rPr>
          <w:sz w:val="28"/>
          <w:szCs w:val="28"/>
        </w:rPr>
        <w:t>исследованы</w:t>
      </w:r>
      <w:r w:rsidRPr="00B82458">
        <w:rPr>
          <w:sz w:val="28"/>
          <w:szCs w:val="28"/>
        </w:rPr>
        <w:t xml:space="preserve"> на предмет их влияния на </w:t>
      </w:r>
      <w:r w:rsidR="00D106B2" w:rsidRPr="00B82458">
        <w:rPr>
          <w:sz w:val="28"/>
          <w:szCs w:val="28"/>
        </w:rPr>
        <w:t>ферментатиную</w:t>
      </w:r>
      <w:r w:rsidRPr="00B82458">
        <w:rPr>
          <w:sz w:val="28"/>
          <w:szCs w:val="28"/>
        </w:rPr>
        <w:t xml:space="preserve"> активность: </w:t>
      </w:r>
      <w:r w:rsidR="00D106B2" w:rsidRPr="00B82458">
        <w:rPr>
          <w:sz w:val="28"/>
          <w:szCs w:val="28"/>
        </w:rPr>
        <w:t>0,5 (об/об) Т</w:t>
      </w:r>
      <w:r w:rsidRPr="00B82458">
        <w:rPr>
          <w:sz w:val="28"/>
          <w:szCs w:val="28"/>
        </w:rPr>
        <w:t xml:space="preserve">ритон X-100, </w:t>
      </w:r>
      <w:r w:rsidR="00D106B2" w:rsidRPr="00B82458">
        <w:rPr>
          <w:sz w:val="28"/>
          <w:szCs w:val="28"/>
        </w:rPr>
        <w:t xml:space="preserve">100 мМ </w:t>
      </w:r>
      <w:r w:rsidRPr="00B82458">
        <w:rPr>
          <w:sz w:val="28"/>
          <w:szCs w:val="28"/>
        </w:rPr>
        <w:t xml:space="preserve">сульфат аммония, </w:t>
      </w:r>
      <w:r w:rsidR="00D106B2" w:rsidRPr="00B82458">
        <w:rPr>
          <w:sz w:val="28"/>
          <w:szCs w:val="28"/>
        </w:rPr>
        <w:t xml:space="preserve">10 мМ </w:t>
      </w:r>
      <w:r w:rsidRPr="00B82458">
        <w:rPr>
          <w:sz w:val="28"/>
          <w:szCs w:val="28"/>
        </w:rPr>
        <w:t xml:space="preserve">додецилсульфат натрия, </w:t>
      </w:r>
      <w:r w:rsidR="00D106B2" w:rsidRPr="00B82458">
        <w:rPr>
          <w:sz w:val="28"/>
          <w:szCs w:val="28"/>
        </w:rPr>
        <w:t xml:space="preserve">100 мМ </w:t>
      </w:r>
      <w:r w:rsidRPr="00B82458">
        <w:rPr>
          <w:sz w:val="28"/>
          <w:szCs w:val="28"/>
        </w:rPr>
        <w:t xml:space="preserve">мочевина, </w:t>
      </w:r>
      <w:r w:rsidR="00D106B2" w:rsidRPr="00B82458">
        <w:rPr>
          <w:sz w:val="28"/>
          <w:szCs w:val="28"/>
        </w:rPr>
        <w:t xml:space="preserve">100 мМ гуанидина гидрохлорид, 0,5% (об/об) </w:t>
      </w:r>
      <w:r w:rsidRPr="00B82458">
        <w:rPr>
          <w:sz w:val="28"/>
          <w:szCs w:val="28"/>
        </w:rPr>
        <w:t xml:space="preserve">β-меркаптоэтанол, </w:t>
      </w:r>
      <w:r w:rsidR="00D106B2" w:rsidRPr="00B82458">
        <w:rPr>
          <w:sz w:val="28"/>
          <w:szCs w:val="28"/>
        </w:rPr>
        <w:t xml:space="preserve">10 мМ </w:t>
      </w:r>
      <w:r w:rsidRPr="00B82458">
        <w:rPr>
          <w:sz w:val="28"/>
          <w:szCs w:val="28"/>
        </w:rPr>
        <w:t xml:space="preserve">дитиотреитол, </w:t>
      </w:r>
      <w:r w:rsidR="00D106B2" w:rsidRPr="00B82458">
        <w:rPr>
          <w:sz w:val="28"/>
          <w:szCs w:val="28"/>
        </w:rPr>
        <w:t xml:space="preserve">10 мМ </w:t>
      </w:r>
      <w:r w:rsidRPr="00B82458">
        <w:rPr>
          <w:sz w:val="28"/>
          <w:szCs w:val="28"/>
        </w:rPr>
        <w:t xml:space="preserve">ЭДТА, </w:t>
      </w:r>
      <w:r w:rsidR="00D106B2" w:rsidRPr="00B82458">
        <w:rPr>
          <w:sz w:val="28"/>
          <w:szCs w:val="28"/>
        </w:rPr>
        <w:t xml:space="preserve">5% </w:t>
      </w:r>
      <w:r w:rsidRPr="00B82458">
        <w:rPr>
          <w:sz w:val="28"/>
          <w:szCs w:val="28"/>
        </w:rPr>
        <w:t xml:space="preserve">метанол, </w:t>
      </w:r>
      <w:r w:rsidR="00D106B2" w:rsidRPr="00B82458">
        <w:rPr>
          <w:sz w:val="28"/>
          <w:szCs w:val="28"/>
        </w:rPr>
        <w:t xml:space="preserve">5% </w:t>
      </w:r>
      <w:r w:rsidRPr="00B82458">
        <w:rPr>
          <w:sz w:val="28"/>
          <w:szCs w:val="28"/>
        </w:rPr>
        <w:t>этанол</w:t>
      </w:r>
      <w:r w:rsidR="00D106B2" w:rsidRPr="00B82458">
        <w:rPr>
          <w:sz w:val="28"/>
          <w:szCs w:val="28"/>
        </w:rPr>
        <w:t>,</w:t>
      </w:r>
      <w:r w:rsidRPr="00B82458">
        <w:rPr>
          <w:sz w:val="28"/>
          <w:szCs w:val="28"/>
        </w:rPr>
        <w:t xml:space="preserve"> </w:t>
      </w:r>
      <w:r w:rsidR="00D106B2" w:rsidRPr="00B82458">
        <w:rPr>
          <w:sz w:val="28"/>
          <w:szCs w:val="28"/>
        </w:rPr>
        <w:t xml:space="preserve">5% </w:t>
      </w:r>
      <w:r w:rsidRPr="00B82458">
        <w:rPr>
          <w:sz w:val="28"/>
          <w:szCs w:val="28"/>
        </w:rPr>
        <w:t>изопропил</w:t>
      </w:r>
      <w:r w:rsidR="00A75FED">
        <w:rPr>
          <w:sz w:val="28"/>
          <w:szCs w:val="28"/>
        </w:rPr>
        <w:t>овый</w:t>
      </w:r>
      <w:r w:rsidRPr="00B82458">
        <w:rPr>
          <w:sz w:val="28"/>
          <w:szCs w:val="28"/>
        </w:rPr>
        <w:t xml:space="preserve"> спирт и </w:t>
      </w:r>
      <w:r w:rsidR="00D106B2" w:rsidRPr="00B82458">
        <w:rPr>
          <w:sz w:val="28"/>
          <w:szCs w:val="28"/>
        </w:rPr>
        <w:t xml:space="preserve">5% </w:t>
      </w:r>
      <w:r w:rsidRPr="00B82458">
        <w:rPr>
          <w:sz w:val="28"/>
          <w:szCs w:val="28"/>
        </w:rPr>
        <w:t xml:space="preserve">ацетон. Ферментативная активность без предварительной инкубации с ионами металлов, детергентами и другими химическими веществами </w:t>
      </w:r>
      <w:r w:rsidR="00D106B2" w:rsidRPr="00B82458">
        <w:rPr>
          <w:sz w:val="28"/>
          <w:szCs w:val="28"/>
        </w:rPr>
        <w:t xml:space="preserve">выполняла роль контроля </w:t>
      </w:r>
      <w:r w:rsidRPr="00B82458">
        <w:rPr>
          <w:sz w:val="28"/>
          <w:szCs w:val="28"/>
        </w:rPr>
        <w:t xml:space="preserve">и </w:t>
      </w:r>
      <w:r w:rsidR="00D106B2" w:rsidRPr="00B82458">
        <w:rPr>
          <w:sz w:val="28"/>
          <w:szCs w:val="28"/>
        </w:rPr>
        <w:t>учитывалась как</w:t>
      </w:r>
      <w:r w:rsidRPr="00B82458">
        <w:rPr>
          <w:sz w:val="28"/>
          <w:szCs w:val="28"/>
        </w:rPr>
        <w:t xml:space="preserve"> 100%</w:t>
      </w:r>
      <w:r w:rsidR="00D106B2" w:rsidRPr="00B82458">
        <w:rPr>
          <w:sz w:val="28"/>
          <w:szCs w:val="28"/>
        </w:rPr>
        <w:t xml:space="preserve"> активность</w:t>
      </w:r>
      <w:r w:rsidRPr="00B82458">
        <w:rPr>
          <w:sz w:val="28"/>
          <w:szCs w:val="28"/>
        </w:rPr>
        <w:t>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87" w:name="_Toc128419430"/>
    </w:p>
    <w:p w:rsidR="00C46BC7" w:rsidRPr="00B82458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B35242">
        <w:rPr>
          <w:sz w:val="28"/>
          <w:szCs w:val="28"/>
        </w:rPr>
        <w:t>2.1.29</w:t>
      </w:r>
      <w:r w:rsidR="00C46BC7" w:rsidRPr="00B82458">
        <w:rPr>
          <w:bCs/>
          <w:sz w:val="28"/>
          <w:szCs w:val="28"/>
        </w:rPr>
        <w:t>.3 Изучение температурной и рН стабильности</w:t>
      </w:r>
      <w:r w:rsidR="00D106B2" w:rsidRPr="00B82458">
        <w:rPr>
          <w:bCs/>
          <w:sz w:val="28"/>
          <w:szCs w:val="28"/>
        </w:rPr>
        <w:t xml:space="preserve"> ферментов</w:t>
      </w:r>
      <w:bookmarkEnd w:id="87"/>
    </w:p>
    <w:p w:rsidR="00C46BC7" w:rsidRPr="00B82458" w:rsidRDefault="00C46BC7" w:rsidP="00B82458">
      <w:pPr>
        <w:ind w:left="0" w:firstLine="708"/>
        <w:jc w:val="both"/>
        <w:rPr>
          <w:rFonts w:ascii="Times New Roman" w:hAnsi="Times New Roman" w:cs="Times New Roman"/>
          <w:szCs w:val="28"/>
        </w:rPr>
      </w:pPr>
      <w:r w:rsidRPr="00B82458">
        <w:rPr>
          <w:rFonts w:ascii="Times New Roman" w:hAnsi="Times New Roman" w:cs="Times New Roman"/>
          <w:szCs w:val="28"/>
        </w:rPr>
        <w:t xml:space="preserve">При исследовании рН стабильности ферментов </w:t>
      </w:r>
      <w:bookmarkStart w:id="88" w:name="OLE_LINK1"/>
      <w:r w:rsidRPr="00B82458">
        <w:rPr>
          <w:rFonts w:ascii="Times New Roman" w:hAnsi="Times New Roman" w:cs="Times New Roman"/>
          <w:szCs w:val="28"/>
        </w:rPr>
        <w:t xml:space="preserve">проводили предварительную преинкубацию </w:t>
      </w:r>
      <w:r w:rsidR="00D106B2" w:rsidRPr="00B82458">
        <w:rPr>
          <w:rFonts w:ascii="Times New Roman" w:hAnsi="Times New Roman" w:cs="Times New Roman"/>
          <w:szCs w:val="28"/>
        </w:rPr>
        <w:t>ферментов</w:t>
      </w:r>
      <w:r w:rsidRPr="00B82458">
        <w:rPr>
          <w:rFonts w:ascii="Times New Roman" w:hAnsi="Times New Roman" w:cs="Times New Roman"/>
          <w:szCs w:val="28"/>
        </w:rPr>
        <w:t xml:space="preserve"> в буферных раст</w:t>
      </w:r>
      <w:r w:rsidR="00D106B2" w:rsidRPr="00B82458">
        <w:rPr>
          <w:rFonts w:ascii="Times New Roman" w:hAnsi="Times New Roman" w:cs="Times New Roman"/>
          <w:szCs w:val="28"/>
        </w:rPr>
        <w:t>ворах с различным значением рН в диапазоне рН 3-12 с шагом две единицы</w:t>
      </w:r>
      <w:r w:rsidRPr="00B82458">
        <w:rPr>
          <w:rFonts w:ascii="Times New Roman" w:hAnsi="Times New Roman" w:cs="Times New Roman"/>
          <w:szCs w:val="28"/>
        </w:rPr>
        <w:t xml:space="preserve"> при комнатной температуре в течение 10 ч</w:t>
      </w:r>
      <w:r w:rsidR="00D106B2" w:rsidRPr="00B82458">
        <w:rPr>
          <w:rFonts w:ascii="Times New Roman" w:hAnsi="Times New Roman" w:cs="Times New Roman"/>
          <w:szCs w:val="28"/>
        </w:rPr>
        <w:t>асов.</w:t>
      </w:r>
      <w:r w:rsidRPr="00B82458">
        <w:rPr>
          <w:rFonts w:ascii="Times New Roman" w:hAnsi="Times New Roman" w:cs="Times New Roman"/>
          <w:szCs w:val="28"/>
        </w:rPr>
        <w:t xml:space="preserve"> Ферментативную активность определяли при оптимально</w:t>
      </w:r>
      <w:r w:rsidR="00D106B2" w:rsidRPr="00B82458">
        <w:rPr>
          <w:rFonts w:ascii="Times New Roman" w:hAnsi="Times New Roman" w:cs="Times New Roman"/>
          <w:szCs w:val="28"/>
        </w:rPr>
        <w:t>м значении</w:t>
      </w:r>
      <w:r w:rsidRPr="00B82458">
        <w:rPr>
          <w:rFonts w:ascii="Times New Roman" w:hAnsi="Times New Roman" w:cs="Times New Roman"/>
          <w:szCs w:val="28"/>
        </w:rPr>
        <w:t xml:space="preserve"> температур</w:t>
      </w:r>
      <w:r w:rsidR="00D106B2" w:rsidRPr="00B82458">
        <w:rPr>
          <w:rFonts w:ascii="Times New Roman" w:hAnsi="Times New Roman" w:cs="Times New Roman"/>
          <w:szCs w:val="28"/>
        </w:rPr>
        <w:t>ы</w:t>
      </w:r>
      <w:r w:rsidRPr="00B82458">
        <w:rPr>
          <w:rFonts w:ascii="Times New Roman" w:hAnsi="Times New Roman" w:cs="Times New Roman"/>
          <w:szCs w:val="28"/>
        </w:rPr>
        <w:t xml:space="preserve"> и рН. </w:t>
      </w:r>
      <w:bookmarkEnd w:id="88"/>
      <w:r w:rsidR="00D106B2" w:rsidRPr="00B82458">
        <w:rPr>
          <w:rFonts w:ascii="Times New Roman" w:hAnsi="Times New Roman" w:cs="Times New Roman"/>
          <w:szCs w:val="28"/>
        </w:rPr>
        <w:t xml:space="preserve">Начальную активность </w:t>
      </w:r>
      <w:r w:rsidR="00FE4AC7" w:rsidRPr="00B82458">
        <w:rPr>
          <w:rFonts w:ascii="Times New Roman" w:hAnsi="Times New Roman" w:cs="Times New Roman"/>
          <w:szCs w:val="28"/>
        </w:rPr>
        <w:t xml:space="preserve">ферментов </w:t>
      </w:r>
      <w:r w:rsidR="00D106B2" w:rsidRPr="00B82458">
        <w:rPr>
          <w:rFonts w:ascii="Times New Roman" w:hAnsi="Times New Roman" w:cs="Times New Roman"/>
          <w:szCs w:val="28"/>
        </w:rPr>
        <w:t xml:space="preserve">(до начала инкубации) </w:t>
      </w:r>
      <w:r w:rsidR="00B3299E" w:rsidRPr="00B82458">
        <w:rPr>
          <w:rFonts w:ascii="Times New Roman" w:hAnsi="Times New Roman" w:cs="Times New Roman"/>
          <w:szCs w:val="28"/>
        </w:rPr>
        <w:t>определяли,</w:t>
      </w:r>
      <w:r w:rsidRPr="00B82458">
        <w:rPr>
          <w:rFonts w:ascii="Times New Roman" w:hAnsi="Times New Roman" w:cs="Times New Roman"/>
          <w:szCs w:val="28"/>
        </w:rPr>
        <w:t xml:space="preserve"> как 100%, </w:t>
      </w:r>
      <w:r w:rsidR="00FE4AC7" w:rsidRPr="00B82458">
        <w:rPr>
          <w:rFonts w:ascii="Times New Roman" w:hAnsi="Times New Roman" w:cs="Times New Roman"/>
          <w:szCs w:val="28"/>
        </w:rPr>
        <w:t xml:space="preserve">а </w:t>
      </w:r>
      <w:r w:rsidRPr="00B82458">
        <w:rPr>
          <w:rFonts w:ascii="Times New Roman" w:hAnsi="Times New Roman" w:cs="Times New Roman"/>
          <w:szCs w:val="28"/>
        </w:rPr>
        <w:t xml:space="preserve">остаточную активность вычисляли </w:t>
      </w:r>
      <w:r w:rsidR="00FE4AC7" w:rsidRPr="00B82458">
        <w:rPr>
          <w:rFonts w:ascii="Times New Roman" w:hAnsi="Times New Roman" w:cs="Times New Roman"/>
          <w:szCs w:val="28"/>
        </w:rPr>
        <w:t xml:space="preserve">в процентном отношении </w:t>
      </w:r>
      <w:r w:rsidRPr="00B82458">
        <w:rPr>
          <w:rFonts w:ascii="Times New Roman" w:hAnsi="Times New Roman" w:cs="Times New Roman"/>
          <w:szCs w:val="28"/>
        </w:rPr>
        <w:t xml:space="preserve">относительно </w:t>
      </w:r>
      <w:r w:rsidR="00FE4AC7" w:rsidRPr="00B82458">
        <w:rPr>
          <w:rFonts w:ascii="Times New Roman" w:hAnsi="Times New Roman" w:cs="Times New Roman"/>
          <w:szCs w:val="28"/>
        </w:rPr>
        <w:t>начальной</w:t>
      </w:r>
      <w:r w:rsidRPr="00B82458">
        <w:rPr>
          <w:rFonts w:ascii="Times New Roman" w:hAnsi="Times New Roman" w:cs="Times New Roman"/>
          <w:szCs w:val="28"/>
        </w:rPr>
        <w:t xml:space="preserve">. Использовали следующие буферные </w:t>
      </w:r>
      <w:r w:rsidR="00FE4AC7" w:rsidRPr="00B82458">
        <w:rPr>
          <w:rFonts w:ascii="Times New Roman" w:hAnsi="Times New Roman" w:cs="Times New Roman"/>
          <w:szCs w:val="28"/>
        </w:rPr>
        <w:t>системы: KCl</w:t>
      </w:r>
      <w:r w:rsidRPr="00B82458">
        <w:rPr>
          <w:rFonts w:ascii="Times New Roman" w:hAnsi="Times New Roman" w:cs="Times New Roman"/>
          <w:szCs w:val="28"/>
        </w:rPr>
        <w:t>-</w:t>
      </w:r>
      <w:r w:rsidRPr="00B82458">
        <w:rPr>
          <w:rFonts w:ascii="Times New Roman" w:hAnsi="Times New Roman" w:cs="Times New Roman"/>
          <w:szCs w:val="28"/>
          <w:lang w:val="en-US"/>
        </w:rPr>
        <w:t>HCl</w:t>
      </w:r>
      <w:r w:rsidRPr="00B82458">
        <w:rPr>
          <w:rFonts w:ascii="Times New Roman" w:hAnsi="Times New Roman" w:cs="Times New Roman"/>
          <w:szCs w:val="28"/>
        </w:rPr>
        <w:t xml:space="preserve"> (</w:t>
      </w:r>
      <w:r w:rsidRPr="00B82458">
        <w:rPr>
          <w:rFonts w:ascii="Times New Roman" w:hAnsi="Times New Roman" w:cs="Times New Roman"/>
          <w:szCs w:val="28"/>
          <w:lang w:val="en-US"/>
        </w:rPr>
        <w:t>pH</w:t>
      </w:r>
      <w:r w:rsidRPr="00B82458">
        <w:rPr>
          <w:rFonts w:ascii="Times New Roman" w:hAnsi="Times New Roman" w:cs="Times New Roman"/>
          <w:szCs w:val="28"/>
        </w:rPr>
        <w:t xml:space="preserve"> 1,5), </w:t>
      </w:r>
      <w:r w:rsidRPr="00B82458">
        <w:rPr>
          <w:rFonts w:ascii="Times New Roman" w:eastAsia="Times New Roman" w:hAnsi="Times New Roman" w:cs="Times New Roman"/>
          <w:szCs w:val="28"/>
          <w:lang w:eastAsia="ru-RU"/>
        </w:rPr>
        <w:t>глицин-</w:t>
      </w:r>
      <w:r w:rsidRPr="00B82458">
        <w:rPr>
          <w:rFonts w:ascii="Times New Roman" w:eastAsia="Times New Roman" w:hAnsi="Times New Roman" w:cs="Times New Roman"/>
          <w:szCs w:val="28"/>
          <w:lang w:val="en-US" w:eastAsia="ru-RU"/>
        </w:rPr>
        <w:t>HCl</w:t>
      </w:r>
      <w:r w:rsidRPr="00B82458">
        <w:rPr>
          <w:rFonts w:ascii="Times New Roman" w:hAnsi="Times New Roman" w:cs="Times New Roman"/>
          <w:szCs w:val="28"/>
        </w:rPr>
        <w:t xml:space="preserve"> (</w:t>
      </w:r>
      <w:r w:rsidRPr="00B82458">
        <w:rPr>
          <w:rFonts w:ascii="Times New Roman" w:hAnsi="Times New Roman" w:cs="Times New Roman"/>
          <w:szCs w:val="28"/>
          <w:lang w:val="en-US"/>
        </w:rPr>
        <w:t>pH</w:t>
      </w:r>
      <w:r w:rsidRPr="00B82458">
        <w:rPr>
          <w:rFonts w:ascii="Times New Roman" w:hAnsi="Times New Roman" w:cs="Times New Roman"/>
          <w:szCs w:val="28"/>
        </w:rPr>
        <w:t xml:space="preserve"> 2,0</w:t>
      </w:r>
      <w:r w:rsidR="00FF7E3A">
        <w:rPr>
          <w:rFonts w:ascii="Times New Roman" w:hAnsi="Times New Roman" w:cs="Times New Roman"/>
          <w:szCs w:val="28"/>
          <w:lang w:val="kk-KZ"/>
        </w:rPr>
        <w:t>-</w:t>
      </w:r>
      <w:r w:rsidRPr="00B82458">
        <w:rPr>
          <w:rFonts w:ascii="Times New Roman" w:hAnsi="Times New Roman" w:cs="Times New Roman"/>
          <w:szCs w:val="28"/>
        </w:rPr>
        <w:t>3,5</w:t>
      </w:r>
      <w:r w:rsidR="00FE4AC7" w:rsidRPr="00B82458">
        <w:rPr>
          <w:rFonts w:ascii="Times New Roman" w:hAnsi="Times New Roman" w:cs="Times New Roman"/>
          <w:szCs w:val="28"/>
        </w:rPr>
        <w:t xml:space="preserve">), </w:t>
      </w:r>
      <w:r w:rsidR="0067726E" w:rsidRPr="00B82458">
        <w:rPr>
          <w:rFonts w:ascii="Times New Roman" w:hAnsi="Times New Roman" w:cs="Times New Roman"/>
          <w:szCs w:val="28"/>
        </w:rPr>
        <w:t>натрий-цитратный буфер (</w:t>
      </w:r>
      <w:r w:rsidR="0067726E" w:rsidRPr="00B82458">
        <w:rPr>
          <w:rFonts w:ascii="Times New Roman" w:hAnsi="Times New Roman" w:cs="Times New Roman"/>
          <w:szCs w:val="28"/>
          <w:lang w:val="en-US"/>
        </w:rPr>
        <w:t>pH</w:t>
      </w:r>
      <w:r w:rsidR="0067726E" w:rsidRPr="00B82458">
        <w:rPr>
          <w:rFonts w:ascii="Times New Roman" w:hAnsi="Times New Roman" w:cs="Times New Roman"/>
          <w:szCs w:val="28"/>
        </w:rPr>
        <w:t xml:space="preserve"> 3,0</w:t>
      </w:r>
      <w:r w:rsidR="00FF7E3A">
        <w:rPr>
          <w:rFonts w:ascii="Times New Roman" w:hAnsi="Times New Roman" w:cs="Times New Roman"/>
          <w:szCs w:val="28"/>
          <w:lang w:val="kk-KZ"/>
        </w:rPr>
        <w:t>-</w:t>
      </w:r>
      <w:r w:rsidR="0067726E" w:rsidRPr="00B82458">
        <w:rPr>
          <w:rFonts w:ascii="Times New Roman" w:hAnsi="Times New Roman" w:cs="Times New Roman"/>
          <w:szCs w:val="28"/>
        </w:rPr>
        <w:t xml:space="preserve">4,5), </w:t>
      </w:r>
      <w:r w:rsidR="00FE4AC7" w:rsidRPr="00B82458">
        <w:rPr>
          <w:rFonts w:ascii="Times New Roman" w:hAnsi="Times New Roman" w:cs="Times New Roman"/>
          <w:szCs w:val="28"/>
        </w:rPr>
        <w:t>натрий</w:t>
      </w:r>
      <w:r w:rsidRPr="00B82458">
        <w:rPr>
          <w:rFonts w:ascii="Times New Roman" w:hAnsi="Times New Roman" w:cs="Times New Roman"/>
          <w:szCs w:val="28"/>
        </w:rPr>
        <w:t>-ацетатный буфер (</w:t>
      </w:r>
      <w:r w:rsidRPr="00B82458">
        <w:rPr>
          <w:rFonts w:ascii="Times New Roman" w:hAnsi="Times New Roman" w:cs="Times New Roman"/>
          <w:szCs w:val="28"/>
          <w:lang w:val="en-US"/>
        </w:rPr>
        <w:t>pH</w:t>
      </w:r>
      <w:r w:rsidRPr="00B82458">
        <w:rPr>
          <w:rFonts w:ascii="Times New Roman" w:hAnsi="Times New Roman" w:cs="Times New Roman"/>
          <w:szCs w:val="28"/>
        </w:rPr>
        <w:t xml:space="preserve"> 4,0</w:t>
      </w:r>
      <w:r w:rsidR="00FF7E3A">
        <w:rPr>
          <w:rFonts w:ascii="Times New Roman" w:hAnsi="Times New Roman" w:cs="Times New Roman"/>
          <w:szCs w:val="28"/>
          <w:lang w:val="kk-KZ"/>
        </w:rPr>
        <w:t>-</w:t>
      </w:r>
      <w:r w:rsidRPr="00B82458">
        <w:rPr>
          <w:rFonts w:ascii="Times New Roman" w:hAnsi="Times New Roman" w:cs="Times New Roman"/>
          <w:szCs w:val="28"/>
        </w:rPr>
        <w:t>5,5), фосфатный буфер (</w:t>
      </w:r>
      <w:r w:rsidRPr="00B82458">
        <w:rPr>
          <w:rFonts w:ascii="Times New Roman" w:hAnsi="Times New Roman" w:cs="Times New Roman"/>
          <w:szCs w:val="28"/>
          <w:lang w:val="en-US"/>
        </w:rPr>
        <w:t>pH</w:t>
      </w:r>
      <w:r w:rsidRPr="00B82458">
        <w:rPr>
          <w:rFonts w:ascii="Times New Roman" w:hAnsi="Times New Roman" w:cs="Times New Roman"/>
          <w:szCs w:val="28"/>
        </w:rPr>
        <w:t xml:space="preserve"> 6,0–8,5), глицин-</w:t>
      </w:r>
      <w:r w:rsidRPr="00B82458">
        <w:rPr>
          <w:rFonts w:ascii="Times New Roman" w:hAnsi="Times New Roman" w:cs="Times New Roman"/>
          <w:szCs w:val="28"/>
          <w:lang w:val="en-US"/>
        </w:rPr>
        <w:t>NaOH</w:t>
      </w:r>
      <w:r w:rsidRPr="00B82458">
        <w:rPr>
          <w:rFonts w:ascii="Times New Roman" w:hAnsi="Times New Roman" w:cs="Times New Roman"/>
          <w:szCs w:val="28"/>
        </w:rPr>
        <w:t xml:space="preserve"> (</w:t>
      </w:r>
      <w:r w:rsidRPr="00B82458">
        <w:rPr>
          <w:rFonts w:ascii="Times New Roman" w:hAnsi="Times New Roman" w:cs="Times New Roman"/>
          <w:szCs w:val="28"/>
          <w:lang w:val="en-US"/>
        </w:rPr>
        <w:t>pH</w:t>
      </w:r>
      <w:r w:rsidRPr="00B82458">
        <w:rPr>
          <w:rFonts w:ascii="Times New Roman" w:hAnsi="Times New Roman" w:cs="Times New Roman"/>
          <w:szCs w:val="28"/>
        </w:rPr>
        <w:t xml:space="preserve"> 9,0</w:t>
      </w:r>
      <w:r w:rsidR="00FF7E3A">
        <w:rPr>
          <w:rFonts w:ascii="Times New Roman" w:hAnsi="Times New Roman" w:cs="Times New Roman"/>
          <w:szCs w:val="28"/>
          <w:lang w:val="kk-KZ"/>
        </w:rPr>
        <w:t>-</w:t>
      </w:r>
      <w:r w:rsidRPr="00B82458">
        <w:rPr>
          <w:rFonts w:ascii="Times New Roman" w:hAnsi="Times New Roman" w:cs="Times New Roman"/>
          <w:szCs w:val="28"/>
        </w:rPr>
        <w:t>12,0).</w:t>
      </w:r>
      <w:r w:rsidR="007C1C34" w:rsidRPr="00B82458">
        <w:rPr>
          <w:rFonts w:ascii="Times New Roman" w:hAnsi="Times New Roman" w:cs="Times New Roman"/>
          <w:szCs w:val="28"/>
        </w:rPr>
        <w:t xml:space="preserve"> </w:t>
      </w:r>
    </w:p>
    <w:p w:rsidR="00C46BC7" w:rsidRPr="00B82458" w:rsidRDefault="00C46BC7" w:rsidP="00B82458">
      <w:pPr>
        <w:ind w:left="0" w:firstLine="708"/>
        <w:jc w:val="both"/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</w:pPr>
      <w:r w:rsidRPr="00B82458">
        <w:rPr>
          <w:rFonts w:ascii="Times New Roman" w:hAnsi="Times New Roman" w:cs="Times New Roman"/>
          <w:szCs w:val="28"/>
        </w:rPr>
        <w:t xml:space="preserve">Определение влияния температуры на активность фермента проводили преинкубацией </w:t>
      </w:r>
      <w:r w:rsidR="00FE4AC7" w:rsidRPr="00B82458">
        <w:rPr>
          <w:rFonts w:ascii="Times New Roman" w:hAnsi="Times New Roman" w:cs="Times New Roman"/>
          <w:szCs w:val="28"/>
        </w:rPr>
        <w:t>ферментов</w:t>
      </w:r>
      <w:r w:rsidRPr="00B82458">
        <w:rPr>
          <w:rFonts w:ascii="Times New Roman" w:hAnsi="Times New Roman" w:cs="Times New Roman"/>
          <w:szCs w:val="28"/>
        </w:rPr>
        <w:t xml:space="preserve"> при </w:t>
      </w:r>
      <w:r w:rsidR="00FE4AC7" w:rsidRPr="00B82458">
        <w:rPr>
          <w:rFonts w:ascii="Times New Roman" w:hAnsi="Times New Roman" w:cs="Times New Roman"/>
          <w:szCs w:val="28"/>
        </w:rPr>
        <w:t>различных температурах</w:t>
      </w:r>
      <w:r w:rsidRPr="00B82458">
        <w:rPr>
          <w:rFonts w:ascii="Times New Roman" w:hAnsi="Times New Roman" w:cs="Times New Roman"/>
          <w:szCs w:val="28"/>
        </w:rPr>
        <w:t xml:space="preserve"> в оптимальном буфере. </w:t>
      </w:r>
      <w:r w:rsidR="00FE4AC7" w:rsidRPr="00B82458">
        <w:rPr>
          <w:rFonts w:ascii="Times New Roman" w:hAnsi="Times New Roman" w:cs="Times New Roman"/>
          <w:szCs w:val="28"/>
        </w:rPr>
        <w:t xml:space="preserve">Начальную активность ферментов (до начала инкубации) </w:t>
      </w:r>
      <w:r w:rsidR="00B3299E" w:rsidRPr="00B82458">
        <w:rPr>
          <w:rFonts w:ascii="Times New Roman" w:hAnsi="Times New Roman" w:cs="Times New Roman"/>
          <w:szCs w:val="28"/>
        </w:rPr>
        <w:t>определяли,</w:t>
      </w:r>
      <w:r w:rsidR="00FE4AC7" w:rsidRPr="00B82458">
        <w:rPr>
          <w:rFonts w:ascii="Times New Roman" w:hAnsi="Times New Roman" w:cs="Times New Roman"/>
          <w:szCs w:val="28"/>
        </w:rPr>
        <w:t xml:space="preserve"> как 100%, а остаточную активность вычисляли в процентном отношении относительно начальной.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  <w:lang w:val="kk-KZ"/>
        </w:rPr>
      </w:pPr>
      <w:bookmarkStart w:id="89" w:name="_Toc128419431"/>
    </w:p>
    <w:p w:rsidR="00C46BC7" w:rsidRPr="00B82458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Cs/>
          <w:sz w:val="28"/>
          <w:szCs w:val="28"/>
        </w:rPr>
      </w:pPr>
      <w:r w:rsidRPr="00B35242">
        <w:rPr>
          <w:bCs/>
          <w:sz w:val="28"/>
          <w:szCs w:val="28"/>
        </w:rPr>
        <w:t>2.1.30</w:t>
      </w:r>
      <w:r w:rsidR="00C46BC7" w:rsidRPr="00B82458">
        <w:rPr>
          <w:bCs/>
          <w:sz w:val="28"/>
          <w:szCs w:val="28"/>
        </w:rPr>
        <w:t xml:space="preserve"> Субстратная специфичность и определение кинетических параметров</w:t>
      </w:r>
      <w:r w:rsidR="00FE4AC7" w:rsidRPr="00B82458">
        <w:rPr>
          <w:bCs/>
          <w:sz w:val="28"/>
          <w:szCs w:val="28"/>
        </w:rPr>
        <w:t xml:space="preserve"> ферментов</w:t>
      </w:r>
      <w:bookmarkEnd w:id="89"/>
    </w:p>
    <w:p w:rsidR="00C46BC7" w:rsidRPr="00B82458" w:rsidRDefault="00C46BC7" w:rsidP="00B82458">
      <w:pPr>
        <w:pStyle w:val="a3"/>
        <w:spacing w:before="0" w:beforeAutospacing="0" w:after="0" w:afterAutospacing="0"/>
        <w:ind w:left="0" w:firstLine="708"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Определение кинетических параметров </w:t>
      </w:r>
      <w:r w:rsidR="00FE4AC7" w:rsidRPr="00B82458">
        <w:rPr>
          <w:sz w:val="28"/>
          <w:szCs w:val="28"/>
        </w:rPr>
        <w:t>ферментов</w:t>
      </w:r>
      <w:r w:rsidRPr="00B82458">
        <w:rPr>
          <w:sz w:val="28"/>
          <w:szCs w:val="28"/>
        </w:rPr>
        <w:t xml:space="preserve"> проводили ферментативной реакцией с использованием </w:t>
      </w:r>
      <w:r w:rsidR="00161552" w:rsidRPr="00B82458">
        <w:rPr>
          <w:sz w:val="28"/>
          <w:szCs w:val="28"/>
        </w:rPr>
        <w:t xml:space="preserve">соответствующих </w:t>
      </w:r>
      <w:r w:rsidRPr="00B82458">
        <w:rPr>
          <w:sz w:val="28"/>
          <w:szCs w:val="28"/>
        </w:rPr>
        <w:t xml:space="preserve">субстратов </w:t>
      </w:r>
      <w:r w:rsidR="00161552" w:rsidRPr="00B82458">
        <w:rPr>
          <w:sz w:val="28"/>
          <w:szCs w:val="28"/>
        </w:rPr>
        <w:t>(</w:t>
      </w:r>
      <w:r w:rsidRPr="00B82458">
        <w:rPr>
          <w:sz w:val="28"/>
          <w:szCs w:val="28"/>
        </w:rPr>
        <w:t>ксилана бука и березы</w:t>
      </w:r>
      <w:r w:rsidR="00161552" w:rsidRPr="00B82458">
        <w:rPr>
          <w:sz w:val="28"/>
          <w:szCs w:val="28"/>
        </w:rPr>
        <w:t xml:space="preserve"> для ксиланазы и крахмала для α-амилазы)</w:t>
      </w:r>
      <w:r w:rsidRPr="00B82458">
        <w:rPr>
          <w:sz w:val="28"/>
          <w:szCs w:val="28"/>
        </w:rPr>
        <w:t xml:space="preserve"> в концентрации 1</w:t>
      </w:r>
      <w:r w:rsidR="009F3971">
        <w:rPr>
          <w:sz w:val="28"/>
          <w:szCs w:val="28"/>
          <w:lang w:val="kk-KZ"/>
        </w:rPr>
        <w:t>-</w:t>
      </w:r>
      <w:r w:rsidRPr="00B82458">
        <w:rPr>
          <w:sz w:val="28"/>
          <w:szCs w:val="28"/>
        </w:rPr>
        <w:t>15</w:t>
      </w:r>
      <w:r w:rsidRPr="00B82458">
        <w:rPr>
          <w:sz w:val="28"/>
          <w:szCs w:val="28"/>
          <w:lang w:val="en-US"/>
        </w:rPr>
        <w:t> </w:t>
      </w:r>
      <w:r w:rsidRPr="00B82458">
        <w:rPr>
          <w:sz w:val="28"/>
          <w:szCs w:val="28"/>
        </w:rPr>
        <w:t xml:space="preserve">мг/мл в течение 15 минут при оптимальных условиях. </w:t>
      </w:r>
      <w:r w:rsidRPr="00B82458">
        <w:rPr>
          <w:sz w:val="28"/>
          <w:szCs w:val="28"/>
          <w:lang w:val="en-US"/>
        </w:rPr>
        <w:t>K</w:t>
      </w:r>
      <w:r w:rsidRPr="00B82458">
        <w:rPr>
          <w:sz w:val="28"/>
          <w:szCs w:val="28"/>
          <w:vertAlign w:val="subscript"/>
          <w:lang w:val="en-US"/>
        </w:rPr>
        <w:t>m</w:t>
      </w:r>
      <w:r w:rsidRPr="00B82458">
        <w:rPr>
          <w:sz w:val="28"/>
          <w:szCs w:val="28"/>
        </w:rPr>
        <w:t xml:space="preserve"> </w:t>
      </w:r>
      <w:r w:rsidRPr="00B82458">
        <w:rPr>
          <w:sz w:val="28"/>
          <w:szCs w:val="28"/>
          <w:lang w:val="en-US"/>
        </w:rPr>
        <w:t>and</w:t>
      </w:r>
      <w:r w:rsidRPr="00B82458">
        <w:rPr>
          <w:sz w:val="28"/>
          <w:szCs w:val="28"/>
        </w:rPr>
        <w:t xml:space="preserve"> </w:t>
      </w:r>
      <w:r w:rsidRPr="00B82458">
        <w:rPr>
          <w:sz w:val="28"/>
          <w:szCs w:val="28"/>
          <w:lang w:val="en-US"/>
        </w:rPr>
        <w:t>V</w:t>
      </w:r>
      <w:r w:rsidRPr="00B82458">
        <w:rPr>
          <w:sz w:val="28"/>
          <w:szCs w:val="28"/>
          <w:vertAlign w:val="subscript"/>
          <w:lang w:val="en-US"/>
        </w:rPr>
        <w:t>max</w:t>
      </w:r>
      <w:r w:rsidRPr="00B82458">
        <w:rPr>
          <w:sz w:val="28"/>
          <w:szCs w:val="28"/>
        </w:rPr>
        <w:t xml:space="preserve"> вычисляли по уравнению </w:t>
      </w:r>
      <w:r w:rsidR="00133968" w:rsidRPr="00B82458">
        <w:rPr>
          <w:sz w:val="28"/>
          <w:szCs w:val="28"/>
        </w:rPr>
        <w:t>Михаэлиса-Ментен</w:t>
      </w:r>
      <w:r w:rsidRPr="00B82458">
        <w:rPr>
          <w:sz w:val="28"/>
          <w:szCs w:val="28"/>
        </w:rPr>
        <w:t xml:space="preserve"> </w:t>
      </w:r>
      <w:r w:rsidR="005C07F7" w:rsidRPr="00B82458">
        <w:rPr>
          <w:sz w:val="28"/>
          <w:szCs w:val="28"/>
          <w:lang w:val="en-US"/>
        </w:rPr>
        <w:fldChar w:fldCharType="begin"/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ADDIN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EN</w:instrText>
      </w:r>
      <w:r w:rsidR="000E67D7" w:rsidRPr="000E67D7">
        <w:rPr>
          <w:sz w:val="28"/>
          <w:szCs w:val="28"/>
        </w:rPr>
        <w:instrText>.</w:instrText>
      </w:r>
      <w:r w:rsidR="000E67D7">
        <w:rPr>
          <w:sz w:val="28"/>
          <w:szCs w:val="28"/>
          <w:lang w:val="en-US"/>
        </w:rPr>
        <w:instrText>CITE</w:instrText>
      </w:r>
      <w:r w:rsidR="000E67D7" w:rsidRPr="000E67D7">
        <w:rPr>
          <w:sz w:val="28"/>
          <w:szCs w:val="28"/>
        </w:rPr>
        <w:instrText xml:space="preserve"> &lt;</w:instrText>
      </w:r>
      <w:r w:rsidR="000E67D7">
        <w:rPr>
          <w:sz w:val="28"/>
          <w:szCs w:val="28"/>
          <w:lang w:val="en-US"/>
        </w:rPr>
        <w:instrText>EndNote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Cite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Doran</w:instrText>
      </w:r>
      <w:r w:rsidR="000E67D7" w:rsidRPr="000E67D7">
        <w:rPr>
          <w:sz w:val="28"/>
          <w:szCs w:val="28"/>
        </w:rPr>
        <w:instrText>&lt;/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Year</w:instrText>
      </w:r>
      <w:r w:rsidR="000E67D7" w:rsidRPr="000E67D7">
        <w:rPr>
          <w:sz w:val="28"/>
          <w:szCs w:val="28"/>
        </w:rPr>
        <w:instrText>&gt;2013&lt;/</w:instrText>
      </w:r>
      <w:r w:rsidR="000E67D7">
        <w:rPr>
          <w:sz w:val="28"/>
          <w:szCs w:val="28"/>
          <w:lang w:val="en-US"/>
        </w:rPr>
        <w:instrText>Year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RecNum</w:instrText>
      </w:r>
      <w:r w:rsidR="000E67D7" w:rsidRPr="000E67D7">
        <w:rPr>
          <w:sz w:val="28"/>
          <w:szCs w:val="28"/>
        </w:rPr>
        <w:instrText>&gt;202&lt;/</w:instrText>
      </w:r>
      <w:r w:rsidR="000E67D7">
        <w:rPr>
          <w:sz w:val="28"/>
          <w:szCs w:val="28"/>
          <w:lang w:val="en-US"/>
        </w:rPr>
        <w:instrText>RecNum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DisplayText</w:instrText>
      </w:r>
      <w:r w:rsidR="000E67D7" w:rsidRPr="000E67D7">
        <w:rPr>
          <w:sz w:val="28"/>
          <w:szCs w:val="28"/>
        </w:rPr>
        <w:instrText>&gt;[213]&lt;/</w:instrText>
      </w:r>
      <w:r w:rsidR="000E67D7">
        <w:rPr>
          <w:sz w:val="28"/>
          <w:szCs w:val="28"/>
          <w:lang w:val="en-US"/>
        </w:rPr>
        <w:instrText>DisplayText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record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rec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number</w:instrText>
      </w:r>
      <w:r w:rsidR="000E67D7" w:rsidRPr="000E67D7">
        <w:rPr>
          <w:sz w:val="28"/>
          <w:szCs w:val="28"/>
        </w:rPr>
        <w:instrText>&gt;202&lt;/</w:instrText>
      </w:r>
      <w:r w:rsidR="000E67D7">
        <w:rPr>
          <w:sz w:val="28"/>
          <w:szCs w:val="28"/>
          <w:lang w:val="en-US"/>
        </w:rPr>
        <w:instrText>rec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number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foreign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keys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key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app</w:instrText>
      </w:r>
      <w:r w:rsidR="000E67D7" w:rsidRPr="000E67D7">
        <w:rPr>
          <w:sz w:val="28"/>
          <w:szCs w:val="28"/>
        </w:rPr>
        <w:instrText>="</w:instrText>
      </w:r>
      <w:r w:rsidR="000E67D7">
        <w:rPr>
          <w:sz w:val="28"/>
          <w:szCs w:val="28"/>
          <w:lang w:val="en-US"/>
        </w:rPr>
        <w:instrText>EN</w:instrText>
      </w:r>
      <w:r w:rsidR="000E67D7" w:rsidRPr="000E67D7">
        <w:rPr>
          <w:sz w:val="28"/>
          <w:szCs w:val="28"/>
        </w:rPr>
        <w:instrText xml:space="preserve">" </w:instrText>
      </w:r>
      <w:r w:rsidR="000E67D7">
        <w:rPr>
          <w:sz w:val="28"/>
          <w:szCs w:val="28"/>
          <w:lang w:val="en-US"/>
        </w:rPr>
        <w:instrText>db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id</w:instrText>
      </w:r>
      <w:r w:rsidR="000E67D7" w:rsidRPr="000E67D7">
        <w:rPr>
          <w:sz w:val="28"/>
          <w:szCs w:val="28"/>
        </w:rPr>
        <w:instrText>="</w:instrText>
      </w:r>
      <w:r w:rsidR="000E67D7">
        <w:rPr>
          <w:sz w:val="28"/>
          <w:szCs w:val="28"/>
          <w:lang w:val="en-US"/>
        </w:rPr>
        <w:instrText>w</w:instrText>
      </w:r>
      <w:r w:rsidR="000E67D7" w:rsidRPr="000E67D7">
        <w:rPr>
          <w:sz w:val="28"/>
          <w:szCs w:val="28"/>
        </w:rPr>
        <w:instrText>2</w:instrText>
      </w:r>
      <w:r w:rsidR="000E67D7">
        <w:rPr>
          <w:sz w:val="28"/>
          <w:szCs w:val="28"/>
          <w:lang w:val="en-US"/>
        </w:rPr>
        <w:instrText>xperrspzz</w:instrText>
      </w:r>
      <w:r w:rsidR="000E67D7" w:rsidRPr="000E67D7">
        <w:rPr>
          <w:sz w:val="28"/>
          <w:szCs w:val="28"/>
        </w:rPr>
        <w:instrText>2</w:instrText>
      </w:r>
      <w:r w:rsidR="000E67D7">
        <w:rPr>
          <w:sz w:val="28"/>
          <w:szCs w:val="28"/>
          <w:lang w:val="en-US"/>
        </w:rPr>
        <w:instrText>r</w:instrText>
      </w:r>
      <w:r w:rsidR="000E67D7" w:rsidRPr="000E67D7">
        <w:rPr>
          <w:sz w:val="28"/>
          <w:szCs w:val="28"/>
        </w:rPr>
        <w:instrText>0</w:instrText>
      </w:r>
      <w:r w:rsidR="000E67D7">
        <w:rPr>
          <w:sz w:val="28"/>
          <w:szCs w:val="28"/>
          <w:lang w:val="en-US"/>
        </w:rPr>
        <w:instrText>ewfdqppsd</w:instrText>
      </w:r>
      <w:r w:rsidR="000E67D7" w:rsidRPr="000E67D7">
        <w:rPr>
          <w:sz w:val="28"/>
          <w:szCs w:val="28"/>
        </w:rPr>
        <w:instrText>0</w:instrText>
      </w:r>
      <w:r w:rsidR="000E67D7">
        <w:rPr>
          <w:sz w:val="28"/>
          <w:szCs w:val="28"/>
          <w:lang w:val="en-US"/>
        </w:rPr>
        <w:instrText>fpr</w:instrText>
      </w:r>
      <w:r w:rsidR="000E67D7" w:rsidRPr="000E67D7">
        <w:rPr>
          <w:sz w:val="28"/>
          <w:szCs w:val="28"/>
        </w:rPr>
        <w:instrText>95</w:instrText>
      </w:r>
      <w:r w:rsidR="000E67D7">
        <w:rPr>
          <w:sz w:val="28"/>
          <w:szCs w:val="28"/>
          <w:lang w:val="en-US"/>
        </w:rPr>
        <w:instrText>weaz</w:instrText>
      </w:r>
      <w:r w:rsidR="000E67D7" w:rsidRPr="000E67D7">
        <w:rPr>
          <w:sz w:val="28"/>
          <w:szCs w:val="28"/>
        </w:rPr>
        <w:instrText>0</w:instrText>
      </w:r>
      <w:r w:rsidR="000E67D7">
        <w:rPr>
          <w:sz w:val="28"/>
          <w:szCs w:val="28"/>
          <w:lang w:val="en-US"/>
        </w:rPr>
        <w:instrText>rt</w:instrText>
      </w:r>
      <w:r w:rsidR="000E67D7" w:rsidRPr="000E67D7">
        <w:rPr>
          <w:sz w:val="28"/>
          <w:szCs w:val="28"/>
        </w:rPr>
        <w:instrText>"&gt;202&lt;/</w:instrText>
      </w:r>
      <w:r w:rsidR="000E67D7">
        <w:rPr>
          <w:sz w:val="28"/>
          <w:szCs w:val="28"/>
          <w:lang w:val="en-US"/>
        </w:rPr>
        <w:instrText>key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foreign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keys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ref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type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name</w:instrText>
      </w:r>
      <w:r w:rsidR="000E67D7" w:rsidRPr="000E67D7">
        <w:rPr>
          <w:sz w:val="28"/>
          <w:szCs w:val="28"/>
        </w:rPr>
        <w:instrText>="</w:instrText>
      </w:r>
      <w:r w:rsidR="000E67D7">
        <w:rPr>
          <w:sz w:val="28"/>
          <w:szCs w:val="28"/>
          <w:lang w:val="en-US"/>
        </w:rPr>
        <w:instrText>Book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Section</w:instrText>
      </w:r>
      <w:r w:rsidR="000E67D7" w:rsidRPr="000E67D7">
        <w:rPr>
          <w:sz w:val="28"/>
          <w:szCs w:val="28"/>
        </w:rPr>
        <w:instrText>"&gt;5&lt;/</w:instrText>
      </w:r>
      <w:r w:rsidR="000E67D7">
        <w:rPr>
          <w:sz w:val="28"/>
          <w:szCs w:val="28"/>
          <w:lang w:val="en-US"/>
        </w:rPr>
        <w:instrText>ref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type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contributors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Doran</w:instrText>
      </w:r>
      <w:r w:rsidR="000E67D7" w:rsidRPr="000E67D7">
        <w:rPr>
          <w:sz w:val="28"/>
          <w:szCs w:val="28"/>
        </w:rPr>
        <w:instrText xml:space="preserve">, </w:instrText>
      </w:r>
      <w:r w:rsidR="000E67D7">
        <w:rPr>
          <w:sz w:val="28"/>
          <w:szCs w:val="28"/>
          <w:lang w:val="en-US"/>
        </w:rPr>
        <w:instrText>Pauline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M</w:instrText>
      </w:r>
      <w:r w:rsidR="000E67D7" w:rsidRPr="000E67D7">
        <w:rPr>
          <w:sz w:val="28"/>
          <w:szCs w:val="28"/>
        </w:rPr>
        <w:instrText>.&lt;/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authors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secondary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authors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Doran</w:instrText>
      </w:r>
      <w:r w:rsidR="000E67D7" w:rsidRPr="000E67D7">
        <w:rPr>
          <w:sz w:val="28"/>
          <w:szCs w:val="28"/>
        </w:rPr>
        <w:instrText xml:space="preserve">, </w:instrText>
      </w:r>
      <w:r w:rsidR="000E67D7">
        <w:rPr>
          <w:sz w:val="28"/>
          <w:szCs w:val="28"/>
          <w:lang w:val="en-US"/>
        </w:rPr>
        <w:instrText>Pauline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M</w:instrText>
      </w:r>
      <w:r w:rsidR="000E67D7" w:rsidRPr="000E67D7">
        <w:rPr>
          <w:sz w:val="28"/>
          <w:szCs w:val="28"/>
        </w:rPr>
        <w:instrText>.&lt;/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secondary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authors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contributors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titles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Chapter</w:instrText>
      </w:r>
      <w:r w:rsidR="000E67D7" w:rsidRPr="000E67D7">
        <w:rPr>
          <w:sz w:val="28"/>
          <w:szCs w:val="28"/>
        </w:rPr>
        <w:instrText xml:space="preserve"> 12 - </w:instrText>
      </w:r>
      <w:r w:rsidR="000E67D7">
        <w:rPr>
          <w:sz w:val="28"/>
          <w:szCs w:val="28"/>
          <w:lang w:val="en-US"/>
        </w:rPr>
        <w:instrText>Homogeneous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Reactions</w:instrText>
      </w:r>
      <w:r w:rsidR="000E67D7" w:rsidRPr="000E67D7">
        <w:rPr>
          <w:sz w:val="28"/>
          <w:szCs w:val="28"/>
        </w:rPr>
        <w:instrText>&lt;/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secondary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Bioprocess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Engineering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Principles</w:instrText>
      </w:r>
      <w:r w:rsidR="000E67D7" w:rsidRPr="000E67D7">
        <w:rPr>
          <w:sz w:val="28"/>
          <w:szCs w:val="28"/>
        </w:rPr>
        <w:instrText xml:space="preserve"> (</w:instrText>
      </w:r>
      <w:r w:rsidR="000E67D7">
        <w:rPr>
          <w:sz w:val="28"/>
          <w:szCs w:val="28"/>
          <w:lang w:val="en-US"/>
        </w:rPr>
        <w:instrText>Second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Edition</w:instrText>
      </w:r>
      <w:r w:rsidR="000E67D7" w:rsidRPr="000E67D7">
        <w:rPr>
          <w:sz w:val="28"/>
          <w:szCs w:val="28"/>
        </w:rPr>
        <w:instrText>)&lt;/</w:instrText>
      </w:r>
      <w:r w:rsidR="000E67D7">
        <w:rPr>
          <w:sz w:val="28"/>
          <w:szCs w:val="28"/>
          <w:lang w:val="en-US"/>
        </w:rPr>
        <w:instrText>secondary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titles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pages</w:instrText>
      </w:r>
      <w:r w:rsidR="000E67D7" w:rsidRPr="000E67D7">
        <w:rPr>
          <w:sz w:val="28"/>
          <w:szCs w:val="28"/>
        </w:rPr>
        <w:instrText>&gt;599-703&lt;/</w:instrText>
      </w:r>
      <w:r w:rsidR="000E67D7">
        <w:rPr>
          <w:sz w:val="28"/>
          <w:szCs w:val="28"/>
          <w:lang w:val="en-US"/>
        </w:rPr>
        <w:instrText>pages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dates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year</w:instrText>
      </w:r>
      <w:r w:rsidR="000E67D7" w:rsidRPr="000E67D7">
        <w:rPr>
          <w:sz w:val="28"/>
          <w:szCs w:val="28"/>
        </w:rPr>
        <w:instrText>&gt;2013&lt;/</w:instrText>
      </w:r>
      <w:r w:rsidR="000E67D7">
        <w:rPr>
          <w:sz w:val="28"/>
          <w:szCs w:val="28"/>
          <w:lang w:val="en-US"/>
        </w:rPr>
        <w:instrText>year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pub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dates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date</w:instrText>
      </w:r>
      <w:r w:rsidR="000E67D7" w:rsidRPr="000E67D7">
        <w:rPr>
          <w:sz w:val="28"/>
          <w:szCs w:val="28"/>
        </w:rPr>
        <w:instrText>&gt;2013/01/01/&lt;/</w:instrText>
      </w:r>
      <w:r w:rsidR="000E67D7">
        <w:rPr>
          <w:sz w:val="28"/>
          <w:szCs w:val="28"/>
          <w:lang w:val="en-US"/>
        </w:rPr>
        <w:instrText>date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pub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dates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dates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pub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location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London</w:instrText>
      </w:r>
      <w:r w:rsidR="000E67D7" w:rsidRPr="000E67D7">
        <w:rPr>
          <w:sz w:val="28"/>
          <w:szCs w:val="28"/>
        </w:rPr>
        <w:instrText>&lt;/</w:instrText>
      </w:r>
      <w:r w:rsidR="000E67D7">
        <w:rPr>
          <w:sz w:val="28"/>
          <w:szCs w:val="28"/>
          <w:lang w:val="en-US"/>
        </w:rPr>
        <w:instrText>pub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location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publisher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Academic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Press</w:instrText>
      </w:r>
      <w:r w:rsidR="000E67D7" w:rsidRPr="000E67D7">
        <w:rPr>
          <w:sz w:val="28"/>
          <w:szCs w:val="28"/>
        </w:rPr>
        <w:instrText>&lt;/</w:instrText>
      </w:r>
      <w:r w:rsidR="000E67D7">
        <w:rPr>
          <w:sz w:val="28"/>
          <w:szCs w:val="28"/>
          <w:lang w:val="en-US"/>
        </w:rPr>
        <w:instrText>publisher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isbn</w:instrText>
      </w:r>
      <w:r w:rsidR="000E67D7" w:rsidRPr="000E67D7">
        <w:rPr>
          <w:sz w:val="28"/>
          <w:szCs w:val="28"/>
        </w:rPr>
        <w:instrText>&gt;978-0-12-220851-5&lt;/</w:instrText>
      </w:r>
      <w:r w:rsidR="000E67D7">
        <w:rPr>
          <w:sz w:val="28"/>
          <w:szCs w:val="28"/>
          <w:lang w:val="en-US"/>
        </w:rPr>
        <w:instrText>isbn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urls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related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urls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url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https</w:instrText>
      </w:r>
      <w:r w:rsidR="000E67D7" w:rsidRPr="000E67D7">
        <w:rPr>
          <w:sz w:val="28"/>
          <w:szCs w:val="28"/>
        </w:rPr>
        <w:instrText>://</w:instrText>
      </w:r>
      <w:r w:rsidR="000E67D7">
        <w:rPr>
          <w:sz w:val="28"/>
          <w:szCs w:val="28"/>
          <w:lang w:val="en-US"/>
        </w:rPr>
        <w:instrText>www</w:instrText>
      </w:r>
      <w:r w:rsidR="000E67D7" w:rsidRPr="000E67D7">
        <w:rPr>
          <w:sz w:val="28"/>
          <w:szCs w:val="28"/>
        </w:rPr>
        <w:instrText>.</w:instrText>
      </w:r>
      <w:r w:rsidR="000E67D7">
        <w:rPr>
          <w:sz w:val="28"/>
          <w:szCs w:val="28"/>
          <w:lang w:val="en-US"/>
        </w:rPr>
        <w:instrText>sciencedirect</w:instrText>
      </w:r>
      <w:r w:rsidR="000E67D7" w:rsidRPr="000E67D7">
        <w:rPr>
          <w:sz w:val="28"/>
          <w:szCs w:val="28"/>
        </w:rPr>
        <w:instrText>.</w:instrText>
      </w:r>
      <w:r w:rsidR="000E67D7">
        <w:rPr>
          <w:sz w:val="28"/>
          <w:szCs w:val="28"/>
          <w:lang w:val="en-US"/>
        </w:rPr>
        <w:instrText>com</w:instrText>
      </w:r>
      <w:r w:rsidR="000E67D7" w:rsidRPr="000E67D7">
        <w:rPr>
          <w:sz w:val="28"/>
          <w:szCs w:val="28"/>
        </w:rPr>
        <w:instrText>/</w:instrText>
      </w:r>
      <w:r w:rsidR="000E67D7">
        <w:rPr>
          <w:sz w:val="28"/>
          <w:szCs w:val="28"/>
          <w:lang w:val="en-US"/>
        </w:rPr>
        <w:instrText>science</w:instrText>
      </w:r>
      <w:r w:rsidR="000E67D7" w:rsidRPr="000E67D7">
        <w:rPr>
          <w:sz w:val="28"/>
          <w:szCs w:val="28"/>
        </w:rPr>
        <w:instrText>/</w:instrText>
      </w:r>
      <w:r w:rsidR="000E67D7">
        <w:rPr>
          <w:sz w:val="28"/>
          <w:szCs w:val="28"/>
          <w:lang w:val="en-US"/>
        </w:rPr>
        <w:instrText>article</w:instrText>
      </w:r>
      <w:r w:rsidR="000E67D7" w:rsidRPr="000E67D7">
        <w:rPr>
          <w:sz w:val="28"/>
          <w:szCs w:val="28"/>
        </w:rPr>
        <w:instrText>/</w:instrText>
      </w:r>
      <w:r w:rsidR="000E67D7">
        <w:rPr>
          <w:sz w:val="28"/>
          <w:szCs w:val="28"/>
          <w:lang w:val="en-US"/>
        </w:rPr>
        <w:instrText>pii</w:instrText>
      </w:r>
      <w:r w:rsidR="000E67D7" w:rsidRPr="000E67D7">
        <w:rPr>
          <w:sz w:val="28"/>
          <w:szCs w:val="28"/>
        </w:rPr>
        <w:instrText>/</w:instrText>
      </w:r>
      <w:r w:rsidR="000E67D7">
        <w:rPr>
          <w:sz w:val="28"/>
          <w:szCs w:val="28"/>
          <w:lang w:val="en-US"/>
        </w:rPr>
        <w:instrText>B</w:instrText>
      </w:r>
      <w:r w:rsidR="000E67D7" w:rsidRPr="000E67D7">
        <w:rPr>
          <w:sz w:val="28"/>
          <w:szCs w:val="28"/>
        </w:rPr>
        <w:instrText>9780122208515000125&lt;/</w:instrText>
      </w:r>
      <w:r w:rsidR="000E67D7">
        <w:rPr>
          <w:sz w:val="28"/>
          <w:szCs w:val="28"/>
          <w:lang w:val="en-US"/>
        </w:rPr>
        <w:instrText>url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related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urls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urls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electronic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resource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num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https</w:instrText>
      </w:r>
      <w:r w:rsidR="000E67D7" w:rsidRPr="000E67D7">
        <w:rPr>
          <w:sz w:val="28"/>
          <w:szCs w:val="28"/>
        </w:rPr>
        <w:instrText>://</w:instrText>
      </w:r>
      <w:r w:rsidR="000E67D7">
        <w:rPr>
          <w:sz w:val="28"/>
          <w:szCs w:val="28"/>
          <w:lang w:val="en-US"/>
        </w:rPr>
        <w:instrText>doi</w:instrText>
      </w:r>
      <w:r w:rsidR="000E67D7" w:rsidRPr="000E67D7">
        <w:rPr>
          <w:sz w:val="28"/>
          <w:szCs w:val="28"/>
        </w:rPr>
        <w:instrText>.</w:instrText>
      </w:r>
      <w:r w:rsidR="000E67D7">
        <w:rPr>
          <w:sz w:val="28"/>
          <w:szCs w:val="28"/>
          <w:lang w:val="en-US"/>
        </w:rPr>
        <w:instrText>org</w:instrText>
      </w:r>
      <w:r w:rsidR="000E67D7" w:rsidRPr="000E67D7">
        <w:rPr>
          <w:sz w:val="28"/>
          <w:szCs w:val="28"/>
        </w:rPr>
        <w:instrText>/10.1016/</w:instrText>
      </w:r>
      <w:r w:rsidR="000E67D7">
        <w:rPr>
          <w:sz w:val="28"/>
          <w:szCs w:val="28"/>
          <w:lang w:val="en-US"/>
        </w:rPr>
        <w:instrText>B</w:instrText>
      </w:r>
      <w:r w:rsidR="000E67D7" w:rsidRPr="000E67D7">
        <w:rPr>
          <w:sz w:val="28"/>
          <w:szCs w:val="28"/>
        </w:rPr>
        <w:instrText>978-0-12-220851-5.00012-5&lt;/</w:instrText>
      </w:r>
      <w:r w:rsidR="000E67D7">
        <w:rPr>
          <w:sz w:val="28"/>
          <w:szCs w:val="28"/>
          <w:lang w:val="en-US"/>
        </w:rPr>
        <w:instrText>electronic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resource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num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record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Cite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EndNote</w:instrText>
      </w:r>
      <w:r w:rsidR="000E67D7" w:rsidRPr="000E67D7">
        <w:rPr>
          <w:sz w:val="28"/>
          <w:szCs w:val="28"/>
        </w:rPr>
        <w:instrText>&gt;</w:instrText>
      </w:r>
      <w:r w:rsidR="005C07F7" w:rsidRPr="00B82458">
        <w:rPr>
          <w:sz w:val="28"/>
          <w:szCs w:val="28"/>
          <w:lang w:val="en-US"/>
        </w:rPr>
        <w:fldChar w:fldCharType="separate"/>
      </w:r>
      <w:r w:rsidR="000E67D7" w:rsidRPr="000E67D7">
        <w:rPr>
          <w:noProof/>
          <w:sz w:val="28"/>
          <w:szCs w:val="28"/>
        </w:rPr>
        <w:t>[</w:t>
      </w:r>
      <w:hyperlink w:anchor="_ENREF_213" w:tooltip="Doran, 2013 #202" w:history="1">
        <w:r w:rsidR="000E67D7" w:rsidRPr="000E67D7">
          <w:rPr>
            <w:noProof/>
            <w:sz w:val="28"/>
            <w:szCs w:val="28"/>
          </w:rPr>
          <w:t>213</w:t>
        </w:r>
      </w:hyperlink>
      <w:r w:rsidR="000E67D7" w:rsidRPr="000E67D7">
        <w:rPr>
          <w:noProof/>
          <w:sz w:val="28"/>
          <w:szCs w:val="28"/>
        </w:rPr>
        <w:t>]</w:t>
      </w:r>
      <w:r w:rsidR="005C07F7" w:rsidRPr="00B82458">
        <w:rPr>
          <w:sz w:val="28"/>
          <w:szCs w:val="28"/>
          <w:lang w:val="en-US"/>
        </w:rPr>
        <w:fldChar w:fldCharType="end"/>
      </w:r>
      <w:r w:rsidRPr="00B82458">
        <w:rPr>
          <w:sz w:val="28"/>
          <w:szCs w:val="28"/>
        </w:rPr>
        <w:t>.</w:t>
      </w:r>
      <w:r w:rsidR="004E2A98">
        <w:rPr>
          <w:sz w:val="28"/>
          <w:szCs w:val="28"/>
          <w:lang w:val="kk-KZ"/>
        </w:rPr>
        <w:t xml:space="preserve"> </w:t>
      </w:r>
      <w:r w:rsidRPr="00B82458">
        <w:rPr>
          <w:sz w:val="28"/>
          <w:szCs w:val="28"/>
        </w:rPr>
        <w:t xml:space="preserve">Субстратную </w:t>
      </w:r>
      <w:r w:rsidR="00133968" w:rsidRPr="00B82458">
        <w:rPr>
          <w:sz w:val="28"/>
          <w:szCs w:val="28"/>
        </w:rPr>
        <w:t>специфичность ферментов</w:t>
      </w:r>
      <w:r w:rsidRPr="00B82458">
        <w:rPr>
          <w:sz w:val="28"/>
          <w:szCs w:val="28"/>
        </w:rPr>
        <w:t xml:space="preserve"> определяли </w:t>
      </w:r>
      <w:r w:rsidR="00133968" w:rsidRPr="00B82458">
        <w:rPr>
          <w:sz w:val="28"/>
          <w:szCs w:val="28"/>
        </w:rPr>
        <w:t>при</w:t>
      </w:r>
      <w:r w:rsidRPr="00B82458">
        <w:rPr>
          <w:sz w:val="28"/>
          <w:szCs w:val="28"/>
        </w:rPr>
        <w:t xml:space="preserve"> оптимальных условиях в присутствии 1% крахмала, целлюлозы, карбоксиметилцеллюлозы, пуллулана, букового</w:t>
      </w:r>
      <w:r w:rsidR="00133968" w:rsidRPr="00B82458">
        <w:rPr>
          <w:sz w:val="28"/>
          <w:szCs w:val="28"/>
        </w:rPr>
        <w:t xml:space="preserve"> ксилана,</w:t>
      </w:r>
      <w:r w:rsidRPr="00B82458">
        <w:rPr>
          <w:sz w:val="28"/>
          <w:szCs w:val="28"/>
        </w:rPr>
        <w:t xml:space="preserve"> березового ксилана.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90" w:name="_Toc128419432"/>
    </w:p>
    <w:p w:rsidR="00701FB0" w:rsidRPr="00B82458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2.1.31</w:t>
      </w:r>
      <w:r w:rsidR="00701FB0" w:rsidRPr="00B82458">
        <w:rPr>
          <w:sz w:val="28"/>
          <w:szCs w:val="28"/>
        </w:rPr>
        <w:t xml:space="preserve"> Тонкослойная хроматография</w:t>
      </w:r>
      <w:bookmarkEnd w:id="90"/>
    </w:p>
    <w:p w:rsidR="00EC4E36" w:rsidRPr="00B82458" w:rsidRDefault="00EC4E36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>Метод тонкослойной хроматографии основанный на разделении веществ в тонком слое адсорбента (неподвижная фаза) при пропускании через сорбент с исследуемым веществом элюата (мобильная фаза). Данный метод позволяет детектировать и идентифицировать продукты гидролиза полисахаридов (крахмала, ксилана) при использовании стандартных олигосахаридов в качестве стандартных образцов</w:t>
      </w:r>
      <w:r w:rsidR="001C3BF8" w:rsidRPr="00B82458">
        <w:rPr>
          <w:sz w:val="28"/>
          <w:szCs w:val="28"/>
        </w:rPr>
        <w:t xml:space="preserve"> </w:t>
      </w:r>
      <w:r w:rsidR="005C07F7" w:rsidRPr="00B82458">
        <w:rPr>
          <w:sz w:val="28"/>
          <w:szCs w:val="28"/>
        </w:rPr>
        <w:fldChar w:fldCharType="begin"/>
      </w:r>
      <w:r w:rsidR="000E67D7">
        <w:rPr>
          <w:sz w:val="28"/>
          <w:szCs w:val="28"/>
        </w:rPr>
        <w:instrText xml:space="preserve"> ADDIN EN.CITE &lt;EndNote&gt;&lt;Cite&gt;&lt;Author&gt;Hahn‐Deinstrop&lt;/Author&gt;&lt;Year&gt;2006&lt;/Year&gt;&lt;RecNum&gt;203&lt;/RecNum&gt;&lt;DisplayText&gt;[214, 215]&lt;/DisplayText&gt;&lt;record&gt;&lt;rec-number&gt;203&lt;/rec-number&gt;&lt;foreign-keys&gt;&lt;key app="EN" db-id="w2xperrspzz2r0ewfdqppsd0fpr95weaz0rt"&gt;203&lt;/key&gt;&lt;/foreign-keys&gt;&lt;ref-type name="Conference Proceedings"&gt;10&lt;/ref-type&gt;&lt;contributors&gt;&lt;authors&gt;&lt;author&gt;Hahn‐Deinstrop, Elke&lt;/author&gt;&lt;/authors&gt;&lt;/contributors&gt;&lt;titles&gt;&lt;title&gt;Applied Thin-Layer Chromatography: Best Practice and Avoidance of Mistakes&lt;/title&gt;&lt;/titles&gt;&lt;dates&gt;&lt;year&gt;2006&lt;/year&gt;&lt;/dates&gt;&lt;urls&gt;&lt;/urls&gt;&lt;/record&gt;&lt;/Cite&gt;&lt;Cite&gt;&lt;Author&gt;Kiribayeva&lt;/Author&gt;&lt;Year&gt;2022&lt;/Year&gt;&lt;RecNum&gt;56&lt;/RecNum&gt;&lt;record&gt;&lt;rec-number&gt;56&lt;/rec-number&gt;&lt;foreign-keys&gt;&lt;key app="EN" db-id="x2tvdpwdwaa2ahesetppdxxnvfpxpf2f9wwz"&gt;56&lt;/key&gt;&lt;/foreign-keys&gt;&lt;ref-type name="Journal Article"&gt;17&lt;/ref-type&gt;&lt;contributors&gt;&lt;authors&gt;&lt;author&gt;Kiribayeva, A.&lt;/author&gt;&lt;author&gt;Silayev, D.&lt;/author&gt;&lt;author&gt;Abdullayeva, A.&lt;/author&gt;&lt;author&gt;Shamsiyeva, Yu&lt;/author&gt;&lt;author&gt;Ramankulov, Ye&lt;/author&gt;&lt;author&gt;Khassenov, B.&lt;/author&gt;&lt;/authors&gt;&lt;/contributors&gt;&lt;titles&gt;&lt;title&gt;HYDROLYSIS OF PLANT BIOMASS USING RECOMBINANT ALPHA-AMYLASE FROM BACILLUS LICHENIFORMIS AND XYLANASE FROM BACILLUS SONORENSIS&lt;/title&gt;&lt;secondary-title&gt;Eurasian Journal of Applied Biotechnology&lt;/secondary-title&gt;&lt;/titles&gt;&lt;periodical&gt;&lt;full-title&gt;Eurasian Journal of Applied Biotechnology&lt;/full-title&gt;&lt;/periodical&gt;&lt;pages&gt;31-39&lt;/pages&gt;&lt;number&gt;4&lt;/number&gt;&lt;section&gt;Articles&lt;/section&gt;&lt;dates&gt;&lt;year&gt;2022&lt;/year&gt;&lt;pub-dates&gt;&lt;date&gt;09/29&lt;/date&gt;&lt;/pub-dates&gt;&lt;/dates&gt;&lt;urls&gt;&lt;related-urls&gt;&lt;url&gt;https://biotechlink.org/index.php/journal/article/view/350&lt;/url&gt;&lt;/related-urls&gt;&lt;/urls&gt;&lt;electronic-resource-num&gt;10.11134/btp.4.2022.4&lt;/electronic-resource-num&gt;&lt;access-date&gt;2023/02/24&lt;/access-date&gt;&lt;/record&gt;&lt;/Cite&gt;&lt;/EndNote&gt;</w:instrText>
      </w:r>
      <w:r w:rsidR="005C07F7" w:rsidRPr="00B82458">
        <w:rPr>
          <w:sz w:val="28"/>
          <w:szCs w:val="28"/>
        </w:rPr>
        <w:fldChar w:fldCharType="separate"/>
      </w:r>
      <w:r w:rsidR="000E67D7">
        <w:rPr>
          <w:noProof/>
          <w:sz w:val="28"/>
          <w:szCs w:val="28"/>
        </w:rPr>
        <w:t>[</w:t>
      </w:r>
      <w:hyperlink w:anchor="_ENREF_214" w:tooltip="Hahn‐Deinstrop, 2006 #203" w:history="1">
        <w:r w:rsidR="000E67D7">
          <w:rPr>
            <w:noProof/>
            <w:sz w:val="28"/>
            <w:szCs w:val="28"/>
          </w:rPr>
          <w:t>214</w:t>
        </w:r>
      </w:hyperlink>
      <w:r w:rsidR="000E67D7">
        <w:rPr>
          <w:noProof/>
          <w:sz w:val="28"/>
          <w:szCs w:val="28"/>
        </w:rPr>
        <w:t xml:space="preserve">, </w:t>
      </w:r>
      <w:hyperlink w:anchor="_ENREF_215" w:tooltip="Kiribayeva, 2022 #56" w:history="1">
        <w:r w:rsidR="000E67D7">
          <w:rPr>
            <w:noProof/>
            <w:sz w:val="28"/>
            <w:szCs w:val="28"/>
          </w:rPr>
          <w:t>215</w:t>
        </w:r>
      </w:hyperlink>
      <w:r w:rsidR="000E67D7">
        <w:rPr>
          <w:noProof/>
          <w:sz w:val="28"/>
          <w:szCs w:val="28"/>
        </w:rPr>
        <w:t>]</w:t>
      </w:r>
      <w:r w:rsidR="005C07F7" w:rsidRPr="00B82458">
        <w:rPr>
          <w:sz w:val="28"/>
          <w:szCs w:val="28"/>
        </w:rPr>
        <w:fldChar w:fldCharType="end"/>
      </w:r>
      <w:r w:rsidRPr="00B82458">
        <w:rPr>
          <w:sz w:val="28"/>
          <w:szCs w:val="28"/>
        </w:rPr>
        <w:t>.</w:t>
      </w:r>
    </w:p>
    <w:p w:rsidR="004E2A98" w:rsidRDefault="004E2A9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91" w:name="_Toc128419433"/>
    </w:p>
    <w:p w:rsidR="00B3299E" w:rsidRPr="00B82458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B35242">
        <w:rPr>
          <w:sz w:val="28"/>
          <w:szCs w:val="28"/>
        </w:rPr>
        <w:t>2.1.32</w:t>
      </w:r>
      <w:r w:rsidR="00E52948" w:rsidRPr="00B82458">
        <w:rPr>
          <w:sz w:val="28"/>
          <w:szCs w:val="28"/>
        </w:rPr>
        <w:t xml:space="preserve"> Тонкослойная хроматография для определения продуктов гидролиза крахмала</w:t>
      </w:r>
      <w:bookmarkEnd w:id="91"/>
    </w:p>
    <w:p w:rsidR="00B3299E" w:rsidRPr="00B82458" w:rsidRDefault="00385970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Детекцию продуктов гидролиза методом ТСХ проводили согласно </w:t>
      </w:r>
      <w:r w:rsidR="005C07F7" w:rsidRPr="00B82458">
        <w:rPr>
          <w:sz w:val="28"/>
          <w:szCs w:val="28"/>
        </w:rPr>
        <w:fldChar w:fldCharType="begin"/>
      </w:r>
      <w:r w:rsidR="000E67D7">
        <w:rPr>
          <w:sz w:val="28"/>
          <w:szCs w:val="28"/>
        </w:rPr>
        <w:instrText xml:space="preserve"> ADDIN EN.CITE &lt;EndNote&gt;&lt;Cite&gt;&lt;Author&gt;Wang&lt;/Author&gt;&lt;Year&gt;2019&lt;/Year&gt;&lt;RecNum&gt;204&lt;/RecNum&gt;&lt;DisplayText&gt;[216]&lt;/DisplayText&gt;&lt;record&gt;&lt;rec-number&gt;204&lt;/rec-number&gt;&lt;foreign-keys&gt;&lt;key app="EN" db-id="w2xperrspzz2r0ewfdqppsd0fpr95weaz0rt"&gt;204&lt;/key&gt;&lt;/foreign-keys&gt;&lt;ref-type name="Journal Article"&gt;17&lt;/ref-type&gt;&lt;contributors&gt;&lt;authors&gt;&lt;author&gt;Wang, Yu-chuan&lt;/author&gt;&lt;author&gt;Zhao, Ning&lt;/author&gt;&lt;author&gt;Ma, Jun-wen&lt;/author&gt;&lt;author&gt;Liu, Jun&lt;/author&gt;&lt;author&gt;Yan, Qiao-juan&lt;/author&gt;&lt;author&gt;Jiang, Zheng-qiang&lt;/author&gt;&lt;/authors&gt;&lt;/contributors&gt;&lt;titles&gt;&lt;title&gt;High-level expression of a novel α-amylase from Thermomyces dupontii in Pichia pastoris and its application in maltose syrup production&lt;/title&gt;&lt;secondary-title&gt;International Journal of Biological Macromolecules&lt;/secondary-title&gt;&lt;/titles&gt;&lt;periodical&gt;&lt;full-title&gt;Int J Biol Macromol&lt;/full-title&gt;&lt;abbr-1&gt;International journal of biological macromolecules&lt;/abbr-1&gt;&lt;/periodical&gt;&lt;pages&gt;683-692&lt;/pages&gt;&lt;volume&gt;127&lt;/volume&gt;&lt;keywords&gt;&lt;keyword&gt;Alpha-amylase&lt;/keyword&gt;&lt;keyword&gt;High-cell density fermentation&lt;/keyword&gt;&lt;keyword&gt;Maltose syrup&lt;/keyword&gt;&lt;/keywords&gt;&lt;dates&gt;&lt;year&gt;2019&lt;/year&gt;&lt;pub-dates&gt;&lt;date&gt;2019/04/15/&lt;/date&gt;&lt;/pub-dates&gt;&lt;/dates&gt;&lt;isbn&gt;0141-8130&lt;/isbn&gt;&lt;urls&gt;&lt;related-urls&gt;&lt;url&gt;https://www.sciencedirect.com/science/article/pii/S0141813018344787&lt;/url&gt;&lt;/related-urls&gt;&lt;/urls&gt;&lt;electronic-resource-num&gt;https://doi.org/10.1016/j.ijbiomac.2019.01.162&lt;/electronic-resource-num&gt;&lt;/record&gt;&lt;/Cite&gt;&lt;/EndNote&gt;</w:instrText>
      </w:r>
      <w:r w:rsidR="005C07F7" w:rsidRPr="00B82458">
        <w:rPr>
          <w:sz w:val="28"/>
          <w:szCs w:val="28"/>
        </w:rPr>
        <w:fldChar w:fldCharType="separate"/>
      </w:r>
      <w:r w:rsidR="000E67D7">
        <w:rPr>
          <w:noProof/>
          <w:sz w:val="28"/>
          <w:szCs w:val="28"/>
        </w:rPr>
        <w:t>[</w:t>
      </w:r>
      <w:hyperlink w:anchor="_ENREF_216" w:tooltip="Wang, 2019 #204" w:history="1">
        <w:r w:rsidR="000E67D7">
          <w:rPr>
            <w:noProof/>
            <w:sz w:val="28"/>
            <w:szCs w:val="28"/>
          </w:rPr>
          <w:t>216</w:t>
        </w:r>
      </w:hyperlink>
      <w:r w:rsidR="000E67D7">
        <w:rPr>
          <w:noProof/>
          <w:sz w:val="28"/>
          <w:szCs w:val="28"/>
        </w:rPr>
        <w:t>]</w:t>
      </w:r>
      <w:r w:rsidR="005C07F7" w:rsidRPr="00B82458">
        <w:rPr>
          <w:sz w:val="28"/>
          <w:szCs w:val="28"/>
        </w:rPr>
        <w:fldChar w:fldCharType="end"/>
      </w:r>
      <w:r w:rsidRPr="00B82458">
        <w:rPr>
          <w:sz w:val="28"/>
          <w:szCs w:val="28"/>
        </w:rPr>
        <w:t xml:space="preserve">. Для этого </w:t>
      </w:r>
      <w:r w:rsidR="00B3299E" w:rsidRPr="00B82458">
        <w:rPr>
          <w:sz w:val="28"/>
          <w:szCs w:val="28"/>
        </w:rPr>
        <w:t xml:space="preserve">1% картофельный крахмал в фосфатном буфере с </w:t>
      </w:r>
      <w:r w:rsidR="00B3299E" w:rsidRPr="00B82458">
        <w:rPr>
          <w:sz w:val="28"/>
          <w:szCs w:val="28"/>
          <w:lang w:val="en-US"/>
        </w:rPr>
        <w:t>pH</w:t>
      </w:r>
      <w:r w:rsidR="0021448A">
        <w:rPr>
          <w:sz w:val="28"/>
          <w:szCs w:val="28"/>
        </w:rPr>
        <w:t xml:space="preserve"> 6</w:t>
      </w:r>
      <w:r w:rsidR="00B3299E" w:rsidRPr="00B82458">
        <w:rPr>
          <w:sz w:val="28"/>
          <w:szCs w:val="28"/>
        </w:rPr>
        <w:t xml:space="preserve">,0 инкубировали с рекомбинантной </w:t>
      </w:r>
      <w:r w:rsidRPr="00B82458">
        <w:rPr>
          <w:sz w:val="28"/>
          <w:szCs w:val="28"/>
        </w:rPr>
        <w:t>α-</w:t>
      </w:r>
      <w:r w:rsidR="00B3299E" w:rsidRPr="00B82458">
        <w:rPr>
          <w:sz w:val="28"/>
          <w:szCs w:val="28"/>
        </w:rPr>
        <w:t>амилазой (10 Ед/мл) при 50°С в течение 10 часов.</w:t>
      </w:r>
      <w:r w:rsidR="00B3299E" w:rsidRPr="00B82458">
        <w:rPr>
          <w:rFonts w:ascii="Calibri" w:hAnsi="Calibri" w:cs="Calibri"/>
          <w:sz w:val="28"/>
          <w:szCs w:val="28"/>
        </w:rPr>
        <w:t xml:space="preserve"> </w:t>
      </w:r>
      <w:r w:rsidR="00B3299E" w:rsidRPr="00B82458">
        <w:rPr>
          <w:sz w:val="28"/>
          <w:szCs w:val="28"/>
        </w:rPr>
        <w:t>Реакцию останавливали прогревом раствора до 100°С. Образцы наносили на алюминиеву</w:t>
      </w:r>
      <w:r w:rsidR="00DC6D50">
        <w:rPr>
          <w:sz w:val="28"/>
          <w:szCs w:val="28"/>
        </w:rPr>
        <w:t>ю</w:t>
      </w:r>
      <w:r w:rsidR="00B3299E" w:rsidRPr="00B82458">
        <w:rPr>
          <w:sz w:val="28"/>
          <w:szCs w:val="28"/>
        </w:rPr>
        <w:t xml:space="preserve"> пластину с силикагелем (</w:t>
      </w:r>
      <w:r w:rsidR="00B3299E" w:rsidRPr="00B82458">
        <w:rPr>
          <w:sz w:val="28"/>
          <w:szCs w:val="28"/>
          <w:lang w:val="en-US"/>
        </w:rPr>
        <w:t>Silica</w:t>
      </w:r>
      <w:r w:rsidR="00B3299E" w:rsidRPr="00B82458">
        <w:rPr>
          <w:rFonts w:ascii="Calibri" w:hAnsi="Calibri" w:cs="Calibri"/>
          <w:sz w:val="28"/>
          <w:szCs w:val="28"/>
        </w:rPr>
        <w:t xml:space="preserve"> </w:t>
      </w:r>
      <w:r w:rsidR="00B3299E" w:rsidRPr="00B82458">
        <w:rPr>
          <w:sz w:val="28"/>
          <w:szCs w:val="28"/>
          <w:lang w:val="en-US"/>
        </w:rPr>
        <w:t>gel</w:t>
      </w:r>
      <w:r w:rsidR="00B3299E" w:rsidRPr="00B82458">
        <w:rPr>
          <w:sz w:val="28"/>
          <w:szCs w:val="28"/>
        </w:rPr>
        <w:t xml:space="preserve"> 60 </w:t>
      </w:r>
      <w:r w:rsidR="00B3299E" w:rsidRPr="00B82458">
        <w:rPr>
          <w:sz w:val="28"/>
          <w:szCs w:val="28"/>
          <w:lang w:val="en-US"/>
        </w:rPr>
        <w:t>F</w:t>
      </w:r>
      <w:r w:rsidR="00B3299E" w:rsidRPr="00B82458">
        <w:rPr>
          <w:sz w:val="28"/>
          <w:szCs w:val="28"/>
        </w:rPr>
        <w:t xml:space="preserve">254, </w:t>
      </w:r>
      <w:r w:rsidR="00B3299E" w:rsidRPr="00B82458">
        <w:rPr>
          <w:sz w:val="28"/>
          <w:szCs w:val="28"/>
          <w:lang w:val="en-US"/>
        </w:rPr>
        <w:t>Merck</w:t>
      </w:r>
      <w:r w:rsidR="00B3299E" w:rsidRPr="00B82458">
        <w:rPr>
          <w:sz w:val="28"/>
          <w:szCs w:val="28"/>
        </w:rPr>
        <w:t xml:space="preserve">, Германия). В качестве стандартных образцов </w:t>
      </w:r>
      <w:r w:rsidR="00B86F0A">
        <w:rPr>
          <w:sz w:val="28"/>
          <w:szCs w:val="28"/>
        </w:rPr>
        <w:t xml:space="preserve">использовали </w:t>
      </w:r>
      <w:r w:rsidRPr="00B82458">
        <w:rPr>
          <w:sz w:val="28"/>
          <w:szCs w:val="28"/>
        </w:rPr>
        <w:t xml:space="preserve">моно- и олигосахариды: </w:t>
      </w:r>
      <w:r w:rsidR="00B3299E" w:rsidRPr="00B82458">
        <w:rPr>
          <w:sz w:val="28"/>
          <w:szCs w:val="28"/>
        </w:rPr>
        <w:t xml:space="preserve">глюкозу, мальтозу, мальтотриозу, мальтотетраозу и мальтопентаозу </w:t>
      </w:r>
      <w:r w:rsidRPr="00B82458">
        <w:rPr>
          <w:sz w:val="28"/>
          <w:szCs w:val="28"/>
        </w:rPr>
        <w:t xml:space="preserve">производства </w:t>
      </w:r>
      <w:r w:rsidR="00B3299E" w:rsidRPr="00B82458">
        <w:rPr>
          <w:sz w:val="28"/>
          <w:szCs w:val="28"/>
          <w:lang w:val="en-US"/>
        </w:rPr>
        <w:t>Megazyme</w:t>
      </w:r>
      <w:r w:rsidRPr="00B82458">
        <w:rPr>
          <w:sz w:val="28"/>
          <w:szCs w:val="28"/>
        </w:rPr>
        <w:t xml:space="preserve"> (США)</w:t>
      </w:r>
      <w:r w:rsidR="00B3299E" w:rsidRPr="00B82458">
        <w:rPr>
          <w:sz w:val="28"/>
          <w:szCs w:val="28"/>
        </w:rPr>
        <w:t xml:space="preserve">. </w:t>
      </w:r>
      <w:r w:rsidRPr="00B82458">
        <w:rPr>
          <w:sz w:val="28"/>
          <w:szCs w:val="28"/>
        </w:rPr>
        <w:t xml:space="preserve">Раствор из бутанола, ледяной уксусной кислоты и деионизированной воды в соотношении 2:1:1 (об/об) использовали в </w:t>
      </w:r>
      <w:r w:rsidR="00B3299E" w:rsidRPr="00B82458">
        <w:rPr>
          <w:sz w:val="28"/>
          <w:szCs w:val="28"/>
        </w:rPr>
        <w:t>качестве мобильной фазы. Пластины сушили при 60°</w:t>
      </w:r>
      <w:r w:rsidR="00B3299E" w:rsidRPr="00B82458">
        <w:rPr>
          <w:sz w:val="28"/>
          <w:szCs w:val="28"/>
          <w:lang w:val="en-US"/>
        </w:rPr>
        <w:t>C</w:t>
      </w:r>
      <w:r w:rsidR="00B3299E" w:rsidRPr="00B82458">
        <w:rPr>
          <w:sz w:val="28"/>
          <w:szCs w:val="28"/>
        </w:rPr>
        <w:t xml:space="preserve"> в течение 20 минут, затем помещали в проявочный раствор, содержащий серную кислоту и этиловый спирт в соотношении 5:95 (</w:t>
      </w:r>
      <w:r w:rsidRPr="00B82458">
        <w:rPr>
          <w:sz w:val="28"/>
          <w:szCs w:val="28"/>
        </w:rPr>
        <w:t>об</w:t>
      </w:r>
      <w:r w:rsidR="00B3299E" w:rsidRPr="00B82458">
        <w:rPr>
          <w:sz w:val="28"/>
          <w:szCs w:val="28"/>
        </w:rPr>
        <w:t>/</w:t>
      </w:r>
      <w:r w:rsidRPr="00B82458">
        <w:rPr>
          <w:sz w:val="28"/>
          <w:szCs w:val="28"/>
        </w:rPr>
        <w:t>об)</w:t>
      </w:r>
      <w:r w:rsidR="00B3299E" w:rsidRPr="00B82458">
        <w:rPr>
          <w:sz w:val="28"/>
          <w:szCs w:val="28"/>
        </w:rPr>
        <w:t xml:space="preserve"> и α-нафтол в конечной концентрации 0,5%. Для детекции продуктов гидролиза пластины нагревали до 130°С до проявления продуктов гидролиза</w:t>
      </w:r>
      <w:r w:rsidRPr="00B82458">
        <w:rPr>
          <w:sz w:val="28"/>
          <w:szCs w:val="28"/>
        </w:rPr>
        <w:t>.</w:t>
      </w:r>
      <w:r w:rsidR="00B3299E" w:rsidRPr="00B82458">
        <w:rPr>
          <w:sz w:val="28"/>
          <w:szCs w:val="28"/>
        </w:rPr>
        <w:t xml:space="preserve">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92" w:name="_Toc128419434"/>
    </w:p>
    <w:p w:rsidR="00B3299E" w:rsidRPr="00B82458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B35242">
        <w:rPr>
          <w:sz w:val="28"/>
          <w:szCs w:val="28"/>
        </w:rPr>
        <w:t>2.1.33</w:t>
      </w:r>
      <w:r w:rsidR="00E52948" w:rsidRPr="00B82458">
        <w:rPr>
          <w:sz w:val="28"/>
          <w:szCs w:val="28"/>
        </w:rPr>
        <w:t xml:space="preserve"> Тонкослойная хроматография для определения продуктов гидролиза ксилана</w:t>
      </w:r>
      <w:bookmarkEnd w:id="92"/>
    </w:p>
    <w:p w:rsidR="00385970" w:rsidRPr="00B82458" w:rsidRDefault="00B3299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B82458">
        <w:rPr>
          <w:sz w:val="28"/>
          <w:szCs w:val="28"/>
        </w:rPr>
        <w:t xml:space="preserve">Гидролиз продуктов березового ксилана проводили </w:t>
      </w:r>
      <w:r w:rsidR="00385970" w:rsidRPr="00B82458">
        <w:rPr>
          <w:sz w:val="28"/>
          <w:szCs w:val="28"/>
        </w:rPr>
        <w:t xml:space="preserve">согласно </w:t>
      </w:r>
      <w:r w:rsidR="005C07F7" w:rsidRPr="00B82458">
        <w:rPr>
          <w:sz w:val="28"/>
          <w:szCs w:val="28"/>
        </w:rPr>
        <w:fldChar w:fldCharType="begin"/>
      </w:r>
      <w:r w:rsidR="000E67D7">
        <w:rPr>
          <w:sz w:val="28"/>
          <w:szCs w:val="28"/>
        </w:rPr>
        <w:instrText xml:space="preserve"> ADDIN EN.CITE &lt;EndNote&gt;&lt;Cite&gt;&lt;Author&gt;Li&lt;/Author&gt;&lt;Year&gt;2017&lt;/Year&gt;&lt;RecNum&gt;205&lt;/RecNum&gt;&lt;DisplayText&gt;[217]&lt;/DisplayText&gt;&lt;record&gt;&lt;rec-number&gt;205&lt;/rec-number&gt;&lt;foreign-keys&gt;&lt;key app="EN" db-id="w2xperrspzz2r0ewfdqppsd0fpr95weaz0rt"&gt;205&lt;/key&gt;&lt;/foreign-keys&gt;&lt;ref-type name="Journal Article"&gt;17&lt;/ref-type&gt;&lt;contributors&gt;&lt;authors&gt;&lt;author&gt;Li, H.&lt;/author&gt;&lt;author&gt;Wu, H.&lt;/author&gt;&lt;author&gt;Jiang, F.&lt;/author&gt;&lt;author&gt;Wu, J.&lt;/author&gt;&lt;author&gt;Xue, Y.&lt;/author&gt;&lt;author&gt;Gan, L.&lt;/author&gt;&lt;author&gt;Liu, J.&lt;/author&gt;&lt;author&gt;Long, M.&lt;/author&gt;&lt;/authors&gt;&lt;/contributors&gt;&lt;auth-address&gt;Guangzhou Institute of Energy Conversion, Chinese Academy of Sciences, Guangzhou, 510640, People&amp;apos;s Republic of China.&amp;#xD;CAS Key Laboratory of Renewable Energy, Guangzhou, 510640, People&amp;apos;s Republic of China.&amp;#xD;Guangdong Provincial Key Laboratory of New and Renewable Energy Research and Development, Guangzhou, 510640, People&amp;apos;s Republic of China.&amp;#xD;College of Energy, Xiamen University, Xiamen, 361102, People&amp;apos;s Republic of China.&amp;#xD;College of Energy, Xiamen University, Xiamen, 361102, People&amp;apos;s Republic of China. jianliu@xmu.edu.cn.&amp;#xD;College of Energy, Xiamen University, Xiamen, 361102, People&amp;apos;s Republic of China. longmn@xmu.edu.cn.&lt;/auth-address&gt;&lt;titles&gt;&lt;title&gt;Heterologous Expression and Characterization of an Acidic GH11 Family Xylanase from Hypocrea orientalis&lt;/title&gt;&lt;secondary-title&gt;Appl Biochem Biotechnol&lt;/secondary-title&gt;&lt;alt-title&gt;Applied biochemistry and biotechnology&lt;/alt-title&gt;&lt;/titles&gt;&lt;alt-periodical&gt;&lt;full-title&gt;Applied Biochemistry and Biotechnology&lt;/full-title&gt;&lt;/alt-periodical&gt;&lt;edition&gt;2017/07/05&lt;/edition&gt;&lt;dates&gt;&lt;year&gt;2017&lt;/year&gt;&lt;pub-dates&gt;&lt;date&gt;Jul 03&lt;/date&gt;&lt;/pub-dates&gt;&lt;/dates&gt;&lt;isbn&gt;1559-0291 (Electronic)&amp;#xD;0273-2289 (Linking)&lt;/isbn&gt;&lt;accession-num&gt;28674832&lt;/accession-num&gt;&lt;urls&gt;&lt;/urls&gt;&lt;electronic-resource-num&gt;10.1007/s12010-017-2532-2&lt;/electronic-resource-num&gt;&lt;remote-database-provider&gt;nlm&lt;/remote-database-provider&gt;&lt;language&gt;eng&lt;/language&gt;&lt;/record&gt;&lt;/Cite&gt;&lt;/EndNote&gt;</w:instrText>
      </w:r>
      <w:r w:rsidR="005C07F7" w:rsidRPr="00B82458">
        <w:rPr>
          <w:sz w:val="28"/>
          <w:szCs w:val="28"/>
        </w:rPr>
        <w:fldChar w:fldCharType="separate"/>
      </w:r>
      <w:r w:rsidR="000E67D7">
        <w:rPr>
          <w:noProof/>
          <w:sz w:val="28"/>
          <w:szCs w:val="28"/>
        </w:rPr>
        <w:t>[</w:t>
      </w:r>
      <w:hyperlink w:anchor="_ENREF_217" w:tooltip="Li, 2017 #205" w:history="1">
        <w:r w:rsidR="000E67D7">
          <w:rPr>
            <w:noProof/>
            <w:sz w:val="28"/>
            <w:szCs w:val="28"/>
          </w:rPr>
          <w:t>217</w:t>
        </w:r>
      </w:hyperlink>
      <w:r w:rsidR="000E67D7">
        <w:rPr>
          <w:noProof/>
          <w:sz w:val="28"/>
          <w:szCs w:val="28"/>
        </w:rPr>
        <w:t>]</w:t>
      </w:r>
      <w:r w:rsidR="005C07F7" w:rsidRPr="00B82458">
        <w:rPr>
          <w:sz w:val="28"/>
          <w:szCs w:val="28"/>
        </w:rPr>
        <w:fldChar w:fldCharType="end"/>
      </w:r>
      <w:r w:rsidRPr="00B82458">
        <w:rPr>
          <w:sz w:val="28"/>
          <w:szCs w:val="28"/>
        </w:rPr>
        <w:t xml:space="preserve">. </w:t>
      </w:r>
      <w:r w:rsidR="00385970" w:rsidRPr="00B82458">
        <w:rPr>
          <w:sz w:val="28"/>
          <w:szCs w:val="28"/>
        </w:rPr>
        <w:t xml:space="preserve">Для этого 1% березовый ксилан в фосфатном буфере с </w:t>
      </w:r>
      <w:r w:rsidR="00385970" w:rsidRPr="00B82458">
        <w:rPr>
          <w:sz w:val="28"/>
          <w:szCs w:val="28"/>
          <w:lang w:val="en-US"/>
        </w:rPr>
        <w:t>pH</w:t>
      </w:r>
      <w:r w:rsidR="00385970" w:rsidRPr="00B82458">
        <w:rPr>
          <w:sz w:val="28"/>
          <w:szCs w:val="28"/>
        </w:rPr>
        <w:t xml:space="preserve"> 7,0 инкубировали с рекомбинантной ксиланазой (10 Ед/мл) при 40°С в течение 10 часов.</w:t>
      </w:r>
      <w:r w:rsidR="00385970" w:rsidRPr="00B82458">
        <w:rPr>
          <w:rFonts w:ascii="Calibri" w:hAnsi="Calibri" w:cs="Calibri"/>
          <w:sz w:val="28"/>
          <w:szCs w:val="28"/>
        </w:rPr>
        <w:t xml:space="preserve"> </w:t>
      </w:r>
      <w:r w:rsidR="00385970" w:rsidRPr="00B82458">
        <w:rPr>
          <w:sz w:val="28"/>
          <w:szCs w:val="28"/>
        </w:rPr>
        <w:t>Реакцию останавливали прогревом раствора до 100°С. Образцы наносили на алюминиеву</w:t>
      </w:r>
      <w:r w:rsidR="00EC5C8A">
        <w:rPr>
          <w:sz w:val="28"/>
          <w:szCs w:val="28"/>
        </w:rPr>
        <w:t>ю</w:t>
      </w:r>
      <w:r w:rsidR="00385970" w:rsidRPr="00B82458">
        <w:rPr>
          <w:sz w:val="28"/>
          <w:szCs w:val="28"/>
        </w:rPr>
        <w:t xml:space="preserve"> пластину с силикагелем (</w:t>
      </w:r>
      <w:r w:rsidR="00385970" w:rsidRPr="00B82458">
        <w:rPr>
          <w:sz w:val="28"/>
          <w:szCs w:val="28"/>
          <w:lang w:val="en-US"/>
        </w:rPr>
        <w:t>Silica</w:t>
      </w:r>
      <w:r w:rsidR="00385970" w:rsidRPr="00B82458">
        <w:rPr>
          <w:rFonts w:ascii="Calibri" w:hAnsi="Calibri" w:cs="Calibri"/>
          <w:sz w:val="28"/>
          <w:szCs w:val="28"/>
        </w:rPr>
        <w:t xml:space="preserve"> </w:t>
      </w:r>
      <w:r w:rsidR="00385970" w:rsidRPr="00B82458">
        <w:rPr>
          <w:sz w:val="28"/>
          <w:szCs w:val="28"/>
          <w:lang w:val="en-US"/>
        </w:rPr>
        <w:t>gel</w:t>
      </w:r>
      <w:r w:rsidR="00385970" w:rsidRPr="00B82458">
        <w:rPr>
          <w:sz w:val="28"/>
          <w:szCs w:val="28"/>
        </w:rPr>
        <w:t xml:space="preserve"> 60 </w:t>
      </w:r>
      <w:r w:rsidR="00385970" w:rsidRPr="00B82458">
        <w:rPr>
          <w:sz w:val="28"/>
          <w:szCs w:val="28"/>
          <w:lang w:val="en-US"/>
        </w:rPr>
        <w:t>F</w:t>
      </w:r>
      <w:r w:rsidR="00385970" w:rsidRPr="00B82458">
        <w:rPr>
          <w:sz w:val="28"/>
          <w:szCs w:val="28"/>
        </w:rPr>
        <w:t xml:space="preserve">254, </w:t>
      </w:r>
      <w:r w:rsidR="00385970" w:rsidRPr="00B82458">
        <w:rPr>
          <w:sz w:val="28"/>
          <w:szCs w:val="28"/>
          <w:lang w:val="en-US"/>
        </w:rPr>
        <w:t>Merck</w:t>
      </w:r>
      <w:r w:rsidR="00385970" w:rsidRPr="00B82458">
        <w:rPr>
          <w:sz w:val="28"/>
          <w:szCs w:val="28"/>
        </w:rPr>
        <w:t>, Германия). В качестве стандартных образцов использовали ксилозу, ксилобиозу, ксилотриозу, ксилотетраозу, ксилопентаозу, ксилогексаозу (</w:t>
      </w:r>
      <w:r w:rsidR="00385970" w:rsidRPr="00B82458">
        <w:rPr>
          <w:sz w:val="28"/>
          <w:szCs w:val="28"/>
          <w:lang w:val="en-US"/>
        </w:rPr>
        <w:t>Megazyme</w:t>
      </w:r>
      <w:r w:rsidR="00385970" w:rsidRPr="00B82458">
        <w:rPr>
          <w:sz w:val="28"/>
          <w:szCs w:val="28"/>
        </w:rPr>
        <w:t>). Раствор из ледяной уксусной кислоты, хлороформа и деионизированной воды в соотношении 6:7:1 (об/об) использовали в качестве мобильной фазы. Пластины сушили при 60°</w:t>
      </w:r>
      <w:r w:rsidR="00385970" w:rsidRPr="00B82458">
        <w:rPr>
          <w:sz w:val="28"/>
          <w:szCs w:val="28"/>
          <w:lang w:val="en-US"/>
        </w:rPr>
        <w:t>C</w:t>
      </w:r>
      <w:r w:rsidR="00385970" w:rsidRPr="00B82458">
        <w:rPr>
          <w:sz w:val="28"/>
          <w:szCs w:val="28"/>
        </w:rPr>
        <w:t xml:space="preserve"> в течение 20 минут, затем помещали в проявочный раствор, содержащий серную кислоту и этиловый спирт в соотношении 5:95 (об/об) и α-нафтол в конечной концентрации 0,5%. Для детекции продуктов гидролиза пластины нагревали до </w:t>
      </w:r>
      <w:r w:rsidR="00234F36" w:rsidRPr="00B82458">
        <w:rPr>
          <w:sz w:val="28"/>
          <w:szCs w:val="28"/>
        </w:rPr>
        <w:t>8</w:t>
      </w:r>
      <w:r w:rsidR="00385970" w:rsidRPr="00B82458">
        <w:rPr>
          <w:sz w:val="28"/>
          <w:szCs w:val="28"/>
        </w:rPr>
        <w:t xml:space="preserve">0°С до проявления продуктов гидролиза.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93" w:name="_Toc128419435"/>
    </w:p>
    <w:p w:rsidR="00701FB0" w:rsidRPr="00B82458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2.1.34</w:t>
      </w:r>
      <w:r w:rsidR="00701FB0" w:rsidRPr="00B82458">
        <w:rPr>
          <w:sz w:val="28"/>
          <w:szCs w:val="28"/>
        </w:rPr>
        <w:t xml:space="preserve"> Электронная сканирующая микроскопия</w:t>
      </w:r>
      <w:bookmarkEnd w:id="93"/>
    </w:p>
    <w:p w:rsidR="00684488" w:rsidRPr="00B82458" w:rsidRDefault="00684488" w:rsidP="00B82458">
      <w:pPr>
        <w:pStyle w:val="MDPI31text"/>
        <w:spacing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B82458">
        <w:rPr>
          <w:rStyle w:val="jlqj4b"/>
          <w:rFonts w:ascii="Times New Roman" w:hAnsi="Times New Roman"/>
          <w:sz w:val="28"/>
          <w:szCs w:val="28"/>
          <w:lang w:val="ru-RU"/>
        </w:rPr>
        <w:t xml:space="preserve">Пшеничные отруби обрабатывали раствором 18% аммиака и инкубировали с добавлением </w:t>
      </w:r>
      <w:r w:rsidR="00E52948" w:rsidRPr="00B82458">
        <w:rPr>
          <w:rStyle w:val="jlqj4b"/>
          <w:rFonts w:ascii="Times New Roman" w:hAnsi="Times New Roman"/>
          <w:sz w:val="28"/>
          <w:szCs w:val="28"/>
          <w:lang w:val="ru-RU"/>
        </w:rPr>
        <w:t xml:space="preserve">рекомбинантных </w:t>
      </w:r>
      <w:r w:rsidRPr="00B82458">
        <w:rPr>
          <w:rStyle w:val="jlqj4b"/>
          <w:rFonts w:ascii="Times New Roman" w:hAnsi="Times New Roman"/>
          <w:sz w:val="28"/>
          <w:szCs w:val="28"/>
          <w:lang w:val="ru-RU"/>
        </w:rPr>
        <w:t>ксиланаз в течение 6 ч</w:t>
      </w:r>
      <w:r w:rsidR="00E52948" w:rsidRPr="00B82458">
        <w:rPr>
          <w:rStyle w:val="jlqj4b"/>
          <w:rFonts w:ascii="Times New Roman" w:hAnsi="Times New Roman"/>
          <w:sz w:val="28"/>
          <w:szCs w:val="28"/>
          <w:lang w:val="ru-RU"/>
        </w:rPr>
        <w:t>асов</w:t>
      </w:r>
      <w:r w:rsidRPr="00B82458">
        <w:rPr>
          <w:rStyle w:val="jlqj4b"/>
          <w:rFonts w:ascii="Times New Roman" w:hAnsi="Times New Roman"/>
          <w:sz w:val="28"/>
          <w:szCs w:val="28"/>
          <w:lang w:val="ru-RU"/>
        </w:rPr>
        <w:t xml:space="preserve"> при 50°</w:t>
      </w:r>
      <w:r w:rsidRPr="00B82458">
        <w:rPr>
          <w:rStyle w:val="jlqj4b"/>
          <w:rFonts w:ascii="Times New Roman" w:hAnsi="Times New Roman"/>
          <w:sz w:val="28"/>
          <w:szCs w:val="28"/>
        </w:rPr>
        <w:t>C</w:t>
      </w:r>
      <w:r w:rsidRPr="00B82458">
        <w:rPr>
          <w:rStyle w:val="jlqj4b"/>
          <w:rFonts w:ascii="Times New Roman" w:hAnsi="Times New Roman"/>
          <w:sz w:val="28"/>
          <w:szCs w:val="28"/>
          <w:lang w:val="ru-RU"/>
        </w:rPr>
        <w:t xml:space="preserve"> и </w:t>
      </w:r>
      <w:r w:rsidR="00E52948" w:rsidRPr="00B82458">
        <w:rPr>
          <w:rStyle w:val="jlqj4b"/>
          <w:rFonts w:ascii="Times New Roman" w:hAnsi="Times New Roman"/>
          <w:sz w:val="28"/>
          <w:szCs w:val="28"/>
          <w:lang w:val="ru-RU"/>
        </w:rPr>
        <w:t xml:space="preserve">затем еще в течение </w:t>
      </w:r>
      <w:r w:rsidRPr="00B82458">
        <w:rPr>
          <w:rStyle w:val="jlqj4b"/>
          <w:rFonts w:ascii="Times New Roman" w:hAnsi="Times New Roman"/>
          <w:sz w:val="28"/>
          <w:szCs w:val="28"/>
          <w:lang w:val="ru-RU"/>
        </w:rPr>
        <w:t>72 ч при 37°</w:t>
      </w:r>
      <w:r w:rsidRPr="00B82458">
        <w:rPr>
          <w:rStyle w:val="jlqj4b"/>
          <w:rFonts w:ascii="Times New Roman" w:hAnsi="Times New Roman"/>
          <w:sz w:val="28"/>
          <w:szCs w:val="28"/>
        </w:rPr>
        <w:t>C</w:t>
      </w:r>
      <w:r w:rsidRPr="00B82458">
        <w:rPr>
          <w:rStyle w:val="jlqj4b"/>
          <w:rFonts w:ascii="Times New Roman" w:hAnsi="Times New Roman"/>
          <w:sz w:val="28"/>
          <w:szCs w:val="28"/>
          <w:lang w:val="ru-RU"/>
        </w:rPr>
        <w:t xml:space="preserve"> в фосфатном буфере. В качестве контроля использовали образец без добавления ксиланаз. Для избежания контаминации микроорганизмами в исследуемые образцы вносили азид натрия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2948" w:rsidRPr="00B82458">
        <w:rPr>
          <w:rFonts w:ascii="Times New Roman" w:hAnsi="Times New Roman"/>
          <w:sz w:val="28"/>
          <w:szCs w:val="28"/>
          <w:lang w:val="ru-RU"/>
        </w:rPr>
        <w:t xml:space="preserve">в концентрации 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2% </w:t>
      </w:r>
      <w:r w:rsidR="00E52948" w:rsidRPr="00B82458">
        <w:rPr>
          <w:rFonts w:ascii="Times New Roman" w:hAnsi="Times New Roman"/>
          <w:sz w:val="28"/>
          <w:szCs w:val="28"/>
          <w:lang w:val="ru-RU"/>
        </w:rPr>
        <w:t>(м/об)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. После инкубации образцы анализировали методом сканирующей электронной микроскопии (СЭМ). Образцы </w:t>
      </w:r>
      <w:r w:rsidR="00DE267E" w:rsidRPr="00B82458">
        <w:rPr>
          <w:rFonts w:ascii="Times New Roman" w:hAnsi="Times New Roman"/>
          <w:sz w:val="28"/>
          <w:szCs w:val="28"/>
          <w:lang w:val="ru-RU"/>
        </w:rPr>
        <w:t>покрывали золотым напылением с толщиной 10 нм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DE267E" w:rsidRPr="00B82458">
        <w:rPr>
          <w:rFonts w:ascii="Times New Roman" w:hAnsi="Times New Roman"/>
          <w:sz w:val="28"/>
          <w:szCs w:val="28"/>
          <w:lang w:val="ru-RU"/>
        </w:rPr>
        <w:t>Изображения</w:t>
      </w:r>
      <w:r w:rsidR="00E52948" w:rsidRPr="00B82458">
        <w:rPr>
          <w:rFonts w:ascii="Times New Roman" w:hAnsi="Times New Roman"/>
          <w:sz w:val="28"/>
          <w:szCs w:val="28"/>
          <w:lang w:val="ru-RU"/>
        </w:rPr>
        <w:t xml:space="preserve"> были получены с использованием электронного сканирующего микроскопа </w:t>
      </w:r>
      <w:r w:rsidRPr="00B82458">
        <w:rPr>
          <w:rFonts w:ascii="Times New Roman" w:hAnsi="Times New Roman"/>
          <w:sz w:val="28"/>
          <w:szCs w:val="28"/>
        </w:rPr>
        <w:t>Auriga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82458">
        <w:rPr>
          <w:rFonts w:ascii="Times New Roman" w:hAnsi="Times New Roman"/>
          <w:sz w:val="28"/>
          <w:szCs w:val="28"/>
        </w:rPr>
        <w:t>Crossbeam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 540 (</w:t>
      </w:r>
      <w:r w:rsidRPr="00B82458">
        <w:rPr>
          <w:rFonts w:ascii="Times New Roman" w:hAnsi="Times New Roman"/>
          <w:sz w:val="28"/>
          <w:szCs w:val="28"/>
        </w:rPr>
        <w:t>Carl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82458">
        <w:rPr>
          <w:rFonts w:ascii="Times New Roman" w:hAnsi="Times New Roman"/>
          <w:sz w:val="28"/>
          <w:szCs w:val="28"/>
        </w:rPr>
        <w:t>Zeiss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E52948" w:rsidRPr="00B82458">
        <w:rPr>
          <w:rFonts w:ascii="Times New Roman" w:hAnsi="Times New Roman"/>
          <w:sz w:val="28"/>
          <w:szCs w:val="28"/>
          <w:lang w:val="ru-RU"/>
        </w:rPr>
        <w:t>Германия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E52948" w:rsidRPr="00B82458">
        <w:rPr>
          <w:rFonts w:ascii="Times New Roman" w:hAnsi="Times New Roman"/>
          <w:sz w:val="28"/>
          <w:szCs w:val="28"/>
          <w:lang w:val="ru-RU"/>
        </w:rPr>
        <w:t>с использованием прикладываемого напряжения</w:t>
      </w:r>
      <w:r w:rsidRPr="00B82458">
        <w:rPr>
          <w:rFonts w:ascii="Times New Roman" w:hAnsi="Times New Roman"/>
          <w:sz w:val="28"/>
          <w:szCs w:val="28"/>
          <w:lang w:val="ru-RU"/>
        </w:rPr>
        <w:t xml:space="preserve"> 3</w:t>
      </w:r>
      <w:r w:rsidR="00E52948" w:rsidRPr="00B82458">
        <w:rPr>
          <w:rFonts w:ascii="Times New Roman" w:hAnsi="Times New Roman"/>
          <w:sz w:val="28"/>
          <w:szCs w:val="28"/>
          <w:lang w:val="ru-RU"/>
        </w:rPr>
        <w:t xml:space="preserve"> кВ</w:t>
      </w:r>
      <w:r w:rsidRPr="00B82458">
        <w:rPr>
          <w:rFonts w:ascii="Times New Roman" w:hAnsi="Times New Roman"/>
          <w:sz w:val="28"/>
          <w:szCs w:val="28"/>
          <w:lang w:val="ru-RU"/>
        </w:rPr>
        <w:t>.</w:t>
      </w:r>
    </w:p>
    <w:p w:rsidR="004E2A98" w:rsidRDefault="004E2A9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94" w:name="_Toc128419436"/>
    </w:p>
    <w:p w:rsidR="00485DE8" w:rsidRPr="00B82458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B35242">
        <w:rPr>
          <w:sz w:val="28"/>
          <w:szCs w:val="28"/>
        </w:rPr>
        <w:t>2.1.35</w:t>
      </w:r>
      <w:r w:rsidR="00485DE8" w:rsidRPr="00B82458">
        <w:rPr>
          <w:sz w:val="28"/>
          <w:szCs w:val="28"/>
        </w:rPr>
        <w:t xml:space="preserve"> Компьютерные программы, биоинформатический и статистический анализ данных</w:t>
      </w:r>
      <w:bookmarkEnd w:id="94"/>
    </w:p>
    <w:p w:rsidR="00550888" w:rsidRPr="00594404" w:rsidRDefault="00550888" w:rsidP="00594404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B82458">
        <w:rPr>
          <w:rFonts w:ascii="Times New Roman" w:hAnsi="Times New Roman" w:cs="Times New Roman"/>
          <w:szCs w:val="28"/>
        </w:rPr>
        <w:t xml:space="preserve">Все эксперименты выполнялись в трехкратной последовательности. Высчитывалось среднее значение, которое использовалось в качестве результирующего. Отклонения от среднего значения рассчитывали с использованием программы </w:t>
      </w:r>
      <w:r w:rsidR="00C62ECC" w:rsidRPr="00B82458">
        <w:rPr>
          <w:rFonts w:ascii="Times New Roman" w:hAnsi="Times New Roman" w:cs="Times New Roman"/>
          <w:szCs w:val="28"/>
          <w:lang w:val="en-US"/>
        </w:rPr>
        <w:t>GraphPad</w:t>
      </w:r>
      <w:r w:rsidR="00C62ECC" w:rsidRPr="00B82458">
        <w:rPr>
          <w:rFonts w:ascii="Times New Roman" w:hAnsi="Times New Roman" w:cs="Times New Roman"/>
          <w:szCs w:val="28"/>
        </w:rPr>
        <w:t xml:space="preserve"> </w:t>
      </w:r>
      <w:r w:rsidR="00C62ECC" w:rsidRPr="00B82458">
        <w:rPr>
          <w:rFonts w:ascii="Times New Roman" w:hAnsi="Times New Roman" w:cs="Times New Roman"/>
          <w:szCs w:val="28"/>
          <w:lang w:val="en-US"/>
        </w:rPr>
        <w:t>Prism</w:t>
      </w:r>
      <w:r w:rsidR="00C62ECC" w:rsidRPr="00B82458">
        <w:rPr>
          <w:rFonts w:ascii="Times New Roman" w:hAnsi="Times New Roman" w:cs="Times New Roman"/>
          <w:szCs w:val="28"/>
        </w:rPr>
        <w:t xml:space="preserve"> </w:t>
      </w:r>
      <w:r w:rsidRPr="00B82458">
        <w:rPr>
          <w:rFonts w:ascii="Times New Roman" w:hAnsi="Times New Roman" w:cs="Times New Roman"/>
          <w:szCs w:val="28"/>
        </w:rPr>
        <w:t>программы</w:t>
      </w:r>
      <w:r w:rsidR="00C62ECC" w:rsidRPr="00B82458">
        <w:rPr>
          <w:rFonts w:ascii="Times New Roman" w:hAnsi="Times New Roman" w:cs="Times New Roman"/>
          <w:szCs w:val="28"/>
        </w:rPr>
        <w:t xml:space="preserve">, </w:t>
      </w:r>
      <w:r w:rsidRPr="00B82458">
        <w:rPr>
          <w:rFonts w:ascii="Times New Roman" w:hAnsi="Times New Roman" w:cs="Times New Roman"/>
          <w:szCs w:val="28"/>
        </w:rPr>
        <w:t>версия</w:t>
      </w:r>
      <w:r w:rsidR="00C62ECC" w:rsidRPr="00B82458">
        <w:rPr>
          <w:rFonts w:ascii="Times New Roman" w:hAnsi="Times New Roman" w:cs="Times New Roman"/>
          <w:szCs w:val="28"/>
        </w:rPr>
        <w:t xml:space="preserve"> 8.0.1. </w:t>
      </w:r>
      <w:r w:rsidRPr="00B82458">
        <w:rPr>
          <w:rFonts w:ascii="Times New Roman" w:hAnsi="Times New Roman" w:cs="Times New Roman"/>
          <w:szCs w:val="28"/>
        </w:rPr>
        <w:t>Ферментативная активность представлена как среднее значение, а другие параметры - как среднее значение ± стандартное отклонение (</w:t>
      </w:r>
      <w:r w:rsidRPr="00B82458">
        <w:rPr>
          <w:rFonts w:ascii="Times New Roman" w:hAnsi="Times New Roman" w:cs="Times New Roman"/>
          <w:szCs w:val="28"/>
          <w:lang w:val="en-US"/>
        </w:rPr>
        <w:t>n</w:t>
      </w:r>
      <w:r w:rsidRPr="00B82458">
        <w:rPr>
          <w:rFonts w:ascii="Times New Roman" w:hAnsi="Times New Roman" w:cs="Times New Roman"/>
          <w:szCs w:val="28"/>
        </w:rPr>
        <w:t xml:space="preserve">=3). Расчет молекулярной массы и изоэлектрической точки белка, анализ хроматограмм после секвенирования, дизайн олигонуклеотидов и другие манипуляции выполняли с помощью </w:t>
      </w:r>
      <w:r w:rsidR="00C62ECC" w:rsidRPr="00B82458">
        <w:rPr>
          <w:rFonts w:ascii="Times New Roman" w:hAnsi="Times New Roman" w:cs="Times New Roman"/>
          <w:szCs w:val="28"/>
          <w:lang w:val="en-US"/>
        </w:rPr>
        <w:t>Vector</w:t>
      </w:r>
      <w:r w:rsidR="00C62ECC" w:rsidRPr="00B82458">
        <w:rPr>
          <w:rFonts w:ascii="Times New Roman" w:hAnsi="Times New Roman" w:cs="Times New Roman"/>
          <w:szCs w:val="28"/>
        </w:rPr>
        <w:t xml:space="preserve"> </w:t>
      </w:r>
      <w:r w:rsidR="00C62ECC" w:rsidRPr="00B82458">
        <w:rPr>
          <w:rFonts w:ascii="Times New Roman" w:hAnsi="Times New Roman" w:cs="Times New Roman"/>
          <w:szCs w:val="28"/>
          <w:lang w:val="en-US"/>
        </w:rPr>
        <w:t>NTI</w:t>
      </w:r>
      <w:r w:rsidR="00C62ECC" w:rsidRPr="00B82458">
        <w:rPr>
          <w:rFonts w:ascii="Times New Roman" w:hAnsi="Times New Roman" w:cs="Times New Roman"/>
          <w:szCs w:val="28"/>
        </w:rPr>
        <w:t xml:space="preserve"> </w:t>
      </w:r>
      <w:r w:rsidR="00C62ECC" w:rsidRPr="00B82458">
        <w:rPr>
          <w:rFonts w:ascii="Times New Roman" w:hAnsi="Times New Roman" w:cs="Times New Roman"/>
          <w:szCs w:val="28"/>
          <w:lang w:val="en-US"/>
        </w:rPr>
        <w:t>Advance</w:t>
      </w:r>
      <w:r w:rsidR="00C62ECC" w:rsidRPr="00B82458">
        <w:rPr>
          <w:rFonts w:ascii="Times New Roman" w:hAnsi="Times New Roman" w:cs="Times New Roman"/>
          <w:szCs w:val="28"/>
        </w:rPr>
        <w:t xml:space="preserve"> 11 </w:t>
      </w:r>
      <w:r w:rsidRPr="00B82458">
        <w:rPr>
          <w:rFonts w:ascii="Times New Roman" w:hAnsi="Times New Roman" w:cs="Times New Roman"/>
          <w:szCs w:val="28"/>
        </w:rPr>
        <w:t>и</w:t>
      </w:r>
      <w:r w:rsidR="00C62ECC" w:rsidRPr="00B82458">
        <w:rPr>
          <w:rFonts w:ascii="Times New Roman" w:hAnsi="Times New Roman" w:cs="Times New Roman"/>
          <w:szCs w:val="28"/>
        </w:rPr>
        <w:t xml:space="preserve"> </w:t>
      </w:r>
      <w:r w:rsidR="00C62ECC" w:rsidRPr="00B82458">
        <w:rPr>
          <w:rFonts w:ascii="Times New Roman" w:hAnsi="Times New Roman" w:cs="Times New Roman"/>
          <w:szCs w:val="28"/>
          <w:lang w:val="en-US"/>
        </w:rPr>
        <w:t>SnapGene</w:t>
      </w:r>
      <w:r w:rsidR="00C62ECC" w:rsidRPr="00B82458">
        <w:rPr>
          <w:rFonts w:ascii="Times New Roman" w:hAnsi="Times New Roman" w:cs="Times New Roman"/>
          <w:szCs w:val="28"/>
        </w:rPr>
        <w:t xml:space="preserve"> </w:t>
      </w:r>
      <w:r w:rsidR="00C62ECC" w:rsidRPr="00B82458">
        <w:rPr>
          <w:rFonts w:ascii="Times New Roman" w:hAnsi="Times New Roman" w:cs="Times New Roman"/>
          <w:szCs w:val="28"/>
          <w:lang w:val="en-US"/>
        </w:rPr>
        <w:t>Viewer</w:t>
      </w:r>
      <w:r w:rsidR="00C62ECC" w:rsidRPr="00B82458">
        <w:rPr>
          <w:rFonts w:ascii="Times New Roman" w:hAnsi="Times New Roman" w:cs="Times New Roman"/>
          <w:szCs w:val="28"/>
        </w:rPr>
        <w:t xml:space="preserve"> 5.2.4 </w:t>
      </w:r>
      <w:r w:rsidRPr="00B82458">
        <w:rPr>
          <w:rFonts w:ascii="Times New Roman" w:hAnsi="Times New Roman" w:cs="Times New Roman"/>
          <w:szCs w:val="28"/>
        </w:rPr>
        <w:t>программ</w:t>
      </w:r>
      <w:r w:rsidR="00C62ECC" w:rsidRPr="00B82458">
        <w:rPr>
          <w:rFonts w:ascii="Times New Roman" w:hAnsi="Times New Roman" w:cs="Times New Roman"/>
          <w:szCs w:val="28"/>
        </w:rPr>
        <w:t>.</w:t>
      </w:r>
      <w:r w:rsidRPr="00B82458">
        <w:rPr>
          <w:rFonts w:ascii="Times New Roman" w:hAnsi="Times New Roman" w:cs="Times New Roman"/>
          <w:szCs w:val="28"/>
        </w:rPr>
        <w:t xml:space="preserve"> Нуклеотидные и белковые последовательности сравнивали с базой данных нуклеотидов/белков NCBI с помощью онлайн-программ BLASTN и BLASTP соответственно. Онлайн-программу Peptide Signal IP 5.0 (http://www.cbs.dtu.dk/services/SignalP/) использовали для предсказания области сигнального пептида. Сайты гликозилирования были предсказаны в NetNGlyc 1.0 (http://www.cbs.dtu.dk/services/NetNGlyc/) и NetOGlyc 4.0 Server </w:t>
      </w:r>
      <w:r w:rsidRPr="004E2A98">
        <w:rPr>
          <w:rFonts w:ascii="Times New Roman" w:hAnsi="Times New Roman" w:cs="Times New Roman"/>
          <w:szCs w:val="28"/>
        </w:rPr>
        <w:t>(</w:t>
      </w:r>
      <w:hyperlink r:id="rId18" w:history="1">
        <w:r w:rsidRPr="004E2A98">
          <w:rPr>
            <w:rStyle w:val="a5"/>
            <w:rFonts w:ascii="Times New Roman" w:hAnsi="Times New Roman" w:cs="Times New Roman"/>
            <w:color w:val="auto"/>
            <w:szCs w:val="28"/>
            <w:u w:val="none"/>
          </w:rPr>
          <w:t>http://www.cbs.dtu.dk/services/NetOGlyc/</w:t>
        </w:r>
      </w:hyperlink>
      <w:r w:rsidRPr="004E2A98">
        <w:rPr>
          <w:rFonts w:ascii="Times New Roman" w:hAnsi="Times New Roman" w:cs="Times New Roman"/>
          <w:szCs w:val="28"/>
        </w:rPr>
        <w:t xml:space="preserve">). Графики строили с помощью </w:t>
      </w:r>
      <w:r w:rsidRPr="00B82458">
        <w:rPr>
          <w:rFonts w:ascii="Times New Roman" w:hAnsi="Times New Roman" w:cs="Times New Roman"/>
          <w:szCs w:val="28"/>
        </w:rPr>
        <w:t xml:space="preserve">программы </w:t>
      </w:r>
      <w:r w:rsidRPr="00B82458">
        <w:rPr>
          <w:rFonts w:ascii="Times New Roman" w:hAnsi="Times New Roman" w:cs="Times New Roman"/>
          <w:szCs w:val="28"/>
          <w:lang w:val="en-US"/>
        </w:rPr>
        <w:t>GraphPad</w:t>
      </w:r>
      <w:r w:rsidRPr="00B82458">
        <w:rPr>
          <w:rFonts w:ascii="Times New Roman" w:hAnsi="Times New Roman" w:cs="Times New Roman"/>
          <w:szCs w:val="28"/>
        </w:rPr>
        <w:t xml:space="preserve"> </w:t>
      </w:r>
      <w:r w:rsidRPr="00B82458">
        <w:rPr>
          <w:rFonts w:ascii="Times New Roman" w:hAnsi="Times New Roman" w:cs="Times New Roman"/>
          <w:szCs w:val="28"/>
          <w:lang w:val="en-US"/>
        </w:rPr>
        <w:t>Prism</w:t>
      </w:r>
      <w:r w:rsidRPr="00B82458">
        <w:rPr>
          <w:rFonts w:ascii="Times New Roman" w:hAnsi="Times New Roman" w:cs="Times New Roman"/>
          <w:szCs w:val="28"/>
        </w:rPr>
        <w:t>.</w:t>
      </w: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  <w:bookmarkStart w:id="95" w:name="_Toc128419437"/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4E2A98" w:rsidRDefault="004E2A98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E258BC" w:rsidRDefault="00E258BC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B86F0A" w:rsidRDefault="00B86F0A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  <w:lang w:val="kk-KZ"/>
        </w:rPr>
      </w:pPr>
    </w:p>
    <w:p w:rsidR="00550888" w:rsidRPr="00550888" w:rsidRDefault="00B35242" w:rsidP="00B82458">
      <w:pPr>
        <w:ind w:left="0" w:firstLine="708"/>
        <w:contextualSpacing/>
        <w:outlineLvl w:val="0"/>
        <w:rPr>
          <w:rFonts w:ascii="Times New Roman" w:hAnsi="Times New Roman" w:cs="Times New Roman"/>
          <w:b/>
          <w:szCs w:val="28"/>
        </w:rPr>
      </w:pPr>
      <w:r w:rsidRPr="00B35242">
        <w:rPr>
          <w:rFonts w:ascii="Times New Roman" w:hAnsi="Times New Roman" w:cs="Times New Roman"/>
          <w:b/>
          <w:szCs w:val="28"/>
        </w:rPr>
        <w:t xml:space="preserve">3 </w:t>
      </w:r>
      <w:r w:rsidR="00A84238" w:rsidRPr="00550888">
        <w:rPr>
          <w:rFonts w:ascii="Times New Roman" w:hAnsi="Times New Roman" w:cs="Times New Roman"/>
          <w:b/>
          <w:szCs w:val="28"/>
        </w:rPr>
        <w:t>РЕЗУЛЬТАТЫ И ИХ ОБСУЖДЕНИЕ</w:t>
      </w:r>
      <w:bookmarkEnd w:id="95"/>
    </w:p>
    <w:p w:rsidR="00E258BC" w:rsidRDefault="00E258BC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96" w:name="_Toc128419438"/>
    </w:p>
    <w:p w:rsidR="005455A8" w:rsidRPr="00E258BC" w:rsidRDefault="00B35242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b/>
          <w:szCs w:val="28"/>
          <w:lang w:val="kk-KZ"/>
        </w:rPr>
      </w:pPr>
      <w:r w:rsidRPr="00E258BC">
        <w:rPr>
          <w:rFonts w:ascii="Times New Roman" w:hAnsi="Times New Roman" w:cs="Times New Roman"/>
          <w:b/>
          <w:szCs w:val="28"/>
          <w:lang w:val="kk-KZ"/>
        </w:rPr>
        <w:t>3.1</w:t>
      </w:r>
      <w:r w:rsidR="00A84238" w:rsidRPr="00E258BC">
        <w:rPr>
          <w:rFonts w:ascii="Times New Roman" w:hAnsi="Times New Roman" w:cs="Times New Roman"/>
          <w:b/>
          <w:szCs w:val="28"/>
          <w:lang w:val="kk-KZ"/>
        </w:rPr>
        <w:t xml:space="preserve"> Получение </w:t>
      </w:r>
      <w:r w:rsidR="00966CD0" w:rsidRPr="00E258BC">
        <w:rPr>
          <w:rFonts w:ascii="Times New Roman" w:hAnsi="Times New Roman" w:cs="Times New Roman"/>
          <w:b/>
          <w:szCs w:val="28"/>
          <w:lang w:val="kk-KZ"/>
        </w:rPr>
        <w:t xml:space="preserve">рекомбинантных </w:t>
      </w:r>
      <w:r w:rsidR="00A84238" w:rsidRPr="00E258BC">
        <w:rPr>
          <w:rFonts w:ascii="Times New Roman" w:hAnsi="Times New Roman" w:cs="Times New Roman"/>
          <w:b/>
          <w:szCs w:val="28"/>
        </w:rPr>
        <w:t>α</w:t>
      </w:r>
      <w:r w:rsidR="00A84238" w:rsidRPr="00E258BC">
        <w:rPr>
          <w:rFonts w:ascii="Times New Roman" w:hAnsi="Times New Roman" w:cs="Times New Roman"/>
          <w:b/>
          <w:szCs w:val="28"/>
          <w:lang w:val="kk-KZ"/>
        </w:rPr>
        <w:t xml:space="preserve">-амилазы из </w:t>
      </w:r>
      <w:r w:rsidR="00A84238" w:rsidRPr="00E258BC">
        <w:rPr>
          <w:rFonts w:ascii="Times New Roman" w:hAnsi="Times New Roman" w:cs="Times New Roman"/>
          <w:b/>
          <w:i/>
          <w:szCs w:val="28"/>
          <w:lang w:val="kk-KZ"/>
        </w:rPr>
        <w:t xml:space="preserve">Bacillus </w:t>
      </w:r>
      <w:r w:rsidR="00936F74" w:rsidRPr="00E258BC">
        <w:rPr>
          <w:rFonts w:ascii="Times New Roman" w:hAnsi="Times New Roman" w:cs="Times New Roman"/>
          <w:b/>
          <w:i/>
          <w:szCs w:val="28"/>
          <w:lang w:val="kk-KZ"/>
        </w:rPr>
        <w:t>licheniformis</w:t>
      </w:r>
      <w:r w:rsidR="00936F74" w:rsidRPr="00E258BC">
        <w:rPr>
          <w:rFonts w:ascii="Times New Roman" w:hAnsi="Times New Roman" w:cs="Times New Roman"/>
          <w:b/>
          <w:szCs w:val="28"/>
          <w:lang w:val="kk-KZ"/>
        </w:rPr>
        <w:t xml:space="preserve"> </w:t>
      </w:r>
      <w:r w:rsidR="00A84238" w:rsidRPr="00E258BC">
        <w:rPr>
          <w:rFonts w:ascii="Times New Roman" w:hAnsi="Times New Roman" w:cs="Times New Roman"/>
          <w:b/>
          <w:szCs w:val="28"/>
          <w:lang w:val="kk-KZ"/>
        </w:rPr>
        <w:t>T5</w:t>
      </w:r>
      <w:r w:rsidR="00966CD0" w:rsidRPr="00E258BC">
        <w:rPr>
          <w:rFonts w:ascii="Times New Roman" w:hAnsi="Times New Roman" w:cs="Times New Roman"/>
          <w:b/>
          <w:szCs w:val="28"/>
          <w:lang w:val="kk-KZ"/>
        </w:rPr>
        <w:t xml:space="preserve"> и ксиланазы XynT6 из </w:t>
      </w:r>
      <w:r w:rsidR="00966CD0" w:rsidRPr="00E258BC">
        <w:rPr>
          <w:rFonts w:ascii="Times New Roman" w:hAnsi="Times New Roman" w:cs="Times New Roman"/>
          <w:b/>
          <w:i/>
          <w:szCs w:val="28"/>
          <w:lang w:val="kk-KZ"/>
        </w:rPr>
        <w:t xml:space="preserve">Bacillus </w:t>
      </w:r>
      <w:r w:rsidR="00936F74" w:rsidRPr="00E258BC">
        <w:rPr>
          <w:rFonts w:ascii="Times New Roman" w:hAnsi="Times New Roman" w:cs="Times New Roman"/>
          <w:b/>
          <w:i/>
          <w:szCs w:val="28"/>
          <w:lang w:val="kk-KZ"/>
        </w:rPr>
        <w:t>sonorensis</w:t>
      </w:r>
      <w:r w:rsidR="00936F74" w:rsidRPr="00E258BC">
        <w:rPr>
          <w:rFonts w:ascii="Times New Roman" w:hAnsi="Times New Roman" w:cs="Times New Roman"/>
          <w:b/>
          <w:szCs w:val="28"/>
          <w:lang w:val="kk-KZ"/>
        </w:rPr>
        <w:t xml:space="preserve"> </w:t>
      </w:r>
      <w:r w:rsidR="00966CD0" w:rsidRPr="00E258BC">
        <w:rPr>
          <w:rFonts w:ascii="Times New Roman" w:hAnsi="Times New Roman" w:cs="Times New Roman"/>
          <w:b/>
          <w:szCs w:val="28"/>
          <w:lang w:val="kk-KZ"/>
        </w:rPr>
        <w:t>T</w:t>
      </w:r>
      <w:r w:rsidR="00AF5F7C" w:rsidRPr="00E258BC">
        <w:rPr>
          <w:rFonts w:ascii="Times New Roman" w:hAnsi="Times New Roman" w:cs="Times New Roman"/>
          <w:b/>
          <w:szCs w:val="28"/>
          <w:lang w:val="kk-KZ"/>
        </w:rPr>
        <w:t>6</w:t>
      </w:r>
      <w:bookmarkEnd w:id="96"/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16"/>
          <w:szCs w:val="16"/>
          <w:lang w:val="kk-KZ"/>
        </w:rPr>
      </w:pPr>
      <w:bookmarkStart w:id="97" w:name="_Toc128419439"/>
    </w:p>
    <w:p w:rsidR="00386166" w:rsidRPr="00E258BC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r w:rsidRPr="00E258BC">
        <w:rPr>
          <w:sz w:val="28"/>
          <w:szCs w:val="28"/>
          <w:lang w:val="kk-KZ"/>
        </w:rPr>
        <w:t>3.1</w:t>
      </w:r>
      <w:r w:rsidR="00AF5F7C" w:rsidRPr="00E258BC">
        <w:rPr>
          <w:sz w:val="28"/>
          <w:szCs w:val="28"/>
          <w:lang w:val="kk-KZ"/>
        </w:rPr>
        <w:t>.1</w:t>
      </w:r>
      <w:r w:rsidR="00386166" w:rsidRPr="00E258BC">
        <w:rPr>
          <w:sz w:val="28"/>
          <w:szCs w:val="28"/>
          <w:lang w:val="kk-KZ"/>
        </w:rPr>
        <w:t xml:space="preserve"> Выделение и идентификация бактери</w:t>
      </w:r>
      <w:r w:rsidR="00384C3A" w:rsidRPr="00E258BC">
        <w:rPr>
          <w:sz w:val="28"/>
          <w:szCs w:val="28"/>
          <w:lang w:val="kk-KZ"/>
        </w:rPr>
        <w:t>ий</w:t>
      </w:r>
      <w:r w:rsidR="00386166" w:rsidRPr="00E258BC">
        <w:rPr>
          <w:sz w:val="28"/>
          <w:szCs w:val="28"/>
          <w:lang w:val="kk-KZ"/>
        </w:rPr>
        <w:t xml:space="preserve"> </w:t>
      </w:r>
      <w:r w:rsidR="00386166" w:rsidRPr="00E258BC">
        <w:rPr>
          <w:i/>
          <w:sz w:val="28"/>
          <w:szCs w:val="28"/>
          <w:lang w:val="kk-KZ"/>
        </w:rPr>
        <w:t xml:space="preserve">Bacillus </w:t>
      </w:r>
      <w:r w:rsidR="00936F74" w:rsidRPr="00E258BC">
        <w:rPr>
          <w:i/>
          <w:sz w:val="28"/>
          <w:szCs w:val="28"/>
          <w:lang w:val="kk-KZ"/>
        </w:rPr>
        <w:t xml:space="preserve">lichenifromis </w:t>
      </w:r>
      <w:r w:rsidR="00386166" w:rsidRPr="00E258BC">
        <w:rPr>
          <w:sz w:val="28"/>
          <w:szCs w:val="28"/>
          <w:lang w:val="kk-KZ"/>
        </w:rPr>
        <w:t>T5</w:t>
      </w:r>
      <w:r w:rsidR="00966CD0" w:rsidRPr="00E258BC">
        <w:rPr>
          <w:sz w:val="28"/>
          <w:szCs w:val="28"/>
          <w:lang w:val="kk-KZ"/>
        </w:rPr>
        <w:t xml:space="preserve"> </w:t>
      </w:r>
      <w:r w:rsidR="00384C3A" w:rsidRPr="00E258BC">
        <w:rPr>
          <w:sz w:val="28"/>
          <w:szCs w:val="28"/>
          <w:lang w:val="kk-KZ"/>
        </w:rPr>
        <w:t xml:space="preserve">и </w:t>
      </w:r>
      <w:r w:rsidR="00384C3A" w:rsidRPr="00E258BC">
        <w:rPr>
          <w:i/>
          <w:sz w:val="28"/>
          <w:szCs w:val="28"/>
          <w:lang w:val="kk-KZ"/>
        </w:rPr>
        <w:t>Bacillus sonorensis</w:t>
      </w:r>
      <w:r w:rsidR="00384C3A" w:rsidRPr="00E258BC">
        <w:rPr>
          <w:sz w:val="28"/>
          <w:szCs w:val="28"/>
          <w:lang w:val="kk-KZ"/>
        </w:rPr>
        <w:t xml:space="preserve"> T6</w:t>
      </w:r>
      <w:bookmarkEnd w:id="97"/>
    </w:p>
    <w:p w:rsidR="008E5768" w:rsidRDefault="00936F74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 w:rsidRPr="00936F74">
        <w:rPr>
          <w:rFonts w:ascii="Times New Roman" w:hAnsi="Times New Roman" w:cs="Times New Roman"/>
          <w:szCs w:val="28"/>
        </w:rPr>
        <w:t xml:space="preserve">Из почвы Казахстана </w:t>
      </w:r>
      <w:r w:rsidR="003309B2">
        <w:rPr>
          <w:rFonts w:ascii="Times New Roman" w:hAnsi="Times New Roman" w:cs="Times New Roman"/>
          <w:szCs w:val="28"/>
        </w:rPr>
        <w:t>были</w:t>
      </w:r>
      <w:r w:rsidR="008E5768">
        <w:rPr>
          <w:rFonts w:ascii="Times New Roman" w:hAnsi="Times New Roman" w:cs="Times New Roman"/>
          <w:szCs w:val="28"/>
        </w:rPr>
        <w:t xml:space="preserve"> </w:t>
      </w:r>
      <w:r w:rsidRPr="00936F74">
        <w:rPr>
          <w:rFonts w:ascii="Times New Roman" w:hAnsi="Times New Roman" w:cs="Times New Roman"/>
          <w:szCs w:val="28"/>
        </w:rPr>
        <w:t>вы</w:t>
      </w:r>
      <w:r w:rsidR="003309B2">
        <w:rPr>
          <w:rFonts w:ascii="Times New Roman" w:hAnsi="Times New Roman" w:cs="Times New Roman"/>
          <w:szCs w:val="28"/>
        </w:rPr>
        <w:t>делены</w:t>
      </w:r>
      <w:r>
        <w:rPr>
          <w:rFonts w:ascii="Times New Roman" w:hAnsi="Times New Roman" w:cs="Times New Roman"/>
          <w:szCs w:val="28"/>
        </w:rPr>
        <w:t xml:space="preserve"> </w:t>
      </w:r>
      <w:r w:rsidR="003309B2">
        <w:rPr>
          <w:rFonts w:ascii="Times New Roman" w:hAnsi="Times New Roman" w:cs="Times New Roman"/>
          <w:szCs w:val="28"/>
        </w:rPr>
        <w:t>бактериальные изоляты</w:t>
      </w:r>
      <w:r w:rsidR="008E5768">
        <w:rPr>
          <w:rFonts w:ascii="Times New Roman" w:hAnsi="Times New Roman" w:cs="Times New Roman"/>
          <w:szCs w:val="28"/>
        </w:rPr>
        <w:t xml:space="preserve">: </w:t>
      </w:r>
      <w:r w:rsidR="006901D6" w:rsidRPr="006901D6">
        <w:rPr>
          <w:rFonts w:ascii="Times New Roman" w:hAnsi="Times New Roman" w:cs="Times New Roman"/>
          <w:i/>
          <w:szCs w:val="28"/>
          <w:lang w:val="en-US"/>
        </w:rPr>
        <w:t>Bacillus</w:t>
      </w:r>
      <w:r w:rsidR="006901D6" w:rsidRPr="006901D6">
        <w:rPr>
          <w:rFonts w:ascii="Times New Roman" w:hAnsi="Times New Roman" w:cs="Times New Roman"/>
          <w:szCs w:val="28"/>
        </w:rPr>
        <w:t xml:space="preserve"> </w:t>
      </w:r>
      <w:r w:rsidR="006901D6">
        <w:rPr>
          <w:rFonts w:ascii="Times New Roman" w:hAnsi="Times New Roman" w:cs="Times New Roman"/>
          <w:szCs w:val="28"/>
          <w:lang w:val="en-US"/>
        </w:rPr>
        <w:t>sp</w:t>
      </w:r>
      <w:r w:rsidR="006901D6" w:rsidRPr="006901D6">
        <w:rPr>
          <w:rFonts w:ascii="Times New Roman" w:hAnsi="Times New Roman" w:cs="Times New Roman"/>
          <w:szCs w:val="28"/>
        </w:rPr>
        <w:t>.</w:t>
      </w:r>
      <w:r w:rsidR="003E4296">
        <w:rPr>
          <w:rFonts w:ascii="Times New Roman" w:hAnsi="Times New Roman" w:cs="Times New Roman"/>
          <w:szCs w:val="28"/>
        </w:rPr>
        <w:t> </w:t>
      </w:r>
      <w:r w:rsidR="006901D6">
        <w:rPr>
          <w:rFonts w:ascii="Times New Roman" w:hAnsi="Times New Roman" w:cs="Times New Roman"/>
          <w:szCs w:val="28"/>
          <w:lang w:val="en-US"/>
        </w:rPr>
        <w:t>T</w:t>
      </w:r>
      <w:r w:rsidR="006901D6" w:rsidRPr="00EF7C37">
        <w:rPr>
          <w:rFonts w:ascii="Times New Roman" w:hAnsi="Times New Roman" w:cs="Times New Roman"/>
          <w:szCs w:val="28"/>
          <w:lang w:val="en-US"/>
        </w:rPr>
        <w:t xml:space="preserve">1, </w:t>
      </w:r>
      <w:r w:rsidR="006901D6" w:rsidRPr="006901D6">
        <w:rPr>
          <w:rFonts w:ascii="Times New Roman" w:hAnsi="Times New Roman" w:cs="Times New Roman"/>
          <w:i/>
          <w:szCs w:val="28"/>
          <w:lang w:val="en-US"/>
        </w:rPr>
        <w:t>Bacillus</w:t>
      </w:r>
      <w:r w:rsidR="006901D6" w:rsidRPr="00EF7C37">
        <w:rPr>
          <w:rFonts w:ascii="Times New Roman" w:hAnsi="Times New Roman" w:cs="Times New Roman"/>
          <w:szCs w:val="28"/>
          <w:lang w:val="en-US"/>
        </w:rPr>
        <w:t xml:space="preserve"> </w:t>
      </w:r>
      <w:r w:rsidR="006901D6">
        <w:rPr>
          <w:rFonts w:ascii="Times New Roman" w:hAnsi="Times New Roman" w:cs="Times New Roman"/>
          <w:szCs w:val="28"/>
          <w:lang w:val="en-US"/>
        </w:rPr>
        <w:t>sp</w:t>
      </w:r>
      <w:r w:rsidR="006901D6" w:rsidRPr="00EF7C37">
        <w:rPr>
          <w:rFonts w:ascii="Times New Roman" w:hAnsi="Times New Roman" w:cs="Times New Roman"/>
          <w:szCs w:val="28"/>
          <w:lang w:val="en-US"/>
        </w:rPr>
        <w:t xml:space="preserve">. </w:t>
      </w:r>
      <w:r w:rsidR="006901D6">
        <w:rPr>
          <w:rFonts w:ascii="Times New Roman" w:hAnsi="Times New Roman" w:cs="Times New Roman"/>
          <w:szCs w:val="28"/>
          <w:lang w:val="en-US"/>
        </w:rPr>
        <w:t>T</w:t>
      </w:r>
      <w:r w:rsidR="006901D6" w:rsidRPr="006901D6">
        <w:rPr>
          <w:rFonts w:ascii="Times New Roman" w:hAnsi="Times New Roman" w:cs="Times New Roman"/>
          <w:szCs w:val="28"/>
          <w:lang w:val="en-US"/>
        </w:rPr>
        <w:t xml:space="preserve">2, </w:t>
      </w:r>
      <w:r w:rsidR="006901D6" w:rsidRPr="006901D6">
        <w:rPr>
          <w:rFonts w:ascii="Times New Roman" w:hAnsi="Times New Roman" w:cs="Times New Roman"/>
          <w:i/>
          <w:szCs w:val="28"/>
          <w:lang w:val="en-US"/>
        </w:rPr>
        <w:t>Bacillus</w:t>
      </w:r>
      <w:r w:rsidR="006901D6" w:rsidRPr="006901D6">
        <w:rPr>
          <w:rFonts w:ascii="Times New Roman" w:hAnsi="Times New Roman" w:cs="Times New Roman"/>
          <w:szCs w:val="28"/>
          <w:lang w:val="en-US"/>
        </w:rPr>
        <w:t xml:space="preserve"> </w:t>
      </w:r>
      <w:r w:rsidR="006901D6">
        <w:rPr>
          <w:rFonts w:ascii="Times New Roman" w:hAnsi="Times New Roman" w:cs="Times New Roman"/>
          <w:szCs w:val="28"/>
          <w:lang w:val="en-US"/>
        </w:rPr>
        <w:t>sp</w:t>
      </w:r>
      <w:r w:rsidR="006901D6" w:rsidRPr="006901D6">
        <w:rPr>
          <w:rFonts w:ascii="Times New Roman" w:hAnsi="Times New Roman" w:cs="Times New Roman"/>
          <w:szCs w:val="28"/>
          <w:lang w:val="en-US"/>
        </w:rPr>
        <w:t xml:space="preserve">. </w:t>
      </w:r>
      <w:r w:rsidR="006901D6">
        <w:rPr>
          <w:rFonts w:ascii="Times New Roman" w:hAnsi="Times New Roman" w:cs="Times New Roman"/>
          <w:szCs w:val="28"/>
          <w:lang w:val="en-US"/>
        </w:rPr>
        <w:t>T</w:t>
      </w:r>
      <w:r w:rsidR="006901D6" w:rsidRPr="006901D6">
        <w:rPr>
          <w:rFonts w:ascii="Times New Roman" w:hAnsi="Times New Roman" w:cs="Times New Roman"/>
          <w:szCs w:val="28"/>
          <w:lang w:val="en-US"/>
        </w:rPr>
        <w:t xml:space="preserve">3, </w:t>
      </w:r>
      <w:r w:rsidR="006901D6" w:rsidRPr="006901D6">
        <w:rPr>
          <w:rFonts w:ascii="Times New Roman" w:hAnsi="Times New Roman" w:cs="Times New Roman"/>
          <w:i/>
          <w:szCs w:val="28"/>
          <w:lang w:val="en-US"/>
        </w:rPr>
        <w:t>Bacillus</w:t>
      </w:r>
      <w:r w:rsidR="006901D6" w:rsidRPr="006901D6">
        <w:rPr>
          <w:rFonts w:ascii="Times New Roman" w:hAnsi="Times New Roman" w:cs="Times New Roman"/>
          <w:szCs w:val="28"/>
          <w:lang w:val="en-US"/>
        </w:rPr>
        <w:t xml:space="preserve"> </w:t>
      </w:r>
      <w:r w:rsidR="006901D6">
        <w:rPr>
          <w:rFonts w:ascii="Times New Roman" w:hAnsi="Times New Roman" w:cs="Times New Roman"/>
          <w:szCs w:val="28"/>
          <w:lang w:val="en-US"/>
        </w:rPr>
        <w:t>sp</w:t>
      </w:r>
      <w:r w:rsidR="006901D6" w:rsidRPr="006901D6">
        <w:rPr>
          <w:rFonts w:ascii="Times New Roman" w:hAnsi="Times New Roman" w:cs="Times New Roman"/>
          <w:szCs w:val="28"/>
          <w:lang w:val="en-US"/>
        </w:rPr>
        <w:t xml:space="preserve">. </w:t>
      </w:r>
      <w:r w:rsidR="006901D6">
        <w:rPr>
          <w:rFonts w:ascii="Times New Roman" w:hAnsi="Times New Roman" w:cs="Times New Roman"/>
          <w:szCs w:val="28"/>
          <w:lang w:val="en-US"/>
        </w:rPr>
        <w:t>T</w:t>
      </w:r>
      <w:r w:rsidR="006901D6" w:rsidRPr="006901D6">
        <w:rPr>
          <w:rFonts w:ascii="Times New Roman" w:hAnsi="Times New Roman" w:cs="Times New Roman"/>
          <w:szCs w:val="28"/>
          <w:lang w:val="en-US"/>
        </w:rPr>
        <w:t xml:space="preserve">4, </w:t>
      </w:r>
      <w:r w:rsidR="006901D6" w:rsidRPr="006901D6">
        <w:rPr>
          <w:rFonts w:ascii="Times New Roman" w:hAnsi="Times New Roman" w:cs="Times New Roman"/>
          <w:i/>
          <w:szCs w:val="28"/>
          <w:lang w:val="en-US"/>
        </w:rPr>
        <w:t>Bacillus</w:t>
      </w:r>
      <w:r w:rsidR="006901D6" w:rsidRPr="006901D6">
        <w:rPr>
          <w:rFonts w:ascii="Times New Roman" w:hAnsi="Times New Roman" w:cs="Times New Roman"/>
          <w:szCs w:val="28"/>
          <w:lang w:val="en-US"/>
        </w:rPr>
        <w:t xml:space="preserve"> </w:t>
      </w:r>
      <w:r w:rsidR="006901D6">
        <w:rPr>
          <w:rFonts w:ascii="Times New Roman" w:hAnsi="Times New Roman" w:cs="Times New Roman"/>
          <w:szCs w:val="28"/>
          <w:lang w:val="en-US"/>
        </w:rPr>
        <w:t>sp</w:t>
      </w:r>
      <w:r w:rsidR="006901D6" w:rsidRPr="006901D6">
        <w:rPr>
          <w:rFonts w:ascii="Times New Roman" w:hAnsi="Times New Roman" w:cs="Times New Roman"/>
          <w:szCs w:val="28"/>
          <w:lang w:val="en-US"/>
        </w:rPr>
        <w:t xml:space="preserve">. </w:t>
      </w:r>
      <w:r w:rsidR="006901D6">
        <w:rPr>
          <w:rFonts w:ascii="Times New Roman" w:hAnsi="Times New Roman" w:cs="Times New Roman"/>
          <w:szCs w:val="28"/>
          <w:lang w:val="en-US"/>
        </w:rPr>
        <w:t>T</w:t>
      </w:r>
      <w:r w:rsidR="006901D6" w:rsidRPr="003E4296">
        <w:rPr>
          <w:rFonts w:ascii="Times New Roman" w:hAnsi="Times New Roman" w:cs="Times New Roman"/>
          <w:szCs w:val="28"/>
        </w:rPr>
        <w:t xml:space="preserve">5, </w:t>
      </w:r>
      <w:r w:rsidR="006901D6" w:rsidRPr="006901D6">
        <w:rPr>
          <w:rFonts w:ascii="Times New Roman" w:hAnsi="Times New Roman" w:cs="Times New Roman"/>
          <w:i/>
          <w:szCs w:val="28"/>
          <w:lang w:val="en-US"/>
        </w:rPr>
        <w:t>Bacillus</w:t>
      </w:r>
      <w:r w:rsidR="006901D6" w:rsidRPr="003E4296">
        <w:rPr>
          <w:rFonts w:ascii="Times New Roman" w:hAnsi="Times New Roman" w:cs="Times New Roman"/>
          <w:szCs w:val="28"/>
        </w:rPr>
        <w:t xml:space="preserve"> </w:t>
      </w:r>
      <w:r w:rsidR="006901D6">
        <w:rPr>
          <w:rFonts w:ascii="Times New Roman" w:hAnsi="Times New Roman" w:cs="Times New Roman"/>
          <w:szCs w:val="28"/>
          <w:lang w:val="en-US"/>
        </w:rPr>
        <w:t>sp</w:t>
      </w:r>
      <w:r w:rsidR="006901D6" w:rsidRPr="003E4296">
        <w:rPr>
          <w:rFonts w:ascii="Times New Roman" w:hAnsi="Times New Roman" w:cs="Times New Roman"/>
          <w:szCs w:val="28"/>
        </w:rPr>
        <w:t>.</w:t>
      </w:r>
      <w:r w:rsidR="003E4296">
        <w:rPr>
          <w:rFonts w:ascii="Times New Roman" w:hAnsi="Times New Roman" w:cs="Times New Roman"/>
          <w:szCs w:val="28"/>
        </w:rPr>
        <w:t> </w:t>
      </w:r>
      <w:r w:rsidR="006901D6">
        <w:rPr>
          <w:rFonts w:ascii="Times New Roman" w:hAnsi="Times New Roman" w:cs="Times New Roman"/>
          <w:szCs w:val="28"/>
          <w:lang w:val="en-US"/>
        </w:rPr>
        <w:t>T</w:t>
      </w:r>
      <w:r w:rsidR="006901D6" w:rsidRPr="003E4296">
        <w:rPr>
          <w:rFonts w:ascii="Times New Roman" w:hAnsi="Times New Roman" w:cs="Times New Roman"/>
          <w:szCs w:val="28"/>
        </w:rPr>
        <w:t xml:space="preserve">6, </w:t>
      </w:r>
      <w:r w:rsidR="006901D6" w:rsidRPr="006901D6">
        <w:rPr>
          <w:rFonts w:ascii="Times New Roman" w:hAnsi="Times New Roman" w:cs="Times New Roman"/>
          <w:i/>
          <w:szCs w:val="28"/>
          <w:lang w:val="en-US"/>
        </w:rPr>
        <w:t>Bacillus</w:t>
      </w:r>
      <w:r w:rsidR="006901D6" w:rsidRPr="003E4296">
        <w:rPr>
          <w:rFonts w:ascii="Times New Roman" w:hAnsi="Times New Roman" w:cs="Times New Roman"/>
          <w:szCs w:val="28"/>
        </w:rPr>
        <w:t xml:space="preserve"> </w:t>
      </w:r>
      <w:r w:rsidR="006901D6">
        <w:rPr>
          <w:rFonts w:ascii="Times New Roman" w:hAnsi="Times New Roman" w:cs="Times New Roman"/>
          <w:szCs w:val="28"/>
          <w:lang w:val="en-US"/>
        </w:rPr>
        <w:t>sp</w:t>
      </w:r>
      <w:r w:rsidR="006901D6" w:rsidRPr="003E4296">
        <w:rPr>
          <w:rFonts w:ascii="Times New Roman" w:hAnsi="Times New Roman" w:cs="Times New Roman"/>
          <w:szCs w:val="28"/>
        </w:rPr>
        <w:t>.</w:t>
      </w:r>
      <w:r w:rsidR="003E4296">
        <w:rPr>
          <w:rFonts w:ascii="Times New Roman" w:hAnsi="Times New Roman" w:cs="Times New Roman"/>
          <w:szCs w:val="28"/>
        </w:rPr>
        <w:t> </w:t>
      </w:r>
      <w:r w:rsidR="006901D6">
        <w:rPr>
          <w:rFonts w:ascii="Times New Roman" w:hAnsi="Times New Roman" w:cs="Times New Roman"/>
          <w:szCs w:val="28"/>
          <w:lang w:val="en-US"/>
        </w:rPr>
        <w:t>T</w:t>
      </w:r>
      <w:r w:rsidR="006901D6" w:rsidRPr="003E4296">
        <w:rPr>
          <w:rFonts w:ascii="Times New Roman" w:hAnsi="Times New Roman" w:cs="Times New Roman"/>
          <w:szCs w:val="28"/>
        </w:rPr>
        <w:t xml:space="preserve">7, </w:t>
      </w:r>
      <w:r w:rsidR="006901D6" w:rsidRPr="006901D6">
        <w:rPr>
          <w:rFonts w:ascii="Times New Roman" w:hAnsi="Times New Roman" w:cs="Times New Roman"/>
          <w:i/>
          <w:szCs w:val="28"/>
          <w:lang w:val="en-US"/>
        </w:rPr>
        <w:t>Bacillus</w:t>
      </w:r>
      <w:r w:rsidR="006901D6" w:rsidRPr="003E4296">
        <w:rPr>
          <w:rFonts w:ascii="Times New Roman" w:hAnsi="Times New Roman" w:cs="Times New Roman"/>
          <w:szCs w:val="28"/>
        </w:rPr>
        <w:t xml:space="preserve"> </w:t>
      </w:r>
      <w:r w:rsidR="006901D6">
        <w:rPr>
          <w:rFonts w:ascii="Times New Roman" w:hAnsi="Times New Roman" w:cs="Times New Roman"/>
          <w:szCs w:val="28"/>
          <w:lang w:val="en-US"/>
        </w:rPr>
        <w:t>sp</w:t>
      </w:r>
      <w:r w:rsidR="006901D6" w:rsidRPr="003E4296">
        <w:rPr>
          <w:rFonts w:ascii="Times New Roman" w:hAnsi="Times New Roman" w:cs="Times New Roman"/>
          <w:szCs w:val="28"/>
        </w:rPr>
        <w:t xml:space="preserve">. </w:t>
      </w:r>
      <w:r w:rsidR="006901D6">
        <w:rPr>
          <w:rFonts w:ascii="Times New Roman" w:hAnsi="Times New Roman" w:cs="Times New Roman"/>
          <w:szCs w:val="28"/>
          <w:lang w:val="en-US"/>
        </w:rPr>
        <w:t>B</w:t>
      </w:r>
      <w:r w:rsidR="006901D6" w:rsidRPr="006901D6">
        <w:rPr>
          <w:rFonts w:ascii="Times New Roman" w:hAnsi="Times New Roman" w:cs="Times New Roman"/>
          <w:szCs w:val="28"/>
        </w:rPr>
        <w:t>8</w:t>
      </w:r>
      <w:r w:rsidRPr="006901D6">
        <w:rPr>
          <w:rFonts w:ascii="Times New Roman" w:hAnsi="Times New Roman" w:cs="Times New Roman"/>
          <w:szCs w:val="28"/>
        </w:rPr>
        <w:t xml:space="preserve">. </w:t>
      </w:r>
      <w:r w:rsidR="008E5768">
        <w:rPr>
          <w:rFonts w:ascii="Times New Roman" w:hAnsi="Times New Roman" w:cs="Times New Roman"/>
          <w:szCs w:val="28"/>
        </w:rPr>
        <w:t xml:space="preserve">При культивировании на агаризованной среде </w:t>
      </w:r>
      <w:r w:rsidR="00384C3A">
        <w:rPr>
          <w:rFonts w:ascii="Times New Roman" w:hAnsi="Times New Roman" w:cs="Times New Roman"/>
          <w:szCs w:val="28"/>
        </w:rPr>
        <w:t xml:space="preserve">все изоляты </w:t>
      </w:r>
      <w:r w:rsidR="008E5768">
        <w:rPr>
          <w:rFonts w:ascii="Times New Roman" w:hAnsi="Times New Roman" w:cs="Times New Roman"/>
          <w:szCs w:val="28"/>
        </w:rPr>
        <w:t xml:space="preserve">формируют выпуклые колонии с неровными краями, светло-бежевого цвета, вязкой консистенции. </w:t>
      </w:r>
      <w:r>
        <w:rPr>
          <w:rFonts w:ascii="Times New Roman" w:hAnsi="Times New Roman" w:cs="Times New Roman"/>
          <w:szCs w:val="28"/>
        </w:rPr>
        <w:t xml:space="preserve">При окрашивании клеток по Граму </w:t>
      </w:r>
      <w:r w:rsidR="00384C3A">
        <w:rPr>
          <w:rFonts w:ascii="Times New Roman" w:hAnsi="Times New Roman" w:cs="Times New Roman"/>
          <w:szCs w:val="28"/>
        </w:rPr>
        <w:t xml:space="preserve">для всех </w:t>
      </w:r>
      <w:r w:rsidR="003309B2">
        <w:rPr>
          <w:rFonts w:ascii="Times New Roman" w:hAnsi="Times New Roman" w:cs="Times New Roman"/>
          <w:szCs w:val="28"/>
        </w:rPr>
        <w:t>и</w:t>
      </w:r>
      <w:r w:rsidR="00384C3A">
        <w:rPr>
          <w:rFonts w:ascii="Times New Roman" w:hAnsi="Times New Roman" w:cs="Times New Roman"/>
          <w:szCs w:val="28"/>
        </w:rPr>
        <w:t>золятов</w:t>
      </w:r>
      <w:r>
        <w:rPr>
          <w:rFonts w:ascii="Times New Roman" w:hAnsi="Times New Roman" w:cs="Times New Roman"/>
          <w:szCs w:val="28"/>
        </w:rPr>
        <w:t xml:space="preserve"> выявлены грамположительные палочки, расположенные одиночно</w:t>
      </w:r>
      <w:r w:rsidR="00860E0D">
        <w:rPr>
          <w:rFonts w:ascii="Times New Roman" w:hAnsi="Times New Roman" w:cs="Times New Roman"/>
          <w:szCs w:val="28"/>
        </w:rPr>
        <w:t xml:space="preserve"> (рисунок </w:t>
      </w:r>
      <w:r w:rsidR="00860E0D" w:rsidRPr="00860E0D">
        <w:rPr>
          <w:rFonts w:ascii="Times New Roman" w:hAnsi="Times New Roman" w:cs="Times New Roman"/>
          <w:szCs w:val="28"/>
        </w:rPr>
        <w:t>9</w:t>
      </w:r>
      <w:r w:rsidR="008E5768">
        <w:rPr>
          <w:rFonts w:ascii="Times New Roman" w:hAnsi="Times New Roman" w:cs="Times New Roman"/>
          <w:szCs w:val="28"/>
        </w:rPr>
        <w:t>)</w:t>
      </w:r>
      <w:r w:rsidR="00384C3A">
        <w:rPr>
          <w:rFonts w:ascii="Times New Roman" w:hAnsi="Times New Roman" w:cs="Times New Roman"/>
          <w:szCs w:val="28"/>
        </w:rPr>
        <w:t>.</w:t>
      </w:r>
    </w:p>
    <w:p w:rsidR="00E258BC" w:rsidRPr="00E258BC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8E5768" w:rsidRDefault="006327DC" w:rsidP="004E2A98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4982320" cy="2139750"/>
            <wp:effectExtent l="19050" t="0" r="8780" b="0"/>
            <wp:docPr id="8" name="Рисунок 1" descr="D:\Асель Кирибаева\PhD dissertation\микрос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ель Кирибаева\PhD dissertation\микрос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71" cy="21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98" w:rsidRPr="003E4296" w:rsidRDefault="004E2A98" w:rsidP="004E2A98">
      <w:pPr>
        <w:ind w:left="0" w:firstLine="708"/>
        <w:jc w:val="both"/>
        <w:rPr>
          <w:rFonts w:ascii="Times New Roman" w:hAnsi="Times New Roman" w:cs="Times New Roman"/>
          <w:sz w:val="16"/>
          <w:szCs w:val="16"/>
          <w:lang w:val="kk-KZ"/>
        </w:rPr>
      </w:pPr>
    </w:p>
    <w:p w:rsidR="004E2A98" w:rsidRPr="003E4296" w:rsidRDefault="004E2A98" w:rsidP="004E2A98">
      <w:pPr>
        <w:ind w:left="0"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4296">
        <w:rPr>
          <w:rFonts w:ascii="Times New Roman" w:hAnsi="Times New Roman" w:cs="Times New Roman"/>
          <w:sz w:val="24"/>
          <w:szCs w:val="24"/>
          <w:lang w:val="kk-KZ"/>
        </w:rPr>
        <w:t xml:space="preserve">а – </w:t>
      </w:r>
      <w:r w:rsidR="0063694F" w:rsidRPr="003E4296">
        <w:rPr>
          <w:rFonts w:ascii="Times New Roman" w:hAnsi="Times New Roman" w:cs="Times New Roman"/>
          <w:sz w:val="24"/>
          <w:szCs w:val="24"/>
          <w:lang w:val="kk-KZ"/>
        </w:rPr>
        <w:t xml:space="preserve"> изолят Т5</w:t>
      </w:r>
      <w:r w:rsidRPr="003E4296">
        <w:rPr>
          <w:rFonts w:ascii="Times New Roman" w:hAnsi="Times New Roman" w:cs="Times New Roman"/>
          <w:sz w:val="24"/>
          <w:szCs w:val="24"/>
          <w:lang w:val="kk-KZ"/>
        </w:rPr>
        <w:t>; б –</w:t>
      </w:r>
      <w:r w:rsidR="0063694F" w:rsidRPr="003E4296">
        <w:rPr>
          <w:rFonts w:ascii="Times New Roman" w:hAnsi="Times New Roman" w:cs="Times New Roman"/>
          <w:sz w:val="24"/>
          <w:szCs w:val="24"/>
          <w:lang w:val="kk-KZ"/>
        </w:rPr>
        <w:t xml:space="preserve"> изолят Т6</w:t>
      </w:r>
      <w:r w:rsidRPr="003E429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E2A98" w:rsidRPr="004E2A98" w:rsidRDefault="004E2A98" w:rsidP="00B8245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8E5768" w:rsidRPr="007C2AEE" w:rsidRDefault="000D642C" w:rsidP="00B82458">
      <w:pPr>
        <w:ind w:left="0" w:firstLine="708"/>
        <w:jc w:val="center"/>
        <w:rPr>
          <w:rFonts w:ascii="Times New Roman" w:hAnsi="Times New Roman" w:cs="Times New Roman"/>
          <w:szCs w:val="28"/>
        </w:rPr>
      </w:pPr>
      <w:r w:rsidRPr="007C2AEE">
        <w:rPr>
          <w:rFonts w:ascii="Times New Roman" w:hAnsi="Times New Roman" w:cs="Times New Roman"/>
          <w:szCs w:val="28"/>
        </w:rPr>
        <w:t>Рисунок 9</w:t>
      </w:r>
      <w:r w:rsidR="008E5768" w:rsidRPr="007C2AEE">
        <w:rPr>
          <w:rFonts w:ascii="Times New Roman" w:hAnsi="Times New Roman" w:cs="Times New Roman"/>
          <w:szCs w:val="28"/>
        </w:rPr>
        <w:t xml:space="preserve"> – Микроскопия бактериальных изолятов</w:t>
      </w:r>
      <w:r w:rsidR="00947063" w:rsidRPr="007C2AEE">
        <w:rPr>
          <w:rFonts w:ascii="Times New Roman" w:hAnsi="Times New Roman" w:cs="Times New Roman"/>
          <w:szCs w:val="28"/>
        </w:rPr>
        <w:t xml:space="preserve"> Т5 и Т6</w:t>
      </w:r>
    </w:p>
    <w:p w:rsidR="00384C3A" w:rsidRDefault="00384C3A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84C3A" w:rsidTr="00D34276">
        <w:tc>
          <w:tcPr>
            <w:tcW w:w="4672" w:type="dxa"/>
          </w:tcPr>
          <w:p w:rsidR="00384C3A" w:rsidRDefault="00384C3A" w:rsidP="00B82458">
            <w:pPr>
              <w:ind w:left="0" w:firstLine="708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493520" cy="1481455"/>
                  <wp:effectExtent l="0" t="0" r="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84C3A" w:rsidRDefault="00384C3A" w:rsidP="00B82458">
            <w:pPr>
              <w:ind w:left="0" w:firstLine="708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505585" cy="15055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C3A" w:rsidTr="00D34276">
        <w:tc>
          <w:tcPr>
            <w:tcW w:w="4672" w:type="dxa"/>
          </w:tcPr>
          <w:p w:rsidR="00384C3A" w:rsidRPr="004E2A98" w:rsidRDefault="00384C3A" w:rsidP="00B82458">
            <w:pPr>
              <w:ind w:left="0" w:firstLine="7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A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73" w:type="dxa"/>
          </w:tcPr>
          <w:p w:rsidR="00384C3A" w:rsidRPr="004E2A98" w:rsidRDefault="00384C3A" w:rsidP="00B82458">
            <w:pPr>
              <w:ind w:left="0" w:firstLine="7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A9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4E2A98" w:rsidRPr="003E4296" w:rsidRDefault="004E2A98" w:rsidP="004E2A98">
      <w:pPr>
        <w:ind w:left="0" w:firstLine="708"/>
        <w:jc w:val="both"/>
        <w:rPr>
          <w:rFonts w:ascii="Times New Roman" w:hAnsi="Times New Roman" w:cs="Times New Roman"/>
          <w:sz w:val="16"/>
          <w:szCs w:val="16"/>
          <w:lang w:val="kk-KZ"/>
        </w:rPr>
      </w:pPr>
    </w:p>
    <w:p w:rsidR="004E2A98" w:rsidRPr="003E4296" w:rsidRDefault="004E2A98" w:rsidP="004E2A98">
      <w:pPr>
        <w:ind w:left="0"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E4296">
        <w:rPr>
          <w:rFonts w:ascii="Times New Roman" w:hAnsi="Times New Roman" w:cs="Times New Roman"/>
          <w:sz w:val="24"/>
          <w:szCs w:val="24"/>
          <w:lang w:val="kk-KZ"/>
        </w:rPr>
        <w:t xml:space="preserve">а – </w:t>
      </w:r>
      <w:r w:rsidR="0063694F" w:rsidRPr="003E4296">
        <w:rPr>
          <w:rFonts w:ascii="Times New Roman" w:hAnsi="Times New Roman" w:cs="Times New Roman"/>
          <w:sz w:val="24"/>
          <w:szCs w:val="24"/>
          <w:lang w:val="kk-KZ"/>
        </w:rPr>
        <w:t xml:space="preserve"> изолят Т5</w:t>
      </w:r>
      <w:r w:rsidRPr="003E4296">
        <w:rPr>
          <w:rFonts w:ascii="Times New Roman" w:hAnsi="Times New Roman" w:cs="Times New Roman"/>
          <w:sz w:val="24"/>
          <w:szCs w:val="24"/>
          <w:lang w:val="kk-KZ"/>
        </w:rPr>
        <w:t>; б –</w:t>
      </w:r>
      <w:r w:rsidR="0063694F" w:rsidRPr="003E4296">
        <w:rPr>
          <w:rFonts w:ascii="Times New Roman" w:hAnsi="Times New Roman" w:cs="Times New Roman"/>
          <w:sz w:val="24"/>
          <w:szCs w:val="24"/>
          <w:lang w:val="kk-KZ"/>
        </w:rPr>
        <w:t xml:space="preserve"> изолят Т6</w:t>
      </w:r>
      <w:r w:rsidRPr="003E429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E2A98" w:rsidRPr="004E2A98" w:rsidRDefault="004E2A98" w:rsidP="004E2A9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405154" w:rsidRDefault="00405154" w:rsidP="004E2A98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Рисунок</w:t>
      </w:r>
      <w:r w:rsidR="000D642C" w:rsidRPr="000D642C">
        <w:rPr>
          <w:rFonts w:ascii="Times New Roman" w:hAnsi="Times New Roman" w:cs="Times New Roman"/>
          <w:szCs w:val="28"/>
        </w:rPr>
        <w:t xml:space="preserve"> 10</w:t>
      </w:r>
      <w:r w:rsidR="004E2A98">
        <w:rPr>
          <w:rFonts w:ascii="Times New Roman" w:hAnsi="Times New Roman" w:cs="Times New Roman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– </w:t>
      </w:r>
      <w:r w:rsidR="00384C3A">
        <w:rPr>
          <w:rFonts w:ascii="Times New Roman" w:hAnsi="Times New Roman" w:cs="Times New Roman"/>
          <w:szCs w:val="28"/>
        </w:rPr>
        <w:t xml:space="preserve">Результаты скрининга изолятов Т5 </w:t>
      </w:r>
      <w:r w:rsidR="00384C3A" w:rsidRPr="004E5ACB">
        <w:rPr>
          <w:rFonts w:ascii="Times New Roman" w:hAnsi="Times New Roman" w:cs="Times New Roman"/>
          <w:szCs w:val="28"/>
        </w:rPr>
        <w:t>на α-амилазную (а)</w:t>
      </w:r>
      <w:r w:rsidR="001D4273" w:rsidRPr="004E5ACB">
        <w:rPr>
          <w:rFonts w:ascii="Times New Roman" w:hAnsi="Times New Roman" w:cs="Times New Roman"/>
          <w:szCs w:val="28"/>
        </w:rPr>
        <w:t xml:space="preserve"> </w:t>
      </w:r>
      <w:r w:rsidR="00384C3A" w:rsidRPr="004E5ACB">
        <w:rPr>
          <w:rFonts w:ascii="Times New Roman" w:hAnsi="Times New Roman" w:cs="Times New Roman"/>
          <w:szCs w:val="28"/>
        </w:rPr>
        <w:t>и Т6 на ксиланазную активность (б)</w:t>
      </w:r>
      <w:r w:rsidR="00384C3A" w:rsidRPr="00384C3A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</w:p>
    <w:p w:rsidR="00E258BC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4E2A98" w:rsidRDefault="004E2A98" w:rsidP="004E2A9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2F7E38">
        <w:rPr>
          <w:rFonts w:ascii="Times New Roman" w:hAnsi="Times New Roman" w:cs="Times New Roman"/>
          <w:szCs w:val="28"/>
        </w:rPr>
        <w:t xml:space="preserve">Скрининг на α-амилазную активность показал, что </w:t>
      </w:r>
      <w:r>
        <w:rPr>
          <w:rFonts w:ascii="Times New Roman" w:hAnsi="Times New Roman" w:cs="Times New Roman"/>
          <w:szCs w:val="28"/>
        </w:rPr>
        <w:t xml:space="preserve">из всех штаммов </w:t>
      </w:r>
      <w:r w:rsidRPr="002F7E38">
        <w:rPr>
          <w:rFonts w:ascii="Times New Roman" w:hAnsi="Times New Roman" w:cs="Times New Roman"/>
          <w:szCs w:val="28"/>
        </w:rPr>
        <w:t xml:space="preserve">штамм Т5 обладает </w:t>
      </w:r>
      <w:r>
        <w:rPr>
          <w:rFonts w:ascii="Times New Roman" w:hAnsi="Times New Roman" w:cs="Times New Roman"/>
          <w:szCs w:val="28"/>
        </w:rPr>
        <w:t xml:space="preserve">выраженной </w:t>
      </w:r>
      <w:r w:rsidRPr="002F7E38">
        <w:rPr>
          <w:rFonts w:ascii="Times New Roman" w:hAnsi="Times New Roman" w:cs="Times New Roman"/>
          <w:szCs w:val="28"/>
        </w:rPr>
        <w:t xml:space="preserve">амилолитической активностью. </w:t>
      </w:r>
      <w:r>
        <w:rPr>
          <w:rFonts w:ascii="Times New Roman" w:hAnsi="Times New Roman" w:cs="Times New Roman"/>
          <w:szCs w:val="28"/>
        </w:rPr>
        <w:t>Данный</w:t>
      </w:r>
      <w:r w:rsidRPr="002F7E38">
        <w:rPr>
          <w:rFonts w:ascii="Times New Roman" w:hAnsi="Times New Roman" w:cs="Times New Roman"/>
          <w:szCs w:val="28"/>
        </w:rPr>
        <w:t xml:space="preserve"> изолят образует характерные зоны на крахмалсодержащей среде пр</w:t>
      </w:r>
      <w:r>
        <w:rPr>
          <w:rFonts w:ascii="Times New Roman" w:hAnsi="Times New Roman" w:cs="Times New Roman"/>
          <w:szCs w:val="28"/>
        </w:rPr>
        <w:t xml:space="preserve">и окрашивании йодом (рисунок </w:t>
      </w:r>
      <w:r w:rsidRPr="00860E0D">
        <w:rPr>
          <w:rFonts w:ascii="Times New Roman" w:hAnsi="Times New Roman" w:cs="Times New Roman"/>
          <w:szCs w:val="28"/>
        </w:rPr>
        <w:t>10</w:t>
      </w:r>
      <w:r>
        <w:rPr>
          <w:rFonts w:ascii="Times New Roman" w:hAnsi="Times New Roman" w:cs="Times New Roman"/>
          <w:szCs w:val="28"/>
        </w:rPr>
        <w:t xml:space="preserve">а). Скрининг </w:t>
      </w:r>
      <w:r w:rsidRPr="002F7E38">
        <w:rPr>
          <w:rFonts w:ascii="Times New Roman" w:hAnsi="Times New Roman" w:cs="Times New Roman"/>
          <w:szCs w:val="28"/>
        </w:rPr>
        <w:t xml:space="preserve">на ксиланазную активность показал, что штамм Т6 обладает выраженной ксиланазной активностью. Этот изолят на ксилановом агаре окрашенным конго красным образует прозрачные зоны </w:t>
      </w:r>
      <w:r>
        <w:rPr>
          <w:rFonts w:ascii="Times New Roman" w:hAnsi="Times New Roman" w:cs="Times New Roman"/>
          <w:szCs w:val="28"/>
        </w:rPr>
        <w:t xml:space="preserve">с </w:t>
      </w:r>
      <w:r w:rsidRPr="002F7E38">
        <w:rPr>
          <w:rFonts w:ascii="Times New Roman" w:hAnsi="Times New Roman" w:cs="Times New Roman"/>
          <w:szCs w:val="28"/>
        </w:rPr>
        <w:t>размер</w:t>
      </w:r>
      <w:r>
        <w:rPr>
          <w:rFonts w:ascii="Times New Roman" w:hAnsi="Times New Roman" w:cs="Times New Roman"/>
          <w:szCs w:val="28"/>
        </w:rPr>
        <w:t>ами</w:t>
      </w:r>
      <w:r w:rsidRPr="002F7E38">
        <w:rPr>
          <w:rFonts w:ascii="Times New Roman" w:hAnsi="Times New Roman" w:cs="Times New Roman"/>
          <w:szCs w:val="28"/>
        </w:rPr>
        <w:t xml:space="preserve"> от 1 до 3 мм (рисунок </w:t>
      </w:r>
      <w:r w:rsidRPr="00860E0D">
        <w:rPr>
          <w:rFonts w:ascii="Times New Roman" w:hAnsi="Times New Roman" w:cs="Times New Roman"/>
          <w:szCs w:val="28"/>
        </w:rPr>
        <w:t>10</w:t>
      </w:r>
      <w:r>
        <w:rPr>
          <w:rFonts w:ascii="Times New Roman" w:hAnsi="Times New Roman" w:cs="Times New Roman"/>
          <w:szCs w:val="28"/>
        </w:rPr>
        <w:t>б).</w:t>
      </w:r>
      <w:r w:rsidRPr="002F7E38">
        <w:rPr>
          <w:rFonts w:ascii="Times New Roman" w:hAnsi="Times New Roman" w:cs="Times New Roman"/>
          <w:szCs w:val="28"/>
        </w:rPr>
        <w:t xml:space="preserve"> </w:t>
      </w:r>
    </w:p>
    <w:p w:rsidR="00A80FD5" w:rsidRDefault="008E5768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культивировании в</w:t>
      </w:r>
      <w:r w:rsidR="00936F74">
        <w:rPr>
          <w:rFonts w:ascii="Times New Roman" w:hAnsi="Times New Roman" w:cs="Times New Roman"/>
          <w:szCs w:val="28"/>
        </w:rPr>
        <w:t xml:space="preserve"> жидком питательном бульоне </w:t>
      </w:r>
      <w:r>
        <w:rPr>
          <w:rFonts w:ascii="Times New Roman" w:hAnsi="Times New Roman" w:cs="Times New Roman"/>
          <w:szCs w:val="28"/>
        </w:rPr>
        <w:t xml:space="preserve">клетки </w:t>
      </w:r>
      <w:r w:rsidR="00384C3A">
        <w:rPr>
          <w:rFonts w:ascii="Times New Roman" w:hAnsi="Times New Roman" w:cs="Times New Roman"/>
          <w:szCs w:val="28"/>
        </w:rPr>
        <w:t xml:space="preserve">обоих </w:t>
      </w:r>
      <w:r>
        <w:rPr>
          <w:rFonts w:ascii="Times New Roman" w:hAnsi="Times New Roman" w:cs="Times New Roman"/>
          <w:szCs w:val="28"/>
        </w:rPr>
        <w:t>штамм</w:t>
      </w:r>
      <w:r w:rsidR="00384C3A">
        <w:rPr>
          <w:rFonts w:ascii="Times New Roman" w:hAnsi="Times New Roman" w:cs="Times New Roman"/>
          <w:szCs w:val="28"/>
        </w:rPr>
        <w:t>ов</w:t>
      </w:r>
      <w:r>
        <w:rPr>
          <w:rFonts w:ascii="Times New Roman" w:hAnsi="Times New Roman" w:cs="Times New Roman"/>
          <w:szCs w:val="28"/>
        </w:rPr>
        <w:t xml:space="preserve"> </w:t>
      </w:r>
      <w:r w:rsidR="00936F74">
        <w:rPr>
          <w:rFonts w:ascii="Times New Roman" w:hAnsi="Times New Roman" w:cs="Times New Roman"/>
          <w:szCs w:val="28"/>
        </w:rPr>
        <w:t>образу</w:t>
      </w:r>
      <w:r>
        <w:rPr>
          <w:rFonts w:ascii="Times New Roman" w:hAnsi="Times New Roman" w:cs="Times New Roman"/>
          <w:szCs w:val="28"/>
        </w:rPr>
        <w:t>ю</w:t>
      </w:r>
      <w:r w:rsidR="00936F74">
        <w:rPr>
          <w:rFonts w:ascii="Times New Roman" w:hAnsi="Times New Roman" w:cs="Times New Roman"/>
          <w:szCs w:val="28"/>
        </w:rPr>
        <w:t xml:space="preserve">т хлопьевидный осадок, </w:t>
      </w:r>
      <w:r>
        <w:rPr>
          <w:rFonts w:ascii="Times New Roman" w:hAnsi="Times New Roman" w:cs="Times New Roman"/>
          <w:szCs w:val="28"/>
        </w:rPr>
        <w:t xml:space="preserve">наблюдается </w:t>
      </w:r>
      <w:r w:rsidR="00936F74">
        <w:rPr>
          <w:rFonts w:ascii="Times New Roman" w:hAnsi="Times New Roman" w:cs="Times New Roman"/>
          <w:szCs w:val="28"/>
        </w:rPr>
        <w:t>умеренно</w:t>
      </w:r>
      <w:r>
        <w:rPr>
          <w:rFonts w:ascii="Times New Roman" w:hAnsi="Times New Roman" w:cs="Times New Roman"/>
          <w:szCs w:val="28"/>
        </w:rPr>
        <w:t xml:space="preserve">е помутнение питательной среды. </w:t>
      </w:r>
      <w:r w:rsidR="00A80FD5">
        <w:rPr>
          <w:rFonts w:ascii="Times New Roman" w:hAnsi="Times New Roman" w:cs="Times New Roman"/>
          <w:szCs w:val="28"/>
        </w:rPr>
        <w:t>Было обнаружено, что</w:t>
      </w:r>
      <w:r w:rsidR="00594404">
        <w:rPr>
          <w:rFonts w:ascii="Times New Roman" w:hAnsi="Times New Roman" w:cs="Times New Roman"/>
          <w:szCs w:val="28"/>
        </w:rPr>
        <w:t xml:space="preserve"> у штамма T6 температурный диапа</w:t>
      </w:r>
      <w:r w:rsidR="00A80FD5">
        <w:rPr>
          <w:rFonts w:ascii="Times New Roman" w:hAnsi="Times New Roman" w:cs="Times New Roman"/>
          <w:szCs w:val="28"/>
        </w:rPr>
        <w:t>зон роста находится при 30-55°</w:t>
      </w:r>
      <w:r w:rsidR="00A80FD5">
        <w:rPr>
          <w:rFonts w:ascii="Times New Roman" w:hAnsi="Times New Roman" w:cs="Times New Roman"/>
          <w:szCs w:val="28"/>
          <w:lang w:val="en-US"/>
        </w:rPr>
        <w:t>C</w:t>
      </w:r>
      <w:r w:rsidR="00A80FD5">
        <w:rPr>
          <w:rFonts w:ascii="Times New Roman" w:hAnsi="Times New Roman" w:cs="Times New Roman"/>
          <w:szCs w:val="28"/>
        </w:rPr>
        <w:t xml:space="preserve">, у штамма T5 </w:t>
      </w:r>
      <w:r w:rsidR="00FF7E3A">
        <w:rPr>
          <w:rFonts w:ascii="Times New Roman" w:hAnsi="Times New Roman" w:cs="Times New Roman"/>
          <w:szCs w:val="28"/>
        </w:rPr>
        <w:t>–</w:t>
      </w:r>
      <w:r w:rsidR="00A80FD5">
        <w:rPr>
          <w:rFonts w:ascii="Times New Roman" w:hAnsi="Times New Roman" w:cs="Times New Roman"/>
          <w:szCs w:val="28"/>
        </w:rPr>
        <w:t xml:space="preserve"> 30-60°</w:t>
      </w:r>
      <w:r w:rsidR="00A80FD5">
        <w:rPr>
          <w:rFonts w:ascii="Times New Roman" w:hAnsi="Times New Roman" w:cs="Times New Roman"/>
          <w:szCs w:val="28"/>
          <w:lang w:val="en-US"/>
        </w:rPr>
        <w:t>C</w:t>
      </w:r>
      <w:r w:rsidR="00A80FD5">
        <w:rPr>
          <w:rFonts w:ascii="Times New Roman" w:hAnsi="Times New Roman" w:cs="Times New Roman"/>
          <w:szCs w:val="28"/>
        </w:rPr>
        <w:t xml:space="preserve">. Таким образом штаммы T5 и T6 относятся к умеренным (факультативным) термофилам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0E67D7">
        <w:rPr>
          <w:rFonts w:ascii="Times New Roman" w:hAnsi="Times New Roman" w:cs="Times New Roman"/>
          <w:szCs w:val="28"/>
        </w:rPr>
        <w:instrText xml:space="preserve"> ADDIN EN.CITE &lt;EndNote&gt;&lt;Cite&gt;&lt;Author&gt;Eijlander&lt;/Author&gt;&lt;Year&gt;2019&lt;/Year&gt;&lt;RecNum&gt;248&lt;/RecNum&gt;&lt;DisplayText&gt;[218]&lt;/DisplayText&gt;&lt;record&gt;&lt;rec-number&gt;248&lt;/rec-number&gt;&lt;foreign-keys&gt;&lt;key app="EN" db-id="w2xperrspzz2r0ewfdqppsd0fpr95weaz0rt"&gt;248&lt;/key&gt;&lt;/foreign-keys&gt;&lt;ref-type name="Journal Article"&gt;17&lt;/ref-type&gt;&lt;contributors&gt;&lt;authors&gt;&lt;author&gt;Eijlander, Robyn T.&lt;/author&gt;&lt;author&gt;van Hekezen, Rina&lt;/author&gt;&lt;author&gt;Bienvenue, Annie&lt;/author&gt;&lt;author&gt;Girard, Victoria&lt;/author&gt;&lt;author&gt;Hoornstra, Erik&lt;/author&gt;&lt;author&gt;Johnson, Nicholas B.&lt;/author&gt;&lt;author&gt;Meyer, Rolf&lt;/author&gt;&lt;author&gt;Wagendorp, Arjen&lt;/author&gt;&lt;author&gt;Walker, Donald C.&lt;/author&gt;&lt;author&gt;Wells‐Bennik, Marjon H. J.&lt;/author&gt;&lt;/authors&gt;&lt;/contributors&gt;&lt;titles&gt;&lt;title&gt;Spores in dairy – new insights in detection, enumeration and risk assessment&lt;/title&gt;&lt;secondary-title&gt;International Journal of Dairy Technology&lt;/secondary-title&gt;&lt;/titles&gt;&lt;periodical&gt;&lt;full-title&gt;International Journal of Dairy Technology&lt;/full-title&gt;&lt;/periodical&gt;&lt;pages&gt;303-315&lt;/pages&gt;&lt;volume&gt;72&lt;/volume&gt;&lt;number&gt;2&lt;/number&gt;&lt;dates&gt;&lt;year&gt;2019&lt;/year&gt;&lt;/dates&gt;&lt;isbn&gt;1364-727X&amp;#xD;1471-0307&lt;/isbn&gt;&lt;urls&gt;&lt;/urls&gt;&lt;electronic-resource-num&gt;10.1111/1471-0307.12586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0E67D7">
        <w:rPr>
          <w:rFonts w:ascii="Times New Roman" w:hAnsi="Times New Roman" w:cs="Times New Roman"/>
          <w:noProof/>
          <w:szCs w:val="28"/>
        </w:rPr>
        <w:t>[</w:t>
      </w:r>
      <w:hyperlink w:anchor="_ENREF_218" w:tooltip="Eijlander, 2019 #248" w:history="1">
        <w:r w:rsidR="000E67D7">
          <w:rPr>
            <w:rFonts w:ascii="Times New Roman" w:hAnsi="Times New Roman" w:cs="Times New Roman"/>
            <w:noProof/>
            <w:szCs w:val="28"/>
          </w:rPr>
          <w:t>218</w:t>
        </w:r>
      </w:hyperlink>
      <w:r w:rsidR="000E67D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A80FD5">
        <w:rPr>
          <w:rFonts w:ascii="Times New Roman" w:hAnsi="Times New Roman" w:cs="Times New Roman"/>
          <w:szCs w:val="28"/>
        </w:rPr>
        <w:t>.</w:t>
      </w:r>
    </w:p>
    <w:p w:rsidR="00A80FD5" w:rsidRPr="009F372A" w:rsidRDefault="008E5768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На основании морфологических признаков и культуральных свойств </w:t>
      </w:r>
      <w:r w:rsidR="00384C3A">
        <w:rPr>
          <w:rFonts w:ascii="Times New Roman" w:hAnsi="Times New Roman" w:cs="Times New Roman"/>
          <w:szCs w:val="28"/>
        </w:rPr>
        <w:t xml:space="preserve">оба </w:t>
      </w:r>
      <w:r>
        <w:rPr>
          <w:rFonts w:ascii="Times New Roman" w:hAnsi="Times New Roman" w:cs="Times New Roman"/>
          <w:szCs w:val="28"/>
        </w:rPr>
        <w:t>штамм</w:t>
      </w:r>
      <w:r w:rsidR="00384C3A">
        <w:rPr>
          <w:rFonts w:ascii="Times New Roman" w:hAnsi="Times New Roman" w:cs="Times New Roman"/>
          <w:szCs w:val="28"/>
        </w:rPr>
        <w:t>а</w:t>
      </w:r>
      <w:r>
        <w:rPr>
          <w:rFonts w:ascii="Times New Roman" w:hAnsi="Times New Roman" w:cs="Times New Roman"/>
          <w:szCs w:val="28"/>
        </w:rPr>
        <w:t xml:space="preserve"> принадлеж</w:t>
      </w:r>
      <w:r w:rsidR="00384C3A">
        <w:rPr>
          <w:rFonts w:ascii="Times New Roman" w:hAnsi="Times New Roman" w:cs="Times New Roman"/>
          <w:szCs w:val="28"/>
        </w:rPr>
        <w:t>а</w:t>
      </w:r>
      <w:r>
        <w:rPr>
          <w:rFonts w:ascii="Times New Roman" w:hAnsi="Times New Roman" w:cs="Times New Roman"/>
          <w:szCs w:val="28"/>
        </w:rPr>
        <w:t xml:space="preserve">т грамположительной бактерии из рода </w:t>
      </w:r>
      <w:r w:rsidRPr="008E5768">
        <w:rPr>
          <w:rFonts w:ascii="Times New Roman" w:hAnsi="Times New Roman" w:cs="Times New Roman"/>
          <w:i/>
          <w:szCs w:val="28"/>
          <w:lang w:val="en-US"/>
        </w:rPr>
        <w:t>Bacillus</w:t>
      </w:r>
      <w:r>
        <w:rPr>
          <w:rFonts w:ascii="Times New Roman" w:hAnsi="Times New Roman" w:cs="Times New Roman"/>
          <w:szCs w:val="28"/>
        </w:rPr>
        <w:t xml:space="preserve">. Анализ </w:t>
      </w:r>
      <w:r w:rsidR="00384C3A">
        <w:rPr>
          <w:rFonts w:ascii="Times New Roman" w:hAnsi="Times New Roman" w:cs="Times New Roman"/>
          <w:szCs w:val="28"/>
        </w:rPr>
        <w:t xml:space="preserve">и сличение </w:t>
      </w:r>
      <w:r w:rsidR="00405154">
        <w:rPr>
          <w:rFonts w:ascii="Times New Roman" w:hAnsi="Times New Roman" w:cs="Times New Roman"/>
          <w:szCs w:val="28"/>
        </w:rPr>
        <w:t xml:space="preserve">протеомного профиля </w:t>
      </w:r>
      <w:r w:rsidR="00405154">
        <w:rPr>
          <w:rFonts w:ascii="Times New Roman" w:hAnsi="Times New Roman" w:cs="Times New Roman"/>
          <w:szCs w:val="28"/>
          <w:lang w:val="en-US"/>
        </w:rPr>
        <w:t>c</w:t>
      </w:r>
      <w:r w:rsidR="00405154" w:rsidRPr="00405154">
        <w:rPr>
          <w:rFonts w:ascii="Times New Roman" w:hAnsi="Times New Roman" w:cs="Times New Roman"/>
          <w:szCs w:val="28"/>
        </w:rPr>
        <w:t xml:space="preserve"> </w:t>
      </w:r>
      <w:r w:rsidR="00384C3A">
        <w:rPr>
          <w:rFonts w:ascii="Times New Roman" w:hAnsi="Times New Roman" w:cs="Times New Roman"/>
          <w:szCs w:val="28"/>
        </w:rPr>
        <w:t xml:space="preserve">масс-спектрометрическими базами данных </w:t>
      </w:r>
      <w:r w:rsidR="00405154">
        <w:rPr>
          <w:rFonts w:ascii="Times New Roman" w:hAnsi="Times New Roman" w:cs="Times New Roman"/>
          <w:szCs w:val="28"/>
        </w:rPr>
        <w:t xml:space="preserve">системы </w:t>
      </w:r>
      <w:r w:rsidR="00405154" w:rsidRPr="003170EF">
        <w:rPr>
          <w:rFonts w:ascii="Times New Roman" w:eastAsia="Times New Roman" w:hAnsi="Times New Roman" w:cs="Times New Roman"/>
          <w:szCs w:val="28"/>
          <w:lang w:eastAsia="ru-RU"/>
        </w:rPr>
        <w:t>MALDI</w:t>
      </w:r>
      <w:r>
        <w:rPr>
          <w:rFonts w:ascii="Times New Roman" w:eastAsia="Times New Roman" w:hAnsi="Times New Roman" w:cs="Times New Roman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Cs w:val="28"/>
          <w:lang w:val="en-US" w:eastAsia="ru-RU"/>
        </w:rPr>
        <w:t>TOF</w:t>
      </w:r>
      <w:r w:rsidR="00405154" w:rsidRPr="003170EF">
        <w:rPr>
          <w:rFonts w:ascii="Times New Roman" w:eastAsia="Times New Roman" w:hAnsi="Times New Roman" w:cs="Times New Roman"/>
          <w:szCs w:val="28"/>
          <w:lang w:eastAsia="ru-RU"/>
        </w:rPr>
        <w:t xml:space="preserve"> Biotyper</w:t>
      </w:r>
      <w:r w:rsidR="00405154">
        <w:rPr>
          <w:rFonts w:ascii="Times New Roman" w:eastAsia="Times New Roman" w:hAnsi="Times New Roman" w:cs="Times New Roman"/>
          <w:szCs w:val="28"/>
          <w:lang w:eastAsia="ru-RU"/>
        </w:rPr>
        <w:t xml:space="preserve"> показа</w:t>
      </w:r>
      <w:r w:rsidR="00594404">
        <w:rPr>
          <w:rFonts w:ascii="Times New Roman" w:eastAsia="Times New Roman" w:hAnsi="Times New Roman" w:cs="Times New Roman"/>
          <w:szCs w:val="28"/>
          <w:lang w:eastAsia="ru-RU"/>
        </w:rPr>
        <w:t>л</w:t>
      </w:r>
      <w:r w:rsidR="00405154">
        <w:rPr>
          <w:rFonts w:ascii="Times New Roman" w:eastAsia="Times New Roman" w:hAnsi="Times New Roman" w:cs="Times New Roman"/>
          <w:szCs w:val="28"/>
          <w:lang w:eastAsia="ru-RU"/>
        </w:rPr>
        <w:t xml:space="preserve"> принадлежность штамма</w:t>
      </w:r>
      <w:r w:rsidR="00384C3A">
        <w:rPr>
          <w:rFonts w:ascii="Times New Roman" w:eastAsia="Times New Roman" w:hAnsi="Times New Roman" w:cs="Times New Roman"/>
          <w:szCs w:val="28"/>
          <w:lang w:eastAsia="ru-RU"/>
        </w:rPr>
        <w:t xml:space="preserve"> Т5</w:t>
      </w:r>
      <w:r w:rsidR="00405154">
        <w:rPr>
          <w:rFonts w:ascii="Times New Roman" w:eastAsia="Times New Roman" w:hAnsi="Times New Roman" w:cs="Times New Roman"/>
          <w:szCs w:val="28"/>
          <w:lang w:eastAsia="ru-RU"/>
        </w:rPr>
        <w:t xml:space="preserve"> к виду </w:t>
      </w:r>
      <w:r w:rsidR="00405154" w:rsidRPr="00405154">
        <w:rPr>
          <w:rFonts w:ascii="Times New Roman" w:eastAsia="Times New Roman" w:hAnsi="Times New Roman" w:cs="Times New Roman"/>
          <w:i/>
          <w:szCs w:val="28"/>
          <w:lang w:val="en-US" w:eastAsia="ru-RU"/>
        </w:rPr>
        <w:t>Bacillus</w:t>
      </w:r>
      <w:r w:rsidR="00405154" w:rsidRPr="00405154">
        <w:rPr>
          <w:rFonts w:ascii="Times New Roman" w:eastAsia="Times New Roman" w:hAnsi="Times New Roman" w:cs="Times New Roman"/>
          <w:i/>
          <w:szCs w:val="28"/>
          <w:lang w:eastAsia="ru-RU"/>
        </w:rPr>
        <w:t xml:space="preserve"> </w:t>
      </w:r>
      <w:r w:rsidR="00405154" w:rsidRPr="00405154">
        <w:rPr>
          <w:rFonts w:ascii="Times New Roman" w:eastAsia="Times New Roman" w:hAnsi="Times New Roman" w:cs="Times New Roman"/>
          <w:i/>
          <w:szCs w:val="28"/>
          <w:lang w:val="en-US" w:eastAsia="ru-RU"/>
        </w:rPr>
        <w:t>licheniformis</w:t>
      </w:r>
      <w:r w:rsidR="00384C3A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384C3A" w:rsidRPr="00D558A2">
        <w:rPr>
          <w:rFonts w:ascii="Times New Roman" w:eastAsia="Times New Roman" w:hAnsi="Times New Roman" w:cs="Times New Roman"/>
          <w:szCs w:val="28"/>
          <w:lang w:eastAsia="ru-RU"/>
        </w:rPr>
        <w:t>(</w:t>
      </w:r>
      <w:r w:rsidR="00384C3A">
        <w:rPr>
          <w:rFonts w:ascii="Times New Roman" w:eastAsia="Times New Roman" w:hAnsi="Times New Roman" w:cs="Times New Roman"/>
          <w:szCs w:val="28"/>
          <w:lang w:eastAsia="ru-RU"/>
        </w:rPr>
        <w:t>score 2,104</w:t>
      </w:r>
      <w:r w:rsidR="00384C3A" w:rsidRPr="00D558A2">
        <w:rPr>
          <w:rFonts w:ascii="Times New Roman" w:eastAsia="Times New Roman" w:hAnsi="Times New Roman" w:cs="Times New Roman"/>
          <w:szCs w:val="28"/>
          <w:lang w:eastAsia="ru-RU"/>
        </w:rPr>
        <w:t>)</w:t>
      </w:r>
      <w:r w:rsidR="00384C3A">
        <w:rPr>
          <w:rFonts w:ascii="Times New Roman" w:eastAsia="Times New Roman" w:hAnsi="Times New Roman" w:cs="Times New Roman"/>
          <w:szCs w:val="28"/>
          <w:lang w:eastAsia="ru-RU"/>
        </w:rPr>
        <w:t xml:space="preserve">, а Т6 </w:t>
      </w:r>
      <w:r w:rsidR="00384C3A" w:rsidRPr="002F7E38">
        <w:rPr>
          <w:rFonts w:ascii="Times New Roman" w:hAnsi="Times New Roman" w:cs="Times New Roman"/>
          <w:szCs w:val="28"/>
        </w:rPr>
        <w:t xml:space="preserve">к </w:t>
      </w:r>
      <w:r w:rsidR="00384C3A">
        <w:rPr>
          <w:rFonts w:ascii="Times New Roman" w:hAnsi="Times New Roman" w:cs="Times New Roman"/>
          <w:szCs w:val="28"/>
        </w:rPr>
        <w:t xml:space="preserve">виду </w:t>
      </w:r>
      <w:r w:rsidR="00384C3A" w:rsidRPr="002F7E38">
        <w:rPr>
          <w:rFonts w:ascii="Times New Roman" w:hAnsi="Times New Roman" w:cs="Times New Roman"/>
          <w:i/>
          <w:szCs w:val="28"/>
          <w:lang w:val="en-US"/>
        </w:rPr>
        <w:t>Bacillus</w:t>
      </w:r>
      <w:r w:rsidR="00384C3A" w:rsidRPr="002F7E38">
        <w:rPr>
          <w:rFonts w:ascii="Times New Roman" w:hAnsi="Times New Roman" w:cs="Times New Roman"/>
          <w:i/>
          <w:szCs w:val="28"/>
        </w:rPr>
        <w:t xml:space="preserve"> </w:t>
      </w:r>
      <w:r w:rsidR="00384C3A" w:rsidRPr="002F7E38">
        <w:rPr>
          <w:rFonts w:ascii="Times New Roman" w:hAnsi="Times New Roman" w:cs="Times New Roman"/>
          <w:i/>
          <w:szCs w:val="28"/>
          <w:lang w:val="en-US"/>
        </w:rPr>
        <w:t>sonorensis</w:t>
      </w:r>
      <w:r w:rsidR="00384C3A" w:rsidRPr="002F7E38">
        <w:rPr>
          <w:rFonts w:ascii="Times New Roman" w:hAnsi="Times New Roman" w:cs="Times New Roman"/>
          <w:i/>
          <w:szCs w:val="28"/>
        </w:rPr>
        <w:t xml:space="preserve"> </w:t>
      </w:r>
      <w:r w:rsidR="00384C3A">
        <w:rPr>
          <w:rFonts w:ascii="Times New Roman" w:hAnsi="Times New Roman" w:cs="Times New Roman"/>
          <w:szCs w:val="28"/>
        </w:rPr>
        <w:t>(</w:t>
      </w:r>
      <w:r w:rsidR="00384C3A">
        <w:rPr>
          <w:rFonts w:ascii="Times New Roman" w:hAnsi="Times New Roman" w:cs="Times New Roman"/>
          <w:szCs w:val="28"/>
          <w:lang w:val="en-US"/>
        </w:rPr>
        <w:t>score</w:t>
      </w:r>
      <w:r w:rsidR="00384C3A">
        <w:rPr>
          <w:rFonts w:ascii="Times New Roman" w:hAnsi="Times New Roman" w:cs="Times New Roman"/>
          <w:szCs w:val="28"/>
        </w:rPr>
        <w:t xml:space="preserve"> 2,212)</w:t>
      </w:r>
      <w:r w:rsidR="00166D71" w:rsidRPr="00166D71">
        <w:rPr>
          <w:rFonts w:ascii="Times New Roman" w:hAnsi="Times New Roman" w:cs="Times New Roman"/>
          <w:szCs w:val="28"/>
        </w:rPr>
        <w:t>.</w:t>
      </w:r>
      <w:r w:rsidR="00384C3A">
        <w:rPr>
          <w:rFonts w:ascii="Times New Roman" w:hAnsi="Times New Roman" w:cs="Times New Roman"/>
          <w:szCs w:val="28"/>
        </w:rPr>
        <w:t xml:space="preserve"> </w:t>
      </w:r>
      <w:r w:rsidR="00D558A2">
        <w:rPr>
          <w:rFonts w:ascii="Times New Roman" w:eastAsia="Times New Roman" w:hAnsi="Times New Roman" w:cs="Times New Roman"/>
          <w:szCs w:val="28"/>
          <w:lang w:eastAsia="ru-RU"/>
        </w:rPr>
        <w:t xml:space="preserve">Секвенирование </w:t>
      </w:r>
      <w:r>
        <w:rPr>
          <w:rFonts w:ascii="Times New Roman" w:eastAsia="Times New Roman" w:hAnsi="Times New Roman" w:cs="Times New Roman"/>
          <w:szCs w:val="28"/>
          <w:lang w:val="kk-KZ" w:eastAsia="ru-RU"/>
        </w:rPr>
        <w:t xml:space="preserve">фрагмента консервативного </w:t>
      </w:r>
      <w:r w:rsidR="00D558A2">
        <w:rPr>
          <w:rFonts w:ascii="Times New Roman" w:eastAsia="Times New Roman" w:hAnsi="Times New Roman" w:cs="Times New Roman"/>
          <w:szCs w:val="28"/>
          <w:lang w:eastAsia="ru-RU"/>
        </w:rPr>
        <w:t>локуса 16</w:t>
      </w:r>
      <w:r w:rsidR="00D558A2">
        <w:rPr>
          <w:rFonts w:ascii="Times New Roman" w:eastAsia="Times New Roman" w:hAnsi="Times New Roman" w:cs="Times New Roman"/>
          <w:szCs w:val="28"/>
          <w:lang w:val="en-US" w:eastAsia="ru-RU"/>
        </w:rPr>
        <w:t>S</w:t>
      </w:r>
      <w:r w:rsidR="00D558A2" w:rsidRPr="00D558A2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val="kk-KZ" w:eastAsia="ru-RU"/>
        </w:rPr>
        <w:t>р</w:t>
      </w:r>
      <w:r w:rsidR="00D558A2">
        <w:rPr>
          <w:rFonts w:ascii="Times New Roman" w:eastAsia="Times New Roman" w:hAnsi="Times New Roman" w:cs="Times New Roman"/>
          <w:szCs w:val="28"/>
          <w:lang w:eastAsia="ru-RU"/>
        </w:rPr>
        <w:t>РНК</w:t>
      </w:r>
      <w:r w:rsidR="00405154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384C3A">
        <w:rPr>
          <w:rFonts w:ascii="Times New Roman" w:eastAsia="Times New Roman" w:hAnsi="Times New Roman" w:cs="Times New Roman"/>
          <w:szCs w:val="28"/>
          <w:lang w:eastAsia="ru-RU"/>
        </w:rPr>
        <w:t xml:space="preserve">двух изолятов </w:t>
      </w:r>
      <w:r>
        <w:rPr>
          <w:rFonts w:ascii="Times New Roman" w:eastAsia="Times New Roman" w:hAnsi="Times New Roman" w:cs="Times New Roman"/>
          <w:szCs w:val="28"/>
          <w:lang w:val="kk-KZ" w:eastAsia="ru-RU"/>
        </w:rPr>
        <w:t>и сопост</w:t>
      </w:r>
      <w:r w:rsidR="00384C3A">
        <w:rPr>
          <w:rFonts w:ascii="Times New Roman" w:eastAsia="Times New Roman" w:hAnsi="Times New Roman" w:cs="Times New Roman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szCs w:val="28"/>
          <w:lang w:val="kk-KZ" w:eastAsia="ru-RU"/>
        </w:rPr>
        <w:t xml:space="preserve">вление с данными </w:t>
      </w:r>
      <w:r>
        <w:rPr>
          <w:rFonts w:ascii="Times New Roman" w:eastAsia="Times New Roman" w:hAnsi="Times New Roman" w:cs="Times New Roman"/>
          <w:szCs w:val="28"/>
          <w:lang w:val="en-US" w:eastAsia="ru-RU"/>
        </w:rPr>
        <w:t>NCBI</w:t>
      </w:r>
      <w:r w:rsidRPr="008E5768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8"/>
          <w:lang w:eastAsia="ru-RU"/>
        </w:rPr>
        <w:t>подтвердило</w:t>
      </w:r>
      <w:r w:rsidR="00D558A2">
        <w:rPr>
          <w:rFonts w:ascii="Times New Roman" w:eastAsia="Times New Roman" w:hAnsi="Times New Roman" w:cs="Times New Roman"/>
          <w:szCs w:val="28"/>
          <w:lang w:eastAsia="ru-RU"/>
        </w:rPr>
        <w:t xml:space="preserve"> принадлежность </w:t>
      </w:r>
      <w:r>
        <w:rPr>
          <w:rFonts w:ascii="Times New Roman" w:eastAsia="Times New Roman" w:hAnsi="Times New Roman" w:cs="Times New Roman"/>
          <w:szCs w:val="28"/>
          <w:lang w:eastAsia="ru-RU"/>
        </w:rPr>
        <w:t>выделенн</w:t>
      </w:r>
      <w:r w:rsidR="00384C3A">
        <w:rPr>
          <w:rFonts w:ascii="Times New Roman" w:eastAsia="Times New Roman" w:hAnsi="Times New Roman" w:cs="Times New Roman"/>
          <w:szCs w:val="28"/>
          <w:lang w:eastAsia="ru-RU"/>
        </w:rPr>
        <w:t>ых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изолят</w:t>
      </w:r>
      <w:r w:rsidR="00384C3A">
        <w:rPr>
          <w:rFonts w:ascii="Times New Roman" w:eastAsia="Times New Roman" w:hAnsi="Times New Roman" w:cs="Times New Roman"/>
          <w:szCs w:val="28"/>
          <w:lang w:eastAsia="ru-RU"/>
        </w:rPr>
        <w:t>ов Т5 и Т6</w:t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D558A2">
        <w:rPr>
          <w:rFonts w:ascii="Times New Roman" w:eastAsia="Times New Roman" w:hAnsi="Times New Roman" w:cs="Times New Roman"/>
          <w:szCs w:val="28"/>
          <w:lang w:eastAsia="ru-RU"/>
        </w:rPr>
        <w:t>вид</w:t>
      </w:r>
      <w:r w:rsidR="00384C3A">
        <w:rPr>
          <w:rFonts w:ascii="Times New Roman" w:eastAsia="Times New Roman" w:hAnsi="Times New Roman" w:cs="Times New Roman"/>
          <w:szCs w:val="28"/>
          <w:lang w:eastAsia="ru-RU"/>
        </w:rPr>
        <w:t>ам</w:t>
      </w:r>
      <w:r w:rsidR="00D558A2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D558A2" w:rsidRPr="00405154">
        <w:rPr>
          <w:rFonts w:ascii="Times New Roman" w:eastAsia="Times New Roman" w:hAnsi="Times New Roman" w:cs="Times New Roman"/>
          <w:i/>
          <w:szCs w:val="28"/>
          <w:lang w:val="en-US" w:eastAsia="ru-RU"/>
        </w:rPr>
        <w:t>Bacillus</w:t>
      </w:r>
      <w:r w:rsidR="00D558A2" w:rsidRPr="00405154">
        <w:rPr>
          <w:rFonts w:ascii="Times New Roman" w:eastAsia="Times New Roman" w:hAnsi="Times New Roman" w:cs="Times New Roman"/>
          <w:i/>
          <w:szCs w:val="28"/>
          <w:lang w:eastAsia="ru-RU"/>
        </w:rPr>
        <w:t xml:space="preserve"> </w:t>
      </w:r>
      <w:r w:rsidR="00D558A2" w:rsidRPr="00405154">
        <w:rPr>
          <w:rFonts w:ascii="Times New Roman" w:eastAsia="Times New Roman" w:hAnsi="Times New Roman" w:cs="Times New Roman"/>
          <w:i/>
          <w:szCs w:val="28"/>
          <w:lang w:val="en-US" w:eastAsia="ru-RU"/>
        </w:rPr>
        <w:t>licheniformis</w:t>
      </w:r>
      <w:r w:rsidR="00D558A2" w:rsidRPr="00384C3A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384C3A">
        <w:rPr>
          <w:rFonts w:ascii="Times New Roman" w:eastAsia="Times New Roman" w:hAnsi="Times New Roman" w:cs="Times New Roman"/>
          <w:szCs w:val="28"/>
          <w:lang w:eastAsia="ru-RU"/>
        </w:rPr>
        <w:t xml:space="preserve">и </w:t>
      </w:r>
      <w:r w:rsidR="00384C3A" w:rsidRPr="002F7E38">
        <w:rPr>
          <w:rFonts w:ascii="Times New Roman" w:hAnsi="Times New Roman" w:cs="Times New Roman"/>
          <w:i/>
          <w:szCs w:val="28"/>
          <w:lang w:val="en-US"/>
        </w:rPr>
        <w:t>Bacillus</w:t>
      </w:r>
      <w:r w:rsidR="00384C3A" w:rsidRPr="002F7E38">
        <w:rPr>
          <w:rFonts w:ascii="Times New Roman" w:hAnsi="Times New Roman" w:cs="Times New Roman"/>
          <w:i/>
          <w:szCs w:val="28"/>
        </w:rPr>
        <w:t xml:space="preserve"> </w:t>
      </w:r>
      <w:r w:rsidR="00384C3A" w:rsidRPr="002F7E38">
        <w:rPr>
          <w:rFonts w:ascii="Times New Roman" w:hAnsi="Times New Roman" w:cs="Times New Roman"/>
          <w:i/>
          <w:szCs w:val="28"/>
          <w:lang w:val="en-US"/>
        </w:rPr>
        <w:t>sonorensis</w:t>
      </w:r>
      <w:r w:rsidR="00384C3A" w:rsidRPr="00384C3A">
        <w:rPr>
          <w:rFonts w:ascii="Times New Roman" w:hAnsi="Times New Roman" w:cs="Times New Roman"/>
          <w:szCs w:val="28"/>
        </w:rPr>
        <w:t xml:space="preserve"> </w:t>
      </w:r>
      <w:r w:rsidR="00D558A2">
        <w:rPr>
          <w:rFonts w:ascii="Times New Roman" w:eastAsia="Times New Roman" w:hAnsi="Times New Roman" w:cs="Times New Roman"/>
          <w:szCs w:val="28"/>
          <w:lang w:eastAsia="ru-RU"/>
        </w:rPr>
        <w:t>с идентичностью и перекрытием более 99%.</w:t>
      </w:r>
      <w:r w:rsidR="009F372A" w:rsidRPr="009F372A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</w:p>
    <w:p w:rsidR="00E258BC" w:rsidRDefault="00E258BC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98" w:name="_Toc128419440"/>
    </w:p>
    <w:p w:rsidR="00D21ADF" w:rsidRPr="000627E6" w:rsidRDefault="00B35242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</w:rPr>
      </w:pPr>
      <w:r w:rsidRPr="00B35242">
        <w:rPr>
          <w:rFonts w:ascii="Times New Roman" w:hAnsi="Times New Roman" w:cs="Times New Roman"/>
          <w:szCs w:val="28"/>
        </w:rPr>
        <w:t>3.1</w:t>
      </w:r>
      <w:r w:rsidR="00D21ADF" w:rsidRPr="000627E6">
        <w:rPr>
          <w:rFonts w:ascii="Times New Roman" w:hAnsi="Times New Roman" w:cs="Times New Roman"/>
          <w:szCs w:val="28"/>
        </w:rPr>
        <w:t>.2 Идентификация белков</w:t>
      </w:r>
      <w:r w:rsidR="00B86F0A">
        <w:rPr>
          <w:rFonts w:ascii="Times New Roman" w:hAnsi="Times New Roman" w:cs="Times New Roman"/>
          <w:szCs w:val="28"/>
        </w:rPr>
        <w:t xml:space="preserve"> α-амилазы</w:t>
      </w:r>
      <w:r w:rsidR="00D21ADF" w:rsidRPr="000627E6">
        <w:rPr>
          <w:rFonts w:ascii="Times New Roman" w:hAnsi="Times New Roman" w:cs="Times New Roman"/>
          <w:szCs w:val="28"/>
        </w:rPr>
        <w:t xml:space="preserve"> </w:t>
      </w:r>
      <w:r w:rsidR="00D21ADF" w:rsidRPr="000627E6">
        <w:rPr>
          <w:rFonts w:ascii="Times New Roman" w:hAnsi="Times New Roman" w:cs="Times New Roman"/>
          <w:szCs w:val="28"/>
          <w:lang w:val="en-US"/>
        </w:rPr>
        <w:t>Amy</w:t>
      </w:r>
      <w:r w:rsidR="00D21ADF" w:rsidRPr="000627E6">
        <w:rPr>
          <w:rFonts w:ascii="Times New Roman" w:hAnsi="Times New Roman" w:cs="Times New Roman"/>
          <w:szCs w:val="28"/>
        </w:rPr>
        <w:t>-</w:t>
      </w:r>
      <w:r w:rsidR="00D21ADF" w:rsidRPr="000627E6">
        <w:rPr>
          <w:rFonts w:ascii="Times New Roman" w:hAnsi="Times New Roman" w:cs="Times New Roman"/>
          <w:szCs w:val="28"/>
          <w:lang w:val="en-US"/>
        </w:rPr>
        <w:t>T</w:t>
      </w:r>
      <w:r w:rsidR="00D21ADF" w:rsidRPr="000627E6">
        <w:rPr>
          <w:rFonts w:ascii="Times New Roman" w:hAnsi="Times New Roman" w:cs="Times New Roman"/>
          <w:szCs w:val="28"/>
        </w:rPr>
        <w:t xml:space="preserve">5 и ксиланазы </w:t>
      </w:r>
      <w:r w:rsidR="00D21ADF" w:rsidRPr="000627E6">
        <w:rPr>
          <w:rFonts w:ascii="Times New Roman" w:hAnsi="Times New Roman" w:cs="Times New Roman"/>
          <w:szCs w:val="28"/>
          <w:lang w:val="en-US"/>
        </w:rPr>
        <w:t>Xyn</w:t>
      </w:r>
      <w:r w:rsidR="00D21ADF" w:rsidRPr="000627E6">
        <w:rPr>
          <w:rFonts w:ascii="Times New Roman" w:hAnsi="Times New Roman" w:cs="Times New Roman"/>
          <w:szCs w:val="28"/>
        </w:rPr>
        <w:t>-</w:t>
      </w:r>
      <w:r w:rsidR="00D21ADF" w:rsidRPr="000627E6">
        <w:rPr>
          <w:rFonts w:ascii="Times New Roman" w:hAnsi="Times New Roman" w:cs="Times New Roman"/>
          <w:szCs w:val="28"/>
          <w:lang w:val="en-US"/>
        </w:rPr>
        <w:t>T</w:t>
      </w:r>
      <w:r w:rsidR="00D21ADF" w:rsidRPr="000627E6">
        <w:rPr>
          <w:rFonts w:ascii="Times New Roman" w:hAnsi="Times New Roman" w:cs="Times New Roman"/>
          <w:szCs w:val="28"/>
        </w:rPr>
        <w:t>6</w:t>
      </w:r>
      <w:bookmarkEnd w:id="98"/>
    </w:p>
    <w:p w:rsidR="0038736A" w:rsidRDefault="00947063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 w:rsidRPr="0038736A">
        <w:rPr>
          <w:rFonts w:ascii="Times New Roman" w:hAnsi="Times New Roman" w:cs="Times New Roman"/>
          <w:szCs w:val="28"/>
        </w:rPr>
        <w:t xml:space="preserve">В базе данных </w:t>
      </w:r>
      <w:r w:rsidRPr="0038736A">
        <w:rPr>
          <w:rFonts w:ascii="Times New Roman" w:hAnsi="Times New Roman" w:cs="Times New Roman"/>
          <w:szCs w:val="28"/>
          <w:lang w:val="en-US"/>
        </w:rPr>
        <w:t>GenBank</w:t>
      </w:r>
      <w:r w:rsidRPr="0038736A">
        <w:rPr>
          <w:rFonts w:ascii="Times New Roman" w:hAnsi="Times New Roman" w:cs="Times New Roman"/>
          <w:szCs w:val="28"/>
        </w:rPr>
        <w:t xml:space="preserve"> имеется последовательность α-амилазы из </w:t>
      </w:r>
      <w:r w:rsidRPr="0038736A">
        <w:rPr>
          <w:rFonts w:ascii="Times New Roman" w:hAnsi="Times New Roman" w:cs="Times New Roman"/>
          <w:i/>
          <w:szCs w:val="28"/>
        </w:rPr>
        <w:t xml:space="preserve">Bacillus </w:t>
      </w:r>
      <w:r w:rsidRPr="0038736A">
        <w:rPr>
          <w:rFonts w:ascii="Times New Roman" w:hAnsi="Times New Roman" w:cs="Times New Roman"/>
          <w:i/>
          <w:szCs w:val="28"/>
          <w:lang w:val="en-US"/>
        </w:rPr>
        <w:t>licheniformis</w:t>
      </w:r>
      <w:r w:rsidRPr="004E5ACB">
        <w:rPr>
          <w:rFonts w:ascii="Times New Roman" w:hAnsi="Times New Roman" w:cs="Times New Roman"/>
          <w:szCs w:val="28"/>
        </w:rPr>
        <w:t xml:space="preserve">: </w:t>
      </w:r>
      <w:r w:rsidR="007A019C" w:rsidRPr="004E5ACB">
        <w:rPr>
          <w:rFonts w:ascii="Times New Roman" w:hAnsi="Times New Roman" w:cs="Times New Roman"/>
          <w:szCs w:val="28"/>
        </w:rPr>
        <w:t>AOP13701.1, AVI48419.1, CAH10338.1, GBC64947.1, QQA72485.1, TWO10995.1</w:t>
      </w:r>
      <w:r w:rsidRPr="004E5ACB">
        <w:rPr>
          <w:rFonts w:ascii="Times New Roman" w:hAnsi="Times New Roman" w:cs="Times New Roman"/>
          <w:szCs w:val="28"/>
        </w:rPr>
        <w:t>.</w:t>
      </w:r>
      <w:r w:rsidR="00594404">
        <w:rPr>
          <w:rFonts w:ascii="Times New Roman" w:hAnsi="Times New Roman" w:cs="Times New Roman"/>
          <w:szCs w:val="28"/>
        </w:rPr>
        <w:t xml:space="preserve"> </w:t>
      </w:r>
      <w:r w:rsidRPr="0038736A">
        <w:rPr>
          <w:rFonts w:ascii="Times New Roman" w:hAnsi="Times New Roman" w:cs="Times New Roman"/>
          <w:szCs w:val="28"/>
        </w:rPr>
        <w:t>Анализ аминок</w:t>
      </w:r>
      <w:r w:rsidR="00594404">
        <w:rPr>
          <w:rFonts w:ascii="Times New Roman" w:hAnsi="Times New Roman" w:cs="Times New Roman"/>
          <w:szCs w:val="28"/>
        </w:rPr>
        <w:t xml:space="preserve">ислотных последовательностей </w:t>
      </w:r>
      <w:r w:rsidRPr="0038736A">
        <w:rPr>
          <w:rFonts w:ascii="Times New Roman" w:hAnsi="Times New Roman" w:cs="Times New Roman"/>
          <w:szCs w:val="28"/>
        </w:rPr>
        <w:t xml:space="preserve">показал, что α-амилазы из разных штаммов </w:t>
      </w:r>
      <w:r w:rsidRPr="0038736A">
        <w:rPr>
          <w:rFonts w:ascii="Times New Roman" w:hAnsi="Times New Roman" w:cs="Times New Roman"/>
          <w:i/>
          <w:szCs w:val="28"/>
        </w:rPr>
        <w:t xml:space="preserve">Bacillus </w:t>
      </w:r>
      <w:r w:rsidRPr="0038736A">
        <w:rPr>
          <w:rFonts w:ascii="Times New Roman" w:hAnsi="Times New Roman" w:cs="Times New Roman"/>
          <w:i/>
          <w:szCs w:val="28"/>
          <w:lang w:val="en-US"/>
        </w:rPr>
        <w:t>licheniformis</w:t>
      </w:r>
      <w:r w:rsidRPr="0038736A">
        <w:rPr>
          <w:rFonts w:ascii="Times New Roman" w:hAnsi="Times New Roman" w:cs="Times New Roman"/>
          <w:szCs w:val="28"/>
        </w:rPr>
        <w:t xml:space="preserve"> являются консервативным белком </w:t>
      </w:r>
      <w:r w:rsidR="00860E0D">
        <w:rPr>
          <w:rFonts w:ascii="Times New Roman" w:hAnsi="Times New Roman" w:cs="Times New Roman"/>
          <w:szCs w:val="28"/>
        </w:rPr>
        <w:t xml:space="preserve">(рисунок </w:t>
      </w:r>
      <w:r w:rsidR="00860E0D" w:rsidRPr="00860E0D">
        <w:rPr>
          <w:rFonts w:ascii="Times New Roman" w:hAnsi="Times New Roman" w:cs="Times New Roman"/>
          <w:szCs w:val="28"/>
        </w:rPr>
        <w:t>11</w:t>
      </w:r>
      <w:r w:rsidR="0038736A" w:rsidRPr="0038736A">
        <w:rPr>
          <w:rFonts w:ascii="Times New Roman" w:hAnsi="Times New Roman" w:cs="Times New Roman"/>
          <w:szCs w:val="28"/>
        </w:rPr>
        <w:t>)</w:t>
      </w:r>
      <w:r w:rsidR="0038736A">
        <w:rPr>
          <w:rFonts w:ascii="Times New Roman" w:hAnsi="Times New Roman" w:cs="Times New Roman"/>
          <w:szCs w:val="28"/>
        </w:rPr>
        <w:t>.</w:t>
      </w:r>
    </w:p>
    <w:p w:rsidR="00E258BC" w:rsidRPr="00E258BC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38736A" w:rsidRDefault="00D546A8" w:rsidP="000627E6">
      <w:pPr>
        <w:ind w:left="0"/>
        <w:contextualSpacing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6262481" cy="1877623"/>
            <wp:effectExtent l="19050" t="0" r="4969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9880" t="22143" r="19407" b="4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00" cy="187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98" w:rsidRPr="004E2A98" w:rsidRDefault="004E2A98" w:rsidP="00B82458">
      <w:pPr>
        <w:ind w:left="0" w:firstLine="708"/>
        <w:contextualSpacing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38736A" w:rsidRPr="0038736A" w:rsidRDefault="000D642C" w:rsidP="004E2A98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 w:rsidRPr="004E5ACB">
        <w:rPr>
          <w:rFonts w:ascii="Times New Roman" w:hAnsi="Times New Roman" w:cs="Times New Roman"/>
          <w:szCs w:val="28"/>
        </w:rPr>
        <w:t>Рисунок 11</w:t>
      </w:r>
      <w:r w:rsidR="0038736A" w:rsidRPr="004E5ACB">
        <w:rPr>
          <w:rFonts w:ascii="Times New Roman" w:hAnsi="Times New Roman" w:cs="Times New Roman"/>
          <w:szCs w:val="28"/>
        </w:rPr>
        <w:t xml:space="preserve"> – Сравнительный анализ последовательностей различных штаммов </w:t>
      </w:r>
      <w:r w:rsidR="0038736A" w:rsidRPr="004E5ACB">
        <w:rPr>
          <w:rFonts w:ascii="Times New Roman" w:hAnsi="Times New Roman" w:cs="Times New Roman"/>
          <w:i/>
          <w:szCs w:val="28"/>
          <w:lang w:val="en-US"/>
        </w:rPr>
        <w:t>Bacillus</w:t>
      </w:r>
      <w:r w:rsidR="0038736A" w:rsidRPr="004E5ACB">
        <w:rPr>
          <w:rFonts w:ascii="Times New Roman" w:hAnsi="Times New Roman" w:cs="Times New Roman"/>
          <w:i/>
          <w:szCs w:val="28"/>
        </w:rPr>
        <w:t xml:space="preserve"> </w:t>
      </w:r>
      <w:r w:rsidR="0038736A" w:rsidRPr="004E5ACB">
        <w:rPr>
          <w:rFonts w:ascii="Times New Roman" w:hAnsi="Times New Roman" w:cs="Times New Roman"/>
          <w:i/>
          <w:szCs w:val="28"/>
          <w:lang w:val="en-US"/>
        </w:rPr>
        <w:t>licheniformis</w:t>
      </w:r>
    </w:p>
    <w:p w:rsidR="00E258BC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38736A" w:rsidRPr="0038736A" w:rsidRDefault="0038736A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данной работе</w:t>
      </w:r>
      <w:r w:rsidRPr="0038736A">
        <w:rPr>
          <w:rFonts w:ascii="Times New Roman" w:hAnsi="Times New Roman" w:cs="Times New Roman"/>
          <w:szCs w:val="28"/>
        </w:rPr>
        <w:t xml:space="preserve"> α-амилаза </w:t>
      </w:r>
      <w:r w:rsidRPr="0038736A">
        <w:rPr>
          <w:rFonts w:ascii="Times New Roman" w:hAnsi="Times New Roman" w:cs="Times New Roman"/>
          <w:i/>
          <w:szCs w:val="28"/>
        </w:rPr>
        <w:t xml:space="preserve">Bacillus </w:t>
      </w:r>
      <w:r w:rsidRPr="0038736A">
        <w:rPr>
          <w:rFonts w:ascii="Times New Roman" w:hAnsi="Times New Roman" w:cs="Times New Roman"/>
          <w:i/>
          <w:szCs w:val="28"/>
          <w:lang w:val="en-US"/>
        </w:rPr>
        <w:t>licheniformis</w:t>
      </w:r>
      <w:r w:rsidRPr="0038736A">
        <w:rPr>
          <w:rFonts w:ascii="Times New Roman" w:hAnsi="Times New Roman" w:cs="Times New Roman"/>
          <w:szCs w:val="28"/>
        </w:rPr>
        <w:t xml:space="preserve"> Т5</w:t>
      </w:r>
      <w:r>
        <w:rPr>
          <w:rFonts w:ascii="Times New Roman" w:hAnsi="Times New Roman" w:cs="Times New Roman"/>
          <w:szCs w:val="28"/>
        </w:rPr>
        <w:t xml:space="preserve"> обозначена как </w:t>
      </w:r>
      <w:r w:rsidRPr="0038736A">
        <w:rPr>
          <w:rFonts w:ascii="Times New Roman" w:hAnsi="Times New Roman" w:cs="Times New Roman"/>
          <w:szCs w:val="28"/>
          <w:lang w:val="en-US"/>
        </w:rPr>
        <w:t>AmyT</w:t>
      </w:r>
      <w:r w:rsidRPr="0038736A">
        <w:rPr>
          <w:rFonts w:ascii="Times New Roman" w:hAnsi="Times New Roman" w:cs="Times New Roman"/>
          <w:szCs w:val="28"/>
        </w:rPr>
        <w:t xml:space="preserve">5. </w:t>
      </w:r>
    </w:p>
    <w:p w:rsidR="00F04C43" w:rsidRDefault="00122E49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</w:rPr>
        <w:t>Проведенный з</w:t>
      </w:r>
      <w:r w:rsidR="00314B4A">
        <w:rPr>
          <w:rFonts w:ascii="Times New Roman" w:hAnsi="Times New Roman" w:cs="Times New Roman"/>
          <w:szCs w:val="28"/>
        </w:rPr>
        <w:t xml:space="preserve">имографический </w:t>
      </w:r>
      <w:r w:rsidR="00F04C43" w:rsidRPr="002F7E38">
        <w:rPr>
          <w:rFonts w:ascii="Times New Roman" w:hAnsi="Times New Roman" w:cs="Times New Roman"/>
          <w:szCs w:val="28"/>
        </w:rPr>
        <w:t xml:space="preserve">анализ </w:t>
      </w:r>
      <w:r>
        <w:rPr>
          <w:rFonts w:ascii="Times New Roman" w:hAnsi="Times New Roman" w:cs="Times New Roman"/>
          <w:szCs w:val="28"/>
        </w:rPr>
        <w:t xml:space="preserve">секреторной протеомы штамма </w:t>
      </w:r>
      <w:r w:rsidR="00314B4A" w:rsidRPr="00314B4A">
        <w:rPr>
          <w:rFonts w:ascii="Times New Roman" w:hAnsi="Times New Roman" w:cs="Times New Roman"/>
          <w:i/>
          <w:szCs w:val="28"/>
          <w:lang w:val="en-US"/>
        </w:rPr>
        <w:t>Bacillus</w:t>
      </w:r>
      <w:r w:rsidR="00314B4A" w:rsidRPr="00314B4A">
        <w:rPr>
          <w:rFonts w:ascii="Times New Roman" w:hAnsi="Times New Roman" w:cs="Times New Roman"/>
          <w:i/>
          <w:szCs w:val="28"/>
        </w:rPr>
        <w:t xml:space="preserve"> </w:t>
      </w:r>
      <w:r w:rsidR="00314B4A" w:rsidRPr="00314B4A">
        <w:rPr>
          <w:rFonts w:ascii="Times New Roman" w:hAnsi="Times New Roman" w:cs="Times New Roman"/>
          <w:i/>
          <w:szCs w:val="28"/>
          <w:lang w:val="en-US"/>
        </w:rPr>
        <w:t>sonorensis</w:t>
      </w:r>
      <w:r w:rsidR="00314B4A" w:rsidRPr="00314B4A">
        <w:rPr>
          <w:rFonts w:ascii="Times New Roman" w:hAnsi="Times New Roman" w:cs="Times New Roman"/>
          <w:szCs w:val="28"/>
        </w:rPr>
        <w:t xml:space="preserve"> </w:t>
      </w:r>
      <w:r w:rsidR="00F04C43" w:rsidRPr="002F7E38">
        <w:rPr>
          <w:rFonts w:ascii="Times New Roman" w:hAnsi="Times New Roman" w:cs="Times New Roman"/>
          <w:szCs w:val="28"/>
        </w:rPr>
        <w:t xml:space="preserve">Т6 после 48 часового культивировании </w:t>
      </w:r>
      <w:r w:rsidR="00D21ADF">
        <w:rPr>
          <w:rFonts w:ascii="Times New Roman" w:hAnsi="Times New Roman" w:cs="Times New Roman"/>
          <w:szCs w:val="28"/>
        </w:rPr>
        <w:t xml:space="preserve">на трех </w:t>
      </w:r>
      <w:r>
        <w:rPr>
          <w:rFonts w:ascii="Times New Roman" w:hAnsi="Times New Roman" w:cs="Times New Roman"/>
          <w:szCs w:val="28"/>
        </w:rPr>
        <w:t>вариантах</w:t>
      </w:r>
      <w:r w:rsidR="00D21ADF">
        <w:rPr>
          <w:rFonts w:ascii="Times New Roman" w:hAnsi="Times New Roman" w:cs="Times New Roman"/>
          <w:szCs w:val="28"/>
        </w:rPr>
        <w:t xml:space="preserve"> базальной среды</w:t>
      </w:r>
      <w:r>
        <w:rPr>
          <w:rFonts w:ascii="Times New Roman" w:hAnsi="Times New Roman" w:cs="Times New Roman"/>
          <w:szCs w:val="28"/>
        </w:rPr>
        <w:t xml:space="preserve"> показал, что штамм</w:t>
      </w:r>
      <w:r w:rsidR="00D21ADF">
        <w:rPr>
          <w:rFonts w:ascii="Times New Roman" w:hAnsi="Times New Roman" w:cs="Times New Roman"/>
          <w:szCs w:val="28"/>
        </w:rPr>
        <w:t xml:space="preserve"> </w:t>
      </w:r>
      <w:r w:rsidR="00F04C43" w:rsidRPr="002F7E38">
        <w:rPr>
          <w:rFonts w:ascii="Times New Roman" w:hAnsi="Times New Roman" w:cs="Times New Roman"/>
          <w:szCs w:val="28"/>
        </w:rPr>
        <w:t>секретирует экст</w:t>
      </w:r>
      <w:r w:rsidR="00314B4A">
        <w:rPr>
          <w:rFonts w:ascii="Times New Roman" w:hAnsi="Times New Roman" w:cs="Times New Roman"/>
          <w:szCs w:val="28"/>
        </w:rPr>
        <w:t xml:space="preserve">рацеллюлярный фермент </w:t>
      </w:r>
      <w:r w:rsidR="00F04C43" w:rsidRPr="002F7E38">
        <w:rPr>
          <w:rFonts w:ascii="Times New Roman" w:hAnsi="Times New Roman" w:cs="Times New Roman"/>
          <w:szCs w:val="28"/>
        </w:rPr>
        <w:t>с ориентирово</w:t>
      </w:r>
      <w:r w:rsidR="00D21ADF">
        <w:rPr>
          <w:rFonts w:ascii="Times New Roman" w:hAnsi="Times New Roman" w:cs="Times New Roman"/>
          <w:szCs w:val="28"/>
        </w:rPr>
        <w:t xml:space="preserve">чной молекулярной массой </w:t>
      </w:r>
      <w:r w:rsidR="00D21ADF" w:rsidRPr="004E5ACB">
        <w:rPr>
          <w:rFonts w:ascii="Times New Roman" w:hAnsi="Times New Roman" w:cs="Times New Roman"/>
          <w:szCs w:val="28"/>
        </w:rPr>
        <w:t>23 кДа</w:t>
      </w:r>
      <w:r w:rsidR="00F04C43" w:rsidRPr="002F7E38">
        <w:rPr>
          <w:rFonts w:ascii="Times New Roman" w:hAnsi="Times New Roman" w:cs="Times New Roman"/>
          <w:szCs w:val="28"/>
        </w:rPr>
        <w:t xml:space="preserve"> </w:t>
      </w:r>
      <w:r w:rsidR="00D21ADF">
        <w:rPr>
          <w:rFonts w:ascii="Times New Roman" w:hAnsi="Times New Roman" w:cs="Times New Roman"/>
          <w:szCs w:val="28"/>
        </w:rPr>
        <w:t>(</w:t>
      </w:r>
      <w:r w:rsidR="004E2A98">
        <w:rPr>
          <w:rFonts w:ascii="Times New Roman" w:hAnsi="Times New Roman" w:cs="Times New Roman"/>
          <w:szCs w:val="28"/>
        </w:rPr>
        <w:t>р</w:t>
      </w:r>
      <w:r w:rsidR="00D21ADF">
        <w:rPr>
          <w:rFonts w:ascii="Times New Roman" w:hAnsi="Times New Roman" w:cs="Times New Roman"/>
          <w:szCs w:val="28"/>
        </w:rPr>
        <w:t xml:space="preserve">исунок </w:t>
      </w:r>
      <w:r w:rsidR="00860E0D" w:rsidRPr="00860E0D">
        <w:rPr>
          <w:rFonts w:ascii="Times New Roman" w:hAnsi="Times New Roman" w:cs="Times New Roman"/>
          <w:szCs w:val="28"/>
        </w:rPr>
        <w:t>12</w:t>
      </w:r>
      <w:r w:rsidR="00D21ADF" w:rsidRPr="002F7E38">
        <w:rPr>
          <w:rFonts w:ascii="Times New Roman" w:hAnsi="Times New Roman" w:cs="Times New Roman"/>
          <w:szCs w:val="28"/>
        </w:rPr>
        <w:t>)</w:t>
      </w:r>
      <w:r w:rsidR="00D21ADF">
        <w:rPr>
          <w:rFonts w:ascii="Times New Roman" w:hAnsi="Times New Roman" w:cs="Times New Roman"/>
          <w:szCs w:val="28"/>
        </w:rPr>
        <w:t>.</w:t>
      </w:r>
    </w:p>
    <w:p w:rsidR="004E2A98" w:rsidRPr="004E2A98" w:rsidRDefault="004E2A98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F04C43" w:rsidRPr="002F7E38" w:rsidRDefault="00502AE8" w:rsidP="004E2A98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 w:rsidRPr="00502AE8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771775" cy="1876425"/>
            <wp:effectExtent l="0" t="0" r="9525" b="9525"/>
            <wp:docPr id="16" name="Рисунок 16" descr="D:\Общее\Д\Асель Кирибаева\PhD DISSERTATION!!!!!!!\зим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ее\Д\Асель Кирибаева\PhD DISSERTATION!!!!!!!\зимограф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BC" w:rsidRPr="004E2A98" w:rsidRDefault="00E258BC" w:rsidP="00B82458">
      <w:pPr>
        <w:ind w:left="0" w:firstLine="708"/>
        <w:contextualSpacing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F04C43" w:rsidRPr="002F7E38" w:rsidRDefault="00314B4A" w:rsidP="004E2A98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Рисунок </w:t>
      </w:r>
      <w:r w:rsidR="000D642C" w:rsidRPr="000D642C">
        <w:rPr>
          <w:rFonts w:ascii="Times New Roman" w:hAnsi="Times New Roman" w:cs="Times New Roman"/>
          <w:szCs w:val="28"/>
        </w:rPr>
        <w:t>12</w:t>
      </w:r>
      <w:r w:rsidR="00F04C43" w:rsidRPr="002F7E38">
        <w:rPr>
          <w:rFonts w:ascii="Times New Roman" w:hAnsi="Times New Roman" w:cs="Times New Roman"/>
          <w:szCs w:val="28"/>
        </w:rPr>
        <w:t xml:space="preserve"> – Зимографический анализ секреторной протеомы </w:t>
      </w:r>
      <w:r w:rsidR="00F04C43" w:rsidRPr="002F7E38">
        <w:rPr>
          <w:rFonts w:ascii="Times New Roman" w:hAnsi="Times New Roman" w:cs="Times New Roman"/>
          <w:i/>
          <w:szCs w:val="28"/>
          <w:lang w:val="en-US"/>
        </w:rPr>
        <w:t>Bacillus</w:t>
      </w:r>
      <w:r w:rsidR="00F04C43" w:rsidRPr="002F7E38">
        <w:rPr>
          <w:rFonts w:ascii="Times New Roman" w:hAnsi="Times New Roman" w:cs="Times New Roman"/>
          <w:szCs w:val="28"/>
        </w:rPr>
        <w:t xml:space="preserve"> </w:t>
      </w:r>
      <w:r w:rsidR="00874101" w:rsidRPr="002F7E38">
        <w:rPr>
          <w:rFonts w:ascii="Times New Roman" w:hAnsi="Times New Roman" w:cs="Times New Roman"/>
          <w:i/>
          <w:szCs w:val="28"/>
          <w:lang w:val="en-US"/>
        </w:rPr>
        <w:t>sonorensis</w:t>
      </w:r>
      <w:r w:rsidR="00874101" w:rsidRPr="002F7E38">
        <w:rPr>
          <w:rFonts w:ascii="Times New Roman" w:hAnsi="Times New Roman" w:cs="Times New Roman"/>
          <w:szCs w:val="28"/>
        </w:rPr>
        <w:t xml:space="preserve"> </w:t>
      </w:r>
      <w:r w:rsidR="00F04C43" w:rsidRPr="002F7E38">
        <w:rPr>
          <w:rFonts w:ascii="Times New Roman" w:hAnsi="Times New Roman" w:cs="Times New Roman"/>
          <w:szCs w:val="28"/>
          <w:lang w:val="en-US"/>
        </w:rPr>
        <w:t>T</w:t>
      </w:r>
      <w:r w:rsidR="00F04C43" w:rsidRPr="002F7E38">
        <w:rPr>
          <w:rFonts w:ascii="Times New Roman" w:hAnsi="Times New Roman" w:cs="Times New Roman"/>
          <w:szCs w:val="28"/>
        </w:rPr>
        <w:t>6</w:t>
      </w:r>
    </w:p>
    <w:p w:rsidR="00E258BC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F04C43" w:rsidRPr="003E4296" w:rsidRDefault="00D21ADF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</w:rPr>
        <w:t>Д</w:t>
      </w:r>
      <w:r w:rsidRPr="002F7E38">
        <w:rPr>
          <w:rFonts w:ascii="Times New Roman" w:hAnsi="Times New Roman" w:cs="Times New Roman"/>
          <w:szCs w:val="28"/>
        </w:rPr>
        <w:t>анн</w:t>
      </w:r>
      <w:r>
        <w:rPr>
          <w:rFonts w:ascii="Times New Roman" w:hAnsi="Times New Roman" w:cs="Times New Roman"/>
          <w:szCs w:val="28"/>
        </w:rPr>
        <w:t>ый</w:t>
      </w:r>
      <w:r w:rsidRPr="002F7E38">
        <w:rPr>
          <w:rFonts w:ascii="Times New Roman" w:hAnsi="Times New Roman" w:cs="Times New Roman"/>
          <w:szCs w:val="28"/>
        </w:rPr>
        <w:t xml:space="preserve"> бел</w:t>
      </w:r>
      <w:r>
        <w:rPr>
          <w:rFonts w:ascii="Times New Roman" w:hAnsi="Times New Roman" w:cs="Times New Roman"/>
          <w:szCs w:val="28"/>
        </w:rPr>
        <w:t>ок был</w:t>
      </w:r>
      <w:r w:rsidRPr="002F7E38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и</w:t>
      </w:r>
      <w:r w:rsidR="00F04C43" w:rsidRPr="002F7E38">
        <w:rPr>
          <w:rFonts w:ascii="Times New Roman" w:hAnsi="Times New Roman" w:cs="Times New Roman"/>
          <w:szCs w:val="28"/>
        </w:rPr>
        <w:t>дентифи</w:t>
      </w:r>
      <w:r>
        <w:rPr>
          <w:rFonts w:ascii="Times New Roman" w:hAnsi="Times New Roman" w:cs="Times New Roman"/>
          <w:szCs w:val="28"/>
        </w:rPr>
        <w:t>цирован с помощью хромато-</w:t>
      </w:r>
      <w:r w:rsidR="00F04C43" w:rsidRPr="002F7E38">
        <w:rPr>
          <w:rFonts w:ascii="Times New Roman" w:hAnsi="Times New Roman" w:cs="Times New Roman"/>
          <w:szCs w:val="28"/>
        </w:rPr>
        <w:t xml:space="preserve">масс-спектрометрии </w:t>
      </w:r>
      <w:r>
        <w:rPr>
          <w:rFonts w:ascii="Times New Roman" w:hAnsi="Times New Roman" w:cs="Times New Roman"/>
          <w:szCs w:val="28"/>
        </w:rPr>
        <w:t xml:space="preserve">на масс-спектрометре </w:t>
      </w:r>
      <w:r w:rsidR="00F04C43" w:rsidRPr="002F7E38">
        <w:rPr>
          <w:rFonts w:ascii="Times New Roman" w:hAnsi="Times New Roman" w:cs="Times New Roman"/>
          <w:szCs w:val="28"/>
          <w:lang w:val="en-US"/>
        </w:rPr>
        <w:t>MS</w:t>
      </w:r>
      <w:r w:rsidR="00F04C43" w:rsidRPr="002F7E38">
        <w:rPr>
          <w:rFonts w:ascii="Times New Roman" w:hAnsi="Times New Roman" w:cs="Times New Roman"/>
          <w:szCs w:val="28"/>
        </w:rPr>
        <w:t>-</w:t>
      </w:r>
      <w:r w:rsidR="00F04C43" w:rsidRPr="002F7E38">
        <w:rPr>
          <w:rFonts w:ascii="Times New Roman" w:hAnsi="Times New Roman" w:cs="Times New Roman"/>
          <w:szCs w:val="28"/>
          <w:lang w:val="en-US"/>
        </w:rPr>
        <w:t>Q</w:t>
      </w:r>
      <w:r w:rsidR="00F04C43" w:rsidRPr="002F7E38">
        <w:rPr>
          <w:rFonts w:ascii="Times New Roman" w:hAnsi="Times New Roman" w:cs="Times New Roman"/>
          <w:szCs w:val="28"/>
        </w:rPr>
        <w:t>/</w:t>
      </w:r>
      <w:r w:rsidR="00F04C43" w:rsidRPr="002F7E38">
        <w:rPr>
          <w:rFonts w:ascii="Times New Roman" w:hAnsi="Times New Roman" w:cs="Times New Roman"/>
          <w:szCs w:val="28"/>
          <w:lang w:val="en-US"/>
        </w:rPr>
        <w:t>TOF</w:t>
      </w:r>
      <w:r w:rsidR="00F04C43" w:rsidRPr="002F7E38">
        <w:rPr>
          <w:rFonts w:ascii="Times New Roman" w:hAnsi="Times New Roman" w:cs="Times New Roman"/>
          <w:szCs w:val="28"/>
        </w:rPr>
        <w:t xml:space="preserve"> </w:t>
      </w:r>
      <w:r w:rsidR="00F04C43" w:rsidRPr="002F7E38">
        <w:rPr>
          <w:rFonts w:ascii="Times New Roman" w:hAnsi="Times New Roman" w:cs="Times New Roman"/>
          <w:szCs w:val="28"/>
          <w:lang w:val="en-US"/>
        </w:rPr>
        <w:t>MaxisImpact</w:t>
      </w:r>
      <w:r w:rsidR="00F04C43" w:rsidRPr="002F7E38">
        <w:rPr>
          <w:rFonts w:ascii="Times New Roman" w:hAnsi="Times New Roman" w:cs="Times New Roman"/>
          <w:szCs w:val="28"/>
        </w:rPr>
        <w:t xml:space="preserve"> (</w:t>
      </w:r>
      <w:r w:rsidR="00F04C43" w:rsidRPr="002F7E38">
        <w:rPr>
          <w:rFonts w:ascii="Times New Roman" w:hAnsi="Times New Roman" w:cs="Times New Roman"/>
          <w:szCs w:val="28"/>
          <w:lang w:val="en-US"/>
        </w:rPr>
        <w:t>Bruker</w:t>
      </w:r>
      <w:r w:rsidR="00F04C43" w:rsidRPr="002F7E38">
        <w:rPr>
          <w:rFonts w:ascii="Times New Roman" w:hAnsi="Times New Roman" w:cs="Times New Roman"/>
          <w:szCs w:val="28"/>
        </w:rPr>
        <w:t xml:space="preserve">).  Биоинформатический анализ спектров на платформе Mascot в сравнении с базой данных NCBInr обнаружил пептиды, принадлежащие эндо-1,4-β-ксиланазе </w:t>
      </w:r>
      <w:r w:rsidR="00F04C43" w:rsidRPr="002F7E38">
        <w:rPr>
          <w:rFonts w:ascii="Times New Roman" w:hAnsi="Times New Roman" w:cs="Times New Roman"/>
          <w:i/>
          <w:iCs/>
          <w:szCs w:val="28"/>
        </w:rPr>
        <w:t>Bacillus sonorensis</w:t>
      </w:r>
      <w:r w:rsidR="00F04C43" w:rsidRPr="002F7E38">
        <w:rPr>
          <w:rFonts w:ascii="Times New Roman" w:hAnsi="Times New Roman" w:cs="Times New Roman"/>
          <w:szCs w:val="28"/>
        </w:rPr>
        <w:t xml:space="preserve"> или некультивируемых бактерий с оценкой 304</w:t>
      </w:r>
      <w:r w:rsidR="00314B4A">
        <w:rPr>
          <w:rFonts w:ascii="Times New Roman" w:hAnsi="Times New Roman" w:cs="Times New Roman"/>
          <w:szCs w:val="28"/>
        </w:rPr>
        <w:t xml:space="preserve"> и 101 соответственно (</w:t>
      </w:r>
      <w:r w:rsidR="00273A75">
        <w:rPr>
          <w:rFonts w:ascii="Times New Roman" w:hAnsi="Times New Roman" w:cs="Times New Roman"/>
          <w:szCs w:val="28"/>
        </w:rPr>
        <w:t>т</w:t>
      </w:r>
      <w:r w:rsidR="00314B4A">
        <w:rPr>
          <w:rFonts w:ascii="Times New Roman" w:hAnsi="Times New Roman" w:cs="Times New Roman"/>
          <w:szCs w:val="28"/>
        </w:rPr>
        <w:t xml:space="preserve">аблица </w:t>
      </w:r>
      <w:r w:rsidR="00860E0D" w:rsidRPr="00860E0D">
        <w:rPr>
          <w:rFonts w:ascii="Times New Roman" w:hAnsi="Times New Roman" w:cs="Times New Roman"/>
          <w:szCs w:val="28"/>
        </w:rPr>
        <w:t>4</w:t>
      </w:r>
      <w:r w:rsidR="00F04C43" w:rsidRPr="002F7E38">
        <w:rPr>
          <w:rFonts w:ascii="Times New Roman" w:hAnsi="Times New Roman" w:cs="Times New Roman"/>
          <w:szCs w:val="28"/>
        </w:rPr>
        <w:t xml:space="preserve">). </w:t>
      </w:r>
      <w:r w:rsidR="00122E49">
        <w:rPr>
          <w:rFonts w:ascii="Times New Roman" w:hAnsi="Times New Roman" w:cs="Times New Roman"/>
          <w:szCs w:val="28"/>
        </w:rPr>
        <w:t>Следует отметить, что э</w:t>
      </w:r>
      <w:r w:rsidR="00F04C43" w:rsidRPr="002F7E38">
        <w:rPr>
          <w:rFonts w:ascii="Times New Roman" w:hAnsi="Times New Roman" w:cs="Times New Roman"/>
          <w:szCs w:val="28"/>
        </w:rPr>
        <w:t>ндо-1,4-β-ксиланаза относится к гликозилгидролазам</w:t>
      </w:r>
      <w:r w:rsidR="00154A6E">
        <w:rPr>
          <w:rFonts w:ascii="Times New Roman" w:hAnsi="Times New Roman" w:cs="Times New Roman"/>
          <w:szCs w:val="28"/>
        </w:rPr>
        <w:t xml:space="preserve"> </w:t>
      </w:r>
      <w:r w:rsidR="005C07F7">
        <w:rPr>
          <w:rFonts w:ascii="Times New Roman" w:hAnsi="Times New Roman" w:cs="Times New Roman"/>
          <w:szCs w:val="28"/>
        </w:rPr>
        <w:fldChar w:fldCharType="begin"/>
      </w:r>
      <w:r w:rsidR="000E67D7">
        <w:rPr>
          <w:rFonts w:ascii="Times New Roman" w:hAnsi="Times New Roman" w:cs="Times New Roman"/>
          <w:szCs w:val="28"/>
        </w:rPr>
        <w:instrText xml:space="preserve"> ADDIN EN.CITE &lt;EndNote&gt;&lt;Cite&gt;&lt;Author&gt;Davies&lt;/Author&gt;&lt;Year&gt;1995&lt;/Year&gt;&lt;RecNum&gt;206&lt;/RecNum&gt;&lt;DisplayText&gt;[219]&lt;/DisplayText&gt;&lt;record&gt;&lt;rec-number&gt;206&lt;/rec-number&gt;&lt;foreign-keys&gt;&lt;key app="EN" db-id="w2xperrspzz2r0ewfdqppsd0fpr95weaz0rt"&gt;206&lt;/key&gt;&lt;/foreign-keys&gt;&lt;ref-type name="Journal Article"&gt;17&lt;/ref-type&gt;&lt;contributors&gt;&lt;authors&gt;&lt;author&gt;Davies, Gideon&lt;/author&gt;&lt;author&gt;Henrissat, Bernard&lt;/author&gt;&lt;/authors&gt;&lt;/contributors&gt;&lt;titles&gt;&lt;title&gt;Structures and mechanisms of glycosyl hydrolases&lt;/title&gt;&lt;secondary-title&gt;Structure&lt;/secondary-title&gt;&lt;/titles&gt;&lt;periodical&gt;&lt;full-title&gt;Structure&lt;/full-title&gt;&lt;/periodical&gt;&lt;pages&gt;853-859&lt;/pages&gt;&lt;volume&gt;3&lt;/volume&gt;&lt;number&gt;9&lt;/number&gt;&lt;dates&gt;&lt;year&gt;1995&lt;/year&gt;&lt;pub-dates&gt;&lt;date&gt;1995/09/01/&lt;/date&gt;&lt;/pub-dates&gt;&lt;/dates&gt;&lt;isbn&gt;0969-2126&lt;/isbn&gt;&lt;urls&gt;&lt;related-urls&gt;&lt;url&gt;https://www.sciencedirect.com/science/article/pii/S0969212601002209&lt;/url&gt;&lt;/related-urls&gt;&lt;/urls&gt;&lt;electronic-resource-num&gt;https://doi.org/10.1016/S0969-2126(01)00220-9&lt;/electronic-resource-num&gt;&lt;/record&gt;&lt;/Cite&gt;&lt;/EndNote&gt;</w:instrText>
      </w:r>
      <w:r w:rsidR="005C07F7">
        <w:rPr>
          <w:rFonts w:ascii="Times New Roman" w:hAnsi="Times New Roman" w:cs="Times New Roman"/>
          <w:szCs w:val="28"/>
        </w:rPr>
        <w:fldChar w:fldCharType="separate"/>
      </w:r>
      <w:r w:rsidR="000E67D7">
        <w:rPr>
          <w:rFonts w:ascii="Times New Roman" w:hAnsi="Times New Roman" w:cs="Times New Roman"/>
          <w:noProof/>
          <w:szCs w:val="28"/>
        </w:rPr>
        <w:t>[</w:t>
      </w:r>
      <w:hyperlink w:anchor="_ENREF_219" w:tooltip="Davies, 1995 #206" w:history="1">
        <w:r w:rsidR="000E67D7">
          <w:rPr>
            <w:rFonts w:ascii="Times New Roman" w:hAnsi="Times New Roman" w:cs="Times New Roman"/>
            <w:noProof/>
            <w:szCs w:val="28"/>
          </w:rPr>
          <w:t>219</w:t>
        </w:r>
      </w:hyperlink>
      <w:r w:rsidR="000E67D7">
        <w:rPr>
          <w:rFonts w:ascii="Times New Roman" w:hAnsi="Times New Roman" w:cs="Times New Roman"/>
          <w:noProof/>
          <w:szCs w:val="28"/>
        </w:rPr>
        <w:t>]</w:t>
      </w:r>
      <w:r w:rsidR="005C07F7">
        <w:rPr>
          <w:rFonts w:ascii="Times New Roman" w:hAnsi="Times New Roman" w:cs="Times New Roman"/>
          <w:szCs w:val="28"/>
        </w:rPr>
        <w:fldChar w:fldCharType="end"/>
      </w:r>
      <w:r w:rsidR="00154A6E">
        <w:rPr>
          <w:rFonts w:ascii="Times New Roman" w:hAnsi="Times New Roman" w:cs="Times New Roman"/>
          <w:szCs w:val="28"/>
        </w:rPr>
        <w:t xml:space="preserve"> </w:t>
      </w:r>
      <w:r w:rsidR="00F04C43" w:rsidRPr="002F7E38">
        <w:rPr>
          <w:rFonts w:ascii="Times New Roman" w:hAnsi="Times New Roman" w:cs="Times New Roman"/>
          <w:szCs w:val="28"/>
        </w:rPr>
        <w:t xml:space="preserve">и часто обнаруживается у бактерий рода </w:t>
      </w:r>
      <w:r w:rsidR="00F04C43" w:rsidRPr="003E4296">
        <w:rPr>
          <w:rFonts w:ascii="Times New Roman" w:hAnsi="Times New Roman" w:cs="Times New Roman"/>
          <w:i/>
          <w:iCs/>
          <w:szCs w:val="28"/>
        </w:rPr>
        <w:t>Bacillus</w:t>
      </w:r>
      <w:r w:rsidR="00F04C43" w:rsidRPr="003E4296">
        <w:rPr>
          <w:rFonts w:ascii="Times New Roman" w:hAnsi="Times New Roman" w:cs="Times New Roman"/>
          <w:szCs w:val="28"/>
        </w:rPr>
        <w:t xml:space="preserve"> </w:t>
      </w:r>
      <w:r w:rsidR="005C07F7" w:rsidRPr="003E4296">
        <w:rPr>
          <w:rFonts w:ascii="Times New Roman" w:hAnsi="Times New Roman" w:cs="Times New Roman"/>
          <w:szCs w:val="28"/>
        </w:rPr>
        <w:fldChar w:fldCharType="begin">
          <w:fldData xml:space="preserve">PEVuZE5vdGU+PENpdGU+PEF1dGhvcj5LdW1hcjwvQXV0aG9yPjxZZWFyPjIwMTc8L1llYXI+PFJl
Y051bT4xMTY8L1JlY051bT48RGlzcGxheVRleHQ+WzExNywgMjIwLTIyNl08L0Rpc3BsYXlUZXh0
PjxyZWNvcmQ+PHJlYy1udW1iZXI+MTE2PC9yZWMtbnVtYmVyPjxmb3JlaWduLWtleXM+PGtleSBh
cHA9IkVOIiBkYi1pZD0idzJ4cGVycnNwenoycjBld2ZkcXBwc2QwZnByOTV3ZWF6MHJ0Ij4xMTY8
L2tleT48L2ZvcmVpZ24ta2V5cz48cmVmLXR5cGUgbmFtZT0iSm91cm5hbCBBcnRpY2xlIj4xNzwv
cmVmLXR5cGU+PGNvbnRyaWJ1dG9ycz48YXV0aG9ycz48YXV0aG9yPkt1bWFyLCBTLjwvYXV0aG9y
PjxhdXRob3I+SGFxLCBJLjwvYXV0aG9yPjxhdXRob3I+UHJha2FzaCwgSi48L2F1dGhvcj48YXV0
aG9yPlNpbmdoLCBTLiBLLjwvYXV0aG9yPjxhdXRob3I+TWlzaHJhLCBTLjwvYXV0aG9yPjxhdXRo
b3I+UmFqLCBBLjwvYXV0aG9yPjwvYXV0aG9ycz48L2NvbnRyaWJ1dG9ycz48YXV0aC1hZGRyZXNz
PkVudmlyb25tZW50YWwgTWljcm9iaW9sb2d5IExhYm9yYXRvcnksIEVudmlyb25tZW50YWwgVG94
aWNvbG9neSBHcm91cCwgQ1NJUi1JbmRpYW4gSW5zdGl0dXRlIG9mIFRveGljb2xvZ3kgUmVzZWFy
Y2ggKENTSVItSUlUUiksIFZpc2h2aWd5YW4gQmhhdmFuIDMxLCBNYWhhdG1hIEdhbmRoaSBNYXJn
LCBMdWNrbm93LCBVdHRhciBQcmFkZXNoLCAyMjYwMDEsIEluZGlhLiYjeEQ7QW1pdHkgSW5zdGl0
dXRlIG9mIEJpb3RlY2hub2xvZ3ksIEFtaXR5IFVuaXZlcnNpdHksIEx1Y2tub3cgQ2FtcHVzLCBN
YWxoYXVyLCBOZWFyIFJhaWx3YXkgU3RhdGlvbiwgR29tdGkgTmFnYXIgRXh0ZW5zaW9uLCBMdWNr
bm93LCBVdHRhciBQcmFkZXNoLCAyMjYwMjgsIEluZGlhLiYjeEQ7TWljcm9iaW9sb2d5IERpdmlz
aW9uLCBDU0lSLUNlbnRyYWwgRHJ1ZyBSZXNlYXJjaCBJbnN0aXR1dGUgKENTSVItQ0RSSSksIFNl
Y3RvciAxMCwgSmFua2lwdXJhbSBFeHRlbnNpb24sIFNpdGFwdXIgUm9hZCwgTHVja25vdywgVXR0
YXIgUHJhZGVzaCwgMjI2MDMxLCBJbmRpYS4mI3hEO0Vudmlyb25tZW50IE1hbmFnZW1lbnQgRGl2
aXNpb24sIENlbnRyYWwgUHVscCBhbmQgUGFwZXIgUmVzZWFyY2ggSW5zdGl0dXRlLCBQb3N0IEJv
eCAxNzQsIFBhcGVyIE1pbGwgUm9hZCwgSGltbWF0IE5hZ2FyLCBTYWhhcmFucHVyLCBVdHRhciBQ
cmFkZXNoLCAyNDcwMDEsIEluZGlhLiYjeEQ7RW52aXJvbm1lbnRhbCBNaWNyb2Jpb2xvZ3kgTGFi
b3JhdG9yeSwgRW52aXJvbm1lbnRhbCBUb3hpY29sb2d5IEdyb3VwLCBDU0lSLUluZGlhbiBJbnN0
aXR1dGUgb2YgVG94aWNvbG9neSBSZXNlYXJjaCAoQ1NJUi1JSVRSKSwgVmlzaHZpZ3lhbiBCaGF2
YW4gMzEsIE1haGF0bWEgR2FuZGhpIE1hcmcsIEx1Y2tub3csIFV0dGFyIFByYWRlc2gsIDIyNjAw
MSwgSW5kaWEuIGFyYWpAaWl0ci5yZXMuaW4uPC9hdXRoLWFkZHJlc3M+PHRpdGxlcz48dGl0bGU+
UHVyaWZpY2F0aW9uLCBjaGFyYWN0ZXJpemF0aW9uIGFuZCB0aGVybW9zdGFiaWxpdHkgaW1wcm92
ZW1lbnQgb2YgeHlsYW5hc2UgZnJvbSBCYWNpbGx1cyBhbXlsb2xpcXVlZmFjaWVucyBhbmQgaXRz
IGFwcGxpY2F0aW9uIGluIHByZS1ibGVhY2hpbmcgb2Yga3JhZnQgcHVscDwvdGl0bGU+PHNlY29u
ZGFyeS10aXRsZT4zIEJpb3RlY2g8L3NlY29uZGFyeS10aXRsZT48YWx0LXRpdGxlPjMgQmlvdGVj
aDwvYWx0LXRpdGxlPjwvdGl0bGVzPjxwZXJpb2RpY2FsPjxmdWxsLXRpdGxlPjMgQmlvdGVjaDwv
ZnVsbC10aXRsZT48L3BlcmlvZGljYWw+PGFsdC1wZXJpb2RpY2FsPjxmdWxsLXRpdGxlPjMgQmlv
dGVjaDwvZnVsbC10aXRsZT48L2FsdC1wZXJpb2RpY2FsPjxwYWdlcz4yMDwvcGFnZXM+PHZvbHVt
ZT43PC92b2x1bWU+PG51bWJlcj4xPC9udW1iZXI+PGVkaXRpb24+MjAxNy8wNC8xMzwvZWRpdGlv
bj48a2V5d29yZHM+PGtleXdvcmQ+QmFjaWxsdXMgYW15bG9saXF1ZWZhY2llbnM8L2tleXdvcmQ+
PGtleXdvcmQ+S2FwcGEgbnVtYmVyPC9rZXl3b3JkPjxrZXl3b3JkPlB1cmlmaWNhdGlvbjwva2V5
d29yZD48a2V5d29yZD5TZW08L2tleXdvcmQ+PGtleXdvcmQ+VGhlcm1vc3RhYmlsaXR5PC9rZXl3
b3JkPjxrZXl3b3JkPlh5bGFuYXNlPC9rZXl3b3JkPjwva2V5d29yZHM+PGRhdGVzPjx5ZWFyPjIw
MTc8L3llYXI+PHB1Yi1kYXRlcz48ZGF0ZT5NYXk8L2RhdGU+PC9wdWItZGF0ZXM+PC9kYXRlcz48
aXNibj4yMTkwLTU3MlggKFByaW50KSYjeEQ7MjE5MC01NzM4PC9pc2JuPjxhY2Nlc3Npb24tbnVt
PjI4NDAxNDU4PC9hY2Nlc3Npb24tbnVtPjx1cmxzPjwvdXJscz48Y3VzdG9tMj5QTUM1Mzg4NjYw
PC9jdXN0b20yPjxlbGVjdHJvbmljLXJlc291cmNlLW51bT4xMC4xMDA3L3MxMzIwNS0wMTctMDYx
NS15PC9lbGVjdHJvbmljLXJlc291cmNlLW51bT48cmVtb3RlLWRhdGFiYXNlLXByb3ZpZGVyPk5M
TTwvcmVtb3RlLWRhdGFiYXNlLXByb3ZpZGVyPjxsYW5ndWFnZT5lbmc8L2xhbmd1YWdlPjwvcmVj
b3JkPjwvQ2l0ZT48Q2l0ZT48QXV0aG9yPkFtb3JlPC9BdXRob3I+PFllYXI+MjAxNTwvWWVhcj48
UmVjTnVtPjIwNzwvUmVjTnVtPjxyZWNvcmQ+PHJlYy1udW1iZXI+MjA3PC9yZWMtbnVtYmVyPjxm
b3JlaWduLWtleXM+PGtleSBhcHA9IkVOIiBkYi1pZD0idzJ4cGVycnNwenoycjBld2ZkcXBwc2Qw
ZnByOTV3ZWF6MHJ0Ij4yMDc8L2tleT48L2ZvcmVpZ24ta2V5cz48cmVmLXR5cGUgbmFtZT0iSm91
cm5hbCBBcnRpY2xlIj4xNzwvcmVmLXR5cGU+PGNvbnRyaWJ1dG9ycz48YXV0aG9ycz48YXV0aG9y
PkFtb3JlLCBBLjwvYXV0aG9yPjxhdXRob3I+UGFyYW1lc3dhcmFuLCBCLjwvYXV0aG9yPjxhdXRo
b3I+S3VtYXIsIFIuPC9hdXRob3I+PGF1dGhvcj5CaXJvbG8sIEwuPC9hdXRob3I+PGF1dGhvcj5W
aW5jaWd1ZXJyYSwgUi48L2F1dGhvcj48YXV0aG9yPk1hcmNvbG9uZ28sIEwuPC9hdXRob3I+PGF1
dGhvcj5Jb25hdGEsIEUuPC9hdXRob3I+PGF1dGhvcj5MYSBDYXJhLCBGLjwvYXV0aG9yPjxhdXRo
b3I+UGFuZGV5LCBBLjwvYXV0aG9yPjxhdXRob3I+RmFyYWNvLCBWLjwvYXV0aG9yPjwvYXV0aG9y
cz48L2NvbnRyaWJ1dG9ycz48YXV0aC1hZGRyZXNzPkRlcGFydG1lbnQgb2YgQ2hlbWljYWwgU2Np
ZW5jZXMsIFVuaXZlcnNpdHkgb2YgTmFwbGVzICZxdW90O0ZlZGVyaWNvIElJJnF1b3Q7LCBDb21w
bGVzc28gVW5pdmVyc2l0YXJpbyBNb250ZSBTLiBBbmdlbG8gdmlhIENpbnRpYSwgNCwgODAxMjYs
IE5hcGxlcywgSXRhbHkuJiN4RDtDU0lSLU5hdGlvbmFsIEluc3RpdHV0ZSBmb3IgSW50ZXJkaXNj
aXBsaW5hcnkgU2NpZW5jZSBhbmQgVGVjaG5vbG9neSAoTklJU1QpIFRyaXZhbmRydW0sIDY5NSAw
MTksIEluZGlhLiYjeEQ7SW5zdGl0dXRlIG9mIEJpb3NjaWVuY2VzIGFuZCBCaW9SZXNvdXJjZXMg
LSBOYXRpb25hbCBSZXNlYXJjaCBDb3VuY2lsIE5hcG9saSwgSXRhbHkuPC9hdXRoLWFkZHJlc3M+
PHRpdGxlcz48dGl0bGU+QXBwbGljYXRpb24gb2YgYSBuZXcgeHlsYW5hc2UgYWN0aXZpdHkgZnJv
bSBCYWNpbGx1cyBhbXlsb2xpcXVlZmFjaWVucyBYUjQ0QSBpbiBicmV3ZXImYXBvcztzIHNwZW50
IGdyYWluIHNhY2NoYXJpZmljYXRpb248L3RpdGxlPjxzZWNvbmRhcnktdGl0bGU+SiBDaGVtIFRl
Y2hub2wgQmlvdGVjaG5vbDwvc2Vjb25kYXJ5LXRpdGxlPjxhbHQtdGl0bGU+Sm91cm5hbCBvZiBj
aGVtaWNhbCB0ZWNobm9sb2d5IGFuZCBiaW90ZWNobm9sb2d5IChPeGZvcmQsIE94Zm9yZHNoaXJl
IDogMTk4Nik8L2FsdC10aXRsZT48L3RpdGxlcz48cGVyaW9kaWNhbD48ZnVsbC10aXRsZT5KIENo
ZW0gVGVjaG5vbCBCaW90ZWNobm9sPC9mdWxsLXRpdGxlPjxhYmJyLTE+Sm91cm5hbCBvZiBjaGVt
aWNhbCB0ZWNobm9sb2d5IGFuZCBiaW90ZWNobm9sb2d5IChPeGZvcmQsIE94Zm9yZHNoaXJlIDog
MTk4Nik8L2FiYnItMT48L3BlcmlvZGljYWw+PGFsdC1wZXJpb2RpY2FsPjxmdWxsLXRpdGxlPkog
Q2hlbSBUZWNobm9sIEJpb3RlY2hub2w8L2Z1bGwtdGl0bGU+PGFiYnItMT5Kb3VybmFsIG9mIGNo
ZW1pY2FsIHRlY2hub2xvZ3kgYW5kIGJpb3RlY2hub2xvZ3kgKE94Zm9yZCwgT3hmb3Jkc2hpcmUg
OiAxOTg2KTwvYWJici0xPjwvYWx0LXBlcmlvZGljYWw+PHBhZ2VzPjU3My01ODE8L3BhZ2VzPjx2
b2x1bWU+OTA8L3ZvbHVtZT48bnVtYmVyPjM8L251bWJlcj48ZWRpdGlvbj4yMDE1LzA0LzE0PC9l
ZGl0aW9uPjxrZXl3b3Jkcz48a2V5d29yZD5CYWNpbGx1czwva2V5d29yZD48a2V5d29yZD5icmV3
ZXImYXBvcztzIHNwZW50IGdyYWluPC9rZXl3b3JkPjxrZXl3b3JkPnNhY2NoYXJpZmljYXRpb248
L2tleXdvcmQ+PGtleXdvcmQ+eHlsYW5hc2U8L2tleXdvcmQ+PC9rZXl3b3Jkcz48ZGF0ZXM+PHll
YXI+MjAxNTwveWVhcj48cHViLWRhdGVzPjxkYXRlPk1hcjwvZGF0ZT48L3B1Yi1kYXRlcz48L2Rh
dGVzPjxpc2JuPjAyNjgtMjU3NSAoUHJpbnQpJiN4RDswMjY4LTI1NzU8L2lzYm4+PGFjY2Vzc2lv
bi1udW0+MjU4NjY0Mjk8L2FjY2Vzc2lvbi1udW0+PHVybHM+PC91cmxzPjxjdXN0b20yPlBNQzQz
ODQ4MDU8L2N1c3RvbTI+PGVsZWN0cm9uaWMtcmVzb3VyY2UtbnVtPjEwLjEwMDIvamN0Yi40NTg5
PC9lbGVjdHJvbmljLXJlc291cmNlLW51bT48cmVtb3RlLWRhdGFiYXNlLXByb3ZpZGVyPk5MTTwv
cmVtb3RlLWRhdGFiYXNlLXByb3ZpZGVyPjxsYW5ndWFnZT5lbmc8L2xhbmd1YWdlPjwvcmVjb3Jk
PjwvQ2l0ZT48Q2l0ZT48QXV0aG9yPlByYXR1bXRlZXA8L0F1dGhvcj48WWVhcj4yMDEwPC9ZZWFy
PjxSZWNOdW0+MjA4PC9SZWNOdW0+PHJlY29yZD48cmVjLW51bWJlcj4yMDg8L3JlYy1udW1iZXI+
PGZvcmVpZ24ta2V5cz48a2V5IGFwcD0iRU4iIGRiLWlkPSJ3MnhwZXJyc3B6ejJyMGV3ZmRxcHBz
ZDBmcHI5NXdlYXowcnQiPjIwODwva2V5PjwvZm9yZWlnbi1rZXlzPjxyZWYtdHlwZSBuYW1lPSJK
b3VybmFsIEFydGljbGUiPjE3PC9yZWYtdHlwZT48Y29udHJpYnV0b3JzPjxhdXRob3JzPjxhdXRo
b3I+UHJhdHVtdGVlcCwgSmFra2FwYW48L2F1dGhvcj48YXV0aG9yPlNhbnNlcm5zdWssIEppcmFr
YXJuPC9hdXRob3I+PGF1dGhvcj5OaXRpc2lucHJhc2VydCwgU3VuZWU8L2F1dGhvcj48YXV0aG9y
PkFwaXJha3Nha29ybiwgSmlyYXdhbjwvYXV0aG9yPjwvYXV0aG9ycz48L2NvbnRyaWJ1dG9ycz48
dGl0bGVzPjx0aXRsZT5Qcm9kdWN0aW9uLCBjaGFyYWN0ZXJpemF0aW9uIGFuZCBoeWRyb2x5c2F0
aW9uIHByb2R1Y3RzIG9mIHh5bGFuYXNlIGZyb20gQmFjaWxsdXMgc3VidGlsaXMgR04xNTY8L3Rp
dGxlPjxzZWNvbmRhcnktdGl0bGU+S0tVIFJlc2VhcmNoIEpvdXJuYWw8L3NlY29uZGFyeS10aXRs
ZT48L3RpdGxlcz48cGVyaW9kaWNhbD48ZnVsbC10aXRsZT5LS1UgUmVzZWFyY2ggSm91cm5hbDwv
ZnVsbC10aXRsZT48L3BlcmlvZGljYWw+PHBhZ2VzPjM0My0zNTA8L3BhZ2VzPjx2b2x1bWU+MTU8
L3ZvbHVtZT48ZGF0ZXM+PHllYXI+MjAxMDwveWVhcj48cHViLWRhdGVzPjxkYXRlPjA1LzAxPC9k
YXRlPjwvcHViLWRhdGVzPjwvZGF0ZXM+PHVybHM+PC91cmxzPjwvcmVjb3JkPjwvQ2l0ZT48Q2l0
ZT48QXV0aG9yPkRhbWlhbm88L0F1dGhvcj48WWVhcj4yMDA2PC9ZZWFyPjxSZWNOdW0+MjA5PC9S
ZWNOdW0+PHJlY29yZD48cmVjLW51bWJlcj4yMDk8L3JlYy1udW1iZXI+PGZvcmVpZ24ta2V5cz48
a2V5IGFwcD0iRU4iIGRiLWlkPSJ3MnhwZXJyc3B6ejJyMGV3ZmRxcHBzZDBmcHI5NXdlYXowcnQi
PjIwOTwva2V5PjwvZm9yZWlnbi1rZXlzPjxyZWYtdHlwZSBuYW1lPSJKb3VybmFsIEFydGljbGUi
PjE3PC9yZWYtdHlwZT48Y29udHJpYnV0b3JzPjxhdXRob3JzPjxhdXRob3I+RGFtaWFubywgVi4g
Qi48L2F1dGhvcj48YXV0aG9yPldhcmQsIFIuPC9hdXRob3I+PGF1dGhvcj5Hb21lcywgRS48L2F1
dGhvcj48YXV0aG9yPkFsdmVzLVByYWRvLCBILiBGLjwvYXV0aG9yPjxhdXRob3I+RGEgU2lsdmEs
IFIuPC9hdXRob3I+PC9hdXRob3JzPjwvY29udHJpYnV0b3JzPjxhdXRoLWFkZHJlc3M+VU5FU1Ag
LSBTdGF0ZSBVbml2ZXJzaXR5IG9mIFPDo28gUGF1bG8sIEJpb2NoZW1pc3RyeSBhbmQgQXBwbGll
ZCBNaWNyb2Jpb2xvZ3kgTGFib3JhdG9yeSwgUnVhIENyaXN0w7N2w6NvIENvbG9tYm8gbiAyMjY1
LCAxNTA1NC0wMDAsIFPDo28gSm9zw6kgZG8gUmlvIFByZXRvLCBTUCwgQnJhemlsLjwvYXV0aC1h
ZGRyZXNzPjx0aXRsZXM+PHRpdGxlPlB1cmlmaWNhdGlvbiBhbmQgY2hhcmFjdGVyaXphdGlvbiBv
ZiB0d28geHlsYW5hc2VzIGZyb20gYWxrYWxvcGhpbGljIGFuZCB0aGVybW9waGlsaWMgQmFjaWxs
dXMgbGljaGVuaWZvcm1pcyA3Ny0yPC90aXRsZT48c2Vjb25kYXJ5LXRpdGxlPkFwcGwgQmlvY2hl
bSBCaW90ZWNobm9sPC9zZWNvbmRhcnktdGl0bGU+PGFsdC10aXRsZT5BcHBsaWVkIGJpb2NoZW1p
c3RyeSBhbmQgYmlvdGVjaG5vbG9neTwvYWx0LXRpdGxlPjwvdGl0bGVzPjxhbHQtcGVyaW9kaWNh
bD48ZnVsbC10aXRsZT5BcHBsaWVkIEJpb2NoZW1pc3RyeSBhbmQgQmlvdGVjaG5vbG9neTwvZnVs
bC10aXRsZT48L2FsdC1wZXJpb2RpY2FsPjxwYWdlcz4yODktMzAyPC9wYWdlcz48dm9sdW1lPjEy
OS0xMzI8L3ZvbHVtZT48ZWRpdGlvbj4yMDA2LzA4LzE5PC9lZGl0aW9uPjxrZXl3b3Jkcz48a2V5
d29yZD5CYWNpbGx1cy8qY2xhc3NpZmljYXRpb24vKmVuenltb2xvZ3k8L2tleXdvcmQ+PGtleXdv
cmQ+RW5kby0xLDQtYmV0YSBYeWxhbmFzZXMvKmNoZW1pc3RyeS8qaXNvbGF0aW9uICZhbXA7IHB1
cmlmaWNhdGlvbi9tZXRhYm9saXNtPC9rZXl3b3JkPjxrZXl3b3JkPkVuenltZSBBY3RpdmF0aW9u
PC9rZXl3b3JkPjxrZXl3b3JkPkVuenltZSBTdGFiaWxpdHk8L2tleXdvcmQ+PGtleXdvcmQ+TW9s
ZWN1bGFyIFdlaWdodDwva2V5d29yZD48a2V5d29yZD5TZW5zaXRpdml0eSBhbmQgU3BlY2lmaWNp
dHk8L2tleXdvcmQ+PGtleXdvcmQ+U3BlY2llcyBTcGVjaWZpY2l0eTwva2V5d29yZD48a2V5d29y
ZD5TdWJzdHJhdGUgU3BlY2lmaWNpdHk8L2tleXdvcmQ+PC9rZXl3b3Jkcz48ZGF0ZXM+PHllYXI+
MjAwNjwveWVhcj48cHViLWRhdGVzPjxkYXRlPlNwcmluZzwvZGF0ZT48L3B1Yi1kYXRlcz48L2Rh
dGVzPjxpc2JuPjAyNzMtMjI4OSAoUHJpbnQpJiN4RDswMjczLTIyODk8L2lzYm4+PGFjY2Vzc2lv
bi1udW0+MTY5MTU2NDg8L2FjY2Vzc2lvbi1udW0+PHVybHM+PC91cmxzPjxlbGVjdHJvbmljLXJl
c291cmNlLW51bT4xMC4xMzg1L2FiYWI6MTI5OjE6Mjg5PC9lbGVjdHJvbmljLXJlc291cmNlLW51
bT48cmVtb3RlLWRhdGFiYXNlLXByb3ZpZGVyPk5MTTwvcmVtb3RlLWRhdGFiYXNlLXByb3ZpZGVy
PjxsYW5ndWFnZT5lbmc8L2xhbmd1YWdlPjwvcmVjb3JkPjwvQ2l0ZT48Q2l0ZT48QXV0aG9yPkdo
b3NoPC9BdXRob3I+PFllYXI+MjAxOTwvWWVhcj48UmVjTnVtPjIxMDwvUmVjTnVtPjxyZWNvcmQ+
PHJlYy1udW1iZXI+MjEwPC9yZWMtbnVtYmVyPjxmb3JlaWduLWtleXM+PGtleSBhcHA9IkVOIiBk
Yi1pZD0idzJ4cGVycnNwenoycjBld2ZkcXBwc2QwZnByOTV3ZWF6MHJ0Ij4yMTA8L2tleT48L2Zv
cmVpZ24ta2V5cz48cmVmLXR5cGUgbmFtZT0iSm91cm5hbCBBcnRpY2xlIj4xNzwvcmVmLXR5cGU+
PGNvbnRyaWJ1dG9ycz48YXV0aG9ycz48YXV0aG9yPkdob3NoLCBBLjwvYXV0aG9yPjxhdXRob3I+
U3V0cmFkaGFyLCBTLjwvYXV0aG9yPjxhdXRob3I+QmFpc2h5YSwgRC48L2F1dGhvcj48L2F1dGhv
cnM+PC9jb250cmlidXRvcnM+PGF1dGgtYWRkcmVzcz5EZXBhcnRtZW50IG9mIEJvdGFueSwgR2F1
aGF0aSBVbml2ZXJzaXR5LCBHdXdhaGF0aSwgQXNzYW0sIDc4MTAxNCwgSW5kaWEuJiN4RDtEZXBh
cnRtZW50IG9mIEJpb2VuZ2luZWVyaW5nIGFuZCBUZWNobm9sb2d5LCBHYXVoYXRpIFVuaXZlcnNp
dHkgSW5zdGl0dXRlIG9mIFNjaWVuY2UgYW5kIFRlY2hub2xvZ3ksIEd1d2FoYXRpLCBBc3NhbSwg
NzgxMDE0LCBJbmRpYS4mI3hEO0RlcGFydG1lbnQgb2YgQmlvZW5naW5lZXJpbmcgYW5kIFRlY2hu
b2xvZ3ksIEdhdWhhdGkgVW5pdmVyc2l0eSBJbnN0aXR1dGUgb2YgU2NpZW5jZSBhbmQgVGVjaG5v
bG9neSwgR3V3YWhhdGksIEFzc2FtLCA3ODEwMTQsIEluZGlhLiBkcmRiYWlzaHlhQGdtYWlsLmNv
bS48L2F1dGgtYWRkcmVzcz48dGl0bGVzPjx0aXRsZT5EZWxpbmVhdGluZyB0aGVybW9waGlsaWMg
eHlsYW5hc2UgZnJvbSBCYWNpbGx1cyBsaWNoZW5pZm9ybWlzIERNNSB0b3dhcmRzIGl0cyBwb3Rl
bnRpYWwgYXBwbGljYXRpb24gaW4geHlsb29saWdvc2FjY2hhcmlkZXMgcHJvZHVjdGlvbjwvdGl0
bGU+PHNlY29uZGFyeS10aXRsZT5Xb3JsZCBKIE1pY3JvYmlvbCBCaW90ZWNobm9sPC9zZWNvbmRh
cnktdGl0bGU+PGFsdC10aXRsZT5Xb3JsZCBqb3VybmFsIG9mIG1pY3JvYmlvbG9neSAmYW1wOyBi
aW90ZWNobm9sb2d5PC9hbHQtdGl0bGU+PC90aXRsZXM+PHBlcmlvZGljYWw+PGZ1bGwtdGl0bGU+
V29ybGQgSiBNaWNyb2Jpb2wgQmlvdGVjaG5vbDwvZnVsbC10aXRsZT48YWJici0xPldvcmxkIGpv
dXJuYWwgb2YgbWljcm9iaW9sb2d5ICZhbXA7IGJpb3RlY2hub2xvZ3k8L2FiYnItMT48L3Blcmlv
ZGljYWw+PGFsdC1wZXJpb2RpY2FsPjxmdWxsLXRpdGxlPldvcmxkIEogTWljcm9iaW9sIEJpb3Rl
Y2hub2w8L2Z1bGwtdGl0bGU+PGFiYnItMT5Xb3JsZCBqb3VybmFsIG9mIG1pY3JvYmlvbG9neSAm
YW1wOyBiaW90ZWNobm9sb2d5PC9hYmJyLTE+PC9hbHQtcGVyaW9kaWNhbD48cGFnZXM+MzQ8L3Bh
Z2VzPjx2b2x1bWU+MzU8L3ZvbHVtZT48bnVtYmVyPjI8L251bWJlcj48ZWRpdGlvbj4yMDE5LzAy
LzAyPC9lZGl0aW9uPjxrZXl3b3Jkcz48a2V5d29yZD5CYWNpbGx1cyBsaWNoZW5pZm9ybWlzL2No
ZW1pc3RyeS8qZW56eW1vbG9neS9nZW5ldGljcy9tZXRhYm9saXNtPC9rZXl3b3JkPjxrZXl3b3Jk
PkJhY3RlcmlhbCBQcm90ZWlucy8qY2hlbWlzdHJ5L2dlbmV0aWNzL2lzb2xhdGlvbiAmYW1wOyBw
dXJpZmljYXRpb24vKm1ldGFib2xpc208L2tleXdvcmQ+PGtleXdvcmQ+QmFzZSBTZXF1ZW5jZTwv
a2V5d29yZD48a2V5d29yZD5FbmRvLTEsNC1iZXRhIFh5bGFuYXNlcy8qY2hlbWlzdHJ5L2dlbmV0
aWNzL2lzb2xhdGlvbiAmYW1wOyBwdXJpZmljYXRpb24vKm1ldGFib2xpc208L2tleXdvcmQ+PGtl
eXdvcmQ+RW56eW1lIFN0YWJpbGl0eTwva2V5d29yZD48a2V5d29yZD5HbHVjdXJvbmF0ZXMvY2hl
bWlzdHJ5LyptZXRhYm9saXNtPC9rZXl3b3JkPjxrZXl3b3JkPkhvdCBUZW1wZXJhdHVyZTwva2V5
d29yZD48a2V5d29yZD5IeWRyb2dlbi1Jb24gQ29uY2VudHJhdGlvbjwva2V5d29yZD48a2V5d29y
ZD5IeWRyb2x5c2lzPC9rZXl3b3JkPjxrZXl3b3JkPktpbmV0aWNzPC9rZXl3b3JkPjxrZXl3b3Jk
Pk1vbGVjdWxhciBTZXF1ZW5jZSBEYXRhPC9rZXl3b3JkPjxrZXl3b3JkPk9saWdvc2FjY2hhcmlk
ZXMvY2hlbWlzdHJ5LyptZXRhYm9saXNtPC9rZXl3b3JkPjxrZXl3b3JkPlBoeWxvZ2VueTwva2V5
d29yZD48a2V5d29yZD5YeWxhbnMvY2hlbWlzdHJ5L21ldGFib2xpc208L2tleXdvcmQ+PGtleXdv
cmQ+QW50aXR1bW9yaWdlbmljPC9rZXl3b3JkPjxrZXl3b3JkPkJhY2lsbHVzIGxpY2hlbmlmb3Jt
aXMgRE01PC9rZXl3b3JkPjxrZXl3b3JkPkVuZG8teHlsYW5hc2U8L2tleXdvcmQ+PGtleXdvcmQ+
UHJlYmlvdGljPC9rZXl3b3JkPjxrZXl3b3JkPlhvczwva2V5d29yZD48L2tleXdvcmRzPjxkYXRl
cz48eWVhcj4yMDE5PC95ZWFyPjxwdWItZGF0ZXM+PGRhdGU+SmFuIDMxPC9kYXRlPjwvcHViLWRh
dGVzPjwvZGF0ZXM+PGlzYm4+MDk1OS0zOTkzPC9pc2JuPjxhY2Nlc3Npb24tbnVtPjMwNzA2MjE5
PC9hY2Nlc3Npb24tbnVtPjx1cmxzPjwvdXJscz48ZWxlY3Ryb25pYy1yZXNvdXJjZS1udW0+MTAu
MTAwNy9zMTEyNzQtMDE5LTI2MDUtMTwvZWxlY3Ryb25pYy1yZXNvdXJjZS1udW0+PHJlbW90ZS1k
YXRhYmFzZS1wcm92aWRlcj5OTE08L3JlbW90ZS1kYXRhYmFzZS1wcm92aWRlcj48bGFuZ3VhZ2U+
ZW5nPC9sYW5ndWFnZT48L3JlY29yZD48L0NpdGU+PENpdGU+PEF1dGhvcj5MZWU8L0F1dGhvcj48
WWVhcj4yMDA4PC9ZZWFyPjxSZWNOdW0+MjExPC9SZWNOdW0+PHJlY29yZD48cmVjLW51bWJlcj4y
MTE8L3JlYy1udW1iZXI+PGZvcmVpZ24ta2V5cz48a2V5IGFwcD0iRU4iIGRiLWlkPSJ3MnhwZXJy
c3B6ejJyMGV3ZmRxcHBzZDBmcHI5NXdlYXowcnQiPjIxMTwva2V5PjwvZm9yZWlnbi1rZXlzPjxy
ZWYtdHlwZSBuYW1lPSJKb3VybmFsIEFydGljbGUiPjE3PC9yZWYtdHlwZT48Y29udHJpYnV0b3Jz
PjxhdXRob3JzPjxhdXRob3I+TGVlLCBDLiBDLjwvYXV0aG9yPjxhdXRob3I+S2liYmxld2hpdGUt
QWNjaW5lbGxpLCBSLiBFLjwvYXV0aG9yPjxhdXRob3I+U21pdGgsIE0uIFIuPC9hdXRob3I+PGF1
dGhvcj5XYWdzY2hhbCwgSy48L2F1dGhvcj48YXV0aG9yPk9ydHMsIFcuIEouPC9hdXRob3I+PGF1
dGhvcj5Xb25nLCBELiBXLjwvYXV0aG9yPjwvYXV0aG9ycz48L2NvbnRyaWJ1dG9ycz48YXV0aC1h
ZGRyZXNzPlVTREEtQVJTLVdSUkMsIDgwMCBCdWNoYW5hbiBTdC4sIEFsYmFueSwgQ0EgOTQ3MTAs
IFVTQS4gQ2hhcmxlcy5DLkxlZUBhcnMudXNkYS5nb3Y8L2F1dGgtYWRkcmVzcz48dGl0bGVzPjx0
aXRsZT5DbG9uaW5nIG9mIEJhY2lsbHVzIGxpY2hlbmlmb3JtaXMgeHlsYW5hc2UgZ2VuZSBhbmQg
Y2hhcmFjdGVyaXphdGlvbiBvZiByZWNvbWJpbmFudCBlbnp5bWU8L3RpdGxlPjxzZWNvbmRhcnkt
dGl0bGU+Q3VyciBNaWNyb2Jpb2w8L3NlY29uZGFyeS10aXRsZT48YWx0LXRpdGxlPkN1cnJlbnQg
bWljcm9iaW9sb2d5PC9hbHQtdGl0bGU+PC90aXRsZXM+PHBlcmlvZGljYWw+PGZ1bGwtdGl0bGU+
Q3VyciBNaWNyb2Jpb2w8L2Z1bGwtdGl0bGU+PGFiYnItMT5DdXJyZW50IG1pY3JvYmlvbG9neTwv
YWJici0xPjwvcGVyaW9kaWNhbD48YWx0LXBlcmlvZGljYWw+PGZ1bGwtdGl0bGU+Q3VyciBNaWNy
b2Jpb2w8L2Z1bGwtdGl0bGU+PGFiYnItMT5DdXJyZW50IG1pY3JvYmlvbG9neTwvYWJici0xPjwv
YWx0LXBlcmlvZGljYWw+PHBhZ2VzPjMwMS01PC9wYWdlcz48dm9sdW1lPjU3PC92b2x1bWU+PG51
bWJlcj40PC9udW1iZXI+PGVkaXRpb24+MjAwOC8wNy8xMDwvZWRpdGlvbj48a2V5d29yZHM+PGtl
eXdvcmQ+QW1pbm8gQWNpZCBTZXF1ZW5jZTwva2V5d29yZD48a2V5d29yZD5CYWNpbGx1cy8qZW56
eW1vbG9neS8qZ2VuZXRpY3MvaXNvbGF0aW9uICZhbXA7IHB1cmlmaWNhdGlvbi9tZXRhYm9saXNt
PC9rZXl3b3JkPjxrZXl3b3JkPkJhY3RlcmlhbCBQcm90ZWlucy9jaGVtaXN0cnkvZ2VuZXRpY3Mv
bWV0YWJvbGlzbTwva2V5d29yZD48a2V5d29yZD4qQ2xvbmluZywgTW9sZWN1bGFyPC9rZXl3b3Jk
PjxrZXl3b3JkPipFbmRvLTEsNC1iZXRhIFh5bGFuYXNlcy9jaGVtaXN0cnkvZ2VuZXRpY3MvbWV0
YWJvbGlzbTwva2V5d29yZD48a2V5d29yZD5Fbnp5bWUgU3RhYmlsaXR5PC9rZXl3b3JkPjxrZXl3
b3JkPkVzY2hlcmljaGlhIGNvbGkvZ2VuZXRpY3M8L2tleXdvcmQ+PGtleXdvcmQ+SG90IFNwcmlu
Z3MvbWljcm9iaW9sb2d5PC9rZXl3b3JkPjxrZXl3b3JkPkh5ZHJvZ2VuLUlvbiBDb25jZW50cmF0
aW9uPC9rZXl3b3JkPjxrZXl3b3JkPk1vbGVjdWxhciBTZXF1ZW5jZSBEYXRhPC9rZXl3b3JkPjxr
ZXl3b3JkPlJlY29tYmluYW50IFByb3RlaW5zL2NoZW1pc3RyeS9nZW5ldGljcy9tZXRhYm9saXNt
PC9rZXl3b3JkPjxrZXl3b3JkPlNlcXVlbmNlIEFuYWx5c2lzLCBETkE8L2tleXdvcmQ+PGtleXdv
cmQ+VGVtcGVyYXR1cmU8L2tleXdvcmQ+PC9rZXl3b3Jkcz48ZGF0ZXM+PHllYXI+MjAwODwveWVh
cj48cHViLWRhdGVzPjxkYXRlPk9jdDwvZGF0ZT48L3B1Yi1kYXRlcz48L2RhdGVzPjxpc2JuPjAz
NDMtODY1MSAoUHJpbnQpJiN4RDswMzQzLTg2NTE8L2lzYm4+PGFjY2Vzc2lvbi1udW0+MTg2MTI2
ODM8L2FjY2Vzc2lvbi1udW0+PHVybHM+PC91cmxzPjxlbGVjdHJvbmljLXJlc291cmNlLW51bT4x
MC4xMDA3L3MwMDI4NC0wMDgtOTE5My14PC9lbGVjdHJvbmljLXJlc291cmNlLW51bT48cmVtb3Rl
LWRhdGFiYXNlLXByb3ZpZGVyPk5MTTwvcmVtb3RlLWRhdGFiYXNlLXByb3ZpZGVyPjxsYW5ndWFn
ZT5lbmc8L2xhbmd1YWdlPjwvcmVjb3JkPjwvQ2l0ZT48Q2l0ZT48QXV0aG9yPkJhaTwvQXV0aG9y
PjxZZWFyPjIwMTI8L1llYXI+PFJlY051bT4yMTI8L1JlY051bT48cmVjb3JkPjxyZWMtbnVtYmVy
PjIxMjwvcmVjLW51bWJlcj48Zm9yZWlnbi1rZXlzPjxrZXkgYXBwPSJFTiIgZGItaWQ9IncyeHBl
cnJzcHp6MnIwZXdmZHFwcHNkMGZwcjk1d2VhejBydCI+MjEyPC9rZXk+PC9mb3JlaWduLWtleXM+
PHJlZi10eXBlIG5hbWU9IkpvdXJuYWwgQXJ0aWNsZSI+MTc8L3JlZi10eXBlPjxjb250cmlidXRv
cnM+PGF1dGhvcnM+PGF1dGhvcj5CYWksIFcuPC9hdXRob3I+PGF1dGhvcj5YdWUsIFkuPC9hdXRo
b3I+PGF1dGhvcj5aaG91LCBDLjwvYXV0aG9yPjxhdXRob3I+TWEsIFkuPC9hdXRob3I+PC9hdXRo
b3JzPjwvY29udHJpYnV0b3JzPjxhdXRoLWFkZHJlc3M+TmF0aW9uYWwgRW5naW5lZXJpbmcgTGFi
IGZvciBJbmR1c3RyaWFsIEVuenltZXMsIEluc3RpdHV0ZSBvZiBNaWNyb2Jpb2xvZ3ksIENoaW5l
c2UgQWNhZGVteSBvZiBTY2llbmNlcywgQmVpamluZywgQ2hpbmEuIGJhaXdxQGltLmFjLmNuPC9h
dXRoLWFkZHJlc3M+PHRpdGxlcz48dGl0bGU+Q2xvbmluZywgZXhwcmVzc2lvbiBhbmQgY2hhcmFj
dGVyaXphdGlvbiBvZiBhIG5vdmVsIHNhbHQtdG9sZXJhbnQgeHlsYW5hc2UgZnJvbSBCYWNpbGx1
cyBzcC4gU041PC90aXRsZT48c2Vjb25kYXJ5LXRpdGxlPkJpb3RlY2hub2wgTGV0dDwvc2Vjb25k
YXJ5LXRpdGxlPjxhbHQtdGl0bGU+QmlvdGVjaG5vbG9neSBsZXR0ZXJzPC9hbHQtdGl0bGU+PC90
aXRsZXM+PHBlcmlvZGljYWw+PGZ1bGwtdGl0bGU+QmlvdGVjaG5vbCBMZXR0PC9mdWxsLXRpdGxl
PjxhYmJyLTE+QmlvdGVjaG5vbG9neSBsZXR0ZXJzPC9hYmJyLTE+PC9wZXJpb2RpY2FsPjxhbHQt
cGVyaW9kaWNhbD48ZnVsbC10aXRsZT5CaW90ZWNobm9sIExldHQ8L2Z1bGwtdGl0bGU+PGFiYnIt
MT5CaW90ZWNobm9sb2d5IGxldHRlcnM8L2FiYnItMT48L2FsdC1wZXJpb2RpY2FsPjxwYWdlcz4y
MDkzLTk8L3BhZ2VzPjx2b2x1bWU+MzQ8L3ZvbHVtZT48bnVtYmVyPjExPC9udW1iZXI+PGVkaXRp
b24+MjAxMi8wOC8wNzwvZWRpdGlvbj48a2V5d29yZHM+PGtleXdvcmQ+QmFjaWxsdXMvKmVuenlt
b2xvZ3kvZ2VuZXRpY3M8L2tleXdvcmQ+PGtleXdvcmQ+QmFjdGVyaWFsIFByb3RlaW5zL2NoZW1p
c3RyeS9nZW5ldGljcy8qbWV0YWJvbGlzbTwva2V5d29yZD48a2V5d29yZD5DbG9uaW5nLCBNb2xl
Y3VsYXI8L2tleXdvcmQ+PGtleXdvcmQ+RWxlY3Ryb3Bob3Jlc2lzLCBQb2x5YWNyeWxhbWlkZSBH
ZWw8L2tleXdvcmQ+PGtleXdvcmQ+RW5kby0xLDQtYmV0YSBYeWxhbmFzZXMvY2hlbWlzdHJ5L2dl
bmV0aWNzLyptZXRhYm9saXNtPC9rZXl3b3JkPjxrZXl3b3JkPkVuenltZSBTdGFiaWxpdHkvZHJ1
ZyBlZmZlY3RzPC9rZXl3b3JkPjxrZXl3b3JkPkVzY2hlcmljaGlhIGNvbGkvZ2VuZXRpY3M8L2tl
eXdvcmQ+PGtleXdvcmQ+SHlkcm9nZW4tSW9uIENvbmNlbnRyYXRpb248L2tleXdvcmQ+PGtleXdv
cmQ+S2luZXRpY3M8L2tleXdvcmQ+PGtleXdvcmQ+UmVjb21iaW5hbnQgUHJvdGVpbnMvY2hlbWlz
dHJ5L2dlbmV0aWNzL21ldGFib2xpc208L2tleXdvcmQ+PGtleXdvcmQ+KlNhbHQgVG9sZXJhbmNl
PC9rZXl3b3JkPjxrZXl3b3JkPlNvZGl1bSBDaGxvcmlkZS9waGFybWFjb2xvZ3k8L2tleXdvcmQ+
PGtleXdvcmQ+U3Vic3RyYXRlIFNwZWNpZmljaXR5PC9rZXl3b3JkPjxrZXl3b3JkPlRlbXBlcmF0
dXJlPC9rZXl3b3JkPjwva2V5d29yZHM+PGRhdGVzPjx5ZWFyPjIwMTI8L3llYXI+PHB1Yi1kYXRl
cz48ZGF0ZT5Ob3Y8L2RhdGU+PC9wdWItZGF0ZXM+PC9kYXRlcz48aXNibj4wMTQxLTU0OTI8L2lz
Ym4+PGFjY2Vzc2lvbi1udW0+MjI4NjQ1MDU8L2FjY2Vzc2lvbi1udW0+PHVybHM+PC91cmxzPjxl
bGVjdHJvbmljLXJlc291cmNlLW51bT4xMC4xMDA3L3MxMDUyOS0wMTItMTAxMS03PC9lbGVjdHJv
bmljLXJlc291cmNlLW51bT48cmVtb3RlLWRhdGFiYXNlLXByb3ZpZGVyPk5MTTwvcmVtb3RlLWRh
dGFiYXNlLXByb3ZpZGVyPjxsYW5ndWFnZT5lbmc8L2xhbmd1YWdlPjwvcmVjb3JkPjwvQ2l0ZT48
Q2l0ZT48QXV0aG9yPlF1PC9BdXRob3I+PFllYXI+MjAxMTwvWWVhcj48UmVjTnVtPjIxMzwvUmVj
TnVtPjxyZWNvcmQ+PHJlYy1udW1iZXI+MjEzPC9yZWMtbnVtYmVyPjxmb3JlaWduLWtleXM+PGtl
eSBhcHA9IkVOIiBkYi1pZD0idzJ4cGVycnNwenoycjBld2ZkcXBwc2QwZnByOTV3ZWF6MHJ0Ij4y
MTM8L2tleT48L2ZvcmVpZ24ta2V5cz48cmVmLXR5cGUgbmFtZT0iSm91cm5hbCBBcnRpY2xlIj4x
NzwvcmVmLXR5cGU+PGNvbnRyaWJ1dG9ycz48YXV0aG9ycz48YXV0aG9yPlF1LCBXLjwvYXV0aG9y
PjxhdXRob3I+U2hhbywgVy48L2F1dGhvcj48L2F1dGhvcnM+PC9jb250cmlidXRvcnM+PGF1dGgt
YWRkcmVzcz5SZXNlYXJjaCBDZW50ZXIgZm9yIEJpb3RlY2hub2xvZ3kgYW5kIEJpb21hc3MgRW5l
cmd5LCBOYW5qaW5nIE5vcm1hbCBVbml2ZXJzaXR5LCBOYW5qaW5nLCBDaGluYS48L2F1dGgtYWRk
cmVzcz48dGl0bGVzPjx0aXRsZT5DbG9uaW5nLCBleHByZXNzaW9uIGFuZCBjaGFyYWN0ZXJpemF0
aW9uIG9mIGdseWNvc2lkZSBoeWRyb2xhc2UgZmFtaWx5IDExIGVuZG94eWxhbmFzZSBmcm9tIEJh
Y2lsbHVzIHB1bWlsdXMgQVJBPC90aXRsZT48c2Vjb25kYXJ5LXRpdGxlPkJpb3RlY2hub2wgTGV0
dDwvc2Vjb25kYXJ5LXRpdGxlPjxhbHQtdGl0bGU+QmlvdGVjaG5vbG9neSBsZXR0ZXJzPC9hbHQt
dGl0bGU+PC90aXRsZXM+PHBlcmlvZGljYWw+PGZ1bGwtdGl0bGU+QmlvdGVjaG5vbCBMZXR0PC9m
dWxsLXRpdGxlPjxhYmJyLTE+QmlvdGVjaG5vbG9neSBsZXR0ZXJzPC9hYmJyLTE+PC9wZXJpb2Rp
Y2FsPjxhbHQtcGVyaW9kaWNhbD48ZnVsbC10aXRsZT5CaW90ZWNobm9sIExldHQ8L2Z1bGwtdGl0
bGU+PGFiYnItMT5CaW90ZWNobm9sb2d5IGxldHRlcnM8L2FiYnItMT48L2FsdC1wZXJpb2RpY2Fs
PjxwYWdlcz4xNDA3LTE2PC9wYWdlcz48dm9sdW1lPjMzPC92b2x1bWU+PG51bWJlcj43PC9udW1i
ZXI+PGVkaXRpb24+MjAxMS8wMy8wNDwvZWRpdGlvbj48a2V5d29yZHM+PGtleXdvcmQ+NSZhcG9z
OyBVbnRyYW5zbGF0ZWQgUmVnaW9uczwva2V5d29yZD48a2V5d29yZD5BbWlubyBBY2lkIFNlcXVl
bmNlPC9rZXl3b3JkPjxrZXl3b3JkPkJhY2lsbHVzLyplbnp5bW9sb2d5L2dlbmV0aWNzPC9rZXl3
b3JkPjxrZXl3b3JkPkNsb25pbmcsIE1vbGVjdWxhcjwva2V5d29yZD48a2V5d29yZD5ETkEsIEJh
Y3RlcmlhbC9jaGVtaXN0cnkvZ2VuZXRpY3M8L2tleXdvcmQ+PGtleXdvcmQ+RW5kby0xLDQtYmV0
YSBYeWxhbmFzZXMvY2hlbWlzdHJ5LypnZW5ldGljcy8qbWV0YWJvbGlzbTwva2V5d29yZD48a2V5
d29yZD5Fbnp5bWUgQWN0aXZhdG9ycy9tZXRhYm9saXNtPC9rZXl3b3JkPjxrZXl3b3JkPkVuenlt
ZSBJbmhpYml0b3JzL21ldGFib2xpc208L2tleXdvcmQ+PGtleXdvcmQ+RW56eW1lIFN0YWJpbGl0
eTwva2V5d29yZD48a2V5d29yZD5Fc2NoZXJpY2hpYSBjb2xpL2dlbmV0aWNzPC9rZXl3b3JkPjxr
ZXl3b3JkPkh5ZHJvZ2VuLUlvbiBDb25jZW50cmF0aW9uPC9rZXl3b3JkPjxrZXl3b3JkPktpbmV0
aWNzPC9rZXl3b3JkPjxrZXl3b3JkPk1vbGVjdWxhciBTZXF1ZW5jZSBEYXRhPC9rZXl3b3JkPjxr
ZXl3b3JkPk1vbGVjdWxhciBXZWlnaHQ8L2tleXdvcmQ+PGtleXdvcmQ+TnVjbGVpYyBBY2lkIENv
bmZvcm1hdGlvbjwva2V5d29yZD48a2V5d29yZD5PcGVuIFJlYWRpbmcgRnJhbWVzPC9rZXl3b3Jk
PjxrZXl3b3JkPlByb3RlaW4gU29ydGluZyBTaWduYWxzPC9rZXl3b3JkPjxrZXl3b3JkPlJlY29t
YmluYW50IFByb3RlaW5zL2dlbmV0aWNzL2lzb2xhdGlvbiAmYW1wOyBwdXJpZmljYXRpb24vbWV0
YWJvbGlzbTwva2V5d29yZD48a2V5d29yZD5TZXF1ZW5jZSBBbmFseXNpcywgRE5BPC9rZXl3b3Jk
PjxrZXl3b3JkPlNlcXVlbmNlIEhvbW9sb2d5LCBBbWlubyBBY2lkPC9rZXl3b3JkPjxrZXl3b3Jk
PlRlbXBlcmF0dXJlPC9rZXl3b3JkPjxrZXl3b3JkPlRpbWUgRmFjdG9yczwva2V5d29yZD48a2V5
d29yZD5YeWxhbnMvbWV0YWJvbGlzbTwva2V5d29yZD48L2tleXdvcmRzPjxkYXRlcz48eWVhcj4y
MDExPC95ZWFyPjxwdWItZGF0ZXM+PGRhdGU+SnVsPC9kYXRlPjwvcHViLWRhdGVzPjwvZGF0ZXM+
PGlzYm4+MDE0MS01NDkyPC9pc2JuPjxhY2Nlc3Npb24tbnVtPjIxMzY5OTEwPC9hY2Nlc3Npb24t
bnVtPjx1cmxzPjwvdXJscz48ZWxlY3Ryb25pYy1yZXNvdXJjZS1udW0+MTAuMTAwNy9zMTA1Mjkt
MDExLTA1NjgteDwvZWxlY3Ryb25pYy1yZXNvdXJjZS1udW0+PHJlbW90ZS1kYXRhYmFzZS1wcm92
aWRlcj5OTE08L3JlbW90ZS1kYXRhYmFzZS1wcm92aWRlcj48bGFuZ3VhZ2U+ZW5nPC9sYW5ndWFn
ZT48L3JlY29yZD48L0NpdGU+PC9FbmROb3RlPgB=
</w:fldData>
        </w:fldChar>
      </w:r>
      <w:r w:rsidR="000E67D7" w:rsidRPr="003E4296">
        <w:rPr>
          <w:rFonts w:ascii="Times New Roman" w:hAnsi="Times New Roman" w:cs="Times New Roman"/>
          <w:szCs w:val="28"/>
        </w:rPr>
        <w:instrText xml:space="preserve"> ADDIN EN.CITE </w:instrText>
      </w:r>
      <w:r w:rsidR="005C07F7" w:rsidRPr="003E4296">
        <w:rPr>
          <w:rFonts w:ascii="Times New Roman" w:hAnsi="Times New Roman" w:cs="Times New Roman"/>
          <w:szCs w:val="28"/>
        </w:rPr>
        <w:fldChar w:fldCharType="begin">
          <w:fldData xml:space="preserve">PEVuZE5vdGU+PENpdGU+PEF1dGhvcj5LdW1hcjwvQXV0aG9yPjxZZWFyPjIwMTc8L1llYXI+PFJl
Y051bT4xMTY8L1JlY051bT48RGlzcGxheVRleHQ+WzExNywgMjIwLTIyNl08L0Rpc3BsYXlUZXh0
PjxyZWNvcmQ+PHJlYy1udW1iZXI+MTE2PC9yZWMtbnVtYmVyPjxmb3JlaWduLWtleXM+PGtleSBh
cHA9IkVOIiBkYi1pZD0idzJ4cGVycnNwenoycjBld2ZkcXBwc2QwZnByOTV3ZWF6MHJ0Ij4xMTY8
L2tleT48L2ZvcmVpZ24ta2V5cz48cmVmLXR5cGUgbmFtZT0iSm91cm5hbCBBcnRpY2xlIj4xNzwv
cmVmLXR5cGU+PGNvbnRyaWJ1dG9ycz48YXV0aG9ycz48YXV0aG9yPkt1bWFyLCBTLjwvYXV0aG9y
PjxhdXRob3I+SGFxLCBJLjwvYXV0aG9yPjxhdXRob3I+UHJha2FzaCwgSi48L2F1dGhvcj48YXV0
aG9yPlNpbmdoLCBTLiBLLjwvYXV0aG9yPjxhdXRob3I+TWlzaHJhLCBTLjwvYXV0aG9yPjxhdXRo
b3I+UmFqLCBBLjwvYXV0aG9yPjwvYXV0aG9ycz48L2NvbnRyaWJ1dG9ycz48YXV0aC1hZGRyZXNz
PkVudmlyb25tZW50YWwgTWljcm9iaW9sb2d5IExhYm9yYXRvcnksIEVudmlyb25tZW50YWwgVG94
aWNvbG9neSBHcm91cCwgQ1NJUi1JbmRpYW4gSW5zdGl0dXRlIG9mIFRveGljb2xvZ3kgUmVzZWFy
Y2ggKENTSVItSUlUUiksIFZpc2h2aWd5YW4gQmhhdmFuIDMxLCBNYWhhdG1hIEdhbmRoaSBNYXJn
LCBMdWNrbm93LCBVdHRhciBQcmFkZXNoLCAyMjYwMDEsIEluZGlhLiYjeEQ7QW1pdHkgSW5zdGl0
dXRlIG9mIEJpb3RlY2hub2xvZ3ksIEFtaXR5IFVuaXZlcnNpdHksIEx1Y2tub3cgQ2FtcHVzLCBN
YWxoYXVyLCBOZWFyIFJhaWx3YXkgU3RhdGlvbiwgR29tdGkgTmFnYXIgRXh0ZW5zaW9uLCBMdWNr
bm93LCBVdHRhciBQcmFkZXNoLCAyMjYwMjgsIEluZGlhLiYjeEQ7TWljcm9iaW9sb2d5IERpdmlz
aW9uLCBDU0lSLUNlbnRyYWwgRHJ1ZyBSZXNlYXJjaCBJbnN0aXR1dGUgKENTSVItQ0RSSSksIFNl
Y3RvciAxMCwgSmFua2lwdXJhbSBFeHRlbnNpb24sIFNpdGFwdXIgUm9hZCwgTHVja25vdywgVXR0
YXIgUHJhZGVzaCwgMjI2MDMxLCBJbmRpYS4mI3hEO0Vudmlyb25tZW50IE1hbmFnZW1lbnQgRGl2
aXNpb24sIENlbnRyYWwgUHVscCBhbmQgUGFwZXIgUmVzZWFyY2ggSW5zdGl0dXRlLCBQb3N0IEJv
eCAxNzQsIFBhcGVyIE1pbGwgUm9hZCwgSGltbWF0IE5hZ2FyLCBTYWhhcmFucHVyLCBVdHRhciBQ
cmFkZXNoLCAyNDcwMDEsIEluZGlhLiYjeEQ7RW52aXJvbm1lbnRhbCBNaWNyb2Jpb2xvZ3kgTGFi
b3JhdG9yeSwgRW52aXJvbm1lbnRhbCBUb3hpY29sb2d5IEdyb3VwLCBDU0lSLUluZGlhbiBJbnN0
aXR1dGUgb2YgVG94aWNvbG9neSBSZXNlYXJjaCAoQ1NJUi1JSVRSKSwgVmlzaHZpZ3lhbiBCaGF2
YW4gMzEsIE1haGF0bWEgR2FuZGhpIE1hcmcsIEx1Y2tub3csIFV0dGFyIFByYWRlc2gsIDIyNjAw
MSwgSW5kaWEuIGFyYWpAaWl0ci5yZXMuaW4uPC9hdXRoLWFkZHJlc3M+PHRpdGxlcz48dGl0bGU+
UHVyaWZpY2F0aW9uLCBjaGFyYWN0ZXJpemF0aW9uIGFuZCB0aGVybW9zdGFiaWxpdHkgaW1wcm92
ZW1lbnQgb2YgeHlsYW5hc2UgZnJvbSBCYWNpbGx1cyBhbXlsb2xpcXVlZmFjaWVucyBhbmQgaXRz
IGFwcGxpY2F0aW9uIGluIHByZS1ibGVhY2hpbmcgb2Yga3JhZnQgcHVscDwvdGl0bGU+PHNlY29u
ZGFyeS10aXRsZT4zIEJpb3RlY2g8L3NlY29uZGFyeS10aXRsZT48YWx0LXRpdGxlPjMgQmlvdGVj
aDwvYWx0LXRpdGxlPjwvdGl0bGVzPjxwZXJpb2RpY2FsPjxmdWxsLXRpdGxlPjMgQmlvdGVjaDwv
ZnVsbC10aXRsZT48L3BlcmlvZGljYWw+PGFsdC1wZXJpb2RpY2FsPjxmdWxsLXRpdGxlPjMgQmlv
dGVjaDwvZnVsbC10aXRsZT48L2FsdC1wZXJpb2RpY2FsPjxwYWdlcz4yMDwvcGFnZXM+PHZvbHVt
ZT43PC92b2x1bWU+PG51bWJlcj4xPC9udW1iZXI+PGVkaXRpb24+MjAxNy8wNC8xMzwvZWRpdGlv
bj48a2V5d29yZHM+PGtleXdvcmQ+QmFjaWxsdXMgYW15bG9saXF1ZWZhY2llbnM8L2tleXdvcmQ+
PGtleXdvcmQ+S2FwcGEgbnVtYmVyPC9rZXl3b3JkPjxrZXl3b3JkPlB1cmlmaWNhdGlvbjwva2V5
d29yZD48a2V5d29yZD5TZW08L2tleXdvcmQ+PGtleXdvcmQ+VGhlcm1vc3RhYmlsaXR5PC9rZXl3
b3JkPjxrZXl3b3JkPlh5bGFuYXNlPC9rZXl3b3JkPjwva2V5d29yZHM+PGRhdGVzPjx5ZWFyPjIw
MTc8L3llYXI+PHB1Yi1kYXRlcz48ZGF0ZT5NYXk8L2RhdGU+PC9wdWItZGF0ZXM+PC9kYXRlcz48
aXNibj4yMTkwLTU3MlggKFByaW50KSYjeEQ7MjE5MC01NzM4PC9pc2JuPjxhY2Nlc3Npb24tbnVt
PjI4NDAxNDU4PC9hY2Nlc3Npb24tbnVtPjx1cmxzPjwvdXJscz48Y3VzdG9tMj5QTUM1Mzg4NjYw
PC9jdXN0b20yPjxlbGVjdHJvbmljLXJlc291cmNlLW51bT4xMC4xMDA3L3MxMzIwNS0wMTctMDYx
NS15PC9lbGVjdHJvbmljLXJlc291cmNlLW51bT48cmVtb3RlLWRhdGFiYXNlLXByb3ZpZGVyPk5M
TTwvcmVtb3RlLWRhdGFiYXNlLXByb3ZpZGVyPjxsYW5ndWFnZT5lbmc8L2xhbmd1YWdlPjwvcmVj
b3JkPjwvQ2l0ZT48Q2l0ZT48QXV0aG9yPkFtb3JlPC9BdXRob3I+PFllYXI+MjAxNTwvWWVhcj48
UmVjTnVtPjIwNzwvUmVjTnVtPjxyZWNvcmQ+PHJlYy1udW1iZXI+MjA3PC9yZWMtbnVtYmVyPjxm
b3JlaWduLWtleXM+PGtleSBhcHA9IkVOIiBkYi1pZD0idzJ4cGVycnNwenoycjBld2ZkcXBwc2Qw
ZnByOTV3ZWF6MHJ0Ij4yMDc8L2tleT48L2ZvcmVpZ24ta2V5cz48cmVmLXR5cGUgbmFtZT0iSm91
cm5hbCBBcnRpY2xlIj4xNzwvcmVmLXR5cGU+PGNvbnRyaWJ1dG9ycz48YXV0aG9ycz48YXV0aG9y
PkFtb3JlLCBBLjwvYXV0aG9yPjxhdXRob3I+UGFyYW1lc3dhcmFuLCBCLjwvYXV0aG9yPjxhdXRo
b3I+S3VtYXIsIFIuPC9hdXRob3I+PGF1dGhvcj5CaXJvbG8sIEwuPC9hdXRob3I+PGF1dGhvcj5W
aW5jaWd1ZXJyYSwgUi48L2F1dGhvcj48YXV0aG9yPk1hcmNvbG9uZ28sIEwuPC9hdXRob3I+PGF1
dGhvcj5Jb25hdGEsIEUuPC9hdXRob3I+PGF1dGhvcj5MYSBDYXJhLCBGLjwvYXV0aG9yPjxhdXRo
b3I+UGFuZGV5LCBBLjwvYXV0aG9yPjxhdXRob3I+RmFyYWNvLCBWLjwvYXV0aG9yPjwvYXV0aG9y
cz48L2NvbnRyaWJ1dG9ycz48YXV0aC1hZGRyZXNzPkRlcGFydG1lbnQgb2YgQ2hlbWljYWwgU2Np
ZW5jZXMsIFVuaXZlcnNpdHkgb2YgTmFwbGVzICZxdW90O0ZlZGVyaWNvIElJJnF1b3Q7LCBDb21w
bGVzc28gVW5pdmVyc2l0YXJpbyBNb250ZSBTLiBBbmdlbG8gdmlhIENpbnRpYSwgNCwgODAxMjYs
IE5hcGxlcywgSXRhbHkuJiN4RDtDU0lSLU5hdGlvbmFsIEluc3RpdHV0ZSBmb3IgSW50ZXJkaXNj
aXBsaW5hcnkgU2NpZW5jZSBhbmQgVGVjaG5vbG9neSAoTklJU1QpIFRyaXZhbmRydW0sIDY5NSAw
MTksIEluZGlhLiYjeEQ7SW5zdGl0dXRlIG9mIEJpb3NjaWVuY2VzIGFuZCBCaW9SZXNvdXJjZXMg
LSBOYXRpb25hbCBSZXNlYXJjaCBDb3VuY2lsIE5hcG9saSwgSXRhbHkuPC9hdXRoLWFkZHJlc3M+
PHRpdGxlcz48dGl0bGU+QXBwbGljYXRpb24gb2YgYSBuZXcgeHlsYW5hc2UgYWN0aXZpdHkgZnJv
bSBCYWNpbGx1cyBhbXlsb2xpcXVlZmFjaWVucyBYUjQ0QSBpbiBicmV3ZXImYXBvcztzIHNwZW50
IGdyYWluIHNhY2NoYXJpZmljYXRpb248L3RpdGxlPjxzZWNvbmRhcnktdGl0bGU+SiBDaGVtIFRl
Y2hub2wgQmlvdGVjaG5vbDwvc2Vjb25kYXJ5LXRpdGxlPjxhbHQtdGl0bGU+Sm91cm5hbCBvZiBj
aGVtaWNhbCB0ZWNobm9sb2d5IGFuZCBiaW90ZWNobm9sb2d5IChPeGZvcmQsIE94Zm9yZHNoaXJl
IDogMTk4Nik8L2FsdC10aXRsZT48L3RpdGxlcz48cGVyaW9kaWNhbD48ZnVsbC10aXRsZT5KIENo
ZW0gVGVjaG5vbCBCaW90ZWNobm9sPC9mdWxsLXRpdGxlPjxhYmJyLTE+Sm91cm5hbCBvZiBjaGVt
aWNhbCB0ZWNobm9sb2d5IGFuZCBiaW90ZWNobm9sb2d5IChPeGZvcmQsIE94Zm9yZHNoaXJlIDog
MTk4Nik8L2FiYnItMT48L3BlcmlvZGljYWw+PGFsdC1wZXJpb2RpY2FsPjxmdWxsLXRpdGxlPkog
Q2hlbSBUZWNobm9sIEJpb3RlY2hub2w8L2Z1bGwtdGl0bGU+PGFiYnItMT5Kb3VybmFsIG9mIGNo
ZW1pY2FsIHRlY2hub2xvZ3kgYW5kIGJpb3RlY2hub2xvZ3kgKE94Zm9yZCwgT3hmb3Jkc2hpcmUg
OiAxOTg2KTwvYWJici0xPjwvYWx0LXBlcmlvZGljYWw+PHBhZ2VzPjU3My01ODE8L3BhZ2VzPjx2
b2x1bWU+OTA8L3ZvbHVtZT48bnVtYmVyPjM8L251bWJlcj48ZWRpdGlvbj4yMDE1LzA0LzE0PC9l
ZGl0aW9uPjxrZXl3b3Jkcz48a2V5d29yZD5CYWNpbGx1czwva2V5d29yZD48a2V5d29yZD5icmV3
ZXImYXBvcztzIHNwZW50IGdyYWluPC9rZXl3b3JkPjxrZXl3b3JkPnNhY2NoYXJpZmljYXRpb248
L2tleXdvcmQ+PGtleXdvcmQ+eHlsYW5hc2U8L2tleXdvcmQ+PC9rZXl3b3Jkcz48ZGF0ZXM+PHll
YXI+MjAxNTwveWVhcj48cHViLWRhdGVzPjxkYXRlPk1hcjwvZGF0ZT48L3B1Yi1kYXRlcz48L2Rh
dGVzPjxpc2JuPjAyNjgtMjU3NSAoUHJpbnQpJiN4RDswMjY4LTI1NzU8L2lzYm4+PGFjY2Vzc2lv
bi1udW0+MjU4NjY0Mjk8L2FjY2Vzc2lvbi1udW0+PHVybHM+PC91cmxzPjxjdXN0b20yPlBNQzQz
ODQ4MDU8L2N1c3RvbTI+PGVsZWN0cm9uaWMtcmVzb3VyY2UtbnVtPjEwLjEwMDIvamN0Yi40NTg5
PC9lbGVjdHJvbmljLXJlc291cmNlLW51bT48cmVtb3RlLWRhdGFiYXNlLXByb3ZpZGVyPk5MTTwv
cmVtb3RlLWRhdGFiYXNlLXByb3ZpZGVyPjxsYW5ndWFnZT5lbmc8L2xhbmd1YWdlPjwvcmVjb3Jk
PjwvQ2l0ZT48Q2l0ZT48QXV0aG9yPlByYXR1bXRlZXA8L0F1dGhvcj48WWVhcj4yMDEwPC9ZZWFy
PjxSZWNOdW0+MjA4PC9SZWNOdW0+PHJlY29yZD48cmVjLW51bWJlcj4yMDg8L3JlYy1udW1iZXI+
PGZvcmVpZ24ta2V5cz48a2V5IGFwcD0iRU4iIGRiLWlkPSJ3MnhwZXJyc3B6ejJyMGV3ZmRxcHBz
ZDBmcHI5NXdlYXowcnQiPjIwODwva2V5PjwvZm9yZWlnbi1rZXlzPjxyZWYtdHlwZSBuYW1lPSJK
b3VybmFsIEFydGljbGUiPjE3PC9yZWYtdHlwZT48Y29udHJpYnV0b3JzPjxhdXRob3JzPjxhdXRo
b3I+UHJhdHVtdGVlcCwgSmFra2FwYW48L2F1dGhvcj48YXV0aG9yPlNhbnNlcm5zdWssIEppcmFr
YXJuPC9hdXRob3I+PGF1dGhvcj5OaXRpc2lucHJhc2VydCwgU3VuZWU8L2F1dGhvcj48YXV0aG9y
PkFwaXJha3Nha29ybiwgSmlyYXdhbjwvYXV0aG9yPjwvYXV0aG9ycz48L2NvbnRyaWJ1dG9ycz48
dGl0bGVzPjx0aXRsZT5Qcm9kdWN0aW9uLCBjaGFyYWN0ZXJpemF0aW9uIGFuZCBoeWRyb2x5c2F0
aW9uIHByb2R1Y3RzIG9mIHh5bGFuYXNlIGZyb20gQmFjaWxsdXMgc3VidGlsaXMgR04xNTY8L3Rp
dGxlPjxzZWNvbmRhcnktdGl0bGU+S0tVIFJlc2VhcmNoIEpvdXJuYWw8L3NlY29uZGFyeS10aXRs
ZT48L3RpdGxlcz48cGVyaW9kaWNhbD48ZnVsbC10aXRsZT5LS1UgUmVzZWFyY2ggSm91cm5hbDwv
ZnVsbC10aXRsZT48L3BlcmlvZGljYWw+PHBhZ2VzPjM0My0zNTA8L3BhZ2VzPjx2b2x1bWU+MTU8
L3ZvbHVtZT48ZGF0ZXM+PHllYXI+MjAxMDwveWVhcj48cHViLWRhdGVzPjxkYXRlPjA1LzAxPC9k
YXRlPjwvcHViLWRhdGVzPjwvZGF0ZXM+PHVybHM+PC91cmxzPjwvcmVjb3JkPjwvQ2l0ZT48Q2l0
ZT48QXV0aG9yPkRhbWlhbm88L0F1dGhvcj48WWVhcj4yMDA2PC9ZZWFyPjxSZWNOdW0+MjA5PC9S
ZWNOdW0+PHJlY29yZD48cmVjLW51bWJlcj4yMDk8L3JlYy1udW1iZXI+PGZvcmVpZ24ta2V5cz48
a2V5IGFwcD0iRU4iIGRiLWlkPSJ3MnhwZXJyc3B6ejJyMGV3ZmRxcHBzZDBmcHI5NXdlYXowcnQi
PjIwOTwva2V5PjwvZm9yZWlnbi1rZXlzPjxyZWYtdHlwZSBuYW1lPSJKb3VybmFsIEFydGljbGUi
PjE3PC9yZWYtdHlwZT48Y29udHJpYnV0b3JzPjxhdXRob3JzPjxhdXRob3I+RGFtaWFubywgVi4g
Qi48L2F1dGhvcj48YXV0aG9yPldhcmQsIFIuPC9hdXRob3I+PGF1dGhvcj5Hb21lcywgRS48L2F1
dGhvcj48YXV0aG9yPkFsdmVzLVByYWRvLCBILiBGLjwvYXV0aG9yPjxhdXRob3I+RGEgU2lsdmEs
IFIuPC9hdXRob3I+PC9hdXRob3JzPjwvY29udHJpYnV0b3JzPjxhdXRoLWFkZHJlc3M+VU5FU1Ag
LSBTdGF0ZSBVbml2ZXJzaXR5IG9mIFPDo28gUGF1bG8sIEJpb2NoZW1pc3RyeSBhbmQgQXBwbGll
ZCBNaWNyb2Jpb2xvZ3kgTGFib3JhdG9yeSwgUnVhIENyaXN0w7N2w6NvIENvbG9tYm8gbiAyMjY1
LCAxNTA1NC0wMDAsIFPDo28gSm9zw6kgZG8gUmlvIFByZXRvLCBTUCwgQnJhemlsLjwvYXV0aC1h
ZGRyZXNzPjx0aXRsZXM+PHRpdGxlPlB1cmlmaWNhdGlvbiBhbmQgY2hhcmFjdGVyaXphdGlvbiBv
ZiB0d28geHlsYW5hc2VzIGZyb20gYWxrYWxvcGhpbGljIGFuZCB0aGVybW9waGlsaWMgQmFjaWxs
dXMgbGljaGVuaWZvcm1pcyA3Ny0yPC90aXRsZT48c2Vjb25kYXJ5LXRpdGxlPkFwcGwgQmlvY2hl
bSBCaW90ZWNobm9sPC9zZWNvbmRhcnktdGl0bGU+PGFsdC10aXRsZT5BcHBsaWVkIGJpb2NoZW1p
c3RyeSBhbmQgYmlvdGVjaG5vbG9neTwvYWx0LXRpdGxlPjwvdGl0bGVzPjxhbHQtcGVyaW9kaWNh
bD48ZnVsbC10aXRsZT5BcHBsaWVkIEJpb2NoZW1pc3RyeSBhbmQgQmlvdGVjaG5vbG9neTwvZnVs
bC10aXRsZT48L2FsdC1wZXJpb2RpY2FsPjxwYWdlcz4yODktMzAyPC9wYWdlcz48dm9sdW1lPjEy
OS0xMzI8L3ZvbHVtZT48ZWRpdGlvbj4yMDA2LzA4LzE5PC9lZGl0aW9uPjxrZXl3b3Jkcz48a2V5
d29yZD5CYWNpbGx1cy8qY2xhc3NpZmljYXRpb24vKmVuenltb2xvZ3k8L2tleXdvcmQ+PGtleXdv
cmQ+RW5kby0xLDQtYmV0YSBYeWxhbmFzZXMvKmNoZW1pc3RyeS8qaXNvbGF0aW9uICZhbXA7IHB1
cmlmaWNhdGlvbi9tZXRhYm9saXNtPC9rZXl3b3JkPjxrZXl3b3JkPkVuenltZSBBY3RpdmF0aW9u
PC9rZXl3b3JkPjxrZXl3b3JkPkVuenltZSBTdGFiaWxpdHk8L2tleXdvcmQ+PGtleXdvcmQ+TW9s
ZWN1bGFyIFdlaWdodDwva2V5d29yZD48a2V5d29yZD5TZW5zaXRpdml0eSBhbmQgU3BlY2lmaWNp
dHk8L2tleXdvcmQ+PGtleXdvcmQ+U3BlY2llcyBTcGVjaWZpY2l0eTwva2V5d29yZD48a2V5d29y
ZD5TdWJzdHJhdGUgU3BlY2lmaWNpdHk8L2tleXdvcmQ+PC9rZXl3b3Jkcz48ZGF0ZXM+PHllYXI+
MjAwNjwveWVhcj48cHViLWRhdGVzPjxkYXRlPlNwcmluZzwvZGF0ZT48L3B1Yi1kYXRlcz48L2Rh
dGVzPjxpc2JuPjAyNzMtMjI4OSAoUHJpbnQpJiN4RDswMjczLTIyODk8L2lzYm4+PGFjY2Vzc2lv
bi1udW0+MTY5MTU2NDg8L2FjY2Vzc2lvbi1udW0+PHVybHM+PC91cmxzPjxlbGVjdHJvbmljLXJl
c291cmNlLW51bT4xMC4xMzg1L2FiYWI6MTI5OjE6Mjg5PC9lbGVjdHJvbmljLXJlc291cmNlLW51
bT48cmVtb3RlLWRhdGFiYXNlLXByb3ZpZGVyPk5MTTwvcmVtb3RlLWRhdGFiYXNlLXByb3ZpZGVy
PjxsYW5ndWFnZT5lbmc8L2xhbmd1YWdlPjwvcmVjb3JkPjwvQ2l0ZT48Q2l0ZT48QXV0aG9yPkdo
b3NoPC9BdXRob3I+PFllYXI+MjAxOTwvWWVhcj48UmVjTnVtPjIxMDwvUmVjTnVtPjxyZWNvcmQ+
PHJlYy1udW1iZXI+MjEwPC9yZWMtbnVtYmVyPjxmb3JlaWduLWtleXM+PGtleSBhcHA9IkVOIiBk
Yi1pZD0idzJ4cGVycnNwenoycjBld2ZkcXBwc2QwZnByOTV3ZWF6MHJ0Ij4yMTA8L2tleT48L2Zv
cmVpZ24ta2V5cz48cmVmLXR5cGUgbmFtZT0iSm91cm5hbCBBcnRpY2xlIj4xNzwvcmVmLXR5cGU+
PGNvbnRyaWJ1dG9ycz48YXV0aG9ycz48YXV0aG9yPkdob3NoLCBBLjwvYXV0aG9yPjxhdXRob3I+
U3V0cmFkaGFyLCBTLjwvYXV0aG9yPjxhdXRob3I+QmFpc2h5YSwgRC48L2F1dGhvcj48L2F1dGhv
cnM+PC9jb250cmlidXRvcnM+PGF1dGgtYWRkcmVzcz5EZXBhcnRtZW50IG9mIEJvdGFueSwgR2F1
aGF0aSBVbml2ZXJzaXR5LCBHdXdhaGF0aSwgQXNzYW0sIDc4MTAxNCwgSW5kaWEuJiN4RDtEZXBh
cnRtZW50IG9mIEJpb2VuZ2luZWVyaW5nIGFuZCBUZWNobm9sb2d5LCBHYXVoYXRpIFVuaXZlcnNp
dHkgSW5zdGl0dXRlIG9mIFNjaWVuY2UgYW5kIFRlY2hub2xvZ3ksIEd1d2FoYXRpLCBBc3NhbSwg
NzgxMDE0LCBJbmRpYS4mI3hEO0RlcGFydG1lbnQgb2YgQmlvZW5naW5lZXJpbmcgYW5kIFRlY2hu
b2xvZ3ksIEdhdWhhdGkgVW5pdmVyc2l0eSBJbnN0aXR1dGUgb2YgU2NpZW5jZSBhbmQgVGVjaG5v
bG9neSwgR3V3YWhhdGksIEFzc2FtLCA3ODEwMTQsIEluZGlhLiBkcmRiYWlzaHlhQGdtYWlsLmNv
bS48L2F1dGgtYWRkcmVzcz48dGl0bGVzPjx0aXRsZT5EZWxpbmVhdGluZyB0aGVybW9waGlsaWMg
eHlsYW5hc2UgZnJvbSBCYWNpbGx1cyBsaWNoZW5pZm9ybWlzIERNNSB0b3dhcmRzIGl0cyBwb3Rl
bnRpYWwgYXBwbGljYXRpb24gaW4geHlsb29saWdvc2FjY2hhcmlkZXMgcHJvZHVjdGlvbjwvdGl0
bGU+PHNlY29uZGFyeS10aXRsZT5Xb3JsZCBKIE1pY3JvYmlvbCBCaW90ZWNobm9sPC9zZWNvbmRh
cnktdGl0bGU+PGFsdC10aXRsZT5Xb3JsZCBqb3VybmFsIG9mIG1pY3JvYmlvbG9neSAmYW1wOyBi
aW90ZWNobm9sb2d5PC9hbHQtdGl0bGU+PC90aXRsZXM+PHBlcmlvZGljYWw+PGZ1bGwtdGl0bGU+
V29ybGQgSiBNaWNyb2Jpb2wgQmlvdGVjaG5vbDwvZnVsbC10aXRsZT48YWJici0xPldvcmxkIGpv
dXJuYWwgb2YgbWljcm9iaW9sb2d5ICZhbXA7IGJpb3RlY2hub2xvZ3k8L2FiYnItMT48L3Blcmlv
ZGljYWw+PGFsdC1wZXJpb2RpY2FsPjxmdWxsLXRpdGxlPldvcmxkIEogTWljcm9iaW9sIEJpb3Rl
Y2hub2w8L2Z1bGwtdGl0bGU+PGFiYnItMT5Xb3JsZCBqb3VybmFsIG9mIG1pY3JvYmlvbG9neSAm
YW1wOyBiaW90ZWNobm9sb2d5PC9hYmJyLTE+PC9hbHQtcGVyaW9kaWNhbD48cGFnZXM+MzQ8L3Bh
Z2VzPjx2b2x1bWU+MzU8L3ZvbHVtZT48bnVtYmVyPjI8L251bWJlcj48ZWRpdGlvbj4yMDE5LzAy
LzAyPC9lZGl0aW9uPjxrZXl3b3Jkcz48a2V5d29yZD5CYWNpbGx1cyBsaWNoZW5pZm9ybWlzL2No
ZW1pc3RyeS8qZW56eW1vbG9neS9nZW5ldGljcy9tZXRhYm9saXNtPC9rZXl3b3JkPjxrZXl3b3Jk
PkJhY3RlcmlhbCBQcm90ZWlucy8qY2hlbWlzdHJ5L2dlbmV0aWNzL2lzb2xhdGlvbiAmYW1wOyBw
dXJpZmljYXRpb24vKm1ldGFib2xpc208L2tleXdvcmQ+PGtleXdvcmQ+QmFzZSBTZXF1ZW5jZTwv
a2V5d29yZD48a2V5d29yZD5FbmRvLTEsNC1iZXRhIFh5bGFuYXNlcy8qY2hlbWlzdHJ5L2dlbmV0
aWNzL2lzb2xhdGlvbiAmYW1wOyBwdXJpZmljYXRpb24vKm1ldGFib2xpc208L2tleXdvcmQ+PGtl
eXdvcmQ+RW56eW1lIFN0YWJpbGl0eTwva2V5d29yZD48a2V5d29yZD5HbHVjdXJvbmF0ZXMvY2hl
bWlzdHJ5LyptZXRhYm9saXNtPC9rZXl3b3JkPjxrZXl3b3JkPkhvdCBUZW1wZXJhdHVyZTwva2V5
d29yZD48a2V5d29yZD5IeWRyb2dlbi1Jb24gQ29uY2VudHJhdGlvbjwva2V5d29yZD48a2V5d29y
ZD5IeWRyb2x5c2lzPC9rZXl3b3JkPjxrZXl3b3JkPktpbmV0aWNzPC9rZXl3b3JkPjxrZXl3b3Jk
Pk1vbGVjdWxhciBTZXF1ZW5jZSBEYXRhPC9rZXl3b3JkPjxrZXl3b3JkPk9saWdvc2FjY2hhcmlk
ZXMvY2hlbWlzdHJ5LyptZXRhYm9saXNtPC9rZXl3b3JkPjxrZXl3b3JkPlBoeWxvZ2VueTwva2V5
d29yZD48a2V5d29yZD5YeWxhbnMvY2hlbWlzdHJ5L21ldGFib2xpc208L2tleXdvcmQ+PGtleXdv
cmQ+QW50aXR1bW9yaWdlbmljPC9rZXl3b3JkPjxrZXl3b3JkPkJhY2lsbHVzIGxpY2hlbmlmb3Jt
aXMgRE01PC9rZXl3b3JkPjxrZXl3b3JkPkVuZG8teHlsYW5hc2U8L2tleXdvcmQ+PGtleXdvcmQ+
UHJlYmlvdGljPC9rZXl3b3JkPjxrZXl3b3JkPlhvczwva2V5d29yZD48L2tleXdvcmRzPjxkYXRl
cz48eWVhcj4yMDE5PC95ZWFyPjxwdWItZGF0ZXM+PGRhdGU+SmFuIDMxPC9kYXRlPjwvcHViLWRh
dGVzPjwvZGF0ZXM+PGlzYm4+MDk1OS0zOTkzPC9pc2JuPjxhY2Nlc3Npb24tbnVtPjMwNzA2MjE5
PC9hY2Nlc3Npb24tbnVtPjx1cmxzPjwvdXJscz48ZWxlY3Ryb25pYy1yZXNvdXJjZS1udW0+MTAu
MTAwNy9zMTEyNzQtMDE5LTI2MDUtMTwvZWxlY3Ryb25pYy1yZXNvdXJjZS1udW0+PHJlbW90ZS1k
YXRhYmFzZS1wcm92aWRlcj5OTE08L3JlbW90ZS1kYXRhYmFzZS1wcm92aWRlcj48bGFuZ3VhZ2U+
ZW5nPC9sYW5ndWFnZT48L3JlY29yZD48L0NpdGU+PENpdGU+PEF1dGhvcj5MZWU8L0F1dGhvcj48
WWVhcj4yMDA4PC9ZZWFyPjxSZWNOdW0+MjExPC9SZWNOdW0+PHJlY29yZD48cmVjLW51bWJlcj4y
MTE8L3JlYy1udW1iZXI+PGZvcmVpZ24ta2V5cz48a2V5IGFwcD0iRU4iIGRiLWlkPSJ3MnhwZXJy
c3B6ejJyMGV3ZmRxcHBzZDBmcHI5NXdlYXowcnQiPjIxMTwva2V5PjwvZm9yZWlnbi1rZXlzPjxy
ZWYtdHlwZSBuYW1lPSJKb3VybmFsIEFydGljbGUiPjE3PC9yZWYtdHlwZT48Y29udHJpYnV0b3Jz
PjxhdXRob3JzPjxhdXRob3I+TGVlLCBDLiBDLjwvYXV0aG9yPjxhdXRob3I+S2liYmxld2hpdGUt
QWNjaW5lbGxpLCBSLiBFLjwvYXV0aG9yPjxhdXRob3I+U21pdGgsIE0uIFIuPC9hdXRob3I+PGF1
dGhvcj5XYWdzY2hhbCwgSy48L2F1dGhvcj48YXV0aG9yPk9ydHMsIFcuIEouPC9hdXRob3I+PGF1
dGhvcj5Xb25nLCBELiBXLjwvYXV0aG9yPjwvYXV0aG9ycz48L2NvbnRyaWJ1dG9ycz48YXV0aC1h
ZGRyZXNzPlVTREEtQVJTLVdSUkMsIDgwMCBCdWNoYW5hbiBTdC4sIEFsYmFueSwgQ0EgOTQ3MTAs
IFVTQS4gQ2hhcmxlcy5DLkxlZUBhcnMudXNkYS5nb3Y8L2F1dGgtYWRkcmVzcz48dGl0bGVzPjx0
aXRsZT5DbG9uaW5nIG9mIEJhY2lsbHVzIGxpY2hlbmlmb3JtaXMgeHlsYW5hc2UgZ2VuZSBhbmQg
Y2hhcmFjdGVyaXphdGlvbiBvZiByZWNvbWJpbmFudCBlbnp5bWU8L3RpdGxlPjxzZWNvbmRhcnkt
dGl0bGU+Q3VyciBNaWNyb2Jpb2w8L3NlY29uZGFyeS10aXRsZT48YWx0LXRpdGxlPkN1cnJlbnQg
bWljcm9iaW9sb2d5PC9hbHQtdGl0bGU+PC90aXRsZXM+PHBlcmlvZGljYWw+PGZ1bGwtdGl0bGU+
Q3VyciBNaWNyb2Jpb2w8L2Z1bGwtdGl0bGU+PGFiYnItMT5DdXJyZW50IG1pY3JvYmlvbG9neTwv
YWJici0xPjwvcGVyaW9kaWNhbD48YWx0LXBlcmlvZGljYWw+PGZ1bGwtdGl0bGU+Q3VyciBNaWNy
b2Jpb2w8L2Z1bGwtdGl0bGU+PGFiYnItMT5DdXJyZW50IG1pY3JvYmlvbG9neTwvYWJici0xPjwv
YWx0LXBlcmlvZGljYWw+PHBhZ2VzPjMwMS01PC9wYWdlcz48dm9sdW1lPjU3PC92b2x1bWU+PG51
bWJlcj40PC9udW1iZXI+PGVkaXRpb24+MjAwOC8wNy8xMDwvZWRpdGlvbj48a2V5d29yZHM+PGtl
eXdvcmQ+QW1pbm8gQWNpZCBTZXF1ZW5jZTwva2V5d29yZD48a2V5d29yZD5CYWNpbGx1cy8qZW56
eW1vbG9neS8qZ2VuZXRpY3MvaXNvbGF0aW9uICZhbXA7IHB1cmlmaWNhdGlvbi9tZXRhYm9saXNt
PC9rZXl3b3JkPjxrZXl3b3JkPkJhY3RlcmlhbCBQcm90ZWlucy9jaGVtaXN0cnkvZ2VuZXRpY3Mv
bWV0YWJvbGlzbTwva2V5d29yZD48a2V5d29yZD4qQ2xvbmluZywgTW9sZWN1bGFyPC9rZXl3b3Jk
PjxrZXl3b3JkPipFbmRvLTEsNC1iZXRhIFh5bGFuYXNlcy9jaGVtaXN0cnkvZ2VuZXRpY3MvbWV0
YWJvbGlzbTwva2V5d29yZD48a2V5d29yZD5Fbnp5bWUgU3RhYmlsaXR5PC9rZXl3b3JkPjxrZXl3
b3JkPkVzY2hlcmljaGlhIGNvbGkvZ2VuZXRpY3M8L2tleXdvcmQ+PGtleXdvcmQ+SG90IFNwcmlu
Z3MvbWljcm9iaW9sb2d5PC9rZXl3b3JkPjxrZXl3b3JkPkh5ZHJvZ2VuLUlvbiBDb25jZW50cmF0
aW9uPC9rZXl3b3JkPjxrZXl3b3JkPk1vbGVjdWxhciBTZXF1ZW5jZSBEYXRhPC9rZXl3b3JkPjxr
ZXl3b3JkPlJlY29tYmluYW50IFByb3RlaW5zL2NoZW1pc3RyeS9nZW5ldGljcy9tZXRhYm9saXNt
PC9rZXl3b3JkPjxrZXl3b3JkPlNlcXVlbmNlIEFuYWx5c2lzLCBETkE8L2tleXdvcmQ+PGtleXdv
cmQ+VGVtcGVyYXR1cmU8L2tleXdvcmQ+PC9rZXl3b3Jkcz48ZGF0ZXM+PHllYXI+MjAwODwveWVh
cj48cHViLWRhdGVzPjxkYXRlPk9jdDwvZGF0ZT48L3B1Yi1kYXRlcz48L2RhdGVzPjxpc2JuPjAz
NDMtODY1MSAoUHJpbnQpJiN4RDswMzQzLTg2NTE8L2lzYm4+PGFjY2Vzc2lvbi1udW0+MTg2MTI2
ODM8L2FjY2Vzc2lvbi1udW0+PHVybHM+PC91cmxzPjxlbGVjdHJvbmljLXJlc291cmNlLW51bT4x
MC4xMDA3L3MwMDI4NC0wMDgtOTE5My14PC9lbGVjdHJvbmljLXJlc291cmNlLW51bT48cmVtb3Rl
LWRhdGFiYXNlLXByb3ZpZGVyPk5MTTwvcmVtb3RlLWRhdGFiYXNlLXByb3ZpZGVyPjxsYW5ndWFn
ZT5lbmc8L2xhbmd1YWdlPjwvcmVjb3JkPjwvQ2l0ZT48Q2l0ZT48QXV0aG9yPkJhaTwvQXV0aG9y
PjxZZWFyPjIwMTI8L1llYXI+PFJlY051bT4yMTI8L1JlY051bT48cmVjb3JkPjxyZWMtbnVtYmVy
PjIxMjwvcmVjLW51bWJlcj48Zm9yZWlnbi1rZXlzPjxrZXkgYXBwPSJFTiIgZGItaWQ9IncyeHBl
cnJzcHp6MnIwZXdmZHFwcHNkMGZwcjk1d2VhejBydCI+MjEyPC9rZXk+PC9mb3JlaWduLWtleXM+
PHJlZi10eXBlIG5hbWU9IkpvdXJuYWwgQXJ0aWNsZSI+MTc8L3JlZi10eXBlPjxjb250cmlidXRv
cnM+PGF1dGhvcnM+PGF1dGhvcj5CYWksIFcuPC9hdXRob3I+PGF1dGhvcj5YdWUsIFkuPC9hdXRo
b3I+PGF1dGhvcj5aaG91LCBDLjwvYXV0aG9yPjxhdXRob3I+TWEsIFkuPC9hdXRob3I+PC9hdXRo
b3JzPjwvY29udHJpYnV0b3JzPjxhdXRoLWFkZHJlc3M+TmF0aW9uYWwgRW5naW5lZXJpbmcgTGFi
IGZvciBJbmR1c3RyaWFsIEVuenltZXMsIEluc3RpdHV0ZSBvZiBNaWNyb2Jpb2xvZ3ksIENoaW5l
c2UgQWNhZGVteSBvZiBTY2llbmNlcywgQmVpamluZywgQ2hpbmEuIGJhaXdxQGltLmFjLmNuPC9h
dXRoLWFkZHJlc3M+PHRpdGxlcz48dGl0bGU+Q2xvbmluZywgZXhwcmVzc2lvbiBhbmQgY2hhcmFj
dGVyaXphdGlvbiBvZiBhIG5vdmVsIHNhbHQtdG9sZXJhbnQgeHlsYW5hc2UgZnJvbSBCYWNpbGx1
cyBzcC4gU041PC90aXRsZT48c2Vjb25kYXJ5LXRpdGxlPkJpb3RlY2hub2wgTGV0dDwvc2Vjb25k
YXJ5LXRpdGxlPjxhbHQtdGl0bGU+QmlvdGVjaG5vbG9neSBsZXR0ZXJzPC9hbHQtdGl0bGU+PC90
aXRsZXM+PHBlcmlvZGljYWw+PGZ1bGwtdGl0bGU+QmlvdGVjaG5vbCBMZXR0PC9mdWxsLXRpdGxl
PjxhYmJyLTE+QmlvdGVjaG5vbG9neSBsZXR0ZXJzPC9hYmJyLTE+PC9wZXJpb2RpY2FsPjxhbHQt
cGVyaW9kaWNhbD48ZnVsbC10aXRsZT5CaW90ZWNobm9sIExldHQ8L2Z1bGwtdGl0bGU+PGFiYnIt
MT5CaW90ZWNobm9sb2d5IGxldHRlcnM8L2FiYnItMT48L2FsdC1wZXJpb2RpY2FsPjxwYWdlcz4y
MDkzLTk8L3BhZ2VzPjx2b2x1bWU+MzQ8L3ZvbHVtZT48bnVtYmVyPjExPC9udW1iZXI+PGVkaXRp
b24+MjAxMi8wOC8wNzwvZWRpdGlvbj48a2V5d29yZHM+PGtleXdvcmQ+QmFjaWxsdXMvKmVuenlt
b2xvZ3kvZ2VuZXRpY3M8L2tleXdvcmQ+PGtleXdvcmQ+QmFjdGVyaWFsIFByb3RlaW5zL2NoZW1p
c3RyeS9nZW5ldGljcy8qbWV0YWJvbGlzbTwva2V5d29yZD48a2V5d29yZD5DbG9uaW5nLCBNb2xl
Y3VsYXI8L2tleXdvcmQ+PGtleXdvcmQ+RWxlY3Ryb3Bob3Jlc2lzLCBQb2x5YWNyeWxhbWlkZSBH
ZWw8L2tleXdvcmQ+PGtleXdvcmQ+RW5kby0xLDQtYmV0YSBYeWxhbmFzZXMvY2hlbWlzdHJ5L2dl
bmV0aWNzLyptZXRhYm9saXNtPC9rZXl3b3JkPjxrZXl3b3JkPkVuenltZSBTdGFiaWxpdHkvZHJ1
ZyBlZmZlY3RzPC9rZXl3b3JkPjxrZXl3b3JkPkVzY2hlcmljaGlhIGNvbGkvZ2VuZXRpY3M8L2tl
eXdvcmQ+PGtleXdvcmQ+SHlkcm9nZW4tSW9uIENvbmNlbnRyYXRpb248L2tleXdvcmQ+PGtleXdv
cmQ+S2luZXRpY3M8L2tleXdvcmQ+PGtleXdvcmQ+UmVjb21iaW5hbnQgUHJvdGVpbnMvY2hlbWlz
dHJ5L2dlbmV0aWNzL21ldGFib2xpc208L2tleXdvcmQ+PGtleXdvcmQ+KlNhbHQgVG9sZXJhbmNl
PC9rZXl3b3JkPjxrZXl3b3JkPlNvZGl1bSBDaGxvcmlkZS9waGFybWFjb2xvZ3k8L2tleXdvcmQ+
PGtleXdvcmQ+U3Vic3RyYXRlIFNwZWNpZmljaXR5PC9rZXl3b3JkPjxrZXl3b3JkPlRlbXBlcmF0
dXJlPC9rZXl3b3JkPjwva2V5d29yZHM+PGRhdGVzPjx5ZWFyPjIwMTI8L3llYXI+PHB1Yi1kYXRl
cz48ZGF0ZT5Ob3Y8L2RhdGU+PC9wdWItZGF0ZXM+PC9kYXRlcz48aXNibj4wMTQxLTU0OTI8L2lz
Ym4+PGFjY2Vzc2lvbi1udW0+MjI4NjQ1MDU8L2FjY2Vzc2lvbi1udW0+PHVybHM+PC91cmxzPjxl
bGVjdHJvbmljLXJlc291cmNlLW51bT4xMC4xMDA3L3MxMDUyOS0wMTItMTAxMS03PC9lbGVjdHJv
bmljLXJlc291cmNlLW51bT48cmVtb3RlLWRhdGFiYXNlLXByb3ZpZGVyPk5MTTwvcmVtb3RlLWRh
dGFiYXNlLXByb3ZpZGVyPjxsYW5ndWFnZT5lbmc8L2xhbmd1YWdlPjwvcmVjb3JkPjwvQ2l0ZT48
Q2l0ZT48QXV0aG9yPlF1PC9BdXRob3I+PFllYXI+MjAxMTwvWWVhcj48UmVjTnVtPjIxMzwvUmVj
TnVtPjxyZWNvcmQ+PHJlYy1udW1iZXI+MjEzPC9yZWMtbnVtYmVyPjxmb3JlaWduLWtleXM+PGtl
eSBhcHA9IkVOIiBkYi1pZD0idzJ4cGVycnNwenoycjBld2ZkcXBwc2QwZnByOTV3ZWF6MHJ0Ij4y
MTM8L2tleT48L2ZvcmVpZ24ta2V5cz48cmVmLXR5cGUgbmFtZT0iSm91cm5hbCBBcnRpY2xlIj4x
NzwvcmVmLXR5cGU+PGNvbnRyaWJ1dG9ycz48YXV0aG9ycz48YXV0aG9yPlF1LCBXLjwvYXV0aG9y
PjxhdXRob3I+U2hhbywgVy48L2F1dGhvcj48L2F1dGhvcnM+PC9jb250cmlidXRvcnM+PGF1dGgt
YWRkcmVzcz5SZXNlYXJjaCBDZW50ZXIgZm9yIEJpb3RlY2hub2xvZ3kgYW5kIEJpb21hc3MgRW5l
cmd5LCBOYW5qaW5nIE5vcm1hbCBVbml2ZXJzaXR5LCBOYW5qaW5nLCBDaGluYS48L2F1dGgtYWRk
cmVzcz48dGl0bGVzPjx0aXRsZT5DbG9uaW5nLCBleHByZXNzaW9uIGFuZCBjaGFyYWN0ZXJpemF0
aW9uIG9mIGdseWNvc2lkZSBoeWRyb2xhc2UgZmFtaWx5IDExIGVuZG94eWxhbmFzZSBmcm9tIEJh
Y2lsbHVzIHB1bWlsdXMgQVJBPC90aXRsZT48c2Vjb25kYXJ5LXRpdGxlPkJpb3RlY2hub2wgTGV0
dDwvc2Vjb25kYXJ5LXRpdGxlPjxhbHQtdGl0bGU+QmlvdGVjaG5vbG9neSBsZXR0ZXJzPC9hbHQt
dGl0bGU+PC90aXRsZXM+PHBlcmlvZGljYWw+PGZ1bGwtdGl0bGU+QmlvdGVjaG5vbCBMZXR0PC9m
dWxsLXRpdGxlPjxhYmJyLTE+QmlvdGVjaG5vbG9neSBsZXR0ZXJzPC9hYmJyLTE+PC9wZXJpb2Rp
Y2FsPjxhbHQtcGVyaW9kaWNhbD48ZnVsbC10aXRsZT5CaW90ZWNobm9sIExldHQ8L2Z1bGwtdGl0
bGU+PGFiYnItMT5CaW90ZWNobm9sb2d5IGxldHRlcnM8L2FiYnItMT48L2FsdC1wZXJpb2RpY2Fs
PjxwYWdlcz4xNDA3LTE2PC9wYWdlcz48dm9sdW1lPjMzPC92b2x1bWU+PG51bWJlcj43PC9udW1i
ZXI+PGVkaXRpb24+MjAxMS8wMy8wNDwvZWRpdGlvbj48a2V5d29yZHM+PGtleXdvcmQ+NSZhcG9z
OyBVbnRyYW5zbGF0ZWQgUmVnaW9uczwva2V5d29yZD48a2V5d29yZD5BbWlubyBBY2lkIFNlcXVl
bmNlPC9rZXl3b3JkPjxrZXl3b3JkPkJhY2lsbHVzLyplbnp5bW9sb2d5L2dlbmV0aWNzPC9rZXl3
b3JkPjxrZXl3b3JkPkNsb25pbmcsIE1vbGVjdWxhcjwva2V5d29yZD48a2V5d29yZD5ETkEsIEJh
Y3RlcmlhbC9jaGVtaXN0cnkvZ2VuZXRpY3M8L2tleXdvcmQ+PGtleXdvcmQ+RW5kby0xLDQtYmV0
YSBYeWxhbmFzZXMvY2hlbWlzdHJ5LypnZW5ldGljcy8qbWV0YWJvbGlzbTwva2V5d29yZD48a2V5
d29yZD5Fbnp5bWUgQWN0aXZhdG9ycy9tZXRhYm9saXNtPC9rZXl3b3JkPjxrZXl3b3JkPkVuenlt
ZSBJbmhpYml0b3JzL21ldGFib2xpc208L2tleXdvcmQ+PGtleXdvcmQ+RW56eW1lIFN0YWJpbGl0
eTwva2V5d29yZD48a2V5d29yZD5Fc2NoZXJpY2hpYSBjb2xpL2dlbmV0aWNzPC9rZXl3b3JkPjxr
ZXl3b3JkPkh5ZHJvZ2VuLUlvbiBDb25jZW50cmF0aW9uPC9rZXl3b3JkPjxrZXl3b3JkPktpbmV0
aWNzPC9rZXl3b3JkPjxrZXl3b3JkPk1vbGVjdWxhciBTZXF1ZW5jZSBEYXRhPC9rZXl3b3JkPjxr
ZXl3b3JkPk1vbGVjdWxhciBXZWlnaHQ8L2tleXdvcmQ+PGtleXdvcmQ+TnVjbGVpYyBBY2lkIENv
bmZvcm1hdGlvbjwva2V5d29yZD48a2V5d29yZD5PcGVuIFJlYWRpbmcgRnJhbWVzPC9rZXl3b3Jk
PjxrZXl3b3JkPlByb3RlaW4gU29ydGluZyBTaWduYWxzPC9rZXl3b3JkPjxrZXl3b3JkPlJlY29t
YmluYW50IFByb3RlaW5zL2dlbmV0aWNzL2lzb2xhdGlvbiAmYW1wOyBwdXJpZmljYXRpb24vbWV0
YWJvbGlzbTwva2V5d29yZD48a2V5d29yZD5TZXF1ZW5jZSBBbmFseXNpcywgRE5BPC9rZXl3b3Jk
PjxrZXl3b3JkPlNlcXVlbmNlIEhvbW9sb2d5LCBBbWlubyBBY2lkPC9rZXl3b3JkPjxrZXl3b3Jk
PlRlbXBlcmF0dXJlPC9rZXl3b3JkPjxrZXl3b3JkPlRpbWUgRmFjdG9yczwva2V5d29yZD48a2V5
d29yZD5YeWxhbnMvbWV0YWJvbGlzbTwva2V5d29yZD48L2tleXdvcmRzPjxkYXRlcz48eWVhcj4y
MDExPC95ZWFyPjxwdWItZGF0ZXM+PGRhdGU+SnVsPC9kYXRlPjwvcHViLWRhdGVzPjwvZGF0ZXM+
PGlzYm4+MDE0MS01NDkyPC9pc2JuPjxhY2Nlc3Npb24tbnVtPjIxMzY5OTEwPC9hY2Nlc3Npb24t
bnVtPjx1cmxzPjwvdXJscz48ZWxlY3Ryb25pYy1yZXNvdXJjZS1udW0+MTAuMTAwNy9zMTA1Mjkt
MDExLTA1NjgteDwvZWxlY3Ryb25pYy1yZXNvdXJjZS1udW0+PHJlbW90ZS1kYXRhYmFzZS1wcm92
aWRlcj5OTE08L3JlbW90ZS1kYXRhYmFzZS1wcm92aWRlcj48bGFuZ3VhZ2U+ZW5nPC9sYW5ndWFn
ZT48L3JlY29yZD48L0NpdGU+PC9FbmROb3RlPgB=
</w:fldData>
        </w:fldChar>
      </w:r>
      <w:r w:rsidR="000E67D7" w:rsidRPr="003E4296">
        <w:rPr>
          <w:rFonts w:ascii="Times New Roman" w:hAnsi="Times New Roman" w:cs="Times New Roman"/>
          <w:szCs w:val="28"/>
        </w:rPr>
        <w:instrText xml:space="preserve"> ADDIN EN.CITE.DATA </w:instrText>
      </w:r>
      <w:r w:rsidR="005C07F7" w:rsidRPr="003E4296">
        <w:rPr>
          <w:rFonts w:ascii="Times New Roman" w:hAnsi="Times New Roman" w:cs="Times New Roman"/>
          <w:szCs w:val="28"/>
        </w:rPr>
      </w:r>
      <w:r w:rsidR="005C07F7" w:rsidRPr="003E4296">
        <w:rPr>
          <w:rFonts w:ascii="Times New Roman" w:hAnsi="Times New Roman" w:cs="Times New Roman"/>
          <w:szCs w:val="28"/>
        </w:rPr>
        <w:fldChar w:fldCharType="end"/>
      </w:r>
      <w:r w:rsidR="005C07F7" w:rsidRPr="003E4296">
        <w:rPr>
          <w:rFonts w:ascii="Times New Roman" w:hAnsi="Times New Roman" w:cs="Times New Roman"/>
          <w:szCs w:val="28"/>
        </w:rPr>
      </w:r>
      <w:r w:rsidR="005C07F7" w:rsidRPr="003E4296">
        <w:rPr>
          <w:rFonts w:ascii="Times New Roman" w:hAnsi="Times New Roman" w:cs="Times New Roman"/>
          <w:szCs w:val="28"/>
        </w:rPr>
        <w:fldChar w:fldCharType="separate"/>
      </w:r>
      <w:r w:rsidR="000E67D7" w:rsidRPr="003E4296">
        <w:rPr>
          <w:rFonts w:ascii="Times New Roman" w:hAnsi="Times New Roman" w:cs="Times New Roman"/>
          <w:noProof/>
          <w:szCs w:val="28"/>
        </w:rPr>
        <w:t>[</w:t>
      </w:r>
      <w:hyperlink w:anchor="_ENREF_117" w:tooltip="Kumar, 2017 #116" w:history="1">
        <w:r w:rsidR="000E67D7" w:rsidRPr="003E4296">
          <w:rPr>
            <w:rFonts w:ascii="Times New Roman" w:hAnsi="Times New Roman" w:cs="Times New Roman"/>
            <w:noProof/>
            <w:szCs w:val="28"/>
          </w:rPr>
          <w:t>117</w:t>
        </w:r>
      </w:hyperlink>
      <w:r w:rsidR="000E67D7" w:rsidRPr="003E4296">
        <w:rPr>
          <w:rFonts w:ascii="Times New Roman" w:hAnsi="Times New Roman" w:cs="Times New Roman"/>
          <w:noProof/>
          <w:szCs w:val="28"/>
        </w:rPr>
        <w:t xml:space="preserve">, </w:t>
      </w:r>
      <w:r w:rsidR="004E2A98" w:rsidRPr="003E4296">
        <w:rPr>
          <w:rFonts w:ascii="Times New Roman" w:hAnsi="Times New Roman" w:cs="Times New Roman"/>
          <w:noProof/>
          <w:szCs w:val="28"/>
          <w:lang w:val="kk-KZ"/>
        </w:rPr>
        <w:t>р.</w:t>
      </w:r>
      <w:r w:rsidR="0063694F" w:rsidRPr="003E4296">
        <w:rPr>
          <w:rFonts w:ascii="Times New Roman" w:hAnsi="Times New Roman" w:cs="Times New Roman"/>
          <w:noProof/>
          <w:szCs w:val="28"/>
          <w:lang w:val="kk-KZ"/>
        </w:rPr>
        <w:t xml:space="preserve"> 20-1</w:t>
      </w:r>
      <w:r w:rsidR="004E2A98" w:rsidRPr="003E4296">
        <w:rPr>
          <w:rFonts w:ascii="Times New Roman" w:hAnsi="Times New Roman" w:cs="Times New Roman"/>
          <w:noProof/>
          <w:szCs w:val="28"/>
          <w:lang w:val="kk-KZ"/>
        </w:rPr>
        <w:t xml:space="preserve">; </w:t>
      </w:r>
      <w:hyperlink w:anchor="_ENREF_220" w:tooltip="Amore, 2015 #207" w:history="1">
        <w:r w:rsidR="000E67D7" w:rsidRPr="003E4296">
          <w:rPr>
            <w:rFonts w:ascii="Times New Roman" w:hAnsi="Times New Roman" w:cs="Times New Roman"/>
            <w:noProof/>
            <w:szCs w:val="28"/>
          </w:rPr>
          <w:t>220-226</w:t>
        </w:r>
      </w:hyperlink>
      <w:r w:rsidR="000E67D7" w:rsidRPr="003E4296">
        <w:rPr>
          <w:rFonts w:ascii="Times New Roman" w:hAnsi="Times New Roman" w:cs="Times New Roman"/>
          <w:noProof/>
          <w:szCs w:val="28"/>
        </w:rPr>
        <w:t>]</w:t>
      </w:r>
      <w:r w:rsidR="005C07F7" w:rsidRPr="003E4296">
        <w:rPr>
          <w:rFonts w:ascii="Times New Roman" w:hAnsi="Times New Roman" w:cs="Times New Roman"/>
          <w:szCs w:val="28"/>
        </w:rPr>
        <w:fldChar w:fldCharType="end"/>
      </w:r>
      <w:r w:rsidR="00F04C43" w:rsidRPr="003E4296">
        <w:rPr>
          <w:rFonts w:ascii="Times New Roman" w:hAnsi="Times New Roman" w:cs="Times New Roman"/>
          <w:szCs w:val="28"/>
        </w:rPr>
        <w:t>.</w:t>
      </w:r>
    </w:p>
    <w:p w:rsidR="00E258BC" w:rsidRPr="00E258BC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F04C43" w:rsidRDefault="00860E0D" w:rsidP="004E2A98">
      <w:pPr>
        <w:ind w:left="0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</w:rPr>
        <w:t xml:space="preserve">Таблица </w:t>
      </w:r>
      <w:r w:rsidRPr="00860E0D">
        <w:rPr>
          <w:rFonts w:ascii="Times New Roman" w:hAnsi="Times New Roman" w:cs="Times New Roman"/>
          <w:szCs w:val="28"/>
        </w:rPr>
        <w:t>4</w:t>
      </w:r>
      <w:r w:rsidR="00F04C43" w:rsidRPr="002F7E38">
        <w:rPr>
          <w:rFonts w:ascii="Times New Roman" w:hAnsi="Times New Roman" w:cs="Times New Roman"/>
          <w:szCs w:val="28"/>
        </w:rPr>
        <w:t xml:space="preserve"> – Результаты анализа на платформе </w:t>
      </w:r>
      <w:r w:rsidR="00F04C43" w:rsidRPr="002F7E38">
        <w:rPr>
          <w:rFonts w:ascii="Times New Roman" w:hAnsi="Times New Roman" w:cs="Times New Roman"/>
          <w:szCs w:val="28"/>
          <w:lang w:val="en-US"/>
        </w:rPr>
        <w:t>Mascot</w:t>
      </w:r>
      <w:r w:rsidR="00F04C43" w:rsidRPr="002F7E38">
        <w:rPr>
          <w:rFonts w:ascii="Times New Roman" w:hAnsi="Times New Roman" w:cs="Times New Roman"/>
          <w:szCs w:val="28"/>
        </w:rPr>
        <w:t xml:space="preserve"> данных ВЭЖХ-МС/МС против базы данных </w:t>
      </w:r>
      <w:r w:rsidR="00F04C43" w:rsidRPr="002F7E38">
        <w:rPr>
          <w:rFonts w:ascii="Times New Roman" w:hAnsi="Times New Roman" w:cs="Times New Roman"/>
          <w:szCs w:val="28"/>
          <w:lang w:val="en-US"/>
        </w:rPr>
        <w:t>NCBInr</w:t>
      </w:r>
    </w:p>
    <w:p w:rsidR="00E258BC" w:rsidRPr="004E2A98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 w:val="16"/>
          <w:szCs w:val="16"/>
          <w:lang w:val="kk-KZ"/>
        </w:rPr>
      </w:pP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1493"/>
        <w:gridCol w:w="1610"/>
        <w:gridCol w:w="3009"/>
        <w:gridCol w:w="1064"/>
        <w:gridCol w:w="1008"/>
      </w:tblGrid>
      <w:tr w:rsidR="00F04C43" w:rsidRPr="004E2A98" w:rsidTr="009F3971">
        <w:tc>
          <w:tcPr>
            <w:tcW w:w="1405" w:type="dxa"/>
            <w:shd w:val="clear" w:color="auto" w:fill="auto"/>
            <w:vAlign w:val="center"/>
          </w:tcPr>
          <w:p w:rsidR="00F04C43" w:rsidRPr="004E2A98" w:rsidRDefault="00F04C43" w:rsidP="004E2A98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NCBInr ID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F04C43" w:rsidRPr="004E2A98" w:rsidRDefault="00F04C43" w:rsidP="004E2A98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</w:rPr>
              <w:t>Белок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F04C43" w:rsidRPr="004E2A98" w:rsidRDefault="00F04C43" w:rsidP="009F3971">
            <w:pPr>
              <w:ind w:left="-108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</w:rPr>
              <w:t>Молекулярная масса, Да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04C43" w:rsidRPr="004E2A98" w:rsidRDefault="00F04C43" w:rsidP="004E2A98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</w:rPr>
              <w:t>Пептид</w:t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F04C43" w:rsidRPr="004E2A98" w:rsidRDefault="00F04C43" w:rsidP="004E2A98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</w:rPr>
              <w:t>Покры</w:t>
            </w:r>
            <w:r w:rsidR="009F397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4E2A98">
              <w:rPr>
                <w:rFonts w:ascii="Times New Roman" w:hAnsi="Times New Roman" w:cs="Times New Roman"/>
                <w:bCs/>
                <w:sz w:val="24"/>
                <w:szCs w:val="24"/>
              </w:rPr>
              <w:t>тие</w:t>
            </w: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(%)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F04C43" w:rsidRPr="004E2A98" w:rsidRDefault="00F04C43" w:rsidP="004E2A98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</w:rPr>
              <w:t>Оценка</w:t>
            </w:r>
            <w:r w:rsidR="00097D22" w:rsidRPr="004E2A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97D22"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(Score)</w:t>
            </w:r>
          </w:p>
        </w:tc>
      </w:tr>
      <w:tr w:rsidR="00F04C43" w:rsidRPr="004E2A98" w:rsidTr="009F3971">
        <w:tc>
          <w:tcPr>
            <w:tcW w:w="1405" w:type="dxa"/>
            <w:vMerge w:val="restart"/>
            <w:shd w:val="clear" w:color="auto" w:fill="auto"/>
          </w:tcPr>
          <w:p w:rsidR="00F04C43" w:rsidRPr="004E2A98" w:rsidRDefault="00F04C43" w:rsidP="009F3971">
            <w:pPr>
              <w:ind w:left="-94" w:right="-10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gi493688735</w:t>
            </w:r>
          </w:p>
        </w:tc>
        <w:tc>
          <w:tcPr>
            <w:tcW w:w="1493" w:type="dxa"/>
            <w:vMerge w:val="restart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endo-1,4-beta-xylanase [</w:t>
            </w:r>
            <w:r w:rsidRPr="004E2A9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Bacillus sonorensis</w:t>
            </w: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]</w:t>
            </w:r>
          </w:p>
        </w:tc>
        <w:tc>
          <w:tcPr>
            <w:tcW w:w="1610" w:type="dxa"/>
            <w:vMerge w:val="restart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23308</w:t>
            </w:r>
          </w:p>
        </w:tc>
        <w:tc>
          <w:tcPr>
            <w:tcW w:w="3009" w:type="dxa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GTVYSDGGTYDIYTTTR</w:t>
            </w:r>
          </w:p>
        </w:tc>
        <w:tc>
          <w:tcPr>
            <w:tcW w:w="1064" w:type="dxa"/>
            <w:vMerge w:val="restart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1008" w:type="dxa"/>
            <w:vMerge w:val="restart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304</w:t>
            </w:r>
          </w:p>
        </w:tc>
      </w:tr>
      <w:tr w:rsidR="00F04C43" w:rsidRPr="004E2A98" w:rsidTr="009F3971">
        <w:tc>
          <w:tcPr>
            <w:tcW w:w="1405" w:type="dxa"/>
            <w:vMerge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493" w:type="dxa"/>
            <w:vMerge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610" w:type="dxa"/>
            <w:vMerge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009" w:type="dxa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TTFTQYWSVR</w:t>
            </w:r>
          </w:p>
        </w:tc>
        <w:tc>
          <w:tcPr>
            <w:tcW w:w="1064" w:type="dxa"/>
            <w:vMerge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008" w:type="dxa"/>
            <w:vMerge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F04C43" w:rsidRPr="004E2A98" w:rsidTr="009F3971">
        <w:tc>
          <w:tcPr>
            <w:tcW w:w="1405" w:type="dxa"/>
            <w:shd w:val="clear" w:color="auto" w:fill="auto"/>
          </w:tcPr>
          <w:p w:rsidR="00F04C43" w:rsidRPr="004E2A98" w:rsidRDefault="00F04C43" w:rsidP="009F3971">
            <w:pPr>
              <w:ind w:left="-108" w:right="-89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gi</w:t>
            </w:r>
            <w:r w:rsidRPr="004E2A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115338505</w:t>
            </w:r>
          </w:p>
        </w:tc>
        <w:tc>
          <w:tcPr>
            <w:tcW w:w="1493" w:type="dxa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beta-1,4-endoxylanase [uncultured bacterium]</w:t>
            </w:r>
          </w:p>
        </w:tc>
        <w:tc>
          <w:tcPr>
            <w:tcW w:w="1610" w:type="dxa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23309</w:t>
            </w:r>
          </w:p>
        </w:tc>
        <w:tc>
          <w:tcPr>
            <w:tcW w:w="3009" w:type="dxa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SDGGTYDIYTTTR</w:t>
            </w:r>
          </w:p>
        </w:tc>
        <w:tc>
          <w:tcPr>
            <w:tcW w:w="1064" w:type="dxa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008" w:type="dxa"/>
            <w:shd w:val="clear" w:color="auto" w:fill="auto"/>
          </w:tcPr>
          <w:p w:rsidR="00F04C43" w:rsidRPr="004E2A98" w:rsidRDefault="00F04C43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E2A9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101</w:t>
            </w:r>
          </w:p>
        </w:tc>
      </w:tr>
    </w:tbl>
    <w:p w:rsidR="004E2A98" w:rsidRDefault="004E2A9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5154FE" w:rsidRDefault="005154F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полученных результатов исследуемый белок является ксиланазой </w:t>
      </w:r>
      <w:r w:rsidRPr="003B26C0">
        <w:rPr>
          <w:i/>
          <w:sz w:val="28"/>
          <w:szCs w:val="28"/>
          <w:lang w:val="en-US"/>
        </w:rPr>
        <w:t>Bacillus</w:t>
      </w:r>
      <w:r w:rsidRPr="003B26C0">
        <w:rPr>
          <w:i/>
          <w:sz w:val="28"/>
          <w:szCs w:val="28"/>
        </w:rPr>
        <w:t xml:space="preserve"> </w:t>
      </w:r>
      <w:r w:rsidRPr="003B26C0">
        <w:rPr>
          <w:i/>
          <w:sz w:val="28"/>
          <w:szCs w:val="28"/>
          <w:lang w:val="en-US"/>
        </w:rPr>
        <w:t>sonorensis</w:t>
      </w:r>
      <w:r w:rsidRPr="005154F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 w:rsidRPr="005154FE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AF13AC">
        <w:rPr>
          <w:sz w:val="28"/>
          <w:szCs w:val="28"/>
        </w:rPr>
        <w:t>Для удобства</w:t>
      </w:r>
      <w:r>
        <w:rPr>
          <w:sz w:val="28"/>
          <w:szCs w:val="28"/>
        </w:rPr>
        <w:t>,</w:t>
      </w:r>
      <w:r w:rsidRPr="00AF13AC">
        <w:rPr>
          <w:sz w:val="28"/>
          <w:szCs w:val="28"/>
        </w:rPr>
        <w:t xml:space="preserve"> в тексте данный белок будет обозначен как </w:t>
      </w:r>
      <w:r w:rsidR="003B26C0">
        <w:rPr>
          <w:sz w:val="28"/>
          <w:szCs w:val="28"/>
          <w:lang w:val="en-US"/>
        </w:rPr>
        <w:t>Xyn</w:t>
      </w:r>
      <w:r w:rsidRPr="00AF13AC">
        <w:rPr>
          <w:sz w:val="28"/>
          <w:szCs w:val="28"/>
          <w:lang w:val="en-US"/>
        </w:rPr>
        <w:t>T</w:t>
      </w:r>
      <w:r w:rsidR="003B26C0" w:rsidRPr="003B26C0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E258BC" w:rsidRDefault="00E258BC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99" w:name="_Toc128419441"/>
    </w:p>
    <w:p w:rsidR="00273A75" w:rsidRDefault="00273A75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</w:p>
    <w:p w:rsidR="00A84238" w:rsidRPr="00E258BC" w:rsidRDefault="00B35242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r w:rsidRPr="00E258BC">
        <w:rPr>
          <w:rFonts w:ascii="Times New Roman" w:hAnsi="Times New Roman" w:cs="Times New Roman"/>
          <w:szCs w:val="28"/>
          <w:lang w:val="kk-KZ"/>
        </w:rPr>
        <w:t>3.1</w:t>
      </w:r>
      <w:r w:rsidR="00AF5F7C" w:rsidRPr="00E258BC">
        <w:rPr>
          <w:rFonts w:ascii="Times New Roman" w:hAnsi="Times New Roman" w:cs="Times New Roman"/>
          <w:szCs w:val="28"/>
          <w:lang w:val="kk-KZ"/>
        </w:rPr>
        <w:t>.3</w:t>
      </w:r>
      <w:r w:rsidR="00386166" w:rsidRPr="00E258BC">
        <w:rPr>
          <w:rFonts w:ascii="Times New Roman" w:hAnsi="Times New Roman" w:cs="Times New Roman"/>
          <w:szCs w:val="28"/>
          <w:lang w:val="kk-KZ"/>
        </w:rPr>
        <w:t xml:space="preserve"> </w:t>
      </w:r>
      <w:r w:rsidR="00A84238" w:rsidRPr="00E258BC">
        <w:rPr>
          <w:rFonts w:ascii="Times New Roman" w:hAnsi="Times New Roman" w:cs="Times New Roman"/>
          <w:szCs w:val="28"/>
          <w:lang w:val="kk-KZ"/>
        </w:rPr>
        <w:t>Клонирование ген</w:t>
      </w:r>
      <w:r w:rsidR="00966CD0" w:rsidRPr="00E258BC">
        <w:rPr>
          <w:rFonts w:ascii="Times New Roman" w:hAnsi="Times New Roman" w:cs="Times New Roman"/>
          <w:szCs w:val="28"/>
          <w:lang w:val="kk-KZ"/>
        </w:rPr>
        <w:t>ов</w:t>
      </w:r>
      <w:r w:rsidR="00A84238" w:rsidRPr="00E258BC">
        <w:rPr>
          <w:rFonts w:ascii="Times New Roman" w:hAnsi="Times New Roman" w:cs="Times New Roman"/>
          <w:szCs w:val="28"/>
          <w:lang w:val="kk-KZ"/>
        </w:rPr>
        <w:t xml:space="preserve"> </w:t>
      </w:r>
      <w:r w:rsidR="00A84238" w:rsidRPr="005673CC">
        <w:rPr>
          <w:rFonts w:ascii="Times New Roman" w:hAnsi="Times New Roman" w:cs="Times New Roman"/>
          <w:szCs w:val="28"/>
        </w:rPr>
        <w:t>α</w:t>
      </w:r>
      <w:r w:rsidR="00A84238" w:rsidRPr="00E258BC">
        <w:rPr>
          <w:rFonts w:ascii="Times New Roman" w:hAnsi="Times New Roman" w:cs="Times New Roman"/>
          <w:szCs w:val="28"/>
          <w:lang w:val="kk-KZ"/>
        </w:rPr>
        <w:t xml:space="preserve">-амилазы из </w:t>
      </w:r>
      <w:r w:rsidR="00A84238" w:rsidRPr="00E258BC">
        <w:rPr>
          <w:rFonts w:ascii="Times New Roman" w:hAnsi="Times New Roman" w:cs="Times New Roman"/>
          <w:i/>
          <w:szCs w:val="28"/>
          <w:lang w:val="kk-KZ"/>
        </w:rPr>
        <w:t xml:space="preserve">Bacillus </w:t>
      </w:r>
      <w:r w:rsidR="001D2ECA" w:rsidRPr="00E258BC">
        <w:rPr>
          <w:rFonts w:ascii="Times New Roman" w:hAnsi="Times New Roman" w:cs="Times New Roman"/>
          <w:i/>
          <w:szCs w:val="28"/>
          <w:lang w:val="kk-KZ"/>
        </w:rPr>
        <w:t>lichenifromis</w:t>
      </w:r>
      <w:r w:rsidR="001D2ECA" w:rsidRPr="00E258BC">
        <w:rPr>
          <w:rFonts w:ascii="Times New Roman" w:hAnsi="Times New Roman" w:cs="Times New Roman"/>
          <w:szCs w:val="28"/>
          <w:lang w:val="kk-KZ"/>
        </w:rPr>
        <w:t xml:space="preserve"> </w:t>
      </w:r>
      <w:r w:rsidR="00A84238" w:rsidRPr="00E258BC">
        <w:rPr>
          <w:rFonts w:ascii="Times New Roman" w:hAnsi="Times New Roman" w:cs="Times New Roman"/>
          <w:szCs w:val="28"/>
          <w:lang w:val="kk-KZ"/>
        </w:rPr>
        <w:t xml:space="preserve">T5 </w:t>
      </w:r>
      <w:r w:rsidR="00AC2925" w:rsidRPr="00E258BC">
        <w:rPr>
          <w:rFonts w:ascii="Times New Roman" w:hAnsi="Times New Roman" w:cs="Times New Roman"/>
          <w:szCs w:val="28"/>
          <w:lang w:val="kk-KZ"/>
        </w:rPr>
        <w:t xml:space="preserve">и ксиланазы из </w:t>
      </w:r>
      <w:r w:rsidR="00AC2925" w:rsidRPr="00E258BC">
        <w:rPr>
          <w:rFonts w:ascii="Times New Roman" w:hAnsi="Times New Roman" w:cs="Times New Roman"/>
          <w:i/>
          <w:szCs w:val="28"/>
          <w:lang w:val="kk-KZ"/>
        </w:rPr>
        <w:t xml:space="preserve">Bacillus </w:t>
      </w:r>
      <w:r w:rsidR="001D2ECA" w:rsidRPr="00E258BC">
        <w:rPr>
          <w:rFonts w:ascii="Times New Roman" w:hAnsi="Times New Roman" w:cs="Times New Roman"/>
          <w:i/>
          <w:szCs w:val="28"/>
          <w:lang w:val="kk-KZ"/>
        </w:rPr>
        <w:t>sonorensis</w:t>
      </w:r>
      <w:r w:rsidR="001D2ECA" w:rsidRPr="00E258BC">
        <w:rPr>
          <w:rFonts w:ascii="Times New Roman" w:hAnsi="Times New Roman" w:cs="Times New Roman"/>
          <w:szCs w:val="28"/>
          <w:lang w:val="kk-KZ"/>
        </w:rPr>
        <w:t xml:space="preserve"> </w:t>
      </w:r>
      <w:r w:rsidR="00AC2925" w:rsidRPr="00E258BC">
        <w:rPr>
          <w:rFonts w:ascii="Times New Roman" w:hAnsi="Times New Roman" w:cs="Times New Roman"/>
          <w:szCs w:val="28"/>
          <w:lang w:val="kk-KZ"/>
        </w:rPr>
        <w:t>T6</w:t>
      </w:r>
      <w:r w:rsidR="00A84238" w:rsidRPr="00E258BC">
        <w:rPr>
          <w:rFonts w:ascii="Times New Roman" w:hAnsi="Times New Roman" w:cs="Times New Roman"/>
          <w:szCs w:val="28"/>
          <w:lang w:val="kk-KZ"/>
        </w:rPr>
        <w:t xml:space="preserve"> </w:t>
      </w:r>
      <w:r w:rsidR="00D118F4" w:rsidRPr="00E258BC">
        <w:rPr>
          <w:rFonts w:ascii="Times New Roman" w:hAnsi="Times New Roman" w:cs="Times New Roman"/>
          <w:szCs w:val="28"/>
          <w:lang w:val="kk-KZ"/>
        </w:rPr>
        <w:t xml:space="preserve">в </w:t>
      </w:r>
      <w:r w:rsidR="00A84238" w:rsidRPr="00E258BC">
        <w:rPr>
          <w:rFonts w:ascii="Times New Roman" w:hAnsi="Times New Roman" w:cs="Times New Roman"/>
          <w:szCs w:val="28"/>
          <w:lang w:val="kk-KZ"/>
        </w:rPr>
        <w:t>бак</w:t>
      </w:r>
      <w:r w:rsidR="00C15568" w:rsidRPr="00E258BC">
        <w:rPr>
          <w:rFonts w:ascii="Times New Roman" w:hAnsi="Times New Roman" w:cs="Times New Roman"/>
          <w:szCs w:val="28"/>
          <w:lang w:val="kk-KZ"/>
        </w:rPr>
        <w:t>териальном и дрожжевом векторах</w:t>
      </w:r>
      <w:bookmarkEnd w:id="99"/>
    </w:p>
    <w:p w:rsidR="00505A83" w:rsidRDefault="00AC2925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B2718A">
        <w:rPr>
          <w:rFonts w:ascii="Times New Roman" w:hAnsi="Times New Roman" w:cs="Times New Roman"/>
          <w:szCs w:val="28"/>
          <w:lang w:val="kk-KZ"/>
        </w:rPr>
        <w:t xml:space="preserve">Основываясь на последовательностях </w:t>
      </w:r>
      <w:r w:rsidR="005154FE">
        <w:rPr>
          <w:rFonts w:ascii="Times New Roman" w:hAnsi="Times New Roman" w:cs="Times New Roman"/>
          <w:szCs w:val="28"/>
        </w:rPr>
        <w:t>α</w:t>
      </w:r>
      <w:r w:rsidR="005154FE" w:rsidRPr="00B2718A">
        <w:rPr>
          <w:rFonts w:ascii="Times New Roman" w:hAnsi="Times New Roman" w:cs="Times New Roman"/>
          <w:szCs w:val="28"/>
          <w:lang w:val="kk-KZ"/>
        </w:rPr>
        <w:t xml:space="preserve">-амилаз и 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ксиланаз группы бактерий рода </w:t>
      </w:r>
      <w:r w:rsidRPr="00B2718A">
        <w:rPr>
          <w:rFonts w:ascii="Times New Roman" w:hAnsi="Times New Roman" w:cs="Times New Roman"/>
          <w:i/>
          <w:iCs/>
          <w:szCs w:val="28"/>
          <w:lang w:val="kk-KZ"/>
        </w:rPr>
        <w:t>Bacillus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, в которую входят </w:t>
      </w:r>
      <w:r w:rsidRPr="00B2718A">
        <w:rPr>
          <w:rFonts w:ascii="Times New Roman" w:hAnsi="Times New Roman" w:cs="Times New Roman"/>
          <w:i/>
          <w:iCs/>
          <w:szCs w:val="28"/>
          <w:lang w:val="kk-KZ"/>
        </w:rPr>
        <w:t>B. sonorensis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, </w:t>
      </w:r>
      <w:r w:rsidRPr="00B2718A">
        <w:rPr>
          <w:rFonts w:ascii="Times New Roman" w:hAnsi="Times New Roman" w:cs="Times New Roman"/>
          <w:i/>
          <w:iCs/>
          <w:szCs w:val="28"/>
          <w:lang w:val="kk-KZ"/>
        </w:rPr>
        <w:t>B. subtilis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, </w:t>
      </w:r>
      <w:r w:rsidRPr="00B2718A">
        <w:rPr>
          <w:rFonts w:ascii="Times New Roman" w:hAnsi="Times New Roman" w:cs="Times New Roman"/>
          <w:i/>
          <w:iCs/>
          <w:szCs w:val="28"/>
          <w:lang w:val="kk-KZ"/>
        </w:rPr>
        <w:t>B. licheniformis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, </w:t>
      </w:r>
      <w:r w:rsidRPr="00B2718A">
        <w:rPr>
          <w:rFonts w:ascii="Times New Roman" w:hAnsi="Times New Roman" w:cs="Times New Roman"/>
          <w:i/>
          <w:iCs/>
          <w:szCs w:val="28"/>
          <w:lang w:val="kk-KZ"/>
        </w:rPr>
        <w:t>B. paralicheniformis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, </w:t>
      </w:r>
      <w:r w:rsidRPr="00B2718A">
        <w:rPr>
          <w:rFonts w:ascii="Times New Roman" w:hAnsi="Times New Roman" w:cs="Times New Roman"/>
          <w:i/>
          <w:iCs/>
          <w:szCs w:val="28"/>
          <w:lang w:val="kk-KZ"/>
        </w:rPr>
        <w:t>B. amyloliquefaciens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, </w:t>
      </w:r>
      <w:r w:rsidRPr="00B2718A">
        <w:rPr>
          <w:rFonts w:ascii="Times New Roman" w:hAnsi="Times New Roman" w:cs="Times New Roman"/>
          <w:i/>
          <w:iCs/>
          <w:szCs w:val="28"/>
          <w:lang w:val="kk-KZ"/>
        </w:rPr>
        <w:t>B. cereus, B. halotolerants, B. inaquosorum, B. velesensis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 из GenBank (номер</w:t>
      </w:r>
      <w:r w:rsidR="005154FE" w:rsidRPr="00B2718A">
        <w:rPr>
          <w:rFonts w:ascii="Times New Roman" w:hAnsi="Times New Roman" w:cs="Times New Roman"/>
          <w:szCs w:val="28"/>
          <w:lang w:val="kk-KZ"/>
        </w:rPr>
        <w:t>а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 MK774668, CP053102, MF288581, CP005965, CP041693, MN339588, MT121978, MT121976, MT121975, соответственно) были подобраны олигонуклеотиды</w:t>
      </w:r>
      <w:r w:rsidR="00BF649E" w:rsidRPr="00B2718A">
        <w:rPr>
          <w:rFonts w:ascii="Times New Roman" w:hAnsi="Times New Roman" w:cs="Times New Roman"/>
          <w:szCs w:val="28"/>
          <w:lang w:val="kk-KZ"/>
        </w:rPr>
        <w:t xml:space="preserve">: </w:t>
      </w:r>
      <w:r w:rsidR="00B27EF0" w:rsidRPr="00B2718A">
        <w:rPr>
          <w:rFonts w:ascii="Times New Roman" w:hAnsi="Times New Roman" w:cs="Times New Roman"/>
          <w:szCs w:val="28"/>
          <w:lang w:val="kk-KZ"/>
        </w:rPr>
        <w:t>AmyT5fw/AmyT5rv и XynT6fw/XynT6rv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, </w:t>
      </w:r>
      <w:r w:rsidR="005154FE" w:rsidRPr="00B2718A">
        <w:rPr>
          <w:rFonts w:ascii="Times New Roman" w:hAnsi="Times New Roman" w:cs="Times New Roman"/>
          <w:szCs w:val="28"/>
          <w:lang w:val="kk-KZ"/>
        </w:rPr>
        <w:t xml:space="preserve">с помощью которых были </w:t>
      </w:r>
      <w:r w:rsidRPr="00B2718A">
        <w:rPr>
          <w:rFonts w:ascii="Times New Roman" w:hAnsi="Times New Roman" w:cs="Times New Roman"/>
          <w:szCs w:val="28"/>
          <w:lang w:val="kk-KZ"/>
        </w:rPr>
        <w:t>успешно амплифицирова</w:t>
      </w:r>
      <w:r w:rsidR="005154FE" w:rsidRPr="00B2718A">
        <w:rPr>
          <w:rFonts w:ascii="Times New Roman" w:hAnsi="Times New Roman" w:cs="Times New Roman"/>
          <w:szCs w:val="28"/>
          <w:lang w:val="kk-KZ"/>
        </w:rPr>
        <w:t>ны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 гены </w:t>
      </w:r>
      <w:r w:rsidR="003B26C0" w:rsidRPr="00B2718A">
        <w:rPr>
          <w:rFonts w:ascii="Times New Roman" w:hAnsi="Times New Roman" w:cs="Times New Roman"/>
          <w:i/>
          <w:szCs w:val="28"/>
          <w:lang w:val="kk-KZ"/>
        </w:rPr>
        <w:t>amyT5</w:t>
      </w:r>
      <w:r w:rsidR="003B26C0" w:rsidRPr="00B2718A">
        <w:rPr>
          <w:rFonts w:ascii="Times New Roman" w:hAnsi="Times New Roman" w:cs="Times New Roman"/>
          <w:szCs w:val="28"/>
          <w:lang w:val="kk-KZ"/>
        </w:rPr>
        <w:t xml:space="preserve"> и </w:t>
      </w:r>
      <w:r w:rsidRPr="00B2718A">
        <w:rPr>
          <w:rFonts w:ascii="Times New Roman" w:hAnsi="Times New Roman" w:cs="Times New Roman"/>
          <w:i/>
          <w:szCs w:val="28"/>
          <w:lang w:val="kk-KZ"/>
        </w:rPr>
        <w:t>xynT6</w:t>
      </w:r>
      <w:r w:rsidR="00AF6F75" w:rsidRPr="00B2718A">
        <w:rPr>
          <w:rFonts w:ascii="Times New Roman" w:hAnsi="Times New Roman" w:cs="Times New Roman"/>
          <w:szCs w:val="28"/>
          <w:lang w:val="kk-KZ"/>
        </w:rPr>
        <w:t xml:space="preserve">, протяженностью </w:t>
      </w:r>
      <w:r w:rsidR="004E5ACB" w:rsidRPr="004E5ACB">
        <w:rPr>
          <w:rFonts w:ascii="Times New Roman" w:hAnsi="Times New Roman" w:cs="Times New Roman"/>
          <w:szCs w:val="28"/>
        </w:rPr>
        <w:t>1536</w:t>
      </w:r>
      <w:r w:rsidR="00AF6F75" w:rsidRPr="004E5ACB">
        <w:rPr>
          <w:rFonts w:ascii="Times New Roman" w:hAnsi="Times New Roman" w:cs="Times New Roman"/>
          <w:szCs w:val="28"/>
        </w:rPr>
        <w:t xml:space="preserve"> и </w:t>
      </w:r>
      <w:r w:rsidR="004E5ACB" w:rsidRPr="004E5ACB">
        <w:rPr>
          <w:rFonts w:ascii="Times New Roman" w:hAnsi="Times New Roman" w:cs="Times New Roman"/>
          <w:szCs w:val="28"/>
        </w:rPr>
        <w:t xml:space="preserve">555 </w:t>
      </w:r>
      <w:r w:rsidR="00AF6F75" w:rsidRPr="004E5ACB">
        <w:rPr>
          <w:rFonts w:ascii="Times New Roman" w:hAnsi="Times New Roman" w:cs="Times New Roman"/>
          <w:szCs w:val="28"/>
        </w:rPr>
        <w:t>п.о., соответственно</w:t>
      </w:r>
      <w:r w:rsidR="00860E0D">
        <w:rPr>
          <w:rFonts w:ascii="Times New Roman" w:hAnsi="Times New Roman" w:cs="Times New Roman"/>
          <w:szCs w:val="28"/>
        </w:rPr>
        <w:t xml:space="preserve"> (рисунок </w:t>
      </w:r>
      <w:r w:rsidR="00860E0D" w:rsidRPr="00860E0D">
        <w:rPr>
          <w:rFonts w:ascii="Times New Roman" w:hAnsi="Times New Roman" w:cs="Times New Roman"/>
          <w:szCs w:val="28"/>
        </w:rPr>
        <w:t>13</w:t>
      </w:r>
      <w:r w:rsidR="003B26C0">
        <w:rPr>
          <w:rFonts w:ascii="Times New Roman" w:hAnsi="Times New Roman" w:cs="Times New Roman"/>
          <w:szCs w:val="28"/>
        </w:rPr>
        <w:t xml:space="preserve">). </w:t>
      </w:r>
    </w:p>
    <w:p w:rsidR="00FF5C07" w:rsidRPr="00FC4CD3" w:rsidRDefault="00FF5C07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</w:p>
    <w:p w:rsidR="00FF5C07" w:rsidRPr="00123DB7" w:rsidRDefault="001B22E2" w:rsidP="004E2A98">
      <w:pPr>
        <w:ind w:left="0"/>
        <w:contextualSpacing/>
        <w:jc w:val="center"/>
        <w:rPr>
          <w:rFonts w:ascii="Times New Roman" w:hAnsi="Times New Roman" w:cs="Times New Roman"/>
          <w:szCs w:val="28"/>
          <w:lang w:val="en-US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781300" cy="2338562"/>
            <wp:effectExtent l="19050" t="0" r="0" b="0"/>
            <wp:docPr id="35" name="Рисунок 3" descr="D:\Асель Кирибаева\PhD dissertation\pcr amy x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ель Кирибаева\PhD dissertation\pcr amy xy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43" cy="234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83" w:rsidRPr="004E2A98" w:rsidRDefault="00505A83" w:rsidP="00B82458">
      <w:pPr>
        <w:ind w:left="0" w:firstLine="708"/>
        <w:contextualSpacing/>
        <w:rPr>
          <w:rFonts w:ascii="Times New Roman" w:hAnsi="Times New Roman" w:cs="Times New Roman"/>
          <w:sz w:val="16"/>
          <w:szCs w:val="16"/>
        </w:rPr>
      </w:pPr>
    </w:p>
    <w:p w:rsidR="00505A83" w:rsidRPr="004E2A98" w:rsidRDefault="00505A83" w:rsidP="004E2A98">
      <w:p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A98">
        <w:rPr>
          <w:rFonts w:ascii="Times New Roman" w:hAnsi="Times New Roman" w:cs="Times New Roman"/>
          <w:sz w:val="24"/>
          <w:szCs w:val="24"/>
        </w:rPr>
        <w:t xml:space="preserve">1 – </w:t>
      </w:r>
      <w:r w:rsidR="00373C6B" w:rsidRPr="004E2A98">
        <w:rPr>
          <w:rFonts w:ascii="Times New Roman" w:hAnsi="Times New Roman" w:cs="Times New Roman"/>
          <w:sz w:val="24"/>
          <w:szCs w:val="24"/>
        </w:rPr>
        <w:t xml:space="preserve">ген </w:t>
      </w:r>
      <w:r w:rsidR="00373C6B" w:rsidRPr="004E2A98">
        <w:rPr>
          <w:rFonts w:ascii="Times New Roman" w:hAnsi="Times New Roman" w:cs="Times New Roman"/>
          <w:sz w:val="24"/>
          <w:szCs w:val="24"/>
          <w:lang w:val="en-US"/>
        </w:rPr>
        <w:t>amyT</w:t>
      </w:r>
      <w:r w:rsidR="00373C6B" w:rsidRPr="004E2A98">
        <w:rPr>
          <w:rFonts w:ascii="Times New Roman" w:hAnsi="Times New Roman" w:cs="Times New Roman"/>
          <w:sz w:val="24"/>
          <w:szCs w:val="24"/>
        </w:rPr>
        <w:t xml:space="preserve">5; 2 – ген </w:t>
      </w:r>
      <w:r w:rsidR="00373C6B" w:rsidRPr="004E2A98">
        <w:rPr>
          <w:rFonts w:ascii="Times New Roman" w:hAnsi="Times New Roman" w:cs="Times New Roman"/>
          <w:sz w:val="24"/>
          <w:szCs w:val="24"/>
          <w:lang w:val="en-US"/>
        </w:rPr>
        <w:t>xynT</w:t>
      </w:r>
      <w:r w:rsidR="00373C6B" w:rsidRPr="004E2A98">
        <w:rPr>
          <w:rFonts w:ascii="Times New Roman" w:hAnsi="Times New Roman" w:cs="Times New Roman"/>
          <w:sz w:val="24"/>
          <w:szCs w:val="24"/>
        </w:rPr>
        <w:t>6; М – маркер</w:t>
      </w:r>
      <w:r w:rsidR="00AF6F75" w:rsidRPr="004E2A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2A98" w:rsidRPr="004E2A98" w:rsidRDefault="004E2A98" w:rsidP="00F44B6B">
      <w:pPr>
        <w:ind w:left="0"/>
        <w:contextualSpacing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505A83" w:rsidRPr="004E2A98" w:rsidRDefault="000D642C" w:rsidP="00F44B6B">
      <w:pPr>
        <w:ind w:left="0"/>
        <w:contextualSpacing/>
        <w:jc w:val="center"/>
        <w:rPr>
          <w:rFonts w:ascii="Times New Roman" w:hAnsi="Times New Roman" w:cs="Times New Roman"/>
          <w:szCs w:val="28"/>
          <w:lang w:val="kk-KZ"/>
        </w:rPr>
      </w:pPr>
      <w:r w:rsidRPr="004E2A98">
        <w:rPr>
          <w:rFonts w:ascii="Times New Roman" w:hAnsi="Times New Roman" w:cs="Times New Roman"/>
          <w:szCs w:val="28"/>
          <w:lang w:val="kk-KZ"/>
        </w:rPr>
        <w:t>Рисунок 13</w:t>
      </w:r>
      <w:r w:rsidR="00505A83" w:rsidRPr="004E2A98">
        <w:rPr>
          <w:rFonts w:ascii="Times New Roman" w:hAnsi="Times New Roman" w:cs="Times New Roman"/>
          <w:szCs w:val="28"/>
          <w:lang w:val="kk-KZ"/>
        </w:rPr>
        <w:t xml:space="preserve"> – Результаты ПЦР амплификации генов </w:t>
      </w:r>
      <w:r w:rsidR="00505A83" w:rsidRPr="004E5ACB">
        <w:rPr>
          <w:rFonts w:ascii="Times New Roman" w:hAnsi="Times New Roman" w:cs="Times New Roman"/>
          <w:szCs w:val="28"/>
        </w:rPr>
        <w:t>α</w:t>
      </w:r>
      <w:r w:rsidR="00505A83" w:rsidRPr="004E2A98">
        <w:rPr>
          <w:rFonts w:ascii="Times New Roman" w:hAnsi="Times New Roman" w:cs="Times New Roman"/>
          <w:szCs w:val="28"/>
          <w:lang w:val="kk-KZ"/>
        </w:rPr>
        <w:t xml:space="preserve">-амилазы </w:t>
      </w:r>
      <w:r w:rsidR="00505A83" w:rsidRPr="004E2A98">
        <w:rPr>
          <w:rFonts w:ascii="Times New Roman" w:hAnsi="Times New Roman" w:cs="Times New Roman"/>
          <w:i/>
          <w:szCs w:val="28"/>
          <w:lang w:val="kk-KZ"/>
        </w:rPr>
        <w:t>amyT5</w:t>
      </w:r>
      <w:r w:rsidR="00505A83" w:rsidRPr="004E2A98">
        <w:rPr>
          <w:rFonts w:ascii="Times New Roman" w:hAnsi="Times New Roman" w:cs="Times New Roman"/>
          <w:szCs w:val="28"/>
          <w:lang w:val="kk-KZ"/>
        </w:rPr>
        <w:t xml:space="preserve"> и </w:t>
      </w:r>
      <w:r w:rsidR="00505A83" w:rsidRPr="004E5ACB">
        <w:rPr>
          <w:rFonts w:ascii="Times New Roman" w:hAnsi="Times New Roman" w:cs="Times New Roman"/>
          <w:szCs w:val="28"/>
          <w:lang w:val="kk-KZ"/>
        </w:rPr>
        <w:t xml:space="preserve">ксиланазы </w:t>
      </w:r>
      <w:r w:rsidR="00505A83" w:rsidRPr="004E2A98">
        <w:rPr>
          <w:rFonts w:ascii="Times New Roman" w:hAnsi="Times New Roman" w:cs="Times New Roman"/>
          <w:i/>
          <w:szCs w:val="28"/>
          <w:lang w:val="kk-KZ"/>
        </w:rPr>
        <w:t>xynT6</w:t>
      </w:r>
      <w:r w:rsidR="00505A83" w:rsidRPr="004E2A98">
        <w:rPr>
          <w:rFonts w:ascii="Times New Roman" w:hAnsi="Times New Roman" w:cs="Times New Roman"/>
          <w:szCs w:val="28"/>
          <w:lang w:val="kk-KZ"/>
        </w:rPr>
        <w:t xml:space="preserve"> из</w:t>
      </w:r>
      <w:r w:rsidR="00373C6B" w:rsidRPr="004E2A98">
        <w:rPr>
          <w:rFonts w:ascii="Times New Roman" w:hAnsi="Times New Roman" w:cs="Times New Roman"/>
          <w:szCs w:val="28"/>
          <w:lang w:val="kk-KZ"/>
        </w:rPr>
        <w:t xml:space="preserve"> геномной ДНК </w:t>
      </w:r>
      <w:r w:rsidR="00373C6B" w:rsidRPr="004E2A98">
        <w:rPr>
          <w:rFonts w:ascii="Times New Roman" w:hAnsi="Times New Roman" w:cs="Times New Roman"/>
          <w:i/>
          <w:szCs w:val="28"/>
          <w:lang w:val="kk-KZ"/>
        </w:rPr>
        <w:t>Bacillus</w:t>
      </w:r>
      <w:r w:rsidR="00373C6B" w:rsidRPr="004E2A98">
        <w:rPr>
          <w:rFonts w:ascii="Times New Roman" w:hAnsi="Times New Roman" w:cs="Times New Roman"/>
          <w:szCs w:val="28"/>
          <w:lang w:val="kk-KZ"/>
        </w:rPr>
        <w:t xml:space="preserve"> </w:t>
      </w:r>
      <w:r w:rsidR="00373C6B" w:rsidRPr="004E2A98">
        <w:rPr>
          <w:rFonts w:ascii="Times New Roman" w:hAnsi="Times New Roman" w:cs="Times New Roman"/>
          <w:i/>
          <w:szCs w:val="28"/>
          <w:lang w:val="kk-KZ"/>
        </w:rPr>
        <w:t>licheniformis</w:t>
      </w:r>
      <w:r w:rsidR="00373C6B" w:rsidRPr="004E2A98">
        <w:rPr>
          <w:rFonts w:ascii="Times New Roman" w:hAnsi="Times New Roman" w:cs="Times New Roman"/>
          <w:szCs w:val="28"/>
          <w:lang w:val="kk-KZ"/>
        </w:rPr>
        <w:t xml:space="preserve"> T5 и </w:t>
      </w:r>
      <w:r w:rsidR="00505A83" w:rsidRPr="004E2A98">
        <w:rPr>
          <w:rFonts w:ascii="Times New Roman" w:hAnsi="Times New Roman" w:cs="Times New Roman"/>
          <w:i/>
          <w:szCs w:val="28"/>
          <w:lang w:val="kk-KZ"/>
        </w:rPr>
        <w:t>Bacillus</w:t>
      </w:r>
      <w:r w:rsidR="00505A83" w:rsidRPr="004E2A98">
        <w:rPr>
          <w:rFonts w:ascii="Times New Roman" w:hAnsi="Times New Roman" w:cs="Times New Roman"/>
          <w:szCs w:val="28"/>
          <w:lang w:val="kk-KZ"/>
        </w:rPr>
        <w:t xml:space="preserve"> </w:t>
      </w:r>
      <w:r w:rsidR="00505A83" w:rsidRPr="004E2A98">
        <w:rPr>
          <w:rFonts w:ascii="Times New Roman" w:hAnsi="Times New Roman" w:cs="Times New Roman"/>
          <w:i/>
          <w:szCs w:val="28"/>
          <w:lang w:val="kk-KZ"/>
        </w:rPr>
        <w:t>sonorensis</w:t>
      </w:r>
      <w:r w:rsidR="00505A83" w:rsidRPr="004E2A98">
        <w:rPr>
          <w:rFonts w:ascii="Times New Roman" w:hAnsi="Times New Roman" w:cs="Times New Roman"/>
          <w:szCs w:val="28"/>
          <w:lang w:val="kk-KZ"/>
        </w:rPr>
        <w:t xml:space="preserve"> T6</w:t>
      </w:r>
      <w:r w:rsidR="00373C6B" w:rsidRPr="004E2A98">
        <w:rPr>
          <w:rFonts w:ascii="Times New Roman" w:hAnsi="Times New Roman" w:cs="Times New Roman"/>
          <w:szCs w:val="28"/>
          <w:lang w:val="kk-KZ"/>
        </w:rPr>
        <w:t>, соответственно</w:t>
      </w:r>
    </w:p>
    <w:p w:rsidR="004E2A98" w:rsidRDefault="004E2A98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4E2A98" w:rsidRDefault="004E2A98" w:rsidP="004E2A9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С использованием коммерческого набора, амплифицированые гены </w:t>
      </w:r>
      <w:r w:rsidRPr="003B26C0">
        <w:rPr>
          <w:rFonts w:ascii="Times New Roman" w:hAnsi="Times New Roman" w:cs="Times New Roman"/>
          <w:i/>
          <w:szCs w:val="28"/>
          <w:lang w:val="en-US"/>
        </w:rPr>
        <w:t>amyT</w:t>
      </w:r>
      <w:r w:rsidRPr="003B26C0">
        <w:rPr>
          <w:rFonts w:ascii="Times New Roman" w:hAnsi="Times New Roman" w:cs="Times New Roman"/>
          <w:i/>
          <w:szCs w:val="28"/>
        </w:rPr>
        <w:t>5</w:t>
      </w:r>
      <w:r>
        <w:rPr>
          <w:rFonts w:ascii="Times New Roman" w:hAnsi="Times New Roman" w:cs="Times New Roman"/>
          <w:szCs w:val="28"/>
        </w:rPr>
        <w:t xml:space="preserve"> и </w:t>
      </w:r>
      <w:r w:rsidRPr="003B26C0">
        <w:rPr>
          <w:rFonts w:ascii="Times New Roman" w:hAnsi="Times New Roman" w:cs="Times New Roman"/>
          <w:i/>
          <w:szCs w:val="28"/>
          <w:lang w:val="en-US"/>
        </w:rPr>
        <w:t>xynT</w:t>
      </w:r>
      <w:r w:rsidRPr="003B26C0">
        <w:rPr>
          <w:rFonts w:ascii="Times New Roman" w:hAnsi="Times New Roman" w:cs="Times New Roman"/>
          <w:i/>
          <w:szCs w:val="28"/>
        </w:rPr>
        <w:t>6</w:t>
      </w:r>
      <w:r>
        <w:rPr>
          <w:rFonts w:ascii="Times New Roman" w:hAnsi="Times New Roman" w:cs="Times New Roman"/>
          <w:szCs w:val="28"/>
        </w:rPr>
        <w:t xml:space="preserve"> </w:t>
      </w:r>
      <w:r w:rsidRPr="002F7E38">
        <w:rPr>
          <w:rFonts w:ascii="Times New Roman" w:hAnsi="Times New Roman" w:cs="Times New Roman"/>
          <w:szCs w:val="28"/>
        </w:rPr>
        <w:t xml:space="preserve">были клонированы в векторе </w:t>
      </w:r>
      <w:r w:rsidRPr="002F7E38">
        <w:rPr>
          <w:rFonts w:ascii="Times New Roman" w:hAnsi="Times New Roman" w:cs="Times New Roman"/>
          <w:szCs w:val="28"/>
          <w:lang w:val="en-US"/>
        </w:rPr>
        <w:t>pJET</w:t>
      </w:r>
      <w:r w:rsidRPr="002F7E38">
        <w:rPr>
          <w:rFonts w:ascii="Times New Roman" w:hAnsi="Times New Roman" w:cs="Times New Roman"/>
          <w:szCs w:val="28"/>
        </w:rPr>
        <w:t>1.2</w:t>
      </w:r>
      <w:r>
        <w:rPr>
          <w:rFonts w:ascii="Times New Roman" w:hAnsi="Times New Roman" w:cs="Times New Roman"/>
          <w:szCs w:val="28"/>
        </w:rPr>
        <w:t>-</w:t>
      </w:r>
      <w:r w:rsidRPr="002F7E38">
        <w:rPr>
          <w:rFonts w:ascii="Times New Roman" w:hAnsi="Times New Roman" w:cs="Times New Roman"/>
          <w:szCs w:val="28"/>
          <w:lang w:val="en-US"/>
        </w:rPr>
        <w:t>blunt</w:t>
      </w:r>
      <w:r>
        <w:rPr>
          <w:rFonts w:ascii="Times New Roman" w:hAnsi="Times New Roman" w:cs="Times New Roman"/>
          <w:szCs w:val="28"/>
        </w:rPr>
        <w:t>. После отбора позитивных кл</w:t>
      </w:r>
      <w:r w:rsidR="00A0186B">
        <w:rPr>
          <w:rFonts w:ascii="Times New Roman" w:hAnsi="Times New Roman" w:cs="Times New Roman"/>
          <w:szCs w:val="28"/>
        </w:rPr>
        <w:t>онов на ЛБ-агаре с ампициллином</w:t>
      </w:r>
      <w:r>
        <w:rPr>
          <w:rFonts w:ascii="Times New Roman" w:hAnsi="Times New Roman" w:cs="Times New Roman"/>
          <w:szCs w:val="28"/>
        </w:rPr>
        <w:t xml:space="preserve"> по 3 произвольно выбранных клона </w:t>
      </w:r>
      <w:r w:rsidRPr="003B26C0">
        <w:rPr>
          <w:rFonts w:ascii="Times New Roman" w:hAnsi="Times New Roman" w:cs="Times New Roman"/>
          <w:i/>
          <w:szCs w:val="28"/>
          <w:lang w:val="en-US"/>
        </w:rPr>
        <w:t>Escherichia</w:t>
      </w:r>
      <w:r w:rsidRPr="003B26C0">
        <w:rPr>
          <w:rFonts w:ascii="Times New Roman" w:hAnsi="Times New Roman" w:cs="Times New Roman"/>
          <w:i/>
          <w:szCs w:val="28"/>
        </w:rPr>
        <w:t xml:space="preserve"> </w:t>
      </w:r>
      <w:r w:rsidRPr="003B26C0">
        <w:rPr>
          <w:rFonts w:ascii="Times New Roman" w:hAnsi="Times New Roman" w:cs="Times New Roman"/>
          <w:i/>
          <w:szCs w:val="28"/>
          <w:lang w:val="en-US"/>
        </w:rPr>
        <w:t>coli</w:t>
      </w:r>
      <w:r w:rsidRPr="003B26C0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  <w:lang w:val="en-US"/>
        </w:rPr>
        <w:t>DH</w:t>
      </w:r>
      <w:r w:rsidRPr="003B26C0">
        <w:rPr>
          <w:rFonts w:ascii="Times New Roman" w:hAnsi="Times New Roman" w:cs="Times New Roman"/>
          <w:szCs w:val="28"/>
        </w:rPr>
        <w:t>5</w:t>
      </w:r>
      <w:r>
        <w:rPr>
          <w:rFonts w:ascii="Times New Roman" w:hAnsi="Times New Roman" w:cs="Times New Roman"/>
          <w:szCs w:val="28"/>
        </w:rPr>
        <w:t>α</w:t>
      </w:r>
      <w:r w:rsidR="00A0186B">
        <w:rPr>
          <w:rFonts w:ascii="Times New Roman" w:hAnsi="Times New Roman" w:cs="Times New Roman"/>
          <w:szCs w:val="28"/>
        </w:rPr>
        <w:t>,</w:t>
      </w:r>
      <w:r w:rsidRPr="003B26C0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несущих плазмиды </w:t>
      </w:r>
      <w:r w:rsidRPr="002F7E38">
        <w:rPr>
          <w:rFonts w:ascii="Times New Roman" w:hAnsi="Times New Roman" w:cs="Times New Roman"/>
          <w:szCs w:val="28"/>
          <w:lang w:val="en-US"/>
        </w:rPr>
        <w:t>pJET</w:t>
      </w:r>
      <w:r w:rsidRPr="002F7E38">
        <w:rPr>
          <w:rFonts w:ascii="Times New Roman" w:hAnsi="Times New Roman" w:cs="Times New Roman"/>
          <w:szCs w:val="28"/>
        </w:rPr>
        <w:t>1.2</w:t>
      </w:r>
      <w:r>
        <w:rPr>
          <w:rFonts w:ascii="Times New Roman" w:hAnsi="Times New Roman" w:cs="Times New Roman"/>
          <w:szCs w:val="28"/>
        </w:rPr>
        <w:t>-</w:t>
      </w:r>
      <w:r w:rsidRPr="002F7E38">
        <w:rPr>
          <w:rFonts w:ascii="Times New Roman" w:hAnsi="Times New Roman" w:cs="Times New Roman"/>
          <w:szCs w:val="28"/>
          <w:lang w:val="en-US"/>
        </w:rPr>
        <w:t>blunt</w:t>
      </w:r>
      <w:r>
        <w:rPr>
          <w:rFonts w:ascii="Times New Roman" w:hAnsi="Times New Roman" w:cs="Times New Roman"/>
          <w:szCs w:val="28"/>
        </w:rPr>
        <w:t>/</w:t>
      </w:r>
      <w:r w:rsidRPr="003B26C0">
        <w:rPr>
          <w:rFonts w:ascii="Times New Roman" w:hAnsi="Times New Roman" w:cs="Times New Roman"/>
          <w:szCs w:val="28"/>
          <w:lang w:val="en-US"/>
        </w:rPr>
        <w:t>amyT</w:t>
      </w:r>
      <w:r w:rsidRPr="003B26C0">
        <w:rPr>
          <w:rFonts w:ascii="Times New Roman" w:hAnsi="Times New Roman" w:cs="Times New Roman"/>
          <w:szCs w:val="28"/>
        </w:rPr>
        <w:t>5</w:t>
      </w:r>
      <w:r>
        <w:rPr>
          <w:rFonts w:ascii="Times New Roman" w:hAnsi="Times New Roman" w:cs="Times New Roman"/>
          <w:szCs w:val="28"/>
        </w:rPr>
        <w:t xml:space="preserve"> и </w:t>
      </w:r>
      <w:r w:rsidRPr="002F7E38">
        <w:rPr>
          <w:rFonts w:ascii="Times New Roman" w:hAnsi="Times New Roman" w:cs="Times New Roman"/>
          <w:szCs w:val="28"/>
          <w:lang w:val="en-US"/>
        </w:rPr>
        <w:t>pJET</w:t>
      </w:r>
      <w:r w:rsidRPr="002F7E38">
        <w:rPr>
          <w:rFonts w:ascii="Times New Roman" w:hAnsi="Times New Roman" w:cs="Times New Roman"/>
          <w:szCs w:val="28"/>
        </w:rPr>
        <w:t>1.2</w:t>
      </w:r>
      <w:r>
        <w:rPr>
          <w:rFonts w:ascii="Times New Roman" w:hAnsi="Times New Roman" w:cs="Times New Roman"/>
          <w:szCs w:val="28"/>
        </w:rPr>
        <w:t>-</w:t>
      </w:r>
      <w:r w:rsidRPr="002F7E38">
        <w:rPr>
          <w:rFonts w:ascii="Times New Roman" w:hAnsi="Times New Roman" w:cs="Times New Roman"/>
          <w:szCs w:val="28"/>
          <w:lang w:val="en-US"/>
        </w:rPr>
        <w:t>blunt</w:t>
      </w:r>
      <w:r>
        <w:rPr>
          <w:rFonts w:ascii="Times New Roman" w:hAnsi="Times New Roman" w:cs="Times New Roman"/>
          <w:szCs w:val="28"/>
        </w:rPr>
        <w:t>/</w:t>
      </w:r>
      <w:r w:rsidRPr="003B26C0">
        <w:rPr>
          <w:rFonts w:ascii="Times New Roman" w:hAnsi="Times New Roman" w:cs="Times New Roman"/>
          <w:szCs w:val="28"/>
          <w:lang w:val="en-US"/>
        </w:rPr>
        <w:t>xynT</w:t>
      </w:r>
      <w:r w:rsidRPr="003B26C0">
        <w:rPr>
          <w:rFonts w:ascii="Times New Roman" w:hAnsi="Times New Roman" w:cs="Times New Roman"/>
          <w:szCs w:val="28"/>
        </w:rPr>
        <w:t>6</w:t>
      </w:r>
      <w:r w:rsidR="00A0186B">
        <w:rPr>
          <w:rFonts w:ascii="Times New Roman" w:hAnsi="Times New Roman" w:cs="Times New Roman"/>
          <w:szCs w:val="28"/>
        </w:rPr>
        <w:t>,</w:t>
      </w:r>
      <w:r>
        <w:rPr>
          <w:rFonts w:ascii="Times New Roman" w:hAnsi="Times New Roman" w:cs="Times New Roman"/>
          <w:szCs w:val="28"/>
        </w:rPr>
        <w:t xml:space="preserve"> были культивированы в 5 мл ЛБ бульона с ампициллином. Из каждого клона было выделена плазмидная ДНК по протоколу Минипреп. Секвенирование локуса </w:t>
      </w:r>
      <w:r>
        <w:rPr>
          <w:rFonts w:ascii="Times New Roman" w:hAnsi="Times New Roman" w:cs="Times New Roman"/>
          <w:szCs w:val="28"/>
          <w:lang w:val="en-US"/>
        </w:rPr>
        <w:t>MCC</w:t>
      </w:r>
      <w:r w:rsidRPr="004D160F">
        <w:rPr>
          <w:rFonts w:ascii="Times New Roman" w:hAnsi="Times New Roman" w:cs="Times New Roman"/>
          <w:szCs w:val="28"/>
        </w:rPr>
        <w:t xml:space="preserve"> (</w:t>
      </w:r>
      <w:r>
        <w:rPr>
          <w:rFonts w:ascii="Times New Roman" w:hAnsi="Times New Roman" w:cs="Times New Roman"/>
          <w:szCs w:val="28"/>
          <w:lang w:val="en-US"/>
        </w:rPr>
        <w:t>multiple</w:t>
      </w:r>
      <w:r w:rsidRPr="004D160F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  <w:lang w:val="en-US"/>
        </w:rPr>
        <w:t>cloning</w:t>
      </w:r>
      <w:r w:rsidRPr="004D160F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  <w:lang w:val="en-US"/>
        </w:rPr>
        <w:t>cites</w:t>
      </w:r>
      <w:r w:rsidRPr="004D160F">
        <w:rPr>
          <w:rFonts w:ascii="Times New Roman" w:hAnsi="Times New Roman" w:cs="Times New Roman"/>
          <w:szCs w:val="28"/>
        </w:rPr>
        <w:t>)</w:t>
      </w:r>
      <w:r>
        <w:rPr>
          <w:rFonts w:ascii="Times New Roman" w:hAnsi="Times New Roman" w:cs="Times New Roman"/>
          <w:szCs w:val="28"/>
        </w:rPr>
        <w:t xml:space="preserve"> с помощью олигонуклеотидов </w:t>
      </w:r>
      <w:r w:rsidRPr="002F7E38">
        <w:rPr>
          <w:rFonts w:ascii="Times New Roman" w:hAnsi="Times New Roman" w:cs="Times New Roman"/>
          <w:szCs w:val="28"/>
          <w:lang w:val="en-US"/>
        </w:rPr>
        <w:t>pJET</w:t>
      </w:r>
      <w:r w:rsidRPr="00166D71">
        <w:rPr>
          <w:rFonts w:ascii="Times New Roman" w:hAnsi="Times New Roman" w:cs="Times New Roman"/>
          <w:szCs w:val="28"/>
        </w:rPr>
        <w:t>1.2_</w:t>
      </w:r>
      <w:r w:rsidRPr="002F7E38">
        <w:rPr>
          <w:rFonts w:ascii="Times New Roman" w:hAnsi="Times New Roman" w:cs="Times New Roman"/>
          <w:szCs w:val="28"/>
          <w:lang w:val="en-US"/>
        </w:rPr>
        <w:t>F</w:t>
      </w:r>
      <w:r w:rsidRPr="00166D71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и </w:t>
      </w:r>
      <w:r w:rsidRPr="002F7E38">
        <w:rPr>
          <w:rFonts w:ascii="Times New Roman" w:hAnsi="Times New Roman" w:cs="Times New Roman"/>
          <w:szCs w:val="28"/>
          <w:lang w:val="en-US"/>
        </w:rPr>
        <w:t>pJET</w:t>
      </w:r>
      <w:r w:rsidRPr="00166D71">
        <w:rPr>
          <w:rFonts w:ascii="Times New Roman" w:hAnsi="Times New Roman" w:cs="Times New Roman"/>
          <w:szCs w:val="28"/>
        </w:rPr>
        <w:t>1.2_</w:t>
      </w:r>
      <w:r>
        <w:rPr>
          <w:rFonts w:ascii="Times New Roman" w:hAnsi="Times New Roman" w:cs="Times New Roman"/>
          <w:szCs w:val="28"/>
          <w:lang w:val="en-US"/>
        </w:rPr>
        <w:t>R</w:t>
      </w:r>
      <w:r>
        <w:rPr>
          <w:rFonts w:ascii="Times New Roman" w:hAnsi="Times New Roman" w:cs="Times New Roman"/>
          <w:szCs w:val="28"/>
        </w:rPr>
        <w:t>, в который интегрирован целевой ген</w:t>
      </w:r>
      <w:r w:rsidR="00A0186B">
        <w:rPr>
          <w:rFonts w:ascii="Times New Roman" w:hAnsi="Times New Roman" w:cs="Times New Roman"/>
          <w:szCs w:val="28"/>
        </w:rPr>
        <w:t xml:space="preserve">, </w:t>
      </w:r>
      <w:r>
        <w:rPr>
          <w:rFonts w:ascii="Times New Roman" w:hAnsi="Times New Roman" w:cs="Times New Roman"/>
          <w:szCs w:val="28"/>
        </w:rPr>
        <w:t xml:space="preserve"> показал, что во всех трех клонах для каждой плазмиды последовательность гена (</w:t>
      </w:r>
      <w:r w:rsidRPr="003B26C0">
        <w:rPr>
          <w:rFonts w:ascii="Times New Roman" w:hAnsi="Times New Roman" w:cs="Times New Roman"/>
          <w:i/>
          <w:szCs w:val="28"/>
          <w:lang w:val="en-US"/>
        </w:rPr>
        <w:t>amyT</w:t>
      </w:r>
      <w:r w:rsidRPr="003B26C0">
        <w:rPr>
          <w:rFonts w:ascii="Times New Roman" w:hAnsi="Times New Roman" w:cs="Times New Roman"/>
          <w:i/>
          <w:szCs w:val="28"/>
        </w:rPr>
        <w:t>5</w:t>
      </w:r>
      <w:r>
        <w:rPr>
          <w:rFonts w:ascii="Times New Roman" w:hAnsi="Times New Roman" w:cs="Times New Roman"/>
          <w:szCs w:val="28"/>
        </w:rPr>
        <w:t xml:space="preserve"> и </w:t>
      </w:r>
      <w:r w:rsidRPr="003B26C0">
        <w:rPr>
          <w:rFonts w:ascii="Times New Roman" w:hAnsi="Times New Roman" w:cs="Times New Roman"/>
          <w:i/>
          <w:szCs w:val="28"/>
          <w:lang w:val="en-US"/>
        </w:rPr>
        <w:t>xynT</w:t>
      </w:r>
      <w:r w:rsidRPr="003B26C0">
        <w:rPr>
          <w:rFonts w:ascii="Times New Roman" w:hAnsi="Times New Roman" w:cs="Times New Roman"/>
          <w:i/>
          <w:szCs w:val="28"/>
        </w:rPr>
        <w:t>6</w:t>
      </w:r>
      <w:r>
        <w:rPr>
          <w:rFonts w:ascii="Times New Roman" w:hAnsi="Times New Roman" w:cs="Times New Roman"/>
          <w:szCs w:val="28"/>
        </w:rPr>
        <w:t xml:space="preserve">, соответственно) одинаковая, что свидетельствует об отсутствии полиморфизма в последовательности генов </w:t>
      </w:r>
      <w:r w:rsidRPr="003B26C0">
        <w:rPr>
          <w:rFonts w:ascii="Times New Roman" w:hAnsi="Times New Roman" w:cs="Times New Roman"/>
          <w:i/>
          <w:szCs w:val="28"/>
          <w:lang w:val="en-US"/>
        </w:rPr>
        <w:t>amyT</w:t>
      </w:r>
      <w:r w:rsidRPr="003B26C0">
        <w:rPr>
          <w:rFonts w:ascii="Times New Roman" w:hAnsi="Times New Roman" w:cs="Times New Roman"/>
          <w:i/>
          <w:szCs w:val="28"/>
        </w:rPr>
        <w:t>5</w:t>
      </w:r>
      <w:r>
        <w:rPr>
          <w:rFonts w:ascii="Times New Roman" w:hAnsi="Times New Roman" w:cs="Times New Roman"/>
          <w:szCs w:val="28"/>
        </w:rPr>
        <w:t xml:space="preserve"> и </w:t>
      </w:r>
      <w:r w:rsidRPr="003B26C0">
        <w:rPr>
          <w:rFonts w:ascii="Times New Roman" w:hAnsi="Times New Roman" w:cs="Times New Roman"/>
          <w:i/>
          <w:szCs w:val="28"/>
          <w:lang w:val="en-US"/>
        </w:rPr>
        <w:t>xynT</w:t>
      </w:r>
      <w:r w:rsidRPr="003B26C0">
        <w:rPr>
          <w:rFonts w:ascii="Times New Roman" w:hAnsi="Times New Roman" w:cs="Times New Roman"/>
          <w:i/>
          <w:szCs w:val="28"/>
        </w:rPr>
        <w:t>6</w:t>
      </w:r>
      <w:r>
        <w:rPr>
          <w:rFonts w:ascii="Times New Roman" w:hAnsi="Times New Roman" w:cs="Times New Roman"/>
          <w:szCs w:val="28"/>
        </w:rPr>
        <w:t xml:space="preserve"> и отсутствии мутаций при их клонировании.</w:t>
      </w:r>
    </w:p>
    <w:p w:rsidR="00505A83" w:rsidRDefault="004F679B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Нуклеотидная п</w:t>
      </w:r>
      <w:r w:rsidR="003B26C0">
        <w:rPr>
          <w:rFonts w:ascii="Times New Roman" w:hAnsi="Times New Roman" w:cs="Times New Roman"/>
          <w:szCs w:val="28"/>
        </w:rPr>
        <w:t xml:space="preserve">оследовательность генов </w:t>
      </w:r>
      <w:r w:rsidR="003B26C0" w:rsidRPr="003B26C0">
        <w:rPr>
          <w:rFonts w:ascii="Times New Roman" w:hAnsi="Times New Roman" w:cs="Times New Roman"/>
          <w:i/>
          <w:szCs w:val="28"/>
          <w:lang w:val="en-US"/>
        </w:rPr>
        <w:t>amyT</w:t>
      </w:r>
      <w:r w:rsidR="003B26C0" w:rsidRPr="003B26C0">
        <w:rPr>
          <w:rFonts w:ascii="Times New Roman" w:hAnsi="Times New Roman" w:cs="Times New Roman"/>
          <w:i/>
          <w:szCs w:val="28"/>
        </w:rPr>
        <w:t>5</w:t>
      </w:r>
      <w:r w:rsidR="003B26C0">
        <w:rPr>
          <w:rFonts w:ascii="Times New Roman" w:hAnsi="Times New Roman" w:cs="Times New Roman"/>
          <w:szCs w:val="28"/>
        </w:rPr>
        <w:t xml:space="preserve"> и </w:t>
      </w:r>
      <w:r w:rsidR="003B26C0" w:rsidRPr="003B26C0">
        <w:rPr>
          <w:rFonts w:ascii="Times New Roman" w:hAnsi="Times New Roman" w:cs="Times New Roman"/>
          <w:i/>
          <w:szCs w:val="28"/>
          <w:lang w:val="en-US"/>
        </w:rPr>
        <w:t>xynT</w:t>
      </w:r>
      <w:r w:rsidR="003B26C0" w:rsidRPr="003B26C0">
        <w:rPr>
          <w:rFonts w:ascii="Times New Roman" w:hAnsi="Times New Roman" w:cs="Times New Roman"/>
          <w:i/>
          <w:szCs w:val="28"/>
        </w:rPr>
        <w:t>6</w:t>
      </w:r>
      <w:r>
        <w:rPr>
          <w:rFonts w:ascii="Times New Roman" w:hAnsi="Times New Roman" w:cs="Times New Roman"/>
          <w:szCs w:val="28"/>
        </w:rPr>
        <w:t xml:space="preserve"> приведена в </w:t>
      </w:r>
      <w:r w:rsidR="004E2A98">
        <w:rPr>
          <w:rFonts w:ascii="Times New Roman" w:hAnsi="Times New Roman" w:cs="Times New Roman"/>
          <w:szCs w:val="28"/>
          <w:lang w:val="kk-KZ"/>
        </w:rPr>
        <w:t>(</w:t>
      </w:r>
      <w:r w:rsidRPr="00F44B6B">
        <w:rPr>
          <w:rFonts w:ascii="Times New Roman" w:hAnsi="Times New Roman" w:cs="Times New Roman"/>
          <w:szCs w:val="28"/>
        </w:rPr>
        <w:t xml:space="preserve">Приложении </w:t>
      </w:r>
      <w:r w:rsidR="004E2A98">
        <w:rPr>
          <w:rFonts w:ascii="Times New Roman" w:hAnsi="Times New Roman" w:cs="Times New Roman"/>
          <w:szCs w:val="28"/>
          <w:lang w:val="kk-KZ"/>
        </w:rPr>
        <w:t>А</w:t>
      </w:r>
      <w:r w:rsidR="005B265E">
        <w:rPr>
          <w:rFonts w:ascii="Times New Roman" w:hAnsi="Times New Roman" w:cs="Times New Roman"/>
          <w:szCs w:val="28"/>
          <w:lang w:val="kk-KZ"/>
        </w:rPr>
        <w:t>,</w:t>
      </w:r>
      <w:r w:rsidR="006854A9">
        <w:rPr>
          <w:rFonts w:ascii="Times New Roman" w:hAnsi="Times New Roman" w:cs="Times New Roman"/>
          <w:szCs w:val="28"/>
          <w:lang w:val="kk-KZ"/>
        </w:rPr>
        <w:t xml:space="preserve"> Б</w:t>
      </w:r>
      <w:r w:rsidR="004E2A98">
        <w:rPr>
          <w:rFonts w:ascii="Times New Roman" w:hAnsi="Times New Roman" w:cs="Times New Roman"/>
          <w:szCs w:val="28"/>
          <w:lang w:val="kk-KZ"/>
        </w:rPr>
        <w:t>)</w:t>
      </w:r>
      <w:r w:rsidRPr="00F44B6B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 </w:t>
      </w:r>
      <w:r w:rsidR="00AC2925" w:rsidRPr="002F7E38">
        <w:rPr>
          <w:rFonts w:ascii="Times New Roman" w:hAnsi="Times New Roman" w:cs="Times New Roman"/>
          <w:szCs w:val="28"/>
        </w:rPr>
        <w:t>Анализ аминокислотной последовательности транскрибируемого продукта ген</w:t>
      </w:r>
      <w:r>
        <w:rPr>
          <w:rFonts w:ascii="Times New Roman" w:hAnsi="Times New Roman" w:cs="Times New Roman"/>
          <w:szCs w:val="28"/>
        </w:rPr>
        <w:t xml:space="preserve">а </w:t>
      </w:r>
      <w:r w:rsidRPr="003B26C0">
        <w:rPr>
          <w:rFonts w:ascii="Times New Roman" w:hAnsi="Times New Roman" w:cs="Times New Roman"/>
          <w:i/>
          <w:szCs w:val="28"/>
          <w:lang w:val="en-US"/>
        </w:rPr>
        <w:t>amyT</w:t>
      </w:r>
      <w:r w:rsidRPr="003B26C0">
        <w:rPr>
          <w:rFonts w:ascii="Times New Roman" w:hAnsi="Times New Roman" w:cs="Times New Roman"/>
          <w:i/>
          <w:szCs w:val="28"/>
        </w:rPr>
        <w:t>5</w:t>
      </w:r>
      <w:r>
        <w:rPr>
          <w:rFonts w:ascii="Times New Roman" w:hAnsi="Times New Roman" w:cs="Times New Roman"/>
          <w:szCs w:val="28"/>
        </w:rPr>
        <w:t xml:space="preserve"> подтвердил, что данный белок является α-амилазой. Анализ </w:t>
      </w:r>
      <w:r w:rsidRPr="002F7E38">
        <w:rPr>
          <w:rFonts w:ascii="Times New Roman" w:hAnsi="Times New Roman" w:cs="Times New Roman"/>
          <w:szCs w:val="28"/>
        </w:rPr>
        <w:t xml:space="preserve">аминокислотной последовательности </w:t>
      </w:r>
      <w:r>
        <w:rPr>
          <w:rFonts w:ascii="Times New Roman" w:hAnsi="Times New Roman" w:cs="Times New Roman"/>
          <w:szCs w:val="28"/>
          <w:lang w:val="en-US"/>
        </w:rPr>
        <w:t>A</w:t>
      </w:r>
      <w:r w:rsidRPr="004F679B">
        <w:rPr>
          <w:rFonts w:ascii="Times New Roman" w:hAnsi="Times New Roman" w:cs="Times New Roman"/>
          <w:szCs w:val="28"/>
          <w:lang w:val="en-US"/>
        </w:rPr>
        <w:t>myT</w:t>
      </w:r>
      <w:r w:rsidRPr="004F679B">
        <w:rPr>
          <w:rFonts w:ascii="Times New Roman" w:hAnsi="Times New Roman" w:cs="Times New Roman"/>
          <w:szCs w:val="28"/>
        </w:rPr>
        <w:t>5</w:t>
      </w:r>
      <w:r w:rsidRPr="002F7E38">
        <w:rPr>
          <w:rFonts w:ascii="Times New Roman" w:hAnsi="Times New Roman" w:cs="Times New Roman"/>
          <w:szCs w:val="28"/>
        </w:rPr>
        <w:t xml:space="preserve"> с использованием </w:t>
      </w:r>
      <w:r>
        <w:rPr>
          <w:rFonts w:ascii="Times New Roman" w:hAnsi="Times New Roman" w:cs="Times New Roman"/>
          <w:szCs w:val="28"/>
        </w:rPr>
        <w:t xml:space="preserve">программы </w:t>
      </w:r>
      <w:r w:rsidRPr="002F7E38">
        <w:rPr>
          <w:rFonts w:ascii="Times New Roman" w:hAnsi="Times New Roman" w:cs="Times New Roman"/>
          <w:szCs w:val="28"/>
          <w:lang w:val="en-US"/>
        </w:rPr>
        <w:t>Signal</w:t>
      </w:r>
      <w:r w:rsidRPr="002F7E38">
        <w:rPr>
          <w:rFonts w:ascii="Times New Roman" w:hAnsi="Times New Roman" w:cs="Times New Roman"/>
          <w:szCs w:val="28"/>
        </w:rPr>
        <w:t xml:space="preserve"> </w:t>
      </w:r>
      <w:r w:rsidRPr="002F7E38">
        <w:rPr>
          <w:rFonts w:ascii="Times New Roman" w:hAnsi="Times New Roman" w:cs="Times New Roman"/>
          <w:szCs w:val="28"/>
          <w:lang w:val="en-US"/>
        </w:rPr>
        <w:t>IP</w:t>
      </w:r>
      <w:r w:rsidRPr="002F7E38">
        <w:rPr>
          <w:rFonts w:ascii="Times New Roman" w:hAnsi="Times New Roman" w:cs="Times New Roman"/>
          <w:szCs w:val="28"/>
        </w:rPr>
        <w:t xml:space="preserve"> 5.0</w:t>
      </w:r>
      <w:r>
        <w:rPr>
          <w:rFonts w:ascii="Times New Roman" w:hAnsi="Times New Roman" w:cs="Times New Roman"/>
          <w:szCs w:val="28"/>
        </w:rPr>
        <w:t xml:space="preserve"> показал, что данный белок </w:t>
      </w:r>
      <w:r w:rsidR="00505A83">
        <w:rPr>
          <w:rFonts w:ascii="Times New Roman" w:hAnsi="Times New Roman" w:cs="Times New Roman"/>
          <w:szCs w:val="28"/>
        </w:rPr>
        <w:t xml:space="preserve">с </w:t>
      </w:r>
      <w:r w:rsidR="00505A83">
        <w:rPr>
          <w:rFonts w:ascii="Times New Roman" w:hAnsi="Times New Roman" w:cs="Times New Roman"/>
          <w:szCs w:val="28"/>
          <w:lang w:val="en-US"/>
        </w:rPr>
        <w:t>N</w:t>
      </w:r>
      <w:r w:rsidR="00505A83" w:rsidRPr="00505A83">
        <w:rPr>
          <w:rFonts w:ascii="Times New Roman" w:hAnsi="Times New Roman" w:cs="Times New Roman"/>
          <w:szCs w:val="28"/>
        </w:rPr>
        <w:t>-</w:t>
      </w:r>
      <w:r w:rsidR="00505A83">
        <w:rPr>
          <w:rFonts w:ascii="Times New Roman" w:hAnsi="Times New Roman" w:cs="Times New Roman"/>
          <w:szCs w:val="28"/>
        </w:rPr>
        <w:t xml:space="preserve">конца </w:t>
      </w:r>
      <w:r>
        <w:rPr>
          <w:rFonts w:ascii="Times New Roman" w:hAnsi="Times New Roman" w:cs="Times New Roman"/>
          <w:szCs w:val="28"/>
        </w:rPr>
        <w:t>содержит сигнальный пептид</w:t>
      </w:r>
      <w:r w:rsidR="00505A83">
        <w:rPr>
          <w:rFonts w:ascii="Times New Roman" w:hAnsi="Times New Roman" w:cs="Times New Roman"/>
          <w:szCs w:val="28"/>
        </w:rPr>
        <w:t xml:space="preserve">: </w:t>
      </w:r>
      <w:r w:rsidR="00505A83" w:rsidRPr="00505A83">
        <w:rPr>
          <w:rFonts w:ascii="Times New Roman" w:hAnsi="Times New Roman" w:cs="Times New Roman"/>
          <w:szCs w:val="28"/>
        </w:rPr>
        <w:t>MKQQKRLYARLLTLLFALIFLLPHSAAAA</w:t>
      </w:r>
      <w:r w:rsidR="00505A83">
        <w:rPr>
          <w:rFonts w:ascii="Times New Roman" w:hAnsi="Times New Roman" w:cs="Times New Roman"/>
          <w:szCs w:val="28"/>
        </w:rPr>
        <w:t>, который обеспечивает секрецию штаммом</w:t>
      </w:r>
      <w:r w:rsidR="00505A83" w:rsidRPr="00505A83">
        <w:rPr>
          <w:b/>
          <w:i/>
          <w:szCs w:val="28"/>
        </w:rPr>
        <w:t xml:space="preserve"> </w:t>
      </w:r>
      <w:r w:rsidR="00505A83" w:rsidRPr="00505A83">
        <w:rPr>
          <w:rFonts w:ascii="Times New Roman" w:hAnsi="Times New Roman" w:cs="Times New Roman"/>
          <w:i/>
          <w:szCs w:val="28"/>
          <w:lang w:val="en-US"/>
        </w:rPr>
        <w:t>Bacillus</w:t>
      </w:r>
      <w:r w:rsidR="00505A83" w:rsidRPr="00505A83">
        <w:rPr>
          <w:rFonts w:ascii="Times New Roman" w:hAnsi="Times New Roman" w:cs="Times New Roman"/>
          <w:i/>
          <w:szCs w:val="28"/>
        </w:rPr>
        <w:t xml:space="preserve"> </w:t>
      </w:r>
      <w:r w:rsidR="00505A83" w:rsidRPr="00505A83">
        <w:rPr>
          <w:rFonts w:ascii="Times New Roman" w:hAnsi="Times New Roman" w:cs="Times New Roman"/>
          <w:i/>
          <w:szCs w:val="28"/>
          <w:lang w:val="en-US"/>
        </w:rPr>
        <w:t>lichenifromis</w:t>
      </w:r>
      <w:r w:rsidR="00505A83" w:rsidRPr="00505A83">
        <w:rPr>
          <w:rFonts w:ascii="Times New Roman" w:hAnsi="Times New Roman" w:cs="Times New Roman"/>
          <w:i/>
          <w:szCs w:val="28"/>
        </w:rPr>
        <w:t xml:space="preserve"> </w:t>
      </w:r>
      <w:r w:rsidR="00505A83" w:rsidRPr="00505A83">
        <w:rPr>
          <w:rFonts w:ascii="Times New Roman" w:hAnsi="Times New Roman" w:cs="Times New Roman"/>
          <w:szCs w:val="28"/>
          <w:lang w:val="en-US"/>
        </w:rPr>
        <w:t>T</w:t>
      </w:r>
      <w:r w:rsidR="00505A83" w:rsidRPr="00505A83">
        <w:rPr>
          <w:rFonts w:ascii="Times New Roman" w:hAnsi="Times New Roman" w:cs="Times New Roman"/>
          <w:szCs w:val="28"/>
        </w:rPr>
        <w:t>5</w:t>
      </w:r>
      <w:r w:rsidR="00505A83">
        <w:rPr>
          <w:rFonts w:ascii="Times New Roman" w:hAnsi="Times New Roman" w:cs="Times New Roman"/>
          <w:szCs w:val="28"/>
        </w:rPr>
        <w:t xml:space="preserve"> </w:t>
      </w:r>
      <w:r w:rsidR="00505A83" w:rsidRPr="00505A83">
        <w:rPr>
          <w:rFonts w:ascii="Times New Roman" w:hAnsi="Times New Roman" w:cs="Times New Roman"/>
          <w:szCs w:val="28"/>
        </w:rPr>
        <w:t>α</w:t>
      </w:r>
      <w:r w:rsidR="00505A83">
        <w:rPr>
          <w:rFonts w:ascii="Times New Roman" w:hAnsi="Times New Roman" w:cs="Times New Roman"/>
          <w:szCs w:val="28"/>
        </w:rPr>
        <w:t xml:space="preserve">-амилазы. </w:t>
      </w:r>
    </w:p>
    <w:p w:rsidR="00AC2925" w:rsidRDefault="00505A83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Анализ белкового продукта гена </w:t>
      </w:r>
      <w:r w:rsidR="00AC2925" w:rsidRPr="00505A83">
        <w:rPr>
          <w:rFonts w:ascii="Times New Roman" w:hAnsi="Times New Roman" w:cs="Times New Roman"/>
          <w:i/>
          <w:szCs w:val="28"/>
          <w:lang w:val="en-US"/>
        </w:rPr>
        <w:t>xynT</w:t>
      </w:r>
      <w:r w:rsidR="00AC2925" w:rsidRPr="00505A83">
        <w:rPr>
          <w:rFonts w:ascii="Times New Roman" w:hAnsi="Times New Roman" w:cs="Times New Roman"/>
          <w:i/>
          <w:szCs w:val="28"/>
        </w:rPr>
        <w:t>6</w:t>
      </w:r>
      <w:r w:rsidR="00AC2925" w:rsidRPr="002F7E38">
        <w:rPr>
          <w:rFonts w:ascii="Times New Roman" w:hAnsi="Times New Roman" w:cs="Times New Roman"/>
          <w:szCs w:val="28"/>
        </w:rPr>
        <w:t xml:space="preserve"> подтвердил, что ксиланаза </w:t>
      </w:r>
      <w:r w:rsidR="00AC2925" w:rsidRPr="002F7E38">
        <w:rPr>
          <w:rFonts w:ascii="Times New Roman" w:hAnsi="Times New Roman" w:cs="Times New Roman"/>
          <w:szCs w:val="28"/>
          <w:lang w:val="en-US"/>
        </w:rPr>
        <w:t>XynT</w:t>
      </w:r>
      <w:r w:rsidR="00AC2925" w:rsidRPr="002F7E38">
        <w:rPr>
          <w:rFonts w:ascii="Times New Roman" w:hAnsi="Times New Roman" w:cs="Times New Roman"/>
          <w:szCs w:val="28"/>
        </w:rPr>
        <w:t xml:space="preserve">6 принадлежит к 11 семейству гликозилгидролаз. Анализ аминокислотной последовательности </w:t>
      </w:r>
      <w:r w:rsidR="00AC2925" w:rsidRPr="002F7E38">
        <w:rPr>
          <w:rFonts w:ascii="Times New Roman" w:hAnsi="Times New Roman" w:cs="Times New Roman"/>
          <w:szCs w:val="28"/>
          <w:lang w:val="en-US"/>
        </w:rPr>
        <w:t>XynT</w:t>
      </w:r>
      <w:r w:rsidR="00AC2925" w:rsidRPr="002F7E38">
        <w:rPr>
          <w:rFonts w:ascii="Times New Roman" w:hAnsi="Times New Roman" w:cs="Times New Roman"/>
          <w:szCs w:val="28"/>
        </w:rPr>
        <w:t xml:space="preserve">6 с использованием </w:t>
      </w:r>
      <w:r w:rsidR="00AC2925" w:rsidRPr="002F7E38">
        <w:rPr>
          <w:rFonts w:ascii="Times New Roman" w:hAnsi="Times New Roman" w:cs="Times New Roman"/>
          <w:szCs w:val="28"/>
          <w:lang w:val="en-US"/>
        </w:rPr>
        <w:t>Signal</w:t>
      </w:r>
      <w:r w:rsidR="00AC2925" w:rsidRPr="002F7E38">
        <w:rPr>
          <w:rFonts w:ascii="Times New Roman" w:hAnsi="Times New Roman" w:cs="Times New Roman"/>
          <w:szCs w:val="28"/>
        </w:rPr>
        <w:t xml:space="preserve"> </w:t>
      </w:r>
      <w:r w:rsidR="00AC2925" w:rsidRPr="002F7E38">
        <w:rPr>
          <w:rFonts w:ascii="Times New Roman" w:hAnsi="Times New Roman" w:cs="Times New Roman"/>
          <w:szCs w:val="28"/>
          <w:lang w:val="en-US"/>
        </w:rPr>
        <w:t>IP</w:t>
      </w:r>
      <w:r w:rsidR="00AC2925" w:rsidRPr="002F7E38">
        <w:rPr>
          <w:rFonts w:ascii="Times New Roman" w:hAnsi="Times New Roman" w:cs="Times New Roman"/>
          <w:szCs w:val="28"/>
        </w:rPr>
        <w:t xml:space="preserve"> 5.0 показал, что первые 28 аминокислотных остатков (</w:t>
      </w:r>
      <w:r w:rsidR="00AC2925" w:rsidRPr="002F7E38">
        <w:rPr>
          <w:rFonts w:ascii="Times New Roman" w:hAnsi="Times New Roman" w:cs="Times New Roman"/>
          <w:szCs w:val="28"/>
          <w:lang w:val="en-US"/>
        </w:rPr>
        <w:t>MFKFKKNFLVGVTAALMSISVFSATASA</w:t>
      </w:r>
      <w:r w:rsidR="00AC2925" w:rsidRPr="002F7E38">
        <w:rPr>
          <w:rFonts w:ascii="Times New Roman" w:hAnsi="Times New Roman" w:cs="Times New Roman"/>
          <w:szCs w:val="28"/>
        </w:rPr>
        <w:t>) являются сигнальным пептидом. Нуклеотид</w:t>
      </w:r>
      <w:r w:rsidR="00E7213D" w:rsidRPr="002F7E38">
        <w:rPr>
          <w:rFonts w:ascii="Times New Roman" w:hAnsi="Times New Roman" w:cs="Times New Roman"/>
          <w:szCs w:val="28"/>
        </w:rPr>
        <w:t>ные последовательности генов</w:t>
      </w:r>
      <w:r w:rsidR="00AC2925" w:rsidRPr="002F7E38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α</w:t>
      </w:r>
      <w:r w:rsidRPr="002F7E38">
        <w:rPr>
          <w:rFonts w:ascii="Times New Roman" w:hAnsi="Times New Roman" w:cs="Times New Roman"/>
          <w:szCs w:val="28"/>
        </w:rPr>
        <w:t>-</w:t>
      </w:r>
      <w:r w:rsidRPr="00505A83">
        <w:rPr>
          <w:rFonts w:ascii="Times New Roman" w:hAnsi="Times New Roman" w:cs="Times New Roman"/>
          <w:szCs w:val="28"/>
        </w:rPr>
        <w:t xml:space="preserve">амилазы </w:t>
      </w:r>
      <w:r w:rsidRPr="00505A83">
        <w:rPr>
          <w:rFonts w:ascii="Times New Roman" w:hAnsi="Times New Roman" w:cs="Times New Roman"/>
          <w:i/>
          <w:szCs w:val="28"/>
          <w:lang w:val="en-US"/>
        </w:rPr>
        <w:t>amy</w:t>
      </w:r>
      <w:r w:rsidRPr="00505A83">
        <w:rPr>
          <w:rFonts w:ascii="Times New Roman" w:hAnsi="Times New Roman" w:cs="Times New Roman"/>
          <w:i/>
          <w:szCs w:val="28"/>
        </w:rPr>
        <w:t>Т5</w:t>
      </w:r>
      <w:r w:rsidRPr="00505A83">
        <w:rPr>
          <w:rFonts w:ascii="Times New Roman" w:hAnsi="Times New Roman" w:cs="Times New Roman"/>
          <w:szCs w:val="28"/>
        </w:rPr>
        <w:t xml:space="preserve"> из </w:t>
      </w:r>
      <w:r w:rsidRPr="00505A83">
        <w:rPr>
          <w:rFonts w:ascii="Times New Roman" w:hAnsi="Times New Roman" w:cs="Times New Roman"/>
          <w:i/>
          <w:szCs w:val="28"/>
          <w:lang w:val="en-US"/>
        </w:rPr>
        <w:t>Bacillus</w:t>
      </w:r>
      <w:r w:rsidRPr="00505A83">
        <w:rPr>
          <w:rFonts w:ascii="Times New Roman" w:hAnsi="Times New Roman" w:cs="Times New Roman"/>
          <w:szCs w:val="28"/>
        </w:rPr>
        <w:t xml:space="preserve"> </w:t>
      </w:r>
      <w:r w:rsidRPr="00505A83">
        <w:rPr>
          <w:rFonts w:ascii="Times New Roman" w:hAnsi="Times New Roman" w:cs="Times New Roman"/>
          <w:i/>
          <w:szCs w:val="28"/>
          <w:lang w:val="en-US"/>
        </w:rPr>
        <w:t>lichenifromis</w:t>
      </w:r>
      <w:r w:rsidRPr="00505A83">
        <w:rPr>
          <w:rFonts w:ascii="Times New Roman" w:hAnsi="Times New Roman" w:cs="Times New Roman"/>
          <w:szCs w:val="28"/>
        </w:rPr>
        <w:t xml:space="preserve"> Т5 и ксиланазы </w:t>
      </w:r>
      <w:r w:rsidR="00AC2925" w:rsidRPr="00505A83">
        <w:rPr>
          <w:rFonts w:ascii="Times New Roman" w:hAnsi="Times New Roman" w:cs="Times New Roman"/>
          <w:i/>
          <w:szCs w:val="28"/>
          <w:lang w:val="en-US"/>
        </w:rPr>
        <w:t>xynT</w:t>
      </w:r>
      <w:r w:rsidR="00AC2925" w:rsidRPr="00505A83">
        <w:rPr>
          <w:rFonts w:ascii="Times New Roman" w:hAnsi="Times New Roman" w:cs="Times New Roman"/>
          <w:i/>
          <w:szCs w:val="28"/>
        </w:rPr>
        <w:t>6</w:t>
      </w:r>
      <w:r w:rsidR="00AC2925" w:rsidRPr="00505A83">
        <w:rPr>
          <w:rFonts w:ascii="Times New Roman" w:hAnsi="Times New Roman" w:cs="Times New Roman"/>
          <w:szCs w:val="28"/>
        </w:rPr>
        <w:t xml:space="preserve"> из </w:t>
      </w:r>
      <w:r w:rsidR="00AC2925" w:rsidRPr="00505A83">
        <w:rPr>
          <w:rFonts w:ascii="Times New Roman" w:hAnsi="Times New Roman" w:cs="Times New Roman"/>
          <w:i/>
          <w:szCs w:val="28"/>
          <w:lang w:val="en-US"/>
        </w:rPr>
        <w:t>Bacillus</w:t>
      </w:r>
      <w:r w:rsidR="00AC2925" w:rsidRPr="00505A83">
        <w:rPr>
          <w:rFonts w:ascii="Times New Roman" w:hAnsi="Times New Roman" w:cs="Times New Roman"/>
          <w:szCs w:val="28"/>
        </w:rPr>
        <w:t xml:space="preserve"> </w:t>
      </w:r>
      <w:r w:rsidR="001D2ECA" w:rsidRPr="00505A83">
        <w:rPr>
          <w:rFonts w:ascii="Times New Roman" w:hAnsi="Times New Roman" w:cs="Times New Roman"/>
          <w:i/>
          <w:szCs w:val="28"/>
          <w:lang w:val="en-US"/>
        </w:rPr>
        <w:t>sonorensis</w:t>
      </w:r>
      <w:r w:rsidR="00AC2925" w:rsidRPr="00505A83">
        <w:rPr>
          <w:rFonts w:ascii="Times New Roman" w:hAnsi="Times New Roman" w:cs="Times New Roman"/>
          <w:szCs w:val="28"/>
        </w:rPr>
        <w:t xml:space="preserve"> Т6 </w:t>
      </w:r>
      <w:r w:rsidR="00E7213D" w:rsidRPr="00505A83">
        <w:rPr>
          <w:rFonts w:ascii="Times New Roman" w:hAnsi="Times New Roman" w:cs="Times New Roman"/>
          <w:szCs w:val="28"/>
        </w:rPr>
        <w:t xml:space="preserve">и </w:t>
      </w:r>
      <w:r w:rsidR="00AC2925" w:rsidRPr="00505A83">
        <w:rPr>
          <w:rFonts w:ascii="Times New Roman" w:hAnsi="Times New Roman" w:cs="Times New Roman"/>
          <w:szCs w:val="28"/>
        </w:rPr>
        <w:t>был</w:t>
      </w:r>
      <w:r w:rsidR="00E7213D" w:rsidRPr="00505A83">
        <w:rPr>
          <w:rFonts w:ascii="Times New Roman" w:hAnsi="Times New Roman" w:cs="Times New Roman"/>
          <w:szCs w:val="28"/>
        </w:rPr>
        <w:t>и</w:t>
      </w:r>
      <w:r w:rsidR="00AC2925" w:rsidRPr="00505A83">
        <w:rPr>
          <w:rFonts w:ascii="Times New Roman" w:hAnsi="Times New Roman" w:cs="Times New Roman"/>
          <w:szCs w:val="28"/>
        </w:rPr>
        <w:t xml:space="preserve"> депонирован</w:t>
      </w:r>
      <w:r w:rsidR="00E7213D" w:rsidRPr="00505A83">
        <w:rPr>
          <w:rFonts w:ascii="Times New Roman" w:hAnsi="Times New Roman" w:cs="Times New Roman"/>
          <w:szCs w:val="28"/>
        </w:rPr>
        <w:t>ы</w:t>
      </w:r>
      <w:r w:rsidR="00AC2925" w:rsidRPr="00505A83">
        <w:rPr>
          <w:rFonts w:ascii="Times New Roman" w:hAnsi="Times New Roman" w:cs="Times New Roman"/>
          <w:szCs w:val="28"/>
        </w:rPr>
        <w:t xml:space="preserve"> в базе данных </w:t>
      </w:r>
      <w:r w:rsidR="00AC2925" w:rsidRPr="00505A83">
        <w:rPr>
          <w:rFonts w:ascii="Times New Roman" w:hAnsi="Times New Roman" w:cs="Times New Roman"/>
          <w:szCs w:val="28"/>
          <w:lang w:val="en-US"/>
        </w:rPr>
        <w:t>GenBank</w:t>
      </w:r>
      <w:r w:rsidR="00AC2925" w:rsidRPr="00505A83">
        <w:rPr>
          <w:rFonts w:ascii="Times New Roman" w:hAnsi="Times New Roman" w:cs="Times New Roman"/>
          <w:szCs w:val="28"/>
        </w:rPr>
        <w:t xml:space="preserve"> за номером </w:t>
      </w:r>
      <w:r w:rsidRPr="00505A83">
        <w:rPr>
          <w:rFonts w:ascii="Times New Roman" w:hAnsi="Times New Roman" w:cs="Times New Roman"/>
          <w:szCs w:val="28"/>
          <w:shd w:val="clear" w:color="auto" w:fill="FFFFFF"/>
        </w:rPr>
        <w:t xml:space="preserve">OK648474 и </w:t>
      </w:r>
      <w:r w:rsidR="00AC2925" w:rsidRPr="00505A83">
        <w:rPr>
          <w:rFonts w:ascii="Times New Roman" w:hAnsi="Times New Roman" w:cs="Times New Roman"/>
          <w:szCs w:val="28"/>
          <w:lang w:val="en-US"/>
        </w:rPr>
        <w:t>MZ</w:t>
      </w:r>
      <w:r w:rsidR="00AC2925" w:rsidRPr="00505A83">
        <w:rPr>
          <w:rFonts w:ascii="Times New Roman" w:hAnsi="Times New Roman" w:cs="Times New Roman"/>
          <w:szCs w:val="28"/>
        </w:rPr>
        <w:t>733680</w:t>
      </w:r>
      <w:r w:rsidR="00E7213D" w:rsidRPr="00505A83">
        <w:rPr>
          <w:rFonts w:ascii="Times New Roman" w:eastAsia="Times New Roman" w:hAnsi="Times New Roman" w:cs="Times New Roman"/>
          <w:bCs/>
          <w:szCs w:val="28"/>
        </w:rPr>
        <w:t xml:space="preserve"> соответственно</w:t>
      </w:r>
      <w:r w:rsidR="00AC2925" w:rsidRPr="00505A83">
        <w:rPr>
          <w:rFonts w:ascii="Times New Roman" w:hAnsi="Times New Roman" w:cs="Times New Roman"/>
          <w:szCs w:val="28"/>
        </w:rPr>
        <w:t>.</w:t>
      </w:r>
    </w:p>
    <w:p w:rsidR="00F825D4" w:rsidRDefault="00F825D4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</w:rPr>
        <w:t xml:space="preserve">Для сборки экспрессии генов α-милазы </w:t>
      </w:r>
      <w:r w:rsidRPr="00505A83">
        <w:rPr>
          <w:rFonts w:ascii="Times New Roman" w:hAnsi="Times New Roman" w:cs="Times New Roman"/>
          <w:i/>
          <w:szCs w:val="28"/>
          <w:lang w:val="en-US"/>
        </w:rPr>
        <w:t>amy</w:t>
      </w:r>
      <w:r w:rsidRPr="00505A83">
        <w:rPr>
          <w:rFonts w:ascii="Times New Roman" w:hAnsi="Times New Roman" w:cs="Times New Roman"/>
          <w:i/>
          <w:szCs w:val="28"/>
        </w:rPr>
        <w:t>Т5</w:t>
      </w:r>
      <w:r w:rsidRPr="00F825D4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и ксиланазы </w:t>
      </w:r>
      <w:r w:rsidRPr="00505A83">
        <w:rPr>
          <w:rFonts w:ascii="Times New Roman" w:hAnsi="Times New Roman" w:cs="Times New Roman"/>
          <w:i/>
          <w:szCs w:val="28"/>
          <w:lang w:val="en-US"/>
        </w:rPr>
        <w:t>xynT</w:t>
      </w:r>
      <w:r w:rsidRPr="00505A83">
        <w:rPr>
          <w:rFonts w:ascii="Times New Roman" w:hAnsi="Times New Roman" w:cs="Times New Roman"/>
          <w:i/>
          <w:szCs w:val="28"/>
        </w:rPr>
        <w:t>6</w:t>
      </w:r>
      <w:r>
        <w:rPr>
          <w:rFonts w:ascii="Times New Roman" w:hAnsi="Times New Roman" w:cs="Times New Roman"/>
          <w:szCs w:val="28"/>
        </w:rPr>
        <w:t xml:space="preserve"> в клетках </w:t>
      </w:r>
      <w:r w:rsidRPr="00C118AF">
        <w:rPr>
          <w:rFonts w:ascii="Times New Roman" w:hAnsi="Times New Roman" w:cs="Times New Roman"/>
          <w:i/>
          <w:szCs w:val="28"/>
          <w:lang w:val="en-US"/>
        </w:rPr>
        <w:t>Escherichia</w:t>
      </w:r>
      <w:r w:rsidRPr="00C118AF">
        <w:rPr>
          <w:rFonts w:ascii="Times New Roman" w:hAnsi="Times New Roman" w:cs="Times New Roman"/>
          <w:i/>
          <w:szCs w:val="28"/>
        </w:rPr>
        <w:t xml:space="preserve"> </w:t>
      </w:r>
      <w:r w:rsidRPr="00C118AF">
        <w:rPr>
          <w:rFonts w:ascii="Times New Roman" w:hAnsi="Times New Roman" w:cs="Times New Roman"/>
          <w:i/>
          <w:szCs w:val="28"/>
          <w:lang w:val="en-US"/>
        </w:rPr>
        <w:t>coli</w:t>
      </w:r>
      <w:r w:rsidRPr="00F825D4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и дрожжей </w:t>
      </w:r>
      <w:r w:rsidRPr="00C118AF">
        <w:rPr>
          <w:rFonts w:ascii="Times New Roman" w:hAnsi="Times New Roman" w:cs="Times New Roman"/>
          <w:i/>
          <w:szCs w:val="28"/>
          <w:lang w:val="en-US"/>
        </w:rPr>
        <w:t>Pichia</w:t>
      </w:r>
      <w:r w:rsidRPr="00C118AF">
        <w:rPr>
          <w:rFonts w:ascii="Times New Roman" w:hAnsi="Times New Roman" w:cs="Times New Roman"/>
          <w:i/>
          <w:szCs w:val="28"/>
        </w:rPr>
        <w:t xml:space="preserve"> </w:t>
      </w:r>
      <w:r w:rsidRPr="00C118AF">
        <w:rPr>
          <w:rFonts w:ascii="Times New Roman" w:hAnsi="Times New Roman" w:cs="Times New Roman"/>
          <w:i/>
          <w:szCs w:val="28"/>
          <w:lang w:val="en-US"/>
        </w:rPr>
        <w:t>pastoris</w:t>
      </w:r>
      <w:r>
        <w:rPr>
          <w:rFonts w:ascii="Times New Roman" w:hAnsi="Times New Roman" w:cs="Times New Roman"/>
          <w:szCs w:val="28"/>
        </w:rPr>
        <w:t xml:space="preserve"> были сконструированы </w:t>
      </w:r>
      <w:r w:rsidR="00C118AF">
        <w:rPr>
          <w:rFonts w:ascii="Times New Roman" w:hAnsi="Times New Roman" w:cs="Times New Roman"/>
          <w:szCs w:val="28"/>
        </w:rPr>
        <w:t>экспрессионные и чел</w:t>
      </w:r>
      <w:r w:rsidR="00A0186B">
        <w:rPr>
          <w:rFonts w:ascii="Times New Roman" w:hAnsi="Times New Roman" w:cs="Times New Roman"/>
          <w:szCs w:val="28"/>
        </w:rPr>
        <w:t>ночные вектора</w:t>
      </w:r>
      <w:r>
        <w:rPr>
          <w:rFonts w:ascii="Times New Roman" w:hAnsi="Times New Roman" w:cs="Times New Roman"/>
          <w:szCs w:val="28"/>
        </w:rPr>
        <w:t xml:space="preserve"> на основе </w:t>
      </w:r>
      <w:r w:rsidR="00C118AF">
        <w:rPr>
          <w:rFonts w:ascii="Times New Roman" w:hAnsi="Times New Roman" w:cs="Times New Roman"/>
          <w:szCs w:val="28"/>
        </w:rPr>
        <w:t xml:space="preserve">плазмид рЕТ-28с(+) и </w:t>
      </w:r>
      <w:r w:rsidR="00C118AF">
        <w:rPr>
          <w:rFonts w:ascii="Times New Roman" w:hAnsi="Times New Roman" w:cs="Times New Roman"/>
          <w:szCs w:val="28"/>
          <w:lang w:val="en-US"/>
        </w:rPr>
        <w:t>pPICZαA</w:t>
      </w:r>
      <w:r w:rsidR="00C118AF">
        <w:rPr>
          <w:rFonts w:ascii="Times New Roman" w:hAnsi="Times New Roman" w:cs="Times New Roman"/>
          <w:szCs w:val="28"/>
        </w:rPr>
        <w:t xml:space="preserve">. Клонирование гена </w:t>
      </w:r>
      <w:r w:rsidR="00C118AF" w:rsidRPr="00505A83">
        <w:rPr>
          <w:rFonts w:ascii="Times New Roman" w:hAnsi="Times New Roman" w:cs="Times New Roman"/>
          <w:i/>
          <w:szCs w:val="28"/>
          <w:lang w:val="en-US"/>
        </w:rPr>
        <w:t>amy</w:t>
      </w:r>
      <w:r w:rsidR="00C118AF" w:rsidRPr="00505A83">
        <w:rPr>
          <w:rFonts w:ascii="Times New Roman" w:hAnsi="Times New Roman" w:cs="Times New Roman"/>
          <w:i/>
          <w:szCs w:val="28"/>
        </w:rPr>
        <w:t>Т5</w:t>
      </w:r>
      <w:r w:rsidR="00C118AF" w:rsidRPr="00F825D4">
        <w:rPr>
          <w:rFonts w:ascii="Times New Roman" w:hAnsi="Times New Roman" w:cs="Times New Roman"/>
          <w:szCs w:val="28"/>
        </w:rPr>
        <w:t xml:space="preserve"> </w:t>
      </w:r>
      <w:r w:rsidR="00C118AF">
        <w:rPr>
          <w:rFonts w:ascii="Times New Roman" w:hAnsi="Times New Roman" w:cs="Times New Roman"/>
          <w:szCs w:val="28"/>
        </w:rPr>
        <w:t xml:space="preserve">в вектор рЕТ-28с(+) проводили по рестрикционным сайтам 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NdeI</w:t>
      </w:r>
      <w:r w:rsidR="00C118AF">
        <w:rPr>
          <w:rFonts w:ascii="Times New Roman" w:hAnsi="Times New Roman" w:cs="Times New Roman"/>
          <w:szCs w:val="28"/>
        </w:rPr>
        <w:t xml:space="preserve"> и 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NotI</w:t>
      </w:r>
      <w:r w:rsidR="00C118AF">
        <w:rPr>
          <w:rFonts w:ascii="Times New Roman" w:hAnsi="Times New Roman" w:cs="Times New Roman"/>
          <w:szCs w:val="28"/>
        </w:rPr>
        <w:t xml:space="preserve">. Амплификацию гена </w:t>
      </w:r>
      <w:r w:rsidR="00C118AF" w:rsidRPr="00505A83">
        <w:rPr>
          <w:rFonts w:ascii="Times New Roman" w:hAnsi="Times New Roman" w:cs="Times New Roman"/>
          <w:i/>
          <w:szCs w:val="28"/>
          <w:lang w:val="en-US"/>
        </w:rPr>
        <w:t>amy</w:t>
      </w:r>
      <w:r w:rsidR="00C118AF" w:rsidRPr="00505A83">
        <w:rPr>
          <w:rFonts w:ascii="Times New Roman" w:hAnsi="Times New Roman" w:cs="Times New Roman"/>
          <w:i/>
          <w:szCs w:val="28"/>
        </w:rPr>
        <w:t>Т5</w:t>
      </w:r>
      <w:r w:rsidR="00C118AF" w:rsidRPr="00F825D4">
        <w:rPr>
          <w:rFonts w:ascii="Times New Roman" w:hAnsi="Times New Roman" w:cs="Times New Roman"/>
          <w:szCs w:val="28"/>
        </w:rPr>
        <w:t xml:space="preserve"> </w:t>
      </w:r>
      <w:r w:rsidR="00C118AF">
        <w:rPr>
          <w:rFonts w:ascii="Times New Roman" w:hAnsi="Times New Roman" w:cs="Times New Roman"/>
          <w:szCs w:val="28"/>
        </w:rPr>
        <w:t xml:space="preserve">проводили с использованием олигонуклеотидов 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AmyT</w:t>
      </w:r>
      <w:r w:rsidR="00C118AF" w:rsidRPr="002F7E38">
        <w:rPr>
          <w:rFonts w:ascii="Times New Roman" w:hAnsi="Times New Roman" w:cs="Times New Roman"/>
          <w:szCs w:val="28"/>
        </w:rPr>
        <w:t>5_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NdeI</w:t>
      </w:r>
      <w:r w:rsidR="00C118AF">
        <w:rPr>
          <w:rFonts w:ascii="Times New Roman" w:hAnsi="Times New Roman" w:cs="Times New Roman"/>
          <w:szCs w:val="28"/>
        </w:rPr>
        <w:t xml:space="preserve"> и</w:t>
      </w:r>
      <w:r w:rsidR="00C118AF" w:rsidRPr="002F7E38">
        <w:rPr>
          <w:rFonts w:ascii="Times New Roman" w:hAnsi="Times New Roman" w:cs="Times New Roman"/>
          <w:szCs w:val="28"/>
        </w:rPr>
        <w:t xml:space="preserve"> 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AmyT</w:t>
      </w:r>
      <w:r w:rsidR="00C118AF" w:rsidRPr="002F7E38">
        <w:rPr>
          <w:rFonts w:ascii="Times New Roman" w:hAnsi="Times New Roman" w:cs="Times New Roman"/>
          <w:szCs w:val="28"/>
        </w:rPr>
        <w:t>5_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NotI</w:t>
      </w:r>
      <w:r w:rsidR="00C118AF">
        <w:rPr>
          <w:rFonts w:ascii="Times New Roman" w:hAnsi="Times New Roman" w:cs="Times New Roman"/>
          <w:szCs w:val="28"/>
        </w:rPr>
        <w:t xml:space="preserve">. Клоны отбирали по признаку устойчивости к канамицину, с последующей проверкой ПЦР-скринингом на наличие гена </w:t>
      </w:r>
      <w:r w:rsidR="00C118AF" w:rsidRPr="00505A83">
        <w:rPr>
          <w:rFonts w:ascii="Times New Roman" w:hAnsi="Times New Roman" w:cs="Times New Roman"/>
          <w:i/>
          <w:szCs w:val="28"/>
          <w:lang w:val="en-US"/>
        </w:rPr>
        <w:t>amy</w:t>
      </w:r>
      <w:r w:rsidR="00C118AF" w:rsidRPr="00505A83">
        <w:rPr>
          <w:rFonts w:ascii="Times New Roman" w:hAnsi="Times New Roman" w:cs="Times New Roman"/>
          <w:i/>
          <w:szCs w:val="28"/>
        </w:rPr>
        <w:t>Т5</w:t>
      </w:r>
      <w:r w:rsidR="00C118AF">
        <w:rPr>
          <w:rFonts w:ascii="Times New Roman" w:hAnsi="Times New Roman" w:cs="Times New Roman"/>
          <w:szCs w:val="28"/>
        </w:rPr>
        <w:t xml:space="preserve">. Клонирование гена </w:t>
      </w:r>
      <w:r w:rsidR="00C118AF" w:rsidRPr="00505A83">
        <w:rPr>
          <w:rFonts w:ascii="Times New Roman" w:hAnsi="Times New Roman" w:cs="Times New Roman"/>
          <w:i/>
          <w:szCs w:val="28"/>
          <w:lang w:val="en-US"/>
        </w:rPr>
        <w:t>amy</w:t>
      </w:r>
      <w:r w:rsidR="00C118AF" w:rsidRPr="00505A83">
        <w:rPr>
          <w:rFonts w:ascii="Times New Roman" w:hAnsi="Times New Roman" w:cs="Times New Roman"/>
          <w:i/>
          <w:szCs w:val="28"/>
        </w:rPr>
        <w:t>Т5</w:t>
      </w:r>
      <w:r w:rsidR="00C118AF" w:rsidRPr="00F825D4">
        <w:rPr>
          <w:rFonts w:ascii="Times New Roman" w:hAnsi="Times New Roman" w:cs="Times New Roman"/>
          <w:szCs w:val="28"/>
        </w:rPr>
        <w:t xml:space="preserve"> </w:t>
      </w:r>
      <w:r w:rsidR="00C118AF">
        <w:rPr>
          <w:rFonts w:ascii="Times New Roman" w:hAnsi="Times New Roman" w:cs="Times New Roman"/>
          <w:szCs w:val="28"/>
        </w:rPr>
        <w:t xml:space="preserve">в вектор </w:t>
      </w:r>
      <w:r w:rsidR="00C118AF">
        <w:rPr>
          <w:rFonts w:ascii="Times New Roman" w:hAnsi="Times New Roman" w:cs="Times New Roman"/>
          <w:szCs w:val="28"/>
          <w:lang w:val="en-US"/>
        </w:rPr>
        <w:t>pPICZαA</w:t>
      </w:r>
      <w:r w:rsidR="00C118AF">
        <w:rPr>
          <w:rFonts w:ascii="Times New Roman" w:hAnsi="Times New Roman" w:cs="Times New Roman"/>
          <w:szCs w:val="28"/>
        </w:rPr>
        <w:t xml:space="preserve"> проводили по рестрикционным сайтам </w:t>
      </w:r>
      <w:r w:rsidR="00C118AF">
        <w:rPr>
          <w:rFonts w:ascii="Times New Roman" w:hAnsi="Times New Roman" w:cs="Times New Roman"/>
          <w:szCs w:val="28"/>
          <w:lang w:val="en-US"/>
        </w:rPr>
        <w:t>EcoR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I</w:t>
      </w:r>
      <w:r w:rsidR="00C118AF">
        <w:rPr>
          <w:rFonts w:ascii="Times New Roman" w:hAnsi="Times New Roman" w:cs="Times New Roman"/>
          <w:szCs w:val="28"/>
        </w:rPr>
        <w:t xml:space="preserve"> и 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NotI</w:t>
      </w:r>
      <w:r w:rsidR="00C118AF">
        <w:rPr>
          <w:rFonts w:ascii="Times New Roman" w:hAnsi="Times New Roman" w:cs="Times New Roman"/>
          <w:szCs w:val="28"/>
        </w:rPr>
        <w:t xml:space="preserve">. Амплификацию гена </w:t>
      </w:r>
      <w:r w:rsidR="00C118AF" w:rsidRPr="00505A83">
        <w:rPr>
          <w:rFonts w:ascii="Times New Roman" w:hAnsi="Times New Roman" w:cs="Times New Roman"/>
          <w:i/>
          <w:szCs w:val="28"/>
          <w:lang w:val="en-US"/>
        </w:rPr>
        <w:t>amy</w:t>
      </w:r>
      <w:r w:rsidR="00C118AF" w:rsidRPr="00505A83">
        <w:rPr>
          <w:rFonts w:ascii="Times New Roman" w:hAnsi="Times New Roman" w:cs="Times New Roman"/>
          <w:i/>
          <w:szCs w:val="28"/>
        </w:rPr>
        <w:t>Т5</w:t>
      </w:r>
      <w:r w:rsidR="00C118AF" w:rsidRPr="00F825D4">
        <w:rPr>
          <w:rFonts w:ascii="Times New Roman" w:hAnsi="Times New Roman" w:cs="Times New Roman"/>
          <w:szCs w:val="28"/>
        </w:rPr>
        <w:t xml:space="preserve"> </w:t>
      </w:r>
      <w:r w:rsidR="00C118AF">
        <w:rPr>
          <w:rFonts w:ascii="Times New Roman" w:hAnsi="Times New Roman" w:cs="Times New Roman"/>
          <w:szCs w:val="28"/>
        </w:rPr>
        <w:t xml:space="preserve">проводили с использованием олигонуклеотидов 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AmyT</w:t>
      </w:r>
      <w:r w:rsidR="00C118AF" w:rsidRPr="002F7E38">
        <w:rPr>
          <w:rFonts w:ascii="Times New Roman" w:hAnsi="Times New Roman" w:cs="Times New Roman"/>
          <w:szCs w:val="28"/>
        </w:rPr>
        <w:t>5_</w:t>
      </w:r>
      <w:r w:rsidR="00C118AF">
        <w:rPr>
          <w:rFonts w:ascii="Times New Roman" w:hAnsi="Times New Roman" w:cs="Times New Roman"/>
          <w:szCs w:val="28"/>
          <w:lang w:val="en-US"/>
        </w:rPr>
        <w:t>EcoR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I</w:t>
      </w:r>
      <w:r w:rsidR="00C118AF">
        <w:rPr>
          <w:rFonts w:ascii="Times New Roman" w:hAnsi="Times New Roman" w:cs="Times New Roman"/>
          <w:szCs w:val="28"/>
        </w:rPr>
        <w:t xml:space="preserve"> и</w:t>
      </w:r>
      <w:r w:rsidR="00C118AF" w:rsidRPr="002F7E38">
        <w:rPr>
          <w:rFonts w:ascii="Times New Roman" w:hAnsi="Times New Roman" w:cs="Times New Roman"/>
          <w:szCs w:val="28"/>
        </w:rPr>
        <w:t xml:space="preserve"> 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AmyT</w:t>
      </w:r>
      <w:r w:rsidR="00C118AF" w:rsidRPr="002F7E38">
        <w:rPr>
          <w:rFonts w:ascii="Times New Roman" w:hAnsi="Times New Roman" w:cs="Times New Roman"/>
          <w:szCs w:val="28"/>
        </w:rPr>
        <w:t>5_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NotI</w:t>
      </w:r>
      <w:r w:rsidR="00C118AF">
        <w:rPr>
          <w:rFonts w:ascii="Times New Roman" w:hAnsi="Times New Roman" w:cs="Times New Roman"/>
          <w:szCs w:val="28"/>
        </w:rPr>
        <w:t xml:space="preserve">. Клоны отбирали по </w:t>
      </w:r>
      <w:r w:rsidR="00A0186B">
        <w:rPr>
          <w:rFonts w:ascii="Times New Roman" w:hAnsi="Times New Roman" w:cs="Times New Roman"/>
          <w:szCs w:val="28"/>
        </w:rPr>
        <w:t>признаку устойчивости к зеоцину</w:t>
      </w:r>
      <w:r w:rsidR="00C118AF">
        <w:rPr>
          <w:rFonts w:ascii="Times New Roman" w:hAnsi="Times New Roman" w:cs="Times New Roman"/>
          <w:szCs w:val="28"/>
        </w:rPr>
        <w:t xml:space="preserve"> с последующей проверкой ПЦР-скринингом на наличие гена </w:t>
      </w:r>
      <w:r w:rsidR="00C118AF" w:rsidRPr="00505A83">
        <w:rPr>
          <w:rFonts w:ascii="Times New Roman" w:hAnsi="Times New Roman" w:cs="Times New Roman"/>
          <w:i/>
          <w:szCs w:val="28"/>
          <w:lang w:val="en-US"/>
        </w:rPr>
        <w:t>amy</w:t>
      </w:r>
      <w:r w:rsidR="00C118AF" w:rsidRPr="00505A83">
        <w:rPr>
          <w:rFonts w:ascii="Times New Roman" w:hAnsi="Times New Roman" w:cs="Times New Roman"/>
          <w:i/>
          <w:szCs w:val="28"/>
        </w:rPr>
        <w:t>Т5</w:t>
      </w:r>
      <w:r w:rsidR="00C118AF">
        <w:rPr>
          <w:rFonts w:ascii="Times New Roman" w:hAnsi="Times New Roman" w:cs="Times New Roman"/>
          <w:szCs w:val="28"/>
        </w:rPr>
        <w:t>.</w:t>
      </w:r>
      <w:r w:rsidR="00860E0D">
        <w:rPr>
          <w:rFonts w:ascii="Times New Roman" w:hAnsi="Times New Roman" w:cs="Times New Roman"/>
          <w:szCs w:val="28"/>
        </w:rPr>
        <w:t xml:space="preserve"> На рисунке</w:t>
      </w:r>
      <w:r w:rsidR="004E2A98">
        <w:rPr>
          <w:rFonts w:ascii="Times New Roman" w:hAnsi="Times New Roman" w:cs="Times New Roman"/>
          <w:szCs w:val="28"/>
          <w:lang w:val="kk-KZ"/>
        </w:rPr>
        <w:t> </w:t>
      </w:r>
      <w:r w:rsidR="00860E0D" w:rsidRPr="00860E0D">
        <w:rPr>
          <w:rFonts w:ascii="Times New Roman" w:hAnsi="Times New Roman" w:cs="Times New Roman"/>
          <w:szCs w:val="28"/>
        </w:rPr>
        <w:t>14</w:t>
      </w:r>
      <w:r w:rsidR="001E28A3">
        <w:rPr>
          <w:rFonts w:ascii="Times New Roman" w:hAnsi="Times New Roman" w:cs="Times New Roman"/>
          <w:szCs w:val="28"/>
        </w:rPr>
        <w:t xml:space="preserve"> представлены плазмидные </w:t>
      </w:r>
      <w:r w:rsidR="001E28A3" w:rsidRPr="001E28A3">
        <w:rPr>
          <w:rFonts w:ascii="Times New Roman" w:hAnsi="Times New Roman" w:cs="Times New Roman"/>
          <w:szCs w:val="28"/>
        </w:rPr>
        <w:t>карты</w:t>
      </w:r>
      <w:r w:rsidR="001E28A3">
        <w:rPr>
          <w:rFonts w:ascii="Times New Roman" w:hAnsi="Times New Roman" w:cs="Times New Roman"/>
          <w:szCs w:val="28"/>
        </w:rPr>
        <w:t xml:space="preserve"> векторов</w:t>
      </w:r>
      <w:r w:rsidR="001E28A3" w:rsidRPr="001E28A3">
        <w:rPr>
          <w:rFonts w:ascii="Times New Roman" w:hAnsi="Times New Roman" w:cs="Times New Roman"/>
          <w:szCs w:val="28"/>
        </w:rPr>
        <w:t xml:space="preserve"> 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pET</w:t>
      </w:r>
      <w:r w:rsidR="001E28A3" w:rsidRPr="001E28A3">
        <w:rPr>
          <w:rFonts w:ascii="Times New Roman" w:hAnsi="Times New Roman" w:cs="Times New Roman"/>
          <w:szCs w:val="28"/>
        </w:rPr>
        <w:t>-28/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AmyT</w:t>
      </w:r>
      <w:r w:rsidR="001E28A3" w:rsidRPr="001E28A3">
        <w:rPr>
          <w:rFonts w:ascii="Times New Roman" w:hAnsi="Times New Roman" w:cs="Times New Roman"/>
          <w:szCs w:val="28"/>
        </w:rPr>
        <w:t xml:space="preserve">5 и 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pPIC</w:t>
      </w:r>
      <w:r w:rsidR="001E28A3" w:rsidRPr="001E28A3">
        <w:rPr>
          <w:rFonts w:ascii="Times New Roman" w:hAnsi="Times New Roman" w:cs="Times New Roman"/>
          <w:szCs w:val="28"/>
          <w:lang w:val="kk-KZ"/>
        </w:rPr>
        <w:t>Z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αA</w:t>
      </w:r>
      <w:r w:rsidR="001E28A3" w:rsidRPr="001E28A3">
        <w:rPr>
          <w:rFonts w:ascii="Times New Roman" w:hAnsi="Times New Roman" w:cs="Times New Roman"/>
          <w:szCs w:val="28"/>
        </w:rPr>
        <w:t>/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AmyT</w:t>
      </w:r>
      <w:r w:rsidR="001E28A3" w:rsidRPr="001E28A3">
        <w:rPr>
          <w:rFonts w:ascii="Times New Roman" w:hAnsi="Times New Roman" w:cs="Times New Roman"/>
          <w:szCs w:val="28"/>
        </w:rPr>
        <w:t>5</w:t>
      </w:r>
      <w:r w:rsidR="001E28A3">
        <w:rPr>
          <w:rFonts w:ascii="Times New Roman" w:hAnsi="Times New Roman" w:cs="Times New Roman"/>
          <w:szCs w:val="28"/>
        </w:rPr>
        <w:t xml:space="preserve">. </w:t>
      </w:r>
    </w:p>
    <w:p w:rsidR="004E2A98" w:rsidRPr="004E2A98" w:rsidRDefault="004E2A98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tbl>
      <w:tblPr>
        <w:tblStyle w:val="a4"/>
        <w:tblW w:w="10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47"/>
      </w:tblGrid>
      <w:tr w:rsidR="00AB243A" w:rsidTr="004E2A98">
        <w:trPr>
          <w:trHeight w:val="3568"/>
        </w:trPr>
        <w:tc>
          <w:tcPr>
            <w:tcW w:w="4786" w:type="dxa"/>
          </w:tcPr>
          <w:p w:rsidR="00AB243A" w:rsidRDefault="00AB243A" w:rsidP="004E2A98">
            <w:pPr>
              <w:ind w:left="0"/>
              <w:contextualSpacing/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AB243A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08793" cy="2105025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348" r="19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40" cy="211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</w:tcPr>
          <w:p w:rsidR="00AB243A" w:rsidRDefault="00AB243A" w:rsidP="004E2A98">
            <w:pPr>
              <w:ind w:left="0"/>
              <w:contextualSpacing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AB243A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56492" cy="2038350"/>
                  <wp:effectExtent l="19050" t="0" r="0" b="0"/>
                  <wp:docPr id="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5797" r="14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067" cy="204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43A" w:rsidTr="004E2A98">
        <w:trPr>
          <w:trHeight w:val="364"/>
        </w:trPr>
        <w:tc>
          <w:tcPr>
            <w:tcW w:w="4786" w:type="dxa"/>
          </w:tcPr>
          <w:p w:rsidR="00AB243A" w:rsidRPr="004E2A98" w:rsidRDefault="002301DA" w:rsidP="00B82458">
            <w:pPr>
              <w:ind w:left="0" w:firstLine="7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A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47" w:type="dxa"/>
          </w:tcPr>
          <w:p w:rsidR="00AB243A" w:rsidRPr="004E2A98" w:rsidRDefault="002301DA" w:rsidP="00B82458">
            <w:pPr>
              <w:ind w:left="0" w:firstLine="7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A9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5B265E" w:rsidRPr="005B265E" w:rsidRDefault="005B265E" w:rsidP="00B82458">
      <w:pPr>
        <w:ind w:left="0" w:firstLine="708"/>
        <w:contextualSpacing/>
        <w:jc w:val="both"/>
        <w:rPr>
          <w:rFonts w:ascii="Times New Roman" w:hAnsi="Times New Roman" w:cs="Times New Roman"/>
          <w:sz w:val="16"/>
          <w:szCs w:val="16"/>
          <w:lang w:val="kk-KZ"/>
        </w:rPr>
      </w:pPr>
    </w:p>
    <w:p w:rsidR="001E28A3" w:rsidRPr="005B265E" w:rsidRDefault="004E2A98" w:rsidP="00B82458">
      <w:pPr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265E">
        <w:rPr>
          <w:rFonts w:ascii="Times New Roman" w:hAnsi="Times New Roman" w:cs="Times New Roman"/>
          <w:sz w:val="24"/>
          <w:szCs w:val="24"/>
          <w:lang w:val="kk-KZ"/>
        </w:rPr>
        <w:t>а –</w:t>
      </w:r>
      <w:r w:rsidR="0063694F" w:rsidRPr="005B265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694F" w:rsidRPr="005B265E">
        <w:rPr>
          <w:rFonts w:ascii="Times New Roman" w:hAnsi="Times New Roman" w:cs="Times New Roman"/>
          <w:sz w:val="24"/>
          <w:szCs w:val="24"/>
          <w:lang w:val="en-US"/>
        </w:rPr>
        <w:t>pET-28/AmyT5</w:t>
      </w:r>
      <w:r w:rsidRPr="005B265E">
        <w:rPr>
          <w:rFonts w:ascii="Times New Roman" w:hAnsi="Times New Roman" w:cs="Times New Roman"/>
          <w:sz w:val="24"/>
          <w:szCs w:val="24"/>
          <w:lang w:val="kk-KZ"/>
        </w:rPr>
        <w:t xml:space="preserve">; б – </w:t>
      </w:r>
      <w:r w:rsidR="0063694F" w:rsidRPr="005B265E">
        <w:rPr>
          <w:rFonts w:ascii="Times New Roman" w:hAnsi="Times New Roman" w:cs="Times New Roman"/>
          <w:sz w:val="24"/>
          <w:szCs w:val="24"/>
          <w:lang w:val="en-US"/>
        </w:rPr>
        <w:t>pPICZ</w:t>
      </w:r>
      <w:r w:rsidR="0063694F" w:rsidRPr="005B265E">
        <w:rPr>
          <w:rFonts w:ascii="Times New Roman" w:hAnsi="Times New Roman" w:cs="Times New Roman"/>
          <w:sz w:val="24"/>
          <w:szCs w:val="24"/>
        </w:rPr>
        <w:t>α</w:t>
      </w:r>
      <w:r w:rsidR="0063694F" w:rsidRPr="005B265E">
        <w:rPr>
          <w:rFonts w:ascii="Times New Roman" w:hAnsi="Times New Roman" w:cs="Times New Roman"/>
          <w:sz w:val="24"/>
          <w:szCs w:val="24"/>
          <w:lang w:val="en-US"/>
        </w:rPr>
        <w:t>A/AmyT5</w:t>
      </w:r>
    </w:p>
    <w:p w:rsidR="004E2A98" w:rsidRPr="004E2A98" w:rsidRDefault="004E2A98" w:rsidP="00B8245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1E28A3" w:rsidRPr="007C2AEE" w:rsidRDefault="000D642C" w:rsidP="004E2A98">
      <w:pPr>
        <w:ind w:left="0"/>
        <w:jc w:val="center"/>
        <w:rPr>
          <w:rFonts w:ascii="Times New Roman" w:hAnsi="Times New Roman" w:cs="Times New Roman"/>
          <w:szCs w:val="28"/>
        </w:rPr>
      </w:pPr>
      <w:r w:rsidRPr="007C2AEE">
        <w:rPr>
          <w:rFonts w:ascii="Times New Roman" w:hAnsi="Times New Roman" w:cs="Times New Roman"/>
          <w:szCs w:val="28"/>
        </w:rPr>
        <w:t>Рисунок 14</w:t>
      </w:r>
      <w:r w:rsidR="001E28A3" w:rsidRPr="007C2AEE">
        <w:rPr>
          <w:rFonts w:ascii="Times New Roman" w:hAnsi="Times New Roman" w:cs="Times New Roman"/>
          <w:szCs w:val="28"/>
        </w:rPr>
        <w:t xml:space="preserve"> – Плазмидные карты векторов pET-28/AmyT5 и pPICZαA/AmyT5</w:t>
      </w:r>
    </w:p>
    <w:p w:rsidR="004E2A98" w:rsidRDefault="004E2A98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1E28A3" w:rsidRDefault="00C118AF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</w:rPr>
        <w:t xml:space="preserve">Клонирование гена </w:t>
      </w:r>
      <w:r w:rsidRPr="00505A83">
        <w:rPr>
          <w:rFonts w:ascii="Times New Roman" w:hAnsi="Times New Roman" w:cs="Times New Roman"/>
          <w:i/>
          <w:szCs w:val="28"/>
          <w:lang w:val="en-US"/>
        </w:rPr>
        <w:t>xynT</w:t>
      </w:r>
      <w:r w:rsidRPr="00505A83">
        <w:rPr>
          <w:rFonts w:ascii="Times New Roman" w:hAnsi="Times New Roman" w:cs="Times New Roman"/>
          <w:i/>
          <w:szCs w:val="28"/>
        </w:rPr>
        <w:t>6</w:t>
      </w:r>
      <w:r w:rsidRPr="00F825D4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 вектор рЕТ-28с(+) проводили по рестрикционным сайтам </w:t>
      </w:r>
      <w:r w:rsidRPr="002F7E38">
        <w:rPr>
          <w:rFonts w:ascii="Times New Roman" w:hAnsi="Times New Roman" w:cs="Times New Roman"/>
          <w:szCs w:val="28"/>
          <w:lang w:val="en-US"/>
        </w:rPr>
        <w:t>N</w:t>
      </w:r>
      <w:r>
        <w:rPr>
          <w:rFonts w:ascii="Times New Roman" w:hAnsi="Times New Roman" w:cs="Times New Roman"/>
          <w:szCs w:val="28"/>
          <w:lang w:val="en-US"/>
        </w:rPr>
        <w:t>co</w:t>
      </w:r>
      <w:r w:rsidRPr="002F7E38">
        <w:rPr>
          <w:rFonts w:ascii="Times New Roman" w:hAnsi="Times New Roman" w:cs="Times New Roman"/>
          <w:szCs w:val="28"/>
          <w:lang w:val="en-US"/>
        </w:rPr>
        <w:t>I</w:t>
      </w:r>
      <w:r>
        <w:rPr>
          <w:rFonts w:ascii="Times New Roman" w:hAnsi="Times New Roman" w:cs="Times New Roman"/>
          <w:szCs w:val="28"/>
        </w:rPr>
        <w:t xml:space="preserve"> и </w:t>
      </w:r>
      <w:r w:rsidRPr="002F7E38">
        <w:rPr>
          <w:rFonts w:ascii="Times New Roman" w:hAnsi="Times New Roman" w:cs="Times New Roman"/>
          <w:szCs w:val="28"/>
          <w:lang w:val="en-US"/>
        </w:rPr>
        <w:t>NotI</w:t>
      </w:r>
      <w:r>
        <w:rPr>
          <w:rFonts w:ascii="Times New Roman" w:hAnsi="Times New Roman" w:cs="Times New Roman"/>
          <w:szCs w:val="28"/>
        </w:rPr>
        <w:t xml:space="preserve">. Амплификацию гена </w:t>
      </w:r>
      <w:r w:rsidRPr="00505A83">
        <w:rPr>
          <w:rFonts w:ascii="Times New Roman" w:hAnsi="Times New Roman" w:cs="Times New Roman"/>
          <w:i/>
          <w:szCs w:val="28"/>
          <w:lang w:val="en-US"/>
        </w:rPr>
        <w:t>xynT</w:t>
      </w:r>
      <w:r w:rsidRPr="00505A83">
        <w:rPr>
          <w:rFonts w:ascii="Times New Roman" w:hAnsi="Times New Roman" w:cs="Times New Roman"/>
          <w:i/>
          <w:szCs w:val="28"/>
        </w:rPr>
        <w:t>6</w:t>
      </w:r>
      <w:r w:rsidRPr="00F825D4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проводили с использованием олигонуклеотидов </w:t>
      </w:r>
      <w:r>
        <w:rPr>
          <w:rFonts w:ascii="Times New Roman" w:hAnsi="Times New Roman" w:cs="Times New Roman"/>
          <w:szCs w:val="28"/>
          <w:lang w:val="en-US"/>
        </w:rPr>
        <w:t>XynT</w:t>
      </w:r>
      <w:r w:rsidRPr="00C118AF">
        <w:rPr>
          <w:rFonts w:ascii="Times New Roman" w:hAnsi="Times New Roman" w:cs="Times New Roman"/>
          <w:szCs w:val="28"/>
        </w:rPr>
        <w:t>6</w:t>
      </w:r>
      <w:r w:rsidRPr="002F7E38">
        <w:rPr>
          <w:rFonts w:ascii="Times New Roman" w:hAnsi="Times New Roman" w:cs="Times New Roman"/>
          <w:szCs w:val="28"/>
        </w:rPr>
        <w:t>_</w:t>
      </w:r>
      <w:r>
        <w:rPr>
          <w:rFonts w:ascii="Times New Roman" w:hAnsi="Times New Roman" w:cs="Times New Roman"/>
          <w:szCs w:val="28"/>
          <w:lang w:val="en-US"/>
        </w:rPr>
        <w:t>Nco</w:t>
      </w:r>
      <w:r w:rsidRPr="002F7E38">
        <w:rPr>
          <w:rFonts w:ascii="Times New Roman" w:hAnsi="Times New Roman" w:cs="Times New Roman"/>
          <w:szCs w:val="28"/>
          <w:lang w:val="en-US"/>
        </w:rPr>
        <w:t>I</w:t>
      </w:r>
      <w:r>
        <w:rPr>
          <w:rFonts w:ascii="Times New Roman" w:hAnsi="Times New Roman" w:cs="Times New Roman"/>
          <w:szCs w:val="28"/>
        </w:rPr>
        <w:t xml:space="preserve"> и</w:t>
      </w:r>
      <w:r w:rsidRPr="002F7E38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  <w:lang w:val="en-US"/>
        </w:rPr>
        <w:t>XynT</w:t>
      </w:r>
      <w:r w:rsidRPr="00C118AF">
        <w:rPr>
          <w:rFonts w:ascii="Times New Roman" w:hAnsi="Times New Roman" w:cs="Times New Roman"/>
          <w:szCs w:val="28"/>
        </w:rPr>
        <w:t>6</w:t>
      </w:r>
      <w:r w:rsidRPr="002F7E38">
        <w:rPr>
          <w:rFonts w:ascii="Times New Roman" w:hAnsi="Times New Roman" w:cs="Times New Roman"/>
          <w:szCs w:val="28"/>
        </w:rPr>
        <w:t>_</w:t>
      </w:r>
      <w:r w:rsidRPr="002F7E38">
        <w:rPr>
          <w:rFonts w:ascii="Times New Roman" w:hAnsi="Times New Roman" w:cs="Times New Roman"/>
          <w:szCs w:val="28"/>
          <w:lang w:val="en-US"/>
        </w:rPr>
        <w:t>NotI</w:t>
      </w:r>
      <w:r>
        <w:rPr>
          <w:rFonts w:ascii="Times New Roman" w:hAnsi="Times New Roman" w:cs="Times New Roman"/>
          <w:szCs w:val="28"/>
        </w:rPr>
        <w:t xml:space="preserve">. Клоны отбирали по признаку устойчивости к канамицину, с последующей проверкой ПЦР-скринингом на наличие гена </w:t>
      </w:r>
      <w:r w:rsidRPr="00505A83">
        <w:rPr>
          <w:rFonts w:ascii="Times New Roman" w:hAnsi="Times New Roman" w:cs="Times New Roman"/>
          <w:i/>
          <w:szCs w:val="28"/>
          <w:lang w:val="en-US"/>
        </w:rPr>
        <w:t>xynT</w:t>
      </w:r>
      <w:r w:rsidRPr="00505A83">
        <w:rPr>
          <w:rFonts w:ascii="Times New Roman" w:hAnsi="Times New Roman" w:cs="Times New Roman"/>
          <w:i/>
          <w:szCs w:val="28"/>
        </w:rPr>
        <w:t>6</w:t>
      </w:r>
      <w:r>
        <w:rPr>
          <w:rFonts w:ascii="Times New Roman" w:hAnsi="Times New Roman" w:cs="Times New Roman"/>
          <w:szCs w:val="28"/>
        </w:rPr>
        <w:t xml:space="preserve">. Клонирование гена </w:t>
      </w:r>
      <w:r w:rsidRPr="00505A83">
        <w:rPr>
          <w:rFonts w:ascii="Times New Roman" w:hAnsi="Times New Roman" w:cs="Times New Roman"/>
          <w:i/>
          <w:szCs w:val="28"/>
          <w:lang w:val="en-US"/>
        </w:rPr>
        <w:t>xynT</w:t>
      </w:r>
      <w:r w:rsidRPr="00505A83">
        <w:rPr>
          <w:rFonts w:ascii="Times New Roman" w:hAnsi="Times New Roman" w:cs="Times New Roman"/>
          <w:i/>
          <w:szCs w:val="28"/>
        </w:rPr>
        <w:t>6</w:t>
      </w:r>
      <w:r w:rsidRPr="00F825D4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 вектор </w:t>
      </w:r>
      <w:r>
        <w:rPr>
          <w:rFonts w:ascii="Times New Roman" w:hAnsi="Times New Roman" w:cs="Times New Roman"/>
          <w:szCs w:val="28"/>
          <w:lang w:val="en-US"/>
        </w:rPr>
        <w:t>pPICZαA</w:t>
      </w:r>
      <w:r>
        <w:rPr>
          <w:rFonts w:ascii="Times New Roman" w:hAnsi="Times New Roman" w:cs="Times New Roman"/>
          <w:szCs w:val="28"/>
        </w:rPr>
        <w:t xml:space="preserve"> проводили по рестрикционным сайтам </w:t>
      </w:r>
      <w:r>
        <w:rPr>
          <w:rFonts w:ascii="Times New Roman" w:hAnsi="Times New Roman" w:cs="Times New Roman"/>
          <w:szCs w:val="28"/>
          <w:lang w:val="en-US"/>
        </w:rPr>
        <w:t>EcoR</w:t>
      </w:r>
      <w:r w:rsidRPr="002F7E38">
        <w:rPr>
          <w:rFonts w:ascii="Times New Roman" w:hAnsi="Times New Roman" w:cs="Times New Roman"/>
          <w:szCs w:val="28"/>
          <w:lang w:val="en-US"/>
        </w:rPr>
        <w:t>I</w:t>
      </w:r>
      <w:r>
        <w:rPr>
          <w:rFonts w:ascii="Times New Roman" w:hAnsi="Times New Roman" w:cs="Times New Roman"/>
          <w:szCs w:val="28"/>
        </w:rPr>
        <w:t xml:space="preserve"> и </w:t>
      </w:r>
      <w:r w:rsidRPr="002F7E38">
        <w:rPr>
          <w:rFonts w:ascii="Times New Roman" w:hAnsi="Times New Roman" w:cs="Times New Roman"/>
          <w:szCs w:val="28"/>
          <w:lang w:val="en-US"/>
        </w:rPr>
        <w:t>NotI</w:t>
      </w:r>
      <w:r>
        <w:rPr>
          <w:rFonts w:ascii="Times New Roman" w:hAnsi="Times New Roman" w:cs="Times New Roman"/>
          <w:szCs w:val="28"/>
        </w:rPr>
        <w:t xml:space="preserve">. Амплификацию гена </w:t>
      </w:r>
      <w:r w:rsidRPr="00505A83">
        <w:rPr>
          <w:rFonts w:ascii="Times New Roman" w:hAnsi="Times New Roman" w:cs="Times New Roman"/>
          <w:i/>
          <w:szCs w:val="28"/>
          <w:lang w:val="en-US"/>
        </w:rPr>
        <w:t>xynT</w:t>
      </w:r>
      <w:r w:rsidRPr="00505A83">
        <w:rPr>
          <w:rFonts w:ascii="Times New Roman" w:hAnsi="Times New Roman" w:cs="Times New Roman"/>
          <w:i/>
          <w:szCs w:val="28"/>
        </w:rPr>
        <w:t>6</w:t>
      </w:r>
      <w:r w:rsidRPr="00F825D4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проводили с использованием олигонуклеотидов </w:t>
      </w:r>
      <w:r>
        <w:rPr>
          <w:rFonts w:ascii="Times New Roman" w:hAnsi="Times New Roman" w:cs="Times New Roman"/>
          <w:szCs w:val="28"/>
          <w:lang w:val="en-US"/>
        </w:rPr>
        <w:t>XynT</w:t>
      </w:r>
      <w:r w:rsidRPr="00C118AF">
        <w:rPr>
          <w:rFonts w:ascii="Times New Roman" w:hAnsi="Times New Roman" w:cs="Times New Roman"/>
          <w:szCs w:val="28"/>
        </w:rPr>
        <w:t>6</w:t>
      </w:r>
      <w:r w:rsidRPr="002F7E38">
        <w:rPr>
          <w:rFonts w:ascii="Times New Roman" w:hAnsi="Times New Roman" w:cs="Times New Roman"/>
          <w:szCs w:val="28"/>
        </w:rPr>
        <w:t>_</w:t>
      </w:r>
      <w:r>
        <w:rPr>
          <w:rFonts w:ascii="Times New Roman" w:hAnsi="Times New Roman" w:cs="Times New Roman"/>
          <w:szCs w:val="28"/>
          <w:lang w:val="en-US"/>
        </w:rPr>
        <w:t>EcoR</w:t>
      </w:r>
      <w:r w:rsidRPr="002F7E38">
        <w:rPr>
          <w:rFonts w:ascii="Times New Roman" w:hAnsi="Times New Roman" w:cs="Times New Roman"/>
          <w:szCs w:val="28"/>
          <w:lang w:val="en-US"/>
        </w:rPr>
        <w:t>I</w:t>
      </w:r>
      <w:r>
        <w:rPr>
          <w:rFonts w:ascii="Times New Roman" w:hAnsi="Times New Roman" w:cs="Times New Roman"/>
          <w:szCs w:val="28"/>
        </w:rPr>
        <w:t xml:space="preserve"> и</w:t>
      </w:r>
      <w:r w:rsidRPr="002F7E38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  <w:lang w:val="en-US"/>
        </w:rPr>
        <w:t>XynT</w:t>
      </w:r>
      <w:r w:rsidRPr="00C118AF">
        <w:rPr>
          <w:rFonts w:ascii="Times New Roman" w:hAnsi="Times New Roman" w:cs="Times New Roman"/>
          <w:szCs w:val="28"/>
        </w:rPr>
        <w:t>6</w:t>
      </w:r>
      <w:r w:rsidRPr="002F7E38">
        <w:rPr>
          <w:rFonts w:ascii="Times New Roman" w:hAnsi="Times New Roman" w:cs="Times New Roman"/>
          <w:szCs w:val="28"/>
        </w:rPr>
        <w:t>_</w:t>
      </w:r>
      <w:r w:rsidRPr="002F7E38">
        <w:rPr>
          <w:rFonts w:ascii="Times New Roman" w:hAnsi="Times New Roman" w:cs="Times New Roman"/>
          <w:szCs w:val="28"/>
          <w:lang w:val="en-US"/>
        </w:rPr>
        <w:t>NotI</w:t>
      </w:r>
      <w:r>
        <w:rPr>
          <w:rFonts w:ascii="Times New Roman" w:hAnsi="Times New Roman" w:cs="Times New Roman"/>
          <w:szCs w:val="28"/>
        </w:rPr>
        <w:t>. Клоны отбирали по признаку усто</w:t>
      </w:r>
      <w:r w:rsidR="00A0186B">
        <w:rPr>
          <w:rFonts w:ascii="Times New Roman" w:hAnsi="Times New Roman" w:cs="Times New Roman"/>
          <w:szCs w:val="28"/>
        </w:rPr>
        <w:t>йчивости к зеоцину</w:t>
      </w:r>
      <w:r>
        <w:rPr>
          <w:rFonts w:ascii="Times New Roman" w:hAnsi="Times New Roman" w:cs="Times New Roman"/>
          <w:szCs w:val="28"/>
        </w:rPr>
        <w:t xml:space="preserve"> с последующей проверкой ПЦР-скринингом на наличие гена </w:t>
      </w:r>
      <w:r w:rsidRPr="00505A83">
        <w:rPr>
          <w:rFonts w:ascii="Times New Roman" w:hAnsi="Times New Roman" w:cs="Times New Roman"/>
          <w:i/>
          <w:szCs w:val="28"/>
          <w:lang w:val="en-US"/>
        </w:rPr>
        <w:t>xynT</w:t>
      </w:r>
      <w:r w:rsidRPr="00505A83">
        <w:rPr>
          <w:rFonts w:ascii="Times New Roman" w:hAnsi="Times New Roman" w:cs="Times New Roman"/>
          <w:i/>
          <w:szCs w:val="28"/>
        </w:rPr>
        <w:t>6</w:t>
      </w:r>
      <w:r>
        <w:rPr>
          <w:rFonts w:ascii="Times New Roman" w:hAnsi="Times New Roman" w:cs="Times New Roman"/>
          <w:szCs w:val="28"/>
        </w:rPr>
        <w:t>.</w:t>
      </w:r>
      <w:r w:rsidR="00860E0D">
        <w:rPr>
          <w:rFonts w:ascii="Times New Roman" w:hAnsi="Times New Roman" w:cs="Times New Roman"/>
          <w:szCs w:val="28"/>
        </w:rPr>
        <w:t xml:space="preserve"> На рисунке </w:t>
      </w:r>
      <w:r w:rsidR="00860E0D" w:rsidRPr="00860E0D">
        <w:rPr>
          <w:rFonts w:ascii="Times New Roman" w:hAnsi="Times New Roman" w:cs="Times New Roman"/>
          <w:szCs w:val="28"/>
        </w:rPr>
        <w:t>15</w:t>
      </w:r>
      <w:r w:rsidR="001E28A3">
        <w:rPr>
          <w:rFonts w:ascii="Times New Roman" w:hAnsi="Times New Roman" w:cs="Times New Roman"/>
          <w:szCs w:val="28"/>
        </w:rPr>
        <w:t xml:space="preserve"> представлены плазмидные </w:t>
      </w:r>
      <w:r w:rsidR="001E28A3" w:rsidRPr="001E28A3">
        <w:rPr>
          <w:rFonts w:ascii="Times New Roman" w:hAnsi="Times New Roman" w:cs="Times New Roman"/>
          <w:szCs w:val="28"/>
        </w:rPr>
        <w:t>карты</w:t>
      </w:r>
      <w:r w:rsidR="001E28A3">
        <w:rPr>
          <w:rFonts w:ascii="Times New Roman" w:hAnsi="Times New Roman" w:cs="Times New Roman"/>
          <w:szCs w:val="28"/>
        </w:rPr>
        <w:t xml:space="preserve"> векторов</w:t>
      </w:r>
      <w:r w:rsidR="001E28A3" w:rsidRPr="001E28A3">
        <w:rPr>
          <w:rFonts w:ascii="Times New Roman" w:hAnsi="Times New Roman" w:cs="Times New Roman"/>
          <w:szCs w:val="28"/>
        </w:rPr>
        <w:t xml:space="preserve"> 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pET</w:t>
      </w:r>
      <w:r w:rsidR="001E28A3" w:rsidRPr="001E28A3">
        <w:rPr>
          <w:rFonts w:ascii="Times New Roman" w:hAnsi="Times New Roman" w:cs="Times New Roman"/>
          <w:szCs w:val="28"/>
        </w:rPr>
        <w:t>-28/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XynT</w:t>
      </w:r>
      <w:r w:rsidR="001E28A3" w:rsidRPr="001E28A3">
        <w:rPr>
          <w:rFonts w:ascii="Times New Roman" w:hAnsi="Times New Roman" w:cs="Times New Roman"/>
          <w:szCs w:val="28"/>
        </w:rPr>
        <w:t xml:space="preserve">6 и 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pPIC</w:t>
      </w:r>
      <w:r w:rsidR="001E28A3" w:rsidRPr="001E28A3">
        <w:rPr>
          <w:rFonts w:ascii="Times New Roman" w:hAnsi="Times New Roman" w:cs="Times New Roman"/>
          <w:szCs w:val="28"/>
          <w:lang w:val="kk-KZ"/>
        </w:rPr>
        <w:t>Z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αA</w:t>
      </w:r>
      <w:r w:rsidR="001E28A3" w:rsidRPr="001E28A3">
        <w:rPr>
          <w:rFonts w:ascii="Times New Roman" w:hAnsi="Times New Roman" w:cs="Times New Roman"/>
          <w:szCs w:val="28"/>
        </w:rPr>
        <w:t>/</w:t>
      </w:r>
      <w:r w:rsidR="001E28A3" w:rsidRPr="001E28A3">
        <w:rPr>
          <w:rFonts w:ascii="Times New Roman" w:hAnsi="Times New Roman" w:cs="Times New Roman"/>
          <w:szCs w:val="28"/>
          <w:lang w:val="en-US"/>
        </w:rPr>
        <w:t>XynT</w:t>
      </w:r>
      <w:r w:rsidR="001E28A3" w:rsidRPr="001E28A3">
        <w:rPr>
          <w:rFonts w:ascii="Times New Roman" w:hAnsi="Times New Roman" w:cs="Times New Roman"/>
          <w:szCs w:val="28"/>
        </w:rPr>
        <w:t>6.</w:t>
      </w:r>
      <w:r w:rsidR="001E28A3">
        <w:rPr>
          <w:rFonts w:ascii="Times New Roman" w:hAnsi="Times New Roman" w:cs="Times New Roman"/>
          <w:szCs w:val="28"/>
        </w:rPr>
        <w:t xml:space="preserve"> </w:t>
      </w:r>
    </w:p>
    <w:p w:rsidR="004E2A98" w:rsidRPr="004E2A98" w:rsidRDefault="004E2A98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301DA" w:rsidTr="00FC4CD3">
        <w:tc>
          <w:tcPr>
            <w:tcW w:w="4785" w:type="dxa"/>
          </w:tcPr>
          <w:p w:rsidR="002301DA" w:rsidRDefault="002301DA" w:rsidP="00B82458">
            <w:pPr>
              <w:ind w:left="0" w:firstLine="708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2301DA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600077" cy="216673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2758" r="2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77" cy="216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01DA" w:rsidRDefault="002301DA" w:rsidP="00B82458">
            <w:pPr>
              <w:ind w:left="0" w:firstLine="708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2301DA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719346" cy="2184606"/>
                  <wp:effectExtent l="0" t="0" r="0" b="0"/>
                  <wp:docPr id="3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1954" r="22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045" cy="2185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1DA" w:rsidTr="00FC4CD3">
        <w:tc>
          <w:tcPr>
            <w:tcW w:w="4785" w:type="dxa"/>
          </w:tcPr>
          <w:p w:rsidR="002301DA" w:rsidRPr="004E2A98" w:rsidRDefault="002301DA" w:rsidP="00B82458">
            <w:pPr>
              <w:ind w:left="0" w:firstLine="7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A9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6" w:type="dxa"/>
          </w:tcPr>
          <w:p w:rsidR="002301DA" w:rsidRPr="004E2A98" w:rsidRDefault="002301DA" w:rsidP="00B82458">
            <w:pPr>
              <w:ind w:left="0" w:firstLine="7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2A9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4E2A98" w:rsidRPr="005B265E" w:rsidRDefault="004E2A98" w:rsidP="004E2A98">
      <w:pPr>
        <w:ind w:left="0" w:firstLine="708"/>
        <w:contextualSpacing/>
        <w:jc w:val="both"/>
        <w:rPr>
          <w:rFonts w:ascii="Times New Roman" w:hAnsi="Times New Roman" w:cs="Times New Roman"/>
          <w:sz w:val="16"/>
          <w:szCs w:val="16"/>
          <w:lang w:val="kk-KZ"/>
        </w:rPr>
      </w:pPr>
    </w:p>
    <w:p w:rsidR="004E2A98" w:rsidRPr="005B265E" w:rsidRDefault="004E2A98" w:rsidP="004E2A98">
      <w:pPr>
        <w:ind w:left="0" w:firstLine="708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B265E">
        <w:rPr>
          <w:rFonts w:ascii="Times New Roman" w:hAnsi="Times New Roman" w:cs="Times New Roman"/>
          <w:sz w:val="24"/>
          <w:szCs w:val="24"/>
          <w:lang w:val="kk-KZ"/>
        </w:rPr>
        <w:t xml:space="preserve">а – </w:t>
      </w:r>
      <w:r w:rsidR="0063694F" w:rsidRPr="005B265E">
        <w:rPr>
          <w:rFonts w:ascii="Times New Roman" w:hAnsi="Times New Roman" w:cs="Times New Roman"/>
          <w:sz w:val="24"/>
          <w:szCs w:val="24"/>
          <w:lang w:val="kk-KZ"/>
        </w:rPr>
        <w:t>pET-28/XynT6</w:t>
      </w:r>
      <w:r w:rsidRPr="005B265E">
        <w:rPr>
          <w:rFonts w:ascii="Times New Roman" w:hAnsi="Times New Roman" w:cs="Times New Roman"/>
          <w:sz w:val="24"/>
          <w:szCs w:val="24"/>
          <w:lang w:val="kk-KZ"/>
        </w:rPr>
        <w:t xml:space="preserve">; б – </w:t>
      </w:r>
      <w:r w:rsidR="0063694F" w:rsidRPr="005B265E">
        <w:rPr>
          <w:rFonts w:ascii="Times New Roman" w:hAnsi="Times New Roman" w:cs="Times New Roman"/>
          <w:sz w:val="24"/>
          <w:szCs w:val="24"/>
          <w:lang w:val="kk-KZ"/>
        </w:rPr>
        <w:t>pPICZ</w:t>
      </w:r>
      <w:r w:rsidR="0063694F" w:rsidRPr="005B265E">
        <w:rPr>
          <w:rFonts w:ascii="Times New Roman" w:hAnsi="Times New Roman" w:cs="Times New Roman"/>
          <w:sz w:val="24"/>
          <w:szCs w:val="24"/>
        </w:rPr>
        <w:t>α</w:t>
      </w:r>
      <w:r w:rsidR="0063694F" w:rsidRPr="005B265E">
        <w:rPr>
          <w:rFonts w:ascii="Times New Roman" w:hAnsi="Times New Roman" w:cs="Times New Roman"/>
          <w:sz w:val="24"/>
          <w:szCs w:val="24"/>
          <w:lang w:val="kk-KZ"/>
        </w:rPr>
        <w:t>A/XynT6</w:t>
      </w:r>
    </w:p>
    <w:p w:rsidR="004E2A98" w:rsidRPr="004E2A98" w:rsidRDefault="004E2A98" w:rsidP="004E2A9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1E28A3" w:rsidRDefault="000D642C" w:rsidP="004E2A98">
      <w:pPr>
        <w:ind w:left="0"/>
        <w:jc w:val="center"/>
        <w:rPr>
          <w:rFonts w:ascii="Times New Roman" w:hAnsi="Times New Roman" w:cs="Times New Roman"/>
          <w:szCs w:val="28"/>
        </w:rPr>
      </w:pPr>
      <w:r w:rsidRPr="001B22E2">
        <w:rPr>
          <w:rFonts w:ascii="Times New Roman" w:hAnsi="Times New Roman" w:cs="Times New Roman"/>
          <w:szCs w:val="28"/>
        </w:rPr>
        <w:t>Рисунок 15</w:t>
      </w:r>
      <w:r w:rsidR="001E28A3" w:rsidRPr="001B22E2">
        <w:rPr>
          <w:rFonts w:ascii="Times New Roman" w:hAnsi="Times New Roman" w:cs="Times New Roman"/>
          <w:szCs w:val="28"/>
        </w:rPr>
        <w:t xml:space="preserve"> – Плазмидные карты векторов </w:t>
      </w:r>
      <w:r w:rsidR="001E28A3" w:rsidRPr="007C2AEE">
        <w:rPr>
          <w:rFonts w:ascii="Times New Roman" w:hAnsi="Times New Roman" w:cs="Times New Roman"/>
          <w:szCs w:val="28"/>
        </w:rPr>
        <w:t>pET</w:t>
      </w:r>
      <w:r w:rsidR="001E28A3" w:rsidRPr="001B22E2">
        <w:rPr>
          <w:rFonts w:ascii="Times New Roman" w:hAnsi="Times New Roman" w:cs="Times New Roman"/>
          <w:szCs w:val="28"/>
        </w:rPr>
        <w:t>-28/</w:t>
      </w:r>
      <w:r w:rsidR="001E28A3" w:rsidRPr="007C2AEE">
        <w:rPr>
          <w:rFonts w:ascii="Times New Roman" w:hAnsi="Times New Roman" w:cs="Times New Roman"/>
          <w:szCs w:val="28"/>
        </w:rPr>
        <w:t>XynT</w:t>
      </w:r>
      <w:r w:rsidR="001E28A3" w:rsidRPr="001B22E2">
        <w:rPr>
          <w:rFonts w:ascii="Times New Roman" w:hAnsi="Times New Roman" w:cs="Times New Roman"/>
          <w:szCs w:val="28"/>
        </w:rPr>
        <w:t xml:space="preserve">6 и </w:t>
      </w:r>
      <w:r w:rsidR="001E28A3" w:rsidRPr="007C2AEE">
        <w:rPr>
          <w:rFonts w:ascii="Times New Roman" w:hAnsi="Times New Roman" w:cs="Times New Roman"/>
          <w:szCs w:val="28"/>
        </w:rPr>
        <w:t>pPICZαA</w:t>
      </w:r>
      <w:r w:rsidR="001E28A3" w:rsidRPr="001B22E2">
        <w:rPr>
          <w:rFonts w:ascii="Times New Roman" w:hAnsi="Times New Roman" w:cs="Times New Roman"/>
          <w:szCs w:val="28"/>
        </w:rPr>
        <w:t>/</w:t>
      </w:r>
      <w:r w:rsidR="001E28A3" w:rsidRPr="007C2AEE">
        <w:rPr>
          <w:rFonts w:ascii="Times New Roman" w:hAnsi="Times New Roman" w:cs="Times New Roman"/>
          <w:szCs w:val="28"/>
        </w:rPr>
        <w:t>XynT</w:t>
      </w:r>
      <w:r w:rsidR="001E28A3" w:rsidRPr="001B22E2">
        <w:rPr>
          <w:rFonts w:ascii="Times New Roman" w:hAnsi="Times New Roman" w:cs="Times New Roman"/>
          <w:szCs w:val="28"/>
        </w:rPr>
        <w:t>6</w:t>
      </w:r>
    </w:p>
    <w:p w:rsidR="00E258BC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F825D4" w:rsidRDefault="00F825D4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2F7E38">
        <w:rPr>
          <w:rFonts w:ascii="Times New Roman" w:hAnsi="Times New Roman" w:cs="Times New Roman"/>
          <w:szCs w:val="28"/>
        </w:rPr>
        <w:t xml:space="preserve">В результате были получены экспрессионные </w:t>
      </w:r>
      <w:r w:rsidR="00C118AF">
        <w:rPr>
          <w:rFonts w:ascii="Times New Roman" w:hAnsi="Times New Roman" w:cs="Times New Roman"/>
          <w:szCs w:val="28"/>
        </w:rPr>
        <w:t xml:space="preserve">бактериальные </w:t>
      </w:r>
      <w:r w:rsidRPr="002F7E38">
        <w:rPr>
          <w:rFonts w:ascii="Times New Roman" w:hAnsi="Times New Roman" w:cs="Times New Roman"/>
          <w:szCs w:val="28"/>
        </w:rPr>
        <w:t xml:space="preserve">вектора </w:t>
      </w:r>
      <w:r w:rsidRPr="002F7E38">
        <w:rPr>
          <w:rFonts w:ascii="Times New Roman" w:hAnsi="Times New Roman" w:cs="Times New Roman"/>
          <w:szCs w:val="28"/>
          <w:lang w:val="en-US"/>
        </w:rPr>
        <w:t>pET</w:t>
      </w:r>
      <w:r w:rsidRPr="002F7E38">
        <w:rPr>
          <w:rFonts w:ascii="Times New Roman" w:hAnsi="Times New Roman" w:cs="Times New Roman"/>
          <w:szCs w:val="28"/>
        </w:rPr>
        <w:t>-28/</w:t>
      </w:r>
      <w:r w:rsidRPr="002F7E38">
        <w:rPr>
          <w:rFonts w:ascii="Times New Roman" w:hAnsi="Times New Roman" w:cs="Times New Roman"/>
          <w:szCs w:val="28"/>
          <w:lang w:val="en-US"/>
        </w:rPr>
        <w:t>AmyT</w:t>
      </w:r>
      <w:r w:rsidRPr="002F7E38">
        <w:rPr>
          <w:rFonts w:ascii="Times New Roman" w:hAnsi="Times New Roman" w:cs="Times New Roman"/>
          <w:szCs w:val="28"/>
        </w:rPr>
        <w:t xml:space="preserve">5 и </w:t>
      </w:r>
      <w:r w:rsidRPr="002F7E38">
        <w:rPr>
          <w:rFonts w:ascii="Times New Roman" w:hAnsi="Times New Roman" w:cs="Times New Roman"/>
          <w:szCs w:val="28"/>
          <w:lang w:val="en-US"/>
        </w:rPr>
        <w:t>pET</w:t>
      </w:r>
      <w:r w:rsidRPr="002F7E38">
        <w:rPr>
          <w:rFonts w:ascii="Times New Roman" w:hAnsi="Times New Roman" w:cs="Times New Roman"/>
          <w:szCs w:val="28"/>
        </w:rPr>
        <w:t>-28/</w:t>
      </w:r>
      <w:r w:rsidRPr="002F7E38">
        <w:rPr>
          <w:rFonts w:ascii="Times New Roman" w:hAnsi="Times New Roman" w:cs="Times New Roman"/>
          <w:szCs w:val="28"/>
          <w:lang w:val="en-US"/>
        </w:rPr>
        <w:t>XynT</w:t>
      </w:r>
      <w:r w:rsidR="00C118AF">
        <w:rPr>
          <w:rFonts w:ascii="Times New Roman" w:hAnsi="Times New Roman" w:cs="Times New Roman"/>
          <w:szCs w:val="28"/>
        </w:rPr>
        <w:t>6 и</w:t>
      </w:r>
      <w:r w:rsidRPr="002F7E38">
        <w:rPr>
          <w:rFonts w:ascii="Times New Roman" w:hAnsi="Times New Roman" w:cs="Times New Roman"/>
          <w:szCs w:val="28"/>
        </w:rPr>
        <w:t xml:space="preserve"> челночные </w:t>
      </w:r>
      <w:r w:rsidR="00C118AF">
        <w:rPr>
          <w:rFonts w:ascii="Times New Roman" w:hAnsi="Times New Roman" w:cs="Times New Roman"/>
          <w:szCs w:val="28"/>
        </w:rPr>
        <w:t xml:space="preserve">дрожжевые </w:t>
      </w:r>
      <w:r w:rsidRPr="002F7E38">
        <w:rPr>
          <w:rFonts w:ascii="Times New Roman" w:hAnsi="Times New Roman" w:cs="Times New Roman"/>
          <w:szCs w:val="28"/>
        </w:rPr>
        <w:t xml:space="preserve">вектора 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pPIC</w:t>
      </w:r>
      <w:r w:rsidR="00C118AF" w:rsidRPr="002F7E38">
        <w:rPr>
          <w:rFonts w:ascii="Times New Roman" w:hAnsi="Times New Roman" w:cs="Times New Roman"/>
          <w:szCs w:val="28"/>
          <w:lang w:val="kk-KZ"/>
        </w:rPr>
        <w:t>Z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αA</w:t>
      </w:r>
      <w:r w:rsidR="00C118AF" w:rsidRPr="002F7E38">
        <w:rPr>
          <w:rFonts w:ascii="Times New Roman" w:hAnsi="Times New Roman" w:cs="Times New Roman"/>
          <w:szCs w:val="28"/>
        </w:rPr>
        <w:t>/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AmyT</w:t>
      </w:r>
      <w:r w:rsidR="00C118AF" w:rsidRPr="002F7E38">
        <w:rPr>
          <w:rFonts w:ascii="Times New Roman" w:hAnsi="Times New Roman" w:cs="Times New Roman"/>
          <w:szCs w:val="28"/>
        </w:rPr>
        <w:t>5</w:t>
      </w:r>
      <w:r w:rsidR="00C118AF">
        <w:rPr>
          <w:rFonts w:ascii="Times New Roman" w:hAnsi="Times New Roman" w:cs="Times New Roman"/>
          <w:szCs w:val="28"/>
        </w:rPr>
        <w:t xml:space="preserve"> и </w:t>
      </w:r>
      <w:r w:rsidRPr="002F7E38">
        <w:rPr>
          <w:rFonts w:ascii="Times New Roman" w:hAnsi="Times New Roman" w:cs="Times New Roman"/>
          <w:szCs w:val="28"/>
          <w:lang w:val="en-US"/>
        </w:rPr>
        <w:t>pPIC</w:t>
      </w:r>
      <w:r w:rsidRPr="002F7E38">
        <w:rPr>
          <w:rFonts w:ascii="Times New Roman" w:hAnsi="Times New Roman" w:cs="Times New Roman"/>
          <w:szCs w:val="28"/>
          <w:lang w:val="kk-KZ"/>
        </w:rPr>
        <w:t>Z</w:t>
      </w:r>
      <w:r w:rsidRPr="002F7E38">
        <w:rPr>
          <w:rFonts w:ascii="Times New Roman" w:hAnsi="Times New Roman" w:cs="Times New Roman"/>
          <w:szCs w:val="28"/>
          <w:lang w:val="en-US"/>
        </w:rPr>
        <w:t>αA</w:t>
      </w:r>
      <w:r w:rsidRPr="002F7E38">
        <w:rPr>
          <w:rFonts w:ascii="Times New Roman" w:hAnsi="Times New Roman" w:cs="Times New Roman"/>
          <w:szCs w:val="28"/>
        </w:rPr>
        <w:t>/</w:t>
      </w:r>
      <w:r w:rsidRPr="002F7E38">
        <w:rPr>
          <w:rFonts w:ascii="Times New Roman" w:hAnsi="Times New Roman" w:cs="Times New Roman"/>
          <w:szCs w:val="28"/>
          <w:lang w:val="en-US"/>
        </w:rPr>
        <w:t>XynT</w:t>
      </w:r>
      <w:r w:rsidRPr="002F7E38">
        <w:rPr>
          <w:rFonts w:ascii="Times New Roman" w:hAnsi="Times New Roman" w:cs="Times New Roman"/>
          <w:szCs w:val="28"/>
        </w:rPr>
        <w:t xml:space="preserve">6. Правильность сборки генно-инженерных конструкций подтверждали секвенированием </w:t>
      </w:r>
      <w:r w:rsidR="00C118AF">
        <w:rPr>
          <w:rFonts w:ascii="Times New Roman" w:hAnsi="Times New Roman" w:cs="Times New Roman"/>
          <w:szCs w:val="28"/>
        </w:rPr>
        <w:t xml:space="preserve">открытой рамки считывания </w:t>
      </w:r>
      <w:r w:rsidRPr="002F7E38">
        <w:rPr>
          <w:rFonts w:ascii="Times New Roman" w:hAnsi="Times New Roman" w:cs="Times New Roman"/>
          <w:szCs w:val="28"/>
        </w:rPr>
        <w:t xml:space="preserve">с использованием </w:t>
      </w:r>
      <w:r w:rsidR="00C118AF">
        <w:rPr>
          <w:rFonts w:ascii="Times New Roman" w:hAnsi="Times New Roman" w:cs="Times New Roman"/>
          <w:szCs w:val="28"/>
        </w:rPr>
        <w:t>олигонуклеотидов</w:t>
      </w:r>
      <w:r w:rsidRPr="002F7E38">
        <w:rPr>
          <w:rFonts w:ascii="Times New Roman" w:hAnsi="Times New Roman" w:cs="Times New Roman"/>
          <w:szCs w:val="28"/>
        </w:rPr>
        <w:t xml:space="preserve"> 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T</w:t>
      </w:r>
      <w:r w:rsidR="00C118AF" w:rsidRPr="002F7E38">
        <w:rPr>
          <w:rFonts w:ascii="Times New Roman" w:hAnsi="Times New Roman" w:cs="Times New Roman"/>
          <w:szCs w:val="28"/>
        </w:rPr>
        <w:t>7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fw</w:t>
      </w:r>
      <w:r w:rsidR="00C118AF" w:rsidRPr="002F7E38">
        <w:rPr>
          <w:rFonts w:ascii="Times New Roman" w:hAnsi="Times New Roman" w:cs="Times New Roman"/>
          <w:szCs w:val="28"/>
        </w:rPr>
        <w:t>/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T</w:t>
      </w:r>
      <w:r w:rsidR="00C118AF" w:rsidRPr="002F7E38">
        <w:rPr>
          <w:rFonts w:ascii="Times New Roman" w:hAnsi="Times New Roman" w:cs="Times New Roman"/>
          <w:szCs w:val="28"/>
        </w:rPr>
        <w:t>7</w:t>
      </w:r>
      <w:r w:rsidR="00C118AF" w:rsidRPr="002F7E38">
        <w:rPr>
          <w:rFonts w:ascii="Times New Roman" w:hAnsi="Times New Roman" w:cs="Times New Roman"/>
          <w:szCs w:val="28"/>
          <w:lang w:val="en-US"/>
        </w:rPr>
        <w:t>rv</w:t>
      </w:r>
      <w:r w:rsidR="00C118AF" w:rsidRPr="00C118AF">
        <w:rPr>
          <w:rFonts w:ascii="Times New Roman" w:hAnsi="Times New Roman" w:cs="Times New Roman"/>
          <w:szCs w:val="28"/>
        </w:rPr>
        <w:t xml:space="preserve"> </w:t>
      </w:r>
      <w:r w:rsidR="00C118AF">
        <w:rPr>
          <w:rFonts w:ascii="Times New Roman" w:hAnsi="Times New Roman" w:cs="Times New Roman"/>
          <w:szCs w:val="28"/>
        </w:rPr>
        <w:t xml:space="preserve">и </w:t>
      </w:r>
      <w:r w:rsidRPr="002F7E38">
        <w:rPr>
          <w:rFonts w:ascii="Times New Roman" w:hAnsi="Times New Roman" w:cs="Times New Roman"/>
          <w:szCs w:val="28"/>
          <w:lang w:val="en-US"/>
        </w:rPr>
        <w:t>AOX</w:t>
      </w:r>
      <w:r w:rsidRPr="002F7E38">
        <w:rPr>
          <w:rFonts w:ascii="Times New Roman" w:hAnsi="Times New Roman" w:cs="Times New Roman"/>
          <w:szCs w:val="28"/>
        </w:rPr>
        <w:t>1_</w:t>
      </w:r>
      <w:r w:rsidRPr="002F7E38">
        <w:rPr>
          <w:rFonts w:ascii="Times New Roman" w:hAnsi="Times New Roman" w:cs="Times New Roman"/>
          <w:szCs w:val="28"/>
          <w:lang w:val="en-US"/>
        </w:rPr>
        <w:t>F</w:t>
      </w:r>
      <w:r w:rsidRPr="002F7E38">
        <w:rPr>
          <w:rFonts w:ascii="Times New Roman" w:hAnsi="Times New Roman" w:cs="Times New Roman"/>
          <w:szCs w:val="28"/>
        </w:rPr>
        <w:t>/</w:t>
      </w:r>
      <w:r w:rsidRPr="002F7E38">
        <w:rPr>
          <w:rFonts w:ascii="Times New Roman" w:hAnsi="Times New Roman" w:cs="Times New Roman"/>
          <w:szCs w:val="28"/>
          <w:lang w:val="en-US"/>
        </w:rPr>
        <w:t>AOX</w:t>
      </w:r>
      <w:r w:rsidRPr="002F7E38">
        <w:rPr>
          <w:rFonts w:ascii="Times New Roman" w:hAnsi="Times New Roman" w:cs="Times New Roman"/>
          <w:szCs w:val="28"/>
        </w:rPr>
        <w:t>1_</w:t>
      </w:r>
      <w:r w:rsidRPr="002F7E38">
        <w:rPr>
          <w:rFonts w:ascii="Times New Roman" w:hAnsi="Times New Roman" w:cs="Times New Roman"/>
          <w:szCs w:val="28"/>
          <w:lang w:val="en-US"/>
        </w:rPr>
        <w:t>R</w:t>
      </w:r>
      <w:r w:rsidRPr="002F7E38">
        <w:rPr>
          <w:rFonts w:ascii="Times New Roman" w:hAnsi="Times New Roman" w:cs="Times New Roman"/>
          <w:szCs w:val="28"/>
        </w:rPr>
        <w:t>.</w:t>
      </w:r>
    </w:p>
    <w:p w:rsidR="00F67C43" w:rsidRPr="00D11EB1" w:rsidRDefault="00F67C43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</w:t>
      </w:r>
      <w:r w:rsidRPr="00F67C4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векторах </w:t>
      </w:r>
      <w:r w:rsidRPr="002F7E38">
        <w:rPr>
          <w:rFonts w:ascii="Times New Roman" w:hAnsi="Times New Roman" w:cs="Times New Roman"/>
          <w:szCs w:val="28"/>
          <w:lang w:val="en-US"/>
        </w:rPr>
        <w:t>pET</w:t>
      </w:r>
      <w:r w:rsidRPr="00F67C43">
        <w:rPr>
          <w:rFonts w:ascii="Times New Roman" w:hAnsi="Times New Roman" w:cs="Times New Roman"/>
          <w:szCs w:val="28"/>
        </w:rPr>
        <w:t>-28/</w:t>
      </w:r>
      <w:r w:rsidRPr="002F7E38">
        <w:rPr>
          <w:rFonts w:ascii="Times New Roman" w:hAnsi="Times New Roman" w:cs="Times New Roman"/>
          <w:szCs w:val="28"/>
          <w:lang w:val="en-US"/>
        </w:rPr>
        <w:t>AmyT</w:t>
      </w:r>
      <w:r w:rsidRPr="00F67C43">
        <w:rPr>
          <w:rFonts w:ascii="Times New Roman" w:hAnsi="Times New Roman" w:cs="Times New Roman"/>
          <w:szCs w:val="28"/>
        </w:rPr>
        <w:t xml:space="preserve">5 </w:t>
      </w:r>
      <w:r w:rsidRPr="002F7E38">
        <w:rPr>
          <w:rFonts w:ascii="Times New Roman" w:hAnsi="Times New Roman" w:cs="Times New Roman"/>
          <w:szCs w:val="28"/>
        </w:rPr>
        <w:t>и</w:t>
      </w:r>
      <w:r w:rsidRPr="00F67C43">
        <w:rPr>
          <w:rFonts w:ascii="Times New Roman" w:hAnsi="Times New Roman" w:cs="Times New Roman"/>
          <w:szCs w:val="28"/>
        </w:rPr>
        <w:t xml:space="preserve"> </w:t>
      </w:r>
      <w:r w:rsidRPr="002F7E38">
        <w:rPr>
          <w:rFonts w:ascii="Times New Roman" w:hAnsi="Times New Roman" w:cs="Times New Roman"/>
          <w:szCs w:val="28"/>
          <w:lang w:val="en-US"/>
        </w:rPr>
        <w:t>pET</w:t>
      </w:r>
      <w:r w:rsidRPr="00F67C43">
        <w:rPr>
          <w:rFonts w:ascii="Times New Roman" w:hAnsi="Times New Roman" w:cs="Times New Roman"/>
          <w:szCs w:val="28"/>
        </w:rPr>
        <w:t>-28/</w:t>
      </w:r>
      <w:r w:rsidRPr="002F7E38">
        <w:rPr>
          <w:rFonts w:ascii="Times New Roman" w:hAnsi="Times New Roman" w:cs="Times New Roman"/>
          <w:szCs w:val="28"/>
          <w:lang w:val="en-US"/>
        </w:rPr>
        <w:t>XynT</w:t>
      </w:r>
      <w:r w:rsidRPr="00F67C43">
        <w:rPr>
          <w:rFonts w:ascii="Times New Roman" w:hAnsi="Times New Roman" w:cs="Times New Roman"/>
          <w:szCs w:val="28"/>
        </w:rPr>
        <w:t>6</w:t>
      </w:r>
      <w:r>
        <w:rPr>
          <w:rFonts w:ascii="Times New Roman" w:hAnsi="Times New Roman" w:cs="Times New Roman"/>
          <w:szCs w:val="28"/>
        </w:rPr>
        <w:t xml:space="preserve"> гены α-амилазы и ксиланазы встроены </w:t>
      </w:r>
      <w:r w:rsidR="001E28A3">
        <w:rPr>
          <w:rFonts w:ascii="Times New Roman" w:hAnsi="Times New Roman" w:cs="Times New Roman"/>
          <w:szCs w:val="28"/>
        </w:rPr>
        <w:t xml:space="preserve">под контроль Т7 промотора и несут </w:t>
      </w:r>
      <w:r w:rsidR="000248C8">
        <w:rPr>
          <w:rFonts w:ascii="Times New Roman" w:hAnsi="Times New Roman" w:cs="Times New Roman"/>
          <w:szCs w:val="28"/>
        </w:rPr>
        <w:t>гексагистидиновую метку (6</w:t>
      </w:r>
      <w:r w:rsidR="000248C8">
        <w:rPr>
          <w:rFonts w:ascii="Times New Roman" w:hAnsi="Times New Roman" w:cs="Times New Roman"/>
          <w:szCs w:val="28"/>
          <w:lang w:val="en-US"/>
        </w:rPr>
        <w:t>His</w:t>
      </w:r>
      <w:r w:rsidR="000248C8" w:rsidRPr="000248C8">
        <w:rPr>
          <w:rFonts w:ascii="Times New Roman" w:hAnsi="Times New Roman" w:cs="Times New Roman"/>
          <w:szCs w:val="28"/>
        </w:rPr>
        <w:t>-</w:t>
      </w:r>
      <w:r w:rsidR="000248C8">
        <w:rPr>
          <w:rFonts w:ascii="Times New Roman" w:hAnsi="Times New Roman" w:cs="Times New Roman"/>
          <w:szCs w:val="28"/>
          <w:lang w:val="en-US"/>
        </w:rPr>
        <w:t>tag</w:t>
      </w:r>
      <w:r w:rsidR="000248C8" w:rsidRPr="000248C8">
        <w:rPr>
          <w:rFonts w:ascii="Times New Roman" w:hAnsi="Times New Roman" w:cs="Times New Roman"/>
          <w:szCs w:val="28"/>
        </w:rPr>
        <w:t>)</w:t>
      </w:r>
      <w:r w:rsidR="000248C8">
        <w:rPr>
          <w:rFonts w:ascii="Times New Roman" w:hAnsi="Times New Roman" w:cs="Times New Roman"/>
          <w:szCs w:val="28"/>
        </w:rPr>
        <w:t xml:space="preserve"> </w:t>
      </w:r>
      <w:r w:rsidR="000248C8" w:rsidRPr="001B22E2">
        <w:rPr>
          <w:rFonts w:ascii="Times New Roman" w:hAnsi="Times New Roman" w:cs="Times New Roman"/>
          <w:szCs w:val="28"/>
        </w:rPr>
        <w:t xml:space="preserve">с </w:t>
      </w:r>
      <w:r w:rsidR="008C568A" w:rsidRPr="001B22E2">
        <w:rPr>
          <w:rFonts w:ascii="Times New Roman" w:hAnsi="Times New Roman" w:cs="Times New Roman"/>
          <w:szCs w:val="28"/>
          <w:lang w:val="en-US"/>
        </w:rPr>
        <w:t>N</w:t>
      </w:r>
      <w:r w:rsidR="00D11EB1" w:rsidRPr="001B22E2">
        <w:rPr>
          <w:rFonts w:ascii="Times New Roman" w:hAnsi="Times New Roman" w:cs="Times New Roman"/>
          <w:szCs w:val="28"/>
        </w:rPr>
        <w:t>-</w:t>
      </w:r>
      <w:r w:rsidR="000248C8" w:rsidRPr="001B22E2">
        <w:rPr>
          <w:rFonts w:ascii="Times New Roman" w:hAnsi="Times New Roman" w:cs="Times New Roman"/>
          <w:szCs w:val="28"/>
        </w:rPr>
        <w:t xml:space="preserve"> и С-конца</w:t>
      </w:r>
      <w:r w:rsidR="000248C8">
        <w:rPr>
          <w:rFonts w:ascii="Times New Roman" w:hAnsi="Times New Roman" w:cs="Times New Roman"/>
          <w:szCs w:val="28"/>
        </w:rPr>
        <w:t xml:space="preserve"> для α-амилазы и ксиланазы, соответственно. В векторах</w:t>
      </w:r>
      <w:r w:rsidR="000248C8" w:rsidRPr="000248C8">
        <w:rPr>
          <w:rFonts w:ascii="Times New Roman" w:hAnsi="Times New Roman" w:cs="Times New Roman"/>
          <w:szCs w:val="28"/>
        </w:rPr>
        <w:t xml:space="preserve"> </w:t>
      </w:r>
      <w:r w:rsidR="000248C8" w:rsidRPr="002F7E38">
        <w:rPr>
          <w:rFonts w:ascii="Times New Roman" w:hAnsi="Times New Roman" w:cs="Times New Roman"/>
          <w:szCs w:val="28"/>
          <w:lang w:val="en-US"/>
        </w:rPr>
        <w:t>pPIC</w:t>
      </w:r>
      <w:r w:rsidR="000248C8" w:rsidRPr="002F7E38">
        <w:rPr>
          <w:rFonts w:ascii="Times New Roman" w:hAnsi="Times New Roman" w:cs="Times New Roman"/>
          <w:szCs w:val="28"/>
          <w:lang w:val="kk-KZ"/>
        </w:rPr>
        <w:t>Z</w:t>
      </w:r>
      <w:r w:rsidR="000248C8" w:rsidRPr="002F7E38">
        <w:rPr>
          <w:rFonts w:ascii="Times New Roman" w:hAnsi="Times New Roman" w:cs="Times New Roman"/>
          <w:szCs w:val="28"/>
          <w:lang w:val="en-US"/>
        </w:rPr>
        <w:t>αA</w:t>
      </w:r>
      <w:r w:rsidR="000248C8" w:rsidRPr="002F7E38">
        <w:rPr>
          <w:rFonts w:ascii="Times New Roman" w:hAnsi="Times New Roman" w:cs="Times New Roman"/>
          <w:szCs w:val="28"/>
        </w:rPr>
        <w:t>/</w:t>
      </w:r>
      <w:r w:rsidR="000248C8" w:rsidRPr="002F7E38">
        <w:rPr>
          <w:rFonts w:ascii="Times New Roman" w:hAnsi="Times New Roman" w:cs="Times New Roman"/>
          <w:szCs w:val="28"/>
          <w:lang w:val="en-US"/>
        </w:rPr>
        <w:t>AmyT</w:t>
      </w:r>
      <w:r w:rsidR="000248C8" w:rsidRPr="002F7E38">
        <w:rPr>
          <w:rFonts w:ascii="Times New Roman" w:hAnsi="Times New Roman" w:cs="Times New Roman"/>
          <w:szCs w:val="28"/>
        </w:rPr>
        <w:t>5</w:t>
      </w:r>
      <w:r w:rsidR="000248C8">
        <w:rPr>
          <w:rFonts w:ascii="Times New Roman" w:hAnsi="Times New Roman" w:cs="Times New Roman"/>
          <w:szCs w:val="28"/>
        </w:rPr>
        <w:t xml:space="preserve"> и </w:t>
      </w:r>
      <w:r w:rsidR="000248C8" w:rsidRPr="002F7E38">
        <w:rPr>
          <w:rFonts w:ascii="Times New Roman" w:hAnsi="Times New Roman" w:cs="Times New Roman"/>
          <w:szCs w:val="28"/>
          <w:lang w:val="en-US"/>
        </w:rPr>
        <w:t>pPIC</w:t>
      </w:r>
      <w:r w:rsidR="000248C8" w:rsidRPr="002F7E38">
        <w:rPr>
          <w:rFonts w:ascii="Times New Roman" w:hAnsi="Times New Roman" w:cs="Times New Roman"/>
          <w:szCs w:val="28"/>
          <w:lang w:val="kk-KZ"/>
        </w:rPr>
        <w:t>Z</w:t>
      </w:r>
      <w:r w:rsidR="000248C8" w:rsidRPr="002F7E38">
        <w:rPr>
          <w:rFonts w:ascii="Times New Roman" w:hAnsi="Times New Roman" w:cs="Times New Roman"/>
          <w:szCs w:val="28"/>
          <w:lang w:val="en-US"/>
        </w:rPr>
        <w:t>αA</w:t>
      </w:r>
      <w:r w:rsidR="000248C8" w:rsidRPr="002F7E38">
        <w:rPr>
          <w:rFonts w:ascii="Times New Roman" w:hAnsi="Times New Roman" w:cs="Times New Roman"/>
          <w:szCs w:val="28"/>
        </w:rPr>
        <w:t>/</w:t>
      </w:r>
      <w:r w:rsidR="000248C8" w:rsidRPr="002F7E38">
        <w:rPr>
          <w:rFonts w:ascii="Times New Roman" w:hAnsi="Times New Roman" w:cs="Times New Roman"/>
          <w:szCs w:val="28"/>
          <w:lang w:val="en-US"/>
        </w:rPr>
        <w:t>XynT</w:t>
      </w:r>
      <w:r w:rsidR="000248C8" w:rsidRPr="002F7E38">
        <w:rPr>
          <w:rFonts w:ascii="Times New Roman" w:hAnsi="Times New Roman" w:cs="Times New Roman"/>
          <w:szCs w:val="28"/>
        </w:rPr>
        <w:t>6</w:t>
      </w:r>
      <w:r w:rsidR="000248C8" w:rsidRPr="000248C8">
        <w:rPr>
          <w:rFonts w:ascii="Times New Roman" w:hAnsi="Times New Roman" w:cs="Times New Roman"/>
          <w:szCs w:val="28"/>
        </w:rPr>
        <w:t xml:space="preserve"> </w:t>
      </w:r>
      <w:r w:rsidR="000248C8">
        <w:rPr>
          <w:rFonts w:ascii="Times New Roman" w:hAnsi="Times New Roman" w:cs="Times New Roman"/>
          <w:szCs w:val="28"/>
        </w:rPr>
        <w:t xml:space="preserve">гены α-амилазы и ксиланазы встроены под контроль </w:t>
      </w:r>
      <w:r w:rsidR="000248C8">
        <w:rPr>
          <w:rFonts w:ascii="Times New Roman" w:hAnsi="Times New Roman" w:cs="Times New Roman"/>
          <w:szCs w:val="28"/>
          <w:lang w:val="en-US"/>
        </w:rPr>
        <w:t>AOX</w:t>
      </w:r>
      <w:r w:rsidR="000248C8" w:rsidRPr="000248C8">
        <w:rPr>
          <w:rFonts w:ascii="Times New Roman" w:hAnsi="Times New Roman" w:cs="Times New Roman"/>
          <w:szCs w:val="28"/>
        </w:rPr>
        <w:t>1</w:t>
      </w:r>
      <w:r w:rsidR="000248C8">
        <w:rPr>
          <w:rFonts w:ascii="Times New Roman" w:hAnsi="Times New Roman" w:cs="Times New Roman"/>
          <w:szCs w:val="28"/>
        </w:rPr>
        <w:t xml:space="preserve"> промотора и содержат с </w:t>
      </w:r>
      <w:r w:rsidR="000248C8">
        <w:rPr>
          <w:rFonts w:ascii="Times New Roman" w:hAnsi="Times New Roman" w:cs="Times New Roman"/>
          <w:szCs w:val="28"/>
          <w:lang w:val="en-US"/>
        </w:rPr>
        <w:t>N</w:t>
      </w:r>
      <w:r w:rsidR="000248C8" w:rsidRPr="000248C8">
        <w:rPr>
          <w:rFonts w:ascii="Times New Roman" w:hAnsi="Times New Roman" w:cs="Times New Roman"/>
          <w:szCs w:val="28"/>
        </w:rPr>
        <w:t>-</w:t>
      </w:r>
      <w:r w:rsidR="000248C8">
        <w:rPr>
          <w:rFonts w:ascii="Times New Roman" w:hAnsi="Times New Roman" w:cs="Times New Roman"/>
          <w:szCs w:val="28"/>
        </w:rPr>
        <w:t xml:space="preserve">конца </w:t>
      </w:r>
      <w:r w:rsidR="00D11EB1">
        <w:rPr>
          <w:rFonts w:ascii="Times New Roman" w:hAnsi="Times New Roman" w:cs="Times New Roman"/>
          <w:szCs w:val="28"/>
        </w:rPr>
        <w:t xml:space="preserve">последовательность α-фактора из </w:t>
      </w:r>
      <w:r w:rsidR="00D11EB1" w:rsidRPr="00D11EB1">
        <w:rPr>
          <w:rFonts w:ascii="Times New Roman" w:hAnsi="Times New Roman" w:cs="Times New Roman"/>
          <w:i/>
          <w:szCs w:val="28"/>
          <w:lang w:val="en-US"/>
        </w:rPr>
        <w:t>Saccharomyces</w:t>
      </w:r>
      <w:r w:rsidR="00D11EB1" w:rsidRPr="00D11EB1">
        <w:rPr>
          <w:rFonts w:ascii="Times New Roman" w:hAnsi="Times New Roman" w:cs="Times New Roman"/>
          <w:i/>
          <w:szCs w:val="28"/>
        </w:rPr>
        <w:t xml:space="preserve"> </w:t>
      </w:r>
      <w:r w:rsidR="00D11EB1" w:rsidRPr="00D11EB1">
        <w:rPr>
          <w:rFonts w:ascii="Times New Roman" w:hAnsi="Times New Roman" w:cs="Times New Roman"/>
          <w:i/>
          <w:szCs w:val="28"/>
          <w:lang w:val="en-US"/>
        </w:rPr>
        <w:t>cerevisiae</w:t>
      </w:r>
      <w:r w:rsidR="00D11EB1">
        <w:rPr>
          <w:rFonts w:ascii="Times New Roman" w:hAnsi="Times New Roman" w:cs="Times New Roman"/>
          <w:szCs w:val="28"/>
        </w:rPr>
        <w:t>,</w:t>
      </w:r>
      <w:r w:rsidR="00D11EB1" w:rsidRPr="00D11EB1">
        <w:rPr>
          <w:rFonts w:ascii="Times New Roman" w:hAnsi="Times New Roman" w:cs="Times New Roman"/>
          <w:szCs w:val="28"/>
        </w:rPr>
        <w:t xml:space="preserve"> </w:t>
      </w:r>
      <w:r w:rsidR="00D11EB1">
        <w:rPr>
          <w:rFonts w:ascii="Times New Roman" w:hAnsi="Times New Roman" w:cs="Times New Roman"/>
          <w:szCs w:val="28"/>
        </w:rPr>
        <w:t xml:space="preserve">сочлененного с целевым геном через протеолитический сайт </w:t>
      </w:r>
      <w:r w:rsidR="00D11EB1">
        <w:rPr>
          <w:rFonts w:ascii="Times New Roman" w:hAnsi="Times New Roman" w:cs="Times New Roman"/>
          <w:szCs w:val="28"/>
          <w:lang w:val="en-US"/>
        </w:rPr>
        <w:t>Kex</w:t>
      </w:r>
      <w:r w:rsidR="00D11EB1" w:rsidRPr="00D11EB1">
        <w:rPr>
          <w:rFonts w:ascii="Times New Roman" w:hAnsi="Times New Roman" w:cs="Times New Roman"/>
          <w:szCs w:val="28"/>
        </w:rPr>
        <w:t>2</w:t>
      </w:r>
      <w:r w:rsidR="00D11EB1">
        <w:rPr>
          <w:rFonts w:ascii="Times New Roman" w:hAnsi="Times New Roman" w:cs="Times New Roman"/>
          <w:szCs w:val="28"/>
        </w:rPr>
        <w:t xml:space="preserve">. Данный </w:t>
      </w:r>
      <w:r w:rsidR="000B31BA">
        <w:rPr>
          <w:rFonts w:ascii="Times New Roman" w:hAnsi="Times New Roman" w:cs="Times New Roman"/>
          <w:szCs w:val="28"/>
        </w:rPr>
        <w:t>α-фактор</w:t>
      </w:r>
      <w:r w:rsidR="00D11EB1">
        <w:rPr>
          <w:rFonts w:ascii="Times New Roman" w:hAnsi="Times New Roman" w:cs="Times New Roman"/>
          <w:szCs w:val="28"/>
        </w:rPr>
        <w:t xml:space="preserve"> обеспечивает секрецию рекомбинантного белка в культуральную среду дрожжей </w:t>
      </w:r>
      <w:r w:rsidR="00D11EB1" w:rsidRPr="00D11EB1">
        <w:rPr>
          <w:rFonts w:ascii="Times New Roman" w:hAnsi="Times New Roman" w:cs="Times New Roman"/>
          <w:i/>
          <w:szCs w:val="28"/>
          <w:lang w:val="en-US"/>
        </w:rPr>
        <w:t>Pichia</w:t>
      </w:r>
      <w:r w:rsidR="00D11EB1" w:rsidRPr="00D11EB1">
        <w:rPr>
          <w:rFonts w:ascii="Times New Roman" w:hAnsi="Times New Roman" w:cs="Times New Roman"/>
          <w:i/>
          <w:szCs w:val="28"/>
        </w:rPr>
        <w:t xml:space="preserve"> </w:t>
      </w:r>
      <w:r w:rsidR="00D11EB1" w:rsidRPr="00D11EB1">
        <w:rPr>
          <w:rFonts w:ascii="Times New Roman" w:hAnsi="Times New Roman" w:cs="Times New Roman"/>
          <w:i/>
          <w:szCs w:val="28"/>
          <w:lang w:val="en-US"/>
        </w:rPr>
        <w:t>pastoris</w:t>
      </w:r>
      <w:r w:rsidR="00D11EB1" w:rsidRPr="00D11EB1">
        <w:rPr>
          <w:rFonts w:ascii="Times New Roman" w:hAnsi="Times New Roman" w:cs="Times New Roman"/>
          <w:szCs w:val="28"/>
        </w:rPr>
        <w:t>.</w:t>
      </w:r>
      <w:r w:rsidR="00D11EB1">
        <w:rPr>
          <w:rFonts w:ascii="Times New Roman" w:hAnsi="Times New Roman" w:cs="Times New Roman"/>
          <w:szCs w:val="28"/>
        </w:rPr>
        <w:t xml:space="preserve"> С С-конца в векторах </w:t>
      </w:r>
      <w:r w:rsidR="00D11EB1" w:rsidRPr="002F7E38">
        <w:rPr>
          <w:rFonts w:ascii="Times New Roman" w:hAnsi="Times New Roman" w:cs="Times New Roman"/>
          <w:szCs w:val="28"/>
          <w:lang w:val="en-US"/>
        </w:rPr>
        <w:t>pPIC</w:t>
      </w:r>
      <w:r w:rsidR="00D11EB1" w:rsidRPr="002F7E38">
        <w:rPr>
          <w:rFonts w:ascii="Times New Roman" w:hAnsi="Times New Roman" w:cs="Times New Roman"/>
          <w:szCs w:val="28"/>
          <w:lang w:val="kk-KZ"/>
        </w:rPr>
        <w:t>Z</w:t>
      </w:r>
      <w:r w:rsidR="00D11EB1" w:rsidRPr="002F7E38">
        <w:rPr>
          <w:rFonts w:ascii="Times New Roman" w:hAnsi="Times New Roman" w:cs="Times New Roman"/>
          <w:szCs w:val="28"/>
          <w:lang w:val="en-US"/>
        </w:rPr>
        <w:t>αA</w:t>
      </w:r>
      <w:r w:rsidR="00D11EB1" w:rsidRPr="002F7E38">
        <w:rPr>
          <w:rFonts w:ascii="Times New Roman" w:hAnsi="Times New Roman" w:cs="Times New Roman"/>
          <w:szCs w:val="28"/>
        </w:rPr>
        <w:t>/</w:t>
      </w:r>
      <w:r w:rsidR="00D11EB1" w:rsidRPr="002F7E38">
        <w:rPr>
          <w:rFonts w:ascii="Times New Roman" w:hAnsi="Times New Roman" w:cs="Times New Roman"/>
          <w:szCs w:val="28"/>
          <w:lang w:val="en-US"/>
        </w:rPr>
        <w:t>AmyT</w:t>
      </w:r>
      <w:r w:rsidR="00D11EB1" w:rsidRPr="002F7E38">
        <w:rPr>
          <w:rFonts w:ascii="Times New Roman" w:hAnsi="Times New Roman" w:cs="Times New Roman"/>
          <w:szCs w:val="28"/>
        </w:rPr>
        <w:t>5</w:t>
      </w:r>
      <w:r w:rsidR="00D11EB1">
        <w:rPr>
          <w:rFonts w:ascii="Times New Roman" w:hAnsi="Times New Roman" w:cs="Times New Roman"/>
          <w:szCs w:val="28"/>
        </w:rPr>
        <w:t xml:space="preserve"> и </w:t>
      </w:r>
      <w:r w:rsidR="00D11EB1" w:rsidRPr="002F7E38">
        <w:rPr>
          <w:rFonts w:ascii="Times New Roman" w:hAnsi="Times New Roman" w:cs="Times New Roman"/>
          <w:szCs w:val="28"/>
          <w:lang w:val="en-US"/>
        </w:rPr>
        <w:t>pPIC</w:t>
      </w:r>
      <w:r w:rsidR="00D11EB1" w:rsidRPr="002F7E38">
        <w:rPr>
          <w:rFonts w:ascii="Times New Roman" w:hAnsi="Times New Roman" w:cs="Times New Roman"/>
          <w:szCs w:val="28"/>
          <w:lang w:val="kk-KZ"/>
        </w:rPr>
        <w:t>Z</w:t>
      </w:r>
      <w:r w:rsidR="00D11EB1" w:rsidRPr="002F7E38">
        <w:rPr>
          <w:rFonts w:ascii="Times New Roman" w:hAnsi="Times New Roman" w:cs="Times New Roman"/>
          <w:szCs w:val="28"/>
          <w:lang w:val="en-US"/>
        </w:rPr>
        <w:t>αA</w:t>
      </w:r>
      <w:r w:rsidR="00D11EB1" w:rsidRPr="002F7E38">
        <w:rPr>
          <w:rFonts w:ascii="Times New Roman" w:hAnsi="Times New Roman" w:cs="Times New Roman"/>
          <w:szCs w:val="28"/>
        </w:rPr>
        <w:t>/</w:t>
      </w:r>
      <w:r w:rsidR="00D11EB1" w:rsidRPr="002F7E38">
        <w:rPr>
          <w:rFonts w:ascii="Times New Roman" w:hAnsi="Times New Roman" w:cs="Times New Roman"/>
          <w:szCs w:val="28"/>
          <w:lang w:val="en-US"/>
        </w:rPr>
        <w:t>XynT</w:t>
      </w:r>
      <w:r w:rsidR="00D11EB1" w:rsidRPr="002F7E38">
        <w:rPr>
          <w:rFonts w:ascii="Times New Roman" w:hAnsi="Times New Roman" w:cs="Times New Roman"/>
          <w:szCs w:val="28"/>
        </w:rPr>
        <w:t>6</w:t>
      </w:r>
      <w:r w:rsidR="00D11EB1" w:rsidRPr="000248C8">
        <w:rPr>
          <w:rFonts w:ascii="Times New Roman" w:hAnsi="Times New Roman" w:cs="Times New Roman"/>
          <w:szCs w:val="28"/>
        </w:rPr>
        <w:t xml:space="preserve"> </w:t>
      </w:r>
      <w:r w:rsidR="00D11EB1">
        <w:rPr>
          <w:rFonts w:ascii="Times New Roman" w:hAnsi="Times New Roman" w:cs="Times New Roman"/>
          <w:szCs w:val="28"/>
        </w:rPr>
        <w:t>α-амилаза и ксиланаза несут 6</w:t>
      </w:r>
      <w:r w:rsidR="00D11EB1">
        <w:rPr>
          <w:rFonts w:ascii="Times New Roman" w:hAnsi="Times New Roman" w:cs="Times New Roman"/>
          <w:szCs w:val="28"/>
          <w:lang w:val="en-US"/>
        </w:rPr>
        <w:t>His</w:t>
      </w:r>
      <w:r w:rsidR="00D11EB1" w:rsidRPr="000248C8">
        <w:rPr>
          <w:rFonts w:ascii="Times New Roman" w:hAnsi="Times New Roman" w:cs="Times New Roman"/>
          <w:szCs w:val="28"/>
        </w:rPr>
        <w:t>-</w:t>
      </w:r>
      <w:r w:rsidR="00D11EB1">
        <w:rPr>
          <w:rFonts w:ascii="Times New Roman" w:hAnsi="Times New Roman" w:cs="Times New Roman"/>
          <w:szCs w:val="28"/>
          <w:lang w:val="en-US"/>
        </w:rPr>
        <w:t>tag</w:t>
      </w:r>
      <w:r w:rsidR="00D11EB1">
        <w:rPr>
          <w:rFonts w:ascii="Times New Roman" w:hAnsi="Times New Roman" w:cs="Times New Roman"/>
          <w:szCs w:val="28"/>
        </w:rPr>
        <w:t>.</w:t>
      </w:r>
    </w:p>
    <w:p w:rsidR="004E2A98" w:rsidRDefault="004E2A9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00" w:name="_Toc128419442"/>
    </w:p>
    <w:p w:rsidR="00A84238" w:rsidRPr="00E258BC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i/>
          <w:sz w:val="28"/>
          <w:szCs w:val="28"/>
        </w:rPr>
      </w:pPr>
      <w:r w:rsidRPr="00E258BC">
        <w:rPr>
          <w:sz w:val="28"/>
          <w:szCs w:val="28"/>
        </w:rPr>
        <w:t>3.1</w:t>
      </w:r>
      <w:r w:rsidR="00AF5F7C" w:rsidRPr="00E258BC">
        <w:rPr>
          <w:sz w:val="28"/>
          <w:szCs w:val="28"/>
        </w:rPr>
        <w:t>.4</w:t>
      </w:r>
      <w:r w:rsidR="00386166" w:rsidRPr="00E258BC">
        <w:rPr>
          <w:sz w:val="28"/>
          <w:szCs w:val="28"/>
        </w:rPr>
        <w:t xml:space="preserve"> </w:t>
      </w:r>
      <w:r w:rsidR="00A84238" w:rsidRPr="00E258BC">
        <w:rPr>
          <w:sz w:val="28"/>
          <w:szCs w:val="28"/>
        </w:rPr>
        <w:t>Получение и очистка рекомбинантн</w:t>
      </w:r>
      <w:r w:rsidR="00EF00D2" w:rsidRPr="00E258BC">
        <w:rPr>
          <w:sz w:val="28"/>
          <w:szCs w:val="28"/>
        </w:rPr>
        <w:t>ых</w:t>
      </w:r>
      <w:r w:rsidR="00A84238" w:rsidRPr="00E258BC">
        <w:rPr>
          <w:sz w:val="28"/>
          <w:szCs w:val="28"/>
        </w:rPr>
        <w:t xml:space="preserve"> α-амилаз</w:t>
      </w:r>
      <w:r w:rsidR="00EF00D2" w:rsidRPr="00E258BC">
        <w:rPr>
          <w:sz w:val="28"/>
          <w:szCs w:val="28"/>
        </w:rPr>
        <w:t>ы</w:t>
      </w:r>
      <w:r w:rsidR="00A84238" w:rsidRPr="00E258BC">
        <w:rPr>
          <w:sz w:val="28"/>
          <w:szCs w:val="28"/>
        </w:rPr>
        <w:t xml:space="preserve"> </w:t>
      </w:r>
      <w:r w:rsidR="00386166" w:rsidRPr="00E258BC">
        <w:rPr>
          <w:sz w:val="28"/>
          <w:szCs w:val="28"/>
          <w:lang w:val="en-US"/>
        </w:rPr>
        <w:t>AmyT</w:t>
      </w:r>
      <w:r w:rsidR="00386166" w:rsidRPr="00E258BC">
        <w:rPr>
          <w:sz w:val="28"/>
          <w:szCs w:val="28"/>
        </w:rPr>
        <w:t>5</w:t>
      </w:r>
      <w:r w:rsidR="00EF00D2" w:rsidRPr="00E258BC">
        <w:rPr>
          <w:sz w:val="28"/>
          <w:szCs w:val="28"/>
        </w:rPr>
        <w:t xml:space="preserve"> и ксиланазы </w:t>
      </w:r>
      <w:r w:rsidR="00EF00D2" w:rsidRPr="00E258BC">
        <w:rPr>
          <w:sz w:val="28"/>
          <w:szCs w:val="28"/>
          <w:lang w:val="en-US"/>
        </w:rPr>
        <w:t>XynT</w:t>
      </w:r>
      <w:r w:rsidR="00EF00D2" w:rsidRPr="00E258BC">
        <w:rPr>
          <w:sz w:val="28"/>
          <w:szCs w:val="28"/>
        </w:rPr>
        <w:t>6</w:t>
      </w:r>
      <w:bookmarkEnd w:id="100"/>
    </w:p>
    <w:p w:rsidR="005F0C22" w:rsidRPr="00EF4A00" w:rsidRDefault="005F0C2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удобства</w:t>
      </w:r>
      <w:r w:rsidR="00EF4A00">
        <w:rPr>
          <w:sz w:val="28"/>
          <w:szCs w:val="28"/>
        </w:rPr>
        <w:t xml:space="preserve">, </w:t>
      </w:r>
      <w:r w:rsidR="00F67C43">
        <w:rPr>
          <w:sz w:val="28"/>
          <w:szCs w:val="28"/>
        </w:rPr>
        <w:t>рекомбинантные белки,</w:t>
      </w:r>
      <w:r>
        <w:rPr>
          <w:sz w:val="28"/>
          <w:szCs w:val="28"/>
        </w:rPr>
        <w:t xml:space="preserve"> полученные в клетках </w:t>
      </w:r>
      <w:r w:rsidRPr="00EF4A00">
        <w:rPr>
          <w:i/>
          <w:sz w:val="28"/>
          <w:szCs w:val="28"/>
          <w:lang w:val="en-US"/>
        </w:rPr>
        <w:t>Escherichia</w:t>
      </w:r>
      <w:r w:rsidRPr="00EF4A00">
        <w:rPr>
          <w:i/>
          <w:sz w:val="28"/>
          <w:szCs w:val="28"/>
        </w:rPr>
        <w:t xml:space="preserve"> </w:t>
      </w:r>
      <w:r w:rsidRPr="00EF4A00">
        <w:rPr>
          <w:i/>
          <w:sz w:val="28"/>
          <w:szCs w:val="28"/>
          <w:lang w:val="en-US"/>
        </w:rPr>
        <w:t>coli</w:t>
      </w:r>
      <w:r w:rsidR="00A0186B">
        <w:rPr>
          <w:sz w:val="28"/>
          <w:szCs w:val="28"/>
        </w:rPr>
        <w:t>,</w:t>
      </w:r>
      <w:r w:rsidRPr="005F0C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обозначены дополнительной буквой Е, а </w:t>
      </w:r>
      <w:r w:rsidR="00EF4A00">
        <w:rPr>
          <w:sz w:val="28"/>
          <w:szCs w:val="28"/>
        </w:rPr>
        <w:t>белки,</w:t>
      </w:r>
      <w:r>
        <w:rPr>
          <w:sz w:val="28"/>
          <w:szCs w:val="28"/>
        </w:rPr>
        <w:t xml:space="preserve"> полученные в культуре дрожжей </w:t>
      </w:r>
      <w:r w:rsidRPr="00EF4A00">
        <w:rPr>
          <w:i/>
          <w:sz w:val="28"/>
          <w:szCs w:val="28"/>
          <w:lang w:val="en-US"/>
        </w:rPr>
        <w:t>Pichia</w:t>
      </w:r>
      <w:r w:rsidRPr="00EF4A00">
        <w:rPr>
          <w:i/>
          <w:sz w:val="28"/>
          <w:szCs w:val="28"/>
        </w:rPr>
        <w:t xml:space="preserve"> </w:t>
      </w:r>
      <w:r w:rsidRPr="00EF4A00">
        <w:rPr>
          <w:i/>
          <w:sz w:val="28"/>
          <w:szCs w:val="28"/>
          <w:lang w:val="en-US"/>
        </w:rPr>
        <w:t>pastoris</w:t>
      </w:r>
      <w:r w:rsidRPr="005F0C22">
        <w:rPr>
          <w:sz w:val="28"/>
          <w:szCs w:val="28"/>
        </w:rPr>
        <w:t xml:space="preserve"> </w:t>
      </w:r>
      <w:r>
        <w:rPr>
          <w:sz w:val="28"/>
          <w:szCs w:val="28"/>
        </w:rPr>
        <w:t>обозначены дополнительной буквой Р. Соответствен</w:t>
      </w:r>
      <w:r w:rsidR="00A0186B">
        <w:rPr>
          <w:sz w:val="28"/>
          <w:szCs w:val="28"/>
        </w:rPr>
        <w:t>но</w:t>
      </w:r>
      <w:r>
        <w:rPr>
          <w:sz w:val="28"/>
          <w:szCs w:val="28"/>
        </w:rPr>
        <w:t xml:space="preserve"> </w:t>
      </w:r>
      <w:r w:rsidRPr="002F7E38">
        <w:rPr>
          <w:sz w:val="28"/>
          <w:szCs w:val="28"/>
          <w:lang w:val="en-US"/>
        </w:rPr>
        <w:t>AmyT</w:t>
      </w:r>
      <w:r w:rsidRPr="002F7E38">
        <w:rPr>
          <w:sz w:val="28"/>
          <w:szCs w:val="28"/>
        </w:rPr>
        <w:t>5</w:t>
      </w:r>
      <w:r w:rsidRPr="005F0C2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XynT</w:t>
      </w:r>
      <w:r w:rsidRPr="005F0C22">
        <w:rPr>
          <w:sz w:val="28"/>
          <w:szCs w:val="28"/>
        </w:rPr>
        <w:t>6-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получены в </w:t>
      </w:r>
      <w:r w:rsidRPr="00EF4A00">
        <w:rPr>
          <w:i/>
          <w:sz w:val="28"/>
          <w:szCs w:val="28"/>
          <w:lang w:val="en-US"/>
        </w:rPr>
        <w:t>Escherichia</w:t>
      </w:r>
      <w:r w:rsidRPr="00EF4A00">
        <w:rPr>
          <w:i/>
          <w:sz w:val="28"/>
          <w:szCs w:val="28"/>
        </w:rPr>
        <w:t xml:space="preserve"> </w:t>
      </w:r>
      <w:r w:rsidRPr="00EF4A00">
        <w:rPr>
          <w:i/>
          <w:sz w:val="28"/>
          <w:szCs w:val="28"/>
          <w:lang w:val="en-US"/>
        </w:rPr>
        <w:t>coli</w:t>
      </w:r>
      <w:r>
        <w:rPr>
          <w:sz w:val="28"/>
          <w:szCs w:val="28"/>
        </w:rPr>
        <w:t xml:space="preserve">, а </w:t>
      </w:r>
      <w:r w:rsidRPr="002F7E38">
        <w:rPr>
          <w:sz w:val="28"/>
          <w:szCs w:val="28"/>
          <w:lang w:val="en-US"/>
        </w:rPr>
        <w:t>AmyT</w:t>
      </w:r>
      <w:r w:rsidRPr="002F7E38">
        <w:rPr>
          <w:sz w:val="28"/>
          <w:szCs w:val="28"/>
        </w:rPr>
        <w:t>5</w:t>
      </w:r>
      <w:r w:rsidRPr="005F0C22">
        <w:rPr>
          <w:sz w:val="28"/>
          <w:szCs w:val="28"/>
        </w:rPr>
        <w:t>-</w:t>
      </w:r>
      <w:r>
        <w:rPr>
          <w:sz w:val="28"/>
          <w:szCs w:val="28"/>
        </w:rPr>
        <w:t xml:space="preserve">Р и </w:t>
      </w:r>
      <w:r>
        <w:rPr>
          <w:sz w:val="28"/>
          <w:szCs w:val="28"/>
          <w:lang w:val="en-US"/>
        </w:rPr>
        <w:t>XynT</w:t>
      </w:r>
      <w:r w:rsidRPr="005F0C22">
        <w:rPr>
          <w:sz w:val="28"/>
          <w:szCs w:val="28"/>
        </w:rPr>
        <w:t>6-</w:t>
      </w:r>
      <w:r>
        <w:rPr>
          <w:sz w:val="28"/>
          <w:szCs w:val="28"/>
        </w:rPr>
        <w:t>Р</w:t>
      </w:r>
      <w:r w:rsidR="00EF4A00">
        <w:rPr>
          <w:sz w:val="28"/>
          <w:szCs w:val="28"/>
        </w:rPr>
        <w:t xml:space="preserve"> в </w:t>
      </w:r>
      <w:r w:rsidR="00EF4A00" w:rsidRPr="00EF4A00">
        <w:rPr>
          <w:i/>
          <w:sz w:val="28"/>
          <w:szCs w:val="28"/>
          <w:lang w:val="en-US"/>
        </w:rPr>
        <w:t>Pichia</w:t>
      </w:r>
      <w:r w:rsidR="00EF4A00" w:rsidRPr="00EF4A00">
        <w:rPr>
          <w:i/>
          <w:sz w:val="28"/>
          <w:szCs w:val="28"/>
        </w:rPr>
        <w:t xml:space="preserve"> </w:t>
      </w:r>
      <w:r w:rsidR="00EF4A00" w:rsidRPr="00EF4A00">
        <w:rPr>
          <w:i/>
          <w:sz w:val="28"/>
          <w:szCs w:val="28"/>
          <w:lang w:val="en-US"/>
        </w:rPr>
        <w:t>pastoris</w:t>
      </w:r>
      <w:r w:rsidR="00EF4A00">
        <w:rPr>
          <w:sz w:val="28"/>
          <w:szCs w:val="28"/>
        </w:rPr>
        <w:t>.</w:t>
      </w:r>
    </w:p>
    <w:p w:rsidR="004E2A98" w:rsidRDefault="004E2A98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01" w:name="_Toc128419443"/>
    </w:p>
    <w:p w:rsidR="009C180A" w:rsidRPr="00E258BC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E258BC">
        <w:rPr>
          <w:sz w:val="28"/>
          <w:szCs w:val="28"/>
        </w:rPr>
        <w:t>3.1.4</w:t>
      </w:r>
      <w:r w:rsidR="009C180A" w:rsidRPr="00E258BC">
        <w:rPr>
          <w:sz w:val="28"/>
          <w:szCs w:val="28"/>
        </w:rPr>
        <w:t xml:space="preserve">.1 Экспрессия гена </w:t>
      </w:r>
      <w:r w:rsidR="009C180A" w:rsidRPr="00E258BC">
        <w:rPr>
          <w:i/>
          <w:sz w:val="28"/>
          <w:szCs w:val="28"/>
        </w:rPr>
        <w:t>amyT5</w:t>
      </w:r>
      <w:r w:rsidR="009C180A" w:rsidRPr="00E258BC">
        <w:rPr>
          <w:sz w:val="28"/>
          <w:szCs w:val="28"/>
        </w:rPr>
        <w:t xml:space="preserve"> в клетках </w:t>
      </w:r>
      <w:r w:rsidR="009C180A" w:rsidRPr="00E258BC">
        <w:rPr>
          <w:i/>
          <w:sz w:val="28"/>
          <w:szCs w:val="28"/>
        </w:rPr>
        <w:t>Escherichia coli</w:t>
      </w:r>
      <w:r w:rsidR="009C180A" w:rsidRPr="00E258BC">
        <w:rPr>
          <w:sz w:val="28"/>
          <w:szCs w:val="28"/>
        </w:rPr>
        <w:t>, получение и очистка рекомбинантной α-амилазы AmyT5-Е</w:t>
      </w:r>
      <w:bookmarkEnd w:id="101"/>
    </w:p>
    <w:p w:rsidR="004366E0" w:rsidRDefault="005F0C2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2F7E38">
        <w:rPr>
          <w:sz w:val="28"/>
          <w:szCs w:val="28"/>
        </w:rPr>
        <w:t>Трансформацией</w:t>
      </w:r>
      <w:r w:rsidRPr="002015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компетентных клеток </w:t>
      </w:r>
      <w:r w:rsidRPr="002F7E38">
        <w:rPr>
          <w:sz w:val="28"/>
          <w:szCs w:val="28"/>
        </w:rPr>
        <w:t>штамма</w:t>
      </w:r>
      <w:r w:rsidRPr="002015F7">
        <w:rPr>
          <w:sz w:val="28"/>
          <w:szCs w:val="28"/>
        </w:rPr>
        <w:t xml:space="preserve"> </w:t>
      </w:r>
      <w:r w:rsidRPr="002F7E38">
        <w:rPr>
          <w:i/>
          <w:sz w:val="28"/>
          <w:szCs w:val="28"/>
          <w:lang w:val="en-US"/>
        </w:rPr>
        <w:t>E</w:t>
      </w:r>
      <w:r>
        <w:rPr>
          <w:i/>
          <w:sz w:val="28"/>
          <w:szCs w:val="28"/>
          <w:lang w:val="en-US"/>
        </w:rPr>
        <w:t>scherichia</w:t>
      </w:r>
      <w:r w:rsidRPr="005F0C22">
        <w:rPr>
          <w:i/>
          <w:sz w:val="28"/>
          <w:szCs w:val="28"/>
        </w:rPr>
        <w:t xml:space="preserve"> </w:t>
      </w:r>
      <w:r w:rsidRPr="002F7E38">
        <w:rPr>
          <w:i/>
          <w:sz w:val="28"/>
          <w:szCs w:val="28"/>
          <w:lang w:val="en-US"/>
        </w:rPr>
        <w:t>coli</w:t>
      </w:r>
      <w:r w:rsidRPr="002015F7">
        <w:rPr>
          <w:sz w:val="28"/>
          <w:szCs w:val="28"/>
        </w:rPr>
        <w:t xml:space="preserve"> </w:t>
      </w:r>
      <w:r w:rsidRPr="002F7E38">
        <w:rPr>
          <w:sz w:val="28"/>
          <w:szCs w:val="28"/>
          <w:lang w:val="en-US"/>
        </w:rPr>
        <w:t>ArcticExpress</w:t>
      </w:r>
      <w:r w:rsidRPr="002015F7">
        <w:rPr>
          <w:sz w:val="28"/>
          <w:szCs w:val="28"/>
        </w:rPr>
        <w:t>(</w:t>
      </w:r>
      <w:r w:rsidRPr="002F7E38">
        <w:rPr>
          <w:sz w:val="28"/>
          <w:szCs w:val="28"/>
          <w:lang w:val="en-US"/>
        </w:rPr>
        <w:t>DE</w:t>
      </w:r>
      <w:r w:rsidRPr="002015F7">
        <w:rPr>
          <w:sz w:val="28"/>
          <w:szCs w:val="28"/>
        </w:rPr>
        <w:t>3)</w:t>
      </w:r>
      <w:r w:rsidRPr="002F7E38">
        <w:rPr>
          <w:sz w:val="28"/>
          <w:szCs w:val="28"/>
          <w:lang w:val="en-US"/>
        </w:rPr>
        <w:t>RP</w:t>
      </w:r>
      <w:r w:rsidRPr="002015F7">
        <w:rPr>
          <w:sz w:val="28"/>
          <w:szCs w:val="28"/>
        </w:rPr>
        <w:t xml:space="preserve"> </w:t>
      </w:r>
      <w:r w:rsidRPr="002F7E38">
        <w:rPr>
          <w:sz w:val="28"/>
          <w:szCs w:val="28"/>
        </w:rPr>
        <w:t>плазмид</w:t>
      </w:r>
      <w:r>
        <w:rPr>
          <w:sz w:val="28"/>
          <w:szCs w:val="28"/>
        </w:rPr>
        <w:t>ным вектором</w:t>
      </w:r>
      <w:r w:rsidRPr="002015F7">
        <w:rPr>
          <w:sz w:val="28"/>
          <w:szCs w:val="28"/>
        </w:rPr>
        <w:t xml:space="preserve"> </w:t>
      </w:r>
      <w:r w:rsidRPr="002F7E38">
        <w:rPr>
          <w:sz w:val="28"/>
          <w:szCs w:val="28"/>
          <w:lang w:val="en-US"/>
        </w:rPr>
        <w:t>pET</w:t>
      </w:r>
      <w:r w:rsidRPr="002F7E38">
        <w:rPr>
          <w:sz w:val="28"/>
          <w:szCs w:val="28"/>
        </w:rPr>
        <w:t>-28/</w:t>
      </w:r>
      <w:r w:rsidRPr="002F7E38">
        <w:rPr>
          <w:sz w:val="28"/>
          <w:szCs w:val="28"/>
          <w:lang w:val="en-US"/>
        </w:rPr>
        <w:t>AmyT</w:t>
      </w:r>
      <w:r w:rsidRPr="002F7E38">
        <w:rPr>
          <w:sz w:val="28"/>
          <w:szCs w:val="28"/>
        </w:rPr>
        <w:t>5</w:t>
      </w:r>
      <w:r w:rsidRPr="002015F7">
        <w:rPr>
          <w:sz w:val="28"/>
          <w:szCs w:val="28"/>
        </w:rPr>
        <w:t xml:space="preserve"> </w:t>
      </w:r>
      <w:r w:rsidRPr="002F7E38">
        <w:rPr>
          <w:sz w:val="28"/>
          <w:szCs w:val="28"/>
        </w:rPr>
        <w:t>был</w:t>
      </w:r>
      <w:r w:rsidRPr="002015F7">
        <w:rPr>
          <w:sz w:val="28"/>
          <w:szCs w:val="28"/>
        </w:rPr>
        <w:t xml:space="preserve"> </w:t>
      </w:r>
      <w:r w:rsidRPr="002F7E38">
        <w:rPr>
          <w:sz w:val="28"/>
          <w:szCs w:val="28"/>
        </w:rPr>
        <w:t>получен</w:t>
      </w:r>
      <w:r w:rsidRPr="002015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рекомбинантный </w:t>
      </w:r>
      <w:r w:rsidRPr="002F7E38">
        <w:rPr>
          <w:sz w:val="28"/>
          <w:szCs w:val="28"/>
        </w:rPr>
        <w:t>штамм</w:t>
      </w:r>
      <w:r>
        <w:rPr>
          <w:sz w:val="28"/>
          <w:szCs w:val="28"/>
        </w:rPr>
        <w:t xml:space="preserve"> </w:t>
      </w:r>
      <w:r w:rsidRPr="005F0C22">
        <w:rPr>
          <w:i/>
          <w:sz w:val="28"/>
          <w:szCs w:val="28"/>
          <w:lang w:val="en-US"/>
        </w:rPr>
        <w:t>E</w:t>
      </w:r>
      <w:r w:rsidRPr="005F0C22">
        <w:rPr>
          <w:i/>
          <w:sz w:val="28"/>
          <w:szCs w:val="28"/>
        </w:rPr>
        <w:t xml:space="preserve">. </w:t>
      </w:r>
      <w:r w:rsidRPr="005F0C22">
        <w:rPr>
          <w:i/>
          <w:sz w:val="28"/>
          <w:szCs w:val="28"/>
          <w:lang w:val="en-US"/>
        </w:rPr>
        <w:t>coli</w:t>
      </w:r>
      <w:r w:rsidRPr="002015F7">
        <w:rPr>
          <w:sz w:val="28"/>
          <w:szCs w:val="28"/>
        </w:rPr>
        <w:t xml:space="preserve"> </w:t>
      </w:r>
      <w:r w:rsidRPr="002F7E38">
        <w:rPr>
          <w:sz w:val="28"/>
          <w:szCs w:val="28"/>
          <w:lang w:val="en-US"/>
        </w:rPr>
        <w:t>ArcticExpress</w:t>
      </w:r>
      <w:r w:rsidRPr="002015F7">
        <w:rPr>
          <w:sz w:val="28"/>
          <w:szCs w:val="28"/>
        </w:rPr>
        <w:t>(</w:t>
      </w:r>
      <w:r w:rsidRPr="002F7E38">
        <w:rPr>
          <w:sz w:val="28"/>
          <w:szCs w:val="28"/>
          <w:lang w:val="en-US"/>
        </w:rPr>
        <w:t>DE</w:t>
      </w:r>
      <w:r w:rsidRPr="002015F7">
        <w:rPr>
          <w:sz w:val="28"/>
          <w:szCs w:val="28"/>
        </w:rPr>
        <w:t>3)</w:t>
      </w:r>
      <w:r w:rsidRPr="002F7E38">
        <w:rPr>
          <w:sz w:val="28"/>
          <w:szCs w:val="28"/>
          <w:lang w:val="en-US"/>
        </w:rPr>
        <w:t>RP</w:t>
      </w:r>
      <w:r w:rsidRPr="002015F7">
        <w:rPr>
          <w:sz w:val="28"/>
          <w:szCs w:val="28"/>
        </w:rPr>
        <w:t>_</w:t>
      </w:r>
      <w:r w:rsidRPr="002F7E38">
        <w:rPr>
          <w:sz w:val="28"/>
          <w:szCs w:val="28"/>
          <w:lang w:val="en-US"/>
        </w:rPr>
        <w:t>pET</w:t>
      </w:r>
      <w:r w:rsidRPr="002F7E38">
        <w:rPr>
          <w:sz w:val="28"/>
          <w:szCs w:val="28"/>
        </w:rPr>
        <w:t>-28/</w:t>
      </w:r>
      <w:r w:rsidRPr="002F7E38">
        <w:rPr>
          <w:sz w:val="28"/>
          <w:szCs w:val="28"/>
          <w:lang w:val="en-US"/>
        </w:rPr>
        <w:t>AmyT</w:t>
      </w:r>
      <w:r w:rsidRPr="002F7E38">
        <w:rPr>
          <w:sz w:val="28"/>
          <w:szCs w:val="28"/>
        </w:rPr>
        <w:t>5</w:t>
      </w:r>
      <w:r w:rsidRPr="002015F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который </w:t>
      </w:r>
      <w:r w:rsidRPr="002F7E38">
        <w:rPr>
          <w:sz w:val="28"/>
          <w:szCs w:val="28"/>
        </w:rPr>
        <w:t>эффективно</w:t>
      </w:r>
      <w:r w:rsidRPr="002015F7">
        <w:rPr>
          <w:sz w:val="28"/>
          <w:szCs w:val="28"/>
        </w:rPr>
        <w:t xml:space="preserve"> </w:t>
      </w:r>
      <w:r w:rsidRPr="002F7E38">
        <w:rPr>
          <w:sz w:val="28"/>
          <w:szCs w:val="28"/>
        </w:rPr>
        <w:t>продуцир</w:t>
      </w:r>
      <w:r>
        <w:rPr>
          <w:sz w:val="28"/>
          <w:szCs w:val="28"/>
        </w:rPr>
        <w:t>овал α-амилазу</w:t>
      </w:r>
      <w:r w:rsidRPr="002015F7">
        <w:rPr>
          <w:sz w:val="28"/>
          <w:szCs w:val="28"/>
        </w:rPr>
        <w:t xml:space="preserve"> </w:t>
      </w:r>
      <w:r w:rsidRPr="002F7E38">
        <w:rPr>
          <w:sz w:val="28"/>
          <w:szCs w:val="28"/>
          <w:lang w:val="en-US"/>
        </w:rPr>
        <w:t>AmyT</w:t>
      </w:r>
      <w:r w:rsidRPr="002F7E38">
        <w:rPr>
          <w:sz w:val="28"/>
          <w:szCs w:val="28"/>
        </w:rPr>
        <w:t>5</w:t>
      </w:r>
      <w:r w:rsidRPr="002015F7">
        <w:rPr>
          <w:sz w:val="28"/>
          <w:szCs w:val="28"/>
        </w:rPr>
        <w:t xml:space="preserve">. </w:t>
      </w:r>
      <w:r w:rsidRPr="002F7E38">
        <w:rPr>
          <w:sz w:val="28"/>
          <w:szCs w:val="28"/>
        </w:rPr>
        <w:t xml:space="preserve">Накопление рекомбинантной </w:t>
      </w:r>
      <w:r>
        <w:rPr>
          <w:sz w:val="28"/>
          <w:szCs w:val="28"/>
        </w:rPr>
        <w:t>α-амилазы</w:t>
      </w:r>
      <w:r w:rsidRPr="002F7E38">
        <w:rPr>
          <w:sz w:val="28"/>
          <w:szCs w:val="28"/>
        </w:rPr>
        <w:t xml:space="preserve"> отмечено через </w:t>
      </w:r>
      <w:r w:rsidR="002301DA">
        <w:rPr>
          <w:sz w:val="28"/>
          <w:szCs w:val="28"/>
        </w:rPr>
        <w:t xml:space="preserve">16 </w:t>
      </w:r>
      <w:r>
        <w:rPr>
          <w:sz w:val="28"/>
          <w:szCs w:val="28"/>
        </w:rPr>
        <w:t>часов</w:t>
      </w:r>
      <w:r w:rsidRPr="002F7E38">
        <w:rPr>
          <w:sz w:val="28"/>
          <w:szCs w:val="28"/>
        </w:rPr>
        <w:t xml:space="preserve"> после добавления ИПТГ</w:t>
      </w:r>
      <w:r>
        <w:rPr>
          <w:sz w:val="28"/>
          <w:szCs w:val="28"/>
        </w:rPr>
        <w:t xml:space="preserve">. Установлено, что рекомбинантный белок </w:t>
      </w:r>
      <w:r w:rsidRPr="002F7E38">
        <w:rPr>
          <w:sz w:val="28"/>
          <w:szCs w:val="28"/>
          <w:lang w:val="en-US"/>
        </w:rPr>
        <w:t>AmyT</w:t>
      </w:r>
      <w:r w:rsidRPr="002F7E38">
        <w:rPr>
          <w:sz w:val="28"/>
          <w:szCs w:val="28"/>
        </w:rPr>
        <w:t>5</w:t>
      </w:r>
      <w:r>
        <w:rPr>
          <w:sz w:val="28"/>
          <w:szCs w:val="28"/>
        </w:rPr>
        <w:t>-Е</w:t>
      </w:r>
      <w:r w:rsidR="00EF4A00">
        <w:rPr>
          <w:sz w:val="28"/>
          <w:szCs w:val="28"/>
        </w:rPr>
        <w:t xml:space="preserve"> </w:t>
      </w:r>
      <w:r w:rsidRPr="002F7E38">
        <w:rPr>
          <w:sz w:val="28"/>
          <w:szCs w:val="28"/>
        </w:rPr>
        <w:t>находи</w:t>
      </w:r>
      <w:r w:rsidR="00EF4A00">
        <w:rPr>
          <w:sz w:val="28"/>
          <w:szCs w:val="28"/>
        </w:rPr>
        <w:t>тся в цитозольной фракции в водорастворимом состоянии.</w:t>
      </w:r>
      <w:r w:rsidRPr="002F7E38">
        <w:rPr>
          <w:sz w:val="28"/>
          <w:szCs w:val="28"/>
        </w:rPr>
        <w:t xml:space="preserve"> </w:t>
      </w:r>
      <w:r w:rsidR="00EF4A00">
        <w:rPr>
          <w:sz w:val="28"/>
          <w:szCs w:val="28"/>
        </w:rPr>
        <w:t>Рекомбинантный б</w:t>
      </w:r>
      <w:r w:rsidRPr="002F7E38">
        <w:rPr>
          <w:sz w:val="28"/>
          <w:szCs w:val="28"/>
        </w:rPr>
        <w:t xml:space="preserve">елок </w:t>
      </w:r>
      <w:r w:rsidR="00EF4A00" w:rsidRPr="002F7E38">
        <w:rPr>
          <w:sz w:val="28"/>
          <w:szCs w:val="28"/>
          <w:lang w:val="en-US"/>
        </w:rPr>
        <w:t>AmyT</w:t>
      </w:r>
      <w:r w:rsidR="00EF4A00" w:rsidRPr="002F7E38">
        <w:rPr>
          <w:sz w:val="28"/>
          <w:szCs w:val="28"/>
        </w:rPr>
        <w:t>5</w:t>
      </w:r>
      <w:r w:rsidR="00EF4A00">
        <w:rPr>
          <w:sz w:val="28"/>
          <w:szCs w:val="28"/>
        </w:rPr>
        <w:t xml:space="preserve">-Е </w:t>
      </w:r>
      <w:r w:rsidRPr="002F7E38">
        <w:rPr>
          <w:sz w:val="28"/>
          <w:szCs w:val="28"/>
        </w:rPr>
        <w:t xml:space="preserve">очищали с помощью </w:t>
      </w:r>
      <w:r w:rsidR="00EF4A00">
        <w:rPr>
          <w:sz w:val="28"/>
          <w:szCs w:val="28"/>
        </w:rPr>
        <w:t>металло</w:t>
      </w:r>
      <w:r w:rsidRPr="002F7E38">
        <w:rPr>
          <w:sz w:val="28"/>
          <w:szCs w:val="28"/>
        </w:rPr>
        <w:t xml:space="preserve">аффинной хроматографии на </w:t>
      </w:r>
      <w:r w:rsidR="00EF4A00">
        <w:rPr>
          <w:sz w:val="28"/>
          <w:szCs w:val="28"/>
        </w:rPr>
        <w:t xml:space="preserve">ионах </w:t>
      </w:r>
      <w:r w:rsidRPr="002F7E38">
        <w:rPr>
          <w:sz w:val="28"/>
          <w:szCs w:val="28"/>
        </w:rPr>
        <w:t>Ni</w:t>
      </w:r>
      <w:r w:rsidRPr="002F7E38">
        <w:rPr>
          <w:sz w:val="28"/>
          <w:szCs w:val="28"/>
          <w:vertAlign w:val="superscript"/>
        </w:rPr>
        <w:t>2+</w:t>
      </w:r>
      <w:r w:rsidR="00D43091">
        <w:rPr>
          <w:sz w:val="28"/>
          <w:szCs w:val="28"/>
        </w:rPr>
        <w:t xml:space="preserve"> с помощью колонки </w:t>
      </w:r>
      <w:r w:rsidR="00D43091">
        <w:rPr>
          <w:sz w:val="28"/>
          <w:szCs w:val="28"/>
          <w:lang w:val="en-US"/>
        </w:rPr>
        <w:t>HiTrap</w:t>
      </w:r>
      <w:r w:rsidR="00D43091" w:rsidRPr="00D43091">
        <w:rPr>
          <w:sz w:val="28"/>
          <w:szCs w:val="28"/>
        </w:rPr>
        <w:t xml:space="preserve"> </w:t>
      </w:r>
      <w:r w:rsidR="00D43091">
        <w:rPr>
          <w:sz w:val="28"/>
          <w:szCs w:val="28"/>
          <w:lang w:val="en-US"/>
        </w:rPr>
        <w:t>Chelating</w:t>
      </w:r>
      <w:r w:rsidR="00D43091" w:rsidRPr="00D43091">
        <w:rPr>
          <w:sz w:val="28"/>
          <w:szCs w:val="28"/>
        </w:rPr>
        <w:t xml:space="preserve"> 1 </w:t>
      </w:r>
      <w:r w:rsidR="00D43091">
        <w:rPr>
          <w:sz w:val="28"/>
          <w:szCs w:val="28"/>
          <w:lang w:val="en-US"/>
        </w:rPr>
        <w:t>ml</w:t>
      </w:r>
      <w:r w:rsidR="00D43091" w:rsidRPr="00D43091">
        <w:rPr>
          <w:sz w:val="28"/>
          <w:szCs w:val="28"/>
        </w:rPr>
        <w:t xml:space="preserve"> </w:t>
      </w:r>
      <w:r w:rsidR="00D43091">
        <w:rPr>
          <w:sz w:val="28"/>
          <w:szCs w:val="28"/>
          <w:lang w:val="en-US"/>
        </w:rPr>
        <w:t>HP</w:t>
      </w:r>
      <w:r w:rsidR="00EF4A00">
        <w:rPr>
          <w:sz w:val="28"/>
          <w:szCs w:val="28"/>
        </w:rPr>
        <w:t xml:space="preserve">. На рисунке </w:t>
      </w:r>
      <w:r w:rsidR="00860E0D" w:rsidRPr="00860E0D">
        <w:rPr>
          <w:sz w:val="28"/>
          <w:szCs w:val="28"/>
        </w:rPr>
        <w:t>1</w:t>
      </w:r>
      <w:r w:rsidR="004A34EF">
        <w:rPr>
          <w:sz w:val="28"/>
          <w:szCs w:val="28"/>
        </w:rPr>
        <w:t xml:space="preserve">6 представлены результаты хроматографической очистки рекомбинантного белка </w:t>
      </w:r>
      <w:r w:rsidR="004A34EF" w:rsidRPr="002F7E38">
        <w:rPr>
          <w:sz w:val="28"/>
          <w:szCs w:val="28"/>
          <w:lang w:val="en-US"/>
        </w:rPr>
        <w:t>AmyT</w:t>
      </w:r>
      <w:r w:rsidR="004A34EF" w:rsidRPr="002F7E38">
        <w:rPr>
          <w:sz w:val="28"/>
          <w:szCs w:val="28"/>
        </w:rPr>
        <w:t>5</w:t>
      </w:r>
      <w:r w:rsidR="004A34EF">
        <w:rPr>
          <w:sz w:val="28"/>
          <w:szCs w:val="28"/>
        </w:rPr>
        <w:t xml:space="preserve">-Е. </w:t>
      </w:r>
    </w:p>
    <w:p w:rsidR="001B22E2" w:rsidRPr="00F2374A" w:rsidRDefault="001B22E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F2374A" w:rsidRPr="00F2374A" w:rsidRDefault="00F2374A" w:rsidP="000627E6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86450" cy="2333625"/>
            <wp:effectExtent l="0" t="0" r="0" b="9525"/>
            <wp:docPr id="7" name="Рисунок 1" descr="D:\Асель Кирибаева\PhD dissertation\Очистка AmyT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ель Кирибаева\PhD dissertation\Очистка AmyT5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278" cy="233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0D" w:rsidRPr="005B265E" w:rsidRDefault="00454D0D" w:rsidP="00454D0D">
      <w:pPr>
        <w:pStyle w:val="a3"/>
        <w:spacing w:before="0" w:beforeAutospacing="0" w:after="0" w:afterAutospacing="0"/>
        <w:ind w:left="0" w:firstLine="709"/>
        <w:contextualSpacing/>
        <w:jc w:val="both"/>
        <w:rPr>
          <w:sz w:val="16"/>
          <w:szCs w:val="16"/>
          <w:lang w:val="kk-KZ"/>
        </w:rPr>
      </w:pPr>
    </w:p>
    <w:p w:rsidR="00454D0D" w:rsidRPr="00454D0D" w:rsidRDefault="00454D0D" w:rsidP="00454D0D">
      <w:pPr>
        <w:pStyle w:val="a3"/>
        <w:spacing w:before="0" w:beforeAutospacing="0" w:after="0" w:afterAutospacing="0"/>
        <w:ind w:left="0" w:firstLine="709"/>
        <w:contextualSpacing/>
        <w:jc w:val="both"/>
        <w:rPr>
          <w:lang w:val="kk-KZ"/>
        </w:rPr>
      </w:pPr>
      <w:r w:rsidRPr="005B265E">
        <w:rPr>
          <w:lang w:val="kk-KZ"/>
        </w:rPr>
        <w:t xml:space="preserve">а – </w:t>
      </w:r>
      <w:r w:rsidR="0063694F" w:rsidRPr="005B265E">
        <w:rPr>
          <w:lang w:val="kk-KZ"/>
        </w:rPr>
        <w:t>хроматограмма</w:t>
      </w:r>
      <w:r w:rsidRPr="005B265E">
        <w:rPr>
          <w:lang w:val="kk-KZ"/>
        </w:rPr>
        <w:t xml:space="preserve">; б – </w:t>
      </w:r>
      <w:r w:rsidR="0063694F" w:rsidRPr="005B265E">
        <w:rPr>
          <w:lang w:val="kk-KZ"/>
        </w:rPr>
        <w:t>электрофорез</w:t>
      </w:r>
      <w:r w:rsidRPr="005B265E">
        <w:rPr>
          <w:lang w:val="kk-KZ"/>
        </w:rPr>
        <w:t>: 1 - осветленный лизат до колонки с Ni</w:t>
      </w:r>
      <w:r w:rsidRPr="005B265E">
        <w:rPr>
          <w:vertAlign w:val="superscript"/>
          <w:lang w:val="kk-KZ"/>
        </w:rPr>
        <w:t>2+</w:t>
      </w:r>
      <w:r w:rsidRPr="005B265E">
        <w:rPr>
          <w:lang w:val="kk-KZ"/>
        </w:rPr>
        <w:t xml:space="preserve">; 2 – лизат после нанесения на колонку; 6-8 – фракции AmyT5-Е; М - белковый маркер (Thermo </w:t>
      </w:r>
      <w:r w:rsidRPr="00454D0D">
        <w:rPr>
          <w:lang w:val="kk-KZ"/>
        </w:rPr>
        <w:t>Fisher Scientific, #26610)</w:t>
      </w:r>
    </w:p>
    <w:p w:rsidR="004E2A98" w:rsidRPr="00454D0D" w:rsidRDefault="004E2A98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4A34EF" w:rsidRPr="004E2A98" w:rsidRDefault="00747480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  <w:lang w:val="kk-KZ"/>
        </w:rPr>
      </w:pPr>
      <w:r w:rsidRPr="004E2A98">
        <w:rPr>
          <w:sz w:val="28"/>
          <w:szCs w:val="28"/>
          <w:lang w:val="kk-KZ"/>
        </w:rPr>
        <w:t xml:space="preserve">Рисунок </w:t>
      </w:r>
      <w:r w:rsidR="000D642C" w:rsidRPr="004E2A98">
        <w:rPr>
          <w:sz w:val="28"/>
          <w:szCs w:val="28"/>
          <w:lang w:val="kk-KZ"/>
        </w:rPr>
        <w:t>1</w:t>
      </w:r>
      <w:r w:rsidRPr="004E2A98">
        <w:rPr>
          <w:sz w:val="28"/>
          <w:szCs w:val="28"/>
          <w:lang w:val="kk-KZ"/>
        </w:rPr>
        <w:t>6 – Хроматограмма</w:t>
      </w:r>
      <w:r w:rsidR="00F2374A" w:rsidRPr="004E2A98">
        <w:rPr>
          <w:sz w:val="28"/>
          <w:szCs w:val="28"/>
          <w:lang w:val="kk-KZ"/>
        </w:rPr>
        <w:t xml:space="preserve"> (а)</w:t>
      </w:r>
      <w:r w:rsidRPr="004E2A98">
        <w:rPr>
          <w:sz w:val="28"/>
          <w:szCs w:val="28"/>
          <w:lang w:val="kk-KZ"/>
        </w:rPr>
        <w:t xml:space="preserve"> и электро</w:t>
      </w:r>
      <w:r w:rsidR="00F2374A" w:rsidRPr="004E2A98">
        <w:rPr>
          <w:sz w:val="28"/>
          <w:szCs w:val="28"/>
          <w:lang w:val="kk-KZ"/>
        </w:rPr>
        <w:t>форе</w:t>
      </w:r>
      <w:r w:rsidR="00300895" w:rsidRPr="004E2A98">
        <w:rPr>
          <w:sz w:val="28"/>
          <w:szCs w:val="28"/>
          <w:lang w:val="kk-KZ"/>
        </w:rPr>
        <w:t>з фракций</w:t>
      </w:r>
      <w:r w:rsidR="00F2374A" w:rsidRPr="004E2A98">
        <w:rPr>
          <w:sz w:val="28"/>
          <w:szCs w:val="28"/>
          <w:lang w:val="kk-KZ"/>
        </w:rPr>
        <w:t xml:space="preserve"> (б)</w:t>
      </w:r>
      <w:r w:rsidRPr="004E2A98">
        <w:rPr>
          <w:sz w:val="28"/>
          <w:szCs w:val="28"/>
          <w:lang w:val="kk-KZ"/>
        </w:rPr>
        <w:t xml:space="preserve"> </w:t>
      </w:r>
      <w:r w:rsidR="00300895" w:rsidRPr="004E2A98">
        <w:rPr>
          <w:sz w:val="28"/>
          <w:szCs w:val="28"/>
          <w:lang w:val="kk-KZ"/>
        </w:rPr>
        <w:t xml:space="preserve">после </w:t>
      </w:r>
      <w:r w:rsidRPr="004E2A98">
        <w:rPr>
          <w:sz w:val="28"/>
          <w:szCs w:val="28"/>
          <w:lang w:val="kk-KZ"/>
        </w:rPr>
        <w:t>очистки</w:t>
      </w:r>
      <w:r w:rsidR="004A34EF" w:rsidRPr="004E2A98">
        <w:rPr>
          <w:sz w:val="28"/>
          <w:szCs w:val="28"/>
          <w:lang w:val="kk-KZ"/>
        </w:rPr>
        <w:t xml:space="preserve"> рекомбинантного белка AmyT5-Е из индуцированной культуры </w:t>
      </w:r>
      <w:r w:rsidR="004A34EF" w:rsidRPr="004E2A98">
        <w:rPr>
          <w:i/>
          <w:sz w:val="28"/>
          <w:szCs w:val="28"/>
          <w:lang w:val="kk-KZ"/>
        </w:rPr>
        <w:t>E. coli</w:t>
      </w:r>
      <w:r w:rsidR="004A34EF" w:rsidRPr="004E2A98">
        <w:rPr>
          <w:sz w:val="28"/>
          <w:szCs w:val="28"/>
          <w:lang w:val="kk-KZ"/>
        </w:rPr>
        <w:t xml:space="preserve"> ArcticExpress(DE3)RP_pET-28/AmyT5</w:t>
      </w:r>
    </w:p>
    <w:p w:rsidR="004E2A98" w:rsidRDefault="004E2A98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4E2A98" w:rsidRPr="00DA3329" w:rsidRDefault="004E2A98" w:rsidP="004E2A9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представленных данных </w:t>
      </w:r>
      <w:r>
        <w:rPr>
          <w:sz w:val="28"/>
          <w:szCs w:val="28"/>
          <w:lang w:val="en-US"/>
        </w:rPr>
        <w:t>r</w:t>
      </w:r>
      <w:r w:rsidRPr="002F7E38">
        <w:rPr>
          <w:sz w:val="28"/>
          <w:szCs w:val="28"/>
          <w:lang w:val="en-US"/>
        </w:rPr>
        <w:t>AmyT</w:t>
      </w:r>
      <w:r w:rsidRPr="002F7E38">
        <w:rPr>
          <w:sz w:val="28"/>
          <w:szCs w:val="28"/>
        </w:rPr>
        <w:t>5</w:t>
      </w:r>
      <w:r>
        <w:rPr>
          <w:sz w:val="28"/>
          <w:szCs w:val="28"/>
        </w:rPr>
        <w:t>-Е</w:t>
      </w:r>
      <w:r w:rsidRPr="002F7E38">
        <w:rPr>
          <w:sz w:val="28"/>
          <w:szCs w:val="28"/>
          <w:vertAlign w:val="superscript"/>
        </w:rPr>
        <w:t xml:space="preserve"> </w:t>
      </w:r>
      <w:r w:rsidRPr="002F7E38">
        <w:rPr>
          <w:sz w:val="28"/>
          <w:szCs w:val="28"/>
        </w:rPr>
        <w:t>элюиров</w:t>
      </w:r>
      <w:r>
        <w:rPr>
          <w:sz w:val="28"/>
          <w:szCs w:val="28"/>
        </w:rPr>
        <w:t>ал</w:t>
      </w:r>
      <w:r w:rsidRPr="002F7E38">
        <w:rPr>
          <w:sz w:val="28"/>
          <w:szCs w:val="28"/>
        </w:rPr>
        <w:t xml:space="preserve"> с колонки </w:t>
      </w:r>
      <w:r w:rsidRPr="001B22E2">
        <w:rPr>
          <w:sz w:val="28"/>
          <w:szCs w:val="28"/>
        </w:rPr>
        <w:t>при 150</w:t>
      </w:r>
      <w:r w:rsidRPr="002F7E38">
        <w:rPr>
          <w:sz w:val="28"/>
          <w:szCs w:val="28"/>
        </w:rPr>
        <w:t xml:space="preserve"> мМ имидазола. </w:t>
      </w:r>
      <w:r>
        <w:rPr>
          <w:sz w:val="28"/>
          <w:szCs w:val="28"/>
        </w:rPr>
        <w:t>Биоинформатический расчет показал, что р</w:t>
      </w:r>
      <w:r w:rsidRPr="002F7E38">
        <w:rPr>
          <w:sz w:val="28"/>
          <w:szCs w:val="28"/>
        </w:rPr>
        <w:t xml:space="preserve">асчетная молекулярная масса рекомбинантного </w:t>
      </w:r>
      <w:r w:rsidRPr="00522B06">
        <w:rPr>
          <w:sz w:val="28"/>
          <w:szCs w:val="28"/>
        </w:rPr>
        <w:t xml:space="preserve">белка </w:t>
      </w:r>
      <w:r w:rsidRPr="00522B06">
        <w:rPr>
          <w:sz w:val="28"/>
          <w:szCs w:val="28"/>
          <w:lang w:val="en-US"/>
        </w:rPr>
        <w:t>AmyT</w:t>
      </w:r>
      <w:r w:rsidRPr="00522B06">
        <w:rPr>
          <w:sz w:val="28"/>
          <w:szCs w:val="28"/>
        </w:rPr>
        <w:t>5-Е с гексагистидиновой</w:t>
      </w:r>
      <w:r w:rsidRPr="002F7E38">
        <w:rPr>
          <w:sz w:val="28"/>
          <w:szCs w:val="28"/>
        </w:rPr>
        <w:t xml:space="preserve"> меткой составляет </w:t>
      </w:r>
      <w:r w:rsidRPr="001B22E2">
        <w:rPr>
          <w:sz w:val="28"/>
          <w:szCs w:val="28"/>
        </w:rPr>
        <w:t>58,8</w:t>
      </w:r>
      <w:r w:rsidRPr="002F7E38">
        <w:rPr>
          <w:sz w:val="28"/>
          <w:szCs w:val="28"/>
        </w:rPr>
        <w:t xml:space="preserve"> кДа.</w:t>
      </w:r>
      <w:r>
        <w:rPr>
          <w:sz w:val="28"/>
          <w:szCs w:val="28"/>
        </w:rPr>
        <w:t xml:space="preserve"> </w:t>
      </w:r>
      <w:r w:rsidR="006854A9">
        <w:rPr>
          <w:sz w:val="28"/>
          <w:szCs w:val="28"/>
        </w:rPr>
        <w:t xml:space="preserve">Аминокислотная последовательность белка </w:t>
      </w:r>
      <w:r w:rsidR="006854A9" w:rsidRPr="00522B06">
        <w:rPr>
          <w:sz w:val="28"/>
          <w:szCs w:val="28"/>
          <w:lang w:val="en-US"/>
        </w:rPr>
        <w:t>AmyT</w:t>
      </w:r>
      <w:r w:rsidR="006854A9" w:rsidRPr="00522B06">
        <w:rPr>
          <w:sz w:val="28"/>
          <w:szCs w:val="28"/>
        </w:rPr>
        <w:t>5</w:t>
      </w:r>
      <w:r w:rsidR="006854A9">
        <w:rPr>
          <w:sz w:val="28"/>
          <w:szCs w:val="28"/>
        </w:rPr>
        <w:t xml:space="preserve"> приведена в приложении В. </w:t>
      </w:r>
      <w:r>
        <w:rPr>
          <w:sz w:val="28"/>
          <w:szCs w:val="28"/>
        </w:rPr>
        <w:t xml:space="preserve">Представленная электрофореграмма в ПААГ-ДСН (рисунок </w:t>
      </w:r>
      <w:r w:rsidRPr="00860E0D">
        <w:rPr>
          <w:sz w:val="28"/>
          <w:szCs w:val="28"/>
        </w:rPr>
        <w:t>1</w:t>
      </w:r>
      <w:r>
        <w:rPr>
          <w:sz w:val="28"/>
          <w:szCs w:val="28"/>
        </w:rPr>
        <w:t xml:space="preserve">6) подтверждает, что элюированный белок имеет </w:t>
      </w:r>
      <w:r w:rsidRPr="00DA3329">
        <w:rPr>
          <w:sz w:val="28"/>
          <w:szCs w:val="28"/>
        </w:rPr>
        <w:t>молекулярную массу, соответствующую расчетной.</w:t>
      </w:r>
    </w:p>
    <w:p w:rsidR="00DA3329" w:rsidRDefault="00F4602B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 w:rsidRPr="00DA3329">
        <w:rPr>
          <w:rFonts w:ascii="Times New Roman" w:hAnsi="Times New Roman" w:cs="Times New Roman"/>
          <w:szCs w:val="28"/>
        </w:rPr>
        <w:t>С целью принадлежности выделенного белка</w:t>
      </w:r>
      <w:r w:rsidR="00DA3329" w:rsidRPr="00DA3329">
        <w:rPr>
          <w:rFonts w:ascii="Times New Roman" w:hAnsi="Times New Roman" w:cs="Times New Roman"/>
          <w:szCs w:val="28"/>
        </w:rPr>
        <w:t xml:space="preserve"> из клеток </w:t>
      </w:r>
      <w:r w:rsidR="00DA3329" w:rsidRPr="00DA3329">
        <w:rPr>
          <w:rFonts w:ascii="Times New Roman" w:hAnsi="Times New Roman" w:cs="Times New Roman"/>
          <w:i/>
          <w:szCs w:val="28"/>
          <w:lang w:val="en-US"/>
        </w:rPr>
        <w:t>Escherichia</w:t>
      </w:r>
      <w:r w:rsidR="00DA3329" w:rsidRPr="00DA3329">
        <w:rPr>
          <w:rFonts w:ascii="Times New Roman" w:hAnsi="Times New Roman" w:cs="Times New Roman"/>
          <w:i/>
          <w:szCs w:val="28"/>
        </w:rPr>
        <w:t xml:space="preserve"> </w:t>
      </w:r>
      <w:r w:rsidR="00DA3329" w:rsidRPr="00DA3329">
        <w:rPr>
          <w:rFonts w:ascii="Times New Roman" w:hAnsi="Times New Roman" w:cs="Times New Roman"/>
          <w:i/>
          <w:szCs w:val="28"/>
          <w:lang w:val="en-US"/>
        </w:rPr>
        <w:t>coli</w:t>
      </w:r>
      <w:r w:rsidR="00DA3329" w:rsidRPr="00DA3329">
        <w:rPr>
          <w:rFonts w:ascii="Times New Roman" w:hAnsi="Times New Roman" w:cs="Times New Roman"/>
          <w:szCs w:val="28"/>
        </w:rPr>
        <w:t xml:space="preserve"> α-амилазе </w:t>
      </w:r>
      <w:r w:rsidR="00DA3329" w:rsidRPr="00DA3329">
        <w:rPr>
          <w:rFonts w:ascii="Times New Roman" w:hAnsi="Times New Roman" w:cs="Times New Roman"/>
          <w:i/>
          <w:szCs w:val="28"/>
          <w:lang w:val="en-US"/>
        </w:rPr>
        <w:t>Bacillus</w:t>
      </w:r>
      <w:r w:rsidR="00DA3329" w:rsidRPr="00DA3329">
        <w:rPr>
          <w:rFonts w:ascii="Times New Roman" w:hAnsi="Times New Roman" w:cs="Times New Roman"/>
          <w:i/>
          <w:szCs w:val="28"/>
        </w:rPr>
        <w:t xml:space="preserve"> </w:t>
      </w:r>
      <w:r w:rsidR="00DA3329" w:rsidRPr="00DA3329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DA3329" w:rsidRPr="00DA3329">
        <w:rPr>
          <w:rFonts w:ascii="Times New Roman" w:hAnsi="Times New Roman" w:cs="Times New Roman"/>
          <w:szCs w:val="28"/>
        </w:rPr>
        <w:t xml:space="preserve"> проведена его и</w:t>
      </w:r>
      <w:r w:rsidRPr="00DA3329">
        <w:rPr>
          <w:rFonts w:ascii="Times New Roman" w:hAnsi="Times New Roman" w:cs="Times New Roman"/>
          <w:szCs w:val="28"/>
        </w:rPr>
        <w:t xml:space="preserve">дентификация с помощью хромато-масс-спектрометрии на приборе </w:t>
      </w:r>
      <w:r w:rsidRPr="00DA3329">
        <w:rPr>
          <w:rFonts w:ascii="Times New Roman" w:hAnsi="Times New Roman" w:cs="Times New Roman"/>
          <w:szCs w:val="28"/>
          <w:lang w:val="en-US"/>
        </w:rPr>
        <w:t>MS</w:t>
      </w:r>
      <w:r w:rsidRPr="00DA3329">
        <w:rPr>
          <w:rFonts w:ascii="Times New Roman" w:hAnsi="Times New Roman" w:cs="Times New Roman"/>
          <w:szCs w:val="28"/>
        </w:rPr>
        <w:t>-</w:t>
      </w:r>
      <w:r w:rsidRPr="00DA3329">
        <w:rPr>
          <w:rFonts w:ascii="Times New Roman" w:hAnsi="Times New Roman" w:cs="Times New Roman"/>
          <w:szCs w:val="28"/>
          <w:lang w:val="en-US"/>
        </w:rPr>
        <w:t>Q</w:t>
      </w:r>
      <w:r w:rsidRPr="00DA3329">
        <w:rPr>
          <w:rFonts w:ascii="Times New Roman" w:hAnsi="Times New Roman" w:cs="Times New Roman"/>
          <w:szCs w:val="28"/>
        </w:rPr>
        <w:t>/</w:t>
      </w:r>
      <w:r w:rsidRPr="00DA3329">
        <w:rPr>
          <w:rFonts w:ascii="Times New Roman" w:hAnsi="Times New Roman" w:cs="Times New Roman"/>
          <w:szCs w:val="28"/>
          <w:lang w:val="en-US"/>
        </w:rPr>
        <w:t>TOF</w:t>
      </w:r>
      <w:r w:rsidRPr="00DA3329">
        <w:rPr>
          <w:rFonts w:ascii="Times New Roman" w:hAnsi="Times New Roman" w:cs="Times New Roman"/>
          <w:szCs w:val="28"/>
        </w:rPr>
        <w:t xml:space="preserve"> </w:t>
      </w:r>
      <w:r w:rsidRPr="00DA3329">
        <w:rPr>
          <w:rFonts w:ascii="Times New Roman" w:hAnsi="Times New Roman" w:cs="Times New Roman"/>
          <w:szCs w:val="28"/>
          <w:lang w:val="en-US"/>
        </w:rPr>
        <w:t>MaxisImpact</w:t>
      </w:r>
      <w:r w:rsidRPr="00DA3329">
        <w:rPr>
          <w:rFonts w:ascii="Times New Roman" w:hAnsi="Times New Roman" w:cs="Times New Roman"/>
          <w:szCs w:val="28"/>
        </w:rPr>
        <w:t xml:space="preserve"> (</w:t>
      </w:r>
      <w:r w:rsidRPr="00DA3329">
        <w:rPr>
          <w:rFonts w:ascii="Times New Roman" w:hAnsi="Times New Roman" w:cs="Times New Roman"/>
          <w:szCs w:val="28"/>
          <w:lang w:val="en-US"/>
        </w:rPr>
        <w:t>Bruker</w:t>
      </w:r>
      <w:r w:rsidRPr="00DA3329">
        <w:rPr>
          <w:rFonts w:ascii="Times New Roman" w:hAnsi="Times New Roman" w:cs="Times New Roman"/>
          <w:szCs w:val="28"/>
        </w:rPr>
        <w:t>)</w:t>
      </w:r>
      <w:r w:rsidR="00DA3329" w:rsidRPr="00DA3329">
        <w:rPr>
          <w:rFonts w:ascii="Times New Roman" w:hAnsi="Times New Roman" w:cs="Times New Roman"/>
          <w:szCs w:val="28"/>
        </w:rPr>
        <w:t xml:space="preserve">. Результаты </w:t>
      </w:r>
      <w:r w:rsidR="00DA3329" w:rsidRPr="00DA3329">
        <w:rPr>
          <w:rFonts w:ascii="Times New Roman" w:hAnsi="Times New Roman" w:cs="Times New Roman"/>
          <w:szCs w:val="28"/>
          <w:lang w:val="en-US"/>
        </w:rPr>
        <w:t>Mascot</w:t>
      </w:r>
      <w:r w:rsidR="00DA3329" w:rsidRPr="00DA3329">
        <w:rPr>
          <w:rFonts w:ascii="Times New Roman" w:hAnsi="Times New Roman" w:cs="Times New Roman"/>
          <w:szCs w:val="28"/>
        </w:rPr>
        <w:t xml:space="preserve"> анализа</w:t>
      </w:r>
      <w:r w:rsidRPr="00DA3329">
        <w:rPr>
          <w:rFonts w:ascii="Times New Roman" w:hAnsi="Times New Roman" w:cs="Times New Roman"/>
          <w:szCs w:val="28"/>
        </w:rPr>
        <w:t xml:space="preserve"> показал</w:t>
      </w:r>
      <w:r w:rsidR="00DA3329" w:rsidRPr="00DA3329">
        <w:rPr>
          <w:rFonts w:ascii="Times New Roman" w:hAnsi="Times New Roman" w:cs="Times New Roman"/>
          <w:szCs w:val="28"/>
        </w:rPr>
        <w:t>и</w:t>
      </w:r>
      <w:r w:rsidRPr="00DA3329">
        <w:rPr>
          <w:rFonts w:ascii="Times New Roman" w:hAnsi="Times New Roman" w:cs="Times New Roman"/>
          <w:szCs w:val="28"/>
        </w:rPr>
        <w:t xml:space="preserve"> наличие </w:t>
      </w:r>
      <w:r w:rsidR="00DA3329" w:rsidRPr="00DA3329">
        <w:rPr>
          <w:rFonts w:ascii="Times New Roman" w:hAnsi="Times New Roman" w:cs="Times New Roman"/>
          <w:szCs w:val="28"/>
        </w:rPr>
        <w:t>в пептидно</w:t>
      </w:r>
      <w:r w:rsidR="00A03435">
        <w:rPr>
          <w:rFonts w:ascii="Times New Roman" w:hAnsi="Times New Roman" w:cs="Times New Roman"/>
          <w:szCs w:val="28"/>
        </w:rPr>
        <w:t>м</w:t>
      </w:r>
      <w:r w:rsidR="00DA3329" w:rsidRPr="00DA3329">
        <w:rPr>
          <w:rFonts w:ascii="Times New Roman" w:hAnsi="Times New Roman" w:cs="Times New Roman"/>
          <w:szCs w:val="28"/>
        </w:rPr>
        <w:t xml:space="preserve"> растворе пептиды принадлежащие</w:t>
      </w:r>
      <w:r w:rsidRPr="00DA3329">
        <w:rPr>
          <w:rFonts w:ascii="Times New Roman" w:hAnsi="Times New Roman" w:cs="Times New Roman"/>
          <w:szCs w:val="28"/>
        </w:rPr>
        <w:t xml:space="preserve"> гипертермо</w:t>
      </w:r>
      <w:r w:rsidR="00A0186B">
        <w:rPr>
          <w:rFonts w:ascii="Times New Roman" w:hAnsi="Times New Roman" w:cs="Times New Roman"/>
          <w:szCs w:val="28"/>
        </w:rPr>
        <w:t>стабильной α-амилазе</w:t>
      </w:r>
      <w:r w:rsidR="00DA3329" w:rsidRPr="00DA3329">
        <w:rPr>
          <w:rFonts w:ascii="Times New Roman" w:hAnsi="Times New Roman" w:cs="Times New Roman"/>
          <w:szCs w:val="28"/>
        </w:rPr>
        <w:t xml:space="preserve"> из </w:t>
      </w:r>
      <w:r w:rsidRPr="00DA3329">
        <w:rPr>
          <w:rFonts w:ascii="Times New Roman" w:hAnsi="Times New Roman" w:cs="Times New Roman"/>
          <w:szCs w:val="28"/>
        </w:rPr>
        <w:t xml:space="preserve">бактерии </w:t>
      </w:r>
      <w:r w:rsidRPr="00DA3329">
        <w:rPr>
          <w:rFonts w:ascii="Times New Roman" w:hAnsi="Times New Roman" w:cs="Times New Roman"/>
          <w:i/>
          <w:szCs w:val="28"/>
          <w:lang w:val="en-US"/>
        </w:rPr>
        <w:t>Bacillus</w:t>
      </w:r>
      <w:r w:rsidRPr="00DA3329">
        <w:rPr>
          <w:rFonts w:ascii="Times New Roman" w:hAnsi="Times New Roman" w:cs="Times New Roman"/>
          <w:i/>
          <w:szCs w:val="28"/>
        </w:rPr>
        <w:t xml:space="preserve"> </w:t>
      </w:r>
      <w:r w:rsidRPr="00DA3329">
        <w:rPr>
          <w:rFonts w:ascii="Times New Roman" w:hAnsi="Times New Roman" w:cs="Times New Roman"/>
          <w:i/>
          <w:szCs w:val="28"/>
          <w:lang w:val="en-US"/>
        </w:rPr>
        <w:t>licheniformis</w:t>
      </w:r>
      <w:r w:rsidRPr="00DA3329">
        <w:rPr>
          <w:rFonts w:ascii="Times New Roman" w:hAnsi="Times New Roman" w:cs="Times New Roman"/>
          <w:szCs w:val="28"/>
        </w:rPr>
        <w:t xml:space="preserve"> (рисунок </w:t>
      </w:r>
      <w:r w:rsidR="00860E0D" w:rsidRPr="00860E0D">
        <w:rPr>
          <w:rFonts w:ascii="Times New Roman" w:hAnsi="Times New Roman" w:cs="Times New Roman"/>
          <w:szCs w:val="28"/>
        </w:rPr>
        <w:t>1</w:t>
      </w:r>
      <w:r w:rsidR="00DA3329" w:rsidRPr="00DA3329">
        <w:rPr>
          <w:rFonts w:ascii="Times New Roman" w:hAnsi="Times New Roman" w:cs="Times New Roman"/>
          <w:szCs w:val="28"/>
        </w:rPr>
        <w:t>7</w:t>
      </w:r>
      <w:r w:rsidRPr="00DA3329">
        <w:rPr>
          <w:rFonts w:ascii="Times New Roman" w:hAnsi="Times New Roman" w:cs="Times New Roman"/>
          <w:szCs w:val="28"/>
        </w:rPr>
        <w:t xml:space="preserve">). </w:t>
      </w:r>
    </w:p>
    <w:p w:rsidR="00E258BC" w:rsidRPr="00E258BC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DA3329" w:rsidRDefault="00DA3329" w:rsidP="00454D0D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 w:rsidRPr="00DA3329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638425" cy="2905125"/>
            <wp:effectExtent l="0" t="0" r="9525" b="9525"/>
            <wp:docPr id="6" name="Рисунок 6" descr="ALFA-amylas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FA-amylase-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0D" w:rsidRPr="00454D0D" w:rsidRDefault="00454D0D" w:rsidP="00B82458">
      <w:pPr>
        <w:ind w:left="0" w:firstLine="708"/>
        <w:contextualSpacing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DA3329" w:rsidRDefault="00DA3329" w:rsidP="00454D0D">
      <w:pPr>
        <w:ind w:left="0"/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DA3329">
        <w:rPr>
          <w:rFonts w:ascii="Times New Roman" w:hAnsi="Times New Roman" w:cs="Times New Roman"/>
          <w:szCs w:val="28"/>
        </w:rPr>
        <w:t xml:space="preserve">Рисунок </w:t>
      </w:r>
      <w:r w:rsidR="000D642C" w:rsidRPr="000D642C">
        <w:rPr>
          <w:rFonts w:ascii="Times New Roman" w:hAnsi="Times New Roman" w:cs="Times New Roman"/>
          <w:szCs w:val="28"/>
        </w:rPr>
        <w:t>1</w:t>
      </w:r>
      <w:r w:rsidR="00D43091">
        <w:rPr>
          <w:rFonts w:ascii="Times New Roman" w:hAnsi="Times New Roman" w:cs="Times New Roman"/>
          <w:szCs w:val="28"/>
        </w:rPr>
        <w:t>7</w:t>
      </w:r>
      <w:r w:rsidRPr="00DA3329">
        <w:rPr>
          <w:rFonts w:ascii="Times New Roman" w:hAnsi="Times New Roman" w:cs="Times New Roman"/>
          <w:szCs w:val="28"/>
        </w:rPr>
        <w:t xml:space="preserve"> – Результаты </w:t>
      </w:r>
      <w:r w:rsidR="00E730A3">
        <w:rPr>
          <w:rFonts w:ascii="Times New Roman" w:hAnsi="Times New Roman" w:cs="Times New Roman"/>
          <w:szCs w:val="28"/>
        </w:rPr>
        <w:t>протеомного</w:t>
      </w:r>
      <w:r w:rsidRPr="00DA3329">
        <w:rPr>
          <w:rFonts w:ascii="Times New Roman" w:hAnsi="Times New Roman" w:cs="Times New Roman"/>
          <w:szCs w:val="28"/>
        </w:rPr>
        <w:t xml:space="preserve"> анализа </w:t>
      </w:r>
      <w:r>
        <w:rPr>
          <w:rFonts w:ascii="Times New Roman" w:hAnsi="Times New Roman" w:cs="Times New Roman"/>
          <w:szCs w:val="28"/>
        </w:rPr>
        <w:t xml:space="preserve">экспрессированного в </w:t>
      </w:r>
      <w:r w:rsidRPr="00DA3329">
        <w:rPr>
          <w:rFonts w:ascii="Times New Roman" w:hAnsi="Times New Roman" w:cs="Times New Roman"/>
          <w:i/>
          <w:szCs w:val="28"/>
          <w:lang w:val="en-US"/>
        </w:rPr>
        <w:t>Escherichia</w:t>
      </w:r>
      <w:r w:rsidRPr="00DA3329">
        <w:rPr>
          <w:rFonts w:ascii="Times New Roman" w:hAnsi="Times New Roman" w:cs="Times New Roman"/>
          <w:i/>
          <w:szCs w:val="28"/>
        </w:rPr>
        <w:t xml:space="preserve"> </w:t>
      </w:r>
      <w:r w:rsidRPr="00DA3329">
        <w:rPr>
          <w:rFonts w:ascii="Times New Roman" w:hAnsi="Times New Roman" w:cs="Times New Roman"/>
          <w:i/>
          <w:szCs w:val="28"/>
          <w:lang w:val="en-US"/>
        </w:rPr>
        <w:t>coli</w:t>
      </w:r>
      <w:r w:rsidRPr="00DA3329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гена </w:t>
      </w:r>
      <w:r w:rsidRPr="00DA3329">
        <w:rPr>
          <w:rFonts w:ascii="Times New Roman" w:hAnsi="Times New Roman" w:cs="Times New Roman"/>
          <w:i/>
          <w:szCs w:val="28"/>
          <w:lang w:val="en-US"/>
        </w:rPr>
        <w:t>amyT</w:t>
      </w:r>
      <w:r w:rsidRPr="00DA3329">
        <w:rPr>
          <w:rFonts w:ascii="Times New Roman" w:hAnsi="Times New Roman" w:cs="Times New Roman"/>
          <w:i/>
          <w:szCs w:val="28"/>
        </w:rPr>
        <w:t>5</w:t>
      </w:r>
    </w:p>
    <w:p w:rsidR="00E258BC" w:rsidRDefault="00E258BC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F4602B" w:rsidRPr="00DA3329" w:rsidRDefault="00F4602B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</w:rPr>
      </w:pPr>
      <w:r w:rsidRPr="00E258BC">
        <w:rPr>
          <w:rFonts w:ascii="Times New Roman" w:hAnsi="Times New Roman" w:cs="Times New Roman"/>
          <w:szCs w:val="28"/>
          <w:lang w:val="kk-KZ"/>
        </w:rPr>
        <w:t xml:space="preserve">В </w:t>
      </w:r>
      <w:r w:rsidR="00DA3329" w:rsidRPr="00E258BC">
        <w:rPr>
          <w:rFonts w:ascii="Times New Roman" w:hAnsi="Times New Roman" w:cs="Times New Roman"/>
          <w:szCs w:val="28"/>
          <w:lang w:val="kk-KZ"/>
        </w:rPr>
        <w:t>образце</w:t>
      </w:r>
      <w:r w:rsidRPr="00E258BC">
        <w:rPr>
          <w:rFonts w:ascii="Times New Roman" w:hAnsi="Times New Roman" w:cs="Times New Roman"/>
          <w:szCs w:val="28"/>
          <w:lang w:val="kk-KZ"/>
        </w:rPr>
        <w:t xml:space="preserve"> после трипсинизации и ионизации были обнаружены и</w:t>
      </w:r>
      <w:r w:rsidR="00DA3329" w:rsidRPr="00E258BC">
        <w:rPr>
          <w:rFonts w:ascii="Times New Roman" w:hAnsi="Times New Roman" w:cs="Times New Roman"/>
          <w:szCs w:val="28"/>
          <w:lang w:val="kk-KZ"/>
        </w:rPr>
        <w:t>оны, соответствующие 5 пептидам: GELQSAINSLHSR; GGDATEDVTAVEVDPADR; AWTHFQFPGRGSTYSDFK; KLLNGTVVSK; EGDSSVANSGLAALITDGPGGTKR; QNAGETWHDITGNR</w:t>
      </w:r>
      <w:r w:rsidRPr="00E258BC">
        <w:rPr>
          <w:rFonts w:ascii="Times New Roman" w:hAnsi="Times New Roman" w:cs="Times New Roman"/>
          <w:szCs w:val="28"/>
          <w:lang w:val="kk-KZ"/>
        </w:rPr>
        <w:t xml:space="preserve">. </w:t>
      </w:r>
      <w:r w:rsidRPr="00DA3329">
        <w:rPr>
          <w:rFonts w:ascii="Times New Roman" w:hAnsi="Times New Roman" w:cs="Times New Roman"/>
          <w:szCs w:val="28"/>
        </w:rPr>
        <w:t>Перекрытие по индентифицированным пептидам составило 19%, общей оценкой (</w:t>
      </w:r>
      <w:r w:rsidRPr="00DA3329">
        <w:rPr>
          <w:rFonts w:ascii="Times New Roman" w:hAnsi="Times New Roman" w:cs="Times New Roman"/>
          <w:szCs w:val="28"/>
          <w:lang w:val="en-US"/>
        </w:rPr>
        <w:t>Score</w:t>
      </w:r>
      <w:r w:rsidRPr="00DA3329">
        <w:rPr>
          <w:rFonts w:ascii="Times New Roman" w:hAnsi="Times New Roman" w:cs="Times New Roman"/>
          <w:szCs w:val="28"/>
        </w:rPr>
        <w:t xml:space="preserve">) </w:t>
      </w:r>
      <w:r w:rsidR="00DA3329" w:rsidRPr="00DA3329">
        <w:rPr>
          <w:rFonts w:ascii="Times New Roman" w:hAnsi="Times New Roman" w:cs="Times New Roman"/>
          <w:szCs w:val="28"/>
        </w:rPr>
        <w:t>727</w:t>
      </w:r>
      <w:r w:rsidRPr="00DA3329">
        <w:rPr>
          <w:rFonts w:ascii="Times New Roman" w:hAnsi="Times New Roman" w:cs="Times New Roman"/>
          <w:szCs w:val="28"/>
        </w:rPr>
        <w:t xml:space="preserve">, что позволяет однозначно идентифицировать данный белок как α-амилаза </w:t>
      </w:r>
      <w:r w:rsidRPr="00DA3329">
        <w:rPr>
          <w:rFonts w:ascii="Times New Roman" w:hAnsi="Times New Roman" w:cs="Times New Roman"/>
          <w:i/>
          <w:szCs w:val="28"/>
        </w:rPr>
        <w:t xml:space="preserve">Bacillus </w:t>
      </w:r>
      <w:r w:rsidRPr="00DA3329">
        <w:rPr>
          <w:rFonts w:ascii="Times New Roman" w:hAnsi="Times New Roman" w:cs="Times New Roman"/>
          <w:i/>
          <w:szCs w:val="28"/>
          <w:lang w:val="en-US"/>
        </w:rPr>
        <w:t>licheniformis</w:t>
      </w:r>
      <w:r w:rsidR="00DA3329" w:rsidRPr="00DA3329">
        <w:rPr>
          <w:rFonts w:ascii="Times New Roman" w:hAnsi="Times New Roman" w:cs="Times New Roman"/>
          <w:szCs w:val="28"/>
        </w:rPr>
        <w:t>.</w:t>
      </w:r>
    </w:p>
    <w:p w:rsidR="00454D0D" w:rsidRDefault="00454D0D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02" w:name="_Toc128419444"/>
    </w:p>
    <w:p w:rsidR="001D2D26" w:rsidRPr="00E258BC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E258BC">
        <w:rPr>
          <w:sz w:val="28"/>
          <w:szCs w:val="28"/>
        </w:rPr>
        <w:t>3.1.4</w:t>
      </w:r>
      <w:r w:rsidR="001D2ECA" w:rsidRPr="00E258BC">
        <w:rPr>
          <w:sz w:val="28"/>
          <w:szCs w:val="28"/>
        </w:rPr>
        <w:t>.</w:t>
      </w:r>
      <w:r w:rsidR="00C9026C" w:rsidRPr="00E258BC">
        <w:rPr>
          <w:sz w:val="28"/>
          <w:szCs w:val="28"/>
        </w:rPr>
        <w:t>2</w:t>
      </w:r>
      <w:r w:rsidR="001D2ECA" w:rsidRPr="00E258BC">
        <w:rPr>
          <w:sz w:val="28"/>
          <w:szCs w:val="28"/>
        </w:rPr>
        <w:t xml:space="preserve"> </w:t>
      </w:r>
      <w:r w:rsidR="006C6398" w:rsidRPr="00E258BC">
        <w:rPr>
          <w:sz w:val="28"/>
          <w:szCs w:val="28"/>
        </w:rPr>
        <w:t xml:space="preserve">Экспрессия гена </w:t>
      </w:r>
      <w:r w:rsidR="006C6398" w:rsidRPr="00E258BC">
        <w:rPr>
          <w:i/>
          <w:sz w:val="28"/>
          <w:szCs w:val="28"/>
          <w:lang w:val="en-US"/>
        </w:rPr>
        <w:t>xynT</w:t>
      </w:r>
      <w:r w:rsidR="006C6398" w:rsidRPr="00E258BC">
        <w:rPr>
          <w:i/>
          <w:sz w:val="28"/>
          <w:szCs w:val="28"/>
        </w:rPr>
        <w:t>6</w:t>
      </w:r>
      <w:r w:rsidR="006C6398" w:rsidRPr="00E258BC">
        <w:rPr>
          <w:sz w:val="28"/>
          <w:szCs w:val="28"/>
        </w:rPr>
        <w:t xml:space="preserve"> в клетках </w:t>
      </w:r>
      <w:r w:rsidR="006C6398" w:rsidRPr="00E258BC">
        <w:rPr>
          <w:i/>
          <w:sz w:val="28"/>
          <w:szCs w:val="28"/>
          <w:lang w:val="en-US"/>
        </w:rPr>
        <w:t>Escherichia</w:t>
      </w:r>
      <w:r w:rsidR="006C6398" w:rsidRPr="00E258BC">
        <w:rPr>
          <w:i/>
          <w:sz w:val="28"/>
          <w:szCs w:val="28"/>
        </w:rPr>
        <w:t xml:space="preserve"> </w:t>
      </w:r>
      <w:r w:rsidR="006C6398" w:rsidRPr="00E258BC">
        <w:rPr>
          <w:i/>
          <w:sz w:val="28"/>
          <w:szCs w:val="28"/>
          <w:lang w:val="en-US"/>
        </w:rPr>
        <w:t>coli</w:t>
      </w:r>
      <w:r w:rsidR="006C6398" w:rsidRPr="00E258BC">
        <w:rPr>
          <w:sz w:val="28"/>
          <w:szCs w:val="28"/>
        </w:rPr>
        <w:t xml:space="preserve">, получение и очистка рекомбинантной ксиланазы </w:t>
      </w:r>
      <w:r w:rsidR="006C6398" w:rsidRPr="00E258BC">
        <w:rPr>
          <w:sz w:val="28"/>
          <w:szCs w:val="28"/>
          <w:lang w:val="en-US"/>
        </w:rPr>
        <w:t>XynT</w:t>
      </w:r>
      <w:r w:rsidR="006C6398" w:rsidRPr="00E258BC">
        <w:rPr>
          <w:sz w:val="28"/>
          <w:szCs w:val="28"/>
        </w:rPr>
        <w:t>6-Е</w:t>
      </w:r>
      <w:bookmarkEnd w:id="102"/>
    </w:p>
    <w:p w:rsidR="00A70245" w:rsidRDefault="000831C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Электропорацией клеток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</w:rPr>
        <w:t>штамма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i/>
          <w:sz w:val="28"/>
          <w:szCs w:val="28"/>
          <w:lang w:val="en-US"/>
        </w:rPr>
        <w:t>E</w:t>
      </w:r>
      <w:r>
        <w:rPr>
          <w:i/>
          <w:sz w:val="28"/>
          <w:szCs w:val="28"/>
          <w:lang w:val="en-US"/>
        </w:rPr>
        <w:t>scherichia</w:t>
      </w:r>
      <w:r w:rsidRPr="000831CC">
        <w:rPr>
          <w:i/>
          <w:sz w:val="28"/>
          <w:szCs w:val="28"/>
        </w:rPr>
        <w:t xml:space="preserve"> </w:t>
      </w:r>
      <w:r w:rsidR="00D43532" w:rsidRPr="002F7E38">
        <w:rPr>
          <w:i/>
          <w:sz w:val="28"/>
          <w:szCs w:val="28"/>
          <w:lang w:val="en-US"/>
        </w:rPr>
        <w:t>coli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  <w:lang w:val="en-US"/>
        </w:rPr>
        <w:t>ArcticExpress</w:t>
      </w:r>
      <w:r w:rsidR="00D43532" w:rsidRPr="002015F7">
        <w:rPr>
          <w:sz w:val="28"/>
          <w:szCs w:val="28"/>
        </w:rPr>
        <w:t>(</w:t>
      </w:r>
      <w:r w:rsidR="00D43532" w:rsidRPr="002F7E38">
        <w:rPr>
          <w:sz w:val="28"/>
          <w:szCs w:val="28"/>
          <w:lang w:val="en-US"/>
        </w:rPr>
        <w:t>DE</w:t>
      </w:r>
      <w:r w:rsidR="00D43532" w:rsidRPr="002015F7">
        <w:rPr>
          <w:sz w:val="28"/>
          <w:szCs w:val="28"/>
        </w:rPr>
        <w:t>3)</w:t>
      </w:r>
      <w:r w:rsidR="00D43532" w:rsidRPr="002F7E38">
        <w:rPr>
          <w:sz w:val="28"/>
          <w:szCs w:val="28"/>
          <w:lang w:val="en-US"/>
        </w:rPr>
        <w:t>RP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</w:rPr>
        <w:t>плазмид</w:t>
      </w:r>
      <w:r>
        <w:rPr>
          <w:sz w:val="28"/>
          <w:szCs w:val="28"/>
        </w:rPr>
        <w:t>ным вектором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  <w:lang w:val="en-US"/>
        </w:rPr>
        <w:t>pET</w:t>
      </w:r>
      <w:r w:rsidR="00D43532" w:rsidRPr="002015F7">
        <w:rPr>
          <w:sz w:val="28"/>
          <w:szCs w:val="28"/>
        </w:rPr>
        <w:t>-28/</w:t>
      </w:r>
      <w:r w:rsidR="00D43532" w:rsidRPr="002F7E38">
        <w:rPr>
          <w:sz w:val="28"/>
          <w:szCs w:val="28"/>
          <w:lang w:val="en-US"/>
        </w:rPr>
        <w:t>XynT</w:t>
      </w:r>
      <w:r w:rsidR="00D43532" w:rsidRPr="002015F7">
        <w:rPr>
          <w:sz w:val="28"/>
          <w:szCs w:val="28"/>
        </w:rPr>
        <w:t xml:space="preserve">6 </w:t>
      </w:r>
      <w:r w:rsidR="00D43532" w:rsidRPr="002F7E38">
        <w:rPr>
          <w:sz w:val="28"/>
          <w:szCs w:val="28"/>
        </w:rPr>
        <w:t>был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</w:rPr>
        <w:t>получен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</w:rPr>
        <w:t>штамм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  <w:lang w:val="en-US"/>
        </w:rPr>
        <w:t>ArcticExpress</w:t>
      </w:r>
      <w:r w:rsidR="00D43532" w:rsidRPr="002015F7">
        <w:rPr>
          <w:sz w:val="28"/>
          <w:szCs w:val="28"/>
        </w:rPr>
        <w:t>(</w:t>
      </w:r>
      <w:r w:rsidR="00D43532" w:rsidRPr="002F7E38">
        <w:rPr>
          <w:sz w:val="28"/>
          <w:szCs w:val="28"/>
          <w:lang w:val="en-US"/>
        </w:rPr>
        <w:t>DE</w:t>
      </w:r>
      <w:r w:rsidR="00D43532" w:rsidRPr="002015F7">
        <w:rPr>
          <w:sz w:val="28"/>
          <w:szCs w:val="28"/>
        </w:rPr>
        <w:t>3)</w:t>
      </w:r>
      <w:r w:rsidR="00D43532" w:rsidRPr="002F7E38">
        <w:rPr>
          <w:sz w:val="28"/>
          <w:szCs w:val="28"/>
          <w:lang w:val="en-US"/>
        </w:rPr>
        <w:t>RP</w:t>
      </w:r>
      <w:r w:rsidR="00D43532" w:rsidRPr="002015F7">
        <w:rPr>
          <w:sz w:val="28"/>
          <w:szCs w:val="28"/>
        </w:rPr>
        <w:t>_</w:t>
      </w:r>
      <w:r w:rsidR="00D43532" w:rsidRPr="002F7E38">
        <w:rPr>
          <w:sz w:val="28"/>
          <w:szCs w:val="28"/>
          <w:lang w:val="en-US"/>
        </w:rPr>
        <w:t>pET</w:t>
      </w:r>
      <w:r w:rsidR="00D43532" w:rsidRPr="002015F7">
        <w:rPr>
          <w:sz w:val="28"/>
          <w:szCs w:val="28"/>
        </w:rPr>
        <w:t>-28/</w:t>
      </w:r>
      <w:r w:rsidR="00D43532" w:rsidRPr="002F7E38">
        <w:rPr>
          <w:sz w:val="28"/>
          <w:szCs w:val="28"/>
          <w:lang w:val="en-US"/>
        </w:rPr>
        <w:t>XynT</w:t>
      </w:r>
      <w:r w:rsidR="00D43532" w:rsidRPr="002015F7">
        <w:rPr>
          <w:sz w:val="28"/>
          <w:szCs w:val="28"/>
        </w:rPr>
        <w:t xml:space="preserve">6, </w:t>
      </w:r>
      <w:r w:rsidR="00D43532" w:rsidRPr="002F7E38">
        <w:rPr>
          <w:sz w:val="28"/>
          <w:szCs w:val="28"/>
        </w:rPr>
        <w:t>эффективно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</w:rPr>
        <w:t>продуцирующий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</w:rPr>
        <w:t>ксиланазу</w:t>
      </w:r>
      <w:r w:rsidR="00D43532" w:rsidRPr="002015F7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  <w:lang w:val="en-US"/>
        </w:rPr>
        <w:t>XynT</w:t>
      </w:r>
      <w:r w:rsidR="00D43532" w:rsidRPr="002015F7">
        <w:rPr>
          <w:sz w:val="28"/>
          <w:szCs w:val="28"/>
        </w:rPr>
        <w:t>6-</w:t>
      </w:r>
      <w:r w:rsidR="00D43532" w:rsidRPr="002F7E38">
        <w:rPr>
          <w:sz w:val="28"/>
          <w:szCs w:val="28"/>
          <w:lang w:val="en-US"/>
        </w:rPr>
        <w:t>E</w:t>
      </w:r>
      <w:r w:rsidR="00D43532" w:rsidRPr="002015F7">
        <w:rPr>
          <w:sz w:val="28"/>
          <w:szCs w:val="28"/>
        </w:rPr>
        <w:t xml:space="preserve">. </w:t>
      </w:r>
      <w:r w:rsidR="00D43532" w:rsidRPr="002F7E38">
        <w:rPr>
          <w:sz w:val="28"/>
          <w:szCs w:val="28"/>
        </w:rPr>
        <w:t xml:space="preserve">Накопление рекомбинантной ксиланазы </w:t>
      </w:r>
      <w:r w:rsidRPr="002F7E38">
        <w:rPr>
          <w:sz w:val="28"/>
          <w:szCs w:val="28"/>
          <w:lang w:val="en-US"/>
        </w:rPr>
        <w:t>XynT</w:t>
      </w:r>
      <w:r w:rsidRPr="002015F7">
        <w:rPr>
          <w:sz w:val="28"/>
          <w:szCs w:val="28"/>
        </w:rPr>
        <w:t>6-</w:t>
      </w:r>
      <w:r w:rsidRPr="002F7E38">
        <w:rPr>
          <w:sz w:val="28"/>
          <w:szCs w:val="28"/>
          <w:lang w:val="en-US"/>
        </w:rPr>
        <w:t>E</w:t>
      </w:r>
      <w:r w:rsidRPr="002F7E38">
        <w:rPr>
          <w:sz w:val="28"/>
          <w:szCs w:val="28"/>
        </w:rPr>
        <w:t xml:space="preserve"> </w:t>
      </w:r>
      <w:r w:rsidR="00D43532" w:rsidRPr="002F7E38">
        <w:rPr>
          <w:sz w:val="28"/>
          <w:szCs w:val="28"/>
        </w:rPr>
        <w:t>отмечено через 3 ч</w:t>
      </w:r>
      <w:r>
        <w:rPr>
          <w:sz w:val="28"/>
          <w:szCs w:val="28"/>
        </w:rPr>
        <w:t>аса</w:t>
      </w:r>
      <w:r w:rsidR="00D43532" w:rsidRPr="002F7E38">
        <w:rPr>
          <w:sz w:val="28"/>
          <w:szCs w:val="28"/>
        </w:rPr>
        <w:t xml:space="preserve"> после добавления ИПТГ, </w:t>
      </w:r>
      <w:r>
        <w:rPr>
          <w:sz w:val="28"/>
          <w:szCs w:val="28"/>
        </w:rPr>
        <w:t xml:space="preserve">рекомбинантный белок </w:t>
      </w:r>
      <w:r w:rsidR="00D43532" w:rsidRPr="002F7E38">
        <w:rPr>
          <w:sz w:val="28"/>
          <w:szCs w:val="28"/>
        </w:rPr>
        <w:t xml:space="preserve">XynT6-E </w:t>
      </w:r>
      <w:r>
        <w:rPr>
          <w:sz w:val="28"/>
          <w:szCs w:val="28"/>
        </w:rPr>
        <w:t xml:space="preserve">также как и </w:t>
      </w:r>
      <w:r>
        <w:rPr>
          <w:sz w:val="28"/>
          <w:szCs w:val="28"/>
          <w:lang w:val="en-US"/>
        </w:rPr>
        <w:t>Amy</w:t>
      </w:r>
      <w:r w:rsidRPr="002F7E38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5</w:t>
      </w:r>
      <w:r w:rsidRPr="002015F7">
        <w:rPr>
          <w:sz w:val="28"/>
          <w:szCs w:val="28"/>
        </w:rPr>
        <w:t>-</w:t>
      </w:r>
      <w:r w:rsidRPr="002F7E38">
        <w:rPr>
          <w:sz w:val="28"/>
          <w:szCs w:val="28"/>
          <w:lang w:val="en-US"/>
        </w:rPr>
        <w:t>E</w:t>
      </w:r>
      <w:r w:rsidRPr="002F7E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обнаружен преимущественно </w:t>
      </w:r>
      <w:r w:rsidR="00D43532" w:rsidRPr="002F7E38">
        <w:rPr>
          <w:sz w:val="28"/>
          <w:szCs w:val="28"/>
        </w:rPr>
        <w:t>в водорастворимой форме. Белок rXynT6-E очищали с помощью аффинной хроматографии</w:t>
      </w:r>
      <w:r w:rsidR="00727BEB">
        <w:rPr>
          <w:sz w:val="28"/>
          <w:szCs w:val="28"/>
        </w:rPr>
        <w:t xml:space="preserve"> с</w:t>
      </w:r>
      <w:r w:rsidR="00D43532" w:rsidRPr="002F7E38">
        <w:rPr>
          <w:sz w:val="28"/>
          <w:szCs w:val="28"/>
        </w:rPr>
        <w:t xml:space="preserve"> </w:t>
      </w:r>
      <w:r w:rsidR="001C4D52">
        <w:rPr>
          <w:sz w:val="28"/>
          <w:szCs w:val="28"/>
        </w:rPr>
        <w:t>использованием</w:t>
      </w:r>
      <w:r w:rsidR="00D43091">
        <w:rPr>
          <w:sz w:val="28"/>
          <w:szCs w:val="28"/>
        </w:rPr>
        <w:t xml:space="preserve"> колонки </w:t>
      </w:r>
      <w:r w:rsidR="00D43091">
        <w:rPr>
          <w:sz w:val="28"/>
          <w:szCs w:val="28"/>
          <w:lang w:val="en-US"/>
        </w:rPr>
        <w:t>HiTrap</w:t>
      </w:r>
      <w:r w:rsidR="00D43091" w:rsidRPr="00D43091">
        <w:rPr>
          <w:sz w:val="28"/>
          <w:szCs w:val="28"/>
        </w:rPr>
        <w:t xml:space="preserve"> </w:t>
      </w:r>
      <w:r w:rsidR="00D43091">
        <w:rPr>
          <w:sz w:val="28"/>
          <w:szCs w:val="28"/>
          <w:lang w:val="en-US"/>
        </w:rPr>
        <w:t>Chelating</w:t>
      </w:r>
      <w:r w:rsidR="00D43091" w:rsidRPr="00D43091">
        <w:rPr>
          <w:sz w:val="28"/>
          <w:szCs w:val="28"/>
        </w:rPr>
        <w:t xml:space="preserve"> 1 </w:t>
      </w:r>
      <w:r w:rsidR="00D43091">
        <w:rPr>
          <w:sz w:val="28"/>
          <w:szCs w:val="28"/>
          <w:lang w:val="en-US"/>
        </w:rPr>
        <w:t>ml</w:t>
      </w:r>
      <w:r w:rsidR="00D43091" w:rsidRPr="00D43091">
        <w:rPr>
          <w:sz w:val="28"/>
          <w:szCs w:val="28"/>
        </w:rPr>
        <w:t xml:space="preserve"> </w:t>
      </w:r>
      <w:r w:rsidR="00D43091">
        <w:rPr>
          <w:sz w:val="28"/>
          <w:szCs w:val="28"/>
          <w:lang w:val="en-US"/>
        </w:rPr>
        <w:t>HP</w:t>
      </w:r>
      <w:r w:rsidR="00D43091" w:rsidRPr="002F7E38">
        <w:rPr>
          <w:sz w:val="28"/>
          <w:szCs w:val="28"/>
        </w:rPr>
        <w:t xml:space="preserve"> </w:t>
      </w:r>
      <w:r w:rsidR="00D43091">
        <w:rPr>
          <w:sz w:val="28"/>
          <w:szCs w:val="28"/>
        </w:rPr>
        <w:t>активированной ионами</w:t>
      </w:r>
      <w:r w:rsidR="00D43532" w:rsidRPr="002F7E38">
        <w:rPr>
          <w:sz w:val="28"/>
          <w:szCs w:val="28"/>
        </w:rPr>
        <w:t xml:space="preserve"> Ni</w:t>
      </w:r>
      <w:r w:rsidR="00D43532" w:rsidRPr="002F7E38">
        <w:rPr>
          <w:sz w:val="28"/>
          <w:szCs w:val="28"/>
          <w:vertAlign w:val="superscript"/>
        </w:rPr>
        <w:t>2+</w:t>
      </w:r>
      <w:r w:rsidR="00D43091">
        <w:rPr>
          <w:sz w:val="28"/>
          <w:szCs w:val="28"/>
        </w:rPr>
        <w:t xml:space="preserve">. Белок </w:t>
      </w:r>
      <w:r w:rsidR="00D43091" w:rsidRPr="00E730A3">
        <w:rPr>
          <w:sz w:val="28"/>
          <w:szCs w:val="28"/>
        </w:rPr>
        <w:t>rXynT</w:t>
      </w:r>
      <w:r w:rsidR="00D43091" w:rsidRPr="002F7E38">
        <w:rPr>
          <w:sz w:val="28"/>
          <w:szCs w:val="28"/>
        </w:rPr>
        <w:t xml:space="preserve">6-E </w:t>
      </w:r>
      <w:r w:rsidR="00D43532" w:rsidRPr="002F7E38">
        <w:rPr>
          <w:sz w:val="28"/>
          <w:szCs w:val="28"/>
        </w:rPr>
        <w:t>элюировал с колонки при 232 мМ имидазола (рис</w:t>
      </w:r>
      <w:r w:rsidR="00D43091">
        <w:rPr>
          <w:sz w:val="28"/>
          <w:szCs w:val="28"/>
        </w:rPr>
        <w:t xml:space="preserve">унок </w:t>
      </w:r>
      <w:r w:rsidR="00860E0D" w:rsidRPr="00860E0D">
        <w:rPr>
          <w:sz w:val="28"/>
          <w:szCs w:val="28"/>
        </w:rPr>
        <w:t>1</w:t>
      </w:r>
      <w:r w:rsidR="00D43091">
        <w:rPr>
          <w:sz w:val="28"/>
          <w:szCs w:val="28"/>
        </w:rPr>
        <w:t>8</w:t>
      </w:r>
      <w:r w:rsidR="00D43532" w:rsidRPr="002F7E38">
        <w:rPr>
          <w:sz w:val="28"/>
          <w:szCs w:val="28"/>
        </w:rPr>
        <w:t xml:space="preserve">). </w:t>
      </w:r>
      <w:r w:rsidR="00D43091">
        <w:rPr>
          <w:sz w:val="28"/>
          <w:szCs w:val="28"/>
        </w:rPr>
        <w:t xml:space="preserve">Наблюдаемая в результате электрофореза </w:t>
      </w:r>
      <w:r w:rsidR="00660337" w:rsidRPr="002F7E38">
        <w:rPr>
          <w:sz w:val="28"/>
          <w:szCs w:val="28"/>
        </w:rPr>
        <w:t xml:space="preserve">молекулярная масса </w:t>
      </w:r>
      <w:r w:rsidR="00D43091">
        <w:rPr>
          <w:sz w:val="28"/>
          <w:szCs w:val="28"/>
        </w:rPr>
        <w:t xml:space="preserve">элюированного белка совпадает с расчетной молекулярной массой </w:t>
      </w:r>
      <w:r w:rsidR="00660337" w:rsidRPr="002F7E38">
        <w:rPr>
          <w:sz w:val="28"/>
          <w:szCs w:val="28"/>
        </w:rPr>
        <w:t xml:space="preserve">XynT6-E с гексагистидиновой меткой </w:t>
      </w:r>
      <w:r w:rsidR="00D43091">
        <w:rPr>
          <w:sz w:val="28"/>
          <w:szCs w:val="28"/>
        </w:rPr>
        <w:t>–</w:t>
      </w:r>
      <w:r w:rsidR="00660337" w:rsidRPr="002F7E38">
        <w:rPr>
          <w:sz w:val="28"/>
          <w:szCs w:val="28"/>
        </w:rPr>
        <w:t xml:space="preserve"> 28,3</w:t>
      </w:r>
      <w:r w:rsidR="00454D0D">
        <w:rPr>
          <w:sz w:val="28"/>
          <w:szCs w:val="28"/>
          <w:lang w:val="kk-KZ"/>
        </w:rPr>
        <w:t> </w:t>
      </w:r>
      <w:r w:rsidR="00660337" w:rsidRPr="002F7E38">
        <w:rPr>
          <w:sz w:val="28"/>
          <w:szCs w:val="28"/>
        </w:rPr>
        <w:t>кДа.</w:t>
      </w:r>
      <w:r w:rsidR="006854A9">
        <w:rPr>
          <w:sz w:val="28"/>
          <w:szCs w:val="28"/>
        </w:rPr>
        <w:t xml:space="preserve"> Аминокислотная последовательность белка </w:t>
      </w:r>
      <w:r w:rsidR="006854A9" w:rsidRPr="002F7E38">
        <w:rPr>
          <w:sz w:val="28"/>
          <w:szCs w:val="28"/>
        </w:rPr>
        <w:t>XynT6</w:t>
      </w:r>
      <w:r w:rsidR="006854A9">
        <w:rPr>
          <w:sz w:val="28"/>
          <w:szCs w:val="28"/>
        </w:rPr>
        <w:t xml:space="preserve"> приведена в </w:t>
      </w:r>
      <w:r w:rsidR="00CD507A">
        <w:rPr>
          <w:sz w:val="28"/>
          <w:szCs w:val="28"/>
        </w:rPr>
        <w:t xml:space="preserve">(Приложении </w:t>
      </w:r>
      <w:r w:rsidR="006854A9">
        <w:rPr>
          <w:sz w:val="28"/>
          <w:szCs w:val="28"/>
        </w:rPr>
        <w:t>В</w:t>
      </w:r>
      <w:r w:rsidR="00CD507A">
        <w:rPr>
          <w:sz w:val="28"/>
          <w:szCs w:val="28"/>
        </w:rPr>
        <w:t>)</w:t>
      </w:r>
      <w:r w:rsidR="006854A9">
        <w:rPr>
          <w:sz w:val="28"/>
          <w:szCs w:val="28"/>
        </w:rPr>
        <w:t>.</w:t>
      </w: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D43532" w:rsidRPr="00CB7745" w:rsidRDefault="00842D4B" w:rsidP="000627E6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536418" cy="2409245"/>
            <wp:effectExtent l="19050" t="0" r="7132" b="0"/>
            <wp:docPr id="12" name="Рисунок 3" descr="D:\Асель Кирибаева\PhD dissertation\ксиланаза очи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ель Кирибаева\PhD dissertation\ксиланаза очистк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03" cy="241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0D" w:rsidRPr="00454D0D" w:rsidRDefault="00454D0D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16"/>
          <w:szCs w:val="16"/>
          <w:lang w:val="kk-KZ"/>
        </w:rPr>
      </w:pPr>
    </w:p>
    <w:p w:rsidR="00D43091" w:rsidRPr="00454D0D" w:rsidRDefault="00454D0D" w:rsidP="00454D0D">
      <w:pPr>
        <w:pStyle w:val="a3"/>
        <w:spacing w:before="0" w:beforeAutospacing="0" w:after="0" w:afterAutospacing="0"/>
        <w:ind w:left="0" w:firstLine="708"/>
        <w:contextualSpacing/>
        <w:jc w:val="both"/>
      </w:pPr>
      <w:r w:rsidRPr="005B265E">
        <w:rPr>
          <w:lang w:val="kk-KZ"/>
        </w:rPr>
        <w:t xml:space="preserve">а – </w:t>
      </w:r>
      <w:r w:rsidR="0063694F" w:rsidRPr="005B265E">
        <w:rPr>
          <w:lang w:val="kk-KZ"/>
        </w:rPr>
        <w:t>хроматограмма</w:t>
      </w:r>
      <w:r w:rsidRPr="005B265E">
        <w:rPr>
          <w:lang w:val="kk-KZ"/>
        </w:rPr>
        <w:t>; б –</w:t>
      </w:r>
      <w:r w:rsidR="0063694F" w:rsidRPr="005B265E">
        <w:rPr>
          <w:lang w:val="kk-KZ"/>
        </w:rPr>
        <w:t xml:space="preserve"> электрофорез</w:t>
      </w:r>
      <w:r w:rsidRPr="005B265E">
        <w:rPr>
          <w:lang w:val="kk-KZ"/>
        </w:rPr>
        <w:t xml:space="preserve"> : </w:t>
      </w:r>
      <w:r w:rsidR="00826A69" w:rsidRPr="005B265E">
        <w:t>1 - о</w:t>
      </w:r>
      <w:r w:rsidR="00F56B8C" w:rsidRPr="005B265E">
        <w:t>светленный лизат</w:t>
      </w:r>
      <w:r w:rsidR="00826A69" w:rsidRPr="005B265E">
        <w:t xml:space="preserve"> до колонки с </w:t>
      </w:r>
      <w:r w:rsidR="00826A69" w:rsidRPr="005B265E">
        <w:rPr>
          <w:lang w:val="en-US"/>
        </w:rPr>
        <w:t>Ni</w:t>
      </w:r>
      <w:r w:rsidR="00826A69" w:rsidRPr="005B265E">
        <w:rPr>
          <w:vertAlign w:val="superscript"/>
        </w:rPr>
        <w:t>2+</w:t>
      </w:r>
      <w:r w:rsidR="00826A69" w:rsidRPr="005B265E">
        <w:t xml:space="preserve">; 2 - </w:t>
      </w:r>
      <w:r w:rsidR="00826A69" w:rsidRPr="00454D0D">
        <w:t>осветленный лизат после колонки</w:t>
      </w:r>
      <w:r w:rsidR="00D43091" w:rsidRPr="00454D0D">
        <w:t xml:space="preserve"> с </w:t>
      </w:r>
      <w:r w:rsidR="00D43091" w:rsidRPr="00454D0D">
        <w:rPr>
          <w:lang w:val="en-US"/>
        </w:rPr>
        <w:t>Ni</w:t>
      </w:r>
      <w:r w:rsidR="00D43091" w:rsidRPr="00454D0D">
        <w:rPr>
          <w:vertAlign w:val="superscript"/>
        </w:rPr>
        <w:t>2+</w:t>
      </w:r>
      <w:r w:rsidR="00826A69" w:rsidRPr="00454D0D">
        <w:t>;</w:t>
      </w:r>
      <w:r w:rsidR="00D43091" w:rsidRPr="00454D0D">
        <w:t xml:space="preserve"> </w:t>
      </w:r>
      <w:r w:rsidR="00826A69" w:rsidRPr="00454D0D">
        <w:t>3-6 – фракции элюированные имидазолом, где 3 -</w:t>
      </w:r>
      <w:r w:rsidR="00D43091" w:rsidRPr="00454D0D">
        <w:t xml:space="preserve"> 20 мМ</w:t>
      </w:r>
      <w:r w:rsidR="00826A69" w:rsidRPr="00454D0D">
        <w:t xml:space="preserve">; </w:t>
      </w:r>
      <w:r w:rsidR="00822636" w:rsidRPr="00454D0D">
        <w:t>4-6 - 232 мМ имидазолом</w:t>
      </w:r>
      <w:r w:rsidR="00826A69" w:rsidRPr="00454D0D">
        <w:t>; М -</w:t>
      </w:r>
      <w:r w:rsidR="00D43091" w:rsidRPr="00454D0D">
        <w:t xml:space="preserve"> белковый маркер (</w:t>
      </w:r>
      <w:r w:rsidR="00D43091" w:rsidRPr="00454D0D">
        <w:rPr>
          <w:lang w:val="en-US"/>
        </w:rPr>
        <w:t>Thermo</w:t>
      </w:r>
      <w:r w:rsidR="00D43091" w:rsidRPr="00454D0D">
        <w:t xml:space="preserve"> </w:t>
      </w:r>
      <w:r w:rsidR="00D43091" w:rsidRPr="00454D0D">
        <w:rPr>
          <w:lang w:val="en-US"/>
        </w:rPr>
        <w:t>Fisher</w:t>
      </w:r>
      <w:r w:rsidR="00D43091" w:rsidRPr="00454D0D">
        <w:t xml:space="preserve"> </w:t>
      </w:r>
      <w:r w:rsidR="00D43091" w:rsidRPr="00454D0D">
        <w:rPr>
          <w:lang w:val="en-US"/>
        </w:rPr>
        <w:t>Scientific</w:t>
      </w:r>
      <w:r w:rsidR="00826A69" w:rsidRPr="00454D0D">
        <w:t>, #26610)</w:t>
      </w:r>
    </w:p>
    <w:p w:rsidR="00454D0D" w:rsidRPr="00454D0D" w:rsidRDefault="00454D0D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16"/>
          <w:szCs w:val="16"/>
          <w:lang w:val="kk-KZ"/>
        </w:rPr>
      </w:pPr>
    </w:p>
    <w:p w:rsidR="00D43532" w:rsidRPr="00F56B8C" w:rsidRDefault="00CB7745" w:rsidP="00454D0D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6E30E7">
        <w:rPr>
          <w:sz w:val="28"/>
          <w:szCs w:val="28"/>
        </w:rPr>
        <w:t>Ри</w:t>
      </w:r>
      <w:r w:rsidR="001D2ECA" w:rsidRPr="006E30E7">
        <w:rPr>
          <w:sz w:val="28"/>
          <w:szCs w:val="28"/>
        </w:rPr>
        <w:t xml:space="preserve">сунок </w:t>
      </w:r>
      <w:r w:rsidR="000D642C" w:rsidRPr="006E30E7">
        <w:rPr>
          <w:sz w:val="28"/>
          <w:szCs w:val="28"/>
        </w:rPr>
        <w:t>1</w:t>
      </w:r>
      <w:r w:rsidR="00D43091" w:rsidRPr="006E30E7">
        <w:rPr>
          <w:sz w:val="28"/>
          <w:szCs w:val="28"/>
        </w:rPr>
        <w:t>8</w:t>
      </w:r>
      <w:r w:rsidR="00D43532" w:rsidRPr="006E30E7">
        <w:rPr>
          <w:sz w:val="28"/>
          <w:szCs w:val="28"/>
        </w:rPr>
        <w:t xml:space="preserve"> </w:t>
      </w:r>
      <w:r w:rsidR="00F56B8C" w:rsidRPr="006E30E7">
        <w:rPr>
          <w:sz w:val="28"/>
          <w:szCs w:val="28"/>
        </w:rPr>
        <w:t>–</w:t>
      </w:r>
      <w:r w:rsidR="00D43532" w:rsidRPr="006E30E7">
        <w:rPr>
          <w:sz w:val="28"/>
          <w:szCs w:val="28"/>
        </w:rPr>
        <w:t xml:space="preserve"> </w:t>
      </w:r>
      <w:r w:rsidR="00842D4B" w:rsidRPr="006E30E7">
        <w:rPr>
          <w:sz w:val="28"/>
          <w:szCs w:val="28"/>
        </w:rPr>
        <w:t>Хроматограмма и электр</w:t>
      </w:r>
      <w:r w:rsidR="007A019C" w:rsidRPr="006E30E7">
        <w:rPr>
          <w:sz w:val="28"/>
          <w:szCs w:val="28"/>
        </w:rPr>
        <w:t>о</w:t>
      </w:r>
      <w:r w:rsidR="00842D4B" w:rsidRPr="006E30E7">
        <w:rPr>
          <w:sz w:val="28"/>
          <w:szCs w:val="28"/>
        </w:rPr>
        <w:t>фореграмма фракций очистки</w:t>
      </w:r>
      <w:r w:rsidR="00F56B8C" w:rsidRPr="006E30E7">
        <w:rPr>
          <w:sz w:val="28"/>
          <w:szCs w:val="28"/>
        </w:rPr>
        <w:t xml:space="preserve"> рекомбинантного белка </w:t>
      </w:r>
      <w:r w:rsidR="00F56B8C" w:rsidRPr="006E30E7">
        <w:rPr>
          <w:sz w:val="28"/>
          <w:szCs w:val="28"/>
          <w:lang w:val="en-US"/>
        </w:rPr>
        <w:t>XynT</w:t>
      </w:r>
      <w:r w:rsidR="00F56B8C" w:rsidRPr="006E30E7">
        <w:rPr>
          <w:sz w:val="28"/>
          <w:szCs w:val="28"/>
        </w:rPr>
        <w:t xml:space="preserve">6-Е из индуцированной культуры </w:t>
      </w:r>
      <w:r w:rsidR="00F56B8C" w:rsidRPr="006E30E7">
        <w:rPr>
          <w:i/>
          <w:sz w:val="28"/>
          <w:szCs w:val="28"/>
          <w:lang w:val="en-US"/>
        </w:rPr>
        <w:t>E</w:t>
      </w:r>
      <w:r w:rsidR="00F56B8C" w:rsidRPr="006E30E7">
        <w:rPr>
          <w:i/>
          <w:sz w:val="28"/>
          <w:szCs w:val="28"/>
        </w:rPr>
        <w:t xml:space="preserve">. </w:t>
      </w:r>
      <w:r w:rsidR="00F56B8C" w:rsidRPr="006E30E7">
        <w:rPr>
          <w:i/>
          <w:sz w:val="28"/>
          <w:szCs w:val="28"/>
          <w:lang w:val="en-US"/>
        </w:rPr>
        <w:t>coli</w:t>
      </w:r>
      <w:r w:rsidR="00F56B8C" w:rsidRPr="006E30E7">
        <w:rPr>
          <w:sz w:val="28"/>
          <w:szCs w:val="28"/>
        </w:rPr>
        <w:t xml:space="preserve"> </w:t>
      </w:r>
      <w:r w:rsidR="00F56B8C" w:rsidRPr="006E30E7">
        <w:rPr>
          <w:sz w:val="28"/>
          <w:szCs w:val="28"/>
          <w:lang w:val="en-US"/>
        </w:rPr>
        <w:t>ArcticExpress</w:t>
      </w:r>
      <w:r w:rsidR="00F56B8C" w:rsidRPr="006E30E7">
        <w:rPr>
          <w:sz w:val="28"/>
          <w:szCs w:val="28"/>
        </w:rPr>
        <w:t>(</w:t>
      </w:r>
      <w:r w:rsidR="00F56B8C" w:rsidRPr="006E30E7">
        <w:rPr>
          <w:sz w:val="28"/>
          <w:szCs w:val="28"/>
          <w:lang w:val="en-US"/>
        </w:rPr>
        <w:t>DE</w:t>
      </w:r>
      <w:r w:rsidR="00F56B8C" w:rsidRPr="006E30E7">
        <w:rPr>
          <w:sz w:val="28"/>
          <w:szCs w:val="28"/>
        </w:rPr>
        <w:t>3)</w:t>
      </w:r>
      <w:r w:rsidR="00F56B8C" w:rsidRPr="006E30E7">
        <w:rPr>
          <w:sz w:val="28"/>
          <w:szCs w:val="28"/>
          <w:lang w:val="en-US"/>
        </w:rPr>
        <w:t>RP</w:t>
      </w:r>
      <w:r w:rsidR="00F56B8C" w:rsidRPr="006E30E7">
        <w:rPr>
          <w:sz w:val="28"/>
          <w:szCs w:val="28"/>
        </w:rPr>
        <w:t>_</w:t>
      </w:r>
      <w:r w:rsidR="00F56B8C" w:rsidRPr="006E30E7">
        <w:rPr>
          <w:sz w:val="28"/>
          <w:szCs w:val="28"/>
          <w:lang w:val="en-US"/>
        </w:rPr>
        <w:t>pET</w:t>
      </w:r>
      <w:r w:rsidR="00F56B8C" w:rsidRPr="006E30E7">
        <w:rPr>
          <w:sz w:val="28"/>
          <w:szCs w:val="28"/>
        </w:rPr>
        <w:t>-28/</w:t>
      </w:r>
      <w:r w:rsidR="00F56B8C" w:rsidRPr="006E30E7">
        <w:rPr>
          <w:sz w:val="28"/>
          <w:szCs w:val="28"/>
          <w:lang w:val="en-US"/>
        </w:rPr>
        <w:t>XynT</w:t>
      </w:r>
      <w:r w:rsidR="00F56B8C" w:rsidRPr="006E30E7">
        <w:rPr>
          <w:sz w:val="28"/>
          <w:szCs w:val="28"/>
        </w:rPr>
        <w:t>6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826A69" w:rsidRDefault="00660337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2F7E38">
        <w:rPr>
          <w:sz w:val="28"/>
          <w:szCs w:val="28"/>
        </w:rPr>
        <w:t xml:space="preserve">Результаты </w:t>
      </w:r>
      <w:r w:rsidR="00826A69">
        <w:rPr>
          <w:sz w:val="28"/>
          <w:szCs w:val="28"/>
        </w:rPr>
        <w:t>ПААГ-ДСН</w:t>
      </w:r>
      <w:r w:rsidRPr="002F7E38">
        <w:rPr>
          <w:sz w:val="28"/>
          <w:szCs w:val="28"/>
        </w:rPr>
        <w:t xml:space="preserve"> показа</w:t>
      </w:r>
      <w:r w:rsidR="00826A69">
        <w:rPr>
          <w:sz w:val="28"/>
          <w:szCs w:val="28"/>
        </w:rPr>
        <w:t>ли высокую чистоту XynT6-E (рисунок</w:t>
      </w:r>
      <w:r w:rsidR="00454D0D">
        <w:rPr>
          <w:sz w:val="28"/>
          <w:szCs w:val="28"/>
          <w:lang w:val="kk-KZ"/>
        </w:rPr>
        <w:t> 1</w:t>
      </w:r>
      <w:r w:rsidR="00826A69">
        <w:rPr>
          <w:sz w:val="28"/>
          <w:szCs w:val="28"/>
        </w:rPr>
        <w:t>8</w:t>
      </w:r>
      <w:r w:rsidR="00E730A3">
        <w:rPr>
          <w:sz w:val="28"/>
          <w:szCs w:val="28"/>
        </w:rPr>
        <w:t>).</w:t>
      </w:r>
      <w:r w:rsidR="00842D4B">
        <w:rPr>
          <w:sz w:val="28"/>
          <w:szCs w:val="28"/>
        </w:rPr>
        <w:t xml:space="preserve"> Фракции 4-6</w:t>
      </w:r>
      <w:r w:rsidR="00E34017">
        <w:rPr>
          <w:sz w:val="28"/>
          <w:szCs w:val="28"/>
        </w:rPr>
        <w:t xml:space="preserve"> объединяли, измеряли концентрацию белка, которая сос</w:t>
      </w:r>
      <w:r w:rsidR="00842D4B">
        <w:rPr>
          <w:sz w:val="28"/>
          <w:szCs w:val="28"/>
        </w:rPr>
        <w:t>тавила 0,6</w:t>
      </w:r>
      <w:r w:rsidR="00E34017">
        <w:rPr>
          <w:sz w:val="28"/>
          <w:szCs w:val="28"/>
        </w:rPr>
        <w:t xml:space="preserve"> мг/мл и использовали в экспериментах по исследованию биохимических параметров ксиланазы.</w:t>
      </w:r>
    </w:p>
    <w:p w:rsidR="00E258BC" w:rsidRPr="00A50705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03" w:name="_Toc128419445"/>
    </w:p>
    <w:p w:rsidR="00E730A3" w:rsidRPr="00E258BC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E258BC">
        <w:rPr>
          <w:sz w:val="28"/>
          <w:szCs w:val="28"/>
        </w:rPr>
        <w:t>3.1.4</w:t>
      </w:r>
      <w:r w:rsidR="00E730A3" w:rsidRPr="00E258BC">
        <w:rPr>
          <w:sz w:val="28"/>
          <w:szCs w:val="28"/>
        </w:rPr>
        <w:t>.</w:t>
      </w:r>
      <w:r w:rsidR="00C9026C" w:rsidRPr="00E258BC">
        <w:rPr>
          <w:sz w:val="28"/>
          <w:szCs w:val="28"/>
        </w:rPr>
        <w:t>3</w:t>
      </w:r>
      <w:r w:rsidR="00E730A3" w:rsidRPr="00E258BC">
        <w:rPr>
          <w:sz w:val="28"/>
          <w:szCs w:val="28"/>
        </w:rPr>
        <w:t xml:space="preserve"> Экспрессия гена </w:t>
      </w:r>
      <w:r w:rsidR="00E730A3" w:rsidRPr="00E258BC">
        <w:rPr>
          <w:i/>
          <w:sz w:val="28"/>
          <w:szCs w:val="28"/>
        </w:rPr>
        <w:t xml:space="preserve">amyT5 </w:t>
      </w:r>
      <w:r w:rsidR="00E730A3" w:rsidRPr="00E258BC">
        <w:rPr>
          <w:sz w:val="28"/>
          <w:szCs w:val="28"/>
        </w:rPr>
        <w:t xml:space="preserve">в культуре </w:t>
      </w:r>
      <w:r w:rsidR="00E730A3" w:rsidRPr="00E258BC">
        <w:rPr>
          <w:i/>
          <w:sz w:val="28"/>
          <w:szCs w:val="28"/>
        </w:rPr>
        <w:t>Pichia pastoris</w:t>
      </w:r>
      <w:r w:rsidR="00E730A3" w:rsidRPr="00E258BC">
        <w:rPr>
          <w:sz w:val="28"/>
          <w:szCs w:val="28"/>
        </w:rPr>
        <w:t>, получение и очистка рекомбинантной α-амилазы AmyT5-P</w:t>
      </w:r>
      <w:bookmarkEnd w:id="103"/>
    </w:p>
    <w:p w:rsidR="00E730A3" w:rsidRDefault="00E34017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6E30E7">
        <w:rPr>
          <w:sz w:val="28"/>
          <w:szCs w:val="28"/>
        </w:rPr>
        <w:t xml:space="preserve">Электропорацией компетентных клеток </w:t>
      </w:r>
      <w:r w:rsidRPr="006E30E7">
        <w:rPr>
          <w:i/>
          <w:sz w:val="28"/>
          <w:szCs w:val="28"/>
          <w:lang w:val="en-US"/>
        </w:rPr>
        <w:t>Pichia</w:t>
      </w:r>
      <w:r w:rsidRPr="006E30E7">
        <w:rPr>
          <w:i/>
          <w:sz w:val="28"/>
          <w:szCs w:val="28"/>
        </w:rPr>
        <w:t xml:space="preserve"> </w:t>
      </w:r>
      <w:r w:rsidRPr="006E30E7">
        <w:rPr>
          <w:i/>
          <w:sz w:val="28"/>
          <w:szCs w:val="28"/>
          <w:lang w:val="en-US"/>
        </w:rPr>
        <w:t>pastoris</w:t>
      </w:r>
      <w:r w:rsidRPr="006E30E7">
        <w:rPr>
          <w:sz w:val="28"/>
          <w:szCs w:val="28"/>
        </w:rPr>
        <w:t xml:space="preserve"> штамма </w:t>
      </w:r>
      <w:r w:rsidRPr="006E30E7">
        <w:rPr>
          <w:sz w:val="28"/>
          <w:szCs w:val="28"/>
          <w:lang w:val="en-US"/>
        </w:rPr>
        <w:t>X</w:t>
      </w:r>
      <w:r w:rsidRPr="006E30E7">
        <w:rPr>
          <w:sz w:val="28"/>
          <w:szCs w:val="28"/>
        </w:rPr>
        <w:t>-33</w:t>
      </w:r>
      <w:r w:rsidR="00364EEE" w:rsidRPr="006E30E7">
        <w:rPr>
          <w:sz w:val="28"/>
          <w:szCs w:val="28"/>
        </w:rPr>
        <w:t xml:space="preserve"> </w:t>
      </w:r>
      <w:r w:rsidR="0063694F">
        <w:rPr>
          <w:sz w:val="28"/>
          <w:szCs w:val="28"/>
        </w:rPr>
        <w:t xml:space="preserve">плазмидным вектором </w:t>
      </w:r>
      <w:r w:rsidR="0063694F" w:rsidRPr="0063694F">
        <w:rPr>
          <w:sz w:val="28"/>
          <w:szCs w:val="28"/>
        </w:rPr>
        <w:t>pPICZαA/AmyT5</w:t>
      </w:r>
      <w:r w:rsidR="0063694F">
        <w:rPr>
          <w:sz w:val="28"/>
          <w:szCs w:val="28"/>
        </w:rPr>
        <w:t xml:space="preserve"> </w:t>
      </w:r>
      <w:r w:rsidR="00364EEE" w:rsidRPr="006E30E7">
        <w:rPr>
          <w:sz w:val="28"/>
          <w:szCs w:val="28"/>
        </w:rPr>
        <w:t xml:space="preserve">получено </w:t>
      </w:r>
      <w:r w:rsidR="00A03435" w:rsidRPr="006E30E7">
        <w:rPr>
          <w:sz w:val="28"/>
          <w:szCs w:val="28"/>
        </w:rPr>
        <w:t xml:space="preserve">более </w:t>
      </w:r>
      <w:r w:rsidR="00364EEE" w:rsidRPr="006E30E7">
        <w:rPr>
          <w:sz w:val="28"/>
          <w:szCs w:val="28"/>
        </w:rPr>
        <w:t>100</w:t>
      </w:r>
      <w:r w:rsidRPr="006E30E7">
        <w:rPr>
          <w:sz w:val="28"/>
          <w:szCs w:val="28"/>
        </w:rPr>
        <w:t xml:space="preserve"> клонов, устойчивых к зеоцину. ПЦР-скрининг </w:t>
      </w:r>
      <w:r w:rsidR="00364EEE" w:rsidRPr="006E30E7">
        <w:rPr>
          <w:sz w:val="28"/>
          <w:szCs w:val="28"/>
        </w:rPr>
        <w:t>15</w:t>
      </w:r>
      <w:r w:rsidR="009529E5" w:rsidRPr="006E30E7">
        <w:rPr>
          <w:sz w:val="28"/>
          <w:szCs w:val="28"/>
        </w:rPr>
        <w:t xml:space="preserve"> клонов с использованием геноспецифичных праймеров </w:t>
      </w:r>
      <w:r w:rsidR="009529E5" w:rsidRPr="006E30E7">
        <w:rPr>
          <w:sz w:val="28"/>
          <w:szCs w:val="28"/>
          <w:lang w:val="en-US"/>
        </w:rPr>
        <w:t>AmyT</w:t>
      </w:r>
      <w:r w:rsidR="009529E5" w:rsidRPr="006E30E7">
        <w:rPr>
          <w:sz w:val="28"/>
          <w:szCs w:val="28"/>
        </w:rPr>
        <w:t>5</w:t>
      </w:r>
      <w:r w:rsidR="009529E5" w:rsidRPr="006E30E7">
        <w:rPr>
          <w:sz w:val="28"/>
          <w:szCs w:val="28"/>
          <w:lang w:val="en-US"/>
        </w:rPr>
        <w:t>fw</w:t>
      </w:r>
      <w:r w:rsidR="009529E5" w:rsidRPr="006E30E7">
        <w:rPr>
          <w:sz w:val="28"/>
          <w:szCs w:val="28"/>
        </w:rPr>
        <w:t xml:space="preserve"> и </w:t>
      </w:r>
      <w:r w:rsidR="009529E5" w:rsidRPr="006E30E7">
        <w:rPr>
          <w:sz w:val="28"/>
          <w:szCs w:val="28"/>
          <w:lang w:val="en-US"/>
        </w:rPr>
        <w:t>AmyT</w:t>
      </w:r>
      <w:r w:rsidR="009529E5" w:rsidRPr="006E30E7">
        <w:rPr>
          <w:sz w:val="28"/>
          <w:szCs w:val="28"/>
        </w:rPr>
        <w:t>5</w:t>
      </w:r>
      <w:r w:rsidR="009529E5" w:rsidRPr="006E30E7">
        <w:rPr>
          <w:sz w:val="28"/>
          <w:szCs w:val="28"/>
          <w:lang w:val="en-US"/>
        </w:rPr>
        <w:t>rv</w:t>
      </w:r>
      <w:r w:rsidR="00364EEE" w:rsidRPr="006E30E7">
        <w:rPr>
          <w:sz w:val="28"/>
          <w:szCs w:val="28"/>
        </w:rPr>
        <w:t xml:space="preserve"> показал, что </w:t>
      </w:r>
      <w:r w:rsidR="006E30E7">
        <w:rPr>
          <w:sz w:val="28"/>
          <w:szCs w:val="28"/>
        </w:rPr>
        <w:t>8</w:t>
      </w:r>
      <w:r w:rsidR="009529E5" w:rsidRPr="006E30E7">
        <w:rPr>
          <w:sz w:val="28"/>
          <w:szCs w:val="28"/>
        </w:rPr>
        <w:t xml:space="preserve"> кло</w:t>
      </w:r>
      <w:r w:rsidR="00364EEE" w:rsidRPr="006E30E7">
        <w:rPr>
          <w:sz w:val="28"/>
          <w:szCs w:val="28"/>
        </w:rPr>
        <w:t>нов</w:t>
      </w:r>
      <w:r w:rsidR="009529E5" w:rsidRPr="006E30E7">
        <w:rPr>
          <w:sz w:val="28"/>
          <w:szCs w:val="28"/>
        </w:rPr>
        <w:t xml:space="preserve"> содержат в </w:t>
      </w:r>
      <w:r w:rsidR="00A03435" w:rsidRPr="006E30E7">
        <w:rPr>
          <w:sz w:val="28"/>
          <w:szCs w:val="28"/>
        </w:rPr>
        <w:t>хромосомной</w:t>
      </w:r>
      <w:r w:rsidR="009529E5" w:rsidRPr="006E30E7">
        <w:rPr>
          <w:sz w:val="28"/>
          <w:szCs w:val="28"/>
        </w:rPr>
        <w:t xml:space="preserve"> ДНК ген α-амилазы (рисунок </w:t>
      </w:r>
      <w:r w:rsidR="00860E0D" w:rsidRPr="006E30E7">
        <w:rPr>
          <w:sz w:val="28"/>
          <w:szCs w:val="28"/>
        </w:rPr>
        <w:t>1</w:t>
      </w:r>
      <w:r w:rsidR="009529E5" w:rsidRPr="006E30E7">
        <w:rPr>
          <w:sz w:val="28"/>
          <w:szCs w:val="28"/>
        </w:rPr>
        <w:t>9).</w:t>
      </w: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7F3EB3" w:rsidRDefault="007F3EB3" w:rsidP="00454D0D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3626" cy="1676400"/>
            <wp:effectExtent l="19050" t="0" r="0" b="0"/>
            <wp:docPr id="42" name="Рисунок 5" descr="D:\Асель Кирибаева\PhD dissertation\скрининг дрожжи амил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сель Кирибаева\PhD dissertation\скрининг дрожжи амилаз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626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0D" w:rsidRPr="00454D0D" w:rsidRDefault="00454D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9529E5" w:rsidRPr="009529E5" w:rsidRDefault="009529E5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0D642C" w:rsidRPr="000D642C">
        <w:rPr>
          <w:sz w:val="28"/>
          <w:szCs w:val="28"/>
        </w:rPr>
        <w:t>1</w:t>
      </w:r>
      <w:r>
        <w:rPr>
          <w:sz w:val="28"/>
          <w:szCs w:val="28"/>
        </w:rPr>
        <w:t xml:space="preserve">9 – Результаты ПЦР-скрининга клонов-трансформантов </w:t>
      </w:r>
      <w:r w:rsidRPr="00E34017">
        <w:rPr>
          <w:i/>
          <w:sz w:val="28"/>
          <w:szCs w:val="28"/>
          <w:lang w:val="en-US"/>
        </w:rPr>
        <w:t>Pichia</w:t>
      </w:r>
      <w:r w:rsidRPr="00E34017">
        <w:rPr>
          <w:i/>
          <w:sz w:val="28"/>
          <w:szCs w:val="28"/>
        </w:rPr>
        <w:t xml:space="preserve"> </w:t>
      </w:r>
      <w:r w:rsidRPr="00E34017">
        <w:rPr>
          <w:i/>
          <w:sz w:val="28"/>
          <w:szCs w:val="28"/>
          <w:lang w:val="en-US"/>
        </w:rPr>
        <w:t>pastoris</w:t>
      </w:r>
      <w:r>
        <w:rPr>
          <w:sz w:val="28"/>
          <w:szCs w:val="28"/>
        </w:rPr>
        <w:t xml:space="preserve"> на содержание </w:t>
      </w:r>
      <w:r w:rsidR="000A0F0D">
        <w:rPr>
          <w:sz w:val="28"/>
          <w:szCs w:val="28"/>
        </w:rPr>
        <w:t xml:space="preserve">в геномной ДНК </w:t>
      </w:r>
      <w:r>
        <w:rPr>
          <w:sz w:val="28"/>
          <w:szCs w:val="28"/>
        </w:rPr>
        <w:t xml:space="preserve">гена </w:t>
      </w:r>
      <w:r w:rsidRPr="009529E5">
        <w:rPr>
          <w:i/>
          <w:sz w:val="28"/>
          <w:szCs w:val="28"/>
          <w:lang w:val="en-US"/>
        </w:rPr>
        <w:t>amyT</w:t>
      </w:r>
      <w:r w:rsidRPr="009529E5">
        <w:rPr>
          <w:i/>
          <w:sz w:val="28"/>
          <w:szCs w:val="28"/>
        </w:rPr>
        <w:t>5</w:t>
      </w:r>
    </w:p>
    <w:p w:rsidR="00454D0D" w:rsidRDefault="00454D0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9529E5" w:rsidRDefault="009529E5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Как следует из рисунка </w:t>
      </w:r>
      <w:r w:rsidR="00A03435" w:rsidRPr="00860E0D">
        <w:rPr>
          <w:sz w:val="28"/>
          <w:szCs w:val="28"/>
        </w:rPr>
        <w:t>1</w:t>
      </w:r>
      <w:r w:rsidR="00A03435">
        <w:rPr>
          <w:sz w:val="28"/>
          <w:szCs w:val="28"/>
        </w:rPr>
        <w:t>9 клоны</w:t>
      </w:r>
      <w:r w:rsidR="00364EEE">
        <w:rPr>
          <w:sz w:val="28"/>
          <w:szCs w:val="28"/>
        </w:rPr>
        <w:t xml:space="preserve"> №2-4, 10, 11-13, 15</w:t>
      </w:r>
      <w:r>
        <w:rPr>
          <w:sz w:val="28"/>
          <w:szCs w:val="28"/>
        </w:rPr>
        <w:t xml:space="preserve"> оказались позитивными на предмет содержания гена </w:t>
      </w:r>
      <w:r w:rsidRPr="009529E5">
        <w:rPr>
          <w:i/>
          <w:sz w:val="28"/>
          <w:szCs w:val="28"/>
          <w:lang w:val="en-US"/>
        </w:rPr>
        <w:t>amyT</w:t>
      </w:r>
      <w:r w:rsidRPr="009529E5">
        <w:rPr>
          <w:i/>
          <w:sz w:val="28"/>
          <w:szCs w:val="28"/>
        </w:rPr>
        <w:t>5</w:t>
      </w:r>
      <w:r>
        <w:rPr>
          <w:sz w:val="28"/>
          <w:szCs w:val="28"/>
        </w:rPr>
        <w:t xml:space="preserve"> в геномной ДНК рекомбинантных дрожжей. Проверка α-амилазной активности показала, что клоны </w:t>
      </w:r>
      <w:r w:rsidR="000A0F0D">
        <w:rPr>
          <w:sz w:val="28"/>
          <w:szCs w:val="28"/>
        </w:rPr>
        <w:t xml:space="preserve">после их культивирования на метанол содержащей среде </w:t>
      </w:r>
      <w:r w:rsidR="000A0F0D">
        <w:rPr>
          <w:sz w:val="28"/>
          <w:szCs w:val="28"/>
          <w:lang w:val="en-US"/>
        </w:rPr>
        <w:t>YEPM</w:t>
      </w:r>
      <w:r w:rsidR="000A0F0D" w:rsidRPr="000A0F0D">
        <w:rPr>
          <w:sz w:val="28"/>
          <w:szCs w:val="28"/>
        </w:rPr>
        <w:t xml:space="preserve"> </w:t>
      </w:r>
      <w:r w:rsidR="00602CF8">
        <w:rPr>
          <w:sz w:val="28"/>
          <w:szCs w:val="28"/>
        </w:rPr>
        <w:t xml:space="preserve">в течение 120 часов </w:t>
      </w:r>
      <w:r>
        <w:rPr>
          <w:sz w:val="28"/>
          <w:szCs w:val="28"/>
        </w:rPr>
        <w:t xml:space="preserve">обладают амилазной активностью </w:t>
      </w:r>
      <w:r w:rsidR="000A0F0D">
        <w:rPr>
          <w:sz w:val="28"/>
          <w:szCs w:val="28"/>
        </w:rPr>
        <w:t xml:space="preserve">в разной степени </w:t>
      </w:r>
      <w:r w:rsidR="00860E0D">
        <w:rPr>
          <w:sz w:val="28"/>
          <w:szCs w:val="28"/>
        </w:rPr>
        <w:t>(таблица</w:t>
      </w:r>
      <w:r w:rsidR="00454D0D">
        <w:rPr>
          <w:sz w:val="28"/>
          <w:szCs w:val="28"/>
          <w:lang w:val="kk-KZ"/>
        </w:rPr>
        <w:t> </w:t>
      </w:r>
      <w:r w:rsidR="00860E0D" w:rsidRPr="00860E0D">
        <w:rPr>
          <w:sz w:val="28"/>
          <w:szCs w:val="28"/>
        </w:rPr>
        <w:t>5</w:t>
      </w:r>
      <w:r>
        <w:rPr>
          <w:sz w:val="28"/>
          <w:szCs w:val="28"/>
        </w:rPr>
        <w:t>).</w:t>
      </w: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9529E5" w:rsidRDefault="00860E0D" w:rsidP="00454D0D">
      <w:pPr>
        <w:pStyle w:val="a3"/>
        <w:spacing w:before="0" w:beforeAutospacing="0" w:after="0" w:afterAutospacing="0"/>
        <w:ind w:left="0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Таблица </w:t>
      </w:r>
      <w:r w:rsidRPr="00860E0D">
        <w:rPr>
          <w:sz w:val="28"/>
          <w:szCs w:val="28"/>
        </w:rPr>
        <w:t>5</w:t>
      </w:r>
      <w:r w:rsidR="009529E5">
        <w:rPr>
          <w:sz w:val="28"/>
          <w:szCs w:val="28"/>
        </w:rPr>
        <w:t xml:space="preserve"> – Результаты скрининга </w:t>
      </w:r>
      <w:r w:rsidR="00364EEE" w:rsidRPr="007F3EB3">
        <w:rPr>
          <w:sz w:val="28"/>
          <w:szCs w:val="28"/>
        </w:rPr>
        <w:t>6</w:t>
      </w:r>
      <w:r w:rsidR="009529E5">
        <w:rPr>
          <w:sz w:val="28"/>
          <w:szCs w:val="28"/>
        </w:rPr>
        <w:t xml:space="preserve"> клонов-трансформантов </w:t>
      </w:r>
      <w:r w:rsidR="00602CF8" w:rsidRPr="00602CF8">
        <w:rPr>
          <w:i/>
          <w:sz w:val="28"/>
          <w:szCs w:val="28"/>
        </w:rPr>
        <w:t>P. pastoris</w:t>
      </w:r>
      <w:r w:rsidR="00602CF8" w:rsidRPr="002F7E38">
        <w:rPr>
          <w:sz w:val="28"/>
          <w:szCs w:val="28"/>
        </w:rPr>
        <w:t xml:space="preserve"> X-33_pPICZα/</w:t>
      </w:r>
      <w:r w:rsidR="00602CF8">
        <w:rPr>
          <w:sz w:val="28"/>
          <w:szCs w:val="28"/>
          <w:lang w:val="en-US"/>
        </w:rPr>
        <w:t>AmyT</w:t>
      </w:r>
      <w:r w:rsidR="00602CF8" w:rsidRPr="009529E5">
        <w:rPr>
          <w:sz w:val="28"/>
          <w:szCs w:val="28"/>
        </w:rPr>
        <w:t>5</w:t>
      </w:r>
      <w:r w:rsidR="00602CF8">
        <w:rPr>
          <w:sz w:val="28"/>
          <w:szCs w:val="28"/>
        </w:rPr>
        <w:t xml:space="preserve"> </w:t>
      </w:r>
      <w:r w:rsidR="009529E5">
        <w:rPr>
          <w:sz w:val="28"/>
          <w:szCs w:val="28"/>
        </w:rPr>
        <w:t>на α-амилазную активность</w:t>
      </w:r>
    </w:p>
    <w:p w:rsidR="00454D0D" w:rsidRPr="00454D0D" w:rsidRDefault="00454D0D" w:rsidP="00454D0D">
      <w:pPr>
        <w:pStyle w:val="a3"/>
        <w:spacing w:before="0" w:beforeAutospacing="0" w:after="0" w:afterAutospacing="0"/>
        <w:ind w:left="0"/>
        <w:contextualSpacing/>
        <w:jc w:val="both"/>
        <w:rPr>
          <w:sz w:val="16"/>
          <w:szCs w:val="16"/>
          <w:lang w:val="kk-KZ"/>
        </w:rPr>
      </w:pPr>
    </w:p>
    <w:tbl>
      <w:tblPr>
        <w:tblW w:w="4851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3374"/>
        <w:gridCol w:w="1214"/>
        <w:gridCol w:w="3367"/>
      </w:tblGrid>
      <w:tr w:rsidR="009529E5" w:rsidRPr="00454D0D" w:rsidTr="00454D0D">
        <w:tc>
          <w:tcPr>
            <w:tcW w:w="839" w:type="pct"/>
            <w:shd w:val="clear" w:color="auto" w:fill="auto"/>
            <w:vAlign w:val="center"/>
          </w:tcPr>
          <w:p w:rsidR="009529E5" w:rsidRPr="00454D0D" w:rsidRDefault="009529E5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Клон</w:t>
            </w:r>
          </w:p>
        </w:tc>
        <w:tc>
          <w:tcPr>
            <w:tcW w:w="1764" w:type="pct"/>
            <w:shd w:val="clear" w:color="auto" w:fill="auto"/>
            <w:vAlign w:val="center"/>
          </w:tcPr>
          <w:p w:rsidR="009529E5" w:rsidRPr="00454D0D" w:rsidRDefault="009529E5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Амилазная активность, Ед/мл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9529E5" w:rsidRPr="00454D0D" w:rsidRDefault="009529E5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Клон</w:t>
            </w:r>
          </w:p>
        </w:tc>
        <w:tc>
          <w:tcPr>
            <w:tcW w:w="1761" w:type="pct"/>
            <w:shd w:val="clear" w:color="auto" w:fill="auto"/>
            <w:vAlign w:val="center"/>
          </w:tcPr>
          <w:p w:rsidR="009529E5" w:rsidRPr="00454D0D" w:rsidRDefault="009529E5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Амилазная активность, Ед/мл</w:t>
            </w:r>
          </w:p>
        </w:tc>
      </w:tr>
      <w:tr w:rsidR="009529E5" w:rsidRPr="00454D0D" w:rsidTr="00454D0D">
        <w:tc>
          <w:tcPr>
            <w:tcW w:w="839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64" w:type="pct"/>
            <w:shd w:val="clear" w:color="auto" w:fill="auto"/>
          </w:tcPr>
          <w:p w:rsidR="009529E5" w:rsidRPr="00454D0D" w:rsidRDefault="00364EEE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635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61" w:type="pct"/>
            <w:shd w:val="clear" w:color="auto" w:fill="auto"/>
          </w:tcPr>
          <w:p w:rsidR="009529E5" w:rsidRPr="00454D0D" w:rsidRDefault="00364EEE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9529E5" w:rsidRPr="00454D0D" w:rsidTr="00454D0D">
        <w:tc>
          <w:tcPr>
            <w:tcW w:w="839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64" w:type="pct"/>
            <w:shd w:val="clear" w:color="auto" w:fill="auto"/>
          </w:tcPr>
          <w:p w:rsidR="009529E5" w:rsidRPr="00454D0D" w:rsidRDefault="00364EEE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35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61" w:type="pct"/>
            <w:shd w:val="clear" w:color="auto" w:fill="auto"/>
          </w:tcPr>
          <w:p w:rsidR="009529E5" w:rsidRPr="00454D0D" w:rsidRDefault="00364EEE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9529E5" w:rsidRPr="00454D0D" w:rsidTr="00454D0D">
        <w:tc>
          <w:tcPr>
            <w:tcW w:w="839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64" w:type="pct"/>
            <w:shd w:val="clear" w:color="auto" w:fill="auto"/>
          </w:tcPr>
          <w:p w:rsidR="009529E5" w:rsidRPr="00454D0D" w:rsidRDefault="00364EEE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5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61" w:type="pct"/>
            <w:shd w:val="clear" w:color="auto" w:fill="auto"/>
          </w:tcPr>
          <w:p w:rsidR="009529E5" w:rsidRPr="00454D0D" w:rsidRDefault="00364EEE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9529E5" w:rsidRPr="00454D0D" w:rsidTr="00454D0D">
        <w:tc>
          <w:tcPr>
            <w:tcW w:w="839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64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64EEE" w:rsidRPr="0045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5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61" w:type="pct"/>
            <w:shd w:val="clear" w:color="auto" w:fill="auto"/>
          </w:tcPr>
          <w:p w:rsidR="009529E5" w:rsidRPr="00454D0D" w:rsidRDefault="009529E5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C9026C" w:rsidRDefault="00860E0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Клон №</w:t>
      </w:r>
      <w:r w:rsidRPr="00860E0D">
        <w:rPr>
          <w:sz w:val="28"/>
          <w:szCs w:val="28"/>
        </w:rPr>
        <w:t>1</w:t>
      </w:r>
      <w:r w:rsidR="009529E5">
        <w:rPr>
          <w:sz w:val="28"/>
          <w:szCs w:val="28"/>
        </w:rPr>
        <w:t xml:space="preserve">, обладающий максимальной α-амилазной активностью был выбран в качестве штамма-продуцента рекомбинантной α-амилазы </w:t>
      </w:r>
      <w:r w:rsidR="009529E5">
        <w:rPr>
          <w:sz w:val="28"/>
          <w:szCs w:val="28"/>
          <w:lang w:val="en-US"/>
        </w:rPr>
        <w:t>AmyT</w:t>
      </w:r>
      <w:r w:rsidR="009529E5" w:rsidRPr="009529E5">
        <w:rPr>
          <w:sz w:val="28"/>
          <w:szCs w:val="28"/>
        </w:rPr>
        <w:t>5-</w:t>
      </w:r>
      <w:r w:rsidR="009529E5">
        <w:rPr>
          <w:sz w:val="28"/>
          <w:szCs w:val="28"/>
          <w:lang w:val="en-US"/>
        </w:rPr>
        <w:t>P</w:t>
      </w:r>
      <w:r w:rsidR="009529E5">
        <w:rPr>
          <w:sz w:val="28"/>
          <w:szCs w:val="28"/>
        </w:rPr>
        <w:t xml:space="preserve">. Данный штамм </w:t>
      </w:r>
      <w:r w:rsidR="009529E5" w:rsidRPr="00C9026C">
        <w:rPr>
          <w:i/>
          <w:sz w:val="28"/>
          <w:szCs w:val="28"/>
          <w:lang w:val="en-US"/>
        </w:rPr>
        <w:t>Pichia</w:t>
      </w:r>
      <w:r w:rsidR="009529E5" w:rsidRPr="00C9026C">
        <w:rPr>
          <w:i/>
          <w:sz w:val="28"/>
          <w:szCs w:val="28"/>
        </w:rPr>
        <w:t xml:space="preserve"> </w:t>
      </w:r>
      <w:r w:rsidR="009529E5" w:rsidRPr="00C9026C">
        <w:rPr>
          <w:i/>
          <w:sz w:val="28"/>
          <w:szCs w:val="28"/>
          <w:lang w:val="en-US"/>
        </w:rPr>
        <w:t>pastoris</w:t>
      </w:r>
      <w:r w:rsidR="009529E5" w:rsidRPr="009529E5">
        <w:rPr>
          <w:sz w:val="28"/>
          <w:szCs w:val="28"/>
        </w:rPr>
        <w:t xml:space="preserve"> </w:t>
      </w:r>
      <w:r w:rsidR="009529E5">
        <w:rPr>
          <w:sz w:val="28"/>
          <w:szCs w:val="28"/>
          <w:lang w:val="en-US"/>
        </w:rPr>
        <w:t>X</w:t>
      </w:r>
      <w:r w:rsidR="009529E5" w:rsidRPr="009529E5">
        <w:rPr>
          <w:sz w:val="28"/>
          <w:szCs w:val="28"/>
        </w:rPr>
        <w:t>-33</w:t>
      </w:r>
      <w:r w:rsidR="009529E5" w:rsidRPr="00C9026C">
        <w:rPr>
          <w:sz w:val="28"/>
          <w:szCs w:val="28"/>
        </w:rPr>
        <w:t>-</w:t>
      </w:r>
      <w:r w:rsidR="009529E5">
        <w:rPr>
          <w:sz w:val="28"/>
          <w:szCs w:val="28"/>
          <w:lang w:val="en-US"/>
        </w:rPr>
        <w:t>pPICZα</w:t>
      </w:r>
      <w:r w:rsidR="009529E5" w:rsidRPr="009529E5">
        <w:rPr>
          <w:sz w:val="28"/>
          <w:szCs w:val="28"/>
        </w:rPr>
        <w:t>/</w:t>
      </w:r>
      <w:r w:rsidR="009529E5">
        <w:rPr>
          <w:sz w:val="28"/>
          <w:szCs w:val="28"/>
          <w:lang w:val="en-US"/>
        </w:rPr>
        <w:t>AmyT</w:t>
      </w:r>
      <w:r w:rsidR="009529E5" w:rsidRPr="009529E5">
        <w:rPr>
          <w:sz w:val="28"/>
          <w:szCs w:val="28"/>
        </w:rPr>
        <w:t>5</w:t>
      </w:r>
      <w:r w:rsidR="00C9026C" w:rsidRPr="00C9026C">
        <w:rPr>
          <w:sz w:val="28"/>
          <w:szCs w:val="28"/>
        </w:rPr>
        <w:t xml:space="preserve"> </w:t>
      </w:r>
      <w:r w:rsidR="00C9026C">
        <w:rPr>
          <w:sz w:val="28"/>
          <w:szCs w:val="28"/>
        </w:rPr>
        <w:t xml:space="preserve">был наработан и индуцирован с помощью 1% метанола. Индукция метанолом активирует АОХ1 промотор и обеспечивает синтез белка </w:t>
      </w:r>
      <w:r w:rsidR="00C9026C">
        <w:rPr>
          <w:sz w:val="28"/>
          <w:szCs w:val="28"/>
          <w:lang w:val="en-US"/>
        </w:rPr>
        <w:t>AmyT</w:t>
      </w:r>
      <w:r w:rsidR="00C9026C" w:rsidRPr="009529E5">
        <w:rPr>
          <w:sz w:val="28"/>
          <w:szCs w:val="28"/>
        </w:rPr>
        <w:t>5-</w:t>
      </w:r>
      <w:r w:rsidR="00C9026C">
        <w:rPr>
          <w:sz w:val="28"/>
          <w:szCs w:val="28"/>
        </w:rPr>
        <w:t>Р, а наличие α-фактора в структуре рекомбинантной α-амилазы дает возможность секретировать рекомбинантный белок в культуральную среду штамма.</w:t>
      </w:r>
    </w:p>
    <w:p w:rsidR="009529E5" w:rsidRDefault="00C9026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Очистку рекомбинантной α-амилазы из дрожжевой культуры проводили использованием гидрофобной хроматографии на колонке </w:t>
      </w:r>
      <w:r>
        <w:rPr>
          <w:sz w:val="28"/>
          <w:szCs w:val="28"/>
          <w:lang w:val="en-US"/>
        </w:rPr>
        <w:t>Phenyl</w:t>
      </w:r>
      <w:r w:rsidRPr="00C9026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sepharose</w:t>
      </w:r>
      <w:r w:rsidRPr="00C9026C">
        <w:rPr>
          <w:sz w:val="28"/>
          <w:szCs w:val="28"/>
        </w:rPr>
        <w:t xml:space="preserve"> 1 </w:t>
      </w:r>
      <w:r>
        <w:rPr>
          <w:sz w:val="28"/>
          <w:szCs w:val="28"/>
          <w:lang w:val="en-US"/>
        </w:rPr>
        <w:t>ml</w:t>
      </w:r>
      <w:r w:rsidRPr="00C9026C">
        <w:rPr>
          <w:sz w:val="28"/>
          <w:szCs w:val="28"/>
        </w:rPr>
        <w:t xml:space="preserve">. </w:t>
      </w:r>
      <w:r w:rsidR="00860E0D">
        <w:rPr>
          <w:sz w:val="28"/>
          <w:szCs w:val="28"/>
        </w:rPr>
        <w:t xml:space="preserve">На рисунке </w:t>
      </w:r>
      <w:r w:rsidR="00860E0D" w:rsidRPr="00860E0D">
        <w:rPr>
          <w:sz w:val="28"/>
          <w:szCs w:val="28"/>
        </w:rPr>
        <w:t>2</w:t>
      </w:r>
      <w:r>
        <w:rPr>
          <w:sz w:val="28"/>
          <w:szCs w:val="28"/>
        </w:rPr>
        <w:t xml:space="preserve">0 представлены результаты хроматографической очистки рекомбинантного белка </w:t>
      </w:r>
      <w:r>
        <w:rPr>
          <w:sz w:val="28"/>
          <w:szCs w:val="28"/>
          <w:lang w:val="en-US"/>
        </w:rPr>
        <w:t>AmyT</w:t>
      </w:r>
      <w:r w:rsidRPr="009529E5">
        <w:rPr>
          <w:sz w:val="28"/>
          <w:szCs w:val="28"/>
        </w:rPr>
        <w:t>5-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.</w:t>
      </w:r>
    </w:p>
    <w:p w:rsidR="00E258BC" w:rsidRPr="005B265E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C9026C" w:rsidRDefault="00E30222" w:rsidP="00454D0D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25295" cy="1948180"/>
            <wp:effectExtent l="19050" t="0" r="8255" b="0"/>
            <wp:docPr id="26" name="Рисунок 4" descr="D:\Асель Кирибаева\PhD dissertation\очистка амилаза дрож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сель Кирибаева\PhD dissertation\очистка амилаза дрожж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BC" w:rsidRPr="00454D0D" w:rsidRDefault="00E258BC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454D0D" w:rsidRPr="00454D0D" w:rsidRDefault="00454D0D" w:rsidP="00454D0D">
      <w:pPr>
        <w:pStyle w:val="a3"/>
        <w:spacing w:before="0" w:beforeAutospacing="0" w:after="0" w:afterAutospacing="0"/>
        <w:ind w:left="0" w:firstLine="709"/>
        <w:contextualSpacing/>
        <w:jc w:val="both"/>
        <w:rPr>
          <w:lang w:val="kk-KZ"/>
        </w:rPr>
      </w:pPr>
      <w:r w:rsidRPr="00454D0D">
        <w:t>1 – индуцированная культура</w:t>
      </w:r>
      <w:r>
        <w:rPr>
          <w:lang w:val="kk-KZ"/>
        </w:rPr>
        <w:t>;</w:t>
      </w:r>
      <w:r w:rsidRPr="00454D0D">
        <w:t xml:space="preserve"> 2-4 – фракция после хроматографической очистки  на колонке </w:t>
      </w:r>
      <w:r w:rsidRPr="00454D0D">
        <w:rPr>
          <w:lang w:val="en-US"/>
        </w:rPr>
        <w:t>Phenyl</w:t>
      </w:r>
      <w:r w:rsidRPr="00454D0D">
        <w:t>-</w:t>
      </w:r>
      <w:r w:rsidRPr="00454D0D">
        <w:rPr>
          <w:lang w:val="en-US"/>
        </w:rPr>
        <w:t>sepharose</w:t>
      </w:r>
    </w:p>
    <w:p w:rsidR="00454D0D" w:rsidRPr="00454D0D" w:rsidRDefault="00454D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082645" w:rsidRPr="007F3EB3" w:rsidRDefault="000D642C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7F3EB3">
        <w:rPr>
          <w:sz w:val="28"/>
          <w:szCs w:val="28"/>
        </w:rPr>
        <w:t>Рисунок 2</w:t>
      </w:r>
      <w:r w:rsidR="00C9026C" w:rsidRPr="007F3EB3">
        <w:rPr>
          <w:sz w:val="28"/>
          <w:szCs w:val="28"/>
        </w:rPr>
        <w:t xml:space="preserve">0 – Хроматографическая очистка рекомбинантного белка </w:t>
      </w:r>
      <w:r w:rsidR="00C9026C" w:rsidRPr="007F3EB3">
        <w:rPr>
          <w:sz w:val="28"/>
          <w:szCs w:val="28"/>
          <w:lang w:val="en-US"/>
        </w:rPr>
        <w:t>AmyT</w:t>
      </w:r>
      <w:r w:rsidR="00C9026C" w:rsidRPr="007F3EB3">
        <w:rPr>
          <w:sz w:val="28"/>
          <w:szCs w:val="28"/>
        </w:rPr>
        <w:t>5-</w:t>
      </w:r>
      <w:r w:rsidR="00C9026C" w:rsidRPr="007F3EB3">
        <w:rPr>
          <w:sz w:val="28"/>
          <w:szCs w:val="28"/>
          <w:lang w:val="en-US"/>
        </w:rPr>
        <w:t>P</w:t>
      </w:r>
      <w:r w:rsidR="00C9026C" w:rsidRPr="007F3EB3">
        <w:rPr>
          <w:sz w:val="28"/>
          <w:szCs w:val="28"/>
        </w:rPr>
        <w:t xml:space="preserve"> из индуцированной культуры </w:t>
      </w:r>
      <w:r w:rsidR="00C9026C" w:rsidRPr="007F3EB3">
        <w:rPr>
          <w:i/>
          <w:sz w:val="28"/>
          <w:szCs w:val="28"/>
          <w:lang w:val="en-US"/>
        </w:rPr>
        <w:t>Pichia</w:t>
      </w:r>
      <w:r w:rsidR="00C9026C" w:rsidRPr="007F3EB3">
        <w:rPr>
          <w:i/>
          <w:sz w:val="28"/>
          <w:szCs w:val="28"/>
        </w:rPr>
        <w:t xml:space="preserve"> </w:t>
      </w:r>
      <w:r w:rsidR="00C9026C" w:rsidRPr="007F3EB3">
        <w:rPr>
          <w:i/>
          <w:sz w:val="28"/>
          <w:szCs w:val="28"/>
          <w:lang w:val="en-US"/>
        </w:rPr>
        <w:t>pastoris</w:t>
      </w:r>
      <w:r w:rsidR="00C9026C" w:rsidRPr="007F3EB3">
        <w:rPr>
          <w:sz w:val="28"/>
          <w:szCs w:val="28"/>
        </w:rPr>
        <w:t xml:space="preserve"> </w:t>
      </w:r>
      <w:r w:rsidR="00C9026C" w:rsidRPr="007F3EB3">
        <w:rPr>
          <w:sz w:val="28"/>
          <w:szCs w:val="28"/>
          <w:lang w:val="en-US"/>
        </w:rPr>
        <w:t>X</w:t>
      </w:r>
      <w:r w:rsidR="00C9026C" w:rsidRPr="007F3EB3">
        <w:rPr>
          <w:sz w:val="28"/>
          <w:szCs w:val="28"/>
        </w:rPr>
        <w:t>-33-</w:t>
      </w:r>
      <w:r w:rsidR="00C9026C" w:rsidRPr="007F3EB3">
        <w:rPr>
          <w:sz w:val="28"/>
          <w:szCs w:val="28"/>
          <w:lang w:val="en-US"/>
        </w:rPr>
        <w:t>pPICZα</w:t>
      </w:r>
      <w:r w:rsidR="00C9026C" w:rsidRPr="007F3EB3">
        <w:rPr>
          <w:sz w:val="28"/>
          <w:szCs w:val="28"/>
        </w:rPr>
        <w:t>/</w:t>
      </w:r>
      <w:r w:rsidR="00C9026C" w:rsidRPr="007F3EB3">
        <w:rPr>
          <w:sz w:val="28"/>
          <w:szCs w:val="28"/>
          <w:lang w:val="en-US"/>
        </w:rPr>
        <w:t>AmyT</w:t>
      </w:r>
      <w:r w:rsidR="00C9026C" w:rsidRPr="007F3EB3">
        <w:rPr>
          <w:sz w:val="28"/>
          <w:szCs w:val="28"/>
        </w:rPr>
        <w:t>5</w:t>
      </w:r>
      <w:r w:rsidR="00082645" w:rsidRPr="007F3EB3">
        <w:rPr>
          <w:sz w:val="28"/>
          <w:szCs w:val="28"/>
        </w:rPr>
        <w:t xml:space="preserve"> </w:t>
      </w:r>
    </w:p>
    <w:p w:rsidR="00454D0D" w:rsidRDefault="00454D0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C9026C" w:rsidRDefault="00C9026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7F3EB3">
        <w:rPr>
          <w:sz w:val="28"/>
          <w:szCs w:val="28"/>
        </w:rPr>
        <w:t xml:space="preserve">Результаты ПААГ-ДСН показали, что использование гидрофобной хроматографии обеспечивает высокую чистоту белка </w:t>
      </w:r>
      <w:r w:rsidRPr="007F3EB3">
        <w:rPr>
          <w:sz w:val="28"/>
          <w:szCs w:val="28"/>
          <w:lang w:val="en-US"/>
        </w:rPr>
        <w:t>rAmyT</w:t>
      </w:r>
      <w:r w:rsidRPr="007F3EB3">
        <w:rPr>
          <w:sz w:val="28"/>
          <w:szCs w:val="28"/>
        </w:rPr>
        <w:t>5-</w:t>
      </w:r>
      <w:r w:rsidRPr="007F3EB3">
        <w:rPr>
          <w:sz w:val="28"/>
          <w:szCs w:val="28"/>
          <w:lang w:val="en-US"/>
        </w:rPr>
        <w:t>P</w:t>
      </w:r>
      <w:r w:rsidRPr="007F3EB3">
        <w:rPr>
          <w:sz w:val="28"/>
          <w:szCs w:val="28"/>
        </w:rPr>
        <w:t xml:space="preserve"> (рисунок </w:t>
      </w:r>
      <w:r w:rsidR="00860E0D" w:rsidRPr="007F3EB3">
        <w:rPr>
          <w:sz w:val="28"/>
          <w:szCs w:val="28"/>
        </w:rPr>
        <w:t>2</w:t>
      </w:r>
      <w:r w:rsidRPr="007F3EB3">
        <w:rPr>
          <w:sz w:val="28"/>
          <w:szCs w:val="28"/>
        </w:rPr>
        <w:t xml:space="preserve">0). Фракции </w:t>
      </w:r>
      <w:r w:rsidR="00082645" w:rsidRPr="007F3EB3">
        <w:rPr>
          <w:sz w:val="28"/>
          <w:szCs w:val="28"/>
        </w:rPr>
        <w:t xml:space="preserve">2-4 </w:t>
      </w:r>
      <w:r w:rsidRPr="007F3EB3">
        <w:rPr>
          <w:sz w:val="28"/>
          <w:szCs w:val="28"/>
        </w:rPr>
        <w:t xml:space="preserve">объединяли, измеряли концентрацию белка, которая составила </w:t>
      </w:r>
      <w:r w:rsidR="00082645" w:rsidRPr="007F3EB3">
        <w:rPr>
          <w:sz w:val="28"/>
          <w:szCs w:val="28"/>
        </w:rPr>
        <w:t>0,2</w:t>
      </w:r>
      <w:r w:rsidR="00454D0D">
        <w:rPr>
          <w:sz w:val="28"/>
          <w:szCs w:val="28"/>
          <w:lang w:val="kk-KZ"/>
        </w:rPr>
        <w:t> </w:t>
      </w:r>
      <w:r w:rsidRPr="007F3EB3">
        <w:rPr>
          <w:sz w:val="28"/>
          <w:szCs w:val="28"/>
        </w:rPr>
        <w:t xml:space="preserve">мг/мл и использовали в экспериментах по исследованию биохимических параметров α-амилазы </w:t>
      </w:r>
      <w:r w:rsidRPr="007F3EB3">
        <w:rPr>
          <w:sz w:val="28"/>
          <w:szCs w:val="28"/>
          <w:lang w:val="en-US"/>
        </w:rPr>
        <w:t>rAmyT</w:t>
      </w:r>
      <w:r w:rsidRPr="007F3EB3">
        <w:rPr>
          <w:sz w:val="28"/>
          <w:szCs w:val="28"/>
        </w:rPr>
        <w:t>5-</w:t>
      </w:r>
      <w:r w:rsidRPr="007F3EB3">
        <w:rPr>
          <w:sz w:val="28"/>
          <w:szCs w:val="28"/>
          <w:lang w:val="en-US"/>
        </w:rPr>
        <w:t>P</w:t>
      </w:r>
      <w:r w:rsidRPr="007F3EB3">
        <w:rPr>
          <w:sz w:val="28"/>
          <w:szCs w:val="28"/>
        </w:rPr>
        <w:t>.</w:t>
      </w:r>
    </w:p>
    <w:p w:rsidR="00454D0D" w:rsidRDefault="00454D0D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04" w:name="_Toc128419446"/>
    </w:p>
    <w:p w:rsidR="00C9026C" w:rsidRPr="00E258BC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E258BC">
        <w:rPr>
          <w:sz w:val="28"/>
          <w:szCs w:val="28"/>
        </w:rPr>
        <w:t>3.1.4</w:t>
      </w:r>
      <w:r w:rsidR="00041A5C" w:rsidRPr="00E258BC">
        <w:rPr>
          <w:sz w:val="28"/>
          <w:szCs w:val="28"/>
        </w:rPr>
        <w:t xml:space="preserve">.4 Экспрессия гена </w:t>
      </w:r>
      <w:r w:rsidR="00041A5C" w:rsidRPr="00E258BC">
        <w:rPr>
          <w:i/>
          <w:sz w:val="28"/>
          <w:szCs w:val="28"/>
          <w:lang w:val="en-US"/>
        </w:rPr>
        <w:t>xynT</w:t>
      </w:r>
      <w:r w:rsidR="00041A5C" w:rsidRPr="00E258BC">
        <w:rPr>
          <w:i/>
          <w:sz w:val="28"/>
          <w:szCs w:val="28"/>
        </w:rPr>
        <w:t>6</w:t>
      </w:r>
      <w:r w:rsidR="00041A5C" w:rsidRPr="00E258BC">
        <w:rPr>
          <w:sz w:val="28"/>
          <w:szCs w:val="28"/>
        </w:rPr>
        <w:t xml:space="preserve"> в культуре </w:t>
      </w:r>
      <w:r w:rsidR="00041A5C" w:rsidRPr="00E258BC">
        <w:rPr>
          <w:i/>
          <w:sz w:val="28"/>
          <w:szCs w:val="28"/>
          <w:lang w:val="en-US"/>
        </w:rPr>
        <w:t>Pichia</w:t>
      </w:r>
      <w:r w:rsidR="00041A5C" w:rsidRPr="00E258BC">
        <w:rPr>
          <w:i/>
          <w:sz w:val="28"/>
          <w:szCs w:val="28"/>
        </w:rPr>
        <w:t xml:space="preserve"> </w:t>
      </w:r>
      <w:r w:rsidR="00041A5C" w:rsidRPr="00E258BC">
        <w:rPr>
          <w:i/>
          <w:sz w:val="28"/>
          <w:szCs w:val="28"/>
          <w:lang w:val="en-US"/>
        </w:rPr>
        <w:t>pastoris</w:t>
      </w:r>
      <w:r w:rsidR="00041A5C" w:rsidRPr="00E258BC">
        <w:rPr>
          <w:sz w:val="28"/>
          <w:szCs w:val="28"/>
        </w:rPr>
        <w:t xml:space="preserve">, получение и очистка рекомбинантной ксиланазы </w:t>
      </w:r>
      <w:r w:rsidR="00041A5C" w:rsidRPr="00E258BC">
        <w:rPr>
          <w:sz w:val="28"/>
          <w:szCs w:val="28"/>
          <w:lang w:val="en-US"/>
        </w:rPr>
        <w:t>XynT</w:t>
      </w:r>
      <w:r w:rsidR="00041A5C" w:rsidRPr="00E258BC">
        <w:rPr>
          <w:sz w:val="28"/>
          <w:szCs w:val="28"/>
        </w:rPr>
        <w:t>6-</w:t>
      </w:r>
      <w:r w:rsidR="00041A5C" w:rsidRPr="00E258BC">
        <w:rPr>
          <w:sz w:val="28"/>
          <w:szCs w:val="28"/>
          <w:lang w:val="en-US"/>
        </w:rPr>
        <w:t>P</w:t>
      </w:r>
      <w:bookmarkEnd w:id="104"/>
    </w:p>
    <w:p w:rsidR="000A0F0D" w:rsidRDefault="000A0F0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Путем электропорирования компетентных клеток </w:t>
      </w:r>
      <w:r w:rsidRPr="00E34017">
        <w:rPr>
          <w:i/>
          <w:sz w:val="28"/>
          <w:szCs w:val="28"/>
          <w:lang w:val="en-US"/>
        </w:rPr>
        <w:t>Pichia</w:t>
      </w:r>
      <w:r w:rsidRPr="00E34017">
        <w:rPr>
          <w:i/>
          <w:sz w:val="28"/>
          <w:szCs w:val="28"/>
        </w:rPr>
        <w:t xml:space="preserve"> </w:t>
      </w:r>
      <w:r w:rsidRPr="00E34017">
        <w:rPr>
          <w:i/>
          <w:sz w:val="28"/>
          <w:szCs w:val="28"/>
          <w:lang w:val="en-US"/>
        </w:rPr>
        <w:t>pastoris</w:t>
      </w:r>
      <w:r w:rsidRPr="00E340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штамма </w:t>
      </w:r>
      <w:r>
        <w:rPr>
          <w:sz w:val="28"/>
          <w:szCs w:val="28"/>
          <w:lang w:val="en-US"/>
        </w:rPr>
        <w:t>X</w:t>
      </w:r>
      <w:r w:rsidRPr="00E34017">
        <w:rPr>
          <w:sz w:val="28"/>
          <w:szCs w:val="28"/>
        </w:rPr>
        <w:t>-33</w:t>
      </w:r>
      <w:r>
        <w:rPr>
          <w:sz w:val="28"/>
          <w:szCs w:val="28"/>
        </w:rPr>
        <w:t xml:space="preserve"> трансформационной кассетой, несущей ген ксиланазы </w:t>
      </w:r>
      <w:r w:rsidRPr="000A0F0D">
        <w:rPr>
          <w:i/>
          <w:sz w:val="28"/>
          <w:szCs w:val="28"/>
          <w:lang w:val="en-US"/>
        </w:rPr>
        <w:t>xynT</w:t>
      </w:r>
      <w:r w:rsidRPr="000A0F0D">
        <w:rPr>
          <w:i/>
          <w:sz w:val="28"/>
          <w:szCs w:val="28"/>
        </w:rPr>
        <w:t>6</w:t>
      </w:r>
      <w:r w:rsidRPr="000A0F0D">
        <w:rPr>
          <w:sz w:val="28"/>
          <w:szCs w:val="28"/>
        </w:rPr>
        <w:t xml:space="preserve"> </w:t>
      </w:r>
      <w:r w:rsidR="00860E0D">
        <w:rPr>
          <w:sz w:val="28"/>
          <w:szCs w:val="28"/>
        </w:rPr>
        <w:t xml:space="preserve">получено </w:t>
      </w:r>
      <w:r w:rsidR="00860E0D" w:rsidRPr="00860E0D">
        <w:rPr>
          <w:sz w:val="28"/>
          <w:szCs w:val="28"/>
        </w:rPr>
        <w:t>6</w:t>
      </w:r>
      <w:r>
        <w:rPr>
          <w:sz w:val="28"/>
          <w:szCs w:val="28"/>
        </w:rPr>
        <w:t xml:space="preserve"> клонов, устой</w:t>
      </w:r>
      <w:r w:rsidR="00860E0D">
        <w:rPr>
          <w:sz w:val="28"/>
          <w:szCs w:val="28"/>
        </w:rPr>
        <w:t xml:space="preserve">чивых к зеоцину. ПЦР-скрининг </w:t>
      </w:r>
      <w:r w:rsidR="00860E0D" w:rsidRPr="00860E0D">
        <w:rPr>
          <w:sz w:val="28"/>
          <w:szCs w:val="28"/>
        </w:rPr>
        <w:t>6</w:t>
      </w:r>
      <w:r>
        <w:rPr>
          <w:sz w:val="28"/>
          <w:szCs w:val="28"/>
        </w:rPr>
        <w:t xml:space="preserve"> клонов с использованием специфичных к гену ксиланазы праймеров </w:t>
      </w:r>
      <w:r>
        <w:rPr>
          <w:sz w:val="28"/>
          <w:szCs w:val="28"/>
          <w:lang w:val="en-US"/>
        </w:rPr>
        <w:t>XynT</w:t>
      </w:r>
      <w:r>
        <w:rPr>
          <w:sz w:val="28"/>
          <w:szCs w:val="28"/>
        </w:rPr>
        <w:t>6</w:t>
      </w:r>
      <w:r>
        <w:rPr>
          <w:sz w:val="28"/>
          <w:szCs w:val="28"/>
          <w:lang w:val="en-US"/>
        </w:rPr>
        <w:t>fw</w:t>
      </w:r>
      <w:r w:rsidRPr="009529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XynT</w:t>
      </w:r>
      <w:r>
        <w:rPr>
          <w:sz w:val="28"/>
          <w:szCs w:val="28"/>
        </w:rPr>
        <w:t>6</w:t>
      </w:r>
      <w:r>
        <w:rPr>
          <w:sz w:val="28"/>
          <w:szCs w:val="28"/>
          <w:lang w:val="en-US"/>
        </w:rPr>
        <w:t>rv</w:t>
      </w:r>
      <w:r>
        <w:rPr>
          <w:sz w:val="28"/>
          <w:szCs w:val="28"/>
        </w:rPr>
        <w:t xml:space="preserve"> показал, что </w:t>
      </w:r>
      <w:r w:rsidR="00860E0D" w:rsidRPr="00860E0D">
        <w:rPr>
          <w:sz w:val="28"/>
          <w:szCs w:val="28"/>
        </w:rPr>
        <w:t xml:space="preserve">все </w:t>
      </w:r>
      <w:r>
        <w:rPr>
          <w:sz w:val="28"/>
          <w:szCs w:val="28"/>
        </w:rPr>
        <w:t>клоны содержат в геном</w:t>
      </w:r>
      <w:r w:rsidR="00860E0D">
        <w:rPr>
          <w:sz w:val="28"/>
          <w:szCs w:val="28"/>
        </w:rPr>
        <w:t>ной ДНК</w:t>
      </w:r>
      <w:r w:rsidR="005B265E">
        <w:rPr>
          <w:sz w:val="28"/>
          <w:szCs w:val="28"/>
        </w:rPr>
        <w:t>-</w:t>
      </w:r>
      <w:r w:rsidR="00860E0D">
        <w:rPr>
          <w:sz w:val="28"/>
          <w:szCs w:val="28"/>
        </w:rPr>
        <w:t>ген ксиланазы (рисунок 2</w:t>
      </w:r>
      <w:r>
        <w:rPr>
          <w:sz w:val="28"/>
          <w:szCs w:val="28"/>
        </w:rPr>
        <w:t>1).</w:t>
      </w: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0A0F0D" w:rsidRDefault="00232940" w:rsidP="00454D0D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3825" cy="2307621"/>
            <wp:effectExtent l="19050" t="0" r="9525" b="0"/>
            <wp:docPr id="43" name="Рисунок 6" descr="D:\Асель Кирибаева\PhD dissertation\pcr screen pichia x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сель Кирибаева\PhD dissertation\pcr screen pichia xy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0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8BC" w:rsidRPr="00454D0D" w:rsidRDefault="00E258BC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0A0F0D" w:rsidRPr="000A0F0D" w:rsidRDefault="000A0F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B25C05">
        <w:rPr>
          <w:sz w:val="28"/>
          <w:szCs w:val="28"/>
        </w:rPr>
        <w:t>Рис</w:t>
      </w:r>
      <w:r w:rsidR="000D642C" w:rsidRPr="00B25C05">
        <w:rPr>
          <w:sz w:val="28"/>
          <w:szCs w:val="28"/>
        </w:rPr>
        <w:t>унок 2</w:t>
      </w:r>
      <w:r w:rsidRPr="00B25C05">
        <w:rPr>
          <w:sz w:val="28"/>
          <w:szCs w:val="28"/>
        </w:rPr>
        <w:t xml:space="preserve">1 – Результаты ПЦР-скрининга клонов-трансформантов </w:t>
      </w:r>
      <w:r w:rsidRPr="00B25C05">
        <w:rPr>
          <w:i/>
          <w:sz w:val="28"/>
          <w:szCs w:val="28"/>
          <w:lang w:val="en-US"/>
        </w:rPr>
        <w:t>Pichia</w:t>
      </w:r>
      <w:r w:rsidRPr="00B25C05">
        <w:rPr>
          <w:i/>
          <w:sz w:val="28"/>
          <w:szCs w:val="28"/>
        </w:rPr>
        <w:t xml:space="preserve"> </w:t>
      </w:r>
      <w:r w:rsidRPr="00B25C05">
        <w:rPr>
          <w:i/>
          <w:sz w:val="28"/>
          <w:szCs w:val="28"/>
          <w:lang w:val="en-US"/>
        </w:rPr>
        <w:t>pastoris</w:t>
      </w:r>
      <w:r w:rsidRPr="00B25C05">
        <w:rPr>
          <w:sz w:val="28"/>
          <w:szCs w:val="28"/>
        </w:rPr>
        <w:t xml:space="preserve"> на содержание гена </w:t>
      </w:r>
      <w:r w:rsidRPr="00B25C05">
        <w:rPr>
          <w:i/>
          <w:sz w:val="28"/>
          <w:szCs w:val="28"/>
          <w:lang w:val="en-US"/>
        </w:rPr>
        <w:t>xynT</w:t>
      </w:r>
      <w:r w:rsidRPr="00B25C05">
        <w:rPr>
          <w:i/>
          <w:sz w:val="28"/>
          <w:szCs w:val="28"/>
        </w:rPr>
        <w:t>6</w:t>
      </w:r>
      <w:r w:rsidRPr="00B25C05">
        <w:rPr>
          <w:sz w:val="28"/>
          <w:szCs w:val="28"/>
        </w:rPr>
        <w:t xml:space="preserve"> в геномной ДНК</w:t>
      </w:r>
      <w:r w:rsidR="000B2F8D" w:rsidRPr="00B25C05">
        <w:rPr>
          <w:sz w:val="28"/>
          <w:szCs w:val="28"/>
        </w:rPr>
        <w:t xml:space="preserve"> 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0A0F0D" w:rsidRDefault="00860E0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Как следует из рисунка 2</w:t>
      </w:r>
      <w:r w:rsidR="000A0F0D">
        <w:rPr>
          <w:sz w:val="28"/>
          <w:szCs w:val="28"/>
        </w:rPr>
        <w:t xml:space="preserve">1 </w:t>
      </w:r>
      <w:r w:rsidR="00EC3A0B">
        <w:rPr>
          <w:sz w:val="28"/>
          <w:szCs w:val="28"/>
        </w:rPr>
        <w:t>все</w:t>
      </w:r>
      <w:r w:rsidR="000A0F0D">
        <w:rPr>
          <w:sz w:val="28"/>
          <w:szCs w:val="28"/>
        </w:rPr>
        <w:t xml:space="preserve"> клоны содержат ген ксиланазы в геномной ДНК. Проверка ксиланазной активности 6 клонов после культивирования на среде </w:t>
      </w:r>
      <w:r w:rsidR="000A0F0D">
        <w:rPr>
          <w:sz w:val="28"/>
          <w:szCs w:val="28"/>
          <w:lang w:val="en-US"/>
        </w:rPr>
        <w:t>YEPM</w:t>
      </w:r>
      <w:r w:rsidR="000A0F0D" w:rsidRPr="000A0F0D">
        <w:rPr>
          <w:sz w:val="28"/>
          <w:szCs w:val="28"/>
        </w:rPr>
        <w:t xml:space="preserve"> </w:t>
      </w:r>
      <w:r w:rsidR="000A0F0D">
        <w:rPr>
          <w:sz w:val="28"/>
          <w:szCs w:val="28"/>
        </w:rPr>
        <w:t xml:space="preserve">в течение </w:t>
      </w:r>
      <w:r w:rsidR="00602CF8">
        <w:rPr>
          <w:sz w:val="28"/>
          <w:szCs w:val="28"/>
        </w:rPr>
        <w:t>120</w:t>
      </w:r>
      <w:r w:rsidR="000A0F0D">
        <w:rPr>
          <w:sz w:val="28"/>
          <w:szCs w:val="28"/>
        </w:rPr>
        <w:t xml:space="preserve"> часов показала</w:t>
      </w:r>
      <w:r w:rsidR="00727BEB">
        <w:rPr>
          <w:sz w:val="28"/>
          <w:szCs w:val="28"/>
        </w:rPr>
        <w:t xml:space="preserve">  активность ксиланазы </w:t>
      </w:r>
      <w:r w:rsidR="00602CF8">
        <w:rPr>
          <w:sz w:val="28"/>
          <w:szCs w:val="28"/>
        </w:rPr>
        <w:t>в диапазоне 91,3-114,5 Ед/мл</w:t>
      </w:r>
      <w:r w:rsidR="000A0F0D">
        <w:rPr>
          <w:sz w:val="28"/>
          <w:szCs w:val="28"/>
        </w:rPr>
        <w:t xml:space="preserve"> (таблица </w:t>
      </w:r>
      <w:r>
        <w:rPr>
          <w:sz w:val="28"/>
          <w:szCs w:val="28"/>
        </w:rPr>
        <w:t>6</w:t>
      </w:r>
      <w:r w:rsidR="000A0F0D">
        <w:rPr>
          <w:sz w:val="28"/>
          <w:szCs w:val="28"/>
        </w:rPr>
        <w:t>).</w:t>
      </w: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602CF8" w:rsidRDefault="00602CF8" w:rsidP="00F44B6B">
      <w:pPr>
        <w:pStyle w:val="a3"/>
        <w:spacing w:before="0" w:beforeAutospacing="0" w:after="0" w:afterAutospacing="0"/>
        <w:ind w:left="0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Таблица </w:t>
      </w:r>
      <w:r w:rsidR="00860E0D">
        <w:rPr>
          <w:sz w:val="28"/>
          <w:szCs w:val="28"/>
        </w:rPr>
        <w:t>6</w:t>
      </w:r>
      <w:r w:rsidRPr="002F7E38">
        <w:rPr>
          <w:sz w:val="28"/>
          <w:szCs w:val="28"/>
        </w:rPr>
        <w:t xml:space="preserve"> </w:t>
      </w:r>
      <w:r w:rsidR="00454D0D">
        <w:rPr>
          <w:sz w:val="28"/>
          <w:szCs w:val="28"/>
        </w:rPr>
        <w:t>–</w:t>
      </w:r>
      <w:r w:rsidRPr="002F7E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Результаты скрининга 6 клонов-трансформантов </w:t>
      </w:r>
      <w:r w:rsidRPr="00602CF8">
        <w:rPr>
          <w:i/>
          <w:sz w:val="28"/>
          <w:szCs w:val="28"/>
        </w:rPr>
        <w:t>P. pastoris</w:t>
      </w:r>
      <w:r w:rsidRPr="002F7E38">
        <w:rPr>
          <w:sz w:val="28"/>
          <w:szCs w:val="28"/>
        </w:rPr>
        <w:t xml:space="preserve"> X-33_pPICZα/XynT6</w:t>
      </w:r>
      <w:r>
        <w:rPr>
          <w:sz w:val="28"/>
          <w:szCs w:val="28"/>
        </w:rPr>
        <w:t xml:space="preserve"> на ксиланазную активность</w:t>
      </w:r>
      <w:r w:rsidRPr="002F7E38">
        <w:rPr>
          <w:sz w:val="28"/>
          <w:szCs w:val="28"/>
        </w:rPr>
        <w:t xml:space="preserve"> </w:t>
      </w:r>
    </w:p>
    <w:p w:rsidR="00454D0D" w:rsidRPr="00454D0D" w:rsidRDefault="00454D0D" w:rsidP="00F44B6B">
      <w:pPr>
        <w:pStyle w:val="a3"/>
        <w:spacing w:before="0" w:beforeAutospacing="0" w:after="0" w:afterAutospacing="0"/>
        <w:ind w:left="0"/>
        <w:contextualSpacing/>
        <w:jc w:val="both"/>
        <w:rPr>
          <w:sz w:val="16"/>
          <w:szCs w:val="16"/>
          <w:lang w:val="kk-KZ"/>
        </w:rPr>
      </w:pPr>
    </w:p>
    <w:tbl>
      <w:tblPr>
        <w:tblW w:w="4844" w:type="pct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3376"/>
        <w:gridCol w:w="1212"/>
        <w:gridCol w:w="3366"/>
      </w:tblGrid>
      <w:tr w:rsidR="00602CF8" w:rsidRPr="00454D0D" w:rsidTr="00454D0D">
        <w:tc>
          <w:tcPr>
            <w:tcW w:w="834" w:type="pct"/>
            <w:shd w:val="clear" w:color="auto" w:fill="auto"/>
            <w:vAlign w:val="center"/>
          </w:tcPr>
          <w:p w:rsidR="00602CF8" w:rsidRPr="00454D0D" w:rsidRDefault="00602CF8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Клон</w:t>
            </w:r>
          </w:p>
        </w:tc>
        <w:tc>
          <w:tcPr>
            <w:tcW w:w="1768" w:type="pct"/>
            <w:shd w:val="clear" w:color="auto" w:fill="auto"/>
            <w:vAlign w:val="center"/>
          </w:tcPr>
          <w:p w:rsidR="00602CF8" w:rsidRPr="00454D0D" w:rsidRDefault="00602CF8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Ксиланазная активность, Ед/мл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02CF8" w:rsidRPr="00454D0D" w:rsidRDefault="00602CF8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Клон</w:t>
            </w:r>
          </w:p>
        </w:tc>
        <w:tc>
          <w:tcPr>
            <w:tcW w:w="1763" w:type="pct"/>
            <w:shd w:val="clear" w:color="auto" w:fill="auto"/>
            <w:vAlign w:val="center"/>
          </w:tcPr>
          <w:p w:rsidR="00602CF8" w:rsidRPr="00454D0D" w:rsidRDefault="004C496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Ксиланазная активность, Ед/мл</w:t>
            </w:r>
          </w:p>
        </w:tc>
      </w:tr>
      <w:tr w:rsidR="00602CF8" w:rsidRPr="00454D0D" w:rsidTr="00454D0D">
        <w:tc>
          <w:tcPr>
            <w:tcW w:w="834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768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  <w:r w:rsidR="004C4966" w:rsidRPr="00454D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35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63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  <w:r w:rsidR="004C4966" w:rsidRPr="00454D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02CF8" w:rsidRPr="00454D0D" w:rsidTr="00454D0D">
        <w:tc>
          <w:tcPr>
            <w:tcW w:w="834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68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</w:t>
            </w:r>
            <w:r w:rsidR="004C4966" w:rsidRPr="00454D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35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63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  <w:r w:rsidR="004C4966" w:rsidRPr="00454D0D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602CF8" w:rsidRPr="00454D0D" w:rsidTr="00454D0D">
        <w:tc>
          <w:tcPr>
            <w:tcW w:w="834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768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</w:t>
            </w:r>
            <w:r w:rsidR="004C4966" w:rsidRPr="00454D0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35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763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  <w:r w:rsidR="004C4966" w:rsidRPr="00454D0D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602CF8" w:rsidRPr="00454D0D" w:rsidTr="00454D0D">
        <w:tc>
          <w:tcPr>
            <w:tcW w:w="834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68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35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63" w:type="pct"/>
            <w:shd w:val="clear" w:color="auto" w:fill="auto"/>
          </w:tcPr>
          <w:p w:rsidR="00602CF8" w:rsidRPr="00454D0D" w:rsidRDefault="00602CF8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4C4966" w:rsidRDefault="004C4966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Клон №3, обладающий максимальной </w:t>
      </w:r>
      <w:r w:rsidR="0079717F">
        <w:rPr>
          <w:sz w:val="28"/>
          <w:szCs w:val="28"/>
        </w:rPr>
        <w:t>ксиланазной</w:t>
      </w:r>
      <w:r>
        <w:rPr>
          <w:sz w:val="28"/>
          <w:szCs w:val="28"/>
        </w:rPr>
        <w:t xml:space="preserve"> активностью </w:t>
      </w:r>
      <w:r w:rsidR="00DB49B1">
        <w:rPr>
          <w:sz w:val="28"/>
          <w:szCs w:val="28"/>
        </w:rPr>
        <w:t>(</w:t>
      </w:r>
      <w:r w:rsidR="00DB49B1" w:rsidRPr="002F7E38">
        <w:rPr>
          <w:sz w:val="28"/>
          <w:szCs w:val="28"/>
        </w:rPr>
        <w:t>114,5</w:t>
      </w:r>
      <w:r w:rsidR="00454D0D">
        <w:rPr>
          <w:sz w:val="28"/>
          <w:szCs w:val="28"/>
          <w:lang w:val="kk-KZ"/>
        </w:rPr>
        <w:t> </w:t>
      </w:r>
      <w:r w:rsidR="00DB49B1">
        <w:rPr>
          <w:sz w:val="28"/>
          <w:szCs w:val="28"/>
        </w:rPr>
        <w:t>Е</w:t>
      </w:r>
      <w:r w:rsidR="00DB49B1" w:rsidRPr="002F7E38">
        <w:rPr>
          <w:sz w:val="28"/>
          <w:szCs w:val="28"/>
        </w:rPr>
        <w:t>д/мл</w:t>
      </w:r>
      <w:r w:rsidR="00DB49B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был выбран в качестве штамма-продуцента рекомбинантной ксиланазы </w:t>
      </w:r>
      <w:r w:rsidRPr="002F7E38">
        <w:rPr>
          <w:sz w:val="28"/>
          <w:szCs w:val="28"/>
        </w:rPr>
        <w:t>XynT6</w:t>
      </w:r>
      <w:r w:rsidRPr="009529E5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. Данный штамм </w:t>
      </w:r>
      <w:r w:rsidRPr="00602CF8">
        <w:rPr>
          <w:i/>
          <w:sz w:val="28"/>
          <w:szCs w:val="28"/>
        </w:rPr>
        <w:t>P. pastoris</w:t>
      </w:r>
      <w:r w:rsidRPr="002F7E38">
        <w:rPr>
          <w:sz w:val="28"/>
          <w:szCs w:val="28"/>
        </w:rPr>
        <w:t xml:space="preserve"> X-33_pPICZα/XynT6</w:t>
      </w:r>
      <w:r>
        <w:rPr>
          <w:sz w:val="28"/>
          <w:szCs w:val="28"/>
        </w:rPr>
        <w:t xml:space="preserve"> культивировали на среде </w:t>
      </w:r>
      <w:r>
        <w:rPr>
          <w:sz w:val="28"/>
          <w:szCs w:val="28"/>
          <w:lang w:val="en-US"/>
        </w:rPr>
        <w:t>YEPM</w:t>
      </w:r>
      <w:r>
        <w:rPr>
          <w:sz w:val="28"/>
          <w:szCs w:val="28"/>
        </w:rPr>
        <w:t>. Так</w:t>
      </w:r>
      <w:r w:rsidR="002E40F7">
        <w:rPr>
          <w:sz w:val="28"/>
          <w:szCs w:val="28"/>
        </w:rPr>
        <w:t xml:space="preserve"> же</w:t>
      </w:r>
      <w:r>
        <w:rPr>
          <w:sz w:val="28"/>
          <w:szCs w:val="28"/>
        </w:rPr>
        <w:t xml:space="preserve"> как и в случае со штаммом </w:t>
      </w:r>
      <w:r w:rsidR="00273A75">
        <w:rPr>
          <w:sz w:val="28"/>
          <w:szCs w:val="28"/>
          <w:lang w:val="kk-KZ"/>
        </w:rPr>
        <w:t xml:space="preserve">                                                                   </w:t>
      </w:r>
      <w:r w:rsidRPr="002F7E38">
        <w:rPr>
          <w:sz w:val="28"/>
          <w:szCs w:val="28"/>
        </w:rPr>
        <w:t>X-33_pPICZα/</w:t>
      </w:r>
      <w:r>
        <w:rPr>
          <w:sz w:val="28"/>
          <w:szCs w:val="28"/>
          <w:lang w:val="en-US"/>
        </w:rPr>
        <w:t>AmyT</w:t>
      </w:r>
      <w:r w:rsidRPr="009529E5">
        <w:rPr>
          <w:sz w:val="28"/>
          <w:szCs w:val="28"/>
        </w:rPr>
        <w:t>5</w:t>
      </w:r>
      <w:r>
        <w:rPr>
          <w:sz w:val="28"/>
          <w:szCs w:val="28"/>
        </w:rPr>
        <w:t xml:space="preserve"> использование метанола в качестве источника углерода активирует алькогольоксидазный промотор </w:t>
      </w:r>
      <w:r>
        <w:rPr>
          <w:sz w:val="28"/>
          <w:szCs w:val="28"/>
          <w:lang w:val="en-US"/>
        </w:rPr>
        <w:t>AOX</w:t>
      </w:r>
      <w:r w:rsidRPr="004C4966">
        <w:rPr>
          <w:sz w:val="28"/>
          <w:szCs w:val="28"/>
        </w:rPr>
        <w:t>1</w:t>
      </w:r>
      <w:r>
        <w:rPr>
          <w:sz w:val="28"/>
          <w:szCs w:val="28"/>
        </w:rPr>
        <w:t xml:space="preserve">, что ведет к синтезу белка </w:t>
      </w:r>
      <w:r w:rsidRPr="002F7E38">
        <w:rPr>
          <w:sz w:val="28"/>
          <w:szCs w:val="28"/>
        </w:rPr>
        <w:t>XynT6</w:t>
      </w:r>
      <w:r w:rsidRPr="009529E5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, который секретируется </w:t>
      </w:r>
      <w:r w:rsidR="00034E94">
        <w:rPr>
          <w:sz w:val="28"/>
          <w:szCs w:val="28"/>
        </w:rPr>
        <w:t>в культуральную</w:t>
      </w:r>
      <w:r>
        <w:rPr>
          <w:sz w:val="28"/>
          <w:szCs w:val="28"/>
        </w:rPr>
        <w:t xml:space="preserve"> среду рекомбинантного штамма.</w:t>
      </w:r>
    </w:p>
    <w:p w:rsidR="004C4966" w:rsidRDefault="004C4966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Очистку рекомбинантной ксиланазы из дрожжевой культуры проводили путем высаливания сульфатом аммония и использования гельфильтрации на </w:t>
      </w:r>
      <w:r w:rsidRPr="002F7E38">
        <w:rPr>
          <w:sz w:val="28"/>
          <w:szCs w:val="28"/>
        </w:rPr>
        <w:t>сефадекс</w:t>
      </w:r>
      <w:r>
        <w:rPr>
          <w:sz w:val="28"/>
          <w:szCs w:val="28"/>
        </w:rPr>
        <w:t>е G-100</w:t>
      </w:r>
      <w:r w:rsidRPr="00C9026C">
        <w:rPr>
          <w:sz w:val="28"/>
          <w:szCs w:val="28"/>
        </w:rPr>
        <w:t xml:space="preserve">. </w:t>
      </w:r>
      <w:r w:rsidR="00860E0D">
        <w:rPr>
          <w:sz w:val="28"/>
          <w:szCs w:val="28"/>
        </w:rPr>
        <w:t>На рисунке 2</w:t>
      </w:r>
      <w:r>
        <w:rPr>
          <w:sz w:val="28"/>
          <w:szCs w:val="28"/>
        </w:rPr>
        <w:t xml:space="preserve">2 представлены результаты хроматографической очистки рекомбинантного белка </w:t>
      </w:r>
      <w:r w:rsidRPr="002F7E38">
        <w:rPr>
          <w:sz w:val="28"/>
          <w:szCs w:val="28"/>
        </w:rPr>
        <w:t>XynT6</w:t>
      </w:r>
      <w:r w:rsidRPr="009529E5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.</w:t>
      </w: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4C4966" w:rsidRDefault="004C4966" w:rsidP="00454D0D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2F7E38">
        <w:rPr>
          <w:noProof/>
          <w:sz w:val="28"/>
          <w:szCs w:val="28"/>
        </w:rPr>
        <w:drawing>
          <wp:inline distT="0" distB="0" distL="0" distR="0">
            <wp:extent cx="2145038" cy="2437766"/>
            <wp:effectExtent l="0" t="0" r="7620" b="635"/>
            <wp:docPr id="4" name="Рисунок 4" descr="D:\Общее\Д\Асель Кирибаева\Ксиланаза\xylanase paper 2021\correction\Fig3.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ее\Д\Асель Кирибаева\Ксиланаза\xylanase paper 2021\correction\Fig3.tiff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" r="51194"/>
                    <a:stretch/>
                  </pic:blipFill>
                  <pic:spPr bwMode="auto">
                    <a:xfrm>
                      <a:off x="0" y="0"/>
                      <a:ext cx="2147501" cy="24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D0D" w:rsidRPr="00454D0D" w:rsidRDefault="00454D0D" w:rsidP="00454D0D">
      <w:pPr>
        <w:pStyle w:val="a3"/>
        <w:spacing w:before="0" w:beforeAutospacing="0" w:after="0" w:afterAutospacing="0"/>
        <w:ind w:left="709"/>
        <w:contextualSpacing/>
        <w:jc w:val="center"/>
        <w:rPr>
          <w:sz w:val="16"/>
          <w:szCs w:val="16"/>
          <w:lang w:val="kk-KZ"/>
        </w:rPr>
      </w:pPr>
    </w:p>
    <w:p w:rsidR="004C4966" w:rsidRPr="00454D0D" w:rsidRDefault="00454D0D" w:rsidP="00454D0D">
      <w:pPr>
        <w:pStyle w:val="a3"/>
        <w:spacing w:before="0" w:beforeAutospacing="0" w:after="0" w:afterAutospacing="0"/>
        <w:ind w:left="0" w:firstLine="709"/>
        <w:contextualSpacing/>
        <w:jc w:val="both"/>
      </w:pPr>
      <w:r w:rsidRPr="00454D0D">
        <w:rPr>
          <w:lang w:val="kk-KZ"/>
        </w:rPr>
        <w:t xml:space="preserve">1 - </w:t>
      </w:r>
      <w:r w:rsidR="004C4966" w:rsidRPr="00454D0D">
        <w:t>индуцированная культура; 2</w:t>
      </w:r>
      <w:r>
        <w:rPr>
          <w:lang w:val="kk-KZ"/>
        </w:rPr>
        <w:t xml:space="preserve"> </w:t>
      </w:r>
      <w:r w:rsidR="004C4966" w:rsidRPr="00454D0D">
        <w:t>- осаждение сульфатом аммония; 3</w:t>
      </w:r>
      <w:r>
        <w:rPr>
          <w:lang w:val="kk-KZ"/>
        </w:rPr>
        <w:t xml:space="preserve"> </w:t>
      </w:r>
      <w:r w:rsidR="004C4966" w:rsidRPr="00454D0D">
        <w:t>-</w:t>
      </w:r>
      <w:r>
        <w:rPr>
          <w:lang w:val="kk-KZ"/>
        </w:rPr>
        <w:t xml:space="preserve"> </w:t>
      </w:r>
      <w:r w:rsidR="004C4966" w:rsidRPr="00454D0D">
        <w:t>фракция после диализа; 4</w:t>
      </w:r>
      <w:r>
        <w:rPr>
          <w:lang w:val="kk-KZ"/>
        </w:rPr>
        <w:t xml:space="preserve"> </w:t>
      </w:r>
      <w:r w:rsidR="004C4966" w:rsidRPr="00454D0D">
        <w:t>- фракция после хроматографии на сефадексе G-100; М</w:t>
      </w:r>
      <w:r>
        <w:rPr>
          <w:lang w:val="kk-KZ"/>
        </w:rPr>
        <w:t xml:space="preserve"> </w:t>
      </w:r>
      <w:r w:rsidR="004C4966" w:rsidRPr="00454D0D">
        <w:t>- белковый маркер молекулярной массы (Thermo Fisher Scientific, кат. № 26610)</w:t>
      </w:r>
    </w:p>
    <w:p w:rsidR="00454D0D" w:rsidRPr="00454D0D" w:rsidRDefault="00454D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4C4966" w:rsidRPr="00F56B8C" w:rsidRDefault="00860E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860E0D">
        <w:rPr>
          <w:sz w:val="28"/>
          <w:szCs w:val="28"/>
        </w:rPr>
        <w:t>2</w:t>
      </w:r>
      <w:r w:rsidR="004C4966" w:rsidRPr="004C4966">
        <w:rPr>
          <w:sz w:val="28"/>
          <w:szCs w:val="28"/>
        </w:rPr>
        <w:t>2 – Хроматографическая очистка рекомбинантного белка XynT6-</w:t>
      </w:r>
      <w:r w:rsidR="004C4966" w:rsidRPr="004C4966">
        <w:rPr>
          <w:sz w:val="28"/>
          <w:szCs w:val="28"/>
          <w:lang w:val="en-US"/>
        </w:rPr>
        <w:t>P</w:t>
      </w:r>
      <w:r w:rsidR="004C4966" w:rsidRPr="004C4966">
        <w:rPr>
          <w:sz w:val="28"/>
          <w:szCs w:val="28"/>
        </w:rPr>
        <w:t xml:space="preserve"> из индуцированной культуры </w:t>
      </w:r>
      <w:r w:rsidR="004C4966" w:rsidRPr="004C4966">
        <w:rPr>
          <w:i/>
          <w:sz w:val="28"/>
          <w:szCs w:val="28"/>
          <w:lang w:val="en-US"/>
        </w:rPr>
        <w:t>Pichia</w:t>
      </w:r>
      <w:r w:rsidR="004C4966" w:rsidRPr="004C4966">
        <w:rPr>
          <w:i/>
          <w:sz w:val="28"/>
          <w:szCs w:val="28"/>
        </w:rPr>
        <w:t xml:space="preserve"> </w:t>
      </w:r>
      <w:r w:rsidR="004C4966" w:rsidRPr="004C4966">
        <w:rPr>
          <w:i/>
          <w:sz w:val="28"/>
          <w:szCs w:val="28"/>
          <w:lang w:val="en-US"/>
        </w:rPr>
        <w:t>pastoris</w:t>
      </w:r>
      <w:r w:rsidR="004C4966" w:rsidRPr="004C4966">
        <w:rPr>
          <w:sz w:val="28"/>
          <w:szCs w:val="28"/>
        </w:rPr>
        <w:t xml:space="preserve"> </w:t>
      </w:r>
      <w:r w:rsidR="004C4966" w:rsidRPr="004C4966">
        <w:rPr>
          <w:sz w:val="28"/>
          <w:szCs w:val="28"/>
          <w:lang w:val="en-US"/>
        </w:rPr>
        <w:t>X</w:t>
      </w:r>
      <w:r w:rsidR="004C4966" w:rsidRPr="004C4966">
        <w:rPr>
          <w:sz w:val="28"/>
          <w:szCs w:val="28"/>
        </w:rPr>
        <w:t>-33-</w:t>
      </w:r>
      <w:r w:rsidR="004C4966" w:rsidRPr="004C4966">
        <w:rPr>
          <w:sz w:val="28"/>
          <w:szCs w:val="28"/>
          <w:lang w:val="en-US"/>
        </w:rPr>
        <w:t>pPICZα</w:t>
      </w:r>
      <w:r w:rsidR="004C4966" w:rsidRPr="004C4966">
        <w:rPr>
          <w:sz w:val="28"/>
          <w:szCs w:val="28"/>
        </w:rPr>
        <w:t>/XynT6</w:t>
      </w:r>
    </w:p>
    <w:p w:rsidR="00F13A9E" w:rsidRDefault="00F13A9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F13A9E">
        <w:rPr>
          <w:sz w:val="28"/>
          <w:szCs w:val="28"/>
        </w:rPr>
        <w:t>Очистка XynT6-P методом осаждения сульфатом аммония с последующей очисткой эксклюзионной хроматографией на сефадексе G-100 была эффективной (рис</w:t>
      </w:r>
      <w:r w:rsidR="00454D0D">
        <w:rPr>
          <w:sz w:val="28"/>
          <w:szCs w:val="28"/>
          <w:lang w:val="kk-KZ"/>
        </w:rPr>
        <w:t xml:space="preserve">унок </w:t>
      </w:r>
      <w:r w:rsidRPr="00F13A9E">
        <w:rPr>
          <w:sz w:val="28"/>
          <w:szCs w:val="28"/>
        </w:rPr>
        <w:t xml:space="preserve">22). Белок rXynT6-P осаждался из супернатанта при концентрации (NH4)2SO4 80%, а потеря после диализа составляла 35,8% (таблица </w:t>
      </w:r>
      <w:r w:rsidR="00454D0D">
        <w:rPr>
          <w:sz w:val="28"/>
          <w:szCs w:val="28"/>
          <w:lang w:val="kk-KZ"/>
        </w:rPr>
        <w:t>7</w:t>
      </w:r>
      <w:r w:rsidRPr="00F13A9E">
        <w:rPr>
          <w:sz w:val="28"/>
          <w:szCs w:val="28"/>
        </w:rPr>
        <w:t>). Эксклюзионную хроматографию проводили для удаления всех оставшихся компонентов культуральной среды и сульфата аммония. Таким образом, rXynT6-P был успешно очищен и сконцентрирован в 3,5 раза. Удельная активность очищенного rXynT6-P составила 832,5 ед/мг.</w:t>
      </w:r>
    </w:p>
    <w:p w:rsidR="00454D0D" w:rsidRPr="00E258BC" w:rsidRDefault="00454D0D" w:rsidP="00E93197">
      <w:pPr>
        <w:pStyle w:val="a3"/>
        <w:spacing w:before="0" w:beforeAutospacing="0" w:after="0" w:afterAutospacing="0"/>
        <w:ind w:left="0"/>
        <w:contextualSpacing/>
        <w:jc w:val="both"/>
        <w:rPr>
          <w:sz w:val="28"/>
          <w:szCs w:val="28"/>
          <w:lang w:val="kk-KZ"/>
        </w:rPr>
      </w:pPr>
    </w:p>
    <w:p w:rsidR="00E26162" w:rsidRDefault="00E26162" w:rsidP="00F44B6B">
      <w:pPr>
        <w:pStyle w:val="a3"/>
        <w:spacing w:before="0" w:beforeAutospacing="0" w:after="0" w:afterAutospacing="0"/>
        <w:ind w:left="0"/>
        <w:contextualSpacing/>
        <w:jc w:val="both"/>
        <w:rPr>
          <w:i/>
          <w:sz w:val="28"/>
          <w:szCs w:val="28"/>
          <w:lang w:val="kk-KZ"/>
        </w:rPr>
      </w:pPr>
      <w:r>
        <w:rPr>
          <w:sz w:val="28"/>
          <w:szCs w:val="28"/>
        </w:rPr>
        <w:t xml:space="preserve">Таблица </w:t>
      </w:r>
      <w:r w:rsidR="00860E0D">
        <w:rPr>
          <w:sz w:val="28"/>
          <w:szCs w:val="28"/>
        </w:rPr>
        <w:t>7</w:t>
      </w:r>
      <w:r w:rsidRPr="002F7E38">
        <w:rPr>
          <w:sz w:val="28"/>
          <w:szCs w:val="28"/>
        </w:rPr>
        <w:t xml:space="preserve"> </w:t>
      </w:r>
      <w:r w:rsidR="008B7256">
        <w:rPr>
          <w:sz w:val="28"/>
          <w:szCs w:val="28"/>
        </w:rPr>
        <w:t>–</w:t>
      </w:r>
      <w:r w:rsidRPr="002F7E38">
        <w:rPr>
          <w:sz w:val="28"/>
          <w:szCs w:val="28"/>
        </w:rPr>
        <w:t xml:space="preserve"> </w:t>
      </w:r>
      <w:r w:rsidR="008B7256">
        <w:rPr>
          <w:sz w:val="28"/>
          <w:szCs w:val="28"/>
        </w:rPr>
        <w:t>Сравнительный анализ по о</w:t>
      </w:r>
      <w:r w:rsidR="0088318D">
        <w:rPr>
          <w:sz w:val="28"/>
          <w:szCs w:val="28"/>
        </w:rPr>
        <w:t>чистке</w:t>
      </w:r>
      <w:r w:rsidRPr="002F7E38">
        <w:rPr>
          <w:sz w:val="28"/>
          <w:szCs w:val="28"/>
        </w:rPr>
        <w:t xml:space="preserve"> рекомбинантных </w:t>
      </w:r>
      <w:r>
        <w:rPr>
          <w:sz w:val="28"/>
          <w:szCs w:val="28"/>
        </w:rPr>
        <w:t>белков</w:t>
      </w:r>
      <w:r w:rsidRPr="002F7E38">
        <w:rPr>
          <w:sz w:val="28"/>
          <w:szCs w:val="28"/>
        </w:rPr>
        <w:t xml:space="preserve"> </w:t>
      </w:r>
      <w:r w:rsidR="00454D0D">
        <w:rPr>
          <w:sz w:val="28"/>
          <w:szCs w:val="28"/>
          <w:lang w:val="kk-KZ"/>
        </w:rPr>
        <w:t xml:space="preserve">                    </w:t>
      </w:r>
      <w:r>
        <w:rPr>
          <w:sz w:val="28"/>
          <w:szCs w:val="28"/>
          <w:lang w:val="en-US"/>
        </w:rPr>
        <w:t>Amy</w:t>
      </w:r>
      <w:r w:rsidRPr="00F56B8C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5-Е</w:t>
      </w:r>
      <w:r w:rsidR="008B7256">
        <w:rPr>
          <w:sz w:val="28"/>
          <w:szCs w:val="28"/>
        </w:rPr>
        <w:t xml:space="preserve"> и </w:t>
      </w:r>
      <w:r w:rsidR="008B7256" w:rsidRPr="002F7E38">
        <w:rPr>
          <w:sz w:val="28"/>
          <w:szCs w:val="28"/>
        </w:rPr>
        <w:t>XynT6</w:t>
      </w:r>
      <w:r w:rsidR="008B7256">
        <w:rPr>
          <w:sz w:val="28"/>
          <w:szCs w:val="28"/>
        </w:rPr>
        <w:t xml:space="preserve">-Е из клеток </w:t>
      </w:r>
      <w:r w:rsidR="008B7256" w:rsidRPr="008B7256">
        <w:rPr>
          <w:i/>
          <w:sz w:val="28"/>
          <w:szCs w:val="28"/>
          <w:lang w:val="en-US"/>
        </w:rPr>
        <w:t>Escherichia</w:t>
      </w:r>
      <w:r w:rsidR="008B7256" w:rsidRPr="008B7256">
        <w:rPr>
          <w:i/>
          <w:sz w:val="28"/>
          <w:szCs w:val="28"/>
        </w:rPr>
        <w:t xml:space="preserve"> </w:t>
      </w:r>
      <w:r w:rsidR="008B7256" w:rsidRPr="008B7256">
        <w:rPr>
          <w:i/>
          <w:sz w:val="28"/>
          <w:szCs w:val="28"/>
          <w:lang w:val="en-US"/>
        </w:rPr>
        <w:t>coli</w:t>
      </w:r>
    </w:p>
    <w:p w:rsidR="00454D0D" w:rsidRPr="00454D0D" w:rsidRDefault="00454D0D" w:rsidP="00454D0D">
      <w:pPr>
        <w:pStyle w:val="a3"/>
        <w:spacing w:before="0" w:beforeAutospacing="0" w:after="0" w:afterAutospacing="0"/>
        <w:ind w:left="0"/>
        <w:contextualSpacing/>
        <w:jc w:val="right"/>
        <w:rPr>
          <w:sz w:val="16"/>
          <w:szCs w:val="16"/>
          <w:lang w:val="kk-KZ"/>
        </w:rPr>
      </w:pPr>
    </w:p>
    <w:tbl>
      <w:tblPr>
        <w:tblW w:w="9617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4"/>
        <w:gridCol w:w="1708"/>
        <w:gridCol w:w="1470"/>
        <w:gridCol w:w="1903"/>
        <w:gridCol w:w="1148"/>
        <w:gridCol w:w="1274"/>
      </w:tblGrid>
      <w:tr w:rsidR="00E26162" w:rsidRPr="00454D0D" w:rsidTr="00454D0D">
        <w:tc>
          <w:tcPr>
            <w:tcW w:w="2114" w:type="dxa"/>
            <w:shd w:val="clear" w:color="auto" w:fill="auto"/>
            <w:vAlign w:val="center"/>
          </w:tcPr>
          <w:p w:rsidR="00E26162" w:rsidRPr="00454D0D" w:rsidRDefault="00E26162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Этап очистки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E26162" w:rsidRPr="00454D0D" w:rsidRDefault="00E26162" w:rsidP="00454D0D">
            <w:pPr>
              <w:pStyle w:val="a7"/>
              <w:spacing w:after="0" w:line="240" w:lineRule="auto"/>
              <w:ind w:left="-8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Активность </w:t>
            </w:r>
            <w:r w:rsidR="00E93197">
              <w:rPr>
                <w:rFonts w:ascii="Times New Roman" w:hAnsi="Times New Roman" w:cs="Times New Roman"/>
                <w:bCs/>
                <w:sz w:val="24"/>
                <w:szCs w:val="24"/>
              </w:rPr>
              <w:t>фермента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E26162" w:rsidRPr="00454D0D" w:rsidRDefault="00E26162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белка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мг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E26162" w:rsidRPr="00454D0D" w:rsidRDefault="00E26162" w:rsidP="00454D0D">
            <w:pPr>
              <w:pStyle w:val="a7"/>
              <w:spacing w:after="0" w:line="240" w:lineRule="auto"/>
              <w:ind w:left="-108" w:right="-9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Удельная активность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Ед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/мг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E26162" w:rsidRPr="00454D0D" w:rsidRDefault="00E26162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 очистки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26162" w:rsidRPr="00454D0D" w:rsidRDefault="00E26162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Выход белка в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%</w:t>
            </w:r>
          </w:p>
        </w:tc>
      </w:tr>
      <w:tr w:rsidR="008B7256" w:rsidRPr="00454D0D" w:rsidTr="00454D0D">
        <w:tc>
          <w:tcPr>
            <w:tcW w:w="9617" w:type="dxa"/>
            <w:gridSpan w:val="6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AmyT</w:t>
            </w: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5-Е</w:t>
            </w:r>
          </w:p>
        </w:tc>
      </w:tr>
      <w:tr w:rsidR="008B7256" w:rsidRPr="00454D0D" w:rsidTr="00454D0D">
        <w:tc>
          <w:tcPr>
            <w:tcW w:w="2114" w:type="dxa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Осветленный супернатант (клеточный лизат)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8B7256" w:rsidRPr="00454D0D" w:rsidRDefault="00C61F99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3642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8B7256" w:rsidRPr="00454D0D" w:rsidRDefault="00C61F99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10,875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8B7256" w:rsidRPr="00454D0D" w:rsidRDefault="00C61F99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334,9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8B7256" w:rsidRPr="00454D0D" w:rsidRDefault="00C61F99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8B7256" w:rsidRPr="00454D0D" w:rsidRDefault="00C61F99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100</w:t>
            </w:r>
          </w:p>
        </w:tc>
      </w:tr>
      <w:tr w:rsidR="008B7256" w:rsidRPr="00454D0D" w:rsidTr="00454D0D">
        <w:tc>
          <w:tcPr>
            <w:tcW w:w="2114" w:type="dxa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 xml:space="preserve">Металлоафинная хроматография 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454D0D" w:rsidDel="003D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8B7256" w:rsidRPr="00454D0D" w:rsidRDefault="00C61F99" w:rsidP="00454D0D">
            <w:pPr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1252,9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8B7256" w:rsidRPr="00454D0D" w:rsidRDefault="00C61F99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0,6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8B7256" w:rsidRPr="00454D0D" w:rsidRDefault="00C61F99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2086,67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8B7256" w:rsidRPr="00454D0D" w:rsidRDefault="00C61F99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6,23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8B7256" w:rsidRPr="00454D0D" w:rsidRDefault="0041289A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34,</w:t>
            </w:r>
            <w:r w:rsidR="00E1009C"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8B7256" w:rsidRPr="00454D0D" w:rsidTr="00454D0D">
        <w:tc>
          <w:tcPr>
            <w:tcW w:w="9617" w:type="dxa"/>
            <w:gridSpan w:val="6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XynT6-E</w:t>
            </w:r>
          </w:p>
        </w:tc>
      </w:tr>
      <w:tr w:rsidR="008B7256" w:rsidRPr="00454D0D" w:rsidTr="00454D0D">
        <w:tc>
          <w:tcPr>
            <w:tcW w:w="2114" w:type="dxa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Осветленный супернатант (клеточный лизат)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6090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8B7256" w:rsidRPr="00454D0D" w:rsidRDefault="0041289A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55,</w:t>
            </w:r>
            <w:r w:rsidR="008B7256"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8B7256" w:rsidRPr="00454D0D" w:rsidTr="00454D0D">
        <w:tc>
          <w:tcPr>
            <w:tcW w:w="2114" w:type="dxa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 xml:space="preserve">Металлоафинная хроматография 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454D0D" w:rsidDel="003D09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8B7256" w:rsidRPr="00454D0D" w:rsidRDefault="0041289A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</w:t>
            </w:r>
            <w:r w:rsidR="008B7256"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8B7256" w:rsidRPr="00454D0D" w:rsidRDefault="0041289A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939,</w:t>
            </w:r>
            <w:r w:rsidR="008B7256"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8B7256" w:rsidRPr="00454D0D" w:rsidRDefault="0041289A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8,</w:t>
            </w:r>
            <w:r w:rsidR="008B7256"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8B7256" w:rsidRPr="00454D0D" w:rsidRDefault="00E1009C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19,2</w:t>
            </w:r>
          </w:p>
        </w:tc>
      </w:tr>
    </w:tbl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8B7256" w:rsidRDefault="008B7256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E1009C">
        <w:rPr>
          <w:sz w:val="28"/>
          <w:szCs w:val="28"/>
        </w:rPr>
        <w:t xml:space="preserve">Сравнительный анализ по очистке рекомбинантных белков </w:t>
      </w:r>
      <w:r w:rsidRPr="00E1009C">
        <w:rPr>
          <w:sz w:val="28"/>
          <w:szCs w:val="28"/>
          <w:lang w:val="en-US"/>
        </w:rPr>
        <w:t>AmyT</w:t>
      </w:r>
      <w:r w:rsidRPr="00E1009C">
        <w:rPr>
          <w:sz w:val="28"/>
          <w:szCs w:val="28"/>
        </w:rPr>
        <w:t>5-</w:t>
      </w:r>
      <w:r w:rsidR="0088318D" w:rsidRPr="00E1009C">
        <w:rPr>
          <w:sz w:val="28"/>
          <w:szCs w:val="28"/>
          <w:lang w:val="en-US"/>
        </w:rPr>
        <w:t>E</w:t>
      </w:r>
      <w:r w:rsidRPr="00E1009C">
        <w:rPr>
          <w:sz w:val="28"/>
          <w:szCs w:val="28"/>
        </w:rPr>
        <w:t xml:space="preserve"> и XynT6-</w:t>
      </w:r>
      <w:r w:rsidR="0088318D" w:rsidRPr="00E1009C">
        <w:rPr>
          <w:sz w:val="28"/>
          <w:szCs w:val="28"/>
          <w:lang w:val="en-US"/>
        </w:rPr>
        <w:t>E</w:t>
      </w:r>
      <w:r w:rsidRPr="00E1009C">
        <w:rPr>
          <w:sz w:val="28"/>
          <w:szCs w:val="28"/>
        </w:rPr>
        <w:t xml:space="preserve"> из </w:t>
      </w:r>
      <w:r w:rsidR="00916C96">
        <w:rPr>
          <w:sz w:val="28"/>
          <w:szCs w:val="28"/>
        </w:rPr>
        <w:t xml:space="preserve">клеток </w:t>
      </w:r>
      <w:r w:rsidR="00916C96" w:rsidRPr="008B7256">
        <w:rPr>
          <w:i/>
          <w:sz w:val="28"/>
          <w:szCs w:val="28"/>
          <w:lang w:val="en-US"/>
        </w:rPr>
        <w:t>Escherichia</w:t>
      </w:r>
      <w:r w:rsidR="00916C96" w:rsidRPr="008B7256">
        <w:rPr>
          <w:i/>
          <w:sz w:val="28"/>
          <w:szCs w:val="28"/>
        </w:rPr>
        <w:t xml:space="preserve"> </w:t>
      </w:r>
      <w:r w:rsidR="00916C96" w:rsidRPr="008B7256">
        <w:rPr>
          <w:i/>
          <w:sz w:val="28"/>
          <w:szCs w:val="28"/>
          <w:lang w:val="en-US"/>
        </w:rPr>
        <w:t>coli</w:t>
      </w:r>
      <w:r w:rsidR="00916C96" w:rsidRPr="00916C96">
        <w:rPr>
          <w:sz w:val="28"/>
          <w:szCs w:val="28"/>
        </w:rPr>
        <w:t xml:space="preserve"> </w:t>
      </w:r>
      <w:r w:rsidRPr="00E1009C">
        <w:rPr>
          <w:sz w:val="28"/>
          <w:szCs w:val="28"/>
        </w:rPr>
        <w:t xml:space="preserve">показал, что </w:t>
      </w:r>
      <w:r w:rsidR="0041289A" w:rsidRPr="00E1009C">
        <w:rPr>
          <w:sz w:val="28"/>
          <w:szCs w:val="28"/>
        </w:rPr>
        <w:t xml:space="preserve">при очистке белков методом металлоафинной хроматографии </w:t>
      </w:r>
      <w:r w:rsidR="00DD4720" w:rsidRPr="00E1009C">
        <w:rPr>
          <w:sz w:val="28"/>
          <w:szCs w:val="28"/>
        </w:rPr>
        <w:t xml:space="preserve">выход α-амилазы rAmyT5-E и ксиланазы rXynT6-E составляет </w:t>
      </w:r>
      <w:r w:rsidR="00E1009C" w:rsidRPr="00E1009C">
        <w:rPr>
          <w:sz w:val="28"/>
          <w:szCs w:val="28"/>
        </w:rPr>
        <w:t>34,4</w:t>
      </w:r>
      <w:r w:rsidR="00DD4720" w:rsidRPr="00E1009C">
        <w:rPr>
          <w:sz w:val="28"/>
          <w:szCs w:val="28"/>
        </w:rPr>
        <w:t xml:space="preserve"> и </w:t>
      </w:r>
      <w:r w:rsidR="00E1009C" w:rsidRPr="00E1009C">
        <w:rPr>
          <w:sz w:val="28"/>
          <w:szCs w:val="28"/>
        </w:rPr>
        <w:t>19,2</w:t>
      </w:r>
      <w:r w:rsidR="00DD4720" w:rsidRPr="00E1009C">
        <w:rPr>
          <w:sz w:val="28"/>
          <w:szCs w:val="28"/>
        </w:rPr>
        <w:t>% соответственно. Таким образом рекомбинантная α-амилаза rAmyT5-E и ксиланаза rXynT6-E были очищены и сконцентрированы в 6,23 и 8,5 раза соответс</w:t>
      </w:r>
      <w:r w:rsidR="00217AC7" w:rsidRPr="00217AC7">
        <w:rPr>
          <w:sz w:val="28"/>
          <w:szCs w:val="28"/>
        </w:rPr>
        <w:t>т</w:t>
      </w:r>
      <w:r w:rsidR="00DD4720" w:rsidRPr="00E1009C">
        <w:rPr>
          <w:sz w:val="28"/>
          <w:szCs w:val="28"/>
        </w:rPr>
        <w:t>венно</w:t>
      </w:r>
      <w:r w:rsidR="00454D0D">
        <w:rPr>
          <w:sz w:val="28"/>
          <w:szCs w:val="28"/>
          <w:lang w:val="kk-KZ"/>
        </w:rPr>
        <w:t xml:space="preserve"> (таблица 8)</w:t>
      </w:r>
      <w:r w:rsidR="00DD4720" w:rsidRPr="00E1009C">
        <w:rPr>
          <w:sz w:val="28"/>
          <w:szCs w:val="28"/>
        </w:rPr>
        <w:t>.</w:t>
      </w:r>
    </w:p>
    <w:p w:rsidR="00E258BC" w:rsidRP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FE6705" w:rsidRDefault="008B7256" w:rsidP="00F44B6B">
      <w:pPr>
        <w:pStyle w:val="a3"/>
        <w:spacing w:before="0" w:beforeAutospacing="0" w:after="0" w:afterAutospacing="0"/>
        <w:ind w:left="0"/>
        <w:contextualSpacing/>
        <w:jc w:val="both"/>
        <w:rPr>
          <w:i/>
          <w:sz w:val="28"/>
          <w:szCs w:val="28"/>
          <w:lang w:val="kk-KZ"/>
        </w:rPr>
      </w:pPr>
      <w:r>
        <w:rPr>
          <w:sz w:val="28"/>
          <w:szCs w:val="28"/>
        </w:rPr>
        <w:t xml:space="preserve">Таблица </w:t>
      </w:r>
      <w:r w:rsidR="00860E0D">
        <w:rPr>
          <w:sz w:val="28"/>
          <w:szCs w:val="28"/>
        </w:rPr>
        <w:t>8</w:t>
      </w:r>
      <w:r w:rsidRPr="002F7E38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2F7E38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Сравнительный анализ по о</w:t>
      </w:r>
      <w:r w:rsidR="0088318D">
        <w:rPr>
          <w:sz w:val="28"/>
          <w:szCs w:val="28"/>
        </w:rPr>
        <w:t>чистке</w:t>
      </w:r>
      <w:r w:rsidRPr="002F7E38">
        <w:rPr>
          <w:sz w:val="28"/>
          <w:szCs w:val="28"/>
        </w:rPr>
        <w:t xml:space="preserve"> рекомбинантных </w:t>
      </w:r>
      <w:r>
        <w:rPr>
          <w:sz w:val="28"/>
          <w:szCs w:val="28"/>
        </w:rPr>
        <w:t>белков</w:t>
      </w:r>
      <w:r w:rsidRPr="002F7E38">
        <w:rPr>
          <w:sz w:val="28"/>
          <w:szCs w:val="28"/>
        </w:rPr>
        <w:t xml:space="preserve"> </w:t>
      </w:r>
      <w:r w:rsidR="00454D0D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en-US"/>
        </w:rPr>
        <w:t>Amy</w:t>
      </w:r>
      <w:r w:rsidRPr="00F56B8C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5-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и </w:t>
      </w:r>
      <w:r w:rsidRPr="002F7E38">
        <w:rPr>
          <w:sz w:val="28"/>
          <w:szCs w:val="28"/>
        </w:rPr>
        <w:t>XynT6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из культуры </w:t>
      </w:r>
      <w:r>
        <w:rPr>
          <w:i/>
          <w:sz w:val="28"/>
          <w:szCs w:val="28"/>
          <w:lang w:val="en-US"/>
        </w:rPr>
        <w:t>Pichia</w:t>
      </w:r>
      <w:r w:rsidRPr="008B725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pastoris</w:t>
      </w:r>
    </w:p>
    <w:p w:rsidR="00454D0D" w:rsidRPr="00454D0D" w:rsidRDefault="00454D0D" w:rsidP="00454D0D">
      <w:pPr>
        <w:pStyle w:val="a3"/>
        <w:spacing w:before="0" w:beforeAutospacing="0" w:after="0" w:afterAutospacing="0"/>
        <w:ind w:left="0"/>
        <w:contextualSpacing/>
        <w:jc w:val="right"/>
        <w:rPr>
          <w:sz w:val="16"/>
          <w:szCs w:val="16"/>
          <w:lang w:val="kk-KZ"/>
        </w:rPr>
      </w:pPr>
    </w:p>
    <w:tbl>
      <w:tblPr>
        <w:tblW w:w="9589" w:type="dxa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1778"/>
        <w:gridCol w:w="1455"/>
        <w:gridCol w:w="1596"/>
        <w:gridCol w:w="1085"/>
        <w:gridCol w:w="1281"/>
      </w:tblGrid>
      <w:tr w:rsidR="008B7256" w:rsidRPr="00454D0D" w:rsidTr="00454D0D">
        <w:tc>
          <w:tcPr>
            <w:tcW w:w="2394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Этап очистки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Активность </w:t>
            </w:r>
            <w:r w:rsidR="00E93197">
              <w:rPr>
                <w:rFonts w:ascii="Times New Roman" w:hAnsi="Times New Roman" w:cs="Times New Roman"/>
                <w:bCs/>
                <w:sz w:val="24"/>
                <w:szCs w:val="24"/>
              </w:rPr>
              <w:t>фермента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белка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мг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Удельная активность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Ед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/мг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Степень очистки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Выход белка в</w:t>
            </w: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%</w:t>
            </w:r>
          </w:p>
        </w:tc>
      </w:tr>
      <w:tr w:rsidR="005B265E" w:rsidRPr="00454D0D" w:rsidTr="00454D0D">
        <w:tc>
          <w:tcPr>
            <w:tcW w:w="2394" w:type="dxa"/>
            <w:shd w:val="clear" w:color="auto" w:fill="auto"/>
            <w:vAlign w:val="center"/>
          </w:tcPr>
          <w:p w:rsidR="005B265E" w:rsidRPr="00454D0D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B265E" w:rsidRPr="00454D0D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B265E" w:rsidRPr="00454D0D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5B265E" w:rsidRPr="00454D0D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5B265E" w:rsidRPr="00454D0D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5B265E" w:rsidRPr="00454D0D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B7256" w:rsidRPr="00454D0D" w:rsidTr="00454D0D">
        <w:tc>
          <w:tcPr>
            <w:tcW w:w="9589" w:type="dxa"/>
            <w:gridSpan w:val="6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AmyT</w:t>
            </w: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5-Р</w:t>
            </w:r>
          </w:p>
        </w:tc>
      </w:tr>
      <w:tr w:rsidR="008B7256" w:rsidRPr="00454D0D" w:rsidTr="00454D0D">
        <w:tc>
          <w:tcPr>
            <w:tcW w:w="2394" w:type="dxa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Культуральная жид</w:t>
            </w:r>
            <w:r w:rsidR="005B2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кость (бесклеточный супернатант)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8B7256" w:rsidRPr="00454D0D" w:rsidRDefault="00E14951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12240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8B7256" w:rsidRPr="00454D0D" w:rsidRDefault="00E14951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8B7256" w:rsidRPr="00454D0D" w:rsidRDefault="00E14951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8B7256" w:rsidRPr="00454D0D" w:rsidRDefault="0041289A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8B7256" w:rsidRPr="00454D0D" w:rsidRDefault="0041289A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100</w:t>
            </w:r>
          </w:p>
        </w:tc>
      </w:tr>
      <w:tr w:rsidR="008B7256" w:rsidRPr="00454D0D" w:rsidTr="005B265E">
        <w:tc>
          <w:tcPr>
            <w:tcW w:w="2394" w:type="dxa"/>
            <w:tcBorders>
              <w:bottom w:val="nil"/>
            </w:tcBorders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Phenyl-</w:t>
            </w:r>
            <w:r w:rsidRPr="00454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сефароза</w:t>
            </w:r>
          </w:p>
        </w:tc>
        <w:tc>
          <w:tcPr>
            <w:tcW w:w="1778" w:type="dxa"/>
            <w:tcBorders>
              <w:bottom w:val="nil"/>
            </w:tcBorders>
            <w:shd w:val="clear" w:color="auto" w:fill="auto"/>
            <w:vAlign w:val="center"/>
          </w:tcPr>
          <w:p w:rsidR="008B7256" w:rsidRPr="00454D0D" w:rsidRDefault="00F060EF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1754,5</w:t>
            </w:r>
          </w:p>
        </w:tc>
        <w:tc>
          <w:tcPr>
            <w:tcW w:w="1455" w:type="dxa"/>
            <w:tcBorders>
              <w:bottom w:val="nil"/>
            </w:tcBorders>
            <w:shd w:val="clear" w:color="auto" w:fill="auto"/>
            <w:vAlign w:val="center"/>
          </w:tcPr>
          <w:p w:rsidR="008B7256" w:rsidRPr="00454D0D" w:rsidRDefault="00E14951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3,915</w:t>
            </w:r>
          </w:p>
        </w:tc>
        <w:tc>
          <w:tcPr>
            <w:tcW w:w="1596" w:type="dxa"/>
            <w:tcBorders>
              <w:bottom w:val="nil"/>
            </w:tcBorders>
            <w:shd w:val="clear" w:color="auto" w:fill="auto"/>
            <w:vAlign w:val="center"/>
          </w:tcPr>
          <w:p w:rsidR="008B7256" w:rsidRPr="00454D0D" w:rsidRDefault="00F060EF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448</w:t>
            </w:r>
          </w:p>
        </w:tc>
        <w:tc>
          <w:tcPr>
            <w:tcW w:w="1085" w:type="dxa"/>
            <w:tcBorders>
              <w:bottom w:val="nil"/>
            </w:tcBorders>
            <w:shd w:val="clear" w:color="auto" w:fill="auto"/>
            <w:vAlign w:val="center"/>
          </w:tcPr>
          <w:p w:rsidR="008B7256" w:rsidRPr="00454D0D" w:rsidRDefault="00F060EF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1,3</w:t>
            </w:r>
          </w:p>
        </w:tc>
        <w:tc>
          <w:tcPr>
            <w:tcW w:w="1281" w:type="dxa"/>
            <w:tcBorders>
              <w:bottom w:val="nil"/>
            </w:tcBorders>
            <w:shd w:val="clear" w:color="auto" w:fill="auto"/>
            <w:vAlign w:val="center"/>
          </w:tcPr>
          <w:p w:rsidR="008B7256" w:rsidRPr="00454D0D" w:rsidRDefault="00F060EF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14,3</w:t>
            </w:r>
          </w:p>
        </w:tc>
      </w:tr>
      <w:tr w:rsidR="005B265E" w:rsidRPr="00454D0D" w:rsidTr="005B265E">
        <w:tc>
          <w:tcPr>
            <w:tcW w:w="958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5B265E" w:rsidRPr="005B265E" w:rsidRDefault="005B265E" w:rsidP="005B265E">
            <w:pPr>
              <w:pStyle w:val="a7"/>
              <w:spacing w:after="0" w:line="240" w:lineRule="auto"/>
              <w:ind w:left="0" w:hanging="108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5B265E">
              <w:rPr>
                <w:rFonts w:ascii="Times New Roman" w:hAnsi="Times New Roman" w:cs="Times New Roman"/>
                <w:bCs/>
                <w:szCs w:val="28"/>
              </w:rPr>
              <w:t>Продолжение таблицы 8</w:t>
            </w:r>
          </w:p>
          <w:p w:rsidR="005B265E" w:rsidRPr="005B265E" w:rsidRDefault="005B265E" w:rsidP="005B265E">
            <w:pPr>
              <w:pStyle w:val="a7"/>
              <w:spacing w:after="0" w:line="240" w:lineRule="auto"/>
              <w:ind w:left="0" w:hanging="108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5B265E" w:rsidRPr="00454D0D" w:rsidTr="00454D0D">
        <w:tc>
          <w:tcPr>
            <w:tcW w:w="2394" w:type="dxa"/>
            <w:shd w:val="clear" w:color="auto" w:fill="auto"/>
          </w:tcPr>
          <w:p w:rsidR="005B265E" w:rsidRPr="00454D0D" w:rsidRDefault="005B265E" w:rsidP="005B265E">
            <w:pPr>
              <w:pStyle w:val="a7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B265E" w:rsidRPr="005B265E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5B265E" w:rsidRPr="00454D0D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5B265E" w:rsidRPr="005B265E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5B265E" w:rsidRPr="005B265E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5B265E" w:rsidRPr="005B265E" w:rsidRDefault="005B265E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80D95" w:rsidRPr="00454D0D" w:rsidTr="00454D0D">
        <w:tc>
          <w:tcPr>
            <w:tcW w:w="2394" w:type="dxa"/>
            <w:shd w:val="clear" w:color="auto" w:fill="auto"/>
          </w:tcPr>
          <w:p w:rsidR="00E80D95" w:rsidRPr="00454D0D" w:rsidRDefault="00E80D95" w:rsidP="000627E6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D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Диализ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E80D95" w:rsidRPr="00454D0D" w:rsidRDefault="00F060EF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1747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E80D95" w:rsidRPr="00454D0D" w:rsidRDefault="00E14951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</w:rPr>
              <w:t>3,75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E80D95" w:rsidRPr="00454D0D" w:rsidRDefault="00F060EF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466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80D95" w:rsidRPr="00454D0D" w:rsidRDefault="00F060EF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1,4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E80D95" w:rsidRPr="00454D0D" w:rsidRDefault="00F060EF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14,27</w:t>
            </w:r>
          </w:p>
        </w:tc>
      </w:tr>
      <w:tr w:rsidR="008B7256" w:rsidRPr="00454D0D" w:rsidTr="00454D0D">
        <w:tc>
          <w:tcPr>
            <w:tcW w:w="9589" w:type="dxa"/>
            <w:gridSpan w:val="6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XynT6-P</w:t>
            </w:r>
          </w:p>
        </w:tc>
      </w:tr>
      <w:tr w:rsidR="008B7256" w:rsidRPr="00454D0D" w:rsidTr="00454D0D">
        <w:tc>
          <w:tcPr>
            <w:tcW w:w="2394" w:type="dxa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Культуральная жид</w:t>
            </w:r>
            <w:r w:rsidR="005B2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кость (бесклеточный супернатант)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11880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237.6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8B7256" w:rsidRPr="00454D0D" w:rsidTr="00454D0D">
        <w:tc>
          <w:tcPr>
            <w:tcW w:w="2394" w:type="dxa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Осаждение (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454D0D">
              <w:rPr>
                <w:rFonts w:ascii="Times New Roman" w:hAnsi="Times New Roman" w:cs="Times New Roman"/>
                <w:sz w:val="24"/>
                <w:szCs w:val="24"/>
              </w:rPr>
              <w:t xml:space="preserve"> и диализ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7630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635.8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64.2</w:t>
            </w:r>
          </w:p>
        </w:tc>
      </w:tr>
      <w:tr w:rsidR="008B7256" w:rsidRPr="00454D0D" w:rsidTr="00454D0D">
        <w:tc>
          <w:tcPr>
            <w:tcW w:w="2394" w:type="dxa"/>
            <w:shd w:val="clear" w:color="auto" w:fill="auto"/>
          </w:tcPr>
          <w:p w:rsidR="008B7256" w:rsidRPr="00454D0D" w:rsidRDefault="008B7256" w:rsidP="000627E6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Sephadex</w:t>
            </w: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G-100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499.5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</w:t>
            </w:r>
          </w:p>
        </w:tc>
        <w:tc>
          <w:tcPr>
            <w:tcW w:w="1596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832.5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3.5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8B7256" w:rsidRPr="00454D0D" w:rsidRDefault="008B7256" w:rsidP="00454D0D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D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</w:t>
            </w:r>
          </w:p>
        </w:tc>
      </w:tr>
    </w:tbl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F060EF" w:rsidRPr="00916C96" w:rsidRDefault="00F13A9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E1009C">
        <w:rPr>
          <w:sz w:val="28"/>
          <w:szCs w:val="28"/>
        </w:rPr>
        <w:t xml:space="preserve">Сравнительный анализ по очистке рекомбинантных белков </w:t>
      </w:r>
      <w:r w:rsidRPr="00E1009C">
        <w:rPr>
          <w:sz w:val="28"/>
          <w:szCs w:val="28"/>
          <w:lang w:val="en-US"/>
        </w:rPr>
        <w:t>AmyT</w:t>
      </w:r>
      <w:r w:rsidRPr="00E1009C">
        <w:rPr>
          <w:sz w:val="28"/>
          <w:szCs w:val="28"/>
        </w:rPr>
        <w:t>5-</w:t>
      </w:r>
      <w:r>
        <w:rPr>
          <w:sz w:val="28"/>
          <w:szCs w:val="28"/>
          <w:lang w:val="en-US"/>
        </w:rPr>
        <w:t>P</w:t>
      </w:r>
      <w:r w:rsidRPr="00E1009C">
        <w:rPr>
          <w:sz w:val="28"/>
          <w:szCs w:val="28"/>
        </w:rPr>
        <w:t xml:space="preserve"> и XynT6-</w:t>
      </w:r>
      <w:r>
        <w:rPr>
          <w:sz w:val="28"/>
          <w:szCs w:val="28"/>
          <w:lang w:val="en-US"/>
        </w:rPr>
        <w:t>P</w:t>
      </w:r>
      <w:r w:rsidRPr="00E1009C">
        <w:rPr>
          <w:sz w:val="28"/>
          <w:szCs w:val="28"/>
        </w:rPr>
        <w:t xml:space="preserve"> из культуры </w:t>
      </w:r>
      <w:r w:rsidRPr="00E1009C">
        <w:rPr>
          <w:i/>
          <w:sz w:val="28"/>
          <w:szCs w:val="28"/>
          <w:lang w:val="en-US"/>
        </w:rPr>
        <w:t>Pichia</w:t>
      </w:r>
      <w:r w:rsidRPr="00E1009C">
        <w:rPr>
          <w:i/>
          <w:sz w:val="28"/>
          <w:szCs w:val="28"/>
        </w:rPr>
        <w:t xml:space="preserve"> </w:t>
      </w:r>
      <w:r w:rsidRPr="00E1009C">
        <w:rPr>
          <w:i/>
          <w:sz w:val="28"/>
          <w:szCs w:val="28"/>
          <w:lang w:val="en-US"/>
        </w:rPr>
        <w:t>pastoris</w:t>
      </w:r>
      <w:r w:rsidRPr="00E1009C">
        <w:rPr>
          <w:sz w:val="28"/>
          <w:szCs w:val="28"/>
        </w:rPr>
        <w:t xml:space="preserve"> показал, что при очистке </w:t>
      </w:r>
      <w:r w:rsidR="00916C96">
        <w:rPr>
          <w:sz w:val="28"/>
          <w:szCs w:val="28"/>
        </w:rPr>
        <w:t>α-амилазы AmyT5-</w:t>
      </w:r>
      <w:r w:rsidR="00916C96">
        <w:rPr>
          <w:sz w:val="28"/>
          <w:szCs w:val="28"/>
          <w:lang w:val="en-US"/>
        </w:rPr>
        <w:t>P</w:t>
      </w:r>
      <w:r w:rsidR="00916C96" w:rsidRPr="00916C96">
        <w:rPr>
          <w:sz w:val="28"/>
          <w:szCs w:val="28"/>
        </w:rPr>
        <w:t xml:space="preserve"> методом гидрофобной хроматографии выход белка составил </w:t>
      </w:r>
      <w:r w:rsidR="00916C96">
        <w:rPr>
          <w:sz w:val="28"/>
          <w:szCs w:val="28"/>
        </w:rPr>
        <w:t>14,27%.</w:t>
      </w:r>
      <w:r w:rsidRPr="00E1009C">
        <w:rPr>
          <w:sz w:val="28"/>
          <w:szCs w:val="28"/>
        </w:rPr>
        <w:t xml:space="preserve"> </w:t>
      </w:r>
      <w:r w:rsidR="00916C96">
        <w:rPr>
          <w:sz w:val="28"/>
          <w:szCs w:val="28"/>
        </w:rPr>
        <w:t>Очистка</w:t>
      </w:r>
      <w:r w:rsidRPr="00E1009C">
        <w:rPr>
          <w:sz w:val="28"/>
          <w:szCs w:val="28"/>
        </w:rPr>
        <w:t xml:space="preserve"> ксиланазы </w:t>
      </w:r>
      <w:r w:rsidR="00916C96">
        <w:rPr>
          <w:sz w:val="28"/>
          <w:szCs w:val="28"/>
        </w:rPr>
        <w:t xml:space="preserve">XynT6-P осаждением </w:t>
      </w:r>
      <w:r w:rsidRPr="00E1009C">
        <w:rPr>
          <w:sz w:val="28"/>
          <w:szCs w:val="28"/>
        </w:rPr>
        <w:t xml:space="preserve"> </w:t>
      </w:r>
      <w:r w:rsidR="00916C96" w:rsidRPr="00E26162">
        <w:rPr>
          <w:sz w:val="28"/>
          <w:szCs w:val="28"/>
        </w:rPr>
        <w:t>(</w:t>
      </w:r>
      <w:r w:rsidR="00916C96" w:rsidRPr="00E26162">
        <w:rPr>
          <w:sz w:val="28"/>
          <w:szCs w:val="28"/>
          <w:lang w:val="en-US"/>
        </w:rPr>
        <w:t>NH</w:t>
      </w:r>
      <w:r w:rsidR="00916C96" w:rsidRPr="00E26162">
        <w:rPr>
          <w:sz w:val="28"/>
          <w:szCs w:val="28"/>
          <w:vertAlign w:val="subscript"/>
        </w:rPr>
        <w:t>4</w:t>
      </w:r>
      <w:r w:rsidR="00916C96" w:rsidRPr="00E26162">
        <w:rPr>
          <w:sz w:val="28"/>
          <w:szCs w:val="28"/>
        </w:rPr>
        <w:t>)</w:t>
      </w:r>
      <w:r w:rsidR="00916C96" w:rsidRPr="00E26162">
        <w:rPr>
          <w:sz w:val="28"/>
          <w:szCs w:val="28"/>
          <w:vertAlign w:val="subscript"/>
        </w:rPr>
        <w:t>2</w:t>
      </w:r>
      <w:r w:rsidR="00916C96" w:rsidRPr="00E26162">
        <w:rPr>
          <w:sz w:val="28"/>
          <w:szCs w:val="28"/>
          <w:lang w:val="en-US"/>
        </w:rPr>
        <w:t>SO</w:t>
      </w:r>
      <w:r w:rsidR="00916C96" w:rsidRPr="00E26162">
        <w:rPr>
          <w:sz w:val="28"/>
          <w:szCs w:val="28"/>
          <w:vertAlign w:val="subscript"/>
        </w:rPr>
        <w:t>4</w:t>
      </w:r>
      <w:r w:rsidR="00916C96" w:rsidRPr="00E26162">
        <w:rPr>
          <w:sz w:val="28"/>
          <w:szCs w:val="28"/>
        </w:rPr>
        <w:t xml:space="preserve"> </w:t>
      </w:r>
      <w:r w:rsidR="00916C96">
        <w:rPr>
          <w:sz w:val="28"/>
          <w:szCs w:val="28"/>
        </w:rPr>
        <w:t xml:space="preserve">и последующей очисткой на сефадексе G-100 </w:t>
      </w:r>
      <w:r w:rsidRPr="00E1009C">
        <w:rPr>
          <w:sz w:val="28"/>
          <w:szCs w:val="28"/>
        </w:rPr>
        <w:t xml:space="preserve">составляет </w:t>
      </w:r>
      <w:r w:rsidR="00916C96">
        <w:rPr>
          <w:sz w:val="28"/>
          <w:szCs w:val="28"/>
        </w:rPr>
        <w:t>4,2</w:t>
      </w:r>
      <w:r w:rsidRPr="00E1009C">
        <w:rPr>
          <w:sz w:val="28"/>
          <w:szCs w:val="28"/>
        </w:rPr>
        <w:t>%. Таким об</w:t>
      </w:r>
      <w:r w:rsidR="00916C96">
        <w:rPr>
          <w:sz w:val="28"/>
          <w:szCs w:val="28"/>
        </w:rPr>
        <w:t>разом рекомбинантная α-амилаза AmyT5-P и ксиланаза XynT6-</w:t>
      </w:r>
      <w:r w:rsidR="00916C96">
        <w:rPr>
          <w:sz w:val="28"/>
          <w:szCs w:val="28"/>
          <w:lang w:val="en-US"/>
        </w:rPr>
        <w:t>P</w:t>
      </w:r>
      <w:r w:rsidRPr="00E1009C">
        <w:rPr>
          <w:sz w:val="28"/>
          <w:szCs w:val="28"/>
        </w:rPr>
        <w:t xml:space="preserve"> были очище</w:t>
      </w:r>
      <w:r w:rsidR="00916C96">
        <w:rPr>
          <w:sz w:val="28"/>
          <w:szCs w:val="28"/>
        </w:rPr>
        <w:t>ны и сконцентрированы в 1</w:t>
      </w:r>
      <w:r w:rsidR="00916C96" w:rsidRPr="00916C96">
        <w:rPr>
          <w:sz w:val="28"/>
          <w:szCs w:val="28"/>
        </w:rPr>
        <w:t>,4</w:t>
      </w:r>
      <w:r w:rsidR="00916C96">
        <w:rPr>
          <w:sz w:val="28"/>
          <w:szCs w:val="28"/>
        </w:rPr>
        <w:t xml:space="preserve"> и </w:t>
      </w:r>
      <w:r w:rsidR="00916C96" w:rsidRPr="00916C96">
        <w:rPr>
          <w:sz w:val="28"/>
          <w:szCs w:val="28"/>
        </w:rPr>
        <w:t>3</w:t>
      </w:r>
      <w:r w:rsidRPr="00E1009C">
        <w:rPr>
          <w:sz w:val="28"/>
          <w:szCs w:val="28"/>
        </w:rPr>
        <w:t>,5 раза соответсвенно.</w:t>
      </w:r>
    </w:p>
    <w:p w:rsidR="00E258BC" w:rsidRDefault="00E258BC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Cs w:val="28"/>
          <w:lang w:val="kk-KZ"/>
        </w:rPr>
      </w:pPr>
      <w:bookmarkStart w:id="105" w:name="_Toc128419447"/>
    </w:p>
    <w:p w:rsidR="008B7256" w:rsidRPr="00E258BC" w:rsidRDefault="00B35242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E258BC">
        <w:rPr>
          <w:sz w:val="28"/>
          <w:szCs w:val="28"/>
        </w:rPr>
        <w:t>3.1.4</w:t>
      </w:r>
      <w:r w:rsidR="008B7256" w:rsidRPr="00E258BC">
        <w:rPr>
          <w:sz w:val="28"/>
          <w:szCs w:val="28"/>
        </w:rPr>
        <w:t xml:space="preserve">.5 Гликозилирование рекомбинантных белков </w:t>
      </w:r>
      <w:r w:rsidR="008B7256" w:rsidRPr="00E258BC">
        <w:rPr>
          <w:sz w:val="28"/>
          <w:szCs w:val="28"/>
          <w:lang w:val="en-US"/>
        </w:rPr>
        <w:t>AmyT</w:t>
      </w:r>
      <w:r w:rsidR="008B7256" w:rsidRPr="00E258BC">
        <w:rPr>
          <w:sz w:val="28"/>
          <w:szCs w:val="28"/>
        </w:rPr>
        <w:t>5-</w:t>
      </w:r>
      <w:r w:rsidR="008B7256" w:rsidRPr="00E258BC">
        <w:rPr>
          <w:sz w:val="28"/>
          <w:szCs w:val="28"/>
          <w:lang w:val="en-US"/>
        </w:rPr>
        <w:t>P</w:t>
      </w:r>
      <w:r w:rsidR="008B7256" w:rsidRPr="00E258BC">
        <w:rPr>
          <w:sz w:val="28"/>
          <w:szCs w:val="28"/>
        </w:rPr>
        <w:t xml:space="preserve"> и </w:t>
      </w:r>
      <w:r w:rsidR="008B7256" w:rsidRPr="00E258BC">
        <w:rPr>
          <w:sz w:val="28"/>
          <w:szCs w:val="28"/>
          <w:lang w:val="en-US"/>
        </w:rPr>
        <w:t>XynT</w:t>
      </w:r>
      <w:r w:rsidR="008B7256" w:rsidRPr="00E258BC">
        <w:rPr>
          <w:sz w:val="28"/>
          <w:szCs w:val="28"/>
        </w:rPr>
        <w:t>6-</w:t>
      </w:r>
      <w:r w:rsidR="008B7256" w:rsidRPr="00E258BC">
        <w:rPr>
          <w:sz w:val="28"/>
          <w:szCs w:val="28"/>
          <w:lang w:val="en-US"/>
        </w:rPr>
        <w:t>P</w:t>
      </w:r>
      <w:r w:rsidR="008B7256" w:rsidRPr="00E258BC">
        <w:rPr>
          <w:sz w:val="28"/>
          <w:szCs w:val="28"/>
        </w:rPr>
        <w:t xml:space="preserve"> в дрожжах </w:t>
      </w:r>
      <w:r w:rsidR="008B7256" w:rsidRPr="00E258BC">
        <w:rPr>
          <w:i/>
          <w:sz w:val="28"/>
          <w:szCs w:val="28"/>
          <w:lang w:val="en-US"/>
        </w:rPr>
        <w:t>Pichia</w:t>
      </w:r>
      <w:r w:rsidR="008B7256" w:rsidRPr="00E258BC">
        <w:rPr>
          <w:i/>
          <w:sz w:val="28"/>
          <w:szCs w:val="28"/>
        </w:rPr>
        <w:t xml:space="preserve"> </w:t>
      </w:r>
      <w:r w:rsidR="008B7256" w:rsidRPr="00E258BC">
        <w:rPr>
          <w:i/>
          <w:sz w:val="28"/>
          <w:szCs w:val="28"/>
          <w:lang w:val="en-US"/>
        </w:rPr>
        <w:t>pastoris</w:t>
      </w:r>
      <w:bookmarkEnd w:id="105"/>
    </w:p>
    <w:p w:rsidR="00144BF3" w:rsidRPr="005E4871" w:rsidRDefault="008B7256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5E4871">
        <w:rPr>
          <w:sz w:val="28"/>
          <w:szCs w:val="28"/>
        </w:rPr>
        <w:t xml:space="preserve">Известно, что дрожжи </w:t>
      </w:r>
      <w:r w:rsidR="005E4871" w:rsidRPr="005E4871">
        <w:rPr>
          <w:rStyle w:val="q4iawc"/>
          <w:sz w:val="28"/>
          <w:szCs w:val="28"/>
        </w:rPr>
        <w:t xml:space="preserve">обладают развитым аппаратом пострансляционных модификаций в том числе способностью гликозилировать белки, и </w:t>
      </w:r>
      <w:r w:rsidR="005E4871" w:rsidRPr="005E4871">
        <w:rPr>
          <w:rStyle w:val="q4iawc"/>
          <w:i/>
          <w:sz w:val="28"/>
          <w:szCs w:val="28"/>
        </w:rPr>
        <w:t>P</w:t>
      </w:r>
      <w:r w:rsidR="005E4871" w:rsidRPr="005E4871">
        <w:rPr>
          <w:rStyle w:val="q4iawc"/>
          <w:i/>
          <w:sz w:val="28"/>
          <w:szCs w:val="28"/>
          <w:lang w:val="en-US"/>
        </w:rPr>
        <w:t>ichia</w:t>
      </w:r>
      <w:r w:rsidR="005E4871" w:rsidRPr="005E4871">
        <w:rPr>
          <w:rStyle w:val="q4iawc"/>
          <w:i/>
          <w:sz w:val="28"/>
          <w:szCs w:val="28"/>
        </w:rPr>
        <w:t xml:space="preserve"> pastoris</w:t>
      </w:r>
      <w:r w:rsidR="005E4871" w:rsidRPr="005E4871">
        <w:rPr>
          <w:rStyle w:val="q4iawc"/>
          <w:sz w:val="28"/>
          <w:szCs w:val="28"/>
        </w:rPr>
        <w:t xml:space="preserve"> не является исключением.</w:t>
      </w:r>
      <w:r w:rsidR="005E4871" w:rsidRPr="005E4871">
        <w:rPr>
          <w:rStyle w:val="viiyi"/>
          <w:sz w:val="28"/>
          <w:szCs w:val="28"/>
        </w:rPr>
        <w:t xml:space="preserve"> </w:t>
      </w:r>
      <w:r w:rsidR="005E4871" w:rsidRPr="005E4871">
        <w:rPr>
          <w:rStyle w:val="q4iawc"/>
          <w:sz w:val="28"/>
          <w:szCs w:val="28"/>
        </w:rPr>
        <w:t xml:space="preserve">По сравнению с </w:t>
      </w:r>
      <w:r w:rsidR="005E4871" w:rsidRPr="005E4871">
        <w:rPr>
          <w:rStyle w:val="q4iawc"/>
          <w:i/>
          <w:sz w:val="28"/>
          <w:szCs w:val="28"/>
        </w:rPr>
        <w:t>Saccharomyces cerevisiae</w:t>
      </w:r>
      <w:r w:rsidR="005E4871" w:rsidRPr="005E4871">
        <w:rPr>
          <w:rStyle w:val="q4iawc"/>
          <w:sz w:val="28"/>
          <w:szCs w:val="28"/>
        </w:rPr>
        <w:t xml:space="preserve"> </w:t>
      </w:r>
      <w:r w:rsidR="005E4871">
        <w:rPr>
          <w:rStyle w:val="q4iawc"/>
          <w:sz w:val="28"/>
          <w:szCs w:val="28"/>
        </w:rPr>
        <w:t xml:space="preserve">дрожжи рода </w:t>
      </w:r>
      <w:r w:rsidR="005E4871" w:rsidRPr="005E4871">
        <w:rPr>
          <w:rStyle w:val="q4iawc"/>
          <w:i/>
          <w:sz w:val="28"/>
          <w:szCs w:val="28"/>
        </w:rPr>
        <w:t>Pichia</w:t>
      </w:r>
      <w:r w:rsidR="005E4871" w:rsidRPr="005E4871">
        <w:rPr>
          <w:rStyle w:val="q4iawc"/>
          <w:sz w:val="28"/>
          <w:szCs w:val="28"/>
        </w:rPr>
        <w:t xml:space="preserve"> </w:t>
      </w:r>
      <w:r w:rsidR="005E4871">
        <w:rPr>
          <w:rStyle w:val="q4iawc"/>
          <w:sz w:val="28"/>
          <w:szCs w:val="28"/>
        </w:rPr>
        <w:t xml:space="preserve">имеют </w:t>
      </w:r>
      <w:r w:rsidR="005E4871" w:rsidRPr="005E4871">
        <w:rPr>
          <w:rStyle w:val="q4iawc"/>
          <w:sz w:val="28"/>
          <w:szCs w:val="28"/>
        </w:rPr>
        <w:t xml:space="preserve">преимущество в гликозилировании секретируемых белков, поскольку результирующие белки не являются гипергликозирированными и ферментативная активность рекомбинантных белков, полученных в </w:t>
      </w:r>
      <w:r w:rsidR="005E4871" w:rsidRPr="005E4871">
        <w:rPr>
          <w:rStyle w:val="q4iawc"/>
          <w:i/>
          <w:sz w:val="28"/>
          <w:szCs w:val="28"/>
        </w:rPr>
        <w:t>P</w:t>
      </w:r>
      <w:r w:rsidR="005E4871" w:rsidRPr="005E4871">
        <w:rPr>
          <w:rStyle w:val="q4iawc"/>
          <w:i/>
          <w:sz w:val="28"/>
          <w:szCs w:val="28"/>
          <w:lang w:val="en-US"/>
        </w:rPr>
        <w:t>ichia</w:t>
      </w:r>
      <w:r w:rsidR="005E4871" w:rsidRPr="005E4871">
        <w:rPr>
          <w:rStyle w:val="q4iawc"/>
          <w:i/>
          <w:sz w:val="28"/>
          <w:szCs w:val="28"/>
        </w:rPr>
        <w:t xml:space="preserve"> pastoris</w:t>
      </w:r>
      <w:r w:rsidR="005E4871" w:rsidRPr="005E4871">
        <w:rPr>
          <w:rStyle w:val="q4iawc"/>
          <w:sz w:val="28"/>
          <w:szCs w:val="28"/>
        </w:rPr>
        <w:t xml:space="preserve"> не теряют своей активности</w:t>
      </w:r>
      <w:r w:rsidR="005E4871">
        <w:rPr>
          <w:rStyle w:val="q4iawc"/>
          <w:sz w:val="28"/>
          <w:szCs w:val="28"/>
        </w:rPr>
        <w:t xml:space="preserve"> </w:t>
      </w:r>
      <w:r w:rsidR="005C07F7">
        <w:rPr>
          <w:rStyle w:val="q4iawc"/>
          <w:sz w:val="28"/>
          <w:szCs w:val="28"/>
        </w:rPr>
        <w:fldChar w:fldCharType="begin">
          <w:fldData xml:space="preserve">PEVuZE5vdGU+PENpdGU+PEF1dGhvcj5ZYW5nPC9BdXRob3I+PFllYXI+MjAxODwvWWVhcj48UmVj
TnVtPjIxNDwvUmVjTnVtPjxEaXNwbGF5VGV4dD5bMjI3XTwvRGlzcGxheVRleHQ+PHJlY29yZD48
cmVjLW51bWJlcj4yMTQ8L3JlYy1udW1iZXI+PGZvcmVpZ24ta2V5cz48a2V5IGFwcD0iRU4iIGRi
LWlkPSJ3MnhwZXJyc3B6ejJyMGV3ZmRxcHBzZDBmcHI5NXdlYXowcnQiPjIxNDwva2V5PjwvZm9y
ZWlnbi1rZXlzPjxyZWYtdHlwZSBuYW1lPSJKb3VybmFsIEFydGljbGUiPjE3PC9yZWYtdHlwZT48
Y29udHJpYnV0b3JzPjxhdXRob3JzPjxhdXRob3I+WWFuZywgWi48L2F1dGhvcj48YXV0aG9yPlpo
YW5nLCBaLjwvYXV0aG9yPjwvYXV0aG9ycz48L2NvbnRyaWJ1dG9ycz48YXV0aC1hZGRyZXNzPkRl
cGFydG1lbnQgb2YgQ2hlbWljYWwgYW5kIEJpb2xvZ2ljYWwgRW5naW5lZXJpbmcsIFVuaXZlcnNp
dHkgb2YgT3R0YXdhLCAxNjEgTG91aXMgUGFzdGV1ciBQcml2YXRlLCBPdHRhd2EsIE9OIEsxTiA2
TjUsIENhbmFkYS4gRWxlY3Ryb25pYyBhZGRyZXNzOiB6eWFuZzA3OUB1b3R0YXdhLmNhLiYjeEQ7
U2Nob29sIG9mIENoZW1pY2FsIEVuZ2luZWVyaW5nIGFuZCBUZWNobm9sb2d5LCBRaW5nZGFvIFVu
aXZlcnNpdHkgb2YgU2NpZW5jZSBhbmQgVGVjaG5vbG9neSwgUWluZ2RhbywgQ2hpbmE7IERlcGFy
dG1lbnQgb2YgQ2hlbWljYWwgYW5kIEJpb2xvZ2ljYWwgRW5naW5lZXJpbmcsIFVuaXZlcnNpdHkg
b2YgT3R0YXdhLCAxNjEgTG91aXMgUGFzdGV1ciBQcml2YXRlLCBPdHRhd2EsIE9OIEsxTiA2TjUs
IENhbmFkYS4gRWxlY3Ryb25pYyBhZGRyZXNzOiB6emhhbmdAdW90dGF3YS5jYS48L2F1dGgtYWRk
cmVzcz48dGl0bGVzPjx0aXRsZT5FbmdpbmVlcmluZyBzdHJhdGVnaWVzIGZvciBlbmhhbmNlZCBw
cm9kdWN0aW9uIG9mIHByb3RlaW4gYW5kIGJpby1wcm9kdWN0cyBpbiBQaWNoaWEgcGFzdG9yaXM6
IEEgcmV2aWV3PC90aXRsZT48c2Vjb25kYXJ5LXRpdGxlPkJpb3RlY2hub2wgQWR2PC9zZWNvbmRh
cnktdGl0bGU+PGFsdC10aXRsZT5CaW90ZWNobm9sb2d5IGFkdmFuY2VzPC9hbHQtdGl0bGU+PC90
aXRsZXM+PHBlcmlvZGljYWw+PGZ1bGwtdGl0bGU+QmlvdGVjaG5vbCBBZHY8L2Z1bGwtdGl0bGU+
PGFiYnItMT5CaW90ZWNobm9sb2d5IGFkdmFuY2VzPC9hYmJyLTE+PC9wZXJpb2RpY2FsPjxhbHQt
cGVyaW9kaWNhbD48ZnVsbC10aXRsZT5CaW90ZWNobm9sIEFkdjwvZnVsbC10aXRsZT48YWJici0x
PkJpb3RlY2hub2xvZ3kgYWR2YW5jZXM8L2FiYnItMT48L2FsdC1wZXJpb2RpY2FsPjxwYWdlcz4x
ODItMTk1PC9wYWdlcz48dm9sdW1lPjM2PC92b2x1bWU+PG51bWJlcj4xPC9udW1iZXI+PGVkaXRp
b24+MjAxNy8xMS8xNDwvZWRpdGlvbj48a2V5d29yZHM+PGtleXdvcmQ+KkJpb3JlYWN0b3JzPC9r
ZXl3b3JkPjxrZXl3b3JkPkZlcm1lbnRhdGlvbjwva2V5d29yZD48a2V5d29yZD4qTWV0YWJvbGlj
IEVuZ2luZWVyaW5nPC9rZXl3b3JkPjxrZXl3b3JkPipQaWNoaWE8L2tleXdvcmQ+PGtleXdvcmQ+
UHJvbW90ZXIgUmVnaW9ucywgR2VuZXRpYzwva2V5d29yZD48a2V5d29yZD4qUHJvdGVpbiBFbmdp
bmVlcmluZzwva2V5d29yZD48a2V5d29yZD4qUmVjb21iaW5hbnQgUHJvdGVpbnM8L2tleXdvcmQ+
PGtleXdvcmQ+KkZlZC1iYXRjaCBjdWx0aXZhdGlvbjwva2V5d29yZD48a2V5d29yZD4qRmVybWVu
dGF0aW9uPC9rZXl3b3JkPjxrZXl3b3JkPipQaWNoaWEgcGFzdG9yaXM8L2tleXdvcmQ+PGtleXdv
cmQ+KlByb2Nlc3MgbW9uaXRvcmluZzwva2V5d29yZD48a2V5d29yZD4qWWVhc3QgcHJvbW90ZXJz
PC9rZXl3b3JkPjwva2V5d29yZHM+PGRhdGVzPjx5ZWFyPjIwMTg8L3llYXI+PHB1Yi1kYXRlcz48
ZGF0ZT5KYW4tRmViPC9kYXRlPjwvcHViLWRhdGVzPjwvZGF0ZXM+PGlzYm4+MDczNC05NzUwPC9p
c2JuPjxhY2Nlc3Npb24tbnVtPjI5MTI5NjUyPC9hY2Nlc3Npb24tbnVtPjx1cmxzPjwvdXJscz48
ZWxlY3Ryb25pYy1yZXNvdXJjZS1udW0+MTAuMTAxNi9qLmJpb3RlY2hhZHYuMjAxNy4xMS4wMDI8
L2VsZWN0cm9uaWMtcmVzb3VyY2UtbnVtPjxyZW1vdGUtZGF0YWJhc2UtcHJvdmlkZXI+TkxNPC9y
ZW1vdGUtZGF0YWJhc2UtcHJvdmlkZXI+PGxhbmd1YWdlPmVuZzwvbGFuZ3VhZ2U+PC9yZWNvcmQ+
PC9DaXRlPjwvRW5kTm90ZT4A
</w:fldData>
        </w:fldChar>
      </w:r>
      <w:r w:rsidR="000E67D7">
        <w:rPr>
          <w:rStyle w:val="q4iawc"/>
          <w:sz w:val="28"/>
          <w:szCs w:val="28"/>
        </w:rPr>
        <w:instrText xml:space="preserve"> ADDIN EN.CITE </w:instrText>
      </w:r>
      <w:r w:rsidR="005C07F7">
        <w:rPr>
          <w:rStyle w:val="q4iawc"/>
          <w:sz w:val="28"/>
          <w:szCs w:val="28"/>
        </w:rPr>
        <w:fldChar w:fldCharType="begin">
          <w:fldData xml:space="preserve">PEVuZE5vdGU+PENpdGU+PEF1dGhvcj5ZYW5nPC9BdXRob3I+PFllYXI+MjAxODwvWWVhcj48UmVj
TnVtPjIxNDwvUmVjTnVtPjxEaXNwbGF5VGV4dD5bMjI3XTwvRGlzcGxheVRleHQ+PHJlY29yZD48
cmVjLW51bWJlcj4yMTQ8L3JlYy1udW1iZXI+PGZvcmVpZ24ta2V5cz48a2V5IGFwcD0iRU4iIGRi
LWlkPSJ3MnhwZXJyc3B6ejJyMGV3ZmRxcHBzZDBmcHI5NXdlYXowcnQiPjIxNDwva2V5PjwvZm9y
ZWlnbi1rZXlzPjxyZWYtdHlwZSBuYW1lPSJKb3VybmFsIEFydGljbGUiPjE3PC9yZWYtdHlwZT48
Y29udHJpYnV0b3JzPjxhdXRob3JzPjxhdXRob3I+WWFuZywgWi48L2F1dGhvcj48YXV0aG9yPlpo
YW5nLCBaLjwvYXV0aG9yPjwvYXV0aG9ycz48L2NvbnRyaWJ1dG9ycz48YXV0aC1hZGRyZXNzPkRl
cGFydG1lbnQgb2YgQ2hlbWljYWwgYW5kIEJpb2xvZ2ljYWwgRW5naW5lZXJpbmcsIFVuaXZlcnNp
dHkgb2YgT3R0YXdhLCAxNjEgTG91aXMgUGFzdGV1ciBQcml2YXRlLCBPdHRhd2EsIE9OIEsxTiA2
TjUsIENhbmFkYS4gRWxlY3Ryb25pYyBhZGRyZXNzOiB6eWFuZzA3OUB1b3R0YXdhLmNhLiYjeEQ7
U2Nob29sIG9mIENoZW1pY2FsIEVuZ2luZWVyaW5nIGFuZCBUZWNobm9sb2d5LCBRaW5nZGFvIFVu
aXZlcnNpdHkgb2YgU2NpZW5jZSBhbmQgVGVjaG5vbG9neSwgUWluZ2RhbywgQ2hpbmE7IERlcGFy
dG1lbnQgb2YgQ2hlbWljYWwgYW5kIEJpb2xvZ2ljYWwgRW5naW5lZXJpbmcsIFVuaXZlcnNpdHkg
b2YgT3R0YXdhLCAxNjEgTG91aXMgUGFzdGV1ciBQcml2YXRlLCBPdHRhd2EsIE9OIEsxTiA2TjUs
IENhbmFkYS4gRWxlY3Ryb25pYyBhZGRyZXNzOiB6emhhbmdAdW90dGF3YS5jYS48L2F1dGgtYWRk
cmVzcz48dGl0bGVzPjx0aXRsZT5FbmdpbmVlcmluZyBzdHJhdGVnaWVzIGZvciBlbmhhbmNlZCBw
cm9kdWN0aW9uIG9mIHByb3RlaW4gYW5kIGJpby1wcm9kdWN0cyBpbiBQaWNoaWEgcGFzdG9yaXM6
IEEgcmV2aWV3PC90aXRsZT48c2Vjb25kYXJ5LXRpdGxlPkJpb3RlY2hub2wgQWR2PC9zZWNvbmRh
cnktdGl0bGU+PGFsdC10aXRsZT5CaW90ZWNobm9sb2d5IGFkdmFuY2VzPC9hbHQtdGl0bGU+PC90
aXRsZXM+PHBlcmlvZGljYWw+PGZ1bGwtdGl0bGU+QmlvdGVjaG5vbCBBZHY8L2Z1bGwtdGl0bGU+
PGFiYnItMT5CaW90ZWNobm9sb2d5IGFkdmFuY2VzPC9hYmJyLTE+PC9wZXJpb2RpY2FsPjxhbHQt
cGVyaW9kaWNhbD48ZnVsbC10aXRsZT5CaW90ZWNobm9sIEFkdjwvZnVsbC10aXRsZT48YWJici0x
PkJpb3RlY2hub2xvZ3kgYWR2YW5jZXM8L2FiYnItMT48L2FsdC1wZXJpb2RpY2FsPjxwYWdlcz4x
ODItMTk1PC9wYWdlcz48dm9sdW1lPjM2PC92b2x1bWU+PG51bWJlcj4xPC9udW1iZXI+PGVkaXRp
b24+MjAxNy8xMS8xNDwvZWRpdGlvbj48a2V5d29yZHM+PGtleXdvcmQ+KkJpb3JlYWN0b3JzPC9r
ZXl3b3JkPjxrZXl3b3JkPkZlcm1lbnRhdGlvbjwva2V5d29yZD48a2V5d29yZD4qTWV0YWJvbGlj
IEVuZ2luZWVyaW5nPC9rZXl3b3JkPjxrZXl3b3JkPipQaWNoaWE8L2tleXdvcmQ+PGtleXdvcmQ+
UHJvbW90ZXIgUmVnaW9ucywgR2VuZXRpYzwva2V5d29yZD48a2V5d29yZD4qUHJvdGVpbiBFbmdp
bmVlcmluZzwva2V5d29yZD48a2V5d29yZD4qUmVjb21iaW5hbnQgUHJvdGVpbnM8L2tleXdvcmQ+
PGtleXdvcmQ+KkZlZC1iYXRjaCBjdWx0aXZhdGlvbjwva2V5d29yZD48a2V5d29yZD4qRmVybWVu
dGF0aW9uPC9rZXl3b3JkPjxrZXl3b3JkPipQaWNoaWEgcGFzdG9yaXM8L2tleXdvcmQ+PGtleXdv
cmQ+KlByb2Nlc3MgbW9uaXRvcmluZzwva2V5d29yZD48a2V5d29yZD4qWWVhc3QgcHJvbW90ZXJz
PC9rZXl3b3JkPjwva2V5d29yZHM+PGRhdGVzPjx5ZWFyPjIwMTg8L3llYXI+PHB1Yi1kYXRlcz48
ZGF0ZT5KYW4tRmViPC9kYXRlPjwvcHViLWRhdGVzPjwvZGF0ZXM+PGlzYm4+MDczNC05NzUwPC9p
c2JuPjxhY2Nlc3Npb24tbnVtPjI5MTI5NjUyPC9hY2Nlc3Npb24tbnVtPjx1cmxzPjwvdXJscz48
ZWxlY3Ryb25pYy1yZXNvdXJjZS1udW0+MTAuMTAxNi9qLmJpb3RlY2hhZHYuMjAxNy4xMS4wMDI8
L2VsZWN0cm9uaWMtcmVzb3VyY2UtbnVtPjxyZW1vdGUtZGF0YWJhc2UtcHJvdmlkZXI+TkxNPC9y
ZW1vdGUtZGF0YWJhc2UtcHJvdmlkZXI+PGxhbmd1YWdlPmVuZzwvbGFuZ3VhZ2U+PC9yZWNvcmQ+
PC9DaXRlPjwvRW5kTm90ZT4A
</w:fldData>
        </w:fldChar>
      </w:r>
      <w:r w:rsidR="000E67D7">
        <w:rPr>
          <w:rStyle w:val="q4iawc"/>
          <w:sz w:val="28"/>
          <w:szCs w:val="28"/>
        </w:rPr>
        <w:instrText xml:space="preserve"> ADDIN EN.CITE.DATA </w:instrText>
      </w:r>
      <w:r w:rsidR="005C07F7">
        <w:rPr>
          <w:rStyle w:val="q4iawc"/>
          <w:sz w:val="28"/>
          <w:szCs w:val="28"/>
        </w:rPr>
      </w:r>
      <w:r w:rsidR="005C07F7">
        <w:rPr>
          <w:rStyle w:val="q4iawc"/>
          <w:sz w:val="28"/>
          <w:szCs w:val="28"/>
        </w:rPr>
        <w:fldChar w:fldCharType="end"/>
      </w:r>
      <w:r w:rsidR="005C07F7">
        <w:rPr>
          <w:rStyle w:val="q4iawc"/>
          <w:sz w:val="28"/>
          <w:szCs w:val="28"/>
        </w:rPr>
      </w:r>
      <w:r w:rsidR="005C07F7">
        <w:rPr>
          <w:rStyle w:val="q4iawc"/>
          <w:sz w:val="28"/>
          <w:szCs w:val="28"/>
        </w:rPr>
        <w:fldChar w:fldCharType="separate"/>
      </w:r>
      <w:r w:rsidR="000E67D7">
        <w:rPr>
          <w:rStyle w:val="q4iawc"/>
          <w:noProof/>
          <w:sz w:val="28"/>
          <w:szCs w:val="28"/>
        </w:rPr>
        <w:t>[</w:t>
      </w:r>
      <w:hyperlink w:anchor="_ENREF_227" w:tooltip="Yang, 2018 #214" w:history="1">
        <w:r w:rsidR="000E67D7">
          <w:rPr>
            <w:rStyle w:val="q4iawc"/>
            <w:noProof/>
            <w:sz w:val="28"/>
            <w:szCs w:val="28"/>
          </w:rPr>
          <w:t>227</w:t>
        </w:r>
      </w:hyperlink>
      <w:r w:rsidR="000E67D7">
        <w:rPr>
          <w:rStyle w:val="q4iawc"/>
          <w:noProof/>
          <w:sz w:val="28"/>
          <w:szCs w:val="28"/>
        </w:rPr>
        <w:t>]</w:t>
      </w:r>
      <w:r w:rsidR="005C07F7">
        <w:rPr>
          <w:rStyle w:val="q4iawc"/>
          <w:sz w:val="28"/>
          <w:szCs w:val="28"/>
        </w:rPr>
        <w:fldChar w:fldCharType="end"/>
      </w:r>
      <w:r w:rsidR="005E4871" w:rsidRPr="005E4871">
        <w:rPr>
          <w:rStyle w:val="q4iawc"/>
          <w:sz w:val="28"/>
          <w:szCs w:val="28"/>
        </w:rPr>
        <w:t>.</w:t>
      </w:r>
      <w:r w:rsidR="005E4871" w:rsidRPr="005E4871">
        <w:rPr>
          <w:rStyle w:val="viiyi"/>
          <w:sz w:val="28"/>
          <w:szCs w:val="28"/>
        </w:rPr>
        <w:t xml:space="preserve"> </w:t>
      </w:r>
      <w:r w:rsidR="00AB294A">
        <w:rPr>
          <w:rStyle w:val="viiyi"/>
          <w:sz w:val="28"/>
          <w:szCs w:val="28"/>
        </w:rPr>
        <w:t xml:space="preserve">Преимущественно, дрожжи </w:t>
      </w:r>
      <w:r w:rsidR="00AB294A" w:rsidRPr="005E4871">
        <w:rPr>
          <w:rStyle w:val="q4iawc"/>
          <w:i/>
          <w:sz w:val="28"/>
          <w:szCs w:val="28"/>
        </w:rPr>
        <w:t>P</w:t>
      </w:r>
      <w:r w:rsidR="00AB294A" w:rsidRPr="005E4871">
        <w:rPr>
          <w:rStyle w:val="q4iawc"/>
          <w:i/>
          <w:sz w:val="28"/>
          <w:szCs w:val="28"/>
          <w:lang w:val="en-US"/>
        </w:rPr>
        <w:t>ichia</w:t>
      </w:r>
      <w:r w:rsidR="00AB294A" w:rsidRPr="005E4871">
        <w:rPr>
          <w:rStyle w:val="q4iawc"/>
          <w:i/>
          <w:sz w:val="28"/>
          <w:szCs w:val="28"/>
        </w:rPr>
        <w:t xml:space="preserve"> pastoris</w:t>
      </w:r>
      <w:r w:rsidR="00AB294A" w:rsidRPr="005E4871">
        <w:rPr>
          <w:rStyle w:val="q4iawc"/>
          <w:sz w:val="28"/>
          <w:szCs w:val="28"/>
        </w:rPr>
        <w:t xml:space="preserve"> </w:t>
      </w:r>
      <w:r w:rsidR="00AB294A">
        <w:rPr>
          <w:rStyle w:val="q4iawc"/>
          <w:sz w:val="28"/>
          <w:szCs w:val="28"/>
        </w:rPr>
        <w:t xml:space="preserve">производят </w:t>
      </w:r>
      <w:r w:rsidR="00AB294A">
        <w:rPr>
          <w:rStyle w:val="q4iawc"/>
          <w:sz w:val="28"/>
          <w:szCs w:val="28"/>
          <w:lang w:val="en-US"/>
        </w:rPr>
        <w:t>N</w:t>
      </w:r>
      <w:r w:rsidR="00AB294A" w:rsidRPr="00AB294A">
        <w:rPr>
          <w:rStyle w:val="q4iawc"/>
          <w:sz w:val="28"/>
          <w:szCs w:val="28"/>
        </w:rPr>
        <w:t>-</w:t>
      </w:r>
      <w:r w:rsidR="00AB294A">
        <w:rPr>
          <w:rStyle w:val="q4iawc"/>
          <w:sz w:val="28"/>
          <w:szCs w:val="28"/>
        </w:rPr>
        <w:t xml:space="preserve">гликозилирование. </w:t>
      </w:r>
      <w:r w:rsidR="005E4871" w:rsidRPr="005E4871">
        <w:rPr>
          <w:rStyle w:val="q4iawc"/>
          <w:sz w:val="28"/>
          <w:szCs w:val="28"/>
        </w:rPr>
        <w:t xml:space="preserve">Длина цепей олигосахаридов, добавляемых посттрансляционно к белкам </w:t>
      </w:r>
      <w:r w:rsidR="005E4871" w:rsidRPr="005E4871">
        <w:rPr>
          <w:rStyle w:val="q4iawc"/>
          <w:i/>
          <w:sz w:val="28"/>
          <w:szCs w:val="28"/>
        </w:rPr>
        <w:t>Pichia</w:t>
      </w:r>
      <w:r w:rsidR="005E4871" w:rsidRPr="005E4871">
        <w:rPr>
          <w:rStyle w:val="q4iawc"/>
          <w:sz w:val="28"/>
          <w:szCs w:val="28"/>
        </w:rPr>
        <w:t>, составляет в среднем 8</w:t>
      </w:r>
      <w:r w:rsidR="00174C1D">
        <w:rPr>
          <w:rStyle w:val="q4iawc"/>
          <w:sz w:val="28"/>
          <w:szCs w:val="28"/>
          <w:lang w:val="kk-KZ"/>
        </w:rPr>
        <w:t>-</w:t>
      </w:r>
      <w:r w:rsidR="005E4871" w:rsidRPr="005E4871">
        <w:rPr>
          <w:rStyle w:val="q4iawc"/>
          <w:sz w:val="28"/>
          <w:szCs w:val="28"/>
        </w:rPr>
        <w:t>14 остатков маннозы на боковую цепь</w:t>
      </w:r>
      <w:r w:rsidR="005E4871" w:rsidRPr="005E4871">
        <w:rPr>
          <w:sz w:val="28"/>
          <w:szCs w:val="28"/>
        </w:rPr>
        <w:t xml:space="preserve"> </w:t>
      </w:r>
      <w:r w:rsidR="005C07F7" w:rsidRPr="005E4871">
        <w:rPr>
          <w:sz w:val="28"/>
          <w:szCs w:val="28"/>
          <w:lang w:val="en-US"/>
        </w:rPr>
        <w:fldChar w:fldCharType="begin"/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ADDIN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EN</w:instrText>
      </w:r>
      <w:r w:rsidR="000E67D7" w:rsidRPr="000E67D7">
        <w:rPr>
          <w:sz w:val="28"/>
          <w:szCs w:val="28"/>
        </w:rPr>
        <w:instrText>.</w:instrText>
      </w:r>
      <w:r w:rsidR="000E67D7">
        <w:rPr>
          <w:sz w:val="28"/>
          <w:szCs w:val="28"/>
          <w:lang w:val="en-US"/>
        </w:rPr>
        <w:instrText>CITE</w:instrText>
      </w:r>
      <w:r w:rsidR="000E67D7" w:rsidRPr="000E67D7">
        <w:rPr>
          <w:sz w:val="28"/>
          <w:szCs w:val="28"/>
        </w:rPr>
        <w:instrText xml:space="preserve"> &lt;</w:instrText>
      </w:r>
      <w:r w:rsidR="000E67D7">
        <w:rPr>
          <w:sz w:val="28"/>
          <w:szCs w:val="28"/>
          <w:lang w:val="en-US"/>
        </w:rPr>
        <w:instrText>EndNote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Cite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Tschopp</w:instrText>
      </w:r>
      <w:r w:rsidR="000E67D7" w:rsidRPr="000E67D7">
        <w:rPr>
          <w:sz w:val="28"/>
          <w:szCs w:val="28"/>
        </w:rPr>
        <w:instrText>&lt;/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Year</w:instrText>
      </w:r>
      <w:r w:rsidR="000E67D7" w:rsidRPr="000E67D7">
        <w:rPr>
          <w:sz w:val="28"/>
          <w:szCs w:val="28"/>
        </w:rPr>
        <w:instrText>&gt;1987&lt;/</w:instrText>
      </w:r>
      <w:r w:rsidR="000E67D7">
        <w:rPr>
          <w:sz w:val="28"/>
          <w:szCs w:val="28"/>
          <w:lang w:val="en-US"/>
        </w:rPr>
        <w:instrText>Year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RecNum</w:instrText>
      </w:r>
      <w:r w:rsidR="000E67D7" w:rsidRPr="000E67D7">
        <w:rPr>
          <w:sz w:val="28"/>
          <w:szCs w:val="28"/>
        </w:rPr>
        <w:instrText>&gt;215&lt;/</w:instrText>
      </w:r>
      <w:r w:rsidR="000E67D7">
        <w:rPr>
          <w:sz w:val="28"/>
          <w:szCs w:val="28"/>
          <w:lang w:val="en-US"/>
        </w:rPr>
        <w:instrText>RecNum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DisplayText</w:instrText>
      </w:r>
      <w:r w:rsidR="000E67D7" w:rsidRPr="000E67D7">
        <w:rPr>
          <w:sz w:val="28"/>
          <w:szCs w:val="28"/>
        </w:rPr>
        <w:instrText>&gt;[228]&lt;/</w:instrText>
      </w:r>
      <w:r w:rsidR="000E67D7">
        <w:rPr>
          <w:sz w:val="28"/>
          <w:szCs w:val="28"/>
          <w:lang w:val="en-US"/>
        </w:rPr>
        <w:instrText>DisplayText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record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rec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number</w:instrText>
      </w:r>
      <w:r w:rsidR="000E67D7" w:rsidRPr="000E67D7">
        <w:rPr>
          <w:sz w:val="28"/>
          <w:szCs w:val="28"/>
        </w:rPr>
        <w:instrText>&gt;215&lt;/</w:instrText>
      </w:r>
      <w:r w:rsidR="000E67D7">
        <w:rPr>
          <w:sz w:val="28"/>
          <w:szCs w:val="28"/>
          <w:lang w:val="en-US"/>
        </w:rPr>
        <w:instrText>rec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number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foreign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keys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key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app</w:instrText>
      </w:r>
      <w:r w:rsidR="000E67D7" w:rsidRPr="000E67D7">
        <w:rPr>
          <w:sz w:val="28"/>
          <w:szCs w:val="28"/>
        </w:rPr>
        <w:instrText>="</w:instrText>
      </w:r>
      <w:r w:rsidR="000E67D7">
        <w:rPr>
          <w:sz w:val="28"/>
          <w:szCs w:val="28"/>
          <w:lang w:val="en-US"/>
        </w:rPr>
        <w:instrText>EN</w:instrText>
      </w:r>
      <w:r w:rsidR="000E67D7" w:rsidRPr="000E67D7">
        <w:rPr>
          <w:sz w:val="28"/>
          <w:szCs w:val="28"/>
        </w:rPr>
        <w:instrText xml:space="preserve">" </w:instrText>
      </w:r>
      <w:r w:rsidR="000E67D7">
        <w:rPr>
          <w:sz w:val="28"/>
          <w:szCs w:val="28"/>
          <w:lang w:val="en-US"/>
        </w:rPr>
        <w:instrText>db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id</w:instrText>
      </w:r>
      <w:r w:rsidR="000E67D7" w:rsidRPr="000E67D7">
        <w:rPr>
          <w:sz w:val="28"/>
          <w:szCs w:val="28"/>
        </w:rPr>
        <w:instrText>="</w:instrText>
      </w:r>
      <w:r w:rsidR="000E67D7">
        <w:rPr>
          <w:sz w:val="28"/>
          <w:szCs w:val="28"/>
          <w:lang w:val="en-US"/>
        </w:rPr>
        <w:instrText>w</w:instrText>
      </w:r>
      <w:r w:rsidR="000E67D7" w:rsidRPr="000E67D7">
        <w:rPr>
          <w:sz w:val="28"/>
          <w:szCs w:val="28"/>
        </w:rPr>
        <w:instrText>2</w:instrText>
      </w:r>
      <w:r w:rsidR="000E67D7">
        <w:rPr>
          <w:sz w:val="28"/>
          <w:szCs w:val="28"/>
          <w:lang w:val="en-US"/>
        </w:rPr>
        <w:instrText>xperrspzz</w:instrText>
      </w:r>
      <w:r w:rsidR="000E67D7" w:rsidRPr="000E67D7">
        <w:rPr>
          <w:sz w:val="28"/>
          <w:szCs w:val="28"/>
        </w:rPr>
        <w:instrText>2</w:instrText>
      </w:r>
      <w:r w:rsidR="000E67D7">
        <w:rPr>
          <w:sz w:val="28"/>
          <w:szCs w:val="28"/>
          <w:lang w:val="en-US"/>
        </w:rPr>
        <w:instrText>r</w:instrText>
      </w:r>
      <w:r w:rsidR="000E67D7" w:rsidRPr="000E67D7">
        <w:rPr>
          <w:sz w:val="28"/>
          <w:szCs w:val="28"/>
        </w:rPr>
        <w:instrText>0</w:instrText>
      </w:r>
      <w:r w:rsidR="000E67D7">
        <w:rPr>
          <w:sz w:val="28"/>
          <w:szCs w:val="28"/>
          <w:lang w:val="en-US"/>
        </w:rPr>
        <w:instrText>ewfdqppsd</w:instrText>
      </w:r>
      <w:r w:rsidR="000E67D7" w:rsidRPr="000E67D7">
        <w:rPr>
          <w:sz w:val="28"/>
          <w:szCs w:val="28"/>
        </w:rPr>
        <w:instrText>0</w:instrText>
      </w:r>
      <w:r w:rsidR="000E67D7">
        <w:rPr>
          <w:sz w:val="28"/>
          <w:szCs w:val="28"/>
          <w:lang w:val="en-US"/>
        </w:rPr>
        <w:instrText>fpr</w:instrText>
      </w:r>
      <w:r w:rsidR="000E67D7" w:rsidRPr="000E67D7">
        <w:rPr>
          <w:sz w:val="28"/>
          <w:szCs w:val="28"/>
        </w:rPr>
        <w:instrText>95</w:instrText>
      </w:r>
      <w:r w:rsidR="000E67D7">
        <w:rPr>
          <w:sz w:val="28"/>
          <w:szCs w:val="28"/>
          <w:lang w:val="en-US"/>
        </w:rPr>
        <w:instrText>weaz</w:instrText>
      </w:r>
      <w:r w:rsidR="000E67D7" w:rsidRPr="000E67D7">
        <w:rPr>
          <w:sz w:val="28"/>
          <w:szCs w:val="28"/>
        </w:rPr>
        <w:instrText>0</w:instrText>
      </w:r>
      <w:r w:rsidR="000E67D7">
        <w:rPr>
          <w:sz w:val="28"/>
          <w:szCs w:val="28"/>
          <w:lang w:val="en-US"/>
        </w:rPr>
        <w:instrText>rt</w:instrText>
      </w:r>
      <w:r w:rsidR="000E67D7" w:rsidRPr="000E67D7">
        <w:rPr>
          <w:sz w:val="28"/>
          <w:szCs w:val="28"/>
        </w:rPr>
        <w:instrText>"&gt;215&lt;/</w:instrText>
      </w:r>
      <w:r w:rsidR="000E67D7">
        <w:rPr>
          <w:sz w:val="28"/>
          <w:szCs w:val="28"/>
          <w:lang w:val="en-US"/>
        </w:rPr>
        <w:instrText>key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foreign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keys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ref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type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name</w:instrText>
      </w:r>
      <w:r w:rsidR="000E67D7" w:rsidRPr="000E67D7">
        <w:rPr>
          <w:sz w:val="28"/>
          <w:szCs w:val="28"/>
        </w:rPr>
        <w:instrText>="</w:instrText>
      </w:r>
      <w:r w:rsidR="000E67D7">
        <w:rPr>
          <w:sz w:val="28"/>
          <w:szCs w:val="28"/>
          <w:lang w:val="en-US"/>
        </w:rPr>
        <w:instrText>Journal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Article</w:instrText>
      </w:r>
      <w:r w:rsidR="000E67D7" w:rsidRPr="000E67D7">
        <w:rPr>
          <w:sz w:val="28"/>
          <w:szCs w:val="28"/>
        </w:rPr>
        <w:instrText>"&gt;17&lt;/</w:instrText>
      </w:r>
      <w:r w:rsidR="000E67D7">
        <w:rPr>
          <w:sz w:val="28"/>
          <w:szCs w:val="28"/>
          <w:lang w:val="en-US"/>
        </w:rPr>
        <w:instrText>ref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type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contributors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Tschopp</w:instrText>
      </w:r>
      <w:r w:rsidR="000E67D7" w:rsidRPr="000E67D7">
        <w:rPr>
          <w:sz w:val="28"/>
          <w:szCs w:val="28"/>
        </w:rPr>
        <w:instrText xml:space="preserve">, </w:instrText>
      </w:r>
      <w:r w:rsidR="000E67D7">
        <w:rPr>
          <w:sz w:val="28"/>
          <w:szCs w:val="28"/>
          <w:lang w:val="en-US"/>
        </w:rPr>
        <w:instrText>J</w:instrText>
      </w:r>
      <w:r w:rsidR="000E67D7" w:rsidRPr="000E67D7">
        <w:rPr>
          <w:sz w:val="28"/>
          <w:szCs w:val="28"/>
        </w:rPr>
        <w:instrText xml:space="preserve">. </w:instrText>
      </w:r>
      <w:r w:rsidR="000E67D7">
        <w:rPr>
          <w:sz w:val="28"/>
          <w:szCs w:val="28"/>
          <w:lang w:val="en-US"/>
        </w:rPr>
        <w:instrText>F</w:instrText>
      </w:r>
      <w:r w:rsidR="000E67D7" w:rsidRPr="000E67D7">
        <w:rPr>
          <w:sz w:val="28"/>
          <w:szCs w:val="28"/>
        </w:rPr>
        <w:instrText>.&lt;/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Sverlow</w:instrText>
      </w:r>
      <w:r w:rsidR="000E67D7" w:rsidRPr="000E67D7">
        <w:rPr>
          <w:sz w:val="28"/>
          <w:szCs w:val="28"/>
        </w:rPr>
        <w:instrText xml:space="preserve">, </w:instrText>
      </w:r>
      <w:r w:rsidR="000E67D7">
        <w:rPr>
          <w:sz w:val="28"/>
          <w:szCs w:val="28"/>
          <w:lang w:val="en-US"/>
        </w:rPr>
        <w:instrText>G</w:instrText>
      </w:r>
      <w:r w:rsidR="000E67D7" w:rsidRPr="000E67D7">
        <w:rPr>
          <w:sz w:val="28"/>
          <w:szCs w:val="28"/>
        </w:rPr>
        <w:instrText>.&lt;/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Kosson</w:instrText>
      </w:r>
      <w:r w:rsidR="000E67D7" w:rsidRPr="000E67D7">
        <w:rPr>
          <w:sz w:val="28"/>
          <w:szCs w:val="28"/>
        </w:rPr>
        <w:instrText xml:space="preserve">, </w:instrText>
      </w:r>
      <w:r w:rsidR="000E67D7">
        <w:rPr>
          <w:sz w:val="28"/>
          <w:szCs w:val="28"/>
          <w:lang w:val="en-US"/>
        </w:rPr>
        <w:instrText>R</w:instrText>
      </w:r>
      <w:r w:rsidR="000E67D7" w:rsidRPr="000E67D7">
        <w:rPr>
          <w:sz w:val="28"/>
          <w:szCs w:val="28"/>
        </w:rPr>
        <w:instrText>.&lt;/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Craig</w:instrText>
      </w:r>
      <w:r w:rsidR="000E67D7" w:rsidRPr="000E67D7">
        <w:rPr>
          <w:sz w:val="28"/>
          <w:szCs w:val="28"/>
        </w:rPr>
        <w:instrText xml:space="preserve">, </w:instrText>
      </w:r>
      <w:r w:rsidR="000E67D7">
        <w:rPr>
          <w:sz w:val="28"/>
          <w:szCs w:val="28"/>
          <w:lang w:val="en-US"/>
        </w:rPr>
        <w:instrText>W</w:instrText>
      </w:r>
      <w:r w:rsidR="000E67D7" w:rsidRPr="000E67D7">
        <w:rPr>
          <w:sz w:val="28"/>
          <w:szCs w:val="28"/>
        </w:rPr>
        <w:instrText>.&lt;/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Grinna</w:instrText>
      </w:r>
      <w:r w:rsidR="000E67D7" w:rsidRPr="000E67D7">
        <w:rPr>
          <w:sz w:val="28"/>
          <w:szCs w:val="28"/>
        </w:rPr>
        <w:instrText xml:space="preserve">, </w:instrText>
      </w:r>
      <w:r w:rsidR="000E67D7">
        <w:rPr>
          <w:sz w:val="28"/>
          <w:szCs w:val="28"/>
          <w:lang w:val="en-US"/>
        </w:rPr>
        <w:instrText>L</w:instrText>
      </w:r>
      <w:r w:rsidR="000E67D7" w:rsidRPr="000E67D7">
        <w:rPr>
          <w:sz w:val="28"/>
          <w:szCs w:val="28"/>
        </w:rPr>
        <w:instrText>.&lt;/</w:instrText>
      </w:r>
      <w:r w:rsidR="000E67D7">
        <w:rPr>
          <w:sz w:val="28"/>
          <w:szCs w:val="28"/>
          <w:lang w:val="en-US"/>
        </w:rPr>
        <w:instrText>author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authors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contributors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titles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High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Level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Secretion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of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Glycosylated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Invertase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in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the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Methylotrophic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Yeast</w:instrText>
      </w:r>
      <w:r w:rsidR="000E67D7" w:rsidRPr="000E67D7">
        <w:rPr>
          <w:sz w:val="28"/>
          <w:szCs w:val="28"/>
        </w:rPr>
        <w:instrText xml:space="preserve">, </w:instrText>
      </w:r>
      <w:r w:rsidR="000E67D7">
        <w:rPr>
          <w:sz w:val="28"/>
          <w:szCs w:val="28"/>
          <w:lang w:val="en-US"/>
        </w:rPr>
        <w:instrText>Pichia</w:instrText>
      </w:r>
      <w:r w:rsidR="000E67D7" w:rsidRPr="000E67D7">
        <w:rPr>
          <w:sz w:val="28"/>
          <w:szCs w:val="28"/>
        </w:rPr>
        <w:instrText xml:space="preserve"> </w:instrText>
      </w:r>
      <w:r w:rsidR="000E67D7">
        <w:rPr>
          <w:sz w:val="28"/>
          <w:szCs w:val="28"/>
          <w:lang w:val="en-US"/>
        </w:rPr>
        <w:instrText>Pastoris</w:instrText>
      </w:r>
      <w:r w:rsidR="000E67D7" w:rsidRPr="000E67D7">
        <w:rPr>
          <w:sz w:val="28"/>
          <w:szCs w:val="28"/>
        </w:rPr>
        <w:instrText>&lt;/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secondary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Bio</w:instrText>
      </w:r>
      <w:r w:rsidR="000E67D7" w:rsidRPr="000E67D7">
        <w:rPr>
          <w:sz w:val="28"/>
          <w:szCs w:val="28"/>
        </w:rPr>
        <w:instrText>/</w:instrText>
      </w:r>
      <w:r w:rsidR="000E67D7">
        <w:rPr>
          <w:sz w:val="28"/>
          <w:szCs w:val="28"/>
          <w:lang w:val="en-US"/>
        </w:rPr>
        <w:instrText>Technology</w:instrText>
      </w:r>
      <w:r w:rsidR="000E67D7" w:rsidRPr="000E67D7">
        <w:rPr>
          <w:sz w:val="28"/>
          <w:szCs w:val="28"/>
        </w:rPr>
        <w:instrText>&lt;/</w:instrText>
      </w:r>
      <w:r w:rsidR="000E67D7">
        <w:rPr>
          <w:sz w:val="28"/>
          <w:szCs w:val="28"/>
          <w:lang w:val="en-US"/>
        </w:rPr>
        <w:instrText>secondary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titles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periodical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full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Bio</w:instrText>
      </w:r>
      <w:r w:rsidR="000E67D7" w:rsidRPr="000E67D7">
        <w:rPr>
          <w:sz w:val="28"/>
          <w:szCs w:val="28"/>
        </w:rPr>
        <w:instrText>/</w:instrText>
      </w:r>
      <w:r w:rsidR="000E67D7">
        <w:rPr>
          <w:sz w:val="28"/>
          <w:szCs w:val="28"/>
          <w:lang w:val="en-US"/>
        </w:rPr>
        <w:instrText>Technology</w:instrText>
      </w:r>
      <w:r w:rsidR="000E67D7" w:rsidRPr="000E67D7">
        <w:rPr>
          <w:sz w:val="28"/>
          <w:szCs w:val="28"/>
        </w:rPr>
        <w:instrText>&lt;/</w:instrText>
      </w:r>
      <w:r w:rsidR="000E67D7">
        <w:rPr>
          <w:sz w:val="28"/>
          <w:szCs w:val="28"/>
          <w:lang w:val="en-US"/>
        </w:rPr>
        <w:instrText>full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title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periodical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pages</w:instrText>
      </w:r>
      <w:r w:rsidR="000E67D7" w:rsidRPr="000E67D7">
        <w:rPr>
          <w:sz w:val="28"/>
          <w:szCs w:val="28"/>
        </w:rPr>
        <w:instrText>&gt;1305-1308&lt;/</w:instrText>
      </w:r>
      <w:r w:rsidR="000E67D7">
        <w:rPr>
          <w:sz w:val="28"/>
          <w:szCs w:val="28"/>
          <w:lang w:val="en-US"/>
        </w:rPr>
        <w:instrText>pages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volume</w:instrText>
      </w:r>
      <w:r w:rsidR="000E67D7" w:rsidRPr="000E67D7">
        <w:rPr>
          <w:sz w:val="28"/>
          <w:szCs w:val="28"/>
        </w:rPr>
        <w:instrText>&gt;5&lt;/</w:instrText>
      </w:r>
      <w:r w:rsidR="000E67D7">
        <w:rPr>
          <w:sz w:val="28"/>
          <w:szCs w:val="28"/>
          <w:lang w:val="en-US"/>
        </w:rPr>
        <w:instrText>volume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number</w:instrText>
      </w:r>
      <w:r w:rsidR="000E67D7" w:rsidRPr="000E67D7">
        <w:rPr>
          <w:sz w:val="28"/>
          <w:szCs w:val="28"/>
        </w:rPr>
        <w:instrText>&gt;12&lt;/</w:instrText>
      </w:r>
      <w:r w:rsidR="000E67D7">
        <w:rPr>
          <w:sz w:val="28"/>
          <w:szCs w:val="28"/>
          <w:lang w:val="en-US"/>
        </w:rPr>
        <w:instrText>number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dates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year</w:instrText>
      </w:r>
      <w:r w:rsidR="000E67D7" w:rsidRPr="000E67D7">
        <w:rPr>
          <w:sz w:val="28"/>
          <w:szCs w:val="28"/>
        </w:rPr>
        <w:instrText>&gt;1987&lt;/</w:instrText>
      </w:r>
      <w:r w:rsidR="000E67D7">
        <w:rPr>
          <w:sz w:val="28"/>
          <w:szCs w:val="28"/>
          <w:lang w:val="en-US"/>
        </w:rPr>
        <w:instrText>year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pub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dates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date</w:instrText>
      </w:r>
      <w:r w:rsidR="000E67D7" w:rsidRPr="000E67D7">
        <w:rPr>
          <w:sz w:val="28"/>
          <w:szCs w:val="28"/>
        </w:rPr>
        <w:instrText>&gt;1987/12/01&lt;/</w:instrText>
      </w:r>
      <w:r w:rsidR="000E67D7">
        <w:rPr>
          <w:sz w:val="28"/>
          <w:szCs w:val="28"/>
          <w:lang w:val="en-US"/>
        </w:rPr>
        <w:instrText>date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pub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dates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dates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isbn</w:instrText>
      </w:r>
      <w:r w:rsidR="000E67D7" w:rsidRPr="000E67D7">
        <w:rPr>
          <w:sz w:val="28"/>
          <w:szCs w:val="28"/>
        </w:rPr>
        <w:instrText>&gt;1546-1696&lt;/</w:instrText>
      </w:r>
      <w:r w:rsidR="000E67D7">
        <w:rPr>
          <w:sz w:val="28"/>
          <w:szCs w:val="28"/>
          <w:lang w:val="en-US"/>
        </w:rPr>
        <w:instrText>isbn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urls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related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urls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url</w:instrText>
      </w:r>
      <w:r w:rsidR="000E67D7" w:rsidRPr="000E67D7">
        <w:rPr>
          <w:sz w:val="28"/>
          <w:szCs w:val="28"/>
        </w:rPr>
        <w:instrText>&gt;</w:instrText>
      </w:r>
      <w:r w:rsidR="000E67D7">
        <w:rPr>
          <w:sz w:val="28"/>
          <w:szCs w:val="28"/>
          <w:lang w:val="en-US"/>
        </w:rPr>
        <w:instrText>https</w:instrText>
      </w:r>
      <w:r w:rsidR="000E67D7" w:rsidRPr="000E67D7">
        <w:rPr>
          <w:sz w:val="28"/>
          <w:szCs w:val="28"/>
        </w:rPr>
        <w:instrText>://</w:instrText>
      </w:r>
      <w:r w:rsidR="000E67D7">
        <w:rPr>
          <w:sz w:val="28"/>
          <w:szCs w:val="28"/>
          <w:lang w:val="en-US"/>
        </w:rPr>
        <w:instrText>doi</w:instrText>
      </w:r>
      <w:r w:rsidR="000E67D7" w:rsidRPr="000E67D7">
        <w:rPr>
          <w:sz w:val="28"/>
          <w:szCs w:val="28"/>
        </w:rPr>
        <w:instrText>.</w:instrText>
      </w:r>
      <w:r w:rsidR="000E67D7">
        <w:rPr>
          <w:sz w:val="28"/>
          <w:szCs w:val="28"/>
          <w:lang w:val="en-US"/>
        </w:rPr>
        <w:instrText>org</w:instrText>
      </w:r>
      <w:r w:rsidR="000E67D7" w:rsidRPr="000E67D7">
        <w:rPr>
          <w:sz w:val="28"/>
          <w:szCs w:val="28"/>
        </w:rPr>
        <w:instrText>/10.1038/</w:instrText>
      </w:r>
      <w:r w:rsidR="000E67D7">
        <w:rPr>
          <w:sz w:val="28"/>
          <w:szCs w:val="28"/>
          <w:lang w:val="en-US"/>
        </w:rPr>
        <w:instrText>nbt</w:instrText>
      </w:r>
      <w:r w:rsidR="000E67D7" w:rsidRPr="000E67D7">
        <w:rPr>
          <w:sz w:val="28"/>
          <w:szCs w:val="28"/>
        </w:rPr>
        <w:instrText>1287-1305&lt;/</w:instrText>
      </w:r>
      <w:r w:rsidR="000E67D7">
        <w:rPr>
          <w:sz w:val="28"/>
          <w:szCs w:val="28"/>
          <w:lang w:val="en-US"/>
        </w:rPr>
        <w:instrText>url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related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urls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urls</w:instrText>
      </w:r>
      <w:r w:rsidR="000E67D7" w:rsidRPr="000E67D7">
        <w:rPr>
          <w:sz w:val="28"/>
          <w:szCs w:val="28"/>
        </w:rPr>
        <w:instrText>&gt;&lt;</w:instrText>
      </w:r>
      <w:r w:rsidR="000E67D7">
        <w:rPr>
          <w:sz w:val="28"/>
          <w:szCs w:val="28"/>
          <w:lang w:val="en-US"/>
        </w:rPr>
        <w:instrText>electronic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resource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num</w:instrText>
      </w:r>
      <w:r w:rsidR="000E67D7" w:rsidRPr="000E67D7">
        <w:rPr>
          <w:sz w:val="28"/>
          <w:szCs w:val="28"/>
        </w:rPr>
        <w:instrText>&gt;10.1038/</w:instrText>
      </w:r>
      <w:r w:rsidR="000E67D7">
        <w:rPr>
          <w:sz w:val="28"/>
          <w:szCs w:val="28"/>
          <w:lang w:val="en-US"/>
        </w:rPr>
        <w:instrText>nbt</w:instrText>
      </w:r>
      <w:r w:rsidR="000E67D7" w:rsidRPr="000E67D7">
        <w:rPr>
          <w:sz w:val="28"/>
          <w:szCs w:val="28"/>
        </w:rPr>
        <w:instrText>1287-1305&lt;/</w:instrText>
      </w:r>
      <w:r w:rsidR="000E67D7">
        <w:rPr>
          <w:sz w:val="28"/>
          <w:szCs w:val="28"/>
          <w:lang w:val="en-US"/>
        </w:rPr>
        <w:instrText>electronic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resource</w:instrText>
      </w:r>
      <w:r w:rsidR="000E67D7" w:rsidRPr="000E67D7">
        <w:rPr>
          <w:sz w:val="28"/>
          <w:szCs w:val="28"/>
        </w:rPr>
        <w:instrText>-</w:instrText>
      </w:r>
      <w:r w:rsidR="000E67D7">
        <w:rPr>
          <w:sz w:val="28"/>
          <w:szCs w:val="28"/>
          <w:lang w:val="en-US"/>
        </w:rPr>
        <w:instrText>num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record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Cite</w:instrText>
      </w:r>
      <w:r w:rsidR="000E67D7" w:rsidRPr="000E67D7">
        <w:rPr>
          <w:sz w:val="28"/>
          <w:szCs w:val="28"/>
        </w:rPr>
        <w:instrText>&gt;&lt;/</w:instrText>
      </w:r>
      <w:r w:rsidR="000E67D7">
        <w:rPr>
          <w:sz w:val="28"/>
          <w:szCs w:val="28"/>
          <w:lang w:val="en-US"/>
        </w:rPr>
        <w:instrText>EndNote</w:instrText>
      </w:r>
      <w:r w:rsidR="000E67D7" w:rsidRPr="000E67D7">
        <w:rPr>
          <w:sz w:val="28"/>
          <w:szCs w:val="28"/>
        </w:rPr>
        <w:instrText>&gt;</w:instrText>
      </w:r>
      <w:r w:rsidR="005C07F7" w:rsidRPr="005E4871">
        <w:rPr>
          <w:sz w:val="28"/>
          <w:szCs w:val="28"/>
          <w:lang w:val="en-US"/>
        </w:rPr>
        <w:fldChar w:fldCharType="separate"/>
      </w:r>
      <w:r w:rsidR="000E67D7" w:rsidRPr="000E67D7">
        <w:rPr>
          <w:noProof/>
          <w:sz w:val="28"/>
          <w:szCs w:val="28"/>
        </w:rPr>
        <w:t>[</w:t>
      </w:r>
      <w:hyperlink w:anchor="_ENREF_228" w:tooltip="Tschopp, 1987 #215" w:history="1">
        <w:r w:rsidR="000E67D7" w:rsidRPr="000E67D7">
          <w:rPr>
            <w:noProof/>
            <w:sz w:val="28"/>
            <w:szCs w:val="28"/>
          </w:rPr>
          <w:t>228</w:t>
        </w:r>
      </w:hyperlink>
      <w:r w:rsidR="000E67D7" w:rsidRPr="000E67D7">
        <w:rPr>
          <w:noProof/>
          <w:sz w:val="28"/>
          <w:szCs w:val="28"/>
        </w:rPr>
        <w:t>]</w:t>
      </w:r>
      <w:r w:rsidR="005C07F7" w:rsidRPr="005E4871">
        <w:rPr>
          <w:sz w:val="28"/>
          <w:szCs w:val="28"/>
          <w:lang w:val="en-US"/>
        </w:rPr>
        <w:fldChar w:fldCharType="end"/>
      </w:r>
      <w:r w:rsidR="005E4871" w:rsidRPr="005E4871">
        <w:rPr>
          <w:sz w:val="28"/>
          <w:szCs w:val="28"/>
        </w:rPr>
        <w:t>.</w:t>
      </w:r>
    </w:p>
    <w:p w:rsidR="00BE0C68" w:rsidRDefault="00AB294A" w:rsidP="00BE0C68">
      <w:pPr>
        <w:pStyle w:val="a3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Биоинформатический а</w:t>
      </w:r>
      <w:r w:rsidR="00E80D95" w:rsidRPr="002F7E38">
        <w:rPr>
          <w:sz w:val="28"/>
          <w:szCs w:val="28"/>
        </w:rPr>
        <w:t xml:space="preserve">нализ </w:t>
      </w:r>
      <w:r w:rsidR="00E80D95" w:rsidRPr="00AB294A">
        <w:rPr>
          <w:sz w:val="28"/>
          <w:szCs w:val="28"/>
        </w:rPr>
        <w:t xml:space="preserve">аминокислотной последовательности белка </w:t>
      </w:r>
      <w:r w:rsidR="005230B5" w:rsidRPr="00AB294A">
        <w:rPr>
          <w:sz w:val="28"/>
          <w:szCs w:val="28"/>
        </w:rPr>
        <w:t xml:space="preserve">с помощью программы </w:t>
      </w:r>
      <w:r w:rsidR="005230B5" w:rsidRPr="00AB294A">
        <w:rPr>
          <w:sz w:val="28"/>
          <w:szCs w:val="28"/>
          <w:lang w:val="en-US"/>
        </w:rPr>
        <w:t>NetNGlyc</w:t>
      </w:r>
      <w:r w:rsidR="005230B5" w:rsidRPr="00AB294A">
        <w:rPr>
          <w:sz w:val="28"/>
          <w:szCs w:val="28"/>
        </w:rPr>
        <w:t xml:space="preserve"> 1.0 </w:t>
      </w:r>
      <w:r w:rsidR="00E80D95" w:rsidRPr="00AB294A">
        <w:rPr>
          <w:sz w:val="28"/>
          <w:szCs w:val="28"/>
        </w:rPr>
        <w:t xml:space="preserve">показал, что </w:t>
      </w:r>
      <w:r>
        <w:rPr>
          <w:sz w:val="28"/>
          <w:szCs w:val="28"/>
        </w:rPr>
        <w:t xml:space="preserve">белок </w:t>
      </w:r>
      <w:r w:rsidRPr="00AB294A">
        <w:rPr>
          <w:sz w:val="28"/>
          <w:szCs w:val="28"/>
          <w:lang w:val="en-US"/>
        </w:rPr>
        <w:t>Amy</w:t>
      </w:r>
      <w:r w:rsidRPr="00AB294A">
        <w:rPr>
          <w:sz w:val="28"/>
          <w:szCs w:val="28"/>
        </w:rPr>
        <w:t>T5-P</w:t>
      </w:r>
      <w:r w:rsidR="005230B5">
        <w:rPr>
          <w:sz w:val="28"/>
          <w:szCs w:val="28"/>
        </w:rPr>
        <w:t xml:space="preserve"> имеет 6 потенциальных сайтов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AB294A">
        <w:rPr>
          <w:sz w:val="28"/>
          <w:szCs w:val="28"/>
        </w:rPr>
        <w:t>-</w:t>
      </w:r>
      <w:r>
        <w:rPr>
          <w:sz w:val="28"/>
          <w:szCs w:val="28"/>
        </w:rPr>
        <w:t>гликозилирования</w:t>
      </w:r>
      <w:r w:rsidRPr="00916C96">
        <w:rPr>
          <w:sz w:val="28"/>
          <w:szCs w:val="28"/>
        </w:rPr>
        <w:t xml:space="preserve">: </w:t>
      </w:r>
      <w:r w:rsidR="007071DE" w:rsidRPr="00916C96">
        <w:rPr>
          <w:bCs/>
          <w:sz w:val="28"/>
          <w:szCs w:val="28"/>
          <w:lang w:val="en-US"/>
        </w:rPr>
        <w:t>A</w:t>
      </w:r>
      <w:r w:rsidR="007071DE" w:rsidRPr="00916C96">
        <w:rPr>
          <w:bCs/>
          <w:sz w:val="28"/>
          <w:szCs w:val="28"/>
        </w:rPr>
        <w:t>sn-</w:t>
      </w:r>
      <w:r w:rsidR="007071DE" w:rsidRPr="00916C96">
        <w:rPr>
          <w:bCs/>
          <w:sz w:val="28"/>
          <w:szCs w:val="28"/>
          <w:lang w:val="en-US"/>
        </w:rPr>
        <w:t>X</w:t>
      </w:r>
      <w:r w:rsidR="007071DE" w:rsidRPr="00916C96">
        <w:rPr>
          <w:bCs/>
          <w:sz w:val="28"/>
          <w:szCs w:val="28"/>
        </w:rPr>
        <w:t>aa-</w:t>
      </w:r>
      <w:r w:rsidR="007071DE" w:rsidRPr="00916C96">
        <w:rPr>
          <w:bCs/>
          <w:sz w:val="28"/>
          <w:szCs w:val="28"/>
          <w:lang w:val="en-US"/>
        </w:rPr>
        <w:t>S</w:t>
      </w:r>
      <w:r w:rsidR="007071DE" w:rsidRPr="00916C96">
        <w:rPr>
          <w:bCs/>
          <w:sz w:val="28"/>
          <w:szCs w:val="28"/>
        </w:rPr>
        <w:t>er/</w:t>
      </w:r>
      <w:r w:rsidR="007071DE" w:rsidRPr="00916C96">
        <w:rPr>
          <w:bCs/>
          <w:sz w:val="28"/>
          <w:szCs w:val="28"/>
          <w:lang w:val="en-US"/>
        </w:rPr>
        <w:t>T</w:t>
      </w:r>
      <w:r w:rsidR="007071DE" w:rsidRPr="00916C96">
        <w:rPr>
          <w:bCs/>
          <w:sz w:val="28"/>
          <w:szCs w:val="28"/>
        </w:rPr>
        <w:t xml:space="preserve">hr в </w:t>
      </w:r>
      <w:r w:rsidR="00E93197">
        <w:rPr>
          <w:bCs/>
          <w:sz w:val="28"/>
          <w:szCs w:val="28"/>
        </w:rPr>
        <w:t>4</w:t>
      </w:r>
      <w:r w:rsidR="007071DE" w:rsidRPr="00916C96">
        <w:rPr>
          <w:bCs/>
          <w:sz w:val="28"/>
          <w:szCs w:val="28"/>
        </w:rPr>
        <w:t xml:space="preserve">, </w:t>
      </w:r>
      <w:r w:rsidR="00E93197">
        <w:rPr>
          <w:bCs/>
          <w:sz w:val="28"/>
          <w:szCs w:val="28"/>
        </w:rPr>
        <w:t>27</w:t>
      </w:r>
      <w:r w:rsidR="007071DE" w:rsidRPr="00916C96">
        <w:rPr>
          <w:bCs/>
          <w:sz w:val="28"/>
          <w:szCs w:val="28"/>
        </w:rPr>
        <w:t xml:space="preserve">, </w:t>
      </w:r>
      <w:r w:rsidR="00E93197">
        <w:rPr>
          <w:bCs/>
          <w:sz w:val="28"/>
          <w:szCs w:val="28"/>
        </w:rPr>
        <w:t>275</w:t>
      </w:r>
      <w:r w:rsidR="007071DE" w:rsidRPr="00916C96">
        <w:rPr>
          <w:bCs/>
          <w:sz w:val="28"/>
          <w:szCs w:val="28"/>
        </w:rPr>
        <w:t xml:space="preserve">, </w:t>
      </w:r>
      <w:r w:rsidR="00E93197">
        <w:rPr>
          <w:bCs/>
          <w:sz w:val="28"/>
          <w:szCs w:val="28"/>
        </w:rPr>
        <w:t>280</w:t>
      </w:r>
      <w:r w:rsidR="007071DE" w:rsidRPr="00916C96">
        <w:rPr>
          <w:bCs/>
          <w:sz w:val="28"/>
          <w:szCs w:val="28"/>
        </w:rPr>
        <w:t>, 3</w:t>
      </w:r>
      <w:r w:rsidR="00E93197">
        <w:rPr>
          <w:bCs/>
          <w:sz w:val="28"/>
          <w:szCs w:val="28"/>
        </w:rPr>
        <w:t>09</w:t>
      </w:r>
      <w:r w:rsidR="007071DE" w:rsidRPr="00916C96">
        <w:rPr>
          <w:bCs/>
          <w:sz w:val="28"/>
          <w:szCs w:val="28"/>
        </w:rPr>
        <w:t>, и 4</w:t>
      </w:r>
      <w:r w:rsidR="00E93197">
        <w:rPr>
          <w:bCs/>
          <w:sz w:val="28"/>
          <w:szCs w:val="28"/>
        </w:rPr>
        <w:t>55</w:t>
      </w:r>
      <w:r w:rsidR="007071DE" w:rsidRPr="00916C96">
        <w:rPr>
          <w:bCs/>
          <w:sz w:val="28"/>
          <w:szCs w:val="28"/>
        </w:rPr>
        <w:t xml:space="preserve"> положении</w:t>
      </w:r>
      <w:r>
        <w:rPr>
          <w:sz w:val="28"/>
          <w:szCs w:val="28"/>
        </w:rPr>
        <w:t xml:space="preserve">. </w:t>
      </w:r>
      <w:r w:rsidR="00826A69" w:rsidRPr="002F7E38">
        <w:rPr>
          <w:sz w:val="28"/>
          <w:szCs w:val="28"/>
        </w:rPr>
        <w:t xml:space="preserve">Анализ аминокислотной последовательности белка </w:t>
      </w:r>
      <w:r w:rsidRPr="002F7E38">
        <w:rPr>
          <w:sz w:val="28"/>
          <w:szCs w:val="28"/>
        </w:rPr>
        <w:t xml:space="preserve">XynT6-P </w:t>
      </w:r>
      <w:r w:rsidR="00826A69" w:rsidRPr="002F7E38">
        <w:rPr>
          <w:sz w:val="28"/>
          <w:szCs w:val="28"/>
        </w:rPr>
        <w:t xml:space="preserve">показал, что XynT6-P содержит </w:t>
      </w:r>
      <w:r w:rsidR="00DB6A61">
        <w:rPr>
          <w:sz w:val="28"/>
          <w:szCs w:val="28"/>
        </w:rPr>
        <w:t>3</w:t>
      </w:r>
      <w:r w:rsidR="00826A69" w:rsidRPr="002F7E38">
        <w:rPr>
          <w:sz w:val="28"/>
          <w:szCs w:val="28"/>
        </w:rPr>
        <w:t xml:space="preserve"> потенциальных сайта N-гликозилирования: Asp53-Tyr54-Ser55, Asp57-Trp58-Ser59 и Asp209-Val210-Thr211. Обработка </w:t>
      </w:r>
      <w:r>
        <w:rPr>
          <w:sz w:val="28"/>
          <w:szCs w:val="28"/>
        </w:rPr>
        <w:t xml:space="preserve">белков </w:t>
      </w:r>
      <w:r>
        <w:rPr>
          <w:sz w:val="28"/>
          <w:szCs w:val="28"/>
          <w:lang w:val="en-US"/>
        </w:rPr>
        <w:t>r</w:t>
      </w:r>
      <w:r w:rsidRPr="00AB294A">
        <w:rPr>
          <w:sz w:val="28"/>
          <w:szCs w:val="28"/>
          <w:lang w:val="en-US"/>
        </w:rPr>
        <w:t>Amy</w:t>
      </w:r>
      <w:r w:rsidRPr="00AB294A">
        <w:rPr>
          <w:sz w:val="28"/>
          <w:szCs w:val="28"/>
        </w:rPr>
        <w:t xml:space="preserve">T5-P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r</w:t>
      </w:r>
      <w:r w:rsidR="00826A69" w:rsidRPr="002F7E38">
        <w:rPr>
          <w:sz w:val="28"/>
          <w:szCs w:val="28"/>
        </w:rPr>
        <w:t xml:space="preserve">XynT6 эндогликозидазой EndoH подтвердила, что </w:t>
      </w:r>
      <w:r>
        <w:rPr>
          <w:sz w:val="28"/>
          <w:szCs w:val="28"/>
          <w:lang w:val="en-US"/>
        </w:rPr>
        <w:t>r</w:t>
      </w:r>
      <w:r w:rsidRPr="00AB294A">
        <w:rPr>
          <w:sz w:val="28"/>
          <w:szCs w:val="28"/>
          <w:lang w:val="en-US"/>
        </w:rPr>
        <w:t>Amy</w:t>
      </w:r>
      <w:r w:rsidRPr="00AB294A">
        <w:rPr>
          <w:sz w:val="28"/>
          <w:szCs w:val="28"/>
        </w:rPr>
        <w:t xml:space="preserve">T5-P </w:t>
      </w:r>
      <w:r>
        <w:rPr>
          <w:sz w:val="28"/>
          <w:szCs w:val="28"/>
        </w:rPr>
        <w:t>и</w:t>
      </w:r>
      <w:r w:rsidRPr="00AB294A">
        <w:rPr>
          <w:sz w:val="28"/>
          <w:szCs w:val="28"/>
        </w:rPr>
        <w:t xml:space="preserve"> </w:t>
      </w:r>
      <w:r w:rsidR="00826A69" w:rsidRPr="002F7E38">
        <w:rPr>
          <w:sz w:val="28"/>
          <w:szCs w:val="28"/>
        </w:rPr>
        <w:t>rXynT6-P гликозилирован</w:t>
      </w:r>
      <w:r>
        <w:rPr>
          <w:sz w:val="28"/>
          <w:szCs w:val="28"/>
        </w:rPr>
        <w:t>ы</w:t>
      </w:r>
      <w:r w:rsidR="00826A69" w:rsidRPr="002F7E38">
        <w:rPr>
          <w:sz w:val="28"/>
          <w:szCs w:val="28"/>
        </w:rPr>
        <w:t>, о чем свидетельствуют три полосы на вестерн-блоттинге до гликозилирования и две полосы после обработки EndoH (рис</w:t>
      </w:r>
      <w:r>
        <w:rPr>
          <w:sz w:val="28"/>
          <w:szCs w:val="28"/>
        </w:rPr>
        <w:t>унок</w:t>
      </w:r>
      <w:r w:rsidR="00826A69" w:rsidRPr="002F7E38">
        <w:rPr>
          <w:sz w:val="28"/>
          <w:szCs w:val="28"/>
        </w:rPr>
        <w:t xml:space="preserve"> </w:t>
      </w:r>
      <w:r w:rsidR="00860E0D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="00826A69" w:rsidRPr="002F7E38">
        <w:rPr>
          <w:sz w:val="28"/>
          <w:szCs w:val="28"/>
        </w:rPr>
        <w:t xml:space="preserve">). </w:t>
      </w:r>
    </w:p>
    <w:p w:rsidR="00174C1D" w:rsidRPr="005B265E" w:rsidRDefault="00174C1D" w:rsidP="00BE0C68">
      <w:pPr>
        <w:pStyle w:val="a3"/>
        <w:ind w:left="0" w:firstLine="708"/>
        <w:contextualSpacing/>
        <w:jc w:val="both"/>
        <w:rPr>
          <w:sz w:val="28"/>
          <w:szCs w:val="28"/>
          <w:lang w:val="kk-KZ"/>
        </w:rPr>
      </w:pPr>
      <w:r w:rsidRPr="00916C96">
        <w:rPr>
          <w:sz w:val="28"/>
          <w:szCs w:val="28"/>
        </w:rPr>
        <w:t xml:space="preserve">Добавление маннозных цепей повышает молекулярную массу белка </w:t>
      </w:r>
      <w:r w:rsidRPr="00916C96">
        <w:rPr>
          <w:sz w:val="28"/>
          <w:szCs w:val="28"/>
          <w:lang w:val="en-US"/>
        </w:rPr>
        <w:t>rAmy</w:t>
      </w:r>
      <w:r w:rsidRPr="00916C96">
        <w:rPr>
          <w:sz w:val="28"/>
          <w:szCs w:val="28"/>
        </w:rPr>
        <w:t>T5-P приблизительно на 10 кДа, а XynT6-P примерно</w:t>
      </w:r>
      <w:r w:rsidRPr="002F7E38">
        <w:rPr>
          <w:sz w:val="28"/>
          <w:szCs w:val="28"/>
        </w:rPr>
        <w:t xml:space="preserve"> на 5,0</w:t>
      </w:r>
      <w:r>
        <w:rPr>
          <w:sz w:val="28"/>
          <w:szCs w:val="28"/>
          <w:lang w:val="kk-KZ"/>
        </w:rPr>
        <w:t>-</w:t>
      </w:r>
      <w:r w:rsidRPr="002F7E38">
        <w:rPr>
          <w:sz w:val="28"/>
          <w:szCs w:val="28"/>
        </w:rPr>
        <w:t xml:space="preserve">5,5 кДа выше предсказанного значения. Гликозилирование может обеспечить правильный фолдинг белка, предотвратить протеолитическую деградацию и облегчить </w:t>
      </w:r>
      <w:r w:rsidRPr="005B265E">
        <w:rPr>
          <w:sz w:val="28"/>
          <w:szCs w:val="28"/>
        </w:rPr>
        <w:t xml:space="preserve">внутриклеточный транспорт </w:t>
      </w:r>
      <w:r w:rsidR="005C07F7" w:rsidRPr="005B265E">
        <w:rPr>
          <w:sz w:val="28"/>
          <w:szCs w:val="28"/>
        </w:rPr>
        <w:fldChar w:fldCharType="begin">
          <w:fldData xml:space="preserve">PEVuZE5vdGU+PENpdGU+PEF1dGhvcj5DZXJlZ2hpbm88L0F1dGhvcj48WWVhcj4yMDAwPC9ZZWFy
PjxSZWNOdW0+MjE2PC9SZWNOdW0+PERpc3BsYXlUZXh0PlsxMzldPC9EaXNwbGF5VGV4dD48cmVj
b3JkPjxyZWMtbnVtYmVyPjIxNjwvcmVjLW51bWJlcj48Zm9yZWlnbi1rZXlzPjxrZXkgYXBwPSJF
TiIgZGItaWQ9IncyeHBlcnJzcHp6MnIwZXdmZHFwcHNkMGZwcjk1d2VhejBydCI+MjE2PC9rZXk+
PC9mb3JlaWduLWtleXM+PHJlZi10eXBlIG5hbWU9IkpvdXJuYWwgQXJ0aWNsZSI+MTc8L3JlZi10
eXBlPjxjb250cmlidXRvcnM+PGF1dGhvcnM+PGF1dGhvcj5DZXJlZ2hpbm8sIEouIEwuPC9hdXRo
b3I+PGF1dGhvcj5DcmVnZywgSi4gTS48L2F1dGhvcj48L2F1dGhvcnM+PC9jb250cmlidXRvcnM+
PGF1dGgtYWRkcmVzcz5EZXBhcnRtZW50IG9mIEJpb2NoZW1pc3RyeSBhbmQgTW9sZWN1bGFyIEJp
b2xvZ3ksIE9yZWdvbiBHcmFkdWF0ZSBJbnN0aXR1dGUgb2YgU2NpZW5jZSBhbmQgVGVjaG5vbG9n
eSwgMjAwMDAgTi5XLiBXYWxrZXIgUm9hZCwgQmVhdmVydG9uLCBPUiwgVVNBLjwvYXV0aC1hZGRy
ZXNzPjx0aXRsZXM+PHRpdGxlPkhldGVyb2xvZ291cyBwcm90ZWluIGV4cHJlc3Npb24gaW4gdGhl
IG1ldGh5bG90cm9waGljIHllYXN0IFBpY2hpYSBwYXN0b3JpczwvdGl0bGU+PHNlY29uZGFyeS10
aXRsZT5GRU1TIE1pY3JvYmlvbCBSZXY8L3NlY29uZGFyeS10aXRsZT48YWx0LXRpdGxlPkZFTVMg
bWljcm9iaW9sb2d5IHJldmlld3M8L2FsdC10aXRsZT48L3RpdGxlcz48YWx0LXBlcmlvZGljYWw+
PGZ1bGwtdGl0bGU+RkVNUyBNaWNyb2Jpb2xvZ3kgUmV2aWV3czwvZnVsbC10aXRsZT48L2FsdC1w
ZXJpb2RpY2FsPjxwYWdlcz40NS02NjwvcGFnZXM+PHZvbHVtZT4yNDwvdm9sdW1lPjxudW1iZXI+
MTwvbnVtYmVyPjxlZGl0aW9uPjIwMDAvMDEvMjE8L2VkaXRpb24+PGtleXdvcmRzPjxrZXl3b3Jk
PkFuaW1hbHM8L2tleXdvcmQ+PGtleXdvcmQ+QmFjdGVyaWFsIFByb3RlaW5zL2Jpb3N5bnRoZXNp
cy9nZW5ldGljczwva2V5d29yZD48a2V5d29yZD5GdW5nYWwgUHJvdGVpbnMvYmlvc3ludGhlc2lz
L2dlbmV0aWNzPC9rZXl3b3JkPjxrZXl3b3JkPkdlbmUgRXhwcmVzc2lvbjwva2V5d29yZD48a2V5
d29yZD5HZW5ldGljIFZlY3RvcnM8L2tleXdvcmQ+PGtleXdvcmQ+R2x5Y29zeWxhdGlvbjwva2V5
d29yZD48a2V5d29yZD5IdW1hbnM8L2tleXdvcmQ+PGtleXdvcmQ+TWV0aGFub2wvKm1ldGFib2xp
c208L2tleXdvcmQ+PGtleXdvcmQ+TWl0b2Nob25kcmlhbCBQcm90ZWluczwva2V5d29yZD48a2V5
d29yZD5PeGlkb3JlZHVjdGFzZXMvZ2VuZXRpY3M8L2tleXdvcmQ+PGtleXdvcmQ+UGljaGlhL2dl
bmV0aWNzL2dyb3d0aCAmYW1wOyBkZXZlbG9wbWVudC8qbWV0YWJvbGlzbTwva2V5d29yZD48a2V5
d29yZD5QbGFudCBQcm90ZWluczwva2V5d29yZD48a2V5d29yZD5Qcm9tb3RlciBSZWdpb25zLCBH
ZW5ldGljL2dlbmV0aWNzPC9rZXl3b3JkPjxrZXl3b3JkPlByb3RlaW4gRW5naW5lZXJpbmc8L2tl
eXdvcmQ+PGtleXdvcmQ+UHJvdGVpbiBQcm9jZXNzaW5nLCBQb3N0LVRyYW5zbGF0aW9uYWwvZ2Vu
ZXRpY3M8L2tleXdvcmQ+PGtleXdvcmQ+UHJvdGVpbnMvZ2VuZXRpY3MvKm1ldGFib2xpc208L2tl
eXdvcmQ+PGtleXdvcmQ+UmVjb21iaW5hbnQgUHJvdGVpbnMvYmlvc3ludGhlc2lzL21ldGFib2xp
c208L2tleXdvcmQ+PGtleXdvcmQ+VmlyYWwgUHJvdGVpbnMvYmlvc3ludGhlc2lzL2dlbmV0aWNz
PC9rZXl3b3JkPjwva2V5d29yZHM+PGRhdGVzPjx5ZWFyPjIwMDA8L3llYXI+PHB1Yi1kYXRlcz48
ZGF0ZT5KYW48L2RhdGU+PC9wdWItZGF0ZXM+PC9kYXRlcz48aXNibj4wMTY4LTY0NDUgKFByaW50
KSYjeEQ7MDE2OC02NDQ1PC9pc2JuPjxhY2Nlc3Npb24tbnVtPjEwNjQwNTk4PC9hY2Nlc3Npb24t
bnVtPjx1cmxzPjwvdXJscz48ZWxlY3Ryb25pYy1yZXNvdXJjZS1udW0+MTAuMTExMS9qLjE1NzQt
Njk3Ni4yMDAwLnRiMDA1MzIueDwvZWxlY3Ryb25pYy1yZXNvdXJjZS1udW0+PHJlbW90ZS1kYXRh
YmFzZS1wcm92aWRlcj5OTE08L3JlbW90ZS1kYXRhYmFzZS1wcm92aWRlcj48bGFuZ3VhZ2U+ZW5n
PC9sYW5ndWFnZT48L3JlY29yZD48L0NpdGU+PC9FbmROb3RlPn==
</w:fldData>
        </w:fldChar>
      </w:r>
      <w:r w:rsidRPr="005B265E">
        <w:rPr>
          <w:sz w:val="28"/>
          <w:szCs w:val="28"/>
        </w:rPr>
        <w:instrText xml:space="preserve"> ADDIN EN.CITE </w:instrText>
      </w:r>
      <w:r w:rsidR="005C07F7" w:rsidRPr="005B265E">
        <w:rPr>
          <w:sz w:val="28"/>
          <w:szCs w:val="28"/>
        </w:rPr>
        <w:fldChar w:fldCharType="begin">
          <w:fldData xml:space="preserve">PEVuZE5vdGU+PENpdGU+PEF1dGhvcj5DZXJlZ2hpbm88L0F1dGhvcj48WWVhcj4yMDAwPC9ZZWFy
PjxSZWNOdW0+MjE2PC9SZWNOdW0+PERpc3BsYXlUZXh0PlsxMzldPC9EaXNwbGF5VGV4dD48cmVj
b3JkPjxyZWMtbnVtYmVyPjIxNjwvcmVjLW51bWJlcj48Zm9yZWlnbi1rZXlzPjxrZXkgYXBwPSJF
TiIgZGItaWQ9IncyeHBlcnJzcHp6MnIwZXdmZHFwcHNkMGZwcjk1d2VhejBydCI+MjE2PC9rZXk+
PC9mb3JlaWduLWtleXM+PHJlZi10eXBlIG5hbWU9IkpvdXJuYWwgQXJ0aWNsZSI+MTc8L3JlZi10
eXBlPjxjb250cmlidXRvcnM+PGF1dGhvcnM+PGF1dGhvcj5DZXJlZ2hpbm8sIEouIEwuPC9hdXRo
b3I+PGF1dGhvcj5DcmVnZywgSi4gTS48L2F1dGhvcj48L2F1dGhvcnM+PC9jb250cmlidXRvcnM+
PGF1dGgtYWRkcmVzcz5EZXBhcnRtZW50IG9mIEJpb2NoZW1pc3RyeSBhbmQgTW9sZWN1bGFyIEJp
b2xvZ3ksIE9yZWdvbiBHcmFkdWF0ZSBJbnN0aXR1dGUgb2YgU2NpZW5jZSBhbmQgVGVjaG5vbG9n
eSwgMjAwMDAgTi5XLiBXYWxrZXIgUm9hZCwgQmVhdmVydG9uLCBPUiwgVVNBLjwvYXV0aC1hZGRy
ZXNzPjx0aXRsZXM+PHRpdGxlPkhldGVyb2xvZ291cyBwcm90ZWluIGV4cHJlc3Npb24gaW4gdGhl
IG1ldGh5bG90cm9waGljIHllYXN0IFBpY2hpYSBwYXN0b3JpczwvdGl0bGU+PHNlY29uZGFyeS10
aXRsZT5GRU1TIE1pY3JvYmlvbCBSZXY8L3NlY29uZGFyeS10aXRsZT48YWx0LXRpdGxlPkZFTVMg
bWljcm9iaW9sb2d5IHJldmlld3M8L2FsdC10aXRsZT48L3RpdGxlcz48YWx0LXBlcmlvZGljYWw+
PGZ1bGwtdGl0bGU+RkVNUyBNaWNyb2Jpb2xvZ3kgUmV2aWV3czwvZnVsbC10aXRsZT48L2FsdC1w
ZXJpb2RpY2FsPjxwYWdlcz40NS02NjwvcGFnZXM+PHZvbHVtZT4yNDwvdm9sdW1lPjxudW1iZXI+
MTwvbnVtYmVyPjxlZGl0aW9uPjIwMDAvMDEvMjE8L2VkaXRpb24+PGtleXdvcmRzPjxrZXl3b3Jk
PkFuaW1hbHM8L2tleXdvcmQ+PGtleXdvcmQ+QmFjdGVyaWFsIFByb3RlaW5zL2Jpb3N5bnRoZXNp
cy9nZW5ldGljczwva2V5d29yZD48a2V5d29yZD5GdW5nYWwgUHJvdGVpbnMvYmlvc3ludGhlc2lz
L2dlbmV0aWNzPC9rZXl3b3JkPjxrZXl3b3JkPkdlbmUgRXhwcmVzc2lvbjwva2V5d29yZD48a2V5
d29yZD5HZW5ldGljIFZlY3RvcnM8L2tleXdvcmQ+PGtleXdvcmQ+R2x5Y29zeWxhdGlvbjwva2V5
d29yZD48a2V5d29yZD5IdW1hbnM8L2tleXdvcmQ+PGtleXdvcmQ+TWV0aGFub2wvKm1ldGFib2xp
c208L2tleXdvcmQ+PGtleXdvcmQ+TWl0b2Nob25kcmlhbCBQcm90ZWluczwva2V5d29yZD48a2V5
d29yZD5PeGlkb3JlZHVjdGFzZXMvZ2VuZXRpY3M8L2tleXdvcmQ+PGtleXdvcmQ+UGljaGlhL2dl
bmV0aWNzL2dyb3d0aCAmYW1wOyBkZXZlbG9wbWVudC8qbWV0YWJvbGlzbTwva2V5d29yZD48a2V5
d29yZD5QbGFudCBQcm90ZWluczwva2V5d29yZD48a2V5d29yZD5Qcm9tb3RlciBSZWdpb25zLCBH
ZW5ldGljL2dlbmV0aWNzPC9rZXl3b3JkPjxrZXl3b3JkPlByb3RlaW4gRW5naW5lZXJpbmc8L2tl
eXdvcmQ+PGtleXdvcmQ+UHJvdGVpbiBQcm9jZXNzaW5nLCBQb3N0LVRyYW5zbGF0aW9uYWwvZ2Vu
ZXRpY3M8L2tleXdvcmQ+PGtleXdvcmQ+UHJvdGVpbnMvZ2VuZXRpY3MvKm1ldGFib2xpc208L2tl
eXdvcmQ+PGtleXdvcmQ+UmVjb21iaW5hbnQgUHJvdGVpbnMvYmlvc3ludGhlc2lzL21ldGFib2xp
c208L2tleXdvcmQ+PGtleXdvcmQ+VmlyYWwgUHJvdGVpbnMvYmlvc3ludGhlc2lzL2dlbmV0aWNz
PC9rZXl3b3JkPjwva2V5d29yZHM+PGRhdGVzPjx5ZWFyPjIwMDA8L3llYXI+PHB1Yi1kYXRlcz48
ZGF0ZT5KYW48L2RhdGU+PC9wdWItZGF0ZXM+PC9kYXRlcz48aXNibj4wMTY4LTY0NDUgKFByaW50
KSYjeEQ7MDE2OC02NDQ1PC9pc2JuPjxhY2Nlc3Npb24tbnVtPjEwNjQwNTk4PC9hY2Nlc3Npb24t
bnVtPjx1cmxzPjwvdXJscz48ZWxlY3Ryb25pYy1yZXNvdXJjZS1udW0+MTAuMTExMS9qLjE1NzQt
Njk3Ni4yMDAwLnRiMDA1MzIueDwvZWxlY3Ryb25pYy1yZXNvdXJjZS1udW0+PHJlbW90ZS1kYXRh
YmFzZS1wcm92aWRlcj5OTE08L3JlbW90ZS1kYXRhYmFzZS1wcm92aWRlcj48bGFuZ3VhZ2U+ZW5n
PC9sYW5ndWFnZT48L3JlY29yZD48L0NpdGU+PC9FbmROb3RlPn==
</w:fldData>
        </w:fldChar>
      </w:r>
      <w:r w:rsidRPr="005B265E">
        <w:rPr>
          <w:sz w:val="28"/>
          <w:szCs w:val="28"/>
        </w:rPr>
        <w:instrText xml:space="preserve"> ADDIN EN.CITE.DATA </w:instrText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end"/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separate"/>
      </w:r>
      <w:r w:rsidRPr="005B265E">
        <w:rPr>
          <w:noProof/>
          <w:sz w:val="28"/>
          <w:szCs w:val="28"/>
        </w:rPr>
        <w:t>[</w:t>
      </w:r>
      <w:hyperlink w:anchor="_ENREF_139" w:tooltip="Cereghino, 2000 #216" w:history="1">
        <w:r w:rsidRPr="005B265E">
          <w:rPr>
            <w:noProof/>
            <w:sz w:val="28"/>
            <w:szCs w:val="28"/>
          </w:rPr>
          <w:t>139</w:t>
        </w:r>
      </w:hyperlink>
      <w:r w:rsidRPr="005B265E">
        <w:rPr>
          <w:noProof/>
          <w:sz w:val="28"/>
          <w:szCs w:val="28"/>
          <w:lang w:val="kk-KZ"/>
        </w:rPr>
        <w:t>, р.</w:t>
      </w:r>
      <w:r w:rsidR="00E93197" w:rsidRPr="005B265E">
        <w:rPr>
          <w:noProof/>
          <w:sz w:val="28"/>
          <w:szCs w:val="28"/>
          <w:lang w:val="kk-KZ"/>
        </w:rPr>
        <w:t xml:space="preserve"> 50</w:t>
      </w:r>
      <w:r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Pr="005B265E">
        <w:rPr>
          <w:sz w:val="28"/>
          <w:szCs w:val="28"/>
        </w:rPr>
        <w:t xml:space="preserve">. Более того, гликозилирование является одним из самых больших преимуществ дрожжей </w:t>
      </w:r>
      <w:r w:rsidRPr="005B265E">
        <w:rPr>
          <w:i/>
          <w:sz w:val="28"/>
          <w:szCs w:val="28"/>
        </w:rPr>
        <w:t>P</w:t>
      </w:r>
      <w:r w:rsidRPr="005B265E">
        <w:rPr>
          <w:i/>
          <w:sz w:val="28"/>
          <w:szCs w:val="28"/>
          <w:lang w:val="en-US"/>
        </w:rPr>
        <w:t>ichia</w:t>
      </w:r>
      <w:r w:rsidRPr="005B265E">
        <w:rPr>
          <w:i/>
          <w:sz w:val="28"/>
          <w:szCs w:val="28"/>
        </w:rPr>
        <w:t xml:space="preserve"> pastoris</w:t>
      </w:r>
      <w:r w:rsidRPr="005B265E">
        <w:rPr>
          <w:sz w:val="28"/>
          <w:szCs w:val="28"/>
        </w:rPr>
        <w:t xml:space="preserve"> как продуцента белка </w:t>
      </w:r>
      <w:r w:rsidR="005C07F7" w:rsidRPr="005B265E">
        <w:rPr>
          <w:sz w:val="28"/>
          <w:szCs w:val="28"/>
        </w:rPr>
        <w:fldChar w:fldCharType="begin">
          <w:fldData xml:space="preserve">PEVuZE5vdGU+PENpdGU+PEF1dGhvcj5NYXR0YW5vdmljaDwvQXV0aG9yPjxZZWFyPjIwMTI8L1ll
YXI+PFJlY051bT4yMTc8L1JlY051bT48RGlzcGxheVRleHQ+WzIwMl08L0Rpc3BsYXlUZXh0Pjxy
ZWNvcmQ+PHJlYy1udW1iZXI+MjE3PC9yZWMtbnVtYmVyPjxmb3JlaWduLWtleXM+PGtleSBhcHA9
IkVOIiBkYi1pZD0idzJ4cGVycnNwenoycjBld2ZkcXBwc2QwZnByOTV3ZWF6MHJ0Ij4yMTc8L2tl
eT48L2ZvcmVpZ24ta2V5cz48cmVmLXR5cGUgbmFtZT0iSm91cm5hbCBBcnRpY2xlIj4xNzwvcmVm
LXR5cGU+PGNvbnRyaWJ1dG9ycz48YXV0aG9ycz48YXV0aG9yPk1hdHRhbm92aWNoLCBELjwvYXV0
aG9yPjxhdXRob3I+QnJhbmR1YXJkaSwgUC48L2F1dGhvcj48YXV0aG9yPkRhdG8sIEwuPC9hdXRo
b3I+PGF1dGhvcj5HYXNzZXIsIEIuPC9hdXRob3I+PGF1dGhvcj5TYXVlciwgTS48L2F1dGhvcj48
YXV0aG9yPlBvcnJvLCBELjwvYXV0aG9yPjwvYXV0aG9ycz48L2NvbnRyaWJ1dG9ycz48YXV0aC1h
ZGRyZXNzPkRlcGFydG1lbnQgb2YgQmlvdGVjaG5vbG9neSwgVW5pdmVyc2l0eSBvZiBOYXR1cmFs
IFJlc291cmNlcyBhbmQgTGlmZSBTY2llbmNlcywgYW5kIEF1c3RyaWFuIENlbnRyZSBvZiBJbmR1
c3RyaWFsIEJpb3RlY2hub2xvZ3ksIFZpZW5uYSwgQXVzdHJpYS48L2F1dGgtYWRkcmVzcz48dGl0
bGVzPjx0aXRsZT5SZWNvbWJpbmFudCBwcm90ZWluIHByb2R1Y3Rpb24gaW4geWVhc3RzPC90aXRs
ZT48c2Vjb25kYXJ5LXRpdGxlPk1ldGhvZHMgTW9sIEJpb2w8L3NlY29uZGFyeS10aXRsZT48YWx0
LXRpdGxlPk1ldGhvZHMgaW4gbW9sZWN1bGFyIGJpb2xvZ3kgKENsaWZ0b24sIE4uSi4pPC9hbHQt
dGl0bGU+PC90aXRsZXM+PHBlcmlvZGljYWw+PGZ1bGwtdGl0bGU+TWV0aG9kcyBNb2wgQmlvbDwv
ZnVsbC10aXRsZT48YWJici0xPk1ldGhvZHMgaW4gbW9sZWN1bGFyIGJpb2xvZ3kgKENsaWZ0b24s
IE4uSi4pPC9hYmJyLTE+PC9wZXJpb2RpY2FsPjxhbHQtcGVyaW9kaWNhbD48ZnVsbC10aXRsZT5N
ZXRob2RzIE1vbCBCaW9sPC9mdWxsLXRpdGxlPjxhYmJyLTE+TWV0aG9kcyBpbiBtb2xlY3VsYXIg
YmlvbG9neSAoQ2xpZnRvbiwgTi5KLik8L2FiYnItMT48L2FsdC1wZXJpb2RpY2FsPjxwYWdlcz4z
MjktNTg8L3BhZ2VzPjx2b2x1bWU+ODI0PC92b2x1bWU+PGVkaXRpb24+MjAxMS8xMi8xNDwvZWRp
dGlvbj48a2V5d29yZHM+PGtleXdvcmQ+QmlvdGVjaG5vbG9neS8qbWV0aG9kczwva2V5d29yZD48
a2V5d29yZD5DeXRvcGxhc20vbWV0YWJvbGlzbTwva2V5d29yZD48a2V5d29yZD5HZW5lIEV4cHJl
c3Npb24gUmVndWxhdGlvbiwgRnVuZ2FsL2dlbmV0aWNzLypwaHlzaW9sb2d5PC9rZXl3b3JkPjxr
ZXl3b3JkPkdlbmV0aWMgVmVjdG9yczwva2V5d29yZD48a2V5d29yZD5HbHljb3N5bGF0aW9uPC9r
ZXl3b3JkPjxrZXl3b3JkPk1vZGVscywgQmlvbG9naWNhbDwva2V5d29yZD48a2V5d29yZD5QaWNo
aWEvKm1ldGFib2xpc208L2tleXdvcmQ+PGtleXdvcmQ+UHJvbW90ZXIgUmVnaW9ucywgR2VuZXRp
Yy9nZW5ldGljczwva2V5d29yZD48a2V5d29yZD5SZWNvbWJpbmFudCBQcm90ZWlucy8qYmlvc3lu
dGhlc2lzL21ldGFib2xpc208L2tleXdvcmQ+PGtleXdvcmQ+U2FjY2hhcm9teWNlcyBjZXJldmlz
aWFlLyptZXRhYm9saXNtPC9rZXl3b3JkPjxrZXl3b3JkPlN5c3RlbXMgQmlvbG9neS8qbWV0aG9k
czwva2V5d29yZD48a2V5d29yZD5UcmFuc2Zvcm1hdGlvbiwgR2VuZXRpYzwva2V5d29yZD48L2tl
eXdvcmRzPjxkYXRlcz48eWVhcj4yMDEyPC95ZWFyPjwvZGF0ZXM+PGlzYm4+MTA2NC0zNzQ1PC9p
c2JuPjxhY2Nlc3Npb24tbnVtPjIyMTYwOTA3PC9hY2Nlc3Npb24tbnVtPjx1cmxzPjwvdXJscz48
ZWxlY3Ryb25pYy1yZXNvdXJjZS1udW0+MTAuMTAwNy85NzgtMS02MTc3OS00MzMtOV8xNzwvZWxl
Y3Ryb25pYy1yZXNvdXJjZS1udW0+PHJlbW90ZS1kYXRhYmFzZS1wcm92aWRlcj5OTE08L3JlbW90
ZS1kYXRhYmFzZS1wcm92aWRlcj48bGFuZ3VhZ2U+ZW5nPC9sYW5ndWFnZT48L3JlY29yZD48L0Np
dGU+PC9FbmROb3RlPgB=
</w:fldData>
        </w:fldChar>
      </w:r>
      <w:r w:rsidRPr="005B265E">
        <w:rPr>
          <w:sz w:val="28"/>
          <w:szCs w:val="28"/>
        </w:rPr>
        <w:instrText xml:space="preserve"> ADDIN EN.CITE </w:instrText>
      </w:r>
      <w:r w:rsidR="005C07F7" w:rsidRPr="005B265E">
        <w:rPr>
          <w:sz w:val="28"/>
          <w:szCs w:val="28"/>
        </w:rPr>
        <w:fldChar w:fldCharType="begin">
          <w:fldData xml:space="preserve">PEVuZE5vdGU+PENpdGU+PEF1dGhvcj5NYXR0YW5vdmljaDwvQXV0aG9yPjxZZWFyPjIwMTI8L1ll
YXI+PFJlY051bT4yMTc8L1JlY051bT48RGlzcGxheVRleHQ+WzIwMl08L0Rpc3BsYXlUZXh0Pjxy
ZWNvcmQ+PHJlYy1udW1iZXI+MjE3PC9yZWMtbnVtYmVyPjxmb3JlaWduLWtleXM+PGtleSBhcHA9
IkVOIiBkYi1pZD0idzJ4cGVycnNwenoycjBld2ZkcXBwc2QwZnByOTV3ZWF6MHJ0Ij4yMTc8L2tl
eT48L2ZvcmVpZ24ta2V5cz48cmVmLXR5cGUgbmFtZT0iSm91cm5hbCBBcnRpY2xlIj4xNzwvcmVm
LXR5cGU+PGNvbnRyaWJ1dG9ycz48YXV0aG9ycz48YXV0aG9yPk1hdHRhbm92aWNoLCBELjwvYXV0
aG9yPjxhdXRob3I+QnJhbmR1YXJkaSwgUC48L2F1dGhvcj48YXV0aG9yPkRhdG8sIEwuPC9hdXRo
b3I+PGF1dGhvcj5HYXNzZXIsIEIuPC9hdXRob3I+PGF1dGhvcj5TYXVlciwgTS48L2F1dGhvcj48
YXV0aG9yPlBvcnJvLCBELjwvYXV0aG9yPjwvYXV0aG9ycz48L2NvbnRyaWJ1dG9ycz48YXV0aC1h
ZGRyZXNzPkRlcGFydG1lbnQgb2YgQmlvdGVjaG5vbG9neSwgVW5pdmVyc2l0eSBvZiBOYXR1cmFs
IFJlc291cmNlcyBhbmQgTGlmZSBTY2llbmNlcywgYW5kIEF1c3RyaWFuIENlbnRyZSBvZiBJbmR1
c3RyaWFsIEJpb3RlY2hub2xvZ3ksIFZpZW5uYSwgQXVzdHJpYS48L2F1dGgtYWRkcmVzcz48dGl0
bGVzPjx0aXRsZT5SZWNvbWJpbmFudCBwcm90ZWluIHByb2R1Y3Rpb24gaW4geWVhc3RzPC90aXRs
ZT48c2Vjb25kYXJ5LXRpdGxlPk1ldGhvZHMgTW9sIEJpb2w8L3NlY29uZGFyeS10aXRsZT48YWx0
LXRpdGxlPk1ldGhvZHMgaW4gbW9sZWN1bGFyIGJpb2xvZ3kgKENsaWZ0b24sIE4uSi4pPC9hbHQt
dGl0bGU+PC90aXRsZXM+PHBlcmlvZGljYWw+PGZ1bGwtdGl0bGU+TWV0aG9kcyBNb2wgQmlvbDwv
ZnVsbC10aXRsZT48YWJici0xPk1ldGhvZHMgaW4gbW9sZWN1bGFyIGJpb2xvZ3kgKENsaWZ0b24s
IE4uSi4pPC9hYmJyLTE+PC9wZXJpb2RpY2FsPjxhbHQtcGVyaW9kaWNhbD48ZnVsbC10aXRsZT5N
ZXRob2RzIE1vbCBCaW9sPC9mdWxsLXRpdGxlPjxhYmJyLTE+TWV0aG9kcyBpbiBtb2xlY3VsYXIg
YmlvbG9neSAoQ2xpZnRvbiwgTi5KLik8L2FiYnItMT48L2FsdC1wZXJpb2RpY2FsPjxwYWdlcz4z
MjktNTg8L3BhZ2VzPjx2b2x1bWU+ODI0PC92b2x1bWU+PGVkaXRpb24+MjAxMS8xMi8xNDwvZWRp
dGlvbj48a2V5d29yZHM+PGtleXdvcmQ+QmlvdGVjaG5vbG9neS8qbWV0aG9kczwva2V5d29yZD48
a2V5d29yZD5DeXRvcGxhc20vbWV0YWJvbGlzbTwva2V5d29yZD48a2V5d29yZD5HZW5lIEV4cHJl
c3Npb24gUmVndWxhdGlvbiwgRnVuZ2FsL2dlbmV0aWNzLypwaHlzaW9sb2d5PC9rZXl3b3JkPjxr
ZXl3b3JkPkdlbmV0aWMgVmVjdG9yczwva2V5d29yZD48a2V5d29yZD5HbHljb3N5bGF0aW9uPC9r
ZXl3b3JkPjxrZXl3b3JkPk1vZGVscywgQmlvbG9naWNhbDwva2V5d29yZD48a2V5d29yZD5QaWNo
aWEvKm1ldGFib2xpc208L2tleXdvcmQ+PGtleXdvcmQ+UHJvbW90ZXIgUmVnaW9ucywgR2VuZXRp
Yy9nZW5ldGljczwva2V5d29yZD48a2V5d29yZD5SZWNvbWJpbmFudCBQcm90ZWlucy8qYmlvc3lu
dGhlc2lzL21ldGFib2xpc208L2tleXdvcmQ+PGtleXdvcmQ+U2FjY2hhcm9teWNlcyBjZXJldmlz
aWFlLyptZXRhYm9saXNtPC9rZXl3b3JkPjxrZXl3b3JkPlN5c3RlbXMgQmlvbG9neS8qbWV0aG9k
czwva2V5d29yZD48a2V5d29yZD5UcmFuc2Zvcm1hdGlvbiwgR2VuZXRpYzwva2V5d29yZD48L2tl
eXdvcmRzPjxkYXRlcz48eWVhcj4yMDEyPC95ZWFyPjwvZGF0ZXM+PGlzYm4+MTA2NC0zNzQ1PC9p
c2JuPjxhY2Nlc3Npb24tbnVtPjIyMTYwOTA3PC9hY2Nlc3Npb24tbnVtPjx1cmxzPjwvdXJscz48
ZWxlY3Ryb25pYy1yZXNvdXJjZS1udW0+MTAuMTAwNy85NzgtMS02MTc3OS00MzMtOV8xNzwvZWxl
Y3Ryb25pYy1yZXNvdXJjZS1udW0+PHJlbW90ZS1kYXRhYmFzZS1wcm92aWRlcj5OTE08L3JlbW90
ZS1kYXRhYmFzZS1wcm92aWRlcj48bGFuZ3VhZ2U+ZW5nPC9sYW5ndWFnZT48L3JlY29yZD48L0Np
dGU+PC9FbmROb3RlPgB=
</w:fldData>
        </w:fldChar>
      </w:r>
      <w:r w:rsidRPr="005B265E">
        <w:rPr>
          <w:sz w:val="28"/>
          <w:szCs w:val="28"/>
        </w:rPr>
        <w:instrText xml:space="preserve"> ADDIN EN.CITE.DATA </w:instrText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end"/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separate"/>
      </w:r>
      <w:r w:rsidRPr="005B265E">
        <w:rPr>
          <w:noProof/>
          <w:sz w:val="28"/>
          <w:szCs w:val="28"/>
        </w:rPr>
        <w:t>[</w:t>
      </w:r>
      <w:hyperlink w:anchor="_ENREF_202" w:tooltip="Mattanovich, 2012 #217" w:history="1">
        <w:r w:rsidRPr="005B265E">
          <w:rPr>
            <w:noProof/>
            <w:sz w:val="28"/>
            <w:szCs w:val="28"/>
          </w:rPr>
          <w:t>202</w:t>
        </w:r>
      </w:hyperlink>
      <w:r w:rsidRPr="005B265E">
        <w:rPr>
          <w:noProof/>
          <w:sz w:val="28"/>
          <w:szCs w:val="28"/>
          <w:lang w:val="kk-KZ"/>
        </w:rPr>
        <w:t>, р.</w:t>
      </w:r>
      <w:r w:rsidR="00E93197" w:rsidRPr="005B265E">
        <w:rPr>
          <w:noProof/>
          <w:sz w:val="28"/>
          <w:szCs w:val="28"/>
          <w:lang w:val="kk-KZ"/>
        </w:rPr>
        <w:t xml:space="preserve"> 329</w:t>
      </w:r>
      <w:r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Pr="005B265E">
        <w:rPr>
          <w:sz w:val="28"/>
          <w:szCs w:val="28"/>
        </w:rPr>
        <w:t xml:space="preserve">. Гликозилирование при экспрессии генов в </w:t>
      </w:r>
      <w:r w:rsidRPr="005B265E">
        <w:rPr>
          <w:i/>
          <w:sz w:val="28"/>
          <w:szCs w:val="28"/>
          <w:lang w:val="en-US"/>
        </w:rPr>
        <w:t>Pichia</w:t>
      </w:r>
      <w:r w:rsidRPr="005B265E">
        <w:rPr>
          <w:i/>
          <w:sz w:val="28"/>
          <w:szCs w:val="28"/>
        </w:rPr>
        <w:t xml:space="preserve"> </w:t>
      </w:r>
      <w:r w:rsidRPr="005B265E">
        <w:rPr>
          <w:i/>
          <w:sz w:val="28"/>
          <w:szCs w:val="28"/>
          <w:lang w:val="en-US"/>
        </w:rPr>
        <w:t>pastoris</w:t>
      </w:r>
      <w:r w:rsidRPr="005B265E">
        <w:rPr>
          <w:sz w:val="28"/>
          <w:szCs w:val="28"/>
        </w:rPr>
        <w:t xml:space="preserve"> было зарегистрировано для α-амилаз из </w:t>
      </w:r>
      <w:r w:rsidRPr="005B265E">
        <w:rPr>
          <w:i/>
          <w:sz w:val="28"/>
          <w:szCs w:val="28"/>
          <w:lang w:val="en-US"/>
        </w:rPr>
        <w:t>Geobacillus</w:t>
      </w:r>
      <w:r w:rsidRPr="005B265E">
        <w:rPr>
          <w:i/>
          <w:sz w:val="28"/>
          <w:szCs w:val="28"/>
        </w:rPr>
        <w:t xml:space="preserve"> </w:t>
      </w:r>
      <w:r w:rsidRPr="005B265E">
        <w:rPr>
          <w:i/>
          <w:sz w:val="28"/>
          <w:szCs w:val="28"/>
          <w:lang w:val="en-US"/>
        </w:rPr>
        <w:t>stearothermophilus</w:t>
      </w:r>
      <w:r w:rsidRPr="005B265E">
        <w:rPr>
          <w:sz w:val="28"/>
          <w:szCs w:val="28"/>
        </w:rPr>
        <w:t xml:space="preserve"> </w:t>
      </w:r>
      <w:r w:rsidR="005C07F7" w:rsidRPr="005B265E">
        <w:rPr>
          <w:sz w:val="28"/>
          <w:szCs w:val="28"/>
        </w:rPr>
        <w:fldChar w:fldCharType="begin">
          <w:fldData xml:space="preserve">PEVuZE5vdGU+PENpdGU+PEF1dGhvcj5HYW5kaGk8L0F1dGhvcj48WWVhcj4yMDE1PC9ZZWFyPjxS
ZWNOdW0+MjE4PC9SZWNOdW0+PERpc3BsYXlUZXh0Pls2N108L0Rpc3BsYXlUZXh0PjxyZWNvcmQ+
PHJlYy1udW1iZXI+MjE4PC9yZWMtbnVtYmVyPjxmb3JlaWduLWtleXM+PGtleSBhcHA9IkVOIiBk
Yi1pZD0idzJ4cGVycnNwenoycjBld2ZkcXBwc2QwZnByOTV3ZWF6MHJ0Ij4yMTg8L2tleT48L2Zv
cmVpZ24ta2V5cz48cmVmLXR5cGUgbmFtZT0iSm91cm5hbCBBcnRpY2xlIj4xNzwvcmVmLXR5cGU+
PGNvbnRyaWJ1dG9ycz48YXV0aG9ycz48YXV0aG9yPkdhbmRoaSwgUy48L2F1dGhvcj48YXV0aG9y
PlNhbGxlaCwgQS4gQi48L2F1dGhvcj48YXV0aG9yPlJhaG1hbiwgUi4gTi48L2F1dGhvcj48YXV0
aG9yPkNob3IgTGVvdywgVC48L2F1dGhvcj48YXV0aG9yPk9zbGFuLCBTLiBOLjwvYXV0aG9yPjwv
YXV0aG9ycz48L2NvbnRyaWJ1dG9ycz48YXV0aC1hZGRyZXNzPkluc3RpdHV0ZSBvZiBCaW9zY2ll
bmNlLCBVbml2ZXJzaXRpIFB1dHJhIE1hbGF5c2lhLCA0MzQwMCBTZXJkYW5nLCBTZWxhbmdvciwg
TWFsYXlzaWEuJiN4RDtJbnN0aXR1dGUgb2YgQmlvc2NpZW5jZSwgVW5pdmVyc2l0aSBQdXRyYSBN
YWxheXNpYSwgNDM0MDAgU2VyZGFuZywgU2VsYW5nb3IsIE1hbGF5c2lhIDsgRGVwYXJ0bWVudCBv
ZiBCaW9jaGVtaXN0cnksIEZhY3VsdHkgb2YgQmlvdGVjaG5vbG9neSBhbmQgQmlvbW9sZWN1bGFy
IFNjaWVuY2VzLCBVbml2ZXJzaXRpIFB1dHJhIE1hbGF5c2lhLCA0MzQwMCBTZXJkYW5nLCBTZWxh
bmdvciwgTWFsYXlzaWEuJiN4RDtEZXBhcnRtZW50IG9mIE1pY3JvYmlvbG9neSwgRmFjdWx0eSBv
ZiBCaW90ZWNobm9sb2d5IGFuZCBCaW9tb2xlY3VsYXIgU2NpZW5jZXMsIFVuaXZlcnNpdGkgUHV0
cmEgTWFsYXlzaWEsIDQzNDAwIFNlcmRhbmcsIFNlbGFuZ29yLCBNYWxheXNpYS4mI3hEO0RlcGFy
dG1lbnQgb2YgQ2VsbCBhbmQgTW9sZWN1bGFyIEJpb2xvZ3ksIEZhY3VsdHkgb2YgQmlvdGVjaG5v
bG9neSBhbmQgQmlvbW9sZWN1bGFyIFNjaWVuY2VzLCBVbml2ZXJzaXRpIFB1dHJhIE1hbGF5c2lh
LCA0MzQwMCBTZXJkYW5nLCBTZWxhbmdvciwgTWFsYXlzaWEuJiN4RDtEZXBhcnRtZW50IG9mIEJp
b2NoZW1pc3RyeSwgRmFjdWx0eSBvZiBCaW90ZWNobm9sb2d5IGFuZCBCaW9tb2xlY3VsYXIgU2Np
ZW5jZXMsIFVuaXZlcnNpdGkgUHV0cmEgTWFsYXlzaWEsIDQzNDAwIFNlcmRhbmcsIFNlbGFuZ29y
LCBNYWxheXNpYS48L2F1dGgtYWRkcmVzcz48dGl0bGVzPjx0aXRsZT5FeHByZXNzaW9uIGFuZCBD
aGFyYWN0ZXJpemF0aW9uIG9mIEdlb2JhY2lsbHVzIHN0ZWFyb3RoZXJtb3BoaWx1cyBTUjc0IFJl
Y29tYmluYW50IM6xLUFteWxhc2UgaW4gUGljaGlhIHBhc3RvcmlzPC90aXRsZT48c2Vjb25kYXJ5
LXRpdGxlPkJpb21lZCBSZXMgSW50PC9zZWNvbmRhcnktdGl0bGU+PGFsdC10aXRsZT5CaW9NZWQg
cmVzZWFyY2ggaW50ZXJuYXRpb25hbDwvYWx0LXRpdGxlPjwvdGl0bGVzPjxwZXJpb2RpY2FsPjxm
dWxsLXRpdGxlPkJpb21lZCBSZXMgSW50PC9mdWxsLXRpdGxlPjxhYmJyLTE+QmlvTWVkIHJlc2Vh
cmNoIGludGVybmF0aW9uYWw8L2FiYnItMT48L3BlcmlvZGljYWw+PGFsdC1wZXJpb2RpY2FsPjxm
dWxsLXRpdGxlPkJpb21lZCBSZXMgSW50PC9mdWxsLXRpdGxlPjxhYmJyLTE+QmlvTWVkIHJlc2Vh
cmNoIGludGVybmF0aW9uYWw8L2FiYnItMT48L2FsdC1wZXJpb2RpY2FsPjxwYWdlcz41MjkwNTk8
L3BhZ2VzPjx2b2x1bWU+MjAxNTwvdm9sdW1lPjxlZGl0aW9uPjIwMTUvMDYvMjA8L2VkaXRpb24+
PGtleXdvcmRzPjxrZXl3b3JkPkNsb25pbmcsIE1vbGVjdWxhcjwva2V5d29yZD48a2V5d29yZD5H
ZW5lIEV4cHJlc3Npb24gUmVndWxhdGlvbiwgRW56eW1vbG9naWM8L2tleXdvcmQ+PGtleXdvcmQ+
R2VvYmFjaWxsdXMgc3RlYXJvdGhlcm1vcGhpbHVzLyplbnp5bW9sb2d5L2dlbmV0aWNzPC9rZXl3
b3JkPjxrZXl3b3JkPlBpY2hpYS9nZW5ldGljczwva2V5d29yZD48a2V5d29yZD5SZWNvbWJpbmFu
dCBQcm90ZWlucy9iaW9zeW50aGVzaXMvKmdlbmV0aWNzPC9rZXl3b3JkPjxrZXl3b3JkPmFscGhh
LUFteWxhc2VzL2Jpb3N5bnRoZXNpcy8qZ2VuZXRpY3M8L2tleXdvcmQ+PC9rZXl3b3Jkcz48ZGF0
ZXM+PHllYXI+MjAxNTwveWVhcj48L2RhdGVzPjxpc2JuPjIzMTQtNjEzMyAoUHJpbnQpPC9pc2Ju
PjxhY2Nlc3Npb24tbnVtPjI2MDkwNDE3PC9hY2Nlc3Npb24tbnVtPjx1cmxzPjwvdXJscz48Y3Vz
dG9tMj5QbWM0NDUwMjI2PC9jdXN0b20yPjxlbGVjdHJvbmljLXJlc291cmNlLW51bT4xMC4xMTU1
LzIwMTUvNTI5MDU5PC9lbGVjdHJvbmljLXJlc291cmNlLW51bT48cmVtb3RlLWRhdGFiYXNlLXBy
b3ZpZGVyPk5sbTwvcmVtb3RlLWRhdGFiYXNlLXByb3ZpZGVyPjxsYW5ndWFnZT5lbmc8L2xhbmd1
YWdlPjwvcmVjb3JkPjwvQ2l0ZT48L0VuZE5vdGU+AG==
</w:fldData>
        </w:fldChar>
      </w:r>
      <w:r w:rsidRPr="005B265E">
        <w:rPr>
          <w:sz w:val="28"/>
          <w:szCs w:val="28"/>
        </w:rPr>
        <w:instrText xml:space="preserve"> ADDIN EN.CITE </w:instrText>
      </w:r>
      <w:r w:rsidR="005C07F7" w:rsidRPr="005B265E">
        <w:rPr>
          <w:sz w:val="28"/>
          <w:szCs w:val="28"/>
        </w:rPr>
        <w:fldChar w:fldCharType="begin">
          <w:fldData xml:space="preserve">PEVuZE5vdGU+PENpdGU+PEF1dGhvcj5HYW5kaGk8L0F1dGhvcj48WWVhcj4yMDE1PC9ZZWFyPjxS
ZWNOdW0+MjE4PC9SZWNOdW0+PERpc3BsYXlUZXh0Pls2N108L0Rpc3BsYXlUZXh0PjxyZWNvcmQ+
PHJlYy1udW1iZXI+MjE4PC9yZWMtbnVtYmVyPjxmb3JlaWduLWtleXM+PGtleSBhcHA9IkVOIiBk
Yi1pZD0idzJ4cGVycnNwenoycjBld2ZkcXBwc2QwZnByOTV3ZWF6MHJ0Ij4yMTg8L2tleT48L2Zv
cmVpZ24ta2V5cz48cmVmLXR5cGUgbmFtZT0iSm91cm5hbCBBcnRpY2xlIj4xNzwvcmVmLXR5cGU+
PGNvbnRyaWJ1dG9ycz48YXV0aG9ycz48YXV0aG9yPkdhbmRoaSwgUy48L2F1dGhvcj48YXV0aG9y
PlNhbGxlaCwgQS4gQi48L2F1dGhvcj48YXV0aG9yPlJhaG1hbiwgUi4gTi48L2F1dGhvcj48YXV0
aG9yPkNob3IgTGVvdywgVC48L2F1dGhvcj48YXV0aG9yPk9zbGFuLCBTLiBOLjwvYXV0aG9yPjwv
YXV0aG9ycz48L2NvbnRyaWJ1dG9ycz48YXV0aC1hZGRyZXNzPkluc3RpdHV0ZSBvZiBCaW9zY2ll
bmNlLCBVbml2ZXJzaXRpIFB1dHJhIE1hbGF5c2lhLCA0MzQwMCBTZXJkYW5nLCBTZWxhbmdvciwg
TWFsYXlzaWEuJiN4RDtJbnN0aXR1dGUgb2YgQmlvc2NpZW5jZSwgVW5pdmVyc2l0aSBQdXRyYSBN
YWxheXNpYSwgNDM0MDAgU2VyZGFuZywgU2VsYW5nb3IsIE1hbGF5c2lhIDsgRGVwYXJ0bWVudCBv
ZiBCaW9jaGVtaXN0cnksIEZhY3VsdHkgb2YgQmlvdGVjaG5vbG9neSBhbmQgQmlvbW9sZWN1bGFy
IFNjaWVuY2VzLCBVbml2ZXJzaXRpIFB1dHJhIE1hbGF5c2lhLCA0MzQwMCBTZXJkYW5nLCBTZWxh
bmdvciwgTWFsYXlzaWEuJiN4RDtEZXBhcnRtZW50IG9mIE1pY3JvYmlvbG9neSwgRmFjdWx0eSBv
ZiBCaW90ZWNobm9sb2d5IGFuZCBCaW9tb2xlY3VsYXIgU2NpZW5jZXMsIFVuaXZlcnNpdGkgUHV0
cmEgTWFsYXlzaWEsIDQzNDAwIFNlcmRhbmcsIFNlbGFuZ29yLCBNYWxheXNpYS4mI3hEO0RlcGFy
dG1lbnQgb2YgQ2VsbCBhbmQgTW9sZWN1bGFyIEJpb2xvZ3ksIEZhY3VsdHkgb2YgQmlvdGVjaG5v
bG9neSBhbmQgQmlvbW9sZWN1bGFyIFNjaWVuY2VzLCBVbml2ZXJzaXRpIFB1dHJhIE1hbGF5c2lh
LCA0MzQwMCBTZXJkYW5nLCBTZWxhbmdvciwgTWFsYXlzaWEuJiN4RDtEZXBhcnRtZW50IG9mIEJp
b2NoZW1pc3RyeSwgRmFjdWx0eSBvZiBCaW90ZWNobm9sb2d5IGFuZCBCaW9tb2xlY3VsYXIgU2Np
ZW5jZXMsIFVuaXZlcnNpdGkgUHV0cmEgTWFsYXlzaWEsIDQzNDAwIFNlcmRhbmcsIFNlbGFuZ29y
LCBNYWxheXNpYS48L2F1dGgtYWRkcmVzcz48dGl0bGVzPjx0aXRsZT5FeHByZXNzaW9uIGFuZCBD
aGFyYWN0ZXJpemF0aW9uIG9mIEdlb2JhY2lsbHVzIHN0ZWFyb3RoZXJtb3BoaWx1cyBTUjc0IFJl
Y29tYmluYW50IM6xLUFteWxhc2UgaW4gUGljaGlhIHBhc3RvcmlzPC90aXRsZT48c2Vjb25kYXJ5
LXRpdGxlPkJpb21lZCBSZXMgSW50PC9zZWNvbmRhcnktdGl0bGU+PGFsdC10aXRsZT5CaW9NZWQg
cmVzZWFyY2ggaW50ZXJuYXRpb25hbDwvYWx0LXRpdGxlPjwvdGl0bGVzPjxwZXJpb2RpY2FsPjxm
dWxsLXRpdGxlPkJpb21lZCBSZXMgSW50PC9mdWxsLXRpdGxlPjxhYmJyLTE+QmlvTWVkIHJlc2Vh
cmNoIGludGVybmF0aW9uYWw8L2FiYnItMT48L3BlcmlvZGljYWw+PGFsdC1wZXJpb2RpY2FsPjxm
dWxsLXRpdGxlPkJpb21lZCBSZXMgSW50PC9mdWxsLXRpdGxlPjxhYmJyLTE+QmlvTWVkIHJlc2Vh
cmNoIGludGVybmF0aW9uYWw8L2FiYnItMT48L2FsdC1wZXJpb2RpY2FsPjxwYWdlcz41MjkwNTk8
L3BhZ2VzPjx2b2x1bWU+MjAxNTwvdm9sdW1lPjxlZGl0aW9uPjIwMTUvMDYvMjA8L2VkaXRpb24+
PGtleXdvcmRzPjxrZXl3b3JkPkNsb25pbmcsIE1vbGVjdWxhcjwva2V5d29yZD48a2V5d29yZD5H
ZW5lIEV4cHJlc3Npb24gUmVndWxhdGlvbiwgRW56eW1vbG9naWM8L2tleXdvcmQ+PGtleXdvcmQ+
R2VvYmFjaWxsdXMgc3RlYXJvdGhlcm1vcGhpbHVzLyplbnp5bW9sb2d5L2dlbmV0aWNzPC9rZXl3
b3JkPjxrZXl3b3JkPlBpY2hpYS9nZW5ldGljczwva2V5d29yZD48a2V5d29yZD5SZWNvbWJpbmFu
dCBQcm90ZWlucy9iaW9zeW50aGVzaXMvKmdlbmV0aWNzPC9rZXl3b3JkPjxrZXl3b3JkPmFscGhh
LUFteWxhc2VzL2Jpb3N5bnRoZXNpcy8qZ2VuZXRpY3M8L2tleXdvcmQ+PC9rZXl3b3Jkcz48ZGF0
ZXM+PHllYXI+MjAxNTwveWVhcj48L2RhdGVzPjxpc2JuPjIzMTQtNjEzMyAoUHJpbnQpPC9pc2Ju
PjxhY2Nlc3Npb24tbnVtPjI2MDkwNDE3PC9hY2Nlc3Npb24tbnVtPjx1cmxzPjwvdXJscz48Y3Vz
dG9tMj5QbWM0NDUwMjI2PC9jdXN0b20yPjxlbGVjdHJvbmljLXJlc291cmNlLW51bT4xMC4xMTU1
LzIwMTUvNTI5MDU5PC9lbGVjdHJvbmljLXJlc291cmNlLW51bT48cmVtb3RlLWRhdGFiYXNlLXBy
b3ZpZGVyPk5sbTwvcmVtb3RlLWRhdGFiYXNlLXByb3ZpZGVyPjxsYW5ndWFnZT5lbmc8L2xhbmd1
YWdlPjwvcmVjb3JkPjwvQ2l0ZT48L0VuZE5vdGU+AG==
</w:fldData>
        </w:fldChar>
      </w:r>
      <w:r w:rsidRPr="005B265E">
        <w:rPr>
          <w:sz w:val="28"/>
          <w:szCs w:val="28"/>
        </w:rPr>
        <w:instrText xml:space="preserve"> ADDIN EN.CITE.DATA </w:instrText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end"/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separate"/>
      </w:r>
      <w:r w:rsidRPr="005B265E">
        <w:rPr>
          <w:noProof/>
          <w:sz w:val="28"/>
          <w:szCs w:val="28"/>
        </w:rPr>
        <w:t>[</w:t>
      </w:r>
      <w:hyperlink w:anchor="_ENREF_67" w:tooltip="Gandhi, 2015 #218" w:history="1">
        <w:r w:rsidRPr="005B265E">
          <w:rPr>
            <w:noProof/>
            <w:sz w:val="28"/>
            <w:szCs w:val="28"/>
          </w:rPr>
          <w:t>67</w:t>
        </w:r>
      </w:hyperlink>
      <w:r w:rsidRPr="005B265E">
        <w:rPr>
          <w:noProof/>
          <w:sz w:val="28"/>
          <w:szCs w:val="28"/>
          <w:lang w:val="kk-KZ"/>
        </w:rPr>
        <w:t>, р.</w:t>
      </w:r>
      <w:r w:rsidR="005B265E">
        <w:rPr>
          <w:noProof/>
          <w:sz w:val="28"/>
          <w:szCs w:val="28"/>
          <w:lang w:val="kk-KZ"/>
        </w:rPr>
        <w:t> </w:t>
      </w:r>
      <w:r w:rsidR="00E93197" w:rsidRPr="005B265E">
        <w:rPr>
          <w:noProof/>
          <w:sz w:val="28"/>
          <w:szCs w:val="28"/>
          <w:lang w:val="kk-KZ"/>
        </w:rPr>
        <w:t>529059</w:t>
      </w:r>
      <w:r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Pr="005B265E">
        <w:rPr>
          <w:sz w:val="28"/>
          <w:szCs w:val="28"/>
        </w:rPr>
        <w:t xml:space="preserve"> и ксиланаз из </w:t>
      </w:r>
      <w:r w:rsidRPr="005B265E">
        <w:rPr>
          <w:i/>
          <w:sz w:val="28"/>
          <w:szCs w:val="28"/>
        </w:rPr>
        <w:t>Thermobifida fusca</w:t>
      </w:r>
      <w:r w:rsidRPr="005B265E">
        <w:rPr>
          <w:sz w:val="28"/>
          <w:szCs w:val="28"/>
        </w:rPr>
        <w:t xml:space="preserve"> и </w:t>
      </w:r>
      <w:r w:rsidRPr="005B265E">
        <w:rPr>
          <w:i/>
          <w:sz w:val="28"/>
          <w:szCs w:val="28"/>
        </w:rPr>
        <w:t>Streptomyces sp.</w:t>
      </w:r>
      <w:r w:rsidRPr="005B265E">
        <w:rPr>
          <w:sz w:val="28"/>
          <w:szCs w:val="28"/>
        </w:rPr>
        <w:t xml:space="preserve"> S38 </w:t>
      </w:r>
      <w:r w:rsidR="005C07F7" w:rsidRPr="005B265E">
        <w:rPr>
          <w:sz w:val="28"/>
          <w:szCs w:val="28"/>
        </w:rPr>
        <w:fldChar w:fldCharType="begin">
          <w:fldData xml:space="preserve">PEVuZE5vdGU+PENpdGU+PEF1dGhvcj5aaGFvPC9BdXRob3I+PFllYXI+MjAxNTwvWWVhcj48UmVj
TnVtPjIxOTwvUmVjTnVtPjxEaXNwbGF5VGV4dD5bMjI5LCAyMzBdPC9EaXNwbGF5VGV4dD48cmVj
b3JkPjxyZWMtbnVtYmVyPjIxOTwvcmVjLW51bWJlcj48Zm9yZWlnbi1rZXlzPjxrZXkgYXBwPSJF
TiIgZGItaWQ9IncyeHBlcnJzcHp6MnIwZXdmZHFwcHNkMGZwcjk1d2VhejBydCI+MjE5PC9rZXk+
PC9mb3JlaWduLWtleXM+PHJlZi10eXBlIG5hbWU9IkpvdXJuYWwgQXJ0aWNsZSI+MTc8L3JlZi10
eXBlPjxjb250cmlidXRvcnM+PGF1dGhvcnM+PGF1dGhvcj5aaGFvLCBMLjwvYXV0aG9yPjxhdXRo
b3I+R2VuZywgSi48L2F1dGhvcj48YXV0aG9yPkd1bywgWS48L2F1dGhvcj48YXV0aG9yPkxpYW8s
IFguPC9hdXRob3I+PGF1dGhvcj5MaXUsIFguPC9hdXRob3I+PGF1dGhvcj5XdSwgUi48L2F1dGhv
cj48YXV0aG9yPlpoZW5nLCBaLjwvYXV0aG9yPjxhdXRob3I+WmhhbmcsIFIuPC9hdXRob3I+PC9h
dXRob3JzPjwvY29udHJpYnV0b3JzPjxhdXRoLWFkZHJlc3M+TGFib3JhdG9yeSBvZiBGZWVkIEJp
b3RlY2hub2xvZ3ksIFN0YXRlIEtleSBMYWJvcmF0b3J5IG9mIEFuaW1hbCBOdXRyaXRpb24sIENv
bGxlZ2Ugb2YgQW5pbWFsIFNjaWVuY2UgYW5kIFRlY2hub2xvZ3ksIENoaW5hIEFncmljdWx0dXJh
bCBVbml2ZXJzaXR5LCBCZWlqaW5nLCAxMDAxOTMsIENoaW5hLiB6aGFvbG9uZ21laUAxMjYuY29t
LiYjeEQ7TGFib3JhdG9yeSBvZiBGZWVkIEJpb3RlY2hub2xvZ3ksIFN0YXRlIEtleSBMYWJvcmF0
b3J5IG9mIEFuaW1hbCBOdXRyaXRpb24sIENvbGxlZ2Ugb2YgQW5pbWFsIFNjaWVuY2UgYW5kIFRl
Y2hub2xvZ3ksIENoaW5hIEFncmljdWx0dXJhbCBVbml2ZXJzaXR5LCBCZWlqaW5nLCAxMDAxOTMs
IENoaW5hLiBnZW5namlhbmdAMTYzLmNvbS4mI3hEO0xhYm9yYXRvcnkgb2YgRmVlZCBCaW90ZWNo
bm9sb2d5LCBTdGF0ZSBLZXkgTGFib3JhdG9yeSBvZiBBbmltYWwgTnV0cml0aW9uLCBDb2xsZWdl
IG9mIEFuaW1hbCBTY2llbmNlIGFuZCBUZWNobm9sb2d5LCBDaGluYSBBZ3JpY3VsdHVyYWwgVW5p
dmVyc2l0eSwgQmVpamluZywgMTAwMTkzLCBDaGluYS4geWFvcWlndW8yOTVAMTYzLmNvbS4mI3hE
O0xhYm9yYXRvcnkgb2YgRmVlZCBCaW90ZWNobm9sb2d5LCBTdGF0ZSBLZXkgTGFib3JhdG9yeSBv
ZiBBbmltYWwgTnV0cml0aW9uLCBDb2xsZWdlIG9mIEFuaW1hbCBTY2llbmNlIGFuZCBUZWNobm9s
b2d5LCBDaGluYSBBZ3JpY3VsdHVyYWwgVW5pdmVyc2l0eSwgQmVpamluZywgMTAwMTkzLCBDaGlu
YS4gbGlhb3hkNTZAMTYzLmNvbS4mI3hEO0xhYm9yYXRvcnkgb2YgRmVlZCBCaW90ZWNobm9sb2d5
LCBTdGF0ZSBLZXkgTGFib3JhdG9yeSBvZiBBbmltYWwgTnV0cml0aW9uLCBDb2xsZWdlIG9mIEFu
aW1hbCBTY2llbmNlIGFuZCBUZWNobm9sb2d5LCBDaGluYSBBZ3JpY3VsdHVyYWwgVW5pdmVyc2l0
eSwgQmVpamluZywgMTAwMTkzLCBDaGluYS4gNTYyODI2OTMxQHFxLmNvbS4mI3hEO0xhYm9yYXRv
cnkgb2YgRmVlZCBCaW90ZWNobm9sb2d5LCBTdGF0ZSBLZXkgTGFib3JhdG9yeSBvZiBBbmltYWwg
TnV0cml0aW9uLCBDb2xsZWdlIG9mIEFuaW1hbCBTY2llbmNlIGFuZCBUZWNobm9sb2d5LCBDaGlu
YSBBZ3JpY3VsdHVyYWwgVW5pdmVyc2l0eSwgQmVpamluZywgMTAwMTkzLCBDaGluYS4gbGluZ3hp
YWJlbnBhb0BhbGl5dW4uY29tLiYjeEQ7TGFib3JhdG9yeSBvZiBGZWVkIEJpb3RlY2hub2xvZ3ks
IFN0YXRlIEtleSBMYWJvcmF0b3J5IG9mIEFuaW1hbCBOdXRyaXRpb24sIENvbGxlZ2Ugb2YgQW5p
bWFsIFNjaWVuY2UgYW5kIFRlY2hub2xvZ3ksIENoaW5hIEFncmljdWx0dXJhbCBVbml2ZXJzaXR5
LCBCZWlqaW5nLCAxMDAxOTMsIENoaW5hLiB6aGFvanVuMDY0QDE2My5jb20uJiN4RDtMYWJvcmF0
b3J5IG9mIEZlZWQgQmlvdGVjaG5vbG9neSwgU3RhdGUgS2V5IExhYm9yYXRvcnkgb2YgQW5pbWFs
IE51dHJpdGlvbiwgQ29sbGVnZSBvZiBBbmltYWwgU2NpZW5jZSBhbmQgVGVjaG5vbG9neSwgQ2hp
bmEgQWdyaWN1bHR1cmFsIFVuaXZlcnNpdHksIEJlaWppbmcsIDEwMDE5MywgQ2hpbmEuIGZlZWRi
aW90ZWNoQHlhaG9vLmNvbS48L2F1dGgtYWRkcmVzcz48dGl0bGVzPjx0aXRsZT5FeHByZXNzaW9u
IG9mIHRoZSBUaGVybW9iaWZpZGEgZnVzY2EgeHlsYW5hc2UgWHluMTFBIGluIFBpY2hpYSBwYXN0
b3JpcyBhbmQgaXRzIGNoYXJhY3Rlcml6YXRpb248L3RpdGxlPjxzZWNvbmRhcnktdGl0bGU+Qk1D
IEJpb3RlY2hub2w8L3NlY29uZGFyeS10aXRsZT48YWx0LXRpdGxlPkJNQyBiaW90ZWNobm9sb2d5
PC9hbHQtdGl0bGU+PC90aXRsZXM+PHBlcmlvZGljYWw+PGZ1bGwtdGl0bGU+Qk1DIEJpb3RlY2hu
b2w8L2Z1bGwtdGl0bGU+PGFiYnItMT5CTUMgYmlvdGVjaG5vbG9neTwvYWJici0xPjwvcGVyaW9k
aWNhbD48YWx0LXBlcmlvZGljYWw+PGZ1bGwtdGl0bGU+Qk1DIEJpb3RlY2hub2w8L2Z1bGwtdGl0
bGU+PGFiYnItMT5CTUMgYmlvdGVjaG5vbG9neTwvYWJici0xPjwvYWx0LXBlcmlvZGljYWw+PHBh
Z2VzPjE4PC9wYWdlcz48dm9sdW1lPjE1PC92b2x1bWU+PGVkaXRpb24+MjAxNS8wNC8xOTwvZWRp
dGlvbj48a2V5d29yZHM+PGtleXdvcmQ+QWN0aW5vbXljZXRhbGVzLyplbnp5bW9sb2d5L2dlbmV0
aWNzPC9rZXl3b3JkPjxrZXl3b3JkPkFtaW5vIEFjaWQgU2VxdWVuY2U8L2tleXdvcmQ+PGtleXdv
cmQ+QmFjdGVyaWFsIFByb3RlaW5zLypjaGVtaXN0cnkvZ2VuZXRpY3MvaXNvbGF0aW9uICZhbXA7
IHB1cmlmaWNhdGlvbi9tZXRhYm9saXNtPC9rZXl3b3JkPjxrZXl3b3JkPkJhc2UgU2VxdWVuY2U8
L2tleXdvcmQ+PGtleXdvcmQ+RW5kby0xLDQtYmV0YSBYeWxhbmFzZXMvKmNoZW1pc3RyeS9nZW5l
dGljcy9pc29sYXRpb24gJmFtcDsgcHVyaWZpY2F0aW9uL21ldGFib2xpc208L2tleXdvcmQ+PGtl
eXdvcmQ+RW56eW1lIFN0YWJpbGl0eTwva2V5d29yZD48a2V5d29yZD5HbHljb3N5bGF0aW9uPC9r
ZXl3b3JkPjxrZXl3b3JkPk1vbGVjdWxhciBTZXF1ZW5jZSBEYXRhPC9rZXl3b3JkPjxrZXl3b3Jk
PlBpY2hpYS9nZW5ldGljczwva2V5d29yZD48a2V5d29yZD5SZWNvbWJpbmFudCBGdXNpb24gUHJv
dGVpbnMvKmNoZW1pc3RyeS9nZW5ldGljcy9pc29sYXRpb24gJmFtcDsgcHVyaWZpY2F0aW9uL21l
dGFib2xpc208L2tleXdvcmQ+PC9rZXl3b3Jkcz48ZGF0ZXM+PHllYXI+MjAxNTwveWVhcj48cHVi
LWRhdGVzPjxkYXRlPk1hciAxODwvZGF0ZT48L3B1Yi1kYXRlcz48L2RhdGVzPjxpc2JuPjE0NzIt
Njc1MDwvaXNibj48YWNjZXNzaW9uLW51bT4yNTg4NzMyODwvYWNjZXNzaW9uLW51bT48dXJscz48
L3VybHM+PGN1c3RvbTI+UE1DNDM2OTA2MjwvY3VzdG9tMj48ZWxlY3Ryb25pYy1yZXNvdXJjZS1u
dW0+MTAuMTE4Ni9zMTI4OTYtMDE1LTAxMzUteTwvZWxlY3Ryb25pYy1yZXNvdXJjZS1udW0+PHJl
bW90ZS1kYXRhYmFzZS1wcm92aWRlcj5OTE08L3JlbW90ZS1kYXRhYmFzZS1wcm92aWRlcj48bGFu
Z3VhZ2U+ZW5nPC9sYW5ndWFnZT48L3JlY29yZD48L0NpdGU+PENpdGU+PEF1dGhvcj5GdTwvQXV0
aG9yPjxZZWFyPjIwMTE8L1llYXI+PFJlY051bT4yMjA8L1JlY051bT48cmVjb3JkPjxyZWMtbnVt
YmVyPjIyMDwvcmVjLW51bWJlcj48Zm9yZWlnbi1rZXlzPjxrZXkgYXBwPSJFTiIgZGItaWQ9Incy
eHBlcnJzcHp6MnIwZXdmZHFwcHNkMGZwcjk1d2VhejBydCI+MjIwPC9rZXk+PC9mb3JlaWduLWtl
eXM+PHJlZi10eXBlIG5hbWU9IkpvdXJuYWwgQXJ0aWNsZSI+MTc8L3JlZi10eXBlPjxjb250cmli
dXRvcnM+PGF1dGhvcnM+PGF1dGhvcj5GdSwgWC4gWS48L2F1dGhvcj48YXV0aG9yPlpoYW8sIFcu
PC9hdXRob3I+PGF1dGhvcj5YaW9uZywgQS4gUy48L2F1dGhvcj48YXV0aG9yPlRpYW4sIFkuIFMu
PC9hdXRob3I+PGF1dGhvcj5QZW5nLCBSLiBILjwvYXV0aG9yPjwvYXV0aG9ycz48L2NvbnRyaWJ1
dG9ycz48YXV0aC1hZGRyZXNzPkFncm8tQmlvdGVjaG5vbG9neSBSZXNlYXJjaCBJbnN0aXR1dGUs
IFNoYW5naGFpIEFjYWRlbXkgb2YgQWdyaWN1bHR1cmFsIFNjaWVuY2VzLCAyOTAxIEJlaWRpIFJk
LCBTaGFuZ2hhaSAyMDExMDYsIENoaW5hLjwvYXV0aC1hZGRyZXNzPjx0aXRsZXM+PHRpdGxlPkhp
Z2ggZXhwcmVzc2lvbiBvZiByZWNvbWJpbmFudCBTdHJlcHRvbXljZXMgc3AuIFMzOCB4eWxhbmFz
ZSBpbiBQaWNoaWEgcGFzdG9yaXMgYnkgY29kb24gb3B0aW1pemF0aW9uIGFuZCBhbmFseXNpcyBv
ZiBpdHMgYmlvY2hlbWljYWwgcHJvcGVydGllczwvdGl0bGU+PHNlY29uZGFyeS10aXRsZT5Nb2wg
QmlvbCBSZXA8L3NlY29uZGFyeS10aXRsZT48YWx0LXRpdGxlPk1vbGVjdWxhciBiaW9sb2d5IHJl
cG9ydHM8L2FsdC10aXRsZT48L3RpdGxlcz48cGVyaW9kaWNhbD48ZnVsbC10aXRsZT5Nb2wgQmlv
bCBSZXA8L2Z1bGwtdGl0bGU+PGFiYnItMT5Nb2xlY3VsYXIgYmlvbG9neSByZXBvcnRzPC9hYmJy
LTE+PC9wZXJpb2RpY2FsPjxhbHQtcGVyaW9kaWNhbD48ZnVsbC10aXRsZT5Nb2wgQmlvbCBSZXA8
L2Z1bGwtdGl0bGU+PGFiYnItMT5Nb2xlY3VsYXIgYmlvbG9neSByZXBvcnRzPC9hYmJyLTE+PC9h
bHQtcGVyaW9kaWNhbD48cGFnZXM+NDk5MS03PC9wYWdlcz48dm9sdW1lPjM4PC92b2x1bWU+PG51
bWJlcj44PC9udW1iZXI+PGVkaXRpb24+MjAxMC8xMi8xNzwvZWRpdGlvbj48a2V5d29yZHM+PGtl
eXdvcmQ+Q2xvbmluZywgTW9sZWN1bGFyPC9rZXl3b3JkPjxrZXl3b3JkPkNvZG9uLypnZW5ldGlj
czwva2V5d29yZD48a2V5d29yZD5FbGVjdHJvcGhvcmVzaXMsIFBvbHlhY3J5bGFtaWRlIEdlbDwv
a2V5d29yZD48a2V5d29yZD5FbmRvLTEsNC1iZXRhIFh5bGFuYXNlcy9nZW5ldGljcy9pc29sYXRp
b24gJmFtcDsgcHVyaWZpY2F0aW9uLyptZXRhYm9saXNtPC9rZXl3b3JkPjxrZXl3b3JkPkVuenlt
ZSBTdGFiaWxpdHkvZHJ1ZyBlZmZlY3RzPC9rZXl3b3JkPjxrZXl3b3JkPipHZW5lIEV4cHJlc3Np
b24vZHJ1ZyBlZmZlY3RzPC9rZXl3b3JkPjxrZXl3b3JkPkdlbmV0aWMgVmVjdG9ycy9nZW5ldGlj
czwva2V5d29yZD48a2V5d29yZD5HbHljb3N5bGF0aW9uL2RydWcgZWZmZWN0czwva2V5d29yZD48
a2V5d29yZD5IeWRyb2dlbi1Jb24gQ29uY2VudHJhdGlvbi9kcnVnIGVmZmVjdHM8L2tleXdvcmQ+
PGtleXdvcmQ+SW9uczwva2V5d29yZD48a2V5d29yZD5LaW5ldGljczwva2V5d29yZD48a2V5d29y
ZD5NZXRhbHMvcGhhcm1hY29sb2d5PC9rZXl3b3JkPjxrZXl3b3JkPk1vbGVjdWxhciBCaW9sb2d5
LyptZXRob2RzPC9rZXl3b3JkPjxrZXl3b3JkPlBpY2hpYS9kcnVnIGVmZmVjdHMvKm1ldGFib2xp
c208L2tleXdvcmQ+PGtleXdvcmQ+UmVjb21iaW5hbnQgUHJvdGVpbnMvKm1ldGFib2xpc208L2tl
eXdvcmQ+PGtleXdvcmQ+UmVjb21iaW5hdGlvbiwgR2VuZXRpYy9kcnVnIGVmZmVjdHMvZ2VuZXRp
Y3M8L2tleXdvcmQ+PGtleXdvcmQ+U3RyZXB0b215Y2VzL2RydWcgZWZmZWN0cy8qZW56eW1vbG9n
eTwva2V5d29yZD48a2V5d29yZD5UZW1wZXJhdHVyZTwva2V5d29yZD48L2tleXdvcmRzPjxkYXRl
cz48eWVhcj4yMDExPC95ZWFyPjxwdWItZGF0ZXM+PGRhdGU+Tm92PC9kYXRlPjwvcHViLWRhdGVz
PjwvZGF0ZXM+PGlzYm4+MDMwMS00ODUxPC9pc2JuPjxhY2Nlc3Npb24tbnVtPjIxMTYxMzk2PC9h
Y2Nlc3Npb24tbnVtPjx1cmxzPjwvdXJscz48ZWxlY3Ryb25pYy1yZXNvdXJjZS1udW0+MTAuMTAw
Ny9zMTEwMzMtMDEwLTA2NDQtNzwvZWxlY3Ryb25pYy1yZXNvdXJjZS1udW0+PHJlbW90ZS1kYXRh
YmFzZS1wcm92aWRlcj5OTE08L3JlbW90ZS1kYXRhYmFzZS1wcm92aWRlcj48bGFuZ3VhZ2U+ZW5n
PC9sYW5ndWFnZT48L3JlY29yZD48L0NpdGU+PC9FbmROb3RlPn==
</w:fldData>
        </w:fldChar>
      </w:r>
      <w:r w:rsidRPr="005B265E">
        <w:rPr>
          <w:sz w:val="28"/>
          <w:szCs w:val="28"/>
        </w:rPr>
        <w:instrText xml:space="preserve"> ADDIN EN.CITE </w:instrText>
      </w:r>
      <w:r w:rsidR="005C07F7" w:rsidRPr="005B265E">
        <w:rPr>
          <w:sz w:val="28"/>
          <w:szCs w:val="28"/>
        </w:rPr>
        <w:fldChar w:fldCharType="begin">
          <w:fldData xml:space="preserve">PEVuZE5vdGU+PENpdGU+PEF1dGhvcj5aaGFvPC9BdXRob3I+PFllYXI+MjAxNTwvWWVhcj48UmVj
TnVtPjIxOTwvUmVjTnVtPjxEaXNwbGF5VGV4dD5bMjI5LCAyMzBdPC9EaXNwbGF5VGV4dD48cmVj
b3JkPjxyZWMtbnVtYmVyPjIxOTwvcmVjLW51bWJlcj48Zm9yZWlnbi1rZXlzPjxrZXkgYXBwPSJF
TiIgZGItaWQ9IncyeHBlcnJzcHp6MnIwZXdmZHFwcHNkMGZwcjk1d2VhejBydCI+MjE5PC9rZXk+
PC9mb3JlaWduLWtleXM+PHJlZi10eXBlIG5hbWU9IkpvdXJuYWwgQXJ0aWNsZSI+MTc8L3JlZi10
eXBlPjxjb250cmlidXRvcnM+PGF1dGhvcnM+PGF1dGhvcj5aaGFvLCBMLjwvYXV0aG9yPjxhdXRo
b3I+R2VuZywgSi48L2F1dGhvcj48YXV0aG9yPkd1bywgWS48L2F1dGhvcj48YXV0aG9yPkxpYW8s
IFguPC9hdXRob3I+PGF1dGhvcj5MaXUsIFguPC9hdXRob3I+PGF1dGhvcj5XdSwgUi48L2F1dGhv
cj48YXV0aG9yPlpoZW5nLCBaLjwvYXV0aG9yPjxhdXRob3I+WmhhbmcsIFIuPC9hdXRob3I+PC9h
dXRob3JzPjwvY29udHJpYnV0b3JzPjxhdXRoLWFkZHJlc3M+TGFib3JhdG9yeSBvZiBGZWVkIEJp
b3RlY2hub2xvZ3ksIFN0YXRlIEtleSBMYWJvcmF0b3J5IG9mIEFuaW1hbCBOdXRyaXRpb24sIENv
bGxlZ2Ugb2YgQW5pbWFsIFNjaWVuY2UgYW5kIFRlY2hub2xvZ3ksIENoaW5hIEFncmljdWx0dXJh
bCBVbml2ZXJzaXR5LCBCZWlqaW5nLCAxMDAxOTMsIENoaW5hLiB6aGFvbG9uZ21laUAxMjYuY29t
LiYjeEQ7TGFib3JhdG9yeSBvZiBGZWVkIEJpb3RlY2hub2xvZ3ksIFN0YXRlIEtleSBMYWJvcmF0
b3J5IG9mIEFuaW1hbCBOdXRyaXRpb24sIENvbGxlZ2Ugb2YgQW5pbWFsIFNjaWVuY2UgYW5kIFRl
Y2hub2xvZ3ksIENoaW5hIEFncmljdWx0dXJhbCBVbml2ZXJzaXR5LCBCZWlqaW5nLCAxMDAxOTMs
IENoaW5hLiBnZW5namlhbmdAMTYzLmNvbS4mI3hEO0xhYm9yYXRvcnkgb2YgRmVlZCBCaW90ZWNo
bm9sb2d5LCBTdGF0ZSBLZXkgTGFib3JhdG9yeSBvZiBBbmltYWwgTnV0cml0aW9uLCBDb2xsZWdl
IG9mIEFuaW1hbCBTY2llbmNlIGFuZCBUZWNobm9sb2d5LCBDaGluYSBBZ3JpY3VsdHVyYWwgVW5p
dmVyc2l0eSwgQmVpamluZywgMTAwMTkzLCBDaGluYS4geWFvcWlndW8yOTVAMTYzLmNvbS4mI3hE
O0xhYm9yYXRvcnkgb2YgRmVlZCBCaW90ZWNobm9sb2d5LCBTdGF0ZSBLZXkgTGFib3JhdG9yeSBv
ZiBBbmltYWwgTnV0cml0aW9uLCBDb2xsZWdlIG9mIEFuaW1hbCBTY2llbmNlIGFuZCBUZWNobm9s
b2d5LCBDaGluYSBBZ3JpY3VsdHVyYWwgVW5pdmVyc2l0eSwgQmVpamluZywgMTAwMTkzLCBDaGlu
YS4gbGlhb3hkNTZAMTYzLmNvbS4mI3hEO0xhYm9yYXRvcnkgb2YgRmVlZCBCaW90ZWNobm9sb2d5
LCBTdGF0ZSBLZXkgTGFib3JhdG9yeSBvZiBBbmltYWwgTnV0cml0aW9uLCBDb2xsZWdlIG9mIEFu
aW1hbCBTY2llbmNlIGFuZCBUZWNobm9sb2d5LCBDaGluYSBBZ3JpY3VsdHVyYWwgVW5pdmVyc2l0
eSwgQmVpamluZywgMTAwMTkzLCBDaGluYS4gNTYyODI2OTMxQHFxLmNvbS4mI3hEO0xhYm9yYXRv
cnkgb2YgRmVlZCBCaW90ZWNobm9sb2d5LCBTdGF0ZSBLZXkgTGFib3JhdG9yeSBvZiBBbmltYWwg
TnV0cml0aW9uLCBDb2xsZWdlIG9mIEFuaW1hbCBTY2llbmNlIGFuZCBUZWNobm9sb2d5LCBDaGlu
YSBBZ3JpY3VsdHVyYWwgVW5pdmVyc2l0eSwgQmVpamluZywgMTAwMTkzLCBDaGluYS4gbGluZ3hp
YWJlbnBhb0BhbGl5dW4uY29tLiYjeEQ7TGFib3JhdG9yeSBvZiBGZWVkIEJpb3RlY2hub2xvZ3ks
IFN0YXRlIEtleSBMYWJvcmF0b3J5IG9mIEFuaW1hbCBOdXRyaXRpb24sIENvbGxlZ2Ugb2YgQW5p
bWFsIFNjaWVuY2UgYW5kIFRlY2hub2xvZ3ksIENoaW5hIEFncmljdWx0dXJhbCBVbml2ZXJzaXR5
LCBCZWlqaW5nLCAxMDAxOTMsIENoaW5hLiB6aGFvanVuMDY0QDE2My5jb20uJiN4RDtMYWJvcmF0
b3J5IG9mIEZlZWQgQmlvdGVjaG5vbG9neSwgU3RhdGUgS2V5IExhYm9yYXRvcnkgb2YgQW5pbWFs
IE51dHJpdGlvbiwgQ29sbGVnZSBvZiBBbmltYWwgU2NpZW5jZSBhbmQgVGVjaG5vbG9neSwgQ2hp
bmEgQWdyaWN1bHR1cmFsIFVuaXZlcnNpdHksIEJlaWppbmcsIDEwMDE5MywgQ2hpbmEuIGZlZWRi
aW90ZWNoQHlhaG9vLmNvbS48L2F1dGgtYWRkcmVzcz48dGl0bGVzPjx0aXRsZT5FeHByZXNzaW9u
IG9mIHRoZSBUaGVybW9iaWZpZGEgZnVzY2EgeHlsYW5hc2UgWHluMTFBIGluIFBpY2hpYSBwYXN0
b3JpcyBhbmQgaXRzIGNoYXJhY3Rlcml6YXRpb248L3RpdGxlPjxzZWNvbmRhcnktdGl0bGU+Qk1D
IEJpb3RlY2hub2w8L3NlY29uZGFyeS10aXRsZT48YWx0LXRpdGxlPkJNQyBiaW90ZWNobm9sb2d5
PC9hbHQtdGl0bGU+PC90aXRsZXM+PHBlcmlvZGljYWw+PGZ1bGwtdGl0bGU+Qk1DIEJpb3RlY2hu
b2w8L2Z1bGwtdGl0bGU+PGFiYnItMT5CTUMgYmlvdGVjaG5vbG9neTwvYWJici0xPjwvcGVyaW9k
aWNhbD48YWx0LXBlcmlvZGljYWw+PGZ1bGwtdGl0bGU+Qk1DIEJpb3RlY2hub2w8L2Z1bGwtdGl0
bGU+PGFiYnItMT5CTUMgYmlvdGVjaG5vbG9neTwvYWJici0xPjwvYWx0LXBlcmlvZGljYWw+PHBh
Z2VzPjE4PC9wYWdlcz48dm9sdW1lPjE1PC92b2x1bWU+PGVkaXRpb24+MjAxNS8wNC8xOTwvZWRp
dGlvbj48a2V5d29yZHM+PGtleXdvcmQ+QWN0aW5vbXljZXRhbGVzLyplbnp5bW9sb2d5L2dlbmV0
aWNzPC9rZXl3b3JkPjxrZXl3b3JkPkFtaW5vIEFjaWQgU2VxdWVuY2U8L2tleXdvcmQ+PGtleXdv
cmQ+QmFjdGVyaWFsIFByb3RlaW5zLypjaGVtaXN0cnkvZ2VuZXRpY3MvaXNvbGF0aW9uICZhbXA7
IHB1cmlmaWNhdGlvbi9tZXRhYm9saXNtPC9rZXl3b3JkPjxrZXl3b3JkPkJhc2UgU2VxdWVuY2U8
L2tleXdvcmQ+PGtleXdvcmQ+RW5kby0xLDQtYmV0YSBYeWxhbmFzZXMvKmNoZW1pc3RyeS9nZW5l
dGljcy9pc29sYXRpb24gJmFtcDsgcHVyaWZpY2F0aW9uL21ldGFib2xpc208L2tleXdvcmQ+PGtl
eXdvcmQ+RW56eW1lIFN0YWJpbGl0eTwva2V5d29yZD48a2V5d29yZD5HbHljb3N5bGF0aW9uPC9r
ZXl3b3JkPjxrZXl3b3JkPk1vbGVjdWxhciBTZXF1ZW5jZSBEYXRhPC9rZXl3b3JkPjxrZXl3b3Jk
PlBpY2hpYS9nZW5ldGljczwva2V5d29yZD48a2V5d29yZD5SZWNvbWJpbmFudCBGdXNpb24gUHJv
dGVpbnMvKmNoZW1pc3RyeS9nZW5ldGljcy9pc29sYXRpb24gJmFtcDsgcHVyaWZpY2F0aW9uL21l
dGFib2xpc208L2tleXdvcmQ+PC9rZXl3b3Jkcz48ZGF0ZXM+PHllYXI+MjAxNTwveWVhcj48cHVi
LWRhdGVzPjxkYXRlPk1hciAxODwvZGF0ZT48L3B1Yi1kYXRlcz48L2RhdGVzPjxpc2JuPjE0NzIt
Njc1MDwvaXNibj48YWNjZXNzaW9uLW51bT4yNTg4NzMyODwvYWNjZXNzaW9uLW51bT48dXJscz48
L3VybHM+PGN1c3RvbTI+UE1DNDM2OTA2MjwvY3VzdG9tMj48ZWxlY3Ryb25pYy1yZXNvdXJjZS1u
dW0+MTAuMTE4Ni9zMTI4OTYtMDE1LTAxMzUteTwvZWxlY3Ryb25pYy1yZXNvdXJjZS1udW0+PHJl
bW90ZS1kYXRhYmFzZS1wcm92aWRlcj5OTE08L3JlbW90ZS1kYXRhYmFzZS1wcm92aWRlcj48bGFu
Z3VhZ2U+ZW5nPC9sYW5ndWFnZT48L3JlY29yZD48L0NpdGU+PENpdGU+PEF1dGhvcj5GdTwvQXV0
aG9yPjxZZWFyPjIwMTE8L1llYXI+PFJlY051bT4yMjA8L1JlY051bT48cmVjb3JkPjxyZWMtbnVt
YmVyPjIyMDwvcmVjLW51bWJlcj48Zm9yZWlnbi1rZXlzPjxrZXkgYXBwPSJFTiIgZGItaWQ9Incy
eHBlcnJzcHp6MnIwZXdmZHFwcHNkMGZwcjk1d2VhejBydCI+MjIwPC9rZXk+PC9mb3JlaWduLWtl
eXM+PHJlZi10eXBlIG5hbWU9IkpvdXJuYWwgQXJ0aWNsZSI+MTc8L3JlZi10eXBlPjxjb250cmli
dXRvcnM+PGF1dGhvcnM+PGF1dGhvcj5GdSwgWC4gWS48L2F1dGhvcj48YXV0aG9yPlpoYW8sIFcu
PC9hdXRob3I+PGF1dGhvcj5YaW9uZywgQS4gUy48L2F1dGhvcj48YXV0aG9yPlRpYW4sIFkuIFMu
PC9hdXRob3I+PGF1dGhvcj5QZW5nLCBSLiBILjwvYXV0aG9yPjwvYXV0aG9ycz48L2NvbnRyaWJ1
dG9ycz48YXV0aC1hZGRyZXNzPkFncm8tQmlvdGVjaG5vbG9neSBSZXNlYXJjaCBJbnN0aXR1dGUs
IFNoYW5naGFpIEFjYWRlbXkgb2YgQWdyaWN1bHR1cmFsIFNjaWVuY2VzLCAyOTAxIEJlaWRpIFJk
LCBTaGFuZ2hhaSAyMDExMDYsIENoaW5hLjwvYXV0aC1hZGRyZXNzPjx0aXRsZXM+PHRpdGxlPkhp
Z2ggZXhwcmVzc2lvbiBvZiByZWNvbWJpbmFudCBTdHJlcHRvbXljZXMgc3AuIFMzOCB4eWxhbmFz
ZSBpbiBQaWNoaWEgcGFzdG9yaXMgYnkgY29kb24gb3B0aW1pemF0aW9uIGFuZCBhbmFseXNpcyBv
ZiBpdHMgYmlvY2hlbWljYWwgcHJvcGVydGllczwvdGl0bGU+PHNlY29uZGFyeS10aXRsZT5Nb2wg
QmlvbCBSZXA8L3NlY29uZGFyeS10aXRsZT48YWx0LXRpdGxlPk1vbGVjdWxhciBiaW9sb2d5IHJl
cG9ydHM8L2FsdC10aXRsZT48L3RpdGxlcz48cGVyaW9kaWNhbD48ZnVsbC10aXRsZT5Nb2wgQmlv
bCBSZXA8L2Z1bGwtdGl0bGU+PGFiYnItMT5Nb2xlY3VsYXIgYmlvbG9neSByZXBvcnRzPC9hYmJy
LTE+PC9wZXJpb2RpY2FsPjxhbHQtcGVyaW9kaWNhbD48ZnVsbC10aXRsZT5Nb2wgQmlvbCBSZXA8
L2Z1bGwtdGl0bGU+PGFiYnItMT5Nb2xlY3VsYXIgYmlvbG9neSByZXBvcnRzPC9hYmJyLTE+PC9h
bHQtcGVyaW9kaWNhbD48cGFnZXM+NDk5MS03PC9wYWdlcz48dm9sdW1lPjM4PC92b2x1bWU+PG51
bWJlcj44PC9udW1iZXI+PGVkaXRpb24+MjAxMC8xMi8xNzwvZWRpdGlvbj48a2V5d29yZHM+PGtl
eXdvcmQ+Q2xvbmluZywgTW9sZWN1bGFyPC9rZXl3b3JkPjxrZXl3b3JkPkNvZG9uLypnZW5ldGlj
czwva2V5d29yZD48a2V5d29yZD5FbGVjdHJvcGhvcmVzaXMsIFBvbHlhY3J5bGFtaWRlIEdlbDwv
a2V5d29yZD48a2V5d29yZD5FbmRvLTEsNC1iZXRhIFh5bGFuYXNlcy9nZW5ldGljcy9pc29sYXRp
b24gJmFtcDsgcHVyaWZpY2F0aW9uLyptZXRhYm9saXNtPC9rZXl3b3JkPjxrZXl3b3JkPkVuenlt
ZSBTdGFiaWxpdHkvZHJ1ZyBlZmZlY3RzPC9rZXl3b3JkPjxrZXl3b3JkPipHZW5lIEV4cHJlc3Np
b24vZHJ1ZyBlZmZlY3RzPC9rZXl3b3JkPjxrZXl3b3JkPkdlbmV0aWMgVmVjdG9ycy9nZW5ldGlj
czwva2V5d29yZD48a2V5d29yZD5HbHljb3N5bGF0aW9uL2RydWcgZWZmZWN0czwva2V5d29yZD48
a2V5d29yZD5IeWRyb2dlbi1Jb24gQ29uY2VudHJhdGlvbi9kcnVnIGVmZmVjdHM8L2tleXdvcmQ+
PGtleXdvcmQ+SW9uczwva2V5d29yZD48a2V5d29yZD5LaW5ldGljczwva2V5d29yZD48a2V5d29y
ZD5NZXRhbHMvcGhhcm1hY29sb2d5PC9rZXl3b3JkPjxrZXl3b3JkPk1vbGVjdWxhciBCaW9sb2d5
LyptZXRob2RzPC9rZXl3b3JkPjxrZXl3b3JkPlBpY2hpYS9kcnVnIGVmZmVjdHMvKm1ldGFib2xp
c208L2tleXdvcmQ+PGtleXdvcmQ+UmVjb21iaW5hbnQgUHJvdGVpbnMvKm1ldGFib2xpc208L2tl
eXdvcmQ+PGtleXdvcmQ+UmVjb21iaW5hdGlvbiwgR2VuZXRpYy9kcnVnIGVmZmVjdHMvZ2VuZXRp
Y3M8L2tleXdvcmQ+PGtleXdvcmQ+U3RyZXB0b215Y2VzL2RydWcgZWZmZWN0cy8qZW56eW1vbG9n
eTwva2V5d29yZD48a2V5d29yZD5UZW1wZXJhdHVyZTwva2V5d29yZD48L2tleXdvcmRzPjxkYXRl
cz48eWVhcj4yMDExPC95ZWFyPjxwdWItZGF0ZXM+PGRhdGU+Tm92PC9kYXRlPjwvcHViLWRhdGVz
PjwvZGF0ZXM+PGlzYm4+MDMwMS00ODUxPC9pc2JuPjxhY2Nlc3Npb24tbnVtPjIxMTYxMzk2PC9h
Y2Nlc3Npb24tbnVtPjx1cmxzPjwvdXJscz48ZWxlY3Ryb25pYy1yZXNvdXJjZS1udW0+MTAuMTAw
Ny9zMTEwMzMtMDEwLTA2NDQtNzwvZWxlY3Ryb25pYy1yZXNvdXJjZS1udW0+PHJlbW90ZS1kYXRh
YmFzZS1wcm92aWRlcj5OTE08L3JlbW90ZS1kYXRhYmFzZS1wcm92aWRlcj48bGFuZ3VhZ2U+ZW5n
PC9sYW5ndWFnZT48L3JlY29yZD48L0NpdGU+PC9FbmROb3RlPn==
</w:fldData>
        </w:fldChar>
      </w:r>
      <w:r w:rsidRPr="005B265E">
        <w:rPr>
          <w:sz w:val="28"/>
          <w:szCs w:val="28"/>
        </w:rPr>
        <w:instrText xml:space="preserve"> ADDIN EN.CITE.DATA </w:instrText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end"/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separate"/>
      </w:r>
      <w:r w:rsidRPr="005B265E">
        <w:rPr>
          <w:noProof/>
          <w:sz w:val="28"/>
          <w:szCs w:val="28"/>
        </w:rPr>
        <w:t>[</w:t>
      </w:r>
      <w:hyperlink w:anchor="_ENREF_229" w:tooltip="Zhao, 2015 #219" w:history="1">
        <w:r w:rsidRPr="005B265E">
          <w:rPr>
            <w:noProof/>
            <w:sz w:val="28"/>
            <w:szCs w:val="28"/>
          </w:rPr>
          <w:t>229</w:t>
        </w:r>
      </w:hyperlink>
      <w:r w:rsidRPr="005B265E">
        <w:rPr>
          <w:noProof/>
          <w:sz w:val="28"/>
          <w:szCs w:val="28"/>
        </w:rPr>
        <w:t xml:space="preserve">, </w:t>
      </w:r>
      <w:hyperlink w:anchor="_ENREF_230" w:tooltip="Fu, 2011 #220" w:history="1">
        <w:r w:rsidRPr="005B265E">
          <w:rPr>
            <w:noProof/>
            <w:sz w:val="28"/>
            <w:szCs w:val="28"/>
          </w:rPr>
          <w:t>230</w:t>
        </w:r>
      </w:hyperlink>
      <w:r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Pr="005B265E">
        <w:rPr>
          <w:sz w:val="28"/>
          <w:szCs w:val="28"/>
        </w:rPr>
        <w:t>.</w:t>
      </w:r>
    </w:p>
    <w:p w:rsidR="00454D0D" w:rsidRPr="005B265E" w:rsidRDefault="00454D0D" w:rsidP="00BE0C68">
      <w:pPr>
        <w:pStyle w:val="a3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AB294A" w:rsidRPr="00BE0C68" w:rsidRDefault="00BE0C68" w:rsidP="00BE0C68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585570" cy="208597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3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7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D0D" w:rsidRPr="00174C1D" w:rsidRDefault="00454D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DF545A" w:rsidRPr="00454D0D" w:rsidRDefault="00BE0C68" w:rsidP="00454D0D">
      <w:pPr>
        <w:pStyle w:val="a3"/>
        <w:spacing w:before="0" w:beforeAutospacing="0" w:after="0" w:afterAutospacing="0"/>
        <w:ind w:left="0" w:firstLine="709"/>
        <w:contextualSpacing/>
        <w:jc w:val="both"/>
      </w:pPr>
      <w:r w:rsidRPr="00454D0D">
        <w:rPr>
          <w:lang w:val="kk-KZ"/>
        </w:rPr>
        <w:t>1</w:t>
      </w:r>
      <w:r w:rsidR="00454D0D">
        <w:rPr>
          <w:lang w:val="kk-KZ"/>
        </w:rPr>
        <w:t xml:space="preserve"> </w:t>
      </w:r>
      <w:r w:rsidR="00EA3095" w:rsidRPr="00454D0D">
        <w:rPr>
          <w:lang w:val="kk-KZ"/>
        </w:rPr>
        <w:t>- рекомбинантный белок</w:t>
      </w:r>
      <w:r w:rsidR="001900BD" w:rsidRPr="00454D0D">
        <w:rPr>
          <w:lang w:val="kk-KZ"/>
        </w:rPr>
        <w:t xml:space="preserve"> AmyT5-P</w:t>
      </w:r>
      <w:r w:rsidRPr="00454D0D">
        <w:rPr>
          <w:lang w:val="kk-KZ"/>
        </w:rPr>
        <w:t>; 2</w:t>
      </w:r>
      <w:r w:rsidR="00454D0D">
        <w:rPr>
          <w:lang w:val="kk-KZ"/>
        </w:rPr>
        <w:t xml:space="preserve"> </w:t>
      </w:r>
      <w:r w:rsidR="00EA3095" w:rsidRPr="00454D0D">
        <w:rPr>
          <w:lang w:val="kk-KZ"/>
        </w:rPr>
        <w:t>- рекомбинантный белок</w:t>
      </w:r>
      <w:r w:rsidR="001900BD" w:rsidRPr="00454D0D">
        <w:rPr>
          <w:lang w:val="kk-KZ"/>
        </w:rPr>
        <w:t xml:space="preserve"> AmyT5-P</w:t>
      </w:r>
      <w:r w:rsidR="00EA3095" w:rsidRPr="00454D0D">
        <w:rPr>
          <w:lang w:val="kk-KZ"/>
        </w:rPr>
        <w:t xml:space="preserve">, обработанный EndoH; </w:t>
      </w:r>
      <w:r w:rsidRPr="00454D0D">
        <w:rPr>
          <w:lang w:val="kk-KZ"/>
        </w:rPr>
        <w:t>3</w:t>
      </w:r>
      <w:r w:rsidR="00454D0D">
        <w:rPr>
          <w:lang w:val="kk-KZ"/>
        </w:rPr>
        <w:t xml:space="preserve"> </w:t>
      </w:r>
      <w:r w:rsidR="001900BD" w:rsidRPr="00454D0D">
        <w:rPr>
          <w:lang w:val="kk-KZ"/>
        </w:rPr>
        <w:t>- рекомбинантный белок</w:t>
      </w:r>
      <w:r w:rsidRPr="00454D0D">
        <w:rPr>
          <w:lang w:val="kk-KZ"/>
        </w:rPr>
        <w:t xml:space="preserve"> XynT6-P; 4</w:t>
      </w:r>
      <w:r w:rsidR="00454D0D">
        <w:rPr>
          <w:lang w:val="kk-KZ"/>
        </w:rPr>
        <w:t xml:space="preserve"> </w:t>
      </w:r>
      <w:r w:rsidR="001900BD" w:rsidRPr="00454D0D">
        <w:rPr>
          <w:lang w:val="kk-KZ"/>
        </w:rPr>
        <w:t xml:space="preserve">- рекомбинантный белок XynT6-P, обработанный EndoH; </w:t>
      </w:r>
      <w:r w:rsidR="00EA3095" w:rsidRPr="00454D0D">
        <w:rPr>
          <w:lang w:val="kk-KZ"/>
        </w:rPr>
        <w:t>М</w:t>
      </w:r>
      <w:r w:rsidR="00454D0D">
        <w:rPr>
          <w:lang w:val="kk-KZ"/>
        </w:rPr>
        <w:t xml:space="preserve"> </w:t>
      </w:r>
      <w:r w:rsidR="00EA3095" w:rsidRPr="00454D0D">
        <w:rPr>
          <w:lang w:val="kk-KZ"/>
        </w:rPr>
        <w:t xml:space="preserve">- белковый маркер: Color Protein Standards, Broad Range (New England Biolabs, кат. </w:t>
      </w:r>
      <w:r w:rsidR="00EA3095" w:rsidRPr="00454D0D">
        <w:t xml:space="preserve">№ </w:t>
      </w:r>
      <w:r w:rsidR="00EA3095" w:rsidRPr="00454D0D">
        <w:rPr>
          <w:lang w:val="en-US"/>
        </w:rPr>
        <w:t>P</w:t>
      </w:r>
      <w:r w:rsidR="00EA3095" w:rsidRPr="00454D0D">
        <w:t>7712</w:t>
      </w:r>
      <w:r w:rsidR="00EA3095" w:rsidRPr="00454D0D">
        <w:rPr>
          <w:lang w:val="en-US"/>
        </w:rPr>
        <w:t>S</w:t>
      </w:r>
      <w:r w:rsidR="00EA3095" w:rsidRPr="00454D0D">
        <w:t>).</w:t>
      </w:r>
    </w:p>
    <w:p w:rsidR="00454D0D" w:rsidRPr="00454D0D" w:rsidRDefault="00454D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AB294A" w:rsidRPr="00916C96" w:rsidRDefault="00860E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916C96">
        <w:rPr>
          <w:sz w:val="28"/>
          <w:szCs w:val="28"/>
        </w:rPr>
        <w:t>Рисунок 2</w:t>
      </w:r>
      <w:r w:rsidR="00DF545A" w:rsidRPr="00916C96">
        <w:rPr>
          <w:sz w:val="28"/>
          <w:szCs w:val="28"/>
          <w:lang w:val="kk-KZ"/>
        </w:rPr>
        <w:t>3</w:t>
      </w:r>
      <w:r w:rsidR="00AB294A" w:rsidRPr="00916C96">
        <w:rPr>
          <w:sz w:val="28"/>
          <w:szCs w:val="28"/>
        </w:rPr>
        <w:t xml:space="preserve"> </w:t>
      </w:r>
      <w:r w:rsidR="00454D0D">
        <w:rPr>
          <w:sz w:val="28"/>
          <w:szCs w:val="28"/>
        </w:rPr>
        <w:t>–</w:t>
      </w:r>
      <w:r w:rsidR="00AB294A" w:rsidRPr="00916C96">
        <w:rPr>
          <w:sz w:val="28"/>
          <w:szCs w:val="28"/>
        </w:rPr>
        <w:t xml:space="preserve"> </w:t>
      </w:r>
      <w:r w:rsidR="00DF545A" w:rsidRPr="00916C96">
        <w:rPr>
          <w:sz w:val="28"/>
          <w:szCs w:val="28"/>
          <w:lang w:val="kk-KZ"/>
        </w:rPr>
        <w:t>В</w:t>
      </w:r>
      <w:r w:rsidR="00AB294A" w:rsidRPr="00916C96">
        <w:rPr>
          <w:sz w:val="28"/>
          <w:szCs w:val="28"/>
        </w:rPr>
        <w:t xml:space="preserve">естерн-блоттинг </w:t>
      </w:r>
      <w:r w:rsidR="00EA3095" w:rsidRPr="00916C96">
        <w:rPr>
          <w:sz w:val="28"/>
          <w:szCs w:val="28"/>
          <w:lang w:val="en-US"/>
        </w:rPr>
        <w:t>rAmy</w:t>
      </w:r>
      <w:r w:rsidR="00EA3095" w:rsidRPr="00916C96">
        <w:rPr>
          <w:sz w:val="28"/>
          <w:szCs w:val="28"/>
        </w:rPr>
        <w:t xml:space="preserve">T5-P и </w:t>
      </w:r>
      <w:r w:rsidR="00EA3095" w:rsidRPr="00916C96">
        <w:rPr>
          <w:sz w:val="28"/>
          <w:szCs w:val="28"/>
          <w:lang w:val="en-US"/>
        </w:rPr>
        <w:t>r</w:t>
      </w:r>
      <w:r w:rsidR="00EA3095" w:rsidRPr="00916C96">
        <w:rPr>
          <w:sz w:val="28"/>
          <w:szCs w:val="28"/>
        </w:rPr>
        <w:t>XynT6-Р</w:t>
      </w:r>
      <w:r w:rsidR="00EA3095" w:rsidRPr="00916C96">
        <w:rPr>
          <w:sz w:val="28"/>
          <w:szCs w:val="28"/>
          <w:lang w:val="kk-KZ"/>
        </w:rPr>
        <w:t xml:space="preserve"> до и после обработки дегликазой </w:t>
      </w:r>
      <w:r w:rsidR="00EA3095" w:rsidRPr="00916C96">
        <w:rPr>
          <w:sz w:val="28"/>
          <w:szCs w:val="28"/>
        </w:rPr>
        <w:t>EndoH</w:t>
      </w:r>
    </w:p>
    <w:p w:rsidR="00826A69" w:rsidRDefault="00826A69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AB294A" w:rsidRDefault="00AB294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из индуцированных культур </w:t>
      </w:r>
      <w:r w:rsidRPr="00E26162">
        <w:rPr>
          <w:i/>
          <w:sz w:val="28"/>
          <w:szCs w:val="28"/>
          <w:lang w:val="en-US"/>
        </w:rPr>
        <w:t>Escherichia</w:t>
      </w:r>
      <w:r w:rsidRPr="00E26162">
        <w:rPr>
          <w:i/>
          <w:sz w:val="28"/>
          <w:szCs w:val="28"/>
        </w:rPr>
        <w:t xml:space="preserve"> </w:t>
      </w:r>
      <w:r w:rsidRPr="00E26162">
        <w:rPr>
          <w:i/>
          <w:sz w:val="28"/>
          <w:szCs w:val="28"/>
          <w:lang w:val="en-US"/>
        </w:rPr>
        <w:t>coli</w:t>
      </w:r>
      <w:r w:rsidRPr="00E26162">
        <w:rPr>
          <w:sz w:val="28"/>
          <w:szCs w:val="28"/>
        </w:rPr>
        <w:t xml:space="preserve"> </w:t>
      </w:r>
      <w:r w:rsidRPr="00F56B8C">
        <w:rPr>
          <w:sz w:val="28"/>
          <w:szCs w:val="28"/>
          <w:lang w:val="en-US"/>
        </w:rPr>
        <w:t>ArcticExpress</w:t>
      </w:r>
      <w:r w:rsidRPr="00F56B8C">
        <w:rPr>
          <w:sz w:val="28"/>
          <w:szCs w:val="28"/>
        </w:rPr>
        <w:t>(</w:t>
      </w:r>
      <w:r w:rsidRPr="00F56B8C">
        <w:rPr>
          <w:sz w:val="28"/>
          <w:szCs w:val="28"/>
          <w:lang w:val="en-US"/>
        </w:rPr>
        <w:t>DE</w:t>
      </w:r>
      <w:r w:rsidRPr="00F56B8C">
        <w:rPr>
          <w:sz w:val="28"/>
          <w:szCs w:val="28"/>
        </w:rPr>
        <w:t>3)</w:t>
      </w:r>
      <w:r w:rsidRPr="00F56B8C">
        <w:rPr>
          <w:sz w:val="28"/>
          <w:szCs w:val="28"/>
          <w:lang w:val="en-US"/>
        </w:rPr>
        <w:t>RP</w:t>
      </w:r>
      <w:r w:rsidRPr="00F56B8C">
        <w:rPr>
          <w:sz w:val="28"/>
          <w:szCs w:val="28"/>
        </w:rPr>
        <w:t>_</w:t>
      </w:r>
      <w:r w:rsidRPr="00F56B8C">
        <w:rPr>
          <w:sz w:val="28"/>
          <w:szCs w:val="28"/>
          <w:lang w:val="en-US"/>
        </w:rPr>
        <w:t>pET</w:t>
      </w:r>
      <w:r w:rsidRPr="00F56B8C">
        <w:rPr>
          <w:sz w:val="28"/>
          <w:szCs w:val="28"/>
        </w:rPr>
        <w:t>-28/</w:t>
      </w:r>
      <w:r>
        <w:rPr>
          <w:sz w:val="28"/>
          <w:szCs w:val="28"/>
          <w:lang w:val="en-US"/>
        </w:rPr>
        <w:t>Amy</w:t>
      </w:r>
      <w:r w:rsidRPr="00F56B8C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5 и </w:t>
      </w:r>
      <w:r w:rsidRPr="00F56B8C">
        <w:rPr>
          <w:sz w:val="28"/>
          <w:szCs w:val="28"/>
          <w:lang w:val="en-US"/>
        </w:rPr>
        <w:t>ArcticExpress</w:t>
      </w:r>
      <w:r w:rsidRPr="00F56B8C">
        <w:rPr>
          <w:sz w:val="28"/>
          <w:szCs w:val="28"/>
        </w:rPr>
        <w:t>(</w:t>
      </w:r>
      <w:r w:rsidRPr="00F56B8C">
        <w:rPr>
          <w:sz w:val="28"/>
          <w:szCs w:val="28"/>
          <w:lang w:val="en-US"/>
        </w:rPr>
        <w:t>DE</w:t>
      </w:r>
      <w:r w:rsidRPr="00F56B8C">
        <w:rPr>
          <w:sz w:val="28"/>
          <w:szCs w:val="28"/>
        </w:rPr>
        <w:t>3)</w:t>
      </w:r>
      <w:r w:rsidRPr="00F56B8C">
        <w:rPr>
          <w:sz w:val="28"/>
          <w:szCs w:val="28"/>
          <w:lang w:val="en-US"/>
        </w:rPr>
        <w:t>RP</w:t>
      </w:r>
      <w:r w:rsidRPr="00F56B8C">
        <w:rPr>
          <w:sz w:val="28"/>
          <w:szCs w:val="28"/>
        </w:rPr>
        <w:t>_</w:t>
      </w:r>
      <w:r w:rsidRPr="00F56B8C">
        <w:rPr>
          <w:sz w:val="28"/>
          <w:szCs w:val="28"/>
          <w:lang w:val="en-US"/>
        </w:rPr>
        <w:t>pET</w:t>
      </w:r>
      <w:r w:rsidRPr="00F56B8C">
        <w:rPr>
          <w:sz w:val="28"/>
          <w:szCs w:val="28"/>
        </w:rPr>
        <w:t>-28/</w:t>
      </w:r>
      <w:r w:rsidRPr="00F56B8C">
        <w:rPr>
          <w:sz w:val="28"/>
          <w:szCs w:val="28"/>
          <w:lang w:val="en-US"/>
        </w:rPr>
        <w:t>XynT</w:t>
      </w:r>
      <w:r w:rsidRPr="00F56B8C">
        <w:rPr>
          <w:sz w:val="28"/>
          <w:szCs w:val="28"/>
        </w:rPr>
        <w:t>6</w:t>
      </w:r>
      <w:r w:rsidRPr="00E261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E26162">
        <w:rPr>
          <w:i/>
          <w:sz w:val="28"/>
          <w:szCs w:val="28"/>
          <w:lang w:val="en-US"/>
        </w:rPr>
        <w:t>Pichia</w:t>
      </w:r>
      <w:r w:rsidRPr="00E26162">
        <w:rPr>
          <w:i/>
          <w:sz w:val="28"/>
          <w:szCs w:val="28"/>
        </w:rPr>
        <w:t xml:space="preserve"> </w:t>
      </w:r>
      <w:r w:rsidRPr="00E26162">
        <w:rPr>
          <w:i/>
          <w:sz w:val="28"/>
          <w:szCs w:val="28"/>
          <w:lang w:val="en-US"/>
        </w:rPr>
        <w:t>pastroris</w:t>
      </w:r>
      <w:r w:rsidRPr="00E26162">
        <w:rPr>
          <w:sz w:val="28"/>
          <w:szCs w:val="28"/>
        </w:rPr>
        <w:t xml:space="preserve"> </w:t>
      </w:r>
      <w:r w:rsidRPr="002F7E38">
        <w:rPr>
          <w:sz w:val="28"/>
          <w:szCs w:val="28"/>
        </w:rPr>
        <w:t>X-33_pPICZα/</w:t>
      </w:r>
      <w:r>
        <w:rPr>
          <w:sz w:val="28"/>
          <w:szCs w:val="28"/>
          <w:lang w:val="en-US"/>
        </w:rPr>
        <w:t>AmyT</w:t>
      </w:r>
      <w:r w:rsidRPr="009529E5">
        <w:rPr>
          <w:sz w:val="28"/>
          <w:szCs w:val="28"/>
        </w:rPr>
        <w:t>5</w:t>
      </w:r>
      <w:r w:rsidRPr="00E261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2F7E38">
        <w:rPr>
          <w:sz w:val="28"/>
          <w:szCs w:val="28"/>
        </w:rPr>
        <w:t>X-33_pPICZα/XynT6</w:t>
      </w:r>
      <w:r>
        <w:rPr>
          <w:sz w:val="28"/>
          <w:szCs w:val="28"/>
        </w:rPr>
        <w:t xml:space="preserve"> выделены и очищены рекомбинантные белки </w:t>
      </w:r>
      <w:r>
        <w:rPr>
          <w:sz w:val="28"/>
          <w:szCs w:val="28"/>
          <w:lang w:val="en-US"/>
        </w:rPr>
        <w:t>Amy</w:t>
      </w:r>
      <w:r w:rsidRPr="00F56B8C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5-Е, </w:t>
      </w:r>
      <w:r w:rsidRPr="002F7E38">
        <w:rPr>
          <w:sz w:val="28"/>
          <w:szCs w:val="28"/>
        </w:rPr>
        <w:t>XynT6</w:t>
      </w:r>
      <w:r>
        <w:rPr>
          <w:sz w:val="28"/>
          <w:szCs w:val="28"/>
        </w:rPr>
        <w:t xml:space="preserve">-Е, </w:t>
      </w:r>
      <w:r>
        <w:rPr>
          <w:sz w:val="28"/>
          <w:szCs w:val="28"/>
          <w:lang w:val="en-US"/>
        </w:rPr>
        <w:t>Amy</w:t>
      </w:r>
      <w:r w:rsidRPr="00F56B8C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5-Р и </w:t>
      </w:r>
      <w:r w:rsidRPr="002F7E38">
        <w:rPr>
          <w:sz w:val="28"/>
          <w:szCs w:val="28"/>
        </w:rPr>
        <w:t>XynT6</w:t>
      </w:r>
      <w:r>
        <w:rPr>
          <w:sz w:val="28"/>
          <w:szCs w:val="28"/>
        </w:rPr>
        <w:t xml:space="preserve">-Р, соответственно. Установлено, что полученные в дрожжах рекомбинантные белки </w:t>
      </w:r>
      <w:r>
        <w:rPr>
          <w:sz w:val="28"/>
          <w:szCs w:val="28"/>
          <w:lang w:val="en-US"/>
        </w:rPr>
        <w:t>Amy</w:t>
      </w:r>
      <w:r w:rsidRPr="00F56B8C"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5-Р и </w:t>
      </w:r>
      <w:r w:rsidRPr="002F7E38">
        <w:rPr>
          <w:sz w:val="28"/>
          <w:szCs w:val="28"/>
        </w:rPr>
        <w:t>XynT6</w:t>
      </w:r>
      <w:r>
        <w:rPr>
          <w:sz w:val="28"/>
          <w:szCs w:val="28"/>
        </w:rPr>
        <w:t>-Р</w:t>
      </w:r>
      <w:r w:rsidR="00720DB2">
        <w:rPr>
          <w:sz w:val="28"/>
          <w:szCs w:val="28"/>
        </w:rPr>
        <w:t xml:space="preserve"> являются гликозилированными и данное обстоятельство возможно повлияет на их биохимические свойства.</w:t>
      </w:r>
    </w:p>
    <w:p w:rsidR="0060092A" w:rsidRDefault="0060092A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106" w:name="_Toc128419448"/>
    </w:p>
    <w:p w:rsidR="00EF00D2" w:rsidRPr="0060092A" w:rsidRDefault="001D50C1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b/>
          <w:szCs w:val="28"/>
        </w:rPr>
      </w:pPr>
      <w:r w:rsidRPr="0060092A">
        <w:rPr>
          <w:rFonts w:ascii="Times New Roman" w:hAnsi="Times New Roman" w:cs="Times New Roman"/>
          <w:b/>
          <w:szCs w:val="28"/>
        </w:rPr>
        <w:t>3.2</w:t>
      </w:r>
      <w:r w:rsidR="00EF00D2" w:rsidRPr="0060092A">
        <w:rPr>
          <w:rFonts w:ascii="Times New Roman" w:hAnsi="Times New Roman" w:cs="Times New Roman"/>
          <w:b/>
          <w:szCs w:val="28"/>
        </w:rPr>
        <w:t xml:space="preserve"> Изучение биохимических свойств рекомбинантных α-амилазы AmyT5 и ксиланазы XynT</w:t>
      </w:r>
      <w:r w:rsidR="00255A4B" w:rsidRPr="0060092A">
        <w:rPr>
          <w:rFonts w:ascii="Times New Roman" w:hAnsi="Times New Roman" w:cs="Times New Roman"/>
          <w:b/>
          <w:szCs w:val="28"/>
        </w:rPr>
        <w:t>6</w:t>
      </w:r>
      <w:bookmarkEnd w:id="106"/>
    </w:p>
    <w:p w:rsidR="0060092A" w:rsidRP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16"/>
          <w:szCs w:val="16"/>
          <w:lang w:val="kk-KZ"/>
        </w:rPr>
      </w:pPr>
      <w:bookmarkStart w:id="107" w:name="_Toc128419449"/>
    </w:p>
    <w:p w:rsidR="00EF00D2" w:rsidRPr="000627E6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3</w:t>
      </w:r>
      <w:r w:rsidR="00F645D2" w:rsidRPr="000627E6">
        <w:rPr>
          <w:sz w:val="28"/>
          <w:szCs w:val="28"/>
        </w:rPr>
        <w:t>.</w:t>
      </w:r>
      <w:r w:rsidRPr="001D50C1">
        <w:rPr>
          <w:sz w:val="28"/>
          <w:szCs w:val="28"/>
        </w:rPr>
        <w:t>2.</w:t>
      </w:r>
      <w:r w:rsidR="00F645D2" w:rsidRPr="000627E6">
        <w:rPr>
          <w:sz w:val="28"/>
          <w:szCs w:val="28"/>
        </w:rPr>
        <w:t>1</w:t>
      </w:r>
      <w:r w:rsidR="00EF00D2" w:rsidRPr="000627E6">
        <w:rPr>
          <w:sz w:val="28"/>
          <w:szCs w:val="28"/>
        </w:rPr>
        <w:t xml:space="preserve"> Изучение и сравнение биохимических свойств рекомбинантных α-амилаз </w:t>
      </w:r>
      <w:r w:rsidR="00E93197">
        <w:rPr>
          <w:sz w:val="28"/>
          <w:szCs w:val="28"/>
          <w:lang w:val="en-US"/>
        </w:rPr>
        <w:t>r</w:t>
      </w:r>
      <w:r w:rsidR="00EF00D2" w:rsidRPr="000627E6">
        <w:rPr>
          <w:sz w:val="28"/>
          <w:szCs w:val="28"/>
          <w:lang w:val="en-US"/>
        </w:rPr>
        <w:t>AmyT</w:t>
      </w:r>
      <w:r w:rsidR="00EF00D2" w:rsidRPr="000627E6">
        <w:rPr>
          <w:sz w:val="28"/>
          <w:szCs w:val="28"/>
        </w:rPr>
        <w:t>5-</w:t>
      </w:r>
      <w:r w:rsidR="00EF00D2" w:rsidRPr="000627E6">
        <w:rPr>
          <w:sz w:val="28"/>
          <w:szCs w:val="28"/>
          <w:lang w:val="en-US"/>
        </w:rPr>
        <w:t>E</w:t>
      </w:r>
      <w:r w:rsidR="00EF00D2" w:rsidRPr="000627E6">
        <w:rPr>
          <w:sz w:val="28"/>
          <w:szCs w:val="28"/>
        </w:rPr>
        <w:t xml:space="preserve"> и </w:t>
      </w:r>
      <w:r w:rsidR="00E93197">
        <w:rPr>
          <w:sz w:val="28"/>
          <w:szCs w:val="28"/>
          <w:lang w:val="en-US"/>
        </w:rPr>
        <w:t>r</w:t>
      </w:r>
      <w:r w:rsidR="00EF00D2" w:rsidRPr="000627E6">
        <w:rPr>
          <w:sz w:val="28"/>
          <w:szCs w:val="28"/>
          <w:lang w:val="en-US"/>
        </w:rPr>
        <w:t>AmyT</w:t>
      </w:r>
      <w:r w:rsidR="00EF00D2" w:rsidRPr="000627E6">
        <w:rPr>
          <w:sz w:val="28"/>
          <w:szCs w:val="28"/>
        </w:rPr>
        <w:t>5-</w:t>
      </w:r>
      <w:r w:rsidR="00EF00D2" w:rsidRPr="000627E6">
        <w:rPr>
          <w:sz w:val="28"/>
          <w:szCs w:val="28"/>
          <w:lang w:val="en-US"/>
        </w:rPr>
        <w:t>P</w:t>
      </w:r>
      <w:bookmarkEnd w:id="107"/>
    </w:p>
    <w:p w:rsidR="001900BD" w:rsidRPr="000627E6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bookmarkStart w:id="108" w:name="_Toc128419450"/>
      <w:r w:rsidRPr="001D50C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1.2</w:t>
      </w:r>
      <w:r w:rsidR="001900BD" w:rsidRPr="000627E6">
        <w:rPr>
          <w:sz w:val="28"/>
          <w:szCs w:val="28"/>
        </w:rPr>
        <w:t xml:space="preserve"> Влияние pH на активность и стабильность α-амилаз </w:t>
      </w:r>
      <w:r w:rsidR="00FE7364" w:rsidRPr="000627E6">
        <w:rPr>
          <w:sz w:val="28"/>
          <w:szCs w:val="28"/>
          <w:lang w:val="en-US"/>
        </w:rPr>
        <w:t>r</w:t>
      </w:r>
      <w:r w:rsidR="001900BD" w:rsidRPr="000627E6">
        <w:rPr>
          <w:sz w:val="28"/>
          <w:szCs w:val="28"/>
          <w:lang w:val="en-US"/>
        </w:rPr>
        <w:t>AmyT</w:t>
      </w:r>
      <w:r w:rsidR="001900BD" w:rsidRPr="000627E6">
        <w:rPr>
          <w:sz w:val="28"/>
          <w:szCs w:val="28"/>
        </w:rPr>
        <w:t>5-</w:t>
      </w:r>
      <w:r w:rsidR="001900BD" w:rsidRPr="000627E6">
        <w:rPr>
          <w:sz w:val="28"/>
          <w:szCs w:val="28"/>
          <w:lang w:val="en-US"/>
        </w:rPr>
        <w:t>E</w:t>
      </w:r>
      <w:r w:rsidR="001900BD" w:rsidRPr="000627E6">
        <w:rPr>
          <w:sz w:val="28"/>
          <w:szCs w:val="28"/>
        </w:rPr>
        <w:t xml:space="preserve"> и </w:t>
      </w:r>
      <w:r w:rsidR="00FE7364" w:rsidRPr="000627E6">
        <w:rPr>
          <w:sz w:val="28"/>
          <w:szCs w:val="28"/>
          <w:lang w:val="en-US"/>
        </w:rPr>
        <w:t>r</w:t>
      </w:r>
      <w:r w:rsidR="001900BD" w:rsidRPr="000627E6">
        <w:rPr>
          <w:sz w:val="28"/>
          <w:szCs w:val="28"/>
          <w:lang w:val="en-US"/>
        </w:rPr>
        <w:t>AmyT</w:t>
      </w:r>
      <w:r w:rsidR="001900BD" w:rsidRPr="000627E6">
        <w:rPr>
          <w:sz w:val="28"/>
          <w:szCs w:val="28"/>
        </w:rPr>
        <w:t>5-</w:t>
      </w:r>
      <w:r w:rsidR="001900BD" w:rsidRPr="000627E6">
        <w:rPr>
          <w:sz w:val="28"/>
          <w:szCs w:val="28"/>
          <w:lang w:val="en-US"/>
        </w:rPr>
        <w:t>P</w:t>
      </w:r>
      <w:bookmarkEnd w:id="108"/>
    </w:p>
    <w:p w:rsidR="001900BD" w:rsidRPr="005B265E" w:rsidRDefault="00934EC7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916C96">
        <w:rPr>
          <w:sz w:val="28"/>
          <w:szCs w:val="28"/>
        </w:rPr>
        <w:t xml:space="preserve">Изучено влияние рН на </w:t>
      </w:r>
      <w:r w:rsidR="00DB6A61" w:rsidRPr="00916C96">
        <w:rPr>
          <w:sz w:val="28"/>
          <w:szCs w:val="28"/>
        </w:rPr>
        <w:t>α</w:t>
      </w:r>
      <w:r w:rsidRPr="00916C96">
        <w:rPr>
          <w:sz w:val="28"/>
          <w:szCs w:val="28"/>
        </w:rPr>
        <w:t xml:space="preserve">-амилазную активность рекомбинантных ферментов </w:t>
      </w:r>
      <w:r w:rsidR="00E93197">
        <w:rPr>
          <w:sz w:val="28"/>
          <w:szCs w:val="28"/>
          <w:lang w:val="en-US"/>
        </w:rPr>
        <w:t>r</w:t>
      </w: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>5-</w:t>
      </w:r>
      <w:r w:rsidRPr="00916C96">
        <w:rPr>
          <w:sz w:val="28"/>
          <w:szCs w:val="28"/>
          <w:lang w:val="en-US"/>
        </w:rPr>
        <w:t>E</w:t>
      </w:r>
      <w:r w:rsidRPr="00916C96">
        <w:rPr>
          <w:sz w:val="28"/>
          <w:szCs w:val="28"/>
        </w:rPr>
        <w:t xml:space="preserve"> и </w:t>
      </w:r>
      <w:r w:rsidR="00E93197">
        <w:rPr>
          <w:sz w:val="28"/>
          <w:szCs w:val="28"/>
          <w:lang w:val="en-US"/>
        </w:rPr>
        <w:t>r</w:t>
      </w: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>5-</w:t>
      </w:r>
      <w:r w:rsidRPr="00916C96">
        <w:rPr>
          <w:sz w:val="28"/>
          <w:szCs w:val="28"/>
          <w:lang w:val="en-US"/>
        </w:rPr>
        <w:t>P</w:t>
      </w:r>
      <w:r w:rsidRPr="00916C96">
        <w:rPr>
          <w:sz w:val="28"/>
          <w:szCs w:val="28"/>
        </w:rPr>
        <w:t xml:space="preserve">. Оптимальное значение рН для обоих ферментов оказалось 6,0, что согласуется с данными по </w:t>
      </w:r>
      <w:r w:rsidR="00DB6A61" w:rsidRPr="00916C96">
        <w:rPr>
          <w:sz w:val="28"/>
          <w:szCs w:val="28"/>
        </w:rPr>
        <w:t>α</w:t>
      </w:r>
      <w:r w:rsidRPr="00916C96">
        <w:rPr>
          <w:sz w:val="28"/>
          <w:szCs w:val="28"/>
        </w:rPr>
        <w:t xml:space="preserve">-амилазам из бактерий (таблица </w:t>
      </w:r>
      <w:r w:rsidR="00496FE2" w:rsidRPr="00916C96">
        <w:rPr>
          <w:sz w:val="28"/>
          <w:szCs w:val="28"/>
        </w:rPr>
        <w:t>9</w:t>
      </w:r>
      <w:r w:rsidRPr="00916C96">
        <w:rPr>
          <w:sz w:val="28"/>
          <w:szCs w:val="28"/>
        </w:rPr>
        <w:t xml:space="preserve">). </w:t>
      </w:r>
      <w:r w:rsidR="00FE7364" w:rsidRPr="00916C96">
        <w:rPr>
          <w:sz w:val="28"/>
          <w:szCs w:val="28"/>
        </w:rPr>
        <w:t xml:space="preserve">При значениях рН ниже 4,0 и выше 11 ингибировалась активность </w:t>
      </w:r>
      <w:r w:rsidR="00FE7364" w:rsidRPr="005B265E">
        <w:rPr>
          <w:sz w:val="28"/>
          <w:szCs w:val="28"/>
        </w:rPr>
        <w:t>обоих ферментов</w:t>
      </w:r>
      <w:r w:rsidR="00E93197" w:rsidRPr="005B265E">
        <w:rPr>
          <w:sz w:val="28"/>
          <w:szCs w:val="28"/>
        </w:rPr>
        <w:t xml:space="preserve"> (рисунок 24)</w:t>
      </w:r>
      <w:r w:rsidR="00FE7364" w:rsidRPr="005B265E">
        <w:rPr>
          <w:sz w:val="28"/>
          <w:szCs w:val="28"/>
        </w:rPr>
        <w:t>.</w:t>
      </w:r>
      <w:r w:rsidR="007959B4" w:rsidRPr="005B265E">
        <w:rPr>
          <w:sz w:val="28"/>
          <w:szCs w:val="28"/>
        </w:rPr>
        <w:t xml:space="preserve"> </w:t>
      </w:r>
    </w:p>
    <w:p w:rsidR="00836802" w:rsidRDefault="00430258" w:rsidP="009F3971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  <w:highlight w:val="green"/>
        </w:rPr>
      </w:pPr>
      <w:r>
        <w:rPr>
          <w:noProof/>
          <w:sz w:val="28"/>
          <w:szCs w:val="28"/>
        </w:rPr>
        <w:drawing>
          <wp:inline distT="0" distB="0" distL="0" distR="0">
            <wp:extent cx="4600575" cy="3572426"/>
            <wp:effectExtent l="19050" t="0" r="9525" b="0"/>
            <wp:docPr id="18" name="Рисунок 3" descr="D:\Асель Кирибаева\PhD dissertation\ оптимум pH Amy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сель Кирибаева\PhD dissertation\ оптимум pH AmyT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23" cy="358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D4" w:rsidRPr="009F3971" w:rsidRDefault="005155D4" w:rsidP="00174C1D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430258" w:rsidRPr="00916C96" w:rsidRDefault="00860E0D" w:rsidP="00174C1D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916C96">
        <w:rPr>
          <w:sz w:val="28"/>
          <w:szCs w:val="28"/>
        </w:rPr>
        <w:t>Рисунок 2</w:t>
      </w:r>
      <w:r w:rsidR="009C70B9" w:rsidRPr="00916C96">
        <w:rPr>
          <w:sz w:val="28"/>
          <w:szCs w:val="28"/>
        </w:rPr>
        <w:t>4</w:t>
      </w:r>
      <w:r w:rsidR="00430258" w:rsidRPr="00916C96">
        <w:rPr>
          <w:sz w:val="28"/>
          <w:szCs w:val="28"/>
        </w:rPr>
        <w:t xml:space="preserve"> </w:t>
      </w:r>
      <w:r w:rsidR="00B74251">
        <w:rPr>
          <w:sz w:val="28"/>
          <w:szCs w:val="28"/>
        </w:rPr>
        <w:t>–</w:t>
      </w:r>
      <w:r w:rsidR="00430258" w:rsidRPr="00916C96">
        <w:rPr>
          <w:sz w:val="28"/>
          <w:szCs w:val="28"/>
        </w:rPr>
        <w:t xml:space="preserve"> Влияние </w:t>
      </w:r>
      <w:r w:rsidR="00430258" w:rsidRPr="00916C96">
        <w:rPr>
          <w:sz w:val="28"/>
          <w:szCs w:val="28"/>
          <w:lang w:val="en-US"/>
        </w:rPr>
        <w:t>pH</w:t>
      </w:r>
      <w:r w:rsidR="00430258" w:rsidRPr="00916C96">
        <w:rPr>
          <w:sz w:val="28"/>
          <w:szCs w:val="28"/>
        </w:rPr>
        <w:t xml:space="preserve"> на активность рекомбинантных </w:t>
      </w:r>
      <w:r w:rsidR="00DB6A61" w:rsidRPr="00916C96">
        <w:rPr>
          <w:sz w:val="28"/>
          <w:szCs w:val="28"/>
        </w:rPr>
        <w:t>α</w:t>
      </w:r>
      <w:r w:rsidR="00430258" w:rsidRPr="00916C96">
        <w:rPr>
          <w:sz w:val="28"/>
          <w:szCs w:val="28"/>
        </w:rPr>
        <w:t xml:space="preserve">-амилаз </w:t>
      </w:r>
      <w:r w:rsidR="00E93197">
        <w:rPr>
          <w:sz w:val="28"/>
          <w:szCs w:val="28"/>
          <w:lang w:val="en-US"/>
        </w:rPr>
        <w:t>r</w:t>
      </w:r>
      <w:r w:rsidR="00430258" w:rsidRPr="00916C96">
        <w:rPr>
          <w:sz w:val="28"/>
          <w:szCs w:val="28"/>
          <w:lang w:val="en-US"/>
        </w:rPr>
        <w:t>AmyT</w:t>
      </w:r>
      <w:r w:rsidR="00430258" w:rsidRPr="00916C96">
        <w:rPr>
          <w:sz w:val="28"/>
          <w:szCs w:val="28"/>
        </w:rPr>
        <w:t>5-</w:t>
      </w:r>
      <w:r w:rsidR="00430258" w:rsidRPr="00916C96">
        <w:rPr>
          <w:sz w:val="28"/>
          <w:szCs w:val="28"/>
          <w:lang w:val="en-US"/>
        </w:rPr>
        <w:t>E</w:t>
      </w:r>
      <w:r w:rsidR="00430258" w:rsidRPr="00916C96">
        <w:rPr>
          <w:sz w:val="28"/>
          <w:szCs w:val="28"/>
        </w:rPr>
        <w:t xml:space="preserve"> и </w:t>
      </w:r>
      <w:r w:rsidR="00E93197">
        <w:rPr>
          <w:sz w:val="28"/>
          <w:szCs w:val="28"/>
          <w:lang w:val="en-US"/>
        </w:rPr>
        <w:t>r</w:t>
      </w:r>
      <w:r w:rsidR="00430258" w:rsidRPr="00916C96">
        <w:rPr>
          <w:sz w:val="28"/>
          <w:szCs w:val="28"/>
          <w:lang w:val="en-US"/>
        </w:rPr>
        <w:t>AmyT</w:t>
      </w:r>
      <w:r w:rsidR="00430258" w:rsidRPr="00916C96">
        <w:rPr>
          <w:sz w:val="28"/>
          <w:szCs w:val="28"/>
        </w:rPr>
        <w:t>5-</w:t>
      </w:r>
      <w:r w:rsidR="00430258" w:rsidRPr="00916C96">
        <w:rPr>
          <w:sz w:val="28"/>
          <w:szCs w:val="28"/>
          <w:lang w:val="en-US"/>
        </w:rPr>
        <w:t>P</w:t>
      </w:r>
    </w:p>
    <w:p w:rsidR="00FE7364" w:rsidRPr="00916C96" w:rsidRDefault="00FE736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291B79" w:rsidRDefault="002D339F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p</w:t>
      </w:r>
      <w:r w:rsidR="00FE7364" w:rsidRPr="00916C96">
        <w:rPr>
          <w:sz w:val="28"/>
          <w:szCs w:val="28"/>
          <w:lang w:val="en-US"/>
        </w:rPr>
        <w:t>H</w:t>
      </w:r>
      <w:r w:rsidR="00FE7364" w:rsidRPr="00916C96">
        <w:rPr>
          <w:sz w:val="28"/>
          <w:szCs w:val="28"/>
        </w:rPr>
        <w:t xml:space="preserve">-стабильность </w:t>
      </w:r>
      <w:r w:rsidR="00FE7364" w:rsidRPr="00916C96">
        <w:rPr>
          <w:sz w:val="28"/>
          <w:szCs w:val="28"/>
          <w:lang w:val="en-US"/>
        </w:rPr>
        <w:t>rAmyT</w:t>
      </w:r>
      <w:r w:rsidR="00FE7364" w:rsidRPr="00916C96">
        <w:rPr>
          <w:sz w:val="28"/>
          <w:szCs w:val="28"/>
        </w:rPr>
        <w:t>5-</w:t>
      </w:r>
      <w:r w:rsidR="00FE7364" w:rsidRPr="00916C96">
        <w:rPr>
          <w:sz w:val="28"/>
          <w:szCs w:val="28"/>
          <w:lang w:val="en-US"/>
        </w:rPr>
        <w:t>E</w:t>
      </w:r>
      <w:r w:rsidR="00FE7364" w:rsidRPr="00916C96">
        <w:rPr>
          <w:sz w:val="28"/>
          <w:szCs w:val="28"/>
        </w:rPr>
        <w:t xml:space="preserve"> и </w:t>
      </w:r>
      <w:r w:rsidR="00FE7364" w:rsidRPr="00916C96">
        <w:rPr>
          <w:sz w:val="28"/>
          <w:szCs w:val="28"/>
          <w:lang w:val="en-US"/>
        </w:rPr>
        <w:t>rAmyT</w:t>
      </w:r>
      <w:r w:rsidR="00FE7364" w:rsidRPr="00916C96">
        <w:rPr>
          <w:sz w:val="28"/>
          <w:szCs w:val="28"/>
        </w:rPr>
        <w:t>5-</w:t>
      </w:r>
      <w:r w:rsidR="00FE7364" w:rsidRPr="00916C96">
        <w:rPr>
          <w:sz w:val="28"/>
          <w:szCs w:val="28"/>
          <w:lang w:val="en-US"/>
        </w:rPr>
        <w:t>P</w:t>
      </w:r>
      <w:r w:rsidR="00FE7364" w:rsidRPr="00916C96">
        <w:rPr>
          <w:sz w:val="28"/>
          <w:szCs w:val="28"/>
        </w:rPr>
        <w:t xml:space="preserve"> исследовали путем предварительной инкубации ферментов в буферах с </w:t>
      </w:r>
      <w:r w:rsidR="00FE7364" w:rsidRPr="00916C96">
        <w:rPr>
          <w:sz w:val="28"/>
          <w:szCs w:val="28"/>
          <w:lang w:val="en-US"/>
        </w:rPr>
        <w:t>pH</w:t>
      </w:r>
      <w:r w:rsidR="00FE7364" w:rsidRPr="00916C96">
        <w:rPr>
          <w:sz w:val="28"/>
          <w:szCs w:val="28"/>
        </w:rPr>
        <w:t xml:space="preserve"> 3,0–12,0 при комнатной температуре в течение 10 часов с последующим измерением остаточной активности. На рисунке</w:t>
      </w:r>
      <w:r w:rsidR="00860E0D" w:rsidRPr="00916C96">
        <w:rPr>
          <w:sz w:val="28"/>
          <w:szCs w:val="28"/>
        </w:rPr>
        <w:t xml:space="preserve"> 25</w:t>
      </w:r>
      <w:r w:rsidR="00FE7364" w:rsidRPr="00916C96">
        <w:rPr>
          <w:sz w:val="28"/>
          <w:szCs w:val="28"/>
        </w:rPr>
        <w:t xml:space="preserve"> представлена зависимость остаточной активности от значения рН.</w:t>
      </w:r>
      <w:r w:rsidR="00291B79" w:rsidRPr="00916C96">
        <w:rPr>
          <w:sz w:val="28"/>
          <w:szCs w:val="28"/>
        </w:rPr>
        <w:t xml:space="preserve"> Как следует из представленных данных оба фермента показали преобладающую устойчивость </w:t>
      </w:r>
      <w:r w:rsidR="00B96DE3">
        <w:rPr>
          <w:sz w:val="28"/>
          <w:szCs w:val="28"/>
        </w:rPr>
        <w:t>к</w:t>
      </w:r>
      <w:r w:rsidR="00291B79" w:rsidRPr="00916C96">
        <w:rPr>
          <w:sz w:val="28"/>
          <w:szCs w:val="28"/>
        </w:rPr>
        <w:t xml:space="preserve"> щелочной среде.</w:t>
      </w:r>
      <w:r w:rsidR="00496FE2" w:rsidRPr="00496FE2">
        <w:rPr>
          <w:sz w:val="28"/>
          <w:szCs w:val="28"/>
        </w:rPr>
        <w:t xml:space="preserve"> </w:t>
      </w:r>
      <w:r w:rsidR="00291B79" w:rsidRPr="002F7E38">
        <w:rPr>
          <w:sz w:val="28"/>
          <w:szCs w:val="28"/>
        </w:rPr>
        <w:t xml:space="preserve"> </w:t>
      </w:r>
    </w:p>
    <w:p w:rsidR="00FE7364" w:rsidRPr="00291B79" w:rsidRDefault="00FE736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9C70B9" w:rsidRPr="009C70B9" w:rsidRDefault="008451FA" w:rsidP="005155D4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386861"/>
            <wp:effectExtent l="19050" t="0" r="3175" b="0"/>
            <wp:docPr id="31" name="Рисунок 4" descr="D:\Асель Кирибаева\PhD dissertation\pH stability AmyT5 1 and 10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сель Кирибаева\PhD dissertation\pH stability AmyT5 1 and 10 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D4" w:rsidRPr="005155D4" w:rsidRDefault="005155D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16"/>
          <w:szCs w:val="16"/>
          <w:lang w:val="kk-KZ"/>
        </w:rPr>
      </w:pPr>
    </w:p>
    <w:p w:rsidR="009C70B9" w:rsidRPr="005155D4" w:rsidRDefault="005155D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lang w:val="kk-KZ"/>
        </w:rPr>
      </w:pPr>
      <w:r w:rsidRPr="005155D4">
        <w:rPr>
          <w:lang w:val="kk-KZ"/>
        </w:rPr>
        <w:t>а – в течении 1 часа; б – в течении 10 часов</w:t>
      </w:r>
    </w:p>
    <w:p w:rsidR="005155D4" w:rsidRPr="005155D4" w:rsidRDefault="005155D4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9C70B9" w:rsidRPr="00916C96" w:rsidRDefault="00860E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916C96">
        <w:rPr>
          <w:sz w:val="28"/>
          <w:szCs w:val="28"/>
        </w:rPr>
        <w:t>Рисунок 2</w:t>
      </w:r>
      <w:r w:rsidR="009C70B9" w:rsidRPr="00916C96">
        <w:rPr>
          <w:sz w:val="28"/>
          <w:szCs w:val="28"/>
        </w:rPr>
        <w:t xml:space="preserve">5 </w:t>
      </w:r>
      <w:r w:rsidR="005155D4">
        <w:rPr>
          <w:sz w:val="28"/>
          <w:szCs w:val="28"/>
        </w:rPr>
        <w:t>–</w:t>
      </w:r>
      <w:r w:rsidR="009C70B9" w:rsidRPr="00916C96">
        <w:rPr>
          <w:sz w:val="28"/>
          <w:szCs w:val="28"/>
        </w:rPr>
        <w:t xml:space="preserve"> Влияние pH на стабильность рекомбинантных </w:t>
      </w:r>
      <w:r w:rsidR="008451FA" w:rsidRPr="00916C96">
        <w:rPr>
          <w:sz w:val="28"/>
          <w:szCs w:val="28"/>
        </w:rPr>
        <w:t>α-амилаз</w:t>
      </w:r>
    </w:p>
    <w:p w:rsidR="00DB6A61" w:rsidRPr="00952DB7" w:rsidRDefault="00E93197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 w:rsidR="009C70B9" w:rsidRPr="00916C96">
        <w:rPr>
          <w:sz w:val="28"/>
          <w:szCs w:val="28"/>
          <w:lang w:val="en-US"/>
        </w:rPr>
        <w:t>AmyT</w:t>
      </w:r>
      <w:r w:rsidR="009C70B9" w:rsidRPr="00952DB7">
        <w:rPr>
          <w:sz w:val="28"/>
          <w:szCs w:val="28"/>
        </w:rPr>
        <w:t>5-</w:t>
      </w:r>
      <w:r w:rsidR="009C70B9" w:rsidRPr="00916C96">
        <w:rPr>
          <w:sz w:val="28"/>
          <w:szCs w:val="28"/>
          <w:lang w:val="en-US"/>
        </w:rPr>
        <w:t>E</w:t>
      </w:r>
      <w:r w:rsidR="009C70B9" w:rsidRPr="00952DB7">
        <w:rPr>
          <w:sz w:val="28"/>
          <w:szCs w:val="28"/>
        </w:rPr>
        <w:t xml:space="preserve"> </w:t>
      </w:r>
      <w:r w:rsidR="009C70B9" w:rsidRPr="00916C96">
        <w:rPr>
          <w:sz w:val="28"/>
          <w:szCs w:val="28"/>
        </w:rPr>
        <w:t>и</w:t>
      </w:r>
      <w:r w:rsidR="009C70B9" w:rsidRPr="00952DB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="009C70B9" w:rsidRPr="00916C96">
        <w:rPr>
          <w:sz w:val="28"/>
          <w:szCs w:val="28"/>
          <w:lang w:val="en-US"/>
        </w:rPr>
        <w:t>AmyT</w:t>
      </w:r>
      <w:r w:rsidR="009C70B9" w:rsidRPr="00952DB7">
        <w:rPr>
          <w:sz w:val="28"/>
          <w:szCs w:val="28"/>
        </w:rPr>
        <w:t>5-</w:t>
      </w:r>
      <w:r w:rsidR="009C70B9" w:rsidRPr="00916C96">
        <w:rPr>
          <w:sz w:val="28"/>
          <w:szCs w:val="28"/>
          <w:lang w:val="en-US"/>
        </w:rPr>
        <w:t>P</w:t>
      </w:r>
      <w:r w:rsidR="00730ADB" w:rsidRPr="00952DB7">
        <w:rPr>
          <w:sz w:val="28"/>
          <w:szCs w:val="28"/>
        </w:rPr>
        <w:t xml:space="preserve"> </w:t>
      </w:r>
    </w:p>
    <w:p w:rsidR="008F0BC2" w:rsidRPr="005B265E" w:rsidRDefault="008F0BC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Сравнительный анализ бактериальных α-амилаз показал, что </w:t>
      </w:r>
      <w:r>
        <w:rPr>
          <w:sz w:val="28"/>
          <w:szCs w:val="28"/>
          <w:lang w:val="en-US"/>
        </w:rPr>
        <w:t>pH</w:t>
      </w:r>
      <w:r w:rsidRPr="008F0BC2">
        <w:rPr>
          <w:sz w:val="28"/>
          <w:szCs w:val="28"/>
        </w:rPr>
        <w:t xml:space="preserve"> оптимум </w:t>
      </w:r>
      <w:r w:rsidRPr="005B265E">
        <w:rPr>
          <w:sz w:val="28"/>
          <w:szCs w:val="28"/>
        </w:rPr>
        <w:t>для предс</w:t>
      </w:r>
      <w:r w:rsidR="00E1502E" w:rsidRPr="005B265E">
        <w:rPr>
          <w:sz w:val="28"/>
          <w:szCs w:val="28"/>
        </w:rPr>
        <w:t xml:space="preserve">тавленных ферментов из бактерий рода </w:t>
      </w:r>
      <w:r w:rsidR="00E1502E" w:rsidRPr="005B265E">
        <w:rPr>
          <w:i/>
          <w:sz w:val="28"/>
          <w:szCs w:val="28"/>
        </w:rPr>
        <w:t>Bacillus sp.</w:t>
      </w:r>
      <w:r w:rsidR="00E1502E" w:rsidRPr="005B265E">
        <w:rPr>
          <w:sz w:val="28"/>
          <w:szCs w:val="28"/>
        </w:rPr>
        <w:t xml:space="preserve"> (таблица 9) </w:t>
      </w:r>
      <w:r w:rsidR="00622C16" w:rsidRPr="005B265E">
        <w:rPr>
          <w:sz w:val="28"/>
          <w:szCs w:val="28"/>
        </w:rPr>
        <w:t>находится в диапа</w:t>
      </w:r>
      <w:r w:rsidR="0085365D" w:rsidRPr="005B265E">
        <w:rPr>
          <w:sz w:val="28"/>
          <w:szCs w:val="28"/>
        </w:rPr>
        <w:t>зоне 6-7,5</w:t>
      </w:r>
      <w:r w:rsidR="00E1502E" w:rsidRPr="005B265E">
        <w:rPr>
          <w:sz w:val="28"/>
          <w:szCs w:val="28"/>
        </w:rPr>
        <w:t xml:space="preserve">. </w:t>
      </w:r>
      <w:r w:rsidR="00AF5AB6" w:rsidRPr="005B265E">
        <w:rPr>
          <w:sz w:val="28"/>
          <w:szCs w:val="28"/>
        </w:rPr>
        <w:t xml:space="preserve">Среди α-амилаз из штамма  </w:t>
      </w:r>
      <w:r w:rsidR="00AF5AB6" w:rsidRPr="005B265E">
        <w:rPr>
          <w:rStyle w:val="jlqj4b"/>
          <w:i/>
          <w:sz w:val="26"/>
          <w:szCs w:val="26"/>
          <w:lang w:val="en-US"/>
        </w:rPr>
        <w:t>Bacillus</w:t>
      </w:r>
      <w:r w:rsidR="00AF5AB6" w:rsidRPr="005B265E">
        <w:rPr>
          <w:rStyle w:val="jlqj4b"/>
          <w:sz w:val="26"/>
          <w:szCs w:val="26"/>
        </w:rPr>
        <w:t xml:space="preserve"> </w:t>
      </w:r>
      <w:r w:rsidR="00AF5AB6" w:rsidRPr="005B265E">
        <w:rPr>
          <w:rStyle w:val="jlqj4b"/>
          <w:i/>
          <w:sz w:val="26"/>
          <w:szCs w:val="26"/>
          <w:lang w:val="en-US"/>
        </w:rPr>
        <w:t>licheniformis</w:t>
      </w:r>
      <w:r w:rsidR="00AF5AB6" w:rsidRPr="005B265E">
        <w:rPr>
          <w:rStyle w:val="jlqj4b"/>
          <w:i/>
          <w:sz w:val="26"/>
          <w:szCs w:val="26"/>
        </w:rPr>
        <w:t xml:space="preserve"> </w:t>
      </w:r>
      <w:r w:rsidR="00AF5AB6" w:rsidRPr="005B265E">
        <w:rPr>
          <w:sz w:val="28"/>
          <w:szCs w:val="28"/>
        </w:rPr>
        <w:t xml:space="preserve">встречаются щелочные ферменты с оптимумом pH 8,0 </w:t>
      </w:r>
      <w:r w:rsidR="005C07F7" w:rsidRPr="005B265E">
        <w:rPr>
          <w:sz w:val="28"/>
          <w:szCs w:val="28"/>
        </w:rPr>
        <w:fldChar w:fldCharType="begin"/>
      </w:r>
      <w:r w:rsidR="00AF5AB6" w:rsidRPr="005B265E">
        <w:rPr>
          <w:sz w:val="28"/>
          <w:szCs w:val="28"/>
        </w:rPr>
        <w:instrText xml:space="preserve"> ADDIN EN.CITE &lt;EndNote&gt;&lt;Cite&gt;&lt;Author&gt;Afrisham&lt;/Author&gt;&lt;Year&gt;2016&lt;/Year&gt;&lt;RecNum&gt;6&lt;/RecNum&gt;&lt;DisplayText&gt;[6]&lt;/DisplayText&gt;&lt;record&gt;&lt;rec-number&gt;6&lt;/rec-number&gt;&lt;foreign-keys&gt;&lt;key app="EN" db-id="w2xperrspzz2r0ewfdqppsd0fpr95weaz0rt"&gt;6&lt;/key&gt;&lt;/foreign-keys&gt;&lt;ref-type name="Journal Article"&gt;17&lt;/ref-type&gt;&lt;contributors&gt;&lt;authors&gt;&lt;author&gt;Afrisham, Saideh&lt;/author&gt;&lt;author&gt;Badoei-Dalfard, Arastoo&lt;/author&gt;&lt;author&gt;Namaki-Shoushtari, Abdolhamid&lt;/author&gt;&lt;author&gt;Karami, Zahra&lt;/author&gt;&lt;/authors&gt;&lt;/contributors&gt;&lt;titles&gt;&lt;title&gt;Characterization of a thermostable, CaCl 2 -activated and raw-starch hydrolyzing alpha-amylase from Bacillus licheniformis AT70: Production under solid state fermentation by utilizing agricultural wastes&lt;/title&gt;&lt;secondary-title&gt;Journal of Molecular Catalysis B: Enzymatic&lt;/secondary-title&gt;&lt;/titles&gt;&lt;periodical&gt;&lt;full-title&gt;Journal of Molecular Catalysis B: Enzymatic&lt;/full-title&gt;&lt;/periodical&gt;&lt;pages&gt;98-106&lt;/pages&gt;&lt;volume&gt;132&lt;/volume&gt;&lt;dates&gt;&lt;year&gt;2016&lt;/year&gt;&lt;/dates&gt;&lt;isbn&gt;13811177&lt;/isbn&gt;&lt;urls&gt;&lt;/urls&gt;&lt;electronic-resource-num&gt;10.1016/j.molcatb.2016.07.002&lt;/electronic-resource-num&gt;&lt;/record&gt;&lt;/Cite&gt;&lt;/EndNote&gt;</w:instrText>
      </w:r>
      <w:r w:rsidR="005C07F7" w:rsidRPr="005B265E">
        <w:rPr>
          <w:sz w:val="28"/>
          <w:szCs w:val="28"/>
        </w:rPr>
        <w:fldChar w:fldCharType="separate"/>
      </w:r>
      <w:r w:rsidR="00AF5AB6" w:rsidRPr="005B265E">
        <w:rPr>
          <w:noProof/>
          <w:sz w:val="28"/>
          <w:szCs w:val="28"/>
        </w:rPr>
        <w:t>[</w:t>
      </w:r>
      <w:hyperlink w:anchor="_ENREF_6" w:tooltip="Afrisham, 2016 #6" w:history="1">
        <w:r w:rsidR="000E67D7" w:rsidRPr="005B265E">
          <w:rPr>
            <w:noProof/>
            <w:sz w:val="28"/>
            <w:szCs w:val="28"/>
          </w:rPr>
          <w:t>6</w:t>
        </w:r>
      </w:hyperlink>
      <w:r w:rsidR="005155D4" w:rsidRPr="005B265E">
        <w:rPr>
          <w:noProof/>
          <w:sz w:val="28"/>
          <w:szCs w:val="28"/>
          <w:lang w:val="kk-KZ"/>
        </w:rPr>
        <w:t>, р.</w:t>
      </w:r>
      <w:r w:rsidR="005B265E" w:rsidRPr="005B265E">
        <w:rPr>
          <w:noProof/>
          <w:sz w:val="28"/>
          <w:szCs w:val="28"/>
          <w:lang w:val="kk-KZ"/>
        </w:rPr>
        <w:t xml:space="preserve"> 98</w:t>
      </w:r>
      <w:r w:rsidR="00AF5AB6"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="00AF5AB6" w:rsidRPr="005B265E">
        <w:rPr>
          <w:sz w:val="28"/>
          <w:szCs w:val="28"/>
        </w:rPr>
        <w:t xml:space="preserve">. Температурный оптимум </w:t>
      </w:r>
      <w:r w:rsidR="00AD3E83" w:rsidRPr="005B265E">
        <w:rPr>
          <w:sz w:val="28"/>
          <w:szCs w:val="28"/>
        </w:rPr>
        <w:t>для очищенных α-амилаз варьируется от 35 до 60°</w:t>
      </w:r>
      <w:r w:rsidR="00AD3E83" w:rsidRPr="005B265E">
        <w:rPr>
          <w:sz w:val="28"/>
          <w:szCs w:val="28"/>
          <w:lang w:val="en-US"/>
        </w:rPr>
        <w:t>C</w:t>
      </w:r>
      <w:r w:rsidR="00AD3E83" w:rsidRPr="005B265E">
        <w:rPr>
          <w:sz w:val="28"/>
          <w:szCs w:val="28"/>
        </w:rPr>
        <w:t xml:space="preserve">. Для α-амилаз из штаммов </w:t>
      </w:r>
      <w:r w:rsidR="00AD3E83" w:rsidRPr="005B265E">
        <w:rPr>
          <w:i/>
          <w:sz w:val="28"/>
          <w:szCs w:val="28"/>
        </w:rPr>
        <w:t>B.subtilis</w:t>
      </w:r>
      <w:r w:rsidR="00AD3E83" w:rsidRPr="005B265E">
        <w:rPr>
          <w:sz w:val="28"/>
          <w:szCs w:val="28"/>
        </w:rPr>
        <w:t xml:space="preserve"> </w:t>
      </w:r>
      <w:r w:rsidR="00C54A81" w:rsidRPr="005B265E">
        <w:rPr>
          <w:sz w:val="28"/>
          <w:szCs w:val="28"/>
        </w:rPr>
        <w:t>увеличение активности фермента отмечено при 40 и 45°</w:t>
      </w:r>
      <w:r w:rsidR="00C54A81" w:rsidRPr="005B265E">
        <w:rPr>
          <w:sz w:val="28"/>
          <w:szCs w:val="28"/>
          <w:lang w:val="en-US"/>
        </w:rPr>
        <w:t>C</w:t>
      </w:r>
      <w:r w:rsidR="00EF5D37" w:rsidRPr="005B265E">
        <w:rPr>
          <w:sz w:val="28"/>
          <w:szCs w:val="28"/>
        </w:rPr>
        <w:t xml:space="preserve"> </w:t>
      </w:r>
      <w:r w:rsidR="005C07F7" w:rsidRPr="005B265E">
        <w:rPr>
          <w:sz w:val="28"/>
          <w:szCs w:val="28"/>
        </w:rPr>
        <w:fldChar w:fldCharType="begin">
          <w:fldData xml:space="preserve">PEVuZE5vdGU+PENpdGU+PEF1dGhvcj5LYWx5YW5pPC9BdXRob3I+PFllYXI+MjAxODwvWWVhcj48
UmVjTnVtPjIzNDwvUmVjTnVtPjxEaXNwbGF5VGV4dD5bMjMxLCAyMzJdPC9EaXNwbGF5VGV4dD48
cmVjb3JkPjxyZWMtbnVtYmVyPjIzNDwvcmVjLW51bWJlcj48Zm9yZWlnbi1rZXlzPjxrZXkgYXBw
PSJFTiIgZGItaWQ9IncyeHBlcnJzcHp6MnIwZXdmZHFwcHNkMGZwcjk1d2VhejBydCI+MjM0PC9r
ZXk+PC9mb3JlaWduLWtleXM+PHJlZi10eXBlIG5hbWU9IkpvdXJuYWwgQXJ0aWNsZSI+MTc8L3Jl
Zi10eXBlPjxjb250cmlidXRvcnM+PGF1dGhvcnM+PGF1dGhvcj5LYWx5YW5pLCBHLjwvYXV0aG9y
PjxhdXRob3I+UmFqZXNoLCBFLiBNLjwvYXV0aG9yPjwvYXV0aG9ycz48L2NvbnRyaWJ1dG9ycz48
dGl0bGVzPjx0aXRsZT5Qcm9kdWN0aW9uIGFuZCBQdXJpZmljYXRpb24gb2YgQW15bGFzZSBmcm9t
IEJhY2lsbHVzIHN1YnRpbGlzIElzb2xhdGVkIGZyb20gU29pbDwvdGl0bGU+PHNlY29uZGFyeS10
aXRsZT5JbnRlcm5hdGlvbmFsIEpvdXJuYWwgb2YgRW5naW5lZXJpbmcgYW5kIE1hbmFnZW1lbnQg
UmVzZWFyY2g8L3NlY29uZGFyeS10aXRsZT48L3RpdGxlcz48cGVyaW9kaWNhbD48ZnVsbC10aXRs
ZT5JbnRlcm5hdGlvbmFsIEpvdXJuYWwgb2YgRW5naW5lZXJpbmcgYW5kIE1hbmFnZW1lbnQgUmVz
ZWFyY2g8L2Z1bGwtdGl0bGU+PC9wZXJpb2RpY2FsPjx2b2x1bWU+ODwvdm9sdW1lPjxudW1iZXI+
MzwvbnVtYmVyPjxkYXRlcz48eWVhcj4yMDE4PC95ZWFyPjwvZGF0ZXM+PGlzYm4+MjI1MC0wNzU4
JiN4RDsyMzk0LTY5NjI8L2lzYm4+PHVybHM+PC91cmxzPjxlbGVjdHJvbmljLXJlc291cmNlLW51
bT4xMC4zMTAzMy9pamVtci44LjMuMzM8L2VsZWN0cm9uaWMtcmVzb3VyY2UtbnVtPjwvcmVjb3Jk
PjwvQ2l0ZT48Q2l0ZT48QXV0aG9yPlJhdWw8L0F1dGhvcj48WWVhcj4yMDE0PC9ZZWFyPjxSZWNO
dW0+MjM5PC9SZWNOdW0+PHJlY29yZD48cmVjLW51bWJlcj4yMzk8L3JlYy1udW1iZXI+PGZvcmVp
Z24ta2V5cz48a2V5IGFwcD0iRU4iIGRiLWlkPSJ3MnhwZXJyc3B6ejJyMGV3ZmRxcHBzZDBmcHI5
NXdlYXowcnQiPjIzOTwva2V5PjwvZm9yZWlnbi1rZXlzPjxyZWYtdHlwZSBuYW1lPSJKb3VybmFs
IEFydGljbGUiPjE3PC9yZWYtdHlwZT48Y29udHJpYnV0b3JzPjxhdXRob3JzPjxhdXRob3I+UmF1
bCwgRC48L2F1dGhvcj48YXV0aG9yPkJpc3dhcywgVC48L2F1dGhvcj48YXV0aG9yPk11a2hvcGFk
aHlheSwgUy48L2F1dGhvcj48YXV0aG9yPkt1bWFyIERhcywgUy48L2F1dGhvcj48YXV0aG9yPkd1
cHRhLCBTLjwvYXV0aG9yPjwvYXV0aG9ycz48L2NvbnRyaWJ1dG9ycz48YXV0aC1hZGRyZXNzPkRl
cGFydG1lbnQgb2YgQmlvdGVjaG5vbG9neSwgSGFsZGlhIEluc3RpdHV0ZSBvZiBUZWNobm9sb2d5
LCBJQ0FSRSBDb21wbGV4LCBQdXJiYSBNZWRpbmlwdXIgNzIxNjU3LCBJbmRpYS48L2F1dGgtYWRk
cmVzcz48dGl0bGVzPjx0aXRsZT5Qcm9kdWN0aW9uIGFuZCBQYXJ0aWFsIFB1cmlmaWNhdGlvbiBv
ZiBBbHBoYSBBbXlsYXNlIGZyb20gQmFjaWxsdXMgc3VidGlsaXMgKE1UQ0MgMTIxKSBVc2luZyBT
b2xpZCBTdGF0ZSBGZXJtZW50YXRpb248L3RpdGxlPjxzZWNvbmRhcnktdGl0bGU+QmlvY2hlbSBS
ZXMgSW50PC9zZWNvbmRhcnktdGl0bGU+PGFsdC10aXRsZT5CaW9jaGVtaXN0cnkgcmVzZWFyY2gg
aW50ZXJuYXRpb25hbDwvYWx0LXRpdGxlPjwvdGl0bGVzPjxwZXJpb2RpY2FsPjxmdWxsLXRpdGxl
PkJpb2NoZW0gUmVzIEludDwvZnVsbC10aXRsZT48YWJici0xPkJpb2NoZW1pc3RyeSByZXNlYXJj
aCBpbnRlcm5hdGlvbmFsPC9hYmJyLTE+PC9wZXJpb2RpY2FsPjxhbHQtcGVyaW9kaWNhbD48ZnVs
bC10aXRsZT5CaW9jaGVtIFJlcyBJbnQ8L2Z1bGwtdGl0bGU+PGFiYnItMT5CaW9jaGVtaXN0cnkg
cmVzZWFyY2ggaW50ZXJuYXRpb25hbDwvYWJici0xPjwvYWx0LXBlcmlvZGljYWw+PHBhZ2VzPjU2
ODE0MTwvcGFnZXM+PHZvbHVtZT4yMDE0PC92b2x1bWU+PGRhdGVzPjx5ZWFyPjIwMTQ8L3llYXI+
PC9kYXRlcz48aXNibj4yMDkwLTIyNDcgKFByaW50KTwvaXNibj48YWNjZXNzaW9uLW51bT4yNDY3
MjcyNzwvYWNjZXNzaW9uLW51bT48dXJscz48cmVsYXRlZC11cmxzPjx1cmw+aHR0cDovL3d3dy5u
Y2JpLm5sbS5uaWguZ292L3B1Ym1lZC8yNDY3MjcyNzwvdXJsPjwvcmVsYXRlZC11cmxzPjwvdXJs
cz48Y3VzdG9tMj4zOTQyMDk2PC9jdXN0b20yPjxlbGVjdHJvbmljLXJlc291cmNlLW51bT4xMC4x
MTU1LzIwMTQvNTY4MTQxPC9lbGVjdHJvbmljLXJlc291cmNlLW51bT48L3JlY29yZD48L0NpdGU+
PC9FbmROb3RlPgB=
</w:fldData>
        </w:fldChar>
      </w:r>
      <w:r w:rsidR="000E67D7" w:rsidRPr="005B265E">
        <w:rPr>
          <w:sz w:val="28"/>
          <w:szCs w:val="28"/>
        </w:rPr>
        <w:instrText xml:space="preserve"> ADDIN EN.CITE </w:instrText>
      </w:r>
      <w:r w:rsidR="005C07F7" w:rsidRPr="005B265E">
        <w:rPr>
          <w:sz w:val="28"/>
          <w:szCs w:val="28"/>
        </w:rPr>
        <w:fldChar w:fldCharType="begin">
          <w:fldData xml:space="preserve">PEVuZE5vdGU+PENpdGU+PEF1dGhvcj5LYWx5YW5pPC9BdXRob3I+PFllYXI+MjAxODwvWWVhcj48
UmVjTnVtPjIzNDwvUmVjTnVtPjxEaXNwbGF5VGV4dD5bMjMxLCAyMzJdPC9EaXNwbGF5VGV4dD48
cmVjb3JkPjxyZWMtbnVtYmVyPjIzNDwvcmVjLW51bWJlcj48Zm9yZWlnbi1rZXlzPjxrZXkgYXBw
PSJFTiIgZGItaWQ9IncyeHBlcnJzcHp6MnIwZXdmZHFwcHNkMGZwcjk1d2VhejBydCI+MjM0PC9r
ZXk+PC9mb3JlaWduLWtleXM+PHJlZi10eXBlIG5hbWU9IkpvdXJuYWwgQXJ0aWNsZSI+MTc8L3Jl
Zi10eXBlPjxjb250cmlidXRvcnM+PGF1dGhvcnM+PGF1dGhvcj5LYWx5YW5pLCBHLjwvYXV0aG9y
PjxhdXRob3I+UmFqZXNoLCBFLiBNLjwvYXV0aG9yPjwvYXV0aG9ycz48L2NvbnRyaWJ1dG9ycz48
dGl0bGVzPjx0aXRsZT5Qcm9kdWN0aW9uIGFuZCBQdXJpZmljYXRpb24gb2YgQW15bGFzZSBmcm9t
IEJhY2lsbHVzIHN1YnRpbGlzIElzb2xhdGVkIGZyb20gU29pbDwvdGl0bGU+PHNlY29uZGFyeS10
aXRsZT5JbnRlcm5hdGlvbmFsIEpvdXJuYWwgb2YgRW5naW5lZXJpbmcgYW5kIE1hbmFnZW1lbnQg
UmVzZWFyY2g8L3NlY29uZGFyeS10aXRsZT48L3RpdGxlcz48cGVyaW9kaWNhbD48ZnVsbC10aXRs
ZT5JbnRlcm5hdGlvbmFsIEpvdXJuYWwgb2YgRW5naW5lZXJpbmcgYW5kIE1hbmFnZW1lbnQgUmVz
ZWFyY2g8L2Z1bGwtdGl0bGU+PC9wZXJpb2RpY2FsPjx2b2x1bWU+ODwvdm9sdW1lPjxudW1iZXI+
MzwvbnVtYmVyPjxkYXRlcz48eWVhcj4yMDE4PC95ZWFyPjwvZGF0ZXM+PGlzYm4+MjI1MC0wNzU4
JiN4RDsyMzk0LTY5NjI8L2lzYm4+PHVybHM+PC91cmxzPjxlbGVjdHJvbmljLXJlc291cmNlLW51
bT4xMC4zMTAzMy9pamVtci44LjMuMzM8L2VsZWN0cm9uaWMtcmVzb3VyY2UtbnVtPjwvcmVjb3Jk
PjwvQ2l0ZT48Q2l0ZT48QXV0aG9yPlJhdWw8L0F1dGhvcj48WWVhcj4yMDE0PC9ZZWFyPjxSZWNO
dW0+MjM5PC9SZWNOdW0+PHJlY29yZD48cmVjLW51bWJlcj4yMzk8L3JlYy1udW1iZXI+PGZvcmVp
Z24ta2V5cz48a2V5IGFwcD0iRU4iIGRiLWlkPSJ3MnhwZXJyc3B6ejJyMGV3ZmRxcHBzZDBmcHI5
NXdlYXowcnQiPjIzOTwva2V5PjwvZm9yZWlnbi1rZXlzPjxyZWYtdHlwZSBuYW1lPSJKb3VybmFs
IEFydGljbGUiPjE3PC9yZWYtdHlwZT48Y29udHJpYnV0b3JzPjxhdXRob3JzPjxhdXRob3I+UmF1
bCwgRC48L2F1dGhvcj48YXV0aG9yPkJpc3dhcywgVC48L2F1dGhvcj48YXV0aG9yPk11a2hvcGFk
aHlheSwgUy48L2F1dGhvcj48YXV0aG9yPkt1bWFyIERhcywgUy48L2F1dGhvcj48YXV0aG9yPkd1
cHRhLCBTLjwvYXV0aG9yPjwvYXV0aG9ycz48L2NvbnRyaWJ1dG9ycz48YXV0aC1hZGRyZXNzPkRl
cGFydG1lbnQgb2YgQmlvdGVjaG5vbG9neSwgSGFsZGlhIEluc3RpdHV0ZSBvZiBUZWNobm9sb2d5
LCBJQ0FSRSBDb21wbGV4LCBQdXJiYSBNZWRpbmlwdXIgNzIxNjU3LCBJbmRpYS48L2F1dGgtYWRk
cmVzcz48dGl0bGVzPjx0aXRsZT5Qcm9kdWN0aW9uIGFuZCBQYXJ0aWFsIFB1cmlmaWNhdGlvbiBv
ZiBBbHBoYSBBbXlsYXNlIGZyb20gQmFjaWxsdXMgc3VidGlsaXMgKE1UQ0MgMTIxKSBVc2luZyBT
b2xpZCBTdGF0ZSBGZXJtZW50YXRpb248L3RpdGxlPjxzZWNvbmRhcnktdGl0bGU+QmlvY2hlbSBS
ZXMgSW50PC9zZWNvbmRhcnktdGl0bGU+PGFsdC10aXRsZT5CaW9jaGVtaXN0cnkgcmVzZWFyY2gg
aW50ZXJuYXRpb25hbDwvYWx0LXRpdGxlPjwvdGl0bGVzPjxwZXJpb2RpY2FsPjxmdWxsLXRpdGxl
PkJpb2NoZW0gUmVzIEludDwvZnVsbC10aXRsZT48YWJici0xPkJpb2NoZW1pc3RyeSByZXNlYXJj
aCBpbnRlcm5hdGlvbmFsPC9hYmJyLTE+PC9wZXJpb2RpY2FsPjxhbHQtcGVyaW9kaWNhbD48ZnVs
bC10aXRsZT5CaW9jaGVtIFJlcyBJbnQ8L2Z1bGwtdGl0bGU+PGFiYnItMT5CaW9jaGVtaXN0cnkg
cmVzZWFyY2ggaW50ZXJuYXRpb25hbDwvYWJici0xPjwvYWx0LXBlcmlvZGljYWw+PHBhZ2VzPjU2
ODE0MTwvcGFnZXM+PHZvbHVtZT4yMDE0PC92b2x1bWU+PGRhdGVzPjx5ZWFyPjIwMTQ8L3llYXI+
PC9kYXRlcz48aXNibj4yMDkwLTIyNDcgKFByaW50KTwvaXNibj48YWNjZXNzaW9uLW51bT4yNDY3
MjcyNzwvYWNjZXNzaW9uLW51bT48dXJscz48cmVsYXRlZC11cmxzPjx1cmw+aHR0cDovL3d3dy5u
Y2JpLm5sbS5uaWguZ292L3B1Ym1lZC8yNDY3MjcyNzwvdXJsPjwvcmVsYXRlZC11cmxzPjwvdXJs
cz48Y3VzdG9tMj4zOTQyMDk2PC9jdXN0b20yPjxlbGVjdHJvbmljLXJlc291cmNlLW51bT4xMC4x
MTU1LzIwMTQvNTY4MTQxPC9lbGVjdHJvbmljLXJlc291cmNlLW51bT48L3JlY29yZD48L0NpdGU+
PC9FbmROb3RlPgB=
</w:fldData>
        </w:fldChar>
      </w:r>
      <w:r w:rsidR="000E67D7" w:rsidRPr="005B265E">
        <w:rPr>
          <w:sz w:val="28"/>
          <w:szCs w:val="28"/>
        </w:rPr>
        <w:instrText xml:space="preserve"> ADDIN EN.CITE.DATA </w:instrText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end"/>
      </w:r>
      <w:r w:rsidR="005C07F7" w:rsidRPr="005B265E">
        <w:rPr>
          <w:sz w:val="28"/>
          <w:szCs w:val="28"/>
        </w:rPr>
      </w:r>
      <w:r w:rsidR="005C07F7" w:rsidRPr="005B265E">
        <w:rPr>
          <w:sz w:val="28"/>
          <w:szCs w:val="28"/>
        </w:rPr>
        <w:fldChar w:fldCharType="separate"/>
      </w:r>
      <w:r w:rsidR="000E67D7" w:rsidRPr="005B265E">
        <w:rPr>
          <w:noProof/>
          <w:sz w:val="28"/>
          <w:szCs w:val="28"/>
        </w:rPr>
        <w:t>[</w:t>
      </w:r>
      <w:hyperlink w:anchor="_ENREF_231" w:tooltip="Kalyani, 2018 #234" w:history="1">
        <w:r w:rsidR="000E67D7" w:rsidRPr="005B265E">
          <w:rPr>
            <w:noProof/>
            <w:sz w:val="28"/>
            <w:szCs w:val="28"/>
          </w:rPr>
          <w:t>231</w:t>
        </w:r>
      </w:hyperlink>
      <w:r w:rsidR="000E67D7" w:rsidRPr="005B265E">
        <w:rPr>
          <w:noProof/>
          <w:sz w:val="28"/>
          <w:szCs w:val="28"/>
        </w:rPr>
        <w:t xml:space="preserve">, </w:t>
      </w:r>
      <w:hyperlink w:anchor="_ENREF_232" w:tooltip="Raul, 2014 #239" w:history="1">
        <w:r w:rsidR="000E67D7" w:rsidRPr="005B265E">
          <w:rPr>
            <w:noProof/>
            <w:sz w:val="28"/>
            <w:szCs w:val="28"/>
          </w:rPr>
          <w:t>232</w:t>
        </w:r>
      </w:hyperlink>
      <w:r w:rsidR="000E67D7"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="00EF5D37" w:rsidRPr="005B265E">
        <w:rPr>
          <w:sz w:val="28"/>
          <w:szCs w:val="28"/>
        </w:rPr>
        <w:t xml:space="preserve">. Максимум ферментативной активности α-амилаз из штаммов </w:t>
      </w:r>
      <w:r w:rsidR="00EF5D37" w:rsidRPr="005B265E">
        <w:rPr>
          <w:i/>
          <w:sz w:val="28"/>
          <w:szCs w:val="28"/>
        </w:rPr>
        <w:t>B.lichenifromis</w:t>
      </w:r>
      <w:r w:rsidR="00EF5D37" w:rsidRPr="005B265E">
        <w:rPr>
          <w:sz w:val="28"/>
          <w:szCs w:val="28"/>
        </w:rPr>
        <w:t xml:space="preserve"> </w:t>
      </w:r>
      <w:r w:rsidR="00EF5D37" w:rsidRPr="005B265E">
        <w:rPr>
          <w:sz w:val="28"/>
          <w:szCs w:val="28"/>
          <w:lang w:val="en-US"/>
        </w:rPr>
        <w:t>JQ</w:t>
      </w:r>
      <w:r w:rsidR="00EF5D37" w:rsidRPr="005B265E">
        <w:rPr>
          <w:sz w:val="28"/>
          <w:szCs w:val="28"/>
        </w:rPr>
        <w:t xml:space="preserve">946317 и </w:t>
      </w:r>
      <w:r w:rsidR="00EF5D37" w:rsidRPr="005B265E">
        <w:rPr>
          <w:sz w:val="28"/>
          <w:szCs w:val="28"/>
          <w:lang w:val="en-US"/>
        </w:rPr>
        <w:t>AT</w:t>
      </w:r>
      <w:r w:rsidR="00EF5D37" w:rsidRPr="005B265E">
        <w:rPr>
          <w:sz w:val="28"/>
          <w:szCs w:val="28"/>
        </w:rPr>
        <w:t>70 был отмечен при 35 и 60°</w:t>
      </w:r>
      <w:r w:rsidR="00EF5D37" w:rsidRPr="005B265E">
        <w:rPr>
          <w:sz w:val="28"/>
          <w:szCs w:val="28"/>
          <w:lang w:val="en-US"/>
        </w:rPr>
        <w:t>C</w:t>
      </w:r>
      <w:r w:rsidR="00EF5D37" w:rsidRPr="005B265E">
        <w:rPr>
          <w:sz w:val="28"/>
          <w:szCs w:val="28"/>
        </w:rPr>
        <w:t xml:space="preserve"> соответс</w:t>
      </w:r>
      <w:r w:rsidR="004404A5" w:rsidRPr="005B265E">
        <w:rPr>
          <w:sz w:val="28"/>
          <w:szCs w:val="28"/>
        </w:rPr>
        <w:t>т</w:t>
      </w:r>
      <w:r w:rsidR="00EF5D37" w:rsidRPr="005B265E">
        <w:rPr>
          <w:sz w:val="28"/>
          <w:szCs w:val="28"/>
        </w:rPr>
        <w:t xml:space="preserve">венно </w:t>
      </w:r>
      <w:r w:rsidR="005C07F7" w:rsidRPr="005B265E">
        <w:rPr>
          <w:sz w:val="28"/>
          <w:szCs w:val="28"/>
        </w:rPr>
        <w:fldChar w:fldCharType="begin"/>
      </w:r>
      <w:r w:rsidR="000E67D7" w:rsidRPr="005B265E">
        <w:rPr>
          <w:sz w:val="28"/>
          <w:szCs w:val="28"/>
        </w:rPr>
        <w:instrText xml:space="preserve"> ADDIN EN.CITE &lt;EndNote&gt;&lt;Cite&gt;&lt;Author&gt;Kannan&lt;/Author&gt;&lt;Year&gt;2019&lt;/Year&gt;&lt;RecNum&gt;238&lt;/RecNum&gt;&lt;DisplayText&gt;[6, 233]&lt;/DisplayText&gt;&lt;record&gt;&lt;rec-number&gt;238&lt;/rec-number&gt;&lt;foreign-keys&gt;&lt;key app="EN" db-id="w2xperrspzz2r0ewfdqppsd0fpr95weaz0rt"&gt;238&lt;/key&gt;&lt;/foreign-keys&gt;&lt;ref-type name="Journal Article"&gt;17&lt;/ref-type&gt;&lt;contributors&gt;&lt;authors&gt;&lt;author&gt;Kannan, T. Rajesh&lt;/author&gt;&lt;author&gt;Kanagaraj, C.&lt;/author&gt;&lt;/authors&gt;&lt;/contributors&gt;&lt;titles&gt;&lt;title&gt;Molecular characteristic of α-AMYLASE enzymes producing from Bacillus lichenformis (JQ946317) using solid state fermentation&lt;/title&gt;&lt;secondary-title&gt;Biocatalysis and Agricultural Biotechnology&lt;/secondary-title&gt;&lt;/titles&gt;&lt;periodical&gt;&lt;full-title&gt;Biocatalysis and Agricultural Biotechnology&lt;/full-title&gt;&lt;/periodical&gt;&lt;pages&gt;101240&lt;/pages&gt;&lt;volume&gt;20&lt;/volume&gt;&lt;dates&gt;&lt;year&gt;2019&lt;/year&gt;&lt;/dates&gt;&lt;isbn&gt;18788181&lt;/isbn&gt;&lt;urls&gt;&lt;/urls&gt;&lt;electronic-resource-num&gt;10.1016/j.bcab.2019.101240&lt;/electronic-resource-num&gt;&lt;/record&gt;&lt;/Cite&gt;&lt;Cite&gt;&lt;Author&gt;Afrisham&lt;/Author&gt;&lt;Year&gt;2016&lt;/Year&gt;&lt;RecNum&gt;6&lt;/RecNum&gt;&lt;record&gt;&lt;rec-number&gt;6&lt;/rec-number&gt;&lt;foreign-keys&gt;&lt;key app="EN" db-id="w2xperrspzz2r0ewfdqppsd0fpr95weaz0rt"&gt;6&lt;/key&gt;&lt;/foreign-keys&gt;&lt;ref-type name="Journal Article"&gt;17&lt;/ref-type&gt;&lt;contributors&gt;&lt;authors&gt;&lt;author&gt;Afrisham, Saideh&lt;/author&gt;&lt;author&gt;Badoei-Dalfard, Arastoo&lt;/author&gt;&lt;author&gt;Namaki-Shoushtari, Abdolhamid&lt;/author&gt;&lt;author&gt;Karami, Zahra&lt;/author&gt;&lt;/authors&gt;&lt;/contributors&gt;&lt;titles&gt;&lt;title&gt;Characterization of a thermostable, CaCl 2 -activated and raw-starch hydrolyzing alpha-amylase from Bacillus licheniformis AT70: Production under solid state fermentation by utilizing agricultural wastes&lt;/title&gt;&lt;secondary-title&gt;Journal of Molecular Catalysis B: Enzymatic&lt;/secondary-title&gt;&lt;/titles&gt;&lt;periodical&gt;&lt;full-title&gt;Journal of Molecular Catalysis B: Enzymatic&lt;/full-title&gt;&lt;/periodical&gt;&lt;pages&gt;98-106&lt;/pages&gt;&lt;volume&gt;132&lt;/volume&gt;&lt;dates&gt;&lt;year&gt;2016&lt;/year&gt;&lt;/dates&gt;&lt;isbn&gt;13811177&lt;/isbn&gt;&lt;urls&gt;&lt;/urls&gt;&lt;electronic-resource-num&gt;10.1016/j.molcatb.2016.07.002&lt;/electronic-resource-num&gt;&lt;/record&gt;&lt;/Cite&gt;&lt;/EndNote&gt;</w:instrText>
      </w:r>
      <w:r w:rsidR="005C07F7" w:rsidRPr="005B265E">
        <w:rPr>
          <w:sz w:val="28"/>
          <w:szCs w:val="28"/>
        </w:rPr>
        <w:fldChar w:fldCharType="separate"/>
      </w:r>
      <w:r w:rsidR="000E67D7" w:rsidRPr="005B265E">
        <w:rPr>
          <w:noProof/>
          <w:sz w:val="28"/>
          <w:szCs w:val="28"/>
        </w:rPr>
        <w:t>[</w:t>
      </w:r>
      <w:hyperlink w:anchor="_ENREF_6" w:tooltip="Afrisham, 2016 #6" w:history="1">
        <w:r w:rsidR="000E67D7" w:rsidRPr="005B265E">
          <w:rPr>
            <w:noProof/>
            <w:sz w:val="28"/>
            <w:szCs w:val="28"/>
          </w:rPr>
          <w:t>6</w:t>
        </w:r>
      </w:hyperlink>
      <w:r w:rsidR="000E67D7" w:rsidRPr="005B265E">
        <w:rPr>
          <w:noProof/>
          <w:sz w:val="28"/>
          <w:szCs w:val="28"/>
        </w:rPr>
        <w:t xml:space="preserve">, </w:t>
      </w:r>
      <w:r w:rsidR="005155D4" w:rsidRPr="005B265E">
        <w:rPr>
          <w:noProof/>
          <w:sz w:val="28"/>
          <w:szCs w:val="28"/>
          <w:lang w:val="kk-KZ"/>
        </w:rPr>
        <w:t>р.</w:t>
      </w:r>
      <w:r w:rsidR="00E93197" w:rsidRPr="005B265E">
        <w:rPr>
          <w:noProof/>
          <w:sz w:val="28"/>
          <w:szCs w:val="28"/>
        </w:rPr>
        <w:t xml:space="preserve"> 98</w:t>
      </w:r>
      <w:r w:rsidR="005155D4" w:rsidRPr="005B265E">
        <w:rPr>
          <w:noProof/>
          <w:sz w:val="28"/>
          <w:szCs w:val="28"/>
          <w:lang w:val="kk-KZ"/>
        </w:rPr>
        <w:t xml:space="preserve">; </w:t>
      </w:r>
      <w:hyperlink w:anchor="_ENREF_233" w:tooltip="Kannan, 2019 #238" w:history="1">
        <w:r w:rsidR="000E67D7" w:rsidRPr="005B265E">
          <w:rPr>
            <w:noProof/>
            <w:sz w:val="28"/>
            <w:szCs w:val="28"/>
          </w:rPr>
          <w:t>233</w:t>
        </w:r>
      </w:hyperlink>
      <w:r w:rsidR="000E67D7"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="004404A5" w:rsidRPr="005B265E">
        <w:rPr>
          <w:sz w:val="28"/>
          <w:szCs w:val="28"/>
        </w:rPr>
        <w:t xml:space="preserve">. </w:t>
      </w:r>
      <w:r w:rsidR="006A2F28" w:rsidRPr="005B265E">
        <w:rPr>
          <w:sz w:val="28"/>
          <w:szCs w:val="28"/>
        </w:rPr>
        <w:t>Температурные оптимумы полученных</w:t>
      </w:r>
      <w:r w:rsidR="00B96396" w:rsidRPr="005B265E">
        <w:rPr>
          <w:sz w:val="28"/>
          <w:szCs w:val="28"/>
        </w:rPr>
        <w:t xml:space="preserve"> рекомбинантных α-амилаз </w:t>
      </w:r>
      <w:r w:rsidR="00B96396" w:rsidRPr="005B265E">
        <w:rPr>
          <w:sz w:val="28"/>
          <w:szCs w:val="28"/>
          <w:lang w:val="en-US"/>
        </w:rPr>
        <w:t>AmyT</w:t>
      </w:r>
      <w:r w:rsidR="00B96396" w:rsidRPr="005B265E">
        <w:rPr>
          <w:sz w:val="28"/>
          <w:szCs w:val="28"/>
        </w:rPr>
        <w:t>5-</w:t>
      </w:r>
      <w:r w:rsidR="00B96396" w:rsidRPr="005B265E">
        <w:rPr>
          <w:sz w:val="28"/>
          <w:szCs w:val="28"/>
          <w:lang w:val="en-US"/>
        </w:rPr>
        <w:t>E</w:t>
      </w:r>
      <w:r w:rsidR="00B96396" w:rsidRPr="005B265E">
        <w:rPr>
          <w:sz w:val="28"/>
          <w:szCs w:val="28"/>
        </w:rPr>
        <w:t xml:space="preserve"> и </w:t>
      </w:r>
      <w:r w:rsidR="00B96396" w:rsidRPr="005B265E">
        <w:rPr>
          <w:sz w:val="28"/>
          <w:szCs w:val="28"/>
          <w:lang w:val="en-US"/>
        </w:rPr>
        <w:t>AmT</w:t>
      </w:r>
      <w:r w:rsidR="00B96396" w:rsidRPr="005B265E">
        <w:rPr>
          <w:sz w:val="28"/>
          <w:szCs w:val="28"/>
        </w:rPr>
        <w:t>5-</w:t>
      </w:r>
      <w:r w:rsidR="00B96396" w:rsidRPr="005B265E">
        <w:rPr>
          <w:sz w:val="28"/>
          <w:szCs w:val="28"/>
          <w:lang w:val="en-US"/>
        </w:rPr>
        <w:t>P</w:t>
      </w:r>
      <w:r w:rsidR="006A2F28" w:rsidRPr="005B265E">
        <w:rPr>
          <w:sz w:val="28"/>
          <w:szCs w:val="28"/>
        </w:rPr>
        <w:t xml:space="preserve"> 80 и 70°С превышают показатели бактериальных α-амилаз, приведенных в таблице 9. </w:t>
      </w:r>
    </w:p>
    <w:p w:rsidR="0060092A" w:rsidRPr="005B265E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431095" w:rsidRDefault="00431095" w:rsidP="005155D4">
      <w:pPr>
        <w:pStyle w:val="a3"/>
        <w:spacing w:before="0" w:beforeAutospacing="0" w:after="0" w:afterAutospacing="0"/>
        <w:ind w:left="0"/>
        <w:contextualSpacing/>
        <w:jc w:val="both"/>
        <w:rPr>
          <w:sz w:val="28"/>
          <w:szCs w:val="28"/>
          <w:lang w:val="kk-KZ"/>
        </w:rPr>
      </w:pPr>
      <w:r w:rsidRPr="00157771">
        <w:rPr>
          <w:sz w:val="28"/>
          <w:szCs w:val="28"/>
        </w:rPr>
        <w:t>Таблица</w:t>
      </w:r>
      <w:r w:rsidR="00A463AA" w:rsidRPr="00A463AA">
        <w:rPr>
          <w:sz w:val="28"/>
          <w:szCs w:val="28"/>
        </w:rPr>
        <w:t xml:space="preserve"> </w:t>
      </w:r>
      <w:r w:rsidRPr="00157771">
        <w:rPr>
          <w:sz w:val="28"/>
          <w:szCs w:val="28"/>
        </w:rPr>
        <w:t xml:space="preserve">9 </w:t>
      </w:r>
      <w:r w:rsidR="005155D4">
        <w:rPr>
          <w:sz w:val="28"/>
          <w:szCs w:val="28"/>
        </w:rPr>
        <w:t>–</w:t>
      </w:r>
      <w:r w:rsidRPr="00157771">
        <w:rPr>
          <w:sz w:val="28"/>
          <w:szCs w:val="28"/>
        </w:rPr>
        <w:t xml:space="preserve"> Сравнение биохимических свойств различных бактериальных α-амилаз и α-амилаз </w:t>
      </w:r>
      <w:r w:rsidRPr="00157771">
        <w:rPr>
          <w:sz w:val="28"/>
          <w:szCs w:val="28"/>
          <w:lang w:val="en-US"/>
        </w:rPr>
        <w:t>AmyT</w:t>
      </w:r>
      <w:r w:rsidRPr="00157771">
        <w:rPr>
          <w:sz w:val="28"/>
          <w:szCs w:val="28"/>
        </w:rPr>
        <w:t>5-</w:t>
      </w:r>
      <w:r w:rsidRPr="00157771">
        <w:rPr>
          <w:sz w:val="28"/>
          <w:szCs w:val="28"/>
          <w:lang w:val="en-US"/>
        </w:rPr>
        <w:t>E</w:t>
      </w:r>
      <w:r w:rsidRPr="00157771">
        <w:rPr>
          <w:sz w:val="28"/>
          <w:szCs w:val="28"/>
        </w:rPr>
        <w:t xml:space="preserve"> и </w:t>
      </w:r>
      <w:r w:rsidRPr="00157771">
        <w:rPr>
          <w:sz w:val="28"/>
          <w:szCs w:val="28"/>
          <w:lang w:val="en-US"/>
        </w:rPr>
        <w:t>AmyT</w:t>
      </w:r>
      <w:r w:rsidRPr="00157771">
        <w:rPr>
          <w:sz w:val="28"/>
          <w:szCs w:val="28"/>
        </w:rPr>
        <w:t>5-</w:t>
      </w:r>
      <w:r w:rsidRPr="00157771">
        <w:rPr>
          <w:sz w:val="28"/>
          <w:szCs w:val="28"/>
          <w:lang w:val="en-US"/>
        </w:rPr>
        <w:t>P</w:t>
      </w:r>
    </w:p>
    <w:p w:rsidR="005155D4" w:rsidRPr="005155D4" w:rsidRDefault="005155D4" w:rsidP="005155D4">
      <w:pPr>
        <w:pStyle w:val="a3"/>
        <w:spacing w:before="0" w:beforeAutospacing="0" w:after="0" w:afterAutospacing="0"/>
        <w:ind w:left="0"/>
        <w:contextualSpacing/>
        <w:jc w:val="both"/>
        <w:rPr>
          <w:sz w:val="16"/>
          <w:szCs w:val="16"/>
          <w:lang w:val="kk-KZ"/>
        </w:rPr>
      </w:pPr>
    </w:p>
    <w:tbl>
      <w:tblPr>
        <w:tblW w:w="4894" w:type="pct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2"/>
        <w:gridCol w:w="2101"/>
        <w:gridCol w:w="1078"/>
        <w:gridCol w:w="1204"/>
        <w:gridCol w:w="1821"/>
        <w:gridCol w:w="1649"/>
      </w:tblGrid>
      <w:tr w:rsidR="005155D4" w:rsidRPr="005155D4" w:rsidTr="005155D4">
        <w:tc>
          <w:tcPr>
            <w:tcW w:w="92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Фермент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Штамм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MW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, кДа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 xml:space="preserve"> оптимум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-52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Температурный оптимум, °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Удельная активность, Ед/мг</w:t>
            </w:r>
          </w:p>
        </w:tc>
      </w:tr>
      <w:tr w:rsidR="005155D4" w:rsidRPr="005155D4" w:rsidTr="005155D4">
        <w:tc>
          <w:tcPr>
            <w:tcW w:w="92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AmyT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5-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08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licheniformis</w:t>
            </w: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58,8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2086,67</w:t>
            </w:r>
          </w:p>
        </w:tc>
      </w:tr>
      <w:tr w:rsidR="005155D4" w:rsidRPr="005155D4" w:rsidTr="005155D4">
        <w:tc>
          <w:tcPr>
            <w:tcW w:w="92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AmyT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5-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108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licheniformis</w:t>
            </w: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</w:tr>
      <w:tr w:rsidR="005155D4" w:rsidRPr="005155D4" w:rsidTr="005155D4">
        <w:tc>
          <w:tcPr>
            <w:tcW w:w="929" w:type="pct"/>
            <w:shd w:val="clear" w:color="auto" w:fill="auto"/>
          </w:tcPr>
          <w:p w:rsidR="005155D4" w:rsidRPr="005155D4" w:rsidRDefault="005155D4" w:rsidP="005155D4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MB6</w:t>
            </w:r>
            <w:r>
              <w:rPr>
                <w:rStyle w:val="jlqj4b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amylase</w:t>
            </w:r>
          </w:p>
        </w:tc>
        <w:tc>
          <w:tcPr>
            <w:tcW w:w="108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 sp.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MB6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402,02</w:t>
            </w:r>
          </w:p>
        </w:tc>
      </w:tr>
      <w:tr w:rsidR="005155D4" w:rsidRPr="005155D4" w:rsidTr="005155D4">
        <w:tc>
          <w:tcPr>
            <w:tcW w:w="92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 subtilis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amylase</w:t>
            </w:r>
          </w:p>
        </w:tc>
        <w:tc>
          <w:tcPr>
            <w:tcW w:w="108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 subtilis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 xml:space="preserve"> ISOLATE-4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155D4" w:rsidRPr="005155D4" w:rsidTr="005155D4">
        <w:tc>
          <w:tcPr>
            <w:tcW w:w="929" w:type="pct"/>
            <w:shd w:val="clear" w:color="auto" w:fill="auto"/>
          </w:tcPr>
          <w:p w:rsidR="005155D4" w:rsidRPr="005155D4" w:rsidRDefault="005155D4" w:rsidP="00CF54FD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 subtilis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α-amylase</w:t>
            </w:r>
          </w:p>
        </w:tc>
        <w:tc>
          <w:tcPr>
            <w:tcW w:w="108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 subtilis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MTCC 121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50-60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7,1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5155D4" w:rsidRPr="005155D4" w:rsidTr="005155D4">
        <w:tc>
          <w:tcPr>
            <w:tcW w:w="92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licheniformis </w:t>
            </w:r>
          </w:p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α-amylase</w:t>
            </w:r>
          </w:p>
        </w:tc>
        <w:tc>
          <w:tcPr>
            <w:tcW w:w="108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licheniformis</w:t>
            </w:r>
          </w:p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JQ649317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1220</w:t>
            </w:r>
          </w:p>
        </w:tc>
      </w:tr>
      <w:tr w:rsidR="005155D4" w:rsidRPr="005155D4" w:rsidTr="005155D4">
        <w:tc>
          <w:tcPr>
            <w:tcW w:w="92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licheniformis </w:t>
            </w:r>
          </w:p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α-amylase</w:t>
            </w:r>
          </w:p>
        </w:tc>
        <w:tc>
          <w:tcPr>
            <w:tcW w:w="1089" w:type="pct"/>
            <w:shd w:val="clear" w:color="auto" w:fill="auto"/>
          </w:tcPr>
          <w:p w:rsidR="005155D4" w:rsidRPr="005155D4" w:rsidRDefault="005155D4" w:rsidP="000627E6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</w:t>
            </w: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155D4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licheniformis </w:t>
            </w:r>
            <w:r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AT70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44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5155D4" w:rsidRPr="005155D4" w:rsidRDefault="005155D4" w:rsidP="005155D4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55D4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0,2</w:t>
            </w:r>
          </w:p>
        </w:tc>
      </w:tr>
      <w:tr w:rsidR="005155D4" w:rsidRPr="005B265E" w:rsidTr="005155D4">
        <w:tc>
          <w:tcPr>
            <w:tcW w:w="5000" w:type="pct"/>
            <w:gridSpan w:val="6"/>
            <w:shd w:val="clear" w:color="auto" w:fill="auto"/>
          </w:tcPr>
          <w:p w:rsidR="005155D4" w:rsidRPr="005B265E" w:rsidRDefault="005155D4" w:rsidP="005155D4">
            <w:pPr>
              <w:ind w:left="0" w:firstLine="742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5B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Примечание – Составлено по источникам </w:t>
            </w:r>
            <w:r w:rsidR="005C07F7"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begin"/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ADDIN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EN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.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CITE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EndNote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Cite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Afrisham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Year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&gt;2016&lt;/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Year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RecNum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&gt;6&lt;/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RecNum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DisplayText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&gt;[6]&lt;/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DisplayText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record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rec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number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&gt;6&lt;/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rec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number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foreign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keys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key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app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="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EN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"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db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id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="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w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xperrspzz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2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0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ewfdqppsd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0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fpr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95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weaz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0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rt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"&gt;6&lt;/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key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foreign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keys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ref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type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name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="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Journal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Article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"&gt;17&lt;/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ref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type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contributors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Afrisham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,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Saideh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Badoei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Dalfard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,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Arastoo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Namaki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Shoushtari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,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Abdolhamid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Karami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,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Zahra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authors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contributors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titles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title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Characterization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of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thermostable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,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CaCl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2 -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activated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and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raw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starch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hydrolyzing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alpha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amylase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from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Bacillus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licheniformis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AT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70: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Production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under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solid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state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fermentation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by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utilizing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agricultural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wastes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title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secondary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title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Journal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of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Molecular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Catalysis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B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: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Enzymatic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secondary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title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titles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periodical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full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title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Journal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of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Molecular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Catalysis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B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 xml:space="preserve">: 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Enzymatic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full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title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periodical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pages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&gt;98-106&lt;/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pages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volume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&gt;132&lt;/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volume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dates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year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&gt;2016&lt;/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year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dates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isbn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&gt;13811177&lt;/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isbn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urls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urls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electronic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resource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num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&gt;10.1016/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j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.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molcatb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.2016.07.002&lt;/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electronic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resource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-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num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record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Cite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&gt;&lt;/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instrText>EndNote</w:instrText>
            </w:r>
            <w:r w:rsidRPr="005B265E">
              <w:rPr>
                <w:rFonts w:ascii="Times New Roman" w:hAnsi="Times New Roman" w:cs="Times New Roman"/>
                <w:sz w:val="24"/>
                <w:szCs w:val="24"/>
              </w:rPr>
              <w:instrText>&gt;</w:instrText>
            </w:r>
            <w:r w:rsidR="005C07F7"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  <w:r w:rsidRPr="005B265E">
              <w:rPr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6" w:tooltip="Afrisham, 2016 #6" w:history="1">
              <w:r w:rsidRPr="005B265E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6</w:t>
              </w:r>
            </w:hyperlink>
            <w:r w:rsidRPr="005B265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, р.</w:t>
            </w:r>
            <w:r w:rsidR="00E93197" w:rsidRPr="005B265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99</w:t>
            </w:r>
            <w:r w:rsidRPr="005B265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; 231, р.</w:t>
            </w:r>
            <w:r w:rsidR="00E93197" w:rsidRPr="005B265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246</w:t>
            </w:r>
            <w:r w:rsidRPr="005B265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; 232., р.</w:t>
            </w:r>
            <w:r w:rsidR="00E93197" w:rsidRPr="005B265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568141</w:t>
            </w:r>
            <w:r w:rsidR="005B265E">
              <w:rPr>
                <w:rFonts w:ascii="Times New Roman" w:hAnsi="Times New Roman" w:cs="Times New Roman"/>
                <w:noProof/>
                <w:sz w:val="24"/>
                <w:szCs w:val="24"/>
              </w:rPr>
              <w:t>-1</w:t>
            </w:r>
            <w:r w:rsidRPr="005B265E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; 233, р.</w:t>
            </w:r>
            <w:r w:rsidR="00E93197" w:rsidRPr="005B265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101240</w:t>
            </w:r>
            <w:r w:rsidR="005B265E">
              <w:rPr>
                <w:rFonts w:ascii="Times New Roman" w:hAnsi="Times New Roman" w:cs="Times New Roman"/>
                <w:noProof/>
                <w:sz w:val="24"/>
                <w:szCs w:val="24"/>
              </w:rPr>
              <w:t>-1</w:t>
            </w:r>
            <w:r w:rsidRPr="005B265E">
              <w:rPr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  <w:r w:rsidR="005C07F7" w:rsidRPr="005B26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</w:tc>
      </w:tr>
    </w:tbl>
    <w:p w:rsidR="008F0BC2" w:rsidRPr="005155D4" w:rsidRDefault="008F0BC2" w:rsidP="00CF54FD">
      <w:pPr>
        <w:pStyle w:val="a3"/>
        <w:spacing w:before="0" w:beforeAutospacing="0" w:after="0" w:afterAutospacing="0"/>
        <w:ind w:left="0"/>
        <w:contextualSpacing/>
        <w:rPr>
          <w:sz w:val="28"/>
          <w:szCs w:val="28"/>
        </w:rPr>
      </w:pPr>
    </w:p>
    <w:p w:rsidR="008451FA" w:rsidRPr="000627E6" w:rsidRDefault="001D50C1" w:rsidP="002D339F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bookmarkStart w:id="109" w:name="_Toc128419451"/>
      <w:r w:rsidRPr="001D50C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1</w:t>
      </w:r>
      <w:r w:rsidR="008451FA" w:rsidRPr="000627E6">
        <w:rPr>
          <w:sz w:val="28"/>
          <w:szCs w:val="28"/>
        </w:rPr>
        <w:t>.</w:t>
      </w:r>
      <w:r w:rsidR="00A50705">
        <w:rPr>
          <w:sz w:val="28"/>
          <w:szCs w:val="28"/>
          <w:lang w:val="kk-KZ"/>
        </w:rPr>
        <w:t>3</w:t>
      </w:r>
      <w:r w:rsidR="008451FA" w:rsidRPr="000627E6">
        <w:rPr>
          <w:sz w:val="28"/>
          <w:szCs w:val="28"/>
        </w:rPr>
        <w:t xml:space="preserve"> Влияние температуры на активность и стабильность α-амилаз</w:t>
      </w:r>
      <w:bookmarkStart w:id="110" w:name="_Toc128419452"/>
      <w:bookmarkEnd w:id="109"/>
      <w:r w:rsidR="005155D4">
        <w:rPr>
          <w:sz w:val="28"/>
          <w:szCs w:val="28"/>
          <w:lang w:val="kk-KZ"/>
        </w:rPr>
        <w:t xml:space="preserve"> </w:t>
      </w:r>
      <w:r w:rsidR="008451FA" w:rsidRPr="000627E6">
        <w:rPr>
          <w:sz w:val="28"/>
          <w:szCs w:val="28"/>
          <w:lang w:val="en-US"/>
        </w:rPr>
        <w:t>AmyT</w:t>
      </w:r>
      <w:r w:rsidR="008451FA" w:rsidRPr="000627E6">
        <w:rPr>
          <w:sz w:val="28"/>
          <w:szCs w:val="28"/>
        </w:rPr>
        <w:t>5-</w:t>
      </w:r>
      <w:r w:rsidR="008451FA" w:rsidRPr="000627E6">
        <w:rPr>
          <w:sz w:val="28"/>
          <w:szCs w:val="28"/>
          <w:lang w:val="en-US"/>
        </w:rPr>
        <w:t>E</w:t>
      </w:r>
      <w:r w:rsidR="008451FA" w:rsidRPr="000627E6">
        <w:rPr>
          <w:sz w:val="28"/>
          <w:szCs w:val="28"/>
        </w:rPr>
        <w:t xml:space="preserve"> и </w:t>
      </w:r>
      <w:r w:rsidR="008451FA" w:rsidRPr="000627E6">
        <w:rPr>
          <w:sz w:val="28"/>
          <w:szCs w:val="28"/>
          <w:lang w:val="en-US"/>
        </w:rPr>
        <w:t>AmyT</w:t>
      </w:r>
      <w:r w:rsidR="008451FA" w:rsidRPr="000627E6">
        <w:rPr>
          <w:sz w:val="28"/>
          <w:szCs w:val="28"/>
        </w:rPr>
        <w:t>5-</w:t>
      </w:r>
      <w:r w:rsidR="008451FA" w:rsidRPr="000627E6">
        <w:rPr>
          <w:sz w:val="28"/>
          <w:szCs w:val="28"/>
          <w:lang w:val="en-US"/>
        </w:rPr>
        <w:t>P</w:t>
      </w:r>
      <w:bookmarkEnd w:id="110"/>
    </w:p>
    <w:p w:rsidR="008451FA" w:rsidRPr="00397ED5" w:rsidRDefault="002D339F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Изучено влияние температуры на ферментативную активность </w:t>
      </w:r>
      <w:r w:rsidR="008451FA" w:rsidRPr="00916C96">
        <w:rPr>
          <w:sz w:val="28"/>
          <w:szCs w:val="28"/>
        </w:rPr>
        <w:t xml:space="preserve">рекомбинантных </w:t>
      </w:r>
      <w:r>
        <w:rPr>
          <w:sz w:val="28"/>
          <w:szCs w:val="28"/>
        </w:rPr>
        <w:t>α-амилаз</w:t>
      </w:r>
      <w:r w:rsidR="008451FA" w:rsidRPr="00916C96">
        <w:rPr>
          <w:sz w:val="28"/>
          <w:szCs w:val="28"/>
        </w:rPr>
        <w:t xml:space="preserve"> </w:t>
      </w:r>
      <w:r w:rsidR="008451FA" w:rsidRPr="00916C96">
        <w:rPr>
          <w:sz w:val="28"/>
          <w:szCs w:val="28"/>
          <w:lang w:val="en-US"/>
        </w:rPr>
        <w:t>AmyT</w:t>
      </w:r>
      <w:r w:rsidR="008451FA" w:rsidRPr="00916C96">
        <w:rPr>
          <w:sz w:val="28"/>
          <w:szCs w:val="28"/>
        </w:rPr>
        <w:t>5-</w:t>
      </w:r>
      <w:r w:rsidR="008451FA" w:rsidRPr="00916C96">
        <w:rPr>
          <w:sz w:val="28"/>
          <w:szCs w:val="28"/>
          <w:lang w:val="en-US"/>
        </w:rPr>
        <w:t>E</w:t>
      </w:r>
      <w:r w:rsidR="008451FA" w:rsidRPr="00916C96">
        <w:rPr>
          <w:sz w:val="28"/>
          <w:szCs w:val="28"/>
        </w:rPr>
        <w:t xml:space="preserve"> и </w:t>
      </w:r>
      <w:r w:rsidR="008451FA" w:rsidRPr="00916C96">
        <w:rPr>
          <w:sz w:val="28"/>
          <w:szCs w:val="28"/>
          <w:lang w:val="en-US"/>
        </w:rPr>
        <w:t>AmyT</w:t>
      </w:r>
      <w:r w:rsidR="008451FA" w:rsidRPr="00916C96">
        <w:rPr>
          <w:sz w:val="28"/>
          <w:szCs w:val="28"/>
        </w:rPr>
        <w:t>5-</w:t>
      </w:r>
      <w:r w:rsidR="008451FA" w:rsidRPr="00916C96">
        <w:rPr>
          <w:sz w:val="28"/>
          <w:szCs w:val="28"/>
          <w:lang w:val="en-US"/>
        </w:rPr>
        <w:t>P</w:t>
      </w:r>
      <w:r w:rsidR="008451FA" w:rsidRPr="00916C96">
        <w:rPr>
          <w:sz w:val="28"/>
          <w:szCs w:val="28"/>
        </w:rPr>
        <w:t xml:space="preserve">. Определение альфа-амилазной активности </w:t>
      </w:r>
      <w:r w:rsidR="008451FA" w:rsidRPr="00916C96">
        <w:rPr>
          <w:sz w:val="28"/>
          <w:szCs w:val="28"/>
          <w:lang w:val="en-US"/>
        </w:rPr>
        <w:t>AmyT</w:t>
      </w:r>
      <w:r w:rsidR="008451FA" w:rsidRPr="00916C96">
        <w:rPr>
          <w:sz w:val="28"/>
          <w:szCs w:val="28"/>
        </w:rPr>
        <w:t xml:space="preserve">5-E и </w:t>
      </w:r>
      <w:r w:rsidR="008451FA" w:rsidRPr="00916C96">
        <w:rPr>
          <w:sz w:val="28"/>
          <w:szCs w:val="28"/>
          <w:lang w:val="en-US"/>
        </w:rPr>
        <w:t>AmyT</w:t>
      </w:r>
      <w:r w:rsidR="008451FA" w:rsidRPr="00916C96">
        <w:rPr>
          <w:sz w:val="28"/>
          <w:szCs w:val="28"/>
        </w:rPr>
        <w:t>5-P при различных температурах (20</w:t>
      </w:r>
      <w:r w:rsidR="00273A75">
        <w:rPr>
          <w:sz w:val="28"/>
          <w:szCs w:val="28"/>
          <w:lang w:val="kk-KZ"/>
        </w:rPr>
        <w:t>-</w:t>
      </w:r>
      <w:r w:rsidR="008451FA" w:rsidRPr="00916C96">
        <w:rPr>
          <w:sz w:val="28"/>
          <w:szCs w:val="28"/>
        </w:rPr>
        <w:t xml:space="preserve">100°C) показало, что температурные оптимумы у </w:t>
      </w:r>
      <w:r w:rsidR="003176CF" w:rsidRPr="00916C96">
        <w:rPr>
          <w:sz w:val="28"/>
          <w:szCs w:val="28"/>
        </w:rPr>
        <w:t>обоих</w:t>
      </w:r>
      <w:r w:rsidR="008451FA" w:rsidRPr="00916C96">
        <w:rPr>
          <w:sz w:val="28"/>
          <w:szCs w:val="28"/>
        </w:rPr>
        <w:t xml:space="preserve"> ферментов различаются. Оптимумы для r</w:t>
      </w:r>
      <w:r w:rsidR="008451FA" w:rsidRPr="00916C96">
        <w:rPr>
          <w:sz w:val="28"/>
          <w:szCs w:val="28"/>
          <w:lang w:val="en-US"/>
        </w:rPr>
        <w:t>AmyT</w:t>
      </w:r>
      <w:r w:rsidR="008451FA" w:rsidRPr="00916C96">
        <w:rPr>
          <w:sz w:val="28"/>
          <w:szCs w:val="28"/>
        </w:rPr>
        <w:t>5-E и r</w:t>
      </w:r>
      <w:r w:rsidR="008451FA" w:rsidRPr="00916C96">
        <w:rPr>
          <w:sz w:val="28"/>
          <w:szCs w:val="28"/>
          <w:lang w:val="en-US"/>
        </w:rPr>
        <w:t>AmyT</w:t>
      </w:r>
      <w:r w:rsidR="008451FA" w:rsidRPr="00916C96">
        <w:rPr>
          <w:sz w:val="28"/>
          <w:szCs w:val="28"/>
        </w:rPr>
        <w:t xml:space="preserve">5-P составляют 80°C </w:t>
      </w:r>
      <w:r w:rsidR="00FF79B0" w:rsidRPr="00916C96">
        <w:rPr>
          <w:sz w:val="28"/>
          <w:szCs w:val="28"/>
        </w:rPr>
        <w:t>и 70°C соответственно (рисунок 2</w:t>
      </w:r>
      <w:r w:rsidR="00397ED5" w:rsidRPr="00916C96">
        <w:rPr>
          <w:sz w:val="28"/>
          <w:szCs w:val="28"/>
        </w:rPr>
        <w:t>6</w:t>
      </w:r>
      <w:r w:rsidR="006A2F28">
        <w:rPr>
          <w:sz w:val="28"/>
          <w:szCs w:val="28"/>
        </w:rPr>
        <w:t>)</w:t>
      </w:r>
      <w:r w:rsidR="00397ED5" w:rsidRPr="00916C96">
        <w:rPr>
          <w:sz w:val="28"/>
          <w:szCs w:val="28"/>
        </w:rPr>
        <w:t>.</w:t>
      </w:r>
    </w:p>
    <w:p w:rsidR="00FE7364" w:rsidRDefault="008451FA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14750" cy="3570175"/>
            <wp:effectExtent l="19050" t="0" r="0" b="0"/>
            <wp:docPr id="34" name="Рисунок 5" descr="D:\Асель Кирибаева\PhD dissertation\Optimum Temp Amy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сель Кирибаева\PhD dissertation\Optimum Temp AmyT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39" cy="357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FA" w:rsidRPr="00916C96" w:rsidRDefault="00860E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916C96">
        <w:rPr>
          <w:sz w:val="28"/>
          <w:szCs w:val="28"/>
        </w:rPr>
        <w:t>Рисунок 2</w:t>
      </w:r>
      <w:r w:rsidR="00404951" w:rsidRPr="00916C96">
        <w:rPr>
          <w:sz w:val="28"/>
          <w:szCs w:val="28"/>
        </w:rPr>
        <w:t xml:space="preserve">6 </w:t>
      </w:r>
      <w:r w:rsidR="005155D4">
        <w:rPr>
          <w:sz w:val="28"/>
          <w:szCs w:val="28"/>
        </w:rPr>
        <w:t>–</w:t>
      </w:r>
      <w:r w:rsidR="00404951" w:rsidRPr="00916C96">
        <w:rPr>
          <w:sz w:val="28"/>
          <w:szCs w:val="28"/>
        </w:rPr>
        <w:t xml:space="preserve"> Влияние температуры на активность рекомбинантных α-амилаз rAmyT5-E и rAmyT5-P</w:t>
      </w:r>
    </w:p>
    <w:p w:rsid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404951" w:rsidRDefault="0040495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916C96">
        <w:rPr>
          <w:sz w:val="28"/>
          <w:szCs w:val="28"/>
        </w:rPr>
        <w:t xml:space="preserve">Температурную стабильность рекомбинантных α-амилаз </w:t>
      </w:r>
      <w:r w:rsidR="00E93197">
        <w:rPr>
          <w:sz w:val="28"/>
          <w:szCs w:val="28"/>
          <w:lang w:val="en-US"/>
        </w:rPr>
        <w:t>r</w:t>
      </w: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 xml:space="preserve">5-E и </w:t>
      </w:r>
      <w:r w:rsidR="00E93197">
        <w:rPr>
          <w:sz w:val="28"/>
          <w:szCs w:val="28"/>
          <w:lang w:val="en-US"/>
        </w:rPr>
        <w:t>r</w:t>
      </w: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>5-P исследовали путем предварительной инкубации ферментов п</w:t>
      </w:r>
      <w:r w:rsidR="00FF79B0" w:rsidRPr="00916C96">
        <w:rPr>
          <w:sz w:val="28"/>
          <w:szCs w:val="28"/>
        </w:rPr>
        <w:t>ри 70°С</w:t>
      </w:r>
      <w:r w:rsidR="00960BCB" w:rsidRPr="00960BCB">
        <w:rPr>
          <w:sz w:val="28"/>
          <w:szCs w:val="28"/>
        </w:rPr>
        <w:t xml:space="preserve"> </w:t>
      </w:r>
      <w:r w:rsidR="00960BCB">
        <w:rPr>
          <w:sz w:val="28"/>
          <w:szCs w:val="28"/>
        </w:rPr>
        <w:t>и 80</w:t>
      </w:r>
      <w:r w:rsidR="00960BCB" w:rsidRPr="00916C96">
        <w:rPr>
          <w:sz w:val="28"/>
          <w:szCs w:val="28"/>
        </w:rPr>
        <w:t>°С</w:t>
      </w:r>
      <w:r w:rsidR="00FF79B0" w:rsidRPr="00916C96">
        <w:rPr>
          <w:sz w:val="28"/>
          <w:szCs w:val="28"/>
        </w:rPr>
        <w:t xml:space="preserve"> (рисунок 2</w:t>
      </w:r>
      <w:r w:rsidRPr="00916C96">
        <w:rPr>
          <w:sz w:val="28"/>
          <w:szCs w:val="28"/>
        </w:rPr>
        <w:t xml:space="preserve">7) при оптимальном значении рН в течение </w:t>
      </w:r>
      <w:r w:rsidR="00960BCB">
        <w:rPr>
          <w:sz w:val="28"/>
          <w:szCs w:val="28"/>
        </w:rPr>
        <w:t>50</w:t>
      </w:r>
      <w:r w:rsidR="00273A75">
        <w:rPr>
          <w:sz w:val="28"/>
          <w:szCs w:val="28"/>
          <w:lang w:val="kk-KZ"/>
        </w:rPr>
        <w:t xml:space="preserve"> </w:t>
      </w:r>
      <w:r w:rsidRPr="00916C96">
        <w:rPr>
          <w:sz w:val="28"/>
          <w:szCs w:val="28"/>
        </w:rPr>
        <w:t>минут.</w:t>
      </w:r>
      <w:r w:rsidRPr="002F7E38">
        <w:rPr>
          <w:sz w:val="28"/>
          <w:szCs w:val="28"/>
        </w:rPr>
        <w:t xml:space="preserve"> </w:t>
      </w:r>
    </w:p>
    <w:p w:rsidR="00245F8E" w:rsidRPr="00245F8E" w:rsidRDefault="00245F8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404951" w:rsidRDefault="001048F5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3390900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6BC" w:rsidRPr="00916C96" w:rsidRDefault="00860E0D" w:rsidP="00F44B6B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916C96">
        <w:rPr>
          <w:sz w:val="28"/>
          <w:szCs w:val="28"/>
        </w:rPr>
        <w:t>Рисунок 2</w:t>
      </w:r>
      <w:r w:rsidR="00960BCB">
        <w:rPr>
          <w:sz w:val="28"/>
          <w:szCs w:val="28"/>
        </w:rPr>
        <w:t xml:space="preserve">7 – Влияние температуры </w:t>
      </w:r>
      <w:r w:rsidR="004463AE" w:rsidRPr="00916C96">
        <w:rPr>
          <w:sz w:val="28"/>
          <w:szCs w:val="28"/>
        </w:rPr>
        <w:t xml:space="preserve"> </w:t>
      </w:r>
      <w:r w:rsidR="00960BCB">
        <w:rPr>
          <w:sz w:val="28"/>
          <w:szCs w:val="28"/>
        </w:rPr>
        <w:t>70 и 8</w:t>
      </w:r>
      <w:r w:rsidR="003E16BC" w:rsidRPr="00916C96">
        <w:rPr>
          <w:sz w:val="28"/>
          <w:szCs w:val="28"/>
        </w:rPr>
        <w:t xml:space="preserve">0°С на активность рекомбинантных α-амилаз </w:t>
      </w:r>
      <w:r w:rsidR="003E16BC" w:rsidRPr="00916C96">
        <w:rPr>
          <w:sz w:val="28"/>
          <w:szCs w:val="28"/>
          <w:lang w:val="en-US"/>
        </w:rPr>
        <w:t>rAmyT</w:t>
      </w:r>
      <w:r w:rsidR="003E16BC" w:rsidRPr="00916C96">
        <w:rPr>
          <w:sz w:val="28"/>
          <w:szCs w:val="28"/>
        </w:rPr>
        <w:t>5-</w:t>
      </w:r>
      <w:r w:rsidR="003E16BC" w:rsidRPr="00916C96">
        <w:rPr>
          <w:sz w:val="28"/>
          <w:szCs w:val="28"/>
          <w:lang w:val="en-US"/>
        </w:rPr>
        <w:t>E</w:t>
      </w:r>
      <w:r w:rsidR="003E16BC" w:rsidRPr="00916C96">
        <w:rPr>
          <w:sz w:val="28"/>
          <w:szCs w:val="28"/>
        </w:rPr>
        <w:t xml:space="preserve"> и </w:t>
      </w:r>
      <w:r w:rsidR="003E16BC" w:rsidRPr="00916C96">
        <w:rPr>
          <w:sz w:val="28"/>
          <w:szCs w:val="28"/>
          <w:lang w:val="en-US"/>
        </w:rPr>
        <w:t>rAmyT</w:t>
      </w:r>
      <w:r w:rsidR="003E16BC" w:rsidRPr="00916C96">
        <w:rPr>
          <w:sz w:val="28"/>
          <w:szCs w:val="28"/>
        </w:rPr>
        <w:t>5-</w:t>
      </w:r>
      <w:r w:rsidR="003E16BC" w:rsidRPr="00916C96">
        <w:rPr>
          <w:sz w:val="28"/>
          <w:szCs w:val="28"/>
          <w:lang w:val="en-US"/>
        </w:rPr>
        <w:t>P</w:t>
      </w:r>
    </w:p>
    <w:p w:rsidR="00397ED5" w:rsidRPr="00916C96" w:rsidRDefault="00397ED5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b/>
          <w:sz w:val="28"/>
          <w:szCs w:val="28"/>
        </w:rPr>
      </w:pPr>
    </w:p>
    <w:p w:rsidR="00397ED5" w:rsidRPr="00960BCB" w:rsidRDefault="00E6329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960BCB">
        <w:rPr>
          <w:sz w:val="28"/>
          <w:szCs w:val="28"/>
        </w:rPr>
        <w:t xml:space="preserve">Как видно </w:t>
      </w:r>
      <w:r w:rsidR="005230B5">
        <w:rPr>
          <w:sz w:val="28"/>
          <w:szCs w:val="28"/>
        </w:rPr>
        <w:t xml:space="preserve">из </w:t>
      </w:r>
      <w:r w:rsidRPr="00960BCB">
        <w:rPr>
          <w:sz w:val="28"/>
          <w:szCs w:val="28"/>
        </w:rPr>
        <w:t xml:space="preserve">рисунка 27 </w:t>
      </w:r>
      <w:r w:rsidR="00960BCB" w:rsidRPr="00960BCB">
        <w:rPr>
          <w:sz w:val="28"/>
          <w:szCs w:val="28"/>
        </w:rPr>
        <w:t>более 70 и 6</w:t>
      </w:r>
      <w:r w:rsidR="00397ED5" w:rsidRPr="00960BCB">
        <w:rPr>
          <w:sz w:val="28"/>
          <w:szCs w:val="28"/>
        </w:rPr>
        <w:t xml:space="preserve">0% активности сохраняется у α-амилазы </w:t>
      </w:r>
      <w:r w:rsidR="00397ED5" w:rsidRPr="00960BCB">
        <w:rPr>
          <w:sz w:val="28"/>
          <w:szCs w:val="28"/>
          <w:lang w:val="en-US"/>
        </w:rPr>
        <w:t>AmyT</w:t>
      </w:r>
      <w:r w:rsidR="00397ED5" w:rsidRPr="00960BCB">
        <w:rPr>
          <w:sz w:val="28"/>
          <w:szCs w:val="28"/>
        </w:rPr>
        <w:t>5-</w:t>
      </w:r>
      <w:r w:rsidRPr="00960BCB">
        <w:rPr>
          <w:sz w:val="28"/>
          <w:szCs w:val="28"/>
          <w:lang w:val="en-US"/>
        </w:rPr>
        <w:t>E</w:t>
      </w:r>
      <w:r w:rsidR="00397ED5" w:rsidRPr="00960BCB">
        <w:rPr>
          <w:sz w:val="28"/>
          <w:szCs w:val="28"/>
        </w:rPr>
        <w:t xml:space="preserve"> и </w:t>
      </w:r>
      <w:r w:rsidR="00397ED5" w:rsidRPr="00960BCB">
        <w:rPr>
          <w:sz w:val="28"/>
          <w:szCs w:val="28"/>
          <w:lang w:val="en-US"/>
        </w:rPr>
        <w:t>AmyT</w:t>
      </w:r>
      <w:r w:rsidR="00397ED5" w:rsidRPr="00960BCB">
        <w:rPr>
          <w:sz w:val="28"/>
          <w:szCs w:val="28"/>
        </w:rPr>
        <w:t>5-</w:t>
      </w:r>
      <w:r w:rsidRPr="00960BCB">
        <w:rPr>
          <w:sz w:val="28"/>
          <w:szCs w:val="28"/>
          <w:lang w:val="en-US"/>
        </w:rPr>
        <w:t>P</w:t>
      </w:r>
      <w:r w:rsidR="00502D3A" w:rsidRPr="00960BCB">
        <w:rPr>
          <w:sz w:val="28"/>
          <w:szCs w:val="28"/>
        </w:rPr>
        <w:t xml:space="preserve"> </w:t>
      </w:r>
      <w:r w:rsidRPr="00960BCB">
        <w:rPr>
          <w:sz w:val="28"/>
          <w:szCs w:val="28"/>
        </w:rPr>
        <w:t>соответс</w:t>
      </w:r>
      <w:r w:rsidR="00960BCB" w:rsidRPr="00960BCB">
        <w:rPr>
          <w:sz w:val="28"/>
          <w:szCs w:val="28"/>
        </w:rPr>
        <w:t>т</w:t>
      </w:r>
      <w:r w:rsidRPr="00960BCB">
        <w:rPr>
          <w:sz w:val="28"/>
          <w:szCs w:val="28"/>
        </w:rPr>
        <w:t xml:space="preserve">венно </w:t>
      </w:r>
      <w:r w:rsidR="00502D3A" w:rsidRPr="00960BCB">
        <w:rPr>
          <w:sz w:val="28"/>
          <w:szCs w:val="28"/>
        </w:rPr>
        <w:t>по</w:t>
      </w:r>
      <w:r w:rsidRPr="00960BCB">
        <w:rPr>
          <w:sz w:val="28"/>
          <w:szCs w:val="28"/>
        </w:rPr>
        <w:t>сле преинкубаци</w:t>
      </w:r>
      <w:r w:rsidR="00960BCB" w:rsidRPr="00960BCB">
        <w:rPr>
          <w:sz w:val="28"/>
          <w:szCs w:val="28"/>
        </w:rPr>
        <w:t>и ферментов при 70°С в течение 5</w:t>
      </w:r>
      <w:r w:rsidR="00502D3A" w:rsidRPr="00960BCB">
        <w:rPr>
          <w:sz w:val="28"/>
          <w:szCs w:val="28"/>
        </w:rPr>
        <w:t>0 минут</w:t>
      </w:r>
      <w:r w:rsidR="00397ED5" w:rsidRPr="00960BCB">
        <w:rPr>
          <w:sz w:val="28"/>
          <w:szCs w:val="28"/>
        </w:rPr>
        <w:t xml:space="preserve">. </w:t>
      </w:r>
      <w:r w:rsidR="00960BCB" w:rsidRPr="00960BCB">
        <w:rPr>
          <w:sz w:val="28"/>
          <w:szCs w:val="28"/>
        </w:rPr>
        <w:t xml:space="preserve">Период полужизни </w:t>
      </w:r>
      <w:r w:rsidR="00960BCB" w:rsidRPr="00960BCB">
        <w:rPr>
          <w:sz w:val="28"/>
          <w:szCs w:val="28"/>
          <w:lang w:val="en-US"/>
        </w:rPr>
        <w:t>AmyT</w:t>
      </w:r>
      <w:r w:rsidR="00960BCB" w:rsidRPr="00960BCB">
        <w:rPr>
          <w:sz w:val="28"/>
          <w:szCs w:val="28"/>
        </w:rPr>
        <w:t>5-</w:t>
      </w:r>
      <w:r w:rsidR="00960BCB" w:rsidRPr="00960BCB">
        <w:rPr>
          <w:sz w:val="28"/>
          <w:szCs w:val="28"/>
          <w:lang w:val="en-US"/>
        </w:rPr>
        <w:t>E</w:t>
      </w:r>
      <w:r w:rsidR="00960BCB" w:rsidRPr="00960BCB">
        <w:rPr>
          <w:sz w:val="28"/>
          <w:szCs w:val="28"/>
        </w:rPr>
        <w:t xml:space="preserve"> при 80°С составил 18 минут, </w:t>
      </w:r>
      <w:r w:rsidR="00960BCB" w:rsidRPr="00960BCB">
        <w:rPr>
          <w:sz w:val="28"/>
          <w:szCs w:val="28"/>
          <w:lang w:val="en-US"/>
        </w:rPr>
        <w:t>AmyT</w:t>
      </w:r>
      <w:r w:rsidR="00960BCB" w:rsidRPr="00960BCB">
        <w:rPr>
          <w:sz w:val="28"/>
          <w:szCs w:val="28"/>
        </w:rPr>
        <w:t>5-</w:t>
      </w:r>
      <w:r w:rsidR="00960BCB" w:rsidRPr="00960BCB">
        <w:rPr>
          <w:sz w:val="28"/>
          <w:szCs w:val="28"/>
          <w:lang w:val="en-US"/>
        </w:rPr>
        <w:t>P</w:t>
      </w:r>
      <w:r w:rsidR="00960BCB" w:rsidRPr="00960BCB">
        <w:rPr>
          <w:sz w:val="28"/>
          <w:szCs w:val="28"/>
        </w:rPr>
        <w:t xml:space="preserve"> – 9 минут. Таким образом, температурная стабильность </w:t>
      </w:r>
      <w:r w:rsidR="00960BCB" w:rsidRPr="00960BCB">
        <w:rPr>
          <w:sz w:val="28"/>
          <w:szCs w:val="28"/>
          <w:lang w:val="en-US"/>
        </w:rPr>
        <w:t>AmyT</w:t>
      </w:r>
      <w:r w:rsidR="00960BCB" w:rsidRPr="00960BCB">
        <w:rPr>
          <w:sz w:val="28"/>
          <w:szCs w:val="28"/>
        </w:rPr>
        <w:t>5-</w:t>
      </w:r>
      <w:r w:rsidR="00960BCB" w:rsidRPr="00960BCB">
        <w:rPr>
          <w:sz w:val="28"/>
          <w:szCs w:val="28"/>
          <w:lang w:val="en-US"/>
        </w:rPr>
        <w:t>E</w:t>
      </w:r>
      <w:r w:rsidR="00960BCB" w:rsidRPr="00960BCB">
        <w:rPr>
          <w:sz w:val="28"/>
          <w:szCs w:val="28"/>
        </w:rPr>
        <w:t xml:space="preserve"> выше</w:t>
      </w:r>
      <w:r w:rsidR="005230B5">
        <w:rPr>
          <w:sz w:val="28"/>
          <w:szCs w:val="28"/>
        </w:rPr>
        <w:t>,</w:t>
      </w:r>
      <w:r w:rsidR="00960BCB" w:rsidRPr="00960BCB">
        <w:rPr>
          <w:sz w:val="28"/>
          <w:szCs w:val="28"/>
        </w:rPr>
        <w:t xml:space="preserve"> чем </w:t>
      </w:r>
      <w:r w:rsidR="00960BCB" w:rsidRPr="00960BCB">
        <w:rPr>
          <w:sz w:val="28"/>
          <w:szCs w:val="28"/>
          <w:lang w:val="en-US"/>
        </w:rPr>
        <w:t>AmyT</w:t>
      </w:r>
      <w:r w:rsidR="00960BCB" w:rsidRPr="00960BCB">
        <w:rPr>
          <w:sz w:val="28"/>
          <w:szCs w:val="28"/>
        </w:rPr>
        <w:t>5-</w:t>
      </w:r>
      <w:r w:rsidR="00960BCB" w:rsidRPr="00960BCB">
        <w:rPr>
          <w:sz w:val="28"/>
          <w:szCs w:val="28"/>
          <w:lang w:val="en-US"/>
        </w:rPr>
        <w:t>P</w:t>
      </w:r>
      <w:r w:rsidR="00960BCB" w:rsidRPr="00960BCB">
        <w:rPr>
          <w:sz w:val="28"/>
          <w:szCs w:val="28"/>
        </w:rPr>
        <w:t>.</w:t>
      </w:r>
    </w:p>
    <w:p w:rsid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11" w:name="_Toc128419453"/>
    </w:p>
    <w:p w:rsidR="003E16BC" w:rsidRPr="000627E6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1</w:t>
      </w:r>
      <w:r w:rsidR="003E16BC" w:rsidRPr="000627E6">
        <w:rPr>
          <w:sz w:val="28"/>
          <w:szCs w:val="28"/>
        </w:rPr>
        <w:t>.</w:t>
      </w:r>
      <w:r w:rsidR="00A50705">
        <w:rPr>
          <w:sz w:val="28"/>
          <w:szCs w:val="28"/>
          <w:lang w:val="kk-KZ"/>
        </w:rPr>
        <w:t>4</w:t>
      </w:r>
      <w:r w:rsidR="003E16BC" w:rsidRPr="000627E6">
        <w:rPr>
          <w:sz w:val="28"/>
          <w:szCs w:val="28"/>
        </w:rPr>
        <w:t xml:space="preserve"> Влияние ингибиторов, детергентов, ионов металлов и органических растворителей на стабильность рекомбинантных α-амилаз AmyT5-E и AmyT5-P</w:t>
      </w:r>
      <w:bookmarkEnd w:id="111"/>
    </w:p>
    <w:p w:rsidR="0060092A" w:rsidRP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4463AE" w:rsidRDefault="004463AE" w:rsidP="00245F8E">
      <w:pPr>
        <w:pStyle w:val="a3"/>
        <w:spacing w:before="0" w:beforeAutospacing="0" w:after="0" w:afterAutospacing="0"/>
        <w:ind w:left="0"/>
        <w:contextualSpacing/>
        <w:jc w:val="both"/>
        <w:rPr>
          <w:sz w:val="28"/>
          <w:szCs w:val="28"/>
          <w:lang w:val="kk-KZ"/>
        </w:rPr>
      </w:pPr>
      <w:r w:rsidRPr="00916C96">
        <w:rPr>
          <w:sz w:val="28"/>
          <w:szCs w:val="28"/>
        </w:rPr>
        <w:t xml:space="preserve">Таблица </w:t>
      </w:r>
      <w:r w:rsidR="00431095" w:rsidRPr="00916C96">
        <w:rPr>
          <w:sz w:val="28"/>
          <w:szCs w:val="28"/>
        </w:rPr>
        <w:t>10</w:t>
      </w:r>
      <w:r w:rsidRPr="00916C96">
        <w:rPr>
          <w:sz w:val="28"/>
          <w:szCs w:val="28"/>
        </w:rPr>
        <w:t xml:space="preserve"> </w:t>
      </w:r>
      <w:r w:rsidR="00245F8E">
        <w:rPr>
          <w:sz w:val="28"/>
          <w:szCs w:val="28"/>
        </w:rPr>
        <w:t>–</w:t>
      </w:r>
      <w:r w:rsidRPr="00916C96">
        <w:rPr>
          <w:sz w:val="28"/>
          <w:szCs w:val="28"/>
        </w:rPr>
        <w:t xml:space="preserve"> Влияние катионов металлов, детергентов, органических растворителей и других химических веществ на </w:t>
      </w:r>
      <w:r w:rsidR="002269B7" w:rsidRPr="00916C96">
        <w:rPr>
          <w:sz w:val="28"/>
          <w:szCs w:val="28"/>
        </w:rPr>
        <w:t>α-амилазную</w:t>
      </w:r>
      <w:r w:rsidRPr="00916C96">
        <w:rPr>
          <w:sz w:val="28"/>
          <w:szCs w:val="28"/>
        </w:rPr>
        <w:t xml:space="preserve"> активность</w:t>
      </w:r>
      <w:r w:rsidR="002269B7" w:rsidRPr="00916C96">
        <w:rPr>
          <w:sz w:val="28"/>
          <w:szCs w:val="28"/>
        </w:rPr>
        <w:t xml:space="preserve"> </w:t>
      </w:r>
      <w:r w:rsidR="002269B7" w:rsidRPr="00916C96">
        <w:rPr>
          <w:sz w:val="28"/>
          <w:szCs w:val="28"/>
          <w:lang w:val="en-US"/>
        </w:rPr>
        <w:t>AmyT</w:t>
      </w:r>
      <w:r w:rsidR="002269B7" w:rsidRPr="00916C96">
        <w:rPr>
          <w:sz w:val="28"/>
          <w:szCs w:val="28"/>
        </w:rPr>
        <w:t xml:space="preserve">5-E и </w:t>
      </w:r>
      <w:r w:rsidR="002269B7" w:rsidRPr="00916C96">
        <w:rPr>
          <w:sz w:val="28"/>
          <w:szCs w:val="28"/>
          <w:lang w:val="en-US"/>
        </w:rPr>
        <w:t>AmyT</w:t>
      </w:r>
      <w:r w:rsidR="002269B7" w:rsidRPr="00916C96">
        <w:rPr>
          <w:sz w:val="28"/>
          <w:szCs w:val="28"/>
        </w:rPr>
        <w:t>5</w:t>
      </w:r>
      <w:r w:rsidRPr="00916C96">
        <w:rPr>
          <w:sz w:val="28"/>
          <w:szCs w:val="28"/>
        </w:rPr>
        <w:t>-P</w:t>
      </w:r>
    </w:p>
    <w:p w:rsidR="00245F8E" w:rsidRPr="00245F8E" w:rsidRDefault="00245F8E" w:rsidP="00245F8E">
      <w:pPr>
        <w:pStyle w:val="a3"/>
        <w:spacing w:before="0" w:beforeAutospacing="0" w:after="0" w:afterAutospacing="0"/>
        <w:ind w:left="0"/>
        <w:contextualSpacing/>
        <w:jc w:val="both"/>
        <w:rPr>
          <w:b/>
          <w:sz w:val="16"/>
          <w:szCs w:val="16"/>
          <w:lang w:val="kk-KZ"/>
        </w:rPr>
      </w:pPr>
    </w:p>
    <w:tbl>
      <w:tblPr>
        <w:tblW w:w="0" w:type="auto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1"/>
        <w:gridCol w:w="1700"/>
        <w:gridCol w:w="2312"/>
        <w:gridCol w:w="2308"/>
      </w:tblGrid>
      <w:tr w:rsidR="007D6E0E" w:rsidRPr="00245F8E" w:rsidTr="00245F8E">
        <w:tc>
          <w:tcPr>
            <w:tcW w:w="3241" w:type="dxa"/>
            <w:vMerge w:val="restart"/>
            <w:shd w:val="clear" w:color="auto" w:fill="auto"/>
            <w:vAlign w:val="center"/>
          </w:tcPr>
          <w:p w:rsidR="004463AE" w:rsidRPr="00245F8E" w:rsidRDefault="004463AE" w:rsidP="00245F8E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</w:pPr>
            <w:r w:rsidRPr="00245F8E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Реагент</w:t>
            </w:r>
          </w:p>
        </w:tc>
        <w:tc>
          <w:tcPr>
            <w:tcW w:w="1700" w:type="dxa"/>
            <w:vMerge w:val="restart"/>
            <w:shd w:val="clear" w:color="auto" w:fill="auto"/>
            <w:vAlign w:val="center"/>
          </w:tcPr>
          <w:p w:rsidR="004463AE" w:rsidRPr="00245F8E" w:rsidRDefault="004463AE" w:rsidP="00245F8E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</w:pPr>
            <w:r w:rsidRPr="00245F8E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Концентрация</w:t>
            </w:r>
          </w:p>
        </w:tc>
        <w:tc>
          <w:tcPr>
            <w:tcW w:w="4620" w:type="dxa"/>
            <w:gridSpan w:val="2"/>
            <w:shd w:val="clear" w:color="auto" w:fill="auto"/>
            <w:vAlign w:val="center"/>
          </w:tcPr>
          <w:p w:rsidR="004463AE" w:rsidRPr="00245F8E" w:rsidRDefault="004463AE" w:rsidP="00245F8E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245F8E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Остаточная активность</w:t>
            </w:r>
            <w:r w:rsidRPr="00245F8E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, %</w:t>
            </w:r>
          </w:p>
        </w:tc>
      </w:tr>
      <w:tr w:rsidR="004463AE" w:rsidRPr="00245F8E" w:rsidTr="00245F8E">
        <w:tc>
          <w:tcPr>
            <w:tcW w:w="3241" w:type="dxa"/>
            <w:vMerge/>
            <w:shd w:val="clear" w:color="auto" w:fill="auto"/>
            <w:vAlign w:val="center"/>
          </w:tcPr>
          <w:p w:rsidR="004463AE" w:rsidRPr="00245F8E" w:rsidRDefault="004463AE" w:rsidP="00245F8E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00" w:type="dxa"/>
            <w:vMerge/>
            <w:shd w:val="clear" w:color="auto" w:fill="auto"/>
            <w:vAlign w:val="center"/>
          </w:tcPr>
          <w:p w:rsidR="004463AE" w:rsidRPr="00245F8E" w:rsidRDefault="004463AE" w:rsidP="00245F8E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auto"/>
            <w:vAlign w:val="center"/>
          </w:tcPr>
          <w:p w:rsidR="004463AE" w:rsidRPr="00245F8E" w:rsidRDefault="004463AE" w:rsidP="00245F8E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</w:rPr>
              <w:t>rAmyT5-E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4463AE" w:rsidRPr="00245F8E" w:rsidRDefault="004463AE" w:rsidP="00245F8E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</w:rPr>
              <w:t>rAmyT5-P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Контроль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100±4,02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100±0,8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87,2±3,8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74,5</w:t>
            </w:r>
            <w:r w:rsidRPr="00245F8E">
              <w:rPr>
                <w:rFonts w:ascii="Times New Roman" w:hAnsi="Times New Roman"/>
                <w:sz w:val="24"/>
                <w:szCs w:val="24"/>
              </w:rPr>
              <w:t>±4,2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97,4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 xml:space="preserve"> 1,2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92,1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±2,2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 xml:space="preserve">123,1 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 xml:space="preserve">101,2 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±0,4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±4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109,9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±2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±5,5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115,2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±2,7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±2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±1,5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±7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3+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±1,5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Tритон X-100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0.5 %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±3,4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±4,3</w:t>
            </w:r>
          </w:p>
        </w:tc>
      </w:tr>
      <w:tr w:rsidR="004463AE" w:rsidRPr="00245F8E" w:rsidTr="00245F8E">
        <w:trPr>
          <w:trHeight w:val="170"/>
        </w:trPr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SDS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B75F64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10 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4463AE"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±0,8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82,4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±2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sym w:font="Symbol" w:char="F062"/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меркаптоэтанол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0.5 %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30ADB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±0,8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30ADB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±1,8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7D6E0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463AE"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итиотреол (ДТТ)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D6E0E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91,3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±2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D6E0E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88,6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±2,8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Мочевина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D6E0E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±1,4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D6E0E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±1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Гуанидин гидрохлорид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 м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D6E0E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±3,4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D6E0E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±1,4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ЭДТА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</w:rPr>
              <w:t>10 м</w:t>
            </w:r>
            <w:r w:rsidRPr="00245F8E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М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D6E0E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49</w:t>
            </w:r>
            <w:r w:rsidRPr="00245F8E">
              <w:rPr>
                <w:rFonts w:ascii="Times New Roman" w:hAnsi="Times New Roman"/>
                <w:sz w:val="24"/>
                <w:szCs w:val="24"/>
              </w:rPr>
              <w:t>±</w:t>
            </w:r>
            <w:r w:rsidRPr="00245F8E">
              <w:rPr>
                <w:rFonts w:ascii="Times New Roman" w:hAnsi="Times New Roman"/>
                <w:sz w:val="24"/>
                <w:szCs w:val="24"/>
                <w:lang w:val="ru-RU"/>
              </w:rPr>
              <w:t>4,5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D6E0E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</w:pPr>
            <w:r w:rsidRPr="00245F8E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14</w:t>
            </w:r>
            <w:r w:rsidRPr="00245F8E">
              <w:rPr>
                <w:rFonts w:ascii="Times New Roman" w:hAnsi="Times New Roman"/>
                <w:sz w:val="24"/>
                <w:szCs w:val="24"/>
              </w:rPr>
              <w:t>±</w:t>
            </w:r>
            <w:r w:rsidRPr="00245F8E">
              <w:rPr>
                <w:rFonts w:ascii="Times New Roman" w:hAnsi="Times New Roman"/>
                <w:sz w:val="24"/>
                <w:szCs w:val="24"/>
                <w:lang w:val="ru-RU"/>
              </w:rPr>
              <w:t>3,4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Метанол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5%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D6E0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±3,4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D6E0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</w:t>
            </w: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Этанол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5%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D6E0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99,8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±2,1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D6E0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84,2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±1,6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Изопропиловый спирт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5%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D6E0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107,2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±8,5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D6E0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±2</w:t>
            </w:r>
          </w:p>
        </w:tc>
      </w:tr>
      <w:tr w:rsidR="004463AE" w:rsidRPr="00245F8E" w:rsidTr="00245F8E">
        <w:tc>
          <w:tcPr>
            <w:tcW w:w="3241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Ацетон</w:t>
            </w:r>
          </w:p>
        </w:tc>
        <w:tc>
          <w:tcPr>
            <w:tcW w:w="1700" w:type="dxa"/>
            <w:shd w:val="clear" w:color="auto" w:fill="auto"/>
          </w:tcPr>
          <w:p w:rsidR="004463AE" w:rsidRPr="00245F8E" w:rsidRDefault="004463A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5%</w:t>
            </w:r>
          </w:p>
        </w:tc>
        <w:tc>
          <w:tcPr>
            <w:tcW w:w="2312" w:type="dxa"/>
            <w:shd w:val="clear" w:color="auto" w:fill="auto"/>
          </w:tcPr>
          <w:p w:rsidR="004463AE" w:rsidRPr="00245F8E" w:rsidRDefault="007D6E0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±3</w:t>
            </w:r>
          </w:p>
        </w:tc>
        <w:tc>
          <w:tcPr>
            <w:tcW w:w="2308" w:type="dxa"/>
            <w:shd w:val="clear" w:color="auto" w:fill="auto"/>
          </w:tcPr>
          <w:p w:rsidR="004463AE" w:rsidRPr="00245F8E" w:rsidRDefault="007D6E0E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F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92,8</w:t>
            </w:r>
            <w:r w:rsidRPr="00245F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±3,3</w:t>
            </w:r>
          </w:p>
        </w:tc>
      </w:tr>
    </w:tbl>
    <w:p w:rsidR="003E16BC" w:rsidRPr="00AF1901" w:rsidRDefault="003E16B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en-US"/>
        </w:rPr>
      </w:pPr>
    </w:p>
    <w:p w:rsidR="00245F8E" w:rsidRPr="003623BF" w:rsidRDefault="00245F8E" w:rsidP="00245F8E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916C96">
        <w:rPr>
          <w:sz w:val="28"/>
          <w:szCs w:val="28"/>
        </w:rPr>
        <w:t>В таблице</w:t>
      </w:r>
      <w:r>
        <w:rPr>
          <w:sz w:val="28"/>
          <w:szCs w:val="28"/>
        </w:rPr>
        <w:t xml:space="preserve"> 10 представлено влияние</w:t>
      </w:r>
      <w:r w:rsidRPr="00916C96">
        <w:rPr>
          <w:sz w:val="28"/>
          <w:szCs w:val="28"/>
        </w:rPr>
        <w:t xml:space="preserve"> ионов металлов на α-амилазную активность </w:t>
      </w: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 xml:space="preserve">5-E и </w:t>
      </w: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>5-P</w:t>
      </w:r>
      <w:r w:rsidRPr="00CD507A">
        <w:rPr>
          <w:sz w:val="28"/>
          <w:szCs w:val="28"/>
        </w:rPr>
        <w:t>.</w:t>
      </w:r>
      <w:r w:rsidRPr="00916C96">
        <w:rPr>
          <w:b/>
          <w:sz w:val="28"/>
          <w:szCs w:val="28"/>
        </w:rPr>
        <w:t xml:space="preserve"> </w:t>
      </w:r>
      <w:r w:rsidRPr="00916C96">
        <w:rPr>
          <w:sz w:val="28"/>
          <w:szCs w:val="28"/>
        </w:rPr>
        <w:t xml:space="preserve">Ионы </w:t>
      </w:r>
      <w:r w:rsidRPr="00916C96">
        <w:rPr>
          <w:sz w:val="28"/>
          <w:szCs w:val="28"/>
          <w:lang w:val="en-US"/>
        </w:rPr>
        <w:t>Co</w:t>
      </w:r>
      <w:r w:rsidRPr="00916C96">
        <w:rPr>
          <w:sz w:val="28"/>
          <w:szCs w:val="28"/>
          <w:vertAlign w:val="superscript"/>
        </w:rPr>
        <w:t xml:space="preserve">2+ </w:t>
      </w:r>
      <w:r w:rsidRPr="00916C96">
        <w:rPr>
          <w:sz w:val="28"/>
          <w:szCs w:val="28"/>
        </w:rPr>
        <w:t xml:space="preserve">увеличивают активность на 15% </w:t>
      </w: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 xml:space="preserve">5-E и на 36% </w:t>
      </w: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 xml:space="preserve">5-P, что согласуется с данными об α-амилазе из </w:t>
      </w:r>
      <w:r w:rsidRPr="005B265E">
        <w:rPr>
          <w:i/>
          <w:sz w:val="28"/>
          <w:szCs w:val="28"/>
        </w:rPr>
        <w:t>B.</w:t>
      </w:r>
      <w:r w:rsidRPr="005B265E">
        <w:rPr>
          <w:i/>
          <w:sz w:val="28"/>
          <w:szCs w:val="28"/>
          <w:lang w:val="en-US"/>
        </w:rPr>
        <w:t>licheniformis</w:t>
      </w:r>
      <w:r w:rsidRPr="005B265E">
        <w:rPr>
          <w:sz w:val="28"/>
          <w:szCs w:val="28"/>
        </w:rPr>
        <w:t xml:space="preserve"> </w:t>
      </w:r>
      <w:r w:rsidR="005C07F7" w:rsidRPr="005B265E">
        <w:rPr>
          <w:sz w:val="28"/>
          <w:szCs w:val="28"/>
        </w:rPr>
        <w:fldChar w:fldCharType="begin"/>
      </w:r>
      <w:r w:rsidRPr="005B265E">
        <w:rPr>
          <w:sz w:val="28"/>
          <w:szCs w:val="28"/>
        </w:rPr>
        <w:instrText xml:space="preserve"> ADDIN EN.CITE &lt;EndNote&gt;&lt;Cite&gt;&lt;Author&gt;Afrisham&lt;/Author&gt;&lt;Year&gt;2016&lt;/Year&gt;&lt;RecNum&gt;6&lt;/RecNum&gt;&lt;DisplayText&gt;[6]&lt;/DisplayText&gt;&lt;record&gt;&lt;rec-number&gt;6&lt;/rec-number&gt;&lt;foreign-keys&gt;&lt;key app="EN" db-id="w2xperrspzz2r0ewfdqppsd0fpr95weaz0rt"&gt;6&lt;/key&gt;&lt;/foreign-keys&gt;&lt;ref-type name="Journal Article"&gt;17&lt;/ref-type&gt;&lt;contributors&gt;&lt;authors&gt;&lt;author&gt;Afrisham, Saideh&lt;/author&gt;&lt;author&gt;Badoei-Dalfard, Arastoo&lt;/author&gt;&lt;author&gt;Namaki-Shoushtari, Abdolhamid&lt;/author&gt;&lt;author&gt;Karami, Zahra&lt;/author&gt;&lt;/authors&gt;&lt;/contributors&gt;&lt;titles&gt;&lt;title&gt;Characterization of a thermostable, CaCl 2 -activated and raw-starch hydrolyzing alpha-amylase from Bacillus licheniformis AT70: Production under solid state fermentation by utilizing agricultural wastes&lt;/title&gt;&lt;secondary-title&gt;Journal of Molecular Catalysis B: Enzymatic&lt;/secondary-title&gt;&lt;/titles&gt;&lt;periodical&gt;&lt;full-title&gt;Journal of Molecular Catalysis B: Enzymatic&lt;/full-title&gt;&lt;/periodical&gt;&lt;pages&gt;98-106&lt;/pages&gt;&lt;volume&gt;132&lt;/volume&gt;&lt;dates&gt;&lt;year&gt;2016&lt;/year&gt;&lt;/dates&gt;&lt;isbn&gt;13811177&lt;/isbn&gt;&lt;urls&gt;&lt;/urls&gt;&lt;electronic-resource-num&gt;10.1016/j.molcatb.2016.07.002&lt;/electronic-resource-num&gt;&lt;/record&gt;&lt;/Cite&gt;&lt;/EndNote&gt;</w:instrText>
      </w:r>
      <w:r w:rsidR="005C07F7" w:rsidRPr="005B265E">
        <w:rPr>
          <w:sz w:val="28"/>
          <w:szCs w:val="28"/>
        </w:rPr>
        <w:fldChar w:fldCharType="separate"/>
      </w:r>
      <w:r w:rsidRPr="005B265E">
        <w:rPr>
          <w:noProof/>
          <w:sz w:val="28"/>
          <w:szCs w:val="28"/>
        </w:rPr>
        <w:t>[</w:t>
      </w:r>
      <w:hyperlink w:anchor="_ENREF_6" w:tooltip="Afrisham, 2016 #6" w:history="1">
        <w:r w:rsidRPr="005B265E">
          <w:rPr>
            <w:noProof/>
            <w:sz w:val="28"/>
            <w:szCs w:val="28"/>
          </w:rPr>
          <w:t>6</w:t>
        </w:r>
      </w:hyperlink>
      <w:r w:rsidRPr="005B265E">
        <w:rPr>
          <w:noProof/>
          <w:sz w:val="28"/>
          <w:szCs w:val="28"/>
          <w:lang w:val="kk-KZ"/>
        </w:rPr>
        <w:t>, р.</w:t>
      </w:r>
      <w:r w:rsidR="00410C2C" w:rsidRPr="005B265E">
        <w:rPr>
          <w:noProof/>
          <w:sz w:val="28"/>
          <w:szCs w:val="28"/>
        </w:rPr>
        <w:t xml:space="preserve"> 98</w:t>
      </w:r>
      <w:r w:rsidR="005B265E">
        <w:rPr>
          <w:noProof/>
          <w:sz w:val="28"/>
          <w:szCs w:val="28"/>
        </w:rPr>
        <w:t>;</w:t>
      </w:r>
      <w:r w:rsidR="00410C2C" w:rsidRPr="005B265E">
        <w:rPr>
          <w:noProof/>
          <w:sz w:val="28"/>
          <w:szCs w:val="28"/>
        </w:rPr>
        <w:t xml:space="preserve"> 231, </w:t>
      </w:r>
      <w:r w:rsidR="005B265E">
        <w:rPr>
          <w:noProof/>
          <w:sz w:val="28"/>
          <w:szCs w:val="28"/>
        </w:rPr>
        <w:t xml:space="preserve">р. 246; </w:t>
      </w:r>
      <w:r w:rsidR="00410C2C" w:rsidRPr="005B265E">
        <w:rPr>
          <w:noProof/>
          <w:sz w:val="28"/>
          <w:szCs w:val="28"/>
        </w:rPr>
        <w:t>232</w:t>
      </w:r>
      <w:r w:rsidR="005B265E">
        <w:rPr>
          <w:noProof/>
          <w:sz w:val="28"/>
          <w:szCs w:val="28"/>
        </w:rPr>
        <w:t>, р. 568141-1</w:t>
      </w:r>
      <w:r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Pr="005B265E">
        <w:rPr>
          <w:sz w:val="28"/>
          <w:szCs w:val="28"/>
        </w:rPr>
        <w:t xml:space="preserve">. Ионы </w:t>
      </w:r>
      <w:r w:rsidRPr="005B265E">
        <w:rPr>
          <w:sz w:val="28"/>
          <w:szCs w:val="28"/>
          <w:lang w:val="en-US"/>
        </w:rPr>
        <w:t>Ca</w:t>
      </w:r>
      <w:r w:rsidRPr="005B265E">
        <w:rPr>
          <w:sz w:val="28"/>
          <w:szCs w:val="28"/>
          <w:vertAlign w:val="superscript"/>
        </w:rPr>
        <w:t xml:space="preserve">2+ </w:t>
      </w:r>
      <w:r w:rsidRPr="005B265E">
        <w:rPr>
          <w:sz w:val="28"/>
          <w:szCs w:val="28"/>
        </w:rPr>
        <w:t xml:space="preserve">на 23% повышают ферментативную активность рекомбинантной α-амилазы полученной в </w:t>
      </w:r>
      <w:r w:rsidRPr="005B265E">
        <w:rPr>
          <w:i/>
          <w:sz w:val="28"/>
          <w:szCs w:val="28"/>
        </w:rPr>
        <w:t>E.</w:t>
      </w:r>
      <w:r w:rsidRPr="005B265E">
        <w:rPr>
          <w:i/>
          <w:sz w:val="28"/>
          <w:szCs w:val="28"/>
          <w:lang w:val="en-US"/>
        </w:rPr>
        <w:t>coli</w:t>
      </w:r>
      <w:r w:rsidRPr="005B265E">
        <w:rPr>
          <w:sz w:val="28"/>
          <w:szCs w:val="28"/>
        </w:rPr>
        <w:t xml:space="preserve">, но не влияют на активность рекомбинантной α-амилазы полученной в </w:t>
      </w:r>
      <w:r w:rsidRPr="005B265E">
        <w:rPr>
          <w:i/>
          <w:sz w:val="28"/>
          <w:szCs w:val="28"/>
          <w:lang w:val="en-US"/>
        </w:rPr>
        <w:t>P</w:t>
      </w:r>
      <w:r w:rsidRPr="005B265E">
        <w:rPr>
          <w:i/>
          <w:sz w:val="28"/>
          <w:szCs w:val="28"/>
        </w:rPr>
        <w:t>.</w:t>
      </w:r>
      <w:r w:rsidRPr="005B265E">
        <w:rPr>
          <w:i/>
          <w:sz w:val="28"/>
          <w:szCs w:val="28"/>
          <w:lang w:val="en-US"/>
        </w:rPr>
        <w:t>pastoris</w:t>
      </w:r>
      <w:r w:rsidRPr="005B265E">
        <w:rPr>
          <w:sz w:val="28"/>
          <w:szCs w:val="28"/>
        </w:rPr>
        <w:t xml:space="preserve">. Ионы </w:t>
      </w:r>
      <w:r w:rsidRPr="005B265E">
        <w:rPr>
          <w:sz w:val="28"/>
          <w:szCs w:val="28"/>
          <w:lang w:val="en-US"/>
        </w:rPr>
        <w:t>Zn</w:t>
      </w:r>
      <w:r w:rsidRPr="005B265E">
        <w:rPr>
          <w:sz w:val="28"/>
          <w:szCs w:val="28"/>
          <w:vertAlign w:val="superscript"/>
        </w:rPr>
        <w:t>2+</w:t>
      </w:r>
      <w:r w:rsidRPr="005B265E">
        <w:rPr>
          <w:sz w:val="28"/>
          <w:szCs w:val="28"/>
        </w:rPr>
        <w:t xml:space="preserve">, </w:t>
      </w:r>
      <w:r w:rsidRPr="005B265E">
        <w:rPr>
          <w:sz w:val="28"/>
          <w:szCs w:val="28"/>
          <w:lang w:val="en-US"/>
        </w:rPr>
        <w:t>Ni</w:t>
      </w:r>
      <w:r w:rsidRPr="005B265E">
        <w:rPr>
          <w:sz w:val="28"/>
          <w:szCs w:val="28"/>
          <w:vertAlign w:val="superscript"/>
        </w:rPr>
        <w:t>2+</w:t>
      </w:r>
      <w:r w:rsidRPr="005B265E">
        <w:rPr>
          <w:sz w:val="28"/>
          <w:szCs w:val="28"/>
        </w:rPr>
        <w:t xml:space="preserve"> и </w:t>
      </w:r>
      <w:r w:rsidRPr="005B265E">
        <w:rPr>
          <w:sz w:val="28"/>
          <w:szCs w:val="28"/>
          <w:lang w:val="en-US"/>
        </w:rPr>
        <w:t>Cu</w:t>
      </w:r>
      <w:r w:rsidRPr="005B265E">
        <w:rPr>
          <w:sz w:val="28"/>
          <w:szCs w:val="28"/>
          <w:vertAlign w:val="superscript"/>
        </w:rPr>
        <w:t>2+</w:t>
      </w:r>
      <w:r w:rsidRPr="005B265E">
        <w:rPr>
          <w:sz w:val="28"/>
          <w:szCs w:val="28"/>
        </w:rPr>
        <w:t xml:space="preserve"> ингибируют активность обоих ферментов. В присутствии ионов </w:t>
      </w:r>
      <w:r w:rsidRPr="005B265E">
        <w:rPr>
          <w:sz w:val="28"/>
          <w:szCs w:val="28"/>
          <w:lang w:val="en-US"/>
        </w:rPr>
        <w:t>Mg</w:t>
      </w:r>
      <w:r w:rsidRPr="005B265E">
        <w:rPr>
          <w:sz w:val="28"/>
          <w:szCs w:val="28"/>
          <w:vertAlign w:val="superscript"/>
        </w:rPr>
        <w:t xml:space="preserve">2+ </w:t>
      </w:r>
      <w:r w:rsidRPr="005B265E">
        <w:rPr>
          <w:sz w:val="28"/>
          <w:szCs w:val="28"/>
        </w:rPr>
        <w:t xml:space="preserve">и </w:t>
      </w:r>
      <w:r w:rsidRPr="005B265E">
        <w:rPr>
          <w:sz w:val="28"/>
          <w:szCs w:val="28"/>
          <w:lang w:val="en-US"/>
        </w:rPr>
        <w:t>Mn</w:t>
      </w:r>
      <w:r w:rsidRPr="005B265E">
        <w:rPr>
          <w:sz w:val="28"/>
          <w:szCs w:val="28"/>
          <w:vertAlign w:val="superscript"/>
        </w:rPr>
        <w:t xml:space="preserve">2+ </w:t>
      </w:r>
      <w:r w:rsidRPr="005B265E">
        <w:rPr>
          <w:sz w:val="28"/>
          <w:szCs w:val="28"/>
        </w:rPr>
        <w:t>α-амилазная активность обоих ферментов менялась незначительно, что соотве</w:t>
      </w:r>
      <w:r w:rsidR="00CD2A1D">
        <w:rPr>
          <w:sz w:val="28"/>
          <w:szCs w:val="28"/>
        </w:rPr>
        <w:t>т</w:t>
      </w:r>
      <w:r w:rsidRPr="005B265E">
        <w:rPr>
          <w:sz w:val="28"/>
          <w:szCs w:val="28"/>
        </w:rPr>
        <w:t xml:space="preserve">ствует с данными об α-амилазе из </w:t>
      </w:r>
      <w:r w:rsidRPr="005B265E">
        <w:rPr>
          <w:i/>
          <w:sz w:val="28"/>
          <w:szCs w:val="28"/>
        </w:rPr>
        <w:t>B.</w:t>
      </w:r>
      <w:r w:rsidRPr="005B265E">
        <w:rPr>
          <w:i/>
          <w:sz w:val="28"/>
          <w:szCs w:val="28"/>
          <w:lang w:val="en-US"/>
        </w:rPr>
        <w:t>licheniformis</w:t>
      </w:r>
      <w:r w:rsidRPr="005B265E">
        <w:rPr>
          <w:sz w:val="28"/>
          <w:szCs w:val="28"/>
        </w:rPr>
        <w:t xml:space="preserve"> </w:t>
      </w:r>
      <w:r w:rsidR="005C07F7" w:rsidRPr="005B265E">
        <w:rPr>
          <w:sz w:val="28"/>
          <w:szCs w:val="28"/>
        </w:rPr>
        <w:fldChar w:fldCharType="begin"/>
      </w:r>
      <w:r w:rsidRPr="005B265E">
        <w:rPr>
          <w:sz w:val="28"/>
          <w:szCs w:val="28"/>
        </w:rPr>
        <w:instrText xml:space="preserve"> ADDIN EN.CITE &lt;EndNote&gt;&lt;Cite&gt;&lt;Author&gt;Abdel-Fattah&lt;/Author&gt;&lt;Year&gt;2013&lt;/Year&gt;&lt;RecNum&gt;5&lt;/RecNum&gt;&lt;DisplayText&gt;[5]&lt;/DisplayText&gt;&lt;record&gt;&lt;rec-number&gt;5&lt;/rec-number&gt;&lt;foreign-keys&gt;&lt;key app="EN" db-id="w2xperrspzz2r0ewfdqppsd0fpr95weaz0rt"&gt;5&lt;/key&gt;&lt;/foreign-keys&gt;&lt;ref-type name="Journal Article"&gt;17&lt;/ref-type&gt;&lt;contributors&gt;&lt;authors&gt;&lt;author&gt;Abdel-Fattah, Yasser R.&lt;/author&gt;&lt;author&gt;Soliman, Nadia A.&lt;/author&gt;&lt;author&gt;El-Toukhy, Nabil M.&lt;/author&gt;&lt;author&gt;El-Gendi, Hamada&lt;/author&gt;&lt;author&gt;Ahmed, Rania S.&lt;/author&gt;&lt;/authors&gt;&lt;/contributors&gt;&lt;titles&gt;&lt;title&gt;Production, Purification, and Characterization of Thermostableα-Amylase Produced byBacillus licheniformisIsolate AI20&lt;/title&gt;&lt;secondary-title&gt;Journal of Chemistry&lt;/secondary-title&gt;&lt;/titles&gt;&lt;periodical&gt;&lt;full-title&gt;Journal of Chemistry&lt;/full-title&gt;&lt;/periodical&gt;&lt;pages&gt;1-11&lt;/pages&gt;&lt;volume&gt;2013&lt;/volume&gt;&lt;dates&gt;&lt;year&gt;2013&lt;/year&gt;&lt;/dates&gt;&lt;isbn&gt;2090-9063&amp;#xD;2090-9071&lt;/isbn&gt;&lt;urls&gt;&lt;/urls&gt;&lt;electronic-resource-num&gt;10.1155/2013/673173&lt;/electronic-resource-num&gt;&lt;/record&gt;&lt;/Cite&gt;&lt;/EndNote&gt;</w:instrText>
      </w:r>
      <w:r w:rsidR="005C07F7" w:rsidRPr="005B265E">
        <w:rPr>
          <w:sz w:val="28"/>
          <w:szCs w:val="28"/>
        </w:rPr>
        <w:fldChar w:fldCharType="separate"/>
      </w:r>
      <w:r w:rsidRPr="005B265E">
        <w:rPr>
          <w:noProof/>
          <w:sz w:val="28"/>
          <w:szCs w:val="28"/>
        </w:rPr>
        <w:t>[</w:t>
      </w:r>
      <w:hyperlink w:anchor="_ENREF_5" w:tooltip="Abdel-Fattah, 2013 #5" w:history="1">
        <w:r w:rsidRPr="005B265E">
          <w:rPr>
            <w:noProof/>
            <w:sz w:val="28"/>
            <w:szCs w:val="28"/>
          </w:rPr>
          <w:t>5</w:t>
        </w:r>
      </w:hyperlink>
      <w:r w:rsidRPr="005B265E">
        <w:rPr>
          <w:noProof/>
          <w:sz w:val="28"/>
          <w:szCs w:val="28"/>
          <w:lang w:val="kk-KZ"/>
        </w:rPr>
        <w:t>, р.</w:t>
      </w:r>
      <w:r w:rsidR="00410C2C" w:rsidRPr="005B265E">
        <w:rPr>
          <w:noProof/>
          <w:sz w:val="28"/>
          <w:szCs w:val="28"/>
        </w:rPr>
        <w:t xml:space="preserve"> 1</w:t>
      </w:r>
      <w:r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Pr="005B265E">
        <w:rPr>
          <w:sz w:val="28"/>
          <w:szCs w:val="28"/>
        </w:rPr>
        <w:t xml:space="preserve">. Ионы </w:t>
      </w:r>
      <w:r w:rsidRPr="005B265E">
        <w:rPr>
          <w:sz w:val="28"/>
          <w:szCs w:val="28"/>
          <w:lang w:val="en-US"/>
        </w:rPr>
        <w:t>Fe</w:t>
      </w:r>
      <w:r w:rsidRPr="005B265E">
        <w:rPr>
          <w:sz w:val="28"/>
          <w:szCs w:val="28"/>
          <w:vertAlign w:val="superscript"/>
        </w:rPr>
        <w:t xml:space="preserve">3+ </w:t>
      </w:r>
      <w:r w:rsidRPr="005B265E">
        <w:rPr>
          <w:sz w:val="28"/>
          <w:szCs w:val="28"/>
        </w:rPr>
        <w:t xml:space="preserve">на 20% уменьшают активность α-амилазы </w:t>
      </w:r>
      <w:r w:rsidRPr="00916C96">
        <w:rPr>
          <w:sz w:val="28"/>
          <w:szCs w:val="28"/>
        </w:rPr>
        <w:t xml:space="preserve">полученной в </w:t>
      </w:r>
      <w:r w:rsidRPr="00916C96">
        <w:rPr>
          <w:i/>
          <w:sz w:val="28"/>
          <w:szCs w:val="28"/>
        </w:rPr>
        <w:t>E.</w:t>
      </w:r>
      <w:r w:rsidRPr="00916C96">
        <w:rPr>
          <w:i/>
          <w:sz w:val="28"/>
          <w:szCs w:val="28"/>
          <w:lang w:val="en-US"/>
        </w:rPr>
        <w:t>coli</w:t>
      </w:r>
      <w:r>
        <w:rPr>
          <w:sz w:val="28"/>
          <w:szCs w:val="28"/>
        </w:rPr>
        <w:t xml:space="preserve">, и полностью игибирует активность </w:t>
      </w:r>
      <w:r w:rsidRPr="00916C96">
        <w:rPr>
          <w:sz w:val="28"/>
          <w:szCs w:val="28"/>
        </w:rPr>
        <w:t xml:space="preserve">α-амилазы полученной в </w:t>
      </w:r>
      <w:r w:rsidRPr="00916C96">
        <w:rPr>
          <w:i/>
          <w:sz w:val="28"/>
          <w:szCs w:val="28"/>
          <w:lang w:val="en-US"/>
        </w:rPr>
        <w:t>P</w:t>
      </w:r>
      <w:r w:rsidRPr="00916C96">
        <w:rPr>
          <w:i/>
          <w:sz w:val="28"/>
          <w:szCs w:val="28"/>
        </w:rPr>
        <w:t>.</w:t>
      </w:r>
      <w:r w:rsidRPr="00916C96">
        <w:rPr>
          <w:i/>
          <w:sz w:val="28"/>
          <w:szCs w:val="28"/>
          <w:lang w:val="en-US"/>
        </w:rPr>
        <w:t>pastoris</w:t>
      </w:r>
      <w:r>
        <w:rPr>
          <w:sz w:val="28"/>
          <w:szCs w:val="28"/>
        </w:rPr>
        <w:t>.</w:t>
      </w:r>
    </w:p>
    <w:p w:rsidR="00245F8E" w:rsidRPr="005B265E" w:rsidRDefault="00245F8E" w:rsidP="00245F8E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5B265E">
        <w:rPr>
          <w:sz w:val="28"/>
          <w:szCs w:val="28"/>
        </w:rPr>
        <w:t xml:space="preserve">В присутствие 10 мМ ЭДТА было отмечено уменьшение активности у обоих ферментов как и у α-амилаз из </w:t>
      </w:r>
      <w:r w:rsidRPr="005B265E">
        <w:rPr>
          <w:i/>
          <w:sz w:val="28"/>
          <w:szCs w:val="28"/>
        </w:rPr>
        <w:t>B.</w:t>
      </w:r>
      <w:r w:rsidRPr="005B265E">
        <w:rPr>
          <w:i/>
          <w:sz w:val="28"/>
          <w:szCs w:val="28"/>
          <w:lang w:val="en-US"/>
        </w:rPr>
        <w:t>licheniformis</w:t>
      </w:r>
      <w:r w:rsidRPr="005B265E">
        <w:rPr>
          <w:i/>
          <w:sz w:val="28"/>
          <w:szCs w:val="28"/>
        </w:rPr>
        <w:t xml:space="preserve"> </w:t>
      </w:r>
      <w:r w:rsidR="005C07F7" w:rsidRPr="005B265E">
        <w:rPr>
          <w:sz w:val="28"/>
          <w:szCs w:val="28"/>
        </w:rPr>
        <w:fldChar w:fldCharType="begin"/>
      </w:r>
      <w:r w:rsidRPr="005B265E">
        <w:rPr>
          <w:sz w:val="28"/>
          <w:szCs w:val="28"/>
        </w:rPr>
        <w:instrText xml:space="preserve"> ADDIN EN.CITE &lt;EndNote&gt;&lt;Cite&gt;&lt;Author&gt;Abdel-Fattah&lt;/Author&gt;&lt;Year&gt;2013&lt;/Year&gt;&lt;RecNum&gt;5&lt;/RecNum&gt;&lt;DisplayText&gt;[5]&lt;/DisplayText&gt;&lt;record&gt;&lt;rec-number&gt;5&lt;/rec-number&gt;&lt;foreign-keys&gt;&lt;key app="EN" db-id="w2xperrspzz2r0ewfdqppsd0fpr95weaz0rt"&gt;5&lt;/key&gt;&lt;/foreign-keys&gt;&lt;ref-type name="Journal Article"&gt;17&lt;/ref-type&gt;&lt;contributors&gt;&lt;authors&gt;&lt;author&gt;Abdel-Fattah, Yasser R.&lt;/author&gt;&lt;author&gt;Soliman, Nadia A.&lt;/author&gt;&lt;author&gt;El-Toukhy, Nabil M.&lt;/author&gt;&lt;author&gt;El-Gendi, Hamada&lt;/author&gt;&lt;author&gt;Ahmed, Rania S.&lt;/author&gt;&lt;/authors&gt;&lt;/contributors&gt;&lt;titles&gt;&lt;title&gt;Production, Purification, and Characterization of Thermostableα-Amylase Produced byBacillus licheniformisIsolate AI20&lt;/title&gt;&lt;secondary-title&gt;Journal of Chemistry&lt;/secondary-title&gt;&lt;/titles&gt;&lt;periodical&gt;&lt;full-title&gt;Journal of Chemistry&lt;/full-title&gt;&lt;/periodical&gt;&lt;pages&gt;1-11&lt;/pages&gt;&lt;volume&gt;2013&lt;/volume&gt;&lt;dates&gt;&lt;year&gt;2013&lt;/year&gt;&lt;/dates&gt;&lt;isbn&gt;2090-9063&amp;#xD;2090-9071&lt;/isbn&gt;&lt;urls&gt;&lt;/urls&gt;&lt;electronic-resource-num&gt;10.1155/2013/673173&lt;/electronic-resource-num&gt;&lt;/record&gt;&lt;/Cite&gt;&lt;/EndNote&gt;</w:instrText>
      </w:r>
      <w:r w:rsidR="005C07F7" w:rsidRPr="005B265E">
        <w:rPr>
          <w:sz w:val="28"/>
          <w:szCs w:val="28"/>
        </w:rPr>
        <w:fldChar w:fldCharType="separate"/>
      </w:r>
      <w:r w:rsidRPr="005B265E">
        <w:rPr>
          <w:noProof/>
          <w:sz w:val="28"/>
          <w:szCs w:val="28"/>
        </w:rPr>
        <w:t>[</w:t>
      </w:r>
      <w:hyperlink w:anchor="_ENREF_5" w:tooltip="Abdel-Fattah, 2013 #5" w:history="1">
        <w:r w:rsidRPr="005B265E">
          <w:rPr>
            <w:noProof/>
            <w:sz w:val="28"/>
            <w:szCs w:val="28"/>
          </w:rPr>
          <w:t>5</w:t>
        </w:r>
      </w:hyperlink>
      <w:r w:rsidRPr="005B265E">
        <w:rPr>
          <w:noProof/>
          <w:sz w:val="28"/>
          <w:szCs w:val="28"/>
          <w:lang w:val="kk-KZ"/>
        </w:rPr>
        <w:t>, р.</w:t>
      </w:r>
      <w:r w:rsidR="00410C2C" w:rsidRPr="005B265E">
        <w:rPr>
          <w:noProof/>
          <w:sz w:val="28"/>
          <w:szCs w:val="28"/>
        </w:rPr>
        <w:t xml:space="preserve"> 2</w:t>
      </w:r>
      <w:r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Pr="005B265E">
        <w:rPr>
          <w:sz w:val="28"/>
          <w:szCs w:val="28"/>
        </w:rPr>
        <w:t xml:space="preserve">. 0,5% </w:t>
      </w:r>
      <w:r w:rsidRPr="005B265E">
        <w:rPr>
          <w:sz w:val="28"/>
          <w:szCs w:val="28"/>
          <w:lang w:val="en-US"/>
        </w:rPr>
        <w:sym w:font="Symbol" w:char="F062"/>
      </w:r>
      <w:r w:rsidRPr="005B265E">
        <w:rPr>
          <w:sz w:val="28"/>
          <w:szCs w:val="28"/>
        </w:rPr>
        <w:t>-меркаптоэтанол повышает на 37% активность α-амилазы, полученной в дрожжах rAmyT5, в то время как активность rAmyT5-E не изменялась. По-разному отмечено сохранение ферментативной активности в присутствие 10</w:t>
      </w:r>
      <w:r w:rsidRPr="005B265E">
        <w:rPr>
          <w:sz w:val="28"/>
          <w:szCs w:val="28"/>
          <w:lang w:val="kk-KZ"/>
        </w:rPr>
        <w:t> </w:t>
      </w:r>
      <w:r w:rsidRPr="005B265E">
        <w:rPr>
          <w:sz w:val="28"/>
          <w:szCs w:val="28"/>
        </w:rPr>
        <w:t xml:space="preserve">мМ </w:t>
      </w:r>
      <w:r w:rsidRPr="005B265E">
        <w:rPr>
          <w:sz w:val="28"/>
          <w:szCs w:val="28"/>
          <w:lang w:val="en-US"/>
        </w:rPr>
        <w:t>SDS</w:t>
      </w:r>
      <w:r w:rsidRPr="005B265E">
        <w:rPr>
          <w:sz w:val="28"/>
          <w:szCs w:val="28"/>
        </w:rPr>
        <w:t>, 5% ацетона и 5%</w:t>
      </w:r>
      <w:r w:rsidRPr="005B265E">
        <w:rPr>
          <w:sz w:val="28"/>
          <w:szCs w:val="28"/>
          <w:lang w:val="kk-KZ"/>
        </w:rPr>
        <w:t xml:space="preserve"> </w:t>
      </w:r>
      <w:r w:rsidRPr="005B265E">
        <w:rPr>
          <w:sz w:val="28"/>
          <w:szCs w:val="28"/>
        </w:rPr>
        <w:t xml:space="preserve">изопропилового спирта: активность α-амилазы </w:t>
      </w:r>
      <w:r w:rsidRPr="005B265E">
        <w:rPr>
          <w:sz w:val="28"/>
          <w:szCs w:val="28"/>
          <w:lang w:val="en-US"/>
        </w:rPr>
        <w:t>AmyT</w:t>
      </w:r>
      <w:r w:rsidRPr="005B265E">
        <w:rPr>
          <w:sz w:val="28"/>
          <w:szCs w:val="28"/>
        </w:rPr>
        <w:t>5-</w:t>
      </w:r>
      <w:r w:rsidRPr="005B265E">
        <w:rPr>
          <w:sz w:val="28"/>
          <w:szCs w:val="28"/>
          <w:lang w:val="en-US"/>
        </w:rPr>
        <w:t>P</w:t>
      </w:r>
      <w:r w:rsidRPr="005B265E">
        <w:rPr>
          <w:sz w:val="28"/>
          <w:szCs w:val="28"/>
        </w:rPr>
        <w:t xml:space="preserve"> уменьшалась на 18, 7,2 и 15% соответ</w:t>
      </w:r>
      <w:r w:rsidR="00CB355C">
        <w:rPr>
          <w:sz w:val="28"/>
          <w:szCs w:val="28"/>
        </w:rPr>
        <w:t>ст</w:t>
      </w:r>
      <w:r w:rsidRPr="005B265E">
        <w:rPr>
          <w:sz w:val="28"/>
          <w:szCs w:val="28"/>
        </w:rPr>
        <w:t xml:space="preserve">венно, при этом ферментативная активность </w:t>
      </w:r>
      <w:r w:rsidRPr="005B265E">
        <w:rPr>
          <w:sz w:val="28"/>
          <w:szCs w:val="28"/>
          <w:lang w:val="en-US"/>
        </w:rPr>
        <w:t>AmyT</w:t>
      </w:r>
      <w:r w:rsidRPr="005B265E">
        <w:rPr>
          <w:sz w:val="28"/>
          <w:szCs w:val="28"/>
        </w:rPr>
        <w:t>5-</w:t>
      </w:r>
      <w:r w:rsidRPr="005B265E">
        <w:rPr>
          <w:sz w:val="28"/>
          <w:szCs w:val="28"/>
          <w:lang w:val="en-US"/>
        </w:rPr>
        <w:t>E</w:t>
      </w:r>
      <w:r w:rsidRPr="005B265E">
        <w:rPr>
          <w:sz w:val="28"/>
          <w:szCs w:val="28"/>
        </w:rPr>
        <w:t xml:space="preserve"> повысилась на 4, 7,2 и 10% соответственно. В присутствие 5% метанола активность обоих ферментов уменьшилась на 9% у rAmyT5-E и на 16,8% у rAmyT5-P, что так же характерно для альфа-амилазы из </w:t>
      </w:r>
      <w:r w:rsidRPr="005B265E">
        <w:rPr>
          <w:i/>
          <w:sz w:val="28"/>
          <w:szCs w:val="28"/>
        </w:rPr>
        <w:t>B.</w:t>
      </w:r>
      <w:r w:rsidRPr="005B265E">
        <w:rPr>
          <w:i/>
          <w:sz w:val="28"/>
          <w:szCs w:val="28"/>
          <w:lang w:val="en-US"/>
        </w:rPr>
        <w:t>licheniformis</w:t>
      </w:r>
      <w:r w:rsidRPr="005B265E">
        <w:rPr>
          <w:sz w:val="28"/>
          <w:szCs w:val="28"/>
        </w:rPr>
        <w:t xml:space="preserve"> </w:t>
      </w:r>
      <w:r w:rsidR="005C07F7" w:rsidRPr="005B265E">
        <w:rPr>
          <w:sz w:val="28"/>
          <w:szCs w:val="28"/>
        </w:rPr>
        <w:fldChar w:fldCharType="begin"/>
      </w:r>
      <w:r w:rsidRPr="005B265E">
        <w:rPr>
          <w:sz w:val="28"/>
          <w:szCs w:val="28"/>
        </w:rPr>
        <w:instrText xml:space="preserve"> ADDIN EN.CITE &lt;EndNote&gt;&lt;Cite&gt;&lt;Author&gt;Afrisham&lt;/Author&gt;&lt;Year&gt;2016&lt;/Year&gt;&lt;RecNum&gt;6&lt;/RecNum&gt;&lt;DisplayText&gt;[6]&lt;/DisplayText&gt;&lt;record&gt;&lt;rec-number&gt;6&lt;/rec-number&gt;&lt;foreign-keys&gt;&lt;key app="EN" db-id="w2xperrspzz2r0ewfdqppsd0fpr95weaz0rt"&gt;6&lt;/key&gt;&lt;/foreign-keys&gt;&lt;ref-type name="Journal Article"&gt;17&lt;/ref-type&gt;&lt;contributors&gt;&lt;authors&gt;&lt;author&gt;Afrisham, Saideh&lt;/author&gt;&lt;author&gt;Badoei-Dalfard, Arastoo&lt;/author&gt;&lt;author&gt;Namaki-Shoushtari, Abdolhamid&lt;/author&gt;&lt;author&gt;Karami, Zahra&lt;/author&gt;&lt;/authors&gt;&lt;/contributors&gt;&lt;titles&gt;&lt;title&gt;Characterization of a thermostable, CaCl 2 -activated and raw-starch hydrolyzing alpha-amylase from Bacillus licheniformis AT70: Production under solid state fermentation by utilizing agricultural wastes&lt;/title&gt;&lt;secondary-title&gt;Journal of Molecular Catalysis B: Enzymatic&lt;/secondary-title&gt;&lt;/titles&gt;&lt;periodical&gt;&lt;full-title&gt;Journal of Molecular Catalysis B: Enzymatic&lt;/full-title&gt;&lt;/periodical&gt;&lt;pages&gt;98-106&lt;/pages&gt;&lt;volume&gt;132&lt;/volume&gt;&lt;dates&gt;&lt;year&gt;2016&lt;/year&gt;&lt;/dates&gt;&lt;isbn&gt;13811177&lt;/isbn&gt;&lt;urls&gt;&lt;/urls&gt;&lt;electronic-resource-num&gt;10.1016/j.molcatb.2016.07.002&lt;/electronic-resource-num&gt;&lt;/record&gt;&lt;/Cite&gt;&lt;/EndNote&gt;</w:instrText>
      </w:r>
      <w:r w:rsidR="005C07F7" w:rsidRPr="005B265E">
        <w:rPr>
          <w:sz w:val="28"/>
          <w:szCs w:val="28"/>
        </w:rPr>
        <w:fldChar w:fldCharType="separate"/>
      </w:r>
      <w:r w:rsidRPr="005B265E">
        <w:rPr>
          <w:noProof/>
          <w:sz w:val="28"/>
          <w:szCs w:val="28"/>
        </w:rPr>
        <w:t>[</w:t>
      </w:r>
      <w:hyperlink w:anchor="_ENREF_6" w:tooltip="Afrisham, 2016 #6" w:history="1">
        <w:r w:rsidRPr="005B265E">
          <w:rPr>
            <w:noProof/>
            <w:sz w:val="28"/>
            <w:szCs w:val="28"/>
          </w:rPr>
          <w:t>6</w:t>
        </w:r>
      </w:hyperlink>
      <w:r w:rsidRPr="005B265E">
        <w:rPr>
          <w:noProof/>
          <w:sz w:val="28"/>
          <w:szCs w:val="28"/>
          <w:lang w:val="kk-KZ"/>
        </w:rPr>
        <w:t>, р.</w:t>
      </w:r>
      <w:r w:rsidR="00410C2C" w:rsidRPr="005B265E">
        <w:rPr>
          <w:noProof/>
          <w:sz w:val="28"/>
          <w:szCs w:val="28"/>
        </w:rPr>
        <w:t xml:space="preserve"> 99, 233</w:t>
      </w:r>
      <w:r w:rsidR="005B265E">
        <w:rPr>
          <w:noProof/>
          <w:sz w:val="28"/>
          <w:szCs w:val="28"/>
        </w:rPr>
        <w:t>, р.</w:t>
      </w:r>
      <w:r w:rsidR="00CD507A">
        <w:rPr>
          <w:noProof/>
          <w:sz w:val="28"/>
          <w:szCs w:val="28"/>
        </w:rPr>
        <w:t xml:space="preserve"> 101240-1</w:t>
      </w:r>
      <w:r w:rsidRPr="005B265E">
        <w:rPr>
          <w:noProof/>
          <w:sz w:val="28"/>
          <w:szCs w:val="28"/>
        </w:rPr>
        <w:t>]</w:t>
      </w:r>
      <w:r w:rsidR="005C07F7" w:rsidRPr="005B265E">
        <w:rPr>
          <w:sz w:val="28"/>
          <w:szCs w:val="28"/>
        </w:rPr>
        <w:fldChar w:fldCharType="end"/>
      </w:r>
      <w:r w:rsidRPr="005B265E">
        <w:rPr>
          <w:sz w:val="28"/>
          <w:szCs w:val="28"/>
        </w:rPr>
        <w:t>.</w:t>
      </w:r>
    </w:p>
    <w:p w:rsidR="00245F8E" w:rsidRDefault="00245F8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EF00D2" w:rsidRPr="00A50705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1D50C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1D50C1">
        <w:rPr>
          <w:sz w:val="28"/>
          <w:szCs w:val="28"/>
        </w:rPr>
        <w:t>1.</w:t>
      </w:r>
      <w:r w:rsidR="00A50705">
        <w:rPr>
          <w:sz w:val="28"/>
          <w:szCs w:val="28"/>
          <w:lang w:val="kk-KZ"/>
        </w:rPr>
        <w:t>5</w:t>
      </w:r>
      <w:r w:rsidR="00EF00D2" w:rsidRPr="00916C96">
        <w:rPr>
          <w:sz w:val="28"/>
          <w:szCs w:val="28"/>
        </w:rPr>
        <w:t xml:space="preserve"> Определение субстратной специфичности и кинетических параметров рекомбинантных α-амилаз </w:t>
      </w:r>
      <w:r w:rsidR="00EF00D2" w:rsidRPr="00916C96">
        <w:rPr>
          <w:sz w:val="28"/>
          <w:szCs w:val="28"/>
          <w:lang w:val="en-US"/>
        </w:rPr>
        <w:t>AmyT</w:t>
      </w:r>
      <w:r w:rsidR="00EF00D2" w:rsidRPr="00916C96">
        <w:rPr>
          <w:sz w:val="28"/>
          <w:szCs w:val="28"/>
        </w:rPr>
        <w:t>5-</w:t>
      </w:r>
      <w:r w:rsidR="00EF00D2" w:rsidRPr="00916C96">
        <w:rPr>
          <w:sz w:val="28"/>
          <w:szCs w:val="28"/>
          <w:lang w:val="en-US"/>
        </w:rPr>
        <w:t>E</w:t>
      </w:r>
      <w:r w:rsidR="00EF00D2" w:rsidRPr="00916C96">
        <w:rPr>
          <w:sz w:val="28"/>
          <w:szCs w:val="28"/>
        </w:rPr>
        <w:t xml:space="preserve"> и </w:t>
      </w:r>
      <w:r w:rsidR="00EF00D2" w:rsidRPr="00916C96">
        <w:rPr>
          <w:sz w:val="28"/>
          <w:szCs w:val="28"/>
          <w:lang w:val="en-US"/>
        </w:rPr>
        <w:t>AmyT</w:t>
      </w:r>
      <w:r w:rsidR="00EF00D2" w:rsidRPr="00916C96">
        <w:rPr>
          <w:sz w:val="28"/>
          <w:szCs w:val="28"/>
        </w:rPr>
        <w:t>5-</w:t>
      </w:r>
      <w:r w:rsidR="00EF00D2" w:rsidRPr="00916C96">
        <w:rPr>
          <w:sz w:val="28"/>
          <w:szCs w:val="28"/>
          <w:lang w:val="en-US"/>
        </w:rPr>
        <w:t>P</w:t>
      </w:r>
    </w:p>
    <w:p w:rsidR="007D6E0E" w:rsidRPr="00916C96" w:rsidRDefault="007D6E0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>5-</w:t>
      </w:r>
      <w:r w:rsidRPr="00916C96">
        <w:rPr>
          <w:sz w:val="28"/>
          <w:szCs w:val="28"/>
          <w:lang w:val="en-US"/>
        </w:rPr>
        <w:t>E</w:t>
      </w:r>
      <w:r w:rsidRPr="00916C96">
        <w:rPr>
          <w:sz w:val="28"/>
          <w:szCs w:val="28"/>
        </w:rPr>
        <w:t xml:space="preserve"> и </w:t>
      </w:r>
      <w:r w:rsidRPr="00916C96">
        <w:rPr>
          <w:sz w:val="28"/>
          <w:szCs w:val="28"/>
          <w:lang w:val="en-US"/>
        </w:rPr>
        <w:t>AmyT</w:t>
      </w:r>
      <w:r w:rsidRPr="00916C96">
        <w:rPr>
          <w:sz w:val="28"/>
          <w:szCs w:val="28"/>
        </w:rPr>
        <w:t>5-</w:t>
      </w:r>
      <w:r w:rsidRPr="00916C96">
        <w:rPr>
          <w:sz w:val="28"/>
          <w:szCs w:val="28"/>
          <w:lang w:val="en-US"/>
        </w:rPr>
        <w:t>P</w:t>
      </w:r>
      <w:r w:rsidRPr="00916C96">
        <w:rPr>
          <w:sz w:val="28"/>
          <w:szCs w:val="28"/>
        </w:rPr>
        <w:t xml:space="preserve"> проявляли субстратную специфичность: 100% относительная активность по отношению к картофельному (растворимому) крахмалу. Ферментативной активности не было обнаружено, ког</w:t>
      </w:r>
      <w:r w:rsidR="002E3AAB" w:rsidRPr="00916C96">
        <w:rPr>
          <w:sz w:val="28"/>
          <w:szCs w:val="28"/>
        </w:rPr>
        <w:t xml:space="preserve">да субстратом была </w:t>
      </w:r>
      <w:r w:rsidRPr="00916C96">
        <w:rPr>
          <w:sz w:val="28"/>
          <w:szCs w:val="28"/>
        </w:rPr>
        <w:t>карбоксиметилцеллюлоза</w:t>
      </w:r>
      <w:r w:rsidR="002E3AAB" w:rsidRPr="00916C96">
        <w:rPr>
          <w:sz w:val="28"/>
          <w:szCs w:val="28"/>
        </w:rPr>
        <w:t xml:space="preserve"> и ксилан.</w:t>
      </w:r>
      <w:r w:rsidRPr="00916C96">
        <w:rPr>
          <w:sz w:val="28"/>
          <w:szCs w:val="28"/>
        </w:rPr>
        <w:t xml:space="preserve"> </w:t>
      </w:r>
      <w:r w:rsidR="002E3AAB" w:rsidRPr="00916C96">
        <w:rPr>
          <w:sz w:val="28"/>
          <w:szCs w:val="28"/>
        </w:rPr>
        <w:t>Обнаружена незначительная пуллуланазная активность у обоих ферментов.</w:t>
      </w:r>
    </w:p>
    <w:p w:rsidR="002E3AAB" w:rsidRDefault="002E3AAB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916C96">
        <w:rPr>
          <w:sz w:val="28"/>
          <w:szCs w:val="28"/>
        </w:rPr>
        <w:t xml:space="preserve">Km, Vmax и Kcat рекомбинантных ферментов определяли с использованием различных концентраций картофельного крахмала </w:t>
      </w:r>
      <w:r w:rsidR="00431095" w:rsidRPr="00916C96">
        <w:rPr>
          <w:sz w:val="28"/>
          <w:szCs w:val="28"/>
        </w:rPr>
        <w:t>в качестве субстрата (таблица 11</w:t>
      </w:r>
      <w:r w:rsidRPr="00916C96">
        <w:rPr>
          <w:sz w:val="28"/>
          <w:szCs w:val="28"/>
        </w:rPr>
        <w:t xml:space="preserve">). </w:t>
      </w:r>
    </w:p>
    <w:p w:rsidR="0060092A" w:rsidRP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2E3AAB" w:rsidRDefault="00431095" w:rsidP="000627E6">
      <w:pPr>
        <w:pStyle w:val="a3"/>
        <w:spacing w:before="0" w:beforeAutospacing="0" w:after="0" w:afterAutospacing="0"/>
        <w:ind w:left="0"/>
        <w:contextualSpacing/>
        <w:jc w:val="both"/>
        <w:outlineLvl w:val="0"/>
        <w:rPr>
          <w:sz w:val="28"/>
          <w:szCs w:val="28"/>
          <w:lang w:val="kk-KZ"/>
        </w:rPr>
      </w:pPr>
      <w:bookmarkStart w:id="112" w:name="_Toc128419454"/>
      <w:r w:rsidRPr="00916C96">
        <w:rPr>
          <w:sz w:val="28"/>
          <w:szCs w:val="28"/>
        </w:rPr>
        <w:t>Таблица 11</w:t>
      </w:r>
      <w:r w:rsidR="002E3AAB" w:rsidRPr="00916C96">
        <w:rPr>
          <w:sz w:val="28"/>
          <w:szCs w:val="28"/>
        </w:rPr>
        <w:t xml:space="preserve"> </w:t>
      </w:r>
      <w:r w:rsidR="00245F8E">
        <w:rPr>
          <w:sz w:val="28"/>
          <w:szCs w:val="28"/>
        </w:rPr>
        <w:t>–</w:t>
      </w:r>
      <w:r w:rsidR="002E3AAB" w:rsidRPr="00916C96">
        <w:rPr>
          <w:sz w:val="28"/>
          <w:szCs w:val="28"/>
        </w:rPr>
        <w:t xml:space="preserve"> Кинетические параметры </w:t>
      </w:r>
      <w:r w:rsidR="00334B00" w:rsidRPr="00916C96">
        <w:rPr>
          <w:sz w:val="28"/>
          <w:szCs w:val="28"/>
          <w:lang w:val="en-US"/>
        </w:rPr>
        <w:t>AmyT</w:t>
      </w:r>
      <w:r w:rsidR="00334B00" w:rsidRPr="00916C96">
        <w:rPr>
          <w:sz w:val="28"/>
          <w:szCs w:val="28"/>
        </w:rPr>
        <w:t>5</w:t>
      </w:r>
      <w:r w:rsidR="002E3AAB" w:rsidRPr="00916C96">
        <w:rPr>
          <w:sz w:val="28"/>
          <w:szCs w:val="28"/>
        </w:rPr>
        <w:t xml:space="preserve">-E и </w:t>
      </w:r>
      <w:r w:rsidR="00334B00" w:rsidRPr="00916C96">
        <w:rPr>
          <w:sz w:val="28"/>
          <w:szCs w:val="28"/>
          <w:lang w:val="en-US"/>
        </w:rPr>
        <w:t>AmyT</w:t>
      </w:r>
      <w:r w:rsidR="00334B00" w:rsidRPr="00916C96">
        <w:rPr>
          <w:sz w:val="28"/>
          <w:szCs w:val="28"/>
        </w:rPr>
        <w:t>5</w:t>
      </w:r>
      <w:r w:rsidR="002E3AAB" w:rsidRPr="00916C96">
        <w:rPr>
          <w:sz w:val="28"/>
          <w:szCs w:val="28"/>
        </w:rPr>
        <w:t>-P</w:t>
      </w:r>
      <w:bookmarkEnd w:id="112"/>
    </w:p>
    <w:p w:rsidR="00245F8E" w:rsidRPr="00245F8E" w:rsidRDefault="00245F8E" w:rsidP="000627E6">
      <w:pPr>
        <w:pStyle w:val="a3"/>
        <w:spacing w:before="0" w:beforeAutospacing="0" w:after="0" w:afterAutospacing="0"/>
        <w:ind w:left="0"/>
        <w:contextualSpacing/>
        <w:jc w:val="both"/>
        <w:outlineLvl w:val="0"/>
        <w:rPr>
          <w:sz w:val="16"/>
          <w:szCs w:val="16"/>
          <w:lang w:val="kk-KZ"/>
        </w:rPr>
      </w:pPr>
    </w:p>
    <w:tbl>
      <w:tblPr>
        <w:tblW w:w="48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1"/>
        <w:gridCol w:w="2876"/>
        <w:gridCol w:w="2767"/>
      </w:tblGrid>
      <w:tr w:rsidR="002E3AAB" w:rsidRPr="00245F8E" w:rsidTr="009F3971">
        <w:trPr>
          <w:trHeight w:val="70"/>
          <w:jc w:val="center"/>
        </w:trPr>
        <w:tc>
          <w:tcPr>
            <w:tcW w:w="2053" w:type="pct"/>
            <w:vMerge w:val="restart"/>
            <w:shd w:val="clear" w:color="auto" w:fill="auto"/>
            <w:vAlign w:val="center"/>
          </w:tcPr>
          <w:p w:rsidR="002E3AAB" w:rsidRPr="00245F8E" w:rsidRDefault="002E3AAB" w:rsidP="00245F8E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</w:t>
            </w:r>
          </w:p>
        </w:tc>
        <w:tc>
          <w:tcPr>
            <w:tcW w:w="2947" w:type="pct"/>
            <w:gridSpan w:val="2"/>
            <w:shd w:val="clear" w:color="auto" w:fill="auto"/>
            <w:vAlign w:val="center"/>
          </w:tcPr>
          <w:p w:rsidR="002E3AAB" w:rsidRPr="00245F8E" w:rsidRDefault="002E3AAB" w:rsidP="00245F8E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Значения</w:t>
            </w:r>
          </w:p>
        </w:tc>
      </w:tr>
      <w:tr w:rsidR="002E3AAB" w:rsidRPr="00245F8E" w:rsidTr="009F3971">
        <w:trPr>
          <w:trHeight w:val="147"/>
          <w:jc w:val="center"/>
        </w:trPr>
        <w:tc>
          <w:tcPr>
            <w:tcW w:w="2053" w:type="pct"/>
            <w:vMerge/>
            <w:shd w:val="clear" w:color="auto" w:fill="auto"/>
            <w:vAlign w:val="center"/>
          </w:tcPr>
          <w:p w:rsidR="002E3AAB" w:rsidRPr="00245F8E" w:rsidRDefault="002E3AAB" w:rsidP="00245F8E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502" w:type="pct"/>
            <w:shd w:val="clear" w:color="auto" w:fill="auto"/>
            <w:vAlign w:val="center"/>
          </w:tcPr>
          <w:p w:rsidR="002E3AAB" w:rsidRPr="00245F8E" w:rsidRDefault="00334B00" w:rsidP="00245F8E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AmyT5-E</w:t>
            </w:r>
          </w:p>
        </w:tc>
        <w:tc>
          <w:tcPr>
            <w:tcW w:w="1445" w:type="pct"/>
            <w:shd w:val="clear" w:color="auto" w:fill="auto"/>
            <w:vAlign w:val="center"/>
          </w:tcPr>
          <w:p w:rsidR="002E3AAB" w:rsidRPr="00245F8E" w:rsidRDefault="00334B00" w:rsidP="00245F8E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AmyT5-P</w:t>
            </w:r>
          </w:p>
        </w:tc>
      </w:tr>
      <w:tr w:rsidR="00334B00" w:rsidRPr="00245F8E" w:rsidTr="009F3971">
        <w:trPr>
          <w:trHeight w:val="70"/>
          <w:jc w:val="center"/>
        </w:trPr>
        <w:tc>
          <w:tcPr>
            <w:tcW w:w="2053" w:type="pct"/>
            <w:shd w:val="clear" w:color="auto" w:fill="auto"/>
          </w:tcPr>
          <w:p w:rsidR="00334B00" w:rsidRPr="00245F8E" w:rsidRDefault="00334B00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 xml:space="preserve">Удельная активность </w:t>
            </w:r>
            <w:r w:rsidR="00112DFF" w:rsidRPr="00245F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(Ед/мг)</w:t>
            </w:r>
          </w:p>
        </w:tc>
        <w:tc>
          <w:tcPr>
            <w:tcW w:w="1502" w:type="pct"/>
            <w:shd w:val="clear" w:color="auto" w:fill="auto"/>
          </w:tcPr>
          <w:p w:rsidR="00334B00" w:rsidRPr="00245F8E" w:rsidRDefault="00831331" w:rsidP="00112DFF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2086,67</w:t>
            </w:r>
          </w:p>
        </w:tc>
        <w:tc>
          <w:tcPr>
            <w:tcW w:w="1445" w:type="pct"/>
            <w:shd w:val="clear" w:color="auto" w:fill="auto"/>
          </w:tcPr>
          <w:p w:rsidR="00334B00" w:rsidRPr="00245F8E" w:rsidRDefault="00831331" w:rsidP="00112DFF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</w:tr>
      <w:tr w:rsidR="00334B00" w:rsidRPr="00245F8E" w:rsidTr="009F3971">
        <w:trPr>
          <w:trHeight w:val="322"/>
          <w:jc w:val="center"/>
        </w:trPr>
        <w:tc>
          <w:tcPr>
            <w:tcW w:w="2053" w:type="pct"/>
            <w:shd w:val="clear" w:color="auto" w:fill="auto"/>
          </w:tcPr>
          <w:p w:rsidR="00334B00" w:rsidRPr="00245F8E" w:rsidRDefault="00334B00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(мг/мл)</w:t>
            </w:r>
          </w:p>
        </w:tc>
        <w:tc>
          <w:tcPr>
            <w:tcW w:w="1502" w:type="pct"/>
            <w:shd w:val="clear" w:color="auto" w:fill="auto"/>
          </w:tcPr>
          <w:p w:rsidR="00334B00" w:rsidRPr="00245F8E" w:rsidRDefault="00334B00" w:rsidP="00112DFF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4822</w:t>
            </w:r>
          </w:p>
        </w:tc>
        <w:tc>
          <w:tcPr>
            <w:tcW w:w="1445" w:type="pct"/>
            <w:shd w:val="clear" w:color="auto" w:fill="auto"/>
          </w:tcPr>
          <w:p w:rsidR="00334B00" w:rsidRPr="00245F8E" w:rsidRDefault="00334B00" w:rsidP="00112DFF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1,82</w:t>
            </w:r>
          </w:p>
        </w:tc>
      </w:tr>
      <w:tr w:rsidR="00334B00" w:rsidRPr="00245F8E" w:rsidTr="009F3971">
        <w:trPr>
          <w:trHeight w:val="322"/>
          <w:jc w:val="center"/>
        </w:trPr>
        <w:tc>
          <w:tcPr>
            <w:tcW w:w="2053" w:type="pct"/>
            <w:shd w:val="clear" w:color="auto" w:fill="auto"/>
          </w:tcPr>
          <w:p w:rsidR="00334B00" w:rsidRPr="00245F8E" w:rsidRDefault="00334B00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/мг)</w:t>
            </w:r>
          </w:p>
        </w:tc>
        <w:tc>
          <w:tcPr>
            <w:tcW w:w="1502" w:type="pct"/>
            <w:shd w:val="clear" w:color="auto" w:fill="auto"/>
          </w:tcPr>
          <w:p w:rsidR="00334B00" w:rsidRPr="00245F8E" w:rsidRDefault="00850517" w:rsidP="00112DFF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655</w:t>
            </w:r>
          </w:p>
        </w:tc>
        <w:tc>
          <w:tcPr>
            <w:tcW w:w="1445" w:type="pct"/>
            <w:shd w:val="clear" w:color="auto" w:fill="auto"/>
          </w:tcPr>
          <w:p w:rsidR="00334B00" w:rsidRPr="00245F8E" w:rsidRDefault="00334B00" w:rsidP="00112DFF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247</w:t>
            </w:r>
          </w:p>
        </w:tc>
      </w:tr>
      <w:tr w:rsidR="00334B00" w:rsidRPr="00245F8E" w:rsidTr="009F3971">
        <w:trPr>
          <w:trHeight w:val="337"/>
          <w:jc w:val="center"/>
        </w:trPr>
        <w:tc>
          <w:tcPr>
            <w:tcW w:w="2053" w:type="pct"/>
            <w:shd w:val="clear" w:color="auto" w:fill="auto"/>
          </w:tcPr>
          <w:p w:rsidR="00334B00" w:rsidRPr="00245F8E" w:rsidRDefault="00334B00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cat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(с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502" w:type="pct"/>
            <w:shd w:val="clear" w:color="auto" w:fill="auto"/>
          </w:tcPr>
          <w:p w:rsidR="00334B00" w:rsidRPr="00850517" w:rsidRDefault="00850517" w:rsidP="00112DFF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118</w:t>
            </w:r>
          </w:p>
        </w:tc>
        <w:tc>
          <w:tcPr>
            <w:tcW w:w="1445" w:type="pct"/>
            <w:shd w:val="clear" w:color="auto" w:fill="auto"/>
          </w:tcPr>
          <w:p w:rsidR="00334B00" w:rsidRPr="00245F8E" w:rsidRDefault="00334B00" w:rsidP="00112DFF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  <w:r w:rsidRPr="00245F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</w:tbl>
    <w:p w:rsidR="0060092A" w:rsidRDefault="0060092A" w:rsidP="00112DFF">
      <w:pPr>
        <w:pStyle w:val="a3"/>
        <w:spacing w:before="0" w:beforeAutospacing="0" w:after="0" w:afterAutospacing="0"/>
        <w:ind w:left="0" w:firstLine="709"/>
        <w:contextualSpacing/>
        <w:jc w:val="both"/>
        <w:outlineLvl w:val="0"/>
        <w:rPr>
          <w:sz w:val="28"/>
          <w:szCs w:val="28"/>
          <w:lang w:val="kk-KZ"/>
        </w:rPr>
      </w:pPr>
      <w:bookmarkStart w:id="113" w:name="_Toc128419455"/>
    </w:p>
    <w:p w:rsidR="00EF00D2" w:rsidRPr="000627E6" w:rsidRDefault="001D50C1" w:rsidP="00112DFF">
      <w:pPr>
        <w:pStyle w:val="a3"/>
        <w:spacing w:before="0" w:beforeAutospacing="0" w:after="0" w:afterAutospacing="0"/>
        <w:ind w:left="0" w:firstLine="709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3</w:t>
      </w:r>
      <w:r w:rsidR="00EF00D2" w:rsidRPr="000627E6">
        <w:rPr>
          <w:sz w:val="28"/>
          <w:szCs w:val="28"/>
        </w:rPr>
        <w:t>.</w:t>
      </w:r>
      <w:r w:rsidR="00656CD8" w:rsidRPr="000627E6">
        <w:rPr>
          <w:sz w:val="28"/>
          <w:szCs w:val="28"/>
        </w:rPr>
        <w:t>2</w:t>
      </w:r>
      <w:r w:rsidRPr="001D50C1">
        <w:rPr>
          <w:sz w:val="28"/>
          <w:szCs w:val="28"/>
        </w:rPr>
        <w:t>.2</w:t>
      </w:r>
      <w:r w:rsidR="00EF00D2" w:rsidRPr="000627E6">
        <w:rPr>
          <w:sz w:val="28"/>
          <w:szCs w:val="28"/>
        </w:rPr>
        <w:t xml:space="preserve"> Изучение и сравнение биохимических свойств рекомбинантных ксиланазы </w:t>
      </w:r>
      <w:r w:rsidR="00EF00D2" w:rsidRPr="000627E6">
        <w:rPr>
          <w:sz w:val="28"/>
          <w:szCs w:val="28"/>
          <w:lang w:val="en-US"/>
        </w:rPr>
        <w:t>XynT</w:t>
      </w:r>
      <w:r w:rsidR="00EF00D2" w:rsidRPr="000627E6">
        <w:rPr>
          <w:sz w:val="28"/>
          <w:szCs w:val="28"/>
        </w:rPr>
        <w:t>6-</w:t>
      </w:r>
      <w:r w:rsidR="00EF00D2" w:rsidRPr="000627E6">
        <w:rPr>
          <w:sz w:val="28"/>
          <w:szCs w:val="28"/>
          <w:lang w:val="en-US"/>
        </w:rPr>
        <w:t>E</w:t>
      </w:r>
      <w:r w:rsidR="00EF00D2" w:rsidRPr="000627E6">
        <w:rPr>
          <w:sz w:val="28"/>
          <w:szCs w:val="28"/>
        </w:rPr>
        <w:t xml:space="preserve"> и </w:t>
      </w:r>
      <w:r w:rsidR="00EF00D2" w:rsidRPr="000627E6">
        <w:rPr>
          <w:sz w:val="28"/>
          <w:szCs w:val="28"/>
          <w:lang w:val="en-US"/>
        </w:rPr>
        <w:t>XynT</w:t>
      </w:r>
      <w:r w:rsidR="00EF00D2" w:rsidRPr="000627E6">
        <w:rPr>
          <w:sz w:val="28"/>
          <w:szCs w:val="28"/>
        </w:rPr>
        <w:t>6-</w:t>
      </w:r>
      <w:r w:rsidR="00EF00D2" w:rsidRPr="000627E6">
        <w:rPr>
          <w:sz w:val="28"/>
          <w:szCs w:val="28"/>
          <w:lang w:val="en-US"/>
        </w:rPr>
        <w:t>P</w:t>
      </w:r>
      <w:bookmarkEnd w:id="113"/>
    </w:p>
    <w:p w:rsidR="00BB66EC" w:rsidRPr="000627E6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bookmarkStart w:id="114" w:name="_Toc128419456"/>
      <w:r w:rsidRPr="001D50C1">
        <w:rPr>
          <w:sz w:val="28"/>
          <w:szCs w:val="28"/>
        </w:rPr>
        <w:t>3</w:t>
      </w:r>
      <w:r w:rsidRPr="000627E6">
        <w:rPr>
          <w:sz w:val="28"/>
          <w:szCs w:val="28"/>
        </w:rPr>
        <w:t>.2</w:t>
      </w:r>
      <w:r w:rsidRPr="001D50C1">
        <w:rPr>
          <w:sz w:val="28"/>
          <w:szCs w:val="28"/>
        </w:rPr>
        <w:t>.2</w:t>
      </w:r>
      <w:r w:rsidR="00034E94" w:rsidRPr="000627E6">
        <w:rPr>
          <w:sz w:val="28"/>
          <w:szCs w:val="28"/>
        </w:rPr>
        <w:t xml:space="preserve">.1 </w:t>
      </w:r>
      <w:r w:rsidR="003011A7" w:rsidRPr="000627E6">
        <w:rPr>
          <w:sz w:val="28"/>
          <w:szCs w:val="28"/>
        </w:rPr>
        <w:t>Влияние pH на активность и стабильность ксиланаз</w:t>
      </w:r>
      <w:r w:rsidR="00034E94" w:rsidRPr="000627E6">
        <w:rPr>
          <w:sz w:val="28"/>
          <w:szCs w:val="28"/>
        </w:rPr>
        <w:t xml:space="preserve"> XynT6-E и XynT6-P</w:t>
      </w:r>
      <w:bookmarkEnd w:id="114"/>
    </w:p>
    <w:p w:rsidR="00034E94" w:rsidRDefault="00034E9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Изучено влияние рН и температуры на ксиланазную активность рекомбинантных ферментов </w:t>
      </w:r>
      <w:r w:rsidRPr="00034E94">
        <w:rPr>
          <w:sz w:val="28"/>
          <w:szCs w:val="28"/>
          <w:lang w:val="en-US"/>
        </w:rPr>
        <w:t>XynT</w:t>
      </w:r>
      <w:r w:rsidRPr="00034E94">
        <w:rPr>
          <w:sz w:val="28"/>
          <w:szCs w:val="28"/>
        </w:rPr>
        <w:t>6-</w:t>
      </w:r>
      <w:r w:rsidRPr="00034E94">
        <w:rPr>
          <w:sz w:val="28"/>
          <w:szCs w:val="28"/>
          <w:lang w:val="en-US"/>
        </w:rPr>
        <w:t>E</w:t>
      </w:r>
      <w:r w:rsidRPr="00034E94">
        <w:rPr>
          <w:sz w:val="28"/>
          <w:szCs w:val="28"/>
        </w:rPr>
        <w:t xml:space="preserve"> и </w:t>
      </w:r>
      <w:r w:rsidRPr="00034E94">
        <w:rPr>
          <w:sz w:val="28"/>
          <w:szCs w:val="28"/>
          <w:lang w:val="en-US"/>
        </w:rPr>
        <w:t>XynT</w:t>
      </w:r>
      <w:r w:rsidRPr="00034E94">
        <w:rPr>
          <w:sz w:val="28"/>
          <w:szCs w:val="28"/>
        </w:rPr>
        <w:t>6-</w:t>
      </w:r>
      <w:r w:rsidRPr="00034E94"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. </w:t>
      </w:r>
      <w:r w:rsidR="003011A7" w:rsidRPr="002F7E38">
        <w:rPr>
          <w:sz w:val="28"/>
          <w:szCs w:val="28"/>
        </w:rPr>
        <w:t xml:space="preserve">Сравнительный анализ двух рекомбинантных ксиланаз показал, что рН-оптимум активности гликозилированной ксиланазы </w:t>
      </w:r>
      <w:r w:rsidR="003011A7" w:rsidRPr="002F7E38">
        <w:rPr>
          <w:sz w:val="28"/>
          <w:szCs w:val="28"/>
          <w:lang w:val="en-US"/>
        </w:rPr>
        <w:t>XynT</w:t>
      </w:r>
      <w:r w:rsidR="003011A7" w:rsidRPr="002F7E38">
        <w:rPr>
          <w:sz w:val="28"/>
          <w:szCs w:val="28"/>
        </w:rPr>
        <w:t>6-</w:t>
      </w:r>
      <w:r w:rsidR="003011A7" w:rsidRPr="002F7E38">
        <w:rPr>
          <w:sz w:val="28"/>
          <w:szCs w:val="28"/>
          <w:lang w:val="en-US"/>
        </w:rPr>
        <w:t>P</w:t>
      </w:r>
      <w:r w:rsidR="003011A7" w:rsidRPr="002F7E38">
        <w:rPr>
          <w:sz w:val="28"/>
          <w:szCs w:val="28"/>
        </w:rPr>
        <w:t xml:space="preserve"> ниже, чем у негликозилированной ксиланазы </w:t>
      </w:r>
      <w:r w:rsidR="003011A7" w:rsidRPr="002F7E38">
        <w:rPr>
          <w:sz w:val="28"/>
          <w:szCs w:val="28"/>
          <w:lang w:val="en-US"/>
        </w:rPr>
        <w:t>XynT</w:t>
      </w:r>
      <w:r w:rsidR="003011A7" w:rsidRPr="002F7E38">
        <w:rPr>
          <w:sz w:val="28"/>
          <w:szCs w:val="28"/>
        </w:rPr>
        <w:t>6-</w:t>
      </w:r>
      <w:r w:rsidR="003011A7" w:rsidRPr="002F7E38">
        <w:rPr>
          <w:sz w:val="28"/>
          <w:szCs w:val="28"/>
          <w:lang w:val="en-US"/>
        </w:rPr>
        <w:t>E</w:t>
      </w:r>
      <w:r w:rsidR="003011A7" w:rsidRPr="002F7E38">
        <w:rPr>
          <w:sz w:val="28"/>
          <w:szCs w:val="28"/>
        </w:rPr>
        <w:t xml:space="preserve"> (рис</w:t>
      </w:r>
      <w:r>
        <w:rPr>
          <w:sz w:val="28"/>
          <w:szCs w:val="28"/>
        </w:rPr>
        <w:t>унок</w:t>
      </w:r>
      <w:r w:rsidR="003011A7" w:rsidRPr="002F7E38">
        <w:rPr>
          <w:sz w:val="28"/>
          <w:szCs w:val="28"/>
        </w:rPr>
        <w:t xml:space="preserve"> </w:t>
      </w:r>
      <w:r w:rsidR="00245F8E">
        <w:rPr>
          <w:sz w:val="28"/>
          <w:szCs w:val="28"/>
          <w:lang w:val="kk-KZ"/>
        </w:rPr>
        <w:t>28</w:t>
      </w:r>
      <w:r w:rsidR="003011A7" w:rsidRPr="002F7E38">
        <w:rPr>
          <w:sz w:val="28"/>
          <w:szCs w:val="28"/>
        </w:rPr>
        <w:t xml:space="preserve">). Оптимальное значение рН для </w:t>
      </w:r>
      <w:r w:rsidR="003011A7" w:rsidRPr="002F7E38">
        <w:rPr>
          <w:sz w:val="28"/>
          <w:szCs w:val="28"/>
          <w:lang w:val="en-US"/>
        </w:rPr>
        <w:t>rXynT</w:t>
      </w:r>
      <w:r w:rsidR="003011A7" w:rsidRPr="002F7E38">
        <w:rPr>
          <w:sz w:val="28"/>
          <w:szCs w:val="28"/>
        </w:rPr>
        <w:t>6-</w:t>
      </w:r>
      <w:r w:rsidR="003011A7" w:rsidRPr="002F7E38">
        <w:rPr>
          <w:sz w:val="28"/>
          <w:szCs w:val="28"/>
          <w:lang w:val="en-US"/>
        </w:rPr>
        <w:t>E</w:t>
      </w:r>
      <w:r w:rsidR="003011A7" w:rsidRPr="002F7E38">
        <w:rPr>
          <w:sz w:val="28"/>
          <w:szCs w:val="28"/>
        </w:rPr>
        <w:t xml:space="preserve"> и </w:t>
      </w:r>
      <w:r w:rsidR="003011A7" w:rsidRPr="002F7E38">
        <w:rPr>
          <w:sz w:val="28"/>
          <w:szCs w:val="28"/>
          <w:lang w:val="en-US"/>
        </w:rPr>
        <w:t>rXynT</w:t>
      </w:r>
      <w:r w:rsidR="003011A7" w:rsidRPr="002F7E38">
        <w:rPr>
          <w:sz w:val="28"/>
          <w:szCs w:val="28"/>
        </w:rPr>
        <w:t>6-</w:t>
      </w:r>
      <w:r w:rsidR="003011A7" w:rsidRPr="002F7E38">
        <w:rPr>
          <w:sz w:val="28"/>
          <w:szCs w:val="28"/>
          <w:lang w:val="en-US"/>
        </w:rPr>
        <w:t>P</w:t>
      </w:r>
      <w:r w:rsidR="003011A7" w:rsidRPr="002F7E38">
        <w:rPr>
          <w:sz w:val="28"/>
          <w:szCs w:val="28"/>
        </w:rPr>
        <w:t xml:space="preserve"> оказалось равным 7,0 и 6,0 соответственно, что согласуется с данными по ксиланазам бактерий (</w:t>
      </w:r>
      <w:r w:rsidR="003011A7" w:rsidRPr="00011E07">
        <w:rPr>
          <w:sz w:val="28"/>
          <w:szCs w:val="28"/>
        </w:rPr>
        <w:t>табл</w:t>
      </w:r>
      <w:r w:rsidRPr="00011E07">
        <w:rPr>
          <w:sz w:val="28"/>
          <w:szCs w:val="28"/>
        </w:rPr>
        <w:t>ица</w:t>
      </w:r>
      <w:r w:rsidR="00323288" w:rsidRPr="00011E07">
        <w:rPr>
          <w:sz w:val="28"/>
          <w:szCs w:val="28"/>
        </w:rPr>
        <w:t xml:space="preserve"> </w:t>
      </w:r>
      <w:r w:rsidR="00431095" w:rsidRPr="00011E07">
        <w:rPr>
          <w:sz w:val="28"/>
          <w:szCs w:val="28"/>
        </w:rPr>
        <w:t>12</w:t>
      </w:r>
      <w:r w:rsidR="003011A7" w:rsidRPr="002F7E38">
        <w:rPr>
          <w:sz w:val="28"/>
          <w:szCs w:val="28"/>
        </w:rPr>
        <w:t xml:space="preserve">). </w:t>
      </w:r>
      <w:r>
        <w:rPr>
          <w:sz w:val="28"/>
          <w:szCs w:val="28"/>
        </w:rPr>
        <w:t>Ре</w:t>
      </w:r>
      <w:r w:rsidR="007C3A72">
        <w:rPr>
          <w:sz w:val="28"/>
          <w:szCs w:val="28"/>
        </w:rPr>
        <w:t>комбинантная ксиланаза</w:t>
      </w:r>
      <w:r>
        <w:rPr>
          <w:sz w:val="28"/>
          <w:szCs w:val="28"/>
        </w:rPr>
        <w:t xml:space="preserve"> полученная в </w:t>
      </w:r>
      <w:r w:rsidRPr="00034E94">
        <w:rPr>
          <w:i/>
          <w:sz w:val="28"/>
          <w:szCs w:val="28"/>
          <w:lang w:val="en-US"/>
        </w:rPr>
        <w:t>Escherichia</w:t>
      </w:r>
      <w:r w:rsidRPr="00034E94">
        <w:rPr>
          <w:i/>
          <w:sz w:val="28"/>
          <w:szCs w:val="28"/>
        </w:rPr>
        <w:t xml:space="preserve"> </w:t>
      </w:r>
      <w:r w:rsidRPr="00034E94">
        <w:rPr>
          <w:i/>
          <w:sz w:val="28"/>
          <w:szCs w:val="28"/>
          <w:lang w:val="en-US"/>
        </w:rPr>
        <w:t>coli</w:t>
      </w:r>
      <w:r w:rsidRPr="00034E94">
        <w:rPr>
          <w:sz w:val="28"/>
          <w:szCs w:val="28"/>
        </w:rPr>
        <w:t xml:space="preserve"> </w:t>
      </w:r>
      <w:r w:rsidR="003011A7" w:rsidRPr="002F7E38">
        <w:rPr>
          <w:sz w:val="28"/>
          <w:szCs w:val="28"/>
          <w:lang w:val="en-US"/>
        </w:rPr>
        <w:t>XynT</w:t>
      </w:r>
      <w:r w:rsidR="003011A7" w:rsidRPr="002F7E38">
        <w:rPr>
          <w:sz w:val="28"/>
          <w:szCs w:val="28"/>
        </w:rPr>
        <w:t>6-</w:t>
      </w:r>
      <w:r w:rsidR="003011A7" w:rsidRPr="002F7E38">
        <w:rPr>
          <w:sz w:val="28"/>
          <w:szCs w:val="28"/>
          <w:lang w:val="en-US"/>
        </w:rPr>
        <w:t>E</w:t>
      </w:r>
      <w:r w:rsidR="003011A7" w:rsidRPr="002F7E38">
        <w:rPr>
          <w:sz w:val="28"/>
          <w:szCs w:val="28"/>
        </w:rPr>
        <w:t xml:space="preserve"> сохраня</w:t>
      </w:r>
      <w:r>
        <w:rPr>
          <w:sz w:val="28"/>
          <w:szCs w:val="28"/>
        </w:rPr>
        <w:t>ет</w:t>
      </w:r>
      <w:r w:rsidR="003011A7" w:rsidRPr="002F7E38">
        <w:rPr>
          <w:sz w:val="28"/>
          <w:szCs w:val="28"/>
        </w:rPr>
        <w:t xml:space="preserve"> большую часть активности (55%) при </w:t>
      </w:r>
      <w:r w:rsidR="003011A7" w:rsidRPr="002F7E38">
        <w:rPr>
          <w:sz w:val="28"/>
          <w:szCs w:val="28"/>
          <w:lang w:val="en-US"/>
        </w:rPr>
        <w:t>pH</w:t>
      </w:r>
      <w:r w:rsidR="003011A7" w:rsidRPr="002F7E38">
        <w:rPr>
          <w:sz w:val="28"/>
          <w:szCs w:val="28"/>
        </w:rPr>
        <w:t xml:space="preserve"> 8,0, тогда как </w:t>
      </w:r>
      <w:r w:rsidRPr="002F7E38">
        <w:rPr>
          <w:sz w:val="28"/>
          <w:szCs w:val="28"/>
        </w:rPr>
        <w:t>экспрессированный в дрожжах</w:t>
      </w:r>
      <w:r>
        <w:rPr>
          <w:sz w:val="28"/>
          <w:szCs w:val="28"/>
        </w:rPr>
        <w:t xml:space="preserve"> фермент</w:t>
      </w:r>
      <w:r w:rsidRPr="00034E9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="003011A7" w:rsidRPr="002F7E38">
        <w:rPr>
          <w:sz w:val="28"/>
          <w:szCs w:val="28"/>
          <w:lang w:val="en-US"/>
        </w:rPr>
        <w:t>XynT</w:t>
      </w:r>
      <w:r w:rsidR="003011A7" w:rsidRPr="002F7E38">
        <w:rPr>
          <w:sz w:val="28"/>
          <w:szCs w:val="28"/>
        </w:rPr>
        <w:t>6-</w:t>
      </w:r>
      <w:r w:rsidR="003011A7" w:rsidRPr="002F7E38">
        <w:rPr>
          <w:sz w:val="28"/>
          <w:szCs w:val="28"/>
          <w:lang w:val="en-US"/>
        </w:rPr>
        <w:t>P</w:t>
      </w:r>
      <w:r w:rsidR="003011A7" w:rsidRPr="002F7E38">
        <w:rPr>
          <w:sz w:val="28"/>
          <w:szCs w:val="28"/>
        </w:rPr>
        <w:t xml:space="preserve"> сохранял только 14% активности при том же </w:t>
      </w:r>
      <w:r w:rsidR="003011A7" w:rsidRPr="002F7E38">
        <w:rPr>
          <w:sz w:val="28"/>
          <w:szCs w:val="28"/>
          <w:lang w:val="en-US"/>
        </w:rPr>
        <w:t>pH</w:t>
      </w:r>
      <w:r w:rsidR="003011A7" w:rsidRPr="002F7E38">
        <w:rPr>
          <w:sz w:val="28"/>
          <w:szCs w:val="28"/>
        </w:rPr>
        <w:t xml:space="preserve">. При значениях рН ниже 4,0 и выше 10 ингибировалась активность обоих ферментов. </w:t>
      </w:r>
    </w:p>
    <w:p w:rsidR="00245F8E" w:rsidRPr="00245F8E" w:rsidRDefault="00245F8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034E94" w:rsidRDefault="00034E94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7617D0">
        <w:rPr>
          <w:noProof/>
          <w:sz w:val="28"/>
          <w:szCs w:val="28"/>
        </w:rPr>
        <w:drawing>
          <wp:inline distT="0" distB="0" distL="0" distR="0">
            <wp:extent cx="3038475" cy="3306878"/>
            <wp:effectExtent l="19050" t="0" r="9525" b="0"/>
            <wp:docPr id="5" name="Рисунок 5" descr="D:\Общее\Д\Асель Кирибаева\PhD DISSERTATION!!!!!!!\pH optimum and stability xylanas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ее\Д\Асель Кирибаева\PhD DISSERTATION!!!!!!!\pH optimum and stability xylanas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76"/>
                    <a:stretch/>
                  </pic:blipFill>
                  <pic:spPr bwMode="auto">
                    <a:xfrm>
                      <a:off x="0" y="0"/>
                      <a:ext cx="3048666" cy="331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8E" w:rsidRPr="00245F8E" w:rsidRDefault="00245F8E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034E94" w:rsidRPr="002F7E38" w:rsidRDefault="00860E0D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860E0D">
        <w:rPr>
          <w:sz w:val="28"/>
          <w:szCs w:val="28"/>
        </w:rPr>
        <w:t>28</w:t>
      </w:r>
      <w:r w:rsidR="00034E94" w:rsidRPr="002F7E38">
        <w:rPr>
          <w:sz w:val="28"/>
          <w:szCs w:val="28"/>
        </w:rPr>
        <w:t xml:space="preserve"> </w:t>
      </w:r>
      <w:r w:rsidR="00245F8E">
        <w:rPr>
          <w:sz w:val="28"/>
          <w:szCs w:val="28"/>
        </w:rPr>
        <w:t>–</w:t>
      </w:r>
      <w:r w:rsidR="00034E94" w:rsidRPr="002F7E38">
        <w:rPr>
          <w:sz w:val="28"/>
          <w:szCs w:val="28"/>
        </w:rPr>
        <w:t xml:space="preserve"> Влияние pH на активность </w:t>
      </w:r>
      <w:r w:rsidR="00034E94">
        <w:rPr>
          <w:sz w:val="28"/>
          <w:szCs w:val="28"/>
        </w:rPr>
        <w:t>рекомбинантных ксиланаз XynT6-E и XynT6-P</w:t>
      </w:r>
    </w:p>
    <w:p w:rsid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245F8E" w:rsidRDefault="00245F8E" w:rsidP="00245F8E">
      <w:pPr>
        <w:pStyle w:val="a3"/>
        <w:spacing w:before="0" w:beforeAutospacing="0" w:after="0" w:afterAutospacing="0"/>
        <w:ind w:left="0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Таблица 12</w:t>
      </w:r>
      <w:r w:rsidRPr="002F7E38">
        <w:rPr>
          <w:sz w:val="28"/>
          <w:szCs w:val="28"/>
        </w:rPr>
        <w:t xml:space="preserve"> </w:t>
      </w:r>
      <w:r w:rsidR="009F3971">
        <w:rPr>
          <w:sz w:val="28"/>
          <w:szCs w:val="28"/>
        </w:rPr>
        <w:t>–</w:t>
      </w:r>
      <w:r w:rsidRPr="002F7E38">
        <w:rPr>
          <w:sz w:val="28"/>
          <w:szCs w:val="28"/>
        </w:rPr>
        <w:t xml:space="preserve"> Сравнение биохимических свойств различных бактериальных ксиланаз и ксиланаз XynT6-E и XynT6-P</w:t>
      </w:r>
    </w:p>
    <w:p w:rsidR="00245F8E" w:rsidRPr="00245F8E" w:rsidRDefault="00245F8E" w:rsidP="00245F8E">
      <w:pPr>
        <w:pStyle w:val="a3"/>
        <w:spacing w:before="0" w:beforeAutospacing="0" w:after="0" w:afterAutospacing="0"/>
        <w:ind w:left="0"/>
        <w:contextualSpacing/>
        <w:jc w:val="right"/>
        <w:rPr>
          <w:sz w:val="16"/>
          <w:szCs w:val="16"/>
          <w:lang w:val="kk-KZ"/>
        </w:rPr>
      </w:pPr>
    </w:p>
    <w:tbl>
      <w:tblPr>
        <w:tblW w:w="4866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"/>
        <w:gridCol w:w="2422"/>
        <w:gridCol w:w="1049"/>
        <w:gridCol w:w="1174"/>
        <w:gridCol w:w="1885"/>
        <w:gridCol w:w="1786"/>
      </w:tblGrid>
      <w:tr w:rsidR="00245F8E" w:rsidRPr="00245F8E" w:rsidTr="00245F8E">
        <w:tc>
          <w:tcPr>
            <w:tcW w:w="664" w:type="pct"/>
            <w:shd w:val="clear" w:color="auto" w:fill="auto"/>
            <w:vAlign w:val="center"/>
          </w:tcPr>
          <w:p w:rsidR="00245F8E" w:rsidRPr="00245F8E" w:rsidRDefault="00245F8E" w:rsidP="00245F8E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Фермент</w:t>
            </w:r>
          </w:p>
        </w:tc>
        <w:tc>
          <w:tcPr>
            <w:tcW w:w="1263" w:type="pct"/>
            <w:shd w:val="clear" w:color="auto" w:fill="auto"/>
            <w:vAlign w:val="center"/>
          </w:tcPr>
          <w:p w:rsidR="00245F8E" w:rsidRPr="00245F8E" w:rsidRDefault="00245F8E" w:rsidP="00245F8E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Штамм</w:t>
            </w:r>
          </w:p>
        </w:tc>
        <w:tc>
          <w:tcPr>
            <w:tcW w:w="547" w:type="pct"/>
            <w:shd w:val="clear" w:color="auto" w:fill="auto"/>
            <w:vAlign w:val="center"/>
          </w:tcPr>
          <w:p w:rsidR="00245F8E" w:rsidRPr="00245F8E" w:rsidRDefault="00245F8E" w:rsidP="00245F8E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MW, к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612" w:type="pct"/>
            <w:shd w:val="clear" w:color="auto" w:fill="auto"/>
            <w:vAlign w:val="center"/>
          </w:tcPr>
          <w:p w:rsidR="00245F8E" w:rsidRPr="00245F8E" w:rsidRDefault="00245F8E" w:rsidP="00245F8E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pH оптимум</w:t>
            </w:r>
          </w:p>
        </w:tc>
        <w:tc>
          <w:tcPr>
            <w:tcW w:w="983" w:type="pct"/>
            <w:shd w:val="clear" w:color="auto" w:fill="auto"/>
            <w:vAlign w:val="center"/>
          </w:tcPr>
          <w:p w:rsidR="00245F8E" w:rsidRPr="00245F8E" w:rsidRDefault="00245F8E" w:rsidP="00245F8E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Температурный оптимум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, °C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245F8E" w:rsidRPr="00245F8E" w:rsidRDefault="00245F8E" w:rsidP="00245F8E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Удельная активность, Ед/мг</w:t>
            </w:r>
          </w:p>
        </w:tc>
      </w:tr>
      <w:tr w:rsidR="00245F8E" w:rsidRPr="00245F8E" w:rsidTr="00245F8E">
        <w:tc>
          <w:tcPr>
            <w:tcW w:w="664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XynT6-E</w:t>
            </w:r>
          </w:p>
        </w:tc>
        <w:tc>
          <w:tcPr>
            <w:tcW w:w="126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sonorensis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T6</w:t>
            </w:r>
          </w:p>
        </w:tc>
        <w:tc>
          <w:tcPr>
            <w:tcW w:w="547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28.3</w:t>
            </w:r>
          </w:p>
        </w:tc>
        <w:tc>
          <w:tcPr>
            <w:tcW w:w="612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8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931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1030.2</w:t>
            </w:r>
          </w:p>
        </w:tc>
      </w:tr>
      <w:tr w:rsidR="00245F8E" w:rsidRPr="00245F8E" w:rsidTr="00245F8E">
        <w:tc>
          <w:tcPr>
            <w:tcW w:w="664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XynT6-P</w:t>
            </w:r>
          </w:p>
        </w:tc>
        <w:tc>
          <w:tcPr>
            <w:tcW w:w="126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sonorensis 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T6</w:t>
            </w:r>
          </w:p>
        </w:tc>
        <w:tc>
          <w:tcPr>
            <w:tcW w:w="547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35.4</w:t>
            </w:r>
          </w:p>
        </w:tc>
        <w:tc>
          <w:tcPr>
            <w:tcW w:w="612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8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931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873.8</w:t>
            </w:r>
          </w:p>
        </w:tc>
      </w:tr>
      <w:tr w:rsidR="00245F8E" w:rsidRPr="00245F8E" w:rsidTr="00245F8E">
        <w:tc>
          <w:tcPr>
            <w:tcW w:w="664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Xyn11</w:t>
            </w:r>
          </w:p>
        </w:tc>
        <w:tc>
          <w:tcPr>
            <w:tcW w:w="126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B. licheniformis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MS5-14</w:t>
            </w:r>
          </w:p>
        </w:tc>
        <w:tc>
          <w:tcPr>
            <w:tcW w:w="547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23.4</w:t>
            </w:r>
          </w:p>
        </w:tc>
        <w:tc>
          <w:tcPr>
            <w:tcW w:w="612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5-7</w:t>
            </w:r>
          </w:p>
        </w:tc>
        <w:tc>
          <w:tcPr>
            <w:tcW w:w="98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40-50</w:t>
            </w:r>
          </w:p>
        </w:tc>
        <w:tc>
          <w:tcPr>
            <w:tcW w:w="931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245F8E" w:rsidRPr="00245F8E" w:rsidTr="00245F8E">
        <w:tc>
          <w:tcPr>
            <w:tcW w:w="664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Xyn10A</w:t>
            </w:r>
          </w:p>
        </w:tc>
        <w:tc>
          <w:tcPr>
            <w:tcW w:w="126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Bacillus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sp. SN5</w:t>
            </w:r>
          </w:p>
        </w:tc>
        <w:tc>
          <w:tcPr>
            <w:tcW w:w="547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45.0</w:t>
            </w:r>
          </w:p>
        </w:tc>
        <w:tc>
          <w:tcPr>
            <w:tcW w:w="612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8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31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</w:tr>
      <w:tr w:rsidR="00245F8E" w:rsidRPr="00245F8E" w:rsidTr="00245F8E">
        <w:tc>
          <w:tcPr>
            <w:tcW w:w="664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Bpu XynA</w:t>
            </w:r>
          </w:p>
        </w:tc>
        <w:tc>
          <w:tcPr>
            <w:tcW w:w="126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B. pumilus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ARA</w:t>
            </w:r>
          </w:p>
        </w:tc>
        <w:tc>
          <w:tcPr>
            <w:tcW w:w="547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23.3</w:t>
            </w:r>
          </w:p>
        </w:tc>
        <w:tc>
          <w:tcPr>
            <w:tcW w:w="612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6.6</w:t>
            </w:r>
          </w:p>
        </w:tc>
        <w:tc>
          <w:tcPr>
            <w:tcW w:w="98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31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62.8</w:t>
            </w:r>
          </w:p>
        </w:tc>
      </w:tr>
      <w:tr w:rsidR="00245F8E" w:rsidRPr="00245F8E" w:rsidTr="00245F8E">
        <w:tc>
          <w:tcPr>
            <w:tcW w:w="664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Ксиланаза</w:t>
            </w:r>
          </w:p>
        </w:tc>
        <w:tc>
          <w:tcPr>
            <w:tcW w:w="126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B. licheniformis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DM5</w:t>
            </w:r>
          </w:p>
        </w:tc>
        <w:tc>
          <w:tcPr>
            <w:tcW w:w="547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612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6.5</w:t>
            </w:r>
          </w:p>
        </w:tc>
        <w:tc>
          <w:tcPr>
            <w:tcW w:w="98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31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center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245F8E" w:rsidRPr="00245F8E" w:rsidTr="00245F8E">
        <w:tc>
          <w:tcPr>
            <w:tcW w:w="664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Ксиланаза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X-I</w:t>
            </w:r>
          </w:p>
        </w:tc>
        <w:tc>
          <w:tcPr>
            <w:tcW w:w="126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B. licheniformis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ALK-1</w:t>
            </w:r>
          </w:p>
        </w:tc>
        <w:tc>
          <w:tcPr>
            <w:tcW w:w="547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612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7-9</w:t>
            </w:r>
          </w:p>
        </w:tc>
        <w:tc>
          <w:tcPr>
            <w:tcW w:w="98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31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206</w:t>
            </w:r>
          </w:p>
        </w:tc>
      </w:tr>
      <w:tr w:rsidR="00245F8E" w:rsidRPr="00245F8E" w:rsidTr="00245F8E">
        <w:tc>
          <w:tcPr>
            <w:tcW w:w="664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t>Ксиланаза</w:t>
            </w:r>
          </w:p>
        </w:tc>
        <w:tc>
          <w:tcPr>
            <w:tcW w:w="126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B. amyloliquefaciens</w:t>
            </w: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SK-3</w:t>
            </w:r>
          </w:p>
        </w:tc>
        <w:tc>
          <w:tcPr>
            <w:tcW w:w="547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612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7-9</w:t>
            </w:r>
          </w:p>
        </w:tc>
        <w:tc>
          <w:tcPr>
            <w:tcW w:w="983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31" w:type="pct"/>
            <w:shd w:val="clear" w:color="auto" w:fill="auto"/>
          </w:tcPr>
          <w:p w:rsidR="00245F8E" w:rsidRPr="00245F8E" w:rsidRDefault="00245F8E" w:rsidP="00273A75">
            <w:pPr>
              <w:ind w:left="0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F8E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t>217.4</w:t>
            </w:r>
          </w:p>
        </w:tc>
      </w:tr>
      <w:tr w:rsidR="00245F8E" w:rsidRPr="00CD507A" w:rsidTr="00245F8E">
        <w:tc>
          <w:tcPr>
            <w:tcW w:w="5000" w:type="pct"/>
            <w:gridSpan w:val="6"/>
            <w:shd w:val="clear" w:color="auto" w:fill="auto"/>
          </w:tcPr>
          <w:p w:rsidR="00245F8E" w:rsidRPr="00CD507A" w:rsidRDefault="00245F8E" w:rsidP="00CD507A">
            <w:pPr>
              <w:ind w:left="0" w:firstLine="709"/>
              <w:contextualSpacing/>
              <w:jc w:val="both"/>
              <w:rPr>
                <w:rStyle w:val="jlqj4b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Примечание – Составлено по источникам </w:t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begin">
                <w:fldData xml:space="preserve">PEVuZE5vdGU+PENpdGU+PEF1dGhvcj5LdW1hcjwvQXV0aG9yPjxZZWFyPjIwMTc8L1llYXI+PFJl
Y051bT4xMTY8L1JlY051bT48RGlzcGxheVRleHQ+WzExN108L0Rpc3BsYXlUZXh0PjxyZWNvcmQ+
PHJlYy1udW1iZXI+MTE2PC9yZWMtbnVtYmVyPjxmb3JlaWduLWtleXM+PGtleSBhcHA9IkVOIiBk
Yi1pZD0idzJ4cGVycnNwenoycjBld2ZkcXBwc2QwZnByOTV3ZWF6MHJ0Ij4xMTY8L2tleT48L2Zv
cmVpZ24ta2V5cz48cmVmLXR5cGUgbmFtZT0iSm91cm5hbCBBcnRpY2xlIj4xNzwvcmVmLXR5cGU+
PGNvbnRyaWJ1dG9ycz48YXV0aG9ycz48YXV0aG9yPkt1bWFyLCBTLjwvYXV0aG9yPjxhdXRob3I+
SGFxLCBJLjwvYXV0aG9yPjxhdXRob3I+UHJha2FzaCwgSi48L2F1dGhvcj48YXV0aG9yPlNpbmdo
LCBTLiBLLjwvYXV0aG9yPjxhdXRob3I+TWlzaHJhLCBTLjwvYXV0aG9yPjxhdXRob3I+UmFqLCBB
LjwvYXV0aG9yPjwvYXV0aG9ycz48L2NvbnRyaWJ1dG9ycz48YXV0aC1hZGRyZXNzPkVudmlyb25t
ZW50YWwgTWljcm9iaW9sb2d5IExhYm9yYXRvcnksIEVudmlyb25tZW50YWwgVG94aWNvbG9neSBH
cm91cCwgQ1NJUi1JbmRpYW4gSW5zdGl0dXRlIG9mIFRveGljb2xvZ3kgUmVzZWFyY2ggKENTSVIt
SUlUUiksIFZpc2h2aWd5YW4gQmhhdmFuIDMxLCBNYWhhdG1hIEdhbmRoaSBNYXJnLCBMdWNrbm93
LCBVdHRhciBQcmFkZXNoLCAyMjYwMDEsIEluZGlhLiYjeEQ7QW1pdHkgSW5zdGl0dXRlIG9mIEJp
b3RlY2hub2xvZ3ksIEFtaXR5IFVuaXZlcnNpdHksIEx1Y2tub3cgQ2FtcHVzLCBNYWxoYXVyLCBO
ZWFyIFJhaWx3YXkgU3RhdGlvbiwgR29tdGkgTmFnYXIgRXh0ZW5zaW9uLCBMdWNrbm93LCBVdHRh
ciBQcmFkZXNoLCAyMjYwMjgsIEluZGlhLiYjeEQ7TWljcm9iaW9sb2d5IERpdmlzaW9uLCBDU0lS
LUNlbnRyYWwgRHJ1ZyBSZXNlYXJjaCBJbnN0aXR1dGUgKENTSVItQ0RSSSksIFNlY3RvciAxMCwg
SmFua2lwdXJhbSBFeHRlbnNpb24sIFNpdGFwdXIgUm9hZCwgTHVja25vdywgVXR0YXIgUHJhZGVz
aCwgMjI2MDMxLCBJbmRpYS4mI3hEO0Vudmlyb25tZW50IE1hbmFnZW1lbnQgRGl2aXNpb24sIENl
bnRyYWwgUHVscCBhbmQgUGFwZXIgUmVzZWFyY2ggSW5zdGl0dXRlLCBQb3N0IEJveCAxNzQsIFBh
cGVyIE1pbGwgUm9hZCwgSGltbWF0IE5hZ2FyLCBTYWhhcmFucHVyLCBVdHRhciBQcmFkZXNoLCAy
NDcwMDEsIEluZGlhLiYjeEQ7RW52aXJvbm1lbnRhbCBNaWNyb2Jpb2xvZ3kgTGFib3JhdG9yeSwg
RW52aXJvbm1lbnRhbCBUb3hpY29sb2d5IEdyb3VwLCBDU0lSLUluZGlhbiBJbnN0aXR1dGUgb2Yg
VG94aWNvbG9neSBSZXNlYXJjaCAoQ1NJUi1JSVRSKSwgVmlzaHZpZ3lhbiBCaGF2YW4gMzEsIE1h
aGF0bWEgR2FuZGhpIE1hcmcsIEx1Y2tub3csIFV0dGFyIFByYWRlc2gsIDIyNjAwMSwgSW5kaWEu
IGFyYWpAaWl0ci5yZXMuaW4uPC9hdXRoLWFkZHJlc3M+PHRpdGxlcz48dGl0bGU+UHVyaWZpY2F0
aW9uLCBjaGFyYWN0ZXJpemF0aW9uIGFuZCB0aGVybW9zdGFiaWxpdHkgaW1wcm92ZW1lbnQgb2Yg
eHlsYW5hc2UgZnJvbSBCYWNpbGx1cyBhbXlsb2xpcXVlZmFjaWVucyBhbmQgaXRzIGFwcGxpY2F0
aW9uIGluIHByZS1ibGVhY2hpbmcgb2Yga3JhZnQgcHVscDwvdGl0bGU+PHNlY29uZGFyeS10aXRs
ZT4zIEJpb3RlY2g8L3NlY29uZGFyeS10aXRsZT48YWx0LXRpdGxlPjMgQmlvdGVjaDwvYWx0LXRp
dGxlPjwvdGl0bGVzPjxwZXJpb2RpY2FsPjxmdWxsLXRpdGxlPjMgQmlvdGVjaDwvZnVsbC10aXRs
ZT48L3BlcmlvZGljYWw+PGFsdC1wZXJpb2RpY2FsPjxmdWxsLXRpdGxlPjMgQmlvdGVjaDwvZnVs
bC10aXRsZT48L2FsdC1wZXJpb2RpY2FsPjxwYWdlcz4yMDwvcGFnZXM+PHZvbHVtZT43PC92b2x1
bWU+PG51bWJlcj4xPC9udW1iZXI+PGVkaXRpb24+MjAxNy8wNC8xMzwvZWRpdGlvbj48a2V5d29y
ZHM+PGtleXdvcmQ+QmFjaWxsdXMgYW15bG9saXF1ZWZhY2llbnM8L2tleXdvcmQ+PGtleXdvcmQ+
S2FwcGEgbnVtYmVyPC9rZXl3b3JkPjxrZXl3b3JkPlB1cmlmaWNhdGlvbjwva2V5d29yZD48a2V5
d29yZD5TZW08L2tleXdvcmQ+PGtleXdvcmQ+VGhlcm1vc3RhYmlsaXR5PC9rZXl3b3JkPjxrZXl3
b3JkPlh5bGFuYXNlPC9rZXl3b3JkPjwva2V5d29yZHM+PGRhdGVzPjx5ZWFyPjIwMTc8L3llYXI+
PHB1Yi1kYXRlcz48ZGF0ZT5NYXk8L2RhdGU+PC9wdWItZGF0ZXM+PC9kYXRlcz48aXNibj4yMTkw
LTU3MlggKFByaW50KSYjeEQ7MjE5MC01NzM4PC9pc2JuPjxhY2Nlc3Npb24tbnVtPjI4NDAxNDU4
PC9hY2Nlc3Npb24tbnVtPjx1cmxzPjwvdXJscz48Y3VzdG9tMj5QTUM1Mzg4NjYwPC9jdXN0b20y
PjxlbGVjdHJvbmljLXJlc291cmNlLW51bT4xMC4xMDA3L3MxMzIwNS0wMTctMDYxNS15PC9lbGVj
dHJvbmljLXJlc291cmNlLW51bT48cmVtb3RlLWRhdGFiYXNlLXByb3ZpZGVyPk5MTTwvcmVtb3Rl
LWRhdGFiYXNlLXByb3ZpZGVyPjxsYW5ndWFnZT5lbmc8L2xhbmd1YWdlPjwvcmVjb3JkPjwvQ2l0
ZT48L0VuZE5vdGU+
</w:fldData>
              </w:fldChar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ADDIN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EN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>.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CITE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begin">
                <w:fldData xml:space="preserve">PEVuZE5vdGU+PENpdGU+PEF1dGhvcj5LdW1hcjwvQXV0aG9yPjxZZWFyPjIwMTc8L1llYXI+PFJl
Y051bT4xMTY8L1JlY051bT48RGlzcGxheVRleHQ+WzExN108L0Rpc3BsYXlUZXh0PjxyZWNvcmQ+
PHJlYy1udW1iZXI+MTE2PC9yZWMtbnVtYmVyPjxmb3JlaWduLWtleXM+PGtleSBhcHA9IkVOIiBk
Yi1pZD0idzJ4cGVycnNwenoycjBld2ZkcXBwc2QwZnByOTV3ZWF6MHJ0Ij4xMTY8L2tleT48L2Zv
cmVpZ24ta2V5cz48cmVmLXR5cGUgbmFtZT0iSm91cm5hbCBBcnRpY2xlIj4xNzwvcmVmLXR5cGU+
PGNvbnRyaWJ1dG9ycz48YXV0aG9ycz48YXV0aG9yPkt1bWFyLCBTLjwvYXV0aG9yPjxhdXRob3I+
SGFxLCBJLjwvYXV0aG9yPjxhdXRob3I+UHJha2FzaCwgSi48L2F1dGhvcj48YXV0aG9yPlNpbmdo
LCBTLiBLLjwvYXV0aG9yPjxhdXRob3I+TWlzaHJhLCBTLjwvYXV0aG9yPjxhdXRob3I+UmFqLCBB
LjwvYXV0aG9yPjwvYXV0aG9ycz48L2NvbnRyaWJ1dG9ycz48YXV0aC1hZGRyZXNzPkVudmlyb25t
ZW50YWwgTWljcm9iaW9sb2d5IExhYm9yYXRvcnksIEVudmlyb25tZW50YWwgVG94aWNvbG9neSBH
cm91cCwgQ1NJUi1JbmRpYW4gSW5zdGl0dXRlIG9mIFRveGljb2xvZ3kgUmVzZWFyY2ggKENTSVIt
SUlUUiksIFZpc2h2aWd5YW4gQmhhdmFuIDMxLCBNYWhhdG1hIEdhbmRoaSBNYXJnLCBMdWNrbm93
LCBVdHRhciBQcmFkZXNoLCAyMjYwMDEsIEluZGlhLiYjeEQ7QW1pdHkgSW5zdGl0dXRlIG9mIEJp
b3RlY2hub2xvZ3ksIEFtaXR5IFVuaXZlcnNpdHksIEx1Y2tub3cgQ2FtcHVzLCBNYWxoYXVyLCBO
ZWFyIFJhaWx3YXkgU3RhdGlvbiwgR29tdGkgTmFnYXIgRXh0ZW5zaW9uLCBMdWNrbm93LCBVdHRh
ciBQcmFkZXNoLCAyMjYwMjgsIEluZGlhLiYjeEQ7TWljcm9iaW9sb2d5IERpdmlzaW9uLCBDU0lS
LUNlbnRyYWwgRHJ1ZyBSZXNlYXJjaCBJbnN0aXR1dGUgKENTSVItQ0RSSSksIFNlY3RvciAxMCwg
SmFua2lwdXJhbSBFeHRlbnNpb24sIFNpdGFwdXIgUm9hZCwgTHVja25vdywgVXR0YXIgUHJhZGVz
aCwgMjI2MDMxLCBJbmRpYS4mI3hEO0Vudmlyb25tZW50IE1hbmFnZW1lbnQgRGl2aXNpb24sIENl
bnRyYWwgUHVscCBhbmQgUGFwZXIgUmVzZWFyY2ggSW5zdGl0dXRlLCBQb3N0IEJveCAxNzQsIFBh
cGVyIE1pbGwgUm9hZCwgSGltbWF0IE5hZ2FyLCBTYWhhcmFucHVyLCBVdHRhciBQcmFkZXNoLCAy
NDcwMDEsIEluZGlhLiYjeEQ7RW52aXJvbm1lbnRhbCBNaWNyb2Jpb2xvZ3kgTGFib3JhdG9yeSwg
RW52aXJvbm1lbnRhbCBUb3hpY29sb2d5IEdyb3VwLCBDU0lSLUluZGlhbiBJbnN0aXR1dGUgb2Yg
VG94aWNvbG9neSBSZXNlYXJjaCAoQ1NJUi1JSVRSKSwgVmlzaHZpZ3lhbiBCaGF2YW4gMzEsIE1h
aGF0bWEgR2FuZGhpIE1hcmcsIEx1Y2tub3csIFV0dGFyIFByYWRlc2gsIDIyNjAwMSwgSW5kaWEu
IGFyYWpAaWl0ci5yZXMuaW4uPC9hdXRoLWFkZHJlc3M+PHRpdGxlcz48dGl0bGU+UHVyaWZpY2F0
aW9uLCBjaGFyYWN0ZXJpemF0aW9uIGFuZCB0aGVybW9zdGFiaWxpdHkgaW1wcm92ZW1lbnQgb2Yg
eHlsYW5hc2UgZnJvbSBCYWNpbGx1cyBhbXlsb2xpcXVlZmFjaWVucyBhbmQgaXRzIGFwcGxpY2F0
aW9uIGluIHByZS1ibGVhY2hpbmcgb2Yga3JhZnQgcHVscDwvdGl0bGU+PHNlY29uZGFyeS10aXRs
ZT4zIEJpb3RlY2g8L3NlY29uZGFyeS10aXRsZT48YWx0LXRpdGxlPjMgQmlvdGVjaDwvYWx0LXRp
dGxlPjwvdGl0bGVzPjxwZXJpb2RpY2FsPjxmdWxsLXRpdGxlPjMgQmlvdGVjaDwvZnVsbC10aXRs
ZT48L3BlcmlvZGljYWw+PGFsdC1wZXJpb2RpY2FsPjxmdWxsLXRpdGxlPjMgQmlvdGVjaDwvZnVs
bC10aXRsZT48L2FsdC1wZXJpb2RpY2FsPjxwYWdlcz4yMDwvcGFnZXM+PHZvbHVtZT43PC92b2x1
bWU+PG51bWJlcj4xPC9udW1iZXI+PGVkaXRpb24+MjAxNy8wNC8xMzwvZWRpdGlvbj48a2V5d29y
ZHM+PGtleXdvcmQ+QmFjaWxsdXMgYW15bG9saXF1ZWZhY2llbnM8L2tleXdvcmQ+PGtleXdvcmQ+
S2FwcGEgbnVtYmVyPC9rZXl3b3JkPjxrZXl3b3JkPlB1cmlmaWNhdGlvbjwva2V5d29yZD48a2V5
d29yZD5TZW08L2tleXdvcmQ+PGtleXdvcmQ+VGhlcm1vc3RhYmlsaXR5PC9rZXl3b3JkPjxrZXl3
b3JkPlh5bGFuYXNlPC9rZXl3b3JkPjwva2V5d29yZHM+PGRhdGVzPjx5ZWFyPjIwMTc8L3llYXI+
PHB1Yi1kYXRlcz48ZGF0ZT5NYXk8L2RhdGU+PC9wdWItZGF0ZXM+PC9kYXRlcz48aXNibj4yMTkw
LTU3MlggKFByaW50KSYjeEQ7MjE5MC01NzM4PC9pc2JuPjxhY2Nlc3Npb24tbnVtPjI4NDAxNDU4
PC9hY2Nlc3Npb24tbnVtPjx1cmxzPjwvdXJscz48Y3VzdG9tMj5QTUM1Mzg4NjYwPC9jdXN0b20y
PjxlbGVjdHJvbmljLXJlc291cmNlLW51bT4xMC4xMDA3L3MxMzIwNS0wMTctMDYxNS15PC9lbGVj
dHJvbmljLXJlc291cmNlLW51bT48cmVtb3RlLWRhdGFiYXNlLXByb3ZpZGVyPk5MTTwvcmVtb3Rl
LWRhdGFiYXNlLXByb3ZpZGVyPjxsYW5ndWFnZT5lbmc8L2xhbmd1YWdlPjwvcmVjb3JkPjwvQ2l0
ZT48L0VuZE5vdGU+
</w:fldData>
              </w:fldChar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ADDIN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EN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>.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CITE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>.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DATA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  <w:r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</w:rPr>
              <w:t>[</w:t>
            </w:r>
            <w:hyperlink w:anchor="_ENREF_117" w:tooltip="Kumar, 2017 #116" w:history="1">
              <w:r w:rsidRPr="00CD507A">
                <w:rPr>
                  <w:rStyle w:val="jlqj4b"/>
                  <w:rFonts w:ascii="Times New Roman" w:hAnsi="Times New Roman" w:cs="Times New Roman"/>
                  <w:noProof/>
                  <w:sz w:val="24"/>
                  <w:szCs w:val="24"/>
                </w:rPr>
                <w:t>117</w:t>
              </w:r>
            </w:hyperlink>
            <w:r w:rsidR="00273A75"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, р.</w:t>
            </w:r>
            <w:r w:rsidR="00410C2C"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</w:rPr>
              <w:t xml:space="preserve"> 20-3</w:t>
            </w:r>
            <w:r w:rsidR="00273A75"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; </w:t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begin">
                <w:fldData xml:space="preserve">PEVuZE5vdGU+PENpdGU+PEF1dGhvcj5LdW1hcjwvQXV0aG9yPjxZZWFyPjIwMTc8L1llYXI+PFJl
Y051bT4xNDg8L1JlY051bT48RGlzcGxheVRleHQ+WzE1NF08L0Rpc3BsYXlUZXh0PjxyZWNvcmQ+
PHJlYy1udW1iZXI+MTQ4PC9yZWMtbnVtYmVyPjxmb3JlaWduLWtleXM+PGtleSBhcHA9IkVOIiBk
Yi1pZD0idzJ4cGVycnNwenoycjBld2ZkcXBwc2QwZnByOTV3ZWF6MHJ0Ij4xNDg8L2tleT48L2Zv
cmVpZ24ta2V5cz48cmVmLXR5cGUgbmFtZT0iSm91cm5hbCBBcnRpY2xlIj4xNzwvcmVmLXR5cGU+
PGNvbnRyaWJ1dG9ycz48YXV0aG9ycz48YXV0aG9yPkt1bWFyLCBTLjwvYXV0aG9yPjxhdXRob3I+
SGFxLCBJLjwvYXV0aG9yPjxhdXRob3I+UHJha2FzaCwgSi48L2F1dGhvcj48YXV0aG9yPlJhaiwg
QS48L2F1dGhvcj48L2F1dGhvcnM+PC9jb250cmlidXRvcnM+PGF1dGgtYWRkcmVzcz5FbnZpcm9u
bWVudGFsIE1pY3JvYmlvbG9neSBMYWJvcmF0b3J5LCBFbnZpcm9ubWVudGFsIFRveGljb2xvZ3kg
R3JvdXAsIENTSVItSW5kaWFuIEluc3RpdHV0ZSBvZiBUb3hpY29sb2d5IFJlc2VhcmNoIChDU0lS
LUlJVFIpLCBWaXNodmlneWFuIEJoYXZhbiAzMSxNYWhhdG1hIEdhbmRoaSBNYXJnLCBMdWNrbm93
LCAyMjYwMDEsIFV0dGFyIFByYWRlc2gsIEluZGlhOyBBbWl0eSBJbnN0aXR1dGUgb2YgQmlvdGVj
aG5vbG9neSwgQW1pdHkgVW5pdmVyc2l0eSwgTHVja25vdyBDYW1wdXMsIE1hbGhhdXIsIE5lYXIg
UmFpbHdheSBTdGF0aW9uLCBHb210aSBOYWdhciBFeHRlbnNpb24sIEx1Y2tub3csIDIyNjAyOCwg
VXR0YXIgUHJhZGVzaCwgSW5kaWEuJiN4RDtFbnZpcm9ubWVudGFsIE1pY3JvYmlvbG9neSBMYWJv
cmF0b3J5LCBFbnZpcm9ubWVudGFsIFRveGljb2xvZ3kgR3JvdXAsIENTSVItSW5kaWFuIEluc3Rp
dHV0ZSBvZiBUb3hpY29sb2d5IFJlc2VhcmNoIChDU0lSLUlJVFIpLCBWaXNodmlneWFuIEJoYXZh
biAzMSxNYWhhdG1hIEdhbmRoaSBNYXJnLCBMdWNrbm93LCAyMjYwMDEsIFV0dGFyIFByYWRlc2gs
IEluZGlhLiYjeEQ7QW1pdHkgSW5zdGl0dXRlIG9mIEJpb3RlY2hub2xvZ3ksIEFtaXR5IFVuaXZl
cnNpdHksIEx1Y2tub3cgQ2FtcHVzLCBNYWxoYXVyLCBOZWFyIFJhaWx3YXkgU3RhdGlvbiwgR29t
dGkgTmFnYXIgRXh0ZW5zaW9uLCBMdWNrbm93LCAyMjYwMjgsIFV0dGFyIFByYWRlc2gsIEluZGlh
LiYjeEQ7RW52aXJvbm1lbnRhbCBNaWNyb2Jpb2xvZ3kgTGFib3JhdG9yeSwgRW52aXJvbm1lbnRh
bCBUb3hpY29sb2d5IEdyb3VwLCBDU0lSLUluZGlhbiBJbnN0aXR1dGUgb2YgVG94aWNvbG9neSBS
ZXNlYXJjaCAoQ1NJUi1JSVRSKSwgVmlzaHZpZ3lhbiBCaGF2YW4gMzEsTWFoYXRtYSBHYW5kaGkg
TWFyZywgTHVja25vdywgMjI2MDAxLCBVdHRhciBQcmFkZXNoLCBJbmRpYS4gRWxlY3Ryb25pYyBh
ZGRyZXNzOiBhYmhheXJhal8xQHJlZGlmZm1haWwuY29tLjwvYXV0aC1hZGRyZXNzPjx0aXRsZXM+
PHRpdGxlPkltcHJvdmVkIGVuenltZSBwcm9wZXJ0aWVzIHVwb24gZ2x1dGFyYWxkZWh5ZGUgY3Jv
c3MtbGlua2luZyBvZiBhbGdpbmF0ZSBlbnRyYXBwZWQgeHlsYW5hc2UgZnJvbSBCYWNpbGx1cyBs
aWNoZW5pZm9ybWlzPC90aXRsZT48c2Vjb25kYXJ5LXRpdGxlPkludCBKIEJpb2wgTWFjcm9tb2w8
L3NlY29uZGFyeS10aXRsZT48YWx0LXRpdGxlPkludGVybmF0aW9uYWwgam91cm5hbCBvZiBiaW9s
b2dpY2FsIG1hY3JvbW9sZWN1bGVzPC9hbHQtdGl0bGU+PC90aXRsZXM+PHBlcmlvZGljYWw+PGZ1
bGwtdGl0bGU+SW50IEogQmlvbCBNYWNyb21vbDwvZnVsbC10aXRsZT48YWJici0xPkludGVybmF0
aW9uYWwgam91cm5hbCBvZiBiaW9sb2dpY2FsIG1hY3JvbW9sZWN1bGVzPC9hYmJyLTE+PC9wZXJp
b2RpY2FsPjxhbHQtcGVyaW9kaWNhbD48ZnVsbC10aXRsZT5JbnQgSiBCaW9sIE1hY3JvbW9sPC9m
dWxsLXRpdGxlPjxhYmJyLTE+SW50ZXJuYXRpb25hbCBqb3VybmFsIG9mIGJpb2xvZ2ljYWwgbWFj
cm9tb2xlY3VsZXM8L2FiYnItMT48L2FsdC1wZXJpb2RpY2FsPjxwYWdlcz4yNC0zMzwvcGFnZXM+
PHZvbHVtZT45ODwvdm9sdW1lPjxlZGl0aW9uPjIwMTcvMDEvMjk8L2VkaXRpb24+PGtleXdvcmRz
PjxrZXl3b3JkPkFsZ2luYXRlcy8qY2hlbWlzdHJ5PC9rZXl3b3JkPjxrZXl3b3JkPkJhY2lsbHVz
IGxpY2hlbmlmb3JtaXMvKmVuenltb2xvZ3k8L2tleXdvcmQ+PGtleXdvcmQ+Q3Jvc3MtTGlua2lu
ZyBSZWFnZW50cy9waGFybWFjb2xvZ3k8L2tleXdvcmQ+PGtleXdvcmQ+RW5kby0xLDQtYmV0YSBY
eWxhbmFzZXMvYW50YWdvbmlzdHMgJmFtcDsgaW5oaWJpdG9ycy8qY2hlbWlzdHJ5LyptZXRhYm9s
aXNtPC9rZXl3b3JkPjxrZXl3b3JkPkVuenltZSBJbmhpYml0b3JzL3BoYXJtYWNvbG9neTwva2V5
d29yZD48a2V5d29yZD5Fbnp5bWUgU3RhYmlsaXR5L2RydWcgZWZmZWN0czwva2V5d29yZD48a2V5
d29yZD5Fbnp5bWVzLCBJbW1vYmlsaXplZC9hbnRhZ29uaXN0cyAmYW1wOyBpbmhpYml0b3JzLypj
aGVtaXN0cnkvKm1ldGFib2xpc208L2tleXdvcmQ+PGtleXdvcmQ+R2x1Y3Vyb25pYyBBY2lkL2No
ZW1pc3RyeTwva2V5d29yZD48a2V5d29yZD5HbHV0YXJhbC8qcGhhcm1hY29sb2d5PC9rZXl3b3Jk
PjxrZXl3b3JkPkhleHVyb25pYyBBY2lkcy9jaGVtaXN0cnk8L2tleXdvcmQ+PGtleXdvcmQ+SHlk
cm9nZW4tSW9uIENvbmNlbnRyYXRpb248L2tleXdvcmQ+PGtleXdvcmQ+S2luZXRpY3M8L2tleXdv
cmQ+PGtleXdvcmQ+TWV0YWxzL3BoYXJtYWNvbG9neTwva2V5d29yZD48a2V5d29yZD5TYWx0cy9w
aGFybWFjb2xvZ3k8L2tleXdvcmQ+PGtleXdvcmQ+VGVtcGVyYXR1cmU8L2tleXdvcmQ+PGtleXdv
cmQ+QmFjaWxsdXMgbGljaGVuaWZvcm1pczwva2V5d29yZD48a2V5d29yZD5JbW1vYmlsaXphdGlv
bjwva2V5d29yZD48a2V5d29yZD5YeWxhbmFzZTwva2V5d29yZD48L2tleXdvcmRzPjxkYXRlcz48
eWVhcj4yMDE3PC95ZWFyPjxwdWItZGF0ZXM+PGRhdGU+TWF5PC9kYXRlPjwvcHViLWRhdGVzPjwv
ZGF0ZXM+PGlzYm4+MDE0MS04MTMwPC9pc2JuPjxhY2Nlc3Npb24tbnVtPjI4MTMwMTMxPC9hY2Nl
c3Npb24tbnVtPjx1cmxzPjwvdXJscz48ZWxlY3Ryb25pYy1yZXNvdXJjZS1udW0+MTAuMTAxNi9q
LmlqYmlvbWFjLjIwMTcuMDEuMTA0PC9lbGVjdHJvbmljLXJlc291cmNlLW51bT48cmVtb3RlLWRh
dGFiYXNlLXByb3ZpZGVyPk5MTTwvcmVtb3RlLWRhdGFiYXNlLXByb3ZpZGVyPjxsYW5ndWFnZT5l
bmc8L2xhbmd1YWdlPjwvcmVjb3JkPjwvQ2l0ZT48L0VuZE5vdGU+
</w:fldData>
              </w:fldChar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ADDIN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EN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>.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CITE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begin">
                <w:fldData xml:space="preserve">PEVuZE5vdGU+PENpdGU+PEF1dGhvcj5LdW1hcjwvQXV0aG9yPjxZZWFyPjIwMTc8L1llYXI+PFJl
Y051bT4xNDg8L1JlY051bT48RGlzcGxheVRleHQ+WzE1NF08L0Rpc3BsYXlUZXh0PjxyZWNvcmQ+
PHJlYy1udW1iZXI+MTQ4PC9yZWMtbnVtYmVyPjxmb3JlaWduLWtleXM+PGtleSBhcHA9IkVOIiBk
Yi1pZD0idzJ4cGVycnNwenoycjBld2ZkcXBwc2QwZnByOTV3ZWF6MHJ0Ij4xNDg8L2tleT48L2Zv
cmVpZ24ta2V5cz48cmVmLXR5cGUgbmFtZT0iSm91cm5hbCBBcnRpY2xlIj4xNzwvcmVmLXR5cGU+
PGNvbnRyaWJ1dG9ycz48YXV0aG9ycz48YXV0aG9yPkt1bWFyLCBTLjwvYXV0aG9yPjxhdXRob3I+
SGFxLCBJLjwvYXV0aG9yPjxhdXRob3I+UHJha2FzaCwgSi48L2F1dGhvcj48YXV0aG9yPlJhaiwg
QS48L2F1dGhvcj48L2F1dGhvcnM+PC9jb250cmlidXRvcnM+PGF1dGgtYWRkcmVzcz5FbnZpcm9u
bWVudGFsIE1pY3JvYmlvbG9neSBMYWJvcmF0b3J5LCBFbnZpcm9ubWVudGFsIFRveGljb2xvZ3kg
R3JvdXAsIENTSVItSW5kaWFuIEluc3RpdHV0ZSBvZiBUb3hpY29sb2d5IFJlc2VhcmNoIChDU0lS
LUlJVFIpLCBWaXNodmlneWFuIEJoYXZhbiAzMSxNYWhhdG1hIEdhbmRoaSBNYXJnLCBMdWNrbm93
LCAyMjYwMDEsIFV0dGFyIFByYWRlc2gsIEluZGlhOyBBbWl0eSBJbnN0aXR1dGUgb2YgQmlvdGVj
aG5vbG9neSwgQW1pdHkgVW5pdmVyc2l0eSwgTHVja25vdyBDYW1wdXMsIE1hbGhhdXIsIE5lYXIg
UmFpbHdheSBTdGF0aW9uLCBHb210aSBOYWdhciBFeHRlbnNpb24sIEx1Y2tub3csIDIyNjAyOCwg
VXR0YXIgUHJhZGVzaCwgSW5kaWEuJiN4RDtFbnZpcm9ubWVudGFsIE1pY3JvYmlvbG9neSBMYWJv
cmF0b3J5LCBFbnZpcm9ubWVudGFsIFRveGljb2xvZ3kgR3JvdXAsIENTSVItSW5kaWFuIEluc3Rp
dHV0ZSBvZiBUb3hpY29sb2d5IFJlc2VhcmNoIChDU0lSLUlJVFIpLCBWaXNodmlneWFuIEJoYXZh
biAzMSxNYWhhdG1hIEdhbmRoaSBNYXJnLCBMdWNrbm93LCAyMjYwMDEsIFV0dGFyIFByYWRlc2gs
IEluZGlhLiYjeEQ7QW1pdHkgSW5zdGl0dXRlIG9mIEJpb3RlY2hub2xvZ3ksIEFtaXR5IFVuaXZl
cnNpdHksIEx1Y2tub3cgQ2FtcHVzLCBNYWxoYXVyLCBOZWFyIFJhaWx3YXkgU3RhdGlvbiwgR29t
dGkgTmFnYXIgRXh0ZW5zaW9uLCBMdWNrbm93LCAyMjYwMjgsIFV0dGFyIFByYWRlc2gsIEluZGlh
LiYjeEQ7RW52aXJvbm1lbnRhbCBNaWNyb2Jpb2xvZ3kgTGFib3JhdG9yeSwgRW52aXJvbm1lbnRh
bCBUb3hpY29sb2d5IEdyb3VwLCBDU0lSLUluZGlhbiBJbnN0aXR1dGUgb2YgVG94aWNvbG9neSBS
ZXNlYXJjaCAoQ1NJUi1JSVRSKSwgVmlzaHZpZ3lhbiBCaGF2YW4gMzEsTWFoYXRtYSBHYW5kaGkg
TWFyZywgTHVja25vdywgMjI2MDAxLCBVdHRhciBQcmFkZXNoLCBJbmRpYS4gRWxlY3Ryb25pYyBh
ZGRyZXNzOiBhYmhheXJhal8xQHJlZGlmZm1haWwuY29tLjwvYXV0aC1hZGRyZXNzPjx0aXRsZXM+
PHRpdGxlPkltcHJvdmVkIGVuenltZSBwcm9wZXJ0aWVzIHVwb24gZ2x1dGFyYWxkZWh5ZGUgY3Jv
c3MtbGlua2luZyBvZiBhbGdpbmF0ZSBlbnRyYXBwZWQgeHlsYW5hc2UgZnJvbSBCYWNpbGx1cyBs
aWNoZW5pZm9ybWlzPC90aXRsZT48c2Vjb25kYXJ5LXRpdGxlPkludCBKIEJpb2wgTWFjcm9tb2w8
L3NlY29uZGFyeS10aXRsZT48YWx0LXRpdGxlPkludGVybmF0aW9uYWwgam91cm5hbCBvZiBiaW9s
b2dpY2FsIG1hY3JvbW9sZWN1bGVzPC9hbHQtdGl0bGU+PC90aXRsZXM+PHBlcmlvZGljYWw+PGZ1
bGwtdGl0bGU+SW50IEogQmlvbCBNYWNyb21vbDwvZnVsbC10aXRsZT48YWJici0xPkludGVybmF0
aW9uYWwgam91cm5hbCBvZiBiaW9sb2dpY2FsIG1hY3JvbW9sZWN1bGVzPC9hYmJyLTE+PC9wZXJp
b2RpY2FsPjxhbHQtcGVyaW9kaWNhbD48ZnVsbC10aXRsZT5JbnQgSiBCaW9sIE1hY3JvbW9sPC9m
dWxsLXRpdGxlPjxhYmJyLTE+SW50ZXJuYXRpb25hbCBqb3VybmFsIG9mIGJpb2xvZ2ljYWwgbWFj
cm9tb2xlY3VsZXM8L2FiYnItMT48L2FsdC1wZXJpb2RpY2FsPjxwYWdlcz4yNC0zMzwvcGFnZXM+
PHZvbHVtZT45ODwvdm9sdW1lPjxlZGl0aW9uPjIwMTcvMDEvMjk8L2VkaXRpb24+PGtleXdvcmRz
PjxrZXl3b3JkPkFsZ2luYXRlcy8qY2hlbWlzdHJ5PC9rZXl3b3JkPjxrZXl3b3JkPkJhY2lsbHVz
IGxpY2hlbmlmb3JtaXMvKmVuenltb2xvZ3k8L2tleXdvcmQ+PGtleXdvcmQ+Q3Jvc3MtTGlua2lu
ZyBSZWFnZW50cy9waGFybWFjb2xvZ3k8L2tleXdvcmQ+PGtleXdvcmQ+RW5kby0xLDQtYmV0YSBY
eWxhbmFzZXMvYW50YWdvbmlzdHMgJmFtcDsgaW5oaWJpdG9ycy8qY2hlbWlzdHJ5LyptZXRhYm9s
aXNtPC9rZXl3b3JkPjxrZXl3b3JkPkVuenltZSBJbmhpYml0b3JzL3BoYXJtYWNvbG9neTwva2V5
d29yZD48a2V5d29yZD5Fbnp5bWUgU3RhYmlsaXR5L2RydWcgZWZmZWN0czwva2V5d29yZD48a2V5
d29yZD5Fbnp5bWVzLCBJbW1vYmlsaXplZC9hbnRhZ29uaXN0cyAmYW1wOyBpbmhpYml0b3JzLypj
aGVtaXN0cnkvKm1ldGFib2xpc208L2tleXdvcmQ+PGtleXdvcmQ+R2x1Y3Vyb25pYyBBY2lkL2No
ZW1pc3RyeTwva2V5d29yZD48a2V5d29yZD5HbHV0YXJhbC8qcGhhcm1hY29sb2d5PC9rZXl3b3Jk
PjxrZXl3b3JkPkhleHVyb25pYyBBY2lkcy9jaGVtaXN0cnk8L2tleXdvcmQ+PGtleXdvcmQ+SHlk
cm9nZW4tSW9uIENvbmNlbnRyYXRpb248L2tleXdvcmQ+PGtleXdvcmQ+S2luZXRpY3M8L2tleXdv
cmQ+PGtleXdvcmQ+TWV0YWxzL3BoYXJtYWNvbG9neTwva2V5d29yZD48a2V5d29yZD5TYWx0cy9w
aGFybWFjb2xvZ3k8L2tleXdvcmQ+PGtleXdvcmQ+VGVtcGVyYXR1cmU8L2tleXdvcmQ+PGtleXdv
cmQ+QmFjaWxsdXMgbGljaGVuaWZvcm1pczwva2V5d29yZD48a2V5d29yZD5JbW1vYmlsaXphdGlv
bjwva2V5d29yZD48a2V5d29yZD5YeWxhbmFzZTwva2V5d29yZD48L2tleXdvcmRzPjxkYXRlcz48
eWVhcj4yMDE3PC95ZWFyPjxwdWItZGF0ZXM+PGRhdGU+TWF5PC9kYXRlPjwvcHViLWRhdGVzPjwv
ZGF0ZXM+PGlzYm4+MDE0MS04MTMwPC9pc2JuPjxhY2Nlc3Npb24tbnVtPjI4MTMwMTMxPC9hY2Nl
c3Npb24tbnVtPjx1cmxzPjwvdXJscz48ZWxlY3Ryb25pYy1yZXNvdXJjZS1udW0+MTAuMTAxNi9q
LmlqYmlvbWFjLjIwMTcuMDEuMTA0PC9lbGVjdHJvbmljLXJlc291cmNlLW51bT48cmVtb3RlLWRh
dGFiYXNlLXByb3ZpZGVyPk5MTTwvcmVtb3RlLWRhdGFiYXNlLXByb3ZpZGVyPjxsYW5ndWFnZT5l
bmc8L2xhbmd1YWdlPjwvcmVjb3JkPjwvQ2l0ZT48L0VuZE5vdGU+
</w:fldData>
              </w:fldChar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ADDIN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EN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>.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CITE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>.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instrText>DATA</w:instrText>
            </w:r>
            <w:r w:rsidRPr="00CD507A">
              <w:rPr>
                <w:rStyle w:val="jlqj4b"/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separate"/>
            </w:r>
            <w:hyperlink w:anchor="_ENREF_154" w:tooltip="Kumar, 2017 #148" w:history="1">
              <w:r w:rsidRPr="00CD507A">
                <w:rPr>
                  <w:rStyle w:val="jlqj4b"/>
                  <w:rFonts w:ascii="Times New Roman" w:hAnsi="Times New Roman" w:cs="Times New Roman"/>
                  <w:noProof/>
                  <w:sz w:val="24"/>
                  <w:szCs w:val="24"/>
                </w:rPr>
                <w:t>154</w:t>
              </w:r>
            </w:hyperlink>
            <w:r w:rsidR="00273A75"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, р.</w:t>
            </w:r>
            <w:r w:rsidR="00410C2C"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</w:rPr>
              <w:t xml:space="preserve"> 24</w:t>
            </w:r>
            <w:r w:rsidR="00273A75"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; </w:t>
            </w:r>
            <w:r w:rsidR="005C07F7" w:rsidRPr="00CD507A">
              <w:rPr>
                <w:rStyle w:val="jlqj4b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  <w:hyperlink w:anchor="_ENREF_223" w:tooltip="Ghosh, 2019 #210" w:history="1">
              <w:r w:rsidRPr="00CD507A">
                <w:rPr>
                  <w:rStyle w:val="jlqj4b"/>
                  <w:rFonts w:ascii="Times New Roman" w:hAnsi="Times New Roman" w:cs="Times New Roman"/>
                  <w:noProof/>
                  <w:sz w:val="24"/>
                  <w:szCs w:val="24"/>
                </w:rPr>
                <w:t>223</w:t>
              </w:r>
            </w:hyperlink>
            <w:r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, </w:t>
            </w:r>
            <w:r w:rsidR="00273A75"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р.</w:t>
            </w:r>
            <w:r w:rsidR="00410C2C"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</w:rPr>
              <w:t xml:space="preserve"> 34</w:t>
            </w:r>
            <w:r w:rsidR="00273A75"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; </w:t>
            </w:r>
            <w:r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224</w:t>
            </w:r>
            <w:r w:rsid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, р. 301; 225, р. 2093; </w:t>
            </w:r>
            <w:r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226</w:t>
            </w:r>
            <w:r w:rsid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, р. 1407</w:t>
            </w:r>
            <w:r w:rsidRPr="00CD507A">
              <w:rPr>
                <w:rStyle w:val="jlqj4b"/>
                <w:rFonts w:ascii="Times New Roman" w:hAnsi="Times New Roman" w:cs="Times New Roman"/>
                <w:noProof/>
                <w:sz w:val="24"/>
                <w:szCs w:val="24"/>
              </w:rPr>
              <w:t>]</w:t>
            </w:r>
          </w:p>
        </w:tc>
      </w:tr>
    </w:tbl>
    <w:p w:rsidR="00245F8E" w:rsidRPr="00245F8E" w:rsidRDefault="00245F8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034E94" w:rsidRDefault="00BA604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en-US"/>
        </w:rPr>
        <w:t>p</w:t>
      </w:r>
      <w:r w:rsidR="00034E94" w:rsidRPr="002F7E38">
        <w:rPr>
          <w:sz w:val="28"/>
          <w:szCs w:val="28"/>
          <w:lang w:val="en-US"/>
        </w:rPr>
        <w:t>H</w:t>
      </w:r>
      <w:r w:rsidR="00034E94" w:rsidRPr="00034E94">
        <w:rPr>
          <w:sz w:val="28"/>
          <w:szCs w:val="28"/>
        </w:rPr>
        <w:t>-стабильность</w:t>
      </w:r>
      <w:r w:rsidR="003011A7" w:rsidRPr="002F7E38">
        <w:rPr>
          <w:sz w:val="28"/>
          <w:szCs w:val="28"/>
        </w:rPr>
        <w:t xml:space="preserve"> </w:t>
      </w:r>
      <w:r w:rsidR="003011A7" w:rsidRPr="002F7E38">
        <w:rPr>
          <w:sz w:val="28"/>
          <w:szCs w:val="28"/>
          <w:lang w:val="en-US"/>
        </w:rPr>
        <w:t>XynT</w:t>
      </w:r>
      <w:r w:rsidR="003011A7" w:rsidRPr="002F7E38">
        <w:rPr>
          <w:sz w:val="28"/>
          <w:szCs w:val="28"/>
        </w:rPr>
        <w:t>6-</w:t>
      </w:r>
      <w:r w:rsidR="003011A7" w:rsidRPr="002F7E38">
        <w:rPr>
          <w:sz w:val="28"/>
          <w:szCs w:val="28"/>
          <w:lang w:val="en-US"/>
        </w:rPr>
        <w:t>E</w:t>
      </w:r>
      <w:r w:rsidR="003011A7" w:rsidRPr="002F7E38">
        <w:rPr>
          <w:sz w:val="28"/>
          <w:szCs w:val="28"/>
        </w:rPr>
        <w:t xml:space="preserve"> и </w:t>
      </w:r>
      <w:r w:rsidR="003011A7" w:rsidRPr="002F7E38">
        <w:rPr>
          <w:sz w:val="28"/>
          <w:szCs w:val="28"/>
          <w:lang w:val="en-US"/>
        </w:rPr>
        <w:t>rXynT</w:t>
      </w:r>
      <w:r w:rsidR="003011A7" w:rsidRPr="002F7E38">
        <w:rPr>
          <w:sz w:val="28"/>
          <w:szCs w:val="28"/>
        </w:rPr>
        <w:t>6-</w:t>
      </w:r>
      <w:r w:rsidR="003011A7" w:rsidRPr="002F7E38">
        <w:rPr>
          <w:sz w:val="28"/>
          <w:szCs w:val="28"/>
          <w:lang w:val="en-US"/>
        </w:rPr>
        <w:t>P</w:t>
      </w:r>
      <w:r w:rsidR="003011A7" w:rsidRPr="002F7E38">
        <w:rPr>
          <w:sz w:val="28"/>
          <w:szCs w:val="28"/>
        </w:rPr>
        <w:t xml:space="preserve"> исследовали путем предварительной инкубации ферментов в буферах с </w:t>
      </w:r>
      <w:r w:rsidR="003011A7" w:rsidRPr="002F7E38">
        <w:rPr>
          <w:sz w:val="28"/>
          <w:szCs w:val="28"/>
          <w:lang w:val="en-US"/>
        </w:rPr>
        <w:t>pH</w:t>
      </w:r>
      <w:r w:rsidR="003011A7" w:rsidRPr="002F7E38">
        <w:rPr>
          <w:sz w:val="28"/>
          <w:szCs w:val="28"/>
        </w:rPr>
        <w:t xml:space="preserve"> 3,0–11,0 при комнатной температуре в течение 10 ч</w:t>
      </w:r>
      <w:r w:rsidR="00034E94">
        <w:rPr>
          <w:sz w:val="28"/>
          <w:szCs w:val="28"/>
        </w:rPr>
        <w:t xml:space="preserve">асов с последующим измерением остаточной активности. На рисунке </w:t>
      </w:r>
      <w:r w:rsidR="00323288">
        <w:rPr>
          <w:sz w:val="28"/>
          <w:szCs w:val="28"/>
        </w:rPr>
        <w:t>29</w:t>
      </w:r>
      <w:r w:rsidR="00034E94">
        <w:rPr>
          <w:sz w:val="28"/>
          <w:szCs w:val="28"/>
        </w:rPr>
        <w:t xml:space="preserve"> представлена зависимость остаточной активности от значения рН.</w:t>
      </w:r>
    </w:p>
    <w:p w:rsidR="00245F8E" w:rsidRPr="00245F8E" w:rsidRDefault="00245F8E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034E94" w:rsidRDefault="00034E94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7617D0">
        <w:rPr>
          <w:noProof/>
          <w:sz w:val="28"/>
          <w:szCs w:val="28"/>
        </w:rPr>
        <w:drawing>
          <wp:inline distT="0" distB="0" distL="0" distR="0">
            <wp:extent cx="5210175" cy="3960717"/>
            <wp:effectExtent l="19050" t="0" r="9525" b="0"/>
            <wp:docPr id="20" name="Рисунок 20" descr="D:\Общее\Д\Асель Кирибаева\PhD DISSERTATION!!!!!!!\pH optimum and stability xylanas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ее\Д\Асель Кирибаева\PhD DISSERTATION!!!!!!!\pH optimum and stability xylanas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4"/>
                    <a:stretch/>
                  </pic:blipFill>
                  <pic:spPr bwMode="auto">
                    <a:xfrm>
                      <a:off x="0" y="0"/>
                      <a:ext cx="5228746" cy="39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8E" w:rsidRPr="00245F8E" w:rsidRDefault="00245F8E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16"/>
          <w:szCs w:val="16"/>
          <w:lang w:val="kk-KZ"/>
        </w:rPr>
      </w:pPr>
    </w:p>
    <w:p w:rsidR="00034E94" w:rsidRDefault="00860E0D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860E0D">
        <w:rPr>
          <w:sz w:val="28"/>
          <w:szCs w:val="28"/>
        </w:rPr>
        <w:t>29</w:t>
      </w:r>
      <w:r w:rsidR="00034E94" w:rsidRPr="002F7E38">
        <w:rPr>
          <w:sz w:val="28"/>
          <w:szCs w:val="28"/>
        </w:rPr>
        <w:t xml:space="preserve"> </w:t>
      </w:r>
      <w:r w:rsidR="00245F8E">
        <w:rPr>
          <w:sz w:val="28"/>
          <w:szCs w:val="28"/>
        </w:rPr>
        <w:t>–</w:t>
      </w:r>
      <w:r w:rsidR="00034E94" w:rsidRPr="002F7E38">
        <w:rPr>
          <w:sz w:val="28"/>
          <w:szCs w:val="28"/>
        </w:rPr>
        <w:t xml:space="preserve"> Влияние pH на </w:t>
      </w:r>
      <w:r w:rsidR="00034E94">
        <w:rPr>
          <w:sz w:val="28"/>
          <w:szCs w:val="28"/>
        </w:rPr>
        <w:t>стабильность</w:t>
      </w:r>
      <w:r w:rsidR="00034E94" w:rsidRPr="002F7E38">
        <w:rPr>
          <w:sz w:val="28"/>
          <w:szCs w:val="28"/>
        </w:rPr>
        <w:t xml:space="preserve"> </w:t>
      </w:r>
      <w:r w:rsidR="00034E94">
        <w:rPr>
          <w:sz w:val="28"/>
          <w:szCs w:val="28"/>
        </w:rPr>
        <w:t xml:space="preserve">рекомбинантных ксиланаз </w:t>
      </w:r>
    </w:p>
    <w:p w:rsidR="00034E94" w:rsidRPr="00952DB7" w:rsidRDefault="00410C2C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 w:rsidR="00034E94" w:rsidRPr="00410C2C">
        <w:rPr>
          <w:sz w:val="28"/>
          <w:szCs w:val="28"/>
          <w:lang w:val="en-US"/>
        </w:rPr>
        <w:t>XynT</w:t>
      </w:r>
      <w:r w:rsidR="00034E94" w:rsidRPr="00952DB7">
        <w:rPr>
          <w:sz w:val="28"/>
          <w:szCs w:val="28"/>
        </w:rPr>
        <w:t>6-</w:t>
      </w:r>
      <w:r w:rsidR="00034E94" w:rsidRPr="00410C2C">
        <w:rPr>
          <w:sz w:val="28"/>
          <w:szCs w:val="28"/>
          <w:lang w:val="en-US"/>
        </w:rPr>
        <w:t>E</w:t>
      </w:r>
      <w:r w:rsidR="00034E94" w:rsidRPr="00952DB7">
        <w:rPr>
          <w:sz w:val="28"/>
          <w:szCs w:val="28"/>
        </w:rPr>
        <w:t xml:space="preserve"> </w:t>
      </w:r>
      <w:r w:rsidR="00034E94">
        <w:rPr>
          <w:sz w:val="28"/>
          <w:szCs w:val="28"/>
        </w:rPr>
        <w:t>и</w:t>
      </w:r>
      <w:r w:rsidR="00034E94" w:rsidRPr="00952DB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="00034E94" w:rsidRPr="00410C2C">
        <w:rPr>
          <w:sz w:val="28"/>
          <w:szCs w:val="28"/>
          <w:lang w:val="en-US"/>
        </w:rPr>
        <w:t>XynT</w:t>
      </w:r>
      <w:r w:rsidR="00034E94" w:rsidRPr="00952DB7">
        <w:rPr>
          <w:sz w:val="28"/>
          <w:szCs w:val="28"/>
        </w:rPr>
        <w:t>6-</w:t>
      </w:r>
      <w:r w:rsidR="00034E94" w:rsidRPr="00410C2C">
        <w:rPr>
          <w:sz w:val="28"/>
          <w:szCs w:val="28"/>
          <w:lang w:val="en-US"/>
        </w:rPr>
        <w:t>P</w:t>
      </w:r>
    </w:p>
    <w:p w:rsidR="0060092A" w:rsidRDefault="0060092A" w:rsidP="00112DFF">
      <w:pPr>
        <w:pStyle w:val="a3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val="kk-KZ"/>
        </w:rPr>
      </w:pPr>
    </w:p>
    <w:p w:rsidR="0055417D" w:rsidRPr="00CD507A" w:rsidRDefault="00034E94" w:rsidP="00112DFF">
      <w:pPr>
        <w:pStyle w:val="a3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Как следует из представленных данных о</w:t>
      </w:r>
      <w:r w:rsidR="003011A7" w:rsidRPr="002F7E38">
        <w:rPr>
          <w:sz w:val="28"/>
          <w:szCs w:val="28"/>
        </w:rPr>
        <w:t xml:space="preserve">ба фермента показали высокую устойчивость как к кислой, так и к щелочной среде. В диапазоне рН 3–11 оба фермента сохраняли 100% активность. Гликозилирование не влияло на рН-стабильность фермента </w:t>
      </w:r>
      <w:r w:rsidR="003011A7" w:rsidRPr="002F7E38">
        <w:rPr>
          <w:sz w:val="28"/>
          <w:szCs w:val="28"/>
          <w:lang w:val="en-US"/>
        </w:rPr>
        <w:t>XynT</w:t>
      </w:r>
      <w:r w:rsidR="003011A7" w:rsidRPr="002F7E38">
        <w:rPr>
          <w:sz w:val="28"/>
          <w:szCs w:val="28"/>
        </w:rPr>
        <w:t xml:space="preserve">6. В литературе имеются данные о рН-стабильности </w:t>
      </w:r>
      <w:r w:rsidR="007C3A72">
        <w:rPr>
          <w:sz w:val="28"/>
          <w:szCs w:val="28"/>
        </w:rPr>
        <w:t>ксиланаз:</w:t>
      </w:r>
      <w:r w:rsidR="003011A7" w:rsidRPr="003804CD">
        <w:rPr>
          <w:sz w:val="28"/>
          <w:szCs w:val="28"/>
        </w:rPr>
        <w:t xml:space="preserve"> изученные к настоящему времени ферменты сохраняют </w:t>
      </w:r>
      <w:r w:rsidR="003011A7" w:rsidRPr="00CD507A">
        <w:rPr>
          <w:sz w:val="28"/>
          <w:szCs w:val="28"/>
        </w:rPr>
        <w:t>не более 80% активности после инкубации в течение 1 ч</w:t>
      </w:r>
      <w:r w:rsidR="0055417D" w:rsidRPr="00CD507A">
        <w:rPr>
          <w:sz w:val="28"/>
          <w:szCs w:val="28"/>
        </w:rPr>
        <w:t>аса</w:t>
      </w:r>
      <w:r w:rsidR="003011A7" w:rsidRPr="00CD507A">
        <w:rPr>
          <w:sz w:val="28"/>
          <w:szCs w:val="28"/>
        </w:rPr>
        <w:t xml:space="preserve"> в диапазоне рН 5.0–9.6</w:t>
      </w:r>
      <w:r w:rsidR="003804CD" w:rsidRPr="00CD507A">
        <w:rPr>
          <w:sz w:val="28"/>
          <w:szCs w:val="28"/>
        </w:rPr>
        <w:t xml:space="preserve"> </w:t>
      </w:r>
      <w:r w:rsidR="005C07F7" w:rsidRPr="00CD507A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PEVuZE5vdGU+PENpdGU+PEF1dGhvcj5CYWk8L0F1dGhvcj48WWVhcj4yMDEyPC9ZZWFyPjxSZWNO
dW0+MjEyPC9SZWNOdW0+PERpc3BsYXlUZXh0PlsyMjUsIDIyNiwgMjM1XTwvRGlzcGxheVRleHQ+
PHJlY29yZD48cmVjLW51bWJlcj4yMTI8L3JlYy1udW1iZXI+PGZvcmVpZ24ta2V5cz48a2V5IGFw
cD0iRU4iIGRiLWlkPSJ3MnhwZXJyc3B6ejJyMGV3ZmRxcHBzZDBmcHI5NXdlYXowcnQiPjIxMjwv
a2V5PjwvZm9yZWlnbi1rZXlzPjxyZWYtdHlwZSBuYW1lPSJKb3VybmFsIEFydGljbGUiPjE3PC9y
ZWYtdHlwZT48Y29udHJpYnV0b3JzPjxhdXRob3JzPjxhdXRob3I+QmFpLCBXLjwvYXV0aG9yPjxh
dXRob3I+WHVlLCBZLjwvYXV0aG9yPjxhdXRob3I+WmhvdSwgQy48L2F1dGhvcj48YXV0aG9yPk1h
LCBZLjwvYXV0aG9yPjwvYXV0aG9ycz48L2NvbnRyaWJ1dG9ycz48YXV0aC1hZGRyZXNzPk5hdGlv
bmFsIEVuZ2luZWVyaW5nIExhYiBmb3IgSW5kdXN0cmlhbCBFbnp5bWVzLCBJbnN0aXR1dGUgb2Yg
TWljcm9iaW9sb2d5LCBDaGluZXNlIEFjYWRlbXkgb2YgU2NpZW5jZXMsIEJlaWppbmcsIENoaW5h
LiBiYWl3cUBpbS5hYy5jbjwvYXV0aC1hZGRyZXNzPjx0aXRsZXM+PHRpdGxlPkNsb25pbmcsIGV4
cHJlc3Npb24gYW5kIGNoYXJhY3Rlcml6YXRpb24gb2YgYSBub3ZlbCBzYWx0LXRvbGVyYW50IHh5
bGFuYXNlIGZyb20gQmFjaWxsdXMgc3AuIFNONTwvdGl0bGU+PHNlY29uZGFyeS10aXRsZT5CaW90
ZWNobm9sIExldHQ8L3NlY29uZGFyeS10aXRsZT48YWx0LXRpdGxlPkJpb3RlY2hub2xvZ3kgbGV0
dGVyczwvYWx0LXRpdGxlPjwvdGl0bGVzPjxwZXJpb2RpY2FsPjxmdWxsLXRpdGxlPkJpb3RlY2hu
b2wgTGV0dDwvZnVsbC10aXRsZT48YWJici0xPkJpb3RlY2hub2xvZ3kgbGV0dGVyczwvYWJici0x
PjwvcGVyaW9kaWNhbD48YWx0LXBlcmlvZGljYWw+PGZ1bGwtdGl0bGU+QmlvdGVjaG5vbCBMZXR0
PC9mdWxsLXRpdGxlPjxhYmJyLTE+QmlvdGVjaG5vbG9neSBsZXR0ZXJzPC9hYmJyLTE+PC9hbHQt
cGVyaW9kaWNhbD48cGFnZXM+MjA5My05PC9wYWdlcz48dm9sdW1lPjM0PC92b2x1bWU+PG51bWJl
cj4xMTwvbnVtYmVyPjxlZGl0aW9uPjIwMTIvMDgvMDc8L2VkaXRpb24+PGtleXdvcmRzPjxrZXl3
b3JkPkJhY2lsbHVzLyplbnp5bW9sb2d5L2dlbmV0aWNzPC9rZXl3b3JkPjxrZXl3b3JkPkJhY3Rl
cmlhbCBQcm90ZWlucy9jaGVtaXN0cnkvZ2VuZXRpY3MvKm1ldGFib2xpc208L2tleXdvcmQ+PGtl
eXdvcmQ+Q2xvbmluZywgTW9sZWN1bGFyPC9rZXl3b3JkPjxrZXl3b3JkPkVsZWN0cm9waG9yZXNp
cywgUG9seWFjcnlsYW1pZGUgR2VsPC9rZXl3b3JkPjxrZXl3b3JkPkVuZG8tMSw0LWJldGEgWHls
YW5hc2VzL2NoZW1pc3RyeS9nZW5ldGljcy8qbWV0YWJvbGlzbTwva2V5d29yZD48a2V5d29yZD5F
bnp5bWUgU3RhYmlsaXR5L2RydWcgZWZmZWN0czwva2V5d29yZD48a2V5d29yZD5Fc2NoZXJpY2hp
YSBjb2xpL2dlbmV0aWNzPC9rZXl3b3JkPjxrZXl3b3JkPkh5ZHJvZ2VuLUlvbiBDb25jZW50cmF0
aW9uPC9rZXl3b3JkPjxrZXl3b3JkPktpbmV0aWNzPC9rZXl3b3JkPjxrZXl3b3JkPlJlY29tYmlu
YW50IFByb3RlaW5zL2NoZW1pc3RyeS9nZW5ldGljcy9tZXRhYm9saXNtPC9rZXl3b3JkPjxrZXl3
b3JkPipTYWx0IFRvbGVyYW5jZTwva2V5d29yZD48a2V5d29yZD5Tb2RpdW0gQ2hsb3JpZGUvcGhh
cm1hY29sb2d5PC9rZXl3b3JkPjxrZXl3b3JkPlN1YnN0cmF0ZSBTcGVjaWZpY2l0eTwva2V5d29y
ZD48a2V5d29yZD5UZW1wZXJhdHVyZTwva2V5d29yZD48L2tleXdvcmRzPjxkYXRlcz48eWVhcj4y
MDEyPC95ZWFyPjxwdWItZGF0ZXM+PGRhdGU+Tm92PC9kYXRlPjwvcHViLWRhdGVzPjwvZGF0ZXM+
PGlzYm4+MDE0MS01NDkyPC9pc2JuPjxhY2Nlc3Npb24tbnVtPjIyODY0NTA1PC9hY2Nlc3Npb24t
bnVtPjx1cmxzPjwvdXJscz48ZWxlY3Ryb25pYy1yZXNvdXJjZS1udW0+MTAuMTAwNy9zMTA1Mjkt
MDEyLTEwMTEtNzwvZWxlY3Ryb25pYy1yZXNvdXJjZS1udW0+PHJlbW90ZS1kYXRhYmFzZS1wcm92
aWRlcj5OTE08L3JlbW90ZS1kYXRhYmFzZS1wcm92aWRlcj48bGFuZ3VhZ2U+ZW5nPC9sYW5ndWFn
ZT48L3JlY29yZD48L0NpdGU+PENpdGU+PEF1dGhvcj5RdTwvQXV0aG9yPjxZZWFyPjIwMTE8L1ll
YXI+PFJlY051bT4yMTM8L1JlY051bT48cmVjb3JkPjxyZWMtbnVtYmVyPjIxMzwvcmVjLW51bWJl
cj48Zm9yZWlnbi1rZXlzPjxrZXkgYXBwPSJFTiIgZGItaWQ9IncyeHBlcnJzcHp6MnIwZXdmZHFw
cHNkMGZwcjk1d2VhejBydCI+MjEzPC9rZXk+PC9mb3JlaWduLWtleXM+PHJlZi10eXBlIG5hbWU9
IkpvdXJuYWwgQXJ0aWNsZSI+MTc8L3JlZi10eXBlPjxjb250cmlidXRvcnM+PGF1dGhvcnM+PGF1
dGhvcj5RdSwgVy48L2F1dGhvcj48YXV0aG9yPlNoYW8sIFcuPC9hdXRob3I+PC9hdXRob3JzPjwv
Y29udHJpYnV0b3JzPjxhdXRoLWFkZHJlc3M+UmVzZWFyY2ggQ2VudGVyIGZvciBCaW90ZWNobm9s
b2d5IGFuZCBCaW9tYXNzIEVuZXJneSwgTmFuamluZyBOb3JtYWwgVW5pdmVyc2l0eSwgTmFuamlu
ZywgQ2hpbmEuPC9hdXRoLWFkZHJlc3M+PHRpdGxlcz48dGl0bGU+Q2xvbmluZywgZXhwcmVzc2lv
biBhbmQgY2hhcmFjdGVyaXphdGlvbiBvZiBnbHljb3NpZGUgaHlkcm9sYXNlIGZhbWlseSAxMSBl
bmRveHlsYW5hc2UgZnJvbSBCYWNpbGx1cyBwdW1pbHVzIEFSQTwvdGl0bGU+PHNlY29uZGFyeS10
aXRsZT5CaW90ZWNobm9sIExldHQ8L3NlY29uZGFyeS10aXRsZT48YWx0LXRpdGxlPkJpb3RlY2hu
b2xvZ3kgbGV0dGVyczwvYWx0LXRpdGxlPjwvdGl0bGVzPjxwZXJpb2RpY2FsPjxmdWxsLXRpdGxl
PkJpb3RlY2hub2wgTGV0dDwvZnVsbC10aXRsZT48YWJici0xPkJpb3RlY2hub2xvZ3kgbGV0dGVy
czwvYWJici0xPjwvcGVyaW9kaWNhbD48YWx0LXBlcmlvZGljYWw+PGZ1bGwtdGl0bGU+QmlvdGVj
aG5vbCBMZXR0PC9mdWxsLXRpdGxlPjxhYmJyLTE+QmlvdGVjaG5vbG9neSBsZXR0ZXJzPC9hYmJy
LTE+PC9hbHQtcGVyaW9kaWNhbD48cGFnZXM+MTQwNy0xNjwvcGFnZXM+PHZvbHVtZT4zMzwvdm9s
dW1lPjxudW1iZXI+NzwvbnVtYmVyPjxlZGl0aW9uPjIwMTEvMDMvMDQ8L2VkaXRpb24+PGtleXdv
cmRzPjxrZXl3b3JkPjUmYXBvczsgVW50cmFuc2xhdGVkIFJlZ2lvbnM8L2tleXdvcmQ+PGtleXdv
cmQ+QW1pbm8gQWNpZCBTZXF1ZW5jZTwva2V5d29yZD48a2V5d29yZD5CYWNpbGx1cy8qZW56eW1v
bG9neS9nZW5ldGljczwva2V5d29yZD48a2V5d29yZD5DbG9uaW5nLCBNb2xlY3VsYXI8L2tleXdv
cmQ+PGtleXdvcmQ+RE5BLCBCYWN0ZXJpYWwvY2hlbWlzdHJ5L2dlbmV0aWNzPC9rZXl3b3JkPjxr
ZXl3b3JkPkVuZG8tMSw0LWJldGEgWHlsYW5hc2VzL2NoZW1pc3RyeS8qZ2VuZXRpY3MvKm1ldGFi
b2xpc208L2tleXdvcmQ+PGtleXdvcmQ+RW56eW1lIEFjdGl2YXRvcnMvbWV0YWJvbGlzbTwva2V5
d29yZD48a2V5d29yZD5Fbnp5bWUgSW5oaWJpdG9ycy9tZXRhYm9saXNtPC9rZXl3b3JkPjxrZXl3
b3JkPkVuenltZSBTdGFiaWxpdHk8L2tleXdvcmQ+PGtleXdvcmQ+RXNjaGVyaWNoaWEgY29saS9n
ZW5ldGljczwva2V5d29yZD48a2V5d29yZD5IeWRyb2dlbi1Jb24gQ29uY2VudHJhdGlvbjwva2V5
d29yZD48a2V5d29yZD5LaW5ldGljczwva2V5d29yZD48a2V5d29yZD5Nb2xlY3VsYXIgU2VxdWVu
Y2UgRGF0YTwva2V5d29yZD48a2V5d29yZD5Nb2xlY3VsYXIgV2VpZ2h0PC9rZXl3b3JkPjxrZXl3
b3JkPk51Y2xlaWMgQWNpZCBDb25mb3JtYXRpb248L2tleXdvcmQ+PGtleXdvcmQ+T3BlbiBSZWFk
aW5nIEZyYW1lczwva2V5d29yZD48a2V5d29yZD5Qcm90ZWluIFNvcnRpbmcgU2lnbmFsczwva2V5
d29yZD48a2V5d29yZD5SZWNvbWJpbmFudCBQcm90ZWlucy9nZW5ldGljcy9pc29sYXRpb24gJmFt
cDsgcHVyaWZpY2F0aW9uL21ldGFib2xpc208L2tleXdvcmQ+PGtleXdvcmQ+U2VxdWVuY2UgQW5h
bHlzaXMsIEROQTwva2V5d29yZD48a2V5d29yZD5TZXF1ZW5jZSBIb21vbG9neSwgQW1pbm8gQWNp
ZDwva2V5d29yZD48a2V5d29yZD5UZW1wZXJhdHVyZTwva2V5d29yZD48a2V5d29yZD5UaW1lIEZh
Y3RvcnM8L2tleXdvcmQ+PGtleXdvcmQ+WHlsYW5zL21ldGFib2xpc208L2tleXdvcmQ+PC9rZXl3
b3Jkcz48ZGF0ZXM+PHllYXI+MjAxMTwveWVhcj48cHViLWRhdGVzPjxkYXRlPkp1bDwvZGF0ZT48
L3B1Yi1kYXRlcz48L2RhdGVzPjxpc2JuPjAxNDEtNTQ5MjwvaXNibj48YWNjZXNzaW9uLW51bT4y
MTM2OTkxMDwvYWNjZXNzaW9uLW51bT48dXJscz48L3VybHM+PGVsZWN0cm9uaWMtcmVzb3VyY2Ut
bnVtPjEwLjEwMDcvczEwNTI5LTAxMS0wNTY4LXg8L2VsZWN0cm9uaWMtcmVzb3VyY2UtbnVtPjxy
ZW1vdGUtZGF0YWJhc2UtcHJvdmlkZXI+TkxNPC9yZW1vdGUtZGF0YWJhc2UtcHJvdmlkZXI+PGxh
bmd1YWdlPmVuZzwvbGFuZ3VhZ2U+PC9yZWNvcmQ+PC9DaXRlPjxDaXRlPjxBdXRob3I+TGl1PC9B
dXRob3I+PFllYXI+MjAwODwvWWVhcj48UmVjTnVtPjIyMTwvUmVjTnVtPjxyZWNvcmQ+PHJlYy1u
dW1iZXI+MjIxPC9yZWMtbnVtYmVyPjxmb3JlaWduLWtleXM+PGtleSBhcHA9IkVOIiBkYi1pZD0i
dzJ4cGVycnNwenoycjBld2ZkcXBwc2QwZnByOTV3ZWF6MHJ0Ij4yMjE8L2tleT48L2ZvcmVpZ24t
a2V5cz48cmVmLXR5cGUgbmFtZT0iSm91cm5hbCBBcnRpY2xlIj4xNzwvcmVmLXR5cGU+PGNvbnRy
aWJ1dG9ycz48YXV0aG9ycz48YXV0aG9yPkxpdSwgTS4gUS48L2F1dGhvcj48YXV0aG9yPkxpdSwg
Ry4gRi48L2F1dGhvcj48L2F1dGhvcnM+PC9jb250cmlidXRvcnM+PGF1dGgtYWRkcmVzcz5EZXBh
cnRtZW50IG9mIEZvb2QgU2NpZW5jZSwgQ29sbGVnZSBvZiBMaWZlIFNjaWVuY2UsIENoaW5hIEpp
TGlhbmcgVW5pdmVyc2l0eSwgSGFuZ3pob3UgMzEwMDE4LCBDaGluYS4gdG9ueV9jamx1QHlhaG9v
LmNvbS5jbjwvYXV0aC1hZGRyZXNzPjx0aXRsZXM+PHRpdGxlPkV4cHJlc3Npb24gb2YgcmVjb21i
aW5hbnQgQmFjaWxsdXMgbGljaGVuaWZvcm1pcyB4eWxhbmFzZSBBIGluIFBpY2hpYSBwYXN0b3Jp
cyBhbmQgeHlsb29saWdvc2FjY2hhcmlkZXMgcmVsZWFzZWQgZnJvbSB4eWxhbnMgYnkgaXQ8L3Rp
dGxlPjxzZWNvbmRhcnktdGl0bGU+UHJvdGVpbiBFeHByIFB1cmlmPC9zZWNvbmRhcnktdGl0bGU+
PGFsdC10aXRsZT5Qcm90ZWluIGV4cHJlc3Npb24gYW5kIHB1cmlmaWNhdGlvbjwvYWx0LXRpdGxl
PjwvdGl0bGVzPjxwZXJpb2RpY2FsPjxmdWxsLXRpdGxlPlByb3RlaW4gRXhwciBQdXJpZjwvZnVs
bC10aXRsZT48YWJici0xPlByb3RlaW4gZXhwcmVzc2lvbiBhbmQgcHVyaWZpY2F0aW9uPC9hYmJy
LTE+PC9wZXJpb2RpY2FsPjxhbHQtcGVyaW9kaWNhbD48ZnVsbC10aXRsZT5Qcm90ZWluIEV4cHIg
UHVyaWY8L2Z1bGwtdGl0bGU+PGFiYnItMT5Qcm90ZWluIGV4cHJlc3Npb24gYW5kIHB1cmlmaWNh
dGlvbjwvYWJici0xPjwvYWx0LXBlcmlvZGljYWw+PHBhZ2VzPjEwMS03PC9wYWdlcz48dm9sdW1l
PjU3PC92b2x1bWU+PG51bWJlcj4yPC9udW1iZXI+PGVkaXRpb24+MjAwNy8xMi8xMTwvZWRpdGlv
bj48a2V5d29yZHM+PGtleXdvcmQ+QmFjaWxsdXMvKmVuenltb2xvZ3k8L2tleXdvcmQ+PGtleXdv
cmQ+Q2hyb21hdG9ncmFwaHksIEhpZ2ggUHJlc3N1cmUgTGlxdWlkPC9rZXl3b3JkPjxrZXl3b3Jk
PkVsZWN0cm9waG9yZXNpcywgUG9seWFjcnlsYW1pZGUgR2VsPC9rZXl3b3JkPjxrZXl3b3JkPkVu
ZG8tMSw0LWJldGEgWHlsYW5hc2VzL2dlbmV0aWNzL2lzb2xhdGlvbiAmYW1wOyBwdXJpZmljYXRp
b24vKm1ldGFib2xpc208L2tleXdvcmQ+PGtleXdvcmQ+RW56eW1lIFN0YWJpbGl0eTwva2V5d29y
ZD48a2V5d29yZD5IeWRyb2dlbi1Jb24gQ29uY2VudHJhdGlvbjwva2V5d29yZD48a2V5d29yZD5I
eWRyb2x5c2lzPC9rZXl3b3JkPjxrZXl3b3JkPk9saWdvc2FjY2hhcmlkZXMvKm1ldGFib2xpc208
L2tleXdvcmQ+PGtleXdvcmQ+UGljaGlhL2dlbmV0aWNzLyptZXRhYm9saXNtPC9rZXl3b3JkPjxr
ZXl3b3JkPlJlY29tYmluYW50IFByb3RlaW5zL2lzb2xhdGlvbiAmYW1wOyBwdXJpZmljYXRpb24v
Km1ldGFib2xpc208L2tleXdvcmQ+PGtleXdvcmQ+VGVtcGVyYXR1cmU8L2tleXdvcmQ+PGtleXdv
cmQ+WHlsYW5zLyptZXRhYm9saXNtPC9rZXl3b3JkPjwva2V5d29yZHM+PGRhdGVzPjx5ZWFyPjIw
MDg8L3llYXI+PHB1Yi1kYXRlcz48ZGF0ZT5GZWI8L2RhdGU+PC9wdWItZGF0ZXM+PC9kYXRlcz48
aXNibj4xMDQ2LTU5MjggKFByaW50KSYjeEQ7MTA0Ni01OTI4PC9pc2JuPjxhY2Nlc3Npb24tbnVt
PjE4MDY1MjM3PC9hY2Nlc3Npb24tbnVtPjx1cmxzPjwvdXJscz48ZWxlY3Ryb25pYy1yZXNvdXJj
ZS1udW0+MTAuMTAxNi9qLnBlcC4yMDA3LjEwLjAyMDwvZWxlY3Ryb25pYy1yZXNvdXJjZS1udW0+
PHJlbW90ZS1kYXRhYmFzZS1wcm92aWRlcj5ObG08L3JlbW90ZS1kYXRhYmFzZS1wcm92aWRlcj48
bGFuZ3VhZ2U+ZW5nPC9sYW5ndWFnZT48L3JlY29yZD48L0NpdGU+PC9FbmROb3RlPgB=
</w:fldData>
        </w:fldChar>
      </w:r>
      <w:r w:rsidR="000E67D7" w:rsidRPr="00CD507A">
        <w:rPr>
          <w:rFonts w:cs="Courier New"/>
          <w:sz w:val="28"/>
          <w:szCs w:val="28"/>
        </w:rPr>
        <w:instrText xml:space="preserve"> </w:instrText>
      </w:r>
      <w:r w:rsidR="000E67D7" w:rsidRPr="00CD507A">
        <w:rPr>
          <w:rFonts w:cs="Courier New"/>
          <w:sz w:val="28"/>
          <w:szCs w:val="28"/>
          <w:lang w:val="en-US"/>
        </w:rPr>
        <w:instrText>ADDIN</w:instrText>
      </w:r>
      <w:r w:rsidR="000E67D7" w:rsidRPr="00CD507A">
        <w:rPr>
          <w:rFonts w:cs="Courier New"/>
          <w:sz w:val="28"/>
          <w:szCs w:val="28"/>
        </w:rPr>
        <w:instrText xml:space="preserve"> </w:instrText>
      </w:r>
      <w:r w:rsidR="000E67D7" w:rsidRPr="00CD507A">
        <w:rPr>
          <w:rFonts w:cs="Courier New"/>
          <w:sz w:val="28"/>
          <w:szCs w:val="28"/>
          <w:lang w:val="en-US"/>
        </w:rPr>
        <w:instrText>EN</w:instrText>
      </w:r>
      <w:r w:rsidR="000E67D7" w:rsidRPr="00CD507A">
        <w:rPr>
          <w:rFonts w:cs="Courier New"/>
          <w:sz w:val="28"/>
          <w:szCs w:val="28"/>
        </w:rPr>
        <w:instrText>.</w:instrText>
      </w:r>
      <w:r w:rsidR="000E67D7" w:rsidRPr="00CD507A">
        <w:rPr>
          <w:rFonts w:cs="Courier New"/>
          <w:sz w:val="28"/>
          <w:szCs w:val="28"/>
          <w:lang w:val="en-US"/>
        </w:rPr>
        <w:instrText>CITE</w:instrText>
      </w:r>
      <w:r w:rsidR="000E67D7" w:rsidRPr="00CD507A">
        <w:rPr>
          <w:rFonts w:cs="Courier New"/>
          <w:sz w:val="28"/>
          <w:szCs w:val="28"/>
        </w:rPr>
        <w:instrText xml:space="preserve"> </w:instrText>
      </w:r>
      <w:r w:rsidR="005C07F7" w:rsidRPr="00CD507A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PEVuZE5vdGU+PENpdGU+PEF1dGhvcj5CYWk8L0F1dGhvcj48WWVhcj4yMDEyPC9ZZWFyPjxSZWNO
dW0+MjEyPC9SZWNOdW0+PERpc3BsYXlUZXh0PlsyMjUsIDIyNiwgMjM1XTwvRGlzcGxheVRleHQ+
PHJlY29yZD48cmVjLW51bWJlcj4yMTI8L3JlYy1udW1iZXI+PGZvcmVpZ24ta2V5cz48a2V5IGFw
cD0iRU4iIGRiLWlkPSJ3MnhwZXJyc3B6ejJyMGV3ZmRxcHBzZDBmcHI5NXdlYXowcnQiPjIxMjwv
a2V5PjwvZm9yZWlnbi1rZXlzPjxyZWYtdHlwZSBuYW1lPSJKb3VybmFsIEFydGljbGUiPjE3PC9y
ZWYtdHlwZT48Y29udHJpYnV0b3JzPjxhdXRob3JzPjxhdXRob3I+QmFpLCBXLjwvYXV0aG9yPjxh
dXRob3I+WHVlLCBZLjwvYXV0aG9yPjxhdXRob3I+WmhvdSwgQy48L2F1dGhvcj48YXV0aG9yPk1h
LCBZLjwvYXV0aG9yPjwvYXV0aG9ycz48L2NvbnRyaWJ1dG9ycz48YXV0aC1hZGRyZXNzPk5hdGlv
bmFsIEVuZ2luZWVyaW5nIExhYiBmb3IgSW5kdXN0cmlhbCBFbnp5bWVzLCBJbnN0aXR1dGUgb2Yg
TWljcm9iaW9sb2d5LCBDaGluZXNlIEFjYWRlbXkgb2YgU2NpZW5jZXMsIEJlaWppbmcsIENoaW5h
LiBiYWl3cUBpbS5hYy5jbjwvYXV0aC1hZGRyZXNzPjx0aXRsZXM+PHRpdGxlPkNsb25pbmcsIGV4
cHJlc3Npb24gYW5kIGNoYXJhY3Rlcml6YXRpb24gb2YgYSBub3ZlbCBzYWx0LXRvbGVyYW50IHh5
bGFuYXNlIGZyb20gQmFjaWxsdXMgc3AuIFNONTwvdGl0bGU+PHNlY29uZGFyeS10aXRsZT5CaW90
ZWNobm9sIExldHQ8L3NlY29uZGFyeS10aXRsZT48YWx0LXRpdGxlPkJpb3RlY2hub2xvZ3kgbGV0
dGVyczwvYWx0LXRpdGxlPjwvdGl0bGVzPjxwZXJpb2RpY2FsPjxmdWxsLXRpdGxlPkJpb3RlY2hu
b2wgTGV0dDwvZnVsbC10aXRsZT48YWJici0xPkJpb3RlY2hub2xvZ3kgbGV0dGVyczwvYWJici0x
PjwvcGVyaW9kaWNhbD48YWx0LXBlcmlvZGljYWw+PGZ1bGwtdGl0bGU+QmlvdGVjaG5vbCBMZXR0
PC9mdWxsLXRpdGxlPjxhYmJyLTE+QmlvdGVjaG5vbG9neSBsZXR0ZXJzPC9hYmJyLTE+PC9hbHQt
cGVyaW9kaWNhbD48cGFnZXM+MjA5My05PC9wYWdlcz48dm9sdW1lPjM0PC92b2x1bWU+PG51bWJl
cj4xMTwvbnVtYmVyPjxlZGl0aW9uPjIwMTIvMDgvMDc8L2VkaXRpb24+PGtleXdvcmRzPjxrZXl3
b3JkPkJhY2lsbHVzLyplbnp5bW9sb2d5L2dlbmV0aWNzPC9rZXl3b3JkPjxrZXl3b3JkPkJhY3Rl
cmlhbCBQcm90ZWlucy9jaGVtaXN0cnkvZ2VuZXRpY3MvKm1ldGFib2xpc208L2tleXdvcmQ+PGtl
eXdvcmQ+Q2xvbmluZywgTW9sZWN1bGFyPC9rZXl3b3JkPjxrZXl3b3JkPkVsZWN0cm9waG9yZXNp
cywgUG9seWFjcnlsYW1pZGUgR2VsPC9rZXl3b3JkPjxrZXl3b3JkPkVuZG8tMSw0LWJldGEgWHls
YW5hc2VzL2NoZW1pc3RyeS9nZW5ldGljcy8qbWV0YWJvbGlzbTwva2V5d29yZD48a2V5d29yZD5F
bnp5bWUgU3RhYmlsaXR5L2RydWcgZWZmZWN0czwva2V5d29yZD48a2V5d29yZD5Fc2NoZXJpY2hp
YSBjb2xpL2dlbmV0aWNzPC9rZXl3b3JkPjxrZXl3b3JkPkh5ZHJvZ2VuLUlvbiBDb25jZW50cmF0
aW9uPC9rZXl3b3JkPjxrZXl3b3JkPktpbmV0aWNzPC9rZXl3b3JkPjxrZXl3b3JkPlJlY29tYmlu
YW50IFByb3RlaW5zL2NoZW1pc3RyeS9nZW5ldGljcy9tZXRhYm9saXNtPC9rZXl3b3JkPjxrZXl3
b3JkPipTYWx0IFRvbGVyYW5jZTwva2V5d29yZD48a2V5d29yZD5Tb2RpdW0gQ2hsb3JpZGUvcGhh
cm1hY29sb2d5PC9rZXl3b3JkPjxrZXl3b3JkPlN1YnN0cmF0ZSBTcGVjaWZpY2l0eTwva2V5d29y
ZD48a2V5d29yZD5UZW1wZXJhdHVyZTwva2V5d29yZD48L2tleXdvcmRzPjxkYXRlcz48eWVhcj4y
MDEyPC95ZWFyPjxwdWItZGF0ZXM+PGRhdGU+Tm92PC9kYXRlPjwvcHViLWRhdGVzPjwvZGF0ZXM+
PGlzYm4+MDE0MS01NDkyPC9pc2JuPjxhY2Nlc3Npb24tbnVtPjIyODY0NTA1PC9hY2Nlc3Npb24t
bnVtPjx1cmxzPjwvdXJscz48ZWxlY3Ryb25pYy1yZXNvdXJjZS1udW0+MTAuMTAwNy9zMTA1Mjkt
MDEyLTEwMTEtNzwvZWxlY3Ryb25pYy1yZXNvdXJjZS1udW0+PHJlbW90ZS1kYXRhYmFzZS1wcm92
aWRlcj5OTE08L3JlbW90ZS1kYXRhYmFzZS1wcm92aWRlcj48bGFuZ3VhZ2U+ZW5nPC9sYW5ndWFn
ZT48L3JlY29yZD48L0NpdGU+PENpdGU+PEF1dGhvcj5RdTwvQXV0aG9yPjxZZWFyPjIwMTE8L1ll
YXI+PFJlY051bT4yMTM8L1JlY051bT48cmVjb3JkPjxyZWMtbnVtYmVyPjIxMzwvcmVjLW51bWJl
cj48Zm9yZWlnbi1rZXlzPjxrZXkgYXBwPSJFTiIgZGItaWQ9IncyeHBlcnJzcHp6MnIwZXdmZHFw
cHNkMGZwcjk1d2VhejBydCI+MjEzPC9rZXk+PC9mb3JlaWduLWtleXM+PHJlZi10eXBlIG5hbWU9
IkpvdXJuYWwgQXJ0aWNsZSI+MTc8L3JlZi10eXBlPjxjb250cmlidXRvcnM+PGF1dGhvcnM+PGF1
dGhvcj5RdSwgVy48L2F1dGhvcj48YXV0aG9yPlNoYW8sIFcuPC9hdXRob3I+PC9hdXRob3JzPjwv
Y29udHJpYnV0b3JzPjxhdXRoLWFkZHJlc3M+UmVzZWFyY2ggQ2VudGVyIGZvciBCaW90ZWNobm9s
b2d5IGFuZCBCaW9tYXNzIEVuZXJneSwgTmFuamluZyBOb3JtYWwgVW5pdmVyc2l0eSwgTmFuamlu
ZywgQ2hpbmEuPC9hdXRoLWFkZHJlc3M+PHRpdGxlcz48dGl0bGU+Q2xvbmluZywgZXhwcmVzc2lv
biBhbmQgY2hhcmFjdGVyaXphdGlvbiBvZiBnbHljb3NpZGUgaHlkcm9sYXNlIGZhbWlseSAxMSBl
bmRveHlsYW5hc2UgZnJvbSBCYWNpbGx1cyBwdW1pbHVzIEFSQTwvdGl0bGU+PHNlY29uZGFyeS10
aXRsZT5CaW90ZWNobm9sIExldHQ8L3NlY29uZGFyeS10aXRsZT48YWx0LXRpdGxlPkJpb3RlY2hu
b2xvZ3kgbGV0dGVyczwvYWx0LXRpdGxlPjwvdGl0bGVzPjxwZXJpb2RpY2FsPjxmdWxsLXRpdGxl
PkJpb3RlY2hub2wgTGV0dDwvZnVsbC10aXRsZT48YWJici0xPkJpb3RlY2hub2xvZ3kgbGV0dGVy
czwvYWJici0xPjwvcGVyaW9kaWNhbD48YWx0LXBlcmlvZGljYWw+PGZ1bGwtdGl0bGU+QmlvdGVj
aG5vbCBMZXR0PC9mdWxsLXRpdGxlPjxhYmJyLTE+QmlvdGVjaG5vbG9neSBsZXR0ZXJzPC9hYmJy
LTE+PC9hbHQtcGVyaW9kaWNhbD48cGFnZXM+MTQwNy0xNjwvcGFnZXM+PHZvbHVtZT4zMzwvdm9s
dW1lPjxudW1iZXI+NzwvbnVtYmVyPjxlZGl0aW9uPjIwMTEvMDMvMDQ8L2VkaXRpb24+PGtleXdv
cmRzPjxrZXl3b3JkPjUmYXBvczsgVW50cmFuc2xhdGVkIFJlZ2lvbnM8L2tleXdvcmQ+PGtleXdv
cmQ+QW1pbm8gQWNpZCBTZXF1ZW5jZTwva2V5d29yZD48a2V5d29yZD5CYWNpbGx1cy8qZW56eW1v
bG9neS9nZW5ldGljczwva2V5d29yZD48a2V5d29yZD5DbG9uaW5nLCBNb2xlY3VsYXI8L2tleXdv
cmQ+PGtleXdvcmQ+RE5BLCBCYWN0ZXJpYWwvY2hlbWlzdHJ5L2dlbmV0aWNzPC9rZXl3b3JkPjxr
ZXl3b3JkPkVuZG8tMSw0LWJldGEgWHlsYW5hc2VzL2NoZW1pc3RyeS8qZ2VuZXRpY3MvKm1ldGFi
b2xpc208L2tleXdvcmQ+PGtleXdvcmQ+RW56eW1lIEFjdGl2YXRvcnMvbWV0YWJvbGlzbTwva2V5
d29yZD48a2V5d29yZD5Fbnp5bWUgSW5oaWJpdG9ycy9tZXRhYm9saXNtPC9rZXl3b3JkPjxrZXl3
b3JkPkVuenltZSBTdGFiaWxpdHk8L2tleXdvcmQ+PGtleXdvcmQ+RXNjaGVyaWNoaWEgY29saS9n
ZW5ldGljczwva2V5d29yZD48a2V5d29yZD5IeWRyb2dlbi1Jb24gQ29uY2VudHJhdGlvbjwva2V5
d29yZD48a2V5d29yZD5LaW5ldGljczwva2V5d29yZD48a2V5d29yZD5Nb2xlY3VsYXIgU2VxdWVu
Y2UgRGF0YTwva2V5d29yZD48a2V5d29yZD5Nb2xlY3VsYXIgV2VpZ2h0PC9rZXl3b3JkPjxrZXl3
b3JkPk51Y2xlaWMgQWNpZCBDb25mb3JtYXRpb248L2tleXdvcmQ+PGtleXdvcmQ+T3BlbiBSZWFk
aW5nIEZyYW1lczwva2V5d29yZD48a2V5d29yZD5Qcm90ZWluIFNvcnRpbmcgU2lnbmFsczwva2V5
d29yZD48a2V5d29yZD5SZWNvbWJpbmFudCBQcm90ZWlucy9nZW5ldGljcy9pc29sYXRpb24gJmFt
cDsgcHVyaWZpY2F0aW9uL21ldGFib2xpc208L2tleXdvcmQ+PGtleXdvcmQ+U2VxdWVuY2UgQW5h
bHlzaXMsIEROQTwva2V5d29yZD48a2V5d29yZD5TZXF1ZW5jZSBIb21vbG9neSwgQW1pbm8gQWNp
ZDwva2V5d29yZD48a2V5d29yZD5UZW1wZXJhdHVyZTwva2V5d29yZD48a2V5d29yZD5UaW1lIEZh
Y3RvcnM8L2tleXdvcmQ+PGtleXdvcmQ+WHlsYW5zL21ldGFib2xpc208L2tleXdvcmQ+PC9rZXl3
b3Jkcz48ZGF0ZXM+PHllYXI+MjAxMTwveWVhcj48cHViLWRhdGVzPjxkYXRlPkp1bDwvZGF0ZT48
L3B1Yi1kYXRlcz48L2RhdGVzPjxpc2JuPjAxNDEtNTQ5MjwvaXNibj48YWNjZXNzaW9uLW51bT4y
MTM2OTkxMDwvYWNjZXNzaW9uLW51bT48dXJscz48L3VybHM+PGVsZWN0cm9uaWMtcmVzb3VyY2Ut
bnVtPjEwLjEwMDcvczEwNTI5LTAxMS0wNTY4LXg8L2VsZWN0cm9uaWMtcmVzb3VyY2UtbnVtPjxy
ZW1vdGUtZGF0YWJhc2UtcHJvdmlkZXI+TkxNPC9yZW1vdGUtZGF0YWJhc2UtcHJvdmlkZXI+PGxh
bmd1YWdlPmVuZzwvbGFuZ3VhZ2U+PC9yZWNvcmQ+PC9DaXRlPjxDaXRlPjxBdXRob3I+TGl1PC9B
dXRob3I+PFllYXI+MjAwODwvWWVhcj48UmVjTnVtPjIyMTwvUmVjTnVtPjxyZWNvcmQ+PHJlYy1u
dW1iZXI+MjIxPC9yZWMtbnVtYmVyPjxmb3JlaWduLWtleXM+PGtleSBhcHA9IkVOIiBkYi1pZD0i
dzJ4cGVycnNwenoycjBld2ZkcXBwc2QwZnByOTV3ZWF6MHJ0Ij4yMjE8L2tleT48L2ZvcmVpZ24t
a2V5cz48cmVmLXR5cGUgbmFtZT0iSm91cm5hbCBBcnRpY2xlIj4xNzwvcmVmLXR5cGU+PGNvbnRy
aWJ1dG9ycz48YXV0aG9ycz48YXV0aG9yPkxpdSwgTS4gUS48L2F1dGhvcj48YXV0aG9yPkxpdSwg
Ry4gRi48L2F1dGhvcj48L2F1dGhvcnM+PC9jb250cmlidXRvcnM+PGF1dGgtYWRkcmVzcz5EZXBh
cnRtZW50IG9mIEZvb2QgU2NpZW5jZSwgQ29sbGVnZSBvZiBMaWZlIFNjaWVuY2UsIENoaW5hIEpp
TGlhbmcgVW5pdmVyc2l0eSwgSGFuZ3pob3UgMzEwMDE4LCBDaGluYS4gdG9ueV9jamx1QHlhaG9v
LmNvbS5jbjwvYXV0aC1hZGRyZXNzPjx0aXRsZXM+PHRpdGxlPkV4cHJlc3Npb24gb2YgcmVjb21i
aW5hbnQgQmFjaWxsdXMgbGljaGVuaWZvcm1pcyB4eWxhbmFzZSBBIGluIFBpY2hpYSBwYXN0b3Jp
cyBhbmQgeHlsb29saWdvc2FjY2hhcmlkZXMgcmVsZWFzZWQgZnJvbSB4eWxhbnMgYnkgaXQ8L3Rp
dGxlPjxzZWNvbmRhcnktdGl0bGU+UHJvdGVpbiBFeHByIFB1cmlmPC9zZWNvbmRhcnktdGl0bGU+
PGFsdC10aXRsZT5Qcm90ZWluIGV4cHJlc3Npb24gYW5kIHB1cmlmaWNhdGlvbjwvYWx0LXRpdGxl
PjwvdGl0bGVzPjxwZXJpb2RpY2FsPjxmdWxsLXRpdGxlPlByb3RlaW4gRXhwciBQdXJpZjwvZnVs
bC10aXRsZT48YWJici0xPlByb3RlaW4gZXhwcmVzc2lvbiBhbmQgcHVyaWZpY2F0aW9uPC9hYmJy
LTE+PC9wZXJpb2RpY2FsPjxhbHQtcGVyaW9kaWNhbD48ZnVsbC10aXRsZT5Qcm90ZWluIEV4cHIg
UHVyaWY8L2Z1bGwtdGl0bGU+PGFiYnItMT5Qcm90ZWluIGV4cHJlc3Npb24gYW5kIHB1cmlmaWNh
dGlvbjwvYWJici0xPjwvYWx0LXBlcmlvZGljYWw+PHBhZ2VzPjEwMS03PC9wYWdlcz48dm9sdW1l
PjU3PC92b2x1bWU+PG51bWJlcj4yPC9udW1iZXI+PGVkaXRpb24+MjAwNy8xMi8xMTwvZWRpdGlv
bj48a2V5d29yZHM+PGtleXdvcmQ+QmFjaWxsdXMvKmVuenltb2xvZ3k8L2tleXdvcmQ+PGtleXdv
cmQ+Q2hyb21hdG9ncmFwaHksIEhpZ2ggUHJlc3N1cmUgTGlxdWlkPC9rZXl3b3JkPjxrZXl3b3Jk
PkVsZWN0cm9waG9yZXNpcywgUG9seWFjcnlsYW1pZGUgR2VsPC9rZXl3b3JkPjxrZXl3b3JkPkVu
ZG8tMSw0LWJldGEgWHlsYW5hc2VzL2dlbmV0aWNzL2lzb2xhdGlvbiAmYW1wOyBwdXJpZmljYXRp
b24vKm1ldGFib2xpc208L2tleXdvcmQ+PGtleXdvcmQ+RW56eW1lIFN0YWJpbGl0eTwva2V5d29y
ZD48a2V5d29yZD5IeWRyb2dlbi1Jb24gQ29uY2VudHJhdGlvbjwva2V5d29yZD48a2V5d29yZD5I
eWRyb2x5c2lzPC9rZXl3b3JkPjxrZXl3b3JkPk9saWdvc2FjY2hhcmlkZXMvKm1ldGFib2xpc208
L2tleXdvcmQ+PGtleXdvcmQ+UGljaGlhL2dlbmV0aWNzLyptZXRhYm9saXNtPC9rZXl3b3JkPjxr
ZXl3b3JkPlJlY29tYmluYW50IFByb3RlaW5zL2lzb2xhdGlvbiAmYW1wOyBwdXJpZmljYXRpb24v
Km1ldGFib2xpc208L2tleXdvcmQ+PGtleXdvcmQ+VGVtcGVyYXR1cmU8L2tleXdvcmQ+PGtleXdv
cmQ+WHlsYW5zLyptZXRhYm9saXNtPC9rZXl3b3JkPjwva2V5d29yZHM+PGRhdGVzPjx5ZWFyPjIw
MDg8L3llYXI+PHB1Yi1kYXRlcz48ZGF0ZT5GZWI8L2RhdGU+PC9wdWItZGF0ZXM+PC9kYXRlcz48
aXNibj4xMDQ2LTU5MjggKFByaW50KSYjeEQ7MTA0Ni01OTI4PC9pc2JuPjxhY2Nlc3Npb24tbnVt
PjE4MDY1MjM3PC9hY2Nlc3Npb24tbnVtPjx1cmxzPjwvdXJscz48ZWxlY3Ryb25pYy1yZXNvdXJj
ZS1udW0+MTAuMTAxNi9qLnBlcC4yMDA3LjEwLjAyMDwvZWxlY3Ryb25pYy1yZXNvdXJjZS1udW0+
PHJlbW90ZS1kYXRhYmFzZS1wcm92aWRlcj5ObG08L3JlbW90ZS1kYXRhYmFzZS1wcm92aWRlcj48
bGFuZ3VhZ2U+ZW5nPC9sYW5ndWFnZT48L3JlY29yZD48L0NpdGU+PC9FbmROb3RlPgB=
</w:fldData>
        </w:fldChar>
      </w:r>
      <w:r w:rsidR="000E67D7" w:rsidRPr="00CD507A">
        <w:rPr>
          <w:rFonts w:cs="Courier New"/>
          <w:sz w:val="28"/>
          <w:szCs w:val="28"/>
        </w:rPr>
        <w:instrText xml:space="preserve"> </w:instrText>
      </w:r>
      <w:r w:rsidR="000E67D7" w:rsidRPr="00CD507A">
        <w:rPr>
          <w:rFonts w:cs="Courier New"/>
          <w:sz w:val="28"/>
          <w:szCs w:val="28"/>
          <w:lang w:val="en-US"/>
        </w:rPr>
        <w:instrText>ADDIN</w:instrText>
      </w:r>
      <w:r w:rsidR="000E67D7" w:rsidRPr="00CD507A">
        <w:rPr>
          <w:rFonts w:cs="Courier New"/>
          <w:sz w:val="28"/>
          <w:szCs w:val="28"/>
        </w:rPr>
        <w:instrText xml:space="preserve"> </w:instrText>
      </w:r>
      <w:r w:rsidR="000E67D7" w:rsidRPr="00CD507A">
        <w:rPr>
          <w:rFonts w:cs="Courier New"/>
          <w:sz w:val="28"/>
          <w:szCs w:val="28"/>
          <w:lang w:val="en-US"/>
        </w:rPr>
        <w:instrText>EN</w:instrText>
      </w:r>
      <w:r w:rsidR="000E67D7" w:rsidRPr="00CD507A">
        <w:rPr>
          <w:rFonts w:cs="Courier New"/>
          <w:sz w:val="28"/>
          <w:szCs w:val="28"/>
        </w:rPr>
        <w:instrText>.</w:instrText>
      </w:r>
      <w:r w:rsidR="000E67D7" w:rsidRPr="00CD507A">
        <w:rPr>
          <w:rFonts w:cs="Courier New"/>
          <w:sz w:val="28"/>
          <w:szCs w:val="28"/>
          <w:lang w:val="en-US"/>
        </w:rPr>
        <w:instrText>CITE</w:instrText>
      </w:r>
      <w:r w:rsidR="000E67D7" w:rsidRPr="00CD507A">
        <w:rPr>
          <w:rFonts w:cs="Courier New"/>
          <w:sz w:val="28"/>
          <w:szCs w:val="28"/>
        </w:rPr>
        <w:instrText>.</w:instrText>
      </w:r>
      <w:r w:rsidR="000E67D7" w:rsidRPr="00CD507A">
        <w:rPr>
          <w:rFonts w:cs="Courier New"/>
          <w:sz w:val="28"/>
          <w:szCs w:val="28"/>
          <w:lang w:val="en-US"/>
        </w:rPr>
        <w:instrText>DATA</w:instrText>
      </w:r>
      <w:r w:rsidR="000E67D7" w:rsidRPr="00CD507A">
        <w:rPr>
          <w:rFonts w:cs="Courier New"/>
          <w:sz w:val="28"/>
          <w:szCs w:val="28"/>
        </w:rPr>
        <w:instrText xml:space="preserve"> </w:instrText>
      </w:r>
      <w:r w:rsidR="005C07F7" w:rsidRPr="00CD507A">
        <w:rPr>
          <w:rFonts w:cs="Courier New"/>
          <w:sz w:val="28"/>
          <w:szCs w:val="28"/>
          <w:lang w:val="en-US"/>
        </w:rPr>
      </w:r>
      <w:r w:rsidR="005C07F7" w:rsidRPr="00CD507A">
        <w:rPr>
          <w:rFonts w:cs="Courier New"/>
          <w:sz w:val="28"/>
          <w:szCs w:val="28"/>
          <w:lang w:val="en-US"/>
        </w:rPr>
        <w:fldChar w:fldCharType="end"/>
      </w:r>
      <w:r w:rsidR="005C07F7" w:rsidRPr="00CD507A">
        <w:rPr>
          <w:rFonts w:cs="Courier New"/>
          <w:sz w:val="28"/>
          <w:szCs w:val="28"/>
          <w:lang w:val="en-US"/>
        </w:rPr>
      </w:r>
      <w:r w:rsidR="005C07F7" w:rsidRPr="00CD507A">
        <w:rPr>
          <w:rFonts w:cs="Courier New"/>
          <w:sz w:val="28"/>
          <w:szCs w:val="28"/>
          <w:lang w:val="en-US"/>
        </w:rPr>
        <w:fldChar w:fldCharType="separate"/>
      </w:r>
      <w:r w:rsidR="000E67D7" w:rsidRPr="00CD507A">
        <w:rPr>
          <w:rFonts w:cs="Courier New"/>
          <w:noProof/>
          <w:sz w:val="28"/>
          <w:szCs w:val="28"/>
        </w:rPr>
        <w:t>[</w:t>
      </w:r>
      <w:hyperlink w:anchor="_ENREF_225" w:tooltip="Bai, 2012 #212" w:history="1">
        <w:r w:rsidR="000E67D7" w:rsidRPr="00CD507A">
          <w:rPr>
            <w:rFonts w:cs="Courier New"/>
            <w:noProof/>
            <w:sz w:val="28"/>
            <w:szCs w:val="28"/>
          </w:rPr>
          <w:t>225</w:t>
        </w:r>
      </w:hyperlink>
      <w:r w:rsidR="000E67D7" w:rsidRPr="00CD507A">
        <w:rPr>
          <w:rFonts w:cs="Courier New"/>
          <w:noProof/>
          <w:sz w:val="28"/>
          <w:szCs w:val="28"/>
        </w:rPr>
        <w:t xml:space="preserve">, </w:t>
      </w:r>
      <w:r w:rsidR="00273A75" w:rsidRPr="00CD507A">
        <w:rPr>
          <w:rFonts w:cs="Courier New"/>
          <w:noProof/>
          <w:sz w:val="28"/>
          <w:szCs w:val="28"/>
          <w:lang w:val="kk-KZ"/>
        </w:rPr>
        <w:t xml:space="preserve">р.; </w:t>
      </w:r>
      <w:hyperlink w:anchor="_ENREF_226" w:tooltip="Qu, 2011 #213" w:history="1">
        <w:r w:rsidR="000E67D7" w:rsidRPr="00CD507A">
          <w:rPr>
            <w:rFonts w:cs="Courier New"/>
            <w:noProof/>
            <w:sz w:val="28"/>
            <w:szCs w:val="28"/>
          </w:rPr>
          <w:t>226</w:t>
        </w:r>
      </w:hyperlink>
      <w:r w:rsidR="000E67D7" w:rsidRPr="00CD507A">
        <w:rPr>
          <w:rFonts w:cs="Courier New"/>
          <w:noProof/>
          <w:sz w:val="28"/>
          <w:szCs w:val="28"/>
        </w:rPr>
        <w:t xml:space="preserve">, </w:t>
      </w:r>
      <w:r w:rsidR="00273A75" w:rsidRPr="00CD507A">
        <w:rPr>
          <w:rFonts w:cs="Courier New"/>
          <w:noProof/>
          <w:sz w:val="28"/>
          <w:szCs w:val="28"/>
          <w:lang w:val="kk-KZ"/>
        </w:rPr>
        <w:t xml:space="preserve">р.; </w:t>
      </w:r>
      <w:r w:rsidR="00CD507A" w:rsidRPr="00CD507A">
        <w:rPr>
          <w:rFonts w:cs="Courier New"/>
          <w:noProof/>
          <w:sz w:val="28"/>
          <w:szCs w:val="28"/>
          <w:lang w:val="kk-KZ"/>
        </w:rPr>
        <w:t xml:space="preserve">234, </w:t>
      </w:r>
      <w:hyperlink w:anchor="_ENREF_235" w:tooltip="Liu, 2008 #221" w:history="1">
        <w:r w:rsidR="000E67D7" w:rsidRPr="00CD507A">
          <w:rPr>
            <w:rFonts w:cs="Courier New"/>
            <w:noProof/>
            <w:sz w:val="28"/>
            <w:szCs w:val="28"/>
          </w:rPr>
          <w:t>235</w:t>
        </w:r>
      </w:hyperlink>
      <w:r w:rsidR="000E67D7" w:rsidRPr="00CD507A">
        <w:rPr>
          <w:rFonts w:cs="Courier New"/>
          <w:noProof/>
          <w:sz w:val="28"/>
          <w:szCs w:val="28"/>
        </w:rPr>
        <w:t>]</w:t>
      </w:r>
      <w:r w:rsidR="005C07F7" w:rsidRPr="00CD507A">
        <w:rPr>
          <w:rFonts w:cs="Courier New"/>
          <w:sz w:val="28"/>
          <w:szCs w:val="28"/>
          <w:lang w:val="en-US"/>
        </w:rPr>
        <w:fldChar w:fldCharType="end"/>
      </w:r>
      <w:r w:rsidR="003011A7" w:rsidRPr="00CD507A">
        <w:rPr>
          <w:sz w:val="28"/>
          <w:szCs w:val="28"/>
        </w:rPr>
        <w:t>.</w:t>
      </w:r>
      <w:r w:rsidR="0055417D" w:rsidRPr="00CD507A">
        <w:rPr>
          <w:sz w:val="28"/>
          <w:szCs w:val="28"/>
        </w:rPr>
        <w:t xml:space="preserve"> </w:t>
      </w:r>
    </w:p>
    <w:p w:rsidR="00C742F7" w:rsidRPr="002F7E38" w:rsidRDefault="0055417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CD507A">
        <w:rPr>
          <w:sz w:val="28"/>
          <w:szCs w:val="28"/>
        </w:rPr>
        <w:t xml:space="preserve">Представляется интересным изучить стабильность рекомбинантных </w:t>
      </w:r>
      <w:r w:rsidRPr="003804CD">
        <w:rPr>
          <w:sz w:val="28"/>
          <w:szCs w:val="28"/>
        </w:rPr>
        <w:t>ксиланаз при низком значении</w:t>
      </w:r>
      <w:r>
        <w:rPr>
          <w:sz w:val="28"/>
          <w:szCs w:val="28"/>
        </w:rPr>
        <w:t xml:space="preserve"> рН: 1.5 и 2.0. Эксперименты показали, что после п</w:t>
      </w:r>
      <w:r w:rsidR="00C742F7" w:rsidRPr="002F7E38">
        <w:rPr>
          <w:sz w:val="28"/>
          <w:szCs w:val="28"/>
        </w:rPr>
        <w:t>редварительн</w:t>
      </w:r>
      <w:r>
        <w:rPr>
          <w:sz w:val="28"/>
          <w:szCs w:val="28"/>
        </w:rPr>
        <w:t>ой</w:t>
      </w:r>
      <w:r w:rsidR="00C742F7" w:rsidRPr="002F7E38">
        <w:rPr>
          <w:sz w:val="28"/>
          <w:szCs w:val="28"/>
        </w:rPr>
        <w:t xml:space="preserve"> инкубаци</w:t>
      </w:r>
      <w:r>
        <w:rPr>
          <w:sz w:val="28"/>
          <w:szCs w:val="28"/>
        </w:rPr>
        <w:t>и</w:t>
      </w:r>
      <w:r w:rsidR="00C742F7" w:rsidRPr="002F7E38">
        <w:rPr>
          <w:sz w:val="28"/>
          <w:szCs w:val="28"/>
        </w:rPr>
        <w:t xml:space="preserve"> XynT6-E и XynT6-P при pH 1,5 или 2,0 в течение 90 мин</w:t>
      </w:r>
      <w:r>
        <w:rPr>
          <w:sz w:val="28"/>
          <w:szCs w:val="28"/>
        </w:rPr>
        <w:t>ут</w:t>
      </w:r>
      <w:r w:rsidR="00C742F7" w:rsidRPr="002F7E38">
        <w:rPr>
          <w:sz w:val="28"/>
          <w:szCs w:val="28"/>
        </w:rPr>
        <w:t>, что XynT6-E сохраняет более 80% и более 90% активности после предварительной инкубации в течение 30 мин</w:t>
      </w:r>
      <w:r>
        <w:rPr>
          <w:sz w:val="28"/>
          <w:szCs w:val="28"/>
        </w:rPr>
        <w:t>ут</w:t>
      </w:r>
      <w:r w:rsidR="00C742F7" w:rsidRPr="002F7E38">
        <w:rPr>
          <w:sz w:val="28"/>
          <w:szCs w:val="28"/>
        </w:rPr>
        <w:t>, тогда как XynT6-P сохраняет 40 и 70% активности при рН 1,5 и 2,0 соответственно (рис</w:t>
      </w:r>
      <w:r>
        <w:rPr>
          <w:sz w:val="28"/>
          <w:szCs w:val="28"/>
        </w:rPr>
        <w:t xml:space="preserve">унок </w:t>
      </w:r>
      <w:r w:rsidR="00323288">
        <w:rPr>
          <w:sz w:val="28"/>
          <w:szCs w:val="28"/>
        </w:rPr>
        <w:t>30</w:t>
      </w:r>
      <w:r w:rsidR="00C742F7" w:rsidRPr="002F7E38">
        <w:rPr>
          <w:sz w:val="28"/>
          <w:szCs w:val="28"/>
        </w:rPr>
        <w:t>). Результаты измерения рН-стабильности показали, что XynT6 очень стабилен как в кислых, так и в щелочных условиях.</w:t>
      </w:r>
    </w:p>
    <w:p w:rsidR="00C742F7" w:rsidRPr="002F7E38" w:rsidRDefault="007617D0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7617D0">
        <w:rPr>
          <w:noProof/>
          <w:sz w:val="28"/>
          <w:szCs w:val="28"/>
        </w:rPr>
        <w:drawing>
          <wp:inline distT="0" distB="0" distL="0" distR="0">
            <wp:extent cx="4483798" cy="4048125"/>
            <wp:effectExtent l="19050" t="0" r="0" b="0"/>
            <wp:docPr id="21" name="Рисунок 21" descr="D:\Общее\Д\Асель Кирибаева\PhD DISSERTATION!!!!!!!\pH 1.5 and 2 ксилан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ее\Д\Асель Кирибаева\PhD DISSERTATION!!!!!!!\pH 1.5 and 2 ксиланазы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98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8E" w:rsidRPr="00245F8E" w:rsidRDefault="00245F8E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16"/>
          <w:szCs w:val="16"/>
          <w:lang w:val="kk-KZ"/>
        </w:rPr>
      </w:pPr>
    </w:p>
    <w:p w:rsidR="00C742F7" w:rsidRPr="002F7E38" w:rsidRDefault="001D2ECA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860E0D">
        <w:rPr>
          <w:sz w:val="28"/>
          <w:szCs w:val="28"/>
        </w:rPr>
        <w:t xml:space="preserve">унок </w:t>
      </w:r>
      <w:r w:rsidR="00860E0D" w:rsidRPr="00860E0D">
        <w:rPr>
          <w:sz w:val="28"/>
          <w:szCs w:val="28"/>
        </w:rPr>
        <w:t>30</w:t>
      </w:r>
      <w:r w:rsidR="00C742F7" w:rsidRPr="002F7E38">
        <w:rPr>
          <w:sz w:val="28"/>
          <w:szCs w:val="28"/>
        </w:rPr>
        <w:t xml:space="preserve"> </w:t>
      </w:r>
      <w:r w:rsidR="00245F8E">
        <w:rPr>
          <w:sz w:val="28"/>
          <w:szCs w:val="28"/>
        </w:rPr>
        <w:t>–</w:t>
      </w:r>
      <w:r w:rsidR="00C742F7" w:rsidRPr="002F7E38">
        <w:rPr>
          <w:sz w:val="28"/>
          <w:szCs w:val="28"/>
        </w:rPr>
        <w:t xml:space="preserve"> Влияние рН на стабильность rXynT6-E и rX</w:t>
      </w:r>
      <w:r w:rsidR="0055417D">
        <w:rPr>
          <w:sz w:val="28"/>
          <w:szCs w:val="28"/>
        </w:rPr>
        <w:t>ynT6-P в буферах с рН 1,5 и 2,0</w:t>
      </w:r>
    </w:p>
    <w:p w:rsid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15" w:name="_Toc128419457"/>
    </w:p>
    <w:p w:rsidR="0055417D" w:rsidRPr="00034E94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b/>
          <w:sz w:val="28"/>
          <w:szCs w:val="28"/>
        </w:rPr>
      </w:pPr>
      <w:r w:rsidRPr="001D50C1">
        <w:rPr>
          <w:sz w:val="28"/>
          <w:szCs w:val="28"/>
        </w:rPr>
        <w:t>3</w:t>
      </w:r>
      <w:r w:rsidRPr="000627E6">
        <w:rPr>
          <w:sz w:val="28"/>
          <w:szCs w:val="28"/>
        </w:rPr>
        <w:t>.2</w:t>
      </w:r>
      <w:r w:rsidRPr="001D50C1">
        <w:rPr>
          <w:sz w:val="28"/>
          <w:szCs w:val="28"/>
        </w:rPr>
        <w:t>.2</w:t>
      </w:r>
      <w:r w:rsidR="0055417D" w:rsidRPr="000627E6">
        <w:rPr>
          <w:sz w:val="28"/>
          <w:szCs w:val="28"/>
        </w:rPr>
        <w:t xml:space="preserve">.2 Влияние температуры на активность и стабильность ксиланаз </w:t>
      </w:r>
      <w:r w:rsidR="0055417D" w:rsidRPr="000627E6">
        <w:rPr>
          <w:sz w:val="28"/>
          <w:szCs w:val="28"/>
          <w:lang w:val="en-US"/>
        </w:rPr>
        <w:t>XynT</w:t>
      </w:r>
      <w:r w:rsidR="0055417D" w:rsidRPr="000627E6">
        <w:rPr>
          <w:sz w:val="28"/>
          <w:szCs w:val="28"/>
        </w:rPr>
        <w:t>6-</w:t>
      </w:r>
      <w:r w:rsidR="0055417D" w:rsidRPr="000627E6">
        <w:rPr>
          <w:sz w:val="28"/>
          <w:szCs w:val="28"/>
          <w:lang w:val="en-US"/>
        </w:rPr>
        <w:t>E</w:t>
      </w:r>
      <w:r w:rsidR="0055417D" w:rsidRPr="000627E6">
        <w:rPr>
          <w:sz w:val="28"/>
          <w:szCs w:val="28"/>
        </w:rPr>
        <w:t xml:space="preserve"> и </w:t>
      </w:r>
      <w:r w:rsidR="0055417D" w:rsidRPr="000627E6">
        <w:rPr>
          <w:sz w:val="28"/>
          <w:szCs w:val="28"/>
          <w:lang w:val="en-US"/>
        </w:rPr>
        <w:t>XynT</w:t>
      </w:r>
      <w:r w:rsidR="0055417D" w:rsidRPr="000627E6">
        <w:rPr>
          <w:sz w:val="28"/>
          <w:szCs w:val="28"/>
        </w:rPr>
        <w:t>6-</w:t>
      </w:r>
      <w:r w:rsidR="0055417D" w:rsidRPr="000627E6">
        <w:rPr>
          <w:sz w:val="28"/>
          <w:szCs w:val="28"/>
          <w:lang w:val="en-US"/>
        </w:rPr>
        <w:t>P</w:t>
      </w:r>
      <w:bookmarkEnd w:id="115"/>
    </w:p>
    <w:p w:rsidR="0055417D" w:rsidRDefault="0055417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Изучена зависимость ксиланазной активности рекомбинантных ферментов </w:t>
      </w:r>
      <w:r w:rsidRPr="002F7E38">
        <w:rPr>
          <w:sz w:val="28"/>
          <w:szCs w:val="28"/>
        </w:rPr>
        <w:t>XynT6-E и XynT6</w:t>
      </w:r>
      <w:r>
        <w:rPr>
          <w:sz w:val="28"/>
          <w:szCs w:val="28"/>
        </w:rPr>
        <w:t xml:space="preserve"> в зависимости от температуры. </w:t>
      </w:r>
      <w:r w:rsidRPr="002F7E38">
        <w:rPr>
          <w:sz w:val="28"/>
          <w:szCs w:val="28"/>
        </w:rPr>
        <w:t xml:space="preserve">Определение ксиланазной активности </w:t>
      </w:r>
      <w:r w:rsidR="0076754B">
        <w:rPr>
          <w:sz w:val="28"/>
          <w:szCs w:val="28"/>
        </w:rPr>
        <w:t xml:space="preserve">ферментов </w:t>
      </w:r>
      <w:r w:rsidRPr="002F7E38">
        <w:rPr>
          <w:sz w:val="28"/>
          <w:szCs w:val="28"/>
        </w:rPr>
        <w:t>XynT6-E и XynT6-P при различных температурах (10</w:t>
      </w:r>
      <w:r w:rsidR="00CD507A">
        <w:rPr>
          <w:sz w:val="28"/>
          <w:szCs w:val="28"/>
        </w:rPr>
        <w:t>-</w:t>
      </w:r>
      <w:r w:rsidRPr="002F7E38">
        <w:rPr>
          <w:sz w:val="28"/>
          <w:szCs w:val="28"/>
        </w:rPr>
        <w:t>80°C</w:t>
      </w:r>
      <w:r w:rsidR="0076754B">
        <w:rPr>
          <w:sz w:val="28"/>
          <w:szCs w:val="28"/>
        </w:rPr>
        <w:t>, с шагом в 0,5°</w:t>
      </w:r>
      <w:r w:rsidR="0076754B">
        <w:rPr>
          <w:sz w:val="28"/>
          <w:szCs w:val="28"/>
          <w:lang w:val="en-US"/>
        </w:rPr>
        <w:t>C</w:t>
      </w:r>
      <w:r w:rsidRPr="002F7E38">
        <w:rPr>
          <w:sz w:val="28"/>
          <w:szCs w:val="28"/>
        </w:rPr>
        <w:t>) показало, что температурные оптимумы у двух ферментов различаются. Оптимумы для rXynT6-E и rXynT6-P составляют 55°C и 47°C соответственно (рис</w:t>
      </w:r>
      <w:r>
        <w:rPr>
          <w:sz w:val="28"/>
          <w:szCs w:val="28"/>
        </w:rPr>
        <w:t xml:space="preserve">унок </w:t>
      </w:r>
      <w:r w:rsidR="00323288">
        <w:rPr>
          <w:sz w:val="28"/>
          <w:szCs w:val="28"/>
        </w:rPr>
        <w:t>31</w:t>
      </w:r>
      <w:r w:rsidRPr="002F7E38">
        <w:rPr>
          <w:sz w:val="28"/>
          <w:szCs w:val="28"/>
        </w:rPr>
        <w:t xml:space="preserve">). </w:t>
      </w:r>
      <w:r w:rsidR="00CF54FD" w:rsidRPr="00CF54FD">
        <w:rPr>
          <w:bCs/>
          <w:sz w:val="28"/>
          <w:szCs w:val="28"/>
        </w:rPr>
        <w:t xml:space="preserve">При 55°С </w:t>
      </w:r>
      <w:r w:rsidR="00CF54FD" w:rsidRPr="00CF54FD">
        <w:rPr>
          <w:bCs/>
          <w:sz w:val="28"/>
          <w:szCs w:val="28"/>
          <w:lang w:val="en-US"/>
        </w:rPr>
        <w:t>rXynT</w:t>
      </w:r>
      <w:r w:rsidR="00CF54FD" w:rsidRPr="00CF54FD">
        <w:rPr>
          <w:bCs/>
          <w:sz w:val="28"/>
          <w:szCs w:val="28"/>
        </w:rPr>
        <w:t>6-</w:t>
      </w:r>
      <w:r w:rsidR="00CF54FD" w:rsidRPr="00CF54FD">
        <w:rPr>
          <w:bCs/>
          <w:sz w:val="28"/>
          <w:szCs w:val="28"/>
          <w:lang w:val="en-US"/>
        </w:rPr>
        <w:t>P</w:t>
      </w:r>
      <w:r w:rsidR="00CF54FD" w:rsidRPr="00CF54FD">
        <w:rPr>
          <w:bCs/>
          <w:sz w:val="28"/>
          <w:szCs w:val="28"/>
        </w:rPr>
        <w:t xml:space="preserve"> сохраняет более 80% активности, а при 60°С </w:t>
      </w:r>
      <w:r w:rsidR="00CF54FD" w:rsidRPr="00CF54FD">
        <w:rPr>
          <w:bCs/>
          <w:sz w:val="28"/>
          <w:szCs w:val="28"/>
          <w:lang w:val="en-US"/>
        </w:rPr>
        <w:t>rXynT</w:t>
      </w:r>
      <w:r w:rsidR="00CF54FD" w:rsidRPr="00CF54FD">
        <w:rPr>
          <w:bCs/>
          <w:sz w:val="28"/>
          <w:szCs w:val="28"/>
        </w:rPr>
        <w:t>6-</w:t>
      </w:r>
      <w:r w:rsidR="00CF54FD" w:rsidRPr="00CF54FD">
        <w:rPr>
          <w:bCs/>
          <w:sz w:val="28"/>
          <w:szCs w:val="28"/>
          <w:lang w:val="en-US"/>
        </w:rPr>
        <w:t>E</w:t>
      </w:r>
      <w:r w:rsidR="00CF54FD" w:rsidRPr="00CF54FD">
        <w:rPr>
          <w:bCs/>
          <w:sz w:val="28"/>
          <w:szCs w:val="28"/>
        </w:rPr>
        <w:t xml:space="preserve"> показывает 86% активн</w:t>
      </w:r>
      <w:r w:rsidR="005908C0">
        <w:rPr>
          <w:bCs/>
          <w:sz w:val="28"/>
          <w:szCs w:val="28"/>
        </w:rPr>
        <w:t>ости. При выше 80°С оба фермента</w:t>
      </w:r>
      <w:r w:rsidR="00CF54FD" w:rsidRPr="00CF54FD">
        <w:rPr>
          <w:bCs/>
          <w:sz w:val="28"/>
          <w:szCs w:val="28"/>
        </w:rPr>
        <w:t xml:space="preserve"> полностью инактивируются.</w:t>
      </w:r>
    </w:p>
    <w:p w:rsidR="0055417D" w:rsidRDefault="0055417D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28"/>
          <w:szCs w:val="28"/>
        </w:rPr>
      </w:pPr>
      <w:r w:rsidRPr="007617D0">
        <w:rPr>
          <w:noProof/>
          <w:sz w:val="28"/>
          <w:szCs w:val="28"/>
        </w:rPr>
        <w:drawing>
          <wp:inline distT="0" distB="0" distL="0" distR="0">
            <wp:extent cx="4401020" cy="3981450"/>
            <wp:effectExtent l="19050" t="0" r="0" b="0"/>
            <wp:docPr id="22" name="Рисунок 22" descr="D:\Общее\Д\Асель Кирибаева\PhD DISSERTATION!!!!!!!\Optimum Temp ксилан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ее\Д\Асель Кирибаева\PhD DISSERTATION!!!!!!!\Optimum Temp ксиланазы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2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7D" w:rsidRPr="00F74E12" w:rsidRDefault="0055417D" w:rsidP="00245F8E">
      <w:pPr>
        <w:ind w:left="0"/>
        <w:jc w:val="center"/>
        <w:rPr>
          <w:rFonts w:ascii="Times New Roman" w:hAnsi="Times New Roman" w:cs="Times New Roman"/>
          <w:szCs w:val="28"/>
        </w:rPr>
      </w:pPr>
      <w:r w:rsidRPr="00F74E12">
        <w:rPr>
          <w:rFonts w:ascii="Times New Roman" w:hAnsi="Times New Roman" w:cs="Times New Roman"/>
          <w:szCs w:val="28"/>
        </w:rPr>
        <w:t xml:space="preserve">Рисунок </w:t>
      </w:r>
      <w:r w:rsidR="00323288" w:rsidRPr="00F74E12">
        <w:rPr>
          <w:rFonts w:ascii="Times New Roman" w:hAnsi="Times New Roman" w:cs="Times New Roman"/>
          <w:szCs w:val="28"/>
        </w:rPr>
        <w:t>31</w:t>
      </w:r>
      <w:r w:rsidRPr="00F74E12">
        <w:rPr>
          <w:rFonts w:ascii="Times New Roman" w:hAnsi="Times New Roman" w:cs="Times New Roman"/>
          <w:szCs w:val="28"/>
        </w:rPr>
        <w:t xml:space="preserve"> </w:t>
      </w:r>
      <w:r w:rsidR="00245F8E">
        <w:rPr>
          <w:rFonts w:ascii="Times New Roman" w:hAnsi="Times New Roman" w:cs="Times New Roman"/>
          <w:szCs w:val="28"/>
        </w:rPr>
        <w:t>–</w:t>
      </w:r>
      <w:r w:rsidRPr="00F74E12">
        <w:rPr>
          <w:rFonts w:ascii="Times New Roman" w:hAnsi="Times New Roman" w:cs="Times New Roman"/>
          <w:szCs w:val="28"/>
        </w:rPr>
        <w:t xml:space="preserve"> Влияние температуры на активность XynT6-E и XynT6-P</w:t>
      </w:r>
    </w:p>
    <w:p w:rsid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55417D" w:rsidRPr="00E4663A" w:rsidRDefault="0055417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2F7E38">
        <w:rPr>
          <w:sz w:val="28"/>
          <w:szCs w:val="28"/>
        </w:rPr>
        <w:t xml:space="preserve">При 55°C XynT6-P сохранял более 80% активности, а при 60°C XynT6-E проявлял 86% активности. Выше 80°С оба фермента полностью инактивировались. Поскольку эти два фермента идентичны по </w:t>
      </w:r>
      <w:r w:rsidRPr="00E4663A">
        <w:rPr>
          <w:sz w:val="28"/>
          <w:szCs w:val="28"/>
        </w:rPr>
        <w:t xml:space="preserve">аминокислотной последовательности, разница в оптимальной температуре, по-видимому, </w:t>
      </w:r>
      <w:r w:rsidRPr="00CD507A">
        <w:rPr>
          <w:sz w:val="28"/>
          <w:szCs w:val="28"/>
        </w:rPr>
        <w:t>связана с N-гликозилированием</w:t>
      </w:r>
      <w:r w:rsidR="00410C2C" w:rsidRPr="00CD507A">
        <w:rPr>
          <w:sz w:val="28"/>
          <w:szCs w:val="28"/>
        </w:rPr>
        <w:t xml:space="preserve"> [227, </w:t>
      </w:r>
      <w:r w:rsidR="00CD507A" w:rsidRPr="00CD507A">
        <w:rPr>
          <w:sz w:val="28"/>
          <w:szCs w:val="28"/>
        </w:rPr>
        <w:t xml:space="preserve">р. 182; </w:t>
      </w:r>
      <w:r w:rsidR="00410C2C" w:rsidRPr="00CD507A">
        <w:rPr>
          <w:sz w:val="28"/>
          <w:szCs w:val="28"/>
        </w:rPr>
        <w:t>228</w:t>
      </w:r>
      <w:r w:rsidR="00CD507A" w:rsidRPr="00CD507A">
        <w:rPr>
          <w:sz w:val="28"/>
          <w:szCs w:val="28"/>
        </w:rPr>
        <w:t>, р. 1305</w:t>
      </w:r>
      <w:r w:rsidR="00410C2C" w:rsidRPr="00CD507A">
        <w:rPr>
          <w:sz w:val="28"/>
          <w:szCs w:val="28"/>
        </w:rPr>
        <w:t>]</w:t>
      </w:r>
      <w:r w:rsidRPr="00CD507A">
        <w:rPr>
          <w:sz w:val="28"/>
          <w:szCs w:val="28"/>
        </w:rPr>
        <w:t xml:space="preserve">. Сравнительный анализ показал, что большинство бактериальных ксиланаз имеют оптимум 40–50°С (таблица </w:t>
      </w:r>
      <w:r w:rsidR="00431095" w:rsidRPr="00CD507A">
        <w:rPr>
          <w:sz w:val="28"/>
          <w:szCs w:val="28"/>
        </w:rPr>
        <w:t>12</w:t>
      </w:r>
      <w:r w:rsidRPr="00CD507A">
        <w:rPr>
          <w:sz w:val="28"/>
          <w:szCs w:val="28"/>
        </w:rPr>
        <w:t>)</w:t>
      </w:r>
      <w:r w:rsidR="009C7DD7" w:rsidRPr="00CD507A">
        <w:rPr>
          <w:sz w:val="28"/>
          <w:szCs w:val="28"/>
        </w:rPr>
        <w:t xml:space="preserve"> </w:t>
      </w:r>
      <w:r w:rsidR="005C07F7" w:rsidRPr="00CD507A">
        <w:rPr>
          <w:sz w:val="28"/>
          <w:szCs w:val="28"/>
          <w:lang w:val="en-US"/>
        </w:rPr>
        <w:fldChar w:fldCharType="begin">
          <w:fldData xml:space="preserve">PEVuZE5vdGU+PENpdGU+PEF1dGhvcj5QcmF0dW10ZWVwPC9BdXRob3I+PFllYXI+MjAxMDwvWWVh
cj48UmVjTnVtPjIwODwvUmVjTnVtPjxEaXNwbGF5VGV4dD5bMTE3LCAxMjIsIDIyMSwgMjIzLTIy
NiwgMjM2LCAyMzddPC9EaXNwbGF5VGV4dD48cmVjb3JkPjxyZWMtbnVtYmVyPjIwODwvcmVjLW51
bWJlcj48Zm9yZWlnbi1rZXlzPjxrZXkgYXBwPSJFTiIgZGItaWQ9IncyeHBlcnJzcHp6MnIwZXdm
ZHFwcHNkMGZwcjk1d2VhejBydCI+MjA4PC9rZXk+PC9mb3JlaWduLWtleXM+PHJlZi10eXBlIG5h
bWU9IkpvdXJuYWwgQXJ0aWNsZSI+MTc8L3JlZi10eXBlPjxjb250cmlidXRvcnM+PGF1dGhvcnM+
PGF1dGhvcj5QcmF0dW10ZWVwLCBKYWtrYXBhbjwvYXV0aG9yPjxhdXRob3I+U2Fuc2VybnN1aywg
SmlyYWthcm48L2F1dGhvcj48YXV0aG9yPk5pdGlzaW5wcmFzZXJ0LCBTdW5lZTwvYXV0aG9yPjxh
dXRob3I+QXBpcmFrc2Frb3JuLCBKaXJhd2FuPC9hdXRob3I+PC9hdXRob3JzPjwvY29udHJpYnV0
b3JzPjx0aXRsZXM+PHRpdGxlPlByb2R1Y3Rpb24sIGNoYXJhY3Rlcml6YXRpb24gYW5kIGh5ZHJv
bHlzYXRpb24gcHJvZHVjdHMgb2YgeHlsYW5hc2UgZnJvbSBCYWNpbGx1cyBzdWJ0aWxpcyBHTjE1
NjwvdGl0bGU+PHNlY29uZGFyeS10aXRsZT5LS1UgUmVzZWFyY2ggSm91cm5hbDwvc2Vjb25kYXJ5
LXRpdGxlPjwvdGl0bGVzPjxwZXJpb2RpY2FsPjxmdWxsLXRpdGxlPktLVSBSZXNlYXJjaCBKb3Vy
bmFsPC9mdWxsLXRpdGxlPjwvcGVyaW9kaWNhbD48cGFnZXM+MzQzLTM1MDwvcGFnZXM+PHZvbHVt
ZT4xNTwvdm9sdW1lPjxkYXRlcz48eWVhcj4yMDEwPC95ZWFyPjxwdWItZGF0ZXM+PGRhdGU+MDUv
MDE8L2RhdGU+PC9wdWItZGF0ZXM+PC9kYXRlcz48dXJscz48L3VybHM+PC9yZWNvcmQ+PC9DaXRl
PjxDaXRlPjxBdXRob3I+R2hvc2g8L0F1dGhvcj48WWVhcj4yMDE5PC9ZZWFyPjxSZWNOdW0+MjEw
PC9SZWNOdW0+PHJlY29yZD48cmVjLW51bWJlcj4yMTA8L3JlYy1udW1iZXI+PGZvcmVpZ24ta2V5
cz48a2V5IGFwcD0iRU4iIGRiLWlkPSJ3MnhwZXJyc3B6ejJyMGV3ZmRxcHBzZDBmcHI5NXdlYXow
cnQiPjIxMDwva2V5PjwvZm9yZWlnbi1rZXlzPjxyZWYtdHlwZSBuYW1lPSJKb3VybmFsIEFydGlj
bGUiPjE3PC9yZWYtdHlwZT48Y29udHJpYnV0b3JzPjxhdXRob3JzPjxhdXRob3I+R2hvc2gsIEEu
PC9hdXRob3I+PGF1dGhvcj5TdXRyYWRoYXIsIFMuPC9hdXRob3I+PGF1dGhvcj5CYWlzaHlhLCBE
LjwvYXV0aG9yPjwvYXV0aG9ycz48L2NvbnRyaWJ1dG9ycz48YXV0aC1hZGRyZXNzPkRlcGFydG1l
bnQgb2YgQm90YW55LCBHYXVoYXRpIFVuaXZlcnNpdHksIEd1d2FoYXRpLCBBc3NhbSwgNzgxMDE0
LCBJbmRpYS4mI3hEO0RlcGFydG1lbnQgb2YgQmlvZW5naW5lZXJpbmcgYW5kIFRlY2hub2xvZ3ks
IEdhdWhhdGkgVW5pdmVyc2l0eSBJbnN0aXR1dGUgb2YgU2NpZW5jZSBhbmQgVGVjaG5vbG9neSwg
R3V3YWhhdGksIEFzc2FtLCA3ODEwMTQsIEluZGlhLiYjeEQ7RGVwYXJ0bWVudCBvZiBCaW9lbmdp
bmVlcmluZyBhbmQgVGVjaG5vbG9neSwgR2F1aGF0aSBVbml2ZXJzaXR5IEluc3RpdHV0ZSBvZiBT
Y2llbmNlIGFuZCBUZWNobm9sb2d5LCBHdXdhaGF0aSwgQXNzYW0sIDc4MTAxNCwgSW5kaWEuIGRy
ZGJhaXNoeWFAZ21haWwuY29tLjwvYXV0aC1hZGRyZXNzPjx0aXRsZXM+PHRpdGxlPkRlbGluZWF0
aW5nIHRoZXJtb3BoaWxpYyB4eWxhbmFzZSBmcm9tIEJhY2lsbHVzIGxpY2hlbmlmb3JtaXMgRE01
IHRvd2FyZHMgaXRzIHBvdGVudGlhbCBhcHBsaWNhdGlvbiBpbiB4eWxvb2xpZ29zYWNjaGFyaWRl
cyBwcm9kdWN0aW9uPC90aXRsZT48c2Vjb25kYXJ5LXRpdGxlPldvcmxkIEogTWljcm9iaW9sIEJp
b3RlY2hub2w8L3NlY29uZGFyeS10aXRsZT48YWx0LXRpdGxlPldvcmxkIGpvdXJuYWwgb2YgbWlj
cm9iaW9sb2d5ICZhbXA7IGJpb3RlY2hub2xvZ3k8L2FsdC10aXRsZT48L3RpdGxlcz48cGVyaW9k
aWNhbD48ZnVsbC10aXRsZT5Xb3JsZCBKIE1pY3JvYmlvbCBCaW90ZWNobm9sPC9mdWxsLXRpdGxl
PjxhYmJyLTE+V29ybGQgam91cm5hbCBvZiBtaWNyb2Jpb2xvZ3kgJmFtcDsgYmlvdGVjaG5vbG9n
eTwvYWJici0xPjwvcGVyaW9kaWNhbD48YWx0LXBlcmlvZGljYWw+PGZ1bGwtdGl0bGU+V29ybGQg
SiBNaWNyb2Jpb2wgQmlvdGVjaG5vbDwvZnVsbC10aXRsZT48YWJici0xPldvcmxkIGpvdXJuYWwg
b2YgbWljcm9iaW9sb2d5ICZhbXA7IGJpb3RlY2hub2xvZ3k8L2FiYnItMT48L2FsdC1wZXJpb2Rp
Y2FsPjxwYWdlcz4zNDwvcGFnZXM+PHZvbHVtZT4zNTwvdm9sdW1lPjxudW1iZXI+MjwvbnVtYmVy
PjxlZGl0aW9uPjIwMTkvMDIvMDI8L2VkaXRpb24+PGtleXdvcmRzPjxrZXl3b3JkPkJhY2lsbHVz
IGxpY2hlbmlmb3JtaXMvY2hlbWlzdHJ5Lyplbnp5bW9sb2d5L2dlbmV0aWNzL21ldGFib2xpc208
L2tleXdvcmQ+PGtleXdvcmQ+QmFjdGVyaWFsIFByb3RlaW5zLypjaGVtaXN0cnkvZ2VuZXRpY3Mv
aXNvbGF0aW9uICZhbXA7IHB1cmlmaWNhdGlvbi8qbWV0YWJvbGlzbTwva2V5d29yZD48a2V5d29y
ZD5CYXNlIFNlcXVlbmNlPC9rZXl3b3JkPjxrZXl3b3JkPkVuZG8tMSw0LWJldGEgWHlsYW5hc2Vz
LypjaGVtaXN0cnkvZ2VuZXRpY3MvaXNvbGF0aW9uICZhbXA7IHB1cmlmaWNhdGlvbi8qbWV0YWJv
bGlzbTwva2V5d29yZD48a2V5d29yZD5Fbnp5bWUgU3RhYmlsaXR5PC9rZXl3b3JkPjxrZXl3b3Jk
PkdsdWN1cm9uYXRlcy9jaGVtaXN0cnkvKm1ldGFib2xpc208L2tleXdvcmQ+PGtleXdvcmQ+SG90
IFRlbXBlcmF0dXJlPC9rZXl3b3JkPjxrZXl3b3JkPkh5ZHJvZ2VuLUlvbiBDb25jZW50cmF0aW9u
PC9rZXl3b3JkPjxrZXl3b3JkPkh5ZHJvbHlzaXM8L2tleXdvcmQ+PGtleXdvcmQ+S2luZXRpY3M8
L2tleXdvcmQ+PGtleXdvcmQ+TW9sZWN1bGFyIFNlcXVlbmNlIERhdGE8L2tleXdvcmQ+PGtleXdv
cmQ+T2xpZ29zYWNjaGFyaWRlcy9jaGVtaXN0cnkvKm1ldGFib2xpc208L2tleXdvcmQ+PGtleXdv
cmQ+UGh5bG9nZW55PC9rZXl3b3JkPjxrZXl3b3JkPlh5bGFucy9jaGVtaXN0cnkvbWV0YWJvbGlz
bTwva2V5d29yZD48a2V5d29yZD5BbnRpdHVtb3JpZ2VuaWM8L2tleXdvcmQ+PGtleXdvcmQ+QmFj
aWxsdXMgbGljaGVuaWZvcm1pcyBETTU8L2tleXdvcmQ+PGtleXdvcmQ+RW5kby14eWxhbmFzZTwv
a2V5d29yZD48a2V5d29yZD5QcmViaW90aWM8L2tleXdvcmQ+PGtleXdvcmQ+WG9zPC9rZXl3b3Jk
Pjwva2V5d29yZHM+PGRhdGVzPjx5ZWFyPjIwMTk8L3llYXI+PHB1Yi1kYXRlcz48ZGF0ZT5KYW4g
MzE8L2RhdGU+PC9wdWItZGF0ZXM+PC9kYXRlcz48aXNibj4wOTU5LTM5OTM8L2lzYm4+PGFjY2Vz
c2lvbi1udW0+MzA3MDYyMTk8L2FjY2Vzc2lvbi1udW0+PHVybHM+PC91cmxzPjxlbGVjdHJvbmlj
LXJlc291cmNlLW51bT4xMC4xMDA3L3MxMTI3NC0wMTktMjYwNS0xPC9lbGVjdHJvbmljLXJlc291
cmNlLW51bT48cmVtb3RlLWRhdGFiYXNlLXByb3ZpZGVyPk5MTTwvcmVtb3RlLWRhdGFiYXNlLXBy
b3ZpZGVyPjxsYW5ndWFnZT5lbmc8L2xhbmd1YWdlPjwvcmVjb3JkPjwvQ2l0ZT48Q2l0ZT48QXV0
aG9yPlNlbzwvQXV0aG9yPjxZZWFyPjIwMTM8L1llYXI+PFJlY051bT4yMjc8L1JlY051bT48cmVj
b3JkPjxyZWMtbnVtYmVyPjIyNzwvcmVjLW51bWJlcj48Zm9yZWlnbi1rZXlzPjxrZXkgYXBwPSJF
TiIgZGItaWQ9IncyeHBlcnJzcHp6MnIwZXdmZHFwcHNkMGZwcjk1d2VhejBydCI+MjI3PC9rZXk+
PC9mb3JlaWduLWtleXM+PHJlZi10eXBlIG5hbWU9IkpvdXJuYWwgQXJ0aWNsZSI+MTc8L3JlZi10
eXBlPjxjb250cmlidXRvcnM+PGF1dGhvcnM+PGF1dGhvcj5TZW8sIEouIEsuPC9hdXRob3I+PGF1
dGhvcj5QYXJrLCBULiBTLjwvYXV0aG9yPjxhdXRob3I+S3dvbiwgSS4gSC48L2F1dGhvcj48YXV0
aG9yPlBpYW8sIE0uIFkuPC9hdXRob3I+PGF1dGhvcj5MZWUsIEMuIEguPC9hdXRob3I+PGF1dGhv
cj5IYSwgSi4gSy48L2F1dGhvcj48L2F1dGhvcnM+PC9jb250cmlidXRvcnM+PGF1dGgtYWRkcmVz
cz5EZXBhcnRtZW50IG9mIEFncmljdWx0dXJlIEJpb3RlY2hub2xvZ3ksIFJlc2VhcmNoIEluc3Rp
dHV0ZSBmb3IgQWdyaWN1bHR1cmUgYW5kIExpZmUgU2NpZW5jZXMsIENvbGxlZ2Ugb2YgQWdyaWN1
bHR1cmUgYW5kIExpZmUgU2NpZW5jZSwgU2VvdWwgTmF0aW9uYWwgVW5pdmVyc2l0eSwgU2VvdWwg
MTUxLTc0MiwgS29yZWEuPC9hdXRoLWFkZHJlc3M+PHRpdGxlcz48dGl0bGU+Q2hhcmFjdGVyaXph
dGlvbiBvZiBDZWxsdWxvbHl0aWMgYW5kIFh5bGFub2x5dGljIEVuenltZXMgb2YgQmFjaWxsdXMg
bGljaGVuaWZvcm1pcyBKSzcgSXNvbGF0ZWQgZnJvbSB0aGUgUnVtZW4gb2YgYSBOYXRpdmUgS29y
ZWFuIEdvYXQ8L3RpdGxlPjxzZWNvbmRhcnktdGl0bGU+QXNpYW4tQXVzdHJhbGFzIEogQW5pbSBT
Y2k8L3NlY29uZGFyeS10aXRsZT48YWx0LXRpdGxlPkFzaWFuLUF1c3RyYWxhc2lhbiBqb3VybmFs
IG9mIGFuaW1hbCBzY2llbmNlczwvYWx0LXRpdGxlPjwvdGl0bGVzPjxwZXJpb2RpY2FsPjxmdWxs
LXRpdGxlPkFzaWFuLUF1c3RyYWxhcyBKIEFuaW0gU2NpPC9mdWxsLXRpdGxlPjxhYmJyLTE+QXNp
YW4tQXVzdHJhbGFzaWFuIGpvdXJuYWwgb2YgYW5pbWFsIHNjaWVuY2VzPC9hYmJyLTE+PC9wZXJp
b2RpY2FsPjxhbHQtcGVyaW9kaWNhbD48ZnVsbC10aXRsZT5Bc2lhbi1BdXN0cmFsYXMgSiBBbmlt
IFNjaTwvZnVsbC10aXRsZT48YWJici0xPkFzaWFuLUF1c3RyYWxhc2lhbiBqb3VybmFsIG9mIGFu
aW1hbCBzY2llbmNlczwvYWJici0xPjwvYWx0LXBlcmlvZGljYWw+PHBhZ2VzPjUwLTg8L3BhZ2Vz
Pjx2b2x1bWU+MjY8L3ZvbHVtZT48bnVtYmVyPjE8L251bWJlcj48ZWRpdGlvbj4yMDEzLzAxLzAx
PC9lZGl0aW9uPjxrZXl3b3Jkcz48a2V5d29yZD5CYWNpbGx1cyBsaWNoZW5pZm9ybWlzPC9rZXl3
b3JkPjxrZXl3b3JkPkVuZG9nbHVjYW5hc2U8L2tleXdvcmQ+PGtleXdvcmQ+R29hdDwva2V5d29y
ZD48a2V5d29yZD5YeWxhbmFzZTwva2V5d29yZD48a2V5d29yZD7Osi1HbHVjb3NpZGFzZTwva2V5
d29yZD48L2tleXdvcmRzPjxkYXRlcz48eWVhcj4yMDEzPC95ZWFyPjxwdWItZGF0ZXM+PGRhdGU+
SmFuPC9kYXRlPjwvcHViLWRhdGVzPjwvZGF0ZXM+PGlzYm4+MTAxMS0yMzY3IChQcmludCkmI3hE
OzEwMTEtMjM2NzwvaXNibj48YWNjZXNzaW9uLW51bT4yNTA0OTcwNTwvYWNjZXNzaW9uLW51bT48
dXJscz48L3VybHM+PGN1c3RvbTI+UE1DNDA5MzA1NTwvY3VzdG9tMj48ZWxlY3Ryb25pYy1yZXNv
dXJjZS1udW0+MTAuNTcxMy9hamFzLjIwMTIuMTI1MDY8L2VsZWN0cm9uaWMtcmVzb3VyY2UtbnVt
PjxyZW1vdGUtZGF0YWJhc2UtcHJvdmlkZXI+TkxNPC9yZW1vdGUtZGF0YWJhc2UtcHJvdmlkZXI+
PGxhbmd1YWdlPmVuZzwvbGFuZ3VhZ2U+PC9yZWNvcmQ+PC9DaXRlPjxDaXRlPjxBdXRob3I+UmFq
PC9BdXRob3I+PFllYXI+MjAxMzwvWWVhcj48UmVjTnVtPjEyMTwvUmVjTnVtPjxyZWNvcmQ+PHJl
Yy1udW1iZXI+MTIxPC9yZWMtbnVtYmVyPjxmb3JlaWduLWtleXM+PGtleSBhcHA9IkVOIiBkYi1p
ZD0idzJ4cGVycnNwenoycjBld2ZkcXBwc2QwZnByOTV3ZWF6MHJ0Ij4xMjE8L2tleT48L2ZvcmVp
Z24ta2V5cz48cmVmLXR5cGUgbmFtZT0iSm91cm5hbCBBcnRpY2xlIj4xNzwvcmVmLXR5cGU+PGNv
bnRyaWJ1dG9ycz48YXV0aG9ycz48YXV0aG9yPlJhaiwgQWJoYXk8L2F1dGhvcj48YXV0aG9yPkt1
bWFyLCBTaGFyYWQ8L2F1dGhvcj48YXV0aG9yPlNpbmdoLCBTdWRoZWVyIEt1bWFyPC9hdXRob3I+
PC9hdXRob3JzPjxzZWNvbmRhcnktYXV0aG9ycz48YXV0aG9yPkd1cHRhLCBNdW5pc2h3YXIgTmF0
aDwvYXV0aG9yPjwvc2Vjb25kYXJ5LWF1dGhvcnM+PC9jb250cmlidXRvcnM+PHRpdGxlcz48dGl0
bGU+QSBIaWdobHkgVGhlcm1vc3RhYmxlIFh5bGFuYXNlIGZyb20gJmx0O2kmZ3Q7U3Rlbm90cm9w
aG9tb25hcyBtYWx0b3BoaWxpYSZsdDsvaSZndDs6IFB1cmlmaWNhdGlvbiBhbmQgUGFydGlhbCBD
aGFyYWN0ZXJpemF0aW9uPC90aXRsZT48c2Vjb25kYXJ5LXRpdGxlPkVuenltZSBSZXNlYXJjaDwv
c2Vjb25kYXJ5LXRpdGxlPjwvdGl0bGVzPjxwZXJpb2RpY2FsPjxmdWxsLXRpdGxlPkVuenltZSBS
ZXM8L2Z1bGwtdGl0bGU+PGFiYnItMT5Fbnp5bWUgcmVzZWFyY2g8L2FiYnItMT48L3BlcmlvZGlj
YWw+PHBhZ2VzPjQyOTMwNTwvcGFnZXM+PHZvbHVtZT4yMDEzPC92b2x1bWU+PGRhdGVzPjx5ZWFy
PjIwMTM8L3llYXI+PHB1Yi1kYXRlcz48ZGF0ZT4yMDEzLzEyLzE0PC9kYXRlPjwvcHViLWRhdGVz
PjwvZGF0ZXM+PHB1Ymxpc2hlcj5IaW5kYXdpIFB1Ymxpc2hpbmcgQ29ycG9yYXRpb248L3B1Ymxp
c2hlcj48aXNibj4yMDkwLTA0MDY8L2lzYm4+PHVybHM+PHJlbGF0ZWQtdXJscz48dXJsPmh0dHBz
Oi8vZG9pLm9yZy8xMC4xMTU1LzIwMTMvNDI5MzA1PC91cmw+PC9yZWxhdGVkLXVybHM+PC91cmxz
PjxlbGVjdHJvbmljLXJlc291cmNlLW51bT4xMC4xMTU1LzIwMTMvNDI5MzA1PC9lbGVjdHJvbmlj
LXJlc291cmNlLW51bT48L3JlY29yZD48L0NpdGU+PENpdGU+PEF1dGhvcj5SYWo8L0F1dGhvcj48
WWVhcj4yMDEzPC9ZZWFyPjxSZWNOdW0+MTIxPC9SZWNOdW0+PHJlY29yZD48cmVjLW51bWJlcj4x
MjE8L3JlYy1udW1iZXI+PGZvcmVpZ24ta2V5cz48a2V5IGFwcD0iRU4iIGRiLWlkPSJ3MnhwZXJy
c3B6ejJyMGV3ZmRxcHBzZDBmcHI5NXdlYXowcnQiPjEyMTwva2V5PjwvZm9yZWlnbi1rZXlzPjxy
ZWYtdHlwZSBuYW1lPSJKb3VybmFsIEFydGljbGUiPjE3PC9yZWYtdHlwZT48Y29udHJpYnV0b3Jz
PjxhdXRob3JzPjxhdXRob3I+UmFqLCBBYmhheTwvYXV0aG9yPjxhdXRob3I+S3VtYXIsIFNoYXJh
ZDwvYXV0aG9yPjxhdXRob3I+U2luZ2gsIFN1ZGhlZXIgS3VtYXI8L2F1dGhvcj48L2F1dGhvcnM+
PHNlY29uZGFyeS1hdXRob3JzPjxhdXRob3I+R3VwdGEsIE11bmlzaHdhciBOYXRoPC9hdXRob3I+
PC9zZWNvbmRhcnktYXV0aG9ycz48L2NvbnRyaWJ1dG9ycz48dGl0bGVzPjx0aXRsZT5BIEhpZ2hs
eSBUaGVybW9zdGFibGUgWHlsYW5hc2UgZnJvbSAmbHQ7aSZndDtTdGVub3Ryb3Bob21vbmFzIG1h
bHRvcGhpbGlhJmx0Oy9pJmd0OzogUHVyaWZpY2F0aW9uIGFuZCBQYXJ0aWFsIENoYXJhY3Rlcml6
YXRpb248L3RpdGxlPjxzZWNvbmRhcnktdGl0bGU+RW56eW1lIFJlc2VhcmNoPC9zZWNvbmRhcnkt
dGl0bGU+PC90aXRsZXM+PHBlcmlvZGljYWw+PGZ1bGwtdGl0bGU+RW56eW1lIFJlczwvZnVsbC10
aXRsZT48YWJici0xPkVuenltZSByZXNlYXJjaDwvYWJici0xPjwvcGVyaW9kaWNhbD48cGFnZXM+
NDI5MzA1PC9wYWdlcz48dm9sdW1lPjIwMTM8L3ZvbHVtZT48ZGF0ZXM+PHllYXI+MjAxMzwveWVh
cj48cHViLWRhdGVzPjxkYXRlPjIwMTMvMTIvMTQ8L2RhdGU+PC9wdWItZGF0ZXM+PC9kYXRlcz48
cHVibGlzaGVyPkhpbmRhd2kgUHVibGlzaGluZyBDb3Jwb3JhdGlvbjwvcHVibGlzaGVyPjxpc2Ju
PjIwOTAtMDQwNjwvaXNibj48dXJscz48cmVsYXRlZC11cmxzPjx1cmw+aHR0cHM6Ly9kb2kub3Jn
LzEwLjExNTUvMjAxMy80MjkzMDU8L3VybD48L3JlbGF0ZWQtdXJscz48L3VybHM+PGVsZWN0cm9u
aWMtcmVzb3VyY2UtbnVtPjEwLjExNTUvMjAxMy80MjkzMDU8L2VsZWN0cm9uaWMtcmVzb3VyY2Ut
bnVtPjwvcmVjb3JkPjwvQ2l0ZT48Q2l0ZT48QXV0aG9yPkt1bWFyPC9BdXRob3I+PFllYXI+MjAx
NzwvWWVhcj48UmVjTnVtPjExNjwvUmVjTnVtPjxyZWNvcmQ+PHJlYy1udW1iZXI+MTE2PC9yZWMt
bnVtYmVyPjxmb3JlaWduLWtleXM+PGtleSBhcHA9IkVOIiBkYi1pZD0idzJ4cGVycnNwenoycjBl
d2ZkcXBwc2QwZnByOTV3ZWF6MHJ0Ij4xMTY8L2tleT48L2ZvcmVpZ24ta2V5cz48cmVmLXR5cGUg
bmFtZT0iSm91cm5hbCBBcnRpY2xlIj4xNzwvcmVmLXR5cGU+PGNvbnRyaWJ1dG9ycz48YXV0aG9y
cz48YXV0aG9yPkt1bWFyLCBTLjwvYXV0aG9yPjxhdXRob3I+SGFxLCBJLjwvYXV0aG9yPjxhdXRo
b3I+UHJha2FzaCwgSi48L2F1dGhvcj48YXV0aG9yPlNpbmdoLCBTLiBLLjwvYXV0aG9yPjxhdXRo
b3I+TWlzaHJhLCBTLjwvYXV0aG9yPjxhdXRob3I+UmFqLCBBLjwvYXV0aG9yPjwvYXV0aG9ycz48
L2NvbnRyaWJ1dG9ycz48YXV0aC1hZGRyZXNzPkVudmlyb25tZW50YWwgTWljcm9iaW9sb2d5IExh
Ym9yYXRvcnksIEVudmlyb25tZW50YWwgVG94aWNvbG9neSBHcm91cCwgQ1NJUi1JbmRpYW4gSW5z
dGl0dXRlIG9mIFRveGljb2xvZ3kgUmVzZWFyY2ggKENTSVItSUlUUiksIFZpc2h2aWd5YW4gQmhh
dmFuIDMxLCBNYWhhdG1hIEdhbmRoaSBNYXJnLCBMdWNrbm93LCBVdHRhciBQcmFkZXNoLCAyMjYw
MDEsIEluZGlhLiYjeEQ7QW1pdHkgSW5zdGl0dXRlIG9mIEJpb3RlY2hub2xvZ3ksIEFtaXR5IFVu
aXZlcnNpdHksIEx1Y2tub3cgQ2FtcHVzLCBNYWxoYXVyLCBOZWFyIFJhaWx3YXkgU3RhdGlvbiwg
R29tdGkgTmFnYXIgRXh0ZW5zaW9uLCBMdWNrbm93LCBVdHRhciBQcmFkZXNoLCAyMjYwMjgsIElu
ZGlhLiYjeEQ7TWljcm9iaW9sb2d5IERpdmlzaW9uLCBDU0lSLUNlbnRyYWwgRHJ1ZyBSZXNlYXJj
aCBJbnN0aXR1dGUgKENTSVItQ0RSSSksIFNlY3RvciAxMCwgSmFua2lwdXJhbSBFeHRlbnNpb24s
IFNpdGFwdXIgUm9hZCwgTHVja25vdywgVXR0YXIgUHJhZGVzaCwgMjI2MDMxLCBJbmRpYS4mI3hE
O0Vudmlyb25tZW50IE1hbmFnZW1lbnQgRGl2aXNpb24sIENlbnRyYWwgUHVscCBhbmQgUGFwZXIg
UmVzZWFyY2ggSW5zdGl0dXRlLCBQb3N0IEJveCAxNzQsIFBhcGVyIE1pbGwgUm9hZCwgSGltbWF0
IE5hZ2FyLCBTYWhhcmFucHVyLCBVdHRhciBQcmFkZXNoLCAyNDcwMDEsIEluZGlhLiYjeEQ7RW52
aXJvbm1lbnRhbCBNaWNyb2Jpb2xvZ3kgTGFib3JhdG9yeSwgRW52aXJvbm1lbnRhbCBUb3hpY29s
b2d5IEdyb3VwLCBDU0lSLUluZGlhbiBJbnN0aXR1dGUgb2YgVG94aWNvbG9neSBSZXNlYXJjaCAo
Q1NJUi1JSVRSKSwgVmlzaHZpZ3lhbiBCaGF2YW4gMzEsIE1haGF0bWEgR2FuZGhpIE1hcmcsIEx1
Y2tub3csIFV0dGFyIFByYWRlc2gsIDIyNjAwMSwgSW5kaWEuIGFyYWpAaWl0ci5yZXMuaW4uPC9h
dXRoLWFkZHJlc3M+PHRpdGxlcz48dGl0bGU+UHVyaWZpY2F0aW9uLCBjaGFyYWN0ZXJpemF0aW9u
IGFuZCB0aGVybW9zdGFiaWxpdHkgaW1wcm92ZW1lbnQgb2YgeHlsYW5hc2UgZnJvbSBCYWNpbGx1
cyBhbXlsb2xpcXVlZmFjaWVucyBhbmQgaXRzIGFwcGxpY2F0aW9uIGluIHByZS1ibGVhY2hpbmcg
b2Yga3JhZnQgcHVscDwvdGl0bGU+PHNlY29uZGFyeS10aXRsZT4zIEJpb3RlY2g8L3NlY29uZGFy
eS10aXRsZT48YWx0LXRpdGxlPjMgQmlvdGVjaDwvYWx0LXRpdGxlPjwvdGl0bGVzPjxwZXJpb2Rp
Y2FsPjxmdWxsLXRpdGxlPjMgQmlvdGVjaDwvZnVsbC10aXRsZT48L3BlcmlvZGljYWw+PGFsdC1w
ZXJpb2RpY2FsPjxmdWxsLXRpdGxlPjMgQmlvdGVjaDwvZnVsbC10aXRsZT48L2FsdC1wZXJpb2Rp
Y2FsPjxwYWdlcz4yMDwvcGFnZXM+PHZvbHVtZT43PC92b2x1bWU+PG51bWJlcj4xPC9udW1iZXI+
PGVkaXRpb24+MjAxNy8wNC8xMzwvZWRpdGlvbj48a2V5d29yZHM+PGtleXdvcmQ+QmFjaWxsdXMg
YW15bG9saXF1ZWZhY2llbnM8L2tleXdvcmQ+PGtleXdvcmQ+S2FwcGEgbnVtYmVyPC9rZXl3b3Jk
PjxrZXl3b3JkPlB1cmlmaWNhdGlvbjwva2V5d29yZD48a2V5d29yZD5TZW08L2tleXdvcmQ+PGtl
eXdvcmQ+VGhlcm1vc3RhYmlsaXR5PC9rZXl3b3JkPjxrZXl3b3JkPlh5bGFuYXNlPC9rZXl3b3Jk
Pjwva2V5d29yZHM+PGRhdGVzPjx5ZWFyPjIwMTc8L3llYXI+PHB1Yi1kYXRlcz48ZGF0ZT5NYXk8
L2RhdGU+PC9wdWItZGF0ZXM+PC9kYXRlcz48aXNibj4yMTkwLTU3MlggKFByaW50KSYjeEQ7MjE5
MC01NzM4PC9pc2JuPjxhY2Nlc3Npb24tbnVtPjI4NDAxNDU4PC9hY2Nlc3Npb24tbnVtPjx1cmxz
PjwvdXJscz48Y3VzdG9tMj5QTUM1Mzg4NjYwPC9jdXN0b20yPjxlbGVjdHJvbmljLXJlc291cmNl
LW51bT4xMC4xMDA3L3MxMzIwNS0wMTctMDYxNS15PC9lbGVjdHJvbmljLXJlc291cmNlLW51bT48
cmVtb3RlLWRhdGFiYXNlLXByb3ZpZGVyPk5MTTwvcmVtb3RlLWRhdGFiYXNlLXByb3ZpZGVyPjxs
YW5ndWFnZT5lbmc8L2xhbmd1YWdlPjwvcmVjb3JkPjwvQ2l0ZT48Q2l0ZT48QXV0aG9yPldhbmc8
L0F1dGhvcj48WWVhcj4yMDE3PC9ZZWFyPjxSZWNOdW0+MjI4PC9SZWNOdW0+PHJlY29yZD48cmVj
LW51bWJlcj4yMjg8L3JlYy1udW1iZXI+PGZvcmVpZ24ta2V5cz48a2V5IGFwcD0iRU4iIGRiLWlk
PSJ3MnhwZXJyc3B6ejJyMGV3ZmRxcHBzZDBmcHI5NXdlYXowcnQiPjIyODwva2V5PjwvZm9yZWln
bi1rZXlzPjxyZWYtdHlwZSBuYW1lPSJKb3VybmFsIEFydGljbGUiPjE3PC9yZWYtdHlwZT48Y29u
dHJpYnV0b3JzPjxhdXRob3JzPjxhdXRob3I+V2FuZywgSC48L2F1dGhvcj48YXV0aG9yPkxpLCBa
LjwvYXV0aG9yPjxhdXRob3I+TGl1LCBILjwvYXV0aG9yPjxhdXRob3I+TGksIFMuPC9hdXRob3I+
PGF1dGhvcj5RaXUsIEguPC9hdXRob3I+PGF1dGhvcj5MaSwgSy48L2F1dGhvcj48YXV0aG9yPkx1
bywgWC48L2F1dGhvcj48YXV0aG9yPlNvbmcsIFkuPC9hdXRob3I+PGF1dGhvcj5XYW5nLCBOLjwv
YXV0aG9yPjxhdXRob3I+SGUsIEguPC9hdXRob3I+PGF1dGhvcj5aaG91LCBILjwvYXV0aG9yPjxh
dXRob3I+TWEsIFcuPC9hdXRob3I+PGF1dGhvcj5aaGFuZywgVC48L2F1dGhvcj48L2F1dGhvcnM+
PC9jb250cmlidXRvcnM+PGF1dGgtYWRkcmVzcz5LZXkgTGFib3JhdG9yeSBvZiBJbmR1c3RyaWFs
IE1pY3JvYmlvbG9neSwgTWluaXN0cnkgb2YgRWR1Y2F0aW9uIGFuZCBUaWFuamluIENpdHksIENv
bGxlZ2Ugb2YgQmlvdGVjaG5vbG9neSwgVGlhbmppbiBVbml2ZXJzaXR5IG9mIFNjaWVuY2UgYW5k
IFRlY2hub2xvZ3ksIENoaW5hOyBUaWFuamluIEtleSBMYWJvcmF0b3J5IG9mIEluZHVzdHJ5IE1p
Y3JvYmlvbG9neSwgQ29sbGVnZSBvZiBCaW90ZWNobm9sb2d5LCBUaWFuamluIFVuaXZlcnNpdHkg
b2YgU2NpZW5jZSAmYW1wOyBUZWNobm9sb2d5LCBUaWFuamluLCBDaGluYS4mI3hEO0tleSBMYWJv
cmF0b3J5IG9mIEluZHVzdHJpYWwgTWljcm9iaW9sb2d5LCBNaW5pc3RyeSBvZiBFZHVjYXRpb24g
YW5kIFRpYW5qaW4gQ2l0eSwgQ29sbGVnZSBvZiBCaW90ZWNobm9sb2d5LCBUaWFuamluIFVuaXZl
cnNpdHkgb2YgU2NpZW5jZSBhbmQgVGVjaG5vbG9neSwgQ2hpbmE7IFRpYW5qaW4gS2V5IExhYm9y
YXRvcnkgb2YgSW5kdXN0cnkgTWljcm9iaW9sb2d5LCBDb2xsZWdlIG9mIEJpb3RlY2hub2xvZ3ks
IFRpYW5qaW4gVW5pdmVyc2l0eSBvZiBTY2llbmNlICZhbXA7IFRlY2hub2xvZ3ksIFRpYW5qaW4s
IENoaW5hLiBFbGVjdHJvbmljIGFkZHJlc3M6IGxpemhvbmd5dWFuQHR1c3QuZWR1LmNuLiYjeEQ7
S2V5IExhYm9yYXRvcnkgb2YgSW5kdXN0cmlhbCBNaWNyb2Jpb2xvZ3ksIE1pbmlzdHJ5IG9mIEVk
dWNhdGlvbiBhbmQgVGlhbmppbiBDaXR5LCBDb2xsZWdlIG9mIEJpb3RlY2hub2xvZ3ksIFRpYW5q
aW4gVW5pdmVyc2l0eSBvZiBTY2llbmNlIGFuZCBUZWNobm9sb2d5LCBDaGluYTsgVGlhbmppbiBL
ZXkgTGFib3JhdG9yeSBvZiBJbmR1c3RyeSBNaWNyb2Jpb2xvZ3ksIENvbGxlZ2Ugb2YgQmlvdGVj
aG5vbG9neSwgVGlhbmppbiBVbml2ZXJzaXR5IG9mIFNjaWVuY2UgJmFtcDsgVGVjaG5vbG9neSwg
VGlhbmppbiwgQ2hpbmEuIEVsZWN0cm9uaWMgYWRkcmVzczogdG9ueUB0dXN0LmVkdS5jbi48L2F1
dGgtYWRkcmVzcz48dGl0bGVzPjx0aXRsZT5IZXRlcm9sb2dvdXMgZXhwcmVzc2lvbiBpbiBQaWNo
aWEgcGFzdG9yaXMgYW5kIGNoYXJhY3Rlcml6YXRpb24gb2YgYSBub3ZlbCBHSDExIHh5bGFuYXNl
IGZyb20gc2FsaW5lLWFsa2FsaSBzb2lsIHdpdGggZXhjZWxsZW50IHRvbGVyYW5jZSB0byBoaWdo
IHBILCBoaWdoIHNhbHQgY29uY2VudHJhdGlvbnMgYW5kIGV0aGFub2w8L3RpdGxlPjxzZWNvbmRh
cnktdGl0bGU+UHJvdGVpbiBFeHByIFB1cmlmPC9zZWNvbmRhcnktdGl0bGU+PGFsdC10aXRsZT5Q
cm90ZWluIGV4cHJlc3Npb24gYW5kIHB1cmlmaWNhdGlvbjwvYWx0LXRpdGxlPjwvdGl0bGVzPjxw
ZXJpb2RpY2FsPjxmdWxsLXRpdGxlPlByb3RlaW4gRXhwciBQdXJpZjwvZnVsbC10aXRsZT48YWJi
ci0xPlByb3RlaW4gZXhwcmVzc2lvbiBhbmQgcHVyaWZpY2F0aW9uPC9hYmJyLTE+PC9wZXJpb2Rp
Y2FsPjxhbHQtcGVyaW9kaWNhbD48ZnVsbC10aXRsZT5Qcm90ZWluIEV4cHIgUHVyaWY8L2Z1bGwt
dGl0bGU+PGFiYnItMT5Qcm90ZWluIGV4cHJlc3Npb24gYW5kIHB1cmlmaWNhdGlvbjwvYWJici0x
PjwvYWx0LXBlcmlvZGljYWw+PHBhZ2VzPjcxLTc3PC9wYWdlcz48dm9sdW1lPjEzOTwvdm9sdW1l
PjxlZGl0aW9uPjIwMTcvMDYvMTM8L2VkaXRpb24+PGRhdGVzPjx5ZWFyPjIwMTc8L3llYXI+PHB1
Yi1kYXRlcz48ZGF0ZT5Ob3Y8L2RhdGU+PC9wdWItZGF0ZXM+PC9kYXRlcz48aXNibj4xMDk2LTAy
NzkgKEVsZWN0cm9uaWMpJiN4RDsxMDQ2LTU5MjggKExpbmtpbmcpPC9pc2JuPjxhY2Nlc3Npb24t
bnVtPjI4NjAyNjg2PC9hY2Nlc3Npb24tbnVtPjx1cmxzPjwvdXJscz48ZWxlY3Ryb25pYy1yZXNv
dXJjZS1udW0+MTAuMTAxNi9qLnBlcC4yMDE3LjA2LjAwMzwvZWxlY3Ryb25pYy1yZXNvdXJjZS1u
dW0+PHJlbW90ZS1kYXRhYmFzZS1wcm92aWRlcj5OTE08L3JlbW90ZS1kYXRhYmFzZS1wcm92aWRl
cj48bGFuZ3VhZ2U+ZW5nPC9sYW5ndWFnZT48L3JlY29yZD48L0NpdGU+PENpdGU+PEF1dGhvcj5C
YWk8L0F1dGhvcj48WWVhcj4yMDEyPC9ZZWFyPjxSZWNOdW0+MjEyPC9SZWNOdW0+PHJlY29yZD48
cmVjLW51bWJlcj4yMTI8L3JlYy1udW1iZXI+PGZvcmVpZ24ta2V5cz48a2V5IGFwcD0iRU4iIGRi
LWlkPSJ3MnhwZXJyc3B6ejJyMGV3ZmRxcHBzZDBmcHI5NXdlYXowcnQiPjIxMjwva2V5PjwvZm9y
ZWlnbi1rZXlzPjxyZWYtdHlwZSBuYW1lPSJKb3VybmFsIEFydGljbGUiPjE3PC9yZWYtdHlwZT48
Y29udHJpYnV0b3JzPjxhdXRob3JzPjxhdXRob3I+QmFpLCBXLjwvYXV0aG9yPjxhdXRob3I+WHVl
LCBZLjwvYXV0aG9yPjxhdXRob3I+WmhvdSwgQy48L2F1dGhvcj48YXV0aG9yPk1hLCBZLjwvYXV0
aG9yPjwvYXV0aG9ycz48L2NvbnRyaWJ1dG9ycz48YXV0aC1hZGRyZXNzPk5hdGlvbmFsIEVuZ2lu
ZWVyaW5nIExhYiBmb3IgSW5kdXN0cmlhbCBFbnp5bWVzLCBJbnN0aXR1dGUgb2YgTWljcm9iaW9s
b2d5LCBDaGluZXNlIEFjYWRlbXkgb2YgU2NpZW5jZXMsIEJlaWppbmcsIENoaW5hLiBiYWl3cUBp
bS5hYy5jbjwvYXV0aC1hZGRyZXNzPjx0aXRsZXM+PHRpdGxlPkNsb25pbmcsIGV4cHJlc3Npb24g
YW5kIGNoYXJhY3Rlcml6YXRpb24gb2YgYSBub3ZlbCBzYWx0LXRvbGVyYW50IHh5bGFuYXNlIGZy
b20gQmFjaWxsdXMgc3AuIFNONTwvdGl0bGU+PHNlY29uZGFyeS10aXRsZT5CaW90ZWNobm9sIExl
dHQ8L3NlY29uZGFyeS10aXRsZT48YWx0LXRpdGxlPkJpb3RlY2hub2xvZ3kgbGV0dGVyczwvYWx0
LXRpdGxlPjwvdGl0bGVzPjxwZXJpb2RpY2FsPjxmdWxsLXRpdGxlPkJpb3RlY2hub2wgTGV0dDwv
ZnVsbC10aXRsZT48YWJici0xPkJpb3RlY2hub2xvZ3kgbGV0dGVyczwvYWJici0xPjwvcGVyaW9k
aWNhbD48YWx0LXBlcmlvZGljYWw+PGZ1bGwtdGl0bGU+QmlvdGVjaG5vbCBMZXR0PC9mdWxsLXRp
dGxlPjxhYmJyLTE+QmlvdGVjaG5vbG9neSBsZXR0ZXJzPC9hYmJyLTE+PC9hbHQtcGVyaW9kaWNh
bD48cGFnZXM+MjA5My05PC9wYWdlcz48dm9sdW1lPjM0PC92b2x1bWU+PG51bWJlcj4xMTwvbnVt
YmVyPjxlZGl0aW9uPjIwMTIvMDgvMDc8L2VkaXRpb24+PGtleXdvcmRzPjxrZXl3b3JkPkJhY2ls
bHVzLyplbnp5bW9sb2d5L2dlbmV0aWNzPC9rZXl3b3JkPjxrZXl3b3JkPkJhY3RlcmlhbCBQcm90
ZWlucy9jaGVtaXN0cnkvZ2VuZXRpY3MvKm1ldGFib2xpc208L2tleXdvcmQ+PGtleXdvcmQ+Q2xv
bmluZywgTW9sZWN1bGFyPC9rZXl3b3JkPjxrZXl3b3JkPkVsZWN0cm9waG9yZXNpcywgUG9seWFj
cnlsYW1pZGUgR2VsPC9rZXl3b3JkPjxrZXl3b3JkPkVuZG8tMSw0LWJldGEgWHlsYW5hc2VzL2No
ZW1pc3RyeS9nZW5ldGljcy8qbWV0YWJvbGlzbTwva2V5d29yZD48a2V5d29yZD5Fbnp5bWUgU3Rh
YmlsaXR5L2RydWcgZWZmZWN0czwva2V5d29yZD48a2V5d29yZD5Fc2NoZXJpY2hpYSBjb2xpL2dl
bmV0aWNzPC9rZXl3b3JkPjxrZXl3b3JkPkh5ZHJvZ2VuLUlvbiBDb25jZW50cmF0aW9uPC9rZXl3
b3JkPjxrZXl3b3JkPktpbmV0aWNzPC9rZXl3b3JkPjxrZXl3b3JkPlJlY29tYmluYW50IFByb3Rl
aW5zL2NoZW1pc3RyeS9nZW5ldGljcy9tZXRhYm9saXNtPC9rZXl3b3JkPjxrZXl3b3JkPipTYWx0
IFRvbGVyYW5jZTwva2V5d29yZD48a2V5d29yZD5Tb2RpdW0gQ2hsb3JpZGUvcGhhcm1hY29sb2d5
PC9rZXl3b3JkPjxrZXl3b3JkPlN1YnN0cmF0ZSBTcGVjaWZpY2l0eTwva2V5d29yZD48a2V5d29y
ZD5UZW1wZXJhdHVyZTwva2V5d29yZD48L2tleXdvcmRzPjxkYXRlcz48eWVhcj4yMDEyPC95ZWFy
PjxwdWItZGF0ZXM+PGRhdGU+Tm92PC9kYXRlPjwvcHViLWRhdGVzPjwvZGF0ZXM+PGlzYm4+MDE0
MS01NDkyPC9pc2JuPjxhY2Nlc3Npb24tbnVtPjIyODY0NTA1PC9hY2Nlc3Npb24tbnVtPjx1cmxz
PjwvdXJscz48ZWxlY3Ryb25pYy1yZXNvdXJjZS1udW0+MTAuMTAwNy9zMTA1MjktMDEyLTEwMTEt
NzwvZWxlY3Ryb25pYy1yZXNvdXJjZS1udW0+PHJlbW90ZS1kYXRhYmFzZS1wcm92aWRlcj5OTE08
L3JlbW90ZS1kYXRhYmFzZS1wcm92aWRlcj48bGFuZ3VhZ2U+ZW5nPC9sYW5ndWFnZT48L3JlY29y
ZD48L0NpdGU+PENpdGU+PEF1dGhvcj5MZWU8L0F1dGhvcj48WWVhcj4yMDA4PC9ZZWFyPjxSZWNO
dW0+MjExPC9SZWNOdW0+PHJlY29yZD48cmVjLW51bWJlcj4yMTE8L3JlYy1udW1iZXI+PGZvcmVp
Z24ta2V5cz48a2V5IGFwcD0iRU4iIGRiLWlkPSJ3MnhwZXJyc3B6ejJyMGV3ZmRxcHBzZDBmcHI5
NXdlYXowcnQiPjIxMTwva2V5PjwvZm9yZWlnbi1rZXlzPjxyZWYtdHlwZSBuYW1lPSJKb3VybmFs
IEFydGljbGUiPjE3PC9yZWYtdHlwZT48Y29udHJpYnV0b3JzPjxhdXRob3JzPjxhdXRob3I+TGVl
LCBDLiBDLjwvYXV0aG9yPjxhdXRob3I+S2liYmxld2hpdGUtQWNjaW5lbGxpLCBSLiBFLjwvYXV0
aG9yPjxhdXRob3I+U21pdGgsIE0uIFIuPC9hdXRob3I+PGF1dGhvcj5XYWdzY2hhbCwgSy48L2F1
dGhvcj48YXV0aG9yPk9ydHMsIFcuIEouPC9hdXRob3I+PGF1dGhvcj5Xb25nLCBELiBXLjwvYXV0
aG9yPjwvYXV0aG9ycz48L2NvbnRyaWJ1dG9ycz48YXV0aC1hZGRyZXNzPlVTREEtQVJTLVdSUkMs
IDgwMCBCdWNoYW5hbiBTdC4sIEFsYmFueSwgQ0EgOTQ3MTAsIFVTQS4gQ2hhcmxlcy5DLkxlZUBh
cnMudXNkYS5nb3Y8L2F1dGgtYWRkcmVzcz48dGl0bGVzPjx0aXRsZT5DbG9uaW5nIG9mIEJhY2ls
bHVzIGxpY2hlbmlmb3JtaXMgeHlsYW5hc2UgZ2VuZSBhbmQgY2hhcmFjdGVyaXphdGlvbiBvZiBy
ZWNvbWJpbmFudCBlbnp5bWU8L3RpdGxlPjxzZWNvbmRhcnktdGl0bGU+Q3VyciBNaWNyb2Jpb2w8
L3NlY29uZGFyeS10aXRsZT48YWx0LXRpdGxlPkN1cnJlbnQgbWljcm9iaW9sb2d5PC9hbHQtdGl0
bGU+PC90aXRsZXM+PHBlcmlvZGljYWw+PGZ1bGwtdGl0bGU+Q3VyciBNaWNyb2Jpb2w8L2Z1bGwt
dGl0bGU+PGFiYnItMT5DdXJyZW50IG1pY3JvYmlvbG9neTwvYWJici0xPjwvcGVyaW9kaWNhbD48
YWx0LXBlcmlvZGljYWw+PGZ1bGwtdGl0bGU+Q3VyciBNaWNyb2Jpb2w8L2Z1bGwtdGl0bGU+PGFi
YnItMT5DdXJyZW50IG1pY3JvYmlvbG9neTwvYWJici0xPjwvYWx0LXBlcmlvZGljYWw+PHBhZ2Vz
PjMwMS01PC9wYWdlcz48dm9sdW1lPjU3PC92b2x1bWU+PG51bWJlcj40PC9udW1iZXI+PGVkaXRp
b24+MjAwOC8wNy8xMDwvZWRpdGlvbj48a2V5d29yZHM+PGtleXdvcmQ+QW1pbm8gQWNpZCBTZXF1
ZW5jZTwva2V5d29yZD48a2V5d29yZD5CYWNpbGx1cy8qZW56eW1vbG9neS8qZ2VuZXRpY3MvaXNv
bGF0aW9uICZhbXA7IHB1cmlmaWNhdGlvbi9tZXRhYm9saXNtPC9rZXl3b3JkPjxrZXl3b3JkPkJh
Y3RlcmlhbCBQcm90ZWlucy9jaGVtaXN0cnkvZ2VuZXRpY3MvbWV0YWJvbGlzbTwva2V5d29yZD48
a2V5d29yZD4qQ2xvbmluZywgTW9sZWN1bGFyPC9rZXl3b3JkPjxrZXl3b3JkPipFbmRvLTEsNC1i
ZXRhIFh5bGFuYXNlcy9jaGVtaXN0cnkvZ2VuZXRpY3MvbWV0YWJvbGlzbTwva2V5d29yZD48a2V5
d29yZD5Fbnp5bWUgU3RhYmlsaXR5PC9rZXl3b3JkPjxrZXl3b3JkPkVzY2hlcmljaGlhIGNvbGkv
Z2VuZXRpY3M8L2tleXdvcmQ+PGtleXdvcmQ+SG90IFNwcmluZ3MvbWljcm9iaW9sb2d5PC9rZXl3
b3JkPjxrZXl3b3JkPkh5ZHJvZ2VuLUlvbiBDb25jZW50cmF0aW9uPC9rZXl3b3JkPjxrZXl3b3Jk
Pk1vbGVjdWxhciBTZXF1ZW5jZSBEYXRhPC9rZXl3b3JkPjxrZXl3b3JkPlJlY29tYmluYW50IFBy
b3RlaW5zL2NoZW1pc3RyeS9nZW5ldGljcy9tZXRhYm9saXNtPC9rZXl3b3JkPjxrZXl3b3JkPlNl
cXVlbmNlIEFuYWx5c2lzLCBETkE8L2tleXdvcmQ+PGtleXdvcmQ+VGVtcGVyYXR1cmU8L2tleXdv
cmQ+PC9rZXl3b3Jkcz48ZGF0ZXM+PHllYXI+MjAwODwveWVhcj48cHViLWRhdGVzPjxkYXRlPk9j
dDwvZGF0ZT48L3B1Yi1kYXRlcz48L2RhdGVzPjxpc2JuPjAzNDMtODY1MSAoUHJpbnQpJiN4RDsw
MzQzLTg2NTE8L2lzYm4+PGFjY2Vzc2lvbi1udW0+MTg2MTI2ODM8L2FjY2Vzc2lvbi1udW0+PHVy
bHM+PC91cmxzPjxlbGVjdHJvbmljLXJlc291cmNlLW51bT4xMC4xMDA3L3MwMDI4NC0wMDgtOTE5
My14PC9lbGVjdHJvbmljLXJlc291cmNlLW51bT48cmVtb3RlLWRhdGFiYXNlLXByb3ZpZGVyPk5M
TTwvcmVtb3RlLWRhdGFiYXNlLXByb3ZpZGVyPjxsYW5ndWFnZT5lbmc8L2xhbmd1YWdlPjwvcmVj
b3JkPjwvQ2l0ZT48Q2l0ZT48QXV0aG9yPlF1PC9BdXRob3I+PFllYXI+MjAxMTwvWWVhcj48UmVj
TnVtPjIxMzwvUmVjTnVtPjxyZWNvcmQ+PHJlYy1udW1iZXI+MjEzPC9yZWMtbnVtYmVyPjxmb3Jl
aWduLWtleXM+PGtleSBhcHA9IkVOIiBkYi1pZD0idzJ4cGVycnNwenoycjBld2ZkcXBwc2QwZnBy
OTV3ZWF6MHJ0Ij4yMTM8L2tleT48L2ZvcmVpZ24ta2V5cz48cmVmLXR5cGUgbmFtZT0iSm91cm5h
bCBBcnRpY2xlIj4xNzwvcmVmLXR5cGU+PGNvbnRyaWJ1dG9ycz48YXV0aG9ycz48YXV0aG9yPlF1
LCBXLjwvYXV0aG9yPjxhdXRob3I+U2hhbywgVy48L2F1dGhvcj48L2F1dGhvcnM+PC9jb250cmli
dXRvcnM+PGF1dGgtYWRkcmVzcz5SZXNlYXJjaCBDZW50ZXIgZm9yIEJpb3RlY2hub2xvZ3kgYW5k
IEJpb21hc3MgRW5lcmd5LCBOYW5qaW5nIE5vcm1hbCBVbml2ZXJzaXR5LCBOYW5qaW5nLCBDaGlu
YS48L2F1dGgtYWRkcmVzcz48dGl0bGVzPjx0aXRsZT5DbG9uaW5nLCBleHByZXNzaW9uIGFuZCBj
aGFyYWN0ZXJpemF0aW9uIG9mIGdseWNvc2lkZSBoeWRyb2xhc2UgZmFtaWx5IDExIGVuZG94eWxh
bmFzZSBmcm9tIEJhY2lsbHVzIHB1bWlsdXMgQVJBPC90aXRsZT48c2Vjb25kYXJ5LXRpdGxlPkJp
b3RlY2hub2wgTGV0dDwvc2Vjb25kYXJ5LXRpdGxlPjxhbHQtdGl0bGU+QmlvdGVjaG5vbG9neSBs
ZXR0ZXJzPC9hbHQtdGl0bGU+PC90aXRsZXM+PHBlcmlvZGljYWw+PGZ1bGwtdGl0bGU+QmlvdGVj
aG5vbCBMZXR0PC9mdWxsLXRpdGxlPjxhYmJyLTE+QmlvdGVjaG5vbG9neSBsZXR0ZXJzPC9hYmJy
LTE+PC9wZXJpb2RpY2FsPjxhbHQtcGVyaW9kaWNhbD48ZnVsbC10aXRsZT5CaW90ZWNobm9sIExl
dHQ8L2Z1bGwtdGl0bGU+PGFiYnItMT5CaW90ZWNobm9sb2d5IGxldHRlcnM8L2FiYnItMT48L2Fs
dC1wZXJpb2RpY2FsPjxwYWdlcz4xNDA3LTE2PC9wYWdlcz48dm9sdW1lPjMzPC92b2x1bWU+PG51
bWJlcj43PC9udW1iZXI+PGVkaXRpb24+MjAxMS8wMy8wNDwvZWRpdGlvbj48a2V5d29yZHM+PGtl
eXdvcmQ+NSZhcG9zOyBVbnRyYW5zbGF0ZWQgUmVnaW9uczwva2V5d29yZD48a2V5d29yZD5BbWlu
byBBY2lkIFNlcXVlbmNlPC9rZXl3b3JkPjxrZXl3b3JkPkJhY2lsbHVzLyplbnp5bW9sb2d5L2dl
bmV0aWNzPC9rZXl3b3JkPjxrZXl3b3JkPkNsb25pbmcsIE1vbGVjdWxhcjwva2V5d29yZD48a2V5
d29yZD5ETkEsIEJhY3RlcmlhbC9jaGVtaXN0cnkvZ2VuZXRpY3M8L2tleXdvcmQ+PGtleXdvcmQ+
RW5kby0xLDQtYmV0YSBYeWxhbmFzZXMvY2hlbWlzdHJ5LypnZW5ldGljcy8qbWV0YWJvbGlzbTwv
a2V5d29yZD48a2V5d29yZD5Fbnp5bWUgQWN0aXZhdG9ycy9tZXRhYm9saXNtPC9rZXl3b3JkPjxr
ZXl3b3JkPkVuenltZSBJbmhpYml0b3JzL21ldGFib2xpc208L2tleXdvcmQ+PGtleXdvcmQ+RW56
eW1lIFN0YWJpbGl0eTwva2V5d29yZD48a2V5d29yZD5Fc2NoZXJpY2hpYSBjb2xpL2dlbmV0aWNz
PC9rZXl3b3JkPjxrZXl3b3JkPkh5ZHJvZ2VuLUlvbiBDb25jZW50cmF0aW9uPC9rZXl3b3JkPjxr
ZXl3b3JkPktpbmV0aWNzPC9rZXl3b3JkPjxrZXl3b3JkPk1vbGVjdWxhciBTZXF1ZW5jZSBEYXRh
PC9rZXl3b3JkPjxrZXl3b3JkPk1vbGVjdWxhciBXZWlnaHQ8L2tleXdvcmQ+PGtleXdvcmQ+TnVj
bGVpYyBBY2lkIENvbmZvcm1hdGlvbjwva2V5d29yZD48a2V5d29yZD5PcGVuIFJlYWRpbmcgRnJh
bWVzPC9rZXl3b3JkPjxrZXl3b3JkPlByb3RlaW4gU29ydGluZyBTaWduYWxzPC9rZXl3b3JkPjxr
ZXl3b3JkPlJlY29tYmluYW50IFByb3RlaW5zL2dlbmV0aWNzL2lzb2xhdGlvbiAmYW1wOyBwdXJp
ZmljYXRpb24vbWV0YWJvbGlzbTwva2V5d29yZD48a2V5d29yZD5TZXF1ZW5jZSBBbmFseXNpcywg
RE5BPC9rZXl3b3JkPjxrZXl3b3JkPlNlcXVlbmNlIEhvbW9sb2d5LCBBbWlubyBBY2lkPC9rZXl3
b3JkPjxrZXl3b3JkPlRlbXBlcmF0dXJlPC9rZXl3b3JkPjxrZXl3b3JkPlRpbWUgRmFjdG9yczwv
a2V5d29yZD48a2V5d29yZD5YeWxhbnMvbWV0YWJvbGlzbTwva2V5d29yZD48L2tleXdvcmRzPjxk
YXRlcz48eWVhcj4yMDExPC95ZWFyPjxwdWItZGF0ZXM+PGRhdGU+SnVsPC9kYXRlPjwvcHViLWRh
dGVzPjwvZGF0ZXM+PGlzYm4+MDE0MS01NDkyPC9pc2JuPjxhY2Nlc3Npb24tbnVtPjIxMzY5OTEw
PC9hY2Nlc3Npb24tbnVtPjx1cmxzPjwvdXJscz48ZWxlY3Ryb25pYy1yZXNvdXJjZS1udW0+MTAu
MTAwNy9zMTA1MjktMDExLTA1NjgteDwvZWxlY3Ryb25pYy1yZXNvdXJjZS1udW0+PHJlbW90ZS1k
YXRhYmFzZS1wcm92aWRlcj5OTE08L3JlbW90ZS1kYXRhYmFzZS1wcm92aWRlcj48bGFuZ3VhZ2U+
ZW5nPC9sYW5ndWFnZT48L3JlY29yZD48L0NpdGU+PC9FbmROb3RlPgB=
</w:fldData>
        </w:fldChar>
      </w:r>
      <w:r w:rsidR="000E67D7" w:rsidRPr="00CD507A">
        <w:rPr>
          <w:sz w:val="28"/>
          <w:szCs w:val="28"/>
        </w:rPr>
        <w:instrText xml:space="preserve"> </w:instrText>
      </w:r>
      <w:r w:rsidR="000E67D7" w:rsidRPr="00CD507A">
        <w:rPr>
          <w:sz w:val="28"/>
          <w:szCs w:val="28"/>
          <w:lang w:val="en-US"/>
        </w:rPr>
        <w:instrText>ADDIN</w:instrText>
      </w:r>
      <w:r w:rsidR="000E67D7" w:rsidRPr="00CD507A">
        <w:rPr>
          <w:sz w:val="28"/>
          <w:szCs w:val="28"/>
        </w:rPr>
        <w:instrText xml:space="preserve"> </w:instrText>
      </w:r>
      <w:r w:rsidR="000E67D7" w:rsidRPr="00CD507A">
        <w:rPr>
          <w:sz w:val="28"/>
          <w:szCs w:val="28"/>
          <w:lang w:val="en-US"/>
        </w:rPr>
        <w:instrText>EN</w:instrText>
      </w:r>
      <w:r w:rsidR="000E67D7" w:rsidRPr="00CD507A">
        <w:rPr>
          <w:sz w:val="28"/>
          <w:szCs w:val="28"/>
        </w:rPr>
        <w:instrText>.</w:instrText>
      </w:r>
      <w:r w:rsidR="000E67D7" w:rsidRPr="00CD507A">
        <w:rPr>
          <w:sz w:val="28"/>
          <w:szCs w:val="28"/>
          <w:lang w:val="en-US"/>
        </w:rPr>
        <w:instrText>CITE</w:instrText>
      </w:r>
      <w:r w:rsidR="000E67D7" w:rsidRPr="00CD507A">
        <w:rPr>
          <w:sz w:val="28"/>
          <w:szCs w:val="28"/>
        </w:rPr>
        <w:instrText xml:space="preserve"> </w:instrText>
      </w:r>
      <w:r w:rsidR="005C07F7" w:rsidRPr="00CD507A">
        <w:rPr>
          <w:sz w:val="28"/>
          <w:szCs w:val="28"/>
          <w:lang w:val="en-US"/>
        </w:rPr>
        <w:fldChar w:fldCharType="begin">
          <w:fldData xml:space="preserve">PEVuZE5vdGU+PENpdGU+PEF1dGhvcj5QcmF0dW10ZWVwPC9BdXRob3I+PFllYXI+MjAxMDwvWWVh
cj48UmVjTnVtPjIwODwvUmVjTnVtPjxEaXNwbGF5VGV4dD5bMTE3LCAxMjIsIDIyMSwgMjIzLTIy
NiwgMjM2LCAyMzddPC9EaXNwbGF5VGV4dD48cmVjb3JkPjxyZWMtbnVtYmVyPjIwODwvcmVjLW51
bWJlcj48Zm9yZWlnbi1rZXlzPjxrZXkgYXBwPSJFTiIgZGItaWQ9IncyeHBlcnJzcHp6MnIwZXdm
ZHFwcHNkMGZwcjk1d2VhejBydCI+MjA4PC9rZXk+PC9mb3JlaWduLWtleXM+PHJlZi10eXBlIG5h
bWU9IkpvdXJuYWwgQXJ0aWNsZSI+MTc8L3JlZi10eXBlPjxjb250cmlidXRvcnM+PGF1dGhvcnM+
PGF1dGhvcj5QcmF0dW10ZWVwLCBKYWtrYXBhbjwvYXV0aG9yPjxhdXRob3I+U2Fuc2VybnN1aywg
SmlyYWthcm48L2F1dGhvcj48YXV0aG9yPk5pdGlzaW5wcmFzZXJ0LCBTdW5lZTwvYXV0aG9yPjxh
dXRob3I+QXBpcmFrc2Frb3JuLCBKaXJhd2FuPC9hdXRob3I+PC9hdXRob3JzPjwvY29udHJpYnV0
b3JzPjx0aXRsZXM+PHRpdGxlPlByb2R1Y3Rpb24sIGNoYXJhY3Rlcml6YXRpb24gYW5kIGh5ZHJv
bHlzYXRpb24gcHJvZHVjdHMgb2YgeHlsYW5hc2UgZnJvbSBCYWNpbGx1cyBzdWJ0aWxpcyBHTjE1
NjwvdGl0bGU+PHNlY29uZGFyeS10aXRsZT5LS1UgUmVzZWFyY2ggSm91cm5hbDwvc2Vjb25kYXJ5
LXRpdGxlPjwvdGl0bGVzPjxwZXJpb2RpY2FsPjxmdWxsLXRpdGxlPktLVSBSZXNlYXJjaCBKb3Vy
bmFsPC9mdWxsLXRpdGxlPjwvcGVyaW9kaWNhbD48cGFnZXM+MzQzLTM1MDwvcGFnZXM+PHZvbHVt
ZT4xNTwvdm9sdW1lPjxkYXRlcz48eWVhcj4yMDEwPC95ZWFyPjxwdWItZGF0ZXM+PGRhdGU+MDUv
MDE8L2RhdGU+PC9wdWItZGF0ZXM+PC9kYXRlcz48dXJscz48L3VybHM+PC9yZWNvcmQ+PC9DaXRl
PjxDaXRlPjxBdXRob3I+R2hvc2g8L0F1dGhvcj48WWVhcj4yMDE5PC9ZZWFyPjxSZWNOdW0+MjEw
PC9SZWNOdW0+PHJlY29yZD48cmVjLW51bWJlcj4yMTA8L3JlYy1udW1iZXI+PGZvcmVpZ24ta2V5
cz48a2V5IGFwcD0iRU4iIGRiLWlkPSJ3MnhwZXJyc3B6ejJyMGV3ZmRxcHBzZDBmcHI5NXdlYXow
cnQiPjIxMDwva2V5PjwvZm9yZWlnbi1rZXlzPjxyZWYtdHlwZSBuYW1lPSJKb3VybmFsIEFydGlj
bGUiPjE3PC9yZWYtdHlwZT48Y29udHJpYnV0b3JzPjxhdXRob3JzPjxhdXRob3I+R2hvc2gsIEEu
PC9hdXRob3I+PGF1dGhvcj5TdXRyYWRoYXIsIFMuPC9hdXRob3I+PGF1dGhvcj5CYWlzaHlhLCBE
LjwvYXV0aG9yPjwvYXV0aG9ycz48L2NvbnRyaWJ1dG9ycz48YXV0aC1hZGRyZXNzPkRlcGFydG1l
bnQgb2YgQm90YW55LCBHYXVoYXRpIFVuaXZlcnNpdHksIEd1d2FoYXRpLCBBc3NhbSwgNzgxMDE0
LCBJbmRpYS4mI3hEO0RlcGFydG1lbnQgb2YgQmlvZW5naW5lZXJpbmcgYW5kIFRlY2hub2xvZ3ks
IEdhdWhhdGkgVW5pdmVyc2l0eSBJbnN0aXR1dGUgb2YgU2NpZW5jZSBhbmQgVGVjaG5vbG9neSwg
R3V3YWhhdGksIEFzc2FtLCA3ODEwMTQsIEluZGlhLiYjeEQ7RGVwYXJ0bWVudCBvZiBCaW9lbmdp
bmVlcmluZyBhbmQgVGVjaG5vbG9neSwgR2F1aGF0aSBVbml2ZXJzaXR5IEluc3RpdHV0ZSBvZiBT
Y2llbmNlIGFuZCBUZWNobm9sb2d5LCBHdXdhaGF0aSwgQXNzYW0sIDc4MTAxNCwgSW5kaWEuIGRy
ZGJhaXNoeWFAZ21haWwuY29tLjwvYXV0aC1hZGRyZXNzPjx0aXRsZXM+PHRpdGxlPkRlbGluZWF0
aW5nIHRoZXJtb3BoaWxpYyB4eWxhbmFzZSBmcm9tIEJhY2lsbHVzIGxpY2hlbmlmb3JtaXMgRE01
IHRvd2FyZHMgaXRzIHBvdGVudGlhbCBhcHBsaWNhdGlvbiBpbiB4eWxvb2xpZ29zYWNjaGFyaWRl
cyBwcm9kdWN0aW9uPC90aXRsZT48c2Vjb25kYXJ5LXRpdGxlPldvcmxkIEogTWljcm9iaW9sIEJp
b3RlY2hub2w8L3NlY29uZGFyeS10aXRsZT48YWx0LXRpdGxlPldvcmxkIGpvdXJuYWwgb2YgbWlj
cm9iaW9sb2d5ICZhbXA7IGJpb3RlY2hub2xvZ3k8L2FsdC10aXRsZT48L3RpdGxlcz48cGVyaW9k
aWNhbD48ZnVsbC10aXRsZT5Xb3JsZCBKIE1pY3JvYmlvbCBCaW90ZWNobm9sPC9mdWxsLXRpdGxl
PjxhYmJyLTE+V29ybGQgam91cm5hbCBvZiBtaWNyb2Jpb2xvZ3kgJmFtcDsgYmlvdGVjaG5vbG9n
eTwvYWJici0xPjwvcGVyaW9kaWNhbD48YWx0LXBlcmlvZGljYWw+PGZ1bGwtdGl0bGU+V29ybGQg
SiBNaWNyb2Jpb2wgQmlvdGVjaG5vbDwvZnVsbC10aXRsZT48YWJici0xPldvcmxkIGpvdXJuYWwg
b2YgbWljcm9iaW9sb2d5ICZhbXA7IGJpb3RlY2hub2xvZ3k8L2FiYnItMT48L2FsdC1wZXJpb2Rp
Y2FsPjxwYWdlcz4zNDwvcGFnZXM+PHZvbHVtZT4zNTwvdm9sdW1lPjxudW1iZXI+MjwvbnVtYmVy
PjxlZGl0aW9uPjIwMTkvMDIvMDI8L2VkaXRpb24+PGtleXdvcmRzPjxrZXl3b3JkPkJhY2lsbHVz
IGxpY2hlbmlmb3JtaXMvY2hlbWlzdHJ5Lyplbnp5bW9sb2d5L2dlbmV0aWNzL21ldGFib2xpc208
L2tleXdvcmQ+PGtleXdvcmQ+QmFjdGVyaWFsIFByb3RlaW5zLypjaGVtaXN0cnkvZ2VuZXRpY3Mv
aXNvbGF0aW9uICZhbXA7IHB1cmlmaWNhdGlvbi8qbWV0YWJvbGlzbTwva2V5d29yZD48a2V5d29y
ZD5CYXNlIFNlcXVlbmNlPC9rZXl3b3JkPjxrZXl3b3JkPkVuZG8tMSw0LWJldGEgWHlsYW5hc2Vz
LypjaGVtaXN0cnkvZ2VuZXRpY3MvaXNvbGF0aW9uICZhbXA7IHB1cmlmaWNhdGlvbi8qbWV0YWJv
bGlzbTwva2V5d29yZD48a2V5d29yZD5Fbnp5bWUgU3RhYmlsaXR5PC9rZXl3b3JkPjxrZXl3b3Jk
PkdsdWN1cm9uYXRlcy9jaGVtaXN0cnkvKm1ldGFib2xpc208L2tleXdvcmQ+PGtleXdvcmQ+SG90
IFRlbXBlcmF0dXJlPC9rZXl3b3JkPjxrZXl3b3JkPkh5ZHJvZ2VuLUlvbiBDb25jZW50cmF0aW9u
PC9rZXl3b3JkPjxrZXl3b3JkPkh5ZHJvbHlzaXM8L2tleXdvcmQ+PGtleXdvcmQ+S2luZXRpY3M8
L2tleXdvcmQ+PGtleXdvcmQ+TW9sZWN1bGFyIFNlcXVlbmNlIERhdGE8L2tleXdvcmQ+PGtleXdv
cmQ+T2xpZ29zYWNjaGFyaWRlcy9jaGVtaXN0cnkvKm1ldGFib2xpc208L2tleXdvcmQ+PGtleXdv
cmQ+UGh5bG9nZW55PC9rZXl3b3JkPjxrZXl3b3JkPlh5bGFucy9jaGVtaXN0cnkvbWV0YWJvbGlz
bTwva2V5d29yZD48a2V5d29yZD5BbnRpdHVtb3JpZ2VuaWM8L2tleXdvcmQ+PGtleXdvcmQ+QmFj
aWxsdXMgbGljaGVuaWZvcm1pcyBETTU8L2tleXdvcmQ+PGtleXdvcmQ+RW5kby14eWxhbmFzZTwv
a2V5d29yZD48a2V5d29yZD5QcmViaW90aWM8L2tleXdvcmQ+PGtleXdvcmQ+WG9zPC9rZXl3b3Jk
Pjwva2V5d29yZHM+PGRhdGVzPjx5ZWFyPjIwMTk8L3llYXI+PHB1Yi1kYXRlcz48ZGF0ZT5KYW4g
MzE8L2RhdGU+PC9wdWItZGF0ZXM+PC9kYXRlcz48aXNibj4wOTU5LTM5OTM8L2lzYm4+PGFjY2Vz
c2lvbi1udW0+MzA3MDYyMTk8L2FjY2Vzc2lvbi1udW0+PHVybHM+PC91cmxzPjxlbGVjdHJvbmlj
LXJlc291cmNlLW51bT4xMC4xMDA3L3MxMTI3NC0wMTktMjYwNS0xPC9lbGVjdHJvbmljLXJlc291
cmNlLW51bT48cmVtb3RlLWRhdGFiYXNlLXByb3ZpZGVyPk5MTTwvcmVtb3RlLWRhdGFiYXNlLXBy
b3ZpZGVyPjxsYW5ndWFnZT5lbmc8L2xhbmd1YWdlPjwvcmVjb3JkPjwvQ2l0ZT48Q2l0ZT48QXV0
aG9yPlNlbzwvQXV0aG9yPjxZZWFyPjIwMTM8L1llYXI+PFJlY051bT4yMjc8L1JlY051bT48cmVj
b3JkPjxyZWMtbnVtYmVyPjIyNzwvcmVjLW51bWJlcj48Zm9yZWlnbi1rZXlzPjxrZXkgYXBwPSJF
TiIgZGItaWQ9IncyeHBlcnJzcHp6MnIwZXdmZHFwcHNkMGZwcjk1d2VhejBydCI+MjI3PC9rZXk+
PC9mb3JlaWduLWtleXM+PHJlZi10eXBlIG5hbWU9IkpvdXJuYWwgQXJ0aWNsZSI+MTc8L3JlZi10
eXBlPjxjb250cmlidXRvcnM+PGF1dGhvcnM+PGF1dGhvcj5TZW8sIEouIEsuPC9hdXRob3I+PGF1
dGhvcj5QYXJrLCBULiBTLjwvYXV0aG9yPjxhdXRob3I+S3dvbiwgSS4gSC48L2F1dGhvcj48YXV0
aG9yPlBpYW8sIE0uIFkuPC9hdXRob3I+PGF1dGhvcj5MZWUsIEMuIEguPC9hdXRob3I+PGF1dGhv
cj5IYSwgSi4gSy48L2F1dGhvcj48L2F1dGhvcnM+PC9jb250cmlidXRvcnM+PGF1dGgtYWRkcmVz
cz5EZXBhcnRtZW50IG9mIEFncmljdWx0dXJlIEJpb3RlY2hub2xvZ3ksIFJlc2VhcmNoIEluc3Rp
dHV0ZSBmb3IgQWdyaWN1bHR1cmUgYW5kIExpZmUgU2NpZW5jZXMsIENvbGxlZ2Ugb2YgQWdyaWN1
bHR1cmUgYW5kIExpZmUgU2NpZW5jZSwgU2VvdWwgTmF0aW9uYWwgVW5pdmVyc2l0eSwgU2VvdWwg
MTUxLTc0MiwgS29yZWEuPC9hdXRoLWFkZHJlc3M+PHRpdGxlcz48dGl0bGU+Q2hhcmFjdGVyaXph
dGlvbiBvZiBDZWxsdWxvbHl0aWMgYW5kIFh5bGFub2x5dGljIEVuenltZXMgb2YgQmFjaWxsdXMg
bGljaGVuaWZvcm1pcyBKSzcgSXNvbGF0ZWQgZnJvbSB0aGUgUnVtZW4gb2YgYSBOYXRpdmUgS29y
ZWFuIEdvYXQ8L3RpdGxlPjxzZWNvbmRhcnktdGl0bGU+QXNpYW4tQXVzdHJhbGFzIEogQW5pbSBT
Y2k8L3NlY29uZGFyeS10aXRsZT48YWx0LXRpdGxlPkFzaWFuLUF1c3RyYWxhc2lhbiBqb3VybmFs
IG9mIGFuaW1hbCBzY2llbmNlczwvYWx0LXRpdGxlPjwvdGl0bGVzPjxwZXJpb2RpY2FsPjxmdWxs
LXRpdGxlPkFzaWFuLUF1c3RyYWxhcyBKIEFuaW0gU2NpPC9mdWxsLXRpdGxlPjxhYmJyLTE+QXNp
YW4tQXVzdHJhbGFzaWFuIGpvdXJuYWwgb2YgYW5pbWFsIHNjaWVuY2VzPC9hYmJyLTE+PC9wZXJp
b2RpY2FsPjxhbHQtcGVyaW9kaWNhbD48ZnVsbC10aXRsZT5Bc2lhbi1BdXN0cmFsYXMgSiBBbmlt
IFNjaTwvZnVsbC10aXRsZT48YWJici0xPkFzaWFuLUF1c3RyYWxhc2lhbiBqb3VybmFsIG9mIGFu
aW1hbCBzY2llbmNlczwvYWJici0xPjwvYWx0LXBlcmlvZGljYWw+PHBhZ2VzPjUwLTg8L3BhZ2Vz
Pjx2b2x1bWU+MjY8L3ZvbHVtZT48bnVtYmVyPjE8L251bWJlcj48ZWRpdGlvbj4yMDEzLzAxLzAx
PC9lZGl0aW9uPjxrZXl3b3Jkcz48a2V5d29yZD5CYWNpbGx1cyBsaWNoZW5pZm9ybWlzPC9rZXl3
b3JkPjxrZXl3b3JkPkVuZG9nbHVjYW5hc2U8L2tleXdvcmQ+PGtleXdvcmQ+R29hdDwva2V5d29y
ZD48a2V5d29yZD5YeWxhbmFzZTwva2V5d29yZD48a2V5d29yZD7Osi1HbHVjb3NpZGFzZTwva2V5
d29yZD48L2tleXdvcmRzPjxkYXRlcz48eWVhcj4yMDEzPC95ZWFyPjxwdWItZGF0ZXM+PGRhdGU+
SmFuPC9kYXRlPjwvcHViLWRhdGVzPjwvZGF0ZXM+PGlzYm4+MTAxMS0yMzY3IChQcmludCkmI3hE
OzEwMTEtMjM2NzwvaXNibj48YWNjZXNzaW9uLW51bT4yNTA0OTcwNTwvYWNjZXNzaW9uLW51bT48
dXJscz48L3VybHM+PGN1c3RvbTI+UE1DNDA5MzA1NTwvY3VzdG9tMj48ZWxlY3Ryb25pYy1yZXNv
dXJjZS1udW0+MTAuNTcxMy9hamFzLjIwMTIuMTI1MDY8L2VsZWN0cm9uaWMtcmVzb3VyY2UtbnVt
PjxyZW1vdGUtZGF0YWJhc2UtcHJvdmlkZXI+TkxNPC9yZW1vdGUtZGF0YWJhc2UtcHJvdmlkZXI+
PGxhbmd1YWdlPmVuZzwvbGFuZ3VhZ2U+PC9yZWNvcmQ+PC9DaXRlPjxDaXRlPjxBdXRob3I+UmFq
PC9BdXRob3I+PFllYXI+MjAxMzwvWWVhcj48UmVjTnVtPjEyMTwvUmVjTnVtPjxyZWNvcmQ+PHJl
Yy1udW1iZXI+MTIxPC9yZWMtbnVtYmVyPjxmb3JlaWduLWtleXM+PGtleSBhcHA9IkVOIiBkYi1p
ZD0idzJ4cGVycnNwenoycjBld2ZkcXBwc2QwZnByOTV3ZWF6MHJ0Ij4xMjE8L2tleT48L2ZvcmVp
Z24ta2V5cz48cmVmLXR5cGUgbmFtZT0iSm91cm5hbCBBcnRpY2xlIj4xNzwvcmVmLXR5cGU+PGNv
bnRyaWJ1dG9ycz48YXV0aG9ycz48YXV0aG9yPlJhaiwgQWJoYXk8L2F1dGhvcj48YXV0aG9yPkt1
bWFyLCBTaGFyYWQ8L2F1dGhvcj48YXV0aG9yPlNpbmdoLCBTdWRoZWVyIEt1bWFyPC9hdXRob3I+
PC9hdXRob3JzPjxzZWNvbmRhcnktYXV0aG9ycz48YXV0aG9yPkd1cHRhLCBNdW5pc2h3YXIgTmF0
aDwvYXV0aG9yPjwvc2Vjb25kYXJ5LWF1dGhvcnM+PC9jb250cmlidXRvcnM+PHRpdGxlcz48dGl0
bGU+QSBIaWdobHkgVGhlcm1vc3RhYmxlIFh5bGFuYXNlIGZyb20gJmx0O2kmZ3Q7U3Rlbm90cm9w
aG9tb25hcyBtYWx0b3BoaWxpYSZsdDsvaSZndDs6IFB1cmlmaWNhdGlvbiBhbmQgUGFydGlhbCBD
aGFyYWN0ZXJpemF0aW9uPC90aXRsZT48c2Vjb25kYXJ5LXRpdGxlPkVuenltZSBSZXNlYXJjaDwv
c2Vjb25kYXJ5LXRpdGxlPjwvdGl0bGVzPjxwZXJpb2RpY2FsPjxmdWxsLXRpdGxlPkVuenltZSBS
ZXM8L2Z1bGwtdGl0bGU+PGFiYnItMT5Fbnp5bWUgcmVzZWFyY2g8L2FiYnItMT48L3BlcmlvZGlj
YWw+PHBhZ2VzPjQyOTMwNTwvcGFnZXM+PHZvbHVtZT4yMDEzPC92b2x1bWU+PGRhdGVzPjx5ZWFy
PjIwMTM8L3llYXI+PHB1Yi1kYXRlcz48ZGF0ZT4yMDEzLzEyLzE0PC9kYXRlPjwvcHViLWRhdGVz
PjwvZGF0ZXM+PHB1Ymxpc2hlcj5IaW5kYXdpIFB1Ymxpc2hpbmcgQ29ycG9yYXRpb248L3B1Ymxp
c2hlcj48aXNibj4yMDkwLTA0MDY8L2lzYm4+PHVybHM+PHJlbGF0ZWQtdXJscz48dXJsPmh0dHBz
Oi8vZG9pLm9yZy8xMC4xMTU1LzIwMTMvNDI5MzA1PC91cmw+PC9yZWxhdGVkLXVybHM+PC91cmxz
PjxlbGVjdHJvbmljLXJlc291cmNlLW51bT4xMC4xMTU1LzIwMTMvNDI5MzA1PC9lbGVjdHJvbmlj
LXJlc291cmNlLW51bT48L3JlY29yZD48L0NpdGU+PENpdGU+PEF1dGhvcj5SYWo8L0F1dGhvcj48
WWVhcj4yMDEzPC9ZZWFyPjxSZWNOdW0+MTIxPC9SZWNOdW0+PHJlY29yZD48cmVjLW51bWJlcj4x
MjE8L3JlYy1udW1iZXI+PGZvcmVpZ24ta2V5cz48a2V5IGFwcD0iRU4iIGRiLWlkPSJ3MnhwZXJy
c3B6ejJyMGV3ZmRxcHBzZDBmcHI5NXdlYXowcnQiPjEyMTwva2V5PjwvZm9yZWlnbi1rZXlzPjxy
ZWYtdHlwZSBuYW1lPSJKb3VybmFsIEFydGljbGUiPjE3PC9yZWYtdHlwZT48Y29udHJpYnV0b3Jz
PjxhdXRob3JzPjxhdXRob3I+UmFqLCBBYmhheTwvYXV0aG9yPjxhdXRob3I+S3VtYXIsIFNoYXJh
ZDwvYXV0aG9yPjxhdXRob3I+U2luZ2gsIFN1ZGhlZXIgS3VtYXI8L2F1dGhvcj48L2F1dGhvcnM+
PHNlY29uZGFyeS1hdXRob3JzPjxhdXRob3I+R3VwdGEsIE11bmlzaHdhciBOYXRoPC9hdXRob3I+
PC9zZWNvbmRhcnktYXV0aG9ycz48L2NvbnRyaWJ1dG9ycz48dGl0bGVzPjx0aXRsZT5BIEhpZ2hs
eSBUaGVybW9zdGFibGUgWHlsYW5hc2UgZnJvbSAmbHQ7aSZndDtTdGVub3Ryb3Bob21vbmFzIG1h
bHRvcGhpbGlhJmx0Oy9pJmd0OzogUHVyaWZpY2F0aW9uIGFuZCBQYXJ0aWFsIENoYXJhY3Rlcml6
YXRpb248L3RpdGxlPjxzZWNvbmRhcnktdGl0bGU+RW56eW1lIFJlc2VhcmNoPC9zZWNvbmRhcnkt
dGl0bGU+PC90aXRsZXM+PHBlcmlvZGljYWw+PGZ1bGwtdGl0bGU+RW56eW1lIFJlczwvZnVsbC10
aXRsZT48YWJici0xPkVuenltZSByZXNlYXJjaDwvYWJici0xPjwvcGVyaW9kaWNhbD48cGFnZXM+
NDI5MzA1PC9wYWdlcz48dm9sdW1lPjIwMTM8L3ZvbHVtZT48ZGF0ZXM+PHllYXI+MjAxMzwveWVh
cj48cHViLWRhdGVzPjxkYXRlPjIwMTMvMTIvMTQ8L2RhdGU+PC9wdWItZGF0ZXM+PC9kYXRlcz48
cHVibGlzaGVyPkhpbmRhd2kgUHVibGlzaGluZyBDb3Jwb3JhdGlvbjwvcHVibGlzaGVyPjxpc2Ju
PjIwOTAtMDQwNjwvaXNibj48dXJscz48cmVsYXRlZC11cmxzPjx1cmw+aHR0cHM6Ly9kb2kub3Jn
LzEwLjExNTUvMjAxMy80MjkzMDU8L3VybD48L3JlbGF0ZWQtdXJscz48L3VybHM+PGVsZWN0cm9u
aWMtcmVzb3VyY2UtbnVtPjEwLjExNTUvMjAxMy80MjkzMDU8L2VsZWN0cm9uaWMtcmVzb3VyY2Ut
bnVtPjwvcmVjb3JkPjwvQ2l0ZT48Q2l0ZT48QXV0aG9yPkt1bWFyPC9BdXRob3I+PFllYXI+MjAx
NzwvWWVhcj48UmVjTnVtPjExNjwvUmVjTnVtPjxyZWNvcmQ+PHJlYy1udW1iZXI+MTE2PC9yZWMt
bnVtYmVyPjxmb3JlaWduLWtleXM+PGtleSBhcHA9IkVOIiBkYi1pZD0idzJ4cGVycnNwenoycjBl
d2ZkcXBwc2QwZnByOTV3ZWF6MHJ0Ij4xMTY8L2tleT48L2ZvcmVpZ24ta2V5cz48cmVmLXR5cGUg
bmFtZT0iSm91cm5hbCBBcnRpY2xlIj4xNzwvcmVmLXR5cGU+PGNvbnRyaWJ1dG9ycz48YXV0aG9y
cz48YXV0aG9yPkt1bWFyLCBTLjwvYXV0aG9yPjxhdXRob3I+SGFxLCBJLjwvYXV0aG9yPjxhdXRo
b3I+UHJha2FzaCwgSi48L2F1dGhvcj48YXV0aG9yPlNpbmdoLCBTLiBLLjwvYXV0aG9yPjxhdXRo
b3I+TWlzaHJhLCBTLjwvYXV0aG9yPjxhdXRob3I+UmFqLCBBLjwvYXV0aG9yPjwvYXV0aG9ycz48
L2NvbnRyaWJ1dG9ycz48YXV0aC1hZGRyZXNzPkVudmlyb25tZW50YWwgTWljcm9iaW9sb2d5IExh
Ym9yYXRvcnksIEVudmlyb25tZW50YWwgVG94aWNvbG9neSBHcm91cCwgQ1NJUi1JbmRpYW4gSW5z
dGl0dXRlIG9mIFRveGljb2xvZ3kgUmVzZWFyY2ggKENTSVItSUlUUiksIFZpc2h2aWd5YW4gQmhh
dmFuIDMxLCBNYWhhdG1hIEdhbmRoaSBNYXJnLCBMdWNrbm93LCBVdHRhciBQcmFkZXNoLCAyMjYw
MDEsIEluZGlhLiYjeEQ7QW1pdHkgSW5zdGl0dXRlIG9mIEJpb3RlY2hub2xvZ3ksIEFtaXR5IFVu
aXZlcnNpdHksIEx1Y2tub3cgQ2FtcHVzLCBNYWxoYXVyLCBOZWFyIFJhaWx3YXkgU3RhdGlvbiwg
R29tdGkgTmFnYXIgRXh0ZW5zaW9uLCBMdWNrbm93LCBVdHRhciBQcmFkZXNoLCAyMjYwMjgsIElu
ZGlhLiYjeEQ7TWljcm9iaW9sb2d5IERpdmlzaW9uLCBDU0lSLUNlbnRyYWwgRHJ1ZyBSZXNlYXJj
aCBJbnN0aXR1dGUgKENTSVItQ0RSSSksIFNlY3RvciAxMCwgSmFua2lwdXJhbSBFeHRlbnNpb24s
IFNpdGFwdXIgUm9hZCwgTHVja25vdywgVXR0YXIgUHJhZGVzaCwgMjI2MDMxLCBJbmRpYS4mI3hE
O0Vudmlyb25tZW50IE1hbmFnZW1lbnQgRGl2aXNpb24sIENlbnRyYWwgUHVscCBhbmQgUGFwZXIg
UmVzZWFyY2ggSW5zdGl0dXRlLCBQb3N0IEJveCAxNzQsIFBhcGVyIE1pbGwgUm9hZCwgSGltbWF0
IE5hZ2FyLCBTYWhhcmFucHVyLCBVdHRhciBQcmFkZXNoLCAyNDcwMDEsIEluZGlhLiYjeEQ7RW52
aXJvbm1lbnRhbCBNaWNyb2Jpb2xvZ3kgTGFib3JhdG9yeSwgRW52aXJvbm1lbnRhbCBUb3hpY29s
b2d5IEdyb3VwLCBDU0lSLUluZGlhbiBJbnN0aXR1dGUgb2YgVG94aWNvbG9neSBSZXNlYXJjaCAo
Q1NJUi1JSVRSKSwgVmlzaHZpZ3lhbiBCaGF2YW4gMzEsIE1haGF0bWEgR2FuZGhpIE1hcmcsIEx1
Y2tub3csIFV0dGFyIFByYWRlc2gsIDIyNjAwMSwgSW5kaWEuIGFyYWpAaWl0ci5yZXMuaW4uPC9h
dXRoLWFkZHJlc3M+PHRpdGxlcz48dGl0bGU+UHVyaWZpY2F0aW9uLCBjaGFyYWN0ZXJpemF0aW9u
IGFuZCB0aGVybW9zdGFiaWxpdHkgaW1wcm92ZW1lbnQgb2YgeHlsYW5hc2UgZnJvbSBCYWNpbGx1
cyBhbXlsb2xpcXVlZmFjaWVucyBhbmQgaXRzIGFwcGxpY2F0aW9uIGluIHByZS1ibGVhY2hpbmcg
b2Yga3JhZnQgcHVscDwvdGl0bGU+PHNlY29uZGFyeS10aXRsZT4zIEJpb3RlY2g8L3NlY29uZGFy
eS10aXRsZT48YWx0LXRpdGxlPjMgQmlvdGVjaDwvYWx0LXRpdGxlPjwvdGl0bGVzPjxwZXJpb2Rp
Y2FsPjxmdWxsLXRpdGxlPjMgQmlvdGVjaDwvZnVsbC10aXRsZT48L3BlcmlvZGljYWw+PGFsdC1w
ZXJpb2RpY2FsPjxmdWxsLXRpdGxlPjMgQmlvdGVjaDwvZnVsbC10aXRsZT48L2FsdC1wZXJpb2Rp
Y2FsPjxwYWdlcz4yMDwvcGFnZXM+PHZvbHVtZT43PC92b2x1bWU+PG51bWJlcj4xPC9udW1iZXI+
PGVkaXRpb24+MjAxNy8wNC8xMzwvZWRpdGlvbj48a2V5d29yZHM+PGtleXdvcmQ+QmFjaWxsdXMg
YW15bG9saXF1ZWZhY2llbnM8L2tleXdvcmQ+PGtleXdvcmQ+S2FwcGEgbnVtYmVyPC9rZXl3b3Jk
PjxrZXl3b3JkPlB1cmlmaWNhdGlvbjwva2V5d29yZD48a2V5d29yZD5TZW08L2tleXdvcmQ+PGtl
eXdvcmQ+VGhlcm1vc3RhYmlsaXR5PC9rZXl3b3JkPjxrZXl3b3JkPlh5bGFuYXNlPC9rZXl3b3Jk
Pjwva2V5d29yZHM+PGRhdGVzPjx5ZWFyPjIwMTc8L3llYXI+PHB1Yi1kYXRlcz48ZGF0ZT5NYXk8
L2RhdGU+PC9wdWItZGF0ZXM+PC9kYXRlcz48aXNibj4yMTkwLTU3MlggKFByaW50KSYjeEQ7MjE5
MC01NzM4PC9pc2JuPjxhY2Nlc3Npb24tbnVtPjI4NDAxNDU4PC9hY2Nlc3Npb24tbnVtPjx1cmxz
PjwvdXJscz48Y3VzdG9tMj5QTUM1Mzg4NjYwPC9jdXN0b20yPjxlbGVjdHJvbmljLXJlc291cmNl
LW51bT4xMC4xMDA3L3MxMzIwNS0wMTctMDYxNS15PC9lbGVjdHJvbmljLXJlc291cmNlLW51bT48
cmVtb3RlLWRhdGFiYXNlLXByb3ZpZGVyPk5MTTwvcmVtb3RlLWRhdGFiYXNlLXByb3ZpZGVyPjxs
YW5ndWFnZT5lbmc8L2xhbmd1YWdlPjwvcmVjb3JkPjwvQ2l0ZT48Q2l0ZT48QXV0aG9yPldhbmc8
L0F1dGhvcj48WWVhcj4yMDE3PC9ZZWFyPjxSZWNOdW0+MjI4PC9SZWNOdW0+PHJlY29yZD48cmVj
LW51bWJlcj4yMjg8L3JlYy1udW1iZXI+PGZvcmVpZ24ta2V5cz48a2V5IGFwcD0iRU4iIGRiLWlk
PSJ3MnhwZXJyc3B6ejJyMGV3ZmRxcHBzZDBmcHI5NXdlYXowcnQiPjIyODwva2V5PjwvZm9yZWln
bi1rZXlzPjxyZWYtdHlwZSBuYW1lPSJKb3VybmFsIEFydGljbGUiPjE3PC9yZWYtdHlwZT48Y29u
dHJpYnV0b3JzPjxhdXRob3JzPjxhdXRob3I+V2FuZywgSC48L2F1dGhvcj48YXV0aG9yPkxpLCBa
LjwvYXV0aG9yPjxhdXRob3I+TGl1LCBILjwvYXV0aG9yPjxhdXRob3I+TGksIFMuPC9hdXRob3I+
PGF1dGhvcj5RaXUsIEguPC9hdXRob3I+PGF1dGhvcj5MaSwgSy48L2F1dGhvcj48YXV0aG9yPkx1
bywgWC48L2F1dGhvcj48YXV0aG9yPlNvbmcsIFkuPC9hdXRob3I+PGF1dGhvcj5XYW5nLCBOLjwv
YXV0aG9yPjxhdXRob3I+SGUsIEguPC9hdXRob3I+PGF1dGhvcj5aaG91LCBILjwvYXV0aG9yPjxh
dXRob3I+TWEsIFcuPC9hdXRob3I+PGF1dGhvcj5aaGFuZywgVC48L2F1dGhvcj48L2F1dGhvcnM+
PC9jb250cmlidXRvcnM+PGF1dGgtYWRkcmVzcz5LZXkgTGFib3JhdG9yeSBvZiBJbmR1c3RyaWFs
IE1pY3JvYmlvbG9neSwgTWluaXN0cnkgb2YgRWR1Y2F0aW9uIGFuZCBUaWFuamluIENpdHksIENv
bGxlZ2Ugb2YgQmlvdGVjaG5vbG9neSwgVGlhbmppbiBVbml2ZXJzaXR5IG9mIFNjaWVuY2UgYW5k
IFRlY2hub2xvZ3ksIENoaW5hOyBUaWFuamluIEtleSBMYWJvcmF0b3J5IG9mIEluZHVzdHJ5IE1p
Y3JvYmlvbG9neSwgQ29sbGVnZSBvZiBCaW90ZWNobm9sb2d5LCBUaWFuamluIFVuaXZlcnNpdHkg
b2YgU2NpZW5jZSAmYW1wOyBUZWNobm9sb2d5LCBUaWFuamluLCBDaGluYS4mI3hEO0tleSBMYWJv
cmF0b3J5IG9mIEluZHVzdHJpYWwgTWljcm9iaW9sb2d5LCBNaW5pc3RyeSBvZiBFZHVjYXRpb24g
YW5kIFRpYW5qaW4gQ2l0eSwgQ29sbGVnZSBvZiBCaW90ZWNobm9sb2d5LCBUaWFuamluIFVuaXZl
cnNpdHkgb2YgU2NpZW5jZSBhbmQgVGVjaG5vbG9neSwgQ2hpbmE7IFRpYW5qaW4gS2V5IExhYm9y
YXRvcnkgb2YgSW5kdXN0cnkgTWljcm9iaW9sb2d5LCBDb2xsZWdlIG9mIEJpb3RlY2hub2xvZ3ks
IFRpYW5qaW4gVW5pdmVyc2l0eSBvZiBTY2llbmNlICZhbXA7IFRlY2hub2xvZ3ksIFRpYW5qaW4s
IENoaW5hLiBFbGVjdHJvbmljIGFkZHJlc3M6IGxpemhvbmd5dWFuQHR1c3QuZWR1LmNuLiYjeEQ7
S2V5IExhYm9yYXRvcnkgb2YgSW5kdXN0cmlhbCBNaWNyb2Jpb2xvZ3ksIE1pbmlzdHJ5IG9mIEVk
dWNhdGlvbiBhbmQgVGlhbmppbiBDaXR5LCBDb2xsZWdlIG9mIEJpb3RlY2hub2xvZ3ksIFRpYW5q
aW4gVW5pdmVyc2l0eSBvZiBTY2llbmNlIGFuZCBUZWNobm9sb2d5LCBDaGluYTsgVGlhbmppbiBL
ZXkgTGFib3JhdG9yeSBvZiBJbmR1c3RyeSBNaWNyb2Jpb2xvZ3ksIENvbGxlZ2Ugb2YgQmlvdGVj
aG5vbG9neSwgVGlhbmppbiBVbml2ZXJzaXR5IG9mIFNjaWVuY2UgJmFtcDsgVGVjaG5vbG9neSwg
VGlhbmppbiwgQ2hpbmEuIEVsZWN0cm9uaWMgYWRkcmVzczogdG9ueUB0dXN0LmVkdS5jbi48L2F1
dGgtYWRkcmVzcz48dGl0bGVzPjx0aXRsZT5IZXRlcm9sb2dvdXMgZXhwcmVzc2lvbiBpbiBQaWNo
aWEgcGFzdG9yaXMgYW5kIGNoYXJhY3Rlcml6YXRpb24gb2YgYSBub3ZlbCBHSDExIHh5bGFuYXNl
IGZyb20gc2FsaW5lLWFsa2FsaSBzb2lsIHdpdGggZXhjZWxsZW50IHRvbGVyYW5jZSB0byBoaWdo
IHBILCBoaWdoIHNhbHQgY29uY2VudHJhdGlvbnMgYW5kIGV0aGFub2w8L3RpdGxlPjxzZWNvbmRh
cnktdGl0bGU+UHJvdGVpbiBFeHByIFB1cmlmPC9zZWNvbmRhcnktdGl0bGU+PGFsdC10aXRsZT5Q
cm90ZWluIGV4cHJlc3Npb24gYW5kIHB1cmlmaWNhdGlvbjwvYWx0LXRpdGxlPjwvdGl0bGVzPjxw
ZXJpb2RpY2FsPjxmdWxsLXRpdGxlPlByb3RlaW4gRXhwciBQdXJpZjwvZnVsbC10aXRsZT48YWJi
ci0xPlByb3RlaW4gZXhwcmVzc2lvbiBhbmQgcHVyaWZpY2F0aW9uPC9hYmJyLTE+PC9wZXJpb2Rp
Y2FsPjxhbHQtcGVyaW9kaWNhbD48ZnVsbC10aXRsZT5Qcm90ZWluIEV4cHIgUHVyaWY8L2Z1bGwt
dGl0bGU+PGFiYnItMT5Qcm90ZWluIGV4cHJlc3Npb24gYW5kIHB1cmlmaWNhdGlvbjwvYWJici0x
PjwvYWx0LXBlcmlvZGljYWw+PHBhZ2VzPjcxLTc3PC9wYWdlcz48dm9sdW1lPjEzOTwvdm9sdW1l
PjxlZGl0aW9uPjIwMTcvMDYvMTM8L2VkaXRpb24+PGRhdGVzPjx5ZWFyPjIwMTc8L3llYXI+PHB1
Yi1kYXRlcz48ZGF0ZT5Ob3Y8L2RhdGU+PC9wdWItZGF0ZXM+PC9kYXRlcz48aXNibj4xMDk2LTAy
NzkgKEVsZWN0cm9uaWMpJiN4RDsxMDQ2LTU5MjggKExpbmtpbmcpPC9pc2JuPjxhY2Nlc3Npb24t
bnVtPjI4NjAyNjg2PC9hY2Nlc3Npb24tbnVtPjx1cmxzPjwvdXJscz48ZWxlY3Ryb25pYy1yZXNv
dXJjZS1udW0+MTAuMTAxNi9qLnBlcC4yMDE3LjA2LjAwMzwvZWxlY3Ryb25pYy1yZXNvdXJjZS1u
dW0+PHJlbW90ZS1kYXRhYmFzZS1wcm92aWRlcj5OTE08L3JlbW90ZS1kYXRhYmFzZS1wcm92aWRl
cj48bGFuZ3VhZ2U+ZW5nPC9sYW5ndWFnZT48L3JlY29yZD48L0NpdGU+PENpdGU+PEF1dGhvcj5C
YWk8L0F1dGhvcj48WWVhcj4yMDEyPC9ZZWFyPjxSZWNOdW0+MjEyPC9SZWNOdW0+PHJlY29yZD48
cmVjLW51bWJlcj4yMTI8L3JlYy1udW1iZXI+PGZvcmVpZ24ta2V5cz48a2V5IGFwcD0iRU4iIGRi
LWlkPSJ3MnhwZXJyc3B6ejJyMGV3ZmRxcHBzZDBmcHI5NXdlYXowcnQiPjIxMjwva2V5PjwvZm9y
ZWlnbi1rZXlzPjxyZWYtdHlwZSBuYW1lPSJKb3VybmFsIEFydGljbGUiPjE3PC9yZWYtdHlwZT48
Y29udHJpYnV0b3JzPjxhdXRob3JzPjxhdXRob3I+QmFpLCBXLjwvYXV0aG9yPjxhdXRob3I+WHVl
LCBZLjwvYXV0aG9yPjxhdXRob3I+WmhvdSwgQy48L2F1dGhvcj48YXV0aG9yPk1hLCBZLjwvYXV0
aG9yPjwvYXV0aG9ycz48L2NvbnRyaWJ1dG9ycz48YXV0aC1hZGRyZXNzPk5hdGlvbmFsIEVuZ2lu
ZWVyaW5nIExhYiBmb3IgSW5kdXN0cmlhbCBFbnp5bWVzLCBJbnN0aXR1dGUgb2YgTWljcm9iaW9s
b2d5LCBDaGluZXNlIEFjYWRlbXkgb2YgU2NpZW5jZXMsIEJlaWppbmcsIENoaW5hLiBiYWl3cUBp
bS5hYy5jbjwvYXV0aC1hZGRyZXNzPjx0aXRsZXM+PHRpdGxlPkNsb25pbmcsIGV4cHJlc3Npb24g
YW5kIGNoYXJhY3Rlcml6YXRpb24gb2YgYSBub3ZlbCBzYWx0LXRvbGVyYW50IHh5bGFuYXNlIGZy
b20gQmFjaWxsdXMgc3AuIFNONTwvdGl0bGU+PHNlY29uZGFyeS10aXRsZT5CaW90ZWNobm9sIExl
dHQ8L3NlY29uZGFyeS10aXRsZT48YWx0LXRpdGxlPkJpb3RlY2hub2xvZ3kgbGV0dGVyczwvYWx0
LXRpdGxlPjwvdGl0bGVzPjxwZXJpb2RpY2FsPjxmdWxsLXRpdGxlPkJpb3RlY2hub2wgTGV0dDwv
ZnVsbC10aXRsZT48YWJici0xPkJpb3RlY2hub2xvZ3kgbGV0dGVyczwvYWJici0xPjwvcGVyaW9k
aWNhbD48YWx0LXBlcmlvZGljYWw+PGZ1bGwtdGl0bGU+QmlvdGVjaG5vbCBMZXR0PC9mdWxsLXRp
dGxlPjxhYmJyLTE+QmlvdGVjaG5vbG9neSBsZXR0ZXJzPC9hYmJyLTE+PC9hbHQtcGVyaW9kaWNh
bD48cGFnZXM+MjA5My05PC9wYWdlcz48dm9sdW1lPjM0PC92b2x1bWU+PG51bWJlcj4xMTwvbnVt
YmVyPjxlZGl0aW9uPjIwMTIvMDgvMDc8L2VkaXRpb24+PGtleXdvcmRzPjxrZXl3b3JkPkJhY2ls
bHVzLyplbnp5bW9sb2d5L2dlbmV0aWNzPC9rZXl3b3JkPjxrZXl3b3JkPkJhY3RlcmlhbCBQcm90
ZWlucy9jaGVtaXN0cnkvZ2VuZXRpY3MvKm1ldGFib2xpc208L2tleXdvcmQ+PGtleXdvcmQ+Q2xv
bmluZywgTW9sZWN1bGFyPC9rZXl3b3JkPjxrZXl3b3JkPkVsZWN0cm9waG9yZXNpcywgUG9seWFj
cnlsYW1pZGUgR2VsPC9rZXl3b3JkPjxrZXl3b3JkPkVuZG8tMSw0LWJldGEgWHlsYW5hc2VzL2No
ZW1pc3RyeS9nZW5ldGljcy8qbWV0YWJvbGlzbTwva2V5d29yZD48a2V5d29yZD5Fbnp5bWUgU3Rh
YmlsaXR5L2RydWcgZWZmZWN0czwva2V5d29yZD48a2V5d29yZD5Fc2NoZXJpY2hpYSBjb2xpL2dl
bmV0aWNzPC9rZXl3b3JkPjxrZXl3b3JkPkh5ZHJvZ2VuLUlvbiBDb25jZW50cmF0aW9uPC9rZXl3
b3JkPjxrZXl3b3JkPktpbmV0aWNzPC9rZXl3b3JkPjxrZXl3b3JkPlJlY29tYmluYW50IFByb3Rl
aW5zL2NoZW1pc3RyeS9nZW5ldGljcy9tZXRhYm9saXNtPC9rZXl3b3JkPjxrZXl3b3JkPipTYWx0
IFRvbGVyYW5jZTwva2V5d29yZD48a2V5d29yZD5Tb2RpdW0gQ2hsb3JpZGUvcGhhcm1hY29sb2d5
PC9rZXl3b3JkPjxrZXl3b3JkPlN1YnN0cmF0ZSBTcGVjaWZpY2l0eTwva2V5d29yZD48a2V5d29y
ZD5UZW1wZXJhdHVyZTwva2V5d29yZD48L2tleXdvcmRzPjxkYXRlcz48eWVhcj4yMDEyPC95ZWFy
PjxwdWItZGF0ZXM+PGRhdGU+Tm92PC9kYXRlPjwvcHViLWRhdGVzPjwvZGF0ZXM+PGlzYm4+MDE0
MS01NDkyPC9pc2JuPjxhY2Nlc3Npb24tbnVtPjIyODY0NTA1PC9hY2Nlc3Npb24tbnVtPjx1cmxz
PjwvdXJscz48ZWxlY3Ryb25pYy1yZXNvdXJjZS1udW0+MTAuMTAwNy9zMTA1MjktMDEyLTEwMTEt
NzwvZWxlY3Ryb25pYy1yZXNvdXJjZS1udW0+PHJlbW90ZS1kYXRhYmFzZS1wcm92aWRlcj5OTE08
L3JlbW90ZS1kYXRhYmFzZS1wcm92aWRlcj48bGFuZ3VhZ2U+ZW5nPC9sYW5ndWFnZT48L3JlY29y
ZD48L0NpdGU+PENpdGU+PEF1dGhvcj5MZWU8L0F1dGhvcj48WWVhcj4yMDA4PC9ZZWFyPjxSZWNO
dW0+MjExPC9SZWNOdW0+PHJlY29yZD48cmVjLW51bWJlcj4yMTE8L3JlYy1udW1iZXI+PGZvcmVp
Z24ta2V5cz48a2V5IGFwcD0iRU4iIGRiLWlkPSJ3MnhwZXJyc3B6ejJyMGV3ZmRxcHBzZDBmcHI5
NXdlYXowcnQiPjIxMTwva2V5PjwvZm9yZWlnbi1rZXlzPjxyZWYtdHlwZSBuYW1lPSJKb3VybmFs
IEFydGljbGUiPjE3PC9yZWYtdHlwZT48Y29udHJpYnV0b3JzPjxhdXRob3JzPjxhdXRob3I+TGVl
LCBDLiBDLjwvYXV0aG9yPjxhdXRob3I+S2liYmxld2hpdGUtQWNjaW5lbGxpLCBSLiBFLjwvYXV0
aG9yPjxhdXRob3I+U21pdGgsIE0uIFIuPC9hdXRob3I+PGF1dGhvcj5XYWdzY2hhbCwgSy48L2F1
dGhvcj48YXV0aG9yPk9ydHMsIFcuIEouPC9hdXRob3I+PGF1dGhvcj5Xb25nLCBELiBXLjwvYXV0
aG9yPjwvYXV0aG9ycz48L2NvbnRyaWJ1dG9ycz48YXV0aC1hZGRyZXNzPlVTREEtQVJTLVdSUkMs
IDgwMCBCdWNoYW5hbiBTdC4sIEFsYmFueSwgQ0EgOTQ3MTAsIFVTQS4gQ2hhcmxlcy5DLkxlZUBh
cnMudXNkYS5nb3Y8L2F1dGgtYWRkcmVzcz48dGl0bGVzPjx0aXRsZT5DbG9uaW5nIG9mIEJhY2ls
bHVzIGxpY2hlbmlmb3JtaXMgeHlsYW5hc2UgZ2VuZSBhbmQgY2hhcmFjdGVyaXphdGlvbiBvZiBy
ZWNvbWJpbmFudCBlbnp5bWU8L3RpdGxlPjxzZWNvbmRhcnktdGl0bGU+Q3VyciBNaWNyb2Jpb2w8
L3NlY29uZGFyeS10aXRsZT48YWx0LXRpdGxlPkN1cnJlbnQgbWljcm9iaW9sb2d5PC9hbHQtdGl0
bGU+PC90aXRsZXM+PHBlcmlvZGljYWw+PGZ1bGwtdGl0bGU+Q3VyciBNaWNyb2Jpb2w8L2Z1bGwt
dGl0bGU+PGFiYnItMT5DdXJyZW50IG1pY3JvYmlvbG9neTwvYWJici0xPjwvcGVyaW9kaWNhbD48
YWx0LXBlcmlvZGljYWw+PGZ1bGwtdGl0bGU+Q3VyciBNaWNyb2Jpb2w8L2Z1bGwtdGl0bGU+PGFi
YnItMT5DdXJyZW50IG1pY3JvYmlvbG9neTwvYWJici0xPjwvYWx0LXBlcmlvZGljYWw+PHBhZ2Vz
PjMwMS01PC9wYWdlcz48dm9sdW1lPjU3PC92b2x1bWU+PG51bWJlcj40PC9udW1iZXI+PGVkaXRp
b24+MjAwOC8wNy8xMDwvZWRpdGlvbj48a2V5d29yZHM+PGtleXdvcmQ+QW1pbm8gQWNpZCBTZXF1
ZW5jZTwva2V5d29yZD48a2V5d29yZD5CYWNpbGx1cy8qZW56eW1vbG9neS8qZ2VuZXRpY3MvaXNv
bGF0aW9uICZhbXA7IHB1cmlmaWNhdGlvbi9tZXRhYm9saXNtPC9rZXl3b3JkPjxrZXl3b3JkPkJh
Y3RlcmlhbCBQcm90ZWlucy9jaGVtaXN0cnkvZ2VuZXRpY3MvbWV0YWJvbGlzbTwva2V5d29yZD48
a2V5d29yZD4qQ2xvbmluZywgTW9sZWN1bGFyPC9rZXl3b3JkPjxrZXl3b3JkPipFbmRvLTEsNC1i
ZXRhIFh5bGFuYXNlcy9jaGVtaXN0cnkvZ2VuZXRpY3MvbWV0YWJvbGlzbTwva2V5d29yZD48a2V5
d29yZD5Fbnp5bWUgU3RhYmlsaXR5PC9rZXl3b3JkPjxrZXl3b3JkPkVzY2hlcmljaGlhIGNvbGkv
Z2VuZXRpY3M8L2tleXdvcmQ+PGtleXdvcmQ+SG90IFNwcmluZ3MvbWljcm9iaW9sb2d5PC9rZXl3
b3JkPjxrZXl3b3JkPkh5ZHJvZ2VuLUlvbiBDb25jZW50cmF0aW9uPC9rZXl3b3JkPjxrZXl3b3Jk
Pk1vbGVjdWxhciBTZXF1ZW5jZSBEYXRhPC9rZXl3b3JkPjxrZXl3b3JkPlJlY29tYmluYW50IFBy
b3RlaW5zL2NoZW1pc3RyeS9nZW5ldGljcy9tZXRhYm9saXNtPC9rZXl3b3JkPjxrZXl3b3JkPlNl
cXVlbmNlIEFuYWx5c2lzLCBETkE8L2tleXdvcmQ+PGtleXdvcmQ+VGVtcGVyYXR1cmU8L2tleXdv
cmQ+PC9rZXl3b3Jkcz48ZGF0ZXM+PHllYXI+MjAwODwveWVhcj48cHViLWRhdGVzPjxkYXRlPk9j
dDwvZGF0ZT48L3B1Yi1kYXRlcz48L2RhdGVzPjxpc2JuPjAzNDMtODY1MSAoUHJpbnQpJiN4RDsw
MzQzLTg2NTE8L2lzYm4+PGFjY2Vzc2lvbi1udW0+MTg2MTI2ODM8L2FjY2Vzc2lvbi1udW0+PHVy
bHM+PC91cmxzPjxlbGVjdHJvbmljLXJlc291cmNlLW51bT4xMC4xMDA3L3MwMDI4NC0wMDgtOTE5
My14PC9lbGVjdHJvbmljLXJlc291cmNlLW51bT48cmVtb3RlLWRhdGFiYXNlLXByb3ZpZGVyPk5M
TTwvcmVtb3RlLWRhdGFiYXNlLXByb3ZpZGVyPjxsYW5ndWFnZT5lbmc8L2xhbmd1YWdlPjwvcmVj
b3JkPjwvQ2l0ZT48Q2l0ZT48QXV0aG9yPlF1PC9BdXRob3I+PFllYXI+MjAxMTwvWWVhcj48UmVj
TnVtPjIxMzwvUmVjTnVtPjxyZWNvcmQ+PHJlYy1udW1iZXI+MjEzPC9yZWMtbnVtYmVyPjxmb3Jl
aWduLWtleXM+PGtleSBhcHA9IkVOIiBkYi1pZD0idzJ4cGVycnNwenoycjBld2ZkcXBwc2QwZnBy
OTV3ZWF6MHJ0Ij4yMTM8L2tleT48L2ZvcmVpZ24ta2V5cz48cmVmLXR5cGUgbmFtZT0iSm91cm5h
bCBBcnRpY2xlIj4xNzwvcmVmLXR5cGU+PGNvbnRyaWJ1dG9ycz48YXV0aG9ycz48YXV0aG9yPlF1
LCBXLjwvYXV0aG9yPjxhdXRob3I+U2hhbywgVy48L2F1dGhvcj48L2F1dGhvcnM+PC9jb250cmli
dXRvcnM+PGF1dGgtYWRkcmVzcz5SZXNlYXJjaCBDZW50ZXIgZm9yIEJpb3RlY2hub2xvZ3kgYW5k
IEJpb21hc3MgRW5lcmd5LCBOYW5qaW5nIE5vcm1hbCBVbml2ZXJzaXR5LCBOYW5qaW5nLCBDaGlu
YS48L2F1dGgtYWRkcmVzcz48dGl0bGVzPjx0aXRsZT5DbG9uaW5nLCBleHByZXNzaW9uIGFuZCBj
aGFyYWN0ZXJpemF0aW9uIG9mIGdseWNvc2lkZSBoeWRyb2xhc2UgZmFtaWx5IDExIGVuZG94eWxh
bmFzZSBmcm9tIEJhY2lsbHVzIHB1bWlsdXMgQVJBPC90aXRsZT48c2Vjb25kYXJ5LXRpdGxlPkJp
b3RlY2hub2wgTGV0dDwvc2Vjb25kYXJ5LXRpdGxlPjxhbHQtdGl0bGU+QmlvdGVjaG5vbG9neSBs
ZXR0ZXJzPC9hbHQtdGl0bGU+PC90aXRsZXM+PHBlcmlvZGljYWw+PGZ1bGwtdGl0bGU+QmlvdGVj
aG5vbCBMZXR0PC9mdWxsLXRpdGxlPjxhYmJyLTE+QmlvdGVjaG5vbG9neSBsZXR0ZXJzPC9hYmJy
LTE+PC9wZXJpb2RpY2FsPjxhbHQtcGVyaW9kaWNhbD48ZnVsbC10aXRsZT5CaW90ZWNobm9sIExl
dHQ8L2Z1bGwtdGl0bGU+PGFiYnItMT5CaW90ZWNobm9sb2d5IGxldHRlcnM8L2FiYnItMT48L2Fs
dC1wZXJpb2RpY2FsPjxwYWdlcz4xNDA3LTE2PC9wYWdlcz48dm9sdW1lPjMzPC92b2x1bWU+PG51
bWJlcj43PC9udW1iZXI+PGVkaXRpb24+MjAxMS8wMy8wNDwvZWRpdGlvbj48a2V5d29yZHM+PGtl
eXdvcmQ+NSZhcG9zOyBVbnRyYW5zbGF0ZWQgUmVnaW9uczwva2V5d29yZD48a2V5d29yZD5BbWlu
byBBY2lkIFNlcXVlbmNlPC9rZXl3b3JkPjxrZXl3b3JkPkJhY2lsbHVzLyplbnp5bW9sb2d5L2dl
bmV0aWNzPC9rZXl3b3JkPjxrZXl3b3JkPkNsb25pbmcsIE1vbGVjdWxhcjwva2V5d29yZD48a2V5
d29yZD5ETkEsIEJhY3RlcmlhbC9jaGVtaXN0cnkvZ2VuZXRpY3M8L2tleXdvcmQ+PGtleXdvcmQ+
RW5kby0xLDQtYmV0YSBYeWxhbmFzZXMvY2hlbWlzdHJ5LypnZW5ldGljcy8qbWV0YWJvbGlzbTwv
a2V5d29yZD48a2V5d29yZD5Fbnp5bWUgQWN0aXZhdG9ycy9tZXRhYm9saXNtPC9rZXl3b3JkPjxr
ZXl3b3JkPkVuenltZSBJbmhpYml0b3JzL21ldGFib2xpc208L2tleXdvcmQ+PGtleXdvcmQ+RW56
eW1lIFN0YWJpbGl0eTwva2V5d29yZD48a2V5d29yZD5Fc2NoZXJpY2hpYSBjb2xpL2dlbmV0aWNz
PC9rZXl3b3JkPjxrZXl3b3JkPkh5ZHJvZ2VuLUlvbiBDb25jZW50cmF0aW9uPC9rZXl3b3JkPjxr
ZXl3b3JkPktpbmV0aWNzPC9rZXl3b3JkPjxrZXl3b3JkPk1vbGVjdWxhciBTZXF1ZW5jZSBEYXRh
PC9rZXl3b3JkPjxrZXl3b3JkPk1vbGVjdWxhciBXZWlnaHQ8L2tleXdvcmQ+PGtleXdvcmQ+TnVj
bGVpYyBBY2lkIENvbmZvcm1hdGlvbjwva2V5d29yZD48a2V5d29yZD5PcGVuIFJlYWRpbmcgRnJh
bWVzPC9rZXl3b3JkPjxrZXl3b3JkPlByb3RlaW4gU29ydGluZyBTaWduYWxzPC9rZXl3b3JkPjxr
ZXl3b3JkPlJlY29tYmluYW50IFByb3RlaW5zL2dlbmV0aWNzL2lzb2xhdGlvbiAmYW1wOyBwdXJp
ZmljYXRpb24vbWV0YWJvbGlzbTwva2V5d29yZD48a2V5d29yZD5TZXF1ZW5jZSBBbmFseXNpcywg
RE5BPC9rZXl3b3JkPjxrZXl3b3JkPlNlcXVlbmNlIEhvbW9sb2d5LCBBbWlubyBBY2lkPC9rZXl3
b3JkPjxrZXl3b3JkPlRlbXBlcmF0dXJlPC9rZXl3b3JkPjxrZXl3b3JkPlRpbWUgRmFjdG9yczwv
a2V5d29yZD48a2V5d29yZD5YeWxhbnMvbWV0YWJvbGlzbTwva2V5d29yZD48L2tleXdvcmRzPjxk
YXRlcz48eWVhcj4yMDExPC95ZWFyPjxwdWItZGF0ZXM+PGRhdGU+SnVsPC9kYXRlPjwvcHViLWRh
dGVzPjwvZGF0ZXM+PGlzYm4+MDE0MS01NDkyPC9pc2JuPjxhY2Nlc3Npb24tbnVtPjIxMzY5OTEw
PC9hY2Nlc3Npb24tbnVtPjx1cmxzPjwvdXJscz48ZWxlY3Ryb25pYy1yZXNvdXJjZS1udW0+MTAu
MTAwNy9zMTA1MjktMDExLTA1NjgteDwvZWxlY3Ryb25pYy1yZXNvdXJjZS1udW0+PHJlbW90ZS1k
YXRhYmFzZS1wcm92aWRlcj5OTE08L3JlbW90ZS1kYXRhYmFzZS1wcm92aWRlcj48bGFuZ3VhZ2U+
ZW5nPC9sYW5ndWFnZT48L3JlY29yZD48L0NpdGU+PC9FbmROb3RlPgB=
</w:fldData>
        </w:fldChar>
      </w:r>
      <w:r w:rsidR="000E67D7" w:rsidRPr="00CD507A">
        <w:rPr>
          <w:sz w:val="28"/>
          <w:szCs w:val="28"/>
        </w:rPr>
        <w:instrText xml:space="preserve"> </w:instrText>
      </w:r>
      <w:r w:rsidR="000E67D7" w:rsidRPr="00CD507A">
        <w:rPr>
          <w:sz w:val="28"/>
          <w:szCs w:val="28"/>
          <w:lang w:val="en-US"/>
        </w:rPr>
        <w:instrText>ADDIN</w:instrText>
      </w:r>
      <w:r w:rsidR="000E67D7" w:rsidRPr="00CD507A">
        <w:rPr>
          <w:sz w:val="28"/>
          <w:szCs w:val="28"/>
        </w:rPr>
        <w:instrText xml:space="preserve"> </w:instrText>
      </w:r>
      <w:r w:rsidR="000E67D7" w:rsidRPr="00CD507A">
        <w:rPr>
          <w:sz w:val="28"/>
          <w:szCs w:val="28"/>
          <w:lang w:val="en-US"/>
        </w:rPr>
        <w:instrText>EN</w:instrText>
      </w:r>
      <w:r w:rsidR="000E67D7" w:rsidRPr="00CD507A">
        <w:rPr>
          <w:sz w:val="28"/>
          <w:szCs w:val="28"/>
        </w:rPr>
        <w:instrText>.</w:instrText>
      </w:r>
      <w:r w:rsidR="000E67D7" w:rsidRPr="00CD507A">
        <w:rPr>
          <w:sz w:val="28"/>
          <w:szCs w:val="28"/>
          <w:lang w:val="en-US"/>
        </w:rPr>
        <w:instrText>CITE</w:instrText>
      </w:r>
      <w:r w:rsidR="000E67D7" w:rsidRPr="00CD507A">
        <w:rPr>
          <w:sz w:val="28"/>
          <w:szCs w:val="28"/>
        </w:rPr>
        <w:instrText>.</w:instrText>
      </w:r>
      <w:r w:rsidR="000E67D7" w:rsidRPr="00CD507A">
        <w:rPr>
          <w:sz w:val="28"/>
          <w:szCs w:val="28"/>
          <w:lang w:val="en-US"/>
        </w:rPr>
        <w:instrText>DATA</w:instrText>
      </w:r>
      <w:r w:rsidR="000E67D7" w:rsidRPr="00CD507A">
        <w:rPr>
          <w:sz w:val="28"/>
          <w:szCs w:val="28"/>
        </w:rPr>
        <w:instrText xml:space="preserve"> </w:instrText>
      </w:r>
      <w:r w:rsidR="005C07F7" w:rsidRPr="00CD507A">
        <w:rPr>
          <w:sz w:val="28"/>
          <w:szCs w:val="28"/>
          <w:lang w:val="en-US"/>
        </w:rPr>
      </w:r>
      <w:r w:rsidR="005C07F7" w:rsidRPr="00CD507A">
        <w:rPr>
          <w:sz w:val="28"/>
          <w:szCs w:val="28"/>
          <w:lang w:val="en-US"/>
        </w:rPr>
        <w:fldChar w:fldCharType="end"/>
      </w:r>
      <w:r w:rsidR="005C07F7" w:rsidRPr="00CD507A">
        <w:rPr>
          <w:sz w:val="28"/>
          <w:szCs w:val="28"/>
          <w:lang w:val="en-US"/>
        </w:rPr>
      </w:r>
      <w:r w:rsidR="005C07F7" w:rsidRPr="00CD507A">
        <w:rPr>
          <w:sz w:val="28"/>
          <w:szCs w:val="28"/>
          <w:lang w:val="en-US"/>
        </w:rPr>
        <w:fldChar w:fldCharType="separate"/>
      </w:r>
      <w:r w:rsidR="000E67D7" w:rsidRPr="00CD507A">
        <w:rPr>
          <w:noProof/>
          <w:sz w:val="28"/>
          <w:szCs w:val="28"/>
        </w:rPr>
        <w:t>[</w:t>
      </w:r>
      <w:hyperlink w:anchor="_ENREF_117" w:tooltip="Kumar, 2017 #116" w:history="1">
        <w:r w:rsidR="000E67D7" w:rsidRPr="00CD507A">
          <w:rPr>
            <w:noProof/>
            <w:sz w:val="28"/>
            <w:szCs w:val="28"/>
          </w:rPr>
          <w:t>117</w:t>
        </w:r>
      </w:hyperlink>
      <w:r w:rsidR="000E67D7" w:rsidRPr="00CD507A">
        <w:rPr>
          <w:noProof/>
          <w:sz w:val="28"/>
          <w:szCs w:val="28"/>
        </w:rPr>
        <w:t xml:space="preserve">, </w:t>
      </w:r>
      <w:r w:rsidR="00273A75" w:rsidRPr="00CD507A">
        <w:rPr>
          <w:noProof/>
          <w:sz w:val="28"/>
          <w:szCs w:val="28"/>
          <w:lang w:val="kk-KZ"/>
        </w:rPr>
        <w:t>р.</w:t>
      </w:r>
      <w:r w:rsidR="006B3D40" w:rsidRPr="00CD507A">
        <w:rPr>
          <w:noProof/>
          <w:sz w:val="28"/>
          <w:szCs w:val="28"/>
        </w:rPr>
        <w:t xml:space="preserve"> 20-1</w:t>
      </w:r>
      <w:r w:rsidR="00273A75" w:rsidRPr="00CD507A">
        <w:rPr>
          <w:noProof/>
          <w:sz w:val="28"/>
          <w:szCs w:val="28"/>
          <w:lang w:val="kk-KZ"/>
        </w:rPr>
        <w:t xml:space="preserve">; </w:t>
      </w:r>
      <w:hyperlink w:anchor="_ENREF_122" w:tooltip="Raj, 2013 #121" w:history="1">
        <w:r w:rsidR="000E67D7" w:rsidRPr="00CD507A">
          <w:rPr>
            <w:noProof/>
            <w:sz w:val="28"/>
            <w:szCs w:val="28"/>
          </w:rPr>
          <w:t>122</w:t>
        </w:r>
      </w:hyperlink>
      <w:r w:rsidR="000E67D7" w:rsidRPr="00CD507A">
        <w:rPr>
          <w:noProof/>
          <w:sz w:val="28"/>
          <w:szCs w:val="28"/>
        </w:rPr>
        <w:t xml:space="preserve">, </w:t>
      </w:r>
      <w:r w:rsidR="00273A75" w:rsidRPr="00CD507A">
        <w:rPr>
          <w:noProof/>
          <w:sz w:val="28"/>
          <w:szCs w:val="28"/>
          <w:lang w:val="kk-KZ"/>
        </w:rPr>
        <w:t>р.</w:t>
      </w:r>
      <w:r w:rsidR="006B3D40" w:rsidRPr="00CD507A">
        <w:rPr>
          <w:noProof/>
          <w:sz w:val="28"/>
          <w:szCs w:val="28"/>
        </w:rPr>
        <w:t xml:space="preserve"> 429305</w:t>
      </w:r>
      <w:r w:rsidR="00273A75" w:rsidRPr="00CD507A">
        <w:rPr>
          <w:noProof/>
          <w:sz w:val="28"/>
          <w:szCs w:val="28"/>
          <w:lang w:val="kk-KZ"/>
        </w:rPr>
        <w:t xml:space="preserve">; </w:t>
      </w:r>
      <w:hyperlink w:anchor="_ENREF_221" w:tooltip="Pratumteep, 2010 #208" w:history="1">
        <w:r w:rsidR="000E67D7" w:rsidRPr="00CD507A">
          <w:rPr>
            <w:noProof/>
            <w:sz w:val="28"/>
            <w:szCs w:val="28"/>
          </w:rPr>
          <w:t>221</w:t>
        </w:r>
      </w:hyperlink>
      <w:r w:rsidR="000E67D7" w:rsidRPr="00CD507A">
        <w:rPr>
          <w:noProof/>
          <w:sz w:val="28"/>
          <w:szCs w:val="28"/>
        </w:rPr>
        <w:t xml:space="preserve">, </w:t>
      </w:r>
      <w:r w:rsidR="00273A75" w:rsidRPr="00CD507A">
        <w:rPr>
          <w:noProof/>
          <w:sz w:val="28"/>
          <w:szCs w:val="28"/>
          <w:lang w:val="kk-KZ"/>
        </w:rPr>
        <w:t>р.</w:t>
      </w:r>
      <w:r w:rsidR="006B3D40" w:rsidRPr="00CD507A">
        <w:rPr>
          <w:noProof/>
          <w:sz w:val="28"/>
          <w:szCs w:val="28"/>
        </w:rPr>
        <w:t xml:space="preserve"> 343</w:t>
      </w:r>
      <w:r w:rsidR="00273A75" w:rsidRPr="00CD507A">
        <w:rPr>
          <w:noProof/>
          <w:sz w:val="28"/>
          <w:szCs w:val="28"/>
          <w:lang w:val="kk-KZ"/>
        </w:rPr>
        <w:t xml:space="preserve">; </w:t>
      </w:r>
      <w:hyperlink w:anchor="_ENREF_223" w:tooltip="Ghosh, 2019 #210" w:history="1">
        <w:r w:rsidR="000E67D7" w:rsidRPr="00CD507A">
          <w:rPr>
            <w:noProof/>
            <w:sz w:val="28"/>
            <w:szCs w:val="28"/>
          </w:rPr>
          <w:t>223</w:t>
        </w:r>
        <w:r w:rsidR="00273A75" w:rsidRPr="00CD507A">
          <w:rPr>
            <w:noProof/>
            <w:sz w:val="28"/>
            <w:szCs w:val="28"/>
            <w:lang w:val="kk-KZ"/>
          </w:rPr>
          <w:t>, р.</w:t>
        </w:r>
        <w:r w:rsidR="006B3D40" w:rsidRPr="00CD507A">
          <w:rPr>
            <w:noProof/>
            <w:sz w:val="28"/>
            <w:szCs w:val="28"/>
          </w:rPr>
          <w:t xml:space="preserve"> 34</w:t>
        </w:r>
        <w:r w:rsidR="00273A75" w:rsidRPr="00CD507A">
          <w:rPr>
            <w:noProof/>
            <w:sz w:val="28"/>
            <w:szCs w:val="28"/>
            <w:lang w:val="kk-KZ"/>
          </w:rPr>
          <w:t>; 224, р.</w:t>
        </w:r>
        <w:r w:rsidR="00CD507A" w:rsidRPr="00CD507A">
          <w:rPr>
            <w:noProof/>
            <w:sz w:val="28"/>
            <w:szCs w:val="28"/>
            <w:lang w:val="kk-KZ"/>
          </w:rPr>
          <w:t> </w:t>
        </w:r>
        <w:r w:rsidR="006B3D40" w:rsidRPr="00CD507A">
          <w:rPr>
            <w:noProof/>
            <w:sz w:val="28"/>
            <w:szCs w:val="28"/>
          </w:rPr>
          <w:t>301</w:t>
        </w:r>
        <w:r w:rsidR="00273A75" w:rsidRPr="00CD507A">
          <w:rPr>
            <w:noProof/>
            <w:sz w:val="28"/>
            <w:szCs w:val="28"/>
            <w:lang w:val="kk-KZ"/>
          </w:rPr>
          <w:t>; 225, р.</w:t>
        </w:r>
        <w:r w:rsidR="006B3D40" w:rsidRPr="00CD507A">
          <w:rPr>
            <w:noProof/>
            <w:sz w:val="28"/>
            <w:szCs w:val="28"/>
          </w:rPr>
          <w:t xml:space="preserve"> 2093</w:t>
        </w:r>
        <w:r w:rsidR="00273A75" w:rsidRPr="00CD507A">
          <w:rPr>
            <w:noProof/>
            <w:sz w:val="28"/>
            <w:szCs w:val="28"/>
            <w:lang w:val="kk-KZ"/>
          </w:rPr>
          <w:t xml:space="preserve">; </w:t>
        </w:r>
        <w:r w:rsidR="000E67D7" w:rsidRPr="00CD507A">
          <w:rPr>
            <w:noProof/>
            <w:sz w:val="28"/>
            <w:szCs w:val="28"/>
          </w:rPr>
          <w:t>226</w:t>
        </w:r>
      </w:hyperlink>
      <w:r w:rsidR="000E67D7" w:rsidRPr="00CD507A">
        <w:rPr>
          <w:noProof/>
          <w:sz w:val="28"/>
          <w:szCs w:val="28"/>
        </w:rPr>
        <w:t xml:space="preserve">, </w:t>
      </w:r>
      <w:r w:rsidR="00273A75" w:rsidRPr="00CD507A">
        <w:rPr>
          <w:noProof/>
          <w:sz w:val="28"/>
          <w:szCs w:val="28"/>
          <w:lang w:val="kk-KZ"/>
        </w:rPr>
        <w:t>р.</w:t>
      </w:r>
      <w:r w:rsidR="006B3D40" w:rsidRPr="00CD507A">
        <w:rPr>
          <w:noProof/>
          <w:sz w:val="28"/>
          <w:szCs w:val="28"/>
        </w:rPr>
        <w:t xml:space="preserve"> 1407</w:t>
      </w:r>
      <w:r w:rsidR="00273A75" w:rsidRPr="00CD507A">
        <w:rPr>
          <w:noProof/>
          <w:sz w:val="28"/>
          <w:szCs w:val="28"/>
          <w:lang w:val="kk-KZ"/>
        </w:rPr>
        <w:t xml:space="preserve">; </w:t>
      </w:r>
      <w:hyperlink w:anchor="_ENREF_236" w:tooltip="Seo, 2013 #227" w:history="1">
        <w:r w:rsidR="000E67D7" w:rsidRPr="00CD507A">
          <w:rPr>
            <w:noProof/>
            <w:sz w:val="28"/>
            <w:szCs w:val="28"/>
          </w:rPr>
          <w:t>236</w:t>
        </w:r>
      </w:hyperlink>
      <w:r w:rsidR="000E67D7" w:rsidRPr="00CD507A">
        <w:rPr>
          <w:noProof/>
          <w:sz w:val="28"/>
          <w:szCs w:val="28"/>
        </w:rPr>
        <w:t xml:space="preserve">, </w:t>
      </w:r>
      <w:hyperlink w:anchor="_ENREF_237" w:tooltip="Wang, 2017 #228" w:history="1">
        <w:r w:rsidR="000E67D7" w:rsidRPr="00CD507A">
          <w:rPr>
            <w:noProof/>
            <w:sz w:val="28"/>
            <w:szCs w:val="28"/>
          </w:rPr>
          <w:t>237</w:t>
        </w:r>
      </w:hyperlink>
      <w:r w:rsidR="000E67D7" w:rsidRPr="00CD507A">
        <w:rPr>
          <w:noProof/>
          <w:sz w:val="28"/>
          <w:szCs w:val="28"/>
        </w:rPr>
        <w:t>]</w:t>
      </w:r>
      <w:r w:rsidR="005C07F7" w:rsidRPr="00CD507A">
        <w:rPr>
          <w:sz w:val="28"/>
          <w:szCs w:val="28"/>
          <w:lang w:val="en-US"/>
        </w:rPr>
        <w:fldChar w:fldCharType="end"/>
      </w:r>
      <w:r w:rsidRPr="00CD507A">
        <w:rPr>
          <w:sz w:val="28"/>
          <w:szCs w:val="28"/>
        </w:rPr>
        <w:t xml:space="preserve">. Более термостабильные ксиланазы из </w:t>
      </w:r>
      <w:r w:rsidRPr="00CD507A">
        <w:rPr>
          <w:i/>
          <w:sz w:val="28"/>
          <w:szCs w:val="28"/>
        </w:rPr>
        <w:t>Bacillus subtilis</w:t>
      </w:r>
      <w:r w:rsidRPr="00CD507A">
        <w:rPr>
          <w:sz w:val="28"/>
          <w:szCs w:val="28"/>
        </w:rPr>
        <w:t xml:space="preserve"> ASH и </w:t>
      </w:r>
      <w:r w:rsidRPr="00CD507A">
        <w:rPr>
          <w:i/>
          <w:sz w:val="28"/>
          <w:szCs w:val="28"/>
        </w:rPr>
        <w:t xml:space="preserve">Bacillus </w:t>
      </w:r>
      <w:r w:rsidRPr="00CD507A">
        <w:rPr>
          <w:sz w:val="28"/>
          <w:szCs w:val="28"/>
        </w:rPr>
        <w:t xml:space="preserve">sp. SV-34S имеют оптимум при 55°С, как и </w:t>
      </w:r>
      <w:r w:rsidRPr="00E4663A">
        <w:rPr>
          <w:sz w:val="28"/>
          <w:szCs w:val="28"/>
        </w:rPr>
        <w:t>XynT6-E</w:t>
      </w:r>
      <w:r w:rsidR="009C7DD7" w:rsidRPr="00E4663A">
        <w:rPr>
          <w:sz w:val="28"/>
          <w:szCs w:val="28"/>
        </w:rPr>
        <w:t xml:space="preserve"> </w:t>
      </w:r>
      <w:r w:rsidR="005C07F7" w:rsidRPr="00E4663A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PEVuZE5vdGU+PENpdGU+PEF1dGhvcj5LdWk8L0F1dGhvcj48WWVhcj4yMDEwPC9ZZWFyPjxSZWNO
dW0+MjI5PC9SZWNOdW0+PERpc3BsYXlUZXh0PlsyMzgsIDIzOV08L0Rpc3BsYXlUZXh0PjxyZWNv
cmQ+PHJlYy1udW1iZXI+MjI5PC9yZWMtbnVtYmVyPjxmb3JlaWduLWtleXM+PGtleSBhcHA9IkVO
IiBkYi1pZD0idzJ4cGVycnNwenoycjBld2ZkcXBwc2QwZnByOTV3ZWF6MHJ0Ij4yMjk8L2tleT48
L2ZvcmVpZ24ta2V5cz48cmVmLXR5cGUgbmFtZT0iSm91cm5hbCBBcnRpY2xlIj4xNzwvcmVmLXR5
cGU+PGNvbnRyaWJ1dG9ycz48YXV0aG9ycz48YXV0aG9yPkt1aSwgSC48L2F1dGhvcj48YXV0aG9y
Pkx1bywgSC48L2F1dGhvcj48YXV0aG9yPlNoaSwgUC48L2F1dGhvcj48YXV0aG9yPkJhaSwgWS48
L2F1dGhvcj48YXV0aG9yPll1YW4sIFQuPC9hdXRob3I+PGF1dGhvcj5XYW5nLCBZLjwvYXV0aG9y
PjxhdXRob3I+WWFuZywgUC48L2F1dGhvcj48YXV0aG9yPkRvbmcsIFMuPC9hdXRob3I+PGF1dGhv
cj5ZYW8sIEIuPC9hdXRob3I+PC9hdXRob3JzPjwvY29udHJpYnV0b3JzPjxhdXRoLWFkZHJlc3M+
S2V5IExhYm9yYXRvcnkgZm9yIEZlZWQgQmlvdGVjaG5vbG9neSBvZiB0aGUgTWluaXN0cnkgb2Yg
QWdyaWN1bHR1cmUsIEZlZWQgUmVzZWFyY2ggSW5zdGl0dXRlLCBDaGluZXNlIEFjYWRlbXkgb2Yg
QWdyaWN1bHR1cmFsIFNjaWVuY2VzLCBOby4gMTIgWmhvbmdndWFuY3VuIFNvdXRoIFN0cmVldCwg
QmVpamluZyAxMDAwODEsIFBlb3BsZSZhcG9zO3MgUmVwdWJsaWMgb2YgQ2hpbmEuPC9hdXRoLWFk
ZHJlc3M+PHRpdGxlcz48dGl0bGU+R2VuZSBjbG9uaW5nLCBleHByZXNzaW9uLCBhbmQgY2hhcmFj
dGVyaXphdGlvbiBvZiBhIHRoZXJtb3N0YWJsZSB4eWxhbmFzZSBmcm9tIE5lc3RlcmVua29uaWEg
eGluamlhbmdlbnNpcyBDQ1RDQyBBQTAwMTAyNTwvdGl0bGU+PHNlY29uZGFyeS10aXRsZT5BcHBs
IEJpb2NoZW0gQmlvdGVjaG5vbDwvc2Vjb25kYXJ5LXRpdGxlPjxhbHQtdGl0bGU+QXBwbGllZCBi
aW9jaGVtaXN0cnkgYW5kIGJpb3RlY2hub2xvZ3k8L2FsdC10aXRsZT48L3RpdGxlcz48YWx0LXBl
cmlvZGljYWw+PGZ1bGwtdGl0bGU+QXBwbGllZCBCaW9jaGVtaXN0cnkgYW5kIEJpb3RlY2hub2xv
Z3k8L2Z1bGwtdGl0bGU+PC9hbHQtcGVyaW9kaWNhbD48cGFnZXM+OTUzLTY1PC9wYWdlcz48dm9s
dW1lPjE2Mjwvdm9sdW1lPjxudW1iZXI+NDwvbnVtYmVyPjxlZGl0aW9uPjIwMDkvMTAvMjA8L2Vk
aXRpb24+PGtleXdvcmRzPjxrZXl3b3JkPkFtaW5vIEFjaWQgU2VxdWVuY2U8L2tleXdvcmQ+PGtl
eXdvcmQ+QmFjdGVyaWFsIFByb3RlaW5zLypjaGVtaXN0cnkvKmdlbmV0aWNzL21ldGFib2xpc208
L2tleXdvcmQ+PGtleXdvcmQ+KkNsb25pbmcsIE1vbGVjdWxhcjwva2V5d29yZD48a2V5d29yZD5F
bmRvLTEsNC1iZXRhIFh5bGFuYXNlcy8qY2hlbWlzdHJ5LypnZW5ldGljcy9tZXRhYm9saXNtPC9r
ZXl3b3JkPjxrZXl3b3JkPkVuenltZSBTdGFiaWxpdHk8L2tleXdvcmQ+PGtleXdvcmQ+RXNjaGVy
aWNoaWEgY29saS9nZW5ldGljcy9tZXRhYm9saXNtPC9rZXl3b3JkPjxrZXl3b3JkPipHZW5lIEV4
cHJlc3Npb248L2tleXdvcmQ+PGtleXdvcmQ+SG90IFRlbXBlcmF0dXJlPC9rZXl3b3JkPjxrZXl3
b3JkPkh5ZHJvZ2VuLUlvbiBDb25jZW50cmF0aW9uPC9rZXl3b3JkPjxrZXl3b3JkPktpbmV0aWNz
PC9rZXl3b3JkPjxrZXl3b3JkPk1pY3JvY29jY2FjZWFlL2NoZW1pc3RyeS8qZW56eW1vbG9neS9n
ZW5ldGljczwva2V5d29yZD48a2V5d29yZD5Nb2xlY3VsYXIgU2VxdWVuY2UgRGF0YTwva2V5d29y
ZD48a2V5d29yZD5TZXF1ZW5jZSBBbGlnbm1lbnQ8L2tleXdvcmQ+PC9rZXl3b3Jkcz48ZGF0ZXM+
PHllYXI+MjAxMDwveWVhcj48cHViLWRhdGVzPjxkYXRlPk9jdDwvZGF0ZT48L3B1Yi1kYXRlcz48
L2RhdGVzPjxpc2JuPjAyNzMtMjI4OTwvaXNibj48YWNjZXNzaW9uLW51bT4xOTgzODg2MDwvYWNj
ZXNzaW9uLW51bT48dXJscz48L3VybHM+PGVsZWN0cm9uaWMtcmVzb3VyY2UtbnVtPjEwLjEwMDcv
czEyMDEwLTAwOS04ODE1LTU8L2VsZWN0cm9uaWMtcmVzb3VyY2UtbnVtPjxyZW1vdGUtZGF0YWJh
c2UtcHJvdmlkZXI+TkxNPC9yZW1vdGUtZGF0YWJhc2UtcHJvdmlkZXI+PGxhbmd1YWdlPmVuZzwv
bGFuZ3VhZ2U+PC9yZWNvcmQ+PC9DaXRlPjxDaXRlPjxBdXRob3I+U2FuZ2hpPC9BdXRob3I+PFll
YXI+MjAxMDwvWWVhcj48UmVjTnVtPjIzMDwvUmVjTnVtPjxyZWNvcmQ+PHJlYy1udW1iZXI+MjMw
PC9yZWMtbnVtYmVyPjxmb3JlaWduLWtleXM+PGtleSBhcHA9IkVOIiBkYi1pZD0idzJ4cGVycnNw
enoycjBld2ZkcXBwc2QwZnByOTV3ZWF6MHJ0Ij4yMzA8L2tleT48L2ZvcmVpZ24ta2V5cz48cmVm
LXR5cGUgbmFtZT0iSm91cm5hbCBBcnRpY2xlIj4xNzwvcmVmLXR5cGU+PGNvbnRyaWJ1dG9ycz48
YXV0aG9ycz48YXV0aG9yPlNhbmdoaSwgQS48L2F1dGhvcj48YXV0aG9yPkdhcmcsIE4uPC9hdXRo
b3I+PGF1dGhvcj5HdXB0YSwgVi4gSy48L2F1dGhvcj48YXV0aG9yPk1pdHRhbCwgQS48L2F1dGhv
cj48YXV0aG9yPkt1aGFkLCBSLiBDLjwvYXV0aG9yPjwvYXV0aG9ycz48L2NvbnRyaWJ1dG9ycz48
YXV0aC1hZGRyZXNzPkRlcGFydG1lbnQgb2YgQmlvY2hlbWlzdHJ5LCBLdXJ1a3NoZXRyYSBVbml2
ZXJzaXR5ICwgS3VydWtzaGV0cmEgLCBJbmRpYS48L2F1dGgtYWRkcmVzcz48dGl0bGVzPjx0aXRs
ZT5PbmUtc3RlcCBwdXJpZmljYXRpb24gYW5kIGNoYXJhY3Rlcml6YXRpb24gb2YgY2VsbHVsYXNl
LWZyZWUgeHlsYW5hc2UgcHJvZHVjZWQgYnkgYWxrYWxvcGhpbGljIEJhY2lsbHVzIHN1YnRpbGlz
IGFzaDwvdGl0bGU+PHNlY29uZGFyeS10aXRsZT5CcmF6IEogTWljcm9iaW9sPC9zZWNvbmRhcnkt
dGl0bGU+PGFsdC10aXRsZT5CcmF6aWxpYW4gam91cm5hbCBvZiBtaWNyb2Jpb2xvZ3kgOiBbcHVi
bGljYXRpb24gb2YgdGhlIEJyYXppbGlhbiBTb2NpZXR5IGZvciBNaWNyb2Jpb2xvZ3ldPC9hbHQt
dGl0bGU+PC90aXRsZXM+PHBlcmlvZGljYWw+PGZ1bGwtdGl0bGU+QnJheiBKIE1pY3JvYmlvbDwv
ZnVsbC10aXRsZT48YWJici0xPkJyYXppbGlhbiBqb3VybmFsIG9mIG1pY3JvYmlvbG9neSA6IFtw
dWJsaWNhdGlvbiBvZiB0aGUgQnJhemlsaWFuIFNvY2lldHkgZm9yIE1pY3JvYmlvbG9neV08L2Fi
YnItMT48L3BlcmlvZGljYWw+PGFsdC1wZXJpb2RpY2FsPjxmdWxsLXRpdGxlPkJyYXogSiBNaWNy
b2Jpb2w8L2Z1bGwtdGl0bGU+PGFiYnItMT5CcmF6aWxpYW4gam91cm5hbCBvZiBtaWNyb2Jpb2xv
Z3kgOiBbcHVibGljYXRpb24gb2YgdGhlIEJyYXppbGlhbiBTb2NpZXR5IGZvciBNaWNyb2Jpb2xv
Z3ldPC9hYmJyLTE+PC9hbHQtcGVyaW9kaWNhbD48cGFnZXM+NDY3LTc2PC9wYWdlcz48dm9sdW1l
PjQxPC92b2x1bWU+PG51bWJlcj4yPC9udW1iZXI+PGVkaXRpb24+MjAxMC8wNC8wMTwvZWRpdGlv
bj48a2V5d29yZHM+PGtleXdvcmQ+QWxrYWxvcGhpbGljPC9rZXl3b3JkPjxrZXl3b3JkPkJhY2ls
bHVzIHN1YnRpbGlzPC9rZXl3b3JkPjxrZXl3b3JkPlB1cmlmaWNhdGlvbjwva2V5d29yZD48a2V5
d29yZD5YeWxhbmFzZTwva2V5d29yZD48L2tleXdvcmRzPjxkYXRlcz48eWVhcj4yMDEwPC95ZWFy
PjxwdWItZGF0ZXM+PGRhdGU+QXByPC9kYXRlPjwvcHViLWRhdGVzPjwvZGF0ZXM+PGlzYm4+MTUx
Ny04MzgyIChQcmludCkmI3hEOzE1MTctODM4MjwvaXNibj48YWNjZXNzaW9uLW51bT4yNDAzMTUx
ODwvYWNjZXNzaW9uLW51bT48dXJscz48L3VybHM+PGN1c3RvbTI+UE1DMzc2ODY5OTwvY3VzdG9t
Mj48ZWxlY3Ryb25pYy1yZXNvdXJjZS1udW0+MTAuMTU5MC9zMTUxNy04MzgyMjAxMDAwMDIwMDAw
Mjk8L2VsZWN0cm9uaWMtcmVzb3VyY2UtbnVtPjxyZW1vdGUtZGF0YWJhc2UtcHJvdmlkZXI+TkxN
PC9yZW1vdGUtZGF0YWJhc2UtcHJvdmlkZXI+PGxhbmd1YWdlPmVuZzwvbGFuZ3VhZ2U+PC9yZWNv
cmQ+PC9DaXRlPjwvRW5kTm90ZT5=
</w:fldData>
        </w:fldChar>
      </w:r>
      <w:r w:rsidR="000E67D7" w:rsidRPr="000E67D7">
        <w:rPr>
          <w:rFonts w:cs="Courier New"/>
          <w:sz w:val="28"/>
          <w:szCs w:val="28"/>
        </w:rPr>
        <w:instrText xml:space="preserve"> </w:instrText>
      </w:r>
      <w:r w:rsidR="000E67D7">
        <w:rPr>
          <w:rFonts w:cs="Courier New"/>
          <w:sz w:val="28"/>
          <w:szCs w:val="28"/>
          <w:lang w:val="en-US"/>
        </w:rPr>
        <w:instrText>ADDIN</w:instrText>
      </w:r>
      <w:r w:rsidR="000E67D7" w:rsidRPr="000E67D7">
        <w:rPr>
          <w:rFonts w:cs="Courier New"/>
          <w:sz w:val="28"/>
          <w:szCs w:val="28"/>
        </w:rPr>
        <w:instrText xml:space="preserve"> </w:instrText>
      </w:r>
      <w:r w:rsidR="000E67D7">
        <w:rPr>
          <w:rFonts w:cs="Courier New"/>
          <w:sz w:val="28"/>
          <w:szCs w:val="28"/>
          <w:lang w:val="en-US"/>
        </w:rPr>
        <w:instrText>EN</w:instrText>
      </w:r>
      <w:r w:rsidR="000E67D7" w:rsidRPr="000E67D7">
        <w:rPr>
          <w:rFonts w:cs="Courier New"/>
          <w:sz w:val="28"/>
          <w:szCs w:val="28"/>
        </w:rPr>
        <w:instrText>.</w:instrText>
      </w:r>
      <w:r w:rsidR="000E67D7">
        <w:rPr>
          <w:rFonts w:cs="Courier New"/>
          <w:sz w:val="28"/>
          <w:szCs w:val="28"/>
          <w:lang w:val="en-US"/>
        </w:rPr>
        <w:instrText>CITE</w:instrText>
      </w:r>
      <w:r w:rsidR="000E67D7" w:rsidRPr="000E67D7">
        <w:rPr>
          <w:rFonts w:cs="Courier New"/>
          <w:sz w:val="28"/>
          <w:szCs w:val="28"/>
        </w:rPr>
        <w:instrText xml:space="preserve"> </w:instrText>
      </w:r>
      <w:r w:rsidR="005C07F7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PEVuZE5vdGU+PENpdGU+PEF1dGhvcj5LdWk8L0F1dGhvcj48WWVhcj4yMDEwPC9ZZWFyPjxSZWNO
dW0+MjI5PC9SZWNOdW0+PERpc3BsYXlUZXh0PlsyMzgsIDIzOV08L0Rpc3BsYXlUZXh0PjxyZWNv
cmQ+PHJlYy1udW1iZXI+MjI5PC9yZWMtbnVtYmVyPjxmb3JlaWduLWtleXM+PGtleSBhcHA9IkVO
IiBkYi1pZD0idzJ4cGVycnNwenoycjBld2ZkcXBwc2QwZnByOTV3ZWF6MHJ0Ij4yMjk8L2tleT48
L2ZvcmVpZ24ta2V5cz48cmVmLXR5cGUgbmFtZT0iSm91cm5hbCBBcnRpY2xlIj4xNzwvcmVmLXR5
cGU+PGNvbnRyaWJ1dG9ycz48YXV0aG9ycz48YXV0aG9yPkt1aSwgSC48L2F1dGhvcj48YXV0aG9y
Pkx1bywgSC48L2F1dGhvcj48YXV0aG9yPlNoaSwgUC48L2F1dGhvcj48YXV0aG9yPkJhaSwgWS48
L2F1dGhvcj48YXV0aG9yPll1YW4sIFQuPC9hdXRob3I+PGF1dGhvcj5XYW5nLCBZLjwvYXV0aG9y
PjxhdXRob3I+WWFuZywgUC48L2F1dGhvcj48YXV0aG9yPkRvbmcsIFMuPC9hdXRob3I+PGF1dGhv
cj5ZYW8sIEIuPC9hdXRob3I+PC9hdXRob3JzPjwvY29udHJpYnV0b3JzPjxhdXRoLWFkZHJlc3M+
S2V5IExhYm9yYXRvcnkgZm9yIEZlZWQgQmlvdGVjaG5vbG9neSBvZiB0aGUgTWluaXN0cnkgb2Yg
QWdyaWN1bHR1cmUsIEZlZWQgUmVzZWFyY2ggSW5zdGl0dXRlLCBDaGluZXNlIEFjYWRlbXkgb2Yg
QWdyaWN1bHR1cmFsIFNjaWVuY2VzLCBOby4gMTIgWmhvbmdndWFuY3VuIFNvdXRoIFN0cmVldCwg
QmVpamluZyAxMDAwODEsIFBlb3BsZSZhcG9zO3MgUmVwdWJsaWMgb2YgQ2hpbmEuPC9hdXRoLWFk
ZHJlc3M+PHRpdGxlcz48dGl0bGU+R2VuZSBjbG9uaW5nLCBleHByZXNzaW9uLCBhbmQgY2hhcmFj
dGVyaXphdGlvbiBvZiBhIHRoZXJtb3N0YWJsZSB4eWxhbmFzZSBmcm9tIE5lc3RlcmVua29uaWEg
eGluamlhbmdlbnNpcyBDQ1RDQyBBQTAwMTAyNTwvdGl0bGU+PHNlY29uZGFyeS10aXRsZT5BcHBs
IEJpb2NoZW0gQmlvdGVjaG5vbDwvc2Vjb25kYXJ5LXRpdGxlPjxhbHQtdGl0bGU+QXBwbGllZCBi
aW9jaGVtaXN0cnkgYW5kIGJpb3RlY2hub2xvZ3k8L2FsdC10aXRsZT48L3RpdGxlcz48YWx0LXBl
cmlvZGljYWw+PGZ1bGwtdGl0bGU+QXBwbGllZCBCaW9jaGVtaXN0cnkgYW5kIEJpb3RlY2hub2xv
Z3k8L2Z1bGwtdGl0bGU+PC9hbHQtcGVyaW9kaWNhbD48cGFnZXM+OTUzLTY1PC9wYWdlcz48dm9s
dW1lPjE2Mjwvdm9sdW1lPjxudW1iZXI+NDwvbnVtYmVyPjxlZGl0aW9uPjIwMDkvMTAvMjA8L2Vk
aXRpb24+PGtleXdvcmRzPjxrZXl3b3JkPkFtaW5vIEFjaWQgU2VxdWVuY2U8L2tleXdvcmQ+PGtl
eXdvcmQ+QmFjdGVyaWFsIFByb3RlaW5zLypjaGVtaXN0cnkvKmdlbmV0aWNzL21ldGFib2xpc208
L2tleXdvcmQ+PGtleXdvcmQ+KkNsb25pbmcsIE1vbGVjdWxhcjwva2V5d29yZD48a2V5d29yZD5F
bmRvLTEsNC1iZXRhIFh5bGFuYXNlcy8qY2hlbWlzdHJ5LypnZW5ldGljcy9tZXRhYm9saXNtPC9r
ZXl3b3JkPjxrZXl3b3JkPkVuenltZSBTdGFiaWxpdHk8L2tleXdvcmQ+PGtleXdvcmQ+RXNjaGVy
aWNoaWEgY29saS9nZW5ldGljcy9tZXRhYm9saXNtPC9rZXl3b3JkPjxrZXl3b3JkPipHZW5lIEV4
cHJlc3Npb248L2tleXdvcmQ+PGtleXdvcmQ+SG90IFRlbXBlcmF0dXJlPC9rZXl3b3JkPjxrZXl3
b3JkPkh5ZHJvZ2VuLUlvbiBDb25jZW50cmF0aW9uPC9rZXl3b3JkPjxrZXl3b3JkPktpbmV0aWNz
PC9rZXl3b3JkPjxrZXl3b3JkPk1pY3JvY29jY2FjZWFlL2NoZW1pc3RyeS8qZW56eW1vbG9neS9n
ZW5ldGljczwva2V5d29yZD48a2V5d29yZD5Nb2xlY3VsYXIgU2VxdWVuY2UgRGF0YTwva2V5d29y
ZD48a2V5d29yZD5TZXF1ZW5jZSBBbGlnbm1lbnQ8L2tleXdvcmQ+PC9rZXl3b3Jkcz48ZGF0ZXM+
PHllYXI+MjAxMDwveWVhcj48cHViLWRhdGVzPjxkYXRlPk9jdDwvZGF0ZT48L3B1Yi1kYXRlcz48
L2RhdGVzPjxpc2JuPjAyNzMtMjI4OTwvaXNibj48YWNjZXNzaW9uLW51bT4xOTgzODg2MDwvYWNj
ZXNzaW9uLW51bT48dXJscz48L3VybHM+PGVsZWN0cm9uaWMtcmVzb3VyY2UtbnVtPjEwLjEwMDcv
czEyMDEwLTAwOS04ODE1LTU8L2VsZWN0cm9uaWMtcmVzb3VyY2UtbnVtPjxyZW1vdGUtZGF0YWJh
c2UtcHJvdmlkZXI+TkxNPC9yZW1vdGUtZGF0YWJhc2UtcHJvdmlkZXI+PGxhbmd1YWdlPmVuZzwv
bGFuZ3VhZ2U+PC9yZWNvcmQ+PC9DaXRlPjxDaXRlPjxBdXRob3I+U2FuZ2hpPC9BdXRob3I+PFll
YXI+MjAxMDwvWWVhcj48UmVjTnVtPjIzMDwvUmVjTnVtPjxyZWNvcmQ+PHJlYy1udW1iZXI+MjMw
PC9yZWMtbnVtYmVyPjxmb3JlaWduLWtleXM+PGtleSBhcHA9IkVOIiBkYi1pZD0idzJ4cGVycnNw
enoycjBld2ZkcXBwc2QwZnByOTV3ZWF6MHJ0Ij4yMzA8L2tleT48L2ZvcmVpZ24ta2V5cz48cmVm
LXR5cGUgbmFtZT0iSm91cm5hbCBBcnRpY2xlIj4xNzwvcmVmLXR5cGU+PGNvbnRyaWJ1dG9ycz48
YXV0aG9ycz48YXV0aG9yPlNhbmdoaSwgQS48L2F1dGhvcj48YXV0aG9yPkdhcmcsIE4uPC9hdXRo
b3I+PGF1dGhvcj5HdXB0YSwgVi4gSy48L2F1dGhvcj48YXV0aG9yPk1pdHRhbCwgQS48L2F1dGhv
cj48YXV0aG9yPkt1aGFkLCBSLiBDLjwvYXV0aG9yPjwvYXV0aG9ycz48L2NvbnRyaWJ1dG9ycz48
YXV0aC1hZGRyZXNzPkRlcGFydG1lbnQgb2YgQmlvY2hlbWlzdHJ5LCBLdXJ1a3NoZXRyYSBVbml2
ZXJzaXR5ICwgS3VydWtzaGV0cmEgLCBJbmRpYS48L2F1dGgtYWRkcmVzcz48dGl0bGVzPjx0aXRs
ZT5PbmUtc3RlcCBwdXJpZmljYXRpb24gYW5kIGNoYXJhY3Rlcml6YXRpb24gb2YgY2VsbHVsYXNl
LWZyZWUgeHlsYW5hc2UgcHJvZHVjZWQgYnkgYWxrYWxvcGhpbGljIEJhY2lsbHVzIHN1YnRpbGlz
IGFzaDwvdGl0bGU+PHNlY29uZGFyeS10aXRsZT5CcmF6IEogTWljcm9iaW9sPC9zZWNvbmRhcnkt
dGl0bGU+PGFsdC10aXRsZT5CcmF6aWxpYW4gam91cm5hbCBvZiBtaWNyb2Jpb2xvZ3kgOiBbcHVi
bGljYXRpb24gb2YgdGhlIEJyYXppbGlhbiBTb2NpZXR5IGZvciBNaWNyb2Jpb2xvZ3ldPC9hbHQt
dGl0bGU+PC90aXRsZXM+PHBlcmlvZGljYWw+PGZ1bGwtdGl0bGU+QnJheiBKIE1pY3JvYmlvbDwv
ZnVsbC10aXRsZT48YWJici0xPkJyYXppbGlhbiBqb3VybmFsIG9mIG1pY3JvYmlvbG9neSA6IFtw
dWJsaWNhdGlvbiBvZiB0aGUgQnJhemlsaWFuIFNvY2lldHkgZm9yIE1pY3JvYmlvbG9neV08L2Fi
YnItMT48L3BlcmlvZGljYWw+PGFsdC1wZXJpb2RpY2FsPjxmdWxsLXRpdGxlPkJyYXogSiBNaWNy
b2Jpb2w8L2Z1bGwtdGl0bGU+PGFiYnItMT5CcmF6aWxpYW4gam91cm5hbCBvZiBtaWNyb2Jpb2xv
Z3kgOiBbcHVibGljYXRpb24gb2YgdGhlIEJyYXppbGlhbiBTb2NpZXR5IGZvciBNaWNyb2Jpb2xv
Z3ldPC9hYmJyLTE+PC9hbHQtcGVyaW9kaWNhbD48cGFnZXM+NDY3LTc2PC9wYWdlcz48dm9sdW1l
PjQxPC92b2x1bWU+PG51bWJlcj4yPC9udW1iZXI+PGVkaXRpb24+MjAxMC8wNC8wMTwvZWRpdGlv
bj48a2V5d29yZHM+PGtleXdvcmQ+QWxrYWxvcGhpbGljPC9rZXl3b3JkPjxrZXl3b3JkPkJhY2ls
bHVzIHN1YnRpbGlzPC9rZXl3b3JkPjxrZXl3b3JkPlB1cmlmaWNhdGlvbjwva2V5d29yZD48a2V5
d29yZD5YeWxhbmFzZTwva2V5d29yZD48L2tleXdvcmRzPjxkYXRlcz48eWVhcj4yMDEwPC95ZWFy
PjxwdWItZGF0ZXM+PGRhdGU+QXByPC9kYXRlPjwvcHViLWRhdGVzPjwvZGF0ZXM+PGlzYm4+MTUx
Ny04MzgyIChQcmludCkmI3hEOzE1MTctODM4MjwvaXNibj48YWNjZXNzaW9uLW51bT4yNDAzMTUx
ODwvYWNjZXNzaW9uLW51bT48dXJscz48L3VybHM+PGN1c3RvbTI+UE1DMzc2ODY5OTwvY3VzdG9t
Mj48ZWxlY3Ryb25pYy1yZXNvdXJjZS1udW0+MTAuMTU5MC9zMTUxNy04MzgyMjAxMDAwMDIwMDAw
Mjk8L2VsZWN0cm9uaWMtcmVzb3VyY2UtbnVtPjxyZW1vdGUtZGF0YWJhc2UtcHJvdmlkZXI+TkxN
PC9yZW1vdGUtZGF0YWJhc2UtcHJvdmlkZXI+PGxhbmd1YWdlPmVuZzwvbGFuZ3VhZ2U+PC9yZWNv
cmQ+PC9DaXRlPjwvRW5kTm90ZT5=
</w:fldData>
        </w:fldChar>
      </w:r>
      <w:r w:rsidR="000E67D7" w:rsidRPr="000E67D7">
        <w:rPr>
          <w:rFonts w:cs="Courier New"/>
          <w:sz w:val="28"/>
          <w:szCs w:val="28"/>
        </w:rPr>
        <w:instrText xml:space="preserve"> </w:instrText>
      </w:r>
      <w:r w:rsidR="000E67D7">
        <w:rPr>
          <w:rFonts w:cs="Courier New"/>
          <w:sz w:val="28"/>
          <w:szCs w:val="28"/>
          <w:lang w:val="en-US"/>
        </w:rPr>
        <w:instrText>ADDIN</w:instrText>
      </w:r>
      <w:r w:rsidR="000E67D7" w:rsidRPr="000E67D7">
        <w:rPr>
          <w:rFonts w:cs="Courier New"/>
          <w:sz w:val="28"/>
          <w:szCs w:val="28"/>
        </w:rPr>
        <w:instrText xml:space="preserve"> </w:instrText>
      </w:r>
      <w:r w:rsidR="000E67D7">
        <w:rPr>
          <w:rFonts w:cs="Courier New"/>
          <w:sz w:val="28"/>
          <w:szCs w:val="28"/>
          <w:lang w:val="en-US"/>
        </w:rPr>
        <w:instrText>EN</w:instrText>
      </w:r>
      <w:r w:rsidR="000E67D7" w:rsidRPr="000E67D7">
        <w:rPr>
          <w:rFonts w:cs="Courier New"/>
          <w:sz w:val="28"/>
          <w:szCs w:val="28"/>
        </w:rPr>
        <w:instrText>.</w:instrText>
      </w:r>
      <w:r w:rsidR="000E67D7">
        <w:rPr>
          <w:rFonts w:cs="Courier New"/>
          <w:sz w:val="28"/>
          <w:szCs w:val="28"/>
          <w:lang w:val="en-US"/>
        </w:rPr>
        <w:instrText>CITE</w:instrText>
      </w:r>
      <w:r w:rsidR="000E67D7" w:rsidRPr="000E67D7">
        <w:rPr>
          <w:rFonts w:cs="Courier New"/>
          <w:sz w:val="28"/>
          <w:szCs w:val="28"/>
        </w:rPr>
        <w:instrText>.</w:instrText>
      </w:r>
      <w:r w:rsidR="000E67D7">
        <w:rPr>
          <w:rFonts w:cs="Courier New"/>
          <w:sz w:val="28"/>
          <w:szCs w:val="28"/>
          <w:lang w:val="en-US"/>
        </w:rPr>
        <w:instrText>DATA</w:instrText>
      </w:r>
      <w:r w:rsidR="000E67D7" w:rsidRPr="000E67D7">
        <w:rPr>
          <w:rFonts w:cs="Courier New"/>
          <w:sz w:val="28"/>
          <w:szCs w:val="28"/>
        </w:rPr>
        <w:instrText xml:space="preserve"> </w:instrText>
      </w:r>
      <w:r w:rsidR="005C07F7">
        <w:rPr>
          <w:rFonts w:cs="Courier New"/>
          <w:sz w:val="28"/>
          <w:szCs w:val="28"/>
          <w:lang w:val="en-US"/>
        </w:rPr>
      </w:r>
      <w:r w:rsidR="005C07F7">
        <w:rPr>
          <w:rFonts w:cs="Courier New"/>
          <w:sz w:val="28"/>
          <w:szCs w:val="28"/>
          <w:lang w:val="en-US"/>
        </w:rPr>
        <w:fldChar w:fldCharType="end"/>
      </w:r>
      <w:r w:rsidR="005C07F7" w:rsidRPr="00E4663A">
        <w:rPr>
          <w:rFonts w:cs="Courier New"/>
          <w:sz w:val="28"/>
          <w:szCs w:val="28"/>
          <w:lang w:val="en-US"/>
        </w:rPr>
      </w:r>
      <w:r w:rsidR="005C07F7" w:rsidRPr="00E4663A">
        <w:rPr>
          <w:rFonts w:cs="Courier New"/>
          <w:sz w:val="28"/>
          <w:szCs w:val="28"/>
          <w:lang w:val="en-US"/>
        </w:rPr>
        <w:fldChar w:fldCharType="separate"/>
      </w:r>
      <w:r w:rsidR="000E67D7" w:rsidRPr="000E67D7">
        <w:rPr>
          <w:rFonts w:cs="Courier New"/>
          <w:noProof/>
          <w:sz w:val="28"/>
          <w:szCs w:val="28"/>
        </w:rPr>
        <w:t>[</w:t>
      </w:r>
      <w:hyperlink w:anchor="_ENREF_238" w:tooltip="Kui, 2010 #229" w:history="1">
        <w:r w:rsidR="000E67D7" w:rsidRPr="000E67D7">
          <w:rPr>
            <w:rFonts w:cs="Courier New"/>
            <w:noProof/>
            <w:sz w:val="28"/>
            <w:szCs w:val="28"/>
          </w:rPr>
          <w:t>238</w:t>
        </w:r>
      </w:hyperlink>
      <w:r w:rsidR="000E67D7" w:rsidRPr="000E67D7">
        <w:rPr>
          <w:rFonts w:cs="Courier New"/>
          <w:noProof/>
          <w:sz w:val="28"/>
          <w:szCs w:val="28"/>
        </w:rPr>
        <w:t xml:space="preserve">, </w:t>
      </w:r>
      <w:hyperlink w:anchor="_ENREF_239" w:tooltip="Sanghi, 2010 #230" w:history="1">
        <w:r w:rsidR="000E67D7" w:rsidRPr="000E67D7">
          <w:rPr>
            <w:rFonts w:cs="Courier New"/>
            <w:noProof/>
            <w:sz w:val="28"/>
            <w:szCs w:val="28"/>
          </w:rPr>
          <w:t>239</w:t>
        </w:r>
      </w:hyperlink>
      <w:r w:rsidR="000E67D7" w:rsidRPr="000E67D7">
        <w:rPr>
          <w:rFonts w:cs="Courier New"/>
          <w:noProof/>
          <w:sz w:val="28"/>
          <w:szCs w:val="28"/>
        </w:rPr>
        <w:t>]</w:t>
      </w:r>
      <w:r w:rsidR="005C07F7" w:rsidRPr="00E4663A">
        <w:rPr>
          <w:rFonts w:cs="Courier New"/>
          <w:sz w:val="28"/>
          <w:szCs w:val="28"/>
          <w:lang w:val="en-US"/>
        </w:rPr>
        <w:fldChar w:fldCharType="end"/>
      </w:r>
      <w:r w:rsidRPr="00E4663A">
        <w:rPr>
          <w:sz w:val="28"/>
          <w:szCs w:val="28"/>
        </w:rPr>
        <w:t>.</w:t>
      </w:r>
    </w:p>
    <w:p w:rsidR="0055417D" w:rsidRDefault="0055417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2F7E38">
        <w:rPr>
          <w:sz w:val="28"/>
          <w:szCs w:val="28"/>
        </w:rPr>
        <w:t xml:space="preserve">Максимальная активность XynT6-E и XynT6-P по отношению к ксилану древесины березы в оптимальных условиях составила 1030,2 и 873,8 ед/мг: выше, чем </w:t>
      </w:r>
      <w:r>
        <w:rPr>
          <w:sz w:val="28"/>
          <w:szCs w:val="28"/>
        </w:rPr>
        <w:t xml:space="preserve">у известных ксиланаз (таблица </w:t>
      </w:r>
      <w:r w:rsidR="00831331">
        <w:rPr>
          <w:sz w:val="28"/>
          <w:szCs w:val="28"/>
        </w:rPr>
        <w:t>12</w:t>
      </w:r>
      <w:r w:rsidRPr="002F7E38">
        <w:rPr>
          <w:sz w:val="28"/>
          <w:szCs w:val="28"/>
        </w:rPr>
        <w:t>).</w:t>
      </w:r>
    </w:p>
    <w:p w:rsidR="0055417D" w:rsidRPr="002F7E38" w:rsidRDefault="00656CD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</w:t>
      </w:r>
      <w:r w:rsidR="0055417D" w:rsidRPr="002F7E38">
        <w:rPr>
          <w:sz w:val="28"/>
          <w:szCs w:val="28"/>
        </w:rPr>
        <w:t>м</w:t>
      </w:r>
      <w:r>
        <w:rPr>
          <w:sz w:val="28"/>
          <w:szCs w:val="28"/>
        </w:rPr>
        <w:t xml:space="preserve">пературную </w:t>
      </w:r>
      <w:r w:rsidR="0055417D" w:rsidRPr="002F7E38">
        <w:rPr>
          <w:sz w:val="28"/>
          <w:szCs w:val="28"/>
        </w:rPr>
        <w:t xml:space="preserve">стабильность </w:t>
      </w:r>
      <w:r>
        <w:rPr>
          <w:sz w:val="28"/>
          <w:szCs w:val="28"/>
        </w:rPr>
        <w:t>рекомбинантных ксиланаз</w:t>
      </w:r>
      <w:r w:rsidRPr="00656CD8">
        <w:rPr>
          <w:sz w:val="28"/>
          <w:szCs w:val="28"/>
        </w:rPr>
        <w:t xml:space="preserve"> </w:t>
      </w:r>
      <w:r w:rsidRPr="002F7E38">
        <w:rPr>
          <w:sz w:val="28"/>
          <w:szCs w:val="28"/>
        </w:rPr>
        <w:t xml:space="preserve">XynT6-E и XynT6-P </w:t>
      </w:r>
      <w:r w:rsidR="0055417D" w:rsidRPr="002F7E38">
        <w:rPr>
          <w:sz w:val="28"/>
          <w:szCs w:val="28"/>
        </w:rPr>
        <w:t>исследовали путем предварительной инкубации ферментов при 40</w:t>
      </w:r>
      <w:r w:rsidR="0055417D">
        <w:rPr>
          <w:sz w:val="28"/>
          <w:szCs w:val="28"/>
        </w:rPr>
        <w:t>°С, 55°С, 60°С или 70°С (рис</w:t>
      </w:r>
      <w:r w:rsidR="00E137A0">
        <w:rPr>
          <w:sz w:val="28"/>
          <w:szCs w:val="28"/>
        </w:rPr>
        <w:t>унок</w:t>
      </w:r>
      <w:r>
        <w:rPr>
          <w:sz w:val="28"/>
          <w:szCs w:val="28"/>
        </w:rPr>
        <w:t xml:space="preserve"> </w:t>
      </w:r>
      <w:r w:rsidR="00323288">
        <w:rPr>
          <w:sz w:val="28"/>
          <w:szCs w:val="28"/>
        </w:rPr>
        <w:t>32</w:t>
      </w:r>
      <w:r w:rsidR="0055417D" w:rsidRPr="002F7E38">
        <w:rPr>
          <w:sz w:val="28"/>
          <w:szCs w:val="28"/>
        </w:rPr>
        <w:t xml:space="preserve">) при оптимальном </w:t>
      </w:r>
      <w:r>
        <w:rPr>
          <w:sz w:val="28"/>
          <w:szCs w:val="28"/>
        </w:rPr>
        <w:t xml:space="preserve">значении </w:t>
      </w:r>
      <w:r w:rsidR="0055417D" w:rsidRPr="002F7E38">
        <w:rPr>
          <w:sz w:val="28"/>
          <w:szCs w:val="28"/>
        </w:rPr>
        <w:t>рН в течение 120 мин</w:t>
      </w:r>
      <w:r>
        <w:rPr>
          <w:sz w:val="28"/>
          <w:szCs w:val="28"/>
        </w:rPr>
        <w:t>ут</w:t>
      </w:r>
      <w:r w:rsidR="0055417D" w:rsidRPr="002F7E38">
        <w:rPr>
          <w:sz w:val="28"/>
          <w:szCs w:val="28"/>
        </w:rPr>
        <w:t xml:space="preserve">. </w:t>
      </w:r>
    </w:p>
    <w:p w:rsidR="0055417D" w:rsidRPr="002F7E38" w:rsidRDefault="0055417D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28"/>
          <w:szCs w:val="28"/>
        </w:rPr>
      </w:pPr>
    </w:p>
    <w:p w:rsidR="0055417D" w:rsidRDefault="0055417D" w:rsidP="00245F8E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9C4E17">
        <w:rPr>
          <w:noProof/>
          <w:sz w:val="28"/>
          <w:szCs w:val="28"/>
        </w:rPr>
        <w:drawing>
          <wp:inline distT="0" distB="0" distL="0" distR="0">
            <wp:extent cx="5547815" cy="4085131"/>
            <wp:effectExtent l="0" t="0" r="0" b="0"/>
            <wp:docPr id="23" name="Рисунок 23" descr="D:\Общее\Д\Асель Кирибаева\PhD DISSERTATION!!!!!!!\Temp stability at 40.55.60.70 ксилан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ее\Д\Асель Кирибаева\PhD DISSERTATION!!!!!!!\Temp stability at 40.55.60.70 ксиланазы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42" cy="408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F8E" w:rsidRPr="00245F8E" w:rsidRDefault="00245F8E" w:rsidP="00B82458">
      <w:pPr>
        <w:ind w:left="0" w:firstLine="708"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55417D" w:rsidRPr="00F74E12" w:rsidRDefault="0055417D" w:rsidP="00245F8E">
      <w:pPr>
        <w:ind w:left="0"/>
        <w:jc w:val="center"/>
        <w:rPr>
          <w:rFonts w:ascii="Times New Roman" w:hAnsi="Times New Roman" w:cs="Times New Roman"/>
          <w:szCs w:val="28"/>
        </w:rPr>
      </w:pPr>
      <w:r w:rsidRPr="00F74E12">
        <w:rPr>
          <w:rFonts w:ascii="Times New Roman" w:hAnsi="Times New Roman" w:cs="Times New Roman"/>
          <w:szCs w:val="28"/>
        </w:rPr>
        <w:t xml:space="preserve">Рисунок </w:t>
      </w:r>
      <w:r w:rsidR="00323288" w:rsidRPr="00F74E12">
        <w:rPr>
          <w:rFonts w:ascii="Times New Roman" w:hAnsi="Times New Roman" w:cs="Times New Roman"/>
          <w:szCs w:val="28"/>
        </w:rPr>
        <w:t>32</w:t>
      </w:r>
      <w:r w:rsidRPr="00F74E12">
        <w:rPr>
          <w:rFonts w:ascii="Times New Roman" w:hAnsi="Times New Roman" w:cs="Times New Roman"/>
          <w:szCs w:val="28"/>
        </w:rPr>
        <w:t xml:space="preserve"> </w:t>
      </w:r>
      <w:r w:rsidR="00245F8E">
        <w:rPr>
          <w:rFonts w:ascii="Times New Roman" w:hAnsi="Times New Roman" w:cs="Times New Roman"/>
          <w:szCs w:val="28"/>
        </w:rPr>
        <w:t>–</w:t>
      </w:r>
      <w:r w:rsidRPr="00F74E12">
        <w:rPr>
          <w:rFonts w:ascii="Times New Roman" w:hAnsi="Times New Roman" w:cs="Times New Roman"/>
          <w:szCs w:val="28"/>
        </w:rPr>
        <w:t xml:space="preserve"> Влияние температур 40°С, 55°С, 60°С, 70°С на </w:t>
      </w:r>
      <w:r w:rsidR="00656CD8" w:rsidRPr="00F74E12">
        <w:rPr>
          <w:rFonts w:ascii="Times New Roman" w:hAnsi="Times New Roman" w:cs="Times New Roman"/>
          <w:szCs w:val="28"/>
        </w:rPr>
        <w:t>стабильность XynT6-E и XynT6-P</w:t>
      </w:r>
    </w:p>
    <w:p w:rsid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55417D" w:rsidRDefault="00656CD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2F7E38">
        <w:rPr>
          <w:sz w:val="28"/>
          <w:szCs w:val="28"/>
        </w:rPr>
        <w:t xml:space="preserve">Предварительная инкубация rXynT6-E и rXynT6-P при 40°C не приводила к снижению активности обоих ферментов ниже 80%. Хотя ксиланаза XynT6, полученная из </w:t>
      </w:r>
      <w:r w:rsidRPr="002F7E38">
        <w:rPr>
          <w:i/>
          <w:sz w:val="28"/>
          <w:szCs w:val="28"/>
        </w:rPr>
        <w:t>E</w:t>
      </w:r>
      <w:r>
        <w:rPr>
          <w:i/>
          <w:sz w:val="28"/>
          <w:szCs w:val="28"/>
          <w:lang w:val="en-US"/>
        </w:rPr>
        <w:t>scherichia</w:t>
      </w:r>
      <w:r w:rsidRPr="002F7E38">
        <w:rPr>
          <w:i/>
          <w:sz w:val="28"/>
          <w:szCs w:val="28"/>
        </w:rPr>
        <w:t xml:space="preserve"> coli</w:t>
      </w:r>
      <w:r w:rsidRPr="002F7E38">
        <w:rPr>
          <w:sz w:val="28"/>
          <w:szCs w:val="28"/>
        </w:rPr>
        <w:t>, имеет более высокий температурный оптимум, чем ее N-гликозилированны</w:t>
      </w:r>
      <w:r w:rsidR="00250DE2">
        <w:rPr>
          <w:sz w:val="28"/>
          <w:szCs w:val="28"/>
        </w:rPr>
        <w:t>й аналог, полученный из дрожжей</w:t>
      </w:r>
      <w:r w:rsidRPr="002F7E38">
        <w:rPr>
          <w:sz w:val="28"/>
          <w:szCs w:val="28"/>
        </w:rPr>
        <w:t xml:space="preserve"> XynT6-P обладает более вы</w:t>
      </w:r>
      <w:r>
        <w:rPr>
          <w:sz w:val="28"/>
          <w:szCs w:val="28"/>
        </w:rPr>
        <w:t>сокой термостабильностью</w:t>
      </w:r>
      <w:r w:rsidRPr="002F7E38">
        <w:rPr>
          <w:sz w:val="28"/>
          <w:szCs w:val="28"/>
        </w:rPr>
        <w:t>. XynT6-P сохранял 47% активности после преинкубации при 55°C в течение 120 мин</w:t>
      </w:r>
      <w:r w:rsidR="005875FE">
        <w:rPr>
          <w:sz w:val="28"/>
          <w:szCs w:val="28"/>
        </w:rPr>
        <w:t>у</w:t>
      </w:r>
      <w:r>
        <w:rPr>
          <w:sz w:val="28"/>
          <w:szCs w:val="28"/>
        </w:rPr>
        <w:t>т</w:t>
      </w:r>
      <w:r w:rsidRPr="002F7E38">
        <w:rPr>
          <w:sz w:val="28"/>
          <w:szCs w:val="28"/>
        </w:rPr>
        <w:t xml:space="preserve">, тогда как XynT6-E сохранял не более 5% активности. </w:t>
      </w:r>
    </w:p>
    <w:p w:rsidR="00656CD8" w:rsidRDefault="00E137A0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56CD8" w:rsidRPr="002F7E38">
        <w:rPr>
          <w:sz w:val="28"/>
          <w:szCs w:val="28"/>
        </w:rPr>
        <w:t>овышение термостабильности связано с наличием в rXynT6-P цепей маннозы, которые стабилизируют его третичную структуру. После преинкубации при 60°С в течение 30 мин XynT6-P и XynT6-E имели только 19,2 и 5,9% активности соответственно, а преинкубация при 70°С в течение 30 мин полностью инактивировала оба фермента.</w:t>
      </w:r>
    </w:p>
    <w:p w:rsid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  <w:lang w:val="kk-KZ"/>
        </w:rPr>
      </w:pPr>
      <w:bookmarkStart w:id="116" w:name="_Toc128419458"/>
    </w:p>
    <w:p w:rsidR="006F52A5" w:rsidRPr="000627E6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r w:rsidRPr="001D50C1">
        <w:rPr>
          <w:sz w:val="28"/>
          <w:szCs w:val="28"/>
        </w:rPr>
        <w:t>3</w:t>
      </w:r>
      <w:r w:rsidRPr="000627E6">
        <w:rPr>
          <w:sz w:val="28"/>
          <w:szCs w:val="28"/>
        </w:rPr>
        <w:t>.2</w:t>
      </w:r>
      <w:r w:rsidRPr="001D50C1">
        <w:rPr>
          <w:sz w:val="28"/>
          <w:szCs w:val="28"/>
        </w:rPr>
        <w:t>.2</w:t>
      </w:r>
      <w:r w:rsidR="00656CD8" w:rsidRPr="000627E6">
        <w:rPr>
          <w:sz w:val="28"/>
          <w:szCs w:val="28"/>
        </w:rPr>
        <w:t xml:space="preserve">.3 </w:t>
      </w:r>
      <w:r w:rsidR="006F52A5" w:rsidRPr="000627E6">
        <w:rPr>
          <w:sz w:val="28"/>
          <w:szCs w:val="28"/>
        </w:rPr>
        <w:t xml:space="preserve">Влияние ингибиторов, </w:t>
      </w:r>
      <w:r w:rsidR="00656CD8" w:rsidRPr="000627E6">
        <w:rPr>
          <w:sz w:val="28"/>
          <w:szCs w:val="28"/>
        </w:rPr>
        <w:t>детергентов</w:t>
      </w:r>
      <w:r w:rsidR="006F52A5" w:rsidRPr="000627E6">
        <w:rPr>
          <w:sz w:val="28"/>
          <w:szCs w:val="28"/>
        </w:rPr>
        <w:t xml:space="preserve">, ионов металлов и органических растворителей на стабильность </w:t>
      </w:r>
      <w:r w:rsidR="00656CD8" w:rsidRPr="000627E6">
        <w:rPr>
          <w:sz w:val="28"/>
          <w:szCs w:val="28"/>
        </w:rPr>
        <w:t xml:space="preserve">рекомбинантных </w:t>
      </w:r>
      <w:r w:rsidR="006F52A5" w:rsidRPr="000627E6">
        <w:rPr>
          <w:sz w:val="28"/>
          <w:szCs w:val="28"/>
        </w:rPr>
        <w:t>ксиланаз</w:t>
      </w:r>
      <w:r w:rsidR="00656CD8" w:rsidRPr="000627E6">
        <w:rPr>
          <w:sz w:val="28"/>
          <w:szCs w:val="28"/>
        </w:rPr>
        <w:t xml:space="preserve"> XynT6-E и XynT6-P</w:t>
      </w:r>
      <w:bookmarkEnd w:id="116"/>
    </w:p>
    <w:p w:rsidR="006F52A5" w:rsidRDefault="001D2EC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6F5E8F">
        <w:rPr>
          <w:sz w:val="28"/>
          <w:szCs w:val="28"/>
        </w:rPr>
        <w:t>В табл</w:t>
      </w:r>
      <w:r w:rsidR="00656CD8" w:rsidRPr="006F5E8F">
        <w:rPr>
          <w:sz w:val="28"/>
          <w:szCs w:val="28"/>
        </w:rPr>
        <w:t>ице</w:t>
      </w:r>
      <w:r w:rsidRPr="006F5E8F">
        <w:rPr>
          <w:sz w:val="28"/>
          <w:szCs w:val="28"/>
        </w:rPr>
        <w:t xml:space="preserve"> </w:t>
      </w:r>
      <w:r w:rsidR="00431095">
        <w:rPr>
          <w:sz w:val="28"/>
          <w:szCs w:val="28"/>
        </w:rPr>
        <w:t>13</w:t>
      </w:r>
      <w:r w:rsidR="006F52A5" w:rsidRPr="006F5E8F">
        <w:rPr>
          <w:sz w:val="28"/>
          <w:szCs w:val="28"/>
        </w:rPr>
        <w:t xml:space="preserve"> представлено влияние ионов металлов </w:t>
      </w:r>
      <w:r w:rsidR="009264CC" w:rsidRPr="006F5E8F">
        <w:rPr>
          <w:color w:val="000000"/>
          <w:sz w:val="28"/>
          <w:szCs w:val="28"/>
          <w:lang w:val="en-US"/>
        </w:rPr>
        <w:t>Ni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</w:t>
      </w:r>
      <w:r w:rsidR="009264CC" w:rsidRPr="006F5E8F">
        <w:rPr>
          <w:color w:val="000000"/>
          <w:sz w:val="28"/>
          <w:szCs w:val="28"/>
          <w:lang w:val="en-US"/>
        </w:rPr>
        <w:t>Mg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</w:t>
      </w:r>
      <w:r w:rsidR="009264CC" w:rsidRPr="006F5E8F">
        <w:rPr>
          <w:color w:val="000000"/>
          <w:sz w:val="28"/>
          <w:szCs w:val="28"/>
          <w:lang w:val="en-US"/>
        </w:rPr>
        <w:t>Ca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</w:t>
      </w:r>
      <w:r w:rsidR="009264CC" w:rsidRPr="006F5E8F">
        <w:rPr>
          <w:color w:val="000000"/>
          <w:sz w:val="28"/>
          <w:szCs w:val="28"/>
          <w:lang w:val="en-US"/>
        </w:rPr>
        <w:t>Zn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</w:t>
      </w:r>
      <w:r w:rsidR="009264CC" w:rsidRPr="006F5E8F">
        <w:rPr>
          <w:color w:val="000000"/>
          <w:sz w:val="28"/>
          <w:szCs w:val="28"/>
          <w:lang w:val="en-US"/>
        </w:rPr>
        <w:t>Mn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</w:t>
      </w:r>
      <w:r w:rsidR="009264CC" w:rsidRPr="006F5E8F">
        <w:rPr>
          <w:color w:val="000000"/>
          <w:sz w:val="28"/>
          <w:szCs w:val="28"/>
          <w:lang w:val="en-US"/>
        </w:rPr>
        <w:t>Cu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</w:t>
      </w:r>
      <w:r w:rsidR="009264CC" w:rsidRPr="006F5E8F">
        <w:rPr>
          <w:color w:val="000000"/>
          <w:sz w:val="28"/>
          <w:szCs w:val="28"/>
          <w:lang w:val="en-US"/>
        </w:rPr>
        <w:t>Fe</w:t>
      </w:r>
      <w:r w:rsidR="009264CC" w:rsidRPr="006F5E8F">
        <w:rPr>
          <w:color w:val="000000"/>
          <w:sz w:val="28"/>
          <w:szCs w:val="28"/>
          <w:vertAlign w:val="superscript"/>
        </w:rPr>
        <w:t>3+</w:t>
      </w:r>
      <w:r w:rsidR="009264CC" w:rsidRPr="006F5E8F">
        <w:rPr>
          <w:color w:val="000000"/>
          <w:sz w:val="28"/>
          <w:szCs w:val="28"/>
        </w:rPr>
        <w:t xml:space="preserve">, и </w:t>
      </w:r>
      <w:r w:rsidR="009264CC" w:rsidRPr="006F5E8F">
        <w:rPr>
          <w:color w:val="000000"/>
          <w:sz w:val="28"/>
          <w:szCs w:val="28"/>
          <w:lang w:val="en-US"/>
        </w:rPr>
        <w:t>Co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6F52A5" w:rsidRPr="006F5E8F">
        <w:rPr>
          <w:sz w:val="28"/>
          <w:szCs w:val="28"/>
        </w:rPr>
        <w:t xml:space="preserve">на стабильность XynT6-E и XynT6-P. </w:t>
      </w:r>
      <w:r w:rsidR="00DA6F11">
        <w:rPr>
          <w:sz w:val="28"/>
          <w:szCs w:val="28"/>
        </w:rPr>
        <w:t xml:space="preserve">Определено, что ионы </w:t>
      </w:r>
      <w:r w:rsidR="009264CC" w:rsidRPr="006F5E8F">
        <w:rPr>
          <w:color w:val="000000"/>
          <w:sz w:val="28"/>
          <w:szCs w:val="28"/>
          <w:lang w:val="en-US"/>
        </w:rPr>
        <w:t>Ni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</w:t>
      </w:r>
      <w:r w:rsidR="009264CC" w:rsidRPr="006F5E8F">
        <w:rPr>
          <w:color w:val="000000"/>
          <w:sz w:val="28"/>
          <w:szCs w:val="28"/>
          <w:lang w:val="en-US"/>
        </w:rPr>
        <w:t>Mg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</w:t>
      </w:r>
      <w:r w:rsidR="009264CC" w:rsidRPr="006F5E8F">
        <w:rPr>
          <w:color w:val="000000"/>
          <w:sz w:val="28"/>
          <w:szCs w:val="28"/>
          <w:lang w:val="en-US"/>
        </w:rPr>
        <w:t>Ca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</w:t>
      </w:r>
      <w:r w:rsidR="009264CC" w:rsidRPr="006F5E8F">
        <w:rPr>
          <w:color w:val="000000"/>
          <w:sz w:val="28"/>
          <w:szCs w:val="28"/>
          <w:lang w:val="en-US"/>
        </w:rPr>
        <w:t>Zn</w:t>
      </w:r>
      <w:r w:rsidR="009264CC" w:rsidRPr="006F5E8F">
        <w:rPr>
          <w:color w:val="000000"/>
          <w:sz w:val="28"/>
          <w:szCs w:val="28"/>
          <w:vertAlign w:val="superscript"/>
        </w:rPr>
        <w:t>2+</w:t>
      </w:r>
      <w:r w:rsidR="009264CC" w:rsidRPr="006F5E8F">
        <w:rPr>
          <w:color w:val="000000"/>
          <w:sz w:val="28"/>
          <w:szCs w:val="28"/>
        </w:rPr>
        <w:t xml:space="preserve">, и </w:t>
      </w:r>
      <w:r w:rsidR="009264CC" w:rsidRPr="006F5E8F">
        <w:rPr>
          <w:color w:val="000000"/>
          <w:sz w:val="28"/>
          <w:szCs w:val="28"/>
          <w:lang w:val="en-US"/>
        </w:rPr>
        <w:t>Fe</w:t>
      </w:r>
      <w:r w:rsidR="009264CC" w:rsidRPr="006F5E8F">
        <w:rPr>
          <w:color w:val="000000"/>
          <w:sz w:val="28"/>
          <w:szCs w:val="28"/>
          <w:vertAlign w:val="superscript"/>
        </w:rPr>
        <w:t>3+</w:t>
      </w:r>
      <w:r w:rsidR="009264CC" w:rsidRPr="006F5E8F">
        <w:rPr>
          <w:color w:val="000000"/>
          <w:sz w:val="28"/>
          <w:szCs w:val="28"/>
        </w:rPr>
        <w:t xml:space="preserve"> </w:t>
      </w:r>
      <w:r w:rsidR="006F52A5" w:rsidRPr="006F5E8F">
        <w:rPr>
          <w:sz w:val="28"/>
          <w:szCs w:val="28"/>
        </w:rPr>
        <w:t>ингибир</w:t>
      </w:r>
      <w:r w:rsidR="00DA6F11">
        <w:rPr>
          <w:sz w:val="28"/>
          <w:szCs w:val="28"/>
        </w:rPr>
        <w:t>уют</w:t>
      </w:r>
      <w:r w:rsidR="006F52A5" w:rsidRPr="006F5E8F">
        <w:rPr>
          <w:sz w:val="28"/>
          <w:szCs w:val="28"/>
        </w:rPr>
        <w:t xml:space="preserve"> ксиланазную активность XynT6-E на 8–26%. Активность rXynT6-E увеличилась на 18% после преинкубации с Mn</w:t>
      </w:r>
      <w:r w:rsidR="006F52A5" w:rsidRPr="00DA6F11">
        <w:rPr>
          <w:sz w:val="28"/>
          <w:szCs w:val="28"/>
          <w:vertAlign w:val="superscript"/>
        </w:rPr>
        <w:t>2+</w:t>
      </w:r>
      <w:r w:rsidR="00DA6F11" w:rsidRPr="00DA6F11">
        <w:rPr>
          <w:sz w:val="28"/>
          <w:szCs w:val="28"/>
        </w:rPr>
        <w:t xml:space="preserve"> (</w:t>
      </w:r>
      <w:r w:rsidR="00DA6F11">
        <w:rPr>
          <w:sz w:val="28"/>
          <w:szCs w:val="28"/>
        </w:rPr>
        <w:t>таблица</w:t>
      </w:r>
      <w:r w:rsidR="007959B4">
        <w:rPr>
          <w:sz w:val="28"/>
          <w:szCs w:val="28"/>
        </w:rPr>
        <w:t xml:space="preserve"> 12</w:t>
      </w:r>
      <w:r w:rsidR="00DA6F11" w:rsidRPr="00DA6F11">
        <w:rPr>
          <w:sz w:val="28"/>
          <w:szCs w:val="28"/>
        </w:rPr>
        <w:t>)</w:t>
      </w:r>
      <w:r w:rsidR="006F52A5" w:rsidRPr="006F5E8F">
        <w:rPr>
          <w:sz w:val="28"/>
          <w:szCs w:val="28"/>
        </w:rPr>
        <w:t xml:space="preserve">. </w:t>
      </w:r>
      <w:r w:rsidR="00DA6F11">
        <w:rPr>
          <w:sz w:val="28"/>
          <w:szCs w:val="28"/>
        </w:rPr>
        <w:t xml:space="preserve">Ионы </w:t>
      </w:r>
      <w:r w:rsidR="006F52A5" w:rsidRPr="006F5E8F">
        <w:rPr>
          <w:sz w:val="28"/>
          <w:szCs w:val="28"/>
        </w:rPr>
        <w:t>Mg</w:t>
      </w:r>
      <w:r w:rsidR="006F52A5" w:rsidRPr="00DA6F11">
        <w:rPr>
          <w:sz w:val="28"/>
          <w:szCs w:val="28"/>
          <w:vertAlign w:val="superscript"/>
        </w:rPr>
        <w:t>2+</w:t>
      </w:r>
      <w:r w:rsidR="006F52A5" w:rsidRPr="006F5E8F">
        <w:rPr>
          <w:sz w:val="28"/>
          <w:szCs w:val="28"/>
        </w:rPr>
        <w:t>, Ca</w:t>
      </w:r>
      <w:r w:rsidR="006F52A5" w:rsidRPr="00DA6F11">
        <w:rPr>
          <w:sz w:val="28"/>
          <w:szCs w:val="28"/>
          <w:vertAlign w:val="superscript"/>
        </w:rPr>
        <w:t>2+</w:t>
      </w:r>
      <w:r w:rsidR="006F52A5" w:rsidRPr="006F5E8F">
        <w:rPr>
          <w:sz w:val="28"/>
          <w:szCs w:val="28"/>
        </w:rPr>
        <w:t xml:space="preserve"> или Mn</w:t>
      </w:r>
      <w:r w:rsidR="006F52A5" w:rsidRPr="00DA6F11">
        <w:rPr>
          <w:sz w:val="28"/>
          <w:szCs w:val="28"/>
          <w:vertAlign w:val="superscript"/>
        </w:rPr>
        <w:t>2+</w:t>
      </w:r>
      <w:r w:rsidR="006F52A5" w:rsidRPr="006F5E8F">
        <w:rPr>
          <w:sz w:val="28"/>
          <w:szCs w:val="28"/>
        </w:rPr>
        <w:t xml:space="preserve"> повышали активность rXynT6-P </w:t>
      </w:r>
      <w:r w:rsidR="006F52A5" w:rsidRPr="00662D9C">
        <w:rPr>
          <w:sz w:val="28"/>
          <w:szCs w:val="28"/>
        </w:rPr>
        <w:t>на 5</w:t>
      </w:r>
      <w:r w:rsidR="009F3971" w:rsidRPr="00662D9C">
        <w:rPr>
          <w:sz w:val="28"/>
          <w:szCs w:val="28"/>
          <w:lang w:val="kk-KZ"/>
        </w:rPr>
        <w:t>-</w:t>
      </w:r>
      <w:r w:rsidR="006F52A5" w:rsidRPr="00662D9C">
        <w:rPr>
          <w:sz w:val="28"/>
          <w:szCs w:val="28"/>
        </w:rPr>
        <w:t xml:space="preserve">22%. </w:t>
      </w:r>
      <w:r w:rsidR="00DA6F11" w:rsidRPr="00662D9C">
        <w:rPr>
          <w:sz w:val="28"/>
          <w:szCs w:val="28"/>
        </w:rPr>
        <w:t>Сравнительный анализ показал, что ионы</w:t>
      </w:r>
      <w:r w:rsidR="006F52A5" w:rsidRPr="00662D9C">
        <w:rPr>
          <w:sz w:val="28"/>
          <w:szCs w:val="28"/>
        </w:rPr>
        <w:t xml:space="preserve"> Mn</w:t>
      </w:r>
      <w:r w:rsidR="006F52A5" w:rsidRPr="00662D9C">
        <w:rPr>
          <w:sz w:val="28"/>
          <w:szCs w:val="28"/>
          <w:vertAlign w:val="superscript"/>
        </w:rPr>
        <w:t>2+</w:t>
      </w:r>
      <w:r w:rsidR="006F52A5" w:rsidRPr="00662D9C">
        <w:rPr>
          <w:sz w:val="28"/>
          <w:szCs w:val="28"/>
        </w:rPr>
        <w:t xml:space="preserve"> оказывает ингибирующее действие на ксиланазы из </w:t>
      </w:r>
      <w:r w:rsidR="006F52A5" w:rsidRPr="00662D9C">
        <w:rPr>
          <w:i/>
          <w:sz w:val="28"/>
          <w:szCs w:val="28"/>
        </w:rPr>
        <w:t>B. licheniformis</w:t>
      </w:r>
      <w:r w:rsidR="006F52A5" w:rsidRPr="00662D9C">
        <w:rPr>
          <w:sz w:val="28"/>
          <w:szCs w:val="28"/>
        </w:rPr>
        <w:t xml:space="preserve"> MS5-14</w:t>
      </w:r>
      <w:r w:rsidR="006F5E8F" w:rsidRPr="00662D9C">
        <w:rPr>
          <w:sz w:val="28"/>
          <w:szCs w:val="28"/>
        </w:rPr>
        <w:t xml:space="preserve"> </w:t>
      </w:r>
      <w:r w:rsidR="005C07F7" w:rsidRPr="00662D9C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PEVuZE5vdGU+PENpdGU+PEF1dGhvcj5MZWU8L0F1dGhvcj48WWVhcj4yMDA4PC9ZZWFyPjxSZWNO
dW0+MjExPC9SZWNOdW0+PERpc3BsYXlUZXh0PlsyMjRdPC9EaXNwbGF5VGV4dD48cmVjb3JkPjxy
ZWMtbnVtYmVyPjIxMTwvcmVjLW51bWJlcj48Zm9yZWlnbi1rZXlzPjxrZXkgYXBwPSJFTiIgZGIt
aWQ9IncyeHBlcnJzcHp6MnIwZXdmZHFwcHNkMGZwcjk1d2VhejBydCI+MjExPC9rZXk+PC9mb3Jl
aWduLWtleXM+PHJlZi10eXBlIG5hbWU9IkpvdXJuYWwgQXJ0aWNsZSI+MTc8L3JlZi10eXBlPjxj
b250cmlidXRvcnM+PGF1dGhvcnM+PGF1dGhvcj5MZWUsIEMuIEMuPC9hdXRob3I+PGF1dGhvcj5L
aWJibGV3aGl0ZS1BY2NpbmVsbGksIFIuIEUuPC9hdXRob3I+PGF1dGhvcj5TbWl0aCwgTS4gUi48
L2F1dGhvcj48YXV0aG9yPldhZ3NjaGFsLCBLLjwvYXV0aG9yPjxhdXRob3I+T3J0cywgVy4gSi48
L2F1dGhvcj48YXV0aG9yPldvbmcsIEQuIFcuPC9hdXRob3I+PC9hdXRob3JzPjwvY29udHJpYnV0
b3JzPjxhdXRoLWFkZHJlc3M+VVNEQS1BUlMtV1JSQywgODAwIEJ1Y2hhbmFuIFN0LiwgQWxiYW55
LCBDQSA5NDcxMCwgVVNBLiBDaGFybGVzLkMuTGVlQGFycy51c2RhLmdvdjwvYXV0aC1hZGRyZXNz
Pjx0aXRsZXM+PHRpdGxlPkNsb25pbmcgb2YgQmFjaWxsdXMgbGljaGVuaWZvcm1pcyB4eWxhbmFz
ZSBnZW5lIGFuZCBjaGFyYWN0ZXJpemF0aW9uIG9mIHJlY29tYmluYW50IGVuenltZTwvdGl0bGU+
PHNlY29uZGFyeS10aXRsZT5DdXJyIE1pY3JvYmlvbDwvc2Vjb25kYXJ5LXRpdGxlPjxhbHQtdGl0
bGU+Q3VycmVudCBtaWNyb2Jpb2xvZ3k8L2FsdC10aXRsZT48L3RpdGxlcz48cGVyaW9kaWNhbD48
ZnVsbC10aXRsZT5DdXJyIE1pY3JvYmlvbDwvZnVsbC10aXRsZT48YWJici0xPkN1cnJlbnQgbWlj
cm9iaW9sb2d5PC9hYmJyLTE+PC9wZXJpb2RpY2FsPjxhbHQtcGVyaW9kaWNhbD48ZnVsbC10aXRs
ZT5DdXJyIE1pY3JvYmlvbDwvZnVsbC10aXRsZT48YWJici0xPkN1cnJlbnQgbWljcm9iaW9sb2d5
PC9hYmJyLTE+PC9hbHQtcGVyaW9kaWNhbD48cGFnZXM+MzAxLTU8L3BhZ2VzPjx2b2x1bWU+NTc8
L3ZvbHVtZT48bnVtYmVyPjQ8L251bWJlcj48ZWRpdGlvbj4yMDA4LzA3LzEwPC9lZGl0aW9uPjxr
ZXl3b3Jkcz48a2V5d29yZD5BbWlubyBBY2lkIFNlcXVlbmNlPC9rZXl3b3JkPjxrZXl3b3JkPkJh
Y2lsbHVzLyplbnp5bW9sb2d5LypnZW5ldGljcy9pc29sYXRpb24gJmFtcDsgcHVyaWZpY2F0aW9u
L21ldGFib2xpc208L2tleXdvcmQ+PGtleXdvcmQ+QmFjdGVyaWFsIFByb3RlaW5zL2NoZW1pc3Ry
eS9nZW5ldGljcy9tZXRhYm9saXNtPC9rZXl3b3JkPjxrZXl3b3JkPipDbG9uaW5nLCBNb2xlY3Vs
YXI8L2tleXdvcmQ+PGtleXdvcmQ+KkVuZG8tMSw0LWJldGEgWHlsYW5hc2VzL2NoZW1pc3RyeS9n
ZW5ldGljcy9tZXRhYm9saXNtPC9rZXl3b3JkPjxrZXl3b3JkPkVuenltZSBTdGFiaWxpdHk8L2tl
eXdvcmQ+PGtleXdvcmQ+RXNjaGVyaWNoaWEgY29saS9nZW5ldGljczwva2V5d29yZD48a2V5d29y
ZD5Ib3QgU3ByaW5ncy9taWNyb2Jpb2xvZ3k8L2tleXdvcmQ+PGtleXdvcmQ+SHlkcm9nZW4tSW9u
IENvbmNlbnRyYXRpb248L2tleXdvcmQ+PGtleXdvcmQ+TW9sZWN1bGFyIFNlcXVlbmNlIERhdGE8
L2tleXdvcmQ+PGtleXdvcmQ+UmVjb21iaW5hbnQgUHJvdGVpbnMvY2hlbWlzdHJ5L2dlbmV0aWNz
L21ldGFib2xpc208L2tleXdvcmQ+PGtleXdvcmQ+U2VxdWVuY2UgQW5hbHlzaXMsIEROQTwva2V5
d29yZD48a2V5d29yZD5UZW1wZXJhdHVyZTwva2V5d29yZD48L2tleXdvcmRzPjxkYXRlcz48eWVh
cj4yMDA4PC95ZWFyPjxwdWItZGF0ZXM+PGRhdGU+T2N0PC9kYXRlPjwvcHViLWRhdGVzPjwvZGF0
ZXM+PGlzYm4+MDM0My04NjUxIChQcmludCkmI3hEOzAzNDMtODY1MTwvaXNibj48YWNjZXNzaW9u
LW51bT4xODYxMjY4MzwvYWNjZXNzaW9uLW51bT48dXJscz48L3VybHM+PGVsZWN0cm9uaWMtcmVz
b3VyY2UtbnVtPjEwLjEwMDcvczAwMjg0LTAwOC05MTkzLXg8L2VsZWN0cm9uaWMtcmVzb3VyY2Ut
bnVtPjxyZW1vdGUtZGF0YWJhc2UtcHJvdmlkZXI+TkxNPC9yZW1vdGUtZGF0YWJhc2UtcHJvdmlk
ZXI+PGxhbmd1YWdlPmVuZzwvbGFuZ3VhZ2U+PC9yZWNvcmQ+PC9DaXRlPjwvRW5kTm90ZT5=
</w:fldData>
        </w:fldChar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ADDIN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5C07F7" w:rsidRPr="00662D9C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PEVuZE5vdGU+PENpdGU+PEF1dGhvcj5MZWU8L0F1dGhvcj48WWVhcj4yMDA4PC9ZZWFyPjxSZWNO
dW0+MjExPC9SZWNOdW0+PERpc3BsYXlUZXh0PlsyMjRdPC9EaXNwbGF5VGV4dD48cmVjb3JkPjxy
ZWMtbnVtYmVyPjIxMTwvcmVjLW51bWJlcj48Zm9yZWlnbi1rZXlzPjxrZXkgYXBwPSJFTiIgZGIt
aWQ9IncyeHBlcnJzcHp6MnIwZXdmZHFwcHNkMGZwcjk1d2VhejBydCI+MjExPC9rZXk+PC9mb3Jl
aWduLWtleXM+PHJlZi10eXBlIG5hbWU9IkpvdXJuYWwgQXJ0aWNsZSI+MTc8L3JlZi10eXBlPjxj
b250cmlidXRvcnM+PGF1dGhvcnM+PGF1dGhvcj5MZWUsIEMuIEMuPC9hdXRob3I+PGF1dGhvcj5L
aWJibGV3aGl0ZS1BY2NpbmVsbGksIFIuIEUuPC9hdXRob3I+PGF1dGhvcj5TbWl0aCwgTS4gUi48
L2F1dGhvcj48YXV0aG9yPldhZ3NjaGFsLCBLLjwvYXV0aG9yPjxhdXRob3I+T3J0cywgVy4gSi48
L2F1dGhvcj48YXV0aG9yPldvbmcsIEQuIFcuPC9hdXRob3I+PC9hdXRob3JzPjwvY29udHJpYnV0
b3JzPjxhdXRoLWFkZHJlc3M+VVNEQS1BUlMtV1JSQywgODAwIEJ1Y2hhbmFuIFN0LiwgQWxiYW55
LCBDQSA5NDcxMCwgVVNBLiBDaGFybGVzLkMuTGVlQGFycy51c2RhLmdvdjwvYXV0aC1hZGRyZXNz
Pjx0aXRsZXM+PHRpdGxlPkNsb25pbmcgb2YgQmFjaWxsdXMgbGljaGVuaWZvcm1pcyB4eWxhbmFz
ZSBnZW5lIGFuZCBjaGFyYWN0ZXJpemF0aW9uIG9mIHJlY29tYmluYW50IGVuenltZTwvdGl0bGU+
PHNlY29uZGFyeS10aXRsZT5DdXJyIE1pY3JvYmlvbDwvc2Vjb25kYXJ5LXRpdGxlPjxhbHQtdGl0
bGU+Q3VycmVudCBtaWNyb2Jpb2xvZ3k8L2FsdC10aXRsZT48L3RpdGxlcz48cGVyaW9kaWNhbD48
ZnVsbC10aXRsZT5DdXJyIE1pY3JvYmlvbDwvZnVsbC10aXRsZT48YWJici0xPkN1cnJlbnQgbWlj
cm9iaW9sb2d5PC9hYmJyLTE+PC9wZXJpb2RpY2FsPjxhbHQtcGVyaW9kaWNhbD48ZnVsbC10aXRs
ZT5DdXJyIE1pY3JvYmlvbDwvZnVsbC10aXRsZT48YWJici0xPkN1cnJlbnQgbWljcm9iaW9sb2d5
PC9hYmJyLTE+PC9hbHQtcGVyaW9kaWNhbD48cGFnZXM+MzAxLTU8L3BhZ2VzPjx2b2x1bWU+NTc8
L3ZvbHVtZT48bnVtYmVyPjQ8L251bWJlcj48ZWRpdGlvbj4yMDA4LzA3LzEwPC9lZGl0aW9uPjxr
ZXl3b3Jkcz48a2V5d29yZD5BbWlubyBBY2lkIFNlcXVlbmNlPC9rZXl3b3JkPjxrZXl3b3JkPkJh
Y2lsbHVzLyplbnp5bW9sb2d5LypnZW5ldGljcy9pc29sYXRpb24gJmFtcDsgcHVyaWZpY2F0aW9u
L21ldGFib2xpc208L2tleXdvcmQ+PGtleXdvcmQ+QmFjdGVyaWFsIFByb3RlaW5zL2NoZW1pc3Ry
eS9nZW5ldGljcy9tZXRhYm9saXNtPC9rZXl3b3JkPjxrZXl3b3JkPipDbG9uaW5nLCBNb2xlY3Vs
YXI8L2tleXdvcmQ+PGtleXdvcmQ+KkVuZG8tMSw0LWJldGEgWHlsYW5hc2VzL2NoZW1pc3RyeS9n
ZW5ldGljcy9tZXRhYm9saXNtPC9rZXl3b3JkPjxrZXl3b3JkPkVuenltZSBTdGFiaWxpdHk8L2tl
eXdvcmQ+PGtleXdvcmQ+RXNjaGVyaWNoaWEgY29saS9nZW5ldGljczwva2V5d29yZD48a2V5d29y
ZD5Ib3QgU3ByaW5ncy9taWNyb2Jpb2xvZ3k8L2tleXdvcmQ+PGtleXdvcmQ+SHlkcm9nZW4tSW9u
IENvbmNlbnRyYXRpb248L2tleXdvcmQ+PGtleXdvcmQ+TW9sZWN1bGFyIFNlcXVlbmNlIERhdGE8
L2tleXdvcmQ+PGtleXdvcmQ+UmVjb21iaW5hbnQgUHJvdGVpbnMvY2hlbWlzdHJ5L2dlbmV0aWNz
L21ldGFib2xpc208L2tleXdvcmQ+PGtleXdvcmQ+U2VxdWVuY2UgQW5hbHlzaXMsIEROQTwva2V5
d29yZD48a2V5d29yZD5UZW1wZXJhdHVyZTwva2V5d29yZD48L2tleXdvcmRzPjxkYXRlcz48eWVh
cj4yMDA4PC95ZWFyPjxwdWItZGF0ZXM+PGRhdGU+T2N0PC9kYXRlPjwvcHViLWRhdGVzPjwvZGF0
ZXM+PGlzYm4+MDM0My04NjUxIChQcmludCkmI3hEOzAzNDMtODY1MTwvaXNibj48YWNjZXNzaW9u
LW51bT4xODYxMjY4MzwvYWNjZXNzaW9uLW51bT48dXJscz48L3VybHM+PGVsZWN0cm9uaWMtcmVz
b3VyY2UtbnVtPjEwLjEwMDcvczAwMjg0LTAwOC05MTkzLXg8L2VsZWN0cm9uaWMtcmVzb3VyY2Ut
bnVtPjxyZW1vdGUtZGF0YWJhc2UtcHJvdmlkZXI+TkxNPC9yZW1vdGUtZGF0YWJhc2UtcHJvdmlk
ZXI+PGxhbmd1YWdlPmVuZzwvbGFuZ3VhZ2U+PC9yZWNvcmQ+PC9DaXRlPjwvRW5kTm90ZT5=
</w:fldData>
        </w:fldChar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ADDIN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DATA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5C07F7" w:rsidRPr="00662D9C">
        <w:rPr>
          <w:rFonts w:cs="Courier New"/>
          <w:sz w:val="28"/>
          <w:szCs w:val="28"/>
          <w:lang w:val="en-US"/>
        </w:rPr>
      </w:r>
      <w:r w:rsidR="005C07F7" w:rsidRPr="00662D9C">
        <w:rPr>
          <w:rFonts w:cs="Courier New"/>
          <w:sz w:val="28"/>
          <w:szCs w:val="28"/>
          <w:lang w:val="en-US"/>
        </w:rPr>
        <w:fldChar w:fldCharType="end"/>
      </w:r>
      <w:r w:rsidR="005C07F7" w:rsidRPr="00662D9C">
        <w:rPr>
          <w:rFonts w:cs="Courier New"/>
          <w:sz w:val="28"/>
          <w:szCs w:val="28"/>
          <w:lang w:val="en-US"/>
        </w:rPr>
      </w:r>
      <w:r w:rsidR="005C07F7" w:rsidRPr="00662D9C">
        <w:rPr>
          <w:rFonts w:cs="Courier New"/>
          <w:sz w:val="28"/>
          <w:szCs w:val="28"/>
          <w:lang w:val="en-US"/>
        </w:rPr>
        <w:fldChar w:fldCharType="separate"/>
      </w:r>
      <w:r w:rsidR="000E67D7" w:rsidRPr="00662D9C">
        <w:rPr>
          <w:rFonts w:cs="Courier New"/>
          <w:noProof/>
          <w:sz w:val="28"/>
          <w:szCs w:val="28"/>
        </w:rPr>
        <w:t>[</w:t>
      </w:r>
      <w:hyperlink w:anchor="_ENREF_224" w:tooltip="Lee, 2008 #211" w:history="1">
        <w:r w:rsidR="000E67D7" w:rsidRPr="00662D9C">
          <w:rPr>
            <w:rFonts w:cs="Courier New"/>
            <w:noProof/>
            <w:sz w:val="28"/>
            <w:szCs w:val="28"/>
          </w:rPr>
          <w:t>224</w:t>
        </w:r>
      </w:hyperlink>
      <w:r w:rsidR="00DF7952" w:rsidRPr="00662D9C">
        <w:rPr>
          <w:rFonts w:cs="Courier New"/>
          <w:noProof/>
          <w:sz w:val="28"/>
          <w:szCs w:val="28"/>
          <w:lang w:val="kk-KZ"/>
        </w:rPr>
        <w:t>, р.</w:t>
      </w:r>
      <w:r w:rsidR="006B3D40" w:rsidRPr="00662D9C">
        <w:rPr>
          <w:rFonts w:cs="Courier New"/>
          <w:noProof/>
          <w:sz w:val="28"/>
          <w:szCs w:val="28"/>
        </w:rPr>
        <w:t xml:space="preserve"> 302</w:t>
      </w:r>
      <w:r w:rsidR="000E67D7" w:rsidRPr="00662D9C">
        <w:rPr>
          <w:rFonts w:cs="Courier New"/>
          <w:noProof/>
          <w:sz w:val="28"/>
          <w:szCs w:val="28"/>
        </w:rPr>
        <w:t>]</w:t>
      </w:r>
      <w:r w:rsidR="005C07F7" w:rsidRPr="00662D9C">
        <w:rPr>
          <w:rFonts w:cs="Courier New"/>
          <w:sz w:val="28"/>
          <w:szCs w:val="28"/>
          <w:lang w:val="en-US"/>
        </w:rPr>
        <w:fldChar w:fldCharType="end"/>
      </w:r>
      <w:r w:rsidR="006F5E8F" w:rsidRPr="00662D9C">
        <w:rPr>
          <w:rFonts w:cs="Courier New"/>
          <w:sz w:val="28"/>
          <w:szCs w:val="28"/>
        </w:rPr>
        <w:t>,</w:t>
      </w:r>
      <w:r w:rsidR="006F5E8F" w:rsidRPr="00662D9C">
        <w:rPr>
          <w:i/>
          <w:sz w:val="28"/>
          <w:szCs w:val="28"/>
        </w:rPr>
        <w:t xml:space="preserve"> </w:t>
      </w:r>
      <w:r w:rsidR="006F5E8F" w:rsidRPr="00662D9C">
        <w:rPr>
          <w:i/>
          <w:sz w:val="28"/>
          <w:szCs w:val="28"/>
          <w:lang w:val="en-US"/>
        </w:rPr>
        <w:t>Bacillus</w:t>
      </w:r>
      <w:r w:rsidR="006F5E8F" w:rsidRPr="00662D9C">
        <w:rPr>
          <w:i/>
          <w:sz w:val="28"/>
          <w:szCs w:val="28"/>
        </w:rPr>
        <w:t xml:space="preserve"> </w:t>
      </w:r>
      <w:r w:rsidR="006F5E8F" w:rsidRPr="00662D9C">
        <w:rPr>
          <w:i/>
          <w:sz w:val="28"/>
          <w:szCs w:val="28"/>
          <w:lang w:val="en-US"/>
        </w:rPr>
        <w:t>sp</w:t>
      </w:r>
      <w:r w:rsidR="006F5E8F" w:rsidRPr="00662D9C">
        <w:rPr>
          <w:i/>
          <w:sz w:val="28"/>
          <w:szCs w:val="28"/>
        </w:rPr>
        <w:t>.</w:t>
      </w:r>
      <w:r w:rsidR="006F5E8F" w:rsidRPr="00662D9C">
        <w:rPr>
          <w:sz w:val="28"/>
          <w:szCs w:val="28"/>
        </w:rPr>
        <w:t xml:space="preserve"> </w:t>
      </w:r>
      <w:r w:rsidR="006F5E8F" w:rsidRPr="00662D9C">
        <w:rPr>
          <w:sz w:val="28"/>
          <w:szCs w:val="28"/>
          <w:lang w:val="en-US"/>
        </w:rPr>
        <w:t>SN</w:t>
      </w:r>
      <w:r w:rsidR="006F5E8F" w:rsidRPr="00662D9C">
        <w:rPr>
          <w:sz w:val="28"/>
          <w:szCs w:val="28"/>
        </w:rPr>
        <w:t>5</w:t>
      </w:r>
      <w:r w:rsidR="006F5E8F" w:rsidRPr="00662D9C">
        <w:rPr>
          <w:rFonts w:cs="Courier New"/>
          <w:sz w:val="28"/>
          <w:szCs w:val="28"/>
        </w:rPr>
        <w:t xml:space="preserve"> </w:t>
      </w:r>
      <w:r w:rsidR="005C07F7" w:rsidRPr="00662D9C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PEVuZE5vdGU+PENpdGU+PEF1dGhvcj5CYWk8L0F1dGhvcj48WWVhcj4yMDEyPC9ZZWFyPjxSZWNO
dW0+MjEyPC9SZWNOdW0+PERpc3BsYXlUZXh0PlsyMjVdPC9EaXNwbGF5VGV4dD48cmVjb3JkPjxy
ZWMtbnVtYmVyPjIxMjwvcmVjLW51bWJlcj48Zm9yZWlnbi1rZXlzPjxrZXkgYXBwPSJFTiIgZGIt
aWQ9IncyeHBlcnJzcHp6MnIwZXdmZHFwcHNkMGZwcjk1d2VhejBydCI+MjEyPC9rZXk+PC9mb3Jl
aWduLWtleXM+PHJlZi10eXBlIG5hbWU9IkpvdXJuYWwgQXJ0aWNsZSI+MTc8L3JlZi10eXBlPjxj
b250cmlidXRvcnM+PGF1dGhvcnM+PGF1dGhvcj5CYWksIFcuPC9hdXRob3I+PGF1dGhvcj5YdWUs
IFkuPC9hdXRob3I+PGF1dGhvcj5aaG91LCBDLjwvYXV0aG9yPjxhdXRob3I+TWEsIFkuPC9hdXRo
b3I+PC9hdXRob3JzPjwvY29udHJpYnV0b3JzPjxhdXRoLWFkZHJlc3M+TmF0aW9uYWwgRW5naW5l
ZXJpbmcgTGFiIGZvciBJbmR1c3RyaWFsIEVuenltZXMsIEluc3RpdHV0ZSBvZiBNaWNyb2Jpb2xv
Z3ksIENoaW5lc2UgQWNhZGVteSBvZiBTY2llbmNlcywgQmVpamluZywgQ2hpbmEuIGJhaXdxQGlt
LmFjLmNuPC9hdXRoLWFkZHJlc3M+PHRpdGxlcz48dGl0bGU+Q2xvbmluZywgZXhwcmVzc2lvbiBh
bmQgY2hhcmFjdGVyaXphdGlvbiBvZiBhIG5vdmVsIHNhbHQtdG9sZXJhbnQgeHlsYW5hc2UgZnJv
bSBCYWNpbGx1cyBzcC4gU041PC90aXRsZT48c2Vjb25kYXJ5LXRpdGxlPkJpb3RlY2hub2wgTGV0
dDwvc2Vjb25kYXJ5LXRpdGxlPjxhbHQtdGl0bGU+QmlvdGVjaG5vbG9neSBsZXR0ZXJzPC9hbHQt
dGl0bGU+PC90aXRsZXM+PHBlcmlvZGljYWw+PGZ1bGwtdGl0bGU+QmlvdGVjaG5vbCBMZXR0PC9m
dWxsLXRpdGxlPjxhYmJyLTE+QmlvdGVjaG5vbG9neSBsZXR0ZXJzPC9hYmJyLTE+PC9wZXJpb2Rp
Y2FsPjxhbHQtcGVyaW9kaWNhbD48ZnVsbC10aXRsZT5CaW90ZWNobm9sIExldHQ8L2Z1bGwtdGl0
bGU+PGFiYnItMT5CaW90ZWNobm9sb2d5IGxldHRlcnM8L2FiYnItMT48L2FsdC1wZXJpb2RpY2Fs
PjxwYWdlcz4yMDkzLTk8L3BhZ2VzPjx2b2x1bWU+MzQ8L3ZvbHVtZT48bnVtYmVyPjExPC9udW1i
ZXI+PGVkaXRpb24+MjAxMi8wOC8wNzwvZWRpdGlvbj48a2V5d29yZHM+PGtleXdvcmQ+QmFjaWxs
dXMvKmVuenltb2xvZ3kvZ2VuZXRpY3M8L2tleXdvcmQ+PGtleXdvcmQ+QmFjdGVyaWFsIFByb3Rl
aW5zL2NoZW1pc3RyeS9nZW5ldGljcy8qbWV0YWJvbGlzbTwva2V5d29yZD48a2V5d29yZD5DbG9u
aW5nLCBNb2xlY3VsYXI8L2tleXdvcmQ+PGtleXdvcmQ+RWxlY3Ryb3Bob3Jlc2lzLCBQb2x5YWNy
eWxhbWlkZSBHZWw8L2tleXdvcmQ+PGtleXdvcmQ+RW5kby0xLDQtYmV0YSBYeWxhbmFzZXMvY2hl
bWlzdHJ5L2dlbmV0aWNzLyptZXRhYm9saXNtPC9rZXl3b3JkPjxrZXl3b3JkPkVuenltZSBTdGFi
aWxpdHkvZHJ1ZyBlZmZlY3RzPC9rZXl3b3JkPjxrZXl3b3JkPkVzY2hlcmljaGlhIGNvbGkvZ2Vu
ZXRpY3M8L2tleXdvcmQ+PGtleXdvcmQ+SHlkcm9nZW4tSW9uIENvbmNlbnRyYXRpb248L2tleXdv
cmQ+PGtleXdvcmQ+S2luZXRpY3M8L2tleXdvcmQ+PGtleXdvcmQ+UmVjb21iaW5hbnQgUHJvdGVp
bnMvY2hlbWlzdHJ5L2dlbmV0aWNzL21ldGFib2xpc208L2tleXdvcmQ+PGtleXdvcmQ+KlNhbHQg
VG9sZXJhbmNlPC9rZXl3b3JkPjxrZXl3b3JkPlNvZGl1bSBDaGxvcmlkZS9waGFybWFjb2xvZ3k8
L2tleXdvcmQ+PGtleXdvcmQ+U3Vic3RyYXRlIFNwZWNpZmljaXR5PC9rZXl3b3JkPjxrZXl3b3Jk
PlRlbXBlcmF0dXJlPC9rZXl3b3JkPjwva2V5d29yZHM+PGRhdGVzPjx5ZWFyPjIwMTI8L3llYXI+
PHB1Yi1kYXRlcz48ZGF0ZT5Ob3Y8L2RhdGU+PC9wdWItZGF0ZXM+PC9kYXRlcz48aXNibj4wMTQx
LTU0OTI8L2lzYm4+PGFjY2Vzc2lvbi1udW0+MjI4NjQ1MDU8L2FjY2Vzc2lvbi1udW0+PHVybHM+
PC91cmxzPjxlbGVjdHJvbmljLXJlc291cmNlLW51bT4xMC4xMDA3L3MxMDUyOS0wMTItMTAxMS03
PC9lbGVjdHJvbmljLXJlc291cmNlLW51bT48cmVtb3RlLWRhdGFiYXNlLXByb3ZpZGVyPk5MTTwv
cmVtb3RlLWRhdGFiYXNlLXByb3ZpZGVyPjxsYW5ndWFnZT5lbmc8L2xhbmd1YWdlPjwvcmVjb3Jk
PjwvQ2l0ZT48L0VuZE5vdGU+AG==
</w:fldData>
        </w:fldChar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ADDIN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5C07F7" w:rsidRPr="00662D9C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PEVuZE5vdGU+PENpdGU+PEF1dGhvcj5CYWk8L0F1dGhvcj48WWVhcj4yMDEyPC9ZZWFyPjxSZWNO
dW0+MjEyPC9SZWNOdW0+PERpc3BsYXlUZXh0PlsyMjVdPC9EaXNwbGF5VGV4dD48cmVjb3JkPjxy
ZWMtbnVtYmVyPjIxMjwvcmVjLW51bWJlcj48Zm9yZWlnbi1rZXlzPjxrZXkgYXBwPSJFTiIgZGIt
aWQ9IncyeHBlcnJzcHp6MnIwZXdmZHFwcHNkMGZwcjk1d2VhejBydCI+MjEyPC9rZXk+PC9mb3Jl
aWduLWtleXM+PHJlZi10eXBlIG5hbWU9IkpvdXJuYWwgQXJ0aWNsZSI+MTc8L3JlZi10eXBlPjxj
b250cmlidXRvcnM+PGF1dGhvcnM+PGF1dGhvcj5CYWksIFcuPC9hdXRob3I+PGF1dGhvcj5YdWUs
IFkuPC9hdXRob3I+PGF1dGhvcj5aaG91LCBDLjwvYXV0aG9yPjxhdXRob3I+TWEsIFkuPC9hdXRo
b3I+PC9hdXRob3JzPjwvY29udHJpYnV0b3JzPjxhdXRoLWFkZHJlc3M+TmF0aW9uYWwgRW5naW5l
ZXJpbmcgTGFiIGZvciBJbmR1c3RyaWFsIEVuenltZXMsIEluc3RpdHV0ZSBvZiBNaWNyb2Jpb2xv
Z3ksIENoaW5lc2UgQWNhZGVteSBvZiBTY2llbmNlcywgQmVpamluZywgQ2hpbmEuIGJhaXdxQGlt
LmFjLmNuPC9hdXRoLWFkZHJlc3M+PHRpdGxlcz48dGl0bGU+Q2xvbmluZywgZXhwcmVzc2lvbiBh
bmQgY2hhcmFjdGVyaXphdGlvbiBvZiBhIG5vdmVsIHNhbHQtdG9sZXJhbnQgeHlsYW5hc2UgZnJv
bSBCYWNpbGx1cyBzcC4gU041PC90aXRsZT48c2Vjb25kYXJ5LXRpdGxlPkJpb3RlY2hub2wgTGV0
dDwvc2Vjb25kYXJ5LXRpdGxlPjxhbHQtdGl0bGU+QmlvdGVjaG5vbG9neSBsZXR0ZXJzPC9hbHQt
dGl0bGU+PC90aXRsZXM+PHBlcmlvZGljYWw+PGZ1bGwtdGl0bGU+QmlvdGVjaG5vbCBMZXR0PC9m
dWxsLXRpdGxlPjxhYmJyLTE+QmlvdGVjaG5vbG9neSBsZXR0ZXJzPC9hYmJyLTE+PC9wZXJpb2Rp
Y2FsPjxhbHQtcGVyaW9kaWNhbD48ZnVsbC10aXRsZT5CaW90ZWNobm9sIExldHQ8L2Z1bGwtdGl0
bGU+PGFiYnItMT5CaW90ZWNobm9sb2d5IGxldHRlcnM8L2FiYnItMT48L2FsdC1wZXJpb2RpY2Fs
PjxwYWdlcz4yMDkzLTk8L3BhZ2VzPjx2b2x1bWU+MzQ8L3ZvbHVtZT48bnVtYmVyPjExPC9udW1i
ZXI+PGVkaXRpb24+MjAxMi8wOC8wNzwvZWRpdGlvbj48a2V5d29yZHM+PGtleXdvcmQ+QmFjaWxs
dXMvKmVuenltb2xvZ3kvZ2VuZXRpY3M8L2tleXdvcmQ+PGtleXdvcmQ+QmFjdGVyaWFsIFByb3Rl
aW5zL2NoZW1pc3RyeS9nZW5ldGljcy8qbWV0YWJvbGlzbTwva2V5d29yZD48a2V5d29yZD5DbG9u
aW5nLCBNb2xlY3VsYXI8L2tleXdvcmQ+PGtleXdvcmQ+RWxlY3Ryb3Bob3Jlc2lzLCBQb2x5YWNy
eWxhbWlkZSBHZWw8L2tleXdvcmQ+PGtleXdvcmQ+RW5kby0xLDQtYmV0YSBYeWxhbmFzZXMvY2hl
bWlzdHJ5L2dlbmV0aWNzLyptZXRhYm9saXNtPC9rZXl3b3JkPjxrZXl3b3JkPkVuenltZSBTdGFi
aWxpdHkvZHJ1ZyBlZmZlY3RzPC9rZXl3b3JkPjxrZXl3b3JkPkVzY2hlcmljaGlhIGNvbGkvZ2Vu
ZXRpY3M8L2tleXdvcmQ+PGtleXdvcmQ+SHlkcm9nZW4tSW9uIENvbmNlbnRyYXRpb248L2tleXdv
cmQ+PGtleXdvcmQ+S2luZXRpY3M8L2tleXdvcmQ+PGtleXdvcmQ+UmVjb21iaW5hbnQgUHJvdGVp
bnMvY2hlbWlzdHJ5L2dlbmV0aWNzL21ldGFib2xpc208L2tleXdvcmQ+PGtleXdvcmQ+KlNhbHQg
VG9sZXJhbmNlPC9rZXl3b3JkPjxrZXl3b3JkPlNvZGl1bSBDaGxvcmlkZS9waGFybWFjb2xvZ3k8
L2tleXdvcmQ+PGtleXdvcmQ+U3Vic3RyYXRlIFNwZWNpZmljaXR5PC9rZXl3b3JkPjxrZXl3b3Jk
PlRlbXBlcmF0dXJlPC9rZXl3b3JkPjwva2V5d29yZHM+PGRhdGVzPjx5ZWFyPjIwMTI8L3llYXI+
PHB1Yi1kYXRlcz48ZGF0ZT5Ob3Y8L2RhdGU+PC9wdWItZGF0ZXM+PC9kYXRlcz48aXNibj4wMTQx
LTU0OTI8L2lzYm4+PGFjY2Vzc2lvbi1udW0+MjI4NjQ1MDU8L2FjY2Vzc2lvbi1udW0+PHVybHM+
PC91cmxzPjxlbGVjdHJvbmljLXJlc291cmNlLW51bT4xMC4xMDA3L3MxMDUyOS0wMTItMTAxMS03
PC9lbGVjdHJvbmljLXJlc291cmNlLW51bT48cmVtb3RlLWRhdGFiYXNlLXByb3ZpZGVyPk5MTTwv
cmVtb3RlLWRhdGFiYXNlLXByb3ZpZGVyPjxsYW5ndWFnZT5lbmc8L2xhbmd1YWdlPjwvcmVjb3Jk
PjwvQ2l0ZT48L0VuZE5vdGU+AG==
</w:fldData>
        </w:fldChar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ADDIN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DATA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5C07F7" w:rsidRPr="00662D9C">
        <w:rPr>
          <w:rFonts w:cs="Courier New"/>
          <w:sz w:val="28"/>
          <w:szCs w:val="28"/>
          <w:lang w:val="en-US"/>
        </w:rPr>
      </w:r>
      <w:r w:rsidR="005C07F7" w:rsidRPr="00662D9C">
        <w:rPr>
          <w:rFonts w:cs="Courier New"/>
          <w:sz w:val="28"/>
          <w:szCs w:val="28"/>
          <w:lang w:val="en-US"/>
        </w:rPr>
        <w:fldChar w:fldCharType="end"/>
      </w:r>
      <w:r w:rsidR="005C07F7" w:rsidRPr="00662D9C">
        <w:rPr>
          <w:rFonts w:cs="Courier New"/>
          <w:sz w:val="28"/>
          <w:szCs w:val="28"/>
          <w:lang w:val="en-US"/>
        </w:rPr>
      </w:r>
      <w:r w:rsidR="005C07F7" w:rsidRPr="00662D9C">
        <w:rPr>
          <w:rFonts w:cs="Courier New"/>
          <w:sz w:val="28"/>
          <w:szCs w:val="28"/>
          <w:lang w:val="en-US"/>
        </w:rPr>
        <w:fldChar w:fldCharType="separate"/>
      </w:r>
      <w:r w:rsidR="000E67D7" w:rsidRPr="00662D9C">
        <w:rPr>
          <w:rFonts w:cs="Courier New"/>
          <w:noProof/>
          <w:sz w:val="28"/>
          <w:szCs w:val="28"/>
        </w:rPr>
        <w:t>[</w:t>
      </w:r>
      <w:hyperlink w:anchor="_ENREF_225" w:tooltip="Bai, 2012 #212" w:history="1">
        <w:r w:rsidR="000E67D7" w:rsidRPr="00662D9C">
          <w:rPr>
            <w:rFonts w:cs="Courier New"/>
            <w:noProof/>
            <w:sz w:val="28"/>
            <w:szCs w:val="28"/>
          </w:rPr>
          <w:t>225</w:t>
        </w:r>
      </w:hyperlink>
      <w:r w:rsidR="00DF7952" w:rsidRPr="00662D9C">
        <w:rPr>
          <w:rFonts w:cs="Courier New"/>
          <w:noProof/>
          <w:sz w:val="28"/>
          <w:szCs w:val="28"/>
          <w:lang w:val="kk-KZ"/>
        </w:rPr>
        <w:t>, р.</w:t>
      </w:r>
      <w:r w:rsidR="006B3D40" w:rsidRPr="00662D9C">
        <w:rPr>
          <w:rFonts w:cs="Courier New"/>
          <w:noProof/>
          <w:sz w:val="28"/>
          <w:szCs w:val="28"/>
        </w:rPr>
        <w:t xml:space="preserve"> 2093</w:t>
      </w:r>
      <w:r w:rsidR="000E67D7" w:rsidRPr="00662D9C">
        <w:rPr>
          <w:rFonts w:cs="Courier New"/>
          <w:noProof/>
          <w:sz w:val="28"/>
          <w:szCs w:val="28"/>
        </w:rPr>
        <w:t>]</w:t>
      </w:r>
      <w:r w:rsidR="005C07F7" w:rsidRPr="00662D9C">
        <w:rPr>
          <w:rFonts w:cs="Courier New"/>
          <w:sz w:val="28"/>
          <w:szCs w:val="28"/>
          <w:lang w:val="en-US"/>
        </w:rPr>
        <w:fldChar w:fldCharType="end"/>
      </w:r>
      <w:r w:rsidR="006F5E8F" w:rsidRPr="00662D9C">
        <w:rPr>
          <w:rFonts w:cs="Courier New"/>
          <w:sz w:val="28"/>
          <w:szCs w:val="28"/>
        </w:rPr>
        <w:t xml:space="preserve">, </w:t>
      </w:r>
      <w:r w:rsidR="006F5E8F" w:rsidRPr="00662D9C">
        <w:rPr>
          <w:sz w:val="28"/>
          <w:szCs w:val="28"/>
        </w:rPr>
        <w:t xml:space="preserve">и </w:t>
      </w:r>
      <w:r w:rsidR="006F5E8F" w:rsidRPr="00662D9C">
        <w:rPr>
          <w:i/>
          <w:sz w:val="28"/>
          <w:szCs w:val="28"/>
          <w:lang w:val="en-US"/>
        </w:rPr>
        <w:t>B</w:t>
      </w:r>
      <w:r w:rsidR="006F5E8F" w:rsidRPr="00662D9C">
        <w:rPr>
          <w:i/>
          <w:sz w:val="28"/>
          <w:szCs w:val="28"/>
        </w:rPr>
        <w:t xml:space="preserve">. </w:t>
      </w:r>
      <w:r w:rsidR="006F5E8F" w:rsidRPr="00662D9C">
        <w:rPr>
          <w:i/>
          <w:sz w:val="28"/>
          <w:szCs w:val="28"/>
          <w:lang w:val="en-US"/>
        </w:rPr>
        <w:t>stearothermophilus</w:t>
      </w:r>
      <w:r w:rsidR="006F5E8F" w:rsidRPr="00662D9C">
        <w:rPr>
          <w:sz w:val="28"/>
          <w:szCs w:val="28"/>
        </w:rPr>
        <w:t xml:space="preserve"> </w:t>
      </w:r>
      <w:r w:rsidR="006F5E8F" w:rsidRPr="00662D9C">
        <w:rPr>
          <w:sz w:val="28"/>
          <w:szCs w:val="28"/>
          <w:lang w:val="en-US"/>
        </w:rPr>
        <w:t>T</w:t>
      </w:r>
      <w:r w:rsidR="006F5E8F" w:rsidRPr="00662D9C">
        <w:rPr>
          <w:sz w:val="28"/>
          <w:szCs w:val="28"/>
        </w:rPr>
        <w:t xml:space="preserve">-6 </w:t>
      </w:r>
      <w:r w:rsidR="005C07F7" w:rsidRPr="00662D9C">
        <w:rPr>
          <w:rFonts w:cs="Courier New"/>
          <w:sz w:val="28"/>
          <w:szCs w:val="28"/>
          <w:lang w:val="en-US"/>
        </w:rPr>
        <w:fldChar w:fldCharType="begin"/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ADDIN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 xml:space="preserve"> &lt;</w:instrText>
      </w:r>
      <w:r w:rsidR="000E67D7" w:rsidRPr="00662D9C">
        <w:rPr>
          <w:rFonts w:cs="Courier New"/>
          <w:sz w:val="28"/>
          <w:szCs w:val="28"/>
          <w:lang w:val="en-US"/>
        </w:rPr>
        <w:instrText>EndNote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Author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Khasin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Author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Year</w:instrText>
      </w:r>
      <w:r w:rsidR="000E67D7" w:rsidRPr="00662D9C">
        <w:rPr>
          <w:rFonts w:cs="Courier New"/>
          <w:sz w:val="28"/>
          <w:szCs w:val="28"/>
        </w:rPr>
        <w:instrText>&gt;1993&lt;/</w:instrText>
      </w:r>
      <w:r w:rsidR="000E67D7" w:rsidRPr="00662D9C">
        <w:rPr>
          <w:rFonts w:cs="Courier New"/>
          <w:sz w:val="28"/>
          <w:szCs w:val="28"/>
          <w:lang w:val="en-US"/>
        </w:rPr>
        <w:instrText>Year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RecNum</w:instrText>
      </w:r>
      <w:r w:rsidR="000E67D7" w:rsidRPr="00662D9C">
        <w:rPr>
          <w:rFonts w:cs="Courier New"/>
          <w:sz w:val="28"/>
          <w:szCs w:val="28"/>
        </w:rPr>
        <w:instrText>&gt;231&lt;/</w:instrText>
      </w:r>
      <w:r w:rsidR="000E67D7" w:rsidRPr="00662D9C">
        <w:rPr>
          <w:rFonts w:cs="Courier New"/>
          <w:sz w:val="28"/>
          <w:szCs w:val="28"/>
          <w:lang w:val="en-US"/>
        </w:rPr>
        <w:instrText>RecNum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DisplayText</w:instrText>
      </w:r>
      <w:r w:rsidR="000E67D7" w:rsidRPr="00662D9C">
        <w:rPr>
          <w:rFonts w:cs="Courier New"/>
          <w:sz w:val="28"/>
          <w:szCs w:val="28"/>
        </w:rPr>
        <w:instrText>&gt;[240]&lt;/</w:instrText>
      </w:r>
      <w:r w:rsidR="000E67D7" w:rsidRPr="00662D9C">
        <w:rPr>
          <w:rFonts w:cs="Courier New"/>
          <w:sz w:val="28"/>
          <w:szCs w:val="28"/>
          <w:lang w:val="en-US"/>
        </w:rPr>
        <w:instrText>DisplayText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record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rec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number</w:instrText>
      </w:r>
      <w:r w:rsidR="000E67D7" w:rsidRPr="00662D9C">
        <w:rPr>
          <w:rFonts w:cs="Courier New"/>
          <w:sz w:val="28"/>
          <w:szCs w:val="28"/>
        </w:rPr>
        <w:instrText>&gt;231&lt;/</w:instrText>
      </w:r>
      <w:r w:rsidR="000E67D7" w:rsidRPr="00662D9C">
        <w:rPr>
          <w:rFonts w:cs="Courier New"/>
          <w:sz w:val="28"/>
          <w:szCs w:val="28"/>
          <w:lang w:val="en-US"/>
        </w:rPr>
        <w:instrText>rec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number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foreign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keys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app</w:instrText>
      </w:r>
      <w:r w:rsidR="000E67D7" w:rsidRPr="00662D9C">
        <w:rPr>
          <w:rFonts w:cs="Courier New"/>
          <w:sz w:val="28"/>
          <w:szCs w:val="28"/>
        </w:rPr>
        <w:instrText>="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 xml:space="preserve">" </w:instrText>
      </w:r>
      <w:r w:rsidR="000E67D7" w:rsidRPr="00662D9C">
        <w:rPr>
          <w:rFonts w:cs="Courier New"/>
          <w:sz w:val="28"/>
          <w:szCs w:val="28"/>
          <w:lang w:val="en-US"/>
        </w:rPr>
        <w:instrText>db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id</w:instrText>
      </w:r>
      <w:r w:rsidR="000E67D7" w:rsidRPr="00662D9C">
        <w:rPr>
          <w:rFonts w:cs="Courier New"/>
          <w:sz w:val="28"/>
          <w:szCs w:val="28"/>
        </w:rPr>
        <w:instrText>="</w:instrText>
      </w:r>
      <w:r w:rsidR="000E67D7" w:rsidRPr="00662D9C">
        <w:rPr>
          <w:rFonts w:cs="Courier New"/>
          <w:sz w:val="28"/>
          <w:szCs w:val="28"/>
          <w:lang w:val="en-US"/>
        </w:rPr>
        <w:instrText>w</w:instrText>
      </w:r>
      <w:r w:rsidR="000E67D7" w:rsidRPr="00662D9C">
        <w:rPr>
          <w:rFonts w:cs="Courier New"/>
          <w:sz w:val="28"/>
          <w:szCs w:val="28"/>
        </w:rPr>
        <w:instrText>2</w:instrText>
      </w:r>
      <w:r w:rsidR="000E67D7" w:rsidRPr="00662D9C">
        <w:rPr>
          <w:rFonts w:cs="Courier New"/>
          <w:sz w:val="28"/>
          <w:szCs w:val="28"/>
          <w:lang w:val="en-US"/>
        </w:rPr>
        <w:instrText>xperrspzz</w:instrText>
      </w:r>
      <w:r w:rsidR="000E67D7" w:rsidRPr="00662D9C">
        <w:rPr>
          <w:rFonts w:cs="Courier New"/>
          <w:sz w:val="28"/>
          <w:szCs w:val="28"/>
        </w:rPr>
        <w:instrText>2</w:instrText>
      </w:r>
      <w:r w:rsidR="000E67D7" w:rsidRPr="00662D9C">
        <w:rPr>
          <w:rFonts w:cs="Courier New"/>
          <w:sz w:val="28"/>
          <w:szCs w:val="28"/>
          <w:lang w:val="en-US"/>
        </w:rPr>
        <w:instrText>r</w:instrText>
      </w:r>
      <w:r w:rsidR="000E67D7" w:rsidRPr="00662D9C">
        <w:rPr>
          <w:rFonts w:cs="Courier New"/>
          <w:sz w:val="28"/>
          <w:szCs w:val="28"/>
        </w:rPr>
        <w:instrText>0</w:instrText>
      </w:r>
      <w:r w:rsidR="000E67D7" w:rsidRPr="00662D9C">
        <w:rPr>
          <w:rFonts w:cs="Courier New"/>
          <w:sz w:val="28"/>
          <w:szCs w:val="28"/>
          <w:lang w:val="en-US"/>
        </w:rPr>
        <w:instrText>ewfdqppsd</w:instrText>
      </w:r>
      <w:r w:rsidR="000E67D7" w:rsidRPr="00662D9C">
        <w:rPr>
          <w:rFonts w:cs="Courier New"/>
          <w:sz w:val="28"/>
          <w:szCs w:val="28"/>
        </w:rPr>
        <w:instrText>0</w:instrText>
      </w:r>
      <w:r w:rsidR="000E67D7" w:rsidRPr="00662D9C">
        <w:rPr>
          <w:rFonts w:cs="Courier New"/>
          <w:sz w:val="28"/>
          <w:szCs w:val="28"/>
          <w:lang w:val="en-US"/>
        </w:rPr>
        <w:instrText>fpr</w:instrText>
      </w:r>
      <w:r w:rsidR="000E67D7" w:rsidRPr="00662D9C">
        <w:rPr>
          <w:rFonts w:cs="Courier New"/>
          <w:sz w:val="28"/>
          <w:szCs w:val="28"/>
        </w:rPr>
        <w:instrText>95</w:instrText>
      </w:r>
      <w:r w:rsidR="000E67D7" w:rsidRPr="00662D9C">
        <w:rPr>
          <w:rFonts w:cs="Courier New"/>
          <w:sz w:val="28"/>
          <w:szCs w:val="28"/>
          <w:lang w:val="en-US"/>
        </w:rPr>
        <w:instrText>weaz</w:instrText>
      </w:r>
      <w:r w:rsidR="000E67D7" w:rsidRPr="00662D9C">
        <w:rPr>
          <w:rFonts w:cs="Courier New"/>
          <w:sz w:val="28"/>
          <w:szCs w:val="28"/>
        </w:rPr>
        <w:instrText>0</w:instrText>
      </w:r>
      <w:r w:rsidR="000E67D7" w:rsidRPr="00662D9C">
        <w:rPr>
          <w:rFonts w:cs="Courier New"/>
          <w:sz w:val="28"/>
          <w:szCs w:val="28"/>
          <w:lang w:val="en-US"/>
        </w:rPr>
        <w:instrText>rt</w:instrText>
      </w:r>
      <w:r w:rsidR="000E67D7" w:rsidRPr="00662D9C">
        <w:rPr>
          <w:rFonts w:cs="Courier New"/>
          <w:sz w:val="28"/>
          <w:szCs w:val="28"/>
        </w:rPr>
        <w:instrText>"&gt;231&lt;/</w:instrText>
      </w:r>
      <w:r w:rsidR="000E67D7" w:rsidRPr="00662D9C">
        <w:rPr>
          <w:rFonts w:cs="Courier New"/>
          <w:sz w:val="28"/>
          <w:szCs w:val="28"/>
          <w:lang w:val="en-US"/>
        </w:rPr>
        <w:instrText>key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foreign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keys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ref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type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name</w:instrText>
      </w:r>
      <w:r w:rsidR="000E67D7" w:rsidRPr="00662D9C">
        <w:rPr>
          <w:rFonts w:cs="Courier New"/>
          <w:sz w:val="28"/>
          <w:szCs w:val="28"/>
        </w:rPr>
        <w:instrText>="</w:instrText>
      </w:r>
      <w:r w:rsidR="000E67D7" w:rsidRPr="00662D9C">
        <w:rPr>
          <w:rFonts w:cs="Courier New"/>
          <w:sz w:val="28"/>
          <w:szCs w:val="28"/>
          <w:lang w:val="en-US"/>
        </w:rPr>
        <w:instrText>Journal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Article</w:instrText>
      </w:r>
      <w:r w:rsidR="000E67D7" w:rsidRPr="00662D9C">
        <w:rPr>
          <w:rFonts w:cs="Courier New"/>
          <w:sz w:val="28"/>
          <w:szCs w:val="28"/>
        </w:rPr>
        <w:instrText>"&gt;17&lt;/</w:instrText>
      </w:r>
      <w:r w:rsidR="000E67D7" w:rsidRPr="00662D9C">
        <w:rPr>
          <w:rFonts w:cs="Courier New"/>
          <w:sz w:val="28"/>
          <w:szCs w:val="28"/>
          <w:lang w:val="en-US"/>
        </w:rPr>
        <w:instrText>ref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type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contributors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authors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author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Khasin</w:instrText>
      </w:r>
      <w:r w:rsidR="000E67D7" w:rsidRPr="00662D9C">
        <w:rPr>
          <w:rFonts w:cs="Courier New"/>
          <w:sz w:val="28"/>
          <w:szCs w:val="28"/>
        </w:rPr>
        <w:instrText xml:space="preserve">, </w:instrText>
      </w:r>
      <w:r w:rsidR="000E67D7" w:rsidRPr="00662D9C">
        <w:rPr>
          <w:rFonts w:cs="Courier New"/>
          <w:sz w:val="28"/>
          <w:szCs w:val="28"/>
          <w:lang w:val="en-US"/>
        </w:rPr>
        <w:instrText>A</w:instrText>
      </w:r>
      <w:r w:rsidR="000E67D7" w:rsidRPr="00662D9C">
        <w:rPr>
          <w:rFonts w:cs="Courier New"/>
          <w:sz w:val="28"/>
          <w:szCs w:val="28"/>
        </w:rPr>
        <w:instrText>.&lt;/</w:instrText>
      </w:r>
      <w:r w:rsidR="000E67D7" w:rsidRPr="00662D9C">
        <w:rPr>
          <w:rFonts w:cs="Courier New"/>
          <w:sz w:val="28"/>
          <w:szCs w:val="28"/>
          <w:lang w:val="en-US"/>
        </w:rPr>
        <w:instrText>author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author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Alchanati</w:instrText>
      </w:r>
      <w:r w:rsidR="000E67D7" w:rsidRPr="00662D9C">
        <w:rPr>
          <w:rFonts w:cs="Courier New"/>
          <w:sz w:val="28"/>
          <w:szCs w:val="28"/>
        </w:rPr>
        <w:instrText xml:space="preserve">, </w:instrText>
      </w:r>
      <w:r w:rsidR="000E67D7" w:rsidRPr="00662D9C">
        <w:rPr>
          <w:rFonts w:cs="Courier New"/>
          <w:sz w:val="28"/>
          <w:szCs w:val="28"/>
          <w:lang w:val="en-US"/>
        </w:rPr>
        <w:instrText>I</w:instrText>
      </w:r>
      <w:r w:rsidR="000E67D7" w:rsidRPr="00662D9C">
        <w:rPr>
          <w:rFonts w:cs="Courier New"/>
          <w:sz w:val="28"/>
          <w:szCs w:val="28"/>
        </w:rPr>
        <w:instrText>.&lt;/</w:instrText>
      </w:r>
      <w:r w:rsidR="000E67D7" w:rsidRPr="00662D9C">
        <w:rPr>
          <w:rFonts w:cs="Courier New"/>
          <w:sz w:val="28"/>
          <w:szCs w:val="28"/>
          <w:lang w:val="en-US"/>
        </w:rPr>
        <w:instrText>author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author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Shoham</w:instrText>
      </w:r>
      <w:r w:rsidR="000E67D7" w:rsidRPr="00662D9C">
        <w:rPr>
          <w:rFonts w:cs="Courier New"/>
          <w:sz w:val="28"/>
          <w:szCs w:val="28"/>
        </w:rPr>
        <w:instrText xml:space="preserve">, </w:instrText>
      </w:r>
      <w:r w:rsidR="000E67D7" w:rsidRPr="00662D9C">
        <w:rPr>
          <w:rFonts w:cs="Courier New"/>
          <w:sz w:val="28"/>
          <w:szCs w:val="28"/>
          <w:lang w:val="en-US"/>
        </w:rPr>
        <w:instrText>Y</w:instrText>
      </w:r>
      <w:r w:rsidR="000E67D7" w:rsidRPr="00662D9C">
        <w:rPr>
          <w:rFonts w:cs="Courier New"/>
          <w:sz w:val="28"/>
          <w:szCs w:val="28"/>
        </w:rPr>
        <w:instrText>.&lt;/</w:instrText>
      </w:r>
      <w:r w:rsidR="000E67D7" w:rsidRPr="00662D9C">
        <w:rPr>
          <w:rFonts w:cs="Courier New"/>
          <w:sz w:val="28"/>
          <w:szCs w:val="28"/>
          <w:lang w:val="en-US"/>
        </w:rPr>
        <w:instrText>author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authors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contributors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auth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address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Department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of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Food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Engineering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and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Biotechnology</w:instrText>
      </w:r>
      <w:r w:rsidR="000E67D7" w:rsidRPr="00662D9C">
        <w:rPr>
          <w:rFonts w:cs="Courier New"/>
          <w:sz w:val="28"/>
          <w:szCs w:val="28"/>
        </w:rPr>
        <w:instrText xml:space="preserve">, </w:instrText>
      </w:r>
      <w:r w:rsidR="000E67D7" w:rsidRPr="00662D9C">
        <w:rPr>
          <w:rFonts w:cs="Courier New"/>
          <w:sz w:val="28"/>
          <w:szCs w:val="28"/>
          <w:lang w:val="en-US"/>
        </w:rPr>
        <w:instrText>The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Technion</w:instrText>
      </w:r>
      <w:r w:rsidR="000E67D7" w:rsidRPr="00662D9C">
        <w:rPr>
          <w:rFonts w:cs="Courier New"/>
          <w:sz w:val="28"/>
          <w:szCs w:val="28"/>
        </w:rPr>
        <w:instrText xml:space="preserve">, </w:instrText>
      </w:r>
      <w:r w:rsidR="000E67D7" w:rsidRPr="00662D9C">
        <w:rPr>
          <w:rFonts w:cs="Courier New"/>
          <w:sz w:val="28"/>
          <w:szCs w:val="28"/>
          <w:lang w:val="en-US"/>
        </w:rPr>
        <w:instrText>Technion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City</w:instrText>
      </w:r>
      <w:r w:rsidR="000E67D7" w:rsidRPr="00662D9C">
        <w:rPr>
          <w:rFonts w:cs="Courier New"/>
          <w:sz w:val="28"/>
          <w:szCs w:val="28"/>
        </w:rPr>
        <w:instrText xml:space="preserve">, </w:instrText>
      </w:r>
      <w:r w:rsidR="000E67D7" w:rsidRPr="00662D9C">
        <w:rPr>
          <w:rFonts w:cs="Courier New"/>
          <w:sz w:val="28"/>
          <w:szCs w:val="28"/>
          <w:lang w:val="en-US"/>
        </w:rPr>
        <w:instrText>Haifa</w:instrText>
      </w:r>
      <w:r w:rsidR="000E67D7" w:rsidRPr="00662D9C">
        <w:rPr>
          <w:rFonts w:cs="Courier New"/>
          <w:sz w:val="28"/>
          <w:szCs w:val="28"/>
        </w:rPr>
        <w:instrText xml:space="preserve">, </w:instrText>
      </w:r>
      <w:r w:rsidR="000E67D7" w:rsidRPr="00662D9C">
        <w:rPr>
          <w:rFonts w:cs="Courier New"/>
          <w:sz w:val="28"/>
          <w:szCs w:val="28"/>
          <w:lang w:val="en-US"/>
        </w:rPr>
        <w:instrText>Israel</w:instrText>
      </w:r>
      <w:r w:rsidR="000E67D7" w:rsidRPr="00662D9C">
        <w:rPr>
          <w:rFonts w:cs="Courier New"/>
          <w:sz w:val="28"/>
          <w:szCs w:val="28"/>
        </w:rPr>
        <w:instrText>.&lt;/</w:instrText>
      </w:r>
      <w:r w:rsidR="000E67D7" w:rsidRPr="00662D9C">
        <w:rPr>
          <w:rFonts w:cs="Courier New"/>
          <w:sz w:val="28"/>
          <w:szCs w:val="28"/>
          <w:lang w:val="en-US"/>
        </w:rPr>
        <w:instrText>auth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address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titles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Purification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and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characterization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of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thermostable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xylanase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from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Bacillus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stearothermophilus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T</w:instrText>
      </w:r>
      <w:r w:rsidR="000E67D7" w:rsidRPr="00662D9C">
        <w:rPr>
          <w:rFonts w:cs="Courier New"/>
          <w:sz w:val="28"/>
          <w:szCs w:val="28"/>
        </w:rPr>
        <w:instrText>-6&lt;/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secondary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Appl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Environ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Microbiol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secondary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alt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Applied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and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environmental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microbiology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alt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titles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periodical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full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Appl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Environ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Microbiol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full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abbr</w:instrText>
      </w:r>
      <w:r w:rsidR="000E67D7" w:rsidRPr="00662D9C">
        <w:rPr>
          <w:rFonts w:cs="Courier New"/>
          <w:sz w:val="28"/>
          <w:szCs w:val="28"/>
        </w:rPr>
        <w:instrText>-1&gt;</w:instrText>
      </w:r>
      <w:r w:rsidR="000E67D7" w:rsidRPr="00662D9C">
        <w:rPr>
          <w:rFonts w:cs="Courier New"/>
          <w:sz w:val="28"/>
          <w:szCs w:val="28"/>
          <w:lang w:val="en-US"/>
        </w:rPr>
        <w:instrText>Applied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and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environmental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microbiology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abbr</w:instrText>
      </w:r>
      <w:r w:rsidR="000E67D7" w:rsidRPr="00662D9C">
        <w:rPr>
          <w:rFonts w:cs="Courier New"/>
          <w:sz w:val="28"/>
          <w:szCs w:val="28"/>
        </w:rPr>
        <w:instrText>-1&gt;&lt;/</w:instrText>
      </w:r>
      <w:r w:rsidR="000E67D7" w:rsidRPr="00662D9C">
        <w:rPr>
          <w:rFonts w:cs="Courier New"/>
          <w:sz w:val="28"/>
          <w:szCs w:val="28"/>
          <w:lang w:val="en-US"/>
        </w:rPr>
        <w:instrText>periodical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alt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periodical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full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Appl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Environ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Microbiol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full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title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abbr</w:instrText>
      </w:r>
      <w:r w:rsidR="000E67D7" w:rsidRPr="00662D9C">
        <w:rPr>
          <w:rFonts w:cs="Courier New"/>
          <w:sz w:val="28"/>
          <w:szCs w:val="28"/>
        </w:rPr>
        <w:instrText>-1&gt;</w:instrText>
      </w:r>
      <w:r w:rsidR="000E67D7" w:rsidRPr="00662D9C">
        <w:rPr>
          <w:rFonts w:cs="Courier New"/>
          <w:sz w:val="28"/>
          <w:szCs w:val="28"/>
          <w:lang w:val="en-US"/>
        </w:rPr>
        <w:instrText>Applied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and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environmental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microbiology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abbr</w:instrText>
      </w:r>
      <w:r w:rsidR="000E67D7" w:rsidRPr="00662D9C">
        <w:rPr>
          <w:rFonts w:cs="Courier New"/>
          <w:sz w:val="28"/>
          <w:szCs w:val="28"/>
        </w:rPr>
        <w:instrText>-1&gt;&lt;/</w:instrText>
      </w:r>
      <w:r w:rsidR="000E67D7" w:rsidRPr="00662D9C">
        <w:rPr>
          <w:rFonts w:cs="Courier New"/>
          <w:sz w:val="28"/>
          <w:szCs w:val="28"/>
          <w:lang w:val="en-US"/>
        </w:rPr>
        <w:instrText>alt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periodical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pages</w:instrText>
      </w:r>
      <w:r w:rsidR="000E67D7" w:rsidRPr="00662D9C">
        <w:rPr>
          <w:rFonts w:cs="Courier New"/>
          <w:sz w:val="28"/>
          <w:szCs w:val="28"/>
        </w:rPr>
        <w:instrText>&gt;1725-30&lt;/</w:instrText>
      </w:r>
      <w:r w:rsidR="000E67D7" w:rsidRPr="00662D9C">
        <w:rPr>
          <w:rFonts w:cs="Courier New"/>
          <w:sz w:val="28"/>
          <w:szCs w:val="28"/>
          <w:lang w:val="en-US"/>
        </w:rPr>
        <w:instrText>pages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volume</w:instrText>
      </w:r>
      <w:r w:rsidR="000E67D7" w:rsidRPr="00662D9C">
        <w:rPr>
          <w:rFonts w:cs="Courier New"/>
          <w:sz w:val="28"/>
          <w:szCs w:val="28"/>
        </w:rPr>
        <w:instrText>&gt;59&lt;/</w:instrText>
      </w:r>
      <w:r w:rsidR="000E67D7" w:rsidRPr="00662D9C">
        <w:rPr>
          <w:rFonts w:cs="Courier New"/>
          <w:sz w:val="28"/>
          <w:szCs w:val="28"/>
          <w:lang w:val="en-US"/>
        </w:rPr>
        <w:instrText>volume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number</w:instrText>
      </w:r>
      <w:r w:rsidR="000E67D7" w:rsidRPr="00662D9C">
        <w:rPr>
          <w:rFonts w:cs="Courier New"/>
          <w:sz w:val="28"/>
          <w:szCs w:val="28"/>
        </w:rPr>
        <w:instrText>&gt;6&lt;/</w:instrText>
      </w:r>
      <w:r w:rsidR="000E67D7" w:rsidRPr="00662D9C">
        <w:rPr>
          <w:rFonts w:cs="Courier New"/>
          <w:sz w:val="28"/>
          <w:szCs w:val="28"/>
          <w:lang w:val="en-US"/>
        </w:rPr>
        <w:instrText>number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edition</w:instrText>
      </w:r>
      <w:r w:rsidR="000E67D7" w:rsidRPr="00662D9C">
        <w:rPr>
          <w:rFonts w:cs="Courier New"/>
          <w:sz w:val="28"/>
          <w:szCs w:val="28"/>
        </w:rPr>
        <w:instrText>&gt;1993/06/01&lt;/</w:instrText>
      </w:r>
      <w:r w:rsidR="000E67D7" w:rsidRPr="00662D9C">
        <w:rPr>
          <w:rFonts w:cs="Courier New"/>
          <w:sz w:val="28"/>
          <w:szCs w:val="28"/>
          <w:lang w:val="en-US"/>
        </w:rPr>
        <w:instrText>edition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Amino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Acid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Sequence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Geobacillus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stearothermophilus</w:instrText>
      </w:r>
      <w:r w:rsidR="000E67D7" w:rsidRPr="00662D9C">
        <w:rPr>
          <w:rFonts w:cs="Courier New"/>
          <w:sz w:val="28"/>
          <w:szCs w:val="28"/>
        </w:rPr>
        <w:instrText>/*</w:instrText>
      </w:r>
      <w:r w:rsidR="000E67D7" w:rsidRPr="00662D9C">
        <w:rPr>
          <w:rFonts w:cs="Courier New"/>
          <w:sz w:val="28"/>
          <w:szCs w:val="28"/>
          <w:lang w:val="en-US"/>
        </w:rPr>
        <w:instrText>enzymology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Glycoside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Hydrolases</w:instrText>
      </w:r>
      <w:r w:rsidR="000E67D7" w:rsidRPr="00662D9C">
        <w:rPr>
          <w:rFonts w:cs="Courier New"/>
          <w:sz w:val="28"/>
          <w:szCs w:val="28"/>
        </w:rPr>
        <w:instrText>/*</w:instrText>
      </w:r>
      <w:r w:rsidR="000E67D7" w:rsidRPr="00662D9C">
        <w:rPr>
          <w:rFonts w:cs="Courier New"/>
          <w:sz w:val="28"/>
          <w:szCs w:val="28"/>
          <w:lang w:val="en-US"/>
        </w:rPr>
        <w:instrText>chemistry</w:instrText>
      </w:r>
      <w:r w:rsidR="000E67D7" w:rsidRPr="00662D9C">
        <w:rPr>
          <w:rFonts w:cs="Courier New"/>
          <w:sz w:val="28"/>
          <w:szCs w:val="28"/>
        </w:rPr>
        <w:instrText>/</w:instrText>
      </w:r>
      <w:r w:rsidR="000E67D7" w:rsidRPr="00662D9C">
        <w:rPr>
          <w:rFonts w:cs="Courier New"/>
          <w:sz w:val="28"/>
          <w:szCs w:val="28"/>
          <w:lang w:val="en-US"/>
        </w:rPr>
        <w:instrText>drug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effects</w:instrText>
      </w:r>
      <w:r w:rsidR="000E67D7" w:rsidRPr="00662D9C">
        <w:rPr>
          <w:rFonts w:cs="Courier New"/>
          <w:sz w:val="28"/>
          <w:szCs w:val="28"/>
        </w:rPr>
        <w:instrText>/</w:instrText>
      </w:r>
      <w:r w:rsidR="000E67D7" w:rsidRPr="00662D9C">
        <w:rPr>
          <w:rFonts w:cs="Courier New"/>
          <w:sz w:val="28"/>
          <w:szCs w:val="28"/>
          <w:lang w:val="en-US"/>
        </w:rPr>
        <w:instrText>isolation</w:instrText>
      </w:r>
      <w:r w:rsidR="000E67D7" w:rsidRPr="00662D9C">
        <w:rPr>
          <w:rFonts w:cs="Courier New"/>
          <w:sz w:val="28"/>
          <w:szCs w:val="28"/>
        </w:rPr>
        <w:instrText xml:space="preserve"> &amp;</w:instrText>
      </w:r>
      <w:r w:rsidR="000E67D7" w:rsidRPr="00662D9C">
        <w:rPr>
          <w:rFonts w:cs="Courier New"/>
          <w:sz w:val="28"/>
          <w:szCs w:val="28"/>
          <w:lang w:val="en-US"/>
        </w:rPr>
        <w:instrText>amp</w:instrText>
      </w:r>
      <w:r w:rsidR="000E67D7" w:rsidRPr="00662D9C">
        <w:rPr>
          <w:rFonts w:cs="Courier New"/>
          <w:sz w:val="28"/>
          <w:szCs w:val="28"/>
        </w:rPr>
        <w:instrText xml:space="preserve">; </w:instrText>
      </w:r>
      <w:r w:rsidR="000E67D7" w:rsidRPr="00662D9C">
        <w:rPr>
          <w:rFonts w:cs="Courier New"/>
          <w:sz w:val="28"/>
          <w:szCs w:val="28"/>
          <w:lang w:val="en-US"/>
        </w:rPr>
        <w:instrText>purification</w:instrText>
      </w:r>
      <w:r w:rsidR="000E67D7" w:rsidRPr="00662D9C">
        <w:rPr>
          <w:rFonts w:cs="Courier New"/>
          <w:sz w:val="28"/>
          <w:szCs w:val="28"/>
        </w:rPr>
        <w:instrText>/</w:instrText>
      </w:r>
      <w:r w:rsidR="000E67D7" w:rsidRPr="00662D9C">
        <w:rPr>
          <w:rFonts w:cs="Courier New"/>
          <w:sz w:val="28"/>
          <w:szCs w:val="28"/>
          <w:lang w:val="en-US"/>
        </w:rPr>
        <w:instrText>metabolism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Hydrogen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Ion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Concentration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Metals</w:instrText>
      </w:r>
      <w:r w:rsidR="000E67D7" w:rsidRPr="00662D9C">
        <w:rPr>
          <w:rFonts w:cs="Courier New"/>
          <w:sz w:val="28"/>
          <w:szCs w:val="28"/>
        </w:rPr>
        <w:instrText>/</w:instrText>
      </w:r>
      <w:r w:rsidR="000E67D7" w:rsidRPr="00662D9C">
        <w:rPr>
          <w:rFonts w:cs="Courier New"/>
          <w:sz w:val="28"/>
          <w:szCs w:val="28"/>
          <w:lang w:val="en-US"/>
        </w:rPr>
        <w:instrText>pharmacology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Molecular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Sequence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Data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Substrate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Specificity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Temperature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Xylan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Endo</w:instrText>
      </w:r>
      <w:r w:rsidR="000E67D7" w:rsidRPr="00662D9C">
        <w:rPr>
          <w:rFonts w:cs="Courier New"/>
          <w:sz w:val="28"/>
          <w:szCs w:val="28"/>
        </w:rPr>
        <w:instrText>-1,3-</w:instrText>
      </w:r>
      <w:r w:rsidR="000E67D7" w:rsidRPr="00662D9C">
        <w:rPr>
          <w:rFonts w:cs="Courier New"/>
          <w:sz w:val="28"/>
          <w:szCs w:val="28"/>
          <w:lang w:val="en-US"/>
        </w:rPr>
        <w:instrText>beta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Xylosidase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Xylans</w:instrText>
      </w:r>
      <w:r w:rsidR="000E67D7" w:rsidRPr="00662D9C">
        <w:rPr>
          <w:rFonts w:cs="Courier New"/>
          <w:sz w:val="28"/>
          <w:szCs w:val="28"/>
        </w:rPr>
        <w:instrText>/*</w:instrText>
      </w:r>
      <w:r w:rsidR="000E67D7" w:rsidRPr="00662D9C">
        <w:rPr>
          <w:rFonts w:cs="Courier New"/>
          <w:sz w:val="28"/>
          <w:szCs w:val="28"/>
          <w:lang w:val="en-US"/>
        </w:rPr>
        <w:instrText>metabolism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keywords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dates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year</w:instrText>
      </w:r>
      <w:r w:rsidR="000E67D7" w:rsidRPr="00662D9C">
        <w:rPr>
          <w:rFonts w:cs="Courier New"/>
          <w:sz w:val="28"/>
          <w:szCs w:val="28"/>
        </w:rPr>
        <w:instrText>&gt;1993&lt;/</w:instrText>
      </w:r>
      <w:r w:rsidR="000E67D7" w:rsidRPr="00662D9C">
        <w:rPr>
          <w:rFonts w:cs="Courier New"/>
          <w:sz w:val="28"/>
          <w:szCs w:val="28"/>
          <w:lang w:val="en-US"/>
        </w:rPr>
        <w:instrText>year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pub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dates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date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Jun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date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pub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dates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dates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isbn</w:instrText>
      </w:r>
      <w:r w:rsidR="000E67D7" w:rsidRPr="00662D9C">
        <w:rPr>
          <w:rFonts w:cs="Courier New"/>
          <w:sz w:val="28"/>
          <w:szCs w:val="28"/>
        </w:rPr>
        <w:instrText>&gt;0099-2240 (</w:instrText>
      </w:r>
      <w:r w:rsidR="000E67D7" w:rsidRPr="00662D9C">
        <w:rPr>
          <w:rFonts w:cs="Courier New"/>
          <w:sz w:val="28"/>
          <w:szCs w:val="28"/>
          <w:lang w:val="en-US"/>
        </w:rPr>
        <w:instrText>Print</w:instrText>
      </w:r>
      <w:r w:rsidR="000E67D7" w:rsidRPr="00662D9C">
        <w:rPr>
          <w:rFonts w:cs="Courier New"/>
          <w:sz w:val="28"/>
          <w:szCs w:val="28"/>
        </w:rPr>
        <w:instrText>)&amp;#</w:instrText>
      </w:r>
      <w:r w:rsidR="000E67D7" w:rsidRPr="00662D9C">
        <w:rPr>
          <w:rFonts w:cs="Courier New"/>
          <w:sz w:val="28"/>
          <w:szCs w:val="28"/>
          <w:lang w:val="en-US"/>
        </w:rPr>
        <w:instrText>xD</w:instrText>
      </w:r>
      <w:r w:rsidR="000E67D7" w:rsidRPr="00662D9C">
        <w:rPr>
          <w:rFonts w:cs="Courier New"/>
          <w:sz w:val="28"/>
          <w:szCs w:val="28"/>
        </w:rPr>
        <w:instrText>;0099-2240&lt;/</w:instrText>
      </w:r>
      <w:r w:rsidR="000E67D7" w:rsidRPr="00662D9C">
        <w:rPr>
          <w:rFonts w:cs="Courier New"/>
          <w:sz w:val="28"/>
          <w:szCs w:val="28"/>
          <w:lang w:val="en-US"/>
        </w:rPr>
        <w:instrText>isbn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accession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num</w:instrText>
      </w:r>
      <w:r w:rsidR="000E67D7" w:rsidRPr="00662D9C">
        <w:rPr>
          <w:rFonts w:cs="Courier New"/>
          <w:sz w:val="28"/>
          <w:szCs w:val="28"/>
        </w:rPr>
        <w:instrText>&gt;8328796&lt;/</w:instrText>
      </w:r>
      <w:r w:rsidR="000E67D7" w:rsidRPr="00662D9C">
        <w:rPr>
          <w:rFonts w:cs="Courier New"/>
          <w:sz w:val="28"/>
          <w:szCs w:val="28"/>
          <w:lang w:val="en-US"/>
        </w:rPr>
        <w:instrText>accession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num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urls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urls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custom</w:instrText>
      </w:r>
      <w:r w:rsidR="000E67D7" w:rsidRPr="00662D9C">
        <w:rPr>
          <w:rFonts w:cs="Courier New"/>
          <w:sz w:val="28"/>
          <w:szCs w:val="28"/>
        </w:rPr>
        <w:instrText>2&gt;</w:instrText>
      </w:r>
      <w:r w:rsidR="000E67D7" w:rsidRPr="00662D9C">
        <w:rPr>
          <w:rFonts w:cs="Courier New"/>
          <w:sz w:val="28"/>
          <w:szCs w:val="28"/>
          <w:lang w:val="en-US"/>
        </w:rPr>
        <w:instrText>PMC</w:instrText>
      </w:r>
      <w:r w:rsidR="000E67D7" w:rsidRPr="00662D9C">
        <w:rPr>
          <w:rFonts w:cs="Courier New"/>
          <w:sz w:val="28"/>
          <w:szCs w:val="28"/>
        </w:rPr>
        <w:instrText>182151&lt;/</w:instrText>
      </w:r>
      <w:r w:rsidR="000E67D7" w:rsidRPr="00662D9C">
        <w:rPr>
          <w:rFonts w:cs="Courier New"/>
          <w:sz w:val="28"/>
          <w:szCs w:val="28"/>
          <w:lang w:val="en-US"/>
        </w:rPr>
        <w:instrText>custom</w:instrText>
      </w:r>
      <w:r w:rsidR="000E67D7" w:rsidRPr="00662D9C">
        <w:rPr>
          <w:rFonts w:cs="Courier New"/>
          <w:sz w:val="28"/>
          <w:szCs w:val="28"/>
        </w:rPr>
        <w:instrText>2&gt;&lt;</w:instrText>
      </w:r>
      <w:r w:rsidR="000E67D7" w:rsidRPr="00662D9C">
        <w:rPr>
          <w:rFonts w:cs="Courier New"/>
          <w:sz w:val="28"/>
          <w:szCs w:val="28"/>
          <w:lang w:val="en-US"/>
        </w:rPr>
        <w:instrText>electronic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resource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num</w:instrText>
      </w:r>
      <w:r w:rsidR="000E67D7" w:rsidRPr="00662D9C">
        <w:rPr>
          <w:rFonts w:cs="Courier New"/>
          <w:sz w:val="28"/>
          <w:szCs w:val="28"/>
        </w:rPr>
        <w:instrText>&gt;10.1128/</w:instrText>
      </w:r>
      <w:r w:rsidR="000E67D7" w:rsidRPr="00662D9C">
        <w:rPr>
          <w:rFonts w:cs="Courier New"/>
          <w:sz w:val="28"/>
          <w:szCs w:val="28"/>
          <w:lang w:val="en-US"/>
        </w:rPr>
        <w:instrText>aem</w:instrText>
      </w:r>
      <w:r w:rsidR="000E67D7" w:rsidRPr="00662D9C">
        <w:rPr>
          <w:rFonts w:cs="Courier New"/>
          <w:sz w:val="28"/>
          <w:szCs w:val="28"/>
        </w:rPr>
        <w:instrText>.59.6.1725-1730.1993&lt;/</w:instrText>
      </w:r>
      <w:r w:rsidR="000E67D7" w:rsidRPr="00662D9C">
        <w:rPr>
          <w:rFonts w:cs="Courier New"/>
          <w:sz w:val="28"/>
          <w:szCs w:val="28"/>
          <w:lang w:val="en-US"/>
        </w:rPr>
        <w:instrText>electronic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resource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num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remote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database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provider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NLM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remote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database</w:instrText>
      </w:r>
      <w:r w:rsidR="000E67D7" w:rsidRPr="00662D9C">
        <w:rPr>
          <w:rFonts w:cs="Courier New"/>
          <w:sz w:val="28"/>
          <w:szCs w:val="28"/>
        </w:rPr>
        <w:instrText>-</w:instrText>
      </w:r>
      <w:r w:rsidR="000E67D7" w:rsidRPr="00662D9C">
        <w:rPr>
          <w:rFonts w:cs="Courier New"/>
          <w:sz w:val="28"/>
          <w:szCs w:val="28"/>
          <w:lang w:val="en-US"/>
        </w:rPr>
        <w:instrText>provider</w:instrText>
      </w:r>
      <w:r w:rsidR="000E67D7" w:rsidRPr="00662D9C">
        <w:rPr>
          <w:rFonts w:cs="Courier New"/>
          <w:sz w:val="28"/>
          <w:szCs w:val="28"/>
        </w:rPr>
        <w:instrText>&gt;&lt;</w:instrText>
      </w:r>
      <w:r w:rsidR="000E67D7" w:rsidRPr="00662D9C">
        <w:rPr>
          <w:rFonts w:cs="Courier New"/>
          <w:sz w:val="28"/>
          <w:szCs w:val="28"/>
          <w:lang w:val="en-US"/>
        </w:rPr>
        <w:instrText>language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0E67D7" w:rsidRPr="00662D9C">
        <w:rPr>
          <w:rFonts w:cs="Courier New"/>
          <w:sz w:val="28"/>
          <w:szCs w:val="28"/>
          <w:lang w:val="en-US"/>
        </w:rPr>
        <w:instrText>eng</w:instrText>
      </w:r>
      <w:r w:rsidR="000E67D7" w:rsidRPr="00662D9C">
        <w:rPr>
          <w:rFonts w:cs="Courier New"/>
          <w:sz w:val="28"/>
          <w:szCs w:val="28"/>
        </w:rPr>
        <w:instrText>&lt;/</w:instrText>
      </w:r>
      <w:r w:rsidR="000E67D7" w:rsidRPr="00662D9C">
        <w:rPr>
          <w:rFonts w:cs="Courier New"/>
          <w:sz w:val="28"/>
          <w:szCs w:val="28"/>
          <w:lang w:val="en-US"/>
        </w:rPr>
        <w:instrText>language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record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>&gt;&lt;/</w:instrText>
      </w:r>
      <w:r w:rsidR="000E67D7" w:rsidRPr="00662D9C">
        <w:rPr>
          <w:rFonts w:cs="Courier New"/>
          <w:sz w:val="28"/>
          <w:szCs w:val="28"/>
          <w:lang w:val="en-US"/>
        </w:rPr>
        <w:instrText>EndNote</w:instrText>
      </w:r>
      <w:r w:rsidR="000E67D7" w:rsidRPr="00662D9C">
        <w:rPr>
          <w:rFonts w:cs="Courier New"/>
          <w:sz w:val="28"/>
          <w:szCs w:val="28"/>
        </w:rPr>
        <w:instrText>&gt;</w:instrText>
      </w:r>
      <w:r w:rsidR="005C07F7" w:rsidRPr="00662D9C">
        <w:rPr>
          <w:rFonts w:cs="Courier New"/>
          <w:sz w:val="28"/>
          <w:szCs w:val="28"/>
          <w:lang w:val="en-US"/>
        </w:rPr>
        <w:fldChar w:fldCharType="separate"/>
      </w:r>
      <w:r w:rsidR="000E67D7" w:rsidRPr="00662D9C">
        <w:rPr>
          <w:rFonts w:cs="Courier New"/>
          <w:noProof/>
          <w:sz w:val="28"/>
          <w:szCs w:val="28"/>
        </w:rPr>
        <w:t>[</w:t>
      </w:r>
      <w:hyperlink w:anchor="_ENREF_240" w:tooltip="Khasin, 1993 #231" w:history="1">
        <w:r w:rsidR="000E67D7" w:rsidRPr="00662D9C">
          <w:rPr>
            <w:rFonts w:cs="Courier New"/>
            <w:noProof/>
            <w:sz w:val="28"/>
            <w:szCs w:val="28"/>
          </w:rPr>
          <w:t>240</w:t>
        </w:r>
      </w:hyperlink>
      <w:r w:rsidR="000E67D7" w:rsidRPr="00662D9C">
        <w:rPr>
          <w:rFonts w:cs="Courier New"/>
          <w:noProof/>
          <w:sz w:val="28"/>
          <w:szCs w:val="28"/>
        </w:rPr>
        <w:t>]</w:t>
      </w:r>
      <w:r w:rsidR="005C07F7" w:rsidRPr="00662D9C">
        <w:rPr>
          <w:rFonts w:cs="Courier New"/>
          <w:sz w:val="28"/>
          <w:szCs w:val="28"/>
          <w:lang w:val="en-US"/>
        </w:rPr>
        <w:fldChar w:fldCharType="end"/>
      </w:r>
      <w:r w:rsidR="006F5E8F" w:rsidRPr="00662D9C">
        <w:rPr>
          <w:rFonts w:cs="Courier New"/>
          <w:sz w:val="28"/>
          <w:szCs w:val="28"/>
        </w:rPr>
        <w:t xml:space="preserve">. </w:t>
      </w:r>
      <w:r w:rsidR="00DA6F11" w:rsidRPr="00662D9C">
        <w:rPr>
          <w:rFonts w:cs="Courier New"/>
          <w:sz w:val="28"/>
          <w:szCs w:val="28"/>
        </w:rPr>
        <w:t xml:space="preserve">Среди ингибиторов активности </w:t>
      </w:r>
      <w:r w:rsidR="00DA6F11" w:rsidRPr="00662D9C">
        <w:rPr>
          <w:rFonts w:cs="Courier New"/>
          <w:sz w:val="28"/>
          <w:szCs w:val="28"/>
          <w:lang w:val="en-US"/>
        </w:rPr>
        <w:t>r</w:t>
      </w:r>
      <w:r w:rsidR="006F5E8F" w:rsidRPr="00662D9C">
        <w:rPr>
          <w:sz w:val="28"/>
          <w:szCs w:val="28"/>
        </w:rPr>
        <w:t xml:space="preserve">XynT6-P </w:t>
      </w:r>
      <w:r w:rsidR="00DA6F11" w:rsidRPr="00662D9C">
        <w:rPr>
          <w:sz w:val="28"/>
          <w:szCs w:val="28"/>
        </w:rPr>
        <w:t xml:space="preserve">можно отметить ионы кобальта, никеля, и железа, так активность </w:t>
      </w:r>
      <w:r w:rsidR="00DA6F11" w:rsidRPr="00662D9C">
        <w:rPr>
          <w:rFonts w:cs="Courier New"/>
          <w:sz w:val="28"/>
          <w:szCs w:val="28"/>
          <w:lang w:val="en-US"/>
        </w:rPr>
        <w:t>r</w:t>
      </w:r>
      <w:r w:rsidR="00DA6F11" w:rsidRPr="00662D9C">
        <w:rPr>
          <w:sz w:val="28"/>
          <w:szCs w:val="28"/>
        </w:rPr>
        <w:t xml:space="preserve">XynT6-P </w:t>
      </w:r>
      <w:r w:rsidR="006F5E8F" w:rsidRPr="00662D9C">
        <w:rPr>
          <w:sz w:val="28"/>
          <w:szCs w:val="28"/>
        </w:rPr>
        <w:t>ингибировал</w:t>
      </w:r>
      <w:r w:rsidR="00DA6F11" w:rsidRPr="00662D9C">
        <w:rPr>
          <w:sz w:val="28"/>
          <w:szCs w:val="28"/>
          <w:lang w:val="kk-KZ"/>
        </w:rPr>
        <w:t>ась</w:t>
      </w:r>
      <w:r w:rsidR="006F5E8F" w:rsidRPr="00662D9C">
        <w:rPr>
          <w:sz w:val="28"/>
          <w:szCs w:val="28"/>
        </w:rPr>
        <w:t xml:space="preserve"> на 7–42% </w:t>
      </w:r>
      <w:r w:rsidR="00DA6F11" w:rsidRPr="00662D9C">
        <w:rPr>
          <w:sz w:val="28"/>
          <w:szCs w:val="28"/>
          <w:lang w:val="kk-KZ"/>
        </w:rPr>
        <w:t xml:space="preserve">после преинкубации с </w:t>
      </w:r>
      <w:r w:rsidR="006F5E8F" w:rsidRPr="00662D9C">
        <w:rPr>
          <w:sz w:val="28"/>
          <w:szCs w:val="28"/>
        </w:rPr>
        <w:t>Co</w:t>
      </w:r>
      <w:r w:rsidR="006F5E8F" w:rsidRPr="00662D9C">
        <w:rPr>
          <w:sz w:val="28"/>
          <w:szCs w:val="28"/>
          <w:vertAlign w:val="superscript"/>
        </w:rPr>
        <w:t>2+</w:t>
      </w:r>
      <w:r w:rsidR="006F5E8F" w:rsidRPr="00662D9C">
        <w:rPr>
          <w:sz w:val="28"/>
          <w:szCs w:val="28"/>
        </w:rPr>
        <w:t>, Ni</w:t>
      </w:r>
      <w:r w:rsidR="006F5E8F" w:rsidRPr="00662D9C">
        <w:rPr>
          <w:sz w:val="28"/>
          <w:szCs w:val="28"/>
          <w:vertAlign w:val="superscript"/>
        </w:rPr>
        <w:t>2+</w:t>
      </w:r>
      <w:r w:rsidR="006F5E8F" w:rsidRPr="00662D9C">
        <w:rPr>
          <w:sz w:val="28"/>
          <w:szCs w:val="28"/>
        </w:rPr>
        <w:t xml:space="preserve"> и Fe</w:t>
      </w:r>
      <w:r w:rsidR="006F5E8F" w:rsidRPr="00662D9C">
        <w:rPr>
          <w:sz w:val="28"/>
          <w:szCs w:val="28"/>
          <w:vertAlign w:val="superscript"/>
        </w:rPr>
        <w:t>3+</w:t>
      </w:r>
      <w:r w:rsidR="006F5E8F" w:rsidRPr="00662D9C">
        <w:rPr>
          <w:sz w:val="28"/>
          <w:szCs w:val="28"/>
        </w:rPr>
        <w:t xml:space="preserve">. Ионы меди ингибировали активность rXynT6-E почти в два раза (57% остаточной активности), что согласуется с сообщениями о других ксиланазах </w:t>
      </w:r>
      <w:r w:rsidR="005C07F7" w:rsidRPr="00662D9C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PEVuZE5vdGU+PENpdGU+PEF1dGhvcj5MZWU8L0F1dGhvcj48WWVhcj4yMDA4PC9ZZWFyPjxSZWNO
dW0+MjExPC9SZWNOdW0+PERpc3BsYXlUZXh0PlsyMjQtMjI2LCAyMzhdPC9EaXNwbGF5VGV4dD48
cmVjb3JkPjxyZWMtbnVtYmVyPjIxMTwvcmVjLW51bWJlcj48Zm9yZWlnbi1rZXlzPjxrZXkgYXBw
PSJFTiIgZGItaWQ9IncyeHBlcnJzcHp6MnIwZXdmZHFwcHNkMGZwcjk1d2VhejBydCI+MjExPC9r
ZXk+PC9mb3JlaWduLWtleXM+PHJlZi10eXBlIG5hbWU9IkpvdXJuYWwgQXJ0aWNsZSI+MTc8L3Jl
Zi10eXBlPjxjb250cmlidXRvcnM+PGF1dGhvcnM+PGF1dGhvcj5MZWUsIEMuIEMuPC9hdXRob3I+
PGF1dGhvcj5LaWJibGV3aGl0ZS1BY2NpbmVsbGksIFIuIEUuPC9hdXRob3I+PGF1dGhvcj5TbWl0
aCwgTS4gUi48L2F1dGhvcj48YXV0aG9yPldhZ3NjaGFsLCBLLjwvYXV0aG9yPjxhdXRob3I+T3J0
cywgVy4gSi48L2F1dGhvcj48YXV0aG9yPldvbmcsIEQuIFcuPC9hdXRob3I+PC9hdXRob3JzPjwv
Y29udHJpYnV0b3JzPjxhdXRoLWFkZHJlc3M+VVNEQS1BUlMtV1JSQywgODAwIEJ1Y2hhbmFuIFN0
LiwgQWxiYW55LCBDQSA5NDcxMCwgVVNBLiBDaGFybGVzLkMuTGVlQGFycy51c2RhLmdvdjwvYXV0
aC1hZGRyZXNzPjx0aXRsZXM+PHRpdGxlPkNsb25pbmcgb2YgQmFjaWxsdXMgbGljaGVuaWZvcm1p
cyB4eWxhbmFzZSBnZW5lIGFuZCBjaGFyYWN0ZXJpemF0aW9uIG9mIHJlY29tYmluYW50IGVuenlt
ZTwvdGl0bGU+PHNlY29uZGFyeS10aXRsZT5DdXJyIE1pY3JvYmlvbDwvc2Vjb25kYXJ5LXRpdGxl
PjxhbHQtdGl0bGU+Q3VycmVudCBtaWNyb2Jpb2xvZ3k8L2FsdC10aXRsZT48L3RpdGxlcz48cGVy
aW9kaWNhbD48ZnVsbC10aXRsZT5DdXJyIE1pY3JvYmlvbDwvZnVsbC10aXRsZT48YWJici0xPkN1
cnJlbnQgbWljcm9iaW9sb2d5PC9hYmJyLTE+PC9wZXJpb2RpY2FsPjxhbHQtcGVyaW9kaWNhbD48
ZnVsbC10aXRsZT5DdXJyIE1pY3JvYmlvbDwvZnVsbC10aXRsZT48YWJici0xPkN1cnJlbnQgbWlj
cm9iaW9sb2d5PC9hYmJyLTE+PC9hbHQtcGVyaW9kaWNhbD48cGFnZXM+MzAxLTU8L3BhZ2VzPjx2
b2x1bWU+NTc8L3ZvbHVtZT48bnVtYmVyPjQ8L251bWJlcj48ZWRpdGlvbj4yMDA4LzA3LzEwPC9l
ZGl0aW9uPjxrZXl3b3Jkcz48a2V5d29yZD5BbWlubyBBY2lkIFNlcXVlbmNlPC9rZXl3b3JkPjxr
ZXl3b3JkPkJhY2lsbHVzLyplbnp5bW9sb2d5LypnZW5ldGljcy9pc29sYXRpb24gJmFtcDsgcHVy
aWZpY2F0aW9uL21ldGFib2xpc208L2tleXdvcmQ+PGtleXdvcmQ+QmFjdGVyaWFsIFByb3RlaW5z
L2NoZW1pc3RyeS9nZW5ldGljcy9tZXRhYm9saXNtPC9rZXl3b3JkPjxrZXl3b3JkPipDbG9uaW5n
LCBNb2xlY3VsYXI8L2tleXdvcmQ+PGtleXdvcmQ+KkVuZG8tMSw0LWJldGEgWHlsYW5hc2VzL2No
ZW1pc3RyeS9nZW5ldGljcy9tZXRhYm9saXNtPC9rZXl3b3JkPjxrZXl3b3JkPkVuenltZSBTdGFi
aWxpdHk8L2tleXdvcmQ+PGtleXdvcmQ+RXNjaGVyaWNoaWEgY29saS9nZW5ldGljczwva2V5d29y
ZD48a2V5d29yZD5Ib3QgU3ByaW5ncy9taWNyb2Jpb2xvZ3k8L2tleXdvcmQ+PGtleXdvcmQ+SHlk
cm9nZW4tSW9uIENvbmNlbnRyYXRpb248L2tleXdvcmQ+PGtleXdvcmQ+TW9sZWN1bGFyIFNlcXVl
bmNlIERhdGE8L2tleXdvcmQ+PGtleXdvcmQ+UmVjb21iaW5hbnQgUHJvdGVpbnMvY2hlbWlzdHJ5
L2dlbmV0aWNzL21ldGFib2xpc208L2tleXdvcmQ+PGtleXdvcmQ+U2VxdWVuY2UgQW5hbHlzaXMs
IEROQTwva2V5d29yZD48a2V5d29yZD5UZW1wZXJhdHVyZTwva2V5d29yZD48L2tleXdvcmRzPjxk
YXRlcz48eWVhcj4yMDA4PC95ZWFyPjxwdWItZGF0ZXM+PGRhdGU+T2N0PC9kYXRlPjwvcHViLWRh
dGVzPjwvZGF0ZXM+PGlzYm4+MDM0My04NjUxIChQcmludCkmI3hEOzAzNDMtODY1MTwvaXNibj48
YWNjZXNzaW9uLW51bT4xODYxMjY4MzwvYWNjZXNzaW9uLW51bT48dXJscz48L3VybHM+PGVsZWN0
cm9uaWMtcmVzb3VyY2UtbnVtPjEwLjEwMDcvczAwMjg0LTAwOC05MTkzLXg8L2VsZWN0cm9uaWMt
cmVzb3VyY2UtbnVtPjxyZW1vdGUtZGF0YWJhc2UtcHJvdmlkZXI+TkxNPC9yZW1vdGUtZGF0YWJh
c2UtcHJvdmlkZXI+PGxhbmd1YWdlPmVuZzwvbGFuZ3VhZ2U+PC9yZWNvcmQ+PC9DaXRlPjxDaXRl
PjxBdXRob3I+QmFpPC9BdXRob3I+PFllYXI+MjAxMjwvWWVhcj48UmVjTnVtPjIxMjwvUmVjTnVt
PjxyZWNvcmQ+PHJlYy1udW1iZXI+MjEyPC9yZWMtbnVtYmVyPjxmb3JlaWduLWtleXM+PGtleSBh
cHA9IkVOIiBkYi1pZD0idzJ4cGVycnNwenoycjBld2ZkcXBwc2QwZnByOTV3ZWF6MHJ0Ij4yMTI8
L2tleT48L2ZvcmVpZ24ta2V5cz48cmVmLXR5cGUgbmFtZT0iSm91cm5hbCBBcnRpY2xlIj4xNzwv
cmVmLXR5cGU+PGNvbnRyaWJ1dG9ycz48YXV0aG9ycz48YXV0aG9yPkJhaSwgVy48L2F1dGhvcj48
YXV0aG9yPlh1ZSwgWS48L2F1dGhvcj48YXV0aG9yPlpob3UsIEMuPC9hdXRob3I+PGF1dGhvcj5N
YSwgWS48L2F1dGhvcj48L2F1dGhvcnM+PC9jb250cmlidXRvcnM+PGF1dGgtYWRkcmVzcz5OYXRp
b25hbCBFbmdpbmVlcmluZyBMYWIgZm9yIEluZHVzdHJpYWwgRW56eW1lcywgSW5zdGl0dXRlIG9m
IE1pY3JvYmlvbG9neSwgQ2hpbmVzZSBBY2FkZW15IG9mIFNjaWVuY2VzLCBCZWlqaW5nLCBDaGlu
YS4gYmFpd3FAaW0uYWMuY248L2F1dGgtYWRkcmVzcz48dGl0bGVzPjx0aXRsZT5DbG9uaW5nLCBl
eHByZXNzaW9uIGFuZCBjaGFyYWN0ZXJpemF0aW9uIG9mIGEgbm92ZWwgc2FsdC10b2xlcmFudCB4
eWxhbmFzZSBmcm9tIEJhY2lsbHVzIHNwLiBTTjU8L3RpdGxlPjxzZWNvbmRhcnktdGl0bGU+Qmlv
dGVjaG5vbCBMZXR0PC9zZWNvbmRhcnktdGl0bGU+PGFsdC10aXRsZT5CaW90ZWNobm9sb2d5IGxl
dHRlcnM8L2FsdC10aXRsZT48L3RpdGxlcz48cGVyaW9kaWNhbD48ZnVsbC10aXRsZT5CaW90ZWNo
bm9sIExldHQ8L2Z1bGwtdGl0bGU+PGFiYnItMT5CaW90ZWNobm9sb2d5IGxldHRlcnM8L2FiYnIt
MT48L3BlcmlvZGljYWw+PGFsdC1wZXJpb2RpY2FsPjxmdWxsLXRpdGxlPkJpb3RlY2hub2wgTGV0
dDwvZnVsbC10aXRsZT48YWJici0xPkJpb3RlY2hub2xvZ3kgbGV0dGVyczwvYWJici0xPjwvYWx0
LXBlcmlvZGljYWw+PHBhZ2VzPjIwOTMtOTwvcGFnZXM+PHZvbHVtZT4zNDwvdm9sdW1lPjxudW1i
ZXI+MTE8L251bWJlcj48ZWRpdGlvbj4yMDEyLzA4LzA3PC9lZGl0aW9uPjxrZXl3b3Jkcz48a2V5
d29yZD5CYWNpbGx1cy8qZW56eW1vbG9neS9nZW5ldGljczwva2V5d29yZD48a2V5d29yZD5CYWN0
ZXJpYWwgUHJvdGVpbnMvY2hlbWlzdHJ5L2dlbmV0aWNzLyptZXRhYm9saXNtPC9rZXl3b3JkPjxr
ZXl3b3JkPkNsb25pbmcsIE1vbGVjdWxhcjwva2V5d29yZD48a2V5d29yZD5FbGVjdHJvcGhvcmVz
aXMsIFBvbHlhY3J5bGFtaWRlIEdlbDwva2V5d29yZD48a2V5d29yZD5FbmRvLTEsNC1iZXRhIFh5
bGFuYXNlcy9jaGVtaXN0cnkvZ2VuZXRpY3MvKm1ldGFib2xpc208L2tleXdvcmQ+PGtleXdvcmQ+
RW56eW1lIFN0YWJpbGl0eS9kcnVnIGVmZmVjdHM8L2tleXdvcmQ+PGtleXdvcmQ+RXNjaGVyaWNo
aWEgY29saS9nZW5ldGljczwva2V5d29yZD48a2V5d29yZD5IeWRyb2dlbi1Jb24gQ29uY2VudHJh
dGlvbjwva2V5d29yZD48a2V5d29yZD5LaW5ldGljczwva2V5d29yZD48a2V5d29yZD5SZWNvbWJp
bmFudCBQcm90ZWlucy9jaGVtaXN0cnkvZ2VuZXRpY3MvbWV0YWJvbGlzbTwva2V5d29yZD48a2V5
d29yZD4qU2FsdCBUb2xlcmFuY2U8L2tleXdvcmQ+PGtleXdvcmQ+U29kaXVtIENobG9yaWRlL3Bo
YXJtYWNvbG9neTwva2V5d29yZD48a2V5d29yZD5TdWJzdHJhdGUgU3BlY2lmaWNpdHk8L2tleXdv
cmQ+PGtleXdvcmQ+VGVtcGVyYXR1cmU8L2tleXdvcmQ+PC9rZXl3b3Jkcz48ZGF0ZXM+PHllYXI+
MjAxMjwveWVhcj48cHViLWRhdGVzPjxkYXRlPk5vdjwvZGF0ZT48L3B1Yi1kYXRlcz48L2RhdGVz
Pjxpc2JuPjAxNDEtNTQ5MjwvaXNibj48YWNjZXNzaW9uLW51bT4yMjg2NDUwNTwvYWNjZXNzaW9u
LW51bT48dXJscz48L3VybHM+PGVsZWN0cm9uaWMtcmVzb3VyY2UtbnVtPjEwLjEwMDcvczEwNTI5
LTAxMi0xMDExLTc8L2VsZWN0cm9uaWMtcmVzb3VyY2UtbnVtPjxyZW1vdGUtZGF0YWJhc2UtcHJv
dmlkZXI+TkxNPC9yZW1vdGUtZGF0YWJhc2UtcHJvdmlkZXI+PGxhbmd1YWdlPmVuZzwvbGFuZ3Vh
Z2U+PC9yZWNvcmQ+PC9DaXRlPjxDaXRlPjxBdXRob3I+UXU8L0F1dGhvcj48WWVhcj4yMDExPC9Z
ZWFyPjxSZWNOdW0+MjEzPC9SZWNOdW0+PHJlY29yZD48cmVjLW51bWJlcj4yMTM8L3JlYy1udW1i
ZXI+PGZvcmVpZ24ta2V5cz48a2V5IGFwcD0iRU4iIGRiLWlkPSJ3MnhwZXJyc3B6ejJyMGV3ZmRx
cHBzZDBmcHI5NXdlYXowcnQiPjIxMzwva2V5PjwvZm9yZWlnbi1rZXlzPjxyZWYtdHlwZSBuYW1l
PSJKb3VybmFsIEFydGljbGUiPjE3PC9yZWYtdHlwZT48Y29udHJpYnV0b3JzPjxhdXRob3JzPjxh
dXRob3I+UXUsIFcuPC9hdXRob3I+PGF1dGhvcj5TaGFvLCBXLjwvYXV0aG9yPjwvYXV0aG9ycz48
L2NvbnRyaWJ1dG9ycz48YXV0aC1hZGRyZXNzPlJlc2VhcmNoIENlbnRlciBmb3IgQmlvdGVjaG5v
bG9neSBhbmQgQmlvbWFzcyBFbmVyZ3ksIE5hbmppbmcgTm9ybWFsIFVuaXZlcnNpdHksIE5hbmpp
bmcsIENoaW5hLjwvYXV0aC1hZGRyZXNzPjx0aXRsZXM+PHRpdGxlPkNsb25pbmcsIGV4cHJlc3Np
b24gYW5kIGNoYXJhY3Rlcml6YXRpb24gb2YgZ2x5Y29zaWRlIGh5ZHJvbGFzZSBmYW1pbHkgMTEg
ZW5kb3h5bGFuYXNlIGZyb20gQmFjaWxsdXMgcHVtaWx1cyBBUkE8L3RpdGxlPjxzZWNvbmRhcnkt
dGl0bGU+QmlvdGVjaG5vbCBMZXR0PC9zZWNvbmRhcnktdGl0bGU+PGFsdC10aXRsZT5CaW90ZWNo
bm9sb2d5IGxldHRlcnM8L2FsdC10aXRsZT48L3RpdGxlcz48cGVyaW9kaWNhbD48ZnVsbC10aXRs
ZT5CaW90ZWNobm9sIExldHQ8L2Z1bGwtdGl0bGU+PGFiYnItMT5CaW90ZWNobm9sb2d5IGxldHRl
cnM8L2FiYnItMT48L3BlcmlvZGljYWw+PGFsdC1wZXJpb2RpY2FsPjxmdWxsLXRpdGxlPkJpb3Rl
Y2hub2wgTGV0dDwvZnVsbC10aXRsZT48YWJici0xPkJpb3RlY2hub2xvZ3kgbGV0dGVyczwvYWJi
ci0xPjwvYWx0LXBlcmlvZGljYWw+PHBhZ2VzPjE0MDctMTY8L3BhZ2VzPjx2b2x1bWU+MzM8L3Zv
bHVtZT48bnVtYmVyPjc8L251bWJlcj48ZWRpdGlvbj4yMDExLzAzLzA0PC9lZGl0aW9uPjxrZXl3
b3Jkcz48a2V5d29yZD41JmFwb3M7IFVudHJhbnNsYXRlZCBSZWdpb25zPC9rZXl3b3JkPjxrZXl3
b3JkPkFtaW5vIEFjaWQgU2VxdWVuY2U8L2tleXdvcmQ+PGtleXdvcmQ+QmFjaWxsdXMvKmVuenlt
b2xvZ3kvZ2VuZXRpY3M8L2tleXdvcmQ+PGtleXdvcmQ+Q2xvbmluZywgTW9sZWN1bGFyPC9rZXl3
b3JkPjxrZXl3b3JkPkROQSwgQmFjdGVyaWFsL2NoZW1pc3RyeS9nZW5ldGljczwva2V5d29yZD48
a2V5d29yZD5FbmRvLTEsNC1iZXRhIFh5bGFuYXNlcy9jaGVtaXN0cnkvKmdlbmV0aWNzLyptZXRh
Ym9saXNtPC9rZXl3b3JkPjxrZXl3b3JkPkVuenltZSBBY3RpdmF0b3JzL21ldGFib2xpc208L2tl
eXdvcmQ+PGtleXdvcmQ+RW56eW1lIEluaGliaXRvcnMvbWV0YWJvbGlzbTwva2V5d29yZD48a2V5
d29yZD5Fbnp5bWUgU3RhYmlsaXR5PC9rZXl3b3JkPjxrZXl3b3JkPkVzY2hlcmljaGlhIGNvbGkv
Z2VuZXRpY3M8L2tleXdvcmQ+PGtleXdvcmQ+SHlkcm9nZW4tSW9uIENvbmNlbnRyYXRpb248L2tl
eXdvcmQ+PGtleXdvcmQ+S2luZXRpY3M8L2tleXdvcmQ+PGtleXdvcmQ+TW9sZWN1bGFyIFNlcXVl
bmNlIERhdGE8L2tleXdvcmQ+PGtleXdvcmQ+TW9sZWN1bGFyIFdlaWdodDwva2V5d29yZD48a2V5
d29yZD5OdWNsZWljIEFjaWQgQ29uZm9ybWF0aW9uPC9rZXl3b3JkPjxrZXl3b3JkPk9wZW4gUmVh
ZGluZyBGcmFtZXM8L2tleXdvcmQ+PGtleXdvcmQ+UHJvdGVpbiBTb3J0aW5nIFNpZ25hbHM8L2tl
eXdvcmQ+PGtleXdvcmQ+UmVjb21iaW5hbnQgUHJvdGVpbnMvZ2VuZXRpY3MvaXNvbGF0aW9uICZh
bXA7IHB1cmlmaWNhdGlvbi9tZXRhYm9saXNtPC9rZXl3b3JkPjxrZXl3b3JkPlNlcXVlbmNlIEFu
YWx5c2lzLCBETkE8L2tleXdvcmQ+PGtleXdvcmQ+U2VxdWVuY2UgSG9tb2xvZ3ksIEFtaW5vIEFj
aWQ8L2tleXdvcmQ+PGtleXdvcmQ+VGVtcGVyYXR1cmU8L2tleXdvcmQ+PGtleXdvcmQ+VGltZSBG
YWN0b3JzPC9rZXl3b3JkPjxrZXl3b3JkPlh5bGFucy9tZXRhYm9saXNtPC9rZXl3b3JkPjwva2V5
d29yZHM+PGRhdGVzPjx5ZWFyPjIwMTE8L3llYXI+PHB1Yi1kYXRlcz48ZGF0ZT5KdWw8L2RhdGU+
PC9wdWItZGF0ZXM+PC9kYXRlcz48aXNibj4wMTQxLTU0OTI8L2lzYm4+PGFjY2Vzc2lvbi1udW0+
MjEzNjk5MTA8L2FjY2Vzc2lvbi1udW0+PHVybHM+PC91cmxzPjxlbGVjdHJvbmljLXJlc291cmNl
LW51bT4xMC4xMDA3L3MxMDUyOS0wMTEtMDU2OC14PC9lbGVjdHJvbmljLXJlc291cmNlLW51bT48
cmVtb3RlLWRhdGFiYXNlLXByb3ZpZGVyPk5MTTwvcmVtb3RlLWRhdGFiYXNlLXByb3ZpZGVyPjxs
YW5ndWFnZT5lbmc8L2xhbmd1YWdlPjwvcmVjb3JkPjwvQ2l0ZT48Q2l0ZT48QXV0aG9yPkt1aTwv
QXV0aG9yPjxZZWFyPjIwMTA8L1llYXI+PFJlY051bT4yMjk8L1JlY051bT48cmVjb3JkPjxyZWMt
bnVtYmVyPjIyOTwvcmVjLW51bWJlcj48Zm9yZWlnbi1rZXlzPjxrZXkgYXBwPSJFTiIgZGItaWQ9
IncyeHBlcnJzcHp6MnIwZXdmZHFwcHNkMGZwcjk1d2VhejBydCI+MjI5PC9rZXk+PC9mb3JlaWdu
LWtleXM+PHJlZi10eXBlIG5hbWU9IkpvdXJuYWwgQXJ0aWNsZSI+MTc8L3JlZi10eXBlPjxjb250
cmlidXRvcnM+PGF1dGhvcnM+PGF1dGhvcj5LdWksIEguPC9hdXRob3I+PGF1dGhvcj5MdW8sIEgu
PC9hdXRob3I+PGF1dGhvcj5TaGksIFAuPC9hdXRob3I+PGF1dGhvcj5CYWksIFkuPC9hdXRob3I+
PGF1dGhvcj5ZdWFuLCBULjwvYXV0aG9yPjxhdXRob3I+V2FuZywgWS48L2F1dGhvcj48YXV0aG9y
PllhbmcsIFAuPC9hdXRob3I+PGF1dGhvcj5Eb25nLCBTLjwvYXV0aG9yPjxhdXRob3I+WWFvLCBC
LjwvYXV0aG9yPjwvYXV0aG9ycz48L2NvbnRyaWJ1dG9ycz48YXV0aC1hZGRyZXNzPktleSBMYWJv
cmF0b3J5IGZvciBGZWVkIEJpb3RlY2hub2xvZ3kgb2YgdGhlIE1pbmlzdHJ5IG9mIEFncmljdWx0
dXJlLCBGZWVkIFJlc2VhcmNoIEluc3RpdHV0ZSwgQ2hpbmVzZSBBY2FkZW15IG9mIEFncmljdWx0
dXJhbCBTY2llbmNlcywgTm8uIDEyIFpob25nZ3VhbmN1biBTb3V0aCBTdHJlZXQsIEJlaWppbmcg
MTAwMDgxLCBQZW9wbGUmYXBvcztzIFJlcHVibGljIG9mIENoaW5hLjwvYXV0aC1hZGRyZXNzPjx0
aXRsZXM+PHRpdGxlPkdlbmUgY2xvbmluZywgZXhwcmVzc2lvbiwgYW5kIGNoYXJhY3Rlcml6YXRp
b24gb2YgYSB0aGVybW9zdGFibGUgeHlsYW5hc2UgZnJvbSBOZXN0ZXJlbmtvbmlhIHhpbmppYW5n
ZW5zaXMgQ0NUQ0MgQUEwMDEwMjU8L3RpdGxlPjxzZWNvbmRhcnktdGl0bGU+QXBwbCBCaW9jaGVt
IEJpb3RlY2hub2w8L3NlY29uZGFyeS10aXRsZT48YWx0LXRpdGxlPkFwcGxpZWQgYmlvY2hlbWlz
dHJ5IGFuZCBiaW90ZWNobm9sb2d5PC9hbHQtdGl0bGU+PC90aXRsZXM+PGFsdC1wZXJpb2RpY2Fs
PjxmdWxsLXRpdGxlPkFwcGxpZWQgQmlvY2hlbWlzdHJ5IGFuZCBCaW90ZWNobm9sb2d5PC9mdWxs
LXRpdGxlPjwvYWx0LXBlcmlvZGljYWw+PHBhZ2VzPjk1My02NTwvcGFnZXM+PHZvbHVtZT4xNjI8
L3ZvbHVtZT48bnVtYmVyPjQ8L251bWJlcj48ZWRpdGlvbj4yMDA5LzEwLzIwPC9lZGl0aW9uPjxr
ZXl3b3Jkcz48a2V5d29yZD5BbWlubyBBY2lkIFNlcXVlbmNlPC9rZXl3b3JkPjxrZXl3b3JkPkJh
Y3RlcmlhbCBQcm90ZWlucy8qY2hlbWlzdHJ5LypnZW5ldGljcy9tZXRhYm9saXNtPC9rZXl3b3Jk
PjxrZXl3b3JkPipDbG9uaW5nLCBNb2xlY3VsYXI8L2tleXdvcmQ+PGtleXdvcmQ+RW5kby0xLDQt
YmV0YSBYeWxhbmFzZXMvKmNoZW1pc3RyeS8qZ2VuZXRpY3MvbWV0YWJvbGlzbTwva2V5d29yZD48
a2V5d29yZD5Fbnp5bWUgU3RhYmlsaXR5PC9rZXl3b3JkPjxrZXl3b3JkPkVzY2hlcmljaGlhIGNv
bGkvZ2VuZXRpY3MvbWV0YWJvbGlzbTwva2V5d29yZD48a2V5d29yZD4qR2VuZSBFeHByZXNzaW9u
PC9rZXl3b3JkPjxrZXl3b3JkPkhvdCBUZW1wZXJhdHVyZTwva2V5d29yZD48a2V5d29yZD5IeWRy
b2dlbi1Jb24gQ29uY2VudHJhdGlvbjwva2V5d29yZD48a2V5d29yZD5LaW5ldGljczwva2V5d29y
ZD48a2V5d29yZD5NaWNyb2NvY2NhY2VhZS9jaGVtaXN0cnkvKmVuenltb2xvZ3kvZ2VuZXRpY3M8
L2tleXdvcmQ+PGtleXdvcmQ+TW9sZWN1bGFyIFNlcXVlbmNlIERhdGE8L2tleXdvcmQ+PGtleXdv
cmQ+U2VxdWVuY2UgQWxpZ25tZW50PC9rZXl3b3JkPjwva2V5d29yZHM+PGRhdGVzPjx5ZWFyPjIw
MTA8L3llYXI+PHB1Yi1kYXRlcz48ZGF0ZT5PY3Q8L2RhdGU+PC9wdWItZGF0ZXM+PC9kYXRlcz48
aXNibj4wMjczLTIyODk8L2lzYm4+PGFjY2Vzc2lvbi1udW0+MTk4Mzg4NjA8L2FjY2Vzc2lvbi1u
dW0+PHVybHM+PC91cmxzPjxlbGVjdHJvbmljLXJlc291cmNlLW51bT4xMC4xMDA3L3MxMjAxMC0w
MDktODgxNS01PC9lbGVjdHJvbmljLXJlc291cmNlLW51bT48cmVtb3RlLWRhdGFiYXNlLXByb3Zp
ZGVyPk5MTTwvcmVtb3RlLWRhdGFiYXNlLXByb3ZpZGVyPjxsYW5ndWFnZT5lbmc8L2xhbmd1YWdl
PjwvcmVjb3JkPjwvQ2l0ZT48L0VuZE5vdGU+
</w:fldData>
        </w:fldChar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ADDIN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5C07F7" w:rsidRPr="00662D9C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PEVuZE5vdGU+PENpdGU+PEF1dGhvcj5MZWU8L0F1dGhvcj48WWVhcj4yMDA4PC9ZZWFyPjxSZWNO
dW0+MjExPC9SZWNOdW0+PERpc3BsYXlUZXh0PlsyMjQtMjI2LCAyMzhdPC9EaXNwbGF5VGV4dD48
cmVjb3JkPjxyZWMtbnVtYmVyPjIxMTwvcmVjLW51bWJlcj48Zm9yZWlnbi1rZXlzPjxrZXkgYXBw
PSJFTiIgZGItaWQ9IncyeHBlcnJzcHp6MnIwZXdmZHFwcHNkMGZwcjk1d2VhejBydCI+MjExPC9r
ZXk+PC9mb3JlaWduLWtleXM+PHJlZi10eXBlIG5hbWU9IkpvdXJuYWwgQXJ0aWNsZSI+MTc8L3Jl
Zi10eXBlPjxjb250cmlidXRvcnM+PGF1dGhvcnM+PGF1dGhvcj5MZWUsIEMuIEMuPC9hdXRob3I+
PGF1dGhvcj5LaWJibGV3aGl0ZS1BY2NpbmVsbGksIFIuIEUuPC9hdXRob3I+PGF1dGhvcj5TbWl0
aCwgTS4gUi48L2F1dGhvcj48YXV0aG9yPldhZ3NjaGFsLCBLLjwvYXV0aG9yPjxhdXRob3I+T3J0
cywgVy4gSi48L2F1dGhvcj48YXV0aG9yPldvbmcsIEQuIFcuPC9hdXRob3I+PC9hdXRob3JzPjwv
Y29udHJpYnV0b3JzPjxhdXRoLWFkZHJlc3M+VVNEQS1BUlMtV1JSQywgODAwIEJ1Y2hhbmFuIFN0
LiwgQWxiYW55LCBDQSA5NDcxMCwgVVNBLiBDaGFybGVzLkMuTGVlQGFycy51c2RhLmdvdjwvYXV0
aC1hZGRyZXNzPjx0aXRsZXM+PHRpdGxlPkNsb25pbmcgb2YgQmFjaWxsdXMgbGljaGVuaWZvcm1p
cyB4eWxhbmFzZSBnZW5lIGFuZCBjaGFyYWN0ZXJpemF0aW9uIG9mIHJlY29tYmluYW50IGVuenlt
ZTwvdGl0bGU+PHNlY29uZGFyeS10aXRsZT5DdXJyIE1pY3JvYmlvbDwvc2Vjb25kYXJ5LXRpdGxl
PjxhbHQtdGl0bGU+Q3VycmVudCBtaWNyb2Jpb2xvZ3k8L2FsdC10aXRsZT48L3RpdGxlcz48cGVy
aW9kaWNhbD48ZnVsbC10aXRsZT5DdXJyIE1pY3JvYmlvbDwvZnVsbC10aXRsZT48YWJici0xPkN1
cnJlbnQgbWljcm9iaW9sb2d5PC9hYmJyLTE+PC9wZXJpb2RpY2FsPjxhbHQtcGVyaW9kaWNhbD48
ZnVsbC10aXRsZT5DdXJyIE1pY3JvYmlvbDwvZnVsbC10aXRsZT48YWJici0xPkN1cnJlbnQgbWlj
cm9iaW9sb2d5PC9hYmJyLTE+PC9hbHQtcGVyaW9kaWNhbD48cGFnZXM+MzAxLTU8L3BhZ2VzPjx2
b2x1bWU+NTc8L3ZvbHVtZT48bnVtYmVyPjQ8L251bWJlcj48ZWRpdGlvbj4yMDA4LzA3LzEwPC9l
ZGl0aW9uPjxrZXl3b3Jkcz48a2V5d29yZD5BbWlubyBBY2lkIFNlcXVlbmNlPC9rZXl3b3JkPjxr
ZXl3b3JkPkJhY2lsbHVzLyplbnp5bW9sb2d5LypnZW5ldGljcy9pc29sYXRpb24gJmFtcDsgcHVy
aWZpY2F0aW9uL21ldGFib2xpc208L2tleXdvcmQ+PGtleXdvcmQ+QmFjdGVyaWFsIFByb3RlaW5z
L2NoZW1pc3RyeS9nZW5ldGljcy9tZXRhYm9saXNtPC9rZXl3b3JkPjxrZXl3b3JkPipDbG9uaW5n
LCBNb2xlY3VsYXI8L2tleXdvcmQ+PGtleXdvcmQ+KkVuZG8tMSw0LWJldGEgWHlsYW5hc2VzL2No
ZW1pc3RyeS9nZW5ldGljcy9tZXRhYm9saXNtPC9rZXl3b3JkPjxrZXl3b3JkPkVuenltZSBTdGFi
aWxpdHk8L2tleXdvcmQ+PGtleXdvcmQ+RXNjaGVyaWNoaWEgY29saS9nZW5ldGljczwva2V5d29y
ZD48a2V5d29yZD5Ib3QgU3ByaW5ncy9taWNyb2Jpb2xvZ3k8L2tleXdvcmQ+PGtleXdvcmQ+SHlk
cm9nZW4tSW9uIENvbmNlbnRyYXRpb248L2tleXdvcmQ+PGtleXdvcmQ+TW9sZWN1bGFyIFNlcXVl
bmNlIERhdGE8L2tleXdvcmQ+PGtleXdvcmQ+UmVjb21iaW5hbnQgUHJvdGVpbnMvY2hlbWlzdHJ5
L2dlbmV0aWNzL21ldGFib2xpc208L2tleXdvcmQ+PGtleXdvcmQ+U2VxdWVuY2UgQW5hbHlzaXMs
IEROQTwva2V5d29yZD48a2V5d29yZD5UZW1wZXJhdHVyZTwva2V5d29yZD48L2tleXdvcmRzPjxk
YXRlcz48eWVhcj4yMDA4PC95ZWFyPjxwdWItZGF0ZXM+PGRhdGU+T2N0PC9kYXRlPjwvcHViLWRh
dGVzPjwvZGF0ZXM+PGlzYm4+MDM0My04NjUxIChQcmludCkmI3hEOzAzNDMtODY1MTwvaXNibj48
YWNjZXNzaW9uLW51bT4xODYxMjY4MzwvYWNjZXNzaW9uLW51bT48dXJscz48L3VybHM+PGVsZWN0
cm9uaWMtcmVzb3VyY2UtbnVtPjEwLjEwMDcvczAwMjg0LTAwOC05MTkzLXg8L2VsZWN0cm9uaWMt
cmVzb3VyY2UtbnVtPjxyZW1vdGUtZGF0YWJhc2UtcHJvdmlkZXI+TkxNPC9yZW1vdGUtZGF0YWJh
c2UtcHJvdmlkZXI+PGxhbmd1YWdlPmVuZzwvbGFuZ3VhZ2U+PC9yZWNvcmQ+PC9DaXRlPjxDaXRl
PjxBdXRob3I+QmFpPC9BdXRob3I+PFllYXI+MjAxMjwvWWVhcj48UmVjTnVtPjIxMjwvUmVjTnVt
PjxyZWNvcmQ+PHJlYy1udW1iZXI+MjEyPC9yZWMtbnVtYmVyPjxmb3JlaWduLWtleXM+PGtleSBh
cHA9IkVOIiBkYi1pZD0idzJ4cGVycnNwenoycjBld2ZkcXBwc2QwZnByOTV3ZWF6MHJ0Ij4yMTI8
L2tleT48L2ZvcmVpZ24ta2V5cz48cmVmLXR5cGUgbmFtZT0iSm91cm5hbCBBcnRpY2xlIj4xNzwv
cmVmLXR5cGU+PGNvbnRyaWJ1dG9ycz48YXV0aG9ycz48YXV0aG9yPkJhaSwgVy48L2F1dGhvcj48
YXV0aG9yPlh1ZSwgWS48L2F1dGhvcj48YXV0aG9yPlpob3UsIEMuPC9hdXRob3I+PGF1dGhvcj5N
YSwgWS48L2F1dGhvcj48L2F1dGhvcnM+PC9jb250cmlidXRvcnM+PGF1dGgtYWRkcmVzcz5OYXRp
b25hbCBFbmdpbmVlcmluZyBMYWIgZm9yIEluZHVzdHJpYWwgRW56eW1lcywgSW5zdGl0dXRlIG9m
IE1pY3JvYmlvbG9neSwgQ2hpbmVzZSBBY2FkZW15IG9mIFNjaWVuY2VzLCBCZWlqaW5nLCBDaGlu
YS4gYmFpd3FAaW0uYWMuY248L2F1dGgtYWRkcmVzcz48dGl0bGVzPjx0aXRsZT5DbG9uaW5nLCBl
eHByZXNzaW9uIGFuZCBjaGFyYWN0ZXJpemF0aW9uIG9mIGEgbm92ZWwgc2FsdC10b2xlcmFudCB4
eWxhbmFzZSBmcm9tIEJhY2lsbHVzIHNwLiBTTjU8L3RpdGxlPjxzZWNvbmRhcnktdGl0bGU+Qmlv
dGVjaG5vbCBMZXR0PC9zZWNvbmRhcnktdGl0bGU+PGFsdC10aXRsZT5CaW90ZWNobm9sb2d5IGxl
dHRlcnM8L2FsdC10aXRsZT48L3RpdGxlcz48cGVyaW9kaWNhbD48ZnVsbC10aXRsZT5CaW90ZWNo
bm9sIExldHQ8L2Z1bGwtdGl0bGU+PGFiYnItMT5CaW90ZWNobm9sb2d5IGxldHRlcnM8L2FiYnIt
MT48L3BlcmlvZGljYWw+PGFsdC1wZXJpb2RpY2FsPjxmdWxsLXRpdGxlPkJpb3RlY2hub2wgTGV0
dDwvZnVsbC10aXRsZT48YWJici0xPkJpb3RlY2hub2xvZ3kgbGV0dGVyczwvYWJici0xPjwvYWx0
LXBlcmlvZGljYWw+PHBhZ2VzPjIwOTMtOTwvcGFnZXM+PHZvbHVtZT4zNDwvdm9sdW1lPjxudW1i
ZXI+MTE8L251bWJlcj48ZWRpdGlvbj4yMDEyLzA4LzA3PC9lZGl0aW9uPjxrZXl3b3Jkcz48a2V5
d29yZD5CYWNpbGx1cy8qZW56eW1vbG9neS9nZW5ldGljczwva2V5d29yZD48a2V5d29yZD5CYWN0
ZXJpYWwgUHJvdGVpbnMvY2hlbWlzdHJ5L2dlbmV0aWNzLyptZXRhYm9saXNtPC9rZXl3b3JkPjxr
ZXl3b3JkPkNsb25pbmcsIE1vbGVjdWxhcjwva2V5d29yZD48a2V5d29yZD5FbGVjdHJvcGhvcmVz
aXMsIFBvbHlhY3J5bGFtaWRlIEdlbDwva2V5d29yZD48a2V5d29yZD5FbmRvLTEsNC1iZXRhIFh5
bGFuYXNlcy9jaGVtaXN0cnkvZ2VuZXRpY3MvKm1ldGFib2xpc208L2tleXdvcmQ+PGtleXdvcmQ+
RW56eW1lIFN0YWJpbGl0eS9kcnVnIGVmZmVjdHM8L2tleXdvcmQ+PGtleXdvcmQ+RXNjaGVyaWNo
aWEgY29saS9nZW5ldGljczwva2V5d29yZD48a2V5d29yZD5IeWRyb2dlbi1Jb24gQ29uY2VudHJh
dGlvbjwva2V5d29yZD48a2V5d29yZD5LaW5ldGljczwva2V5d29yZD48a2V5d29yZD5SZWNvbWJp
bmFudCBQcm90ZWlucy9jaGVtaXN0cnkvZ2VuZXRpY3MvbWV0YWJvbGlzbTwva2V5d29yZD48a2V5
d29yZD4qU2FsdCBUb2xlcmFuY2U8L2tleXdvcmQ+PGtleXdvcmQ+U29kaXVtIENobG9yaWRlL3Bo
YXJtYWNvbG9neTwva2V5d29yZD48a2V5d29yZD5TdWJzdHJhdGUgU3BlY2lmaWNpdHk8L2tleXdv
cmQ+PGtleXdvcmQ+VGVtcGVyYXR1cmU8L2tleXdvcmQ+PC9rZXl3b3Jkcz48ZGF0ZXM+PHllYXI+
MjAxMjwveWVhcj48cHViLWRhdGVzPjxkYXRlPk5vdjwvZGF0ZT48L3B1Yi1kYXRlcz48L2RhdGVz
Pjxpc2JuPjAxNDEtNTQ5MjwvaXNibj48YWNjZXNzaW9uLW51bT4yMjg2NDUwNTwvYWNjZXNzaW9u
LW51bT48dXJscz48L3VybHM+PGVsZWN0cm9uaWMtcmVzb3VyY2UtbnVtPjEwLjEwMDcvczEwNTI5
LTAxMi0xMDExLTc8L2VsZWN0cm9uaWMtcmVzb3VyY2UtbnVtPjxyZW1vdGUtZGF0YWJhc2UtcHJv
dmlkZXI+TkxNPC9yZW1vdGUtZGF0YWJhc2UtcHJvdmlkZXI+PGxhbmd1YWdlPmVuZzwvbGFuZ3Vh
Z2U+PC9yZWNvcmQ+PC9DaXRlPjxDaXRlPjxBdXRob3I+UXU8L0F1dGhvcj48WWVhcj4yMDExPC9Z
ZWFyPjxSZWNOdW0+MjEzPC9SZWNOdW0+PHJlY29yZD48cmVjLW51bWJlcj4yMTM8L3JlYy1udW1i
ZXI+PGZvcmVpZ24ta2V5cz48a2V5IGFwcD0iRU4iIGRiLWlkPSJ3MnhwZXJyc3B6ejJyMGV3ZmRx
cHBzZDBmcHI5NXdlYXowcnQiPjIxMzwva2V5PjwvZm9yZWlnbi1rZXlzPjxyZWYtdHlwZSBuYW1l
PSJKb3VybmFsIEFydGljbGUiPjE3PC9yZWYtdHlwZT48Y29udHJpYnV0b3JzPjxhdXRob3JzPjxh
dXRob3I+UXUsIFcuPC9hdXRob3I+PGF1dGhvcj5TaGFvLCBXLjwvYXV0aG9yPjwvYXV0aG9ycz48
L2NvbnRyaWJ1dG9ycz48YXV0aC1hZGRyZXNzPlJlc2VhcmNoIENlbnRlciBmb3IgQmlvdGVjaG5v
bG9neSBhbmQgQmlvbWFzcyBFbmVyZ3ksIE5hbmppbmcgTm9ybWFsIFVuaXZlcnNpdHksIE5hbmpp
bmcsIENoaW5hLjwvYXV0aC1hZGRyZXNzPjx0aXRsZXM+PHRpdGxlPkNsb25pbmcsIGV4cHJlc3Np
b24gYW5kIGNoYXJhY3Rlcml6YXRpb24gb2YgZ2x5Y29zaWRlIGh5ZHJvbGFzZSBmYW1pbHkgMTEg
ZW5kb3h5bGFuYXNlIGZyb20gQmFjaWxsdXMgcHVtaWx1cyBBUkE8L3RpdGxlPjxzZWNvbmRhcnkt
dGl0bGU+QmlvdGVjaG5vbCBMZXR0PC9zZWNvbmRhcnktdGl0bGU+PGFsdC10aXRsZT5CaW90ZWNo
bm9sb2d5IGxldHRlcnM8L2FsdC10aXRsZT48L3RpdGxlcz48cGVyaW9kaWNhbD48ZnVsbC10aXRs
ZT5CaW90ZWNobm9sIExldHQ8L2Z1bGwtdGl0bGU+PGFiYnItMT5CaW90ZWNobm9sb2d5IGxldHRl
cnM8L2FiYnItMT48L3BlcmlvZGljYWw+PGFsdC1wZXJpb2RpY2FsPjxmdWxsLXRpdGxlPkJpb3Rl
Y2hub2wgTGV0dDwvZnVsbC10aXRsZT48YWJici0xPkJpb3RlY2hub2xvZ3kgbGV0dGVyczwvYWJi
ci0xPjwvYWx0LXBlcmlvZGljYWw+PHBhZ2VzPjE0MDctMTY8L3BhZ2VzPjx2b2x1bWU+MzM8L3Zv
bHVtZT48bnVtYmVyPjc8L251bWJlcj48ZWRpdGlvbj4yMDExLzAzLzA0PC9lZGl0aW9uPjxrZXl3
b3Jkcz48a2V5d29yZD41JmFwb3M7IFVudHJhbnNsYXRlZCBSZWdpb25zPC9rZXl3b3JkPjxrZXl3
b3JkPkFtaW5vIEFjaWQgU2VxdWVuY2U8L2tleXdvcmQ+PGtleXdvcmQ+QmFjaWxsdXMvKmVuenlt
b2xvZ3kvZ2VuZXRpY3M8L2tleXdvcmQ+PGtleXdvcmQ+Q2xvbmluZywgTW9sZWN1bGFyPC9rZXl3
b3JkPjxrZXl3b3JkPkROQSwgQmFjdGVyaWFsL2NoZW1pc3RyeS9nZW5ldGljczwva2V5d29yZD48
a2V5d29yZD5FbmRvLTEsNC1iZXRhIFh5bGFuYXNlcy9jaGVtaXN0cnkvKmdlbmV0aWNzLyptZXRh
Ym9saXNtPC9rZXl3b3JkPjxrZXl3b3JkPkVuenltZSBBY3RpdmF0b3JzL21ldGFib2xpc208L2tl
eXdvcmQ+PGtleXdvcmQ+RW56eW1lIEluaGliaXRvcnMvbWV0YWJvbGlzbTwva2V5d29yZD48a2V5
d29yZD5Fbnp5bWUgU3RhYmlsaXR5PC9rZXl3b3JkPjxrZXl3b3JkPkVzY2hlcmljaGlhIGNvbGkv
Z2VuZXRpY3M8L2tleXdvcmQ+PGtleXdvcmQ+SHlkcm9nZW4tSW9uIENvbmNlbnRyYXRpb248L2tl
eXdvcmQ+PGtleXdvcmQ+S2luZXRpY3M8L2tleXdvcmQ+PGtleXdvcmQ+TW9sZWN1bGFyIFNlcXVl
bmNlIERhdGE8L2tleXdvcmQ+PGtleXdvcmQ+TW9sZWN1bGFyIFdlaWdodDwva2V5d29yZD48a2V5
d29yZD5OdWNsZWljIEFjaWQgQ29uZm9ybWF0aW9uPC9rZXl3b3JkPjxrZXl3b3JkPk9wZW4gUmVh
ZGluZyBGcmFtZXM8L2tleXdvcmQ+PGtleXdvcmQ+UHJvdGVpbiBTb3J0aW5nIFNpZ25hbHM8L2tl
eXdvcmQ+PGtleXdvcmQ+UmVjb21iaW5hbnQgUHJvdGVpbnMvZ2VuZXRpY3MvaXNvbGF0aW9uICZh
bXA7IHB1cmlmaWNhdGlvbi9tZXRhYm9saXNtPC9rZXl3b3JkPjxrZXl3b3JkPlNlcXVlbmNlIEFu
YWx5c2lzLCBETkE8L2tleXdvcmQ+PGtleXdvcmQ+U2VxdWVuY2UgSG9tb2xvZ3ksIEFtaW5vIEFj
aWQ8L2tleXdvcmQ+PGtleXdvcmQ+VGVtcGVyYXR1cmU8L2tleXdvcmQ+PGtleXdvcmQ+VGltZSBG
YWN0b3JzPC9rZXl3b3JkPjxrZXl3b3JkPlh5bGFucy9tZXRhYm9saXNtPC9rZXl3b3JkPjwva2V5
d29yZHM+PGRhdGVzPjx5ZWFyPjIwMTE8L3llYXI+PHB1Yi1kYXRlcz48ZGF0ZT5KdWw8L2RhdGU+
PC9wdWItZGF0ZXM+PC9kYXRlcz48aXNibj4wMTQxLTU0OTI8L2lzYm4+PGFjY2Vzc2lvbi1udW0+
MjEzNjk5MTA8L2FjY2Vzc2lvbi1udW0+PHVybHM+PC91cmxzPjxlbGVjdHJvbmljLXJlc291cmNl
LW51bT4xMC4xMDA3L3MxMDUyOS0wMTEtMDU2OC14PC9lbGVjdHJvbmljLXJlc291cmNlLW51bT48
cmVtb3RlLWRhdGFiYXNlLXByb3ZpZGVyPk5MTTwvcmVtb3RlLWRhdGFiYXNlLXByb3ZpZGVyPjxs
YW5ndWFnZT5lbmc8L2xhbmd1YWdlPjwvcmVjb3JkPjwvQ2l0ZT48Q2l0ZT48QXV0aG9yPkt1aTwv
QXV0aG9yPjxZZWFyPjIwMTA8L1llYXI+PFJlY051bT4yMjk8L1JlY051bT48cmVjb3JkPjxyZWMt
bnVtYmVyPjIyOTwvcmVjLW51bWJlcj48Zm9yZWlnbi1rZXlzPjxrZXkgYXBwPSJFTiIgZGItaWQ9
IncyeHBlcnJzcHp6MnIwZXdmZHFwcHNkMGZwcjk1d2VhejBydCI+MjI5PC9rZXk+PC9mb3JlaWdu
LWtleXM+PHJlZi10eXBlIG5hbWU9IkpvdXJuYWwgQXJ0aWNsZSI+MTc8L3JlZi10eXBlPjxjb250
cmlidXRvcnM+PGF1dGhvcnM+PGF1dGhvcj5LdWksIEguPC9hdXRob3I+PGF1dGhvcj5MdW8sIEgu
PC9hdXRob3I+PGF1dGhvcj5TaGksIFAuPC9hdXRob3I+PGF1dGhvcj5CYWksIFkuPC9hdXRob3I+
PGF1dGhvcj5ZdWFuLCBULjwvYXV0aG9yPjxhdXRob3I+V2FuZywgWS48L2F1dGhvcj48YXV0aG9y
PllhbmcsIFAuPC9hdXRob3I+PGF1dGhvcj5Eb25nLCBTLjwvYXV0aG9yPjxhdXRob3I+WWFvLCBC
LjwvYXV0aG9yPjwvYXV0aG9ycz48L2NvbnRyaWJ1dG9ycz48YXV0aC1hZGRyZXNzPktleSBMYWJv
cmF0b3J5IGZvciBGZWVkIEJpb3RlY2hub2xvZ3kgb2YgdGhlIE1pbmlzdHJ5IG9mIEFncmljdWx0
dXJlLCBGZWVkIFJlc2VhcmNoIEluc3RpdHV0ZSwgQ2hpbmVzZSBBY2FkZW15IG9mIEFncmljdWx0
dXJhbCBTY2llbmNlcywgTm8uIDEyIFpob25nZ3VhbmN1biBTb3V0aCBTdHJlZXQsIEJlaWppbmcg
MTAwMDgxLCBQZW9wbGUmYXBvcztzIFJlcHVibGljIG9mIENoaW5hLjwvYXV0aC1hZGRyZXNzPjx0
aXRsZXM+PHRpdGxlPkdlbmUgY2xvbmluZywgZXhwcmVzc2lvbiwgYW5kIGNoYXJhY3Rlcml6YXRp
b24gb2YgYSB0aGVybW9zdGFibGUgeHlsYW5hc2UgZnJvbSBOZXN0ZXJlbmtvbmlhIHhpbmppYW5n
ZW5zaXMgQ0NUQ0MgQUEwMDEwMjU8L3RpdGxlPjxzZWNvbmRhcnktdGl0bGU+QXBwbCBCaW9jaGVt
IEJpb3RlY2hub2w8L3NlY29uZGFyeS10aXRsZT48YWx0LXRpdGxlPkFwcGxpZWQgYmlvY2hlbWlz
dHJ5IGFuZCBiaW90ZWNobm9sb2d5PC9hbHQtdGl0bGU+PC90aXRsZXM+PGFsdC1wZXJpb2RpY2Fs
PjxmdWxsLXRpdGxlPkFwcGxpZWQgQmlvY2hlbWlzdHJ5IGFuZCBCaW90ZWNobm9sb2d5PC9mdWxs
LXRpdGxlPjwvYWx0LXBlcmlvZGljYWw+PHBhZ2VzPjk1My02NTwvcGFnZXM+PHZvbHVtZT4xNjI8
L3ZvbHVtZT48bnVtYmVyPjQ8L251bWJlcj48ZWRpdGlvbj4yMDA5LzEwLzIwPC9lZGl0aW9uPjxr
ZXl3b3Jkcz48a2V5d29yZD5BbWlubyBBY2lkIFNlcXVlbmNlPC9rZXl3b3JkPjxrZXl3b3JkPkJh
Y3RlcmlhbCBQcm90ZWlucy8qY2hlbWlzdHJ5LypnZW5ldGljcy9tZXRhYm9saXNtPC9rZXl3b3Jk
PjxrZXl3b3JkPipDbG9uaW5nLCBNb2xlY3VsYXI8L2tleXdvcmQ+PGtleXdvcmQ+RW5kby0xLDQt
YmV0YSBYeWxhbmFzZXMvKmNoZW1pc3RyeS8qZ2VuZXRpY3MvbWV0YWJvbGlzbTwva2V5d29yZD48
a2V5d29yZD5Fbnp5bWUgU3RhYmlsaXR5PC9rZXl3b3JkPjxrZXl3b3JkPkVzY2hlcmljaGlhIGNv
bGkvZ2VuZXRpY3MvbWV0YWJvbGlzbTwva2V5d29yZD48a2V5d29yZD4qR2VuZSBFeHByZXNzaW9u
PC9rZXl3b3JkPjxrZXl3b3JkPkhvdCBUZW1wZXJhdHVyZTwva2V5d29yZD48a2V5d29yZD5IeWRy
b2dlbi1Jb24gQ29uY2VudHJhdGlvbjwva2V5d29yZD48a2V5d29yZD5LaW5ldGljczwva2V5d29y
ZD48a2V5d29yZD5NaWNyb2NvY2NhY2VhZS9jaGVtaXN0cnkvKmVuenltb2xvZ3kvZ2VuZXRpY3M8
L2tleXdvcmQ+PGtleXdvcmQ+TW9sZWN1bGFyIFNlcXVlbmNlIERhdGE8L2tleXdvcmQ+PGtleXdv
cmQ+U2VxdWVuY2UgQWxpZ25tZW50PC9rZXl3b3JkPjwva2V5d29yZHM+PGRhdGVzPjx5ZWFyPjIw
MTA8L3llYXI+PHB1Yi1kYXRlcz48ZGF0ZT5PY3Q8L2RhdGU+PC9wdWItZGF0ZXM+PC9kYXRlcz48
aXNibj4wMjczLTIyODk8L2lzYm4+PGFjY2Vzc2lvbi1udW0+MTk4Mzg4NjA8L2FjY2Vzc2lvbi1u
dW0+PHVybHM+PC91cmxzPjxlbGVjdHJvbmljLXJlc291cmNlLW51bT4xMC4xMDA3L3MxMjAxMC0w
MDktODgxNS01PC9lbGVjdHJvbmljLXJlc291cmNlLW51bT48cmVtb3RlLWRhdGFiYXNlLXByb3Zp
ZGVyPk5MTTwvcmVtb3RlLWRhdGFiYXNlLXByb3ZpZGVyPjxsYW5ndWFnZT5lbmc8L2xhbmd1YWdl
PjwvcmVjb3JkPjwvQ2l0ZT48L0VuZE5vdGU+
</w:fldData>
        </w:fldChar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ADDIN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DATA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5C07F7" w:rsidRPr="00662D9C">
        <w:rPr>
          <w:rFonts w:cs="Courier New"/>
          <w:sz w:val="28"/>
          <w:szCs w:val="28"/>
          <w:lang w:val="en-US"/>
        </w:rPr>
      </w:r>
      <w:r w:rsidR="005C07F7" w:rsidRPr="00662D9C">
        <w:rPr>
          <w:rFonts w:cs="Courier New"/>
          <w:sz w:val="28"/>
          <w:szCs w:val="28"/>
          <w:lang w:val="en-US"/>
        </w:rPr>
        <w:fldChar w:fldCharType="end"/>
      </w:r>
      <w:r w:rsidR="005C07F7" w:rsidRPr="00662D9C">
        <w:rPr>
          <w:rFonts w:cs="Courier New"/>
          <w:sz w:val="28"/>
          <w:szCs w:val="28"/>
          <w:lang w:val="en-US"/>
        </w:rPr>
      </w:r>
      <w:r w:rsidR="005C07F7" w:rsidRPr="00662D9C">
        <w:rPr>
          <w:rFonts w:cs="Courier New"/>
          <w:sz w:val="28"/>
          <w:szCs w:val="28"/>
          <w:lang w:val="en-US"/>
        </w:rPr>
        <w:fldChar w:fldCharType="separate"/>
      </w:r>
      <w:r w:rsidR="000E67D7" w:rsidRPr="00662D9C">
        <w:rPr>
          <w:rFonts w:cs="Courier New"/>
          <w:noProof/>
          <w:sz w:val="28"/>
          <w:szCs w:val="28"/>
        </w:rPr>
        <w:t>[</w:t>
      </w:r>
      <w:hyperlink w:anchor="_ENREF_224" w:tooltip="Lee, 2008 #211" w:history="1">
        <w:r w:rsidR="000E67D7" w:rsidRPr="00662D9C">
          <w:rPr>
            <w:rFonts w:cs="Courier New"/>
            <w:noProof/>
            <w:sz w:val="28"/>
            <w:szCs w:val="28"/>
          </w:rPr>
          <w:t>224</w:t>
        </w:r>
        <w:r w:rsidR="00DF7952" w:rsidRPr="00662D9C">
          <w:rPr>
            <w:rFonts w:cs="Courier New"/>
            <w:noProof/>
            <w:sz w:val="28"/>
            <w:szCs w:val="28"/>
            <w:lang w:val="kk-KZ"/>
          </w:rPr>
          <w:t>, р.</w:t>
        </w:r>
        <w:r w:rsidR="006B3D40" w:rsidRPr="00662D9C">
          <w:rPr>
            <w:rFonts w:cs="Courier New"/>
            <w:noProof/>
            <w:sz w:val="28"/>
            <w:szCs w:val="28"/>
          </w:rPr>
          <w:t xml:space="preserve"> 301</w:t>
        </w:r>
        <w:r w:rsidR="00DF7952" w:rsidRPr="00662D9C">
          <w:rPr>
            <w:rFonts w:cs="Courier New"/>
            <w:noProof/>
            <w:sz w:val="28"/>
            <w:szCs w:val="28"/>
            <w:lang w:val="kk-KZ"/>
          </w:rPr>
          <w:t>; 225, р.</w:t>
        </w:r>
        <w:r w:rsidR="006B3D40" w:rsidRPr="00662D9C">
          <w:rPr>
            <w:rFonts w:cs="Courier New"/>
            <w:noProof/>
            <w:sz w:val="28"/>
            <w:szCs w:val="28"/>
          </w:rPr>
          <w:t xml:space="preserve"> 2097</w:t>
        </w:r>
        <w:r w:rsidR="00DF7952" w:rsidRPr="00662D9C">
          <w:rPr>
            <w:rFonts w:cs="Courier New"/>
            <w:noProof/>
            <w:sz w:val="28"/>
            <w:szCs w:val="28"/>
            <w:lang w:val="kk-KZ"/>
          </w:rPr>
          <w:t xml:space="preserve">; </w:t>
        </w:r>
        <w:r w:rsidR="000E67D7" w:rsidRPr="00662D9C">
          <w:rPr>
            <w:rFonts w:cs="Courier New"/>
            <w:noProof/>
            <w:sz w:val="28"/>
            <w:szCs w:val="28"/>
          </w:rPr>
          <w:t>226</w:t>
        </w:r>
      </w:hyperlink>
      <w:r w:rsidR="000E67D7" w:rsidRPr="00662D9C">
        <w:rPr>
          <w:rFonts w:cs="Courier New"/>
          <w:noProof/>
          <w:sz w:val="28"/>
          <w:szCs w:val="28"/>
        </w:rPr>
        <w:t xml:space="preserve">, </w:t>
      </w:r>
      <w:r w:rsidR="00DF7952" w:rsidRPr="00662D9C">
        <w:rPr>
          <w:rFonts w:cs="Courier New"/>
          <w:noProof/>
          <w:sz w:val="28"/>
          <w:szCs w:val="28"/>
          <w:lang w:val="kk-KZ"/>
        </w:rPr>
        <w:t>р.</w:t>
      </w:r>
      <w:r w:rsidR="006B3D40" w:rsidRPr="00662D9C">
        <w:rPr>
          <w:rFonts w:cs="Courier New"/>
          <w:noProof/>
          <w:sz w:val="28"/>
          <w:szCs w:val="28"/>
        </w:rPr>
        <w:t xml:space="preserve"> 1408</w:t>
      </w:r>
      <w:r w:rsidR="00DF7952" w:rsidRPr="00662D9C">
        <w:rPr>
          <w:rFonts w:cs="Courier New"/>
          <w:noProof/>
          <w:sz w:val="28"/>
          <w:szCs w:val="28"/>
          <w:lang w:val="kk-KZ"/>
        </w:rPr>
        <w:t xml:space="preserve">; </w:t>
      </w:r>
      <w:hyperlink w:anchor="_ENREF_238" w:tooltip="Kui, 2010 #229" w:history="1">
        <w:r w:rsidR="000E67D7" w:rsidRPr="00662D9C">
          <w:rPr>
            <w:rFonts w:cs="Courier New"/>
            <w:noProof/>
            <w:sz w:val="28"/>
            <w:szCs w:val="28"/>
          </w:rPr>
          <w:t>238</w:t>
        </w:r>
      </w:hyperlink>
      <w:r w:rsidR="00DF7952" w:rsidRPr="00662D9C">
        <w:rPr>
          <w:rFonts w:cs="Courier New"/>
          <w:noProof/>
          <w:sz w:val="28"/>
          <w:szCs w:val="28"/>
          <w:lang w:val="kk-KZ"/>
        </w:rPr>
        <w:t>, р.</w:t>
      </w:r>
      <w:r w:rsidR="00CD507A" w:rsidRPr="00662D9C">
        <w:rPr>
          <w:rFonts w:cs="Courier New"/>
          <w:noProof/>
          <w:sz w:val="28"/>
          <w:szCs w:val="28"/>
          <w:lang w:val="kk-KZ"/>
        </w:rPr>
        <w:t> </w:t>
      </w:r>
      <w:r w:rsidR="006B3D40" w:rsidRPr="00662D9C">
        <w:rPr>
          <w:rFonts w:cs="Courier New"/>
          <w:noProof/>
          <w:sz w:val="28"/>
          <w:szCs w:val="28"/>
        </w:rPr>
        <w:t>953</w:t>
      </w:r>
      <w:r w:rsidR="000E67D7" w:rsidRPr="00662D9C">
        <w:rPr>
          <w:rFonts w:cs="Courier New"/>
          <w:noProof/>
          <w:sz w:val="28"/>
          <w:szCs w:val="28"/>
        </w:rPr>
        <w:t>]</w:t>
      </w:r>
      <w:r w:rsidR="005C07F7" w:rsidRPr="00662D9C">
        <w:rPr>
          <w:rFonts w:cs="Courier New"/>
          <w:sz w:val="28"/>
          <w:szCs w:val="28"/>
          <w:lang w:val="en-US"/>
        </w:rPr>
        <w:fldChar w:fldCharType="end"/>
      </w:r>
      <w:r w:rsidR="006F5E8F" w:rsidRPr="00662D9C">
        <w:rPr>
          <w:rFonts w:cs="Courier New"/>
          <w:sz w:val="28"/>
          <w:szCs w:val="28"/>
        </w:rPr>
        <w:t xml:space="preserve">, </w:t>
      </w:r>
      <w:r w:rsidR="006F5E8F" w:rsidRPr="00662D9C">
        <w:rPr>
          <w:sz w:val="28"/>
          <w:szCs w:val="28"/>
        </w:rPr>
        <w:t xml:space="preserve">но оказалось, что XynT6-P устойчива к действию </w:t>
      </w:r>
      <w:r w:rsidR="006F5E8F" w:rsidRPr="00662D9C">
        <w:rPr>
          <w:sz w:val="28"/>
          <w:szCs w:val="28"/>
          <w:lang w:val="en-US"/>
        </w:rPr>
        <w:t>Cu</w:t>
      </w:r>
      <w:r w:rsidR="006F5E8F" w:rsidRPr="00662D9C">
        <w:rPr>
          <w:sz w:val="28"/>
          <w:szCs w:val="28"/>
          <w:vertAlign w:val="superscript"/>
        </w:rPr>
        <w:t>2+</w:t>
      </w:r>
      <w:r w:rsidR="006F5E8F" w:rsidRPr="00662D9C">
        <w:rPr>
          <w:sz w:val="28"/>
          <w:szCs w:val="28"/>
        </w:rPr>
        <w:t xml:space="preserve"> (90% остаточной активности)</w:t>
      </w:r>
      <w:r w:rsidR="006F5E8F" w:rsidRPr="00662D9C">
        <w:rPr>
          <w:rFonts w:cs="Courier New"/>
          <w:sz w:val="28"/>
          <w:szCs w:val="28"/>
        </w:rPr>
        <w:t xml:space="preserve">. </w:t>
      </w:r>
      <w:r w:rsidR="006F5E8F" w:rsidRPr="00662D9C">
        <w:rPr>
          <w:sz w:val="28"/>
          <w:szCs w:val="28"/>
        </w:rPr>
        <w:t xml:space="preserve">Это особенно интересно, поскольку все ксиланазы проявляют высокую чувствительность к ионам меди </w:t>
      </w:r>
      <w:r w:rsidR="005C07F7" w:rsidRPr="00662D9C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PEVuZE5vdGU+PENpdGU+PEF1dGhvcj5MZWU8L0F1dGhvcj48WWVhcj4yMDA4PC9ZZWFyPjxSZWNO
dW0+MjExPC9SZWNOdW0+PERpc3BsYXlUZXh0PlsxMTcsIDE1NCwgMjI0LTIyNiwgMjM4LCAyNDBd
PC9EaXNwbGF5VGV4dD48cmVjb3JkPjxyZWMtbnVtYmVyPjIxMTwvcmVjLW51bWJlcj48Zm9yZWln
bi1rZXlzPjxrZXkgYXBwPSJFTiIgZGItaWQ9IncyeHBlcnJzcHp6MnIwZXdmZHFwcHNkMGZwcjk1
d2VhejBydCI+MjExPC9rZXk+PC9mb3JlaWduLWtleXM+PHJlZi10eXBlIG5hbWU9IkpvdXJuYWwg
QXJ0aWNsZSI+MTc8L3JlZi10eXBlPjxjb250cmlidXRvcnM+PGF1dGhvcnM+PGF1dGhvcj5MZWUs
IEMuIEMuPC9hdXRob3I+PGF1dGhvcj5LaWJibGV3aGl0ZS1BY2NpbmVsbGksIFIuIEUuPC9hdXRo
b3I+PGF1dGhvcj5TbWl0aCwgTS4gUi48L2F1dGhvcj48YXV0aG9yPldhZ3NjaGFsLCBLLjwvYXV0
aG9yPjxhdXRob3I+T3J0cywgVy4gSi48L2F1dGhvcj48YXV0aG9yPldvbmcsIEQuIFcuPC9hdXRo
b3I+PC9hdXRob3JzPjwvY29udHJpYnV0b3JzPjxhdXRoLWFkZHJlc3M+VVNEQS1BUlMtV1JSQywg
ODAwIEJ1Y2hhbmFuIFN0LiwgQWxiYW55LCBDQSA5NDcxMCwgVVNBLiBDaGFybGVzLkMuTGVlQGFy
cy51c2RhLmdvdjwvYXV0aC1hZGRyZXNzPjx0aXRsZXM+PHRpdGxlPkNsb25pbmcgb2YgQmFjaWxs
dXMgbGljaGVuaWZvcm1pcyB4eWxhbmFzZSBnZW5lIGFuZCBjaGFyYWN0ZXJpemF0aW9uIG9mIHJl
Y29tYmluYW50IGVuenltZTwvdGl0bGU+PHNlY29uZGFyeS10aXRsZT5DdXJyIE1pY3JvYmlvbDwv
c2Vjb25kYXJ5LXRpdGxlPjxhbHQtdGl0bGU+Q3VycmVudCBtaWNyb2Jpb2xvZ3k8L2FsdC10aXRs
ZT48L3RpdGxlcz48cGVyaW9kaWNhbD48ZnVsbC10aXRsZT5DdXJyIE1pY3JvYmlvbDwvZnVsbC10
aXRsZT48YWJici0xPkN1cnJlbnQgbWljcm9iaW9sb2d5PC9hYmJyLTE+PC9wZXJpb2RpY2FsPjxh
bHQtcGVyaW9kaWNhbD48ZnVsbC10aXRsZT5DdXJyIE1pY3JvYmlvbDwvZnVsbC10aXRsZT48YWJi
ci0xPkN1cnJlbnQgbWljcm9iaW9sb2d5PC9hYmJyLTE+PC9hbHQtcGVyaW9kaWNhbD48cGFnZXM+
MzAxLTU8L3BhZ2VzPjx2b2x1bWU+NTc8L3ZvbHVtZT48bnVtYmVyPjQ8L251bWJlcj48ZWRpdGlv
bj4yMDA4LzA3LzEwPC9lZGl0aW9uPjxrZXl3b3Jkcz48a2V5d29yZD5BbWlubyBBY2lkIFNlcXVl
bmNlPC9rZXl3b3JkPjxrZXl3b3JkPkJhY2lsbHVzLyplbnp5bW9sb2d5LypnZW5ldGljcy9pc29s
YXRpb24gJmFtcDsgcHVyaWZpY2F0aW9uL21ldGFib2xpc208L2tleXdvcmQ+PGtleXdvcmQ+QmFj
dGVyaWFsIFByb3RlaW5zL2NoZW1pc3RyeS9nZW5ldGljcy9tZXRhYm9saXNtPC9rZXl3b3JkPjxr
ZXl3b3JkPipDbG9uaW5nLCBNb2xlY3VsYXI8L2tleXdvcmQ+PGtleXdvcmQ+KkVuZG8tMSw0LWJl
dGEgWHlsYW5hc2VzL2NoZW1pc3RyeS9nZW5ldGljcy9tZXRhYm9saXNtPC9rZXl3b3JkPjxrZXl3
b3JkPkVuenltZSBTdGFiaWxpdHk8L2tleXdvcmQ+PGtleXdvcmQ+RXNjaGVyaWNoaWEgY29saS9n
ZW5ldGljczwva2V5d29yZD48a2V5d29yZD5Ib3QgU3ByaW5ncy9taWNyb2Jpb2xvZ3k8L2tleXdv
cmQ+PGtleXdvcmQ+SHlkcm9nZW4tSW9uIENvbmNlbnRyYXRpb248L2tleXdvcmQ+PGtleXdvcmQ+
TW9sZWN1bGFyIFNlcXVlbmNlIERhdGE8L2tleXdvcmQ+PGtleXdvcmQ+UmVjb21iaW5hbnQgUHJv
dGVpbnMvY2hlbWlzdHJ5L2dlbmV0aWNzL21ldGFib2xpc208L2tleXdvcmQ+PGtleXdvcmQ+U2Vx
dWVuY2UgQW5hbHlzaXMsIEROQTwva2V5d29yZD48a2V5d29yZD5UZW1wZXJhdHVyZTwva2V5d29y
ZD48L2tleXdvcmRzPjxkYXRlcz48eWVhcj4yMDA4PC95ZWFyPjxwdWItZGF0ZXM+PGRhdGU+T2N0
PC9kYXRlPjwvcHViLWRhdGVzPjwvZGF0ZXM+PGlzYm4+MDM0My04NjUxIChQcmludCkmI3hEOzAz
NDMtODY1MTwvaXNibj48YWNjZXNzaW9uLW51bT4xODYxMjY4MzwvYWNjZXNzaW9uLW51bT48dXJs
cz48L3VybHM+PGVsZWN0cm9uaWMtcmVzb3VyY2UtbnVtPjEwLjEwMDcvczAwMjg0LTAwOC05MTkz
LXg8L2VsZWN0cm9uaWMtcmVzb3VyY2UtbnVtPjxyZW1vdGUtZGF0YWJhc2UtcHJvdmlkZXI+TkxN
PC9yZW1vdGUtZGF0YWJhc2UtcHJvdmlkZXI+PGxhbmd1YWdlPmVuZzwvbGFuZ3VhZ2U+PC9yZWNv
cmQ+PC9DaXRlPjxDaXRlPjxBdXRob3I+QmFpPC9BdXRob3I+PFllYXI+MjAxMjwvWWVhcj48UmVj
TnVtPjIxMjwvUmVjTnVtPjxyZWNvcmQ+PHJlYy1udW1iZXI+MjEyPC9yZWMtbnVtYmVyPjxmb3Jl
aWduLWtleXM+PGtleSBhcHA9IkVOIiBkYi1pZD0idzJ4cGVycnNwenoycjBld2ZkcXBwc2QwZnBy
OTV3ZWF6MHJ0Ij4yMTI8L2tleT48L2ZvcmVpZ24ta2V5cz48cmVmLXR5cGUgbmFtZT0iSm91cm5h
bCBBcnRpY2xlIj4xNzwvcmVmLXR5cGU+PGNvbnRyaWJ1dG9ycz48YXV0aG9ycz48YXV0aG9yPkJh
aSwgVy48L2F1dGhvcj48YXV0aG9yPlh1ZSwgWS48L2F1dGhvcj48YXV0aG9yPlpob3UsIEMuPC9h
dXRob3I+PGF1dGhvcj5NYSwgWS48L2F1dGhvcj48L2F1dGhvcnM+PC9jb250cmlidXRvcnM+PGF1
dGgtYWRkcmVzcz5OYXRpb25hbCBFbmdpbmVlcmluZyBMYWIgZm9yIEluZHVzdHJpYWwgRW56eW1l
cywgSW5zdGl0dXRlIG9mIE1pY3JvYmlvbG9neSwgQ2hpbmVzZSBBY2FkZW15IG9mIFNjaWVuY2Vz
LCBCZWlqaW5nLCBDaGluYS4gYmFpd3FAaW0uYWMuY248L2F1dGgtYWRkcmVzcz48dGl0bGVzPjx0
aXRsZT5DbG9uaW5nLCBleHByZXNzaW9uIGFuZCBjaGFyYWN0ZXJpemF0aW9uIG9mIGEgbm92ZWwg
c2FsdC10b2xlcmFudCB4eWxhbmFzZSBmcm9tIEJhY2lsbHVzIHNwLiBTTjU8L3RpdGxlPjxzZWNv
bmRhcnktdGl0bGU+QmlvdGVjaG5vbCBMZXR0PC9zZWNvbmRhcnktdGl0bGU+PGFsdC10aXRsZT5C
aW90ZWNobm9sb2d5IGxldHRlcnM8L2FsdC10aXRsZT48L3RpdGxlcz48cGVyaW9kaWNhbD48ZnVs
bC10aXRsZT5CaW90ZWNobm9sIExldHQ8L2Z1bGwtdGl0bGU+PGFiYnItMT5CaW90ZWNobm9sb2d5
IGxldHRlcnM8L2FiYnItMT48L3BlcmlvZGljYWw+PGFsdC1wZXJpb2RpY2FsPjxmdWxsLXRpdGxl
PkJpb3RlY2hub2wgTGV0dDwvZnVsbC10aXRsZT48YWJici0xPkJpb3RlY2hub2xvZ3kgbGV0dGVy
czwvYWJici0xPjwvYWx0LXBlcmlvZGljYWw+PHBhZ2VzPjIwOTMtOTwvcGFnZXM+PHZvbHVtZT4z
NDwvdm9sdW1lPjxudW1iZXI+MTE8L251bWJlcj48ZWRpdGlvbj4yMDEyLzA4LzA3PC9lZGl0aW9u
PjxrZXl3b3Jkcz48a2V5d29yZD5CYWNpbGx1cy8qZW56eW1vbG9neS9nZW5ldGljczwva2V5d29y
ZD48a2V5d29yZD5CYWN0ZXJpYWwgUHJvdGVpbnMvY2hlbWlzdHJ5L2dlbmV0aWNzLyptZXRhYm9s
aXNtPC9rZXl3b3JkPjxrZXl3b3JkPkNsb25pbmcsIE1vbGVjdWxhcjwva2V5d29yZD48a2V5d29y
ZD5FbGVjdHJvcGhvcmVzaXMsIFBvbHlhY3J5bGFtaWRlIEdlbDwva2V5d29yZD48a2V5d29yZD5F
bmRvLTEsNC1iZXRhIFh5bGFuYXNlcy9jaGVtaXN0cnkvZ2VuZXRpY3MvKm1ldGFib2xpc208L2tl
eXdvcmQ+PGtleXdvcmQ+RW56eW1lIFN0YWJpbGl0eS9kcnVnIGVmZmVjdHM8L2tleXdvcmQ+PGtl
eXdvcmQ+RXNjaGVyaWNoaWEgY29saS9nZW5ldGljczwva2V5d29yZD48a2V5d29yZD5IeWRyb2dl
bi1Jb24gQ29uY2VudHJhdGlvbjwva2V5d29yZD48a2V5d29yZD5LaW5ldGljczwva2V5d29yZD48
a2V5d29yZD5SZWNvbWJpbmFudCBQcm90ZWlucy9jaGVtaXN0cnkvZ2VuZXRpY3MvbWV0YWJvbGlz
bTwva2V5d29yZD48a2V5d29yZD4qU2FsdCBUb2xlcmFuY2U8L2tleXdvcmQ+PGtleXdvcmQ+U29k
aXVtIENobG9yaWRlL3BoYXJtYWNvbG9neTwva2V5d29yZD48a2V5d29yZD5TdWJzdHJhdGUgU3Bl
Y2lmaWNpdHk8L2tleXdvcmQ+PGtleXdvcmQ+VGVtcGVyYXR1cmU8L2tleXdvcmQ+PC9rZXl3b3Jk
cz48ZGF0ZXM+PHllYXI+MjAxMjwveWVhcj48cHViLWRhdGVzPjxkYXRlPk5vdjwvZGF0ZT48L3B1
Yi1kYXRlcz48L2RhdGVzPjxpc2JuPjAxNDEtNTQ5MjwvaXNibj48YWNjZXNzaW9uLW51bT4yMjg2
NDUwNTwvYWNjZXNzaW9uLW51bT48dXJscz48L3VybHM+PGVsZWN0cm9uaWMtcmVzb3VyY2UtbnVt
PjEwLjEwMDcvczEwNTI5LTAxMi0xMDExLTc8L2VsZWN0cm9uaWMtcmVzb3VyY2UtbnVtPjxyZW1v
dGUtZGF0YWJhc2UtcHJvdmlkZXI+TkxNPC9yZW1vdGUtZGF0YWJhc2UtcHJvdmlkZXI+PGxhbmd1
YWdlPmVuZzwvbGFuZ3VhZ2U+PC9yZWNvcmQ+PC9DaXRlPjxDaXRlPjxBdXRob3I+UXU8L0F1dGhv
cj48WWVhcj4yMDExPC9ZZWFyPjxSZWNOdW0+MjEzPC9SZWNOdW0+PHJlY29yZD48cmVjLW51bWJl
cj4yMTM8L3JlYy1udW1iZXI+PGZvcmVpZ24ta2V5cz48a2V5IGFwcD0iRU4iIGRiLWlkPSJ3Mnhw
ZXJyc3B6ejJyMGV3ZmRxcHBzZDBmcHI5NXdlYXowcnQiPjIxMzwva2V5PjwvZm9yZWlnbi1rZXlz
PjxyZWYtdHlwZSBuYW1lPSJKb3VybmFsIEFydGljbGUiPjE3PC9yZWYtdHlwZT48Y29udHJpYnV0
b3JzPjxhdXRob3JzPjxhdXRob3I+UXUsIFcuPC9hdXRob3I+PGF1dGhvcj5TaGFvLCBXLjwvYXV0
aG9yPjwvYXV0aG9ycz48L2NvbnRyaWJ1dG9ycz48YXV0aC1hZGRyZXNzPlJlc2VhcmNoIENlbnRl
ciBmb3IgQmlvdGVjaG5vbG9neSBhbmQgQmlvbWFzcyBFbmVyZ3ksIE5hbmppbmcgTm9ybWFsIFVu
aXZlcnNpdHksIE5hbmppbmcsIENoaW5hLjwvYXV0aC1hZGRyZXNzPjx0aXRsZXM+PHRpdGxlPkNs
b25pbmcsIGV4cHJlc3Npb24gYW5kIGNoYXJhY3Rlcml6YXRpb24gb2YgZ2x5Y29zaWRlIGh5ZHJv
bGFzZSBmYW1pbHkgMTEgZW5kb3h5bGFuYXNlIGZyb20gQmFjaWxsdXMgcHVtaWx1cyBBUkE8L3Rp
dGxlPjxzZWNvbmRhcnktdGl0bGU+QmlvdGVjaG5vbCBMZXR0PC9zZWNvbmRhcnktdGl0bGU+PGFs
dC10aXRsZT5CaW90ZWNobm9sb2d5IGxldHRlcnM8L2FsdC10aXRsZT48L3RpdGxlcz48cGVyaW9k
aWNhbD48ZnVsbC10aXRsZT5CaW90ZWNobm9sIExldHQ8L2Z1bGwtdGl0bGU+PGFiYnItMT5CaW90
ZWNobm9sb2d5IGxldHRlcnM8L2FiYnItMT48L3BlcmlvZGljYWw+PGFsdC1wZXJpb2RpY2FsPjxm
dWxsLXRpdGxlPkJpb3RlY2hub2wgTGV0dDwvZnVsbC10aXRsZT48YWJici0xPkJpb3RlY2hub2xv
Z3kgbGV0dGVyczwvYWJici0xPjwvYWx0LXBlcmlvZGljYWw+PHBhZ2VzPjE0MDctMTY8L3BhZ2Vz
Pjx2b2x1bWU+MzM8L3ZvbHVtZT48bnVtYmVyPjc8L251bWJlcj48ZWRpdGlvbj4yMDExLzAzLzA0
PC9lZGl0aW9uPjxrZXl3b3Jkcz48a2V5d29yZD41JmFwb3M7IFVudHJhbnNsYXRlZCBSZWdpb25z
PC9rZXl3b3JkPjxrZXl3b3JkPkFtaW5vIEFjaWQgU2VxdWVuY2U8L2tleXdvcmQ+PGtleXdvcmQ+
QmFjaWxsdXMvKmVuenltb2xvZ3kvZ2VuZXRpY3M8L2tleXdvcmQ+PGtleXdvcmQ+Q2xvbmluZywg
TW9sZWN1bGFyPC9rZXl3b3JkPjxrZXl3b3JkPkROQSwgQmFjdGVyaWFsL2NoZW1pc3RyeS9nZW5l
dGljczwva2V5d29yZD48a2V5d29yZD5FbmRvLTEsNC1iZXRhIFh5bGFuYXNlcy9jaGVtaXN0cnkv
KmdlbmV0aWNzLyptZXRhYm9saXNtPC9rZXl3b3JkPjxrZXl3b3JkPkVuenltZSBBY3RpdmF0b3Jz
L21ldGFib2xpc208L2tleXdvcmQ+PGtleXdvcmQ+RW56eW1lIEluaGliaXRvcnMvbWV0YWJvbGlz
bTwva2V5d29yZD48a2V5d29yZD5Fbnp5bWUgU3RhYmlsaXR5PC9rZXl3b3JkPjxrZXl3b3JkPkVz
Y2hlcmljaGlhIGNvbGkvZ2VuZXRpY3M8L2tleXdvcmQ+PGtleXdvcmQ+SHlkcm9nZW4tSW9uIENv
bmNlbnRyYXRpb248L2tleXdvcmQ+PGtleXdvcmQ+S2luZXRpY3M8L2tleXdvcmQ+PGtleXdvcmQ+
TW9sZWN1bGFyIFNlcXVlbmNlIERhdGE8L2tleXdvcmQ+PGtleXdvcmQ+TW9sZWN1bGFyIFdlaWdo
dDwva2V5d29yZD48a2V5d29yZD5OdWNsZWljIEFjaWQgQ29uZm9ybWF0aW9uPC9rZXl3b3JkPjxr
ZXl3b3JkPk9wZW4gUmVhZGluZyBGcmFtZXM8L2tleXdvcmQ+PGtleXdvcmQ+UHJvdGVpbiBTb3J0
aW5nIFNpZ25hbHM8L2tleXdvcmQ+PGtleXdvcmQ+UmVjb21iaW5hbnQgUHJvdGVpbnMvZ2VuZXRp
Y3MvaXNvbGF0aW9uICZhbXA7IHB1cmlmaWNhdGlvbi9tZXRhYm9saXNtPC9rZXl3b3JkPjxrZXl3
b3JkPlNlcXVlbmNlIEFuYWx5c2lzLCBETkE8L2tleXdvcmQ+PGtleXdvcmQ+U2VxdWVuY2UgSG9t
b2xvZ3ksIEFtaW5vIEFjaWQ8L2tleXdvcmQ+PGtleXdvcmQ+VGVtcGVyYXR1cmU8L2tleXdvcmQ+
PGtleXdvcmQ+VGltZSBGYWN0b3JzPC9rZXl3b3JkPjxrZXl3b3JkPlh5bGFucy9tZXRhYm9saXNt
PC9rZXl3b3JkPjwva2V5d29yZHM+PGRhdGVzPjx5ZWFyPjIwMTE8L3llYXI+PHB1Yi1kYXRlcz48
ZGF0ZT5KdWw8L2RhdGU+PC9wdWItZGF0ZXM+PC9kYXRlcz48aXNibj4wMTQxLTU0OTI8L2lzYm4+
PGFjY2Vzc2lvbi1udW0+MjEzNjk5MTA8L2FjY2Vzc2lvbi1udW0+PHVybHM+PC91cmxzPjxlbGVj
dHJvbmljLXJlc291cmNlLW51bT4xMC4xMDA3L3MxMDUyOS0wMTEtMDU2OC14PC9lbGVjdHJvbmlj
LXJlc291cmNlLW51bT48cmVtb3RlLWRhdGFiYXNlLXByb3ZpZGVyPk5MTTwvcmVtb3RlLWRhdGFi
YXNlLXByb3ZpZGVyPjxsYW5ndWFnZT5lbmc8L2xhbmd1YWdlPjwvcmVjb3JkPjwvQ2l0ZT48Q2l0
ZT48QXV0aG9yPkt1aTwvQXV0aG9yPjxZZWFyPjIwMTA8L1llYXI+PFJlY051bT4yMjk8L1JlY051
bT48cmVjb3JkPjxyZWMtbnVtYmVyPjIyOTwvcmVjLW51bWJlcj48Zm9yZWlnbi1rZXlzPjxrZXkg
YXBwPSJFTiIgZGItaWQ9IncyeHBlcnJzcHp6MnIwZXdmZHFwcHNkMGZwcjk1d2VhejBydCI+MjI5
PC9rZXk+PC9mb3JlaWduLWtleXM+PHJlZi10eXBlIG5hbWU9IkpvdXJuYWwgQXJ0aWNsZSI+MTc8
L3JlZi10eXBlPjxjb250cmlidXRvcnM+PGF1dGhvcnM+PGF1dGhvcj5LdWksIEguPC9hdXRob3I+
PGF1dGhvcj5MdW8sIEguPC9hdXRob3I+PGF1dGhvcj5TaGksIFAuPC9hdXRob3I+PGF1dGhvcj5C
YWksIFkuPC9hdXRob3I+PGF1dGhvcj5ZdWFuLCBULjwvYXV0aG9yPjxhdXRob3I+V2FuZywgWS48
L2F1dGhvcj48YXV0aG9yPllhbmcsIFAuPC9hdXRob3I+PGF1dGhvcj5Eb25nLCBTLjwvYXV0aG9y
PjxhdXRob3I+WWFvLCBCLjwvYXV0aG9yPjwvYXV0aG9ycz48L2NvbnRyaWJ1dG9ycz48YXV0aC1h
ZGRyZXNzPktleSBMYWJvcmF0b3J5IGZvciBGZWVkIEJpb3RlY2hub2xvZ3kgb2YgdGhlIE1pbmlz
dHJ5IG9mIEFncmljdWx0dXJlLCBGZWVkIFJlc2VhcmNoIEluc3RpdHV0ZSwgQ2hpbmVzZSBBY2Fk
ZW15IG9mIEFncmljdWx0dXJhbCBTY2llbmNlcywgTm8uIDEyIFpob25nZ3VhbmN1biBTb3V0aCBT
dHJlZXQsIEJlaWppbmcgMTAwMDgxLCBQZW9wbGUmYXBvcztzIFJlcHVibGljIG9mIENoaW5hLjwv
YXV0aC1hZGRyZXNzPjx0aXRsZXM+PHRpdGxlPkdlbmUgY2xvbmluZywgZXhwcmVzc2lvbiwgYW5k
IGNoYXJhY3Rlcml6YXRpb24gb2YgYSB0aGVybW9zdGFibGUgeHlsYW5hc2UgZnJvbSBOZXN0ZXJl
bmtvbmlhIHhpbmppYW5nZW5zaXMgQ0NUQ0MgQUEwMDEwMjU8L3RpdGxlPjxzZWNvbmRhcnktdGl0
bGU+QXBwbCBCaW9jaGVtIEJpb3RlY2hub2w8L3NlY29uZGFyeS10aXRsZT48YWx0LXRpdGxlPkFw
cGxpZWQgYmlvY2hlbWlzdHJ5IGFuZCBiaW90ZWNobm9sb2d5PC9hbHQtdGl0bGU+PC90aXRsZXM+
PGFsdC1wZXJpb2RpY2FsPjxmdWxsLXRpdGxlPkFwcGxpZWQgQmlvY2hlbWlzdHJ5IGFuZCBCaW90
ZWNobm9sb2d5PC9mdWxsLXRpdGxlPjwvYWx0LXBlcmlvZGljYWw+PHBhZ2VzPjk1My02NTwvcGFn
ZXM+PHZvbHVtZT4xNjI8L3ZvbHVtZT48bnVtYmVyPjQ8L251bWJlcj48ZWRpdGlvbj4yMDA5LzEw
LzIwPC9lZGl0aW9uPjxrZXl3b3Jkcz48a2V5d29yZD5BbWlubyBBY2lkIFNlcXVlbmNlPC9rZXl3
b3JkPjxrZXl3b3JkPkJhY3RlcmlhbCBQcm90ZWlucy8qY2hlbWlzdHJ5LypnZW5ldGljcy9tZXRh
Ym9saXNtPC9rZXl3b3JkPjxrZXl3b3JkPipDbG9uaW5nLCBNb2xlY3VsYXI8L2tleXdvcmQ+PGtl
eXdvcmQ+RW5kby0xLDQtYmV0YSBYeWxhbmFzZXMvKmNoZW1pc3RyeS8qZ2VuZXRpY3MvbWV0YWJv
bGlzbTwva2V5d29yZD48a2V5d29yZD5Fbnp5bWUgU3RhYmlsaXR5PC9rZXl3b3JkPjxrZXl3b3Jk
PkVzY2hlcmljaGlhIGNvbGkvZ2VuZXRpY3MvbWV0YWJvbGlzbTwva2V5d29yZD48a2V5d29yZD4q
R2VuZSBFeHByZXNzaW9uPC9rZXl3b3JkPjxrZXl3b3JkPkhvdCBUZW1wZXJhdHVyZTwva2V5d29y
ZD48a2V5d29yZD5IeWRyb2dlbi1Jb24gQ29uY2VudHJhdGlvbjwva2V5d29yZD48a2V5d29yZD5L
aW5ldGljczwva2V5d29yZD48a2V5d29yZD5NaWNyb2NvY2NhY2VhZS9jaGVtaXN0cnkvKmVuenlt
b2xvZ3kvZ2VuZXRpY3M8L2tleXdvcmQ+PGtleXdvcmQ+TW9sZWN1bGFyIFNlcXVlbmNlIERhdGE8
L2tleXdvcmQ+PGtleXdvcmQ+U2VxdWVuY2UgQWxpZ25tZW50PC9rZXl3b3JkPjwva2V5d29yZHM+
PGRhdGVzPjx5ZWFyPjIwMTA8L3llYXI+PHB1Yi1kYXRlcz48ZGF0ZT5PY3Q8L2RhdGU+PC9wdWIt
ZGF0ZXM+PC9kYXRlcz48aXNibj4wMjczLTIyODk8L2lzYm4+PGFjY2Vzc2lvbi1udW0+MTk4Mzg4
NjA8L2FjY2Vzc2lvbi1udW0+PHVybHM+PC91cmxzPjxlbGVjdHJvbmljLXJlc291cmNlLW51bT4x
MC4xMDA3L3MxMjAxMC0wMDktODgxNS01PC9lbGVjdHJvbmljLXJlc291cmNlLW51bT48cmVtb3Rl
LWRhdGFiYXNlLXByb3ZpZGVyPk5MTTwvcmVtb3RlLWRhdGFiYXNlLXByb3ZpZGVyPjxsYW5ndWFn
ZT5lbmc8L2xhbmd1YWdlPjwvcmVjb3JkPjwvQ2l0ZT48Q2l0ZT48QXV0aG9yPkt1bWFyPC9BdXRo
b3I+PFllYXI+MjAxNzwvWWVhcj48UmVjTnVtPjE0ODwvUmVjTnVtPjxyZWNvcmQ+PHJlYy1udW1i
ZXI+MTQ4PC9yZWMtbnVtYmVyPjxmb3JlaWduLWtleXM+PGtleSBhcHA9IkVOIiBkYi1pZD0idzJ4
cGVycnNwenoycjBld2ZkcXBwc2QwZnByOTV3ZWF6MHJ0Ij4xNDg8L2tleT48L2ZvcmVpZ24ta2V5
cz48cmVmLXR5cGUgbmFtZT0iSm91cm5hbCBBcnRpY2xlIj4xNzwvcmVmLXR5cGU+PGNvbnRyaWJ1
dG9ycz48YXV0aG9ycz48YXV0aG9yPkt1bWFyLCBTLjwvYXV0aG9yPjxhdXRob3I+SGFxLCBJLjwv
YXV0aG9yPjxhdXRob3I+UHJha2FzaCwgSi48L2F1dGhvcj48YXV0aG9yPlJhaiwgQS48L2F1dGhv
cj48L2F1dGhvcnM+PC9jb250cmlidXRvcnM+PGF1dGgtYWRkcmVzcz5FbnZpcm9ubWVudGFsIE1p
Y3JvYmlvbG9neSBMYWJvcmF0b3J5LCBFbnZpcm9ubWVudGFsIFRveGljb2xvZ3kgR3JvdXAsIENT
SVItSW5kaWFuIEluc3RpdHV0ZSBvZiBUb3hpY29sb2d5IFJlc2VhcmNoIChDU0lSLUlJVFIpLCBW
aXNodmlneWFuIEJoYXZhbiAzMSxNYWhhdG1hIEdhbmRoaSBNYXJnLCBMdWNrbm93LCAyMjYwMDEs
IFV0dGFyIFByYWRlc2gsIEluZGlhOyBBbWl0eSBJbnN0aXR1dGUgb2YgQmlvdGVjaG5vbG9neSwg
QW1pdHkgVW5pdmVyc2l0eSwgTHVja25vdyBDYW1wdXMsIE1hbGhhdXIsIE5lYXIgUmFpbHdheSBT
dGF0aW9uLCBHb210aSBOYWdhciBFeHRlbnNpb24sIEx1Y2tub3csIDIyNjAyOCwgVXR0YXIgUHJh
ZGVzaCwgSW5kaWEuJiN4RDtFbnZpcm9ubWVudGFsIE1pY3JvYmlvbG9neSBMYWJvcmF0b3J5LCBF
bnZpcm9ubWVudGFsIFRveGljb2xvZ3kgR3JvdXAsIENTSVItSW5kaWFuIEluc3RpdHV0ZSBvZiBU
b3hpY29sb2d5IFJlc2VhcmNoIChDU0lSLUlJVFIpLCBWaXNodmlneWFuIEJoYXZhbiAzMSxNYWhh
dG1hIEdhbmRoaSBNYXJnLCBMdWNrbm93LCAyMjYwMDEsIFV0dGFyIFByYWRlc2gsIEluZGlhLiYj
eEQ7QW1pdHkgSW5zdGl0dXRlIG9mIEJpb3RlY2hub2xvZ3ksIEFtaXR5IFVuaXZlcnNpdHksIEx1
Y2tub3cgQ2FtcHVzLCBNYWxoYXVyLCBOZWFyIFJhaWx3YXkgU3RhdGlvbiwgR29tdGkgTmFnYXIg
RXh0ZW5zaW9uLCBMdWNrbm93LCAyMjYwMjgsIFV0dGFyIFByYWRlc2gsIEluZGlhLiYjeEQ7RW52
aXJvbm1lbnRhbCBNaWNyb2Jpb2xvZ3kgTGFib3JhdG9yeSwgRW52aXJvbm1lbnRhbCBUb3hpY29s
b2d5IEdyb3VwLCBDU0lSLUluZGlhbiBJbnN0aXR1dGUgb2YgVG94aWNvbG9neSBSZXNlYXJjaCAo
Q1NJUi1JSVRSKSwgVmlzaHZpZ3lhbiBCaGF2YW4gMzEsTWFoYXRtYSBHYW5kaGkgTWFyZywgTHVj
a25vdywgMjI2MDAxLCBVdHRhciBQcmFkZXNoLCBJbmRpYS4gRWxlY3Ryb25pYyBhZGRyZXNzOiBh
YmhheXJhal8xQHJlZGlmZm1haWwuY29tLjwvYXV0aC1hZGRyZXNzPjx0aXRsZXM+PHRpdGxlPklt
cHJvdmVkIGVuenltZSBwcm9wZXJ0aWVzIHVwb24gZ2x1dGFyYWxkZWh5ZGUgY3Jvc3MtbGlua2lu
ZyBvZiBhbGdpbmF0ZSBlbnRyYXBwZWQgeHlsYW5hc2UgZnJvbSBCYWNpbGx1cyBsaWNoZW5pZm9y
bWlzPC90aXRsZT48c2Vjb25kYXJ5LXRpdGxlPkludCBKIEJpb2wgTWFjcm9tb2w8L3NlY29uZGFy
eS10aXRsZT48YWx0LXRpdGxlPkludGVybmF0aW9uYWwgam91cm5hbCBvZiBiaW9sb2dpY2FsIG1h
Y3JvbW9sZWN1bGVzPC9hbHQtdGl0bGU+PC90aXRsZXM+PHBlcmlvZGljYWw+PGZ1bGwtdGl0bGU+
SW50IEogQmlvbCBNYWNyb21vbDwvZnVsbC10aXRsZT48YWJici0xPkludGVybmF0aW9uYWwgam91
cm5hbCBvZiBiaW9sb2dpY2FsIG1hY3JvbW9sZWN1bGVzPC9hYmJyLTE+PC9wZXJpb2RpY2FsPjxh
bHQtcGVyaW9kaWNhbD48ZnVsbC10aXRsZT5JbnQgSiBCaW9sIE1hY3JvbW9sPC9mdWxsLXRpdGxl
PjxhYmJyLTE+SW50ZXJuYXRpb25hbCBqb3VybmFsIG9mIGJpb2xvZ2ljYWwgbWFjcm9tb2xlY3Vs
ZXM8L2FiYnItMT48L2FsdC1wZXJpb2RpY2FsPjxwYWdlcz4yNC0zMzwvcGFnZXM+PHZvbHVtZT45
ODwvdm9sdW1lPjxlZGl0aW9uPjIwMTcvMDEvMjk8L2VkaXRpb24+PGtleXdvcmRzPjxrZXl3b3Jk
PkFsZ2luYXRlcy8qY2hlbWlzdHJ5PC9rZXl3b3JkPjxrZXl3b3JkPkJhY2lsbHVzIGxpY2hlbmlm
b3JtaXMvKmVuenltb2xvZ3k8L2tleXdvcmQ+PGtleXdvcmQ+Q3Jvc3MtTGlua2luZyBSZWFnZW50
cy9waGFybWFjb2xvZ3k8L2tleXdvcmQ+PGtleXdvcmQ+RW5kby0xLDQtYmV0YSBYeWxhbmFzZXMv
YW50YWdvbmlzdHMgJmFtcDsgaW5oaWJpdG9ycy8qY2hlbWlzdHJ5LyptZXRhYm9saXNtPC9rZXl3
b3JkPjxrZXl3b3JkPkVuenltZSBJbmhpYml0b3JzL3BoYXJtYWNvbG9neTwva2V5d29yZD48a2V5
d29yZD5Fbnp5bWUgU3RhYmlsaXR5L2RydWcgZWZmZWN0czwva2V5d29yZD48a2V5d29yZD5Fbnp5
bWVzLCBJbW1vYmlsaXplZC9hbnRhZ29uaXN0cyAmYW1wOyBpbmhpYml0b3JzLypjaGVtaXN0cnkv
Km1ldGFib2xpc208L2tleXdvcmQ+PGtleXdvcmQ+R2x1Y3Vyb25pYyBBY2lkL2NoZW1pc3RyeTwv
a2V5d29yZD48a2V5d29yZD5HbHV0YXJhbC8qcGhhcm1hY29sb2d5PC9rZXl3b3JkPjxrZXl3b3Jk
PkhleHVyb25pYyBBY2lkcy9jaGVtaXN0cnk8L2tleXdvcmQ+PGtleXdvcmQ+SHlkcm9nZW4tSW9u
IENvbmNlbnRyYXRpb248L2tleXdvcmQ+PGtleXdvcmQ+S2luZXRpY3M8L2tleXdvcmQ+PGtleXdv
cmQ+TWV0YWxzL3BoYXJtYWNvbG9neTwva2V5d29yZD48a2V5d29yZD5TYWx0cy9waGFybWFjb2xv
Z3k8L2tleXdvcmQ+PGtleXdvcmQ+VGVtcGVyYXR1cmU8L2tleXdvcmQ+PGtleXdvcmQ+QmFjaWxs
dXMgbGljaGVuaWZvcm1pczwva2V5d29yZD48a2V5d29yZD5JbW1vYmlsaXphdGlvbjwva2V5d29y
ZD48a2V5d29yZD5YeWxhbmFzZTwva2V5d29yZD48L2tleXdvcmRzPjxkYXRlcz48eWVhcj4yMDE3
PC95ZWFyPjxwdWItZGF0ZXM+PGRhdGU+TWF5PC9kYXRlPjwvcHViLWRhdGVzPjwvZGF0ZXM+PGlz
Ym4+MDE0MS04MTMwPC9pc2JuPjxhY2Nlc3Npb24tbnVtPjI4MTMwMTMxPC9hY2Nlc3Npb24tbnVt
Pjx1cmxzPjwvdXJscz48ZWxlY3Ryb25pYy1yZXNvdXJjZS1udW0+MTAuMTAxNi9qLmlqYmlvbWFj
LjIwMTcuMDEuMTA0PC9lbGVjdHJvbmljLXJlc291cmNlLW51bT48cmVtb3RlLWRhdGFiYXNlLXBy
b3ZpZGVyPk5MTTwvcmVtb3RlLWRhdGFiYXNlLXByb3ZpZGVyPjxsYW5ndWFnZT5lbmc8L2xhbmd1
YWdlPjwvcmVjb3JkPjwvQ2l0ZT48Q2l0ZT48QXV0aG9yPkt1bWFyPC9BdXRob3I+PFllYXI+MjAx
NzwvWWVhcj48UmVjTnVtPjExNjwvUmVjTnVtPjxyZWNvcmQ+PHJlYy1udW1iZXI+MTE2PC9yZWMt
bnVtYmVyPjxmb3JlaWduLWtleXM+PGtleSBhcHA9IkVOIiBkYi1pZD0idzJ4cGVycnNwenoycjBl
d2ZkcXBwc2QwZnByOTV3ZWF6MHJ0Ij4xMTY8L2tleT48L2ZvcmVpZ24ta2V5cz48cmVmLXR5cGUg
bmFtZT0iSm91cm5hbCBBcnRpY2xlIj4xNzwvcmVmLXR5cGU+PGNvbnRyaWJ1dG9ycz48YXV0aG9y
cz48YXV0aG9yPkt1bWFyLCBTLjwvYXV0aG9yPjxhdXRob3I+SGFxLCBJLjwvYXV0aG9yPjxhdXRo
b3I+UHJha2FzaCwgSi48L2F1dGhvcj48YXV0aG9yPlNpbmdoLCBTLiBLLjwvYXV0aG9yPjxhdXRo
b3I+TWlzaHJhLCBTLjwvYXV0aG9yPjxhdXRob3I+UmFqLCBBLjwvYXV0aG9yPjwvYXV0aG9ycz48
L2NvbnRyaWJ1dG9ycz48YXV0aC1hZGRyZXNzPkVudmlyb25tZW50YWwgTWljcm9iaW9sb2d5IExh
Ym9yYXRvcnksIEVudmlyb25tZW50YWwgVG94aWNvbG9neSBHcm91cCwgQ1NJUi1JbmRpYW4gSW5z
dGl0dXRlIG9mIFRveGljb2xvZ3kgUmVzZWFyY2ggKENTSVItSUlUUiksIFZpc2h2aWd5YW4gQmhh
dmFuIDMxLCBNYWhhdG1hIEdhbmRoaSBNYXJnLCBMdWNrbm93LCBVdHRhciBQcmFkZXNoLCAyMjYw
MDEsIEluZGlhLiYjeEQ7QW1pdHkgSW5zdGl0dXRlIG9mIEJpb3RlY2hub2xvZ3ksIEFtaXR5IFVu
aXZlcnNpdHksIEx1Y2tub3cgQ2FtcHVzLCBNYWxoYXVyLCBOZWFyIFJhaWx3YXkgU3RhdGlvbiwg
R29tdGkgTmFnYXIgRXh0ZW5zaW9uLCBMdWNrbm93LCBVdHRhciBQcmFkZXNoLCAyMjYwMjgsIElu
ZGlhLiYjeEQ7TWljcm9iaW9sb2d5IERpdmlzaW9uLCBDU0lSLUNlbnRyYWwgRHJ1ZyBSZXNlYXJj
aCBJbnN0aXR1dGUgKENTSVItQ0RSSSksIFNlY3RvciAxMCwgSmFua2lwdXJhbSBFeHRlbnNpb24s
IFNpdGFwdXIgUm9hZCwgTHVja25vdywgVXR0YXIgUHJhZGVzaCwgMjI2MDMxLCBJbmRpYS4mI3hE
O0Vudmlyb25tZW50IE1hbmFnZW1lbnQgRGl2aXNpb24sIENlbnRyYWwgUHVscCBhbmQgUGFwZXIg
UmVzZWFyY2ggSW5zdGl0dXRlLCBQb3N0IEJveCAxNzQsIFBhcGVyIE1pbGwgUm9hZCwgSGltbWF0
IE5hZ2FyLCBTYWhhcmFucHVyLCBVdHRhciBQcmFkZXNoLCAyNDcwMDEsIEluZGlhLiYjeEQ7RW52
aXJvbm1lbnRhbCBNaWNyb2Jpb2xvZ3kgTGFib3JhdG9yeSwgRW52aXJvbm1lbnRhbCBUb3hpY29s
b2d5IEdyb3VwLCBDU0lSLUluZGlhbiBJbnN0aXR1dGUgb2YgVG94aWNvbG9neSBSZXNlYXJjaCAo
Q1NJUi1JSVRSKSwgVmlzaHZpZ3lhbiBCaGF2YW4gMzEsIE1haGF0bWEgR2FuZGhpIE1hcmcsIEx1
Y2tub3csIFV0dGFyIFByYWRlc2gsIDIyNjAwMSwgSW5kaWEuIGFyYWpAaWl0ci5yZXMuaW4uPC9h
dXRoLWFkZHJlc3M+PHRpdGxlcz48dGl0bGU+UHVyaWZpY2F0aW9uLCBjaGFyYWN0ZXJpemF0aW9u
IGFuZCB0aGVybW9zdGFiaWxpdHkgaW1wcm92ZW1lbnQgb2YgeHlsYW5hc2UgZnJvbSBCYWNpbGx1
cyBhbXlsb2xpcXVlZmFjaWVucyBhbmQgaXRzIGFwcGxpY2F0aW9uIGluIHByZS1ibGVhY2hpbmcg
b2Yga3JhZnQgcHVscDwvdGl0bGU+PHNlY29uZGFyeS10aXRsZT4zIEJpb3RlY2g8L3NlY29uZGFy
eS10aXRsZT48YWx0LXRpdGxlPjMgQmlvdGVjaDwvYWx0LXRpdGxlPjwvdGl0bGVzPjxwZXJpb2Rp
Y2FsPjxmdWxsLXRpdGxlPjMgQmlvdGVjaDwvZnVsbC10aXRsZT48L3BlcmlvZGljYWw+PGFsdC1w
ZXJpb2RpY2FsPjxmdWxsLXRpdGxlPjMgQmlvdGVjaDwvZnVsbC10aXRsZT48L2FsdC1wZXJpb2Rp
Y2FsPjxwYWdlcz4yMDwvcGFnZXM+PHZvbHVtZT43PC92b2x1bWU+PG51bWJlcj4xPC9udW1iZXI+
PGVkaXRpb24+MjAxNy8wNC8xMzwvZWRpdGlvbj48a2V5d29yZHM+PGtleXdvcmQ+QmFjaWxsdXMg
YW15bG9saXF1ZWZhY2llbnM8L2tleXdvcmQ+PGtleXdvcmQ+S2FwcGEgbnVtYmVyPC9rZXl3b3Jk
PjxrZXl3b3JkPlB1cmlmaWNhdGlvbjwva2V5d29yZD48a2V5d29yZD5TZW08L2tleXdvcmQ+PGtl
eXdvcmQ+VGhlcm1vc3RhYmlsaXR5PC9rZXl3b3JkPjxrZXl3b3JkPlh5bGFuYXNlPC9rZXl3b3Jk
Pjwva2V5d29yZHM+PGRhdGVzPjx5ZWFyPjIwMTc8L3llYXI+PHB1Yi1kYXRlcz48ZGF0ZT5NYXk8
L2RhdGU+PC9wdWItZGF0ZXM+PC9kYXRlcz48aXNibj4yMTkwLTU3MlggKFByaW50KSYjeEQ7MjE5
MC01NzM4PC9pc2JuPjxhY2Nlc3Npb24tbnVtPjI4NDAxNDU4PC9hY2Nlc3Npb24tbnVtPjx1cmxz
PjwvdXJscz48Y3VzdG9tMj5QTUM1Mzg4NjYwPC9jdXN0b20yPjxlbGVjdHJvbmljLXJlc291cmNl
LW51bT4xMC4xMDA3L3MxMzIwNS0wMTctMDYxNS15PC9lbGVjdHJvbmljLXJlc291cmNlLW51bT48
cmVtb3RlLWRhdGFiYXNlLXByb3ZpZGVyPk5MTTwvcmVtb3RlLWRhdGFiYXNlLXByb3ZpZGVyPjxs
YW5ndWFnZT5lbmc8L2xhbmd1YWdlPjwvcmVjb3JkPjwvQ2l0ZT48Q2l0ZT48QXV0aG9yPktoYXNp
bjwvQXV0aG9yPjxZZWFyPjE5OTM8L1llYXI+PFJlY051bT4yMzE8L1JlY051bT48cmVjb3JkPjxy
ZWMtbnVtYmVyPjIzMTwvcmVjLW51bWJlcj48Zm9yZWlnbi1rZXlzPjxrZXkgYXBwPSJFTiIgZGIt
aWQ9IncyeHBlcnJzcHp6MnIwZXdmZHFwcHNkMGZwcjk1d2VhejBydCI+MjMxPC9rZXk+PC9mb3Jl
aWduLWtleXM+PHJlZi10eXBlIG5hbWU9IkpvdXJuYWwgQXJ0aWNsZSI+MTc8L3JlZi10eXBlPjxj
b250cmlidXRvcnM+PGF1dGhvcnM+PGF1dGhvcj5LaGFzaW4sIEEuPC9hdXRob3I+PGF1dGhvcj5B
bGNoYW5hdGksIEkuPC9hdXRob3I+PGF1dGhvcj5TaG9oYW0sIFkuPC9hdXRob3I+PC9hdXRob3Jz
PjwvY29udHJpYnV0b3JzPjxhdXRoLWFkZHJlc3M+RGVwYXJ0bWVudCBvZiBGb29kIEVuZ2luZWVy
aW5nIGFuZCBCaW90ZWNobm9sb2d5LCBUaGUgVGVjaG5pb24sIFRlY2huaW9uIENpdHksIEhhaWZh
LCBJc3JhZWwuPC9hdXRoLWFkZHJlc3M+PHRpdGxlcz48dGl0bGU+UHVyaWZpY2F0aW9uIGFuZCBj
aGFyYWN0ZXJpemF0aW9uIG9mIGEgdGhlcm1vc3RhYmxlIHh5bGFuYXNlIGZyb20gQmFjaWxsdXMg
c3RlYXJvdGhlcm1vcGhpbHVzIFQtNjwvdGl0bGU+PHNlY29uZGFyeS10aXRsZT5BcHBsIEVudmly
b24gTWljcm9iaW9sPC9zZWNvbmRhcnktdGl0bGU+PGFsdC10aXRsZT5BcHBsaWVkIGFuZCBlbnZp
cm9ubWVudGFsIG1pY3JvYmlvbG9neTwvYWx0LXRpdGxlPjwvdGl0bGVzPjxwZXJpb2RpY2FsPjxm
dWxsLXRpdGxlPkFwcGwgRW52aXJvbiBNaWNyb2Jpb2w8L2Z1bGwtdGl0bGU+PGFiYnItMT5BcHBs
aWVkIGFuZCBlbnZpcm9ubWVudGFsIG1pY3JvYmlvbG9neTwvYWJici0xPjwvcGVyaW9kaWNhbD48
YWx0LXBlcmlvZGljYWw+PGZ1bGwtdGl0bGU+QXBwbCBFbnZpcm9uIE1pY3JvYmlvbDwvZnVsbC10
aXRsZT48YWJici0xPkFwcGxpZWQgYW5kIGVudmlyb25tZW50YWwgbWljcm9iaW9sb2d5PC9hYmJy
LTE+PC9hbHQtcGVyaW9kaWNhbD48cGFnZXM+MTcyNS0zMDwvcGFnZXM+PHZvbHVtZT41OTwvdm9s
dW1lPjxudW1iZXI+NjwvbnVtYmVyPjxlZGl0aW9uPjE5OTMvMDYvMDE8L2VkaXRpb24+PGtleXdv
cmRzPjxrZXl3b3JkPkFtaW5vIEFjaWQgU2VxdWVuY2U8L2tleXdvcmQ+PGtleXdvcmQ+R2VvYmFj
aWxsdXMgc3RlYXJvdGhlcm1vcGhpbHVzLyplbnp5bW9sb2d5PC9rZXl3b3JkPjxrZXl3b3JkPkds
eWNvc2lkZSBIeWRyb2xhc2VzLypjaGVtaXN0cnkvZHJ1ZyBlZmZlY3RzL2lzb2xhdGlvbiAmYW1w
OyBwdXJpZmljYXRpb24vbWV0YWJvbGlzbTwva2V5d29yZD48a2V5d29yZD5IeWRyb2dlbi1Jb24g
Q29uY2VudHJhdGlvbjwva2V5d29yZD48a2V5d29yZD5NZXRhbHMvcGhhcm1hY29sb2d5PC9rZXl3
b3JkPjxrZXl3b3JkPk1vbGVjdWxhciBTZXF1ZW5jZSBEYXRhPC9rZXl3b3JkPjxrZXl3b3JkPlN1
YnN0cmF0ZSBTcGVjaWZpY2l0eTwva2V5d29yZD48a2V5d29yZD5UZW1wZXJhdHVyZTwva2V5d29y
ZD48a2V5d29yZD5YeWxhbiBFbmRvLTEsMy1iZXRhLVh5bG9zaWRhc2U8L2tleXdvcmQ+PGtleXdv
cmQ+WHlsYW5zLyptZXRhYm9saXNtPC9rZXl3b3JkPjwva2V5d29yZHM+PGRhdGVzPjx5ZWFyPjE5
OTM8L3llYXI+PHB1Yi1kYXRlcz48ZGF0ZT5KdW48L2RhdGU+PC9wdWItZGF0ZXM+PC9kYXRlcz48
aXNibj4wMDk5LTIyNDAgKFByaW50KSYjeEQ7MDA5OS0yMjQwPC9pc2JuPjxhY2Nlc3Npb24tbnVt
PjgzMjg3OTY8L2FjY2Vzc2lvbi1udW0+PHVybHM+PC91cmxzPjxjdXN0b20yPlBNQzE4MjE1MTwv
Y3VzdG9tMj48ZWxlY3Ryb25pYy1yZXNvdXJjZS1udW0+MTAuMTEyOC9hZW0uNTkuNi4xNzI1LTE3
MzAuMTk5MzwvZWxlY3Ryb25pYy1yZXNvdXJjZS1udW0+PHJlbW90ZS1kYXRhYmFzZS1wcm92aWRl
cj5OTE08L3JlbW90ZS1kYXRhYmFzZS1wcm92aWRlcj48bGFuZ3VhZ2U+ZW5nPC9sYW5ndWFnZT48
L3JlY29yZD48L0NpdGU+PENpdGU+PEF1dGhvcj5LaGFzaW48L0F1dGhvcj48WWVhcj4xOTkzPC9Z
ZWFyPjxSZWNOdW0+MjMxPC9SZWNOdW0+PHJlY29yZD48cmVjLW51bWJlcj4yMzE8L3JlYy1udW1i
ZXI+PGZvcmVpZ24ta2V5cz48a2V5IGFwcD0iRU4iIGRiLWlkPSJ3MnhwZXJyc3B6ejJyMGV3ZmRx
cHBzZDBmcHI5NXdlYXowcnQiPjIzMTwva2V5PjwvZm9yZWlnbi1rZXlzPjxyZWYtdHlwZSBuYW1l
PSJKb3VybmFsIEFydGljbGUiPjE3PC9yZWYtdHlwZT48Y29udHJpYnV0b3JzPjxhdXRob3JzPjxh
dXRob3I+S2hhc2luLCBBLjwvYXV0aG9yPjxhdXRob3I+QWxjaGFuYXRpLCBJLjwvYXV0aG9yPjxh
dXRob3I+U2hvaGFtLCBZLjwvYXV0aG9yPjwvYXV0aG9ycz48L2NvbnRyaWJ1dG9ycz48YXV0aC1h
ZGRyZXNzPkRlcGFydG1lbnQgb2YgRm9vZCBFbmdpbmVlcmluZyBhbmQgQmlvdGVjaG5vbG9neSwg
VGhlIFRlY2huaW9uLCBUZWNobmlvbiBDaXR5LCBIYWlmYSwgSXNyYWVsLjwvYXV0aC1hZGRyZXNz
Pjx0aXRsZXM+PHRpdGxlPlB1cmlmaWNhdGlvbiBhbmQgY2hhcmFjdGVyaXphdGlvbiBvZiBhIHRo
ZXJtb3N0YWJsZSB4eWxhbmFzZSBmcm9tIEJhY2lsbHVzIHN0ZWFyb3RoZXJtb3BoaWx1cyBULTY8
L3RpdGxlPjxzZWNvbmRhcnktdGl0bGU+QXBwbCBFbnZpcm9uIE1pY3JvYmlvbDwvc2Vjb25kYXJ5
LXRpdGxlPjxhbHQtdGl0bGU+QXBwbGllZCBhbmQgZW52aXJvbm1lbnRhbCBtaWNyb2Jpb2xvZ3k8
L2FsdC10aXRsZT48L3RpdGxlcz48cGVyaW9kaWNhbD48ZnVsbC10aXRsZT5BcHBsIEVudmlyb24g
TWljcm9iaW9sPC9mdWxsLXRpdGxlPjxhYmJyLTE+QXBwbGllZCBhbmQgZW52aXJvbm1lbnRhbCBt
aWNyb2Jpb2xvZ3k8L2FiYnItMT48L3BlcmlvZGljYWw+PGFsdC1wZXJpb2RpY2FsPjxmdWxsLXRp
dGxlPkFwcGwgRW52aXJvbiBNaWNyb2Jpb2w8L2Z1bGwtdGl0bGU+PGFiYnItMT5BcHBsaWVkIGFu
ZCBlbnZpcm9ubWVudGFsIG1pY3JvYmlvbG9neTwvYWJici0xPjwvYWx0LXBlcmlvZGljYWw+PHBh
Z2VzPjE3MjUtMzA8L3BhZ2VzPjx2b2x1bWU+NTk8L3ZvbHVtZT48bnVtYmVyPjY8L251bWJlcj48
ZWRpdGlvbj4xOTkzLzA2LzAxPC9lZGl0aW9uPjxrZXl3b3Jkcz48a2V5d29yZD5BbWlubyBBY2lk
IFNlcXVlbmNlPC9rZXl3b3JkPjxrZXl3b3JkPkdlb2JhY2lsbHVzIHN0ZWFyb3RoZXJtb3BoaWx1
cy8qZW56eW1vbG9neTwva2V5d29yZD48a2V5d29yZD5HbHljb3NpZGUgSHlkcm9sYXNlcy8qY2hl
bWlzdHJ5L2RydWcgZWZmZWN0cy9pc29sYXRpb24gJmFtcDsgcHVyaWZpY2F0aW9uL21ldGFib2xp
c208L2tleXdvcmQ+PGtleXdvcmQ+SHlkcm9nZW4tSW9uIENvbmNlbnRyYXRpb248L2tleXdvcmQ+
PGtleXdvcmQ+TWV0YWxzL3BoYXJtYWNvbG9neTwva2V5d29yZD48a2V5d29yZD5Nb2xlY3VsYXIg
U2VxdWVuY2UgRGF0YTwva2V5d29yZD48a2V5d29yZD5TdWJzdHJhdGUgU3BlY2lmaWNpdHk8L2tl
eXdvcmQ+PGtleXdvcmQ+VGVtcGVyYXR1cmU8L2tleXdvcmQ+PGtleXdvcmQ+WHlsYW4gRW5kby0x
LDMtYmV0YS1YeWxvc2lkYXNlPC9rZXl3b3JkPjxrZXl3b3JkPlh5bGFucy8qbWV0YWJvbGlzbTwv
a2V5d29yZD48L2tleXdvcmRzPjxkYXRlcz48eWVhcj4xOTkzPC95ZWFyPjxwdWItZGF0ZXM+PGRh
dGU+SnVuPC9kYXRlPjwvcHViLWRhdGVzPjwvZGF0ZXM+PGlzYm4+MDA5OS0yMjQwIChQcmludCkm
I3hEOzAwOTktMjI0MDwvaXNibj48YWNjZXNzaW9uLW51bT44MzI4Nzk2PC9hY2Nlc3Npb24tbnVt
Pjx1cmxzPjwvdXJscz48Y3VzdG9tMj5QTUMxODIxNTE8L2N1c3RvbTI+PGVsZWN0cm9uaWMtcmVz
b3VyY2UtbnVtPjEwLjExMjgvYWVtLjU5LjYuMTcyNS0xNzMwLjE5OTM8L2VsZWN0cm9uaWMtcmVz
b3VyY2UtbnVtPjxyZW1vdGUtZGF0YWJhc2UtcHJvdmlkZXI+TkxNPC9yZW1vdGUtZGF0YWJhc2Ut
cHJvdmlkZXI+PGxhbmd1YWdlPmVuZzwvbGFuZ3VhZ2U+PC9yZWNvcmQ+PC9DaXRlPjwvRW5kTm90
ZT4A
</w:fldData>
        </w:fldChar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ADDIN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5C07F7" w:rsidRPr="00662D9C">
        <w:rPr>
          <w:rFonts w:cs="Courier New"/>
          <w:sz w:val="28"/>
          <w:szCs w:val="28"/>
          <w:lang w:val="en-US"/>
        </w:rPr>
        <w:fldChar w:fldCharType="begin">
          <w:fldData xml:space="preserve">PEVuZE5vdGU+PENpdGU+PEF1dGhvcj5MZWU8L0F1dGhvcj48WWVhcj4yMDA4PC9ZZWFyPjxSZWNO
dW0+MjExPC9SZWNOdW0+PERpc3BsYXlUZXh0PlsxMTcsIDE1NCwgMjI0LTIyNiwgMjM4LCAyNDBd
PC9EaXNwbGF5VGV4dD48cmVjb3JkPjxyZWMtbnVtYmVyPjIxMTwvcmVjLW51bWJlcj48Zm9yZWln
bi1rZXlzPjxrZXkgYXBwPSJFTiIgZGItaWQ9IncyeHBlcnJzcHp6MnIwZXdmZHFwcHNkMGZwcjk1
d2VhejBydCI+MjExPC9rZXk+PC9mb3JlaWduLWtleXM+PHJlZi10eXBlIG5hbWU9IkpvdXJuYWwg
QXJ0aWNsZSI+MTc8L3JlZi10eXBlPjxjb250cmlidXRvcnM+PGF1dGhvcnM+PGF1dGhvcj5MZWUs
IEMuIEMuPC9hdXRob3I+PGF1dGhvcj5LaWJibGV3aGl0ZS1BY2NpbmVsbGksIFIuIEUuPC9hdXRo
b3I+PGF1dGhvcj5TbWl0aCwgTS4gUi48L2F1dGhvcj48YXV0aG9yPldhZ3NjaGFsLCBLLjwvYXV0
aG9yPjxhdXRob3I+T3J0cywgVy4gSi48L2F1dGhvcj48YXV0aG9yPldvbmcsIEQuIFcuPC9hdXRo
b3I+PC9hdXRob3JzPjwvY29udHJpYnV0b3JzPjxhdXRoLWFkZHJlc3M+VVNEQS1BUlMtV1JSQywg
ODAwIEJ1Y2hhbmFuIFN0LiwgQWxiYW55LCBDQSA5NDcxMCwgVVNBLiBDaGFybGVzLkMuTGVlQGFy
cy51c2RhLmdvdjwvYXV0aC1hZGRyZXNzPjx0aXRsZXM+PHRpdGxlPkNsb25pbmcgb2YgQmFjaWxs
dXMgbGljaGVuaWZvcm1pcyB4eWxhbmFzZSBnZW5lIGFuZCBjaGFyYWN0ZXJpemF0aW9uIG9mIHJl
Y29tYmluYW50IGVuenltZTwvdGl0bGU+PHNlY29uZGFyeS10aXRsZT5DdXJyIE1pY3JvYmlvbDwv
c2Vjb25kYXJ5LXRpdGxlPjxhbHQtdGl0bGU+Q3VycmVudCBtaWNyb2Jpb2xvZ3k8L2FsdC10aXRs
ZT48L3RpdGxlcz48cGVyaW9kaWNhbD48ZnVsbC10aXRsZT5DdXJyIE1pY3JvYmlvbDwvZnVsbC10
aXRsZT48YWJici0xPkN1cnJlbnQgbWljcm9iaW9sb2d5PC9hYmJyLTE+PC9wZXJpb2RpY2FsPjxh
bHQtcGVyaW9kaWNhbD48ZnVsbC10aXRsZT5DdXJyIE1pY3JvYmlvbDwvZnVsbC10aXRsZT48YWJi
ci0xPkN1cnJlbnQgbWljcm9iaW9sb2d5PC9hYmJyLTE+PC9hbHQtcGVyaW9kaWNhbD48cGFnZXM+
MzAxLTU8L3BhZ2VzPjx2b2x1bWU+NTc8L3ZvbHVtZT48bnVtYmVyPjQ8L251bWJlcj48ZWRpdGlv
bj4yMDA4LzA3LzEwPC9lZGl0aW9uPjxrZXl3b3Jkcz48a2V5d29yZD5BbWlubyBBY2lkIFNlcXVl
bmNlPC9rZXl3b3JkPjxrZXl3b3JkPkJhY2lsbHVzLyplbnp5bW9sb2d5LypnZW5ldGljcy9pc29s
YXRpb24gJmFtcDsgcHVyaWZpY2F0aW9uL21ldGFib2xpc208L2tleXdvcmQ+PGtleXdvcmQ+QmFj
dGVyaWFsIFByb3RlaW5zL2NoZW1pc3RyeS9nZW5ldGljcy9tZXRhYm9saXNtPC9rZXl3b3JkPjxr
ZXl3b3JkPipDbG9uaW5nLCBNb2xlY3VsYXI8L2tleXdvcmQ+PGtleXdvcmQ+KkVuZG8tMSw0LWJl
dGEgWHlsYW5hc2VzL2NoZW1pc3RyeS9nZW5ldGljcy9tZXRhYm9saXNtPC9rZXl3b3JkPjxrZXl3
b3JkPkVuenltZSBTdGFiaWxpdHk8L2tleXdvcmQ+PGtleXdvcmQ+RXNjaGVyaWNoaWEgY29saS9n
ZW5ldGljczwva2V5d29yZD48a2V5d29yZD5Ib3QgU3ByaW5ncy9taWNyb2Jpb2xvZ3k8L2tleXdv
cmQ+PGtleXdvcmQ+SHlkcm9nZW4tSW9uIENvbmNlbnRyYXRpb248L2tleXdvcmQ+PGtleXdvcmQ+
TW9sZWN1bGFyIFNlcXVlbmNlIERhdGE8L2tleXdvcmQ+PGtleXdvcmQ+UmVjb21iaW5hbnQgUHJv
dGVpbnMvY2hlbWlzdHJ5L2dlbmV0aWNzL21ldGFib2xpc208L2tleXdvcmQ+PGtleXdvcmQ+U2Vx
dWVuY2UgQW5hbHlzaXMsIEROQTwva2V5d29yZD48a2V5d29yZD5UZW1wZXJhdHVyZTwva2V5d29y
ZD48L2tleXdvcmRzPjxkYXRlcz48eWVhcj4yMDA4PC95ZWFyPjxwdWItZGF0ZXM+PGRhdGU+T2N0
PC9kYXRlPjwvcHViLWRhdGVzPjwvZGF0ZXM+PGlzYm4+MDM0My04NjUxIChQcmludCkmI3hEOzAz
NDMtODY1MTwvaXNibj48YWNjZXNzaW9uLW51bT4xODYxMjY4MzwvYWNjZXNzaW9uLW51bT48dXJs
cz48L3VybHM+PGVsZWN0cm9uaWMtcmVzb3VyY2UtbnVtPjEwLjEwMDcvczAwMjg0LTAwOC05MTkz
LXg8L2VsZWN0cm9uaWMtcmVzb3VyY2UtbnVtPjxyZW1vdGUtZGF0YWJhc2UtcHJvdmlkZXI+TkxN
PC9yZW1vdGUtZGF0YWJhc2UtcHJvdmlkZXI+PGxhbmd1YWdlPmVuZzwvbGFuZ3VhZ2U+PC9yZWNv
cmQ+PC9DaXRlPjxDaXRlPjxBdXRob3I+QmFpPC9BdXRob3I+PFllYXI+MjAxMjwvWWVhcj48UmVj
TnVtPjIxMjwvUmVjTnVtPjxyZWNvcmQ+PHJlYy1udW1iZXI+MjEyPC9yZWMtbnVtYmVyPjxmb3Jl
aWduLWtleXM+PGtleSBhcHA9IkVOIiBkYi1pZD0idzJ4cGVycnNwenoycjBld2ZkcXBwc2QwZnBy
OTV3ZWF6MHJ0Ij4yMTI8L2tleT48L2ZvcmVpZ24ta2V5cz48cmVmLXR5cGUgbmFtZT0iSm91cm5h
bCBBcnRpY2xlIj4xNzwvcmVmLXR5cGU+PGNvbnRyaWJ1dG9ycz48YXV0aG9ycz48YXV0aG9yPkJh
aSwgVy48L2F1dGhvcj48YXV0aG9yPlh1ZSwgWS48L2F1dGhvcj48YXV0aG9yPlpob3UsIEMuPC9h
dXRob3I+PGF1dGhvcj5NYSwgWS48L2F1dGhvcj48L2F1dGhvcnM+PC9jb250cmlidXRvcnM+PGF1
dGgtYWRkcmVzcz5OYXRpb25hbCBFbmdpbmVlcmluZyBMYWIgZm9yIEluZHVzdHJpYWwgRW56eW1l
cywgSW5zdGl0dXRlIG9mIE1pY3JvYmlvbG9neSwgQ2hpbmVzZSBBY2FkZW15IG9mIFNjaWVuY2Vz
LCBCZWlqaW5nLCBDaGluYS4gYmFpd3FAaW0uYWMuY248L2F1dGgtYWRkcmVzcz48dGl0bGVzPjx0
aXRsZT5DbG9uaW5nLCBleHByZXNzaW9uIGFuZCBjaGFyYWN0ZXJpemF0aW9uIG9mIGEgbm92ZWwg
c2FsdC10b2xlcmFudCB4eWxhbmFzZSBmcm9tIEJhY2lsbHVzIHNwLiBTTjU8L3RpdGxlPjxzZWNv
bmRhcnktdGl0bGU+QmlvdGVjaG5vbCBMZXR0PC9zZWNvbmRhcnktdGl0bGU+PGFsdC10aXRsZT5C
aW90ZWNobm9sb2d5IGxldHRlcnM8L2FsdC10aXRsZT48L3RpdGxlcz48cGVyaW9kaWNhbD48ZnVs
bC10aXRsZT5CaW90ZWNobm9sIExldHQ8L2Z1bGwtdGl0bGU+PGFiYnItMT5CaW90ZWNobm9sb2d5
IGxldHRlcnM8L2FiYnItMT48L3BlcmlvZGljYWw+PGFsdC1wZXJpb2RpY2FsPjxmdWxsLXRpdGxl
PkJpb3RlY2hub2wgTGV0dDwvZnVsbC10aXRsZT48YWJici0xPkJpb3RlY2hub2xvZ3kgbGV0dGVy
czwvYWJici0xPjwvYWx0LXBlcmlvZGljYWw+PHBhZ2VzPjIwOTMtOTwvcGFnZXM+PHZvbHVtZT4z
NDwvdm9sdW1lPjxudW1iZXI+MTE8L251bWJlcj48ZWRpdGlvbj4yMDEyLzA4LzA3PC9lZGl0aW9u
PjxrZXl3b3Jkcz48a2V5d29yZD5CYWNpbGx1cy8qZW56eW1vbG9neS9nZW5ldGljczwva2V5d29y
ZD48a2V5d29yZD5CYWN0ZXJpYWwgUHJvdGVpbnMvY2hlbWlzdHJ5L2dlbmV0aWNzLyptZXRhYm9s
aXNtPC9rZXl3b3JkPjxrZXl3b3JkPkNsb25pbmcsIE1vbGVjdWxhcjwva2V5d29yZD48a2V5d29y
ZD5FbGVjdHJvcGhvcmVzaXMsIFBvbHlhY3J5bGFtaWRlIEdlbDwva2V5d29yZD48a2V5d29yZD5F
bmRvLTEsNC1iZXRhIFh5bGFuYXNlcy9jaGVtaXN0cnkvZ2VuZXRpY3MvKm1ldGFib2xpc208L2tl
eXdvcmQ+PGtleXdvcmQ+RW56eW1lIFN0YWJpbGl0eS9kcnVnIGVmZmVjdHM8L2tleXdvcmQ+PGtl
eXdvcmQ+RXNjaGVyaWNoaWEgY29saS9nZW5ldGljczwva2V5d29yZD48a2V5d29yZD5IeWRyb2dl
bi1Jb24gQ29uY2VudHJhdGlvbjwva2V5d29yZD48a2V5d29yZD5LaW5ldGljczwva2V5d29yZD48
a2V5d29yZD5SZWNvbWJpbmFudCBQcm90ZWlucy9jaGVtaXN0cnkvZ2VuZXRpY3MvbWV0YWJvbGlz
bTwva2V5d29yZD48a2V5d29yZD4qU2FsdCBUb2xlcmFuY2U8L2tleXdvcmQ+PGtleXdvcmQ+U29k
aXVtIENobG9yaWRlL3BoYXJtYWNvbG9neTwva2V5d29yZD48a2V5d29yZD5TdWJzdHJhdGUgU3Bl
Y2lmaWNpdHk8L2tleXdvcmQ+PGtleXdvcmQ+VGVtcGVyYXR1cmU8L2tleXdvcmQ+PC9rZXl3b3Jk
cz48ZGF0ZXM+PHllYXI+MjAxMjwveWVhcj48cHViLWRhdGVzPjxkYXRlPk5vdjwvZGF0ZT48L3B1
Yi1kYXRlcz48L2RhdGVzPjxpc2JuPjAxNDEtNTQ5MjwvaXNibj48YWNjZXNzaW9uLW51bT4yMjg2
NDUwNTwvYWNjZXNzaW9uLW51bT48dXJscz48L3VybHM+PGVsZWN0cm9uaWMtcmVzb3VyY2UtbnVt
PjEwLjEwMDcvczEwNTI5LTAxMi0xMDExLTc8L2VsZWN0cm9uaWMtcmVzb3VyY2UtbnVtPjxyZW1v
dGUtZGF0YWJhc2UtcHJvdmlkZXI+TkxNPC9yZW1vdGUtZGF0YWJhc2UtcHJvdmlkZXI+PGxhbmd1
YWdlPmVuZzwvbGFuZ3VhZ2U+PC9yZWNvcmQ+PC9DaXRlPjxDaXRlPjxBdXRob3I+UXU8L0F1dGhv
cj48WWVhcj4yMDExPC9ZZWFyPjxSZWNOdW0+MjEzPC9SZWNOdW0+PHJlY29yZD48cmVjLW51bWJl
cj4yMTM8L3JlYy1udW1iZXI+PGZvcmVpZ24ta2V5cz48a2V5IGFwcD0iRU4iIGRiLWlkPSJ3Mnhw
ZXJyc3B6ejJyMGV3ZmRxcHBzZDBmcHI5NXdlYXowcnQiPjIxMzwva2V5PjwvZm9yZWlnbi1rZXlz
PjxyZWYtdHlwZSBuYW1lPSJKb3VybmFsIEFydGljbGUiPjE3PC9yZWYtdHlwZT48Y29udHJpYnV0
b3JzPjxhdXRob3JzPjxhdXRob3I+UXUsIFcuPC9hdXRob3I+PGF1dGhvcj5TaGFvLCBXLjwvYXV0
aG9yPjwvYXV0aG9ycz48L2NvbnRyaWJ1dG9ycz48YXV0aC1hZGRyZXNzPlJlc2VhcmNoIENlbnRl
ciBmb3IgQmlvdGVjaG5vbG9neSBhbmQgQmlvbWFzcyBFbmVyZ3ksIE5hbmppbmcgTm9ybWFsIFVu
aXZlcnNpdHksIE5hbmppbmcsIENoaW5hLjwvYXV0aC1hZGRyZXNzPjx0aXRsZXM+PHRpdGxlPkNs
b25pbmcsIGV4cHJlc3Npb24gYW5kIGNoYXJhY3Rlcml6YXRpb24gb2YgZ2x5Y29zaWRlIGh5ZHJv
bGFzZSBmYW1pbHkgMTEgZW5kb3h5bGFuYXNlIGZyb20gQmFjaWxsdXMgcHVtaWx1cyBBUkE8L3Rp
dGxlPjxzZWNvbmRhcnktdGl0bGU+QmlvdGVjaG5vbCBMZXR0PC9zZWNvbmRhcnktdGl0bGU+PGFs
dC10aXRsZT5CaW90ZWNobm9sb2d5IGxldHRlcnM8L2FsdC10aXRsZT48L3RpdGxlcz48cGVyaW9k
aWNhbD48ZnVsbC10aXRsZT5CaW90ZWNobm9sIExldHQ8L2Z1bGwtdGl0bGU+PGFiYnItMT5CaW90
ZWNobm9sb2d5IGxldHRlcnM8L2FiYnItMT48L3BlcmlvZGljYWw+PGFsdC1wZXJpb2RpY2FsPjxm
dWxsLXRpdGxlPkJpb3RlY2hub2wgTGV0dDwvZnVsbC10aXRsZT48YWJici0xPkJpb3RlY2hub2xv
Z3kgbGV0dGVyczwvYWJici0xPjwvYWx0LXBlcmlvZGljYWw+PHBhZ2VzPjE0MDctMTY8L3BhZ2Vz
Pjx2b2x1bWU+MzM8L3ZvbHVtZT48bnVtYmVyPjc8L251bWJlcj48ZWRpdGlvbj4yMDExLzAzLzA0
PC9lZGl0aW9uPjxrZXl3b3Jkcz48a2V5d29yZD41JmFwb3M7IFVudHJhbnNsYXRlZCBSZWdpb25z
PC9rZXl3b3JkPjxrZXl3b3JkPkFtaW5vIEFjaWQgU2VxdWVuY2U8L2tleXdvcmQ+PGtleXdvcmQ+
QmFjaWxsdXMvKmVuenltb2xvZ3kvZ2VuZXRpY3M8L2tleXdvcmQ+PGtleXdvcmQ+Q2xvbmluZywg
TW9sZWN1bGFyPC9rZXl3b3JkPjxrZXl3b3JkPkROQSwgQmFjdGVyaWFsL2NoZW1pc3RyeS9nZW5l
dGljczwva2V5d29yZD48a2V5d29yZD5FbmRvLTEsNC1iZXRhIFh5bGFuYXNlcy9jaGVtaXN0cnkv
KmdlbmV0aWNzLyptZXRhYm9saXNtPC9rZXl3b3JkPjxrZXl3b3JkPkVuenltZSBBY3RpdmF0b3Jz
L21ldGFib2xpc208L2tleXdvcmQ+PGtleXdvcmQ+RW56eW1lIEluaGliaXRvcnMvbWV0YWJvbGlz
bTwva2V5d29yZD48a2V5d29yZD5Fbnp5bWUgU3RhYmlsaXR5PC9rZXl3b3JkPjxrZXl3b3JkPkVz
Y2hlcmljaGlhIGNvbGkvZ2VuZXRpY3M8L2tleXdvcmQ+PGtleXdvcmQ+SHlkcm9nZW4tSW9uIENv
bmNlbnRyYXRpb248L2tleXdvcmQ+PGtleXdvcmQ+S2luZXRpY3M8L2tleXdvcmQ+PGtleXdvcmQ+
TW9sZWN1bGFyIFNlcXVlbmNlIERhdGE8L2tleXdvcmQ+PGtleXdvcmQ+TW9sZWN1bGFyIFdlaWdo
dDwva2V5d29yZD48a2V5d29yZD5OdWNsZWljIEFjaWQgQ29uZm9ybWF0aW9uPC9rZXl3b3JkPjxr
ZXl3b3JkPk9wZW4gUmVhZGluZyBGcmFtZXM8L2tleXdvcmQ+PGtleXdvcmQ+UHJvdGVpbiBTb3J0
aW5nIFNpZ25hbHM8L2tleXdvcmQ+PGtleXdvcmQ+UmVjb21iaW5hbnQgUHJvdGVpbnMvZ2VuZXRp
Y3MvaXNvbGF0aW9uICZhbXA7IHB1cmlmaWNhdGlvbi9tZXRhYm9saXNtPC9rZXl3b3JkPjxrZXl3
b3JkPlNlcXVlbmNlIEFuYWx5c2lzLCBETkE8L2tleXdvcmQ+PGtleXdvcmQ+U2VxdWVuY2UgSG9t
b2xvZ3ksIEFtaW5vIEFjaWQ8L2tleXdvcmQ+PGtleXdvcmQ+VGVtcGVyYXR1cmU8L2tleXdvcmQ+
PGtleXdvcmQ+VGltZSBGYWN0b3JzPC9rZXl3b3JkPjxrZXl3b3JkPlh5bGFucy9tZXRhYm9saXNt
PC9rZXl3b3JkPjwva2V5d29yZHM+PGRhdGVzPjx5ZWFyPjIwMTE8L3llYXI+PHB1Yi1kYXRlcz48
ZGF0ZT5KdWw8L2RhdGU+PC9wdWItZGF0ZXM+PC9kYXRlcz48aXNibj4wMTQxLTU0OTI8L2lzYm4+
PGFjY2Vzc2lvbi1udW0+MjEzNjk5MTA8L2FjY2Vzc2lvbi1udW0+PHVybHM+PC91cmxzPjxlbGVj
dHJvbmljLXJlc291cmNlLW51bT4xMC4xMDA3L3MxMDUyOS0wMTEtMDU2OC14PC9lbGVjdHJvbmlj
LXJlc291cmNlLW51bT48cmVtb3RlLWRhdGFiYXNlLXByb3ZpZGVyPk5MTTwvcmVtb3RlLWRhdGFi
YXNlLXByb3ZpZGVyPjxsYW5ndWFnZT5lbmc8L2xhbmd1YWdlPjwvcmVjb3JkPjwvQ2l0ZT48Q2l0
ZT48QXV0aG9yPkt1aTwvQXV0aG9yPjxZZWFyPjIwMTA8L1llYXI+PFJlY051bT4yMjk8L1JlY051
bT48cmVjb3JkPjxyZWMtbnVtYmVyPjIyOTwvcmVjLW51bWJlcj48Zm9yZWlnbi1rZXlzPjxrZXkg
YXBwPSJFTiIgZGItaWQ9IncyeHBlcnJzcHp6MnIwZXdmZHFwcHNkMGZwcjk1d2VhejBydCI+MjI5
PC9rZXk+PC9mb3JlaWduLWtleXM+PHJlZi10eXBlIG5hbWU9IkpvdXJuYWwgQXJ0aWNsZSI+MTc8
L3JlZi10eXBlPjxjb250cmlidXRvcnM+PGF1dGhvcnM+PGF1dGhvcj5LdWksIEguPC9hdXRob3I+
PGF1dGhvcj5MdW8sIEguPC9hdXRob3I+PGF1dGhvcj5TaGksIFAuPC9hdXRob3I+PGF1dGhvcj5C
YWksIFkuPC9hdXRob3I+PGF1dGhvcj5ZdWFuLCBULjwvYXV0aG9yPjxhdXRob3I+V2FuZywgWS48
L2F1dGhvcj48YXV0aG9yPllhbmcsIFAuPC9hdXRob3I+PGF1dGhvcj5Eb25nLCBTLjwvYXV0aG9y
PjxhdXRob3I+WWFvLCBCLjwvYXV0aG9yPjwvYXV0aG9ycz48L2NvbnRyaWJ1dG9ycz48YXV0aC1h
ZGRyZXNzPktleSBMYWJvcmF0b3J5IGZvciBGZWVkIEJpb3RlY2hub2xvZ3kgb2YgdGhlIE1pbmlz
dHJ5IG9mIEFncmljdWx0dXJlLCBGZWVkIFJlc2VhcmNoIEluc3RpdHV0ZSwgQ2hpbmVzZSBBY2Fk
ZW15IG9mIEFncmljdWx0dXJhbCBTY2llbmNlcywgTm8uIDEyIFpob25nZ3VhbmN1biBTb3V0aCBT
dHJlZXQsIEJlaWppbmcgMTAwMDgxLCBQZW9wbGUmYXBvcztzIFJlcHVibGljIG9mIENoaW5hLjwv
YXV0aC1hZGRyZXNzPjx0aXRsZXM+PHRpdGxlPkdlbmUgY2xvbmluZywgZXhwcmVzc2lvbiwgYW5k
IGNoYXJhY3Rlcml6YXRpb24gb2YgYSB0aGVybW9zdGFibGUgeHlsYW5hc2UgZnJvbSBOZXN0ZXJl
bmtvbmlhIHhpbmppYW5nZW5zaXMgQ0NUQ0MgQUEwMDEwMjU8L3RpdGxlPjxzZWNvbmRhcnktdGl0
bGU+QXBwbCBCaW9jaGVtIEJpb3RlY2hub2w8L3NlY29uZGFyeS10aXRsZT48YWx0LXRpdGxlPkFw
cGxpZWQgYmlvY2hlbWlzdHJ5IGFuZCBiaW90ZWNobm9sb2d5PC9hbHQtdGl0bGU+PC90aXRsZXM+
PGFsdC1wZXJpb2RpY2FsPjxmdWxsLXRpdGxlPkFwcGxpZWQgQmlvY2hlbWlzdHJ5IGFuZCBCaW90
ZWNobm9sb2d5PC9mdWxsLXRpdGxlPjwvYWx0LXBlcmlvZGljYWw+PHBhZ2VzPjk1My02NTwvcGFn
ZXM+PHZvbHVtZT4xNjI8L3ZvbHVtZT48bnVtYmVyPjQ8L251bWJlcj48ZWRpdGlvbj4yMDA5LzEw
LzIwPC9lZGl0aW9uPjxrZXl3b3Jkcz48a2V5d29yZD5BbWlubyBBY2lkIFNlcXVlbmNlPC9rZXl3
b3JkPjxrZXl3b3JkPkJhY3RlcmlhbCBQcm90ZWlucy8qY2hlbWlzdHJ5LypnZW5ldGljcy9tZXRh
Ym9saXNtPC9rZXl3b3JkPjxrZXl3b3JkPipDbG9uaW5nLCBNb2xlY3VsYXI8L2tleXdvcmQ+PGtl
eXdvcmQ+RW5kby0xLDQtYmV0YSBYeWxhbmFzZXMvKmNoZW1pc3RyeS8qZ2VuZXRpY3MvbWV0YWJv
bGlzbTwva2V5d29yZD48a2V5d29yZD5Fbnp5bWUgU3RhYmlsaXR5PC9rZXl3b3JkPjxrZXl3b3Jk
PkVzY2hlcmljaGlhIGNvbGkvZ2VuZXRpY3MvbWV0YWJvbGlzbTwva2V5d29yZD48a2V5d29yZD4q
R2VuZSBFeHByZXNzaW9uPC9rZXl3b3JkPjxrZXl3b3JkPkhvdCBUZW1wZXJhdHVyZTwva2V5d29y
ZD48a2V5d29yZD5IeWRyb2dlbi1Jb24gQ29uY2VudHJhdGlvbjwva2V5d29yZD48a2V5d29yZD5L
aW5ldGljczwva2V5d29yZD48a2V5d29yZD5NaWNyb2NvY2NhY2VhZS9jaGVtaXN0cnkvKmVuenlt
b2xvZ3kvZ2VuZXRpY3M8L2tleXdvcmQ+PGtleXdvcmQ+TW9sZWN1bGFyIFNlcXVlbmNlIERhdGE8
L2tleXdvcmQ+PGtleXdvcmQ+U2VxdWVuY2UgQWxpZ25tZW50PC9rZXl3b3JkPjwva2V5d29yZHM+
PGRhdGVzPjx5ZWFyPjIwMTA8L3llYXI+PHB1Yi1kYXRlcz48ZGF0ZT5PY3Q8L2RhdGU+PC9wdWIt
ZGF0ZXM+PC9kYXRlcz48aXNibj4wMjczLTIyODk8L2lzYm4+PGFjY2Vzc2lvbi1udW0+MTk4Mzg4
NjA8L2FjY2Vzc2lvbi1udW0+PHVybHM+PC91cmxzPjxlbGVjdHJvbmljLXJlc291cmNlLW51bT4x
MC4xMDA3L3MxMjAxMC0wMDktODgxNS01PC9lbGVjdHJvbmljLXJlc291cmNlLW51bT48cmVtb3Rl
LWRhdGFiYXNlLXByb3ZpZGVyPk5MTTwvcmVtb3RlLWRhdGFiYXNlLXByb3ZpZGVyPjxsYW5ndWFn
ZT5lbmc8L2xhbmd1YWdlPjwvcmVjb3JkPjwvQ2l0ZT48Q2l0ZT48QXV0aG9yPkt1bWFyPC9BdXRo
b3I+PFllYXI+MjAxNzwvWWVhcj48UmVjTnVtPjE0ODwvUmVjTnVtPjxyZWNvcmQ+PHJlYy1udW1i
ZXI+MTQ4PC9yZWMtbnVtYmVyPjxmb3JlaWduLWtleXM+PGtleSBhcHA9IkVOIiBkYi1pZD0idzJ4
cGVycnNwenoycjBld2ZkcXBwc2QwZnByOTV3ZWF6MHJ0Ij4xNDg8L2tleT48L2ZvcmVpZ24ta2V5
cz48cmVmLXR5cGUgbmFtZT0iSm91cm5hbCBBcnRpY2xlIj4xNzwvcmVmLXR5cGU+PGNvbnRyaWJ1
dG9ycz48YXV0aG9ycz48YXV0aG9yPkt1bWFyLCBTLjwvYXV0aG9yPjxhdXRob3I+SGFxLCBJLjwv
YXV0aG9yPjxhdXRob3I+UHJha2FzaCwgSi48L2F1dGhvcj48YXV0aG9yPlJhaiwgQS48L2F1dGhv
cj48L2F1dGhvcnM+PC9jb250cmlidXRvcnM+PGF1dGgtYWRkcmVzcz5FbnZpcm9ubWVudGFsIE1p
Y3JvYmlvbG9neSBMYWJvcmF0b3J5LCBFbnZpcm9ubWVudGFsIFRveGljb2xvZ3kgR3JvdXAsIENT
SVItSW5kaWFuIEluc3RpdHV0ZSBvZiBUb3hpY29sb2d5IFJlc2VhcmNoIChDU0lSLUlJVFIpLCBW
aXNodmlneWFuIEJoYXZhbiAzMSxNYWhhdG1hIEdhbmRoaSBNYXJnLCBMdWNrbm93LCAyMjYwMDEs
IFV0dGFyIFByYWRlc2gsIEluZGlhOyBBbWl0eSBJbnN0aXR1dGUgb2YgQmlvdGVjaG5vbG9neSwg
QW1pdHkgVW5pdmVyc2l0eSwgTHVja25vdyBDYW1wdXMsIE1hbGhhdXIsIE5lYXIgUmFpbHdheSBT
dGF0aW9uLCBHb210aSBOYWdhciBFeHRlbnNpb24sIEx1Y2tub3csIDIyNjAyOCwgVXR0YXIgUHJh
ZGVzaCwgSW5kaWEuJiN4RDtFbnZpcm9ubWVudGFsIE1pY3JvYmlvbG9neSBMYWJvcmF0b3J5LCBF
bnZpcm9ubWVudGFsIFRveGljb2xvZ3kgR3JvdXAsIENTSVItSW5kaWFuIEluc3RpdHV0ZSBvZiBU
b3hpY29sb2d5IFJlc2VhcmNoIChDU0lSLUlJVFIpLCBWaXNodmlneWFuIEJoYXZhbiAzMSxNYWhh
dG1hIEdhbmRoaSBNYXJnLCBMdWNrbm93LCAyMjYwMDEsIFV0dGFyIFByYWRlc2gsIEluZGlhLiYj
eEQ7QW1pdHkgSW5zdGl0dXRlIG9mIEJpb3RlY2hub2xvZ3ksIEFtaXR5IFVuaXZlcnNpdHksIEx1
Y2tub3cgQ2FtcHVzLCBNYWxoYXVyLCBOZWFyIFJhaWx3YXkgU3RhdGlvbiwgR29tdGkgTmFnYXIg
RXh0ZW5zaW9uLCBMdWNrbm93LCAyMjYwMjgsIFV0dGFyIFByYWRlc2gsIEluZGlhLiYjeEQ7RW52
aXJvbm1lbnRhbCBNaWNyb2Jpb2xvZ3kgTGFib3JhdG9yeSwgRW52aXJvbm1lbnRhbCBUb3hpY29s
b2d5IEdyb3VwLCBDU0lSLUluZGlhbiBJbnN0aXR1dGUgb2YgVG94aWNvbG9neSBSZXNlYXJjaCAo
Q1NJUi1JSVRSKSwgVmlzaHZpZ3lhbiBCaGF2YW4gMzEsTWFoYXRtYSBHYW5kaGkgTWFyZywgTHVj
a25vdywgMjI2MDAxLCBVdHRhciBQcmFkZXNoLCBJbmRpYS4gRWxlY3Ryb25pYyBhZGRyZXNzOiBh
YmhheXJhal8xQHJlZGlmZm1haWwuY29tLjwvYXV0aC1hZGRyZXNzPjx0aXRsZXM+PHRpdGxlPklt
cHJvdmVkIGVuenltZSBwcm9wZXJ0aWVzIHVwb24gZ2x1dGFyYWxkZWh5ZGUgY3Jvc3MtbGlua2lu
ZyBvZiBhbGdpbmF0ZSBlbnRyYXBwZWQgeHlsYW5hc2UgZnJvbSBCYWNpbGx1cyBsaWNoZW5pZm9y
bWlzPC90aXRsZT48c2Vjb25kYXJ5LXRpdGxlPkludCBKIEJpb2wgTWFjcm9tb2w8L3NlY29uZGFy
eS10aXRsZT48YWx0LXRpdGxlPkludGVybmF0aW9uYWwgam91cm5hbCBvZiBiaW9sb2dpY2FsIG1h
Y3JvbW9sZWN1bGVzPC9hbHQtdGl0bGU+PC90aXRsZXM+PHBlcmlvZGljYWw+PGZ1bGwtdGl0bGU+
SW50IEogQmlvbCBNYWNyb21vbDwvZnVsbC10aXRsZT48YWJici0xPkludGVybmF0aW9uYWwgam91
cm5hbCBvZiBiaW9sb2dpY2FsIG1hY3JvbW9sZWN1bGVzPC9hYmJyLTE+PC9wZXJpb2RpY2FsPjxh
bHQtcGVyaW9kaWNhbD48ZnVsbC10aXRsZT5JbnQgSiBCaW9sIE1hY3JvbW9sPC9mdWxsLXRpdGxl
PjxhYmJyLTE+SW50ZXJuYXRpb25hbCBqb3VybmFsIG9mIGJpb2xvZ2ljYWwgbWFjcm9tb2xlY3Vs
ZXM8L2FiYnItMT48L2FsdC1wZXJpb2RpY2FsPjxwYWdlcz4yNC0zMzwvcGFnZXM+PHZvbHVtZT45
ODwvdm9sdW1lPjxlZGl0aW9uPjIwMTcvMDEvMjk8L2VkaXRpb24+PGtleXdvcmRzPjxrZXl3b3Jk
PkFsZ2luYXRlcy8qY2hlbWlzdHJ5PC9rZXl3b3JkPjxrZXl3b3JkPkJhY2lsbHVzIGxpY2hlbmlm
b3JtaXMvKmVuenltb2xvZ3k8L2tleXdvcmQ+PGtleXdvcmQ+Q3Jvc3MtTGlua2luZyBSZWFnZW50
cy9waGFybWFjb2xvZ3k8L2tleXdvcmQ+PGtleXdvcmQ+RW5kby0xLDQtYmV0YSBYeWxhbmFzZXMv
YW50YWdvbmlzdHMgJmFtcDsgaW5oaWJpdG9ycy8qY2hlbWlzdHJ5LyptZXRhYm9saXNtPC9rZXl3
b3JkPjxrZXl3b3JkPkVuenltZSBJbmhpYml0b3JzL3BoYXJtYWNvbG9neTwva2V5d29yZD48a2V5
d29yZD5Fbnp5bWUgU3RhYmlsaXR5L2RydWcgZWZmZWN0czwva2V5d29yZD48a2V5d29yZD5Fbnp5
bWVzLCBJbW1vYmlsaXplZC9hbnRhZ29uaXN0cyAmYW1wOyBpbmhpYml0b3JzLypjaGVtaXN0cnkv
Km1ldGFib2xpc208L2tleXdvcmQ+PGtleXdvcmQ+R2x1Y3Vyb25pYyBBY2lkL2NoZW1pc3RyeTwv
a2V5d29yZD48a2V5d29yZD5HbHV0YXJhbC8qcGhhcm1hY29sb2d5PC9rZXl3b3JkPjxrZXl3b3Jk
PkhleHVyb25pYyBBY2lkcy9jaGVtaXN0cnk8L2tleXdvcmQ+PGtleXdvcmQ+SHlkcm9nZW4tSW9u
IENvbmNlbnRyYXRpb248L2tleXdvcmQ+PGtleXdvcmQ+S2luZXRpY3M8L2tleXdvcmQ+PGtleXdv
cmQ+TWV0YWxzL3BoYXJtYWNvbG9neTwva2V5d29yZD48a2V5d29yZD5TYWx0cy9waGFybWFjb2xv
Z3k8L2tleXdvcmQ+PGtleXdvcmQ+VGVtcGVyYXR1cmU8L2tleXdvcmQ+PGtleXdvcmQ+QmFjaWxs
dXMgbGljaGVuaWZvcm1pczwva2V5d29yZD48a2V5d29yZD5JbW1vYmlsaXphdGlvbjwva2V5d29y
ZD48a2V5d29yZD5YeWxhbmFzZTwva2V5d29yZD48L2tleXdvcmRzPjxkYXRlcz48eWVhcj4yMDE3
PC95ZWFyPjxwdWItZGF0ZXM+PGRhdGU+TWF5PC9kYXRlPjwvcHViLWRhdGVzPjwvZGF0ZXM+PGlz
Ym4+MDE0MS04MTMwPC9pc2JuPjxhY2Nlc3Npb24tbnVtPjI4MTMwMTMxPC9hY2Nlc3Npb24tbnVt
Pjx1cmxzPjwvdXJscz48ZWxlY3Ryb25pYy1yZXNvdXJjZS1udW0+MTAuMTAxNi9qLmlqYmlvbWFj
LjIwMTcuMDEuMTA0PC9lbGVjdHJvbmljLXJlc291cmNlLW51bT48cmVtb3RlLWRhdGFiYXNlLXBy
b3ZpZGVyPk5MTTwvcmVtb3RlLWRhdGFiYXNlLXByb3ZpZGVyPjxsYW5ndWFnZT5lbmc8L2xhbmd1
YWdlPjwvcmVjb3JkPjwvQ2l0ZT48Q2l0ZT48QXV0aG9yPkt1bWFyPC9BdXRob3I+PFllYXI+MjAx
NzwvWWVhcj48UmVjTnVtPjExNjwvUmVjTnVtPjxyZWNvcmQ+PHJlYy1udW1iZXI+MTE2PC9yZWMt
bnVtYmVyPjxmb3JlaWduLWtleXM+PGtleSBhcHA9IkVOIiBkYi1pZD0idzJ4cGVycnNwenoycjBl
d2ZkcXBwc2QwZnByOTV3ZWF6MHJ0Ij4xMTY8L2tleT48L2ZvcmVpZ24ta2V5cz48cmVmLXR5cGUg
bmFtZT0iSm91cm5hbCBBcnRpY2xlIj4xNzwvcmVmLXR5cGU+PGNvbnRyaWJ1dG9ycz48YXV0aG9y
cz48YXV0aG9yPkt1bWFyLCBTLjwvYXV0aG9yPjxhdXRob3I+SGFxLCBJLjwvYXV0aG9yPjxhdXRo
b3I+UHJha2FzaCwgSi48L2F1dGhvcj48YXV0aG9yPlNpbmdoLCBTLiBLLjwvYXV0aG9yPjxhdXRo
b3I+TWlzaHJhLCBTLjwvYXV0aG9yPjxhdXRob3I+UmFqLCBBLjwvYXV0aG9yPjwvYXV0aG9ycz48
L2NvbnRyaWJ1dG9ycz48YXV0aC1hZGRyZXNzPkVudmlyb25tZW50YWwgTWljcm9iaW9sb2d5IExh
Ym9yYXRvcnksIEVudmlyb25tZW50YWwgVG94aWNvbG9neSBHcm91cCwgQ1NJUi1JbmRpYW4gSW5z
dGl0dXRlIG9mIFRveGljb2xvZ3kgUmVzZWFyY2ggKENTSVItSUlUUiksIFZpc2h2aWd5YW4gQmhh
dmFuIDMxLCBNYWhhdG1hIEdhbmRoaSBNYXJnLCBMdWNrbm93LCBVdHRhciBQcmFkZXNoLCAyMjYw
MDEsIEluZGlhLiYjeEQ7QW1pdHkgSW5zdGl0dXRlIG9mIEJpb3RlY2hub2xvZ3ksIEFtaXR5IFVu
aXZlcnNpdHksIEx1Y2tub3cgQ2FtcHVzLCBNYWxoYXVyLCBOZWFyIFJhaWx3YXkgU3RhdGlvbiwg
R29tdGkgTmFnYXIgRXh0ZW5zaW9uLCBMdWNrbm93LCBVdHRhciBQcmFkZXNoLCAyMjYwMjgsIElu
ZGlhLiYjeEQ7TWljcm9iaW9sb2d5IERpdmlzaW9uLCBDU0lSLUNlbnRyYWwgRHJ1ZyBSZXNlYXJj
aCBJbnN0aXR1dGUgKENTSVItQ0RSSSksIFNlY3RvciAxMCwgSmFua2lwdXJhbSBFeHRlbnNpb24s
IFNpdGFwdXIgUm9hZCwgTHVja25vdywgVXR0YXIgUHJhZGVzaCwgMjI2MDMxLCBJbmRpYS4mI3hE
O0Vudmlyb25tZW50IE1hbmFnZW1lbnQgRGl2aXNpb24sIENlbnRyYWwgUHVscCBhbmQgUGFwZXIg
UmVzZWFyY2ggSW5zdGl0dXRlLCBQb3N0IEJveCAxNzQsIFBhcGVyIE1pbGwgUm9hZCwgSGltbWF0
IE5hZ2FyLCBTYWhhcmFucHVyLCBVdHRhciBQcmFkZXNoLCAyNDcwMDEsIEluZGlhLiYjeEQ7RW52
aXJvbm1lbnRhbCBNaWNyb2Jpb2xvZ3kgTGFib3JhdG9yeSwgRW52aXJvbm1lbnRhbCBUb3hpY29s
b2d5IEdyb3VwLCBDU0lSLUluZGlhbiBJbnN0aXR1dGUgb2YgVG94aWNvbG9neSBSZXNlYXJjaCAo
Q1NJUi1JSVRSKSwgVmlzaHZpZ3lhbiBCaGF2YW4gMzEsIE1haGF0bWEgR2FuZGhpIE1hcmcsIEx1
Y2tub3csIFV0dGFyIFByYWRlc2gsIDIyNjAwMSwgSW5kaWEuIGFyYWpAaWl0ci5yZXMuaW4uPC9h
dXRoLWFkZHJlc3M+PHRpdGxlcz48dGl0bGU+UHVyaWZpY2F0aW9uLCBjaGFyYWN0ZXJpemF0aW9u
IGFuZCB0aGVybW9zdGFiaWxpdHkgaW1wcm92ZW1lbnQgb2YgeHlsYW5hc2UgZnJvbSBCYWNpbGx1
cyBhbXlsb2xpcXVlZmFjaWVucyBhbmQgaXRzIGFwcGxpY2F0aW9uIGluIHByZS1ibGVhY2hpbmcg
b2Yga3JhZnQgcHVscDwvdGl0bGU+PHNlY29uZGFyeS10aXRsZT4zIEJpb3RlY2g8L3NlY29uZGFy
eS10aXRsZT48YWx0LXRpdGxlPjMgQmlvdGVjaDwvYWx0LXRpdGxlPjwvdGl0bGVzPjxwZXJpb2Rp
Y2FsPjxmdWxsLXRpdGxlPjMgQmlvdGVjaDwvZnVsbC10aXRsZT48L3BlcmlvZGljYWw+PGFsdC1w
ZXJpb2RpY2FsPjxmdWxsLXRpdGxlPjMgQmlvdGVjaDwvZnVsbC10aXRsZT48L2FsdC1wZXJpb2Rp
Y2FsPjxwYWdlcz4yMDwvcGFnZXM+PHZvbHVtZT43PC92b2x1bWU+PG51bWJlcj4xPC9udW1iZXI+
PGVkaXRpb24+MjAxNy8wNC8xMzwvZWRpdGlvbj48a2V5d29yZHM+PGtleXdvcmQ+QmFjaWxsdXMg
YW15bG9saXF1ZWZhY2llbnM8L2tleXdvcmQ+PGtleXdvcmQ+S2FwcGEgbnVtYmVyPC9rZXl3b3Jk
PjxrZXl3b3JkPlB1cmlmaWNhdGlvbjwva2V5d29yZD48a2V5d29yZD5TZW08L2tleXdvcmQ+PGtl
eXdvcmQ+VGhlcm1vc3RhYmlsaXR5PC9rZXl3b3JkPjxrZXl3b3JkPlh5bGFuYXNlPC9rZXl3b3Jk
Pjwva2V5d29yZHM+PGRhdGVzPjx5ZWFyPjIwMTc8L3llYXI+PHB1Yi1kYXRlcz48ZGF0ZT5NYXk8
L2RhdGU+PC9wdWItZGF0ZXM+PC9kYXRlcz48aXNibj4yMTkwLTU3MlggKFByaW50KSYjeEQ7MjE5
MC01NzM4PC9pc2JuPjxhY2Nlc3Npb24tbnVtPjI4NDAxNDU4PC9hY2Nlc3Npb24tbnVtPjx1cmxz
PjwvdXJscz48Y3VzdG9tMj5QTUM1Mzg4NjYwPC9jdXN0b20yPjxlbGVjdHJvbmljLXJlc291cmNl
LW51bT4xMC4xMDA3L3MxMzIwNS0wMTctMDYxNS15PC9lbGVjdHJvbmljLXJlc291cmNlLW51bT48
cmVtb3RlLWRhdGFiYXNlLXByb3ZpZGVyPk5MTTwvcmVtb3RlLWRhdGFiYXNlLXByb3ZpZGVyPjxs
YW5ndWFnZT5lbmc8L2xhbmd1YWdlPjwvcmVjb3JkPjwvQ2l0ZT48Q2l0ZT48QXV0aG9yPktoYXNp
bjwvQXV0aG9yPjxZZWFyPjE5OTM8L1llYXI+PFJlY051bT4yMzE8L1JlY051bT48cmVjb3JkPjxy
ZWMtbnVtYmVyPjIzMTwvcmVjLW51bWJlcj48Zm9yZWlnbi1rZXlzPjxrZXkgYXBwPSJFTiIgZGIt
aWQ9IncyeHBlcnJzcHp6MnIwZXdmZHFwcHNkMGZwcjk1d2VhejBydCI+MjMxPC9rZXk+PC9mb3Jl
aWduLWtleXM+PHJlZi10eXBlIG5hbWU9IkpvdXJuYWwgQXJ0aWNsZSI+MTc8L3JlZi10eXBlPjxj
b250cmlidXRvcnM+PGF1dGhvcnM+PGF1dGhvcj5LaGFzaW4sIEEuPC9hdXRob3I+PGF1dGhvcj5B
bGNoYW5hdGksIEkuPC9hdXRob3I+PGF1dGhvcj5TaG9oYW0sIFkuPC9hdXRob3I+PC9hdXRob3Jz
PjwvY29udHJpYnV0b3JzPjxhdXRoLWFkZHJlc3M+RGVwYXJ0bWVudCBvZiBGb29kIEVuZ2luZWVy
aW5nIGFuZCBCaW90ZWNobm9sb2d5LCBUaGUgVGVjaG5pb24sIFRlY2huaW9uIENpdHksIEhhaWZh
LCBJc3JhZWwuPC9hdXRoLWFkZHJlc3M+PHRpdGxlcz48dGl0bGU+UHVyaWZpY2F0aW9uIGFuZCBj
aGFyYWN0ZXJpemF0aW9uIG9mIGEgdGhlcm1vc3RhYmxlIHh5bGFuYXNlIGZyb20gQmFjaWxsdXMg
c3RlYXJvdGhlcm1vcGhpbHVzIFQtNjwvdGl0bGU+PHNlY29uZGFyeS10aXRsZT5BcHBsIEVudmly
b24gTWljcm9iaW9sPC9zZWNvbmRhcnktdGl0bGU+PGFsdC10aXRsZT5BcHBsaWVkIGFuZCBlbnZp
cm9ubWVudGFsIG1pY3JvYmlvbG9neTwvYWx0LXRpdGxlPjwvdGl0bGVzPjxwZXJpb2RpY2FsPjxm
dWxsLXRpdGxlPkFwcGwgRW52aXJvbiBNaWNyb2Jpb2w8L2Z1bGwtdGl0bGU+PGFiYnItMT5BcHBs
aWVkIGFuZCBlbnZpcm9ubWVudGFsIG1pY3JvYmlvbG9neTwvYWJici0xPjwvcGVyaW9kaWNhbD48
YWx0LXBlcmlvZGljYWw+PGZ1bGwtdGl0bGU+QXBwbCBFbnZpcm9uIE1pY3JvYmlvbDwvZnVsbC10
aXRsZT48YWJici0xPkFwcGxpZWQgYW5kIGVudmlyb25tZW50YWwgbWljcm9iaW9sb2d5PC9hYmJy
LTE+PC9hbHQtcGVyaW9kaWNhbD48cGFnZXM+MTcyNS0zMDwvcGFnZXM+PHZvbHVtZT41OTwvdm9s
dW1lPjxudW1iZXI+NjwvbnVtYmVyPjxlZGl0aW9uPjE5OTMvMDYvMDE8L2VkaXRpb24+PGtleXdv
cmRzPjxrZXl3b3JkPkFtaW5vIEFjaWQgU2VxdWVuY2U8L2tleXdvcmQ+PGtleXdvcmQ+R2VvYmFj
aWxsdXMgc3RlYXJvdGhlcm1vcGhpbHVzLyplbnp5bW9sb2d5PC9rZXl3b3JkPjxrZXl3b3JkPkds
eWNvc2lkZSBIeWRyb2xhc2VzLypjaGVtaXN0cnkvZHJ1ZyBlZmZlY3RzL2lzb2xhdGlvbiAmYW1w
OyBwdXJpZmljYXRpb24vbWV0YWJvbGlzbTwva2V5d29yZD48a2V5d29yZD5IeWRyb2dlbi1Jb24g
Q29uY2VudHJhdGlvbjwva2V5d29yZD48a2V5d29yZD5NZXRhbHMvcGhhcm1hY29sb2d5PC9rZXl3
b3JkPjxrZXl3b3JkPk1vbGVjdWxhciBTZXF1ZW5jZSBEYXRhPC9rZXl3b3JkPjxrZXl3b3JkPlN1
YnN0cmF0ZSBTcGVjaWZpY2l0eTwva2V5d29yZD48a2V5d29yZD5UZW1wZXJhdHVyZTwva2V5d29y
ZD48a2V5d29yZD5YeWxhbiBFbmRvLTEsMy1iZXRhLVh5bG9zaWRhc2U8L2tleXdvcmQ+PGtleXdv
cmQ+WHlsYW5zLyptZXRhYm9saXNtPC9rZXl3b3JkPjwva2V5d29yZHM+PGRhdGVzPjx5ZWFyPjE5
OTM8L3llYXI+PHB1Yi1kYXRlcz48ZGF0ZT5KdW48L2RhdGU+PC9wdWItZGF0ZXM+PC9kYXRlcz48
aXNibj4wMDk5LTIyNDAgKFByaW50KSYjeEQ7MDA5OS0yMjQwPC9pc2JuPjxhY2Nlc3Npb24tbnVt
PjgzMjg3OTY8L2FjY2Vzc2lvbi1udW0+PHVybHM+PC91cmxzPjxjdXN0b20yPlBNQzE4MjE1MTwv
Y3VzdG9tMj48ZWxlY3Ryb25pYy1yZXNvdXJjZS1udW0+MTAuMTEyOC9hZW0uNTkuNi4xNzI1LTE3
MzAuMTk5MzwvZWxlY3Ryb25pYy1yZXNvdXJjZS1udW0+PHJlbW90ZS1kYXRhYmFzZS1wcm92aWRl
cj5OTE08L3JlbW90ZS1kYXRhYmFzZS1wcm92aWRlcj48bGFuZ3VhZ2U+ZW5nPC9sYW5ndWFnZT48
L3JlY29yZD48L0NpdGU+PENpdGU+PEF1dGhvcj5LaGFzaW48L0F1dGhvcj48WWVhcj4xOTkzPC9Z
ZWFyPjxSZWNOdW0+MjMxPC9SZWNOdW0+PHJlY29yZD48cmVjLW51bWJlcj4yMzE8L3JlYy1udW1i
ZXI+PGZvcmVpZ24ta2V5cz48a2V5IGFwcD0iRU4iIGRiLWlkPSJ3MnhwZXJyc3B6ejJyMGV3ZmRx
cHBzZDBmcHI5NXdlYXowcnQiPjIzMTwva2V5PjwvZm9yZWlnbi1rZXlzPjxyZWYtdHlwZSBuYW1l
PSJKb3VybmFsIEFydGljbGUiPjE3PC9yZWYtdHlwZT48Y29udHJpYnV0b3JzPjxhdXRob3JzPjxh
dXRob3I+S2hhc2luLCBBLjwvYXV0aG9yPjxhdXRob3I+QWxjaGFuYXRpLCBJLjwvYXV0aG9yPjxh
dXRob3I+U2hvaGFtLCBZLjwvYXV0aG9yPjwvYXV0aG9ycz48L2NvbnRyaWJ1dG9ycz48YXV0aC1h
ZGRyZXNzPkRlcGFydG1lbnQgb2YgRm9vZCBFbmdpbmVlcmluZyBhbmQgQmlvdGVjaG5vbG9neSwg
VGhlIFRlY2huaW9uLCBUZWNobmlvbiBDaXR5LCBIYWlmYSwgSXNyYWVsLjwvYXV0aC1hZGRyZXNz
Pjx0aXRsZXM+PHRpdGxlPlB1cmlmaWNhdGlvbiBhbmQgY2hhcmFjdGVyaXphdGlvbiBvZiBhIHRo
ZXJtb3N0YWJsZSB4eWxhbmFzZSBmcm9tIEJhY2lsbHVzIHN0ZWFyb3RoZXJtb3BoaWx1cyBULTY8
L3RpdGxlPjxzZWNvbmRhcnktdGl0bGU+QXBwbCBFbnZpcm9uIE1pY3JvYmlvbDwvc2Vjb25kYXJ5
LXRpdGxlPjxhbHQtdGl0bGU+QXBwbGllZCBhbmQgZW52aXJvbm1lbnRhbCBtaWNyb2Jpb2xvZ3k8
L2FsdC10aXRsZT48L3RpdGxlcz48cGVyaW9kaWNhbD48ZnVsbC10aXRsZT5BcHBsIEVudmlyb24g
TWljcm9iaW9sPC9mdWxsLXRpdGxlPjxhYmJyLTE+QXBwbGllZCBhbmQgZW52aXJvbm1lbnRhbCBt
aWNyb2Jpb2xvZ3k8L2FiYnItMT48L3BlcmlvZGljYWw+PGFsdC1wZXJpb2RpY2FsPjxmdWxsLXRp
dGxlPkFwcGwgRW52aXJvbiBNaWNyb2Jpb2w8L2Z1bGwtdGl0bGU+PGFiYnItMT5BcHBsaWVkIGFu
ZCBlbnZpcm9ubWVudGFsIG1pY3JvYmlvbG9neTwvYWJici0xPjwvYWx0LXBlcmlvZGljYWw+PHBh
Z2VzPjE3MjUtMzA8L3BhZ2VzPjx2b2x1bWU+NTk8L3ZvbHVtZT48bnVtYmVyPjY8L251bWJlcj48
ZWRpdGlvbj4xOTkzLzA2LzAxPC9lZGl0aW9uPjxrZXl3b3Jkcz48a2V5d29yZD5BbWlubyBBY2lk
IFNlcXVlbmNlPC9rZXl3b3JkPjxrZXl3b3JkPkdlb2JhY2lsbHVzIHN0ZWFyb3RoZXJtb3BoaWx1
cy8qZW56eW1vbG9neTwva2V5d29yZD48a2V5d29yZD5HbHljb3NpZGUgSHlkcm9sYXNlcy8qY2hl
bWlzdHJ5L2RydWcgZWZmZWN0cy9pc29sYXRpb24gJmFtcDsgcHVyaWZpY2F0aW9uL21ldGFib2xp
c208L2tleXdvcmQ+PGtleXdvcmQ+SHlkcm9nZW4tSW9uIENvbmNlbnRyYXRpb248L2tleXdvcmQ+
PGtleXdvcmQ+TWV0YWxzL3BoYXJtYWNvbG9neTwva2V5d29yZD48a2V5d29yZD5Nb2xlY3VsYXIg
U2VxdWVuY2UgRGF0YTwva2V5d29yZD48a2V5d29yZD5TdWJzdHJhdGUgU3BlY2lmaWNpdHk8L2tl
eXdvcmQ+PGtleXdvcmQ+VGVtcGVyYXR1cmU8L2tleXdvcmQ+PGtleXdvcmQ+WHlsYW4gRW5kby0x
LDMtYmV0YS1YeWxvc2lkYXNlPC9rZXl3b3JkPjxrZXl3b3JkPlh5bGFucy8qbWV0YWJvbGlzbTwv
a2V5d29yZD48L2tleXdvcmRzPjxkYXRlcz48eWVhcj4xOTkzPC95ZWFyPjxwdWItZGF0ZXM+PGRh
dGU+SnVuPC9kYXRlPjwvcHViLWRhdGVzPjwvZGF0ZXM+PGlzYm4+MDA5OS0yMjQwIChQcmludCkm
I3hEOzAwOTktMjI0MDwvaXNibj48YWNjZXNzaW9uLW51bT44MzI4Nzk2PC9hY2Nlc3Npb24tbnVt
Pjx1cmxzPjwvdXJscz48Y3VzdG9tMj5QTUMxODIxNTE8L2N1c3RvbTI+PGVsZWN0cm9uaWMtcmVz
b3VyY2UtbnVtPjEwLjExMjgvYWVtLjU5LjYuMTcyNS0xNzMwLjE5OTM8L2VsZWN0cm9uaWMtcmVz
b3VyY2UtbnVtPjxyZW1vdGUtZGF0YWJhc2UtcHJvdmlkZXI+TkxNPC9yZW1vdGUtZGF0YWJhc2Ut
cHJvdmlkZXI+PGxhbmd1YWdlPmVuZzwvbGFuZ3VhZ2U+PC9yZWNvcmQ+PC9DaXRlPjwvRW5kTm90
ZT4A
</w:fldData>
        </w:fldChar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ADDIN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0E67D7" w:rsidRPr="00662D9C">
        <w:rPr>
          <w:rFonts w:cs="Courier New"/>
          <w:sz w:val="28"/>
          <w:szCs w:val="28"/>
          <w:lang w:val="en-US"/>
        </w:rPr>
        <w:instrText>EN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CITE</w:instrText>
      </w:r>
      <w:r w:rsidR="000E67D7" w:rsidRPr="00662D9C">
        <w:rPr>
          <w:rFonts w:cs="Courier New"/>
          <w:sz w:val="28"/>
          <w:szCs w:val="28"/>
        </w:rPr>
        <w:instrText>.</w:instrText>
      </w:r>
      <w:r w:rsidR="000E67D7" w:rsidRPr="00662D9C">
        <w:rPr>
          <w:rFonts w:cs="Courier New"/>
          <w:sz w:val="28"/>
          <w:szCs w:val="28"/>
          <w:lang w:val="en-US"/>
        </w:rPr>
        <w:instrText>DATA</w:instrText>
      </w:r>
      <w:r w:rsidR="000E67D7" w:rsidRPr="00662D9C">
        <w:rPr>
          <w:rFonts w:cs="Courier New"/>
          <w:sz w:val="28"/>
          <w:szCs w:val="28"/>
        </w:rPr>
        <w:instrText xml:space="preserve"> </w:instrText>
      </w:r>
      <w:r w:rsidR="005C07F7" w:rsidRPr="00662D9C">
        <w:rPr>
          <w:rFonts w:cs="Courier New"/>
          <w:sz w:val="28"/>
          <w:szCs w:val="28"/>
          <w:lang w:val="en-US"/>
        </w:rPr>
      </w:r>
      <w:r w:rsidR="005C07F7" w:rsidRPr="00662D9C">
        <w:rPr>
          <w:rFonts w:cs="Courier New"/>
          <w:sz w:val="28"/>
          <w:szCs w:val="28"/>
          <w:lang w:val="en-US"/>
        </w:rPr>
        <w:fldChar w:fldCharType="end"/>
      </w:r>
      <w:r w:rsidR="005C07F7" w:rsidRPr="00662D9C">
        <w:rPr>
          <w:rFonts w:cs="Courier New"/>
          <w:sz w:val="28"/>
          <w:szCs w:val="28"/>
          <w:lang w:val="en-US"/>
        </w:rPr>
      </w:r>
      <w:r w:rsidR="005C07F7" w:rsidRPr="00662D9C">
        <w:rPr>
          <w:rFonts w:cs="Courier New"/>
          <w:sz w:val="28"/>
          <w:szCs w:val="28"/>
          <w:lang w:val="en-US"/>
        </w:rPr>
        <w:fldChar w:fldCharType="separate"/>
      </w:r>
      <w:r w:rsidR="000E67D7" w:rsidRPr="00662D9C">
        <w:rPr>
          <w:rFonts w:cs="Courier New"/>
          <w:noProof/>
          <w:sz w:val="28"/>
          <w:szCs w:val="28"/>
        </w:rPr>
        <w:t>[</w:t>
      </w:r>
      <w:hyperlink w:anchor="_ENREF_117" w:tooltip="Kumar, 2017 #116" w:history="1">
        <w:r w:rsidR="000E67D7" w:rsidRPr="00662D9C">
          <w:rPr>
            <w:rFonts w:cs="Courier New"/>
            <w:noProof/>
            <w:sz w:val="28"/>
            <w:szCs w:val="28"/>
          </w:rPr>
          <w:t>117</w:t>
        </w:r>
      </w:hyperlink>
      <w:r w:rsidR="000E67D7" w:rsidRPr="00662D9C">
        <w:rPr>
          <w:rFonts w:cs="Courier New"/>
          <w:noProof/>
          <w:sz w:val="28"/>
          <w:szCs w:val="28"/>
        </w:rPr>
        <w:t xml:space="preserve">, </w:t>
      </w:r>
      <w:r w:rsidR="00DF7952" w:rsidRPr="00662D9C">
        <w:rPr>
          <w:rFonts w:cs="Courier New"/>
          <w:noProof/>
          <w:sz w:val="28"/>
          <w:szCs w:val="28"/>
          <w:lang w:val="kk-KZ"/>
        </w:rPr>
        <w:t>р.</w:t>
      </w:r>
      <w:r w:rsidR="00CD507A" w:rsidRPr="00662D9C">
        <w:rPr>
          <w:rFonts w:cs="Courier New"/>
          <w:noProof/>
          <w:sz w:val="28"/>
          <w:szCs w:val="28"/>
          <w:lang w:val="kk-KZ"/>
        </w:rPr>
        <w:t xml:space="preserve"> 20-1</w:t>
      </w:r>
      <w:r w:rsidR="00DF7952" w:rsidRPr="00662D9C">
        <w:rPr>
          <w:rFonts w:cs="Courier New"/>
          <w:noProof/>
          <w:sz w:val="28"/>
          <w:szCs w:val="28"/>
          <w:lang w:val="kk-KZ"/>
        </w:rPr>
        <w:t xml:space="preserve">; </w:t>
      </w:r>
      <w:hyperlink w:anchor="_ENREF_154" w:tooltip="Kumar, 2017 #148" w:history="1">
        <w:r w:rsidR="000E67D7" w:rsidRPr="00662D9C">
          <w:rPr>
            <w:rFonts w:cs="Courier New"/>
            <w:noProof/>
            <w:sz w:val="28"/>
            <w:szCs w:val="28"/>
          </w:rPr>
          <w:t>154</w:t>
        </w:r>
      </w:hyperlink>
      <w:r w:rsidR="000E67D7" w:rsidRPr="00662D9C">
        <w:rPr>
          <w:rFonts w:cs="Courier New"/>
          <w:noProof/>
          <w:sz w:val="28"/>
          <w:szCs w:val="28"/>
        </w:rPr>
        <w:t xml:space="preserve">, </w:t>
      </w:r>
      <w:r w:rsidR="00DF7952" w:rsidRPr="00662D9C">
        <w:rPr>
          <w:rFonts w:cs="Courier New"/>
          <w:noProof/>
          <w:sz w:val="28"/>
          <w:szCs w:val="28"/>
          <w:lang w:val="kk-KZ"/>
        </w:rPr>
        <w:t>р.</w:t>
      </w:r>
      <w:r w:rsidR="00CD507A" w:rsidRPr="00662D9C">
        <w:rPr>
          <w:rFonts w:cs="Courier New"/>
          <w:noProof/>
          <w:sz w:val="28"/>
          <w:szCs w:val="28"/>
          <w:lang w:val="kk-KZ"/>
        </w:rPr>
        <w:t xml:space="preserve"> 24</w:t>
      </w:r>
      <w:r w:rsidR="00DF7952" w:rsidRPr="00662D9C">
        <w:rPr>
          <w:rFonts w:cs="Courier New"/>
          <w:noProof/>
          <w:sz w:val="28"/>
          <w:szCs w:val="28"/>
          <w:lang w:val="kk-KZ"/>
        </w:rPr>
        <w:t xml:space="preserve">; </w:t>
      </w:r>
      <w:hyperlink w:anchor="_ENREF_224" w:tooltip="Lee, 2008 #211" w:history="1">
        <w:r w:rsidR="000E67D7" w:rsidRPr="00662D9C">
          <w:rPr>
            <w:rFonts w:cs="Courier New"/>
            <w:noProof/>
            <w:sz w:val="28"/>
            <w:szCs w:val="28"/>
          </w:rPr>
          <w:t>224</w:t>
        </w:r>
        <w:r w:rsidR="00DF7952" w:rsidRPr="00662D9C">
          <w:rPr>
            <w:rFonts w:cs="Courier New"/>
            <w:noProof/>
            <w:sz w:val="28"/>
            <w:szCs w:val="28"/>
            <w:lang w:val="kk-KZ"/>
          </w:rPr>
          <w:t>, р.</w:t>
        </w:r>
        <w:r w:rsidR="00CD507A" w:rsidRPr="00662D9C">
          <w:rPr>
            <w:rFonts w:cs="Courier New"/>
            <w:noProof/>
            <w:sz w:val="28"/>
            <w:szCs w:val="28"/>
            <w:lang w:val="kk-KZ"/>
          </w:rPr>
          <w:t xml:space="preserve"> 301</w:t>
        </w:r>
        <w:r w:rsidR="00DF7952" w:rsidRPr="00662D9C">
          <w:rPr>
            <w:rFonts w:cs="Courier New"/>
            <w:noProof/>
            <w:sz w:val="28"/>
            <w:szCs w:val="28"/>
            <w:lang w:val="kk-KZ"/>
          </w:rPr>
          <w:t>; 225, р.</w:t>
        </w:r>
        <w:r w:rsidR="00CD507A" w:rsidRPr="00662D9C">
          <w:rPr>
            <w:rFonts w:cs="Courier New"/>
            <w:noProof/>
            <w:sz w:val="28"/>
            <w:szCs w:val="28"/>
            <w:lang w:val="kk-KZ"/>
          </w:rPr>
          <w:t xml:space="preserve"> 2093</w:t>
        </w:r>
        <w:r w:rsidR="00DF7952" w:rsidRPr="00662D9C">
          <w:rPr>
            <w:rFonts w:cs="Courier New"/>
            <w:noProof/>
            <w:sz w:val="28"/>
            <w:szCs w:val="28"/>
            <w:lang w:val="kk-KZ"/>
          </w:rPr>
          <w:t xml:space="preserve">; </w:t>
        </w:r>
        <w:r w:rsidR="000E67D7" w:rsidRPr="00662D9C">
          <w:rPr>
            <w:rFonts w:cs="Courier New"/>
            <w:noProof/>
            <w:sz w:val="28"/>
            <w:szCs w:val="28"/>
          </w:rPr>
          <w:t>226</w:t>
        </w:r>
      </w:hyperlink>
      <w:r w:rsidR="000E67D7" w:rsidRPr="00662D9C">
        <w:rPr>
          <w:rFonts w:cs="Courier New"/>
          <w:noProof/>
          <w:sz w:val="28"/>
          <w:szCs w:val="28"/>
        </w:rPr>
        <w:t xml:space="preserve">, </w:t>
      </w:r>
      <w:r w:rsidR="00DF7952" w:rsidRPr="00662D9C">
        <w:rPr>
          <w:rFonts w:cs="Courier New"/>
          <w:noProof/>
          <w:sz w:val="28"/>
          <w:szCs w:val="28"/>
          <w:lang w:val="kk-KZ"/>
        </w:rPr>
        <w:t>р.</w:t>
      </w:r>
      <w:r w:rsidR="00CD507A" w:rsidRPr="00662D9C">
        <w:rPr>
          <w:rFonts w:cs="Courier New"/>
          <w:noProof/>
          <w:sz w:val="28"/>
          <w:szCs w:val="28"/>
          <w:lang w:val="kk-KZ"/>
        </w:rPr>
        <w:t xml:space="preserve"> 1407</w:t>
      </w:r>
      <w:r w:rsidR="00DF7952" w:rsidRPr="00662D9C">
        <w:rPr>
          <w:rFonts w:cs="Courier New"/>
          <w:noProof/>
          <w:sz w:val="28"/>
          <w:szCs w:val="28"/>
          <w:lang w:val="kk-KZ"/>
        </w:rPr>
        <w:t xml:space="preserve">; </w:t>
      </w:r>
      <w:hyperlink w:anchor="_ENREF_238" w:tooltip="Kui, 2010 #229" w:history="1">
        <w:r w:rsidR="000E67D7" w:rsidRPr="00662D9C">
          <w:rPr>
            <w:rFonts w:cs="Courier New"/>
            <w:noProof/>
            <w:sz w:val="28"/>
            <w:szCs w:val="28"/>
          </w:rPr>
          <w:t>238</w:t>
        </w:r>
      </w:hyperlink>
      <w:r w:rsidR="000E67D7" w:rsidRPr="00662D9C">
        <w:rPr>
          <w:rFonts w:cs="Courier New"/>
          <w:noProof/>
          <w:sz w:val="28"/>
          <w:szCs w:val="28"/>
        </w:rPr>
        <w:t xml:space="preserve">, </w:t>
      </w:r>
      <w:r w:rsidR="00DF7952" w:rsidRPr="00662D9C">
        <w:rPr>
          <w:rFonts w:cs="Courier New"/>
          <w:noProof/>
          <w:sz w:val="28"/>
          <w:szCs w:val="28"/>
          <w:lang w:val="kk-KZ"/>
        </w:rPr>
        <w:t>р.</w:t>
      </w:r>
      <w:r w:rsidR="00CD507A" w:rsidRPr="00662D9C">
        <w:rPr>
          <w:rFonts w:cs="Courier New"/>
          <w:noProof/>
          <w:sz w:val="28"/>
          <w:szCs w:val="28"/>
          <w:lang w:val="kk-KZ"/>
        </w:rPr>
        <w:t xml:space="preserve"> 953</w:t>
      </w:r>
      <w:r w:rsidR="00DF7952" w:rsidRPr="00662D9C">
        <w:rPr>
          <w:rFonts w:cs="Courier New"/>
          <w:noProof/>
          <w:sz w:val="28"/>
          <w:szCs w:val="28"/>
          <w:lang w:val="kk-KZ"/>
        </w:rPr>
        <w:t xml:space="preserve">; </w:t>
      </w:r>
      <w:hyperlink w:anchor="_ENREF_240" w:tooltip="Khasin, 1993 #231" w:history="1">
        <w:r w:rsidR="000E67D7" w:rsidRPr="00662D9C">
          <w:rPr>
            <w:rFonts w:cs="Courier New"/>
            <w:noProof/>
            <w:sz w:val="28"/>
            <w:szCs w:val="28"/>
          </w:rPr>
          <w:t>240</w:t>
        </w:r>
      </w:hyperlink>
      <w:r w:rsidR="00DF7952" w:rsidRPr="00662D9C">
        <w:rPr>
          <w:rFonts w:cs="Courier New"/>
          <w:noProof/>
          <w:sz w:val="28"/>
          <w:szCs w:val="28"/>
          <w:lang w:val="kk-KZ"/>
        </w:rPr>
        <w:t>, р.</w:t>
      </w:r>
      <w:r w:rsidR="006B3D40" w:rsidRPr="00662D9C">
        <w:rPr>
          <w:rFonts w:cs="Courier New"/>
          <w:noProof/>
          <w:sz w:val="28"/>
          <w:szCs w:val="28"/>
        </w:rPr>
        <w:t xml:space="preserve"> 1725</w:t>
      </w:r>
      <w:r w:rsidR="000E67D7" w:rsidRPr="00662D9C">
        <w:rPr>
          <w:rFonts w:cs="Courier New"/>
          <w:noProof/>
          <w:sz w:val="28"/>
          <w:szCs w:val="28"/>
        </w:rPr>
        <w:t>]</w:t>
      </w:r>
      <w:r w:rsidR="005C07F7" w:rsidRPr="00662D9C">
        <w:rPr>
          <w:rFonts w:cs="Courier New"/>
          <w:sz w:val="28"/>
          <w:szCs w:val="28"/>
          <w:lang w:val="en-US"/>
        </w:rPr>
        <w:fldChar w:fldCharType="end"/>
      </w:r>
      <w:r w:rsidR="006F5E8F" w:rsidRPr="00662D9C">
        <w:rPr>
          <w:rFonts w:cs="Courier New"/>
          <w:sz w:val="28"/>
          <w:szCs w:val="28"/>
        </w:rPr>
        <w:t>.</w:t>
      </w:r>
      <w:r w:rsidR="009264CC" w:rsidRPr="00662D9C">
        <w:rPr>
          <w:sz w:val="28"/>
          <w:szCs w:val="28"/>
        </w:rPr>
        <w:t xml:space="preserve"> Предварительная инкубация XynT6-E и XynT6-P с 0,5 % Тритон</w:t>
      </w:r>
      <w:r w:rsidR="006F52A5" w:rsidRPr="00662D9C">
        <w:rPr>
          <w:sz w:val="28"/>
          <w:szCs w:val="28"/>
        </w:rPr>
        <w:t xml:space="preserve"> Х-100 повышала ксиланазную активность обоих ферментов: на 17</w:t>
      </w:r>
      <w:r w:rsidR="00DA6F11" w:rsidRPr="00662D9C">
        <w:rPr>
          <w:sz w:val="28"/>
          <w:szCs w:val="28"/>
        </w:rPr>
        <w:t>%</w:t>
      </w:r>
      <w:r w:rsidR="006F52A5" w:rsidRPr="00662D9C">
        <w:rPr>
          <w:sz w:val="28"/>
          <w:szCs w:val="28"/>
        </w:rPr>
        <w:t xml:space="preserve"> и 4% соответственно. </w:t>
      </w:r>
      <w:r w:rsidR="00DA6F11" w:rsidRPr="00662D9C">
        <w:rPr>
          <w:sz w:val="28"/>
          <w:szCs w:val="28"/>
        </w:rPr>
        <w:t>Додецилсульфат натрия (</w:t>
      </w:r>
      <w:r w:rsidR="00DA6F11" w:rsidRPr="00662D9C">
        <w:rPr>
          <w:sz w:val="28"/>
          <w:szCs w:val="28"/>
          <w:lang w:val="en-US"/>
        </w:rPr>
        <w:t>SDS</w:t>
      </w:r>
      <w:r w:rsidR="00DA6F11" w:rsidRPr="00662D9C">
        <w:rPr>
          <w:sz w:val="28"/>
          <w:szCs w:val="28"/>
        </w:rPr>
        <w:t xml:space="preserve">) </w:t>
      </w:r>
      <w:r w:rsidR="006F52A5" w:rsidRPr="00662D9C">
        <w:rPr>
          <w:sz w:val="28"/>
          <w:szCs w:val="28"/>
        </w:rPr>
        <w:t xml:space="preserve">в концентрации 10 мМ сильно подавлял ферментативную </w:t>
      </w:r>
      <w:r w:rsidR="006F52A5" w:rsidRPr="002F7E38">
        <w:rPr>
          <w:sz w:val="28"/>
          <w:szCs w:val="28"/>
        </w:rPr>
        <w:t>активность, более чем на 70%; напротив, 0,5% β-меркаптоэтанол и 10 мМ ДТТ</w:t>
      </w:r>
      <w:r w:rsidR="009264CC" w:rsidRPr="002F7E38">
        <w:rPr>
          <w:sz w:val="28"/>
          <w:szCs w:val="28"/>
        </w:rPr>
        <w:t xml:space="preserve"> повышали активность на 4–20%. XynT6-E и </w:t>
      </w:r>
      <w:r w:rsidR="006F52A5" w:rsidRPr="002F7E38">
        <w:rPr>
          <w:sz w:val="28"/>
          <w:szCs w:val="28"/>
        </w:rPr>
        <w:t>XynT6-P проявляли хорошую устойчивость к мочевине и гидрох</w:t>
      </w:r>
      <w:r w:rsidR="009264CC" w:rsidRPr="002F7E38">
        <w:rPr>
          <w:sz w:val="28"/>
          <w:szCs w:val="28"/>
        </w:rPr>
        <w:t xml:space="preserve">лориду гуанидина. Преинкубация </w:t>
      </w:r>
      <w:r w:rsidR="006F52A5" w:rsidRPr="002F7E38">
        <w:rPr>
          <w:sz w:val="28"/>
          <w:szCs w:val="28"/>
        </w:rPr>
        <w:t>XynT6-P с мочевиной повышала активность на 4%, а преинкубация с гидрохлоридом</w:t>
      </w:r>
      <w:r w:rsidR="009264CC" w:rsidRPr="002F7E38">
        <w:rPr>
          <w:sz w:val="28"/>
          <w:szCs w:val="28"/>
        </w:rPr>
        <w:t xml:space="preserve"> гуанидина повышала активность </w:t>
      </w:r>
      <w:r w:rsidR="006F52A5" w:rsidRPr="002F7E38">
        <w:rPr>
          <w:sz w:val="28"/>
          <w:szCs w:val="28"/>
        </w:rPr>
        <w:t>XynT6-E на 21%. ЭДТА в концентр</w:t>
      </w:r>
      <w:r w:rsidR="009264CC" w:rsidRPr="002F7E38">
        <w:rPr>
          <w:sz w:val="28"/>
          <w:szCs w:val="28"/>
        </w:rPr>
        <w:t xml:space="preserve">ации 10 мМ повышала активность </w:t>
      </w:r>
      <w:r w:rsidR="006F52A5" w:rsidRPr="002F7E38">
        <w:rPr>
          <w:sz w:val="28"/>
          <w:szCs w:val="28"/>
        </w:rPr>
        <w:t>XynT6-E на 16%. Органические растворители п</w:t>
      </w:r>
      <w:r w:rsidR="009264CC" w:rsidRPr="002F7E38">
        <w:rPr>
          <w:sz w:val="28"/>
          <w:szCs w:val="28"/>
        </w:rPr>
        <w:t xml:space="preserve">о-разному влияли на активность XynT6-E и </w:t>
      </w:r>
      <w:r w:rsidR="006F52A5" w:rsidRPr="002F7E38">
        <w:rPr>
          <w:sz w:val="28"/>
          <w:szCs w:val="28"/>
        </w:rPr>
        <w:t>XynT6-P. Преинкубация с ацетоном и</w:t>
      </w:r>
      <w:r w:rsidR="009264CC" w:rsidRPr="002F7E38">
        <w:rPr>
          <w:sz w:val="28"/>
          <w:szCs w:val="28"/>
        </w:rPr>
        <w:t xml:space="preserve">ли этанолом снижала активность </w:t>
      </w:r>
      <w:r w:rsidR="006F52A5" w:rsidRPr="002F7E38">
        <w:rPr>
          <w:sz w:val="28"/>
          <w:szCs w:val="28"/>
        </w:rPr>
        <w:t xml:space="preserve">XynT6-E на 5–7%, тогда как метанол и изопропанол </w:t>
      </w:r>
      <w:r w:rsidR="009264CC" w:rsidRPr="002F7E38">
        <w:rPr>
          <w:sz w:val="28"/>
          <w:szCs w:val="28"/>
        </w:rPr>
        <w:t xml:space="preserve">повышали активность на 3%. Для </w:t>
      </w:r>
      <w:r w:rsidR="006F52A5" w:rsidRPr="002F7E38">
        <w:rPr>
          <w:sz w:val="28"/>
          <w:szCs w:val="28"/>
        </w:rPr>
        <w:t xml:space="preserve">XynT6-P только этанол </w:t>
      </w:r>
      <w:r w:rsidR="009264CC" w:rsidRPr="002F7E38">
        <w:rPr>
          <w:sz w:val="28"/>
          <w:szCs w:val="28"/>
        </w:rPr>
        <w:t>оказывал стимулирующее действие</w:t>
      </w:r>
      <w:r w:rsidR="006F52A5" w:rsidRPr="002F7E38">
        <w:rPr>
          <w:sz w:val="28"/>
          <w:szCs w:val="28"/>
        </w:rPr>
        <w:t xml:space="preserve"> на 16%; метанол и изопропанол снижали ферментативную активность на 10–20%, а</w:t>
      </w:r>
      <w:r w:rsidR="009264CC" w:rsidRPr="002F7E38">
        <w:rPr>
          <w:sz w:val="28"/>
          <w:szCs w:val="28"/>
        </w:rPr>
        <w:t xml:space="preserve"> ацетон не влиял на активность </w:t>
      </w:r>
      <w:r w:rsidR="006F52A5" w:rsidRPr="002F7E38">
        <w:rPr>
          <w:sz w:val="28"/>
          <w:szCs w:val="28"/>
        </w:rPr>
        <w:t>XynT6-P (табл</w:t>
      </w:r>
      <w:r w:rsidR="00C8395D">
        <w:rPr>
          <w:sz w:val="28"/>
          <w:szCs w:val="28"/>
        </w:rPr>
        <w:t xml:space="preserve">ица </w:t>
      </w:r>
      <w:r w:rsidR="00323288">
        <w:rPr>
          <w:sz w:val="28"/>
          <w:szCs w:val="28"/>
        </w:rPr>
        <w:t>12</w:t>
      </w:r>
      <w:r w:rsidR="006F52A5" w:rsidRPr="002F7E38">
        <w:rPr>
          <w:sz w:val="28"/>
          <w:szCs w:val="28"/>
        </w:rPr>
        <w:t>).</w:t>
      </w:r>
    </w:p>
    <w:p w:rsidR="00C171F8" w:rsidRPr="00C171F8" w:rsidRDefault="00C171F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9264CC" w:rsidRDefault="001D2ECA" w:rsidP="00F44B6B">
      <w:pPr>
        <w:pStyle w:val="a3"/>
        <w:spacing w:before="0" w:beforeAutospacing="0" w:after="0" w:afterAutospacing="0"/>
        <w:ind w:left="0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Таблица </w:t>
      </w:r>
      <w:r w:rsidR="00431095">
        <w:rPr>
          <w:sz w:val="28"/>
          <w:szCs w:val="28"/>
        </w:rPr>
        <w:t>13</w:t>
      </w:r>
      <w:r w:rsidR="009264CC" w:rsidRPr="002F7E38">
        <w:rPr>
          <w:sz w:val="28"/>
          <w:szCs w:val="28"/>
        </w:rPr>
        <w:t xml:space="preserve"> </w:t>
      </w:r>
      <w:r w:rsidR="00C171F8">
        <w:rPr>
          <w:sz w:val="28"/>
          <w:szCs w:val="28"/>
        </w:rPr>
        <w:t>–</w:t>
      </w:r>
      <w:r w:rsidR="009264CC" w:rsidRPr="002F7E38">
        <w:rPr>
          <w:sz w:val="28"/>
          <w:szCs w:val="28"/>
        </w:rPr>
        <w:t xml:space="preserve"> Влияние катионов металлов, детергентов, органических растворителей и других химических веществ на ксиланазную активност</w:t>
      </w:r>
      <w:r w:rsidR="00905772">
        <w:rPr>
          <w:sz w:val="28"/>
          <w:szCs w:val="28"/>
        </w:rPr>
        <w:t xml:space="preserve">ь XynT6-E и XynT6-P </w:t>
      </w:r>
    </w:p>
    <w:p w:rsidR="00C171F8" w:rsidRPr="00C171F8" w:rsidRDefault="00C171F8" w:rsidP="00C171F8">
      <w:pPr>
        <w:pStyle w:val="a3"/>
        <w:spacing w:before="0" w:beforeAutospacing="0" w:after="0" w:afterAutospacing="0"/>
        <w:ind w:left="0"/>
        <w:contextualSpacing/>
        <w:jc w:val="right"/>
        <w:rPr>
          <w:sz w:val="16"/>
          <w:szCs w:val="16"/>
          <w:lang w:val="kk-KZ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0"/>
        <w:gridCol w:w="1700"/>
        <w:gridCol w:w="2306"/>
        <w:gridCol w:w="2363"/>
      </w:tblGrid>
      <w:tr w:rsidR="009264CC" w:rsidRPr="00C171F8" w:rsidTr="00C171F8">
        <w:tc>
          <w:tcPr>
            <w:tcW w:w="3290" w:type="dxa"/>
            <w:vMerge w:val="restart"/>
            <w:shd w:val="clear" w:color="auto" w:fill="auto"/>
            <w:vAlign w:val="center"/>
          </w:tcPr>
          <w:p w:rsidR="009264CC" w:rsidRPr="00C171F8" w:rsidRDefault="00D431A6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</w:pPr>
            <w:r w:rsidRPr="00C171F8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Реагент</w:t>
            </w:r>
          </w:p>
        </w:tc>
        <w:tc>
          <w:tcPr>
            <w:tcW w:w="1700" w:type="dxa"/>
            <w:vMerge w:val="restart"/>
            <w:shd w:val="clear" w:color="auto" w:fill="auto"/>
            <w:vAlign w:val="center"/>
          </w:tcPr>
          <w:p w:rsidR="009264CC" w:rsidRPr="00C171F8" w:rsidRDefault="009264CC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</w:pPr>
            <w:r w:rsidRPr="00C171F8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Концентрация</w:t>
            </w:r>
          </w:p>
        </w:tc>
        <w:tc>
          <w:tcPr>
            <w:tcW w:w="4669" w:type="dxa"/>
            <w:gridSpan w:val="2"/>
            <w:shd w:val="clear" w:color="auto" w:fill="auto"/>
            <w:vAlign w:val="center"/>
          </w:tcPr>
          <w:p w:rsidR="009264CC" w:rsidRPr="00C171F8" w:rsidRDefault="009264CC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C171F8">
              <w:rPr>
                <w:rFonts w:ascii="Times New Roman" w:hAnsi="Times New Roman"/>
                <w:bCs/>
                <w:color w:val="auto"/>
                <w:sz w:val="24"/>
                <w:szCs w:val="24"/>
                <w:lang w:val="ru-RU"/>
              </w:rPr>
              <w:t>Остаточная активность</w:t>
            </w:r>
            <w:r w:rsidRPr="00C171F8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, %</w:t>
            </w:r>
          </w:p>
        </w:tc>
      </w:tr>
      <w:tr w:rsidR="009264CC" w:rsidRPr="00C171F8" w:rsidTr="00C171F8">
        <w:tc>
          <w:tcPr>
            <w:tcW w:w="3290" w:type="dxa"/>
            <w:vMerge/>
            <w:shd w:val="clear" w:color="auto" w:fill="auto"/>
            <w:vAlign w:val="center"/>
          </w:tcPr>
          <w:p w:rsidR="009264CC" w:rsidRPr="00C171F8" w:rsidRDefault="009264CC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00" w:type="dxa"/>
            <w:vMerge/>
            <w:shd w:val="clear" w:color="auto" w:fill="auto"/>
            <w:vAlign w:val="center"/>
          </w:tcPr>
          <w:p w:rsidR="009264CC" w:rsidRPr="00C171F8" w:rsidRDefault="009264CC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06" w:type="dxa"/>
            <w:shd w:val="clear" w:color="auto" w:fill="auto"/>
            <w:vAlign w:val="center"/>
          </w:tcPr>
          <w:p w:rsidR="009264CC" w:rsidRPr="00C171F8" w:rsidRDefault="009264CC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</w:rPr>
              <w:t>rXynT6-E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9264CC" w:rsidRPr="00C171F8" w:rsidRDefault="009264CC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</w:rPr>
              <w:t>rXynT6-P</w:t>
            </w:r>
          </w:p>
        </w:tc>
      </w:tr>
      <w:tr w:rsidR="00C171F8" w:rsidRPr="00C171F8" w:rsidTr="00C171F8">
        <w:tc>
          <w:tcPr>
            <w:tcW w:w="3290" w:type="dxa"/>
            <w:shd w:val="clear" w:color="auto" w:fill="auto"/>
            <w:vAlign w:val="center"/>
          </w:tcPr>
          <w:p w:rsidR="00C171F8" w:rsidRPr="00C171F8" w:rsidRDefault="00C171F8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  <w:t>1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171F8" w:rsidRPr="00C171F8" w:rsidRDefault="00C171F8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  <w:t>2</w:t>
            </w:r>
          </w:p>
        </w:tc>
        <w:tc>
          <w:tcPr>
            <w:tcW w:w="2306" w:type="dxa"/>
            <w:shd w:val="clear" w:color="auto" w:fill="auto"/>
            <w:vAlign w:val="center"/>
          </w:tcPr>
          <w:p w:rsidR="00C171F8" w:rsidRPr="00C171F8" w:rsidRDefault="00C171F8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  <w:t>3</w:t>
            </w:r>
          </w:p>
        </w:tc>
        <w:tc>
          <w:tcPr>
            <w:tcW w:w="2363" w:type="dxa"/>
            <w:shd w:val="clear" w:color="auto" w:fill="auto"/>
            <w:vAlign w:val="center"/>
          </w:tcPr>
          <w:p w:rsidR="00C171F8" w:rsidRPr="00C171F8" w:rsidRDefault="00C171F8" w:rsidP="00C171F8">
            <w:pPr>
              <w:pStyle w:val="MDPI31text"/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kk-KZ"/>
              </w:rPr>
              <w:t>4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Контроль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</w:rPr>
              <w:t>100 ± 0</w:t>
            </w: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,</w:t>
            </w:r>
            <w:r w:rsidR="009264CC" w:rsidRPr="00C171F8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</w:rPr>
              <w:t>100 ± 4</w:t>
            </w: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,</w:t>
            </w:r>
            <w:r w:rsidR="009264CC" w:rsidRPr="00C171F8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73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96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4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Mg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± 2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± 4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± 3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± 1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0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± 2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Mn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118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± 4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± 3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± 0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± 2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Cu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2+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 ± 3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 ± 1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3+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 ± 0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± 3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9264CC" w:rsidRPr="00C171F8" w:rsidTr="00662D9C">
        <w:tc>
          <w:tcPr>
            <w:tcW w:w="3290" w:type="dxa"/>
            <w:tcBorders>
              <w:bottom w:val="single" w:sz="4" w:space="0" w:color="auto"/>
            </w:tcBorders>
            <w:shd w:val="clear" w:color="auto" w:fill="auto"/>
          </w:tcPr>
          <w:p w:rsidR="009264CC" w:rsidRPr="00C171F8" w:rsidRDefault="00DA6F11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Tритон X-100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0.5 %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117</w:t>
            </w:r>
            <w:r w:rsidR="00323288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0</w:t>
            </w:r>
            <w:r w:rsidR="00323288"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363" w:type="dxa"/>
            <w:tcBorders>
              <w:bottom w:val="single" w:sz="4" w:space="0" w:color="auto"/>
            </w:tcBorders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104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264CC" w:rsidRPr="00C171F8" w:rsidTr="00662D9C">
        <w:trPr>
          <w:trHeight w:val="170"/>
        </w:trPr>
        <w:tc>
          <w:tcPr>
            <w:tcW w:w="3290" w:type="dxa"/>
            <w:tcBorders>
              <w:bottom w:val="nil"/>
            </w:tcBorders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SDS</w:t>
            </w:r>
          </w:p>
        </w:tc>
        <w:tc>
          <w:tcPr>
            <w:tcW w:w="1700" w:type="dxa"/>
            <w:tcBorders>
              <w:bottom w:val="nil"/>
            </w:tcBorders>
            <w:shd w:val="clear" w:color="auto" w:fill="auto"/>
          </w:tcPr>
          <w:p w:rsidR="009264CC" w:rsidRPr="00C171F8" w:rsidRDefault="00807463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10 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2306" w:type="dxa"/>
            <w:tcBorders>
              <w:bottom w:val="nil"/>
            </w:tcBorders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363" w:type="dxa"/>
            <w:tcBorders>
              <w:bottom w:val="nil"/>
            </w:tcBorders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0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DF7952" w:rsidRPr="00C171F8" w:rsidTr="00662D9C">
        <w:tc>
          <w:tcPr>
            <w:tcW w:w="96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DF7952" w:rsidRPr="00DF7952" w:rsidRDefault="00DF7952" w:rsidP="00DF7952">
            <w:pPr>
              <w:ind w:left="0" w:hanging="94"/>
              <w:rPr>
                <w:rFonts w:ascii="Times New Roman" w:eastAsia="Times New Roman" w:hAnsi="Times New Roman" w:cs="Times New Roman"/>
                <w:szCs w:val="28"/>
                <w:lang w:val="kk-KZ" w:eastAsia="ru-RU"/>
              </w:rPr>
            </w:pPr>
            <w:r w:rsidRPr="00DF7952">
              <w:rPr>
                <w:rFonts w:ascii="Times New Roman" w:eastAsia="Times New Roman" w:hAnsi="Times New Roman" w:cs="Times New Roman"/>
                <w:szCs w:val="28"/>
                <w:lang w:val="kk-KZ" w:eastAsia="ru-RU"/>
              </w:rPr>
              <w:t>Продолжение таблицы 13</w:t>
            </w:r>
          </w:p>
          <w:p w:rsidR="00DF7952" w:rsidRPr="00DF7952" w:rsidRDefault="00DF7952" w:rsidP="00DF7952">
            <w:pPr>
              <w:ind w:left="0" w:hanging="94"/>
              <w:rPr>
                <w:rFonts w:ascii="Times New Roman" w:eastAsia="Times New Roman" w:hAnsi="Times New Roman" w:cs="Times New Roman"/>
                <w:sz w:val="16"/>
                <w:szCs w:val="16"/>
                <w:lang w:val="kk-KZ" w:eastAsia="ru-RU"/>
              </w:rPr>
            </w:pPr>
          </w:p>
        </w:tc>
      </w:tr>
      <w:tr w:rsidR="00DF7952" w:rsidRPr="00C171F8" w:rsidTr="00295721">
        <w:tc>
          <w:tcPr>
            <w:tcW w:w="3290" w:type="dxa"/>
            <w:shd w:val="clear" w:color="auto" w:fill="auto"/>
          </w:tcPr>
          <w:p w:rsidR="00DF7952" w:rsidRPr="00DF7952" w:rsidRDefault="00DF7952" w:rsidP="00DF7952">
            <w:pPr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1700" w:type="dxa"/>
            <w:shd w:val="clear" w:color="auto" w:fill="auto"/>
          </w:tcPr>
          <w:p w:rsidR="00DF7952" w:rsidRPr="00DF7952" w:rsidRDefault="00DF7952" w:rsidP="00DF7952">
            <w:pPr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306" w:type="dxa"/>
            <w:shd w:val="clear" w:color="auto" w:fill="auto"/>
          </w:tcPr>
          <w:p w:rsidR="00DF7952" w:rsidRPr="00DF7952" w:rsidRDefault="00DF7952" w:rsidP="00DF7952">
            <w:pPr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363" w:type="dxa"/>
            <w:shd w:val="clear" w:color="auto" w:fill="auto"/>
          </w:tcPr>
          <w:p w:rsidR="00DF7952" w:rsidRPr="00DF7952" w:rsidRDefault="00DF7952" w:rsidP="00DF7952">
            <w:pPr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</w:tr>
      <w:tr w:rsidR="00662D9C" w:rsidRPr="00C171F8" w:rsidTr="00C171F8">
        <w:tc>
          <w:tcPr>
            <w:tcW w:w="3290" w:type="dxa"/>
            <w:shd w:val="clear" w:color="auto" w:fill="auto"/>
          </w:tcPr>
          <w:p w:rsidR="00662D9C" w:rsidRPr="00C171F8" w:rsidRDefault="00662D9C" w:rsidP="00EF7C37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sym w:font="Symbol" w:char="F062"/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меркаптоэтанол</w:t>
            </w:r>
          </w:p>
        </w:tc>
        <w:tc>
          <w:tcPr>
            <w:tcW w:w="1700" w:type="dxa"/>
            <w:shd w:val="clear" w:color="auto" w:fill="auto"/>
          </w:tcPr>
          <w:p w:rsidR="00662D9C" w:rsidRPr="00C171F8" w:rsidRDefault="00662D9C" w:rsidP="00EF7C37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0.5 %</w:t>
            </w:r>
          </w:p>
        </w:tc>
        <w:tc>
          <w:tcPr>
            <w:tcW w:w="2306" w:type="dxa"/>
            <w:shd w:val="clear" w:color="auto" w:fill="auto"/>
          </w:tcPr>
          <w:p w:rsidR="00662D9C" w:rsidRPr="00C171F8" w:rsidRDefault="00662D9C" w:rsidP="00EF7C37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120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363" w:type="dxa"/>
            <w:shd w:val="clear" w:color="auto" w:fill="auto"/>
          </w:tcPr>
          <w:p w:rsidR="00662D9C" w:rsidRPr="00C171F8" w:rsidRDefault="00662D9C" w:rsidP="00EF7C37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118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3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7959B4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DA6F11"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итиотреол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(ДТТ)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104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0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107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5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Мочевина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9264CC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101</w:t>
            </w:r>
            <w:r w:rsidR="00323288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0</w:t>
            </w:r>
            <w:r w:rsidR="00323288"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2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Гуанидин гидрохлорид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 м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121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0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ЭДТА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</w:rPr>
              <w:t>10 м</w:t>
            </w: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М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116</w:t>
            </w: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,</w:t>
            </w:r>
            <w:r w:rsidR="009264CC" w:rsidRPr="00C171F8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4</w:t>
            </w:r>
            <w:r w:rsidRPr="00C171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± 4</w:t>
            </w: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,</w:t>
            </w:r>
            <w:r w:rsidR="009264CC" w:rsidRPr="00C171F8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pStyle w:val="MDPI31text"/>
              <w:spacing w:line="240" w:lineRule="auto"/>
              <w:ind w:firstLine="0"/>
              <w:contextualSpacing/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102</w:t>
            </w: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val="ru-RU" w:eastAsia="ru-RU"/>
              </w:rPr>
              <w:t>,</w:t>
            </w:r>
            <w:r w:rsidR="009264CC" w:rsidRPr="00C171F8">
              <w:rPr>
                <w:rFonts w:ascii="Times New Roman" w:hAnsi="Times New Roman"/>
                <w:color w:val="auto"/>
                <w:sz w:val="24"/>
                <w:szCs w:val="24"/>
                <w:lang w:eastAsia="ru-RU"/>
              </w:rPr>
              <w:t>2</w:t>
            </w:r>
            <w:r w:rsidRPr="00C171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± 17</w:t>
            </w:r>
            <w:r w:rsidRPr="00C171F8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,</w:t>
            </w:r>
            <w:r w:rsidR="009264CC" w:rsidRPr="00C171F8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Метанол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5%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102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13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2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Этанол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5%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92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7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  <w:r w:rsidR="00323288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323288"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="00323288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8</w:t>
            </w:r>
            <w:r w:rsidR="00323288"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Изопропиловый спирт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5%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103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4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9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9264CC" w:rsidRPr="00C171F8" w:rsidTr="00C171F8">
        <w:tc>
          <w:tcPr>
            <w:tcW w:w="329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Ацетон</w:t>
            </w:r>
          </w:p>
        </w:tc>
        <w:tc>
          <w:tcPr>
            <w:tcW w:w="1700" w:type="dxa"/>
            <w:shd w:val="clear" w:color="auto" w:fill="auto"/>
          </w:tcPr>
          <w:p w:rsidR="009264CC" w:rsidRPr="00C171F8" w:rsidRDefault="009264CC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5%</w:t>
            </w:r>
          </w:p>
        </w:tc>
        <w:tc>
          <w:tcPr>
            <w:tcW w:w="2306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8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63" w:type="dxa"/>
            <w:shd w:val="clear" w:color="auto" w:fill="auto"/>
          </w:tcPr>
          <w:p w:rsidR="009264CC" w:rsidRPr="00C171F8" w:rsidRDefault="00323288" w:rsidP="000627E6">
            <w:pPr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99</w:t>
            </w:r>
            <w:r w:rsidRPr="00C171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264CC" w:rsidRPr="00C171F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± 1</w:t>
            </w:r>
            <w:r w:rsidRPr="00C171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264CC" w:rsidRPr="00C171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</w:tbl>
    <w:p w:rsidR="009264CC" w:rsidRPr="002F7E38" w:rsidRDefault="009264C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EF00D2" w:rsidRPr="000627E6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outlineLvl w:val="0"/>
        <w:rPr>
          <w:sz w:val="28"/>
          <w:szCs w:val="28"/>
        </w:rPr>
      </w:pPr>
      <w:bookmarkStart w:id="117" w:name="_Toc128419459"/>
      <w:r w:rsidRPr="001D50C1">
        <w:rPr>
          <w:sz w:val="28"/>
          <w:szCs w:val="28"/>
        </w:rPr>
        <w:t>3</w:t>
      </w:r>
      <w:r w:rsidRPr="000627E6">
        <w:rPr>
          <w:sz w:val="28"/>
          <w:szCs w:val="28"/>
        </w:rPr>
        <w:t>.2</w:t>
      </w:r>
      <w:r w:rsidRPr="001D50C1">
        <w:rPr>
          <w:sz w:val="28"/>
          <w:szCs w:val="28"/>
        </w:rPr>
        <w:t>.2</w:t>
      </w:r>
      <w:r w:rsidR="00EF00D2" w:rsidRPr="000627E6">
        <w:rPr>
          <w:sz w:val="28"/>
          <w:szCs w:val="28"/>
        </w:rPr>
        <w:t>.</w:t>
      </w:r>
      <w:r w:rsidR="00656CD8" w:rsidRPr="000627E6">
        <w:rPr>
          <w:sz w:val="28"/>
          <w:szCs w:val="28"/>
        </w:rPr>
        <w:t>4</w:t>
      </w:r>
      <w:r w:rsidR="00EF00D2" w:rsidRPr="000627E6">
        <w:rPr>
          <w:sz w:val="28"/>
          <w:szCs w:val="28"/>
        </w:rPr>
        <w:t xml:space="preserve"> Определение субстратной специфичности и кинетических параметров рекомбинантных ксиланаз </w:t>
      </w:r>
      <w:r w:rsidR="00EF00D2" w:rsidRPr="000627E6">
        <w:rPr>
          <w:sz w:val="28"/>
          <w:szCs w:val="28"/>
          <w:lang w:val="en-US"/>
        </w:rPr>
        <w:t>XynT</w:t>
      </w:r>
      <w:r w:rsidR="00EF00D2" w:rsidRPr="000627E6">
        <w:rPr>
          <w:sz w:val="28"/>
          <w:szCs w:val="28"/>
        </w:rPr>
        <w:t>6-</w:t>
      </w:r>
      <w:r w:rsidR="00EF00D2" w:rsidRPr="000627E6">
        <w:rPr>
          <w:sz w:val="28"/>
          <w:szCs w:val="28"/>
          <w:lang w:val="en-US"/>
        </w:rPr>
        <w:t>E</w:t>
      </w:r>
      <w:r w:rsidR="00EF00D2" w:rsidRPr="000627E6">
        <w:rPr>
          <w:sz w:val="28"/>
          <w:szCs w:val="28"/>
        </w:rPr>
        <w:t xml:space="preserve"> и </w:t>
      </w:r>
      <w:r w:rsidR="00EF00D2" w:rsidRPr="000627E6">
        <w:rPr>
          <w:sz w:val="28"/>
          <w:szCs w:val="28"/>
          <w:lang w:val="en-US"/>
        </w:rPr>
        <w:t>XynT</w:t>
      </w:r>
      <w:r w:rsidR="00EF00D2" w:rsidRPr="000627E6">
        <w:rPr>
          <w:sz w:val="28"/>
          <w:szCs w:val="28"/>
        </w:rPr>
        <w:t>6-</w:t>
      </w:r>
      <w:r w:rsidR="00EF00D2" w:rsidRPr="000627E6">
        <w:rPr>
          <w:sz w:val="28"/>
          <w:szCs w:val="28"/>
          <w:lang w:val="en-US"/>
        </w:rPr>
        <w:t>P</w:t>
      </w:r>
      <w:bookmarkEnd w:id="117"/>
    </w:p>
    <w:p w:rsidR="009264CC" w:rsidRPr="00662D9C" w:rsidRDefault="009264C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2F7E38">
        <w:rPr>
          <w:sz w:val="28"/>
          <w:szCs w:val="28"/>
        </w:rPr>
        <w:t xml:space="preserve">XynT6-E и XynT6-P проявляли относительно хорошую субстратную специфичность: 100 и 100% относительная активность по отношению к ксилану древесины березы и 113,4 и 117,6% относительная активность по отношению к ксилану </w:t>
      </w:r>
      <w:r w:rsidR="00DA6F11">
        <w:rPr>
          <w:sz w:val="28"/>
          <w:szCs w:val="28"/>
        </w:rPr>
        <w:t xml:space="preserve">из </w:t>
      </w:r>
      <w:r w:rsidRPr="002F7E38">
        <w:rPr>
          <w:sz w:val="28"/>
          <w:szCs w:val="28"/>
        </w:rPr>
        <w:t xml:space="preserve">древесины бука соответственно. </w:t>
      </w:r>
      <w:r w:rsidR="00D0663E" w:rsidRPr="002F7E38">
        <w:rPr>
          <w:sz w:val="28"/>
          <w:szCs w:val="28"/>
        </w:rPr>
        <w:t>Ферментативной а</w:t>
      </w:r>
      <w:r w:rsidRPr="002F7E38">
        <w:rPr>
          <w:sz w:val="28"/>
          <w:szCs w:val="28"/>
        </w:rPr>
        <w:t xml:space="preserve">ктивности не было обнаружено, когда субстратом была целлюлоза, карбоксиметилцеллюлоза, крахмал или пуллулан, что указывает на высокую </w:t>
      </w:r>
      <w:r w:rsidRPr="009001E5">
        <w:rPr>
          <w:sz w:val="28"/>
          <w:szCs w:val="28"/>
        </w:rPr>
        <w:t xml:space="preserve">специфичность и отсутствие </w:t>
      </w:r>
      <w:r w:rsidR="00DA6F11">
        <w:rPr>
          <w:sz w:val="28"/>
          <w:szCs w:val="28"/>
        </w:rPr>
        <w:t xml:space="preserve">целлюлазной, амилазной и пуллуланазной </w:t>
      </w:r>
      <w:r w:rsidRPr="009001E5">
        <w:rPr>
          <w:sz w:val="28"/>
          <w:szCs w:val="28"/>
        </w:rPr>
        <w:t xml:space="preserve">активности </w:t>
      </w:r>
      <w:r w:rsidR="00DA6F11">
        <w:rPr>
          <w:sz w:val="28"/>
          <w:szCs w:val="28"/>
        </w:rPr>
        <w:t>у</w:t>
      </w:r>
      <w:r w:rsidRPr="009001E5">
        <w:rPr>
          <w:sz w:val="28"/>
          <w:szCs w:val="28"/>
        </w:rPr>
        <w:t xml:space="preserve"> XynT6. Аналогичная субстратная специфичность была обнаружена для ксиланаз из </w:t>
      </w:r>
      <w:r w:rsidRPr="009001E5">
        <w:rPr>
          <w:i/>
          <w:sz w:val="28"/>
          <w:szCs w:val="28"/>
        </w:rPr>
        <w:t xml:space="preserve">Bacillus </w:t>
      </w:r>
      <w:r w:rsidRPr="00DA6F11">
        <w:rPr>
          <w:sz w:val="28"/>
          <w:szCs w:val="28"/>
        </w:rPr>
        <w:t>sp.</w:t>
      </w:r>
      <w:r w:rsidRPr="009001E5">
        <w:rPr>
          <w:sz w:val="28"/>
          <w:szCs w:val="28"/>
        </w:rPr>
        <w:t xml:space="preserve"> SN5 и </w:t>
      </w:r>
      <w:r w:rsidRPr="009001E5">
        <w:rPr>
          <w:i/>
          <w:sz w:val="28"/>
          <w:szCs w:val="28"/>
        </w:rPr>
        <w:t>Nesterenkonia xinjiangensis</w:t>
      </w:r>
      <w:r w:rsidRPr="009001E5">
        <w:rPr>
          <w:sz w:val="28"/>
          <w:szCs w:val="28"/>
        </w:rPr>
        <w:t xml:space="preserve"> </w:t>
      </w:r>
      <w:r w:rsidRPr="00662D9C">
        <w:rPr>
          <w:sz w:val="28"/>
          <w:szCs w:val="28"/>
        </w:rPr>
        <w:t xml:space="preserve">CCTCC AA001025 </w:t>
      </w:r>
      <w:r w:rsidR="005C07F7" w:rsidRPr="00662D9C">
        <w:rPr>
          <w:rStyle w:val="jlqj4b"/>
          <w:sz w:val="28"/>
          <w:szCs w:val="28"/>
          <w:lang w:val="en-US"/>
        </w:rPr>
        <w:fldChar w:fldCharType="begin">
          <w:fldData xml:space="preserve">PEVuZE5vdGU+PENpdGU+PEF1dGhvcj5CYWk8L0F1dGhvcj48WWVhcj4yMDEyPC9ZZWFyPjxSZWNO
dW0+MjEyPC9SZWNOdW0+PERpc3BsYXlUZXh0PlsyMjUsIDIzOF08L0Rpc3BsYXlUZXh0PjxyZWNv
cmQ+PHJlYy1udW1iZXI+MjEyPC9yZWMtbnVtYmVyPjxmb3JlaWduLWtleXM+PGtleSBhcHA9IkVO
IiBkYi1pZD0idzJ4cGVycnNwenoycjBld2ZkcXBwc2QwZnByOTV3ZWF6MHJ0Ij4yMTI8L2tleT48
L2ZvcmVpZ24ta2V5cz48cmVmLXR5cGUgbmFtZT0iSm91cm5hbCBBcnRpY2xlIj4xNzwvcmVmLXR5
cGU+PGNvbnRyaWJ1dG9ycz48YXV0aG9ycz48YXV0aG9yPkJhaSwgVy48L2F1dGhvcj48YXV0aG9y
Plh1ZSwgWS48L2F1dGhvcj48YXV0aG9yPlpob3UsIEMuPC9hdXRob3I+PGF1dGhvcj5NYSwgWS48
L2F1dGhvcj48L2F1dGhvcnM+PC9jb250cmlidXRvcnM+PGF1dGgtYWRkcmVzcz5OYXRpb25hbCBF
bmdpbmVlcmluZyBMYWIgZm9yIEluZHVzdHJpYWwgRW56eW1lcywgSW5zdGl0dXRlIG9mIE1pY3Jv
YmlvbG9neSwgQ2hpbmVzZSBBY2FkZW15IG9mIFNjaWVuY2VzLCBCZWlqaW5nLCBDaGluYS4gYmFp
d3FAaW0uYWMuY248L2F1dGgtYWRkcmVzcz48dGl0bGVzPjx0aXRsZT5DbG9uaW5nLCBleHByZXNz
aW9uIGFuZCBjaGFyYWN0ZXJpemF0aW9uIG9mIGEgbm92ZWwgc2FsdC10b2xlcmFudCB4eWxhbmFz
ZSBmcm9tIEJhY2lsbHVzIHNwLiBTTjU8L3RpdGxlPjxzZWNvbmRhcnktdGl0bGU+QmlvdGVjaG5v
bCBMZXR0PC9zZWNvbmRhcnktdGl0bGU+PGFsdC10aXRsZT5CaW90ZWNobm9sb2d5IGxldHRlcnM8
L2FsdC10aXRsZT48L3RpdGxlcz48cGVyaW9kaWNhbD48ZnVsbC10aXRsZT5CaW90ZWNobm9sIExl
dHQ8L2Z1bGwtdGl0bGU+PGFiYnItMT5CaW90ZWNobm9sb2d5IGxldHRlcnM8L2FiYnItMT48L3Bl
cmlvZGljYWw+PGFsdC1wZXJpb2RpY2FsPjxmdWxsLXRpdGxlPkJpb3RlY2hub2wgTGV0dDwvZnVs
bC10aXRsZT48YWJici0xPkJpb3RlY2hub2xvZ3kgbGV0dGVyczwvYWJici0xPjwvYWx0LXBlcmlv
ZGljYWw+PHBhZ2VzPjIwOTMtOTwvcGFnZXM+PHZvbHVtZT4zNDwvdm9sdW1lPjxudW1iZXI+MTE8
L251bWJlcj48ZWRpdGlvbj4yMDEyLzA4LzA3PC9lZGl0aW9uPjxrZXl3b3Jkcz48a2V5d29yZD5C
YWNpbGx1cy8qZW56eW1vbG9neS9nZW5ldGljczwva2V5d29yZD48a2V5d29yZD5CYWN0ZXJpYWwg
UHJvdGVpbnMvY2hlbWlzdHJ5L2dlbmV0aWNzLyptZXRhYm9saXNtPC9rZXl3b3JkPjxrZXl3b3Jk
PkNsb25pbmcsIE1vbGVjdWxhcjwva2V5d29yZD48a2V5d29yZD5FbGVjdHJvcGhvcmVzaXMsIFBv
bHlhY3J5bGFtaWRlIEdlbDwva2V5d29yZD48a2V5d29yZD5FbmRvLTEsNC1iZXRhIFh5bGFuYXNl
cy9jaGVtaXN0cnkvZ2VuZXRpY3MvKm1ldGFib2xpc208L2tleXdvcmQ+PGtleXdvcmQ+RW56eW1l
IFN0YWJpbGl0eS9kcnVnIGVmZmVjdHM8L2tleXdvcmQ+PGtleXdvcmQ+RXNjaGVyaWNoaWEgY29s
aS9nZW5ldGljczwva2V5d29yZD48a2V5d29yZD5IeWRyb2dlbi1Jb24gQ29uY2VudHJhdGlvbjwv
a2V5d29yZD48a2V5d29yZD5LaW5ldGljczwva2V5d29yZD48a2V5d29yZD5SZWNvbWJpbmFudCBQ
cm90ZWlucy9jaGVtaXN0cnkvZ2VuZXRpY3MvbWV0YWJvbGlzbTwva2V5d29yZD48a2V5d29yZD4q
U2FsdCBUb2xlcmFuY2U8L2tleXdvcmQ+PGtleXdvcmQ+U29kaXVtIENobG9yaWRlL3BoYXJtYWNv
bG9neTwva2V5d29yZD48a2V5d29yZD5TdWJzdHJhdGUgU3BlY2lmaWNpdHk8L2tleXdvcmQ+PGtl
eXdvcmQ+VGVtcGVyYXR1cmU8L2tleXdvcmQ+PC9rZXl3b3Jkcz48ZGF0ZXM+PHllYXI+MjAxMjwv
eWVhcj48cHViLWRhdGVzPjxkYXRlPk5vdjwvZGF0ZT48L3B1Yi1kYXRlcz48L2RhdGVzPjxpc2Ju
PjAxNDEtNTQ5MjwvaXNibj48YWNjZXNzaW9uLW51bT4yMjg2NDUwNTwvYWNjZXNzaW9uLW51bT48
dXJscz48L3VybHM+PGVsZWN0cm9uaWMtcmVzb3VyY2UtbnVtPjEwLjEwMDcvczEwNTI5LTAxMi0x
MDExLTc8L2VsZWN0cm9uaWMtcmVzb3VyY2UtbnVtPjxyZW1vdGUtZGF0YWJhc2UtcHJvdmlkZXI+
TkxNPC9yZW1vdGUtZGF0YWJhc2UtcHJvdmlkZXI+PGxhbmd1YWdlPmVuZzwvbGFuZ3VhZ2U+PC9y
ZWNvcmQ+PC9DaXRlPjxDaXRlPjxBdXRob3I+S3VpPC9BdXRob3I+PFllYXI+MjAxMDwvWWVhcj48
UmVjTnVtPjIyOTwvUmVjTnVtPjxyZWNvcmQ+PHJlYy1udW1iZXI+MjI5PC9yZWMtbnVtYmVyPjxm
b3JlaWduLWtleXM+PGtleSBhcHA9IkVOIiBkYi1pZD0idzJ4cGVycnNwenoycjBld2ZkcXBwc2Qw
ZnByOTV3ZWF6MHJ0Ij4yMjk8L2tleT48L2ZvcmVpZ24ta2V5cz48cmVmLXR5cGUgbmFtZT0iSm91
cm5hbCBBcnRpY2xlIj4xNzwvcmVmLXR5cGU+PGNvbnRyaWJ1dG9ycz48YXV0aG9ycz48YXV0aG9y
Pkt1aSwgSC48L2F1dGhvcj48YXV0aG9yPkx1bywgSC48L2F1dGhvcj48YXV0aG9yPlNoaSwgUC48
L2F1dGhvcj48YXV0aG9yPkJhaSwgWS48L2F1dGhvcj48YXV0aG9yPll1YW4sIFQuPC9hdXRob3I+
PGF1dGhvcj5XYW5nLCBZLjwvYXV0aG9yPjxhdXRob3I+WWFuZywgUC48L2F1dGhvcj48YXV0aG9y
PkRvbmcsIFMuPC9hdXRob3I+PGF1dGhvcj5ZYW8sIEIuPC9hdXRob3I+PC9hdXRob3JzPjwvY29u
dHJpYnV0b3JzPjxhdXRoLWFkZHJlc3M+S2V5IExhYm9yYXRvcnkgZm9yIEZlZWQgQmlvdGVjaG5v
bG9neSBvZiB0aGUgTWluaXN0cnkgb2YgQWdyaWN1bHR1cmUsIEZlZWQgUmVzZWFyY2ggSW5zdGl0
dXRlLCBDaGluZXNlIEFjYWRlbXkgb2YgQWdyaWN1bHR1cmFsIFNjaWVuY2VzLCBOby4gMTIgWmhv
bmdndWFuY3VuIFNvdXRoIFN0cmVldCwgQmVpamluZyAxMDAwODEsIFBlb3BsZSZhcG9zO3MgUmVw
dWJsaWMgb2YgQ2hpbmEuPC9hdXRoLWFkZHJlc3M+PHRpdGxlcz48dGl0bGU+R2VuZSBjbG9uaW5n
LCBleHByZXNzaW9uLCBhbmQgY2hhcmFjdGVyaXphdGlvbiBvZiBhIHRoZXJtb3N0YWJsZSB4eWxh
bmFzZSBmcm9tIE5lc3RlcmVua29uaWEgeGluamlhbmdlbnNpcyBDQ1RDQyBBQTAwMTAyNTwvdGl0
bGU+PHNlY29uZGFyeS10aXRsZT5BcHBsIEJpb2NoZW0gQmlvdGVjaG5vbDwvc2Vjb25kYXJ5LXRp
dGxlPjxhbHQtdGl0bGU+QXBwbGllZCBiaW9jaGVtaXN0cnkgYW5kIGJpb3RlY2hub2xvZ3k8L2Fs
dC10aXRsZT48L3RpdGxlcz48YWx0LXBlcmlvZGljYWw+PGZ1bGwtdGl0bGU+QXBwbGllZCBCaW9j
aGVtaXN0cnkgYW5kIEJpb3RlY2hub2xvZ3k8L2Z1bGwtdGl0bGU+PC9hbHQtcGVyaW9kaWNhbD48
cGFnZXM+OTUzLTY1PC9wYWdlcz48dm9sdW1lPjE2Mjwvdm9sdW1lPjxudW1iZXI+NDwvbnVtYmVy
PjxlZGl0aW9uPjIwMDkvMTAvMjA8L2VkaXRpb24+PGtleXdvcmRzPjxrZXl3b3JkPkFtaW5vIEFj
aWQgU2VxdWVuY2U8L2tleXdvcmQ+PGtleXdvcmQ+QmFjdGVyaWFsIFByb3RlaW5zLypjaGVtaXN0
cnkvKmdlbmV0aWNzL21ldGFib2xpc208L2tleXdvcmQ+PGtleXdvcmQ+KkNsb25pbmcsIE1vbGVj
dWxhcjwva2V5d29yZD48a2V5d29yZD5FbmRvLTEsNC1iZXRhIFh5bGFuYXNlcy8qY2hlbWlzdHJ5
LypnZW5ldGljcy9tZXRhYm9saXNtPC9rZXl3b3JkPjxrZXl3b3JkPkVuenltZSBTdGFiaWxpdHk8
L2tleXdvcmQ+PGtleXdvcmQ+RXNjaGVyaWNoaWEgY29saS9nZW5ldGljcy9tZXRhYm9saXNtPC9r
ZXl3b3JkPjxrZXl3b3JkPipHZW5lIEV4cHJlc3Npb248L2tleXdvcmQ+PGtleXdvcmQ+SG90IFRl
bXBlcmF0dXJlPC9rZXl3b3JkPjxrZXl3b3JkPkh5ZHJvZ2VuLUlvbiBDb25jZW50cmF0aW9uPC9r
ZXl3b3JkPjxrZXl3b3JkPktpbmV0aWNzPC9rZXl3b3JkPjxrZXl3b3JkPk1pY3JvY29jY2FjZWFl
L2NoZW1pc3RyeS8qZW56eW1vbG9neS9nZW5ldGljczwva2V5d29yZD48a2V5d29yZD5Nb2xlY3Vs
YXIgU2VxdWVuY2UgRGF0YTwva2V5d29yZD48a2V5d29yZD5TZXF1ZW5jZSBBbGlnbm1lbnQ8L2tl
eXdvcmQ+PC9rZXl3b3Jkcz48ZGF0ZXM+PHllYXI+MjAxMDwveWVhcj48cHViLWRhdGVzPjxkYXRl
Pk9jdDwvZGF0ZT48L3B1Yi1kYXRlcz48L2RhdGVzPjxpc2JuPjAyNzMtMjI4OTwvaXNibj48YWNj
ZXNzaW9uLW51bT4xOTgzODg2MDwvYWNjZXNzaW9uLW51bT48dXJscz48L3VybHM+PGVsZWN0cm9u
aWMtcmVzb3VyY2UtbnVtPjEwLjEwMDcvczEyMDEwLTAwOS04ODE1LTU8L2VsZWN0cm9uaWMtcmVz
b3VyY2UtbnVtPjxyZW1vdGUtZGF0YWJhc2UtcHJvdmlkZXI+TkxNPC9yZW1vdGUtZGF0YWJhc2Ut
cHJvdmlkZXI+PGxhbmd1YWdlPmVuZzwvbGFuZ3VhZ2U+PC9yZWNvcmQ+PC9DaXRlPjwvRW5kTm90
ZT4A
</w:fldData>
        </w:fldChar>
      </w:r>
      <w:r w:rsidR="000E67D7" w:rsidRPr="00662D9C">
        <w:rPr>
          <w:rStyle w:val="jlqj4b"/>
          <w:sz w:val="28"/>
          <w:szCs w:val="28"/>
        </w:rPr>
        <w:instrText xml:space="preserve"> </w:instrText>
      </w:r>
      <w:r w:rsidR="000E67D7" w:rsidRPr="00662D9C">
        <w:rPr>
          <w:rStyle w:val="jlqj4b"/>
          <w:sz w:val="28"/>
          <w:szCs w:val="28"/>
          <w:lang w:val="en-US"/>
        </w:rPr>
        <w:instrText>ADDIN</w:instrText>
      </w:r>
      <w:r w:rsidR="000E67D7" w:rsidRPr="00662D9C">
        <w:rPr>
          <w:rStyle w:val="jlqj4b"/>
          <w:sz w:val="28"/>
          <w:szCs w:val="28"/>
        </w:rPr>
        <w:instrText xml:space="preserve"> </w:instrText>
      </w:r>
      <w:r w:rsidR="000E67D7" w:rsidRPr="00662D9C">
        <w:rPr>
          <w:rStyle w:val="jlqj4b"/>
          <w:sz w:val="28"/>
          <w:szCs w:val="28"/>
          <w:lang w:val="en-US"/>
        </w:rPr>
        <w:instrText>EN</w:instrText>
      </w:r>
      <w:r w:rsidR="000E67D7" w:rsidRPr="00662D9C">
        <w:rPr>
          <w:rStyle w:val="jlqj4b"/>
          <w:sz w:val="28"/>
          <w:szCs w:val="28"/>
        </w:rPr>
        <w:instrText>.</w:instrText>
      </w:r>
      <w:r w:rsidR="000E67D7" w:rsidRPr="00662D9C">
        <w:rPr>
          <w:rStyle w:val="jlqj4b"/>
          <w:sz w:val="28"/>
          <w:szCs w:val="28"/>
          <w:lang w:val="en-US"/>
        </w:rPr>
        <w:instrText>CITE</w:instrText>
      </w:r>
      <w:r w:rsidR="000E67D7" w:rsidRPr="00662D9C">
        <w:rPr>
          <w:rStyle w:val="jlqj4b"/>
          <w:sz w:val="28"/>
          <w:szCs w:val="28"/>
        </w:rPr>
        <w:instrText xml:space="preserve"> </w:instrText>
      </w:r>
      <w:r w:rsidR="005C07F7" w:rsidRPr="00662D9C">
        <w:rPr>
          <w:rStyle w:val="jlqj4b"/>
          <w:sz w:val="28"/>
          <w:szCs w:val="28"/>
          <w:lang w:val="en-US"/>
        </w:rPr>
        <w:fldChar w:fldCharType="begin">
          <w:fldData xml:space="preserve">PEVuZE5vdGU+PENpdGU+PEF1dGhvcj5CYWk8L0F1dGhvcj48WWVhcj4yMDEyPC9ZZWFyPjxSZWNO
dW0+MjEyPC9SZWNOdW0+PERpc3BsYXlUZXh0PlsyMjUsIDIzOF08L0Rpc3BsYXlUZXh0PjxyZWNv
cmQ+PHJlYy1udW1iZXI+MjEyPC9yZWMtbnVtYmVyPjxmb3JlaWduLWtleXM+PGtleSBhcHA9IkVO
IiBkYi1pZD0idzJ4cGVycnNwenoycjBld2ZkcXBwc2QwZnByOTV3ZWF6MHJ0Ij4yMTI8L2tleT48
L2ZvcmVpZ24ta2V5cz48cmVmLXR5cGUgbmFtZT0iSm91cm5hbCBBcnRpY2xlIj4xNzwvcmVmLXR5
cGU+PGNvbnRyaWJ1dG9ycz48YXV0aG9ycz48YXV0aG9yPkJhaSwgVy48L2F1dGhvcj48YXV0aG9y
Plh1ZSwgWS48L2F1dGhvcj48YXV0aG9yPlpob3UsIEMuPC9hdXRob3I+PGF1dGhvcj5NYSwgWS48
L2F1dGhvcj48L2F1dGhvcnM+PC9jb250cmlidXRvcnM+PGF1dGgtYWRkcmVzcz5OYXRpb25hbCBF
bmdpbmVlcmluZyBMYWIgZm9yIEluZHVzdHJpYWwgRW56eW1lcywgSW5zdGl0dXRlIG9mIE1pY3Jv
YmlvbG9neSwgQ2hpbmVzZSBBY2FkZW15IG9mIFNjaWVuY2VzLCBCZWlqaW5nLCBDaGluYS4gYmFp
d3FAaW0uYWMuY248L2F1dGgtYWRkcmVzcz48dGl0bGVzPjx0aXRsZT5DbG9uaW5nLCBleHByZXNz
aW9uIGFuZCBjaGFyYWN0ZXJpemF0aW9uIG9mIGEgbm92ZWwgc2FsdC10b2xlcmFudCB4eWxhbmFz
ZSBmcm9tIEJhY2lsbHVzIHNwLiBTTjU8L3RpdGxlPjxzZWNvbmRhcnktdGl0bGU+QmlvdGVjaG5v
bCBMZXR0PC9zZWNvbmRhcnktdGl0bGU+PGFsdC10aXRsZT5CaW90ZWNobm9sb2d5IGxldHRlcnM8
L2FsdC10aXRsZT48L3RpdGxlcz48cGVyaW9kaWNhbD48ZnVsbC10aXRsZT5CaW90ZWNobm9sIExl
dHQ8L2Z1bGwtdGl0bGU+PGFiYnItMT5CaW90ZWNobm9sb2d5IGxldHRlcnM8L2FiYnItMT48L3Bl
cmlvZGljYWw+PGFsdC1wZXJpb2RpY2FsPjxmdWxsLXRpdGxlPkJpb3RlY2hub2wgTGV0dDwvZnVs
bC10aXRsZT48YWJici0xPkJpb3RlY2hub2xvZ3kgbGV0dGVyczwvYWJici0xPjwvYWx0LXBlcmlv
ZGljYWw+PHBhZ2VzPjIwOTMtOTwvcGFnZXM+PHZvbHVtZT4zNDwvdm9sdW1lPjxudW1iZXI+MTE8
L251bWJlcj48ZWRpdGlvbj4yMDEyLzA4LzA3PC9lZGl0aW9uPjxrZXl3b3Jkcz48a2V5d29yZD5C
YWNpbGx1cy8qZW56eW1vbG9neS9nZW5ldGljczwva2V5d29yZD48a2V5d29yZD5CYWN0ZXJpYWwg
UHJvdGVpbnMvY2hlbWlzdHJ5L2dlbmV0aWNzLyptZXRhYm9saXNtPC9rZXl3b3JkPjxrZXl3b3Jk
PkNsb25pbmcsIE1vbGVjdWxhcjwva2V5d29yZD48a2V5d29yZD5FbGVjdHJvcGhvcmVzaXMsIFBv
bHlhY3J5bGFtaWRlIEdlbDwva2V5d29yZD48a2V5d29yZD5FbmRvLTEsNC1iZXRhIFh5bGFuYXNl
cy9jaGVtaXN0cnkvZ2VuZXRpY3MvKm1ldGFib2xpc208L2tleXdvcmQ+PGtleXdvcmQ+RW56eW1l
IFN0YWJpbGl0eS9kcnVnIGVmZmVjdHM8L2tleXdvcmQ+PGtleXdvcmQ+RXNjaGVyaWNoaWEgY29s
aS9nZW5ldGljczwva2V5d29yZD48a2V5d29yZD5IeWRyb2dlbi1Jb24gQ29uY2VudHJhdGlvbjwv
a2V5d29yZD48a2V5d29yZD5LaW5ldGljczwva2V5d29yZD48a2V5d29yZD5SZWNvbWJpbmFudCBQ
cm90ZWlucy9jaGVtaXN0cnkvZ2VuZXRpY3MvbWV0YWJvbGlzbTwva2V5d29yZD48a2V5d29yZD4q
U2FsdCBUb2xlcmFuY2U8L2tleXdvcmQ+PGtleXdvcmQ+U29kaXVtIENobG9yaWRlL3BoYXJtYWNv
bG9neTwva2V5d29yZD48a2V5d29yZD5TdWJzdHJhdGUgU3BlY2lmaWNpdHk8L2tleXdvcmQ+PGtl
eXdvcmQ+VGVtcGVyYXR1cmU8L2tleXdvcmQ+PC9rZXl3b3Jkcz48ZGF0ZXM+PHllYXI+MjAxMjwv
eWVhcj48cHViLWRhdGVzPjxkYXRlPk5vdjwvZGF0ZT48L3B1Yi1kYXRlcz48L2RhdGVzPjxpc2Ju
PjAxNDEtNTQ5MjwvaXNibj48YWNjZXNzaW9uLW51bT4yMjg2NDUwNTwvYWNjZXNzaW9uLW51bT48
dXJscz48L3VybHM+PGVsZWN0cm9uaWMtcmVzb3VyY2UtbnVtPjEwLjEwMDcvczEwNTI5LTAxMi0x
MDExLTc8L2VsZWN0cm9uaWMtcmVzb3VyY2UtbnVtPjxyZW1vdGUtZGF0YWJhc2UtcHJvdmlkZXI+
TkxNPC9yZW1vdGUtZGF0YWJhc2UtcHJvdmlkZXI+PGxhbmd1YWdlPmVuZzwvbGFuZ3VhZ2U+PC9y
ZWNvcmQ+PC9DaXRlPjxDaXRlPjxBdXRob3I+S3VpPC9BdXRob3I+PFllYXI+MjAxMDwvWWVhcj48
UmVjTnVtPjIyOTwvUmVjTnVtPjxyZWNvcmQ+PHJlYy1udW1iZXI+MjI5PC9yZWMtbnVtYmVyPjxm
b3JlaWduLWtleXM+PGtleSBhcHA9IkVOIiBkYi1pZD0idzJ4cGVycnNwenoycjBld2ZkcXBwc2Qw
ZnByOTV3ZWF6MHJ0Ij4yMjk8L2tleT48L2ZvcmVpZ24ta2V5cz48cmVmLXR5cGUgbmFtZT0iSm91
cm5hbCBBcnRpY2xlIj4xNzwvcmVmLXR5cGU+PGNvbnRyaWJ1dG9ycz48YXV0aG9ycz48YXV0aG9y
Pkt1aSwgSC48L2F1dGhvcj48YXV0aG9yPkx1bywgSC48L2F1dGhvcj48YXV0aG9yPlNoaSwgUC48
L2F1dGhvcj48YXV0aG9yPkJhaSwgWS48L2F1dGhvcj48YXV0aG9yPll1YW4sIFQuPC9hdXRob3I+
PGF1dGhvcj5XYW5nLCBZLjwvYXV0aG9yPjxhdXRob3I+WWFuZywgUC48L2F1dGhvcj48YXV0aG9y
PkRvbmcsIFMuPC9hdXRob3I+PGF1dGhvcj5ZYW8sIEIuPC9hdXRob3I+PC9hdXRob3JzPjwvY29u
dHJpYnV0b3JzPjxhdXRoLWFkZHJlc3M+S2V5IExhYm9yYXRvcnkgZm9yIEZlZWQgQmlvdGVjaG5v
bG9neSBvZiB0aGUgTWluaXN0cnkgb2YgQWdyaWN1bHR1cmUsIEZlZWQgUmVzZWFyY2ggSW5zdGl0
dXRlLCBDaGluZXNlIEFjYWRlbXkgb2YgQWdyaWN1bHR1cmFsIFNjaWVuY2VzLCBOby4gMTIgWmhv
bmdndWFuY3VuIFNvdXRoIFN0cmVldCwgQmVpamluZyAxMDAwODEsIFBlb3BsZSZhcG9zO3MgUmVw
dWJsaWMgb2YgQ2hpbmEuPC9hdXRoLWFkZHJlc3M+PHRpdGxlcz48dGl0bGU+R2VuZSBjbG9uaW5n
LCBleHByZXNzaW9uLCBhbmQgY2hhcmFjdGVyaXphdGlvbiBvZiBhIHRoZXJtb3N0YWJsZSB4eWxh
bmFzZSBmcm9tIE5lc3RlcmVua29uaWEgeGluamlhbmdlbnNpcyBDQ1RDQyBBQTAwMTAyNTwvdGl0
bGU+PHNlY29uZGFyeS10aXRsZT5BcHBsIEJpb2NoZW0gQmlvdGVjaG5vbDwvc2Vjb25kYXJ5LXRp
dGxlPjxhbHQtdGl0bGU+QXBwbGllZCBiaW9jaGVtaXN0cnkgYW5kIGJpb3RlY2hub2xvZ3k8L2Fs
dC10aXRsZT48L3RpdGxlcz48YWx0LXBlcmlvZGljYWw+PGZ1bGwtdGl0bGU+QXBwbGllZCBCaW9j
aGVtaXN0cnkgYW5kIEJpb3RlY2hub2xvZ3k8L2Z1bGwtdGl0bGU+PC9hbHQtcGVyaW9kaWNhbD48
cGFnZXM+OTUzLTY1PC9wYWdlcz48dm9sdW1lPjE2Mjwvdm9sdW1lPjxudW1iZXI+NDwvbnVtYmVy
PjxlZGl0aW9uPjIwMDkvMTAvMjA8L2VkaXRpb24+PGtleXdvcmRzPjxrZXl3b3JkPkFtaW5vIEFj
aWQgU2VxdWVuY2U8L2tleXdvcmQ+PGtleXdvcmQ+QmFjdGVyaWFsIFByb3RlaW5zLypjaGVtaXN0
cnkvKmdlbmV0aWNzL21ldGFib2xpc208L2tleXdvcmQ+PGtleXdvcmQ+KkNsb25pbmcsIE1vbGVj
dWxhcjwva2V5d29yZD48a2V5d29yZD5FbmRvLTEsNC1iZXRhIFh5bGFuYXNlcy8qY2hlbWlzdHJ5
LypnZW5ldGljcy9tZXRhYm9saXNtPC9rZXl3b3JkPjxrZXl3b3JkPkVuenltZSBTdGFiaWxpdHk8
L2tleXdvcmQ+PGtleXdvcmQ+RXNjaGVyaWNoaWEgY29saS9nZW5ldGljcy9tZXRhYm9saXNtPC9r
ZXl3b3JkPjxrZXl3b3JkPipHZW5lIEV4cHJlc3Npb248L2tleXdvcmQ+PGtleXdvcmQ+SG90IFRl
bXBlcmF0dXJlPC9rZXl3b3JkPjxrZXl3b3JkPkh5ZHJvZ2VuLUlvbiBDb25jZW50cmF0aW9uPC9r
ZXl3b3JkPjxrZXl3b3JkPktpbmV0aWNzPC9rZXl3b3JkPjxrZXl3b3JkPk1pY3JvY29jY2FjZWFl
L2NoZW1pc3RyeS8qZW56eW1vbG9neS9nZW5ldGljczwva2V5d29yZD48a2V5d29yZD5Nb2xlY3Vs
YXIgU2VxdWVuY2UgRGF0YTwva2V5d29yZD48a2V5d29yZD5TZXF1ZW5jZSBBbGlnbm1lbnQ8L2tl
eXdvcmQ+PC9rZXl3b3Jkcz48ZGF0ZXM+PHllYXI+MjAxMDwveWVhcj48cHViLWRhdGVzPjxkYXRl
Pk9jdDwvZGF0ZT48L3B1Yi1kYXRlcz48L2RhdGVzPjxpc2JuPjAyNzMtMjI4OTwvaXNibj48YWNj
ZXNzaW9uLW51bT4xOTgzODg2MDwvYWNjZXNzaW9uLW51bT48dXJscz48L3VybHM+PGVsZWN0cm9u
aWMtcmVzb3VyY2UtbnVtPjEwLjEwMDcvczEyMDEwLTAwOS04ODE1LTU8L2VsZWN0cm9uaWMtcmVz
b3VyY2UtbnVtPjxyZW1vdGUtZGF0YWJhc2UtcHJvdmlkZXI+TkxNPC9yZW1vdGUtZGF0YWJhc2Ut
cHJvdmlkZXI+PGxhbmd1YWdlPmVuZzwvbGFuZ3VhZ2U+PC9yZWNvcmQ+PC9DaXRlPjwvRW5kTm90
ZT4A
</w:fldData>
        </w:fldChar>
      </w:r>
      <w:r w:rsidR="000E67D7" w:rsidRPr="00662D9C">
        <w:rPr>
          <w:rStyle w:val="jlqj4b"/>
          <w:sz w:val="28"/>
          <w:szCs w:val="28"/>
        </w:rPr>
        <w:instrText xml:space="preserve"> </w:instrText>
      </w:r>
      <w:r w:rsidR="000E67D7" w:rsidRPr="00662D9C">
        <w:rPr>
          <w:rStyle w:val="jlqj4b"/>
          <w:sz w:val="28"/>
          <w:szCs w:val="28"/>
          <w:lang w:val="en-US"/>
        </w:rPr>
        <w:instrText>ADDIN</w:instrText>
      </w:r>
      <w:r w:rsidR="000E67D7" w:rsidRPr="00662D9C">
        <w:rPr>
          <w:rStyle w:val="jlqj4b"/>
          <w:sz w:val="28"/>
          <w:szCs w:val="28"/>
        </w:rPr>
        <w:instrText xml:space="preserve"> </w:instrText>
      </w:r>
      <w:r w:rsidR="000E67D7" w:rsidRPr="00662D9C">
        <w:rPr>
          <w:rStyle w:val="jlqj4b"/>
          <w:sz w:val="28"/>
          <w:szCs w:val="28"/>
          <w:lang w:val="en-US"/>
        </w:rPr>
        <w:instrText>EN</w:instrText>
      </w:r>
      <w:r w:rsidR="000E67D7" w:rsidRPr="00662D9C">
        <w:rPr>
          <w:rStyle w:val="jlqj4b"/>
          <w:sz w:val="28"/>
          <w:szCs w:val="28"/>
        </w:rPr>
        <w:instrText>.</w:instrText>
      </w:r>
      <w:r w:rsidR="000E67D7" w:rsidRPr="00662D9C">
        <w:rPr>
          <w:rStyle w:val="jlqj4b"/>
          <w:sz w:val="28"/>
          <w:szCs w:val="28"/>
          <w:lang w:val="en-US"/>
        </w:rPr>
        <w:instrText>CITE</w:instrText>
      </w:r>
      <w:r w:rsidR="000E67D7" w:rsidRPr="00662D9C">
        <w:rPr>
          <w:rStyle w:val="jlqj4b"/>
          <w:sz w:val="28"/>
          <w:szCs w:val="28"/>
        </w:rPr>
        <w:instrText>.</w:instrText>
      </w:r>
      <w:r w:rsidR="000E67D7" w:rsidRPr="00662D9C">
        <w:rPr>
          <w:rStyle w:val="jlqj4b"/>
          <w:sz w:val="28"/>
          <w:szCs w:val="28"/>
          <w:lang w:val="en-US"/>
        </w:rPr>
        <w:instrText>DATA</w:instrText>
      </w:r>
      <w:r w:rsidR="000E67D7" w:rsidRPr="00662D9C">
        <w:rPr>
          <w:rStyle w:val="jlqj4b"/>
          <w:sz w:val="28"/>
          <w:szCs w:val="28"/>
        </w:rPr>
        <w:instrText xml:space="preserve"> </w:instrText>
      </w:r>
      <w:r w:rsidR="005C07F7" w:rsidRPr="00662D9C">
        <w:rPr>
          <w:rStyle w:val="jlqj4b"/>
          <w:sz w:val="28"/>
          <w:szCs w:val="28"/>
          <w:lang w:val="en-US"/>
        </w:rPr>
      </w:r>
      <w:r w:rsidR="005C07F7" w:rsidRPr="00662D9C">
        <w:rPr>
          <w:rStyle w:val="jlqj4b"/>
          <w:sz w:val="28"/>
          <w:szCs w:val="28"/>
          <w:lang w:val="en-US"/>
        </w:rPr>
        <w:fldChar w:fldCharType="end"/>
      </w:r>
      <w:r w:rsidR="005C07F7" w:rsidRPr="00662D9C">
        <w:rPr>
          <w:rStyle w:val="jlqj4b"/>
          <w:sz w:val="28"/>
          <w:szCs w:val="28"/>
          <w:lang w:val="en-US"/>
        </w:rPr>
      </w:r>
      <w:r w:rsidR="005C07F7" w:rsidRPr="00662D9C">
        <w:rPr>
          <w:rStyle w:val="jlqj4b"/>
          <w:sz w:val="28"/>
          <w:szCs w:val="28"/>
          <w:lang w:val="en-US"/>
        </w:rPr>
        <w:fldChar w:fldCharType="separate"/>
      </w:r>
      <w:r w:rsidR="000E67D7" w:rsidRPr="00662D9C">
        <w:rPr>
          <w:rStyle w:val="jlqj4b"/>
          <w:noProof/>
          <w:sz w:val="28"/>
          <w:szCs w:val="28"/>
        </w:rPr>
        <w:t>[</w:t>
      </w:r>
      <w:hyperlink w:anchor="_ENREF_225" w:tooltip="Bai, 2012 #212" w:history="1">
        <w:r w:rsidR="000E67D7" w:rsidRPr="00662D9C">
          <w:rPr>
            <w:rStyle w:val="jlqj4b"/>
            <w:noProof/>
            <w:sz w:val="28"/>
            <w:szCs w:val="28"/>
          </w:rPr>
          <w:t>225</w:t>
        </w:r>
      </w:hyperlink>
      <w:r w:rsidR="000E67D7" w:rsidRPr="00662D9C">
        <w:rPr>
          <w:rStyle w:val="jlqj4b"/>
          <w:noProof/>
          <w:sz w:val="28"/>
          <w:szCs w:val="28"/>
        </w:rPr>
        <w:t xml:space="preserve">, </w:t>
      </w:r>
      <w:hyperlink w:anchor="_ENREF_238" w:tooltip="Kui, 2010 #229" w:history="1">
        <w:r w:rsidR="006B3D40" w:rsidRPr="00662D9C">
          <w:rPr>
            <w:sz w:val="28"/>
            <w:szCs w:val="28"/>
            <w:lang w:val="en-US"/>
          </w:rPr>
          <w:t>p</w:t>
        </w:r>
        <w:r w:rsidR="006B3D40" w:rsidRPr="00662D9C">
          <w:rPr>
            <w:sz w:val="28"/>
            <w:szCs w:val="28"/>
          </w:rPr>
          <w:t>.</w:t>
        </w:r>
        <w:r w:rsidR="00662D9C" w:rsidRPr="00662D9C">
          <w:rPr>
            <w:sz w:val="28"/>
            <w:szCs w:val="28"/>
          </w:rPr>
          <w:t xml:space="preserve"> </w:t>
        </w:r>
        <w:r w:rsidR="006B3D40" w:rsidRPr="00662D9C">
          <w:rPr>
            <w:sz w:val="28"/>
            <w:szCs w:val="28"/>
          </w:rPr>
          <w:t>2095</w:t>
        </w:r>
        <w:r w:rsidR="00DF7952" w:rsidRPr="00662D9C">
          <w:rPr>
            <w:lang w:val="kk-KZ"/>
          </w:rPr>
          <w:t xml:space="preserve">; </w:t>
        </w:r>
        <w:r w:rsidR="000E67D7" w:rsidRPr="00662D9C">
          <w:rPr>
            <w:rStyle w:val="jlqj4b"/>
            <w:noProof/>
            <w:sz w:val="28"/>
            <w:szCs w:val="28"/>
          </w:rPr>
          <w:t>238</w:t>
        </w:r>
      </w:hyperlink>
      <w:r w:rsidR="00DF7952" w:rsidRPr="00662D9C">
        <w:rPr>
          <w:rStyle w:val="jlqj4b"/>
          <w:noProof/>
          <w:sz w:val="28"/>
          <w:szCs w:val="28"/>
          <w:lang w:val="kk-KZ"/>
        </w:rPr>
        <w:t>, р.</w:t>
      </w:r>
      <w:r w:rsidR="006B3D40" w:rsidRPr="00662D9C">
        <w:rPr>
          <w:rStyle w:val="jlqj4b"/>
          <w:noProof/>
          <w:sz w:val="28"/>
          <w:szCs w:val="28"/>
        </w:rPr>
        <w:t xml:space="preserve"> 954</w:t>
      </w:r>
      <w:r w:rsidR="000E67D7" w:rsidRPr="00662D9C">
        <w:rPr>
          <w:rStyle w:val="jlqj4b"/>
          <w:noProof/>
          <w:sz w:val="28"/>
          <w:szCs w:val="28"/>
        </w:rPr>
        <w:t>]</w:t>
      </w:r>
      <w:r w:rsidR="005C07F7" w:rsidRPr="00662D9C">
        <w:rPr>
          <w:rStyle w:val="jlqj4b"/>
          <w:sz w:val="28"/>
          <w:szCs w:val="28"/>
          <w:lang w:val="en-US"/>
        </w:rPr>
        <w:fldChar w:fldCharType="end"/>
      </w:r>
      <w:r w:rsidR="00512821" w:rsidRPr="00662D9C">
        <w:rPr>
          <w:rStyle w:val="jlqj4b"/>
          <w:sz w:val="28"/>
          <w:szCs w:val="28"/>
        </w:rPr>
        <w:t>.</w:t>
      </w:r>
    </w:p>
    <w:p w:rsidR="009264CC" w:rsidRDefault="009264C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9001E5">
        <w:rPr>
          <w:sz w:val="28"/>
          <w:szCs w:val="28"/>
        </w:rPr>
        <w:t>Km, Vmax и Kcat рекомбинантных ферментов определяли с использованием</w:t>
      </w:r>
      <w:r w:rsidRPr="002F7E38">
        <w:rPr>
          <w:sz w:val="28"/>
          <w:szCs w:val="28"/>
        </w:rPr>
        <w:t xml:space="preserve"> различных концентраций ксилана из древесины березы или бука в качестве субстр</w:t>
      </w:r>
      <w:r w:rsidR="001D2ECA">
        <w:rPr>
          <w:sz w:val="28"/>
          <w:szCs w:val="28"/>
        </w:rPr>
        <w:t>ата (табл</w:t>
      </w:r>
      <w:r w:rsidR="00DA6F11">
        <w:rPr>
          <w:sz w:val="28"/>
          <w:szCs w:val="28"/>
        </w:rPr>
        <w:t xml:space="preserve">ица </w:t>
      </w:r>
      <w:r w:rsidR="00431095">
        <w:rPr>
          <w:sz w:val="28"/>
          <w:szCs w:val="28"/>
        </w:rPr>
        <w:t>14</w:t>
      </w:r>
      <w:r w:rsidRPr="002F7E38">
        <w:rPr>
          <w:sz w:val="28"/>
          <w:szCs w:val="28"/>
        </w:rPr>
        <w:t>).</w:t>
      </w:r>
      <w:r w:rsidR="00D0663E" w:rsidRPr="002F7E38">
        <w:rPr>
          <w:sz w:val="28"/>
          <w:szCs w:val="28"/>
        </w:rPr>
        <w:t xml:space="preserve"> Сравнение значений Km для обоих </w:t>
      </w:r>
      <w:r w:rsidRPr="002F7E38">
        <w:rPr>
          <w:sz w:val="28"/>
          <w:szCs w:val="28"/>
        </w:rPr>
        <w:t>к</w:t>
      </w:r>
      <w:r w:rsidR="00D0663E" w:rsidRPr="002F7E38">
        <w:rPr>
          <w:sz w:val="28"/>
          <w:szCs w:val="28"/>
        </w:rPr>
        <w:t xml:space="preserve">силанов показало, что сродство XynT6-E и </w:t>
      </w:r>
      <w:r w:rsidRPr="002F7E38">
        <w:rPr>
          <w:sz w:val="28"/>
          <w:szCs w:val="28"/>
        </w:rPr>
        <w:t xml:space="preserve">XynT6-P выше к </w:t>
      </w:r>
      <w:r w:rsidR="00DA6F11">
        <w:rPr>
          <w:sz w:val="28"/>
          <w:szCs w:val="28"/>
        </w:rPr>
        <w:t xml:space="preserve">березовому </w:t>
      </w:r>
      <w:r w:rsidRPr="002F7E38">
        <w:rPr>
          <w:sz w:val="28"/>
          <w:szCs w:val="28"/>
        </w:rPr>
        <w:t xml:space="preserve">ксилану, чем к </w:t>
      </w:r>
      <w:r w:rsidR="00DA6F11">
        <w:rPr>
          <w:sz w:val="28"/>
          <w:szCs w:val="28"/>
        </w:rPr>
        <w:t xml:space="preserve">буковому </w:t>
      </w:r>
      <w:r w:rsidRPr="002F7E38">
        <w:rPr>
          <w:sz w:val="28"/>
          <w:szCs w:val="28"/>
        </w:rPr>
        <w:t>ксилану.</w:t>
      </w:r>
    </w:p>
    <w:p w:rsidR="00C171F8" w:rsidRPr="00C171F8" w:rsidRDefault="00C171F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D0663E" w:rsidRDefault="001D2ECA" w:rsidP="00C171F8">
      <w:pPr>
        <w:ind w:hanging="708"/>
        <w:rPr>
          <w:rFonts w:ascii="Times New Roman" w:hAnsi="Times New Roman" w:cs="Times New Roman"/>
          <w:szCs w:val="28"/>
          <w:lang w:val="kk-KZ"/>
        </w:rPr>
      </w:pPr>
      <w:r w:rsidRPr="00F74E12">
        <w:rPr>
          <w:rFonts w:ascii="Times New Roman" w:hAnsi="Times New Roman" w:cs="Times New Roman"/>
          <w:szCs w:val="28"/>
        </w:rPr>
        <w:t xml:space="preserve">Таблица </w:t>
      </w:r>
      <w:r w:rsidR="00431095" w:rsidRPr="00F74E12">
        <w:rPr>
          <w:rFonts w:ascii="Times New Roman" w:hAnsi="Times New Roman" w:cs="Times New Roman"/>
          <w:szCs w:val="28"/>
        </w:rPr>
        <w:t>14</w:t>
      </w:r>
      <w:r w:rsidR="00DA160C">
        <w:rPr>
          <w:rFonts w:ascii="Times New Roman" w:hAnsi="Times New Roman" w:cs="Times New Roman"/>
          <w:szCs w:val="28"/>
        </w:rPr>
        <w:t xml:space="preserve"> –</w:t>
      </w:r>
      <w:r w:rsidR="00D0663E" w:rsidRPr="00F74E12">
        <w:rPr>
          <w:rFonts w:ascii="Times New Roman" w:hAnsi="Times New Roman" w:cs="Times New Roman"/>
          <w:szCs w:val="28"/>
        </w:rPr>
        <w:t xml:space="preserve"> Кинетические параметры XynT6-E и XynT6-P</w:t>
      </w:r>
    </w:p>
    <w:p w:rsidR="00DA160C" w:rsidRPr="00DA160C" w:rsidRDefault="00DA160C" w:rsidP="00C171F8">
      <w:pPr>
        <w:ind w:hanging="708"/>
        <w:rPr>
          <w:rFonts w:ascii="Times New Roman" w:hAnsi="Times New Roman" w:cs="Times New Roman"/>
          <w:sz w:val="16"/>
          <w:szCs w:val="16"/>
          <w:lang w:val="kk-KZ"/>
        </w:rPr>
      </w:pPr>
    </w:p>
    <w:tbl>
      <w:tblPr>
        <w:tblW w:w="4880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3"/>
        <w:gridCol w:w="1806"/>
        <w:gridCol w:w="1552"/>
        <w:gridCol w:w="1498"/>
        <w:gridCol w:w="1429"/>
      </w:tblGrid>
      <w:tr w:rsidR="00D0663E" w:rsidRPr="00DA160C" w:rsidTr="009F3971">
        <w:tc>
          <w:tcPr>
            <w:tcW w:w="1732" w:type="pct"/>
            <w:vMerge w:val="restar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160C">
              <w:rPr>
                <w:rFonts w:ascii="Times New Roman" w:hAnsi="Times New Roman" w:cs="Times New Roman"/>
                <w:bCs/>
                <w:sz w:val="24"/>
                <w:szCs w:val="24"/>
              </w:rPr>
              <w:t>Параметр</w:t>
            </w:r>
          </w:p>
        </w:tc>
        <w:tc>
          <w:tcPr>
            <w:tcW w:w="3268" w:type="pct"/>
            <w:gridSpan w:val="4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160C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Значения</w:t>
            </w:r>
          </w:p>
        </w:tc>
      </w:tr>
      <w:tr w:rsidR="00D0663E" w:rsidRPr="00DA160C" w:rsidTr="009F3971">
        <w:tc>
          <w:tcPr>
            <w:tcW w:w="1732" w:type="pct"/>
            <w:vMerge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1746" w:type="pct"/>
            <w:gridSpan w:val="2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XynT6-E</w:t>
            </w:r>
          </w:p>
        </w:tc>
        <w:tc>
          <w:tcPr>
            <w:tcW w:w="1521" w:type="pct"/>
            <w:gridSpan w:val="2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XynT6-P</w:t>
            </w:r>
          </w:p>
        </w:tc>
      </w:tr>
      <w:tr w:rsidR="00D0663E" w:rsidRPr="00DA160C" w:rsidTr="009F3971">
        <w:tc>
          <w:tcPr>
            <w:tcW w:w="1732" w:type="pct"/>
            <w:shd w:val="clear" w:color="auto" w:fill="auto"/>
            <w:vAlign w:val="center"/>
          </w:tcPr>
          <w:p w:rsidR="00D0663E" w:rsidRPr="00DA160C" w:rsidRDefault="00DA160C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</w:rPr>
              <w:t>субстрат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D0663E" w:rsidRPr="00DA160C" w:rsidRDefault="00DA160C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березовый ксилан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D0663E" w:rsidRPr="00DA160C" w:rsidRDefault="00DA160C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</w:rPr>
              <w:t>буковый ксилан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0663E" w:rsidRPr="00DA160C" w:rsidRDefault="00DA160C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березовый ксилан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D0663E" w:rsidRPr="00DA160C" w:rsidRDefault="00DA160C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</w:rPr>
              <w:t>буковый ксилан</w:t>
            </w:r>
          </w:p>
        </w:tc>
      </w:tr>
      <w:tr w:rsidR="00D0663E" w:rsidRPr="00DA160C" w:rsidTr="009F3971">
        <w:tc>
          <w:tcPr>
            <w:tcW w:w="1732" w:type="pct"/>
            <w:shd w:val="clear" w:color="auto" w:fill="auto"/>
          </w:tcPr>
          <w:p w:rsidR="00D0663E" w:rsidRPr="00DA160C" w:rsidRDefault="00D0663E" w:rsidP="00DA160C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</w:rPr>
              <w:t>Удельная активность (Ед/мг)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939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±20.8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1065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3±16.2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832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5±22.7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978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7±9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</w:tr>
      <w:tr w:rsidR="00D0663E" w:rsidRPr="00DA160C" w:rsidTr="009F3971">
        <w:tc>
          <w:tcPr>
            <w:tcW w:w="1732" w:type="pct"/>
            <w:shd w:val="clear" w:color="auto" w:fill="auto"/>
          </w:tcPr>
          <w:p w:rsidR="00D0663E" w:rsidRPr="00DA160C" w:rsidRDefault="00D0663E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(мг/мл)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973±0</w:t>
            </w:r>
            <w:r w:rsidR="00DA16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393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="00DA6F11"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779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±0</w:t>
            </w:r>
            <w:r w:rsidR="00DA16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819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037±0</w:t>
            </w:r>
            <w:r w:rsidR="00DA16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362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  <w:r w:rsidR="00DA6F11"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965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±0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434</w:t>
            </w:r>
          </w:p>
        </w:tc>
      </w:tr>
      <w:tr w:rsidR="00D0663E" w:rsidRPr="00DA160C" w:rsidTr="009F3971">
        <w:tc>
          <w:tcPr>
            <w:tcW w:w="1732" w:type="pct"/>
            <w:shd w:val="clear" w:color="auto" w:fill="auto"/>
          </w:tcPr>
          <w:p w:rsidR="00D0663E" w:rsidRPr="00DA160C" w:rsidRDefault="00D0663E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DA160C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/мг)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987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5±53</w:t>
            </w:r>
            <w:r w:rsidR="00DA16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1691</w:t>
            </w:r>
            <w:r w:rsidR="00DA6F11" w:rsidRPr="00DA1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,</w:t>
            </w:r>
            <w:r w:rsidRPr="00DA1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9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 w:rsidRPr="00DA1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101</w:t>
            </w:r>
            <w:r w:rsidR="00DA1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,</w:t>
            </w:r>
            <w:r w:rsidRPr="00DA16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667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8±31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355</w:t>
            </w:r>
            <w:r w:rsidR="00DA6F11"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±13</w:t>
            </w:r>
            <w:r w:rsidR="00DA16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D0663E" w:rsidRPr="00DA160C" w:rsidTr="009F3971">
        <w:tc>
          <w:tcPr>
            <w:tcW w:w="1732" w:type="pct"/>
            <w:shd w:val="clear" w:color="auto" w:fill="auto"/>
          </w:tcPr>
          <w:p w:rsidR="00D0663E" w:rsidRPr="00DA160C" w:rsidRDefault="00D0663E" w:rsidP="000627E6">
            <w:pPr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cat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(с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148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3±8</w:t>
            </w:r>
            <w:r w:rsidR="00DA16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254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±15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3±4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42" w:type="pct"/>
            <w:shd w:val="clear" w:color="auto" w:fill="auto"/>
            <w:vAlign w:val="center"/>
          </w:tcPr>
          <w:p w:rsidR="00D0663E" w:rsidRPr="00DA160C" w:rsidRDefault="00D0663E" w:rsidP="00DA160C">
            <w:pPr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53</w:t>
            </w:r>
            <w:r w:rsidR="00DA6F11"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</w:t>
            </w:r>
            <w:r w:rsidRPr="00DA16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±2</w:t>
            </w:r>
            <w:r w:rsidR="00DA6F11"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A1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</w:tbl>
    <w:p w:rsidR="00DF7952" w:rsidRDefault="00DF795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662D9C" w:rsidRDefault="00662D9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662D9C" w:rsidRDefault="00662D9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662D9C" w:rsidRDefault="00662D9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662D9C" w:rsidRDefault="00662D9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662D9C" w:rsidRDefault="00662D9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886779" w:rsidRPr="0060092A" w:rsidRDefault="001D50C1" w:rsidP="009F3971">
      <w:pPr>
        <w:ind w:left="0" w:firstLine="709"/>
        <w:contextualSpacing/>
        <w:jc w:val="both"/>
        <w:outlineLvl w:val="0"/>
        <w:rPr>
          <w:rFonts w:ascii="Times New Roman" w:hAnsi="Times New Roman" w:cs="Times New Roman"/>
          <w:b/>
          <w:szCs w:val="28"/>
        </w:rPr>
      </w:pPr>
      <w:bookmarkStart w:id="118" w:name="_Toc128419460"/>
      <w:r w:rsidRPr="0060092A">
        <w:rPr>
          <w:rFonts w:ascii="Times New Roman" w:hAnsi="Times New Roman" w:cs="Times New Roman"/>
          <w:b/>
          <w:szCs w:val="28"/>
        </w:rPr>
        <w:t>3</w:t>
      </w:r>
      <w:r w:rsidR="00F645D2" w:rsidRPr="0060092A">
        <w:rPr>
          <w:rFonts w:ascii="Times New Roman" w:hAnsi="Times New Roman" w:cs="Times New Roman"/>
          <w:b/>
          <w:szCs w:val="28"/>
        </w:rPr>
        <w:t>.</w:t>
      </w:r>
      <w:r w:rsidRPr="0060092A">
        <w:rPr>
          <w:rFonts w:ascii="Times New Roman" w:hAnsi="Times New Roman" w:cs="Times New Roman"/>
          <w:b/>
          <w:szCs w:val="28"/>
        </w:rPr>
        <w:t>3</w:t>
      </w:r>
      <w:r w:rsidR="00F645D2" w:rsidRPr="0060092A">
        <w:rPr>
          <w:rFonts w:ascii="Times New Roman" w:hAnsi="Times New Roman" w:cs="Times New Roman"/>
          <w:b/>
          <w:szCs w:val="28"/>
        </w:rPr>
        <w:t xml:space="preserve"> Получение рекомбинантной ксиланазы </w:t>
      </w:r>
      <w:r w:rsidR="00886779" w:rsidRPr="0060092A">
        <w:rPr>
          <w:rFonts w:ascii="Times New Roman" w:hAnsi="Times New Roman" w:cs="Times New Roman"/>
          <w:b/>
          <w:szCs w:val="28"/>
        </w:rPr>
        <w:t>XynT6</w:t>
      </w:r>
      <w:r w:rsidR="00BF5760" w:rsidRPr="0060092A">
        <w:rPr>
          <w:rFonts w:ascii="Times New Roman" w:hAnsi="Times New Roman" w:cs="Times New Roman"/>
          <w:b/>
          <w:szCs w:val="28"/>
        </w:rPr>
        <w:t xml:space="preserve"> в пилотном ферментере</w:t>
      </w:r>
      <w:bookmarkEnd w:id="118"/>
    </w:p>
    <w:p w:rsidR="0060092A" w:rsidRPr="0060092A" w:rsidRDefault="0060092A" w:rsidP="009F3971">
      <w:pPr>
        <w:ind w:left="0" w:firstLine="709"/>
        <w:contextualSpacing/>
        <w:jc w:val="both"/>
        <w:outlineLvl w:val="0"/>
        <w:rPr>
          <w:rFonts w:ascii="Times New Roman" w:hAnsi="Times New Roman" w:cs="Times New Roman"/>
          <w:strike/>
          <w:sz w:val="16"/>
          <w:szCs w:val="16"/>
          <w:lang w:val="kk-KZ"/>
        </w:rPr>
      </w:pPr>
      <w:bookmarkStart w:id="119" w:name="_Toc128419461"/>
    </w:p>
    <w:p w:rsidR="00BF5760" w:rsidRPr="000627E6" w:rsidRDefault="001D50C1" w:rsidP="009F3971">
      <w:pPr>
        <w:ind w:left="0" w:firstLine="709"/>
        <w:contextualSpacing/>
        <w:jc w:val="both"/>
        <w:outlineLvl w:val="0"/>
        <w:rPr>
          <w:rFonts w:ascii="Times New Roman" w:hAnsi="Times New Roman" w:cs="Times New Roman"/>
          <w:szCs w:val="28"/>
        </w:rPr>
      </w:pPr>
      <w:r w:rsidRPr="001D50C1">
        <w:rPr>
          <w:rFonts w:ascii="Times New Roman" w:hAnsi="Times New Roman" w:cs="Times New Roman"/>
          <w:szCs w:val="28"/>
        </w:rPr>
        <w:t>3.3</w:t>
      </w:r>
      <w:r w:rsidR="00F645D2" w:rsidRPr="000627E6">
        <w:rPr>
          <w:rFonts w:ascii="Times New Roman" w:hAnsi="Times New Roman" w:cs="Times New Roman"/>
          <w:szCs w:val="28"/>
        </w:rPr>
        <w:t>.1 Ферментация штамма-продуцента рекомбинантной</w:t>
      </w:r>
      <w:r w:rsidR="00BF5760" w:rsidRPr="000627E6">
        <w:rPr>
          <w:rFonts w:ascii="Times New Roman" w:hAnsi="Times New Roman" w:cs="Times New Roman"/>
          <w:szCs w:val="28"/>
        </w:rPr>
        <w:t xml:space="preserve"> </w:t>
      </w:r>
      <w:r w:rsidR="00F645D2" w:rsidRPr="000627E6">
        <w:rPr>
          <w:rFonts w:ascii="Times New Roman" w:hAnsi="Times New Roman" w:cs="Times New Roman"/>
          <w:szCs w:val="28"/>
        </w:rPr>
        <w:t>ксиланазы</w:t>
      </w:r>
      <w:r w:rsidR="00BF5760" w:rsidRPr="000627E6">
        <w:rPr>
          <w:rFonts w:ascii="Times New Roman" w:hAnsi="Times New Roman" w:cs="Times New Roman"/>
          <w:szCs w:val="28"/>
        </w:rPr>
        <w:t xml:space="preserve"> XynT6 методом глубинной ферментации в биореа</w:t>
      </w:r>
      <w:r w:rsidR="00656CD8" w:rsidRPr="000627E6">
        <w:rPr>
          <w:rFonts w:ascii="Times New Roman" w:hAnsi="Times New Roman" w:cs="Times New Roman"/>
          <w:szCs w:val="28"/>
        </w:rPr>
        <w:t>кторе</w:t>
      </w:r>
      <w:bookmarkEnd w:id="119"/>
    </w:p>
    <w:p w:rsidR="00D0663E" w:rsidRDefault="00940CF9" w:rsidP="009F3971">
      <w:pPr>
        <w:pStyle w:val="a3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С целью </w:t>
      </w:r>
      <w:r w:rsidRPr="002F7E38">
        <w:rPr>
          <w:sz w:val="28"/>
          <w:szCs w:val="28"/>
        </w:rPr>
        <w:t>исследования возможности крупномасштабного производства рекомбинантной ксил</w:t>
      </w:r>
      <w:r>
        <w:rPr>
          <w:sz w:val="28"/>
          <w:szCs w:val="28"/>
        </w:rPr>
        <w:t>аназы</w:t>
      </w:r>
      <w:r w:rsidRPr="002F7E38">
        <w:rPr>
          <w:sz w:val="28"/>
          <w:szCs w:val="28"/>
        </w:rPr>
        <w:t xml:space="preserve"> использовали </w:t>
      </w:r>
      <w:r>
        <w:rPr>
          <w:sz w:val="28"/>
          <w:szCs w:val="28"/>
        </w:rPr>
        <w:t>б</w:t>
      </w:r>
      <w:r w:rsidRPr="002F7E38">
        <w:rPr>
          <w:sz w:val="28"/>
          <w:szCs w:val="28"/>
        </w:rPr>
        <w:t>иореактор объемом 10 л</w:t>
      </w:r>
      <w:r>
        <w:rPr>
          <w:sz w:val="28"/>
          <w:szCs w:val="28"/>
        </w:rPr>
        <w:t>итров</w:t>
      </w:r>
      <w:r w:rsidRPr="002F7E38">
        <w:rPr>
          <w:sz w:val="28"/>
          <w:szCs w:val="28"/>
        </w:rPr>
        <w:t xml:space="preserve"> для культивирования штамма дрожжей </w:t>
      </w:r>
      <w:r w:rsidRPr="00940CF9">
        <w:rPr>
          <w:i/>
          <w:sz w:val="28"/>
          <w:szCs w:val="28"/>
        </w:rPr>
        <w:t>P</w:t>
      </w:r>
      <w:r w:rsidRPr="00940CF9">
        <w:rPr>
          <w:i/>
          <w:sz w:val="28"/>
          <w:szCs w:val="28"/>
          <w:lang w:val="en-US"/>
        </w:rPr>
        <w:t>ichia</w:t>
      </w:r>
      <w:r w:rsidRPr="00940CF9">
        <w:rPr>
          <w:i/>
          <w:sz w:val="28"/>
          <w:szCs w:val="28"/>
        </w:rPr>
        <w:t xml:space="preserve"> pastoris</w:t>
      </w:r>
      <w:r w:rsidRPr="002F7E38">
        <w:rPr>
          <w:sz w:val="28"/>
          <w:szCs w:val="28"/>
        </w:rPr>
        <w:t xml:space="preserve"> X-33/pPICZα/XynT6 </w:t>
      </w:r>
      <w:r>
        <w:rPr>
          <w:sz w:val="28"/>
          <w:szCs w:val="28"/>
        </w:rPr>
        <w:t>(рисунок</w:t>
      </w:r>
      <w:r w:rsidR="00DF7952">
        <w:rPr>
          <w:sz w:val="28"/>
          <w:szCs w:val="28"/>
          <w:lang w:val="kk-KZ"/>
        </w:rPr>
        <w:t> </w:t>
      </w:r>
      <w:r w:rsidR="00E137A0">
        <w:rPr>
          <w:sz w:val="28"/>
          <w:szCs w:val="28"/>
        </w:rPr>
        <w:t>33</w:t>
      </w:r>
      <w:r w:rsidR="00D0663E" w:rsidRPr="002F7E38">
        <w:rPr>
          <w:sz w:val="28"/>
          <w:szCs w:val="28"/>
        </w:rPr>
        <w:t>). В течение 144 ч</w:t>
      </w:r>
      <w:r>
        <w:rPr>
          <w:sz w:val="28"/>
          <w:szCs w:val="28"/>
        </w:rPr>
        <w:t>асов</w:t>
      </w:r>
      <w:r w:rsidR="00D0663E" w:rsidRPr="002F7E38">
        <w:rPr>
          <w:sz w:val="28"/>
          <w:szCs w:val="28"/>
        </w:rPr>
        <w:t xml:space="preserve"> ферментации </w:t>
      </w:r>
      <w:r>
        <w:rPr>
          <w:sz w:val="28"/>
          <w:szCs w:val="28"/>
        </w:rPr>
        <w:t>выход мокрых клеток составил</w:t>
      </w:r>
      <w:r w:rsidR="00D0663E" w:rsidRPr="002F7E38">
        <w:rPr>
          <w:sz w:val="28"/>
          <w:szCs w:val="28"/>
        </w:rPr>
        <w:t xml:space="preserve"> 47,4 г/л. </w:t>
      </w:r>
      <w:r>
        <w:rPr>
          <w:sz w:val="28"/>
          <w:szCs w:val="28"/>
        </w:rPr>
        <w:t>А</w:t>
      </w:r>
      <w:r w:rsidRPr="002F7E38">
        <w:rPr>
          <w:sz w:val="28"/>
          <w:szCs w:val="28"/>
        </w:rPr>
        <w:t xml:space="preserve">ктивность ксиланазы </w:t>
      </w:r>
      <w:r>
        <w:rPr>
          <w:sz w:val="28"/>
          <w:szCs w:val="28"/>
        </w:rPr>
        <w:t>в</w:t>
      </w:r>
      <w:r w:rsidR="00D0663E" w:rsidRPr="002F7E38">
        <w:rPr>
          <w:sz w:val="28"/>
          <w:szCs w:val="28"/>
        </w:rPr>
        <w:t xml:space="preserve"> культуральной жидкости составила 120 </w:t>
      </w:r>
      <w:r>
        <w:rPr>
          <w:sz w:val="28"/>
          <w:szCs w:val="28"/>
        </w:rPr>
        <w:t>Е</w:t>
      </w:r>
      <w:r w:rsidR="00D0663E" w:rsidRPr="002F7E38">
        <w:rPr>
          <w:sz w:val="28"/>
          <w:szCs w:val="28"/>
        </w:rPr>
        <w:t xml:space="preserve">д/мл в конце ферментации. Общий выход рекомбинантного фермента составил 2529,7 </w:t>
      </w:r>
      <w:r>
        <w:rPr>
          <w:sz w:val="28"/>
          <w:szCs w:val="28"/>
        </w:rPr>
        <w:t>Ед</w:t>
      </w:r>
      <w:r w:rsidR="00D0663E" w:rsidRPr="002F7E38">
        <w:rPr>
          <w:sz w:val="28"/>
          <w:szCs w:val="28"/>
        </w:rPr>
        <w:t xml:space="preserve"> на грамм </w:t>
      </w:r>
      <w:r>
        <w:rPr>
          <w:sz w:val="28"/>
          <w:szCs w:val="28"/>
        </w:rPr>
        <w:t>мокрых</w:t>
      </w:r>
      <w:r w:rsidR="00D0663E" w:rsidRPr="002F7E38">
        <w:rPr>
          <w:sz w:val="28"/>
          <w:szCs w:val="28"/>
        </w:rPr>
        <w:t xml:space="preserve"> клеток. Выход нативной ксиланазы XynT6 при культивировании </w:t>
      </w:r>
      <w:r w:rsidR="00D0663E" w:rsidRPr="002F7E38">
        <w:rPr>
          <w:i/>
          <w:sz w:val="28"/>
          <w:szCs w:val="28"/>
        </w:rPr>
        <w:t>Bacillus sonorensis</w:t>
      </w:r>
      <w:r w:rsidR="00D0663E" w:rsidRPr="002F7E38">
        <w:rPr>
          <w:sz w:val="28"/>
          <w:szCs w:val="28"/>
        </w:rPr>
        <w:t xml:space="preserve"> T6 на базальной среде в течение 72 ч</w:t>
      </w:r>
      <w:r>
        <w:rPr>
          <w:sz w:val="28"/>
          <w:szCs w:val="28"/>
        </w:rPr>
        <w:t>асов</w:t>
      </w:r>
      <w:r w:rsidR="00D0663E" w:rsidRPr="002F7E38">
        <w:rPr>
          <w:sz w:val="28"/>
          <w:szCs w:val="28"/>
        </w:rPr>
        <w:t xml:space="preserve"> составил 0,4 Е</w:t>
      </w:r>
      <w:r w:rsidRPr="002F7E38">
        <w:rPr>
          <w:sz w:val="28"/>
          <w:szCs w:val="28"/>
        </w:rPr>
        <w:t>д</w:t>
      </w:r>
      <w:r w:rsidR="00D0663E" w:rsidRPr="002F7E38">
        <w:rPr>
          <w:sz w:val="28"/>
          <w:szCs w:val="28"/>
        </w:rPr>
        <w:t xml:space="preserve">/мл, что в 167 раз меньше, чем у рекомбинантного штамма </w:t>
      </w:r>
      <w:r w:rsidR="00D0663E" w:rsidRPr="002F7E38">
        <w:rPr>
          <w:i/>
          <w:sz w:val="28"/>
          <w:szCs w:val="28"/>
        </w:rPr>
        <w:t>P</w:t>
      </w:r>
      <w:r>
        <w:rPr>
          <w:i/>
          <w:sz w:val="28"/>
          <w:szCs w:val="28"/>
          <w:lang w:val="en-US"/>
        </w:rPr>
        <w:t>ichia</w:t>
      </w:r>
      <w:r w:rsidR="00D0663E" w:rsidRPr="002F7E38">
        <w:rPr>
          <w:i/>
          <w:sz w:val="28"/>
          <w:szCs w:val="28"/>
        </w:rPr>
        <w:t xml:space="preserve"> pastoris</w:t>
      </w:r>
      <w:r w:rsidR="00D0663E" w:rsidRPr="002F7E38">
        <w:rPr>
          <w:sz w:val="28"/>
          <w:szCs w:val="28"/>
        </w:rPr>
        <w:t xml:space="preserve"> X-33/pPICZα/</w:t>
      </w:r>
      <w:r w:rsidR="00D0663E" w:rsidRPr="00E5300D">
        <w:rPr>
          <w:sz w:val="28"/>
          <w:szCs w:val="28"/>
        </w:rPr>
        <w:t>XynT6 за тот же период культивирования (67</w:t>
      </w:r>
      <w:r w:rsidR="00DF7952">
        <w:rPr>
          <w:sz w:val="28"/>
          <w:szCs w:val="28"/>
          <w:lang w:val="kk-KZ"/>
        </w:rPr>
        <w:t> </w:t>
      </w:r>
      <w:r w:rsidR="00D0663E" w:rsidRPr="00E5300D">
        <w:rPr>
          <w:sz w:val="28"/>
          <w:szCs w:val="28"/>
        </w:rPr>
        <w:t>Е</w:t>
      </w:r>
      <w:r w:rsidR="00CF1EAA">
        <w:rPr>
          <w:sz w:val="28"/>
          <w:szCs w:val="28"/>
        </w:rPr>
        <w:t>д</w:t>
      </w:r>
      <w:r w:rsidR="00D0663E" w:rsidRPr="00E5300D">
        <w:rPr>
          <w:sz w:val="28"/>
          <w:szCs w:val="28"/>
        </w:rPr>
        <w:t xml:space="preserve">/мл). Для других известных природных продуцентов ксиланазы выход </w:t>
      </w:r>
      <w:r w:rsidR="00D0663E" w:rsidRPr="00662D9C">
        <w:rPr>
          <w:sz w:val="28"/>
          <w:szCs w:val="28"/>
        </w:rPr>
        <w:t>составляет 1,47–10,00 ЕД/мл</w:t>
      </w:r>
      <w:r w:rsidR="00E5300D" w:rsidRPr="00662D9C">
        <w:rPr>
          <w:sz w:val="28"/>
          <w:szCs w:val="28"/>
        </w:rPr>
        <w:t xml:space="preserve"> </w:t>
      </w:r>
      <w:r w:rsidR="005C07F7" w:rsidRPr="00662D9C">
        <w:rPr>
          <w:sz w:val="28"/>
          <w:szCs w:val="28"/>
          <w:lang w:val="en-US"/>
        </w:rPr>
        <w:fldChar w:fldCharType="begin">
          <w:fldData xml:space="preserve">PEVuZE5vdGU+PENpdGU+PEF1dGhvcj5BbW9yZTwvQXV0aG9yPjxZZWFyPjIwMTU8L1llYXI+PFJl
Y051bT4yMDc8L1JlY051bT48RGlzcGxheVRleHQ+WzIyMCwgMjIxLCAyNDBdPC9EaXNwbGF5VGV4
dD48cmVjb3JkPjxyZWMtbnVtYmVyPjIwNzwvcmVjLW51bWJlcj48Zm9yZWlnbi1rZXlzPjxrZXkg
YXBwPSJFTiIgZGItaWQ9IncyeHBlcnJzcHp6MnIwZXdmZHFwcHNkMGZwcjk1d2VhejBydCI+MjA3
PC9rZXk+PC9mb3JlaWduLWtleXM+PHJlZi10eXBlIG5hbWU9IkpvdXJuYWwgQXJ0aWNsZSI+MTc8
L3JlZi10eXBlPjxjb250cmlidXRvcnM+PGF1dGhvcnM+PGF1dGhvcj5BbW9yZSwgQS48L2F1dGhv
cj48YXV0aG9yPlBhcmFtZXN3YXJhbiwgQi48L2F1dGhvcj48YXV0aG9yPkt1bWFyLCBSLjwvYXV0
aG9yPjxhdXRob3I+Qmlyb2xvLCBMLjwvYXV0aG9yPjxhdXRob3I+VmluY2lndWVycmEsIFIuPC9h
dXRob3I+PGF1dGhvcj5NYXJjb2xvbmdvLCBMLjwvYXV0aG9yPjxhdXRob3I+SW9uYXRhLCBFLjwv
YXV0aG9yPjxhdXRob3I+TGEgQ2FyYSwgRi48L2F1dGhvcj48YXV0aG9yPlBhbmRleSwgQS48L2F1
dGhvcj48YXV0aG9yPkZhcmFjbywgVi48L2F1dGhvcj48L2F1dGhvcnM+PC9jb250cmlidXRvcnM+
PGF1dGgtYWRkcmVzcz5EZXBhcnRtZW50IG9mIENoZW1pY2FsIFNjaWVuY2VzLCBVbml2ZXJzaXR5
IG9mIE5hcGxlcyAmcXVvdDtGZWRlcmljbyBJSSZxdW90OywgQ29tcGxlc3NvIFVuaXZlcnNpdGFy
aW8gTW9udGUgUy4gQW5nZWxvIHZpYSBDaW50aWEsIDQsIDgwMTI2LCBOYXBsZXMsIEl0YWx5LiYj
eEQ7Q1NJUi1OYXRpb25hbCBJbnN0aXR1dGUgZm9yIEludGVyZGlzY2lwbGluYXJ5IFNjaWVuY2Ug
YW5kIFRlY2hub2xvZ3kgKE5JSVNUKSBUcml2YW5kcnVtLCA2OTUgMDE5LCBJbmRpYS4mI3hEO0lu
c3RpdHV0ZSBvZiBCaW9zY2llbmNlcyBhbmQgQmlvUmVzb3VyY2VzIC0gTmF0aW9uYWwgUmVzZWFy
Y2ggQ291bmNpbCBOYXBvbGksIEl0YWx5LjwvYXV0aC1hZGRyZXNzPjx0aXRsZXM+PHRpdGxlPkFw
cGxpY2F0aW9uIG9mIGEgbmV3IHh5bGFuYXNlIGFjdGl2aXR5IGZyb20gQmFjaWxsdXMgYW15bG9s
aXF1ZWZhY2llbnMgWFI0NEEgaW4gYnJld2VyJmFwb3M7cyBzcGVudCBncmFpbiBzYWNjaGFyaWZp
Y2F0aW9uPC90aXRsZT48c2Vjb25kYXJ5LXRpdGxlPkogQ2hlbSBUZWNobm9sIEJpb3RlY2hub2w8
L3NlY29uZGFyeS10aXRsZT48YWx0LXRpdGxlPkpvdXJuYWwgb2YgY2hlbWljYWwgdGVjaG5vbG9n
eSBhbmQgYmlvdGVjaG5vbG9neSAoT3hmb3JkLCBPeGZvcmRzaGlyZSA6IDE5ODYpPC9hbHQtdGl0
bGU+PC90aXRsZXM+PHBlcmlvZGljYWw+PGZ1bGwtdGl0bGU+SiBDaGVtIFRlY2hub2wgQmlvdGVj
aG5vbDwvZnVsbC10aXRsZT48YWJici0xPkpvdXJuYWwgb2YgY2hlbWljYWwgdGVjaG5vbG9neSBh
bmQgYmlvdGVjaG5vbG9neSAoT3hmb3JkLCBPeGZvcmRzaGlyZSA6IDE5ODYpPC9hYmJyLTE+PC9w
ZXJpb2RpY2FsPjxhbHQtcGVyaW9kaWNhbD48ZnVsbC10aXRsZT5KIENoZW0gVGVjaG5vbCBCaW90
ZWNobm9sPC9mdWxsLXRpdGxlPjxhYmJyLTE+Sm91cm5hbCBvZiBjaGVtaWNhbCB0ZWNobm9sb2d5
IGFuZCBiaW90ZWNobm9sb2d5IChPeGZvcmQsIE94Zm9yZHNoaXJlIDogMTk4Nik8L2FiYnItMT48
L2FsdC1wZXJpb2RpY2FsPjxwYWdlcz41NzMtNTgxPC9wYWdlcz48dm9sdW1lPjkwPC92b2x1bWU+
PG51bWJlcj4zPC9udW1iZXI+PGVkaXRpb24+MjAxNS8wNC8xNDwvZWRpdGlvbj48a2V5d29yZHM+
PGtleXdvcmQ+QmFjaWxsdXM8L2tleXdvcmQ+PGtleXdvcmQ+YnJld2VyJmFwb3M7cyBzcGVudCBn
cmFpbjwva2V5d29yZD48a2V5d29yZD5zYWNjaGFyaWZpY2F0aW9uPC9rZXl3b3JkPjxrZXl3b3Jk
Pnh5bGFuYXNlPC9rZXl3b3JkPjwva2V5d29yZHM+PGRhdGVzPjx5ZWFyPjIwMTU8L3llYXI+PHB1
Yi1kYXRlcz48ZGF0ZT5NYXI8L2RhdGU+PC9wdWItZGF0ZXM+PC9kYXRlcz48aXNibj4wMjY4LTI1
NzUgKFByaW50KSYjeEQ7MDI2OC0yNTc1PC9pc2JuPjxhY2Nlc3Npb24tbnVtPjI1ODY2NDI5PC9h
Y2Nlc3Npb24tbnVtPjx1cmxzPjwvdXJscz48Y3VzdG9tMj5QTUM0Mzg0ODA1PC9jdXN0b20yPjxl
bGVjdHJvbmljLXJlc291cmNlLW51bT4xMC4xMDAyL2pjdGIuNDU4OTwvZWxlY3Ryb25pYy1yZXNv
dXJjZS1udW0+PHJlbW90ZS1kYXRhYmFzZS1wcm92aWRlcj5OTE08L3JlbW90ZS1kYXRhYmFzZS1w
cm92aWRlcj48bGFuZ3VhZ2U+ZW5nPC9sYW5ndWFnZT48L3JlY29yZD48L0NpdGU+PENpdGU+PEF1
dGhvcj5LaGFzaW48L0F1dGhvcj48WWVhcj4xOTkzPC9ZZWFyPjxSZWNOdW0+MjMxPC9SZWNOdW0+
PHJlY29yZD48cmVjLW51bWJlcj4yMzE8L3JlYy1udW1iZXI+PGZvcmVpZ24ta2V5cz48a2V5IGFw
cD0iRU4iIGRiLWlkPSJ3MnhwZXJyc3B6ejJyMGV3ZmRxcHBzZDBmcHI5NXdlYXowcnQiPjIzMTwv
a2V5PjwvZm9yZWlnbi1rZXlzPjxyZWYtdHlwZSBuYW1lPSJKb3VybmFsIEFydGljbGUiPjE3PC9y
ZWYtdHlwZT48Y29udHJpYnV0b3JzPjxhdXRob3JzPjxhdXRob3I+S2hhc2luLCBBLjwvYXV0aG9y
PjxhdXRob3I+QWxjaGFuYXRpLCBJLjwvYXV0aG9yPjxhdXRob3I+U2hvaGFtLCBZLjwvYXV0aG9y
PjwvYXV0aG9ycz48L2NvbnRyaWJ1dG9ycz48YXV0aC1hZGRyZXNzPkRlcGFydG1lbnQgb2YgRm9v
ZCBFbmdpbmVlcmluZyBhbmQgQmlvdGVjaG5vbG9neSwgVGhlIFRlY2huaW9uLCBUZWNobmlvbiBD
aXR5LCBIYWlmYSwgSXNyYWVsLjwvYXV0aC1hZGRyZXNzPjx0aXRsZXM+PHRpdGxlPlB1cmlmaWNh
dGlvbiBhbmQgY2hhcmFjdGVyaXphdGlvbiBvZiBhIHRoZXJtb3N0YWJsZSB4eWxhbmFzZSBmcm9t
IEJhY2lsbHVzIHN0ZWFyb3RoZXJtb3BoaWx1cyBULTY8L3RpdGxlPjxzZWNvbmRhcnktdGl0bGU+
QXBwbCBFbnZpcm9uIE1pY3JvYmlvbDwvc2Vjb25kYXJ5LXRpdGxlPjxhbHQtdGl0bGU+QXBwbGll
ZCBhbmQgZW52aXJvbm1lbnRhbCBtaWNyb2Jpb2xvZ3k8L2FsdC10aXRsZT48L3RpdGxlcz48cGVy
aW9kaWNhbD48ZnVsbC10aXRsZT5BcHBsIEVudmlyb24gTWljcm9iaW9sPC9mdWxsLXRpdGxlPjxh
YmJyLTE+QXBwbGllZCBhbmQgZW52aXJvbm1lbnRhbCBtaWNyb2Jpb2xvZ3k8L2FiYnItMT48L3Bl
cmlvZGljYWw+PGFsdC1wZXJpb2RpY2FsPjxmdWxsLXRpdGxlPkFwcGwgRW52aXJvbiBNaWNyb2Jp
b2w8L2Z1bGwtdGl0bGU+PGFiYnItMT5BcHBsaWVkIGFuZCBlbnZpcm9ubWVudGFsIG1pY3JvYmlv
bG9neTwvYWJici0xPjwvYWx0LXBlcmlvZGljYWw+PHBhZ2VzPjE3MjUtMzA8L3BhZ2VzPjx2b2x1
bWU+NTk8L3ZvbHVtZT48bnVtYmVyPjY8L251bWJlcj48ZWRpdGlvbj4xOTkzLzA2LzAxPC9lZGl0
aW9uPjxrZXl3b3Jkcz48a2V5d29yZD5BbWlubyBBY2lkIFNlcXVlbmNlPC9rZXl3b3JkPjxrZXl3
b3JkPkdlb2JhY2lsbHVzIHN0ZWFyb3RoZXJtb3BoaWx1cy8qZW56eW1vbG9neTwva2V5d29yZD48
a2V5d29yZD5HbHljb3NpZGUgSHlkcm9sYXNlcy8qY2hlbWlzdHJ5L2RydWcgZWZmZWN0cy9pc29s
YXRpb24gJmFtcDsgcHVyaWZpY2F0aW9uL21ldGFib2xpc208L2tleXdvcmQ+PGtleXdvcmQ+SHlk
cm9nZW4tSW9uIENvbmNlbnRyYXRpb248L2tleXdvcmQ+PGtleXdvcmQ+TWV0YWxzL3BoYXJtYWNv
bG9neTwva2V5d29yZD48a2V5d29yZD5Nb2xlY3VsYXIgU2VxdWVuY2UgRGF0YTwva2V5d29yZD48
a2V5d29yZD5TdWJzdHJhdGUgU3BlY2lmaWNpdHk8L2tleXdvcmQ+PGtleXdvcmQ+VGVtcGVyYXR1
cmU8L2tleXdvcmQ+PGtleXdvcmQ+WHlsYW4gRW5kby0xLDMtYmV0YS1YeWxvc2lkYXNlPC9rZXl3
b3JkPjxrZXl3b3JkPlh5bGFucy8qbWV0YWJvbGlzbTwva2V5d29yZD48L2tleXdvcmRzPjxkYXRl
cz48eWVhcj4xOTkzPC95ZWFyPjxwdWItZGF0ZXM+PGRhdGU+SnVuPC9kYXRlPjwvcHViLWRhdGVz
PjwvZGF0ZXM+PGlzYm4+MDA5OS0yMjQwIChQcmludCkmI3hEOzAwOTktMjI0MDwvaXNibj48YWNj
ZXNzaW9uLW51bT44MzI4Nzk2PC9hY2Nlc3Npb24tbnVtPjx1cmxzPjwvdXJscz48Y3VzdG9tMj5Q
TUMxODIxNTE8L2N1c3RvbTI+PGVsZWN0cm9uaWMtcmVzb3VyY2UtbnVtPjEwLjExMjgvYWVtLjU5
LjYuMTcyNS0xNzMwLjE5OTM8L2VsZWN0cm9uaWMtcmVzb3VyY2UtbnVtPjxyZW1vdGUtZGF0YWJh
c2UtcHJvdmlkZXI+TkxNPC9yZW1vdGUtZGF0YWJhc2UtcHJvdmlkZXI+PGxhbmd1YWdlPmVuZzwv
bGFuZ3VhZ2U+PC9yZWNvcmQ+PC9DaXRlPjxDaXRlPjxBdXRob3I+UHJhdHVtdGVlcDwvQXV0aG9y
PjxZZWFyPjIwMTA8L1llYXI+PFJlY051bT4yMDg8L1JlY051bT48cmVjb3JkPjxyZWMtbnVtYmVy
PjIwODwvcmVjLW51bWJlcj48Zm9yZWlnbi1rZXlzPjxrZXkgYXBwPSJFTiIgZGItaWQ9IncyeHBl
cnJzcHp6MnIwZXdmZHFwcHNkMGZwcjk1d2VhejBydCI+MjA4PC9rZXk+PC9mb3JlaWduLWtleXM+
PHJlZi10eXBlIG5hbWU9IkpvdXJuYWwgQXJ0aWNsZSI+MTc8L3JlZi10eXBlPjxjb250cmlidXRv
cnM+PGF1dGhvcnM+PGF1dGhvcj5QcmF0dW10ZWVwLCBKYWtrYXBhbjwvYXV0aG9yPjxhdXRob3I+
U2Fuc2VybnN1aywgSmlyYWthcm48L2F1dGhvcj48YXV0aG9yPk5pdGlzaW5wcmFzZXJ0LCBTdW5l
ZTwvYXV0aG9yPjxhdXRob3I+QXBpcmFrc2Frb3JuLCBKaXJhd2FuPC9hdXRob3I+PC9hdXRob3Jz
PjwvY29udHJpYnV0b3JzPjx0aXRsZXM+PHRpdGxlPlByb2R1Y3Rpb24sIGNoYXJhY3Rlcml6YXRp
b24gYW5kIGh5ZHJvbHlzYXRpb24gcHJvZHVjdHMgb2YgeHlsYW5hc2UgZnJvbSBCYWNpbGx1cyBz
dWJ0aWxpcyBHTjE1NjwvdGl0bGU+PHNlY29uZGFyeS10aXRsZT5LS1UgUmVzZWFyY2ggSm91cm5h
bDwvc2Vjb25kYXJ5LXRpdGxlPjwvdGl0bGVzPjxwZXJpb2RpY2FsPjxmdWxsLXRpdGxlPktLVSBS
ZXNlYXJjaCBKb3VybmFsPC9mdWxsLXRpdGxlPjwvcGVyaW9kaWNhbD48cGFnZXM+MzQzLTM1MDwv
cGFnZXM+PHZvbHVtZT4xNTwvdm9sdW1lPjxkYXRlcz48eWVhcj4yMDEwPC95ZWFyPjxwdWItZGF0
ZXM+PGRhdGU+MDUvMDE8L2RhdGU+PC9wdWItZGF0ZXM+PC9kYXRlcz48dXJscz48L3VybHM+PC9y
ZWNvcmQ+PC9DaXRlPjwvRW5kTm90ZT5=
</w:fldData>
        </w:fldChar>
      </w:r>
      <w:r w:rsidR="000E67D7" w:rsidRPr="00662D9C">
        <w:rPr>
          <w:sz w:val="28"/>
          <w:szCs w:val="28"/>
        </w:rPr>
        <w:instrText xml:space="preserve"> </w:instrText>
      </w:r>
      <w:r w:rsidR="000E67D7" w:rsidRPr="00662D9C">
        <w:rPr>
          <w:sz w:val="28"/>
          <w:szCs w:val="28"/>
          <w:lang w:val="en-US"/>
        </w:rPr>
        <w:instrText>ADDIN</w:instrText>
      </w:r>
      <w:r w:rsidR="000E67D7" w:rsidRPr="00662D9C">
        <w:rPr>
          <w:sz w:val="28"/>
          <w:szCs w:val="28"/>
        </w:rPr>
        <w:instrText xml:space="preserve"> </w:instrText>
      </w:r>
      <w:r w:rsidR="000E67D7" w:rsidRPr="00662D9C">
        <w:rPr>
          <w:sz w:val="28"/>
          <w:szCs w:val="28"/>
          <w:lang w:val="en-US"/>
        </w:rPr>
        <w:instrText>EN</w:instrText>
      </w:r>
      <w:r w:rsidR="000E67D7" w:rsidRPr="00662D9C">
        <w:rPr>
          <w:sz w:val="28"/>
          <w:szCs w:val="28"/>
        </w:rPr>
        <w:instrText>.</w:instrText>
      </w:r>
      <w:r w:rsidR="000E67D7" w:rsidRPr="00662D9C">
        <w:rPr>
          <w:sz w:val="28"/>
          <w:szCs w:val="28"/>
          <w:lang w:val="en-US"/>
        </w:rPr>
        <w:instrText>CITE</w:instrText>
      </w:r>
      <w:r w:rsidR="000E67D7" w:rsidRPr="00662D9C">
        <w:rPr>
          <w:sz w:val="28"/>
          <w:szCs w:val="28"/>
        </w:rPr>
        <w:instrText xml:space="preserve"> </w:instrText>
      </w:r>
      <w:r w:rsidR="005C07F7" w:rsidRPr="00662D9C">
        <w:rPr>
          <w:sz w:val="28"/>
          <w:szCs w:val="28"/>
          <w:lang w:val="en-US"/>
        </w:rPr>
        <w:fldChar w:fldCharType="begin">
          <w:fldData xml:space="preserve">PEVuZE5vdGU+PENpdGU+PEF1dGhvcj5BbW9yZTwvQXV0aG9yPjxZZWFyPjIwMTU8L1llYXI+PFJl
Y051bT4yMDc8L1JlY051bT48RGlzcGxheVRleHQ+WzIyMCwgMjIxLCAyNDBdPC9EaXNwbGF5VGV4
dD48cmVjb3JkPjxyZWMtbnVtYmVyPjIwNzwvcmVjLW51bWJlcj48Zm9yZWlnbi1rZXlzPjxrZXkg
YXBwPSJFTiIgZGItaWQ9IncyeHBlcnJzcHp6MnIwZXdmZHFwcHNkMGZwcjk1d2VhejBydCI+MjA3
PC9rZXk+PC9mb3JlaWduLWtleXM+PHJlZi10eXBlIG5hbWU9IkpvdXJuYWwgQXJ0aWNsZSI+MTc8
L3JlZi10eXBlPjxjb250cmlidXRvcnM+PGF1dGhvcnM+PGF1dGhvcj5BbW9yZSwgQS48L2F1dGhv
cj48YXV0aG9yPlBhcmFtZXN3YXJhbiwgQi48L2F1dGhvcj48YXV0aG9yPkt1bWFyLCBSLjwvYXV0
aG9yPjxhdXRob3I+Qmlyb2xvLCBMLjwvYXV0aG9yPjxhdXRob3I+VmluY2lndWVycmEsIFIuPC9h
dXRob3I+PGF1dGhvcj5NYXJjb2xvbmdvLCBMLjwvYXV0aG9yPjxhdXRob3I+SW9uYXRhLCBFLjwv
YXV0aG9yPjxhdXRob3I+TGEgQ2FyYSwgRi48L2F1dGhvcj48YXV0aG9yPlBhbmRleSwgQS48L2F1
dGhvcj48YXV0aG9yPkZhcmFjbywgVi48L2F1dGhvcj48L2F1dGhvcnM+PC9jb250cmlidXRvcnM+
PGF1dGgtYWRkcmVzcz5EZXBhcnRtZW50IG9mIENoZW1pY2FsIFNjaWVuY2VzLCBVbml2ZXJzaXR5
IG9mIE5hcGxlcyAmcXVvdDtGZWRlcmljbyBJSSZxdW90OywgQ29tcGxlc3NvIFVuaXZlcnNpdGFy
aW8gTW9udGUgUy4gQW5nZWxvIHZpYSBDaW50aWEsIDQsIDgwMTI2LCBOYXBsZXMsIEl0YWx5LiYj
eEQ7Q1NJUi1OYXRpb25hbCBJbnN0aXR1dGUgZm9yIEludGVyZGlzY2lwbGluYXJ5IFNjaWVuY2Ug
YW5kIFRlY2hub2xvZ3kgKE5JSVNUKSBUcml2YW5kcnVtLCA2OTUgMDE5LCBJbmRpYS4mI3hEO0lu
c3RpdHV0ZSBvZiBCaW9zY2llbmNlcyBhbmQgQmlvUmVzb3VyY2VzIC0gTmF0aW9uYWwgUmVzZWFy
Y2ggQ291bmNpbCBOYXBvbGksIEl0YWx5LjwvYXV0aC1hZGRyZXNzPjx0aXRsZXM+PHRpdGxlPkFw
cGxpY2F0aW9uIG9mIGEgbmV3IHh5bGFuYXNlIGFjdGl2aXR5IGZyb20gQmFjaWxsdXMgYW15bG9s
aXF1ZWZhY2llbnMgWFI0NEEgaW4gYnJld2VyJmFwb3M7cyBzcGVudCBncmFpbiBzYWNjaGFyaWZp
Y2F0aW9uPC90aXRsZT48c2Vjb25kYXJ5LXRpdGxlPkogQ2hlbSBUZWNobm9sIEJpb3RlY2hub2w8
L3NlY29uZGFyeS10aXRsZT48YWx0LXRpdGxlPkpvdXJuYWwgb2YgY2hlbWljYWwgdGVjaG5vbG9n
eSBhbmQgYmlvdGVjaG5vbG9neSAoT3hmb3JkLCBPeGZvcmRzaGlyZSA6IDE5ODYpPC9hbHQtdGl0
bGU+PC90aXRsZXM+PHBlcmlvZGljYWw+PGZ1bGwtdGl0bGU+SiBDaGVtIFRlY2hub2wgQmlvdGVj
aG5vbDwvZnVsbC10aXRsZT48YWJici0xPkpvdXJuYWwgb2YgY2hlbWljYWwgdGVjaG5vbG9neSBh
bmQgYmlvdGVjaG5vbG9neSAoT3hmb3JkLCBPeGZvcmRzaGlyZSA6IDE5ODYpPC9hYmJyLTE+PC9w
ZXJpb2RpY2FsPjxhbHQtcGVyaW9kaWNhbD48ZnVsbC10aXRsZT5KIENoZW0gVGVjaG5vbCBCaW90
ZWNobm9sPC9mdWxsLXRpdGxlPjxhYmJyLTE+Sm91cm5hbCBvZiBjaGVtaWNhbCB0ZWNobm9sb2d5
IGFuZCBiaW90ZWNobm9sb2d5IChPeGZvcmQsIE94Zm9yZHNoaXJlIDogMTk4Nik8L2FiYnItMT48
L2FsdC1wZXJpb2RpY2FsPjxwYWdlcz41NzMtNTgxPC9wYWdlcz48dm9sdW1lPjkwPC92b2x1bWU+
PG51bWJlcj4zPC9udW1iZXI+PGVkaXRpb24+MjAxNS8wNC8xNDwvZWRpdGlvbj48a2V5d29yZHM+
PGtleXdvcmQ+QmFjaWxsdXM8L2tleXdvcmQ+PGtleXdvcmQ+YnJld2VyJmFwb3M7cyBzcGVudCBn
cmFpbjwva2V5d29yZD48a2V5d29yZD5zYWNjaGFyaWZpY2F0aW9uPC9rZXl3b3JkPjxrZXl3b3Jk
Pnh5bGFuYXNlPC9rZXl3b3JkPjwva2V5d29yZHM+PGRhdGVzPjx5ZWFyPjIwMTU8L3llYXI+PHB1
Yi1kYXRlcz48ZGF0ZT5NYXI8L2RhdGU+PC9wdWItZGF0ZXM+PC9kYXRlcz48aXNibj4wMjY4LTI1
NzUgKFByaW50KSYjeEQ7MDI2OC0yNTc1PC9pc2JuPjxhY2Nlc3Npb24tbnVtPjI1ODY2NDI5PC9h
Y2Nlc3Npb24tbnVtPjx1cmxzPjwvdXJscz48Y3VzdG9tMj5QTUM0Mzg0ODA1PC9jdXN0b20yPjxl
bGVjdHJvbmljLXJlc291cmNlLW51bT4xMC4xMDAyL2pjdGIuNDU4OTwvZWxlY3Ryb25pYy1yZXNv
dXJjZS1udW0+PHJlbW90ZS1kYXRhYmFzZS1wcm92aWRlcj5OTE08L3JlbW90ZS1kYXRhYmFzZS1w
cm92aWRlcj48bGFuZ3VhZ2U+ZW5nPC9sYW5ndWFnZT48L3JlY29yZD48L0NpdGU+PENpdGU+PEF1
dGhvcj5LaGFzaW48L0F1dGhvcj48WWVhcj4xOTkzPC9ZZWFyPjxSZWNOdW0+MjMxPC9SZWNOdW0+
PHJlY29yZD48cmVjLW51bWJlcj4yMzE8L3JlYy1udW1iZXI+PGZvcmVpZ24ta2V5cz48a2V5IGFw
cD0iRU4iIGRiLWlkPSJ3MnhwZXJyc3B6ejJyMGV3ZmRxcHBzZDBmcHI5NXdlYXowcnQiPjIzMTwv
a2V5PjwvZm9yZWlnbi1rZXlzPjxyZWYtdHlwZSBuYW1lPSJKb3VybmFsIEFydGljbGUiPjE3PC9y
ZWYtdHlwZT48Y29udHJpYnV0b3JzPjxhdXRob3JzPjxhdXRob3I+S2hhc2luLCBBLjwvYXV0aG9y
PjxhdXRob3I+QWxjaGFuYXRpLCBJLjwvYXV0aG9yPjxhdXRob3I+U2hvaGFtLCBZLjwvYXV0aG9y
PjwvYXV0aG9ycz48L2NvbnRyaWJ1dG9ycz48YXV0aC1hZGRyZXNzPkRlcGFydG1lbnQgb2YgRm9v
ZCBFbmdpbmVlcmluZyBhbmQgQmlvdGVjaG5vbG9neSwgVGhlIFRlY2huaW9uLCBUZWNobmlvbiBD
aXR5LCBIYWlmYSwgSXNyYWVsLjwvYXV0aC1hZGRyZXNzPjx0aXRsZXM+PHRpdGxlPlB1cmlmaWNh
dGlvbiBhbmQgY2hhcmFjdGVyaXphdGlvbiBvZiBhIHRoZXJtb3N0YWJsZSB4eWxhbmFzZSBmcm9t
IEJhY2lsbHVzIHN0ZWFyb3RoZXJtb3BoaWx1cyBULTY8L3RpdGxlPjxzZWNvbmRhcnktdGl0bGU+
QXBwbCBFbnZpcm9uIE1pY3JvYmlvbDwvc2Vjb25kYXJ5LXRpdGxlPjxhbHQtdGl0bGU+QXBwbGll
ZCBhbmQgZW52aXJvbm1lbnRhbCBtaWNyb2Jpb2xvZ3k8L2FsdC10aXRsZT48L3RpdGxlcz48cGVy
aW9kaWNhbD48ZnVsbC10aXRsZT5BcHBsIEVudmlyb24gTWljcm9iaW9sPC9mdWxsLXRpdGxlPjxh
YmJyLTE+QXBwbGllZCBhbmQgZW52aXJvbm1lbnRhbCBtaWNyb2Jpb2xvZ3k8L2FiYnItMT48L3Bl
cmlvZGljYWw+PGFsdC1wZXJpb2RpY2FsPjxmdWxsLXRpdGxlPkFwcGwgRW52aXJvbiBNaWNyb2Jp
b2w8L2Z1bGwtdGl0bGU+PGFiYnItMT5BcHBsaWVkIGFuZCBlbnZpcm9ubWVudGFsIG1pY3JvYmlv
bG9neTwvYWJici0xPjwvYWx0LXBlcmlvZGljYWw+PHBhZ2VzPjE3MjUtMzA8L3BhZ2VzPjx2b2x1
bWU+NTk8L3ZvbHVtZT48bnVtYmVyPjY8L251bWJlcj48ZWRpdGlvbj4xOTkzLzA2LzAxPC9lZGl0
aW9uPjxrZXl3b3Jkcz48a2V5d29yZD5BbWlubyBBY2lkIFNlcXVlbmNlPC9rZXl3b3JkPjxrZXl3
b3JkPkdlb2JhY2lsbHVzIHN0ZWFyb3RoZXJtb3BoaWx1cy8qZW56eW1vbG9neTwva2V5d29yZD48
a2V5d29yZD5HbHljb3NpZGUgSHlkcm9sYXNlcy8qY2hlbWlzdHJ5L2RydWcgZWZmZWN0cy9pc29s
YXRpb24gJmFtcDsgcHVyaWZpY2F0aW9uL21ldGFib2xpc208L2tleXdvcmQ+PGtleXdvcmQ+SHlk
cm9nZW4tSW9uIENvbmNlbnRyYXRpb248L2tleXdvcmQ+PGtleXdvcmQ+TWV0YWxzL3BoYXJtYWNv
bG9neTwva2V5d29yZD48a2V5d29yZD5Nb2xlY3VsYXIgU2VxdWVuY2UgRGF0YTwva2V5d29yZD48
a2V5d29yZD5TdWJzdHJhdGUgU3BlY2lmaWNpdHk8L2tleXdvcmQ+PGtleXdvcmQ+VGVtcGVyYXR1
cmU8L2tleXdvcmQ+PGtleXdvcmQ+WHlsYW4gRW5kby0xLDMtYmV0YS1YeWxvc2lkYXNlPC9rZXl3
b3JkPjxrZXl3b3JkPlh5bGFucy8qbWV0YWJvbGlzbTwva2V5d29yZD48L2tleXdvcmRzPjxkYXRl
cz48eWVhcj4xOTkzPC95ZWFyPjxwdWItZGF0ZXM+PGRhdGU+SnVuPC9kYXRlPjwvcHViLWRhdGVz
PjwvZGF0ZXM+PGlzYm4+MDA5OS0yMjQwIChQcmludCkmI3hEOzAwOTktMjI0MDwvaXNibj48YWNj
ZXNzaW9uLW51bT44MzI4Nzk2PC9hY2Nlc3Npb24tbnVtPjx1cmxzPjwvdXJscz48Y3VzdG9tMj5Q
TUMxODIxNTE8L2N1c3RvbTI+PGVsZWN0cm9uaWMtcmVzb3VyY2UtbnVtPjEwLjExMjgvYWVtLjU5
LjYuMTcyNS0xNzMwLjE5OTM8L2VsZWN0cm9uaWMtcmVzb3VyY2UtbnVtPjxyZW1vdGUtZGF0YWJh
c2UtcHJvdmlkZXI+TkxNPC9yZW1vdGUtZGF0YWJhc2UtcHJvdmlkZXI+PGxhbmd1YWdlPmVuZzwv
bGFuZ3VhZ2U+PC9yZWNvcmQ+PC9DaXRlPjxDaXRlPjxBdXRob3I+UHJhdHVtdGVlcDwvQXV0aG9y
PjxZZWFyPjIwMTA8L1llYXI+PFJlY051bT4yMDg8L1JlY051bT48cmVjb3JkPjxyZWMtbnVtYmVy
PjIwODwvcmVjLW51bWJlcj48Zm9yZWlnbi1rZXlzPjxrZXkgYXBwPSJFTiIgZGItaWQ9IncyeHBl
cnJzcHp6MnIwZXdmZHFwcHNkMGZwcjk1d2VhejBydCI+MjA4PC9rZXk+PC9mb3JlaWduLWtleXM+
PHJlZi10eXBlIG5hbWU9IkpvdXJuYWwgQXJ0aWNsZSI+MTc8L3JlZi10eXBlPjxjb250cmlidXRv
cnM+PGF1dGhvcnM+PGF1dGhvcj5QcmF0dW10ZWVwLCBKYWtrYXBhbjwvYXV0aG9yPjxhdXRob3I+
U2Fuc2VybnN1aywgSmlyYWthcm48L2F1dGhvcj48YXV0aG9yPk5pdGlzaW5wcmFzZXJ0LCBTdW5l
ZTwvYXV0aG9yPjxhdXRob3I+QXBpcmFrc2Frb3JuLCBKaXJhd2FuPC9hdXRob3I+PC9hdXRob3Jz
PjwvY29udHJpYnV0b3JzPjx0aXRsZXM+PHRpdGxlPlByb2R1Y3Rpb24sIGNoYXJhY3Rlcml6YXRp
b24gYW5kIGh5ZHJvbHlzYXRpb24gcHJvZHVjdHMgb2YgeHlsYW5hc2UgZnJvbSBCYWNpbGx1cyBz
dWJ0aWxpcyBHTjE1NjwvdGl0bGU+PHNlY29uZGFyeS10aXRsZT5LS1UgUmVzZWFyY2ggSm91cm5h
bDwvc2Vjb25kYXJ5LXRpdGxlPjwvdGl0bGVzPjxwZXJpb2RpY2FsPjxmdWxsLXRpdGxlPktLVSBS
ZXNlYXJjaCBKb3VybmFsPC9mdWxsLXRpdGxlPjwvcGVyaW9kaWNhbD48cGFnZXM+MzQzLTM1MDwv
cGFnZXM+PHZvbHVtZT4xNTwvdm9sdW1lPjxkYXRlcz48eWVhcj4yMDEwPC95ZWFyPjxwdWItZGF0
ZXM+PGRhdGU+MDUvMDE8L2RhdGU+PC9wdWItZGF0ZXM+PC9kYXRlcz48dXJscz48L3VybHM+PC9y
ZWNvcmQ+PC9DaXRlPjwvRW5kTm90ZT5=
</w:fldData>
        </w:fldChar>
      </w:r>
      <w:r w:rsidR="000E67D7" w:rsidRPr="00662D9C">
        <w:rPr>
          <w:sz w:val="28"/>
          <w:szCs w:val="28"/>
        </w:rPr>
        <w:instrText xml:space="preserve"> </w:instrText>
      </w:r>
      <w:r w:rsidR="000E67D7" w:rsidRPr="00662D9C">
        <w:rPr>
          <w:sz w:val="28"/>
          <w:szCs w:val="28"/>
          <w:lang w:val="en-US"/>
        </w:rPr>
        <w:instrText>ADDIN</w:instrText>
      </w:r>
      <w:r w:rsidR="000E67D7" w:rsidRPr="00662D9C">
        <w:rPr>
          <w:sz w:val="28"/>
          <w:szCs w:val="28"/>
        </w:rPr>
        <w:instrText xml:space="preserve"> </w:instrText>
      </w:r>
      <w:r w:rsidR="000E67D7" w:rsidRPr="00662D9C">
        <w:rPr>
          <w:sz w:val="28"/>
          <w:szCs w:val="28"/>
          <w:lang w:val="en-US"/>
        </w:rPr>
        <w:instrText>EN</w:instrText>
      </w:r>
      <w:r w:rsidR="000E67D7" w:rsidRPr="00662D9C">
        <w:rPr>
          <w:sz w:val="28"/>
          <w:szCs w:val="28"/>
        </w:rPr>
        <w:instrText>.</w:instrText>
      </w:r>
      <w:r w:rsidR="000E67D7" w:rsidRPr="00662D9C">
        <w:rPr>
          <w:sz w:val="28"/>
          <w:szCs w:val="28"/>
          <w:lang w:val="en-US"/>
        </w:rPr>
        <w:instrText>CITE</w:instrText>
      </w:r>
      <w:r w:rsidR="000E67D7" w:rsidRPr="00662D9C">
        <w:rPr>
          <w:sz w:val="28"/>
          <w:szCs w:val="28"/>
        </w:rPr>
        <w:instrText>.</w:instrText>
      </w:r>
      <w:r w:rsidR="000E67D7" w:rsidRPr="00662D9C">
        <w:rPr>
          <w:sz w:val="28"/>
          <w:szCs w:val="28"/>
          <w:lang w:val="en-US"/>
        </w:rPr>
        <w:instrText>DATA</w:instrText>
      </w:r>
      <w:r w:rsidR="000E67D7" w:rsidRPr="00662D9C">
        <w:rPr>
          <w:sz w:val="28"/>
          <w:szCs w:val="28"/>
        </w:rPr>
        <w:instrText xml:space="preserve"> </w:instrText>
      </w:r>
      <w:r w:rsidR="005C07F7" w:rsidRPr="00662D9C">
        <w:rPr>
          <w:sz w:val="28"/>
          <w:szCs w:val="28"/>
          <w:lang w:val="en-US"/>
        </w:rPr>
      </w:r>
      <w:r w:rsidR="005C07F7" w:rsidRPr="00662D9C">
        <w:rPr>
          <w:sz w:val="28"/>
          <w:szCs w:val="28"/>
          <w:lang w:val="en-US"/>
        </w:rPr>
        <w:fldChar w:fldCharType="end"/>
      </w:r>
      <w:r w:rsidR="005C07F7" w:rsidRPr="00662D9C">
        <w:rPr>
          <w:sz w:val="28"/>
          <w:szCs w:val="28"/>
          <w:lang w:val="en-US"/>
        </w:rPr>
      </w:r>
      <w:r w:rsidR="005C07F7" w:rsidRPr="00662D9C">
        <w:rPr>
          <w:sz w:val="28"/>
          <w:szCs w:val="28"/>
          <w:lang w:val="en-US"/>
        </w:rPr>
        <w:fldChar w:fldCharType="separate"/>
      </w:r>
      <w:r w:rsidR="000E67D7" w:rsidRPr="00662D9C">
        <w:rPr>
          <w:noProof/>
          <w:sz w:val="28"/>
          <w:szCs w:val="28"/>
        </w:rPr>
        <w:t>[</w:t>
      </w:r>
      <w:hyperlink w:anchor="_ENREF_220" w:tooltip="Amore, 2015 #207" w:history="1">
        <w:r w:rsidR="000E67D7" w:rsidRPr="00662D9C">
          <w:rPr>
            <w:noProof/>
            <w:sz w:val="28"/>
            <w:szCs w:val="28"/>
          </w:rPr>
          <w:t>220</w:t>
        </w:r>
      </w:hyperlink>
      <w:r w:rsidR="000E67D7" w:rsidRPr="00662D9C">
        <w:rPr>
          <w:noProof/>
          <w:sz w:val="28"/>
          <w:szCs w:val="28"/>
        </w:rPr>
        <w:t xml:space="preserve">, </w:t>
      </w:r>
      <w:r w:rsidR="00DF7952" w:rsidRPr="00662D9C">
        <w:rPr>
          <w:noProof/>
          <w:sz w:val="28"/>
          <w:szCs w:val="28"/>
          <w:lang w:val="kk-KZ"/>
        </w:rPr>
        <w:t>р.</w:t>
      </w:r>
      <w:r w:rsidR="006B3D40" w:rsidRPr="00662D9C">
        <w:rPr>
          <w:noProof/>
          <w:sz w:val="28"/>
          <w:szCs w:val="28"/>
        </w:rPr>
        <w:t xml:space="preserve"> 573</w:t>
      </w:r>
      <w:r w:rsidR="00DF7952" w:rsidRPr="00662D9C">
        <w:rPr>
          <w:noProof/>
          <w:sz w:val="28"/>
          <w:szCs w:val="28"/>
          <w:lang w:val="kk-KZ"/>
        </w:rPr>
        <w:t xml:space="preserve">; </w:t>
      </w:r>
      <w:hyperlink w:anchor="_ENREF_221" w:tooltip="Pratumteep, 2010 #208" w:history="1">
        <w:r w:rsidR="000E67D7" w:rsidRPr="00662D9C">
          <w:rPr>
            <w:noProof/>
            <w:sz w:val="28"/>
            <w:szCs w:val="28"/>
          </w:rPr>
          <w:t>221</w:t>
        </w:r>
      </w:hyperlink>
      <w:r w:rsidR="000E67D7" w:rsidRPr="00662D9C">
        <w:rPr>
          <w:noProof/>
          <w:sz w:val="28"/>
          <w:szCs w:val="28"/>
        </w:rPr>
        <w:t xml:space="preserve">, </w:t>
      </w:r>
      <w:r w:rsidR="00DF7952" w:rsidRPr="00662D9C">
        <w:rPr>
          <w:noProof/>
          <w:sz w:val="28"/>
          <w:szCs w:val="28"/>
          <w:lang w:val="kk-KZ"/>
        </w:rPr>
        <w:t>р.</w:t>
      </w:r>
      <w:r w:rsidR="006B3D40" w:rsidRPr="00662D9C">
        <w:rPr>
          <w:noProof/>
          <w:sz w:val="28"/>
          <w:szCs w:val="28"/>
        </w:rPr>
        <w:t xml:space="preserve"> 344</w:t>
      </w:r>
      <w:r w:rsidR="00DF7952" w:rsidRPr="00662D9C">
        <w:rPr>
          <w:noProof/>
          <w:sz w:val="28"/>
          <w:szCs w:val="28"/>
          <w:lang w:val="kk-KZ"/>
        </w:rPr>
        <w:t xml:space="preserve">; </w:t>
      </w:r>
      <w:hyperlink w:anchor="_ENREF_240" w:tooltip="Khasin, 1993 #231" w:history="1">
        <w:r w:rsidR="000E67D7" w:rsidRPr="00662D9C">
          <w:rPr>
            <w:noProof/>
            <w:sz w:val="28"/>
            <w:szCs w:val="28"/>
          </w:rPr>
          <w:t>240</w:t>
        </w:r>
      </w:hyperlink>
      <w:r w:rsidR="00DF7952" w:rsidRPr="00662D9C">
        <w:rPr>
          <w:noProof/>
          <w:sz w:val="28"/>
          <w:szCs w:val="28"/>
          <w:lang w:val="kk-KZ"/>
        </w:rPr>
        <w:t>, р.</w:t>
      </w:r>
      <w:r w:rsidR="006B3D40" w:rsidRPr="00662D9C">
        <w:rPr>
          <w:noProof/>
          <w:sz w:val="28"/>
          <w:szCs w:val="28"/>
        </w:rPr>
        <w:t xml:space="preserve"> 1725</w:t>
      </w:r>
      <w:r w:rsidR="000E67D7" w:rsidRPr="00662D9C">
        <w:rPr>
          <w:noProof/>
          <w:sz w:val="28"/>
          <w:szCs w:val="28"/>
        </w:rPr>
        <w:t>]</w:t>
      </w:r>
      <w:r w:rsidR="005C07F7" w:rsidRPr="00662D9C">
        <w:rPr>
          <w:sz w:val="28"/>
          <w:szCs w:val="28"/>
          <w:lang w:val="en-US"/>
        </w:rPr>
        <w:fldChar w:fldCharType="end"/>
      </w:r>
      <w:r w:rsidR="00E5300D" w:rsidRPr="00662D9C">
        <w:rPr>
          <w:sz w:val="28"/>
          <w:szCs w:val="28"/>
        </w:rPr>
        <w:t xml:space="preserve">, </w:t>
      </w:r>
      <w:r w:rsidRPr="00662D9C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значительно ниже, чем у полученного </w:t>
      </w:r>
      <w:r w:rsidR="00D0663E" w:rsidRPr="00E5300D">
        <w:rPr>
          <w:sz w:val="28"/>
          <w:szCs w:val="28"/>
        </w:rPr>
        <w:t xml:space="preserve">рекомбинантного продуцента </w:t>
      </w:r>
      <w:r w:rsidR="00D0663E" w:rsidRPr="00E5300D">
        <w:rPr>
          <w:i/>
          <w:sz w:val="28"/>
          <w:szCs w:val="28"/>
        </w:rPr>
        <w:t>P</w:t>
      </w:r>
      <w:r>
        <w:rPr>
          <w:i/>
          <w:sz w:val="28"/>
          <w:szCs w:val="28"/>
          <w:lang w:val="en-US"/>
        </w:rPr>
        <w:t>ichia</w:t>
      </w:r>
      <w:r w:rsidR="00D0663E" w:rsidRPr="00E5300D">
        <w:rPr>
          <w:i/>
          <w:sz w:val="28"/>
          <w:szCs w:val="28"/>
        </w:rPr>
        <w:t xml:space="preserve"> pastoris</w:t>
      </w:r>
      <w:r w:rsidR="00D0663E" w:rsidRPr="00E5300D">
        <w:rPr>
          <w:sz w:val="28"/>
          <w:szCs w:val="28"/>
        </w:rPr>
        <w:t xml:space="preserve"> X-33/pPICZα/</w:t>
      </w:r>
      <w:r w:rsidR="00D0663E" w:rsidRPr="002F7E38">
        <w:rPr>
          <w:sz w:val="28"/>
          <w:szCs w:val="28"/>
        </w:rPr>
        <w:t xml:space="preserve">XynT6. Эти результаты показывают, что </w:t>
      </w:r>
      <w:r>
        <w:rPr>
          <w:sz w:val="28"/>
          <w:szCs w:val="28"/>
        </w:rPr>
        <w:t>продукция</w:t>
      </w:r>
      <w:r w:rsidR="00D0663E" w:rsidRPr="002F7E38">
        <w:rPr>
          <w:sz w:val="28"/>
          <w:szCs w:val="28"/>
        </w:rPr>
        <w:t xml:space="preserve"> XynT6 в </w:t>
      </w:r>
      <w:r w:rsidR="00D0663E" w:rsidRPr="002F7E38">
        <w:rPr>
          <w:i/>
          <w:sz w:val="28"/>
          <w:szCs w:val="28"/>
        </w:rPr>
        <w:t>P</w:t>
      </w:r>
      <w:r>
        <w:rPr>
          <w:i/>
          <w:sz w:val="28"/>
          <w:szCs w:val="28"/>
          <w:lang w:val="en-US"/>
        </w:rPr>
        <w:t>ichia</w:t>
      </w:r>
      <w:r w:rsidR="00D0663E" w:rsidRPr="002F7E38">
        <w:rPr>
          <w:i/>
          <w:sz w:val="28"/>
          <w:szCs w:val="28"/>
        </w:rPr>
        <w:t xml:space="preserve"> pastoris</w:t>
      </w:r>
      <w:r w:rsidR="00D0663E" w:rsidRPr="002F7E38">
        <w:rPr>
          <w:sz w:val="28"/>
          <w:szCs w:val="28"/>
        </w:rPr>
        <w:t xml:space="preserve"> под контролем промотора</w:t>
      </w:r>
      <w:r w:rsidR="002D339F" w:rsidRPr="002D339F">
        <w:rPr>
          <w:sz w:val="28"/>
          <w:szCs w:val="28"/>
        </w:rPr>
        <w:t xml:space="preserve"> </w:t>
      </w:r>
      <w:r w:rsidR="002D339F">
        <w:rPr>
          <w:sz w:val="28"/>
          <w:szCs w:val="28"/>
          <w:lang w:val="en-US"/>
        </w:rPr>
        <w:t>AOX</w:t>
      </w:r>
      <w:r w:rsidR="00D0663E" w:rsidRPr="002F7E38">
        <w:rPr>
          <w:sz w:val="28"/>
          <w:szCs w:val="28"/>
        </w:rPr>
        <w:t xml:space="preserve">, индуцируемого метанолом, </w:t>
      </w:r>
      <w:r>
        <w:rPr>
          <w:sz w:val="28"/>
          <w:szCs w:val="28"/>
        </w:rPr>
        <w:t xml:space="preserve">является </w:t>
      </w:r>
      <w:r w:rsidR="00D0663E" w:rsidRPr="002F7E38">
        <w:rPr>
          <w:sz w:val="28"/>
          <w:szCs w:val="28"/>
        </w:rPr>
        <w:t>эффективн</w:t>
      </w:r>
      <w:r w:rsidR="005A3DCB">
        <w:rPr>
          <w:sz w:val="28"/>
          <w:szCs w:val="28"/>
        </w:rPr>
        <w:t>ой</w:t>
      </w:r>
      <w:r w:rsidR="00D0663E" w:rsidRPr="002F7E38">
        <w:rPr>
          <w:sz w:val="28"/>
          <w:szCs w:val="28"/>
        </w:rPr>
        <w:t>.</w:t>
      </w:r>
    </w:p>
    <w:p w:rsidR="00C171F8" w:rsidRPr="00C171F8" w:rsidRDefault="00C171F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D0663E" w:rsidRPr="002F7E38" w:rsidRDefault="004B1528" w:rsidP="00C171F8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86250" cy="3828177"/>
            <wp:effectExtent l="19050" t="0" r="0" b="0"/>
            <wp:docPr id="3" name="Рисунок 1" descr="D:\Асель Кирибаева\PhD dissertation\XynA Fermentation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ель Кирибаева\PhD dissertation\XynA Fermentation рус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2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1F8" w:rsidRPr="00DA160C" w:rsidRDefault="00C171F8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16"/>
          <w:szCs w:val="16"/>
          <w:lang w:val="kk-KZ"/>
        </w:rPr>
      </w:pPr>
    </w:p>
    <w:p w:rsidR="00D0663E" w:rsidRPr="002F7E38" w:rsidRDefault="001D2ECA" w:rsidP="00C171F8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323288">
        <w:rPr>
          <w:sz w:val="28"/>
          <w:szCs w:val="28"/>
        </w:rPr>
        <w:t>3</w:t>
      </w:r>
      <w:r w:rsidR="00E137A0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5A3DCB">
        <w:rPr>
          <w:sz w:val="28"/>
          <w:szCs w:val="28"/>
        </w:rPr>
        <w:t>–</w:t>
      </w:r>
      <w:r w:rsidR="00D0663E" w:rsidRPr="002F7E38">
        <w:rPr>
          <w:sz w:val="28"/>
          <w:szCs w:val="28"/>
        </w:rPr>
        <w:t xml:space="preserve"> </w:t>
      </w:r>
      <w:r w:rsidR="005A3DCB">
        <w:rPr>
          <w:sz w:val="28"/>
          <w:szCs w:val="28"/>
        </w:rPr>
        <w:t xml:space="preserve">Ферментация дрожжевого штамма-продуцента </w:t>
      </w:r>
      <w:r w:rsidR="00D0663E" w:rsidRPr="002F7E38">
        <w:rPr>
          <w:sz w:val="28"/>
          <w:szCs w:val="28"/>
        </w:rPr>
        <w:t xml:space="preserve">рекомбинантной ксиланазы </w:t>
      </w:r>
    </w:p>
    <w:p w:rsidR="0060092A" w:rsidRDefault="0060092A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120" w:name="_Toc128419462"/>
    </w:p>
    <w:p w:rsidR="00886779" w:rsidRPr="0060092A" w:rsidRDefault="001D50C1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b/>
          <w:szCs w:val="28"/>
        </w:rPr>
      </w:pPr>
      <w:r w:rsidRPr="0060092A">
        <w:rPr>
          <w:rFonts w:ascii="Times New Roman" w:hAnsi="Times New Roman" w:cs="Times New Roman"/>
          <w:b/>
          <w:szCs w:val="28"/>
        </w:rPr>
        <w:t>3.4</w:t>
      </w:r>
      <w:r w:rsidR="00886779" w:rsidRPr="0060092A">
        <w:rPr>
          <w:rFonts w:ascii="Times New Roman" w:hAnsi="Times New Roman" w:cs="Times New Roman"/>
          <w:b/>
          <w:szCs w:val="28"/>
        </w:rPr>
        <w:t xml:space="preserve"> </w:t>
      </w:r>
      <w:r w:rsidR="00656CD8" w:rsidRPr="0060092A">
        <w:rPr>
          <w:rFonts w:ascii="Times New Roman" w:hAnsi="Times New Roman" w:cs="Times New Roman"/>
          <w:b/>
          <w:szCs w:val="28"/>
        </w:rPr>
        <w:t>Гидролиз крахмала и ксилана с помощью рекомбинантных α-амилазы и ксиланазы и идентификация продуктов гидролиза</w:t>
      </w:r>
      <w:bookmarkEnd w:id="120"/>
    </w:p>
    <w:p w:rsidR="00823CB4" w:rsidRPr="000627E6" w:rsidRDefault="00823CB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0627E6">
        <w:rPr>
          <w:sz w:val="28"/>
          <w:szCs w:val="28"/>
        </w:rPr>
        <w:t xml:space="preserve">Полученные рекомбинантные α-амилаза и ксиланаза были тестированы в экспериментах по многочасовому гидролизу картофельного крахмала и березового ксилана. Идентификацию продуктов гидролиза данных полисахаридов проводили методом тонкослойной хроматографии (ТСХ) с использованием моно- и олигосахаридов в качестве стандартных образцов. Для изучения морфологических изменений на поверхности пшеничной соломы после ее обработки рекомбинантными ксиланазами </w:t>
      </w:r>
      <w:r w:rsidRPr="000627E6">
        <w:rPr>
          <w:sz w:val="28"/>
          <w:szCs w:val="28"/>
          <w:lang w:val="en-US"/>
        </w:rPr>
        <w:t>rXynT</w:t>
      </w:r>
      <w:r w:rsidRPr="000627E6">
        <w:rPr>
          <w:sz w:val="28"/>
          <w:szCs w:val="28"/>
        </w:rPr>
        <w:t>6-</w:t>
      </w:r>
      <w:r w:rsidRPr="000627E6">
        <w:rPr>
          <w:sz w:val="28"/>
          <w:szCs w:val="28"/>
          <w:lang w:val="en-US"/>
        </w:rPr>
        <w:t>E</w:t>
      </w:r>
      <w:r w:rsidRPr="000627E6">
        <w:rPr>
          <w:sz w:val="28"/>
          <w:szCs w:val="28"/>
        </w:rPr>
        <w:t xml:space="preserve"> и </w:t>
      </w:r>
      <w:r w:rsidRPr="000627E6">
        <w:rPr>
          <w:sz w:val="28"/>
          <w:szCs w:val="28"/>
          <w:lang w:val="en-US"/>
        </w:rPr>
        <w:t>XynT</w:t>
      </w:r>
      <w:r w:rsidRPr="000627E6">
        <w:rPr>
          <w:sz w:val="28"/>
          <w:szCs w:val="28"/>
        </w:rPr>
        <w:t>6-</w:t>
      </w:r>
      <w:r w:rsidRPr="000627E6">
        <w:rPr>
          <w:sz w:val="28"/>
          <w:szCs w:val="28"/>
          <w:lang w:val="en-US"/>
        </w:rPr>
        <w:t>P</w:t>
      </w:r>
      <w:r w:rsidRPr="000627E6">
        <w:rPr>
          <w:sz w:val="28"/>
          <w:szCs w:val="28"/>
        </w:rPr>
        <w:t xml:space="preserve"> образцы обработанной соломы изучали методом сканирующей электронной микроскопии (СЭМ). </w:t>
      </w:r>
    </w:p>
    <w:p w:rsidR="0060092A" w:rsidRDefault="0060092A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121" w:name="_Toc128419463"/>
    </w:p>
    <w:p w:rsidR="00BF5760" w:rsidRPr="000627E6" w:rsidRDefault="001D50C1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</w:rPr>
      </w:pPr>
      <w:r w:rsidRPr="001D50C1">
        <w:rPr>
          <w:rFonts w:ascii="Times New Roman" w:hAnsi="Times New Roman" w:cs="Times New Roman"/>
          <w:szCs w:val="28"/>
        </w:rPr>
        <w:t>3.4.1</w:t>
      </w:r>
      <w:r w:rsidR="00BF5760" w:rsidRPr="000627E6">
        <w:rPr>
          <w:rFonts w:ascii="Times New Roman" w:hAnsi="Times New Roman" w:cs="Times New Roman"/>
          <w:szCs w:val="28"/>
        </w:rPr>
        <w:t xml:space="preserve"> </w:t>
      </w:r>
      <w:r w:rsidR="00AA522C" w:rsidRPr="000627E6">
        <w:rPr>
          <w:rFonts w:ascii="Times New Roman" w:hAnsi="Times New Roman" w:cs="Times New Roman"/>
          <w:szCs w:val="28"/>
        </w:rPr>
        <w:t>Ферментативный г</w:t>
      </w:r>
      <w:r w:rsidR="00656CD8" w:rsidRPr="000627E6">
        <w:rPr>
          <w:rFonts w:ascii="Times New Roman" w:hAnsi="Times New Roman" w:cs="Times New Roman"/>
          <w:szCs w:val="28"/>
        </w:rPr>
        <w:t>идролиз</w:t>
      </w:r>
      <w:r w:rsidR="00BF5760" w:rsidRPr="000627E6">
        <w:rPr>
          <w:rFonts w:ascii="Times New Roman" w:hAnsi="Times New Roman" w:cs="Times New Roman"/>
          <w:szCs w:val="28"/>
        </w:rPr>
        <w:t xml:space="preserve"> крахмал</w:t>
      </w:r>
      <w:r w:rsidR="00656CD8" w:rsidRPr="000627E6">
        <w:rPr>
          <w:rFonts w:ascii="Times New Roman" w:hAnsi="Times New Roman" w:cs="Times New Roman"/>
          <w:szCs w:val="28"/>
        </w:rPr>
        <w:t xml:space="preserve">а </w:t>
      </w:r>
      <w:r w:rsidR="00AA522C" w:rsidRPr="000627E6">
        <w:rPr>
          <w:rFonts w:ascii="Times New Roman" w:hAnsi="Times New Roman" w:cs="Times New Roman"/>
          <w:szCs w:val="28"/>
        </w:rPr>
        <w:t xml:space="preserve">с помощью </w:t>
      </w:r>
      <w:r w:rsidR="00250DE2">
        <w:rPr>
          <w:rFonts w:ascii="Times New Roman" w:hAnsi="Times New Roman" w:cs="Times New Roman"/>
          <w:szCs w:val="28"/>
        </w:rPr>
        <w:t xml:space="preserve">α-амилазы </w:t>
      </w:r>
      <w:r w:rsidR="00AA522C" w:rsidRPr="000627E6">
        <w:rPr>
          <w:rFonts w:ascii="Times New Roman" w:hAnsi="Times New Roman" w:cs="Times New Roman"/>
          <w:szCs w:val="28"/>
        </w:rPr>
        <w:t xml:space="preserve">rAmyT5 </w:t>
      </w:r>
      <w:r w:rsidR="00966CD0" w:rsidRPr="000627E6">
        <w:rPr>
          <w:rFonts w:ascii="Times New Roman" w:hAnsi="Times New Roman" w:cs="Times New Roman"/>
          <w:szCs w:val="28"/>
        </w:rPr>
        <w:t>и идентификация продуктов гидролиза</w:t>
      </w:r>
      <w:r w:rsidR="00656CD8" w:rsidRPr="000627E6">
        <w:rPr>
          <w:rFonts w:ascii="Times New Roman" w:hAnsi="Times New Roman" w:cs="Times New Roman"/>
          <w:szCs w:val="28"/>
        </w:rPr>
        <w:t xml:space="preserve"> методом </w:t>
      </w:r>
      <w:bookmarkEnd w:id="121"/>
      <w:r w:rsidR="007E417D" w:rsidRPr="005B50F4">
        <w:rPr>
          <w:rFonts w:ascii="Times New Roman" w:hAnsi="Times New Roman" w:cs="Times New Roman"/>
          <w:szCs w:val="28"/>
        </w:rPr>
        <w:t>тонкослойной хроматографии</w:t>
      </w:r>
    </w:p>
    <w:p w:rsidR="00386D05" w:rsidRDefault="00421896" w:rsidP="00B82458">
      <w:pPr>
        <w:ind w:left="0" w:firstLine="708"/>
        <w:contextualSpacing/>
        <w:jc w:val="both"/>
        <w:rPr>
          <w:rFonts w:ascii="Times New Roman" w:hAnsi="Times New Roman" w:cs="Times New Roman"/>
          <w:bCs/>
          <w:iCs/>
          <w:szCs w:val="28"/>
          <w:lang w:val="kk-KZ"/>
        </w:rPr>
      </w:pPr>
      <w:r>
        <w:rPr>
          <w:rFonts w:ascii="Times New Roman" w:hAnsi="Times New Roman" w:cs="Times New Roman"/>
          <w:szCs w:val="28"/>
        </w:rPr>
        <w:t>Определение</w:t>
      </w:r>
      <w:r w:rsidR="00386D05" w:rsidRPr="005B50F4">
        <w:rPr>
          <w:rFonts w:ascii="Times New Roman" w:hAnsi="Times New Roman" w:cs="Times New Roman"/>
          <w:szCs w:val="28"/>
        </w:rPr>
        <w:t xml:space="preserve"> продуктов гидролиза крахмала методом тонкослойной хроматографии</w:t>
      </w:r>
      <w:r w:rsidR="00A84934">
        <w:rPr>
          <w:rFonts w:ascii="Times New Roman" w:hAnsi="Times New Roman" w:cs="Times New Roman"/>
          <w:szCs w:val="28"/>
        </w:rPr>
        <w:t xml:space="preserve"> </w:t>
      </w:r>
      <w:r w:rsidR="00386D05" w:rsidRPr="005B50F4">
        <w:rPr>
          <w:rFonts w:ascii="Times New Roman" w:hAnsi="Times New Roman" w:cs="Times New Roman"/>
          <w:szCs w:val="28"/>
        </w:rPr>
        <w:t xml:space="preserve"> показа</w:t>
      </w:r>
      <w:r w:rsidR="00250DE2">
        <w:rPr>
          <w:rFonts w:ascii="Times New Roman" w:hAnsi="Times New Roman" w:cs="Times New Roman"/>
          <w:szCs w:val="28"/>
        </w:rPr>
        <w:t>ло</w:t>
      </w:r>
      <w:r>
        <w:rPr>
          <w:rFonts w:ascii="Times New Roman" w:hAnsi="Times New Roman" w:cs="Times New Roman"/>
          <w:szCs w:val="28"/>
        </w:rPr>
        <w:t xml:space="preserve">, что продуктами гидролиза являются мальтоолигосахариды </w:t>
      </w:r>
      <w:r w:rsidR="00386D05" w:rsidRPr="005B50F4">
        <w:rPr>
          <w:rFonts w:ascii="Times New Roman" w:hAnsi="Times New Roman" w:cs="Times New Roman"/>
          <w:szCs w:val="28"/>
        </w:rPr>
        <w:t>(</w:t>
      </w:r>
      <w:r w:rsidR="00DA160C" w:rsidRPr="005B50F4">
        <w:rPr>
          <w:rFonts w:ascii="Times New Roman" w:hAnsi="Times New Roman" w:cs="Times New Roman"/>
          <w:szCs w:val="28"/>
        </w:rPr>
        <w:t>р</w:t>
      </w:r>
      <w:r w:rsidR="00386D05" w:rsidRPr="005B50F4">
        <w:rPr>
          <w:rFonts w:ascii="Times New Roman" w:hAnsi="Times New Roman" w:cs="Times New Roman"/>
          <w:szCs w:val="28"/>
        </w:rPr>
        <w:t>исунок 3</w:t>
      </w:r>
      <w:r w:rsidR="00323288" w:rsidRPr="005B50F4">
        <w:rPr>
          <w:rFonts w:ascii="Times New Roman" w:hAnsi="Times New Roman" w:cs="Times New Roman"/>
          <w:szCs w:val="28"/>
        </w:rPr>
        <w:t>5</w:t>
      </w:r>
      <w:r w:rsidR="00386D05" w:rsidRPr="005B50F4">
        <w:rPr>
          <w:rFonts w:ascii="Times New Roman" w:hAnsi="Times New Roman" w:cs="Times New Roman"/>
          <w:szCs w:val="28"/>
        </w:rPr>
        <w:t xml:space="preserve">). </w:t>
      </w:r>
      <w:r>
        <w:rPr>
          <w:rFonts w:ascii="Times New Roman" w:hAnsi="Times New Roman" w:cs="Times New Roman"/>
          <w:szCs w:val="28"/>
        </w:rPr>
        <w:t>Было отмечено</w:t>
      </w:r>
      <w:r w:rsidR="00386D05" w:rsidRPr="005B50F4">
        <w:rPr>
          <w:rFonts w:ascii="Times New Roman" w:hAnsi="Times New Roman" w:cs="Times New Roman"/>
          <w:szCs w:val="28"/>
        </w:rPr>
        <w:t xml:space="preserve">, что </w:t>
      </w:r>
      <w:r>
        <w:rPr>
          <w:rFonts w:ascii="Times New Roman" w:hAnsi="Times New Roman" w:cs="Times New Roman"/>
          <w:szCs w:val="28"/>
        </w:rPr>
        <w:t xml:space="preserve">преобладающим </w:t>
      </w:r>
      <w:r w:rsidR="00386D05" w:rsidRPr="005B50F4">
        <w:rPr>
          <w:rFonts w:ascii="Times New Roman" w:hAnsi="Times New Roman" w:cs="Times New Roman"/>
          <w:szCs w:val="28"/>
        </w:rPr>
        <w:t>продуктом является дисахарид мальтоза.</w:t>
      </w:r>
      <w:r>
        <w:rPr>
          <w:rFonts w:ascii="Times New Roman" w:hAnsi="Times New Roman" w:cs="Times New Roman"/>
          <w:szCs w:val="28"/>
        </w:rPr>
        <w:t xml:space="preserve"> Небольшое количество глюкозы наблюдается</w:t>
      </w:r>
      <w:r w:rsidR="00386D05" w:rsidRPr="005B50F4">
        <w:rPr>
          <w:rFonts w:ascii="Times New Roman" w:hAnsi="Times New Roman" w:cs="Times New Roman"/>
          <w:szCs w:val="28"/>
        </w:rPr>
        <w:t xml:space="preserve"> только после 10 часов инкубации. Полученные результаты позволяют констатировать, что α-амилаза из </w:t>
      </w:r>
      <w:r w:rsidR="00386D05" w:rsidRPr="005B50F4">
        <w:rPr>
          <w:rFonts w:ascii="Times New Roman" w:hAnsi="Times New Roman" w:cs="Times New Roman"/>
          <w:i/>
          <w:szCs w:val="28"/>
          <w:lang w:val="en-US"/>
        </w:rPr>
        <w:t>Bacillus</w:t>
      </w:r>
      <w:r w:rsidR="00386D05" w:rsidRPr="005B50F4">
        <w:rPr>
          <w:rFonts w:ascii="Times New Roman" w:hAnsi="Times New Roman" w:cs="Times New Roman"/>
          <w:i/>
          <w:szCs w:val="28"/>
        </w:rPr>
        <w:t xml:space="preserve"> </w:t>
      </w:r>
      <w:r w:rsidR="00386D05" w:rsidRPr="005B50F4">
        <w:rPr>
          <w:rFonts w:ascii="Times New Roman" w:hAnsi="Times New Roman" w:cs="Times New Roman"/>
          <w:i/>
          <w:szCs w:val="28"/>
          <w:lang w:val="en-US"/>
        </w:rPr>
        <w:t>lichenifromis</w:t>
      </w:r>
      <w:r w:rsidR="00386D05" w:rsidRPr="005B50F4">
        <w:rPr>
          <w:rFonts w:ascii="Times New Roman" w:hAnsi="Times New Roman" w:cs="Times New Roman"/>
          <w:szCs w:val="28"/>
        </w:rPr>
        <w:t xml:space="preserve"> является эндоферментом. Известно, что рекомбинантная альфа-амилаза из </w:t>
      </w:r>
      <w:r w:rsidR="00386D05" w:rsidRPr="005B50F4">
        <w:rPr>
          <w:rFonts w:ascii="Times New Roman" w:hAnsi="Times New Roman" w:cs="Times New Roman"/>
          <w:bCs/>
          <w:i/>
          <w:iCs/>
          <w:szCs w:val="28"/>
        </w:rPr>
        <w:t xml:space="preserve">Thermomyces dupontii </w:t>
      </w:r>
      <w:r w:rsidR="00386D05" w:rsidRPr="005B50F4">
        <w:rPr>
          <w:rFonts w:ascii="Times New Roman" w:hAnsi="Times New Roman" w:cs="Times New Roman"/>
          <w:bCs/>
          <w:iCs/>
          <w:szCs w:val="28"/>
        </w:rPr>
        <w:t>при гидролизе растворимого крахмала продуцирует мальтозу и мальтотриозу</w:t>
      </w:r>
      <w:r>
        <w:rPr>
          <w:rFonts w:ascii="Times New Roman" w:hAnsi="Times New Roman" w:cs="Times New Roman"/>
          <w:bCs/>
          <w:iCs/>
          <w:szCs w:val="28"/>
        </w:rPr>
        <w:t>,</w:t>
      </w:r>
      <w:r w:rsidR="00386D05" w:rsidRPr="005B50F4">
        <w:rPr>
          <w:rFonts w:ascii="Times New Roman" w:hAnsi="Times New Roman" w:cs="Times New Roman"/>
          <w:bCs/>
          <w:iCs/>
          <w:szCs w:val="28"/>
        </w:rPr>
        <w:t xml:space="preserve"> и небольшое количество глюкозы, что подтвержадет эндогенное действие фермента </w:t>
      </w:r>
      <w:r w:rsidR="005C07F7">
        <w:rPr>
          <w:rFonts w:ascii="Times New Roman" w:hAnsi="Times New Roman" w:cs="Times New Roman"/>
          <w:bCs/>
          <w:iCs/>
          <w:szCs w:val="28"/>
        </w:rPr>
        <w:fldChar w:fldCharType="begin">
          <w:fldData xml:space="preserve">PEVuZE5vdGU+PENpdGU+PEF1dGhvcj5XYW5nPC9BdXRob3I+PFllYXI+MjAxOTwvWWVhcj48UmVj
TnVtPjI0NjwvUmVjTnVtPjxEaXNwbGF5VGV4dD5bMjQxXTwvRGlzcGxheVRleHQ+PHJlY29yZD48
cmVjLW51bWJlcj4yNDY8L3JlYy1udW1iZXI+PGZvcmVpZ24ta2V5cz48a2V5IGFwcD0iRU4iIGRi
LWlkPSJ3MnhwZXJyc3B6ejJyMGV3ZmRxcHBzZDBmcHI5NXdlYXowcnQiPjI0Njwva2V5PjwvZm9y
ZWlnbi1rZXlzPjxyZWYtdHlwZSBuYW1lPSJKb3VybmFsIEFydGljbGUiPjE3PC9yZWYtdHlwZT48
Y29udHJpYnV0b3JzPjxhdXRob3JzPjxhdXRob3I+V2FuZywgWS4gQy48L2F1dGhvcj48YXV0aG9y
PlpoYW8sIE4uPC9hdXRob3I+PGF1dGhvcj5NYSwgSi4gVy48L2F1dGhvcj48YXV0aG9yPkxpdSwg
Si48L2F1dGhvcj48YXV0aG9yPllhbiwgUS4gSi48L2F1dGhvcj48YXV0aG9yPkppYW5nLCBaLiBR
LjwvYXV0aG9yPjwvYXV0aG9ycz48L2NvbnRyaWJ1dG9ycz48YXV0aC1hZGRyZXNzPkJlaWppbmcg
QWR2YW5jZWQgSW5ub3ZhdGlvbiBDZW50ZXIgZm9yIEZvb2QgTnV0cml0aW9uIGFuZCBIdW1hbiBI
ZWFsdGgsIENvbGxlZ2Ugb2YgRm9vZCBTY2llbmNlIGFuZCBOdXRyaXRpb25hbCBFbmdpbmVlcmlu
ZywgQ2hpbmEgQWdyaWN1bHR1cmFsIFVuaXZlcnNpdHksIEJlaWppbmcgMTAwMDgzLCBDaGluYS4m
I3hEO0Jpb3Jlc291cmNlIFV0aWxpemF0aW9uIExhYm9yYXRvcnksIENvbGxlZ2Ugb2YgRW5naW5l
ZXJpbmcsIENoaW5hIEFncmljdWx0dXJhbCBVbml2ZXJzaXR5LCBCZWlqaW5nIDEwMDA4MywgQ2hp
bmEuJiN4RDtCaW9yZXNvdXJjZSBVdGlsaXphdGlvbiBMYWJvcmF0b3J5LCBDb2xsZWdlIG9mIEVu
Z2luZWVyaW5nLCBDaGluYSBBZ3JpY3VsdHVyYWwgVW5pdmVyc2l0eSwgQmVpamluZyAxMDAwODMs
IENoaW5hLiBFbGVjdHJvbmljIGFkZHJlc3M6IHlhbnFqQGNhdS5lZHUuY24uJiN4RDtCZWlqaW5n
IEFkdmFuY2VkIElubm92YXRpb24gQ2VudGVyIGZvciBGb29kIE51dHJpdGlvbiBhbmQgSHVtYW4g
SGVhbHRoLCBDb2xsZWdlIG9mIEZvb2QgU2NpZW5jZSBhbmQgTnV0cml0aW9uYWwgRW5naW5lZXJp
bmcsIENoaW5hIEFncmljdWx0dXJhbCBVbml2ZXJzaXR5LCBCZWlqaW5nIDEwMDA4MywgQ2hpbmEu
IEVsZWN0cm9uaWMgYWRkcmVzczogemhxamlhbmdAY2F1LmVkdS5jbi48L2F1dGgtYWRkcmVzcz48
dGl0bGVzPjx0aXRsZT5IaWdoLWxldmVsIGV4cHJlc3Npb24gb2YgYSBub3ZlbCBhbHBoYS1hbXls
YXNlIGZyb20gVGhlcm1vbXljZXMgZHVwb250aWkgaW4gUGljaGlhIHBhc3RvcmlzIGFuZCBpdHMg
YXBwbGljYXRpb24gaW4gbWFsdG9zZSBzeXJ1cCBwcm9kdWN0aW9uPC90aXRsZT48c2Vjb25kYXJ5
LXRpdGxlPkludCBKIEJpb2wgTWFjcm9tb2w8L3NlY29uZGFyeS10aXRsZT48YWx0LXRpdGxlPklu
dGVybmF0aW9uYWwgam91cm5hbCBvZiBiaW9sb2dpY2FsIG1hY3JvbW9sZWN1bGVzPC9hbHQtdGl0
bGU+PC90aXRsZXM+PHBlcmlvZGljYWw+PGZ1bGwtdGl0bGU+SW50IEogQmlvbCBNYWNyb21vbDwv
ZnVsbC10aXRsZT48YWJici0xPkludGVybmF0aW9uYWwgam91cm5hbCBvZiBiaW9sb2dpY2FsIG1h
Y3JvbW9sZWN1bGVzPC9hYmJyLTE+PC9wZXJpb2RpY2FsPjxhbHQtcGVyaW9kaWNhbD48ZnVsbC10
aXRsZT5JbnQgSiBCaW9sIE1hY3JvbW9sPC9mdWxsLXRpdGxlPjxhYmJyLTE+SW50ZXJuYXRpb25h
bCBqb3VybmFsIG9mIGJpb2xvZ2ljYWwgbWFjcm9tb2xlY3VsZXM8L2FiYnItMT48L2FsdC1wZXJp
b2RpY2FsPjxwYWdlcz42ODMtNjkyPC9wYWdlcz48dm9sdW1lPjEyNzwvdm9sdW1lPjxrZXl3b3Jk
cz48a2V5d29yZD4qRnVuZ2FsIFByb3RlaW5zL2Jpb3N5bnRoZXNpcy9jaGVtaXN0cnkvZ2VuZXRp
Y3M8L2tleXdvcmQ+PGtleXdvcmQ+TWFsdG9zZS8qY2hlbWlzdHJ5PC9rZXl3b3JkPjxrZXl3b3Jk
PipQaWNoaWEvZ2VuZXRpY3MvbWV0YWJvbGlzbTwva2V5d29yZD48a2V5d29yZD5SZWNvbWJpbmFu
dCBQcm90ZWlucy9ibG9vZC9jaGVtaXN0cnkvZ2VuZXRpY3M8L2tleXdvcmQ+PGtleXdvcmQ+U3Rh
cmNoLypjaGVtaXN0cnk8L2tleXdvcmQ+PGtleXdvcmQ+VHJpc2FjY2hhcmlkZXMvY2hlbWlzdHJ5
PC9rZXl3b3JkPjxrZXl3b3JkPiphbHBoYS1BbXlsYXNlcy9iaW9zeW50aGVzaXMvY2hlbWlzdHJ5
L2dlbmV0aWNzPC9rZXl3b3JkPjwva2V5d29yZHM+PGRhdGVzPjx5ZWFyPjIwMTk8L3llYXI+PHB1
Yi1kYXRlcz48ZGF0ZT5BcHIgMTU8L2RhdGU+PC9wdWItZGF0ZXM+PC9kYXRlcz48aXNibj4xODc5
LTAwMDMgKEVsZWN0cm9uaWMpJiN4RDswMTQxLTgxMzAgKExpbmtpbmcpPC9pc2JuPjxhY2Nlc3Np
b24tbnVtPjMwNzAzNDI2PC9hY2Nlc3Npb24tbnVtPjx1cmxzPjxyZWxhdGVkLXVybHM+PHVybD5o
dHRwOi8vd3d3Lm5jYmkubmxtLm5paC5nb3YvcHVibWVkLzMwNzAzNDI2PC91cmw+PC9yZWxhdGVk
LXVybHM+PC91cmxzPjxlbGVjdHJvbmljLXJlc291cmNlLW51bT4xMC4xMDE2L2ouaWpiaW9tYWMu
MjAxOS4wMS4xNjI8L2VsZWN0cm9uaWMtcmVzb3VyY2UtbnVtPjwvcmVjb3JkPjwvQ2l0ZT48L0Vu
ZE5vdGU+AG==
</w:fldData>
        </w:fldChar>
      </w:r>
      <w:r w:rsidR="000E67D7">
        <w:rPr>
          <w:rFonts w:ascii="Times New Roman" w:hAnsi="Times New Roman" w:cs="Times New Roman"/>
          <w:bCs/>
          <w:iCs/>
          <w:szCs w:val="28"/>
        </w:rPr>
        <w:instrText xml:space="preserve"> ADDIN EN.CITE </w:instrText>
      </w:r>
      <w:r w:rsidR="005C07F7">
        <w:rPr>
          <w:rFonts w:ascii="Times New Roman" w:hAnsi="Times New Roman" w:cs="Times New Roman"/>
          <w:bCs/>
          <w:iCs/>
          <w:szCs w:val="28"/>
        </w:rPr>
        <w:fldChar w:fldCharType="begin">
          <w:fldData xml:space="preserve">PEVuZE5vdGU+PENpdGU+PEF1dGhvcj5XYW5nPC9BdXRob3I+PFllYXI+MjAxOTwvWWVhcj48UmVj
TnVtPjI0NjwvUmVjTnVtPjxEaXNwbGF5VGV4dD5bMjQxXTwvRGlzcGxheVRleHQ+PHJlY29yZD48
cmVjLW51bWJlcj4yNDY8L3JlYy1udW1iZXI+PGZvcmVpZ24ta2V5cz48a2V5IGFwcD0iRU4iIGRi
LWlkPSJ3MnhwZXJyc3B6ejJyMGV3ZmRxcHBzZDBmcHI5NXdlYXowcnQiPjI0Njwva2V5PjwvZm9y
ZWlnbi1rZXlzPjxyZWYtdHlwZSBuYW1lPSJKb3VybmFsIEFydGljbGUiPjE3PC9yZWYtdHlwZT48
Y29udHJpYnV0b3JzPjxhdXRob3JzPjxhdXRob3I+V2FuZywgWS4gQy48L2F1dGhvcj48YXV0aG9y
PlpoYW8sIE4uPC9hdXRob3I+PGF1dGhvcj5NYSwgSi4gVy48L2F1dGhvcj48YXV0aG9yPkxpdSwg
Si48L2F1dGhvcj48YXV0aG9yPllhbiwgUS4gSi48L2F1dGhvcj48YXV0aG9yPkppYW5nLCBaLiBR
LjwvYXV0aG9yPjwvYXV0aG9ycz48L2NvbnRyaWJ1dG9ycz48YXV0aC1hZGRyZXNzPkJlaWppbmcg
QWR2YW5jZWQgSW5ub3ZhdGlvbiBDZW50ZXIgZm9yIEZvb2QgTnV0cml0aW9uIGFuZCBIdW1hbiBI
ZWFsdGgsIENvbGxlZ2Ugb2YgRm9vZCBTY2llbmNlIGFuZCBOdXRyaXRpb25hbCBFbmdpbmVlcmlu
ZywgQ2hpbmEgQWdyaWN1bHR1cmFsIFVuaXZlcnNpdHksIEJlaWppbmcgMTAwMDgzLCBDaGluYS4m
I3hEO0Jpb3Jlc291cmNlIFV0aWxpemF0aW9uIExhYm9yYXRvcnksIENvbGxlZ2Ugb2YgRW5naW5l
ZXJpbmcsIENoaW5hIEFncmljdWx0dXJhbCBVbml2ZXJzaXR5LCBCZWlqaW5nIDEwMDA4MywgQ2hp
bmEuJiN4RDtCaW9yZXNvdXJjZSBVdGlsaXphdGlvbiBMYWJvcmF0b3J5LCBDb2xsZWdlIG9mIEVu
Z2luZWVyaW5nLCBDaGluYSBBZ3JpY3VsdHVyYWwgVW5pdmVyc2l0eSwgQmVpamluZyAxMDAwODMs
IENoaW5hLiBFbGVjdHJvbmljIGFkZHJlc3M6IHlhbnFqQGNhdS5lZHUuY24uJiN4RDtCZWlqaW5n
IEFkdmFuY2VkIElubm92YXRpb24gQ2VudGVyIGZvciBGb29kIE51dHJpdGlvbiBhbmQgSHVtYW4g
SGVhbHRoLCBDb2xsZWdlIG9mIEZvb2QgU2NpZW5jZSBhbmQgTnV0cml0aW9uYWwgRW5naW5lZXJp
bmcsIENoaW5hIEFncmljdWx0dXJhbCBVbml2ZXJzaXR5LCBCZWlqaW5nIDEwMDA4MywgQ2hpbmEu
IEVsZWN0cm9uaWMgYWRkcmVzczogemhxamlhbmdAY2F1LmVkdS5jbi48L2F1dGgtYWRkcmVzcz48
dGl0bGVzPjx0aXRsZT5IaWdoLWxldmVsIGV4cHJlc3Npb24gb2YgYSBub3ZlbCBhbHBoYS1hbXls
YXNlIGZyb20gVGhlcm1vbXljZXMgZHVwb250aWkgaW4gUGljaGlhIHBhc3RvcmlzIGFuZCBpdHMg
YXBwbGljYXRpb24gaW4gbWFsdG9zZSBzeXJ1cCBwcm9kdWN0aW9uPC90aXRsZT48c2Vjb25kYXJ5
LXRpdGxlPkludCBKIEJpb2wgTWFjcm9tb2w8L3NlY29uZGFyeS10aXRsZT48YWx0LXRpdGxlPklu
dGVybmF0aW9uYWwgam91cm5hbCBvZiBiaW9sb2dpY2FsIG1hY3JvbW9sZWN1bGVzPC9hbHQtdGl0
bGU+PC90aXRsZXM+PHBlcmlvZGljYWw+PGZ1bGwtdGl0bGU+SW50IEogQmlvbCBNYWNyb21vbDwv
ZnVsbC10aXRsZT48YWJici0xPkludGVybmF0aW9uYWwgam91cm5hbCBvZiBiaW9sb2dpY2FsIG1h
Y3JvbW9sZWN1bGVzPC9hYmJyLTE+PC9wZXJpb2RpY2FsPjxhbHQtcGVyaW9kaWNhbD48ZnVsbC10
aXRsZT5JbnQgSiBCaW9sIE1hY3JvbW9sPC9mdWxsLXRpdGxlPjxhYmJyLTE+SW50ZXJuYXRpb25h
bCBqb3VybmFsIG9mIGJpb2xvZ2ljYWwgbWFjcm9tb2xlY3VsZXM8L2FiYnItMT48L2FsdC1wZXJp
b2RpY2FsPjxwYWdlcz42ODMtNjkyPC9wYWdlcz48dm9sdW1lPjEyNzwvdm9sdW1lPjxrZXl3b3Jk
cz48a2V5d29yZD4qRnVuZ2FsIFByb3RlaW5zL2Jpb3N5bnRoZXNpcy9jaGVtaXN0cnkvZ2VuZXRp
Y3M8L2tleXdvcmQ+PGtleXdvcmQ+TWFsdG9zZS8qY2hlbWlzdHJ5PC9rZXl3b3JkPjxrZXl3b3Jk
PipQaWNoaWEvZ2VuZXRpY3MvbWV0YWJvbGlzbTwva2V5d29yZD48a2V5d29yZD5SZWNvbWJpbmFu
dCBQcm90ZWlucy9ibG9vZC9jaGVtaXN0cnkvZ2VuZXRpY3M8L2tleXdvcmQ+PGtleXdvcmQ+U3Rh
cmNoLypjaGVtaXN0cnk8L2tleXdvcmQ+PGtleXdvcmQ+VHJpc2FjY2hhcmlkZXMvY2hlbWlzdHJ5
PC9rZXl3b3JkPjxrZXl3b3JkPiphbHBoYS1BbXlsYXNlcy9iaW9zeW50aGVzaXMvY2hlbWlzdHJ5
L2dlbmV0aWNzPC9rZXl3b3JkPjwva2V5d29yZHM+PGRhdGVzPjx5ZWFyPjIwMTk8L3llYXI+PHB1
Yi1kYXRlcz48ZGF0ZT5BcHIgMTU8L2RhdGU+PC9wdWItZGF0ZXM+PC9kYXRlcz48aXNibj4xODc5
LTAwMDMgKEVsZWN0cm9uaWMpJiN4RDswMTQxLTgxMzAgKExpbmtpbmcpPC9pc2JuPjxhY2Nlc3Np
b24tbnVtPjMwNzAzNDI2PC9hY2Nlc3Npb24tbnVtPjx1cmxzPjxyZWxhdGVkLXVybHM+PHVybD5o
dHRwOi8vd3d3Lm5jYmkubmxtLm5paC5nb3YvcHVibWVkLzMwNzAzNDI2PC91cmw+PC9yZWxhdGVk
LXVybHM+PC91cmxzPjxlbGVjdHJvbmljLXJlc291cmNlLW51bT4xMC4xMDE2L2ouaWpiaW9tYWMu
MjAxOS4wMS4xNjI8L2VsZWN0cm9uaWMtcmVzb3VyY2UtbnVtPjwvcmVjb3JkPjwvQ2l0ZT48L0Vu
ZE5vdGU+AG==
</w:fldData>
        </w:fldChar>
      </w:r>
      <w:r w:rsidR="000E67D7">
        <w:rPr>
          <w:rFonts w:ascii="Times New Roman" w:hAnsi="Times New Roman" w:cs="Times New Roman"/>
          <w:bCs/>
          <w:iCs/>
          <w:szCs w:val="28"/>
        </w:rPr>
        <w:instrText xml:space="preserve"> ADDIN EN.CITE.DATA </w:instrText>
      </w:r>
      <w:r w:rsidR="005C07F7">
        <w:rPr>
          <w:rFonts w:ascii="Times New Roman" w:hAnsi="Times New Roman" w:cs="Times New Roman"/>
          <w:bCs/>
          <w:iCs/>
          <w:szCs w:val="28"/>
        </w:rPr>
      </w:r>
      <w:r w:rsidR="005C07F7">
        <w:rPr>
          <w:rFonts w:ascii="Times New Roman" w:hAnsi="Times New Roman" w:cs="Times New Roman"/>
          <w:bCs/>
          <w:iCs/>
          <w:szCs w:val="28"/>
        </w:rPr>
        <w:fldChar w:fldCharType="end"/>
      </w:r>
      <w:r w:rsidR="005C07F7">
        <w:rPr>
          <w:rFonts w:ascii="Times New Roman" w:hAnsi="Times New Roman" w:cs="Times New Roman"/>
          <w:bCs/>
          <w:iCs/>
          <w:szCs w:val="28"/>
        </w:rPr>
      </w:r>
      <w:r w:rsidR="005C07F7">
        <w:rPr>
          <w:rFonts w:ascii="Times New Roman" w:hAnsi="Times New Roman" w:cs="Times New Roman"/>
          <w:bCs/>
          <w:iCs/>
          <w:szCs w:val="28"/>
        </w:rPr>
        <w:fldChar w:fldCharType="separate"/>
      </w:r>
      <w:r w:rsidR="000E67D7">
        <w:rPr>
          <w:rFonts w:ascii="Times New Roman" w:hAnsi="Times New Roman" w:cs="Times New Roman"/>
          <w:bCs/>
          <w:iCs/>
          <w:noProof/>
          <w:szCs w:val="28"/>
        </w:rPr>
        <w:t>[</w:t>
      </w:r>
      <w:hyperlink w:anchor="_ENREF_241" w:tooltip="Wang, 2019 #246" w:history="1">
        <w:r w:rsidR="000E67D7">
          <w:rPr>
            <w:rFonts w:ascii="Times New Roman" w:hAnsi="Times New Roman" w:cs="Times New Roman"/>
            <w:bCs/>
            <w:iCs/>
            <w:noProof/>
            <w:szCs w:val="28"/>
          </w:rPr>
          <w:t>241</w:t>
        </w:r>
      </w:hyperlink>
      <w:r w:rsidR="000E67D7">
        <w:rPr>
          <w:rFonts w:ascii="Times New Roman" w:hAnsi="Times New Roman" w:cs="Times New Roman"/>
          <w:bCs/>
          <w:iCs/>
          <w:noProof/>
          <w:szCs w:val="28"/>
        </w:rPr>
        <w:t>]</w:t>
      </w:r>
      <w:r w:rsidR="005C07F7">
        <w:rPr>
          <w:rFonts w:ascii="Times New Roman" w:hAnsi="Times New Roman" w:cs="Times New Roman"/>
          <w:bCs/>
          <w:iCs/>
          <w:szCs w:val="28"/>
        </w:rPr>
        <w:fldChar w:fldCharType="end"/>
      </w:r>
      <w:r w:rsidR="00386D05" w:rsidRPr="005B50F4">
        <w:rPr>
          <w:rFonts w:ascii="Times New Roman" w:hAnsi="Times New Roman" w:cs="Times New Roman"/>
          <w:bCs/>
          <w:iCs/>
          <w:szCs w:val="28"/>
        </w:rPr>
        <w:t>.</w:t>
      </w:r>
    </w:p>
    <w:p w:rsidR="003D36A3" w:rsidRPr="003D36A3" w:rsidRDefault="003D36A3" w:rsidP="00B82458">
      <w:pPr>
        <w:ind w:left="0" w:firstLine="708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50691F" w:rsidRDefault="005E7822" w:rsidP="00DA160C">
      <w:pPr>
        <w:pStyle w:val="a3"/>
        <w:spacing w:before="0" w:beforeAutospacing="0" w:after="0" w:afterAutospacing="0"/>
        <w:ind w:left="0"/>
        <w:contextualSpacing/>
        <w:jc w:val="center"/>
        <w:rPr>
          <w:b/>
          <w:sz w:val="28"/>
          <w:szCs w:val="28"/>
        </w:rPr>
      </w:pPr>
      <w:r w:rsidRPr="005E7822">
        <w:rPr>
          <w:b/>
          <w:noProof/>
          <w:sz w:val="28"/>
          <w:szCs w:val="28"/>
        </w:rPr>
        <w:drawing>
          <wp:inline distT="0" distB="0" distL="0" distR="0">
            <wp:extent cx="2955340" cy="3491310"/>
            <wp:effectExtent l="0" t="0" r="0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/>
                    <a:srcRect t="4235"/>
                    <a:stretch/>
                  </pic:blipFill>
                  <pic:spPr bwMode="auto">
                    <a:xfrm>
                      <a:off x="0" y="0"/>
                      <a:ext cx="2953717" cy="348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6A3" w:rsidRPr="003D36A3" w:rsidRDefault="003D36A3" w:rsidP="00C171F8">
      <w:pPr>
        <w:ind w:left="0"/>
        <w:contextualSpacing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110F44" w:rsidRPr="005B50F4" w:rsidRDefault="00323288" w:rsidP="00C171F8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 w:rsidRPr="005B50F4">
        <w:rPr>
          <w:rFonts w:ascii="Times New Roman" w:hAnsi="Times New Roman" w:cs="Times New Roman"/>
          <w:szCs w:val="28"/>
        </w:rPr>
        <w:t>Рисунок 35</w:t>
      </w:r>
      <w:r w:rsidR="00806F9C" w:rsidRPr="005B50F4">
        <w:rPr>
          <w:rFonts w:ascii="Times New Roman" w:hAnsi="Times New Roman" w:cs="Times New Roman"/>
          <w:szCs w:val="28"/>
        </w:rPr>
        <w:t xml:space="preserve"> </w:t>
      </w:r>
      <w:r w:rsidR="00C171F8">
        <w:rPr>
          <w:rFonts w:ascii="Times New Roman" w:hAnsi="Times New Roman" w:cs="Times New Roman"/>
          <w:szCs w:val="28"/>
        </w:rPr>
        <w:t>–</w:t>
      </w:r>
      <w:r w:rsidR="00806F9C" w:rsidRPr="005B50F4">
        <w:rPr>
          <w:rFonts w:ascii="Times New Roman" w:hAnsi="Times New Roman" w:cs="Times New Roman"/>
          <w:szCs w:val="28"/>
        </w:rPr>
        <w:t xml:space="preserve"> </w:t>
      </w:r>
      <w:r w:rsidR="00110F44" w:rsidRPr="005B50F4">
        <w:rPr>
          <w:rFonts w:ascii="Times New Roman" w:hAnsi="Times New Roman" w:cs="Times New Roman"/>
          <w:szCs w:val="28"/>
        </w:rPr>
        <w:t xml:space="preserve">Гидролиз картофельного крахмала с использованием </w:t>
      </w:r>
    </w:p>
    <w:p w:rsidR="00110F44" w:rsidRPr="00110F44" w:rsidRDefault="00110F44" w:rsidP="00DA160C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 w:rsidRPr="005B50F4">
        <w:rPr>
          <w:rFonts w:ascii="Times New Roman" w:hAnsi="Times New Roman" w:cs="Times New Roman"/>
          <w:szCs w:val="28"/>
        </w:rPr>
        <w:t>рекомбинантной альфа-амилазы</w:t>
      </w:r>
      <w:r w:rsidRPr="00110F44">
        <w:rPr>
          <w:rFonts w:ascii="Times New Roman" w:hAnsi="Times New Roman" w:cs="Times New Roman"/>
          <w:szCs w:val="28"/>
        </w:rPr>
        <w:t xml:space="preserve"> </w:t>
      </w:r>
    </w:p>
    <w:p w:rsidR="00110F44" w:rsidRPr="000627E6" w:rsidRDefault="001D50C1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</w:rPr>
      </w:pPr>
      <w:bookmarkStart w:id="122" w:name="_Toc128419464"/>
      <w:r w:rsidRPr="001D50C1">
        <w:rPr>
          <w:rFonts w:ascii="Times New Roman" w:hAnsi="Times New Roman" w:cs="Times New Roman"/>
          <w:szCs w:val="28"/>
        </w:rPr>
        <w:t>3</w:t>
      </w:r>
      <w:r w:rsidR="00F645D2" w:rsidRPr="000627E6">
        <w:rPr>
          <w:rFonts w:ascii="Times New Roman" w:hAnsi="Times New Roman" w:cs="Times New Roman"/>
          <w:szCs w:val="28"/>
        </w:rPr>
        <w:t>.</w:t>
      </w:r>
      <w:r w:rsidRPr="001D50C1">
        <w:rPr>
          <w:rFonts w:ascii="Times New Roman" w:hAnsi="Times New Roman" w:cs="Times New Roman"/>
          <w:szCs w:val="28"/>
        </w:rPr>
        <w:t>4.</w:t>
      </w:r>
      <w:r w:rsidR="00F645D2" w:rsidRPr="000627E6">
        <w:rPr>
          <w:rFonts w:ascii="Times New Roman" w:hAnsi="Times New Roman" w:cs="Times New Roman"/>
          <w:szCs w:val="28"/>
        </w:rPr>
        <w:t>2</w:t>
      </w:r>
      <w:r w:rsidR="00110F44" w:rsidRPr="000627E6">
        <w:rPr>
          <w:rFonts w:ascii="Times New Roman" w:hAnsi="Times New Roman" w:cs="Times New Roman"/>
          <w:szCs w:val="28"/>
        </w:rPr>
        <w:t xml:space="preserve"> Ферментативный гидролиз ксилана с помощью </w:t>
      </w:r>
      <w:r w:rsidR="00250DE2">
        <w:rPr>
          <w:rFonts w:ascii="Times New Roman" w:hAnsi="Times New Roman" w:cs="Times New Roman"/>
          <w:szCs w:val="28"/>
        </w:rPr>
        <w:t xml:space="preserve">ксиланазы </w:t>
      </w:r>
      <w:r w:rsidR="00110F44" w:rsidRPr="000627E6">
        <w:rPr>
          <w:rFonts w:ascii="Times New Roman" w:hAnsi="Times New Roman" w:cs="Times New Roman"/>
          <w:szCs w:val="28"/>
        </w:rPr>
        <w:t>rXynT6 и идентификация продуктов гидролиза методом тонкослойной хроматографии</w:t>
      </w:r>
      <w:bookmarkEnd w:id="122"/>
    </w:p>
    <w:p w:rsidR="00905772" w:rsidRDefault="00110F4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 w:rsidRPr="005B50F4">
        <w:rPr>
          <w:sz w:val="28"/>
          <w:szCs w:val="28"/>
        </w:rPr>
        <w:t>При гидролизе березового ксилана с использованием рекомбинантной ксиланазы продуктами являлись ксилобиоза и друг</w:t>
      </w:r>
      <w:r w:rsidR="00323288" w:rsidRPr="005B50F4">
        <w:rPr>
          <w:sz w:val="28"/>
          <w:szCs w:val="28"/>
        </w:rPr>
        <w:t>ие ксилоолигосахариды</w:t>
      </w:r>
      <w:r w:rsidR="005E7822">
        <w:rPr>
          <w:sz w:val="28"/>
          <w:szCs w:val="28"/>
        </w:rPr>
        <w:t>: ксилотриоза, ксилотетраоза, ксилопентаоза</w:t>
      </w:r>
      <w:r w:rsidR="00323288" w:rsidRPr="005B50F4">
        <w:rPr>
          <w:sz w:val="28"/>
          <w:szCs w:val="28"/>
        </w:rPr>
        <w:t xml:space="preserve"> (рисунок 36</w:t>
      </w:r>
      <w:r w:rsidRPr="005B50F4">
        <w:rPr>
          <w:sz w:val="28"/>
          <w:szCs w:val="28"/>
        </w:rPr>
        <w:t xml:space="preserve">). Среди продуктов гидролиза ксилоза не обнаружена даже после 10 часов ферментативного гидролиза, что свидетельствует о том, что также, как и α-амилаза из </w:t>
      </w:r>
      <w:r w:rsidRPr="005B50F4">
        <w:rPr>
          <w:i/>
          <w:sz w:val="28"/>
          <w:szCs w:val="28"/>
          <w:lang w:val="en-US"/>
        </w:rPr>
        <w:t>Bacillus</w:t>
      </w:r>
      <w:r w:rsidRPr="005B50F4">
        <w:rPr>
          <w:i/>
          <w:sz w:val="28"/>
          <w:szCs w:val="28"/>
        </w:rPr>
        <w:t xml:space="preserve"> </w:t>
      </w:r>
      <w:r w:rsidRPr="005B50F4">
        <w:rPr>
          <w:i/>
          <w:sz w:val="28"/>
          <w:szCs w:val="28"/>
          <w:lang w:val="en-US"/>
        </w:rPr>
        <w:t>licheniformis</w:t>
      </w:r>
      <w:r w:rsidRPr="005B50F4">
        <w:rPr>
          <w:sz w:val="28"/>
          <w:szCs w:val="28"/>
        </w:rPr>
        <w:t xml:space="preserve">, ксиланаза из </w:t>
      </w:r>
      <w:r w:rsidRPr="005B50F4">
        <w:rPr>
          <w:i/>
          <w:sz w:val="28"/>
          <w:szCs w:val="28"/>
          <w:lang w:val="en-US"/>
        </w:rPr>
        <w:t>Bacillus</w:t>
      </w:r>
      <w:r w:rsidRPr="005B50F4">
        <w:rPr>
          <w:i/>
          <w:sz w:val="28"/>
          <w:szCs w:val="28"/>
        </w:rPr>
        <w:t xml:space="preserve"> </w:t>
      </w:r>
      <w:r w:rsidRPr="005B50F4">
        <w:rPr>
          <w:i/>
          <w:sz w:val="28"/>
          <w:szCs w:val="28"/>
          <w:lang w:val="en-US"/>
        </w:rPr>
        <w:t>sonorensis</w:t>
      </w:r>
      <w:r w:rsidRPr="005B50F4">
        <w:rPr>
          <w:sz w:val="28"/>
          <w:szCs w:val="28"/>
        </w:rPr>
        <w:t xml:space="preserve"> является эндоферментом. Было обнаружено, что ксиланаза из штамма </w:t>
      </w:r>
      <w:r w:rsidRPr="005B50F4">
        <w:rPr>
          <w:i/>
          <w:sz w:val="28"/>
          <w:szCs w:val="28"/>
        </w:rPr>
        <w:t>Bacillus licheniformis</w:t>
      </w:r>
      <w:r w:rsidRPr="005B50F4">
        <w:rPr>
          <w:sz w:val="28"/>
          <w:szCs w:val="28"/>
        </w:rPr>
        <w:t xml:space="preserve"> так же является эндоферментом при гидролизе березового ксилана, образует ксилоолигосахариды (преимущественно ксилотриозу) и не образует ксилозу </w:t>
      </w:r>
      <w:r w:rsidR="005C07F7">
        <w:rPr>
          <w:sz w:val="28"/>
          <w:szCs w:val="28"/>
        </w:rPr>
        <w:fldChar w:fldCharType="begin">
          <w:fldData xml:space="preserve">PEVuZE5vdGU+PENpdGU+PEF1dGhvcj5MaXU8L0F1dGhvcj48WWVhcj4yMDA4PC9ZZWFyPjxSZWNO
dW0+MjIxPC9SZWNOdW0+PERpc3BsYXlUZXh0PlsyMzVdPC9EaXNwbGF5VGV4dD48cmVjb3JkPjxy
ZWMtbnVtYmVyPjIyMTwvcmVjLW51bWJlcj48Zm9yZWlnbi1rZXlzPjxrZXkgYXBwPSJFTiIgZGIt
aWQ9IncyeHBlcnJzcHp6MnIwZXdmZHFwcHNkMGZwcjk1d2VhejBydCI+MjIxPC9rZXk+PC9mb3Jl
aWduLWtleXM+PHJlZi10eXBlIG5hbWU9IkpvdXJuYWwgQXJ0aWNsZSI+MTc8L3JlZi10eXBlPjxj
b250cmlidXRvcnM+PGF1dGhvcnM+PGF1dGhvcj5MaXUsIE0uIFEuPC9hdXRob3I+PGF1dGhvcj5M
aXUsIEcuIEYuPC9hdXRob3I+PC9hdXRob3JzPjwvY29udHJpYnV0b3JzPjxhdXRoLWFkZHJlc3M+
RGVwYXJ0bWVudCBvZiBGb29kIFNjaWVuY2UsIENvbGxlZ2Ugb2YgTGlmZSBTY2llbmNlLCBDaGlu
YSBKaUxpYW5nIFVuaXZlcnNpdHksIEhhbmd6aG91IDMxMDAxOCwgQ2hpbmEuIHRvbnlfY2psdUB5
YWhvby5jb20uY248L2F1dGgtYWRkcmVzcz48dGl0bGVzPjx0aXRsZT5FeHByZXNzaW9uIG9mIHJl
Y29tYmluYW50IEJhY2lsbHVzIGxpY2hlbmlmb3JtaXMgeHlsYW5hc2UgQSBpbiBQaWNoaWEgcGFz
dG9yaXMgYW5kIHh5bG9vbGlnb3NhY2NoYXJpZGVzIHJlbGVhc2VkIGZyb20geHlsYW5zIGJ5IGl0
PC90aXRsZT48c2Vjb25kYXJ5LXRpdGxlPlByb3RlaW4gRXhwciBQdXJpZjwvc2Vjb25kYXJ5LXRp
dGxlPjxhbHQtdGl0bGU+UHJvdGVpbiBleHByZXNzaW9uIGFuZCBwdXJpZmljYXRpb248L2FsdC10
aXRsZT48L3RpdGxlcz48cGVyaW9kaWNhbD48ZnVsbC10aXRsZT5Qcm90ZWluIEV4cHIgUHVyaWY8
L2Z1bGwtdGl0bGU+PGFiYnItMT5Qcm90ZWluIGV4cHJlc3Npb24gYW5kIHB1cmlmaWNhdGlvbjwv
YWJici0xPjwvcGVyaW9kaWNhbD48YWx0LXBlcmlvZGljYWw+PGZ1bGwtdGl0bGU+UHJvdGVpbiBF
eHByIFB1cmlmPC9mdWxsLXRpdGxlPjxhYmJyLTE+UHJvdGVpbiBleHByZXNzaW9uIGFuZCBwdXJp
ZmljYXRpb248L2FiYnItMT48L2FsdC1wZXJpb2RpY2FsPjxwYWdlcz4xMDEtNzwvcGFnZXM+PHZv
bHVtZT41Nzwvdm9sdW1lPjxudW1iZXI+MjwvbnVtYmVyPjxlZGl0aW9uPjIwMDcvMTIvMTE8L2Vk
aXRpb24+PGtleXdvcmRzPjxrZXl3b3JkPkJhY2lsbHVzLyplbnp5bW9sb2d5PC9rZXl3b3JkPjxr
ZXl3b3JkPkNocm9tYXRvZ3JhcGh5LCBIaWdoIFByZXNzdXJlIExpcXVpZDwva2V5d29yZD48a2V5
d29yZD5FbGVjdHJvcGhvcmVzaXMsIFBvbHlhY3J5bGFtaWRlIEdlbDwva2V5d29yZD48a2V5d29y
ZD5FbmRvLTEsNC1iZXRhIFh5bGFuYXNlcy9nZW5ldGljcy9pc29sYXRpb24gJmFtcDsgcHVyaWZp
Y2F0aW9uLyptZXRhYm9saXNtPC9rZXl3b3JkPjxrZXl3b3JkPkVuenltZSBTdGFiaWxpdHk8L2tl
eXdvcmQ+PGtleXdvcmQ+SHlkcm9nZW4tSW9uIENvbmNlbnRyYXRpb248L2tleXdvcmQ+PGtleXdv
cmQ+SHlkcm9seXNpczwva2V5d29yZD48a2V5d29yZD5PbGlnb3NhY2NoYXJpZGVzLyptZXRhYm9s
aXNtPC9rZXl3b3JkPjxrZXl3b3JkPlBpY2hpYS9nZW5ldGljcy8qbWV0YWJvbGlzbTwva2V5d29y
ZD48a2V5d29yZD5SZWNvbWJpbmFudCBQcm90ZWlucy9pc29sYXRpb24gJmFtcDsgcHVyaWZpY2F0
aW9uLyptZXRhYm9saXNtPC9rZXl3b3JkPjxrZXl3b3JkPlRlbXBlcmF0dXJlPC9rZXl3b3JkPjxr
ZXl3b3JkPlh5bGFucy8qbWV0YWJvbGlzbTwva2V5d29yZD48L2tleXdvcmRzPjxkYXRlcz48eWVh
cj4yMDA4PC95ZWFyPjxwdWItZGF0ZXM+PGRhdGU+RmViPC9kYXRlPjwvcHViLWRhdGVzPjwvZGF0
ZXM+PGlzYm4+MTA0Ni01OTI4IChQcmludCkmI3hEOzEwNDYtNTkyODwvaXNibj48YWNjZXNzaW9u
LW51bT4xODA2NTIzNzwvYWNjZXNzaW9uLW51bT48dXJscz48L3VybHM+PGVsZWN0cm9uaWMtcmVz
b3VyY2UtbnVtPjEwLjEwMTYvai5wZXAuMjAwNy4xMC4wMjA8L2VsZWN0cm9uaWMtcmVzb3VyY2Ut
bnVtPjxyZW1vdGUtZGF0YWJhc2UtcHJvdmlkZXI+TmxtPC9yZW1vdGUtZGF0YWJhc2UtcHJvdmlk
ZXI+PGxhbmd1YWdlPmVuZzwvbGFuZ3VhZ2U+PC9yZWNvcmQ+PC9DaXRlPjwvRW5kTm90ZT4A
</w:fldData>
        </w:fldChar>
      </w:r>
      <w:r w:rsidR="000E67D7">
        <w:rPr>
          <w:sz w:val="28"/>
          <w:szCs w:val="28"/>
        </w:rPr>
        <w:instrText xml:space="preserve"> ADDIN EN.CITE </w:instrText>
      </w:r>
      <w:r w:rsidR="005C07F7">
        <w:rPr>
          <w:sz w:val="28"/>
          <w:szCs w:val="28"/>
        </w:rPr>
        <w:fldChar w:fldCharType="begin">
          <w:fldData xml:space="preserve">PEVuZE5vdGU+PENpdGU+PEF1dGhvcj5MaXU8L0F1dGhvcj48WWVhcj4yMDA4PC9ZZWFyPjxSZWNO
dW0+MjIxPC9SZWNOdW0+PERpc3BsYXlUZXh0PlsyMzVdPC9EaXNwbGF5VGV4dD48cmVjb3JkPjxy
ZWMtbnVtYmVyPjIyMTwvcmVjLW51bWJlcj48Zm9yZWlnbi1rZXlzPjxrZXkgYXBwPSJFTiIgZGIt
aWQ9IncyeHBlcnJzcHp6MnIwZXdmZHFwcHNkMGZwcjk1d2VhejBydCI+MjIxPC9rZXk+PC9mb3Jl
aWduLWtleXM+PHJlZi10eXBlIG5hbWU9IkpvdXJuYWwgQXJ0aWNsZSI+MTc8L3JlZi10eXBlPjxj
b250cmlidXRvcnM+PGF1dGhvcnM+PGF1dGhvcj5MaXUsIE0uIFEuPC9hdXRob3I+PGF1dGhvcj5M
aXUsIEcuIEYuPC9hdXRob3I+PC9hdXRob3JzPjwvY29udHJpYnV0b3JzPjxhdXRoLWFkZHJlc3M+
RGVwYXJ0bWVudCBvZiBGb29kIFNjaWVuY2UsIENvbGxlZ2Ugb2YgTGlmZSBTY2llbmNlLCBDaGlu
YSBKaUxpYW5nIFVuaXZlcnNpdHksIEhhbmd6aG91IDMxMDAxOCwgQ2hpbmEuIHRvbnlfY2psdUB5
YWhvby5jb20uY248L2F1dGgtYWRkcmVzcz48dGl0bGVzPjx0aXRsZT5FeHByZXNzaW9uIG9mIHJl
Y29tYmluYW50IEJhY2lsbHVzIGxpY2hlbmlmb3JtaXMgeHlsYW5hc2UgQSBpbiBQaWNoaWEgcGFz
dG9yaXMgYW5kIHh5bG9vbGlnb3NhY2NoYXJpZGVzIHJlbGVhc2VkIGZyb20geHlsYW5zIGJ5IGl0
PC90aXRsZT48c2Vjb25kYXJ5LXRpdGxlPlByb3RlaW4gRXhwciBQdXJpZjwvc2Vjb25kYXJ5LXRp
dGxlPjxhbHQtdGl0bGU+UHJvdGVpbiBleHByZXNzaW9uIGFuZCBwdXJpZmljYXRpb248L2FsdC10
aXRsZT48L3RpdGxlcz48cGVyaW9kaWNhbD48ZnVsbC10aXRsZT5Qcm90ZWluIEV4cHIgUHVyaWY8
L2Z1bGwtdGl0bGU+PGFiYnItMT5Qcm90ZWluIGV4cHJlc3Npb24gYW5kIHB1cmlmaWNhdGlvbjwv
YWJici0xPjwvcGVyaW9kaWNhbD48YWx0LXBlcmlvZGljYWw+PGZ1bGwtdGl0bGU+UHJvdGVpbiBF
eHByIFB1cmlmPC9mdWxsLXRpdGxlPjxhYmJyLTE+UHJvdGVpbiBleHByZXNzaW9uIGFuZCBwdXJp
ZmljYXRpb248L2FiYnItMT48L2FsdC1wZXJpb2RpY2FsPjxwYWdlcz4xMDEtNzwvcGFnZXM+PHZv
bHVtZT41Nzwvdm9sdW1lPjxudW1iZXI+MjwvbnVtYmVyPjxlZGl0aW9uPjIwMDcvMTIvMTE8L2Vk
aXRpb24+PGtleXdvcmRzPjxrZXl3b3JkPkJhY2lsbHVzLyplbnp5bW9sb2d5PC9rZXl3b3JkPjxr
ZXl3b3JkPkNocm9tYXRvZ3JhcGh5LCBIaWdoIFByZXNzdXJlIExpcXVpZDwva2V5d29yZD48a2V5
d29yZD5FbGVjdHJvcGhvcmVzaXMsIFBvbHlhY3J5bGFtaWRlIEdlbDwva2V5d29yZD48a2V5d29y
ZD5FbmRvLTEsNC1iZXRhIFh5bGFuYXNlcy9nZW5ldGljcy9pc29sYXRpb24gJmFtcDsgcHVyaWZp
Y2F0aW9uLyptZXRhYm9saXNtPC9rZXl3b3JkPjxrZXl3b3JkPkVuenltZSBTdGFiaWxpdHk8L2tl
eXdvcmQ+PGtleXdvcmQ+SHlkcm9nZW4tSW9uIENvbmNlbnRyYXRpb248L2tleXdvcmQ+PGtleXdv
cmQ+SHlkcm9seXNpczwva2V5d29yZD48a2V5d29yZD5PbGlnb3NhY2NoYXJpZGVzLyptZXRhYm9s
aXNtPC9rZXl3b3JkPjxrZXl3b3JkPlBpY2hpYS9nZW5ldGljcy8qbWV0YWJvbGlzbTwva2V5d29y
ZD48a2V5d29yZD5SZWNvbWJpbmFudCBQcm90ZWlucy9pc29sYXRpb24gJmFtcDsgcHVyaWZpY2F0
aW9uLyptZXRhYm9saXNtPC9rZXl3b3JkPjxrZXl3b3JkPlRlbXBlcmF0dXJlPC9rZXl3b3JkPjxr
ZXl3b3JkPlh5bGFucy8qbWV0YWJvbGlzbTwva2V5d29yZD48L2tleXdvcmRzPjxkYXRlcz48eWVh
cj4yMDA4PC95ZWFyPjxwdWItZGF0ZXM+PGRhdGU+RmViPC9kYXRlPjwvcHViLWRhdGVzPjwvZGF0
ZXM+PGlzYm4+MTA0Ni01OTI4IChQcmludCkmI3hEOzEwNDYtNTkyODwvaXNibj48YWNjZXNzaW9u
LW51bT4xODA2NTIzNzwvYWNjZXNzaW9uLW51bT48dXJscz48L3VybHM+PGVsZWN0cm9uaWMtcmVz
b3VyY2UtbnVtPjEwLjEwMTYvai5wZXAuMjAwNy4xMC4wMjA8L2VsZWN0cm9uaWMtcmVzb3VyY2Ut
bnVtPjxyZW1vdGUtZGF0YWJhc2UtcHJvdmlkZXI+TmxtPC9yZW1vdGUtZGF0YWJhc2UtcHJvdmlk
ZXI+PGxhbmd1YWdlPmVuZzwvbGFuZ3VhZ2U+PC9yZWNvcmQ+PC9DaXRlPjwvRW5kTm90ZT4A
</w:fldData>
        </w:fldChar>
      </w:r>
      <w:r w:rsidR="000E67D7">
        <w:rPr>
          <w:sz w:val="28"/>
          <w:szCs w:val="28"/>
        </w:rPr>
        <w:instrText xml:space="preserve"> ADDIN EN.CITE.DATA </w:instrText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end"/>
      </w:r>
      <w:r w:rsidR="005C07F7">
        <w:rPr>
          <w:sz w:val="28"/>
          <w:szCs w:val="28"/>
        </w:rPr>
      </w:r>
      <w:r w:rsidR="005C07F7">
        <w:rPr>
          <w:sz w:val="28"/>
          <w:szCs w:val="28"/>
        </w:rPr>
        <w:fldChar w:fldCharType="separate"/>
      </w:r>
      <w:r w:rsidR="000E67D7">
        <w:rPr>
          <w:noProof/>
          <w:sz w:val="28"/>
          <w:szCs w:val="28"/>
        </w:rPr>
        <w:t>[</w:t>
      </w:r>
      <w:hyperlink w:anchor="_ENREF_235" w:tooltip="Liu, 2008 #221" w:history="1">
        <w:r w:rsidR="000E67D7">
          <w:rPr>
            <w:noProof/>
            <w:sz w:val="28"/>
            <w:szCs w:val="28"/>
          </w:rPr>
          <w:t>235</w:t>
        </w:r>
      </w:hyperlink>
      <w:r w:rsidR="00662D9C">
        <w:rPr>
          <w:noProof/>
          <w:sz w:val="28"/>
          <w:szCs w:val="28"/>
        </w:rPr>
        <w:t>, р. 101-106</w:t>
      </w:r>
      <w:r w:rsidR="000E67D7">
        <w:rPr>
          <w:noProof/>
          <w:sz w:val="28"/>
          <w:szCs w:val="28"/>
        </w:rPr>
        <w:t>]</w:t>
      </w:r>
      <w:r w:rsidR="005C07F7">
        <w:rPr>
          <w:sz w:val="28"/>
          <w:szCs w:val="28"/>
        </w:rPr>
        <w:fldChar w:fldCharType="end"/>
      </w:r>
      <w:r w:rsidRPr="005B50F4">
        <w:rPr>
          <w:sz w:val="28"/>
          <w:szCs w:val="28"/>
        </w:rPr>
        <w:t>.</w:t>
      </w:r>
    </w:p>
    <w:p w:rsidR="00DF7952" w:rsidRPr="00DF7952" w:rsidRDefault="00DF7952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110F44" w:rsidRPr="009A72A9" w:rsidRDefault="005E7822" w:rsidP="00DA160C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 w:rsidRPr="005E7822">
        <w:rPr>
          <w:noProof/>
          <w:sz w:val="28"/>
          <w:szCs w:val="28"/>
        </w:rPr>
        <w:drawing>
          <wp:inline distT="0" distB="0" distL="0" distR="0">
            <wp:extent cx="4286250" cy="4562475"/>
            <wp:effectExtent l="0" t="0" r="0" b="9525"/>
            <wp:docPr id="2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t="9792"/>
                    <a:stretch/>
                  </pic:blipFill>
                  <pic:spPr bwMode="auto">
                    <a:xfrm>
                      <a:off x="0" y="0"/>
                      <a:ext cx="42862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952" w:rsidRPr="00DF7952" w:rsidRDefault="00DF7952" w:rsidP="00DA160C">
      <w:pPr>
        <w:ind w:left="0"/>
        <w:contextualSpacing/>
        <w:jc w:val="center"/>
        <w:rPr>
          <w:rFonts w:ascii="Times New Roman" w:hAnsi="Times New Roman" w:cs="Times New Roman"/>
          <w:sz w:val="16"/>
          <w:szCs w:val="16"/>
          <w:lang w:val="kk-KZ"/>
        </w:rPr>
      </w:pPr>
    </w:p>
    <w:p w:rsidR="00110F44" w:rsidRPr="00CF1EAA" w:rsidRDefault="00110F44" w:rsidP="00DA160C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 w:rsidRPr="005B50F4">
        <w:rPr>
          <w:rFonts w:ascii="Times New Roman" w:hAnsi="Times New Roman" w:cs="Times New Roman"/>
          <w:szCs w:val="28"/>
        </w:rPr>
        <w:t>Рис</w:t>
      </w:r>
      <w:r w:rsidR="00DA160C">
        <w:rPr>
          <w:rFonts w:ascii="Times New Roman" w:hAnsi="Times New Roman" w:cs="Times New Roman"/>
          <w:szCs w:val="28"/>
          <w:lang w:val="kk-KZ"/>
        </w:rPr>
        <w:t xml:space="preserve">унок </w:t>
      </w:r>
      <w:r w:rsidR="00323288" w:rsidRPr="005B50F4">
        <w:rPr>
          <w:rFonts w:ascii="Times New Roman" w:hAnsi="Times New Roman" w:cs="Times New Roman"/>
          <w:szCs w:val="28"/>
        </w:rPr>
        <w:t xml:space="preserve">36 </w:t>
      </w:r>
      <w:r w:rsidR="00DA160C">
        <w:rPr>
          <w:rFonts w:ascii="Times New Roman" w:hAnsi="Times New Roman" w:cs="Times New Roman"/>
          <w:szCs w:val="28"/>
        </w:rPr>
        <w:t>–</w:t>
      </w:r>
      <w:r w:rsidRPr="005B50F4">
        <w:rPr>
          <w:rFonts w:ascii="Times New Roman" w:hAnsi="Times New Roman" w:cs="Times New Roman"/>
          <w:szCs w:val="28"/>
        </w:rPr>
        <w:t xml:space="preserve"> Гидролиз березового ксилана с использованием рекомбинантной ксиланазы XynT6</w:t>
      </w:r>
    </w:p>
    <w:p w:rsidR="003D36A3" w:rsidRDefault="003D36A3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szCs w:val="28"/>
          <w:lang w:val="kk-KZ"/>
        </w:rPr>
      </w:pPr>
      <w:bookmarkStart w:id="123" w:name="_Toc128419465"/>
    </w:p>
    <w:p w:rsidR="00966CD0" w:rsidRPr="0060092A" w:rsidRDefault="001D50C1" w:rsidP="00B82458">
      <w:pPr>
        <w:ind w:left="0" w:firstLine="708"/>
        <w:contextualSpacing/>
        <w:jc w:val="both"/>
        <w:outlineLvl w:val="0"/>
        <w:rPr>
          <w:rFonts w:ascii="Times New Roman" w:hAnsi="Times New Roman" w:cs="Times New Roman"/>
          <w:b/>
          <w:szCs w:val="28"/>
        </w:rPr>
      </w:pPr>
      <w:r w:rsidRPr="0060092A">
        <w:rPr>
          <w:rFonts w:ascii="Times New Roman" w:hAnsi="Times New Roman" w:cs="Times New Roman"/>
          <w:b/>
          <w:szCs w:val="28"/>
        </w:rPr>
        <w:t>3.5</w:t>
      </w:r>
      <w:r w:rsidR="00966CD0" w:rsidRPr="0060092A">
        <w:rPr>
          <w:rFonts w:ascii="Times New Roman" w:hAnsi="Times New Roman" w:cs="Times New Roman"/>
          <w:b/>
          <w:szCs w:val="28"/>
        </w:rPr>
        <w:t xml:space="preserve"> Сканирующая электронная мик</w:t>
      </w:r>
      <w:r w:rsidR="00AA522C" w:rsidRPr="0060092A">
        <w:rPr>
          <w:rFonts w:ascii="Times New Roman" w:hAnsi="Times New Roman" w:cs="Times New Roman"/>
          <w:b/>
          <w:szCs w:val="28"/>
        </w:rPr>
        <w:t>роскопия гидролизованной соломы</w:t>
      </w:r>
      <w:bookmarkEnd w:id="123"/>
    </w:p>
    <w:p w:rsidR="005A3DCB" w:rsidRDefault="005A3DCB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обработка пшеничной соломы рекомбинантными ксиланазами </w:t>
      </w:r>
      <w:r w:rsidRPr="002F7E38">
        <w:rPr>
          <w:sz w:val="28"/>
          <w:szCs w:val="28"/>
        </w:rPr>
        <w:t xml:space="preserve">XynT6-E </w:t>
      </w:r>
      <w:r>
        <w:rPr>
          <w:sz w:val="28"/>
          <w:szCs w:val="28"/>
        </w:rPr>
        <w:t>и</w:t>
      </w:r>
      <w:r w:rsidRPr="002F7E38">
        <w:rPr>
          <w:sz w:val="28"/>
          <w:szCs w:val="28"/>
        </w:rPr>
        <w:t xml:space="preserve"> XynT6-P</w:t>
      </w:r>
      <w:r>
        <w:rPr>
          <w:sz w:val="28"/>
          <w:szCs w:val="28"/>
        </w:rPr>
        <w:t>. Результаты морфологических изменений соломы наблюдали с помощью сканирующей электронной микроскопии.</w:t>
      </w:r>
    </w:p>
    <w:p w:rsidR="00D0663E" w:rsidRDefault="0099354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Полученные с помощью сканирующей электронной микроскопии изображения</w:t>
      </w:r>
      <w:r w:rsidR="00D0663E" w:rsidRPr="002F7E38">
        <w:rPr>
          <w:sz w:val="28"/>
          <w:szCs w:val="28"/>
        </w:rPr>
        <w:t xml:space="preserve"> необработанных и </w:t>
      </w:r>
      <w:r w:rsidR="001D2ECA">
        <w:rPr>
          <w:sz w:val="28"/>
          <w:szCs w:val="28"/>
        </w:rPr>
        <w:t xml:space="preserve">обработанных образцов </w:t>
      </w:r>
      <w:r w:rsidR="00D0663E" w:rsidRPr="002F7E38">
        <w:rPr>
          <w:sz w:val="28"/>
          <w:szCs w:val="28"/>
        </w:rPr>
        <w:t>выявили морфологические изменения</w:t>
      </w:r>
      <w:r>
        <w:rPr>
          <w:sz w:val="28"/>
          <w:szCs w:val="28"/>
        </w:rPr>
        <w:t xml:space="preserve"> (</w:t>
      </w:r>
      <w:r w:rsidR="00C171F8">
        <w:rPr>
          <w:sz w:val="28"/>
          <w:szCs w:val="28"/>
        </w:rPr>
        <w:t>р</w:t>
      </w:r>
      <w:r>
        <w:rPr>
          <w:sz w:val="28"/>
          <w:szCs w:val="28"/>
        </w:rPr>
        <w:t xml:space="preserve">исунок </w:t>
      </w:r>
      <w:r w:rsidR="00323288">
        <w:rPr>
          <w:sz w:val="28"/>
          <w:szCs w:val="28"/>
        </w:rPr>
        <w:t>37</w:t>
      </w:r>
      <w:r>
        <w:rPr>
          <w:sz w:val="28"/>
          <w:szCs w:val="28"/>
        </w:rPr>
        <w:t>)</w:t>
      </w:r>
      <w:r w:rsidR="00D0663E" w:rsidRPr="002F7E38">
        <w:rPr>
          <w:sz w:val="28"/>
          <w:szCs w:val="28"/>
        </w:rPr>
        <w:t xml:space="preserve">. </w:t>
      </w:r>
    </w:p>
    <w:p w:rsidR="00C171F8" w:rsidRPr="00C171F8" w:rsidRDefault="00C171F8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705403" w:rsidRPr="002F7E38" w:rsidRDefault="009A72A9" w:rsidP="00DA160C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2702" cy="1495425"/>
            <wp:effectExtent l="0" t="0" r="1270" b="0"/>
            <wp:docPr id="10" name="Рисунок 2" descr="D:\Асель Кирибаева\PhD dissertation\СЭМ ксилан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сель Кирибаева\PhD dissertation\СЭМ ксиланаз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t="9770"/>
                    <a:stretch/>
                  </pic:blipFill>
                  <pic:spPr bwMode="auto">
                    <a:xfrm>
                      <a:off x="0" y="0"/>
                      <a:ext cx="594270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1F8" w:rsidRPr="00DA160C" w:rsidRDefault="00DA160C" w:rsidP="00DA160C">
      <w:pPr>
        <w:pStyle w:val="a3"/>
        <w:spacing w:before="0" w:beforeAutospacing="0" w:after="0" w:afterAutospacing="0"/>
        <w:ind w:left="0" w:firstLine="1560"/>
        <w:contextualSpacing/>
        <w:jc w:val="both"/>
        <w:rPr>
          <w:lang w:val="kk-KZ"/>
        </w:rPr>
      </w:pPr>
      <w:r w:rsidRPr="00DA160C">
        <w:rPr>
          <w:lang w:val="kk-KZ"/>
        </w:rPr>
        <w:t xml:space="preserve">а                          </w:t>
      </w:r>
      <w:r>
        <w:rPr>
          <w:lang w:val="kk-KZ"/>
        </w:rPr>
        <w:t xml:space="preserve">          </w:t>
      </w:r>
      <w:r w:rsidRPr="00DA160C">
        <w:rPr>
          <w:lang w:val="kk-KZ"/>
        </w:rPr>
        <w:t xml:space="preserve">                 б                                             в</w:t>
      </w:r>
    </w:p>
    <w:p w:rsidR="00DA160C" w:rsidRPr="00DA160C" w:rsidRDefault="00DA160C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16"/>
          <w:szCs w:val="16"/>
          <w:lang w:val="kk-KZ"/>
        </w:rPr>
      </w:pPr>
    </w:p>
    <w:p w:rsidR="00DA160C" w:rsidRPr="00DA160C" w:rsidRDefault="00DA160C" w:rsidP="00DA160C">
      <w:pPr>
        <w:pStyle w:val="a3"/>
        <w:spacing w:before="0" w:beforeAutospacing="0" w:after="0" w:afterAutospacing="0"/>
        <w:ind w:left="0" w:firstLine="708"/>
        <w:contextualSpacing/>
        <w:jc w:val="both"/>
        <w:rPr>
          <w:lang w:val="kk-KZ"/>
        </w:rPr>
      </w:pPr>
      <w:r>
        <w:rPr>
          <w:lang w:val="kk-KZ"/>
        </w:rPr>
        <w:t xml:space="preserve">а – </w:t>
      </w:r>
      <w:r w:rsidRPr="00DA160C">
        <w:t>необработанн</w:t>
      </w:r>
      <w:r w:rsidR="006B3D40">
        <w:t>ой</w:t>
      </w:r>
      <w:r>
        <w:rPr>
          <w:lang w:val="kk-KZ"/>
        </w:rPr>
        <w:t xml:space="preserve">; б – </w:t>
      </w:r>
      <w:r w:rsidRPr="00DA160C">
        <w:t xml:space="preserve"> обработанн</w:t>
      </w:r>
      <w:r w:rsidR="006B3D40">
        <w:t>ой</w:t>
      </w:r>
      <w:r w:rsidRPr="00DA160C">
        <w:t xml:space="preserve"> XynT6-E</w:t>
      </w:r>
      <w:r>
        <w:rPr>
          <w:lang w:val="kk-KZ"/>
        </w:rPr>
        <w:t>;</w:t>
      </w:r>
      <w:r w:rsidRPr="00DA160C">
        <w:t xml:space="preserve"> </w:t>
      </w:r>
      <w:r>
        <w:rPr>
          <w:lang w:val="kk-KZ"/>
        </w:rPr>
        <w:t xml:space="preserve">в – </w:t>
      </w:r>
      <w:r w:rsidRPr="00DA160C">
        <w:t>обработанн</w:t>
      </w:r>
      <w:r w:rsidR="006B3D40">
        <w:t>ой</w:t>
      </w:r>
      <w:r w:rsidRPr="00DA160C">
        <w:t xml:space="preserve"> XynT6-P (В) пшеничной соломы при увеличении ×1000</w:t>
      </w:r>
    </w:p>
    <w:p w:rsidR="00DA160C" w:rsidRPr="00DA160C" w:rsidRDefault="00DA160C" w:rsidP="00B82458">
      <w:pPr>
        <w:pStyle w:val="a3"/>
        <w:spacing w:before="0" w:beforeAutospacing="0" w:after="0" w:afterAutospacing="0"/>
        <w:ind w:left="0" w:firstLine="708"/>
        <w:contextualSpacing/>
        <w:jc w:val="center"/>
        <w:rPr>
          <w:sz w:val="16"/>
          <w:szCs w:val="16"/>
          <w:lang w:val="kk-KZ"/>
        </w:rPr>
      </w:pPr>
    </w:p>
    <w:p w:rsidR="00D0663E" w:rsidRPr="002F7E38" w:rsidRDefault="00DA160C" w:rsidP="00DA160C">
      <w:pPr>
        <w:pStyle w:val="a3"/>
        <w:spacing w:before="0" w:beforeAutospacing="0" w:after="0" w:afterAutospacing="0"/>
        <w:ind w:left="0"/>
        <w:contextualSpacing/>
        <w:jc w:val="center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Рисунок </w:t>
      </w:r>
      <w:r w:rsidR="00323288">
        <w:rPr>
          <w:sz w:val="28"/>
          <w:szCs w:val="28"/>
        </w:rPr>
        <w:t>37</w:t>
      </w:r>
      <w:r w:rsidR="001D2EC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D0663E" w:rsidRPr="002F7E38">
        <w:rPr>
          <w:sz w:val="28"/>
          <w:szCs w:val="28"/>
        </w:rPr>
        <w:t xml:space="preserve"> </w:t>
      </w:r>
      <w:r w:rsidR="00823CB4">
        <w:rPr>
          <w:sz w:val="28"/>
          <w:szCs w:val="28"/>
        </w:rPr>
        <w:t>И</w:t>
      </w:r>
      <w:r w:rsidR="00823CB4" w:rsidRPr="002F7E38">
        <w:rPr>
          <w:sz w:val="28"/>
          <w:szCs w:val="28"/>
        </w:rPr>
        <w:t>зображения,</w:t>
      </w:r>
      <w:r w:rsidR="00D0663E" w:rsidRPr="002F7E38">
        <w:rPr>
          <w:sz w:val="28"/>
          <w:szCs w:val="28"/>
        </w:rPr>
        <w:t xml:space="preserve"> </w:t>
      </w:r>
      <w:r w:rsidR="0099354A">
        <w:rPr>
          <w:sz w:val="28"/>
          <w:szCs w:val="28"/>
        </w:rPr>
        <w:t xml:space="preserve">полученные с помощью СЭМ </w:t>
      </w:r>
    </w:p>
    <w:p w:rsidR="00DA160C" w:rsidRDefault="00DA160C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FD025B" w:rsidRPr="002F7E38" w:rsidRDefault="00FD025B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Если п</w:t>
      </w:r>
      <w:r w:rsidRPr="002F7E38">
        <w:rPr>
          <w:sz w:val="28"/>
          <w:szCs w:val="28"/>
        </w:rPr>
        <w:t>оверхность необработанной пшен</w:t>
      </w:r>
      <w:r>
        <w:rPr>
          <w:sz w:val="28"/>
          <w:szCs w:val="28"/>
        </w:rPr>
        <w:t>ичной соломы была гладкой (</w:t>
      </w:r>
      <w:r w:rsidR="002A6C4E">
        <w:rPr>
          <w:sz w:val="28"/>
          <w:szCs w:val="28"/>
        </w:rPr>
        <w:t>ри</w:t>
      </w:r>
      <w:r>
        <w:rPr>
          <w:sz w:val="28"/>
          <w:szCs w:val="28"/>
        </w:rPr>
        <w:t>сунок 37а</w:t>
      </w:r>
      <w:r w:rsidRPr="002F7E38">
        <w:rPr>
          <w:sz w:val="28"/>
          <w:szCs w:val="28"/>
        </w:rPr>
        <w:t>)</w:t>
      </w:r>
      <w:r>
        <w:rPr>
          <w:sz w:val="28"/>
          <w:szCs w:val="28"/>
        </w:rPr>
        <w:t xml:space="preserve"> (без какой-либо шероховатости), то,</w:t>
      </w:r>
      <w:r w:rsidRPr="002F7E38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2F7E38">
        <w:rPr>
          <w:sz w:val="28"/>
          <w:szCs w:val="28"/>
        </w:rPr>
        <w:t>апротив, поверхность пшеничной соломы после об</w:t>
      </w:r>
      <w:r>
        <w:rPr>
          <w:sz w:val="28"/>
          <w:szCs w:val="28"/>
        </w:rPr>
        <w:t>работки рекомбинантными ксиланазами оказалась шероховатой (</w:t>
      </w:r>
      <w:r w:rsidR="00C171F8">
        <w:rPr>
          <w:sz w:val="28"/>
          <w:szCs w:val="28"/>
        </w:rPr>
        <w:t>р</w:t>
      </w:r>
      <w:r>
        <w:rPr>
          <w:sz w:val="28"/>
          <w:szCs w:val="28"/>
        </w:rPr>
        <w:t>исунок 37б, 37в</w:t>
      </w:r>
      <w:r w:rsidRPr="002F7E38">
        <w:rPr>
          <w:sz w:val="28"/>
          <w:szCs w:val="28"/>
        </w:rPr>
        <w:t xml:space="preserve">). </w:t>
      </w:r>
      <w:r>
        <w:rPr>
          <w:sz w:val="28"/>
          <w:szCs w:val="28"/>
        </w:rPr>
        <w:t>На образцах</w:t>
      </w:r>
      <w:r w:rsidRPr="002F7E38">
        <w:rPr>
          <w:sz w:val="28"/>
          <w:szCs w:val="28"/>
        </w:rPr>
        <w:t xml:space="preserve"> пшеничной соломы обработанной </w:t>
      </w:r>
      <w:r>
        <w:rPr>
          <w:sz w:val="28"/>
          <w:szCs w:val="28"/>
        </w:rPr>
        <w:t xml:space="preserve">рекомбинантными ферментами установлены </w:t>
      </w:r>
      <w:r w:rsidRPr="002F7E38">
        <w:rPr>
          <w:sz w:val="28"/>
          <w:szCs w:val="28"/>
        </w:rPr>
        <w:t>неровности, участки шероховатости, свидетельствующие о деградации, что</w:t>
      </w:r>
      <w:r>
        <w:rPr>
          <w:sz w:val="28"/>
          <w:szCs w:val="28"/>
        </w:rPr>
        <w:t xml:space="preserve">, в свою очередь, свидетельствует о гидролизе </w:t>
      </w:r>
      <w:r w:rsidRPr="002F7E38">
        <w:rPr>
          <w:sz w:val="28"/>
          <w:szCs w:val="28"/>
        </w:rPr>
        <w:t>ксилана.</w:t>
      </w:r>
    </w:p>
    <w:p w:rsidR="00835E8F" w:rsidRDefault="00835E8F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886779" w:rsidRPr="00FD025B" w:rsidRDefault="00966CD0" w:rsidP="0060092A">
      <w:pPr>
        <w:pStyle w:val="a3"/>
        <w:pageBreakBefore/>
        <w:spacing w:before="0" w:beforeAutospacing="0" w:after="0" w:afterAutospacing="0"/>
        <w:ind w:left="0"/>
        <w:contextualSpacing/>
        <w:jc w:val="center"/>
        <w:outlineLvl w:val="0"/>
        <w:rPr>
          <w:b/>
          <w:sz w:val="28"/>
          <w:szCs w:val="28"/>
        </w:rPr>
      </w:pPr>
      <w:bookmarkStart w:id="124" w:name="_Toc128419466"/>
      <w:r w:rsidRPr="00FD025B">
        <w:rPr>
          <w:b/>
          <w:sz w:val="28"/>
          <w:szCs w:val="28"/>
        </w:rPr>
        <w:t>ЗАКЛЮЧЕНИЕ</w:t>
      </w:r>
      <w:bookmarkEnd w:id="124"/>
    </w:p>
    <w:p w:rsidR="0060092A" w:rsidRDefault="0060092A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kk-KZ"/>
        </w:rPr>
      </w:pPr>
    </w:p>
    <w:p w:rsidR="00823CB4" w:rsidRPr="0060092A" w:rsidRDefault="00823CB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b/>
          <w:sz w:val="28"/>
          <w:szCs w:val="28"/>
        </w:rPr>
      </w:pPr>
      <w:r w:rsidRPr="00FD025B">
        <w:rPr>
          <w:sz w:val="28"/>
          <w:szCs w:val="28"/>
        </w:rPr>
        <w:t xml:space="preserve">На основании проведенных исследований можно сформулировать следующие </w:t>
      </w:r>
      <w:r w:rsidRPr="0060092A">
        <w:rPr>
          <w:b/>
          <w:sz w:val="28"/>
          <w:szCs w:val="28"/>
        </w:rPr>
        <w:t>выводы:</w:t>
      </w:r>
    </w:p>
    <w:p w:rsidR="00823CB4" w:rsidRPr="009368FE" w:rsidRDefault="00823CB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FD025B">
        <w:rPr>
          <w:sz w:val="28"/>
          <w:szCs w:val="28"/>
        </w:rPr>
        <w:t xml:space="preserve">1. Из почвы Казахстана были выделены и идентифицированы </w:t>
      </w:r>
      <w:r w:rsidR="00A80FD5" w:rsidRPr="00FD025B">
        <w:rPr>
          <w:sz w:val="28"/>
          <w:szCs w:val="28"/>
        </w:rPr>
        <w:t>умеренные термофильные</w:t>
      </w:r>
      <w:r w:rsidRPr="00FD025B">
        <w:rPr>
          <w:sz w:val="28"/>
          <w:szCs w:val="28"/>
        </w:rPr>
        <w:t xml:space="preserve"> бактериальные штаммы </w:t>
      </w:r>
      <w:r w:rsidRPr="00FD025B">
        <w:rPr>
          <w:i/>
          <w:sz w:val="28"/>
          <w:szCs w:val="28"/>
          <w:lang w:val="en-US"/>
        </w:rPr>
        <w:t>Bacillus</w:t>
      </w:r>
      <w:r w:rsidRPr="00FD025B">
        <w:rPr>
          <w:i/>
          <w:sz w:val="28"/>
          <w:szCs w:val="28"/>
        </w:rPr>
        <w:t xml:space="preserve"> </w:t>
      </w:r>
      <w:r w:rsidRPr="00FD025B">
        <w:rPr>
          <w:i/>
          <w:sz w:val="28"/>
          <w:szCs w:val="28"/>
          <w:lang w:val="en-US"/>
        </w:rPr>
        <w:t>licheniformis</w:t>
      </w:r>
      <w:r w:rsidRPr="00FD025B">
        <w:rPr>
          <w:sz w:val="28"/>
          <w:szCs w:val="28"/>
        </w:rPr>
        <w:t xml:space="preserve"> </w:t>
      </w:r>
      <w:r w:rsidRPr="00FD025B">
        <w:rPr>
          <w:sz w:val="28"/>
          <w:szCs w:val="28"/>
          <w:lang w:val="en-US"/>
        </w:rPr>
        <w:t>T</w:t>
      </w:r>
      <w:r w:rsidRPr="00FD025B">
        <w:rPr>
          <w:sz w:val="28"/>
          <w:szCs w:val="28"/>
        </w:rPr>
        <w:t xml:space="preserve">5 и </w:t>
      </w:r>
      <w:r w:rsidRPr="00FD025B">
        <w:rPr>
          <w:i/>
          <w:sz w:val="28"/>
          <w:szCs w:val="28"/>
          <w:lang w:val="en-US"/>
        </w:rPr>
        <w:t>Bacillus</w:t>
      </w:r>
      <w:r w:rsidRPr="00FD025B">
        <w:rPr>
          <w:i/>
          <w:sz w:val="28"/>
          <w:szCs w:val="28"/>
        </w:rPr>
        <w:t xml:space="preserve"> </w:t>
      </w:r>
      <w:r w:rsidRPr="00FD025B">
        <w:rPr>
          <w:i/>
          <w:sz w:val="28"/>
          <w:szCs w:val="28"/>
          <w:lang w:val="en-US"/>
        </w:rPr>
        <w:t>sonorensis</w:t>
      </w:r>
      <w:r w:rsidRPr="00FD025B">
        <w:rPr>
          <w:sz w:val="28"/>
          <w:szCs w:val="28"/>
        </w:rPr>
        <w:t xml:space="preserve"> Т6, которые обладают амилолитической и ксиланолитической активностями, соответственно.</w:t>
      </w:r>
      <w:r w:rsidR="007034CD" w:rsidRPr="00FD025B">
        <w:rPr>
          <w:sz w:val="28"/>
          <w:szCs w:val="28"/>
        </w:rPr>
        <w:t xml:space="preserve"> Штаммы были идентифицированы на основании культурально-морфологических, протеомных и молекулярно-генетических признаках.</w:t>
      </w:r>
      <w:r w:rsidR="009F372A" w:rsidRPr="009F372A">
        <w:rPr>
          <w:sz w:val="28"/>
          <w:szCs w:val="28"/>
        </w:rPr>
        <w:t xml:space="preserve"> </w:t>
      </w:r>
      <w:r w:rsidR="009F372A">
        <w:rPr>
          <w:sz w:val="28"/>
          <w:szCs w:val="28"/>
        </w:rPr>
        <w:t xml:space="preserve">Было проведено </w:t>
      </w:r>
      <w:r w:rsidR="009F372A" w:rsidRPr="00EC5945">
        <w:rPr>
          <w:sz w:val="28"/>
          <w:szCs w:val="28"/>
        </w:rPr>
        <w:t>секвенирование полного генома</w:t>
      </w:r>
      <w:r w:rsidR="009F372A">
        <w:rPr>
          <w:sz w:val="28"/>
          <w:szCs w:val="28"/>
        </w:rPr>
        <w:t xml:space="preserve"> бактериальных штаммов </w:t>
      </w:r>
      <w:r w:rsidR="009F372A" w:rsidRPr="00FD025B">
        <w:rPr>
          <w:i/>
          <w:sz w:val="28"/>
          <w:szCs w:val="28"/>
          <w:lang w:val="en-US"/>
        </w:rPr>
        <w:t>Bacillus</w:t>
      </w:r>
      <w:r w:rsidR="009F372A" w:rsidRPr="00FD025B">
        <w:rPr>
          <w:i/>
          <w:sz w:val="28"/>
          <w:szCs w:val="28"/>
        </w:rPr>
        <w:t xml:space="preserve"> </w:t>
      </w:r>
      <w:r w:rsidR="009F372A" w:rsidRPr="00FD025B">
        <w:rPr>
          <w:i/>
          <w:sz w:val="28"/>
          <w:szCs w:val="28"/>
          <w:lang w:val="en-US"/>
        </w:rPr>
        <w:t>licheniformis</w:t>
      </w:r>
      <w:r w:rsidR="009F372A" w:rsidRPr="00FD025B">
        <w:rPr>
          <w:sz w:val="28"/>
          <w:szCs w:val="28"/>
        </w:rPr>
        <w:t xml:space="preserve"> </w:t>
      </w:r>
      <w:r w:rsidR="009F372A" w:rsidRPr="00FD025B">
        <w:rPr>
          <w:sz w:val="28"/>
          <w:szCs w:val="28"/>
          <w:lang w:val="en-US"/>
        </w:rPr>
        <w:t>T</w:t>
      </w:r>
      <w:r w:rsidR="009F372A" w:rsidRPr="00FD025B">
        <w:rPr>
          <w:sz w:val="28"/>
          <w:szCs w:val="28"/>
        </w:rPr>
        <w:t xml:space="preserve">5 и </w:t>
      </w:r>
      <w:r w:rsidR="009F372A" w:rsidRPr="00FD025B">
        <w:rPr>
          <w:i/>
          <w:sz w:val="28"/>
          <w:szCs w:val="28"/>
          <w:lang w:val="en-US"/>
        </w:rPr>
        <w:t>Bacillus</w:t>
      </w:r>
      <w:r w:rsidR="009F372A" w:rsidRPr="00FD025B">
        <w:rPr>
          <w:i/>
          <w:sz w:val="28"/>
          <w:szCs w:val="28"/>
        </w:rPr>
        <w:t xml:space="preserve"> </w:t>
      </w:r>
      <w:r w:rsidR="009F372A" w:rsidRPr="00FD025B">
        <w:rPr>
          <w:i/>
          <w:sz w:val="28"/>
          <w:szCs w:val="28"/>
          <w:lang w:val="en-US"/>
        </w:rPr>
        <w:t>sonorensis</w:t>
      </w:r>
      <w:r w:rsidR="009F372A" w:rsidRPr="00FD025B">
        <w:rPr>
          <w:sz w:val="28"/>
          <w:szCs w:val="28"/>
        </w:rPr>
        <w:t xml:space="preserve"> Т6</w:t>
      </w:r>
      <w:r w:rsidR="009F372A">
        <w:rPr>
          <w:sz w:val="28"/>
          <w:szCs w:val="28"/>
        </w:rPr>
        <w:t xml:space="preserve"> </w:t>
      </w:r>
      <w:r w:rsidR="00270804" w:rsidRPr="00EC5945">
        <w:rPr>
          <w:sz w:val="28"/>
          <w:szCs w:val="28"/>
        </w:rPr>
        <w:t xml:space="preserve">на приборе </w:t>
      </w:r>
      <w:r w:rsidR="00270804" w:rsidRPr="00EC5945">
        <w:rPr>
          <w:bCs/>
          <w:sz w:val="28"/>
          <w:szCs w:val="28"/>
        </w:rPr>
        <w:t xml:space="preserve">MinION </w:t>
      </w:r>
      <w:r w:rsidR="00270804" w:rsidRPr="00EC5945">
        <w:rPr>
          <w:sz w:val="28"/>
          <w:szCs w:val="28"/>
        </w:rPr>
        <w:t>(нанопоровый секвенатор производства компании Oxford Nanopore Technologies</w:t>
      </w:r>
      <w:r w:rsidR="00270804">
        <w:rPr>
          <w:sz w:val="28"/>
          <w:szCs w:val="28"/>
        </w:rPr>
        <w:t xml:space="preserve">). </w:t>
      </w:r>
      <w:r w:rsidR="001048F5" w:rsidRPr="00CC45AC">
        <w:rPr>
          <w:sz w:val="28"/>
          <w:szCs w:val="28"/>
        </w:rPr>
        <w:t xml:space="preserve">В результате была получена и аннотирована полная нуклеотидная последовательность штамма </w:t>
      </w:r>
      <w:r w:rsidR="001048F5" w:rsidRPr="00CC45AC">
        <w:rPr>
          <w:i/>
          <w:sz w:val="28"/>
          <w:szCs w:val="28"/>
        </w:rPr>
        <w:t>Bacillus licheniformis</w:t>
      </w:r>
      <w:r w:rsidR="001048F5">
        <w:rPr>
          <w:sz w:val="28"/>
          <w:szCs w:val="28"/>
        </w:rPr>
        <w:t xml:space="preserve"> Т5</w:t>
      </w:r>
      <w:r w:rsidR="001048F5" w:rsidRPr="00CC45AC">
        <w:rPr>
          <w:sz w:val="28"/>
          <w:szCs w:val="28"/>
        </w:rPr>
        <w:t xml:space="preserve">, которая была депонирована в международной базе данных </w:t>
      </w:r>
      <w:r w:rsidR="001048F5" w:rsidRPr="00CC45AC">
        <w:rPr>
          <w:sz w:val="28"/>
          <w:szCs w:val="28"/>
          <w:lang w:val="en-US"/>
        </w:rPr>
        <w:t>NCBI</w:t>
      </w:r>
      <w:r w:rsidR="001048F5" w:rsidRPr="00CC45AC">
        <w:rPr>
          <w:sz w:val="28"/>
          <w:szCs w:val="28"/>
        </w:rPr>
        <w:t xml:space="preserve"> </w:t>
      </w:r>
      <w:r w:rsidR="001048F5" w:rsidRPr="00CC45AC">
        <w:rPr>
          <w:sz w:val="28"/>
          <w:szCs w:val="28"/>
          <w:lang w:val="en-US"/>
        </w:rPr>
        <w:t>GenBank</w:t>
      </w:r>
      <w:r w:rsidR="001048F5" w:rsidRPr="00CC45AC">
        <w:rPr>
          <w:sz w:val="28"/>
          <w:szCs w:val="28"/>
        </w:rPr>
        <w:t xml:space="preserve"> за номером </w:t>
      </w:r>
      <w:r w:rsidR="001048F5" w:rsidRPr="00CC45AC">
        <w:rPr>
          <w:sz w:val="28"/>
          <w:szCs w:val="28"/>
          <w:shd w:val="clear" w:color="auto" w:fill="FFFFFF"/>
        </w:rPr>
        <w:t>CP</w:t>
      </w:r>
      <w:r w:rsidR="001048F5" w:rsidRPr="001048F5">
        <w:rPr>
          <w:rFonts w:ascii="Arial" w:eastAsiaTheme="minorHAnsi" w:hAnsi="Arial" w:cs="Arial"/>
          <w:color w:val="2C2D2E"/>
          <w:sz w:val="23"/>
          <w:szCs w:val="23"/>
          <w:shd w:val="clear" w:color="auto" w:fill="FFFFFF"/>
          <w:lang w:eastAsia="en-US"/>
        </w:rPr>
        <w:t xml:space="preserve"> </w:t>
      </w:r>
      <w:r w:rsidR="001048F5" w:rsidRPr="001048F5">
        <w:rPr>
          <w:sz w:val="28"/>
          <w:szCs w:val="28"/>
          <w:shd w:val="clear" w:color="auto" w:fill="FFFFFF"/>
        </w:rPr>
        <w:t>124852</w:t>
      </w:r>
      <w:r w:rsidR="001048F5">
        <w:rPr>
          <w:sz w:val="28"/>
          <w:szCs w:val="28"/>
          <w:shd w:val="clear" w:color="auto" w:fill="FFFFFF"/>
        </w:rPr>
        <w:t xml:space="preserve">, штамма </w:t>
      </w:r>
      <w:r w:rsidR="001048F5" w:rsidRPr="00FD025B">
        <w:rPr>
          <w:i/>
          <w:sz w:val="28"/>
          <w:szCs w:val="28"/>
          <w:lang w:val="en-US"/>
        </w:rPr>
        <w:t>Bacillus</w:t>
      </w:r>
      <w:r w:rsidR="001048F5" w:rsidRPr="00FD025B">
        <w:rPr>
          <w:i/>
          <w:sz w:val="28"/>
          <w:szCs w:val="28"/>
        </w:rPr>
        <w:t xml:space="preserve"> </w:t>
      </w:r>
      <w:r w:rsidR="001048F5" w:rsidRPr="00FD025B">
        <w:rPr>
          <w:i/>
          <w:sz w:val="28"/>
          <w:szCs w:val="28"/>
          <w:lang w:val="en-US"/>
        </w:rPr>
        <w:t>sonorensis</w:t>
      </w:r>
      <w:r w:rsidR="001048F5" w:rsidRPr="00FD025B">
        <w:rPr>
          <w:sz w:val="28"/>
          <w:szCs w:val="28"/>
        </w:rPr>
        <w:t xml:space="preserve"> Т6</w:t>
      </w:r>
      <w:r w:rsidR="001048F5">
        <w:rPr>
          <w:sz w:val="28"/>
          <w:szCs w:val="28"/>
        </w:rPr>
        <w:t xml:space="preserve"> </w:t>
      </w:r>
      <w:r w:rsidR="009368FE">
        <w:rPr>
          <w:sz w:val="28"/>
          <w:szCs w:val="28"/>
        </w:rPr>
        <w:t>–</w:t>
      </w:r>
      <w:r w:rsidR="001048F5">
        <w:rPr>
          <w:sz w:val="28"/>
          <w:szCs w:val="28"/>
        </w:rPr>
        <w:t xml:space="preserve"> </w:t>
      </w:r>
      <w:r w:rsidR="009368FE">
        <w:rPr>
          <w:sz w:val="28"/>
          <w:szCs w:val="28"/>
        </w:rPr>
        <w:t xml:space="preserve">номер заявки </w:t>
      </w:r>
      <w:r w:rsidR="009368FE" w:rsidRPr="009368FE">
        <w:rPr>
          <w:sz w:val="28"/>
          <w:szCs w:val="28"/>
        </w:rPr>
        <w:t>JASCPU000000000</w:t>
      </w:r>
      <w:r w:rsidR="009368FE">
        <w:rPr>
          <w:sz w:val="28"/>
          <w:szCs w:val="28"/>
        </w:rPr>
        <w:t>.</w:t>
      </w:r>
    </w:p>
    <w:p w:rsidR="001D50C1" w:rsidRPr="001D50C1" w:rsidRDefault="007034C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FD025B">
        <w:rPr>
          <w:sz w:val="28"/>
          <w:szCs w:val="28"/>
        </w:rPr>
        <w:t xml:space="preserve">2. </w:t>
      </w:r>
      <w:r w:rsidR="006B6334" w:rsidRPr="00FD025B">
        <w:rPr>
          <w:sz w:val="28"/>
          <w:szCs w:val="28"/>
        </w:rPr>
        <w:t xml:space="preserve">Методами зимографического анализа, белковой масс-спектрометрии и протеомики в секреторном белково-пептидном экстракте штаммов </w:t>
      </w:r>
      <w:r w:rsidR="006B6334" w:rsidRPr="00FD025B">
        <w:rPr>
          <w:i/>
          <w:sz w:val="28"/>
          <w:szCs w:val="28"/>
          <w:lang w:val="en-US"/>
        </w:rPr>
        <w:t>Bacillus</w:t>
      </w:r>
      <w:r w:rsidR="006B6334" w:rsidRPr="00FD025B">
        <w:rPr>
          <w:i/>
          <w:sz w:val="28"/>
          <w:szCs w:val="28"/>
        </w:rPr>
        <w:t xml:space="preserve"> </w:t>
      </w:r>
      <w:r w:rsidR="006B6334" w:rsidRPr="00FD025B">
        <w:rPr>
          <w:i/>
          <w:sz w:val="28"/>
          <w:szCs w:val="28"/>
          <w:lang w:val="en-US"/>
        </w:rPr>
        <w:t>licheniformis</w:t>
      </w:r>
      <w:r w:rsidR="006B6334" w:rsidRPr="00FD025B">
        <w:rPr>
          <w:sz w:val="28"/>
          <w:szCs w:val="28"/>
        </w:rPr>
        <w:t xml:space="preserve"> </w:t>
      </w:r>
      <w:r w:rsidR="006B6334" w:rsidRPr="00FD025B">
        <w:rPr>
          <w:sz w:val="28"/>
          <w:szCs w:val="28"/>
          <w:lang w:val="en-US"/>
        </w:rPr>
        <w:t>T</w:t>
      </w:r>
      <w:r w:rsidR="006B6334" w:rsidRPr="00FD025B">
        <w:rPr>
          <w:sz w:val="28"/>
          <w:szCs w:val="28"/>
        </w:rPr>
        <w:t xml:space="preserve">5 и </w:t>
      </w:r>
      <w:r w:rsidR="006B6334" w:rsidRPr="00FD025B">
        <w:rPr>
          <w:i/>
          <w:sz w:val="28"/>
          <w:szCs w:val="28"/>
          <w:lang w:val="en-US"/>
        </w:rPr>
        <w:t>Bacillus</w:t>
      </w:r>
      <w:r w:rsidR="006B6334" w:rsidRPr="00FD025B">
        <w:rPr>
          <w:i/>
          <w:sz w:val="28"/>
          <w:szCs w:val="28"/>
        </w:rPr>
        <w:t xml:space="preserve"> </w:t>
      </w:r>
      <w:r w:rsidR="006B6334" w:rsidRPr="00FD025B">
        <w:rPr>
          <w:i/>
          <w:sz w:val="28"/>
          <w:szCs w:val="28"/>
          <w:lang w:val="en-US"/>
        </w:rPr>
        <w:t>sonorensis</w:t>
      </w:r>
      <w:r w:rsidR="002E7F73" w:rsidRPr="00FD025B">
        <w:rPr>
          <w:sz w:val="28"/>
          <w:szCs w:val="28"/>
        </w:rPr>
        <w:t xml:space="preserve"> Т6 идентифицирована α-амилаза, имеющая молекулярный</w:t>
      </w:r>
      <w:r w:rsidR="00F45FD0" w:rsidRPr="00FD025B">
        <w:rPr>
          <w:sz w:val="28"/>
          <w:szCs w:val="28"/>
        </w:rPr>
        <w:t xml:space="preserve"> </w:t>
      </w:r>
      <w:r w:rsidR="002E7F73" w:rsidRPr="00FD025B">
        <w:rPr>
          <w:sz w:val="28"/>
          <w:szCs w:val="28"/>
        </w:rPr>
        <w:t>вес</w:t>
      </w:r>
      <w:r w:rsidR="00F45FD0" w:rsidRPr="00FD025B">
        <w:rPr>
          <w:sz w:val="28"/>
          <w:szCs w:val="28"/>
        </w:rPr>
        <w:t xml:space="preserve"> </w:t>
      </w:r>
      <w:r w:rsidR="00830012" w:rsidRPr="00FD025B">
        <w:rPr>
          <w:sz w:val="28"/>
          <w:szCs w:val="28"/>
        </w:rPr>
        <w:t>58,8 кДа</w:t>
      </w:r>
      <w:r w:rsidR="00F45FD0" w:rsidRPr="00FD025B">
        <w:rPr>
          <w:sz w:val="28"/>
          <w:szCs w:val="28"/>
        </w:rPr>
        <w:t xml:space="preserve"> </w:t>
      </w:r>
      <w:r w:rsidR="002E7F73" w:rsidRPr="00FD025B">
        <w:rPr>
          <w:sz w:val="28"/>
          <w:szCs w:val="28"/>
        </w:rPr>
        <w:t>и ксиланаза</w:t>
      </w:r>
      <w:r w:rsidR="00F45FD0" w:rsidRPr="00FD025B">
        <w:rPr>
          <w:sz w:val="28"/>
          <w:szCs w:val="28"/>
        </w:rPr>
        <w:t xml:space="preserve"> с молекулярным весом 23,3 кДа</w:t>
      </w:r>
      <w:r w:rsidR="00163C3C" w:rsidRPr="00FD025B">
        <w:rPr>
          <w:sz w:val="28"/>
          <w:szCs w:val="28"/>
        </w:rPr>
        <w:t xml:space="preserve">. </w:t>
      </w:r>
      <w:r w:rsidR="006304CE" w:rsidRPr="00FD025B">
        <w:rPr>
          <w:sz w:val="28"/>
          <w:szCs w:val="28"/>
        </w:rPr>
        <w:t xml:space="preserve">Путем клонирования были выделены и секвенированы гены α-амилазы </w:t>
      </w:r>
      <w:r w:rsidR="006B6334" w:rsidRPr="00FD025B">
        <w:rPr>
          <w:sz w:val="28"/>
          <w:szCs w:val="28"/>
        </w:rPr>
        <w:t>(</w:t>
      </w:r>
      <w:r w:rsidR="00830012" w:rsidRPr="00FD025B">
        <w:rPr>
          <w:sz w:val="28"/>
          <w:szCs w:val="28"/>
        </w:rPr>
        <w:t>1536</w:t>
      </w:r>
      <w:r w:rsidR="006B6334" w:rsidRPr="00FD025B">
        <w:rPr>
          <w:sz w:val="28"/>
          <w:szCs w:val="28"/>
        </w:rPr>
        <w:t xml:space="preserve"> п.о.) </w:t>
      </w:r>
      <w:r w:rsidR="006304CE" w:rsidRPr="00FD025B">
        <w:rPr>
          <w:sz w:val="28"/>
          <w:szCs w:val="28"/>
        </w:rPr>
        <w:t>и ксиланазы</w:t>
      </w:r>
      <w:r w:rsidR="006B6334" w:rsidRPr="00FD025B">
        <w:rPr>
          <w:sz w:val="28"/>
          <w:szCs w:val="28"/>
        </w:rPr>
        <w:t xml:space="preserve"> (</w:t>
      </w:r>
      <w:r w:rsidR="00830012" w:rsidRPr="00FD025B">
        <w:rPr>
          <w:sz w:val="28"/>
          <w:szCs w:val="28"/>
        </w:rPr>
        <w:t>555</w:t>
      </w:r>
      <w:r w:rsidR="006B6334" w:rsidRPr="00FD025B">
        <w:rPr>
          <w:sz w:val="28"/>
          <w:szCs w:val="28"/>
        </w:rPr>
        <w:t xml:space="preserve"> п.о.)</w:t>
      </w:r>
      <w:r w:rsidR="006304CE" w:rsidRPr="00FD025B">
        <w:rPr>
          <w:sz w:val="28"/>
          <w:szCs w:val="28"/>
        </w:rPr>
        <w:t xml:space="preserve"> из геномной ДНК штаммов</w:t>
      </w:r>
      <w:r w:rsidR="006304CE" w:rsidRPr="00FD025B">
        <w:rPr>
          <w:i/>
          <w:sz w:val="28"/>
          <w:szCs w:val="28"/>
        </w:rPr>
        <w:t xml:space="preserve"> </w:t>
      </w:r>
      <w:r w:rsidR="006304CE" w:rsidRPr="00FD025B">
        <w:rPr>
          <w:i/>
          <w:sz w:val="28"/>
          <w:szCs w:val="28"/>
          <w:lang w:val="en-US"/>
        </w:rPr>
        <w:t>Bacillus</w:t>
      </w:r>
      <w:r w:rsidR="006304CE" w:rsidRPr="00FD025B">
        <w:rPr>
          <w:i/>
          <w:sz w:val="28"/>
          <w:szCs w:val="28"/>
        </w:rPr>
        <w:t xml:space="preserve"> </w:t>
      </w:r>
      <w:r w:rsidR="006304CE" w:rsidRPr="00FD025B">
        <w:rPr>
          <w:i/>
          <w:sz w:val="28"/>
          <w:szCs w:val="28"/>
          <w:lang w:val="en-US"/>
        </w:rPr>
        <w:t>licheniformis</w:t>
      </w:r>
      <w:r w:rsidR="006304CE" w:rsidRPr="00FD025B">
        <w:rPr>
          <w:sz w:val="28"/>
          <w:szCs w:val="28"/>
        </w:rPr>
        <w:t xml:space="preserve"> </w:t>
      </w:r>
      <w:r w:rsidR="006304CE" w:rsidRPr="00FD025B">
        <w:rPr>
          <w:sz w:val="28"/>
          <w:szCs w:val="28"/>
          <w:lang w:val="en-US"/>
        </w:rPr>
        <w:t>T</w:t>
      </w:r>
      <w:r w:rsidR="006304CE" w:rsidRPr="00FD025B">
        <w:rPr>
          <w:sz w:val="28"/>
          <w:szCs w:val="28"/>
        </w:rPr>
        <w:t xml:space="preserve">5 и </w:t>
      </w:r>
      <w:r w:rsidR="006304CE" w:rsidRPr="00FD025B">
        <w:rPr>
          <w:i/>
          <w:sz w:val="28"/>
          <w:szCs w:val="28"/>
          <w:lang w:val="en-US"/>
        </w:rPr>
        <w:t>Bacillus</w:t>
      </w:r>
      <w:r w:rsidR="006304CE" w:rsidRPr="00FD025B">
        <w:rPr>
          <w:i/>
          <w:sz w:val="28"/>
          <w:szCs w:val="28"/>
        </w:rPr>
        <w:t xml:space="preserve"> </w:t>
      </w:r>
      <w:r w:rsidR="006304CE" w:rsidRPr="00FD025B">
        <w:rPr>
          <w:i/>
          <w:sz w:val="28"/>
          <w:szCs w:val="28"/>
          <w:lang w:val="en-US"/>
        </w:rPr>
        <w:t>sonorensis</w:t>
      </w:r>
      <w:r w:rsidR="006304CE" w:rsidRPr="00FD025B">
        <w:rPr>
          <w:sz w:val="28"/>
          <w:szCs w:val="28"/>
        </w:rPr>
        <w:t xml:space="preserve"> Т6.</w:t>
      </w:r>
      <w:r w:rsidR="00867ADE" w:rsidRPr="00FD025B">
        <w:rPr>
          <w:sz w:val="28"/>
          <w:szCs w:val="28"/>
        </w:rPr>
        <w:t xml:space="preserve"> </w:t>
      </w:r>
    </w:p>
    <w:p w:rsidR="007034CD" w:rsidRPr="00FD025B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1D50C1">
        <w:rPr>
          <w:sz w:val="28"/>
          <w:szCs w:val="28"/>
        </w:rPr>
        <w:t xml:space="preserve">3. </w:t>
      </w:r>
      <w:r w:rsidR="00867ADE" w:rsidRPr="00FD025B">
        <w:rPr>
          <w:sz w:val="28"/>
          <w:szCs w:val="28"/>
        </w:rPr>
        <w:t>С помощью технол</w:t>
      </w:r>
      <w:r w:rsidR="00F07C28" w:rsidRPr="00FD025B">
        <w:rPr>
          <w:sz w:val="28"/>
          <w:szCs w:val="28"/>
        </w:rPr>
        <w:t xml:space="preserve">огии рекомбинантных ДНК </w:t>
      </w:r>
      <w:r>
        <w:rPr>
          <w:sz w:val="28"/>
          <w:szCs w:val="28"/>
        </w:rPr>
        <w:t>экспрессированы и получены</w:t>
      </w:r>
      <w:r w:rsidR="00867ADE" w:rsidRPr="00FD025B">
        <w:rPr>
          <w:sz w:val="28"/>
          <w:szCs w:val="28"/>
        </w:rPr>
        <w:t xml:space="preserve"> α-а</w:t>
      </w:r>
      <w:r w:rsidR="00F07C28" w:rsidRPr="00FD025B">
        <w:rPr>
          <w:sz w:val="28"/>
          <w:szCs w:val="28"/>
        </w:rPr>
        <w:t>милаза и ксиланаза</w:t>
      </w:r>
      <w:r w:rsidR="00867ADE" w:rsidRPr="00FD025B">
        <w:rPr>
          <w:sz w:val="28"/>
          <w:szCs w:val="28"/>
        </w:rPr>
        <w:t xml:space="preserve"> в клетках </w:t>
      </w:r>
      <w:r w:rsidR="00867ADE" w:rsidRPr="00FD025B">
        <w:rPr>
          <w:i/>
          <w:sz w:val="28"/>
          <w:szCs w:val="28"/>
          <w:lang w:val="en-US"/>
        </w:rPr>
        <w:t>Escherichia</w:t>
      </w:r>
      <w:r w:rsidR="00867ADE" w:rsidRPr="00FD025B">
        <w:rPr>
          <w:i/>
          <w:sz w:val="28"/>
          <w:szCs w:val="28"/>
        </w:rPr>
        <w:t xml:space="preserve"> </w:t>
      </w:r>
      <w:r w:rsidR="00867ADE" w:rsidRPr="00FD025B">
        <w:rPr>
          <w:i/>
          <w:sz w:val="28"/>
          <w:szCs w:val="28"/>
          <w:lang w:val="en-US"/>
        </w:rPr>
        <w:t>coli</w:t>
      </w:r>
      <w:r w:rsidR="005B0F64" w:rsidRPr="00FD025B">
        <w:rPr>
          <w:i/>
          <w:sz w:val="28"/>
          <w:szCs w:val="28"/>
        </w:rPr>
        <w:t xml:space="preserve"> </w:t>
      </w:r>
      <w:r w:rsidR="005B0F64" w:rsidRPr="00FD025B">
        <w:rPr>
          <w:sz w:val="28"/>
          <w:szCs w:val="28"/>
        </w:rPr>
        <w:t>(негликозилированная форма)</w:t>
      </w:r>
      <w:r w:rsidR="00867ADE" w:rsidRPr="00FD025B">
        <w:rPr>
          <w:sz w:val="28"/>
          <w:szCs w:val="28"/>
        </w:rPr>
        <w:t xml:space="preserve"> и </w:t>
      </w:r>
      <w:r w:rsidR="00867ADE" w:rsidRPr="00FD025B">
        <w:rPr>
          <w:i/>
          <w:sz w:val="28"/>
          <w:szCs w:val="28"/>
          <w:lang w:val="en-US"/>
        </w:rPr>
        <w:t>Pichia</w:t>
      </w:r>
      <w:r w:rsidR="00867ADE" w:rsidRPr="00FD025B">
        <w:rPr>
          <w:i/>
          <w:sz w:val="28"/>
          <w:szCs w:val="28"/>
        </w:rPr>
        <w:t xml:space="preserve"> </w:t>
      </w:r>
      <w:r w:rsidR="00867ADE" w:rsidRPr="00FD025B">
        <w:rPr>
          <w:i/>
          <w:sz w:val="28"/>
          <w:szCs w:val="28"/>
          <w:lang w:val="en-US"/>
        </w:rPr>
        <w:t>pastoris</w:t>
      </w:r>
      <w:r w:rsidR="005B0F64" w:rsidRPr="00FD025B">
        <w:rPr>
          <w:i/>
          <w:sz w:val="28"/>
          <w:szCs w:val="28"/>
        </w:rPr>
        <w:t xml:space="preserve"> </w:t>
      </w:r>
      <w:r w:rsidR="005B0F64" w:rsidRPr="00FD025B">
        <w:rPr>
          <w:sz w:val="28"/>
          <w:szCs w:val="28"/>
        </w:rPr>
        <w:t>(гликозилированная форма)</w:t>
      </w:r>
      <w:r w:rsidR="005B0F64" w:rsidRPr="00FD025B">
        <w:rPr>
          <w:i/>
          <w:sz w:val="28"/>
          <w:szCs w:val="28"/>
        </w:rPr>
        <w:t xml:space="preserve"> </w:t>
      </w:r>
      <w:r w:rsidR="005B0F64" w:rsidRPr="00FD025B">
        <w:rPr>
          <w:sz w:val="28"/>
          <w:szCs w:val="28"/>
        </w:rPr>
        <w:t>соответственно</w:t>
      </w:r>
      <w:r w:rsidR="00867ADE" w:rsidRPr="00FD025B">
        <w:rPr>
          <w:sz w:val="28"/>
          <w:szCs w:val="28"/>
        </w:rPr>
        <w:t xml:space="preserve">. Биоинформатический анализ аминокислотной последовательности α-амилазы и ксиланазы показал, что данные белки имеют 6 </w:t>
      </w:r>
      <w:r w:rsidR="002E7F73" w:rsidRPr="00FD025B">
        <w:rPr>
          <w:sz w:val="28"/>
          <w:szCs w:val="28"/>
        </w:rPr>
        <w:t>и 3</w:t>
      </w:r>
      <w:r w:rsidR="006B6334" w:rsidRPr="00FD025B">
        <w:rPr>
          <w:sz w:val="28"/>
          <w:szCs w:val="28"/>
        </w:rPr>
        <w:t xml:space="preserve"> </w:t>
      </w:r>
      <w:r w:rsidR="002E7F73" w:rsidRPr="00FD025B">
        <w:rPr>
          <w:sz w:val="28"/>
          <w:szCs w:val="28"/>
        </w:rPr>
        <w:t>потенциальных сайта</w:t>
      </w:r>
      <w:r w:rsidR="00867ADE" w:rsidRPr="00FD025B">
        <w:rPr>
          <w:sz w:val="28"/>
          <w:szCs w:val="28"/>
        </w:rPr>
        <w:t xml:space="preserve"> </w:t>
      </w:r>
      <w:r w:rsidR="00867ADE" w:rsidRPr="00FD025B">
        <w:rPr>
          <w:sz w:val="28"/>
          <w:szCs w:val="28"/>
          <w:lang w:val="en-US"/>
        </w:rPr>
        <w:t>N</w:t>
      </w:r>
      <w:r w:rsidR="005B0F64" w:rsidRPr="00FD025B">
        <w:rPr>
          <w:sz w:val="28"/>
          <w:szCs w:val="28"/>
        </w:rPr>
        <w:t>-гликозилирования.</w:t>
      </w:r>
      <w:r w:rsidR="00867ADE" w:rsidRPr="00FD025B">
        <w:rPr>
          <w:sz w:val="28"/>
          <w:szCs w:val="28"/>
        </w:rPr>
        <w:t xml:space="preserve"> </w:t>
      </w:r>
      <w:r w:rsidR="005B0F64" w:rsidRPr="00FD025B">
        <w:rPr>
          <w:sz w:val="28"/>
          <w:szCs w:val="28"/>
          <w:lang w:val="en-US"/>
        </w:rPr>
        <w:t>N</w:t>
      </w:r>
      <w:r w:rsidR="005B0F64" w:rsidRPr="00FD025B">
        <w:rPr>
          <w:sz w:val="28"/>
          <w:szCs w:val="28"/>
        </w:rPr>
        <w:t xml:space="preserve">-гликозилирование </w:t>
      </w:r>
      <w:r w:rsidR="00867ADE" w:rsidRPr="00FD025B">
        <w:rPr>
          <w:sz w:val="28"/>
          <w:szCs w:val="28"/>
        </w:rPr>
        <w:t>подтверждено ДСН-ПААГ электрофорезом</w:t>
      </w:r>
      <w:r w:rsidR="005B0F64" w:rsidRPr="00FD025B">
        <w:rPr>
          <w:sz w:val="28"/>
          <w:szCs w:val="28"/>
        </w:rPr>
        <w:t>, дегликозилированием и</w:t>
      </w:r>
      <w:r w:rsidR="00867ADE" w:rsidRPr="00FD025B">
        <w:rPr>
          <w:sz w:val="28"/>
          <w:szCs w:val="28"/>
        </w:rPr>
        <w:t xml:space="preserve"> вестерн-блоттингом.</w:t>
      </w:r>
      <w:r w:rsidR="002E7F73" w:rsidRPr="00FD025B">
        <w:rPr>
          <w:sz w:val="28"/>
          <w:szCs w:val="28"/>
        </w:rPr>
        <w:t xml:space="preserve"> </w:t>
      </w:r>
      <w:r w:rsidR="005B0F64" w:rsidRPr="00FD025B">
        <w:rPr>
          <w:sz w:val="28"/>
          <w:szCs w:val="28"/>
        </w:rPr>
        <w:t>Было установлено, что г</w:t>
      </w:r>
      <w:r w:rsidR="002E7F73" w:rsidRPr="00FD025B">
        <w:rPr>
          <w:sz w:val="28"/>
          <w:szCs w:val="28"/>
        </w:rPr>
        <w:t xml:space="preserve">ликозилирование увеличивает молекулярный вес </w:t>
      </w:r>
      <w:r w:rsidR="00B521A3" w:rsidRPr="00FD025B">
        <w:rPr>
          <w:sz w:val="28"/>
          <w:szCs w:val="28"/>
        </w:rPr>
        <w:t xml:space="preserve">α-амилазы </w:t>
      </w:r>
      <w:r w:rsidR="00342404" w:rsidRPr="00FD025B">
        <w:rPr>
          <w:sz w:val="28"/>
          <w:szCs w:val="28"/>
        </w:rPr>
        <w:t>приблизительно на 10 кДа,</w:t>
      </w:r>
      <w:r w:rsidR="00B521A3" w:rsidRPr="00FD025B">
        <w:rPr>
          <w:sz w:val="28"/>
          <w:szCs w:val="28"/>
        </w:rPr>
        <w:t xml:space="preserve"> ксиланазы </w:t>
      </w:r>
      <w:r w:rsidR="00342404" w:rsidRPr="00FD025B">
        <w:rPr>
          <w:sz w:val="28"/>
          <w:szCs w:val="28"/>
        </w:rPr>
        <w:t>на</w:t>
      </w:r>
      <w:r w:rsidR="00B521A3" w:rsidRPr="00FD025B">
        <w:rPr>
          <w:sz w:val="28"/>
          <w:szCs w:val="28"/>
        </w:rPr>
        <w:t xml:space="preserve"> 5</w:t>
      </w:r>
      <w:r w:rsidR="009A19D6">
        <w:rPr>
          <w:sz w:val="28"/>
          <w:szCs w:val="28"/>
        </w:rPr>
        <w:t>-5,5</w:t>
      </w:r>
      <w:r w:rsidR="00B521A3" w:rsidRPr="00FD025B">
        <w:rPr>
          <w:sz w:val="28"/>
          <w:szCs w:val="28"/>
        </w:rPr>
        <w:t xml:space="preserve"> кДа</w:t>
      </w:r>
      <w:r w:rsidR="00342404" w:rsidRPr="00FD025B">
        <w:rPr>
          <w:sz w:val="28"/>
          <w:szCs w:val="28"/>
        </w:rPr>
        <w:t>.</w:t>
      </w:r>
      <w:r w:rsidR="00B521A3" w:rsidRPr="00FD025B">
        <w:rPr>
          <w:sz w:val="28"/>
          <w:szCs w:val="28"/>
        </w:rPr>
        <w:t xml:space="preserve"> </w:t>
      </w:r>
    </w:p>
    <w:p w:rsidR="000F27FD" w:rsidRPr="00FD025B" w:rsidRDefault="001D50C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rStyle w:val="q4iawc"/>
          <w:sz w:val="28"/>
          <w:szCs w:val="28"/>
        </w:rPr>
      </w:pPr>
      <w:r w:rsidRPr="001D50C1">
        <w:rPr>
          <w:sz w:val="28"/>
          <w:szCs w:val="28"/>
        </w:rPr>
        <w:t>4</w:t>
      </w:r>
      <w:r w:rsidR="00587859" w:rsidRPr="00FD025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Изучены биохимические свойства α-амилазы из </w:t>
      </w:r>
      <w:r w:rsidRPr="001D50C1">
        <w:rPr>
          <w:i/>
          <w:sz w:val="28"/>
          <w:szCs w:val="28"/>
          <w:lang w:val="en-US"/>
        </w:rPr>
        <w:t>Bacillus</w:t>
      </w:r>
      <w:r w:rsidRPr="001D50C1">
        <w:rPr>
          <w:i/>
          <w:sz w:val="28"/>
          <w:szCs w:val="28"/>
        </w:rPr>
        <w:t xml:space="preserve"> </w:t>
      </w:r>
      <w:r w:rsidRPr="001D50C1">
        <w:rPr>
          <w:i/>
          <w:sz w:val="28"/>
          <w:szCs w:val="28"/>
          <w:lang w:val="en-US"/>
        </w:rPr>
        <w:t>licheniformis</w:t>
      </w:r>
      <w:r w:rsidRPr="001D50C1">
        <w:rPr>
          <w:sz w:val="28"/>
          <w:szCs w:val="28"/>
        </w:rPr>
        <w:t xml:space="preserve">. </w:t>
      </w:r>
      <w:r w:rsidR="00322CC6" w:rsidRPr="00FD025B">
        <w:rPr>
          <w:rStyle w:val="q4iawc"/>
          <w:sz w:val="28"/>
          <w:szCs w:val="28"/>
        </w:rPr>
        <w:t xml:space="preserve">Установлено, что рекомбинантные α-амилазы обладают </w:t>
      </w:r>
      <w:r w:rsidR="00F17FE3" w:rsidRPr="00FD025B">
        <w:rPr>
          <w:rStyle w:val="q4iawc"/>
          <w:sz w:val="28"/>
          <w:szCs w:val="28"/>
        </w:rPr>
        <w:t xml:space="preserve">максимальной </w:t>
      </w:r>
      <w:r w:rsidR="00322CC6" w:rsidRPr="00FD025B">
        <w:rPr>
          <w:rStyle w:val="q4iawc"/>
          <w:sz w:val="28"/>
          <w:szCs w:val="28"/>
        </w:rPr>
        <w:t xml:space="preserve">активностью при </w:t>
      </w:r>
      <w:r w:rsidR="00066BAC" w:rsidRPr="00FD025B">
        <w:rPr>
          <w:rStyle w:val="q4iawc"/>
          <w:sz w:val="28"/>
          <w:szCs w:val="28"/>
        </w:rPr>
        <w:t>70 и 80°</w:t>
      </w:r>
      <w:r w:rsidR="00066BAC" w:rsidRPr="00FD025B">
        <w:rPr>
          <w:rStyle w:val="q4iawc"/>
          <w:sz w:val="28"/>
          <w:szCs w:val="28"/>
          <w:lang w:val="en-US"/>
        </w:rPr>
        <w:t>C</w:t>
      </w:r>
      <w:r w:rsidR="00066BAC" w:rsidRPr="00FD025B">
        <w:rPr>
          <w:rStyle w:val="q4iawc"/>
          <w:sz w:val="28"/>
          <w:szCs w:val="28"/>
        </w:rPr>
        <w:t xml:space="preserve">, </w:t>
      </w:r>
      <w:r w:rsidR="00322CC6" w:rsidRPr="00FD025B">
        <w:rPr>
          <w:rStyle w:val="q4iawc"/>
          <w:sz w:val="28"/>
          <w:szCs w:val="28"/>
        </w:rPr>
        <w:t>рН 6</w:t>
      </w:r>
      <w:r w:rsidR="00FF61BF" w:rsidRPr="00FD025B">
        <w:rPr>
          <w:rStyle w:val="q4iawc"/>
          <w:sz w:val="28"/>
          <w:szCs w:val="28"/>
        </w:rPr>
        <w:t>,0</w:t>
      </w:r>
      <w:r w:rsidR="00066BAC" w:rsidRPr="00FD025B">
        <w:rPr>
          <w:rStyle w:val="q4iawc"/>
          <w:sz w:val="28"/>
          <w:szCs w:val="28"/>
        </w:rPr>
        <w:t xml:space="preserve">. </w:t>
      </w:r>
      <w:r w:rsidR="000F685A" w:rsidRPr="00FD025B">
        <w:rPr>
          <w:rStyle w:val="q4iawc"/>
          <w:sz w:val="28"/>
          <w:szCs w:val="28"/>
        </w:rPr>
        <w:t xml:space="preserve">Рекомбинантные α-амилазы показывают </w:t>
      </w:r>
      <w:r w:rsidR="00C50C96" w:rsidRPr="00FD025B">
        <w:rPr>
          <w:rStyle w:val="q4iawc"/>
          <w:sz w:val="28"/>
          <w:szCs w:val="28"/>
        </w:rPr>
        <w:t>более 50% активности</w:t>
      </w:r>
      <w:r w:rsidR="000F685A" w:rsidRPr="00FD025B">
        <w:rPr>
          <w:rStyle w:val="q4iawc"/>
          <w:sz w:val="28"/>
          <w:szCs w:val="28"/>
        </w:rPr>
        <w:t xml:space="preserve"> при 50°С-90°С. </w:t>
      </w:r>
      <w:r w:rsidR="000F27FD" w:rsidRPr="00FD025B">
        <w:rPr>
          <w:rStyle w:val="q4iawc"/>
          <w:sz w:val="28"/>
          <w:szCs w:val="28"/>
        </w:rPr>
        <w:t xml:space="preserve">Определена </w:t>
      </w:r>
      <w:r w:rsidR="00C50C96" w:rsidRPr="00FD025B">
        <w:rPr>
          <w:rStyle w:val="q4iawc"/>
          <w:sz w:val="28"/>
          <w:szCs w:val="28"/>
          <w:lang w:val="en-US"/>
        </w:rPr>
        <w:t>pH</w:t>
      </w:r>
      <w:r w:rsidR="00922177" w:rsidRPr="00FD025B">
        <w:rPr>
          <w:rStyle w:val="q4iawc"/>
          <w:sz w:val="28"/>
          <w:szCs w:val="28"/>
        </w:rPr>
        <w:t xml:space="preserve"> стабильность фермента</w:t>
      </w:r>
      <w:r w:rsidR="00C50C96" w:rsidRPr="00FD025B">
        <w:rPr>
          <w:rStyle w:val="q4iawc"/>
          <w:sz w:val="28"/>
          <w:szCs w:val="28"/>
        </w:rPr>
        <w:t xml:space="preserve">: более 80% активности </w:t>
      </w:r>
      <w:r w:rsidR="000F27FD" w:rsidRPr="00FD025B">
        <w:rPr>
          <w:rStyle w:val="q4iawc"/>
          <w:sz w:val="28"/>
          <w:szCs w:val="28"/>
        </w:rPr>
        <w:t>негликозилированной</w:t>
      </w:r>
      <w:r w:rsidR="00C50C96" w:rsidRPr="00FD025B">
        <w:rPr>
          <w:rStyle w:val="q4iawc"/>
          <w:sz w:val="28"/>
          <w:szCs w:val="28"/>
        </w:rPr>
        <w:t xml:space="preserve"> α-амилазы сохраняется после инкубации в диапозоне pH 5-9, гликозилирова</w:t>
      </w:r>
      <w:r w:rsidR="009A19D6">
        <w:rPr>
          <w:rStyle w:val="q4iawc"/>
          <w:sz w:val="28"/>
          <w:szCs w:val="28"/>
        </w:rPr>
        <w:t>нная α-амилаза стабильна в диапа</w:t>
      </w:r>
      <w:r w:rsidR="00C50C96" w:rsidRPr="00FD025B">
        <w:rPr>
          <w:rStyle w:val="q4iawc"/>
          <w:sz w:val="28"/>
          <w:szCs w:val="28"/>
        </w:rPr>
        <w:t xml:space="preserve">зоне 6-9. </w:t>
      </w:r>
      <w:r w:rsidR="000F27FD" w:rsidRPr="00FD025B">
        <w:rPr>
          <w:rStyle w:val="q4iawc"/>
          <w:sz w:val="28"/>
          <w:szCs w:val="28"/>
        </w:rPr>
        <w:t xml:space="preserve">Амилазная активность </w:t>
      </w:r>
      <w:r w:rsidR="00587D01" w:rsidRPr="00FD025B">
        <w:rPr>
          <w:rStyle w:val="q4iawc"/>
          <w:sz w:val="28"/>
          <w:szCs w:val="28"/>
        </w:rPr>
        <w:t>негликозилированной</w:t>
      </w:r>
      <w:r w:rsidR="000F27FD" w:rsidRPr="00FD025B">
        <w:rPr>
          <w:rStyle w:val="q4iawc"/>
          <w:sz w:val="28"/>
          <w:szCs w:val="28"/>
        </w:rPr>
        <w:t xml:space="preserve"> и </w:t>
      </w:r>
      <w:r w:rsidR="00587D01" w:rsidRPr="00FD025B">
        <w:rPr>
          <w:rStyle w:val="q4iawc"/>
          <w:sz w:val="28"/>
          <w:szCs w:val="28"/>
        </w:rPr>
        <w:t>гликозилированной формы фермента</w:t>
      </w:r>
      <w:r w:rsidR="000F27FD" w:rsidRPr="00FD025B">
        <w:rPr>
          <w:rStyle w:val="q4iawc"/>
          <w:sz w:val="28"/>
          <w:szCs w:val="28"/>
        </w:rPr>
        <w:t xml:space="preserve"> в оптимальных условиях составила </w:t>
      </w:r>
      <w:r w:rsidR="000F27FD" w:rsidRPr="00FD025B">
        <w:rPr>
          <w:bCs/>
          <w:sz w:val="28"/>
          <w:szCs w:val="28"/>
        </w:rPr>
        <w:t>2086,67 и 466 ед/мг соответсвенно.</w:t>
      </w:r>
      <w:r w:rsidR="00587D01" w:rsidRPr="00FD025B">
        <w:rPr>
          <w:bCs/>
          <w:sz w:val="28"/>
          <w:szCs w:val="28"/>
        </w:rPr>
        <w:t xml:space="preserve"> </w:t>
      </w:r>
    </w:p>
    <w:p w:rsidR="00F8169D" w:rsidRPr="00FD025B" w:rsidRDefault="00587D01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rStyle w:val="q4iawc"/>
          <w:sz w:val="28"/>
          <w:szCs w:val="28"/>
        </w:rPr>
      </w:pPr>
      <w:r w:rsidRPr="00FD025B">
        <w:rPr>
          <w:sz w:val="28"/>
          <w:szCs w:val="28"/>
        </w:rPr>
        <w:t>И</w:t>
      </w:r>
      <w:r w:rsidR="006B6334" w:rsidRPr="00FD025B">
        <w:rPr>
          <w:sz w:val="28"/>
          <w:szCs w:val="28"/>
        </w:rPr>
        <w:t xml:space="preserve">зучены биохимические свойства ксиланазы из </w:t>
      </w:r>
      <w:r w:rsidR="006B6334" w:rsidRPr="00FD025B">
        <w:rPr>
          <w:rStyle w:val="q4iawc"/>
          <w:i/>
          <w:sz w:val="28"/>
          <w:szCs w:val="28"/>
          <w:lang w:val="en-US"/>
        </w:rPr>
        <w:t>Bacillus</w:t>
      </w:r>
      <w:r w:rsidR="006B6334" w:rsidRPr="00FD025B">
        <w:rPr>
          <w:rStyle w:val="q4iawc"/>
          <w:i/>
          <w:sz w:val="28"/>
          <w:szCs w:val="28"/>
        </w:rPr>
        <w:t xml:space="preserve"> </w:t>
      </w:r>
      <w:r w:rsidR="006B6334" w:rsidRPr="00FD025B">
        <w:rPr>
          <w:rStyle w:val="q4iawc"/>
          <w:i/>
          <w:sz w:val="28"/>
          <w:szCs w:val="28"/>
          <w:lang w:val="en-US"/>
        </w:rPr>
        <w:t>sonorensis</w:t>
      </w:r>
      <w:r w:rsidRPr="00FD025B">
        <w:rPr>
          <w:rStyle w:val="q4iawc"/>
          <w:sz w:val="28"/>
          <w:szCs w:val="28"/>
        </w:rPr>
        <w:t xml:space="preserve">. </w:t>
      </w:r>
      <w:r w:rsidR="000263C1" w:rsidRPr="00FD025B">
        <w:rPr>
          <w:rStyle w:val="q4iawc"/>
          <w:sz w:val="28"/>
          <w:szCs w:val="28"/>
        </w:rPr>
        <w:t>Установлено, что рекомбинантные ксиланазы обладают оптимальной активностью при 47–55°С и рН 6,0–7,0. Рекомбинантные ксиланазы сохраняли 100% активности через 10 ч инкубации в диапазоне рН 3</w:t>
      </w:r>
      <w:r w:rsidR="00662D9C">
        <w:rPr>
          <w:rStyle w:val="q4iawc"/>
          <w:sz w:val="28"/>
          <w:szCs w:val="28"/>
        </w:rPr>
        <w:t>-</w:t>
      </w:r>
      <w:r w:rsidR="000263C1" w:rsidRPr="00FD025B">
        <w:rPr>
          <w:rStyle w:val="q4iawc"/>
          <w:sz w:val="28"/>
          <w:szCs w:val="28"/>
        </w:rPr>
        <w:t xml:space="preserve">11 и 68% активности через 1 ч при рН 2,0. </w:t>
      </w:r>
      <w:r w:rsidR="00A35E41" w:rsidRPr="00FD025B">
        <w:rPr>
          <w:sz w:val="28"/>
          <w:szCs w:val="28"/>
        </w:rPr>
        <w:t xml:space="preserve">В течение 144 часов ферментации выход мокрых клеток составил 47,4 г/л. </w:t>
      </w:r>
      <w:r w:rsidRPr="00FD025B">
        <w:rPr>
          <w:sz w:val="28"/>
          <w:szCs w:val="28"/>
        </w:rPr>
        <w:t>В</w:t>
      </w:r>
      <w:r w:rsidR="00A35E41" w:rsidRPr="00FD025B">
        <w:rPr>
          <w:sz w:val="28"/>
          <w:szCs w:val="28"/>
        </w:rPr>
        <w:t xml:space="preserve"> условиях глубинной ферментации активность ксиланазы в культуральной жидкости составила 120 Ед/мл. </w:t>
      </w:r>
      <w:r w:rsidR="000263C1" w:rsidRPr="00FD025B">
        <w:rPr>
          <w:rStyle w:val="q4iawc"/>
          <w:sz w:val="28"/>
          <w:szCs w:val="28"/>
        </w:rPr>
        <w:t xml:space="preserve">Ксиланазная активность </w:t>
      </w:r>
      <w:r w:rsidRPr="00FD025B">
        <w:rPr>
          <w:rStyle w:val="q4iawc"/>
          <w:sz w:val="28"/>
          <w:szCs w:val="28"/>
        </w:rPr>
        <w:t>негликозилированной и гликозилированной ксиланазы</w:t>
      </w:r>
      <w:r w:rsidR="000263C1" w:rsidRPr="00FD025B">
        <w:rPr>
          <w:rStyle w:val="q4iawc"/>
          <w:sz w:val="28"/>
          <w:szCs w:val="28"/>
        </w:rPr>
        <w:t xml:space="preserve"> в оптимальных условиях составила 1030,2 и 873,8 ед/мг соответственно. </w:t>
      </w:r>
    </w:p>
    <w:p w:rsidR="00587859" w:rsidRPr="00FD025B" w:rsidRDefault="00587859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shd w:val="clear" w:color="auto" w:fill="FFFFFF"/>
        </w:rPr>
      </w:pPr>
      <w:r w:rsidRPr="00FD025B">
        <w:rPr>
          <w:sz w:val="28"/>
          <w:szCs w:val="28"/>
        </w:rPr>
        <w:t xml:space="preserve">5. </w:t>
      </w:r>
      <w:r w:rsidR="00587D01" w:rsidRPr="00FD025B">
        <w:rPr>
          <w:sz w:val="28"/>
          <w:szCs w:val="28"/>
          <w:shd w:val="clear" w:color="auto" w:fill="FFFFFF"/>
        </w:rPr>
        <w:t>Определение субстратной специфичности α-амилазы из</w:t>
      </w:r>
      <w:r w:rsidR="002A6C4E">
        <w:rPr>
          <w:sz w:val="28"/>
          <w:szCs w:val="28"/>
          <w:shd w:val="clear" w:color="auto" w:fill="FFFFFF"/>
        </w:rPr>
        <w:t xml:space="preserve"> </w:t>
      </w:r>
      <w:r w:rsidR="00587D01" w:rsidRPr="00FD025B">
        <w:rPr>
          <w:i/>
          <w:iCs/>
          <w:sz w:val="28"/>
          <w:szCs w:val="28"/>
          <w:shd w:val="clear" w:color="auto" w:fill="FFFFFF"/>
        </w:rPr>
        <w:t>B.</w:t>
      </w:r>
      <w:r w:rsidR="00662D9C">
        <w:rPr>
          <w:i/>
          <w:iCs/>
          <w:sz w:val="28"/>
          <w:szCs w:val="28"/>
          <w:shd w:val="clear" w:color="auto" w:fill="FFFFFF"/>
        </w:rPr>
        <w:t> </w:t>
      </w:r>
      <w:r w:rsidR="00587D01" w:rsidRPr="00FD025B">
        <w:rPr>
          <w:i/>
          <w:iCs/>
          <w:sz w:val="28"/>
          <w:szCs w:val="28"/>
          <w:shd w:val="clear" w:color="auto" w:fill="FFFFFF"/>
        </w:rPr>
        <w:t>licheniformis</w:t>
      </w:r>
      <w:r w:rsidR="002A6C4E">
        <w:rPr>
          <w:i/>
          <w:iCs/>
          <w:sz w:val="28"/>
          <w:szCs w:val="28"/>
          <w:shd w:val="clear" w:color="auto" w:fill="FFFFFF"/>
        </w:rPr>
        <w:t xml:space="preserve"> </w:t>
      </w:r>
      <w:r w:rsidR="00587D01" w:rsidRPr="00FD025B">
        <w:rPr>
          <w:sz w:val="28"/>
          <w:szCs w:val="28"/>
          <w:shd w:val="clear" w:color="auto" w:fill="FFFFFF"/>
        </w:rPr>
        <w:t>и ксиланазы из</w:t>
      </w:r>
      <w:r w:rsidR="0060092A">
        <w:rPr>
          <w:sz w:val="28"/>
          <w:szCs w:val="28"/>
          <w:shd w:val="clear" w:color="auto" w:fill="FFFFFF"/>
          <w:lang w:val="kk-KZ"/>
        </w:rPr>
        <w:t xml:space="preserve"> </w:t>
      </w:r>
      <w:r w:rsidR="00587D01" w:rsidRPr="00FD025B">
        <w:rPr>
          <w:i/>
          <w:iCs/>
          <w:sz w:val="28"/>
          <w:szCs w:val="28"/>
          <w:shd w:val="clear" w:color="auto" w:fill="FFFFFF"/>
        </w:rPr>
        <w:t>B.sonorensis</w:t>
      </w:r>
      <w:r w:rsidR="00587D01" w:rsidRPr="00FD025B">
        <w:rPr>
          <w:sz w:val="28"/>
          <w:szCs w:val="28"/>
          <w:shd w:val="clear" w:color="auto" w:fill="FFFFFF"/>
        </w:rPr>
        <w:t>  показало, что исследуемые ферменты являются строго специфичными. Детекция продуктов гидролиза крахмала и ксилана с использованием рекомбинатной α-амилазы из </w:t>
      </w:r>
      <w:r w:rsidR="00587D01" w:rsidRPr="00FD025B">
        <w:rPr>
          <w:i/>
          <w:iCs/>
          <w:sz w:val="28"/>
          <w:szCs w:val="28"/>
          <w:shd w:val="clear" w:color="auto" w:fill="FFFFFF"/>
        </w:rPr>
        <w:t>B.licheniformis</w:t>
      </w:r>
      <w:r w:rsidR="002A6C4E">
        <w:rPr>
          <w:i/>
          <w:iCs/>
          <w:sz w:val="28"/>
          <w:szCs w:val="28"/>
          <w:shd w:val="clear" w:color="auto" w:fill="FFFFFF"/>
        </w:rPr>
        <w:t xml:space="preserve"> </w:t>
      </w:r>
      <w:r w:rsidR="009A19D6">
        <w:rPr>
          <w:iCs/>
          <w:sz w:val="28"/>
          <w:szCs w:val="28"/>
          <w:shd w:val="clear" w:color="auto" w:fill="FFFFFF"/>
        </w:rPr>
        <w:t xml:space="preserve">и </w:t>
      </w:r>
      <w:r w:rsidR="00587D01" w:rsidRPr="00FD025B">
        <w:rPr>
          <w:sz w:val="28"/>
          <w:szCs w:val="28"/>
          <w:shd w:val="clear" w:color="auto" w:fill="FFFFFF"/>
        </w:rPr>
        <w:t>ксиланазы из</w:t>
      </w:r>
      <w:r w:rsidR="002A6C4E">
        <w:rPr>
          <w:sz w:val="28"/>
          <w:szCs w:val="28"/>
          <w:shd w:val="clear" w:color="auto" w:fill="FFFFFF"/>
        </w:rPr>
        <w:t xml:space="preserve"> </w:t>
      </w:r>
      <w:r w:rsidR="00587D01" w:rsidRPr="00FD025B">
        <w:rPr>
          <w:i/>
          <w:iCs/>
          <w:sz w:val="28"/>
          <w:szCs w:val="28"/>
          <w:shd w:val="clear" w:color="auto" w:fill="FFFFFF"/>
        </w:rPr>
        <w:t>B.</w:t>
      </w:r>
      <w:r w:rsidR="002A6C4E">
        <w:rPr>
          <w:i/>
          <w:iCs/>
          <w:sz w:val="28"/>
          <w:szCs w:val="28"/>
          <w:shd w:val="clear" w:color="auto" w:fill="FFFFFF"/>
        </w:rPr>
        <w:t xml:space="preserve"> </w:t>
      </w:r>
      <w:r w:rsidR="00587D01" w:rsidRPr="00FD025B">
        <w:rPr>
          <w:i/>
          <w:iCs/>
          <w:sz w:val="28"/>
          <w:szCs w:val="28"/>
          <w:shd w:val="clear" w:color="auto" w:fill="FFFFFF"/>
        </w:rPr>
        <w:t>sonorensis</w:t>
      </w:r>
      <w:r w:rsidR="002A6C4E">
        <w:rPr>
          <w:i/>
          <w:iCs/>
          <w:sz w:val="28"/>
          <w:szCs w:val="28"/>
          <w:shd w:val="clear" w:color="auto" w:fill="FFFFFF"/>
        </w:rPr>
        <w:t xml:space="preserve"> </w:t>
      </w:r>
      <w:r w:rsidR="00587D01" w:rsidRPr="00FD025B">
        <w:rPr>
          <w:sz w:val="28"/>
          <w:szCs w:val="28"/>
          <w:shd w:val="clear" w:color="auto" w:fill="FFFFFF"/>
        </w:rPr>
        <w:t>методом тонкослойной хроматографии показала, что продуктами гидролиза являются ди- и олигосахариды. Тем самым было установлено, что исследуемые ферменты являются эндоферментами.</w:t>
      </w:r>
    </w:p>
    <w:p w:rsidR="00587D01" w:rsidRPr="00FD025B" w:rsidRDefault="00282B64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6. </w:t>
      </w:r>
      <w:r w:rsidR="00587D01" w:rsidRPr="00FD025B">
        <w:rPr>
          <w:sz w:val="28"/>
          <w:szCs w:val="28"/>
          <w:shd w:val="clear" w:color="auto" w:fill="FFFFFF"/>
        </w:rPr>
        <w:t xml:space="preserve">Сравнительный анализ биохимических свойств </w:t>
      </w:r>
      <w:r w:rsidR="00E865EF" w:rsidRPr="00FD025B">
        <w:rPr>
          <w:sz w:val="28"/>
          <w:szCs w:val="28"/>
          <w:shd w:val="clear" w:color="auto" w:fill="FFFFFF"/>
        </w:rPr>
        <w:t xml:space="preserve">негликозилированной и гликозилированной формы </w:t>
      </w:r>
      <w:r w:rsidR="00587D01" w:rsidRPr="00FD025B">
        <w:rPr>
          <w:sz w:val="28"/>
          <w:szCs w:val="28"/>
          <w:shd w:val="clear" w:color="auto" w:fill="FFFFFF"/>
        </w:rPr>
        <w:t xml:space="preserve">α-амилазы и ксиланазы показал </w:t>
      </w:r>
      <w:r w:rsidR="00E865EF" w:rsidRPr="00FD025B">
        <w:rPr>
          <w:sz w:val="28"/>
          <w:szCs w:val="28"/>
          <w:shd w:val="clear" w:color="auto" w:fill="FFFFFF"/>
        </w:rPr>
        <w:t>следующее</w:t>
      </w:r>
      <w:r w:rsidR="00587D01" w:rsidRPr="00FD025B">
        <w:rPr>
          <w:sz w:val="28"/>
          <w:szCs w:val="28"/>
          <w:shd w:val="clear" w:color="auto" w:fill="FFFFFF"/>
        </w:rPr>
        <w:t>:</w:t>
      </w:r>
    </w:p>
    <w:p w:rsidR="00FD025B" w:rsidRPr="0060092A" w:rsidRDefault="0060092A" w:rsidP="0060092A">
      <w:pPr>
        <w:pStyle w:val="a3"/>
        <w:numPr>
          <w:ilvl w:val="0"/>
          <w:numId w:val="31"/>
        </w:numPr>
        <w:tabs>
          <w:tab w:val="left" w:pos="1276"/>
        </w:tabs>
        <w:spacing w:before="0" w:beforeAutospacing="0" w:after="0" w:afterAutospacing="0"/>
        <w:ind w:left="0" w:firstLine="851"/>
        <w:contextualSpacing/>
        <w:jc w:val="both"/>
        <w:rPr>
          <w:sz w:val="28"/>
          <w:szCs w:val="28"/>
        </w:rPr>
      </w:pPr>
      <w:r w:rsidRPr="0060092A">
        <w:rPr>
          <w:sz w:val="28"/>
          <w:szCs w:val="28"/>
          <w:shd w:val="clear" w:color="auto" w:fill="FFFFFF"/>
        </w:rPr>
        <w:t>г</w:t>
      </w:r>
      <w:r w:rsidR="00E865EF" w:rsidRPr="0060092A">
        <w:rPr>
          <w:sz w:val="28"/>
          <w:szCs w:val="28"/>
          <w:shd w:val="clear" w:color="auto" w:fill="FFFFFF"/>
        </w:rPr>
        <w:t>ликозилирование смещает на 8-10°</w:t>
      </w:r>
      <w:r w:rsidR="00E865EF" w:rsidRPr="0060092A">
        <w:rPr>
          <w:sz w:val="28"/>
          <w:szCs w:val="28"/>
          <w:shd w:val="clear" w:color="auto" w:fill="FFFFFF"/>
          <w:lang w:val="en-US"/>
        </w:rPr>
        <w:t>C</w:t>
      </w:r>
      <w:r w:rsidR="00FD025B" w:rsidRPr="0060092A">
        <w:rPr>
          <w:sz w:val="28"/>
          <w:szCs w:val="28"/>
          <w:shd w:val="clear" w:color="auto" w:fill="FFFFFF"/>
        </w:rPr>
        <w:t xml:space="preserve"> температурный оптимум</w:t>
      </w:r>
      <w:r>
        <w:rPr>
          <w:sz w:val="28"/>
          <w:szCs w:val="28"/>
          <w:shd w:val="clear" w:color="auto" w:fill="FFFFFF"/>
          <w:lang w:val="kk-KZ"/>
        </w:rPr>
        <w:t xml:space="preserve"> </w:t>
      </w:r>
      <w:r w:rsidR="00E865EF" w:rsidRPr="0060092A">
        <w:rPr>
          <w:sz w:val="28"/>
          <w:szCs w:val="28"/>
          <w:shd w:val="clear" w:color="auto" w:fill="FFFFFF"/>
        </w:rPr>
        <w:t>обоих ферментов. При гликозилировании α-амилазы снижается термостабильность фермента</w:t>
      </w:r>
      <w:r w:rsidR="00A132BC" w:rsidRPr="0060092A">
        <w:rPr>
          <w:sz w:val="28"/>
          <w:szCs w:val="28"/>
          <w:shd w:val="clear" w:color="auto" w:fill="FFFFFF"/>
        </w:rPr>
        <w:t>: период полужизни негликозилированного фермента при 80°</w:t>
      </w:r>
      <w:r w:rsidR="00A132BC" w:rsidRPr="0060092A">
        <w:rPr>
          <w:sz w:val="28"/>
          <w:szCs w:val="28"/>
          <w:shd w:val="clear" w:color="auto" w:fill="FFFFFF"/>
          <w:lang w:val="en-US"/>
        </w:rPr>
        <w:t>C</w:t>
      </w:r>
      <w:r w:rsidR="00A132BC" w:rsidRPr="0060092A">
        <w:rPr>
          <w:sz w:val="28"/>
          <w:szCs w:val="28"/>
          <w:shd w:val="clear" w:color="auto" w:fill="FFFFFF"/>
        </w:rPr>
        <w:t xml:space="preserve"> составил 18 минут, негликозилированного – 9 минут. </w:t>
      </w:r>
      <w:r w:rsidR="00E865EF" w:rsidRPr="0060092A">
        <w:rPr>
          <w:rStyle w:val="q4iawc"/>
          <w:sz w:val="28"/>
          <w:szCs w:val="28"/>
        </w:rPr>
        <w:t>Гликозилированная ксиланаза имеет на 40% более высокую термостабильность при 55°</w:t>
      </w:r>
      <w:r w:rsidR="00E865EF" w:rsidRPr="0060092A">
        <w:rPr>
          <w:rStyle w:val="q4iawc"/>
          <w:sz w:val="28"/>
          <w:szCs w:val="28"/>
          <w:lang w:val="en-US"/>
        </w:rPr>
        <w:t>C</w:t>
      </w:r>
      <w:r w:rsidR="00E865EF" w:rsidRPr="0060092A">
        <w:rPr>
          <w:rStyle w:val="q4iawc"/>
          <w:sz w:val="28"/>
          <w:szCs w:val="28"/>
        </w:rPr>
        <w:t>, чем негликозилированная</w:t>
      </w:r>
      <w:r w:rsidR="00A132BC" w:rsidRPr="0060092A">
        <w:rPr>
          <w:rStyle w:val="q4iawc"/>
          <w:sz w:val="28"/>
          <w:szCs w:val="28"/>
        </w:rPr>
        <w:t>;</w:t>
      </w:r>
      <w:r w:rsidR="00E865EF" w:rsidRPr="0060092A">
        <w:rPr>
          <w:rStyle w:val="q4iawc"/>
          <w:sz w:val="28"/>
          <w:szCs w:val="28"/>
        </w:rPr>
        <w:t xml:space="preserve">  </w:t>
      </w:r>
    </w:p>
    <w:p w:rsidR="00FD025B" w:rsidRPr="00FD025B" w:rsidRDefault="00FD025B" w:rsidP="0060092A">
      <w:pPr>
        <w:pStyle w:val="a3"/>
        <w:tabs>
          <w:tab w:val="left" w:pos="1276"/>
        </w:tabs>
        <w:spacing w:before="0" w:beforeAutospacing="0" w:after="0" w:afterAutospacing="0"/>
        <w:ind w:left="0" w:firstLine="851"/>
        <w:contextualSpacing/>
        <w:jc w:val="both"/>
        <w:rPr>
          <w:sz w:val="28"/>
          <w:szCs w:val="28"/>
        </w:rPr>
      </w:pPr>
      <w:r w:rsidRPr="00FD025B">
        <w:rPr>
          <w:sz w:val="28"/>
          <w:szCs w:val="28"/>
        </w:rPr>
        <w:t xml:space="preserve">2) </w:t>
      </w:r>
      <w:r w:rsidR="0060092A" w:rsidRPr="00FD025B">
        <w:rPr>
          <w:sz w:val="28"/>
          <w:szCs w:val="28"/>
        </w:rPr>
        <w:t>г</w:t>
      </w:r>
      <w:r w:rsidR="00E865EF" w:rsidRPr="00FD025B">
        <w:rPr>
          <w:sz w:val="28"/>
          <w:szCs w:val="28"/>
        </w:rPr>
        <w:t>ликозилирование ксиланазы смещает pH оптимум фермента</w:t>
      </w:r>
      <w:r w:rsidRPr="00FD025B">
        <w:rPr>
          <w:sz w:val="28"/>
          <w:szCs w:val="28"/>
        </w:rPr>
        <w:t xml:space="preserve"> на 1 </w:t>
      </w:r>
      <w:r w:rsidR="00E865EF" w:rsidRPr="00FD025B">
        <w:rPr>
          <w:sz w:val="28"/>
          <w:szCs w:val="28"/>
        </w:rPr>
        <w:t>единицу</w:t>
      </w:r>
      <w:r w:rsidR="00A132BC" w:rsidRPr="00FD025B">
        <w:rPr>
          <w:sz w:val="28"/>
          <w:szCs w:val="28"/>
        </w:rPr>
        <w:t>, гликозилирование не влияет на pH стабильность обоих ферментов;</w:t>
      </w:r>
    </w:p>
    <w:p w:rsidR="00A132BC" w:rsidRDefault="00FD025B" w:rsidP="0060092A">
      <w:pPr>
        <w:pStyle w:val="a3"/>
        <w:tabs>
          <w:tab w:val="left" w:pos="1276"/>
        </w:tabs>
        <w:spacing w:before="0" w:beforeAutospacing="0" w:after="0" w:afterAutospacing="0"/>
        <w:ind w:left="0" w:firstLine="851"/>
        <w:contextualSpacing/>
        <w:jc w:val="both"/>
        <w:rPr>
          <w:sz w:val="28"/>
          <w:szCs w:val="28"/>
        </w:rPr>
      </w:pPr>
      <w:r w:rsidRPr="00FD025B">
        <w:rPr>
          <w:sz w:val="28"/>
          <w:szCs w:val="28"/>
        </w:rPr>
        <w:t xml:space="preserve">3) </w:t>
      </w:r>
      <w:r w:rsidR="0060092A" w:rsidRPr="00FD025B">
        <w:rPr>
          <w:sz w:val="28"/>
          <w:szCs w:val="28"/>
        </w:rPr>
        <w:t>г</w:t>
      </w:r>
      <w:r w:rsidR="00A132BC" w:rsidRPr="00FD025B">
        <w:rPr>
          <w:sz w:val="28"/>
          <w:szCs w:val="28"/>
        </w:rPr>
        <w:t xml:space="preserve">ликозилирование повысило чувствительность α-амилазы к ионам металлов: </w:t>
      </w:r>
      <w:r w:rsidR="00A132BC" w:rsidRPr="00FD025B">
        <w:rPr>
          <w:sz w:val="28"/>
          <w:szCs w:val="28"/>
          <w:lang w:val="en-US"/>
        </w:rPr>
        <w:t>Co</w:t>
      </w:r>
      <w:r w:rsidR="00A132BC" w:rsidRPr="00FD025B">
        <w:rPr>
          <w:sz w:val="28"/>
          <w:szCs w:val="28"/>
          <w:vertAlign w:val="superscript"/>
        </w:rPr>
        <w:t xml:space="preserve">2+ </w:t>
      </w:r>
      <w:r w:rsidR="00A132BC" w:rsidRPr="00FD025B">
        <w:rPr>
          <w:sz w:val="28"/>
          <w:szCs w:val="28"/>
        </w:rPr>
        <w:t xml:space="preserve">увеличивает активность на 36% гликозилированного фермента, ионы </w:t>
      </w:r>
      <w:r w:rsidR="00A132BC" w:rsidRPr="00FD025B">
        <w:rPr>
          <w:sz w:val="28"/>
          <w:szCs w:val="28"/>
          <w:lang w:val="en-US"/>
        </w:rPr>
        <w:t>Fe</w:t>
      </w:r>
      <w:r w:rsidR="00A132BC" w:rsidRPr="00FD025B">
        <w:rPr>
          <w:sz w:val="28"/>
          <w:szCs w:val="28"/>
          <w:vertAlign w:val="superscript"/>
        </w:rPr>
        <w:t xml:space="preserve">3+ </w:t>
      </w:r>
      <w:r w:rsidR="00A132BC" w:rsidRPr="00FD025B">
        <w:rPr>
          <w:sz w:val="28"/>
          <w:szCs w:val="28"/>
        </w:rPr>
        <w:t>полностью и</w:t>
      </w:r>
      <w:r w:rsidR="009A19D6">
        <w:rPr>
          <w:sz w:val="28"/>
          <w:szCs w:val="28"/>
        </w:rPr>
        <w:t>н</w:t>
      </w:r>
      <w:r w:rsidR="00A132BC" w:rsidRPr="00FD025B">
        <w:rPr>
          <w:sz w:val="28"/>
          <w:szCs w:val="28"/>
        </w:rPr>
        <w:t>гибируют активность гликозилированной α-амилазы</w:t>
      </w:r>
      <w:r w:rsidR="00A132BC" w:rsidRPr="00FD025B">
        <w:rPr>
          <w:i/>
          <w:sz w:val="28"/>
          <w:szCs w:val="28"/>
        </w:rPr>
        <w:t xml:space="preserve">. </w:t>
      </w:r>
      <w:r w:rsidRPr="00FD025B">
        <w:rPr>
          <w:sz w:val="28"/>
          <w:szCs w:val="28"/>
        </w:rPr>
        <w:t>Ионы Mg</w:t>
      </w:r>
      <w:r w:rsidRPr="00FD025B">
        <w:rPr>
          <w:sz w:val="28"/>
          <w:szCs w:val="28"/>
          <w:vertAlign w:val="superscript"/>
        </w:rPr>
        <w:t>2+</w:t>
      </w:r>
      <w:r w:rsidRPr="00FD025B">
        <w:rPr>
          <w:sz w:val="28"/>
          <w:szCs w:val="28"/>
        </w:rPr>
        <w:t xml:space="preserve"> увеличивают активность гли</w:t>
      </w:r>
      <w:r w:rsidR="00E33ADC">
        <w:rPr>
          <w:sz w:val="28"/>
          <w:szCs w:val="28"/>
        </w:rPr>
        <w:t>козилированной ксиланазы на 16%;</w:t>
      </w:r>
    </w:p>
    <w:p w:rsidR="00E33ADC" w:rsidRPr="00E33ADC" w:rsidRDefault="00E33ADC" w:rsidP="0060092A">
      <w:pPr>
        <w:pStyle w:val="a3"/>
        <w:tabs>
          <w:tab w:val="left" w:pos="1276"/>
        </w:tabs>
        <w:spacing w:before="0" w:beforeAutospacing="0" w:after="0" w:afterAutospacing="0"/>
        <w:ind w:left="0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гликозилирование снижает удельную активность </w:t>
      </w:r>
      <w:r w:rsidRPr="00FD025B">
        <w:rPr>
          <w:sz w:val="28"/>
          <w:szCs w:val="28"/>
        </w:rPr>
        <w:t>α-амилазы</w:t>
      </w:r>
      <w:r>
        <w:rPr>
          <w:sz w:val="28"/>
          <w:szCs w:val="28"/>
        </w:rPr>
        <w:t xml:space="preserve"> в 4,47 раза.</w:t>
      </w:r>
    </w:p>
    <w:p w:rsidR="00F8169D" w:rsidRPr="00FD025B" w:rsidRDefault="00F8169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  <w:r w:rsidRPr="00FD025B">
        <w:rPr>
          <w:bCs/>
          <w:sz w:val="28"/>
          <w:szCs w:val="28"/>
        </w:rPr>
        <w:t xml:space="preserve">Таким образом в данной работе были получены и изучены биохимические характеристики альфа-амилазы </w:t>
      </w:r>
      <w:r w:rsidRPr="00FD025B">
        <w:rPr>
          <w:rStyle w:val="q4iawc"/>
          <w:sz w:val="28"/>
          <w:szCs w:val="28"/>
        </w:rPr>
        <w:t xml:space="preserve">из </w:t>
      </w:r>
      <w:r w:rsidRPr="00FD025B">
        <w:rPr>
          <w:rStyle w:val="q4iawc"/>
          <w:i/>
          <w:sz w:val="28"/>
          <w:szCs w:val="28"/>
        </w:rPr>
        <w:t>B.licheniformis</w:t>
      </w:r>
      <w:r w:rsidRPr="00FD025B">
        <w:rPr>
          <w:rStyle w:val="q4iawc"/>
          <w:sz w:val="28"/>
          <w:szCs w:val="28"/>
        </w:rPr>
        <w:t xml:space="preserve"> </w:t>
      </w:r>
      <w:r w:rsidR="009A19D6">
        <w:rPr>
          <w:rStyle w:val="q4iawc"/>
          <w:sz w:val="28"/>
          <w:szCs w:val="28"/>
        </w:rPr>
        <w:t xml:space="preserve">Т5 </w:t>
      </w:r>
      <w:r w:rsidRPr="00FD025B">
        <w:rPr>
          <w:rStyle w:val="q4iawc"/>
          <w:sz w:val="28"/>
          <w:szCs w:val="28"/>
        </w:rPr>
        <w:t xml:space="preserve">и ксиланазы из </w:t>
      </w:r>
      <w:r w:rsidRPr="00FD025B">
        <w:rPr>
          <w:rStyle w:val="q4iawc"/>
          <w:i/>
          <w:sz w:val="28"/>
          <w:szCs w:val="28"/>
        </w:rPr>
        <w:t>Bacillus sonorensis</w:t>
      </w:r>
      <w:r w:rsidRPr="00FD025B">
        <w:rPr>
          <w:rStyle w:val="q4iawc"/>
          <w:sz w:val="28"/>
          <w:szCs w:val="28"/>
        </w:rPr>
        <w:t xml:space="preserve"> T6. </w:t>
      </w:r>
      <w:r w:rsidRPr="00FD025B">
        <w:rPr>
          <w:bCs/>
          <w:sz w:val="28"/>
          <w:szCs w:val="28"/>
        </w:rPr>
        <w:t xml:space="preserve">Активность рекомбинантных </w:t>
      </w:r>
      <w:r w:rsidRPr="00FD025B">
        <w:rPr>
          <w:rStyle w:val="q4iawc"/>
          <w:sz w:val="28"/>
          <w:szCs w:val="28"/>
        </w:rPr>
        <w:t>α-амилаз при высо</w:t>
      </w:r>
      <w:r w:rsidR="009368FE">
        <w:rPr>
          <w:rStyle w:val="q4iawc"/>
          <w:sz w:val="28"/>
          <w:szCs w:val="28"/>
        </w:rPr>
        <w:t>ких температурах 50-90°С и диапа</w:t>
      </w:r>
      <w:r w:rsidRPr="00FD025B">
        <w:rPr>
          <w:rStyle w:val="q4iawc"/>
          <w:sz w:val="28"/>
          <w:szCs w:val="28"/>
        </w:rPr>
        <w:t xml:space="preserve">зоне pH 6-9 может рекомендовать α –амилазу из </w:t>
      </w:r>
      <w:r w:rsidRPr="00FD025B">
        <w:rPr>
          <w:rStyle w:val="q4iawc"/>
          <w:i/>
          <w:sz w:val="28"/>
          <w:szCs w:val="28"/>
        </w:rPr>
        <w:t>B.licheniformis</w:t>
      </w:r>
      <w:r w:rsidRPr="00FD025B">
        <w:rPr>
          <w:rStyle w:val="q4iawc"/>
          <w:sz w:val="28"/>
          <w:szCs w:val="28"/>
        </w:rPr>
        <w:t xml:space="preserve"> T5 к использованию в процессах промышленной переработки крахмалсодержащего сырья. Хорошая стабильность в широком диапазоне pH и умеренных температур может сделать ксиланазу из </w:t>
      </w:r>
      <w:r w:rsidRPr="00FD025B">
        <w:rPr>
          <w:rStyle w:val="q4iawc"/>
          <w:i/>
          <w:sz w:val="28"/>
          <w:szCs w:val="28"/>
        </w:rPr>
        <w:t>Bacillus sonorensis</w:t>
      </w:r>
      <w:r w:rsidRPr="00FD025B">
        <w:rPr>
          <w:rStyle w:val="q4iawc"/>
          <w:sz w:val="28"/>
          <w:szCs w:val="28"/>
        </w:rPr>
        <w:t xml:space="preserve"> T6 полезной для различных биотехнологических применений, например, в качестве ферментной добавки в кормовой промышленности.</w:t>
      </w:r>
    </w:p>
    <w:p w:rsidR="00F8169D" w:rsidRPr="000F685A" w:rsidRDefault="00F8169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rStyle w:val="q4iawc"/>
          <w:sz w:val="28"/>
          <w:szCs w:val="28"/>
        </w:rPr>
      </w:pPr>
    </w:p>
    <w:p w:rsidR="00F8169D" w:rsidRPr="00322CC6" w:rsidRDefault="00F8169D" w:rsidP="00B82458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</w:rPr>
      </w:pPr>
    </w:p>
    <w:p w:rsidR="00D362A9" w:rsidRPr="000F685A" w:rsidRDefault="00966CD0" w:rsidP="005673CC">
      <w:pPr>
        <w:pStyle w:val="a3"/>
        <w:pageBreakBefore/>
        <w:spacing w:before="0" w:beforeAutospacing="0" w:after="0" w:afterAutospacing="0"/>
        <w:ind w:left="0" w:firstLine="708"/>
        <w:contextualSpacing/>
        <w:jc w:val="center"/>
        <w:outlineLvl w:val="0"/>
        <w:rPr>
          <w:b/>
          <w:sz w:val="28"/>
          <w:szCs w:val="28"/>
          <w:lang w:val="en-US"/>
        </w:rPr>
      </w:pPr>
      <w:bookmarkStart w:id="125" w:name="_Toc128419467"/>
      <w:r w:rsidRPr="00823CB4">
        <w:rPr>
          <w:b/>
          <w:sz w:val="28"/>
          <w:szCs w:val="28"/>
        </w:rPr>
        <w:t>С</w:t>
      </w:r>
      <w:r w:rsidR="008F1E16" w:rsidRPr="00823CB4">
        <w:rPr>
          <w:b/>
          <w:sz w:val="28"/>
          <w:szCs w:val="28"/>
        </w:rPr>
        <w:t>ПИСОК</w:t>
      </w:r>
      <w:r w:rsidR="008F1E16" w:rsidRPr="000F685A">
        <w:rPr>
          <w:b/>
          <w:sz w:val="28"/>
          <w:szCs w:val="28"/>
          <w:lang w:val="en-US"/>
        </w:rPr>
        <w:t xml:space="preserve"> </w:t>
      </w:r>
      <w:r w:rsidR="008F1E16" w:rsidRPr="00823CB4">
        <w:rPr>
          <w:b/>
          <w:sz w:val="28"/>
          <w:szCs w:val="28"/>
        </w:rPr>
        <w:t>ИСПОЛЬЗОВАННЫХ</w:t>
      </w:r>
      <w:r w:rsidR="008F1E16" w:rsidRPr="000F685A">
        <w:rPr>
          <w:b/>
          <w:sz w:val="28"/>
          <w:szCs w:val="28"/>
          <w:lang w:val="en-US"/>
        </w:rPr>
        <w:t xml:space="preserve"> </w:t>
      </w:r>
      <w:r w:rsidR="008F1E16" w:rsidRPr="00823CB4">
        <w:rPr>
          <w:b/>
          <w:sz w:val="28"/>
          <w:szCs w:val="28"/>
        </w:rPr>
        <w:t>ИСТОЧНИКОВ</w:t>
      </w:r>
      <w:bookmarkEnd w:id="125"/>
    </w:p>
    <w:p w:rsidR="00D362A9" w:rsidRPr="000F685A" w:rsidRDefault="00D362A9" w:rsidP="005673CC">
      <w:pPr>
        <w:pStyle w:val="a3"/>
        <w:spacing w:before="0" w:beforeAutospacing="0" w:after="0" w:afterAutospacing="0"/>
        <w:ind w:left="0" w:firstLine="708"/>
        <w:contextualSpacing/>
        <w:jc w:val="both"/>
        <w:rPr>
          <w:sz w:val="28"/>
          <w:szCs w:val="28"/>
          <w:lang w:val="en-US"/>
        </w:rPr>
      </w:pPr>
    </w:p>
    <w:p w:rsidR="000E67D7" w:rsidRPr="0060092A" w:rsidRDefault="005C07F7" w:rsidP="0060092A">
      <w:pPr>
        <w:pStyle w:val="EndNoteBibliography"/>
        <w:ind w:left="0" w:firstLine="709"/>
        <w:rPr>
          <w:sz w:val="28"/>
          <w:szCs w:val="28"/>
        </w:rPr>
      </w:pPr>
      <w:r w:rsidRPr="0060092A">
        <w:rPr>
          <w:sz w:val="28"/>
          <w:szCs w:val="28"/>
        </w:rPr>
        <w:fldChar w:fldCharType="begin"/>
      </w:r>
      <w:r w:rsidR="00D362A9" w:rsidRPr="0060092A">
        <w:rPr>
          <w:sz w:val="28"/>
          <w:szCs w:val="28"/>
        </w:rPr>
        <w:instrText xml:space="preserve"> ADDIN EN.REFLIST </w:instrText>
      </w:r>
      <w:r w:rsidRPr="0060092A">
        <w:rPr>
          <w:sz w:val="28"/>
          <w:szCs w:val="28"/>
        </w:rPr>
        <w:fldChar w:fldCharType="separate"/>
      </w:r>
      <w:bookmarkStart w:id="126" w:name="_ENREF_1"/>
      <w:r w:rsidR="000E67D7" w:rsidRPr="0060092A">
        <w:rPr>
          <w:sz w:val="28"/>
          <w:szCs w:val="28"/>
        </w:rPr>
        <w:t xml:space="preserve">1 Collins T., Gerday C., Feller G. Xylanases, xylanase families and extremophilic xylanases // FEMS Microbiology Reviews. ‒ 2005. ‒ </w:t>
      </w:r>
      <w:r w:rsidR="0098161B"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 xml:space="preserve">. 29, №1. ‒ </w:t>
      </w:r>
      <w:r w:rsidR="0098161B"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</w:t>
      </w:r>
      <w:r w:rsidR="0098161B">
        <w:rPr>
          <w:sz w:val="28"/>
          <w:szCs w:val="28"/>
        </w:rPr>
        <w:t> </w:t>
      </w:r>
      <w:r w:rsidR="000E67D7" w:rsidRPr="0060092A">
        <w:rPr>
          <w:sz w:val="28"/>
          <w:szCs w:val="28"/>
        </w:rPr>
        <w:t>3-23.</w:t>
      </w:r>
      <w:bookmarkEnd w:id="12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27" w:name="_ENREF_2"/>
      <w:r w:rsidRPr="0060092A">
        <w:rPr>
          <w:sz w:val="28"/>
          <w:szCs w:val="28"/>
        </w:rPr>
        <w:t>2 Saldarriaga-Hernandez S., Velasco-Ayala C., Leal-Isla Flores P.</w:t>
      </w:r>
      <w:r w:rsidR="0098161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Biotransformation of lignocellulosic biomass into industrially relevant products with the aid of fungi-derived lignocellulolytic enzymes // Int J Biol Macromol. ‒ 2020.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161.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1099-1116.</w:t>
      </w:r>
      <w:bookmarkEnd w:id="12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28" w:name="_ENREF_3"/>
      <w:r w:rsidRPr="0060092A">
        <w:rPr>
          <w:sz w:val="28"/>
          <w:szCs w:val="28"/>
        </w:rPr>
        <w:t xml:space="preserve">3 Cockburn D.W., Koropatkin N.M. Polysaccharide Degradation by the Intestinal Microbiota and Its Influence on Human Health and Disease // J Mol Biol. ‒ 2016.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428, №16.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3230-3252.</w:t>
      </w:r>
      <w:bookmarkEnd w:id="12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29" w:name="_ENREF_4"/>
      <w:r w:rsidRPr="0060092A">
        <w:rPr>
          <w:sz w:val="28"/>
          <w:szCs w:val="28"/>
        </w:rPr>
        <w:t>4 Mondal S., Santra S., Rakshit S.</w:t>
      </w:r>
      <w:r w:rsidR="0098161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Saccharification of lignocellulosic biomass using an enzymatic cocktail of fungal origin and successive production of butanol by Clostridium acetobutylicum // Bioresour Technol. ‒ 2022.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343.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98161B">
        <w:rPr>
          <w:sz w:val="28"/>
          <w:szCs w:val="28"/>
        </w:rPr>
        <w:t> </w:t>
      </w:r>
      <w:r w:rsidRPr="0060092A">
        <w:rPr>
          <w:sz w:val="28"/>
          <w:szCs w:val="28"/>
        </w:rPr>
        <w:t>126093.</w:t>
      </w:r>
      <w:bookmarkEnd w:id="12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30" w:name="_ENREF_5"/>
      <w:r w:rsidRPr="0060092A">
        <w:rPr>
          <w:sz w:val="28"/>
          <w:szCs w:val="28"/>
        </w:rPr>
        <w:t>5 Abdel-Fattah Y.R., Soliman N.A., El-Toukhy N.M.</w:t>
      </w:r>
      <w:r w:rsidR="0098161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Production, Purification, and Characterization of Thermostableα-Amylase Produced byBacillus licheniformisIsolate AI20 // Journal of Chemistry. ‒ 2013.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2013.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1-11.</w:t>
      </w:r>
      <w:bookmarkEnd w:id="13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31" w:name="_ENREF_6"/>
      <w:r w:rsidRPr="0060092A">
        <w:rPr>
          <w:sz w:val="28"/>
          <w:szCs w:val="28"/>
        </w:rPr>
        <w:t>6 Afrisham S., Badoei-Dalfard A., Namaki-Shoushtari A.</w:t>
      </w:r>
      <w:r w:rsidR="0098161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Characterization of a thermostable, CaCl 2 -activated and raw-starch hydrolyzing alpha-amylase from Bacillus licheniformis AT70: Production under solid state fermentation by utilizing agricultural wastes // Journal of Molecular Catalysis B: Enzymatic. ‒ 2016.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132.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98-106.</w:t>
      </w:r>
      <w:bookmarkEnd w:id="13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32" w:name="_ENREF_7"/>
      <w:r w:rsidRPr="0060092A">
        <w:rPr>
          <w:sz w:val="28"/>
          <w:szCs w:val="28"/>
        </w:rPr>
        <w:t>7 Ullah I., Khan M.S., Khan S.S.</w:t>
      </w:r>
      <w:r w:rsidR="00AC2AD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A. Identification and characterization of thermophilic amylase producing bacterial isolates from the brick kiln soil // Saudi J Biol Sci. ‒ 2021. ‒ </w:t>
      </w:r>
      <w:r w:rsidR="00AC2AD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28, №1.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970-979.</w:t>
      </w:r>
      <w:bookmarkEnd w:id="13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33" w:name="_ENREF_8"/>
      <w:r w:rsidRPr="0060092A">
        <w:rPr>
          <w:sz w:val="28"/>
          <w:szCs w:val="28"/>
        </w:rPr>
        <w:t>8 Abd-Elaziz A.M., Karam E.</w:t>
      </w:r>
      <w:r w:rsidR="00AC2ADB">
        <w:rPr>
          <w:sz w:val="28"/>
          <w:szCs w:val="28"/>
        </w:rPr>
        <w:t>A., Ghanem M.</w:t>
      </w:r>
      <w:r w:rsidRPr="0060092A">
        <w:rPr>
          <w:sz w:val="28"/>
          <w:szCs w:val="28"/>
        </w:rPr>
        <w:t>M.</w:t>
      </w:r>
      <w:r w:rsidR="00AC2ADB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Production of a novel alpha-amylase by Bacillus atrophaeus NRC1 isolated from honey: Purification and characterization // Int J Biol Macromol. ‒ 2020. ‒ </w:t>
      </w:r>
      <w:r w:rsidR="00AC2AD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148.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292-301.</w:t>
      </w:r>
      <w:bookmarkEnd w:id="133"/>
    </w:p>
    <w:p w:rsidR="000E67D7" w:rsidRPr="0060092A" w:rsidRDefault="000E67D7" w:rsidP="00AC2ADB">
      <w:pPr>
        <w:pStyle w:val="EndNoteBibliography"/>
        <w:ind w:left="0" w:firstLine="709"/>
        <w:rPr>
          <w:sz w:val="28"/>
          <w:szCs w:val="28"/>
        </w:rPr>
      </w:pPr>
      <w:bookmarkStart w:id="134" w:name="_ENREF_9"/>
      <w:r w:rsidRPr="0060092A">
        <w:rPr>
          <w:sz w:val="28"/>
          <w:szCs w:val="28"/>
        </w:rPr>
        <w:t>9 El-Kady E.M., Asker M.S., Hassanein S.M.</w:t>
      </w:r>
      <w:r w:rsidR="00AC2AD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</w:t>
      </w:r>
      <w:r w:rsidR="00AC2ADB" w:rsidRPr="00AC2ADB">
        <w:rPr>
          <w:sz w:val="28"/>
          <w:szCs w:val="28"/>
        </w:rPr>
        <w:t xml:space="preserve">Optimization, Production, and Partial Purification of Thermostable </w:t>
      </w:r>
      <w:r w:rsidR="00AC2ADB">
        <w:rPr>
          <w:sz w:val="28"/>
          <w:szCs w:val="28"/>
        </w:rPr>
        <w:t>α</w:t>
      </w:r>
      <w:r w:rsidR="00AC2ADB" w:rsidRPr="00AC2ADB">
        <w:rPr>
          <w:sz w:val="28"/>
          <w:szCs w:val="28"/>
        </w:rPr>
        <w:t>-Amylase Produced by Marine Bacterium Bacillus sp. NRC12017</w:t>
      </w:r>
      <w:r w:rsidRPr="0060092A">
        <w:rPr>
          <w:sz w:val="28"/>
          <w:szCs w:val="28"/>
        </w:rPr>
        <w:t xml:space="preserve"> // International Journal of Pharmaceutical and Clinical Research. ‒ 2017. ‒ </w:t>
      </w:r>
      <w:r w:rsidR="00AC2ADB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9, №8.</w:t>
      </w:r>
      <w:bookmarkEnd w:id="134"/>
      <w:r w:rsidR="00AC2ADB">
        <w:rPr>
          <w:sz w:val="28"/>
          <w:szCs w:val="28"/>
        </w:rPr>
        <w:t xml:space="preserve"> – P. 558-570.</w:t>
      </w:r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35" w:name="_ENREF_10"/>
      <w:r w:rsidRPr="0060092A">
        <w:rPr>
          <w:sz w:val="28"/>
          <w:szCs w:val="28"/>
        </w:rPr>
        <w:t>10 Wang Y.C., Hu H.F., Ma J.W.</w:t>
      </w:r>
      <w:r w:rsidR="00AC2AD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 novel high maltose-forming alpha-amylase from Rhizomucor miehei and its application in the food industry // Food Chem. ‒ 2020. ‒ </w:t>
      </w:r>
      <w:r w:rsidR="00AC2AD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305.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125447.</w:t>
      </w:r>
      <w:bookmarkEnd w:id="13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36" w:name="_ENREF_11"/>
      <w:r w:rsidRPr="0060092A">
        <w:rPr>
          <w:sz w:val="28"/>
          <w:szCs w:val="28"/>
        </w:rPr>
        <w:t xml:space="preserve">11 Pranay K., Padmadeo S.R., Prasad B. Production of amylase from Bacillus subtilis sp. strain KR1 under solid state fermentation on different agrowastes // Biocatalysis and Agricultural Biotechnology. ‒ 2019. ‒ </w:t>
      </w:r>
      <w:r w:rsidR="00AC2AD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21.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101300.</w:t>
      </w:r>
      <w:bookmarkEnd w:id="136"/>
    </w:p>
    <w:p w:rsidR="000E67D7" w:rsidRPr="0060092A" w:rsidRDefault="00AC2ADB" w:rsidP="0060092A">
      <w:pPr>
        <w:pStyle w:val="EndNoteBibliography"/>
        <w:ind w:left="0" w:firstLine="709"/>
        <w:rPr>
          <w:sz w:val="28"/>
          <w:szCs w:val="28"/>
        </w:rPr>
      </w:pPr>
      <w:bookmarkStart w:id="137" w:name="_ENREF_12"/>
      <w:r>
        <w:rPr>
          <w:sz w:val="28"/>
          <w:szCs w:val="28"/>
        </w:rPr>
        <w:t>12 Porfirif M.C., Milatich E.J., Farruggia B.</w:t>
      </w:r>
      <w:r w:rsidR="000E67D7" w:rsidRPr="0060092A">
        <w:rPr>
          <w:sz w:val="28"/>
          <w:szCs w:val="28"/>
        </w:rPr>
        <w:t>M.</w:t>
      </w:r>
      <w:r>
        <w:rPr>
          <w:sz w:val="28"/>
          <w:szCs w:val="28"/>
        </w:rPr>
        <w:t xml:space="preserve"> et al.</w:t>
      </w:r>
      <w:r w:rsidR="000E67D7" w:rsidRPr="0060092A">
        <w:rPr>
          <w:sz w:val="28"/>
          <w:szCs w:val="28"/>
        </w:rPr>
        <w:t xml:space="preserve"> Production of alpha-amylase from Aspergillus oryzae for several industrial applications in a single step // J Chromatogr B Analyt Technol Biomed Life Sci. ‒ 2016.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 xml:space="preserve">. 1022.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 87-92.</w:t>
      </w:r>
      <w:bookmarkEnd w:id="13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38" w:name="_ENREF_13"/>
      <w:r w:rsidRPr="0060092A">
        <w:rPr>
          <w:sz w:val="28"/>
          <w:szCs w:val="28"/>
        </w:rPr>
        <w:t xml:space="preserve">13 Priyadarshini S., Pradhan S.K., Ray P. Production, characterization and application of thermostable, alkaline alpha-amylase (AA11) from Bacillus cereus strain SP-CH11 isolated from Chilika Lake // Int J Biol Macromol. ‒ 2020. ‒ </w:t>
      </w:r>
      <w:r w:rsidR="00AC2ADB">
        <w:rPr>
          <w:sz w:val="28"/>
          <w:szCs w:val="28"/>
        </w:rPr>
        <w:t>Vol</w:t>
      </w:r>
      <w:r w:rsidRPr="0060092A">
        <w:rPr>
          <w:sz w:val="28"/>
          <w:szCs w:val="28"/>
        </w:rPr>
        <w:t>.</w:t>
      </w:r>
      <w:r w:rsidR="00AC2ADB">
        <w:rPr>
          <w:sz w:val="28"/>
          <w:szCs w:val="28"/>
        </w:rPr>
        <w:t> </w:t>
      </w:r>
      <w:r w:rsidRPr="0060092A">
        <w:rPr>
          <w:sz w:val="28"/>
          <w:szCs w:val="28"/>
        </w:rPr>
        <w:t xml:space="preserve">145.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804-812.</w:t>
      </w:r>
      <w:bookmarkEnd w:id="13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39" w:name="_ENREF_14"/>
      <w:r w:rsidRPr="0060092A">
        <w:rPr>
          <w:sz w:val="28"/>
          <w:szCs w:val="28"/>
        </w:rPr>
        <w:t xml:space="preserve">14 Bala A., Singh B. Cost-effective production of biotechnologically important hydrolytic enzymes by Sporotrichum thermophile // Bioprocess and Biosystems Engineering. ‒ 2016. ‒ </w:t>
      </w:r>
      <w:r w:rsidR="00AC2ADB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39, №1.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181-191.</w:t>
      </w:r>
      <w:bookmarkEnd w:id="13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40" w:name="_ENREF_15"/>
      <w:r w:rsidRPr="0060092A">
        <w:rPr>
          <w:sz w:val="28"/>
          <w:szCs w:val="28"/>
        </w:rPr>
        <w:t>15 Muhammad I</w:t>
      </w:r>
      <w:r w:rsidR="00AC2ADB">
        <w:rPr>
          <w:sz w:val="28"/>
          <w:szCs w:val="28"/>
        </w:rPr>
        <w:t>.</w:t>
      </w:r>
      <w:r w:rsidRPr="0060092A">
        <w:rPr>
          <w:sz w:val="28"/>
          <w:szCs w:val="28"/>
        </w:rPr>
        <w:t xml:space="preserve">M.N., Quratulain S. One-factor-at-a-time (OFAT) optimization of xylanase production from Trichoderma viride-IR05 in solid-state fermentation // Journal of Radiation Research and Applied Sciences. ‒ 2014. ‒ </w:t>
      </w:r>
      <w:r w:rsidR="00AC2AD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7, №3.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317-326.</w:t>
      </w:r>
      <w:bookmarkEnd w:id="14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41" w:name="_ENREF_16"/>
      <w:r w:rsidRPr="0060092A">
        <w:rPr>
          <w:sz w:val="28"/>
          <w:szCs w:val="28"/>
        </w:rPr>
        <w:t>16 Alokika S</w:t>
      </w:r>
      <w:r w:rsidR="00AC2ADB">
        <w:rPr>
          <w:sz w:val="28"/>
          <w:szCs w:val="28"/>
        </w:rPr>
        <w:t>.</w:t>
      </w:r>
      <w:r w:rsidRPr="0060092A">
        <w:rPr>
          <w:sz w:val="28"/>
          <w:szCs w:val="28"/>
        </w:rPr>
        <w:t xml:space="preserve">B. Production, characteristics, and biotechnological applications of microbial xylanases // Appl Microbiol Biotechnol. ‒ 2019. ‒ </w:t>
      </w:r>
      <w:r w:rsidR="00AC2AD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103, №21-22.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8763-8784.</w:t>
      </w:r>
      <w:bookmarkEnd w:id="14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42" w:name="_ENREF_17"/>
      <w:r w:rsidRPr="0060092A">
        <w:rPr>
          <w:sz w:val="28"/>
          <w:szCs w:val="28"/>
        </w:rPr>
        <w:t xml:space="preserve">17 Shah V., Charlton T., Kim J.R. Laboratory Evolution of Bacillus circulans Xylanase Inserted into Pyrococcus furiosus Maltodextrin-Binding Protein for Increased Xylanase Activity and Thermal Stability Toward Alkaline pH // Applied Biochemistry and Biotechnology. ‒ 2018. ‒ </w:t>
      </w:r>
      <w:r w:rsidR="00AC2AD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184, №4.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1232-1246.</w:t>
      </w:r>
      <w:bookmarkEnd w:id="14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43" w:name="_ENREF_18"/>
      <w:r w:rsidRPr="0060092A">
        <w:rPr>
          <w:sz w:val="28"/>
          <w:szCs w:val="28"/>
        </w:rPr>
        <w:t xml:space="preserve">18 Kumar V., Dangi A.K., Shukla P. Engineering Thermostable Microbial Xylanases Toward its Industrial Applications // Mol Biotechnol. ‒ 2018. ‒ </w:t>
      </w:r>
      <w:r w:rsidR="00AC2ADB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60, №3.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226-235.</w:t>
      </w:r>
      <w:bookmarkEnd w:id="14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44" w:name="_ENREF_19"/>
      <w:r w:rsidRPr="0060092A">
        <w:rPr>
          <w:sz w:val="28"/>
          <w:szCs w:val="28"/>
        </w:rPr>
        <w:t>19 Alokika S</w:t>
      </w:r>
      <w:r w:rsidR="00AC2ADB">
        <w:rPr>
          <w:sz w:val="28"/>
          <w:szCs w:val="28"/>
        </w:rPr>
        <w:t>.</w:t>
      </w:r>
      <w:r w:rsidRPr="0060092A">
        <w:rPr>
          <w:sz w:val="28"/>
          <w:szCs w:val="28"/>
        </w:rPr>
        <w:t xml:space="preserve">D., Singh B. Utility of acidic xylanase of Bacillus subtilis subsp. subtilis JJBS250 in improving the nutritional value of poultry feed // 3 Biotech. ‒ 2018. ‒ </w:t>
      </w:r>
      <w:r w:rsidR="00AC2AD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8, №12. ‒ </w:t>
      </w:r>
      <w:r w:rsidR="00AC2ADB">
        <w:rPr>
          <w:sz w:val="28"/>
          <w:szCs w:val="28"/>
        </w:rPr>
        <w:t>P</w:t>
      </w:r>
      <w:r w:rsidRPr="0060092A">
        <w:rPr>
          <w:sz w:val="28"/>
          <w:szCs w:val="28"/>
        </w:rPr>
        <w:t>. 503</w:t>
      </w:r>
      <w:r w:rsidR="00AC2ADB">
        <w:rPr>
          <w:sz w:val="28"/>
          <w:szCs w:val="28"/>
        </w:rPr>
        <w:t>-1-503-11</w:t>
      </w:r>
      <w:r w:rsidRPr="0060092A">
        <w:rPr>
          <w:sz w:val="28"/>
          <w:szCs w:val="28"/>
        </w:rPr>
        <w:t>.</w:t>
      </w:r>
      <w:bookmarkEnd w:id="14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45" w:name="_ENREF_20"/>
      <w:r w:rsidRPr="0060092A">
        <w:rPr>
          <w:sz w:val="28"/>
          <w:szCs w:val="28"/>
        </w:rPr>
        <w:t xml:space="preserve">20 Bala A., Singh B. Concomitant production of cellulase and xylanase by thermophilic mould Sporotrichum thermophile in solid state fermentation and their applicability in bread making // World Journal of Microbiology and Biotechnology. ‒ 2017. ‒ </w:t>
      </w:r>
      <w:r w:rsidR="00597A33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33, №6. ‒ </w:t>
      </w:r>
      <w:r w:rsidR="00597A33">
        <w:rPr>
          <w:sz w:val="28"/>
          <w:szCs w:val="28"/>
        </w:rPr>
        <w:t>P</w:t>
      </w:r>
      <w:r w:rsidRPr="0060092A">
        <w:rPr>
          <w:sz w:val="28"/>
          <w:szCs w:val="28"/>
        </w:rPr>
        <w:t>. 109.</w:t>
      </w:r>
      <w:bookmarkEnd w:id="14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46" w:name="_ENREF_21"/>
      <w:r w:rsidRPr="0060092A">
        <w:rPr>
          <w:sz w:val="28"/>
          <w:szCs w:val="28"/>
        </w:rPr>
        <w:t>21 Cenci U., Nitschke F., Steup M.</w:t>
      </w:r>
      <w:r w:rsidR="00597A33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Transition from glycogen to starch metabolism in Archaeplastida // Trends Plant Sci. ‒ 2014. ‒ </w:t>
      </w:r>
      <w:r w:rsidR="00597A33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19, №1. ‒ </w:t>
      </w:r>
      <w:r w:rsidR="00597A33">
        <w:rPr>
          <w:sz w:val="28"/>
          <w:szCs w:val="28"/>
        </w:rPr>
        <w:t>P</w:t>
      </w:r>
      <w:r w:rsidRPr="0060092A">
        <w:rPr>
          <w:sz w:val="28"/>
          <w:szCs w:val="28"/>
        </w:rPr>
        <w:t>. 18-28.</w:t>
      </w:r>
      <w:bookmarkEnd w:id="14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47" w:name="_ENREF_22"/>
      <w:r w:rsidRPr="0060092A">
        <w:rPr>
          <w:sz w:val="28"/>
          <w:szCs w:val="28"/>
        </w:rPr>
        <w:t xml:space="preserve">22 Zeeman S.C., Kossmann J., Smith A.M. Starch: its metabolism, evolution, and biotechnological modification in plants // Annu Rev Plant Biol. ‒ 2010. ‒ </w:t>
      </w:r>
      <w:r w:rsidR="00597A33">
        <w:rPr>
          <w:sz w:val="28"/>
          <w:szCs w:val="28"/>
        </w:rPr>
        <w:t>Vol</w:t>
      </w:r>
      <w:r w:rsidRPr="0060092A">
        <w:rPr>
          <w:sz w:val="28"/>
          <w:szCs w:val="28"/>
        </w:rPr>
        <w:t>.</w:t>
      </w:r>
      <w:r w:rsidR="00597A33">
        <w:rPr>
          <w:sz w:val="28"/>
          <w:szCs w:val="28"/>
        </w:rPr>
        <w:t> </w:t>
      </w:r>
      <w:r w:rsidRPr="0060092A">
        <w:rPr>
          <w:sz w:val="28"/>
          <w:szCs w:val="28"/>
        </w:rPr>
        <w:t xml:space="preserve">61. ‒ </w:t>
      </w:r>
      <w:r w:rsidR="00597A33">
        <w:rPr>
          <w:sz w:val="28"/>
          <w:szCs w:val="28"/>
        </w:rPr>
        <w:t>P</w:t>
      </w:r>
      <w:r w:rsidRPr="0060092A">
        <w:rPr>
          <w:sz w:val="28"/>
          <w:szCs w:val="28"/>
        </w:rPr>
        <w:t>. 209-</w:t>
      </w:r>
      <w:r w:rsidR="00597A33">
        <w:rPr>
          <w:sz w:val="28"/>
          <w:szCs w:val="28"/>
        </w:rPr>
        <w:t>2</w:t>
      </w:r>
      <w:r w:rsidRPr="0060092A">
        <w:rPr>
          <w:sz w:val="28"/>
          <w:szCs w:val="28"/>
        </w:rPr>
        <w:t>34.</w:t>
      </w:r>
      <w:bookmarkEnd w:id="14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48" w:name="_ENREF_23"/>
      <w:r w:rsidRPr="0060092A">
        <w:rPr>
          <w:sz w:val="28"/>
          <w:szCs w:val="28"/>
        </w:rPr>
        <w:t>23 Hejazi M., Fettke J., Paris O.</w:t>
      </w:r>
      <w:r w:rsidR="00597A33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The two plastidial starch-related dikinases sequentially phosphorylate glucosyl residues at the surface of both the A- and B-type allomorphs of crystallized maltodextrins but the mode of action differs // Plant Physiol. ‒ 2009. ‒ </w:t>
      </w:r>
      <w:r w:rsidR="00597A33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150, №</w:t>
      </w:r>
      <w:r w:rsidR="00597A33">
        <w:rPr>
          <w:sz w:val="28"/>
          <w:szCs w:val="28"/>
        </w:rPr>
        <w:t>2. ‒ P</w:t>
      </w:r>
      <w:r w:rsidRPr="0060092A">
        <w:rPr>
          <w:sz w:val="28"/>
          <w:szCs w:val="28"/>
        </w:rPr>
        <w:t>. 962-</w:t>
      </w:r>
      <w:r w:rsidR="00597A33">
        <w:rPr>
          <w:sz w:val="28"/>
          <w:szCs w:val="28"/>
        </w:rPr>
        <w:t>9</w:t>
      </w:r>
      <w:r w:rsidRPr="0060092A">
        <w:rPr>
          <w:sz w:val="28"/>
          <w:szCs w:val="28"/>
        </w:rPr>
        <w:t>76.</w:t>
      </w:r>
      <w:bookmarkEnd w:id="148"/>
    </w:p>
    <w:p w:rsidR="000E67D7" w:rsidRPr="0060092A" w:rsidRDefault="00597A33" w:rsidP="0060092A">
      <w:pPr>
        <w:pStyle w:val="EndNoteBibliography"/>
        <w:ind w:left="0" w:firstLine="709"/>
        <w:rPr>
          <w:sz w:val="28"/>
          <w:szCs w:val="28"/>
        </w:rPr>
      </w:pPr>
      <w:bookmarkStart w:id="149" w:name="_ENREF_24"/>
      <w:r>
        <w:rPr>
          <w:sz w:val="28"/>
          <w:szCs w:val="28"/>
        </w:rPr>
        <w:t>24 Bogracheva T.Y., Wang Y.L., Hedley C.</w:t>
      </w:r>
      <w:r w:rsidR="000E67D7" w:rsidRPr="0060092A">
        <w:rPr>
          <w:sz w:val="28"/>
          <w:szCs w:val="28"/>
        </w:rPr>
        <w:t xml:space="preserve">L. The effect of water content on the ordered/disordered structures in starches // Biopolymers. ‒ 2001.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 xml:space="preserve">. 58, №3.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 247-259.</w:t>
      </w:r>
      <w:bookmarkEnd w:id="149"/>
    </w:p>
    <w:p w:rsidR="002A6C4E" w:rsidRPr="0060092A" w:rsidRDefault="002A6C4E" w:rsidP="002A6C4E">
      <w:pPr>
        <w:pStyle w:val="EndNoteBibliography"/>
        <w:ind w:left="0" w:firstLine="709"/>
        <w:rPr>
          <w:sz w:val="28"/>
          <w:szCs w:val="28"/>
        </w:rPr>
      </w:pPr>
      <w:bookmarkStart w:id="150" w:name="_ENREF_29"/>
      <w:bookmarkStart w:id="151" w:name="_ENREF_25"/>
      <w:r w:rsidRPr="002A6C4E">
        <w:rPr>
          <w:sz w:val="28"/>
          <w:szCs w:val="28"/>
        </w:rPr>
        <w:t xml:space="preserve">25 </w:t>
      </w:r>
      <w:r w:rsidRPr="0060092A">
        <w:rPr>
          <w:sz w:val="28"/>
          <w:szCs w:val="28"/>
        </w:rPr>
        <w:t xml:space="preserve">Streb S., Zeeman S.C. Starch metabolism in Arabidopsis // Arabidopsis Book. ‒ 2012. ‒ </w:t>
      </w:r>
      <w:r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10. ‒ </w:t>
      </w:r>
      <w:r>
        <w:rPr>
          <w:sz w:val="28"/>
          <w:szCs w:val="28"/>
        </w:rPr>
        <w:t>P</w:t>
      </w:r>
      <w:r w:rsidRPr="0060092A">
        <w:rPr>
          <w:sz w:val="28"/>
          <w:szCs w:val="28"/>
        </w:rPr>
        <w:t>. e0160</w:t>
      </w:r>
      <w:r>
        <w:rPr>
          <w:sz w:val="28"/>
          <w:szCs w:val="28"/>
        </w:rPr>
        <w:t>-1e0160-53</w:t>
      </w:r>
      <w:r w:rsidRPr="0060092A">
        <w:rPr>
          <w:sz w:val="28"/>
          <w:szCs w:val="28"/>
        </w:rPr>
        <w:t>.</w:t>
      </w:r>
      <w:bookmarkEnd w:id="150"/>
    </w:p>
    <w:p w:rsidR="007E5FE4" w:rsidRPr="0060092A" w:rsidRDefault="007E5FE4" w:rsidP="007E5FE4">
      <w:pPr>
        <w:pStyle w:val="EndNoteBibliography"/>
        <w:ind w:left="0" w:firstLine="709"/>
        <w:rPr>
          <w:sz w:val="28"/>
          <w:szCs w:val="28"/>
        </w:rPr>
      </w:pPr>
      <w:bookmarkStart w:id="152" w:name="_ENREF_28"/>
      <w:bookmarkStart w:id="153" w:name="_ENREF_26"/>
      <w:bookmarkEnd w:id="151"/>
      <w:r w:rsidRPr="007E5FE4">
        <w:rPr>
          <w:sz w:val="28"/>
          <w:szCs w:val="28"/>
        </w:rPr>
        <w:t xml:space="preserve">26 </w:t>
      </w:r>
      <w:r w:rsidRPr="0060092A">
        <w:rPr>
          <w:sz w:val="28"/>
          <w:szCs w:val="28"/>
        </w:rPr>
        <w:t>Hii S.L., Tan J.S., Ling T.C.</w:t>
      </w:r>
      <w:r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Pullulanase: role in starch hydrolysis and potential industrial applications // Enzyme Res. ‒ 2012. ‒ </w:t>
      </w:r>
      <w:r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2012. ‒ </w:t>
      </w:r>
      <w:r>
        <w:rPr>
          <w:sz w:val="28"/>
          <w:szCs w:val="28"/>
        </w:rPr>
        <w:t>P</w:t>
      </w:r>
      <w:r w:rsidRPr="0060092A">
        <w:rPr>
          <w:sz w:val="28"/>
          <w:szCs w:val="28"/>
        </w:rPr>
        <w:t>. 921362.</w:t>
      </w:r>
      <w:bookmarkEnd w:id="15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54" w:name="_ENREF_27"/>
      <w:bookmarkEnd w:id="153"/>
      <w:r w:rsidRPr="0060092A">
        <w:rPr>
          <w:sz w:val="28"/>
          <w:szCs w:val="28"/>
        </w:rPr>
        <w:t xml:space="preserve">27 Hizukuri S. Polymodal distribution of the chain lengths of amylopectins, and its significance // Carbohydrate Research. ‒ 1986. ‒ </w:t>
      </w:r>
      <w:r w:rsidR="00597A33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147, №</w:t>
      </w:r>
      <w:r w:rsidR="00597A33">
        <w:rPr>
          <w:sz w:val="28"/>
          <w:szCs w:val="28"/>
        </w:rPr>
        <w:t>2. ‒ P</w:t>
      </w:r>
      <w:r w:rsidRPr="0060092A">
        <w:rPr>
          <w:sz w:val="28"/>
          <w:szCs w:val="28"/>
        </w:rPr>
        <w:t>. 342-347.</w:t>
      </w:r>
      <w:bookmarkEnd w:id="154"/>
    </w:p>
    <w:p w:rsidR="007E5FE4" w:rsidRPr="00597A33" w:rsidRDefault="007E5FE4" w:rsidP="007E5FE4">
      <w:pPr>
        <w:pStyle w:val="EndNoteBibliography"/>
        <w:ind w:left="0" w:firstLine="709"/>
        <w:rPr>
          <w:sz w:val="28"/>
          <w:szCs w:val="28"/>
        </w:rPr>
      </w:pPr>
      <w:bookmarkStart w:id="155" w:name="_ENREF_30"/>
      <w:r w:rsidRPr="007E5FE4">
        <w:rPr>
          <w:sz w:val="28"/>
          <w:szCs w:val="28"/>
        </w:rPr>
        <w:t xml:space="preserve">28 </w:t>
      </w:r>
      <w:r w:rsidRPr="00597A33">
        <w:rPr>
          <w:sz w:val="28"/>
          <w:szCs w:val="28"/>
        </w:rPr>
        <w:t xml:space="preserve">Bertoft E. Fine Structure of Amylopectin // In book: Starch. ‒ </w:t>
      </w:r>
      <w:r w:rsidRPr="00597A33">
        <w:rPr>
          <w:rStyle w:val="c-bibliographic-informationvalue"/>
          <w:sz w:val="28"/>
          <w:szCs w:val="28"/>
        </w:rPr>
        <w:t xml:space="preserve">Tokyo, </w:t>
      </w:r>
      <w:r w:rsidRPr="00597A33">
        <w:rPr>
          <w:sz w:val="28"/>
          <w:szCs w:val="28"/>
        </w:rPr>
        <w:t>2015. ‒ P. 3-40.</w:t>
      </w:r>
    </w:p>
    <w:p w:rsidR="002A6C4E" w:rsidRPr="002A6C4E" w:rsidRDefault="002A6C4E" w:rsidP="0060092A">
      <w:pPr>
        <w:pStyle w:val="EndNoteBibliography"/>
        <w:ind w:left="0" w:firstLine="709"/>
        <w:rPr>
          <w:sz w:val="28"/>
          <w:szCs w:val="28"/>
        </w:rPr>
      </w:pPr>
      <w:r w:rsidRPr="002A6C4E">
        <w:rPr>
          <w:sz w:val="28"/>
          <w:szCs w:val="28"/>
        </w:rPr>
        <w:t xml:space="preserve">29 </w:t>
      </w:r>
      <w:r w:rsidRPr="0060092A">
        <w:rPr>
          <w:sz w:val="28"/>
          <w:szCs w:val="28"/>
        </w:rPr>
        <w:t xml:space="preserve">Vamadevan V., Bertoft E. Structure-function relationships of starch components // Starch - Stärke. ‒ 2015. ‒ </w:t>
      </w:r>
      <w:r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67, №1-2. ‒ </w:t>
      </w:r>
      <w:r>
        <w:rPr>
          <w:sz w:val="28"/>
          <w:szCs w:val="28"/>
        </w:rPr>
        <w:t>P</w:t>
      </w:r>
      <w:r w:rsidRPr="0060092A">
        <w:rPr>
          <w:sz w:val="28"/>
          <w:szCs w:val="28"/>
        </w:rPr>
        <w:t>. 55-68.</w:t>
      </w:r>
    </w:p>
    <w:p w:rsidR="000E67D7" w:rsidRPr="0060092A" w:rsidRDefault="00597A33" w:rsidP="0060092A">
      <w:pPr>
        <w:pStyle w:val="EndNoteBibliography"/>
        <w:ind w:left="0" w:firstLine="709"/>
        <w:rPr>
          <w:sz w:val="28"/>
          <w:szCs w:val="28"/>
        </w:rPr>
      </w:pPr>
      <w:r>
        <w:rPr>
          <w:sz w:val="28"/>
          <w:szCs w:val="28"/>
        </w:rPr>
        <w:t>30 Hadrich N., Hendriks J.</w:t>
      </w:r>
      <w:r w:rsidR="000E67D7" w:rsidRPr="0060092A">
        <w:rPr>
          <w:sz w:val="28"/>
          <w:szCs w:val="28"/>
        </w:rPr>
        <w:t>H., Kotting O.</w:t>
      </w:r>
      <w:r>
        <w:rPr>
          <w:sz w:val="28"/>
          <w:szCs w:val="28"/>
        </w:rPr>
        <w:t xml:space="preserve"> et al.</w:t>
      </w:r>
      <w:r w:rsidR="000E67D7" w:rsidRPr="0060092A">
        <w:rPr>
          <w:sz w:val="28"/>
          <w:szCs w:val="28"/>
        </w:rPr>
        <w:t xml:space="preserve"> Mutagenesis of cysteine 81 prevents dimerization of the APS1 subunit of ADP-glucose pyrophosphorylase and alters diurnal starch turnover in Arabidopsis thaliana leaves // Plant J. ‒ 2012.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0E67D7" w:rsidRPr="0060092A">
        <w:rPr>
          <w:sz w:val="28"/>
          <w:szCs w:val="28"/>
        </w:rPr>
        <w:t xml:space="preserve">70, №2.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 231-</w:t>
      </w:r>
      <w:r>
        <w:rPr>
          <w:sz w:val="28"/>
          <w:szCs w:val="28"/>
        </w:rPr>
        <w:t>2</w:t>
      </w:r>
      <w:r w:rsidR="000E67D7" w:rsidRPr="0060092A">
        <w:rPr>
          <w:sz w:val="28"/>
          <w:szCs w:val="28"/>
        </w:rPr>
        <w:t>42.</w:t>
      </w:r>
      <w:bookmarkEnd w:id="155"/>
    </w:p>
    <w:p w:rsidR="000E67D7" w:rsidRPr="0060092A" w:rsidRDefault="00597A33" w:rsidP="0060092A">
      <w:pPr>
        <w:pStyle w:val="EndNoteBibliography"/>
        <w:ind w:left="0" w:firstLine="709"/>
        <w:rPr>
          <w:sz w:val="28"/>
          <w:szCs w:val="28"/>
        </w:rPr>
      </w:pPr>
      <w:bookmarkStart w:id="156" w:name="_ENREF_31"/>
      <w:r>
        <w:rPr>
          <w:sz w:val="28"/>
          <w:szCs w:val="28"/>
        </w:rPr>
        <w:t>31 Mugford S.</w:t>
      </w:r>
      <w:r w:rsidR="000E67D7" w:rsidRPr="0060092A">
        <w:rPr>
          <w:sz w:val="28"/>
          <w:szCs w:val="28"/>
        </w:rPr>
        <w:t>T., Fernandez O., Brinton J.</w:t>
      </w:r>
      <w:r>
        <w:rPr>
          <w:sz w:val="28"/>
          <w:szCs w:val="28"/>
        </w:rPr>
        <w:t xml:space="preserve"> et al.</w:t>
      </w:r>
      <w:r w:rsidR="000E67D7" w:rsidRPr="0060092A">
        <w:rPr>
          <w:sz w:val="28"/>
          <w:szCs w:val="28"/>
        </w:rPr>
        <w:t xml:space="preserve"> Regulatory properties of ADP glucose pyrophosphorylase are required for adjustment of leaf starch synthesis in different photoperiods // Plant Physiol. ‒ 2014.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 xml:space="preserve">. 166, №4.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 1733-</w:t>
      </w:r>
      <w:r>
        <w:rPr>
          <w:sz w:val="28"/>
          <w:szCs w:val="28"/>
        </w:rPr>
        <w:t>17</w:t>
      </w:r>
      <w:r w:rsidR="000E67D7" w:rsidRPr="0060092A">
        <w:rPr>
          <w:sz w:val="28"/>
          <w:szCs w:val="28"/>
        </w:rPr>
        <w:t>47.</w:t>
      </w:r>
      <w:bookmarkEnd w:id="15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57" w:name="_ENREF_32"/>
      <w:r w:rsidRPr="0060092A">
        <w:rPr>
          <w:sz w:val="28"/>
          <w:szCs w:val="28"/>
        </w:rPr>
        <w:t>32 Ball S., Colleoni C., Cenci U.</w:t>
      </w:r>
      <w:r w:rsidR="00597A33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The evolution of glycogen and starch metabolism in eukaryotes gives molecular clues to understand the establishment of plastid endosymbiosis // J Exp Bot. ‒ 2011. ‒ </w:t>
      </w:r>
      <w:r w:rsidR="00597A33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62, №6. ‒ </w:t>
      </w:r>
      <w:r w:rsidR="00597A33">
        <w:rPr>
          <w:sz w:val="28"/>
          <w:szCs w:val="28"/>
        </w:rPr>
        <w:t>P</w:t>
      </w:r>
      <w:r w:rsidRPr="0060092A">
        <w:rPr>
          <w:sz w:val="28"/>
          <w:szCs w:val="28"/>
        </w:rPr>
        <w:t>. 1775-</w:t>
      </w:r>
      <w:r w:rsidR="00597A33">
        <w:rPr>
          <w:sz w:val="28"/>
          <w:szCs w:val="28"/>
        </w:rPr>
        <w:t>1</w:t>
      </w:r>
      <w:r w:rsidRPr="0060092A">
        <w:rPr>
          <w:sz w:val="28"/>
          <w:szCs w:val="28"/>
        </w:rPr>
        <w:t>801.</w:t>
      </w:r>
      <w:bookmarkEnd w:id="15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58" w:name="_ENREF_33"/>
      <w:r w:rsidRPr="0060092A">
        <w:rPr>
          <w:sz w:val="28"/>
          <w:szCs w:val="28"/>
        </w:rPr>
        <w:t>33 Kotting O., Kossmann J., Zeeman S.C.</w:t>
      </w:r>
      <w:r w:rsidR="00597A33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Regulation of starch metabolism: the age of enlightenment? // Curr Opin Plant Biol. ‒ 2010. ‒ </w:t>
      </w:r>
      <w:r w:rsidR="00597A33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13, №3. ‒ </w:t>
      </w:r>
      <w:r w:rsidR="00597A33">
        <w:rPr>
          <w:sz w:val="28"/>
          <w:szCs w:val="28"/>
        </w:rPr>
        <w:t>P</w:t>
      </w:r>
      <w:r w:rsidRPr="0060092A">
        <w:rPr>
          <w:sz w:val="28"/>
          <w:szCs w:val="28"/>
        </w:rPr>
        <w:t>. 321-</w:t>
      </w:r>
      <w:r w:rsidR="00597A33">
        <w:rPr>
          <w:sz w:val="28"/>
          <w:szCs w:val="28"/>
        </w:rPr>
        <w:t>32</w:t>
      </w:r>
      <w:r w:rsidRPr="0060092A">
        <w:rPr>
          <w:sz w:val="28"/>
          <w:szCs w:val="28"/>
        </w:rPr>
        <w:t>9.</w:t>
      </w:r>
      <w:bookmarkEnd w:id="15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59" w:name="_ENREF_34"/>
      <w:r w:rsidRPr="0060092A">
        <w:rPr>
          <w:sz w:val="28"/>
          <w:szCs w:val="28"/>
        </w:rPr>
        <w:t>34 Ahmed Z., Tetlow I.J., Ahmed R.</w:t>
      </w:r>
      <w:r w:rsidR="00597A33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Protein-protein interactions among enzymes of starch biosynthesis in high-amylose barley genotypes reveal differential roles of heteromeric enzyme complexes in the synthesis of A and B granules // Plant Sci. ‒ 2015. ‒ </w:t>
      </w:r>
      <w:r w:rsidR="00597A33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233. ‒ </w:t>
      </w:r>
      <w:r w:rsidR="00597A33">
        <w:rPr>
          <w:sz w:val="28"/>
          <w:szCs w:val="28"/>
        </w:rPr>
        <w:t>P</w:t>
      </w:r>
      <w:r w:rsidRPr="0060092A">
        <w:rPr>
          <w:sz w:val="28"/>
          <w:szCs w:val="28"/>
        </w:rPr>
        <w:t>. 95-106.</w:t>
      </w:r>
      <w:bookmarkEnd w:id="15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60" w:name="_ENREF_35"/>
      <w:r w:rsidRPr="0060092A">
        <w:rPr>
          <w:sz w:val="28"/>
          <w:szCs w:val="28"/>
        </w:rPr>
        <w:t>35 Mehrpouyan S., Menon U., Tetlow I.J.</w:t>
      </w:r>
      <w:r w:rsidR="00597A33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Protein phosphorylation regulates maize endosperm starch synthase IIa activity and protein-protein interactions // Plant J. ‒ 2021. ‒ </w:t>
      </w:r>
      <w:r w:rsidR="00597A33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105, №4. ‒ </w:t>
      </w:r>
      <w:r w:rsidR="00597A33">
        <w:rPr>
          <w:sz w:val="28"/>
          <w:szCs w:val="28"/>
        </w:rPr>
        <w:t>P</w:t>
      </w:r>
      <w:r w:rsidRPr="0060092A">
        <w:rPr>
          <w:sz w:val="28"/>
          <w:szCs w:val="28"/>
        </w:rPr>
        <w:t>. 1098-1112.</w:t>
      </w:r>
      <w:bookmarkEnd w:id="160"/>
    </w:p>
    <w:p w:rsidR="000E67D7" w:rsidRPr="0060092A" w:rsidRDefault="00597A33" w:rsidP="0060092A">
      <w:pPr>
        <w:pStyle w:val="EndNoteBibliography"/>
        <w:ind w:left="0" w:firstLine="709"/>
        <w:rPr>
          <w:sz w:val="28"/>
          <w:szCs w:val="28"/>
        </w:rPr>
      </w:pPr>
      <w:bookmarkStart w:id="161" w:name="_ENREF_36"/>
      <w:r>
        <w:rPr>
          <w:sz w:val="28"/>
          <w:szCs w:val="28"/>
        </w:rPr>
        <w:t>36 Brummell D.</w:t>
      </w:r>
      <w:r w:rsidR="000E67D7" w:rsidRPr="0060092A">
        <w:rPr>
          <w:sz w:val="28"/>
          <w:szCs w:val="28"/>
        </w:rPr>
        <w:t>A., Watson L.M., Zhou J.</w:t>
      </w:r>
      <w:r>
        <w:rPr>
          <w:sz w:val="28"/>
          <w:szCs w:val="28"/>
        </w:rPr>
        <w:t xml:space="preserve"> et al.</w:t>
      </w:r>
      <w:r w:rsidR="000E67D7" w:rsidRPr="0060092A">
        <w:rPr>
          <w:sz w:val="28"/>
          <w:szCs w:val="28"/>
        </w:rPr>
        <w:t xml:space="preserve"> Overexpression of STARCH BRANCHING ENZYME II increases short-chain branching of amylopectin and alters the physicochemical properties of starch from potato tuber // BMC Biotechnol. ‒ 2015.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 xml:space="preserve">. 15.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 28</w:t>
      </w:r>
      <w:r w:rsidR="00B3524E">
        <w:rPr>
          <w:sz w:val="28"/>
          <w:szCs w:val="28"/>
        </w:rPr>
        <w:t>-1-28-20</w:t>
      </w:r>
      <w:r w:rsidR="000E67D7" w:rsidRPr="0060092A">
        <w:rPr>
          <w:sz w:val="28"/>
          <w:szCs w:val="28"/>
        </w:rPr>
        <w:t>.</w:t>
      </w:r>
      <w:bookmarkEnd w:id="16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62" w:name="_ENREF_37"/>
      <w:r w:rsidRPr="0060092A">
        <w:rPr>
          <w:sz w:val="28"/>
          <w:szCs w:val="28"/>
        </w:rPr>
        <w:t>37 Toyosawa Y., Kawagoe Y., Matsushima R.</w:t>
      </w:r>
      <w:r w:rsidR="00B3524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Deficiency of Starch Synthase IIIa and IVb Alters Starch Granule Morphology from Polyhedral to Spherical in Rice Endosperm // Plant Physiol. ‒ 2016. ‒ </w:t>
      </w:r>
      <w:r w:rsidR="00B3524E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170. ‒ </w:t>
      </w:r>
      <w:r w:rsidR="00B3524E">
        <w:rPr>
          <w:sz w:val="28"/>
          <w:szCs w:val="28"/>
        </w:rPr>
        <w:t>P</w:t>
      </w:r>
      <w:r w:rsidRPr="0060092A">
        <w:rPr>
          <w:sz w:val="28"/>
          <w:szCs w:val="28"/>
        </w:rPr>
        <w:t>. 1255-</w:t>
      </w:r>
      <w:r w:rsidR="00B3524E">
        <w:rPr>
          <w:sz w:val="28"/>
          <w:szCs w:val="28"/>
        </w:rPr>
        <w:t>12</w:t>
      </w:r>
      <w:r w:rsidRPr="0060092A">
        <w:rPr>
          <w:sz w:val="28"/>
          <w:szCs w:val="28"/>
        </w:rPr>
        <w:t>70.</w:t>
      </w:r>
      <w:bookmarkEnd w:id="16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63" w:name="_ENREF_38"/>
      <w:r w:rsidRPr="0060092A">
        <w:rPr>
          <w:sz w:val="28"/>
          <w:szCs w:val="28"/>
        </w:rPr>
        <w:t>38 Bull S.E., Seung D., Chanez C.</w:t>
      </w:r>
      <w:r w:rsidR="000913A2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Accelerated ex situ breeding of GBSS- and PTST1-edited cassava for modified starch // Sci Adv. ‒ 2018. ‒ </w:t>
      </w:r>
      <w:r w:rsidR="000913A2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4, №9. ‒ </w:t>
      </w:r>
      <w:r w:rsidR="000913A2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0913A2">
        <w:rPr>
          <w:sz w:val="28"/>
          <w:szCs w:val="28"/>
        </w:rPr>
        <w:t> </w:t>
      </w:r>
      <w:r w:rsidRPr="0060092A">
        <w:rPr>
          <w:sz w:val="28"/>
          <w:szCs w:val="28"/>
        </w:rPr>
        <w:t>eaat6086</w:t>
      </w:r>
      <w:r w:rsidR="000913A2">
        <w:rPr>
          <w:sz w:val="28"/>
          <w:szCs w:val="28"/>
        </w:rPr>
        <w:t>-1-eaaat6086-21</w:t>
      </w:r>
      <w:r w:rsidRPr="0060092A">
        <w:rPr>
          <w:sz w:val="28"/>
          <w:szCs w:val="28"/>
        </w:rPr>
        <w:t>.</w:t>
      </w:r>
      <w:bookmarkEnd w:id="163"/>
    </w:p>
    <w:p w:rsidR="000E67D7" w:rsidRPr="0060092A" w:rsidRDefault="000913A2" w:rsidP="0060092A">
      <w:pPr>
        <w:pStyle w:val="EndNoteBibliography"/>
        <w:ind w:left="0" w:firstLine="709"/>
        <w:rPr>
          <w:sz w:val="28"/>
          <w:szCs w:val="28"/>
        </w:rPr>
      </w:pPr>
      <w:bookmarkStart w:id="164" w:name="_ENREF_39"/>
      <w:r>
        <w:rPr>
          <w:sz w:val="28"/>
          <w:szCs w:val="28"/>
        </w:rPr>
        <w:t>39 Sundarram A., Murthy T.P.</w:t>
      </w:r>
      <w:r w:rsidR="000E67D7" w:rsidRPr="0060092A">
        <w:rPr>
          <w:sz w:val="28"/>
          <w:szCs w:val="28"/>
        </w:rPr>
        <w:t xml:space="preserve">K. </w:t>
      </w:r>
      <w:r>
        <w:rPr>
          <w:sz w:val="28"/>
          <w:szCs w:val="28"/>
        </w:rPr>
        <w:t>α</w:t>
      </w:r>
      <w:r w:rsidR="000E67D7" w:rsidRPr="0060092A">
        <w:rPr>
          <w:sz w:val="28"/>
          <w:szCs w:val="28"/>
        </w:rPr>
        <w:t xml:space="preserve">-Amylase Production and Applications: A Review // Journal of Applied &amp; Environmental Microbiology. ‒ 2014.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 xml:space="preserve">. 2, №4.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 166-175.</w:t>
      </w:r>
      <w:bookmarkEnd w:id="16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65" w:name="_ENREF_40"/>
      <w:r w:rsidRPr="0060092A">
        <w:rPr>
          <w:sz w:val="28"/>
          <w:szCs w:val="28"/>
        </w:rPr>
        <w:t xml:space="preserve">40 Kumar V. Identification of the sequence motif of glycoside hydrolase 13 family members // Bioinformation. ‒ 2011. ‒ </w:t>
      </w:r>
      <w:r w:rsidR="000913A2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6, №2. ‒ </w:t>
      </w:r>
      <w:r w:rsidR="000913A2">
        <w:rPr>
          <w:sz w:val="28"/>
          <w:szCs w:val="28"/>
        </w:rPr>
        <w:t>P</w:t>
      </w:r>
      <w:r w:rsidRPr="0060092A">
        <w:rPr>
          <w:sz w:val="28"/>
          <w:szCs w:val="28"/>
        </w:rPr>
        <w:t>. 61-</w:t>
      </w:r>
      <w:r w:rsidR="000913A2">
        <w:rPr>
          <w:sz w:val="28"/>
          <w:szCs w:val="28"/>
        </w:rPr>
        <w:t>6</w:t>
      </w:r>
      <w:r w:rsidRPr="0060092A">
        <w:rPr>
          <w:sz w:val="28"/>
          <w:szCs w:val="28"/>
        </w:rPr>
        <w:t>3.</w:t>
      </w:r>
      <w:bookmarkEnd w:id="16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66" w:name="_ENREF_41"/>
      <w:r w:rsidRPr="0060092A">
        <w:rPr>
          <w:sz w:val="28"/>
          <w:szCs w:val="28"/>
        </w:rPr>
        <w:t>41 Kamon M., Sumitani J., Tani S.</w:t>
      </w:r>
      <w:r w:rsidR="000913A2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Characterization and gene cloning of a maltotriose-forming exo-amylase from Kitasatospora sp. MK-1785 // Appl Microbiol Biotechnol. ‒ 2015. ‒ </w:t>
      </w:r>
      <w:r w:rsidR="000913A2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99, №11. ‒ </w:t>
      </w:r>
      <w:r w:rsidR="000913A2">
        <w:rPr>
          <w:sz w:val="28"/>
          <w:szCs w:val="28"/>
        </w:rPr>
        <w:t>P</w:t>
      </w:r>
      <w:r w:rsidRPr="0060092A">
        <w:rPr>
          <w:sz w:val="28"/>
          <w:szCs w:val="28"/>
        </w:rPr>
        <w:t>. 4743-</w:t>
      </w:r>
      <w:r w:rsidR="000913A2">
        <w:rPr>
          <w:sz w:val="28"/>
          <w:szCs w:val="28"/>
        </w:rPr>
        <w:t>47</w:t>
      </w:r>
      <w:r w:rsidRPr="0060092A">
        <w:rPr>
          <w:sz w:val="28"/>
          <w:szCs w:val="28"/>
        </w:rPr>
        <w:t>53.</w:t>
      </w:r>
      <w:bookmarkEnd w:id="16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67" w:name="_ENREF_42"/>
      <w:r w:rsidRPr="0060092A">
        <w:rPr>
          <w:sz w:val="28"/>
          <w:szCs w:val="28"/>
        </w:rPr>
        <w:t>42 Gopinath S.C., Anbu P., Arshad M.K.</w:t>
      </w:r>
      <w:r w:rsidR="000913A2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Biotechnological Processes in Microbial Amylase Production // Biomed Res Int. ‒ 2017. ‒ </w:t>
      </w:r>
      <w:r w:rsidR="000913A2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2017. ‒ </w:t>
      </w:r>
      <w:r w:rsidR="000913A2">
        <w:rPr>
          <w:sz w:val="28"/>
          <w:szCs w:val="28"/>
        </w:rPr>
        <w:t>P</w:t>
      </w:r>
      <w:r w:rsidRPr="0060092A">
        <w:rPr>
          <w:sz w:val="28"/>
          <w:szCs w:val="28"/>
        </w:rPr>
        <w:t>. 1272193.</w:t>
      </w:r>
      <w:bookmarkEnd w:id="16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68" w:name="_ENREF_43"/>
      <w:r w:rsidRPr="0060092A">
        <w:rPr>
          <w:sz w:val="28"/>
          <w:szCs w:val="28"/>
        </w:rPr>
        <w:t xml:space="preserve">43 Janecek S., Svensson B., MacGregor E. A. </w:t>
      </w:r>
      <w:r w:rsidR="000913A2">
        <w:rPr>
          <w:sz w:val="28"/>
          <w:szCs w:val="28"/>
        </w:rPr>
        <w:t>α</w:t>
      </w:r>
      <w:r w:rsidRPr="0060092A">
        <w:rPr>
          <w:sz w:val="28"/>
          <w:szCs w:val="28"/>
        </w:rPr>
        <w:t xml:space="preserve">-Amylase: an enzyme specificity found in various families of glycoside hydrolases // Cell Mol Life Sci. ‒ 2014. ‒ </w:t>
      </w:r>
      <w:r w:rsidR="000913A2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71, №7. ‒ </w:t>
      </w:r>
      <w:r w:rsidR="000913A2">
        <w:rPr>
          <w:sz w:val="28"/>
          <w:szCs w:val="28"/>
        </w:rPr>
        <w:t>P</w:t>
      </w:r>
      <w:r w:rsidRPr="0060092A">
        <w:rPr>
          <w:sz w:val="28"/>
          <w:szCs w:val="28"/>
        </w:rPr>
        <w:t>. 1149-</w:t>
      </w:r>
      <w:r w:rsidR="000913A2">
        <w:rPr>
          <w:sz w:val="28"/>
          <w:szCs w:val="28"/>
        </w:rPr>
        <w:t>11</w:t>
      </w:r>
      <w:r w:rsidRPr="0060092A">
        <w:rPr>
          <w:sz w:val="28"/>
          <w:szCs w:val="28"/>
        </w:rPr>
        <w:t>70.</w:t>
      </w:r>
      <w:bookmarkEnd w:id="16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69" w:name="_ENREF_44"/>
      <w:r w:rsidRPr="0060092A">
        <w:rPr>
          <w:sz w:val="28"/>
          <w:szCs w:val="28"/>
        </w:rPr>
        <w:t xml:space="preserve">44 Nisha Mohanan T.S. Amylases // </w:t>
      </w:r>
      <w:r w:rsidR="000913A2">
        <w:rPr>
          <w:sz w:val="28"/>
          <w:szCs w:val="28"/>
        </w:rPr>
        <w:t xml:space="preserve">In book: </w:t>
      </w:r>
      <w:r w:rsidRPr="0060092A">
        <w:rPr>
          <w:sz w:val="28"/>
          <w:szCs w:val="28"/>
        </w:rPr>
        <w:t xml:space="preserve">Encyclopedia of Microbiology (Fourth Edition). ‒ </w:t>
      </w:r>
      <w:r w:rsidR="000913A2">
        <w:rPr>
          <w:sz w:val="28"/>
          <w:szCs w:val="28"/>
        </w:rPr>
        <w:t xml:space="preserve">Ameterdam, </w:t>
      </w:r>
      <w:r w:rsidRPr="0060092A">
        <w:rPr>
          <w:sz w:val="28"/>
          <w:szCs w:val="28"/>
        </w:rPr>
        <w:t>2019.</w:t>
      </w:r>
      <w:r w:rsidR="000913A2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 xml:space="preserve">‒ </w:t>
      </w:r>
      <w:r w:rsidR="000913A2">
        <w:rPr>
          <w:sz w:val="28"/>
          <w:szCs w:val="28"/>
        </w:rPr>
        <w:t>P</w:t>
      </w:r>
      <w:r w:rsidRPr="0060092A">
        <w:rPr>
          <w:sz w:val="28"/>
          <w:szCs w:val="28"/>
        </w:rPr>
        <w:t>. 107-126.</w:t>
      </w:r>
      <w:bookmarkEnd w:id="16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70" w:name="_ENREF_45"/>
      <w:r w:rsidRPr="0060092A">
        <w:rPr>
          <w:sz w:val="28"/>
          <w:szCs w:val="28"/>
        </w:rPr>
        <w:t xml:space="preserve">45 Mehta D., Satyanarayana T. Bacterial and Archaeal alpha-Amylases: Diversity and Amelioration of the Desirable Characteristics for Industrial Applications // Front Microbiol. ‒ 2016. ‒ </w:t>
      </w:r>
      <w:r w:rsidR="000913A2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7. ‒ </w:t>
      </w:r>
      <w:r w:rsidR="000913A2">
        <w:rPr>
          <w:sz w:val="28"/>
          <w:szCs w:val="28"/>
        </w:rPr>
        <w:t>P</w:t>
      </w:r>
      <w:r w:rsidRPr="0060092A">
        <w:rPr>
          <w:sz w:val="28"/>
          <w:szCs w:val="28"/>
        </w:rPr>
        <w:t>. 1129</w:t>
      </w:r>
      <w:r w:rsidR="000913A2">
        <w:rPr>
          <w:sz w:val="28"/>
          <w:szCs w:val="28"/>
        </w:rPr>
        <w:t>-1-1129-39</w:t>
      </w:r>
      <w:r w:rsidRPr="0060092A">
        <w:rPr>
          <w:sz w:val="28"/>
          <w:szCs w:val="28"/>
        </w:rPr>
        <w:t>.</w:t>
      </w:r>
      <w:bookmarkEnd w:id="170"/>
    </w:p>
    <w:p w:rsidR="000E67D7" w:rsidRPr="00811416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71" w:name="_ENREF_46"/>
      <w:r w:rsidRPr="0060092A">
        <w:rPr>
          <w:sz w:val="28"/>
          <w:szCs w:val="28"/>
        </w:rPr>
        <w:t>46 Taniguchi H., Honnda Y. Amylases //</w:t>
      </w:r>
      <w:r w:rsidR="000913A2">
        <w:rPr>
          <w:sz w:val="28"/>
          <w:szCs w:val="28"/>
        </w:rPr>
        <w:t xml:space="preserve"> </w:t>
      </w:r>
      <w:r w:rsidR="000913A2" w:rsidRPr="000913A2">
        <w:rPr>
          <w:iCs/>
          <w:sz w:val="28"/>
          <w:szCs w:val="28"/>
        </w:rPr>
        <w:t>Encyclopedia of Microbiology</w:t>
      </w:r>
      <w:r w:rsidRPr="000913A2">
        <w:rPr>
          <w:sz w:val="28"/>
          <w:szCs w:val="28"/>
        </w:rPr>
        <w:t xml:space="preserve">. ‒ </w:t>
      </w:r>
      <w:r w:rsidR="00811416" w:rsidRPr="00811416">
        <w:rPr>
          <w:rStyle w:val="extendedtext-full"/>
          <w:sz w:val="28"/>
          <w:szCs w:val="28"/>
        </w:rPr>
        <w:t xml:space="preserve">Cambridge: Academic Press, </w:t>
      </w:r>
      <w:r w:rsidRPr="00811416">
        <w:rPr>
          <w:sz w:val="28"/>
          <w:szCs w:val="28"/>
        </w:rPr>
        <w:t xml:space="preserve">2009. ‒ </w:t>
      </w:r>
      <w:r w:rsidR="00811416" w:rsidRPr="00811416">
        <w:rPr>
          <w:sz w:val="28"/>
          <w:szCs w:val="28"/>
        </w:rPr>
        <w:t>P</w:t>
      </w:r>
      <w:r w:rsidRPr="00811416">
        <w:rPr>
          <w:sz w:val="28"/>
          <w:szCs w:val="28"/>
        </w:rPr>
        <w:t>. 159-173.</w:t>
      </w:r>
      <w:bookmarkEnd w:id="17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72" w:name="_ENREF_47"/>
      <w:r w:rsidRPr="0060092A">
        <w:rPr>
          <w:sz w:val="28"/>
          <w:szCs w:val="28"/>
        </w:rPr>
        <w:t xml:space="preserve">47 Janecek S., Svensson B., Henrissat B. Domain evolution in the alpha-amylase family // J Mol Evol. ‒ 1997. ‒ </w:t>
      </w:r>
      <w:r w:rsidR="00811416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45, №3. ‒ </w:t>
      </w:r>
      <w:r w:rsidR="00811416">
        <w:rPr>
          <w:sz w:val="28"/>
          <w:szCs w:val="28"/>
        </w:rPr>
        <w:t>P</w:t>
      </w:r>
      <w:r w:rsidRPr="0060092A">
        <w:rPr>
          <w:sz w:val="28"/>
          <w:szCs w:val="28"/>
        </w:rPr>
        <w:t>. 322-</w:t>
      </w:r>
      <w:r w:rsidR="00811416">
        <w:rPr>
          <w:sz w:val="28"/>
          <w:szCs w:val="28"/>
        </w:rPr>
        <w:t>3</w:t>
      </w:r>
      <w:r w:rsidRPr="0060092A">
        <w:rPr>
          <w:sz w:val="28"/>
          <w:szCs w:val="28"/>
        </w:rPr>
        <w:t>31.</w:t>
      </w:r>
      <w:bookmarkEnd w:id="17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73" w:name="_ENREF_48"/>
      <w:r w:rsidRPr="0060092A">
        <w:rPr>
          <w:sz w:val="28"/>
          <w:szCs w:val="28"/>
        </w:rPr>
        <w:t>48 Matsuura Y., Kusunoki M., Harada W.</w:t>
      </w:r>
      <w:r w:rsidR="00811416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Structure and possible catalytic residues of Taka-amylase A // J Biochem. ‒ 1984. ‒ </w:t>
      </w:r>
      <w:r w:rsidR="00811416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95, №3. ‒ </w:t>
      </w:r>
      <w:r w:rsidR="00811416">
        <w:rPr>
          <w:sz w:val="28"/>
          <w:szCs w:val="28"/>
        </w:rPr>
        <w:t>P</w:t>
      </w:r>
      <w:r w:rsidRPr="0060092A">
        <w:rPr>
          <w:sz w:val="28"/>
          <w:szCs w:val="28"/>
        </w:rPr>
        <w:t>. 697-702.</w:t>
      </w:r>
      <w:bookmarkEnd w:id="17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74" w:name="_ENREF_49"/>
      <w:r w:rsidRPr="0060092A">
        <w:rPr>
          <w:sz w:val="28"/>
          <w:szCs w:val="28"/>
        </w:rPr>
        <w:t xml:space="preserve">49 Prakash O., Jaiswal N. alpha-Amylase: an ideal representative of thermostable enzymes // Appl Biochem Biotechnol. ‒ 2010. ‒ </w:t>
      </w:r>
      <w:r w:rsidR="00811416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160, №8. ‒ </w:t>
      </w:r>
      <w:r w:rsidR="00811416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811416">
        <w:rPr>
          <w:sz w:val="28"/>
          <w:szCs w:val="28"/>
        </w:rPr>
        <w:t> </w:t>
      </w:r>
      <w:r w:rsidRPr="0060092A">
        <w:rPr>
          <w:sz w:val="28"/>
          <w:szCs w:val="28"/>
        </w:rPr>
        <w:t>2401-</w:t>
      </w:r>
      <w:r w:rsidR="00811416">
        <w:rPr>
          <w:sz w:val="28"/>
          <w:szCs w:val="28"/>
        </w:rPr>
        <w:t>24</w:t>
      </w:r>
      <w:r w:rsidRPr="0060092A">
        <w:rPr>
          <w:sz w:val="28"/>
          <w:szCs w:val="28"/>
        </w:rPr>
        <w:t>14.</w:t>
      </w:r>
      <w:bookmarkEnd w:id="17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75" w:name="_ENREF_50"/>
      <w:r w:rsidRPr="0060092A">
        <w:rPr>
          <w:sz w:val="28"/>
          <w:szCs w:val="28"/>
        </w:rPr>
        <w:t>50 Chen W., Xie T., Shao Y.</w:t>
      </w:r>
      <w:r w:rsidR="00811416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Phylogenomic relationships between amylolytic enzymes from 85 strains of fungi // PLoS One. ‒ 2012. ‒ </w:t>
      </w:r>
      <w:r w:rsidR="00811416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7, №11. ‒ </w:t>
      </w:r>
      <w:r w:rsidR="00811416">
        <w:rPr>
          <w:sz w:val="28"/>
          <w:szCs w:val="28"/>
        </w:rPr>
        <w:t>P</w:t>
      </w:r>
      <w:r w:rsidRPr="0060092A">
        <w:rPr>
          <w:sz w:val="28"/>
          <w:szCs w:val="28"/>
        </w:rPr>
        <w:t>. e49679.</w:t>
      </w:r>
      <w:bookmarkEnd w:id="17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76" w:name="_ENREF_51"/>
      <w:r w:rsidRPr="0060092A">
        <w:rPr>
          <w:sz w:val="28"/>
          <w:szCs w:val="28"/>
        </w:rPr>
        <w:t xml:space="preserve">51 Janecek S., Marecek F., MacGregor E.A., Svensson B. Starch-binding domains as CBM families-history, occurrence, structure, function and evolution // Biotechnol Adv. ‒ 2019. ‒ </w:t>
      </w:r>
      <w:r w:rsidR="00811416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37, №8. ‒ </w:t>
      </w:r>
      <w:r w:rsidR="00811416">
        <w:rPr>
          <w:sz w:val="28"/>
          <w:szCs w:val="28"/>
        </w:rPr>
        <w:t>P</w:t>
      </w:r>
      <w:r w:rsidRPr="0060092A">
        <w:rPr>
          <w:sz w:val="28"/>
          <w:szCs w:val="28"/>
        </w:rPr>
        <w:t>. 107451.</w:t>
      </w:r>
      <w:bookmarkEnd w:id="17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77" w:name="_ENREF_52"/>
      <w:r w:rsidRPr="0060092A">
        <w:rPr>
          <w:sz w:val="28"/>
          <w:szCs w:val="28"/>
        </w:rPr>
        <w:t>52 Wang C.H., Lu L.H., Huang C.</w:t>
      </w:r>
      <w:r w:rsidR="00811416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Simultaneously Improved Thermostability and Hydrolytic Pattern of Alpha-Amylase by Engineering Central Beta Strands of TIM Barrel // Appl Biochem Biotechnol. ‒ 2020. ‒ </w:t>
      </w:r>
      <w:r w:rsidR="00811416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192, №1. ‒ </w:t>
      </w:r>
      <w:r w:rsidR="00811416">
        <w:rPr>
          <w:sz w:val="28"/>
          <w:szCs w:val="28"/>
        </w:rPr>
        <w:t>P</w:t>
      </w:r>
      <w:r w:rsidRPr="0060092A">
        <w:rPr>
          <w:sz w:val="28"/>
          <w:szCs w:val="28"/>
        </w:rPr>
        <w:t>. 57-70.</w:t>
      </w:r>
      <w:bookmarkEnd w:id="177"/>
    </w:p>
    <w:p w:rsidR="000E67D7" w:rsidRPr="0060092A" w:rsidRDefault="00811416" w:rsidP="0060092A">
      <w:pPr>
        <w:pStyle w:val="EndNoteBibliography"/>
        <w:ind w:left="0" w:firstLine="709"/>
        <w:rPr>
          <w:sz w:val="28"/>
          <w:szCs w:val="28"/>
        </w:rPr>
      </w:pPr>
      <w:bookmarkStart w:id="178" w:name="_ENREF_53"/>
      <w:r>
        <w:rPr>
          <w:sz w:val="28"/>
          <w:szCs w:val="28"/>
        </w:rPr>
        <w:t>53 Silveira B.M.P., Barcelos M.C.S., Vespermann K.A.</w:t>
      </w:r>
      <w:r w:rsidR="000E67D7" w:rsidRPr="0060092A">
        <w:rPr>
          <w:sz w:val="28"/>
          <w:szCs w:val="28"/>
        </w:rPr>
        <w:t>C.</w:t>
      </w:r>
      <w:r>
        <w:rPr>
          <w:sz w:val="28"/>
          <w:szCs w:val="28"/>
        </w:rPr>
        <w:t xml:space="preserve"> et al.</w:t>
      </w:r>
      <w:r w:rsidR="000E67D7" w:rsidRPr="0060092A">
        <w:rPr>
          <w:sz w:val="28"/>
          <w:szCs w:val="28"/>
        </w:rPr>
        <w:t xml:space="preserve"> An Overview of Biotechnological Processes in the Food Industry //</w:t>
      </w:r>
      <w:r>
        <w:rPr>
          <w:sz w:val="28"/>
          <w:szCs w:val="28"/>
        </w:rPr>
        <w:t xml:space="preserve"> </w:t>
      </w:r>
      <w:r w:rsidRPr="00811416">
        <w:rPr>
          <w:sz w:val="28"/>
          <w:szCs w:val="28"/>
        </w:rPr>
        <w:t>Bioprocessing for Biomolecules Production</w:t>
      </w:r>
      <w:r w:rsidR="000E67D7" w:rsidRPr="0060092A">
        <w:rPr>
          <w:sz w:val="28"/>
          <w:szCs w:val="28"/>
        </w:rPr>
        <w:t xml:space="preserve">. ‒ </w:t>
      </w:r>
      <w:r w:rsidRPr="00811416">
        <w:rPr>
          <w:sz w:val="28"/>
          <w:szCs w:val="28"/>
        </w:rPr>
        <w:t>Minas Gerais</w:t>
      </w:r>
      <w:r>
        <w:rPr>
          <w:sz w:val="28"/>
          <w:szCs w:val="28"/>
        </w:rPr>
        <w:t xml:space="preserve">, </w:t>
      </w:r>
      <w:r w:rsidR="000E67D7" w:rsidRPr="0060092A">
        <w:rPr>
          <w:sz w:val="28"/>
          <w:szCs w:val="28"/>
        </w:rPr>
        <w:t>2019.</w:t>
      </w:r>
      <w:r>
        <w:rPr>
          <w:sz w:val="28"/>
          <w:szCs w:val="28"/>
        </w:rPr>
        <w:t xml:space="preserve"> </w:t>
      </w:r>
      <w:r w:rsidR="000E67D7" w:rsidRPr="0060092A">
        <w:rPr>
          <w:sz w:val="28"/>
          <w:szCs w:val="28"/>
        </w:rPr>
        <w:t>‒</w:t>
      </w:r>
      <w:r>
        <w:rPr>
          <w:sz w:val="28"/>
          <w:szCs w:val="28"/>
        </w:rPr>
        <w:t xml:space="preserve"> P</w:t>
      </w:r>
      <w:r w:rsidR="000E67D7" w:rsidRPr="0060092A">
        <w:rPr>
          <w:sz w:val="28"/>
          <w:szCs w:val="28"/>
        </w:rPr>
        <w:t>. 1-19.</w:t>
      </w:r>
      <w:bookmarkEnd w:id="178"/>
    </w:p>
    <w:p w:rsidR="000E67D7" w:rsidRPr="0060092A" w:rsidRDefault="00811416" w:rsidP="0060092A">
      <w:pPr>
        <w:pStyle w:val="EndNoteBibliography"/>
        <w:ind w:left="0" w:firstLine="709"/>
        <w:rPr>
          <w:sz w:val="28"/>
          <w:szCs w:val="28"/>
        </w:rPr>
      </w:pPr>
      <w:bookmarkStart w:id="179" w:name="_ENREF_54"/>
      <w:r>
        <w:rPr>
          <w:sz w:val="28"/>
          <w:szCs w:val="28"/>
        </w:rPr>
        <w:t>54 Paul J.</w:t>
      </w:r>
      <w:r w:rsidR="000E67D7" w:rsidRPr="0060092A">
        <w:rPr>
          <w:sz w:val="28"/>
          <w:szCs w:val="28"/>
        </w:rPr>
        <w:t>S., Gupta N., Beliya E.</w:t>
      </w:r>
      <w:r>
        <w:rPr>
          <w:sz w:val="28"/>
          <w:szCs w:val="28"/>
        </w:rPr>
        <w:t xml:space="preserve"> et al.</w:t>
      </w:r>
      <w:r w:rsidR="000E67D7" w:rsidRPr="0060092A">
        <w:rPr>
          <w:sz w:val="28"/>
          <w:szCs w:val="28"/>
        </w:rPr>
        <w:t xml:space="preserve"> Aspects and Recent Trends in Microbial alpha-Amylase: a Review // Appl Biochem Biotechnol. ‒ 2021.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 xml:space="preserve">. 193, №8.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0E67D7" w:rsidRPr="0060092A">
        <w:rPr>
          <w:sz w:val="28"/>
          <w:szCs w:val="28"/>
        </w:rPr>
        <w:t>2649-2698.</w:t>
      </w:r>
      <w:bookmarkEnd w:id="179"/>
    </w:p>
    <w:p w:rsidR="000E67D7" w:rsidRPr="0060092A" w:rsidRDefault="000E67D7" w:rsidP="00C11D1E">
      <w:pPr>
        <w:pStyle w:val="EndNoteBibliography"/>
        <w:tabs>
          <w:tab w:val="left" w:pos="2977"/>
        </w:tabs>
        <w:ind w:left="0" w:firstLine="709"/>
        <w:rPr>
          <w:sz w:val="28"/>
          <w:szCs w:val="28"/>
        </w:rPr>
      </w:pPr>
      <w:bookmarkStart w:id="180" w:name="_ENREF_55"/>
      <w:r w:rsidRPr="0060092A">
        <w:rPr>
          <w:sz w:val="28"/>
          <w:szCs w:val="28"/>
        </w:rPr>
        <w:t>55 Ottoni J.R.</w:t>
      </w:r>
      <w:r w:rsidR="00811416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Characterization of amylase produced by cold-adapted bacteria from Antarctic samples // Biocatalysis and Agricultural Biotechnology. ‒ 2020. ‒ </w:t>
      </w:r>
      <w:r w:rsidR="00811416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23. ‒ </w:t>
      </w:r>
      <w:r w:rsidR="00C11D1E">
        <w:rPr>
          <w:sz w:val="28"/>
          <w:szCs w:val="28"/>
        </w:rPr>
        <w:t>P</w:t>
      </w:r>
      <w:r w:rsidRPr="0060092A">
        <w:rPr>
          <w:sz w:val="28"/>
          <w:szCs w:val="28"/>
        </w:rPr>
        <w:t>. 101452.</w:t>
      </w:r>
      <w:bookmarkEnd w:id="18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81" w:name="_ENREF_56"/>
      <w:r w:rsidRPr="0060092A">
        <w:rPr>
          <w:sz w:val="28"/>
          <w:szCs w:val="28"/>
        </w:rPr>
        <w:t>56 Zhang K., Tan R., Yao D.</w:t>
      </w:r>
      <w:r w:rsidR="00C11D1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Enhanced Production of Soluble Pyrococcus furiosus alpha-Amylase in Bacillus subtilis through Chaperone Co-Expression, Heat Treatment and Fermentation Optimization // J Microbiol Biotechnol. ‒ 2021. ‒ </w:t>
      </w:r>
      <w:r w:rsidR="00C11D1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31, №4. ‒ </w:t>
      </w:r>
      <w:r w:rsidR="00C11D1E">
        <w:rPr>
          <w:sz w:val="28"/>
          <w:szCs w:val="28"/>
        </w:rPr>
        <w:t>P</w:t>
      </w:r>
      <w:r w:rsidRPr="0060092A">
        <w:rPr>
          <w:sz w:val="28"/>
          <w:szCs w:val="28"/>
        </w:rPr>
        <w:t>. 570-583.</w:t>
      </w:r>
      <w:bookmarkEnd w:id="18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82" w:name="_ENREF_57"/>
      <w:r w:rsidRPr="0060092A">
        <w:rPr>
          <w:sz w:val="28"/>
          <w:szCs w:val="28"/>
        </w:rPr>
        <w:t>57 Cheng H., Luo Z., Lu M.</w:t>
      </w:r>
      <w:r w:rsidR="00C11D1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The hyperthermophilic alpha-amylase from Thermococcus sp. HJ21 does not require exogenous calcium for thermostability because of high-binding affinity to calcium // J Microbiol. ‒ 2017. ‒ </w:t>
      </w:r>
      <w:r w:rsidR="00C11D1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55, №5. ‒ </w:t>
      </w:r>
      <w:r w:rsidR="00C11D1E">
        <w:rPr>
          <w:sz w:val="28"/>
          <w:szCs w:val="28"/>
        </w:rPr>
        <w:t>P</w:t>
      </w:r>
      <w:r w:rsidRPr="0060092A">
        <w:rPr>
          <w:sz w:val="28"/>
          <w:szCs w:val="28"/>
        </w:rPr>
        <w:t>. 379-387.</w:t>
      </w:r>
      <w:bookmarkEnd w:id="18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83" w:name="_ENREF_58"/>
      <w:r w:rsidRPr="0060092A">
        <w:rPr>
          <w:sz w:val="28"/>
          <w:szCs w:val="28"/>
        </w:rPr>
        <w:t>58 Laderman K</w:t>
      </w:r>
      <w:r w:rsidR="00C11D1E">
        <w:rPr>
          <w:sz w:val="28"/>
          <w:szCs w:val="28"/>
        </w:rPr>
        <w:t>.</w:t>
      </w:r>
      <w:r w:rsidRPr="0060092A">
        <w:rPr>
          <w:sz w:val="28"/>
          <w:szCs w:val="28"/>
        </w:rPr>
        <w:t>A., Asada K., Uemori T.</w:t>
      </w:r>
      <w:r w:rsidR="00C11D1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Alpha-amylase from the hyperthermophilic archaebacterium Pyrococcus furiosus. Cloning and sequencing of the gene and expression in Escherichia coli // Journal of Biological Chemistry. ‒ 1993. ‒ </w:t>
      </w:r>
      <w:r w:rsidR="00C11D1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268, №32. ‒ </w:t>
      </w:r>
      <w:r w:rsidR="00C11D1E">
        <w:rPr>
          <w:sz w:val="28"/>
          <w:szCs w:val="28"/>
        </w:rPr>
        <w:t>P</w:t>
      </w:r>
      <w:r w:rsidRPr="0060092A">
        <w:rPr>
          <w:sz w:val="28"/>
          <w:szCs w:val="28"/>
        </w:rPr>
        <w:t>. 24402-24407.</w:t>
      </w:r>
      <w:bookmarkEnd w:id="18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84" w:name="_ENREF_59"/>
      <w:r w:rsidRPr="0060092A">
        <w:rPr>
          <w:sz w:val="28"/>
          <w:szCs w:val="28"/>
        </w:rPr>
        <w:t>59 Wu X., Wang Y., Tong B.</w:t>
      </w:r>
      <w:r w:rsidR="00C11D1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Purification and biochemical characterization of a thermostable and acid-stable alpha-amylase from Bacillus licheniformis B4-423 // Int J Biol Macromol. ‒ 2018. ‒ </w:t>
      </w:r>
      <w:r w:rsidR="00C11D1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109. ‒ </w:t>
      </w:r>
      <w:r w:rsidR="00C11D1E">
        <w:rPr>
          <w:sz w:val="28"/>
          <w:szCs w:val="28"/>
        </w:rPr>
        <w:t>P</w:t>
      </w:r>
      <w:r w:rsidRPr="0060092A">
        <w:rPr>
          <w:sz w:val="28"/>
          <w:szCs w:val="28"/>
        </w:rPr>
        <w:t>. 329-337.</w:t>
      </w:r>
      <w:bookmarkEnd w:id="18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85" w:name="_ENREF_60"/>
      <w:r w:rsidRPr="0060092A">
        <w:rPr>
          <w:sz w:val="28"/>
          <w:szCs w:val="28"/>
        </w:rPr>
        <w:t>60 Schwer</w:t>
      </w:r>
      <w:r w:rsidR="00C11D1E">
        <w:rPr>
          <w:sz w:val="28"/>
          <w:szCs w:val="28"/>
        </w:rPr>
        <w:t>mann B., Pfau K., Liliensiek B. et al.</w:t>
      </w:r>
      <w:r w:rsidRPr="0060092A">
        <w:rPr>
          <w:sz w:val="28"/>
          <w:szCs w:val="28"/>
        </w:rPr>
        <w:t xml:space="preserve"> Purification, properties and structural aspects of a thermoacidophilic alpha-amylase from Alicyclobacillus acidocaldarius atcc 27009. Insight into acidostability of proteins // Eur J Biochem. ‒ 1994. ‒ </w:t>
      </w:r>
      <w:r w:rsidR="00C11D1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226, №3. ‒ </w:t>
      </w:r>
      <w:r w:rsidR="00C11D1E">
        <w:rPr>
          <w:sz w:val="28"/>
          <w:szCs w:val="28"/>
        </w:rPr>
        <w:t>P</w:t>
      </w:r>
      <w:r w:rsidRPr="0060092A">
        <w:rPr>
          <w:sz w:val="28"/>
          <w:szCs w:val="28"/>
        </w:rPr>
        <w:t>. 981-</w:t>
      </w:r>
      <w:r w:rsidR="00C11D1E">
        <w:rPr>
          <w:sz w:val="28"/>
          <w:szCs w:val="28"/>
        </w:rPr>
        <w:t>9</w:t>
      </w:r>
      <w:r w:rsidRPr="0060092A">
        <w:rPr>
          <w:sz w:val="28"/>
          <w:szCs w:val="28"/>
        </w:rPr>
        <w:t>91.</w:t>
      </w:r>
      <w:bookmarkEnd w:id="18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86" w:name="_ENREF_61"/>
      <w:r w:rsidRPr="0060092A">
        <w:rPr>
          <w:sz w:val="28"/>
          <w:szCs w:val="28"/>
        </w:rPr>
        <w:t>61 Kim T.U., Gu B.G., Jeong J.Y.</w:t>
      </w:r>
      <w:r w:rsidR="00C11D1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Purification and Characterization of a Maltotetraose-Forming Alkaline (alpha)-Amylase from an Alkalophilic Bacillus Strain, GM8901 // Appl Environ Microbiol. ‒ 1995. ‒ </w:t>
      </w:r>
      <w:r w:rsidR="00C11D1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61, №8. ‒ </w:t>
      </w:r>
      <w:r w:rsidR="00C11D1E">
        <w:rPr>
          <w:sz w:val="28"/>
          <w:szCs w:val="28"/>
        </w:rPr>
        <w:t>P</w:t>
      </w:r>
      <w:r w:rsidRPr="0060092A">
        <w:rPr>
          <w:sz w:val="28"/>
          <w:szCs w:val="28"/>
        </w:rPr>
        <w:t>. 3105-</w:t>
      </w:r>
      <w:r w:rsidR="00C11D1E">
        <w:rPr>
          <w:sz w:val="28"/>
          <w:szCs w:val="28"/>
        </w:rPr>
        <w:t>31</w:t>
      </w:r>
      <w:r w:rsidRPr="0060092A">
        <w:rPr>
          <w:sz w:val="28"/>
          <w:szCs w:val="28"/>
        </w:rPr>
        <w:t>12.</w:t>
      </w:r>
      <w:bookmarkEnd w:id="18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87" w:name="_ENREF_62"/>
      <w:r w:rsidRPr="0060092A">
        <w:rPr>
          <w:sz w:val="28"/>
          <w:szCs w:val="28"/>
        </w:rPr>
        <w:t>62 Song Q., Wang Y., Yin C.</w:t>
      </w:r>
      <w:r w:rsidR="00C11D1E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LaaA, a novel high-active alkalophilic alpha-amylase from deep-sea bacterium Luteimonas abyssi XH031(T) // Enzyme Microb Technol. ‒ 2016. ‒ </w:t>
      </w:r>
      <w:r w:rsidR="00C11D1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90. ‒ </w:t>
      </w:r>
      <w:r w:rsidR="00C11D1E">
        <w:rPr>
          <w:sz w:val="28"/>
          <w:szCs w:val="28"/>
        </w:rPr>
        <w:t>P</w:t>
      </w:r>
      <w:r w:rsidRPr="0060092A">
        <w:rPr>
          <w:sz w:val="28"/>
          <w:szCs w:val="28"/>
        </w:rPr>
        <w:t>. 83-92.</w:t>
      </w:r>
      <w:bookmarkEnd w:id="18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88" w:name="_ENREF_63"/>
      <w:r w:rsidRPr="0060092A">
        <w:rPr>
          <w:sz w:val="28"/>
          <w:szCs w:val="28"/>
        </w:rPr>
        <w:t>63 Shirai T., Igarashi K., Ozawa T.</w:t>
      </w:r>
      <w:r w:rsidR="00C11D1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Ancestral sequence evolutionary trace and crystal structure analyses of alkaline alpha-amylase from Bacillus sp. KSM-1378 to clarify the alkaline adaptation process of proteins // Proteins. ‒ 2007. ‒ </w:t>
      </w:r>
      <w:r w:rsidR="00C11D1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66, №3. ‒ </w:t>
      </w:r>
      <w:r w:rsidR="00C11D1E">
        <w:rPr>
          <w:sz w:val="28"/>
          <w:szCs w:val="28"/>
        </w:rPr>
        <w:t>P</w:t>
      </w:r>
      <w:r w:rsidRPr="0060092A">
        <w:rPr>
          <w:sz w:val="28"/>
          <w:szCs w:val="28"/>
        </w:rPr>
        <w:t>. 600-</w:t>
      </w:r>
      <w:r w:rsidR="00C11D1E">
        <w:rPr>
          <w:sz w:val="28"/>
          <w:szCs w:val="28"/>
        </w:rPr>
        <w:t>6</w:t>
      </w:r>
      <w:r w:rsidRPr="0060092A">
        <w:rPr>
          <w:sz w:val="28"/>
          <w:szCs w:val="28"/>
        </w:rPr>
        <w:t>10.</w:t>
      </w:r>
      <w:bookmarkEnd w:id="18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89" w:name="_ENREF_64"/>
      <w:r w:rsidRPr="0060092A">
        <w:rPr>
          <w:sz w:val="28"/>
          <w:szCs w:val="28"/>
        </w:rPr>
        <w:t>64 Khajeh K., Naderi-Manesh H., Ranjbar B.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Chemical modification of lysine residues in Bacillus α-amylases: effect on activity and stability // Enzyme and Microbial Technology. ‒ 2001.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28, №6.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 543-549.</w:t>
      </w:r>
      <w:bookmarkEnd w:id="18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90" w:name="_ENREF_65"/>
      <w:r w:rsidRPr="0060092A">
        <w:rPr>
          <w:sz w:val="28"/>
          <w:szCs w:val="28"/>
        </w:rPr>
        <w:t xml:space="preserve">65 Mehta D., Satyanarayana T. Domain C of thermostable alpha-amylase of Geobacillus thermoleovorans mediates raw starch adsorption // Appl Microbiol Biotechnol. ‒ 2014.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98, №10.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 4503-</w:t>
      </w:r>
      <w:r w:rsidR="0008126F">
        <w:rPr>
          <w:sz w:val="28"/>
          <w:szCs w:val="28"/>
        </w:rPr>
        <w:t>45</w:t>
      </w:r>
      <w:r w:rsidRPr="0060092A">
        <w:rPr>
          <w:sz w:val="28"/>
          <w:szCs w:val="28"/>
        </w:rPr>
        <w:t>19.</w:t>
      </w:r>
      <w:bookmarkEnd w:id="19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91" w:name="_ENREF_66"/>
      <w:r w:rsidRPr="0060092A">
        <w:rPr>
          <w:sz w:val="28"/>
          <w:szCs w:val="28"/>
        </w:rPr>
        <w:t xml:space="preserve">66 Uma Maheswar Rao J.L., Satyanarayana T. Purification and characterization of a hyperthermostable and high maltogenic alpha-amylase of an extreme thermophile Geobacillus thermoleovorans // Appl Biochem Biotechnol. ‒ 2007.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142, №2.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 179-</w:t>
      </w:r>
      <w:r w:rsidR="0008126F">
        <w:rPr>
          <w:sz w:val="28"/>
          <w:szCs w:val="28"/>
        </w:rPr>
        <w:t>1</w:t>
      </w:r>
      <w:r w:rsidRPr="0060092A">
        <w:rPr>
          <w:sz w:val="28"/>
          <w:szCs w:val="28"/>
        </w:rPr>
        <w:t>93.</w:t>
      </w:r>
      <w:bookmarkEnd w:id="19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92" w:name="_ENREF_67"/>
      <w:r w:rsidRPr="0060092A">
        <w:rPr>
          <w:sz w:val="28"/>
          <w:szCs w:val="28"/>
        </w:rPr>
        <w:t>67 Gandhi S., Salleh A.B., Rahman R.N.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Expression and Characterization of Geobacillus stearothermophilus SR74 Recombinant α-Amylase in Pichia pastoris // Biomed Res Int. ‒ 2015. ‒ </w:t>
      </w:r>
      <w:r w:rsidR="0008126F">
        <w:rPr>
          <w:sz w:val="28"/>
          <w:szCs w:val="28"/>
        </w:rPr>
        <w:t>Vol. 2015. ‒ P</w:t>
      </w:r>
      <w:r w:rsidRPr="0060092A">
        <w:rPr>
          <w:sz w:val="28"/>
          <w:szCs w:val="28"/>
        </w:rPr>
        <w:t>. 529059.</w:t>
      </w:r>
      <w:bookmarkEnd w:id="19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93" w:name="_ENREF_68"/>
      <w:r w:rsidRPr="0060092A">
        <w:rPr>
          <w:sz w:val="28"/>
          <w:szCs w:val="28"/>
        </w:rPr>
        <w:t xml:space="preserve">68 Parashar D., Satyanarayana T. Production of Chimeric Acidic α-Amylase by the Recombinant Pichia pastoris and Its Applications // Front Microbiol. ‒ 2017.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8.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 493</w:t>
      </w:r>
      <w:r w:rsidR="0008126F">
        <w:rPr>
          <w:sz w:val="28"/>
          <w:szCs w:val="28"/>
        </w:rPr>
        <w:t>-1-493-16</w:t>
      </w:r>
      <w:r w:rsidRPr="0060092A">
        <w:rPr>
          <w:sz w:val="28"/>
          <w:szCs w:val="28"/>
        </w:rPr>
        <w:t>.</w:t>
      </w:r>
      <w:bookmarkEnd w:id="19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94" w:name="_ENREF_69"/>
      <w:r w:rsidRPr="0060092A">
        <w:rPr>
          <w:sz w:val="28"/>
          <w:szCs w:val="28"/>
        </w:rPr>
        <w:t>69 Li Y., Wang H., Zhang L.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Efficient Genome Editing in Bacillus licheniformis Mediated by a Conditional CRISPR/Cas9 System // Microorganisms. ‒ 2020.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>. 8, №5.</w:t>
      </w:r>
      <w:bookmarkEnd w:id="194"/>
      <w:r w:rsidR="0008126F">
        <w:rPr>
          <w:sz w:val="28"/>
          <w:szCs w:val="28"/>
        </w:rPr>
        <w:t xml:space="preserve"> – P. 754-1-754-16.</w:t>
      </w:r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95" w:name="_ENREF_70"/>
      <w:r w:rsidRPr="0060092A">
        <w:rPr>
          <w:sz w:val="28"/>
          <w:szCs w:val="28"/>
        </w:rPr>
        <w:t>70 Zhou C., Liu H., Yuan F.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Development and application of a CRISPR/Cas9 system for Bacillus licheniformis genome editing // Int J Biol Macromol. ‒ 2019.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122.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 329-337.</w:t>
      </w:r>
      <w:bookmarkEnd w:id="195"/>
    </w:p>
    <w:p w:rsidR="000E67D7" w:rsidRPr="0060092A" w:rsidRDefault="0008126F" w:rsidP="0060092A">
      <w:pPr>
        <w:pStyle w:val="EndNoteBibliography"/>
        <w:ind w:left="0" w:firstLine="709"/>
        <w:rPr>
          <w:sz w:val="28"/>
          <w:szCs w:val="28"/>
        </w:rPr>
      </w:pPr>
      <w:bookmarkStart w:id="196" w:name="_ENREF_71"/>
      <w:r>
        <w:rPr>
          <w:sz w:val="28"/>
          <w:szCs w:val="28"/>
        </w:rPr>
        <w:t>71 Wang Y., Zhang Z.</w:t>
      </w:r>
      <w:r w:rsidR="000E67D7" w:rsidRPr="0060092A">
        <w:rPr>
          <w:sz w:val="28"/>
          <w:szCs w:val="28"/>
        </w:rPr>
        <w:t>T., Seo S.O.</w:t>
      </w:r>
      <w:r>
        <w:rPr>
          <w:sz w:val="28"/>
          <w:szCs w:val="28"/>
        </w:rPr>
        <w:t xml:space="preserve"> et al.</w:t>
      </w:r>
      <w:r w:rsidR="000E67D7" w:rsidRPr="0060092A">
        <w:rPr>
          <w:sz w:val="28"/>
          <w:szCs w:val="28"/>
        </w:rPr>
        <w:t xml:space="preserve"> Gene transcription repression in Clostridium beijerinckii using CRISPR-dCas9 // Biotechnol Bioeng. ‒ 2016.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0E67D7" w:rsidRPr="0060092A">
        <w:rPr>
          <w:sz w:val="28"/>
          <w:szCs w:val="28"/>
        </w:rPr>
        <w:t xml:space="preserve">113, №12.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 2739-2743.</w:t>
      </w:r>
      <w:bookmarkEnd w:id="19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97" w:name="_ENREF_72"/>
      <w:r w:rsidRPr="0060092A">
        <w:rPr>
          <w:sz w:val="28"/>
          <w:szCs w:val="28"/>
        </w:rPr>
        <w:t>72 Zhang K., Tan R., Yao D.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Enhanced Production of Soluble Pyrococcus furiosus α-Amylase in Bacillus subtilis through Chaperone Co-Expression, Heat Treatment and Fermentation Optimization // J Microbiol Biotechnol. ‒ 2021.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 31, №4.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 570-583.</w:t>
      </w:r>
      <w:bookmarkEnd w:id="19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98" w:name="_ENREF_73"/>
      <w:r w:rsidRPr="0060092A">
        <w:rPr>
          <w:sz w:val="28"/>
          <w:szCs w:val="28"/>
        </w:rPr>
        <w:t>73 Zhao X., Zheng H., Zhen J.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Multiplex genetic engineering improves endogenous expression of mesophilic α-amylase gene in a wild strain Bacillus amyloliquefaciens 205 // Int J Biol Macromol. ‒ 2020.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>. 165</w:t>
      </w:r>
      <w:r w:rsidR="0008126F">
        <w:rPr>
          <w:sz w:val="28"/>
          <w:szCs w:val="28"/>
        </w:rPr>
        <w:t>. ‒ P</w:t>
      </w:r>
      <w:r w:rsidRPr="0060092A">
        <w:rPr>
          <w:sz w:val="28"/>
          <w:szCs w:val="28"/>
        </w:rPr>
        <w:t>. 609-618.</w:t>
      </w:r>
      <w:bookmarkEnd w:id="19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199" w:name="_ENREF_74"/>
      <w:r w:rsidRPr="0060092A">
        <w:rPr>
          <w:sz w:val="28"/>
          <w:szCs w:val="28"/>
        </w:rPr>
        <w:t>74 Yao D., Zhang K., Zhu X.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Enhanced extracellular α-amylase production in Brevibacillus choshinensis by optimizing extracellular degradation and folding environment // J Ind Microbiol Biotechnol. ‒ 2022. ‒ T. 49, №1.</w:t>
      </w:r>
      <w:bookmarkEnd w:id="199"/>
      <w:r w:rsidR="0008126F">
        <w:rPr>
          <w:sz w:val="28"/>
          <w:szCs w:val="28"/>
        </w:rPr>
        <w:t xml:space="preserve"> – P. kuab061-1-kuab061-19.</w:t>
      </w:r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0" w:name="_ENREF_75"/>
      <w:r w:rsidRPr="0060092A">
        <w:rPr>
          <w:sz w:val="28"/>
          <w:szCs w:val="28"/>
        </w:rPr>
        <w:t>75 Peng F., Peng P., Xu F.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Fractional purification and bioconversion of hemicelluloses // Biotechnol Adv. ‒ 2012.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30, №4.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 879-903.</w:t>
      </w:r>
      <w:bookmarkEnd w:id="20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1" w:name="_ENREF_76"/>
      <w:r w:rsidRPr="0060092A">
        <w:rPr>
          <w:sz w:val="28"/>
          <w:szCs w:val="28"/>
        </w:rPr>
        <w:t>76 Fang J.M., Sun R.C., Tomkinson J.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Acetylation of wheat straw hemicellulose B in a new non-aqueous swelling system // Carbohydrate Polymers. ‒ 2000. ‒ </w:t>
      </w:r>
      <w:r w:rsidR="0008126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41, №4.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 379-387.</w:t>
      </w:r>
      <w:bookmarkEnd w:id="20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2" w:name="_ENREF_77"/>
      <w:r w:rsidRPr="0060092A">
        <w:rPr>
          <w:sz w:val="28"/>
          <w:szCs w:val="28"/>
        </w:rPr>
        <w:t>77 Oliveira D.M., Mota T.R., Salatta F.V.</w:t>
      </w:r>
      <w:r w:rsidR="0008126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Designing xylan for improved sustainable biofuel production // Plant Biotechnol J. ‒ 2019. ‒ </w:t>
      </w:r>
      <w:r w:rsidR="0008126F">
        <w:rPr>
          <w:sz w:val="28"/>
          <w:szCs w:val="28"/>
        </w:rPr>
        <w:t xml:space="preserve">Vol. </w:t>
      </w:r>
      <w:r w:rsidRPr="0060092A">
        <w:rPr>
          <w:sz w:val="28"/>
          <w:szCs w:val="28"/>
        </w:rPr>
        <w:t xml:space="preserve">17, №12.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08126F">
        <w:rPr>
          <w:sz w:val="28"/>
          <w:szCs w:val="28"/>
        </w:rPr>
        <w:t> </w:t>
      </w:r>
      <w:r w:rsidRPr="0060092A">
        <w:rPr>
          <w:sz w:val="28"/>
          <w:szCs w:val="28"/>
        </w:rPr>
        <w:t>2225-2227.</w:t>
      </w:r>
      <w:bookmarkEnd w:id="20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3" w:name="_ENREF_78"/>
      <w:r w:rsidRPr="0060092A">
        <w:rPr>
          <w:sz w:val="28"/>
          <w:szCs w:val="28"/>
        </w:rPr>
        <w:t>78</w:t>
      </w:r>
      <w:r w:rsidR="0008126F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>A</w:t>
      </w:r>
      <w:r w:rsidR="0008126F">
        <w:rPr>
          <w:sz w:val="28"/>
          <w:szCs w:val="28"/>
        </w:rPr>
        <w:t>len R</w:t>
      </w:r>
      <w:r w:rsidRPr="0060092A">
        <w:rPr>
          <w:sz w:val="28"/>
          <w:szCs w:val="28"/>
        </w:rPr>
        <w:t>. Structure and chemical composition of wood // In</w:t>
      </w:r>
      <w:r w:rsidR="0008126F">
        <w:rPr>
          <w:sz w:val="28"/>
          <w:szCs w:val="28"/>
        </w:rPr>
        <w:t xml:space="preserve"> book</w:t>
      </w:r>
      <w:r w:rsidRPr="0060092A">
        <w:rPr>
          <w:sz w:val="28"/>
          <w:szCs w:val="28"/>
        </w:rPr>
        <w:t>: Forest products</w:t>
      </w:r>
      <w:r w:rsidR="0098161B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 xml:space="preserve">chemistry. </w:t>
      </w:r>
      <w:r w:rsidR="0008126F">
        <w:rPr>
          <w:sz w:val="28"/>
          <w:szCs w:val="28"/>
        </w:rPr>
        <w:t xml:space="preserve">– </w:t>
      </w:r>
      <w:r w:rsidRPr="0060092A">
        <w:rPr>
          <w:sz w:val="28"/>
          <w:szCs w:val="28"/>
        </w:rPr>
        <w:t>Helsinki: Fapet Oy</w:t>
      </w:r>
      <w:r w:rsidR="0008126F">
        <w:rPr>
          <w:sz w:val="28"/>
          <w:szCs w:val="28"/>
        </w:rPr>
        <w:t>,</w:t>
      </w:r>
      <w:r w:rsidRPr="0060092A">
        <w:rPr>
          <w:sz w:val="28"/>
          <w:szCs w:val="28"/>
        </w:rPr>
        <w:t xml:space="preserve"> 2000. ‒ </w:t>
      </w:r>
      <w:r w:rsidR="0008126F">
        <w:rPr>
          <w:sz w:val="28"/>
          <w:szCs w:val="28"/>
        </w:rPr>
        <w:t>P</w:t>
      </w:r>
      <w:r w:rsidRPr="0060092A">
        <w:rPr>
          <w:sz w:val="28"/>
          <w:szCs w:val="28"/>
        </w:rPr>
        <w:t>. 12-57.</w:t>
      </w:r>
      <w:bookmarkEnd w:id="20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4" w:name="_ENREF_79"/>
      <w:r w:rsidRPr="0060092A">
        <w:rPr>
          <w:sz w:val="28"/>
          <w:szCs w:val="28"/>
        </w:rPr>
        <w:t>79 Sj</w:t>
      </w:r>
      <w:r w:rsidR="0008126F">
        <w:rPr>
          <w:sz w:val="28"/>
          <w:szCs w:val="28"/>
        </w:rPr>
        <w:t>o</w:t>
      </w:r>
      <w:r w:rsidRPr="0060092A">
        <w:rPr>
          <w:sz w:val="28"/>
          <w:szCs w:val="28"/>
        </w:rPr>
        <w:t>str</w:t>
      </w:r>
      <w:r w:rsidR="002A6C4E">
        <w:rPr>
          <w:sz w:val="28"/>
          <w:szCs w:val="28"/>
        </w:rPr>
        <w:t>o</w:t>
      </w:r>
      <w:r w:rsidRPr="0060092A">
        <w:rPr>
          <w:sz w:val="28"/>
          <w:szCs w:val="28"/>
        </w:rPr>
        <w:t xml:space="preserve">m E. </w:t>
      </w:r>
      <w:r w:rsidR="002A6C4E" w:rsidRPr="0060092A">
        <w:rPr>
          <w:sz w:val="28"/>
          <w:szCs w:val="28"/>
        </w:rPr>
        <w:t>Wood chemistry</w:t>
      </w:r>
      <w:r w:rsidR="002A6C4E">
        <w:rPr>
          <w:sz w:val="28"/>
          <w:szCs w:val="28"/>
        </w:rPr>
        <w:t>:</w:t>
      </w:r>
      <w:r w:rsidR="002A6C4E" w:rsidRPr="0060092A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>Fundamentals and applications</w:t>
      </w:r>
      <w:r w:rsidR="002A6C4E">
        <w:rPr>
          <w:sz w:val="28"/>
          <w:szCs w:val="28"/>
        </w:rPr>
        <w:t>.</w:t>
      </w:r>
      <w:r w:rsidRPr="0060092A">
        <w:rPr>
          <w:sz w:val="28"/>
          <w:szCs w:val="28"/>
        </w:rPr>
        <w:t xml:space="preserve"> ‒ </w:t>
      </w:r>
      <w:r w:rsidR="002A6C4E">
        <w:rPr>
          <w:sz w:val="28"/>
          <w:szCs w:val="28"/>
        </w:rPr>
        <w:t xml:space="preserve">San Diego, </w:t>
      </w:r>
      <w:r w:rsidRPr="0060092A">
        <w:rPr>
          <w:sz w:val="28"/>
          <w:szCs w:val="28"/>
        </w:rPr>
        <w:t>19</w:t>
      </w:r>
      <w:r w:rsidR="002A6C4E">
        <w:rPr>
          <w:sz w:val="28"/>
          <w:szCs w:val="28"/>
        </w:rPr>
        <w:t>93</w:t>
      </w:r>
      <w:r w:rsidRPr="0060092A">
        <w:rPr>
          <w:sz w:val="28"/>
          <w:szCs w:val="28"/>
        </w:rPr>
        <w:t>.</w:t>
      </w:r>
      <w:bookmarkEnd w:id="204"/>
      <w:r w:rsidR="002A6C4E">
        <w:rPr>
          <w:sz w:val="28"/>
          <w:szCs w:val="28"/>
        </w:rPr>
        <w:t xml:space="preserve"> – 293 p.</w:t>
      </w:r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5" w:name="_ENREF_80"/>
      <w:r w:rsidRPr="0060092A">
        <w:rPr>
          <w:sz w:val="28"/>
          <w:szCs w:val="28"/>
        </w:rPr>
        <w:t xml:space="preserve">80 de Vries R.P., Visser J. Aspergillus enzymes involved in degradation of plant cell wall polysaccharides // Microbiol Mol Biol Rev. ‒ 2001.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65, №4.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497-522.</w:t>
      </w:r>
      <w:bookmarkEnd w:id="20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6" w:name="_ENREF_81"/>
      <w:r w:rsidRPr="0060092A">
        <w:rPr>
          <w:sz w:val="28"/>
          <w:szCs w:val="28"/>
        </w:rPr>
        <w:t xml:space="preserve">81 Ebringerová A., Hromádková Z., Heinze T. Hemicellulose // </w:t>
      </w:r>
      <w:r w:rsidR="0098161B">
        <w:rPr>
          <w:sz w:val="28"/>
          <w:szCs w:val="28"/>
        </w:rPr>
        <w:t xml:space="preserve">In book: </w:t>
      </w:r>
      <w:r w:rsidRPr="0060092A">
        <w:rPr>
          <w:sz w:val="28"/>
          <w:szCs w:val="28"/>
        </w:rPr>
        <w:t xml:space="preserve">Polysaccharides I: Structure, Characterization and Use. ‒ Berlin, Heidelberg: Springer Berlin Heidelberg, 2005.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1-67.</w:t>
      </w:r>
      <w:bookmarkEnd w:id="20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7" w:name="_ENREF_82"/>
      <w:r w:rsidRPr="0060092A">
        <w:rPr>
          <w:sz w:val="28"/>
          <w:szCs w:val="28"/>
        </w:rPr>
        <w:t>82</w:t>
      </w:r>
      <w:r w:rsidR="0098161B">
        <w:rPr>
          <w:sz w:val="28"/>
          <w:szCs w:val="28"/>
        </w:rPr>
        <w:t xml:space="preserve"> Scheller H.</w:t>
      </w:r>
      <w:r w:rsidRPr="0060092A">
        <w:rPr>
          <w:sz w:val="28"/>
          <w:szCs w:val="28"/>
        </w:rPr>
        <w:t xml:space="preserve">V., Ulvskov P. Hemicelluloses // Annu Rev Plant Biol. ‒ 2010.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61.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263-</w:t>
      </w:r>
      <w:r w:rsidR="0098161B">
        <w:rPr>
          <w:sz w:val="28"/>
          <w:szCs w:val="28"/>
        </w:rPr>
        <w:t>2</w:t>
      </w:r>
      <w:r w:rsidRPr="0060092A">
        <w:rPr>
          <w:sz w:val="28"/>
          <w:szCs w:val="28"/>
        </w:rPr>
        <w:t>89.</w:t>
      </w:r>
      <w:bookmarkEnd w:id="20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8" w:name="_ENREF_83"/>
      <w:r w:rsidRPr="0060092A">
        <w:rPr>
          <w:sz w:val="28"/>
          <w:szCs w:val="28"/>
        </w:rPr>
        <w:t>83</w:t>
      </w:r>
      <w:r w:rsidR="0098161B">
        <w:rPr>
          <w:sz w:val="28"/>
          <w:szCs w:val="28"/>
        </w:rPr>
        <w:t xml:space="preserve"> Carpita N.C., Gibeaut D.</w:t>
      </w:r>
      <w:r w:rsidRPr="0060092A">
        <w:rPr>
          <w:sz w:val="28"/>
          <w:szCs w:val="28"/>
        </w:rPr>
        <w:t xml:space="preserve">M. Structural models of primary cell walls in flowering plants: consistency of molecular structure with the physical properties of the walls during growth // Plant J. ‒ 1993.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3, №1.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1-30.</w:t>
      </w:r>
      <w:bookmarkEnd w:id="20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09" w:name="_ENREF_84"/>
      <w:r w:rsidRPr="0060092A">
        <w:rPr>
          <w:sz w:val="28"/>
          <w:szCs w:val="28"/>
        </w:rPr>
        <w:t>84 Lundqvist J., Teleman A., Junel L.</w:t>
      </w:r>
      <w:r w:rsidR="0098161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Isolation and characterization of galactoglucomannan from spruce ( Picea abies ) // Carbohydrate Polymers. ‒ 2002.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48, №1.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29-39.</w:t>
      </w:r>
      <w:bookmarkEnd w:id="20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0" w:name="_ENREF_85"/>
      <w:r w:rsidRPr="0060092A">
        <w:rPr>
          <w:sz w:val="28"/>
          <w:szCs w:val="28"/>
        </w:rPr>
        <w:t>85 Willför S., Sjöholm R., Laine C.</w:t>
      </w:r>
      <w:r w:rsidR="0098161B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Characterisation of water-soluble galactoglucomannans from Norway spruce wood and thermomechanical pulp // Carbohydrate Polymers. ‒ 2003.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52, №2.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175-187.</w:t>
      </w:r>
      <w:bookmarkEnd w:id="21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1" w:name="_ENREF_86"/>
      <w:r w:rsidRPr="0060092A">
        <w:rPr>
          <w:sz w:val="28"/>
          <w:szCs w:val="28"/>
        </w:rPr>
        <w:t>86 Fitzpatrick A</w:t>
      </w:r>
      <w:r w:rsidR="0098161B">
        <w:rPr>
          <w:sz w:val="28"/>
          <w:szCs w:val="28"/>
        </w:rPr>
        <w:t>.</w:t>
      </w:r>
      <w:r w:rsidRPr="0060092A">
        <w:rPr>
          <w:sz w:val="28"/>
          <w:szCs w:val="28"/>
        </w:rPr>
        <w:t>R.A., Witherly S. Larch arabinogalactan: a novel and multifunctional</w:t>
      </w:r>
      <w:r w:rsidR="0098161B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 xml:space="preserve">natural product // Agro Food Ind Hi Tec. ‒ 2004.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>. 15</w:t>
      </w:r>
      <w:r w:rsidR="0098161B">
        <w:rPr>
          <w:sz w:val="28"/>
          <w:szCs w:val="28"/>
        </w:rPr>
        <w:t xml:space="preserve">, </w:t>
      </w:r>
      <w:r w:rsidR="0098161B" w:rsidRPr="0060092A">
        <w:rPr>
          <w:sz w:val="28"/>
          <w:szCs w:val="28"/>
        </w:rPr>
        <w:t>№</w:t>
      </w:r>
      <w:r w:rsidR="0098161B">
        <w:rPr>
          <w:sz w:val="28"/>
          <w:szCs w:val="28"/>
        </w:rPr>
        <w:t>1</w:t>
      </w:r>
      <w:r w:rsidRPr="0060092A">
        <w:rPr>
          <w:sz w:val="28"/>
          <w:szCs w:val="28"/>
        </w:rPr>
        <w:t xml:space="preserve">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98161B">
        <w:rPr>
          <w:sz w:val="28"/>
          <w:szCs w:val="28"/>
        </w:rPr>
        <w:t> </w:t>
      </w:r>
      <w:r w:rsidRPr="0060092A">
        <w:rPr>
          <w:sz w:val="28"/>
          <w:szCs w:val="28"/>
        </w:rPr>
        <w:t>30-32.</w:t>
      </w:r>
      <w:bookmarkEnd w:id="21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2" w:name="_ENREF_87"/>
      <w:r w:rsidRPr="0060092A">
        <w:rPr>
          <w:sz w:val="28"/>
          <w:szCs w:val="28"/>
        </w:rPr>
        <w:t>87 Bengtsson S</w:t>
      </w:r>
      <w:r w:rsidR="0098161B">
        <w:rPr>
          <w:sz w:val="28"/>
          <w:szCs w:val="28"/>
        </w:rPr>
        <w:t>.</w:t>
      </w:r>
      <w:r w:rsidRPr="0060092A">
        <w:rPr>
          <w:sz w:val="28"/>
          <w:szCs w:val="28"/>
        </w:rPr>
        <w:t>A.P., Andersson RE. Structural studies on water-soluble arabinoxylans</w:t>
      </w:r>
      <w:r w:rsidR="0098161B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 xml:space="preserve">in rye grain using enzymatic hydrolysis // Carbohydr Polym. ‒ 1992.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17.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277-284.</w:t>
      </w:r>
      <w:bookmarkEnd w:id="21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3" w:name="_ENREF_88"/>
      <w:r w:rsidRPr="0060092A">
        <w:rPr>
          <w:sz w:val="28"/>
          <w:szCs w:val="28"/>
        </w:rPr>
        <w:t>88 Gruppen H</w:t>
      </w:r>
      <w:r w:rsidR="0098161B">
        <w:rPr>
          <w:sz w:val="28"/>
          <w:szCs w:val="28"/>
        </w:rPr>
        <w:t>.</w:t>
      </w:r>
      <w:r w:rsidRPr="0060092A">
        <w:rPr>
          <w:sz w:val="28"/>
          <w:szCs w:val="28"/>
        </w:rPr>
        <w:t>H.R., Voragen A</w:t>
      </w:r>
      <w:r w:rsidR="0098161B">
        <w:rPr>
          <w:sz w:val="28"/>
          <w:szCs w:val="28"/>
        </w:rPr>
        <w:t>.</w:t>
      </w:r>
      <w:r w:rsidRPr="0060092A">
        <w:rPr>
          <w:sz w:val="28"/>
          <w:szCs w:val="28"/>
        </w:rPr>
        <w:t>G</w:t>
      </w:r>
      <w:r w:rsidR="0098161B">
        <w:rPr>
          <w:sz w:val="28"/>
          <w:szCs w:val="28"/>
        </w:rPr>
        <w:t>.</w:t>
      </w:r>
      <w:r w:rsidRPr="0060092A">
        <w:rPr>
          <w:sz w:val="28"/>
          <w:szCs w:val="28"/>
        </w:rPr>
        <w:t>J. Water-unextractable cell wall material from wheat</w:t>
      </w:r>
      <w:r w:rsidR="0098161B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>flour. 2. Fraction of alkali-extracted polymers and comparison with water-exactable</w:t>
      </w:r>
      <w:r w:rsidR="0098161B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 xml:space="preserve">arabinoxylans // J Cereal Sci. ‒ 1992.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13.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53-67.</w:t>
      </w:r>
      <w:bookmarkEnd w:id="21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4" w:name="_ENREF_89"/>
      <w:r w:rsidRPr="0060092A">
        <w:rPr>
          <w:sz w:val="28"/>
          <w:szCs w:val="28"/>
        </w:rPr>
        <w:t xml:space="preserve">89 Joshi C., Khare S.K. Utilization of deoiled Jatropha curcas seed cake for production of xylanase from thermophilic Scytalidium thermophilum // Bioresource Technology. ‒ 2011.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102, №2.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1722-1726.</w:t>
      </w:r>
      <w:bookmarkEnd w:id="21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5" w:name="_ENREF_90"/>
      <w:r w:rsidRPr="0060092A">
        <w:rPr>
          <w:sz w:val="28"/>
          <w:szCs w:val="28"/>
        </w:rPr>
        <w:t>90 Ebringerová A., Kardošová A., Hromádková Z.</w:t>
      </w:r>
      <w:r w:rsidR="0098161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Mitogenic and comitogenic activities of polysaccharides from some European herbaceous plants // Fitoterapia. ‒ 2003.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74, №1-2.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52-61.</w:t>
      </w:r>
      <w:bookmarkEnd w:id="21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6" w:name="_ENREF_91"/>
      <w:r w:rsidRPr="0060092A">
        <w:rPr>
          <w:sz w:val="28"/>
          <w:szCs w:val="28"/>
        </w:rPr>
        <w:t>91 Burlacu A</w:t>
      </w:r>
      <w:r w:rsidR="0057722A">
        <w:rPr>
          <w:sz w:val="28"/>
          <w:szCs w:val="28"/>
        </w:rPr>
        <w:t>.</w:t>
      </w:r>
      <w:r w:rsidRPr="0060092A">
        <w:rPr>
          <w:sz w:val="28"/>
          <w:szCs w:val="28"/>
        </w:rPr>
        <w:t>C.C., Roming F</w:t>
      </w:r>
      <w:r w:rsidR="0057722A">
        <w:rPr>
          <w:sz w:val="28"/>
          <w:szCs w:val="28"/>
        </w:rPr>
        <w:t>.</w:t>
      </w:r>
      <w:r w:rsidRPr="0060092A">
        <w:rPr>
          <w:sz w:val="28"/>
          <w:szCs w:val="28"/>
        </w:rPr>
        <w:t xml:space="preserve">I. Microbial xylanase: a review // Scientific Bulletin Sci B Biotechnol. ‒ 2016.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</w:t>
      </w:r>
      <w:r w:rsidR="0057722A">
        <w:rPr>
          <w:sz w:val="28"/>
          <w:szCs w:val="28"/>
        </w:rPr>
        <w:t>20</w:t>
      </w:r>
      <w:r w:rsidRPr="0060092A">
        <w:rPr>
          <w:sz w:val="28"/>
          <w:szCs w:val="28"/>
        </w:rPr>
        <w:t xml:space="preserve">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2285-1364.</w:t>
      </w:r>
      <w:bookmarkEnd w:id="21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7" w:name="_ENREF_92"/>
      <w:r w:rsidRPr="0060092A">
        <w:rPr>
          <w:sz w:val="28"/>
          <w:szCs w:val="28"/>
        </w:rPr>
        <w:t>92 Polizeli M.L.T.M., Rizzatti A.C.S., Monti R.</w:t>
      </w:r>
      <w:r w:rsidR="005772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Xylanases from fungi: properties and industrial applications // Applied Microbiology and Biotechnology. ‒ 2005.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67, №5.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577-591.</w:t>
      </w:r>
      <w:bookmarkEnd w:id="21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8" w:name="_ENREF_93"/>
      <w:r w:rsidRPr="0060092A">
        <w:rPr>
          <w:sz w:val="28"/>
          <w:szCs w:val="28"/>
        </w:rPr>
        <w:t xml:space="preserve">93 Jordan D.B., Wagschal K. Properties and applications of microbial beta-D-xylosidases featuring the catalytically efficient enzyme from Selenomonas ruminantium // Appl Microbiol Biotechnol. ‒ 2010.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86, №6.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1647-</w:t>
      </w:r>
      <w:r w:rsidR="0057722A">
        <w:rPr>
          <w:sz w:val="28"/>
          <w:szCs w:val="28"/>
        </w:rPr>
        <w:t>16</w:t>
      </w:r>
      <w:r w:rsidRPr="0060092A">
        <w:rPr>
          <w:sz w:val="28"/>
          <w:szCs w:val="28"/>
        </w:rPr>
        <w:t>58.</w:t>
      </w:r>
      <w:bookmarkEnd w:id="21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19" w:name="_ENREF_94"/>
      <w:r w:rsidRPr="0060092A">
        <w:rPr>
          <w:sz w:val="28"/>
          <w:szCs w:val="28"/>
        </w:rPr>
        <w:t>94 Andrade S.V., Polizeli M.L. T.M.</w:t>
      </w:r>
      <w:r w:rsidR="005772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Effect of carbon source on the biochemical properties of β-xylosidases produced by Aspergillus versicolor // Process Biochemistry. ‒ 2004.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39, №12.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1931-1938.</w:t>
      </w:r>
      <w:bookmarkEnd w:id="21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0" w:name="_ENREF_95"/>
      <w:r w:rsidRPr="0060092A">
        <w:rPr>
          <w:sz w:val="28"/>
          <w:szCs w:val="28"/>
        </w:rPr>
        <w:t>95 Contesini F.J., Liberato M.</w:t>
      </w:r>
      <w:r w:rsidR="0057722A">
        <w:rPr>
          <w:sz w:val="28"/>
          <w:szCs w:val="28"/>
        </w:rPr>
        <w:t>V., Rubio M.</w:t>
      </w:r>
      <w:r w:rsidRPr="0060092A">
        <w:rPr>
          <w:sz w:val="28"/>
          <w:szCs w:val="28"/>
        </w:rPr>
        <w:t>V.</w:t>
      </w:r>
      <w:r w:rsidR="005772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Structural and functional characterization of a highly secreted alpha-l-arabinofuranosidase (GH62) from Aspergillus nidulans grown on sugarcane bagasse // Biochim Biophys Acta Proteins Proteom. ‒ 2017.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1865, №12.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1758-1769.</w:t>
      </w:r>
      <w:bookmarkEnd w:id="22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1" w:name="_ENREF_96"/>
      <w:r w:rsidRPr="0060092A">
        <w:rPr>
          <w:sz w:val="28"/>
          <w:szCs w:val="28"/>
        </w:rPr>
        <w:t xml:space="preserve">96 Hashimoto T., Nakata Y. Synergistic degradation of arabinoxylan with α-l-arabinofuranosidase, xylanase and β-xylosidase from soy sauce koji mold, aspergillus oryzae, in high salt condition // Journal of Bioscience and Bioengineering. ‒ 2003.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95, №2.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164-169.</w:t>
      </w:r>
      <w:bookmarkEnd w:id="22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2" w:name="_ENREF_97"/>
      <w:r w:rsidRPr="0060092A">
        <w:rPr>
          <w:sz w:val="28"/>
          <w:szCs w:val="28"/>
        </w:rPr>
        <w:t>97 Lee R.C., Hrmova M., Burton R.A.</w:t>
      </w:r>
      <w:r w:rsidR="005772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Bifunctional family 3 glycoside hydrolases from barley with alpha -L-arabinofuranosidase and beta -D-xylosidase activity. Characterization, primary structures, and COOH-terminal processing // J Biol Chem. ‒ 2003.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278, №7.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5377-</w:t>
      </w:r>
      <w:r w:rsidR="0098161B">
        <w:rPr>
          <w:sz w:val="28"/>
          <w:szCs w:val="28"/>
        </w:rPr>
        <w:t>53</w:t>
      </w:r>
      <w:r w:rsidRPr="0060092A">
        <w:rPr>
          <w:sz w:val="28"/>
          <w:szCs w:val="28"/>
        </w:rPr>
        <w:t>87.</w:t>
      </w:r>
      <w:bookmarkEnd w:id="22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3" w:name="_ENREF_98"/>
      <w:r w:rsidRPr="0060092A">
        <w:rPr>
          <w:sz w:val="28"/>
          <w:szCs w:val="28"/>
        </w:rPr>
        <w:t>98 Bourgois T.M., Van Craeyveld V., Van Campenhout S.</w:t>
      </w:r>
      <w:r w:rsidR="0098161B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Recombinant expression and characterization of XynD from Bacillus subtilis subsp. subtilis ATCC 6051: a GH 43 arabinoxylan arabinofuranohydrolase // Appl Microbiol Biotechnol. ‒ 2007.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75, №6.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1309-</w:t>
      </w:r>
      <w:r w:rsidR="0098161B">
        <w:rPr>
          <w:sz w:val="28"/>
          <w:szCs w:val="28"/>
        </w:rPr>
        <w:t>13</w:t>
      </w:r>
      <w:r w:rsidRPr="0060092A">
        <w:rPr>
          <w:sz w:val="28"/>
          <w:szCs w:val="28"/>
        </w:rPr>
        <w:t>17.</w:t>
      </w:r>
      <w:bookmarkEnd w:id="22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4" w:name="_ENREF_99"/>
      <w:r w:rsidRPr="0060092A">
        <w:rPr>
          <w:sz w:val="28"/>
          <w:szCs w:val="28"/>
        </w:rPr>
        <w:t xml:space="preserve">99 Bhardwaj N., Kumar B., Verma P. A detailed overview of xylanases: an emerging biomolecule for current and future prospective // Bioresources and Bioprocessing. ‒ 2019. ‒ </w:t>
      </w:r>
      <w:r w:rsidR="0098161B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6, №1. ‒ </w:t>
      </w:r>
      <w:r w:rsidR="0098161B">
        <w:rPr>
          <w:sz w:val="28"/>
          <w:szCs w:val="28"/>
        </w:rPr>
        <w:t>P</w:t>
      </w:r>
      <w:r w:rsidRPr="0060092A">
        <w:rPr>
          <w:sz w:val="28"/>
          <w:szCs w:val="28"/>
        </w:rPr>
        <w:t>. 40</w:t>
      </w:r>
      <w:r w:rsidR="0098161B">
        <w:rPr>
          <w:sz w:val="28"/>
          <w:szCs w:val="28"/>
        </w:rPr>
        <w:t>-1-40-36</w:t>
      </w:r>
      <w:r w:rsidRPr="0060092A">
        <w:rPr>
          <w:sz w:val="28"/>
          <w:szCs w:val="28"/>
        </w:rPr>
        <w:t>.</w:t>
      </w:r>
      <w:bookmarkEnd w:id="22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5" w:name="_ENREF_100"/>
      <w:r w:rsidRPr="0060092A">
        <w:rPr>
          <w:sz w:val="28"/>
          <w:szCs w:val="28"/>
        </w:rPr>
        <w:t xml:space="preserve">100 Wong K.K., Tan L.U., Saddler J.N. Multiplicity of beta-1,4-xylanase in microorganisms: functions and applications // Microbiol Rev. ‒ 1988. ‒ </w:t>
      </w:r>
      <w:r w:rsidR="000A35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52, №3.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 305-</w:t>
      </w:r>
      <w:r w:rsidR="000A35D7">
        <w:rPr>
          <w:sz w:val="28"/>
          <w:szCs w:val="28"/>
        </w:rPr>
        <w:t>3</w:t>
      </w:r>
      <w:r w:rsidRPr="0060092A">
        <w:rPr>
          <w:sz w:val="28"/>
          <w:szCs w:val="28"/>
        </w:rPr>
        <w:t>17.</w:t>
      </w:r>
      <w:bookmarkEnd w:id="22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6" w:name="_ENREF_101"/>
      <w:r w:rsidRPr="0060092A">
        <w:rPr>
          <w:sz w:val="28"/>
          <w:szCs w:val="28"/>
        </w:rPr>
        <w:t xml:space="preserve">101 Jeffries T.W. Biochemistry and genetics of microbial xylanases // Current Opinion in Biotechnology. ‒ 1996. ‒ </w:t>
      </w:r>
      <w:r w:rsidR="000A35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7, №3.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 337-342.</w:t>
      </w:r>
      <w:bookmarkEnd w:id="22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7" w:name="_ENREF_102"/>
      <w:r w:rsidRPr="0060092A">
        <w:rPr>
          <w:sz w:val="28"/>
          <w:szCs w:val="28"/>
        </w:rPr>
        <w:t>102 Biely P., Vršanská M., Tenkanen M.</w:t>
      </w:r>
      <w:r w:rsidR="000A35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Endo-β-1,4-xylanase families: differences in catalytic properties // Journal of Biotechnology. ‒ 1997. ‒ </w:t>
      </w:r>
      <w:r w:rsidR="000A35D7">
        <w:rPr>
          <w:sz w:val="28"/>
          <w:szCs w:val="28"/>
        </w:rPr>
        <w:t>Vol</w:t>
      </w:r>
      <w:r w:rsidRPr="0060092A">
        <w:rPr>
          <w:sz w:val="28"/>
          <w:szCs w:val="28"/>
        </w:rPr>
        <w:t>. 57, №</w:t>
      </w:r>
      <w:r w:rsidR="000A35D7">
        <w:rPr>
          <w:sz w:val="28"/>
          <w:szCs w:val="28"/>
        </w:rPr>
        <w:t> </w:t>
      </w:r>
      <w:r w:rsidRPr="0060092A">
        <w:rPr>
          <w:sz w:val="28"/>
          <w:szCs w:val="28"/>
        </w:rPr>
        <w:t xml:space="preserve">1-3.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 151-166.</w:t>
      </w:r>
      <w:bookmarkEnd w:id="22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8" w:name="_ENREF_103"/>
      <w:r w:rsidRPr="0060092A">
        <w:rPr>
          <w:sz w:val="28"/>
          <w:szCs w:val="28"/>
        </w:rPr>
        <w:t>103 Collins T., Meuwis M.A., Stals I.</w:t>
      </w:r>
      <w:r w:rsidR="000A35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 novel family 8 xylanase, functional and physicochemical characterization // J Biol Chem. ‒ 2002. ‒ </w:t>
      </w:r>
      <w:r w:rsidR="00F106A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277, №38. ‒ </w:t>
      </w:r>
      <w:r w:rsidR="00F106AF">
        <w:rPr>
          <w:sz w:val="28"/>
          <w:szCs w:val="28"/>
        </w:rPr>
        <w:t>P</w:t>
      </w:r>
      <w:r w:rsidRPr="0060092A">
        <w:rPr>
          <w:sz w:val="28"/>
          <w:szCs w:val="28"/>
        </w:rPr>
        <w:t>. 35133-</w:t>
      </w:r>
      <w:r w:rsidR="00F106AF">
        <w:rPr>
          <w:sz w:val="28"/>
          <w:szCs w:val="28"/>
        </w:rPr>
        <w:t>3513</w:t>
      </w:r>
      <w:r w:rsidRPr="0060092A">
        <w:rPr>
          <w:sz w:val="28"/>
          <w:szCs w:val="28"/>
        </w:rPr>
        <w:t>9.</w:t>
      </w:r>
      <w:bookmarkEnd w:id="22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29" w:name="_ENREF_104"/>
      <w:r w:rsidRPr="0060092A">
        <w:rPr>
          <w:sz w:val="28"/>
          <w:szCs w:val="28"/>
        </w:rPr>
        <w:t>10</w:t>
      </w:r>
      <w:r w:rsidR="000A35D7">
        <w:rPr>
          <w:sz w:val="28"/>
          <w:szCs w:val="28"/>
        </w:rPr>
        <w:t>4</w:t>
      </w:r>
      <w:r w:rsidRPr="0060092A">
        <w:rPr>
          <w:sz w:val="28"/>
          <w:szCs w:val="28"/>
        </w:rPr>
        <w:t xml:space="preserve"> Lafond M., Guais O., Maestracci M.</w:t>
      </w:r>
      <w:r w:rsidR="000A35D7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Four GH11 xylanases from the xylanolytic fungus Talaromyces versatilis act differently on (arabino)xylans // Applied Microbiology and Biotechnology. ‒ 2014. ‒ </w:t>
      </w:r>
      <w:r w:rsidR="00F106A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98, №14. ‒ </w:t>
      </w:r>
      <w:r w:rsidR="00F106AF">
        <w:rPr>
          <w:sz w:val="28"/>
          <w:szCs w:val="28"/>
        </w:rPr>
        <w:t>P</w:t>
      </w:r>
      <w:r w:rsidRPr="0060092A">
        <w:rPr>
          <w:sz w:val="28"/>
          <w:szCs w:val="28"/>
        </w:rPr>
        <w:t>. 6339-6352.</w:t>
      </w:r>
      <w:bookmarkEnd w:id="22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30" w:name="_ENREF_105"/>
      <w:r w:rsidRPr="0060092A">
        <w:rPr>
          <w:sz w:val="28"/>
          <w:szCs w:val="28"/>
        </w:rPr>
        <w:t xml:space="preserve">105 Paes G., Berrin J.G., Beaugrand J. GH11 xylanases: Structure/function/properties relationships and applications // Biotechnol Adv. ‒ 2012. ‒ </w:t>
      </w:r>
      <w:r w:rsidR="00F106A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30, №3. ‒ </w:t>
      </w:r>
      <w:r w:rsidR="00F106AF">
        <w:rPr>
          <w:sz w:val="28"/>
          <w:szCs w:val="28"/>
        </w:rPr>
        <w:t>P</w:t>
      </w:r>
      <w:r w:rsidRPr="0060092A">
        <w:rPr>
          <w:sz w:val="28"/>
          <w:szCs w:val="28"/>
        </w:rPr>
        <w:t>. 564-</w:t>
      </w:r>
      <w:r w:rsidR="00F106AF">
        <w:rPr>
          <w:sz w:val="28"/>
          <w:szCs w:val="28"/>
        </w:rPr>
        <w:t>5</w:t>
      </w:r>
      <w:r w:rsidRPr="0060092A">
        <w:rPr>
          <w:sz w:val="28"/>
          <w:szCs w:val="28"/>
        </w:rPr>
        <w:t>92.</w:t>
      </w:r>
      <w:bookmarkEnd w:id="23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31" w:name="_ENREF_106"/>
      <w:r w:rsidRPr="0060092A">
        <w:rPr>
          <w:sz w:val="28"/>
          <w:szCs w:val="28"/>
        </w:rPr>
        <w:t xml:space="preserve">106 Pollet A., Delcour J.A., Courtin C.M. Structural determinants of the substrate specificities of xylanases from different glycoside hydrolase families // Critical Reviews in Biotechnology. ‒ 2010. ‒ </w:t>
      </w:r>
      <w:r w:rsidR="00F106A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30, №3. ‒ </w:t>
      </w:r>
      <w:r w:rsidR="00F106AF">
        <w:rPr>
          <w:sz w:val="28"/>
          <w:szCs w:val="28"/>
        </w:rPr>
        <w:t>P</w:t>
      </w:r>
      <w:r w:rsidRPr="0060092A">
        <w:rPr>
          <w:sz w:val="28"/>
          <w:szCs w:val="28"/>
        </w:rPr>
        <w:t>. 176-191.</w:t>
      </w:r>
      <w:bookmarkEnd w:id="23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32" w:name="_ENREF_107"/>
      <w:r w:rsidRPr="0060092A">
        <w:rPr>
          <w:sz w:val="28"/>
          <w:szCs w:val="28"/>
        </w:rPr>
        <w:t>107 Faulds C.B., Mandalari G., Lo Curto R.B.</w:t>
      </w:r>
      <w:r w:rsidR="000A35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Synergy between xylanases from glycoside hydrolase family 10 and family 11 and a feruloyl esterase in the release of phenolic acids from cereal arabinoxylan // Appl Microbiol Biotechnol. ‒ 2006. ‒ </w:t>
      </w:r>
      <w:r w:rsidR="00F106A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71, №5. ‒ </w:t>
      </w:r>
      <w:r w:rsidR="00F106AF">
        <w:rPr>
          <w:sz w:val="28"/>
          <w:szCs w:val="28"/>
        </w:rPr>
        <w:t>P</w:t>
      </w:r>
      <w:r w:rsidRPr="0060092A">
        <w:rPr>
          <w:sz w:val="28"/>
          <w:szCs w:val="28"/>
        </w:rPr>
        <w:t>. 622-</w:t>
      </w:r>
      <w:r w:rsidR="00F106AF">
        <w:rPr>
          <w:sz w:val="28"/>
          <w:szCs w:val="28"/>
        </w:rPr>
        <w:t>62</w:t>
      </w:r>
      <w:r w:rsidRPr="0060092A">
        <w:rPr>
          <w:sz w:val="28"/>
          <w:szCs w:val="28"/>
        </w:rPr>
        <w:t>9.</w:t>
      </w:r>
      <w:bookmarkEnd w:id="232"/>
    </w:p>
    <w:p w:rsidR="000E67D7" w:rsidRPr="0060092A" w:rsidRDefault="000E67D7" w:rsidP="00706898">
      <w:pPr>
        <w:pStyle w:val="EndNoteBibliography"/>
        <w:ind w:left="0" w:firstLine="709"/>
        <w:rPr>
          <w:sz w:val="28"/>
          <w:szCs w:val="28"/>
        </w:rPr>
      </w:pPr>
      <w:bookmarkStart w:id="233" w:name="_ENREF_108"/>
      <w:r w:rsidRPr="0060092A">
        <w:rPr>
          <w:sz w:val="28"/>
          <w:szCs w:val="28"/>
        </w:rPr>
        <w:t xml:space="preserve">108 </w:t>
      </w:r>
      <w:r w:rsidR="00706898">
        <w:rPr>
          <w:sz w:val="28"/>
          <w:szCs w:val="28"/>
        </w:rPr>
        <w:t xml:space="preserve">Motta </w:t>
      </w:r>
      <w:r w:rsidRPr="0060092A">
        <w:rPr>
          <w:sz w:val="28"/>
          <w:szCs w:val="28"/>
        </w:rPr>
        <w:t>F.</w:t>
      </w:r>
      <w:r w:rsidR="00706898">
        <w:rPr>
          <w:sz w:val="28"/>
          <w:szCs w:val="28"/>
        </w:rPr>
        <w:t>L.</w:t>
      </w:r>
      <w:r w:rsidRPr="0060092A">
        <w:rPr>
          <w:sz w:val="28"/>
          <w:szCs w:val="28"/>
        </w:rPr>
        <w:t>, Andrade C.C., Sant</w:t>
      </w:r>
      <w:r w:rsidR="00706898">
        <w:rPr>
          <w:sz w:val="28"/>
          <w:szCs w:val="28"/>
        </w:rPr>
        <w:t>ana</w:t>
      </w:r>
      <w:r w:rsidRPr="0060092A">
        <w:rPr>
          <w:sz w:val="28"/>
          <w:szCs w:val="28"/>
        </w:rPr>
        <w:t xml:space="preserve"> M.H A Review of </w:t>
      </w:r>
      <w:r w:rsidR="00F106AF" w:rsidRPr="0060092A">
        <w:rPr>
          <w:sz w:val="28"/>
          <w:szCs w:val="28"/>
        </w:rPr>
        <w:t>xylanase pr</w:t>
      </w:r>
      <w:r w:rsidRPr="0060092A">
        <w:rPr>
          <w:sz w:val="28"/>
          <w:szCs w:val="28"/>
        </w:rPr>
        <w:t xml:space="preserve">oduction </w:t>
      </w:r>
      <w:r w:rsidRPr="00706898">
        <w:rPr>
          <w:rFonts w:asciiTheme="minorHAnsi" w:hAnsiTheme="minorHAnsi" w:cstheme="minorHAnsi"/>
          <w:sz w:val="28"/>
          <w:szCs w:val="28"/>
        </w:rPr>
        <w:t xml:space="preserve">by the </w:t>
      </w:r>
      <w:r w:rsidR="00F106AF" w:rsidRPr="00706898">
        <w:rPr>
          <w:rFonts w:asciiTheme="minorHAnsi" w:hAnsiTheme="minorHAnsi" w:cstheme="minorHAnsi"/>
          <w:sz w:val="28"/>
          <w:szCs w:val="28"/>
        </w:rPr>
        <w:t>fermentation of x</w:t>
      </w:r>
      <w:r w:rsidRPr="00706898">
        <w:rPr>
          <w:rFonts w:asciiTheme="minorHAnsi" w:hAnsiTheme="minorHAnsi" w:cstheme="minorHAnsi"/>
          <w:sz w:val="28"/>
          <w:szCs w:val="28"/>
        </w:rPr>
        <w:t>ylan: Classification, Characterization and Applications //</w:t>
      </w:r>
      <w:r w:rsidR="00706898" w:rsidRPr="00706898">
        <w:rPr>
          <w:rFonts w:asciiTheme="minorHAnsi" w:hAnsiTheme="minorHAnsi" w:cstheme="minorHAnsi"/>
          <w:sz w:val="28"/>
          <w:szCs w:val="28"/>
        </w:rPr>
        <w:t xml:space="preserve"> </w:t>
      </w:r>
      <w:r w:rsidR="00706898">
        <w:rPr>
          <w:rFonts w:asciiTheme="minorHAnsi" w:hAnsiTheme="minorHAnsi" w:cstheme="minorHAnsi"/>
          <w:sz w:val="28"/>
          <w:szCs w:val="28"/>
        </w:rPr>
        <w:t xml:space="preserve">In book: </w:t>
      </w:r>
      <w:r w:rsidR="00706898" w:rsidRPr="00706898">
        <w:rPr>
          <w:rFonts w:asciiTheme="minorHAnsi" w:eastAsia="FrutigerNeueLTCom-Light" w:hAnsiTheme="minorHAnsi" w:cstheme="minorHAnsi"/>
          <w:sz w:val="28"/>
          <w:szCs w:val="28"/>
        </w:rPr>
        <w:t>Sustainable Degradation of Lignocellulosic Biomass - Techniques, Applications and Commercialization</w:t>
      </w:r>
      <w:r w:rsidRPr="00706898">
        <w:rPr>
          <w:rFonts w:asciiTheme="minorHAnsi" w:hAnsiTheme="minorHAnsi" w:cstheme="minorHAnsi"/>
          <w:sz w:val="28"/>
          <w:szCs w:val="28"/>
        </w:rPr>
        <w:t>. ‒</w:t>
      </w:r>
      <w:r w:rsidRPr="0060092A">
        <w:rPr>
          <w:sz w:val="28"/>
          <w:szCs w:val="28"/>
        </w:rPr>
        <w:t xml:space="preserve"> </w:t>
      </w:r>
      <w:r w:rsidR="00950047" w:rsidRPr="00950047">
        <w:rPr>
          <w:sz w:val="28"/>
          <w:szCs w:val="28"/>
        </w:rPr>
        <w:t xml:space="preserve">Rijeka, </w:t>
      </w:r>
      <w:r w:rsidRPr="0060092A">
        <w:rPr>
          <w:sz w:val="28"/>
          <w:szCs w:val="28"/>
        </w:rPr>
        <w:t>2013.</w:t>
      </w:r>
      <w:r w:rsidR="00950047">
        <w:rPr>
          <w:sz w:val="28"/>
          <w:szCs w:val="28"/>
        </w:rPr>
        <w:t xml:space="preserve"> – P. 251-275</w:t>
      </w:r>
      <w:r w:rsidRPr="0060092A">
        <w:rPr>
          <w:sz w:val="28"/>
          <w:szCs w:val="28"/>
        </w:rPr>
        <w:t>.</w:t>
      </w:r>
      <w:bookmarkEnd w:id="23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34" w:name="_ENREF_109"/>
      <w:r w:rsidRPr="0060092A">
        <w:rPr>
          <w:sz w:val="28"/>
          <w:szCs w:val="28"/>
        </w:rPr>
        <w:t>109</w:t>
      </w:r>
      <w:r w:rsidR="00950047">
        <w:rPr>
          <w:sz w:val="28"/>
          <w:szCs w:val="28"/>
        </w:rPr>
        <w:t xml:space="preserve"> Dodd D., Cann I.</w:t>
      </w:r>
      <w:r w:rsidRPr="0060092A">
        <w:rPr>
          <w:sz w:val="28"/>
          <w:szCs w:val="28"/>
        </w:rPr>
        <w:t xml:space="preserve">K. Enzymatic deconstruction of xylan for biofuel production // Glob Change Biol Bioenergy. ‒ 2009. ‒ </w:t>
      </w:r>
      <w:r w:rsidR="00872C9C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1, №1. ‒ </w:t>
      </w:r>
      <w:r w:rsidR="00872C9C">
        <w:rPr>
          <w:sz w:val="28"/>
          <w:szCs w:val="28"/>
        </w:rPr>
        <w:t>P</w:t>
      </w:r>
      <w:r w:rsidRPr="0060092A">
        <w:rPr>
          <w:sz w:val="28"/>
          <w:szCs w:val="28"/>
        </w:rPr>
        <w:t>. 2-17.</w:t>
      </w:r>
      <w:bookmarkEnd w:id="23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35" w:name="_ENREF_110"/>
      <w:r w:rsidRPr="0060092A">
        <w:rPr>
          <w:sz w:val="28"/>
          <w:szCs w:val="28"/>
        </w:rPr>
        <w:t>110</w:t>
      </w:r>
      <w:r w:rsidR="0057722A">
        <w:rPr>
          <w:sz w:val="28"/>
          <w:szCs w:val="28"/>
        </w:rPr>
        <w:t xml:space="preserve"> Davies G.J., Wilson K.</w:t>
      </w:r>
      <w:r w:rsidRPr="0060092A">
        <w:rPr>
          <w:sz w:val="28"/>
          <w:szCs w:val="28"/>
        </w:rPr>
        <w:t xml:space="preserve">S., Henrissat B. Nomenclature for sugar-binding subsites in glycosyl hydrolases // Biochem J. ‒ 1997. ‒ </w:t>
      </w:r>
      <w:r w:rsidR="00872C9C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321</w:t>
      </w:r>
      <w:r w:rsidR="0057722A">
        <w:rPr>
          <w:sz w:val="28"/>
          <w:szCs w:val="28"/>
        </w:rPr>
        <w:t>,</w:t>
      </w:r>
      <w:r w:rsidRPr="0060092A">
        <w:rPr>
          <w:sz w:val="28"/>
          <w:szCs w:val="28"/>
        </w:rPr>
        <w:t xml:space="preserve"> Pt 2.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557-</w:t>
      </w:r>
      <w:r w:rsidR="0057722A">
        <w:rPr>
          <w:sz w:val="28"/>
          <w:szCs w:val="28"/>
        </w:rPr>
        <w:t>55</w:t>
      </w:r>
      <w:r w:rsidRPr="0060092A">
        <w:rPr>
          <w:sz w:val="28"/>
          <w:szCs w:val="28"/>
        </w:rPr>
        <w:t>9.</w:t>
      </w:r>
      <w:bookmarkEnd w:id="23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36" w:name="_ENREF_111"/>
      <w:r w:rsidRPr="0060092A">
        <w:rPr>
          <w:sz w:val="28"/>
          <w:szCs w:val="28"/>
        </w:rPr>
        <w:t>111</w:t>
      </w:r>
      <w:r w:rsidR="0057722A">
        <w:rPr>
          <w:sz w:val="28"/>
          <w:szCs w:val="28"/>
        </w:rPr>
        <w:t xml:space="preserve"> Maslen S.</w:t>
      </w:r>
      <w:r w:rsidRPr="0060092A">
        <w:rPr>
          <w:sz w:val="28"/>
          <w:szCs w:val="28"/>
        </w:rPr>
        <w:t>L., Goubet F., Adam A.</w:t>
      </w:r>
      <w:r w:rsidR="005772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Dupree P., Stephens E. Structure elucidation of arabinoxylan isomers by normal phase HPLC-MALDI-TOF/TOF-MS/MS // Carbohydr Res. ‒ 2007.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342, №5.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724-</w:t>
      </w:r>
      <w:r w:rsidR="0057722A">
        <w:rPr>
          <w:sz w:val="28"/>
          <w:szCs w:val="28"/>
        </w:rPr>
        <w:t>7</w:t>
      </w:r>
      <w:r w:rsidRPr="0060092A">
        <w:rPr>
          <w:sz w:val="28"/>
          <w:szCs w:val="28"/>
        </w:rPr>
        <w:t>35.</w:t>
      </w:r>
      <w:bookmarkEnd w:id="23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37" w:name="_ENREF_112"/>
      <w:r w:rsidRPr="0060092A">
        <w:rPr>
          <w:sz w:val="28"/>
          <w:szCs w:val="28"/>
        </w:rPr>
        <w:t>112 Sipos B., Benko Z., Dienes D.</w:t>
      </w:r>
      <w:r w:rsidR="005772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Characterisation of specific activities and hydrolytic properties of cell-wall-degrading enzymes produced by Trichoderma reesei Rut C30 on different carbon sources // Appl Biochem Biotechnol. ‒ 2010.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161, №1-8.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347-</w:t>
      </w:r>
      <w:r w:rsidR="0057722A">
        <w:rPr>
          <w:sz w:val="28"/>
          <w:szCs w:val="28"/>
        </w:rPr>
        <w:t>3</w:t>
      </w:r>
      <w:r w:rsidRPr="0060092A">
        <w:rPr>
          <w:sz w:val="28"/>
          <w:szCs w:val="28"/>
        </w:rPr>
        <w:t>64.</w:t>
      </w:r>
      <w:bookmarkEnd w:id="23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38" w:name="_ENREF_113"/>
      <w:r w:rsidRPr="0060092A">
        <w:rPr>
          <w:sz w:val="28"/>
          <w:szCs w:val="28"/>
        </w:rPr>
        <w:t>113</w:t>
      </w:r>
      <w:r w:rsidR="0057722A">
        <w:rPr>
          <w:sz w:val="28"/>
          <w:szCs w:val="28"/>
        </w:rPr>
        <w:t xml:space="preserve"> Kshirsagar S.D., Saratale G.D., Saratale R.</w:t>
      </w:r>
      <w:r w:rsidRPr="0060092A">
        <w:rPr>
          <w:sz w:val="28"/>
          <w:szCs w:val="28"/>
        </w:rPr>
        <w:t>G.</w:t>
      </w:r>
      <w:r w:rsidR="005772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An isolated Amycolatopsis sp. GDS for cellulase and xylanase production using agricultural waste biomass // J Appl Microbiol. ‒ 2016.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120, №1.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112-</w:t>
      </w:r>
      <w:r w:rsidR="0057722A">
        <w:rPr>
          <w:sz w:val="28"/>
          <w:szCs w:val="28"/>
        </w:rPr>
        <w:t>1</w:t>
      </w:r>
      <w:r w:rsidRPr="0060092A">
        <w:rPr>
          <w:sz w:val="28"/>
          <w:szCs w:val="28"/>
        </w:rPr>
        <w:t>25.</w:t>
      </w:r>
      <w:bookmarkEnd w:id="23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39" w:name="_ENREF_114"/>
      <w:r w:rsidRPr="0060092A">
        <w:rPr>
          <w:sz w:val="28"/>
          <w:szCs w:val="28"/>
        </w:rPr>
        <w:t>114 Gomes AF.S., Santos B.S.L., Franciscon E.G.</w:t>
      </w:r>
      <w:r w:rsidR="005772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Substract and temperature effect on xylanase production by aspergillus fumigatus using low cost agricultural wastes // Bioscience Journal. ‒ 2016.</w:t>
      </w:r>
      <w:r w:rsidR="0057722A">
        <w:rPr>
          <w:sz w:val="28"/>
          <w:szCs w:val="28"/>
        </w:rPr>
        <w:t xml:space="preserve"> – Vol. 32, </w:t>
      </w:r>
      <w:r w:rsidR="0057722A" w:rsidRPr="0060092A">
        <w:rPr>
          <w:sz w:val="28"/>
          <w:szCs w:val="28"/>
        </w:rPr>
        <w:t>№</w:t>
      </w:r>
      <w:r w:rsidR="0057722A">
        <w:rPr>
          <w:sz w:val="28"/>
          <w:szCs w:val="28"/>
        </w:rPr>
        <w:t>4</w:t>
      </w:r>
      <w:r w:rsidRPr="0060092A">
        <w:rPr>
          <w:sz w:val="28"/>
          <w:szCs w:val="28"/>
        </w:rPr>
        <w:t xml:space="preserve">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915-921.</w:t>
      </w:r>
      <w:bookmarkEnd w:id="23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0" w:name="_ENREF_115"/>
      <w:r w:rsidRPr="0060092A">
        <w:rPr>
          <w:sz w:val="28"/>
          <w:szCs w:val="28"/>
        </w:rPr>
        <w:t>115 Gupta V., Garg S., Capalash N.</w:t>
      </w:r>
      <w:r w:rsidR="005772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of thermo-alkali-stable laccase and xylanase by co-culturing of Bacillus sp. and B. halodurans for biobleaching of kraft pulp and deinking of waste paper // Bioprocess and Biosystems Engineering. ‒ 2015. ‒ </w:t>
      </w:r>
      <w:r w:rsidR="005772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38, №5. ‒ </w:t>
      </w:r>
      <w:r w:rsidR="0057722A">
        <w:rPr>
          <w:sz w:val="28"/>
          <w:szCs w:val="28"/>
        </w:rPr>
        <w:t>P</w:t>
      </w:r>
      <w:r w:rsidRPr="0060092A">
        <w:rPr>
          <w:sz w:val="28"/>
          <w:szCs w:val="28"/>
        </w:rPr>
        <w:t>. 947-956.</w:t>
      </w:r>
      <w:bookmarkEnd w:id="24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1" w:name="_ENREF_116"/>
      <w:r w:rsidRPr="0060092A">
        <w:rPr>
          <w:sz w:val="28"/>
          <w:szCs w:val="28"/>
        </w:rPr>
        <w:t xml:space="preserve">116 Thomas L., Ushasree M.V., Pandey A. An alkali-thermostable xylanase from Bacillus pumilus functionally expressed in Kluyveromyces lactis and evaluation of its deinking efficiency // Bioresour Technol. ‒ 2014. ‒ </w:t>
      </w:r>
      <w:r w:rsidR="000A35D7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165.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 309-</w:t>
      </w:r>
      <w:r w:rsidR="000A35D7">
        <w:rPr>
          <w:sz w:val="28"/>
          <w:szCs w:val="28"/>
        </w:rPr>
        <w:t>3</w:t>
      </w:r>
      <w:r w:rsidRPr="0060092A">
        <w:rPr>
          <w:sz w:val="28"/>
          <w:szCs w:val="28"/>
        </w:rPr>
        <w:t>13.</w:t>
      </w:r>
      <w:bookmarkEnd w:id="24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2" w:name="_ENREF_117"/>
      <w:r w:rsidRPr="0060092A">
        <w:rPr>
          <w:sz w:val="28"/>
          <w:szCs w:val="28"/>
        </w:rPr>
        <w:t>117 Kumar S., Haq I.</w:t>
      </w:r>
      <w:r w:rsidR="000A35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Purification, characterization and thermostability improvement of xylanase from Bacillus amyloliquefaciens and its application in pre-bleaching of kraft pulp // 3 Biotech. ‒ 2017. ‒ </w:t>
      </w:r>
      <w:r w:rsidR="000A35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7, №1.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 20</w:t>
      </w:r>
      <w:r w:rsidR="000A35D7">
        <w:rPr>
          <w:sz w:val="28"/>
          <w:szCs w:val="28"/>
        </w:rPr>
        <w:t>-1-20-15</w:t>
      </w:r>
      <w:r w:rsidRPr="0060092A">
        <w:rPr>
          <w:sz w:val="28"/>
          <w:szCs w:val="28"/>
        </w:rPr>
        <w:t>.</w:t>
      </w:r>
      <w:bookmarkEnd w:id="24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3" w:name="_ENREF_118"/>
      <w:r w:rsidRPr="0060092A">
        <w:rPr>
          <w:sz w:val="28"/>
          <w:szCs w:val="28"/>
        </w:rPr>
        <w:t>118 Chakdar H., Kumar M., Pandiyan K.</w:t>
      </w:r>
      <w:r w:rsidR="000A35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Bacterial xylanases: biology to biotechnology // 3 Biotech. ‒ 2016. ‒ </w:t>
      </w:r>
      <w:r w:rsidR="000A35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6, №2.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 150</w:t>
      </w:r>
      <w:r w:rsidR="000A35D7">
        <w:rPr>
          <w:sz w:val="28"/>
          <w:szCs w:val="28"/>
        </w:rPr>
        <w:t>-1-150-21</w:t>
      </w:r>
      <w:r w:rsidRPr="0060092A">
        <w:rPr>
          <w:sz w:val="28"/>
          <w:szCs w:val="28"/>
        </w:rPr>
        <w:t>.</w:t>
      </w:r>
      <w:bookmarkEnd w:id="24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4" w:name="_ENREF_119"/>
      <w:r w:rsidRPr="0060092A">
        <w:rPr>
          <w:sz w:val="28"/>
          <w:szCs w:val="28"/>
        </w:rPr>
        <w:t xml:space="preserve">119 Kumar V., Satyanarayana T. Production of thermo-alkali-stable xylanase by a novel polyextremophilic Bacillus halodurans TSEV1 in cane molasses medium and its applicability in making whole wheat bread // Bioprocess Biosyst Eng. ‒ 2014. ‒ </w:t>
      </w:r>
      <w:r w:rsidR="000A35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37, №6.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 1043-</w:t>
      </w:r>
      <w:r w:rsidR="000A35D7">
        <w:rPr>
          <w:sz w:val="28"/>
          <w:szCs w:val="28"/>
        </w:rPr>
        <w:t>10</w:t>
      </w:r>
      <w:r w:rsidRPr="0060092A">
        <w:rPr>
          <w:sz w:val="28"/>
          <w:szCs w:val="28"/>
        </w:rPr>
        <w:t>53.</w:t>
      </w:r>
      <w:bookmarkEnd w:id="24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5" w:name="_ENREF_120"/>
      <w:r w:rsidRPr="0060092A">
        <w:rPr>
          <w:sz w:val="28"/>
          <w:szCs w:val="28"/>
        </w:rPr>
        <w:t>120 Fernandes A.C., Fontes C.M.G.A., Gilbert H.J.</w:t>
      </w:r>
      <w:r w:rsidR="00D20DDE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Homologous xylanases from Clostridium thermocellum: evidence for bi-functional activity, synergism between xylanase catalytic modules and the presence of xylan-binding domains in enzyme complexes // Biochemical Journal. ‒ 1999.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342, №1.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D20DDE">
        <w:rPr>
          <w:sz w:val="28"/>
          <w:szCs w:val="28"/>
        </w:rPr>
        <w:t> </w:t>
      </w:r>
      <w:r w:rsidRPr="0060092A">
        <w:rPr>
          <w:sz w:val="28"/>
          <w:szCs w:val="28"/>
        </w:rPr>
        <w:t>105-110.</w:t>
      </w:r>
      <w:bookmarkEnd w:id="24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6" w:name="_ENREF_121"/>
      <w:r w:rsidRPr="0060092A">
        <w:rPr>
          <w:sz w:val="28"/>
          <w:szCs w:val="28"/>
        </w:rPr>
        <w:t>121 Karlsson E.N., Hachem M.A., Ramchuran S.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O. The modular xylanase Xyn10A from Rhodothermus marinus is cell-attached, and its C-terminal domain has several putative homologues among cell-attached proteins within the phylum Bacteroidetes // FEMS Microbiology Letters. ‒ 2004.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241, №2.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D20DDE">
        <w:rPr>
          <w:sz w:val="28"/>
          <w:szCs w:val="28"/>
        </w:rPr>
        <w:t> </w:t>
      </w:r>
      <w:r w:rsidRPr="0060092A">
        <w:rPr>
          <w:sz w:val="28"/>
          <w:szCs w:val="28"/>
        </w:rPr>
        <w:t>233-242.</w:t>
      </w:r>
      <w:bookmarkEnd w:id="24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7" w:name="_ENREF_122"/>
      <w:r w:rsidRPr="0060092A">
        <w:rPr>
          <w:sz w:val="28"/>
          <w:szCs w:val="28"/>
        </w:rPr>
        <w:t xml:space="preserve">122 Raj A., Kumar S., Singh S.K. A Highly Thermostable Xylanase from &lt;i&gt;Stenotrophomonas maltophilia&lt;/i&gt;: Purification and Partial Characterization // Enzyme Research. ‒ 2013.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2013.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429305.</w:t>
      </w:r>
      <w:bookmarkEnd w:id="24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8" w:name="_ENREF_123"/>
      <w:r w:rsidRPr="0060092A">
        <w:rPr>
          <w:sz w:val="28"/>
          <w:szCs w:val="28"/>
        </w:rPr>
        <w:t>123 Shi H., Zhang Y., Li X.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 novel highly thermostable xylanase stimulated by Ca2+ from Thermotoga thermarum: cloning, expression and characterization // Biotechnol Biofuels. ‒ 2013.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6, №1.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26</w:t>
      </w:r>
      <w:r w:rsidR="00D20DDE">
        <w:rPr>
          <w:sz w:val="28"/>
          <w:szCs w:val="28"/>
        </w:rPr>
        <w:t>-1-26-13</w:t>
      </w:r>
      <w:r w:rsidRPr="0060092A">
        <w:rPr>
          <w:sz w:val="28"/>
          <w:szCs w:val="28"/>
        </w:rPr>
        <w:t>.</w:t>
      </w:r>
      <w:bookmarkEnd w:id="24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49" w:name="_ENREF_124"/>
      <w:r w:rsidRPr="0060092A">
        <w:rPr>
          <w:sz w:val="28"/>
          <w:szCs w:val="28"/>
        </w:rPr>
        <w:t xml:space="preserve">124 Akila G., Chandra T.S. A novel cold-tolerant Clostridium strain PXYL1 isolated from a psychrophilic cattle manure digester that secretes thermolabile xylanase and cellulase // FEMS Microbiology Letters. ‒ 2003.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219, №1.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D20DDE">
        <w:rPr>
          <w:sz w:val="28"/>
          <w:szCs w:val="28"/>
        </w:rPr>
        <w:t> </w:t>
      </w:r>
      <w:r w:rsidRPr="0060092A">
        <w:rPr>
          <w:sz w:val="28"/>
          <w:szCs w:val="28"/>
        </w:rPr>
        <w:t>63-67.</w:t>
      </w:r>
      <w:bookmarkEnd w:id="24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0" w:name="_ENREF_125"/>
      <w:r w:rsidRPr="0060092A">
        <w:rPr>
          <w:sz w:val="28"/>
          <w:szCs w:val="28"/>
        </w:rPr>
        <w:t>125 Dornez E., Verjans P., Arnaut F.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Use of Psychrophilic Xylanases Provides Insight into the Xylanase Functionality in Bread Making // Journal of Agricultural and Food Chemistry. ‒ 2011.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59, №17.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9553-9562.</w:t>
      </w:r>
      <w:bookmarkEnd w:id="25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1" w:name="_ENREF_126"/>
      <w:r w:rsidRPr="0060092A">
        <w:rPr>
          <w:sz w:val="28"/>
          <w:szCs w:val="28"/>
        </w:rPr>
        <w:t>126 Van Petegem F., Collins T., Meuwis M.A.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Crystallization and preliminary X-ray analysis of a xylanase from the psychrophile Pseudoalteromonas haloplanktis // Acta Crystallogr D Biol Crystallogr. ‒ 2002.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58, Pt 9.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D20DDE">
        <w:rPr>
          <w:sz w:val="28"/>
          <w:szCs w:val="28"/>
        </w:rPr>
        <w:t> </w:t>
      </w:r>
      <w:r w:rsidRPr="0060092A">
        <w:rPr>
          <w:sz w:val="28"/>
          <w:szCs w:val="28"/>
        </w:rPr>
        <w:t>1494-</w:t>
      </w:r>
      <w:r w:rsidR="00D20DDE">
        <w:rPr>
          <w:sz w:val="28"/>
          <w:szCs w:val="28"/>
        </w:rPr>
        <w:t>149</w:t>
      </w:r>
      <w:r w:rsidRPr="0060092A">
        <w:rPr>
          <w:sz w:val="28"/>
          <w:szCs w:val="28"/>
        </w:rPr>
        <w:t>6.</w:t>
      </w:r>
      <w:bookmarkEnd w:id="25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2" w:name="_ENREF_127"/>
      <w:r w:rsidRPr="0060092A">
        <w:rPr>
          <w:sz w:val="28"/>
          <w:szCs w:val="28"/>
        </w:rPr>
        <w:t xml:space="preserve">127 Verma D., Satyanarayana T. Cloning, expression and applicability of thermo-alkali-stable xylanase of Geobacillus thermoleovorans in generating xylooligosaccharides from agro-residues // Bioresour Technol. ‒ 2012. ‒ </w:t>
      </w:r>
      <w:r w:rsidR="00D20DDE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107.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333-</w:t>
      </w:r>
      <w:r w:rsidR="00D20DDE">
        <w:rPr>
          <w:sz w:val="28"/>
          <w:szCs w:val="28"/>
        </w:rPr>
        <w:t>33</w:t>
      </w:r>
      <w:r w:rsidRPr="0060092A">
        <w:rPr>
          <w:sz w:val="28"/>
          <w:szCs w:val="28"/>
        </w:rPr>
        <w:t>8.</w:t>
      </w:r>
      <w:bookmarkEnd w:id="25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3" w:name="_ENREF_128"/>
      <w:r w:rsidRPr="0060092A">
        <w:rPr>
          <w:sz w:val="28"/>
          <w:szCs w:val="28"/>
        </w:rPr>
        <w:t xml:space="preserve">128 Gauthier C., Li H., Morosoli R. Increase in xylanase production by Streptomyces lividans through simultaneous use of the Sec- and Tat-dependent protein export systems // Applied and environmental microbiology. ‒ 2005.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>.</w:t>
      </w:r>
      <w:r w:rsidR="00D20DDE">
        <w:rPr>
          <w:sz w:val="28"/>
          <w:szCs w:val="28"/>
        </w:rPr>
        <w:t> </w:t>
      </w:r>
      <w:r w:rsidRPr="0060092A">
        <w:rPr>
          <w:sz w:val="28"/>
          <w:szCs w:val="28"/>
        </w:rPr>
        <w:t xml:space="preserve">71, №6.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3085-3092.</w:t>
      </w:r>
      <w:bookmarkEnd w:id="25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4" w:name="_ENREF_129"/>
      <w:r w:rsidRPr="0060092A">
        <w:rPr>
          <w:sz w:val="28"/>
          <w:szCs w:val="28"/>
        </w:rPr>
        <w:t>129 García-Huante Y., Cayetano-Cruz M., Santiago-Hernández A.</w:t>
      </w:r>
      <w:r w:rsidR="00D20DDE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The thermophilic biomass-degrading fungus Thielavia terrestris Co3Bag1 produces a hyperthermophilic and thermostable β-1,4-xylanase with exo- and endo-activity // Extremophiles. ‒ 2017.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21, №1.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175-186.</w:t>
      </w:r>
      <w:bookmarkEnd w:id="25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5" w:name="_ENREF_130"/>
      <w:r w:rsidRPr="0060092A">
        <w:rPr>
          <w:sz w:val="28"/>
          <w:szCs w:val="28"/>
        </w:rPr>
        <w:t>130 Maalej I., Belhaj I., Masmoudi N.F.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Highly thermostable xylanase of the thermophilic fungus Talaromyces thermophilus: purification and characterization // Appl Biochem Biotechnol. ‒ 2009.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158, №1.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200-</w:t>
      </w:r>
      <w:r w:rsidR="00D20DDE">
        <w:rPr>
          <w:sz w:val="28"/>
          <w:szCs w:val="28"/>
        </w:rPr>
        <w:t>2</w:t>
      </w:r>
      <w:r w:rsidRPr="0060092A">
        <w:rPr>
          <w:sz w:val="28"/>
          <w:szCs w:val="28"/>
        </w:rPr>
        <w:t>12.</w:t>
      </w:r>
      <w:bookmarkEnd w:id="25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6" w:name="_ENREF_131"/>
      <w:r w:rsidRPr="0060092A">
        <w:rPr>
          <w:sz w:val="28"/>
          <w:szCs w:val="28"/>
        </w:rPr>
        <w:t>131 Fan G., Katrolia P., Jia H.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High-level expression of a xylanase gene from the thermophilic fungus Paecilomyces thermophila in Pichia pastoris // Biotechnol Lett. ‒ 2012.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34, №11.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2043-</w:t>
      </w:r>
      <w:r w:rsidR="00D20DDE">
        <w:rPr>
          <w:sz w:val="28"/>
          <w:szCs w:val="28"/>
        </w:rPr>
        <w:t>204</w:t>
      </w:r>
      <w:r w:rsidRPr="0060092A">
        <w:rPr>
          <w:sz w:val="28"/>
          <w:szCs w:val="28"/>
        </w:rPr>
        <w:t>8.</w:t>
      </w:r>
      <w:bookmarkEnd w:id="25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7" w:name="_ENREF_132"/>
      <w:r w:rsidRPr="0060092A">
        <w:rPr>
          <w:sz w:val="28"/>
          <w:szCs w:val="28"/>
        </w:rPr>
        <w:t>132 Guan G.-Q., Zhao P.-X., Zhao J.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and Partial Characterization of an Alkaline Xylanase from a Novel Fungus&lt;i&gt; Cladosporium oxysporum&lt;/i&gt; // BioMed Research International. ‒ 2016.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2016.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4575024.</w:t>
      </w:r>
      <w:bookmarkEnd w:id="25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8" w:name="_ENREF_133"/>
      <w:r w:rsidRPr="0060092A">
        <w:rPr>
          <w:sz w:val="28"/>
          <w:szCs w:val="28"/>
        </w:rPr>
        <w:t>133</w:t>
      </w:r>
      <w:r w:rsidR="00D20DDE">
        <w:rPr>
          <w:sz w:val="28"/>
          <w:szCs w:val="28"/>
        </w:rPr>
        <w:t xml:space="preserve"> Bajaj B.</w:t>
      </w:r>
      <w:r w:rsidRPr="0060092A">
        <w:rPr>
          <w:sz w:val="28"/>
          <w:szCs w:val="28"/>
        </w:rPr>
        <w:t xml:space="preserve">K., Abbass M. Studies on an alkali-thermostable xylanase from Aspergillus fumigatus MA28 // 3 Biotech. ‒ 2011.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1, №3.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161-171.</w:t>
      </w:r>
      <w:bookmarkEnd w:id="25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59" w:name="_ENREF_134"/>
      <w:r w:rsidRPr="0060092A">
        <w:rPr>
          <w:sz w:val="28"/>
          <w:szCs w:val="28"/>
        </w:rPr>
        <w:t xml:space="preserve">134 Ho </w:t>
      </w:r>
      <w:r w:rsidR="00D20DDE" w:rsidRPr="0060092A">
        <w:rPr>
          <w:sz w:val="28"/>
          <w:szCs w:val="28"/>
        </w:rPr>
        <w:t>L</w:t>
      </w:r>
      <w:r w:rsidRPr="0060092A">
        <w:rPr>
          <w:sz w:val="28"/>
          <w:szCs w:val="28"/>
        </w:rPr>
        <w:t xml:space="preserve">. Effects of Medium Formulation and Culture Conditions on Microbial Xylanase Production Using Agricultural Extracts in Submerged Fermentation (SmF) and Solid State Fermentation (SsF): A Review // Journal of Biodiversity, Bioprospecting and Development. ‒ 2014. ‒ </w:t>
      </w:r>
      <w:r w:rsidR="00D20DDE">
        <w:rPr>
          <w:sz w:val="28"/>
          <w:szCs w:val="28"/>
        </w:rPr>
        <w:t xml:space="preserve">Vol. </w:t>
      </w:r>
      <w:r w:rsidRPr="0060092A">
        <w:rPr>
          <w:sz w:val="28"/>
          <w:szCs w:val="28"/>
        </w:rPr>
        <w:t>1, №3.</w:t>
      </w:r>
      <w:bookmarkEnd w:id="259"/>
      <w:r w:rsidR="00D20DDE">
        <w:rPr>
          <w:sz w:val="28"/>
          <w:szCs w:val="28"/>
        </w:rPr>
        <w:t xml:space="preserve"> – P. 1000130-1-1000130</w:t>
      </w:r>
      <w:r w:rsidR="000A35D7">
        <w:rPr>
          <w:sz w:val="28"/>
          <w:szCs w:val="28"/>
        </w:rPr>
        <w:t>-13.</w:t>
      </w:r>
    </w:p>
    <w:p w:rsidR="000E67D7" w:rsidRPr="0060092A" w:rsidRDefault="000A35D7" w:rsidP="0060092A">
      <w:pPr>
        <w:pStyle w:val="EndNoteBibliography"/>
        <w:ind w:left="0" w:firstLine="709"/>
        <w:rPr>
          <w:sz w:val="28"/>
          <w:szCs w:val="28"/>
        </w:rPr>
      </w:pPr>
      <w:bookmarkStart w:id="260" w:name="_ENREF_135"/>
      <w:r>
        <w:rPr>
          <w:sz w:val="28"/>
          <w:szCs w:val="28"/>
        </w:rPr>
        <w:t>135 Juturu V., Wu J.</w:t>
      </w:r>
      <w:r w:rsidR="000E67D7" w:rsidRPr="0060092A">
        <w:rPr>
          <w:sz w:val="28"/>
          <w:szCs w:val="28"/>
        </w:rPr>
        <w:t xml:space="preserve">C. Microbial xylanases: Engineering, production and industrial applications // Biotechnology Advances. ‒ 2012.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 xml:space="preserve">. 30.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 1219-1227.</w:t>
      </w:r>
      <w:bookmarkEnd w:id="260"/>
    </w:p>
    <w:p w:rsidR="000E67D7" w:rsidRPr="0060092A" w:rsidRDefault="000A35D7" w:rsidP="0060092A">
      <w:pPr>
        <w:pStyle w:val="EndNoteBibliography"/>
        <w:ind w:left="0" w:firstLine="709"/>
        <w:rPr>
          <w:sz w:val="28"/>
          <w:szCs w:val="28"/>
        </w:rPr>
      </w:pPr>
      <w:bookmarkStart w:id="261" w:name="_ENREF_136"/>
      <w:r>
        <w:rPr>
          <w:sz w:val="28"/>
          <w:szCs w:val="28"/>
        </w:rPr>
        <w:t>136 Zafar A., Aftab M.</w:t>
      </w:r>
      <w:r w:rsidR="000E67D7" w:rsidRPr="0060092A">
        <w:rPr>
          <w:sz w:val="28"/>
          <w:szCs w:val="28"/>
        </w:rPr>
        <w:t>N., Din Z.U.</w:t>
      </w:r>
      <w:r>
        <w:rPr>
          <w:sz w:val="28"/>
          <w:szCs w:val="28"/>
        </w:rPr>
        <w:t xml:space="preserve"> et al.</w:t>
      </w:r>
      <w:r w:rsidR="000E67D7" w:rsidRPr="0060092A">
        <w:rPr>
          <w:sz w:val="28"/>
          <w:szCs w:val="28"/>
        </w:rPr>
        <w:t xml:space="preserve"> Cloning, Expression, and Purification of Xylanase Gene from Bacillus licheniformis for Use in Saccharification of Plant Biomass // Appl Biochem Biotechnol. ‒ 2016. ‒ </w:t>
      </w:r>
      <w:r>
        <w:rPr>
          <w:sz w:val="28"/>
          <w:szCs w:val="28"/>
        </w:rPr>
        <w:t>Vol</w:t>
      </w:r>
      <w:r w:rsidR="000E67D7" w:rsidRPr="0060092A">
        <w:rPr>
          <w:sz w:val="28"/>
          <w:szCs w:val="28"/>
        </w:rPr>
        <w:t xml:space="preserve">. 178, №2. ‒ </w:t>
      </w:r>
      <w:r>
        <w:rPr>
          <w:sz w:val="28"/>
          <w:szCs w:val="28"/>
        </w:rPr>
        <w:t>P</w:t>
      </w:r>
      <w:r w:rsidR="000E67D7" w:rsidRPr="0060092A">
        <w:rPr>
          <w:sz w:val="28"/>
          <w:szCs w:val="28"/>
        </w:rPr>
        <w:t>. 294-311.</w:t>
      </w:r>
      <w:bookmarkEnd w:id="26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62" w:name="_ENREF_137"/>
      <w:r w:rsidRPr="0060092A">
        <w:rPr>
          <w:sz w:val="28"/>
          <w:szCs w:val="28"/>
        </w:rPr>
        <w:t xml:space="preserve">137 Fialho M.B., Carmona E. C. Purification and characterization of xylanases from Aspergillus giganteus // Folia Microbiol (Praha). ‒ 2004. ‒ </w:t>
      </w:r>
      <w:r w:rsidR="000A35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49, №1.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0A35D7">
        <w:rPr>
          <w:sz w:val="28"/>
          <w:szCs w:val="28"/>
        </w:rPr>
        <w:t> </w:t>
      </w:r>
      <w:r w:rsidRPr="0060092A">
        <w:rPr>
          <w:sz w:val="28"/>
          <w:szCs w:val="28"/>
        </w:rPr>
        <w:t>13-</w:t>
      </w:r>
      <w:r w:rsidR="000A35D7">
        <w:rPr>
          <w:sz w:val="28"/>
          <w:szCs w:val="28"/>
        </w:rPr>
        <w:t>1</w:t>
      </w:r>
      <w:r w:rsidRPr="0060092A">
        <w:rPr>
          <w:sz w:val="28"/>
          <w:szCs w:val="28"/>
        </w:rPr>
        <w:t>8.</w:t>
      </w:r>
      <w:bookmarkEnd w:id="26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63" w:name="_ENREF_138"/>
      <w:r w:rsidRPr="0060092A">
        <w:rPr>
          <w:sz w:val="28"/>
          <w:szCs w:val="28"/>
        </w:rPr>
        <w:t>138 Bhardwaj N., Kumar B., Agarwal K.</w:t>
      </w:r>
      <w:r w:rsidR="000A35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Purification and characterization of a thermo-acid/alkali stable xylanases from Aspergillus oryzae LC1 and its application in Xylo-oligosaccharides production from lignocellulosic agricultural wastes // Int J Biol Macromol. ‒ 2019. ‒ </w:t>
      </w:r>
      <w:r w:rsidR="000A35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122.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 1191-1202.</w:t>
      </w:r>
      <w:bookmarkEnd w:id="26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64" w:name="_ENREF_139"/>
      <w:r w:rsidRPr="0060092A">
        <w:rPr>
          <w:sz w:val="28"/>
          <w:szCs w:val="28"/>
        </w:rPr>
        <w:t xml:space="preserve">139 Cereghino J.L., Cregg J.M. Heterologous protein expression in the methylotrophic yeast Pichia pastoris // FEMS Microbiol Rev. ‒ 2000. ‒ </w:t>
      </w:r>
      <w:r w:rsidR="000A35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24, №1. ‒ </w:t>
      </w:r>
      <w:r w:rsidR="000A35D7">
        <w:rPr>
          <w:sz w:val="28"/>
          <w:szCs w:val="28"/>
        </w:rPr>
        <w:t>P</w:t>
      </w:r>
      <w:r w:rsidRPr="0060092A">
        <w:rPr>
          <w:sz w:val="28"/>
          <w:szCs w:val="28"/>
        </w:rPr>
        <w:t>. 45-66.</w:t>
      </w:r>
      <w:bookmarkEnd w:id="26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65" w:name="_ENREF_140"/>
      <w:r w:rsidRPr="0060092A">
        <w:rPr>
          <w:sz w:val="28"/>
          <w:szCs w:val="28"/>
        </w:rPr>
        <w:t>140 Hu X., Yuan X., He N.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Expression of Bacillus licheniformis alpha-amylase in Pichia pastoris without antibiotics-resistant gene and effects of glycosylation on the enzymic thermostability // 3 Biotech. ‒ 2019.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9, №11.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427</w:t>
      </w:r>
      <w:r w:rsidR="00F072D7">
        <w:rPr>
          <w:sz w:val="28"/>
          <w:szCs w:val="28"/>
        </w:rPr>
        <w:t>-1-427-13</w:t>
      </w:r>
      <w:r w:rsidRPr="0060092A">
        <w:rPr>
          <w:sz w:val="28"/>
          <w:szCs w:val="28"/>
        </w:rPr>
        <w:t>.</w:t>
      </w:r>
      <w:bookmarkEnd w:id="26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66" w:name="_ENREF_141"/>
      <w:r w:rsidRPr="0060092A">
        <w:rPr>
          <w:sz w:val="28"/>
          <w:szCs w:val="28"/>
        </w:rPr>
        <w:t>141 Blom N., Sicheritz-Ponten T., Gupta R.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Prediction of post-translational glycosylation and phosphorylation of proteins from the amino acid sequence // Proteomics. ‒ 2004.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4, №6.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1633-</w:t>
      </w:r>
      <w:r w:rsidR="00F072D7">
        <w:rPr>
          <w:sz w:val="28"/>
          <w:szCs w:val="28"/>
        </w:rPr>
        <w:t>16</w:t>
      </w:r>
      <w:r w:rsidRPr="0060092A">
        <w:rPr>
          <w:sz w:val="28"/>
          <w:szCs w:val="28"/>
        </w:rPr>
        <w:t>49.</w:t>
      </w:r>
      <w:bookmarkEnd w:id="26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67" w:name="_ENREF_142"/>
      <w:r w:rsidRPr="0060092A">
        <w:rPr>
          <w:sz w:val="28"/>
          <w:szCs w:val="28"/>
        </w:rPr>
        <w:t>142 Benoit I., Asther M., Sulzenbacher G.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Respective importance of protein folding and glycosylation in the thermal stability of recombinant feruloyl esterase A // FEBS Lett. ‒ 2006. ‒ </w:t>
      </w:r>
      <w:r w:rsidR="00F072D7">
        <w:rPr>
          <w:sz w:val="28"/>
          <w:szCs w:val="28"/>
        </w:rPr>
        <w:t>Vol. 580, №</w:t>
      </w:r>
      <w:r w:rsidRPr="0060092A">
        <w:rPr>
          <w:sz w:val="28"/>
          <w:szCs w:val="28"/>
        </w:rPr>
        <w:t xml:space="preserve">25.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5815-</w:t>
      </w:r>
      <w:r w:rsidR="00F072D7">
        <w:rPr>
          <w:sz w:val="28"/>
          <w:szCs w:val="28"/>
        </w:rPr>
        <w:t>58</w:t>
      </w:r>
      <w:r w:rsidRPr="0060092A">
        <w:rPr>
          <w:sz w:val="28"/>
          <w:szCs w:val="28"/>
        </w:rPr>
        <w:t>21.</w:t>
      </w:r>
      <w:bookmarkEnd w:id="26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68" w:name="_ENREF_143"/>
      <w:r w:rsidRPr="0060092A">
        <w:rPr>
          <w:sz w:val="28"/>
          <w:szCs w:val="28"/>
        </w:rPr>
        <w:t>143 Zou S., Huang S., Kaleem I.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N-Glycosylation enhances functional and structural stability of recombinant beta-glucuronidase expressed in Pichia pastoris // J Biotechnol. ‒ 2013.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164, №1.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75-81.</w:t>
      </w:r>
      <w:bookmarkEnd w:id="26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69" w:name="_ENREF_144"/>
      <w:r w:rsidRPr="0060092A">
        <w:rPr>
          <w:sz w:val="28"/>
          <w:szCs w:val="28"/>
        </w:rPr>
        <w:t>144 Tull D., Gottschalk T.E., Svendsen I.</w:t>
      </w:r>
      <w:r w:rsidR="00F072D7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Extensive N-glycosylation reduces the thermal stability of a recombinant alkalophilic bacillus alpha-amylase produced in Pichia pastoris // Protein Expr Purif. ‒ 2001.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21, №1.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13-23.</w:t>
      </w:r>
      <w:bookmarkEnd w:id="26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0" w:name="_ENREF_145"/>
      <w:r w:rsidRPr="0060092A">
        <w:rPr>
          <w:sz w:val="28"/>
          <w:szCs w:val="28"/>
        </w:rPr>
        <w:t>145 Khemakhem B., Ali M.B., Aghajari N.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Engineering of the alpha-amylase from Geobacillus stearothermophilus US100 for detergent incorporation // Biotechnol Bioeng. ‒ 2009.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102, №2.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380-</w:t>
      </w:r>
      <w:r w:rsidR="00F072D7">
        <w:rPr>
          <w:sz w:val="28"/>
          <w:szCs w:val="28"/>
        </w:rPr>
        <w:t>38</w:t>
      </w:r>
      <w:r w:rsidRPr="0060092A">
        <w:rPr>
          <w:sz w:val="28"/>
          <w:szCs w:val="28"/>
        </w:rPr>
        <w:t>9.</w:t>
      </w:r>
      <w:bookmarkEnd w:id="27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1" w:name="_ENREF_146"/>
      <w:r w:rsidRPr="0060092A">
        <w:rPr>
          <w:sz w:val="28"/>
          <w:szCs w:val="28"/>
        </w:rPr>
        <w:t>146</w:t>
      </w:r>
      <w:r w:rsidR="00F072D7">
        <w:rPr>
          <w:sz w:val="28"/>
          <w:szCs w:val="28"/>
        </w:rPr>
        <w:t xml:space="preserve"> Ezeji T.</w:t>
      </w:r>
      <w:r w:rsidRPr="0060092A">
        <w:rPr>
          <w:sz w:val="28"/>
          <w:szCs w:val="28"/>
        </w:rPr>
        <w:t xml:space="preserve">C., Bahl H. Purification, characterization, and synergistic action of phytate-resistant alpha-amylase and alpha-glucosidase from Geobacillus thermodenitrificans HRO10 // J Biotechnol. ‒ 2006.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125, №1.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27-38.</w:t>
      </w:r>
      <w:bookmarkEnd w:id="27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2" w:name="_ENREF_147"/>
      <w:r w:rsidRPr="0060092A">
        <w:rPr>
          <w:sz w:val="28"/>
          <w:szCs w:val="28"/>
        </w:rPr>
        <w:t>147 Dheeran P., Kumar S., Jaiswal Y.K.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Characterization of hyperthermostable alpha-amylase from Geobacillus sp. IIPTN // Appl Microbiol Biotechnol. ‒ 2010.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86, №6.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1857-</w:t>
      </w:r>
      <w:r w:rsidR="00D20DDE">
        <w:rPr>
          <w:sz w:val="28"/>
          <w:szCs w:val="28"/>
        </w:rPr>
        <w:t>18</w:t>
      </w:r>
      <w:r w:rsidRPr="0060092A">
        <w:rPr>
          <w:sz w:val="28"/>
          <w:szCs w:val="28"/>
        </w:rPr>
        <w:t>66.</w:t>
      </w:r>
      <w:bookmarkEnd w:id="27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3" w:name="_ENREF_148"/>
      <w:r w:rsidRPr="0060092A">
        <w:rPr>
          <w:sz w:val="28"/>
          <w:szCs w:val="28"/>
        </w:rPr>
        <w:t>148 Savchenko A., Vieille C., Kang S.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Pyrococcus furiosus alpha-amylase is stabilized by calcium and zinc // Biochemistry. ‒ 2002.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41, №19.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6193-</w:t>
      </w:r>
      <w:r w:rsidR="00D20DDE">
        <w:rPr>
          <w:sz w:val="28"/>
          <w:szCs w:val="28"/>
        </w:rPr>
        <w:t>6</w:t>
      </w:r>
      <w:r w:rsidRPr="0060092A">
        <w:rPr>
          <w:sz w:val="28"/>
          <w:szCs w:val="28"/>
        </w:rPr>
        <w:t>201.</w:t>
      </w:r>
      <w:bookmarkEnd w:id="27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4" w:name="_ENREF_149"/>
      <w:r w:rsidRPr="0060092A">
        <w:rPr>
          <w:sz w:val="28"/>
          <w:szCs w:val="28"/>
        </w:rPr>
        <w:t>149 Frillingos S., Linden A., Niehaus F.</w:t>
      </w:r>
      <w:r w:rsidR="00D20DDE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Cloning and expression of alpha-amylase from the hyperthermophilic archaeon Pyrococcus woesei in the moderately halophilic bacterium Halomonas elongata // J Appl Microbiol. ‒ 2000. ‒ </w:t>
      </w:r>
      <w:r w:rsidR="00D20DDE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88, №3. ‒ </w:t>
      </w:r>
      <w:r w:rsidR="00D20DDE">
        <w:rPr>
          <w:sz w:val="28"/>
          <w:szCs w:val="28"/>
        </w:rPr>
        <w:t>P</w:t>
      </w:r>
      <w:r w:rsidRPr="0060092A">
        <w:rPr>
          <w:sz w:val="28"/>
          <w:szCs w:val="28"/>
        </w:rPr>
        <w:t>. 495-503.</w:t>
      </w:r>
      <w:bookmarkEnd w:id="27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5" w:name="_ENREF_150"/>
      <w:r w:rsidRPr="0060092A">
        <w:rPr>
          <w:sz w:val="28"/>
          <w:szCs w:val="28"/>
        </w:rPr>
        <w:t>150 Jeon E.J., Jung J.H., Seo D.H.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Bioinformatic and biochemical analysis of a novel maltose-forming alpha-amylase of the GH57 family in the hyperthermophilic archaeon Thermococcus sp. CL1 // Enzyme Microb Technol. ‒ 2014.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60.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9-15.</w:t>
      </w:r>
      <w:bookmarkEnd w:id="27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6" w:name="_ENREF_151"/>
      <w:r w:rsidRPr="0060092A">
        <w:rPr>
          <w:sz w:val="28"/>
          <w:szCs w:val="28"/>
        </w:rPr>
        <w:t>151 Sanghi A., Garg N., Sharma J.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Optimization of xylanase production using inexpensive agro-residues by alkalophilic Bacillus subtilis ASH in solid-state fermentation // World Journal of Microbiology and Biotechnology. ‒ 2007.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24, №5.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633-640.</w:t>
      </w:r>
      <w:bookmarkEnd w:id="27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7" w:name="_ENREF_152"/>
      <w:r w:rsidRPr="0060092A">
        <w:rPr>
          <w:sz w:val="28"/>
          <w:szCs w:val="28"/>
        </w:rPr>
        <w:t xml:space="preserve">152 Li D.C., Li A.N., Papageorgiou A.C. Cellulases from thermophilic fungi: recent insights and biotechnological potential // Enzyme Res. ‒ 2011.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2011.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308730.</w:t>
      </w:r>
      <w:bookmarkEnd w:id="27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8" w:name="_ENREF_153"/>
      <w:r w:rsidRPr="0060092A">
        <w:rPr>
          <w:sz w:val="28"/>
          <w:szCs w:val="28"/>
        </w:rPr>
        <w:t>153 Marcolongo L., La Cara F., Morana A.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Properties of an alkali-thermo stable xylanase from Geobacillus thermodenitrificans A333 and applicability in xylooligosaccharides generation // World J Microbiol Biotechnol. ‒ 2015. ‒ </w:t>
      </w:r>
      <w:r w:rsidR="00F072D7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31, №4.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633-</w:t>
      </w:r>
      <w:r w:rsidR="00F072D7">
        <w:rPr>
          <w:sz w:val="28"/>
          <w:szCs w:val="28"/>
        </w:rPr>
        <w:t>6</w:t>
      </w:r>
      <w:r w:rsidRPr="0060092A">
        <w:rPr>
          <w:sz w:val="28"/>
          <w:szCs w:val="28"/>
        </w:rPr>
        <w:t>48.</w:t>
      </w:r>
      <w:bookmarkEnd w:id="27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79" w:name="_ENREF_154"/>
      <w:r w:rsidRPr="0060092A">
        <w:rPr>
          <w:sz w:val="28"/>
          <w:szCs w:val="28"/>
        </w:rPr>
        <w:t>154 Kumar S., Haq I., Prakash J.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Improved enzyme properties upon glutaraldehyde cross-linking of alginate entrapped xylanase from Bacillus licheniformis // Int J Biol Macromol. ‒ 2017.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98.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24-33.</w:t>
      </w:r>
      <w:bookmarkEnd w:id="27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0" w:name="_ENREF_155"/>
      <w:r w:rsidRPr="0060092A">
        <w:rPr>
          <w:sz w:val="28"/>
          <w:szCs w:val="28"/>
        </w:rPr>
        <w:t>155 Maalej-Achouri I., Guerfali M., Romdhane I.B.-B.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The effect of Talaromyces thermophilus cellulase-free xylanase and commercial laccase on lignocellulosic components during the bleaching of kraft pulp // International Biodeterioration &amp; Biodegradation. ‒ 2012.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75.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43-48.</w:t>
      </w:r>
      <w:bookmarkEnd w:id="28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1" w:name="_ENREF_156"/>
      <w:r w:rsidRPr="0060092A">
        <w:rPr>
          <w:sz w:val="28"/>
          <w:szCs w:val="28"/>
        </w:rPr>
        <w:t xml:space="preserve">156 Radeloff M.A., Beck R.H.F. Starch hydrolysis – nutritive syrups and powders // </w:t>
      </w:r>
      <w:r w:rsidR="00F072D7" w:rsidRPr="00F072D7">
        <w:rPr>
          <w:sz w:val="28"/>
          <w:szCs w:val="28"/>
        </w:rPr>
        <w:t>Zuckerindustrie. Sugar industry</w:t>
      </w:r>
      <w:r w:rsidRPr="0060092A">
        <w:rPr>
          <w:sz w:val="28"/>
          <w:szCs w:val="28"/>
        </w:rPr>
        <w:t>. ‒ 2014.</w:t>
      </w:r>
      <w:r w:rsidR="00F072D7">
        <w:rPr>
          <w:sz w:val="28"/>
          <w:szCs w:val="28"/>
        </w:rPr>
        <w:t xml:space="preserve"> – Vol. 139</w:t>
      </w:r>
      <w:r w:rsidR="00F072D7" w:rsidRPr="00F072D7">
        <w:rPr>
          <w:sz w:val="28"/>
          <w:szCs w:val="28"/>
        </w:rPr>
        <w:t>, №4</w:t>
      </w:r>
      <w:r w:rsidRPr="0060092A">
        <w:rPr>
          <w:sz w:val="28"/>
          <w:szCs w:val="28"/>
        </w:rPr>
        <w:t xml:space="preserve">. ‒ </w:t>
      </w:r>
      <w:r w:rsidR="00F072D7">
        <w:rPr>
          <w:sz w:val="28"/>
          <w:szCs w:val="28"/>
          <w:lang w:val="ru-RU"/>
        </w:rPr>
        <w:t>Р</w:t>
      </w:r>
      <w:r w:rsidRPr="0060092A">
        <w:rPr>
          <w:sz w:val="28"/>
          <w:szCs w:val="28"/>
        </w:rPr>
        <w:t>. 222-227.</w:t>
      </w:r>
      <w:bookmarkEnd w:id="28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2" w:name="_ENREF_157"/>
      <w:r w:rsidRPr="0060092A">
        <w:rPr>
          <w:sz w:val="28"/>
          <w:szCs w:val="28"/>
        </w:rPr>
        <w:t>157 Farooq M.A., Ali S., Hassan A.</w:t>
      </w:r>
      <w:r w:rsidR="00F072D7" w:rsidRPr="00F072D7">
        <w:rPr>
          <w:sz w:val="28"/>
          <w:szCs w:val="28"/>
        </w:rPr>
        <w:t xml:space="preserve"> </w:t>
      </w:r>
      <w:r w:rsidR="00F072D7">
        <w:rPr>
          <w:sz w:val="28"/>
          <w:szCs w:val="28"/>
        </w:rPr>
        <w:t>et al.</w:t>
      </w:r>
      <w:r w:rsidRPr="0060092A">
        <w:rPr>
          <w:sz w:val="28"/>
          <w:szCs w:val="28"/>
        </w:rPr>
        <w:t xml:space="preserve"> Biosynthesis and industrial applications of alpha-amylase: a review // Arch Microbiol. ‒ 2021.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203, №4.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1281-1292.</w:t>
      </w:r>
      <w:bookmarkEnd w:id="28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3" w:name="_ENREF_158"/>
      <w:r w:rsidRPr="0060092A">
        <w:rPr>
          <w:sz w:val="28"/>
          <w:szCs w:val="28"/>
        </w:rPr>
        <w:t xml:space="preserve">158 Vieille C., Zeikus G.J. Hyperthermophilic enzymes: sources, uses, and molecular mechanisms for thermostability // Microbiol Mol Biol Rev. ‒ 2001.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>.</w:t>
      </w:r>
      <w:r w:rsidR="00F072D7">
        <w:rPr>
          <w:sz w:val="28"/>
          <w:szCs w:val="28"/>
        </w:rPr>
        <w:t> </w:t>
      </w:r>
      <w:r w:rsidRPr="0060092A">
        <w:rPr>
          <w:sz w:val="28"/>
          <w:szCs w:val="28"/>
        </w:rPr>
        <w:t xml:space="preserve">65, №1.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1-43.</w:t>
      </w:r>
      <w:bookmarkEnd w:id="28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4" w:name="_ENREF_159"/>
      <w:r w:rsidRPr="0060092A">
        <w:rPr>
          <w:sz w:val="28"/>
          <w:szCs w:val="28"/>
        </w:rPr>
        <w:t xml:space="preserve">159 Uthumporn U., Zaidul I.S.M., Karim A.A. Hydrolysis of granular starch at sub-gelatinization temperature using a mixture of amylolytic enzymes // Food and Bioproducts Processing. ‒ 2010.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>. 88, №</w:t>
      </w:r>
      <w:r w:rsidR="00F072D7">
        <w:rPr>
          <w:sz w:val="28"/>
          <w:szCs w:val="28"/>
        </w:rPr>
        <w:t>1. ‒ P</w:t>
      </w:r>
      <w:r w:rsidRPr="0060092A">
        <w:rPr>
          <w:sz w:val="28"/>
          <w:szCs w:val="28"/>
        </w:rPr>
        <w:t>. 47-54.</w:t>
      </w:r>
      <w:bookmarkEnd w:id="28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5" w:name="_ENREF_160"/>
      <w:r w:rsidRPr="0060092A">
        <w:rPr>
          <w:sz w:val="28"/>
          <w:szCs w:val="28"/>
        </w:rPr>
        <w:t xml:space="preserve">160 Mehta D., Satyanarayana T. Biochemical and molecular characterization of recombinant acidic and thermostable raw-starch hydrolysing α-amylase from an extreme thermophile Geobacillus thermoleovorans // Journal of Molecular Catalysis B: Enzymatic. ‒ 2013.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85-86.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229-238.</w:t>
      </w:r>
      <w:bookmarkEnd w:id="28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6" w:name="_ENREF_161"/>
      <w:r w:rsidRPr="0060092A">
        <w:rPr>
          <w:sz w:val="28"/>
          <w:szCs w:val="28"/>
        </w:rPr>
        <w:t>161 Božić N., Ruiz J., López-Santín J.</w:t>
      </w:r>
      <w:r w:rsidR="00F072D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and properties of the highly efficient raw starch digesting α-amylase from a Bacillus licheniformis ATCC 9945a // Biochemical Engineering Journal. ‒ 2011. ‒ </w:t>
      </w:r>
      <w:r w:rsidR="00F072D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53, №2. ‒ </w:t>
      </w:r>
      <w:r w:rsidR="00F072D7">
        <w:rPr>
          <w:sz w:val="28"/>
          <w:szCs w:val="28"/>
        </w:rPr>
        <w:t>P</w:t>
      </w:r>
      <w:r w:rsidRPr="0060092A">
        <w:rPr>
          <w:sz w:val="28"/>
          <w:szCs w:val="28"/>
        </w:rPr>
        <w:t>. 203-209.</w:t>
      </w:r>
      <w:bookmarkEnd w:id="28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7" w:name="_ENREF_162"/>
      <w:r w:rsidRPr="0060092A">
        <w:rPr>
          <w:sz w:val="28"/>
          <w:szCs w:val="28"/>
        </w:rPr>
        <w:t>162 Bai Y., Huang H., Meng K.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Identification of an acidic α-amylase from Alicyclobacillus sp. A4 and assessment of its application in the starch industry // Food Chemistry. ‒ 2012.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131, №4.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1473-1478.</w:t>
      </w:r>
      <w:bookmarkEnd w:id="28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8" w:name="_ENREF_163"/>
      <w:r w:rsidRPr="0060092A">
        <w:rPr>
          <w:sz w:val="28"/>
          <w:szCs w:val="28"/>
        </w:rPr>
        <w:t>163 Finore I., Kasavi C., Poli A.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Purification, biochemical characterization and gene sequencing of a thermostable raw starch digesting α-amylase from Geobacillus thermoleovorans subsp. stromboliensis subsp. nov // World Journal of Microbiology and Biotechnology. ‒ 2011.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27, №10.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325D1F">
        <w:rPr>
          <w:sz w:val="28"/>
          <w:szCs w:val="28"/>
        </w:rPr>
        <w:t> </w:t>
      </w:r>
      <w:r w:rsidRPr="0060092A">
        <w:rPr>
          <w:sz w:val="28"/>
          <w:szCs w:val="28"/>
        </w:rPr>
        <w:t>2425-2433.</w:t>
      </w:r>
      <w:bookmarkEnd w:id="28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89" w:name="_ENREF_164"/>
      <w:r w:rsidRPr="0060092A">
        <w:rPr>
          <w:sz w:val="28"/>
          <w:szCs w:val="28"/>
        </w:rPr>
        <w:t>164 Thomas L., Sindhu R., Binod P.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of an alkaline xylanase from recombinant Kluyveromyces lactis (KY1) by submerged fermentation and its application in bio-bleaching // Biochemical Engineering Journal. ‒ 2015.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102.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24-30.</w:t>
      </w:r>
      <w:bookmarkEnd w:id="28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0" w:name="_ENREF_165"/>
      <w:r w:rsidRPr="0060092A">
        <w:rPr>
          <w:sz w:val="28"/>
          <w:szCs w:val="28"/>
        </w:rPr>
        <w:t>165 Perez J., Munoz-Dorado J., de la Rubia T.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Biodegradation and biological treatments of cellulose, hemicellulose and lignin: an overview // Int Microbiol. ‒ 2002.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5, №2.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53-63.</w:t>
      </w:r>
      <w:bookmarkEnd w:id="29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1" w:name="_ENREF_166"/>
      <w:r w:rsidRPr="0060092A">
        <w:rPr>
          <w:sz w:val="28"/>
          <w:szCs w:val="28"/>
        </w:rPr>
        <w:t>166 Lin X., Wu Z., Zhang C.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Enzymatic pulping of lignocellulosic biomass // Industrial Crops and Products. ‒ 2018.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120.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16-24.</w:t>
      </w:r>
      <w:bookmarkEnd w:id="29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2" w:name="_ENREF_167"/>
      <w:r w:rsidRPr="0060092A">
        <w:rPr>
          <w:sz w:val="28"/>
          <w:szCs w:val="28"/>
        </w:rPr>
        <w:t xml:space="preserve">167 Azeri C., Tamer A., Oskay M. Thermoactive cellulase-free xylanase production from alkaliphilic Bacillus strains using various agro-residues and their potential in bioleaching of kraft pulp // African Journal of Biotechnology. ‒ 2010.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063-072.</w:t>
      </w:r>
      <w:bookmarkEnd w:id="29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3" w:name="_ENREF_168"/>
      <w:r w:rsidRPr="0060092A">
        <w:rPr>
          <w:sz w:val="28"/>
          <w:szCs w:val="28"/>
        </w:rPr>
        <w:t>168 Raj A., Kumar S., Singh S.K.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and purification of xylanase from alkaliphilic Bacillus licheniformis and its pretreatment of eucalyptus kraft pulp // Biocatalysis and Agricultural Biotechnology. ‒ 2018.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15.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199-209.</w:t>
      </w:r>
      <w:bookmarkEnd w:id="29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4" w:name="_ENREF_169"/>
      <w:r w:rsidRPr="0060092A">
        <w:rPr>
          <w:sz w:val="28"/>
          <w:szCs w:val="28"/>
        </w:rPr>
        <w:t>169 Tao P., Wu Z., Xing C.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Effect of enzymatic treatment on the thermal stability of cellulose nanofibrils // Cellulose. ‒ 2019.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26, №13.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7717-7725.</w:t>
      </w:r>
      <w:bookmarkEnd w:id="29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5" w:name="_ENREF_170"/>
      <w:r w:rsidRPr="0060092A">
        <w:rPr>
          <w:sz w:val="28"/>
          <w:szCs w:val="28"/>
        </w:rPr>
        <w:t>170 Zhang K., Zhang Y., Yan D.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Enzyme-assisted mechanical production of cellulose nanofibrils: thermal stability // Cellulose. ‒ 2018.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25, №9.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325D1F">
        <w:rPr>
          <w:sz w:val="28"/>
          <w:szCs w:val="28"/>
        </w:rPr>
        <w:t> </w:t>
      </w:r>
      <w:r w:rsidRPr="0060092A">
        <w:rPr>
          <w:sz w:val="28"/>
          <w:szCs w:val="28"/>
        </w:rPr>
        <w:t>5049-5061.</w:t>
      </w:r>
      <w:bookmarkEnd w:id="29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6" w:name="_ENREF_171"/>
      <w:r w:rsidRPr="0060092A">
        <w:rPr>
          <w:sz w:val="28"/>
          <w:szCs w:val="28"/>
        </w:rPr>
        <w:t>171 Roberts T., Wilson J., Guthrie A.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New issues and science in broiler chicken intestinal health: Emerging technology and alternative interventions // Journal of Applied Poultry Research. ‒ 2015. ‒ </w:t>
      </w:r>
      <w:r w:rsidR="00325D1F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24, №2.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257-266.</w:t>
      </w:r>
      <w:bookmarkEnd w:id="29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7" w:name="_ENREF_172"/>
      <w:r w:rsidRPr="0060092A">
        <w:rPr>
          <w:sz w:val="28"/>
          <w:szCs w:val="28"/>
        </w:rPr>
        <w:t xml:space="preserve">172 Lehmann U., Robin F. Slowly digestible starch – its structure and health implications: a review // Trends in Food Science &amp; Technology. ‒ 2007.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18, №7.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346-355.</w:t>
      </w:r>
      <w:bookmarkEnd w:id="29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8" w:name="_ENREF_173"/>
      <w:r w:rsidRPr="0060092A">
        <w:rPr>
          <w:sz w:val="28"/>
          <w:szCs w:val="28"/>
        </w:rPr>
        <w:t>173 Suresh G., Santos D.U., Rouissi T.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and in-vitro evaluation of an enzyme formulation as a potential alternative to feed antibiotics in poultry // Process Biochemistry. ‒ 2019.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80.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9-16.</w:t>
      </w:r>
      <w:bookmarkEnd w:id="29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299" w:name="_ENREF_174"/>
      <w:r w:rsidRPr="0060092A">
        <w:rPr>
          <w:sz w:val="28"/>
          <w:szCs w:val="28"/>
        </w:rPr>
        <w:t>174 Marques S.F.F., Minafra C.</w:t>
      </w:r>
      <w:r w:rsidR="00325D1F">
        <w:rPr>
          <w:sz w:val="28"/>
          <w:szCs w:val="28"/>
        </w:rPr>
        <w:t>S., Cafe M.</w:t>
      </w:r>
      <w:r w:rsidRPr="0060092A">
        <w:rPr>
          <w:sz w:val="28"/>
          <w:szCs w:val="28"/>
        </w:rPr>
        <w:t>B.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and Characterization of a Trichoderma harzianum Multienzyme Complex and its Application in Broiler Chicks' Diets // Current Biotechnology. ‒ 2018.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7, №1.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26-33.</w:t>
      </w:r>
      <w:bookmarkEnd w:id="29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0" w:name="_ENREF_175"/>
      <w:r w:rsidRPr="0060092A">
        <w:rPr>
          <w:sz w:val="28"/>
          <w:szCs w:val="28"/>
        </w:rPr>
        <w:t>175 Facchini F.D., Vici A.C., Reis V.R.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of fibrolytic enzymes by Aspergillus japonicus C03 using agro-industrial residues with potential application as additives in animal feed // Bioprocess Biosyst Eng. ‒ 2011. ‒ </w:t>
      </w:r>
      <w:r w:rsidR="00325D1F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34, №3.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325D1F">
        <w:rPr>
          <w:sz w:val="28"/>
          <w:szCs w:val="28"/>
        </w:rPr>
        <w:t> </w:t>
      </w:r>
      <w:r w:rsidRPr="0060092A">
        <w:rPr>
          <w:sz w:val="28"/>
          <w:szCs w:val="28"/>
        </w:rPr>
        <w:t>347-</w:t>
      </w:r>
      <w:r w:rsidR="00325D1F">
        <w:rPr>
          <w:sz w:val="28"/>
          <w:szCs w:val="28"/>
        </w:rPr>
        <w:t>3</w:t>
      </w:r>
      <w:r w:rsidRPr="0060092A">
        <w:rPr>
          <w:sz w:val="28"/>
          <w:szCs w:val="28"/>
        </w:rPr>
        <w:t>55.</w:t>
      </w:r>
      <w:bookmarkEnd w:id="30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1" w:name="_ENREF_176"/>
      <w:r w:rsidRPr="0060092A">
        <w:rPr>
          <w:sz w:val="28"/>
          <w:szCs w:val="28"/>
        </w:rPr>
        <w:t xml:space="preserve">176 Van Dorn R., Shanahan D., Ciofalo V. Safety evaluation of xylanase 50316 enzyme preparation (also known as VR007), expressed in Pseudomonas fluorescens, intended for use in animal feed // Regul Toxicol Pharmacol. ‒ 2018. ‒ </w:t>
      </w:r>
      <w:r w:rsidR="00325D1F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97.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48-56.</w:t>
      </w:r>
      <w:bookmarkEnd w:id="30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2" w:name="_ENREF_177"/>
      <w:r w:rsidRPr="0060092A">
        <w:rPr>
          <w:sz w:val="28"/>
          <w:szCs w:val="28"/>
        </w:rPr>
        <w:t>177 Whiting I.M., Rose S.P., Mackenzie A.M.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Effect of wheat distillers dried grains with solubles and exogenous xylanase on laying hen performance and egg quality // Poult Sci. ‒ 2019.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98, №9.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3756-3762.</w:t>
      </w:r>
      <w:bookmarkEnd w:id="30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3" w:name="_ENREF_178"/>
      <w:r w:rsidRPr="0060092A">
        <w:rPr>
          <w:sz w:val="28"/>
          <w:szCs w:val="28"/>
        </w:rPr>
        <w:t>178</w:t>
      </w:r>
      <w:r w:rsidR="00325D1F">
        <w:rPr>
          <w:sz w:val="28"/>
          <w:szCs w:val="28"/>
        </w:rPr>
        <w:t xml:space="preserve"> Liu N., Ru Y.</w:t>
      </w:r>
      <w:r w:rsidRPr="0060092A">
        <w:rPr>
          <w:sz w:val="28"/>
          <w:szCs w:val="28"/>
        </w:rPr>
        <w:t>J., Tang D.F.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Effects of corn distillers dried grains with solubles and xylanase on growth performance and digestibility of diet components in broilers // Animal Feed Science and Technology. ‒ 2011.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163.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260-266.</w:t>
      </w:r>
      <w:bookmarkEnd w:id="30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4" w:name="_ENREF_179"/>
      <w:r w:rsidRPr="0060092A">
        <w:rPr>
          <w:sz w:val="28"/>
          <w:szCs w:val="28"/>
        </w:rPr>
        <w:t>179 Additives E.P.</w:t>
      </w:r>
      <w:r w:rsidR="00325D1F" w:rsidRPr="0060092A">
        <w:rPr>
          <w:sz w:val="28"/>
          <w:szCs w:val="28"/>
        </w:rPr>
        <w:t>O</w:t>
      </w:r>
      <w:r w:rsidRPr="0060092A">
        <w:rPr>
          <w:sz w:val="28"/>
          <w:szCs w:val="28"/>
        </w:rPr>
        <w:t>.</w:t>
      </w:r>
      <w:r w:rsidR="00325D1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Safety and efficacy of ECONASE((R)) XT (endo-1,4-beta-xylanase) as a feed additive for pigs for fattening // EFSA J. ‒ 2018. ‒ </w:t>
      </w:r>
      <w:r w:rsidR="00325D1F">
        <w:rPr>
          <w:sz w:val="28"/>
          <w:szCs w:val="28"/>
        </w:rPr>
        <w:t>Vol</w:t>
      </w:r>
      <w:r w:rsidRPr="0060092A">
        <w:rPr>
          <w:sz w:val="28"/>
          <w:szCs w:val="28"/>
        </w:rPr>
        <w:t>.</w:t>
      </w:r>
      <w:r w:rsidR="00325D1F">
        <w:rPr>
          <w:sz w:val="28"/>
          <w:szCs w:val="28"/>
        </w:rPr>
        <w:t> </w:t>
      </w:r>
      <w:r w:rsidRPr="0060092A">
        <w:rPr>
          <w:sz w:val="28"/>
          <w:szCs w:val="28"/>
        </w:rPr>
        <w:t xml:space="preserve">16, №3. ‒ </w:t>
      </w:r>
      <w:r w:rsidR="00325D1F">
        <w:rPr>
          <w:sz w:val="28"/>
          <w:szCs w:val="28"/>
        </w:rPr>
        <w:t>P</w:t>
      </w:r>
      <w:r w:rsidRPr="0060092A">
        <w:rPr>
          <w:sz w:val="28"/>
          <w:szCs w:val="28"/>
        </w:rPr>
        <w:t>. e05217.</w:t>
      </w:r>
      <w:bookmarkEnd w:id="30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5" w:name="_ENREF_180"/>
      <w:r w:rsidRPr="0060092A">
        <w:rPr>
          <w:sz w:val="28"/>
          <w:szCs w:val="28"/>
        </w:rPr>
        <w:t xml:space="preserve">180 Pritchard P.E. Studies on the bread-improving mechanism of fungal alpha-amylase // Journal of Biological Education. ‒ 1992.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26, №1.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12-18.</w:t>
      </w:r>
      <w:bookmarkEnd w:id="30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6" w:name="_ENREF_181"/>
      <w:r w:rsidRPr="0060092A">
        <w:rPr>
          <w:sz w:val="28"/>
          <w:szCs w:val="28"/>
        </w:rPr>
        <w:t xml:space="preserve">181 Kumar P., Satyanarayana T. Optimization of culture variables for improving glucoamylase production by alginate-entrapped Thermomucor indicae-seudaticae using statistical methods // Bioresour Technol. ‒ 2007. ‒ </w:t>
      </w:r>
      <w:r w:rsidR="00346F3F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98, №6.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346F3F">
        <w:rPr>
          <w:sz w:val="28"/>
          <w:szCs w:val="28"/>
        </w:rPr>
        <w:t> </w:t>
      </w:r>
      <w:r w:rsidRPr="0060092A">
        <w:rPr>
          <w:sz w:val="28"/>
          <w:szCs w:val="28"/>
        </w:rPr>
        <w:t>1252-</w:t>
      </w:r>
      <w:r w:rsidR="00346F3F">
        <w:rPr>
          <w:sz w:val="28"/>
          <w:szCs w:val="28"/>
        </w:rPr>
        <w:t>125</w:t>
      </w:r>
      <w:r w:rsidRPr="0060092A">
        <w:rPr>
          <w:sz w:val="28"/>
          <w:szCs w:val="28"/>
        </w:rPr>
        <w:t>9.</w:t>
      </w:r>
      <w:bookmarkEnd w:id="30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7" w:name="_ENREF_182"/>
      <w:r w:rsidRPr="0060092A">
        <w:rPr>
          <w:sz w:val="28"/>
          <w:szCs w:val="28"/>
        </w:rPr>
        <w:t xml:space="preserve">182 Sharma A., Satyanarayana T. High maltose-forming, Ca2+-independent and acid stable alpha-amylase from a novel acidophilic bacterium, Bacillus acidicola // Biotechnol Lett. ‒ 2010.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32, №10.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1503-</w:t>
      </w:r>
      <w:r w:rsidR="00346F3F">
        <w:rPr>
          <w:sz w:val="28"/>
          <w:szCs w:val="28"/>
        </w:rPr>
        <w:t>150</w:t>
      </w:r>
      <w:r w:rsidRPr="0060092A">
        <w:rPr>
          <w:sz w:val="28"/>
          <w:szCs w:val="28"/>
        </w:rPr>
        <w:t>7.</w:t>
      </w:r>
      <w:bookmarkEnd w:id="30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8" w:name="_ENREF_183"/>
      <w:r w:rsidRPr="0060092A">
        <w:rPr>
          <w:sz w:val="28"/>
          <w:szCs w:val="28"/>
        </w:rPr>
        <w:t>183</w:t>
      </w:r>
      <w:r w:rsidR="00346F3F">
        <w:rPr>
          <w:sz w:val="28"/>
          <w:szCs w:val="28"/>
        </w:rPr>
        <w:t xml:space="preserve"> Amigo J.</w:t>
      </w:r>
      <w:r w:rsidRPr="0060092A">
        <w:rPr>
          <w:sz w:val="28"/>
          <w:szCs w:val="28"/>
        </w:rPr>
        <w:t>M., D</w:t>
      </w:r>
      <w:r w:rsidR="00346F3F">
        <w:rPr>
          <w:sz w:val="28"/>
          <w:szCs w:val="28"/>
        </w:rPr>
        <w:t>el Olmo Alvarez A., Engelsen M.</w:t>
      </w:r>
      <w:r w:rsidRPr="0060092A">
        <w:rPr>
          <w:sz w:val="28"/>
          <w:szCs w:val="28"/>
        </w:rPr>
        <w:t>M.</w:t>
      </w:r>
      <w:r w:rsidR="00346F3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Staling of white wheat bread crumb and effect of maltogenic alpha-amylases. Part 1: Spatial distribution and kinetic modeling of hardness and resilience // Food Chem. ‒ 2016.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208.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318-</w:t>
      </w:r>
      <w:r w:rsidR="00662D9C" w:rsidRPr="00EF7C37">
        <w:rPr>
          <w:sz w:val="28"/>
          <w:szCs w:val="28"/>
        </w:rPr>
        <w:t>3</w:t>
      </w:r>
      <w:r w:rsidRPr="0060092A">
        <w:rPr>
          <w:sz w:val="28"/>
          <w:szCs w:val="28"/>
        </w:rPr>
        <w:t>25.</w:t>
      </w:r>
      <w:bookmarkEnd w:id="30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09" w:name="_ENREF_184"/>
      <w:r w:rsidRPr="0060092A">
        <w:rPr>
          <w:sz w:val="28"/>
          <w:szCs w:val="28"/>
        </w:rPr>
        <w:t>184</w:t>
      </w:r>
      <w:r w:rsidR="00346F3F">
        <w:rPr>
          <w:sz w:val="28"/>
          <w:szCs w:val="28"/>
        </w:rPr>
        <w:t xml:space="preserve"> Courtin C.M., Delcour J.</w:t>
      </w:r>
      <w:r w:rsidRPr="0060092A">
        <w:rPr>
          <w:sz w:val="28"/>
          <w:szCs w:val="28"/>
        </w:rPr>
        <w:t xml:space="preserve">A. Arabinoxylans and Endoxylanases in Wheat Flour Bread-making // Journal of Cereal Science. ‒ 2002. ‒ </w:t>
      </w:r>
      <w:r w:rsidR="00346F3F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35.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225-243.</w:t>
      </w:r>
      <w:bookmarkEnd w:id="30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0" w:name="_ENREF_185"/>
      <w:r w:rsidRPr="0060092A">
        <w:rPr>
          <w:sz w:val="28"/>
          <w:szCs w:val="28"/>
        </w:rPr>
        <w:t>185 Camacho N.A., Aguilar O</w:t>
      </w:r>
      <w:r w:rsidR="00346F3F">
        <w:rPr>
          <w:sz w:val="28"/>
          <w:szCs w:val="28"/>
        </w:rPr>
        <w:t>.</w:t>
      </w:r>
      <w:r w:rsidRPr="0060092A">
        <w:rPr>
          <w:sz w:val="28"/>
          <w:szCs w:val="28"/>
        </w:rPr>
        <w:t xml:space="preserve">G. Production, purification, and characterization of a low-molecular-mass xylanase from Aspergillus sp. and its application in baking // Applied Biochemistry and Biotechnology. ‒ 2003.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104, №3.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159-171.</w:t>
      </w:r>
      <w:bookmarkEnd w:id="310"/>
    </w:p>
    <w:p w:rsidR="000E67D7" w:rsidRPr="00325D1F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1" w:name="_ENREF_186"/>
      <w:r w:rsidRPr="0060092A">
        <w:rPr>
          <w:sz w:val="28"/>
          <w:szCs w:val="28"/>
        </w:rPr>
        <w:t>186 Bajpai P. Sources, Production, and Classification of Xylanases //</w:t>
      </w:r>
      <w:r w:rsidR="00346F3F" w:rsidRPr="00346F3F">
        <w:t xml:space="preserve"> </w:t>
      </w:r>
      <w:r w:rsidR="00346F3F" w:rsidRPr="00346F3F">
        <w:rPr>
          <w:sz w:val="28"/>
          <w:szCs w:val="28"/>
        </w:rPr>
        <w:t xml:space="preserve">In book: </w:t>
      </w:r>
      <w:r w:rsidR="00346F3F" w:rsidRPr="00325D1F">
        <w:rPr>
          <w:sz w:val="28"/>
          <w:szCs w:val="28"/>
        </w:rPr>
        <w:t>Xylanolytic Enzymes</w:t>
      </w:r>
      <w:r w:rsidRPr="00325D1F">
        <w:rPr>
          <w:sz w:val="28"/>
          <w:szCs w:val="28"/>
        </w:rPr>
        <w:t xml:space="preserve"> ‒ </w:t>
      </w:r>
      <w:r w:rsidR="00325D1F" w:rsidRPr="00325D1F">
        <w:rPr>
          <w:sz w:val="28"/>
          <w:szCs w:val="28"/>
        </w:rPr>
        <w:t xml:space="preserve">Tokyo, </w:t>
      </w:r>
      <w:r w:rsidRPr="00325D1F">
        <w:rPr>
          <w:sz w:val="28"/>
          <w:szCs w:val="28"/>
        </w:rPr>
        <w:t>2014.</w:t>
      </w:r>
      <w:r w:rsidR="00325D1F" w:rsidRPr="00325D1F">
        <w:rPr>
          <w:sz w:val="28"/>
          <w:szCs w:val="28"/>
        </w:rPr>
        <w:t xml:space="preserve"> </w:t>
      </w:r>
      <w:r w:rsidRPr="00325D1F">
        <w:rPr>
          <w:sz w:val="28"/>
          <w:szCs w:val="28"/>
        </w:rPr>
        <w:t xml:space="preserve">‒ </w:t>
      </w:r>
      <w:r w:rsidR="00325D1F" w:rsidRPr="00325D1F">
        <w:rPr>
          <w:sz w:val="28"/>
          <w:szCs w:val="28"/>
        </w:rPr>
        <w:t>P</w:t>
      </w:r>
      <w:r w:rsidRPr="00325D1F">
        <w:rPr>
          <w:sz w:val="28"/>
          <w:szCs w:val="28"/>
        </w:rPr>
        <w:t>. 43-52.</w:t>
      </w:r>
      <w:bookmarkEnd w:id="31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2" w:name="_ENREF_187"/>
      <w:r w:rsidRPr="0060092A">
        <w:rPr>
          <w:sz w:val="28"/>
          <w:szCs w:val="28"/>
        </w:rPr>
        <w:t>187 Driss D., Bhiri F., Siela M.</w:t>
      </w:r>
      <w:r w:rsidR="00346F3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Retracted: Improvement of Breadmaking Quality by Xylanase GH11 from Penicillium occitanis Pol6 // J Texture Stud. ‒ 2013.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44, №1.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75-84.</w:t>
      </w:r>
      <w:bookmarkEnd w:id="31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3" w:name="_ENREF_188"/>
      <w:r w:rsidRPr="0060092A">
        <w:rPr>
          <w:sz w:val="28"/>
          <w:szCs w:val="28"/>
        </w:rPr>
        <w:t xml:space="preserve">188 Ghoshal G., Shivhare U.S., Banerjee U.C. Effect of Xylanase on Quality Attributes of Whole-wheat bread // Journal of Food Quality. ‒ 2013.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36, №3.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172-180.</w:t>
      </w:r>
      <w:bookmarkEnd w:id="31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4" w:name="_ENREF_189"/>
      <w:r w:rsidRPr="0060092A">
        <w:rPr>
          <w:sz w:val="28"/>
          <w:szCs w:val="28"/>
        </w:rPr>
        <w:t>189</w:t>
      </w:r>
      <w:r w:rsidR="00346F3F">
        <w:rPr>
          <w:sz w:val="28"/>
          <w:szCs w:val="28"/>
        </w:rPr>
        <w:t xml:space="preserve"> de Queiroz Brito Cunha C.</w:t>
      </w:r>
      <w:r w:rsidRPr="0060092A">
        <w:rPr>
          <w:sz w:val="28"/>
          <w:szCs w:val="28"/>
        </w:rPr>
        <w:t>C., Gama A.R., Cintra L.C.</w:t>
      </w:r>
      <w:r w:rsidR="00346F3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Improvement of bread making quality by supplementation with a recombinant xylanase produced by Pichia pastoris // PLoS One. ‒ 2018.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13, №2.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e0192996.</w:t>
      </w:r>
      <w:bookmarkEnd w:id="31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5" w:name="_ENREF_190"/>
      <w:r w:rsidRPr="0060092A">
        <w:rPr>
          <w:sz w:val="28"/>
          <w:szCs w:val="28"/>
        </w:rPr>
        <w:t>190 Danalache F., Mata P., Alves V.D.</w:t>
      </w:r>
      <w:r w:rsidR="00BF1E22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Enzyme-Assisted Extraction of Fruit Juices //</w:t>
      </w:r>
      <w:r w:rsidR="00BF1E22">
        <w:rPr>
          <w:sz w:val="28"/>
          <w:szCs w:val="28"/>
        </w:rPr>
        <w:t xml:space="preserve"> In book: </w:t>
      </w:r>
      <w:r w:rsidR="00BF1E22" w:rsidRPr="00BF1E22">
        <w:rPr>
          <w:sz w:val="28"/>
          <w:szCs w:val="28"/>
        </w:rPr>
        <w:t>Fruit Juices: Extraction, Composition, Quality and Analysis</w:t>
      </w:r>
      <w:r w:rsidRPr="0060092A">
        <w:rPr>
          <w:sz w:val="28"/>
          <w:szCs w:val="28"/>
        </w:rPr>
        <w:t xml:space="preserve">. ‒ </w:t>
      </w:r>
      <w:hyperlink r:id="rId49" w:history="1">
        <w:r w:rsidR="00BF1E22" w:rsidRPr="00BF1E22">
          <w:rPr>
            <w:rStyle w:val="a5"/>
            <w:color w:val="auto"/>
            <w:sz w:val="28"/>
            <w:szCs w:val="28"/>
            <w:u w:val="none"/>
          </w:rPr>
          <w:t>Cambridge</w:t>
        </w:r>
      </w:hyperlink>
      <w:r w:rsidR="00BF1E22" w:rsidRPr="00BF1E22">
        <w:rPr>
          <w:rStyle w:val="whyltd"/>
          <w:sz w:val="28"/>
          <w:szCs w:val="28"/>
        </w:rPr>
        <w:t>,</w:t>
      </w:r>
      <w:r w:rsidR="00BF1E22" w:rsidRPr="0060092A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>2018.</w:t>
      </w:r>
      <w:r w:rsidR="00BF1E22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 xml:space="preserve">‒ </w:t>
      </w:r>
      <w:r w:rsidR="00BF1E22">
        <w:rPr>
          <w:sz w:val="28"/>
          <w:szCs w:val="28"/>
        </w:rPr>
        <w:t>P</w:t>
      </w:r>
      <w:r w:rsidRPr="0060092A">
        <w:rPr>
          <w:sz w:val="28"/>
          <w:szCs w:val="28"/>
        </w:rPr>
        <w:t>. 183-200.</w:t>
      </w:r>
      <w:bookmarkEnd w:id="31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6" w:name="_ENREF_191"/>
      <w:r w:rsidRPr="0060092A">
        <w:rPr>
          <w:sz w:val="28"/>
          <w:szCs w:val="28"/>
        </w:rPr>
        <w:t xml:space="preserve">191 </w:t>
      </w:r>
      <w:r w:rsidR="00BF1E22">
        <w:rPr>
          <w:sz w:val="28"/>
          <w:szCs w:val="28"/>
        </w:rPr>
        <w:t>Adigüzel A.</w:t>
      </w:r>
      <w:r w:rsidRPr="0060092A">
        <w:rPr>
          <w:sz w:val="28"/>
          <w:szCs w:val="28"/>
        </w:rPr>
        <w:t xml:space="preserve">O., Tunçer M. Production, Characterization and Application of a Xylanase fromStreptomycessp. AOA40 in Fruit Juice and Bakery Industries // Food Biotechnology. ‒ 2016. ‒ </w:t>
      </w:r>
      <w:r w:rsidR="00BF1E22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30, №3.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189-218.</w:t>
      </w:r>
      <w:bookmarkEnd w:id="31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7" w:name="_ENREF_192"/>
      <w:r w:rsidRPr="0060092A">
        <w:rPr>
          <w:sz w:val="28"/>
          <w:szCs w:val="28"/>
        </w:rPr>
        <w:t>192 Adiguzel G., Faiz O., Sisecioglu M.</w:t>
      </w:r>
      <w:r w:rsidR="00346F3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 novel endo-beta-1,4-xylanase from Pediococcus acidilactici GC25; purification, characterization and application in clarification of fruit juices // Int J Biol Macromol. ‒ 2019.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129.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571-578.</w:t>
      </w:r>
      <w:bookmarkEnd w:id="31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8" w:name="_ENREF_193"/>
      <w:r w:rsidRPr="0060092A">
        <w:rPr>
          <w:sz w:val="28"/>
          <w:szCs w:val="28"/>
        </w:rPr>
        <w:t>193 Chang S., Chu J., Guo Y.</w:t>
      </w:r>
      <w:r w:rsidR="00346F3F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An efficient production of high-pure xylooligosaccharides from corncob with affinity adsorption-enzymatic reaction integrated approach // Bioresour Technol. ‒ 2017.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241.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1043-1049.</w:t>
      </w:r>
      <w:bookmarkEnd w:id="31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19" w:name="_ENREF_194"/>
      <w:r w:rsidRPr="0060092A">
        <w:rPr>
          <w:sz w:val="28"/>
          <w:szCs w:val="28"/>
        </w:rPr>
        <w:t>194 Vázquez M.J., Alonso J.L., Domı́nguez H.</w:t>
      </w:r>
      <w:r w:rsidR="00346F3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Xylooligosaccharides: manufacture and applications // Trends in Food Science &amp; Technology. ‒ 2000.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11, №11.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387-393.</w:t>
      </w:r>
      <w:bookmarkEnd w:id="31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0" w:name="_ENREF_195"/>
      <w:r w:rsidRPr="0060092A">
        <w:rPr>
          <w:sz w:val="28"/>
          <w:szCs w:val="28"/>
        </w:rPr>
        <w:t>195 Collins M.</w:t>
      </w:r>
      <w:r w:rsidR="00346F3F">
        <w:rPr>
          <w:sz w:val="28"/>
          <w:szCs w:val="28"/>
        </w:rPr>
        <w:t>D., Gibson G.</w:t>
      </w:r>
      <w:r w:rsidRPr="0060092A">
        <w:rPr>
          <w:sz w:val="28"/>
          <w:szCs w:val="28"/>
        </w:rPr>
        <w:t xml:space="preserve">R. Probiotics, prebiotics, and synbiotics: approaches for modulating the microbial ecology of the gut // Am J Clin Nutr. ‒ 1999.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69, №5.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1052S-1057S.</w:t>
      </w:r>
      <w:bookmarkEnd w:id="32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1" w:name="_ENREF_196"/>
      <w:r w:rsidRPr="0060092A">
        <w:rPr>
          <w:sz w:val="28"/>
          <w:szCs w:val="28"/>
        </w:rPr>
        <w:t>196 Chen H.H., Chen Y.K., Chang H.C.</w:t>
      </w:r>
      <w:r w:rsidR="00346F3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Immunomodulatory Effects of Xylooligosaccharides // Food Science and Technology Research. ‒ 2012.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18, №2.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195-199.</w:t>
      </w:r>
      <w:bookmarkEnd w:id="32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2" w:name="_ENREF_197"/>
      <w:r w:rsidRPr="0060092A">
        <w:rPr>
          <w:sz w:val="28"/>
          <w:szCs w:val="28"/>
        </w:rPr>
        <w:t>197 Gupta P.K., Agrawal P., Hedge P.</w:t>
      </w:r>
      <w:r w:rsidR="00346F3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Xylooligosaccharides and Their Anticancer Potential: An Update // </w:t>
      </w:r>
      <w:r w:rsidR="00346F3F">
        <w:rPr>
          <w:sz w:val="28"/>
          <w:szCs w:val="28"/>
        </w:rPr>
        <w:t xml:space="preserve">In book: </w:t>
      </w:r>
      <w:r w:rsidRPr="0060092A">
        <w:rPr>
          <w:sz w:val="28"/>
          <w:szCs w:val="28"/>
        </w:rPr>
        <w:t xml:space="preserve">Anticancer Plants: Natural Products and Biotechnological Implements. ‒ Singapore: Springer Singapore, 2018.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255-271.</w:t>
      </w:r>
      <w:bookmarkEnd w:id="32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3" w:name="_ENREF_198"/>
      <w:r w:rsidRPr="0060092A">
        <w:rPr>
          <w:sz w:val="28"/>
          <w:szCs w:val="28"/>
        </w:rPr>
        <w:t>198 Kallel F., Driss D., Bouaziz F.</w:t>
      </w:r>
      <w:r w:rsidR="00346F3F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of xylooligosaccharides from garlic straw xylan by purified xylanase from Bacillus mojavensis UEB-FK and their in vitro evaluation as prebiotics // Food and Bioproducts Processing. ‒ 2015. ‒ </w:t>
      </w:r>
      <w:r w:rsidR="00346F3F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94.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536-546.</w:t>
      </w:r>
      <w:bookmarkEnd w:id="32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4" w:name="_ENREF_199"/>
      <w:r w:rsidRPr="0060092A">
        <w:rPr>
          <w:sz w:val="28"/>
          <w:szCs w:val="28"/>
        </w:rPr>
        <w:t>199 Aachary A.</w:t>
      </w:r>
      <w:r w:rsidR="00346F3F">
        <w:rPr>
          <w:sz w:val="28"/>
          <w:szCs w:val="28"/>
        </w:rPr>
        <w:t>A., Prapulla S.</w:t>
      </w:r>
      <w:r w:rsidRPr="0060092A">
        <w:rPr>
          <w:sz w:val="28"/>
          <w:szCs w:val="28"/>
        </w:rPr>
        <w:t xml:space="preserve">G. Xylooligosaccharides (XOS) as an Emerging Prebiotic: Microbial Synthesis, Utilization, Structural Characterization, Bioactive Properties, and Applications // Comprehensive Reviews in Food Science and Food Safety. ‒ 2011. ‒ </w:t>
      </w:r>
      <w:r w:rsidR="00346F3F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10, №1. ‒ </w:t>
      </w:r>
      <w:r w:rsidR="00346F3F">
        <w:rPr>
          <w:sz w:val="28"/>
          <w:szCs w:val="28"/>
        </w:rPr>
        <w:t>P</w:t>
      </w:r>
      <w:r w:rsidRPr="0060092A">
        <w:rPr>
          <w:sz w:val="28"/>
          <w:szCs w:val="28"/>
        </w:rPr>
        <w:t>. 2-16.</w:t>
      </w:r>
      <w:bookmarkEnd w:id="32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5" w:name="_ENREF_200"/>
      <w:r w:rsidRPr="0060092A">
        <w:rPr>
          <w:sz w:val="28"/>
          <w:szCs w:val="28"/>
        </w:rPr>
        <w:t>200 Vaikundamoorthy R., Rajendran R., Selvaraju A.</w:t>
      </w:r>
      <w:r w:rsidR="006A035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Development of thermostable amylase enzyme from Bacillus cereus for potential antibiofilm activity // Bioorg Chem. ‒ 2018. ‒ </w:t>
      </w:r>
      <w:r w:rsidR="006A0357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77. ‒ </w:t>
      </w:r>
      <w:r w:rsidR="006A0357">
        <w:rPr>
          <w:sz w:val="28"/>
          <w:szCs w:val="28"/>
        </w:rPr>
        <w:t>P</w:t>
      </w:r>
      <w:r w:rsidRPr="0060092A">
        <w:rPr>
          <w:sz w:val="28"/>
          <w:szCs w:val="28"/>
        </w:rPr>
        <w:t>. 494-506.</w:t>
      </w:r>
      <w:bookmarkEnd w:id="32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6" w:name="_ENREF_201"/>
      <w:r w:rsidRPr="0060092A">
        <w:rPr>
          <w:sz w:val="28"/>
          <w:szCs w:val="28"/>
        </w:rPr>
        <w:t xml:space="preserve">201 Craigen B., Dashiff A., Kadouri D. E. The Use of Commercially Available Alpha-Amylase Compounds to Inhibit and Remove Staphylococcus aureus Biofilms // Open Microbiol J. ‒ 2011. ‒ </w:t>
      </w:r>
      <w:r w:rsidR="006A0357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5. ‒ </w:t>
      </w:r>
      <w:r w:rsidR="006A0357">
        <w:rPr>
          <w:sz w:val="28"/>
          <w:szCs w:val="28"/>
        </w:rPr>
        <w:t>P</w:t>
      </w:r>
      <w:r w:rsidRPr="0060092A">
        <w:rPr>
          <w:sz w:val="28"/>
          <w:szCs w:val="28"/>
        </w:rPr>
        <w:t>. 21-31.</w:t>
      </w:r>
      <w:bookmarkEnd w:id="32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7" w:name="_ENREF_202"/>
      <w:r w:rsidRPr="0060092A">
        <w:rPr>
          <w:sz w:val="28"/>
          <w:szCs w:val="28"/>
        </w:rPr>
        <w:t>202 Mattanovich D., Branduardi P., Dato L</w:t>
      </w:r>
      <w:r w:rsidR="006A035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Recombinant protein production in yeasts // Methods Mol Biol. ‒ 2012. ‒ </w:t>
      </w:r>
      <w:r w:rsidR="006A0357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824. ‒ </w:t>
      </w:r>
      <w:r w:rsidR="006A0357">
        <w:rPr>
          <w:sz w:val="28"/>
          <w:szCs w:val="28"/>
        </w:rPr>
        <w:t>P</w:t>
      </w:r>
      <w:r w:rsidRPr="0060092A">
        <w:rPr>
          <w:sz w:val="28"/>
          <w:szCs w:val="28"/>
        </w:rPr>
        <w:t>. 329-</w:t>
      </w:r>
      <w:r w:rsidR="00662D9C" w:rsidRPr="00EF7C37">
        <w:rPr>
          <w:sz w:val="28"/>
          <w:szCs w:val="28"/>
        </w:rPr>
        <w:t>3</w:t>
      </w:r>
      <w:r w:rsidRPr="0060092A">
        <w:rPr>
          <w:sz w:val="28"/>
          <w:szCs w:val="28"/>
        </w:rPr>
        <w:t>58.</w:t>
      </w:r>
      <w:bookmarkEnd w:id="32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8" w:name="_ENREF_203"/>
      <w:r w:rsidRPr="0060092A">
        <w:rPr>
          <w:sz w:val="28"/>
          <w:szCs w:val="28"/>
        </w:rPr>
        <w:t>203 Vandooren J., Geurts N., Martens E.</w:t>
      </w:r>
      <w:r w:rsidR="006A035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Zymography methods for visualizing hydrolytic enzymes // Nature methods. ‒ 2013. ‒ </w:t>
      </w:r>
      <w:r w:rsidR="006A035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10. ‒ </w:t>
      </w:r>
      <w:r w:rsidR="006A0357">
        <w:rPr>
          <w:sz w:val="28"/>
          <w:szCs w:val="28"/>
        </w:rPr>
        <w:t>P</w:t>
      </w:r>
      <w:r w:rsidRPr="0060092A">
        <w:rPr>
          <w:sz w:val="28"/>
          <w:szCs w:val="28"/>
        </w:rPr>
        <w:t>. 211-</w:t>
      </w:r>
      <w:r w:rsidR="006A0357">
        <w:rPr>
          <w:sz w:val="28"/>
          <w:szCs w:val="28"/>
        </w:rPr>
        <w:t>2</w:t>
      </w:r>
      <w:r w:rsidRPr="0060092A">
        <w:rPr>
          <w:sz w:val="28"/>
          <w:szCs w:val="28"/>
        </w:rPr>
        <w:t>20.</w:t>
      </w:r>
      <w:bookmarkEnd w:id="32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29" w:name="_ENREF_204"/>
      <w:r w:rsidRPr="0060092A">
        <w:rPr>
          <w:sz w:val="28"/>
          <w:szCs w:val="28"/>
        </w:rPr>
        <w:t>204 Kiribayeva A., Mukanov B., Silayev D</w:t>
      </w:r>
      <w:r w:rsidR="006A035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Cloning, expression, and characterization of a recombinant xylanase from Bacillus sonorensis T6 // PLOS ONE. ‒ 2022. ‒ </w:t>
      </w:r>
      <w:r w:rsidR="006A0357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17, №3. ‒ </w:t>
      </w:r>
      <w:r w:rsidR="006A0357">
        <w:rPr>
          <w:sz w:val="28"/>
          <w:szCs w:val="28"/>
        </w:rPr>
        <w:t>P</w:t>
      </w:r>
      <w:r w:rsidRPr="0060092A">
        <w:rPr>
          <w:sz w:val="28"/>
          <w:szCs w:val="28"/>
        </w:rPr>
        <w:t>. e0265647.</w:t>
      </w:r>
      <w:bookmarkEnd w:id="32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0" w:name="_ENREF_205"/>
      <w:r w:rsidRPr="0060092A">
        <w:rPr>
          <w:sz w:val="28"/>
          <w:szCs w:val="28"/>
        </w:rPr>
        <w:t>205 Kulyyassov A., Shoaib M., Pichugin A</w:t>
      </w:r>
      <w:r w:rsidR="006A035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PUB-MS: a mass spectrometry-based method to monitor protein-protein proximity in vivo // J Proteome Res. ‒ 2011. ‒ </w:t>
      </w:r>
      <w:r w:rsidR="006A0357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10, №10. ‒ </w:t>
      </w:r>
      <w:r w:rsidR="006A0357">
        <w:rPr>
          <w:sz w:val="28"/>
          <w:szCs w:val="28"/>
        </w:rPr>
        <w:t>P</w:t>
      </w:r>
      <w:r w:rsidRPr="0060092A">
        <w:rPr>
          <w:sz w:val="28"/>
          <w:szCs w:val="28"/>
        </w:rPr>
        <w:t>. 4416-</w:t>
      </w:r>
      <w:r w:rsidR="006A0357">
        <w:rPr>
          <w:sz w:val="28"/>
          <w:szCs w:val="28"/>
        </w:rPr>
        <w:t>44</w:t>
      </w:r>
      <w:r w:rsidRPr="0060092A">
        <w:rPr>
          <w:sz w:val="28"/>
          <w:szCs w:val="28"/>
        </w:rPr>
        <w:t>27.</w:t>
      </w:r>
      <w:bookmarkEnd w:id="33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1" w:name="_ENREF_206"/>
      <w:r w:rsidRPr="0060092A">
        <w:rPr>
          <w:sz w:val="28"/>
          <w:szCs w:val="28"/>
        </w:rPr>
        <w:t>206 Shevchenko A., Wilm M., Vorm O.</w:t>
      </w:r>
      <w:r w:rsidR="006A035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Mass spectrometric sequencing of proteins silver-stained polyacrylamide gels // Anal Chem. ‒ 1996. ‒ </w:t>
      </w:r>
      <w:r w:rsidR="006A0357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68, №5. ‒ </w:t>
      </w:r>
      <w:r w:rsidR="006A0357">
        <w:rPr>
          <w:sz w:val="28"/>
          <w:szCs w:val="28"/>
        </w:rPr>
        <w:t>P</w:t>
      </w:r>
      <w:r w:rsidRPr="0060092A">
        <w:rPr>
          <w:sz w:val="28"/>
          <w:szCs w:val="28"/>
        </w:rPr>
        <w:t>. 850-</w:t>
      </w:r>
      <w:r w:rsidR="006A0357">
        <w:rPr>
          <w:sz w:val="28"/>
          <w:szCs w:val="28"/>
        </w:rPr>
        <w:t>85</w:t>
      </w:r>
      <w:r w:rsidRPr="0060092A">
        <w:rPr>
          <w:sz w:val="28"/>
          <w:szCs w:val="28"/>
        </w:rPr>
        <w:t>8.</w:t>
      </w:r>
      <w:bookmarkEnd w:id="33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2" w:name="_ENREF_207"/>
      <w:r w:rsidRPr="0060092A">
        <w:rPr>
          <w:sz w:val="28"/>
          <w:szCs w:val="28"/>
        </w:rPr>
        <w:t xml:space="preserve">207 </w:t>
      </w:r>
      <w:r w:rsidR="006A0357">
        <w:rPr>
          <w:sz w:val="28"/>
          <w:szCs w:val="28"/>
        </w:rPr>
        <w:t>Bradford M.</w:t>
      </w:r>
      <w:r w:rsidRPr="0060092A">
        <w:rPr>
          <w:sz w:val="28"/>
          <w:szCs w:val="28"/>
        </w:rPr>
        <w:t xml:space="preserve">M. A rapid and sensitive method for the quantitation of microgram quantities of protein utilizing the principle of protein-dye binding // Anal Biochem. ‒ 1976. ‒ </w:t>
      </w:r>
      <w:r w:rsidR="006A035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72. ‒ </w:t>
      </w:r>
      <w:r w:rsidR="006A0357">
        <w:rPr>
          <w:sz w:val="28"/>
          <w:szCs w:val="28"/>
        </w:rPr>
        <w:t>P</w:t>
      </w:r>
      <w:r w:rsidRPr="0060092A">
        <w:rPr>
          <w:sz w:val="28"/>
          <w:szCs w:val="28"/>
        </w:rPr>
        <w:t>. 248-</w:t>
      </w:r>
      <w:r w:rsidR="006A0357">
        <w:rPr>
          <w:sz w:val="28"/>
          <w:szCs w:val="28"/>
        </w:rPr>
        <w:t>2</w:t>
      </w:r>
      <w:r w:rsidRPr="0060092A">
        <w:rPr>
          <w:sz w:val="28"/>
          <w:szCs w:val="28"/>
        </w:rPr>
        <w:t>54.</w:t>
      </w:r>
      <w:bookmarkEnd w:id="33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3" w:name="_ENREF_208"/>
      <w:r w:rsidRPr="0060092A">
        <w:rPr>
          <w:sz w:val="28"/>
          <w:szCs w:val="28"/>
        </w:rPr>
        <w:t>208</w:t>
      </w:r>
      <w:r w:rsidR="006A0357">
        <w:rPr>
          <w:sz w:val="28"/>
          <w:szCs w:val="28"/>
        </w:rPr>
        <w:t>Laemmli U.</w:t>
      </w:r>
      <w:r w:rsidRPr="0060092A">
        <w:rPr>
          <w:sz w:val="28"/>
          <w:szCs w:val="28"/>
        </w:rPr>
        <w:t xml:space="preserve">K. Cleavage of structural proteins during the assembly of the head of bacteriophage T4 // Nature. ‒ 1970. ‒ </w:t>
      </w:r>
      <w:r w:rsidR="006A0357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227, №5259. ‒ </w:t>
      </w:r>
      <w:r w:rsidR="006A0357">
        <w:rPr>
          <w:sz w:val="28"/>
          <w:szCs w:val="28"/>
        </w:rPr>
        <w:t>P</w:t>
      </w:r>
      <w:r w:rsidRPr="0060092A">
        <w:rPr>
          <w:sz w:val="28"/>
          <w:szCs w:val="28"/>
        </w:rPr>
        <w:t>. 680-</w:t>
      </w:r>
      <w:r w:rsidR="006A0357">
        <w:rPr>
          <w:sz w:val="28"/>
          <w:szCs w:val="28"/>
        </w:rPr>
        <w:t>68</w:t>
      </w:r>
      <w:r w:rsidRPr="0060092A">
        <w:rPr>
          <w:sz w:val="28"/>
          <w:szCs w:val="28"/>
        </w:rPr>
        <w:t>5.</w:t>
      </w:r>
      <w:bookmarkEnd w:id="33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4" w:name="_ENREF_209"/>
      <w:r w:rsidRPr="0060092A">
        <w:rPr>
          <w:sz w:val="28"/>
          <w:szCs w:val="28"/>
        </w:rPr>
        <w:t>209 Bernfeld P. [17] Amylases, α and β // Methods in Enzymology</w:t>
      </w:r>
      <w:r w:rsidR="006A0357">
        <w:rPr>
          <w:sz w:val="28"/>
          <w:szCs w:val="28"/>
        </w:rPr>
        <w:t>.</w:t>
      </w:r>
      <w:r w:rsidRPr="0060092A">
        <w:rPr>
          <w:sz w:val="28"/>
          <w:szCs w:val="28"/>
        </w:rPr>
        <w:t xml:space="preserve"> </w:t>
      </w:r>
      <w:r w:rsidR="006A0357">
        <w:rPr>
          <w:sz w:val="28"/>
          <w:szCs w:val="28"/>
        </w:rPr>
        <w:t xml:space="preserve">– </w:t>
      </w:r>
      <w:r w:rsidRPr="0060092A">
        <w:rPr>
          <w:sz w:val="28"/>
          <w:szCs w:val="28"/>
        </w:rPr>
        <w:t xml:space="preserve">1955. ‒ </w:t>
      </w:r>
      <w:r w:rsidR="006A0357">
        <w:rPr>
          <w:sz w:val="28"/>
          <w:szCs w:val="28"/>
        </w:rPr>
        <w:t>Vol. 1. – P</w:t>
      </w:r>
      <w:r w:rsidRPr="0060092A">
        <w:rPr>
          <w:sz w:val="28"/>
          <w:szCs w:val="28"/>
        </w:rPr>
        <w:t>. 149-158.</w:t>
      </w:r>
      <w:bookmarkEnd w:id="33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5" w:name="_ENREF_210"/>
      <w:r w:rsidRPr="0060092A">
        <w:rPr>
          <w:sz w:val="28"/>
          <w:szCs w:val="28"/>
        </w:rPr>
        <w:t xml:space="preserve">210 </w:t>
      </w:r>
      <w:r w:rsidR="006A0357">
        <w:rPr>
          <w:sz w:val="28"/>
          <w:szCs w:val="28"/>
        </w:rPr>
        <w:t>Kiribayeva A.K., Mukanov B.A., Baduanova S.</w:t>
      </w:r>
      <w:r w:rsidRPr="0060092A">
        <w:rPr>
          <w:sz w:val="28"/>
          <w:szCs w:val="28"/>
        </w:rPr>
        <w:t>D.</w:t>
      </w:r>
      <w:r w:rsidR="006A0357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</w:t>
      </w:r>
      <w:r w:rsidR="006A0357" w:rsidRPr="0060092A">
        <w:rPr>
          <w:sz w:val="28"/>
          <w:szCs w:val="28"/>
        </w:rPr>
        <w:t xml:space="preserve">Isolation and Study of a Recombinant Carbohydrase Xylanase From Bacillus Licheniformis </w:t>
      </w:r>
      <w:r w:rsidRPr="0060092A">
        <w:rPr>
          <w:sz w:val="28"/>
          <w:szCs w:val="28"/>
        </w:rPr>
        <w:t>// Eurasian Journal of Applied Biotechnology. ‒ 2019.</w:t>
      </w:r>
      <w:r w:rsidR="006A0357">
        <w:rPr>
          <w:sz w:val="28"/>
          <w:szCs w:val="28"/>
        </w:rPr>
        <w:t xml:space="preserve"> – </w:t>
      </w:r>
      <w:r w:rsidRPr="0060092A">
        <w:rPr>
          <w:sz w:val="28"/>
          <w:szCs w:val="28"/>
        </w:rPr>
        <w:t>№</w:t>
      </w:r>
      <w:r w:rsidR="00BF1E22">
        <w:rPr>
          <w:sz w:val="28"/>
          <w:szCs w:val="28"/>
        </w:rPr>
        <w:t>2</w:t>
      </w:r>
      <w:r w:rsidRPr="0060092A">
        <w:rPr>
          <w:sz w:val="28"/>
          <w:szCs w:val="28"/>
        </w:rPr>
        <w:t>.</w:t>
      </w:r>
      <w:bookmarkEnd w:id="335"/>
      <w:r w:rsidR="00BF1E22">
        <w:rPr>
          <w:sz w:val="28"/>
          <w:szCs w:val="28"/>
        </w:rPr>
        <w:t xml:space="preserve"> – P. 68-72.</w:t>
      </w:r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6" w:name="_ENREF_211"/>
      <w:r w:rsidRPr="0060092A">
        <w:rPr>
          <w:sz w:val="28"/>
          <w:szCs w:val="28"/>
        </w:rPr>
        <w:t>211 Kiribayeva A.K.</w:t>
      </w:r>
      <w:r w:rsidR="00BF1E22">
        <w:rPr>
          <w:sz w:val="28"/>
          <w:szCs w:val="28"/>
        </w:rPr>
        <w:t>,</w:t>
      </w:r>
      <w:r w:rsidRPr="0060092A">
        <w:rPr>
          <w:sz w:val="28"/>
          <w:szCs w:val="28"/>
        </w:rPr>
        <w:t xml:space="preserve"> Tursunbekova A.E., Ramankulov Ye.M.</w:t>
      </w:r>
      <w:r w:rsidR="00BF1E22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Cloning, purification and study of the biochemical properties of α-amylase from </w:t>
      </w:r>
      <w:r w:rsidRPr="0060092A">
        <w:rPr>
          <w:i/>
          <w:sz w:val="28"/>
          <w:szCs w:val="28"/>
        </w:rPr>
        <w:t xml:space="preserve">Bacillus licheniformis </w:t>
      </w:r>
      <w:r w:rsidRPr="0060092A">
        <w:rPr>
          <w:sz w:val="28"/>
          <w:szCs w:val="28"/>
        </w:rPr>
        <w:t>T5 strain // Вестник науки Казахского агротехнического университета им. С.</w:t>
      </w:r>
      <w:r w:rsidR="00BF1E22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>Сейфуллина</w:t>
      </w:r>
      <w:r w:rsidR="00BF1E22" w:rsidRPr="00B2718A">
        <w:rPr>
          <w:sz w:val="28"/>
          <w:szCs w:val="28"/>
        </w:rPr>
        <w:t xml:space="preserve">. </w:t>
      </w:r>
      <w:r w:rsidRPr="0060092A">
        <w:rPr>
          <w:sz w:val="28"/>
          <w:szCs w:val="28"/>
        </w:rPr>
        <w:t>‒ 2022. ‒ №1(112). ‒ C. 181-189.</w:t>
      </w:r>
      <w:bookmarkEnd w:id="33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7" w:name="_ENREF_212"/>
      <w:r w:rsidRPr="0060092A">
        <w:rPr>
          <w:sz w:val="28"/>
          <w:szCs w:val="28"/>
        </w:rPr>
        <w:t>212 Kiribayeva A., Silayev D., Abdullayeva A.</w:t>
      </w:r>
      <w:r w:rsidR="00BF1E22" w:rsidRPr="00BF1E22">
        <w:rPr>
          <w:sz w:val="28"/>
          <w:szCs w:val="28"/>
        </w:rPr>
        <w:t xml:space="preserve"> </w:t>
      </w:r>
      <w:r w:rsidR="00BF1E22">
        <w:rPr>
          <w:sz w:val="28"/>
          <w:szCs w:val="28"/>
        </w:rPr>
        <w:t>et al.</w:t>
      </w:r>
      <w:r w:rsidRPr="0060092A">
        <w:rPr>
          <w:sz w:val="28"/>
          <w:szCs w:val="28"/>
        </w:rPr>
        <w:t xml:space="preserve"> S</w:t>
      </w:r>
      <w:r w:rsidR="00BF1E22" w:rsidRPr="0060092A">
        <w:rPr>
          <w:sz w:val="28"/>
          <w:szCs w:val="28"/>
        </w:rPr>
        <w:t>tudy</w:t>
      </w:r>
      <w:r w:rsidRPr="0060092A">
        <w:rPr>
          <w:sz w:val="28"/>
          <w:szCs w:val="28"/>
        </w:rPr>
        <w:t xml:space="preserve"> </w:t>
      </w:r>
      <w:r w:rsidR="00BF1E22" w:rsidRPr="0060092A">
        <w:rPr>
          <w:sz w:val="28"/>
          <w:szCs w:val="28"/>
        </w:rPr>
        <w:t>of</w:t>
      </w:r>
      <w:r w:rsidRPr="0060092A">
        <w:rPr>
          <w:sz w:val="28"/>
          <w:szCs w:val="28"/>
        </w:rPr>
        <w:t xml:space="preserve"> </w:t>
      </w:r>
      <w:r w:rsidR="00BF1E22" w:rsidRPr="0060092A">
        <w:rPr>
          <w:sz w:val="28"/>
          <w:szCs w:val="28"/>
        </w:rPr>
        <w:t xml:space="preserve">the </w:t>
      </w:r>
      <w:r w:rsidRPr="0060092A">
        <w:rPr>
          <w:sz w:val="28"/>
          <w:szCs w:val="28"/>
        </w:rPr>
        <w:t>B</w:t>
      </w:r>
      <w:r w:rsidR="00BF1E22" w:rsidRPr="0060092A">
        <w:rPr>
          <w:sz w:val="28"/>
          <w:szCs w:val="28"/>
        </w:rPr>
        <w:t>iochemical</w:t>
      </w:r>
      <w:r w:rsidRPr="0060092A">
        <w:rPr>
          <w:sz w:val="28"/>
          <w:szCs w:val="28"/>
        </w:rPr>
        <w:t xml:space="preserve"> C</w:t>
      </w:r>
      <w:r w:rsidR="00BF1E22" w:rsidRPr="0060092A">
        <w:rPr>
          <w:sz w:val="28"/>
          <w:szCs w:val="28"/>
        </w:rPr>
        <w:t>haracteristics</w:t>
      </w:r>
      <w:r w:rsidRPr="0060092A">
        <w:rPr>
          <w:sz w:val="28"/>
          <w:szCs w:val="28"/>
        </w:rPr>
        <w:t xml:space="preserve"> </w:t>
      </w:r>
      <w:r w:rsidR="00BF1E22" w:rsidRPr="0060092A">
        <w:rPr>
          <w:sz w:val="28"/>
          <w:szCs w:val="28"/>
        </w:rPr>
        <w:t>of</w:t>
      </w:r>
      <w:r w:rsidRPr="0060092A">
        <w:rPr>
          <w:sz w:val="28"/>
          <w:szCs w:val="28"/>
        </w:rPr>
        <w:t xml:space="preserve"> G</w:t>
      </w:r>
      <w:r w:rsidR="00BF1E22" w:rsidRPr="0060092A">
        <w:rPr>
          <w:sz w:val="28"/>
          <w:szCs w:val="28"/>
        </w:rPr>
        <w:t>lycosylated</w:t>
      </w:r>
      <w:r w:rsidRPr="0060092A">
        <w:rPr>
          <w:sz w:val="28"/>
          <w:szCs w:val="28"/>
        </w:rPr>
        <w:t xml:space="preserve"> R</w:t>
      </w:r>
      <w:r w:rsidR="00BF1E22" w:rsidRPr="0060092A">
        <w:rPr>
          <w:sz w:val="28"/>
          <w:szCs w:val="28"/>
        </w:rPr>
        <w:t>ecombinant</w:t>
      </w:r>
      <w:r w:rsidRPr="0060092A">
        <w:rPr>
          <w:sz w:val="28"/>
          <w:szCs w:val="28"/>
        </w:rPr>
        <w:t xml:space="preserve"> X</w:t>
      </w:r>
      <w:r w:rsidR="00BF1E22" w:rsidRPr="0060092A">
        <w:rPr>
          <w:sz w:val="28"/>
          <w:szCs w:val="28"/>
        </w:rPr>
        <w:t>ylanase</w:t>
      </w:r>
      <w:r w:rsidRPr="0060092A">
        <w:rPr>
          <w:sz w:val="28"/>
          <w:szCs w:val="28"/>
        </w:rPr>
        <w:t xml:space="preserve"> // Eurasian Journal of Applied Biotechnology. ‒ 2022.</w:t>
      </w:r>
      <w:r w:rsidR="00BF1E22">
        <w:rPr>
          <w:sz w:val="28"/>
          <w:szCs w:val="28"/>
        </w:rPr>
        <w:t xml:space="preserve"> – </w:t>
      </w:r>
      <w:r w:rsidRPr="0060092A">
        <w:rPr>
          <w:sz w:val="28"/>
          <w:szCs w:val="28"/>
        </w:rPr>
        <w:t xml:space="preserve">№1. ‒ </w:t>
      </w:r>
      <w:r w:rsidR="00BF1E22">
        <w:rPr>
          <w:sz w:val="28"/>
          <w:szCs w:val="28"/>
        </w:rPr>
        <w:t>P</w:t>
      </w:r>
      <w:r w:rsidRPr="0060092A">
        <w:rPr>
          <w:sz w:val="28"/>
          <w:szCs w:val="28"/>
        </w:rPr>
        <w:t>. 24-32.</w:t>
      </w:r>
      <w:bookmarkEnd w:id="33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8" w:name="_ENREF_213"/>
      <w:r w:rsidRPr="0060092A">
        <w:rPr>
          <w:sz w:val="28"/>
          <w:szCs w:val="28"/>
        </w:rPr>
        <w:t xml:space="preserve">213 Doran P.M. Chapter 12 - Homogeneous Reactions // </w:t>
      </w:r>
      <w:r w:rsidR="001A4205">
        <w:rPr>
          <w:sz w:val="28"/>
          <w:szCs w:val="28"/>
        </w:rPr>
        <w:t xml:space="preserve">In book: </w:t>
      </w:r>
      <w:r w:rsidRPr="0060092A">
        <w:rPr>
          <w:sz w:val="28"/>
          <w:szCs w:val="28"/>
        </w:rPr>
        <w:t>Bioprocess Engineering Principles</w:t>
      </w:r>
      <w:r w:rsidR="001A4205">
        <w:rPr>
          <w:sz w:val="28"/>
          <w:szCs w:val="28"/>
        </w:rPr>
        <w:t>.</w:t>
      </w:r>
      <w:r w:rsidRPr="0060092A">
        <w:rPr>
          <w:sz w:val="28"/>
          <w:szCs w:val="28"/>
        </w:rPr>
        <w:t xml:space="preserve"> ‒ London: Academic Press, 2013.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599-703.</w:t>
      </w:r>
      <w:bookmarkEnd w:id="338"/>
    </w:p>
    <w:p w:rsidR="000E67D7" w:rsidRPr="001A4205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39" w:name="_ENREF_214"/>
      <w:r w:rsidRPr="0060092A">
        <w:rPr>
          <w:sz w:val="28"/>
          <w:szCs w:val="28"/>
        </w:rPr>
        <w:t>214 Hahn</w:t>
      </w:r>
      <w:r w:rsidRPr="0060092A">
        <w:rPr>
          <w:rFonts w:ascii="Cambria Math" w:hAnsi="Cambria Math" w:cs="Cambria Math"/>
          <w:sz w:val="28"/>
          <w:szCs w:val="28"/>
        </w:rPr>
        <w:t>‐</w:t>
      </w:r>
      <w:r w:rsidRPr="0060092A">
        <w:rPr>
          <w:sz w:val="28"/>
          <w:szCs w:val="28"/>
        </w:rPr>
        <w:t xml:space="preserve">Deinstrop E. Applied Thin-Layer Chromatography: Best Practice </w:t>
      </w:r>
      <w:r w:rsidRPr="001A4205">
        <w:rPr>
          <w:sz w:val="28"/>
          <w:szCs w:val="28"/>
        </w:rPr>
        <w:t>and Avoidance of Mistakes</w:t>
      </w:r>
      <w:r w:rsidR="001A4205" w:rsidRPr="001A4205">
        <w:rPr>
          <w:sz w:val="28"/>
          <w:szCs w:val="28"/>
        </w:rPr>
        <w:t>.</w:t>
      </w:r>
      <w:r w:rsidRPr="001A4205">
        <w:rPr>
          <w:sz w:val="28"/>
          <w:szCs w:val="28"/>
        </w:rPr>
        <w:t xml:space="preserve"> ‒</w:t>
      </w:r>
      <w:r w:rsidR="001A4205" w:rsidRPr="001A4205">
        <w:rPr>
          <w:sz w:val="28"/>
          <w:szCs w:val="28"/>
        </w:rPr>
        <w:t xml:space="preserve"> Eckental,</w:t>
      </w:r>
      <w:r w:rsidRPr="001A4205">
        <w:rPr>
          <w:sz w:val="28"/>
          <w:szCs w:val="28"/>
        </w:rPr>
        <w:t xml:space="preserve"> 200</w:t>
      </w:r>
      <w:r w:rsidR="001A4205" w:rsidRPr="001A4205">
        <w:rPr>
          <w:sz w:val="28"/>
          <w:szCs w:val="28"/>
        </w:rPr>
        <w:t>7</w:t>
      </w:r>
      <w:r w:rsidRPr="001A4205">
        <w:rPr>
          <w:sz w:val="28"/>
          <w:szCs w:val="28"/>
        </w:rPr>
        <w:t>6. ‒</w:t>
      </w:r>
      <w:r w:rsidR="001A4205" w:rsidRPr="001A4205">
        <w:rPr>
          <w:sz w:val="28"/>
          <w:szCs w:val="28"/>
        </w:rPr>
        <w:t xml:space="preserve"> 330 p.</w:t>
      </w:r>
      <w:bookmarkEnd w:id="33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0" w:name="_ENREF_215"/>
      <w:r w:rsidRPr="0060092A">
        <w:rPr>
          <w:sz w:val="28"/>
          <w:szCs w:val="28"/>
        </w:rPr>
        <w:t>215 Kiribayeva A., Silayev D., Abdullayeva A.</w:t>
      </w:r>
      <w:r w:rsidR="001A4205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</w:t>
      </w:r>
      <w:r w:rsidR="001A4205" w:rsidRPr="0060092A">
        <w:rPr>
          <w:sz w:val="28"/>
          <w:szCs w:val="28"/>
        </w:rPr>
        <w:t xml:space="preserve">Hydrolysis of Plant Biomass Using Recombinant Alpha-Amylase From Bacillus Licheniformis and Xylanase From Bacillus Sonorensis </w:t>
      </w:r>
      <w:r w:rsidRPr="0060092A">
        <w:rPr>
          <w:sz w:val="28"/>
          <w:szCs w:val="28"/>
        </w:rPr>
        <w:t>// Eurasian Journal of Applied Biotechnology. ‒ 2022.</w:t>
      </w:r>
      <w:r w:rsidR="001A4205">
        <w:rPr>
          <w:sz w:val="28"/>
          <w:szCs w:val="28"/>
        </w:rPr>
        <w:t xml:space="preserve"> – </w:t>
      </w:r>
      <w:r w:rsidRPr="0060092A">
        <w:rPr>
          <w:sz w:val="28"/>
          <w:szCs w:val="28"/>
        </w:rPr>
        <w:t xml:space="preserve">№4.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31-39.</w:t>
      </w:r>
      <w:bookmarkEnd w:id="34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1" w:name="_ENREF_216"/>
      <w:r w:rsidRPr="0060092A">
        <w:rPr>
          <w:sz w:val="28"/>
          <w:szCs w:val="28"/>
        </w:rPr>
        <w:t>216 Wang Y.-c., Zhao N., Ma J.-w.</w:t>
      </w:r>
      <w:r w:rsidR="001A4205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High-level expression of a novel α-amylase from Thermomyces dupontii in Pichia pastoris and its application in maltose syrup production // International Journal of Biological Macromolecules. ‒ 2019. ‒ </w:t>
      </w:r>
      <w:r w:rsidR="001A4205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127.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683-692.</w:t>
      </w:r>
      <w:bookmarkEnd w:id="341"/>
    </w:p>
    <w:p w:rsidR="000E67D7" w:rsidRPr="001A4205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2" w:name="_ENREF_217"/>
      <w:r w:rsidRPr="0060092A">
        <w:rPr>
          <w:sz w:val="28"/>
          <w:szCs w:val="28"/>
        </w:rPr>
        <w:t>217</w:t>
      </w:r>
      <w:r w:rsidRPr="001A4205">
        <w:rPr>
          <w:sz w:val="28"/>
          <w:szCs w:val="28"/>
        </w:rPr>
        <w:t xml:space="preserve"> Li H., Wu H., Jiang F.</w:t>
      </w:r>
      <w:r w:rsidR="001A4205" w:rsidRPr="001A4205">
        <w:rPr>
          <w:sz w:val="28"/>
          <w:szCs w:val="28"/>
        </w:rPr>
        <w:t xml:space="preserve"> et al.</w:t>
      </w:r>
      <w:r w:rsidRPr="001A4205">
        <w:rPr>
          <w:sz w:val="28"/>
          <w:szCs w:val="28"/>
        </w:rPr>
        <w:t xml:space="preserve"> Heterologous Expression and Characterization of an Acidic GH11 Family Xylanase from Hypocrea orientalis // Appl Biochem Biotechnol. ‒ 201</w:t>
      </w:r>
      <w:r w:rsidR="001A4205">
        <w:rPr>
          <w:sz w:val="28"/>
          <w:szCs w:val="28"/>
        </w:rPr>
        <w:t>8. – Vol. 184</w:t>
      </w:r>
      <w:r w:rsidR="001A4205" w:rsidRPr="00B2718A">
        <w:rPr>
          <w:sz w:val="28"/>
          <w:szCs w:val="28"/>
        </w:rPr>
        <w:t>, №1</w:t>
      </w:r>
      <w:r w:rsidR="001A4205">
        <w:rPr>
          <w:sz w:val="28"/>
          <w:szCs w:val="28"/>
        </w:rPr>
        <w:t>. – P. 228-238.</w:t>
      </w:r>
      <w:bookmarkEnd w:id="34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3" w:name="_ENREF_218"/>
      <w:r w:rsidRPr="0060092A">
        <w:rPr>
          <w:sz w:val="28"/>
          <w:szCs w:val="28"/>
        </w:rPr>
        <w:t>218 Eijlander R.T., van Hekezen R., Bienvenue A.</w:t>
      </w:r>
      <w:r w:rsidR="001A4205">
        <w:rPr>
          <w:sz w:val="28"/>
          <w:szCs w:val="28"/>
        </w:rPr>
        <w:t xml:space="preserve"> et al. </w:t>
      </w:r>
      <w:r w:rsidRPr="0060092A">
        <w:rPr>
          <w:sz w:val="28"/>
          <w:szCs w:val="28"/>
        </w:rPr>
        <w:t xml:space="preserve">Spores in dairy – new insights in detection, enumeration and risk assessment // International Journal of Dairy Technology. ‒ 2019. ‒ </w:t>
      </w:r>
      <w:r w:rsidR="001A4205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72, №2.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303-315.</w:t>
      </w:r>
      <w:bookmarkEnd w:id="34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4" w:name="_ENREF_219"/>
      <w:r w:rsidRPr="0060092A">
        <w:rPr>
          <w:sz w:val="28"/>
          <w:szCs w:val="28"/>
        </w:rPr>
        <w:t xml:space="preserve">219 Davies G., Henrissat B. Structures and mechanisms of glycosyl hydrolases // Structure. ‒ 1995. ‒ </w:t>
      </w:r>
      <w:r w:rsidR="001A4205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3, №9.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853-859.</w:t>
      </w:r>
      <w:bookmarkEnd w:id="34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5" w:name="_ENREF_220"/>
      <w:r w:rsidRPr="0060092A">
        <w:rPr>
          <w:sz w:val="28"/>
          <w:szCs w:val="28"/>
        </w:rPr>
        <w:t>220 Amore A., Parameswaran B., Kumar R.</w:t>
      </w:r>
      <w:r w:rsidR="001A4205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Application of a new xylanase activity from Bacillus amyloliquefaciens XR44A in brewer's spent grain saccharification // J Chem Technol Biotechnol. ‒ 2015. ‒ </w:t>
      </w:r>
      <w:r w:rsidR="001A4205">
        <w:rPr>
          <w:sz w:val="28"/>
          <w:szCs w:val="28"/>
        </w:rPr>
        <w:t>Vol. 90, №</w:t>
      </w:r>
      <w:r w:rsidRPr="0060092A">
        <w:rPr>
          <w:sz w:val="28"/>
          <w:szCs w:val="28"/>
        </w:rPr>
        <w:t xml:space="preserve">3.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573-581.</w:t>
      </w:r>
      <w:bookmarkEnd w:id="34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6" w:name="_ENREF_221"/>
      <w:r w:rsidRPr="0060092A">
        <w:rPr>
          <w:sz w:val="28"/>
          <w:szCs w:val="28"/>
        </w:rPr>
        <w:t>221 Pratumteep J., Sansernsuk J., Nitisinprasert S.</w:t>
      </w:r>
      <w:r w:rsidR="001A4205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Production, characterization and hydrolysation products of xylanase from Bacillus subtilis GN156 // KKU Research Journal. ‒ 2010. ‒ </w:t>
      </w:r>
      <w:r w:rsidR="001A4205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15.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343-350.</w:t>
      </w:r>
      <w:bookmarkEnd w:id="346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7" w:name="_ENREF_222"/>
      <w:r w:rsidRPr="0060092A">
        <w:rPr>
          <w:sz w:val="28"/>
          <w:szCs w:val="28"/>
        </w:rPr>
        <w:t xml:space="preserve">222 </w:t>
      </w:r>
      <w:r w:rsidR="001A4205">
        <w:rPr>
          <w:sz w:val="28"/>
          <w:szCs w:val="28"/>
        </w:rPr>
        <w:t>Damiano V.</w:t>
      </w:r>
      <w:r w:rsidRPr="0060092A">
        <w:rPr>
          <w:sz w:val="28"/>
          <w:szCs w:val="28"/>
        </w:rPr>
        <w:t>B., Ward R., Gomes E.</w:t>
      </w:r>
      <w:r w:rsidR="001A4205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Purification and characterization of two xylanases from alkalophilic and thermophilic Bacillus licheniformis 77-2 // Appl Biochem Biotechnol. ‒ 2006. ‒ </w:t>
      </w:r>
      <w:r w:rsidR="001A4205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129-132.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289-302.</w:t>
      </w:r>
      <w:bookmarkEnd w:id="34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8" w:name="_ENREF_223"/>
      <w:r w:rsidRPr="0060092A">
        <w:rPr>
          <w:sz w:val="28"/>
          <w:szCs w:val="28"/>
        </w:rPr>
        <w:t xml:space="preserve">223 Ghosh A., Sutradhar S., Baishya D. Delineating thermophilic xylanase from Bacillus licheniformis DM5 towards its potential application in xylooligosaccharides production // World J Microbiol Biotechnol. ‒ 2019. ‒ </w:t>
      </w:r>
      <w:r w:rsidR="001A4205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35, №2.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34.</w:t>
      </w:r>
      <w:bookmarkEnd w:id="34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49" w:name="_ENREF_224"/>
      <w:r w:rsidRPr="0060092A">
        <w:rPr>
          <w:sz w:val="28"/>
          <w:szCs w:val="28"/>
        </w:rPr>
        <w:t>224 Lee C.C., Kibblewhite-Accinelli R.E., Smith M.R.</w:t>
      </w:r>
      <w:r w:rsidR="001A4205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Cloning of Bacillus licheniformis xylanase gene and characterization of recombinant enzyme // Curr Microbiol. ‒ 2008. ‒ </w:t>
      </w:r>
      <w:r w:rsidR="001A4205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57, №4. ‒ </w:t>
      </w:r>
      <w:r w:rsidR="001A4205">
        <w:rPr>
          <w:sz w:val="28"/>
          <w:szCs w:val="28"/>
        </w:rPr>
        <w:t>P</w:t>
      </w:r>
      <w:r w:rsidRPr="0060092A">
        <w:rPr>
          <w:sz w:val="28"/>
          <w:szCs w:val="28"/>
        </w:rPr>
        <w:t>. 301-</w:t>
      </w:r>
      <w:r w:rsidR="001A4205">
        <w:rPr>
          <w:sz w:val="28"/>
          <w:szCs w:val="28"/>
        </w:rPr>
        <w:t>30</w:t>
      </w:r>
      <w:r w:rsidRPr="0060092A">
        <w:rPr>
          <w:sz w:val="28"/>
          <w:szCs w:val="28"/>
        </w:rPr>
        <w:t>5.</w:t>
      </w:r>
      <w:bookmarkEnd w:id="34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0" w:name="_ENREF_225"/>
      <w:r w:rsidRPr="0060092A">
        <w:rPr>
          <w:sz w:val="28"/>
          <w:szCs w:val="28"/>
        </w:rPr>
        <w:t>225 Bai W., Xue Y., Zhou C.</w:t>
      </w:r>
      <w:r w:rsidR="00AE2AF1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Cloning, expression and characterization of a novel salt-tolerant xylanase from Bacillus sp. SN5 // Biotechnol Lett. ‒ 2012. ‒ </w:t>
      </w:r>
      <w:r w:rsidR="00AE2AF1">
        <w:rPr>
          <w:sz w:val="28"/>
          <w:szCs w:val="28"/>
        </w:rPr>
        <w:t>Vol. </w:t>
      </w:r>
      <w:r w:rsidRPr="0060092A">
        <w:rPr>
          <w:sz w:val="28"/>
          <w:szCs w:val="28"/>
        </w:rPr>
        <w:t>34</w:t>
      </w:r>
      <w:r w:rsidR="00AE2AF1">
        <w:rPr>
          <w:sz w:val="28"/>
          <w:szCs w:val="28"/>
        </w:rPr>
        <w:t>, №</w:t>
      </w:r>
      <w:r w:rsidRPr="0060092A">
        <w:rPr>
          <w:sz w:val="28"/>
          <w:szCs w:val="28"/>
        </w:rPr>
        <w:t xml:space="preserve">11.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 2093-</w:t>
      </w:r>
      <w:r w:rsidR="00AE2AF1">
        <w:rPr>
          <w:sz w:val="28"/>
          <w:szCs w:val="28"/>
        </w:rPr>
        <w:t>209</w:t>
      </w:r>
      <w:r w:rsidRPr="0060092A">
        <w:rPr>
          <w:sz w:val="28"/>
          <w:szCs w:val="28"/>
        </w:rPr>
        <w:t>9.</w:t>
      </w:r>
      <w:bookmarkEnd w:id="35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1" w:name="_ENREF_226"/>
      <w:r w:rsidRPr="0060092A">
        <w:rPr>
          <w:sz w:val="28"/>
          <w:szCs w:val="28"/>
        </w:rPr>
        <w:t xml:space="preserve">226 Qu W., Shao W. Cloning, expression and characterization of glycoside hydrolase family 11 endoxylanase from Bacillus pumilus ARA // Biotechnol Lett. ‒ 2011. ‒ </w:t>
      </w:r>
      <w:r w:rsidR="00AE2AF1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33, №7.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 1407-</w:t>
      </w:r>
      <w:r w:rsidR="00AE2AF1">
        <w:rPr>
          <w:sz w:val="28"/>
          <w:szCs w:val="28"/>
        </w:rPr>
        <w:t>14</w:t>
      </w:r>
      <w:r w:rsidRPr="0060092A">
        <w:rPr>
          <w:sz w:val="28"/>
          <w:szCs w:val="28"/>
        </w:rPr>
        <w:t>16.</w:t>
      </w:r>
      <w:bookmarkEnd w:id="35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2" w:name="_ENREF_227"/>
      <w:r w:rsidRPr="0060092A">
        <w:rPr>
          <w:sz w:val="28"/>
          <w:szCs w:val="28"/>
        </w:rPr>
        <w:t xml:space="preserve">227 Yang Z., Zhang Z. Engineering strategies for enhanced production of protein and bio-products in Pichia pastoris: A review // Biotechnol Adv. ‒ 2018. ‒ </w:t>
      </w:r>
      <w:r w:rsidR="00AE2AF1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36, №1.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 182-195.</w:t>
      </w:r>
      <w:bookmarkEnd w:id="35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3" w:name="_ENREF_228"/>
      <w:r w:rsidRPr="0060092A">
        <w:rPr>
          <w:sz w:val="28"/>
          <w:szCs w:val="28"/>
        </w:rPr>
        <w:t>228 Tschopp J.F., Sverlow G., Kosson R.</w:t>
      </w:r>
      <w:r w:rsidR="00AE2AF1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High-Level Secretion of Glycosylated Invertase in the Methylotrophic Yeast, Pichia Pastoris // Bio/Technology. ‒ 1987. ‒ </w:t>
      </w:r>
      <w:r w:rsidR="00AE2AF1">
        <w:rPr>
          <w:sz w:val="28"/>
          <w:szCs w:val="28"/>
        </w:rPr>
        <w:t xml:space="preserve">Vol. </w:t>
      </w:r>
      <w:r w:rsidRPr="0060092A">
        <w:rPr>
          <w:sz w:val="28"/>
          <w:szCs w:val="28"/>
        </w:rPr>
        <w:t xml:space="preserve">5, №12.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 1305-1308.</w:t>
      </w:r>
      <w:bookmarkEnd w:id="35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4" w:name="_ENREF_229"/>
      <w:r w:rsidRPr="0060092A">
        <w:rPr>
          <w:sz w:val="28"/>
          <w:szCs w:val="28"/>
        </w:rPr>
        <w:t>229 Zhao L., Geng J., Guo Y.</w:t>
      </w:r>
      <w:r w:rsidR="00AE2AF1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Expression of the Thermobifida fusca xylanase Xyn11A in Pichia pastoris and its characterization // BMC Biotechnol. ‒ 2015. ‒ </w:t>
      </w:r>
      <w:r w:rsidR="00AE2AF1">
        <w:rPr>
          <w:sz w:val="28"/>
          <w:szCs w:val="28"/>
        </w:rPr>
        <w:t>Vol</w:t>
      </w:r>
      <w:r w:rsidRPr="0060092A">
        <w:rPr>
          <w:sz w:val="28"/>
          <w:szCs w:val="28"/>
        </w:rPr>
        <w:t>. 15. ‒</w:t>
      </w:r>
      <w:r w:rsidR="00AE2AF1">
        <w:rPr>
          <w:sz w:val="28"/>
          <w:szCs w:val="28"/>
        </w:rPr>
        <w:t xml:space="preserve"> P</w:t>
      </w:r>
      <w:r w:rsidRPr="0060092A">
        <w:rPr>
          <w:sz w:val="28"/>
          <w:szCs w:val="28"/>
        </w:rPr>
        <w:t>. 18</w:t>
      </w:r>
      <w:r w:rsidR="00AE2AF1">
        <w:rPr>
          <w:sz w:val="28"/>
          <w:szCs w:val="28"/>
        </w:rPr>
        <w:t>-1-18-16</w:t>
      </w:r>
      <w:r w:rsidRPr="0060092A">
        <w:rPr>
          <w:sz w:val="28"/>
          <w:szCs w:val="28"/>
        </w:rPr>
        <w:t>.</w:t>
      </w:r>
      <w:bookmarkEnd w:id="35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5" w:name="_ENREF_230"/>
      <w:r w:rsidRPr="0060092A">
        <w:rPr>
          <w:sz w:val="28"/>
          <w:szCs w:val="28"/>
        </w:rPr>
        <w:t>230 Fu X.Y., Zhao W., Xiong A.S.</w:t>
      </w:r>
      <w:r w:rsidR="00AE2AF1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High expression of recombinant Streptomyces sp. S38 xylanase in Pichia pastoris by codon optimization and analysis of its biochemical properties // Mol Biol Rep. ‒ 2011. ‒ </w:t>
      </w:r>
      <w:r w:rsidR="00AE2AF1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38, №8.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 4991-</w:t>
      </w:r>
      <w:r w:rsidR="00AE2AF1">
        <w:rPr>
          <w:sz w:val="28"/>
          <w:szCs w:val="28"/>
        </w:rPr>
        <w:t>4997</w:t>
      </w:r>
      <w:r w:rsidRPr="0060092A">
        <w:rPr>
          <w:sz w:val="28"/>
          <w:szCs w:val="28"/>
        </w:rPr>
        <w:t>.</w:t>
      </w:r>
      <w:bookmarkEnd w:id="355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6" w:name="_ENREF_231"/>
      <w:r w:rsidRPr="0060092A">
        <w:rPr>
          <w:sz w:val="28"/>
          <w:szCs w:val="28"/>
        </w:rPr>
        <w:t xml:space="preserve">231 Kalyani G., Rajesh E.M. Production and Purification of Amylase from Bacillus subtilis Isolated from Soil // International Journal of Engineering and Management Research. ‒ 2018. ‒ </w:t>
      </w:r>
      <w:r w:rsidR="00AE2AF1">
        <w:rPr>
          <w:sz w:val="28"/>
          <w:szCs w:val="28"/>
        </w:rPr>
        <w:t>Vol</w:t>
      </w:r>
      <w:r w:rsidRPr="0060092A">
        <w:rPr>
          <w:sz w:val="28"/>
          <w:szCs w:val="28"/>
        </w:rPr>
        <w:t>. 8, №3.</w:t>
      </w:r>
      <w:bookmarkEnd w:id="356"/>
      <w:r w:rsidR="00AE2AF1">
        <w:rPr>
          <w:sz w:val="28"/>
          <w:szCs w:val="28"/>
        </w:rPr>
        <w:t xml:space="preserve"> – P. 246-254.</w:t>
      </w:r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7" w:name="_ENREF_232"/>
      <w:r w:rsidRPr="0060092A">
        <w:rPr>
          <w:sz w:val="28"/>
          <w:szCs w:val="28"/>
        </w:rPr>
        <w:t>232 Raul D., Biswas T., Mukhopadhyay S.</w:t>
      </w:r>
      <w:r w:rsidR="00AE2AF1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Production and Partial Purification of Alpha Amylase from Bacillus subtilis (MTCC 121) Using Solid State Fermentation // Biochem Res Int. ‒ 2014. ‒ </w:t>
      </w:r>
      <w:r w:rsidR="00AE2AF1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2014.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 568141</w:t>
      </w:r>
      <w:r w:rsidR="00AE2AF1">
        <w:rPr>
          <w:sz w:val="28"/>
          <w:szCs w:val="28"/>
        </w:rPr>
        <w:t>-1-568141-8</w:t>
      </w:r>
      <w:r w:rsidRPr="0060092A">
        <w:rPr>
          <w:sz w:val="28"/>
          <w:szCs w:val="28"/>
        </w:rPr>
        <w:t>.</w:t>
      </w:r>
      <w:bookmarkEnd w:id="357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8" w:name="_ENREF_233"/>
      <w:r w:rsidRPr="0060092A">
        <w:rPr>
          <w:sz w:val="28"/>
          <w:szCs w:val="28"/>
        </w:rPr>
        <w:t xml:space="preserve">233 Kannan T.R., Kanagaraj C. Molecular characteristic of α-AMYLASE enzymes producing from Bacillus lichenformis (JQ946317) using solid state fermentation // Biocatalysis and Agricultural Biotechnology. ‒ 2019. ‒ </w:t>
      </w:r>
      <w:r w:rsidR="00AE2AF1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20.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</w:t>
      </w:r>
      <w:r w:rsidR="00AE2AF1">
        <w:rPr>
          <w:sz w:val="28"/>
          <w:szCs w:val="28"/>
        </w:rPr>
        <w:t> </w:t>
      </w:r>
      <w:r w:rsidRPr="0060092A">
        <w:rPr>
          <w:sz w:val="28"/>
          <w:szCs w:val="28"/>
        </w:rPr>
        <w:t>101240</w:t>
      </w:r>
      <w:r w:rsidR="00AE2AF1">
        <w:rPr>
          <w:sz w:val="28"/>
          <w:szCs w:val="28"/>
        </w:rPr>
        <w:t>-1-101240-6</w:t>
      </w:r>
      <w:r w:rsidRPr="0060092A">
        <w:rPr>
          <w:sz w:val="28"/>
          <w:szCs w:val="28"/>
        </w:rPr>
        <w:t>.</w:t>
      </w:r>
      <w:bookmarkEnd w:id="358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59" w:name="_ENREF_234"/>
      <w:r w:rsidRPr="0060092A">
        <w:rPr>
          <w:sz w:val="28"/>
          <w:szCs w:val="28"/>
        </w:rPr>
        <w:t>234 Paul J.S., Lall B.M., Jadhav S.K.</w:t>
      </w:r>
      <w:r w:rsidR="00AE2AF1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Parameter’s optimization and kinetics study of α-amylase enzyme of Bacillus sp. MB6 isolated from vegetable waste // Process Biochemistry. ‒ 2017. ‒ </w:t>
      </w:r>
      <w:r w:rsidR="00AE2AF1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52.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 123-129.</w:t>
      </w:r>
      <w:bookmarkEnd w:id="359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60" w:name="_ENREF_235"/>
      <w:r w:rsidRPr="0060092A">
        <w:rPr>
          <w:sz w:val="28"/>
          <w:szCs w:val="28"/>
        </w:rPr>
        <w:t xml:space="preserve">235 </w:t>
      </w:r>
      <w:r w:rsidR="00AE2AF1">
        <w:rPr>
          <w:sz w:val="28"/>
          <w:szCs w:val="28"/>
        </w:rPr>
        <w:t>Liu M.Q., Liu G.</w:t>
      </w:r>
      <w:r w:rsidRPr="0060092A">
        <w:rPr>
          <w:sz w:val="28"/>
          <w:szCs w:val="28"/>
        </w:rPr>
        <w:t xml:space="preserve">F. Expression of recombinant Bacillus licheniformis xylanase A in Pichia pastoris and xylooligosaccharides released from xylans by it // Protein Expr Purif. ‒ 2008. ‒ </w:t>
      </w:r>
      <w:r w:rsidR="00AE2AF1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57, №2.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 101-</w:t>
      </w:r>
      <w:r w:rsidR="00662D9C" w:rsidRPr="00EF7C37">
        <w:rPr>
          <w:sz w:val="28"/>
          <w:szCs w:val="28"/>
        </w:rPr>
        <w:t>107</w:t>
      </w:r>
      <w:r w:rsidRPr="0060092A">
        <w:rPr>
          <w:sz w:val="28"/>
          <w:szCs w:val="28"/>
        </w:rPr>
        <w:t>.</w:t>
      </w:r>
      <w:bookmarkEnd w:id="360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61" w:name="_ENREF_236"/>
      <w:r w:rsidRPr="0060092A">
        <w:rPr>
          <w:sz w:val="28"/>
          <w:szCs w:val="28"/>
        </w:rPr>
        <w:t>236 Seo J.K., Park T.S., Kwon I.H.</w:t>
      </w:r>
      <w:r w:rsidR="00AE2AF1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Characterization of Cellulolytic and Xylanolytic Enzymes of Bacillus licheniformis JK7 Isolated from the Rumen of a Native Korean Goat // Asian-Australas J Anim Sci. ‒ 2013. ‒ </w:t>
      </w:r>
      <w:r w:rsidR="00AE2AF1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26. ‒ </w:t>
      </w:r>
      <w:r w:rsidR="00AE2AF1">
        <w:rPr>
          <w:sz w:val="28"/>
          <w:szCs w:val="28"/>
        </w:rPr>
        <w:t>P</w:t>
      </w:r>
      <w:r w:rsidRPr="0060092A">
        <w:rPr>
          <w:sz w:val="28"/>
          <w:szCs w:val="28"/>
        </w:rPr>
        <w:t>. 50-</w:t>
      </w:r>
      <w:r w:rsidR="00AE2AF1">
        <w:rPr>
          <w:sz w:val="28"/>
          <w:szCs w:val="28"/>
        </w:rPr>
        <w:t>5</w:t>
      </w:r>
      <w:r w:rsidRPr="0060092A">
        <w:rPr>
          <w:sz w:val="28"/>
          <w:szCs w:val="28"/>
        </w:rPr>
        <w:t>8.</w:t>
      </w:r>
      <w:bookmarkEnd w:id="361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62" w:name="_ENREF_237"/>
      <w:r w:rsidRPr="0060092A">
        <w:rPr>
          <w:sz w:val="28"/>
          <w:szCs w:val="28"/>
        </w:rPr>
        <w:t>237</w:t>
      </w:r>
      <w:r w:rsidR="0060092A">
        <w:rPr>
          <w:sz w:val="28"/>
          <w:szCs w:val="28"/>
        </w:rPr>
        <w:t xml:space="preserve"> </w:t>
      </w:r>
      <w:r w:rsidRPr="0060092A">
        <w:rPr>
          <w:sz w:val="28"/>
          <w:szCs w:val="28"/>
        </w:rPr>
        <w:t>Wang H., Li Z., Liu H.</w:t>
      </w:r>
      <w:r w:rsidR="006009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Heterologous expression in Pichia pastoris and characterization of a novel GH11 xylanase from saline-alkali soil with excellent tolerance to high pH, high salt concentrations and ethanol // Protein Expr Purif. ‒ 2017. ‒ </w:t>
      </w:r>
      <w:r w:rsidR="006009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139. ‒ </w:t>
      </w:r>
      <w:r w:rsidR="0060092A">
        <w:rPr>
          <w:sz w:val="28"/>
          <w:szCs w:val="28"/>
        </w:rPr>
        <w:t>P</w:t>
      </w:r>
      <w:r w:rsidRPr="0060092A">
        <w:rPr>
          <w:sz w:val="28"/>
          <w:szCs w:val="28"/>
        </w:rPr>
        <w:t>. 71-77.</w:t>
      </w:r>
      <w:bookmarkEnd w:id="362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63" w:name="_ENREF_238"/>
      <w:r w:rsidRPr="0060092A">
        <w:rPr>
          <w:sz w:val="28"/>
          <w:szCs w:val="28"/>
        </w:rPr>
        <w:t>238 Kui H., Luo H., Shi P.</w:t>
      </w:r>
      <w:r w:rsidR="006009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Gene cloning, expression, and characterization of a thermostable xylanase from Nesterenkonia xinjiangensis CCTCC AA001025 // Appl Biochem Biotechnol. ‒ 2010. ‒ </w:t>
      </w:r>
      <w:r w:rsidR="0060092A">
        <w:rPr>
          <w:sz w:val="28"/>
          <w:szCs w:val="28"/>
        </w:rPr>
        <w:t>Vol.</w:t>
      </w:r>
      <w:r w:rsidRPr="0060092A">
        <w:rPr>
          <w:sz w:val="28"/>
          <w:szCs w:val="28"/>
        </w:rPr>
        <w:t xml:space="preserve"> 162, №4. ‒ </w:t>
      </w:r>
      <w:r w:rsidR="0060092A">
        <w:rPr>
          <w:sz w:val="28"/>
          <w:szCs w:val="28"/>
        </w:rPr>
        <w:t>P</w:t>
      </w:r>
      <w:r w:rsidRPr="0060092A">
        <w:rPr>
          <w:sz w:val="28"/>
          <w:szCs w:val="28"/>
        </w:rPr>
        <w:t>. 953-</w:t>
      </w:r>
      <w:r w:rsidR="00CD507A" w:rsidRPr="00EF7C37">
        <w:rPr>
          <w:sz w:val="28"/>
          <w:szCs w:val="28"/>
        </w:rPr>
        <w:t>9</w:t>
      </w:r>
      <w:r w:rsidRPr="0060092A">
        <w:rPr>
          <w:sz w:val="28"/>
          <w:szCs w:val="28"/>
        </w:rPr>
        <w:t>65.</w:t>
      </w:r>
      <w:bookmarkEnd w:id="363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64" w:name="_ENREF_239"/>
      <w:r w:rsidRPr="0060092A">
        <w:rPr>
          <w:sz w:val="28"/>
          <w:szCs w:val="28"/>
        </w:rPr>
        <w:t>239 Sanghi A., Garg N., Gupta V.K.</w:t>
      </w:r>
      <w:r w:rsidR="006009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One-step purification and characterization of cellulase-free xylanase produced by alkalophilic Bacillus subtilis ash // Braz J Microbiol. ‒ 2010. ‒ </w:t>
      </w:r>
      <w:r w:rsidR="006009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41, №2. ‒ </w:t>
      </w:r>
      <w:r w:rsidR="0060092A">
        <w:rPr>
          <w:sz w:val="28"/>
          <w:szCs w:val="28"/>
        </w:rPr>
        <w:t>P</w:t>
      </w:r>
      <w:r w:rsidRPr="0060092A">
        <w:rPr>
          <w:sz w:val="28"/>
          <w:szCs w:val="28"/>
        </w:rPr>
        <w:t>. 467-</w:t>
      </w:r>
      <w:r w:rsidR="00662D9C" w:rsidRPr="00EF7C37">
        <w:rPr>
          <w:sz w:val="28"/>
          <w:szCs w:val="28"/>
        </w:rPr>
        <w:t>4</w:t>
      </w:r>
      <w:r w:rsidRPr="0060092A">
        <w:rPr>
          <w:sz w:val="28"/>
          <w:szCs w:val="28"/>
        </w:rPr>
        <w:t>76.</w:t>
      </w:r>
      <w:bookmarkEnd w:id="364"/>
    </w:p>
    <w:p w:rsidR="000E67D7" w:rsidRPr="0060092A" w:rsidRDefault="000E67D7" w:rsidP="0060092A">
      <w:pPr>
        <w:pStyle w:val="EndNoteBibliography"/>
        <w:ind w:left="0" w:firstLine="709"/>
        <w:rPr>
          <w:sz w:val="28"/>
          <w:szCs w:val="28"/>
        </w:rPr>
      </w:pPr>
      <w:bookmarkStart w:id="365" w:name="_ENREF_240"/>
      <w:r w:rsidRPr="0060092A">
        <w:rPr>
          <w:sz w:val="28"/>
          <w:szCs w:val="28"/>
        </w:rPr>
        <w:t xml:space="preserve">240 Khasin A., Alchanati I., Shoham Y. Purification and characterization of a thermostable xylanase from Bacillus stearothermophilus T-6 // Appl Environ Microbiol. ‒ 1993. ‒ </w:t>
      </w:r>
      <w:r w:rsidR="0060092A">
        <w:rPr>
          <w:sz w:val="28"/>
          <w:szCs w:val="28"/>
        </w:rPr>
        <w:t>Vol</w:t>
      </w:r>
      <w:r w:rsidRPr="0060092A">
        <w:rPr>
          <w:sz w:val="28"/>
          <w:szCs w:val="28"/>
        </w:rPr>
        <w:t xml:space="preserve">. 59, №6. ‒ </w:t>
      </w:r>
      <w:r w:rsidR="0060092A">
        <w:rPr>
          <w:sz w:val="28"/>
          <w:szCs w:val="28"/>
        </w:rPr>
        <w:t>P</w:t>
      </w:r>
      <w:r w:rsidRPr="0060092A">
        <w:rPr>
          <w:sz w:val="28"/>
          <w:szCs w:val="28"/>
        </w:rPr>
        <w:t>. 1725-</w:t>
      </w:r>
      <w:r w:rsidR="00662D9C" w:rsidRPr="00EF7C37">
        <w:rPr>
          <w:sz w:val="28"/>
          <w:szCs w:val="28"/>
        </w:rPr>
        <w:t>17</w:t>
      </w:r>
      <w:r w:rsidRPr="0060092A">
        <w:rPr>
          <w:sz w:val="28"/>
          <w:szCs w:val="28"/>
        </w:rPr>
        <w:t>30.</w:t>
      </w:r>
      <w:bookmarkEnd w:id="365"/>
    </w:p>
    <w:p w:rsidR="000E67D7" w:rsidRPr="002A6C4E" w:rsidRDefault="000E67D7" w:rsidP="0060092A">
      <w:pPr>
        <w:pStyle w:val="EndNoteBibliography"/>
        <w:ind w:left="0" w:firstLine="709"/>
        <w:rPr>
          <w:sz w:val="28"/>
          <w:szCs w:val="28"/>
          <w:lang w:val="ru-RU"/>
        </w:rPr>
      </w:pPr>
      <w:bookmarkStart w:id="366" w:name="_ENREF_241"/>
      <w:r w:rsidRPr="0060092A">
        <w:rPr>
          <w:sz w:val="28"/>
          <w:szCs w:val="28"/>
        </w:rPr>
        <w:t xml:space="preserve">241 </w:t>
      </w:r>
      <w:r w:rsidR="0060092A">
        <w:rPr>
          <w:sz w:val="28"/>
          <w:szCs w:val="28"/>
        </w:rPr>
        <w:t>Wang Y.C., Zhao N., Ma J.</w:t>
      </w:r>
      <w:r w:rsidRPr="0060092A">
        <w:rPr>
          <w:sz w:val="28"/>
          <w:szCs w:val="28"/>
        </w:rPr>
        <w:t>W.</w:t>
      </w:r>
      <w:r w:rsidR="0060092A">
        <w:rPr>
          <w:sz w:val="28"/>
          <w:szCs w:val="28"/>
        </w:rPr>
        <w:t xml:space="preserve"> et al.</w:t>
      </w:r>
      <w:r w:rsidRPr="0060092A">
        <w:rPr>
          <w:sz w:val="28"/>
          <w:szCs w:val="28"/>
        </w:rPr>
        <w:t xml:space="preserve"> High-level expression of a novel alpha-amylase from Thermomyces dupontii in Pichia pastoris and its application in maltose syrup production // Int J Biol Macromol. ‒ 2019. </w:t>
      </w:r>
      <w:r w:rsidRPr="002A6C4E">
        <w:rPr>
          <w:sz w:val="28"/>
          <w:szCs w:val="28"/>
          <w:lang w:val="ru-RU"/>
        </w:rPr>
        <w:t xml:space="preserve">‒ </w:t>
      </w:r>
      <w:r w:rsidR="0060092A">
        <w:rPr>
          <w:sz w:val="28"/>
          <w:szCs w:val="28"/>
        </w:rPr>
        <w:t>Vol</w:t>
      </w:r>
      <w:r w:rsidRPr="002A6C4E">
        <w:rPr>
          <w:sz w:val="28"/>
          <w:szCs w:val="28"/>
          <w:lang w:val="ru-RU"/>
        </w:rPr>
        <w:t xml:space="preserve">. 127. ‒ </w:t>
      </w:r>
      <w:r w:rsidR="0060092A">
        <w:rPr>
          <w:sz w:val="28"/>
          <w:szCs w:val="28"/>
        </w:rPr>
        <w:t>P</w:t>
      </w:r>
      <w:r w:rsidRPr="002A6C4E">
        <w:rPr>
          <w:sz w:val="28"/>
          <w:szCs w:val="28"/>
          <w:lang w:val="ru-RU"/>
        </w:rPr>
        <w:t>. 683-692.</w:t>
      </w:r>
      <w:bookmarkEnd w:id="366"/>
    </w:p>
    <w:p w:rsidR="00886779" w:rsidRPr="002A6C4E" w:rsidRDefault="005C07F7" w:rsidP="0060092A">
      <w:pPr>
        <w:pStyle w:val="a3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60092A">
        <w:rPr>
          <w:sz w:val="28"/>
          <w:szCs w:val="28"/>
        </w:rPr>
        <w:fldChar w:fldCharType="end"/>
      </w:r>
    </w:p>
    <w:p w:rsidR="0038736A" w:rsidRPr="002A6C4E" w:rsidRDefault="0038736A" w:rsidP="0060092A">
      <w:pPr>
        <w:pStyle w:val="a3"/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</w:p>
    <w:p w:rsidR="0038736A" w:rsidRPr="002A6C4E" w:rsidRDefault="00DF5D34" w:rsidP="005673CC">
      <w:pPr>
        <w:pageBreakBefore/>
        <w:ind w:left="0"/>
        <w:contextualSpacing/>
        <w:jc w:val="center"/>
        <w:outlineLvl w:val="0"/>
        <w:rPr>
          <w:rFonts w:ascii="Times New Roman" w:hAnsi="Times New Roman" w:cs="Times New Roman"/>
          <w:b/>
          <w:szCs w:val="28"/>
        </w:rPr>
      </w:pPr>
      <w:bookmarkStart w:id="367" w:name="_Toc128419468"/>
      <w:r w:rsidRPr="00DF5D34">
        <w:rPr>
          <w:rFonts w:ascii="Times New Roman" w:hAnsi="Times New Roman" w:cs="Times New Roman"/>
          <w:b/>
          <w:szCs w:val="28"/>
        </w:rPr>
        <w:t>ПРИЛОЖЕНИЕ</w:t>
      </w:r>
      <w:r w:rsidRPr="002532F5">
        <w:rPr>
          <w:rFonts w:ascii="Times New Roman" w:hAnsi="Times New Roman" w:cs="Times New Roman"/>
          <w:b/>
          <w:szCs w:val="28"/>
        </w:rPr>
        <w:t xml:space="preserve"> </w:t>
      </w:r>
      <w:bookmarkEnd w:id="367"/>
      <w:r w:rsidR="002A6C4E">
        <w:rPr>
          <w:rFonts w:ascii="Times New Roman" w:hAnsi="Times New Roman" w:cs="Times New Roman"/>
          <w:b/>
          <w:szCs w:val="28"/>
        </w:rPr>
        <w:t>А</w:t>
      </w:r>
    </w:p>
    <w:p w:rsidR="002A6C4E" w:rsidRPr="002A6C4E" w:rsidRDefault="002A6C4E" w:rsidP="005673CC">
      <w:pPr>
        <w:ind w:left="0"/>
        <w:contextualSpacing/>
        <w:jc w:val="center"/>
        <w:rPr>
          <w:rFonts w:ascii="Times New Roman" w:hAnsi="Times New Roman" w:cs="Times New Roman"/>
          <w:b/>
          <w:szCs w:val="28"/>
        </w:rPr>
      </w:pPr>
    </w:p>
    <w:p w:rsidR="0038736A" w:rsidRPr="002A6C4E" w:rsidRDefault="00DF5D34" w:rsidP="00DF7952">
      <w:pPr>
        <w:ind w:left="0"/>
        <w:contextualSpacing/>
        <w:jc w:val="center"/>
        <w:rPr>
          <w:rFonts w:ascii="Times New Roman" w:hAnsi="Times New Roman" w:cs="Times New Roman"/>
          <w:szCs w:val="28"/>
        </w:rPr>
      </w:pPr>
      <w:r w:rsidRPr="002A6C4E">
        <w:rPr>
          <w:rFonts w:ascii="Times New Roman" w:hAnsi="Times New Roman" w:cs="Times New Roman"/>
          <w:szCs w:val="28"/>
        </w:rPr>
        <w:t xml:space="preserve">Нуклеотидная последовательность гена α-амилазы </w:t>
      </w:r>
      <w:r w:rsidRPr="002A6C4E">
        <w:rPr>
          <w:rFonts w:ascii="Times New Roman" w:hAnsi="Times New Roman" w:cs="Times New Roman"/>
          <w:i/>
          <w:szCs w:val="28"/>
          <w:lang w:val="en-US"/>
        </w:rPr>
        <w:t>Bacillus</w:t>
      </w:r>
      <w:r w:rsidRPr="002A6C4E">
        <w:rPr>
          <w:rFonts w:ascii="Times New Roman" w:hAnsi="Times New Roman" w:cs="Times New Roman"/>
          <w:i/>
          <w:szCs w:val="28"/>
        </w:rPr>
        <w:t xml:space="preserve"> </w:t>
      </w:r>
      <w:r w:rsidRPr="002A6C4E">
        <w:rPr>
          <w:rFonts w:ascii="Times New Roman" w:hAnsi="Times New Roman" w:cs="Times New Roman"/>
          <w:i/>
          <w:szCs w:val="28"/>
          <w:lang w:val="en-US"/>
        </w:rPr>
        <w:t>licheniformis</w:t>
      </w:r>
      <w:r w:rsidRPr="002A6C4E">
        <w:rPr>
          <w:rFonts w:ascii="Times New Roman" w:hAnsi="Times New Roman" w:cs="Times New Roman"/>
          <w:szCs w:val="28"/>
        </w:rPr>
        <w:t xml:space="preserve"> </w:t>
      </w:r>
      <w:r w:rsidRPr="002A6C4E">
        <w:rPr>
          <w:rFonts w:ascii="Times New Roman" w:hAnsi="Times New Roman" w:cs="Times New Roman"/>
          <w:szCs w:val="28"/>
          <w:lang w:val="en-US"/>
        </w:rPr>
        <w:t>T</w:t>
      </w:r>
      <w:r w:rsidRPr="002A6C4E">
        <w:rPr>
          <w:rFonts w:ascii="Times New Roman" w:hAnsi="Times New Roman" w:cs="Times New Roman"/>
          <w:szCs w:val="28"/>
        </w:rPr>
        <w:t>5</w:t>
      </w:r>
    </w:p>
    <w:p w:rsidR="00DF7952" w:rsidRDefault="00DF7952" w:rsidP="002A6C4E">
      <w:pPr>
        <w:ind w:left="0" w:firstLine="709"/>
        <w:contextualSpacing/>
        <w:jc w:val="both"/>
        <w:rPr>
          <w:rStyle w:val="layout"/>
          <w:rFonts w:ascii="Times New Roman" w:hAnsi="Times New Roman" w:cs="Times New Roman"/>
          <w:szCs w:val="28"/>
          <w:lang w:val="kk-KZ"/>
        </w:rPr>
      </w:pPr>
    </w:p>
    <w:p w:rsidR="0038736A" w:rsidRPr="00B2718A" w:rsidRDefault="00DF5D34" w:rsidP="002A6C4E">
      <w:pPr>
        <w:ind w:left="0" w:firstLine="709"/>
        <w:contextualSpacing/>
        <w:jc w:val="both"/>
        <w:rPr>
          <w:rStyle w:val="layout"/>
          <w:rFonts w:ascii="Times New Roman" w:hAnsi="Times New Roman" w:cs="Times New Roman"/>
          <w:szCs w:val="28"/>
          <w:lang w:val="kk-KZ"/>
        </w:rPr>
      </w:pPr>
      <w:r w:rsidRPr="00B2718A">
        <w:rPr>
          <w:rStyle w:val="layout"/>
          <w:rFonts w:ascii="Times New Roman" w:hAnsi="Times New Roman" w:cs="Times New Roman"/>
          <w:szCs w:val="28"/>
          <w:lang w:val="kk-KZ"/>
        </w:rPr>
        <w:t>ATGAAACAACAAAAACGGCTTTACGCCCGATTGCTGACGCTGTTATTTGCGCTCATCTTCTTGCTGCCTCATTCTGCAGCAGCGGCGGCAAATCTTAATGGGACGCTGATGCAGTATTTTGAATGGTACATGCCCAATGACGGCCAACATTGGAAGCGTTTGCAAAACGACTCGGCATATTTGGCTGAACACGGTATTACTGCCGTCTGGATTCCCCCGGCATATAAGGGAACGAGCCAAGCGGATGTGGGCTACGGTGCTTACGACCTTTATGATTTAGGGGAGTTTCATCAAAAAGGGACGGTTCGGACAAAGTACGGCACAAAAGGAGAGCTGCAATCTGCGATCAAAAGTCTTCATTCCCGCGACATTAACGTTTACGGGGATGTGGTCATCAACCACAAAGGCGGCGCTGATGCGACCGAAGATGTAACCGCGGTTGAAGTCGATCCCGCTGACCGCAACCGCGTAATTTCAGGAGAACACCTAATTAAAGCCTGGACACATTTTCATTTTCCGGGGCGCGGCAGCACATACAGCGATTTTAAATGGCATTGGTACCATTTTGACGGAACCGATTGGGACGAGTCCCGAAAGCTGAACCGCATCTATAAGTTTCAAGGAAAGGCTTGGGATTGGGAAGTTTCCAATGAAAACGGCAACTATGATTATTTGATGTATGCCGACATCGATTATGACCATCCTGATGTCGCAGCAGAAATTAAGAGATGGGGCACTTGGTATGCCAATGAACTGCAATTGGACGGTTTCCGTCTTGATGCTGTCAAACACATTAAATTTTCTTTTTTGCGGGATTGGGTTAATCATGTCAGGGAAAAAACGGGGAAGGAAATGTTTACGGTAGCTGAATATTGGCAGAATGACTTGGGCGCGCTGGAAAACTATTTGAACAAAACAAATTTTAATCATTCAGTGTTTGACGTGCCGCTTCATTATCAGTTCCATGCTGCATCGACACAGGGAGGCGGCTATGATATGAGGAAATTGCTGAACGGTACGGTCGTTTCCAAGCATCCGTTGAAATCGGTTACATTTGTCGATAACCATGATACACAGCCGGGGCAATCGCTTGAGTCGACTGTCCAAACATGGTTTAAGCCGCTTGCTTACGCTTTTATTCTCACAAGGGAATCTGGATACCCTCAGGTTTTCTACGGGGATATGTACGGGACGAAAGGAGACTCCCAGCGCGAAATTCCTGCCTTGAAACACAAAATTGAACCGATCTTAAAAGCGAGAAAACAGTATGCGTACGGAGCACAGCATGATTATTTCGACCACCATGACATTGTCGGCTGGACAAGGGAAGGCGACAGCTCGGTTGCAAATTCAGGTTTGGCGGCATTAATAACAGACGGACCCGGTGGGGCAAAGCGAATGTATGTCGGCCGGCAAAACGCCGGTGAGACATGGCATGACATTACCGGAAACCGTTCGGAGCCGGTTGTCATCAATTCGGAAGGCTGGGGAGAGTTTCACGTAAACGGCGGGTCGGTTTCAATTTATGTTCAAAGA</w:t>
      </w:r>
    </w:p>
    <w:p w:rsidR="00DF5D34" w:rsidRPr="00B2718A" w:rsidRDefault="00DF5D34" w:rsidP="00B82458">
      <w:pPr>
        <w:ind w:left="0" w:firstLine="708"/>
        <w:contextualSpacing/>
        <w:jc w:val="both"/>
        <w:rPr>
          <w:rStyle w:val="layout"/>
          <w:rFonts w:ascii="Times New Roman" w:hAnsi="Times New Roman" w:cs="Times New Roman"/>
          <w:szCs w:val="28"/>
          <w:lang w:val="kk-KZ"/>
        </w:rPr>
      </w:pPr>
    </w:p>
    <w:p w:rsidR="00DF5D34" w:rsidRPr="00B2718A" w:rsidRDefault="00DF5D34" w:rsidP="005673CC">
      <w:pPr>
        <w:pageBreakBefore/>
        <w:ind w:left="0"/>
        <w:contextualSpacing/>
        <w:jc w:val="center"/>
        <w:outlineLvl w:val="0"/>
        <w:rPr>
          <w:rFonts w:ascii="Times New Roman" w:hAnsi="Times New Roman" w:cs="Times New Roman"/>
          <w:b/>
          <w:szCs w:val="28"/>
          <w:lang w:val="kk-KZ"/>
        </w:rPr>
      </w:pPr>
      <w:bookmarkStart w:id="368" w:name="_Toc128419469"/>
      <w:r w:rsidRPr="00B2718A">
        <w:rPr>
          <w:rFonts w:ascii="Times New Roman" w:hAnsi="Times New Roman" w:cs="Times New Roman"/>
          <w:b/>
          <w:szCs w:val="28"/>
          <w:lang w:val="kk-KZ"/>
        </w:rPr>
        <w:t xml:space="preserve">ПРИЛОЖЕНИЕ </w:t>
      </w:r>
      <w:bookmarkEnd w:id="368"/>
      <w:r w:rsidR="002A6C4E" w:rsidRPr="00B2718A">
        <w:rPr>
          <w:rFonts w:ascii="Times New Roman" w:hAnsi="Times New Roman" w:cs="Times New Roman"/>
          <w:b/>
          <w:szCs w:val="28"/>
          <w:lang w:val="kk-KZ"/>
        </w:rPr>
        <w:t>Б</w:t>
      </w:r>
    </w:p>
    <w:p w:rsidR="002A6C4E" w:rsidRPr="00B2718A" w:rsidRDefault="002A6C4E" w:rsidP="005673CC">
      <w:pPr>
        <w:ind w:left="0"/>
        <w:contextualSpacing/>
        <w:jc w:val="center"/>
        <w:rPr>
          <w:rFonts w:ascii="Times New Roman" w:hAnsi="Times New Roman" w:cs="Times New Roman"/>
          <w:b/>
          <w:szCs w:val="28"/>
          <w:lang w:val="kk-KZ"/>
        </w:rPr>
      </w:pPr>
    </w:p>
    <w:p w:rsidR="00DF5D34" w:rsidRPr="00B2718A" w:rsidRDefault="00DF5D34" w:rsidP="00DF7952">
      <w:pPr>
        <w:ind w:left="0"/>
        <w:contextualSpacing/>
        <w:jc w:val="center"/>
        <w:rPr>
          <w:rFonts w:ascii="Times New Roman" w:hAnsi="Times New Roman" w:cs="Times New Roman"/>
          <w:szCs w:val="28"/>
          <w:lang w:val="kk-KZ"/>
        </w:rPr>
      </w:pPr>
      <w:r w:rsidRPr="00B2718A">
        <w:rPr>
          <w:rFonts w:ascii="Times New Roman" w:hAnsi="Times New Roman" w:cs="Times New Roman"/>
          <w:szCs w:val="28"/>
          <w:lang w:val="kk-KZ"/>
        </w:rPr>
        <w:t xml:space="preserve">Нуклеотидная последовательность гена ксиланазы </w:t>
      </w:r>
      <w:r w:rsidRPr="00B2718A">
        <w:rPr>
          <w:rFonts w:ascii="Times New Roman" w:hAnsi="Times New Roman" w:cs="Times New Roman"/>
          <w:i/>
          <w:szCs w:val="28"/>
          <w:lang w:val="kk-KZ"/>
        </w:rPr>
        <w:t>Bacillus sonorensis</w:t>
      </w:r>
      <w:r w:rsidRPr="00B2718A">
        <w:rPr>
          <w:rFonts w:ascii="Times New Roman" w:hAnsi="Times New Roman" w:cs="Times New Roman"/>
          <w:szCs w:val="28"/>
          <w:lang w:val="kk-KZ"/>
        </w:rPr>
        <w:t xml:space="preserve"> T6</w:t>
      </w:r>
    </w:p>
    <w:p w:rsidR="00DF7952" w:rsidRDefault="00DF7952" w:rsidP="002A6C4E">
      <w:pPr>
        <w:ind w:left="0" w:firstLine="709"/>
        <w:contextualSpacing/>
        <w:jc w:val="both"/>
        <w:rPr>
          <w:rFonts w:ascii="Times New Roman" w:eastAsia="Times New Roman" w:hAnsi="Times New Roman" w:cs="Times New Roman"/>
          <w:szCs w:val="28"/>
          <w:lang w:val="kk-KZ" w:eastAsia="ru-RU"/>
        </w:rPr>
      </w:pPr>
    </w:p>
    <w:p w:rsidR="00DF5D34" w:rsidRPr="00DF7952" w:rsidRDefault="001F4779" w:rsidP="002A6C4E">
      <w:pPr>
        <w:ind w:left="0" w:firstLine="709"/>
        <w:contextualSpacing/>
        <w:jc w:val="both"/>
        <w:rPr>
          <w:rFonts w:ascii="Times New Roman" w:eastAsia="Times New Roman" w:hAnsi="Times New Roman" w:cs="Times New Roman"/>
          <w:szCs w:val="28"/>
          <w:lang w:val="kk-KZ" w:eastAsia="ru-RU"/>
        </w:rPr>
      </w:pPr>
      <w:r w:rsidRPr="00DF7952">
        <w:rPr>
          <w:rFonts w:ascii="Times New Roman" w:eastAsia="Times New Roman" w:hAnsi="Times New Roman" w:cs="Times New Roman"/>
          <w:szCs w:val="28"/>
          <w:lang w:val="kk-KZ" w:eastAsia="ru-RU"/>
        </w:rPr>
        <w:t>ATGTTTAAGTTTAAAAAGAATTTCTTAGTTGGATTAACGGCAGCTTTAATGAGTATTAGCTTGTTTTCGGCAACCGCCTCTGCAGCTAGTCCAGACTACTGGCAAAATTGGACTGATGGCGGCGGAACAGTAAACGCTGTTAATGGGCCTGGCGGGAATTACAGCGTTAATTGGTCTAATACCGGAAATTTCGTTGTTGGTAAAGGTTGGACTACAGGTTCGCCATCTAGGACAATAAACTATAATGCCGGAGTTTGGGCGCCGAATGGCAATGGATATTTGGCTTTATATGGTTGGACGAGATCACCGCTCATAGAATATTATGTAGTGGATTCATGGGGTACTTATAGACCTACTGGAACGTATAAAGGTACTGTATACAGTGATGGCGGCACATATGACATCTATACAACTACACGTTATAATGCACCTTCCATTGATGGCGAAAAAACTACTTTCACGCAGTACTGGAGTGTTCGCCAGACGAAGAGACCAACTGGAAGCAACGCTAAAATCACTTTCAGCAATCATGTTAGAGCATGGAAGAGTCATGGAATGAATCTGGGTAGTATTTGGTCTTATCAAGTCTTAGCGACAGAGGGATATCAAAGTAGTGGAAGTTCTAACGTAACAGTGTGG</w:t>
      </w:r>
    </w:p>
    <w:p w:rsidR="000054B3" w:rsidRPr="00DF7952" w:rsidRDefault="000054B3" w:rsidP="002A6C4E">
      <w:pPr>
        <w:ind w:left="0" w:firstLine="709"/>
        <w:contextualSpacing/>
        <w:jc w:val="both"/>
        <w:rPr>
          <w:rFonts w:ascii="Times New Roman" w:eastAsia="Times New Roman" w:hAnsi="Times New Roman" w:cs="Times New Roman"/>
          <w:szCs w:val="28"/>
          <w:lang w:val="kk-KZ" w:eastAsia="ru-RU"/>
        </w:rPr>
      </w:pPr>
    </w:p>
    <w:p w:rsidR="000054B3" w:rsidRPr="00DF7952" w:rsidRDefault="000054B3" w:rsidP="005673CC">
      <w:pPr>
        <w:pageBreakBefore/>
        <w:ind w:left="0"/>
        <w:contextualSpacing/>
        <w:jc w:val="center"/>
        <w:outlineLvl w:val="0"/>
        <w:rPr>
          <w:rFonts w:ascii="Times New Roman" w:hAnsi="Times New Roman" w:cs="Times New Roman"/>
          <w:b/>
          <w:szCs w:val="28"/>
          <w:lang w:val="kk-KZ"/>
        </w:rPr>
      </w:pPr>
      <w:bookmarkStart w:id="369" w:name="_Toc128419470"/>
      <w:r w:rsidRPr="00DF7952">
        <w:rPr>
          <w:rFonts w:ascii="Times New Roman" w:hAnsi="Times New Roman" w:cs="Times New Roman"/>
          <w:b/>
          <w:szCs w:val="28"/>
          <w:lang w:val="kk-KZ"/>
        </w:rPr>
        <w:t xml:space="preserve">ПРИЛОЖЕНИЕ </w:t>
      </w:r>
      <w:bookmarkEnd w:id="369"/>
      <w:r w:rsidR="002A6C4E" w:rsidRPr="00DF7952">
        <w:rPr>
          <w:rFonts w:ascii="Times New Roman" w:hAnsi="Times New Roman" w:cs="Times New Roman"/>
          <w:b/>
          <w:szCs w:val="28"/>
          <w:lang w:val="kk-KZ"/>
        </w:rPr>
        <w:t>В</w:t>
      </w:r>
    </w:p>
    <w:p w:rsidR="002A6C4E" w:rsidRPr="00DF7952" w:rsidRDefault="002A6C4E" w:rsidP="005673CC">
      <w:pPr>
        <w:ind w:left="0"/>
        <w:contextualSpacing/>
        <w:jc w:val="center"/>
        <w:rPr>
          <w:rFonts w:ascii="Times New Roman" w:hAnsi="Times New Roman" w:cs="Times New Roman"/>
          <w:b/>
          <w:szCs w:val="28"/>
          <w:lang w:val="kk-KZ"/>
        </w:rPr>
      </w:pPr>
    </w:p>
    <w:p w:rsidR="002A6C4E" w:rsidRPr="00DF7952" w:rsidRDefault="002A6C4E" w:rsidP="005673CC">
      <w:pPr>
        <w:ind w:left="0"/>
        <w:contextualSpacing/>
        <w:jc w:val="center"/>
        <w:rPr>
          <w:rFonts w:ascii="Times New Roman" w:hAnsi="Times New Roman" w:cs="Times New Roman"/>
          <w:szCs w:val="28"/>
          <w:lang w:val="kk-KZ"/>
        </w:rPr>
      </w:pPr>
      <w:r w:rsidRPr="00DF7952">
        <w:rPr>
          <w:rFonts w:ascii="Times New Roman" w:hAnsi="Times New Roman" w:cs="Times New Roman"/>
          <w:szCs w:val="28"/>
          <w:lang w:val="kk-KZ"/>
        </w:rPr>
        <w:t>Аминокислотная последовательность</w:t>
      </w:r>
    </w:p>
    <w:p w:rsidR="002A6C4E" w:rsidRPr="00DF7952" w:rsidRDefault="002A6C4E" w:rsidP="005673CC">
      <w:pPr>
        <w:ind w:left="0"/>
        <w:contextualSpacing/>
        <w:jc w:val="center"/>
        <w:rPr>
          <w:rFonts w:ascii="Times New Roman" w:hAnsi="Times New Roman" w:cs="Times New Roman"/>
          <w:szCs w:val="28"/>
          <w:lang w:val="kk-KZ"/>
        </w:rPr>
      </w:pPr>
    </w:p>
    <w:p w:rsidR="000054B3" w:rsidRPr="00952DB7" w:rsidRDefault="000054B3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 w:rsidRPr="00952DB7">
        <w:rPr>
          <w:rFonts w:ascii="Times New Roman" w:hAnsi="Times New Roman" w:cs="Times New Roman"/>
          <w:szCs w:val="28"/>
          <w:lang w:val="kk-KZ"/>
        </w:rPr>
        <w:t xml:space="preserve">Аминокислотная последовательность </w:t>
      </w:r>
      <w:r w:rsidRPr="002A6C4E">
        <w:rPr>
          <w:rFonts w:ascii="Times New Roman" w:hAnsi="Times New Roman" w:cs="Times New Roman"/>
          <w:szCs w:val="28"/>
        </w:rPr>
        <w:t>α</w:t>
      </w:r>
      <w:r w:rsidRPr="00952DB7">
        <w:rPr>
          <w:rFonts w:ascii="Times New Roman" w:hAnsi="Times New Roman" w:cs="Times New Roman"/>
          <w:szCs w:val="28"/>
          <w:lang w:val="kk-KZ"/>
        </w:rPr>
        <w:t xml:space="preserve">-амилазы </w:t>
      </w:r>
      <w:r w:rsidRPr="00952DB7">
        <w:rPr>
          <w:rFonts w:ascii="Times New Roman" w:hAnsi="Times New Roman" w:cs="Times New Roman"/>
          <w:i/>
          <w:szCs w:val="28"/>
          <w:lang w:val="kk-KZ"/>
        </w:rPr>
        <w:t>Bacillus licheniformis</w:t>
      </w:r>
      <w:r w:rsidRPr="00952DB7">
        <w:rPr>
          <w:rFonts w:ascii="Times New Roman" w:hAnsi="Times New Roman" w:cs="Times New Roman"/>
          <w:szCs w:val="28"/>
          <w:lang w:val="kk-KZ"/>
        </w:rPr>
        <w:t xml:space="preserve"> T5</w:t>
      </w:r>
    </w:p>
    <w:p w:rsidR="002A6C4E" w:rsidRPr="00952DB7" w:rsidRDefault="002A6C4E" w:rsidP="002A6C4E">
      <w:pPr>
        <w:ind w:left="0" w:firstLine="709"/>
        <w:contextualSpacing/>
        <w:jc w:val="center"/>
        <w:rPr>
          <w:rFonts w:ascii="Times New Roman" w:hAnsi="Times New Roman" w:cs="Times New Roman"/>
          <w:b/>
          <w:szCs w:val="28"/>
          <w:lang w:val="kk-KZ"/>
        </w:rPr>
      </w:pPr>
    </w:p>
    <w:p w:rsidR="000054B3" w:rsidRPr="00952DB7" w:rsidRDefault="000054B3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 w:rsidRPr="00952DB7">
        <w:rPr>
          <w:rFonts w:ascii="Times New Roman" w:hAnsi="Times New Roman" w:cs="Times New Roman"/>
          <w:szCs w:val="28"/>
          <w:lang w:val="kk-KZ"/>
        </w:rPr>
        <w:t>MKQQKRLYARLLTLLFALIFLLPHSAAAAANLNGTLMQYFEWYMPNDGQHWKRLQNDSAYLAEHGITAVWIPPAYKGTSQADVGYGAYDLYDLGEFHQKGTVRTKYGTKGELQSAIKSLHSRDINVYGDVVINHKGGADATEDVTAVEVDPADRNRVISGEHLIKAWTHFHFPGRGSTYSDFKWHWYHFDGTDWDESRKLNRIYKFQGKAWDWEVSNENGNYDYLMYADIDYDHPDVAAEIKRWGTWYANELQLDGFRLDAVKHIKFSFLRDWVNHVREKTGKEMFTVAEYWQNDLGALENYLNKTNFNHSVFDVPLHYQFHAASTQGGGYDMRKLLNGTVVSKHPLKSVTFVDNHDTQPGQSLESTVQTWFKPLAYAFILTRESGYPQVFYGDMYGTKGDSQREIPALKHKIEPILKARKQYAYGAQHDYFDHHDIVGWTREGDSSVANSGLAALITDGPGGAKRMYVGRQNAGETWHDITGNRSEPVVINSEGWGEFHVNGGSVSIYVQR</w:t>
      </w:r>
    </w:p>
    <w:p w:rsidR="000054B3" w:rsidRPr="00952DB7" w:rsidRDefault="000054B3" w:rsidP="005673CC">
      <w:pPr>
        <w:ind w:left="0"/>
        <w:contextualSpacing/>
        <w:jc w:val="both"/>
        <w:rPr>
          <w:rFonts w:ascii="Times New Roman" w:hAnsi="Times New Roman" w:cs="Times New Roman"/>
          <w:szCs w:val="28"/>
          <w:lang w:val="kk-KZ"/>
        </w:rPr>
      </w:pPr>
    </w:p>
    <w:p w:rsidR="000054B3" w:rsidRPr="00952DB7" w:rsidRDefault="000054B3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  <w:lang w:val="kk-KZ"/>
        </w:rPr>
      </w:pPr>
      <w:r w:rsidRPr="00952DB7">
        <w:rPr>
          <w:rFonts w:ascii="Times New Roman" w:hAnsi="Times New Roman" w:cs="Times New Roman"/>
          <w:szCs w:val="28"/>
          <w:lang w:val="kk-KZ"/>
        </w:rPr>
        <w:t xml:space="preserve">Аминокислотная последовательность ксиланазы </w:t>
      </w:r>
      <w:r w:rsidRPr="00952DB7">
        <w:rPr>
          <w:rFonts w:ascii="Times New Roman" w:hAnsi="Times New Roman" w:cs="Times New Roman"/>
          <w:i/>
          <w:szCs w:val="28"/>
          <w:lang w:val="kk-KZ"/>
        </w:rPr>
        <w:t>Bacillus sonorensis</w:t>
      </w:r>
      <w:r w:rsidRPr="00952DB7">
        <w:rPr>
          <w:rFonts w:ascii="Times New Roman" w:hAnsi="Times New Roman" w:cs="Times New Roman"/>
          <w:szCs w:val="28"/>
          <w:lang w:val="kk-KZ"/>
        </w:rPr>
        <w:t xml:space="preserve"> T6</w:t>
      </w:r>
    </w:p>
    <w:p w:rsidR="000054B3" w:rsidRDefault="000054B3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  <w:r w:rsidRPr="000054B3">
        <w:rPr>
          <w:rFonts w:ascii="Times New Roman" w:hAnsi="Times New Roman" w:cs="Times New Roman"/>
          <w:szCs w:val="28"/>
        </w:rPr>
        <w:t>MFKFKKNFLVGLTAALMSISLFSATASAASPDYWQNWTDGGGTVNAVNGPGGNYSVNWSNTGNFVVGKGWTTGSPSRTINYNAGVWAPNGNGYLALYGWTRSPLIEYYVVDSWGTYRPTGTYKGTVYSDGGTYDIYTTTRYNAPSIDGEKTTFTQYWSVRQTKRPTGSNAKITFSNHVRAWKSHGMNLGSIWSYQVLATEGYQSSGSSNVTVW</w:t>
      </w:r>
    </w:p>
    <w:p w:rsidR="009368FE" w:rsidRDefault="009368FE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9368FE" w:rsidRDefault="009368FE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Default="007E417D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7E417D" w:rsidRPr="00DF7952" w:rsidRDefault="007E417D" w:rsidP="007E417D">
      <w:pPr>
        <w:pageBreakBefore/>
        <w:ind w:left="0"/>
        <w:contextualSpacing/>
        <w:jc w:val="center"/>
        <w:outlineLvl w:val="0"/>
        <w:rPr>
          <w:rFonts w:ascii="Times New Roman" w:hAnsi="Times New Roman" w:cs="Times New Roman"/>
          <w:b/>
          <w:szCs w:val="28"/>
          <w:lang w:val="kk-KZ"/>
        </w:rPr>
      </w:pPr>
      <w:r w:rsidRPr="00DF7952">
        <w:rPr>
          <w:rFonts w:ascii="Times New Roman" w:hAnsi="Times New Roman" w:cs="Times New Roman"/>
          <w:b/>
          <w:szCs w:val="28"/>
          <w:lang w:val="kk-KZ"/>
        </w:rPr>
        <w:t xml:space="preserve">ПРИЛОЖЕНИЕ </w:t>
      </w:r>
      <w:r>
        <w:rPr>
          <w:rFonts w:ascii="Times New Roman" w:hAnsi="Times New Roman" w:cs="Times New Roman"/>
          <w:b/>
          <w:szCs w:val="28"/>
          <w:lang w:val="kk-KZ"/>
        </w:rPr>
        <w:t>Г</w:t>
      </w:r>
    </w:p>
    <w:p w:rsidR="007E417D" w:rsidRDefault="007E417D" w:rsidP="007E417D">
      <w:pPr>
        <w:ind w:left="0"/>
        <w:contextualSpacing/>
        <w:jc w:val="center"/>
        <w:rPr>
          <w:rFonts w:ascii="Times New Roman" w:hAnsi="Times New Roman" w:cs="Times New Roman"/>
          <w:szCs w:val="28"/>
          <w:lang w:val="kk-KZ"/>
        </w:rPr>
      </w:pPr>
    </w:p>
    <w:p w:rsidR="007E417D" w:rsidRDefault="007E417D" w:rsidP="007E417D">
      <w:pPr>
        <w:ind w:left="0"/>
        <w:contextualSpacing/>
        <w:jc w:val="center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  <w:lang w:val="kk-KZ"/>
        </w:rPr>
        <w:t>Патент</w:t>
      </w:r>
    </w:p>
    <w:p w:rsidR="007E417D" w:rsidRPr="00DF7952" w:rsidRDefault="007E417D" w:rsidP="007E417D">
      <w:pPr>
        <w:ind w:left="0"/>
        <w:contextualSpacing/>
        <w:jc w:val="center"/>
        <w:rPr>
          <w:rFonts w:ascii="Times New Roman" w:hAnsi="Times New Roman" w:cs="Times New Roman"/>
          <w:szCs w:val="28"/>
          <w:lang w:val="kk-KZ"/>
        </w:rPr>
      </w:pPr>
    </w:p>
    <w:p w:rsidR="007E417D" w:rsidRDefault="007E417D" w:rsidP="007E417D">
      <w:pPr>
        <w:ind w:left="0" w:firstLine="709"/>
        <w:contextualSpacing/>
        <w:jc w:val="center"/>
        <w:rPr>
          <w:rFonts w:ascii="Times New Roman" w:hAnsi="Times New Roman" w:cs="Times New Roman"/>
          <w:szCs w:val="28"/>
        </w:rPr>
      </w:pPr>
    </w:p>
    <w:p w:rsidR="009368FE" w:rsidRDefault="009368FE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9368FE" w:rsidRDefault="00702893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  <w:r w:rsidRPr="00702893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4905375" cy="7487151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48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FE" w:rsidRDefault="009368FE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p w:rsidR="009368FE" w:rsidRDefault="009368FE" w:rsidP="002A6C4E">
      <w:pPr>
        <w:ind w:left="0" w:firstLine="709"/>
        <w:contextualSpacing/>
        <w:jc w:val="both"/>
        <w:rPr>
          <w:rFonts w:ascii="Times New Roman" w:hAnsi="Times New Roman" w:cs="Times New Roman"/>
          <w:szCs w:val="28"/>
        </w:rPr>
      </w:pPr>
    </w:p>
    <w:sectPr w:rsidR="009368FE" w:rsidSect="00E11B75">
      <w:footerReference w:type="default" r:id="rId5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572" w:rsidRDefault="00810572" w:rsidP="00A851F3">
      <w:r>
        <w:separator/>
      </w:r>
    </w:p>
  </w:endnote>
  <w:endnote w:type="continuationSeparator" w:id="0">
    <w:p w:rsidR="00810572" w:rsidRDefault="00810572" w:rsidP="00A85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arnockPro-It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TIXGeneral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utigerNeueLTCom-Ligh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88387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9F372A" w:rsidRPr="004E2A98" w:rsidRDefault="005C07F7">
        <w:pPr>
          <w:pStyle w:val="ad"/>
          <w:jc w:val="center"/>
          <w:rPr>
            <w:sz w:val="24"/>
            <w:szCs w:val="24"/>
          </w:rPr>
        </w:pPr>
        <w:r w:rsidRPr="004E2A98">
          <w:rPr>
            <w:sz w:val="24"/>
            <w:szCs w:val="24"/>
          </w:rPr>
          <w:fldChar w:fldCharType="begin"/>
        </w:r>
        <w:r w:rsidR="009F372A" w:rsidRPr="004E2A98">
          <w:rPr>
            <w:sz w:val="24"/>
            <w:szCs w:val="24"/>
          </w:rPr>
          <w:instrText xml:space="preserve"> PAGE   \* MERGEFORMAT </w:instrText>
        </w:r>
        <w:r w:rsidRPr="004E2A98">
          <w:rPr>
            <w:sz w:val="24"/>
            <w:szCs w:val="24"/>
          </w:rPr>
          <w:fldChar w:fldCharType="separate"/>
        </w:r>
        <w:r w:rsidR="008C7547">
          <w:rPr>
            <w:noProof/>
            <w:sz w:val="24"/>
            <w:szCs w:val="24"/>
          </w:rPr>
          <w:t>30</w:t>
        </w:r>
        <w:r w:rsidRPr="004E2A98">
          <w:rPr>
            <w:noProof/>
            <w:sz w:val="24"/>
            <w:szCs w:val="24"/>
          </w:rPr>
          <w:fldChar w:fldCharType="end"/>
        </w:r>
      </w:p>
    </w:sdtContent>
  </w:sdt>
  <w:p w:rsidR="009F372A" w:rsidRDefault="009F372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572" w:rsidRDefault="00810572" w:rsidP="00A851F3">
      <w:r>
        <w:separator/>
      </w:r>
    </w:p>
  </w:footnote>
  <w:footnote w:type="continuationSeparator" w:id="0">
    <w:p w:rsidR="00810572" w:rsidRDefault="00810572" w:rsidP="00A851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05C12"/>
    <w:multiLevelType w:val="hybridMultilevel"/>
    <w:tmpl w:val="1F5450E0"/>
    <w:lvl w:ilvl="0" w:tplc="1916E266">
      <w:start w:val="1"/>
      <w:numFmt w:val="decimal"/>
      <w:lvlText w:val="%1)"/>
      <w:lvlJc w:val="left"/>
      <w:pPr>
        <w:ind w:left="1069" w:hanging="360"/>
      </w:pPr>
      <w:rPr>
        <w:rFonts w:hint="default"/>
        <w:color w:val="2C2D2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2317D6"/>
    <w:multiLevelType w:val="hybridMultilevel"/>
    <w:tmpl w:val="ABCC66D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90817ED"/>
    <w:multiLevelType w:val="multilevel"/>
    <w:tmpl w:val="0C6A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FA65FA"/>
    <w:multiLevelType w:val="multilevel"/>
    <w:tmpl w:val="EDD82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532363"/>
    <w:multiLevelType w:val="hybridMultilevel"/>
    <w:tmpl w:val="C4383B04"/>
    <w:lvl w:ilvl="0" w:tplc="20D6F2A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234074"/>
    <w:multiLevelType w:val="multilevel"/>
    <w:tmpl w:val="C668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335032"/>
    <w:multiLevelType w:val="multilevel"/>
    <w:tmpl w:val="8DE4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0767CB"/>
    <w:multiLevelType w:val="multilevel"/>
    <w:tmpl w:val="63F0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610B6A"/>
    <w:multiLevelType w:val="multilevel"/>
    <w:tmpl w:val="13840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800A5F"/>
    <w:multiLevelType w:val="hybridMultilevel"/>
    <w:tmpl w:val="1C72B9B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2C2D2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9DC1E9B"/>
    <w:multiLevelType w:val="hybridMultilevel"/>
    <w:tmpl w:val="EF7CF564"/>
    <w:lvl w:ilvl="0" w:tplc="90CA01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D3D37F6"/>
    <w:multiLevelType w:val="hybridMultilevel"/>
    <w:tmpl w:val="91A25F6A"/>
    <w:lvl w:ilvl="0" w:tplc="46E41980">
      <w:start w:val="1"/>
      <w:numFmt w:val="decimal"/>
      <w:lvlText w:val="%1-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 w15:restartNumberingAfterBreak="0">
    <w:nsid w:val="337837BB"/>
    <w:multiLevelType w:val="hybridMultilevel"/>
    <w:tmpl w:val="14205C8A"/>
    <w:lvl w:ilvl="0" w:tplc="AE84A92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5B234A8"/>
    <w:multiLevelType w:val="multilevel"/>
    <w:tmpl w:val="91FE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ED0FC5"/>
    <w:multiLevelType w:val="hybridMultilevel"/>
    <w:tmpl w:val="30BAA588"/>
    <w:lvl w:ilvl="0" w:tplc="9656FD3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97544"/>
    <w:multiLevelType w:val="multilevel"/>
    <w:tmpl w:val="E430A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0466E6"/>
    <w:multiLevelType w:val="multilevel"/>
    <w:tmpl w:val="B8FC4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BD7347"/>
    <w:multiLevelType w:val="multilevel"/>
    <w:tmpl w:val="7C765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B756F0"/>
    <w:multiLevelType w:val="multilevel"/>
    <w:tmpl w:val="F6B2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807318"/>
    <w:multiLevelType w:val="multilevel"/>
    <w:tmpl w:val="7A7ED5E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0" w15:restartNumberingAfterBreak="0">
    <w:nsid w:val="44193493"/>
    <w:multiLevelType w:val="multilevel"/>
    <w:tmpl w:val="53D6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AD5329"/>
    <w:multiLevelType w:val="multilevel"/>
    <w:tmpl w:val="7A7ED5E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2" w15:restartNumberingAfterBreak="0">
    <w:nsid w:val="58C379A7"/>
    <w:multiLevelType w:val="multilevel"/>
    <w:tmpl w:val="A118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855314"/>
    <w:multiLevelType w:val="multilevel"/>
    <w:tmpl w:val="D0C8336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EA660BF"/>
    <w:multiLevelType w:val="multilevel"/>
    <w:tmpl w:val="A2260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A37518"/>
    <w:multiLevelType w:val="hybridMultilevel"/>
    <w:tmpl w:val="66E84DEE"/>
    <w:lvl w:ilvl="0" w:tplc="7A1023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5C563EE"/>
    <w:multiLevelType w:val="multilevel"/>
    <w:tmpl w:val="C4FE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974FE0"/>
    <w:multiLevelType w:val="multilevel"/>
    <w:tmpl w:val="097A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BF5B35"/>
    <w:multiLevelType w:val="multilevel"/>
    <w:tmpl w:val="72E0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1C400E"/>
    <w:multiLevelType w:val="multilevel"/>
    <w:tmpl w:val="D0C8336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8477FA1"/>
    <w:multiLevelType w:val="multilevel"/>
    <w:tmpl w:val="3F84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311CFE"/>
    <w:multiLevelType w:val="multilevel"/>
    <w:tmpl w:val="F97A5C1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4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2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72" w:hanging="2160"/>
      </w:pPr>
      <w:rPr>
        <w:rFonts w:hint="default"/>
      </w:rPr>
    </w:lvl>
  </w:abstractNum>
  <w:abstractNum w:abstractNumId="32" w15:restartNumberingAfterBreak="0">
    <w:nsid w:val="7FE257C4"/>
    <w:multiLevelType w:val="multilevel"/>
    <w:tmpl w:val="A2DC8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4"/>
  </w:num>
  <w:num w:numId="3">
    <w:abstractNumId w:val="31"/>
  </w:num>
  <w:num w:numId="4">
    <w:abstractNumId w:val="6"/>
  </w:num>
  <w:num w:numId="5">
    <w:abstractNumId w:val="7"/>
  </w:num>
  <w:num w:numId="6">
    <w:abstractNumId w:val="22"/>
  </w:num>
  <w:num w:numId="7">
    <w:abstractNumId w:val="5"/>
  </w:num>
  <w:num w:numId="8">
    <w:abstractNumId w:val="19"/>
  </w:num>
  <w:num w:numId="9">
    <w:abstractNumId w:val="26"/>
  </w:num>
  <w:num w:numId="10">
    <w:abstractNumId w:val="29"/>
  </w:num>
  <w:num w:numId="11">
    <w:abstractNumId w:val="32"/>
  </w:num>
  <w:num w:numId="12">
    <w:abstractNumId w:val="2"/>
  </w:num>
  <w:num w:numId="13">
    <w:abstractNumId w:val="13"/>
  </w:num>
  <w:num w:numId="14">
    <w:abstractNumId w:val="16"/>
  </w:num>
  <w:num w:numId="15">
    <w:abstractNumId w:val="28"/>
  </w:num>
  <w:num w:numId="16">
    <w:abstractNumId w:val="3"/>
  </w:num>
  <w:num w:numId="17">
    <w:abstractNumId w:val="20"/>
  </w:num>
  <w:num w:numId="18">
    <w:abstractNumId w:val="30"/>
  </w:num>
  <w:num w:numId="19">
    <w:abstractNumId w:val="27"/>
  </w:num>
  <w:num w:numId="20">
    <w:abstractNumId w:val="18"/>
  </w:num>
  <w:num w:numId="21">
    <w:abstractNumId w:val="17"/>
  </w:num>
  <w:num w:numId="22">
    <w:abstractNumId w:val="15"/>
  </w:num>
  <w:num w:numId="23">
    <w:abstractNumId w:val="8"/>
  </w:num>
  <w:num w:numId="24">
    <w:abstractNumId w:val="25"/>
  </w:num>
  <w:num w:numId="25">
    <w:abstractNumId w:val="1"/>
  </w:num>
  <w:num w:numId="26">
    <w:abstractNumId w:val="21"/>
  </w:num>
  <w:num w:numId="27">
    <w:abstractNumId w:val="12"/>
  </w:num>
  <w:num w:numId="28">
    <w:abstractNumId w:val="4"/>
  </w:num>
  <w:num w:numId="29">
    <w:abstractNumId w:val="11"/>
  </w:num>
  <w:num w:numId="30">
    <w:abstractNumId w:val="10"/>
  </w:num>
  <w:num w:numId="31">
    <w:abstractNumId w:val="0"/>
  </w:num>
  <w:num w:numId="32">
    <w:abstractNumId w:val="9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GOST-Appearance-Order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2tvdpwdwaa2ahesetppdxxnvfpxpf2f9wwz&quot;&gt;PETase&lt;record-ids&gt;&lt;item&gt;55&lt;/item&gt;&lt;item&gt;56&lt;/item&gt;&lt;item&gt;57&lt;/item&gt;&lt;item&gt;58&lt;/item&gt;&lt;item&gt;59&lt;/item&gt;&lt;/record-ids&gt;&lt;/item&gt;&lt;/Libraries&gt;"/>
  </w:docVars>
  <w:rsids>
    <w:rsidRoot w:val="002D244D"/>
    <w:rsid w:val="00000086"/>
    <w:rsid w:val="00001E81"/>
    <w:rsid w:val="00002343"/>
    <w:rsid w:val="000054B3"/>
    <w:rsid w:val="00006C58"/>
    <w:rsid w:val="00007747"/>
    <w:rsid w:val="00011E07"/>
    <w:rsid w:val="000126D9"/>
    <w:rsid w:val="00012BD5"/>
    <w:rsid w:val="00013EAE"/>
    <w:rsid w:val="00015D5A"/>
    <w:rsid w:val="0001680F"/>
    <w:rsid w:val="000170F7"/>
    <w:rsid w:val="00022403"/>
    <w:rsid w:val="000239FF"/>
    <w:rsid w:val="000248C8"/>
    <w:rsid w:val="000257BA"/>
    <w:rsid w:val="000263C1"/>
    <w:rsid w:val="0003016E"/>
    <w:rsid w:val="000315AB"/>
    <w:rsid w:val="00034E94"/>
    <w:rsid w:val="00035CE3"/>
    <w:rsid w:val="00041A5C"/>
    <w:rsid w:val="000427D9"/>
    <w:rsid w:val="00055D2D"/>
    <w:rsid w:val="00056A87"/>
    <w:rsid w:val="00061F3E"/>
    <w:rsid w:val="000627E6"/>
    <w:rsid w:val="00063DC0"/>
    <w:rsid w:val="00063E08"/>
    <w:rsid w:val="00064CB9"/>
    <w:rsid w:val="000653CE"/>
    <w:rsid w:val="00066BAC"/>
    <w:rsid w:val="00067FCA"/>
    <w:rsid w:val="0007409D"/>
    <w:rsid w:val="0008126F"/>
    <w:rsid w:val="00082645"/>
    <w:rsid w:val="00082AC4"/>
    <w:rsid w:val="000831CC"/>
    <w:rsid w:val="00085101"/>
    <w:rsid w:val="00085FE2"/>
    <w:rsid w:val="000873A3"/>
    <w:rsid w:val="000906F7"/>
    <w:rsid w:val="000907DD"/>
    <w:rsid w:val="000913A2"/>
    <w:rsid w:val="00091557"/>
    <w:rsid w:val="00097D22"/>
    <w:rsid w:val="000A09FD"/>
    <w:rsid w:val="000A0B7F"/>
    <w:rsid w:val="000A0F0D"/>
    <w:rsid w:val="000A35D7"/>
    <w:rsid w:val="000A6995"/>
    <w:rsid w:val="000B2F48"/>
    <w:rsid w:val="000B2F8D"/>
    <w:rsid w:val="000B31BA"/>
    <w:rsid w:val="000B5E92"/>
    <w:rsid w:val="000B706F"/>
    <w:rsid w:val="000C1BAD"/>
    <w:rsid w:val="000C24B3"/>
    <w:rsid w:val="000D0E7F"/>
    <w:rsid w:val="000D4556"/>
    <w:rsid w:val="000D4F7E"/>
    <w:rsid w:val="000D642C"/>
    <w:rsid w:val="000D6513"/>
    <w:rsid w:val="000D78FB"/>
    <w:rsid w:val="000E05BC"/>
    <w:rsid w:val="000E3FEE"/>
    <w:rsid w:val="000E583D"/>
    <w:rsid w:val="000E67D7"/>
    <w:rsid w:val="000F0134"/>
    <w:rsid w:val="000F27FD"/>
    <w:rsid w:val="000F6828"/>
    <w:rsid w:val="000F685A"/>
    <w:rsid w:val="00101899"/>
    <w:rsid w:val="001048F5"/>
    <w:rsid w:val="001055F6"/>
    <w:rsid w:val="00105895"/>
    <w:rsid w:val="001078A0"/>
    <w:rsid w:val="00107C62"/>
    <w:rsid w:val="00110F44"/>
    <w:rsid w:val="00112143"/>
    <w:rsid w:val="00112BFE"/>
    <w:rsid w:val="00112DFF"/>
    <w:rsid w:val="0011502D"/>
    <w:rsid w:val="00115529"/>
    <w:rsid w:val="001159DE"/>
    <w:rsid w:val="00117ECB"/>
    <w:rsid w:val="00120BE8"/>
    <w:rsid w:val="0012271A"/>
    <w:rsid w:val="00122E49"/>
    <w:rsid w:val="001236F7"/>
    <w:rsid w:val="00123DB7"/>
    <w:rsid w:val="0012497E"/>
    <w:rsid w:val="001263D5"/>
    <w:rsid w:val="0012733F"/>
    <w:rsid w:val="00127C7C"/>
    <w:rsid w:val="0013046B"/>
    <w:rsid w:val="00133968"/>
    <w:rsid w:val="00136A34"/>
    <w:rsid w:val="0014255B"/>
    <w:rsid w:val="00144BF3"/>
    <w:rsid w:val="00144F4B"/>
    <w:rsid w:val="00145A72"/>
    <w:rsid w:val="00146033"/>
    <w:rsid w:val="001466B0"/>
    <w:rsid w:val="001468A0"/>
    <w:rsid w:val="00147D0F"/>
    <w:rsid w:val="00152271"/>
    <w:rsid w:val="00152F6E"/>
    <w:rsid w:val="00154A6E"/>
    <w:rsid w:val="00155F06"/>
    <w:rsid w:val="00157771"/>
    <w:rsid w:val="00160C0D"/>
    <w:rsid w:val="00161552"/>
    <w:rsid w:val="0016306F"/>
    <w:rsid w:val="00163C3C"/>
    <w:rsid w:val="00164C5C"/>
    <w:rsid w:val="00165FFF"/>
    <w:rsid w:val="001662DF"/>
    <w:rsid w:val="00166D71"/>
    <w:rsid w:val="00172501"/>
    <w:rsid w:val="00173CF7"/>
    <w:rsid w:val="00174C1D"/>
    <w:rsid w:val="00176316"/>
    <w:rsid w:val="00180A31"/>
    <w:rsid w:val="00182D00"/>
    <w:rsid w:val="001866E0"/>
    <w:rsid w:val="001900BD"/>
    <w:rsid w:val="00190B5F"/>
    <w:rsid w:val="001A14AF"/>
    <w:rsid w:val="001A2FA6"/>
    <w:rsid w:val="001A36C5"/>
    <w:rsid w:val="001A4205"/>
    <w:rsid w:val="001A42D5"/>
    <w:rsid w:val="001A571C"/>
    <w:rsid w:val="001B070C"/>
    <w:rsid w:val="001B093F"/>
    <w:rsid w:val="001B220E"/>
    <w:rsid w:val="001B22E2"/>
    <w:rsid w:val="001B34FB"/>
    <w:rsid w:val="001B3CDA"/>
    <w:rsid w:val="001C3BF8"/>
    <w:rsid w:val="001C4D52"/>
    <w:rsid w:val="001C4F98"/>
    <w:rsid w:val="001D00E9"/>
    <w:rsid w:val="001D02A0"/>
    <w:rsid w:val="001D22A6"/>
    <w:rsid w:val="001D2D26"/>
    <w:rsid w:val="001D2ECA"/>
    <w:rsid w:val="001D397F"/>
    <w:rsid w:val="001D4198"/>
    <w:rsid w:val="001D4273"/>
    <w:rsid w:val="001D4A2E"/>
    <w:rsid w:val="001D50C1"/>
    <w:rsid w:val="001D67ED"/>
    <w:rsid w:val="001E220F"/>
    <w:rsid w:val="001E28A3"/>
    <w:rsid w:val="001E5A17"/>
    <w:rsid w:val="001E5C8F"/>
    <w:rsid w:val="001E68CF"/>
    <w:rsid w:val="001F3304"/>
    <w:rsid w:val="001F3A52"/>
    <w:rsid w:val="001F3D45"/>
    <w:rsid w:val="001F4779"/>
    <w:rsid w:val="001F4F06"/>
    <w:rsid w:val="001F59BF"/>
    <w:rsid w:val="001F6783"/>
    <w:rsid w:val="001F6859"/>
    <w:rsid w:val="0020004E"/>
    <w:rsid w:val="00200225"/>
    <w:rsid w:val="002015F7"/>
    <w:rsid w:val="0020288C"/>
    <w:rsid w:val="00204495"/>
    <w:rsid w:val="0020546D"/>
    <w:rsid w:val="00205FA1"/>
    <w:rsid w:val="00211ACD"/>
    <w:rsid w:val="00212E7C"/>
    <w:rsid w:val="0021448A"/>
    <w:rsid w:val="002168A2"/>
    <w:rsid w:val="00217AC7"/>
    <w:rsid w:val="00220C53"/>
    <w:rsid w:val="00223590"/>
    <w:rsid w:val="00223CCE"/>
    <w:rsid w:val="00223ED6"/>
    <w:rsid w:val="002269B7"/>
    <w:rsid w:val="002301DA"/>
    <w:rsid w:val="00232940"/>
    <w:rsid w:val="00234F36"/>
    <w:rsid w:val="002362C7"/>
    <w:rsid w:val="0023646A"/>
    <w:rsid w:val="00236E23"/>
    <w:rsid w:val="00237755"/>
    <w:rsid w:val="002412B7"/>
    <w:rsid w:val="00244F8C"/>
    <w:rsid w:val="00245F8E"/>
    <w:rsid w:val="00250DE2"/>
    <w:rsid w:val="002532F5"/>
    <w:rsid w:val="00253BBC"/>
    <w:rsid w:val="0025426F"/>
    <w:rsid w:val="00255A4B"/>
    <w:rsid w:val="00255E17"/>
    <w:rsid w:val="00257463"/>
    <w:rsid w:val="0025775A"/>
    <w:rsid w:val="00260C91"/>
    <w:rsid w:val="002615BE"/>
    <w:rsid w:val="00262B6A"/>
    <w:rsid w:val="002634C1"/>
    <w:rsid w:val="00265CC2"/>
    <w:rsid w:val="00270804"/>
    <w:rsid w:val="00273A75"/>
    <w:rsid w:val="00275241"/>
    <w:rsid w:val="00276C57"/>
    <w:rsid w:val="002805C9"/>
    <w:rsid w:val="00281754"/>
    <w:rsid w:val="00282B64"/>
    <w:rsid w:val="0028694B"/>
    <w:rsid w:val="00291B79"/>
    <w:rsid w:val="00291F6D"/>
    <w:rsid w:val="00292655"/>
    <w:rsid w:val="00294F9B"/>
    <w:rsid w:val="00295721"/>
    <w:rsid w:val="002A032B"/>
    <w:rsid w:val="002A0FD9"/>
    <w:rsid w:val="002A2B50"/>
    <w:rsid w:val="002A4011"/>
    <w:rsid w:val="002A5742"/>
    <w:rsid w:val="002A6776"/>
    <w:rsid w:val="002A6C4E"/>
    <w:rsid w:val="002C0F84"/>
    <w:rsid w:val="002C26DD"/>
    <w:rsid w:val="002C6007"/>
    <w:rsid w:val="002C7F85"/>
    <w:rsid w:val="002D244D"/>
    <w:rsid w:val="002D2C9E"/>
    <w:rsid w:val="002D339F"/>
    <w:rsid w:val="002D352F"/>
    <w:rsid w:val="002D605A"/>
    <w:rsid w:val="002D7DBF"/>
    <w:rsid w:val="002E3AAB"/>
    <w:rsid w:val="002E3F76"/>
    <w:rsid w:val="002E40F7"/>
    <w:rsid w:val="002E5576"/>
    <w:rsid w:val="002E7F73"/>
    <w:rsid w:val="002F2C8E"/>
    <w:rsid w:val="002F2F5D"/>
    <w:rsid w:val="002F3FD6"/>
    <w:rsid w:val="002F5596"/>
    <w:rsid w:val="002F7E38"/>
    <w:rsid w:val="00300895"/>
    <w:rsid w:val="00300BD9"/>
    <w:rsid w:val="003011A7"/>
    <w:rsid w:val="0030226F"/>
    <w:rsid w:val="003025BC"/>
    <w:rsid w:val="00302DD1"/>
    <w:rsid w:val="00304062"/>
    <w:rsid w:val="0030489B"/>
    <w:rsid w:val="00310443"/>
    <w:rsid w:val="00310D07"/>
    <w:rsid w:val="0031341A"/>
    <w:rsid w:val="00314B4A"/>
    <w:rsid w:val="00315468"/>
    <w:rsid w:val="003170EF"/>
    <w:rsid w:val="003176CF"/>
    <w:rsid w:val="00321EBD"/>
    <w:rsid w:val="00322CC6"/>
    <w:rsid w:val="00323288"/>
    <w:rsid w:val="003232EB"/>
    <w:rsid w:val="003247F8"/>
    <w:rsid w:val="00325D1F"/>
    <w:rsid w:val="003309B2"/>
    <w:rsid w:val="00330FB7"/>
    <w:rsid w:val="00334923"/>
    <w:rsid w:val="00334B00"/>
    <w:rsid w:val="00334C1E"/>
    <w:rsid w:val="003358EC"/>
    <w:rsid w:val="00337757"/>
    <w:rsid w:val="0033795A"/>
    <w:rsid w:val="00337A3B"/>
    <w:rsid w:val="00340272"/>
    <w:rsid w:val="00342404"/>
    <w:rsid w:val="003442AF"/>
    <w:rsid w:val="00346F3F"/>
    <w:rsid w:val="00347465"/>
    <w:rsid w:val="00350321"/>
    <w:rsid w:val="003515E3"/>
    <w:rsid w:val="003516D0"/>
    <w:rsid w:val="00351B1D"/>
    <w:rsid w:val="00353882"/>
    <w:rsid w:val="00354817"/>
    <w:rsid w:val="003573A8"/>
    <w:rsid w:val="0035799E"/>
    <w:rsid w:val="00357A55"/>
    <w:rsid w:val="00361083"/>
    <w:rsid w:val="00362208"/>
    <w:rsid w:val="003623BF"/>
    <w:rsid w:val="00362C5C"/>
    <w:rsid w:val="00364EEE"/>
    <w:rsid w:val="00365B77"/>
    <w:rsid w:val="003669F6"/>
    <w:rsid w:val="00370D8D"/>
    <w:rsid w:val="00373C6B"/>
    <w:rsid w:val="00373FF4"/>
    <w:rsid w:val="0037526A"/>
    <w:rsid w:val="003763D1"/>
    <w:rsid w:val="0037718F"/>
    <w:rsid w:val="00377DFD"/>
    <w:rsid w:val="003804CD"/>
    <w:rsid w:val="003819BD"/>
    <w:rsid w:val="00383AC0"/>
    <w:rsid w:val="00384C3A"/>
    <w:rsid w:val="00385970"/>
    <w:rsid w:val="00386166"/>
    <w:rsid w:val="0038639F"/>
    <w:rsid w:val="00386D05"/>
    <w:rsid w:val="0038736A"/>
    <w:rsid w:val="00387F52"/>
    <w:rsid w:val="003907D8"/>
    <w:rsid w:val="00397624"/>
    <w:rsid w:val="00397ED5"/>
    <w:rsid w:val="003A0EC9"/>
    <w:rsid w:val="003A1791"/>
    <w:rsid w:val="003A6BE9"/>
    <w:rsid w:val="003B0036"/>
    <w:rsid w:val="003B098C"/>
    <w:rsid w:val="003B1C90"/>
    <w:rsid w:val="003B26C0"/>
    <w:rsid w:val="003B452D"/>
    <w:rsid w:val="003B51AD"/>
    <w:rsid w:val="003B641B"/>
    <w:rsid w:val="003C116F"/>
    <w:rsid w:val="003C2822"/>
    <w:rsid w:val="003C2F06"/>
    <w:rsid w:val="003C7603"/>
    <w:rsid w:val="003C76E3"/>
    <w:rsid w:val="003D22AB"/>
    <w:rsid w:val="003D273C"/>
    <w:rsid w:val="003D36A3"/>
    <w:rsid w:val="003D4FEA"/>
    <w:rsid w:val="003D5CBE"/>
    <w:rsid w:val="003E1186"/>
    <w:rsid w:val="003E16BC"/>
    <w:rsid w:val="003E4296"/>
    <w:rsid w:val="003E5686"/>
    <w:rsid w:val="003E78B0"/>
    <w:rsid w:val="003F0094"/>
    <w:rsid w:val="003F09B4"/>
    <w:rsid w:val="003F245A"/>
    <w:rsid w:val="003F320C"/>
    <w:rsid w:val="003F6D53"/>
    <w:rsid w:val="0040127D"/>
    <w:rsid w:val="00404951"/>
    <w:rsid w:val="00405154"/>
    <w:rsid w:val="0040598B"/>
    <w:rsid w:val="00406D29"/>
    <w:rsid w:val="00407372"/>
    <w:rsid w:val="00407E1C"/>
    <w:rsid w:val="00410C2C"/>
    <w:rsid w:val="00411279"/>
    <w:rsid w:val="0041169B"/>
    <w:rsid w:val="0041289A"/>
    <w:rsid w:val="00413421"/>
    <w:rsid w:val="00414800"/>
    <w:rsid w:val="0042022C"/>
    <w:rsid w:val="0042137F"/>
    <w:rsid w:val="00421896"/>
    <w:rsid w:val="00421FF7"/>
    <w:rsid w:val="00423903"/>
    <w:rsid w:val="00424BAE"/>
    <w:rsid w:val="00424D42"/>
    <w:rsid w:val="004259B8"/>
    <w:rsid w:val="00430258"/>
    <w:rsid w:val="00431095"/>
    <w:rsid w:val="004347F5"/>
    <w:rsid w:val="00435746"/>
    <w:rsid w:val="00435945"/>
    <w:rsid w:val="004366E0"/>
    <w:rsid w:val="004404A5"/>
    <w:rsid w:val="00440F5C"/>
    <w:rsid w:val="0044255B"/>
    <w:rsid w:val="004426D6"/>
    <w:rsid w:val="0044351C"/>
    <w:rsid w:val="00444E00"/>
    <w:rsid w:val="004463AE"/>
    <w:rsid w:val="004526E7"/>
    <w:rsid w:val="00453EF7"/>
    <w:rsid w:val="00454D0D"/>
    <w:rsid w:val="00455353"/>
    <w:rsid w:val="00455C8E"/>
    <w:rsid w:val="004561BD"/>
    <w:rsid w:val="00456636"/>
    <w:rsid w:val="004613A9"/>
    <w:rsid w:val="00465FB9"/>
    <w:rsid w:val="00467E38"/>
    <w:rsid w:val="0047035A"/>
    <w:rsid w:val="00472624"/>
    <w:rsid w:val="00476657"/>
    <w:rsid w:val="00481A8F"/>
    <w:rsid w:val="00483816"/>
    <w:rsid w:val="004853BD"/>
    <w:rsid w:val="00485DE8"/>
    <w:rsid w:val="00493C65"/>
    <w:rsid w:val="00493C67"/>
    <w:rsid w:val="00496FE2"/>
    <w:rsid w:val="004A33B4"/>
    <w:rsid w:val="004A34EF"/>
    <w:rsid w:val="004A4BC8"/>
    <w:rsid w:val="004A5A65"/>
    <w:rsid w:val="004A6089"/>
    <w:rsid w:val="004A6A99"/>
    <w:rsid w:val="004A77DE"/>
    <w:rsid w:val="004B1528"/>
    <w:rsid w:val="004B2A59"/>
    <w:rsid w:val="004B4725"/>
    <w:rsid w:val="004B64B4"/>
    <w:rsid w:val="004B6CB1"/>
    <w:rsid w:val="004C1179"/>
    <w:rsid w:val="004C4317"/>
    <w:rsid w:val="004C4966"/>
    <w:rsid w:val="004C4DDA"/>
    <w:rsid w:val="004C57C4"/>
    <w:rsid w:val="004C6548"/>
    <w:rsid w:val="004C72B3"/>
    <w:rsid w:val="004D0F62"/>
    <w:rsid w:val="004D12DD"/>
    <w:rsid w:val="004D160F"/>
    <w:rsid w:val="004D1647"/>
    <w:rsid w:val="004D48C9"/>
    <w:rsid w:val="004D5FBA"/>
    <w:rsid w:val="004E106E"/>
    <w:rsid w:val="004E11BF"/>
    <w:rsid w:val="004E2A98"/>
    <w:rsid w:val="004E34BF"/>
    <w:rsid w:val="004E3E82"/>
    <w:rsid w:val="004E49EB"/>
    <w:rsid w:val="004E4BC5"/>
    <w:rsid w:val="004E5ACB"/>
    <w:rsid w:val="004E6B51"/>
    <w:rsid w:val="004F6579"/>
    <w:rsid w:val="004F679B"/>
    <w:rsid w:val="004F6951"/>
    <w:rsid w:val="00500572"/>
    <w:rsid w:val="00502AE8"/>
    <w:rsid w:val="00502D3A"/>
    <w:rsid w:val="00504E0F"/>
    <w:rsid w:val="00505A83"/>
    <w:rsid w:val="0050691F"/>
    <w:rsid w:val="0051187F"/>
    <w:rsid w:val="00511E82"/>
    <w:rsid w:val="00512821"/>
    <w:rsid w:val="005128BD"/>
    <w:rsid w:val="00513981"/>
    <w:rsid w:val="00514B75"/>
    <w:rsid w:val="00515098"/>
    <w:rsid w:val="005154FE"/>
    <w:rsid w:val="005155D4"/>
    <w:rsid w:val="00516C1F"/>
    <w:rsid w:val="00520ABE"/>
    <w:rsid w:val="0052182F"/>
    <w:rsid w:val="00522714"/>
    <w:rsid w:val="00522718"/>
    <w:rsid w:val="00522B06"/>
    <w:rsid w:val="005230B5"/>
    <w:rsid w:val="005333A7"/>
    <w:rsid w:val="00533B68"/>
    <w:rsid w:val="00536E55"/>
    <w:rsid w:val="005420B1"/>
    <w:rsid w:val="00542C60"/>
    <w:rsid w:val="00543AD5"/>
    <w:rsid w:val="005441B1"/>
    <w:rsid w:val="005455A8"/>
    <w:rsid w:val="00546728"/>
    <w:rsid w:val="00547635"/>
    <w:rsid w:val="005500A9"/>
    <w:rsid w:val="00550888"/>
    <w:rsid w:val="005526F6"/>
    <w:rsid w:val="0055417D"/>
    <w:rsid w:val="005578E4"/>
    <w:rsid w:val="00557C2B"/>
    <w:rsid w:val="005600B8"/>
    <w:rsid w:val="00566948"/>
    <w:rsid w:val="005673CC"/>
    <w:rsid w:val="0057137A"/>
    <w:rsid w:val="005716C3"/>
    <w:rsid w:val="00573A80"/>
    <w:rsid w:val="005750BA"/>
    <w:rsid w:val="00576DED"/>
    <w:rsid w:val="0057722A"/>
    <w:rsid w:val="0058193C"/>
    <w:rsid w:val="00583E64"/>
    <w:rsid w:val="005875FE"/>
    <w:rsid w:val="00587859"/>
    <w:rsid w:val="00587D01"/>
    <w:rsid w:val="005908C0"/>
    <w:rsid w:val="00591E0B"/>
    <w:rsid w:val="00592E13"/>
    <w:rsid w:val="00594150"/>
    <w:rsid w:val="00594404"/>
    <w:rsid w:val="0059551F"/>
    <w:rsid w:val="00596F7A"/>
    <w:rsid w:val="005975B3"/>
    <w:rsid w:val="00597A33"/>
    <w:rsid w:val="005A12B3"/>
    <w:rsid w:val="005A3DCB"/>
    <w:rsid w:val="005A4D65"/>
    <w:rsid w:val="005A6C91"/>
    <w:rsid w:val="005A7BF9"/>
    <w:rsid w:val="005B0F64"/>
    <w:rsid w:val="005B265E"/>
    <w:rsid w:val="005B50F4"/>
    <w:rsid w:val="005C058E"/>
    <w:rsid w:val="005C07F7"/>
    <w:rsid w:val="005C4774"/>
    <w:rsid w:val="005C5623"/>
    <w:rsid w:val="005D0091"/>
    <w:rsid w:val="005D247F"/>
    <w:rsid w:val="005D6EDB"/>
    <w:rsid w:val="005D7142"/>
    <w:rsid w:val="005E0C74"/>
    <w:rsid w:val="005E3109"/>
    <w:rsid w:val="005E3F50"/>
    <w:rsid w:val="005E4871"/>
    <w:rsid w:val="005E51E6"/>
    <w:rsid w:val="005E7661"/>
    <w:rsid w:val="005E7822"/>
    <w:rsid w:val="005E7DD7"/>
    <w:rsid w:val="005F03E0"/>
    <w:rsid w:val="005F0C22"/>
    <w:rsid w:val="005F2B2D"/>
    <w:rsid w:val="005F6C67"/>
    <w:rsid w:val="005F722E"/>
    <w:rsid w:val="00600631"/>
    <w:rsid w:val="0060092A"/>
    <w:rsid w:val="00602CF8"/>
    <w:rsid w:val="00604594"/>
    <w:rsid w:val="00611476"/>
    <w:rsid w:val="006128CE"/>
    <w:rsid w:val="0061349C"/>
    <w:rsid w:val="0061763F"/>
    <w:rsid w:val="0061770A"/>
    <w:rsid w:val="006205B0"/>
    <w:rsid w:val="00622C16"/>
    <w:rsid w:val="00623531"/>
    <w:rsid w:val="006246AB"/>
    <w:rsid w:val="006250A9"/>
    <w:rsid w:val="006265FF"/>
    <w:rsid w:val="006304CE"/>
    <w:rsid w:val="00630BD8"/>
    <w:rsid w:val="006327DC"/>
    <w:rsid w:val="00635C95"/>
    <w:rsid w:val="0063694F"/>
    <w:rsid w:val="00636C12"/>
    <w:rsid w:val="00637036"/>
    <w:rsid w:val="00643CAD"/>
    <w:rsid w:val="00646A7D"/>
    <w:rsid w:val="00646B7A"/>
    <w:rsid w:val="00646D95"/>
    <w:rsid w:val="006510A5"/>
    <w:rsid w:val="00652C43"/>
    <w:rsid w:val="00656CD8"/>
    <w:rsid w:val="00660337"/>
    <w:rsid w:val="00662D9C"/>
    <w:rsid w:val="00666B1D"/>
    <w:rsid w:val="00670CD5"/>
    <w:rsid w:val="006747C4"/>
    <w:rsid w:val="0067726E"/>
    <w:rsid w:val="006809E9"/>
    <w:rsid w:val="00681407"/>
    <w:rsid w:val="006822D3"/>
    <w:rsid w:val="00682410"/>
    <w:rsid w:val="00683BC4"/>
    <w:rsid w:val="00684488"/>
    <w:rsid w:val="006854A9"/>
    <w:rsid w:val="006901D6"/>
    <w:rsid w:val="00690510"/>
    <w:rsid w:val="006913D4"/>
    <w:rsid w:val="00692583"/>
    <w:rsid w:val="0069307F"/>
    <w:rsid w:val="00697B9B"/>
    <w:rsid w:val="006A0357"/>
    <w:rsid w:val="006A2AEA"/>
    <w:rsid w:val="006A2F28"/>
    <w:rsid w:val="006A35D9"/>
    <w:rsid w:val="006B18A9"/>
    <w:rsid w:val="006B2C73"/>
    <w:rsid w:val="006B39BD"/>
    <w:rsid w:val="006B3D40"/>
    <w:rsid w:val="006B5688"/>
    <w:rsid w:val="006B5FEE"/>
    <w:rsid w:val="006B6334"/>
    <w:rsid w:val="006B7C62"/>
    <w:rsid w:val="006C11D1"/>
    <w:rsid w:val="006C3340"/>
    <w:rsid w:val="006C4E48"/>
    <w:rsid w:val="006C6398"/>
    <w:rsid w:val="006C76AA"/>
    <w:rsid w:val="006C7DEC"/>
    <w:rsid w:val="006D0231"/>
    <w:rsid w:val="006D0673"/>
    <w:rsid w:val="006D31CC"/>
    <w:rsid w:val="006D3FF8"/>
    <w:rsid w:val="006D51A8"/>
    <w:rsid w:val="006D739F"/>
    <w:rsid w:val="006D7AE4"/>
    <w:rsid w:val="006D7E34"/>
    <w:rsid w:val="006E30E7"/>
    <w:rsid w:val="006E3C55"/>
    <w:rsid w:val="006E46C4"/>
    <w:rsid w:val="006E636B"/>
    <w:rsid w:val="006F1B50"/>
    <w:rsid w:val="006F4712"/>
    <w:rsid w:val="006F5209"/>
    <w:rsid w:val="006F52A5"/>
    <w:rsid w:val="006F5E8F"/>
    <w:rsid w:val="006F6CDA"/>
    <w:rsid w:val="006F7269"/>
    <w:rsid w:val="006F7DE5"/>
    <w:rsid w:val="00701181"/>
    <w:rsid w:val="007014EB"/>
    <w:rsid w:val="00701789"/>
    <w:rsid w:val="00701FB0"/>
    <w:rsid w:val="00702521"/>
    <w:rsid w:val="00702893"/>
    <w:rsid w:val="007034CD"/>
    <w:rsid w:val="00705403"/>
    <w:rsid w:val="00705D9A"/>
    <w:rsid w:val="00706898"/>
    <w:rsid w:val="007071D8"/>
    <w:rsid w:val="007071DE"/>
    <w:rsid w:val="00707CAA"/>
    <w:rsid w:val="00710B66"/>
    <w:rsid w:val="00712D9F"/>
    <w:rsid w:val="00714DAA"/>
    <w:rsid w:val="00717ECB"/>
    <w:rsid w:val="007205DE"/>
    <w:rsid w:val="00720DB2"/>
    <w:rsid w:val="00720E92"/>
    <w:rsid w:val="00721A99"/>
    <w:rsid w:val="00725713"/>
    <w:rsid w:val="00727BEB"/>
    <w:rsid w:val="00730ADB"/>
    <w:rsid w:val="00734C96"/>
    <w:rsid w:val="0073609E"/>
    <w:rsid w:val="00743D82"/>
    <w:rsid w:val="00744FA6"/>
    <w:rsid w:val="00747480"/>
    <w:rsid w:val="00751D8E"/>
    <w:rsid w:val="00752F92"/>
    <w:rsid w:val="007546FB"/>
    <w:rsid w:val="00754F2C"/>
    <w:rsid w:val="00755944"/>
    <w:rsid w:val="00757456"/>
    <w:rsid w:val="00760FAF"/>
    <w:rsid w:val="007617D0"/>
    <w:rsid w:val="0076338F"/>
    <w:rsid w:val="0076348B"/>
    <w:rsid w:val="00765119"/>
    <w:rsid w:val="00767226"/>
    <w:rsid w:val="0076754B"/>
    <w:rsid w:val="00772E1A"/>
    <w:rsid w:val="007817CB"/>
    <w:rsid w:val="007819ED"/>
    <w:rsid w:val="00783EAA"/>
    <w:rsid w:val="0078462D"/>
    <w:rsid w:val="0078523B"/>
    <w:rsid w:val="00786AD8"/>
    <w:rsid w:val="00787A01"/>
    <w:rsid w:val="00792748"/>
    <w:rsid w:val="007959B4"/>
    <w:rsid w:val="0079717F"/>
    <w:rsid w:val="007A019C"/>
    <w:rsid w:val="007A2A10"/>
    <w:rsid w:val="007B3634"/>
    <w:rsid w:val="007B650F"/>
    <w:rsid w:val="007C1C34"/>
    <w:rsid w:val="007C2AEE"/>
    <w:rsid w:val="007C3A72"/>
    <w:rsid w:val="007C73E4"/>
    <w:rsid w:val="007C7CDF"/>
    <w:rsid w:val="007D152A"/>
    <w:rsid w:val="007D2228"/>
    <w:rsid w:val="007D2923"/>
    <w:rsid w:val="007D6303"/>
    <w:rsid w:val="007D6E0E"/>
    <w:rsid w:val="007D7A7A"/>
    <w:rsid w:val="007E068D"/>
    <w:rsid w:val="007E2E3D"/>
    <w:rsid w:val="007E417D"/>
    <w:rsid w:val="007E4975"/>
    <w:rsid w:val="007E5FE4"/>
    <w:rsid w:val="007E6273"/>
    <w:rsid w:val="007E6DA3"/>
    <w:rsid w:val="007E7D7C"/>
    <w:rsid w:val="007F0EA4"/>
    <w:rsid w:val="007F24D3"/>
    <w:rsid w:val="007F3EB3"/>
    <w:rsid w:val="007F5740"/>
    <w:rsid w:val="007F640F"/>
    <w:rsid w:val="008016E5"/>
    <w:rsid w:val="008024CC"/>
    <w:rsid w:val="00806F9C"/>
    <w:rsid w:val="00807463"/>
    <w:rsid w:val="00810572"/>
    <w:rsid w:val="00811416"/>
    <w:rsid w:val="008147C5"/>
    <w:rsid w:val="008153C5"/>
    <w:rsid w:val="00816C99"/>
    <w:rsid w:val="00822636"/>
    <w:rsid w:val="00822730"/>
    <w:rsid w:val="00823156"/>
    <w:rsid w:val="00823CB4"/>
    <w:rsid w:val="008242FC"/>
    <w:rsid w:val="00825720"/>
    <w:rsid w:val="00826A69"/>
    <w:rsid w:val="00830012"/>
    <w:rsid w:val="00831147"/>
    <w:rsid w:val="00831331"/>
    <w:rsid w:val="00835E8F"/>
    <w:rsid w:val="00836802"/>
    <w:rsid w:val="0083684C"/>
    <w:rsid w:val="008410CA"/>
    <w:rsid w:val="00842A3C"/>
    <w:rsid w:val="00842D4B"/>
    <w:rsid w:val="008451FA"/>
    <w:rsid w:val="008461EF"/>
    <w:rsid w:val="008465CD"/>
    <w:rsid w:val="00850517"/>
    <w:rsid w:val="008505AE"/>
    <w:rsid w:val="008530F9"/>
    <w:rsid w:val="00853289"/>
    <w:rsid w:val="0085365D"/>
    <w:rsid w:val="008536FD"/>
    <w:rsid w:val="00854141"/>
    <w:rsid w:val="0085471F"/>
    <w:rsid w:val="008548F0"/>
    <w:rsid w:val="00854CE8"/>
    <w:rsid w:val="008550B4"/>
    <w:rsid w:val="00860E0D"/>
    <w:rsid w:val="00864E98"/>
    <w:rsid w:val="00866175"/>
    <w:rsid w:val="00867ADE"/>
    <w:rsid w:val="0087024D"/>
    <w:rsid w:val="00872C9C"/>
    <w:rsid w:val="00874101"/>
    <w:rsid w:val="00875FAD"/>
    <w:rsid w:val="0088160D"/>
    <w:rsid w:val="008827B8"/>
    <w:rsid w:val="0088318D"/>
    <w:rsid w:val="00886779"/>
    <w:rsid w:val="00890F73"/>
    <w:rsid w:val="00892153"/>
    <w:rsid w:val="00892E44"/>
    <w:rsid w:val="00893EE1"/>
    <w:rsid w:val="008A2B90"/>
    <w:rsid w:val="008A67CE"/>
    <w:rsid w:val="008A7AB1"/>
    <w:rsid w:val="008B15BA"/>
    <w:rsid w:val="008B195C"/>
    <w:rsid w:val="008B47FB"/>
    <w:rsid w:val="008B70A2"/>
    <w:rsid w:val="008B7256"/>
    <w:rsid w:val="008B768A"/>
    <w:rsid w:val="008C295C"/>
    <w:rsid w:val="008C4E2A"/>
    <w:rsid w:val="008C522C"/>
    <w:rsid w:val="008C568A"/>
    <w:rsid w:val="008C5DBA"/>
    <w:rsid w:val="008C607B"/>
    <w:rsid w:val="008C7547"/>
    <w:rsid w:val="008D0239"/>
    <w:rsid w:val="008D03CB"/>
    <w:rsid w:val="008D3014"/>
    <w:rsid w:val="008D4F7E"/>
    <w:rsid w:val="008D546A"/>
    <w:rsid w:val="008E5768"/>
    <w:rsid w:val="008E7D4C"/>
    <w:rsid w:val="008E7EED"/>
    <w:rsid w:val="008F05AA"/>
    <w:rsid w:val="008F0BC2"/>
    <w:rsid w:val="008F1C05"/>
    <w:rsid w:val="008F1C51"/>
    <w:rsid w:val="008F1E16"/>
    <w:rsid w:val="008F2E7E"/>
    <w:rsid w:val="008F44A5"/>
    <w:rsid w:val="008F4D2B"/>
    <w:rsid w:val="008F5AC1"/>
    <w:rsid w:val="008F6202"/>
    <w:rsid w:val="009001E5"/>
    <w:rsid w:val="00900AD5"/>
    <w:rsid w:val="00900EB7"/>
    <w:rsid w:val="0090235E"/>
    <w:rsid w:val="009053E2"/>
    <w:rsid w:val="00905772"/>
    <w:rsid w:val="00910F36"/>
    <w:rsid w:val="00913045"/>
    <w:rsid w:val="00913F67"/>
    <w:rsid w:val="009141C0"/>
    <w:rsid w:val="00914ED0"/>
    <w:rsid w:val="0091598F"/>
    <w:rsid w:val="00916C96"/>
    <w:rsid w:val="0091742C"/>
    <w:rsid w:val="00921BDA"/>
    <w:rsid w:val="00922177"/>
    <w:rsid w:val="009234CD"/>
    <w:rsid w:val="00924AF2"/>
    <w:rsid w:val="009264CC"/>
    <w:rsid w:val="00931AAE"/>
    <w:rsid w:val="00932BF1"/>
    <w:rsid w:val="00933076"/>
    <w:rsid w:val="00934EC7"/>
    <w:rsid w:val="009368FE"/>
    <w:rsid w:val="00936F74"/>
    <w:rsid w:val="00937F91"/>
    <w:rsid w:val="00940460"/>
    <w:rsid w:val="00940CF9"/>
    <w:rsid w:val="009416E7"/>
    <w:rsid w:val="009428C2"/>
    <w:rsid w:val="00944D62"/>
    <w:rsid w:val="009459B5"/>
    <w:rsid w:val="00945A55"/>
    <w:rsid w:val="0094670F"/>
    <w:rsid w:val="00947063"/>
    <w:rsid w:val="00950047"/>
    <w:rsid w:val="009529E5"/>
    <w:rsid w:val="00952DB7"/>
    <w:rsid w:val="0095465E"/>
    <w:rsid w:val="00960BCB"/>
    <w:rsid w:val="009624DB"/>
    <w:rsid w:val="00962A5A"/>
    <w:rsid w:val="00963363"/>
    <w:rsid w:val="009638D5"/>
    <w:rsid w:val="00965670"/>
    <w:rsid w:val="009658E1"/>
    <w:rsid w:val="00965D78"/>
    <w:rsid w:val="00966CD0"/>
    <w:rsid w:val="00971848"/>
    <w:rsid w:val="00972A02"/>
    <w:rsid w:val="00974403"/>
    <w:rsid w:val="0098161B"/>
    <w:rsid w:val="009819A6"/>
    <w:rsid w:val="00986A38"/>
    <w:rsid w:val="00990122"/>
    <w:rsid w:val="009922D4"/>
    <w:rsid w:val="009924CF"/>
    <w:rsid w:val="00993118"/>
    <w:rsid w:val="00993159"/>
    <w:rsid w:val="0099354A"/>
    <w:rsid w:val="009944DA"/>
    <w:rsid w:val="00995F74"/>
    <w:rsid w:val="009A0A62"/>
    <w:rsid w:val="009A19D6"/>
    <w:rsid w:val="009A70B0"/>
    <w:rsid w:val="009A72A9"/>
    <w:rsid w:val="009A7DDC"/>
    <w:rsid w:val="009B06DC"/>
    <w:rsid w:val="009B3F06"/>
    <w:rsid w:val="009B6105"/>
    <w:rsid w:val="009B6283"/>
    <w:rsid w:val="009C0AD2"/>
    <w:rsid w:val="009C180A"/>
    <w:rsid w:val="009C182F"/>
    <w:rsid w:val="009C25DE"/>
    <w:rsid w:val="009C33C3"/>
    <w:rsid w:val="009C3A67"/>
    <w:rsid w:val="009C4E17"/>
    <w:rsid w:val="009C5CB4"/>
    <w:rsid w:val="009C70B9"/>
    <w:rsid w:val="009C7303"/>
    <w:rsid w:val="009C7DD7"/>
    <w:rsid w:val="009D0452"/>
    <w:rsid w:val="009D437F"/>
    <w:rsid w:val="009D5462"/>
    <w:rsid w:val="009E139C"/>
    <w:rsid w:val="009E2852"/>
    <w:rsid w:val="009E30D4"/>
    <w:rsid w:val="009E3583"/>
    <w:rsid w:val="009E6B8B"/>
    <w:rsid w:val="009F3252"/>
    <w:rsid w:val="009F372A"/>
    <w:rsid w:val="009F3971"/>
    <w:rsid w:val="009F5B02"/>
    <w:rsid w:val="009F5CFA"/>
    <w:rsid w:val="00A01495"/>
    <w:rsid w:val="00A0186B"/>
    <w:rsid w:val="00A01EC5"/>
    <w:rsid w:val="00A026F5"/>
    <w:rsid w:val="00A03435"/>
    <w:rsid w:val="00A047D9"/>
    <w:rsid w:val="00A069D0"/>
    <w:rsid w:val="00A070FF"/>
    <w:rsid w:val="00A124DF"/>
    <w:rsid w:val="00A132BC"/>
    <w:rsid w:val="00A1369B"/>
    <w:rsid w:val="00A13781"/>
    <w:rsid w:val="00A143ED"/>
    <w:rsid w:val="00A22B81"/>
    <w:rsid w:val="00A23740"/>
    <w:rsid w:val="00A23BAA"/>
    <w:rsid w:val="00A24604"/>
    <w:rsid w:val="00A25BEE"/>
    <w:rsid w:val="00A305A4"/>
    <w:rsid w:val="00A334E8"/>
    <w:rsid w:val="00A35E41"/>
    <w:rsid w:val="00A431EB"/>
    <w:rsid w:val="00A44740"/>
    <w:rsid w:val="00A46049"/>
    <w:rsid w:val="00A463AA"/>
    <w:rsid w:val="00A463FA"/>
    <w:rsid w:val="00A50705"/>
    <w:rsid w:val="00A516A3"/>
    <w:rsid w:val="00A51709"/>
    <w:rsid w:val="00A53E1C"/>
    <w:rsid w:val="00A56895"/>
    <w:rsid w:val="00A628C0"/>
    <w:rsid w:val="00A62976"/>
    <w:rsid w:val="00A63C0F"/>
    <w:rsid w:val="00A641B2"/>
    <w:rsid w:val="00A642FC"/>
    <w:rsid w:val="00A65313"/>
    <w:rsid w:val="00A66744"/>
    <w:rsid w:val="00A70245"/>
    <w:rsid w:val="00A704A8"/>
    <w:rsid w:val="00A723E8"/>
    <w:rsid w:val="00A74AF1"/>
    <w:rsid w:val="00A75FED"/>
    <w:rsid w:val="00A80FD5"/>
    <w:rsid w:val="00A83125"/>
    <w:rsid w:val="00A84238"/>
    <w:rsid w:val="00A84934"/>
    <w:rsid w:val="00A851F3"/>
    <w:rsid w:val="00A90E3A"/>
    <w:rsid w:val="00A92606"/>
    <w:rsid w:val="00A92777"/>
    <w:rsid w:val="00A94249"/>
    <w:rsid w:val="00AA1BB2"/>
    <w:rsid w:val="00AA1C3E"/>
    <w:rsid w:val="00AA1F1D"/>
    <w:rsid w:val="00AA4E52"/>
    <w:rsid w:val="00AA522C"/>
    <w:rsid w:val="00AA5995"/>
    <w:rsid w:val="00AA6C24"/>
    <w:rsid w:val="00AB078A"/>
    <w:rsid w:val="00AB0AF5"/>
    <w:rsid w:val="00AB243A"/>
    <w:rsid w:val="00AB2746"/>
    <w:rsid w:val="00AB294A"/>
    <w:rsid w:val="00AC0871"/>
    <w:rsid w:val="00AC2925"/>
    <w:rsid w:val="00AC2ADB"/>
    <w:rsid w:val="00AC3AF9"/>
    <w:rsid w:val="00AC4617"/>
    <w:rsid w:val="00AC6F06"/>
    <w:rsid w:val="00AD0F38"/>
    <w:rsid w:val="00AD3E83"/>
    <w:rsid w:val="00AD5342"/>
    <w:rsid w:val="00AD5462"/>
    <w:rsid w:val="00AD6847"/>
    <w:rsid w:val="00AD78E8"/>
    <w:rsid w:val="00AE0A45"/>
    <w:rsid w:val="00AE13D7"/>
    <w:rsid w:val="00AE2AF1"/>
    <w:rsid w:val="00AE41BC"/>
    <w:rsid w:val="00AE4D1F"/>
    <w:rsid w:val="00AE77E6"/>
    <w:rsid w:val="00AF13AC"/>
    <w:rsid w:val="00AF1901"/>
    <w:rsid w:val="00AF5AB6"/>
    <w:rsid w:val="00AF5F7C"/>
    <w:rsid w:val="00AF6011"/>
    <w:rsid w:val="00AF6F75"/>
    <w:rsid w:val="00B01203"/>
    <w:rsid w:val="00B03090"/>
    <w:rsid w:val="00B04EB8"/>
    <w:rsid w:val="00B05FA2"/>
    <w:rsid w:val="00B0739A"/>
    <w:rsid w:val="00B1046D"/>
    <w:rsid w:val="00B13364"/>
    <w:rsid w:val="00B1565F"/>
    <w:rsid w:val="00B20E4B"/>
    <w:rsid w:val="00B21AC1"/>
    <w:rsid w:val="00B25C05"/>
    <w:rsid w:val="00B2718A"/>
    <w:rsid w:val="00B27EF0"/>
    <w:rsid w:val="00B3299E"/>
    <w:rsid w:val="00B34872"/>
    <w:rsid w:val="00B34F81"/>
    <w:rsid w:val="00B35242"/>
    <w:rsid w:val="00B3524E"/>
    <w:rsid w:val="00B35E32"/>
    <w:rsid w:val="00B37E76"/>
    <w:rsid w:val="00B44098"/>
    <w:rsid w:val="00B47DEC"/>
    <w:rsid w:val="00B50636"/>
    <w:rsid w:val="00B51639"/>
    <w:rsid w:val="00B521A3"/>
    <w:rsid w:val="00B53D4D"/>
    <w:rsid w:val="00B557AB"/>
    <w:rsid w:val="00B578C2"/>
    <w:rsid w:val="00B57DAE"/>
    <w:rsid w:val="00B647E1"/>
    <w:rsid w:val="00B656E6"/>
    <w:rsid w:val="00B66C4E"/>
    <w:rsid w:val="00B678BF"/>
    <w:rsid w:val="00B67A3B"/>
    <w:rsid w:val="00B733E8"/>
    <w:rsid w:val="00B74251"/>
    <w:rsid w:val="00B75721"/>
    <w:rsid w:val="00B75F64"/>
    <w:rsid w:val="00B82458"/>
    <w:rsid w:val="00B831BE"/>
    <w:rsid w:val="00B86F0A"/>
    <w:rsid w:val="00B925EA"/>
    <w:rsid w:val="00B93839"/>
    <w:rsid w:val="00B96396"/>
    <w:rsid w:val="00B96DE3"/>
    <w:rsid w:val="00BA0B06"/>
    <w:rsid w:val="00BA1DF7"/>
    <w:rsid w:val="00BA6048"/>
    <w:rsid w:val="00BA7CF0"/>
    <w:rsid w:val="00BB20D6"/>
    <w:rsid w:val="00BB41C0"/>
    <w:rsid w:val="00BB66EC"/>
    <w:rsid w:val="00BC328E"/>
    <w:rsid w:val="00BC619E"/>
    <w:rsid w:val="00BD0725"/>
    <w:rsid w:val="00BD2F49"/>
    <w:rsid w:val="00BD437B"/>
    <w:rsid w:val="00BD7F47"/>
    <w:rsid w:val="00BE0A18"/>
    <w:rsid w:val="00BE0C68"/>
    <w:rsid w:val="00BE28DC"/>
    <w:rsid w:val="00BF1E22"/>
    <w:rsid w:val="00BF3F70"/>
    <w:rsid w:val="00BF5760"/>
    <w:rsid w:val="00BF649E"/>
    <w:rsid w:val="00BF7A9C"/>
    <w:rsid w:val="00C00026"/>
    <w:rsid w:val="00C01741"/>
    <w:rsid w:val="00C01881"/>
    <w:rsid w:val="00C02082"/>
    <w:rsid w:val="00C04715"/>
    <w:rsid w:val="00C06F02"/>
    <w:rsid w:val="00C0778E"/>
    <w:rsid w:val="00C100D0"/>
    <w:rsid w:val="00C118AF"/>
    <w:rsid w:val="00C11D1E"/>
    <w:rsid w:val="00C1349F"/>
    <w:rsid w:val="00C14D6B"/>
    <w:rsid w:val="00C15568"/>
    <w:rsid w:val="00C171F8"/>
    <w:rsid w:val="00C17D1D"/>
    <w:rsid w:val="00C20956"/>
    <w:rsid w:val="00C22E23"/>
    <w:rsid w:val="00C2381D"/>
    <w:rsid w:val="00C25755"/>
    <w:rsid w:val="00C26878"/>
    <w:rsid w:val="00C27B81"/>
    <w:rsid w:val="00C302D7"/>
    <w:rsid w:val="00C31185"/>
    <w:rsid w:val="00C31422"/>
    <w:rsid w:val="00C31CBF"/>
    <w:rsid w:val="00C37490"/>
    <w:rsid w:val="00C46BC7"/>
    <w:rsid w:val="00C4735A"/>
    <w:rsid w:val="00C5023E"/>
    <w:rsid w:val="00C50C96"/>
    <w:rsid w:val="00C50F6D"/>
    <w:rsid w:val="00C5415D"/>
    <w:rsid w:val="00C54A81"/>
    <w:rsid w:val="00C56388"/>
    <w:rsid w:val="00C57286"/>
    <w:rsid w:val="00C576BE"/>
    <w:rsid w:val="00C61DAD"/>
    <w:rsid w:val="00C61F99"/>
    <w:rsid w:val="00C62ECC"/>
    <w:rsid w:val="00C638AB"/>
    <w:rsid w:val="00C63B38"/>
    <w:rsid w:val="00C64729"/>
    <w:rsid w:val="00C647A7"/>
    <w:rsid w:val="00C661F7"/>
    <w:rsid w:val="00C742F7"/>
    <w:rsid w:val="00C769C6"/>
    <w:rsid w:val="00C803CD"/>
    <w:rsid w:val="00C808DD"/>
    <w:rsid w:val="00C82EA1"/>
    <w:rsid w:val="00C8395D"/>
    <w:rsid w:val="00C83E77"/>
    <w:rsid w:val="00C841A4"/>
    <w:rsid w:val="00C849A4"/>
    <w:rsid w:val="00C87296"/>
    <w:rsid w:val="00C9026C"/>
    <w:rsid w:val="00C95690"/>
    <w:rsid w:val="00CA08EC"/>
    <w:rsid w:val="00CA2C1B"/>
    <w:rsid w:val="00CB0D8C"/>
    <w:rsid w:val="00CB197A"/>
    <w:rsid w:val="00CB2334"/>
    <w:rsid w:val="00CB2CEA"/>
    <w:rsid w:val="00CB355C"/>
    <w:rsid w:val="00CB7745"/>
    <w:rsid w:val="00CC09E9"/>
    <w:rsid w:val="00CC1B61"/>
    <w:rsid w:val="00CC2694"/>
    <w:rsid w:val="00CC5257"/>
    <w:rsid w:val="00CC5EC9"/>
    <w:rsid w:val="00CC6F4A"/>
    <w:rsid w:val="00CD17FA"/>
    <w:rsid w:val="00CD2948"/>
    <w:rsid w:val="00CD2A1D"/>
    <w:rsid w:val="00CD507A"/>
    <w:rsid w:val="00CD5B5D"/>
    <w:rsid w:val="00CE22BD"/>
    <w:rsid w:val="00CE32E2"/>
    <w:rsid w:val="00CE4411"/>
    <w:rsid w:val="00CE4C07"/>
    <w:rsid w:val="00CE6A4D"/>
    <w:rsid w:val="00CE76AF"/>
    <w:rsid w:val="00CF1EAA"/>
    <w:rsid w:val="00CF2035"/>
    <w:rsid w:val="00CF30C0"/>
    <w:rsid w:val="00CF3161"/>
    <w:rsid w:val="00CF35C3"/>
    <w:rsid w:val="00CF54FD"/>
    <w:rsid w:val="00D01BAB"/>
    <w:rsid w:val="00D0236C"/>
    <w:rsid w:val="00D030E5"/>
    <w:rsid w:val="00D03996"/>
    <w:rsid w:val="00D0663A"/>
    <w:rsid w:val="00D0663E"/>
    <w:rsid w:val="00D106B2"/>
    <w:rsid w:val="00D118F4"/>
    <w:rsid w:val="00D11EB1"/>
    <w:rsid w:val="00D13CD3"/>
    <w:rsid w:val="00D13F7C"/>
    <w:rsid w:val="00D145F9"/>
    <w:rsid w:val="00D149C6"/>
    <w:rsid w:val="00D15CCF"/>
    <w:rsid w:val="00D15FC0"/>
    <w:rsid w:val="00D176DE"/>
    <w:rsid w:val="00D20DDE"/>
    <w:rsid w:val="00D21ADF"/>
    <w:rsid w:val="00D34276"/>
    <w:rsid w:val="00D35FC4"/>
    <w:rsid w:val="00D362A9"/>
    <w:rsid w:val="00D40D46"/>
    <w:rsid w:val="00D42C08"/>
    <w:rsid w:val="00D43091"/>
    <w:rsid w:val="00D431A6"/>
    <w:rsid w:val="00D43532"/>
    <w:rsid w:val="00D45148"/>
    <w:rsid w:val="00D45445"/>
    <w:rsid w:val="00D4667C"/>
    <w:rsid w:val="00D46AC7"/>
    <w:rsid w:val="00D46EE5"/>
    <w:rsid w:val="00D517C6"/>
    <w:rsid w:val="00D525BC"/>
    <w:rsid w:val="00D53625"/>
    <w:rsid w:val="00D542F8"/>
    <w:rsid w:val="00D546A8"/>
    <w:rsid w:val="00D558A2"/>
    <w:rsid w:val="00D62A37"/>
    <w:rsid w:val="00D63F25"/>
    <w:rsid w:val="00D64752"/>
    <w:rsid w:val="00D64CB3"/>
    <w:rsid w:val="00D74FB9"/>
    <w:rsid w:val="00D75086"/>
    <w:rsid w:val="00D77669"/>
    <w:rsid w:val="00D77857"/>
    <w:rsid w:val="00D77C37"/>
    <w:rsid w:val="00D8351E"/>
    <w:rsid w:val="00D8498F"/>
    <w:rsid w:val="00D84F95"/>
    <w:rsid w:val="00D862E7"/>
    <w:rsid w:val="00D87725"/>
    <w:rsid w:val="00D939A4"/>
    <w:rsid w:val="00D94EFA"/>
    <w:rsid w:val="00D955E9"/>
    <w:rsid w:val="00D9650A"/>
    <w:rsid w:val="00DA160C"/>
    <w:rsid w:val="00DA3329"/>
    <w:rsid w:val="00DA41E5"/>
    <w:rsid w:val="00DA48BB"/>
    <w:rsid w:val="00DA5967"/>
    <w:rsid w:val="00DA6F11"/>
    <w:rsid w:val="00DA7394"/>
    <w:rsid w:val="00DA74F3"/>
    <w:rsid w:val="00DB49B1"/>
    <w:rsid w:val="00DB5041"/>
    <w:rsid w:val="00DB51E2"/>
    <w:rsid w:val="00DB5371"/>
    <w:rsid w:val="00DB5C29"/>
    <w:rsid w:val="00DB6A61"/>
    <w:rsid w:val="00DC049E"/>
    <w:rsid w:val="00DC3989"/>
    <w:rsid w:val="00DC4AC1"/>
    <w:rsid w:val="00DC63E8"/>
    <w:rsid w:val="00DC6D50"/>
    <w:rsid w:val="00DC7730"/>
    <w:rsid w:val="00DC7974"/>
    <w:rsid w:val="00DD1C0D"/>
    <w:rsid w:val="00DD36A7"/>
    <w:rsid w:val="00DD4720"/>
    <w:rsid w:val="00DE1E54"/>
    <w:rsid w:val="00DE267E"/>
    <w:rsid w:val="00DE3909"/>
    <w:rsid w:val="00DE39D2"/>
    <w:rsid w:val="00DE39EC"/>
    <w:rsid w:val="00DE43ED"/>
    <w:rsid w:val="00DE4821"/>
    <w:rsid w:val="00DE6656"/>
    <w:rsid w:val="00DF47FD"/>
    <w:rsid w:val="00DF545A"/>
    <w:rsid w:val="00DF5D34"/>
    <w:rsid w:val="00DF5D74"/>
    <w:rsid w:val="00DF7952"/>
    <w:rsid w:val="00E01E42"/>
    <w:rsid w:val="00E035BA"/>
    <w:rsid w:val="00E03F6E"/>
    <w:rsid w:val="00E066B5"/>
    <w:rsid w:val="00E06C44"/>
    <w:rsid w:val="00E1009C"/>
    <w:rsid w:val="00E11B75"/>
    <w:rsid w:val="00E12232"/>
    <w:rsid w:val="00E137A0"/>
    <w:rsid w:val="00E14951"/>
    <w:rsid w:val="00E1502E"/>
    <w:rsid w:val="00E1602F"/>
    <w:rsid w:val="00E21122"/>
    <w:rsid w:val="00E214D0"/>
    <w:rsid w:val="00E2206D"/>
    <w:rsid w:val="00E223D0"/>
    <w:rsid w:val="00E24176"/>
    <w:rsid w:val="00E2440E"/>
    <w:rsid w:val="00E258BC"/>
    <w:rsid w:val="00E26162"/>
    <w:rsid w:val="00E264E2"/>
    <w:rsid w:val="00E2651C"/>
    <w:rsid w:val="00E2665A"/>
    <w:rsid w:val="00E30222"/>
    <w:rsid w:val="00E32829"/>
    <w:rsid w:val="00E33A30"/>
    <w:rsid w:val="00E33ADC"/>
    <w:rsid w:val="00E34017"/>
    <w:rsid w:val="00E34884"/>
    <w:rsid w:val="00E34F41"/>
    <w:rsid w:val="00E35644"/>
    <w:rsid w:val="00E37032"/>
    <w:rsid w:val="00E375C4"/>
    <w:rsid w:val="00E41300"/>
    <w:rsid w:val="00E413A5"/>
    <w:rsid w:val="00E430D8"/>
    <w:rsid w:val="00E4663A"/>
    <w:rsid w:val="00E46859"/>
    <w:rsid w:val="00E50678"/>
    <w:rsid w:val="00E52948"/>
    <w:rsid w:val="00E5300D"/>
    <w:rsid w:val="00E53A23"/>
    <w:rsid w:val="00E53A43"/>
    <w:rsid w:val="00E55795"/>
    <w:rsid w:val="00E565C5"/>
    <w:rsid w:val="00E5666F"/>
    <w:rsid w:val="00E60368"/>
    <w:rsid w:val="00E6130E"/>
    <w:rsid w:val="00E621EF"/>
    <w:rsid w:val="00E62EEE"/>
    <w:rsid w:val="00E63068"/>
    <w:rsid w:val="00E63079"/>
    <w:rsid w:val="00E63294"/>
    <w:rsid w:val="00E71881"/>
    <w:rsid w:val="00E7213D"/>
    <w:rsid w:val="00E730A3"/>
    <w:rsid w:val="00E738E4"/>
    <w:rsid w:val="00E73D02"/>
    <w:rsid w:val="00E80454"/>
    <w:rsid w:val="00E80D95"/>
    <w:rsid w:val="00E83309"/>
    <w:rsid w:val="00E855E8"/>
    <w:rsid w:val="00E865EF"/>
    <w:rsid w:val="00E93197"/>
    <w:rsid w:val="00E9571C"/>
    <w:rsid w:val="00EA1A7D"/>
    <w:rsid w:val="00EA1DF8"/>
    <w:rsid w:val="00EA211D"/>
    <w:rsid w:val="00EA3095"/>
    <w:rsid w:val="00EA5A0B"/>
    <w:rsid w:val="00EA77C5"/>
    <w:rsid w:val="00EA7D21"/>
    <w:rsid w:val="00EA7FF8"/>
    <w:rsid w:val="00EB2CBB"/>
    <w:rsid w:val="00EB317F"/>
    <w:rsid w:val="00EB778E"/>
    <w:rsid w:val="00EC00AF"/>
    <w:rsid w:val="00EC208B"/>
    <w:rsid w:val="00EC3A0B"/>
    <w:rsid w:val="00EC4BF6"/>
    <w:rsid w:val="00EC4E36"/>
    <w:rsid w:val="00EC5C8A"/>
    <w:rsid w:val="00EC6A11"/>
    <w:rsid w:val="00ED3127"/>
    <w:rsid w:val="00ED6920"/>
    <w:rsid w:val="00ED73AD"/>
    <w:rsid w:val="00ED7A6A"/>
    <w:rsid w:val="00EE4EB6"/>
    <w:rsid w:val="00EE57C3"/>
    <w:rsid w:val="00EE6B1B"/>
    <w:rsid w:val="00EE7CBF"/>
    <w:rsid w:val="00EF00D2"/>
    <w:rsid w:val="00EF0570"/>
    <w:rsid w:val="00EF4A00"/>
    <w:rsid w:val="00EF51C9"/>
    <w:rsid w:val="00EF5D37"/>
    <w:rsid w:val="00EF68B3"/>
    <w:rsid w:val="00EF7C37"/>
    <w:rsid w:val="00F04C43"/>
    <w:rsid w:val="00F060EF"/>
    <w:rsid w:val="00F072D7"/>
    <w:rsid w:val="00F07377"/>
    <w:rsid w:val="00F073EE"/>
    <w:rsid w:val="00F07C28"/>
    <w:rsid w:val="00F106AF"/>
    <w:rsid w:val="00F13A9E"/>
    <w:rsid w:val="00F156B3"/>
    <w:rsid w:val="00F15A18"/>
    <w:rsid w:val="00F15DD5"/>
    <w:rsid w:val="00F16085"/>
    <w:rsid w:val="00F178D8"/>
    <w:rsid w:val="00F17FE3"/>
    <w:rsid w:val="00F2285D"/>
    <w:rsid w:val="00F2374A"/>
    <w:rsid w:val="00F2455C"/>
    <w:rsid w:val="00F25685"/>
    <w:rsid w:val="00F276D0"/>
    <w:rsid w:val="00F27FBA"/>
    <w:rsid w:val="00F30A6D"/>
    <w:rsid w:val="00F30D06"/>
    <w:rsid w:val="00F36EC3"/>
    <w:rsid w:val="00F40BA0"/>
    <w:rsid w:val="00F42DE7"/>
    <w:rsid w:val="00F43365"/>
    <w:rsid w:val="00F439FA"/>
    <w:rsid w:val="00F43B6D"/>
    <w:rsid w:val="00F44B6B"/>
    <w:rsid w:val="00F45FD0"/>
    <w:rsid w:val="00F4602B"/>
    <w:rsid w:val="00F479C2"/>
    <w:rsid w:val="00F5099C"/>
    <w:rsid w:val="00F50FD7"/>
    <w:rsid w:val="00F5352A"/>
    <w:rsid w:val="00F55D59"/>
    <w:rsid w:val="00F56B8C"/>
    <w:rsid w:val="00F645D2"/>
    <w:rsid w:val="00F6584A"/>
    <w:rsid w:val="00F65C0A"/>
    <w:rsid w:val="00F66C46"/>
    <w:rsid w:val="00F67C43"/>
    <w:rsid w:val="00F738C4"/>
    <w:rsid w:val="00F74E12"/>
    <w:rsid w:val="00F750CF"/>
    <w:rsid w:val="00F75234"/>
    <w:rsid w:val="00F8169D"/>
    <w:rsid w:val="00F8248B"/>
    <w:rsid w:val="00F825D4"/>
    <w:rsid w:val="00F8365C"/>
    <w:rsid w:val="00F8397B"/>
    <w:rsid w:val="00F84936"/>
    <w:rsid w:val="00F857D0"/>
    <w:rsid w:val="00F90123"/>
    <w:rsid w:val="00F941D2"/>
    <w:rsid w:val="00F950C5"/>
    <w:rsid w:val="00F95B6F"/>
    <w:rsid w:val="00FA1375"/>
    <w:rsid w:val="00FA31DF"/>
    <w:rsid w:val="00FA4153"/>
    <w:rsid w:val="00FA4E57"/>
    <w:rsid w:val="00FA7F2F"/>
    <w:rsid w:val="00FB1C4F"/>
    <w:rsid w:val="00FB48D6"/>
    <w:rsid w:val="00FC4CD3"/>
    <w:rsid w:val="00FC74D6"/>
    <w:rsid w:val="00FD025B"/>
    <w:rsid w:val="00FD026F"/>
    <w:rsid w:val="00FD0906"/>
    <w:rsid w:val="00FD5367"/>
    <w:rsid w:val="00FD63F3"/>
    <w:rsid w:val="00FD7CC4"/>
    <w:rsid w:val="00FE13B6"/>
    <w:rsid w:val="00FE330A"/>
    <w:rsid w:val="00FE4AC7"/>
    <w:rsid w:val="00FE6705"/>
    <w:rsid w:val="00FE6C3C"/>
    <w:rsid w:val="00FE6D25"/>
    <w:rsid w:val="00FE7364"/>
    <w:rsid w:val="00FF23C2"/>
    <w:rsid w:val="00FF4E34"/>
    <w:rsid w:val="00FF5C07"/>
    <w:rsid w:val="00FF61BF"/>
    <w:rsid w:val="00FF677F"/>
    <w:rsid w:val="00FF79B0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BB6266A-9B87-462A-B1DD-1CEF35D0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23E"/>
    <w:pPr>
      <w:ind w:left="708"/>
    </w:pPr>
    <w:rPr>
      <w:sz w:val="28"/>
    </w:rPr>
  </w:style>
  <w:style w:type="paragraph" w:styleId="1">
    <w:name w:val="heading 1"/>
    <w:basedOn w:val="a"/>
    <w:link w:val="10"/>
    <w:uiPriority w:val="9"/>
    <w:qFormat/>
    <w:rsid w:val="002D244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24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D244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yout">
    <w:name w:val="layout"/>
    <w:basedOn w:val="a0"/>
    <w:rsid w:val="00340272"/>
  </w:style>
  <w:style w:type="table" w:styleId="a4">
    <w:name w:val="Table Grid"/>
    <w:basedOn w:val="a1"/>
    <w:uiPriority w:val="59"/>
    <w:rsid w:val="007E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7E6273"/>
    <w:rPr>
      <w:color w:val="0563C1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E6273"/>
    <w:rPr>
      <w:color w:val="605E5C"/>
      <w:shd w:val="clear" w:color="auto" w:fill="E1DFDD"/>
    </w:rPr>
  </w:style>
  <w:style w:type="character" w:customStyle="1" w:styleId="tlid-translation">
    <w:name w:val="tlid-translation"/>
    <w:rsid w:val="00636C12"/>
  </w:style>
  <w:style w:type="paragraph" w:customStyle="1" w:styleId="12">
    <w:name w:val="1"/>
    <w:basedOn w:val="a"/>
    <w:next w:val="a3"/>
    <w:uiPriority w:val="99"/>
    <w:unhideWhenUsed/>
    <w:rsid w:val="00636C12"/>
    <w:pPr>
      <w:spacing w:before="100" w:beforeAutospacing="1" w:after="100" w:afterAutospacing="1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636C12"/>
    <w:rPr>
      <w:color w:val="954F72" w:themeColor="followedHyperlink"/>
      <w:u w:val="single"/>
    </w:rPr>
  </w:style>
  <w:style w:type="paragraph" w:styleId="a7">
    <w:name w:val="List Paragraph"/>
    <w:aliases w:val="Bullet List,FooterText,numbered,маркированный,Bullets,List Paragraph (numbered (a)),NUMBERED PARAGRAPH,List Paragraph 1,List_Paragraph,Multilevel para_II,Akapit z listą BS,IBL List Paragraph,List Paragraph nowy,Bullet1"/>
    <w:basedOn w:val="a"/>
    <w:link w:val="a8"/>
    <w:uiPriority w:val="34"/>
    <w:qFormat/>
    <w:rsid w:val="00636C12"/>
    <w:pPr>
      <w:spacing w:after="160" w:line="259" w:lineRule="auto"/>
      <w:ind w:left="720"/>
      <w:contextualSpacing/>
    </w:pPr>
  </w:style>
  <w:style w:type="character" w:customStyle="1" w:styleId="a8">
    <w:name w:val="Абзац списка Знак"/>
    <w:aliases w:val="Bullet List Знак,FooterText Знак,numbered Знак,маркированный Знак,Bullets Знак,List Paragraph (numbered (a)) Знак,NUMBERED PARAGRAPH Знак,List Paragraph 1 Знак,List_Paragraph Знак,Multilevel para_II Знак,Akapit z listą BS Знак"/>
    <w:link w:val="a7"/>
    <w:uiPriority w:val="34"/>
    <w:locked/>
    <w:rsid w:val="00636C12"/>
  </w:style>
  <w:style w:type="paragraph" w:customStyle="1" w:styleId="MDPI31text">
    <w:name w:val="MDPI_3.1_text"/>
    <w:link w:val="MDPI31text0"/>
    <w:qFormat/>
    <w:rsid w:val="00636C12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character" w:customStyle="1" w:styleId="MDPI31text0">
    <w:name w:val="MDPI_3.1_text Знак"/>
    <w:basedOn w:val="a0"/>
    <w:link w:val="MDPI31text"/>
    <w:rsid w:val="00636C12"/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character" w:customStyle="1" w:styleId="jlqj4b">
    <w:name w:val="jlqj4b"/>
    <w:basedOn w:val="a0"/>
    <w:rsid w:val="00636C12"/>
  </w:style>
  <w:style w:type="paragraph" w:customStyle="1" w:styleId="EndNoteBibliographyTitle">
    <w:name w:val="EndNote Bibliography Title"/>
    <w:basedOn w:val="a"/>
    <w:link w:val="EndNoteBibliographyTitle0"/>
    <w:rsid w:val="002015F7"/>
    <w:pPr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0">
    <w:name w:val="EndNote Bibliography Title Знак"/>
    <w:basedOn w:val="a0"/>
    <w:link w:val="EndNoteBibliographyTitle"/>
    <w:rsid w:val="002015F7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a"/>
    <w:link w:val="EndNoteBibliography0"/>
    <w:rsid w:val="002015F7"/>
    <w:pPr>
      <w:jc w:val="both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0">
    <w:name w:val="EndNote Bibliography Знак"/>
    <w:basedOn w:val="a0"/>
    <w:link w:val="EndNoteBibliography"/>
    <w:rsid w:val="002015F7"/>
    <w:rPr>
      <w:rFonts w:ascii="Times New Roman" w:hAnsi="Times New Roman" w:cs="Times New Roman"/>
      <w:noProof/>
      <w:sz w:val="24"/>
      <w:lang w:val="en-US"/>
    </w:rPr>
  </w:style>
  <w:style w:type="character" w:customStyle="1" w:styleId="identifier">
    <w:name w:val="identifier"/>
    <w:basedOn w:val="a0"/>
    <w:rsid w:val="000F0134"/>
  </w:style>
  <w:style w:type="character" w:customStyle="1" w:styleId="id-label">
    <w:name w:val="id-label"/>
    <w:basedOn w:val="a0"/>
    <w:rsid w:val="000F0134"/>
  </w:style>
  <w:style w:type="character" w:customStyle="1" w:styleId="q4iawc">
    <w:name w:val="q4iawc"/>
    <w:basedOn w:val="a0"/>
    <w:rsid w:val="00D45148"/>
  </w:style>
  <w:style w:type="paragraph" w:customStyle="1" w:styleId="MDPI11articletype">
    <w:name w:val="MDPI_1.1_article_type"/>
    <w:basedOn w:val="MDPI31text"/>
    <w:next w:val="a"/>
    <w:qFormat/>
    <w:rsid w:val="00A070FF"/>
    <w:pPr>
      <w:spacing w:before="240" w:line="240" w:lineRule="auto"/>
      <w:ind w:firstLine="0"/>
      <w:jc w:val="left"/>
    </w:pPr>
    <w:rPr>
      <w:i/>
    </w:rPr>
  </w:style>
  <w:style w:type="character" w:customStyle="1" w:styleId="viiyi">
    <w:name w:val="viiyi"/>
    <w:basedOn w:val="a0"/>
    <w:rsid w:val="005E4871"/>
  </w:style>
  <w:style w:type="paragraph" w:styleId="a9">
    <w:name w:val="Balloon Text"/>
    <w:basedOn w:val="a"/>
    <w:link w:val="aa"/>
    <w:uiPriority w:val="99"/>
    <w:semiHidden/>
    <w:unhideWhenUsed/>
    <w:rsid w:val="0099012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012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071DE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071DE"/>
    <w:rPr>
      <w:rFonts w:ascii="Consolas" w:hAnsi="Consolas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A851F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851F3"/>
  </w:style>
  <w:style w:type="paragraph" w:styleId="ad">
    <w:name w:val="footer"/>
    <w:basedOn w:val="a"/>
    <w:link w:val="ae"/>
    <w:uiPriority w:val="99"/>
    <w:unhideWhenUsed/>
    <w:rsid w:val="00A851F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851F3"/>
  </w:style>
  <w:style w:type="paragraph" w:styleId="af">
    <w:name w:val="Document Map"/>
    <w:basedOn w:val="a"/>
    <w:link w:val="af0"/>
    <w:uiPriority w:val="99"/>
    <w:semiHidden/>
    <w:unhideWhenUsed/>
    <w:rsid w:val="007546FB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7546FB"/>
    <w:rPr>
      <w:rFonts w:ascii="Tahoma" w:hAnsi="Tahoma" w:cs="Tahoma"/>
      <w:sz w:val="16"/>
      <w:szCs w:val="16"/>
    </w:rPr>
  </w:style>
  <w:style w:type="paragraph" w:styleId="13">
    <w:name w:val="toc 1"/>
    <w:basedOn w:val="a"/>
    <w:next w:val="a"/>
    <w:autoRedefine/>
    <w:uiPriority w:val="39"/>
    <w:unhideWhenUsed/>
    <w:rsid w:val="00C5023E"/>
    <w:pPr>
      <w:ind w:left="0"/>
    </w:pPr>
    <w:rPr>
      <w:rFonts w:cstheme="minorHAnsi"/>
      <w:bCs/>
      <w:szCs w:val="20"/>
    </w:rPr>
  </w:style>
  <w:style w:type="paragraph" w:styleId="af1">
    <w:name w:val="TOC Heading"/>
    <w:basedOn w:val="1"/>
    <w:next w:val="a"/>
    <w:uiPriority w:val="39"/>
    <w:unhideWhenUsed/>
    <w:qFormat/>
    <w:rsid w:val="0061770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F74E12"/>
    <w:pPr>
      <w:spacing w:before="120"/>
      <w:ind w:left="280"/>
    </w:pPr>
    <w:rPr>
      <w:rFonts w:cs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F74E12"/>
    <w:pPr>
      <w:ind w:left="56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F74E12"/>
    <w:pPr>
      <w:ind w:left="8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F74E12"/>
    <w:pPr>
      <w:ind w:left="112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F74E12"/>
    <w:pPr>
      <w:ind w:left="14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F74E12"/>
    <w:pPr>
      <w:ind w:left="168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F74E12"/>
    <w:pPr>
      <w:ind w:left="196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F74E12"/>
    <w:pPr>
      <w:ind w:left="2240"/>
    </w:pPr>
    <w:rPr>
      <w:rFonts w:cstheme="minorHAnsi"/>
      <w:sz w:val="20"/>
      <w:szCs w:val="20"/>
    </w:rPr>
  </w:style>
  <w:style w:type="paragraph" w:styleId="af2">
    <w:name w:val="Title"/>
    <w:basedOn w:val="a"/>
    <w:next w:val="a"/>
    <w:link w:val="af3"/>
    <w:uiPriority w:val="10"/>
    <w:qFormat/>
    <w:rsid w:val="00F74E1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character" w:customStyle="1" w:styleId="af3">
    <w:name w:val="Название Знак"/>
    <w:basedOn w:val="a0"/>
    <w:link w:val="af2"/>
    <w:uiPriority w:val="10"/>
    <w:rsid w:val="00F74E12"/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paragraph" w:styleId="20">
    <w:name w:val="Body Text 2"/>
    <w:basedOn w:val="a"/>
    <w:link w:val="21"/>
    <w:rsid w:val="00E63068"/>
    <w:pPr>
      <w:spacing w:after="120" w:line="48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E630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hyltd">
    <w:name w:val="whyltd"/>
    <w:basedOn w:val="a0"/>
    <w:rsid w:val="00BF1E22"/>
  </w:style>
  <w:style w:type="character" w:customStyle="1" w:styleId="c-bibliographic-informationvalue">
    <w:name w:val="c-bibliographic-information__value"/>
    <w:basedOn w:val="a0"/>
    <w:rsid w:val="00597A33"/>
  </w:style>
  <w:style w:type="character" w:customStyle="1" w:styleId="extendedtext-full">
    <w:name w:val="extendedtext-full"/>
    <w:basedOn w:val="a0"/>
    <w:rsid w:val="00811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cbs.dtu.dk/services/NetOGlyc/" TargetMode="External"/><Relationship Id="rId26" Type="http://schemas.openxmlformats.org/officeDocument/2006/relationships/image" Target="media/image16.emf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jpeg"/><Relationship Id="rId35" Type="http://schemas.openxmlformats.org/officeDocument/2006/relationships/image" Target="media/image25.tiff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s://enu.kz/web20/strktura-i-pravila-oformleniya-otcheta-o-nir.pdf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blast.ncbi.nlm.nih.gov/Blast.cgi" TargetMode="External"/><Relationship Id="rId25" Type="http://schemas.openxmlformats.org/officeDocument/2006/relationships/image" Target="media/image15.emf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image" Target="media/image26.png"/><Relationship Id="rId49" Type="http://schemas.openxmlformats.org/officeDocument/2006/relationships/hyperlink" Target="https://www.google.com/url?sa=t&amp;rct=j&amp;q=&amp;esrc=s&amp;source=web&amp;cd=&amp;ved=2ahUKEwiWi4b2-d_9AhWQ_qQKHUIUBFwQs2YoAHoECBUQBQ&amp;url=http%3A%2F%2Fen.wikipedia.org%2Fwiki%2FCambridge%2C_Massachusetts&amp;usg=AOvVaw2ZHe556cMr3B6QXZ5_zCD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013B5-CC33-4CC6-AD11-3AC22B63C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66962</Words>
  <Characters>381685</Characters>
  <Application>Microsoft Office Word</Application>
  <DocSecurity>0</DocSecurity>
  <Lines>3180</Lines>
  <Paragraphs>895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</cp:lastModifiedBy>
  <cp:revision>2</cp:revision>
  <cp:lastPrinted>2023-05-17T14:34:00Z</cp:lastPrinted>
  <dcterms:created xsi:type="dcterms:W3CDTF">2023-05-30T10:21:00Z</dcterms:created>
  <dcterms:modified xsi:type="dcterms:W3CDTF">2023-05-30T10:21:00Z</dcterms:modified>
</cp:coreProperties>
</file>