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A0932" w:rsidRPr="001A0932" w:rsidRDefault="00F500D8" w:rsidP="001A0932">
      <w:pPr>
        <w:shd w:val="clear" w:color="auto" w:fill="FFFFFF"/>
        <w:spacing w:after="0" w:line="240" w:lineRule="auto"/>
        <w:ind w:right="-1"/>
        <w:jc w:val="center"/>
        <w:rPr>
          <w:rFonts w:ascii="Times New Roman" w:hAnsi="Times New Roman"/>
          <w:sz w:val="28"/>
          <w:szCs w:val="28"/>
        </w:rPr>
      </w:pPr>
      <w:bookmarkStart w:id="0" w:name="_GoBack"/>
      <w:bookmarkEnd w:id="0"/>
      <w:r>
        <w:rPr>
          <w:rFonts w:ascii="Times New Roman" w:hAnsi="Times New Roman"/>
          <w:sz w:val="28"/>
          <w:szCs w:val="28"/>
        </w:rPr>
        <w:t>Торайгыров Университет</w:t>
      </w:r>
    </w:p>
    <w:p w:rsidR="001A0932" w:rsidRPr="001A0932" w:rsidRDefault="001A0932" w:rsidP="001A0932">
      <w:pPr>
        <w:shd w:val="clear" w:color="auto" w:fill="FFFFFF"/>
        <w:tabs>
          <w:tab w:val="left" w:pos="3946"/>
        </w:tabs>
        <w:spacing w:after="0" w:line="240" w:lineRule="auto"/>
        <w:rPr>
          <w:rFonts w:ascii="Times New Roman" w:hAnsi="Times New Roman"/>
          <w:sz w:val="28"/>
          <w:szCs w:val="28"/>
        </w:rPr>
      </w:pPr>
    </w:p>
    <w:p w:rsidR="001A0932" w:rsidRPr="001A0932" w:rsidRDefault="001A0932" w:rsidP="001A0932">
      <w:pPr>
        <w:shd w:val="clear" w:color="auto" w:fill="FFFFFF"/>
        <w:tabs>
          <w:tab w:val="left" w:pos="3946"/>
        </w:tabs>
        <w:spacing w:after="0" w:line="240" w:lineRule="auto"/>
        <w:rPr>
          <w:rFonts w:ascii="Times New Roman" w:hAnsi="Times New Roman"/>
          <w:sz w:val="28"/>
          <w:szCs w:val="28"/>
        </w:rPr>
      </w:pPr>
    </w:p>
    <w:p w:rsidR="001A0932" w:rsidRPr="001A0932" w:rsidRDefault="001A0932" w:rsidP="001A0932">
      <w:pPr>
        <w:shd w:val="clear" w:color="auto" w:fill="FFFFFF"/>
        <w:tabs>
          <w:tab w:val="left" w:pos="3946"/>
        </w:tabs>
        <w:spacing w:after="0" w:line="240" w:lineRule="auto"/>
        <w:rPr>
          <w:rFonts w:ascii="Times New Roman" w:hAnsi="Times New Roman"/>
          <w:sz w:val="28"/>
          <w:szCs w:val="28"/>
        </w:rPr>
      </w:pPr>
    </w:p>
    <w:p w:rsidR="001A0932" w:rsidRPr="001A0932" w:rsidRDefault="001A0932" w:rsidP="001A0932">
      <w:pPr>
        <w:shd w:val="clear" w:color="auto" w:fill="FFFFFF"/>
        <w:tabs>
          <w:tab w:val="left" w:pos="3946"/>
        </w:tabs>
        <w:spacing w:after="0" w:line="240" w:lineRule="auto"/>
        <w:rPr>
          <w:rFonts w:ascii="Times New Roman" w:hAnsi="Times New Roman"/>
          <w:sz w:val="28"/>
          <w:szCs w:val="28"/>
        </w:rPr>
      </w:pPr>
      <w:r w:rsidRPr="001A0932">
        <w:rPr>
          <w:rFonts w:ascii="Times New Roman" w:hAnsi="Times New Roman"/>
          <w:sz w:val="28"/>
          <w:szCs w:val="28"/>
        </w:rPr>
        <w:t xml:space="preserve">УДК </w:t>
      </w:r>
      <w:r w:rsidR="00F500D8">
        <w:rPr>
          <w:rFonts w:ascii="Times New Roman" w:hAnsi="Times New Roman"/>
          <w:sz w:val="28"/>
          <w:szCs w:val="28"/>
        </w:rPr>
        <w:t>378:159.955.4</w:t>
      </w:r>
      <w:r w:rsidR="00F500D8">
        <w:rPr>
          <w:rFonts w:ascii="Times New Roman" w:hAnsi="Times New Roman"/>
          <w:sz w:val="28"/>
          <w:szCs w:val="28"/>
        </w:rPr>
        <w:tab/>
      </w:r>
      <w:r w:rsidR="00F500D8">
        <w:rPr>
          <w:rFonts w:ascii="Times New Roman" w:hAnsi="Times New Roman"/>
          <w:sz w:val="28"/>
          <w:szCs w:val="28"/>
        </w:rPr>
        <w:tab/>
      </w:r>
      <w:r w:rsidR="00F500D8">
        <w:rPr>
          <w:rFonts w:ascii="Times New Roman" w:hAnsi="Times New Roman"/>
          <w:sz w:val="28"/>
          <w:szCs w:val="28"/>
        </w:rPr>
        <w:tab/>
      </w:r>
      <w:r w:rsidR="00F500D8">
        <w:rPr>
          <w:rFonts w:ascii="Times New Roman" w:hAnsi="Times New Roman"/>
          <w:sz w:val="28"/>
          <w:szCs w:val="28"/>
        </w:rPr>
        <w:tab/>
      </w:r>
      <w:r w:rsidR="00F500D8">
        <w:rPr>
          <w:rFonts w:ascii="Times New Roman" w:hAnsi="Times New Roman"/>
          <w:sz w:val="28"/>
          <w:szCs w:val="28"/>
        </w:rPr>
        <w:tab/>
      </w:r>
      <w:r w:rsidRPr="001A0932">
        <w:rPr>
          <w:rFonts w:ascii="Times New Roman" w:hAnsi="Times New Roman"/>
          <w:sz w:val="28"/>
          <w:szCs w:val="28"/>
        </w:rPr>
        <w:t>На правах рукописи</w:t>
      </w:r>
    </w:p>
    <w:p w:rsidR="001A0932" w:rsidRPr="001A0932" w:rsidRDefault="001A0932" w:rsidP="001A0932">
      <w:pPr>
        <w:shd w:val="clear" w:color="auto" w:fill="FFFFFF"/>
        <w:spacing w:after="0" w:line="240" w:lineRule="auto"/>
        <w:ind w:right="182"/>
        <w:jc w:val="center"/>
        <w:rPr>
          <w:rFonts w:ascii="Times New Roman" w:hAnsi="Times New Roman"/>
          <w:b/>
          <w:sz w:val="28"/>
          <w:szCs w:val="28"/>
        </w:rPr>
      </w:pPr>
    </w:p>
    <w:p w:rsidR="001A0932" w:rsidRPr="001A0932" w:rsidRDefault="001A0932" w:rsidP="001A0932">
      <w:pPr>
        <w:shd w:val="clear" w:color="auto" w:fill="FFFFFF"/>
        <w:spacing w:after="0" w:line="240" w:lineRule="auto"/>
        <w:ind w:right="182"/>
        <w:jc w:val="center"/>
        <w:rPr>
          <w:rFonts w:ascii="Times New Roman" w:hAnsi="Times New Roman"/>
          <w:b/>
          <w:sz w:val="28"/>
          <w:szCs w:val="28"/>
        </w:rPr>
      </w:pPr>
    </w:p>
    <w:p w:rsidR="001A0932" w:rsidRPr="001A0932" w:rsidRDefault="001A0932" w:rsidP="001A0932">
      <w:pPr>
        <w:shd w:val="clear" w:color="auto" w:fill="FFFFFF"/>
        <w:spacing w:after="0" w:line="240" w:lineRule="auto"/>
        <w:ind w:right="182"/>
        <w:jc w:val="center"/>
        <w:rPr>
          <w:rFonts w:ascii="Times New Roman" w:hAnsi="Times New Roman"/>
          <w:b/>
          <w:sz w:val="28"/>
          <w:szCs w:val="28"/>
        </w:rPr>
      </w:pPr>
    </w:p>
    <w:p w:rsidR="001A0932" w:rsidRPr="001A0932" w:rsidRDefault="003915B9" w:rsidP="001A0932">
      <w:pPr>
        <w:shd w:val="clear" w:color="auto" w:fill="FFFFFF"/>
        <w:spacing w:after="0" w:line="240" w:lineRule="auto"/>
        <w:ind w:right="-1"/>
        <w:jc w:val="center"/>
        <w:rPr>
          <w:rFonts w:ascii="Times New Roman" w:hAnsi="Times New Roman"/>
          <w:b/>
          <w:sz w:val="28"/>
          <w:szCs w:val="28"/>
        </w:rPr>
      </w:pPr>
      <w:r>
        <w:rPr>
          <w:rFonts w:ascii="Times New Roman" w:hAnsi="Times New Roman"/>
          <w:b/>
          <w:sz w:val="28"/>
          <w:szCs w:val="28"/>
        </w:rPr>
        <w:t>КАЖИКЕНОВА ГУЛЬНАР</w:t>
      </w:r>
      <w:r w:rsidR="001A0932" w:rsidRPr="001A0932">
        <w:rPr>
          <w:rFonts w:ascii="Times New Roman" w:hAnsi="Times New Roman"/>
          <w:b/>
          <w:sz w:val="28"/>
          <w:szCs w:val="28"/>
        </w:rPr>
        <w:t xml:space="preserve"> МУРАТОВНА</w:t>
      </w:r>
    </w:p>
    <w:p w:rsidR="001A0932" w:rsidRPr="001A0932" w:rsidRDefault="001A0932" w:rsidP="001A0932">
      <w:pPr>
        <w:shd w:val="clear" w:color="auto" w:fill="FFFFFF"/>
        <w:spacing w:after="0" w:line="240" w:lineRule="auto"/>
        <w:ind w:right="-1"/>
        <w:jc w:val="center"/>
        <w:rPr>
          <w:rFonts w:ascii="Times New Roman" w:hAnsi="Times New Roman"/>
          <w:b/>
          <w:sz w:val="28"/>
          <w:szCs w:val="28"/>
        </w:rPr>
      </w:pPr>
    </w:p>
    <w:p w:rsidR="001A0932" w:rsidRPr="001A0932" w:rsidRDefault="001A0932" w:rsidP="001A0932">
      <w:pPr>
        <w:shd w:val="clear" w:color="auto" w:fill="FFFFFF"/>
        <w:spacing w:after="0" w:line="240" w:lineRule="auto"/>
        <w:ind w:right="-1"/>
        <w:jc w:val="center"/>
        <w:rPr>
          <w:rFonts w:ascii="Times New Roman" w:hAnsi="Times New Roman"/>
          <w:b/>
          <w:sz w:val="28"/>
          <w:szCs w:val="28"/>
        </w:rPr>
      </w:pPr>
    </w:p>
    <w:p w:rsidR="001A0932" w:rsidRPr="001A0932" w:rsidRDefault="001A0932" w:rsidP="001A0932">
      <w:pPr>
        <w:shd w:val="clear" w:color="auto" w:fill="FFFFFF"/>
        <w:spacing w:after="0" w:line="240" w:lineRule="auto"/>
        <w:ind w:right="-1"/>
        <w:jc w:val="center"/>
        <w:rPr>
          <w:rFonts w:ascii="Times New Roman" w:hAnsi="Times New Roman"/>
          <w:b/>
          <w:sz w:val="28"/>
          <w:szCs w:val="28"/>
        </w:rPr>
      </w:pPr>
    </w:p>
    <w:p w:rsidR="001A0932" w:rsidRPr="001A0932" w:rsidRDefault="001A0932" w:rsidP="001A0932">
      <w:pPr>
        <w:spacing w:after="0" w:line="240" w:lineRule="auto"/>
        <w:jc w:val="center"/>
        <w:rPr>
          <w:rFonts w:ascii="Times New Roman" w:hAnsi="Times New Roman"/>
          <w:b/>
          <w:color w:val="000000"/>
          <w:sz w:val="28"/>
          <w:szCs w:val="28"/>
          <w:shd w:val="clear" w:color="auto" w:fill="FFFFFF"/>
        </w:rPr>
      </w:pPr>
      <w:r w:rsidRPr="001A0932">
        <w:rPr>
          <w:rFonts w:ascii="Times New Roman" w:hAnsi="Times New Roman"/>
          <w:b/>
          <w:color w:val="000000"/>
          <w:sz w:val="28"/>
          <w:szCs w:val="28"/>
          <w:shd w:val="clear" w:color="auto" w:fill="FFFFFF"/>
        </w:rPr>
        <w:t>Развитие рефлексивного диало</w:t>
      </w:r>
      <w:r w:rsidR="00D376F3">
        <w:rPr>
          <w:rFonts w:ascii="Times New Roman" w:hAnsi="Times New Roman"/>
          <w:b/>
          <w:color w:val="000000"/>
          <w:sz w:val="28"/>
          <w:szCs w:val="28"/>
          <w:shd w:val="clear" w:color="auto" w:fill="FFFFFF"/>
        </w:rPr>
        <w:t>га в педагогическом процессе ВУЗ</w:t>
      </w:r>
      <w:r w:rsidRPr="001A0932">
        <w:rPr>
          <w:rFonts w:ascii="Times New Roman" w:hAnsi="Times New Roman"/>
          <w:b/>
          <w:color w:val="000000"/>
          <w:sz w:val="28"/>
          <w:szCs w:val="28"/>
          <w:shd w:val="clear" w:color="auto" w:fill="FFFFFF"/>
        </w:rPr>
        <w:t>а</w:t>
      </w:r>
    </w:p>
    <w:p w:rsidR="001A0932" w:rsidRPr="001A0932" w:rsidRDefault="001A0932" w:rsidP="001A0932">
      <w:pPr>
        <w:shd w:val="clear" w:color="auto" w:fill="FFFFFF"/>
        <w:spacing w:after="0" w:line="240" w:lineRule="auto"/>
        <w:ind w:right="-1"/>
        <w:jc w:val="center"/>
        <w:rPr>
          <w:rFonts w:ascii="Times New Roman" w:hAnsi="Times New Roman"/>
          <w:sz w:val="28"/>
          <w:szCs w:val="28"/>
        </w:rPr>
      </w:pPr>
    </w:p>
    <w:p w:rsidR="001A0932" w:rsidRPr="001A0932" w:rsidRDefault="001A0932" w:rsidP="001A0932">
      <w:pPr>
        <w:shd w:val="clear" w:color="auto" w:fill="FFFFFF"/>
        <w:spacing w:after="0" w:line="240" w:lineRule="auto"/>
        <w:ind w:right="-1"/>
        <w:jc w:val="center"/>
        <w:rPr>
          <w:rFonts w:ascii="Times New Roman" w:hAnsi="Times New Roman"/>
          <w:sz w:val="28"/>
          <w:szCs w:val="28"/>
        </w:rPr>
      </w:pPr>
    </w:p>
    <w:p w:rsidR="001A0932" w:rsidRPr="001A0932" w:rsidRDefault="001A0932" w:rsidP="001A0932">
      <w:pPr>
        <w:shd w:val="clear" w:color="auto" w:fill="FFFFFF"/>
        <w:spacing w:after="0" w:line="240" w:lineRule="auto"/>
        <w:ind w:right="-1"/>
        <w:jc w:val="center"/>
        <w:rPr>
          <w:rFonts w:ascii="Times New Roman" w:hAnsi="Times New Roman"/>
          <w:sz w:val="28"/>
          <w:szCs w:val="28"/>
        </w:rPr>
      </w:pPr>
    </w:p>
    <w:p w:rsidR="001A0932" w:rsidRPr="00F500D8" w:rsidRDefault="001A0932" w:rsidP="00F500D8">
      <w:pPr>
        <w:shd w:val="clear" w:color="auto" w:fill="FFFFFF"/>
        <w:spacing w:after="0" w:line="240" w:lineRule="auto"/>
        <w:ind w:right="-1"/>
        <w:jc w:val="center"/>
        <w:rPr>
          <w:rFonts w:ascii="Times New Roman" w:hAnsi="Times New Roman"/>
          <w:sz w:val="28"/>
          <w:szCs w:val="28"/>
          <w:lang w:val="kk-KZ"/>
        </w:rPr>
      </w:pPr>
      <w:r w:rsidRPr="00F500D8">
        <w:rPr>
          <w:rFonts w:ascii="Times New Roman" w:hAnsi="Times New Roman"/>
          <w:sz w:val="28"/>
          <w:szCs w:val="28"/>
        </w:rPr>
        <w:t>8</w:t>
      </w:r>
      <w:r w:rsidRPr="00F500D8">
        <w:rPr>
          <w:rFonts w:ascii="Times New Roman" w:hAnsi="Times New Roman"/>
          <w:sz w:val="28"/>
          <w:szCs w:val="28"/>
          <w:lang w:val="en-US"/>
        </w:rPr>
        <w:t>D</w:t>
      </w:r>
      <w:r w:rsidRPr="00F500D8">
        <w:rPr>
          <w:rFonts w:ascii="Times New Roman" w:hAnsi="Times New Roman"/>
          <w:sz w:val="28"/>
          <w:szCs w:val="28"/>
        </w:rPr>
        <w:t xml:space="preserve">01101 – </w:t>
      </w:r>
      <w:r w:rsidR="006A1050" w:rsidRPr="00F500D8">
        <w:rPr>
          <w:rFonts w:ascii="Times New Roman" w:hAnsi="Times New Roman"/>
          <w:sz w:val="28"/>
          <w:szCs w:val="28"/>
          <w:lang w:val="kk-KZ"/>
        </w:rPr>
        <w:t>Педагогика и психология</w:t>
      </w:r>
    </w:p>
    <w:p w:rsidR="001A0932" w:rsidRPr="001A0932" w:rsidRDefault="001A0932" w:rsidP="001A0932">
      <w:pPr>
        <w:shd w:val="clear" w:color="auto" w:fill="FFFFFF"/>
        <w:tabs>
          <w:tab w:val="left" w:pos="778"/>
        </w:tabs>
        <w:spacing w:after="0" w:line="240" w:lineRule="auto"/>
        <w:ind w:left="43" w:right="-1" w:firstLine="384"/>
        <w:jc w:val="center"/>
        <w:rPr>
          <w:rFonts w:ascii="Times New Roman" w:hAnsi="Times New Roman"/>
          <w:sz w:val="28"/>
          <w:szCs w:val="28"/>
        </w:rPr>
      </w:pPr>
    </w:p>
    <w:p w:rsidR="001A0932" w:rsidRPr="001A0932" w:rsidRDefault="001A0932" w:rsidP="001A0932">
      <w:pPr>
        <w:shd w:val="clear" w:color="auto" w:fill="FFFFFF"/>
        <w:tabs>
          <w:tab w:val="left" w:pos="778"/>
        </w:tabs>
        <w:spacing w:after="0" w:line="240" w:lineRule="auto"/>
        <w:ind w:left="43" w:right="-1" w:firstLine="384"/>
        <w:jc w:val="center"/>
        <w:rPr>
          <w:rFonts w:ascii="Times New Roman" w:hAnsi="Times New Roman"/>
          <w:sz w:val="28"/>
          <w:szCs w:val="28"/>
        </w:rPr>
      </w:pPr>
    </w:p>
    <w:p w:rsidR="001A0932" w:rsidRPr="001A0932" w:rsidRDefault="001A0932" w:rsidP="001A0932">
      <w:pPr>
        <w:shd w:val="clear" w:color="auto" w:fill="FFFFFF"/>
        <w:spacing w:after="0" w:line="240" w:lineRule="auto"/>
        <w:ind w:right="-1"/>
        <w:jc w:val="center"/>
        <w:rPr>
          <w:rFonts w:ascii="Times New Roman" w:hAnsi="Times New Roman"/>
          <w:sz w:val="28"/>
          <w:szCs w:val="28"/>
        </w:rPr>
      </w:pPr>
    </w:p>
    <w:p w:rsidR="001A0932" w:rsidRPr="006A1050" w:rsidRDefault="006A1050" w:rsidP="001A0932">
      <w:pPr>
        <w:shd w:val="clear" w:color="auto" w:fill="FFFFFF"/>
        <w:spacing w:after="0" w:line="240" w:lineRule="auto"/>
        <w:ind w:right="-1"/>
        <w:jc w:val="center"/>
        <w:rPr>
          <w:rFonts w:ascii="Times New Roman" w:hAnsi="Times New Roman"/>
          <w:sz w:val="28"/>
          <w:szCs w:val="28"/>
          <w:lang w:val="kk-KZ"/>
        </w:rPr>
      </w:pPr>
      <w:r>
        <w:rPr>
          <w:rFonts w:ascii="Times New Roman" w:hAnsi="Times New Roman"/>
          <w:sz w:val="28"/>
          <w:szCs w:val="28"/>
          <w:lang w:val="kk-KZ"/>
        </w:rPr>
        <w:t>Диссертация на соискание степени</w:t>
      </w:r>
    </w:p>
    <w:p w:rsidR="001A0932" w:rsidRPr="006A1050" w:rsidRDefault="006A1050" w:rsidP="00F500D8">
      <w:pPr>
        <w:shd w:val="clear" w:color="auto" w:fill="FFFFFF"/>
        <w:spacing w:after="0" w:line="240" w:lineRule="auto"/>
        <w:ind w:right="-1"/>
        <w:jc w:val="center"/>
        <w:rPr>
          <w:rFonts w:ascii="Times New Roman" w:hAnsi="Times New Roman"/>
          <w:sz w:val="28"/>
          <w:szCs w:val="28"/>
          <w:lang w:val="kk-KZ"/>
        </w:rPr>
      </w:pPr>
      <w:r>
        <w:rPr>
          <w:rFonts w:ascii="Times New Roman" w:hAnsi="Times New Roman"/>
          <w:sz w:val="28"/>
          <w:szCs w:val="28"/>
          <w:lang w:val="kk-KZ"/>
        </w:rPr>
        <w:t>доктора философии (</w:t>
      </w:r>
      <w:r>
        <w:rPr>
          <w:rFonts w:ascii="Times New Roman" w:hAnsi="Times New Roman"/>
          <w:sz w:val="28"/>
          <w:szCs w:val="28"/>
          <w:lang w:val="en-US"/>
        </w:rPr>
        <w:t>PhD</w:t>
      </w:r>
      <w:r>
        <w:rPr>
          <w:rFonts w:ascii="Times New Roman" w:hAnsi="Times New Roman"/>
          <w:sz w:val="28"/>
          <w:szCs w:val="28"/>
          <w:lang w:val="kk-KZ"/>
        </w:rPr>
        <w:t>)</w:t>
      </w:r>
    </w:p>
    <w:p w:rsidR="001A0932" w:rsidRPr="001A0932" w:rsidRDefault="001A0932" w:rsidP="001A0932">
      <w:pPr>
        <w:shd w:val="clear" w:color="auto" w:fill="FFFFFF"/>
        <w:spacing w:after="0" w:line="240" w:lineRule="auto"/>
        <w:ind w:left="38" w:right="-1"/>
        <w:jc w:val="center"/>
        <w:rPr>
          <w:rFonts w:ascii="Times New Roman" w:hAnsi="Times New Roman"/>
          <w:sz w:val="28"/>
          <w:szCs w:val="28"/>
        </w:rPr>
      </w:pPr>
    </w:p>
    <w:p w:rsidR="001A0932" w:rsidRPr="001A0932" w:rsidRDefault="001A0932" w:rsidP="001A0932">
      <w:pPr>
        <w:shd w:val="clear" w:color="auto" w:fill="FFFFFF"/>
        <w:tabs>
          <w:tab w:val="left" w:pos="7088"/>
        </w:tabs>
        <w:spacing w:after="0" w:line="240" w:lineRule="auto"/>
        <w:jc w:val="right"/>
        <w:rPr>
          <w:rFonts w:ascii="Times New Roman" w:hAnsi="Times New Roman"/>
          <w:sz w:val="28"/>
          <w:szCs w:val="28"/>
        </w:rPr>
      </w:pPr>
    </w:p>
    <w:p w:rsidR="001A0932" w:rsidRPr="001A0932" w:rsidRDefault="001A0932" w:rsidP="001A0932">
      <w:pPr>
        <w:shd w:val="clear" w:color="auto" w:fill="FFFFFF"/>
        <w:tabs>
          <w:tab w:val="left" w:pos="7088"/>
        </w:tabs>
        <w:spacing w:after="0" w:line="240" w:lineRule="auto"/>
        <w:jc w:val="right"/>
        <w:rPr>
          <w:rFonts w:ascii="Times New Roman" w:hAnsi="Times New Roman"/>
          <w:sz w:val="28"/>
          <w:szCs w:val="28"/>
        </w:rPr>
      </w:pPr>
    </w:p>
    <w:p w:rsidR="001A0932" w:rsidRPr="001A0932" w:rsidRDefault="00F500D8" w:rsidP="001A0932">
      <w:pPr>
        <w:shd w:val="clear" w:color="auto" w:fill="FFFFFF"/>
        <w:tabs>
          <w:tab w:val="left" w:pos="7088"/>
        </w:tabs>
        <w:spacing w:after="0" w:line="240" w:lineRule="auto"/>
        <w:ind w:left="5670"/>
        <w:jc w:val="right"/>
        <w:rPr>
          <w:rFonts w:ascii="Times New Roman" w:hAnsi="Times New Roman"/>
          <w:sz w:val="28"/>
          <w:szCs w:val="28"/>
        </w:rPr>
      </w:pPr>
      <w:r>
        <w:rPr>
          <w:rFonts w:ascii="Times New Roman" w:hAnsi="Times New Roman"/>
          <w:sz w:val="28"/>
          <w:szCs w:val="28"/>
          <w:lang w:val="kk-KZ"/>
        </w:rPr>
        <w:t>Научные консультанты</w:t>
      </w:r>
    </w:p>
    <w:p w:rsidR="001A0932" w:rsidRPr="001A0932" w:rsidRDefault="006A1050" w:rsidP="001A0932">
      <w:pPr>
        <w:shd w:val="clear" w:color="auto" w:fill="FFFFFF"/>
        <w:tabs>
          <w:tab w:val="left" w:pos="7088"/>
        </w:tabs>
        <w:spacing w:after="0" w:line="240" w:lineRule="auto"/>
        <w:ind w:left="5670"/>
        <w:jc w:val="right"/>
        <w:rPr>
          <w:rFonts w:ascii="Times New Roman" w:hAnsi="Times New Roman"/>
          <w:sz w:val="28"/>
          <w:szCs w:val="28"/>
        </w:rPr>
      </w:pPr>
      <w:r>
        <w:rPr>
          <w:rFonts w:ascii="Times New Roman" w:hAnsi="Times New Roman"/>
          <w:sz w:val="28"/>
          <w:szCs w:val="28"/>
          <w:lang w:val="kk-KZ"/>
        </w:rPr>
        <w:t>доктор педагогических наук</w:t>
      </w:r>
      <w:r w:rsidR="001A0932" w:rsidRPr="001A0932">
        <w:rPr>
          <w:rFonts w:ascii="Times New Roman" w:hAnsi="Times New Roman"/>
          <w:sz w:val="28"/>
          <w:szCs w:val="28"/>
        </w:rPr>
        <w:t>,</w:t>
      </w:r>
    </w:p>
    <w:p w:rsidR="00F500D8" w:rsidRDefault="006A1050" w:rsidP="00EE1E03">
      <w:pPr>
        <w:shd w:val="clear" w:color="auto" w:fill="FFFFFF"/>
        <w:tabs>
          <w:tab w:val="left" w:pos="7088"/>
        </w:tabs>
        <w:spacing w:after="0" w:line="240" w:lineRule="auto"/>
        <w:jc w:val="right"/>
        <w:rPr>
          <w:rFonts w:ascii="Times New Roman" w:hAnsi="Times New Roman"/>
          <w:sz w:val="28"/>
          <w:szCs w:val="28"/>
          <w:lang w:val="kk-KZ"/>
        </w:rPr>
      </w:pPr>
      <w:r>
        <w:rPr>
          <w:rFonts w:ascii="Times New Roman" w:hAnsi="Times New Roman"/>
          <w:sz w:val="28"/>
          <w:szCs w:val="28"/>
          <w:lang w:val="kk-KZ"/>
        </w:rPr>
        <w:t xml:space="preserve">профессор </w:t>
      </w:r>
    </w:p>
    <w:p w:rsidR="001A0932" w:rsidRPr="006A1050" w:rsidRDefault="006A1050" w:rsidP="00EE1E03">
      <w:pPr>
        <w:shd w:val="clear" w:color="auto" w:fill="FFFFFF"/>
        <w:tabs>
          <w:tab w:val="left" w:pos="7088"/>
        </w:tabs>
        <w:spacing w:after="0" w:line="240" w:lineRule="auto"/>
        <w:jc w:val="right"/>
        <w:rPr>
          <w:rFonts w:ascii="Times New Roman" w:hAnsi="Times New Roman"/>
          <w:sz w:val="28"/>
          <w:szCs w:val="28"/>
          <w:lang w:val="kk-KZ"/>
        </w:rPr>
      </w:pPr>
      <w:r>
        <w:rPr>
          <w:rFonts w:ascii="Times New Roman" w:hAnsi="Times New Roman"/>
          <w:sz w:val="28"/>
          <w:szCs w:val="28"/>
          <w:lang w:val="kk-KZ"/>
        </w:rPr>
        <w:t>Е.Жуматаева</w:t>
      </w:r>
    </w:p>
    <w:p w:rsidR="00FC756C" w:rsidRDefault="00FC756C" w:rsidP="00FC756C">
      <w:pPr>
        <w:shd w:val="clear" w:color="auto" w:fill="FFFFFF"/>
        <w:tabs>
          <w:tab w:val="left" w:pos="7088"/>
        </w:tabs>
        <w:spacing w:after="0" w:line="240" w:lineRule="auto"/>
        <w:ind w:left="5670"/>
        <w:jc w:val="right"/>
        <w:rPr>
          <w:rFonts w:ascii="Times New Roman" w:hAnsi="Times New Roman"/>
          <w:sz w:val="28"/>
          <w:szCs w:val="28"/>
        </w:rPr>
      </w:pPr>
    </w:p>
    <w:p w:rsidR="00FC756C" w:rsidRPr="00FC756C" w:rsidRDefault="006A1050" w:rsidP="00FC756C">
      <w:pPr>
        <w:shd w:val="clear" w:color="auto" w:fill="FFFFFF"/>
        <w:tabs>
          <w:tab w:val="left" w:pos="7088"/>
        </w:tabs>
        <w:spacing w:after="0" w:line="240" w:lineRule="auto"/>
        <w:ind w:left="5670"/>
        <w:jc w:val="right"/>
        <w:rPr>
          <w:rFonts w:ascii="Times New Roman" w:hAnsi="Times New Roman"/>
          <w:sz w:val="28"/>
          <w:szCs w:val="28"/>
        </w:rPr>
      </w:pPr>
      <w:r>
        <w:rPr>
          <w:rFonts w:ascii="Times New Roman" w:hAnsi="Times New Roman"/>
          <w:sz w:val="28"/>
          <w:szCs w:val="28"/>
          <w:lang w:val="kk-KZ"/>
        </w:rPr>
        <w:t>доктор педагогических наук,</w:t>
      </w:r>
    </w:p>
    <w:p w:rsidR="00F500D8" w:rsidRDefault="00FC756C" w:rsidP="00FC756C">
      <w:pPr>
        <w:shd w:val="clear" w:color="auto" w:fill="FFFFFF"/>
        <w:tabs>
          <w:tab w:val="left" w:pos="7088"/>
        </w:tabs>
        <w:spacing w:after="0" w:line="240" w:lineRule="auto"/>
        <w:ind w:left="5670"/>
        <w:jc w:val="right"/>
        <w:rPr>
          <w:rFonts w:ascii="Times New Roman" w:hAnsi="Times New Roman"/>
          <w:sz w:val="28"/>
          <w:szCs w:val="28"/>
        </w:rPr>
      </w:pPr>
      <w:r w:rsidRPr="00FC756C">
        <w:rPr>
          <w:rFonts w:ascii="Times New Roman" w:hAnsi="Times New Roman"/>
          <w:sz w:val="28"/>
          <w:szCs w:val="28"/>
        </w:rPr>
        <w:t xml:space="preserve">профессор </w:t>
      </w:r>
    </w:p>
    <w:p w:rsidR="001A0932" w:rsidRPr="001A0932" w:rsidRDefault="00FC756C" w:rsidP="00FC756C">
      <w:pPr>
        <w:shd w:val="clear" w:color="auto" w:fill="FFFFFF"/>
        <w:tabs>
          <w:tab w:val="left" w:pos="7088"/>
        </w:tabs>
        <w:spacing w:after="0" w:line="240" w:lineRule="auto"/>
        <w:ind w:left="5670"/>
        <w:jc w:val="right"/>
        <w:rPr>
          <w:rFonts w:ascii="Times New Roman" w:hAnsi="Times New Roman"/>
          <w:sz w:val="28"/>
          <w:szCs w:val="28"/>
        </w:rPr>
      </w:pPr>
      <w:r w:rsidRPr="00FC756C">
        <w:rPr>
          <w:rFonts w:ascii="Times New Roman" w:hAnsi="Times New Roman"/>
          <w:sz w:val="28"/>
          <w:szCs w:val="28"/>
        </w:rPr>
        <w:t>Н.Ю. Фоминых</w:t>
      </w:r>
    </w:p>
    <w:p w:rsidR="001A0932" w:rsidRDefault="001A0932" w:rsidP="001A0932">
      <w:pPr>
        <w:shd w:val="clear" w:color="auto" w:fill="FFFFFF"/>
        <w:spacing w:after="0" w:line="240" w:lineRule="auto"/>
        <w:ind w:left="38"/>
        <w:jc w:val="center"/>
        <w:rPr>
          <w:rFonts w:ascii="Times New Roman" w:hAnsi="Times New Roman"/>
          <w:sz w:val="28"/>
          <w:szCs w:val="28"/>
        </w:rPr>
      </w:pPr>
    </w:p>
    <w:p w:rsidR="003915B9" w:rsidRPr="001A0932" w:rsidRDefault="003915B9" w:rsidP="001A0932">
      <w:pPr>
        <w:shd w:val="clear" w:color="auto" w:fill="FFFFFF"/>
        <w:spacing w:after="0" w:line="240" w:lineRule="auto"/>
        <w:ind w:left="38"/>
        <w:jc w:val="center"/>
        <w:rPr>
          <w:rFonts w:ascii="Times New Roman" w:hAnsi="Times New Roman"/>
          <w:sz w:val="28"/>
          <w:szCs w:val="28"/>
        </w:rPr>
      </w:pPr>
    </w:p>
    <w:p w:rsidR="001A0932" w:rsidRDefault="001A0932" w:rsidP="001A0932">
      <w:pPr>
        <w:shd w:val="clear" w:color="auto" w:fill="FFFFFF"/>
        <w:spacing w:after="0" w:line="240" w:lineRule="auto"/>
        <w:jc w:val="center"/>
        <w:rPr>
          <w:rFonts w:ascii="Times New Roman" w:hAnsi="Times New Roman"/>
          <w:sz w:val="28"/>
          <w:szCs w:val="28"/>
        </w:rPr>
      </w:pPr>
    </w:p>
    <w:p w:rsidR="00F500D8" w:rsidRDefault="00F500D8" w:rsidP="001A0932">
      <w:pPr>
        <w:shd w:val="clear" w:color="auto" w:fill="FFFFFF"/>
        <w:spacing w:after="0" w:line="240" w:lineRule="auto"/>
        <w:jc w:val="center"/>
        <w:rPr>
          <w:rFonts w:ascii="Times New Roman" w:hAnsi="Times New Roman"/>
          <w:sz w:val="28"/>
          <w:szCs w:val="28"/>
        </w:rPr>
      </w:pPr>
    </w:p>
    <w:p w:rsidR="00F500D8" w:rsidRDefault="00F500D8" w:rsidP="001A0932">
      <w:pPr>
        <w:shd w:val="clear" w:color="auto" w:fill="FFFFFF"/>
        <w:spacing w:after="0" w:line="240" w:lineRule="auto"/>
        <w:jc w:val="center"/>
        <w:rPr>
          <w:rFonts w:ascii="Times New Roman" w:hAnsi="Times New Roman"/>
          <w:sz w:val="28"/>
          <w:szCs w:val="28"/>
        </w:rPr>
      </w:pPr>
    </w:p>
    <w:p w:rsidR="00F500D8" w:rsidRDefault="00F500D8" w:rsidP="001A0932">
      <w:pPr>
        <w:shd w:val="clear" w:color="auto" w:fill="FFFFFF"/>
        <w:spacing w:after="0" w:line="240" w:lineRule="auto"/>
        <w:jc w:val="center"/>
        <w:rPr>
          <w:rFonts w:ascii="Times New Roman" w:hAnsi="Times New Roman"/>
          <w:sz w:val="28"/>
          <w:szCs w:val="28"/>
        </w:rPr>
      </w:pPr>
    </w:p>
    <w:p w:rsidR="00F500D8" w:rsidRDefault="00F500D8" w:rsidP="001A0932">
      <w:pPr>
        <w:shd w:val="clear" w:color="auto" w:fill="FFFFFF"/>
        <w:spacing w:after="0" w:line="240" w:lineRule="auto"/>
        <w:jc w:val="center"/>
        <w:rPr>
          <w:rFonts w:ascii="Times New Roman" w:hAnsi="Times New Roman"/>
          <w:sz w:val="28"/>
          <w:szCs w:val="28"/>
        </w:rPr>
      </w:pPr>
    </w:p>
    <w:p w:rsidR="00160E0E" w:rsidRDefault="00160E0E" w:rsidP="001A0932">
      <w:pPr>
        <w:shd w:val="clear" w:color="auto" w:fill="FFFFFF"/>
        <w:spacing w:after="0" w:line="240" w:lineRule="auto"/>
        <w:jc w:val="center"/>
        <w:rPr>
          <w:rFonts w:ascii="Times New Roman" w:hAnsi="Times New Roman"/>
          <w:sz w:val="28"/>
          <w:szCs w:val="28"/>
        </w:rPr>
      </w:pPr>
    </w:p>
    <w:p w:rsidR="00160E0E" w:rsidRDefault="00160E0E" w:rsidP="001A0932">
      <w:pPr>
        <w:shd w:val="clear" w:color="auto" w:fill="FFFFFF"/>
        <w:spacing w:after="0" w:line="240" w:lineRule="auto"/>
        <w:jc w:val="center"/>
        <w:rPr>
          <w:rFonts w:ascii="Times New Roman" w:hAnsi="Times New Roman"/>
          <w:sz w:val="28"/>
          <w:szCs w:val="28"/>
        </w:rPr>
      </w:pPr>
    </w:p>
    <w:p w:rsidR="001A0932" w:rsidRPr="001A0932" w:rsidRDefault="001A0932" w:rsidP="001A0932">
      <w:pPr>
        <w:shd w:val="clear" w:color="auto" w:fill="FFFFFF"/>
        <w:spacing w:after="0" w:line="240" w:lineRule="auto"/>
        <w:rPr>
          <w:rFonts w:ascii="Times New Roman" w:hAnsi="Times New Roman"/>
          <w:sz w:val="28"/>
          <w:szCs w:val="28"/>
        </w:rPr>
      </w:pPr>
    </w:p>
    <w:p w:rsidR="001A0932" w:rsidRPr="001A0932" w:rsidRDefault="001A0932" w:rsidP="001A0932">
      <w:pPr>
        <w:shd w:val="clear" w:color="auto" w:fill="FFFFFF"/>
        <w:spacing w:after="0" w:line="240" w:lineRule="auto"/>
        <w:jc w:val="center"/>
        <w:rPr>
          <w:rFonts w:ascii="Times New Roman" w:hAnsi="Times New Roman"/>
          <w:sz w:val="28"/>
          <w:szCs w:val="28"/>
        </w:rPr>
      </w:pPr>
      <w:r w:rsidRPr="001A0932">
        <w:rPr>
          <w:rFonts w:ascii="Times New Roman" w:hAnsi="Times New Roman"/>
          <w:sz w:val="28"/>
          <w:szCs w:val="28"/>
        </w:rPr>
        <w:t>Республика Казахстан</w:t>
      </w:r>
    </w:p>
    <w:p w:rsidR="00F45B3D" w:rsidRDefault="001A0932" w:rsidP="001A0932">
      <w:pPr>
        <w:spacing w:after="0" w:line="240" w:lineRule="auto"/>
        <w:jc w:val="center"/>
        <w:rPr>
          <w:rFonts w:ascii="Times New Roman" w:hAnsi="Times New Roman"/>
          <w:sz w:val="28"/>
          <w:szCs w:val="28"/>
        </w:rPr>
        <w:sectPr w:rsidR="00F45B3D" w:rsidSect="00F45B3D">
          <w:footerReference w:type="default" r:id="rId8"/>
          <w:pgSz w:w="11906" w:h="16838"/>
          <w:pgMar w:top="1134" w:right="567" w:bottom="1134" w:left="1701" w:header="708" w:footer="708" w:gutter="0"/>
          <w:pgNumType w:start="1"/>
          <w:cols w:space="708"/>
          <w:titlePg/>
          <w:docGrid w:linePitch="360"/>
        </w:sectPr>
      </w:pPr>
      <w:r w:rsidRPr="001A0932">
        <w:rPr>
          <w:rFonts w:ascii="Times New Roman" w:hAnsi="Times New Roman"/>
          <w:sz w:val="28"/>
          <w:szCs w:val="28"/>
        </w:rPr>
        <w:t>Павлодар, 2022</w:t>
      </w:r>
    </w:p>
    <w:p w:rsidR="001A0932" w:rsidRPr="006A1050" w:rsidRDefault="006A1050" w:rsidP="001A0932">
      <w:pPr>
        <w:spacing w:after="0" w:line="240" w:lineRule="auto"/>
        <w:jc w:val="center"/>
        <w:rPr>
          <w:rFonts w:ascii="Times New Roman" w:hAnsi="Times New Roman"/>
          <w:b/>
          <w:sz w:val="28"/>
          <w:szCs w:val="28"/>
          <w:lang w:val="kk-KZ"/>
        </w:rPr>
      </w:pPr>
      <w:r>
        <w:rPr>
          <w:rFonts w:ascii="Times New Roman" w:hAnsi="Times New Roman"/>
          <w:b/>
          <w:sz w:val="28"/>
          <w:szCs w:val="28"/>
          <w:lang w:val="kk-KZ"/>
        </w:rPr>
        <w:lastRenderedPageBreak/>
        <w:t>СОДЕРЖАНИЕ</w:t>
      </w:r>
    </w:p>
    <w:p w:rsidR="001A0932" w:rsidRDefault="001A0932" w:rsidP="001A0932">
      <w:pPr>
        <w:spacing w:after="0" w:line="240" w:lineRule="auto"/>
        <w:rPr>
          <w:rFonts w:ascii="Times New Roman" w:hAnsi="Times New Roman"/>
          <w:b/>
          <w:sz w:val="28"/>
          <w:szCs w:val="28"/>
        </w:rPr>
      </w:pPr>
    </w:p>
    <w:tbl>
      <w:tblPr>
        <w:tblW w:w="0" w:type="auto"/>
        <w:tblLayout w:type="fixed"/>
        <w:tblLook w:val="04A0" w:firstRow="1" w:lastRow="0" w:firstColumn="1" w:lastColumn="0" w:noHBand="0" w:noVBand="1"/>
      </w:tblPr>
      <w:tblGrid>
        <w:gridCol w:w="675"/>
        <w:gridCol w:w="8308"/>
        <w:gridCol w:w="784"/>
      </w:tblGrid>
      <w:tr w:rsidR="00E85068" w:rsidRPr="00D40250" w:rsidTr="00F45B3D">
        <w:tc>
          <w:tcPr>
            <w:tcW w:w="8983" w:type="dxa"/>
            <w:gridSpan w:val="2"/>
            <w:hideMark/>
          </w:tcPr>
          <w:p w:rsidR="00E85068" w:rsidRPr="00D40250" w:rsidRDefault="00E85068" w:rsidP="00466165">
            <w:pPr>
              <w:spacing w:after="0" w:line="240" w:lineRule="auto"/>
              <w:jc w:val="both"/>
              <w:rPr>
                <w:rFonts w:ascii="Times New Roman" w:eastAsia="Times New Roman" w:hAnsi="Times New Roman"/>
                <w:sz w:val="28"/>
                <w:szCs w:val="28"/>
                <w:lang w:eastAsia="ru-RU"/>
              </w:rPr>
            </w:pPr>
            <w:r w:rsidRPr="00D40250">
              <w:rPr>
                <w:rFonts w:ascii="Times New Roman" w:eastAsia="Times New Roman" w:hAnsi="Times New Roman"/>
                <w:b/>
                <w:sz w:val="28"/>
                <w:szCs w:val="28"/>
                <w:lang w:eastAsia="ru-RU"/>
              </w:rPr>
              <w:t>НОРМАТИВНЫЕ ССЫЛКИ</w:t>
            </w:r>
            <w:r w:rsidRPr="00D40250">
              <w:rPr>
                <w:rFonts w:ascii="Times New Roman" w:eastAsia="Times New Roman" w:hAnsi="Times New Roman"/>
                <w:sz w:val="28"/>
                <w:szCs w:val="28"/>
                <w:lang w:eastAsia="ru-RU"/>
              </w:rPr>
              <w:t>…………………………………………</w:t>
            </w:r>
            <w:r>
              <w:rPr>
                <w:rFonts w:ascii="Times New Roman" w:eastAsia="Times New Roman" w:hAnsi="Times New Roman"/>
                <w:sz w:val="28"/>
                <w:szCs w:val="28"/>
                <w:lang w:eastAsia="ru-RU"/>
              </w:rPr>
              <w:t>….</w:t>
            </w:r>
            <w:r w:rsidRPr="00D40250">
              <w:rPr>
                <w:rFonts w:ascii="Times New Roman" w:eastAsia="Times New Roman" w:hAnsi="Times New Roman"/>
                <w:sz w:val="28"/>
                <w:szCs w:val="28"/>
                <w:lang w:eastAsia="ru-RU"/>
              </w:rPr>
              <w:t>...</w:t>
            </w:r>
          </w:p>
        </w:tc>
        <w:tc>
          <w:tcPr>
            <w:tcW w:w="784" w:type="dxa"/>
            <w:vAlign w:val="bottom"/>
          </w:tcPr>
          <w:p w:rsidR="00E85068" w:rsidRPr="00D40250" w:rsidRDefault="005417EE" w:rsidP="00466165">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3</w:t>
            </w:r>
          </w:p>
        </w:tc>
      </w:tr>
      <w:tr w:rsidR="00E85068" w:rsidRPr="00D40250" w:rsidTr="00F45B3D">
        <w:tc>
          <w:tcPr>
            <w:tcW w:w="8983" w:type="dxa"/>
            <w:gridSpan w:val="2"/>
          </w:tcPr>
          <w:p w:rsidR="00E85068" w:rsidRPr="00D40250" w:rsidRDefault="00E85068" w:rsidP="00466165">
            <w:pPr>
              <w:spacing w:after="0" w:line="240" w:lineRule="auto"/>
              <w:jc w:val="both"/>
              <w:rPr>
                <w:rFonts w:ascii="Times New Roman" w:eastAsia="Times New Roman" w:hAnsi="Times New Roman"/>
                <w:sz w:val="28"/>
                <w:szCs w:val="28"/>
                <w:lang w:eastAsia="ru-RU"/>
              </w:rPr>
            </w:pPr>
            <w:r w:rsidRPr="00D40250">
              <w:rPr>
                <w:rFonts w:ascii="Times New Roman" w:eastAsia="Times New Roman" w:hAnsi="Times New Roman"/>
                <w:b/>
                <w:sz w:val="28"/>
                <w:szCs w:val="28"/>
                <w:lang w:eastAsia="ru-RU"/>
              </w:rPr>
              <w:t>ОПРЕДЕЛЕНИЯ</w:t>
            </w:r>
            <w:r w:rsidRPr="00D40250">
              <w:rPr>
                <w:rFonts w:ascii="Times New Roman" w:eastAsia="Times New Roman" w:hAnsi="Times New Roman"/>
                <w:sz w:val="28"/>
                <w:szCs w:val="28"/>
                <w:lang w:eastAsia="ru-RU"/>
              </w:rPr>
              <w:t>…………………………………………………………</w:t>
            </w:r>
            <w:r>
              <w:rPr>
                <w:rFonts w:ascii="Times New Roman" w:eastAsia="Times New Roman" w:hAnsi="Times New Roman"/>
                <w:sz w:val="28"/>
                <w:szCs w:val="28"/>
                <w:lang w:eastAsia="ru-RU"/>
              </w:rPr>
              <w:t>….</w:t>
            </w:r>
          </w:p>
        </w:tc>
        <w:tc>
          <w:tcPr>
            <w:tcW w:w="784" w:type="dxa"/>
            <w:vAlign w:val="bottom"/>
          </w:tcPr>
          <w:p w:rsidR="00E85068" w:rsidRPr="00D40250" w:rsidRDefault="005417EE" w:rsidP="00466165">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4</w:t>
            </w:r>
          </w:p>
        </w:tc>
      </w:tr>
      <w:tr w:rsidR="00E85068" w:rsidRPr="00D40250" w:rsidTr="00F45B3D">
        <w:tc>
          <w:tcPr>
            <w:tcW w:w="8983" w:type="dxa"/>
            <w:gridSpan w:val="2"/>
          </w:tcPr>
          <w:p w:rsidR="00E85068" w:rsidRPr="00D40250" w:rsidRDefault="00E85068" w:rsidP="00466165">
            <w:pPr>
              <w:spacing w:after="0" w:line="240" w:lineRule="auto"/>
              <w:jc w:val="both"/>
              <w:rPr>
                <w:rFonts w:ascii="Times New Roman" w:eastAsia="Times New Roman" w:hAnsi="Times New Roman"/>
                <w:sz w:val="28"/>
                <w:szCs w:val="28"/>
                <w:lang w:eastAsia="ru-RU"/>
              </w:rPr>
            </w:pPr>
            <w:r w:rsidRPr="00D40250">
              <w:rPr>
                <w:rFonts w:ascii="Times New Roman" w:eastAsia="Times New Roman" w:hAnsi="Times New Roman"/>
                <w:b/>
                <w:sz w:val="28"/>
                <w:szCs w:val="28"/>
                <w:lang w:eastAsia="ru-RU"/>
              </w:rPr>
              <w:t>ОБОЗНАЧЕНИЯ И СОКРАЩЕНИЯ</w:t>
            </w:r>
            <w:r w:rsidRPr="00D40250">
              <w:rPr>
                <w:rFonts w:ascii="Times New Roman" w:eastAsia="Times New Roman" w:hAnsi="Times New Roman"/>
                <w:sz w:val="28"/>
                <w:szCs w:val="28"/>
                <w:lang w:eastAsia="ru-RU"/>
              </w:rPr>
              <w:t>…………………………………</w:t>
            </w:r>
            <w:r>
              <w:rPr>
                <w:rFonts w:ascii="Times New Roman" w:eastAsia="Times New Roman" w:hAnsi="Times New Roman"/>
                <w:sz w:val="28"/>
                <w:szCs w:val="28"/>
                <w:lang w:eastAsia="ru-RU"/>
              </w:rPr>
              <w:t>…..</w:t>
            </w:r>
          </w:p>
        </w:tc>
        <w:tc>
          <w:tcPr>
            <w:tcW w:w="784" w:type="dxa"/>
            <w:vAlign w:val="bottom"/>
          </w:tcPr>
          <w:p w:rsidR="00E85068" w:rsidRPr="00D40250" w:rsidRDefault="005417EE" w:rsidP="00466165">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5</w:t>
            </w:r>
          </w:p>
        </w:tc>
      </w:tr>
      <w:tr w:rsidR="00E85068" w:rsidRPr="00D40250" w:rsidTr="00F45B3D">
        <w:tc>
          <w:tcPr>
            <w:tcW w:w="8983" w:type="dxa"/>
            <w:gridSpan w:val="2"/>
          </w:tcPr>
          <w:p w:rsidR="00E85068" w:rsidRPr="00D40250" w:rsidRDefault="00E85068" w:rsidP="00466165">
            <w:pPr>
              <w:spacing w:after="0" w:line="240" w:lineRule="auto"/>
              <w:jc w:val="both"/>
              <w:rPr>
                <w:rFonts w:ascii="Times New Roman" w:eastAsia="Times New Roman" w:hAnsi="Times New Roman"/>
                <w:sz w:val="28"/>
                <w:szCs w:val="28"/>
                <w:lang w:eastAsia="ru-RU"/>
              </w:rPr>
            </w:pPr>
            <w:r w:rsidRPr="00D40250">
              <w:rPr>
                <w:rFonts w:ascii="Times New Roman" w:eastAsia="Times New Roman" w:hAnsi="Times New Roman"/>
                <w:b/>
                <w:sz w:val="28"/>
                <w:szCs w:val="28"/>
                <w:lang w:eastAsia="ru-RU"/>
              </w:rPr>
              <w:t>ВВЕДЕНИЕ</w:t>
            </w:r>
            <w:r w:rsidRPr="00D40250">
              <w:rPr>
                <w:rFonts w:ascii="Times New Roman" w:eastAsia="Times New Roman" w:hAnsi="Times New Roman"/>
                <w:sz w:val="28"/>
                <w:szCs w:val="28"/>
                <w:lang w:eastAsia="ru-RU"/>
              </w:rPr>
              <w:t>..................................................................................................</w:t>
            </w:r>
            <w:r>
              <w:rPr>
                <w:rFonts w:ascii="Times New Roman" w:eastAsia="Times New Roman" w:hAnsi="Times New Roman"/>
                <w:sz w:val="28"/>
                <w:szCs w:val="28"/>
                <w:lang w:eastAsia="ru-RU"/>
              </w:rPr>
              <w:t>....</w:t>
            </w:r>
          </w:p>
        </w:tc>
        <w:tc>
          <w:tcPr>
            <w:tcW w:w="784" w:type="dxa"/>
            <w:vAlign w:val="bottom"/>
          </w:tcPr>
          <w:p w:rsidR="00E85068" w:rsidRPr="00D40250" w:rsidRDefault="005417EE" w:rsidP="00466165">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6</w:t>
            </w:r>
          </w:p>
        </w:tc>
      </w:tr>
      <w:tr w:rsidR="00E85068" w:rsidRPr="00D40250" w:rsidTr="00F45B3D">
        <w:tc>
          <w:tcPr>
            <w:tcW w:w="8983" w:type="dxa"/>
            <w:gridSpan w:val="2"/>
            <w:hideMark/>
          </w:tcPr>
          <w:p w:rsidR="00E85068" w:rsidRPr="00D40250" w:rsidRDefault="00E85068" w:rsidP="00466165">
            <w:pPr>
              <w:spacing w:after="0" w:line="240" w:lineRule="auto"/>
              <w:jc w:val="both"/>
              <w:rPr>
                <w:rFonts w:ascii="Times New Roman" w:eastAsia="Times New Roman" w:hAnsi="Times New Roman"/>
                <w:sz w:val="28"/>
                <w:szCs w:val="28"/>
                <w:lang w:eastAsia="ru-RU"/>
              </w:rPr>
            </w:pPr>
            <w:r>
              <w:rPr>
                <w:rFonts w:ascii="Times New Roman" w:eastAsia="Times New Roman" w:hAnsi="Times New Roman"/>
                <w:b/>
                <w:sz w:val="28"/>
                <w:szCs w:val="28"/>
                <w:lang w:eastAsia="ru-RU"/>
              </w:rPr>
              <w:t xml:space="preserve">1 </w:t>
            </w:r>
            <w:r>
              <w:rPr>
                <w:rFonts w:ascii="Times New Roman" w:eastAsia="Times New Roman" w:hAnsi="Times New Roman"/>
                <w:b/>
                <w:bCs/>
                <w:sz w:val="28"/>
                <w:szCs w:val="28"/>
                <w:lang w:eastAsia="ru-RU"/>
              </w:rPr>
              <w:t xml:space="preserve">ТЕОРЕТИЧЕСКИЕ </w:t>
            </w:r>
            <w:r w:rsidRPr="001A0932">
              <w:rPr>
                <w:rFonts w:ascii="Times New Roman" w:eastAsia="Times New Roman" w:hAnsi="Times New Roman"/>
                <w:b/>
                <w:bCs/>
                <w:sz w:val="28"/>
                <w:szCs w:val="28"/>
                <w:lang w:eastAsia="ru-RU"/>
              </w:rPr>
              <w:t>ОСНОВЫ РАЗВИТИЯ РЕФЛЕКСИВНОГО ДИАЛОГА В ПЕДАГОГИЧЕСКОМ ПРОЦЕССЕ ВУЗА</w:t>
            </w:r>
            <w:r>
              <w:rPr>
                <w:rFonts w:ascii="Times New Roman" w:eastAsia="Times New Roman" w:hAnsi="Times New Roman"/>
                <w:sz w:val="28"/>
                <w:szCs w:val="28"/>
                <w:lang w:eastAsia="ru-RU"/>
              </w:rPr>
              <w:t xml:space="preserve"> ……………</w:t>
            </w:r>
          </w:p>
        </w:tc>
        <w:tc>
          <w:tcPr>
            <w:tcW w:w="784" w:type="dxa"/>
            <w:vAlign w:val="bottom"/>
          </w:tcPr>
          <w:p w:rsidR="00E85068" w:rsidRPr="00D40250" w:rsidRDefault="005417EE" w:rsidP="00466165">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17</w:t>
            </w:r>
          </w:p>
        </w:tc>
      </w:tr>
      <w:tr w:rsidR="00E85068" w:rsidRPr="00D40250" w:rsidTr="00F45B3D">
        <w:tc>
          <w:tcPr>
            <w:tcW w:w="675" w:type="dxa"/>
            <w:hideMark/>
          </w:tcPr>
          <w:p w:rsidR="00E85068" w:rsidRPr="00D40250" w:rsidRDefault="00E85068" w:rsidP="00466165">
            <w:pPr>
              <w:spacing w:after="0" w:line="240" w:lineRule="auto"/>
              <w:jc w:val="both"/>
              <w:rPr>
                <w:rFonts w:ascii="Times New Roman" w:eastAsia="Times New Roman" w:hAnsi="Times New Roman"/>
                <w:sz w:val="28"/>
                <w:szCs w:val="28"/>
                <w:lang w:eastAsia="ru-RU"/>
              </w:rPr>
            </w:pPr>
            <w:r w:rsidRPr="00D40250">
              <w:rPr>
                <w:rFonts w:ascii="Times New Roman" w:eastAsia="Times New Roman" w:hAnsi="Times New Roman"/>
                <w:sz w:val="28"/>
                <w:szCs w:val="28"/>
                <w:lang w:eastAsia="ru-RU"/>
              </w:rPr>
              <w:t>1.1</w:t>
            </w:r>
          </w:p>
        </w:tc>
        <w:tc>
          <w:tcPr>
            <w:tcW w:w="8308" w:type="dxa"/>
          </w:tcPr>
          <w:p w:rsidR="00E85068" w:rsidRPr="00D40250" w:rsidRDefault="00E85068" w:rsidP="00466165">
            <w:pPr>
              <w:spacing w:after="0" w:line="240" w:lineRule="auto"/>
              <w:jc w:val="both"/>
              <w:rPr>
                <w:rFonts w:ascii="Times New Roman" w:eastAsia="Times New Roman" w:hAnsi="Times New Roman"/>
                <w:sz w:val="28"/>
                <w:szCs w:val="28"/>
                <w:lang w:eastAsia="ru-RU"/>
              </w:rPr>
            </w:pPr>
            <w:r w:rsidRPr="001A0932">
              <w:rPr>
                <w:rFonts w:ascii="Times New Roman" w:eastAsia="Times New Roman" w:hAnsi="Times New Roman"/>
                <w:sz w:val="28"/>
                <w:szCs w:val="28"/>
                <w:lang w:eastAsia="ru-RU"/>
              </w:rPr>
              <w:t>Рефлексия и диалог как сущность и основа развития личности преподавателя и обучающегося в современном образовательном пространстве</w:t>
            </w:r>
            <w:r w:rsidRPr="00D40250">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w:t>
            </w:r>
            <w:r w:rsidRPr="00D40250">
              <w:rPr>
                <w:rFonts w:ascii="Times New Roman" w:eastAsia="Times New Roman" w:hAnsi="Times New Roman"/>
                <w:sz w:val="28"/>
                <w:szCs w:val="28"/>
                <w:lang w:eastAsia="ru-RU"/>
              </w:rPr>
              <w:t>…………………………</w:t>
            </w:r>
          </w:p>
        </w:tc>
        <w:tc>
          <w:tcPr>
            <w:tcW w:w="784" w:type="dxa"/>
            <w:vAlign w:val="bottom"/>
          </w:tcPr>
          <w:p w:rsidR="00E85068" w:rsidRPr="00D40250" w:rsidRDefault="005417EE" w:rsidP="00466165">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17</w:t>
            </w:r>
          </w:p>
        </w:tc>
      </w:tr>
      <w:tr w:rsidR="00E85068" w:rsidRPr="00D40250" w:rsidTr="00F45B3D">
        <w:tc>
          <w:tcPr>
            <w:tcW w:w="675" w:type="dxa"/>
            <w:hideMark/>
          </w:tcPr>
          <w:p w:rsidR="00E85068" w:rsidRPr="00D40250" w:rsidRDefault="00E85068" w:rsidP="00466165">
            <w:pPr>
              <w:spacing w:after="0" w:line="240" w:lineRule="auto"/>
              <w:jc w:val="both"/>
              <w:rPr>
                <w:rFonts w:ascii="Times New Roman" w:eastAsia="Times New Roman" w:hAnsi="Times New Roman"/>
                <w:sz w:val="28"/>
                <w:szCs w:val="28"/>
                <w:lang w:eastAsia="ru-RU"/>
              </w:rPr>
            </w:pPr>
            <w:r w:rsidRPr="00D40250">
              <w:rPr>
                <w:rFonts w:ascii="Times New Roman" w:eastAsia="Times New Roman" w:hAnsi="Times New Roman"/>
                <w:sz w:val="28"/>
                <w:szCs w:val="28"/>
                <w:lang w:eastAsia="ru-RU"/>
              </w:rPr>
              <w:t>1.2</w:t>
            </w:r>
          </w:p>
        </w:tc>
        <w:tc>
          <w:tcPr>
            <w:tcW w:w="8308" w:type="dxa"/>
          </w:tcPr>
          <w:p w:rsidR="00E85068" w:rsidRPr="00507DDA" w:rsidRDefault="00E85068" w:rsidP="00466165">
            <w:pPr>
              <w:pStyle w:val="af1"/>
              <w:jc w:val="both"/>
              <w:rPr>
                <w:rFonts w:ascii="Times New Roman" w:eastAsia="Times New Roman" w:hAnsi="Times New Roman"/>
                <w:sz w:val="28"/>
                <w:szCs w:val="28"/>
                <w:lang w:eastAsia="ru-RU"/>
              </w:rPr>
            </w:pPr>
            <w:r w:rsidRPr="001A0932">
              <w:rPr>
                <w:rFonts w:ascii="Times New Roman" w:eastAsia="Times New Roman" w:hAnsi="Times New Roman"/>
                <w:bCs/>
                <w:sz w:val="28"/>
                <w:szCs w:val="28"/>
                <w:lang w:eastAsia="ru-RU"/>
              </w:rPr>
              <w:t>Рефлексивно-диалогический подход к построению и реализации педагогического процесса вуза</w:t>
            </w:r>
            <w:r>
              <w:rPr>
                <w:rFonts w:ascii="Times New Roman" w:eastAsia="Times New Roman" w:hAnsi="Times New Roman"/>
                <w:sz w:val="28"/>
                <w:szCs w:val="28"/>
                <w:lang w:eastAsia="ru-RU"/>
              </w:rPr>
              <w:t xml:space="preserve"> ………………………………………</w:t>
            </w:r>
          </w:p>
        </w:tc>
        <w:tc>
          <w:tcPr>
            <w:tcW w:w="784" w:type="dxa"/>
            <w:vAlign w:val="bottom"/>
          </w:tcPr>
          <w:p w:rsidR="00E85068" w:rsidRPr="00D40250" w:rsidRDefault="005417EE" w:rsidP="00466165">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30</w:t>
            </w:r>
          </w:p>
        </w:tc>
      </w:tr>
      <w:tr w:rsidR="00E85068" w:rsidRPr="00D40250" w:rsidTr="00F45B3D">
        <w:trPr>
          <w:trHeight w:val="141"/>
        </w:trPr>
        <w:tc>
          <w:tcPr>
            <w:tcW w:w="675" w:type="dxa"/>
            <w:hideMark/>
          </w:tcPr>
          <w:p w:rsidR="00E85068" w:rsidRPr="00D40250" w:rsidRDefault="00E85068" w:rsidP="00466165">
            <w:pPr>
              <w:spacing w:after="0" w:line="240" w:lineRule="auto"/>
              <w:jc w:val="both"/>
              <w:rPr>
                <w:rFonts w:ascii="Times New Roman" w:eastAsia="Times New Roman" w:hAnsi="Times New Roman"/>
                <w:sz w:val="28"/>
                <w:szCs w:val="28"/>
                <w:lang w:eastAsia="ru-RU"/>
              </w:rPr>
            </w:pPr>
            <w:r w:rsidRPr="00D40250">
              <w:rPr>
                <w:rFonts w:ascii="Times New Roman" w:eastAsia="Times New Roman" w:hAnsi="Times New Roman"/>
                <w:sz w:val="28"/>
                <w:szCs w:val="28"/>
                <w:lang w:eastAsia="ru-RU"/>
              </w:rPr>
              <w:t>1.3</w:t>
            </w:r>
          </w:p>
        </w:tc>
        <w:tc>
          <w:tcPr>
            <w:tcW w:w="8308" w:type="dxa"/>
          </w:tcPr>
          <w:p w:rsidR="00E85068" w:rsidRPr="00F650B9" w:rsidRDefault="00E85068" w:rsidP="00466165">
            <w:pPr>
              <w:spacing w:after="0" w:line="240" w:lineRule="auto"/>
              <w:jc w:val="both"/>
              <w:rPr>
                <w:noProof/>
                <w:lang w:eastAsia="ru-RU"/>
              </w:rPr>
            </w:pPr>
            <w:r w:rsidRPr="00494C4E">
              <w:rPr>
                <w:rFonts w:ascii="Times New Roman" w:eastAsia="Times New Roman" w:hAnsi="Times New Roman"/>
                <w:bCs/>
                <w:sz w:val="28"/>
                <w:szCs w:val="28"/>
                <w:lang w:eastAsia="ru-RU"/>
              </w:rPr>
              <w:t>Рефлексивная компетентность как цель и результат педагогического процесса вуза, построенного на основе рефлексивного диалога</w:t>
            </w:r>
            <w:r>
              <w:rPr>
                <w:rFonts w:ascii="Times New Roman" w:eastAsia="Times New Roman" w:hAnsi="Times New Roman"/>
                <w:sz w:val="28"/>
                <w:szCs w:val="28"/>
                <w:lang w:eastAsia="ru-RU"/>
              </w:rPr>
              <w:t xml:space="preserve"> ………….……………………………………</w:t>
            </w:r>
          </w:p>
        </w:tc>
        <w:tc>
          <w:tcPr>
            <w:tcW w:w="784" w:type="dxa"/>
            <w:vAlign w:val="bottom"/>
          </w:tcPr>
          <w:p w:rsidR="00E85068" w:rsidRPr="00D40250" w:rsidRDefault="005417EE" w:rsidP="00466165">
            <w:pPr>
              <w:spacing w:after="0" w:line="240" w:lineRule="auto"/>
              <w:ind w:right="-221"/>
              <w:rPr>
                <w:rFonts w:ascii="Times New Roman" w:eastAsia="Times New Roman" w:hAnsi="Times New Roman"/>
                <w:sz w:val="28"/>
                <w:szCs w:val="28"/>
                <w:lang w:eastAsia="ru-RU"/>
              </w:rPr>
            </w:pPr>
            <w:r>
              <w:rPr>
                <w:rFonts w:ascii="Times New Roman" w:eastAsia="Times New Roman" w:hAnsi="Times New Roman"/>
                <w:sz w:val="28"/>
                <w:szCs w:val="28"/>
                <w:lang w:eastAsia="ru-RU"/>
              </w:rPr>
              <w:t>40</w:t>
            </w:r>
          </w:p>
        </w:tc>
      </w:tr>
      <w:tr w:rsidR="00E85068" w:rsidRPr="00D40250" w:rsidTr="00F45B3D">
        <w:tc>
          <w:tcPr>
            <w:tcW w:w="8983" w:type="dxa"/>
            <w:gridSpan w:val="2"/>
            <w:hideMark/>
          </w:tcPr>
          <w:p w:rsidR="00E85068" w:rsidRPr="008177A3" w:rsidRDefault="00E85068" w:rsidP="00466165">
            <w:pPr>
              <w:pStyle w:val="af1"/>
              <w:jc w:val="both"/>
              <w:rPr>
                <w:rFonts w:ascii="Times New Roman" w:eastAsia="Times New Roman" w:hAnsi="Times New Roman"/>
                <w:sz w:val="28"/>
                <w:szCs w:val="28"/>
                <w:lang w:eastAsia="ru-RU"/>
              </w:rPr>
            </w:pPr>
            <w:r w:rsidRPr="001A0932">
              <w:rPr>
                <w:rFonts w:ascii="Times New Roman" w:eastAsia="Times New Roman" w:hAnsi="Times New Roman"/>
                <w:b/>
                <w:sz w:val="28"/>
                <w:szCs w:val="28"/>
                <w:lang w:eastAsia="ru-RU"/>
              </w:rPr>
              <w:t xml:space="preserve">2 </w:t>
            </w:r>
            <w:r w:rsidRPr="001A0932">
              <w:rPr>
                <w:rFonts w:ascii="Times New Roman" w:eastAsia="Times New Roman" w:hAnsi="Times New Roman"/>
                <w:b/>
                <w:bCs/>
                <w:sz w:val="28"/>
                <w:szCs w:val="28"/>
                <w:lang w:eastAsia="ru-RU"/>
              </w:rPr>
              <w:t>МОДЕЛИРОВАНИЕ РЕФЛЕКСИВНОГО ДИАЛОГА В ПЕДАГОГИЧЕСКОМ ВЗАИМОДЕЙСТВИИ</w:t>
            </w:r>
            <w:r>
              <w:rPr>
                <w:rFonts w:ascii="Times New Roman" w:eastAsia="Times New Roman" w:hAnsi="Times New Roman"/>
                <w:sz w:val="28"/>
                <w:szCs w:val="28"/>
                <w:lang w:eastAsia="ru-RU"/>
              </w:rPr>
              <w:t>………………………….</w:t>
            </w:r>
          </w:p>
        </w:tc>
        <w:tc>
          <w:tcPr>
            <w:tcW w:w="784" w:type="dxa"/>
            <w:vAlign w:val="bottom"/>
          </w:tcPr>
          <w:p w:rsidR="00E85068" w:rsidRPr="00D40250" w:rsidRDefault="00D376F3" w:rsidP="00466165">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50</w:t>
            </w:r>
          </w:p>
        </w:tc>
      </w:tr>
      <w:tr w:rsidR="00E85068" w:rsidRPr="00D40250" w:rsidTr="00F45B3D">
        <w:tc>
          <w:tcPr>
            <w:tcW w:w="675" w:type="dxa"/>
            <w:hideMark/>
          </w:tcPr>
          <w:p w:rsidR="00E85068" w:rsidRPr="00D40250" w:rsidRDefault="00E85068" w:rsidP="00466165">
            <w:pPr>
              <w:spacing w:after="0" w:line="240" w:lineRule="auto"/>
              <w:jc w:val="both"/>
              <w:rPr>
                <w:rFonts w:ascii="Times New Roman" w:eastAsia="Times New Roman" w:hAnsi="Times New Roman"/>
                <w:sz w:val="28"/>
                <w:szCs w:val="28"/>
                <w:lang w:eastAsia="ru-RU"/>
              </w:rPr>
            </w:pPr>
            <w:r w:rsidRPr="00D40250">
              <w:rPr>
                <w:rFonts w:ascii="Times New Roman" w:eastAsia="Times New Roman" w:hAnsi="Times New Roman"/>
                <w:sz w:val="28"/>
                <w:szCs w:val="28"/>
                <w:lang w:eastAsia="ru-RU"/>
              </w:rPr>
              <w:t>2.1</w:t>
            </w:r>
          </w:p>
        </w:tc>
        <w:tc>
          <w:tcPr>
            <w:tcW w:w="8308" w:type="dxa"/>
          </w:tcPr>
          <w:p w:rsidR="00E85068" w:rsidRPr="00D40250" w:rsidRDefault="00E85068" w:rsidP="00466165">
            <w:pPr>
              <w:pStyle w:val="af1"/>
              <w:jc w:val="both"/>
              <w:rPr>
                <w:rFonts w:ascii="Times New Roman" w:eastAsia="Times New Roman" w:hAnsi="Times New Roman"/>
                <w:sz w:val="28"/>
                <w:szCs w:val="28"/>
                <w:lang w:eastAsia="ru-RU"/>
              </w:rPr>
            </w:pPr>
            <w:r>
              <w:rPr>
                <w:rFonts w:ascii="Times New Roman" w:eastAsia="Times New Roman" w:hAnsi="Times New Roman"/>
                <w:bCs/>
                <w:sz w:val="28"/>
                <w:szCs w:val="28"/>
                <w:lang w:eastAsia="ru-RU"/>
              </w:rPr>
              <w:t xml:space="preserve">Интегративная </w:t>
            </w:r>
            <w:r w:rsidRPr="001A0932">
              <w:rPr>
                <w:rFonts w:ascii="Times New Roman" w:eastAsia="Times New Roman" w:hAnsi="Times New Roman"/>
                <w:bCs/>
                <w:sz w:val="28"/>
                <w:szCs w:val="28"/>
                <w:lang w:eastAsia="ru-RU"/>
              </w:rPr>
              <w:t>модель развития рефлексивного диалога в педагогическом процессе вуза</w:t>
            </w:r>
            <w:r>
              <w:rPr>
                <w:rFonts w:ascii="Times New Roman" w:eastAsia="Times New Roman" w:hAnsi="Times New Roman"/>
                <w:sz w:val="28"/>
                <w:szCs w:val="28"/>
                <w:lang w:eastAsia="ru-RU"/>
              </w:rPr>
              <w:t xml:space="preserve"> ………………………………………..</w:t>
            </w:r>
          </w:p>
        </w:tc>
        <w:tc>
          <w:tcPr>
            <w:tcW w:w="784" w:type="dxa"/>
            <w:vAlign w:val="bottom"/>
          </w:tcPr>
          <w:p w:rsidR="00E85068" w:rsidRPr="00D40250" w:rsidRDefault="00D376F3" w:rsidP="00466165">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50</w:t>
            </w:r>
          </w:p>
        </w:tc>
      </w:tr>
      <w:tr w:rsidR="00E85068" w:rsidRPr="00D40250" w:rsidTr="00F45B3D">
        <w:tc>
          <w:tcPr>
            <w:tcW w:w="675" w:type="dxa"/>
            <w:hideMark/>
          </w:tcPr>
          <w:p w:rsidR="00E85068" w:rsidRPr="00D40250" w:rsidRDefault="00E85068" w:rsidP="00466165">
            <w:pPr>
              <w:spacing w:after="0" w:line="240" w:lineRule="auto"/>
              <w:jc w:val="both"/>
              <w:rPr>
                <w:rFonts w:ascii="Times New Roman" w:eastAsia="Times New Roman" w:hAnsi="Times New Roman"/>
                <w:sz w:val="28"/>
                <w:szCs w:val="28"/>
                <w:lang w:eastAsia="ru-RU"/>
              </w:rPr>
            </w:pPr>
            <w:r w:rsidRPr="00D40250">
              <w:rPr>
                <w:rFonts w:ascii="Times New Roman" w:eastAsia="Times New Roman" w:hAnsi="Times New Roman"/>
                <w:sz w:val="28"/>
                <w:szCs w:val="28"/>
                <w:lang w:eastAsia="ru-RU"/>
              </w:rPr>
              <w:t>2.2</w:t>
            </w:r>
          </w:p>
        </w:tc>
        <w:tc>
          <w:tcPr>
            <w:tcW w:w="8308" w:type="dxa"/>
          </w:tcPr>
          <w:p w:rsidR="00E85068" w:rsidRPr="00D40250" w:rsidRDefault="00E85068" w:rsidP="00466165">
            <w:pPr>
              <w:pStyle w:val="af1"/>
              <w:jc w:val="both"/>
              <w:rPr>
                <w:rFonts w:ascii="Times New Roman" w:eastAsia="Times New Roman" w:hAnsi="Times New Roman"/>
                <w:sz w:val="28"/>
                <w:szCs w:val="28"/>
                <w:lang w:eastAsia="ru-RU"/>
              </w:rPr>
            </w:pPr>
            <w:r w:rsidRPr="001A0932">
              <w:rPr>
                <w:rFonts w:ascii="Times New Roman" w:eastAsia="Times New Roman" w:hAnsi="Times New Roman"/>
                <w:bCs/>
                <w:sz w:val="28"/>
                <w:szCs w:val="28"/>
                <w:lang w:eastAsia="ru-RU"/>
              </w:rPr>
              <w:t>Методическое обеспечение рефлексивного диалога в педагогическом процессе вуза</w:t>
            </w:r>
            <w:r w:rsidRPr="00D40250">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w:t>
            </w:r>
            <w:r w:rsidRPr="00D40250">
              <w:rPr>
                <w:rFonts w:ascii="Times New Roman" w:eastAsia="Times New Roman" w:hAnsi="Times New Roman"/>
                <w:sz w:val="28"/>
                <w:szCs w:val="28"/>
                <w:lang w:eastAsia="ru-RU"/>
              </w:rPr>
              <w:t>…</w:t>
            </w:r>
            <w:r>
              <w:rPr>
                <w:rFonts w:ascii="Times New Roman" w:eastAsia="Times New Roman" w:hAnsi="Times New Roman"/>
                <w:sz w:val="28"/>
                <w:szCs w:val="28"/>
                <w:lang w:eastAsia="ru-RU"/>
              </w:rPr>
              <w:t>…………………………….</w:t>
            </w:r>
          </w:p>
        </w:tc>
        <w:tc>
          <w:tcPr>
            <w:tcW w:w="784" w:type="dxa"/>
            <w:vAlign w:val="bottom"/>
          </w:tcPr>
          <w:p w:rsidR="00E85068" w:rsidRPr="00D40250" w:rsidRDefault="00D376F3" w:rsidP="00466165">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69</w:t>
            </w:r>
          </w:p>
        </w:tc>
      </w:tr>
      <w:tr w:rsidR="00E85068" w:rsidRPr="00D40250" w:rsidTr="00F45B3D">
        <w:tc>
          <w:tcPr>
            <w:tcW w:w="675" w:type="dxa"/>
            <w:hideMark/>
          </w:tcPr>
          <w:p w:rsidR="00E85068" w:rsidRPr="00D40250" w:rsidRDefault="00E85068" w:rsidP="00466165">
            <w:pPr>
              <w:spacing w:after="0" w:line="240" w:lineRule="auto"/>
              <w:jc w:val="both"/>
              <w:rPr>
                <w:rFonts w:ascii="Times New Roman" w:eastAsia="Times New Roman" w:hAnsi="Times New Roman"/>
                <w:sz w:val="28"/>
                <w:szCs w:val="28"/>
                <w:lang w:eastAsia="ru-RU"/>
              </w:rPr>
            </w:pPr>
            <w:r w:rsidRPr="00D40250">
              <w:rPr>
                <w:rFonts w:ascii="Times New Roman" w:eastAsia="Times New Roman" w:hAnsi="Times New Roman"/>
                <w:sz w:val="28"/>
                <w:szCs w:val="28"/>
                <w:lang w:eastAsia="ru-RU"/>
              </w:rPr>
              <w:t>2.3</w:t>
            </w:r>
          </w:p>
        </w:tc>
        <w:tc>
          <w:tcPr>
            <w:tcW w:w="8308" w:type="dxa"/>
          </w:tcPr>
          <w:p w:rsidR="00E85068" w:rsidRPr="00827605" w:rsidRDefault="00E85068" w:rsidP="00466165">
            <w:pPr>
              <w:pStyle w:val="af1"/>
              <w:jc w:val="both"/>
              <w:rPr>
                <w:rFonts w:ascii="Times New Roman" w:eastAsia="Times New Roman" w:hAnsi="Times New Roman"/>
                <w:sz w:val="28"/>
                <w:szCs w:val="28"/>
                <w:lang w:eastAsia="ru-RU"/>
              </w:rPr>
            </w:pPr>
            <w:r w:rsidRPr="00494C4E">
              <w:rPr>
                <w:rFonts w:ascii="Times New Roman" w:eastAsia="Times New Roman" w:hAnsi="Times New Roman"/>
                <w:bCs/>
                <w:sz w:val="28"/>
                <w:szCs w:val="28"/>
                <w:lang w:eastAsia="ru-RU"/>
              </w:rPr>
              <w:t>Разработка средств обучения для формирования рефлексивной компетентности обучающихся</w:t>
            </w:r>
            <w:r w:rsidRPr="00827605">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w:t>
            </w:r>
          </w:p>
        </w:tc>
        <w:tc>
          <w:tcPr>
            <w:tcW w:w="784" w:type="dxa"/>
            <w:vAlign w:val="bottom"/>
          </w:tcPr>
          <w:p w:rsidR="00E85068" w:rsidRPr="00D40250" w:rsidRDefault="00D376F3" w:rsidP="00466165">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82</w:t>
            </w:r>
          </w:p>
        </w:tc>
      </w:tr>
      <w:tr w:rsidR="00E85068" w:rsidRPr="00D40250" w:rsidTr="00F45B3D">
        <w:tc>
          <w:tcPr>
            <w:tcW w:w="8983" w:type="dxa"/>
            <w:gridSpan w:val="2"/>
            <w:hideMark/>
          </w:tcPr>
          <w:p w:rsidR="00E85068" w:rsidRPr="00D40250" w:rsidRDefault="00E85068" w:rsidP="00466165">
            <w:pPr>
              <w:spacing w:after="0" w:line="240" w:lineRule="auto"/>
              <w:jc w:val="both"/>
              <w:rPr>
                <w:rFonts w:ascii="Times New Roman" w:eastAsia="Times New Roman" w:hAnsi="Times New Roman"/>
                <w:sz w:val="28"/>
                <w:szCs w:val="28"/>
                <w:lang w:eastAsia="ru-RU"/>
              </w:rPr>
            </w:pPr>
            <w:r w:rsidRPr="001A0932">
              <w:rPr>
                <w:rFonts w:ascii="Times New Roman" w:eastAsia="Times New Roman" w:hAnsi="Times New Roman"/>
                <w:b/>
                <w:sz w:val="28"/>
                <w:szCs w:val="28"/>
                <w:lang w:eastAsia="ru-RU"/>
              </w:rPr>
              <w:t>3 ОПЫТНО–ЭКСПЕРИМЕНТАЛЬНАЯ РАБОТА ПО РЕАЛИЗАЦИИ РЕФЛЕКСИВНОГО ДИАЛОГА В ПЕДАГОГИЧЕСКОМ ПРОЦЕССЕ ВУЗА</w:t>
            </w:r>
            <w:r w:rsidRPr="00D40250">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w:t>
            </w:r>
            <w:r w:rsidRPr="00D40250">
              <w:rPr>
                <w:rFonts w:ascii="Times New Roman" w:eastAsia="Times New Roman" w:hAnsi="Times New Roman"/>
                <w:sz w:val="28"/>
                <w:szCs w:val="28"/>
                <w:lang w:eastAsia="ru-RU"/>
              </w:rPr>
              <w:t>………</w:t>
            </w:r>
            <w:r>
              <w:rPr>
                <w:rFonts w:ascii="Times New Roman" w:eastAsia="Times New Roman" w:hAnsi="Times New Roman"/>
                <w:sz w:val="28"/>
                <w:szCs w:val="28"/>
                <w:lang w:eastAsia="ru-RU"/>
              </w:rPr>
              <w:t>……..</w:t>
            </w:r>
            <w:r w:rsidRPr="00D40250">
              <w:rPr>
                <w:rFonts w:ascii="Times New Roman" w:eastAsia="Times New Roman" w:hAnsi="Times New Roman"/>
                <w:sz w:val="28"/>
                <w:szCs w:val="28"/>
                <w:lang w:eastAsia="ru-RU"/>
              </w:rPr>
              <w:t>.</w:t>
            </w:r>
            <w:r>
              <w:rPr>
                <w:rFonts w:ascii="Times New Roman" w:eastAsia="Times New Roman" w:hAnsi="Times New Roman"/>
                <w:sz w:val="28"/>
                <w:szCs w:val="28"/>
                <w:lang w:eastAsia="ru-RU"/>
              </w:rPr>
              <w:t>..........</w:t>
            </w:r>
          </w:p>
        </w:tc>
        <w:tc>
          <w:tcPr>
            <w:tcW w:w="784" w:type="dxa"/>
            <w:vAlign w:val="bottom"/>
          </w:tcPr>
          <w:p w:rsidR="00E85068" w:rsidRPr="00D40250" w:rsidRDefault="00F45B3D" w:rsidP="00466165">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90</w:t>
            </w:r>
          </w:p>
        </w:tc>
      </w:tr>
      <w:tr w:rsidR="00E85068" w:rsidRPr="00D40250" w:rsidTr="00F45B3D">
        <w:tc>
          <w:tcPr>
            <w:tcW w:w="675" w:type="dxa"/>
            <w:hideMark/>
          </w:tcPr>
          <w:p w:rsidR="00E85068" w:rsidRPr="00D40250" w:rsidRDefault="00E85068" w:rsidP="00466165">
            <w:pPr>
              <w:spacing w:after="0" w:line="240" w:lineRule="auto"/>
              <w:jc w:val="both"/>
              <w:rPr>
                <w:rFonts w:ascii="Times New Roman" w:eastAsia="Times New Roman" w:hAnsi="Times New Roman"/>
                <w:sz w:val="28"/>
                <w:szCs w:val="28"/>
                <w:lang w:eastAsia="ru-RU"/>
              </w:rPr>
            </w:pPr>
            <w:r w:rsidRPr="00D40250">
              <w:rPr>
                <w:rFonts w:ascii="Times New Roman" w:eastAsia="Times New Roman" w:hAnsi="Times New Roman"/>
                <w:sz w:val="28"/>
                <w:szCs w:val="28"/>
                <w:lang w:eastAsia="ru-RU"/>
              </w:rPr>
              <w:t>3.1</w:t>
            </w:r>
          </w:p>
        </w:tc>
        <w:tc>
          <w:tcPr>
            <w:tcW w:w="8308" w:type="dxa"/>
            <w:hideMark/>
          </w:tcPr>
          <w:p w:rsidR="00E85068" w:rsidRPr="00D40250" w:rsidRDefault="00E85068" w:rsidP="00466165">
            <w:pPr>
              <w:spacing w:after="0" w:line="240" w:lineRule="auto"/>
              <w:jc w:val="both"/>
              <w:rPr>
                <w:rFonts w:ascii="Times New Roman" w:eastAsia="Times New Roman" w:hAnsi="Times New Roman"/>
                <w:sz w:val="28"/>
                <w:szCs w:val="28"/>
                <w:lang w:eastAsia="ru-RU"/>
              </w:rPr>
            </w:pPr>
            <w:r w:rsidRPr="00494C4E">
              <w:rPr>
                <w:rFonts w:ascii="Times New Roman" w:eastAsia="Times New Roman" w:hAnsi="Times New Roman"/>
                <w:sz w:val="28"/>
                <w:szCs w:val="28"/>
                <w:lang w:eastAsia="ru-RU"/>
              </w:rPr>
              <w:t>Констатирующий эксперимент и его результаты</w:t>
            </w:r>
            <w:r>
              <w:rPr>
                <w:rFonts w:ascii="Times New Roman" w:eastAsia="Times New Roman" w:hAnsi="Times New Roman"/>
                <w:sz w:val="28"/>
                <w:szCs w:val="28"/>
                <w:lang w:eastAsia="ru-RU"/>
              </w:rPr>
              <w:t xml:space="preserve"> …………………...</w:t>
            </w:r>
          </w:p>
        </w:tc>
        <w:tc>
          <w:tcPr>
            <w:tcW w:w="784" w:type="dxa"/>
            <w:vAlign w:val="bottom"/>
          </w:tcPr>
          <w:p w:rsidR="00E85068" w:rsidRPr="00D40250" w:rsidRDefault="00F45B3D" w:rsidP="00466165">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90</w:t>
            </w:r>
          </w:p>
        </w:tc>
      </w:tr>
      <w:tr w:rsidR="00E85068" w:rsidRPr="00D40250" w:rsidTr="00F45B3D">
        <w:tc>
          <w:tcPr>
            <w:tcW w:w="675" w:type="dxa"/>
            <w:hideMark/>
          </w:tcPr>
          <w:p w:rsidR="00E85068" w:rsidRPr="00D40250" w:rsidRDefault="00E85068" w:rsidP="00466165">
            <w:pPr>
              <w:spacing w:after="0" w:line="240" w:lineRule="auto"/>
              <w:jc w:val="both"/>
              <w:rPr>
                <w:rFonts w:ascii="Times New Roman" w:eastAsia="Times New Roman" w:hAnsi="Times New Roman"/>
                <w:sz w:val="28"/>
                <w:szCs w:val="28"/>
                <w:lang w:eastAsia="ru-RU"/>
              </w:rPr>
            </w:pPr>
            <w:r w:rsidRPr="00D40250">
              <w:rPr>
                <w:rFonts w:ascii="Times New Roman" w:eastAsia="Times New Roman" w:hAnsi="Times New Roman"/>
                <w:sz w:val="28"/>
                <w:szCs w:val="28"/>
                <w:lang w:eastAsia="ru-RU"/>
              </w:rPr>
              <w:t>3.2</w:t>
            </w:r>
          </w:p>
        </w:tc>
        <w:tc>
          <w:tcPr>
            <w:tcW w:w="8308" w:type="dxa"/>
            <w:hideMark/>
          </w:tcPr>
          <w:p w:rsidR="00E85068" w:rsidRPr="00D40250" w:rsidRDefault="00E85068" w:rsidP="00466165">
            <w:pPr>
              <w:spacing w:after="0" w:line="240" w:lineRule="auto"/>
              <w:jc w:val="both"/>
              <w:rPr>
                <w:rFonts w:ascii="Times New Roman" w:eastAsia="Times New Roman" w:hAnsi="Times New Roman"/>
                <w:sz w:val="28"/>
                <w:szCs w:val="28"/>
                <w:lang w:eastAsia="ru-RU"/>
              </w:rPr>
            </w:pPr>
            <w:r w:rsidRPr="001A0932">
              <w:rPr>
                <w:rFonts w:ascii="Times New Roman" w:eastAsia="Times New Roman" w:hAnsi="Times New Roman"/>
                <w:sz w:val="28"/>
                <w:szCs w:val="28"/>
                <w:lang w:eastAsia="ru-RU"/>
              </w:rPr>
              <w:t xml:space="preserve">Содержание и организация </w:t>
            </w:r>
            <w:r w:rsidRPr="00494C4E">
              <w:rPr>
                <w:rFonts w:ascii="Times New Roman" w:eastAsia="Times New Roman" w:hAnsi="Times New Roman"/>
                <w:sz w:val="28"/>
                <w:szCs w:val="28"/>
                <w:lang w:eastAsia="ru-RU"/>
              </w:rPr>
              <w:t xml:space="preserve">формирующего </w:t>
            </w:r>
            <w:r w:rsidRPr="001A0932">
              <w:rPr>
                <w:rFonts w:ascii="Times New Roman" w:eastAsia="Times New Roman" w:hAnsi="Times New Roman"/>
                <w:sz w:val="28"/>
                <w:szCs w:val="28"/>
                <w:lang w:eastAsia="ru-RU"/>
              </w:rPr>
              <w:t>эксперимента по реализации рефлексивного диалога</w:t>
            </w:r>
            <w:r>
              <w:rPr>
                <w:rFonts w:ascii="Times New Roman" w:eastAsia="Times New Roman" w:hAnsi="Times New Roman"/>
                <w:sz w:val="28"/>
                <w:szCs w:val="28"/>
                <w:lang w:eastAsia="ru-RU"/>
              </w:rPr>
              <w:t xml:space="preserve"> …………………………………..</w:t>
            </w:r>
          </w:p>
        </w:tc>
        <w:tc>
          <w:tcPr>
            <w:tcW w:w="784" w:type="dxa"/>
            <w:vAlign w:val="bottom"/>
          </w:tcPr>
          <w:p w:rsidR="00E85068" w:rsidRPr="00D40250" w:rsidRDefault="00F45B3D" w:rsidP="00466165">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100</w:t>
            </w:r>
          </w:p>
        </w:tc>
      </w:tr>
      <w:tr w:rsidR="00E85068" w:rsidRPr="00D40250" w:rsidTr="00F45B3D">
        <w:tc>
          <w:tcPr>
            <w:tcW w:w="675" w:type="dxa"/>
            <w:hideMark/>
          </w:tcPr>
          <w:p w:rsidR="00E85068" w:rsidRPr="00D40250" w:rsidRDefault="00E85068" w:rsidP="00466165">
            <w:pPr>
              <w:spacing w:after="0" w:line="240" w:lineRule="auto"/>
              <w:jc w:val="both"/>
              <w:rPr>
                <w:rFonts w:ascii="Times New Roman" w:eastAsia="Times New Roman" w:hAnsi="Times New Roman"/>
                <w:sz w:val="28"/>
                <w:szCs w:val="28"/>
                <w:lang w:eastAsia="ru-RU"/>
              </w:rPr>
            </w:pPr>
            <w:r w:rsidRPr="00D40250">
              <w:rPr>
                <w:rFonts w:ascii="Times New Roman" w:eastAsia="Times New Roman" w:hAnsi="Times New Roman"/>
                <w:sz w:val="28"/>
                <w:szCs w:val="28"/>
                <w:lang w:eastAsia="ru-RU"/>
              </w:rPr>
              <w:t>3.3</w:t>
            </w:r>
          </w:p>
        </w:tc>
        <w:tc>
          <w:tcPr>
            <w:tcW w:w="8308" w:type="dxa"/>
            <w:hideMark/>
          </w:tcPr>
          <w:p w:rsidR="00E85068" w:rsidRPr="00D40250" w:rsidRDefault="00E85068" w:rsidP="00466165">
            <w:pPr>
              <w:spacing w:after="0" w:line="240" w:lineRule="auto"/>
              <w:jc w:val="both"/>
              <w:rPr>
                <w:rFonts w:ascii="Times New Roman" w:eastAsia="Times New Roman" w:hAnsi="Times New Roman"/>
                <w:sz w:val="28"/>
                <w:szCs w:val="28"/>
                <w:lang w:eastAsia="ru-RU"/>
              </w:rPr>
            </w:pPr>
            <w:r w:rsidRPr="00494C4E">
              <w:rPr>
                <w:rFonts w:ascii="Times New Roman" w:eastAsia="Times New Roman" w:hAnsi="Times New Roman"/>
                <w:sz w:val="28"/>
                <w:szCs w:val="28"/>
                <w:lang w:eastAsia="ru-RU"/>
              </w:rPr>
              <w:t>Анализ результатов контрольного опытно-экспериментального исследования</w:t>
            </w:r>
            <w:r>
              <w:rPr>
                <w:rFonts w:ascii="Times New Roman" w:eastAsia="Times New Roman" w:hAnsi="Times New Roman"/>
                <w:sz w:val="28"/>
                <w:szCs w:val="28"/>
                <w:lang w:eastAsia="ru-RU"/>
              </w:rPr>
              <w:t>…………………………………………………………...</w:t>
            </w:r>
          </w:p>
        </w:tc>
        <w:tc>
          <w:tcPr>
            <w:tcW w:w="784" w:type="dxa"/>
            <w:vAlign w:val="bottom"/>
          </w:tcPr>
          <w:p w:rsidR="00E85068" w:rsidRPr="00D40250" w:rsidRDefault="00F45B3D" w:rsidP="00466165">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108</w:t>
            </w:r>
          </w:p>
        </w:tc>
      </w:tr>
      <w:tr w:rsidR="00E85068" w:rsidRPr="00D40250" w:rsidTr="00F45B3D">
        <w:tc>
          <w:tcPr>
            <w:tcW w:w="8983" w:type="dxa"/>
            <w:gridSpan w:val="2"/>
          </w:tcPr>
          <w:p w:rsidR="00E85068" w:rsidRPr="00D40250" w:rsidRDefault="00E85068" w:rsidP="00466165">
            <w:pPr>
              <w:spacing w:after="0" w:line="240" w:lineRule="auto"/>
              <w:jc w:val="both"/>
              <w:rPr>
                <w:rFonts w:ascii="Times New Roman" w:eastAsia="Times New Roman" w:hAnsi="Times New Roman"/>
                <w:sz w:val="28"/>
                <w:szCs w:val="28"/>
                <w:lang w:eastAsia="ru-RU"/>
              </w:rPr>
            </w:pPr>
            <w:r w:rsidRPr="00D40250">
              <w:rPr>
                <w:rFonts w:ascii="Times New Roman" w:eastAsia="Times New Roman" w:hAnsi="Times New Roman"/>
                <w:b/>
                <w:sz w:val="28"/>
                <w:szCs w:val="28"/>
                <w:lang w:eastAsia="ru-RU"/>
              </w:rPr>
              <w:t>ЗАКЛЮЧЕНИЕ</w:t>
            </w:r>
            <w:r w:rsidRPr="00D40250">
              <w:rPr>
                <w:rFonts w:ascii="Times New Roman" w:eastAsia="Times New Roman" w:hAnsi="Times New Roman"/>
                <w:sz w:val="28"/>
                <w:szCs w:val="28"/>
                <w:lang w:eastAsia="ru-RU"/>
              </w:rPr>
              <w:t>………………………………………………</w:t>
            </w:r>
            <w:r>
              <w:rPr>
                <w:rFonts w:ascii="Times New Roman" w:eastAsia="Times New Roman" w:hAnsi="Times New Roman"/>
                <w:sz w:val="28"/>
                <w:szCs w:val="28"/>
                <w:lang w:eastAsia="ru-RU"/>
              </w:rPr>
              <w:t>….</w:t>
            </w:r>
            <w:r w:rsidRPr="00D40250">
              <w:rPr>
                <w:rFonts w:ascii="Times New Roman" w:eastAsia="Times New Roman" w:hAnsi="Times New Roman"/>
                <w:sz w:val="28"/>
                <w:szCs w:val="28"/>
                <w:lang w:eastAsia="ru-RU"/>
              </w:rPr>
              <w:t>…………..</w:t>
            </w:r>
          </w:p>
        </w:tc>
        <w:tc>
          <w:tcPr>
            <w:tcW w:w="784" w:type="dxa"/>
            <w:vAlign w:val="bottom"/>
          </w:tcPr>
          <w:p w:rsidR="00E85068" w:rsidRPr="00D40250" w:rsidRDefault="00F45B3D" w:rsidP="00466165">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121</w:t>
            </w:r>
          </w:p>
        </w:tc>
      </w:tr>
      <w:tr w:rsidR="00E85068" w:rsidRPr="00D40250" w:rsidTr="00F45B3D">
        <w:tc>
          <w:tcPr>
            <w:tcW w:w="8983" w:type="dxa"/>
            <w:gridSpan w:val="2"/>
          </w:tcPr>
          <w:p w:rsidR="00E85068" w:rsidRPr="00D40250" w:rsidRDefault="00E85068" w:rsidP="00466165">
            <w:pPr>
              <w:spacing w:after="0" w:line="240" w:lineRule="auto"/>
              <w:jc w:val="both"/>
              <w:rPr>
                <w:rFonts w:ascii="Times New Roman" w:eastAsia="Times New Roman" w:hAnsi="Times New Roman"/>
                <w:sz w:val="28"/>
                <w:szCs w:val="28"/>
                <w:lang w:eastAsia="ru-RU"/>
              </w:rPr>
            </w:pPr>
            <w:r w:rsidRPr="00D40250">
              <w:rPr>
                <w:rFonts w:ascii="Times New Roman" w:eastAsia="Times New Roman" w:hAnsi="Times New Roman"/>
                <w:b/>
                <w:sz w:val="28"/>
                <w:szCs w:val="28"/>
                <w:lang w:eastAsia="ru-RU"/>
              </w:rPr>
              <w:t>СПИСОК ИСПОЛЬЗОВАННЫХ ИСТОЧНИКОВ</w:t>
            </w:r>
            <w:r w:rsidRPr="00D40250">
              <w:rPr>
                <w:rFonts w:ascii="Times New Roman" w:eastAsia="Times New Roman" w:hAnsi="Times New Roman"/>
                <w:sz w:val="28"/>
                <w:szCs w:val="28"/>
                <w:lang w:eastAsia="ru-RU"/>
              </w:rPr>
              <w:t>………</w:t>
            </w:r>
            <w:r>
              <w:rPr>
                <w:rFonts w:ascii="Times New Roman" w:eastAsia="Times New Roman" w:hAnsi="Times New Roman"/>
                <w:sz w:val="28"/>
                <w:szCs w:val="28"/>
                <w:lang w:eastAsia="ru-RU"/>
              </w:rPr>
              <w:t>…</w:t>
            </w:r>
            <w:r w:rsidRPr="00D40250">
              <w:rPr>
                <w:rFonts w:ascii="Times New Roman" w:eastAsia="Times New Roman" w:hAnsi="Times New Roman"/>
                <w:sz w:val="28"/>
                <w:szCs w:val="28"/>
                <w:lang w:eastAsia="ru-RU"/>
              </w:rPr>
              <w:t>………….</w:t>
            </w:r>
          </w:p>
        </w:tc>
        <w:tc>
          <w:tcPr>
            <w:tcW w:w="784" w:type="dxa"/>
            <w:vAlign w:val="bottom"/>
          </w:tcPr>
          <w:p w:rsidR="00E85068" w:rsidRPr="00D40250" w:rsidRDefault="00F45B3D" w:rsidP="00466165">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125</w:t>
            </w:r>
          </w:p>
        </w:tc>
      </w:tr>
      <w:tr w:rsidR="00E85068" w:rsidRPr="00223462" w:rsidTr="00F45B3D">
        <w:tc>
          <w:tcPr>
            <w:tcW w:w="8983" w:type="dxa"/>
            <w:gridSpan w:val="2"/>
          </w:tcPr>
          <w:p w:rsidR="00E85068" w:rsidRPr="00223462" w:rsidRDefault="00E85068" w:rsidP="00223462">
            <w:pPr>
              <w:spacing w:after="0" w:line="240" w:lineRule="auto"/>
              <w:jc w:val="both"/>
              <w:rPr>
                <w:rFonts w:ascii="Times New Roman" w:eastAsia="Times New Roman" w:hAnsi="Times New Roman"/>
                <w:b/>
                <w:sz w:val="28"/>
                <w:szCs w:val="28"/>
                <w:lang w:eastAsia="ru-RU"/>
              </w:rPr>
            </w:pPr>
            <w:r w:rsidRPr="00223462">
              <w:rPr>
                <w:rFonts w:ascii="Times New Roman" w:eastAsia="Times New Roman" w:hAnsi="Times New Roman"/>
                <w:b/>
                <w:sz w:val="28"/>
                <w:szCs w:val="28"/>
                <w:lang w:eastAsia="ru-RU"/>
              </w:rPr>
              <w:t xml:space="preserve">ПРИЛОЖЕНИЕ А </w:t>
            </w:r>
            <w:r w:rsidRPr="00223462">
              <w:rPr>
                <w:rFonts w:ascii="Times New Roman" w:eastAsia="Times New Roman" w:hAnsi="Times New Roman"/>
                <w:sz w:val="28"/>
                <w:szCs w:val="28"/>
                <w:lang w:eastAsia="ru-RU"/>
              </w:rPr>
              <w:t xml:space="preserve">– </w:t>
            </w:r>
            <w:r w:rsidR="00223462">
              <w:rPr>
                <w:rFonts w:ascii="Times New Roman" w:eastAsia="Times New Roman" w:hAnsi="Times New Roman"/>
                <w:sz w:val="28"/>
                <w:szCs w:val="28"/>
                <w:lang w:eastAsia="ru-RU"/>
              </w:rPr>
              <w:t>Акты внедрения………….</w:t>
            </w:r>
            <w:r w:rsidRPr="00223462">
              <w:rPr>
                <w:rFonts w:ascii="Times New Roman" w:eastAsia="Times New Roman" w:hAnsi="Times New Roman"/>
                <w:sz w:val="28"/>
                <w:szCs w:val="28"/>
                <w:lang w:eastAsia="ru-RU"/>
              </w:rPr>
              <w:t>…………………………..</w:t>
            </w:r>
          </w:p>
        </w:tc>
        <w:tc>
          <w:tcPr>
            <w:tcW w:w="784" w:type="dxa"/>
            <w:vAlign w:val="bottom"/>
          </w:tcPr>
          <w:p w:rsidR="00E85068" w:rsidRPr="00223462" w:rsidRDefault="00D376F3" w:rsidP="00466165">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136</w:t>
            </w:r>
          </w:p>
        </w:tc>
      </w:tr>
      <w:tr w:rsidR="00E85068" w:rsidRPr="00223462" w:rsidTr="00F45B3D">
        <w:tc>
          <w:tcPr>
            <w:tcW w:w="8983" w:type="dxa"/>
            <w:gridSpan w:val="2"/>
          </w:tcPr>
          <w:p w:rsidR="00E85068" w:rsidRPr="00223462" w:rsidRDefault="00E85068" w:rsidP="00223462">
            <w:pPr>
              <w:spacing w:after="0" w:line="240" w:lineRule="auto"/>
              <w:jc w:val="both"/>
              <w:rPr>
                <w:rFonts w:ascii="Times New Roman" w:eastAsia="Times New Roman" w:hAnsi="Times New Roman"/>
                <w:b/>
                <w:sz w:val="28"/>
                <w:szCs w:val="28"/>
                <w:lang w:eastAsia="ru-RU"/>
              </w:rPr>
            </w:pPr>
            <w:r w:rsidRPr="00223462">
              <w:rPr>
                <w:rFonts w:ascii="Times New Roman" w:eastAsia="Times New Roman" w:hAnsi="Times New Roman"/>
                <w:b/>
                <w:sz w:val="28"/>
                <w:szCs w:val="28"/>
                <w:lang w:eastAsia="ru-RU"/>
              </w:rPr>
              <w:t xml:space="preserve">ПРИЛОЖЕНИЕ Б </w:t>
            </w:r>
            <w:r w:rsidRPr="00223462">
              <w:rPr>
                <w:rFonts w:ascii="Times New Roman" w:eastAsia="Times New Roman" w:hAnsi="Times New Roman"/>
                <w:sz w:val="28"/>
                <w:szCs w:val="28"/>
                <w:lang w:eastAsia="ru-RU"/>
              </w:rPr>
              <w:t>–</w:t>
            </w:r>
            <w:r w:rsidR="00D376F3">
              <w:rPr>
                <w:rFonts w:ascii="Times New Roman" w:eastAsia="Times New Roman" w:hAnsi="Times New Roman"/>
                <w:sz w:val="28"/>
                <w:szCs w:val="28"/>
                <w:lang w:eastAsia="ru-RU"/>
              </w:rPr>
              <w:t xml:space="preserve"> </w:t>
            </w:r>
            <w:r w:rsidR="00223462">
              <w:rPr>
                <w:rFonts w:ascii="Times New Roman" w:hAnsi="Times New Roman"/>
                <w:sz w:val="28"/>
                <w:szCs w:val="28"/>
                <w:lang w:eastAsia="ru-RU"/>
              </w:rPr>
              <w:t>Авторское свидетельство..</w:t>
            </w:r>
            <w:r w:rsidRPr="00223462">
              <w:rPr>
                <w:rFonts w:ascii="Times New Roman" w:hAnsi="Times New Roman"/>
                <w:sz w:val="28"/>
                <w:szCs w:val="28"/>
                <w:lang w:eastAsia="ru-RU"/>
              </w:rPr>
              <w:t>………………………….</w:t>
            </w:r>
          </w:p>
        </w:tc>
        <w:tc>
          <w:tcPr>
            <w:tcW w:w="784" w:type="dxa"/>
            <w:vAlign w:val="bottom"/>
          </w:tcPr>
          <w:p w:rsidR="00E85068" w:rsidRPr="00223462" w:rsidRDefault="00D376F3" w:rsidP="00466165">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144</w:t>
            </w:r>
          </w:p>
        </w:tc>
      </w:tr>
    </w:tbl>
    <w:p w:rsidR="001A0932" w:rsidRPr="001A0932" w:rsidRDefault="001A0932" w:rsidP="001A0932">
      <w:pPr>
        <w:spacing w:after="0" w:line="240" w:lineRule="auto"/>
        <w:jc w:val="both"/>
        <w:rPr>
          <w:rFonts w:ascii="Times New Roman" w:hAnsi="Times New Roman"/>
          <w:b/>
          <w:sz w:val="28"/>
          <w:szCs w:val="28"/>
        </w:rPr>
      </w:pPr>
    </w:p>
    <w:p w:rsidR="001A0932" w:rsidRPr="001A0932" w:rsidRDefault="001A0932" w:rsidP="001A0932">
      <w:pPr>
        <w:spacing w:after="0" w:line="240" w:lineRule="auto"/>
        <w:rPr>
          <w:rFonts w:ascii="Times New Roman" w:hAnsi="Times New Roman"/>
          <w:b/>
          <w:sz w:val="28"/>
          <w:szCs w:val="28"/>
        </w:rPr>
        <w:sectPr w:rsidR="001A0932" w:rsidRPr="001A0932" w:rsidSect="00160E0E">
          <w:pgSz w:w="11906" w:h="16838"/>
          <w:pgMar w:top="1134" w:right="567" w:bottom="1134" w:left="1701" w:header="708" w:footer="708" w:gutter="0"/>
          <w:pgNumType w:start="1"/>
          <w:cols w:space="708"/>
          <w:titlePg/>
          <w:docGrid w:linePitch="360"/>
        </w:sectPr>
      </w:pPr>
    </w:p>
    <w:p w:rsidR="001A0932" w:rsidRPr="006A1050" w:rsidRDefault="006A1050" w:rsidP="001A0932">
      <w:pPr>
        <w:spacing w:after="0" w:line="240" w:lineRule="auto"/>
        <w:jc w:val="center"/>
        <w:rPr>
          <w:rFonts w:ascii="Times New Roman" w:hAnsi="Times New Roman"/>
          <w:b/>
          <w:sz w:val="28"/>
          <w:szCs w:val="28"/>
          <w:lang w:val="kk-KZ"/>
        </w:rPr>
      </w:pPr>
      <w:r>
        <w:rPr>
          <w:rFonts w:ascii="Times New Roman" w:hAnsi="Times New Roman"/>
          <w:b/>
          <w:sz w:val="28"/>
          <w:szCs w:val="28"/>
          <w:lang w:val="kk-KZ"/>
        </w:rPr>
        <w:lastRenderedPageBreak/>
        <w:t>НОРМАТИВНЫЕ ССЫЛКИ</w:t>
      </w:r>
    </w:p>
    <w:p w:rsidR="004D1EA9" w:rsidRDefault="004D1EA9" w:rsidP="004D1EA9">
      <w:pPr>
        <w:spacing w:after="0" w:line="240" w:lineRule="auto"/>
        <w:jc w:val="both"/>
        <w:rPr>
          <w:rFonts w:ascii="Times New Roman" w:hAnsi="Times New Roman"/>
          <w:sz w:val="28"/>
          <w:szCs w:val="28"/>
        </w:rPr>
      </w:pPr>
    </w:p>
    <w:p w:rsidR="001A0932" w:rsidRPr="001A0932" w:rsidRDefault="006A1050" w:rsidP="00E85068">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В настоящей диссертации использованы ссылки на следующие стандарты:</w:t>
      </w:r>
    </w:p>
    <w:p w:rsidR="001A0932" w:rsidRPr="00C80B7B" w:rsidRDefault="001A0932" w:rsidP="001A0932">
      <w:pPr>
        <w:spacing w:after="0" w:line="240" w:lineRule="auto"/>
        <w:ind w:left="142" w:firstLine="578"/>
        <w:jc w:val="both"/>
        <w:rPr>
          <w:rFonts w:ascii="Times New Roman" w:eastAsia="Times New Roman" w:hAnsi="Times New Roman"/>
          <w:sz w:val="28"/>
          <w:szCs w:val="28"/>
          <w:lang w:eastAsia="ru-RU"/>
        </w:rPr>
      </w:pPr>
      <w:r w:rsidRPr="00C80B7B">
        <w:rPr>
          <w:rFonts w:ascii="Times New Roman" w:eastAsia="Times New Roman" w:hAnsi="Times New Roman"/>
          <w:sz w:val="28"/>
          <w:szCs w:val="28"/>
          <w:lang w:eastAsia="ru-RU"/>
        </w:rPr>
        <w:t>Государственный общеобязательный стандарт высшего образования</w:t>
      </w:r>
      <w:r w:rsidR="00E85068" w:rsidRPr="00C80B7B">
        <w:rPr>
          <w:rFonts w:ascii="Times New Roman" w:eastAsia="Times New Roman" w:hAnsi="Times New Roman"/>
          <w:sz w:val="28"/>
          <w:szCs w:val="28"/>
          <w:lang w:eastAsia="ru-RU"/>
        </w:rPr>
        <w:t xml:space="preserve"> от 31 октября 2018 года №</w:t>
      </w:r>
      <w:r w:rsidR="00C80B7B" w:rsidRPr="00C80B7B">
        <w:rPr>
          <w:rFonts w:ascii="Times New Roman" w:eastAsia="Times New Roman" w:hAnsi="Times New Roman"/>
          <w:sz w:val="28"/>
          <w:szCs w:val="28"/>
          <w:lang w:eastAsia="ru-RU"/>
        </w:rPr>
        <w:t xml:space="preserve"> </w:t>
      </w:r>
      <w:r w:rsidRPr="00C80B7B">
        <w:rPr>
          <w:rFonts w:ascii="Times New Roman" w:eastAsia="Times New Roman" w:hAnsi="Times New Roman"/>
          <w:sz w:val="28"/>
          <w:szCs w:val="28"/>
          <w:lang w:eastAsia="ru-RU"/>
        </w:rPr>
        <w:t>604.</w:t>
      </w:r>
    </w:p>
    <w:p w:rsidR="001654C6" w:rsidRPr="00C80B7B" w:rsidRDefault="001654C6" w:rsidP="001A0932">
      <w:pPr>
        <w:spacing w:after="0" w:line="240" w:lineRule="auto"/>
        <w:ind w:left="142" w:firstLine="578"/>
        <w:jc w:val="both"/>
        <w:rPr>
          <w:rFonts w:ascii="Times New Roman" w:hAnsi="Times New Roman"/>
          <w:sz w:val="28"/>
          <w:szCs w:val="28"/>
        </w:rPr>
      </w:pPr>
      <w:r w:rsidRPr="00C80B7B">
        <w:rPr>
          <w:rFonts w:ascii="Times New Roman" w:hAnsi="Times New Roman"/>
          <w:sz w:val="28"/>
          <w:szCs w:val="28"/>
          <w:lang w:val="kk-KZ"/>
        </w:rPr>
        <w:t>Стратегия «Казахстан-2050»: новый политический курс состоявшегося государства. Послание Президента Республики Казахстан – Лидера Нации Н.А. Назарбаева народу Казахстана, г. Астана, 14 декабря 2012 года</w:t>
      </w:r>
    </w:p>
    <w:p w:rsidR="001654C6" w:rsidRPr="00C80B7B" w:rsidRDefault="001654C6" w:rsidP="001A0932">
      <w:pPr>
        <w:spacing w:after="0" w:line="240" w:lineRule="auto"/>
        <w:ind w:left="142" w:firstLine="578"/>
        <w:jc w:val="both"/>
        <w:rPr>
          <w:rFonts w:ascii="Times New Roman" w:hAnsi="Times New Roman"/>
          <w:sz w:val="28"/>
          <w:szCs w:val="28"/>
        </w:rPr>
      </w:pPr>
      <w:r w:rsidRPr="00C80B7B">
        <w:rPr>
          <w:rFonts w:ascii="Times New Roman" w:hAnsi="Times New Roman"/>
          <w:sz w:val="28"/>
          <w:szCs w:val="28"/>
          <w:lang w:val="kk-KZ"/>
        </w:rPr>
        <w:t xml:space="preserve">Национальный план развития Республики Казахстан до 2025 года / Приложение к Указу Президента Республики Казахстан от 26 февраля 2021 года № 521 </w:t>
      </w:r>
    </w:p>
    <w:p w:rsidR="001654C6" w:rsidRPr="00C80B7B" w:rsidRDefault="00E85068" w:rsidP="001654C6">
      <w:pPr>
        <w:spacing w:after="0" w:line="240" w:lineRule="auto"/>
        <w:ind w:left="142" w:firstLine="578"/>
        <w:jc w:val="both"/>
        <w:rPr>
          <w:rFonts w:ascii="Times New Roman" w:eastAsia="Times New Roman" w:hAnsi="Times New Roman"/>
          <w:sz w:val="28"/>
          <w:szCs w:val="28"/>
          <w:lang w:eastAsia="ru-RU"/>
        </w:rPr>
      </w:pPr>
      <w:r w:rsidRPr="00C80B7B">
        <w:rPr>
          <w:rFonts w:ascii="Times New Roman" w:eastAsia="Times New Roman" w:hAnsi="Times New Roman"/>
          <w:sz w:val="28"/>
          <w:szCs w:val="28"/>
          <w:lang w:eastAsia="ru-RU"/>
        </w:rPr>
        <w:t>Постановление Правительства Республики Казахстан.</w:t>
      </w:r>
      <w:r w:rsidR="00BF6E98" w:rsidRPr="00C80B7B">
        <w:rPr>
          <w:rFonts w:ascii="Times New Roman" w:eastAsia="Times New Roman" w:hAnsi="Times New Roman"/>
          <w:sz w:val="28"/>
          <w:szCs w:val="28"/>
          <w:lang w:val="kk-KZ" w:eastAsia="ru-RU"/>
        </w:rPr>
        <w:t xml:space="preserve"> </w:t>
      </w:r>
      <w:r w:rsidR="001A0932" w:rsidRPr="00C80B7B">
        <w:rPr>
          <w:rFonts w:ascii="Times New Roman" w:eastAsia="Times New Roman" w:hAnsi="Times New Roman"/>
          <w:sz w:val="28"/>
          <w:szCs w:val="28"/>
          <w:lang w:eastAsia="ru-RU"/>
        </w:rPr>
        <w:t>Об утверждении национального проекта «Качественное о</w:t>
      </w:r>
      <w:r w:rsidRPr="00C80B7B">
        <w:rPr>
          <w:rFonts w:ascii="Times New Roman" w:eastAsia="Times New Roman" w:hAnsi="Times New Roman"/>
          <w:sz w:val="28"/>
          <w:szCs w:val="28"/>
          <w:lang w:eastAsia="ru-RU"/>
        </w:rPr>
        <w:t>бразование «Образованная нация»: утв.</w:t>
      </w:r>
      <w:r w:rsidR="001A0932" w:rsidRPr="00C80B7B">
        <w:rPr>
          <w:rFonts w:ascii="Times New Roman" w:eastAsia="Times New Roman" w:hAnsi="Times New Roman"/>
          <w:sz w:val="28"/>
          <w:szCs w:val="28"/>
          <w:lang w:eastAsia="ru-RU"/>
        </w:rPr>
        <w:t xml:space="preserve"> 12</w:t>
      </w:r>
      <w:r w:rsidR="001654C6" w:rsidRPr="00C80B7B">
        <w:rPr>
          <w:rFonts w:ascii="Times New Roman" w:eastAsia="Times New Roman" w:hAnsi="Times New Roman"/>
          <w:sz w:val="28"/>
          <w:szCs w:val="28"/>
          <w:lang w:eastAsia="ru-RU"/>
        </w:rPr>
        <w:t xml:space="preserve"> </w:t>
      </w:r>
      <w:r w:rsidR="001A0932" w:rsidRPr="00C80B7B">
        <w:rPr>
          <w:rFonts w:ascii="Times New Roman" w:eastAsia="Times New Roman" w:hAnsi="Times New Roman"/>
          <w:sz w:val="28"/>
          <w:szCs w:val="28"/>
          <w:lang w:eastAsia="ru-RU"/>
        </w:rPr>
        <w:t>октября 2021</w:t>
      </w:r>
      <w:r w:rsidRPr="00C80B7B">
        <w:rPr>
          <w:rFonts w:ascii="Times New Roman" w:eastAsia="Times New Roman" w:hAnsi="Times New Roman"/>
          <w:sz w:val="28"/>
          <w:szCs w:val="28"/>
          <w:lang w:eastAsia="ru-RU"/>
        </w:rPr>
        <w:t xml:space="preserve"> года №</w:t>
      </w:r>
      <w:r w:rsidR="001A0932" w:rsidRPr="00C80B7B">
        <w:rPr>
          <w:rFonts w:ascii="Times New Roman" w:eastAsia="Times New Roman" w:hAnsi="Times New Roman"/>
          <w:sz w:val="28"/>
          <w:szCs w:val="28"/>
          <w:lang w:eastAsia="ru-RU"/>
        </w:rPr>
        <w:t>726</w:t>
      </w:r>
      <w:r w:rsidRPr="00C80B7B">
        <w:rPr>
          <w:rFonts w:ascii="Times New Roman" w:eastAsia="Times New Roman" w:hAnsi="Times New Roman"/>
          <w:sz w:val="28"/>
          <w:szCs w:val="28"/>
          <w:lang w:eastAsia="ru-RU"/>
        </w:rPr>
        <w:t>.</w:t>
      </w:r>
    </w:p>
    <w:p w:rsidR="001654C6" w:rsidRPr="00B44BA8" w:rsidRDefault="001654C6" w:rsidP="001654C6">
      <w:pPr>
        <w:spacing w:after="0" w:line="240" w:lineRule="auto"/>
        <w:ind w:left="142" w:firstLine="578"/>
        <w:jc w:val="both"/>
        <w:rPr>
          <w:rFonts w:ascii="Times New Roman" w:hAnsi="Times New Roman"/>
          <w:sz w:val="28"/>
          <w:szCs w:val="28"/>
        </w:rPr>
      </w:pPr>
      <w:r w:rsidRPr="00C80B7B">
        <w:rPr>
          <w:rFonts w:ascii="Times New Roman" w:hAnsi="Times New Roman"/>
          <w:sz w:val="28"/>
          <w:szCs w:val="28"/>
          <w:lang w:val="kk-KZ"/>
        </w:rPr>
        <w:t>Концепция развития образования Республики Казахстан до 2025 года. Проект.</w:t>
      </w:r>
    </w:p>
    <w:p w:rsidR="001A0932" w:rsidRPr="001A0932" w:rsidRDefault="001A0932" w:rsidP="001A0932">
      <w:pPr>
        <w:tabs>
          <w:tab w:val="left" w:pos="2868"/>
        </w:tabs>
        <w:spacing w:after="200" w:line="276" w:lineRule="auto"/>
        <w:rPr>
          <w:rFonts w:ascii="Times New Roman" w:hAnsi="Times New Roman"/>
          <w:sz w:val="28"/>
          <w:szCs w:val="28"/>
        </w:rPr>
        <w:sectPr w:rsidR="001A0932" w:rsidRPr="001A0932" w:rsidSect="001371BD">
          <w:footerReference w:type="default" r:id="rId9"/>
          <w:pgSz w:w="11906" w:h="16838"/>
          <w:pgMar w:top="1134" w:right="567" w:bottom="1134" w:left="1701" w:header="708" w:footer="708" w:gutter="0"/>
          <w:pgNumType w:start="3"/>
          <w:cols w:space="708"/>
          <w:docGrid w:linePitch="360"/>
        </w:sectPr>
      </w:pPr>
    </w:p>
    <w:p w:rsidR="001A0932" w:rsidRPr="001A0932" w:rsidRDefault="001A0932" w:rsidP="001A0932">
      <w:pPr>
        <w:spacing w:after="0" w:line="240" w:lineRule="auto"/>
        <w:jc w:val="center"/>
        <w:rPr>
          <w:rFonts w:ascii="Times New Roman" w:hAnsi="Times New Roman"/>
          <w:b/>
          <w:sz w:val="28"/>
          <w:szCs w:val="28"/>
        </w:rPr>
      </w:pPr>
      <w:r w:rsidRPr="001A0932">
        <w:rPr>
          <w:rFonts w:ascii="Times New Roman" w:hAnsi="Times New Roman"/>
          <w:b/>
          <w:sz w:val="28"/>
          <w:szCs w:val="28"/>
        </w:rPr>
        <w:lastRenderedPageBreak/>
        <w:t>ОПРЕДЕЛЕНИЯ</w:t>
      </w:r>
    </w:p>
    <w:p w:rsidR="001A0932" w:rsidRPr="004C2D81" w:rsidRDefault="001A0932" w:rsidP="004C2D81">
      <w:pPr>
        <w:spacing w:after="0" w:line="240" w:lineRule="auto"/>
        <w:ind w:firstLine="851"/>
        <w:jc w:val="both"/>
        <w:rPr>
          <w:rFonts w:ascii="Times New Roman" w:eastAsia="Times New Roman" w:hAnsi="Times New Roman"/>
          <w:sz w:val="28"/>
          <w:szCs w:val="28"/>
          <w:lang w:val="kk-KZ" w:eastAsia="ru-RU"/>
        </w:rPr>
      </w:pPr>
    </w:p>
    <w:p w:rsidR="00E24299" w:rsidRPr="004C2D81" w:rsidRDefault="004C2D81" w:rsidP="00E85068">
      <w:pPr>
        <w:spacing w:after="0" w:line="240" w:lineRule="auto"/>
        <w:ind w:firstLine="709"/>
        <w:jc w:val="both"/>
        <w:rPr>
          <w:rFonts w:ascii="Times New Roman" w:eastAsia="Times New Roman" w:hAnsi="Times New Roman"/>
          <w:sz w:val="28"/>
          <w:szCs w:val="28"/>
          <w:lang w:val="kk-KZ" w:eastAsia="ru-RU"/>
        </w:rPr>
      </w:pPr>
      <w:r w:rsidRPr="004C2D81">
        <w:rPr>
          <w:rFonts w:ascii="Times New Roman" w:eastAsia="Times New Roman" w:hAnsi="Times New Roman"/>
          <w:sz w:val="28"/>
          <w:szCs w:val="28"/>
          <w:lang w:val="kk-KZ" w:eastAsia="ru-RU"/>
        </w:rPr>
        <w:t>В настоящей диссертации применяют следующие термины с соответствующими определениями</w:t>
      </w:r>
      <w:r w:rsidR="00E85068">
        <w:rPr>
          <w:rFonts w:ascii="Times New Roman" w:eastAsia="Times New Roman" w:hAnsi="Times New Roman"/>
          <w:sz w:val="28"/>
          <w:szCs w:val="28"/>
          <w:lang w:val="kk-KZ" w:eastAsia="ru-RU"/>
        </w:rPr>
        <w:t>.</w:t>
      </w:r>
    </w:p>
    <w:p w:rsidR="003A6B54" w:rsidRPr="003A6B54" w:rsidRDefault="003A6B54" w:rsidP="00E85068">
      <w:pPr>
        <w:spacing w:after="0" w:line="240" w:lineRule="auto"/>
        <w:ind w:firstLine="709"/>
        <w:jc w:val="both"/>
        <w:rPr>
          <w:rFonts w:ascii="Times New Roman" w:hAnsi="Times New Roman"/>
          <w:sz w:val="28"/>
          <w:szCs w:val="28"/>
          <w:lang w:val="kk-KZ"/>
        </w:rPr>
      </w:pPr>
      <w:r w:rsidRPr="003A6B54">
        <w:rPr>
          <w:rFonts w:ascii="Times New Roman" w:hAnsi="Times New Roman"/>
          <w:b/>
          <w:sz w:val="28"/>
          <w:szCs w:val="28"/>
          <w:lang w:val="kk-KZ"/>
        </w:rPr>
        <w:t xml:space="preserve">Рефлексия </w:t>
      </w:r>
      <w:r w:rsidRPr="003A6B54">
        <w:rPr>
          <w:rFonts w:ascii="Times New Roman" w:hAnsi="Times New Roman"/>
          <w:sz w:val="28"/>
          <w:szCs w:val="28"/>
          <w:lang w:val="kk-KZ"/>
        </w:rPr>
        <w:t>– состояние и процесс самопознания, осмысления и оценки личностью содержания своей познавательной и практической деятельности и взаимодействия с окружающим миром.</w:t>
      </w:r>
    </w:p>
    <w:p w:rsidR="003A6B54" w:rsidRPr="003A6B54" w:rsidRDefault="003A6B54" w:rsidP="00E85068">
      <w:pPr>
        <w:spacing w:after="0" w:line="240" w:lineRule="auto"/>
        <w:ind w:firstLine="709"/>
        <w:jc w:val="both"/>
        <w:rPr>
          <w:rFonts w:ascii="Times New Roman" w:hAnsi="Times New Roman"/>
          <w:sz w:val="28"/>
          <w:szCs w:val="28"/>
          <w:lang w:val="kk-KZ"/>
        </w:rPr>
      </w:pPr>
      <w:r w:rsidRPr="003A6B54">
        <w:rPr>
          <w:rFonts w:ascii="Times New Roman" w:hAnsi="Times New Roman"/>
          <w:b/>
          <w:sz w:val="28"/>
          <w:szCs w:val="28"/>
          <w:lang w:val="kk-KZ"/>
        </w:rPr>
        <w:t>Диалог</w:t>
      </w:r>
      <w:r w:rsidRPr="003A6B54">
        <w:rPr>
          <w:rFonts w:ascii="Times New Roman" w:hAnsi="Times New Roman"/>
          <w:sz w:val="28"/>
          <w:szCs w:val="28"/>
          <w:lang w:val="kk-KZ"/>
        </w:rPr>
        <w:t xml:space="preserve"> – взаимодействие участников педагогического процесса, осуществляемое на межличностном уровне, в ходе которого возникают отношения равноправного сотрудничества и сотворчества, основанные на единстве ценностей и смыслов.</w:t>
      </w:r>
    </w:p>
    <w:p w:rsidR="003A6B54" w:rsidRDefault="003A6B54" w:rsidP="00E85068">
      <w:pPr>
        <w:spacing w:after="0" w:line="240" w:lineRule="auto"/>
        <w:ind w:firstLine="709"/>
        <w:jc w:val="both"/>
        <w:rPr>
          <w:rFonts w:ascii="Times New Roman" w:hAnsi="Times New Roman"/>
          <w:sz w:val="28"/>
          <w:szCs w:val="28"/>
          <w:lang w:val="kk-KZ"/>
        </w:rPr>
      </w:pPr>
      <w:r w:rsidRPr="003A6B54">
        <w:rPr>
          <w:rFonts w:ascii="Times New Roman" w:hAnsi="Times New Roman"/>
          <w:b/>
          <w:sz w:val="28"/>
          <w:szCs w:val="28"/>
          <w:lang w:val="kk-KZ"/>
        </w:rPr>
        <w:t>Рефлексивно-диалогический подход</w:t>
      </w:r>
      <w:r w:rsidRPr="003A6B54">
        <w:rPr>
          <w:rFonts w:ascii="Times New Roman" w:hAnsi="Times New Roman"/>
          <w:sz w:val="28"/>
          <w:szCs w:val="28"/>
          <w:lang w:val="kk-KZ"/>
        </w:rPr>
        <w:t xml:space="preserve"> –</w:t>
      </w:r>
      <w:r w:rsidR="00E91188">
        <w:rPr>
          <w:rFonts w:ascii="Times New Roman" w:hAnsi="Times New Roman"/>
          <w:sz w:val="28"/>
          <w:szCs w:val="28"/>
          <w:lang w:val="kk-KZ"/>
        </w:rPr>
        <w:t xml:space="preserve"> </w:t>
      </w:r>
      <w:r w:rsidRPr="003A6B54">
        <w:rPr>
          <w:rFonts w:ascii="Times New Roman" w:hAnsi="Times New Roman"/>
          <w:sz w:val="28"/>
          <w:szCs w:val="28"/>
          <w:lang w:val="kk-KZ"/>
        </w:rPr>
        <w:t>теоретико-методологическая концепция, основанная на принципах рефлексивной психологии и педагогики сотрудничества и определяющая ценностно-смысловые приоритеты и технологические механизмы реализации педагогического процесса.</w:t>
      </w:r>
    </w:p>
    <w:p w:rsidR="00E24299" w:rsidRDefault="00E24299" w:rsidP="00E85068">
      <w:pPr>
        <w:spacing w:after="0" w:line="240" w:lineRule="auto"/>
        <w:ind w:firstLine="709"/>
        <w:jc w:val="both"/>
        <w:rPr>
          <w:rFonts w:ascii="Times New Roman" w:hAnsi="Times New Roman"/>
          <w:sz w:val="28"/>
          <w:szCs w:val="28"/>
        </w:rPr>
      </w:pPr>
      <w:r w:rsidRPr="002071F8">
        <w:rPr>
          <w:rFonts w:ascii="Times New Roman" w:hAnsi="Times New Roman"/>
          <w:b/>
          <w:sz w:val="28"/>
          <w:szCs w:val="28"/>
        </w:rPr>
        <w:t xml:space="preserve">Рефлексивный диалог в педагогическом процессе вуза </w:t>
      </w:r>
      <w:r w:rsidRPr="00F22572">
        <w:rPr>
          <w:rFonts w:ascii="Times New Roman" w:hAnsi="Times New Roman"/>
          <w:sz w:val="28"/>
          <w:szCs w:val="28"/>
        </w:rPr>
        <w:t xml:space="preserve">– система взаимодействия субъектов педагогического процесса, осуществляемая на основе принципов субъектности, сотрудничества, </w:t>
      </w:r>
      <w:r w:rsidR="006A1050">
        <w:rPr>
          <w:rFonts w:ascii="Times New Roman" w:hAnsi="Times New Roman"/>
          <w:sz w:val="28"/>
          <w:szCs w:val="28"/>
          <w:lang w:val="kk-KZ"/>
        </w:rPr>
        <w:t>системности, психологической поддержки</w:t>
      </w:r>
      <w:r w:rsidR="00292AA3">
        <w:rPr>
          <w:rFonts w:ascii="Times New Roman" w:hAnsi="Times New Roman"/>
          <w:sz w:val="28"/>
          <w:szCs w:val="28"/>
          <w:lang w:val="kk-KZ"/>
        </w:rPr>
        <w:t>, со-бытийности и самоэффективности</w:t>
      </w:r>
      <w:r w:rsidRPr="00F22572">
        <w:rPr>
          <w:rFonts w:ascii="Times New Roman" w:hAnsi="Times New Roman"/>
          <w:sz w:val="28"/>
          <w:szCs w:val="28"/>
        </w:rPr>
        <w:t xml:space="preserve"> и обеспечивающая условия для формирования рефлексивной компетентности и дальнейшего развития и саморазвития обучающихся.</w:t>
      </w:r>
    </w:p>
    <w:p w:rsidR="004D1EA9" w:rsidRDefault="0083264E" w:rsidP="00E85068">
      <w:pPr>
        <w:spacing w:after="0" w:line="240" w:lineRule="auto"/>
        <w:ind w:firstLine="709"/>
        <w:jc w:val="both"/>
        <w:rPr>
          <w:rFonts w:ascii="Times New Roman" w:hAnsi="Times New Roman"/>
          <w:sz w:val="28"/>
          <w:szCs w:val="28"/>
        </w:rPr>
      </w:pPr>
      <w:r>
        <w:rPr>
          <w:rFonts w:ascii="Times New Roman" w:hAnsi="Times New Roman"/>
          <w:b/>
          <w:sz w:val="28"/>
          <w:szCs w:val="28"/>
        </w:rPr>
        <w:t>Р</w:t>
      </w:r>
      <w:r w:rsidRPr="0083264E">
        <w:rPr>
          <w:rFonts w:ascii="Times New Roman" w:hAnsi="Times New Roman"/>
          <w:b/>
          <w:sz w:val="28"/>
          <w:szCs w:val="28"/>
        </w:rPr>
        <w:t xml:space="preserve">ефлексивная компетентность </w:t>
      </w:r>
      <w:r w:rsidRPr="003A6B54">
        <w:rPr>
          <w:rFonts w:ascii="Times New Roman" w:hAnsi="Times New Roman"/>
          <w:sz w:val="28"/>
          <w:szCs w:val="28"/>
        </w:rPr>
        <w:t>–</w:t>
      </w:r>
      <w:r w:rsidR="00E91188">
        <w:rPr>
          <w:rFonts w:ascii="Times New Roman" w:hAnsi="Times New Roman"/>
          <w:sz w:val="28"/>
          <w:szCs w:val="28"/>
          <w:lang w:val="kk-KZ"/>
        </w:rPr>
        <w:t xml:space="preserve"> </w:t>
      </w:r>
      <w:r w:rsidR="00391E6A" w:rsidRPr="00391E6A">
        <w:rPr>
          <w:rFonts w:ascii="Times New Roman" w:hAnsi="Times New Roman"/>
          <w:sz w:val="28"/>
          <w:szCs w:val="28"/>
        </w:rPr>
        <w:t>качество личности, формируемое в условиях целенаправленного рефлексивного диалога в педагогическом процессе вуза для интериоризации и осмысленного, позитивно регулирующего осуществления межличностных, культурно-ценностных и профессионально-деловых отношений и непрерывного творческого развития и саморазвития.</w:t>
      </w:r>
    </w:p>
    <w:p w:rsidR="004D1EA9" w:rsidRDefault="004D1EA9" w:rsidP="004D1EA9">
      <w:pPr>
        <w:spacing w:after="0" w:line="240" w:lineRule="auto"/>
        <w:ind w:firstLine="851"/>
        <w:jc w:val="both"/>
        <w:rPr>
          <w:rFonts w:ascii="Times New Roman" w:hAnsi="Times New Roman"/>
          <w:sz w:val="28"/>
          <w:szCs w:val="28"/>
          <w:highlight w:val="yellow"/>
        </w:rPr>
      </w:pPr>
    </w:p>
    <w:p w:rsidR="00F22572" w:rsidRDefault="00F22572" w:rsidP="001A0932">
      <w:pPr>
        <w:spacing w:after="0" w:line="240" w:lineRule="auto"/>
        <w:jc w:val="center"/>
        <w:rPr>
          <w:rFonts w:ascii="Times New Roman" w:hAnsi="Times New Roman"/>
          <w:b/>
          <w:sz w:val="28"/>
          <w:szCs w:val="28"/>
          <w:shd w:val="clear" w:color="auto" w:fill="FFFFFF"/>
        </w:rPr>
      </w:pPr>
    </w:p>
    <w:p w:rsidR="00F22572" w:rsidRDefault="00F22572" w:rsidP="001A0932">
      <w:pPr>
        <w:spacing w:after="0" w:line="240" w:lineRule="auto"/>
        <w:jc w:val="center"/>
        <w:rPr>
          <w:rFonts w:ascii="Times New Roman" w:hAnsi="Times New Roman"/>
          <w:b/>
          <w:sz w:val="28"/>
          <w:szCs w:val="28"/>
          <w:shd w:val="clear" w:color="auto" w:fill="FFFFFF"/>
        </w:rPr>
      </w:pPr>
    </w:p>
    <w:p w:rsidR="00F22572" w:rsidRDefault="00F22572" w:rsidP="001A0932">
      <w:pPr>
        <w:spacing w:after="0" w:line="240" w:lineRule="auto"/>
        <w:jc w:val="center"/>
        <w:rPr>
          <w:rFonts w:ascii="Times New Roman" w:hAnsi="Times New Roman"/>
          <w:b/>
          <w:sz w:val="28"/>
          <w:szCs w:val="28"/>
          <w:shd w:val="clear" w:color="auto" w:fill="FFFFFF"/>
        </w:rPr>
      </w:pPr>
    </w:p>
    <w:p w:rsidR="00F22572" w:rsidRDefault="00F22572" w:rsidP="001A0932">
      <w:pPr>
        <w:spacing w:after="0" w:line="240" w:lineRule="auto"/>
        <w:jc w:val="center"/>
        <w:rPr>
          <w:rFonts w:ascii="Times New Roman" w:hAnsi="Times New Roman"/>
          <w:b/>
          <w:sz w:val="28"/>
          <w:szCs w:val="28"/>
          <w:shd w:val="clear" w:color="auto" w:fill="FFFFFF"/>
        </w:rPr>
      </w:pPr>
    </w:p>
    <w:p w:rsidR="00F22572" w:rsidRDefault="00F22572" w:rsidP="001A0932">
      <w:pPr>
        <w:spacing w:after="0" w:line="240" w:lineRule="auto"/>
        <w:jc w:val="center"/>
        <w:rPr>
          <w:rFonts w:ascii="Times New Roman" w:hAnsi="Times New Roman"/>
          <w:b/>
          <w:sz w:val="28"/>
          <w:szCs w:val="28"/>
          <w:shd w:val="clear" w:color="auto" w:fill="FFFFFF"/>
        </w:rPr>
      </w:pPr>
    </w:p>
    <w:p w:rsidR="00F22572" w:rsidRDefault="00F22572" w:rsidP="001A0932">
      <w:pPr>
        <w:spacing w:after="0" w:line="240" w:lineRule="auto"/>
        <w:jc w:val="center"/>
        <w:rPr>
          <w:rFonts w:ascii="Times New Roman" w:hAnsi="Times New Roman"/>
          <w:b/>
          <w:sz w:val="28"/>
          <w:szCs w:val="28"/>
          <w:shd w:val="clear" w:color="auto" w:fill="FFFFFF"/>
        </w:rPr>
      </w:pPr>
    </w:p>
    <w:p w:rsidR="00F22572" w:rsidRDefault="00F22572" w:rsidP="001A0932">
      <w:pPr>
        <w:spacing w:after="0" w:line="240" w:lineRule="auto"/>
        <w:jc w:val="center"/>
        <w:rPr>
          <w:rFonts w:ascii="Times New Roman" w:hAnsi="Times New Roman"/>
          <w:b/>
          <w:sz w:val="28"/>
          <w:szCs w:val="28"/>
          <w:shd w:val="clear" w:color="auto" w:fill="FFFFFF"/>
        </w:rPr>
      </w:pPr>
    </w:p>
    <w:p w:rsidR="00F22572" w:rsidRDefault="00F22572" w:rsidP="001A0932">
      <w:pPr>
        <w:spacing w:after="0" w:line="240" w:lineRule="auto"/>
        <w:jc w:val="center"/>
        <w:rPr>
          <w:rFonts w:ascii="Times New Roman" w:hAnsi="Times New Roman"/>
          <w:b/>
          <w:sz w:val="28"/>
          <w:szCs w:val="28"/>
          <w:shd w:val="clear" w:color="auto" w:fill="FFFFFF"/>
        </w:rPr>
      </w:pPr>
    </w:p>
    <w:p w:rsidR="00F22572" w:rsidRDefault="00F22572" w:rsidP="001A0932">
      <w:pPr>
        <w:spacing w:after="0" w:line="240" w:lineRule="auto"/>
        <w:jc w:val="center"/>
        <w:rPr>
          <w:rFonts w:ascii="Times New Roman" w:hAnsi="Times New Roman"/>
          <w:b/>
          <w:sz w:val="28"/>
          <w:szCs w:val="28"/>
          <w:shd w:val="clear" w:color="auto" w:fill="FFFFFF"/>
        </w:rPr>
      </w:pPr>
    </w:p>
    <w:p w:rsidR="00F22572" w:rsidRDefault="00F22572" w:rsidP="001A0932">
      <w:pPr>
        <w:spacing w:after="0" w:line="240" w:lineRule="auto"/>
        <w:jc w:val="center"/>
        <w:rPr>
          <w:rFonts w:ascii="Times New Roman" w:hAnsi="Times New Roman"/>
          <w:b/>
          <w:sz w:val="28"/>
          <w:szCs w:val="28"/>
          <w:shd w:val="clear" w:color="auto" w:fill="FFFFFF"/>
        </w:rPr>
      </w:pPr>
    </w:p>
    <w:p w:rsidR="00F22572" w:rsidRDefault="00F22572" w:rsidP="001A0932">
      <w:pPr>
        <w:spacing w:after="0" w:line="240" w:lineRule="auto"/>
        <w:jc w:val="center"/>
        <w:rPr>
          <w:rFonts w:ascii="Times New Roman" w:hAnsi="Times New Roman"/>
          <w:b/>
          <w:sz w:val="28"/>
          <w:szCs w:val="28"/>
          <w:shd w:val="clear" w:color="auto" w:fill="FFFFFF"/>
        </w:rPr>
      </w:pPr>
    </w:p>
    <w:p w:rsidR="00F22572" w:rsidRDefault="00F22572" w:rsidP="001A0932">
      <w:pPr>
        <w:spacing w:after="0" w:line="240" w:lineRule="auto"/>
        <w:jc w:val="center"/>
        <w:rPr>
          <w:rFonts w:ascii="Times New Roman" w:hAnsi="Times New Roman"/>
          <w:b/>
          <w:sz w:val="28"/>
          <w:szCs w:val="28"/>
          <w:shd w:val="clear" w:color="auto" w:fill="FFFFFF"/>
        </w:rPr>
      </w:pPr>
    </w:p>
    <w:p w:rsidR="00F22572" w:rsidRDefault="00F22572" w:rsidP="001A0932">
      <w:pPr>
        <w:spacing w:after="0" w:line="240" w:lineRule="auto"/>
        <w:jc w:val="center"/>
        <w:rPr>
          <w:rFonts w:ascii="Times New Roman" w:hAnsi="Times New Roman"/>
          <w:b/>
          <w:sz w:val="28"/>
          <w:szCs w:val="28"/>
          <w:shd w:val="clear" w:color="auto" w:fill="FFFFFF"/>
        </w:rPr>
      </w:pPr>
    </w:p>
    <w:p w:rsidR="00F22572" w:rsidRDefault="00F22572" w:rsidP="001A0932">
      <w:pPr>
        <w:spacing w:after="0" w:line="240" w:lineRule="auto"/>
        <w:jc w:val="center"/>
        <w:rPr>
          <w:rFonts w:ascii="Times New Roman" w:hAnsi="Times New Roman"/>
          <w:b/>
          <w:sz w:val="28"/>
          <w:szCs w:val="28"/>
          <w:shd w:val="clear" w:color="auto" w:fill="FFFFFF"/>
        </w:rPr>
      </w:pPr>
    </w:p>
    <w:p w:rsidR="00F22572" w:rsidRDefault="00F22572" w:rsidP="001A0932">
      <w:pPr>
        <w:spacing w:after="0" w:line="240" w:lineRule="auto"/>
        <w:jc w:val="center"/>
        <w:rPr>
          <w:rFonts w:ascii="Times New Roman" w:hAnsi="Times New Roman"/>
          <w:b/>
          <w:sz w:val="28"/>
          <w:szCs w:val="28"/>
          <w:shd w:val="clear" w:color="auto" w:fill="FFFFFF"/>
        </w:rPr>
      </w:pPr>
    </w:p>
    <w:p w:rsidR="004C455D" w:rsidRDefault="004C455D" w:rsidP="001A0932">
      <w:pPr>
        <w:spacing w:after="0" w:line="240" w:lineRule="auto"/>
        <w:jc w:val="center"/>
        <w:rPr>
          <w:rFonts w:ascii="Times New Roman" w:hAnsi="Times New Roman"/>
          <w:b/>
          <w:sz w:val="28"/>
          <w:szCs w:val="28"/>
          <w:shd w:val="clear" w:color="auto" w:fill="FFFFFF"/>
        </w:rPr>
        <w:sectPr w:rsidR="004C455D" w:rsidSect="001371BD">
          <w:footerReference w:type="default" r:id="rId10"/>
          <w:pgSz w:w="11906" w:h="16838"/>
          <w:pgMar w:top="1134" w:right="567" w:bottom="1134" w:left="1701" w:header="708" w:footer="708" w:gutter="0"/>
          <w:cols w:space="708"/>
          <w:docGrid w:linePitch="360"/>
        </w:sectPr>
      </w:pPr>
    </w:p>
    <w:p w:rsidR="001A0932" w:rsidRDefault="001A0932" w:rsidP="001A0932">
      <w:pPr>
        <w:spacing w:after="0" w:line="240" w:lineRule="auto"/>
        <w:jc w:val="center"/>
        <w:rPr>
          <w:rFonts w:ascii="Times New Roman" w:hAnsi="Times New Roman"/>
          <w:b/>
          <w:sz w:val="28"/>
          <w:szCs w:val="28"/>
        </w:rPr>
      </w:pPr>
      <w:r w:rsidRPr="001A0932">
        <w:rPr>
          <w:rFonts w:ascii="Times New Roman" w:hAnsi="Times New Roman"/>
          <w:b/>
          <w:sz w:val="28"/>
          <w:szCs w:val="28"/>
          <w:shd w:val="clear" w:color="auto" w:fill="FFFFFF"/>
        </w:rPr>
        <w:lastRenderedPageBreak/>
        <w:t>ОБОЗНАЧЕНИЯ И СОКРАЩЕН</w:t>
      </w:r>
      <w:r w:rsidR="004D1EA9">
        <w:rPr>
          <w:rFonts w:ascii="Times New Roman" w:hAnsi="Times New Roman"/>
          <w:b/>
          <w:sz w:val="28"/>
          <w:szCs w:val="28"/>
          <w:shd w:val="clear" w:color="auto" w:fill="FFFFFF"/>
        </w:rPr>
        <w:t>ИЯ</w:t>
      </w:r>
    </w:p>
    <w:p w:rsidR="001A0932" w:rsidRDefault="001A0932" w:rsidP="00145AA8">
      <w:pPr>
        <w:spacing w:after="0" w:line="240" w:lineRule="auto"/>
        <w:jc w:val="center"/>
        <w:rPr>
          <w:rFonts w:ascii="Times New Roman" w:hAnsi="Times New Roman"/>
          <w:b/>
          <w:sz w:val="28"/>
          <w:szCs w:val="28"/>
        </w:rPr>
      </w:pPr>
    </w:p>
    <w:tbl>
      <w:tblPr>
        <w:tblStyle w:val="a8"/>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55"/>
        <w:gridCol w:w="8092"/>
      </w:tblGrid>
      <w:tr w:rsidR="00E85068" w:rsidRPr="00F52E1C" w:rsidTr="00E85068">
        <w:tc>
          <w:tcPr>
            <w:tcW w:w="1655" w:type="dxa"/>
          </w:tcPr>
          <w:p w:rsidR="00E85068" w:rsidRPr="00E85068" w:rsidRDefault="00E85068" w:rsidP="00E85068">
            <w:pPr>
              <w:spacing w:after="0" w:line="240" w:lineRule="auto"/>
              <w:rPr>
                <w:rFonts w:ascii="Times New Roman" w:hAnsi="Times New Roman"/>
                <w:sz w:val="28"/>
                <w:szCs w:val="28"/>
              </w:rPr>
            </w:pPr>
            <w:r w:rsidRPr="00E85068">
              <w:rPr>
                <w:rFonts w:ascii="Times New Roman" w:hAnsi="Times New Roman"/>
                <w:sz w:val="28"/>
                <w:szCs w:val="28"/>
              </w:rPr>
              <w:t>ГОСО</w:t>
            </w:r>
          </w:p>
        </w:tc>
        <w:tc>
          <w:tcPr>
            <w:tcW w:w="8092" w:type="dxa"/>
          </w:tcPr>
          <w:p w:rsidR="00E85068" w:rsidRPr="003F73A9" w:rsidRDefault="003F73A9" w:rsidP="003F73A9">
            <w:pPr>
              <w:spacing w:after="0" w:line="240" w:lineRule="auto"/>
              <w:jc w:val="both"/>
              <w:rPr>
                <w:rFonts w:ascii="Times New Roman" w:hAnsi="Times New Roman"/>
                <w:sz w:val="28"/>
                <w:szCs w:val="28"/>
              </w:rPr>
            </w:pPr>
            <w:r w:rsidRPr="003F73A9">
              <w:rPr>
                <w:rFonts w:ascii="Times New Roman" w:hAnsi="Times New Roman"/>
                <w:sz w:val="28"/>
                <w:szCs w:val="28"/>
                <w:lang w:val="en-US"/>
              </w:rPr>
              <w:t>–</w:t>
            </w:r>
            <w:r>
              <w:rPr>
                <w:rFonts w:ascii="Times New Roman" w:hAnsi="Times New Roman"/>
                <w:sz w:val="28"/>
                <w:szCs w:val="28"/>
              </w:rPr>
              <w:t xml:space="preserve"> </w:t>
            </w:r>
            <w:r w:rsidR="00E85068" w:rsidRPr="003F73A9">
              <w:rPr>
                <w:rFonts w:ascii="Times New Roman" w:hAnsi="Times New Roman"/>
                <w:sz w:val="28"/>
                <w:szCs w:val="28"/>
              </w:rPr>
              <w:t>государственный общеобязательный стандарт образования</w:t>
            </w:r>
          </w:p>
        </w:tc>
      </w:tr>
      <w:tr w:rsidR="00E85068" w:rsidRPr="00F52E1C" w:rsidTr="00E85068">
        <w:tc>
          <w:tcPr>
            <w:tcW w:w="1655" w:type="dxa"/>
          </w:tcPr>
          <w:p w:rsidR="00E85068" w:rsidRPr="00E85068" w:rsidRDefault="00E85068" w:rsidP="00E85068">
            <w:pPr>
              <w:spacing w:after="0" w:line="240" w:lineRule="auto"/>
              <w:rPr>
                <w:rFonts w:ascii="Times New Roman" w:hAnsi="Times New Roman"/>
                <w:sz w:val="28"/>
                <w:szCs w:val="28"/>
              </w:rPr>
            </w:pPr>
            <w:r w:rsidRPr="00E85068">
              <w:rPr>
                <w:rFonts w:ascii="Times New Roman" w:hAnsi="Times New Roman"/>
                <w:sz w:val="28"/>
                <w:szCs w:val="28"/>
              </w:rPr>
              <w:t>КазНПУ</w:t>
            </w:r>
          </w:p>
        </w:tc>
        <w:tc>
          <w:tcPr>
            <w:tcW w:w="8092" w:type="dxa"/>
          </w:tcPr>
          <w:p w:rsidR="00E85068" w:rsidRPr="003F73A9" w:rsidRDefault="003F73A9" w:rsidP="003F73A9">
            <w:pPr>
              <w:spacing w:after="0" w:line="240" w:lineRule="auto"/>
              <w:rPr>
                <w:rFonts w:ascii="Times New Roman" w:hAnsi="Times New Roman"/>
                <w:b/>
                <w:sz w:val="28"/>
                <w:szCs w:val="28"/>
              </w:rPr>
            </w:pPr>
            <w:r w:rsidRPr="003F73A9">
              <w:rPr>
                <w:rFonts w:ascii="Times New Roman" w:hAnsi="Times New Roman"/>
                <w:sz w:val="28"/>
                <w:szCs w:val="28"/>
                <w:lang w:val="en-US"/>
              </w:rPr>
              <w:t>–</w:t>
            </w:r>
            <w:r>
              <w:rPr>
                <w:rFonts w:ascii="Times New Roman" w:hAnsi="Times New Roman"/>
                <w:sz w:val="28"/>
                <w:szCs w:val="28"/>
              </w:rPr>
              <w:t xml:space="preserve"> </w:t>
            </w:r>
            <w:r w:rsidR="00E85068" w:rsidRPr="003F73A9">
              <w:rPr>
                <w:rFonts w:ascii="Times New Roman" w:hAnsi="Times New Roman"/>
                <w:sz w:val="28"/>
                <w:szCs w:val="28"/>
              </w:rPr>
              <w:t>Казахский национальный педагогический университет</w:t>
            </w:r>
          </w:p>
        </w:tc>
      </w:tr>
      <w:tr w:rsidR="00E85068" w:rsidRPr="00F52E1C" w:rsidTr="00E85068">
        <w:tc>
          <w:tcPr>
            <w:tcW w:w="1655" w:type="dxa"/>
          </w:tcPr>
          <w:p w:rsidR="00E85068" w:rsidRPr="00E85068" w:rsidRDefault="00E85068" w:rsidP="00E85068">
            <w:pPr>
              <w:spacing w:after="0" w:line="240" w:lineRule="auto"/>
              <w:rPr>
                <w:rFonts w:ascii="Times New Roman" w:hAnsi="Times New Roman"/>
                <w:sz w:val="28"/>
                <w:szCs w:val="28"/>
              </w:rPr>
            </w:pPr>
            <w:r w:rsidRPr="00E85068">
              <w:rPr>
                <w:rFonts w:ascii="Times New Roman" w:hAnsi="Times New Roman"/>
                <w:sz w:val="28"/>
                <w:szCs w:val="28"/>
              </w:rPr>
              <w:t>КГ</w:t>
            </w:r>
          </w:p>
        </w:tc>
        <w:tc>
          <w:tcPr>
            <w:tcW w:w="8092" w:type="dxa"/>
          </w:tcPr>
          <w:p w:rsidR="00E85068" w:rsidRPr="003F73A9" w:rsidRDefault="003F73A9" w:rsidP="003F73A9">
            <w:pPr>
              <w:spacing w:after="0" w:line="240" w:lineRule="auto"/>
              <w:rPr>
                <w:rFonts w:ascii="Times New Roman" w:hAnsi="Times New Roman"/>
                <w:sz w:val="28"/>
                <w:szCs w:val="28"/>
              </w:rPr>
            </w:pPr>
            <w:r w:rsidRPr="003F73A9">
              <w:rPr>
                <w:rFonts w:ascii="Times New Roman" w:hAnsi="Times New Roman"/>
                <w:sz w:val="28"/>
                <w:szCs w:val="28"/>
                <w:lang w:val="en-US"/>
              </w:rPr>
              <w:t>–</w:t>
            </w:r>
            <w:r>
              <w:rPr>
                <w:rFonts w:ascii="Times New Roman" w:hAnsi="Times New Roman"/>
                <w:sz w:val="28"/>
                <w:szCs w:val="28"/>
              </w:rPr>
              <w:t xml:space="preserve"> </w:t>
            </w:r>
            <w:r w:rsidR="00E85068" w:rsidRPr="003F73A9">
              <w:rPr>
                <w:rFonts w:ascii="Times New Roman" w:hAnsi="Times New Roman"/>
                <w:sz w:val="28"/>
                <w:szCs w:val="28"/>
              </w:rPr>
              <w:t>контрольная группа</w:t>
            </w:r>
          </w:p>
        </w:tc>
      </w:tr>
      <w:tr w:rsidR="00E85068" w:rsidRPr="00F52E1C" w:rsidTr="00E85068">
        <w:tc>
          <w:tcPr>
            <w:tcW w:w="1655" w:type="dxa"/>
          </w:tcPr>
          <w:p w:rsidR="00E85068" w:rsidRPr="00E85068" w:rsidRDefault="00E85068" w:rsidP="00E85068">
            <w:pPr>
              <w:spacing w:after="0" w:line="240" w:lineRule="auto"/>
              <w:rPr>
                <w:rFonts w:ascii="Times New Roman" w:hAnsi="Times New Roman"/>
                <w:sz w:val="28"/>
                <w:szCs w:val="28"/>
              </w:rPr>
            </w:pPr>
            <w:r w:rsidRPr="00E85068">
              <w:rPr>
                <w:rFonts w:ascii="Times New Roman" w:hAnsi="Times New Roman"/>
                <w:sz w:val="28"/>
                <w:szCs w:val="28"/>
              </w:rPr>
              <w:t>НАО</w:t>
            </w:r>
          </w:p>
        </w:tc>
        <w:tc>
          <w:tcPr>
            <w:tcW w:w="8092" w:type="dxa"/>
          </w:tcPr>
          <w:p w:rsidR="00E85068" w:rsidRPr="003F73A9" w:rsidRDefault="003F73A9" w:rsidP="003F73A9">
            <w:pPr>
              <w:spacing w:after="0" w:line="240" w:lineRule="auto"/>
              <w:rPr>
                <w:rFonts w:ascii="Times New Roman" w:hAnsi="Times New Roman"/>
                <w:sz w:val="28"/>
                <w:szCs w:val="28"/>
              </w:rPr>
            </w:pPr>
            <w:r w:rsidRPr="003F73A9">
              <w:rPr>
                <w:rFonts w:ascii="Times New Roman" w:hAnsi="Times New Roman"/>
                <w:sz w:val="28"/>
                <w:szCs w:val="28"/>
                <w:lang w:val="en-US"/>
              </w:rPr>
              <w:t>–</w:t>
            </w:r>
            <w:r>
              <w:rPr>
                <w:rFonts w:ascii="Times New Roman" w:hAnsi="Times New Roman"/>
                <w:sz w:val="28"/>
                <w:szCs w:val="28"/>
              </w:rPr>
              <w:t xml:space="preserve"> </w:t>
            </w:r>
            <w:r w:rsidR="00E85068" w:rsidRPr="003F73A9">
              <w:rPr>
                <w:rFonts w:ascii="Times New Roman" w:hAnsi="Times New Roman"/>
                <w:sz w:val="28"/>
                <w:szCs w:val="28"/>
              </w:rPr>
              <w:t>некоммерческое акционерное общество</w:t>
            </w:r>
          </w:p>
        </w:tc>
      </w:tr>
      <w:tr w:rsidR="001654C6" w:rsidRPr="00F52E1C" w:rsidTr="00E85068">
        <w:tc>
          <w:tcPr>
            <w:tcW w:w="1655" w:type="dxa"/>
          </w:tcPr>
          <w:p w:rsidR="001654C6" w:rsidRPr="00C80B7B" w:rsidRDefault="001654C6" w:rsidP="00CB6A8A">
            <w:pPr>
              <w:spacing w:after="0" w:line="240" w:lineRule="auto"/>
              <w:rPr>
                <w:rFonts w:ascii="Times New Roman" w:hAnsi="Times New Roman"/>
                <w:sz w:val="28"/>
                <w:szCs w:val="28"/>
              </w:rPr>
            </w:pPr>
            <w:r w:rsidRPr="00C80B7B">
              <w:rPr>
                <w:rFonts w:ascii="Times New Roman" w:hAnsi="Times New Roman"/>
                <w:sz w:val="28"/>
                <w:szCs w:val="28"/>
              </w:rPr>
              <w:t>ПГУ</w:t>
            </w:r>
          </w:p>
        </w:tc>
        <w:tc>
          <w:tcPr>
            <w:tcW w:w="8092" w:type="dxa"/>
          </w:tcPr>
          <w:p w:rsidR="001654C6" w:rsidRPr="003F73A9" w:rsidRDefault="003F73A9" w:rsidP="003F73A9">
            <w:pPr>
              <w:spacing w:after="0" w:line="240" w:lineRule="auto"/>
              <w:rPr>
                <w:rFonts w:ascii="Times New Roman" w:hAnsi="Times New Roman"/>
                <w:sz w:val="28"/>
                <w:szCs w:val="28"/>
              </w:rPr>
            </w:pPr>
            <w:r w:rsidRPr="003F73A9">
              <w:rPr>
                <w:rFonts w:ascii="Times New Roman" w:hAnsi="Times New Roman"/>
                <w:sz w:val="28"/>
                <w:szCs w:val="28"/>
                <w:lang w:val="en-US"/>
              </w:rPr>
              <w:t>–</w:t>
            </w:r>
            <w:r>
              <w:rPr>
                <w:rFonts w:ascii="Times New Roman" w:hAnsi="Times New Roman"/>
                <w:sz w:val="28"/>
                <w:szCs w:val="28"/>
              </w:rPr>
              <w:t xml:space="preserve"> </w:t>
            </w:r>
            <w:r w:rsidR="001654C6" w:rsidRPr="003F73A9">
              <w:rPr>
                <w:rFonts w:ascii="Times New Roman" w:hAnsi="Times New Roman"/>
                <w:sz w:val="28"/>
                <w:szCs w:val="28"/>
              </w:rPr>
              <w:t>Павлодарский государственный университет</w:t>
            </w:r>
          </w:p>
        </w:tc>
      </w:tr>
      <w:tr w:rsidR="001654C6" w:rsidRPr="00F52E1C" w:rsidTr="00E85068">
        <w:tc>
          <w:tcPr>
            <w:tcW w:w="1655" w:type="dxa"/>
          </w:tcPr>
          <w:p w:rsidR="001654C6" w:rsidRPr="00C80B7B" w:rsidRDefault="001654C6" w:rsidP="00E85068">
            <w:pPr>
              <w:spacing w:after="0" w:line="240" w:lineRule="auto"/>
              <w:rPr>
                <w:rFonts w:ascii="Times New Roman" w:hAnsi="Times New Roman"/>
                <w:sz w:val="28"/>
                <w:szCs w:val="28"/>
              </w:rPr>
            </w:pPr>
            <w:r w:rsidRPr="00C80B7B">
              <w:rPr>
                <w:rFonts w:ascii="Times New Roman" w:hAnsi="Times New Roman"/>
                <w:sz w:val="28"/>
                <w:szCs w:val="28"/>
              </w:rPr>
              <w:t>РК</w:t>
            </w:r>
          </w:p>
        </w:tc>
        <w:tc>
          <w:tcPr>
            <w:tcW w:w="8092" w:type="dxa"/>
          </w:tcPr>
          <w:p w:rsidR="001654C6" w:rsidRPr="003F73A9" w:rsidRDefault="003F73A9" w:rsidP="003F73A9">
            <w:pPr>
              <w:spacing w:after="0" w:line="240" w:lineRule="auto"/>
              <w:rPr>
                <w:rFonts w:ascii="Times New Roman" w:hAnsi="Times New Roman"/>
                <w:sz w:val="28"/>
                <w:szCs w:val="28"/>
              </w:rPr>
            </w:pPr>
            <w:r w:rsidRPr="003F73A9">
              <w:rPr>
                <w:rFonts w:ascii="Times New Roman" w:hAnsi="Times New Roman"/>
                <w:sz w:val="28"/>
                <w:szCs w:val="28"/>
                <w:lang w:val="en-US"/>
              </w:rPr>
              <w:t>–</w:t>
            </w:r>
            <w:r>
              <w:rPr>
                <w:rFonts w:ascii="Times New Roman" w:hAnsi="Times New Roman"/>
                <w:sz w:val="28"/>
                <w:szCs w:val="28"/>
              </w:rPr>
              <w:t xml:space="preserve"> </w:t>
            </w:r>
            <w:r w:rsidR="001654C6" w:rsidRPr="003F73A9">
              <w:rPr>
                <w:rFonts w:ascii="Times New Roman" w:hAnsi="Times New Roman"/>
                <w:sz w:val="28"/>
                <w:szCs w:val="28"/>
              </w:rPr>
              <w:t>Республика Казахстан</w:t>
            </w:r>
          </w:p>
        </w:tc>
      </w:tr>
      <w:tr w:rsidR="001654C6" w:rsidRPr="00F52E1C" w:rsidTr="00E85068">
        <w:tc>
          <w:tcPr>
            <w:tcW w:w="1655" w:type="dxa"/>
          </w:tcPr>
          <w:p w:rsidR="001654C6" w:rsidRPr="00E85068" w:rsidRDefault="001654C6" w:rsidP="00E85068">
            <w:pPr>
              <w:spacing w:after="0" w:line="240" w:lineRule="auto"/>
              <w:rPr>
                <w:rFonts w:ascii="Times New Roman" w:hAnsi="Times New Roman"/>
                <w:sz w:val="28"/>
                <w:szCs w:val="28"/>
              </w:rPr>
            </w:pPr>
            <w:r w:rsidRPr="00E85068">
              <w:rPr>
                <w:rFonts w:ascii="Times New Roman" w:hAnsi="Times New Roman"/>
                <w:sz w:val="28"/>
                <w:szCs w:val="28"/>
              </w:rPr>
              <w:t>СРО</w:t>
            </w:r>
          </w:p>
        </w:tc>
        <w:tc>
          <w:tcPr>
            <w:tcW w:w="8092" w:type="dxa"/>
          </w:tcPr>
          <w:p w:rsidR="001654C6" w:rsidRPr="003F73A9" w:rsidRDefault="003F73A9" w:rsidP="003F73A9">
            <w:pPr>
              <w:spacing w:after="0" w:line="240" w:lineRule="auto"/>
              <w:rPr>
                <w:rFonts w:ascii="Times New Roman" w:hAnsi="Times New Roman"/>
                <w:sz w:val="28"/>
                <w:szCs w:val="28"/>
                <w:lang w:val="en-US"/>
              </w:rPr>
            </w:pPr>
            <w:r w:rsidRPr="003F73A9">
              <w:rPr>
                <w:rFonts w:ascii="Times New Roman" w:hAnsi="Times New Roman"/>
                <w:sz w:val="28"/>
                <w:szCs w:val="28"/>
                <w:lang w:val="en-US"/>
              </w:rPr>
              <w:t>–</w:t>
            </w:r>
            <w:r>
              <w:rPr>
                <w:rFonts w:ascii="Times New Roman" w:hAnsi="Times New Roman"/>
                <w:sz w:val="28"/>
                <w:szCs w:val="28"/>
              </w:rPr>
              <w:t xml:space="preserve"> </w:t>
            </w:r>
            <w:r w:rsidR="001654C6" w:rsidRPr="003F73A9">
              <w:rPr>
                <w:rFonts w:ascii="Times New Roman" w:hAnsi="Times New Roman"/>
                <w:sz w:val="28"/>
                <w:szCs w:val="28"/>
              </w:rPr>
              <w:t>самостоятельная работа обучающихся</w:t>
            </w:r>
          </w:p>
        </w:tc>
      </w:tr>
      <w:tr w:rsidR="001654C6" w:rsidRPr="00F52E1C" w:rsidTr="00E85068">
        <w:tc>
          <w:tcPr>
            <w:tcW w:w="1655" w:type="dxa"/>
          </w:tcPr>
          <w:p w:rsidR="001654C6" w:rsidRPr="00E85068" w:rsidRDefault="001654C6" w:rsidP="00E85068">
            <w:pPr>
              <w:spacing w:after="0" w:line="240" w:lineRule="auto"/>
              <w:rPr>
                <w:rFonts w:ascii="Times New Roman" w:hAnsi="Times New Roman"/>
                <w:sz w:val="28"/>
                <w:szCs w:val="28"/>
              </w:rPr>
            </w:pPr>
            <w:r w:rsidRPr="00E85068">
              <w:rPr>
                <w:rFonts w:ascii="Times New Roman" w:hAnsi="Times New Roman"/>
                <w:sz w:val="28"/>
                <w:szCs w:val="28"/>
              </w:rPr>
              <w:t>ЭГ</w:t>
            </w:r>
          </w:p>
        </w:tc>
        <w:tc>
          <w:tcPr>
            <w:tcW w:w="8092" w:type="dxa"/>
          </w:tcPr>
          <w:p w:rsidR="001654C6" w:rsidRPr="003F73A9" w:rsidRDefault="003F73A9" w:rsidP="003F73A9">
            <w:pPr>
              <w:spacing w:after="0" w:line="240" w:lineRule="auto"/>
              <w:rPr>
                <w:rFonts w:ascii="Times New Roman" w:hAnsi="Times New Roman"/>
                <w:sz w:val="28"/>
                <w:szCs w:val="28"/>
              </w:rPr>
            </w:pPr>
            <w:r w:rsidRPr="003F73A9">
              <w:rPr>
                <w:rFonts w:ascii="Times New Roman" w:hAnsi="Times New Roman"/>
                <w:sz w:val="28"/>
                <w:szCs w:val="28"/>
                <w:lang w:val="en-US"/>
              </w:rPr>
              <w:t>–</w:t>
            </w:r>
            <w:r>
              <w:rPr>
                <w:rFonts w:ascii="Times New Roman" w:hAnsi="Times New Roman"/>
                <w:sz w:val="28"/>
                <w:szCs w:val="28"/>
              </w:rPr>
              <w:t xml:space="preserve"> </w:t>
            </w:r>
            <w:r w:rsidR="001654C6" w:rsidRPr="003F73A9">
              <w:rPr>
                <w:rFonts w:ascii="Times New Roman" w:hAnsi="Times New Roman"/>
                <w:sz w:val="28"/>
                <w:szCs w:val="28"/>
              </w:rPr>
              <w:t>экспериментальная группа</w:t>
            </w:r>
          </w:p>
        </w:tc>
      </w:tr>
      <w:tr w:rsidR="001654C6" w:rsidRPr="00834439" w:rsidTr="00E85068">
        <w:tc>
          <w:tcPr>
            <w:tcW w:w="1655" w:type="dxa"/>
          </w:tcPr>
          <w:p w:rsidR="001654C6" w:rsidRPr="00E85068" w:rsidRDefault="001654C6" w:rsidP="00E85068">
            <w:pPr>
              <w:spacing w:after="0" w:line="240" w:lineRule="auto"/>
              <w:rPr>
                <w:rFonts w:ascii="Times New Roman" w:hAnsi="Times New Roman"/>
                <w:sz w:val="28"/>
                <w:szCs w:val="28"/>
                <w:lang w:val="en-US"/>
              </w:rPr>
            </w:pPr>
            <w:r w:rsidRPr="00E85068">
              <w:rPr>
                <w:rFonts w:ascii="Times New Roman" w:hAnsi="Times New Roman"/>
                <w:sz w:val="28"/>
                <w:szCs w:val="28"/>
                <w:lang w:val="en-US"/>
              </w:rPr>
              <w:t>COVID-19</w:t>
            </w:r>
          </w:p>
        </w:tc>
        <w:tc>
          <w:tcPr>
            <w:tcW w:w="8092" w:type="dxa"/>
          </w:tcPr>
          <w:p w:rsidR="001654C6" w:rsidRPr="003F73A9" w:rsidRDefault="003F73A9" w:rsidP="003F73A9">
            <w:pPr>
              <w:spacing w:after="0" w:line="240" w:lineRule="auto"/>
              <w:rPr>
                <w:rFonts w:ascii="Times New Roman" w:hAnsi="Times New Roman"/>
                <w:sz w:val="28"/>
                <w:szCs w:val="28"/>
                <w:lang w:val="en-US"/>
              </w:rPr>
            </w:pPr>
            <w:r w:rsidRPr="003F73A9">
              <w:rPr>
                <w:rFonts w:ascii="Times New Roman" w:hAnsi="Times New Roman"/>
                <w:sz w:val="28"/>
                <w:szCs w:val="28"/>
                <w:lang w:val="en-US"/>
              </w:rPr>
              <w:t>–</w:t>
            </w:r>
            <w:r>
              <w:rPr>
                <w:rFonts w:ascii="Times New Roman" w:hAnsi="Times New Roman"/>
                <w:sz w:val="28"/>
                <w:szCs w:val="28"/>
              </w:rPr>
              <w:t xml:space="preserve"> </w:t>
            </w:r>
            <w:r w:rsidR="001654C6" w:rsidRPr="003F73A9">
              <w:rPr>
                <w:rFonts w:ascii="Times New Roman" w:hAnsi="Times New Roman"/>
                <w:sz w:val="28"/>
                <w:szCs w:val="28"/>
              </w:rPr>
              <w:t>аббр</w:t>
            </w:r>
            <w:r w:rsidR="001654C6" w:rsidRPr="003F73A9">
              <w:rPr>
                <w:rFonts w:ascii="Times New Roman" w:hAnsi="Times New Roman"/>
                <w:sz w:val="28"/>
                <w:szCs w:val="28"/>
                <w:lang w:val="en-US"/>
              </w:rPr>
              <w:t xml:space="preserve">. </w:t>
            </w:r>
            <w:r w:rsidR="001654C6" w:rsidRPr="003F73A9">
              <w:rPr>
                <w:rFonts w:ascii="Times New Roman" w:hAnsi="Times New Roman"/>
                <w:sz w:val="28"/>
                <w:szCs w:val="28"/>
              </w:rPr>
              <w:t>отангл</w:t>
            </w:r>
            <w:r w:rsidR="001654C6" w:rsidRPr="003F73A9">
              <w:rPr>
                <w:rFonts w:ascii="Times New Roman" w:hAnsi="Times New Roman"/>
                <w:sz w:val="28"/>
                <w:szCs w:val="28"/>
                <w:lang w:val="en-US"/>
              </w:rPr>
              <w:t>. COronaVIrus Disease 2019</w:t>
            </w:r>
          </w:p>
        </w:tc>
      </w:tr>
      <w:tr w:rsidR="001654C6" w:rsidRPr="00C95638" w:rsidTr="00E85068">
        <w:tc>
          <w:tcPr>
            <w:tcW w:w="1655" w:type="dxa"/>
          </w:tcPr>
          <w:p w:rsidR="001654C6" w:rsidRPr="00E85068" w:rsidRDefault="001654C6" w:rsidP="00E85068">
            <w:pPr>
              <w:spacing w:after="0" w:line="240" w:lineRule="auto"/>
              <w:rPr>
                <w:rFonts w:ascii="Times New Roman" w:hAnsi="Times New Roman"/>
                <w:sz w:val="28"/>
                <w:szCs w:val="28"/>
                <w:lang w:val="en-US"/>
              </w:rPr>
            </w:pPr>
            <w:r w:rsidRPr="00E85068">
              <w:rPr>
                <w:rFonts w:ascii="Times New Roman" w:hAnsi="Times New Roman"/>
                <w:sz w:val="28"/>
                <w:szCs w:val="28"/>
                <w:lang w:val="en-US"/>
              </w:rPr>
              <w:t>SPSS</w:t>
            </w:r>
          </w:p>
        </w:tc>
        <w:tc>
          <w:tcPr>
            <w:tcW w:w="8092" w:type="dxa"/>
          </w:tcPr>
          <w:p w:rsidR="001654C6" w:rsidRPr="003F73A9" w:rsidRDefault="003F73A9" w:rsidP="003F73A9">
            <w:pPr>
              <w:spacing w:after="0" w:line="240" w:lineRule="auto"/>
              <w:rPr>
                <w:rFonts w:ascii="Times New Roman" w:hAnsi="Times New Roman"/>
                <w:sz w:val="28"/>
                <w:szCs w:val="28"/>
                <w:lang w:val="en-US"/>
              </w:rPr>
            </w:pPr>
            <w:r w:rsidRPr="003F73A9">
              <w:rPr>
                <w:rFonts w:ascii="Times New Roman" w:hAnsi="Times New Roman"/>
                <w:sz w:val="28"/>
                <w:szCs w:val="28"/>
                <w:lang w:val="en-US"/>
              </w:rPr>
              <w:t>–</w:t>
            </w:r>
            <w:r>
              <w:rPr>
                <w:rFonts w:ascii="Times New Roman" w:hAnsi="Times New Roman"/>
                <w:sz w:val="28"/>
                <w:szCs w:val="28"/>
                <w:lang w:val="en-US"/>
              </w:rPr>
              <w:t xml:space="preserve"> </w:t>
            </w:r>
            <w:r w:rsidR="001654C6" w:rsidRPr="003F73A9">
              <w:rPr>
                <w:rFonts w:ascii="Times New Roman" w:hAnsi="Times New Roman"/>
                <w:sz w:val="28"/>
                <w:szCs w:val="28"/>
                <w:lang w:val="en-US"/>
              </w:rPr>
              <w:t>Statistical Package for the Social Sciences</w:t>
            </w:r>
          </w:p>
        </w:tc>
      </w:tr>
    </w:tbl>
    <w:p w:rsidR="001A0932" w:rsidRPr="00F52E1C" w:rsidRDefault="001A0932" w:rsidP="00145AA8">
      <w:pPr>
        <w:spacing w:after="0" w:line="240" w:lineRule="auto"/>
        <w:jc w:val="center"/>
        <w:rPr>
          <w:rFonts w:ascii="Times New Roman" w:hAnsi="Times New Roman"/>
          <w:b/>
          <w:sz w:val="28"/>
          <w:szCs w:val="28"/>
          <w:lang w:val="en-US"/>
        </w:rPr>
      </w:pPr>
    </w:p>
    <w:p w:rsidR="001A0932" w:rsidRPr="00F52E1C" w:rsidRDefault="001A0932" w:rsidP="00145AA8">
      <w:pPr>
        <w:spacing w:after="0" w:line="240" w:lineRule="auto"/>
        <w:jc w:val="center"/>
        <w:rPr>
          <w:rFonts w:ascii="Times New Roman" w:hAnsi="Times New Roman"/>
          <w:b/>
          <w:sz w:val="28"/>
          <w:szCs w:val="28"/>
          <w:lang w:val="en-US"/>
        </w:rPr>
      </w:pPr>
    </w:p>
    <w:p w:rsidR="001A0932" w:rsidRPr="00F52E1C" w:rsidRDefault="001A0932" w:rsidP="00145AA8">
      <w:pPr>
        <w:spacing w:after="0" w:line="240" w:lineRule="auto"/>
        <w:jc w:val="center"/>
        <w:rPr>
          <w:rFonts w:ascii="Times New Roman" w:hAnsi="Times New Roman"/>
          <w:b/>
          <w:sz w:val="28"/>
          <w:szCs w:val="28"/>
          <w:lang w:val="en-US"/>
        </w:rPr>
      </w:pPr>
    </w:p>
    <w:p w:rsidR="001A0932" w:rsidRPr="00F52E1C" w:rsidRDefault="001A0932" w:rsidP="00145AA8">
      <w:pPr>
        <w:spacing w:after="0" w:line="240" w:lineRule="auto"/>
        <w:jc w:val="center"/>
        <w:rPr>
          <w:rFonts w:ascii="Times New Roman" w:hAnsi="Times New Roman"/>
          <w:b/>
          <w:sz w:val="28"/>
          <w:szCs w:val="28"/>
          <w:lang w:val="en-US"/>
        </w:rPr>
      </w:pPr>
    </w:p>
    <w:p w:rsidR="001A0932" w:rsidRPr="00F52E1C" w:rsidRDefault="001A0932" w:rsidP="00145AA8">
      <w:pPr>
        <w:spacing w:after="0" w:line="240" w:lineRule="auto"/>
        <w:jc w:val="center"/>
        <w:rPr>
          <w:rFonts w:ascii="Times New Roman" w:hAnsi="Times New Roman"/>
          <w:b/>
          <w:sz w:val="28"/>
          <w:szCs w:val="28"/>
          <w:lang w:val="en-US"/>
        </w:rPr>
      </w:pPr>
    </w:p>
    <w:p w:rsidR="001A0932" w:rsidRPr="00F52E1C" w:rsidRDefault="001A0932" w:rsidP="00145AA8">
      <w:pPr>
        <w:spacing w:after="0" w:line="240" w:lineRule="auto"/>
        <w:jc w:val="center"/>
        <w:rPr>
          <w:rFonts w:ascii="Times New Roman" w:hAnsi="Times New Roman"/>
          <w:b/>
          <w:sz w:val="28"/>
          <w:szCs w:val="28"/>
          <w:lang w:val="en-US"/>
        </w:rPr>
      </w:pPr>
    </w:p>
    <w:p w:rsidR="001A0932" w:rsidRPr="00F52E1C" w:rsidRDefault="001A0932" w:rsidP="00145AA8">
      <w:pPr>
        <w:spacing w:after="0" w:line="240" w:lineRule="auto"/>
        <w:jc w:val="center"/>
        <w:rPr>
          <w:rFonts w:ascii="Times New Roman" w:hAnsi="Times New Roman"/>
          <w:b/>
          <w:sz w:val="28"/>
          <w:szCs w:val="28"/>
          <w:lang w:val="en-US"/>
        </w:rPr>
      </w:pPr>
    </w:p>
    <w:p w:rsidR="001A0932" w:rsidRPr="00F52E1C" w:rsidRDefault="001A0932" w:rsidP="00145AA8">
      <w:pPr>
        <w:spacing w:after="0" w:line="240" w:lineRule="auto"/>
        <w:jc w:val="center"/>
        <w:rPr>
          <w:rFonts w:ascii="Times New Roman" w:hAnsi="Times New Roman"/>
          <w:b/>
          <w:sz w:val="28"/>
          <w:szCs w:val="28"/>
          <w:lang w:val="en-US"/>
        </w:rPr>
      </w:pPr>
    </w:p>
    <w:p w:rsidR="001A0932" w:rsidRPr="00F52E1C" w:rsidRDefault="001A0932" w:rsidP="00145AA8">
      <w:pPr>
        <w:spacing w:after="0" w:line="240" w:lineRule="auto"/>
        <w:jc w:val="center"/>
        <w:rPr>
          <w:rFonts w:ascii="Times New Roman" w:hAnsi="Times New Roman"/>
          <w:b/>
          <w:sz w:val="28"/>
          <w:szCs w:val="28"/>
          <w:lang w:val="en-US"/>
        </w:rPr>
      </w:pPr>
    </w:p>
    <w:p w:rsidR="001A0932" w:rsidRPr="00F52E1C" w:rsidRDefault="001A0932" w:rsidP="00145AA8">
      <w:pPr>
        <w:spacing w:after="0" w:line="240" w:lineRule="auto"/>
        <w:jc w:val="center"/>
        <w:rPr>
          <w:rFonts w:ascii="Times New Roman" w:hAnsi="Times New Roman"/>
          <w:b/>
          <w:sz w:val="28"/>
          <w:szCs w:val="28"/>
          <w:lang w:val="en-US"/>
        </w:rPr>
      </w:pPr>
    </w:p>
    <w:p w:rsidR="001A0932" w:rsidRPr="00F52E1C" w:rsidRDefault="001A0932" w:rsidP="00145AA8">
      <w:pPr>
        <w:spacing w:after="0" w:line="240" w:lineRule="auto"/>
        <w:jc w:val="center"/>
        <w:rPr>
          <w:rFonts w:ascii="Times New Roman" w:hAnsi="Times New Roman"/>
          <w:b/>
          <w:sz w:val="28"/>
          <w:szCs w:val="28"/>
          <w:lang w:val="en-US"/>
        </w:rPr>
      </w:pPr>
    </w:p>
    <w:p w:rsidR="001A0932" w:rsidRPr="00F52E1C" w:rsidRDefault="001A0932" w:rsidP="00145AA8">
      <w:pPr>
        <w:spacing w:after="0" w:line="240" w:lineRule="auto"/>
        <w:jc w:val="center"/>
        <w:rPr>
          <w:rFonts w:ascii="Times New Roman" w:hAnsi="Times New Roman"/>
          <w:b/>
          <w:sz w:val="28"/>
          <w:szCs w:val="28"/>
          <w:lang w:val="en-US"/>
        </w:rPr>
      </w:pPr>
    </w:p>
    <w:p w:rsidR="001A0932" w:rsidRPr="00F52E1C" w:rsidRDefault="001A0932" w:rsidP="00145AA8">
      <w:pPr>
        <w:spacing w:after="0" w:line="240" w:lineRule="auto"/>
        <w:jc w:val="center"/>
        <w:rPr>
          <w:rFonts w:ascii="Times New Roman" w:hAnsi="Times New Roman"/>
          <w:b/>
          <w:sz w:val="28"/>
          <w:szCs w:val="28"/>
          <w:lang w:val="en-US"/>
        </w:rPr>
      </w:pPr>
    </w:p>
    <w:p w:rsidR="001A0932" w:rsidRPr="00F52E1C" w:rsidRDefault="001A0932" w:rsidP="00145AA8">
      <w:pPr>
        <w:spacing w:after="0" w:line="240" w:lineRule="auto"/>
        <w:jc w:val="center"/>
        <w:rPr>
          <w:rFonts w:ascii="Times New Roman" w:hAnsi="Times New Roman"/>
          <w:b/>
          <w:sz w:val="28"/>
          <w:szCs w:val="28"/>
          <w:lang w:val="en-US"/>
        </w:rPr>
      </w:pPr>
    </w:p>
    <w:p w:rsidR="001A0932" w:rsidRPr="00F52E1C" w:rsidRDefault="001A0932" w:rsidP="00145AA8">
      <w:pPr>
        <w:spacing w:after="0" w:line="240" w:lineRule="auto"/>
        <w:jc w:val="center"/>
        <w:rPr>
          <w:rFonts w:ascii="Times New Roman" w:hAnsi="Times New Roman"/>
          <w:b/>
          <w:sz w:val="28"/>
          <w:szCs w:val="28"/>
          <w:lang w:val="en-US"/>
        </w:rPr>
      </w:pPr>
    </w:p>
    <w:p w:rsidR="001A0932" w:rsidRPr="00F52E1C" w:rsidRDefault="001A0932" w:rsidP="00145AA8">
      <w:pPr>
        <w:spacing w:after="0" w:line="240" w:lineRule="auto"/>
        <w:jc w:val="center"/>
        <w:rPr>
          <w:rFonts w:ascii="Times New Roman" w:hAnsi="Times New Roman"/>
          <w:b/>
          <w:sz w:val="28"/>
          <w:szCs w:val="28"/>
          <w:lang w:val="en-US"/>
        </w:rPr>
      </w:pPr>
    </w:p>
    <w:p w:rsidR="001A0932" w:rsidRPr="00F52E1C" w:rsidRDefault="001A0932" w:rsidP="00145AA8">
      <w:pPr>
        <w:spacing w:after="0" w:line="240" w:lineRule="auto"/>
        <w:jc w:val="center"/>
        <w:rPr>
          <w:rFonts w:ascii="Times New Roman" w:hAnsi="Times New Roman"/>
          <w:b/>
          <w:sz w:val="28"/>
          <w:szCs w:val="28"/>
          <w:lang w:val="en-US"/>
        </w:rPr>
      </w:pPr>
    </w:p>
    <w:p w:rsidR="001A0932" w:rsidRPr="00F52E1C" w:rsidRDefault="001A0932" w:rsidP="00145AA8">
      <w:pPr>
        <w:spacing w:after="0" w:line="240" w:lineRule="auto"/>
        <w:jc w:val="center"/>
        <w:rPr>
          <w:rFonts w:ascii="Times New Roman" w:hAnsi="Times New Roman"/>
          <w:b/>
          <w:sz w:val="28"/>
          <w:szCs w:val="28"/>
          <w:lang w:val="en-US"/>
        </w:rPr>
      </w:pPr>
    </w:p>
    <w:p w:rsidR="001A0932" w:rsidRPr="00F52E1C" w:rsidRDefault="001A0932" w:rsidP="00145AA8">
      <w:pPr>
        <w:spacing w:after="0" w:line="240" w:lineRule="auto"/>
        <w:jc w:val="center"/>
        <w:rPr>
          <w:rFonts w:ascii="Times New Roman" w:hAnsi="Times New Roman"/>
          <w:b/>
          <w:sz w:val="28"/>
          <w:szCs w:val="28"/>
          <w:lang w:val="en-US"/>
        </w:rPr>
      </w:pPr>
    </w:p>
    <w:p w:rsidR="001A0932" w:rsidRPr="00F52E1C" w:rsidRDefault="001A0932" w:rsidP="00145AA8">
      <w:pPr>
        <w:spacing w:after="0" w:line="240" w:lineRule="auto"/>
        <w:jc w:val="center"/>
        <w:rPr>
          <w:rFonts w:ascii="Times New Roman" w:hAnsi="Times New Roman"/>
          <w:b/>
          <w:sz w:val="28"/>
          <w:szCs w:val="28"/>
          <w:lang w:val="en-US"/>
        </w:rPr>
      </w:pPr>
    </w:p>
    <w:p w:rsidR="001A0932" w:rsidRDefault="001A0932" w:rsidP="00FC756C">
      <w:pPr>
        <w:spacing w:after="0" w:line="240" w:lineRule="auto"/>
        <w:rPr>
          <w:rFonts w:ascii="Times New Roman" w:hAnsi="Times New Roman"/>
          <w:b/>
          <w:sz w:val="28"/>
          <w:szCs w:val="28"/>
          <w:lang w:val="en-US"/>
        </w:rPr>
      </w:pPr>
    </w:p>
    <w:p w:rsidR="00FC756C" w:rsidRPr="00F52E1C" w:rsidRDefault="00FC756C" w:rsidP="00FC756C">
      <w:pPr>
        <w:spacing w:after="0" w:line="240" w:lineRule="auto"/>
        <w:rPr>
          <w:rFonts w:ascii="Times New Roman" w:hAnsi="Times New Roman"/>
          <w:b/>
          <w:sz w:val="28"/>
          <w:szCs w:val="28"/>
          <w:lang w:val="en-US"/>
        </w:rPr>
      </w:pPr>
    </w:p>
    <w:p w:rsidR="001A0932" w:rsidRPr="00F52E1C" w:rsidRDefault="001A0932" w:rsidP="009623C3">
      <w:pPr>
        <w:spacing w:after="0" w:line="240" w:lineRule="auto"/>
        <w:rPr>
          <w:rFonts w:ascii="Times New Roman" w:hAnsi="Times New Roman"/>
          <w:b/>
          <w:sz w:val="28"/>
          <w:szCs w:val="28"/>
          <w:lang w:val="en-US"/>
        </w:rPr>
      </w:pPr>
    </w:p>
    <w:p w:rsidR="00EE1E03" w:rsidRPr="003950CF" w:rsidRDefault="00EE1E03" w:rsidP="00145AA8">
      <w:pPr>
        <w:spacing w:after="0" w:line="240" w:lineRule="auto"/>
        <w:jc w:val="center"/>
        <w:rPr>
          <w:rFonts w:ascii="Times New Roman" w:hAnsi="Times New Roman"/>
          <w:b/>
          <w:sz w:val="28"/>
          <w:szCs w:val="28"/>
          <w:lang w:val="en-US"/>
        </w:rPr>
      </w:pPr>
    </w:p>
    <w:p w:rsidR="004C455D" w:rsidRPr="00A30145" w:rsidRDefault="004C455D" w:rsidP="00145AA8">
      <w:pPr>
        <w:spacing w:after="0" w:line="240" w:lineRule="auto"/>
        <w:jc w:val="center"/>
        <w:rPr>
          <w:rFonts w:ascii="Times New Roman" w:hAnsi="Times New Roman"/>
          <w:b/>
          <w:sz w:val="28"/>
          <w:szCs w:val="28"/>
          <w:lang w:val="en-US"/>
        </w:rPr>
        <w:sectPr w:rsidR="004C455D" w:rsidRPr="00A30145" w:rsidSect="001371BD">
          <w:pgSz w:w="11906" w:h="16838"/>
          <w:pgMar w:top="1134" w:right="567" w:bottom="1134" w:left="1701" w:header="708" w:footer="708" w:gutter="0"/>
          <w:cols w:space="708"/>
          <w:docGrid w:linePitch="360"/>
        </w:sectPr>
      </w:pPr>
    </w:p>
    <w:p w:rsidR="00EC358D" w:rsidRDefault="001371BD" w:rsidP="00145AA8">
      <w:pPr>
        <w:spacing w:after="0" w:line="240" w:lineRule="auto"/>
        <w:jc w:val="center"/>
        <w:rPr>
          <w:rFonts w:ascii="Times New Roman" w:hAnsi="Times New Roman"/>
          <w:b/>
          <w:sz w:val="28"/>
          <w:szCs w:val="28"/>
        </w:rPr>
      </w:pPr>
      <w:r>
        <w:rPr>
          <w:rFonts w:ascii="Times New Roman" w:hAnsi="Times New Roman"/>
          <w:b/>
          <w:sz w:val="28"/>
          <w:szCs w:val="28"/>
        </w:rPr>
        <w:lastRenderedPageBreak/>
        <w:t>ВВЕДЕНИЕ</w:t>
      </w:r>
    </w:p>
    <w:p w:rsidR="00552C39" w:rsidRDefault="00552C39" w:rsidP="001371BD">
      <w:pPr>
        <w:spacing w:after="0" w:line="240" w:lineRule="auto"/>
        <w:ind w:firstLine="709"/>
        <w:jc w:val="center"/>
        <w:rPr>
          <w:rFonts w:ascii="Times New Roman" w:hAnsi="Times New Roman"/>
          <w:b/>
          <w:sz w:val="28"/>
          <w:szCs w:val="28"/>
        </w:rPr>
      </w:pPr>
    </w:p>
    <w:p w:rsidR="00591027" w:rsidRPr="001371BD" w:rsidRDefault="00145AA8" w:rsidP="001371BD">
      <w:pPr>
        <w:spacing w:after="0" w:line="240" w:lineRule="auto"/>
        <w:ind w:firstLine="709"/>
        <w:jc w:val="both"/>
        <w:rPr>
          <w:rFonts w:ascii="Times New Roman" w:hAnsi="Times New Roman"/>
          <w:b/>
          <w:sz w:val="28"/>
          <w:szCs w:val="28"/>
        </w:rPr>
      </w:pPr>
      <w:r w:rsidRPr="00145AA8">
        <w:rPr>
          <w:rFonts w:ascii="Times New Roman" w:hAnsi="Times New Roman"/>
          <w:b/>
          <w:sz w:val="28"/>
          <w:szCs w:val="28"/>
        </w:rPr>
        <w:t>Актуальность исследования.</w:t>
      </w:r>
      <w:r w:rsidR="001654C6" w:rsidRPr="001654C6">
        <w:rPr>
          <w:rFonts w:ascii="Times New Roman" w:hAnsi="Times New Roman"/>
          <w:b/>
          <w:sz w:val="28"/>
          <w:szCs w:val="28"/>
        </w:rPr>
        <w:t xml:space="preserve"> </w:t>
      </w:r>
      <w:r w:rsidR="00591027" w:rsidRPr="00A012E1">
        <w:rPr>
          <w:rFonts w:ascii="Times New Roman" w:hAnsi="Times New Roman"/>
          <w:sz w:val="28"/>
          <w:szCs w:val="28"/>
        </w:rPr>
        <w:t>В современном быстро меняющемся мире образование и наука справедливо занимают приоритетные позиции. Уровень развития экономики страны во многом определяется качеством образования.</w:t>
      </w:r>
    </w:p>
    <w:p w:rsidR="002560F5" w:rsidRPr="00A012E1" w:rsidRDefault="00591027" w:rsidP="001371BD">
      <w:pPr>
        <w:spacing w:after="0" w:line="240" w:lineRule="auto"/>
        <w:ind w:firstLine="709"/>
        <w:jc w:val="both"/>
        <w:rPr>
          <w:rFonts w:ascii="Times New Roman" w:hAnsi="Times New Roman"/>
          <w:sz w:val="28"/>
          <w:szCs w:val="28"/>
        </w:rPr>
      </w:pPr>
      <w:r w:rsidRPr="00A012E1">
        <w:rPr>
          <w:rFonts w:ascii="Times New Roman" w:hAnsi="Times New Roman"/>
          <w:sz w:val="28"/>
          <w:szCs w:val="28"/>
        </w:rPr>
        <w:t>Модернизация и перспективное развитие образования в Казахстане обеспеч</w:t>
      </w:r>
      <w:r w:rsidR="002560F5" w:rsidRPr="00A012E1">
        <w:rPr>
          <w:rFonts w:ascii="Times New Roman" w:hAnsi="Times New Roman"/>
          <w:sz w:val="28"/>
          <w:szCs w:val="28"/>
        </w:rPr>
        <w:t>иваются государственными стратегическими нормативными и концептуальными документами.</w:t>
      </w:r>
    </w:p>
    <w:p w:rsidR="002560F5" w:rsidRPr="00A012E1" w:rsidRDefault="002560F5" w:rsidP="001371BD">
      <w:pPr>
        <w:spacing w:after="0" w:line="240" w:lineRule="auto"/>
        <w:ind w:firstLine="709"/>
        <w:jc w:val="both"/>
        <w:rPr>
          <w:rFonts w:ascii="Times New Roman" w:hAnsi="Times New Roman"/>
          <w:sz w:val="28"/>
          <w:szCs w:val="28"/>
        </w:rPr>
      </w:pPr>
      <w:r w:rsidRPr="00A012E1">
        <w:rPr>
          <w:rFonts w:ascii="Times New Roman" w:hAnsi="Times New Roman"/>
          <w:sz w:val="28"/>
          <w:szCs w:val="28"/>
        </w:rPr>
        <w:t>В Стратегии развития Республики Казахстан до 2050 года ключевыми ориентирами современной системы образования, подготовки и переподготовки кадров названы знания и профессиональные навыки [1].</w:t>
      </w:r>
    </w:p>
    <w:p w:rsidR="002560F5" w:rsidRPr="00A012E1" w:rsidRDefault="002560F5" w:rsidP="001371BD">
      <w:pPr>
        <w:spacing w:after="0" w:line="240" w:lineRule="auto"/>
        <w:ind w:firstLine="709"/>
        <w:jc w:val="both"/>
        <w:rPr>
          <w:rFonts w:ascii="Times New Roman" w:hAnsi="Times New Roman"/>
          <w:sz w:val="28"/>
          <w:szCs w:val="28"/>
        </w:rPr>
      </w:pPr>
      <w:r w:rsidRPr="00A012E1">
        <w:rPr>
          <w:rFonts w:ascii="Times New Roman" w:hAnsi="Times New Roman"/>
          <w:sz w:val="28"/>
          <w:szCs w:val="28"/>
        </w:rPr>
        <w:t>Национальный план развития Республики Казахстан в качестве общенационального прио</w:t>
      </w:r>
      <w:r w:rsidR="000A0AAA" w:rsidRPr="00A012E1">
        <w:rPr>
          <w:rFonts w:ascii="Times New Roman" w:hAnsi="Times New Roman"/>
          <w:sz w:val="28"/>
          <w:szCs w:val="28"/>
        </w:rPr>
        <w:t>ритета определяет качественное образование и обозначает ключевые задачи: создание благоприятных условий и среды для обучения, повышение качества образования, развитие человеческого капитала и т.д. [2].</w:t>
      </w:r>
    </w:p>
    <w:p w:rsidR="0051710D" w:rsidRDefault="00F633E5" w:rsidP="001371BD">
      <w:pPr>
        <w:spacing w:after="0" w:line="240" w:lineRule="auto"/>
        <w:ind w:firstLine="709"/>
        <w:jc w:val="both"/>
        <w:rPr>
          <w:rFonts w:ascii="Times New Roman" w:hAnsi="Times New Roman"/>
          <w:sz w:val="28"/>
          <w:szCs w:val="28"/>
          <w:lang w:val="kk-KZ"/>
        </w:rPr>
      </w:pPr>
      <w:r w:rsidRPr="00A012E1">
        <w:rPr>
          <w:rFonts w:ascii="Times New Roman" w:hAnsi="Times New Roman"/>
          <w:sz w:val="28"/>
          <w:szCs w:val="28"/>
          <w:lang w:val="kk-KZ"/>
        </w:rPr>
        <w:t>С целью повышения качества образования обучающихся всех уровней образования 12 октября 2021 года постановлением Правительства Республики Казахстан утвержден национальный проект «Качественное образование «</w:t>
      </w:r>
      <w:r w:rsidR="00523D5B" w:rsidRPr="00A012E1">
        <w:rPr>
          <w:rFonts w:ascii="Times New Roman" w:hAnsi="Times New Roman"/>
          <w:sz w:val="28"/>
          <w:szCs w:val="28"/>
          <w:lang w:val="kk-KZ"/>
        </w:rPr>
        <w:t xml:space="preserve">Образованная нация» </w:t>
      </w:r>
      <w:r w:rsidR="00523D5B" w:rsidRPr="00A012E1">
        <w:rPr>
          <w:rFonts w:ascii="Times New Roman" w:hAnsi="Times New Roman"/>
          <w:sz w:val="28"/>
          <w:szCs w:val="28"/>
        </w:rPr>
        <w:t>[</w:t>
      </w:r>
      <w:r w:rsidR="00523D5B" w:rsidRPr="00A012E1">
        <w:rPr>
          <w:rFonts w:ascii="Times New Roman" w:hAnsi="Times New Roman"/>
          <w:sz w:val="28"/>
          <w:szCs w:val="28"/>
          <w:lang w:val="kk-KZ"/>
        </w:rPr>
        <w:t>3</w:t>
      </w:r>
      <w:r w:rsidR="00523D5B" w:rsidRPr="00A012E1">
        <w:rPr>
          <w:rFonts w:ascii="Times New Roman" w:hAnsi="Times New Roman"/>
          <w:sz w:val="28"/>
          <w:szCs w:val="28"/>
        </w:rPr>
        <w:t>].</w:t>
      </w:r>
    </w:p>
    <w:p w:rsidR="00523D5B" w:rsidRPr="00A012E1" w:rsidRDefault="00B06B29" w:rsidP="001371BD">
      <w:pPr>
        <w:spacing w:after="0" w:line="240" w:lineRule="auto"/>
        <w:ind w:firstLine="709"/>
        <w:jc w:val="both"/>
        <w:rPr>
          <w:rFonts w:ascii="Times New Roman" w:hAnsi="Times New Roman"/>
          <w:sz w:val="28"/>
          <w:szCs w:val="28"/>
        </w:rPr>
      </w:pPr>
      <w:r>
        <w:rPr>
          <w:rFonts w:ascii="Times New Roman" w:hAnsi="Times New Roman"/>
          <w:sz w:val="28"/>
          <w:szCs w:val="28"/>
          <w:lang w:val="kk-KZ"/>
        </w:rPr>
        <w:t>В проекте</w:t>
      </w:r>
      <w:r w:rsidR="004C455D">
        <w:rPr>
          <w:rFonts w:ascii="Times New Roman" w:hAnsi="Times New Roman"/>
          <w:sz w:val="28"/>
          <w:szCs w:val="28"/>
          <w:lang w:val="kk-KZ"/>
        </w:rPr>
        <w:t xml:space="preserve"> </w:t>
      </w:r>
      <w:r>
        <w:rPr>
          <w:rFonts w:ascii="Times New Roman" w:hAnsi="Times New Roman"/>
          <w:sz w:val="28"/>
          <w:szCs w:val="28"/>
          <w:lang w:val="kk-KZ"/>
        </w:rPr>
        <w:t>Концепции развития образования Республики Казахстан до 2025 года, разработанном Министерством образования и науки в конце 2021 года заданы новые ориентиры системы образования, отмечено</w:t>
      </w:r>
      <w:r w:rsidR="0097235D">
        <w:rPr>
          <w:rFonts w:ascii="Times New Roman" w:hAnsi="Times New Roman"/>
          <w:sz w:val="28"/>
          <w:szCs w:val="28"/>
          <w:lang w:val="kk-KZ"/>
        </w:rPr>
        <w:t>, что важным результатом образования следует считать не только повышение уровня образованности общества, но и создание благоприятной, комфортной духовной атмосферы, в которой</w:t>
      </w:r>
      <w:r w:rsidR="005F1BFC" w:rsidRPr="00A012E1">
        <w:rPr>
          <w:rFonts w:ascii="Times New Roman" w:hAnsi="Times New Roman"/>
          <w:sz w:val="28"/>
          <w:szCs w:val="28"/>
        </w:rPr>
        <w:t xml:space="preserve"> </w:t>
      </w:r>
      <w:r w:rsidR="0097235D">
        <w:rPr>
          <w:rFonts w:ascii="Times New Roman" w:hAnsi="Times New Roman"/>
          <w:sz w:val="28"/>
          <w:szCs w:val="28"/>
          <w:lang w:val="kk-KZ"/>
        </w:rPr>
        <w:t>бы проходило становление и перманентное развитие личности обучающихся. Только в живой атмосфере взаимодействия и взаимоподдержки складываются условия для формирования</w:t>
      </w:r>
      <w:r w:rsidR="00EA775E">
        <w:rPr>
          <w:rFonts w:ascii="Times New Roman" w:hAnsi="Times New Roman"/>
          <w:sz w:val="28"/>
          <w:szCs w:val="28"/>
          <w:lang w:val="kk-KZ"/>
        </w:rPr>
        <w:t xml:space="preserve"> нового поколения казахстанцев, обладающих высокими нравственными ценностями, универсальными и ключевыми предметными компетенциями, способных реализовать творческий потенциал в динамично развивающемся мировом пространстве в своих жизненных интересах и в интересах родной страны </w:t>
      </w:r>
      <w:r w:rsidRPr="00A012E1">
        <w:rPr>
          <w:rFonts w:ascii="Times New Roman" w:hAnsi="Times New Roman"/>
          <w:sz w:val="28"/>
          <w:szCs w:val="28"/>
        </w:rPr>
        <w:t>[4].</w:t>
      </w:r>
    </w:p>
    <w:p w:rsidR="00C92A4A" w:rsidRPr="00A012E1" w:rsidRDefault="00C92A4A" w:rsidP="001371BD">
      <w:pPr>
        <w:spacing w:after="0" w:line="240" w:lineRule="auto"/>
        <w:ind w:firstLine="709"/>
        <w:jc w:val="both"/>
        <w:rPr>
          <w:rFonts w:ascii="Times New Roman" w:hAnsi="Times New Roman"/>
          <w:sz w:val="28"/>
          <w:szCs w:val="28"/>
        </w:rPr>
      </w:pPr>
      <w:r w:rsidRPr="00A012E1">
        <w:rPr>
          <w:rFonts w:ascii="Times New Roman" w:hAnsi="Times New Roman"/>
          <w:sz w:val="28"/>
          <w:szCs w:val="28"/>
        </w:rPr>
        <w:t xml:space="preserve">Новый этап развития </w:t>
      </w:r>
      <w:r w:rsidR="001371BD">
        <w:rPr>
          <w:rFonts w:ascii="Times New Roman" w:hAnsi="Times New Roman"/>
          <w:sz w:val="28"/>
          <w:szCs w:val="28"/>
        </w:rPr>
        <w:t>образования на 2021-</w:t>
      </w:r>
      <w:r w:rsidR="00F56E46" w:rsidRPr="00A012E1">
        <w:rPr>
          <w:rFonts w:ascii="Times New Roman" w:hAnsi="Times New Roman"/>
          <w:sz w:val="28"/>
          <w:szCs w:val="28"/>
        </w:rPr>
        <w:t xml:space="preserve">2025 годы, согласно данному документу, </w:t>
      </w:r>
      <w:r w:rsidR="00EA775E">
        <w:rPr>
          <w:rFonts w:ascii="Times New Roman" w:hAnsi="Times New Roman"/>
          <w:sz w:val="28"/>
          <w:szCs w:val="28"/>
          <w:lang w:val="kk-KZ"/>
        </w:rPr>
        <w:t>обеспечит завершение предпринятых ранее начинаний. Примечательным в этом проекте является то, что его понятийный аппарат оперирует новыми и непривычными для наших официальных документов категориями</w:t>
      </w:r>
      <w:r w:rsidR="006B45A0">
        <w:rPr>
          <w:rFonts w:ascii="Times New Roman" w:hAnsi="Times New Roman"/>
          <w:sz w:val="28"/>
          <w:szCs w:val="28"/>
          <w:lang w:val="kk-KZ"/>
        </w:rPr>
        <w:t xml:space="preserve">: модель педагогической поддержки, радость познания себя и окружающего мира, радость творчества и общения, понимание своей нужности, эмоциональный интеллект, глобальные компетенции. </w:t>
      </w:r>
      <w:r w:rsidR="002B3F4E" w:rsidRPr="00A012E1">
        <w:rPr>
          <w:rFonts w:ascii="Times New Roman" w:hAnsi="Times New Roman"/>
          <w:sz w:val="28"/>
          <w:szCs w:val="28"/>
        </w:rPr>
        <w:t xml:space="preserve"> </w:t>
      </w:r>
      <w:r w:rsidR="006B45A0">
        <w:rPr>
          <w:rFonts w:ascii="Times New Roman" w:hAnsi="Times New Roman"/>
          <w:sz w:val="28"/>
          <w:szCs w:val="28"/>
          <w:lang w:val="kk-KZ"/>
        </w:rPr>
        <w:t xml:space="preserve">Конечная цель, заложенная в проекте, </w:t>
      </w:r>
      <w:r w:rsidR="006B45A0">
        <w:rPr>
          <w:rFonts w:ascii="Times New Roman" w:hAnsi="Times New Roman"/>
          <w:sz w:val="28"/>
          <w:szCs w:val="28"/>
        </w:rPr>
        <w:t>–</w:t>
      </w:r>
      <w:r w:rsidR="006B45A0">
        <w:rPr>
          <w:rFonts w:ascii="Times New Roman" w:hAnsi="Times New Roman"/>
          <w:sz w:val="28"/>
          <w:szCs w:val="28"/>
          <w:lang w:val="kk-KZ"/>
        </w:rPr>
        <w:t xml:space="preserve"> воспитание нового поколения казахстанцев</w:t>
      </w:r>
      <w:r w:rsidR="004A1111" w:rsidRPr="00A012E1">
        <w:rPr>
          <w:rFonts w:ascii="Times New Roman" w:hAnsi="Times New Roman"/>
          <w:sz w:val="28"/>
          <w:szCs w:val="28"/>
        </w:rPr>
        <w:t>.</w:t>
      </w:r>
    </w:p>
    <w:p w:rsidR="00160353" w:rsidRPr="00A012E1" w:rsidRDefault="00947626" w:rsidP="001371BD">
      <w:pPr>
        <w:spacing w:after="0" w:line="240" w:lineRule="auto"/>
        <w:ind w:firstLine="709"/>
        <w:jc w:val="both"/>
        <w:rPr>
          <w:rFonts w:ascii="Times New Roman" w:hAnsi="Times New Roman"/>
          <w:sz w:val="28"/>
          <w:szCs w:val="28"/>
        </w:rPr>
      </w:pPr>
      <w:r w:rsidRPr="00A012E1">
        <w:rPr>
          <w:rFonts w:ascii="Times New Roman" w:hAnsi="Times New Roman"/>
          <w:sz w:val="28"/>
          <w:szCs w:val="28"/>
        </w:rPr>
        <w:t xml:space="preserve">В контексте стратегических задач актуализируется необходимость исследования путей развития традиционного педагогического процесса вуза. Одним из перспективных направлений обновления этого процесса представляется его построение на основе </w:t>
      </w:r>
      <w:r w:rsidR="00145AA8" w:rsidRPr="00145AA8">
        <w:rPr>
          <w:rFonts w:ascii="Times New Roman" w:hAnsi="Times New Roman"/>
          <w:sz w:val="28"/>
          <w:szCs w:val="28"/>
        </w:rPr>
        <w:t>теоретической модели развития рефлексивного диалога в педагогическом процессе вуза.</w:t>
      </w:r>
    </w:p>
    <w:p w:rsidR="00FD36D1" w:rsidRPr="00F2349D" w:rsidRDefault="00947626" w:rsidP="001371BD">
      <w:pPr>
        <w:spacing w:after="0" w:line="240" w:lineRule="auto"/>
        <w:ind w:firstLine="709"/>
        <w:jc w:val="both"/>
        <w:rPr>
          <w:rFonts w:ascii="Times New Roman" w:hAnsi="Times New Roman"/>
          <w:sz w:val="28"/>
          <w:szCs w:val="28"/>
        </w:rPr>
      </w:pPr>
      <w:r w:rsidRPr="00A012E1">
        <w:rPr>
          <w:rFonts w:ascii="Times New Roman" w:hAnsi="Times New Roman"/>
          <w:sz w:val="28"/>
          <w:szCs w:val="28"/>
        </w:rPr>
        <w:lastRenderedPageBreak/>
        <w:t>Важной задачей образования, как видно из документов, определяющих новую образовательную политику, является привитие обучающимся навыков критического</w:t>
      </w:r>
      <w:r w:rsidR="00291DD9" w:rsidRPr="00A012E1">
        <w:rPr>
          <w:rFonts w:ascii="Times New Roman" w:hAnsi="Times New Roman"/>
          <w:sz w:val="28"/>
          <w:szCs w:val="28"/>
        </w:rPr>
        <w:t xml:space="preserve"> мышления, ре</w:t>
      </w:r>
      <w:r w:rsidR="003E2288" w:rsidRPr="00A012E1">
        <w:rPr>
          <w:rFonts w:ascii="Times New Roman" w:hAnsi="Times New Roman"/>
          <w:sz w:val="28"/>
          <w:szCs w:val="28"/>
        </w:rPr>
        <w:t>флексивных компетенций, которые в дальней</w:t>
      </w:r>
      <w:r w:rsidR="0090052C" w:rsidRPr="00A012E1">
        <w:rPr>
          <w:rFonts w:ascii="Times New Roman" w:hAnsi="Times New Roman"/>
          <w:sz w:val="28"/>
          <w:szCs w:val="28"/>
        </w:rPr>
        <w:t xml:space="preserve">шем отобразятся в академической успешности и в </w:t>
      </w:r>
      <w:r w:rsidR="006B45A0">
        <w:rPr>
          <w:rFonts w:ascii="Times New Roman" w:hAnsi="Times New Roman"/>
          <w:sz w:val="28"/>
          <w:szCs w:val="28"/>
          <w:lang w:val="kk-KZ"/>
        </w:rPr>
        <w:t>будущей профессиональной деятельности</w:t>
      </w:r>
      <w:r w:rsidR="0090052C" w:rsidRPr="00A012E1">
        <w:rPr>
          <w:rFonts w:ascii="Times New Roman" w:hAnsi="Times New Roman"/>
          <w:sz w:val="28"/>
          <w:szCs w:val="28"/>
        </w:rPr>
        <w:t>.</w:t>
      </w:r>
    </w:p>
    <w:p w:rsidR="00F2349D" w:rsidRPr="004B6A0C" w:rsidRDefault="006B45A0" w:rsidP="001371BD">
      <w:pPr>
        <w:spacing w:after="0" w:line="240" w:lineRule="auto"/>
        <w:ind w:firstLine="709"/>
        <w:jc w:val="both"/>
        <w:rPr>
          <w:rFonts w:ascii="Times New Roman" w:hAnsi="Times New Roman"/>
          <w:sz w:val="28"/>
          <w:szCs w:val="28"/>
        </w:rPr>
      </w:pPr>
      <w:r>
        <w:rPr>
          <w:rFonts w:ascii="Times New Roman" w:hAnsi="Times New Roman"/>
          <w:sz w:val="28"/>
          <w:szCs w:val="28"/>
          <w:lang w:val="kk-KZ"/>
        </w:rPr>
        <w:t>Как показывает обзор</w:t>
      </w:r>
      <w:r w:rsidR="0099275E" w:rsidRPr="004B6A0C">
        <w:rPr>
          <w:rFonts w:ascii="Times New Roman" w:hAnsi="Times New Roman"/>
          <w:sz w:val="28"/>
          <w:szCs w:val="28"/>
        </w:rPr>
        <w:t xml:space="preserve"> философских трудов, рефлексия понимается как способность личности осмысливать то, что происходит в её сознании, понимать и анализировать содержание своего мышления, умение осуществлять контроль над собственными духовными исканиями.</w:t>
      </w:r>
      <w:r w:rsidR="00E26174">
        <w:rPr>
          <w:rFonts w:ascii="Times New Roman" w:hAnsi="Times New Roman"/>
          <w:sz w:val="28"/>
          <w:szCs w:val="28"/>
        </w:rPr>
        <w:t xml:space="preserve"> </w:t>
      </w:r>
      <w:r w:rsidR="00496497" w:rsidRPr="004B6A0C">
        <w:rPr>
          <w:rFonts w:ascii="Times New Roman" w:hAnsi="Times New Roman"/>
          <w:sz w:val="28"/>
          <w:szCs w:val="28"/>
        </w:rPr>
        <w:t>В целом, философия рассматривается как рефлексия, направленная на раскрытие сущностных сил человека. У Гегеля</w:t>
      </w:r>
      <w:r w:rsidR="00FF53FA">
        <w:rPr>
          <w:rFonts w:ascii="Times New Roman" w:hAnsi="Times New Roman"/>
          <w:sz w:val="28"/>
          <w:szCs w:val="28"/>
          <w:lang w:val="kk-KZ"/>
        </w:rPr>
        <w:t>, например,</w:t>
      </w:r>
      <w:r w:rsidR="00496497" w:rsidRPr="004B6A0C">
        <w:rPr>
          <w:rFonts w:ascii="Times New Roman" w:hAnsi="Times New Roman"/>
          <w:sz w:val="28"/>
          <w:szCs w:val="28"/>
        </w:rPr>
        <w:t xml:space="preserve"> рефлексия определяется как </w:t>
      </w:r>
      <w:r w:rsidR="00FF53FA">
        <w:rPr>
          <w:rFonts w:ascii="Times New Roman" w:hAnsi="Times New Roman"/>
          <w:sz w:val="28"/>
          <w:szCs w:val="28"/>
          <w:lang w:val="kk-KZ"/>
        </w:rPr>
        <w:t>«мышление мышления», «погружение-в-себя» внешнего</w:t>
      </w:r>
      <w:r w:rsidR="00FF53FA" w:rsidRPr="001371BD">
        <w:rPr>
          <w:rFonts w:ascii="Times New Roman" w:hAnsi="Times New Roman"/>
          <w:sz w:val="28"/>
          <w:szCs w:val="28"/>
          <w:lang w:val="kk-KZ"/>
        </w:rPr>
        <w:t>»</w:t>
      </w:r>
      <w:r w:rsidR="00496497" w:rsidRPr="001371BD">
        <w:rPr>
          <w:rFonts w:ascii="Times New Roman" w:hAnsi="Times New Roman"/>
          <w:sz w:val="28"/>
          <w:szCs w:val="28"/>
        </w:rPr>
        <w:t xml:space="preserve"> [5].</w:t>
      </w:r>
    </w:p>
    <w:p w:rsidR="00F2349D" w:rsidRPr="004B6A0C" w:rsidRDefault="002E1CDC" w:rsidP="001371BD">
      <w:pPr>
        <w:spacing w:after="0" w:line="240" w:lineRule="auto"/>
        <w:ind w:firstLine="709"/>
        <w:jc w:val="both"/>
        <w:rPr>
          <w:rFonts w:ascii="Times New Roman" w:hAnsi="Times New Roman"/>
          <w:sz w:val="28"/>
          <w:szCs w:val="28"/>
        </w:rPr>
      </w:pPr>
      <w:r w:rsidRPr="004B6A0C">
        <w:rPr>
          <w:rFonts w:ascii="Times New Roman" w:hAnsi="Times New Roman"/>
          <w:sz w:val="28"/>
          <w:szCs w:val="28"/>
        </w:rPr>
        <w:t xml:space="preserve">В контексте нашего исследования интересными представляются мысли известного философа-экзистенциалиста Ж.-П. Сартра, изложенные им в небольшой работе </w:t>
      </w:r>
      <w:r w:rsidR="001371BD">
        <w:rPr>
          <w:rFonts w:ascii="Times New Roman" w:hAnsi="Times New Roman"/>
          <w:sz w:val="28"/>
          <w:szCs w:val="28"/>
        </w:rPr>
        <w:t>под названием «Экзистенциализм –</w:t>
      </w:r>
      <w:r w:rsidRPr="004B6A0C">
        <w:rPr>
          <w:rFonts w:ascii="Times New Roman" w:hAnsi="Times New Roman"/>
          <w:sz w:val="28"/>
          <w:szCs w:val="28"/>
        </w:rPr>
        <w:t xml:space="preserve"> это гуманизм». Он пишет: «Человек ... не только такой, каким себя представляет, но такой, каким хочет стать. ... он есть лишь то, что сам из себя делает</w:t>
      </w:r>
      <w:r w:rsidR="001371BD">
        <w:rPr>
          <w:rFonts w:ascii="Times New Roman" w:hAnsi="Times New Roman"/>
          <w:sz w:val="28"/>
          <w:szCs w:val="28"/>
        </w:rPr>
        <w:t>». По мнению философа, человек –</w:t>
      </w:r>
      <w:r w:rsidRPr="004B6A0C">
        <w:rPr>
          <w:rFonts w:ascii="Times New Roman" w:hAnsi="Times New Roman"/>
          <w:sz w:val="28"/>
          <w:szCs w:val="28"/>
        </w:rPr>
        <w:t xml:space="preserve"> это «существо, которое устремлено к будущему и сознает, что оно проецирует себя в будущее», и «человек станет таким, каков его проект бытия» [</w:t>
      </w:r>
      <w:r w:rsidR="002969B9" w:rsidRPr="004B6A0C">
        <w:rPr>
          <w:rFonts w:ascii="Times New Roman" w:hAnsi="Times New Roman"/>
          <w:sz w:val="28"/>
          <w:szCs w:val="28"/>
        </w:rPr>
        <w:t xml:space="preserve">6, </w:t>
      </w:r>
      <w:r w:rsidRPr="004B6A0C">
        <w:rPr>
          <w:rFonts w:ascii="Times New Roman" w:hAnsi="Times New Roman"/>
          <w:sz w:val="28"/>
          <w:szCs w:val="28"/>
        </w:rPr>
        <w:t xml:space="preserve">c.323]. </w:t>
      </w:r>
      <w:r w:rsidR="006B45A0">
        <w:rPr>
          <w:rFonts w:ascii="Times New Roman" w:hAnsi="Times New Roman"/>
          <w:sz w:val="28"/>
          <w:szCs w:val="28"/>
          <w:lang w:val="kk-KZ"/>
        </w:rPr>
        <w:t>Хотя</w:t>
      </w:r>
      <w:r w:rsidRPr="004B6A0C">
        <w:rPr>
          <w:rFonts w:ascii="Times New Roman" w:hAnsi="Times New Roman"/>
          <w:sz w:val="28"/>
          <w:szCs w:val="28"/>
        </w:rPr>
        <w:t xml:space="preserve"> Ж.-П. Сартром не используется понятие рефлексии, </w:t>
      </w:r>
      <w:r w:rsidR="006B45A0">
        <w:rPr>
          <w:rFonts w:ascii="Times New Roman" w:hAnsi="Times New Roman"/>
          <w:sz w:val="28"/>
          <w:szCs w:val="28"/>
          <w:lang w:val="kk-KZ"/>
        </w:rPr>
        <w:t>вполне логично сделать</w:t>
      </w:r>
      <w:r w:rsidRPr="004B6A0C">
        <w:rPr>
          <w:rFonts w:ascii="Times New Roman" w:hAnsi="Times New Roman"/>
          <w:sz w:val="28"/>
          <w:szCs w:val="28"/>
        </w:rPr>
        <w:t xml:space="preserve"> вывод о том, что, говоря о понимании человеком своей сущности и о безусловном влиянии этого на формирование и развитие его личности, мыслитель имеет в виду рефлексию в ее общефилософском смысле.</w:t>
      </w:r>
    </w:p>
    <w:p w:rsidR="00F2349D" w:rsidRPr="004B6A0C" w:rsidRDefault="00F2349D" w:rsidP="001371BD">
      <w:pPr>
        <w:spacing w:after="0" w:line="240" w:lineRule="auto"/>
        <w:ind w:firstLine="709"/>
        <w:jc w:val="both"/>
        <w:rPr>
          <w:rFonts w:ascii="Times New Roman" w:hAnsi="Times New Roman"/>
          <w:sz w:val="28"/>
          <w:szCs w:val="28"/>
        </w:rPr>
      </w:pPr>
      <w:r w:rsidRPr="004B6A0C">
        <w:rPr>
          <w:rFonts w:ascii="Times New Roman" w:hAnsi="Times New Roman"/>
          <w:sz w:val="28"/>
          <w:szCs w:val="28"/>
        </w:rPr>
        <w:t>Созвучные с мнением Сартра мысли высказывает философ и психолог В.</w:t>
      </w:r>
      <w:r w:rsidR="001371BD">
        <w:rPr>
          <w:rFonts w:ascii="Times New Roman" w:hAnsi="Times New Roman"/>
          <w:sz w:val="28"/>
          <w:szCs w:val="28"/>
        </w:rPr>
        <w:t> </w:t>
      </w:r>
      <w:r w:rsidRPr="004B6A0C">
        <w:rPr>
          <w:rFonts w:ascii="Times New Roman" w:hAnsi="Times New Roman"/>
          <w:sz w:val="28"/>
          <w:szCs w:val="28"/>
        </w:rPr>
        <w:t xml:space="preserve">Франкл. Проводя простое сравнение между человеком и самолетом, он показывает, что если самолет, лишь поднявшись в воздух, доказывает, что он самолет, то человек лишь тогда начинает вести себя как человек, когда он преодолевает уровень своей </w:t>
      </w:r>
      <w:r w:rsidR="00745BB7" w:rsidRPr="004B6A0C">
        <w:rPr>
          <w:rFonts w:ascii="Times New Roman" w:hAnsi="Times New Roman"/>
          <w:sz w:val="28"/>
          <w:szCs w:val="28"/>
        </w:rPr>
        <w:t>«</w:t>
      </w:r>
      <w:r w:rsidRPr="004B6A0C">
        <w:rPr>
          <w:rFonts w:ascii="Times New Roman" w:hAnsi="Times New Roman"/>
          <w:sz w:val="28"/>
          <w:szCs w:val="28"/>
        </w:rPr>
        <w:t>психофизически-организмической данности» и выходит за пределы самого себя, демонстрируя свободу своего личностного бытия, свободу стать личностью, свободу стать иным</w:t>
      </w:r>
      <w:r w:rsidR="00C80B7B">
        <w:rPr>
          <w:rFonts w:ascii="Times New Roman" w:hAnsi="Times New Roman"/>
          <w:sz w:val="28"/>
          <w:szCs w:val="28"/>
        </w:rPr>
        <w:t xml:space="preserve"> </w:t>
      </w:r>
      <w:r w:rsidR="00FF5C4C" w:rsidRPr="00FF5C4C">
        <w:rPr>
          <w:rFonts w:ascii="Times New Roman" w:hAnsi="Times New Roman"/>
          <w:sz w:val="28"/>
          <w:szCs w:val="28"/>
        </w:rPr>
        <w:t xml:space="preserve">[7, </w:t>
      </w:r>
      <w:r w:rsidR="00FF5C4C">
        <w:rPr>
          <w:rFonts w:ascii="Times New Roman" w:hAnsi="Times New Roman"/>
          <w:sz w:val="28"/>
          <w:szCs w:val="28"/>
          <w:lang w:val="en-US"/>
        </w:rPr>
        <w:t>c</w:t>
      </w:r>
      <w:r w:rsidR="00FF5C4C" w:rsidRPr="00FF5C4C">
        <w:rPr>
          <w:rFonts w:ascii="Times New Roman" w:hAnsi="Times New Roman"/>
          <w:sz w:val="28"/>
          <w:szCs w:val="28"/>
        </w:rPr>
        <w:t>.93]</w:t>
      </w:r>
      <w:r w:rsidRPr="004B6A0C">
        <w:rPr>
          <w:rFonts w:ascii="Times New Roman" w:hAnsi="Times New Roman"/>
          <w:sz w:val="28"/>
          <w:szCs w:val="28"/>
        </w:rPr>
        <w:t xml:space="preserve">. </w:t>
      </w:r>
    </w:p>
    <w:p w:rsidR="00BA74EB" w:rsidRPr="004B6A0C" w:rsidRDefault="00496497" w:rsidP="001371BD">
      <w:pPr>
        <w:spacing w:after="0" w:line="240" w:lineRule="auto"/>
        <w:ind w:firstLine="709"/>
        <w:jc w:val="both"/>
        <w:rPr>
          <w:rFonts w:ascii="Times New Roman" w:hAnsi="Times New Roman"/>
          <w:sz w:val="28"/>
          <w:szCs w:val="28"/>
        </w:rPr>
      </w:pPr>
      <w:r w:rsidRPr="004B6A0C">
        <w:rPr>
          <w:rFonts w:ascii="Times New Roman" w:hAnsi="Times New Roman"/>
          <w:sz w:val="28"/>
          <w:szCs w:val="28"/>
        </w:rPr>
        <w:t>В психологиче</w:t>
      </w:r>
      <w:r w:rsidR="000809BC" w:rsidRPr="004B6A0C">
        <w:rPr>
          <w:rFonts w:ascii="Times New Roman" w:hAnsi="Times New Roman"/>
          <w:sz w:val="28"/>
          <w:szCs w:val="28"/>
        </w:rPr>
        <w:t>с</w:t>
      </w:r>
      <w:r w:rsidRPr="004B6A0C">
        <w:rPr>
          <w:rFonts w:ascii="Times New Roman" w:hAnsi="Times New Roman"/>
          <w:sz w:val="28"/>
          <w:szCs w:val="28"/>
        </w:rPr>
        <w:t>ких исследованиях рефлексия трактуется как качество</w:t>
      </w:r>
      <w:r w:rsidR="00BA74EB" w:rsidRPr="004B6A0C">
        <w:rPr>
          <w:rFonts w:ascii="Times New Roman" w:hAnsi="Times New Roman"/>
          <w:sz w:val="28"/>
          <w:szCs w:val="28"/>
        </w:rPr>
        <w:t>, благодаря которому осуществляется самореализация и самосовершенствование личности (А.Н. Леонтьев) [</w:t>
      </w:r>
      <w:r w:rsidR="00FF5C4C" w:rsidRPr="00FF5C4C">
        <w:rPr>
          <w:rFonts w:ascii="Times New Roman" w:hAnsi="Times New Roman"/>
          <w:sz w:val="28"/>
          <w:szCs w:val="28"/>
        </w:rPr>
        <w:t>8</w:t>
      </w:r>
      <w:r w:rsidR="00BA74EB" w:rsidRPr="004B6A0C">
        <w:rPr>
          <w:rFonts w:ascii="Times New Roman" w:hAnsi="Times New Roman"/>
          <w:sz w:val="28"/>
          <w:szCs w:val="28"/>
        </w:rPr>
        <w:t>]; как механизм самоопределения и творческого саморазвития (Л.С. Выготский) [</w:t>
      </w:r>
      <w:r w:rsidR="004405F3" w:rsidRPr="004405F3">
        <w:rPr>
          <w:rFonts w:ascii="Times New Roman" w:hAnsi="Times New Roman"/>
          <w:sz w:val="28"/>
          <w:szCs w:val="28"/>
        </w:rPr>
        <w:t>9</w:t>
      </w:r>
      <w:r w:rsidR="00BA74EB" w:rsidRPr="004B6A0C">
        <w:rPr>
          <w:rFonts w:ascii="Times New Roman" w:hAnsi="Times New Roman"/>
          <w:sz w:val="28"/>
          <w:szCs w:val="28"/>
        </w:rPr>
        <w:t>]; как сущностная характеристика человеческого сознания (С.Л. Рубинштейн) [</w:t>
      </w:r>
      <w:r w:rsidR="00FF5C4C" w:rsidRPr="00FF5C4C">
        <w:rPr>
          <w:rFonts w:ascii="Times New Roman" w:hAnsi="Times New Roman"/>
          <w:sz w:val="28"/>
          <w:szCs w:val="28"/>
        </w:rPr>
        <w:t>10</w:t>
      </w:r>
      <w:r w:rsidR="00BA74EB" w:rsidRPr="004B6A0C">
        <w:rPr>
          <w:rFonts w:ascii="Times New Roman" w:hAnsi="Times New Roman"/>
          <w:sz w:val="28"/>
          <w:szCs w:val="28"/>
        </w:rPr>
        <w:t>]; как основа, без которой невозможно теоретическое мышление (Ж. Пиаже) [</w:t>
      </w:r>
      <w:r w:rsidR="002969B9" w:rsidRPr="004B6A0C">
        <w:rPr>
          <w:rFonts w:ascii="Times New Roman" w:hAnsi="Times New Roman"/>
          <w:sz w:val="28"/>
          <w:szCs w:val="28"/>
        </w:rPr>
        <w:t>1</w:t>
      </w:r>
      <w:r w:rsidR="00FF5C4C" w:rsidRPr="00FF5C4C">
        <w:rPr>
          <w:rFonts w:ascii="Times New Roman" w:hAnsi="Times New Roman"/>
          <w:sz w:val="28"/>
          <w:szCs w:val="28"/>
        </w:rPr>
        <w:t>1</w:t>
      </w:r>
      <w:r w:rsidR="001371BD">
        <w:rPr>
          <w:rFonts w:ascii="Times New Roman" w:hAnsi="Times New Roman"/>
          <w:sz w:val="28"/>
          <w:szCs w:val="28"/>
        </w:rPr>
        <w:t>].</w:t>
      </w:r>
    </w:p>
    <w:p w:rsidR="00A73CF6" w:rsidRPr="001371BD" w:rsidRDefault="000809BC" w:rsidP="001371BD">
      <w:pPr>
        <w:spacing w:after="0" w:line="240" w:lineRule="auto"/>
        <w:ind w:firstLine="709"/>
        <w:jc w:val="both"/>
        <w:rPr>
          <w:rFonts w:ascii="Times New Roman" w:hAnsi="Times New Roman"/>
          <w:sz w:val="28"/>
          <w:szCs w:val="28"/>
          <w:lang w:val="kk-KZ"/>
        </w:rPr>
      </w:pPr>
      <w:r w:rsidRPr="001371BD">
        <w:rPr>
          <w:rFonts w:ascii="Times New Roman" w:hAnsi="Times New Roman"/>
          <w:sz w:val="28"/>
          <w:szCs w:val="28"/>
          <w:lang w:val="kk-KZ"/>
        </w:rPr>
        <w:t xml:space="preserve">В научно-педагогических работах проблеме рефлексии уделяется достаточно большое внимание. Так, </w:t>
      </w:r>
      <w:r w:rsidR="00145AA8" w:rsidRPr="001371BD">
        <w:rPr>
          <w:rFonts w:ascii="Times New Roman" w:hAnsi="Times New Roman"/>
          <w:sz w:val="28"/>
          <w:szCs w:val="28"/>
          <w:lang w:val="kk-KZ"/>
        </w:rPr>
        <w:t>Б.З. Вульфов, В.Н. Харькин</w:t>
      </w:r>
      <w:r w:rsidRPr="001371BD">
        <w:rPr>
          <w:rFonts w:ascii="Times New Roman" w:hAnsi="Times New Roman"/>
          <w:sz w:val="28"/>
          <w:szCs w:val="28"/>
          <w:lang w:val="kk-KZ"/>
        </w:rPr>
        <w:t xml:space="preserve"> [</w:t>
      </w:r>
      <w:r w:rsidR="00BF1A87" w:rsidRPr="001371BD">
        <w:rPr>
          <w:rFonts w:ascii="Times New Roman" w:hAnsi="Times New Roman"/>
          <w:sz w:val="28"/>
          <w:szCs w:val="28"/>
          <w:lang w:val="kk-KZ"/>
        </w:rPr>
        <w:t>1</w:t>
      </w:r>
      <w:r w:rsidR="00FF5C4C" w:rsidRPr="001371BD">
        <w:rPr>
          <w:rFonts w:ascii="Times New Roman" w:hAnsi="Times New Roman"/>
          <w:sz w:val="28"/>
          <w:szCs w:val="28"/>
        </w:rPr>
        <w:t>2</w:t>
      </w:r>
      <w:r w:rsidRPr="001371BD">
        <w:rPr>
          <w:rFonts w:ascii="Times New Roman" w:hAnsi="Times New Roman"/>
          <w:sz w:val="28"/>
          <w:szCs w:val="28"/>
          <w:lang w:val="kk-KZ"/>
        </w:rPr>
        <w:t>]</w:t>
      </w:r>
      <w:r w:rsidR="00F2349D" w:rsidRPr="001371BD">
        <w:rPr>
          <w:rFonts w:ascii="Times New Roman" w:hAnsi="Times New Roman"/>
          <w:sz w:val="28"/>
          <w:szCs w:val="28"/>
          <w:lang w:val="kk-KZ"/>
        </w:rPr>
        <w:t xml:space="preserve"> рассматривают рефлексию как необходимый элемент содержания профессиональной подготовки учителя. </w:t>
      </w:r>
      <w:r w:rsidR="00691236" w:rsidRPr="001371BD">
        <w:rPr>
          <w:rFonts w:ascii="Times New Roman" w:hAnsi="Times New Roman"/>
          <w:sz w:val="28"/>
          <w:szCs w:val="28"/>
          <w:lang w:val="kk-KZ"/>
        </w:rPr>
        <w:t>А.А.</w:t>
      </w:r>
      <w:r w:rsidR="00E26174">
        <w:rPr>
          <w:rFonts w:ascii="Times New Roman" w:hAnsi="Times New Roman"/>
          <w:sz w:val="28"/>
          <w:szCs w:val="28"/>
          <w:lang w:val="kk-KZ"/>
        </w:rPr>
        <w:t xml:space="preserve"> </w:t>
      </w:r>
      <w:r w:rsidR="00691236" w:rsidRPr="001371BD">
        <w:rPr>
          <w:rFonts w:ascii="Times New Roman" w:hAnsi="Times New Roman"/>
          <w:sz w:val="28"/>
          <w:szCs w:val="28"/>
          <w:lang w:val="kk-KZ"/>
        </w:rPr>
        <w:t>Бизяева разделяет эту позицию, утверждая, что профессиональное развитие и саморазвитие думающего учителя немыслимо без рефлексии</w:t>
      </w:r>
      <w:r w:rsidR="00BF1A87" w:rsidRPr="001371BD">
        <w:rPr>
          <w:rFonts w:ascii="Times New Roman" w:hAnsi="Times New Roman"/>
          <w:sz w:val="28"/>
          <w:szCs w:val="28"/>
          <w:lang w:val="kk-KZ"/>
        </w:rPr>
        <w:t xml:space="preserve"> [1</w:t>
      </w:r>
      <w:r w:rsidR="00FF5C4C" w:rsidRPr="001371BD">
        <w:rPr>
          <w:rFonts w:ascii="Times New Roman" w:hAnsi="Times New Roman"/>
          <w:sz w:val="28"/>
          <w:szCs w:val="28"/>
        </w:rPr>
        <w:t>3</w:t>
      </w:r>
      <w:r w:rsidR="00BF1A87" w:rsidRPr="001371BD">
        <w:rPr>
          <w:rFonts w:ascii="Times New Roman" w:hAnsi="Times New Roman"/>
          <w:sz w:val="28"/>
          <w:szCs w:val="28"/>
          <w:lang w:val="kk-KZ"/>
        </w:rPr>
        <w:t>]</w:t>
      </w:r>
      <w:r w:rsidR="00691236" w:rsidRPr="001371BD">
        <w:rPr>
          <w:rFonts w:ascii="Times New Roman" w:hAnsi="Times New Roman"/>
          <w:sz w:val="28"/>
          <w:szCs w:val="28"/>
          <w:lang w:val="kk-KZ"/>
        </w:rPr>
        <w:t>. Роль и место рефлексии в профессиональной деятельности в своих работах определяют</w:t>
      </w:r>
      <w:r w:rsidR="00E26174">
        <w:rPr>
          <w:rFonts w:ascii="Times New Roman" w:hAnsi="Times New Roman"/>
          <w:sz w:val="28"/>
          <w:szCs w:val="28"/>
          <w:lang w:val="kk-KZ"/>
        </w:rPr>
        <w:t xml:space="preserve"> </w:t>
      </w:r>
      <w:r w:rsidR="00691236" w:rsidRPr="001371BD">
        <w:rPr>
          <w:rFonts w:ascii="Times New Roman" w:hAnsi="Times New Roman"/>
          <w:sz w:val="28"/>
          <w:szCs w:val="28"/>
          <w:lang w:val="kk-KZ"/>
        </w:rPr>
        <w:t>И.Г.Бессонова</w:t>
      </w:r>
      <w:r w:rsidR="00BF1A87" w:rsidRPr="001371BD">
        <w:rPr>
          <w:rFonts w:ascii="Times New Roman" w:hAnsi="Times New Roman"/>
          <w:sz w:val="28"/>
          <w:szCs w:val="28"/>
          <w:lang w:val="kk-KZ"/>
        </w:rPr>
        <w:t xml:space="preserve"> [1</w:t>
      </w:r>
      <w:r w:rsidR="00FF5C4C" w:rsidRPr="001371BD">
        <w:rPr>
          <w:rFonts w:ascii="Times New Roman" w:hAnsi="Times New Roman"/>
          <w:sz w:val="28"/>
          <w:szCs w:val="28"/>
        </w:rPr>
        <w:t>4</w:t>
      </w:r>
      <w:r w:rsidR="00BF1A87" w:rsidRPr="001371BD">
        <w:rPr>
          <w:rFonts w:ascii="Times New Roman" w:hAnsi="Times New Roman"/>
          <w:sz w:val="28"/>
          <w:szCs w:val="28"/>
          <w:lang w:val="kk-KZ"/>
        </w:rPr>
        <w:t>]</w:t>
      </w:r>
      <w:r w:rsidR="00691236" w:rsidRPr="001371BD">
        <w:rPr>
          <w:rFonts w:ascii="Times New Roman" w:hAnsi="Times New Roman"/>
          <w:sz w:val="28"/>
          <w:szCs w:val="28"/>
          <w:lang w:val="kk-KZ"/>
        </w:rPr>
        <w:t>, Г.И.</w:t>
      </w:r>
      <w:r w:rsidR="00E26174">
        <w:rPr>
          <w:rFonts w:ascii="Times New Roman" w:hAnsi="Times New Roman"/>
          <w:sz w:val="28"/>
          <w:szCs w:val="28"/>
          <w:lang w:val="kk-KZ"/>
        </w:rPr>
        <w:t xml:space="preserve"> </w:t>
      </w:r>
      <w:r w:rsidR="00691236" w:rsidRPr="001371BD">
        <w:rPr>
          <w:rFonts w:ascii="Times New Roman" w:hAnsi="Times New Roman"/>
          <w:sz w:val="28"/>
          <w:szCs w:val="28"/>
          <w:lang w:val="kk-KZ"/>
        </w:rPr>
        <w:t>Давыдова</w:t>
      </w:r>
      <w:r w:rsidR="00BF1A87" w:rsidRPr="001371BD">
        <w:rPr>
          <w:rFonts w:ascii="Times New Roman" w:hAnsi="Times New Roman"/>
          <w:sz w:val="28"/>
          <w:szCs w:val="28"/>
          <w:lang w:val="kk-KZ"/>
        </w:rPr>
        <w:t xml:space="preserve"> [1</w:t>
      </w:r>
      <w:r w:rsidR="00FF5C4C" w:rsidRPr="001371BD">
        <w:rPr>
          <w:rFonts w:ascii="Times New Roman" w:hAnsi="Times New Roman"/>
          <w:sz w:val="28"/>
          <w:szCs w:val="28"/>
        </w:rPr>
        <w:t>5</w:t>
      </w:r>
      <w:r w:rsidR="00BF1A87" w:rsidRPr="001371BD">
        <w:rPr>
          <w:rFonts w:ascii="Times New Roman" w:hAnsi="Times New Roman"/>
          <w:sz w:val="28"/>
          <w:szCs w:val="28"/>
          <w:lang w:val="kk-KZ"/>
        </w:rPr>
        <w:t>]</w:t>
      </w:r>
      <w:r w:rsidR="0005613B" w:rsidRPr="001371BD">
        <w:rPr>
          <w:rFonts w:ascii="Times New Roman" w:hAnsi="Times New Roman"/>
          <w:sz w:val="28"/>
          <w:szCs w:val="28"/>
          <w:lang w:val="kk-KZ"/>
        </w:rPr>
        <w:t xml:space="preserve">. </w:t>
      </w:r>
    </w:p>
    <w:p w:rsidR="00A73CF6" w:rsidRPr="001371BD" w:rsidRDefault="00C633CE" w:rsidP="001371BD">
      <w:pPr>
        <w:spacing w:after="0" w:line="240" w:lineRule="auto"/>
        <w:ind w:firstLine="709"/>
        <w:jc w:val="both"/>
        <w:rPr>
          <w:rFonts w:ascii="Times New Roman" w:hAnsi="Times New Roman"/>
          <w:sz w:val="28"/>
          <w:szCs w:val="28"/>
          <w:lang w:val="kk-KZ"/>
        </w:rPr>
      </w:pPr>
      <w:r w:rsidRPr="001371BD">
        <w:rPr>
          <w:rFonts w:ascii="Times New Roman" w:hAnsi="Times New Roman"/>
          <w:sz w:val="28"/>
          <w:szCs w:val="28"/>
          <w:lang w:val="kk-KZ"/>
        </w:rPr>
        <w:lastRenderedPageBreak/>
        <w:t xml:space="preserve">Казахстанский ученый </w:t>
      </w:r>
      <w:r w:rsidR="00691236" w:rsidRPr="001371BD">
        <w:rPr>
          <w:rFonts w:ascii="Times New Roman" w:hAnsi="Times New Roman"/>
          <w:sz w:val="28"/>
          <w:szCs w:val="28"/>
          <w:lang w:val="kk-KZ"/>
        </w:rPr>
        <w:t>А.Р.</w:t>
      </w:r>
      <w:r w:rsidR="00E26174">
        <w:rPr>
          <w:rFonts w:ascii="Times New Roman" w:hAnsi="Times New Roman"/>
          <w:sz w:val="28"/>
          <w:szCs w:val="28"/>
          <w:lang w:val="kk-KZ"/>
        </w:rPr>
        <w:t xml:space="preserve"> </w:t>
      </w:r>
      <w:r w:rsidR="00691236" w:rsidRPr="001371BD">
        <w:rPr>
          <w:rFonts w:ascii="Times New Roman" w:hAnsi="Times New Roman"/>
          <w:sz w:val="28"/>
          <w:szCs w:val="28"/>
          <w:lang w:val="kk-KZ"/>
        </w:rPr>
        <w:t>Ерментаева</w:t>
      </w:r>
      <w:r w:rsidRPr="001371BD">
        <w:rPr>
          <w:rFonts w:ascii="Times New Roman" w:hAnsi="Times New Roman"/>
          <w:sz w:val="28"/>
          <w:szCs w:val="28"/>
          <w:lang w:val="kk-KZ"/>
        </w:rPr>
        <w:t xml:space="preserve"> рассматривает вопросы рефлексии с точки зрения субъектного подхода к профессиональной подготовке обучающихся [1</w:t>
      </w:r>
      <w:r w:rsidR="00FF5C4C" w:rsidRPr="001371BD">
        <w:rPr>
          <w:rFonts w:ascii="Times New Roman" w:hAnsi="Times New Roman"/>
          <w:sz w:val="28"/>
          <w:szCs w:val="28"/>
          <w:lang w:val="kk-KZ"/>
        </w:rPr>
        <w:t>6, 17</w:t>
      </w:r>
      <w:r w:rsidRPr="001371BD">
        <w:rPr>
          <w:rFonts w:ascii="Times New Roman" w:hAnsi="Times New Roman"/>
          <w:sz w:val="28"/>
          <w:szCs w:val="28"/>
          <w:lang w:val="kk-KZ"/>
        </w:rPr>
        <w:t>]</w:t>
      </w:r>
      <w:r w:rsidR="00175FD4" w:rsidRPr="001371BD">
        <w:rPr>
          <w:rFonts w:ascii="Times New Roman" w:hAnsi="Times New Roman"/>
          <w:sz w:val="28"/>
          <w:szCs w:val="28"/>
          <w:lang w:val="kk-KZ"/>
        </w:rPr>
        <w:t>.</w:t>
      </w:r>
      <w:r w:rsidRPr="001371BD">
        <w:rPr>
          <w:rFonts w:ascii="Times New Roman" w:hAnsi="Times New Roman"/>
          <w:sz w:val="28"/>
          <w:szCs w:val="28"/>
          <w:lang w:val="kk-KZ"/>
        </w:rPr>
        <w:t xml:space="preserve"> А.Д.</w:t>
      </w:r>
      <w:r w:rsidR="00E26174">
        <w:rPr>
          <w:rFonts w:ascii="Times New Roman" w:hAnsi="Times New Roman"/>
          <w:sz w:val="28"/>
          <w:szCs w:val="28"/>
          <w:lang w:val="kk-KZ"/>
        </w:rPr>
        <w:t xml:space="preserve"> </w:t>
      </w:r>
      <w:r w:rsidRPr="001371BD">
        <w:rPr>
          <w:rFonts w:ascii="Times New Roman" w:hAnsi="Times New Roman"/>
          <w:sz w:val="28"/>
          <w:szCs w:val="28"/>
          <w:lang w:val="kk-KZ"/>
        </w:rPr>
        <w:t>Кариев</w:t>
      </w:r>
      <w:r w:rsidR="00E26174">
        <w:rPr>
          <w:rFonts w:ascii="Times New Roman" w:hAnsi="Times New Roman"/>
          <w:sz w:val="28"/>
          <w:szCs w:val="28"/>
          <w:lang w:val="kk-KZ"/>
        </w:rPr>
        <w:t xml:space="preserve"> </w:t>
      </w:r>
      <w:r w:rsidRPr="001371BD">
        <w:rPr>
          <w:rFonts w:ascii="Times New Roman" w:hAnsi="Times New Roman"/>
          <w:sz w:val="28"/>
          <w:szCs w:val="28"/>
          <w:lang w:val="kk-KZ"/>
        </w:rPr>
        <w:t>затрагивает проблему рефлексии в образовании, исследуя вопрос становления субъектности студентов с использованием</w:t>
      </w:r>
      <w:r w:rsidR="00A73CF6" w:rsidRPr="001371BD">
        <w:rPr>
          <w:rFonts w:ascii="Times New Roman" w:hAnsi="Times New Roman"/>
          <w:sz w:val="28"/>
          <w:szCs w:val="28"/>
          <w:lang w:val="kk-KZ"/>
        </w:rPr>
        <w:t xml:space="preserve"> интерактивных образовательных технологий в вузе </w:t>
      </w:r>
      <w:r w:rsidR="00A73CF6" w:rsidRPr="001371BD">
        <w:rPr>
          <w:rFonts w:ascii="Times New Roman" w:hAnsi="Times New Roman"/>
          <w:sz w:val="28"/>
          <w:szCs w:val="28"/>
        </w:rPr>
        <w:t>[1</w:t>
      </w:r>
      <w:r w:rsidR="00FF5C4C" w:rsidRPr="001371BD">
        <w:rPr>
          <w:rFonts w:ascii="Times New Roman" w:hAnsi="Times New Roman"/>
          <w:sz w:val="28"/>
          <w:szCs w:val="28"/>
          <w:lang w:val="kk-KZ"/>
        </w:rPr>
        <w:t>8</w:t>
      </w:r>
      <w:r w:rsidR="00A73CF6" w:rsidRPr="001371BD">
        <w:rPr>
          <w:rFonts w:ascii="Times New Roman" w:hAnsi="Times New Roman"/>
          <w:sz w:val="28"/>
          <w:szCs w:val="28"/>
        </w:rPr>
        <w:t>]</w:t>
      </w:r>
      <w:r w:rsidR="00A73CF6" w:rsidRPr="001371BD">
        <w:rPr>
          <w:rFonts w:ascii="Times New Roman" w:hAnsi="Times New Roman"/>
          <w:sz w:val="28"/>
          <w:szCs w:val="28"/>
          <w:lang w:val="kk-KZ"/>
        </w:rPr>
        <w:t xml:space="preserve">. </w:t>
      </w:r>
      <w:r w:rsidR="00175FD4" w:rsidRPr="001371BD">
        <w:rPr>
          <w:rFonts w:ascii="Times New Roman" w:hAnsi="Times New Roman"/>
          <w:sz w:val="28"/>
          <w:szCs w:val="28"/>
          <w:lang w:val="kk-KZ"/>
        </w:rPr>
        <w:t>Формированию педагогической рефлексии у будущих учителей иностранного языка в условиях университетского образования посвящает свое диссерт</w:t>
      </w:r>
      <w:r w:rsidR="009A6099" w:rsidRPr="001371BD">
        <w:rPr>
          <w:rFonts w:ascii="Times New Roman" w:hAnsi="Times New Roman"/>
          <w:sz w:val="28"/>
          <w:szCs w:val="28"/>
          <w:lang w:val="kk-KZ"/>
        </w:rPr>
        <w:t>а</w:t>
      </w:r>
      <w:r w:rsidR="00175FD4" w:rsidRPr="001371BD">
        <w:rPr>
          <w:rFonts w:ascii="Times New Roman" w:hAnsi="Times New Roman"/>
          <w:sz w:val="28"/>
          <w:szCs w:val="28"/>
          <w:lang w:val="kk-KZ"/>
        </w:rPr>
        <w:t>ционное исследование С.К. Куракбаев</w:t>
      </w:r>
      <w:r w:rsidR="00A30145" w:rsidRPr="001371BD">
        <w:rPr>
          <w:rFonts w:ascii="Times New Roman" w:hAnsi="Times New Roman"/>
          <w:sz w:val="28"/>
          <w:szCs w:val="28"/>
          <w:lang w:val="kk-KZ"/>
        </w:rPr>
        <w:t xml:space="preserve"> [1</w:t>
      </w:r>
      <w:r w:rsidR="00FF5C4C" w:rsidRPr="001371BD">
        <w:rPr>
          <w:rFonts w:ascii="Times New Roman" w:hAnsi="Times New Roman"/>
          <w:sz w:val="28"/>
          <w:szCs w:val="28"/>
          <w:lang w:val="kk-KZ"/>
        </w:rPr>
        <w:t>9</w:t>
      </w:r>
      <w:r w:rsidR="00A30145" w:rsidRPr="001371BD">
        <w:rPr>
          <w:rFonts w:ascii="Times New Roman" w:hAnsi="Times New Roman"/>
          <w:sz w:val="28"/>
          <w:szCs w:val="28"/>
          <w:lang w:val="kk-KZ"/>
        </w:rPr>
        <w:t>]</w:t>
      </w:r>
      <w:r w:rsidR="00175FD4" w:rsidRPr="001371BD">
        <w:rPr>
          <w:rFonts w:ascii="Times New Roman" w:hAnsi="Times New Roman"/>
          <w:sz w:val="28"/>
          <w:szCs w:val="28"/>
          <w:lang w:val="kk-KZ"/>
        </w:rPr>
        <w:t>. Подготовка будущих учителей начальной школы к развитию рефлексии учащихся на основе инновационных технологий стала предметом исследования в диссертационной работе М.Н.</w:t>
      </w:r>
      <w:r w:rsidR="00E26174">
        <w:rPr>
          <w:rFonts w:ascii="Times New Roman" w:hAnsi="Times New Roman"/>
          <w:sz w:val="28"/>
          <w:szCs w:val="28"/>
          <w:lang w:val="kk-KZ"/>
        </w:rPr>
        <w:t xml:space="preserve"> </w:t>
      </w:r>
      <w:r w:rsidR="00175FD4" w:rsidRPr="001371BD">
        <w:rPr>
          <w:rFonts w:ascii="Times New Roman" w:hAnsi="Times New Roman"/>
          <w:sz w:val="28"/>
          <w:szCs w:val="28"/>
          <w:lang w:val="kk-KZ"/>
        </w:rPr>
        <w:t>Оспанбековой</w:t>
      </w:r>
      <w:r w:rsidR="00A30145" w:rsidRPr="001371BD">
        <w:rPr>
          <w:rFonts w:ascii="Times New Roman" w:hAnsi="Times New Roman"/>
          <w:sz w:val="28"/>
          <w:szCs w:val="28"/>
          <w:lang w:val="kk-KZ"/>
        </w:rPr>
        <w:t xml:space="preserve"> [</w:t>
      </w:r>
      <w:r w:rsidR="00FF5C4C" w:rsidRPr="001371BD">
        <w:rPr>
          <w:rFonts w:ascii="Times New Roman" w:hAnsi="Times New Roman"/>
          <w:sz w:val="28"/>
          <w:szCs w:val="28"/>
          <w:lang w:val="kk-KZ"/>
        </w:rPr>
        <w:t>20</w:t>
      </w:r>
      <w:r w:rsidR="00A30145" w:rsidRPr="001371BD">
        <w:rPr>
          <w:rFonts w:ascii="Times New Roman" w:hAnsi="Times New Roman"/>
          <w:sz w:val="28"/>
          <w:szCs w:val="28"/>
          <w:lang w:val="kk-KZ"/>
        </w:rPr>
        <w:t>]</w:t>
      </w:r>
      <w:r w:rsidR="00175FD4" w:rsidRPr="001371BD">
        <w:rPr>
          <w:rFonts w:ascii="Times New Roman" w:hAnsi="Times New Roman"/>
          <w:sz w:val="28"/>
          <w:szCs w:val="28"/>
          <w:lang w:val="kk-KZ"/>
        </w:rPr>
        <w:t>.</w:t>
      </w:r>
      <w:r w:rsidR="00E26174">
        <w:rPr>
          <w:rFonts w:ascii="Times New Roman" w:hAnsi="Times New Roman"/>
          <w:sz w:val="28"/>
          <w:szCs w:val="28"/>
          <w:lang w:val="kk-KZ"/>
        </w:rPr>
        <w:t xml:space="preserve"> </w:t>
      </w:r>
      <w:r w:rsidR="00175FD4" w:rsidRPr="001371BD">
        <w:rPr>
          <w:rFonts w:ascii="Times New Roman" w:hAnsi="Times New Roman"/>
          <w:sz w:val="28"/>
          <w:szCs w:val="28"/>
          <w:lang w:val="kk-KZ"/>
        </w:rPr>
        <w:t>К.О.</w:t>
      </w:r>
      <w:r w:rsidR="00E26174">
        <w:rPr>
          <w:rFonts w:ascii="Times New Roman" w:hAnsi="Times New Roman"/>
          <w:sz w:val="28"/>
          <w:szCs w:val="28"/>
          <w:lang w:val="kk-KZ"/>
        </w:rPr>
        <w:t xml:space="preserve"> </w:t>
      </w:r>
      <w:r w:rsidR="00175FD4" w:rsidRPr="001371BD">
        <w:rPr>
          <w:rFonts w:ascii="Times New Roman" w:hAnsi="Times New Roman"/>
          <w:sz w:val="28"/>
          <w:szCs w:val="28"/>
          <w:lang w:val="kk-KZ"/>
        </w:rPr>
        <w:t>Казиев исследует</w:t>
      </w:r>
      <w:r w:rsidR="00145AA8" w:rsidRPr="001371BD">
        <w:rPr>
          <w:rFonts w:ascii="Times New Roman" w:hAnsi="Times New Roman"/>
          <w:sz w:val="28"/>
          <w:szCs w:val="28"/>
          <w:lang w:val="kk-KZ"/>
        </w:rPr>
        <w:t xml:space="preserve"> научные основы развития рефлексии будущих педагогов-психологов</w:t>
      </w:r>
      <w:r w:rsidR="00A30145" w:rsidRPr="001371BD">
        <w:rPr>
          <w:rFonts w:ascii="Times New Roman" w:hAnsi="Times New Roman"/>
          <w:sz w:val="28"/>
          <w:szCs w:val="28"/>
          <w:lang w:val="kk-KZ"/>
        </w:rPr>
        <w:t xml:space="preserve"> [</w:t>
      </w:r>
      <w:r w:rsidR="00FF5C4C" w:rsidRPr="001371BD">
        <w:rPr>
          <w:rFonts w:ascii="Times New Roman" w:hAnsi="Times New Roman"/>
          <w:sz w:val="28"/>
          <w:szCs w:val="28"/>
          <w:lang w:val="kk-KZ"/>
        </w:rPr>
        <w:t>21</w:t>
      </w:r>
      <w:r w:rsidR="00A30145" w:rsidRPr="001371BD">
        <w:rPr>
          <w:rFonts w:ascii="Times New Roman" w:hAnsi="Times New Roman"/>
          <w:sz w:val="28"/>
          <w:szCs w:val="28"/>
          <w:lang w:val="kk-KZ"/>
        </w:rPr>
        <w:t>]</w:t>
      </w:r>
      <w:r w:rsidR="00145AA8" w:rsidRPr="001371BD">
        <w:rPr>
          <w:rFonts w:ascii="Times New Roman" w:hAnsi="Times New Roman"/>
          <w:sz w:val="28"/>
          <w:szCs w:val="28"/>
          <w:lang w:val="kk-KZ"/>
        </w:rPr>
        <w:t>.</w:t>
      </w:r>
    </w:p>
    <w:p w:rsidR="009A6099" w:rsidRPr="001371BD" w:rsidRDefault="009A6099" w:rsidP="001371BD">
      <w:pPr>
        <w:spacing w:after="0" w:line="240" w:lineRule="auto"/>
        <w:ind w:firstLine="709"/>
        <w:jc w:val="both"/>
        <w:rPr>
          <w:rFonts w:ascii="Times New Roman" w:hAnsi="Times New Roman"/>
          <w:sz w:val="28"/>
          <w:szCs w:val="28"/>
          <w:lang w:val="kk-KZ"/>
        </w:rPr>
      </w:pPr>
      <w:r w:rsidRPr="001371BD">
        <w:rPr>
          <w:rFonts w:ascii="Times New Roman" w:hAnsi="Times New Roman"/>
          <w:sz w:val="28"/>
          <w:szCs w:val="28"/>
          <w:lang w:val="kk-KZ"/>
        </w:rPr>
        <w:t>Таким образом, и</w:t>
      </w:r>
      <w:r w:rsidR="00745BB7" w:rsidRPr="001371BD">
        <w:rPr>
          <w:rFonts w:ascii="Times New Roman" w:hAnsi="Times New Roman"/>
          <w:sz w:val="28"/>
          <w:szCs w:val="28"/>
          <w:lang w:val="kk-KZ"/>
        </w:rPr>
        <w:t xml:space="preserve">сследования последних лет </w:t>
      </w:r>
      <w:r w:rsidRPr="001371BD">
        <w:rPr>
          <w:rFonts w:ascii="Times New Roman" w:hAnsi="Times New Roman"/>
          <w:sz w:val="28"/>
          <w:szCs w:val="28"/>
          <w:lang w:val="kk-KZ"/>
        </w:rPr>
        <w:t xml:space="preserve">нередко </w:t>
      </w:r>
      <w:r w:rsidR="00745BB7" w:rsidRPr="001371BD">
        <w:rPr>
          <w:rFonts w:ascii="Times New Roman" w:hAnsi="Times New Roman"/>
          <w:sz w:val="28"/>
          <w:szCs w:val="28"/>
          <w:lang w:val="kk-KZ"/>
        </w:rPr>
        <w:t>связаны с разработкой проблемы формирования и развития профессионального самосознания как основы совершенствования профессиональных и личностных качеств будущих специалистов, и, следует отметить, такие исследования открывают широкие возможности для повышения качества высшего образования.</w:t>
      </w:r>
    </w:p>
    <w:p w:rsidR="001E1B70" w:rsidRPr="001371BD" w:rsidRDefault="009A6099" w:rsidP="001371BD">
      <w:pPr>
        <w:spacing w:after="0" w:line="240" w:lineRule="auto"/>
        <w:ind w:firstLine="709"/>
        <w:jc w:val="both"/>
        <w:rPr>
          <w:rFonts w:ascii="Times New Roman" w:hAnsi="Times New Roman"/>
          <w:sz w:val="28"/>
          <w:szCs w:val="28"/>
          <w:lang w:val="kk-KZ"/>
        </w:rPr>
      </w:pPr>
      <w:r w:rsidRPr="001371BD">
        <w:rPr>
          <w:rFonts w:ascii="Times New Roman" w:hAnsi="Times New Roman"/>
          <w:sz w:val="28"/>
          <w:szCs w:val="28"/>
          <w:lang w:val="kk-KZ"/>
        </w:rPr>
        <w:t>О</w:t>
      </w:r>
      <w:r w:rsidR="00745BB7" w:rsidRPr="001371BD">
        <w:rPr>
          <w:rFonts w:ascii="Times New Roman" w:hAnsi="Times New Roman"/>
          <w:sz w:val="28"/>
          <w:szCs w:val="28"/>
          <w:lang w:val="kk-KZ"/>
        </w:rPr>
        <w:t>бзор научно-педагогических трудов показывает, что к</w:t>
      </w:r>
      <w:r w:rsidR="006F5FC4" w:rsidRPr="001371BD">
        <w:rPr>
          <w:rFonts w:ascii="Times New Roman" w:hAnsi="Times New Roman"/>
          <w:sz w:val="28"/>
          <w:szCs w:val="28"/>
        </w:rPr>
        <w:t>лючевым элементом вузовского педагогического процесса должно стать развитие профессионального сознания и самосознания обучающихся.</w:t>
      </w:r>
      <w:r w:rsidR="00A73CF6" w:rsidRPr="001371BD">
        <w:rPr>
          <w:rFonts w:ascii="Times New Roman" w:hAnsi="Times New Roman"/>
          <w:sz w:val="28"/>
          <w:szCs w:val="28"/>
          <w:lang w:val="kk-KZ"/>
        </w:rPr>
        <w:t xml:space="preserve"> Как известно, сознание как способность регулировать и контролировать процессы мышления</w:t>
      </w:r>
      <w:r w:rsidR="00DD0CBA" w:rsidRPr="001371BD">
        <w:rPr>
          <w:rFonts w:ascii="Times New Roman" w:hAnsi="Times New Roman"/>
          <w:sz w:val="28"/>
          <w:szCs w:val="28"/>
          <w:lang w:val="kk-KZ"/>
        </w:rPr>
        <w:t xml:space="preserve"> развивается в результате формирования профессионального мышления, часто понимаемого как интеллектуальная деятельность по решению профессиональных задач. Только развитое профессиональное сознание способно поднять эту деятельность на рефлексивный уровень и обеспечить ее эффективность. Поэтому во всех без исключения работах исследователи признают значение рефлексии в становлении и развитии профессиональной компетентности будущих специалистов.</w:t>
      </w:r>
      <w:r w:rsidR="004E0C8A">
        <w:rPr>
          <w:rFonts w:ascii="Times New Roman" w:hAnsi="Times New Roman"/>
          <w:sz w:val="28"/>
          <w:szCs w:val="28"/>
          <w:lang w:val="kk-KZ"/>
        </w:rPr>
        <w:t xml:space="preserve"> </w:t>
      </w:r>
      <w:r w:rsidR="00DD0CBA" w:rsidRPr="001371BD">
        <w:rPr>
          <w:rFonts w:ascii="Times New Roman" w:hAnsi="Times New Roman"/>
          <w:sz w:val="28"/>
          <w:szCs w:val="28"/>
          <w:lang w:val="kk-KZ"/>
        </w:rPr>
        <w:t>Отмечается, что чем выше степень творческого самовыражения и саморегуляции обучающимися своей деятельности и личности</w:t>
      </w:r>
      <w:r w:rsidR="006F184A" w:rsidRPr="001371BD">
        <w:rPr>
          <w:rFonts w:ascii="Times New Roman" w:hAnsi="Times New Roman"/>
          <w:sz w:val="28"/>
          <w:szCs w:val="28"/>
          <w:lang w:val="kk-KZ"/>
        </w:rPr>
        <w:t>, тем выше степень рефлексивности умственной деятельности, а значит ее эффективности. Следовательно, в контексте новых требований, предъявляемых обществом к подготовке кадров с высшим образованием, готовых принимать ответственные решения в условиях интенсивно меняющегося мира, роль рефлексивной подготовки обучающихся актуализируется.</w:t>
      </w:r>
    </w:p>
    <w:p w:rsidR="007F7BD2" w:rsidRPr="001371BD" w:rsidRDefault="007132BA" w:rsidP="001371BD">
      <w:pPr>
        <w:spacing w:after="0" w:line="240" w:lineRule="auto"/>
        <w:ind w:firstLine="709"/>
        <w:jc w:val="both"/>
        <w:rPr>
          <w:rFonts w:ascii="Times New Roman" w:hAnsi="Times New Roman"/>
          <w:sz w:val="28"/>
          <w:szCs w:val="28"/>
        </w:rPr>
      </w:pPr>
      <w:r w:rsidRPr="001371BD">
        <w:rPr>
          <w:rFonts w:ascii="Times New Roman" w:hAnsi="Times New Roman"/>
          <w:sz w:val="28"/>
          <w:szCs w:val="28"/>
        </w:rPr>
        <w:t>В ряде нормативных документов в области образования в РК, в частности в</w:t>
      </w:r>
      <w:r w:rsidR="00FF5C4C" w:rsidRPr="001371BD">
        <w:rPr>
          <w:rFonts w:ascii="Times New Roman" w:hAnsi="Times New Roman"/>
          <w:sz w:val="28"/>
          <w:szCs w:val="28"/>
          <w:lang w:val="kk-KZ"/>
        </w:rPr>
        <w:t xml:space="preserve"> уже упомянутом</w:t>
      </w:r>
      <w:r w:rsidR="004E0C8A">
        <w:rPr>
          <w:rFonts w:ascii="Times New Roman" w:hAnsi="Times New Roman"/>
          <w:sz w:val="28"/>
          <w:szCs w:val="28"/>
          <w:lang w:val="kk-KZ"/>
        </w:rPr>
        <w:t xml:space="preserve"> </w:t>
      </w:r>
      <w:r w:rsidR="006F184A" w:rsidRPr="001371BD">
        <w:rPr>
          <w:rFonts w:ascii="Times New Roman" w:hAnsi="Times New Roman"/>
          <w:sz w:val="28"/>
          <w:szCs w:val="28"/>
          <w:lang w:val="kk-KZ"/>
        </w:rPr>
        <w:t>национальном проекте «Качественное образование «Образованная нация», определяющем стратегию развития образования в Казахстане на 2020-2025 годы</w:t>
      </w:r>
      <w:r w:rsidRPr="001371BD">
        <w:rPr>
          <w:rFonts w:ascii="Times New Roman" w:hAnsi="Times New Roman"/>
          <w:sz w:val="28"/>
          <w:szCs w:val="28"/>
        </w:rPr>
        <w:t>,</w:t>
      </w:r>
      <w:r w:rsidR="00BC79EA" w:rsidRPr="001371BD">
        <w:rPr>
          <w:rFonts w:ascii="Times New Roman" w:hAnsi="Times New Roman"/>
          <w:sz w:val="28"/>
          <w:szCs w:val="28"/>
          <w:lang w:val="kk-KZ"/>
        </w:rPr>
        <w:t xml:space="preserve"> подчеркивается важность повышения конкурентоспособности будущих специалистов. </w:t>
      </w:r>
    </w:p>
    <w:p w:rsidR="00BC79EA" w:rsidRDefault="00BC79EA" w:rsidP="001371BD">
      <w:pPr>
        <w:spacing w:after="0" w:line="240" w:lineRule="auto"/>
        <w:ind w:firstLine="709"/>
        <w:jc w:val="both"/>
        <w:rPr>
          <w:rFonts w:ascii="Times New Roman" w:hAnsi="Times New Roman"/>
          <w:sz w:val="28"/>
          <w:szCs w:val="28"/>
          <w:lang w:val="kk-KZ"/>
        </w:rPr>
      </w:pPr>
      <w:r w:rsidRPr="001371BD">
        <w:rPr>
          <w:rFonts w:ascii="Times New Roman" w:hAnsi="Times New Roman"/>
          <w:sz w:val="28"/>
          <w:szCs w:val="28"/>
          <w:lang w:val="kk-KZ"/>
        </w:rPr>
        <w:t>Для решения поставленных задач необходим пересмотр приоритетов построения системы профессиональной подготовки.</w:t>
      </w:r>
      <w:r>
        <w:rPr>
          <w:rFonts w:ascii="Times New Roman" w:hAnsi="Times New Roman"/>
          <w:sz w:val="28"/>
          <w:szCs w:val="28"/>
          <w:lang w:val="kk-KZ"/>
        </w:rPr>
        <w:t xml:space="preserve"> Педагогический процесс в вузе должен строиться на принципах и подходах, способных обеспечить </w:t>
      </w:r>
      <w:r>
        <w:rPr>
          <w:rFonts w:ascii="Times New Roman" w:hAnsi="Times New Roman"/>
          <w:sz w:val="28"/>
          <w:szCs w:val="28"/>
          <w:lang w:val="kk-KZ"/>
        </w:rPr>
        <w:lastRenderedPageBreak/>
        <w:t xml:space="preserve">рефлексивное отношение обучающихся к собственному образованию и предстоящей профессиональной деятельности. </w:t>
      </w:r>
    </w:p>
    <w:p w:rsidR="008509BA" w:rsidRPr="00A012E1" w:rsidRDefault="007D444D" w:rsidP="001371BD">
      <w:pPr>
        <w:spacing w:after="0" w:line="240" w:lineRule="auto"/>
        <w:ind w:firstLine="709"/>
        <w:jc w:val="both"/>
        <w:rPr>
          <w:rFonts w:ascii="Times New Roman" w:hAnsi="Times New Roman"/>
          <w:b/>
          <w:sz w:val="28"/>
          <w:szCs w:val="28"/>
        </w:rPr>
      </w:pPr>
      <w:r w:rsidRPr="00A012E1">
        <w:rPr>
          <w:rFonts w:ascii="Times New Roman" w:hAnsi="Times New Roman"/>
          <w:sz w:val="28"/>
          <w:szCs w:val="28"/>
        </w:rPr>
        <w:t xml:space="preserve">Гуманистические ценности в образовании определяют значимость субъектной позиции обучающихся в педагогическом процессе вуза. Это обусловливает необходимость переосмысления существующей педагогической теории и практики, поскольку в ней имеют место </w:t>
      </w:r>
      <w:r w:rsidRPr="00A012E1">
        <w:rPr>
          <w:rFonts w:ascii="Times New Roman" w:hAnsi="Times New Roman"/>
          <w:b/>
          <w:sz w:val="28"/>
          <w:szCs w:val="28"/>
        </w:rPr>
        <w:t>противоречия:</w:t>
      </w:r>
    </w:p>
    <w:p w:rsidR="00893093" w:rsidRPr="00A012E1" w:rsidRDefault="009E5A94" w:rsidP="001371BD">
      <w:pPr>
        <w:spacing w:after="0" w:line="240" w:lineRule="auto"/>
        <w:ind w:firstLine="709"/>
        <w:jc w:val="both"/>
        <w:rPr>
          <w:rFonts w:ascii="Times New Roman" w:hAnsi="Times New Roman"/>
          <w:sz w:val="28"/>
          <w:szCs w:val="28"/>
          <w:lang w:val="kk-KZ"/>
        </w:rPr>
      </w:pPr>
      <w:r>
        <w:rPr>
          <w:rFonts w:ascii="Times New Roman" w:hAnsi="Times New Roman"/>
          <w:sz w:val="28"/>
          <w:szCs w:val="28"/>
        </w:rPr>
        <w:t>–</w:t>
      </w:r>
      <w:r w:rsidR="00D55AF3">
        <w:rPr>
          <w:rFonts w:ascii="Times New Roman" w:hAnsi="Times New Roman"/>
          <w:sz w:val="28"/>
          <w:szCs w:val="28"/>
        </w:rPr>
        <w:t xml:space="preserve"> </w:t>
      </w:r>
      <w:r w:rsidR="001C34D9" w:rsidRPr="00A012E1">
        <w:rPr>
          <w:rFonts w:ascii="Times New Roman" w:hAnsi="Times New Roman"/>
          <w:sz w:val="28"/>
          <w:szCs w:val="28"/>
        </w:rPr>
        <w:t>между необходимостью создания условий, в которых обучающийся может проявить себя как полноценный субъект образовательной деятельности на всех ее этапах и традиционным пос</w:t>
      </w:r>
      <w:r w:rsidR="00BB29CB" w:rsidRPr="00A012E1">
        <w:rPr>
          <w:rFonts w:ascii="Times New Roman" w:hAnsi="Times New Roman"/>
          <w:sz w:val="28"/>
          <w:szCs w:val="28"/>
        </w:rPr>
        <w:t xml:space="preserve">троением </w:t>
      </w:r>
      <w:r w:rsidR="00BB29CB" w:rsidRPr="00D10823">
        <w:rPr>
          <w:rFonts w:ascii="Times New Roman" w:hAnsi="Times New Roman"/>
          <w:sz w:val="28"/>
          <w:szCs w:val="28"/>
          <w:lang w:val="kk-KZ"/>
        </w:rPr>
        <w:t>педагогического процесса, в котором обучающийся выступает объектом педагогической деятельности либо имеет достаточную степень самостоятельности только в исполнительской части деятельности</w:t>
      </w:r>
      <w:r w:rsidR="00BB29CB" w:rsidRPr="00A012E1">
        <w:rPr>
          <w:rFonts w:ascii="Times New Roman" w:hAnsi="Times New Roman"/>
          <w:sz w:val="28"/>
          <w:szCs w:val="28"/>
          <w:lang w:val="kk-KZ"/>
        </w:rPr>
        <w:t>;</w:t>
      </w:r>
    </w:p>
    <w:p w:rsidR="00BB29CB" w:rsidRPr="00D55AF3" w:rsidRDefault="00D55AF3" w:rsidP="00D55AF3">
      <w:pPr>
        <w:spacing w:after="0" w:line="240" w:lineRule="auto"/>
        <w:ind w:firstLine="709"/>
        <w:jc w:val="both"/>
        <w:rPr>
          <w:rFonts w:ascii="Times New Roman" w:hAnsi="Times New Roman"/>
          <w:sz w:val="28"/>
          <w:szCs w:val="28"/>
          <w:lang w:val="kk-KZ"/>
        </w:rPr>
      </w:pPr>
      <w:r w:rsidRPr="00D55AF3">
        <w:rPr>
          <w:rFonts w:ascii="Times New Roman" w:hAnsi="Times New Roman"/>
          <w:sz w:val="28"/>
          <w:szCs w:val="28"/>
          <w:lang w:val="kk-KZ"/>
        </w:rPr>
        <w:t>–</w:t>
      </w:r>
      <w:r>
        <w:rPr>
          <w:rFonts w:ascii="Times New Roman" w:hAnsi="Times New Roman"/>
          <w:sz w:val="28"/>
          <w:szCs w:val="28"/>
          <w:lang w:val="kk-KZ"/>
        </w:rPr>
        <w:t xml:space="preserve"> </w:t>
      </w:r>
      <w:r w:rsidR="00C35CAB" w:rsidRPr="00D55AF3">
        <w:rPr>
          <w:rFonts w:ascii="Times New Roman" w:hAnsi="Times New Roman"/>
          <w:sz w:val="28"/>
          <w:szCs w:val="28"/>
          <w:lang w:val="kk-KZ"/>
        </w:rPr>
        <w:t>между необходимостью</w:t>
      </w:r>
      <w:r w:rsidR="002071F8" w:rsidRPr="00D55AF3">
        <w:rPr>
          <w:rFonts w:ascii="Times New Roman" w:hAnsi="Times New Roman"/>
          <w:sz w:val="28"/>
          <w:szCs w:val="28"/>
          <w:lang w:val="kk-KZ"/>
        </w:rPr>
        <w:t xml:space="preserve"> внедрения</w:t>
      </w:r>
      <w:r w:rsidR="00B0614B">
        <w:rPr>
          <w:rFonts w:ascii="Times New Roman" w:hAnsi="Times New Roman"/>
          <w:sz w:val="28"/>
          <w:szCs w:val="28"/>
          <w:lang w:val="kk-KZ"/>
        </w:rPr>
        <w:t xml:space="preserve"> </w:t>
      </w:r>
      <w:r w:rsidR="002071F8" w:rsidRPr="00D55AF3">
        <w:rPr>
          <w:rFonts w:ascii="Times New Roman" w:hAnsi="Times New Roman"/>
          <w:sz w:val="28"/>
          <w:szCs w:val="28"/>
          <w:lang w:val="kk-KZ"/>
        </w:rPr>
        <w:t>рефлексивного диалога в педагогический</w:t>
      </w:r>
      <w:r w:rsidR="00C35CAB" w:rsidRPr="00D55AF3">
        <w:rPr>
          <w:rFonts w:ascii="Times New Roman" w:hAnsi="Times New Roman"/>
          <w:sz w:val="28"/>
          <w:szCs w:val="28"/>
          <w:lang w:val="kk-KZ"/>
        </w:rPr>
        <w:t xml:space="preserve"> процессе </w:t>
      </w:r>
      <w:r w:rsidR="002071F8" w:rsidRPr="00D55AF3">
        <w:rPr>
          <w:rFonts w:ascii="Times New Roman" w:hAnsi="Times New Roman"/>
          <w:sz w:val="28"/>
          <w:szCs w:val="28"/>
          <w:lang w:val="kk-KZ"/>
        </w:rPr>
        <w:t xml:space="preserve">вуза </w:t>
      </w:r>
      <w:r w:rsidR="00C35CAB" w:rsidRPr="00D55AF3">
        <w:rPr>
          <w:rFonts w:ascii="Times New Roman" w:hAnsi="Times New Roman"/>
          <w:sz w:val="28"/>
          <w:szCs w:val="28"/>
          <w:lang w:val="kk-KZ"/>
        </w:rPr>
        <w:t xml:space="preserve">и </w:t>
      </w:r>
      <w:r w:rsidR="002071F8" w:rsidRPr="00D55AF3">
        <w:rPr>
          <w:rFonts w:ascii="Times New Roman" w:hAnsi="Times New Roman"/>
          <w:sz w:val="28"/>
          <w:szCs w:val="28"/>
          <w:lang w:val="kk-KZ"/>
        </w:rPr>
        <w:t>недостаточной разработанностью теор</w:t>
      </w:r>
      <w:r w:rsidR="009E5A94" w:rsidRPr="00D55AF3">
        <w:rPr>
          <w:rFonts w:ascii="Times New Roman" w:hAnsi="Times New Roman"/>
          <w:sz w:val="28"/>
          <w:szCs w:val="28"/>
          <w:lang w:val="kk-KZ"/>
        </w:rPr>
        <w:t>етико-методологических подходов</w:t>
      </w:r>
      <w:r w:rsidR="004E0C8A">
        <w:rPr>
          <w:rFonts w:ascii="Times New Roman" w:hAnsi="Times New Roman"/>
          <w:sz w:val="28"/>
          <w:szCs w:val="28"/>
          <w:lang w:val="kk-KZ"/>
        </w:rPr>
        <w:t xml:space="preserve"> </w:t>
      </w:r>
      <w:r w:rsidR="00BC79EA" w:rsidRPr="00D55AF3">
        <w:rPr>
          <w:rFonts w:ascii="Times New Roman" w:hAnsi="Times New Roman"/>
          <w:sz w:val="28"/>
          <w:szCs w:val="28"/>
          <w:lang w:val="kk-KZ"/>
        </w:rPr>
        <w:t xml:space="preserve">к построению педагогического процесса на основе </w:t>
      </w:r>
      <w:r w:rsidR="00863C1E" w:rsidRPr="00D55AF3">
        <w:rPr>
          <w:rFonts w:ascii="Times New Roman" w:hAnsi="Times New Roman"/>
          <w:sz w:val="28"/>
          <w:szCs w:val="28"/>
          <w:lang w:val="kk-KZ"/>
        </w:rPr>
        <w:t>рефлексивного диалога.</w:t>
      </w:r>
    </w:p>
    <w:p w:rsidR="00C35CAB" w:rsidRPr="00A012E1" w:rsidRDefault="00D65E0F" w:rsidP="001371BD">
      <w:pPr>
        <w:spacing w:after="0" w:line="240" w:lineRule="auto"/>
        <w:ind w:firstLine="709"/>
        <w:jc w:val="both"/>
        <w:rPr>
          <w:rFonts w:ascii="Times New Roman" w:hAnsi="Times New Roman"/>
          <w:sz w:val="28"/>
          <w:szCs w:val="28"/>
        </w:rPr>
      </w:pPr>
      <w:r w:rsidRPr="00A012E1">
        <w:rPr>
          <w:rFonts w:ascii="Times New Roman" w:hAnsi="Times New Roman"/>
          <w:sz w:val="28"/>
          <w:szCs w:val="28"/>
        </w:rPr>
        <w:t>Рефлексивный подход смещает акцент в определении целей, содержания, процесса обучения на осмысление обучающимися собственной профессиональной деятельности и самоорганизации в процессе обучения.</w:t>
      </w:r>
    </w:p>
    <w:p w:rsidR="00AA70C5" w:rsidRDefault="008A0824" w:rsidP="001371B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В современном обиходе понятие рефлексии используется достаточно часто и не всегда воспринимается как термин</w:t>
      </w:r>
      <w:r w:rsidR="00EE4C4F">
        <w:rPr>
          <w:rFonts w:ascii="Times New Roman" w:hAnsi="Times New Roman"/>
          <w:sz w:val="28"/>
          <w:szCs w:val="28"/>
          <w:lang w:val="kk-KZ"/>
        </w:rPr>
        <w:t>, хотя для профессиональной подготовки в вузе это понятие, безусловно, имеет профессионально значимую ценность. В диссертации на соискание ученой степени доктора</w:t>
      </w:r>
      <w:r w:rsidR="004E0C8A">
        <w:rPr>
          <w:rFonts w:ascii="Times New Roman" w:hAnsi="Times New Roman"/>
          <w:sz w:val="28"/>
          <w:szCs w:val="28"/>
          <w:lang w:val="kk-KZ"/>
        </w:rPr>
        <w:t xml:space="preserve"> </w:t>
      </w:r>
      <w:r w:rsidR="006B45A0">
        <w:rPr>
          <w:rFonts w:ascii="Times New Roman" w:hAnsi="Times New Roman"/>
          <w:sz w:val="28"/>
          <w:szCs w:val="28"/>
          <w:lang w:val="kk-KZ"/>
        </w:rPr>
        <w:t xml:space="preserve">педагогических наук </w:t>
      </w:r>
      <w:r w:rsidR="00EE4C4F">
        <w:rPr>
          <w:rFonts w:ascii="Times New Roman" w:hAnsi="Times New Roman"/>
          <w:sz w:val="28"/>
          <w:szCs w:val="28"/>
          <w:lang w:val="kk-KZ"/>
        </w:rPr>
        <w:t xml:space="preserve">Г.И. </w:t>
      </w:r>
      <w:r w:rsidR="00EE4C4F" w:rsidRPr="009E5A94">
        <w:rPr>
          <w:rFonts w:ascii="Times New Roman" w:hAnsi="Times New Roman"/>
          <w:sz w:val="28"/>
          <w:szCs w:val="28"/>
          <w:lang w:val="kk-KZ"/>
        </w:rPr>
        <w:t>Давыдова</w:t>
      </w:r>
      <w:r w:rsidR="00A30145" w:rsidRPr="009E5A94">
        <w:rPr>
          <w:rFonts w:ascii="Times New Roman" w:hAnsi="Times New Roman"/>
          <w:sz w:val="28"/>
          <w:szCs w:val="28"/>
          <w:lang w:val="kk-KZ"/>
        </w:rPr>
        <w:t xml:space="preserve"> [1</w:t>
      </w:r>
      <w:r w:rsidR="00FF5C4C" w:rsidRPr="009E5A94">
        <w:rPr>
          <w:rFonts w:ascii="Times New Roman" w:hAnsi="Times New Roman"/>
          <w:sz w:val="28"/>
          <w:szCs w:val="28"/>
          <w:lang w:val="kk-KZ"/>
        </w:rPr>
        <w:t>5</w:t>
      </w:r>
      <w:r w:rsidR="00A30145" w:rsidRPr="009E5A94">
        <w:rPr>
          <w:rFonts w:ascii="Times New Roman" w:hAnsi="Times New Roman"/>
          <w:sz w:val="28"/>
          <w:szCs w:val="28"/>
          <w:lang w:val="kk-KZ"/>
        </w:rPr>
        <w:t>]</w:t>
      </w:r>
      <w:r w:rsidR="00BA7475" w:rsidRPr="009E5A94">
        <w:rPr>
          <w:rFonts w:ascii="Times New Roman" w:hAnsi="Times New Roman"/>
          <w:sz w:val="28"/>
          <w:szCs w:val="28"/>
          <w:lang w:val="kk-KZ"/>
        </w:rPr>
        <w:t>,</w:t>
      </w:r>
      <w:r w:rsidR="00BA7475">
        <w:rPr>
          <w:rFonts w:ascii="Times New Roman" w:hAnsi="Times New Roman"/>
          <w:sz w:val="28"/>
          <w:szCs w:val="28"/>
          <w:lang w:val="kk-KZ"/>
        </w:rPr>
        <w:t xml:space="preserve"> доказывая, что рефлексия должна стать важным профессиональным качеством будущего специалиста с высшим образованием, отмечает слабую заинтересованность ученых и практиков в практическом использовании специальных технологий формирования рефлексивных умений и навыков и в целом рефлексивной компетентности обучающихся. Между тем, рефлексивный диалог является эффективным инновационным научно-технологическим педагогическим подходом к построению и реализации педагогического процесса в вузе. Кроме того, данный подход органично сочетается с актуальными в современной педагогической практике </w:t>
      </w:r>
      <w:r w:rsidR="00AA70C5">
        <w:rPr>
          <w:rFonts w:ascii="Times New Roman" w:hAnsi="Times New Roman"/>
          <w:sz w:val="28"/>
          <w:szCs w:val="28"/>
          <w:lang w:val="kk-KZ"/>
        </w:rPr>
        <w:t xml:space="preserve">гуманистическими методологическими парадигмами. </w:t>
      </w:r>
    </w:p>
    <w:p w:rsidR="000755FD" w:rsidRDefault="00AA70C5" w:rsidP="001371BD">
      <w:pPr>
        <w:spacing w:after="0" w:line="240" w:lineRule="auto"/>
        <w:ind w:firstLine="709"/>
        <w:jc w:val="both"/>
        <w:rPr>
          <w:rFonts w:ascii="Times New Roman" w:hAnsi="Times New Roman"/>
          <w:sz w:val="28"/>
          <w:szCs w:val="28"/>
        </w:rPr>
      </w:pPr>
      <w:r w:rsidRPr="00D10823">
        <w:rPr>
          <w:rFonts w:ascii="Times New Roman" w:hAnsi="Times New Roman"/>
          <w:sz w:val="28"/>
          <w:szCs w:val="28"/>
          <w:lang w:val="kk-KZ"/>
        </w:rPr>
        <w:t xml:space="preserve">Итак, рефлексия становится важным составляющим элементом педагогического процесса, способным обеспечить не только понимание его участниками своей деятельности, но и ее разносторонний анализ, оценку, прогнозирование ее дальнейшего развития. Однако несмотря на </w:t>
      </w:r>
      <w:r w:rsidR="00D10823" w:rsidRPr="00D10823">
        <w:rPr>
          <w:rFonts w:ascii="Times New Roman" w:hAnsi="Times New Roman"/>
          <w:sz w:val="28"/>
          <w:szCs w:val="28"/>
          <w:lang w:val="kk-KZ"/>
        </w:rPr>
        <w:t>это</w:t>
      </w:r>
      <w:r w:rsidR="004C0D73" w:rsidRPr="00D10823">
        <w:rPr>
          <w:rFonts w:ascii="Times New Roman" w:hAnsi="Times New Roman"/>
          <w:sz w:val="28"/>
          <w:szCs w:val="28"/>
          <w:lang w:val="kk-KZ"/>
        </w:rPr>
        <w:t xml:space="preserve">, </w:t>
      </w:r>
      <w:r w:rsidR="00D10823">
        <w:rPr>
          <w:rFonts w:ascii="Times New Roman" w:hAnsi="Times New Roman"/>
          <w:sz w:val="28"/>
          <w:szCs w:val="28"/>
          <w:lang w:val="kk-KZ"/>
        </w:rPr>
        <w:t xml:space="preserve">в реальной педагогической практике мало разработаны процессуальные и инструментальные механизмы формирования рефлексивной компетентности обучающихся, </w:t>
      </w:r>
      <w:r w:rsidR="004C0D73" w:rsidRPr="00D10823">
        <w:rPr>
          <w:rFonts w:ascii="Times New Roman" w:hAnsi="Times New Roman"/>
          <w:sz w:val="28"/>
          <w:szCs w:val="28"/>
          <w:lang w:val="kk-KZ"/>
        </w:rPr>
        <w:t xml:space="preserve">рефлексивные подходы к построению педагогического </w:t>
      </w:r>
      <w:r w:rsidR="0023298B" w:rsidRPr="00D10823">
        <w:rPr>
          <w:rFonts w:ascii="Times New Roman" w:hAnsi="Times New Roman"/>
          <w:sz w:val="28"/>
          <w:szCs w:val="28"/>
          <w:lang w:val="kk-KZ"/>
        </w:rPr>
        <w:t>процесса остаются второстепенными основаниями</w:t>
      </w:r>
      <w:r w:rsidR="00D10823">
        <w:rPr>
          <w:rFonts w:ascii="Times New Roman" w:hAnsi="Times New Roman"/>
          <w:sz w:val="28"/>
          <w:szCs w:val="28"/>
          <w:lang w:val="kk-KZ"/>
        </w:rPr>
        <w:t>,</w:t>
      </w:r>
      <w:r w:rsidR="00D55AF3">
        <w:rPr>
          <w:rFonts w:ascii="Times New Roman" w:hAnsi="Times New Roman"/>
          <w:sz w:val="28"/>
          <w:szCs w:val="28"/>
          <w:lang w:val="kk-KZ"/>
        </w:rPr>
        <w:t xml:space="preserve"> </w:t>
      </w:r>
      <w:r w:rsidR="00D10823">
        <w:rPr>
          <w:rFonts w:ascii="Times New Roman" w:hAnsi="Times New Roman"/>
          <w:sz w:val="28"/>
          <w:szCs w:val="28"/>
          <w:lang w:val="kk-KZ"/>
        </w:rPr>
        <w:t xml:space="preserve">вследствие чего </w:t>
      </w:r>
      <w:r w:rsidR="00D10823" w:rsidRPr="00D10823">
        <w:rPr>
          <w:rFonts w:ascii="Times New Roman" w:hAnsi="Times New Roman"/>
          <w:sz w:val="28"/>
          <w:szCs w:val="28"/>
          <w:lang w:val="kk-KZ"/>
        </w:rPr>
        <w:t>уровень</w:t>
      </w:r>
      <w:r w:rsidR="00D10823" w:rsidRPr="00A012E1">
        <w:rPr>
          <w:rFonts w:ascii="Times New Roman" w:hAnsi="Times New Roman"/>
          <w:sz w:val="28"/>
          <w:szCs w:val="28"/>
        </w:rPr>
        <w:t xml:space="preserve"> рефлексивной компетентности и культуры </w:t>
      </w:r>
      <w:r w:rsidR="00D10823">
        <w:rPr>
          <w:rFonts w:ascii="Times New Roman" w:hAnsi="Times New Roman"/>
          <w:sz w:val="28"/>
          <w:szCs w:val="28"/>
          <w:lang w:val="kk-KZ"/>
        </w:rPr>
        <w:t>продолжает оставаться</w:t>
      </w:r>
      <w:r w:rsidR="00D10823" w:rsidRPr="00A012E1">
        <w:rPr>
          <w:rFonts w:ascii="Times New Roman" w:hAnsi="Times New Roman"/>
          <w:sz w:val="28"/>
          <w:szCs w:val="28"/>
        </w:rPr>
        <w:t xml:space="preserve"> низким</w:t>
      </w:r>
      <w:r w:rsidR="0023298B" w:rsidRPr="00A012E1">
        <w:rPr>
          <w:rFonts w:ascii="Times New Roman" w:hAnsi="Times New Roman"/>
          <w:sz w:val="28"/>
          <w:szCs w:val="28"/>
        </w:rPr>
        <w:t>.</w:t>
      </w:r>
    </w:p>
    <w:p w:rsidR="00145AA8" w:rsidRPr="00A012E1" w:rsidRDefault="00145AA8" w:rsidP="001371BD">
      <w:pPr>
        <w:spacing w:after="0" w:line="240" w:lineRule="auto"/>
        <w:ind w:firstLine="709"/>
        <w:jc w:val="both"/>
        <w:rPr>
          <w:rFonts w:ascii="Times New Roman" w:hAnsi="Times New Roman"/>
          <w:sz w:val="28"/>
          <w:szCs w:val="28"/>
        </w:rPr>
      </w:pPr>
      <w:r w:rsidRPr="00145AA8">
        <w:rPr>
          <w:rFonts w:ascii="Times New Roman" w:hAnsi="Times New Roman"/>
          <w:sz w:val="28"/>
          <w:szCs w:val="28"/>
        </w:rPr>
        <w:t xml:space="preserve">Данное обстоятельство определяет актуальность темы исследования – </w:t>
      </w:r>
      <w:r w:rsidRPr="00145AA8">
        <w:rPr>
          <w:rFonts w:ascii="Times New Roman" w:hAnsi="Times New Roman"/>
          <w:b/>
          <w:sz w:val="28"/>
          <w:szCs w:val="28"/>
        </w:rPr>
        <w:t>«Развитие рефлексивного диало</w:t>
      </w:r>
      <w:r w:rsidR="00C120E2">
        <w:rPr>
          <w:rFonts w:ascii="Times New Roman" w:hAnsi="Times New Roman"/>
          <w:b/>
          <w:sz w:val="28"/>
          <w:szCs w:val="28"/>
        </w:rPr>
        <w:t>га в педагогическом процессе ВУЗ</w:t>
      </w:r>
      <w:r w:rsidRPr="00145AA8">
        <w:rPr>
          <w:rFonts w:ascii="Times New Roman" w:hAnsi="Times New Roman"/>
          <w:b/>
          <w:sz w:val="28"/>
          <w:szCs w:val="28"/>
        </w:rPr>
        <w:t>а».</w:t>
      </w:r>
    </w:p>
    <w:p w:rsidR="00801919" w:rsidRPr="00A012E1" w:rsidRDefault="00C6373E" w:rsidP="001371BD">
      <w:pPr>
        <w:spacing w:after="0" w:line="240" w:lineRule="auto"/>
        <w:ind w:firstLine="709"/>
        <w:jc w:val="both"/>
        <w:rPr>
          <w:rFonts w:ascii="Times New Roman" w:hAnsi="Times New Roman"/>
          <w:sz w:val="28"/>
          <w:szCs w:val="28"/>
        </w:rPr>
      </w:pPr>
      <w:r w:rsidRPr="00A012E1">
        <w:rPr>
          <w:rFonts w:ascii="Times New Roman" w:hAnsi="Times New Roman"/>
          <w:sz w:val="28"/>
          <w:szCs w:val="28"/>
        </w:rPr>
        <w:lastRenderedPageBreak/>
        <w:t>Возросший за последние годы объём исследований, посвященных проблемам рефлекси</w:t>
      </w:r>
      <w:r w:rsidR="00510898" w:rsidRPr="00A012E1">
        <w:rPr>
          <w:rFonts w:ascii="Times New Roman" w:hAnsi="Times New Roman"/>
          <w:sz w:val="28"/>
          <w:szCs w:val="28"/>
        </w:rPr>
        <w:t xml:space="preserve">и в разных сферах деятельности, свидетельствует о том, что для </w:t>
      </w:r>
      <w:r w:rsidR="000E335D" w:rsidRPr="00A012E1">
        <w:rPr>
          <w:rFonts w:ascii="Times New Roman" w:hAnsi="Times New Roman"/>
          <w:sz w:val="28"/>
          <w:szCs w:val="28"/>
        </w:rPr>
        <w:t>дальнейшего их изучения создан хороший фундамент.</w:t>
      </w:r>
    </w:p>
    <w:p w:rsidR="00591027" w:rsidRPr="00A012E1" w:rsidRDefault="0016301A" w:rsidP="001371BD">
      <w:pPr>
        <w:spacing w:after="0" w:line="240" w:lineRule="auto"/>
        <w:ind w:firstLine="709"/>
        <w:jc w:val="both"/>
        <w:rPr>
          <w:rFonts w:ascii="Times New Roman" w:hAnsi="Times New Roman"/>
          <w:sz w:val="28"/>
          <w:szCs w:val="28"/>
        </w:rPr>
      </w:pPr>
      <w:r w:rsidRPr="00A012E1">
        <w:rPr>
          <w:rFonts w:ascii="Times New Roman" w:hAnsi="Times New Roman"/>
          <w:sz w:val="28"/>
          <w:szCs w:val="28"/>
        </w:rPr>
        <w:t xml:space="preserve">Однако обзор названных работ показывает, что развитие рефлексивного диалога в педагогическом процессе вуза в условиях казахстанской системы образования не рассматривалось как специальный объект исследования. Существует много практических задач развития рефлексивных компетенций у обучающихся, требующих решения. Таким образом, </w:t>
      </w:r>
      <w:r w:rsidRPr="00A012E1">
        <w:rPr>
          <w:rFonts w:ascii="Times New Roman" w:hAnsi="Times New Roman"/>
          <w:b/>
          <w:sz w:val="28"/>
          <w:szCs w:val="28"/>
        </w:rPr>
        <w:t>проблему исследования</w:t>
      </w:r>
      <w:r w:rsidRPr="00A012E1">
        <w:rPr>
          <w:rFonts w:ascii="Times New Roman" w:hAnsi="Times New Roman"/>
          <w:sz w:val="28"/>
          <w:szCs w:val="28"/>
        </w:rPr>
        <w:t xml:space="preserve"> составил поиск путей развития рефлексивного диалога в педагогическом процессе вуза.</w:t>
      </w:r>
    </w:p>
    <w:p w:rsidR="000E377E" w:rsidRPr="004924E7" w:rsidRDefault="000E377E" w:rsidP="001371BD">
      <w:pPr>
        <w:pStyle w:val="ac"/>
        <w:spacing w:after="0"/>
        <w:ind w:firstLine="709"/>
        <w:jc w:val="both"/>
        <w:rPr>
          <w:rFonts w:eastAsia="Times New Roman"/>
          <w:sz w:val="28"/>
          <w:szCs w:val="28"/>
          <w:lang w:val="kk-KZ"/>
        </w:rPr>
      </w:pPr>
      <w:r w:rsidRPr="004924E7">
        <w:rPr>
          <w:rFonts w:eastAsia="Times New Roman"/>
          <w:b/>
          <w:sz w:val="28"/>
          <w:szCs w:val="28"/>
          <w:lang w:val="kk-KZ"/>
        </w:rPr>
        <w:t>Цель исследования:</w:t>
      </w:r>
      <w:r w:rsidRPr="004924E7">
        <w:rPr>
          <w:rFonts w:eastAsia="Times New Roman"/>
          <w:sz w:val="28"/>
          <w:szCs w:val="28"/>
          <w:lang w:val="kk-KZ"/>
        </w:rPr>
        <w:t xml:space="preserve"> теоретическое и экспериментальное обоснование интегр</w:t>
      </w:r>
      <w:r w:rsidR="00D439C3">
        <w:rPr>
          <w:rFonts w:eastAsia="Times New Roman"/>
          <w:sz w:val="28"/>
          <w:szCs w:val="28"/>
          <w:lang w:val="kk-KZ"/>
        </w:rPr>
        <w:t>ативн</w:t>
      </w:r>
      <w:r w:rsidRPr="004924E7">
        <w:rPr>
          <w:rFonts w:eastAsia="Times New Roman"/>
          <w:sz w:val="28"/>
          <w:szCs w:val="28"/>
          <w:lang w:val="kk-KZ"/>
        </w:rPr>
        <w:t>ой модели развития рефлексивного диалога и формирования рефлексивной компетентности обучающихся в педагогическом процессе вуза.</w:t>
      </w:r>
    </w:p>
    <w:p w:rsidR="000E377E" w:rsidRPr="000E4813" w:rsidRDefault="000E4813" w:rsidP="001371BD">
      <w:pPr>
        <w:pStyle w:val="ac"/>
        <w:spacing w:after="0"/>
        <w:ind w:firstLine="709"/>
        <w:jc w:val="both"/>
        <w:rPr>
          <w:rFonts w:eastAsia="Times New Roman"/>
          <w:sz w:val="28"/>
          <w:szCs w:val="28"/>
          <w:lang w:val="kk-KZ"/>
        </w:rPr>
      </w:pPr>
      <w:r w:rsidRPr="000E4813">
        <w:rPr>
          <w:rFonts w:eastAsia="Times New Roman"/>
          <w:b/>
          <w:sz w:val="28"/>
          <w:szCs w:val="28"/>
          <w:lang w:val="kk-KZ"/>
        </w:rPr>
        <w:t xml:space="preserve">Объект исследования: </w:t>
      </w:r>
      <w:r w:rsidRPr="000E4813">
        <w:rPr>
          <w:rFonts w:eastAsia="Times New Roman"/>
          <w:sz w:val="28"/>
          <w:szCs w:val="28"/>
          <w:lang w:val="kk-KZ"/>
        </w:rPr>
        <w:t>педагогический процесс вуза</w:t>
      </w:r>
      <w:r w:rsidR="000E377E" w:rsidRPr="000E4813">
        <w:rPr>
          <w:rFonts w:eastAsia="Times New Roman"/>
          <w:sz w:val="28"/>
          <w:szCs w:val="28"/>
          <w:lang w:val="kk-KZ"/>
        </w:rPr>
        <w:t>.</w:t>
      </w:r>
    </w:p>
    <w:p w:rsidR="000E377E" w:rsidRPr="000E4813" w:rsidRDefault="000E4813" w:rsidP="001371BD">
      <w:pPr>
        <w:spacing w:after="0" w:line="240" w:lineRule="auto"/>
        <w:ind w:firstLine="709"/>
        <w:jc w:val="both"/>
        <w:rPr>
          <w:rFonts w:ascii="Times New Roman" w:eastAsia="Times New Roman" w:hAnsi="Times New Roman"/>
          <w:sz w:val="28"/>
          <w:szCs w:val="28"/>
          <w:lang w:val="kk-KZ"/>
        </w:rPr>
      </w:pPr>
      <w:r w:rsidRPr="000E4813">
        <w:rPr>
          <w:rFonts w:ascii="Times New Roman" w:eastAsia="Times New Roman" w:hAnsi="Times New Roman"/>
          <w:b/>
          <w:sz w:val="28"/>
          <w:szCs w:val="28"/>
          <w:lang w:val="kk-KZ"/>
        </w:rPr>
        <w:t xml:space="preserve">Предмет исследования: </w:t>
      </w:r>
      <w:r w:rsidRPr="000E4813">
        <w:rPr>
          <w:rFonts w:ascii="Times New Roman" w:eastAsia="Times New Roman" w:hAnsi="Times New Roman"/>
          <w:sz w:val="28"/>
          <w:szCs w:val="28"/>
          <w:lang w:val="kk-KZ"/>
        </w:rPr>
        <w:t>рефлексивный диалог в педагогическом процессе вуза</w:t>
      </w:r>
      <w:r w:rsidR="000E377E" w:rsidRPr="000E4813">
        <w:rPr>
          <w:rFonts w:ascii="Times New Roman" w:eastAsia="Times New Roman" w:hAnsi="Times New Roman"/>
          <w:sz w:val="28"/>
          <w:szCs w:val="28"/>
          <w:lang w:val="kk-KZ"/>
        </w:rPr>
        <w:t>.</w:t>
      </w:r>
    </w:p>
    <w:p w:rsidR="000E377E" w:rsidRDefault="006B45A0" w:rsidP="00C813ED">
      <w:pPr>
        <w:widowControl w:val="0"/>
        <w:autoSpaceDE w:val="0"/>
        <w:autoSpaceDN w:val="0"/>
        <w:spacing w:after="0" w:line="240" w:lineRule="auto"/>
        <w:ind w:right="103" w:firstLine="709"/>
        <w:jc w:val="both"/>
        <w:rPr>
          <w:rFonts w:ascii="Times New Roman" w:eastAsia="Times New Roman" w:hAnsi="Times New Roman"/>
          <w:sz w:val="28"/>
          <w:szCs w:val="28"/>
        </w:rPr>
      </w:pPr>
      <w:r>
        <w:rPr>
          <w:rFonts w:ascii="Times New Roman" w:eastAsia="Times New Roman" w:hAnsi="Times New Roman"/>
          <w:b/>
          <w:sz w:val="28"/>
          <w:szCs w:val="28"/>
          <w:lang w:val="kk-KZ"/>
        </w:rPr>
        <w:t xml:space="preserve">Гипотеза исследования </w:t>
      </w:r>
      <w:r w:rsidRPr="006B45A0">
        <w:rPr>
          <w:rFonts w:ascii="Times New Roman" w:eastAsia="Times New Roman" w:hAnsi="Times New Roman"/>
          <w:sz w:val="28"/>
          <w:szCs w:val="28"/>
          <w:lang w:val="kk-KZ"/>
        </w:rPr>
        <w:t>базируется на том, что</w:t>
      </w:r>
      <w:r>
        <w:rPr>
          <w:rFonts w:ascii="Times New Roman" w:eastAsia="Times New Roman" w:hAnsi="Times New Roman"/>
          <w:b/>
          <w:sz w:val="28"/>
          <w:szCs w:val="28"/>
          <w:lang w:val="kk-KZ"/>
        </w:rPr>
        <w:t xml:space="preserve"> </w:t>
      </w:r>
      <w:r w:rsidR="000E377E" w:rsidRPr="000E4813">
        <w:rPr>
          <w:rFonts w:ascii="Times New Roman" w:eastAsia="Times New Roman" w:hAnsi="Times New Roman"/>
          <w:b/>
          <w:sz w:val="28"/>
          <w:szCs w:val="28"/>
          <w:lang w:val="kk-KZ"/>
        </w:rPr>
        <w:t>если</w:t>
      </w:r>
      <w:r>
        <w:rPr>
          <w:rFonts w:ascii="Times New Roman" w:eastAsia="Times New Roman" w:hAnsi="Times New Roman"/>
          <w:b/>
          <w:sz w:val="28"/>
          <w:szCs w:val="28"/>
          <w:lang w:val="kk-KZ"/>
        </w:rPr>
        <w:t xml:space="preserve"> </w:t>
      </w:r>
      <w:r w:rsidR="000E4813" w:rsidRPr="000E4813">
        <w:rPr>
          <w:rFonts w:ascii="Times New Roman" w:eastAsia="Times New Roman" w:hAnsi="Times New Roman"/>
          <w:sz w:val="28"/>
          <w:szCs w:val="28"/>
          <w:lang w:val="kk-KZ"/>
        </w:rPr>
        <w:t xml:space="preserve">в педагогическом процессе вуза </w:t>
      </w:r>
      <w:r w:rsidR="00D439C3" w:rsidRPr="000E4813">
        <w:rPr>
          <w:rFonts w:ascii="Times New Roman" w:eastAsia="Times New Roman" w:hAnsi="Times New Roman"/>
          <w:sz w:val="28"/>
          <w:szCs w:val="28"/>
          <w:lang w:val="kk-KZ"/>
        </w:rPr>
        <w:t>реализовать</w:t>
      </w:r>
      <w:r w:rsidR="005642BF">
        <w:rPr>
          <w:rFonts w:ascii="Times New Roman" w:eastAsia="Times New Roman" w:hAnsi="Times New Roman"/>
          <w:sz w:val="28"/>
          <w:szCs w:val="28"/>
          <w:lang w:val="kk-KZ"/>
        </w:rPr>
        <w:t xml:space="preserve"> </w:t>
      </w:r>
      <w:r w:rsidR="00D439C3" w:rsidRPr="000E4813">
        <w:rPr>
          <w:rFonts w:ascii="Times New Roman" w:eastAsia="Times New Roman" w:hAnsi="Times New Roman"/>
          <w:sz w:val="28"/>
          <w:szCs w:val="28"/>
          <w:lang w:val="kk-KZ"/>
        </w:rPr>
        <w:t>интегративную модель развития рефлексивного диалога и</w:t>
      </w:r>
      <w:r w:rsidR="00D439C3" w:rsidRPr="00CC3C1E">
        <w:rPr>
          <w:rFonts w:ascii="Times New Roman" w:eastAsia="Times New Roman" w:hAnsi="Times New Roman"/>
          <w:sz w:val="28"/>
          <w:szCs w:val="28"/>
          <w:lang w:val="kk-KZ"/>
        </w:rPr>
        <w:t xml:space="preserve"> формирования рефлексивной компетентности обучающихся</w:t>
      </w:r>
      <w:r w:rsidR="000E377E" w:rsidRPr="004924E7">
        <w:rPr>
          <w:rFonts w:ascii="Times New Roman" w:eastAsia="Times New Roman" w:hAnsi="Times New Roman"/>
          <w:sz w:val="28"/>
          <w:szCs w:val="28"/>
          <w:lang w:val="kk-KZ"/>
        </w:rPr>
        <w:t xml:space="preserve">, </w:t>
      </w:r>
      <w:r w:rsidR="000E377E" w:rsidRPr="00CC3C1E">
        <w:rPr>
          <w:rFonts w:ascii="Times New Roman" w:eastAsia="Times New Roman" w:hAnsi="Times New Roman"/>
          <w:b/>
          <w:sz w:val="28"/>
          <w:szCs w:val="28"/>
          <w:lang w:val="kk-KZ"/>
        </w:rPr>
        <w:t>то</w:t>
      </w:r>
      <w:r w:rsidR="004E0C8A">
        <w:rPr>
          <w:rFonts w:ascii="Times New Roman" w:eastAsia="Times New Roman" w:hAnsi="Times New Roman"/>
          <w:b/>
          <w:sz w:val="28"/>
          <w:szCs w:val="28"/>
          <w:lang w:val="kk-KZ"/>
        </w:rPr>
        <w:t xml:space="preserve"> </w:t>
      </w:r>
      <w:r w:rsidR="00CC3C1E">
        <w:rPr>
          <w:rFonts w:ascii="Times New Roman" w:eastAsia="Times New Roman" w:hAnsi="Times New Roman"/>
          <w:sz w:val="28"/>
          <w:szCs w:val="28"/>
          <w:lang w:val="kk-KZ"/>
        </w:rPr>
        <w:t>педагогический процесс</w:t>
      </w:r>
      <w:r w:rsidR="005642BF">
        <w:rPr>
          <w:rFonts w:ascii="Times New Roman" w:eastAsia="Times New Roman" w:hAnsi="Times New Roman"/>
          <w:sz w:val="28"/>
          <w:szCs w:val="28"/>
          <w:lang w:val="kk-KZ"/>
        </w:rPr>
        <w:t xml:space="preserve"> </w:t>
      </w:r>
      <w:r w:rsidR="00CC3C1E">
        <w:rPr>
          <w:rFonts w:ascii="Times New Roman" w:eastAsia="Times New Roman" w:hAnsi="Times New Roman"/>
          <w:sz w:val="28"/>
          <w:szCs w:val="28"/>
          <w:lang w:val="kk-KZ"/>
        </w:rPr>
        <w:t xml:space="preserve">вуза </w:t>
      </w:r>
      <w:r w:rsidR="000E377E" w:rsidRPr="004924E7">
        <w:rPr>
          <w:rFonts w:ascii="Times New Roman" w:eastAsia="Times New Roman" w:hAnsi="Times New Roman"/>
          <w:sz w:val="28"/>
          <w:szCs w:val="28"/>
          <w:lang w:val="kk-KZ"/>
        </w:rPr>
        <w:t>будет более эффективным</w:t>
      </w:r>
      <w:r w:rsidR="000E377E" w:rsidRPr="00CC3C1E">
        <w:rPr>
          <w:rFonts w:ascii="Times New Roman" w:eastAsia="Times New Roman" w:hAnsi="Times New Roman"/>
          <w:sz w:val="28"/>
          <w:szCs w:val="28"/>
          <w:lang w:val="kk-KZ"/>
        </w:rPr>
        <w:t xml:space="preserve">, </w:t>
      </w:r>
      <w:r w:rsidR="000E377E" w:rsidRPr="00CC3C1E">
        <w:rPr>
          <w:rFonts w:ascii="Times New Roman" w:eastAsia="Times New Roman" w:hAnsi="Times New Roman"/>
          <w:b/>
          <w:sz w:val="28"/>
          <w:szCs w:val="28"/>
          <w:lang w:val="kk-KZ"/>
        </w:rPr>
        <w:t>так как</w:t>
      </w:r>
      <w:r w:rsidR="000E377E" w:rsidRPr="00CC3C1E">
        <w:rPr>
          <w:rFonts w:ascii="Times New Roman" w:eastAsia="Times New Roman" w:hAnsi="Times New Roman"/>
          <w:sz w:val="28"/>
          <w:szCs w:val="28"/>
          <w:lang w:val="kk-KZ"/>
        </w:rPr>
        <w:t xml:space="preserve"> целенаправленно реализуемый рефлексивный диалог приведёт к формированию</w:t>
      </w:r>
      <w:r w:rsidR="000E377E" w:rsidRPr="004924E7">
        <w:rPr>
          <w:rFonts w:ascii="Times New Roman" w:eastAsia="Times New Roman" w:hAnsi="Times New Roman"/>
          <w:sz w:val="28"/>
          <w:szCs w:val="28"/>
        </w:rPr>
        <w:t xml:space="preserve"> рефлексивной ком</w:t>
      </w:r>
      <w:r w:rsidR="00CC3C1E">
        <w:rPr>
          <w:rFonts w:ascii="Times New Roman" w:eastAsia="Times New Roman" w:hAnsi="Times New Roman"/>
          <w:sz w:val="28"/>
          <w:szCs w:val="28"/>
        </w:rPr>
        <w:t xml:space="preserve">петентности обучающихся, являющейся </w:t>
      </w:r>
      <w:r w:rsidR="000E377E" w:rsidRPr="004924E7">
        <w:rPr>
          <w:rFonts w:ascii="Times New Roman" w:eastAsia="Times New Roman" w:hAnsi="Times New Roman"/>
          <w:sz w:val="28"/>
          <w:szCs w:val="28"/>
        </w:rPr>
        <w:t>основой их дальнейшего непрерывного профессионального развития.</w:t>
      </w:r>
    </w:p>
    <w:p w:rsidR="000E377E" w:rsidRPr="004924E7" w:rsidRDefault="000E377E" w:rsidP="001371BD">
      <w:pPr>
        <w:widowControl w:val="0"/>
        <w:autoSpaceDE w:val="0"/>
        <w:autoSpaceDN w:val="0"/>
        <w:spacing w:after="0" w:line="240" w:lineRule="auto"/>
        <w:ind w:firstLine="709"/>
        <w:jc w:val="both"/>
        <w:outlineLvl w:val="1"/>
        <w:rPr>
          <w:rFonts w:ascii="Times New Roman" w:eastAsia="Times New Roman" w:hAnsi="Times New Roman"/>
          <w:b/>
          <w:sz w:val="28"/>
          <w:szCs w:val="28"/>
          <w:lang w:val="kk-KZ"/>
        </w:rPr>
      </w:pPr>
      <w:r w:rsidRPr="004924E7">
        <w:rPr>
          <w:rFonts w:ascii="Times New Roman" w:eastAsia="Times New Roman" w:hAnsi="Times New Roman"/>
          <w:b/>
          <w:sz w:val="28"/>
          <w:szCs w:val="28"/>
          <w:lang w:val="kk-KZ"/>
        </w:rPr>
        <w:t>Задачи исследования:</w:t>
      </w:r>
    </w:p>
    <w:p w:rsidR="000E377E" w:rsidRPr="004924E7" w:rsidRDefault="000E377E" w:rsidP="001371BD">
      <w:pPr>
        <w:widowControl w:val="0"/>
        <w:autoSpaceDE w:val="0"/>
        <w:autoSpaceDN w:val="0"/>
        <w:spacing w:after="0" w:line="240" w:lineRule="auto"/>
        <w:ind w:firstLine="709"/>
        <w:jc w:val="both"/>
        <w:outlineLvl w:val="1"/>
        <w:rPr>
          <w:rFonts w:ascii="Times New Roman" w:eastAsia="Times New Roman" w:hAnsi="Times New Roman"/>
          <w:bCs/>
          <w:sz w:val="28"/>
          <w:szCs w:val="28"/>
          <w:lang w:val="kk-KZ"/>
        </w:rPr>
      </w:pPr>
      <w:r w:rsidRPr="004924E7">
        <w:rPr>
          <w:rFonts w:ascii="Times New Roman" w:eastAsia="Times New Roman" w:hAnsi="Times New Roman"/>
          <w:bCs/>
          <w:sz w:val="28"/>
          <w:szCs w:val="28"/>
          <w:lang w:val="kk-KZ"/>
        </w:rPr>
        <w:t xml:space="preserve">1. </w:t>
      </w:r>
      <w:r w:rsidRPr="004924E7">
        <w:rPr>
          <w:rFonts w:ascii="Times New Roman" w:eastAsia="Times New Roman" w:hAnsi="Times New Roman"/>
          <w:bCs/>
          <w:sz w:val="28"/>
          <w:szCs w:val="28"/>
        </w:rPr>
        <w:t>Обосновать рефлексию и диалог как</w:t>
      </w:r>
      <w:r w:rsidR="00B0614B">
        <w:rPr>
          <w:rFonts w:ascii="Times New Roman" w:eastAsia="Times New Roman" w:hAnsi="Times New Roman"/>
          <w:bCs/>
          <w:sz w:val="28"/>
          <w:szCs w:val="28"/>
        </w:rPr>
        <w:t xml:space="preserve"> </w:t>
      </w:r>
      <w:r w:rsidRPr="004924E7">
        <w:rPr>
          <w:rFonts w:ascii="Times New Roman" w:eastAsia="Times New Roman" w:hAnsi="Times New Roman"/>
          <w:bCs/>
          <w:sz w:val="28"/>
          <w:szCs w:val="28"/>
        </w:rPr>
        <w:t xml:space="preserve">сущностные категории </w:t>
      </w:r>
      <w:r w:rsidRPr="004924E7">
        <w:rPr>
          <w:rFonts w:ascii="Times New Roman" w:eastAsia="Times New Roman" w:hAnsi="Times New Roman"/>
          <w:bCs/>
          <w:sz w:val="28"/>
          <w:szCs w:val="28"/>
          <w:lang w:val="kk-KZ"/>
        </w:rPr>
        <w:t xml:space="preserve">развития </w:t>
      </w:r>
      <w:r w:rsidRPr="004924E7">
        <w:rPr>
          <w:rFonts w:ascii="Times New Roman" w:eastAsia="Times New Roman" w:hAnsi="Times New Roman"/>
          <w:bCs/>
          <w:sz w:val="28"/>
          <w:szCs w:val="28"/>
        </w:rPr>
        <w:t>личности</w:t>
      </w:r>
      <w:r w:rsidRPr="004924E7">
        <w:rPr>
          <w:rFonts w:ascii="Times New Roman" w:eastAsia="Times New Roman" w:hAnsi="Times New Roman"/>
          <w:bCs/>
          <w:sz w:val="28"/>
          <w:szCs w:val="28"/>
          <w:lang w:val="kk-KZ"/>
        </w:rPr>
        <w:t xml:space="preserve"> в педагогическом процессе вуза.</w:t>
      </w:r>
    </w:p>
    <w:p w:rsidR="000E377E" w:rsidRPr="004924E7" w:rsidRDefault="000E377E" w:rsidP="001371BD">
      <w:pPr>
        <w:widowControl w:val="0"/>
        <w:autoSpaceDE w:val="0"/>
        <w:autoSpaceDN w:val="0"/>
        <w:spacing w:after="0" w:line="240" w:lineRule="auto"/>
        <w:ind w:firstLine="709"/>
        <w:jc w:val="both"/>
        <w:outlineLvl w:val="1"/>
        <w:rPr>
          <w:rFonts w:ascii="Times New Roman" w:eastAsia="Times New Roman" w:hAnsi="Times New Roman"/>
          <w:bCs/>
          <w:sz w:val="28"/>
          <w:szCs w:val="28"/>
          <w:lang w:val="kk-KZ"/>
        </w:rPr>
      </w:pPr>
      <w:r w:rsidRPr="004924E7">
        <w:rPr>
          <w:rFonts w:ascii="Times New Roman" w:eastAsia="Times New Roman" w:hAnsi="Times New Roman"/>
          <w:bCs/>
          <w:sz w:val="28"/>
          <w:szCs w:val="28"/>
        </w:rPr>
        <w:t>2. Охарактериз</w:t>
      </w:r>
      <w:r w:rsidRPr="004924E7">
        <w:rPr>
          <w:rFonts w:ascii="Times New Roman" w:eastAsia="Times New Roman" w:hAnsi="Times New Roman"/>
          <w:bCs/>
          <w:sz w:val="28"/>
          <w:szCs w:val="28"/>
          <w:lang w:val="kk-KZ"/>
        </w:rPr>
        <w:t>овать рефлексивно-диалогическ</w:t>
      </w:r>
      <w:r w:rsidRPr="004924E7">
        <w:rPr>
          <w:rFonts w:ascii="Times New Roman" w:eastAsia="Times New Roman" w:hAnsi="Times New Roman"/>
          <w:bCs/>
          <w:sz w:val="28"/>
          <w:szCs w:val="28"/>
        </w:rPr>
        <w:t xml:space="preserve">ий </w:t>
      </w:r>
      <w:r w:rsidRPr="004924E7">
        <w:rPr>
          <w:rFonts w:ascii="Times New Roman" w:eastAsia="Times New Roman" w:hAnsi="Times New Roman"/>
          <w:bCs/>
          <w:sz w:val="28"/>
          <w:szCs w:val="28"/>
          <w:lang w:val="kk-KZ"/>
        </w:rPr>
        <w:t>подход к построению и реализации педагогического процесса вуза.</w:t>
      </w:r>
    </w:p>
    <w:p w:rsidR="000E377E" w:rsidRPr="004924E7" w:rsidRDefault="000E377E" w:rsidP="001371BD">
      <w:pPr>
        <w:widowControl w:val="0"/>
        <w:autoSpaceDE w:val="0"/>
        <w:autoSpaceDN w:val="0"/>
        <w:spacing w:after="0" w:line="240" w:lineRule="auto"/>
        <w:ind w:firstLine="709"/>
        <w:jc w:val="both"/>
        <w:outlineLvl w:val="1"/>
        <w:rPr>
          <w:rFonts w:ascii="Times New Roman" w:eastAsia="Times New Roman" w:hAnsi="Times New Roman"/>
          <w:bCs/>
          <w:sz w:val="28"/>
          <w:szCs w:val="28"/>
        </w:rPr>
      </w:pPr>
      <w:r w:rsidRPr="004924E7">
        <w:rPr>
          <w:rFonts w:ascii="Times New Roman" w:eastAsia="Times New Roman" w:hAnsi="Times New Roman"/>
          <w:bCs/>
          <w:sz w:val="28"/>
          <w:szCs w:val="28"/>
        </w:rPr>
        <w:t>3. Уточнить понятие рефлексивной компетентности как прогнозируемого результата педагогического процесса, построенного на основе рефлексивного диалога.</w:t>
      </w:r>
    </w:p>
    <w:p w:rsidR="000E377E" w:rsidRPr="004924E7" w:rsidRDefault="000E377E" w:rsidP="001371BD">
      <w:pPr>
        <w:widowControl w:val="0"/>
        <w:autoSpaceDE w:val="0"/>
        <w:autoSpaceDN w:val="0"/>
        <w:spacing w:after="0" w:line="240" w:lineRule="auto"/>
        <w:ind w:firstLine="709"/>
        <w:jc w:val="both"/>
        <w:outlineLvl w:val="1"/>
        <w:rPr>
          <w:rFonts w:ascii="Times New Roman" w:eastAsia="Times New Roman" w:hAnsi="Times New Roman"/>
          <w:b/>
          <w:bCs/>
          <w:sz w:val="28"/>
          <w:szCs w:val="28"/>
          <w:lang w:val="kk-KZ"/>
        </w:rPr>
      </w:pPr>
      <w:r w:rsidRPr="004924E7">
        <w:rPr>
          <w:rFonts w:ascii="Times New Roman" w:eastAsia="Times New Roman" w:hAnsi="Times New Roman"/>
          <w:bCs/>
          <w:sz w:val="28"/>
          <w:szCs w:val="28"/>
        </w:rPr>
        <w:t>4. Р</w:t>
      </w:r>
      <w:r w:rsidRPr="004924E7">
        <w:rPr>
          <w:rFonts w:ascii="Times New Roman" w:eastAsia="Times New Roman" w:hAnsi="Times New Roman"/>
          <w:bCs/>
          <w:sz w:val="28"/>
          <w:szCs w:val="28"/>
          <w:lang w:val="kk-KZ"/>
        </w:rPr>
        <w:t xml:space="preserve">азработать </w:t>
      </w:r>
      <w:r w:rsidRPr="004924E7">
        <w:rPr>
          <w:rFonts w:ascii="Times New Roman" w:eastAsia="Times New Roman" w:hAnsi="Times New Roman"/>
          <w:bCs/>
          <w:sz w:val="28"/>
          <w:szCs w:val="28"/>
        </w:rPr>
        <w:t>интегр</w:t>
      </w:r>
      <w:r w:rsidR="00D439C3">
        <w:rPr>
          <w:rFonts w:ascii="Times New Roman" w:eastAsia="Times New Roman" w:hAnsi="Times New Roman"/>
          <w:bCs/>
          <w:sz w:val="28"/>
          <w:szCs w:val="28"/>
        </w:rPr>
        <w:t>атив</w:t>
      </w:r>
      <w:r w:rsidRPr="004924E7">
        <w:rPr>
          <w:rFonts w:ascii="Times New Roman" w:eastAsia="Times New Roman" w:hAnsi="Times New Roman"/>
          <w:bCs/>
          <w:sz w:val="28"/>
          <w:szCs w:val="28"/>
        </w:rPr>
        <w:t xml:space="preserve">ную </w:t>
      </w:r>
      <w:r w:rsidRPr="004924E7">
        <w:rPr>
          <w:rFonts w:ascii="Times New Roman" w:eastAsia="Times New Roman" w:hAnsi="Times New Roman"/>
          <w:bCs/>
          <w:sz w:val="28"/>
          <w:szCs w:val="28"/>
          <w:lang w:val="kk-KZ"/>
        </w:rPr>
        <w:t xml:space="preserve">модель развития рефлексивного </w:t>
      </w:r>
      <w:r w:rsidR="00C70722" w:rsidRPr="004924E7">
        <w:rPr>
          <w:rFonts w:ascii="Times New Roman" w:eastAsia="Times New Roman" w:hAnsi="Times New Roman"/>
          <w:bCs/>
          <w:sz w:val="28"/>
          <w:szCs w:val="28"/>
          <w:lang w:val="kk-KZ"/>
        </w:rPr>
        <w:t xml:space="preserve">диалога </w:t>
      </w:r>
      <w:r w:rsidR="00C70722" w:rsidRPr="004924E7">
        <w:rPr>
          <w:rFonts w:ascii="Times New Roman" w:eastAsia="Times New Roman" w:hAnsi="Times New Roman"/>
          <w:bCs/>
          <w:sz w:val="28"/>
          <w:szCs w:val="28"/>
        </w:rPr>
        <w:t>и</w:t>
      </w:r>
      <w:r w:rsidRPr="004924E7">
        <w:rPr>
          <w:rFonts w:ascii="Times New Roman" w:eastAsia="Times New Roman" w:hAnsi="Times New Roman"/>
          <w:bCs/>
          <w:sz w:val="28"/>
          <w:szCs w:val="28"/>
        </w:rPr>
        <w:t xml:space="preserve"> формирования рефлексивной компетентности обучающихся </w:t>
      </w:r>
      <w:r w:rsidRPr="004924E7">
        <w:rPr>
          <w:rFonts w:ascii="Times New Roman" w:eastAsia="Times New Roman" w:hAnsi="Times New Roman"/>
          <w:bCs/>
          <w:sz w:val="28"/>
          <w:szCs w:val="28"/>
          <w:lang w:val="kk-KZ"/>
        </w:rPr>
        <w:t>в педагогическом процессе вуза</w:t>
      </w:r>
      <w:r w:rsidRPr="009E5A94">
        <w:rPr>
          <w:rFonts w:ascii="Times New Roman" w:eastAsia="Times New Roman" w:hAnsi="Times New Roman"/>
          <w:bCs/>
          <w:sz w:val="28"/>
          <w:szCs w:val="28"/>
          <w:lang w:val="kk-KZ"/>
        </w:rPr>
        <w:t>.</w:t>
      </w:r>
    </w:p>
    <w:p w:rsidR="000E377E" w:rsidRPr="004B6A0C" w:rsidRDefault="000E377E" w:rsidP="001371BD">
      <w:pPr>
        <w:widowControl w:val="0"/>
        <w:autoSpaceDE w:val="0"/>
        <w:autoSpaceDN w:val="0"/>
        <w:spacing w:after="0" w:line="240" w:lineRule="auto"/>
        <w:ind w:firstLine="709"/>
        <w:jc w:val="both"/>
        <w:outlineLvl w:val="1"/>
        <w:rPr>
          <w:rFonts w:ascii="Times New Roman" w:eastAsia="Times New Roman" w:hAnsi="Times New Roman"/>
          <w:bCs/>
          <w:sz w:val="28"/>
          <w:szCs w:val="28"/>
          <w:lang w:val="kk-KZ"/>
        </w:rPr>
      </w:pPr>
      <w:r w:rsidRPr="004924E7">
        <w:rPr>
          <w:rFonts w:ascii="Times New Roman" w:eastAsia="Times New Roman" w:hAnsi="Times New Roman"/>
          <w:bCs/>
          <w:sz w:val="28"/>
          <w:szCs w:val="28"/>
        </w:rPr>
        <w:t>5. О</w:t>
      </w:r>
      <w:r w:rsidRPr="004924E7">
        <w:rPr>
          <w:rFonts w:ascii="Times New Roman" w:eastAsia="Times New Roman" w:hAnsi="Times New Roman"/>
          <w:bCs/>
          <w:sz w:val="28"/>
          <w:szCs w:val="28"/>
          <w:lang w:val="kk-KZ"/>
        </w:rPr>
        <w:t xml:space="preserve">пределить методические основы и разработать средства развития рефлексивного </w:t>
      </w:r>
      <w:r w:rsidRPr="004B6A0C">
        <w:rPr>
          <w:rFonts w:ascii="Times New Roman" w:eastAsia="Times New Roman" w:hAnsi="Times New Roman"/>
          <w:bCs/>
          <w:sz w:val="28"/>
          <w:szCs w:val="28"/>
          <w:lang w:val="kk-KZ"/>
        </w:rPr>
        <w:t>диалога</w:t>
      </w:r>
      <w:r w:rsidR="00D55AF3">
        <w:rPr>
          <w:rFonts w:ascii="Times New Roman" w:eastAsia="Times New Roman" w:hAnsi="Times New Roman"/>
          <w:bCs/>
          <w:sz w:val="28"/>
          <w:szCs w:val="28"/>
          <w:lang w:val="kk-KZ"/>
        </w:rPr>
        <w:t xml:space="preserve"> </w:t>
      </w:r>
      <w:r w:rsidR="00FD54F9" w:rsidRPr="004B6A0C">
        <w:rPr>
          <w:rFonts w:ascii="Times New Roman" w:eastAsia="Times New Roman" w:hAnsi="Times New Roman"/>
          <w:bCs/>
          <w:sz w:val="28"/>
          <w:szCs w:val="28"/>
          <w:lang w:val="kk-KZ"/>
        </w:rPr>
        <w:t>для</w:t>
      </w:r>
      <w:r w:rsidR="00D55AF3">
        <w:rPr>
          <w:rFonts w:ascii="Times New Roman" w:eastAsia="Times New Roman" w:hAnsi="Times New Roman"/>
          <w:bCs/>
          <w:sz w:val="28"/>
          <w:szCs w:val="28"/>
          <w:lang w:val="kk-KZ"/>
        </w:rPr>
        <w:t xml:space="preserve"> </w:t>
      </w:r>
      <w:r w:rsidR="00FD54F9" w:rsidRPr="004B6A0C">
        <w:rPr>
          <w:rFonts w:ascii="Times New Roman" w:eastAsia="Times New Roman" w:hAnsi="Times New Roman"/>
          <w:bCs/>
          <w:sz w:val="28"/>
          <w:szCs w:val="28"/>
          <w:lang w:val="kk-KZ"/>
        </w:rPr>
        <w:t>формирования рефлекси</w:t>
      </w:r>
      <w:r w:rsidR="009623C3" w:rsidRPr="004B6A0C">
        <w:rPr>
          <w:rFonts w:ascii="Times New Roman" w:eastAsia="Times New Roman" w:hAnsi="Times New Roman"/>
          <w:bCs/>
          <w:sz w:val="28"/>
          <w:szCs w:val="28"/>
          <w:lang w:val="kk-KZ"/>
        </w:rPr>
        <w:t>вной компетентности обучающихся</w:t>
      </w:r>
      <w:r w:rsidRPr="004B6A0C">
        <w:rPr>
          <w:rFonts w:ascii="Times New Roman" w:eastAsia="Times New Roman" w:hAnsi="Times New Roman"/>
          <w:bCs/>
          <w:sz w:val="28"/>
          <w:szCs w:val="28"/>
          <w:lang w:val="kk-KZ"/>
        </w:rPr>
        <w:t>.</w:t>
      </w:r>
    </w:p>
    <w:p w:rsidR="002A191B" w:rsidRPr="000E377E" w:rsidRDefault="000E377E" w:rsidP="001371BD">
      <w:pPr>
        <w:spacing w:after="0" w:line="240" w:lineRule="auto"/>
        <w:ind w:firstLine="709"/>
        <w:jc w:val="both"/>
        <w:rPr>
          <w:rFonts w:ascii="Times New Roman" w:hAnsi="Times New Roman"/>
          <w:sz w:val="28"/>
          <w:szCs w:val="28"/>
        </w:rPr>
      </w:pPr>
      <w:r w:rsidRPr="004B6A0C">
        <w:rPr>
          <w:rFonts w:ascii="Times New Roman" w:hAnsi="Times New Roman"/>
          <w:sz w:val="28"/>
          <w:szCs w:val="28"/>
        </w:rPr>
        <w:t xml:space="preserve">6. Экспериментально проверить эффективность реализации рефлексивного диалога </w:t>
      </w:r>
      <w:r w:rsidR="00FD54F9" w:rsidRPr="004B6A0C">
        <w:rPr>
          <w:rFonts w:ascii="Times New Roman" w:hAnsi="Times New Roman"/>
          <w:sz w:val="28"/>
          <w:szCs w:val="28"/>
        </w:rPr>
        <w:t>для формирования рефлексивной компетентности обучающегося</w:t>
      </w:r>
      <w:r w:rsidRPr="004B6A0C">
        <w:rPr>
          <w:rFonts w:ascii="Times New Roman" w:hAnsi="Times New Roman"/>
          <w:sz w:val="28"/>
          <w:szCs w:val="28"/>
        </w:rPr>
        <w:t>.</w:t>
      </w:r>
    </w:p>
    <w:p w:rsidR="001071D7" w:rsidRPr="00863C1E" w:rsidRDefault="00031B57" w:rsidP="001371BD">
      <w:pPr>
        <w:spacing w:after="0" w:line="240" w:lineRule="auto"/>
        <w:ind w:firstLine="709"/>
        <w:jc w:val="both"/>
        <w:rPr>
          <w:rFonts w:ascii="Times New Roman" w:hAnsi="Times New Roman"/>
          <w:sz w:val="28"/>
          <w:szCs w:val="28"/>
          <w:highlight w:val="yellow"/>
        </w:rPr>
      </w:pPr>
      <w:r w:rsidRPr="00031B57">
        <w:rPr>
          <w:rFonts w:ascii="Times New Roman" w:hAnsi="Times New Roman"/>
          <w:b/>
          <w:sz w:val="28"/>
          <w:szCs w:val="28"/>
        </w:rPr>
        <w:t>Ведущая идея исследования</w:t>
      </w:r>
      <w:r w:rsidR="001071D7" w:rsidRPr="00A012E1">
        <w:rPr>
          <w:rFonts w:ascii="Times New Roman" w:hAnsi="Times New Roman"/>
          <w:b/>
          <w:sz w:val="28"/>
          <w:szCs w:val="28"/>
        </w:rPr>
        <w:t xml:space="preserve">: </w:t>
      </w:r>
      <w:r w:rsidR="001071D7" w:rsidRPr="00A012E1">
        <w:rPr>
          <w:rFonts w:ascii="Times New Roman" w:hAnsi="Times New Roman"/>
          <w:sz w:val="28"/>
          <w:szCs w:val="28"/>
        </w:rPr>
        <w:t xml:space="preserve">развитие рефлексивного диалога в педагогическом процессе вуза </w:t>
      </w:r>
      <w:r w:rsidR="000E4813">
        <w:rPr>
          <w:rFonts w:ascii="Times New Roman" w:hAnsi="Times New Roman"/>
          <w:sz w:val="28"/>
          <w:szCs w:val="28"/>
          <w:lang w:val="kk-KZ"/>
        </w:rPr>
        <w:t xml:space="preserve">будет способствовать востребованной в современном </w:t>
      </w:r>
      <w:r w:rsidR="004619DF">
        <w:rPr>
          <w:rFonts w:ascii="Times New Roman" w:hAnsi="Times New Roman"/>
          <w:sz w:val="28"/>
          <w:szCs w:val="28"/>
          <w:lang w:val="kk-KZ"/>
        </w:rPr>
        <w:t xml:space="preserve">динамично изменяющемся обществе рефлексивной </w:t>
      </w:r>
      <w:r w:rsidR="004619DF">
        <w:rPr>
          <w:rFonts w:ascii="Times New Roman" w:hAnsi="Times New Roman"/>
          <w:sz w:val="28"/>
          <w:szCs w:val="28"/>
          <w:lang w:val="kk-KZ"/>
        </w:rPr>
        <w:lastRenderedPageBreak/>
        <w:t>компетентности выпускников вуза, способной обеспечить их осознанное отношение к собственному профессиональному и личностному развитию.</w:t>
      </w:r>
    </w:p>
    <w:p w:rsidR="004619DF" w:rsidRPr="00EB39B8" w:rsidRDefault="004619DF" w:rsidP="001371BD">
      <w:pPr>
        <w:spacing w:after="0" w:line="240" w:lineRule="auto"/>
        <w:ind w:firstLine="709"/>
        <w:jc w:val="both"/>
        <w:rPr>
          <w:rFonts w:ascii="Times New Roman" w:hAnsi="Times New Roman"/>
          <w:b/>
          <w:sz w:val="28"/>
          <w:szCs w:val="28"/>
          <w:lang w:val="kk-KZ"/>
        </w:rPr>
      </w:pPr>
      <w:r w:rsidRPr="00EB39B8">
        <w:rPr>
          <w:rFonts w:ascii="Times New Roman" w:hAnsi="Times New Roman"/>
          <w:b/>
          <w:sz w:val="28"/>
          <w:szCs w:val="28"/>
          <w:lang w:val="kk-KZ"/>
        </w:rPr>
        <w:t xml:space="preserve">Теоретическими и методологическими основами настоящего исследования </w:t>
      </w:r>
      <w:r w:rsidRPr="00EB39B8">
        <w:rPr>
          <w:rFonts w:ascii="Times New Roman" w:hAnsi="Times New Roman"/>
          <w:sz w:val="28"/>
          <w:szCs w:val="28"/>
          <w:lang w:val="kk-KZ"/>
        </w:rPr>
        <w:t>являются:</w:t>
      </w:r>
    </w:p>
    <w:p w:rsidR="001071D7" w:rsidRPr="00C80B7B" w:rsidRDefault="00C80B7B" w:rsidP="00C80B7B">
      <w:pPr>
        <w:spacing w:after="0" w:line="240" w:lineRule="auto"/>
        <w:ind w:firstLine="709"/>
        <w:jc w:val="both"/>
        <w:rPr>
          <w:rFonts w:ascii="Times New Roman" w:hAnsi="Times New Roman"/>
          <w:sz w:val="28"/>
          <w:szCs w:val="28"/>
          <w:lang w:val="kk-KZ"/>
        </w:rPr>
      </w:pPr>
      <w:r w:rsidRPr="00C80B7B">
        <w:rPr>
          <w:rFonts w:ascii="Times New Roman" w:hAnsi="Times New Roman"/>
          <w:sz w:val="28"/>
          <w:szCs w:val="28"/>
          <w:lang w:val="kk-KZ"/>
        </w:rPr>
        <w:t>–</w:t>
      </w:r>
      <w:r>
        <w:rPr>
          <w:rFonts w:ascii="Times New Roman" w:hAnsi="Times New Roman"/>
          <w:sz w:val="28"/>
          <w:szCs w:val="28"/>
          <w:lang w:val="kk-KZ"/>
        </w:rPr>
        <w:t xml:space="preserve"> </w:t>
      </w:r>
      <w:r w:rsidR="004619DF" w:rsidRPr="00C80B7B">
        <w:rPr>
          <w:rFonts w:ascii="Times New Roman" w:hAnsi="Times New Roman"/>
          <w:sz w:val="28"/>
          <w:szCs w:val="28"/>
          <w:lang w:val="kk-KZ"/>
        </w:rPr>
        <w:t>философские учения и концептуальные положения о сущности понятия «рефлексия» (Ф. Гегель, Ж.-П. Сартр, В. Франкл);</w:t>
      </w:r>
    </w:p>
    <w:p w:rsidR="0079518F" w:rsidRPr="00EB39B8" w:rsidRDefault="009E5A94" w:rsidP="001371BD">
      <w:pPr>
        <w:spacing w:after="0" w:line="240" w:lineRule="auto"/>
        <w:ind w:firstLine="709"/>
        <w:jc w:val="both"/>
        <w:rPr>
          <w:rFonts w:ascii="Times New Roman" w:hAnsi="Times New Roman"/>
          <w:sz w:val="28"/>
          <w:szCs w:val="28"/>
          <w:lang w:val="kk-KZ"/>
        </w:rPr>
      </w:pPr>
      <w:r>
        <w:rPr>
          <w:rFonts w:ascii="Times New Roman" w:hAnsi="Times New Roman"/>
          <w:sz w:val="28"/>
          <w:szCs w:val="28"/>
        </w:rPr>
        <w:t>–</w:t>
      </w:r>
      <w:r w:rsidR="00C80B7B">
        <w:rPr>
          <w:rFonts w:ascii="Times New Roman" w:hAnsi="Times New Roman"/>
          <w:sz w:val="28"/>
          <w:szCs w:val="28"/>
        </w:rPr>
        <w:t xml:space="preserve"> </w:t>
      </w:r>
      <w:r w:rsidR="0079518F" w:rsidRPr="00EB39B8">
        <w:rPr>
          <w:rFonts w:ascii="Times New Roman" w:hAnsi="Times New Roman"/>
          <w:sz w:val="28"/>
          <w:szCs w:val="28"/>
          <w:lang w:val="kk-KZ"/>
        </w:rPr>
        <w:t>постулаты морально-философской рефлексии казахских мыслителей</w:t>
      </w:r>
      <w:r w:rsidR="00C80B7B">
        <w:rPr>
          <w:rFonts w:ascii="Times New Roman" w:hAnsi="Times New Roman"/>
          <w:sz w:val="28"/>
          <w:szCs w:val="28"/>
          <w:lang w:val="kk-KZ"/>
        </w:rPr>
        <w:t xml:space="preserve"> </w:t>
      </w:r>
      <w:r w:rsidR="0079518F" w:rsidRPr="00EB39B8">
        <w:rPr>
          <w:rFonts w:ascii="Times New Roman" w:hAnsi="Times New Roman"/>
          <w:sz w:val="28"/>
          <w:szCs w:val="28"/>
          <w:lang w:val="kk-KZ"/>
        </w:rPr>
        <w:t>(Абай, Шакарим, М.</w:t>
      </w:r>
      <w:r w:rsidR="00D55AF3">
        <w:rPr>
          <w:rFonts w:ascii="Times New Roman" w:hAnsi="Times New Roman"/>
          <w:sz w:val="28"/>
          <w:szCs w:val="28"/>
          <w:lang w:val="kk-KZ"/>
        </w:rPr>
        <w:t xml:space="preserve"> </w:t>
      </w:r>
      <w:r w:rsidR="0079518F" w:rsidRPr="00EB39B8">
        <w:rPr>
          <w:rFonts w:ascii="Times New Roman" w:hAnsi="Times New Roman"/>
          <w:sz w:val="28"/>
          <w:szCs w:val="28"/>
          <w:lang w:val="kk-KZ"/>
        </w:rPr>
        <w:t>Жумабаев)</w:t>
      </w:r>
      <w:r w:rsidR="00302907" w:rsidRPr="00EB39B8">
        <w:rPr>
          <w:rFonts w:ascii="Times New Roman" w:hAnsi="Times New Roman"/>
          <w:sz w:val="28"/>
          <w:szCs w:val="28"/>
          <w:lang w:val="kk-KZ"/>
        </w:rPr>
        <w:t xml:space="preserve"> и их трактовка в трудах современных казахстанских ученых (Е.</w:t>
      </w:r>
      <w:r w:rsidR="00D55AF3">
        <w:rPr>
          <w:rFonts w:ascii="Times New Roman" w:hAnsi="Times New Roman"/>
          <w:sz w:val="28"/>
          <w:szCs w:val="28"/>
          <w:lang w:val="kk-KZ"/>
        </w:rPr>
        <w:t xml:space="preserve"> </w:t>
      </w:r>
      <w:r w:rsidR="00302907" w:rsidRPr="00EB39B8">
        <w:rPr>
          <w:rFonts w:ascii="Times New Roman" w:hAnsi="Times New Roman"/>
          <w:sz w:val="28"/>
          <w:szCs w:val="28"/>
          <w:lang w:val="kk-KZ"/>
        </w:rPr>
        <w:t>Жуматаева, Р.К. Толеубекова, Т.С. Сламбекова);</w:t>
      </w:r>
    </w:p>
    <w:p w:rsidR="009623C3" w:rsidRPr="00C80B7B" w:rsidRDefault="00C80B7B" w:rsidP="00C80B7B">
      <w:pPr>
        <w:spacing w:after="0" w:line="240" w:lineRule="auto"/>
        <w:ind w:firstLine="709"/>
        <w:jc w:val="both"/>
        <w:rPr>
          <w:rFonts w:ascii="Times New Roman" w:hAnsi="Times New Roman"/>
          <w:sz w:val="28"/>
          <w:szCs w:val="28"/>
          <w:lang w:val="kk-KZ"/>
        </w:rPr>
      </w:pPr>
      <w:r w:rsidRPr="00C80B7B">
        <w:rPr>
          <w:rFonts w:ascii="Times New Roman" w:hAnsi="Times New Roman"/>
          <w:sz w:val="28"/>
          <w:szCs w:val="28"/>
          <w:lang w:val="kk-KZ"/>
        </w:rPr>
        <w:t>–</w:t>
      </w:r>
      <w:r>
        <w:rPr>
          <w:rFonts w:ascii="Times New Roman" w:hAnsi="Times New Roman"/>
          <w:sz w:val="28"/>
          <w:szCs w:val="28"/>
          <w:lang w:val="kk-KZ"/>
        </w:rPr>
        <w:t xml:space="preserve"> </w:t>
      </w:r>
      <w:r w:rsidR="003E4F1F" w:rsidRPr="00C80B7B">
        <w:rPr>
          <w:rFonts w:ascii="Times New Roman" w:hAnsi="Times New Roman"/>
          <w:sz w:val="28"/>
          <w:szCs w:val="28"/>
          <w:lang w:val="kk-KZ"/>
        </w:rPr>
        <w:t>общепсихологическая теория рефлексивной деятельности (</w:t>
      </w:r>
      <w:r w:rsidR="0079518F" w:rsidRPr="00C80B7B">
        <w:rPr>
          <w:rFonts w:ascii="Times New Roman" w:hAnsi="Times New Roman"/>
          <w:sz w:val="28"/>
          <w:szCs w:val="28"/>
          <w:lang w:val="kk-KZ"/>
        </w:rPr>
        <w:t>С.Л.</w:t>
      </w:r>
      <w:r w:rsidR="009E5A94" w:rsidRPr="00C80B7B">
        <w:rPr>
          <w:rFonts w:ascii="Times New Roman" w:hAnsi="Times New Roman"/>
          <w:sz w:val="28"/>
          <w:szCs w:val="28"/>
          <w:lang w:val="kk-KZ"/>
        </w:rPr>
        <w:t> </w:t>
      </w:r>
      <w:r w:rsidR="0079518F" w:rsidRPr="00C80B7B">
        <w:rPr>
          <w:rFonts w:ascii="Times New Roman" w:hAnsi="Times New Roman"/>
          <w:sz w:val="28"/>
          <w:szCs w:val="28"/>
          <w:lang w:val="kk-KZ"/>
        </w:rPr>
        <w:t>Рубинштейн, Л.С.</w:t>
      </w:r>
      <w:r w:rsidR="00D55AF3">
        <w:rPr>
          <w:rFonts w:ascii="Times New Roman" w:hAnsi="Times New Roman"/>
          <w:sz w:val="28"/>
          <w:szCs w:val="28"/>
          <w:lang w:val="kk-KZ"/>
        </w:rPr>
        <w:t xml:space="preserve"> </w:t>
      </w:r>
      <w:r w:rsidR="0079518F" w:rsidRPr="00C80B7B">
        <w:rPr>
          <w:rFonts w:ascii="Times New Roman" w:hAnsi="Times New Roman"/>
          <w:sz w:val="28"/>
          <w:szCs w:val="28"/>
          <w:lang w:val="kk-KZ"/>
        </w:rPr>
        <w:t>Выготский, А.Н.</w:t>
      </w:r>
      <w:r w:rsidR="00D55AF3">
        <w:rPr>
          <w:rFonts w:ascii="Times New Roman" w:hAnsi="Times New Roman"/>
          <w:sz w:val="28"/>
          <w:szCs w:val="28"/>
          <w:lang w:val="kk-KZ"/>
        </w:rPr>
        <w:t xml:space="preserve"> </w:t>
      </w:r>
      <w:r w:rsidR="0079518F" w:rsidRPr="00C80B7B">
        <w:rPr>
          <w:rFonts w:ascii="Times New Roman" w:hAnsi="Times New Roman"/>
          <w:sz w:val="28"/>
          <w:szCs w:val="28"/>
          <w:lang w:val="kk-KZ"/>
        </w:rPr>
        <w:t>Леонтьев, Ж.</w:t>
      </w:r>
      <w:r w:rsidR="00D55AF3">
        <w:rPr>
          <w:rFonts w:ascii="Times New Roman" w:hAnsi="Times New Roman"/>
          <w:sz w:val="28"/>
          <w:szCs w:val="28"/>
          <w:lang w:val="kk-KZ"/>
        </w:rPr>
        <w:t xml:space="preserve"> </w:t>
      </w:r>
      <w:r w:rsidR="0079518F" w:rsidRPr="00C80B7B">
        <w:rPr>
          <w:rFonts w:ascii="Times New Roman" w:hAnsi="Times New Roman"/>
          <w:sz w:val="28"/>
          <w:szCs w:val="28"/>
          <w:lang w:val="kk-KZ"/>
        </w:rPr>
        <w:t>Пиаже, Д.</w:t>
      </w:r>
      <w:r w:rsidR="00D55AF3">
        <w:rPr>
          <w:rFonts w:ascii="Times New Roman" w:hAnsi="Times New Roman"/>
          <w:sz w:val="28"/>
          <w:szCs w:val="28"/>
          <w:lang w:val="kk-KZ"/>
        </w:rPr>
        <w:t xml:space="preserve"> </w:t>
      </w:r>
      <w:r w:rsidR="0079518F" w:rsidRPr="00C80B7B">
        <w:rPr>
          <w:rFonts w:ascii="Times New Roman" w:hAnsi="Times New Roman"/>
          <w:sz w:val="28"/>
          <w:szCs w:val="28"/>
          <w:lang w:val="kk-KZ"/>
        </w:rPr>
        <w:t>Шон, Дж.</w:t>
      </w:r>
      <w:r w:rsidR="009E5A94" w:rsidRPr="00C80B7B">
        <w:rPr>
          <w:rFonts w:ascii="Times New Roman" w:hAnsi="Times New Roman"/>
          <w:sz w:val="28"/>
          <w:szCs w:val="28"/>
          <w:lang w:val="kk-KZ"/>
        </w:rPr>
        <w:t> </w:t>
      </w:r>
      <w:r w:rsidR="0079518F" w:rsidRPr="00C80B7B">
        <w:rPr>
          <w:rFonts w:ascii="Times New Roman" w:hAnsi="Times New Roman"/>
          <w:sz w:val="28"/>
          <w:szCs w:val="28"/>
          <w:lang w:val="kk-KZ"/>
        </w:rPr>
        <w:t xml:space="preserve">Дьюи, </w:t>
      </w:r>
      <w:r w:rsidR="003E4F1F" w:rsidRPr="00C80B7B">
        <w:rPr>
          <w:rFonts w:ascii="Times New Roman" w:hAnsi="Times New Roman"/>
          <w:sz w:val="28"/>
          <w:szCs w:val="28"/>
          <w:lang w:val="kk-KZ"/>
        </w:rPr>
        <w:t>И.Н.</w:t>
      </w:r>
      <w:r w:rsidR="00D55AF3">
        <w:rPr>
          <w:rFonts w:ascii="Times New Roman" w:hAnsi="Times New Roman"/>
          <w:sz w:val="28"/>
          <w:szCs w:val="28"/>
          <w:lang w:val="kk-KZ"/>
        </w:rPr>
        <w:t xml:space="preserve"> </w:t>
      </w:r>
      <w:r w:rsidR="00302907" w:rsidRPr="00C80B7B">
        <w:rPr>
          <w:rFonts w:ascii="Times New Roman" w:hAnsi="Times New Roman"/>
          <w:sz w:val="28"/>
          <w:szCs w:val="28"/>
          <w:lang w:val="kk-KZ"/>
        </w:rPr>
        <w:t>Степанов</w:t>
      </w:r>
      <w:r w:rsidR="003E4F1F" w:rsidRPr="00C80B7B">
        <w:rPr>
          <w:rFonts w:ascii="Times New Roman" w:hAnsi="Times New Roman"/>
          <w:sz w:val="28"/>
          <w:szCs w:val="28"/>
          <w:lang w:val="kk-KZ"/>
        </w:rPr>
        <w:t>, С.Ю</w:t>
      </w:r>
      <w:r w:rsidR="00302907" w:rsidRPr="00C80B7B">
        <w:rPr>
          <w:rFonts w:ascii="Times New Roman" w:hAnsi="Times New Roman"/>
          <w:sz w:val="28"/>
          <w:szCs w:val="28"/>
          <w:lang w:val="kk-KZ"/>
        </w:rPr>
        <w:t>. Семенов</w:t>
      </w:r>
      <w:r w:rsidR="003E4F1F" w:rsidRPr="00C80B7B">
        <w:rPr>
          <w:rFonts w:ascii="Times New Roman" w:hAnsi="Times New Roman"/>
          <w:sz w:val="28"/>
          <w:szCs w:val="28"/>
          <w:lang w:val="kk-KZ"/>
        </w:rPr>
        <w:t>);</w:t>
      </w:r>
    </w:p>
    <w:p w:rsidR="003E4F1F" w:rsidRPr="00C80B7B" w:rsidRDefault="00C80B7B" w:rsidP="00C80B7B">
      <w:pPr>
        <w:spacing w:after="0" w:line="240" w:lineRule="auto"/>
        <w:ind w:firstLine="709"/>
        <w:jc w:val="both"/>
        <w:rPr>
          <w:rFonts w:ascii="Times New Roman" w:hAnsi="Times New Roman"/>
          <w:sz w:val="28"/>
          <w:szCs w:val="28"/>
          <w:lang w:val="kk-KZ"/>
        </w:rPr>
      </w:pPr>
      <w:r w:rsidRPr="00C80B7B">
        <w:rPr>
          <w:rFonts w:ascii="Times New Roman" w:hAnsi="Times New Roman"/>
          <w:sz w:val="28"/>
          <w:szCs w:val="28"/>
          <w:lang w:val="kk-KZ"/>
        </w:rPr>
        <w:t>–</w:t>
      </w:r>
      <w:r>
        <w:rPr>
          <w:rFonts w:ascii="Times New Roman" w:hAnsi="Times New Roman"/>
          <w:sz w:val="28"/>
          <w:szCs w:val="28"/>
          <w:lang w:val="kk-KZ"/>
        </w:rPr>
        <w:t xml:space="preserve"> </w:t>
      </w:r>
      <w:r w:rsidR="003E4F1F" w:rsidRPr="00C80B7B">
        <w:rPr>
          <w:rFonts w:ascii="Times New Roman" w:hAnsi="Times New Roman"/>
          <w:sz w:val="28"/>
          <w:szCs w:val="28"/>
          <w:lang w:val="kk-KZ"/>
        </w:rPr>
        <w:t xml:space="preserve">теории </w:t>
      </w:r>
      <w:r w:rsidR="0079518F" w:rsidRPr="00C80B7B">
        <w:rPr>
          <w:rFonts w:ascii="Times New Roman" w:hAnsi="Times New Roman"/>
          <w:sz w:val="28"/>
          <w:szCs w:val="28"/>
          <w:lang w:val="kk-KZ"/>
        </w:rPr>
        <w:t>и концеп</w:t>
      </w:r>
      <w:r w:rsidR="00302907" w:rsidRPr="00C80B7B">
        <w:rPr>
          <w:rFonts w:ascii="Times New Roman" w:hAnsi="Times New Roman"/>
          <w:sz w:val="28"/>
          <w:szCs w:val="28"/>
          <w:lang w:val="kk-KZ"/>
        </w:rPr>
        <w:t xml:space="preserve">ции </w:t>
      </w:r>
      <w:r w:rsidR="003E4F1F" w:rsidRPr="00C80B7B">
        <w:rPr>
          <w:rFonts w:ascii="Times New Roman" w:hAnsi="Times New Roman"/>
          <w:sz w:val="28"/>
          <w:szCs w:val="28"/>
          <w:lang w:val="kk-KZ"/>
        </w:rPr>
        <w:t>профессиональной рефлексии (</w:t>
      </w:r>
      <w:r w:rsidR="00EB39B8" w:rsidRPr="00C80B7B">
        <w:rPr>
          <w:rFonts w:ascii="Times New Roman" w:hAnsi="Times New Roman"/>
          <w:sz w:val="28"/>
          <w:szCs w:val="28"/>
          <w:lang w:val="kk-KZ"/>
        </w:rPr>
        <w:t xml:space="preserve">А.А. Бизяева, </w:t>
      </w:r>
      <w:r w:rsidR="003E4F1F" w:rsidRPr="00C80B7B">
        <w:rPr>
          <w:rFonts w:ascii="Times New Roman" w:hAnsi="Times New Roman"/>
          <w:sz w:val="28"/>
          <w:szCs w:val="28"/>
          <w:lang w:val="kk-KZ"/>
        </w:rPr>
        <w:t>А.В.</w:t>
      </w:r>
      <w:r w:rsidR="009E5A94" w:rsidRPr="00C80B7B">
        <w:rPr>
          <w:rFonts w:ascii="Times New Roman" w:hAnsi="Times New Roman"/>
          <w:sz w:val="28"/>
          <w:szCs w:val="28"/>
          <w:lang w:val="kk-KZ"/>
        </w:rPr>
        <w:t> </w:t>
      </w:r>
      <w:r w:rsidR="003E4F1F" w:rsidRPr="00C80B7B">
        <w:rPr>
          <w:rFonts w:ascii="Times New Roman" w:hAnsi="Times New Roman"/>
          <w:sz w:val="28"/>
          <w:szCs w:val="28"/>
          <w:lang w:val="kk-KZ"/>
        </w:rPr>
        <w:t>Карпов, В.И. Слободчиков</w:t>
      </w:r>
      <w:r w:rsidR="0079518F" w:rsidRPr="00C80B7B">
        <w:rPr>
          <w:rFonts w:ascii="Times New Roman" w:hAnsi="Times New Roman"/>
          <w:sz w:val="28"/>
          <w:szCs w:val="28"/>
          <w:lang w:val="kk-KZ"/>
        </w:rPr>
        <w:t xml:space="preserve">, И.А.Стеценко, </w:t>
      </w:r>
      <w:r w:rsidR="00302907" w:rsidRPr="00C80B7B">
        <w:rPr>
          <w:rFonts w:ascii="Times New Roman" w:hAnsi="Times New Roman"/>
          <w:sz w:val="28"/>
          <w:szCs w:val="28"/>
          <w:lang w:val="kk-KZ"/>
        </w:rPr>
        <w:t>А.Р. Ерментаева</w:t>
      </w:r>
      <w:r w:rsidR="003E4F1F" w:rsidRPr="00C80B7B">
        <w:rPr>
          <w:rFonts w:ascii="Times New Roman" w:hAnsi="Times New Roman"/>
          <w:sz w:val="28"/>
          <w:szCs w:val="28"/>
          <w:lang w:val="kk-KZ"/>
        </w:rPr>
        <w:t>);</w:t>
      </w:r>
    </w:p>
    <w:p w:rsidR="00E83BB8" w:rsidRPr="001B680D" w:rsidRDefault="009E5A94" w:rsidP="001371BD">
      <w:pPr>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 </w:t>
      </w:r>
      <w:r w:rsidR="003E4F1F" w:rsidRPr="001B680D">
        <w:rPr>
          <w:rFonts w:ascii="Times New Roman" w:hAnsi="Times New Roman"/>
          <w:sz w:val="28"/>
          <w:szCs w:val="28"/>
          <w:lang w:val="kk-KZ"/>
        </w:rPr>
        <w:t>личностно-ориентированный подход (</w:t>
      </w:r>
      <w:r w:rsidR="001B680D" w:rsidRPr="001B680D">
        <w:rPr>
          <w:rFonts w:ascii="Times New Roman" w:hAnsi="Times New Roman"/>
          <w:sz w:val="28"/>
          <w:szCs w:val="28"/>
          <w:lang w:val="kk-KZ"/>
        </w:rPr>
        <w:t>К. Роджерс, Ш.А. Амонашвили, И.С. Якиманская</w:t>
      </w:r>
      <w:r w:rsidR="003E4F1F" w:rsidRPr="001B680D">
        <w:rPr>
          <w:rFonts w:ascii="Times New Roman" w:hAnsi="Times New Roman"/>
          <w:sz w:val="28"/>
          <w:szCs w:val="28"/>
          <w:lang w:val="kk-KZ"/>
        </w:rPr>
        <w:t>)</w:t>
      </w:r>
      <w:r w:rsidR="009623C3" w:rsidRPr="001B680D">
        <w:rPr>
          <w:rFonts w:ascii="Times New Roman" w:hAnsi="Times New Roman"/>
          <w:sz w:val="28"/>
          <w:szCs w:val="28"/>
        </w:rPr>
        <w:t>;</w:t>
      </w:r>
    </w:p>
    <w:p w:rsidR="003E4F1F" w:rsidRPr="001B680D" w:rsidRDefault="009E5A94" w:rsidP="001371BD">
      <w:pPr>
        <w:spacing w:after="0" w:line="240" w:lineRule="auto"/>
        <w:ind w:firstLine="709"/>
        <w:jc w:val="both"/>
        <w:rPr>
          <w:rFonts w:ascii="Times New Roman" w:hAnsi="Times New Roman"/>
          <w:sz w:val="28"/>
          <w:szCs w:val="28"/>
          <w:lang w:val="kk-KZ"/>
        </w:rPr>
      </w:pPr>
      <w:r>
        <w:rPr>
          <w:rFonts w:ascii="Times New Roman" w:hAnsi="Times New Roman"/>
          <w:sz w:val="28"/>
          <w:szCs w:val="28"/>
        </w:rPr>
        <w:t>–</w:t>
      </w:r>
      <w:r w:rsidR="003E4F1F" w:rsidRPr="001B680D">
        <w:rPr>
          <w:rFonts w:ascii="Times New Roman" w:hAnsi="Times New Roman"/>
          <w:sz w:val="28"/>
          <w:szCs w:val="28"/>
          <w:lang w:val="kk-KZ"/>
        </w:rPr>
        <w:t xml:space="preserve"> аксиологический подход (</w:t>
      </w:r>
      <w:r w:rsidR="00285A20" w:rsidRPr="001B680D">
        <w:rPr>
          <w:rFonts w:ascii="Times New Roman" w:hAnsi="Times New Roman"/>
          <w:sz w:val="28"/>
          <w:szCs w:val="28"/>
          <w:lang w:val="kk-KZ"/>
        </w:rPr>
        <w:t>В.И. Андреев, И.Б. Котова, Б.Т. Лихачев, Е.Н.</w:t>
      </w:r>
      <w:r>
        <w:rPr>
          <w:rFonts w:ascii="Times New Roman" w:hAnsi="Times New Roman"/>
          <w:sz w:val="28"/>
          <w:szCs w:val="28"/>
          <w:lang w:val="kk-KZ"/>
        </w:rPr>
        <w:t> </w:t>
      </w:r>
      <w:r w:rsidR="00285A20" w:rsidRPr="001B680D">
        <w:rPr>
          <w:rFonts w:ascii="Times New Roman" w:hAnsi="Times New Roman"/>
          <w:sz w:val="28"/>
          <w:szCs w:val="28"/>
          <w:lang w:val="kk-KZ"/>
        </w:rPr>
        <w:t>Шиянов, П.Г. Щедровицкий</w:t>
      </w:r>
      <w:r w:rsidR="003E4F1F" w:rsidRPr="001B680D">
        <w:rPr>
          <w:rFonts w:ascii="Times New Roman" w:hAnsi="Times New Roman"/>
          <w:sz w:val="28"/>
          <w:szCs w:val="28"/>
          <w:lang w:val="kk-KZ"/>
        </w:rPr>
        <w:t>);</w:t>
      </w:r>
    </w:p>
    <w:p w:rsidR="001B680D" w:rsidRPr="00C80B7B" w:rsidRDefault="00C80B7B" w:rsidP="00C80B7B">
      <w:pPr>
        <w:spacing w:after="0" w:line="240" w:lineRule="auto"/>
        <w:ind w:firstLine="709"/>
        <w:jc w:val="both"/>
        <w:rPr>
          <w:rFonts w:ascii="Times New Roman" w:hAnsi="Times New Roman"/>
          <w:sz w:val="28"/>
          <w:szCs w:val="28"/>
          <w:lang w:val="kk-KZ"/>
        </w:rPr>
      </w:pPr>
      <w:r w:rsidRPr="00C80B7B">
        <w:rPr>
          <w:rFonts w:ascii="Times New Roman" w:hAnsi="Times New Roman"/>
          <w:sz w:val="28"/>
          <w:szCs w:val="28"/>
          <w:lang w:val="kk-KZ"/>
        </w:rPr>
        <w:t>–</w:t>
      </w:r>
      <w:r>
        <w:rPr>
          <w:rFonts w:ascii="Times New Roman" w:hAnsi="Times New Roman"/>
          <w:sz w:val="28"/>
          <w:szCs w:val="28"/>
          <w:lang w:val="kk-KZ"/>
        </w:rPr>
        <w:t xml:space="preserve"> </w:t>
      </w:r>
      <w:r w:rsidR="001B680D" w:rsidRPr="00C80B7B">
        <w:rPr>
          <w:rFonts w:ascii="Times New Roman" w:hAnsi="Times New Roman"/>
          <w:sz w:val="28"/>
          <w:szCs w:val="28"/>
          <w:lang w:val="kk-KZ"/>
        </w:rPr>
        <w:t>принципы системного и целостного подхода (Ю.С. Бабанский, Н.Д.</w:t>
      </w:r>
      <w:r w:rsidR="009E5A94" w:rsidRPr="00C80B7B">
        <w:rPr>
          <w:rFonts w:ascii="Times New Roman" w:hAnsi="Times New Roman"/>
          <w:sz w:val="28"/>
          <w:szCs w:val="28"/>
          <w:lang w:val="kk-KZ"/>
        </w:rPr>
        <w:t> </w:t>
      </w:r>
      <w:r w:rsidR="001B680D" w:rsidRPr="00C80B7B">
        <w:rPr>
          <w:rFonts w:ascii="Times New Roman" w:hAnsi="Times New Roman"/>
          <w:sz w:val="28"/>
          <w:szCs w:val="28"/>
          <w:lang w:val="kk-KZ"/>
        </w:rPr>
        <w:t>Хмель, В.П. Беспалько, Г.П.</w:t>
      </w:r>
      <w:r w:rsidR="00D55AF3">
        <w:rPr>
          <w:rFonts w:ascii="Times New Roman" w:hAnsi="Times New Roman"/>
          <w:sz w:val="28"/>
          <w:szCs w:val="28"/>
          <w:lang w:val="kk-KZ"/>
        </w:rPr>
        <w:t xml:space="preserve"> </w:t>
      </w:r>
      <w:r w:rsidR="001B680D" w:rsidRPr="00C80B7B">
        <w:rPr>
          <w:rFonts w:ascii="Times New Roman" w:hAnsi="Times New Roman"/>
          <w:sz w:val="28"/>
          <w:szCs w:val="28"/>
          <w:lang w:val="kk-KZ"/>
        </w:rPr>
        <w:t>Щедровицкий);</w:t>
      </w:r>
    </w:p>
    <w:p w:rsidR="004619DF" w:rsidRPr="001B680D" w:rsidRDefault="009E5A94" w:rsidP="001371B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4619DF" w:rsidRPr="001B680D">
        <w:rPr>
          <w:rFonts w:ascii="Times New Roman" w:hAnsi="Times New Roman"/>
          <w:sz w:val="28"/>
          <w:szCs w:val="28"/>
          <w:lang w:val="kk-KZ"/>
        </w:rPr>
        <w:t xml:space="preserve"> рефлексивно-диалогический подход (Г.И. Давыдова</w:t>
      </w:r>
      <w:r w:rsidR="00302907" w:rsidRPr="001B680D">
        <w:rPr>
          <w:rFonts w:ascii="Times New Roman" w:hAnsi="Times New Roman"/>
          <w:sz w:val="28"/>
          <w:szCs w:val="28"/>
          <w:lang w:val="kk-KZ"/>
        </w:rPr>
        <w:t xml:space="preserve">, </w:t>
      </w:r>
      <w:r w:rsidR="00302907" w:rsidRPr="001B680D">
        <w:rPr>
          <w:rFonts w:ascii="Times New Roman" w:eastAsia="Times New Roman" w:hAnsi="Times New Roman"/>
          <w:sz w:val="28"/>
          <w:szCs w:val="28"/>
          <w:lang w:val="kk-KZ" w:eastAsia="ru-RU"/>
        </w:rPr>
        <w:t>В.А.</w:t>
      </w:r>
      <w:r w:rsidR="00D55AF3">
        <w:rPr>
          <w:rFonts w:ascii="Times New Roman" w:eastAsia="Times New Roman" w:hAnsi="Times New Roman"/>
          <w:sz w:val="28"/>
          <w:szCs w:val="28"/>
          <w:lang w:val="kk-KZ" w:eastAsia="ru-RU"/>
        </w:rPr>
        <w:t xml:space="preserve"> </w:t>
      </w:r>
      <w:r w:rsidR="00302907" w:rsidRPr="001B680D">
        <w:rPr>
          <w:rFonts w:ascii="Times New Roman" w:eastAsia="Times New Roman" w:hAnsi="Times New Roman"/>
          <w:sz w:val="28"/>
          <w:szCs w:val="28"/>
          <w:lang w:val="kk-KZ" w:eastAsia="ru-RU"/>
        </w:rPr>
        <w:t>Степихова</w:t>
      </w:r>
      <w:r w:rsidR="004619DF" w:rsidRPr="001B680D">
        <w:rPr>
          <w:rFonts w:ascii="Times New Roman" w:hAnsi="Times New Roman"/>
          <w:sz w:val="28"/>
          <w:szCs w:val="28"/>
          <w:lang w:val="kk-KZ"/>
        </w:rPr>
        <w:t>);</w:t>
      </w:r>
    </w:p>
    <w:p w:rsidR="00EB39B8" w:rsidRPr="001B680D" w:rsidRDefault="009E5A94" w:rsidP="001371B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EB39B8" w:rsidRPr="001B680D">
        <w:rPr>
          <w:rFonts w:ascii="Times New Roman" w:hAnsi="Times New Roman"/>
          <w:sz w:val="28"/>
          <w:szCs w:val="28"/>
          <w:lang w:val="kk-KZ"/>
        </w:rPr>
        <w:t xml:space="preserve"> компетентностный подход (А.А. Реан, Е.А. Рогов, А.К. Маркова, В.В.</w:t>
      </w:r>
      <w:r>
        <w:rPr>
          <w:rFonts w:ascii="Times New Roman" w:hAnsi="Times New Roman"/>
          <w:sz w:val="28"/>
          <w:szCs w:val="28"/>
          <w:lang w:val="kk-KZ"/>
        </w:rPr>
        <w:t> </w:t>
      </w:r>
      <w:r w:rsidR="00EB39B8" w:rsidRPr="001B680D">
        <w:rPr>
          <w:rFonts w:ascii="Times New Roman" w:hAnsi="Times New Roman"/>
          <w:sz w:val="28"/>
          <w:szCs w:val="28"/>
          <w:lang w:val="kk-KZ"/>
        </w:rPr>
        <w:t>Сериков, О.Е.</w:t>
      </w:r>
      <w:r w:rsidR="00D55AF3">
        <w:rPr>
          <w:rFonts w:ascii="Times New Roman" w:hAnsi="Times New Roman"/>
          <w:sz w:val="28"/>
          <w:szCs w:val="28"/>
          <w:lang w:val="kk-KZ"/>
        </w:rPr>
        <w:t xml:space="preserve"> </w:t>
      </w:r>
      <w:r w:rsidR="00EB39B8" w:rsidRPr="001B680D">
        <w:rPr>
          <w:rFonts w:ascii="Times New Roman" w:hAnsi="Times New Roman"/>
          <w:sz w:val="28"/>
          <w:szCs w:val="28"/>
          <w:lang w:val="kk-KZ"/>
        </w:rPr>
        <w:t>Лебедев, О.А.</w:t>
      </w:r>
      <w:r w:rsidR="00D55AF3">
        <w:rPr>
          <w:rFonts w:ascii="Times New Roman" w:hAnsi="Times New Roman"/>
          <w:sz w:val="28"/>
          <w:szCs w:val="28"/>
          <w:lang w:val="kk-KZ"/>
        </w:rPr>
        <w:t xml:space="preserve"> </w:t>
      </w:r>
      <w:r w:rsidR="00EB39B8" w:rsidRPr="001B680D">
        <w:rPr>
          <w:rFonts w:ascii="Times New Roman" w:hAnsi="Times New Roman"/>
          <w:sz w:val="28"/>
          <w:szCs w:val="28"/>
          <w:lang w:val="kk-KZ"/>
        </w:rPr>
        <w:t>Леонова).</w:t>
      </w:r>
    </w:p>
    <w:p w:rsidR="003653EF" w:rsidRPr="0030079E" w:rsidRDefault="003E4F1F" w:rsidP="001371BD">
      <w:pPr>
        <w:spacing w:after="0" w:line="240" w:lineRule="auto"/>
        <w:ind w:firstLine="709"/>
        <w:jc w:val="both"/>
        <w:rPr>
          <w:rFonts w:ascii="Times New Roman" w:hAnsi="Times New Roman"/>
          <w:sz w:val="28"/>
          <w:szCs w:val="28"/>
        </w:rPr>
      </w:pPr>
      <w:r w:rsidRPr="0030079E">
        <w:rPr>
          <w:rFonts w:ascii="Times New Roman" w:hAnsi="Times New Roman"/>
          <w:b/>
          <w:sz w:val="28"/>
          <w:szCs w:val="28"/>
          <w:lang w:val="kk-KZ"/>
        </w:rPr>
        <w:t xml:space="preserve">Источниками исследования </w:t>
      </w:r>
      <w:r w:rsidRPr="0030079E">
        <w:rPr>
          <w:rFonts w:ascii="Times New Roman" w:hAnsi="Times New Roman"/>
          <w:sz w:val="28"/>
          <w:szCs w:val="28"/>
        </w:rPr>
        <w:t xml:space="preserve">послужили </w:t>
      </w:r>
      <w:r w:rsidR="001B680D" w:rsidRPr="0030079E">
        <w:rPr>
          <w:rFonts w:ascii="Times New Roman" w:hAnsi="Times New Roman"/>
          <w:sz w:val="28"/>
          <w:szCs w:val="28"/>
        </w:rPr>
        <w:t>нормативные документы Республики Казахстан, регламентирующие вопросы образования и науки (законы, указы Президента, постановления правительства РК); национальные проекты и государственные программы, определяющие стратегические цели и задачи системы образования</w:t>
      </w:r>
      <w:r w:rsidR="0030079E" w:rsidRPr="0030079E">
        <w:rPr>
          <w:rFonts w:ascii="Times New Roman" w:hAnsi="Times New Roman"/>
          <w:sz w:val="28"/>
          <w:szCs w:val="28"/>
        </w:rPr>
        <w:t>; философские, психолого-педагогические научные труды; практический опыт педагого</w:t>
      </w:r>
      <w:r w:rsidR="0030079E">
        <w:rPr>
          <w:rFonts w:ascii="Times New Roman" w:hAnsi="Times New Roman"/>
          <w:sz w:val="28"/>
          <w:szCs w:val="28"/>
        </w:rPr>
        <w:t>в дальнего и ближнего зарубежья</w:t>
      </w:r>
      <w:r w:rsidR="0030079E">
        <w:rPr>
          <w:rFonts w:ascii="Times New Roman" w:hAnsi="Times New Roman"/>
          <w:sz w:val="28"/>
          <w:szCs w:val="28"/>
          <w:lang w:val="kk-KZ"/>
        </w:rPr>
        <w:t xml:space="preserve"> и</w:t>
      </w:r>
      <w:r w:rsidR="0030079E" w:rsidRPr="0030079E">
        <w:rPr>
          <w:rFonts w:ascii="Times New Roman" w:hAnsi="Times New Roman"/>
          <w:sz w:val="28"/>
          <w:szCs w:val="28"/>
        </w:rPr>
        <w:t xml:space="preserve"> Казахстана по формированию рефлексивной</w:t>
      </w:r>
      <w:r w:rsidR="003F73A9">
        <w:rPr>
          <w:rFonts w:ascii="Times New Roman" w:hAnsi="Times New Roman"/>
          <w:sz w:val="28"/>
          <w:szCs w:val="28"/>
        </w:rPr>
        <w:t xml:space="preserve"> </w:t>
      </w:r>
      <w:r w:rsidR="0030079E" w:rsidRPr="0030079E">
        <w:rPr>
          <w:rFonts w:ascii="Times New Roman" w:hAnsi="Times New Roman"/>
          <w:sz w:val="28"/>
          <w:szCs w:val="28"/>
        </w:rPr>
        <w:t>компетентности</w:t>
      </w:r>
      <w:r w:rsidR="00C60995">
        <w:rPr>
          <w:rFonts w:ascii="Times New Roman" w:hAnsi="Times New Roman"/>
          <w:sz w:val="28"/>
          <w:szCs w:val="28"/>
        </w:rPr>
        <w:t xml:space="preserve"> </w:t>
      </w:r>
      <w:r w:rsidR="0030079E" w:rsidRPr="0030079E">
        <w:rPr>
          <w:rFonts w:ascii="Times New Roman" w:hAnsi="Times New Roman"/>
          <w:sz w:val="28"/>
          <w:szCs w:val="28"/>
        </w:rPr>
        <w:t>обучающихся</w:t>
      </w:r>
      <w:r w:rsidR="00C60995">
        <w:rPr>
          <w:rFonts w:ascii="Times New Roman" w:hAnsi="Times New Roman"/>
          <w:sz w:val="28"/>
          <w:szCs w:val="28"/>
        </w:rPr>
        <w:t xml:space="preserve"> </w:t>
      </w:r>
      <w:r w:rsidR="0030079E" w:rsidRPr="0030079E">
        <w:rPr>
          <w:rFonts w:ascii="Times New Roman" w:hAnsi="Times New Roman"/>
          <w:sz w:val="28"/>
          <w:szCs w:val="28"/>
        </w:rPr>
        <w:t>на</w:t>
      </w:r>
      <w:r w:rsidR="00C60995">
        <w:rPr>
          <w:rFonts w:ascii="Times New Roman" w:hAnsi="Times New Roman"/>
          <w:sz w:val="28"/>
          <w:szCs w:val="28"/>
        </w:rPr>
        <w:t xml:space="preserve"> </w:t>
      </w:r>
      <w:r w:rsidR="0030079E" w:rsidRPr="0030079E">
        <w:rPr>
          <w:rFonts w:ascii="Times New Roman" w:hAnsi="Times New Roman"/>
          <w:sz w:val="28"/>
          <w:szCs w:val="28"/>
        </w:rPr>
        <w:t>разных</w:t>
      </w:r>
      <w:r w:rsidR="00C60995">
        <w:rPr>
          <w:rFonts w:ascii="Times New Roman" w:hAnsi="Times New Roman"/>
          <w:sz w:val="28"/>
          <w:szCs w:val="28"/>
        </w:rPr>
        <w:t xml:space="preserve"> </w:t>
      </w:r>
      <w:r w:rsidR="0030079E" w:rsidRPr="0030079E">
        <w:rPr>
          <w:rFonts w:ascii="Times New Roman" w:hAnsi="Times New Roman"/>
          <w:sz w:val="28"/>
          <w:szCs w:val="28"/>
        </w:rPr>
        <w:t>уровнях</w:t>
      </w:r>
      <w:r w:rsidR="00C60995">
        <w:rPr>
          <w:rFonts w:ascii="Times New Roman" w:hAnsi="Times New Roman"/>
          <w:sz w:val="28"/>
          <w:szCs w:val="28"/>
        </w:rPr>
        <w:t xml:space="preserve"> </w:t>
      </w:r>
      <w:r w:rsidR="0030079E" w:rsidRPr="0030079E">
        <w:rPr>
          <w:rFonts w:ascii="Times New Roman" w:hAnsi="Times New Roman"/>
          <w:sz w:val="28"/>
          <w:szCs w:val="28"/>
        </w:rPr>
        <w:t>образования;</w:t>
      </w:r>
      <w:r w:rsidR="00C60995">
        <w:rPr>
          <w:rFonts w:ascii="Times New Roman" w:hAnsi="Times New Roman"/>
          <w:sz w:val="28"/>
          <w:szCs w:val="28"/>
        </w:rPr>
        <w:t xml:space="preserve"> </w:t>
      </w:r>
      <w:r w:rsidR="0030079E" w:rsidRPr="0030079E">
        <w:rPr>
          <w:rFonts w:ascii="Times New Roman" w:hAnsi="Times New Roman"/>
          <w:sz w:val="28"/>
          <w:szCs w:val="28"/>
        </w:rPr>
        <w:t>статьи, опубликованные в научных периодических журналах и сборниках</w:t>
      </w:r>
      <w:r w:rsidR="00C60995">
        <w:rPr>
          <w:rFonts w:ascii="Times New Roman" w:hAnsi="Times New Roman"/>
          <w:sz w:val="28"/>
          <w:szCs w:val="28"/>
        </w:rPr>
        <w:t xml:space="preserve"> </w:t>
      </w:r>
      <w:r w:rsidR="0030079E" w:rsidRPr="0030079E">
        <w:rPr>
          <w:rFonts w:ascii="Times New Roman" w:hAnsi="Times New Roman"/>
          <w:sz w:val="28"/>
          <w:szCs w:val="28"/>
        </w:rPr>
        <w:t xml:space="preserve">научно-практических конференций; собственный исследовательский и педагогический опыт диссертанта. </w:t>
      </w:r>
    </w:p>
    <w:p w:rsidR="0030079E" w:rsidRPr="00D23DDA" w:rsidRDefault="00031B57" w:rsidP="001371BD">
      <w:pPr>
        <w:spacing w:after="0" w:line="240" w:lineRule="auto"/>
        <w:ind w:firstLine="709"/>
        <w:jc w:val="both"/>
        <w:rPr>
          <w:rFonts w:ascii="Times New Roman" w:hAnsi="Times New Roman"/>
          <w:b/>
          <w:sz w:val="28"/>
          <w:szCs w:val="28"/>
          <w:lang w:val="kk-KZ"/>
        </w:rPr>
      </w:pPr>
      <w:r w:rsidRPr="00D23DDA">
        <w:rPr>
          <w:rFonts w:ascii="Times New Roman" w:hAnsi="Times New Roman"/>
          <w:b/>
          <w:sz w:val="28"/>
          <w:szCs w:val="28"/>
        </w:rPr>
        <w:t>Методы исследования</w:t>
      </w:r>
      <w:r w:rsidR="0075066F" w:rsidRPr="00D23DDA">
        <w:rPr>
          <w:rFonts w:ascii="Times New Roman" w:hAnsi="Times New Roman"/>
          <w:b/>
          <w:sz w:val="28"/>
          <w:szCs w:val="28"/>
        </w:rPr>
        <w:t xml:space="preserve">: </w:t>
      </w:r>
    </w:p>
    <w:p w:rsidR="0030079E" w:rsidRPr="00C60995" w:rsidRDefault="00C60995" w:rsidP="00C60995">
      <w:pPr>
        <w:spacing w:after="0" w:line="240" w:lineRule="auto"/>
        <w:ind w:firstLine="709"/>
        <w:jc w:val="both"/>
        <w:rPr>
          <w:rFonts w:ascii="Times New Roman" w:hAnsi="Times New Roman"/>
          <w:sz w:val="28"/>
          <w:szCs w:val="28"/>
          <w:lang w:val="kk-KZ"/>
        </w:rPr>
      </w:pPr>
      <w:r w:rsidRPr="00C60995">
        <w:rPr>
          <w:rFonts w:ascii="Times New Roman" w:hAnsi="Times New Roman"/>
          <w:sz w:val="28"/>
          <w:szCs w:val="28"/>
          <w:lang w:val="kk-KZ"/>
        </w:rPr>
        <w:t>–</w:t>
      </w:r>
      <w:r>
        <w:rPr>
          <w:rFonts w:ascii="Times New Roman" w:hAnsi="Times New Roman"/>
          <w:sz w:val="28"/>
          <w:szCs w:val="28"/>
          <w:lang w:val="kk-KZ"/>
        </w:rPr>
        <w:t xml:space="preserve"> </w:t>
      </w:r>
      <w:r w:rsidR="0047793D" w:rsidRPr="00C60995">
        <w:rPr>
          <w:rFonts w:ascii="Times New Roman" w:hAnsi="Times New Roman"/>
          <w:sz w:val="28"/>
          <w:szCs w:val="28"/>
          <w:lang w:val="kk-KZ"/>
        </w:rPr>
        <w:t>общетеоретические методы (изу</w:t>
      </w:r>
      <w:r w:rsidR="006862FF" w:rsidRPr="00C60995">
        <w:rPr>
          <w:rFonts w:ascii="Times New Roman" w:hAnsi="Times New Roman"/>
          <w:sz w:val="28"/>
          <w:szCs w:val="28"/>
          <w:lang w:val="kk-KZ"/>
        </w:rPr>
        <w:t>чение и анализ научной л</w:t>
      </w:r>
      <w:r w:rsidR="0047793D" w:rsidRPr="00C60995">
        <w:rPr>
          <w:rFonts w:ascii="Times New Roman" w:hAnsi="Times New Roman"/>
          <w:sz w:val="28"/>
          <w:szCs w:val="28"/>
          <w:lang w:val="kk-KZ"/>
        </w:rPr>
        <w:t>итературы по проблеме исследования</w:t>
      </w:r>
      <w:r w:rsidR="00211543" w:rsidRPr="00C60995">
        <w:rPr>
          <w:rFonts w:ascii="Times New Roman" w:hAnsi="Times New Roman"/>
          <w:sz w:val="28"/>
          <w:szCs w:val="28"/>
          <w:lang w:val="kk-KZ"/>
        </w:rPr>
        <w:t>, систематизация, обобщение, сопоставительный анализ научно-методических материалов</w:t>
      </w:r>
      <w:r w:rsidR="0047793D" w:rsidRPr="00C60995">
        <w:rPr>
          <w:rFonts w:ascii="Times New Roman" w:hAnsi="Times New Roman"/>
          <w:sz w:val="28"/>
          <w:szCs w:val="28"/>
          <w:lang w:val="kk-KZ"/>
        </w:rPr>
        <w:t>)</w:t>
      </w:r>
      <w:r w:rsidR="00211543" w:rsidRPr="00C60995">
        <w:rPr>
          <w:rFonts w:ascii="Times New Roman" w:hAnsi="Times New Roman"/>
          <w:sz w:val="28"/>
          <w:szCs w:val="28"/>
          <w:lang w:val="kk-KZ"/>
        </w:rPr>
        <w:t>;</w:t>
      </w:r>
    </w:p>
    <w:p w:rsidR="0030079E" w:rsidRPr="00C60995" w:rsidRDefault="00C60995" w:rsidP="00C60995">
      <w:pPr>
        <w:spacing w:after="0" w:line="240" w:lineRule="auto"/>
        <w:ind w:firstLine="709"/>
        <w:jc w:val="both"/>
        <w:rPr>
          <w:rFonts w:ascii="Times New Roman" w:hAnsi="Times New Roman"/>
          <w:sz w:val="28"/>
          <w:szCs w:val="28"/>
          <w:lang w:val="kk-KZ"/>
        </w:rPr>
      </w:pPr>
      <w:r w:rsidRPr="00C60995">
        <w:rPr>
          <w:rFonts w:ascii="Times New Roman" w:hAnsi="Times New Roman"/>
          <w:sz w:val="28"/>
          <w:szCs w:val="28"/>
          <w:lang w:val="kk-KZ"/>
        </w:rPr>
        <w:t>–</w:t>
      </w:r>
      <w:r>
        <w:rPr>
          <w:rFonts w:ascii="Times New Roman" w:hAnsi="Times New Roman"/>
          <w:sz w:val="28"/>
          <w:szCs w:val="28"/>
          <w:lang w:val="kk-KZ"/>
        </w:rPr>
        <w:t xml:space="preserve"> </w:t>
      </w:r>
      <w:r w:rsidR="00211543" w:rsidRPr="00C60995">
        <w:rPr>
          <w:rFonts w:ascii="Times New Roman" w:hAnsi="Times New Roman"/>
          <w:sz w:val="28"/>
          <w:szCs w:val="28"/>
          <w:lang w:val="kk-KZ"/>
        </w:rPr>
        <w:t>эмпирические методы (анкетирование, тестирование, моделирование, констатирующий, формирующий и контрольный эксперимент);</w:t>
      </w:r>
    </w:p>
    <w:p w:rsidR="00411DB5" w:rsidRPr="00C60995" w:rsidRDefault="00C60995" w:rsidP="00C60995">
      <w:pPr>
        <w:spacing w:after="0" w:line="240" w:lineRule="auto"/>
        <w:ind w:firstLine="709"/>
        <w:jc w:val="both"/>
        <w:rPr>
          <w:rFonts w:ascii="Times New Roman" w:hAnsi="Times New Roman"/>
          <w:sz w:val="28"/>
          <w:szCs w:val="28"/>
          <w:lang w:val="kk-KZ"/>
        </w:rPr>
      </w:pPr>
      <w:r w:rsidRPr="00C60995">
        <w:rPr>
          <w:rFonts w:ascii="Times New Roman" w:hAnsi="Times New Roman"/>
          <w:sz w:val="28"/>
          <w:szCs w:val="28"/>
          <w:lang w:val="kk-KZ"/>
        </w:rPr>
        <w:t>–</w:t>
      </w:r>
      <w:r>
        <w:rPr>
          <w:rFonts w:ascii="Times New Roman" w:hAnsi="Times New Roman"/>
          <w:sz w:val="28"/>
          <w:szCs w:val="28"/>
          <w:lang w:val="kk-KZ"/>
        </w:rPr>
        <w:t xml:space="preserve"> </w:t>
      </w:r>
      <w:r w:rsidR="0047793D" w:rsidRPr="00C60995">
        <w:rPr>
          <w:rFonts w:ascii="Times New Roman" w:hAnsi="Times New Roman"/>
          <w:sz w:val="28"/>
          <w:szCs w:val="28"/>
          <w:lang w:val="kk-KZ"/>
        </w:rPr>
        <w:t xml:space="preserve">методы математической статистики для обработки данных, полученных в ходе экспериментального исследования: универсальный статистический пакет </w:t>
      </w:r>
      <w:r w:rsidR="0047793D" w:rsidRPr="00C60995">
        <w:rPr>
          <w:rFonts w:ascii="Times New Roman" w:hAnsi="Times New Roman"/>
          <w:sz w:val="28"/>
          <w:szCs w:val="28"/>
          <w:lang w:val="en-US"/>
        </w:rPr>
        <w:t>SPSS</w:t>
      </w:r>
      <w:r w:rsidR="004E0C8A">
        <w:rPr>
          <w:rFonts w:ascii="Times New Roman" w:hAnsi="Times New Roman"/>
          <w:sz w:val="28"/>
          <w:szCs w:val="28"/>
        </w:rPr>
        <w:t xml:space="preserve"> </w:t>
      </w:r>
      <w:r w:rsidR="0047793D" w:rsidRPr="00C60995">
        <w:rPr>
          <w:rFonts w:ascii="Times New Roman" w:hAnsi="Times New Roman"/>
          <w:sz w:val="28"/>
          <w:szCs w:val="28"/>
          <w:lang w:val="kk-KZ"/>
        </w:rPr>
        <w:t>для систематизации и анализа результатов анкетирования и тестирования с помощью специально подобранных методик; расчет коэффициента альфа Кронбаха с целью определения надежности разработанной диссертантом диагностической карты.</w:t>
      </w:r>
    </w:p>
    <w:p w:rsidR="00211543" w:rsidRPr="00D23DDA" w:rsidRDefault="00211543" w:rsidP="001371BD">
      <w:pPr>
        <w:spacing w:after="0" w:line="240" w:lineRule="auto"/>
        <w:ind w:firstLine="709"/>
        <w:jc w:val="both"/>
        <w:rPr>
          <w:rFonts w:ascii="Times New Roman" w:hAnsi="Times New Roman"/>
          <w:b/>
          <w:sz w:val="28"/>
          <w:szCs w:val="28"/>
          <w:lang w:val="kk-KZ"/>
        </w:rPr>
      </w:pPr>
      <w:r w:rsidRPr="00D23DDA">
        <w:rPr>
          <w:rFonts w:ascii="Times New Roman" w:hAnsi="Times New Roman"/>
          <w:b/>
          <w:sz w:val="28"/>
          <w:szCs w:val="28"/>
          <w:lang w:val="kk-KZ"/>
        </w:rPr>
        <w:lastRenderedPageBreak/>
        <w:t>Основные этапы исследования:</w:t>
      </w:r>
    </w:p>
    <w:p w:rsidR="00211543" w:rsidRPr="00D23DDA" w:rsidRDefault="006862FF" w:rsidP="001371BD">
      <w:pPr>
        <w:spacing w:after="0" w:line="240" w:lineRule="auto"/>
        <w:ind w:firstLine="709"/>
        <w:jc w:val="both"/>
        <w:rPr>
          <w:rFonts w:ascii="Times New Roman" w:hAnsi="Times New Roman"/>
          <w:sz w:val="28"/>
          <w:szCs w:val="28"/>
          <w:lang w:val="kk-KZ"/>
        </w:rPr>
      </w:pPr>
      <w:r>
        <w:rPr>
          <w:rFonts w:ascii="Times New Roman" w:hAnsi="Times New Roman"/>
          <w:b/>
          <w:sz w:val="28"/>
          <w:szCs w:val="28"/>
          <w:lang w:val="kk-KZ"/>
        </w:rPr>
        <w:t>2019-</w:t>
      </w:r>
      <w:r w:rsidR="00211543" w:rsidRPr="00D23DDA">
        <w:rPr>
          <w:rFonts w:ascii="Times New Roman" w:hAnsi="Times New Roman"/>
          <w:b/>
          <w:sz w:val="28"/>
          <w:szCs w:val="28"/>
          <w:lang w:val="kk-KZ"/>
        </w:rPr>
        <w:t>2020 гг</w:t>
      </w:r>
      <w:r>
        <w:rPr>
          <w:rFonts w:ascii="Times New Roman" w:hAnsi="Times New Roman"/>
          <w:sz w:val="28"/>
          <w:szCs w:val="28"/>
          <w:lang w:val="kk-KZ"/>
        </w:rPr>
        <w:t>.</w:t>
      </w:r>
      <w:r w:rsidR="00C60995">
        <w:rPr>
          <w:rFonts w:ascii="Times New Roman" w:hAnsi="Times New Roman"/>
          <w:sz w:val="28"/>
          <w:szCs w:val="28"/>
          <w:lang w:val="kk-KZ"/>
        </w:rPr>
        <w:t xml:space="preserve"> </w:t>
      </w:r>
      <w:r w:rsidR="00E71836" w:rsidRPr="00D23DDA">
        <w:rPr>
          <w:rFonts w:ascii="Times New Roman" w:hAnsi="Times New Roman"/>
          <w:sz w:val="28"/>
          <w:szCs w:val="28"/>
        </w:rPr>
        <w:t>–</w:t>
      </w:r>
      <w:r w:rsidR="00C60995">
        <w:rPr>
          <w:rFonts w:ascii="Times New Roman" w:hAnsi="Times New Roman"/>
          <w:sz w:val="28"/>
          <w:szCs w:val="28"/>
        </w:rPr>
        <w:t xml:space="preserve"> </w:t>
      </w:r>
      <w:r w:rsidR="00211543" w:rsidRPr="00D23DDA">
        <w:rPr>
          <w:rFonts w:ascii="Times New Roman" w:hAnsi="Times New Roman"/>
          <w:b/>
          <w:sz w:val="28"/>
          <w:szCs w:val="28"/>
          <w:lang w:val="kk-KZ"/>
        </w:rPr>
        <w:t>первый этап исследования</w:t>
      </w:r>
      <w:r w:rsidR="00211543" w:rsidRPr="00D23DDA">
        <w:rPr>
          <w:rFonts w:ascii="Times New Roman" w:hAnsi="Times New Roman"/>
          <w:sz w:val="28"/>
          <w:szCs w:val="28"/>
          <w:lang w:val="kk-KZ"/>
        </w:rPr>
        <w:t xml:space="preserve">: собраны, изучены, систематизированы материалы, связанные с проблематикой диссертационного </w:t>
      </w:r>
      <w:r w:rsidR="00C60995" w:rsidRPr="00D23DDA">
        <w:rPr>
          <w:rFonts w:ascii="Times New Roman" w:hAnsi="Times New Roman"/>
          <w:sz w:val="28"/>
          <w:szCs w:val="28"/>
          <w:lang w:val="kk-KZ"/>
        </w:rPr>
        <w:t>исследования,</w:t>
      </w:r>
      <w:r w:rsidR="00C60995">
        <w:rPr>
          <w:rFonts w:ascii="Times New Roman" w:hAnsi="Times New Roman"/>
          <w:sz w:val="28"/>
          <w:szCs w:val="28"/>
          <w:lang w:val="kk-KZ"/>
        </w:rPr>
        <w:t xml:space="preserve"> проанализированы</w:t>
      </w:r>
      <w:r>
        <w:rPr>
          <w:rFonts w:ascii="Times New Roman" w:hAnsi="Times New Roman"/>
          <w:sz w:val="28"/>
          <w:szCs w:val="28"/>
        </w:rPr>
        <w:t xml:space="preserve"> психолого-</w:t>
      </w:r>
      <w:r w:rsidR="00D63D6C" w:rsidRPr="00D23DDA">
        <w:rPr>
          <w:rFonts w:ascii="Times New Roman" w:hAnsi="Times New Roman"/>
          <w:sz w:val="28"/>
          <w:szCs w:val="28"/>
        </w:rPr>
        <w:t xml:space="preserve">педагогические идеи отечественных и зарубежных ученых </w:t>
      </w:r>
      <w:r w:rsidR="00211543" w:rsidRPr="00D23DDA">
        <w:rPr>
          <w:rFonts w:ascii="Times New Roman" w:hAnsi="Times New Roman"/>
          <w:sz w:val="28"/>
          <w:szCs w:val="28"/>
          <w:lang w:val="kk-KZ"/>
        </w:rPr>
        <w:t>о рефлексии в образовании</w:t>
      </w:r>
      <w:r w:rsidR="00D63D6C" w:rsidRPr="00D23DDA">
        <w:rPr>
          <w:rFonts w:ascii="Times New Roman" w:hAnsi="Times New Roman"/>
          <w:sz w:val="28"/>
          <w:szCs w:val="28"/>
        </w:rPr>
        <w:t>; определены методолого</w:t>
      </w:r>
      <w:r w:rsidR="00211543" w:rsidRPr="00D23DDA">
        <w:rPr>
          <w:rFonts w:ascii="Times New Roman" w:hAnsi="Times New Roman"/>
          <w:sz w:val="28"/>
          <w:szCs w:val="28"/>
          <w:lang w:val="kk-KZ"/>
        </w:rPr>
        <w:t>-</w:t>
      </w:r>
      <w:r w:rsidR="00D63D6C" w:rsidRPr="00D23DDA">
        <w:rPr>
          <w:rFonts w:ascii="Times New Roman" w:hAnsi="Times New Roman"/>
          <w:sz w:val="28"/>
          <w:szCs w:val="28"/>
        </w:rPr>
        <w:t>тео</w:t>
      </w:r>
      <w:r>
        <w:rPr>
          <w:rFonts w:ascii="Times New Roman" w:hAnsi="Times New Roman"/>
          <w:sz w:val="28"/>
          <w:szCs w:val="28"/>
        </w:rPr>
        <w:t>ретические основы исследования.</w:t>
      </w:r>
    </w:p>
    <w:p w:rsidR="00D63D6C" w:rsidRPr="00D23DDA" w:rsidRDefault="00211543" w:rsidP="001371BD">
      <w:pPr>
        <w:spacing w:after="0" w:line="240" w:lineRule="auto"/>
        <w:ind w:firstLine="709"/>
        <w:jc w:val="both"/>
        <w:rPr>
          <w:rFonts w:ascii="Times New Roman" w:hAnsi="Times New Roman"/>
          <w:sz w:val="28"/>
          <w:szCs w:val="28"/>
        </w:rPr>
      </w:pPr>
      <w:r w:rsidRPr="00D23DDA">
        <w:rPr>
          <w:rFonts w:ascii="Times New Roman" w:hAnsi="Times New Roman"/>
          <w:b/>
          <w:sz w:val="28"/>
          <w:szCs w:val="28"/>
          <w:lang w:val="kk-KZ"/>
        </w:rPr>
        <w:t>2020-2021 гг.</w:t>
      </w:r>
      <w:r w:rsidR="00C60995">
        <w:rPr>
          <w:rFonts w:ascii="Times New Roman" w:hAnsi="Times New Roman"/>
          <w:b/>
          <w:sz w:val="28"/>
          <w:szCs w:val="28"/>
          <w:lang w:val="kk-KZ"/>
        </w:rPr>
        <w:t xml:space="preserve"> </w:t>
      </w:r>
      <w:r w:rsidRPr="006862FF">
        <w:rPr>
          <w:rFonts w:ascii="Times New Roman" w:hAnsi="Times New Roman"/>
          <w:sz w:val="28"/>
          <w:szCs w:val="28"/>
        </w:rPr>
        <w:t>–</w:t>
      </w:r>
      <w:r w:rsidRPr="00D23DDA">
        <w:rPr>
          <w:rFonts w:ascii="Times New Roman" w:hAnsi="Times New Roman"/>
          <w:b/>
          <w:sz w:val="28"/>
          <w:szCs w:val="28"/>
          <w:lang w:val="kk-KZ"/>
        </w:rPr>
        <w:t xml:space="preserve"> второй этап исследования</w:t>
      </w:r>
      <w:r w:rsidRPr="00D23DDA">
        <w:rPr>
          <w:rFonts w:ascii="Times New Roman" w:hAnsi="Times New Roman"/>
          <w:sz w:val="28"/>
          <w:szCs w:val="28"/>
          <w:lang w:val="kk-KZ"/>
        </w:rPr>
        <w:t xml:space="preserve">: </w:t>
      </w:r>
      <w:r w:rsidR="0028133D" w:rsidRPr="00D23DDA">
        <w:rPr>
          <w:rFonts w:ascii="Times New Roman" w:hAnsi="Times New Roman"/>
          <w:sz w:val="28"/>
          <w:szCs w:val="28"/>
          <w:lang w:val="kk-KZ"/>
        </w:rPr>
        <w:t xml:space="preserve">разработана программа опытно-экспериментальной работы, в соответствии с которой получены исходные данные исследования; организован и проведен формирующий эксперимент, в процессе которого внедрены в </w:t>
      </w:r>
      <w:r w:rsidR="00D23DDA" w:rsidRPr="00D23DDA">
        <w:rPr>
          <w:rFonts w:ascii="Times New Roman" w:hAnsi="Times New Roman"/>
          <w:sz w:val="28"/>
          <w:szCs w:val="28"/>
          <w:lang w:val="kk-KZ"/>
        </w:rPr>
        <w:t>п</w:t>
      </w:r>
      <w:r w:rsidR="0017761F">
        <w:rPr>
          <w:rFonts w:ascii="Times New Roman" w:hAnsi="Times New Roman"/>
          <w:sz w:val="28"/>
          <w:szCs w:val="28"/>
          <w:lang w:val="kk-KZ"/>
        </w:rPr>
        <w:t>рактику специально разработанные учебные</w:t>
      </w:r>
      <w:r w:rsidR="00D23DDA" w:rsidRPr="00D23DDA">
        <w:rPr>
          <w:rFonts w:ascii="Times New Roman" w:hAnsi="Times New Roman"/>
          <w:sz w:val="28"/>
          <w:szCs w:val="28"/>
          <w:lang w:val="kk-KZ"/>
        </w:rPr>
        <w:t xml:space="preserve"> блок</w:t>
      </w:r>
      <w:r w:rsidR="0017761F">
        <w:rPr>
          <w:rFonts w:ascii="Times New Roman" w:hAnsi="Times New Roman"/>
          <w:sz w:val="28"/>
          <w:szCs w:val="28"/>
          <w:lang w:val="kk-KZ"/>
        </w:rPr>
        <w:t>и</w:t>
      </w:r>
      <w:r w:rsidR="00D23DDA" w:rsidRPr="00D23DDA">
        <w:rPr>
          <w:rFonts w:ascii="Times New Roman" w:hAnsi="Times New Roman"/>
          <w:sz w:val="28"/>
          <w:szCs w:val="28"/>
          <w:lang w:val="kk-KZ"/>
        </w:rPr>
        <w:t>, учебное пособие, электронное учебное пособие</w:t>
      </w:r>
      <w:r w:rsidR="006862FF">
        <w:rPr>
          <w:rFonts w:ascii="Times New Roman" w:hAnsi="Times New Roman"/>
          <w:sz w:val="28"/>
          <w:szCs w:val="28"/>
        </w:rPr>
        <w:t>.</w:t>
      </w:r>
    </w:p>
    <w:p w:rsidR="00D23DDA" w:rsidRPr="00D23DDA" w:rsidRDefault="0028133D" w:rsidP="001371BD">
      <w:pPr>
        <w:spacing w:after="0" w:line="240" w:lineRule="auto"/>
        <w:ind w:firstLine="709"/>
        <w:jc w:val="both"/>
        <w:rPr>
          <w:rFonts w:ascii="Times New Roman" w:hAnsi="Times New Roman"/>
          <w:sz w:val="28"/>
          <w:szCs w:val="28"/>
          <w:lang w:val="kk-KZ"/>
        </w:rPr>
      </w:pPr>
      <w:r w:rsidRPr="00D23DDA">
        <w:rPr>
          <w:rFonts w:ascii="Times New Roman" w:hAnsi="Times New Roman"/>
          <w:b/>
          <w:sz w:val="28"/>
          <w:szCs w:val="28"/>
          <w:lang w:val="kk-KZ"/>
        </w:rPr>
        <w:t>2021-2022 гг.</w:t>
      </w:r>
      <w:r w:rsidR="00C60995">
        <w:rPr>
          <w:rFonts w:ascii="Times New Roman" w:hAnsi="Times New Roman"/>
          <w:b/>
          <w:sz w:val="28"/>
          <w:szCs w:val="28"/>
          <w:lang w:val="kk-KZ"/>
        </w:rPr>
        <w:t xml:space="preserve"> </w:t>
      </w:r>
      <w:r w:rsidRPr="006862FF">
        <w:rPr>
          <w:rFonts w:ascii="Times New Roman" w:hAnsi="Times New Roman"/>
          <w:sz w:val="28"/>
          <w:szCs w:val="28"/>
        </w:rPr>
        <w:t>–</w:t>
      </w:r>
      <w:r w:rsidRPr="00D23DDA">
        <w:rPr>
          <w:rFonts w:ascii="Times New Roman" w:hAnsi="Times New Roman"/>
          <w:b/>
          <w:sz w:val="28"/>
          <w:szCs w:val="28"/>
          <w:lang w:val="kk-KZ"/>
        </w:rPr>
        <w:t xml:space="preserve"> третий этап исследования</w:t>
      </w:r>
      <w:r w:rsidRPr="00D23DDA">
        <w:rPr>
          <w:rFonts w:ascii="Times New Roman" w:hAnsi="Times New Roman"/>
          <w:sz w:val="28"/>
          <w:szCs w:val="28"/>
          <w:lang w:val="kk-KZ"/>
        </w:rPr>
        <w:t>: проведен контрольный эксперимент, осуществлен сопоставительный анализ полученных в результате экспериментальной работы данных, подведены итоги исследования; завершена подготовка диссертации</w:t>
      </w:r>
      <w:r w:rsidR="0017761F">
        <w:rPr>
          <w:rFonts w:ascii="Times New Roman" w:hAnsi="Times New Roman"/>
          <w:sz w:val="28"/>
          <w:szCs w:val="28"/>
          <w:lang w:val="kk-KZ"/>
        </w:rPr>
        <w:t xml:space="preserve"> </w:t>
      </w:r>
      <w:r w:rsidRPr="00D23DDA">
        <w:rPr>
          <w:rFonts w:ascii="Times New Roman" w:hAnsi="Times New Roman"/>
          <w:sz w:val="28"/>
          <w:szCs w:val="28"/>
          <w:lang w:val="kk-KZ"/>
        </w:rPr>
        <w:t xml:space="preserve">к защите. </w:t>
      </w:r>
    </w:p>
    <w:p w:rsidR="007D7398" w:rsidRPr="00A012E1" w:rsidRDefault="00031B57" w:rsidP="001371BD">
      <w:pPr>
        <w:spacing w:after="0" w:line="240" w:lineRule="auto"/>
        <w:ind w:firstLine="709"/>
        <w:jc w:val="both"/>
        <w:rPr>
          <w:rFonts w:ascii="Times New Roman" w:hAnsi="Times New Roman"/>
          <w:sz w:val="28"/>
          <w:szCs w:val="28"/>
        </w:rPr>
      </w:pPr>
      <w:r w:rsidRPr="00031B57">
        <w:rPr>
          <w:rFonts w:ascii="Times New Roman" w:hAnsi="Times New Roman"/>
          <w:b/>
          <w:sz w:val="28"/>
          <w:szCs w:val="28"/>
        </w:rPr>
        <w:t>Экспериментальная база исследования:</w:t>
      </w:r>
      <w:r w:rsidR="00C60995">
        <w:rPr>
          <w:rFonts w:ascii="Times New Roman" w:hAnsi="Times New Roman"/>
          <w:b/>
          <w:sz w:val="28"/>
          <w:szCs w:val="28"/>
        </w:rPr>
        <w:t xml:space="preserve"> </w:t>
      </w:r>
      <w:r w:rsidR="007D7398" w:rsidRPr="008D1B9F">
        <w:rPr>
          <w:rFonts w:ascii="Times New Roman" w:hAnsi="Times New Roman"/>
          <w:sz w:val="28"/>
          <w:szCs w:val="28"/>
        </w:rPr>
        <w:t xml:space="preserve">НАО «Торайгыров университет», </w:t>
      </w:r>
      <w:r w:rsidR="006862FF" w:rsidRPr="008D1B9F">
        <w:rPr>
          <w:rFonts w:ascii="Times New Roman" w:hAnsi="Times New Roman"/>
          <w:sz w:val="28"/>
          <w:szCs w:val="28"/>
        </w:rPr>
        <w:t>НАО «</w:t>
      </w:r>
      <w:r w:rsidR="007D7398" w:rsidRPr="008D1B9F">
        <w:rPr>
          <w:rFonts w:ascii="Times New Roman" w:hAnsi="Times New Roman"/>
          <w:sz w:val="28"/>
          <w:szCs w:val="28"/>
        </w:rPr>
        <w:t>Павлодарский педагогический университет</w:t>
      </w:r>
      <w:r w:rsidR="006862FF" w:rsidRPr="008D1B9F">
        <w:rPr>
          <w:rFonts w:ascii="Times New Roman" w:hAnsi="Times New Roman"/>
          <w:sz w:val="28"/>
          <w:szCs w:val="28"/>
        </w:rPr>
        <w:t>»</w:t>
      </w:r>
      <w:r w:rsidR="007D7398" w:rsidRPr="008D1B9F">
        <w:rPr>
          <w:rFonts w:ascii="Times New Roman" w:hAnsi="Times New Roman"/>
          <w:sz w:val="28"/>
          <w:szCs w:val="28"/>
        </w:rPr>
        <w:t xml:space="preserve">, </w:t>
      </w:r>
      <w:r w:rsidR="008D1B9F" w:rsidRPr="008D1B9F">
        <w:rPr>
          <w:rFonts w:ascii="Times New Roman" w:hAnsi="Times New Roman"/>
          <w:sz w:val="28"/>
          <w:szCs w:val="28"/>
        </w:rPr>
        <w:t xml:space="preserve">г. Павлодар, </w:t>
      </w:r>
      <w:r w:rsidR="007D7398" w:rsidRPr="008D1B9F">
        <w:rPr>
          <w:rFonts w:ascii="Times New Roman" w:hAnsi="Times New Roman"/>
          <w:sz w:val="28"/>
          <w:szCs w:val="28"/>
        </w:rPr>
        <w:t>Евразийс</w:t>
      </w:r>
      <w:r w:rsidR="006862FF" w:rsidRPr="008D1B9F">
        <w:rPr>
          <w:rFonts w:ascii="Times New Roman" w:hAnsi="Times New Roman"/>
          <w:sz w:val="28"/>
          <w:szCs w:val="28"/>
        </w:rPr>
        <w:t>кий национальный университет имени Л.Н.</w:t>
      </w:r>
      <w:r w:rsidR="007D7398" w:rsidRPr="008D1B9F">
        <w:rPr>
          <w:rFonts w:ascii="Times New Roman" w:hAnsi="Times New Roman"/>
          <w:sz w:val="28"/>
          <w:szCs w:val="28"/>
        </w:rPr>
        <w:t xml:space="preserve"> Гумилева</w:t>
      </w:r>
      <w:r w:rsidR="009623C3" w:rsidRPr="008D1B9F">
        <w:rPr>
          <w:rFonts w:ascii="Times New Roman" w:hAnsi="Times New Roman"/>
          <w:sz w:val="28"/>
          <w:szCs w:val="28"/>
        </w:rPr>
        <w:t>,</w:t>
      </w:r>
      <w:r w:rsidR="007D7398" w:rsidRPr="008D1B9F">
        <w:rPr>
          <w:rFonts w:ascii="Times New Roman" w:hAnsi="Times New Roman"/>
          <w:sz w:val="28"/>
          <w:szCs w:val="28"/>
        </w:rPr>
        <w:t xml:space="preserve"> г. Нур-Султан.</w:t>
      </w:r>
    </w:p>
    <w:p w:rsidR="00B71E55" w:rsidRDefault="00031B57" w:rsidP="001371BD">
      <w:pPr>
        <w:spacing w:after="0" w:line="240" w:lineRule="auto"/>
        <w:ind w:firstLine="709"/>
        <w:jc w:val="both"/>
        <w:rPr>
          <w:rFonts w:ascii="Times New Roman" w:hAnsi="Times New Roman"/>
          <w:b/>
          <w:sz w:val="28"/>
          <w:szCs w:val="28"/>
        </w:rPr>
      </w:pPr>
      <w:r w:rsidRPr="009A3949">
        <w:rPr>
          <w:rFonts w:ascii="Times New Roman" w:hAnsi="Times New Roman"/>
          <w:b/>
          <w:sz w:val="28"/>
          <w:szCs w:val="28"/>
        </w:rPr>
        <w:t>Научная новизна и теоретическая значимость исследования</w:t>
      </w:r>
      <w:r w:rsidR="00B21C3C" w:rsidRPr="009A3949">
        <w:rPr>
          <w:rFonts w:ascii="Times New Roman" w:hAnsi="Times New Roman"/>
          <w:b/>
          <w:sz w:val="28"/>
          <w:szCs w:val="28"/>
        </w:rPr>
        <w:t>:</w:t>
      </w:r>
    </w:p>
    <w:p w:rsidR="00B71E55" w:rsidRPr="00B71E55" w:rsidRDefault="006862FF" w:rsidP="001371BD">
      <w:pPr>
        <w:spacing w:after="0" w:line="240" w:lineRule="auto"/>
        <w:ind w:firstLine="709"/>
        <w:jc w:val="both"/>
        <w:rPr>
          <w:rFonts w:ascii="Times New Roman" w:hAnsi="Times New Roman"/>
          <w:b/>
          <w:sz w:val="28"/>
          <w:szCs w:val="28"/>
        </w:rPr>
      </w:pPr>
      <w:r>
        <w:rPr>
          <w:rFonts w:ascii="Times New Roman" w:eastAsia="Times New Roman" w:hAnsi="Times New Roman"/>
          <w:bCs/>
          <w:sz w:val="28"/>
          <w:szCs w:val="28"/>
        </w:rPr>
        <w:t xml:space="preserve">– </w:t>
      </w:r>
      <w:r w:rsidR="00B71E55" w:rsidRPr="00B71E55">
        <w:rPr>
          <w:rFonts w:ascii="Times New Roman" w:eastAsia="Times New Roman" w:hAnsi="Times New Roman"/>
          <w:bCs/>
          <w:sz w:val="28"/>
          <w:szCs w:val="28"/>
        </w:rPr>
        <w:t xml:space="preserve">в качестве сущностных категорий </w:t>
      </w:r>
      <w:r w:rsidR="00B71E55" w:rsidRPr="00B71E55">
        <w:rPr>
          <w:rFonts w:ascii="Times New Roman" w:eastAsia="Times New Roman" w:hAnsi="Times New Roman"/>
          <w:bCs/>
          <w:sz w:val="28"/>
          <w:szCs w:val="28"/>
          <w:lang w:val="kk-KZ"/>
        </w:rPr>
        <w:t xml:space="preserve">развития </w:t>
      </w:r>
      <w:r w:rsidR="00B71E55" w:rsidRPr="00B71E55">
        <w:rPr>
          <w:rFonts w:ascii="Times New Roman" w:eastAsia="Times New Roman" w:hAnsi="Times New Roman"/>
          <w:bCs/>
          <w:sz w:val="28"/>
          <w:szCs w:val="28"/>
        </w:rPr>
        <w:t>личности</w:t>
      </w:r>
      <w:r w:rsidR="00B71E55" w:rsidRPr="00B71E55">
        <w:rPr>
          <w:rFonts w:ascii="Times New Roman" w:eastAsia="Times New Roman" w:hAnsi="Times New Roman"/>
          <w:bCs/>
          <w:sz w:val="28"/>
          <w:szCs w:val="28"/>
          <w:lang w:val="kk-KZ"/>
        </w:rPr>
        <w:t xml:space="preserve"> в педагогическом процессе вуза</w:t>
      </w:r>
      <w:r w:rsidR="00B71E55" w:rsidRPr="00B71E55">
        <w:rPr>
          <w:rFonts w:ascii="Times New Roman" w:eastAsia="Times New Roman" w:hAnsi="Times New Roman"/>
          <w:bCs/>
          <w:sz w:val="28"/>
          <w:szCs w:val="28"/>
        </w:rPr>
        <w:t xml:space="preserve"> определены и обоснованы понятия «рефлексия» и «диалог»;</w:t>
      </w:r>
    </w:p>
    <w:p w:rsidR="00B71E55" w:rsidRPr="00611A74" w:rsidRDefault="006862FF" w:rsidP="001371BD">
      <w:pPr>
        <w:spacing w:after="0" w:line="240" w:lineRule="auto"/>
        <w:ind w:firstLine="709"/>
        <w:jc w:val="both"/>
        <w:rPr>
          <w:rFonts w:ascii="Times New Roman" w:hAnsi="Times New Roman"/>
          <w:b/>
          <w:sz w:val="28"/>
          <w:szCs w:val="28"/>
        </w:rPr>
      </w:pPr>
      <w:r>
        <w:rPr>
          <w:rFonts w:ascii="Times New Roman" w:eastAsia="Times New Roman" w:hAnsi="Times New Roman"/>
          <w:sz w:val="28"/>
          <w:szCs w:val="28"/>
        </w:rPr>
        <w:t>–</w:t>
      </w:r>
      <w:r w:rsidR="00C60995">
        <w:rPr>
          <w:rFonts w:ascii="Times New Roman" w:eastAsia="Times New Roman" w:hAnsi="Times New Roman"/>
          <w:sz w:val="28"/>
          <w:szCs w:val="28"/>
        </w:rPr>
        <w:t xml:space="preserve"> </w:t>
      </w:r>
      <w:r w:rsidR="00B71E55" w:rsidRPr="00611A74">
        <w:rPr>
          <w:rFonts w:ascii="Times New Roman" w:eastAsia="Times New Roman" w:hAnsi="Times New Roman"/>
          <w:sz w:val="28"/>
          <w:szCs w:val="28"/>
          <w:lang w:val="kk-KZ"/>
        </w:rPr>
        <w:t>теоретически обоснован рефлексивно-диалогический подход к построению и реализации педагогического процесса вуза</w:t>
      </w:r>
      <w:r w:rsidR="000F0991" w:rsidRPr="00611A74">
        <w:rPr>
          <w:rFonts w:ascii="Times New Roman" w:eastAsia="Times New Roman" w:hAnsi="Times New Roman"/>
          <w:sz w:val="28"/>
          <w:szCs w:val="28"/>
          <w:lang w:val="kk-KZ"/>
        </w:rPr>
        <w:t xml:space="preserve"> для формирования рефлексивной компетентности </w:t>
      </w:r>
      <w:r w:rsidR="000F0991" w:rsidRPr="00611A74">
        <w:rPr>
          <w:rFonts w:ascii="Times New Roman" w:eastAsia="Times New Roman" w:hAnsi="Times New Roman"/>
          <w:sz w:val="28"/>
          <w:szCs w:val="28"/>
        </w:rPr>
        <w:t xml:space="preserve">как условия самосовершенствования и </w:t>
      </w:r>
      <w:r w:rsidR="007C6FB4" w:rsidRPr="00611A74">
        <w:rPr>
          <w:rFonts w:ascii="Times New Roman" w:eastAsia="Times New Roman" w:hAnsi="Times New Roman"/>
          <w:sz w:val="28"/>
          <w:szCs w:val="28"/>
        </w:rPr>
        <w:t>саморазвития личности обучающих</w:t>
      </w:r>
      <w:r w:rsidR="000F0991" w:rsidRPr="00611A74">
        <w:rPr>
          <w:rFonts w:ascii="Times New Roman" w:eastAsia="Times New Roman" w:hAnsi="Times New Roman"/>
          <w:sz w:val="28"/>
          <w:szCs w:val="28"/>
        </w:rPr>
        <w:t>ся</w:t>
      </w:r>
      <w:r w:rsidR="00B71E55" w:rsidRPr="00611A74">
        <w:rPr>
          <w:rFonts w:ascii="Times New Roman" w:eastAsia="Times New Roman" w:hAnsi="Times New Roman"/>
          <w:sz w:val="28"/>
          <w:szCs w:val="28"/>
          <w:lang w:val="kk-KZ"/>
        </w:rPr>
        <w:t>;</w:t>
      </w:r>
    </w:p>
    <w:p w:rsidR="00B71E55" w:rsidRPr="00B71E55" w:rsidRDefault="006862FF" w:rsidP="001371BD">
      <w:pPr>
        <w:spacing w:after="0" w:line="240" w:lineRule="auto"/>
        <w:ind w:firstLine="709"/>
        <w:jc w:val="both"/>
        <w:rPr>
          <w:rFonts w:ascii="Times New Roman" w:hAnsi="Times New Roman"/>
          <w:b/>
          <w:sz w:val="28"/>
          <w:szCs w:val="28"/>
        </w:rPr>
      </w:pPr>
      <w:r>
        <w:rPr>
          <w:rFonts w:ascii="Times New Roman" w:eastAsia="Times New Roman" w:hAnsi="Times New Roman"/>
          <w:b/>
          <w:bCs/>
          <w:sz w:val="28"/>
          <w:szCs w:val="28"/>
        </w:rPr>
        <w:t>–</w:t>
      </w:r>
      <w:r w:rsidR="00B71E55" w:rsidRPr="00611A74">
        <w:rPr>
          <w:rFonts w:ascii="Times New Roman" w:eastAsia="Times New Roman" w:hAnsi="Times New Roman"/>
          <w:bCs/>
          <w:sz w:val="28"/>
          <w:szCs w:val="28"/>
        </w:rPr>
        <w:t xml:space="preserve"> уточнено понятие рефлексивной компетентности</w:t>
      </w:r>
      <w:r w:rsidR="00B71E55" w:rsidRPr="00B71E55">
        <w:rPr>
          <w:rFonts w:ascii="Times New Roman" w:eastAsia="Times New Roman" w:hAnsi="Times New Roman"/>
          <w:bCs/>
          <w:sz w:val="28"/>
          <w:szCs w:val="28"/>
        </w:rPr>
        <w:t xml:space="preserve"> обучающихся;</w:t>
      </w:r>
    </w:p>
    <w:p w:rsidR="00B71E55" w:rsidRPr="00B71E55" w:rsidRDefault="006862FF" w:rsidP="001371BD">
      <w:pPr>
        <w:spacing w:after="0" w:line="240" w:lineRule="auto"/>
        <w:ind w:firstLine="709"/>
        <w:jc w:val="both"/>
        <w:rPr>
          <w:rFonts w:ascii="Times New Roman" w:hAnsi="Times New Roman"/>
          <w:b/>
          <w:sz w:val="28"/>
          <w:szCs w:val="28"/>
        </w:rPr>
      </w:pPr>
      <w:r>
        <w:rPr>
          <w:rFonts w:ascii="Times New Roman" w:eastAsia="Times New Roman" w:hAnsi="Times New Roman"/>
          <w:bCs/>
          <w:sz w:val="28"/>
          <w:szCs w:val="28"/>
        </w:rPr>
        <w:t>–</w:t>
      </w:r>
      <w:r w:rsidR="00C60995">
        <w:rPr>
          <w:rFonts w:ascii="Times New Roman" w:eastAsia="Times New Roman" w:hAnsi="Times New Roman"/>
          <w:bCs/>
          <w:sz w:val="28"/>
          <w:szCs w:val="28"/>
        </w:rPr>
        <w:t xml:space="preserve"> </w:t>
      </w:r>
      <w:r w:rsidR="00B71E55" w:rsidRPr="00B71E55">
        <w:rPr>
          <w:rFonts w:ascii="Times New Roman" w:eastAsia="Times New Roman" w:hAnsi="Times New Roman"/>
          <w:bCs/>
          <w:sz w:val="28"/>
          <w:szCs w:val="28"/>
          <w:lang w:val="kk-KZ"/>
        </w:rPr>
        <w:t xml:space="preserve">разработана </w:t>
      </w:r>
      <w:r w:rsidR="00430E1F">
        <w:rPr>
          <w:rFonts w:ascii="Times New Roman" w:eastAsia="Times New Roman" w:hAnsi="Times New Roman"/>
          <w:bCs/>
          <w:sz w:val="28"/>
          <w:szCs w:val="28"/>
        </w:rPr>
        <w:t>интегратив</w:t>
      </w:r>
      <w:r w:rsidR="00B71E55" w:rsidRPr="00B71E55">
        <w:rPr>
          <w:rFonts w:ascii="Times New Roman" w:eastAsia="Times New Roman" w:hAnsi="Times New Roman"/>
          <w:bCs/>
          <w:sz w:val="28"/>
          <w:szCs w:val="28"/>
        </w:rPr>
        <w:t xml:space="preserve">ная </w:t>
      </w:r>
      <w:r w:rsidR="00B71E55" w:rsidRPr="00B71E55">
        <w:rPr>
          <w:rFonts w:ascii="Times New Roman" w:eastAsia="Times New Roman" w:hAnsi="Times New Roman"/>
          <w:bCs/>
          <w:sz w:val="28"/>
          <w:szCs w:val="28"/>
          <w:lang w:val="kk-KZ"/>
        </w:rPr>
        <w:t>модель</w:t>
      </w:r>
      <w:r w:rsidR="00D23DDA">
        <w:rPr>
          <w:rFonts w:ascii="Times New Roman" w:eastAsia="Times New Roman" w:hAnsi="Times New Roman"/>
          <w:bCs/>
          <w:sz w:val="28"/>
          <w:szCs w:val="28"/>
          <w:lang w:val="kk-KZ"/>
        </w:rPr>
        <w:t xml:space="preserve"> развития рефлексивного диалога и </w:t>
      </w:r>
      <w:r w:rsidR="00B71E55" w:rsidRPr="00B71E55">
        <w:rPr>
          <w:rFonts w:ascii="Times New Roman" w:eastAsia="Times New Roman" w:hAnsi="Times New Roman"/>
          <w:bCs/>
          <w:sz w:val="28"/>
          <w:szCs w:val="28"/>
        </w:rPr>
        <w:t xml:space="preserve">формирования рефлексивной компетентности обучающихся </w:t>
      </w:r>
      <w:r w:rsidR="00B71E55" w:rsidRPr="00B71E55">
        <w:rPr>
          <w:rFonts w:ascii="Times New Roman" w:eastAsia="Times New Roman" w:hAnsi="Times New Roman"/>
          <w:bCs/>
          <w:sz w:val="28"/>
          <w:szCs w:val="28"/>
          <w:lang w:val="kk-KZ"/>
        </w:rPr>
        <w:t>в педагогическом процессе вуза;</w:t>
      </w:r>
    </w:p>
    <w:p w:rsidR="00B71E55" w:rsidRPr="00B71E55" w:rsidRDefault="006862FF" w:rsidP="001371BD">
      <w:pPr>
        <w:spacing w:after="0" w:line="240" w:lineRule="auto"/>
        <w:ind w:firstLine="709"/>
        <w:jc w:val="both"/>
        <w:rPr>
          <w:rFonts w:ascii="Times New Roman" w:hAnsi="Times New Roman"/>
          <w:b/>
          <w:sz w:val="28"/>
          <w:szCs w:val="28"/>
        </w:rPr>
      </w:pPr>
      <w:r>
        <w:rPr>
          <w:rFonts w:ascii="Times New Roman" w:eastAsia="Times New Roman" w:hAnsi="Times New Roman"/>
          <w:b/>
          <w:sz w:val="28"/>
          <w:szCs w:val="28"/>
        </w:rPr>
        <w:t>–</w:t>
      </w:r>
      <w:r w:rsidR="00B71E55" w:rsidRPr="00B71E55">
        <w:rPr>
          <w:rFonts w:ascii="Times New Roman" w:eastAsia="Times New Roman" w:hAnsi="Times New Roman"/>
          <w:sz w:val="28"/>
          <w:szCs w:val="28"/>
          <w:lang w:val="kk-KZ"/>
        </w:rPr>
        <w:t xml:space="preserve"> определены методические основы и разработаны средства развития рефлексивного диалога</w:t>
      </w:r>
      <w:r w:rsidR="001667EE">
        <w:rPr>
          <w:rFonts w:ascii="Times New Roman" w:eastAsia="Times New Roman" w:hAnsi="Times New Roman"/>
          <w:sz w:val="28"/>
          <w:szCs w:val="28"/>
          <w:lang w:val="kk-KZ"/>
        </w:rPr>
        <w:t xml:space="preserve"> </w:t>
      </w:r>
      <w:r w:rsidR="007C6FB4">
        <w:rPr>
          <w:rFonts w:ascii="Times New Roman" w:eastAsia="Times New Roman" w:hAnsi="Times New Roman"/>
          <w:sz w:val="28"/>
          <w:szCs w:val="28"/>
          <w:lang w:val="kk-KZ"/>
        </w:rPr>
        <w:t>в формировании</w:t>
      </w:r>
      <w:r w:rsidR="000F0991" w:rsidRPr="000F0991">
        <w:rPr>
          <w:rFonts w:ascii="Times New Roman" w:eastAsia="Times New Roman" w:hAnsi="Times New Roman"/>
          <w:sz w:val="28"/>
          <w:szCs w:val="28"/>
          <w:lang w:val="kk-KZ"/>
        </w:rPr>
        <w:t xml:space="preserve"> рефлек</w:t>
      </w:r>
      <w:r w:rsidR="007C6FB4">
        <w:rPr>
          <w:rFonts w:ascii="Times New Roman" w:eastAsia="Times New Roman" w:hAnsi="Times New Roman"/>
          <w:sz w:val="28"/>
          <w:szCs w:val="28"/>
          <w:lang w:val="kk-KZ"/>
        </w:rPr>
        <w:t>сивной компетентности обучающих</w:t>
      </w:r>
      <w:r w:rsidR="000F0991" w:rsidRPr="000F0991">
        <w:rPr>
          <w:rFonts w:ascii="Times New Roman" w:eastAsia="Times New Roman" w:hAnsi="Times New Roman"/>
          <w:sz w:val="28"/>
          <w:szCs w:val="28"/>
          <w:lang w:val="kk-KZ"/>
        </w:rPr>
        <w:t>ся</w:t>
      </w:r>
      <w:r w:rsidR="00B71E55" w:rsidRPr="00B71E55">
        <w:rPr>
          <w:rFonts w:ascii="Times New Roman" w:eastAsia="Times New Roman" w:hAnsi="Times New Roman"/>
          <w:sz w:val="28"/>
          <w:szCs w:val="28"/>
          <w:lang w:val="kk-KZ"/>
        </w:rPr>
        <w:t>;</w:t>
      </w:r>
    </w:p>
    <w:p w:rsidR="00281BB4" w:rsidRPr="00A012E1" w:rsidRDefault="006862FF" w:rsidP="001371BD">
      <w:pPr>
        <w:spacing w:after="0" w:line="240" w:lineRule="auto"/>
        <w:ind w:firstLine="709"/>
        <w:jc w:val="both"/>
        <w:rPr>
          <w:rFonts w:ascii="Times New Roman" w:hAnsi="Times New Roman"/>
          <w:sz w:val="28"/>
          <w:szCs w:val="28"/>
        </w:rPr>
      </w:pPr>
      <w:r>
        <w:rPr>
          <w:rFonts w:ascii="Times New Roman" w:eastAsia="Times New Roman" w:hAnsi="Times New Roman"/>
          <w:sz w:val="28"/>
          <w:szCs w:val="28"/>
        </w:rPr>
        <w:t>–</w:t>
      </w:r>
      <w:r w:rsidR="00C60995">
        <w:rPr>
          <w:rFonts w:ascii="Times New Roman" w:eastAsia="Times New Roman" w:hAnsi="Times New Roman"/>
          <w:sz w:val="28"/>
          <w:szCs w:val="28"/>
        </w:rPr>
        <w:t xml:space="preserve"> </w:t>
      </w:r>
      <w:r w:rsidR="00B71E55" w:rsidRPr="00B71E55">
        <w:rPr>
          <w:rFonts w:ascii="Times New Roman" w:eastAsia="Times New Roman" w:hAnsi="Times New Roman"/>
          <w:sz w:val="28"/>
          <w:szCs w:val="28"/>
          <w:lang w:val="kk-KZ"/>
        </w:rPr>
        <w:t>экспериментально доказана эффективность реализации рефлексивного диалога в</w:t>
      </w:r>
      <w:r w:rsidR="000F0991">
        <w:rPr>
          <w:rFonts w:ascii="Times New Roman" w:eastAsia="Times New Roman" w:hAnsi="Times New Roman"/>
          <w:sz w:val="28"/>
          <w:szCs w:val="28"/>
          <w:lang w:val="kk-KZ"/>
        </w:rPr>
        <w:t xml:space="preserve"> формировании рефлекс</w:t>
      </w:r>
      <w:r w:rsidR="007C6FB4">
        <w:rPr>
          <w:rFonts w:ascii="Times New Roman" w:eastAsia="Times New Roman" w:hAnsi="Times New Roman"/>
          <w:sz w:val="28"/>
          <w:szCs w:val="28"/>
          <w:lang w:val="kk-KZ"/>
        </w:rPr>
        <w:t>ивной компетентности обучающихся</w:t>
      </w:r>
      <w:r w:rsidR="00B71E55" w:rsidRPr="00B71E55">
        <w:rPr>
          <w:rFonts w:ascii="Times New Roman" w:eastAsia="Times New Roman" w:hAnsi="Times New Roman"/>
          <w:sz w:val="28"/>
          <w:szCs w:val="28"/>
          <w:lang w:val="kk-KZ"/>
        </w:rPr>
        <w:t>.</w:t>
      </w:r>
    </w:p>
    <w:p w:rsidR="00410005" w:rsidRPr="00A012E1" w:rsidRDefault="006B45A0" w:rsidP="001371BD">
      <w:pPr>
        <w:spacing w:after="0" w:line="240" w:lineRule="auto"/>
        <w:ind w:firstLine="709"/>
        <w:jc w:val="both"/>
        <w:rPr>
          <w:rFonts w:ascii="Times New Roman" w:hAnsi="Times New Roman"/>
          <w:sz w:val="28"/>
          <w:szCs w:val="28"/>
        </w:rPr>
      </w:pPr>
      <w:r>
        <w:rPr>
          <w:rFonts w:ascii="Times New Roman" w:hAnsi="Times New Roman"/>
          <w:b/>
          <w:sz w:val="28"/>
          <w:szCs w:val="28"/>
          <w:lang w:val="kk-KZ"/>
        </w:rPr>
        <w:t xml:space="preserve">Практическая ценность </w:t>
      </w:r>
      <w:r w:rsidR="00560B02" w:rsidRPr="00560B02">
        <w:rPr>
          <w:rFonts w:ascii="Times New Roman" w:hAnsi="Times New Roman"/>
          <w:sz w:val="28"/>
          <w:szCs w:val="28"/>
          <w:lang w:val="kk-KZ"/>
        </w:rPr>
        <w:t>исследования заключается в</w:t>
      </w:r>
      <w:r w:rsidR="000E2CAF" w:rsidRPr="00A012E1">
        <w:rPr>
          <w:rFonts w:ascii="Times New Roman" w:hAnsi="Times New Roman"/>
          <w:sz w:val="28"/>
          <w:szCs w:val="28"/>
        </w:rPr>
        <w:t xml:space="preserve"> том, что </w:t>
      </w:r>
      <w:r w:rsidR="00D23DDA">
        <w:rPr>
          <w:rFonts w:ascii="Times New Roman" w:hAnsi="Times New Roman"/>
          <w:sz w:val="28"/>
          <w:szCs w:val="28"/>
          <w:lang w:val="kk-KZ"/>
        </w:rPr>
        <w:t xml:space="preserve">предложенная диссертантом интегративная модель </w:t>
      </w:r>
      <w:r w:rsidR="00611A74">
        <w:rPr>
          <w:rFonts w:ascii="Times New Roman" w:hAnsi="Times New Roman"/>
          <w:sz w:val="28"/>
          <w:szCs w:val="28"/>
          <w:lang w:val="kk-KZ"/>
        </w:rPr>
        <w:t>развития рефлексивного диалога и формирования рефлексивной компетентности обучающихся может быть реализована на других уровнях системы образования и в условиях повышения квалификации педагогов, психологов</w:t>
      </w:r>
      <w:r w:rsidR="000E2CAF" w:rsidRPr="00A012E1">
        <w:rPr>
          <w:rFonts w:ascii="Times New Roman" w:hAnsi="Times New Roman"/>
          <w:sz w:val="28"/>
          <w:szCs w:val="28"/>
        </w:rPr>
        <w:t xml:space="preserve">. </w:t>
      </w:r>
    </w:p>
    <w:p w:rsidR="00AD6E2D" w:rsidRDefault="000E2CAF" w:rsidP="001371BD">
      <w:pPr>
        <w:spacing w:after="0" w:line="240" w:lineRule="auto"/>
        <w:ind w:firstLine="709"/>
        <w:jc w:val="both"/>
        <w:rPr>
          <w:rFonts w:ascii="Times New Roman" w:hAnsi="Times New Roman"/>
          <w:sz w:val="28"/>
          <w:szCs w:val="28"/>
          <w:lang w:val="kk-KZ"/>
        </w:rPr>
      </w:pPr>
      <w:r w:rsidRPr="00A012E1">
        <w:rPr>
          <w:rFonts w:ascii="Times New Roman" w:hAnsi="Times New Roman"/>
          <w:sz w:val="28"/>
          <w:szCs w:val="28"/>
        </w:rPr>
        <w:t xml:space="preserve">В процессе исследования </w:t>
      </w:r>
      <w:r w:rsidR="00AD6E2D">
        <w:rPr>
          <w:rFonts w:ascii="Times New Roman" w:hAnsi="Times New Roman"/>
          <w:sz w:val="28"/>
          <w:szCs w:val="28"/>
          <w:lang w:val="kk-KZ"/>
        </w:rPr>
        <w:t xml:space="preserve">достигнуты ценные с методической точки зрения результаты: </w:t>
      </w:r>
    </w:p>
    <w:p w:rsidR="00AD6E2D" w:rsidRPr="00C60995" w:rsidRDefault="00C60995" w:rsidP="00C60995">
      <w:pPr>
        <w:spacing w:after="0" w:line="240" w:lineRule="auto"/>
        <w:ind w:firstLine="709"/>
        <w:jc w:val="both"/>
        <w:rPr>
          <w:rFonts w:ascii="Times New Roman" w:hAnsi="Times New Roman"/>
          <w:sz w:val="28"/>
          <w:szCs w:val="28"/>
          <w:lang w:val="kk-KZ"/>
        </w:rPr>
      </w:pPr>
      <w:r w:rsidRPr="00C60995">
        <w:rPr>
          <w:rFonts w:ascii="Times New Roman" w:hAnsi="Times New Roman"/>
          <w:sz w:val="28"/>
          <w:szCs w:val="28"/>
          <w:lang w:val="kk-KZ"/>
        </w:rPr>
        <w:t>–</w:t>
      </w:r>
      <w:r>
        <w:rPr>
          <w:rFonts w:ascii="Times New Roman" w:hAnsi="Times New Roman"/>
          <w:sz w:val="28"/>
          <w:szCs w:val="28"/>
        </w:rPr>
        <w:t xml:space="preserve"> </w:t>
      </w:r>
      <w:r w:rsidR="00954F1F" w:rsidRPr="00C60995">
        <w:rPr>
          <w:rFonts w:ascii="Times New Roman" w:hAnsi="Times New Roman"/>
          <w:sz w:val="28"/>
          <w:szCs w:val="28"/>
        </w:rPr>
        <w:t>разработан и внедрен блок</w:t>
      </w:r>
      <w:r w:rsidR="000E2CAF" w:rsidRPr="00C60995">
        <w:rPr>
          <w:rFonts w:ascii="Times New Roman" w:hAnsi="Times New Roman"/>
          <w:sz w:val="28"/>
          <w:szCs w:val="28"/>
        </w:rPr>
        <w:t xml:space="preserve"> «Рефлексия и рефлексивный диалог в групповом консультировании» дисциплины «Групповое консультирование» в учебный </w:t>
      </w:r>
      <w:r w:rsidR="006F1554" w:rsidRPr="00C60995">
        <w:rPr>
          <w:rFonts w:ascii="Times New Roman" w:hAnsi="Times New Roman"/>
          <w:sz w:val="28"/>
          <w:szCs w:val="28"/>
        </w:rPr>
        <w:t xml:space="preserve">процесс для обучающихся специальности </w:t>
      </w:r>
      <w:r w:rsidR="009C0413" w:rsidRPr="00C60995">
        <w:rPr>
          <w:rFonts w:ascii="Times New Roman" w:hAnsi="Times New Roman"/>
          <w:sz w:val="28"/>
          <w:szCs w:val="28"/>
        </w:rPr>
        <w:t>«</w:t>
      </w:r>
      <w:r w:rsidR="006F1554" w:rsidRPr="00C60995">
        <w:rPr>
          <w:rFonts w:ascii="Times New Roman" w:hAnsi="Times New Roman"/>
          <w:sz w:val="28"/>
          <w:szCs w:val="28"/>
        </w:rPr>
        <w:t>6В03103 – Психология</w:t>
      </w:r>
      <w:r w:rsidR="009C0413" w:rsidRPr="00C60995">
        <w:rPr>
          <w:rFonts w:ascii="Times New Roman" w:hAnsi="Times New Roman"/>
          <w:sz w:val="28"/>
          <w:szCs w:val="28"/>
        </w:rPr>
        <w:t>»</w:t>
      </w:r>
      <w:r w:rsidR="006F1554" w:rsidRPr="00C60995">
        <w:rPr>
          <w:rFonts w:ascii="Times New Roman" w:hAnsi="Times New Roman"/>
          <w:sz w:val="28"/>
          <w:szCs w:val="28"/>
        </w:rPr>
        <w:t xml:space="preserve">, внедрен блок «Связь рефлексии и эмоционального интеллекта» дисциплины </w:t>
      </w:r>
      <w:r w:rsidR="006F1554" w:rsidRPr="00C60995">
        <w:rPr>
          <w:rFonts w:ascii="Times New Roman" w:hAnsi="Times New Roman"/>
          <w:sz w:val="28"/>
          <w:szCs w:val="28"/>
        </w:rPr>
        <w:lastRenderedPageBreak/>
        <w:t xml:space="preserve">«Практикум развития эмоционального интеллекта» в учебный процесс для обучающихся специальности </w:t>
      </w:r>
      <w:r w:rsidR="009C0413" w:rsidRPr="00C60995">
        <w:rPr>
          <w:rFonts w:ascii="Times New Roman" w:hAnsi="Times New Roman"/>
          <w:sz w:val="28"/>
          <w:szCs w:val="28"/>
        </w:rPr>
        <w:t>«</w:t>
      </w:r>
      <w:r w:rsidR="006F1554" w:rsidRPr="00C60995">
        <w:rPr>
          <w:rFonts w:ascii="Times New Roman" w:hAnsi="Times New Roman"/>
          <w:sz w:val="28"/>
          <w:szCs w:val="28"/>
        </w:rPr>
        <w:t>7М01101 – Педагогика и психология</w:t>
      </w:r>
      <w:r w:rsidR="009C0413" w:rsidRPr="00C60995">
        <w:rPr>
          <w:rFonts w:ascii="Times New Roman" w:hAnsi="Times New Roman"/>
          <w:sz w:val="28"/>
          <w:szCs w:val="28"/>
        </w:rPr>
        <w:t>»</w:t>
      </w:r>
      <w:r w:rsidR="009D48BF" w:rsidRPr="00C60995">
        <w:rPr>
          <w:rFonts w:ascii="Times New Roman" w:hAnsi="Times New Roman"/>
          <w:sz w:val="28"/>
          <w:szCs w:val="28"/>
        </w:rPr>
        <w:t xml:space="preserve"> (Приложение А)</w:t>
      </w:r>
      <w:r w:rsidR="006F1554" w:rsidRPr="00C60995">
        <w:rPr>
          <w:rFonts w:ascii="Times New Roman" w:hAnsi="Times New Roman"/>
          <w:sz w:val="28"/>
          <w:szCs w:val="28"/>
        </w:rPr>
        <w:t>;</w:t>
      </w:r>
    </w:p>
    <w:p w:rsidR="00AD6E2D" w:rsidRDefault="006862FF" w:rsidP="001371B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6F1554" w:rsidRPr="00A012E1">
        <w:rPr>
          <w:rFonts w:ascii="Times New Roman" w:hAnsi="Times New Roman"/>
          <w:sz w:val="28"/>
          <w:szCs w:val="28"/>
        </w:rPr>
        <w:t xml:space="preserve"> разработан</w:t>
      </w:r>
      <w:r w:rsidR="00AD6E2D">
        <w:rPr>
          <w:rFonts w:ascii="Times New Roman" w:hAnsi="Times New Roman"/>
          <w:sz w:val="28"/>
          <w:szCs w:val="28"/>
          <w:lang w:val="kk-KZ"/>
        </w:rPr>
        <w:t>о</w:t>
      </w:r>
      <w:r w:rsidR="006F1554" w:rsidRPr="00A012E1">
        <w:rPr>
          <w:rFonts w:ascii="Times New Roman" w:hAnsi="Times New Roman"/>
          <w:sz w:val="28"/>
          <w:szCs w:val="28"/>
        </w:rPr>
        <w:t xml:space="preserve"> и внедрено </w:t>
      </w:r>
      <w:r w:rsidR="00AD6E2D">
        <w:rPr>
          <w:rFonts w:ascii="Times New Roman" w:hAnsi="Times New Roman"/>
          <w:sz w:val="28"/>
          <w:szCs w:val="28"/>
          <w:lang w:val="kk-KZ"/>
        </w:rPr>
        <w:t xml:space="preserve">в учебный процесс </w:t>
      </w:r>
      <w:r w:rsidR="006F1554" w:rsidRPr="00A012E1">
        <w:rPr>
          <w:rFonts w:ascii="Times New Roman" w:hAnsi="Times New Roman"/>
          <w:sz w:val="28"/>
          <w:szCs w:val="28"/>
        </w:rPr>
        <w:t>учебное пособие «</w:t>
      </w:r>
      <w:r w:rsidR="006F1554" w:rsidRPr="00A012E1">
        <w:rPr>
          <w:rFonts w:ascii="Times New Roman" w:hAnsi="Times New Roman"/>
          <w:sz w:val="28"/>
          <w:szCs w:val="28"/>
          <w:lang w:val="kk-KZ"/>
        </w:rPr>
        <w:t>Білім алушылардың өзіндік жұмысын ұйымдастырудың рефлексивті әдістері</w:t>
      </w:r>
      <w:r w:rsidR="006F1554" w:rsidRPr="00A012E1">
        <w:rPr>
          <w:rFonts w:ascii="Times New Roman" w:hAnsi="Times New Roman"/>
          <w:sz w:val="28"/>
          <w:szCs w:val="28"/>
        </w:rPr>
        <w:t>»</w:t>
      </w:r>
      <w:r w:rsidR="006F1554" w:rsidRPr="00A012E1">
        <w:rPr>
          <w:rFonts w:ascii="Times New Roman" w:hAnsi="Times New Roman"/>
          <w:sz w:val="28"/>
          <w:szCs w:val="28"/>
          <w:lang w:val="kk-KZ"/>
        </w:rPr>
        <w:t xml:space="preserve"> для обучающихся бакалавриата, магистратуры, преподавателей и психологов образовательных организац</w:t>
      </w:r>
      <w:r w:rsidR="00110CC3" w:rsidRPr="00A012E1">
        <w:rPr>
          <w:rFonts w:ascii="Times New Roman" w:hAnsi="Times New Roman"/>
          <w:sz w:val="28"/>
          <w:szCs w:val="28"/>
          <w:lang w:val="kk-KZ"/>
        </w:rPr>
        <w:t>ий</w:t>
      </w:r>
      <w:r w:rsidR="00FC7240">
        <w:rPr>
          <w:rFonts w:ascii="Times New Roman" w:hAnsi="Times New Roman"/>
          <w:sz w:val="28"/>
          <w:szCs w:val="28"/>
          <w:lang w:val="kk-KZ"/>
        </w:rPr>
        <w:t xml:space="preserve"> (Приложение А)</w:t>
      </w:r>
      <w:r w:rsidR="00110CC3" w:rsidRPr="00A012E1">
        <w:rPr>
          <w:rFonts w:ascii="Times New Roman" w:hAnsi="Times New Roman"/>
          <w:sz w:val="28"/>
          <w:szCs w:val="28"/>
          <w:lang w:val="kk-KZ"/>
        </w:rPr>
        <w:t xml:space="preserve">, электронное пособие «Развитие рефлексивных способностей у обучающихся в педагогическом процессе» для преподавателей </w:t>
      </w:r>
      <w:r w:rsidR="00AE1476" w:rsidRPr="00A012E1">
        <w:rPr>
          <w:rFonts w:ascii="Times New Roman" w:hAnsi="Times New Roman"/>
          <w:sz w:val="28"/>
          <w:szCs w:val="28"/>
          <w:lang w:val="kk-KZ"/>
        </w:rPr>
        <w:t>и обучающихся вузов (</w:t>
      </w:r>
      <w:r w:rsidR="00615630">
        <w:rPr>
          <w:rFonts w:ascii="Times New Roman" w:hAnsi="Times New Roman"/>
          <w:sz w:val="28"/>
          <w:szCs w:val="28"/>
          <w:lang w:val="kk-KZ"/>
        </w:rPr>
        <w:t>с</w:t>
      </w:r>
      <w:r w:rsidR="003950CF" w:rsidRPr="003950CF">
        <w:rPr>
          <w:rFonts w:ascii="Times New Roman" w:hAnsi="Times New Roman"/>
          <w:sz w:val="28"/>
          <w:szCs w:val="28"/>
          <w:lang w:val="kk-KZ"/>
        </w:rPr>
        <w:t>видетельство о внесении в государственный рее</w:t>
      </w:r>
      <w:r w:rsidR="003950CF">
        <w:rPr>
          <w:rFonts w:ascii="Times New Roman" w:hAnsi="Times New Roman"/>
          <w:sz w:val="28"/>
          <w:szCs w:val="28"/>
          <w:lang w:val="kk-KZ"/>
        </w:rPr>
        <w:t xml:space="preserve">стр прав на объекты, охраняемые </w:t>
      </w:r>
      <w:r w:rsidR="00615630">
        <w:rPr>
          <w:rFonts w:ascii="Times New Roman" w:hAnsi="Times New Roman"/>
          <w:sz w:val="28"/>
          <w:szCs w:val="28"/>
          <w:lang w:val="kk-KZ"/>
        </w:rPr>
        <w:t>авторским правом №26114 от 16</w:t>
      </w:r>
      <w:r w:rsidR="003950CF" w:rsidRPr="003950CF">
        <w:rPr>
          <w:rFonts w:ascii="Times New Roman" w:hAnsi="Times New Roman"/>
          <w:sz w:val="28"/>
          <w:szCs w:val="28"/>
          <w:lang w:val="kk-KZ"/>
        </w:rPr>
        <w:t xml:space="preserve"> мая 2022 г</w:t>
      </w:r>
      <w:r w:rsidR="00615630">
        <w:rPr>
          <w:rFonts w:ascii="Times New Roman" w:hAnsi="Times New Roman"/>
          <w:sz w:val="28"/>
          <w:szCs w:val="28"/>
          <w:lang w:val="kk-KZ"/>
        </w:rPr>
        <w:t>ода</w:t>
      </w:r>
      <w:r w:rsidR="00AE1476" w:rsidRPr="00A012E1">
        <w:rPr>
          <w:rFonts w:ascii="Times New Roman" w:hAnsi="Times New Roman"/>
          <w:sz w:val="28"/>
          <w:szCs w:val="28"/>
          <w:lang w:val="kk-KZ"/>
        </w:rPr>
        <w:t>)</w:t>
      </w:r>
      <w:r w:rsidR="003717DD">
        <w:rPr>
          <w:rFonts w:ascii="Times New Roman" w:hAnsi="Times New Roman"/>
          <w:sz w:val="28"/>
          <w:szCs w:val="28"/>
          <w:lang w:val="kk-KZ"/>
        </w:rPr>
        <w:t xml:space="preserve"> (Приложение Б)</w:t>
      </w:r>
      <w:r w:rsidR="00AE1476" w:rsidRPr="00A012E1">
        <w:rPr>
          <w:rFonts w:ascii="Times New Roman" w:hAnsi="Times New Roman"/>
          <w:sz w:val="28"/>
          <w:szCs w:val="28"/>
          <w:lang w:val="kk-KZ"/>
        </w:rPr>
        <w:t>.</w:t>
      </w:r>
    </w:p>
    <w:p w:rsidR="00B616A5" w:rsidRPr="00A012E1" w:rsidRDefault="00611A74" w:rsidP="001371B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Все эти разработки, прошедшие апробацию в ходе эксперимента, могут быть полезны преподавателям вузов, заинтересованным проблемой развития рефлексивного диалога и</w:t>
      </w:r>
      <w:r w:rsidR="004E0C8A">
        <w:rPr>
          <w:rFonts w:ascii="Times New Roman" w:hAnsi="Times New Roman"/>
          <w:sz w:val="28"/>
          <w:szCs w:val="28"/>
          <w:lang w:val="kk-KZ"/>
        </w:rPr>
        <w:t xml:space="preserve"> </w:t>
      </w:r>
      <w:r>
        <w:rPr>
          <w:rFonts w:ascii="Times New Roman" w:hAnsi="Times New Roman"/>
          <w:sz w:val="28"/>
          <w:szCs w:val="28"/>
          <w:lang w:val="kk-KZ"/>
        </w:rPr>
        <w:t>формирования рефлексивной компетентности обучающи</w:t>
      </w:r>
      <w:r w:rsidR="00615630">
        <w:rPr>
          <w:rFonts w:ascii="Times New Roman" w:hAnsi="Times New Roman"/>
          <w:sz w:val="28"/>
          <w:szCs w:val="28"/>
          <w:lang w:val="kk-KZ"/>
        </w:rPr>
        <w:t>хся в педагогическом процессе.</w:t>
      </w:r>
    </w:p>
    <w:p w:rsidR="004924E7" w:rsidRDefault="00031B57" w:rsidP="001371BD">
      <w:pPr>
        <w:spacing w:after="0" w:line="240" w:lineRule="auto"/>
        <w:ind w:firstLine="709"/>
        <w:jc w:val="both"/>
        <w:rPr>
          <w:rFonts w:ascii="Times New Roman" w:hAnsi="Times New Roman"/>
          <w:b/>
          <w:sz w:val="28"/>
          <w:szCs w:val="28"/>
          <w:lang w:val="kk-KZ"/>
        </w:rPr>
      </w:pPr>
      <w:r w:rsidRPr="00031B57">
        <w:rPr>
          <w:rFonts w:ascii="Times New Roman" w:hAnsi="Times New Roman"/>
          <w:b/>
          <w:sz w:val="28"/>
          <w:szCs w:val="28"/>
          <w:lang w:val="kk-KZ"/>
        </w:rPr>
        <w:t>Положения, выносимые на защиту:</w:t>
      </w:r>
    </w:p>
    <w:p w:rsidR="001E2E9A" w:rsidRPr="001E2E9A" w:rsidRDefault="001E2E9A" w:rsidP="001371B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1. Теоретические </w:t>
      </w:r>
      <w:r w:rsidRPr="001E2E9A">
        <w:rPr>
          <w:rFonts w:ascii="Times New Roman" w:hAnsi="Times New Roman"/>
          <w:sz w:val="28"/>
          <w:szCs w:val="28"/>
          <w:lang w:val="kk-KZ"/>
        </w:rPr>
        <w:t>основы</w:t>
      </w:r>
      <w:r>
        <w:rPr>
          <w:rFonts w:ascii="Times New Roman" w:hAnsi="Times New Roman"/>
          <w:sz w:val="28"/>
          <w:szCs w:val="28"/>
          <w:lang w:val="kk-KZ"/>
        </w:rPr>
        <w:t xml:space="preserve"> развития рефлексивного диалога в педагогическом процессе вуза</w:t>
      </w:r>
      <w:r w:rsidRPr="001E2E9A">
        <w:rPr>
          <w:rFonts w:ascii="Times New Roman" w:hAnsi="Times New Roman"/>
          <w:sz w:val="28"/>
          <w:szCs w:val="28"/>
          <w:lang w:val="kk-KZ"/>
        </w:rPr>
        <w:t>, обоснование которых поз</w:t>
      </w:r>
      <w:r w:rsidR="007C6FB4">
        <w:rPr>
          <w:rFonts w:ascii="Times New Roman" w:hAnsi="Times New Roman"/>
          <w:sz w:val="28"/>
          <w:szCs w:val="28"/>
          <w:lang w:val="kk-KZ"/>
        </w:rPr>
        <w:t>волило раскрыть сущность понятий</w:t>
      </w:r>
      <w:r w:rsidR="007C6FB4" w:rsidRPr="007C6FB4">
        <w:rPr>
          <w:rFonts w:ascii="Times New Roman" w:hAnsi="Times New Roman"/>
          <w:sz w:val="28"/>
          <w:szCs w:val="28"/>
          <w:lang w:val="kk-KZ"/>
        </w:rPr>
        <w:t>«рефлексия»</w:t>
      </w:r>
      <w:r w:rsidR="007C6FB4">
        <w:rPr>
          <w:rFonts w:ascii="Times New Roman" w:hAnsi="Times New Roman"/>
          <w:sz w:val="28"/>
          <w:szCs w:val="28"/>
          <w:lang w:val="kk-KZ"/>
        </w:rPr>
        <w:t xml:space="preserve"> и</w:t>
      </w:r>
      <w:r w:rsidR="007C6FB4" w:rsidRPr="007C6FB4">
        <w:rPr>
          <w:rFonts w:ascii="Times New Roman" w:hAnsi="Times New Roman"/>
          <w:sz w:val="28"/>
          <w:szCs w:val="28"/>
          <w:lang w:val="kk-KZ"/>
        </w:rPr>
        <w:t xml:space="preserve"> «диалог»</w:t>
      </w:r>
      <w:r w:rsidRPr="001E2E9A">
        <w:rPr>
          <w:rFonts w:ascii="Times New Roman" w:hAnsi="Times New Roman"/>
          <w:sz w:val="28"/>
          <w:szCs w:val="28"/>
          <w:lang w:val="kk-KZ"/>
        </w:rPr>
        <w:t xml:space="preserve">. </w:t>
      </w:r>
      <w:r w:rsidR="002D4892">
        <w:rPr>
          <w:rFonts w:ascii="Times New Roman" w:hAnsi="Times New Roman"/>
          <w:sz w:val="28"/>
          <w:szCs w:val="28"/>
          <w:lang w:val="kk-KZ"/>
        </w:rPr>
        <w:t>В контексте проблемы нашего исследования нами так определены ключевые понятия:</w:t>
      </w:r>
    </w:p>
    <w:p w:rsidR="00811A1F" w:rsidRPr="003A6B54" w:rsidRDefault="00811A1F" w:rsidP="001371BD">
      <w:pPr>
        <w:spacing w:after="0" w:line="240" w:lineRule="auto"/>
        <w:ind w:firstLine="709"/>
        <w:jc w:val="both"/>
        <w:rPr>
          <w:rFonts w:ascii="Times New Roman" w:hAnsi="Times New Roman"/>
          <w:sz w:val="28"/>
          <w:szCs w:val="28"/>
          <w:lang w:val="kk-KZ"/>
        </w:rPr>
      </w:pPr>
      <w:r w:rsidRPr="003A6B54">
        <w:rPr>
          <w:rFonts w:ascii="Times New Roman" w:hAnsi="Times New Roman"/>
          <w:sz w:val="28"/>
          <w:szCs w:val="28"/>
          <w:lang w:val="kk-KZ"/>
        </w:rPr>
        <w:t xml:space="preserve">Рефлексия </w:t>
      </w:r>
      <w:r w:rsidR="00495125" w:rsidRPr="003A6B54">
        <w:rPr>
          <w:rFonts w:ascii="Times New Roman" w:hAnsi="Times New Roman"/>
          <w:sz w:val="28"/>
          <w:szCs w:val="28"/>
          <w:lang w:val="kk-KZ"/>
        </w:rPr>
        <w:t xml:space="preserve">– </w:t>
      </w:r>
      <w:r w:rsidR="002D4892" w:rsidRPr="003A6B54">
        <w:rPr>
          <w:rFonts w:ascii="Times New Roman" w:hAnsi="Times New Roman"/>
          <w:sz w:val="28"/>
          <w:szCs w:val="28"/>
          <w:lang w:val="kk-KZ"/>
        </w:rPr>
        <w:t xml:space="preserve">это </w:t>
      </w:r>
      <w:r w:rsidRPr="003A6B54">
        <w:rPr>
          <w:rFonts w:ascii="Times New Roman" w:hAnsi="Times New Roman"/>
          <w:sz w:val="28"/>
          <w:szCs w:val="28"/>
          <w:lang w:val="kk-KZ"/>
        </w:rPr>
        <w:t>состояние и процесс самопознания, осмысления и оценки личностью содержания своей познавательной и практической деятельности и взаимодействия с окружающим миром.</w:t>
      </w:r>
    </w:p>
    <w:p w:rsidR="00495125" w:rsidRPr="003A6B54" w:rsidRDefault="00811A1F" w:rsidP="001371BD">
      <w:pPr>
        <w:spacing w:after="0" w:line="240" w:lineRule="auto"/>
        <w:ind w:firstLine="709"/>
        <w:jc w:val="both"/>
        <w:rPr>
          <w:rFonts w:ascii="Times New Roman" w:hAnsi="Times New Roman"/>
          <w:sz w:val="28"/>
          <w:szCs w:val="28"/>
          <w:lang w:val="kk-KZ"/>
        </w:rPr>
      </w:pPr>
      <w:r w:rsidRPr="003A6B54">
        <w:rPr>
          <w:rFonts w:ascii="Times New Roman" w:hAnsi="Times New Roman"/>
          <w:sz w:val="28"/>
          <w:szCs w:val="28"/>
          <w:lang w:val="kk-KZ"/>
        </w:rPr>
        <w:t xml:space="preserve">Диалог </w:t>
      </w:r>
      <w:r w:rsidR="00495125" w:rsidRPr="003A6B54">
        <w:rPr>
          <w:rFonts w:ascii="Times New Roman" w:hAnsi="Times New Roman"/>
          <w:sz w:val="28"/>
          <w:szCs w:val="28"/>
          <w:lang w:val="kk-KZ"/>
        </w:rPr>
        <w:t>–</w:t>
      </w:r>
      <w:r w:rsidR="002D4892" w:rsidRPr="003A6B54">
        <w:rPr>
          <w:rFonts w:ascii="Times New Roman" w:hAnsi="Times New Roman"/>
          <w:sz w:val="28"/>
          <w:szCs w:val="28"/>
          <w:lang w:val="kk-KZ"/>
        </w:rPr>
        <w:t xml:space="preserve">это </w:t>
      </w:r>
      <w:r w:rsidR="00B83166" w:rsidRPr="003A6B54">
        <w:rPr>
          <w:rFonts w:ascii="Times New Roman" w:hAnsi="Times New Roman"/>
          <w:sz w:val="28"/>
          <w:szCs w:val="28"/>
          <w:lang w:val="kk-KZ"/>
        </w:rPr>
        <w:t>взаимодействие участников педагогического процесса, осуществляемое на межличностном уровне, в ходе которого возникают отношения равноправного сотрудничества и сотворчества, основанные на единстве ценностей и смыслов.</w:t>
      </w:r>
    </w:p>
    <w:p w:rsidR="001E2AEF" w:rsidRDefault="00726AC1" w:rsidP="001371BD">
      <w:pPr>
        <w:spacing w:after="0" w:line="240" w:lineRule="auto"/>
        <w:ind w:firstLine="709"/>
        <w:jc w:val="both"/>
        <w:rPr>
          <w:rFonts w:ascii="Times New Roman" w:hAnsi="Times New Roman"/>
          <w:sz w:val="28"/>
          <w:szCs w:val="28"/>
          <w:lang w:val="kk-KZ"/>
        </w:rPr>
      </w:pPr>
      <w:r w:rsidRPr="003A6B54">
        <w:rPr>
          <w:rFonts w:ascii="Times New Roman" w:hAnsi="Times New Roman"/>
          <w:sz w:val="28"/>
          <w:szCs w:val="28"/>
          <w:lang w:val="kk-KZ"/>
        </w:rPr>
        <w:t xml:space="preserve">2. </w:t>
      </w:r>
      <w:r w:rsidR="001E2AEF" w:rsidRPr="003A6B54">
        <w:rPr>
          <w:rFonts w:ascii="Times New Roman" w:hAnsi="Times New Roman"/>
          <w:sz w:val="28"/>
          <w:szCs w:val="28"/>
          <w:lang w:val="kk-KZ"/>
        </w:rPr>
        <w:t xml:space="preserve">Рефлексивно-диалогический подход </w:t>
      </w:r>
      <w:r w:rsidR="003A6B54" w:rsidRPr="003A6B54">
        <w:rPr>
          <w:rFonts w:ascii="Times New Roman" w:hAnsi="Times New Roman"/>
          <w:sz w:val="28"/>
          <w:szCs w:val="28"/>
          <w:lang w:val="kk-KZ"/>
        </w:rPr>
        <w:t>характеризуется нами как</w:t>
      </w:r>
      <w:r w:rsidR="002D4892" w:rsidRPr="003A6B54">
        <w:rPr>
          <w:rFonts w:ascii="Times New Roman" w:hAnsi="Times New Roman"/>
          <w:sz w:val="28"/>
          <w:szCs w:val="28"/>
          <w:lang w:val="kk-KZ"/>
        </w:rPr>
        <w:t xml:space="preserve"> теоретико-методологическая концепция, основанная на принципах рефлексивной психологии и педагогики сотрудничества и определяющая ценностно-смысловые приоритеты и технологические механизмы реализации педагогического процесса</w:t>
      </w:r>
      <w:r w:rsidR="001E2AEF" w:rsidRPr="003A6B54">
        <w:rPr>
          <w:rFonts w:ascii="Times New Roman" w:hAnsi="Times New Roman"/>
          <w:sz w:val="28"/>
          <w:szCs w:val="28"/>
          <w:lang w:val="kk-KZ"/>
        </w:rPr>
        <w:t>.</w:t>
      </w:r>
    </w:p>
    <w:p w:rsidR="001E2AEF" w:rsidRDefault="001E2AEF" w:rsidP="001371B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3. </w:t>
      </w:r>
      <w:r w:rsidRPr="00430E1F">
        <w:rPr>
          <w:rFonts w:ascii="Times New Roman" w:hAnsi="Times New Roman"/>
          <w:sz w:val="28"/>
          <w:szCs w:val="28"/>
          <w:lang w:val="kk-KZ"/>
        </w:rPr>
        <w:t>Обоснование рефлексивной компетентности как цели и результата педагогического процесса, построенного на основе рефлексивно</w:t>
      </w:r>
      <w:r w:rsidR="003A6B54">
        <w:rPr>
          <w:rFonts w:ascii="Times New Roman" w:hAnsi="Times New Roman"/>
          <w:sz w:val="28"/>
          <w:szCs w:val="28"/>
          <w:lang w:val="kk-KZ"/>
        </w:rPr>
        <w:t>-диалогического</w:t>
      </w:r>
      <w:r w:rsidRPr="00430E1F">
        <w:rPr>
          <w:rFonts w:ascii="Times New Roman" w:hAnsi="Times New Roman"/>
          <w:sz w:val="28"/>
          <w:szCs w:val="28"/>
          <w:lang w:val="kk-KZ"/>
        </w:rPr>
        <w:t xml:space="preserve"> подхода</w:t>
      </w:r>
      <w:r w:rsidRPr="001E2AEF">
        <w:rPr>
          <w:rFonts w:ascii="Times New Roman" w:hAnsi="Times New Roman"/>
          <w:sz w:val="28"/>
          <w:szCs w:val="28"/>
          <w:lang w:val="kk-KZ"/>
        </w:rPr>
        <w:t>.</w:t>
      </w:r>
    </w:p>
    <w:p w:rsidR="003A6B54" w:rsidRDefault="003A6B54" w:rsidP="001371BD">
      <w:pPr>
        <w:spacing w:after="0" w:line="240" w:lineRule="auto"/>
        <w:ind w:firstLine="709"/>
        <w:jc w:val="both"/>
        <w:rPr>
          <w:rFonts w:ascii="Times New Roman" w:hAnsi="Times New Roman"/>
          <w:sz w:val="28"/>
          <w:szCs w:val="28"/>
        </w:rPr>
      </w:pPr>
      <w:r w:rsidRPr="003A6B54">
        <w:rPr>
          <w:rFonts w:ascii="Times New Roman" w:hAnsi="Times New Roman"/>
          <w:sz w:val="28"/>
          <w:szCs w:val="28"/>
        </w:rPr>
        <w:t>Рефлексивная компетентность</w:t>
      </w:r>
      <w:r w:rsidR="00C60995">
        <w:rPr>
          <w:rFonts w:ascii="Times New Roman" w:hAnsi="Times New Roman"/>
          <w:sz w:val="28"/>
          <w:szCs w:val="28"/>
        </w:rPr>
        <w:t xml:space="preserve"> </w:t>
      </w:r>
      <w:r w:rsidRPr="003A6B54">
        <w:rPr>
          <w:rFonts w:ascii="Times New Roman" w:hAnsi="Times New Roman"/>
          <w:sz w:val="28"/>
          <w:szCs w:val="28"/>
        </w:rPr>
        <w:t>–</w:t>
      </w:r>
      <w:r w:rsidR="00C60995">
        <w:rPr>
          <w:rFonts w:ascii="Times New Roman" w:hAnsi="Times New Roman"/>
          <w:sz w:val="28"/>
          <w:szCs w:val="28"/>
        </w:rPr>
        <w:t xml:space="preserve"> </w:t>
      </w:r>
      <w:r w:rsidRPr="0083264E">
        <w:rPr>
          <w:rFonts w:ascii="Times New Roman" w:hAnsi="Times New Roman"/>
          <w:sz w:val="28"/>
          <w:szCs w:val="28"/>
        </w:rPr>
        <w:t xml:space="preserve">это качество личности, формируемое в условиях целенаправленного рефлексивного диалога в педагогическом процессе вуза </w:t>
      </w:r>
      <w:r w:rsidR="00E91188" w:rsidRPr="00834439">
        <w:rPr>
          <w:rFonts w:ascii="Times New Roman" w:hAnsi="Times New Roman"/>
          <w:sz w:val="28"/>
          <w:szCs w:val="28"/>
          <w:lang w:val="kk-KZ"/>
        </w:rPr>
        <w:t xml:space="preserve">для интериоризации и осмысленного и позитивно регулирующего осуществления межличностных, культурно-ценностных и профессионально-деловых отношений и </w:t>
      </w:r>
      <w:r w:rsidR="00C60995" w:rsidRPr="00834439">
        <w:rPr>
          <w:rFonts w:ascii="Times New Roman" w:hAnsi="Times New Roman"/>
          <w:sz w:val="28"/>
          <w:szCs w:val="28"/>
          <w:lang w:val="kk-KZ"/>
        </w:rPr>
        <w:t>непрерывного творческого развития,</w:t>
      </w:r>
      <w:r w:rsidR="00E91188" w:rsidRPr="00834439">
        <w:rPr>
          <w:rFonts w:ascii="Times New Roman" w:hAnsi="Times New Roman"/>
          <w:sz w:val="28"/>
          <w:szCs w:val="28"/>
          <w:lang w:val="kk-KZ"/>
        </w:rPr>
        <w:t xml:space="preserve"> и саморазвития</w:t>
      </w:r>
      <w:r w:rsidR="00E91188">
        <w:rPr>
          <w:rFonts w:ascii="Times New Roman" w:hAnsi="Times New Roman"/>
          <w:sz w:val="28"/>
          <w:szCs w:val="28"/>
          <w:lang w:val="kk-KZ"/>
        </w:rPr>
        <w:t>.</w:t>
      </w:r>
    </w:p>
    <w:p w:rsidR="001E2E9A" w:rsidRPr="001E2E9A" w:rsidRDefault="001E2AEF" w:rsidP="001371B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4</w:t>
      </w:r>
      <w:r w:rsidR="001E2E9A" w:rsidRPr="001E2E9A">
        <w:rPr>
          <w:rFonts w:ascii="Times New Roman" w:hAnsi="Times New Roman"/>
          <w:sz w:val="28"/>
          <w:szCs w:val="28"/>
          <w:lang w:val="kk-KZ"/>
        </w:rPr>
        <w:t xml:space="preserve">. </w:t>
      </w:r>
      <w:r w:rsidR="00495125">
        <w:rPr>
          <w:rFonts w:ascii="Times New Roman" w:hAnsi="Times New Roman"/>
          <w:sz w:val="28"/>
          <w:szCs w:val="28"/>
          <w:lang w:val="kk-KZ"/>
        </w:rPr>
        <w:t>И</w:t>
      </w:r>
      <w:r w:rsidR="00EA2204">
        <w:rPr>
          <w:rFonts w:ascii="Times New Roman" w:hAnsi="Times New Roman"/>
          <w:sz w:val="28"/>
          <w:szCs w:val="28"/>
          <w:lang w:val="kk-KZ"/>
        </w:rPr>
        <w:t>нтегративная</w:t>
      </w:r>
      <w:r w:rsidR="001E2E9A" w:rsidRPr="001E2E9A">
        <w:rPr>
          <w:rFonts w:ascii="Times New Roman" w:hAnsi="Times New Roman"/>
          <w:sz w:val="28"/>
          <w:szCs w:val="28"/>
          <w:lang w:val="kk-KZ"/>
        </w:rPr>
        <w:t xml:space="preserve"> модель </w:t>
      </w:r>
      <w:r w:rsidR="00EA2204" w:rsidRPr="00EA2204">
        <w:rPr>
          <w:rFonts w:ascii="Times New Roman" w:hAnsi="Times New Roman"/>
          <w:sz w:val="28"/>
          <w:szCs w:val="28"/>
          <w:lang w:val="kk-KZ"/>
        </w:rPr>
        <w:t>развития рефлексивного диалога в педагогическом процессе вуза</w:t>
      </w:r>
      <w:r w:rsidR="001E2E9A" w:rsidRPr="001E2E9A">
        <w:rPr>
          <w:rFonts w:ascii="Times New Roman" w:hAnsi="Times New Roman"/>
          <w:sz w:val="28"/>
          <w:szCs w:val="28"/>
          <w:lang w:val="kk-KZ"/>
        </w:rPr>
        <w:t xml:space="preserve">, состоящая из методологического, процессуального и инструментального уровней. Методологический уровень представлен </w:t>
      </w:r>
      <w:r w:rsidR="00EA2204">
        <w:rPr>
          <w:rFonts w:ascii="Times New Roman" w:hAnsi="Times New Roman"/>
          <w:sz w:val="28"/>
          <w:szCs w:val="28"/>
          <w:lang w:val="kk-KZ"/>
        </w:rPr>
        <w:t>личностно-ориентированным, аксиологическим, рефлексивно-</w:t>
      </w:r>
      <w:r w:rsidR="00EA2204">
        <w:rPr>
          <w:rFonts w:ascii="Times New Roman" w:hAnsi="Times New Roman"/>
          <w:sz w:val="28"/>
          <w:szCs w:val="28"/>
          <w:lang w:val="kk-KZ"/>
        </w:rPr>
        <w:lastRenderedPageBreak/>
        <w:t>диалогическим и компетентностным подходами</w:t>
      </w:r>
      <w:r w:rsidR="001E2E9A" w:rsidRPr="001E2E9A">
        <w:rPr>
          <w:rFonts w:ascii="Times New Roman" w:hAnsi="Times New Roman"/>
          <w:sz w:val="28"/>
          <w:szCs w:val="28"/>
          <w:lang w:val="kk-KZ"/>
        </w:rPr>
        <w:t>, а также включает закономерности, принципы и цель формирования искомой готовности.</w:t>
      </w:r>
    </w:p>
    <w:p w:rsidR="001E2E9A" w:rsidRPr="001E2E9A" w:rsidRDefault="001E2E9A" w:rsidP="001371BD">
      <w:pPr>
        <w:spacing w:after="0" w:line="240" w:lineRule="auto"/>
        <w:ind w:firstLine="709"/>
        <w:jc w:val="both"/>
        <w:rPr>
          <w:rFonts w:ascii="Times New Roman" w:hAnsi="Times New Roman"/>
          <w:sz w:val="28"/>
          <w:szCs w:val="28"/>
          <w:lang w:val="kk-KZ"/>
        </w:rPr>
      </w:pPr>
      <w:r w:rsidRPr="001E2E9A">
        <w:rPr>
          <w:rFonts w:ascii="Times New Roman" w:hAnsi="Times New Roman"/>
          <w:sz w:val="28"/>
          <w:szCs w:val="28"/>
          <w:lang w:val="kk-KZ"/>
        </w:rPr>
        <w:t xml:space="preserve">Процессуальный уровень </w:t>
      </w:r>
      <w:r w:rsidR="00EA2204" w:rsidRPr="00EA2204">
        <w:rPr>
          <w:rFonts w:ascii="Times New Roman" w:hAnsi="Times New Roman"/>
          <w:sz w:val="28"/>
          <w:szCs w:val="28"/>
          <w:lang w:val="kk-KZ"/>
        </w:rPr>
        <w:t xml:space="preserve">рефлексивного диалога в педагогическом процессе вуза </w:t>
      </w:r>
      <w:r w:rsidRPr="001E2E9A">
        <w:rPr>
          <w:rFonts w:ascii="Times New Roman" w:hAnsi="Times New Roman"/>
          <w:sz w:val="28"/>
          <w:szCs w:val="28"/>
          <w:lang w:val="kk-KZ"/>
        </w:rPr>
        <w:t xml:space="preserve">включает в себя создание и реализацию педагогических условий </w:t>
      </w:r>
      <w:r w:rsidR="00EA2204">
        <w:rPr>
          <w:rFonts w:ascii="Times New Roman" w:hAnsi="Times New Roman"/>
          <w:sz w:val="28"/>
          <w:szCs w:val="28"/>
          <w:lang w:val="kk-KZ"/>
        </w:rPr>
        <w:t xml:space="preserve">развития рефлексивного диалога </w:t>
      </w:r>
      <w:r w:rsidRPr="001E2E9A">
        <w:rPr>
          <w:rFonts w:ascii="Times New Roman" w:hAnsi="Times New Roman"/>
          <w:sz w:val="28"/>
          <w:szCs w:val="28"/>
          <w:lang w:val="kk-KZ"/>
        </w:rPr>
        <w:t>и разработку методики диагностики сформированности искомой</w:t>
      </w:r>
      <w:r w:rsidR="001667EE">
        <w:rPr>
          <w:rFonts w:ascii="Times New Roman" w:hAnsi="Times New Roman"/>
          <w:sz w:val="28"/>
          <w:szCs w:val="28"/>
          <w:lang w:val="kk-KZ"/>
        </w:rPr>
        <w:t xml:space="preserve"> </w:t>
      </w:r>
      <w:r w:rsidR="00461834" w:rsidRPr="00461834">
        <w:rPr>
          <w:rFonts w:ascii="Times New Roman" w:hAnsi="Times New Roman"/>
          <w:sz w:val="28"/>
          <w:szCs w:val="28"/>
          <w:lang w:val="kk-KZ"/>
        </w:rPr>
        <w:t>компетентности</w:t>
      </w:r>
      <w:r w:rsidRPr="001E2E9A">
        <w:rPr>
          <w:rFonts w:ascii="Times New Roman" w:hAnsi="Times New Roman"/>
          <w:sz w:val="28"/>
          <w:szCs w:val="28"/>
          <w:lang w:val="kk-KZ"/>
        </w:rPr>
        <w:t xml:space="preserve">. </w:t>
      </w:r>
    </w:p>
    <w:p w:rsidR="001E2E9A" w:rsidRDefault="001E2E9A" w:rsidP="001371BD">
      <w:pPr>
        <w:spacing w:after="0" w:line="240" w:lineRule="auto"/>
        <w:ind w:firstLine="709"/>
        <w:jc w:val="both"/>
        <w:rPr>
          <w:rFonts w:ascii="Times New Roman" w:hAnsi="Times New Roman"/>
          <w:sz w:val="28"/>
          <w:szCs w:val="28"/>
          <w:lang w:val="kk-KZ"/>
        </w:rPr>
      </w:pPr>
      <w:r w:rsidRPr="001E2E9A">
        <w:rPr>
          <w:rFonts w:ascii="Times New Roman" w:hAnsi="Times New Roman"/>
          <w:sz w:val="28"/>
          <w:szCs w:val="28"/>
          <w:lang w:val="kk-KZ"/>
        </w:rPr>
        <w:t xml:space="preserve">Инструментальный уровень содержит формы, методы и средства обучения, ориентированные на формирование компетентностного содержания </w:t>
      </w:r>
      <w:r w:rsidR="00726AC1" w:rsidRPr="00726AC1">
        <w:rPr>
          <w:rFonts w:ascii="Times New Roman" w:hAnsi="Times New Roman"/>
          <w:sz w:val="28"/>
          <w:szCs w:val="28"/>
          <w:lang w:val="kk-KZ"/>
        </w:rPr>
        <w:t>рефлексивного диалога в педагогическом процессе вуза</w:t>
      </w:r>
      <w:r w:rsidRPr="001E2E9A">
        <w:rPr>
          <w:rFonts w:ascii="Times New Roman" w:hAnsi="Times New Roman"/>
          <w:sz w:val="28"/>
          <w:szCs w:val="28"/>
          <w:lang w:val="kk-KZ"/>
        </w:rPr>
        <w:t xml:space="preserve"> и проведение мониторинга</w:t>
      </w:r>
      <w:r w:rsidR="00726AC1">
        <w:rPr>
          <w:rFonts w:ascii="Times New Roman" w:hAnsi="Times New Roman"/>
          <w:sz w:val="28"/>
          <w:szCs w:val="28"/>
          <w:lang w:val="kk-KZ"/>
        </w:rPr>
        <w:t xml:space="preserve"> его развития</w:t>
      </w:r>
      <w:r w:rsidR="00615630">
        <w:rPr>
          <w:rFonts w:ascii="Times New Roman" w:hAnsi="Times New Roman"/>
          <w:sz w:val="28"/>
          <w:szCs w:val="28"/>
          <w:lang w:val="kk-KZ"/>
        </w:rPr>
        <w:t xml:space="preserve">, анализ </w:t>
      </w:r>
      <w:r w:rsidRPr="001E2E9A">
        <w:rPr>
          <w:rFonts w:ascii="Times New Roman" w:hAnsi="Times New Roman"/>
          <w:sz w:val="28"/>
          <w:szCs w:val="28"/>
          <w:lang w:val="kk-KZ"/>
        </w:rPr>
        <w:t>его результатов.</w:t>
      </w:r>
    </w:p>
    <w:p w:rsidR="003A6B54" w:rsidRDefault="003A6B54" w:rsidP="001371B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Внедрение данной модели обеспечивает</w:t>
      </w:r>
      <w:r w:rsidR="001667EE">
        <w:rPr>
          <w:rFonts w:ascii="Times New Roman" w:hAnsi="Times New Roman"/>
          <w:sz w:val="28"/>
          <w:szCs w:val="28"/>
          <w:lang w:val="kk-KZ"/>
        </w:rPr>
        <w:t xml:space="preserve"> </w:t>
      </w:r>
      <w:r>
        <w:rPr>
          <w:rFonts w:ascii="Times New Roman" w:hAnsi="Times New Roman"/>
          <w:sz w:val="28"/>
          <w:szCs w:val="28"/>
          <w:lang w:val="kk-KZ"/>
        </w:rPr>
        <w:t>реализацию рефлексивного диалога.</w:t>
      </w:r>
    </w:p>
    <w:p w:rsidR="003A6B54" w:rsidRDefault="003A6B54" w:rsidP="001371BD">
      <w:pPr>
        <w:spacing w:after="0" w:line="240" w:lineRule="auto"/>
        <w:ind w:firstLine="709"/>
        <w:jc w:val="both"/>
        <w:rPr>
          <w:rFonts w:ascii="Times New Roman" w:hAnsi="Times New Roman"/>
          <w:sz w:val="28"/>
          <w:szCs w:val="28"/>
        </w:rPr>
      </w:pPr>
      <w:r w:rsidRPr="003A6B54">
        <w:rPr>
          <w:rFonts w:ascii="Times New Roman" w:hAnsi="Times New Roman"/>
          <w:sz w:val="28"/>
          <w:szCs w:val="28"/>
        </w:rPr>
        <w:t>Рефлексивный диалог в педагогическом процессе вуза</w:t>
      </w:r>
      <w:r w:rsidR="00AF08B2">
        <w:rPr>
          <w:rFonts w:ascii="Times New Roman" w:hAnsi="Times New Roman"/>
          <w:sz w:val="28"/>
          <w:szCs w:val="28"/>
        </w:rPr>
        <w:t xml:space="preserve"> </w:t>
      </w:r>
      <w:r w:rsidRPr="00F22572">
        <w:rPr>
          <w:rFonts w:ascii="Times New Roman" w:hAnsi="Times New Roman"/>
          <w:sz w:val="28"/>
          <w:szCs w:val="28"/>
        </w:rPr>
        <w:t xml:space="preserve">– это система взаимодействия субъектов педагогического процесса, осуществляемая на основе принципов субъектности, сотрудничества, </w:t>
      </w:r>
      <w:r>
        <w:rPr>
          <w:rFonts w:ascii="Times New Roman" w:hAnsi="Times New Roman"/>
          <w:sz w:val="28"/>
          <w:szCs w:val="28"/>
          <w:lang w:val="kk-KZ"/>
        </w:rPr>
        <w:t>системности, психологической поддержки, со-бытийности и самоэффективности</w:t>
      </w:r>
      <w:r w:rsidRPr="00F22572">
        <w:rPr>
          <w:rFonts w:ascii="Times New Roman" w:hAnsi="Times New Roman"/>
          <w:sz w:val="28"/>
          <w:szCs w:val="28"/>
        </w:rPr>
        <w:t xml:space="preserve"> и обеспечивающая условия для формирования рефлексивной компетентности и дальнейшего развития и саморазвития обучающихся.</w:t>
      </w:r>
    </w:p>
    <w:p w:rsidR="000E211E" w:rsidRPr="004924E7" w:rsidRDefault="000E211E" w:rsidP="001371BD">
      <w:pPr>
        <w:spacing w:after="0" w:line="240" w:lineRule="auto"/>
        <w:ind w:firstLine="709"/>
        <w:jc w:val="both"/>
        <w:rPr>
          <w:rFonts w:ascii="Times New Roman" w:eastAsia="Times New Roman" w:hAnsi="Times New Roman"/>
          <w:bCs/>
          <w:sz w:val="28"/>
          <w:szCs w:val="28"/>
          <w:lang w:val="kk-KZ"/>
        </w:rPr>
      </w:pPr>
      <w:r w:rsidRPr="004924E7">
        <w:rPr>
          <w:rFonts w:ascii="Times New Roman" w:eastAsia="Times New Roman" w:hAnsi="Times New Roman"/>
          <w:bCs/>
          <w:sz w:val="28"/>
          <w:szCs w:val="28"/>
        </w:rPr>
        <w:t xml:space="preserve">5. </w:t>
      </w:r>
      <w:r>
        <w:rPr>
          <w:rFonts w:ascii="Times New Roman" w:eastAsia="Times New Roman" w:hAnsi="Times New Roman"/>
          <w:bCs/>
          <w:sz w:val="28"/>
          <w:szCs w:val="28"/>
          <w:lang w:val="kk-KZ"/>
        </w:rPr>
        <w:t xml:space="preserve">Специально разработанный комплекс методических средств, направленных на </w:t>
      </w:r>
      <w:r w:rsidRPr="004924E7">
        <w:rPr>
          <w:rFonts w:ascii="Times New Roman" w:eastAsia="Times New Roman" w:hAnsi="Times New Roman"/>
          <w:bCs/>
          <w:sz w:val="28"/>
          <w:szCs w:val="28"/>
          <w:lang w:val="kk-KZ"/>
        </w:rPr>
        <w:t>развити</w:t>
      </w:r>
      <w:r>
        <w:rPr>
          <w:rFonts w:ascii="Times New Roman" w:eastAsia="Times New Roman" w:hAnsi="Times New Roman"/>
          <w:bCs/>
          <w:sz w:val="28"/>
          <w:szCs w:val="28"/>
          <w:lang w:val="kk-KZ"/>
        </w:rPr>
        <w:t>е</w:t>
      </w:r>
      <w:r w:rsidRPr="004924E7">
        <w:rPr>
          <w:rFonts w:ascii="Times New Roman" w:eastAsia="Times New Roman" w:hAnsi="Times New Roman"/>
          <w:bCs/>
          <w:sz w:val="28"/>
          <w:szCs w:val="28"/>
          <w:lang w:val="kk-KZ"/>
        </w:rPr>
        <w:t xml:space="preserve"> рефлексивного диалога</w:t>
      </w:r>
      <w:r w:rsidR="001667EE">
        <w:rPr>
          <w:rFonts w:ascii="Times New Roman" w:eastAsia="Times New Roman" w:hAnsi="Times New Roman"/>
          <w:bCs/>
          <w:sz w:val="28"/>
          <w:szCs w:val="28"/>
          <w:lang w:val="kk-KZ"/>
        </w:rPr>
        <w:t xml:space="preserve"> </w:t>
      </w:r>
      <w:r w:rsidRPr="004B6A0C">
        <w:rPr>
          <w:rFonts w:ascii="Times New Roman" w:eastAsia="Times New Roman" w:hAnsi="Times New Roman"/>
          <w:bCs/>
          <w:sz w:val="28"/>
          <w:szCs w:val="28"/>
          <w:lang w:val="kk-KZ"/>
        </w:rPr>
        <w:t xml:space="preserve">для </w:t>
      </w:r>
      <w:r>
        <w:rPr>
          <w:rFonts w:ascii="Times New Roman" w:eastAsia="Times New Roman" w:hAnsi="Times New Roman"/>
          <w:bCs/>
          <w:sz w:val="28"/>
          <w:szCs w:val="28"/>
          <w:lang w:val="kk-KZ"/>
        </w:rPr>
        <w:t xml:space="preserve">формирования рефлексивной компетентности обучающихся, включающий в себя </w:t>
      </w:r>
      <w:r>
        <w:rPr>
          <w:rFonts w:ascii="Times New Roman" w:hAnsi="Times New Roman"/>
          <w:sz w:val="28"/>
          <w:szCs w:val="28"/>
        </w:rPr>
        <w:t>блок</w:t>
      </w:r>
      <w:r w:rsidRPr="00A012E1">
        <w:rPr>
          <w:rFonts w:ascii="Times New Roman" w:hAnsi="Times New Roman"/>
          <w:sz w:val="28"/>
          <w:szCs w:val="28"/>
        </w:rPr>
        <w:t xml:space="preserve"> «Рефлексия и рефлексивный диалог в групповом консультировании» дисциплины </w:t>
      </w:r>
      <w:r>
        <w:rPr>
          <w:rFonts w:ascii="Times New Roman" w:hAnsi="Times New Roman"/>
          <w:sz w:val="28"/>
          <w:szCs w:val="28"/>
          <w:lang w:val="kk-KZ"/>
        </w:rPr>
        <w:t xml:space="preserve">бакалавриата </w:t>
      </w:r>
      <w:r w:rsidRPr="00A012E1">
        <w:rPr>
          <w:rFonts w:ascii="Times New Roman" w:hAnsi="Times New Roman"/>
          <w:sz w:val="28"/>
          <w:szCs w:val="28"/>
        </w:rPr>
        <w:t>«Групповое</w:t>
      </w:r>
      <w:r>
        <w:rPr>
          <w:rFonts w:ascii="Times New Roman" w:hAnsi="Times New Roman"/>
          <w:sz w:val="28"/>
          <w:szCs w:val="28"/>
        </w:rPr>
        <w:t xml:space="preserve"> консультирование»</w:t>
      </w:r>
      <w:r>
        <w:rPr>
          <w:rFonts w:ascii="Times New Roman" w:hAnsi="Times New Roman"/>
          <w:sz w:val="28"/>
          <w:szCs w:val="28"/>
          <w:lang w:val="kk-KZ"/>
        </w:rPr>
        <w:t xml:space="preserve">, </w:t>
      </w:r>
      <w:r w:rsidRPr="00A012E1">
        <w:rPr>
          <w:rFonts w:ascii="Times New Roman" w:hAnsi="Times New Roman"/>
          <w:sz w:val="28"/>
          <w:szCs w:val="28"/>
        </w:rPr>
        <w:t xml:space="preserve">блок «Связь рефлексии и эмоционального интеллекта» дисциплины </w:t>
      </w:r>
      <w:r>
        <w:rPr>
          <w:rFonts w:ascii="Times New Roman" w:hAnsi="Times New Roman"/>
          <w:sz w:val="28"/>
          <w:szCs w:val="28"/>
          <w:lang w:val="kk-KZ"/>
        </w:rPr>
        <w:t xml:space="preserve">магистратуры </w:t>
      </w:r>
      <w:r w:rsidRPr="00A012E1">
        <w:rPr>
          <w:rFonts w:ascii="Times New Roman" w:hAnsi="Times New Roman"/>
          <w:sz w:val="28"/>
          <w:szCs w:val="28"/>
        </w:rPr>
        <w:t>«Практикум развития эмоционального интеллекта»;</w:t>
      </w:r>
      <w:r w:rsidR="00AF08B2">
        <w:rPr>
          <w:rFonts w:ascii="Times New Roman" w:hAnsi="Times New Roman"/>
          <w:sz w:val="28"/>
          <w:szCs w:val="28"/>
        </w:rPr>
        <w:t xml:space="preserve"> </w:t>
      </w:r>
      <w:r w:rsidRPr="00A012E1">
        <w:rPr>
          <w:rFonts w:ascii="Times New Roman" w:hAnsi="Times New Roman"/>
          <w:sz w:val="28"/>
          <w:szCs w:val="28"/>
        </w:rPr>
        <w:t>учебное пособие «</w:t>
      </w:r>
      <w:r w:rsidRPr="00A012E1">
        <w:rPr>
          <w:rFonts w:ascii="Times New Roman" w:hAnsi="Times New Roman"/>
          <w:sz w:val="28"/>
          <w:szCs w:val="28"/>
          <w:lang w:val="kk-KZ"/>
        </w:rPr>
        <w:t>Білім алушылардың өзіндік жұмысын ұйымдастырудың рефлексивті әдістері</w:t>
      </w:r>
      <w:r w:rsidRPr="00A012E1">
        <w:rPr>
          <w:rFonts w:ascii="Times New Roman" w:hAnsi="Times New Roman"/>
          <w:sz w:val="28"/>
          <w:szCs w:val="28"/>
        </w:rPr>
        <w:t>»</w:t>
      </w:r>
      <w:r w:rsidR="004B6A0C">
        <w:rPr>
          <w:rFonts w:ascii="Times New Roman" w:hAnsi="Times New Roman"/>
          <w:sz w:val="28"/>
          <w:szCs w:val="28"/>
          <w:lang w:val="kk-KZ"/>
        </w:rPr>
        <w:t>,</w:t>
      </w:r>
      <w:r w:rsidR="00AF08B2">
        <w:rPr>
          <w:rFonts w:ascii="Times New Roman" w:hAnsi="Times New Roman"/>
          <w:sz w:val="28"/>
          <w:szCs w:val="28"/>
          <w:lang w:val="kk-KZ"/>
        </w:rPr>
        <w:t xml:space="preserve"> </w:t>
      </w:r>
      <w:r w:rsidR="004B6A0C" w:rsidRPr="00A012E1">
        <w:rPr>
          <w:rFonts w:ascii="Times New Roman" w:hAnsi="Times New Roman"/>
          <w:sz w:val="28"/>
          <w:szCs w:val="28"/>
          <w:lang w:val="kk-KZ"/>
        </w:rPr>
        <w:t>электронное пособие «Развитие рефлексивных способностей у обучающихся в педагогическом процессе»</w:t>
      </w:r>
      <w:r w:rsidR="00AF08B2">
        <w:rPr>
          <w:rFonts w:ascii="Times New Roman" w:hAnsi="Times New Roman"/>
          <w:sz w:val="28"/>
          <w:szCs w:val="28"/>
          <w:lang w:val="kk-KZ"/>
        </w:rPr>
        <w:t xml:space="preserve"> </w:t>
      </w:r>
      <w:r w:rsidRPr="00A012E1">
        <w:rPr>
          <w:rFonts w:ascii="Times New Roman" w:hAnsi="Times New Roman"/>
          <w:sz w:val="28"/>
          <w:szCs w:val="28"/>
          <w:lang w:val="kk-KZ"/>
        </w:rPr>
        <w:t>для обучающихся бакалавриата, магистратуры, преподавателей и психологов образовательных организаций</w:t>
      </w:r>
      <w:r w:rsidRPr="004924E7">
        <w:rPr>
          <w:rFonts w:ascii="Times New Roman" w:eastAsia="Times New Roman" w:hAnsi="Times New Roman"/>
          <w:bCs/>
          <w:sz w:val="28"/>
          <w:szCs w:val="28"/>
          <w:lang w:val="kk-KZ"/>
        </w:rPr>
        <w:t>.</w:t>
      </w:r>
    </w:p>
    <w:p w:rsidR="001E2E9A" w:rsidRDefault="000E211E" w:rsidP="001371BD">
      <w:pPr>
        <w:spacing w:after="0" w:line="240" w:lineRule="auto"/>
        <w:ind w:firstLine="709"/>
        <w:jc w:val="both"/>
        <w:rPr>
          <w:rFonts w:ascii="Times New Roman" w:hAnsi="Times New Roman"/>
          <w:sz w:val="28"/>
          <w:szCs w:val="28"/>
          <w:lang w:val="kk-KZ"/>
        </w:rPr>
      </w:pPr>
      <w:r w:rsidRPr="004924E7">
        <w:rPr>
          <w:rFonts w:ascii="Times New Roman" w:hAnsi="Times New Roman"/>
          <w:sz w:val="28"/>
          <w:szCs w:val="28"/>
        </w:rPr>
        <w:t xml:space="preserve">6. </w:t>
      </w:r>
      <w:r w:rsidR="001E2E9A" w:rsidRPr="001E2E9A">
        <w:rPr>
          <w:rFonts w:ascii="Times New Roman" w:hAnsi="Times New Roman"/>
          <w:sz w:val="28"/>
          <w:szCs w:val="28"/>
          <w:lang w:val="kk-KZ"/>
        </w:rPr>
        <w:t>Результаты экспериментальной проверки эффективности разработанной модели</w:t>
      </w:r>
      <w:r w:rsidR="00726AC1">
        <w:rPr>
          <w:rFonts w:ascii="Times New Roman" w:hAnsi="Times New Roman"/>
          <w:sz w:val="28"/>
          <w:szCs w:val="28"/>
          <w:lang w:val="kk-KZ"/>
        </w:rPr>
        <w:t xml:space="preserve"> развития</w:t>
      </w:r>
      <w:r w:rsidR="001667EE">
        <w:rPr>
          <w:rFonts w:ascii="Times New Roman" w:hAnsi="Times New Roman"/>
          <w:sz w:val="28"/>
          <w:szCs w:val="28"/>
          <w:lang w:val="kk-KZ"/>
        </w:rPr>
        <w:t xml:space="preserve"> </w:t>
      </w:r>
      <w:r w:rsidR="00726AC1" w:rsidRPr="00726AC1">
        <w:rPr>
          <w:rFonts w:ascii="Times New Roman" w:hAnsi="Times New Roman"/>
          <w:sz w:val="28"/>
          <w:szCs w:val="28"/>
          <w:lang w:val="kk-KZ"/>
        </w:rPr>
        <w:t>рефлексивного диалога в педагогическом процессе вуза</w:t>
      </w:r>
      <w:r>
        <w:rPr>
          <w:rFonts w:ascii="Times New Roman" w:hAnsi="Times New Roman"/>
          <w:sz w:val="28"/>
          <w:szCs w:val="28"/>
          <w:lang w:val="kk-KZ"/>
        </w:rPr>
        <w:t>. М</w:t>
      </w:r>
      <w:r w:rsidRPr="001E2E9A">
        <w:rPr>
          <w:rFonts w:ascii="Times New Roman" w:hAnsi="Times New Roman"/>
          <w:sz w:val="28"/>
          <w:szCs w:val="28"/>
          <w:lang w:val="kk-KZ"/>
        </w:rPr>
        <w:t xml:space="preserve">етодика диагностики </w:t>
      </w:r>
      <w:r w:rsidRPr="00726AC1">
        <w:rPr>
          <w:rFonts w:ascii="Times New Roman" w:hAnsi="Times New Roman"/>
          <w:sz w:val="28"/>
          <w:szCs w:val="28"/>
          <w:lang w:val="kk-KZ"/>
        </w:rPr>
        <w:t>рефлексивного диалога в педагогическом процессе вуза</w:t>
      </w:r>
      <w:r w:rsidRPr="001E2E9A">
        <w:rPr>
          <w:rFonts w:ascii="Times New Roman" w:hAnsi="Times New Roman"/>
          <w:sz w:val="28"/>
          <w:szCs w:val="28"/>
          <w:lang w:val="kk-KZ"/>
        </w:rPr>
        <w:t>, включающая показатели сформированности искомой</w:t>
      </w:r>
      <w:r w:rsidR="001667EE">
        <w:rPr>
          <w:rFonts w:ascii="Times New Roman" w:hAnsi="Times New Roman"/>
          <w:sz w:val="28"/>
          <w:szCs w:val="28"/>
          <w:lang w:val="kk-KZ"/>
        </w:rPr>
        <w:t xml:space="preserve"> </w:t>
      </w:r>
      <w:r w:rsidRPr="00461834">
        <w:rPr>
          <w:rFonts w:ascii="Times New Roman" w:hAnsi="Times New Roman"/>
          <w:sz w:val="28"/>
          <w:szCs w:val="28"/>
          <w:lang w:val="kk-KZ"/>
        </w:rPr>
        <w:t>компетентности</w:t>
      </w:r>
      <w:r w:rsidRPr="001E2E9A">
        <w:rPr>
          <w:rFonts w:ascii="Times New Roman" w:hAnsi="Times New Roman"/>
          <w:sz w:val="28"/>
          <w:szCs w:val="28"/>
          <w:lang w:val="kk-KZ"/>
        </w:rPr>
        <w:t>, их уровневые индикаторы, а также диагностический инструментарий.</w:t>
      </w:r>
    </w:p>
    <w:p w:rsidR="00E560F3" w:rsidRPr="00AD6E2D" w:rsidRDefault="00615630" w:rsidP="001371BD">
      <w:pPr>
        <w:spacing w:after="0" w:line="240" w:lineRule="auto"/>
        <w:ind w:firstLine="709"/>
        <w:jc w:val="both"/>
        <w:rPr>
          <w:rFonts w:ascii="Times New Roman" w:hAnsi="Times New Roman"/>
          <w:sz w:val="28"/>
          <w:szCs w:val="28"/>
          <w:lang w:val="kk-KZ"/>
        </w:rPr>
      </w:pPr>
      <w:r>
        <w:rPr>
          <w:rFonts w:ascii="Times New Roman" w:hAnsi="Times New Roman"/>
          <w:b/>
          <w:sz w:val="28"/>
          <w:szCs w:val="28"/>
          <w:lang w:val="kk-KZ"/>
        </w:rPr>
        <w:t xml:space="preserve">Обоснованность </w:t>
      </w:r>
      <w:r w:rsidR="00E560F3" w:rsidRPr="00AD6E2D">
        <w:rPr>
          <w:rFonts w:ascii="Times New Roman" w:hAnsi="Times New Roman"/>
          <w:b/>
          <w:sz w:val="28"/>
          <w:szCs w:val="28"/>
          <w:lang w:val="kk-KZ"/>
        </w:rPr>
        <w:t>и достоверность результатов исследования</w:t>
      </w:r>
      <w:r w:rsidR="00E560F3" w:rsidRPr="00AD6E2D">
        <w:rPr>
          <w:rFonts w:ascii="Times New Roman" w:hAnsi="Times New Roman"/>
          <w:sz w:val="28"/>
          <w:szCs w:val="28"/>
          <w:lang w:val="kk-KZ"/>
        </w:rPr>
        <w:t xml:space="preserve"> обеспечиваются адекватным выбором теоретико-методологических ориентиров исследования, выверенным набором теоретических, эмпирических, математико-статистических методов исследования, логичностью и непротиворечивостью исследовательского аппарата</w:t>
      </w:r>
      <w:r w:rsidR="00AD6E2D" w:rsidRPr="00AD6E2D">
        <w:rPr>
          <w:rFonts w:ascii="Times New Roman" w:hAnsi="Times New Roman"/>
          <w:sz w:val="28"/>
          <w:szCs w:val="28"/>
          <w:lang w:val="kk-KZ"/>
        </w:rPr>
        <w:t>, результатами опытно-экспериментальной работы, подтверждающими гипотезу исследования.</w:t>
      </w:r>
    </w:p>
    <w:p w:rsidR="008D4BD0" w:rsidRPr="00E560F3" w:rsidRDefault="00E560F3" w:rsidP="001371BD">
      <w:pPr>
        <w:spacing w:after="0" w:line="240" w:lineRule="auto"/>
        <w:ind w:firstLine="709"/>
        <w:jc w:val="both"/>
        <w:rPr>
          <w:rFonts w:ascii="Times New Roman" w:hAnsi="Times New Roman"/>
          <w:b/>
          <w:sz w:val="28"/>
          <w:szCs w:val="28"/>
          <w:lang w:val="kk-KZ"/>
        </w:rPr>
      </w:pPr>
      <w:r w:rsidRPr="00E560F3">
        <w:rPr>
          <w:rFonts w:ascii="Times New Roman" w:hAnsi="Times New Roman"/>
          <w:b/>
          <w:sz w:val="28"/>
          <w:szCs w:val="28"/>
          <w:lang w:val="kk-KZ"/>
        </w:rPr>
        <w:t>Апроб</w:t>
      </w:r>
      <w:r w:rsidR="00615630">
        <w:rPr>
          <w:rFonts w:ascii="Times New Roman" w:hAnsi="Times New Roman"/>
          <w:b/>
          <w:sz w:val="28"/>
          <w:szCs w:val="28"/>
          <w:lang w:val="kk-KZ"/>
        </w:rPr>
        <w:t xml:space="preserve">ация результатов исследования. </w:t>
      </w:r>
      <w:r w:rsidRPr="00E560F3">
        <w:rPr>
          <w:rFonts w:ascii="Times New Roman" w:hAnsi="Times New Roman"/>
          <w:sz w:val="28"/>
          <w:szCs w:val="28"/>
          <w:lang w:val="kk-KZ"/>
        </w:rPr>
        <w:t xml:space="preserve">Результаты нашего диссертационного исследования были апробированы на 5 (пяти) международных научно-теоретических и научно-практических конференциях </w:t>
      </w:r>
      <w:r w:rsidR="00031B57" w:rsidRPr="00E560F3">
        <w:rPr>
          <w:rFonts w:ascii="Times New Roman" w:hAnsi="Times New Roman"/>
          <w:sz w:val="28"/>
          <w:szCs w:val="28"/>
          <w:lang w:val="kk-KZ"/>
        </w:rPr>
        <w:t xml:space="preserve">(Павлодар, 2020; Костанай, 2021; Алматы, 2021; Павлодар, 2020; Переяслава (Украина), 2022); </w:t>
      </w:r>
      <w:r w:rsidR="00560B02">
        <w:rPr>
          <w:rFonts w:ascii="Times New Roman" w:hAnsi="Times New Roman"/>
          <w:sz w:val="28"/>
          <w:szCs w:val="28"/>
          <w:lang w:val="kk-KZ"/>
        </w:rPr>
        <w:t xml:space="preserve">в журналах, рекомендованных Комитетом по обеспечению качества в сфере </w:t>
      </w:r>
      <w:r w:rsidR="00560B02">
        <w:rPr>
          <w:rFonts w:ascii="Times New Roman" w:hAnsi="Times New Roman"/>
          <w:sz w:val="28"/>
          <w:szCs w:val="28"/>
          <w:lang w:val="kk-KZ"/>
        </w:rPr>
        <w:lastRenderedPageBreak/>
        <w:t>образования и науки Министерства образования и науки РК для публикации результатов исследований</w:t>
      </w:r>
      <w:r w:rsidR="00031B57" w:rsidRPr="00E560F3">
        <w:rPr>
          <w:rFonts w:ascii="Times New Roman" w:hAnsi="Times New Roman"/>
          <w:sz w:val="28"/>
          <w:szCs w:val="28"/>
          <w:lang w:val="kk-KZ"/>
        </w:rPr>
        <w:t xml:space="preserve"> – </w:t>
      </w:r>
      <w:r w:rsidR="00560B02">
        <w:rPr>
          <w:rFonts w:ascii="Times New Roman" w:hAnsi="Times New Roman"/>
          <w:sz w:val="28"/>
          <w:szCs w:val="28"/>
          <w:lang w:val="kk-KZ"/>
        </w:rPr>
        <w:t>4 публикации («Вестник ПГУ»: серия педагогическая</w:t>
      </w:r>
      <w:r w:rsidR="00031B57" w:rsidRPr="00E560F3">
        <w:rPr>
          <w:rFonts w:ascii="Times New Roman" w:hAnsi="Times New Roman"/>
          <w:sz w:val="28"/>
          <w:szCs w:val="28"/>
          <w:lang w:val="kk-KZ"/>
        </w:rPr>
        <w:t>; научно-методический журнал «Педагогика и психология» КазНПУ имени Абая; «Вестник Евразийского национального университета имени Л.Н.</w:t>
      </w:r>
      <w:r w:rsidR="001667EE">
        <w:rPr>
          <w:rFonts w:ascii="Times New Roman" w:hAnsi="Times New Roman"/>
          <w:sz w:val="28"/>
          <w:szCs w:val="28"/>
          <w:lang w:val="kk-KZ"/>
        </w:rPr>
        <w:t xml:space="preserve"> </w:t>
      </w:r>
      <w:r w:rsidR="00031B57" w:rsidRPr="00E560F3">
        <w:rPr>
          <w:rFonts w:ascii="Times New Roman" w:hAnsi="Times New Roman"/>
          <w:sz w:val="28"/>
          <w:szCs w:val="28"/>
          <w:lang w:val="kk-KZ"/>
        </w:rPr>
        <w:t xml:space="preserve">Гумилева» Серия: Педагогика. Психология. Социология; «Вестник </w:t>
      </w:r>
      <w:r w:rsidR="00A43BB2">
        <w:rPr>
          <w:rFonts w:ascii="Times New Roman" w:hAnsi="Times New Roman"/>
          <w:sz w:val="28"/>
          <w:szCs w:val="28"/>
          <w:lang w:val="kk-KZ"/>
        </w:rPr>
        <w:t>Торайгыров университета</w:t>
      </w:r>
      <w:r w:rsidR="00031B57" w:rsidRPr="00E560F3">
        <w:rPr>
          <w:rFonts w:ascii="Times New Roman" w:hAnsi="Times New Roman"/>
          <w:sz w:val="28"/>
          <w:szCs w:val="28"/>
          <w:lang w:val="kk-KZ"/>
        </w:rPr>
        <w:t>»:</w:t>
      </w:r>
      <w:r w:rsidR="00560B02">
        <w:rPr>
          <w:rFonts w:ascii="Times New Roman" w:hAnsi="Times New Roman"/>
          <w:sz w:val="28"/>
          <w:szCs w:val="28"/>
          <w:lang w:val="kk-KZ"/>
        </w:rPr>
        <w:t xml:space="preserve"> серия педагогическая); в международном журнале с ненулевым импакт-фактором</w:t>
      </w:r>
      <w:r w:rsidR="00031B57" w:rsidRPr="00E560F3">
        <w:rPr>
          <w:rFonts w:ascii="Times New Roman" w:hAnsi="Times New Roman"/>
          <w:sz w:val="28"/>
          <w:szCs w:val="28"/>
          <w:lang w:val="kk-KZ"/>
        </w:rPr>
        <w:t xml:space="preserve">, </w:t>
      </w:r>
      <w:r w:rsidR="00560B02">
        <w:rPr>
          <w:rFonts w:ascii="Times New Roman" w:hAnsi="Times New Roman"/>
          <w:sz w:val="28"/>
          <w:szCs w:val="28"/>
          <w:lang w:val="kk-KZ"/>
        </w:rPr>
        <w:t xml:space="preserve">входящем в информационную базу данных </w:t>
      </w:r>
      <w:r w:rsidR="00560B02">
        <w:rPr>
          <w:rFonts w:ascii="Times New Roman" w:hAnsi="Times New Roman"/>
          <w:sz w:val="28"/>
          <w:szCs w:val="28"/>
          <w:lang w:val="en-US"/>
        </w:rPr>
        <w:t>Scopus</w:t>
      </w:r>
      <w:r w:rsidR="00031B57" w:rsidRPr="00E560F3">
        <w:rPr>
          <w:rFonts w:ascii="Times New Roman" w:hAnsi="Times New Roman"/>
          <w:sz w:val="28"/>
          <w:szCs w:val="28"/>
          <w:lang w:val="kk-KZ"/>
        </w:rPr>
        <w:t xml:space="preserve"> – </w:t>
      </w:r>
      <w:r w:rsidR="00560B02" w:rsidRPr="00560B02">
        <w:rPr>
          <w:rFonts w:ascii="Times New Roman" w:hAnsi="Times New Roman"/>
          <w:sz w:val="28"/>
          <w:szCs w:val="28"/>
        </w:rPr>
        <w:t xml:space="preserve">1 </w:t>
      </w:r>
      <w:r w:rsidR="00560B02">
        <w:rPr>
          <w:rFonts w:ascii="Times New Roman" w:hAnsi="Times New Roman"/>
          <w:sz w:val="28"/>
          <w:szCs w:val="28"/>
          <w:lang w:val="kk-KZ"/>
        </w:rPr>
        <w:t>публикация</w:t>
      </w:r>
      <w:r w:rsidR="00031B57" w:rsidRPr="00E560F3">
        <w:rPr>
          <w:rFonts w:ascii="Times New Roman" w:hAnsi="Times New Roman"/>
          <w:sz w:val="28"/>
          <w:szCs w:val="28"/>
          <w:lang w:val="kk-KZ"/>
        </w:rPr>
        <w:t xml:space="preserve"> (Нидерланды, 2021); издано учебное пособие </w:t>
      </w:r>
      <w:r w:rsidR="00A43BB2" w:rsidRPr="00A012E1">
        <w:rPr>
          <w:rFonts w:ascii="Times New Roman" w:hAnsi="Times New Roman"/>
          <w:sz w:val="28"/>
          <w:szCs w:val="28"/>
        </w:rPr>
        <w:t>«</w:t>
      </w:r>
      <w:r w:rsidR="00A43BB2" w:rsidRPr="00A012E1">
        <w:rPr>
          <w:rFonts w:ascii="Times New Roman" w:hAnsi="Times New Roman"/>
          <w:sz w:val="28"/>
          <w:szCs w:val="28"/>
          <w:lang w:val="kk-KZ"/>
        </w:rPr>
        <w:t>Білім алушылардың өзіндік жұмысын ұйымдастырудың рефлексивті әдістері</w:t>
      </w:r>
      <w:r w:rsidR="00A43BB2" w:rsidRPr="00A012E1">
        <w:rPr>
          <w:rFonts w:ascii="Times New Roman" w:hAnsi="Times New Roman"/>
          <w:sz w:val="28"/>
          <w:szCs w:val="28"/>
        </w:rPr>
        <w:t>»</w:t>
      </w:r>
      <w:r w:rsidR="00031B57" w:rsidRPr="00E560F3">
        <w:rPr>
          <w:rFonts w:ascii="Times New Roman" w:hAnsi="Times New Roman"/>
          <w:sz w:val="28"/>
          <w:szCs w:val="28"/>
          <w:lang w:val="kk-KZ"/>
        </w:rPr>
        <w:t>; издано электронное учебное пособие «</w:t>
      </w:r>
      <w:r w:rsidR="00A43BB2" w:rsidRPr="00A012E1">
        <w:rPr>
          <w:rFonts w:ascii="Times New Roman" w:hAnsi="Times New Roman"/>
          <w:sz w:val="28"/>
          <w:szCs w:val="28"/>
          <w:lang w:val="kk-KZ"/>
        </w:rPr>
        <w:t>Развитие рефлексивных способностей у обучающихся в педагогическом процессе</w:t>
      </w:r>
      <w:r w:rsidR="00031B57" w:rsidRPr="00E560F3">
        <w:rPr>
          <w:rFonts w:ascii="Times New Roman" w:hAnsi="Times New Roman"/>
          <w:sz w:val="28"/>
          <w:szCs w:val="28"/>
          <w:lang w:val="kk-KZ"/>
        </w:rPr>
        <w:t>».</w:t>
      </w:r>
    </w:p>
    <w:p w:rsidR="00D8460E" w:rsidRPr="00E560F3" w:rsidRDefault="00D8460E" w:rsidP="001371BD">
      <w:pPr>
        <w:spacing w:after="0" w:line="240" w:lineRule="auto"/>
        <w:ind w:firstLine="709"/>
        <w:jc w:val="both"/>
        <w:rPr>
          <w:rFonts w:ascii="Times New Roman" w:hAnsi="Times New Roman"/>
          <w:b/>
          <w:sz w:val="28"/>
          <w:szCs w:val="28"/>
          <w:lang w:val="kk-KZ"/>
        </w:rPr>
      </w:pPr>
      <w:r w:rsidRPr="00E560F3">
        <w:rPr>
          <w:rFonts w:ascii="Times New Roman" w:hAnsi="Times New Roman"/>
          <w:b/>
          <w:sz w:val="28"/>
          <w:szCs w:val="28"/>
          <w:lang w:val="kk-KZ"/>
        </w:rPr>
        <w:t xml:space="preserve">Структура диссертационной работы. </w:t>
      </w:r>
    </w:p>
    <w:p w:rsidR="003E4C73" w:rsidRDefault="00560B02" w:rsidP="003E4C73">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Диссертация состоит из введения, трех разделов, каждый из которых содержит по три подраздела, заключения</w:t>
      </w:r>
      <w:r w:rsidR="00D8460E" w:rsidRPr="00E560F3">
        <w:rPr>
          <w:rFonts w:ascii="Times New Roman" w:hAnsi="Times New Roman"/>
          <w:sz w:val="28"/>
          <w:szCs w:val="28"/>
          <w:lang w:val="kk-KZ"/>
        </w:rPr>
        <w:t xml:space="preserve">, списка использованных </w:t>
      </w:r>
      <w:r w:rsidR="00B83166">
        <w:rPr>
          <w:rFonts w:ascii="Times New Roman" w:hAnsi="Times New Roman"/>
          <w:sz w:val="28"/>
          <w:szCs w:val="28"/>
          <w:lang w:val="kk-KZ"/>
        </w:rPr>
        <w:t>и</w:t>
      </w:r>
      <w:r w:rsidR="003E4C73">
        <w:rPr>
          <w:rFonts w:ascii="Times New Roman" w:hAnsi="Times New Roman"/>
          <w:sz w:val="28"/>
          <w:szCs w:val="28"/>
          <w:lang w:val="kk-KZ"/>
        </w:rPr>
        <w:t>сточников и приложений.</w:t>
      </w:r>
    </w:p>
    <w:p w:rsidR="003D6BC5" w:rsidRPr="00A012E1" w:rsidRDefault="003D6BC5" w:rsidP="003E4C73">
      <w:pPr>
        <w:spacing w:after="0" w:line="240" w:lineRule="auto"/>
        <w:ind w:firstLine="709"/>
        <w:jc w:val="both"/>
        <w:rPr>
          <w:rFonts w:ascii="Times New Roman" w:hAnsi="Times New Roman"/>
          <w:sz w:val="28"/>
          <w:szCs w:val="28"/>
          <w:lang w:val="kk-KZ"/>
        </w:rPr>
      </w:pPr>
      <w:r w:rsidRPr="00615630">
        <w:rPr>
          <w:rFonts w:ascii="Times New Roman" w:hAnsi="Times New Roman"/>
          <w:b/>
          <w:sz w:val="28"/>
          <w:szCs w:val="28"/>
          <w:lang w:val="kk-KZ"/>
        </w:rPr>
        <w:t>Во введении:</w:t>
      </w:r>
      <w:r w:rsidRPr="00A012E1">
        <w:rPr>
          <w:rFonts w:ascii="Times New Roman" w:hAnsi="Times New Roman"/>
          <w:sz w:val="28"/>
          <w:szCs w:val="28"/>
          <w:lang w:val="kk-KZ"/>
        </w:rPr>
        <w:t xml:space="preserve"> обосновывается актуальность темы,</w:t>
      </w:r>
      <w:r w:rsidR="00560B02">
        <w:rPr>
          <w:rFonts w:ascii="Times New Roman" w:hAnsi="Times New Roman"/>
          <w:sz w:val="28"/>
          <w:szCs w:val="28"/>
          <w:lang w:val="kk-KZ"/>
        </w:rPr>
        <w:t xml:space="preserve"> выявляются противоречия и проблема исследования,</w:t>
      </w:r>
      <w:r w:rsidRPr="00A012E1">
        <w:rPr>
          <w:rFonts w:ascii="Times New Roman" w:hAnsi="Times New Roman"/>
          <w:sz w:val="28"/>
          <w:szCs w:val="28"/>
          <w:lang w:val="kk-KZ"/>
        </w:rPr>
        <w:t xml:space="preserve"> </w:t>
      </w:r>
      <w:r w:rsidR="00825201">
        <w:rPr>
          <w:rFonts w:ascii="Times New Roman" w:hAnsi="Times New Roman"/>
          <w:sz w:val="28"/>
          <w:szCs w:val="28"/>
          <w:lang w:val="kk-KZ"/>
        </w:rPr>
        <w:t>формулируются цель, объект, предмет, гипотеза и исследовательские задачи</w:t>
      </w:r>
      <w:r w:rsidRPr="00A012E1">
        <w:rPr>
          <w:rFonts w:ascii="Times New Roman" w:hAnsi="Times New Roman"/>
          <w:sz w:val="28"/>
          <w:szCs w:val="28"/>
          <w:lang w:val="kk-KZ"/>
        </w:rPr>
        <w:t xml:space="preserve">, </w:t>
      </w:r>
      <w:r w:rsidR="00825201">
        <w:rPr>
          <w:rFonts w:ascii="Times New Roman" w:hAnsi="Times New Roman"/>
          <w:sz w:val="28"/>
          <w:szCs w:val="28"/>
          <w:lang w:val="kk-KZ"/>
        </w:rPr>
        <w:t>определяются теоретико-методологические основы, методы, источники исследования, представляются этапы научной работы и экспериментальная база</w:t>
      </w:r>
      <w:r w:rsidR="00C84D74" w:rsidRPr="00A012E1">
        <w:rPr>
          <w:rFonts w:ascii="Times New Roman" w:hAnsi="Times New Roman"/>
          <w:sz w:val="28"/>
          <w:szCs w:val="28"/>
          <w:lang w:val="kk-KZ"/>
        </w:rPr>
        <w:t xml:space="preserve">, </w:t>
      </w:r>
      <w:r w:rsidR="00825201">
        <w:rPr>
          <w:rFonts w:ascii="Times New Roman" w:hAnsi="Times New Roman"/>
          <w:sz w:val="28"/>
          <w:szCs w:val="28"/>
          <w:lang w:val="kk-KZ"/>
        </w:rPr>
        <w:t>описываются новизна, теоретическая и практическая значимость исследования</w:t>
      </w:r>
      <w:r w:rsidR="00C84D74" w:rsidRPr="00A012E1">
        <w:rPr>
          <w:rFonts w:ascii="Times New Roman" w:hAnsi="Times New Roman"/>
          <w:sz w:val="28"/>
          <w:szCs w:val="28"/>
          <w:lang w:val="kk-KZ"/>
        </w:rPr>
        <w:t xml:space="preserve">, </w:t>
      </w:r>
      <w:r w:rsidR="00825201">
        <w:rPr>
          <w:rFonts w:ascii="Times New Roman" w:hAnsi="Times New Roman"/>
          <w:sz w:val="28"/>
          <w:szCs w:val="28"/>
          <w:lang w:val="kk-KZ"/>
        </w:rPr>
        <w:t>излагаются положения, выносимые на защиту</w:t>
      </w:r>
      <w:r w:rsidR="00C84D74" w:rsidRPr="00A012E1">
        <w:rPr>
          <w:rFonts w:ascii="Times New Roman" w:hAnsi="Times New Roman"/>
          <w:sz w:val="28"/>
          <w:szCs w:val="28"/>
          <w:lang w:val="kk-KZ"/>
        </w:rPr>
        <w:t xml:space="preserve">, </w:t>
      </w:r>
      <w:r w:rsidR="00825201">
        <w:rPr>
          <w:rFonts w:ascii="Times New Roman" w:hAnsi="Times New Roman"/>
          <w:sz w:val="28"/>
          <w:szCs w:val="28"/>
          <w:lang w:val="kk-KZ"/>
        </w:rPr>
        <w:t>приводятся сведения об апробации и внедрении</w:t>
      </w:r>
      <w:r w:rsidR="00C84D74" w:rsidRPr="00A012E1">
        <w:rPr>
          <w:rFonts w:ascii="Times New Roman" w:hAnsi="Times New Roman"/>
          <w:sz w:val="28"/>
          <w:szCs w:val="28"/>
          <w:lang w:val="kk-KZ"/>
        </w:rPr>
        <w:t xml:space="preserve"> результатов работы.</w:t>
      </w:r>
    </w:p>
    <w:p w:rsidR="00C84D74" w:rsidRPr="00A012E1" w:rsidRDefault="00C84D74" w:rsidP="001371BD">
      <w:pPr>
        <w:spacing w:after="0" w:line="240" w:lineRule="auto"/>
        <w:ind w:firstLine="709"/>
        <w:jc w:val="both"/>
        <w:rPr>
          <w:rFonts w:ascii="Times New Roman" w:hAnsi="Times New Roman"/>
          <w:sz w:val="28"/>
          <w:szCs w:val="28"/>
          <w:lang w:val="kk-KZ"/>
        </w:rPr>
      </w:pPr>
      <w:r w:rsidRPr="00615630">
        <w:rPr>
          <w:rFonts w:ascii="Times New Roman" w:hAnsi="Times New Roman"/>
          <w:b/>
          <w:sz w:val="28"/>
          <w:szCs w:val="28"/>
          <w:lang w:val="kk-KZ"/>
        </w:rPr>
        <w:t>В первом разделе</w:t>
      </w:r>
      <w:r w:rsidRPr="00A012E1">
        <w:rPr>
          <w:rFonts w:ascii="Times New Roman" w:hAnsi="Times New Roman"/>
          <w:sz w:val="28"/>
          <w:szCs w:val="28"/>
          <w:lang w:val="kk-KZ"/>
        </w:rPr>
        <w:t xml:space="preserve"> «Теоретические основы развития рефлексивного диалога в педагогическом процессе вуза» п</w:t>
      </w:r>
      <w:r w:rsidR="00615630">
        <w:rPr>
          <w:rFonts w:ascii="Times New Roman" w:hAnsi="Times New Roman"/>
          <w:sz w:val="28"/>
          <w:szCs w:val="28"/>
          <w:lang w:val="kk-KZ"/>
        </w:rPr>
        <w:t>р</w:t>
      </w:r>
      <w:r w:rsidRPr="00A012E1">
        <w:rPr>
          <w:rFonts w:ascii="Times New Roman" w:hAnsi="Times New Roman"/>
          <w:sz w:val="28"/>
          <w:szCs w:val="28"/>
          <w:lang w:val="kk-KZ"/>
        </w:rPr>
        <w:t>оведен теоретический анализ тенден</w:t>
      </w:r>
      <w:r w:rsidR="00615630">
        <w:rPr>
          <w:rFonts w:ascii="Times New Roman" w:hAnsi="Times New Roman"/>
          <w:sz w:val="28"/>
          <w:szCs w:val="28"/>
          <w:lang w:val="kk-KZ"/>
        </w:rPr>
        <w:t>ций развития современного состо</w:t>
      </w:r>
      <w:r w:rsidRPr="00A012E1">
        <w:rPr>
          <w:rFonts w:ascii="Times New Roman" w:hAnsi="Times New Roman"/>
          <w:sz w:val="28"/>
          <w:szCs w:val="28"/>
          <w:lang w:val="kk-KZ"/>
        </w:rPr>
        <w:t xml:space="preserve">яния проблемы развития рефлексии обучающихся, рефлексивного диалога в психолого-педагогической науке и </w:t>
      </w:r>
      <w:r w:rsidR="00D413B6" w:rsidRPr="00A012E1">
        <w:rPr>
          <w:rFonts w:ascii="Times New Roman" w:hAnsi="Times New Roman"/>
          <w:sz w:val="28"/>
          <w:szCs w:val="28"/>
          <w:lang w:val="kk-KZ"/>
        </w:rPr>
        <w:t>практике в Казахстане и в мировой практике, всесторонне рассмотрены и теоретико-методологически обоснованы теории рефлексии и их использование в педагогическом процессе; проведен анализ определения понятия «развитие рефлексии в педагогическом процессе вуза» в современном научном образовании с целью выявления проблемных вопросов исследования, уточне</w:t>
      </w:r>
      <w:r w:rsidR="004924E7">
        <w:rPr>
          <w:rFonts w:ascii="Times New Roman" w:hAnsi="Times New Roman"/>
          <w:sz w:val="28"/>
          <w:szCs w:val="28"/>
          <w:lang w:val="kk-KZ"/>
        </w:rPr>
        <w:t xml:space="preserve">на его педагогическая сущность; </w:t>
      </w:r>
      <w:r w:rsidR="004924E7" w:rsidRPr="004924E7">
        <w:rPr>
          <w:rFonts w:ascii="Times New Roman" w:hAnsi="Times New Roman"/>
          <w:sz w:val="28"/>
          <w:szCs w:val="28"/>
          <w:lang w:val="kk-KZ"/>
        </w:rPr>
        <w:t>уточнено понятие рефлексивной компетентности обучающихся</w:t>
      </w:r>
      <w:r w:rsidR="004924E7">
        <w:rPr>
          <w:rFonts w:ascii="Times New Roman" w:hAnsi="Times New Roman"/>
          <w:sz w:val="28"/>
          <w:szCs w:val="28"/>
          <w:lang w:val="kk-KZ"/>
        </w:rPr>
        <w:t>.</w:t>
      </w:r>
    </w:p>
    <w:p w:rsidR="00093C60" w:rsidRPr="00A012E1" w:rsidRDefault="00093C60" w:rsidP="001371BD">
      <w:pPr>
        <w:spacing w:after="0" w:line="240" w:lineRule="auto"/>
        <w:ind w:firstLine="709"/>
        <w:jc w:val="both"/>
        <w:rPr>
          <w:rFonts w:ascii="Times New Roman" w:hAnsi="Times New Roman"/>
          <w:sz w:val="28"/>
          <w:szCs w:val="28"/>
          <w:lang w:val="kk-KZ"/>
        </w:rPr>
      </w:pPr>
      <w:r w:rsidRPr="00615630">
        <w:rPr>
          <w:rFonts w:ascii="Times New Roman" w:hAnsi="Times New Roman"/>
          <w:b/>
          <w:sz w:val="28"/>
          <w:szCs w:val="28"/>
          <w:lang w:val="kk-KZ"/>
        </w:rPr>
        <w:t>Во втором разделе</w:t>
      </w:r>
      <w:r w:rsidRPr="00A012E1">
        <w:rPr>
          <w:rFonts w:ascii="Times New Roman" w:hAnsi="Times New Roman"/>
          <w:sz w:val="28"/>
          <w:szCs w:val="28"/>
          <w:lang w:val="kk-KZ"/>
        </w:rPr>
        <w:t xml:space="preserve"> «Моделирование рефлексивного диалога в педагогическом взаимодействии» на основе выявленных структурных компонентов разработана теоретическая</w:t>
      </w:r>
      <w:r w:rsidR="00AF08B2">
        <w:rPr>
          <w:rFonts w:ascii="Times New Roman" w:hAnsi="Times New Roman"/>
          <w:sz w:val="28"/>
          <w:szCs w:val="28"/>
          <w:lang w:val="kk-KZ"/>
        </w:rPr>
        <w:t xml:space="preserve"> </w:t>
      </w:r>
      <w:r w:rsidR="003950CF">
        <w:rPr>
          <w:rFonts w:ascii="Times New Roman" w:hAnsi="Times New Roman"/>
          <w:sz w:val="28"/>
          <w:szCs w:val="28"/>
        </w:rPr>
        <w:t>интегративная</w:t>
      </w:r>
      <w:r w:rsidRPr="00A012E1">
        <w:rPr>
          <w:rFonts w:ascii="Times New Roman" w:hAnsi="Times New Roman"/>
          <w:sz w:val="28"/>
          <w:szCs w:val="28"/>
          <w:lang w:val="kk-KZ"/>
        </w:rPr>
        <w:t xml:space="preserve"> модель развития рефлексивного диалога в педагогическом процессе вуза, обосновываются критерии, индикаторы и уровни развития рефлексии будущих специалистов.</w:t>
      </w:r>
    </w:p>
    <w:p w:rsidR="00093C60" w:rsidRPr="00A012E1" w:rsidRDefault="002001A2" w:rsidP="001371BD">
      <w:pPr>
        <w:spacing w:after="0" w:line="240" w:lineRule="auto"/>
        <w:ind w:firstLine="709"/>
        <w:jc w:val="both"/>
        <w:rPr>
          <w:rFonts w:ascii="Times New Roman" w:hAnsi="Times New Roman"/>
          <w:sz w:val="28"/>
          <w:szCs w:val="28"/>
          <w:lang w:val="kk-KZ"/>
        </w:rPr>
      </w:pPr>
      <w:r w:rsidRPr="00615630">
        <w:rPr>
          <w:rFonts w:ascii="Times New Roman" w:hAnsi="Times New Roman"/>
          <w:b/>
          <w:sz w:val="28"/>
          <w:szCs w:val="28"/>
          <w:lang w:val="kk-KZ"/>
        </w:rPr>
        <w:t>В третьем разделе</w:t>
      </w:r>
      <w:r w:rsidRPr="00A012E1">
        <w:rPr>
          <w:rFonts w:ascii="Times New Roman" w:hAnsi="Times New Roman"/>
          <w:sz w:val="28"/>
          <w:szCs w:val="28"/>
          <w:lang w:val="kk-KZ"/>
        </w:rPr>
        <w:t xml:space="preserve"> «Опытно-экспериментальная работа реализации рефлексивного диалога в педагогическом процессе вуза» раскрывается путем диагностических процедур исходный уровень развития рефлексии обучающихся и рефлексивного диалога в педагогическом процессе вуза, подобраны методики развития рефлексивного диалога </w:t>
      </w:r>
      <w:r w:rsidR="00825201">
        <w:rPr>
          <w:rFonts w:ascii="Times New Roman" w:hAnsi="Times New Roman"/>
          <w:sz w:val="28"/>
          <w:szCs w:val="28"/>
          <w:lang w:val="kk-KZ"/>
        </w:rPr>
        <w:t>педагогическом процессе вуза</w:t>
      </w:r>
      <w:r w:rsidRPr="00A012E1">
        <w:rPr>
          <w:rFonts w:ascii="Times New Roman" w:hAnsi="Times New Roman"/>
          <w:sz w:val="28"/>
          <w:szCs w:val="28"/>
          <w:lang w:val="kk-KZ"/>
        </w:rPr>
        <w:t>.</w:t>
      </w:r>
    </w:p>
    <w:p w:rsidR="00D8460E" w:rsidRPr="00D8460E" w:rsidRDefault="00D8460E" w:rsidP="001371BD">
      <w:pPr>
        <w:spacing w:after="0" w:line="240" w:lineRule="auto"/>
        <w:ind w:firstLine="709"/>
        <w:jc w:val="both"/>
        <w:rPr>
          <w:rFonts w:ascii="Times New Roman" w:hAnsi="Times New Roman"/>
          <w:sz w:val="28"/>
          <w:szCs w:val="28"/>
          <w:lang w:val="kk-KZ"/>
        </w:rPr>
      </w:pPr>
      <w:r w:rsidRPr="00615630">
        <w:rPr>
          <w:rFonts w:ascii="Times New Roman" w:hAnsi="Times New Roman"/>
          <w:b/>
          <w:sz w:val="28"/>
          <w:szCs w:val="28"/>
          <w:lang w:val="kk-KZ"/>
        </w:rPr>
        <w:lastRenderedPageBreak/>
        <w:t>В заключении</w:t>
      </w:r>
      <w:r w:rsidRPr="00D8460E">
        <w:rPr>
          <w:rFonts w:ascii="Times New Roman" w:hAnsi="Times New Roman"/>
          <w:sz w:val="28"/>
          <w:szCs w:val="28"/>
          <w:lang w:val="kk-KZ"/>
        </w:rPr>
        <w:t xml:space="preserve"> представлены обобщенные результаты теоретического исследования проблемы и изложены выводы, сделанные по итогам практической экспериментальной работы.</w:t>
      </w:r>
    </w:p>
    <w:p w:rsidR="00AD6E2D" w:rsidRDefault="00AD6E2D" w:rsidP="001371BD">
      <w:pPr>
        <w:spacing w:after="0" w:line="240" w:lineRule="auto"/>
        <w:ind w:firstLine="709"/>
        <w:jc w:val="both"/>
        <w:rPr>
          <w:rFonts w:ascii="Times New Roman" w:hAnsi="Times New Roman"/>
          <w:sz w:val="28"/>
          <w:szCs w:val="28"/>
          <w:lang w:val="kk-KZ"/>
        </w:rPr>
      </w:pPr>
      <w:r w:rsidRPr="00615630">
        <w:rPr>
          <w:rFonts w:ascii="Times New Roman" w:hAnsi="Times New Roman"/>
          <w:b/>
          <w:sz w:val="28"/>
          <w:szCs w:val="28"/>
          <w:lang w:val="kk-KZ"/>
        </w:rPr>
        <w:t>Список использованных источников</w:t>
      </w:r>
      <w:r>
        <w:rPr>
          <w:rFonts w:ascii="Times New Roman" w:hAnsi="Times New Roman"/>
          <w:sz w:val="28"/>
          <w:szCs w:val="28"/>
          <w:lang w:val="kk-KZ"/>
        </w:rPr>
        <w:t xml:space="preserve">, состоящий </w:t>
      </w:r>
      <w:r w:rsidR="00C60995" w:rsidRPr="00C60995">
        <w:rPr>
          <w:rFonts w:ascii="Times New Roman" w:hAnsi="Times New Roman"/>
          <w:sz w:val="28"/>
          <w:szCs w:val="28"/>
          <w:lang w:val="kk-KZ"/>
        </w:rPr>
        <w:t>из 162</w:t>
      </w:r>
      <w:r w:rsidRPr="00C60995">
        <w:rPr>
          <w:rFonts w:ascii="Times New Roman" w:hAnsi="Times New Roman"/>
          <w:sz w:val="28"/>
          <w:szCs w:val="28"/>
          <w:lang w:val="kk-KZ"/>
        </w:rPr>
        <w:t xml:space="preserve"> наименований</w:t>
      </w:r>
      <w:r>
        <w:rPr>
          <w:rFonts w:ascii="Times New Roman" w:hAnsi="Times New Roman"/>
          <w:sz w:val="28"/>
          <w:szCs w:val="28"/>
          <w:lang w:val="kk-KZ"/>
        </w:rPr>
        <w:t xml:space="preserve">, содержит перечень изученной и проанализированной научно-методической литературы по проблематике исследования. </w:t>
      </w:r>
    </w:p>
    <w:p w:rsidR="00096F5C" w:rsidRPr="00A012E1" w:rsidRDefault="00D8460E" w:rsidP="001371BD">
      <w:pPr>
        <w:spacing w:after="0" w:line="240" w:lineRule="auto"/>
        <w:ind w:firstLine="709"/>
        <w:jc w:val="both"/>
        <w:rPr>
          <w:rFonts w:ascii="Times New Roman" w:hAnsi="Times New Roman"/>
          <w:sz w:val="28"/>
          <w:szCs w:val="28"/>
          <w:lang w:val="kk-KZ"/>
        </w:rPr>
      </w:pPr>
      <w:r w:rsidRPr="00615630">
        <w:rPr>
          <w:rFonts w:ascii="Times New Roman" w:hAnsi="Times New Roman"/>
          <w:b/>
          <w:sz w:val="28"/>
          <w:szCs w:val="28"/>
          <w:lang w:val="kk-KZ"/>
        </w:rPr>
        <w:t>В приложениях</w:t>
      </w:r>
      <w:r w:rsidRPr="00D8460E">
        <w:rPr>
          <w:rFonts w:ascii="Times New Roman" w:hAnsi="Times New Roman"/>
          <w:sz w:val="28"/>
          <w:szCs w:val="28"/>
          <w:lang w:val="kk-KZ"/>
        </w:rPr>
        <w:t xml:space="preserve"> содержатся вспомогательные материалы исследования (диагностические методики) и документы, подтверждающие факты внедрения авторских разработок в учебный процесс (акты</w:t>
      </w:r>
      <w:r w:rsidR="00B06B29">
        <w:rPr>
          <w:rFonts w:ascii="Times New Roman" w:hAnsi="Times New Roman"/>
          <w:sz w:val="28"/>
          <w:szCs w:val="28"/>
          <w:lang w:val="kk-KZ"/>
        </w:rPr>
        <w:t xml:space="preserve"> внедрения</w:t>
      </w:r>
      <w:r w:rsidR="00AD6E2D">
        <w:rPr>
          <w:rFonts w:ascii="Times New Roman" w:hAnsi="Times New Roman"/>
          <w:sz w:val="28"/>
          <w:szCs w:val="28"/>
          <w:lang w:val="kk-KZ"/>
        </w:rPr>
        <w:t>, свидетельство</w:t>
      </w:r>
      <w:r w:rsidRPr="00D8460E">
        <w:rPr>
          <w:rFonts w:ascii="Times New Roman" w:hAnsi="Times New Roman"/>
          <w:sz w:val="28"/>
          <w:szCs w:val="28"/>
          <w:lang w:val="kk-KZ"/>
        </w:rPr>
        <w:t xml:space="preserve">). </w:t>
      </w:r>
    </w:p>
    <w:p w:rsidR="00096F5C" w:rsidRPr="00A012E1" w:rsidRDefault="00096F5C" w:rsidP="00096F5C">
      <w:pPr>
        <w:spacing w:after="0" w:line="240" w:lineRule="auto"/>
        <w:jc w:val="both"/>
        <w:rPr>
          <w:rFonts w:ascii="Times New Roman" w:hAnsi="Times New Roman"/>
          <w:sz w:val="28"/>
          <w:szCs w:val="28"/>
          <w:lang w:val="kk-KZ"/>
        </w:rPr>
      </w:pPr>
    </w:p>
    <w:p w:rsidR="00FF5C4C" w:rsidRDefault="00FF5C4C" w:rsidP="00E14A83">
      <w:pPr>
        <w:spacing w:after="0" w:line="240" w:lineRule="auto"/>
        <w:ind w:firstLine="851"/>
        <w:jc w:val="both"/>
        <w:rPr>
          <w:rFonts w:ascii="Times New Roman" w:eastAsia="Times New Roman" w:hAnsi="Times New Roman"/>
          <w:b/>
          <w:sz w:val="28"/>
          <w:szCs w:val="28"/>
          <w:lang w:eastAsia="ru-RU"/>
        </w:rPr>
        <w:sectPr w:rsidR="00FF5C4C" w:rsidSect="001371BD">
          <w:pgSz w:w="11906" w:h="16838"/>
          <w:pgMar w:top="1134" w:right="567" w:bottom="1134" w:left="1701" w:header="708" w:footer="708" w:gutter="0"/>
          <w:cols w:space="708"/>
          <w:docGrid w:linePitch="360"/>
        </w:sectPr>
      </w:pPr>
    </w:p>
    <w:p w:rsidR="00E14A83" w:rsidRPr="00E14A83" w:rsidRDefault="00E14A83" w:rsidP="00A641EF">
      <w:pPr>
        <w:spacing w:after="0" w:line="240" w:lineRule="auto"/>
        <w:ind w:firstLine="709"/>
        <w:jc w:val="both"/>
        <w:rPr>
          <w:rFonts w:ascii="Times New Roman" w:eastAsia="Times New Roman" w:hAnsi="Times New Roman"/>
          <w:b/>
          <w:sz w:val="28"/>
          <w:szCs w:val="28"/>
          <w:lang w:eastAsia="ru-RU"/>
        </w:rPr>
      </w:pPr>
      <w:r w:rsidRPr="00E14A83">
        <w:rPr>
          <w:rFonts w:ascii="Times New Roman" w:eastAsia="Times New Roman" w:hAnsi="Times New Roman"/>
          <w:b/>
          <w:sz w:val="28"/>
          <w:szCs w:val="28"/>
          <w:lang w:eastAsia="ru-RU"/>
        </w:rPr>
        <w:lastRenderedPageBreak/>
        <w:t>1 ТЕОРЕТИЧЕСКИЕ ОСНОВЫ РАЗВИТИЯ РЕФЛЕКСИВНОГО ДИАЛОГА В ПЕДАГОГИЧЕСКОМ ПРОЦЕССЕ ВУЗА</w:t>
      </w:r>
    </w:p>
    <w:p w:rsidR="00E14A83" w:rsidRPr="00E14A83" w:rsidRDefault="00E14A83" w:rsidP="00A641EF">
      <w:pPr>
        <w:spacing w:after="0" w:line="240" w:lineRule="auto"/>
        <w:ind w:firstLine="709"/>
        <w:jc w:val="both"/>
        <w:rPr>
          <w:rFonts w:ascii="Times New Roman" w:eastAsia="Times New Roman" w:hAnsi="Times New Roman"/>
          <w:b/>
          <w:sz w:val="28"/>
          <w:szCs w:val="28"/>
          <w:lang w:eastAsia="ru-RU"/>
        </w:rPr>
      </w:pPr>
    </w:p>
    <w:p w:rsidR="00D15EE8" w:rsidRDefault="00E14A83" w:rsidP="00A641EF">
      <w:pPr>
        <w:spacing w:after="0" w:line="240" w:lineRule="auto"/>
        <w:ind w:firstLine="709"/>
        <w:jc w:val="both"/>
        <w:rPr>
          <w:rFonts w:ascii="Times New Roman" w:eastAsia="Times New Roman" w:hAnsi="Times New Roman"/>
          <w:b/>
          <w:sz w:val="28"/>
          <w:szCs w:val="28"/>
          <w:lang w:eastAsia="ru-RU"/>
        </w:rPr>
      </w:pPr>
      <w:r w:rsidRPr="00E14A83">
        <w:rPr>
          <w:rFonts w:ascii="Times New Roman" w:eastAsia="Times New Roman" w:hAnsi="Times New Roman"/>
          <w:b/>
          <w:sz w:val="28"/>
          <w:szCs w:val="28"/>
          <w:lang w:eastAsia="ru-RU"/>
        </w:rPr>
        <w:t>1.1 Рефлексия и диалог как сущность и основа развития личности преподавателя и обучающегося в современном образовательном пространстве</w:t>
      </w:r>
    </w:p>
    <w:p w:rsidR="00096F5C" w:rsidRPr="00A012E1" w:rsidRDefault="00096F5C" w:rsidP="00A641EF">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 xml:space="preserve">Образование думающего человека и специалиста невозможно без перехода от субъект-объектного подхода, </w:t>
      </w:r>
      <w:r w:rsidR="00615B15">
        <w:rPr>
          <w:rFonts w:ascii="Times New Roman" w:eastAsia="Times New Roman" w:hAnsi="Times New Roman"/>
          <w:sz w:val="28"/>
          <w:szCs w:val="28"/>
          <w:lang w:eastAsia="ru-RU"/>
        </w:rPr>
        <w:t xml:space="preserve">где </w:t>
      </w:r>
      <w:r w:rsidRPr="00A012E1">
        <w:rPr>
          <w:rFonts w:ascii="Times New Roman" w:eastAsia="Times New Roman" w:hAnsi="Times New Roman"/>
          <w:sz w:val="28"/>
          <w:szCs w:val="28"/>
          <w:lang w:eastAsia="ru-RU"/>
        </w:rPr>
        <w:t xml:space="preserve">обучающийся представляется как объект целенаправленных воздействий преподавателя, к субъект-субъектному подходу, предполагающему, что в педагогическое взаимодействие, основанное на ценностно-смысловом равенстве и рефлексии, вступают два </w:t>
      </w:r>
      <w:r w:rsidR="00615B15">
        <w:rPr>
          <w:rFonts w:ascii="Times New Roman" w:eastAsia="Times New Roman" w:hAnsi="Times New Roman"/>
          <w:sz w:val="28"/>
          <w:szCs w:val="28"/>
          <w:lang w:eastAsia="ru-RU"/>
        </w:rPr>
        <w:t xml:space="preserve">равноценных </w:t>
      </w:r>
      <w:r w:rsidRPr="00A012E1">
        <w:rPr>
          <w:rFonts w:ascii="Times New Roman" w:eastAsia="Times New Roman" w:hAnsi="Times New Roman"/>
          <w:sz w:val="28"/>
          <w:szCs w:val="28"/>
          <w:lang w:eastAsia="ru-RU"/>
        </w:rPr>
        <w:t xml:space="preserve">субъекта </w:t>
      </w:r>
      <w:r w:rsidR="00D937A5" w:rsidRPr="00A012E1">
        <w:rPr>
          <w:rFonts w:ascii="Times New Roman" w:hAnsi="Times New Roman"/>
          <w:sz w:val="28"/>
          <w:szCs w:val="28"/>
        </w:rPr>
        <w:t>–</w:t>
      </w:r>
      <w:r w:rsidR="00A641EF">
        <w:rPr>
          <w:rFonts w:ascii="Times New Roman" w:eastAsia="Times New Roman" w:hAnsi="Times New Roman"/>
          <w:sz w:val="28"/>
          <w:szCs w:val="28"/>
          <w:lang w:eastAsia="ru-RU"/>
        </w:rPr>
        <w:t xml:space="preserve"> преподаватель и обучающийся.</w:t>
      </w:r>
      <w:r w:rsidRPr="00A012E1">
        <w:rPr>
          <w:rFonts w:ascii="Times New Roman" w:eastAsia="Times New Roman" w:hAnsi="Times New Roman"/>
          <w:sz w:val="28"/>
          <w:szCs w:val="28"/>
          <w:lang w:eastAsia="ru-RU"/>
        </w:rPr>
        <w:t xml:space="preserve"> Главным принципом субъект-субъектного подхода является принцип диалогизма. В связи с этим рассмотрим ключевые понятия, являющиеся основой развития личности педагога и обучающегося в современном о</w:t>
      </w:r>
      <w:r w:rsidR="00E14A83">
        <w:rPr>
          <w:rFonts w:ascii="Times New Roman" w:eastAsia="Times New Roman" w:hAnsi="Times New Roman"/>
          <w:sz w:val="28"/>
          <w:szCs w:val="28"/>
          <w:lang w:eastAsia="ru-RU"/>
        </w:rPr>
        <w:t xml:space="preserve">бразовательном пространстве, </w:t>
      </w:r>
      <w:r w:rsidR="00D937A5" w:rsidRPr="00A012E1">
        <w:rPr>
          <w:rFonts w:ascii="Times New Roman" w:hAnsi="Times New Roman"/>
          <w:sz w:val="28"/>
          <w:szCs w:val="28"/>
        </w:rPr>
        <w:t>–</w:t>
      </w:r>
      <w:r w:rsidR="00D961AB">
        <w:rPr>
          <w:rFonts w:ascii="Times New Roman" w:hAnsi="Times New Roman"/>
          <w:sz w:val="28"/>
          <w:szCs w:val="28"/>
        </w:rPr>
        <w:t xml:space="preserve"> </w:t>
      </w:r>
      <w:r w:rsidR="00E14A83">
        <w:rPr>
          <w:rFonts w:ascii="Times New Roman" w:eastAsia="Times New Roman" w:hAnsi="Times New Roman"/>
          <w:sz w:val="28"/>
          <w:szCs w:val="28"/>
          <w:lang w:eastAsia="ru-RU"/>
        </w:rPr>
        <w:t>«</w:t>
      </w:r>
      <w:r w:rsidRPr="00A012E1">
        <w:rPr>
          <w:rFonts w:ascii="Times New Roman" w:eastAsia="Times New Roman" w:hAnsi="Times New Roman"/>
          <w:sz w:val="28"/>
          <w:szCs w:val="28"/>
          <w:lang w:eastAsia="ru-RU"/>
        </w:rPr>
        <w:t>рефлексия» и «диалог».</w:t>
      </w:r>
    </w:p>
    <w:p w:rsidR="00096F5C" w:rsidRDefault="00096F5C" w:rsidP="00A641EF">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 xml:space="preserve">Развитие представлений о рефлексии известно еще с древности. </w:t>
      </w:r>
      <w:r w:rsidR="00D77CB3">
        <w:rPr>
          <w:rFonts w:ascii="Times New Roman" w:eastAsia="Times New Roman" w:hAnsi="Times New Roman"/>
          <w:sz w:val="28"/>
          <w:szCs w:val="28"/>
          <w:lang w:eastAsia="ru-RU"/>
        </w:rPr>
        <w:t>П</w:t>
      </w:r>
      <w:r w:rsidRPr="00A012E1">
        <w:rPr>
          <w:rFonts w:ascii="Times New Roman" w:eastAsia="Times New Roman" w:hAnsi="Times New Roman"/>
          <w:sz w:val="28"/>
          <w:szCs w:val="28"/>
          <w:lang w:eastAsia="ru-RU"/>
        </w:rPr>
        <w:t>онятие «р</w:t>
      </w:r>
      <w:r w:rsidR="00D77CB3">
        <w:rPr>
          <w:rFonts w:ascii="Times New Roman" w:eastAsia="Times New Roman" w:hAnsi="Times New Roman"/>
          <w:sz w:val="28"/>
          <w:szCs w:val="28"/>
          <w:lang w:eastAsia="ru-RU"/>
        </w:rPr>
        <w:t>ефлексия» возникло в философии и формировалось как феномен междисциплинарного характера, как явление метапознания</w:t>
      </w:r>
      <w:r w:rsidR="008C22CF">
        <w:rPr>
          <w:rFonts w:ascii="Times New Roman" w:eastAsia="Times New Roman" w:hAnsi="Times New Roman"/>
          <w:sz w:val="28"/>
          <w:szCs w:val="28"/>
          <w:lang w:val="kk-KZ" w:eastAsia="ru-RU"/>
        </w:rPr>
        <w:t xml:space="preserve">. Эволюция социально-гуманитарных взглядов на сущность рефлексии представлена ниже </w:t>
      </w:r>
      <w:r w:rsidR="00D77CB3">
        <w:rPr>
          <w:rFonts w:ascii="Times New Roman" w:eastAsia="Times New Roman" w:hAnsi="Times New Roman"/>
          <w:sz w:val="28"/>
          <w:szCs w:val="28"/>
          <w:lang w:eastAsia="ru-RU"/>
        </w:rPr>
        <w:t>(таблица 1)</w:t>
      </w:r>
      <w:r w:rsidR="00A641EF">
        <w:rPr>
          <w:rFonts w:ascii="Times New Roman" w:eastAsia="Times New Roman" w:hAnsi="Times New Roman"/>
          <w:sz w:val="28"/>
          <w:szCs w:val="28"/>
          <w:lang w:eastAsia="ru-RU"/>
        </w:rPr>
        <w:t>.</w:t>
      </w:r>
    </w:p>
    <w:p w:rsidR="00E14A83" w:rsidRPr="00D77CB3" w:rsidRDefault="00E14A83" w:rsidP="00096F5C">
      <w:pPr>
        <w:spacing w:after="0" w:line="240" w:lineRule="auto"/>
        <w:jc w:val="both"/>
        <w:rPr>
          <w:rFonts w:ascii="Times New Roman" w:eastAsia="Times New Roman" w:hAnsi="Times New Roman"/>
          <w:sz w:val="16"/>
          <w:szCs w:val="16"/>
          <w:lang w:eastAsia="ru-RU"/>
        </w:rPr>
      </w:pPr>
    </w:p>
    <w:p w:rsidR="00E14A83" w:rsidRDefault="00E14A83" w:rsidP="00096F5C">
      <w:pPr>
        <w:spacing w:after="0" w:line="240" w:lineRule="auto"/>
        <w:jc w:val="both"/>
        <w:rPr>
          <w:rFonts w:ascii="Times New Roman" w:eastAsia="Times New Roman" w:hAnsi="Times New Roman"/>
          <w:sz w:val="28"/>
          <w:szCs w:val="28"/>
          <w:lang w:eastAsia="ru-RU"/>
        </w:rPr>
      </w:pPr>
      <w:r w:rsidRPr="00E14A83">
        <w:rPr>
          <w:rFonts w:ascii="Times New Roman" w:eastAsia="Times New Roman" w:hAnsi="Times New Roman"/>
          <w:sz w:val="28"/>
          <w:szCs w:val="28"/>
          <w:lang w:eastAsia="ru-RU"/>
        </w:rPr>
        <w:t xml:space="preserve">Таблица </w:t>
      </w:r>
      <w:r w:rsidR="00D77CB3">
        <w:rPr>
          <w:rFonts w:ascii="Times New Roman" w:eastAsia="Times New Roman" w:hAnsi="Times New Roman"/>
          <w:sz w:val="28"/>
          <w:szCs w:val="28"/>
          <w:lang w:eastAsia="ru-RU"/>
        </w:rPr>
        <w:t>1</w:t>
      </w:r>
      <w:r w:rsidRPr="00E14A83">
        <w:rPr>
          <w:rFonts w:ascii="Times New Roman" w:eastAsia="Times New Roman" w:hAnsi="Times New Roman"/>
          <w:sz w:val="28"/>
          <w:szCs w:val="28"/>
          <w:lang w:eastAsia="ru-RU"/>
        </w:rPr>
        <w:t xml:space="preserve"> – История исследований в области рефлексии</w:t>
      </w:r>
    </w:p>
    <w:p w:rsidR="00D77CB3" w:rsidRPr="00D77CB3" w:rsidRDefault="00D77CB3" w:rsidP="00096F5C">
      <w:pPr>
        <w:spacing w:after="0" w:line="240" w:lineRule="auto"/>
        <w:jc w:val="both"/>
        <w:rPr>
          <w:rFonts w:ascii="Times New Roman" w:eastAsia="Times New Roman" w:hAnsi="Times New Roman"/>
          <w:sz w:val="16"/>
          <w:szCs w:val="16"/>
          <w:lang w:eastAsia="ru-RU"/>
        </w:rPr>
      </w:pPr>
    </w:p>
    <w:tbl>
      <w:tblPr>
        <w:tblStyle w:val="a8"/>
        <w:tblW w:w="0" w:type="auto"/>
        <w:tblInd w:w="108" w:type="dxa"/>
        <w:tblLook w:val="04A0" w:firstRow="1" w:lastRow="0" w:firstColumn="1" w:lastColumn="0" w:noHBand="0" w:noVBand="1"/>
      </w:tblPr>
      <w:tblGrid>
        <w:gridCol w:w="3379"/>
        <w:gridCol w:w="6141"/>
      </w:tblGrid>
      <w:tr w:rsidR="00D77CB3" w:rsidTr="003D06C6">
        <w:tc>
          <w:tcPr>
            <w:tcW w:w="3402" w:type="dxa"/>
          </w:tcPr>
          <w:p w:rsidR="00D77CB3" w:rsidRDefault="00D77CB3" w:rsidP="00D77CB3">
            <w:pPr>
              <w:spacing w:after="0" w:line="240" w:lineRule="auto"/>
              <w:jc w:val="center"/>
              <w:rPr>
                <w:rFonts w:ascii="Times New Roman" w:eastAsia="Times New Roman" w:hAnsi="Times New Roman"/>
                <w:sz w:val="28"/>
                <w:szCs w:val="28"/>
                <w:lang w:eastAsia="ru-RU"/>
              </w:rPr>
            </w:pPr>
            <w:r w:rsidRPr="00E14A83">
              <w:rPr>
                <w:rFonts w:ascii="Times New Roman" w:hAnsi="Times New Roman"/>
                <w:sz w:val="24"/>
                <w:szCs w:val="24"/>
              </w:rPr>
              <w:t>Направление исследования</w:t>
            </w:r>
          </w:p>
        </w:tc>
        <w:tc>
          <w:tcPr>
            <w:tcW w:w="6237" w:type="dxa"/>
          </w:tcPr>
          <w:p w:rsidR="00D77CB3" w:rsidRDefault="00D77CB3" w:rsidP="00D77CB3">
            <w:pPr>
              <w:spacing w:after="0" w:line="240" w:lineRule="auto"/>
              <w:jc w:val="center"/>
              <w:rPr>
                <w:rFonts w:ascii="Times New Roman" w:eastAsia="Times New Roman" w:hAnsi="Times New Roman"/>
                <w:sz w:val="28"/>
                <w:szCs w:val="28"/>
                <w:lang w:eastAsia="ru-RU"/>
              </w:rPr>
            </w:pPr>
            <w:r w:rsidRPr="00E14A83">
              <w:rPr>
                <w:rFonts w:ascii="Times New Roman" w:hAnsi="Times New Roman"/>
                <w:sz w:val="24"/>
                <w:szCs w:val="24"/>
              </w:rPr>
              <w:t>Авторы</w:t>
            </w:r>
          </w:p>
        </w:tc>
      </w:tr>
      <w:tr w:rsidR="00D77CB3" w:rsidTr="003D06C6">
        <w:tc>
          <w:tcPr>
            <w:tcW w:w="3402" w:type="dxa"/>
          </w:tcPr>
          <w:p w:rsidR="00D77CB3" w:rsidRPr="00E14A83" w:rsidRDefault="00D77CB3" w:rsidP="00762FC4">
            <w:pPr>
              <w:spacing w:after="0" w:line="240" w:lineRule="auto"/>
              <w:jc w:val="both"/>
              <w:rPr>
                <w:rFonts w:ascii="Times New Roman" w:hAnsi="Times New Roman"/>
                <w:sz w:val="24"/>
                <w:szCs w:val="24"/>
              </w:rPr>
            </w:pPr>
            <w:r>
              <w:rPr>
                <w:rFonts w:ascii="Times New Roman" w:hAnsi="Times New Roman"/>
                <w:sz w:val="24"/>
                <w:szCs w:val="24"/>
              </w:rPr>
              <w:t>Ф</w:t>
            </w:r>
            <w:r w:rsidRPr="00E14A83">
              <w:rPr>
                <w:rFonts w:ascii="Times New Roman" w:hAnsi="Times New Roman"/>
                <w:sz w:val="24"/>
                <w:szCs w:val="24"/>
              </w:rPr>
              <w:t xml:space="preserve">илософские теории, определяющие сущность понятия «рефлексия» </w:t>
            </w:r>
          </w:p>
        </w:tc>
        <w:tc>
          <w:tcPr>
            <w:tcW w:w="6237" w:type="dxa"/>
          </w:tcPr>
          <w:p w:rsidR="00D77CB3" w:rsidRPr="00E14A83" w:rsidRDefault="00D77CB3" w:rsidP="003D06C6">
            <w:pPr>
              <w:spacing w:after="0" w:line="240" w:lineRule="auto"/>
              <w:jc w:val="both"/>
              <w:rPr>
                <w:rFonts w:ascii="Times New Roman" w:hAnsi="Times New Roman"/>
                <w:sz w:val="24"/>
                <w:szCs w:val="24"/>
              </w:rPr>
            </w:pPr>
            <w:r w:rsidRPr="00E14A83">
              <w:rPr>
                <w:rFonts w:ascii="Times New Roman" w:hAnsi="Times New Roman"/>
                <w:sz w:val="24"/>
                <w:szCs w:val="24"/>
              </w:rPr>
              <w:t>Ф. Гегель, И. Кант, Дж. Локк, Ж.</w:t>
            </w:r>
            <w:r>
              <w:rPr>
                <w:rFonts w:ascii="Times New Roman" w:hAnsi="Times New Roman"/>
                <w:sz w:val="24"/>
                <w:szCs w:val="24"/>
              </w:rPr>
              <w:t>-</w:t>
            </w:r>
            <w:r w:rsidRPr="00E14A83">
              <w:rPr>
                <w:rFonts w:ascii="Times New Roman" w:hAnsi="Times New Roman"/>
                <w:sz w:val="24"/>
                <w:szCs w:val="24"/>
              </w:rPr>
              <w:t>П.Сартр, М.К.</w:t>
            </w:r>
            <w:r w:rsidR="003D06C6">
              <w:rPr>
                <w:rFonts w:ascii="Times New Roman" w:hAnsi="Times New Roman"/>
                <w:sz w:val="24"/>
                <w:szCs w:val="24"/>
              </w:rPr>
              <w:t> </w:t>
            </w:r>
            <w:r w:rsidRPr="00E14A83">
              <w:rPr>
                <w:rFonts w:ascii="Times New Roman" w:hAnsi="Times New Roman"/>
                <w:sz w:val="24"/>
                <w:szCs w:val="24"/>
              </w:rPr>
              <w:t>Мамардашвили, Г.П.Щедров</w:t>
            </w:r>
            <w:r>
              <w:rPr>
                <w:rFonts w:ascii="Times New Roman" w:hAnsi="Times New Roman"/>
                <w:sz w:val="24"/>
                <w:szCs w:val="24"/>
              </w:rPr>
              <w:t>иц</w:t>
            </w:r>
            <w:r w:rsidRPr="00E14A83">
              <w:rPr>
                <w:rFonts w:ascii="Times New Roman" w:hAnsi="Times New Roman"/>
                <w:sz w:val="24"/>
                <w:szCs w:val="24"/>
              </w:rPr>
              <w:t>ский</w:t>
            </w:r>
          </w:p>
        </w:tc>
      </w:tr>
      <w:tr w:rsidR="00D77CB3" w:rsidTr="003D06C6">
        <w:tc>
          <w:tcPr>
            <w:tcW w:w="3402" w:type="dxa"/>
          </w:tcPr>
          <w:p w:rsidR="00D77CB3" w:rsidRPr="00E14A83" w:rsidRDefault="00D77CB3" w:rsidP="00762FC4">
            <w:pPr>
              <w:spacing w:after="0" w:line="240" w:lineRule="auto"/>
              <w:jc w:val="both"/>
              <w:rPr>
                <w:rFonts w:ascii="Times New Roman" w:hAnsi="Times New Roman"/>
                <w:sz w:val="24"/>
                <w:szCs w:val="24"/>
              </w:rPr>
            </w:pPr>
            <w:r>
              <w:rPr>
                <w:rFonts w:ascii="Times New Roman" w:hAnsi="Times New Roman"/>
                <w:sz w:val="24"/>
                <w:szCs w:val="24"/>
              </w:rPr>
              <w:t>Ф</w:t>
            </w:r>
            <w:r w:rsidRPr="00E14A83">
              <w:rPr>
                <w:rFonts w:ascii="Times New Roman" w:hAnsi="Times New Roman"/>
                <w:sz w:val="24"/>
                <w:szCs w:val="24"/>
              </w:rPr>
              <w:t xml:space="preserve">илософские и </w:t>
            </w:r>
            <w:r>
              <w:rPr>
                <w:rFonts w:ascii="Times New Roman" w:hAnsi="Times New Roman"/>
                <w:sz w:val="24"/>
                <w:szCs w:val="24"/>
              </w:rPr>
              <w:t xml:space="preserve">антропологические концепции личности и деятельности; понимание личности как наивысшей ценности </w:t>
            </w:r>
          </w:p>
        </w:tc>
        <w:tc>
          <w:tcPr>
            <w:tcW w:w="6237" w:type="dxa"/>
          </w:tcPr>
          <w:p w:rsidR="00D77CB3" w:rsidRPr="00E14A83" w:rsidRDefault="00D77CB3" w:rsidP="003D06C6">
            <w:pPr>
              <w:spacing w:after="0" w:line="240" w:lineRule="auto"/>
              <w:jc w:val="both"/>
              <w:rPr>
                <w:rFonts w:ascii="Times New Roman" w:hAnsi="Times New Roman"/>
                <w:sz w:val="24"/>
                <w:szCs w:val="24"/>
              </w:rPr>
            </w:pPr>
            <w:r>
              <w:rPr>
                <w:rFonts w:ascii="Times New Roman" w:hAnsi="Times New Roman"/>
                <w:sz w:val="24"/>
                <w:szCs w:val="24"/>
              </w:rPr>
              <w:t xml:space="preserve">Л.С.Выготский, </w:t>
            </w:r>
            <w:r w:rsidRPr="00E14A83">
              <w:rPr>
                <w:rFonts w:ascii="Times New Roman" w:hAnsi="Times New Roman"/>
                <w:sz w:val="24"/>
                <w:szCs w:val="24"/>
              </w:rPr>
              <w:t>Б.Г.</w:t>
            </w:r>
            <w:r>
              <w:rPr>
                <w:rFonts w:ascii="Times New Roman" w:hAnsi="Times New Roman"/>
                <w:sz w:val="24"/>
                <w:szCs w:val="24"/>
              </w:rPr>
              <w:t>Ананьев, А.</w:t>
            </w:r>
            <w:r w:rsidRPr="00E14A83">
              <w:rPr>
                <w:rFonts w:ascii="Times New Roman" w:hAnsi="Times New Roman"/>
                <w:sz w:val="24"/>
                <w:szCs w:val="24"/>
              </w:rPr>
              <w:t xml:space="preserve">Н.Леонтьев, </w:t>
            </w:r>
            <w:r>
              <w:rPr>
                <w:rFonts w:ascii="Times New Roman" w:hAnsi="Times New Roman"/>
                <w:sz w:val="24"/>
                <w:szCs w:val="24"/>
              </w:rPr>
              <w:t>К.</w:t>
            </w:r>
            <w:r w:rsidRPr="00E14A83">
              <w:rPr>
                <w:rFonts w:ascii="Times New Roman" w:hAnsi="Times New Roman"/>
                <w:sz w:val="24"/>
                <w:szCs w:val="24"/>
              </w:rPr>
              <w:t>А.</w:t>
            </w:r>
            <w:r w:rsidR="003D06C6">
              <w:rPr>
                <w:rFonts w:ascii="Times New Roman" w:hAnsi="Times New Roman"/>
                <w:sz w:val="24"/>
                <w:szCs w:val="24"/>
              </w:rPr>
              <w:t> </w:t>
            </w:r>
            <w:r w:rsidRPr="00E14A83">
              <w:rPr>
                <w:rFonts w:ascii="Times New Roman" w:hAnsi="Times New Roman"/>
                <w:sz w:val="24"/>
                <w:szCs w:val="24"/>
              </w:rPr>
              <w:t>Абульханова</w:t>
            </w:r>
            <w:r>
              <w:rPr>
                <w:rFonts w:ascii="Times New Roman" w:hAnsi="Times New Roman"/>
                <w:sz w:val="24"/>
                <w:szCs w:val="24"/>
              </w:rPr>
              <w:t>-</w:t>
            </w:r>
            <w:r w:rsidRPr="00E14A83">
              <w:rPr>
                <w:rFonts w:ascii="Times New Roman" w:hAnsi="Times New Roman"/>
                <w:sz w:val="24"/>
                <w:szCs w:val="24"/>
              </w:rPr>
              <w:t xml:space="preserve">Славская, </w:t>
            </w:r>
            <w:r>
              <w:rPr>
                <w:rFonts w:ascii="Times New Roman" w:hAnsi="Times New Roman"/>
                <w:sz w:val="24"/>
                <w:szCs w:val="24"/>
              </w:rPr>
              <w:t>В.Н.Мясищев, С.</w:t>
            </w:r>
            <w:r w:rsidRPr="00E14A83">
              <w:rPr>
                <w:rFonts w:ascii="Times New Roman" w:hAnsi="Times New Roman"/>
                <w:sz w:val="24"/>
                <w:szCs w:val="24"/>
              </w:rPr>
              <w:t>Л.</w:t>
            </w:r>
            <w:r w:rsidR="003D06C6">
              <w:rPr>
                <w:rFonts w:ascii="Times New Roman" w:hAnsi="Times New Roman"/>
                <w:sz w:val="24"/>
                <w:szCs w:val="24"/>
              </w:rPr>
              <w:t> </w:t>
            </w:r>
            <w:r>
              <w:rPr>
                <w:rFonts w:ascii="Times New Roman" w:hAnsi="Times New Roman"/>
                <w:sz w:val="24"/>
                <w:szCs w:val="24"/>
              </w:rPr>
              <w:t>Рубинштейн, Т.</w:t>
            </w:r>
            <w:r w:rsidRPr="00E14A83">
              <w:rPr>
                <w:rFonts w:ascii="Times New Roman" w:hAnsi="Times New Roman"/>
                <w:sz w:val="24"/>
                <w:szCs w:val="24"/>
              </w:rPr>
              <w:t>В.Козырева, А.Кунанбаев, Ш.</w:t>
            </w:r>
            <w:r w:rsidR="003D06C6">
              <w:rPr>
                <w:rFonts w:ascii="Times New Roman" w:hAnsi="Times New Roman"/>
                <w:sz w:val="24"/>
                <w:szCs w:val="24"/>
              </w:rPr>
              <w:t> </w:t>
            </w:r>
            <w:r w:rsidRPr="00E14A83">
              <w:rPr>
                <w:rFonts w:ascii="Times New Roman" w:hAnsi="Times New Roman"/>
                <w:sz w:val="24"/>
                <w:szCs w:val="24"/>
              </w:rPr>
              <w:t>Кудайбердиев, М</w:t>
            </w:r>
            <w:r>
              <w:rPr>
                <w:rFonts w:ascii="Times New Roman" w:hAnsi="Times New Roman"/>
                <w:sz w:val="24"/>
                <w:szCs w:val="24"/>
              </w:rPr>
              <w:t>.</w:t>
            </w:r>
            <w:r w:rsidRPr="00E14A83">
              <w:rPr>
                <w:rFonts w:ascii="Times New Roman" w:hAnsi="Times New Roman"/>
                <w:sz w:val="24"/>
                <w:szCs w:val="24"/>
              </w:rPr>
              <w:t>Жумабаев, Ж.Аймаутов</w:t>
            </w:r>
          </w:p>
        </w:tc>
      </w:tr>
      <w:tr w:rsidR="00D77CB3" w:rsidTr="003D06C6">
        <w:tc>
          <w:tcPr>
            <w:tcW w:w="3402" w:type="dxa"/>
          </w:tcPr>
          <w:p w:rsidR="00D77CB3" w:rsidRPr="00E14A83" w:rsidRDefault="00D77CB3" w:rsidP="00762FC4">
            <w:pPr>
              <w:jc w:val="both"/>
              <w:rPr>
                <w:rFonts w:ascii="Times New Roman" w:hAnsi="Times New Roman"/>
                <w:sz w:val="24"/>
                <w:szCs w:val="24"/>
              </w:rPr>
            </w:pPr>
            <w:r>
              <w:rPr>
                <w:rFonts w:ascii="Times New Roman" w:hAnsi="Times New Roman"/>
                <w:sz w:val="24"/>
                <w:szCs w:val="24"/>
              </w:rPr>
              <w:t>Современная рефлексивная психология</w:t>
            </w:r>
          </w:p>
        </w:tc>
        <w:tc>
          <w:tcPr>
            <w:tcW w:w="6237" w:type="dxa"/>
          </w:tcPr>
          <w:p w:rsidR="00D77CB3" w:rsidRPr="00E14A83" w:rsidRDefault="001F4781" w:rsidP="001F4781">
            <w:pPr>
              <w:spacing w:after="0" w:line="240" w:lineRule="auto"/>
              <w:jc w:val="both"/>
              <w:rPr>
                <w:rFonts w:ascii="Times New Roman" w:hAnsi="Times New Roman"/>
                <w:sz w:val="24"/>
                <w:szCs w:val="24"/>
              </w:rPr>
            </w:pPr>
            <w:r>
              <w:rPr>
                <w:rFonts w:ascii="Times New Roman" w:hAnsi="Times New Roman"/>
                <w:sz w:val="24"/>
                <w:szCs w:val="24"/>
              </w:rPr>
              <w:t>И.</w:t>
            </w:r>
            <w:r w:rsidR="00D77CB3" w:rsidRPr="00E14A83">
              <w:rPr>
                <w:rFonts w:ascii="Times New Roman" w:hAnsi="Times New Roman"/>
                <w:sz w:val="24"/>
                <w:szCs w:val="24"/>
              </w:rPr>
              <w:t>Н. Семенов, С.Ю.Степанов</w:t>
            </w:r>
            <w:r w:rsidR="00D77CB3">
              <w:rPr>
                <w:rFonts w:ascii="Times New Roman" w:hAnsi="Times New Roman"/>
                <w:sz w:val="24"/>
                <w:szCs w:val="24"/>
              </w:rPr>
              <w:t xml:space="preserve">, </w:t>
            </w:r>
            <w:r w:rsidR="00D77CB3" w:rsidRPr="00E14A83">
              <w:rPr>
                <w:rFonts w:ascii="Times New Roman" w:hAnsi="Times New Roman"/>
                <w:sz w:val="24"/>
                <w:szCs w:val="24"/>
              </w:rPr>
              <w:t>Г.Н.Бершацк</w:t>
            </w:r>
            <w:r w:rsidR="00D77CB3">
              <w:rPr>
                <w:rFonts w:ascii="Times New Roman" w:hAnsi="Times New Roman"/>
                <w:sz w:val="24"/>
                <w:szCs w:val="24"/>
              </w:rPr>
              <w:t>ий</w:t>
            </w:r>
            <w:r w:rsidR="00D77CB3" w:rsidRPr="00E14A83">
              <w:rPr>
                <w:rFonts w:ascii="Times New Roman" w:hAnsi="Times New Roman"/>
                <w:sz w:val="24"/>
                <w:szCs w:val="24"/>
              </w:rPr>
              <w:t>, Г.И.Давыдов</w:t>
            </w:r>
            <w:r w:rsidR="00D77CB3">
              <w:rPr>
                <w:rFonts w:ascii="Times New Roman" w:hAnsi="Times New Roman"/>
                <w:sz w:val="24"/>
                <w:szCs w:val="24"/>
              </w:rPr>
              <w:t>а</w:t>
            </w:r>
            <w:r w:rsidR="00D77CB3" w:rsidRPr="00E14A83">
              <w:rPr>
                <w:rFonts w:ascii="Times New Roman" w:hAnsi="Times New Roman"/>
                <w:sz w:val="24"/>
                <w:szCs w:val="24"/>
              </w:rPr>
              <w:t>, Ю.Н.Кулюткин,</w:t>
            </w:r>
            <w:r w:rsidR="008C22CF">
              <w:rPr>
                <w:rFonts w:ascii="Times New Roman" w:hAnsi="Times New Roman"/>
                <w:sz w:val="24"/>
                <w:szCs w:val="24"/>
                <w:lang w:val="kk-KZ"/>
              </w:rPr>
              <w:t xml:space="preserve"> О.А. Полищук,</w:t>
            </w:r>
            <w:r w:rsidR="00D77CB3" w:rsidRPr="00E14A83">
              <w:rPr>
                <w:rFonts w:ascii="Times New Roman" w:hAnsi="Times New Roman"/>
                <w:sz w:val="24"/>
                <w:szCs w:val="24"/>
              </w:rPr>
              <w:t xml:space="preserve"> Josephine Moatea, Bethan</w:t>
            </w:r>
            <w:r>
              <w:rPr>
                <w:rFonts w:ascii="Times New Roman" w:hAnsi="Times New Roman"/>
                <w:sz w:val="24"/>
                <w:szCs w:val="24"/>
              </w:rPr>
              <w:t> </w:t>
            </w:r>
            <w:r w:rsidR="00D77CB3" w:rsidRPr="00E14A83">
              <w:rPr>
                <w:rFonts w:ascii="Times New Roman" w:hAnsi="Times New Roman"/>
                <w:sz w:val="24"/>
                <w:szCs w:val="24"/>
              </w:rPr>
              <w:t>Hulse, Ho YuekMing</w:t>
            </w:r>
          </w:p>
        </w:tc>
      </w:tr>
      <w:tr w:rsidR="00D77CB3" w:rsidRPr="00C95638" w:rsidTr="003D06C6">
        <w:tc>
          <w:tcPr>
            <w:tcW w:w="3402" w:type="dxa"/>
          </w:tcPr>
          <w:p w:rsidR="00D77CB3" w:rsidRPr="008C22CF" w:rsidRDefault="008C22CF" w:rsidP="00762FC4">
            <w:pPr>
              <w:spacing w:after="0" w:line="240" w:lineRule="auto"/>
              <w:jc w:val="both"/>
              <w:rPr>
                <w:rFonts w:ascii="Times New Roman" w:hAnsi="Times New Roman"/>
                <w:sz w:val="24"/>
                <w:szCs w:val="24"/>
                <w:lang w:val="kk-KZ"/>
              </w:rPr>
            </w:pPr>
            <w:r>
              <w:rPr>
                <w:rFonts w:ascii="Times New Roman" w:hAnsi="Times New Roman"/>
                <w:sz w:val="24"/>
                <w:szCs w:val="24"/>
                <w:lang w:val="kk-KZ"/>
              </w:rPr>
              <w:t>Рефлексивная педагогика</w:t>
            </w:r>
          </w:p>
        </w:tc>
        <w:tc>
          <w:tcPr>
            <w:tcW w:w="6237" w:type="dxa"/>
          </w:tcPr>
          <w:p w:rsidR="00D77CB3" w:rsidRPr="008C22CF" w:rsidRDefault="00D77CB3" w:rsidP="00C04DE0">
            <w:pPr>
              <w:spacing w:after="0" w:line="240" w:lineRule="auto"/>
              <w:jc w:val="both"/>
              <w:rPr>
                <w:rFonts w:ascii="Times New Roman" w:hAnsi="Times New Roman"/>
                <w:sz w:val="24"/>
                <w:szCs w:val="24"/>
                <w:lang w:val="kk-KZ"/>
              </w:rPr>
            </w:pPr>
            <w:r w:rsidRPr="008C22CF">
              <w:rPr>
                <w:rFonts w:ascii="Times New Roman" w:hAnsi="Times New Roman"/>
                <w:sz w:val="24"/>
                <w:szCs w:val="24"/>
                <w:lang w:val="kk-KZ"/>
              </w:rPr>
              <w:t>Н.Г.Алексеев, О.С.Анисимов, Б.З.</w:t>
            </w:r>
            <w:r w:rsidR="008C22CF">
              <w:rPr>
                <w:rFonts w:ascii="Times New Roman" w:hAnsi="Times New Roman"/>
                <w:sz w:val="24"/>
                <w:szCs w:val="24"/>
                <w:lang w:val="kk-KZ"/>
              </w:rPr>
              <w:t xml:space="preserve"> </w:t>
            </w:r>
            <w:r w:rsidRPr="008C22CF">
              <w:rPr>
                <w:rFonts w:ascii="Times New Roman" w:hAnsi="Times New Roman"/>
                <w:sz w:val="24"/>
                <w:szCs w:val="24"/>
                <w:lang w:val="kk-KZ"/>
              </w:rPr>
              <w:t>Вульфов, В.В.Давыдов, Г.И.Давыдова, М.В.</w:t>
            </w:r>
            <w:r w:rsidR="001F4781" w:rsidRPr="008C22CF">
              <w:rPr>
                <w:rFonts w:ascii="Times New Roman" w:hAnsi="Times New Roman"/>
                <w:sz w:val="24"/>
                <w:szCs w:val="24"/>
                <w:lang w:val="kk-KZ"/>
              </w:rPr>
              <w:t> </w:t>
            </w:r>
            <w:r w:rsidRPr="008C22CF">
              <w:rPr>
                <w:rFonts w:ascii="Times New Roman" w:hAnsi="Times New Roman"/>
                <w:sz w:val="24"/>
                <w:szCs w:val="24"/>
                <w:lang w:val="kk-KZ"/>
              </w:rPr>
              <w:t>Кларин, Г.Ф.Похмелкина,</w:t>
            </w:r>
            <w:r w:rsidR="008C22CF">
              <w:rPr>
                <w:rFonts w:ascii="Times New Roman" w:hAnsi="Times New Roman"/>
                <w:sz w:val="24"/>
                <w:szCs w:val="24"/>
                <w:lang w:val="kk-KZ"/>
              </w:rPr>
              <w:t xml:space="preserve"> И.А.Стеценко, С.К. Куракбаев, К.О. Казиев, М.Н.Оспанбекова, </w:t>
            </w:r>
            <w:r w:rsidRPr="008C22CF">
              <w:rPr>
                <w:rFonts w:ascii="Times New Roman" w:hAnsi="Times New Roman"/>
                <w:sz w:val="24"/>
                <w:szCs w:val="24"/>
                <w:lang w:val="kk-KZ"/>
              </w:rPr>
              <w:t>Jordi Colomer, Maria</w:t>
            </w:r>
            <w:r w:rsidR="001F4781" w:rsidRPr="008C22CF">
              <w:rPr>
                <w:rFonts w:ascii="Times New Roman" w:hAnsi="Times New Roman"/>
                <w:sz w:val="24"/>
                <w:szCs w:val="24"/>
                <w:lang w:val="kk-KZ"/>
              </w:rPr>
              <w:t> </w:t>
            </w:r>
            <w:r w:rsidRPr="008C22CF">
              <w:rPr>
                <w:rFonts w:ascii="Times New Roman" w:hAnsi="Times New Roman"/>
                <w:sz w:val="24"/>
                <w:szCs w:val="24"/>
                <w:lang w:val="kk-KZ"/>
              </w:rPr>
              <w:t>Pallisera, Laura Selmoa, Jole Orsenigo</w:t>
            </w:r>
          </w:p>
        </w:tc>
      </w:tr>
      <w:tr w:rsidR="00D77CB3" w:rsidTr="008C22CF">
        <w:trPr>
          <w:trHeight w:val="417"/>
        </w:trPr>
        <w:tc>
          <w:tcPr>
            <w:tcW w:w="3402" w:type="dxa"/>
          </w:tcPr>
          <w:p w:rsidR="00D77CB3" w:rsidRPr="00E14A83" w:rsidRDefault="00D77CB3" w:rsidP="00762FC4">
            <w:pPr>
              <w:spacing w:after="0" w:line="240" w:lineRule="auto"/>
              <w:jc w:val="both"/>
              <w:rPr>
                <w:rFonts w:ascii="Times New Roman" w:hAnsi="Times New Roman"/>
                <w:sz w:val="24"/>
                <w:szCs w:val="24"/>
              </w:rPr>
            </w:pPr>
            <w:r>
              <w:rPr>
                <w:rFonts w:ascii="Times New Roman" w:hAnsi="Times New Roman"/>
                <w:sz w:val="24"/>
                <w:szCs w:val="24"/>
              </w:rPr>
              <w:t>М</w:t>
            </w:r>
            <w:r w:rsidRPr="00E14A83">
              <w:rPr>
                <w:rFonts w:ascii="Times New Roman" w:hAnsi="Times New Roman"/>
                <w:sz w:val="24"/>
                <w:szCs w:val="24"/>
              </w:rPr>
              <w:t>еждисциплинарный аспект рефлексии</w:t>
            </w:r>
          </w:p>
        </w:tc>
        <w:tc>
          <w:tcPr>
            <w:tcW w:w="6237" w:type="dxa"/>
          </w:tcPr>
          <w:p w:rsidR="00D77CB3" w:rsidRPr="00E14A83" w:rsidRDefault="00C800A9" w:rsidP="00762FC4">
            <w:pPr>
              <w:spacing w:after="0" w:line="240" w:lineRule="auto"/>
              <w:jc w:val="both"/>
              <w:rPr>
                <w:rFonts w:ascii="Times New Roman" w:hAnsi="Times New Roman"/>
                <w:sz w:val="24"/>
                <w:szCs w:val="24"/>
              </w:rPr>
            </w:pPr>
            <w:r>
              <w:rPr>
                <w:rFonts w:ascii="Times New Roman" w:hAnsi="Times New Roman"/>
                <w:sz w:val="24"/>
                <w:szCs w:val="24"/>
              </w:rPr>
              <w:t>В.</w:t>
            </w:r>
            <w:r w:rsidR="00D77CB3" w:rsidRPr="00E14A83">
              <w:rPr>
                <w:rFonts w:ascii="Times New Roman" w:hAnsi="Times New Roman"/>
                <w:sz w:val="24"/>
                <w:szCs w:val="24"/>
              </w:rPr>
              <w:t>П. Зинченко, В.А.Лефевр, В.А.Розов, Ю.А. Шрейдер</w:t>
            </w:r>
          </w:p>
        </w:tc>
      </w:tr>
      <w:tr w:rsidR="00D77CB3" w:rsidTr="003D06C6">
        <w:tc>
          <w:tcPr>
            <w:tcW w:w="3402" w:type="dxa"/>
          </w:tcPr>
          <w:p w:rsidR="00D77CB3" w:rsidRPr="00E14A83" w:rsidRDefault="00D77CB3" w:rsidP="00762FC4">
            <w:pPr>
              <w:spacing w:after="0" w:line="240" w:lineRule="auto"/>
              <w:jc w:val="both"/>
              <w:rPr>
                <w:rFonts w:ascii="Times New Roman" w:hAnsi="Times New Roman"/>
                <w:sz w:val="24"/>
                <w:szCs w:val="24"/>
              </w:rPr>
            </w:pPr>
            <w:r>
              <w:rPr>
                <w:rFonts w:ascii="Times New Roman" w:hAnsi="Times New Roman"/>
                <w:sz w:val="24"/>
                <w:szCs w:val="24"/>
              </w:rPr>
              <w:t>М</w:t>
            </w:r>
            <w:r w:rsidRPr="00E14A83">
              <w:rPr>
                <w:rFonts w:ascii="Times New Roman" w:hAnsi="Times New Roman"/>
                <w:sz w:val="24"/>
                <w:szCs w:val="24"/>
              </w:rPr>
              <w:t xml:space="preserve">етодология, теория и практика развития профессиональной рефлексии </w:t>
            </w:r>
          </w:p>
        </w:tc>
        <w:tc>
          <w:tcPr>
            <w:tcW w:w="6237" w:type="dxa"/>
          </w:tcPr>
          <w:p w:rsidR="00D77CB3" w:rsidRPr="00E14A83" w:rsidRDefault="00D77CB3" w:rsidP="00C800A9">
            <w:pPr>
              <w:spacing w:after="0" w:line="240" w:lineRule="auto"/>
              <w:jc w:val="both"/>
              <w:rPr>
                <w:rFonts w:ascii="Times New Roman" w:hAnsi="Times New Roman"/>
                <w:sz w:val="24"/>
                <w:szCs w:val="24"/>
              </w:rPr>
            </w:pPr>
            <w:r w:rsidRPr="00E14A83">
              <w:rPr>
                <w:rFonts w:ascii="Times New Roman" w:hAnsi="Times New Roman"/>
                <w:sz w:val="24"/>
                <w:szCs w:val="24"/>
              </w:rPr>
              <w:t>Д. Шон, В.А. Метаева, А. Бизяева, И.Г. Бессонова,</w:t>
            </w:r>
            <w:r w:rsidR="008C22CF">
              <w:rPr>
                <w:rFonts w:ascii="Times New Roman" w:hAnsi="Times New Roman"/>
                <w:sz w:val="24"/>
                <w:szCs w:val="24"/>
                <w:lang w:val="kk-KZ"/>
              </w:rPr>
              <w:t xml:space="preserve"> </w:t>
            </w:r>
            <w:r w:rsidRPr="00E14A83">
              <w:rPr>
                <w:rFonts w:ascii="Times New Roman" w:hAnsi="Times New Roman"/>
                <w:sz w:val="24"/>
                <w:szCs w:val="24"/>
              </w:rPr>
              <w:t>Г.И.</w:t>
            </w:r>
            <w:r w:rsidR="00C800A9">
              <w:rPr>
                <w:rFonts w:ascii="Times New Roman" w:hAnsi="Times New Roman"/>
                <w:sz w:val="24"/>
                <w:szCs w:val="24"/>
              </w:rPr>
              <w:t> </w:t>
            </w:r>
            <w:r w:rsidRPr="00E14A83">
              <w:rPr>
                <w:rFonts w:ascii="Times New Roman" w:hAnsi="Times New Roman"/>
                <w:sz w:val="24"/>
                <w:szCs w:val="24"/>
              </w:rPr>
              <w:t>Давыдова</w:t>
            </w:r>
            <w:r>
              <w:rPr>
                <w:rFonts w:ascii="Times New Roman" w:hAnsi="Times New Roman"/>
                <w:sz w:val="24"/>
                <w:szCs w:val="24"/>
              </w:rPr>
              <w:t>,</w:t>
            </w:r>
            <w:r w:rsidRPr="00E14A83">
              <w:rPr>
                <w:rFonts w:ascii="Times New Roman" w:hAnsi="Times New Roman"/>
                <w:sz w:val="24"/>
                <w:szCs w:val="24"/>
              </w:rPr>
              <w:t xml:space="preserve"> Н.В.Кузьмина В.И. Волынкин, А.Р.</w:t>
            </w:r>
            <w:r w:rsidR="00C800A9">
              <w:rPr>
                <w:rFonts w:ascii="Times New Roman" w:hAnsi="Times New Roman"/>
                <w:sz w:val="24"/>
                <w:szCs w:val="24"/>
              </w:rPr>
              <w:t> </w:t>
            </w:r>
            <w:r w:rsidRPr="00E14A83">
              <w:rPr>
                <w:rFonts w:ascii="Times New Roman" w:hAnsi="Times New Roman"/>
                <w:sz w:val="24"/>
                <w:szCs w:val="24"/>
              </w:rPr>
              <w:t>Ерментаева, Б.А. Тургунбаева, Г.Ж.Менлибекова, К.К.Шалгынбаева, Н.Б. Ковалева</w:t>
            </w:r>
          </w:p>
        </w:tc>
      </w:tr>
      <w:tr w:rsidR="00D77CB3" w:rsidTr="003D06C6">
        <w:tc>
          <w:tcPr>
            <w:tcW w:w="3402" w:type="dxa"/>
          </w:tcPr>
          <w:p w:rsidR="00D77CB3" w:rsidRPr="00E14A83" w:rsidRDefault="00D77CB3" w:rsidP="00762FC4">
            <w:pPr>
              <w:spacing w:after="0" w:line="240" w:lineRule="auto"/>
              <w:jc w:val="both"/>
              <w:rPr>
                <w:rFonts w:ascii="Times New Roman" w:hAnsi="Times New Roman"/>
                <w:sz w:val="24"/>
                <w:szCs w:val="24"/>
              </w:rPr>
            </w:pPr>
            <w:r>
              <w:rPr>
                <w:rFonts w:ascii="Times New Roman" w:hAnsi="Times New Roman"/>
                <w:sz w:val="24"/>
                <w:szCs w:val="24"/>
              </w:rPr>
              <w:t>П</w:t>
            </w:r>
            <w:r w:rsidRPr="00E14A83">
              <w:rPr>
                <w:rFonts w:ascii="Times New Roman" w:hAnsi="Times New Roman"/>
                <w:sz w:val="24"/>
                <w:szCs w:val="24"/>
              </w:rPr>
              <w:t xml:space="preserve">роцесс и структура </w:t>
            </w:r>
            <w:r>
              <w:rPr>
                <w:rFonts w:ascii="Times New Roman" w:hAnsi="Times New Roman"/>
                <w:sz w:val="24"/>
                <w:szCs w:val="24"/>
              </w:rPr>
              <w:t xml:space="preserve">рефлексивной </w:t>
            </w:r>
            <w:r w:rsidRPr="00E14A83">
              <w:rPr>
                <w:rFonts w:ascii="Times New Roman" w:hAnsi="Times New Roman"/>
                <w:sz w:val="24"/>
                <w:szCs w:val="24"/>
              </w:rPr>
              <w:t xml:space="preserve">деятельности </w:t>
            </w:r>
          </w:p>
        </w:tc>
        <w:tc>
          <w:tcPr>
            <w:tcW w:w="6237" w:type="dxa"/>
          </w:tcPr>
          <w:p w:rsidR="00D77CB3" w:rsidRPr="00E14A83" w:rsidRDefault="00D77CB3" w:rsidP="00762FC4">
            <w:pPr>
              <w:spacing w:after="0" w:line="240" w:lineRule="auto"/>
              <w:jc w:val="both"/>
              <w:rPr>
                <w:rFonts w:ascii="Times New Roman" w:hAnsi="Times New Roman"/>
                <w:sz w:val="24"/>
                <w:szCs w:val="24"/>
              </w:rPr>
            </w:pPr>
            <w:r w:rsidRPr="00E14A83">
              <w:rPr>
                <w:rFonts w:ascii="Times New Roman" w:hAnsi="Times New Roman"/>
                <w:sz w:val="24"/>
                <w:szCs w:val="24"/>
              </w:rPr>
              <w:t>Н.Г. Алексеев,</w:t>
            </w:r>
            <w:r w:rsidR="00C800A9">
              <w:rPr>
                <w:rFonts w:ascii="Times New Roman" w:hAnsi="Times New Roman"/>
                <w:sz w:val="24"/>
                <w:szCs w:val="24"/>
              </w:rPr>
              <w:t>В.И. Слободчиков, А.</w:t>
            </w:r>
            <w:r w:rsidRPr="00E14A83">
              <w:rPr>
                <w:rFonts w:ascii="Times New Roman" w:hAnsi="Times New Roman"/>
                <w:sz w:val="24"/>
                <w:szCs w:val="24"/>
              </w:rPr>
              <w:t>В. Карпов</w:t>
            </w:r>
          </w:p>
        </w:tc>
      </w:tr>
    </w:tbl>
    <w:p w:rsidR="004D1EA9" w:rsidRDefault="004D1EA9" w:rsidP="00C800A9">
      <w:pPr>
        <w:spacing w:after="0" w:line="240" w:lineRule="auto"/>
        <w:ind w:firstLine="709"/>
        <w:jc w:val="both"/>
        <w:rPr>
          <w:rFonts w:ascii="Times New Roman" w:eastAsia="Times New Roman" w:hAnsi="Times New Roman"/>
          <w:sz w:val="28"/>
          <w:szCs w:val="28"/>
          <w:lang w:eastAsia="ru-RU"/>
        </w:rPr>
      </w:pPr>
      <w:r w:rsidRPr="004D1EA9">
        <w:rPr>
          <w:rFonts w:ascii="Times New Roman" w:eastAsia="Times New Roman" w:hAnsi="Times New Roman"/>
          <w:sz w:val="28"/>
          <w:szCs w:val="28"/>
          <w:lang w:eastAsia="ru-RU"/>
        </w:rPr>
        <w:lastRenderedPageBreak/>
        <w:t xml:space="preserve">Идеи о рефлексии </w:t>
      </w:r>
      <w:r w:rsidR="009D616C">
        <w:rPr>
          <w:rFonts w:ascii="Times New Roman" w:eastAsia="Times New Roman" w:hAnsi="Times New Roman"/>
          <w:sz w:val="28"/>
          <w:szCs w:val="28"/>
          <w:lang w:eastAsia="ru-RU"/>
        </w:rPr>
        <w:t>можно найти в трактатах</w:t>
      </w:r>
      <w:r w:rsidR="00877A66">
        <w:rPr>
          <w:rFonts w:ascii="Times New Roman" w:eastAsia="Times New Roman" w:hAnsi="Times New Roman"/>
          <w:sz w:val="28"/>
          <w:szCs w:val="28"/>
          <w:lang w:eastAsia="ru-RU"/>
        </w:rPr>
        <w:t xml:space="preserve"> </w:t>
      </w:r>
      <w:r w:rsidR="00552C39" w:rsidRPr="004D1EA9">
        <w:rPr>
          <w:rFonts w:ascii="Times New Roman" w:eastAsia="Times New Roman" w:hAnsi="Times New Roman"/>
          <w:sz w:val="28"/>
          <w:szCs w:val="28"/>
          <w:lang w:eastAsia="ru-RU"/>
        </w:rPr>
        <w:t>древнегреческих</w:t>
      </w:r>
      <w:r w:rsidRPr="004D1EA9">
        <w:rPr>
          <w:rFonts w:ascii="Times New Roman" w:eastAsia="Times New Roman" w:hAnsi="Times New Roman"/>
          <w:sz w:val="28"/>
          <w:szCs w:val="28"/>
          <w:lang w:eastAsia="ru-RU"/>
        </w:rPr>
        <w:t xml:space="preserve"> философов Сократа, Аристотеля, Плотина</w:t>
      </w:r>
      <w:r w:rsidR="009D616C">
        <w:rPr>
          <w:rFonts w:ascii="Times New Roman" w:eastAsia="Times New Roman" w:hAnsi="Times New Roman"/>
          <w:sz w:val="28"/>
          <w:szCs w:val="28"/>
          <w:lang w:eastAsia="ru-RU"/>
        </w:rPr>
        <w:t>,</w:t>
      </w:r>
      <w:r w:rsidRPr="004D1EA9">
        <w:rPr>
          <w:rFonts w:ascii="Times New Roman" w:eastAsia="Times New Roman" w:hAnsi="Times New Roman"/>
          <w:sz w:val="28"/>
          <w:szCs w:val="28"/>
          <w:lang w:eastAsia="ru-RU"/>
        </w:rPr>
        <w:t xml:space="preserve"> средневекового мыслителя аль-Фараби, а также в трудах казахских просветителей А.</w:t>
      </w:r>
      <w:r w:rsidR="00877A66">
        <w:rPr>
          <w:rFonts w:ascii="Times New Roman" w:eastAsia="Times New Roman" w:hAnsi="Times New Roman"/>
          <w:sz w:val="28"/>
          <w:szCs w:val="28"/>
          <w:lang w:eastAsia="ru-RU"/>
        </w:rPr>
        <w:t xml:space="preserve"> </w:t>
      </w:r>
      <w:r w:rsidRPr="004D1EA9">
        <w:rPr>
          <w:rFonts w:ascii="Times New Roman" w:eastAsia="Times New Roman" w:hAnsi="Times New Roman"/>
          <w:sz w:val="28"/>
          <w:szCs w:val="28"/>
          <w:lang w:eastAsia="ru-RU"/>
        </w:rPr>
        <w:t>Кунанбаева, Ш.</w:t>
      </w:r>
      <w:r w:rsidR="00877A66">
        <w:rPr>
          <w:rFonts w:ascii="Times New Roman" w:eastAsia="Times New Roman" w:hAnsi="Times New Roman"/>
          <w:sz w:val="28"/>
          <w:szCs w:val="28"/>
          <w:lang w:eastAsia="ru-RU"/>
        </w:rPr>
        <w:t xml:space="preserve"> </w:t>
      </w:r>
      <w:r w:rsidRPr="004D1EA9">
        <w:rPr>
          <w:rFonts w:ascii="Times New Roman" w:eastAsia="Times New Roman" w:hAnsi="Times New Roman"/>
          <w:sz w:val="28"/>
          <w:szCs w:val="28"/>
          <w:lang w:eastAsia="ru-RU"/>
        </w:rPr>
        <w:t>Кудайбердиева, М.</w:t>
      </w:r>
      <w:r w:rsidR="002658FB">
        <w:rPr>
          <w:rFonts w:ascii="Times New Roman" w:eastAsia="Times New Roman" w:hAnsi="Times New Roman"/>
          <w:sz w:val="28"/>
          <w:szCs w:val="28"/>
          <w:lang w:eastAsia="ru-RU"/>
        </w:rPr>
        <w:t> </w:t>
      </w:r>
      <w:r w:rsidRPr="004D1EA9">
        <w:rPr>
          <w:rFonts w:ascii="Times New Roman" w:eastAsia="Times New Roman" w:hAnsi="Times New Roman"/>
          <w:sz w:val="28"/>
          <w:szCs w:val="28"/>
          <w:lang w:eastAsia="ru-RU"/>
        </w:rPr>
        <w:t>Жумабаева, Ж. Аймаутова.</w:t>
      </w:r>
    </w:p>
    <w:p w:rsidR="009D616C" w:rsidRDefault="00C04DE0" w:rsidP="00C800A9">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Принято считать, что к проблеме рефлексии впервые обратился Сократ</w:t>
      </w:r>
      <w:r w:rsidR="00096F5C" w:rsidRPr="00A012E1">
        <w:rPr>
          <w:rFonts w:ascii="Times New Roman" w:eastAsia="Times New Roman" w:hAnsi="Times New Roman"/>
          <w:sz w:val="28"/>
          <w:szCs w:val="28"/>
          <w:lang w:eastAsia="ru-RU"/>
        </w:rPr>
        <w:t xml:space="preserve">, поскольку он явно формулирует </w:t>
      </w:r>
      <w:r w:rsidRPr="00A012E1">
        <w:rPr>
          <w:rFonts w:ascii="Times New Roman" w:eastAsia="Times New Roman" w:hAnsi="Times New Roman"/>
          <w:sz w:val="28"/>
          <w:szCs w:val="28"/>
          <w:lang w:eastAsia="ru-RU"/>
        </w:rPr>
        <w:t xml:space="preserve">ее </w:t>
      </w:r>
      <w:r w:rsidR="00096F5C" w:rsidRPr="00A012E1">
        <w:rPr>
          <w:rFonts w:ascii="Times New Roman" w:eastAsia="Times New Roman" w:hAnsi="Times New Roman"/>
          <w:sz w:val="28"/>
          <w:szCs w:val="28"/>
          <w:lang w:eastAsia="ru-RU"/>
        </w:rPr>
        <w:t xml:space="preserve">в </w:t>
      </w:r>
      <w:r>
        <w:rPr>
          <w:rFonts w:ascii="Times New Roman" w:eastAsia="Times New Roman" w:hAnsi="Times New Roman"/>
          <w:sz w:val="28"/>
          <w:szCs w:val="28"/>
          <w:lang w:val="kk-KZ" w:eastAsia="ru-RU"/>
        </w:rPr>
        <w:t>обще</w:t>
      </w:r>
      <w:r w:rsidR="00096F5C" w:rsidRPr="00A012E1">
        <w:rPr>
          <w:rFonts w:ascii="Times New Roman" w:eastAsia="Times New Roman" w:hAnsi="Times New Roman"/>
          <w:sz w:val="28"/>
          <w:szCs w:val="28"/>
          <w:lang w:eastAsia="ru-RU"/>
        </w:rPr>
        <w:t xml:space="preserve">известных афоризмах: «Я знаю, что я ничего не знаю» и «Познай самого себя». </w:t>
      </w:r>
      <w:r w:rsidR="009D616C">
        <w:rPr>
          <w:rFonts w:ascii="Times New Roman" w:eastAsia="Times New Roman" w:hAnsi="Times New Roman"/>
          <w:sz w:val="28"/>
          <w:szCs w:val="28"/>
          <w:lang w:eastAsia="ru-RU"/>
        </w:rPr>
        <w:t>Вполне логично считать, что</w:t>
      </w:r>
      <w:r w:rsidR="002658FB">
        <w:rPr>
          <w:rFonts w:ascii="Times New Roman" w:eastAsia="Times New Roman" w:hAnsi="Times New Roman"/>
          <w:sz w:val="28"/>
          <w:szCs w:val="28"/>
          <w:lang w:eastAsia="ru-RU"/>
        </w:rPr>
        <w:t>,</w:t>
      </w:r>
      <w:r w:rsidR="009D616C">
        <w:rPr>
          <w:rFonts w:ascii="Times New Roman" w:eastAsia="Times New Roman" w:hAnsi="Times New Roman"/>
          <w:sz w:val="28"/>
          <w:szCs w:val="28"/>
          <w:lang w:eastAsia="ru-RU"/>
        </w:rPr>
        <w:t xml:space="preserve"> когда </w:t>
      </w:r>
      <w:r w:rsidR="009D616C">
        <w:rPr>
          <w:rFonts w:ascii="Times New Roman" w:eastAsia="Times New Roman" w:hAnsi="Times New Roman"/>
          <w:sz w:val="28"/>
          <w:szCs w:val="28"/>
          <w:lang w:val="kk-KZ" w:eastAsia="ru-RU"/>
        </w:rPr>
        <w:t xml:space="preserve">Аристотель говорит об «уме, мыслящем самого себя», а Плотин </w:t>
      </w:r>
      <w:r w:rsidR="009D616C" w:rsidRPr="00A012E1">
        <w:rPr>
          <w:rFonts w:ascii="Times New Roman" w:hAnsi="Times New Roman"/>
          <w:sz w:val="28"/>
          <w:szCs w:val="28"/>
        </w:rPr>
        <w:t>–</w:t>
      </w:r>
      <w:r w:rsidR="009D616C">
        <w:rPr>
          <w:rFonts w:ascii="Times New Roman" w:hAnsi="Times New Roman"/>
          <w:sz w:val="28"/>
          <w:szCs w:val="28"/>
          <w:lang w:val="kk-KZ"/>
        </w:rPr>
        <w:t xml:space="preserve"> об «умной части души», они имеют в виду не что иное, как рефлексию. </w:t>
      </w:r>
      <w:r w:rsidR="00096F5C" w:rsidRPr="00A012E1">
        <w:rPr>
          <w:rFonts w:ascii="Times New Roman" w:eastAsia="Times New Roman" w:hAnsi="Times New Roman"/>
          <w:sz w:val="28"/>
          <w:szCs w:val="28"/>
          <w:lang w:eastAsia="ru-RU"/>
        </w:rPr>
        <w:t xml:space="preserve">Уже в древнегреческой философии сложилось множество специфических определений рефлексии. Так, у Аристотеля </w:t>
      </w:r>
      <w:r w:rsidR="00CC3C1E" w:rsidRPr="00A012E1">
        <w:rPr>
          <w:rFonts w:ascii="Times New Roman" w:hAnsi="Times New Roman"/>
          <w:sz w:val="28"/>
          <w:szCs w:val="28"/>
        </w:rPr>
        <w:t>–</w:t>
      </w:r>
      <w:r w:rsidR="00096F5C" w:rsidRPr="00A012E1">
        <w:rPr>
          <w:rFonts w:ascii="Times New Roman" w:eastAsia="Times New Roman" w:hAnsi="Times New Roman"/>
          <w:sz w:val="28"/>
          <w:szCs w:val="28"/>
          <w:lang w:eastAsia="ru-RU"/>
        </w:rPr>
        <w:t xml:space="preserve"> это ум, мыслящий самого себя, у П</w:t>
      </w:r>
      <w:r w:rsidR="00993C7B">
        <w:rPr>
          <w:rFonts w:ascii="Times New Roman" w:eastAsia="Times New Roman" w:hAnsi="Times New Roman"/>
          <w:sz w:val="28"/>
          <w:szCs w:val="28"/>
          <w:lang w:eastAsia="ru-RU"/>
        </w:rPr>
        <w:t>лотина</w:t>
      </w:r>
      <w:r w:rsidR="00877A66">
        <w:rPr>
          <w:rFonts w:ascii="Times New Roman" w:eastAsia="Times New Roman" w:hAnsi="Times New Roman"/>
          <w:sz w:val="28"/>
          <w:szCs w:val="28"/>
          <w:lang w:eastAsia="ru-RU"/>
        </w:rPr>
        <w:t xml:space="preserve"> </w:t>
      </w:r>
      <w:r w:rsidR="003E4C73" w:rsidRPr="003E4C73">
        <w:rPr>
          <w:rFonts w:ascii="Times New Roman" w:eastAsia="Times New Roman" w:hAnsi="Times New Roman"/>
          <w:sz w:val="28"/>
          <w:szCs w:val="28"/>
          <w:lang w:eastAsia="ru-RU"/>
        </w:rPr>
        <w:t>–</w:t>
      </w:r>
      <w:r w:rsidR="00877A66">
        <w:rPr>
          <w:rFonts w:ascii="Times New Roman" w:eastAsia="Times New Roman" w:hAnsi="Times New Roman"/>
          <w:sz w:val="28"/>
          <w:szCs w:val="28"/>
          <w:lang w:eastAsia="ru-RU"/>
        </w:rPr>
        <w:t xml:space="preserve"> </w:t>
      </w:r>
      <w:r w:rsidR="00E14A83">
        <w:rPr>
          <w:rFonts w:ascii="Times New Roman" w:eastAsia="Times New Roman" w:hAnsi="Times New Roman"/>
          <w:sz w:val="28"/>
          <w:szCs w:val="28"/>
          <w:lang w:eastAsia="ru-RU"/>
        </w:rPr>
        <w:t>это «умная часть души»</w:t>
      </w:r>
      <w:r w:rsidR="00096F5C" w:rsidRPr="00A012E1">
        <w:rPr>
          <w:rFonts w:ascii="Times New Roman" w:eastAsia="Times New Roman" w:hAnsi="Times New Roman"/>
          <w:sz w:val="28"/>
          <w:szCs w:val="28"/>
          <w:lang w:eastAsia="ru-RU"/>
        </w:rPr>
        <w:t xml:space="preserve"> [</w:t>
      </w:r>
      <w:r w:rsidR="00615B15">
        <w:rPr>
          <w:rFonts w:ascii="Times New Roman" w:eastAsia="Times New Roman" w:hAnsi="Times New Roman"/>
          <w:sz w:val="28"/>
          <w:szCs w:val="28"/>
          <w:lang w:eastAsia="ru-RU"/>
        </w:rPr>
        <w:t>2</w:t>
      </w:r>
      <w:r w:rsidR="00FF5C4C">
        <w:rPr>
          <w:rFonts w:ascii="Times New Roman" w:eastAsia="Times New Roman" w:hAnsi="Times New Roman"/>
          <w:sz w:val="28"/>
          <w:szCs w:val="28"/>
          <w:lang w:val="kk-KZ" w:eastAsia="ru-RU"/>
        </w:rPr>
        <w:t>2</w:t>
      </w:r>
      <w:r w:rsidR="00096F5C" w:rsidRPr="00A012E1">
        <w:rPr>
          <w:rFonts w:ascii="Times New Roman" w:eastAsia="Times New Roman" w:hAnsi="Times New Roman"/>
          <w:sz w:val="28"/>
          <w:szCs w:val="28"/>
          <w:lang w:eastAsia="ru-RU"/>
        </w:rPr>
        <w:t>].</w:t>
      </w:r>
    </w:p>
    <w:p w:rsidR="00B76959" w:rsidRPr="00E56C94" w:rsidRDefault="009D616C" w:rsidP="00C800A9">
      <w:pPr>
        <w:spacing w:after="0" w:line="240" w:lineRule="auto"/>
        <w:ind w:firstLine="709"/>
        <w:jc w:val="both"/>
        <w:rPr>
          <w:rFonts w:ascii="Times New Roman" w:eastAsia="Times New Roman" w:hAnsi="Times New Roman"/>
          <w:sz w:val="28"/>
          <w:szCs w:val="28"/>
          <w:lang w:eastAsia="ru-RU"/>
        </w:rPr>
      </w:pPr>
      <w:r w:rsidRPr="00B76959">
        <w:rPr>
          <w:rFonts w:ascii="Times New Roman" w:eastAsia="Times New Roman" w:hAnsi="Times New Roman"/>
          <w:sz w:val="28"/>
          <w:szCs w:val="28"/>
          <w:lang w:eastAsia="ru-RU"/>
        </w:rPr>
        <w:t xml:space="preserve">Философы </w:t>
      </w:r>
      <w:r w:rsidR="00516B6B" w:rsidRPr="00B76959">
        <w:rPr>
          <w:rFonts w:ascii="Times New Roman" w:eastAsia="Times New Roman" w:hAnsi="Times New Roman"/>
          <w:sz w:val="28"/>
          <w:szCs w:val="28"/>
          <w:lang w:eastAsia="ru-RU"/>
        </w:rPr>
        <w:t xml:space="preserve">уже в древности обратили внимание на то, что рефлексия представляет собой критическое мышление, подвергающее сомнению отражение всех явлений. В статье «Понятие рефлексии в истории и философии» Т.В. Козырева пишет о том, как Декарт, описывая рефлексию, предлагал все ставить под сомнение: </w:t>
      </w:r>
      <w:r w:rsidR="00993C7B">
        <w:rPr>
          <w:rFonts w:ascii="Times New Roman" w:eastAsia="Times New Roman" w:hAnsi="Times New Roman"/>
          <w:sz w:val="28"/>
          <w:szCs w:val="28"/>
          <w:lang w:eastAsia="ru-RU"/>
        </w:rPr>
        <w:t xml:space="preserve">Т.В. Козырева </w:t>
      </w:r>
      <w:r w:rsidR="0050289C">
        <w:rPr>
          <w:rFonts w:ascii="Times New Roman" w:eastAsia="Times New Roman" w:hAnsi="Times New Roman"/>
          <w:sz w:val="28"/>
          <w:szCs w:val="28"/>
          <w:lang w:eastAsia="ru-RU"/>
        </w:rPr>
        <w:t>в статье «</w:t>
      </w:r>
      <w:r w:rsidR="00096F5C" w:rsidRPr="00A012E1">
        <w:rPr>
          <w:rFonts w:ascii="Times New Roman" w:eastAsia="Times New Roman" w:hAnsi="Times New Roman"/>
          <w:sz w:val="28"/>
          <w:szCs w:val="28"/>
          <w:lang w:eastAsia="ru-RU"/>
        </w:rPr>
        <w:t>Понятие рефлексии в истории философии» приводит описание рефлексии по Декарту, который предлагал ставить все под сомнение</w:t>
      </w:r>
      <w:r w:rsidR="00B76959" w:rsidRPr="00B76959">
        <w:rPr>
          <w:rFonts w:ascii="Times New Roman" w:eastAsia="Times New Roman" w:hAnsi="Times New Roman"/>
          <w:sz w:val="28"/>
          <w:szCs w:val="28"/>
          <w:lang w:eastAsia="ru-RU"/>
        </w:rPr>
        <w:t>, утверждая, что именно сомнение есть наша мысль.</w:t>
      </w:r>
      <w:r w:rsidR="00D961AB">
        <w:rPr>
          <w:rFonts w:ascii="Times New Roman" w:eastAsia="Times New Roman" w:hAnsi="Times New Roman"/>
          <w:sz w:val="28"/>
          <w:szCs w:val="28"/>
          <w:lang w:eastAsia="ru-RU"/>
        </w:rPr>
        <w:t xml:space="preserve"> </w:t>
      </w:r>
      <w:r w:rsidR="00B76959" w:rsidRPr="00B76959">
        <w:rPr>
          <w:rFonts w:ascii="Times New Roman" w:eastAsia="Times New Roman" w:hAnsi="Times New Roman"/>
          <w:sz w:val="28"/>
          <w:szCs w:val="28"/>
          <w:lang w:eastAsia="ru-RU"/>
        </w:rPr>
        <w:t>Лишь сомнение и мышление не поддаются сомнению, а значит являются достоверными. «Отсюда знаменитый вывод: «Мыслю, следовательно, существую», – пишет Т.В.</w:t>
      </w:r>
      <w:r w:rsidR="00877A66">
        <w:rPr>
          <w:rFonts w:ascii="Times New Roman" w:eastAsia="Times New Roman" w:hAnsi="Times New Roman"/>
          <w:sz w:val="28"/>
          <w:szCs w:val="28"/>
          <w:lang w:eastAsia="ru-RU"/>
        </w:rPr>
        <w:t xml:space="preserve"> </w:t>
      </w:r>
      <w:r w:rsidR="00B76959" w:rsidRPr="00B76959">
        <w:rPr>
          <w:rFonts w:ascii="Times New Roman" w:eastAsia="Times New Roman" w:hAnsi="Times New Roman"/>
          <w:sz w:val="28"/>
          <w:szCs w:val="28"/>
          <w:lang w:eastAsia="ru-RU"/>
        </w:rPr>
        <w:t>Козырева</w:t>
      </w:r>
      <w:r w:rsidR="00877A66">
        <w:rPr>
          <w:rFonts w:ascii="Times New Roman" w:eastAsia="Times New Roman" w:hAnsi="Times New Roman"/>
          <w:sz w:val="28"/>
          <w:szCs w:val="28"/>
          <w:lang w:eastAsia="ru-RU"/>
        </w:rPr>
        <w:t xml:space="preserve"> </w:t>
      </w:r>
      <w:r w:rsidR="00B76959" w:rsidRPr="00A012E1">
        <w:rPr>
          <w:rFonts w:ascii="Times New Roman" w:eastAsia="Times New Roman" w:hAnsi="Times New Roman"/>
          <w:sz w:val="28"/>
          <w:szCs w:val="28"/>
          <w:lang w:eastAsia="ru-RU"/>
        </w:rPr>
        <w:t>[</w:t>
      </w:r>
      <w:r w:rsidR="00B76959">
        <w:rPr>
          <w:rFonts w:ascii="Times New Roman" w:eastAsia="Times New Roman" w:hAnsi="Times New Roman"/>
          <w:sz w:val="28"/>
          <w:szCs w:val="28"/>
          <w:lang w:eastAsia="ru-RU"/>
        </w:rPr>
        <w:t>2</w:t>
      </w:r>
      <w:r w:rsidR="00FF5C4C">
        <w:rPr>
          <w:rFonts w:ascii="Times New Roman" w:eastAsia="Times New Roman" w:hAnsi="Times New Roman"/>
          <w:sz w:val="28"/>
          <w:szCs w:val="28"/>
          <w:lang w:val="kk-KZ" w:eastAsia="ru-RU"/>
        </w:rPr>
        <w:t>3</w:t>
      </w:r>
      <w:r w:rsidR="00B76959" w:rsidRPr="00A012E1">
        <w:rPr>
          <w:rFonts w:ascii="Times New Roman" w:eastAsia="Times New Roman" w:hAnsi="Times New Roman"/>
          <w:sz w:val="28"/>
          <w:szCs w:val="28"/>
          <w:lang w:eastAsia="ru-RU"/>
        </w:rPr>
        <w:t>].</w:t>
      </w:r>
    </w:p>
    <w:p w:rsidR="00096F5C" w:rsidRPr="00A012E1" w:rsidRDefault="00425752" w:rsidP="00C800A9">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Труды средневекового мыслителя </w:t>
      </w:r>
      <w:r w:rsidR="0079518F" w:rsidRPr="00B76959">
        <w:rPr>
          <w:rFonts w:ascii="Times New Roman" w:eastAsia="Times New Roman" w:hAnsi="Times New Roman"/>
          <w:sz w:val="28"/>
          <w:szCs w:val="28"/>
          <w:lang w:eastAsia="ru-RU"/>
        </w:rPr>
        <w:t>а</w:t>
      </w:r>
      <w:r w:rsidR="00096F5C" w:rsidRPr="00A012E1">
        <w:rPr>
          <w:rFonts w:ascii="Times New Roman" w:eastAsia="Times New Roman" w:hAnsi="Times New Roman"/>
          <w:sz w:val="28"/>
          <w:szCs w:val="28"/>
          <w:lang w:eastAsia="ru-RU"/>
        </w:rPr>
        <w:t xml:space="preserve">ль-Фараби, </w:t>
      </w:r>
      <w:r w:rsidR="0050289C" w:rsidRPr="00A012E1">
        <w:rPr>
          <w:rFonts w:ascii="Times New Roman" w:eastAsia="Times New Roman" w:hAnsi="Times New Roman"/>
          <w:sz w:val="28"/>
          <w:szCs w:val="28"/>
          <w:lang w:eastAsia="ru-RU"/>
        </w:rPr>
        <w:t xml:space="preserve">казахских </w:t>
      </w:r>
      <w:r w:rsidR="000876F9" w:rsidRPr="00A012E1">
        <w:rPr>
          <w:rFonts w:ascii="Times New Roman" w:eastAsia="Times New Roman" w:hAnsi="Times New Roman"/>
          <w:sz w:val="28"/>
          <w:szCs w:val="28"/>
          <w:lang w:eastAsia="ru-RU"/>
        </w:rPr>
        <w:t xml:space="preserve">просветителей </w:t>
      </w:r>
      <w:r w:rsidR="000876F9">
        <w:rPr>
          <w:rFonts w:ascii="Times New Roman" w:eastAsia="Times New Roman" w:hAnsi="Times New Roman"/>
          <w:sz w:val="28"/>
          <w:szCs w:val="28"/>
          <w:lang w:eastAsia="ru-RU"/>
        </w:rPr>
        <w:t xml:space="preserve">  А.</w:t>
      </w:r>
      <w:r w:rsidR="00096F5C" w:rsidRPr="00A012E1">
        <w:rPr>
          <w:rFonts w:ascii="Times New Roman" w:eastAsia="Times New Roman" w:hAnsi="Times New Roman"/>
          <w:sz w:val="28"/>
          <w:szCs w:val="28"/>
          <w:lang w:eastAsia="ru-RU"/>
        </w:rPr>
        <w:t xml:space="preserve"> Кунанбаева, Ш. Кудайбердиева, М. Жумабаева, Ж.</w:t>
      </w:r>
      <w:r w:rsidR="00877A66">
        <w:rPr>
          <w:rFonts w:ascii="Times New Roman" w:eastAsia="Times New Roman" w:hAnsi="Times New Roman"/>
          <w:sz w:val="28"/>
          <w:szCs w:val="28"/>
          <w:lang w:eastAsia="ru-RU"/>
        </w:rPr>
        <w:t xml:space="preserve"> </w:t>
      </w:r>
      <w:r w:rsidR="00096F5C" w:rsidRPr="00A012E1">
        <w:rPr>
          <w:rFonts w:ascii="Times New Roman" w:eastAsia="Times New Roman" w:hAnsi="Times New Roman"/>
          <w:sz w:val="28"/>
          <w:szCs w:val="28"/>
          <w:lang w:eastAsia="ru-RU"/>
        </w:rPr>
        <w:t>Аймаутова и др. пронизаны морально-философской рефлексией.</w:t>
      </w:r>
    </w:p>
    <w:p w:rsidR="00096F5C" w:rsidRPr="00A012E1" w:rsidRDefault="00167DB3" w:rsidP="00C800A9">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Аль-Фараби, являющийся приверженцем идеи о познаваемости мира, говорил о том, что главная роль в познании принадлежит разуму и только разумному человеку под силу продуцировать новое знание. Он утверждал, что разумность как качество можно развивать. </w:t>
      </w:r>
      <w:r w:rsidR="0071780D">
        <w:rPr>
          <w:rFonts w:ascii="Times New Roman" w:eastAsia="Times New Roman" w:hAnsi="Times New Roman"/>
          <w:sz w:val="28"/>
          <w:szCs w:val="28"/>
          <w:lang w:val="kk-KZ" w:eastAsia="ru-RU"/>
        </w:rPr>
        <w:t>Разум</w:t>
      </w:r>
      <w:r>
        <w:rPr>
          <w:rFonts w:ascii="Times New Roman" w:eastAsia="Times New Roman" w:hAnsi="Times New Roman"/>
          <w:sz w:val="28"/>
          <w:szCs w:val="28"/>
          <w:lang w:val="kk-KZ" w:eastAsia="ru-RU"/>
        </w:rPr>
        <w:t>, по аль-Фараби,</w:t>
      </w:r>
      <w:r w:rsidR="00877A66">
        <w:rPr>
          <w:rFonts w:ascii="Times New Roman" w:eastAsia="Times New Roman" w:hAnsi="Times New Roman"/>
          <w:sz w:val="28"/>
          <w:szCs w:val="28"/>
          <w:lang w:val="kk-KZ" w:eastAsia="ru-RU"/>
        </w:rPr>
        <w:t xml:space="preserve"> </w:t>
      </w:r>
      <w:r w:rsidR="0071780D">
        <w:rPr>
          <w:rFonts w:ascii="Times New Roman" w:eastAsia="Times New Roman" w:hAnsi="Times New Roman"/>
          <w:sz w:val="28"/>
          <w:szCs w:val="28"/>
          <w:lang w:val="kk-KZ" w:eastAsia="ru-RU"/>
        </w:rPr>
        <w:t>«не есть врожденное качество</w:t>
      </w:r>
      <w:r w:rsidR="00096F5C" w:rsidRPr="00A012E1">
        <w:rPr>
          <w:rFonts w:ascii="Times New Roman" w:eastAsia="Times New Roman" w:hAnsi="Times New Roman"/>
          <w:sz w:val="28"/>
          <w:szCs w:val="28"/>
          <w:lang w:eastAsia="ru-RU"/>
        </w:rPr>
        <w:t xml:space="preserve">, </w:t>
      </w:r>
      <w:r w:rsidR="0071780D">
        <w:rPr>
          <w:rFonts w:ascii="Times New Roman" w:eastAsia="Times New Roman" w:hAnsi="Times New Roman"/>
          <w:sz w:val="28"/>
          <w:szCs w:val="28"/>
          <w:lang w:val="kk-KZ" w:eastAsia="ru-RU"/>
        </w:rPr>
        <w:t>но человеку присуща способность</w:t>
      </w:r>
      <w:r w:rsidR="00096F5C" w:rsidRPr="00A012E1">
        <w:rPr>
          <w:rFonts w:ascii="Times New Roman" w:eastAsia="Times New Roman" w:hAnsi="Times New Roman"/>
          <w:sz w:val="28"/>
          <w:szCs w:val="28"/>
          <w:lang w:eastAsia="ru-RU"/>
        </w:rPr>
        <w:t xml:space="preserve"> к</w:t>
      </w:r>
      <w:r w:rsidR="000876F9">
        <w:rPr>
          <w:rFonts w:ascii="Times New Roman" w:eastAsia="Times New Roman" w:hAnsi="Times New Roman"/>
          <w:sz w:val="28"/>
          <w:szCs w:val="28"/>
          <w:lang w:eastAsia="ru-RU"/>
        </w:rPr>
        <w:t xml:space="preserve"> </w:t>
      </w:r>
      <w:r w:rsidR="00096F5C" w:rsidRPr="00A012E1">
        <w:rPr>
          <w:rFonts w:ascii="Times New Roman" w:eastAsia="Times New Roman" w:hAnsi="Times New Roman"/>
          <w:sz w:val="28"/>
          <w:szCs w:val="28"/>
          <w:lang w:eastAsia="ru-RU"/>
        </w:rPr>
        <w:t>разуму [</w:t>
      </w:r>
      <w:r w:rsidR="00EB21BA">
        <w:rPr>
          <w:rFonts w:ascii="Times New Roman" w:eastAsia="Times New Roman" w:hAnsi="Times New Roman"/>
          <w:sz w:val="28"/>
          <w:szCs w:val="28"/>
          <w:lang w:val="kk-KZ" w:eastAsia="ru-RU"/>
        </w:rPr>
        <w:t>2</w:t>
      </w:r>
      <w:r w:rsidR="00FF5C4C">
        <w:rPr>
          <w:rFonts w:ascii="Times New Roman" w:eastAsia="Times New Roman" w:hAnsi="Times New Roman"/>
          <w:sz w:val="28"/>
          <w:szCs w:val="28"/>
          <w:lang w:val="kk-KZ" w:eastAsia="ru-RU"/>
        </w:rPr>
        <w:t>4</w:t>
      </w:r>
      <w:r w:rsidR="00096F5C" w:rsidRPr="00A012E1">
        <w:rPr>
          <w:rFonts w:ascii="Times New Roman" w:eastAsia="Times New Roman" w:hAnsi="Times New Roman"/>
          <w:sz w:val="28"/>
          <w:szCs w:val="28"/>
          <w:lang w:eastAsia="ru-RU"/>
        </w:rPr>
        <w:t>, с. 78, 79]. Исслед</w:t>
      </w:r>
      <w:r w:rsidR="00425752">
        <w:rPr>
          <w:rFonts w:ascii="Times New Roman" w:eastAsia="Times New Roman" w:hAnsi="Times New Roman"/>
          <w:sz w:val="28"/>
          <w:szCs w:val="28"/>
          <w:lang w:eastAsia="ru-RU"/>
        </w:rPr>
        <w:t xml:space="preserve">уя способы овладения знаниями, </w:t>
      </w:r>
      <w:r w:rsidR="0071780D">
        <w:rPr>
          <w:rFonts w:ascii="Times New Roman" w:eastAsia="Times New Roman" w:hAnsi="Times New Roman"/>
          <w:sz w:val="28"/>
          <w:szCs w:val="28"/>
          <w:lang w:val="kk-KZ" w:eastAsia="ru-RU"/>
        </w:rPr>
        <w:t>а</w:t>
      </w:r>
      <w:r w:rsidR="00096F5C" w:rsidRPr="00A012E1">
        <w:rPr>
          <w:rFonts w:ascii="Times New Roman" w:eastAsia="Times New Roman" w:hAnsi="Times New Roman"/>
          <w:sz w:val="28"/>
          <w:szCs w:val="28"/>
          <w:lang w:eastAsia="ru-RU"/>
        </w:rPr>
        <w:t xml:space="preserve">ль-Фараби отмечает, </w:t>
      </w:r>
      <w:r w:rsidR="0071780D">
        <w:rPr>
          <w:rFonts w:ascii="Times New Roman" w:eastAsia="Times New Roman" w:hAnsi="Times New Roman"/>
          <w:sz w:val="28"/>
          <w:szCs w:val="28"/>
          <w:lang w:val="kk-KZ" w:eastAsia="ru-RU"/>
        </w:rPr>
        <w:t>что «</w:t>
      </w:r>
      <w:r w:rsidR="00096F5C" w:rsidRPr="00A012E1">
        <w:rPr>
          <w:rFonts w:ascii="Times New Roman" w:eastAsia="Times New Roman" w:hAnsi="Times New Roman"/>
          <w:sz w:val="28"/>
          <w:szCs w:val="28"/>
          <w:lang w:eastAsia="ru-RU"/>
        </w:rPr>
        <w:t>обучение должно начинаться с усвоения простых свойств и явлений мира и завершаться изучением более сложных проблем метафизики</w:t>
      </w:r>
      <w:r w:rsidR="0071780D">
        <w:rPr>
          <w:rFonts w:ascii="Times New Roman" w:eastAsia="Times New Roman" w:hAnsi="Times New Roman"/>
          <w:sz w:val="28"/>
          <w:szCs w:val="28"/>
          <w:lang w:val="kk-KZ" w:eastAsia="ru-RU"/>
        </w:rPr>
        <w:t>»</w:t>
      </w:r>
      <w:r w:rsidR="00096F5C" w:rsidRPr="00A012E1">
        <w:rPr>
          <w:rFonts w:ascii="Times New Roman" w:eastAsia="Times New Roman" w:hAnsi="Times New Roman"/>
          <w:sz w:val="28"/>
          <w:szCs w:val="28"/>
          <w:lang w:eastAsia="ru-RU"/>
        </w:rPr>
        <w:t xml:space="preserve"> [</w:t>
      </w:r>
      <w:r w:rsidR="00EB21BA">
        <w:rPr>
          <w:rFonts w:ascii="Times New Roman" w:eastAsia="Times New Roman" w:hAnsi="Times New Roman"/>
          <w:sz w:val="28"/>
          <w:szCs w:val="28"/>
          <w:lang w:val="kk-KZ" w:eastAsia="ru-RU"/>
        </w:rPr>
        <w:t>2</w:t>
      </w:r>
      <w:r w:rsidR="00FF5C4C">
        <w:rPr>
          <w:rFonts w:ascii="Times New Roman" w:eastAsia="Times New Roman" w:hAnsi="Times New Roman"/>
          <w:sz w:val="28"/>
          <w:szCs w:val="28"/>
          <w:lang w:val="kk-KZ" w:eastAsia="ru-RU"/>
        </w:rPr>
        <w:t>5</w:t>
      </w:r>
      <w:r w:rsidR="00096F5C" w:rsidRPr="00A012E1">
        <w:rPr>
          <w:rFonts w:ascii="Times New Roman" w:eastAsia="Times New Roman" w:hAnsi="Times New Roman"/>
          <w:sz w:val="28"/>
          <w:szCs w:val="28"/>
          <w:lang w:eastAsia="ru-RU"/>
        </w:rPr>
        <w:t xml:space="preserve">, с, 269-270]. </w:t>
      </w:r>
      <w:r w:rsidR="0071780D">
        <w:rPr>
          <w:rFonts w:ascii="Times New Roman" w:eastAsia="Times New Roman" w:hAnsi="Times New Roman"/>
          <w:sz w:val="28"/>
          <w:szCs w:val="28"/>
          <w:lang w:val="kk-KZ" w:eastAsia="ru-RU"/>
        </w:rPr>
        <w:t>Постичь сложные проблемы метафизики, как</w:t>
      </w:r>
      <w:r w:rsidR="00A132B4">
        <w:rPr>
          <w:rFonts w:ascii="Times New Roman" w:eastAsia="Times New Roman" w:hAnsi="Times New Roman"/>
          <w:sz w:val="28"/>
          <w:szCs w:val="28"/>
          <w:lang w:val="kk-KZ" w:eastAsia="ru-RU"/>
        </w:rPr>
        <w:t>,</w:t>
      </w:r>
      <w:r w:rsidR="0071780D">
        <w:rPr>
          <w:rFonts w:ascii="Times New Roman" w:eastAsia="Times New Roman" w:hAnsi="Times New Roman"/>
          <w:sz w:val="28"/>
          <w:szCs w:val="28"/>
          <w:lang w:val="kk-KZ" w:eastAsia="ru-RU"/>
        </w:rPr>
        <w:t xml:space="preserve"> например, познание себя, может помочь, </w:t>
      </w:r>
      <w:r w:rsidR="0071780D">
        <w:rPr>
          <w:rFonts w:ascii="Times New Roman" w:eastAsia="Times New Roman" w:hAnsi="Times New Roman"/>
          <w:sz w:val="28"/>
          <w:szCs w:val="28"/>
          <w:lang w:eastAsia="ru-RU"/>
        </w:rPr>
        <w:t xml:space="preserve">по мнению </w:t>
      </w:r>
      <w:r w:rsidR="0071780D">
        <w:rPr>
          <w:rFonts w:ascii="Times New Roman" w:eastAsia="Times New Roman" w:hAnsi="Times New Roman"/>
          <w:sz w:val="28"/>
          <w:szCs w:val="28"/>
          <w:lang w:val="kk-KZ" w:eastAsia="ru-RU"/>
        </w:rPr>
        <w:t>а</w:t>
      </w:r>
      <w:r w:rsidR="0071780D" w:rsidRPr="00A012E1">
        <w:rPr>
          <w:rFonts w:ascii="Times New Roman" w:eastAsia="Times New Roman" w:hAnsi="Times New Roman"/>
          <w:sz w:val="28"/>
          <w:szCs w:val="28"/>
          <w:lang w:eastAsia="ru-RU"/>
        </w:rPr>
        <w:t xml:space="preserve">ль-Фараби, </w:t>
      </w:r>
      <w:r w:rsidR="0071780D">
        <w:rPr>
          <w:rFonts w:ascii="Times New Roman" w:eastAsia="Times New Roman" w:hAnsi="Times New Roman"/>
          <w:sz w:val="28"/>
          <w:szCs w:val="28"/>
          <w:lang w:val="kk-KZ" w:eastAsia="ru-RU"/>
        </w:rPr>
        <w:t>философское знание</w:t>
      </w:r>
      <w:r w:rsidR="00425752">
        <w:rPr>
          <w:rFonts w:ascii="Times New Roman" w:eastAsia="Times New Roman" w:hAnsi="Times New Roman"/>
          <w:sz w:val="28"/>
          <w:szCs w:val="28"/>
          <w:lang w:eastAsia="ru-RU"/>
        </w:rPr>
        <w:t xml:space="preserve">. По сути, </w:t>
      </w:r>
      <w:r w:rsidR="0079518F">
        <w:rPr>
          <w:rFonts w:ascii="Times New Roman" w:eastAsia="Times New Roman" w:hAnsi="Times New Roman"/>
          <w:sz w:val="28"/>
          <w:szCs w:val="28"/>
          <w:lang w:val="kk-KZ" w:eastAsia="ru-RU"/>
        </w:rPr>
        <w:t>а</w:t>
      </w:r>
      <w:r w:rsidR="00096F5C" w:rsidRPr="00A012E1">
        <w:rPr>
          <w:rFonts w:ascii="Times New Roman" w:eastAsia="Times New Roman" w:hAnsi="Times New Roman"/>
          <w:sz w:val="28"/>
          <w:szCs w:val="28"/>
          <w:lang w:eastAsia="ru-RU"/>
        </w:rPr>
        <w:t>ль-Фараби говорит о рефлексии, не называя этого понятия.</w:t>
      </w:r>
    </w:p>
    <w:p w:rsidR="00096F5C" w:rsidRPr="00E56C94" w:rsidRDefault="00096F5C" w:rsidP="00C800A9">
      <w:pPr>
        <w:spacing w:after="0" w:line="240" w:lineRule="auto"/>
        <w:ind w:firstLine="709"/>
        <w:jc w:val="both"/>
        <w:rPr>
          <w:rFonts w:ascii="Times New Roman" w:eastAsia="Times New Roman" w:hAnsi="Times New Roman"/>
          <w:sz w:val="28"/>
          <w:szCs w:val="28"/>
          <w:lang w:val="kk-KZ" w:eastAsia="ru-RU"/>
        </w:rPr>
      </w:pPr>
      <w:r w:rsidRPr="00A012E1">
        <w:rPr>
          <w:rFonts w:ascii="Times New Roman" w:eastAsia="Times New Roman" w:hAnsi="Times New Roman"/>
          <w:sz w:val="28"/>
          <w:szCs w:val="28"/>
          <w:lang w:eastAsia="ru-RU"/>
        </w:rPr>
        <w:t xml:space="preserve">Путем к познанию и истинному знанию, по убеждению великого казахского мыслителя Абая, </w:t>
      </w:r>
      <w:r w:rsidR="0071780D">
        <w:rPr>
          <w:rFonts w:ascii="Times New Roman" w:eastAsia="Times New Roman" w:hAnsi="Times New Roman"/>
          <w:sz w:val="28"/>
          <w:szCs w:val="28"/>
          <w:lang w:val="kk-KZ" w:eastAsia="ru-RU"/>
        </w:rPr>
        <w:t>служит духовно-нравственное совершенствование. Знание и познание являются лейтмотивом просветительской философии</w:t>
      </w:r>
      <w:r w:rsidR="00877A66">
        <w:rPr>
          <w:rFonts w:ascii="Times New Roman" w:eastAsia="Times New Roman" w:hAnsi="Times New Roman"/>
          <w:sz w:val="28"/>
          <w:szCs w:val="28"/>
          <w:lang w:val="kk-KZ" w:eastAsia="ru-RU"/>
        </w:rPr>
        <w:t xml:space="preserve"> </w:t>
      </w:r>
      <w:r w:rsidR="0071780D">
        <w:rPr>
          <w:rFonts w:ascii="Times New Roman" w:eastAsia="Times New Roman" w:hAnsi="Times New Roman"/>
          <w:sz w:val="28"/>
          <w:szCs w:val="28"/>
          <w:lang w:val="kk-KZ" w:eastAsia="ru-RU"/>
        </w:rPr>
        <w:t xml:space="preserve">Абая. </w:t>
      </w:r>
      <w:r w:rsidR="00146BC4">
        <w:rPr>
          <w:rFonts w:ascii="Times New Roman" w:eastAsia="Times New Roman" w:hAnsi="Times New Roman"/>
          <w:sz w:val="28"/>
          <w:szCs w:val="28"/>
          <w:lang w:val="kk-KZ" w:eastAsia="ru-RU"/>
        </w:rPr>
        <w:t>Особенно примечательным для понимания отношения философа к процессу познания можно считать, по нашему мнению, семнадцатое слово назидания. В нем Абай рассуждает о трех свойствах человека, лежащих в основе познания им действительности</w:t>
      </w:r>
      <w:r w:rsidR="00877A66">
        <w:rPr>
          <w:rFonts w:ascii="Times New Roman" w:eastAsia="Times New Roman" w:hAnsi="Times New Roman"/>
          <w:sz w:val="28"/>
          <w:szCs w:val="28"/>
          <w:lang w:val="kk-KZ" w:eastAsia="ru-RU"/>
        </w:rPr>
        <w:t xml:space="preserve"> </w:t>
      </w:r>
      <w:r w:rsidR="0050289C" w:rsidRPr="0050289C">
        <w:rPr>
          <w:rFonts w:ascii="Times New Roman" w:eastAsia="Times New Roman" w:hAnsi="Times New Roman"/>
          <w:sz w:val="28"/>
          <w:szCs w:val="28"/>
          <w:lang w:eastAsia="ru-RU"/>
        </w:rPr>
        <w:t>–</w:t>
      </w:r>
      <w:r w:rsidR="00877A66">
        <w:rPr>
          <w:rFonts w:ascii="Times New Roman" w:eastAsia="Times New Roman" w:hAnsi="Times New Roman"/>
          <w:sz w:val="28"/>
          <w:szCs w:val="28"/>
          <w:lang w:eastAsia="ru-RU"/>
        </w:rPr>
        <w:t xml:space="preserve"> </w:t>
      </w:r>
      <w:r w:rsidR="00146BC4">
        <w:rPr>
          <w:rFonts w:ascii="Times New Roman" w:eastAsia="Times New Roman" w:hAnsi="Times New Roman"/>
          <w:sz w:val="28"/>
          <w:szCs w:val="28"/>
          <w:lang w:val="kk-KZ" w:eastAsia="ru-RU"/>
        </w:rPr>
        <w:t>ум, воля и чувства</w:t>
      </w:r>
      <w:r w:rsidRPr="00A012E1">
        <w:rPr>
          <w:rFonts w:ascii="Times New Roman" w:eastAsia="Times New Roman" w:hAnsi="Times New Roman"/>
          <w:sz w:val="28"/>
          <w:szCs w:val="28"/>
          <w:lang w:eastAsia="ru-RU"/>
        </w:rPr>
        <w:t xml:space="preserve">. </w:t>
      </w:r>
      <w:r w:rsidR="00146BC4">
        <w:rPr>
          <w:rFonts w:ascii="Times New Roman" w:eastAsia="Times New Roman" w:hAnsi="Times New Roman"/>
          <w:sz w:val="28"/>
          <w:szCs w:val="28"/>
          <w:lang w:val="kk-KZ" w:eastAsia="ru-RU"/>
        </w:rPr>
        <w:t>Проявлением ума, по Абаю, в первую очередь является мышление, собственно разум. В</w:t>
      </w:r>
      <w:r w:rsidR="00E56C94">
        <w:rPr>
          <w:rFonts w:ascii="Times New Roman" w:eastAsia="Times New Roman" w:hAnsi="Times New Roman"/>
          <w:sz w:val="28"/>
          <w:szCs w:val="28"/>
          <w:lang w:val="kk-KZ" w:eastAsia="ru-RU"/>
        </w:rPr>
        <w:t xml:space="preserve">оля ответственна за способность человека владеть собой. Сердце, сосредоточивающее в себе </w:t>
      </w:r>
      <w:r w:rsidR="00E56C94">
        <w:rPr>
          <w:rFonts w:ascii="Times New Roman" w:eastAsia="Times New Roman" w:hAnsi="Times New Roman"/>
          <w:sz w:val="28"/>
          <w:szCs w:val="28"/>
          <w:lang w:val="kk-KZ" w:eastAsia="ru-RU"/>
        </w:rPr>
        <w:lastRenderedPageBreak/>
        <w:t>высокие чувства, помогает разуму и воле не сбиваться с верного пути. Но идеальным</w:t>
      </w:r>
      <w:r w:rsidR="00877A66">
        <w:rPr>
          <w:rFonts w:ascii="Times New Roman" w:eastAsia="Times New Roman" w:hAnsi="Times New Roman"/>
          <w:sz w:val="28"/>
          <w:szCs w:val="28"/>
          <w:lang w:val="kk-KZ" w:eastAsia="ru-RU"/>
        </w:rPr>
        <w:t xml:space="preserve"> </w:t>
      </w:r>
      <w:r w:rsidR="00E56C94">
        <w:rPr>
          <w:rFonts w:ascii="Times New Roman" w:eastAsia="Times New Roman" w:hAnsi="Times New Roman"/>
          <w:sz w:val="28"/>
          <w:szCs w:val="28"/>
          <w:lang w:val="kk-KZ" w:eastAsia="ru-RU"/>
        </w:rPr>
        <w:t>для познания мира и себя Абай считает триединство ума, воли и чувств</w:t>
      </w:r>
      <w:r w:rsidRPr="00A012E1">
        <w:rPr>
          <w:rFonts w:ascii="Times New Roman" w:eastAsia="Times New Roman" w:hAnsi="Times New Roman"/>
          <w:sz w:val="28"/>
          <w:szCs w:val="28"/>
          <w:lang w:eastAsia="ru-RU"/>
        </w:rPr>
        <w:t>.</w:t>
      </w:r>
      <w:r w:rsidR="00E56C94">
        <w:rPr>
          <w:rFonts w:ascii="Times New Roman" w:eastAsia="Times New Roman" w:hAnsi="Times New Roman"/>
          <w:sz w:val="28"/>
          <w:szCs w:val="28"/>
          <w:lang w:val="kk-KZ" w:eastAsia="ru-RU"/>
        </w:rPr>
        <w:t xml:space="preserve"> Это триединство, на наш взгляд, и обеспечивает рефлексию, благодаря которой человек способен размышлять глубоко настолько, чтобы постоянно самосовершенствоваться.</w:t>
      </w:r>
    </w:p>
    <w:p w:rsidR="00096F5C" w:rsidRPr="00A012E1" w:rsidRDefault="00425752" w:rsidP="00C800A9">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096F5C" w:rsidRPr="00A012E1">
        <w:rPr>
          <w:rFonts w:ascii="Times New Roman" w:eastAsia="Times New Roman" w:hAnsi="Times New Roman"/>
          <w:sz w:val="28"/>
          <w:szCs w:val="28"/>
          <w:lang w:eastAsia="ru-RU"/>
        </w:rPr>
        <w:t xml:space="preserve">Сила духа на первых порах слаба, она в этот период зависит в основном от объема и суммы познаний, </w:t>
      </w:r>
      <w:r w:rsidR="00E56C94" w:rsidRPr="0050289C">
        <w:rPr>
          <w:rFonts w:ascii="Times New Roman" w:eastAsia="Times New Roman" w:hAnsi="Times New Roman"/>
          <w:sz w:val="28"/>
          <w:szCs w:val="28"/>
          <w:lang w:eastAsia="ru-RU"/>
        </w:rPr>
        <w:t>–</w:t>
      </w:r>
      <w:r w:rsidR="00096F5C" w:rsidRPr="00A012E1">
        <w:rPr>
          <w:rFonts w:ascii="Times New Roman" w:eastAsia="Times New Roman" w:hAnsi="Times New Roman"/>
          <w:sz w:val="28"/>
          <w:szCs w:val="28"/>
          <w:lang w:eastAsia="ru-RU"/>
        </w:rPr>
        <w:t xml:space="preserve"> пишет Абай. </w:t>
      </w:r>
      <w:r w:rsidR="00E56C94" w:rsidRPr="0050289C">
        <w:rPr>
          <w:rFonts w:ascii="Times New Roman" w:eastAsia="Times New Roman" w:hAnsi="Times New Roman"/>
          <w:sz w:val="28"/>
          <w:szCs w:val="28"/>
          <w:lang w:eastAsia="ru-RU"/>
        </w:rPr>
        <w:t>–</w:t>
      </w:r>
      <w:r w:rsidR="00096F5C" w:rsidRPr="00A012E1">
        <w:rPr>
          <w:rFonts w:ascii="Times New Roman" w:eastAsia="Times New Roman" w:hAnsi="Times New Roman"/>
          <w:sz w:val="28"/>
          <w:szCs w:val="28"/>
          <w:lang w:eastAsia="ru-RU"/>
        </w:rPr>
        <w:t xml:space="preserve"> Человек критического ума, склонный к анализу, умеющий отделять нужное от ненужного, как правило, обладает сильным духом. А тот, кто не размышляет над услышанным и увиденным, не только не приобретает нового, но и теряет старые познания. Дух его слабеет. Человека, понявшего это, дум</w:t>
      </w:r>
      <w:r>
        <w:rPr>
          <w:rFonts w:ascii="Times New Roman" w:eastAsia="Times New Roman" w:hAnsi="Times New Roman"/>
          <w:sz w:val="28"/>
          <w:szCs w:val="28"/>
          <w:lang w:eastAsia="ru-RU"/>
        </w:rPr>
        <w:t xml:space="preserve">ается, уже можно назвать умным» </w:t>
      </w:r>
      <w:r w:rsidR="00096F5C" w:rsidRPr="00A012E1">
        <w:rPr>
          <w:rFonts w:ascii="Times New Roman" w:eastAsia="Times New Roman" w:hAnsi="Times New Roman"/>
          <w:sz w:val="28"/>
          <w:szCs w:val="28"/>
          <w:lang w:eastAsia="ru-RU"/>
        </w:rPr>
        <w:t>[</w:t>
      </w:r>
      <w:r w:rsidR="00EB21BA">
        <w:rPr>
          <w:rFonts w:ascii="Times New Roman" w:eastAsia="Times New Roman" w:hAnsi="Times New Roman"/>
          <w:sz w:val="28"/>
          <w:szCs w:val="28"/>
          <w:lang w:val="kk-KZ" w:eastAsia="ru-RU"/>
        </w:rPr>
        <w:t>2</w:t>
      </w:r>
      <w:r w:rsidR="00FF5C4C">
        <w:rPr>
          <w:rFonts w:ascii="Times New Roman" w:eastAsia="Times New Roman" w:hAnsi="Times New Roman"/>
          <w:sz w:val="28"/>
          <w:szCs w:val="28"/>
          <w:lang w:val="kk-KZ" w:eastAsia="ru-RU"/>
        </w:rPr>
        <w:t>6</w:t>
      </w:r>
      <w:r w:rsidR="00096F5C" w:rsidRPr="00A012E1">
        <w:rPr>
          <w:rFonts w:ascii="Times New Roman" w:eastAsia="Times New Roman" w:hAnsi="Times New Roman"/>
          <w:sz w:val="28"/>
          <w:szCs w:val="28"/>
          <w:lang w:eastAsia="ru-RU"/>
        </w:rPr>
        <w:t>].</w:t>
      </w:r>
    </w:p>
    <w:p w:rsidR="00096F5C" w:rsidRPr="00A012E1" w:rsidRDefault="00982389" w:rsidP="00C800A9">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По мнению Р.К. Толеубековой, Е.</w:t>
      </w:r>
      <w:r w:rsidR="00096F5C" w:rsidRPr="00A012E1">
        <w:rPr>
          <w:rFonts w:ascii="Times New Roman" w:eastAsia="Times New Roman" w:hAnsi="Times New Roman"/>
          <w:sz w:val="28"/>
          <w:szCs w:val="28"/>
          <w:lang w:eastAsia="ru-RU"/>
        </w:rPr>
        <w:t xml:space="preserve">О.Жуматаевой, Т.С.Сламбековой, в творчестве Абая Кунанбаева процесс переосмысления человеком своего существования прослеживается через проекцию. Рефлексия Абая Кунанбаева находит отражение в постоянном анализе своего внутреннего мира, интериоризации изменений, </w:t>
      </w:r>
      <w:r w:rsidR="00C679C4">
        <w:rPr>
          <w:rFonts w:ascii="Times New Roman" w:eastAsia="Times New Roman" w:hAnsi="Times New Roman"/>
          <w:sz w:val="28"/>
          <w:szCs w:val="28"/>
          <w:lang w:eastAsia="ru-RU"/>
        </w:rPr>
        <w:t>происходящих в результате само</w:t>
      </w:r>
      <w:r w:rsidR="00096F5C" w:rsidRPr="00A012E1">
        <w:rPr>
          <w:rFonts w:ascii="Times New Roman" w:eastAsia="Times New Roman" w:hAnsi="Times New Roman"/>
          <w:sz w:val="28"/>
          <w:szCs w:val="28"/>
          <w:lang w:eastAsia="ru-RU"/>
        </w:rPr>
        <w:t>образования и практической деятельности. Лейтмотивом размышлений Абая Кунанбаева являются такие непреходящие ценности педагогики, как непричинение вреда человеческой жизни, следование правильному (праведному) пути, рассуждения, принятие решений, выбор, привитие добра, освобождение от пороков, развитие мышления</w:t>
      </w:r>
      <w:r w:rsidR="00D961AB">
        <w:rPr>
          <w:rFonts w:ascii="Times New Roman" w:eastAsia="Times New Roman" w:hAnsi="Times New Roman"/>
          <w:sz w:val="28"/>
          <w:szCs w:val="28"/>
          <w:lang w:eastAsia="ru-RU"/>
        </w:rPr>
        <w:t xml:space="preserve"> </w:t>
      </w:r>
      <w:r w:rsidR="00096F5C" w:rsidRPr="00A012E1">
        <w:rPr>
          <w:rFonts w:ascii="Times New Roman" w:eastAsia="Times New Roman" w:hAnsi="Times New Roman"/>
          <w:sz w:val="28"/>
          <w:szCs w:val="28"/>
          <w:lang w:eastAsia="ru-RU"/>
        </w:rPr>
        <w:t>[</w:t>
      </w:r>
      <w:r w:rsidR="00EB21BA">
        <w:rPr>
          <w:rFonts w:ascii="Times New Roman" w:eastAsia="Times New Roman" w:hAnsi="Times New Roman"/>
          <w:sz w:val="28"/>
          <w:szCs w:val="28"/>
          <w:lang w:val="kk-KZ" w:eastAsia="ru-RU"/>
        </w:rPr>
        <w:t>2</w:t>
      </w:r>
      <w:r w:rsidR="00FF5C4C">
        <w:rPr>
          <w:rFonts w:ascii="Times New Roman" w:eastAsia="Times New Roman" w:hAnsi="Times New Roman"/>
          <w:sz w:val="28"/>
          <w:szCs w:val="28"/>
          <w:lang w:val="kk-KZ" w:eastAsia="ru-RU"/>
        </w:rPr>
        <w:t>7</w:t>
      </w:r>
      <w:r w:rsidR="00096F5C" w:rsidRPr="00A012E1">
        <w:rPr>
          <w:rFonts w:ascii="Times New Roman" w:eastAsia="Times New Roman" w:hAnsi="Times New Roman"/>
          <w:sz w:val="28"/>
          <w:szCs w:val="28"/>
          <w:lang w:eastAsia="ru-RU"/>
        </w:rPr>
        <w:t>].</w:t>
      </w:r>
    </w:p>
    <w:p w:rsidR="008104D6" w:rsidRDefault="00096F5C" w:rsidP="00C800A9">
      <w:pPr>
        <w:spacing w:after="0" w:line="240" w:lineRule="auto"/>
        <w:ind w:firstLine="709"/>
        <w:jc w:val="both"/>
        <w:rPr>
          <w:rFonts w:ascii="Times New Roman" w:eastAsia="Times New Roman" w:hAnsi="Times New Roman"/>
          <w:sz w:val="28"/>
          <w:szCs w:val="28"/>
          <w:lang w:val="kk-KZ" w:eastAsia="ru-RU"/>
        </w:rPr>
      </w:pPr>
      <w:r w:rsidRPr="00A012E1">
        <w:rPr>
          <w:rFonts w:ascii="Times New Roman" w:eastAsia="Times New Roman" w:hAnsi="Times New Roman"/>
          <w:sz w:val="28"/>
          <w:szCs w:val="28"/>
          <w:lang w:eastAsia="ru-RU"/>
        </w:rPr>
        <w:t>Гуманистические мотивы учения Абая продолжает Шакарим Кудайбердиев</w:t>
      </w:r>
      <w:r w:rsidR="00D961AB">
        <w:rPr>
          <w:rFonts w:ascii="Times New Roman" w:eastAsia="Times New Roman" w:hAnsi="Times New Roman"/>
          <w:sz w:val="28"/>
          <w:szCs w:val="28"/>
          <w:lang w:eastAsia="ru-RU"/>
        </w:rPr>
        <w:t xml:space="preserve"> </w:t>
      </w:r>
      <w:r w:rsidR="00066311" w:rsidRPr="00021D98">
        <w:rPr>
          <w:rFonts w:ascii="Times New Roman" w:eastAsia="Times New Roman" w:hAnsi="Times New Roman"/>
          <w:sz w:val="28"/>
          <w:szCs w:val="28"/>
          <w:lang w:eastAsia="ru-RU"/>
        </w:rPr>
        <w:t>[2</w:t>
      </w:r>
      <w:r w:rsidR="00FF5C4C">
        <w:rPr>
          <w:rFonts w:ascii="Times New Roman" w:eastAsia="Times New Roman" w:hAnsi="Times New Roman"/>
          <w:sz w:val="28"/>
          <w:szCs w:val="28"/>
          <w:lang w:val="kk-KZ" w:eastAsia="ru-RU"/>
        </w:rPr>
        <w:t>8</w:t>
      </w:r>
      <w:r w:rsidR="00066311" w:rsidRPr="00021D98">
        <w:rPr>
          <w:rFonts w:ascii="Times New Roman" w:eastAsia="Times New Roman" w:hAnsi="Times New Roman"/>
          <w:sz w:val="28"/>
          <w:szCs w:val="28"/>
          <w:lang w:eastAsia="ru-RU"/>
        </w:rPr>
        <w:t>]</w:t>
      </w:r>
      <w:r w:rsidRPr="00A012E1">
        <w:rPr>
          <w:rFonts w:ascii="Times New Roman" w:eastAsia="Times New Roman" w:hAnsi="Times New Roman"/>
          <w:sz w:val="28"/>
          <w:szCs w:val="28"/>
          <w:lang w:eastAsia="ru-RU"/>
        </w:rPr>
        <w:t>. Особое место в его наследии</w:t>
      </w:r>
      <w:r w:rsidR="0050289C">
        <w:rPr>
          <w:rFonts w:ascii="Times New Roman" w:eastAsia="Times New Roman" w:hAnsi="Times New Roman"/>
          <w:sz w:val="28"/>
          <w:szCs w:val="28"/>
          <w:lang w:eastAsia="ru-RU"/>
        </w:rPr>
        <w:t xml:space="preserve"> занимает философский трактат «Три </w:t>
      </w:r>
      <w:r w:rsidR="002827D3">
        <w:rPr>
          <w:rFonts w:ascii="Times New Roman" w:eastAsia="Times New Roman" w:hAnsi="Times New Roman"/>
          <w:sz w:val="28"/>
          <w:szCs w:val="28"/>
          <w:lang w:val="kk-KZ" w:eastAsia="ru-RU"/>
        </w:rPr>
        <w:t>и</w:t>
      </w:r>
      <w:r w:rsidR="0050289C">
        <w:rPr>
          <w:rFonts w:ascii="Times New Roman" w:eastAsia="Times New Roman" w:hAnsi="Times New Roman"/>
          <w:sz w:val="28"/>
          <w:szCs w:val="28"/>
          <w:lang w:eastAsia="ru-RU"/>
        </w:rPr>
        <w:t>стины»</w:t>
      </w:r>
      <w:r w:rsidRPr="00A012E1">
        <w:rPr>
          <w:rFonts w:ascii="Times New Roman" w:eastAsia="Times New Roman" w:hAnsi="Times New Roman"/>
          <w:sz w:val="28"/>
          <w:szCs w:val="28"/>
          <w:lang w:eastAsia="ru-RU"/>
        </w:rPr>
        <w:t>, явившийся итогом двадцати</w:t>
      </w:r>
      <w:r w:rsidR="00877A66">
        <w:rPr>
          <w:rFonts w:ascii="Times New Roman" w:eastAsia="Times New Roman" w:hAnsi="Times New Roman"/>
          <w:sz w:val="28"/>
          <w:szCs w:val="28"/>
          <w:lang w:eastAsia="ru-RU"/>
        </w:rPr>
        <w:t xml:space="preserve"> </w:t>
      </w:r>
      <w:r w:rsidRPr="00A012E1">
        <w:rPr>
          <w:rFonts w:ascii="Times New Roman" w:eastAsia="Times New Roman" w:hAnsi="Times New Roman"/>
          <w:sz w:val="28"/>
          <w:szCs w:val="28"/>
          <w:lang w:eastAsia="ru-RU"/>
        </w:rPr>
        <w:t>восьмилетней исследовательской работы ученого.</w:t>
      </w:r>
      <w:r w:rsidR="00ED00BC" w:rsidRPr="008104D6">
        <w:rPr>
          <w:rFonts w:ascii="Times New Roman" w:eastAsia="Times New Roman" w:hAnsi="Times New Roman"/>
          <w:sz w:val="28"/>
          <w:szCs w:val="28"/>
          <w:lang w:eastAsia="ru-RU"/>
        </w:rPr>
        <w:t xml:space="preserve"> В поиске ответа на вечные вопросы о первоначалах человеческого существования мыслитель анализирует теории и духовные учения европейских ученых и философов Декарта, Спенсера, Фламмариона и др. Будучи сам глубоко рефлексирующим человеком, Шакарим приходит к выводу о том, что стержнем человеческой души является Совесть –</w:t>
      </w:r>
      <w:r w:rsidR="000876F9">
        <w:rPr>
          <w:rFonts w:ascii="Times New Roman" w:eastAsia="Times New Roman" w:hAnsi="Times New Roman"/>
          <w:sz w:val="28"/>
          <w:szCs w:val="28"/>
          <w:lang w:eastAsia="ru-RU"/>
        </w:rPr>
        <w:t xml:space="preserve"> </w:t>
      </w:r>
      <w:r w:rsidR="00ED00BC" w:rsidRPr="008104D6">
        <w:rPr>
          <w:rFonts w:ascii="Times New Roman" w:eastAsia="Times New Roman" w:hAnsi="Times New Roman"/>
          <w:sz w:val="28"/>
          <w:szCs w:val="28"/>
          <w:lang w:eastAsia="ru-RU"/>
        </w:rPr>
        <w:t>Ұждан. Совесть – сложное образование, созданное единством трех качеств личности человека – скромностью</w:t>
      </w:r>
      <w:r w:rsidR="008104D6" w:rsidRPr="008104D6">
        <w:rPr>
          <w:rFonts w:ascii="Times New Roman" w:eastAsia="Times New Roman" w:hAnsi="Times New Roman"/>
          <w:sz w:val="28"/>
          <w:szCs w:val="28"/>
          <w:lang w:eastAsia="ru-RU"/>
        </w:rPr>
        <w:t xml:space="preserve"> (умеренностью), справедливостью и добротой. Только Совесть – Ұждан может открыть человеку истину о смысле жизни.</w:t>
      </w:r>
    </w:p>
    <w:p w:rsidR="00096F5C" w:rsidRPr="008104D6" w:rsidRDefault="008104D6" w:rsidP="00C800A9">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Э</w:t>
      </w:r>
      <w:r w:rsidR="00096F5C" w:rsidRPr="00A012E1">
        <w:rPr>
          <w:rFonts w:ascii="Times New Roman" w:eastAsia="Times New Roman" w:hAnsi="Times New Roman"/>
          <w:sz w:val="28"/>
          <w:szCs w:val="28"/>
          <w:lang w:eastAsia="ru-RU"/>
        </w:rPr>
        <w:t>кзистенциальные поиски Магжана Жумабаева приводят его к изучению проблем обучения и воспитания. Цель нравственного воспитания педагог видит в выработке способности к нравственно ориентированному мышлению и деятельности. Способность сделать правильный выбор, утверждает М.</w:t>
      </w:r>
      <w:r w:rsidR="00CB7E85">
        <w:rPr>
          <w:rFonts w:ascii="Times New Roman" w:eastAsia="Times New Roman" w:hAnsi="Times New Roman"/>
          <w:sz w:val="28"/>
          <w:szCs w:val="28"/>
          <w:lang w:eastAsia="ru-RU"/>
        </w:rPr>
        <w:t> </w:t>
      </w:r>
      <w:r w:rsidR="00096F5C" w:rsidRPr="00A012E1">
        <w:rPr>
          <w:rFonts w:ascii="Times New Roman" w:eastAsia="Times New Roman" w:hAnsi="Times New Roman"/>
          <w:sz w:val="28"/>
          <w:szCs w:val="28"/>
          <w:lang w:eastAsia="ru-RU"/>
        </w:rPr>
        <w:t>Жумабаев, требует наличия нравственных принципов и твёрдых моральных убеждений, которые могут сформироваться у человека в процессе сознательного стремления к самосовершенствованию, закалки воли и характера, поисков своего идеала [</w:t>
      </w:r>
      <w:r w:rsidR="00066311">
        <w:rPr>
          <w:rFonts w:ascii="Times New Roman" w:eastAsia="Times New Roman" w:hAnsi="Times New Roman"/>
          <w:sz w:val="28"/>
          <w:szCs w:val="28"/>
          <w:lang w:val="kk-KZ" w:eastAsia="ru-RU"/>
        </w:rPr>
        <w:t>2</w:t>
      </w:r>
      <w:r w:rsidR="002827D3">
        <w:rPr>
          <w:rFonts w:ascii="Times New Roman" w:eastAsia="Times New Roman" w:hAnsi="Times New Roman"/>
          <w:sz w:val="28"/>
          <w:szCs w:val="28"/>
          <w:lang w:val="kk-KZ" w:eastAsia="ru-RU"/>
        </w:rPr>
        <w:t>9</w:t>
      </w:r>
      <w:r w:rsidR="00096F5C" w:rsidRPr="00A012E1">
        <w:rPr>
          <w:rFonts w:ascii="Times New Roman" w:eastAsia="Times New Roman" w:hAnsi="Times New Roman"/>
          <w:sz w:val="28"/>
          <w:szCs w:val="28"/>
          <w:lang w:eastAsia="ru-RU"/>
        </w:rPr>
        <w:t>].</w:t>
      </w:r>
    </w:p>
    <w:p w:rsidR="00096F5C" w:rsidRPr="00A012E1" w:rsidRDefault="00096F5C" w:rsidP="00C800A9">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 xml:space="preserve">Обобщая рассуждения мыслителей о рефлексии, следует отметить, что этот </w:t>
      </w:r>
      <w:r w:rsidR="00C04DE0">
        <w:rPr>
          <w:rFonts w:ascii="Times New Roman" w:eastAsia="Times New Roman" w:hAnsi="Times New Roman"/>
          <w:sz w:val="28"/>
          <w:szCs w:val="28"/>
          <w:lang w:val="kk-KZ" w:eastAsia="ru-RU"/>
        </w:rPr>
        <w:t>феномен представлен в философских изысканиях в двух аспектах</w:t>
      </w:r>
      <w:r w:rsidRPr="00A012E1">
        <w:rPr>
          <w:rFonts w:ascii="Times New Roman" w:eastAsia="Times New Roman" w:hAnsi="Times New Roman"/>
          <w:sz w:val="28"/>
          <w:szCs w:val="28"/>
          <w:lang w:eastAsia="ru-RU"/>
        </w:rPr>
        <w:t xml:space="preserve">. </w:t>
      </w:r>
      <w:r w:rsidR="00C04DE0">
        <w:rPr>
          <w:rFonts w:ascii="Times New Roman" w:eastAsia="Times New Roman" w:hAnsi="Times New Roman"/>
          <w:sz w:val="28"/>
          <w:szCs w:val="28"/>
          <w:lang w:val="kk-KZ" w:eastAsia="ru-RU"/>
        </w:rPr>
        <w:t>Прежде всего, это становление рефлексии как категории философской мысли</w:t>
      </w:r>
      <w:r w:rsidR="007010E2">
        <w:rPr>
          <w:rFonts w:ascii="Times New Roman" w:eastAsia="Times New Roman" w:hAnsi="Times New Roman"/>
          <w:sz w:val="28"/>
          <w:szCs w:val="28"/>
          <w:lang w:eastAsia="ru-RU"/>
        </w:rPr>
        <w:t xml:space="preserve">. </w:t>
      </w:r>
      <w:r w:rsidR="00C04DE0">
        <w:rPr>
          <w:rFonts w:ascii="Times New Roman" w:eastAsia="Times New Roman" w:hAnsi="Times New Roman"/>
          <w:sz w:val="28"/>
          <w:szCs w:val="28"/>
          <w:lang w:val="kk-KZ" w:eastAsia="ru-RU"/>
        </w:rPr>
        <w:t xml:space="preserve">А второе </w:t>
      </w:r>
      <w:r w:rsidR="007010E2">
        <w:rPr>
          <w:rFonts w:ascii="Times New Roman" w:eastAsia="Times New Roman" w:hAnsi="Times New Roman"/>
          <w:sz w:val="28"/>
          <w:szCs w:val="28"/>
          <w:lang w:eastAsia="ru-RU"/>
        </w:rPr>
        <w:t>–</w:t>
      </w:r>
      <w:r w:rsidRPr="00A012E1">
        <w:rPr>
          <w:rFonts w:ascii="Times New Roman" w:eastAsia="Times New Roman" w:hAnsi="Times New Roman"/>
          <w:sz w:val="28"/>
          <w:szCs w:val="28"/>
          <w:lang w:eastAsia="ru-RU"/>
        </w:rPr>
        <w:t xml:space="preserve"> это </w:t>
      </w:r>
      <w:r w:rsidR="00C04DE0">
        <w:rPr>
          <w:rFonts w:ascii="Times New Roman" w:eastAsia="Times New Roman" w:hAnsi="Times New Roman"/>
          <w:sz w:val="28"/>
          <w:szCs w:val="28"/>
          <w:lang w:val="kk-KZ" w:eastAsia="ru-RU"/>
        </w:rPr>
        <w:t>овладение рефлексией как способностью ума</w:t>
      </w:r>
      <w:r w:rsidRPr="00A012E1">
        <w:rPr>
          <w:rFonts w:ascii="Times New Roman" w:eastAsia="Times New Roman" w:hAnsi="Times New Roman"/>
          <w:sz w:val="28"/>
          <w:szCs w:val="28"/>
          <w:lang w:eastAsia="ru-RU"/>
        </w:rPr>
        <w:t>.</w:t>
      </w:r>
    </w:p>
    <w:p w:rsidR="00CC3C1E" w:rsidRDefault="00B06B29" w:rsidP="00C800A9">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lastRenderedPageBreak/>
        <w:t>Неубывающ</w:t>
      </w:r>
      <w:r w:rsidR="00C04DE0">
        <w:rPr>
          <w:rFonts w:ascii="Times New Roman" w:eastAsia="Times New Roman" w:hAnsi="Times New Roman"/>
          <w:sz w:val="28"/>
          <w:szCs w:val="28"/>
          <w:lang w:val="kk-KZ" w:eastAsia="ru-RU"/>
        </w:rPr>
        <w:t>ую</w:t>
      </w:r>
      <w:r>
        <w:rPr>
          <w:rFonts w:ascii="Times New Roman" w:eastAsia="Times New Roman" w:hAnsi="Times New Roman"/>
          <w:sz w:val="28"/>
          <w:szCs w:val="28"/>
          <w:lang w:val="kk-KZ" w:eastAsia="ru-RU"/>
        </w:rPr>
        <w:t xml:space="preserve"> а</w:t>
      </w:r>
      <w:r w:rsidR="00096F5C" w:rsidRPr="00A012E1">
        <w:rPr>
          <w:rFonts w:ascii="Times New Roman" w:eastAsia="Times New Roman" w:hAnsi="Times New Roman"/>
          <w:sz w:val="28"/>
          <w:szCs w:val="28"/>
          <w:lang w:eastAsia="ru-RU"/>
        </w:rPr>
        <w:t xml:space="preserve">ктуальность темы рефлексии в философии </w:t>
      </w:r>
      <w:r>
        <w:rPr>
          <w:rFonts w:ascii="Times New Roman" w:eastAsia="Times New Roman" w:hAnsi="Times New Roman"/>
          <w:sz w:val="28"/>
          <w:szCs w:val="28"/>
          <w:lang w:val="kk-KZ" w:eastAsia="ru-RU"/>
        </w:rPr>
        <w:t>можно объяснить</w:t>
      </w:r>
      <w:r w:rsidR="00096F5C" w:rsidRPr="00A012E1">
        <w:rPr>
          <w:rFonts w:ascii="Times New Roman" w:eastAsia="Times New Roman" w:hAnsi="Times New Roman"/>
          <w:sz w:val="28"/>
          <w:szCs w:val="28"/>
          <w:lang w:eastAsia="ru-RU"/>
        </w:rPr>
        <w:t xml:space="preserve"> следующими факторами:</w:t>
      </w:r>
    </w:p>
    <w:p w:rsidR="00CC3C1E" w:rsidRPr="00C04DE0" w:rsidRDefault="00A928E6" w:rsidP="00A928E6">
      <w:pPr>
        <w:tabs>
          <w:tab w:val="left" w:pos="993"/>
        </w:tabs>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w:t>
      </w:r>
      <w:r w:rsidRPr="006626B2">
        <w:rPr>
          <w:rFonts w:ascii="Times New Roman" w:eastAsia="Times New Roman" w:hAnsi="Times New Roman"/>
          <w:sz w:val="28"/>
          <w:szCs w:val="28"/>
          <w:lang w:val="kk-KZ" w:eastAsia="ru-RU"/>
        </w:rPr>
        <w:t xml:space="preserve"> </w:t>
      </w:r>
      <w:r w:rsidR="00C04DE0">
        <w:rPr>
          <w:rFonts w:ascii="Times New Roman" w:eastAsia="Times New Roman" w:hAnsi="Times New Roman"/>
          <w:sz w:val="28"/>
          <w:szCs w:val="28"/>
          <w:lang w:val="kk-KZ" w:eastAsia="ru-RU"/>
        </w:rPr>
        <w:t>растущей популярностью проблемы рефлексии в социогуманитарных исследованиях;</w:t>
      </w:r>
    </w:p>
    <w:p w:rsidR="00A928E6" w:rsidRDefault="00A928E6" w:rsidP="00A928E6">
      <w:pPr>
        <w:tabs>
          <w:tab w:val="left" w:pos="993"/>
        </w:tabs>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w:t>
      </w:r>
      <w:r w:rsidRPr="006626B2">
        <w:rPr>
          <w:rFonts w:ascii="Times New Roman" w:eastAsia="Times New Roman" w:hAnsi="Times New Roman"/>
          <w:sz w:val="28"/>
          <w:szCs w:val="28"/>
          <w:lang w:val="kk-KZ" w:eastAsia="ru-RU"/>
        </w:rPr>
        <w:t xml:space="preserve"> </w:t>
      </w:r>
      <w:r w:rsidR="00C04DE0">
        <w:rPr>
          <w:rFonts w:ascii="Times New Roman" w:eastAsia="Times New Roman" w:hAnsi="Times New Roman"/>
          <w:sz w:val="28"/>
          <w:szCs w:val="28"/>
          <w:lang w:val="kk-KZ" w:eastAsia="ru-RU"/>
        </w:rPr>
        <w:t xml:space="preserve">необходимостью </w:t>
      </w:r>
      <w:r>
        <w:rPr>
          <w:rFonts w:ascii="Times New Roman" w:eastAsia="Times New Roman" w:hAnsi="Times New Roman"/>
          <w:sz w:val="28"/>
          <w:szCs w:val="28"/>
          <w:lang w:val="kk-KZ" w:eastAsia="ru-RU"/>
        </w:rPr>
        <w:t>формирования общеметодологических ориентиров теоретической и практической разработки проблемы рефлексии;</w:t>
      </w:r>
    </w:p>
    <w:p w:rsidR="00A928E6" w:rsidRDefault="00A928E6" w:rsidP="00A928E6">
      <w:pPr>
        <w:tabs>
          <w:tab w:val="left" w:pos="993"/>
        </w:tabs>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w:t>
      </w:r>
      <w:r w:rsidRPr="006626B2">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 xml:space="preserve">популяризацией различных прикладных социогуманитарных, психологических учений (курсов, тренингов, практик и т.п.); </w:t>
      </w:r>
    </w:p>
    <w:p w:rsidR="00541C6D" w:rsidRDefault="00A928E6" w:rsidP="00A928E6">
      <w:pPr>
        <w:tabs>
          <w:tab w:val="left" w:pos="993"/>
        </w:tabs>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w:t>
      </w:r>
      <w:r w:rsidRPr="006626B2">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п</w:t>
      </w:r>
      <w:r w:rsidR="00096F5C" w:rsidRPr="00A012E1">
        <w:rPr>
          <w:rFonts w:ascii="Times New Roman" w:eastAsia="Times New Roman" w:hAnsi="Times New Roman"/>
          <w:sz w:val="28"/>
          <w:szCs w:val="28"/>
          <w:lang w:eastAsia="ru-RU"/>
        </w:rPr>
        <w:t>отребностью исследования вопросов самосознания и рефлексии, стоящих сегодня перед человеческим обществом.</w:t>
      </w:r>
    </w:p>
    <w:p w:rsidR="00541C6D" w:rsidRDefault="00096F5C" w:rsidP="00C800A9">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Поскольку философия представляет собой общеметодологическую основу для всех социогуманитарных наук, эти факторы являются актуальными и для разработки проблемы рефле</w:t>
      </w:r>
      <w:r w:rsidR="0050289C">
        <w:rPr>
          <w:rFonts w:ascii="Times New Roman" w:eastAsia="Times New Roman" w:hAnsi="Times New Roman"/>
          <w:sz w:val="28"/>
          <w:szCs w:val="28"/>
          <w:lang w:eastAsia="ru-RU"/>
        </w:rPr>
        <w:t>ксии в педагогике и психологии.</w:t>
      </w:r>
    </w:p>
    <w:p w:rsidR="0050289C" w:rsidRDefault="0050289C" w:rsidP="00C800A9">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Понятие рефлексии </w:t>
      </w:r>
      <w:r w:rsidR="00096F5C" w:rsidRPr="00A012E1">
        <w:rPr>
          <w:rFonts w:ascii="Times New Roman" w:eastAsia="Times New Roman" w:hAnsi="Times New Roman"/>
          <w:sz w:val="28"/>
          <w:szCs w:val="28"/>
          <w:lang w:eastAsia="ru-RU"/>
        </w:rPr>
        <w:t>изначально было о</w:t>
      </w:r>
      <w:r>
        <w:rPr>
          <w:rFonts w:ascii="Times New Roman" w:eastAsia="Times New Roman" w:hAnsi="Times New Roman"/>
          <w:sz w:val="28"/>
          <w:szCs w:val="28"/>
          <w:lang w:eastAsia="ru-RU"/>
        </w:rPr>
        <w:t xml:space="preserve">тмечено метазнаниевым смыслом и </w:t>
      </w:r>
      <w:r w:rsidR="00096F5C" w:rsidRPr="00A012E1">
        <w:rPr>
          <w:rFonts w:ascii="Times New Roman" w:eastAsia="Times New Roman" w:hAnsi="Times New Roman"/>
          <w:sz w:val="28"/>
          <w:szCs w:val="28"/>
          <w:lang w:eastAsia="ru-RU"/>
        </w:rPr>
        <w:t xml:space="preserve">было возрождено в сфере общественно-гуманитарной мысли, в том числе в педагогике и психологии, во второй половине прошлого столетия и обрело большую </w:t>
      </w:r>
      <w:r w:rsidR="002C2AE3">
        <w:rPr>
          <w:rFonts w:ascii="Times New Roman" w:eastAsia="Times New Roman" w:hAnsi="Times New Roman"/>
          <w:sz w:val="28"/>
          <w:szCs w:val="28"/>
          <w:lang w:eastAsia="ru-RU"/>
        </w:rPr>
        <w:t>популярность уже в новом веке.</w:t>
      </w:r>
    </w:p>
    <w:p w:rsidR="00096F5C" w:rsidRDefault="00096F5C" w:rsidP="00C800A9">
      <w:pPr>
        <w:spacing w:after="0" w:line="240" w:lineRule="auto"/>
        <w:ind w:firstLine="709"/>
        <w:jc w:val="both"/>
        <w:rPr>
          <w:rFonts w:ascii="Times New Roman" w:eastAsia="Times New Roman" w:hAnsi="Times New Roman"/>
          <w:sz w:val="28"/>
          <w:szCs w:val="28"/>
          <w:lang w:val="kk-KZ" w:eastAsia="ru-RU"/>
        </w:rPr>
      </w:pPr>
      <w:r w:rsidRPr="00021D98">
        <w:rPr>
          <w:rFonts w:ascii="Times New Roman" w:eastAsia="Times New Roman" w:hAnsi="Times New Roman"/>
          <w:sz w:val="28"/>
          <w:szCs w:val="28"/>
          <w:lang w:eastAsia="ru-RU"/>
        </w:rPr>
        <w:t xml:space="preserve">В </w:t>
      </w:r>
      <w:r w:rsidR="00541C6D" w:rsidRPr="00021D98">
        <w:rPr>
          <w:rFonts w:ascii="Times New Roman" w:eastAsia="Times New Roman" w:hAnsi="Times New Roman"/>
          <w:sz w:val="28"/>
          <w:szCs w:val="28"/>
          <w:lang w:eastAsia="ru-RU"/>
        </w:rPr>
        <w:t>«</w:t>
      </w:r>
      <w:r w:rsidR="00021D98">
        <w:rPr>
          <w:rFonts w:ascii="Times New Roman" w:eastAsia="Times New Roman" w:hAnsi="Times New Roman"/>
          <w:sz w:val="28"/>
          <w:szCs w:val="28"/>
          <w:lang w:val="kk-KZ" w:eastAsia="ru-RU"/>
        </w:rPr>
        <w:t>Новой философской энциклопедии</w:t>
      </w:r>
      <w:r w:rsidR="00541C6D" w:rsidRPr="00021D98">
        <w:rPr>
          <w:rFonts w:ascii="Times New Roman" w:eastAsia="Times New Roman" w:hAnsi="Times New Roman"/>
          <w:sz w:val="28"/>
          <w:szCs w:val="28"/>
          <w:lang w:eastAsia="ru-RU"/>
        </w:rPr>
        <w:t xml:space="preserve">» </w:t>
      </w:r>
      <w:r w:rsidR="00021D98">
        <w:rPr>
          <w:rFonts w:ascii="Times New Roman" w:eastAsia="Times New Roman" w:hAnsi="Times New Roman"/>
          <w:sz w:val="28"/>
          <w:szCs w:val="28"/>
          <w:lang w:val="kk-KZ" w:eastAsia="ru-RU"/>
        </w:rPr>
        <w:t>дано такое определение</w:t>
      </w:r>
      <w:r w:rsidR="00021D98" w:rsidRPr="00021D98">
        <w:rPr>
          <w:rFonts w:ascii="Times New Roman" w:eastAsia="Times New Roman" w:hAnsi="Times New Roman"/>
          <w:sz w:val="28"/>
          <w:szCs w:val="28"/>
          <w:lang w:eastAsia="ru-RU"/>
        </w:rPr>
        <w:t xml:space="preserve"> рефлексии</w:t>
      </w:r>
      <w:r w:rsidR="00541C6D" w:rsidRPr="00021D98">
        <w:rPr>
          <w:rFonts w:ascii="Times New Roman" w:eastAsia="Times New Roman" w:hAnsi="Times New Roman"/>
          <w:sz w:val="28"/>
          <w:szCs w:val="28"/>
          <w:lang w:eastAsia="ru-RU"/>
        </w:rPr>
        <w:t>: «</w:t>
      </w:r>
      <w:r w:rsidR="008104D6">
        <w:rPr>
          <w:rFonts w:ascii="Times New Roman" w:eastAsia="Times New Roman" w:hAnsi="Times New Roman"/>
          <w:sz w:val="28"/>
          <w:szCs w:val="28"/>
          <w:lang w:eastAsia="ru-RU"/>
        </w:rPr>
        <w:t>Р</w:t>
      </w:r>
      <w:r w:rsidR="008104D6" w:rsidRPr="00021D98">
        <w:rPr>
          <w:rFonts w:ascii="Times New Roman" w:eastAsia="Times New Roman" w:hAnsi="Times New Roman"/>
          <w:sz w:val="28"/>
          <w:szCs w:val="28"/>
          <w:lang w:eastAsia="ru-RU"/>
        </w:rPr>
        <w:t xml:space="preserve">ефлексия </w:t>
      </w:r>
      <w:r w:rsidR="008104D6" w:rsidRPr="008104D6">
        <w:rPr>
          <w:rFonts w:ascii="Times New Roman" w:eastAsia="Times New Roman" w:hAnsi="Times New Roman"/>
          <w:sz w:val="28"/>
          <w:szCs w:val="28"/>
          <w:lang w:eastAsia="ru-RU"/>
        </w:rPr>
        <w:t>– понятие философского дискурса, характеризующее форму теоретической деятельности человека, которая направлена на осмысление своих собственных действий, культуры и ее оснований; деятельность самопознания, раскрывающая специфику душевно-духовного мира человека</w:t>
      </w:r>
      <w:r w:rsidRPr="00021D98">
        <w:rPr>
          <w:rFonts w:ascii="Times New Roman" w:eastAsia="Times New Roman" w:hAnsi="Times New Roman"/>
          <w:sz w:val="28"/>
          <w:szCs w:val="28"/>
          <w:lang w:eastAsia="ru-RU"/>
        </w:rPr>
        <w:t>»</w:t>
      </w:r>
      <w:r w:rsidR="008104D6" w:rsidRPr="00021D98">
        <w:rPr>
          <w:rFonts w:ascii="Times New Roman" w:eastAsia="Times New Roman" w:hAnsi="Times New Roman"/>
          <w:sz w:val="28"/>
          <w:szCs w:val="28"/>
          <w:lang w:eastAsia="ru-RU"/>
        </w:rPr>
        <w:t xml:space="preserve"> [2</w:t>
      </w:r>
      <w:r w:rsidR="002827D3">
        <w:rPr>
          <w:rFonts w:ascii="Times New Roman" w:eastAsia="Times New Roman" w:hAnsi="Times New Roman"/>
          <w:sz w:val="28"/>
          <w:szCs w:val="28"/>
          <w:lang w:val="kk-KZ" w:eastAsia="ru-RU"/>
        </w:rPr>
        <w:t>2</w:t>
      </w:r>
      <w:r w:rsidR="008104D6" w:rsidRPr="00021D98">
        <w:rPr>
          <w:rFonts w:ascii="Times New Roman" w:eastAsia="Times New Roman" w:hAnsi="Times New Roman"/>
          <w:sz w:val="28"/>
          <w:szCs w:val="28"/>
          <w:lang w:eastAsia="ru-RU"/>
        </w:rPr>
        <w:t>].</w:t>
      </w:r>
    </w:p>
    <w:p w:rsidR="00522195" w:rsidRPr="00066311" w:rsidRDefault="00522195" w:rsidP="00C800A9">
      <w:pPr>
        <w:spacing w:after="0" w:line="240" w:lineRule="auto"/>
        <w:ind w:firstLine="709"/>
        <w:jc w:val="both"/>
        <w:rPr>
          <w:rFonts w:ascii="Times New Roman" w:eastAsia="Times New Roman" w:hAnsi="Times New Roman"/>
          <w:sz w:val="28"/>
          <w:szCs w:val="28"/>
          <w:lang w:val="kk-KZ" w:eastAsia="ru-RU"/>
        </w:rPr>
      </w:pPr>
      <w:r w:rsidRPr="00066311">
        <w:rPr>
          <w:rFonts w:ascii="Times New Roman" w:eastAsia="Times New Roman" w:hAnsi="Times New Roman"/>
          <w:sz w:val="28"/>
          <w:szCs w:val="28"/>
          <w:lang w:val="kk-KZ" w:eastAsia="ru-RU"/>
        </w:rPr>
        <w:t>В Большом психологическом словаре, изданном в 2007 году под редакцией Б.Г. Мещеря</w:t>
      </w:r>
      <w:r w:rsidR="00681A64">
        <w:rPr>
          <w:rFonts w:ascii="Times New Roman" w:eastAsia="Times New Roman" w:hAnsi="Times New Roman"/>
          <w:sz w:val="28"/>
          <w:szCs w:val="28"/>
          <w:lang w:val="kk-KZ" w:eastAsia="ru-RU"/>
        </w:rPr>
        <w:t xml:space="preserve">кова и В.П. Зинченко, рефлексия объясняется как </w:t>
      </w:r>
      <w:r w:rsidRPr="00066311">
        <w:rPr>
          <w:rFonts w:ascii="Times New Roman" w:eastAsia="Times New Roman" w:hAnsi="Times New Roman"/>
          <w:sz w:val="28"/>
          <w:szCs w:val="28"/>
          <w:lang w:val="kk-KZ" w:eastAsia="ru-RU"/>
        </w:rPr>
        <w:t>«мыслительный (рациональный) процесс, направленный на анализ, понимание, осознание себя: собственных действий, поведения, речи, опыта, чувств, состояний, способностей, характера, отношений с и к др</w:t>
      </w:r>
      <w:r w:rsidR="002C2AE3">
        <w:rPr>
          <w:rFonts w:ascii="Times New Roman" w:eastAsia="Times New Roman" w:hAnsi="Times New Roman"/>
          <w:sz w:val="28"/>
          <w:szCs w:val="28"/>
          <w:lang w:val="kk-KZ" w:eastAsia="ru-RU"/>
        </w:rPr>
        <w:t>., своих задач, назначения и т.</w:t>
      </w:r>
      <w:r w:rsidRPr="00066311">
        <w:rPr>
          <w:rFonts w:ascii="Times New Roman" w:eastAsia="Times New Roman" w:hAnsi="Times New Roman"/>
          <w:sz w:val="28"/>
          <w:szCs w:val="28"/>
          <w:lang w:val="kk-KZ" w:eastAsia="ru-RU"/>
        </w:rPr>
        <w:t>д.</w:t>
      </w:r>
      <w:r w:rsidR="00066311" w:rsidRPr="00066311">
        <w:rPr>
          <w:rFonts w:ascii="Times New Roman" w:eastAsia="Times New Roman" w:hAnsi="Times New Roman"/>
          <w:sz w:val="28"/>
          <w:szCs w:val="28"/>
          <w:lang w:val="kk-KZ" w:eastAsia="ru-RU"/>
        </w:rPr>
        <w:t>» [</w:t>
      </w:r>
      <w:r w:rsidR="002827D3">
        <w:rPr>
          <w:rFonts w:ascii="Times New Roman" w:eastAsia="Times New Roman" w:hAnsi="Times New Roman"/>
          <w:sz w:val="28"/>
          <w:szCs w:val="28"/>
          <w:lang w:val="kk-KZ" w:eastAsia="ru-RU"/>
        </w:rPr>
        <w:t>30</w:t>
      </w:r>
      <w:r w:rsidR="00066311" w:rsidRPr="00066311">
        <w:rPr>
          <w:rFonts w:ascii="Times New Roman" w:eastAsia="Times New Roman" w:hAnsi="Times New Roman"/>
          <w:sz w:val="28"/>
          <w:szCs w:val="28"/>
          <w:lang w:val="kk-KZ" w:eastAsia="ru-RU"/>
        </w:rPr>
        <w:t>].</w:t>
      </w:r>
    </w:p>
    <w:p w:rsidR="00522195" w:rsidRPr="00066311" w:rsidRDefault="00066311" w:rsidP="00C800A9">
      <w:pPr>
        <w:spacing w:after="0" w:line="240" w:lineRule="auto"/>
        <w:ind w:firstLine="709"/>
        <w:jc w:val="both"/>
        <w:rPr>
          <w:rFonts w:ascii="Times New Roman" w:eastAsia="Times New Roman" w:hAnsi="Times New Roman"/>
          <w:sz w:val="28"/>
          <w:szCs w:val="28"/>
          <w:lang w:val="kk-KZ" w:eastAsia="ru-RU"/>
        </w:rPr>
      </w:pPr>
      <w:r w:rsidRPr="00066311">
        <w:rPr>
          <w:rFonts w:ascii="Times New Roman" w:eastAsia="Times New Roman" w:hAnsi="Times New Roman"/>
          <w:sz w:val="28"/>
          <w:szCs w:val="28"/>
          <w:lang w:val="kk-KZ" w:eastAsia="ru-RU"/>
        </w:rPr>
        <w:t>В «Словаре психологических терминов»</w:t>
      </w:r>
      <w:r w:rsidR="00877A66">
        <w:rPr>
          <w:rFonts w:ascii="Times New Roman" w:eastAsia="Times New Roman" w:hAnsi="Times New Roman"/>
          <w:sz w:val="28"/>
          <w:szCs w:val="28"/>
          <w:lang w:val="kk-KZ" w:eastAsia="ru-RU"/>
        </w:rPr>
        <w:t xml:space="preserve"> </w:t>
      </w:r>
      <w:r w:rsidRPr="00066311">
        <w:rPr>
          <w:rFonts w:ascii="Times New Roman" w:eastAsia="Times New Roman" w:hAnsi="Times New Roman"/>
          <w:sz w:val="28"/>
          <w:szCs w:val="28"/>
          <w:lang w:val="kk-KZ" w:eastAsia="ru-RU"/>
        </w:rPr>
        <w:t>рефлексия трактуется с трех сторон: во-первых, как«</w:t>
      </w:r>
      <w:r w:rsidR="00522195" w:rsidRPr="00066311">
        <w:rPr>
          <w:rFonts w:ascii="Times New Roman" w:eastAsia="Times New Roman" w:hAnsi="Times New Roman"/>
          <w:sz w:val="28"/>
          <w:szCs w:val="28"/>
          <w:lang w:val="kk-KZ" w:eastAsia="ru-RU"/>
        </w:rPr>
        <w:t>способность осознавать свои особенности, осознавать, как эти особенности воспринимаются другими, и строить свое поведение с учетом возможных реакций других</w:t>
      </w:r>
      <w:r w:rsidRPr="00066311">
        <w:rPr>
          <w:rFonts w:ascii="Times New Roman" w:eastAsia="Times New Roman" w:hAnsi="Times New Roman"/>
          <w:sz w:val="28"/>
          <w:szCs w:val="28"/>
          <w:lang w:val="kk-KZ" w:eastAsia="ru-RU"/>
        </w:rPr>
        <w:t>»</w:t>
      </w:r>
      <w:r w:rsidR="00522195" w:rsidRPr="00066311">
        <w:rPr>
          <w:rFonts w:ascii="Times New Roman" w:eastAsia="Times New Roman" w:hAnsi="Times New Roman"/>
          <w:sz w:val="28"/>
          <w:szCs w:val="28"/>
          <w:lang w:val="kk-KZ" w:eastAsia="ru-RU"/>
        </w:rPr>
        <w:t xml:space="preserve">; </w:t>
      </w:r>
      <w:r w:rsidRPr="00066311">
        <w:rPr>
          <w:rFonts w:ascii="Times New Roman" w:eastAsia="Times New Roman" w:hAnsi="Times New Roman"/>
          <w:sz w:val="28"/>
          <w:szCs w:val="28"/>
          <w:lang w:val="kk-KZ" w:eastAsia="ru-RU"/>
        </w:rPr>
        <w:t>во-вторых, как «</w:t>
      </w:r>
      <w:r w:rsidR="00522195" w:rsidRPr="00066311">
        <w:rPr>
          <w:rFonts w:ascii="Times New Roman" w:eastAsia="Times New Roman" w:hAnsi="Times New Roman"/>
          <w:sz w:val="28"/>
          <w:szCs w:val="28"/>
          <w:lang w:val="kk-KZ" w:eastAsia="ru-RU"/>
        </w:rPr>
        <w:t>чувственно переживаемый процесс осознания своей деятельности</w:t>
      </w:r>
      <w:r w:rsidRPr="00066311">
        <w:rPr>
          <w:rFonts w:ascii="Times New Roman" w:eastAsia="Times New Roman" w:hAnsi="Times New Roman"/>
          <w:sz w:val="28"/>
          <w:szCs w:val="28"/>
          <w:lang w:val="kk-KZ" w:eastAsia="ru-RU"/>
        </w:rPr>
        <w:t xml:space="preserve">», целями которого являются выявление и осознание основных компонентов деятельности </w:t>
      </w:r>
      <w:r w:rsidR="00522195" w:rsidRPr="00066311">
        <w:rPr>
          <w:rFonts w:ascii="Times New Roman" w:eastAsia="Times New Roman" w:hAnsi="Times New Roman"/>
          <w:sz w:val="28"/>
          <w:szCs w:val="28"/>
          <w:lang w:val="kk-KZ" w:eastAsia="ru-RU"/>
        </w:rPr>
        <w:t>– ее смысл</w:t>
      </w:r>
      <w:r w:rsidRPr="00066311">
        <w:rPr>
          <w:rFonts w:ascii="Times New Roman" w:eastAsia="Times New Roman" w:hAnsi="Times New Roman"/>
          <w:sz w:val="28"/>
          <w:szCs w:val="28"/>
          <w:lang w:val="kk-KZ" w:eastAsia="ru-RU"/>
        </w:rPr>
        <w:t>а</w:t>
      </w:r>
      <w:r w:rsidR="00522195" w:rsidRPr="00066311">
        <w:rPr>
          <w:rFonts w:ascii="Times New Roman" w:eastAsia="Times New Roman" w:hAnsi="Times New Roman"/>
          <w:sz w:val="28"/>
          <w:szCs w:val="28"/>
          <w:lang w:val="kk-KZ" w:eastAsia="ru-RU"/>
        </w:rPr>
        <w:t>, способ</w:t>
      </w:r>
      <w:r w:rsidRPr="00066311">
        <w:rPr>
          <w:rFonts w:ascii="Times New Roman" w:eastAsia="Times New Roman" w:hAnsi="Times New Roman"/>
          <w:sz w:val="28"/>
          <w:szCs w:val="28"/>
          <w:lang w:val="kk-KZ" w:eastAsia="ru-RU"/>
        </w:rPr>
        <w:t>ов</w:t>
      </w:r>
      <w:r w:rsidR="00522195" w:rsidRPr="00066311">
        <w:rPr>
          <w:rFonts w:ascii="Times New Roman" w:eastAsia="Times New Roman" w:hAnsi="Times New Roman"/>
          <w:sz w:val="28"/>
          <w:szCs w:val="28"/>
          <w:lang w:val="kk-KZ" w:eastAsia="ru-RU"/>
        </w:rPr>
        <w:t>, проблем, пут</w:t>
      </w:r>
      <w:r w:rsidRPr="00066311">
        <w:rPr>
          <w:rFonts w:ascii="Times New Roman" w:eastAsia="Times New Roman" w:hAnsi="Times New Roman"/>
          <w:sz w:val="28"/>
          <w:szCs w:val="28"/>
          <w:lang w:val="kk-KZ" w:eastAsia="ru-RU"/>
        </w:rPr>
        <w:t>ей</w:t>
      </w:r>
      <w:r w:rsidR="00522195" w:rsidRPr="00066311">
        <w:rPr>
          <w:rFonts w:ascii="Times New Roman" w:eastAsia="Times New Roman" w:hAnsi="Times New Roman"/>
          <w:sz w:val="28"/>
          <w:szCs w:val="28"/>
          <w:lang w:val="kk-KZ" w:eastAsia="ru-RU"/>
        </w:rPr>
        <w:t xml:space="preserve"> их разрешения, полученны</w:t>
      </w:r>
      <w:r w:rsidRPr="00066311">
        <w:rPr>
          <w:rFonts w:ascii="Times New Roman" w:eastAsia="Times New Roman" w:hAnsi="Times New Roman"/>
          <w:sz w:val="28"/>
          <w:szCs w:val="28"/>
          <w:lang w:val="kk-KZ" w:eastAsia="ru-RU"/>
        </w:rPr>
        <w:t>х</w:t>
      </w:r>
      <w:r w:rsidR="00522195" w:rsidRPr="00066311">
        <w:rPr>
          <w:rFonts w:ascii="Times New Roman" w:eastAsia="Times New Roman" w:hAnsi="Times New Roman"/>
          <w:sz w:val="28"/>
          <w:szCs w:val="28"/>
          <w:lang w:val="kk-KZ" w:eastAsia="ru-RU"/>
        </w:rPr>
        <w:t xml:space="preserve"> результат</w:t>
      </w:r>
      <w:r w:rsidRPr="00066311">
        <w:rPr>
          <w:rFonts w:ascii="Times New Roman" w:eastAsia="Times New Roman" w:hAnsi="Times New Roman"/>
          <w:sz w:val="28"/>
          <w:szCs w:val="28"/>
          <w:lang w:val="kk-KZ" w:eastAsia="ru-RU"/>
        </w:rPr>
        <w:t>ов</w:t>
      </w:r>
      <w:r w:rsidR="00522195" w:rsidRPr="00066311">
        <w:rPr>
          <w:rFonts w:ascii="Times New Roman" w:eastAsia="Times New Roman" w:hAnsi="Times New Roman"/>
          <w:sz w:val="28"/>
          <w:szCs w:val="28"/>
          <w:lang w:val="kk-KZ" w:eastAsia="ru-RU"/>
        </w:rPr>
        <w:t xml:space="preserve"> и т.п.</w:t>
      </w:r>
      <w:r w:rsidRPr="00066311">
        <w:rPr>
          <w:rFonts w:ascii="Times New Roman" w:eastAsia="Times New Roman" w:hAnsi="Times New Roman"/>
          <w:sz w:val="28"/>
          <w:szCs w:val="28"/>
          <w:lang w:val="kk-KZ" w:eastAsia="ru-RU"/>
        </w:rPr>
        <w:t>; в-третьих, как «п</w:t>
      </w:r>
      <w:r w:rsidR="00522195" w:rsidRPr="00066311">
        <w:rPr>
          <w:rFonts w:ascii="Times New Roman" w:eastAsia="Times New Roman" w:hAnsi="Times New Roman"/>
          <w:sz w:val="28"/>
          <w:szCs w:val="28"/>
          <w:lang w:val="kk-KZ" w:eastAsia="ru-RU"/>
        </w:rPr>
        <w:t>роцесс самопознания человеком своих внутренних психических состояний и переживаний</w:t>
      </w:r>
      <w:r w:rsidRPr="00066311">
        <w:rPr>
          <w:rFonts w:ascii="Times New Roman" w:eastAsia="Times New Roman" w:hAnsi="Times New Roman"/>
          <w:sz w:val="28"/>
          <w:szCs w:val="28"/>
          <w:lang w:val="kk-KZ" w:eastAsia="ru-RU"/>
        </w:rPr>
        <w:t>» [</w:t>
      </w:r>
      <w:r w:rsidR="00A9512B">
        <w:rPr>
          <w:rFonts w:ascii="Times New Roman" w:eastAsia="Times New Roman" w:hAnsi="Times New Roman"/>
          <w:sz w:val="28"/>
          <w:szCs w:val="28"/>
          <w:lang w:val="kk-KZ" w:eastAsia="ru-RU"/>
        </w:rPr>
        <w:t>31, с. 42</w:t>
      </w:r>
      <w:r w:rsidRPr="00066311">
        <w:rPr>
          <w:rFonts w:ascii="Times New Roman" w:eastAsia="Times New Roman" w:hAnsi="Times New Roman"/>
          <w:sz w:val="28"/>
          <w:szCs w:val="28"/>
          <w:lang w:val="kk-KZ" w:eastAsia="ru-RU"/>
        </w:rPr>
        <w:t>].</w:t>
      </w:r>
      <w:r w:rsidR="00877A66">
        <w:rPr>
          <w:rFonts w:ascii="Times New Roman" w:eastAsia="Times New Roman" w:hAnsi="Times New Roman"/>
          <w:sz w:val="28"/>
          <w:szCs w:val="28"/>
          <w:lang w:val="kk-KZ" w:eastAsia="ru-RU"/>
        </w:rPr>
        <w:t xml:space="preserve"> </w:t>
      </w:r>
      <w:r w:rsidR="00D90516">
        <w:rPr>
          <w:rFonts w:ascii="Times New Roman" w:eastAsia="Times New Roman" w:hAnsi="Times New Roman"/>
          <w:sz w:val="28"/>
          <w:szCs w:val="28"/>
          <w:lang w:val="kk-KZ" w:eastAsia="ru-RU"/>
        </w:rPr>
        <w:t>Примечательно, что в данном словаре понятие рефлексия представлено в разделе «Возрастная психология и психология развития».</w:t>
      </w:r>
    </w:p>
    <w:p w:rsidR="00096F5C" w:rsidRPr="00A012E1" w:rsidRDefault="00066311" w:rsidP="00C800A9">
      <w:pPr>
        <w:spacing w:after="0" w:line="240" w:lineRule="auto"/>
        <w:ind w:firstLine="709"/>
        <w:jc w:val="both"/>
        <w:rPr>
          <w:rFonts w:ascii="Times New Roman" w:eastAsia="Times New Roman" w:hAnsi="Times New Roman"/>
          <w:sz w:val="28"/>
          <w:szCs w:val="28"/>
          <w:lang w:eastAsia="ru-RU"/>
        </w:rPr>
      </w:pPr>
      <w:r w:rsidRPr="00066311">
        <w:rPr>
          <w:rFonts w:ascii="Times New Roman" w:eastAsia="Times New Roman" w:hAnsi="Times New Roman"/>
          <w:sz w:val="28"/>
          <w:szCs w:val="28"/>
          <w:lang w:val="kk-KZ" w:eastAsia="ru-RU"/>
        </w:rPr>
        <w:t>Понятие «рефлексия»</w:t>
      </w:r>
      <w:r w:rsidR="00096F5C" w:rsidRPr="00A012E1">
        <w:rPr>
          <w:rFonts w:ascii="Times New Roman" w:eastAsia="Times New Roman" w:hAnsi="Times New Roman"/>
          <w:sz w:val="28"/>
          <w:szCs w:val="28"/>
          <w:lang w:eastAsia="ru-RU"/>
        </w:rPr>
        <w:t xml:space="preserve"> имеет ключевое значение для гуманитарных наук.</w:t>
      </w:r>
    </w:p>
    <w:p w:rsidR="00D90516" w:rsidRPr="005A63B7" w:rsidRDefault="00096F5C" w:rsidP="00C800A9">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 xml:space="preserve">Среди философов, обращавшихся к вопросам рефлексии, следует указать И. Канта, Э. Гуссерля, </w:t>
      </w:r>
      <w:r w:rsidR="00A72E6C">
        <w:rPr>
          <w:rFonts w:ascii="Times New Roman" w:eastAsia="Times New Roman" w:hAnsi="Times New Roman"/>
          <w:sz w:val="28"/>
          <w:szCs w:val="28"/>
          <w:lang w:eastAsia="ru-RU"/>
        </w:rPr>
        <w:t>М. Хайдеггера, В.С. Соловьева, О.</w:t>
      </w:r>
      <w:r w:rsidRPr="00A012E1">
        <w:rPr>
          <w:rFonts w:ascii="Times New Roman" w:eastAsia="Times New Roman" w:hAnsi="Times New Roman"/>
          <w:sz w:val="28"/>
          <w:szCs w:val="28"/>
          <w:lang w:eastAsia="ru-RU"/>
        </w:rPr>
        <w:t>П. Флоренского, Л.М.</w:t>
      </w:r>
      <w:r w:rsidR="00657070">
        <w:rPr>
          <w:rFonts w:ascii="Times New Roman" w:eastAsia="Times New Roman" w:hAnsi="Times New Roman"/>
          <w:sz w:val="28"/>
          <w:szCs w:val="28"/>
          <w:lang w:eastAsia="ru-RU"/>
        </w:rPr>
        <w:t> </w:t>
      </w:r>
      <w:r w:rsidRPr="00A012E1">
        <w:rPr>
          <w:rFonts w:ascii="Times New Roman" w:eastAsia="Times New Roman" w:hAnsi="Times New Roman"/>
          <w:sz w:val="28"/>
          <w:szCs w:val="28"/>
          <w:lang w:eastAsia="ru-RU"/>
        </w:rPr>
        <w:t>Лопатина, Г.Г. Шпета, Г.П. Щедровицкого, П.Г. Щедровицкого, В.М.</w:t>
      </w:r>
      <w:r w:rsidR="00657070">
        <w:rPr>
          <w:rFonts w:ascii="Times New Roman" w:eastAsia="Times New Roman" w:hAnsi="Times New Roman"/>
          <w:sz w:val="28"/>
          <w:szCs w:val="28"/>
          <w:lang w:eastAsia="ru-RU"/>
        </w:rPr>
        <w:t> </w:t>
      </w:r>
      <w:r w:rsidRPr="00A012E1">
        <w:rPr>
          <w:rFonts w:ascii="Times New Roman" w:eastAsia="Times New Roman" w:hAnsi="Times New Roman"/>
          <w:sz w:val="28"/>
          <w:szCs w:val="28"/>
          <w:lang w:eastAsia="ru-RU"/>
        </w:rPr>
        <w:t>Розина, М.К.</w:t>
      </w:r>
      <w:r w:rsidR="00877A66">
        <w:rPr>
          <w:rFonts w:ascii="Times New Roman" w:eastAsia="Times New Roman" w:hAnsi="Times New Roman"/>
          <w:sz w:val="28"/>
          <w:szCs w:val="28"/>
          <w:lang w:eastAsia="ru-RU"/>
        </w:rPr>
        <w:t xml:space="preserve"> </w:t>
      </w:r>
      <w:r w:rsidRPr="00A012E1">
        <w:rPr>
          <w:rFonts w:ascii="Times New Roman" w:eastAsia="Times New Roman" w:hAnsi="Times New Roman"/>
          <w:sz w:val="28"/>
          <w:szCs w:val="28"/>
          <w:lang w:eastAsia="ru-RU"/>
        </w:rPr>
        <w:t xml:space="preserve">Мамардашвили, Э.В. Ильенкова. </w:t>
      </w:r>
      <w:r w:rsidR="0055795D">
        <w:rPr>
          <w:rFonts w:ascii="Times New Roman" w:eastAsia="Times New Roman" w:hAnsi="Times New Roman"/>
          <w:sz w:val="28"/>
          <w:szCs w:val="28"/>
          <w:lang w:val="kk-KZ" w:eastAsia="ru-RU"/>
        </w:rPr>
        <w:t>С</w:t>
      </w:r>
      <w:r w:rsidR="00D90516" w:rsidRPr="005A63B7">
        <w:rPr>
          <w:rFonts w:ascii="Times New Roman" w:eastAsia="Times New Roman" w:hAnsi="Times New Roman"/>
          <w:sz w:val="28"/>
          <w:szCs w:val="28"/>
          <w:lang w:eastAsia="ru-RU"/>
        </w:rPr>
        <w:t xml:space="preserve"> точки зрения философии </w:t>
      </w:r>
      <w:r w:rsidR="00D90516" w:rsidRPr="005A63B7">
        <w:rPr>
          <w:rFonts w:ascii="Times New Roman" w:eastAsia="Times New Roman" w:hAnsi="Times New Roman"/>
          <w:sz w:val="28"/>
          <w:szCs w:val="28"/>
          <w:lang w:eastAsia="ru-RU"/>
        </w:rPr>
        <w:lastRenderedPageBreak/>
        <w:t xml:space="preserve">термин раскрывается </w:t>
      </w:r>
      <w:r w:rsidR="0055795D">
        <w:rPr>
          <w:rFonts w:ascii="Times New Roman" w:eastAsia="Times New Roman" w:hAnsi="Times New Roman"/>
          <w:sz w:val="28"/>
          <w:szCs w:val="28"/>
          <w:lang w:val="kk-KZ" w:eastAsia="ru-RU"/>
        </w:rPr>
        <w:t xml:space="preserve">прежде всего </w:t>
      </w:r>
      <w:r w:rsidR="00D90516" w:rsidRPr="005A63B7">
        <w:rPr>
          <w:rFonts w:ascii="Times New Roman" w:eastAsia="Times New Roman" w:hAnsi="Times New Roman"/>
          <w:sz w:val="28"/>
          <w:szCs w:val="28"/>
          <w:lang w:eastAsia="ru-RU"/>
        </w:rPr>
        <w:t>как возможность каждого индивида непосредственно воспринимать происходящее</w:t>
      </w:r>
      <w:r w:rsidR="0055795D">
        <w:rPr>
          <w:rFonts w:ascii="Times New Roman" w:eastAsia="Times New Roman" w:hAnsi="Times New Roman"/>
          <w:sz w:val="28"/>
          <w:szCs w:val="28"/>
          <w:lang w:val="kk-KZ" w:eastAsia="ru-RU"/>
        </w:rPr>
        <w:t xml:space="preserve"> и объяснять его</w:t>
      </w:r>
      <w:r w:rsidR="00D90516" w:rsidRPr="005A63B7">
        <w:rPr>
          <w:rFonts w:ascii="Times New Roman" w:eastAsia="Times New Roman" w:hAnsi="Times New Roman"/>
          <w:sz w:val="28"/>
          <w:szCs w:val="28"/>
          <w:lang w:eastAsia="ru-RU"/>
        </w:rPr>
        <w:t>. При этом обязательно нужно ориентироваться на понимание</w:t>
      </w:r>
      <w:r w:rsidR="0055795D">
        <w:rPr>
          <w:rFonts w:ascii="Times New Roman" w:eastAsia="Times New Roman" w:hAnsi="Times New Roman"/>
          <w:sz w:val="28"/>
          <w:szCs w:val="28"/>
          <w:lang w:val="kk-KZ" w:eastAsia="ru-RU"/>
        </w:rPr>
        <w:t xml:space="preserve"> содержания</w:t>
      </w:r>
      <w:r w:rsidR="00D90516" w:rsidRPr="005A63B7">
        <w:rPr>
          <w:rFonts w:ascii="Times New Roman" w:eastAsia="Times New Roman" w:hAnsi="Times New Roman"/>
          <w:sz w:val="28"/>
          <w:szCs w:val="28"/>
          <w:lang w:eastAsia="ru-RU"/>
        </w:rPr>
        <w:t xml:space="preserve"> собственного мышления</w:t>
      </w:r>
      <w:r w:rsidR="00D961AB">
        <w:rPr>
          <w:rFonts w:ascii="Times New Roman" w:eastAsia="Times New Roman" w:hAnsi="Times New Roman"/>
          <w:sz w:val="28"/>
          <w:szCs w:val="28"/>
          <w:lang w:eastAsia="ru-RU"/>
        </w:rPr>
        <w:t xml:space="preserve"> </w:t>
      </w:r>
      <w:r w:rsidR="00D90516" w:rsidRPr="005A63B7">
        <w:rPr>
          <w:rFonts w:ascii="Times New Roman" w:eastAsia="Times New Roman" w:hAnsi="Times New Roman"/>
          <w:sz w:val="28"/>
          <w:szCs w:val="28"/>
          <w:lang w:eastAsia="ru-RU"/>
        </w:rPr>
        <w:t>[</w:t>
      </w:r>
      <w:r w:rsidR="002827D3">
        <w:rPr>
          <w:rFonts w:ascii="Times New Roman" w:eastAsia="Times New Roman" w:hAnsi="Times New Roman"/>
          <w:sz w:val="28"/>
          <w:szCs w:val="28"/>
          <w:lang w:val="kk-KZ" w:eastAsia="ru-RU"/>
        </w:rPr>
        <w:t>32</w:t>
      </w:r>
      <w:r w:rsidR="00D90516" w:rsidRPr="005A63B7">
        <w:rPr>
          <w:rFonts w:ascii="Times New Roman" w:eastAsia="Times New Roman" w:hAnsi="Times New Roman"/>
          <w:sz w:val="28"/>
          <w:szCs w:val="28"/>
          <w:lang w:eastAsia="ru-RU"/>
        </w:rPr>
        <w:t xml:space="preserve">]. </w:t>
      </w:r>
      <w:r w:rsidR="0055795D">
        <w:rPr>
          <w:rFonts w:ascii="Times New Roman" w:eastAsia="Times New Roman" w:hAnsi="Times New Roman"/>
          <w:sz w:val="28"/>
          <w:szCs w:val="28"/>
          <w:lang w:val="kk-KZ" w:eastAsia="ru-RU"/>
        </w:rPr>
        <w:t>Исследователями подчеркивается, что характер</w:t>
      </w:r>
      <w:r w:rsidR="00D90516" w:rsidRPr="005A63B7">
        <w:rPr>
          <w:rFonts w:ascii="Times New Roman" w:eastAsia="Times New Roman" w:hAnsi="Times New Roman"/>
          <w:sz w:val="28"/>
          <w:szCs w:val="28"/>
          <w:lang w:eastAsia="ru-RU"/>
        </w:rPr>
        <w:t xml:space="preserve"> рефлекси</w:t>
      </w:r>
      <w:r w:rsidR="0055795D">
        <w:rPr>
          <w:rFonts w:ascii="Times New Roman" w:eastAsia="Times New Roman" w:hAnsi="Times New Roman"/>
          <w:sz w:val="28"/>
          <w:szCs w:val="28"/>
          <w:lang w:val="kk-KZ" w:eastAsia="ru-RU"/>
        </w:rPr>
        <w:t>и</w:t>
      </w:r>
      <w:r w:rsidR="00D90516" w:rsidRPr="005A63B7">
        <w:rPr>
          <w:rFonts w:ascii="Times New Roman" w:eastAsia="Times New Roman" w:hAnsi="Times New Roman"/>
          <w:sz w:val="28"/>
          <w:szCs w:val="28"/>
          <w:lang w:eastAsia="ru-RU"/>
        </w:rPr>
        <w:t xml:space="preserve"> определяется на основании особенностей общественной жизни. В частности, речь идет о самостоятельности, о потребностях и самооценке конкретной личности.</w:t>
      </w:r>
    </w:p>
    <w:p w:rsidR="00D90516" w:rsidRPr="005A63B7" w:rsidRDefault="0055795D" w:rsidP="00C800A9">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Для полной характеристики понятия рефлексии н</w:t>
      </w:r>
      <w:r w:rsidR="00D90516" w:rsidRPr="005A63B7">
        <w:rPr>
          <w:rFonts w:ascii="Times New Roman" w:eastAsia="Times New Roman" w:hAnsi="Times New Roman"/>
          <w:sz w:val="28"/>
          <w:szCs w:val="28"/>
          <w:lang w:eastAsia="ru-RU"/>
        </w:rPr>
        <w:t>еобходимо рассм</w:t>
      </w:r>
      <w:r>
        <w:rPr>
          <w:rFonts w:ascii="Times New Roman" w:eastAsia="Times New Roman" w:hAnsi="Times New Roman"/>
          <w:sz w:val="28"/>
          <w:szCs w:val="28"/>
          <w:lang w:val="kk-KZ" w:eastAsia="ru-RU"/>
        </w:rPr>
        <w:t>отре</w:t>
      </w:r>
      <w:r w:rsidR="00D90516" w:rsidRPr="005A63B7">
        <w:rPr>
          <w:rFonts w:ascii="Times New Roman" w:eastAsia="Times New Roman" w:hAnsi="Times New Roman"/>
          <w:sz w:val="28"/>
          <w:szCs w:val="28"/>
          <w:lang w:eastAsia="ru-RU"/>
        </w:rPr>
        <w:t xml:space="preserve">ть дополнительно методический и категориальный аппарат, который касается научной психологии. Важно, что понятие раскрывалось на основании исследований Джона Дьюи. </w:t>
      </w:r>
      <w:r>
        <w:rPr>
          <w:rFonts w:ascii="Times New Roman" w:eastAsia="Times New Roman" w:hAnsi="Times New Roman"/>
          <w:sz w:val="28"/>
          <w:szCs w:val="28"/>
          <w:lang w:val="kk-KZ" w:eastAsia="ru-RU"/>
        </w:rPr>
        <w:t xml:space="preserve">В начале </w:t>
      </w:r>
      <w:r w:rsidR="00C03900">
        <w:rPr>
          <w:rFonts w:ascii="Times New Roman" w:eastAsia="Times New Roman" w:hAnsi="Times New Roman"/>
          <w:sz w:val="28"/>
          <w:szCs w:val="28"/>
          <w:lang w:val="kk-KZ" w:eastAsia="ru-RU"/>
        </w:rPr>
        <w:t>20</w:t>
      </w:r>
      <w:r>
        <w:rPr>
          <w:rFonts w:ascii="Times New Roman" w:eastAsia="Times New Roman" w:hAnsi="Times New Roman"/>
          <w:sz w:val="28"/>
          <w:szCs w:val="28"/>
          <w:lang w:val="kk-KZ" w:eastAsia="ru-RU"/>
        </w:rPr>
        <w:t xml:space="preserve"> века о</w:t>
      </w:r>
      <w:r w:rsidR="00D90516" w:rsidRPr="005A63B7">
        <w:rPr>
          <w:rFonts w:ascii="Times New Roman" w:eastAsia="Times New Roman" w:hAnsi="Times New Roman"/>
          <w:sz w:val="28"/>
          <w:szCs w:val="28"/>
          <w:lang w:eastAsia="ru-RU"/>
        </w:rPr>
        <w:t xml:space="preserve">н </w:t>
      </w:r>
      <w:r>
        <w:rPr>
          <w:rFonts w:ascii="Times New Roman" w:eastAsia="Times New Roman" w:hAnsi="Times New Roman"/>
          <w:sz w:val="28"/>
          <w:szCs w:val="28"/>
          <w:lang w:val="kk-KZ" w:eastAsia="ru-RU"/>
        </w:rPr>
        <w:t xml:space="preserve">представил </w:t>
      </w:r>
      <w:r w:rsidR="00D90516" w:rsidRPr="005A63B7">
        <w:rPr>
          <w:rFonts w:ascii="Times New Roman" w:eastAsia="Times New Roman" w:hAnsi="Times New Roman"/>
          <w:sz w:val="28"/>
          <w:szCs w:val="28"/>
          <w:lang w:eastAsia="ru-RU"/>
        </w:rPr>
        <w:t>свою работу, которая касается непосредственно рефлексивного мышления, речь идет о труде</w:t>
      </w:r>
      <w:r w:rsidR="0051710D">
        <w:rPr>
          <w:rFonts w:ascii="Times New Roman" w:eastAsia="Times New Roman" w:hAnsi="Times New Roman"/>
          <w:sz w:val="28"/>
          <w:szCs w:val="28"/>
          <w:lang w:val="kk-KZ" w:eastAsia="ru-RU"/>
        </w:rPr>
        <w:t xml:space="preserve"> под названием «Как мы думаем» («Психология и педагогика мышления»)</w:t>
      </w:r>
      <w:r w:rsidR="00D90516" w:rsidRPr="005A63B7">
        <w:rPr>
          <w:rFonts w:ascii="Times New Roman" w:eastAsia="Times New Roman" w:hAnsi="Times New Roman"/>
          <w:sz w:val="28"/>
          <w:szCs w:val="28"/>
          <w:lang w:eastAsia="ru-RU"/>
        </w:rPr>
        <w:t xml:space="preserve">. </w:t>
      </w:r>
      <w:r w:rsidR="0051710D">
        <w:rPr>
          <w:rFonts w:ascii="Times New Roman" w:eastAsia="Times New Roman" w:hAnsi="Times New Roman"/>
          <w:sz w:val="28"/>
          <w:szCs w:val="28"/>
          <w:lang w:val="kk-KZ" w:eastAsia="ru-RU"/>
        </w:rPr>
        <w:t>Р</w:t>
      </w:r>
      <w:r w:rsidR="00D90516" w:rsidRPr="005A63B7">
        <w:rPr>
          <w:rFonts w:ascii="Times New Roman" w:eastAsia="Times New Roman" w:hAnsi="Times New Roman"/>
          <w:sz w:val="28"/>
          <w:szCs w:val="28"/>
          <w:lang w:eastAsia="ru-RU"/>
        </w:rPr>
        <w:t xml:space="preserve">ефлексивное мышление представлено как активное, внимательное и настойчивое рассмотрение какого-либо формата знания для того, чтобы в дальнейшем </w:t>
      </w:r>
      <w:r w:rsidR="0051710D">
        <w:rPr>
          <w:rFonts w:ascii="Times New Roman" w:eastAsia="Times New Roman" w:hAnsi="Times New Roman"/>
          <w:sz w:val="28"/>
          <w:szCs w:val="28"/>
          <w:lang w:val="kk-KZ" w:eastAsia="ru-RU"/>
        </w:rPr>
        <w:t xml:space="preserve">сделать </w:t>
      </w:r>
      <w:r w:rsidR="00D90516" w:rsidRPr="005A63B7">
        <w:rPr>
          <w:rFonts w:ascii="Times New Roman" w:eastAsia="Times New Roman" w:hAnsi="Times New Roman"/>
          <w:sz w:val="28"/>
          <w:szCs w:val="28"/>
          <w:lang w:eastAsia="ru-RU"/>
        </w:rPr>
        <w:t>определенные выводы [</w:t>
      </w:r>
      <w:r w:rsidR="002827D3">
        <w:rPr>
          <w:rFonts w:ascii="Times New Roman" w:eastAsia="Times New Roman" w:hAnsi="Times New Roman"/>
          <w:sz w:val="28"/>
          <w:szCs w:val="28"/>
          <w:lang w:val="kk-KZ" w:eastAsia="ru-RU"/>
        </w:rPr>
        <w:t>33</w:t>
      </w:r>
      <w:r w:rsidR="00D90516" w:rsidRPr="005A63B7">
        <w:rPr>
          <w:rFonts w:ascii="Times New Roman" w:eastAsia="Times New Roman" w:hAnsi="Times New Roman"/>
          <w:sz w:val="28"/>
          <w:szCs w:val="28"/>
          <w:lang w:eastAsia="ru-RU"/>
        </w:rPr>
        <w:t>, с. 15].</w:t>
      </w:r>
    </w:p>
    <w:p w:rsidR="0051710D" w:rsidRDefault="00681A64" w:rsidP="00C800A9">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В работах В.П. Зинченко; В.А. Лефевра нашел отражение междисциплинарный аспект рефлексии как научной проблемы </w:t>
      </w:r>
      <w:r w:rsidR="002827D3" w:rsidRPr="002827D3">
        <w:rPr>
          <w:rFonts w:ascii="Times New Roman" w:eastAsia="Times New Roman" w:hAnsi="Times New Roman"/>
          <w:sz w:val="28"/>
          <w:szCs w:val="28"/>
          <w:lang w:eastAsia="ru-RU"/>
        </w:rPr>
        <w:t>[</w:t>
      </w:r>
      <w:r w:rsidR="002827D3">
        <w:rPr>
          <w:rFonts w:ascii="Times New Roman" w:eastAsia="Times New Roman" w:hAnsi="Times New Roman"/>
          <w:sz w:val="28"/>
          <w:szCs w:val="28"/>
          <w:lang w:eastAsia="ru-RU"/>
        </w:rPr>
        <w:t>34</w:t>
      </w:r>
      <w:r w:rsidR="00762FC4">
        <w:rPr>
          <w:rFonts w:ascii="Times New Roman" w:eastAsia="Times New Roman" w:hAnsi="Times New Roman"/>
          <w:sz w:val="28"/>
          <w:szCs w:val="28"/>
          <w:lang w:val="kk-KZ" w:eastAsia="ru-RU"/>
        </w:rPr>
        <w:t>, 35</w:t>
      </w:r>
      <w:r w:rsidR="002827D3" w:rsidRPr="002827D3">
        <w:rPr>
          <w:rFonts w:ascii="Times New Roman" w:eastAsia="Times New Roman" w:hAnsi="Times New Roman"/>
          <w:sz w:val="28"/>
          <w:szCs w:val="28"/>
          <w:lang w:eastAsia="ru-RU"/>
        </w:rPr>
        <w:t>]</w:t>
      </w:r>
      <w:r w:rsidR="00096F5C" w:rsidRPr="00A012E1">
        <w:rPr>
          <w:rFonts w:ascii="Times New Roman" w:eastAsia="Times New Roman" w:hAnsi="Times New Roman"/>
          <w:sz w:val="28"/>
          <w:szCs w:val="28"/>
          <w:lang w:eastAsia="ru-RU"/>
        </w:rPr>
        <w:t xml:space="preserve">. </w:t>
      </w:r>
    </w:p>
    <w:p w:rsidR="0051710D" w:rsidRPr="00B8729C" w:rsidRDefault="0051710D" w:rsidP="00C800A9">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А.Н. </w:t>
      </w:r>
      <w:r w:rsidRPr="005A63B7">
        <w:rPr>
          <w:rFonts w:ascii="Times New Roman" w:eastAsia="Times New Roman" w:hAnsi="Times New Roman"/>
          <w:sz w:val="28"/>
          <w:szCs w:val="28"/>
          <w:lang w:eastAsia="ru-RU"/>
        </w:rPr>
        <w:t>Леонтьев представлял рефлексию с точки зрения качества для самореализации каждой лично</w:t>
      </w:r>
      <w:r>
        <w:rPr>
          <w:rFonts w:ascii="Times New Roman" w:eastAsia="Times New Roman" w:hAnsi="Times New Roman"/>
          <w:sz w:val="28"/>
          <w:szCs w:val="28"/>
          <w:lang w:eastAsia="ru-RU"/>
        </w:rPr>
        <w:t>сти</w:t>
      </w:r>
      <w:r w:rsidR="00D961AB">
        <w:rPr>
          <w:rFonts w:ascii="Times New Roman" w:eastAsia="Times New Roman" w:hAnsi="Times New Roman"/>
          <w:sz w:val="28"/>
          <w:szCs w:val="28"/>
          <w:lang w:eastAsia="ru-RU"/>
        </w:rPr>
        <w:t xml:space="preserve"> </w:t>
      </w:r>
      <w:r w:rsidR="00AE6A64" w:rsidRPr="002827D3">
        <w:rPr>
          <w:rFonts w:ascii="Times New Roman" w:eastAsia="Times New Roman" w:hAnsi="Times New Roman"/>
          <w:sz w:val="28"/>
          <w:szCs w:val="28"/>
          <w:lang w:eastAsia="ru-RU"/>
        </w:rPr>
        <w:t>[</w:t>
      </w:r>
      <w:r w:rsidR="00AE6A64">
        <w:rPr>
          <w:rFonts w:ascii="Times New Roman" w:eastAsia="Times New Roman" w:hAnsi="Times New Roman"/>
          <w:sz w:val="28"/>
          <w:szCs w:val="28"/>
          <w:lang w:val="kk-KZ" w:eastAsia="ru-RU"/>
        </w:rPr>
        <w:t>8</w:t>
      </w:r>
      <w:r w:rsidR="00AE6A64" w:rsidRPr="002827D3">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Pr>
          <w:rFonts w:ascii="Times New Roman" w:eastAsia="Times New Roman" w:hAnsi="Times New Roman"/>
          <w:sz w:val="28"/>
          <w:szCs w:val="28"/>
          <w:lang w:val="kk-KZ" w:eastAsia="ru-RU"/>
        </w:rPr>
        <w:t xml:space="preserve">Л.С. </w:t>
      </w:r>
      <w:r>
        <w:rPr>
          <w:rFonts w:ascii="Times New Roman" w:eastAsia="Times New Roman" w:hAnsi="Times New Roman"/>
          <w:sz w:val="28"/>
          <w:szCs w:val="28"/>
          <w:lang w:eastAsia="ru-RU"/>
        </w:rPr>
        <w:t>В</w:t>
      </w:r>
      <w:r w:rsidRPr="005A63B7">
        <w:rPr>
          <w:rFonts w:ascii="Times New Roman" w:eastAsia="Times New Roman" w:hAnsi="Times New Roman"/>
          <w:sz w:val="28"/>
          <w:szCs w:val="28"/>
          <w:lang w:eastAsia="ru-RU"/>
        </w:rPr>
        <w:t>ыготский отмечал этот механизм с точки зрения саморазвития и творчества</w:t>
      </w:r>
      <w:r w:rsidR="00D961AB">
        <w:rPr>
          <w:rFonts w:ascii="Times New Roman" w:eastAsia="Times New Roman" w:hAnsi="Times New Roman"/>
          <w:sz w:val="28"/>
          <w:szCs w:val="28"/>
          <w:lang w:eastAsia="ru-RU"/>
        </w:rPr>
        <w:t xml:space="preserve"> </w:t>
      </w:r>
      <w:r w:rsidR="00AE6A64" w:rsidRPr="002827D3">
        <w:rPr>
          <w:rFonts w:ascii="Times New Roman" w:eastAsia="Times New Roman" w:hAnsi="Times New Roman"/>
          <w:sz w:val="28"/>
          <w:szCs w:val="28"/>
          <w:lang w:eastAsia="ru-RU"/>
        </w:rPr>
        <w:t>[</w:t>
      </w:r>
      <w:r w:rsidR="00AE6A64">
        <w:rPr>
          <w:rFonts w:ascii="Times New Roman" w:eastAsia="Times New Roman" w:hAnsi="Times New Roman"/>
          <w:sz w:val="28"/>
          <w:szCs w:val="28"/>
          <w:lang w:val="kk-KZ" w:eastAsia="ru-RU"/>
        </w:rPr>
        <w:t>9</w:t>
      </w:r>
      <w:r w:rsidR="00AE6A64" w:rsidRPr="002827D3">
        <w:rPr>
          <w:rFonts w:ascii="Times New Roman" w:eastAsia="Times New Roman" w:hAnsi="Times New Roman"/>
          <w:sz w:val="28"/>
          <w:szCs w:val="28"/>
          <w:lang w:eastAsia="ru-RU"/>
        </w:rPr>
        <w:t>]</w:t>
      </w:r>
      <w:r w:rsidRPr="005A63B7">
        <w:rPr>
          <w:rFonts w:ascii="Times New Roman" w:eastAsia="Times New Roman" w:hAnsi="Times New Roman"/>
          <w:sz w:val="28"/>
          <w:szCs w:val="28"/>
          <w:lang w:eastAsia="ru-RU"/>
        </w:rPr>
        <w:t xml:space="preserve">, </w:t>
      </w:r>
      <w:r>
        <w:rPr>
          <w:rFonts w:ascii="Times New Roman" w:eastAsia="Times New Roman" w:hAnsi="Times New Roman"/>
          <w:sz w:val="28"/>
          <w:szCs w:val="28"/>
          <w:lang w:val="kk-KZ" w:eastAsia="ru-RU"/>
        </w:rPr>
        <w:t xml:space="preserve">С.Л. </w:t>
      </w:r>
      <w:r w:rsidRPr="005A63B7">
        <w:rPr>
          <w:rFonts w:ascii="Times New Roman" w:eastAsia="Times New Roman" w:hAnsi="Times New Roman"/>
          <w:sz w:val="28"/>
          <w:szCs w:val="28"/>
          <w:lang w:eastAsia="ru-RU"/>
        </w:rPr>
        <w:t xml:space="preserve">Рубинштейн считал </w:t>
      </w:r>
      <w:r>
        <w:rPr>
          <w:rFonts w:ascii="Times New Roman" w:eastAsia="Times New Roman" w:hAnsi="Times New Roman"/>
          <w:sz w:val="28"/>
          <w:szCs w:val="28"/>
          <w:lang w:val="kk-KZ" w:eastAsia="ru-RU"/>
        </w:rPr>
        <w:t xml:space="preserve">ее </w:t>
      </w:r>
      <w:r w:rsidRPr="005A63B7">
        <w:rPr>
          <w:rFonts w:ascii="Times New Roman" w:eastAsia="Times New Roman" w:hAnsi="Times New Roman"/>
          <w:sz w:val="28"/>
          <w:szCs w:val="28"/>
          <w:lang w:eastAsia="ru-RU"/>
        </w:rPr>
        <w:t>сущностью человеческого сознания</w:t>
      </w:r>
      <w:r w:rsidR="00AE6A64" w:rsidRPr="002827D3">
        <w:rPr>
          <w:rFonts w:ascii="Times New Roman" w:eastAsia="Times New Roman" w:hAnsi="Times New Roman"/>
          <w:sz w:val="28"/>
          <w:szCs w:val="28"/>
          <w:lang w:eastAsia="ru-RU"/>
        </w:rPr>
        <w:t>[</w:t>
      </w:r>
      <w:r w:rsidR="00AE6A64">
        <w:rPr>
          <w:rFonts w:ascii="Times New Roman" w:eastAsia="Times New Roman" w:hAnsi="Times New Roman"/>
          <w:sz w:val="28"/>
          <w:szCs w:val="28"/>
          <w:lang w:val="kk-KZ" w:eastAsia="ru-RU"/>
        </w:rPr>
        <w:t>10</w:t>
      </w:r>
      <w:r w:rsidR="00AE6A64" w:rsidRPr="002827D3">
        <w:rPr>
          <w:rFonts w:ascii="Times New Roman" w:eastAsia="Times New Roman" w:hAnsi="Times New Roman"/>
          <w:sz w:val="28"/>
          <w:szCs w:val="28"/>
          <w:lang w:eastAsia="ru-RU"/>
        </w:rPr>
        <w:t>]</w:t>
      </w:r>
      <w:r w:rsidRPr="005A63B7">
        <w:rPr>
          <w:rFonts w:ascii="Times New Roman" w:eastAsia="Times New Roman" w:hAnsi="Times New Roman"/>
          <w:sz w:val="28"/>
          <w:szCs w:val="28"/>
          <w:lang w:eastAsia="ru-RU"/>
        </w:rPr>
        <w:t xml:space="preserve">, </w:t>
      </w:r>
      <w:r>
        <w:rPr>
          <w:rFonts w:ascii="Times New Roman" w:eastAsia="Times New Roman" w:hAnsi="Times New Roman"/>
          <w:sz w:val="28"/>
          <w:szCs w:val="28"/>
          <w:lang w:val="kk-KZ" w:eastAsia="ru-RU"/>
        </w:rPr>
        <w:t xml:space="preserve">Ж. </w:t>
      </w:r>
      <w:r w:rsidRPr="005A63B7">
        <w:rPr>
          <w:rFonts w:ascii="Times New Roman" w:eastAsia="Times New Roman" w:hAnsi="Times New Roman"/>
          <w:sz w:val="28"/>
          <w:szCs w:val="28"/>
          <w:lang w:eastAsia="ru-RU"/>
        </w:rPr>
        <w:t>Пиаже считал, что это предпосылка для теоретического мышления</w:t>
      </w:r>
      <w:r w:rsidR="00D961AB">
        <w:rPr>
          <w:rFonts w:ascii="Times New Roman" w:eastAsia="Times New Roman" w:hAnsi="Times New Roman"/>
          <w:sz w:val="28"/>
          <w:szCs w:val="28"/>
          <w:lang w:eastAsia="ru-RU"/>
        </w:rPr>
        <w:t xml:space="preserve"> </w:t>
      </w:r>
      <w:r w:rsidR="00AE6A64" w:rsidRPr="002827D3">
        <w:rPr>
          <w:rFonts w:ascii="Times New Roman" w:eastAsia="Times New Roman" w:hAnsi="Times New Roman"/>
          <w:sz w:val="28"/>
          <w:szCs w:val="28"/>
          <w:lang w:eastAsia="ru-RU"/>
        </w:rPr>
        <w:t>[</w:t>
      </w:r>
      <w:r w:rsidR="00AE6A64">
        <w:rPr>
          <w:rFonts w:ascii="Times New Roman" w:eastAsia="Times New Roman" w:hAnsi="Times New Roman"/>
          <w:sz w:val="28"/>
          <w:szCs w:val="28"/>
          <w:lang w:val="kk-KZ" w:eastAsia="ru-RU"/>
        </w:rPr>
        <w:t>11</w:t>
      </w:r>
      <w:r w:rsidR="00AE6A64" w:rsidRPr="002827D3">
        <w:rPr>
          <w:rFonts w:ascii="Times New Roman" w:eastAsia="Times New Roman" w:hAnsi="Times New Roman"/>
          <w:sz w:val="28"/>
          <w:szCs w:val="28"/>
          <w:lang w:eastAsia="ru-RU"/>
        </w:rPr>
        <w:t>]</w:t>
      </w:r>
      <w:r w:rsidRPr="005A63B7">
        <w:rPr>
          <w:rFonts w:ascii="Times New Roman" w:eastAsia="Times New Roman" w:hAnsi="Times New Roman"/>
          <w:sz w:val="28"/>
          <w:szCs w:val="28"/>
          <w:lang w:eastAsia="ru-RU"/>
        </w:rPr>
        <w:t xml:space="preserve">, </w:t>
      </w:r>
      <w:r>
        <w:rPr>
          <w:rFonts w:ascii="Times New Roman" w:eastAsia="Times New Roman" w:hAnsi="Times New Roman"/>
          <w:sz w:val="28"/>
          <w:szCs w:val="28"/>
          <w:lang w:val="kk-KZ" w:eastAsia="ru-RU"/>
        </w:rPr>
        <w:t xml:space="preserve">С.С. </w:t>
      </w:r>
      <w:r w:rsidRPr="005A63B7">
        <w:rPr>
          <w:rFonts w:ascii="Times New Roman" w:eastAsia="Times New Roman" w:hAnsi="Times New Roman"/>
          <w:sz w:val="28"/>
          <w:szCs w:val="28"/>
          <w:lang w:eastAsia="ru-RU"/>
        </w:rPr>
        <w:t>Анисимов также достаточно часто говорил о том, что рефлексия представляет собой важны</w:t>
      </w:r>
      <w:r>
        <w:rPr>
          <w:rFonts w:ascii="Times New Roman" w:eastAsia="Times New Roman" w:hAnsi="Times New Roman"/>
          <w:sz w:val="28"/>
          <w:szCs w:val="28"/>
          <w:lang w:val="kk-KZ" w:eastAsia="ru-RU"/>
        </w:rPr>
        <w:t>й</w:t>
      </w:r>
      <w:r w:rsidRPr="005A63B7">
        <w:rPr>
          <w:rFonts w:ascii="Times New Roman" w:eastAsia="Times New Roman" w:hAnsi="Times New Roman"/>
          <w:sz w:val="28"/>
          <w:szCs w:val="28"/>
          <w:lang w:eastAsia="ru-RU"/>
        </w:rPr>
        <w:t xml:space="preserve"> компонент мышления</w:t>
      </w:r>
      <w:r w:rsidR="00D961AB">
        <w:rPr>
          <w:rFonts w:ascii="Times New Roman" w:eastAsia="Times New Roman" w:hAnsi="Times New Roman"/>
          <w:sz w:val="28"/>
          <w:szCs w:val="28"/>
          <w:lang w:eastAsia="ru-RU"/>
        </w:rPr>
        <w:t xml:space="preserve"> </w:t>
      </w:r>
      <w:r w:rsidR="00762FC4" w:rsidRPr="00762FC4">
        <w:rPr>
          <w:rFonts w:ascii="Times New Roman" w:eastAsia="Times New Roman" w:hAnsi="Times New Roman"/>
          <w:sz w:val="28"/>
          <w:szCs w:val="28"/>
          <w:lang w:eastAsia="ru-RU"/>
        </w:rPr>
        <w:t>[36]</w:t>
      </w:r>
      <w:r w:rsidRPr="005A63B7">
        <w:rPr>
          <w:rFonts w:ascii="Times New Roman" w:eastAsia="Times New Roman" w:hAnsi="Times New Roman"/>
          <w:sz w:val="28"/>
          <w:szCs w:val="28"/>
          <w:lang w:eastAsia="ru-RU"/>
        </w:rPr>
        <w:t>.</w:t>
      </w:r>
    </w:p>
    <w:p w:rsidR="0051710D" w:rsidRPr="005A63B7" w:rsidRDefault="0051710D" w:rsidP="00C800A9">
      <w:pPr>
        <w:spacing w:after="0" w:line="240" w:lineRule="auto"/>
        <w:ind w:firstLine="709"/>
        <w:jc w:val="both"/>
        <w:rPr>
          <w:rFonts w:ascii="Times New Roman" w:eastAsia="Times New Roman" w:hAnsi="Times New Roman"/>
          <w:sz w:val="28"/>
          <w:szCs w:val="28"/>
          <w:lang w:eastAsia="ru-RU"/>
        </w:rPr>
      </w:pPr>
      <w:r w:rsidRPr="005A63B7">
        <w:rPr>
          <w:rFonts w:ascii="Times New Roman" w:eastAsia="Times New Roman" w:hAnsi="Times New Roman"/>
          <w:sz w:val="28"/>
          <w:szCs w:val="28"/>
          <w:lang w:eastAsia="ru-RU"/>
        </w:rPr>
        <w:t xml:space="preserve">Дополнительно стоит обратить внимание на точку зрения </w:t>
      </w:r>
      <w:r w:rsidR="00FF26E4">
        <w:rPr>
          <w:rFonts w:ascii="Times New Roman" w:eastAsia="Times New Roman" w:hAnsi="Times New Roman"/>
          <w:sz w:val="28"/>
          <w:szCs w:val="28"/>
          <w:lang w:val="kk-KZ" w:eastAsia="ru-RU"/>
        </w:rPr>
        <w:t xml:space="preserve">Дональда </w:t>
      </w:r>
      <w:r w:rsidRPr="005A63B7">
        <w:rPr>
          <w:rFonts w:ascii="Times New Roman" w:eastAsia="Times New Roman" w:hAnsi="Times New Roman"/>
          <w:sz w:val="28"/>
          <w:szCs w:val="28"/>
          <w:lang w:eastAsia="ru-RU"/>
        </w:rPr>
        <w:t>Шона, которы</w:t>
      </w:r>
      <w:r w:rsidR="00FF26E4">
        <w:rPr>
          <w:rFonts w:ascii="Times New Roman" w:eastAsia="Times New Roman" w:hAnsi="Times New Roman"/>
          <w:sz w:val="28"/>
          <w:szCs w:val="28"/>
          <w:lang w:val="kk-KZ" w:eastAsia="ru-RU"/>
        </w:rPr>
        <w:t xml:space="preserve">й </w:t>
      </w:r>
      <w:r w:rsidRPr="005A63B7">
        <w:rPr>
          <w:rFonts w:ascii="Times New Roman" w:eastAsia="Times New Roman" w:hAnsi="Times New Roman"/>
          <w:sz w:val="28"/>
          <w:szCs w:val="28"/>
          <w:lang w:eastAsia="ru-RU"/>
        </w:rPr>
        <w:t>представляет собой наиболее авторитетного специалиста в психологии именно с точки зрения пр</w:t>
      </w:r>
      <w:r>
        <w:rPr>
          <w:rFonts w:ascii="Times New Roman" w:eastAsia="Times New Roman" w:hAnsi="Times New Roman"/>
          <w:sz w:val="28"/>
          <w:szCs w:val="28"/>
          <w:lang w:eastAsia="ru-RU"/>
        </w:rPr>
        <w:t>актического рассмотрения рефлекс</w:t>
      </w:r>
      <w:r w:rsidRPr="005A63B7">
        <w:rPr>
          <w:rFonts w:ascii="Times New Roman" w:eastAsia="Times New Roman" w:hAnsi="Times New Roman"/>
          <w:sz w:val="28"/>
          <w:szCs w:val="28"/>
          <w:lang w:eastAsia="ru-RU"/>
        </w:rPr>
        <w:t>ии</w:t>
      </w:r>
      <w:r w:rsidR="00D961AB">
        <w:rPr>
          <w:rFonts w:ascii="Times New Roman" w:eastAsia="Times New Roman" w:hAnsi="Times New Roman"/>
          <w:sz w:val="28"/>
          <w:szCs w:val="28"/>
          <w:lang w:eastAsia="ru-RU"/>
        </w:rPr>
        <w:t xml:space="preserve"> </w:t>
      </w:r>
      <w:r w:rsidR="008004F0">
        <w:rPr>
          <w:rFonts w:ascii="Times New Roman" w:eastAsia="Times New Roman" w:hAnsi="Times New Roman"/>
          <w:sz w:val="28"/>
          <w:szCs w:val="28"/>
          <w:lang w:eastAsia="ru-RU"/>
        </w:rPr>
        <w:t>[37, </w:t>
      </w:r>
      <w:r w:rsidR="00FF26E4" w:rsidRPr="008004F0">
        <w:rPr>
          <w:rFonts w:ascii="Times New Roman" w:eastAsia="Times New Roman" w:hAnsi="Times New Roman"/>
          <w:sz w:val="28"/>
          <w:szCs w:val="28"/>
          <w:lang w:eastAsia="ru-RU"/>
        </w:rPr>
        <w:t>38]</w:t>
      </w:r>
      <w:r w:rsidRPr="005A63B7">
        <w:rPr>
          <w:rFonts w:ascii="Times New Roman" w:eastAsia="Times New Roman" w:hAnsi="Times New Roman"/>
          <w:sz w:val="28"/>
          <w:szCs w:val="28"/>
          <w:lang w:eastAsia="ru-RU"/>
        </w:rPr>
        <w:t xml:space="preserve">. Фактически речь идет непосредственно о том, что это способность профессионала интегрироваться собственный опыт, знания, а также исследования для решения разнообразных проблем и выбора оптимальной методики. Стоит отметить, что Шон предлагает в рамках своей модели разделение </w:t>
      </w:r>
      <w:r w:rsidR="00FF26E4">
        <w:rPr>
          <w:rFonts w:ascii="Times New Roman" w:eastAsia="Times New Roman" w:hAnsi="Times New Roman"/>
          <w:sz w:val="28"/>
          <w:szCs w:val="28"/>
          <w:lang w:val="kk-KZ" w:eastAsia="ru-RU"/>
        </w:rPr>
        <w:t xml:space="preserve">рефлексии </w:t>
      </w:r>
      <w:r w:rsidRPr="005A63B7">
        <w:rPr>
          <w:rFonts w:ascii="Times New Roman" w:eastAsia="Times New Roman" w:hAnsi="Times New Roman"/>
          <w:sz w:val="28"/>
          <w:szCs w:val="28"/>
          <w:lang w:eastAsia="ru-RU"/>
        </w:rPr>
        <w:t>на две категории</w:t>
      </w:r>
      <w:r w:rsidR="00FF26E4">
        <w:rPr>
          <w:rFonts w:ascii="Times New Roman" w:eastAsia="Times New Roman" w:hAnsi="Times New Roman"/>
          <w:sz w:val="28"/>
          <w:szCs w:val="28"/>
          <w:lang w:val="kk-KZ" w:eastAsia="ru-RU"/>
        </w:rPr>
        <w:t>:</w:t>
      </w:r>
      <w:r w:rsidRPr="005A63B7">
        <w:rPr>
          <w:rFonts w:ascii="Times New Roman" w:eastAsia="Times New Roman" w:hAnsi="Times New Roman"/>
          <w:sz w:val="28"/>
          <w:szCs w:val="28"/>
          <w:lang w:eastAsia="ru-RU"/>
        </w:rPr>
        <w:t xml:space="preserve"> речь идет о рефлексии в процессе деятельности, а также о рефлексии об этом процессе. Важно, что для первого типа рассматривается именно рефлексия лица, которое выполняет определенные действия в конкретной ситуации, второй тип может быть актуален для наблюдателей, соучастников. </w:t>
      </w:r>
      <w:r w:rsidR="00FF26E4">
        <w:rPr>
          <w:rFonts w:ascii="Times New Roman" w:eastAsia="Times New Roman" w:hAnsi="Times New Roman"/>
          <w:sz w:val="28"/>
          <w:szCs w:val="28"/>
          <w:lang w:val="kk-KZ" w:eastAsia="ru-RU"/>
        </w:rPr>
        <w:t>Следует</w:t>
      </w:r>
      <w:r w:rsidRPr="005A63B7">
        <w:rPr>
          <w:rFonts w:ascii="Times New Roman" w:eastAsia="Times New Roman" w:hAnsi="Times New Roman"/>
          <w:sz w:val="28"/>
          <w:szCs w:val="28"/>
          <w:lang w:eastAsia="ru-RU"/>
        </w:rPr>
        <w:t xml:space="preserve"> отметить, что </w:t>
      </w:r>
      <w:r w:rsidR="00FF26E4">
        <w:rPr>
          <w:rFonts w:ascii="Times New Roman" w:eastAsia="Times New Roman" w:hAnsi="Times New Roman"/>
          <w:sz w:val="28"/>
          <w:szCs w:val="28"/>
          <w:lang w:val="kk-KZ" w:eastAsia="ru-RU"/>
        </w:rPr>
        <w:t xml:space="preserve">в процессе рефлексии </w:t>
      </w:r>
      <w:r w:rsidRPr="005A63B7">
        <w:rPr>
          <w:rFonts w:ascii="Times New Roman" w:eastAsia="Times New Roman" w:hAnsi="Times New Roman"/>
          <w:sz w:val="28"/>
          <w:szCs w:val="28"/>
          <w:lang w:eastAsia="ru-RU"/>
        </w:rPr>
        <w:t xml:space="preserve">есть определенная замкнутость. Деятель и наблюдатель непосредственно между собой делятся мнениями, </w:t>
      </w:r>
      <w:r w:rsidR="00FF26E4">
        <w:rPr>
          <w:rFonts w:ascii="Times New Roman" w:eastAsia="Times New Roman" w:hAnsi="Times New Roman"/>
          <w:sz w:val="28"/>
          <w:szCs w:val="28"/>
          <w:lang w:val="kk-KZ" w:eastAsia="ru-RU"/>
        </w:rPr>
        <w:t xml:space="preserve">вследствие чего </w:t>
      </w:r>
      <w:r w:rsidRPr="005A63B7">
        <w:rPr>
          <w:rFonts w:ascii="Times New Roman" w:eastAsia="Times New Roman" w:hAnsi="Times New Roman"/>
          <w:sz w:val="28"/>
          <w:szCs w:val="28"/>
          <w:lang w:eastAsia="ru-RU"/>
        </w:rPr>
        <w:t>в дальнейшем они начинают влиять друг на друга.</w:t>
      </w:r>
    </w:p>
    <w:p w:rsidR="005A5486" w:rsidRPr="006A084D" w:rsidRDefault="00096F5C" w:rsidP="00C800A9">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 xml:space="preserve">Термин «рефлексия» стал использоваться не только социально гуманитарными науками, но и перешел границы науки и нередко начинает встречаться на страницах популярных изданий и периодической печати. </w:t>
      </w:r>
    </w:p>
    <w:p w:rsidR="005A5486" w:rsidRPr="005A63B7" w:rsidRDefault="005A5486" w:rsidP="00C800A9">
      <w:pPr>
        <w:spacing w:after="0" w:line="240" w:lineRule="auto"/>
        <w:ind w:firstLine="709"/>
        <w:jc w:val="both"/>
        <w:rPr>
          <w:rFonts w:ascii="Times New Roman" w:eastAsia="Times New Roman" w:hAnsi="Times New Roman"/>
          <w:sz w:val="28"/>
          <w:szCs w:val="28"/>
          <w:lang w:eastAsia="ru-RU"/>
        </w:rPr>
      </w:pPr>
      <w:r w:rsidRPr="005A63B7">
        <w:rPr>
          <w:rFonts w:ascii="Times New Roman" w:eastAsia="Times New Roman" w:hAnsi="Times New Roman"/>
          <w:sz w:val="28"/>
          <w:szCs w:val="28"/>
          <w:lang w:eastAsia="ru-RU"/>
        </w:rPr>
        <w:t xml:space="preserve">С точки зрения </w:t>
      </w:r>
      <w:r w:rsidRPr="00A012E1">
        <w:rPr>
          <w:rFonts w:ascii="Times New Roman" w:eastAsia="Times New Roman" w:hAnsi="Times New Roman"/>
          <w:sz w:val="28"/>
          <w:szCs w:val="28"/>
          <w:lang w:eastAsia="ru-RU"/>
        </w:rPr>
        <w:t xml:space="preserve">Т.М. </w:t>
      </w:r>
      <w:r w:rsidRPr="005A63B7">
        <w:rPr>
          <w:rFonts w:ascii="Times New Roman" w:eastAsia="Times New Roman" w:hAnsi="Times New Roman"/>
          <w:sz w:val="28"/>
          <w:szCs w:val="28"/>
          <w:lang w:eastAsia="ru-RU"/>
        </w:rPr>
        <w:t>Давыденко</w:t>
      </w:r>
      <w:r w:rsidRPr="005A5486">
        <w:rPr>
          <w:rFonts w:ascii="Times New Roman" w:eastAsia="Times New Roman" w:hAnsi="Times New Roman"/>
          <w:sz w:val="28"/>
          <w:szCs w:val="28"/>
          <w:lang w:eastAsia="ru-RU"/>
        </w:rPr>
        <w:t>.</w:t>
      </w:r>
      <w:r w:rsidRPr="005A63B7">
        <w:rPr>
          <w:rFonts w:ascii="Times New Roman" w:eastAsia="Times New Roman" w:hAnsi="Times New Roman"/>
          <w:sz w:val="28"/>
          <w:szCs w:val="28"/>
          <w:lang w:eastAsia="ru-RU"/>
        </w:rPr>
        <w:t xml:space="preserve"> интерес к рефлексии появился сравнительно недавно. Это обусловлено непосредственно тем фактом, что </w:t>
      </w:r>
      <w:r w:rsidRPr="005A63B7">
        <w:rPr>
          <w:rFonts w:ascii="Times New Roman" w:eastAsia="Times New Roman" w:hAnsi="Times New Roman"/>
          <w:sz w:val="28"/>
          <w:szCs w:val="28"/>
          <w:lang w:eastAsia="ru-RU"/>
        </w:rPr>
        <w:lastRenderedPageBreak/>
        <w:t>рефлексия является необходимой частью процесса адаптации специалистов, коллективов в рамках професси</w:t>
      </w:r>
      <w:r w:rsidR="00681A64">
        <w:rPr>
          <w:rFonts w:ascii="Times New Roman" w:eastAsia="Times New Roman" w:hAnsi="Times New Roman"/>
          <w:sz w:val="28"/>
          <w:szCs w:val="28"/>
          <w:lang w:eastAsia="ru-RU"/>
        </w:rPr>
        <w:t>ональной деятельности. При этом</w:t>
      </w:r>
      <w:r w:rsidR="00681A64">
        <w:rPr>
          <w:rFonts w:ascii="Times New Roman" w:eastAsia="Times New Roman" w:hAnsi="Times New Roman"/>
          <w:sz w:val="28"/>
          <w:szCs w:val="28"/>
          <w:lang w:val="kk-KZ" w:eastAsia="ru-RU"/>
        </w:rPr>
        <w:t xml:space="preserve"> в результате </w:t>
      </w:r>
      <w:r w:rsidRPr="005A63B7">
        <w:rPr>
          <w:rFonts w:ascii="Times New Roman" w:eastAsia="Times New Roman" w:hAnsi="Times New Roman"/>
          <w:sz w:val="28"/>
          <w:szCs w:val="28"/>
          <w:lang w:eastAsia="ru-RU"/>
        </w:rPr>
        <w:t>можно говорить о том, что образуется несколько направлений, которые можно рассматривать в данном ключе:</w:t>
      </w:r>
    </w:p>
    <w:p w:rsidR="005A5486" w:rsidRPr="005A63B7" w:rsidRDefault="003A493C" w:rsidP="003A493C">
      <w:pPr>
        <w:pStyle w:val="a9"/>
        <w:tabs>
          <w:tab w:val="left" w:pos="1134"/>
        </w:tabs>
        <w:spacing w:after="0" w:line="24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1. </w:t>
      </w:r>
      <w:r w:rsidR="005A5486">
        <w:rPr>
          <w:rFonts w:ascii="Times New Roman" w:eastAsia="Times New Roman" w:hAnsi="Times New Roman"/>
          <w:sz w:val="28"/>
          <w:szCs w:val="28"/>
          <w:lang w:val="kk-KZ" w:eastAsia="ru-RU"/>
        </w:rPr>
        <w:t>Исследование</w:t>
      </w:r>
      <w:r w:rsidR="005A5486" w:rsidRPr="005A63B7">
        <w:rPr>
          <w:rFonts w:ascii="Times New Roman" w:eastAsia="Times New Roman" w:hAnsi="Times New Roman"/>
          <w:sz w:val="28"/>
          <w:szCs w:val="28"/>
          <w:lang w:eastAsia="ru-RU"/>
        </w:rPr>
        <w:t xml:space="preserve"> структуры деятельности рефлексии.</w:t>
      </w:r>
    </w:p>
    <w:p w:rsidR="005A5486" w:rsidRPr="005A63B7" w:rsidRDefault="003A493C" w:rsidP="003A493C">
      <w:pPr>
        <w:pStyle w:val="a9"/>
        <w:tabs>
          <w:tab w:val="left" w:pos="1134"/>
        </w:tabs>
        <w:spacing w:after="0" w:line="24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2. </w:t>
      </w:r>
      <w:r w:rsidR="005A5486" w:rsidRPr="005A63B7">
        <w:rPr>
          <w:rFonts w:ascii="Times New Roman" w:eastAsia="Times New Roman" w:hAnsi="Times New Roman"/>
          <w:sz w:val="28"/>
          <w:szCs w:val="28"/>
          <w:lang w:eastAsia="ru-RU"/>
        </w:rPr>
        <w:t>Исследование с точки зрения психологии и мышления.</w:t>
      </w:r>
    </w:p>
    <w:p w:rsidR="005A5486" w:rsidRPr="005A63B7" w:rsidRDefault="003A493C" w:rsidP="003A493C">
      <w:pPr>
        <w:pStyle w:val="a9"/>
        <w:tabs>
          <w:tab w:val="left" w:pos="1134"/>
        </w:tabs>
        <w:spacing w:after="0" w:line="24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3. </w:t>
      </w:r>
      <w:r w:rsidR="005A5486" w:rsidRPr="005A63B7">
        <w:rPr>
          <w:rFonts w:ascii="Times New Roman" w:eastAsia="Times New Roman" w:hAnsi="Times New Roman"/>
          <w:sz w:val="28"/>
          <w:szCs w:val="28"/>
          <w:lang w:eastAsia="ru-RU"/>
        </w:rPr>
        <w:t>Изучение закономерностей, которые проявляются в коммуникации.</w:t>
      </w:r>
    </w:p>
    <w:p w:rsidR="005A5486" w:rsidRPr="005A63B7" w:rsidRDefault="003A493C" w:rsidP="003A493C">
      <w:pPr>
        <w:pStyle w:val="a9"/>
        <w:tabs>
          <w:tab w:val="left" w:pos="1134"/>
        </w:tabs>
        <w:spacing w:after="0" w:line="24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4. </w:t>
      </w:r>
      <w:r w:rsidR="005A5486" w:rsidRPr="005A63B7">
        <w:rPr>
          <w:rFonts w:ascii="Times New Roman" w:eastAsia="Times New Roman" w:hAnsi="Times New Roman"/>
          <w:sz w:val="28"/>
          <w:szCs w:val="28"/>
          <w:lang w:eastAsia="ru-RU"/>
        </w:rPr>
        <w:t>Анализ феноменов, касающихся совместной деятельности и ее структуры.</w:t>
      </w:r>
    </w:p>
    <w:p w:rsidR="005A5486" w:rsidRPr="005A63B7" w:rsidRDefault="003A493C" w:rsidP="003A493C">
      <w:pPr>
        <w:pStyle w:val="a9"/>
        <w:tabs>
          <w:tab w:val="left" w:pos="1134"/>
        </w:tabs>
        <w:spacing w:after="0" w:line="24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5. </w:t>
      </w:r>
      <w:r w:rsidR="005A5486" w:rsidRPr="005A63B7">
        <w:rPr>
          <w:rFonts w:ascii="Times New Roman" w:eastAsia="Times New Roman" w:hAnsi="Times New Roman"/>
          <w:sz w:val="28"/>
          <w:szCs w:val="28"/>
          <w:lang w:eastAsia="ru-RU"/>
        </w:rPr>
        <w:t xml:space="preserve">Педагогическая </w:t>
      </w:r>
      <w:r w:rsidR="005A5486">
        <w:rPr>
          <w:rFonts w:ascii="Times New Roman" w:eastAsia="Times New Roman" w:hAnsi="Times New Roman"/>
          <w:sz w:val="28"/>
          <w:szCs w:val="28"/>
          <w:lang w:val="kk-KZ" w:eastAsia="ru-RU"/>
        </w:rPr>
        <w:t>рефлексия</w:t>
      </w:r>
      <w:r w:rsidR="005A5486" w:rsidRPr="005A63B7">
        <w:rPr>
          <w:rFonts w:ascii="Times New Roman" w:eastAsia="Times New Roman" w:hAnsi="Times New Roman"/>
          <w:sz w:val="28"/>
          <w:szCs w:val="28"/>
          <w:lang w:eastAsia="ru-RU"/>
        </w:rPr>
        <w:t xml:space="preserve"> обучения.</w:t>
      </w:r>
    </w:p>
    <w:p w:rsidR="005A5486" w:rsidRPr="005A63B7" w:rsidRDefault="003A493C" w:rsidP="003A493C">
      <w:pPr>
        <w:pStyle w:val="a9"/>
        <w:tabs>
          <w:tab w:val="left" w:pos="1134"/>
        </w:tabs>
        <w:spacing w:after="0" w:line="24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6. </w:t>
      </w:r>
      <w:r w:rsidR="005A5486" w:rsidRPr="005A63B7">
        <w:rPr>
          <w:rFonts w:ascii="Times New Roman" w:eastAsia="Times New Roman" w:hAnsi="Times New Roman"/>
          <w:sz w:val="28"/>
          <w:szCs w:val="28"/>
          <w:lang w:eastAsia="ru-RU"/>
        </w:rPr>
        <w:t>Генетическое направление.</w:t>
      </w:r>
    </w:p>
    <w:p w:rsidR="005A5486" w:rsidRPr="005A63B7" w:rsidRDefault="003A493C" w:rsidP="003A493C">
      <w:pPr>
        <w:pStyle w:val="a9"/>
        <w:tabs>
          <w:tab w:val="left" w:pos="1134"/>
        </w:tabs>
        <w:spacing w:after="0" w:line="24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7. </w:t>
      </w:r>
      <w:r w:rsidR="005A5486">
        <w:rPr>
          <w:rFonts w:ascii="Times New Roman" w:eastAsia="Times New Roman" w:hAnsi="Times New Roman"/>
          <w:sz w:val="28"/>
          <w:szCs w:val="28"/>
          <w:lang w:eastAsia="ru-RU"/>
        </w:rPr>
        <w:t>Личностное</w:t>
      </w:r>
      <w:r w:rsidR="005A5486">
        <w:rPr>
          <w:rFonts w:ascii="Times New Roman" w:eastAsia="Times New Roman" w:hAnsi="Times New Roman"/>
          <w:sz w:val="28"/>
          <w:szCs w:val="28"/>
          <w:lang w:val="kk-KZ" w:eastAsia="ru-RU"/>
        </w:rPr>
        <w:t xml:space="preserve"> направление</w:t>
      </w:r>
      <w:r w:rsidR="005A5486" w:rsidRPr="005A63B7">
        <w:rPr>
          <w:rFonts w:ascii="Times New Roman" w:eastAsia="Times New Roman" w:hAnsi="Times New Roman"/>
          <w:sz w:val="28"/>
          <w:szCs w:val="28"/>
          <w:lang w:eastAsia="ru-RU"/>
        </w:rPr>
        <w:t xml:space="preserve">, которое </w:t>
      </w:r>
      <w:r w:rsidR="005A5486">
        <w:rPr>
          <w:rFonts w:ascii="Times New Roman" w:eastAsia="Times New Roman" w:hAnsi="Times New Roman"/>
          <w:sz w:val="28"/>
          <w:szCs w:val="28"/>
          <w:lang w:val="kk-KZ" w:eastAsia="ru-RU"/>
        </w:rPr>
        <w:t>позволяет</w:t>
      </w:r>
      <w:r w:rsidR="005A5486" w:rsidRPr="005A63B7">
        <w:rPr>
          <w:rFonts w:ascii="Times New Roman" w:eastAsia="Times New Roman" w:hAnsi="Times New Roman"/>
          <w:sz w:val="28"/>
          <w:szCs w:val="28"/>
          <w:lang w:eastAsia="ru-RU"/>
        </w:rPr>
        <w:t xml:space="preserve"> представить рефлексию с точки зрения осмысления всей жизнедеятельности.</w:t>
      </w:r>
    </w:p>
    <w:p w:rsidR="005A5486" w:rsidRPr="005A63B7" w:rsidRDefault="003A493C" w:rsidP="003A493C">
      <w:pPr>
        <w:pStyle w:val="a9"/>
        <w:tabs>
          <w:tab w:val="left" w:pos="1134"/>
        </w:tabs>
        <w:spacing w:after="0" w:line="24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8. </w:t>
      </w:r>
      <w:r w:rsidR="005A5486" w:rsidRPr="005A63B7">
        <w:rPr>
          <w:rFonts w:ascii="Times New Roman" w:eastAsia="Times New Roman" w:hAnsi="Times New Roman"/>
          <w:sz w:val="28"/>
          <w:szCs w:val="28"/>
          <w:lang w:eastAsia="ru-RU"/>
        </w:rPr>
        <w:t>Метакогнитивн</w:t>
      </w:r>
      <w:r w:rsidR="005A5486">
        <w:rPr>
          <w:rFonts w:ascii="Times New Roman" w:eastAsia="Times New Roman" w:hAnsi="Times New Roman"/>
          <w:sz w:val="28"/>
          <w:szCs w:val="28"/>
          <w:lang w:val="kk-KZ" w:eastAsia="ru-RU"/>
        </w:rPr>
        <w:t>ое направление,</w:t>
      </w:r>
      <w:r w:rsidR="005A5486" w:rsidRPr="005A63B7">
        <w:rPr>
          <w:rFonts w:ascii="Times New Roman" w:eastAsia="Times New Roman" w:hAnsi="Times New Roman"/>
          <w:sz w:val="28"/>
          <w:szCs w:val="28"/>
          <w:lang w:eastAsia="ru-RU"/>
        </w:rPr>
        <w:t xml:space="preserve"> позволя</w:t>
      </w:r>
      <w:r w:rsidR="005A5486">
        <w:rPr>
          <w:rFonts w:ascii="Times New Roman" w:eastAsia="Times New Roman" w:hAnsi="Times New Roman"/>
          <w:sz w:val="28"/>
          <w:szCs w:val="28"/>
          <w:lang w:val="kk-KZ" w:eastAsia="ru-RU"/>
        </w:rPr>
        <w:t>ющее</w:t>
      </w:r>
      <w:r w:rsidR="005A5486" w:rsidRPr="005A63B7">
        <w:rPr>
          <w:rFonts w:ascii="Times New Roman" w:eastAsia="Times New Roman" w:hAnsi="Times New Roman"/>
          <w:sz w:val="28"/>
          <w:szCs w:val="28"/>
          <w:lang w:eastAsia="ru-RU"/>
        </w:rPr>
        <w:t xml:space="preserve"> рассматривать основные процессы рефлексии.</w:t>
      </w:r>
    </w:p>
    <w:p w:rsidR="005A5486" w:rsidRPr="005A63B7" w:rsidRDefault="003A493C" w:rsidP="003A493C">
      <w:pPr>
        <w:pStyle w:val="a9"/>
        <w:tabs>
          <w:tab w:val="left" w:pos="1134"/>
        </w:tabs>
        <w:spacing w:after="0" w:line="24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9. </w:t>
      </w:r>
      <w:r w:rsidR="005A5486" w:rsidRPr="005A63B7">
        <w:rPr>
          <w:rFonts w:ascii="Times New Roman" w:eastAsia="Times New Roman" w:hAnsi="Times New Roman"/>
          <w:sz w:val="28"/>
          <w:szCs w:val="28"/>
          <w:lang w:eastAsia="ru-RU"/>
        </w:rPr>
        <w:t>Сфера самопознания.</w:t>
      </w:r>
    </w:p>
    <w:p w:rsidR="005A5486" w:rsidRPr="005A63B7" w:rsidRDefault="003A493C" w:rsidP="003A493C">
      <w:pPr>
        <w:pStyle w:val="a9"/>
        <w:tabs>
          <w:tab w:val="left" w:pos="1134"/>
        </w:tabs>
        <w:spacing w:after="0" w:line="24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10. </w:t>
      </w:r>
      <w:r w:rsidR="005A5486">
        <w:rPr>
          <w:rFonts w:ascii="Times New Roman" w:eastAsia="Times New Roman" w:hAnsi="Times New Roman"/>
          <w:sz w:val="28"/>
          <w:szCs w:val="28"/>
          <w:lang w:eastAsia="ru-RU"/>
        </w:rPr>
        <w:t>Анализ</w:t>
      </w:r>
      <w:r w:rsidR="005A5486" w:rsidRPr="005A63B7">
        <w:rPr>
          <w:rFonts w:ascii="Times New Roman" w:eastAsia="Times New Roman" w:hAnsi="Times New Roman"/>
          <w:sz w:val="28"/>
          <w:szCs w:val="28"/>
          <w:lang w:eastAsia="ru-RU"/>
        </w:rPr>
        <w:t xml:space="preserve"> управленческой деятельности.</w:t>
      </w:r>
    </w:p>
    <w:p w:rsidR="005A5486" w:rsidRPr="005A63B7" w:rsidRDefault="003A493C" w:rsidP="003A493C">
      <w:pPr>
        <w:pStyle w:val="a9"/>
        <w:tabs>
          <w:tab w:val="left" w:pos="1134"/>
        </w:tabs>
        <w:spacing w:after="0" w:line="24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11. </w:t>
      </w:r>
      <w:r w:rsidR="005A5486" w:rsidRPr="005A63B7">
        <w:rPr>
          <w:rFonts w:ascii="Times New Roman" w:eastAsia="Times New Roman" w:hAnsi="Times New Roman"/>
          <w:sz w:val="28"/>
          <w:szCs w:val="28"/>
          <w:lang w:eastAsia="ru-RU"/>
        </w:rPr>
        <w:t>Психология сотворчества</w:t>
      </w:r>
      <w:r w:rsidR="00D961AB">
        <w:rPr>
          <w:rFonts w:ascii="Times New Roman" w:eastAsia="Times New Roman" w:hAnsi="Times New Roman"/>
          <w:sz w:val="28"/>
          <w:szCs w:val="28"/>
          <w:lang w:eastAsia="ru-RU"/>
        </w:rPr>
        <w:t xml:space="preserve"> </w:t>
      </w:r>
      <w:r w:rsidR="005A5486" w:rsidRPr="005A63B7">
        <w:rPr>
          <w:rFonts w:ascii="Times New Roman" w:eastAsia="Times New Roman" w:hAnsi="Times New Roman"/>
          <w:sz w:val="28"/>
          <w:szCs w:val="28"/>
          <w:lang w:eastAsia="ru-RU"/>
        </w:rPr>
        <w:t>[</w:t>
      </w:r>
      <w:r w:rsidR="005A5486">
        <w:rPr>
          <w:rFonts w:ascii="Times New Roman" w:eastAsia="Times New Roman" w:hAnsi="Times New Roman"/>
          <w:sz w:val="28"/>
          <w:szCs w:val="28"/>
          <w:lang w:val="kk-KZ" w:eastAsia="ru-RU"/>
        </w:rPr>
        <w:t>39</w:t>
      </w:r>
      <w:r w:rsidR="005A5486" w:rsidRPr="005A63B7">
        <w:rPr>
          <w:rFonts w:ascii="Times New Roman" w:eastAsia="Times New Roman" w:hAnsi="Times New Roman"/>
          <w:sz w:val="28"/>
          <w:szCs w:val="28"/>
          <w:lang w:eastAsia="ru-RU"/>
        </w:rPr>
        <w:t>].</w:t>
      </w:r>
    </w:p>
    <w:p w:rsidR="00F00EAC" w:rsidRDefault="00096F5C" w:rsidP="00C800A9">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В научно-педагогичес</w:t>
      </w:r>
      <w:r w:rsidR="00541C6D">
        <w:rPr>
          <w:rFonts w:ascii="Times New Roman" w:eastAsia="Times New Roman" w:hAnsi="Times New Roman"/>
          <w:sz w:val="28"/>
          <w:szCs w:val="28"/>
          <w:lang w:eastAsia="ru-RU"/>
        </w:rPr>
        <w:t>ком обороте понятие «рефлексия»</w:t>
      </w:r>
      <w:r w:rsidRPr="00A012E1">
        <w:rPr>
          <w:rFonts w:ascii="Times New Roman" w:eastAsia="Times New Roman" w:hAnsi="Times New Roman"/>
          <w:sz w:val="28"/>
          <w:szCs w:val="28"/>
          <w:lang w:eastAsia="ru-RU"/>
        </w:rPr>
        <w:t xml:space="preserve"> появилось достаточно поздно, однако очевидно, что его образовательный смысл формировался в недрах трактатов мыслителей прошлого и в социальн</w:t>
      </w:r>
      <w:r w:rsidR="00946368">
        <w:rPr>
          <w:rFonts w:ascii="Times New Roman" w:eastAsia="Times New Roman" w:hAnsi="Times New Roman"/>
          <w:sz w:val="28"/>
          <w:szCs w:val="28"/>
          <w:lang w:eastAsia="ru-RU"/>
        </w:rPr>
        <w:t>о-</w:t>
      </w:r>
      <w:r w:rsidR="00541C6D">
        <w:rPr>
          <w:rFonts w:ascii="Times New Roman" w:eastAsia="Times New Roman" w:hAnsi="Times New Roman"/>
          <w:sz w:val="28"/>
          <w:szCs w:val="28"/>
          <w:lang w:eastAsia="ru-RU"/>
        </w:rPr>
        <w:t>гуманитарных научных трудах.</w:t>
      </w:r>
    </w:p>
    <w:p w:rsidR="004023EB" w:rsidRDefault="00F00EAC" w:rsidP="00C800A9">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eastAsia="ru-RU"/>
        </w:rPr>
        <w:t xml:space="preserve">В </w:t>
      </w:r>
      <w:r w:rsidR="00096F5C" w:rsidRPr="00A012E1">
        <w:rPr>
          <w:rFonts w:ascii="Times New Roman" w:eastAsia="Times New Roman" w:hAnsi="Times New Roman"/>
          <w:sz w:val="28"/>
          <w:szCs w:val="28"/>
          <w:lang w:eastAsia="ru-RU"/>
        </w:rPr>
        <w:t>настоящее время, когда в высшем обр</w:t>
      </w:r>
      <w:r w:rsidR="00541C6D">
        <w:rPr>
          <w:rFonts w:ascii="Times New Roman" w:eastAsia="Times New Roman" w:hAnsi="Times New Roman"/>
          <w:sz w:val="28"/>
          <w:szCs w:val="28"/>
          <w:lang w:eastAsia="ru-RU"/>
        </w:rPr>
        <w:t xml:space="preserve">азовании осуществляется </w:t>
      </w:r>
      <w:r w:rsidR="00681A64">
        <w:rPr>
          <w:rFonts w:ascii="Times New Roman" w:eastAsia="Times New Roman" w:hAnsi="Times New Roman"/>
          <w:sz w:val="28"/>
          <w:szCs w:val="28"/>
          <w:lang w:val="kk-KZ" w:eastAsia="ru-RU"/>
        </w:rPr>
        <w:t>переход от парадигмы обучения к парадигме образования</w:t>
      </w:r>
      <w:r w:rsidR="00096F5C" w:rsidRPr="00A012E1">
        <w:rPr>
          <w:rFonts w:ascii="Times New Roman" w:eastAsia="Times New Roman" w:hAnsi="Times New Roman"/>
          <w:sz w:val="28"/>
          <w:szCs w:val="28"/>
          <w:lang w:eastAsia="ru-RU"/>
        </w:rPr>
        <w:t xml:space="preserve">, идет активный поиск </w:t>
      </w:r>
      <w:r w:rsidR="005A5486">
        <w:rPr>
          <w:rFonts w:ascii="Times New Roman" w:eastAsia="Times New Roman" w:hAnsi="Times New Roman"/>
          <w:sz w:val="28"/>
          <w:szCs w:val="28"/>
          <w:lang w:val="kk-KZ" w:eastAsia="ru-RU"/>
        </w:rPr>
        <w:t xml:space="preserve">и разработка </w:t>
      </w:r>
      <w:r w:rsidR="00096F5C" w:rsidRPr="00A012E1">
        <w:rPr>
          <w:rFonts w:ascii="Times New Roman" w:eastAsia="Times New Roman" w:hAnsi="Times New Roman"/>
          <w:sz w:val="28"/>
          <w:szCs w:val="28"/>
          <w:lang w:eastAsia="ru-RU"/>
        </w:rPr>
        <w:t>инновационных подходов</w:t>
      </w:r>
      <w:r w:rsidR="005A5486">
        <w:rPr>
          <w:rFonts w:ascii="Times New Roman" w:eastAsia="Times New Roman" w:hAnsi="Times New Roman"/>
          <w:sz w:val="28"/>
          <w:szCs w:val="28"/>
          <w:lang w:val="kk-KZ" w:eastAsia="ru-RU"/>
        </w:rPr>
        <w:t>, технологий, моделей, концепций, которые бы позволили интенсифицировать процессы</w:t>
      </w:r>
      <w:r w:rsidR="004023EB">
        <w:rPr>
          <w:rFonts w:ascii="Times New Roman" w:eastAsia="Times New Roman" w:hAnsi="Times New Roman"/>
          <w:sz w:val="28"/>
          <w:szCs w:val="28"/>
          <w:lang w:val="kk-KZ" w:eastAsia="ru-RU"/>
        </w:rPr>
        <w:t xml:space="preserve"> становления личности, способной к рефлексии и саморазвитию </w:t>
      </w:r>
      <w:r w:rsidR="00096F5C" w:rsidRPr="00A012E1">
        <w:rPr>
          <w:rFonts w:ascii="Times New Roman" w:eastAsia="Times New Roman" w:hAnsi="Times New Roman"/>
          <w:sz w:val="28"/>
          <w:szCs w:val="28"/>
          <w:lang w:eastAsia="ru-RU"/>
        </w:rPr>
        <w:t>[4</w:t>
      </w:r>
      <w:r w:rsidR="004023EB">
        <w:rPr>
          <w:rFonts w:ascii="Times New Roman" w:eastAsia="Times New Roman" w:hAnsi="Times New Roman"/>
          <w:sz w:val="28"/>
          <w:szCs w:val="28"/>
          <w:lang w:val="kk-KZ" w:eastAsia="ru-RU"/>
        </w:rPr>
        <w:t>0</w:t>
      </w:r>
      <w:r w:rsidR="00096F5C" w:rsidRPr="00A012E1">
        <w:rPr>
          <w:rFonts w:ascii="Times New Roman" w:eastAsia="Times New Roman" w:hAnsi="Times New Roman"/>
          <w:sz w:val="28"/>
          <w:szCs w:val="28"/>
          <w:lang w:eastAsia="ru-RU"/>
        </w:rPr>
        <w:t xml:space="preserve">]. </w:t>
      </w:r>
    </w:p>
    <w:p w:rsidR="00E73436" w:rsidRDefault="00096F5C" w:rsidP="00C800A9">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В качестве новой образовательной парадигмы самой действенной и конструктивной, по мнению многих исследователей, выступает диалогическая парадигма, призванная развивать проблемы современного образования. Для создания эффективного взаимодействия обучающегося и педагога в педагогическом процессе в рамках диалогической парадигмы возникает необходимость развития и реализации рефлексивного диалога.</w:t>
      </w:r>
      <w:r w:rsidR="00EC5172">
        <w:rPr>
          <w:rFonts w:ascii="Times New Roman" w:eastAsia="Times New Roman" w:hAnsi="Times New Roman"/>
          <w:sz w:val="28"/>
          <w:szCs w:val="28"/>
          <w:lang w:val="kk-KZ" w:eastAsia="ru-RU"/>
        </w:rPr>
        <w:t xml:space="preserve"> </w:t>
      </w:r>
      <w:r w:rsidRPr="00A012E1">
        <w:rPr>
          <w:rFonts w:ascii="Times New Roman" w:eastAsia="Times New Roman" w:hAnsi="Times New Roman"/>
          <w:sz w:val="28"/>
          <w:szCs w:val="28"/>
          <w:lang w:eastAsia="ru-RU"/>
        </w:rPr>
        <w:t>В данном направлении необходим поиск новых и эффективных форм и методо</w:t>
      </w:r>
      <w:r w:rsidR="00E73436">
        <w:rPr>
          <w:rFonts w:ascii="Times New Roman" w:eastAsia="Times New Roman" w:hAnsi="Times New Roman"/>
          <w:sz w:val="28"/>
          <w:szCs w:val="28"/>
          <w:lang w:eastAsia="ru-RU"/>
        </w:rPr>
        <w:t>в работы с вузовской молодежью.</w:t>
      </w:r>
    </w:p>
    <w:p w:rsidR="00E73436" w:rsidRDefault="00EC5172" w:rsidP="006726E9">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В связи с этим мы задались вопросом: какие дидактические и методические средства, которыми  будет удобно и комфортно пользоваться и обучающимся, и преподавателям</w:t>
      </w:r>
      <w:r w:rsidRPr="00EC5172">
        <w:rPr>
          <w:rFonts w:ascii="Times New Roman" w:eastAsia="Times New Roman" w:hAnsi="Times New Roman"/>
          <w:sz w:val="28"/>
          <w:szCs w:val="28"/>
          <w:lang w:eastAsia="ru-RU"/>
        </w:rPr>
        <w:t xml:space="preserve"> </w:t>
      </w:r>
      <w:r w:rsidRPr="00A012E1">
        <w:rPr>
          <w:rFonts w:ascii="Times New Roman" w:eastAsia="Times New Roman" w:hAnsi="Times New Roman"/>
          <w:sz w:val="28"/>
          <w:szCs w:val="28"/>
          <w:lang w:eastAsia="ru-RU"/>
        </w:rPr>
        <w:t>для достижения выдвинутых целей</w:t>
      </w:r>
      <w:r>
        <w:rPr>
          <w:rFonts w:ascii="Times New Roman" w:eastAsia="Times New Roman" w:hAnsi="Times New Roman"/>
          <w:sz w:val="28"/>
          <w:szCs w:val="28"/>
          <w:lang w:val="kk-KZ" w:eastAsia="ru-RU"/>
        </w:rPr>
        <w:t>, могут помочь развивать рефлексию в педагогическом процессе?</w:t>
      </w:r>
      <w:r w:rsidR="00096F5C" w:rsidRPr="00A012E1">
        <w:rPr>
          <w:rFonts w:ascii="Times New Roman" w:eastAsia="Times New Roman" w:hAnsi="Times New Roman"/>
          <w:sz w:val="28"/>
          <w:szCs w:val="28"/>
          <w:lang w:eastAsia="ru-RU"/>
        </w:rPr>
        <w:t xml:space="preserve"> </w:t>
      </w:r>
      <w:r>
        <w:rPr>
          <w:rFonts w:ascii="Times New Roman" w:eastAsia="Times New Roman" w:hAnsi="Times New Roman"/>
          <w:sz w:val="28"/>
          <w:szCs w:val="28"/>
          <w:lang w:val="kk-KZ" w:eastAsia="ru-RU"/>
        </w:rPr>
        <w:t>Анализ методических работ, собственный многолетний педагогический опыт</w:t>
      </w:r>
      <w:r w:rsidR="005F2218">
        <w:rPr>
          <w:rFonts w:ascii="Times New Roman" w:eastAsia="Times New Roman" w:hAnsi="Times New Roman"/>
          <w:sz w:val="28"/>
          <w:szCs w:val="28"/>
          <w:lang w:val="kk-KZ" w:eastAsia="ru-RU"/>
        </w:rPr>
        <w:t xml:space="preserve"> позволил установить такие средства: это</w:t>
      </w:r>
      <w:r w:rsidR="00096F5C" w:rsidRPr="00A012E1">
        <w:rPr>
          <w:rFonts w:ascii="Times New Roman" w:eastAsia="Times New Roman" w:hAnsi="Times New Roman"/>
          <w:sz w:val="28"/>
          <w:szCs w:val="28"/>
          <w:lang w:eastAsia="ru-RU"/>
        </w:rPr>
        <w:t xml:space="preserve"> </w:t>
      </w:r>
      <w:r w:rsidR="005F2218">
        <w:rPr>
          <w:rFonts w:ascii="Times New Roman" w:eastAsia="Times New Roman" w:hAnsi="Times New Roman"/>
          <w:sz w:val="28"/>
          <w:szCs w:val="28"/>
          <w:lang w:val="kk-KZ" w:eastAsia="ru-RU"/>
        </w:rPr>
        <w:t>творческие, исследовательские, эвристические учебные задания, требующие от обучаю</w:t>
      </w:r>
      <w:r w:rsidR="00A65122">
        <w:rPr>
          <w:rFonts w:ascii="Times New Roman" w:eastAsia="Times New Roman" w:hAnsi="Times New Roman"/>
          <w:sz w:val="28"/>
          <w:szCs w:val="28"/>
          <w:lang w:val="kk-KZ" w:eastAsia="ru-RU"/>
        </w:rPr>
        <w:t>щихся самоанализа, самоконтроля,</w:t>
      </w:r>
      <w:r w:rsidR="005F2218">
        <w:rPr>
          <w:rFonts w:ascii="Times New Roman" w:eastAsia="Times New Roman" w:hAnsi="Times New Roman"/>
          <w:sz w:val="28"/>
          <w:szCs w:val="28"/>
          <w:lang w:val="kk-KZ" w:eastAsia="ru-RU"/>
        </w:rPr>
        <w:t xml:space="preserve"> инновационные методы, приемы и формы обучения и контроля учебных достижений (рефлексивный журнал, рефлексивное портфолио достижений, портфолио отзывов, мини-эссе, обобщающие эссе, разработка проектов, рефлексивный </w:t>
      </w:r>
      <w:r w:rsidR="005F2218">
        <w:rPr>
          <w:rFonts w:ascii="Times New Roman" w:eastAsia="Times New Roman" w:hAnsi="Times New Roman"/>
          <w:sz w:val="28"/>
          <w:szCs w:val="28"/>
          <w:lang w:val="kk-KZ" w:eastAsia="ru-RU"/>
        </w:rPr>
        <w:lastRenderedPageBreak/>
        <w:t>тренинг, экспертная оценка, тематические учебные модули, блоки, бинарные лекции, лекции-провокации, семинары, дискуссии, дебаты и т.д.).</w:t>
      </w:r>
      <w:r w:rsidR="006726E9">
        <w:rPr>
          <w:rFonts w:ascii="Times New Roman" w:eastAsia="Times New Roman" w:hAnsi="Times New Roman"/>
          <w:sz w:val="28"/>
          <w:szCs w:val="28"/>
          <w:lang w:val="kk-KZ" w:eastAsia="ru-RU"/>
        </w:rPr>
        <w:t xml:space="preserve"> Тем самым</w:t>
      </w:r>
      <w:r w:rsidR="00096F5C" w:rsidRPr="00A012E1">
        <w:rPr>
          <w:rFonts w:ascii="Times New Roman" w:eastAsia="Times New Roman" w:hAnsi="Times New Roman"/>
          <w:sz w:val="28"/>
          <w:szCs w:val="28"/>
          <w:lang w:eastAsia="ru-RU"/>
        </w:rPr>
        <w:t xml:space="preserve"> в процессе образования, направленного на формирование важнейшей компетенции личности </w:t>
      </w:r>
      <w:r w:rsidR="00F465C5" w:rsidRPr="00762FC4">
        <w:rPr>
          <w:rFonts w:ascii="Times New Roman" w:hAnsi="Times New Roman"/>
          <w:sz w:val="28"/>
          <w:szCs w:val="28"/>
          <w:lang w:val="kk-KZ"/>
        </w:rPr>
        <w:t>–</w:t>
      </w:r>
      <w:r w:rsidR="00096F5C" w:rsidRPr="00A012E1">
        <w:rPr>
          <w:rFonts w:ascii="Times New Roman" w:eastAsia="Times New Roman" w:hAnsi="Times New Roman"/>
          <w:sz w:val="28"/>
          <w:szCs w:val="28"/>
          <w:lang w:eastAsia="ru-RU"/>
        </w:rPr>
        <w:t xml:space="preserve"> умения учиться, обучающийся из пассивного потребителя знаний должен превратиться в активный субъект, умеющий объективно оценить свои учебные достижения, поведение, черты своей личности; учесть мнения других людей при определении собственной позиции и самооценки; проанализировать соотношение приложенных усилий с полученными результатами своей деятельности [</w:t>
      </w:r>
      <w:r w:rsidR="00F465C5">
        <w:rPr>
          <w:rFonts w:ascii="Times New Roman" w:eastAsia="Times New Roman" w:hAnsi="Times New Roman"/>
          <w:sz w:val="28"/>
          <w:szCs w:val="28"/>
          <w:lang w:val="kk-KZ" w:eastAsia="ru-RU"/>
        </w:rPr>
        <w:t>4</w:t>
      </w:r>
      <w:r w:rsidR="006405A7">
        <w:rPr>
          <w:rFonts w:ascii="Times New Roman" w:eastAsia="Times New Roman" w:hAnsi="Times New Roman"/>
          <w:sz w:val="28"/>
          <w:szCs w:val="28"/>
          <w:lang w:val="kk-KZ" w:eastAsia="ru-RU"/>
        </w:rPr>
        <w:t>1</w:t>
      </w:r>
      <w:r w:rsidR="00096F5C" w:rsidRPr="00A012E1">
        <w:rPr>
          <w:rFonts w:ascii="Times New Roman" w:eastAsia="Times New Roman" w:hAnsi="Times New Roman"/>
          <w:sz w:val="28"/>
          <w:szCs w:val="28"/>
          <w:lang w:eastAsia="ru-RU"/>
        </w:rPr>
        <w:t>]. И тогда рефлексивная деятельность обучающегося становится не просто важной составляющей педагогического процесса, но и выходит на уровень ведущей наряду с познавательной и информационно-коммуникативной деятельностью обучающ</w:t>
      </w:r>
      <w:r w:rsidR="00E73436">
        <w:rPr>
          <w:rFonts w:ascii="Times New Roman" w:eastAsia="Times New Roman" w:hAnsi="Times New Roman"/>
          <w:sz w:val="28"/>
          <w:szCs w:val="28"/>
          <w:lang w:eastAsia="ru-RU"/>
        </w:rPr>
        <w:t>ихся.</w:t>
      </w:r>
    </w:p>
    <w:p w:rsidR="00E73436" w:rsidRPr="00F465C5" w:rsidRDefault="00096F5C" w:rsidP="00C800A9">
      <w:pPr>
        <w:spacing w:after="0" w:line="240" w:lineRule="auto"/>
        <w:ind w:firstLine="709"/>
        <w:jc w:val="both"/>
        <w:rPr>
          <w:rFonts w:ascii="Times New Roman" w:eastAsia="Times New Roman" w:hAnsi="Times New Roman"/>
          <w:sz w:val="28"/>
          <w:szCs w:val="28"/>
          <w:lang w:val="kk-KZ" w:eastAsia="ru-RU"/>
        </w:rPr>
      </w:pPr>
      <w:r w:rsidRPr="00A012E1">
        <w:rPr>
          <w:rFonts w:ascii="Times New Roman" w:eastAsia="Times New Roman" w:hAnsi="Times New Roman"/>
          <w:sz w:val="28"/>
          <w:szCs w:val="28"/>
          <w:lang w:eastAsia="ru-RU"/>
        </w:rPr>
        <w:t xml:space="preserve">Нынешние процессы глобализации неизбежно ведут к пониманию того, что современное образовательное пространство должно быть наполнено парадигмами, выстроенными на основе принципов </w:t>
      </w:r>
      <w:r w:rsidR="00F465C5">
        <w:rPr>
          <w:rFonts w:ascii="Times New Roman" w:eastAsia="Times New Roman" w:hAnsi="Times New Roman"/>
          <w:sz w:val="28"/>
          <w:szCs w:val="28"/>
          <w:lang w:val="kk-KZ" w:eastAsia="ru-RU"/>
        </w:rPr>
        <w:t>гуманистической и личностно</w:t>
      </w:r>
      <w:r w:rsidR="00F857E8">
        <w:rPr>
          <w:rFonts w:ascii="Times New Roman" w:eastAsia="Times New Roman" w:hAnsi="Times New Roman"/>
          <w:sz w:val="28"/>
          <w:szCs w:val="28"/>
          <w:lang w:val="kk-KZ" w:eastAsia="ru-RU"/>
        </w:rPr>
        <w:t>-</w:t>
      </w:r>
      <w:r w:rsidR="00F465C5">
        <w:rPr>
          <w:rFonts w:ascii="Times New Roman" w:eastAsia="Times New Roman" w:hAnsi="Times New Roman"/>
          <w:sz w:val="28"/>
          <w:szCs w:val="28"/>
          <w:lang w:val="kk-KZ" w:eastAsia="ru-RU"/>
        </w:rPr>
        <w:t>ориентированной педагогики</w:t>
      </w:r>
      <w:r w:rsidRPr="00A012E1">
        <w:rPr>
          <w:rFonts w:ascii="Times New Roman" w:eastAsia="Times New Roman" w:hAnsi="Times New Roman"/>
          <w:sz w:val="28"/>
          <w:szCs w:val="28"/>
          <w:lang w:eastAsia="ru-RU"/>
        </w:rPr>
        <w:t>. Одной из таких парадигм, как отмечалось выше, выступает диалогическая парадигма, в соответствии с которой осуществляются последующие построения, обобщения и эксперименты в области рефлексивно</w:t>
      </w:r>
      <w:r w:rsidR="00F00EAC">
        <w:rPr>
          <w:rFonts w:ascii="Times New Roman" w:eastAsia="Times New Roman" w:hAnsi="Times New Roman"/>
          <w:sz w:val="28"/>
          <w:szCs w:val="28"/>
          <w:lang w:eastAsia="ru-RU"/>
        </w:rPr>
        <w:t>-</w:t>
      </w:r>
      <w:r w:rsidRPr="00A012E1">
        <w:rPr>
          <w:rFonts w:ascii="Times New Roman" w:eastAsia="Times New Roman" w:hAnsi="Times New Roman"/>
          <w:sz w:val="28"/>
          <w:szCs w:val="28"/>
          <w:lang w:eastAsia="ru-RU"/>
        </w:rPr>
        <w:t xml:space="preserve">диалогического </w:t>
      </w:r>
      <w:r w:rsidR="00F465C5">
        <w:rPr>
          <w:rFonts w:ascii="Times New Roman" w:eastAsia="Times New Roman" w:hAnsi="Times New Roman"/>
          <w:sz w:val="28"/>
          <w:szCs w:val="28"/>
          <w:lang w:val="kk-KZ" w:eastAsia="ru-RU"/>
        </w:rPr>
        <w:t>образования.</w:t>
      </w:r>
    </w:p>
    <w:p w:rsidR="00F465C5" w:rsidRPr="00B13EB0" w:rsidRDefault="00F465C5" w:rsidP="00C800A9">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Таким образом, р</w:t>
      </w:r>
      <w:r w:rsidRPr="005A63B7">
        <w:rPr>
          <w:rFonts w:ascii="Times New Roman" w:eastAsia="Times New Roman" w:hAnsi="Times New Roman"/>
          <w:sz w:val="28"/>
          <w:szCs w:val="28"/>
          <w:lang w:eastAsia="ru-RU"/>
        </w:rPr>
        <w:t>ефлексию есть возможность рассматривать с точки зрения множества разных наук</w:t>
      </w:r>
      <w:r w:rsidR="00A65122">
        <w:rPr>
          <w:rFonts w:ascii="Times New Roman" w:eastAsia="Times New Roman" w:hAnsi="Times New Roman"/>
          <w:sz w:val="28"/>
          <w:szCs w:val="28"/>
          <w:lang w:eastAsia="ru-RU"/>
        </w:rPr>
        <w:t xml:space="preserve"> </w:t>
      </w:r>
      <w:r w:rsidR="006405A7" w:rsidRPr="006405A7">
        <w:rPr>
          <w:rFonts w:ascii="Times New Roman" w:eastAsia="Times New Roman" w:hAnsi="Times New Roman"/>
          <w:sz w:val="28"/>
          <w:szCs w:val="28"/>
          <w:lang w:eastAsia="ru-RU"/>
        </w:rPr>
        <w:t>[42]</w:t>
      </w:r>
      <w:r w:rsidRPr="005A63B7">
        <w:rPr>
          <w:rFonts w:ascii="Times New Roman" w:eastAsia="Times New Roman" w:hAnsi="Times New Roman"/>
          <w:sz w:val="28"/>
          <w:szCs w:val="28"/>
          <w:lang w:eastAsia="ru-RU"/>
        </w:rPr>
        <w:t>. В каждой отдельной сфере представлены свои конкретные особенности. В частности, с точки зрения педагогики есть возможность рассмотреть несколько отдельных функций</w:t>
      </w:r>
      <w:r>
        <w:rPr>
          <w:rFonts w:ascii="Times New Roman" w:eastAsia="Times New Roman" w:hAnsi="Times New Roman"/>
          <w:sz w:val="28"/>
          <w:szCs w:val="28"/>
          <w:lang w:val="kk-KZ" w:eastAsia="ru-RU"/>
        </w:rPr>
        <w:t xml:space="preserve"> рефлексии</w:t>
      </w:r>
      <w:r w:rsidRPr="005A63B7">
        <w:rPr>
          <w:rFonts w:ascii="Times New Roman" w:eastAsia="Times New Roman" w:hAnsi="Times New Roman"/>
          <w:sz w:val="28"/>
          <w:szCs w:val="28"/>
          <w:lang w:eastAsia="ru-RU"/>
        </w:rPr>
        <w:t>. Философия представляет собой самопознание</w:t>
      </w:r>
      <w:r>
        <w:rPr>
          <w:rFonts w:ascii="Times New Roman" w:eastAsia="Times New Roman" w:hAnsi="Times New Roman"/>
          <w:sz w:val="28"/>
          <w:szCs w:val="28"/>
          <w:lang w:val="kk-KZ" w:eastAsia="ru-RU"/>
        </w:rPr>
        <w:t>;</w:t>
      </w:r>
      <w:r w:rsidRPr="005A63B7">
        <w:rPr>
          <w:rFonts w:ascii="Times New Roman" w:eastAsia="Times New Roman" w:hAnsi="Times New Roman"/>
          <w:sz w:val="28"/>
          <w:szCs w:val="28"/>
          <w:lang w:eastAsia="ru-RU"/>
        </w:rPr>
        <w:t xml:space="preserve"> психология раскрывает основн</w:t>
      </w:r>
      <w:r>
        <w:rPr>
          <w:rFonts w:ascii="Times New Roman" w:eastAsia="Times New Roman" w:hAnsi="Times New Roman"/>
          <w:sz w:val="28"/>
          <w:szCs w:val="28"/>
          <w:lang w:val="kk-KZ" w:eastAsia="ru-RU"/>
        </w:rPr>
        <w:t>ые</w:t>
      </w:r>
      <w:r w:rsidR="00A65122">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механизмы</w:t>
      </w:r>
      <w:r w:rsidRPr="005A63B7">
        <w:rPr>
          <w:rFonts w:ascii="Times New Roman" w:eastAsia="Times New Roman" w:hAnsi="Times New Roman"/>
          <w:sz w:val="28"/>
          <w:szCs w:val="28"/>
          <w:lang w:eastAsia="ru-RU"/>
        </w:rPr>
        <w:t xml:space="preserve"> мышления, </w:t>
      </w:r>
      <w:r>
        <w:rPr>
          <w:rFonts w:ascii="Times New Roman" w:eastAsia="Times New Roman" w:hAnsi="Times New Roman"/>
          <w:sz w:val="28"/>
          <w:szCs w:val="28"/>
          <w:lang w:val="kk-KZ" w:eastAsia="ru-RU"/>
        </w:rPr>
        <w:t xml:space="preserve">здесь </w:t>
      </w:r>
      <w:r w:rsidRPr="005A63B7">
        <w:rPr>
          <w:rFonts w:ascii="Times New Roman" w:eastAsia="Times New Roman" w:hAnsi="Times New Roman"/>
          <w:sz w:val="28"/>
          <w:szCs w:val="28"/>
          <w:lang w:eastAsia="ru-RU"/>
        </w:rPr>
        <w:t>необходимо отметить, что также выделяется социальная психология, которая рассматривает взаимоотношени</w:t>
      </w:r>
      <w:r>
        <w:rPr>
          <w:rFonts w:ascii="Times New Roman" w:eastAsia="Times New Roman" w:hAnsi="Times New Roman"/>
          <w:sz w:val="28"/>
          <w:szCs w:val="28"/>
          <w:lang w:val="kk-KZ" w:eastAsia="ru-RU"/>
        </w:rPr>
        <w:t>я</w:t>
      </w:r>
      <w:r w:rsidRPr="005A63B7">
        <w:rPr>
          <w:rFonts w:ascii="Times New Roman" w:eastAsia="Times New Roman" w:hAnsi="Times New Roman"/>
          <w:sz w:val="28"/>
          <w:szCs w:val="28"/>
          <w:lang w:eastAsia="ru-RU"/>
        </w:rPr>
        <w:t xml:space="preserve"> между разными индивидами. Стоит отметить, что большое внимание уделяется </w:t>
      </w:r>
      <w:r>
        <w:rPr>
          <w:rFonts w:ascii="Times New Roman" w:eastAsia="Times New Roman" w:hAnsi="Times New Roman"/>
          <w:sz w:val="28"/>
          <w:szCs w:val="28"/>
          <w:lang w:val="kk-KZ" w:eastAsia="ru-RU"/>
        </w:rPr>
        <w:t xml:space="preserve">рефлексии в </w:t>
      </w:r>
      <w:r w:rsidRPr="005A63B7">
        <w:rPr>
          <w:rFonts w:ascii="Times New Roman" w:eastAsia="Times New Roman" w:hAnsi="Times New Roman"/>
          <w:sz w:val="28"/>
          <w:szCs w:val="28"/>
          <w:lang w:eastAsia="ru-RU"/>
        </w:rPr>
        <w:t xml:space="preserve">этике, </w:t>
      </w:r>
      <w:r>
        <w:rPr>
          <w:rFonts w:ascii="Times New Roman" w:eastAsia="Times New Roman" w:hAnsi="Times New Roman"/>
          <w:sz w:val="28"/>
          <w:szCs w:val="28"/>
          <w:lang w:val="kk-KZ" w:eastAsia="ru-RU"/>
        </w:rPr>
        <w:t>особ</w:t>
      </w:r>
      <w:r w:rsidRPr="005A63B7">
        <w:rPr>
          <w:rFonts w:ascii="Times New Roman" w:eastAsia="Times New Roman" w:hAnsi="Times New Roman"/>
          <w:sz w:val="28"/>
          <w:szCs w:val="28"/>
          <w:lang w:eastAsia="ru-RU"/>
        </w:rPr>
        <w:t>енно в части нравственной самооценки. Необходимо учитывать</w:t>
      </w:r>
      <w:r w:rsidR="00B13EB0">
        <w:rPr>
          <w:rFonts w:ascii="Times New Roman" w:eastAsia="Times New Roman" w:hAnsi="Times New Roman"/>
          <w:sz w:val="28"/>
          <w:szCs w:val="28"/>
          <w:lang w:val="kk-KZ" w:eastAsia="ru-RU"/>
        </w:rPr>
        <w:t xml:space="preserve"> при этом</w:t>
      </w:r>
      <w:r w:rsidRPr="005A63B7">
        <w:rPr>
          <w:rFonts w:ascii="Times New Roman" w:eastAsia="Times New Roman" w:hAnsi="Times New Roman"/>
          <w:sz w:val="28"/>
          <w:szCs w:val="28"/>
          <w:lang w:eastAsia="ru-RU"/>
        </w:rPr>
        <w:t xml:space="preserve">, что </w:t>
      </w:r>
      <w:r w:rsidR="00B13EB0">
        <w:rPr>
          <w:rFonts w:ascii="Times New Roman" w:eastAsia="Times New Roman" w:hAnsi="Times New Roman"/>
          <w:sz w:val="28"/>
          <w:szCs w:val="28"/>
          <w:lang w:val="kk-KZ" w:eastAsia="ru-RU"/>
        </w:rPr>
        <w:t xml:space="preserve">научно-практическая разработка проблем </w:t>
      </w:r>
      <w:r w:rsidR="00D92C2C">
        <w:rPr>
          <w:rFonts w:ascii="Times New Roman" w:eastAsia="Times New Roman" w:hAnsi="Times New Roman"/>
          <w:sz w:val="28"/>
          <w:szCs w:val="28"/>
          <w:lang w:eastAsia="ru-RU"/>
        </w:rPr>
        <w:t>рефлексии</w:t>
      </w:r>
      <w:r w:rsidR="00A65122">
        <w:rPr>
          <w:rFonts w:ascii="Times New Roman" w:eastAsia="Times New Roman" w:hAnsi="Times New Roman"/>
          <w:sz w:val="28"/>
          <w:szCs w:val="28"/>
          <w:lang w:eastAsia="ru-RU"/>
        </w:rPr>
        <w:t xml:space="preserve"> </w:t>
      </w:r>
      <w:r w:rsidR="00B13EB0">
        <w:rPr>
          <w:rFonts w:ascii="Times New Roman" w:eastAsia="Times New Roman" w:hAnsi="Times New Roman"/>
          <w:sz w:val="28"/>
          <w:szCs w:val="28"/>
          <w:lang w:val="kk-KZ" w:eastAsia="ru-RU"/>
        </w:rPr>
        <w:t>началась</w:t>
      </w:r>
      <w:r w:rsidRPr="005A63B7">
        <w:rPr>
          <w:rFonts w:ascii="Times New Roman" w:eastAsia="Times New Roman" w:hAnsi="Times New Roman"/>
          <w:sz w:val="28"/>
          <w:szCs w:val="28"/>
          <w:lang w:eastAsia="ru-RU"/>
        </w:rPr>
        <w:t xml:space="preserve"> сравнительно недавно. </w:t>
      </w:r>
      <w:r w:rsidR="00B13EB0">
        <w:rPr>
          <w:rFonts w:ascii="Times New Roman" w:eastAsia="Times New Roman" w:hAnsi="Times New Roman"/>
          <w:sz w:val="28"/>
          <w:szCs w:val="28"/>
          <w:lang w:val="kk-KZ" w:eastAsia="ru-RU"/>
        </w:rPr>
        <w:t>Б</w:t>
      </w:r>
      <w:r w:rsidRPr="005A63B7">
        <w:rPr>
          <w:rFonts w:ascii="Times New Roman" w:eastAsia="Times New Roman" w:hAnsi="Times New Roman"/>
          <w:sz w:val="28"/>
          <w:szCs w:val="28"/>
          <w:lang w:eastAsia="ru-RU"/>
        </w:rPr>
        <w:t>ольшо</w:t>
      </w:r>
      <w:r w:rsidR="00B13EB0">
        <w:rPr>
          <w:rFonts w:ascii="Times New Roman" w:eastAsia="Times New Roman" w:hAnsi="Times New Roman"/>
          <w:sz w:val="28"/>
          <w:szCs w:val="28"/>
          <w:lang w:val="kk-KZ" w:eastAsia="ru-RU"/>
        </w:rPr>
        <w:t>й вклад в развитие рефлексивных концепций в педагогике и психологии в</w:t>
      </w:r>
      <w:r w:rsidRPr="005A63B7">
        <w:rPr>
          <w:rFonts w:ascii="Times New Roman" w:eastAsia="Times New Roman" w:hAnsi="Times New Roman"/>
          <w:sz w:val="28"/>
          <w:szCs w:val="28"/>
          <w:lang w:eastAsia="ru-RU"/>
        </w:rPr>
        <w:t>нес</w:t>
      </w:r>
      <w:r w:rsidR="00B13EB0">
        <w:rPr>
          <w:rFonts w:ascii="Times New Roman" w:eastAsia="Times New Roman" w:hAnsi="Times New Roman"/>
          <w:sz w:val="28"/>
          <w:szCs w:val="28"/>
          <w:lang w:val="kk-KZ" w:eastAsia="ru-RU"/>
        </w:rPr>
        <w:t>ли</w:t>
      </w:r>
      <w:r w:rsidR="00A65122">
        <w:rPr>
          <w:rFonts w:ascii="Times New Roman" w:eastAsia="Times New Roman" w:hAnsi="Times New Roman"/>
          <w:sz w:val="28"/>
          <w:szCs w:val="28"/>
          <w:lang w:val="kk-KZ" w:eastAsia="ru-RU"/>
        </w:rPr>
        <w:t xml:space="preserve"> </w:t>
      </w:r>
      <w:r w:rsidR="00A65122">
        <w:rPr>
          <w:rFonts w:ascii="Times New Roman" w:eastAsia="Times New Roman" w:hAnsi="Times New Roman"/>
          <w:sz w:val="28"/>
          <w:szCs w:val="28"/>
          <w:lang w:eastAsia="ru-RU"/>
        </w:rPr>
        <w:t xml:space="preserve">вслед за </w:t>
      </w:r>
      <w:r w:rsidR="00B13EB0" w:rsidRPr="005A63B7">
        <w:rPr>
          <w:rFonts w:ascii="Times New Roman" w:eastAsia="Times New Roman" w:hAnsi="Times New Roman"/>
          <w:sz w:val="28"/>
          <w:szCs w:val="28"/>
          <w:lang w:eastAsia="ru-RU"/>
        </w:rPr>
        <w:t>Б.З. Вульфовым и В.Н.</w:t>
      </w:r>
      <w:r w:rsidR="00D92C2C">
        <w:rPr>
          <w:rFonts w:ascii="Times New Roman" w:eastAsia="Times New Roman" w:hAnsi="Times New Roman"/>
          <w:sz w:val="28"/>
          <w:szCs w:val="28"/>
          <w:lang w:eastAsia="ru-RU"/>
        </w:rPr>
        <w:t> </w:t>
      </w:r>
      <w:r w:rsidR="00B13EB0" w:rsidRPr="005A63B7">
        <w:rPr>
          <w:rFonts w:ascii="Times New Roman" w:eastAsia="Times New Roman" w:hAnsi="Times New Roman"/>
          <w:sz w:val="28"/>
          <w:szCs w:val="28"/>
          <w:lang w:eastAsia="ru-RU"/>
        </w:rPr>
        <w:t>Харькиным</w:t>
      </w:r>
      <w:r w:rsidR="00D92C2C">
        <w:rPr>
          <w:rFonts w:ascii="Times New Roman" w:eastAsia="Times New Roman" w:hAnsi="Times New Roman"/>
          <w:sz w:val="28"/>
          <w:szCs w:val="28"/>
          <w:lang w:eastAsia="ru-RU"/>
        </w:rPr>
        <w:t xml:space="preserve"> [43],</w:t>
      </w:r>
      <w:r w:rsidR="00D961AB">
        <w:rPr>
          <w:rFonts w:ascii="Times New Roman" w:eastAsia="Times New Roman" w:hAnsi="Times New Roman"/>
          <w:sz w:val="28"/>
          <w:szCs w:val="28"/>
          <w:lang w:eastAsia="ru-RU"/>
        </w:rPr>
        <w:t xml:space="preserve"> </w:t>
      </w:r>
      <w:r w:rsidR="00B13EB0">
        <w:rPr>
          <w:rFonts w:ascii="Times New Roman" w:eastAsia="Times New Roman" w:hAnsi="Times New Roman"/>
          <w:sz w:val="28"/>
          <w:szCs w:val="28"/>
          <w:lang w:val="kk-KZ" w:eastAsia="ru-RU"/>
        </w:rPr>
        <w:t>А.А.</w:t>
      </w:r>
      <w:r w:rsidR="00D961AB">
        <w:rPr>
          <w:rFonts w:ascii="Times New Roman" w:eastAsia="Times New Roman" w:hAnsi="Times New Roman"/>
          <w:sz w:val="28"/>
          <w:szCs w:val="28"/>
          <w:lang w:val="kk-KZ" w:eastAsia="ru-RU"/>
        </w:rPr>
        <w:t xml:space="preserve"> </w:t>
      </w:r>
      <w:r w:rsidR="00B13EB0">
        <w:rPr>
          <w:rFonts w:ascii="Times New Roman" w:eastAsia="Times New Roman" w:hAnsi="Times New Roman"/>
          <w:sz w:val="28"/>
          <w:szCs w:val="28"/>
          <w:lang w:val="kk-KZ" w:eastAsia="ru-RU"/>
        </w:rPr>
        <w:t>Бизяева</w:t>
      </w:r>
      <w:r w:rsidR="00793664" w:rsidRPr="00793664">
        <w:rPr>
          <w:rFonts w:ascii="Times New Roman" w:eastAsia="Times New Roman" w:hAnsi="Times New Roman"/>
          <w:sz w:val="28"/>
          <w:szCs w:val="28"/>
          <w:lang w:eastAsia="ru-RU"/>
        </w:rPr>
        <w:t xml:space="preserve"> [13]</w:t>
      </w:r>
      <w:r w:rsidR="00B13EB0">
        <w:rPr>
          <w:rFonts w:ascii="Times New Roman" w:eastAsia="Times New Roman" w:hAnsi="Times New Roman"/>
          <w:sz w:val="28"/>
          <w:szCs w:val="28"/>
          <w:lang w:val="kk-KZ" w:eastAsia="ru-RU"/>
        </w:rPr>
        <w:t>, Г.И. Давыдова</w:t>
      </w:r>
      <w:r w:rsidR="00793664" w:rsidRPr="00793664">
        <w:rPr>
          <w:rFonts w:ascii="Times New Roman" w:eastAsia="Times New Roman" w:hAnsi="Times New Roman"/>
          <w:sz w:val="28"/>
          <w:szCs w:val="28"/>
          <w:lang w:eastAsia="ru-RU"/>
        </w:rPr>
        <w:t xml:space="preserve"> [15]</w:t>
      </w:r>
      <w:r w:rsidR="00B13EB0">
        <w:rPr>
          <w:rFonts w:ascii="Times New Roman" w:eastAsia="Times New Roman" w:hAnsi="Times New Roman"/>
          <w:sz w:val="28"/>
          <w:szCs w:val="28"/>
          <w:lang w:val="kk-KZ" w:eastAsia="ru-RU"/>
        </w:rPr>
        <w:t xml:space="preserve">, </w:t>
      </w:r>
      <w:r w:rsidR="00793664">
        <w:rPr>
          <w:rFonts w:ascii="Times New Roman" w:eastAsia="Times New Roman" w:hAnsi="Times New Roman"/>
          <w:sz w:val="28"/>
          <w:szCs w:val="28"/>
          <w:lang w:val="kk-KZ" w:eastAsia="ru-RU"/>
        </w:rPr>
        <w:t>С.Ю.</w:t>
      </w:r>
      <w:r w:rsidR="00D961AB">
        <w:rPr>
          <w:rFonts w:ascii="Times New Roman" w:eastAsia="Times New Roman" w:hAnsi="Times New Roman"/>
          <w:sz w:val="28"/>
          <w:szCs w:val="28"/>
          <w:lang w:val="kk-KZ" w:eastAsia="ru-RU"/>
        </w:rPr>
        <w:t xml:space="preserve"> </w:t>
      </w:r>
      <w:r w:rsidR="00793664">
        <w:rPr>
          <w:rFonts w:ascii="Times New Roman" w:eastAsia="Times New Roman" w:hAnsi="Times New Roman"/>
          <w:sz w:val="28"/>
          <w:szCs w:val="28"/>
          <w:lang w:val="kk-KZ" w:eastAsia="ru-RU"/>
        </w:rPr>
        <w:t>Степанов</w:t>
      </w:r>
      <w:r w:rsidR="00793664" w:rsidRPr="00793664">
        <w:rPr>
          <w:rFonts w:ascii="Times New Roman" w:eastAsia="Times New Roman" w:hAnsi="Times New Roman"/>
          <w:sz w:val="28"/>
          <w:szCs w:val="28"/>
          <w:lang w:eastAsia="ru-RU"/>
        </w:rPr>
        <w:t xml:space="preserve"> [44]</w:t>
      </w:r>
      <w:r w:rsidR="00793664">
        <w:rPr>
          <w:rFonts w:ascii="Times New Roman" w:eastAsia="Times New Roman" w:hAnsi="Times New Roman"/>
          <w:sz w:val="28"/>
          <w:szCs w:val="28"/>
          <w:lang w:val="kk-KZ" w:eastAsia="ru-RU"/>
        </w:rPr>
        <w:t>,</w:t>
      </w:r>
      <w:r w:rsidR="00D961AB">
        <w:rPr>
          <w:rFonts w:ascii="Times New Roman" w:eastAsia="Times New Roman" w:hAnsi="Times New Roman"/>
          <w:sz w:val="28"/>
          <w:szCs w:val="28"/>
          <w:lang w:val="kk-KZ" w:eastAsia="ru-RU"/>
        </w:rPr>
        <w:t xml:space="preserve"> </w:t>
      </w:r>
      <w:r w:rsidR="006405A7">
        <w:rPr>
          <w:rFonts w:ascii="Times New Roman" w:eastAsia="Times New Roman" w:hAnsi="Times New Roman"/>
          <w:sz w:val="28"/>
          <w:szCs w:val="28"/>
          <w:lang w:val="kk-KZ" w:eastAsia="ru-RU"/>
        </w:rPr>
        <w:t>И.Н.</w:t>
      </w:r>
      <w:r w:rsidR="00A65122">
        <w:rPr>
          <w:rFonts w:ascii="Times New Roman" w:eastAsia="Times New Roman" w:hAnsi="Times New Roman"/>
          <w:sz w:val="28"/>
          <w:szCs w:val="28"/>
          <w:lang w:val="kk-KZ" w:eastAsia="ru-RU"/>
        </w:rPr>
        <w:t xml:space="preserve"> </w:t>
      </w:r>
      <w:r w:rsidR="006405A7">
        <w:rPr>
          <w:rFonts w:ascii="Times New Roman" w:eastAsia="Times New Roman" w:hAnsi="Times New Roman"/>
          <w:sz w:val="28"/>
          <w:szCs w:val="28"/>
          <w:lang w:val="kk-KZ" w:eastAsia="ru-RU"/>
        </w:rPr>
        <w:t>Семенов</w:t>
      </w:r>
      <w:r w:rsidR="00793664" w:rsidRPr="00793664">
        <w:rPr>
          <w:rFonts w:ascii="Times New Roman" w:eastAsia="Times New Roman" w:hAnsi="Times New Roman"/>
          <w:sz w:val="28"/>
          <w:szCs w:val="28"/>
          <w:lang w:eastAsia="ru-RU"/>
        </w:rPr>
        <w:t xml:space="preserve"> [45]</w:t>
      </w:r>
      <w:r w:rsidR="006405A7">
        <w:rPr>
          <w:rFonts w:ascii="Times New Roman" w:eastAsia="Times New Roman" w:hAnsi="Times New Roman"/>
          <w:sz w:val="28"/>
          <w:szCs w:val="28"/>
          <w:lang w:val="kk-KZ" w:eastAsia="ru-RU"/>
        </w:rPr>
        <w:t xml:space="preserve">, </w:t>
      </w:r>
      <w:r w:rsidR="00B13EB0">
        <w:rPr>
          <w:rFonts w:ascii="Times New Roman" w:eastAsia="Times New Roman" w:hAnsi="Times New Roman"/>
          <w:sz w:val="28"/>
          <w:szCs w:val="28"/>
          <w:lang w:eastAsia="ru-RU"/>
        </w:rPr>
        <w:t>И.А.</w:t>
      </w:r>
      <w:r w:rsidR="00D961AB">
        <w:rPr>
          <w:rFonts w:ascii="Times New Roman" w:eastAsia="Times New Roman" w:hAnsi="Times New Roman"/>
          <w:sz w:val="28"/>
          <w:szCs w:val="28"/>
          <w:lang w:eastAsia="ru-RU"/>
        </w:rPr>
        <w:t xml:space="preserve"> </w:t>
      </w:r>
      <w:r w:rsidRPr="005A63B7">
        <w:rPr>
          <w:rFonts w:ascii="Times New Roman" w:eastAsia="Times New Roman" w:hAnsi="Times New Roman"/>
          <w:sz w:val="28"/>
          <w:szCs w:val="28"/>
          <w:lang w:eastAsia="ru-RU"/>
        </w:rPr>
        <w:t>Стеценко</w:t>
      </w:r>
      <w:r w:rsidR="00A65122">
        <w:rPr>
          <w:rFonts w:ascii="Times New Roman" w:eastAsia="Times New Roman" w:hAnsi="Times New Roman"/>
          <w:sz w:val="28"/>
          <w:szCs w:val="28"/>
          <w:lang w:eastAsia="ru-RU"/>
        </w:rPr>
        <w:t xml:space="preserve"> </w:t>
      </w:r>
      <w:r w:rsidR="00793664" w:rsidRPr="00793664">
        <w:rPr>
          <w:rFonts w:ascii="Times New Roman" w:eastAsia="Times New Roman" w:hAnsi="Times New Roman"/>
          <w:sz w:val="28"/>
          <w:szCs w:val="28"/>
          <w:lang w:eastAsia="ru-RU"/>
        </w:rPr>
        <w:t>[46-48]</w:t>
      </w:r>
      <w:r w:rsidR="00970F43" w:rsidRPr="00970F43">
        <w:rPr>
          <w:rFonts w:ascii="Times New Roman" w:eastAsia="Times New Roman" w:hAnsi="Times New Roman"/>
          <w:sz w:val="28"/>
          <w:szCs w:val="28"/>
          <w:lang w:eastAsia="ru-RU"/>
        </w:rPr>
        <w:t xml:space="preserve">, </w:t>
      </w:r>
      <w:r w:rsidR="00970F43">
        <w:rPr>
          <w:rFonts w:ascii="Times New Roman" w:eastAsia="Times New Roman" w:hAnsi="Times New Roman"/>
          <w:sz w:val="28"/>
          <w:szCs w:val="28"/>
          <w:lang w:val="kk-KZ" w:eastAsia="ru-RU"/>
        </w:rPr>
        <w:t xml:space="preserve">Н.В. Кузьмина </w:t>
      </w:r>
      <w:r w:rsidR="00970F43" w:rsidRPr="00793664">
        <w:rPr>
          <w:rFonts w:ascii="Times New Roman" w:eastAsia="Times New Roman" w:hAnsi="Times New Roman"/>
          <w:sz w:val="28"/>
          <w:szCs w:val="28"/>
          <w:lang w:eastAsia="ru-RU"/>
        </w:rPr>
        <w:t>[4</w:t>
      </w:r>
      <w:r w:rsidR="00970F43">
        <w:rPr>
          <w:rFonts w:ascii="Times New Roman" w:eastAsia="Times New Roman" w:hAnsi="Times New Roman"/>
          <w:sz w:val="28"/>
          <w:szCs w:val="28"/>
          <w:lang w:val="kk-KZ" w:eastAsia="ru-RU"/>
        </w:rPr>
        <w:t>9</w:t>
      </w:r>
      <w:r w:rsidR="00970F43" w:rsidRPr="00793664">
        <w:rPr>
          <w:rFonts w:ascii="Times New Roman" w:eastAsia="Times New Roman" w:hAnsi="Times New Roman"/>
          <w:sz w:val="28"/>
          <w:szCs w:val="28"/>
          <w:lang w:eastAsia="ru-RU"/>
        </w:rPr>
        <w:t>]</w:t>
      </w:r>
      <w:r w:rsidR="00970F43">
        <w:rPr>
          <w:rFonts w:ascii="Times New Roman" w:eastAsia="Times New Roman" w:hAnsi="Times New Roman"/>
          <w:sz w:val="28"/>
          <w:szCs w:val="28"/>
          <w:lang w:val="kk-KZ" w:eastAsia="ru-RU"/>
        </w:rPr>
        <w:t>,</w:t>
      </w:r>
      <w:r w:rsidR="00D961AB">
        <w:rPr>
          <w:rFonts w:ascii="Times New Roman" w:eastAsia="Times New Roman" w:hAnsi="Times New Roman"/>
          <w:sz w:val="28"/>
          <w:szCs w:val="28"/>
          <w:lang w:val="kk-KZ" w:eastAsia="ru-RU"/>
        </w:rPr>
        <w:t xml:space="preserve"> </w:t>
      </w:r>
      <w:r w:rsidR="00970F43">
        <w:rPr>
          <w:rFonts w:ascii="Times New Roman" w:eastAsia="Times New Roman" w:hAnsi="Times New Roman"/>
          <w:sz w:val="28"/>
          <w:szCs w:val="28"/>
          <w:lang w:val="kk-KZ" w:eastAsia="ru-RU"/>
        </w:rPr>
        <w:t xml:space="preserve">А.А. Реан </w:t>
      </w:r>
      <w:r w:rsidR="00970F43" w:rsidRPr="00793664">
        <w:rPr>
          <w:rFonts w:ascii="Times New Roman" w:eastAsia="Times New Roman" w:hAnsi="Times New Roman"/>
          <w:sz w:val="28"/>
          <w:szCs w:val="28"/>
          <w:lang w:eastAsia="ru-RU"/>
        </w:rPr>
        <w:t>[</w:t>
      </w:r>
      <w:r w:rsidR="00970F43">
        <w:rPr>
          <w:rFonts w:ascii="Times New Roman" w:eastAsia="Times New Roman" w:hAnsi="Times New Roman"/>
          <w:sz w:val="28"/>
          <w:szCs w:val="28"/>
          <w:lang w:val="kk-KZ" w:eastAsia="ru-RU"/>
        </w:rPr>
        <w:t>50</w:t>
      </w:r>
      <w:r w:rsidR="00970F43" w:rsidRPr="00793664">
        <w:rPr>
          <w:rFonts w:ascii="Times New Roman" w:eastAsia="Times New Roman" w:hAnsi="Times New Roman"/>
          <w:sz w:val="28"/>
          <w:szCs w:val="28"/>
          <w:lang w:eastAsia="ru-RU"/>
        </w:rPr>
        <w:t>]</w:t>
      </w:r>
      <w:r w:rsidR="00970F43">
        <w:rPr>
          <w:rFonts w:ascii="Times New Roman" w:eastAsia="Times New Roman" w:hAnsi="Times New Roman"/>
          <w:sz w:val="28"/>
          <w:szCs w:val="28"/>
          <w:lang w:val="kk-KZ" w:eastAsia="ru-RU"/>
        </w:rPr>
        <w:t xml:space="preserve">, Е.И. Рогов </w:t>
      </w:r>
      <w:r w:rsidR="00970F43" w:rsidRPr="00793664">
        <w:rPr>
          <w:rFonts w:ascii="Times New Roman" w:eastAsia="Times New Roman" w:hAnsi="Times New Roman"/>
          <w:sz w:val="28"/>
          <w:szCs w:val="28"/>
          <w:lang w:eastAsia="ru-RU"/>
        </w:rPr>
        <w:t>[</w:t>
      </w:r>
      <w:r w:rsidR="00970F43">
        <w:rPr>
          <w:rFonts w:ascii="Times New Roman" w:eastAsia="Times New Roman" w:hAnsi="Times New Roman"/>
          <w:sz w:val="28"/>
          <w:szCs w:val="28"/>
          <w:lang w:val="kk-KZ" w:eastAsia="ru-RU"/>
        </w:rPr>
        <w:t>51</w:t>
      </w:r>
      <w:r w:rsidR="00970F43" w:rsidRPr="00793664">
        <w:rPr>
          <w:rFonts w:ascii="Times New Roman" w:eastAsia="Times New Roman" w:hAnsi="Times New Roman"/>
          <w:sz w:val="28"/>
          <w:szCs w:val="28"/>
          <w:lang w:eastAsia="ru-RU"/>
        </w:rPr>
        <w:t>]</w:t>
      </w:r>
      <w:r w:rsidR="00970F43">
        <w:rPr>
          <w:rFonts w:ascii="Times New Roman" w:eastAsia="Times New Roman" w:hAnsi="Times New Roman"/>
          <w:sz w:val="28"/>
          <w:szCs w:val="28"/>
          <w:lang w:val="kk-KZ" w:eastAsia="ru-RU"/>
        </w:rPr>
        <w:t xml:space="preserve">, Л.М. Митина </w:t>
      </w:r>
      <w:r w:rsidR="00970F43" w:rsidRPr="00793664">
        <w:rPr>
          <w:rFonts w:ascii="Times New Roman" w:eastAsia="Times New Roman" w:hAnsi="Times New Roman"/>
          <w:sz w:val="28"/>
          <w:szCs w:val="28"/>
          <w:lang w:eastAsia="ru-RU"/>
        </w:rPr>
        <w:t>[</w:t>
      </w:r>
      <w:r w:rsidR="00970F43">
        <w:rPr>
          <w:rFonts w:ascii="Times New Roman" w:eastAsia="Times New Roman" w:hAnsi="Times New Roman"/>
          <w:sz w:val="28"/>
          <w:szCs w:val="28"/>
          <w:lang w:val="kk-KZ" w:eastAsia="ru-RU"/>
        </w:rPr>
        <w:t>52</w:t>
      </w:r>
      <w:r w:rsidR="00970F43" w:rsidRPr="00793664">
        <w:rPr>
          <w:rFonts w:ascii="Times New Roman" w:eastAsia="Times New Roman" w:hAnsi="Times New Roman"/>
          <w:sz w:val="28"/>
          <w:szCs w:val="28"/>
          <w:lang w:eastAsia="ru-RU"/>
        </w:rPr>
        <w:t>]</w:t>
      </w:r>
      <w:r w:rsidR="00970F43">
        <w:rPr>
          <w:rFonts w:ascii="Times New Roman" w:eastAsia="Times New Roman" w:hAnsi="Times New Roman"/>
          <w:sz w:val="28"/>
          <w:szCs w:val="28"/>
          <w:lang w:val="kk-KZ" w:eastAsia="ru-RU"/>
        </w:rPr>
        <w:t>,</w:t>
      </w:r>
      <w:r w:rsidR="00A65122">
        <w:rPr>
          <w:rFonts w:ascii="Times New Roman" w:eastAsia="Times New Roman" w:hAnsi="Times New Roman"/>
          <w:sz w:val="28"/>
          <w:szCs w:val="28"/>
          <w:lang w:val="kk-KZ" w:eastAsia="ru-RU"/>
        </w:rPr>
        <w:t xml:space="preserve"> </w:t>
      </w:r>
      <w:r w:rsidR="00970F43">
        <w:rPr>
          <w:rFonts w:ascii="Times New Roman" w:eastAsia="Times New Roman" w:hAnsi="Times New Roman"/>
          <w:sz w:val="28"/>
          <w:szCs w:val="28"/>
          <w:lang w:val="kk-KZ" w:eastAsia="ru-RU"/>
        </w:rPr>
        <w:t>И.Б.</w:t>
      </w:r>
      <w:r w:rsidR="00D961AB">
        <w:rPr>
          <w:rFonts w:ascii="Times New Roman" w:eastAsia="Times New Roman" w:hAnsi="Times New Roman"/>
          <w:sz w:val="28"/>
          <w:szCs w:val="28"/>
          <w:lang w:val="kk-KZ" w:eastAsia="ru-RU"/>
        </w:rPr>
        <w:t xml:space="preserve"> </w:t>
      </w:r>
      <w:r w:rsidR="00A65122">
        <w:rPr>
          <w:rFonts w:ascii="Times New Roman" w:eastAsia="Times New Roman" w:hAnsi="Times New Roman"/>
          <w:sz w:val="28"/>
          <w:szCs w:val="28"/>
          <w:lang w:val="kk-KZ" w:eastAsia="ru-RU"/>
        </w:rPr>
        <w:t xml:space="preserve">Котова, </w:t>
      </w:r>
      <w:r w:rsidR="00970F43">
        <w:rPr>
          <w:rFonts w:ascii="Times New Roman" w:eastAsia="Times New Roman" w:hAnsi="Times New Roman"/>
          <w:sz w:val="28"/>
          <w:szCs w:val="28"/>
          <w:lang w:val="kk-KZ" w:eastAsia="ru-RU"/>
        </w:rPr>
        <w:t xml:space="preserve">Е.П. Шиянов </w:t>
      </w:r>
      <w:r w:rsidR="00970F43" w:rsidRPr="00793664">
        <w:rPr>
          <w:rFonts w:ascii="Times New Roman" w:eastAsia="Times New Roman" w:hAnsi="Times New Roman"/>
          <w:sz w:val="28"/>
          <w:szCs w:val="28"/>
          <w:lang w:eastAsia="ru-RU"/>
        </w:rPr>
        <w:t>[</w:t>
      </w:r>
      <w:r w:rsidR="00970F43">
        <w:rPr>
          <w:rFonts w:ascii="Times New Roman" w:eastAsia="Times New Roman" w:hAnsi="Times New Roman"/>
          <w:sz w:val="28"/>
          <w:szCs w:val="28"/>
          <w:lang w:val="kk-KZ" w:eastAsia="ru-RU"/>
        </w:rPr>
        <w:t>53</w:t>
      </w:r>
      <w:r w:rsidR="00970F43" w:rsidRPr="00793664">
        <w:rPr>
          <w:rFonts w:ascii="Times New Roman" w:eastAsia="Times New Roman" w:hAnsi="Times New Roman"/>
          <w:sz w:val="28"/>
          <w:szCs w:val="28"/>
          <w:lang w:eastAsia="ru-RU"/>
        </w:rPr>
        <w:t>]</w:t>
      </w:r>
      <w:r w:rsidR="00970F43">
        <w:rPr>
          <w:rFonts w:ascii="Times New Roman" w:eastAsia="Times New Roman" w:hAnsi="Times New Roman"/>
          <w:sz w:val="28"/>
          <w:szCs w:val="28"/>
          <w:lang w:val="kk-KZ" w:eastAsia="ru-RU"/>
        </w:rPr>
        <w:t>, Н.В.</w:t>
      </w:r>
      <w:r w:rsidR="00D92C2C">
        <w:rPr>
          <w:rFonts w:ascii="Times New Roman" w:eastAsia="Times New Roman" w:hAnsi="Times New Roman"/>
          <w:sz w:val="28"/>
          <w:szCs w:val="28"/>
          <w:lang w:val="kk-KZ" w:eastAsia="ru-RU"/>
        </w:rPr>
        <w:t> </w:t>
      </w:r>
      <w:r w:rsidR="00970F43">
        <w:rPr>
          <w:rFonts w:ascii="Times New Roman" w:eastAsia="Times New Roman" w:hAnsi="Times New Roman"/>
          <w:sz w:val="28"/>
          <w:szCs w:val="28"/>
          <w:lang w:val="kk-KZ" w:eastAsia="ru-RU"/>
        </w:rPr>
        <w:t>Маркова</w:t>
      </w:r>
      <w:r w:rsidR="00A65122">
        <w:rPr>
          <w:rFonts w:ascii="Times New Roman" w:eastAsia="Times New Roman" w:hAnsi="Times New Roman"/>
          <w:sz w:val="28"/>
          <w:szCs w:val="28"/>
          <w:lang w:val="kk-KZ" w:eastAsia="ru-RU"/>
        </w:rPr>
        <w:t xml:space="preserve"> </w:t>
      </w:r>
      <w:r w:rsidR="00970F43" w:rsidRPr="00793664">
        <w:rPr>
          <w:rFonts w:ascii="Times New Roman" w:eastAsia="Times New Roman" w:hAnsi="Times New Roman"/>
          <w:sz w:val="28"/>
          <w:szCs w:val="28"/>
          <w:lang w:eastAsia="ru-RU"/>
        </w:rPr>
        <w:t>[</w:t>
      </w:r>
      <w:r w:rsidR="00970F43">
        <w:rPr>
          <w:rFonts w:ascii="Times New Roman" w:eastAsia="Times New Roman" w:hAnsi="Times New Roman"/>
          <w:sz w:val="28"/>
          <w:szCs w:val="28"/>
          <w:lang w:val="kk-KZ" w:eastAsia="ru-RU"/>
        </w:rPr>
        <w:t>54</w:t>
      </w:r>
      <w:r w:rsidR="00970F43" w:rsidRPr="00793664">
        <w:rPr>
          <w:rFonts w:ascii="Times New Roman" w:eastAsia="Times New Roman" w:hAnsi="Times New Roman"/>
          <w:sz w:val="28"/>
          <w:szCs w:val="28"/>
          <w:lang w:eastAsia="ru-RU"/>
        </w:rPr>
        <w:t>]</w:t>
      </w:r>
      <w:r w:rsidR="00970F43">
        <w:rPr>
          <w:rFonts w:ascii="Times New Roman" w:eastAsia="Times New Roman" w:hAnsi="Times New Roman"/>
          <w:sz w:val="28"/>
          <w:szCs w:val="28"/>
          <w:lang w:val="kk-KZ" w:eastAsia="ru-RU"/>
        </w:rPr>
        <w:t xml:space="preserve">, В.В. Краевский </w:t>
      </w:r>
      <w:r w:rsidR="00970F43" w:rsidRPr="00793664">
        <w:rPr>
          <w:rFonts w:ascii="Times New Roman" w:eastAsia="Times New Roman" w:hAnsi="Times New Roman"/>
          <w:sz w:val="28"/>
          <w:szCs w:val="28"/>
          <w:lang w:eastAsia="ru-RU"/>
        </w:rPr>
        <w:t>[</w:t>
      </w:r>
      <w:r w:rsidR="00970F43">
        <w:rPr>
          <w:rFonts w:ascii="Times New Roman" w:eastAsia="Times New Roman" w:hAnsi="Times New Roman"/>
          <w:sz w:val="28"/>
          <w:szCs w:val="28"/>
          <w:lang w:val="kk-KZ" w:eastAsia="ru-RU"/>
        </w:rPr>
        <w:t>55</w:t>
      </w:r>
      <w:r w:rsidR="00970F43" w:rsidRPr="00793664">
        <w:rPr>
          <w:rFonts w:ascii="Times New Roman" w:eastAsia="Times New Roman" w:hAnsi="Times New Roman"/>
          <w:sz w:val="28"/>
          <w:szCs w:val="28"/>
          <w:lang w:eastAsia="ru-RU"/>
        </w:rPr>
        <w:t>]</w:t>
      </w:r>
      <w:r w:rsidR="00970F43">
        <w:rPr>
          <w:rFonts w:ascii="Times New Roman" w:eastAsia="Times New Roman" w:hAnsi="Times New Roman"/>
          <w:sz w:val="28"/>
          <w:szCs w:val="28"/>
          <w:lang w:val="kk-KZ" w:eastAsia="ru-RU"/>
        </w:rPr>
        <w:t xml:space="preserve">, В.А. Сластенин </w:t>
      </w:r>
      <w:r w:rsidR="00970F43" w:rsidRPr="00793664">
        <w:rPr>
          <w:rFonts w:ascii="Times New Roman" w:eastAsia="Times New Roman" w:hAnsi="Times New Roman"/>
          <w:sz w:val="28"/>
          <w:szCs w:val="28"/>
          <w:lang w:eastAsia="ru-RU"/>
        </w:rPr>
        <w:t>[</w:t>
      </w:r>
      <w:r w:rsidR="00970F43">
        <w:rPr>
          <w:rFonts w:ascii="Times New Roman" w:eastAsia="Times New Roman" w:hAnsi="Times New Roman"/>
          <w:sz w:val="28"/>
          <w:szCs w:val="28"/>
          <w:lang w:val="kk-KZ" w:eastAsia="ru-RU"/>
        </w:rPr>
        <w:t>56</w:t>
      </w:r>
      <w:r w:rsidR="00970F43" w:rsidRPr="00793664">
        <w:rPr>
          <w:rFonts w:ascii="Times New Roman" w:eastAsia="Times New Roman" w:hAnsi="Times New Roman"/>
          <w:sz w:val="28"/>
          <w:szCs w:val="28"/>
          <w:lang w:eastAsia="ru-RU"/>
        </w:rPr>
        <w:t>]</w:t>
      </w:r>
      <w:r w:rsidR="00D961AB">
        <w:rPr>
          <w:rFonts w:ascii="Times New Roman" w:eastAsia="Times New Roman" w:hAnsi="Times New Roman"/>
          <w:sz w:val="28"/>
          <w:szCs w:val="28"/>
          <w:lang w:eastAsia="ru-RU"/>
        </w:rPr>
        <w:t xml:space="preserve"> </w:t>
      </w:r>
      <w:r w:rsidR="00B13EB0">
        <w:rPr>
          <w:rFonts w:ascii="Times New Roman" w:eastAsia="Times New Roman" w:hAnsi="Times New Roman"/>
          <w:sz w:val="28"/>
          <w:szCs w:val="28"/>
          <w:lang w:val="kk-KZ" w:eastAsia="ru-RU"/>
        </w:rPr>
        <w:t>и др</w:t>
      </w:r>
      <w:r w:rsidRPr="005A63B7">
        <w:rPr>
          <w:rFonts w:ascii="Times New Roman" w:eastAsia="Times New Roman" w:hAnsi="Times New Roman"/>
          <w:sz w:val="28"/>
          <w:szCs w:val="28"/>
          <w:lang w:eastAsia="ru-RU"/>
        </w:rPr>
        <w:t xml:space="preserve">. Именно на основании исследований этих ученых появился сам термин </w:t>
      </w:r>
      <w:r w:rsidR="006405A7">
        <w:rPr>
          <w:rFonts w:ascii="Times New Roman" w:eastAsia="Times New Roman" w:hAnsi="Times New Roman"/>
          <w:sz w:val="28"/>
          <w:szCs w:val="28"/>
          <w:lang w:val="kk-KZ" w:eastAsia="ru-RU"/>
        </w:rPr>
        <w:t>«</w:t>
      </w:r>
      <w:r w:rsidRPr="005A63B7">
        <w:rPr>
          <w:rFonts w:ascii="Times New Roman" w:eastAsia="Times New Roman" w:hAnsi="Times New Roman"/>
          <w:sz w:val="28"/>
          <w:szCs w:val="28"/>
          <w:lang w:eastAsia="ru-RU"/>
        </w:rPr>
        <w:t>педагогическая рефлексия</w:t>
      </w:r>
      <w:r w:rsidR="006405A7">
        <w:rPr>
          <w:rFonts w:ascii="Times New Roman" w:eastAsia="Times New Roman" w:hAnsi="Times New Roman"/>
          <w:sz w:val="28"/>
          <w:szCs w:val="28"/>
          <w:lang w:val="kk-KZ" w:eastAsia="ru-RU"/>
        </w:rPr>
        <w:t>»</w:t>
      </w:r>
      <w:r w:rsidRPr="005A63B7">
        <w:rPr>
          <w:rFonts w:ascii="Times New Roman" w:eastAsia="Times New Roman" w:hAnsi="Times New Roman"/>
          <w:sz w:val="28"/>
          <w:szCs w:val="28"/>
          <w:lang w:eastAsia="ru-RU"/>
        </w:rPr>
        <w:t xml:space="preserve">. Важно отметить, что он раскрывает возможность восприятия педагогом собственной личности, при этом необходимо связывать личностное восприятие </w:t>
      </w:r>
      <w:r w:rsidR="006405A7">
        <w:rPr>
          <w:rFonts w:ascii="Times New Roman" w:eastAsia="Times New Roman" w:hAnsi="Times New Roman"/>
          <w:sz w:val="28"/>
          <w:szCs w:val="28"/>
          <w:lang w:val="kk-KZ" w:eastAsia="ru-RU"/>
        </w:rPr>
        <w:t xml:space="preserve">себя </w:t>
      </w:r>
      <w:r w:rsidRPr="005A63B7">
        <w:rPr>
          <w:rFonts w:ascii="Times New Roman" w:eastAsia="Times New Roman" w:hAnsi="Times New Roman"/>
          <w:sz w:val="28"/>
          <w:szCs w:val="28"/>
          <w:lang w:eastAsia="ru-RU"/>
        </w:rPr>
        <w:t>как специалиста</w:t>
      </w:r>
      <w:r w:rsidR="006405A7">
        <w:rPr>
          <w:rFonts w:ascii="Times New Roman" w:eastAsia="Times New Roman" w:hAnsi="Times New Roman"/>
          <w:sz w:val="28"/>
          <w:szCs w:val="28"/>
          <w:lang w:val="kk-KZ" w:eastAsia="ru-RU"/>
        </w:rPr>
        <w:t xml:space="preserve"> с</w:t>
      </w:r>
      <w:r w:rsidR="006405A7">
        <w:rPr>
          <w:rFonts w:ascii="Times New Roman" w:eastAsia="Times New Roman" w:hAnsi="Times New Roman"/>
          <w:sz w:val="28"/>
          <w:szCs w:val="28"/>
          <w:lang w:eastAsia="ru-RU"/>
        </w:rPr>
        <w:t xml:space="preserve"> представлен</w:t>
      </w:r>
      <w:r w:rsidR="006405A7">
        <w:rPr>
          <w:rFonts w:ascii="Times New Roman" w:eastAsia="Times New Roman" w:hAnsi="Times New Roman"/>
          <w:sz w:val="28"/>
          <w:szCs w:val="28"/>
          <w:lang w:val="kk-KZ" w:eastAsia="ru-RU"/>
        </w:rPr>
        <w:t>ием общества</w:t>
      </w:r>
      <w:r w:rsidRPr="005A63B7">
        <w:rPr>
          <w:rFonts w:ascii="Times New Roman" w:eastAsia="Times New Roman" w:hAnsi="Times New Roman"/>
          <w:sz w:val="28"/>
          <w:szCs w:val="28"/>
          <w:lang w:eastAsia="ru-RU"/>
        </w:rPr>
        <w:t xml:space="preserve"> о данной конкретной профессии [</w:t>
      </w:r>
      <w:r w:rsidR="00970F43">
        <w:rPr>
          <w:rFonts w:ascii="Times New Roman" w:eastAsia="Times New Roman" w:hAnsi="Times New Roman"/>
          <w:sz w:val="28"/>
          <w:szCs w:val="28"/>
          <w:lang w:val="kk-KZ" w:eastAsia="ru-RU"/>
        </w:rPr>
        <w:t>46</w:t>
      </w:r>
      <w:r w:rsidRPr="005A63B7">
        <w:rPr>
          <w:rFonts w:ascii="Times New Roman" w:eastAsia="Times New Roman" w:hAnsi="Times New Roman"/>
          <w:sz w:val="28"/>
          <w:szCs w:val="28"/>
          <w:lang w:eastAsia="ru-RU"/>
        </w:rPr>
        <w:t>, с. 84].</w:t>
      </w:r>
    </w:p>
    <w:p w:rsidR="000C6CC6" w:rsidRPr="00BA305D" w:rsidRDefault="006726E9" w:rsidP="00C800A9">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Надо отметить</w:t>
      </w:r>
      <w:r w:rsidR="000C6CC6" w:rsidRPr="005A63B7">
        <w:rPr>
          <w:rFonts w:ascii="Times New Roman" w:eastAsia="Times New Roman" w:hAnsi="Times New Roman"/>
          <w:sz w:val="28"/>
          <w:szCs w:val="28"/>
          <w:lang w:eastAsia="ru-RU"/>
        </w:rPr>
        <w:t xml:space="preserve">, что </w:t>
      </w:r>
      <w:r w:rsidR="000C6CC6">
        <w:rPr>
          <w:rFonts w:ascii="Times New Roman" w:eastAsia="Times New Roman" w:hAnsi="Times New Roman"/>
          <w:sz w:val="28"/>
          <w:szCs w:val="28"/>
          <w:lang w:val="kk-KZ" w:eastAsia="ru-RU"/>
        </w:rPr>
        <w:t>многих</w:t>
      </w:r>
      <w:r w:rsidR="000C6CC6" w:rsidRPr="005A63B7">
        <w:rPr>
          <w:rFonts w:ascii="Times New Roman" w:eastAsia="Times New Roman" w:hAnsi="Times New Roman"/>
          <w:sz w:val="28"/>
          <w:szCs w:val="28"/>
          <w:lang w:eastAsia="ru-RU"/>
        </w:rPr>
        <w:t xml:space="preserve"> исследователей</w:t>
      </w:r>
      <w:r w:rsidR="000C6CC6">
        <w:rPr>
          <w:rFonts w:ascii="Times New Roman" w:eastAsia="Times New Roman" w:hAnsi="Times New Roman"/>
          <w:sz w:val="28"/>
          <w:szCs w:val="28"/>
          <w:lang w:val="kk-KZ" w:eastAsia="ru-RU"/>
        </w:rPr>
        <w:t xml:space="preserve"> Казахстана</w:t>
      </w:r>
      <w:r w:rsidR="00BA305D">
        <w:rPr>
          <w:rFonts w:ascii="Times New Roman" w:eastAsia="Times New Roman" w:hAnsi="Times New Roman"/>
          <w:sz w:val="28"/>
          <w:szCs w:val="28"/>
          <w:lang w:val="kk-KZ" w:eastAsia="ru-RU"/>
        </w:rPr>
        <w:t xml:space="preserve"> и России </w:t>
      </w:r>
      <w:r w:rsidR="00BA305D" w:rsidRPr="005A63B7">
        <w:rPr>
          <w:rFonts w:ascii="Times New Roman" w:eastAsia="Times New Roman" w:hAnsi="Times New Roman"/>
          <w:sz w:val="28"/>
          <w:szCs w:val="28"/>
          <w:lang w:eastAsia="ru-RU"/>
        </w:rPr>
        <w:t xml:space="preserve">интересовала </w:t>
      </w:r>
      <w:r w:rsidR="000C6CC6" w:rsidRPr="005A63B7">
        <w:rPr>
          <w:rFonts w:ascii="Times New Roman" w:eastAsia="Times New Roman" w:hAnsi="Times New Roman"/>
          <w:sz w:val="28"/>
          <w:szCs w:val="28"/>
          <w:lang w:eastAsia="ru-RU"/>
        </w:rPr>
        <w:t>рефлексия в профессиональной деятельности (А.Р</w:t>
      </w:r>
      <w:r w:rsidR="000C6CC6">
        <w:rPr>
          <w:rFonts w:ascii="Times New Roman" w:eastAsia="Times New Roman" w:hAnsi="Times New Roman"/>
          <w:sz w:val="28"/>
          <w:szCs w:val="28"/>
          <w:lang w:val="kk-KZ" w:eastAsia="ru-RU"/>
        </w:rPr>
        <w:t>.</w:t>
      </w:r>
      <w:r w:rsidR="003D001B">
        <w:rPr>
          <w:rFonts w:ascii="Times New Roman" w:eastAsia="Times New Roman" w:hAnsi="Times New Roman"/>
          <w:sz w:val="28"/>
          <w:szCs w:val="28"/>
          <w:lang w:val="kk-KZ" w:eastAsia="ru-RU"/>
        </w:rPr>
        <w:t xml:space="preserve"> </w:t>
      </w:r>
      <w:r w:rsidR="000C6CC6" w:rsidRPr="005A63B7">
        <w:rPr>
          <w:rFonts w:ascii="Times New Roman" w:eastAsia="Times New Roman" w:hAnsi="Times New Roman"/>
          <w:sz w:val="28"/>
          <w:szCs w:val="28"/>
          <w:lang w:eastAsia="ru-RU"/>
        </w:rPr>
        <w:t xml:space="preserve">Ерментаева, </w:t>
      </w:r>
      <w:r w:rsidR="000C6CC6">
        <w:rPr>
          <w:rFonts w:ascii="Times New Roman" w:eastAsia="Times New Roman" w:hAnsi="Times New Roman"/>
          <w:sz w:val="28"/>
          <w:szCs w:val="28"/>
          <w:lang w:val="kk-KZ" w:eastAsia="ru-RU"/>
        </w:rPr>
        <w:t>К.О.</w:t>
      </w:r>
      <w:r w:rsidR="00D961AB">
        <w:rPr>
          <w:rFonts w:ascii="Times New Roman" w:eastAsia="Times New Roman" w:hAnsi="Times New Roman"/>
          <w:sz w:val="28"/>
          <w:szCs w:val="28"/>
          <w:lang w:val="kk-KZ" w:eastAsia="ru-RU"/>
        </w:rPr>
        <w:t xml:space="preserve"> </w:t>
      </w:r>
      <w:r w:rsidR="000C6CC6">
        <w:rPr>
          <w:rFonts w:ascii="Times New Roman" w:eastAsia="Times New Roman" w:hAnsi="Times New Roman"/>
          <w:sz w:val="28"/>
          <w:szCs w:val="28"/>
          <w:lang w:val="kk-KZ" w:eastAsia="ru-RU"/>
        </w:rPr>
        <w:t xml:space="preserve">Казиев, </w:t>
      </w:r>
      <w:r w:rsidR="00BA305D">
        <w:rPr>
          <w:rFonts w:ascii="Times New Roman" w:eastAsia="Times New Roman" w:hAnsi="Times New Roman"/>
          <w:sz w:val="28"/>
          <w:szCs w:val="28"/>
          <w:lang w:val="kk-KZ" w:eastAsia="ru-RU"/>
        </w:rPr>
        <w:t>С.К. Куракбаев, М.Н.</w:t>
      </w:r>
      <w:r w:rsidR="00B50B13">
        <w:rPr>
          <w:rFonts w:ascii="Times New Roman" w:eastAsia="Times New Roman" w:hAnsi="Times New Roman"/>
          <w:sz w:val="28"/>
          <w:szCs w:val="28"/>
          <w:lang w:val="kk-KZ" w:eastAsia="ru-RU"/>
        </w:rPr>
        <w:t> </w:t>
      </w:r>
      <w:r w:rsidR="00BA305D">
        <w:rPr>
          <w:rFonts w:ascii="Times New Roman" w:eastAsia="Times New Roman" w:hAnsi="Times New Roman"/>
          <w:sz w:val="28"/>
          <w:szCs w:val="28"/>
          <w:lang w:val="kk-KZ" w:eastAsia="ru-RU"/>
        </w:rPr>
        <w:t xml:space="preserve">Оспанбекова, </w:t>
      </w:r>
      <w:r w:rsidR="000C6CC6" w:rsidRPr="005A63B7">
        <w:rPr>
          <w:rFonts w:ascii="Times New Roman" w:eastAsia="Times New Roman" w:hAnsi="Times New Roman"/>
          <w:sz w:val="28"/>
          <w:szCs w:val="28"/>
          <w:lang w:eastAsia="ru-RU"/>
        </w:rPr>
        <w:t>А.А.</w:t>
      </w:r>
      <w:r w:rsidR="00D961AB">
        <w:rPr>
          <w:rFonts w:ascii="Times New Roman" w:eastAsia="Times New Roman" w:hAnsi="Times New Roman"/>
          <w:sz w:val="28"/>
          <w:szCs w:val="28"/>
          <w:lang w:eastAsia="ru-RU"/>
        </w:rPr>
        <w:t xml:space="preserve"> </w:t>
      </w:r>
      <w:r w:rsidR="000C6CC6" w:rsidRPr="005A63B7">
        <w:rPr>
          <w:rFonts w:ascii="Times New Roman" w:eastAsia="Times New Roman" w:hAnsi="Times New Roman"/>
          <w:sz w:val="28"/>
          <w:szCs w:val="28"/>
          <w:lang w:eastAsia="ru-RU"/>
        </w:rPr>
        <w:t>Бизяева</w:t>
      </w:r>
      <w:r w:rsidR="000C6CC6" w:rsidRPr="005A63B7">
        <w:rPr>
          <w:rFonts w:ascii="Times New Roman" w:eastAsia="Times New Roman" w:hAnsi="Times New Roman"/>
          <w:sz w:val="28"/>
          <w:szCs w:val="28"/>
          <w:lang w:val="kk-KZ" w:eastAsia="ru-RU"/>
        </w:rPr>
        <w:t>,</w:t>
      </w:r>
      <w:r w:rsidR="000C6CC6" w:rsidRPr="005A63B7">
        <w:rPr>
          <w:rFonts w:ascii="Times New Roman" w:eastAsia="Times New Roman" w:hAnsi="Times New Roman"/>
          <w:sz w:val="28"/>
          <w:szCs w:val="28"/>
          <w:lang w:eastAsia="ru-RU"/>
        </w:rPr>
        <w:t xml:space="preserve"> И.Г. Бессонова, Г.И. Давыдова</w:t>
      </w:r>
      <w:r w:rsidR="00BA305D">
        <w:rPr>
          <w:rFonts w:ascii="Times New Roman" w:eastAsia="Times New Roman" w:hAnsi="Times New Roman"/>
          <w:sz w:val="28"/>
          <w:szCs w:val="28"/>
          <w:lang w:val="kk-KZ" w:eastAsia="ru-RU"/>
        </w:rPr>
        <w:t>).</w:t>
      </w:r>
    </w:p>
    <w:p w:rsidR="000C6CC6" w:rsidRPr="005A63B7" w:rsidRDefault="000C6CC6" w:rsidP="00C800A9">
      <w:pPr>
        <w:spacing w:after="0" w:line="240" w:lineRule="auto"/>
        <w:ind w:firstLine="709"/>
        <w:jc w:val="both"/>
        <w:rPr>
          <w:rFonts w:ascii="Times New Roman" w:eastAsia="Times New Roman" w:hAnsi="Times New Roman"/>
          <w:sz w:val="28"/>
          <w:szCs w:val="28"/>
          <w:lang w:eastAsia="ru-RU"/>
        </w:rPr>
      </w:pPr>
      <w:r w:rsidRPr="005A63B7">
        <w:rPr>
          <w:rFonts w:ascii="Times New Roman" w:eastAsia="Times New Roman" w:hAnsi="Times New Roman"/>
          <w:sz w:val="28"/>
          <w:szCs w:val="28"/>
          <w:lang w:eastAsia="ru-RU"/>
        </w:rPr>
        <w:lastRenderedPageBreak/>
        <w:t xml:space="preserve">Большое внимание необходимо уделить подробному анализу, который дает возможность сопоставить </w:t>
      </w:r>
      <w:r w:rsidR="00BA305D">
        <w:rPr>
          <w:rFonts w:ascii="Times New Roman" w:eastAsia="Times New Roman" w:hAnsi="Times New Roman"/>
          <w:sz w:val="28"/>
          <w:szCs w:val="28"/>
          <w:lang w:val="kk-KZ" w:eastAsia="ru-RU"/>
        </w:rPr>
        <w:t>понимание</w:t>
      </w:r>
      <w:r w:rsidRPr="005A63B7">
        <w:rPr>
          <w:rFonts w:ascii="Times New Roman" w:eastAsia="Times New Roman" w:hAnsi="Times New Roman"/>
          <w:sz w:val="28"/>
          <w:szCs w:val="28"/>
          <w:lang w:eastAsia="ru-RU"/>
        </w:rPr>
        <w:t xml:space="preserve"> рефлекси</w:t>
      </w:r>
      <w:r w:rsidR="00BA305D">
        <w:rPr>
          <w:rFonts w:ascii="Times New Roman" w:eastAsia="Times New Roman" w:hAnsi="Times New Roman"/>
          <w:sz w:val="28"/>
          <w:szCs w:val="28"/>
          <w:lang w:val="kk-KZ" w:eastAsia="ru-RU"/>
        </w:rPr>
        <w:t>и</w:t>
      </w:r>
      <w:r w:rsidR="0077312B">
        <w:rPr>
          <w:rFonts w:ascii="Times New Roman" w:eastAsia="Times New Roman" w:hAnsi="Times New Roman"/>
          <w:sz w:val="28"/>
          <w:szCs w:val="28"/>
          <w:lang w:val="kk-KZ" w:eastAsia="ru-RU"/>
        </w:rPr>
        <w:t>в разных</w:t>
      </w:r>
      <w:r w:rsidRPr="005A63B7">
        <w:rPr>
          <w:rFonts w:ascii="Times New Roman" w:eastAsia="Times New Roman" w:hAnsi="Times New Roman"/>
          <w:sz w:val="28"/>
          <w:szCs w:val="28"/>
          <w:lang w:eastAsia="ru-RU"/>
        </w:rPr>
        <w:t xml:space="preserve"> трудах, а также выделить ряд основных особенностей каждого подхода, который применяется для раскрытия </w:t>
      </w:r>
      <w:r w:rsidR="0077312B">
        <w:rPr>
          <w:rFonts w:ascii="Times New Roman" w:eastAsia="Times New Roman" w:hAnsi="Times New Roman"/>
          <w:sz w:val="28"/>
          <w:szCs w:val="28"/>
          <w:lang w:val="kk-KZ" w:eastAsia="ru-RU"/>
        </w:rPr>
        <w:t>содержания этого понятия</w:t>
      </w:r>
      <w:r w:rsidRPr="005A63B7">
        <w:rPr>
          <w:rFonts w:ascii="Times New Roman" w:eastAsia="Times New Roman" w:hAnsi="Times New Roman"/>
          <w:sz w:val="28"/>
          <w:szCs w:val="28"/>
          <w:lang w:eastAsia="ru-RU"/>
        </w:rPr>
        <w:t>.</w:t>
      </w:r>
    </w:p>
    <w:p w:rsidR="000C6CC6" w:rsidRPr="005A63B7" w:rsidRDefault="000C6CC6" w:rsidP="00C800A9">
      <w:pPr>
        <w:spacing w:after="0" w:line="240" w:lineRule="auto"/>
        <w:ind w:firstLine="709"/>
        <w:jc w:val="both"/>
        <w:rPr>
          <w:rFonts w:ascii="Times New Roman" w:eastAsia="Times New Roman" w:hAnsi="Times New Roman"/>
          <w:sz w:val="28"/>
          <w:szCs w:val="28"/>
          <w:lang w:eastAsia="ru-RU"/>
        </w:rPr>
      </w:pPr>
      <w:r w:rsidRPr="005A63B7">
        <w:rPr>
          <w:rFonts w:ascii="Times New Roman" w:eastAsia="Times New Roman" w:hAnsi="Times New Roman"/>
          <w:sz w:val="28"/>
          <w:szCs w:val="28"/>
          <w:lang w:eastAsia="ru-RU"/>
        </w:rPr>
        <w:t xml:space="preserve">Важно отметить, что в педагогической сфере есть ряд исследователей, которые приравнивают рефлексию к способности. </w:t>
      </w:r>
      <w:r w:rsidR="00BA305D">
        <w:rPr>
          <w:rFonts w:ascii="Times New Roman" w:eastAsia="Times New Roman" w:hAnsi="Times New Roman"/>
          <w:sz w:val="28"/>
          <w:szCs w:val="28"/>
          <w:lang w:val="kk-KZ" w:eastAsia="ru-RU"/>
        </w:rPr>
        <w:t xml:space="preserve">Так, Н.В. </w:t>
      </w:r>
      <w:r w:rsidRPr="005A63B7">
        <w:rPr>
          <w:rFonts w:ascii="Times New Roman" w:eastAsia="Times New Roman" w:hAnsi="Times New Roman"/>
          <w:sz w:val="28"/>
          <w:szCs w:val="28"/>
          <w:lang w:eastAsia="ru-RU"/>
        </w:rPr>
        <w:t xml:space="preserve">Кузьмина большое внимание уделяет способностям учителя. При этом для раскрытия </w:t>
      </w:r>
      <w:r w:rsidR="00BA305D" w:rsidRPr="005A63B7">
        <w:rPr>
          <w:rFonts w:ascii="Times New Roman" w:eastAsia="Times New Roman" w:hAnsi="Times New Roman"/>
          <w:sz w:val="28"/>
          <w:szCs w:val="28"/>
          <w:lang w:eastAsia="ru-RU"/>
        </w:rPr>
        <w:t xml:space="preserve">их </w:t>
      </w:r>
      <w:r w:rsidR="00BA305D">
        <w:rPr>
          <w:rFonts w:ascii="Times New Roman" w:eastAsia="Times New Roman" w:hAnsi="Times New Roman"/>
          <w:sz w:val="28"/>
          <w:szCs w:val="28"/>
          <w:lang w:val="kk-KZ" w:eastAsia="ru-RU"/>
        </w:rPr>
        <w:t xml:space="preserve">содержания ею </w:t>
      </w:r>
      <w:r w:rsidRPr="005A63B7">
        <w:rPr>
          <w:rFonts w:ascii="Times New Roman" w:eastAsia="Times New Roman" w:hAnsi="Times New Roman"/>
          <w:sz w:val="28"/>
          <w:szCs w:val="28"/>
          <w:lang w:eastAsia="ru-RU"/>
        </w:rPr>
        <w:t>представлена теория тр</w:t>
      </w:r>
      <w:r w:rsidR="00BA305D">
        <w:rPr>
          <w:rFonts w:ascii="Times New Roman" w:eastAsia="Times New Roman" w:hAnsi="Times New Roman"/>
          <w:sz w:val="28"/>
          <w:szCs w:val="28"/>
          <w:lang w:val="kk-KZ" w:eastAsia="ru-RU"/>
        </w:rPr>
        <w:t>ех</w:t>
      </w:r>
      <w:r w:rsidRPr="005A63B7">
        <w:rPr>
          <w:rFonts w:ascii="Times New Roman" w:eastAsia="Times New Roman" w:hAnsi="Times New Roman"/>
          <w:sz w:val="28"/>
          <w:szCs w:val="28"/>
          <w:lang w:eastAsia="ru-RU"/>
        </w:rPr>
        <w:t xml:space="preserve"> вид</w:t>
      </w:r>
      <w:r w:rsidR="00BA305D">
        <w:rPr>
          <w:rFonts w:ascii="Times New Roman" w:eastAsia="Times New Roman" w:hAnsi="Times New Roman"/>
          <w:sz w:val="28"/>
          <w:szCs w:val="28"/>
          <w:lang w:val="kk-KZ" w:eastAsia="ru-RU"/>
        </w:rPr>
        <w:t>ов</w:t>
      </w:r>
      <w:r w:rsidRPr="005A63B7">
        <w:rPr>
          <w:rFonts w:ascii="Times New Roman" w:eastAsia="Times New Roman" w:hAnsi="Times New Roman"/>
          <w:sz w:val="28"/>
          <w:szCs w:val="28"/>
          <w:lang w:eastAsia="ru-RU"/>
        </w:rPr>
        <w:t xml:space="preserve"> чувствительности. Речь идет</w:t>
      </w:r>
      <w:r w:rsidR="0077312B">
        <w:rPr>
          <w:rFonts w:ascii="Times New Roman" w:eastAsia="Times New Roman" w:hAnsi="Times New Roman"/>
          <w:sz w:val="28"/>
          <w:szCs w:val="28"/>
          <w:lang w:val="kk-KZ" w:eastAsia="ru-RU"/>
        </w:rPr>
        <w:t>, во-первых,</w:t>
      </w:r>
      <w:r w:rsidRPr="005A63B7">
        <w:rPr>
          <w:rFonts w:ascii="Times New Roman" w:eastAsia="Times New Roman" w:hAnsi="Times New Roman"/>
          <w:sz w:val="28"/>
          <w:szCs w:val="28"/>
          <w:lang w:eastAsia="ru-RU"/>
        </w:rPr>
        <w:t xml:space="preserve"> о чувств</w:t>
      </w:r>
      <w:r w:rsidR="0077312B">
        <w:rPr>
          <w:rFonts w:ascii="Times New Roman" w:eastAsia="Times New Roman" w:hAnsi="Times New Roman"/>
          <w:sz w:val="28"/>
          <w:szCs w:val="28"/>
          <w:lang w:val="kk-KZ" w:eastAsia="ru-RU"/>
        </w:rPr>
        <w:t>е</w:t>
      </w:r>
      <w:r w:rsidRPr="005A63B7">
        <w:rPr>
          <w:rFonts w:ascii="Times New Roman" w:eastAsia="Times New Roman" w:hAnsi="Times New Roman"/>
          <w:sz w:val="28"/>
          <w:szCs w:val="28"/>
          <w:lang w:eastAsia="ru-RU"/>
        </w:rPr>
        <w:t xml:space="preserve"> объекта, </w:t>
      </w:r>
      <w:r w:rsidR="0077312B">
        <w:rPr>
          <w:rFonts w:ascii="Times New Roman" w:eastAsia="Times New Roman" w:hAnsi="Times New Roman"/>
          <w:sz w:val="28"/>
          <w:szCs w:val="28"/>
          <w:lang w:val="kk-KZ" w:eastAsia="ru-RU"/>
        </w:rPr>
        <w:t>иначе говоря</w:t>
      </w:r>
      <w:r w:rsidRPr="005A63B7">
        <w:rPr>
          <w:rFonts w:ascii="Times New Roman" w:eastAsia="Times New Roman" w:hAnsi="Times New Roman"/>
          <w:sz w:val="28"/>
          <w:szCs w:val="28"/>
          <w:lang w:eastAsia="ru-RU"/>
        </w:rPr>
        <w:t xml:space="preserve">, </w:t>
      </w:r>
      <w:r w:rsidR="0077312B">
        <w:rPr>
          <w:rFonts w:ascii="Times New Roman" w:eastAsia="Times New Roman" w:hAnsi="Times New Roman"/>
          <w:sz w:val="28"/>
          <w:szCs w:val="28"/>
          <w:lang w:val="kk-KZ" w:eastAsia="ru-RU"/>
        </w:rPr>
        <w:t>об</w:t>
      </w:r>
      <w:r w:rsidRPr="005A63B7">
        <w:rPr>
          <w:rFonts w:ascii="Times New Roman" w:eastAsia="Times New Roman" w:hAnsi="Times New Roman"/>
          <w:sz w:val="28"/>
          <w:szCs w:val="28"/>
          <w:lang w:eastAsia="ru-RU"/>
        </w:rPr>
        <w:t xml:space="preserve"> эмпати</w:t>
      </w:r>
      <w:r w:rsidR="0077312B">
        <w:rPr>
          <w:rFonts w:ascii="Times New Roman" w:eastAsia="Times New Roman" w:hAnsi="Times New Roman"/>
          <w:sz w:val="28"/>
          <w:szCs w:val="28"/>
          <w:lang w:val="kk-KZ" w:eastAsia="ru-RU"/>
        </w:rPr>
        <w:t>и</w:t>
      </w:r>
      <w:r w:rsidR="00EB6C66">
        <w:rPr>
          <w:rFonts w:ascii="Times New Roman" w:eastAsia="Times New Roman" w:hAnsi="Times New Roman"/>
          <w:sz w:val="28"/>
          <w:szCs w:val="28"/>
          <w:lang w:val="kk-KZ" w:eastAsia="ru-RU"/>
        </w:rPr>
        <w:t xml:space="preserve"> и </w:t>
      </w:r>
      <w:r w:rsidR="0077312B">
        <w:rPr>
          <w:rFonts w:ascii="Times New Roman" w:eastAsia="Times New Roman" w:hAnsi="Times New Roman"/>
          <w:sz w:val="28"/>
          <w:szCs w:val="28"/>
          <w:lang w:val="kk-KZ" w:eastAsia="ru-RU"/>
        </w:rPr>
        <w:t>о</w:t>
      </w:r>
      <w:r w:rsidR="00EB6C66">
        <w:rPr>
          <w:rFonts w:ascii="Times New Roman" w:eastAsia="Times New Roman" w:hAnsi="Times New Roman"/>
          <w:sz w:val="28"/>
          <w:szCs w:val="28"/>
          <w:lang w:val="kk-KZ" w:eastAsia="ru-RU"/>
        </w:rPr>
        <w:t>б умении адекватно оценить</w:t>
      </w:r>
      <w:r w:rsidRPr="005A63B7">
        <w:rPr>
          <w:rFonts w:ascii="Times New Roman" w:eastAsia="Times New Roman" w:hAnsi="Times New Roman"/>
          <w:sz w:val="28"/>
          <w:szCs w:val="28"/>
          <w:lang w:eastAsia="ru-RU"/>
        </w:rPr>
        <w:t xml:space="preserve"> потребност</w:t>
      </w:r>
      <w:r w:rsidR="00EB6C66">
        <w:rPr>
          <w:rFonts w:ascii="Times New Roman" w:eastAsia="Times New Roman" w:hAnsi="Times New Roman"/>
          <w:sz w:val="28"/>
          <w:szCs w:val="28"/>
          <w:lang w:val="kk-KZ" w:eastAsia="ru-RU"/>
        </w:rPr>
        <w:t>и</w:t>
      </w:r>
      <w:r w:rsidRPr="005A63B7">
        <w:rPr>
          <w:rFonts w:ascii="Times New Roman" w:eastAsia="Times New Roman" w:hAnsi="Times New Roman"/>
          <w:sz w:val="28"/>
          <w:szCs w:val="28"/>
          <w:lang w:eastAsia="ru-RU"/>
        </w:rPr>
        <w:t xml:space="preserve"> учащихся. </w:t>
      </w:r>
      <w:r w:rsidR="00EB6C66">
        <w:rPr>
          <w:rFonts w:ascii="Times New Roman" w:eastAsia="Times New Roman" w:hAnsi="Times New Roman"/>
          <w:sz w:val="28"/>
          <w:szCs w:val="28"/>
          <w:lang w:val="kk-KZ" w:eastAsia="ru-RU"/>
        </w:rPr>
        <w:t>Во-вторых</w:t>
      </w:r>
      <w:r w:rsidRPr="005A63B7">
        <w:rPr>
          <w:rFonts w:ascii="Times New Roman" w:eastAsia="Times New Roman" w:hAnsi="Times New Roman"/>
          <w:sz w:val="28"/>
          <w:szCs w:val="28"/>
          <w:lang w:eastAsia="ru-RU"/>
        </w:rPr>
        <w:t xml:space="preserve">, к профессиональным чувствам </w:t>
      </w:r>
      <w:r w:rsidR="00EB6C66">
        <w:rPr>
          <w:rFonts w:ascii="Times New Roman" w:eastAsia="Times New Roman" w:hAnsi="Times New Roman"/>
          <w:sz w:val="28"/>
          <w:szCs w:val="28"/>
          <w:lang w:val="kk-KZ" w:eastAsia="ru-RU"/>
        </w:rPr>
        <w:t>следует, по Кузьминой,</w:t>
      </w:r>
      <w:r w:rsidRPr="005A63B7">
        <w:rPr>
          <w:rFonts w:ascii="Times New Roman" w:eastAsia="Times New Roman" w:hAnsi="Times New Roman"/>
          <w:sz w:val="28"/>
          <w:szCs w:val="28"/>
          <w:lang w:eastAsia="ru-RU"/>
        </w:rPr>
        <w:t xml:space="preserve"> отнести чувств</w:t>
      </w:r>
      <w:r w:rsidR="00EB6C66">
        <w:rPr>
          <w:rFonts w:ascii="Times New Roman" w:eastAsia="Times New Roman" w:hAnsi="Times New Roman"/>
          <w:sz w:val="28"/>
          <w:szCs w:val="28"/>
          <w:lang w:val="kk-KZ" w:eastAsia="ru-RU"/>
        </w:rPr>
        <w:t>о</w:t>
      </w:r>
      <w:r w:rsidRPr="005A63B7">
        <w:rPr>
          <w:rFonts w:ascii="Times New Roman" w:eastAsia="Times New Roman" w:hAnsi="Times New Roman"/>
          <w:sz w:val="28"/>
          <w:szCs w:val="28"/>
          <w:lang w:eastAsia="ru-RU"/>
        </w:rPr>
        <w:t xml:space="preserve"> причастности, а также меры </w:t>
      </w:r>
      <w:r w:rsidR="00EB6C66" w:rsidRPr="00EB6C66">
        <w:rPr>
          <w:rFonts w:ascii="Times New Roman" w:eastAsia="Times New Roman" w:hAnsi="Times New Roman"/>
          <w:sz w:val="28"/>
          <w:szCs w:val="28"/>
          <w:lang w:eastAsia="ru-RU"/>
        </w:rPr>
        <w:t>[</w:t>
      </w:r>
      <w:r w:rsidR="00EB6C66">
        <w:rPr>
          <w:rFonts w:ascii="Times New Roman" w:eastAsia="Times New Roman" w:hAnsi="Times New Roman"/>
          <w:sz w:val="28"/>
          <w:szCs w:val="28"/>
          <w:lang w:eastAsia="ru-RU"/>
        </w:rPr>
        <w:t>49</w:t>
      </w:r>
      <w:r w:rsidR="00EB6C66" w:rsidRPr="00EB6C66">
        <w:rPr>
          <w:rFonts w:ascii="Times New Roman" w:eastAsia="Times New Roman" w:hAnsi="Times New Roman"/>
          <w:sz w:val="28"/>
          <w:szCs w:val="28"/>
          <w:lang w:eastAsia="ru-RU"/>
        </w:rPr>
        <w:t xml:space="preserve">, </w:t>
      </w:r>
      <w:r w:rsidRPr="005A63B7">
        <w:rPr>
          <w:rFonts w:ascii="Times New Roman" w:eastAsia="Times New Roman" w:hAnsi="Times New Roman"/>
          <w:sz w:val="28"/>
          <w:szCs w:val="28"/>
          <w:lang w:eastAsia="ru-RU"/>
        </w:rPr>
        <w:t>с.56</w:t>
      </w:r>
      <w:r w:rsidR="00EB6C66" w:rsidRPr="00EB6C66">
        <w:rPr>
          <w:rFonts w:ascii="Times New Roman" w:eastAsia="Times New Roman" w:hAnsi="Times New Roman"/>
          <w:sz w:val="28"/>
          <w:szCs w:val="28"/>
          <w:lang w:eastAsia="ru-RU"/>
        </w:rPr>
        <w:t>]</w:t>
      </w:r>
      <w:r w:rsidRPr="005A63B7">
        <w:rPr>
          <w:rFonts w:ascii="Times New Roman" w:eastAsia="Times New Roman" w:hAnsi="Times New Roman"/>
          <w:sz w:val="28"/>
          <w:szCs w:val="28"/>
          <w:lang w:eastAsia="ru-RU"/>
        </w:rPr>
        <w:t xml:space="preserve">. Стоит отметить, что в результате </w:t>
      </w:r>
      <w:r w:rsidR="00E455B9">
        <w:rPr>
          <w:rFonts w:ascii="Times New Roman" w:eastAsia="Times New Roman" w:hAnsi="Times New Roman"/>
          <w:sz w:val="28"/>
          <w:szCs w:val="28"/>
          <w:lang w:val="kk-KZ" w:eastAsia="ru-RU"/>
        </w:rPr>
        <w:t xml:space="preserve">такого подхода </w:t>
      </w:r>
      <w:r w:rsidRPr="005A63B7">
        <w:rPr>
          <w:rFonts w:ascii="Times New Roman" w:eastAsia="Times New Roman" w:hAnsi="Times New Roman"/>
          <w:sz w:val="28"/>
          <w:szCs w:val="28"/>
          <w:lang w:eastAsia="ru-RU"/>
        </w:rPr>
        <w:t xml:space="preserve">есть возможность </w:t>
      </w:r>
      <w:r w:rsidR="00E455B9">
        <w:rPr>
          <w:rFonts w:ascii="Times New Roman" w:eastAsia="Times New Roman" w:hAnsi="Times New Roman"/>
          <w:sz w:val="28"/>
          <w:szCs w:val="28"/>
          <w:lang w:val="kk-KZ" w:eastAsia="ru-RU"/>
        </w:rPr>
        <w:t>рассмотреть</w:t>
      </w:r>
      <w:r w:rsidRPr="005A63B7">
        <w:rPr>
          <w:rFonts w:ascii="Times New Roman" w:eastAsia="Times New Roman" w:hAnsi="Times New Roman"/>
          <w:sz w:val="28"/>
          <w:szCs w:val="28"/>
          <w:lang w:eastAsia="ru-RU"/>
        </w:rPr>
        <w:t xml:space="preserve"> вопрос о рефлексии</w:t>
      </w:r>
      <w:r w:rsidR="00E455B9">
        <w:rPr>
          <w:rFonts w:ascii="Times New Roman" w:eastAsia="Times New Roman" w:hAnsi="Times New Roman"/>
          <w:sz w:val="28"/>
          <w:szCs w:val="28"/>
          <w:lang w:val="kk-KZ" w:eastAsia="ru-RU"/>
        </w:rPr>
        <w:t xml:space="preserve"> более глубоко, в контексте реальной социальной жизни, а не только в специально сконструированных учебных ситуациях </w:t>
      </w:r>
      <w:r w:rsidRPr="005A63B7">
        <w:rPr>
          <w:rFonts w:ascii="Times New Roman" w:eastAsia="Times New Roman" w:hAnsi="Times New Roman"/>
          <w:sz w:val="28"/>
          <w:szCs w:val="28"/>
          <w:lang w:eastAsia="ru-RU"/>
        </w:rPr>
        <w:t>педагогическ</w:t>
      </w:r>
      <w:r w:rsidR="00E455B9">
        <w:rPr>
          <w:rFonts w:ascii="Times New Roman" w:eastAsia="Times New Roman" w:hAnsi="Times New Roman"/>
          <w:sz w:val="28"/>
          <w:szCs w:val="28"/>
          <w:lang w:val="kk-KZ" w:eastAsia="ru-RU"/>
        </w:rPr>
        <w:t>ой</w:t>
      </w:r>
      <w:r w:rsidRPr="005A63B7">
        <w:rPr>
          <w:rFonts w:ascii="Times New Roman" w:eastAsia="Times New Roman" w:hAnsi="Times New Roman"/>
          <w:sz w:val="28"/>
          <w:szCs w:val="28"/>
          <w:lang w:eastAsia="ru-RU"/>
        </w:rPr>
        <w:t xml:space="preserve"> деятельност</w:t>
      </w:r>
      <w:r w:rsidR="00E455B9">
        <w:rPr>
          <w:rFonts w:ascii="Times New Roman" w:eastAsia="Times New Roman" w:hAnsi="Times New Roman"/>
          <w:sz w:val="28"/>
          <w:szCs w:val="28"/>
          <w:lang w:val="kk-KZ" w:eastAsia="ru-RU"/>
        </w:rPr>
        <w:t>и</w:t>
      </w:r>
      <w:r w:rsidRPr="005A63B7">
        <w:rPr>
          <w:rFonts w:ascii="Times New Roman" w:eastAsia="Times New Roman" w:hAnsi="Times New Roman"/>
          <w:sz w:val="28"/>
          <w:szCs w:val="28"/>
          <w:lang w:eastAsia="ru-RU"/>
        </w:rPr>
        <w:t>.</w:t>
      </w:r>
    </w:p>
    <w:p w:rsidR="000C6CC6" w:rsidRPr="005A63B7" w:rsidRDefault="000C6CC6" w:rsidP="00C800A9">
      <w:pPr>
        <w:spacing w:after="0" w:line="240" w:lineRule="auto"/>
        <w:ind w:firstLine="709"/>
        <w:jc w:val="both"/>
        <w:rPr>
          <w:rFonts w:ascii="Times New Roman" w:eastAsia="Times New Roman" w:hAnsi="Times New Roman"/>
          <w:sz w:val="28"/>
          <w:szCs w:val="28"/>
          <w:lang w:eastAsia="ru-RU"/>
        </w:rPr>
      </w:pPr>
      <w:r w:rsidRPr="005A63B7">
        <w:rPr>
          <w:rFonts w:ascii="Times New Roman" w:eastAsia="Times New Roman" w:hAnsi="Times New Roman"/>
          <w:sz w:val="28"/>
          <w:szCs w:val="28"/>
          <w:lang w:eastAsia="ru-RU"/>
        </w:rPr>
        <w:t>В данно</w:t>
      </w:r>
      <w:r w:rsidR="00E455B9">
        <w:rPr>
          <w:rFonts w:ascii="Times New Roman" w:eastAsia="Times New Roman" w:hAnsi="Times New Roman"/>
          <w:sz w:val="28"/>
          <w:szCs w:val="28"/>
          <w:lang w:val="kk-KZ" w:eastAsia="ru-RU"/>
        </w:rPr>
        <w:t>м</w:t>
      </w:r>
      <w:r w:rsidR="003D001B">
        <w:rPr>
          <w:rFonts w:ascii="Times New Roman" w:eastAsia="Times New Roman" w:hAnsi="Times New Roman"/>
          <w:sz w:val="28"/>
          <w:szCs w:val="28"/>
          <w:lang w:val="kk-KZ" w:eastAsia="ru-RU"/>
        </w:rPr>
        <w:t xml:space="preserve"> </w:t>
      </w:r>
      <w:r w:rsidR="00E455B9">
        <w:rPr>
          <w:rFonts w:ascii="Times New Roman" w:eastAsia="Times New Roman" w:hAnsi="Times New Roman"/>
          <w:sz w:val="28"/>
          <w:szCs w:val="28"/>
          <w:lang w:val="kk-KZ" w:eastAsia="ru-RU"/>
        </w:rPr>
        <w:t>контексте интересны работы</w:t>
      </w:r>
      <w:r w:rsidR="00D961AB">
        <w:rPr>
          <w:rFonts w:ascii="Times New Roman" w:eastAsia="Times New Roman" w:hAnsi="Times New Roman"/>
          <w:sz w:val="28"/>
          <w:szCs w:val="28"/>
          <w:lang w:val="kk-KZ" w:eastAsia="ru-RU"/>
        </w:rPr>
        <w:t xml:space="preserve"> </w:t>
      </w:r>
      <w:r w:rsidR="00E455B9">
        <w:rPr>
          <w:rFonts w:ascii="Times New Roman" w:eastAsia="Times New Roman" w:hAnsi="Times New Roman"/>
          <w:sz w:val="28"/>
          <w:szCs w:val="28"/>
          <w:lang w:val="kk-KZ" w:eastAsia="ru-RU"/>
        </w:rPr>
        <w:t>А.А.</w:t>
      </w:r>
      <w:r w:rsidRPr="005A63B7">
        <w:rPr>
          <w:rFonts w:ascii="Times New Roman" w:eastAsia="Times New Roman" w:hAnsi="Times New Roman"/>
          <w:sz w:val="28"/>
          <w:szCs w:val="28"/>
          <w:lang w:eastAsia="ru-RU"/>
        </w:rPr>
        <w:t xml:space="preserve"> Реан</w:t>
      </w:r>
      <w:r w:rsidR="00E455B9">
        <w:rPr>
          <w:rFonts w:ascii="Times New Roman" w:eastAsia="Times New Roman" w:hAnsi="Times New Roman"/>
          <w:sz w:val="28"/>
          <w:szCs w:val="28"/>
          <w:lang w:val="kk-KZ" w:eastAsia="ru-RU"/>
        </w:rPr>
        <w:t>а и Е.И.</w:t>
      </w:r>
      <w:r w:rsidRPr="005A63B7">
        <w:rPr>
          <w:rFonts w:ascii="Times New Roman" w:eastAsia="Times New Roman" w:hAnsi="Times New Roman"/>
          <w:sz w:val="28"/>
          <w:szCs w:val="28"/>
          <w:lang w:eastAsia="ru-RU"/>
        </w:rPr>
        <w:t xml:space="preserve"> Рогов</w:t>
      </w:r>
      <w:r w:rsidR="00E455B9">
        <w:rPr>
          <w:rFonts w:ascii="Times New Roman" w:eastAsia="Times New Roman" w:hAnsi="Times New Roman"/>
          <w:sz w:val="28"/>
          <w:szCs w:val="28"/>
          <w:lang w:val="kk-KZ" w:eastAsia="ru-RU"/>
        </w:rPr>
        <w:t>а</w:t>
      </w:r>
      <w:r w:rsidRPr="005A63B7">
        <w:rPr>
          <w:rFonts w:ascii="Times New Roman" w:eastAsia="Times New Roman" w:hAnsi="Times New Roman"/>
          <w:sz w:val="28"/>
          <w:szCs w:val="28"/>
          <w:lang w:eastAsia="ru-RU"/>
        </w:rPr>
        <w:t>, которые представляют сво</w:t>
      </w:r>
      <w:r w:rsidR="00E455B9">
        <w:rPr>
          <w:rFonts w:ascii="Times New Roman" w:eastAsia="Times New Roman" w:hAnsi="Times New Roman"/>
          <w:sz w:val="28"/>
          <w:szCs w:val="28"/>
          <w:lang w:val="kk-KZ" w:eastAsia="ru-RU"/>
        </w:rPr>
        <w:t>е</w:t>
      </w:r>
      <w:r w:rsidR="003D001B">
        <w:rPr>
          <w:rFonts w:ascii="Times New Roman" w:eastAsia="Times New Roman" w:hAnsi="Times New Roman"/>
          <w:sz w:val="28"/>
          <w:szCs w:val="28"/>
          <w:lang w:val="kk-KZ" w:eastAsia="ru-RU"/>
        </w:rPr>
        <w:t xml:space="preserve"> </w:t>
      </w:r>
      <w:r w:rsidR="00E455B9">
        <w:rPr>
          <w:rFonts w:ascii="Times New Roman" w:eastAsia="Times New Roman" w:hAnsi="Times New Roman"/>
          <w:sz w:val="28"/>
          <w:szCs w:val="28"/>
          <w:lang w:val="kk-KZ" w:eastAsia="ru-RU"/>
        </w:rPr>
        <w:t>понимание</w:t>
      </w:r>
      <w:r w:rsidRPr="005A63B7">
        <w:rPr>
          <w:rFonts w:ascii="Times New Roman" w:eastAsia="Times New Roman" w:hAnsi="Times New Roman"/>
          <w:sz w:val="28"/>
          <w:szCs w:val="28"/>
          <w:lang w:eastAsia="ru-RU"/>
        </w:rPr>
        <w:t xml:space="preserve"> педагогической рефлексии. </w:t>
      </w:r>
      <w:r w:rsidR="00E455B9">
        <w:rPr>
          <w:rFonts w:ascii="Times New Roman" w:eastAsia="Times New Roman" w:hAnsi="Times New Roman"/>
          <w:sz w:val="28"/>
          <w:szCs w:val="28"/>
          <w:lang w:val="kk-KZ" w:eastAsia="ru-RU"/>
        </w:rPr>
        <w:t>Ими</w:t>
      </w:r>
      <w:r w:rsidRPr="005A63B7">
        <w:rPr>
          <w:rFonts w:ascii="Times New Roman" w:eastAsia="Times New Roman" w:hAnsi="Times New Roman"/>
          <w:sz w:val="28"/>
          <w:szCs w:val="28"/>
          <w:lang w:eastAsia="ru-RU"/>
        </w:rPr>
        <w:t xml:space="preserve"> подробно анализируется концепция педагогических способностей. В частности, </w:t>
      </w:r>
      <w:r w:rsidR="00E455B9">
        <w:rPr>
          <w:rFonts w:ascii="Times New Roman" w:eastAsia="Times New Roman" w:hAnsi="Times New Roman"/>
          <w:sz w:val="28"/>
          <w:szCs w:val="28"/>
          <w:lang w:val="kk-KZ" w:eastAsia="ru-RU"/>
        </w:rPr>
        <w:t>А.А. Реан предлагает интересный способ</w:t>
      </w:r>
      <w:r w:rsidRPr="005A63B7">
        <w:rPr>
          <w:rFonts w:ascii="Times New Roman" w:eastAsia="Times New Roman" w:hAnsi="Times New Roman"/>
          <w:sz w:val="28"/>
          <w:szCs w:val="28"/>
          <w:lang w:eastAsia="ru-RU"/>
        </w:rPr>
        <w:t xml:space="preserve">, заключающийся в познании личности ученика со стороны учителя. </w:t>
      </w:r>
      <w:r w:rsidR="006E01C0">
        <w:rPr>
          <w:rFonts w:ascii="Times New Roman" w:eastAsia="Times New Roman" w:hAnsi="Times New Roman"/>
          <w:sz w:val="28"/>
          <w:szCs w:val="28"/>
          <w:lang w:val="kk-KZ" w:eastAsia="ru-RU"/>
        </w:rPr>
        <w:t>Эффективность его рефлексивно-перцептивной</w:t>
      </w:r>
      <w:r w:rsidRPr="005A63B7">
        <w:rPr>
          <w:rFonts w:ascii="Times New Roman" w:eastAsia="Times New Roman" w:hAnsi="Times New Roman"/>
          <w:sz w:val="28"/>
          <w:szCs w:val="28"/>
          <w:lang w:eastAsia="ru-RU"/>
        </w:rPr>
        <w:t xml:space="preserve"> методики и </w:t>
      </w:r>
      <w:r w:rsidR="006E01C0">
        <w:rPr>
          <w:rFonts w:ascii="Times New Roman" w:eastAsia="Times New Roman" w:hAnsi="Times New Roman"/>
          <w:sz w:val="28"/>
          <w:szCs w:val="28"/>
          <w:lang w:val="kk-KZ" w:eastAsia="ru-RU"/>
        </w:rPr>
        <w:t>ее</w:t>
      </w:r>
      <w:r w:rsidRPr="005A63B7">
        <w:rPr>
          <w:rFonts w:ascii="Times New Roman" w:eastAsia="Times New Roman" w:hAnsi="Times New Roman"/>
          <w:sz w:val="28"/>
          <w:szCs w:val="28"/>
          <w:lang w:eastAsia="ru-RU"/>
        </w:rPr>
        <w:t xml:space="preserve"> реализаци</w:t>
      </w:r>
      <w:r w:rsidR="006E01C0">
        <w:rPr>
          <w:rFonts w:ascii="Times New Roman" w:eastAsia="Times New Roman" w:hAnsi="Times New Roman"/>
          <w:sz w:val="28"/>
          <w:szCs w:val="28"/>
          <w:lang w:val="kk-KZ" w:eastAsia="ru-RU"/>
        </w:rPr>
        <w:t>и</w:t>
      </w:r>
      <w:r w:rsidRPr="005A63B7">
        <w:rPr>
          <w:rFonts w:ascii="Times New Roman" w:eastAsia="Times New Roman" w:hAnsi="Times New Roman"/>
          <w:sz w:val="28"/>
          <w:szCs w:val="28"/>
          <w:lang w:eastAsia="ru-RU"/>
        </w:rPr>
        <w:t xml:space="preserve"> буд</w:t>
      </w:r>
      <w:r w:rsidR="006E01C0">
        <w:rPr>
          <w:rFonts w:ascii="Times New Roman" w:eastAsia="Times New Roman" w:hAnsi="Times New Roman"/>
          <w:sz w:val="28"/>
          <w:szCs w:val="28"/>
          <w:lang w:val="kk-KZ" w:eastAsia="ru-RU"/>
        </w:rPr>
        <w:t>е</w:t>
      </w:r>
      <w:r w:rsidRPr="005A63B7">
        <w:rPr>
          <w:rFonts w:ascii="Times New Roman" w:eastAsia="Times New Roman" w:hAnsi="Times New Roman"/>
          <w:sz w:val="28"/>
          <w:szCs w:val="28"/>
          <w:lang w:eastAsia="ru-RU"/>
        </w:rPr>
        <w:t>т во многом зависеть от того, как именно учитель относится к собственной личности. Это говорит о том, что его способности проявляются изначально по отношению к собственной личности, а затем могут распространяться на личность другого человека. В результате можно говорить о ряде необходимых рефлексивных умений для педагога, которые составляют единый комплекс [</w:t>
      </w:r>
      <w:r w:rsidR="006E01C0">
        <w:rPr>
          <w:rFonts w:ascii="Times New Roman" w:eastAsia="Times New Roman" w:hAnsi="Times New Roman"/>
          <w:sz w:val="28"/>
          <w:szCs w:val="28"/>
          <w:lang w:val="kk-KZ" w:eastAsia="ru-RU"/>
        </w:rPr>
        <w:t>50</w:t>
      </w:r>
      <w:r w:rsidRPr="005A63B7">
        <w:rPr>
          <w:rFonts w:ascii="Times New Roman" w:eastAsia="Times New Roman" w:hAnsi="Times New Roman"/>
          <w:sz w:val="28"/>
          <w:szCs w:val="28"/>
          <w:lang w:eastAsia="ru-RU"/>
        </w:rPr>
        <w:t xml:space="preserve">]. В представленный комплекс входит множество факторов. В частности, речь идет об умении </w:t>
      </w:r>
      <w:r w:rsidR="00E455B9" w:rsidRPr="005A63B7">
        <w:rPr>
          <w:rFonts w:ascii="Times New Roman" w:eastAsia="Times New Roman" w:hAnsi="Times New Roman"/>
          <w:sz w:val="28"/>
          <w:szCs w:val="28"/>
          <w:lang w:eastAsia="ru-RU"/>
        </w:rPr>
        <w:t xml:space="preserve">осознавать </w:t>
      </w:r>
      <w:r w:rsidRPr="005A63B7">
        <w:rPr>
          <w:rFonts w:ascii="Times New Roman" w:eastAsia="Times New Roman" w:hAnsi="Times New Roman"/>
          <w:sz w:val="28"/>
          <w:szCs w:val="28"/>
          <w:lang w:eastAsia="ru-RU"/>
        </w:rPr>
        <w:t xml:space="preserve">собственные особенности, оценивать психическое состояние, а также в умении осуществлять работу по воспитанию другого </w:t>
      </w:r>
      <w:r w:rsidR="00E455B9">
        <w:rPr>
          <w:rFonts w:ascii="Times New Roman" w:eastAsia="Times New Roman" w:hAnsi="Times New Roman"/>
          <w:sz w:val="28"/>
          <w:szCs w:val="28"/>
          <w:lang w:val="kk-KZ" w:eastAsia="ru-RU"/>
        </w:rPr>
        <w:t>субъект</w:t>
      </w:r>
      <w:r w:rsidRPr="005A63B7">
        <w:rPr>
          <w:rFonts w:ascii="Times New Roman" w:eastAsia="Times New Roman" w:hAnsi="Times New Roman"/>
          <w:sz w:val="28"/>
          <w:szCs w:val="28"/>
          <w:lang w:eastAsia="ru-RU"/>
        </w:rPr>
        <w:t xml:space="preserve">а и по его адекватному познанию. </w:t>
      </w:r>
    </w:p>
    <w:p w:rsidR="000C6CC6" w:rsidRPr="005A63B7" w:rsidRDefault="006E01C0" w:rsidP="00C800A9">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С</w:t>
      </w:r>
      <w:r w:rsidR="000C6CC6" w:rsidRPr="005A63B7">
        <w:rPr>
          <w:rFonts w:ascii="Times New Roman" w:eastAsia="Times New Roman" w:hAnsi="Times New Roman"/>
          <w:sz w:val="28"/>
          <w:szCs w:val="28"/>
          <w:lang w:eastAsia="ru-RU"/>
        </w:rPr>
        <w:t xml:space="preserve">труктура рефлексивных способностей от </w:t>
      </w:r>
      <w:r>
        <w:rPr>
          <w:rFonts w:ascii="Times New Roman" w:eastAsia="Times New Roman" w:hAnsi="Times New Roman"/>
          <w:sz w:val="28"/>
          <w:szCs w:val="28"/>
          <w:lang w:val="kk-KZ" w:eastAsia="ru-RU"/>
        </w:rPr>
        <w:t xml:space="preserve">Е.И. </w:t>
      </w:r>
      <w:r w:rsidR="000C6CC6" w:rsidRPr="005A63B7">
        <w:rPr>
          <w:rFonts w:ascii="Times New Roman" w:eastAsia="Times New Roman" w:hAnsi="Times New Roman"/>
          <w:sz w:val="28"/>
          <w:szCs w:val="28"/>
          <w:lang w:eastAsia="ru-RU"/>
        </w:rPr>
        <w:t>Рогова пред</w:t>
      </w:r>
      <w:r w:rsidR="000C6CC6">
        <w:rPr>
          <w:rFonts w:ascii="Times New Roman" w:eastAsia="Times New Roman" w:hAnsi="Times New Roman"/>
          <w:sz w:val="28"/>
          <w:szCs w:val="28"/>
          <w:lang w:eastAsia="ru-RU"/>
        </w:rPr>
        <w:t>ставлена</w:t>
      </w:r>
      <w:r w:rsidR="003D001B">
        <w:rPr>
          <w:rFonts w:ascii="Times New Roman" w:eastAsia="Times New Roman" w:hAnsi="Times New Roman"/>
          <w:sz w:val="28"/>
          <w:szCs w:val="28"/>
          <w:lang w:eastAsia="ru-RU"/>
        </w:rPr>
        <w:t xml:space="preserve"> </w:t>
      </w:r>
      <w:r>
        <w:rPr>
          <w:rFonts w:ascii="Times New Roman" w:eastAsia="Times New Roman" w:hAnsi="Times New Roman"/>
          <w:sz w:val="28"/>
          <w:szCs w:val="28"/>
          <w:lang w:val="kk-KZ" w:eastAsia="ru-RU"/>
        </w:rPr>
        <w:t>несколько</w:t>
      </w:r>
      <w:r w:rsidR="000C6CC6" w:rsidRPr="005A63B7">
        <w:rPr>
          <w:rFonts w:ascii="Times New Roman" w:eastAsia="Times New Roman" w:hAnsi="Times New Roman"/>
          <w:sz w:val="28"/>
          <w:szCs w:val="28"/>
          <w:lang w:eastAsia="ru-RU"/>
        </w:rPr>
        <w:t xml:space="preserve"> иначе. </w:t>
      </w:r>
      <w:r>
        <w:rPr>
          <w:rFonts w:ascii="Times New Roman" w:eastAsia="Times New Roman" w:hAnsi="Times New Roman"/>
          <w:sz w:val="28"/>
          <w:szCs w:val="28"/>
          <w:lang w:val="kk-KZ" w:eastAsia="ru-RU"/>
        </w:rPr>
        <w:t>На наш взгляд, она более субъектно-объектная. О</w:t>
      </w:r>
      <w:r w:rsidR="000C6CC6" w:rsidRPr="005A63B7">
        <w:rPr>
          <w:rFonts w:ascii="Times New Roman" w:eastAsia="Times New Roman" w:hAnsi="Times New Roman"/>
          <w:sz w:val="28"/>
          <w:szCs w:val="28"/>
          <w:lang w:eastAsia="ru-RU"/>
        </w:rPr>
        <w:t>сновной характеристик</w:t>
      </w:r>
      <w:r>
        <w:rPr>
          <w:rFonts w:ascii="Times New Roman" w:eastAsia="Times New Roman" w:hAnsi="Times New Roman"/>
          <w:sz w:val="28"/>
          <w:szCs w:val="28"/>
          <w:lang w:val="kk-KZ" w:eastAsia="ru-RU"/>
        </w:rPr>
        <w:t>ой</w:t>
      </w:r>
      <w:r w:rsidR="003D001B">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 xml:space="preserve">рефлексивной способности </w:t>
      </w:r>
      <w:r w:rsidR="000C6CC6" w:rsidRPr="005A63B7">
        <w:rPr>
          <w:rFonts w:ascii="Times New Roman" w:eastAsia="Times New Roman" w:hAnsi="Times New Roman"/>
          <w:sz w:val="28"/>
          <w:szCs w:val="28"/>
          <w:lang w:eastAsia="ru-RU"/>
        </w:rPr>
        <w:t xml:space="preserve">в данном случае </w:t>
      </w:r>
      <w:r>
        <w:rPr>
          <w:rFonts w:ascii="Times New Roman" w:eastAsia="Times New Roman" w:hAnsi="Times New Roman"/>
          <w:sz w:val="28"/>
          <w:szCs w:val="28"/>
          <w:lang w:val="kk-KZ" w:eastAsia="ru-RU"/>
        </w:rPr>
        <w:t>выступает</w:t>
      </w:r>
      <w:r w:rsidR="000C6CC6" w:rsidRPr="005A63B7">
        <w:rPr>
          <w:rFonts w:ascii="Times New Roman" w:eastAsia="Times New Roman" w:hAnsi="Times New Roman"/>
          <w:sz w:val="28"/>
          <w:szCs w:val="28"/>
          <w:lang w:eastAsia="ru-RU"/>
        </w:rPr>
        <w:t xml:space="preserve"> познание личности конкретного ученика непосредственно учителем. При этом </w:t>
      </w:r>
      <w:r>
        <w:rPr>
          <w:rFonts w:ascii="Times New Roman" w:eastAsia="Times New Roman" w:hAnsi="Times New Roman"/>
          <w:sz w:val="28"/>
          <w:szCs w:val="28"/>
          <w:lang w:val="kk-KZ" w:eastAsia="ru-RU"/>
        </w:rPr>
        <w:t xml:space="preserve">акцент делается </w:t>
      </w:r>
      <w:r w:rsidR="000C6CC6" w:rsidRPr="005A63B7">
        <w:rPr>
          <w:rFonts w:ascii="Times New Roman" w:eastAsia="Times New Roman" w:hAnsi="Times New Roman"/>
          <w:sz w:val="28"/>
          <w:szCs w:val="28"/>
          <w:lang w:eastAsia="ru-RU"/>
        </w:rPr>
        <w:t>на то, что следует выявлять конкретные цели, мотивы</w:t>
      </w:r>
      <w:r w:rsidR="0006379B">
        <w:rPr>
          <w:rFonts w:ascii="Times New Roman" w:eastAsia="Times New Roman" w:hAnsi="Times New Roman"/>
          <w:sz w:val="28"/>
          <w:szCs w:val="28"/>
          <w:lang w:val="kk-KZ" w:eastAsia="ru-RU"/>
        </w:rPr>
        <w:t>,</w:t>
      </w:r>
      <w:r w:rsidR="00D961AB">
        <w:rPr>
          <w:rFonts w:ascii="Times New Roman" w:eastAsia="Times New Roman" w:hAnsi="Times New Roman"/>
          <w:sz w:val="28"/>
          <w:szCs w:val="28"/>
          <w:lang w:val="kk-KZ" w:eastAsia="ru-RU"/>
        </w:rPr>
        <w:t xml:space="preserve"> </w:t>
      </w:r>
      <w:r w:rsidR="0006379B" w:rsidRPr="005A63B7">
        <w:rPr>
          <w:rFonts w:ascii="Times New Roman" w:eastAsia="Times New Roman" w:hAnsi="Times New Roman"/>
          <w:sz w:val="28"/>
          <w:szCs w:val="28"/>
          <w:lang w:eastAsia="ru-RU"/>
        </w:rPr>
        <w:t>негативны</w:t>
      </w:r>
      <w:r w:rsidR="0006379B">
        <w:rPr>
          <w:rFonts w:ascii="Times New Roman" w:eastAsia="Times New Roman" w:hAnsi="Times New Roman"/>
          <w:sz w:val="28"/>
          <w:szCs w:val="28"/>
          <w:lang w:val="kk-KZ" w:eastAsia="ru-RU"/>
        </w:rPr>
        <w:t>е</w:t>
      </w:r>
      <w:r w:rsidR="0006379B">
        <w:rPr>
          <w:rFonts w:ascii="Times New Roman" w:eastAsia="Times New Roman" w:hAnsi="Times New Roman"/>
          <w:sz w:val="28"/>
          <w:szCs w:val="28"/>
          <w:lang w:eastAsia="ru-RU"/>
        </w:rPr>
        <w:t xml:space="preserve"> стереотип</w:t>
      </w:r>
      <w:r w:rsidR="0006379B">
        <w:rPr>
          <w:rFonts w:ascii="Times New Roman" w:eastAsia="Times New Roman" w:hAnsi="Times New Roman"/>
          <w:sz w:val="28"/>
          <w:szCs w:val="28"/>
          <w:lang w:val="kk-KZ" w:eastAsia="ru-RU"/>
        </w:rPr>
        <w:t>ы</w:t>
      </w:r>
      <w:r w:rsidR="003D001B">
        <w:rPr>
          <w:rFonts w:ascii="Times New Roman" w:eastAsia="Times New Roman" w:hAnsi="Times New Roman"/>
          <w:sz w:val="28"/>
          <w:szCs w:val="28"/>
          <w:lang w:val="kk-KZ" w:eastAsia="ru-RU"/>
        </w:rPr>
        <w:t xml:space="preserve"> </w:t>
      </w:r>
      <w:r w:rsidR="000C6CC6" w:rsidRPr="005A63B7">
        <w:rPr>
          <w:rFonts w:ascii="Times New Roman" w:eastAsia="Times New Roman" w:hAnsi="Times New Roman"/>
          <w:sz w:val="28"/>
          <w:szCs w:val="28"/>
          <w:lang w:eastAsia="ru-RU"/>
        </w:rPr>
        <w:t xml:space="preserve">поведения каждого </w:t>
      </w:r>
      <w:r>
        <w:rPr>
          <w:rFonts w:ascii="Times New Roman" w:eastAsia="Times New Roman" w:hAnsi="Times New Roman"/>
          <w:sz w:val="28"/>
          <w:szCs w:val="28"/>
          <w:lang w:val="kk-KZ" w:eastAsia="ru-RU"/>
        </w:rPr>
        <w:t>ученика</w:t>
      </w:r>
      <w:r w:rsidR="0006379B">
        <w:rPr>
          <w:rFonts w:ascii="Times New Roman" w:eastAsia="Times New Roman" w:hAnsi="Times New Roman"/>
          <w:sz w:val="28"/>
          <w:szCs w:val="28"/>
          <w:lang w:val="kk-KZ" w:eastAsia="ru-RU"/>
        </w:rPr>
        <w:t>,</w:t>
      </w:r>
      <w:r w:rsidR="000C6CC6" w:rsidRPr="005A63B7">
        <w:rPr>
          <w:rFonts w:ascii="Times New Roman" w:eastAsia="Times New Roman" w:hAnsi="Times New Roman"/>
          <w:sz w:val="28"/>
          <w:szCs w:val="28"/>
          <w:lang w:eastAsia="ru-RU"/>
        </w:rPr>
        <w:t xml:space="preserve"> которые </w:t>
      </w:r>
      <w:r w:rsidR="0006379B">
        <w:rPr>
          <w:rFonts w:ascii="Times New Roman" w:eastAsia="Times New Roman" w:hAnsi="Times New Roman"/>
          <w:sz w:val="28"/>
          <w:szCs w:val="28"/>
          <w:lang w:val="kk-KZ" w:eastAsia="ru-RU"/>
        </w:rPr>
        <w:t xml:space="preserve">затем </w:t>
      </w:r>
      <w:r w:rsidR="000C6CC6" w:rsidRPr="005A63B7">
        <w:rPr>
          <w:rFonts w:ascii="Times New Roman" w:eastAsia="Times New Roman" w:hAnsi="Times New Roman"/>
          <w:sz w:val="28"/>
          <w:szCs w:val="28"/>
          <w:lang w:eastAsia="ru-RU"/>
        </w:rPr>
        <w:t>с помощью рефлексии должны преодолеваться</w:t>
      </w:r>
      <w:r w:rsidR="0006379B">
        <w:rPr>
          <w:rFonts w:ascii="Times New Roman" w:eastAsia="Times New Roman" w:hAnsi="Times New Roman"/>
          <w:sz w:val="28"/>
          <w:szCs w:val="28"/>
          <w:lang w:val="kk-KZ" w:eastAsia="ru-RU"/>
        </w:rPr>
        <w:t xml:space="preserve"> с тем, чтобы осознанно</w:t>
      </w:r>
      <w:r w:rsidR="000C6CC6" w:rsidRPr="005A63B7">
        <w:rPr>
          <w:rFonts w:ascii="Times New Roman" w:eastAsia="Times New Roman" w:hAnsi="Times New Roman"/>
          <w:sz w:val="28"/>
          <w:szCs w:val="28"/>
          <w:lang w:eastAsia="ru-RU"/>
        </w:rPr>
        <w:t xml:space="preserve"> формировать новые уникальные установки [5</w:t>
      </w:r>
      <w:r w:rsidR="0006379B" w:rsidRPr="005A63B7">
        <w:rPr>
          <w:rFonts w:ascii="Times New Roman" w:eastAsia="Times New Roman" w:hAnsi="Times New Roman"/>
          <w:sz w:val="28"/>
          <w:szCs w:val="28"/>
          <w:lang w:eastAsia="ru-RU"/>
        </w:rPr>
        <w:t>1</w:t>
      </w:r>
      <w:r w:rsidR="000C6CC6" w:rsidRPr="005A63B7">
        <w:rPr>
          <w:rFonts w:ascii="Times New Roman" w:eastAsia="Times New Roman" w:hAnsi="Times New Roman"/>
          <w:sz w:val="28"/>
          <w:szCs w:val="28"/>
          <w:lang w:eastAsia="ru-RU"/>
        </w:rPr>
        <w:t>].</w:t>
      </w:r>
    </w:p>
    <w:p w:rsidR="000C6CC6" w:rsidRPr="005A63B7" w:rsidRDefault="0006379B" w:rsidP="00C800A9">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Л.М.</w:t>
      </w:r>
      <w:r w:rsidR="000C6CC6" w:rsidRPr="005A63B7">
        <w:rPr>
          <w:rFonts w:ascii="Times New Roman" w:eastAsia="Times New Roman" w:hAnsi="Times New Roman"/>
          <w:sz w:val="28"/>
          <w:szCs w:val="28"/>
          <w:lang w:eastAsia="ru-RU"/>
        </w:rPr>
        <w:t xml:space="preserve"> Митина и некоторые другие исследователи считают рефлексию в педагогике особым видом деятельности. В частности, речь идет о том, что </w:t>
      </w:r>
      <w:r w:rsidRPr="005A63B7">
        <w:rPr>
          <w:rFonts w:ascii="Times New Roman" w:eastAsia="Times New Roman" w:hAnsi="Times New Roman"/>
          <w:sz w:val="28"/>
          <w:szCs w:val="28"/>
          <w:lang w:eastAsia="ru-RU"/>
        </w:rPr>
        <w:t xml:space="preserve">в рамках педагогической деятельности </w:t>
      </w:r>
      <w:r>
        <w:rPr>
          <w:rFonts w:ascii="Times New Roman" w:eastAsia="Times New Roman" w:hAnsi="Times New Roman"/>
          <w:sz w:val="28"/>
          <w:szCs w:val="28"/>
          <w:lang w:val="kk-KZ" w:eastAsia="ru-RU"/>
        </w:rPr>
        <w:t>на основе</w:t>
      </w:r>
      <w:r w:rsidR="000C6CC6" w:rsidRPr="005A63B7">
        <w:rPr>
          <w:rFonts w:ascii="Times New Roman" w:eastAsia="Times New Roman" w:hAnsi="Times New Roman"/>
          <w:sz w:val="28"/>
          <w:szCs w:val="28"/>
          <w:lang w:eastAsia="ru-RU"/>
        </w:rPr>
        <w:t xml:space="preserve"> установлен</w:t>
      </w:r>
      <w:r>
        <w:rPr>
          <w:rFonts w:ascii="Times New Roman" w:eastAsia="Times New Roman" w:hAnsi="Times New Roman"/>
          <w:sz w:val="28"/>
          <w:szCs w:val="28"/>
          <w:lang w:val="kk-KZ" w:eastAsia="ru-RU"/>
        </w:rPr>
        <w:t>ных</w:t>
      </w:r>
      <w:r w:rsidR="000C6CC6" w:rsidRPr="005A63B7">
        <w:rPr>
          <w:rFonts w:ascii="Times New Roman" w:eastAsia="Times New Roman" w:hAnsi="Times New Roman"/>
          <w:sz w:val="28"/>
          <w:szCs w:val="28"/>
          <w:lang w:eastAsia="ru-RU"/>
        </w:rPr>
        <w:t xml:space="preserve"> конкретны</w:t>
      </w:r>
      <w:r>
        <w:rPr>
          <w:rFonts w:ascii="Times New Roman" w:eastAsia="Times New Roman" w:hAnsi="Times New Roman"/>
          <w:sz w:val="28"/>
          <w:szCs w:val="28"/>
          <w:lang w:val="kk-KZ" w:eastAsia="ru-RU"/>
        </w:rPr>
        <w:t xml:space="preserve">х </w:t>
      </w:r>
      <w:r w:rsidR="000C6CC6" w:rsidRPr="005A63B7">
        <w:rPr>
          <w:rFonts w:ascii="Times New Roman" w:eastAsia="Times New Roman" w:hAnsi="Times New Roman"/>
          <w:sz w:val="28"/>
          <w:szCs w:val="28"/>
          <w:lang w:eastAsia="ru-RU"/>
        </w:rPr>
        <w:t>принцип</w:t>
      </w:r>
      <w:r>
        <w:rPr>
          <w:rFonts w:ascii="Times New Roman" w:eastAsia="Times New Roman" w:hAnsi="Times New Roman"/>
          <w:sz w:val="28"/>
          <w:szCs w:val="28"/>
          <w:lang w:val="kk-KZ" w:eastAsia="ru-RU"/>
        </w:rPr>
        <w:t>ов</w:t>
      </w:r>
      <w:r w:rsidR="000C6CC6" w:rsidRPr="005A63B7">
        <w:rPr>
          <w:rFonts w:ascii="Times New Roman" w:eastAsia="Times New Roman" w:hAnsi="Times New Roman"/>
          <w:sz w:val="28"/>
          <w:szCs w:val="28"/>
          <w:lang w:eastAsia="ru-RU"/>
        </w:rPr>
        <w:t xml:space="preserve"> анализа</w:t>
      </w:r>
      <w:r>
        <w:rPr>
          <w:rFonts w:ascii="Times New Roman" w:eastAsia="Times New Roman" w:hAnsi="Times New Roman"/>
          <w:sz w:val="28"/>
          <w:szCs w:val="28"/>
          <w:lang w:val="kk-KZ" w:eastAsia="ru-RU"/>
        </w:rPr>
        <w:t xml:space="preserve"> проводится</w:t>
      </w:r>
      <w:r w:rsidR="000C6CC6" w:rsidRPr="005A63B7">
        <w:rPr>
          <w:rFonts w:ascii="Times New Roman" w:eastAsia="Times New Roman" w:hAnsi="Times New Roman"/>
          <w:sz w:val="28"/>
          <w:szCs w:val="28"/>
          <w:lang w:eastAsia="ru-RU"/>
        </w:rPr>
        <w:t xml:space="preserve"> самоанализ </w:t>
      </w:r>
      <w:r>
        <w:rPr>
          <w:rFonts w:ascii="Times New Roman" w:eastAsia="Times New Roman" w:hAnsi="Times New Roman"/>
          <w:sz w:val="28"/>
          <w:szCs w:val="28"/>
          <w:lang w:val="kk-KZ" w:eastAsia="ru-RU"/>
        </w:rPr>
        <w:t>педагога</w:t>
      </w:r>
      <w:r w:rsidR="000C6CC6" w:rsidRPr="005A63B7">
        <w:rPr>
          <w:rFonts w:ascii="Times New Roman" w:eastAsia="Times New Roman" w:hAnsi="Times New Roman"/>
          <w:sz w:val="28"/>
          <w:szCs w:val="28"/>
          <w:lang w:eastAsia="ru-RU"/>
        </w:rPr>
        <w:t xml:space="preserve">, а также анализ </w:t>
      </w:r>
      <w:r>
        <w:rPr>
          <w:rFonts w:ascii="Times New Roman" w:eastAsia="Times New Roman" w:hAnsi="Times New Roman"/>
          <w:sz w:val="28"/>
          <w:szCs w:val="28"/>
          <w:lang w:val="kk-KZ" w:eastAsia="ru-RU"/>
        </w:rPr>
        <w:t>его практической</w:t>
      </w:r>
      <w:r w:rsidR="000C6CC6" w:rsidRPr="005A63B7">
        <w:rPr>
          <w:rFonts w:ascii="Times New Roman" w:eastAsia="Times New Roman" w:hAnsi="Times New Roman"/>
          <w:sz w:val="28"/>
          <w:szCs w:val="28"/>
          <w:lang w:eastAsia="ru-RU"/>
        </w:rPr>
        <w:t xml:space="preserve"> деятельности [</w:t>
      </w:r>
      <w:r>
        <w:rPr>
          <w:rFonts w:ascii="Times New Roman" w:eastAsia="Times New Roman" w:hAnsi="Times New Roman"/>
          <w:sz w:val="28"/>
          <w:szCs w:val="28"/>
          <w:lang w:val="kk-KZ" w:eastAsia="ru-RU"/>
        </w:rPr>
        <w:t>52</w:t>
      </w:r>
      <w:r w:rsidR="000C6CC6" w:rsidRPr="005A63B7">
        <w:rPr>
          <w:rFonts w:ascii="Times New Roman" w:eastAsia="Times New Roman" w:hAnsi="Times New Roman"/>
          <w:sz w:val="28"/>
          <w:szCs w:val="28"/>
          <w:lang w:val="kk-KZ" w:eastAsia="ru-RU"/>
        </w:rPr>
        <w:t>,</w:t>
      </w:r>
      <w:r w:rsidR="000C6CC6" w:rsidRPr="005A63B7">
        <w:rPr>
          <w:rFonts w:ascii="Times New Roman" w:eastAsia="Times New Roman" w:hAnsi="Times New Roman"/>
          <w:sz w:val="28"/>
          <w:szCs w:val="28"/>
          <w:lang w:eastAsia="ru-RU"/>
        </w:rPr>
        <w:t xml:space="preserve"> с.22].</w:t>
      </w:r>
    </w:p>
    <w:p w:rsidR="000C6CC6" w:rsidRPr="005A63B7" w:rsidRDefault="0006379B" w:rsidP="00C800A9">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Вызывает интерес и</w:t>
      </w:r>
      <w:r w:rsidR="000C6CC6" w:rsidRPr="005A63B7">
        <w:rPr>
          <w:rFonts w:ascii="Times New Roman" w:eastAsia="Times New Roman" w:hAnsi="Times New Roman"/>
          <w:sz w:val="28"/>
          <w:szCs w:val="28"/>
          <w:lang w:eastAsia="ru-RU"/>
        </w:rPr>
        <w:t xml:space="preserve"> точка зрения </w:t>
      </w:r>
      <w:r>
        <w:rPr>
          <w:rFonts w:ascii="Times New Roman" w:eastAsia="Times New Roman" w:hAnsi="Times New Roman"/>
          <w:sz w:val="28"/>
          <w:szCs w:val="28"/>
          <w:lang w:val="kk-KZ" w:eastAsia="ru-RU"/>
        </w:rPr>
        <w:t xml:space="preserve">И.Б. </w:t>
      </w:r>
      <w:r w:rsidR="000C6CC6" w:rsidRPr="005A63B7">
        <w:rPr>
          <w:rFonts w:ascii="Times New Roman" w:eastAsia="Times New Roman" w:hAnsi="Times New Roman"/>
          <w:sz w:val="28"/>
          <w:szCs w:val="28"/>
          <w:lang w:eastAsia="ru-RU"/>
        </w:rPr>
        <w:t>Котов</w:t>
      </w:r>
      <w:r>
        <w:rPr>
          <w:rFonts w:ascii="Times New Roman" w:eastAsia="Times New Roman" w:hAnsi="Times New Roman"/>
          <w:sz w:val="28"/>
          <w:szCs w:val="28"/>
          <w:lang w:val="kk-KZ" w:eastAsia="ru-RU"/>
        </w:rPr>
        <w:t>ой</w:t>
      </w:r>
      <w:r w:rsidR="000C6CC6" w:rsidRPr="005A63B7">
        <w:rPr>
          <w:rFonts w:ascii="Times New Roman" w:eastAsia="Times New Roman" w:hAnsi="Times New Roman"/>
          <w:sz w:val="28"/>
          <w:szCs w:val="28"/>
          <w:lang w:eastAsia="ru-RU"/>
        </w:rPr>
        <w:t xml:space="preserve"> и </w:t>
      </w:r>
      <w:r>
        <w:rPr>
          <w:rFonts w:ascii="Times New Roman" w:eastAsia="Times New Roman" w:hAnsi="Times New Roman"/>
          <w:sz w:val="28"/>
          <w:szCs w:val="28"/>
          <w:lang w:val="kk-KZ" w:eastAsia="ru-RU"/>
        </w:rPr>
        <w:t xml:space="preserve">Е.П. </w:t>
      </w:r>
      <w:r w:rsidR="000C6CC6" w:rsidRPr="005A63B7">
        <w:rPr>
          <w:rFonts w:ascii="Times New Roman" w:eastAsia="Times New Roman" w:hAnsi="Times New Roman"/>
          <w:sz w:val="28"/>
          <w:szCs w:val="28"/>
          <w:lang w:eastAsia="ru-RU"/>
        </w:rPr>
        <w:t xml:space="preserve">Шиянова, </w:t>
      </w:r>
      <w:r>
        <w:rPr>
          <w:rFonts w:ascii="Times New Roman" w:eastAsia="Times New Roman" w:hAnsi="Times New Roman"/>
          <w:sz w:val="28"/>
          <w:szCs w:val="28"/>
          <w:lang w:val="kk-KZ" w:eastAsia="ru-RU"/>
        </w:rPr>
        <w:t xml:space="preserve">которые </w:t>
      </w:r>
      <w:r w:rsidR="000C6CC6" w:rsidRPr="005A63B7">
        <w:rPr>
          <w:rFonts w:ascii="Times New Roman" w:eastAsia="Times New Roman" w:hAnsi="Times New Roman"/>
          <w:sz w:val="28"/>
          <w:szCs w:val="28"/>
          <w:lang w:eastAsia="ru-RU"/>
        </w:rPr>
        <w:t xml:space="preserve">говорят о том, что рефлексия является особой формой </w:t>
      </w:r>
      <w:r>
        <w:rPr>
          <w:rFonts w:ascii="Times New Roman" w:eastAsia="Times New Roman" w:hAnsi="Times New Roman"/>
          <w:sz w:val="28"/>
          <w:szCs w:val="28"/>
          <w:lang w:val="kk-KZ" w:eastAsia="ru-RU"/>
        </w:rPr>
        <w:t xml:space="preserve">анализа </w:t>
      </w:r>
      <w:r w:rsidR="000C6CC6" w:rsidRPr="005A63B7">
        <w:rPr>
          <w:rFonts w:ascii="Times New Roman" w:eastAsia="Times New Roman" w:hAnsi="Times New Roman"/>
          <w:sz w:val="28"/>
          <w:szCs w:val="28"/>
          <w:lang w:eastAsia="ru-RU"/>
        </w:rPr>
        <w:t xml:space="preserve">теоретической деятельности. </w:t>
      </w:r>
      <w:r>
        <w:rPr>
          <w:rFonts w:ascii="Times New Roman" w:eastAsia="Times New Roman" w:hAnsi="Times New Roman"/>
          <w:sz w:val="28"/>
          <w:szCs w:val="28"/>
          <w:lang w:val="kk-KZ" w:eastAsia="ru-RU"/>
        </w:rPr>
        <w:t>Процесс рефлексии</w:t>
      </w:r>
      <w:r w:rsidR="000C6CC6" w:rsidRPr="005A63B7">
        <w:rPr>
          <w:rFonts w:ascii="Times New Roman" w:eastAsia="Times New Roman" w:hAnsi="Times New Roman"/>
          <w:sz w:val="28"/>
          <w:szCs w:val="28"/>
          <w:lang w:eastAsia="ru-RU"/>
        </w:rPr>
        <w:t xml:space="preserve"> заключается в том, чтобы сознательно </w:t>
      </w:r>
      <w:r>
        <w:rPr>
          <w:rFonts w:ascii="Times New Roman" w:eastAsia="Times New Roman" w:hAnsi="Times New Roman"/>
          <w:sz w:val="28"/>
          <w:szCs w:val="28"/>
          <w:lang w:val="kk-KZ" w:eastAsia="ru-RU"/>
        </w:rPr>
        <w:lastRenderedPageBreak/>
        <w:t xml:space="preserve">выстроить самопонимание, т.е. </w:t>
      </w:r>
      <w:r w:rsidR="000C6CC6" w:rsidRPr="005A63B7">
        <w:rPr>
          <w:rFonts w:ascii="Times New Roman" w:eastAsia="Times New Roman" w:hAnsi="Times New Roman"/>
          <w:sz w:val="28"/>
          <w:szCs w:val="28"/>
          <w:lang w:eastAsia="ru-RU"/>
        </w:rPr>
        <w:t>понима</w:t>
      </w:r>
      <w:r>
        <w:rPr>
          <w:rFonts w:ascii="Times New Roman" w:eastAsia="Times New Roman" w:hAnsi="Times New Roman"/>
          <w:sz w:val="28"/>
          <w:szCs w:val="28"/>
          <w:lang w:val="kk-KZ" w:eastAsia="ru-RU"/>
        </w:rPr>
        <w:t>ние</w:t>
      </w:r>
      <w:r w:rsidR="000C6CC6" w:rsidRPr="005A63B7">
        <w:rPr>
          <w:rFonts w:ascii="Times New Roman" w:eastAsia="Times New Roman" w:hAnsi="Times New Roman"/>
          <w:sz w:val="28"/>
          <w:szCs w:val="28"/>
          <w:lang w:eastAsia="ru-RU"/>
        </w:rPr>
        <w:t xml:space="preserve"> свои</w:t>
      </w:r>
      <w:r>
        <w:rPr>
          <w:rFonts w:ascii="Times New Roman" w:eastAsia="Times New Roman" w:hAnsi="Times New Roman"/>
          <w:sz w:val="28"/>
          <w:szCs w:val="28"/>
          <w:lang w:val="kk-KZ" w:eastAsia="ru-RU"/>
        </w:rPr>
        <w:t>х</w:t>
      </w:r>
      <w:r w:rsidR="000C6CC6" w:rsidRPr="005A63B7">
        <w:rPr>
          <w:rFonts w:ascii="Times New Roman" w:eastAsia="Times New Roman" w:hAnsi="Times New Roman"/>
          <w:sz w:val="28"/>
          <w:szCs w:val="28"/>
          <w:lang w:eastAsia="ru-RU"/>
        </w:rPr>
        <w:t xml:space="preserve"> мысл</w:t>
      </w:r>
      <w:r>
        <w:rPr>
          <w:rFonts w:ascii="Times New Roman" w:eastAsia="Times New Roman" w:hAnsi="Times New Roman"/>
          <w:sz w:val="28"/>
          <w:szCs w:val="28"/>
          <w:lang w:val="kk-KZ" w:eastAsia="ru-RU"/>
        </w:rPr>
        <w:t>ей</w:t>
      </w:r>
      <w:r w:rsidR="000C6CC6" w:rsidRPr="005A63B7">
        <w:rPr>
          <w:rFonts w:ascii="Times New Roman" w:eastAsia="Times New Roman" w:hAnsi="Times New Roman"/>
          <w:sz w:val="28"/>
          <w:szCs w:val="28"/>
          <w:lang w:eastAsia="ru-RU"/>
        </w:rPr>
        <w:t xml:space="preserve"> и действи</w:t>
      </w:r>
      <w:r>
        <w:rPr>
          <w:rFonts w:ascii="Times New Roman" w:eastAsia="Times New Roman" w:hAnsi="Times New Roman"/>
          <w:sz w:val="28"/>
          <w:szCs w:val="28"/>
          <w:lang w:val="kk-KZ" w:eastAsia="ru-RU"/>
        </w:rPr>
        <w:t>й</w:t>
      </w:r>
      <w:r w:rsidR="000C6CC6" w:rsidRPr="005A63B7">
        <w:rPr>
          <w:rFonts w:ascii="Times New Roman" w:eastAsia="Times New Roman" w:hAnsi="Times New Roman"/>
          <w:sz w:val="28"/>
          <w:szCs w:val="28"/>
          <w:lang w:eastAsia="ru-RU"/>
        </w:rPr>
        <w:t xml:space="preserve">, а также </w:t>
      </w:r>
      <w:r w:rsidR="00090905">
        <w:rPr>
          <w:rFonts w:ascii="Times New Roman" w:eastAsia="Times New Roman" w:hAnsi="Times New Roman"/>
          <w:sz w:val="28"/>
          <w:szCs w:val="28"/>
          <w:lang w:val="kk-KZ" w:eastAsia="ru-RU"/>
        </w:rPr>
        <w:t>научиться распознавать</w:t>
      </w:r>
      <w:r w:rsidR="000C6CC6" w:rsidRPr="005A63B7">
        <w:rPr>
          <w:rFonts w:ascii="Times New Roman" w:eastAsia="Times New Roman" w:hAnsi="Times New Roman"/>
          <w:sz w:val="28"/>
          <w:szCs w:val="28"/>
          <w:lang w:eastAsia="ru-RU"/>
        </w:rPr>
        <w:t xml:space="preserve"> конкретные эмоциональные реакции других людей [</w:t>
      </w:r>
      <w:r w:rsidR="00090905">
        <w:rPr>
          <w:rFonts w:ascii="Times New Roman" w:eastAsia="Times New Roman" w:hAnsi="Times New Roman"/>
          <w:sz w:val="28"/>
          <w:szCs w:val="28"/>
          <w:lang w:val="kk-KZ" w:eastAsia="ru-RU"/>
        </w:rPr>
        <w:t>53</w:t>
      </w:r>
      <w:r w:rsidR="000C6CC6" w:rsidRPr="005A63B7">
        <w:rPr>
          <w:rFonts w:ascii="Times New Roman" w:eastAsia="Times New Roman" w:hAnsi="Times New Roman"/>
          <w:sz w:val="28"/>
          <w:szCs w:val="28"/>
          <w:lang w:eastAsia="ru-RU"/>
        </w:rPr>
        <w:t>,</w:t>
      </w:r>
      <w:r w:rsidR="00FC578A">
        <w:rPr>
          <w:rFonts w:ascii="Times New Roman" w:eastAsia="Times New Roman" w:hAnsi="Times New Roman"/>
          <w:sz w:val="28"/>
          <w:szCs w:val="28"/>
          <w:lang w:eastAsia="ru-RU"/>
        </w:rPr>
        <w:t> </w:t>
      </w:r>
      <w:r w:rsidR="000C6CC6" w:rsidRPr="005A63B7">
        <w:rPr>
          <w:rFonts w:ascii="Times New Roman" w:eastAsia="Times New Roman" w:hAnsi="Times New Roman"/>
          <w:sz w:val="28"/>
          <w:szCs w:val="28"/>
          <w:lang w:eastAsia="ru-RU"/>
        </w:rPr>
        <w:t xml:space="preserve">с.68]. Можно говорить о том, что в качестве одного из признаков рефлексии важно выделить именно </w:t>
      </w:r>
      <w:r w:rsidR="00090905">
        <w:rPr>
          <w:rFonts w:ascii="Times New Roman" w:eastAsia="Times New Roman" w:hAnsi="Times New Roman"/>
          <w:sz w:val="28"/>
          <w:szCs w:val="28"/>
          <w:lang w:val="kk-KZ" w:eastAsia="ru-RU"/>
        </w:rPr>
        <w:t>представление</w:t>
      </w:r>
      <w:r w:rsidR="00C95638">
        <w:rPr>
          <w:rFonts w:ascii="Times New Roman" w:eastAsia="Times New Roman" w:hAnsi="Times New Roman"/>
          <w:sz w:val="28"/>
          <w:szCs w:val="28"/>
          <w:lang w:val="kk-KZ" w:eastAsia="ru-RU"/>
        </w:rPr>
        <w:t xml:space="preserve"> </w:t>
      </w:r>
      <w:r w:rsidR="00090905">
        <w:rPr>
          <w:rFonts w:ascii="Times New Roman" w:eastAsia="Times New Roman" w:hAnsi="Times New Roman"/>
          <w:sz w:val="28"/>
          <w:szCs w:val="28"/>
          <w:lang w:val="kk-KZ" w:eastAsia="ru-RU"/>
        </w:rPr>
        <w:t xml:space="preserve">своей </w:t>
      </w:r>
      <w:r w:rsidR="000C6CC6" w:rsidRPr="005A63B7">
        <w:rPr>
          <w:rFonts w:ascii="Times New Roman" w:eastAsia="Times New Roman" w:hAnsi="Times New Roman"/>
          <w:sz w:val="28"/>
          <w:szCs w:val="28"/>
          <w:lang w:eastAsia="ru-RU"/>
        </w:rPr>
        <w:t xml:space="preserve">личности </w:t>
      </w:r>
      <w:r w:rsidR="00090905">
        <w:rPr>
          <w:rFonts w:ascii="Times New Roman" w:eastAsia="Times New Roman" w:hAnsi="Times New Roman"/>
          <w:sz w:val="28"/>
          <w:szCs w:val="28"/>
          <w:lang w:val="kk-KZ" w:eastAsia="ru-RU"/>
        </w:rPr>
        <w:t>глазами</w:t>
      </w:r>
      <w:r w:rsidR="000C6CC6" w:rsidRPr="005A63B7">
        <w:rPr>
          <w:rFonts w:ascii="Times New Roman" w:eastAsia="Times New Roman" w:hAnsi="Times New Roman"/>
          <w:sz w:val="28"/>
          <w:szCs w:val="28"/>
          <w:lang w:eastAsia="ru-RU"/>
        </w:rPr>
        <w:t xml:space="preserve"> других.</w:t>
      </w:r>
    </w:p>
    <w:p w:rsidR="000C6CC6" w:rsidRPr="005A63B7" w:rsidRDefault="00090905" w:rsidP="00C800A9">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Надо </w:t>
      </w:r>
      <w:r w:rsidR="000C6CC6" w:rsidRPr="005A63B7">
        <w:rPr>
          <w:rFonts w:ascii="Times New Roman" w:eastAsia="Times New Roman" w:hAnsi="Times New Roman"/>
          <w:sz w:val="28"/>
          <w:szCs w:val="28"/>
          <w:lang w:eastAsia="ru-RU"/>
        </w:rPr>
        <w:t xml:space="preserve">отметить, что </w:t>
      </w:r>
      <w:r w:rsidRPr="005A63B7">
        <w:rPr>
          <w:rFonts w:ascii="Times New Roman" w:eastAsia="Times New Roman" w:hAnsi="Times New Roman"/>
          <w:sz w:val="28"/>
          <w:szCs w:val="28"/>
          <w:lang w:eastAsia="ru-RU"/>
        </w:rPr>
        <w:t xml:space="preserve">наиболее приоритетным для исследований множества </w:t>
      </w:r>
      <w:r>
        <w:rPr>
          <w:rFonts w:ascii="Times New Roman" w:eastAsia="Times New Roman" w:hAnsi="Times New Roman"/>
          <w:sz w:val="28"/>
          <w:szCs w:val="28"/>
          <w:lang w:val="kk-KZ" w:eastAsia="ru-RU"/>
        </w:rPr>
        <w:t>авторов</w:t>
      </w:r>
      <w:r w:rsidRPr="005A63B7">
        <w:rPr>
          <w:rFonts w:ascii="Times New Roman" w:eastAsia="Times New Roman" w:hAnsi="Times New Roman"/>
          <w:sz w:val="28"/>
          <w:szCs w:val="28"/>
          <w:lang w:eastAsia="ru-RU"/>
        </w:rPr>
        <w:t xml:space="preserve"> является </w:t>
      </w:r>
      <w:r w:rsidR="000C6CC6" w:rsidRPr="005A63B7">
        <w:rPr>
          <w:rFonts w:ascii="Times New Roman" w:eastAsia="Times New Roman" w:hAnsi="Times New Roman"/>
          <w:sz w:val="28"/>
          <w:szCs w:val="28"/>
          <w:lang w:eastAsia="ru-RU"/>
        </w:rPr>
        <w:t>личностный</w:t>
      </w:r>
      <w:r>
        <w:rPr>
          <w:rFonts w:ascii="Times New Roman" w:eastAsia="Times New Roman" w:hAnsi="Times New Roman"/>
          <w:sz w:val="28"/>
          <w:szCs w:val="28"/>
          <w:lang w:val="kk-KZ" w:eastAsia="ru-RU"/>
        </w:rPr>
        <w:t xml:space="preserve"> и межличностный</w:t>
      </w:r>
      <w:r w:rsidR="000C6CC6" w:rsidRPr="005A63B7">
        <w:rPr>
          <w:rFonts w:ascii="Times New Roman" w:eastAsia="Times New Roman" w:hAnsi="Times New Roman"/>
          <w:sz w:val="28"/>
          <w:szCs w:val="28"/>
          <w:lang w:eastAsia="ru-RU"/>
        </w:rPr>
        <w:t xml:space="preserve"> аспект </w:t>
      </w:r>
      <w:r>
        <w:rPr>
          <w:rFonts w:ascii="Times New Roman" w:eastAsia="Times New Roman" w:hAnsi="Times New Roman"/>
          <w:sz w:val="28"/>
          <w:szCs w:val="28"/>
          <w:lang w:val="kk-KZ" w:eastAsia="ru-RU"/>
        </w:rPr>
        <w:t>рефлексии</w:t>
      </w:r>
      <w:r w:rsidR="000C6CC6" w:rsidRPr="005A63B7">
        <w:rPr>
          <w:rFonts w:ascii="Times New Roman" w:eastAsia="Times New Roman" w:hAnsi="Times New Roman"/>
          <w:sz w:val="28"/>
          <w:szCs w:val="28"/>
          <w:lang w:eastAsia="ru-RU"/>
        </w:rPr>
        <w:t xml:space="preserve">. </w:t>
      </w:r>
    </w:p>
    <w:p w:rsidR="00096F5C" w:rsidRPr="00A012E1" w:rsidRDefault="00096F5C" w:rsidP="00C800A9">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На рисунке 1 приведены точки зрения учёных на трактовку понятия «рефлексия».</w:t>
      </w:r>
    </w:p>
    <w:p w:rsidR="00F00EAC" w:rsidRPr="00FC578A" w:rsidRDefault="00F00EAC" w:rsidP="00096F5C">
      <w:pPr>
        <w:spacing w:after="0" w:line="240" w:lineRule="auto"/>
        <w:jc w:val="both"/>
        <w:rPr>
          <w:rFonts w:ascii="Times New Roman" w:eastAsia="Times New Roman" w:hAnsi="Times New Roman"/>
          <w:sz w:val="16"/>
          <w:szCs w:val="16"/>
          <w:lang w:eastAsia="ru-RU"/>
        </w:rPr>
      </w:pPr>
    </w:p>
    <w:p w:rsidR="00F00EAC" w:rsidRDefault="006C0922" w:rsidP="00FC578A">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extent cx="5828665" cy="434276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28665" cy="4342765"/>
                    </a:xfrm>
                    <a:prstGeom prst="rect">
                      <a:avLst/>
                    </a:prstGeom>
                    <a:noFill/>
                  </pic:spPr>
                </pic:pic>
              </a:graphicData>
            </a:graphic>
          </wp:inline>
        </w:drawing>
      </w:r>
    </w:p>
    <w:p w:rsidR="00F00EAC" w:rsidRPr="002728D6" w:rsidRDefault="00F00EAC" w:rsidP="00096F5C">
      <w:pPr>
        <w:spacing w:after="0" w:line="240" w:lineRule="auto"/>
        <w:jc w:val="both"/>
        <w:rPr>
          <w:rFonts w:ascii="Times New Roman" w:eastAsia="Times New Roman" w:hAnsi="Times New Roman"/>
          <w:sz w:val="16"/>
          <w:szCs w:val="28"/>
          <w:lang w:eastAsia="ru-RU"/>
        </w:rPr>
      </w:pPr>
    </w:p>
    <w:p w:rsidR="00096F5C" w:rsidRPr="00F00EAC" w:rsidRDefault="00096F5C" w:rsidP="00F00EAC">
      <w:pPr>
        <w:spacing w:after="0" w:line="240" w:lineRule="auto"/>
        <w:jc w:val="center"/>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 xml:space="preserve">Рисунок 1 </w:t>
      </w:r>
      <w:r w:rsidR="00F00EAC" w:rsidRPr="00F00EAC">
        <w:rPr>
          <w:rFonts w:ascii="Times New Roman" w:eastAsia="Times New Roman" w:hAnsi="Times New Roman"/>
          <w:sz w:val="28"/>
          <w:szCs w:val="28"/>
          <w:lang w:eastAsia="ru-RU"/>
        </w:rPr>
        <w:t>–</w:t>
      </w:r>
      <w:r w:rsidRPr="00A012E1">
        <w:rPr>
          <w:rFonts w:ascii="Times New Roman" w:eastAsia="Times New Roman" w:hAnsi="Times New Roman"/>
          <w:sz w:val="28"/>
          <w:szCs w:val="28"/>
          <w:lang w:eastAsia="ru-RU"/>
        </w:rPr>
        <w:t xml:space="preserve"> Анализ теоретических подходов к понятию </w:t>
      </w:r>
      <w:r w:rsidR="00C70722">
        <w:rPr>
          <w:rFonts w:ascii="Times New Roman" w:eastAsia="Times New Roman" w:hAnsi="Times New Roman"/>
          <w:sz w:val="28"/>
          <w:szCs w:val="28"/>
          <w:lang w:eastAsia="ru-RU"/>
        </w:rPr>
        <w:t>«рефлексия»</w:t>
      </w:r>
    </w:p>
    <w:p w:rsidR="002728D6" w:rsidRDefault="002728D6" w:rsidP="00181042">
      <w:pPr>
        <w:spacing w:after="0" w:line="240" w:lineRule="auto"/>
        <w:ind w:firstLine="851"/>
        <w:jc w:val="both"/>
        <w:rPr>
          <w:rFonts w:ascii="Times New Roman" w:hAnsi="Times New Roman"/>
          <w:sz w:val="28"/>
          <w:szCs w:val="28"/>
          <w:lang w:val="kk-KZ"/>
        </w:rPr>
      </w:pPr>
    </w:p>
    <w:p w:rsidR="00181042" w:rsidRPr="003A6B54" w:rsidRDefault="00181042" w:rsidP="002728D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Если </w:t>
      </w:r>
      <w:r w:rsidR="00BB7D23">
        <w:rPr>
          <w:rFonts w:ascii="Times New Roman" w:hAnsi="Times New Roman"/>
          <w:sz w:val="28"/>
          <w:szCs w:val="28"/>
          <w:lang w:val="kk-KZ"/>
        </w:rPr>
        <w:t>подвести итоги анализа понятия рефлексии как метапредметного феномена, то справедливым и наиболее полным будет, на наш взгляд, такое определение: р</w:t>
      </w:r>
      <w:r w:rsidRPr="003A6B54">
        <w:rPr>
          <w:rFonts w:ascii="Times New Roman" w:hAnsi="Times New Roman"/>
          <w:sz w:val="28"/>
          <w:szCs w:val="28"/>
          <w:lang w:val="kk-KZ"/>
        </w:rPr>
        <w:t>ефлексия – это состояние и процесс самопознания, осмысления и оценки личностью содержания своей познавательной и практической деятельности и взаимодействия с окружающим миром.</w:t>
      </w:r>
    </w:p>
    <w:p w:rsidR="00531EDF" w:rsidRDefault="00606123" w:rsidP="002728D6">
      <w:pPr>
        <w:spacing w:after="0" w:line="240" w:lineRule="auto"/>
        <w:ind w:firstLine="709"/>
        <w:jc w:val="both"/>
        <w:rPr>
          <w:rFonts w:ascii="Times New Roman" w:eastAsia="Times New Roman" w:hAnsi="Times New Roman"/>
          <w:sz w:val="28"/>
          <w:szCs w:val="28"/>
          <w:lang w:eastAsia="ru-RU"/>
        </w:rPr>
      </w:pPr>
      <w:r w:rsidRPr="00606123">
        <w:rPr>
          <w:rFonts w:ascii="Times New Roman" w:eastAsia="Times New Roman" w:hAnsi="Times New Roman"/>
          <w:sz w:val="28"/>
          <w:szCs w:val="28"/>
          <w:lang w:val="kk-KZ" w:eastAsia="ru-RU"/>
        </w:rPr>
        <w:t xml:space="preserve">Понятие диалога лежит в основе организации рефлексивной педагогической среды в вузе, </w:t>
      </w:r>
      <w:r w:rsidRPr="00606123">
        <w:rPr>
          <w:rFonts w:ascii="Times New Roman" w:eastAsia="Times New Roman" w:hAnsi="Times New Roman"/>
          <w:sz w:val="28"/>
          <w:szCs w:val="28"/>
          <w:lang w:eastAsia="ru-RU"/>
        </w:rPr>
        <w:t>построенной в рамках личностно-ориентированной парадигмы обучения.</w:t>
      </w:r>
    </w:p>
    <w:p w:rsidR="00645620" w:rsidRPr="005A63B7" w:rsidRDefault="00645620" w:rsidP="002728D6">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Б</w:t>
      </w:r>
      <w:r w:rsidRPr="005A63B7">
        <w:rPr>
          <w:rFonts w:ascii="Times New Roman" w:eastAsia="Times New Roman" w:hAnsi="Times New Roman"/>
          <w:sz w:val="28"/>
          <w:szCs w:val="28"/>
          <w:lang w:eastAsia="ru-RU"/>
        </w:rPr>
        <w:t>ытие каждого человека обязательно социальн</w:t>
      </w:r>
      <w:r>
        <w:rPr>
          <w:rFonts w:ascii="Times New Roman" w:eastAsia="Times New Roman" w:hAnsi="Times New Roman"/>
          <w:sz w:val="28"/>
          <w:szCs w:val="28"/>
          <w:lang w:val="kk-KZ" w:eastAsia="ru-RU"/>
        </w:rPr>
        <w:t>о</w:t>
      </w:r>
      <w:r w:rsidRPr="005A63B7">
        <w:rPr>
          <w:rFonts w:ascii="Times New Roman" w:eastAsia="Times New Roman" w:hAnsi="Times New Roman"/>
          <w:sz w:val="28"/>
          <w:szCs w:val="28"/>
          <w:lang w:eastAsia="ru-RU"/>
        </w:rPr>
        <w:t xml:space="preserve">, оно </w:t>
      </w:r>
      <w:r>
        <w:rPr>
          <w:rFonts w:ascii="Times New Roman" w:eastAsia="Times New Roman" w:hAnsi="Times New Roman"/>
          <w:sz w:val="28"/>
          <w:szCs w:val="28"/>
          <w:lang w:val="kk-KZ" w:eastAsia="ru-RU"/>
        </w:rPr>
        <w:t xml:space="preserve">возможно только во </w:t>
      </w:r>
      <w:r w:rsidRPr="005A63B7">
        <w:rPr>
          <w:rFonts w:ascii="Times New Roman" w:eastAsia="Times New Roman" w:hAnsi="Times New Roman"/>
          <w:sz w:val="28"/>
          <w:szCs w:val="28"/>
          <w:lang w:eastAsia="ru-RU"/>
        </w:rPr>
        <w:t>взаимодействи</w:t>
      </w:r>
      <w:r>
        <w:rPr>
          <w:rFonts w:ascii="Times New Roman" w:eastAsia="Times New Roman" w:hAnsi="Times New Roman"/>
          <w:sz w:val="28"/>
          <w:szCs w:val="28"/>
          <w:lang w:val="kk-KZ" w:eastAsia="ru-RU"/>
        </w:rPr>
        <w:t>и</w:t>
      </w:r>
      <w:r w:rsidRPr="005A63B7">
        <w:rPr>
          <w:rFonts w:ascii="Times New Roman" w:eastAsia="Times New Roman" w:hAnsi="Times New Roman"/>
          <w:sz w:val="28"/>
          <w:szCs w:val="28"/>
          <w:lang w:eastAsia="ru-RU"/>
        </w:rPr>
        <w:t xml:space="preserve"> с другими людьми</w:t>
      </w:r>
      <w:r w:rsidRPr="005A63B7">
        <w:rPr>
          <w:rFonts w:ascii="Times New Roman" w:eastAsia="Times New Roman" w:hAnsi="Times New Roman"/>
          <w:sz w:val="28"/>
          <w:szCs w:val="28"/>
          <w:lang w:val="kk-KZ" w:eastAsia="ru-RU"/>
        </w:rPr>
        <w:t xml:space="preserve"> [</w:t>
      </w:r>
      <w:r w:rsidR="006726E9">
        <w:rPr>
          <w:rFonts w:ascii="Times New Roman" w:eastAsia="Times New Roman" w:hAnsi="Times New Roman"/>
          <w:sz w:val="28"/>
          <w:szCs w:val="28"/>
          <w:lang w:val="kk-KZ" w:eastAsia="ru-RU"/>
        </w:rPr>
        <w:t>54</w:t>
      </w:r>
      <w:r w:rsidRPr="005A63B7">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Эффективность коммуникации отражает эффективность рефлексии,</w:t>
      </w:r>
      <w:r w:rsidRPr="005A63B7">
        <w:rPr>
          <w:rFonts w:ascii="Times New Roman" w:eastAsia="Times New Roman" w:hAnsi="Times New Roman"/>
          <w:sz w:val="28"/>
          <w:szCs w:val="28"/>
          <w:lang w:val="kk-KZ" w:eastAsia="ru-RU"/>
        </w:rPr>
        <w:t xml:space="preserve"> саморазвития. </w:t>
      </w:r>
      <w:r>
        <w:rPr>
          <w:rFonts w:ascii="Times New Roman" w:eastAsia="Times New Roman" w:hAnsi="Times New Roman"/>
          <w:sz w:val="28"/>
          <w:szCs w:val="28"/>
          <w:lang w:val="kk-KZ" w:eastAsia="ru-RU"/>
        </w:rPr>
        <w:t>С</w:t>
      </w:r>
      <w:r w:rsidRPr="005A63B7">
        <w:rPr>
          <w:rFonts w:ascii="Times New Roman" w:eastAsia="Times New Roman" w:hAnsi="Times New Roman"/>
          <w:sz w:val="28"/>
          <w:szCs w:val="28"/>
          <w:lang w:val="kk-KZ" w:eastAsia="ru-RU"/>
        </w:rPr>
        <w:t>оциальная и культурная сфер</w:t>
      </w:r>
      <w:r>
        <w:rPr>
          <w:rFonts w:ascii="Times New Roman" w:eastAsia="Times New Roman" w:hAnsi="Times New Roman"/>
          <w:sz w:val="28"/>
          <w:szCs w:val="28"/>
          <w:lang w:val="kk-KZ" w:eastAsia="ru-RU"/>
        </w:rPr>
        <w:t xml:space="preserve">ы жизнипредставляют собой, с одной стороны, сущность общения, а с </w:t>
      </w:r>
      <w:r>
        <w:rPr>
          <w:rFonts w:ascii="Times New Roman" w:eastAsia="Times New Roman" w:hAnsi="Times New Roman"/>
          <w:sz w:val="28"/>
          <w:szCs w:val="28"/>
          <w:lang w:val="kk-KZ" w:eastAsia="ru-RU"/>
        </w:rPr>
        <w:lastRenderedPageBreak/>
        <w:t>другой стороны, являются критерием, в соответствии с которым выстраивается план самосовершентсвования личности.</w:t>
      </w:r>
    </w:p>
    <w:p w:rsidR="00645620" w:rsidRPr="005A63B7" w:rsidRDefault="00645620" w:rsidP="002728D6">
      <w:pPr>
        <w:spacing w:after="0" w:line="240" w:lineRule="auto"/>
        <w:ind w:firstLine="709"/>
        <w:jc w:val="both"/>
        <w:rPr>
          <w:rFonts w:ascii="Times New Roman" w:eastAsia="Times New Roman" w:hAnsi="Times New Roman"/>
          <w:sz w:val="28"/>
          <w:szCs w:val="28"/>
          <w:lang w:val="kk-KZ" w:eastAsia="ru-RU"/>
        </w:rPr>
      </w:pPr>
      <w:r w:rsidRPr="005A63B7">
        <w:rPr>
          <w:rFonts w:ascii="Times New Roman" w:eastAsia="Times New Roman" w:hAnsi="Times New Roman"/>
          <w:sz w:val="28"/>
          <w:szCs w:val="28"/>
          <w:lang w:val="kk-KZ" w:eastAsia="ru-RU"/>
        </w:rPr>
        <w:t xml:space="preserve">Большое внимание необходимо обратить на коммуникативную культуру. В частности, под ней воспринимается возможность и способность поддержания контактов с другими людьми. </w:t>
      </w:r>
      <w:r w:rsidR="002B1A26">
        <w:rPr>
          <w:rFonts w:ascii="Times New Roman" w:eastAsia="Times New Roman" w:hAnsi="Times New Roman"/>
          <w:sz w:val="28"/>
          <w:szCs w:val="28"/>
          <w:lang w:val="kk-KZ" w:eastAsia="ru-RU"/>
        </w:rPr>
        <w:t>У</w:t>
      </w:r>
      <w:r w:rsidRPr="005A63B7">
        <w:rPr>
          <w:rFonts w:ascii="Times New Roman" w:eastAsia="Times New Roman" w:hAnsi="Times New Roman"/>
          <w:sz w:val="28"/>
          <w:szCs w:val="28"/>
          <w:lang w:val="kk-KZ" w:eastAsia="ru-RU"/>
        </w:rPr>
        <w:t xml:space="preserve"> каждой личности для поддержания </w:t>
      </w:r>
      <w:r w:rsidR="002B1A26">
        <w:rPr>
          <w:rFonts w:ascii="Times New Roman" w:eastAsia="Times New Roman" w:hAnsi="Times New Roman"/>
          <w:sz w:val="28"/>
          <w:szCs w:val="28"/>
          <w:lang w:val="kk-KZ" w:eastAsia="ru-RU"/>
        </w:rPr>
        <w:t>общения</w:t>
      </w:r>
      <w:r w:rsidRPr="005A63B7">
        <w:rPr>
          <w:rFonts w:ascii="Times New Roman" w:eastAsia="Times New Roman" w:hAnsi="Times New Roman"/>
          <w:sz w:val="28"/>
          <w:szCs w:val="28"/>
          <w:lang w:val="kk-KZ" w:eastAsia="ru-RU"/>
        </w:rPr>
        <w:t xml:space="preserve"> должны иметься </w:t>
      </w:r>
      <w:r w:rsidR="002B1A26" w:rsidRPr="005A63B7">
        <w:rPr>
          <w:rFonts w:ascii="Times New Roman" w:eastAsia="Times New Roman" w:hAnsi="Times New Roman"/>
          <w:sz w:val="28"/>
          <w:szCs w:val="28"/>
          <w:lang w:val="kk-KZ" w:eastAsia="ru-RU"/>
        </w:rPr>
        <w:t xml:space="preserve">определенные </w:t>
      </w:r>
      <w:r w:rsidRPr="005A63B7">
        <w:rPr>
          <w:rFonts w:ascii="Times New Roman" w:eastAsia="Times New Roman" w:hAnsi="Times New Roman"/>
          <w:sz w:val="28"/>
          <w:szCs w:val="28"/>
          <w:lang w:val="kk-KZ" w:eastAsia="ru-RU"/>
        </w:rPr>
        <w:t xml:space="preserve">внутренние ресурсы. </w:t>
      </w:r>
      <w:r w:rsidR="002B1A26">
        <w:rPr>
          <w:rFonts w:ascii="Times New Roman" w:eastAsia="Times New Roman" w:hAnsi="Times New Roman"/>
          <w:sz w:val="28"/>
          <w:szCs w:val="28"/>
          <w:lang w:val="kk-KZ" w:eastAsia="ru-RU"/>
        </w:rPr>
        <w:t>Анализ научной</w:t>
      </w:r>
      <w:r w:rsidRPr="005A63B7">
        <w:rPr>
          <w:rFonts w:ascii="Times New Roman" w:eastAsia="Times New Roman" w:hAnsi="Times New Roman"/>
          <w:sz w:val="28"/>
          <w:szCs w:val="28"/>
          <w:lang w:val="kk-KZ" w:eastAsia="ru-RU"/>
        </w:rPr>
        <w:t xml:space="preserve"> литературы </w:t>
      </w:r>
      <w:r w:rsidR="002B1A26">
        <w:rPr>
          <w:rFonts w:ascii="Times New Roman" w:eastAsia="Times New Roman" w:hAnsi="Times New Roman"/>
          <w:sz w:val="28"/>
          <w:szCs w:val="28"/>
          <w:lang w:val="kk-KZ" w:eastAsia="ru-RU"/>
        </w:rPr>
        <w:t>позволяет</w:t>
      </w:r>
      <w:r w:rsidR="003D001B">
        <w:rPr>
          <w:rFonts w:ascii="Times New Roman" w:eastAsia="Times New Roman" w:hAnsi="Times New Roman"/>
          <w:sz w:val="28"/>
          <w:szCs w:val="28"/>
          <w:lang w:val="kk-KZ" w:eastAsia="ru-RU"/>
        </w:rPr>
        <w:t xml:space="preserve"> </w:t>
      </w:r>
      <w:r w:rsidR="002B1A26">
        <w:rPr>
          <w:rFonts w:ascii="Times New Roman" w:eastAsia="Times New Roman" w:hAnsi="Times New Roman"/>
          <w:sz w:val="28"/>
          <w:szCs w:val="28"/>
          <w:lang w:val="kk-KZ" w:eastAsia="ru-RU"/>
        </w:rPr>
        <w:t>выдел</w:t>
      </w:r>
      <w:r w:rsidRPr="005A63B7">
        <w:rPr>
          <w:rFonts w:ascii="Times New Roman" w:eastAsia="Times New Roman" w:hAnsi="Times New Roman"/>
          <w:sz w:val="28"/>
          <w:szCs w:val="28"/>
          <w:lang w:val="kk-KZ" w:eastAsia="ru-RU"/>
        </w:rPr>
        <w:t>ить в рамках коммуникативной культуры три основные группы умений.</w:t>
      </w:r>
    </w:p>
    <w:p w:rsidR="00645620" w:rsidRPr="005A63B7" w:rsidRDefault="00645620" w:rsidP="002728D6">
      <w:pPr>
        <w:spacing w:after="0" w:line="240" w:lineRule="auto"/>
        <w:ind w:firstLine="709"/>
        <w:jc w:val="both"/>
        <w:rPr>
          <w:rFonts w:ascii="Times New Roman" w:eastAsia="Times New Roman" w:hAnsi="Times New Roman"/>
          <w:sz w:val="28"/>
          <w:szCs w:val="28"/>
          <w:lang w:val="kk-KZ" w:eastAsia="ru-RU"/>
        </w:rPr>
      </w:pPr>
      <w:r w:rsidRPr="005A63B7">
        <w:rPr>
          <w:rFonts w:ascii="Times New Roman" w:eastAsia="Times New Roman" w:hAnsi="Times New Roman"/>
          <w:sz w:val="28"/>
          <w:szCs w:val="28"/>
          <w:lang w:val="kk-KZ" w:eastAsia="ru-RU"/>
        </w:rPr>
        <w:t>В первую очередь</w:t>
      </w:r>
      <w:r w:rsidR="008A43AF">
        <w:rPr>
          <w:rFonts w:ascii="Times New Roman" w:eastAsia="Times New Roman" w:hAnsi="Times New Roman"/>
          <w:sz w:val="28"/>
          <w:szCs w:val="28"/>
          <w:lang w:val="kk-KZ" w:eastAsia="ru-RU"/>
        </w:rPr>
        <w:t>,</w:t>
      </w:r>
      <w:r w:rsidRPr="005A63B7">
        <w:rPr>
          <w:rFonts w:ascii="Times New Roman" w:eastAsia="Times New Roman" w:hAnsi="Times New Roman"/>
          <w:sz w:val="28"/>
          <w:szCs w:val="28"/>
          <w:lang w:val="kk-KZ" w:eastAsia="ru-RU"/>
        </w:rPr>
        <w:t xml:space="preserve"> это группа </w:t>
      </w:r>
      <w:r w:rsidR="002B1A26">
        <w:rPr>
          <w:rFonts w:ascii="Times New Roman" w:eastAsia="Times New Roman" w:hAnsi="Times New Roman"/>
          <w:sz w:val="28"/>
          <w:szCs w:val="28"/>
          <w:lang w:val="kk-KZ" w:eastAsia="ru-RU"/>
        </w:rPr>
        <w:t xml:space="preserve">собственно </w:t>
      </w:r>
      <w:r w:rsidRPr="005A63B7">
        <w:rPr>
          <w:rFonts w:ascii="Times New Roman" w:eastAsia="Times New Roman" w:hAnsi="Times New Roman"/>
          <w:sz w:val="28"/>
          <w:szCs w:val="28"/>
          <w:lang w:val="kk-KZ" w:eastAsia="ru-RU"/>
        </w:rPr>
        <w:t>коммуникатив</w:t>
      </w:r>
      <w:r w:rsidR="002B1A26">
        <w:rPr>
          <w:rFonts w:ascii="Times New Roman" w:eastAsia="Times New Roman" w:hAnsi="Times New Roman"/>
          <w:sz w:val="28"/>
          <w:szCs w:val="28"/>
          <w:lang w:val="kk-KZ" w:eastAsia="ru-RU"/>
        </w:rPr>
        <w:t>но-речевых умений: логично, что для эффективного осуществления коммуникации</w:t>
      </w:r>
      <w:r w:rsidRPr="005A63B7">
        <w:rPr>
          <w:rFonts w:ascii="Times New Roman" w:eastAsia="Times New Roman" w:hAnsi="Times New Roman"/>
          <w:sz w:val="28"/>
          <w:szCs w:val="28"/>
          <w:lang w:val="kk-KZ" w:eastAsia="ru-RU"/>
        </w:rPr>
        <w:t xml:space="preserve"> каждый должен уметь достаточно четко, понятно и грамотно излагать свои мысли, события, а также </w:t>
      </w:r>
      <w:r w:rsidR="002B1A26">
        <w:rPr>
          <w:rFonts w:ascii="Times New Roman" w:eastAsia="Times New Roman" w:hAnsi="Times New Roman"/>
          <w:sz w:val="28"/>
          <w:szCs w:val="28"/>
          <w:lang w:val="kk-KZ" w:eastAsia="ru-RU"/>
        </w:rPr>
        <w:t>уметь делать и оформлять в виде текста</w:t>
      </w:r>
      <w:r w:rsidRPr="005A63B7">
        <w:rPr>
          <w:rFonts w:ascii="Times New Roman" w:eastAsia="Times New Roman" w:hAnsi="Times New Roman"/>
          <w:sz w:val="28"/>
          <w:szCs w:val="28"/>
          <w:lang w:val="kk-KZ" w:eastAsia="ru-RU"/>
        </w:rPr>
        <w:t xml:space="preserve"> анализ.</w:t>
      </w:r>
    </w:p>
    <w:p w:rsidR="00645620" w:rsidRPr="005A63B7" w:rsidRDefault="00645620" w:rsidP="002728D6">
      <w:pPr>
        <w:spacing w:after="0" w:line="240" w:lineRule="auto"/>
        <w:ind w:firstLine="709"/>
        <w:jc w:val="both"/>
        <w:rPr>
          <w:rFonts w:ascii="Times New Roman" w:eastAsia="Times New Roman" w:hAnsi="Times New Roman"/>
          <w:sz w:val="28"/>
          <w:szCs w:val="28"/>
          <w:lang w:val="kk-KZ" w:eastAsia="ru-RU"/>
        </w:rPr>
      </w:pPr>
      <w:r w:rsidRPr="005A63B7">
        <w:rPr>
          <w:rFonts w:ascii="Times New Roman" w:eastAsia="Times New Roman" w:hAnsi="Times New Roman"/>
          <w:sz w:val="28"/>
          <w:szCs w:val="28"/>
          <w:lang w:val="kk-KZ" w:eastAsia="ru-RU"/>
        </w:rPr>
        <w:t xml:space="preserve">В качестве второй группы умений </w:t>
      </w:r>
      <w:r w:rsidR="002B1A26">
        <w:rPr>
          <w:rFonts w:ascii="Times New Roman" w:eastAsia="Times New Roman" w:hAnsi="Times New Roman"/>
          <w:sz w:val="28"/>
          <w:szCs w:val="28"/>
          <w:lang w:val="kk-KZ" w:eastAsia="ru-RU"/>
        </w:rPr>
        <w:t>следует</w:t>
      </w:r>
      <w:r w:rsidRPr="005A63B7">
        <w:rPr>
          <w:rFonts w:ascii="Times New Roman" w:eastAsia="Times New Roman" w:hAnsi="Times New Roman"/>
          <w:sz w:val="28"/>
          <w:szCs w:val="28"/>
          <w:lang w:val="kk-KZ" w:eastAsia="ru-RU"/>
        </w:rPr>
        <w:t xml:space="preserve"> рассматривать </w:t>
      </w:r>
      <w:r w:rsidR="002B1A26">
        <w:rPr>
          <w:rFonts w:ascii="Times New Roman" w:eastAsia="Times New Roman" w:hAnsi="Times New Roman"/>
          <w:sz w:val="28"/>
          <w:szCs w:val="28"/>
          <w:lang w:val="kk-KZ" w:eastAsia="ru-RU"/>
        </w:rPr>
        <w:t xml:space="preserve">перцептивные </w:t>
      </w:r>
      <w:r w:rsidRPr="005A63B7">
        <w:rPr>
          <w:rFonts w:ascii="Times New Roman" w:eastAsia="Times New Roman" w:hAnsi="Times New Roman"/>
          <w:sz w:val="28"/>
          <w:szCs w:val="28"/>
          <w:lang w:val="kk-KZ" w:eastAsia="ru-RU"/>
        </w:rPr>
        <w:t xml:space="preserve">умения, которые касаются </w:t>
      </w:r>
      <w:r w:rsidR="002B1A26">
        <w:rPr>
          <w:rFonts w:ascii="Times New Roman" w:eastAsia="Times New Roman" w:hAnsi="Times New Roman"/>
          <w:sz w:val="28"/>
          <w:szCs w:val="28"/>
          <w:lang w:val="kk-KZ" w:eastAsia="ru-RU"/>
        </w:rPr>
        <w:t xml:space="preserve">взаимовосприятия </w:t>
      </w:r>
      <w:r w:rsidR="002B1A26" w:rsidRPr="00D43388">
        <w:rPr>
          <w:rFonts w:ascii="Times New Roman" w:hAnsi="Times New Roman"/>
          <w:sz w:val="28"/>
          <w:szCs w:val="28"/>
          <w:lang w:val="kk-KZ"/>
        </w:rPr>
        <w:t>–</w:t>
      </w:r>
      <w:r w:rsidR="003D001B">
        <w:rPr>
          <w:rFonts w:ascii="Times New Roman" w:hAnsi="Times New Roman"/>
          <w:sz w:val="28"/>
          <w:szCs w:val="28"/>
          <w:lang w:val="kk-KZ"/>
        </w:rPr>
        <w:t xml:space="preserve">  </w:t>
      </w:r>
      <w:r w:rsidR="002B1A26">
        <w:rPr>
          <w:rFonts w:ascii="Times New Roman" w:eastAsia="Times New Roman" w:hAnsi="Times New Roman"/>
          <w:sz w:val="28"/>
          <w:szCs w:val="28"/>
          <w:lang w:val="kk-KZ" w:eastAsia="ru-RU"/>
        </w:rPr>
        <w:t>основы дальнейшего взаимопонимания</w:t>
      </w:r>
      <w:r w:rsidRPr="005A63B7">
        <w:rPr>
          <w:rFonts w:ascii="Times New Roman" w:eastAsia="Times New Roman" w:hAnsi="Times New Roman"/>
          <w:sz w:val="28"/>
          <w:szCs w:val="28"/>
          <w:lang w:val="kk-KZ" w:eastAsia="ru-RU"/>
        </w:rPr>
        <w:t>.</w:t>
      </w:r>
    </w:p>
    <w:p w:rsidR="00645620" w:rsidRPr="005A63B7" w:rsidRDefault="002B1A26" w:rsidP="002728D6">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Третья группа умений </w:t>
      </w:r>
      <w:r w:rsidRPr="00D43388">
        <w:rPr>
          <w:rFonts w:ascii="Times New Roman" w:hAnsi="Times New Roman"/>
          <w:sz w:val="28"/>
          <w:szCs w:val="28"/>
          <w:lang w:val="kk-KZ"/>
        </w:rPr>
        <w:t>–</w:t>
      </w:r>
      <w:r>
        <w:rPr>
          <w:rFonts w:ascii="Times New Roman" w:hAnsi="Times New Roman"/>
          <w:sz w:val="28"/>
          <w:szCs w:val="28"/>
          <w:lang w:val="kk-KZ"/>
        </w:rPr>
        <w:t xml:space="preserve"> интерактивные умения</w:t>
      </w:r>
      <w:r>
        <w:rPr>
          <w:rFonts w:ascii="Times New Roman" w:eastAsia="Times New Roman" w:hAnsi="Times New Roman"/>
          <w:sz w:val="28"/>
          <w:szCs w:val="28"/>
          <w:lang w:val="kk-KZ" w:eastAsia="ru-RU"/>
        </w:rPr>
        <w:t xml:space="preserve">, дающие </w:t>
      </w:r>
      <w:r w:rsidR="00645620" w:rsidRPr="005A63B7">
        <w:rPr>
          <w:rFonts w:ascii="Times New Roman" w:eastAsia="Times New Roman" w:hAnsi="Times New Roman"/>
          <w:sz w:val="28"/>
          <w:szCs w:val="28"/>
          <w:lang w:val="kk-KZ" w:eastAsia="ru-RU"/>
        </w:rPr>
        <w:t xml:space="preserve">возможность </w:t>
      </w:r>
      <w:r>
        <w:rPr>
          <w:rFonts w:ascii="Times New Roman" w:eastAsia="Times New Roman" w:hAnsi="Times New Roman"/>
          <w:sz w:val="28"/>
          <w:szCs w:val="28"/>
          <w:lang w:val="kk-KZ" w:eastAsia="ru-RU"/>
        </w:rPr>
        <w:t xml:space="preserve">осуществлять </w:t>
      </w:r>
      <w:r w:rsidR="00645620" w:rsidRPr="005A63B7">
        <w:rPr>
          <w:rFonts w:ascii="Times New Roman" w:eastAsia="Times New Roman" w:hAnsi="Times New Roman"/>
          <w:sz w:val="28"/>
          <w:szCs w:val="28"/>
          <w:lang w:val="kk-KZ" w:eastAsia="ru-RU"/>
        </w:rPr>
        <w:t>взаимодействи</w:t>
      </w:r>
      <w:r>
        <w:rPr>
          <w:rFonts w:ascii="Times New Roman" w:eastAsia="Times New Roman" w:hAnsi="Times New Roman"/>
          <w:sz w:val="28"/>
          <w:szCs w:val="28"/>
          <w:lang w:val="kk-KZ" w:eastAsia="ru-RU"/>
        </w:rPr>
        <w:t>е, сотрудничество</w:t>
      </w:r>
      <w:r w:rsidR="00645620" w:rsidRPr="005A63B7">
        <w:rPr>
          <w:rFonts w:ascii="Times New Roman" w:eastAsia="Times New Roman" w:hAnsi="Times New Roman"/>
          <w:sz w:val="28"/>
          <w:szCs w:val="28"/>
          <w:lang w:val="kk-KZ" w:eastAsia="ru-RU"/>
        </w:rPr>
        <w:t xml:space="preserve"> в процессе общения.</w:t>
      </w:r>
    </w:p>
    <w:p w:rsidR="00645620" w:rsidRPr="005A63B7" w:rsidRDefault="002B1A26" w:rsidP="002728D6">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В русле современных гуманистических, личностно</w:t>
      </w:r>
      <w:r w:rsidR="00D43388">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ориентиованных парадигм образования</w:t>
      </w:r>
      <w:r w:rsidR="00645620" w:rsidRPr="005A63B7">
        <w:rPr>
          <w:rFonts w:ascii="Times New Roman" w:eastAsia="Times New Roman" w:hAnsi="Times New Roman"/>
          <w:sz w:val="28"/>
          <w:szCs w:val="28"/>
          <w:lang w:val="kk-KZ" w:eastAsia="ru-RU"/>
        </w:rPr>
        <w:t xml:space="preserve"> диалог представляет собой приоритетную форму образования. </w:t>
      </w:r>
    </w:p>
    <w:p w:rsidR="00531EDF" w:rsidRDefault="00606123" w:rsidP="002728D6">
      <w:pPr>
        <w:spacing w:after="0" w:line="240" w:lineRule="auto"/>
        <w:ind w:firstLine="709"/>
        <w:jc w:val="both"/>
        <w:rPr>
          <w:rFonts w:ascii="Times New Roman" w:eastAsia="Times New Roman" w:hAnsi="Times New Roman"/>
          <w:sz w:val="28"/>
          <w:szCs w:val="28"/>
          <w:lang w:eastAsia="ru-RU"/>
        </w:rPr>
      </w:pPr>
      <w:r w:rsidRPr="00606123">
        <w:rPr>
          <w:rFonts w:ascii="Times New Roman" w:eastAsia="Times New Roman" w:hAnsi="Times New Roman"/>
          <w:sz w:val="28"/>
          <w:szCs w:val="28"/>
          <w:lang w:val="kk-KZ" w:eastAsia="ru-RU"/>
        </w:rPr>
        <w:t xml:space="preserve">Образование </w:t>
      </w:r>
      <w:r w:rsidR="00CE65F8">
        <w:rPr>
          <w:rFonts w:ascii="Times New Roman" w:eastAsia="Times New Roman" w:hAnsi="Times New Roman"/>
          <w:sz w:val="28"/>
          <w:szCs w:val="28"/>
          <w:lang w:val="kk-KZ" w:eastAsia="ru-RU"/>
        </w:rPr>
        <w:t>свободно и нестандартно мыслящей, творческой</w:t>
      </w:r>
      <w:r w:rsidRPr="00606123">
        <w:rPr>
          <w:rFonts w:ascii="Times New Roman" w:eastAsia="Times New Roman" w:hAnsi="Times New Roman"/>
          <w:sz w:val="28"/>
          <w:szCs w:val="28"/>
          <w:lang w:val="kk-KZ" w:eastAsia="ru-RU"/>
        </w:rPr>
        <w:t xml:space="preserve"> личности </w:t>
      </w:r>
      <w:r w:rsidR="00CE65F8">
        <w:rPr>
          <w:rFonts w:ascii="Times New Roman" w:eastAsia="Times New Roman" w:hAnsi="Times New Roman"/>
          <w:sz w:val="28"/>
          <w:szCs w:val="28"/>
          <w:lang w:val="kk-KZ" w:eastAsia="ru-RU"/>
        </w:rPr>
        <w:t>возможно только в диалогической форме</w:t>
      </w:r>
      <w:r w:rsidRPr="00606123">
        <w:rPr>
          <w:rFonts w:ascii="Times New Roman" w:eastAsia="Times New Roman" w:hAnsi="Times New Roman"/>
          <w:sz w:val="28"/>
          <w:szCs w:val="28"/>
          <w:lang w:val="kk-KZ" w:eastAsia="ru-RU"/>
        </w:rPr>
        <w:t xml:space="preserve">. </w:t>
      </w:r>
      <w:r w:rsidR="00CE65F8">
        <w:rPr>
          <w:rFonts w:ascii="Times New Roman" w:eastAsia="Times New Roman" w:hAnsi="Times New Roman"/>
          <w:sz w:val="28"/>
          <w:szCs w:val="28"/>
          <w:lang w:val="kk-KZ" w:eastAsia="ru-RU"/>
        </w:rPr>
        <w:t>Д</w:t>
      </w:r>
      <w:r w:rsidRPr="00606123">
        <w:rPr>
          <w:rFonts w:ascii="Times New Roman" w:eastAsia="Times New Roman" w:hAnsi="Times New Roman"/>
          <w:sz w:val="28"/>
          <w:szCs w:val="28"/>
          <w:lang w:val="kk-KZ" w:eastAsia="ru-RU"/>
        </w:rPr>
        <w:t xml:space="preserve">иалог </w:t>
      </w:r>
      <w:r w:rsidR="00CE65F8" w:rsidRPr="00D43388">
        <w:rPr>
          <w:rFonts w:ascii="Times New Roman" w:hAnsi="Times New Roman"/>
          <w:sz w:val="28"/>
          <w:szCs w:val="28"/>
          <w:lang w:val="kk-KZ"/>
        </w:rPr>
        <w:t>–</w:t>
      </w:r>
      <w:r w:rsidR="00CE65F8">
        <w:rPr>
          <w:rFonts w:ascii="Times New Roman" w:hAnsi="Times New Roman"/>
          <w:sz w:val="28"/>
          <w:szCs w:val="28"/>
          <w:lang w:val="kk-KZ"/>
        </w:rPr>
        <w:t xml:space="preserve"> это</w:t>
      </w:r>
      <w:r w:rsidRPr="00606123">
        <w:rPr>
          <w:rFonts w:ascii="Times New Roman" w:eastAsia="Times New Roman" w:hAnsi="Times New Roman"/>
          <w:sz w:val="28"/>
          <w:szCs w:val="28"/>
          <w:lang w:val="kk-KZ" w:eastAsia="ru-RU"/>
        </w:rPr>
        <w:t xml:space="preserve"> особый уровень коммуникативного процесса</w:t>
      </w:r>
      <w:r w:rsidR="00CE65F8">
        <w:rPr>
          <w:rFonts w:ascii="Times New Roman" w:eastAsia="Times New Roman" w:hAnsi="Times New Roman"/>
          <w:sz w:val="28"/>
          <w:szCs w:val="28"/>
          <w:lang w:val="kk-KZ" w:eastAsia="ru-RU"/>
        </w:rPr>
        <w:t>, в котором удовлетворяется потребность личности в межличностном контакте и создаются условия для совместного переживания и обсуждения событийи, соответственно,</w:t>
      </w:r>
      <w:r w:rsidRPr="00606123">
        <w:rPr>
          <w:rFonts w:ascii="Times New Roman" w:eastAsia="Times New Roman" w:hAnsi="Times New Roman"/>
          <w:sz w:val="28"/>
          <w:szCs w:val="28"/>
          <w:lang w:val="kk-KZ" w:eastAsia="ru-RU"/>
        </w:rPr>
        <w:t xml:space="preserve"> развивается способность критически мыслить.</w:t>
      </w:r>
    </w:p>
    <w:p w:rsidR="00531EDF" w:rsidRDefault="00606123" w:rsidP="002728D6">
      <w:pPr>
        <w:spacing w:after="0" w:line="240" w:lineRule="auto"/>
        <w:ind w:firstLine="709"/>
        <w:jc w:val="both"/>
        <w:rPr>
          <w:rFonts w:ascii="Times New Roman" w:eastAsia="Times New Roman" w:hAnsi="Times New Roman"/>
          <w:sz w:val="28"/>
          <w:szCs w:val="28"/>
          <w:lang w:eastAsia="ru-RU"/>
        </w:rPr>
      </w:pPr>
      <w:r w:rsidRPr="00606123">
        <w:rPr>
          <w:rFonts w:ascii="Times New Roman" w:eastAsia="Times New Roman" w:hAnsi="Times New Roman"/>
          <w:sz w:val="28"/>
          <w:szCs w:val="28"/>
          <w:lang w:val="kk-KZ" w:eastAsia="ru-RU"/>
        </w:rPr>
        <w:t>В книге «</w:t>
      </w:r>
      <w:r w:rsidRPr="00606123">
        <w:rPr>
          <w:rFonts w:ascii="Times New Roman" w:eastAsia="Times New Roman" w:hAnsi="Times New Roman"/>
          <w:sz w:val="28"/>
          <w:szCs w:val="28"/>
          <w:lang w:eastAsia="ru-RU"/>
        </w:rPr>
        <w:t>Проблемы поэтики Достоевского</w:t>
      </w:r>
      <w:r w:rsidRPr="00606123">
        <w:rPr>
          <w:rFonts w:ascii="Times New Roman" w:eastAsia="Times New Roman" w:hAnsi="Times New Roman"/>
          <w:sz w:val="28"/>
          <w:szCs w:val="28"/>
          <w:lang w:val="kk-KZ" w:eastAsia="ru-RU"/>
        </w:rPr>
        <w:t>» М.М. Бахтина содержится характерное высказывание: «</w:t>
      </w:r>
      <w:r w:rsidRPr="00606123">
        <w:rPr>
          <w:rFonts w:ascii="Times New Roman" w:eastAsia="Times New Roman" w:hAnsi="Times New Roman"/>
          <w:sz w:val="28"/>
          <w:szCs w:val="28"/>
          <w:lang w:eastAsia="ru-RU"/>
        </w:rPr>
        <w:t>быть – значит общаться диалогически</w:t>
      </w:r>
      <w:r w:rsidR="002F2B1A">
        <w:rPr>
          <w:rFonts w:ascii="Times New Roman" w:eastAsia="Times New Roman" w:hAnsi="Times New Roman"/>
          <w:sz w:val="28"/>
          <w:szCs w:val="28"/>
          <w:lang w:val="kk-KZ" w:eastAsia="ru-RU"/>
        </w:rPr>
        <w:t>».</w:t>
      </w:r>
      <w:r w:rsidRPr="00606123">
        <w:rPr>
          <w:rFonts w:ascii="Times New Roman" w:eastAsia="Times New Roman" w:hAnsi="Times New Roman"/>
          <w:sz w:val="28"/>
          <w:szCs w:val="28"/>
          <w:lang w:val="kk-KZ" w:eastAsia="ru-RU"/>
        </w:rPr>
        <w:t xml:space="preserve"> Основные категории, </w:t>
      </w:r>
      <w:r w:rsidRPr="00606123">
        <w:rPr>
          <w:rFonts w:ascii="Times New Roman" w:eastAsia="Times New Roman" w:hAnsi="Times New Roman"/>
          <w:sz w:val="28"/>
          <w:szCs w:val="28"/>
          <w:lang w:eastAsia="ru-RU"/>
        </w:rPr>
        <w:t>описывающие конкурентный поступок</w:t>
      </w:r>
      <w:r w:rsidR="002F2B1A">
        <w:rPr>
          <w:rFonts w:ascii="Times New Roman" w:eastAsia="Times New Roman" w:hAnsi="Times New Roman"/>
          <w:sz w:val="28"/>
          <w:szCs w:val="28"/>
          <w:lang w:val="kk-KZ" w:eastAsia="ru-RU"/>
        </w:rPr>
        <w:t>, –</w:t>
      </w:r>
      <w:r w:rsidRPr="00606123">
        <w:rPr>
          <w:rFonts w:ascii="Times New Roman" w:eastAsia="Times New Roman" w:hAnsi="Times New Roman"/>
          <w:sz w:val="28"/>
          <w:szCs w:val="28"/>
          <w:lang w:val="kk-KZ" w:eastAsia="ru-RU"/>
        </w:rPr>
        <w:t xml:space="preserve"> это «</w:t>
      </w:r>
      <w:r w:rsidRPr="00606123">
        <w:rPr>
          <w:rFonts w:ascii="Times New Roman" w:eastAsia="Times New Roman" w:hAnsi="Times New Roman"/>
          <w:sz w:val="28"/>
          <w:szCs w:val="28"/>
          <w:lang w:eastAsia="ru-RU"/>
        </w:rPr>
        <w:t>я-для-себя</w:t>
      </w:r>
      <w:r w:rsidRPr="00606123">
        <w:rPr>
          <w:rFonts w:ascii="Times New Roman" w:eastAsia="Times New Roman" w:hAnsi="Times New Roman"/>
          <w:sz w:val="28"/>
          <w:szCs w:val="28"/>
          <w:lang w:val="kk-KZ" w:eastAsia="ru-RU"/>
        </w:rPr>
        <w:t>», «</w:t>
      </w:r>
      <w:r w:rsidRPr="00606123">
        <w:rPr>
          <w:rFonts w:ascii="Times New Roman" w:eastAsia="Times New Roman" w:hAnsi="Times New Roman"/>
          <w:sz w:val="28"/>
          <w:szCs w:val="28"/>
          <w:lang w:eastAsia="ru-RU"/>
        </w:rPr>
        <w:t>другой-для-меня</w:t>
      </w:r>
      <w:r w:rsidRPr="00606123">
        <w:rPr>
          <w:rFonts w:ascii="Times New Roman" w:eastAsia="Times New Roman" w:hAnsi="Times New Roman"/>
          <w:sz w:val="28"/>
          <w:szCs w:val="28"/>
          <w:lang w:val="kk-KZ" w:eastAsia="ru-RU"/>
        </w:rPr>
        <w:t>» и «</w:t>
      </w:r>
      <w:r w:rsidRPr="00606123">
        <w:rPr>
          <w:rFonts w:ascii="Times New Roman" w:eastAsia="Times New Roman" w:hAnsi="Times New Roman"/>
          <w:sz w:val="28"/>
          <w:szCs w:val="28"/>
          <w:lang w:eastAsia="ru-RU"/>
        </w:rPr>
        <w:t>я-для-другого</w:t>
      </w:r>
      <w:r w:rsidRPr="00606123">
        <w:rPr>
          <w:rFonts w:ascii="Times New Roman" w:eastAsia="Times New Roman" w:hAnsi="Times New Roman"/>
          <w:sz w:val="28"/>
          <w:szCs w:val="28"/>
          <w:lang w:val="kk-KZ" w:eastAsia="ru-RU"/>
        </w:rPr>
        <w:t>». В беседе, в обмене вопросами</w:t>
      </w:r>
      <w:r w:rsidR="00CE65F8">
        <w:rPr>
          <w:rFonts w:ascii="Times New Roman" w:eastAsia="Times New Roman" w:hAnsi="Times New Roman"/>
          <w:sz w:val="28"/>
          <w:szCs w:val="28"/>
          <w:lang w:val="kk-KZ" w:eastAsia="ru-RU"/>
        </w:rPr>
        <w:t xml:space="preserve"> создаются условия не только для внешнего взаимодействия, но и для «</w:t>
      </w:r>
      <w:r w:rsidRPr="00606123">
        <w:rPr>
          <w:rFonts w:ascii="Times New Roman" w:eastAsia="Times New Roman" w:hAnsi="Times New Roman"/>
          <w:sz w:val="28"/>
          <w:szCs w:val="28"/>
          <w:lang w:val="kk-KZ" w:eastAsia="ru-RU"/>
        </w:rPr>
        <w:t>взаимодействия понимающих сознаний</w:t>
      </w:r>
      <w:r w:rsidR="00CE65F8">
        <w:rPr>
          <w:rFonts w:ascii="Times New Roman" w:eastAsia="Times New Roman" w:hAnsi="Times New Roman"/>
          <w:sz w:val="28"/>
          <w:szCs w:val="28"/>
          <w:lang w:val="kk-KZ" w:eastAsia="ru-RU"/>
        </w:rPr>
        <w:t>»</w:t>
      </w:r>
      <w:r w:rsidR="006726E9">
        <w:rPr>
          <w:rFonts w:ascii="Times New Roman" w:eastAsia="Times New Roman" w:hAnsi="Times New Roman"/>
          <w:sz w:val="28"/>
          <w:szCs w:val="28"/>
          <w:lang w:val="kk-KZ" w:eastAsia="ru-RU"/>
        </w:rPr>
        <w:t xml:space="preserve"> </w:t>
      </w:r>
      <w:r w:rsidR="00CE65F8">
        <w:rPr>
          <w:rFonts w:ascii="Times New Roman" w:eastAsia="Times New Roman" w:hAnsi="Times New Roman"/>
          <w:sz w:val="28"/>
          <w:szCs w:val="28"/>
          <w:lang w:val="kk-KZ" w:eastAsia="ru-RU"/>
        </w:rPr>
        <w:t>[</w:t>
      </w:r>
      <w:r w:rsidR="006726E9">
        <w:rPr>
          <w:rFonts w:ascii="Times New Roman" w:eastAsia="Times New Roman" w:hAnsi="Times New Roman"/>
          <w:sz w:val="28"/>
          <w:szCs w:val="28"/>
          <w:lang w:val="kk-KZ" w:eastAsia="ru-RU"/>
        </w:rPr>
        <w:t>55</w:t>
      </w:r>
      <w:r w:rsidR="00CE65F8">
        <w:rPr>
          <w:rFonts w:ascii="Times New Roman" w:eastAsia="Times New Roman" w:hAnsi="Times New Roman"/>
          <w:sz w:val="28"/>
          <w:szCs w:val="28"/>
          <w:lang w:val="kk-KZ" w:eastAsia="ru-RU"/>
        </w:rPr>
        <w:t>]</w:t>
      </w:r>
      <w:r w:rsidR="002F2B1A">
        <w:rPr>
          <w:rFonts w:ascii="Times New Roman" w:eastAsia="Times New Roman" w:hAnsi="Times New Roman"/>
          <w:sz w:val="28"/>
          <w:szCs w:val="28"/>
          <w:lang w:val="kk-KZ" w:eastAsia="ru-RU"/>
        </w:rPr>
        <w:t>.</w:t>
      </w:r>
    </w:p>
    <w:p w:rsidR="007A7253" w:rsidRPr="005A63B7" w:rsidRDefault="007A7253" w:rsidP="002728D6">
      <w:pPr>
        <w:tabs>
          <w:tab w:val="left" w:pos="709"/>
        </w:tabs>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Существует</w:t>
      </w:r>
      <w:r w:rsidRPr="005A63B7">
        <w:rPr>
          <w:rFonts w:ascii="Times New Roman" w:eastAsia="Times New Roman" w:hAnsi="Times New Roman"/>
          <w:sz w:val="28"/>
          <w:szCs w:val="28"/>
          <w:lang w:val="kk-KZ" w:eastAsia="ru-RU"/>
        </w:rPr>
        <w:t xml:space="preserve"> несколько вариантов реализации </w:t>
      </w:r>
      <w:r>
        <w:rPr>
          <w:rFonts w:ascii="Times New Roman" w:eastAsia="Times New Roman" w:hAnsi="Times New Roman"/>
          <w:sz w:val="28"/>
          <w:szCs w:val="28"/>
          <w:lang w:val="kk-KZ" w:eastAsia="ru-RU"/>
        </w:rPr>
        <w:t xml:space="preserve">диалога </w:t>
      </w:r>
      <w:r w:rsidRPr="005A63B7">
        <w:rPr>
          <w:rFonts w:ascii="Times New Roman" w:eastAsia="Times New Roman" w:hAnsi="Times New Roman"/>
          <w:sz w:val="28"/>
          <w:szCs w:val="28"/>
          <w:lang w:val="kk-KZ" w:eastAsia="ru-RU"/>
        </w:rPr>
        <w:t xml:space="preserve">при организации </w:t>
      </w:r>
      <w:r>
        <w:rPr>
          <w:rFonts w:ascii="Times New Roman" w:eastAsia="Times New Roman" w:hAnsi="Times New Roman"/>
          <w:sz w:val="28"/>
          <w:szCs w:val="28"/>
          <w:lang w:val="kk-KZ" w:eastAsia="ru-RU"/>
        </w:rPr>
        <w:t>взаимодействия</w:t>
      </w:r>
      <w:r w:rsidRPr="005A63B7">
        <w:rPr>
          <w:rFonts w:ascii="Times New Roman" w:eastAsia="Times New Roman" w:hAnsi="Times New Roman"/>
          <w:sz w:val="28"/>
          <w:szCs w:val="28"/>
          <w:lang w:val="kk-KZ" w:eastAsia="ru-RU"/>
        </w:rPr>
        <w:t xml:space="preserve"> между личностью и окружающим миром.</w:t>
      </w:r>
    </w:p>
    <w:p w:rsidR="007A7253" w:rsidRPr="005A63B7" w:rsidRDefault="007A7253" w:rsidP="002728D6">
      <w:pPr>
        <w:tabs>
          <w:tab w:val="left" w:pos="709"/>
        </w:tabs>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Несмотря на то, что</w:t>
      </w:r>
      <w:r w:rsidR="005C705A">
        <w:rPr>
          <w:rFonts w:ascii="Times New Roman" w:eastAsia="Times New Roman" w:hAnsi="Times New Roman"/>
          <w:sz w:val="28"/>
          <w:szCs w:val="28"/>
          <w:lang w:val="kk-KZ" w:eastAsia="ru-RU"/>
        </w:rPr>
        <w:t xml:space="preserve"> в</w:t>
      </w:r>
      <w:r w:rsidRPr="005A63B7">
        <w:rPr>
          <w:rFonts w:ascii="Times New Roman" w:eastAsia="Times New Roman" w:hAnsi="Times New Roman"/>
          <w:sz w:val="28"/>
          <w:szCs w:val="28"/>
          <w:lang w:val="kk-KZ" w:eastAsia="ru-RU"/>
        </w:rPr>
        <w:t xml:space="preserve"> современной систем</w:t>
      </w:r>
      <w:r w:rsidR="005C705A">
        <w:rPr>
          <w:rFonts w:ascii="Times New Roman" w:eastAsia="Times New Roman" w:hAnsi="Times New Roman"/>
          <w:sz w:val="28"/>
          <w:szCs w:val="28"/>
          <w:lang w:val="kk-KZ" w:eastAsia="ru-RU"/>
        </w:rPr>
        <w:t>е</w:t>
      </w:r>
      <w:r w:rsidRPr="005A63B7">
        <w:rPr>
          <w:rFonts w:ascii="Times New Roman" w:eastAsia="Times New Roman" w:hAnsi="Times New Roman"/>
          <w:sz w:val="28"/>
          <w:szCs w:val="28"/>
          <w:lang w:val="kk-KZ" w:eastAsia="ru-RU"/>
        </w:rPr>
        <w:t xml:space="preserve"> обучения отмечается, что наиболее эффективным вариантом </w:t>
      </w:r>
      <w:r w:rsidR="005C705A">
        <w:rPr>
          <w:rFonts w:ascii="Times New Roman" w:eastAsia="Times New Roman" w:hAnsi="Times New Roman"/>
          <w:sz w:val="28"/>
          <w:szCs w:val="28"/>
          <w:lang w:val="kk-KZ" w:eastAsia="ru-RU"/>
        </w:rPr>
        <w:t xml:space="preserve">коммуникации </w:t>
      </w:r>
      <w:r w:rsidRPr="005A63B7">
        <w:rPr>
          <w:rFonts w:ascii="Times New Roman" w:eastAsia="Times New Roman" w:hAnsi="Times New Roman"/>
          <w:sz w:val="28"/>
          <w:szCs w:val="28"/>
          <w:lang w:val="kk-KZ" w:eastAsia="ru-RU"/>
        </w:rPr>
        <w:t xml:space="preserve">будет именно диалог, но при этом на практике </w:t>
      </w:r>
      <w:r w:rsidR="005C705A">
        <w:rPr>
          <w:rFonts w:ascii="Times New Roman" w:eastAsia="Times New Roman" w:hAnsi="Times New Roman"/>
          <w:sz w:val="28"/>
          <w:szCs w:val="28"/>
          <w:lang w:val="kk-KZ" w:eastAsia="ru-RU"/>
        </w:rPr>
        <w:t xml:space="preserve">до сих пор чаще </w:t>
      </w:r>
      <w:r w:rsidRPr="005A63B7">
        <w:rPr>
          <w:rFonts w:ascii="Times New Roman" w:eastAsia="Times New Roman" w:hAnsi="Times New Roman"/>
          <w:sz w:val="28"/>
          <w:szCs w:val="28"/>
          <w:lang w:val="kk-KZ" w:eastAsia="ru-RU"/>
        </w:rPr>
        <w:t xml:space="preserve">встречается монологичная форма. Это означает, что в общении между преподавателем и </w:t>
      </w:r>
      <w:r w:rsidR="005C705A">
        <w:rPr>
          <w:rFonts w:ascii="Times New Roman" w:eastAsia="Times New Roman" w:hAnsi="Times New Roman"/>
          <w:sz w:val="28"/>
          <w:szCs w:val="28"/>
          <w:lang w:val="kk-KZ" w:eastAsia="ru-RU"/>
        </w:rPr>
        <w:t>обучающимся</w:t>
      </w:r>
      <w:r w:rsidR="003D001B">
        <w:rPr>
          <w:rFonts w:ascii="Times New Roman" w:eastAsia="Times New Roman" w:hAnsi="Times New Roman"/>
          <w:sz w:val="28"/>
          <w:szCs w:val="28"/>
          <w:lang w:val="kk-KZ" w:eastAsia="ru-RU"/>
        </w:rPr>
        <w:t xml:space="preserve"> </w:t>
      </w:r>
      <w:r w:rsidR="005C705A">
        <w:rPr>
          <w:rFonts w:ascii="Times New Roman" w:eastAsia="Times New Roman" w:hAnsi="Times New Roman"/>
          <w:sz w:val="28"/>
          <w:szCs w:val="28"/>
          <w:lang w:val="kk-KZ" w:eastAsia="ru-RU"/>
        </w:rPr>
        <w:t>можно</w:t>
      </w:r>
      <w:r w:rsidRPr="005A63B7">
        <w:rPr>
          <w:rFonts w:ascii="Times New Roman" w:eastAsia="Times New Roman" w:hAnsi="Times New Roman"/>
          <w:sz w:val="28"/>
          <w:szCs w:val="28"/>
          <w:lang w:val="kk-KZ" w:eastAsia="ru-RU"/>
        </w:rPr>
        <w:t xml:space="preserve"> говорить о </w:t>
      </w:r>
      <w:r w:rsidR="005C705A">
        <w:rPr>
          <w:rFonts w:ascii="Times New Roman" w:eastAsia="Times New Roman" w:hAnsi="Times New Roman"/>
          <w:sz w:val="28"/>
          <w:szCs w:val="28"/>
          <w:lang w:val="kk-KZ" w:eastAsia="ru-RU"/>
        </w:rPr>
        <w:t>доминировании именно монологов. В</w:t>
      </w:r>
      <w:r w:rsidRPr="005A63B7">
        <w:rPr>
          <w:rFonts w:ascii="Times New Roman" w:eastAsia="Times New Roman" w:hAnsi="Times New Roman"/>
          <w:sz w:val="28"/>
          <w:szCs w:val="28"/>
          <w:lang w:val="kk-KZ" w:eastAsia="ru-RU"/>
        </w:rPr>
        <w:t xml:space="preserve">следствие </w:t>
      </w:r>
      <w:r w:rsidR="005C705A">
        <w:rPr>
          <w:rFonts w:ascii="Times New Roman" w:eastAsia="Times New Roman" w:hAnsi="Times New Roman"/>
          <w:sz w:val="28"/>
          <w:szCs w:val="28"/>
          <w:lang w:val="kk-KZ" w:eastAsia="ru-RU"/>
        </w:rPr>
        <w:t>э</w:t>
      </w:r>
      <w:r w:rsidRPr="005A63B7">
        <w:rPr>
          <w:rFonts w:ascii="Times New Roman" w:eastAsia="Times New Roman" w:hAnsi="Times New Roman"/>
          <w:sz w:val="28"/>
          <w:szCs w:val="28"/>
          <w:lang w:val="kk-KZ" w:eastAsia="ru-RU"/>
        </w:rPr>
        <w:t>того</w:t>
      </w:r>
      <w:r w:rsidR="005C705A">
        <w:rPr>
          <w:rFonts w:ascii="Times New Roman" w:eastAsia="Times New Roman" w:hAnsi="Times New Roman"/>
          <w:sz w:val="28"/>
          <w:szCs w:val="28"/>
          <w:lang w:val="kk-KZ" w:eastAsia="ru-RU"/>
        </w:rPr>
        <w:t xml:space="preserve"> в педагогическом процессе имеет место</w:t>
      </w:r>
      <w:r w:rsidR="003D001B">
        <w:rPr>
          <w:rFonts w:ascii="Times New Roman" w:eastAsia="Times New Roman" w:hAnsi="Times New Roman"/>
          <w:sz w:val="28"/>
          <w:szCs w:val="28"/>
          <w:lang w:val="kk-KZ" w:eastAsia="ru-RU"/>
        </w:rPr>
        <w:t xml:space="preserve"> </w:t>
      </w:r>
      <w:r w:rsidR="005C705A">
        <w:rPr>
          <w:rFonts w:ascii="Times New Roman" w:eastAsia="Times New Roman" w:hAnsi="Times New Roman"/>
          <w:sz w:val="28"/>
          <w:szCs w:val="28"/>
          <w:lang w:val="kk-KZ" w:eastAsia="ru-RU"/>
        </w:rPr>
        <w:t xml:space="preserve">субъект-объектное </w:t>
      </w:r>
      <w:r w:rsidRPr="005A63B7">
        <w:rPr>
          <w:rFonts w:ascii="Times New Roman" w:eastAsia="Times New Roman" w:hAnsi="Times New Roman"/>
          <w:sz w:val="28"/>
          <w:szCs w:val="28"/>
          <w:lang w:val="kk-KZ" w:eastAsia="ru-RU"/>
        </w:rPr>
        <w:t xml:space="preserve">авторитарное воздействие </w:t>
      </w:r>
      <w:r w:rsidR="005C705A">
        <w:rPr>
          <w:rFonts w:ascii="Times New Roman" w:eastAsia="Times New Roman" w:hAnsi="Times New Roman"/>
          <w:sz w:val="28"/>
          <w:szCs w:val="28"/>
          <w:lang w:val="kk-KZ" w:eastAsia="ru-RU"/>
        </w:rPr>
        <w:t>на обучающихся</w:t>
      </w:r>
      <w:r w:rsidRPr="005A63B7">
        <w:rPr>
          <w:rFonts w:ascii="Times New Roman" w:eastAsia="Times New Roman" w:hAnsi="Times New Roman"/>
          <w:sz w:val="28"/>
          <w:szCs w:val="28"/>
          <w:lang w:val="kk-KZ" w:eastAsia="ru-RU"/>
        </w:rPr>
        <w:t xml:space="preserve"> со сторо</w:t>
      </w:r>
      <w:r w:rsidR="005C705A">
        <w:rPr>
          <w:rFonts w:ascii="Times New Roman" w:eastAsia="Times New Roman" w:hAnsi="Times New Roman"/>
          <w:sz w:val="28"/>
          <w:szCs w:val="28"/>
          <w:lang w:val="kk-KZ" w:eastAsia="ru-RU"/>
        </w:rPr>
        <w:t>н</w:t>
      </w:r>
      <w:r w:rsidRPr="005A63B7">
        <w:rPr>
          <w:rFonts w:ascii="Times New Roman" w:eastAsia="Times New Roman" w:hAnsi="Times New Roman"/>
          <w:sz w:val="28"/>
          <w:szCs w:val="28"/>
          <w:lang w:val="kk-KZ" w:eastAsia="ru-RU"/>
        </w:rPr>
        <w:t xml:space="preserve">ы педагога. </w:t>
      </w:r>
      <w:r w:rsidR="005C705A">
        <w:rPr>
          <w:rFonts w:ascii="Times New Roman" w:eastAsia="Times New Roman" w:hAnsi="Times New Roman"/>
          <w:sz w:val="28"/>
          <w:szCs w:val="28"/>
          <w:lang w:val="kk-KZ" w:eastAsia="ru-RU"/>
        </w:rPr>
        <w:t>В</w:t>
      </w:r>
      <w:r w:rsidR="005C705A" w:rsidRPr="005A63B7">
        <w:rPr>
          <w:rFonts w:ascii="Times New Roman" w:eastAsia="Times New Roman" w:hAnsi="Times New Roman"/>
          <w:sz w:val="28"/>
          <w:szCs w:val="28"/>
          <w:lang w:val="kk-KZ" w:eastAsia="ru-RU"/>
        </w:rPr>
        <w:t xml:space="preserve"> рамках подобного формата </w:t>
      </w:r>
      <w:r w:rsidR="005C705A">
        <w:rPr>
          <w:rFonts w:ascii="Times New Roman" w:eastAsia="Times New Roman" w:hAnsi="Times New Roman"/>
          <w:sz w:val="28"/>
          <w:szCs w:val="28"/>
          <w:lang w:val="kk-KZ" w:eastAsia="ru-RU"/>
        </w:rPr>
        <w:t>отношений</w:t>
      </w:r>
      <w:r w:rsidRPr="005A63B7">
        <w:rPr>
          <w:rFonts w:ascii="Times New Roman" w:eastAsia="Times New Roman" w:hAnsi="Times New Roman"/>
          <w:sz w:val="28"/>
          <w:szCs w:val="28"/>
          <w:lang w:val="kk-KZ" w:eastAsia="ru-RU"/>
        </w:rPr>
        <w:t xml:space="preserve"> важно отметить ряд особенностей. Это трансляция норм и знаний, которые </w:t>
      </w:r>
      <w:r w:rsidR="005C705A">
        <w:rPr>
          <w:rFonts w:ascii="Times New Roman" w:eastAsia="Times New Roman" w:hAnsi="Times New Roman"/>
          <w:sz w:val="28"/>
          <w:szCs w:val="28"/>
          <w:lang w:val="kk-KZ" w:eastAsia="ru-RU"/>
        </w:rPr>
        <w:t>предлагаются для усвоения в готовом виде</w:t>
      </w:r>
      <w:r w:rsidRPr="005A63B7">
        <w:rPr>
          <w:rFonts w:ascii="Times New Roman" w:eastAsia="Times New Roman" w:hAnsi="Times New Roman"/>
          <w:sz w:val="28"/>
          <w:szCs w:val="28"/>
          <w:lang w:val="kk-KZ" w:eastAsia="ru-RU"/>
        </w:rPr>
        <w:t xml:space="preserve">. </w:t>
      </w:r>
      <w:r w:rsidR="005C705A">
        <w:rPr>
          <w:rFonts w:ascii="Times New Roman" w:eastAsia="Times New Roman" w:hAnsi="Times New Roman"/>
          <w:sz w:val="28"/>
          <w:szCs w:val="28"/>
          <w:lang w:val="kk-KZ" w:eastAsia="ru-RU"/>
        </w:rPr>
        <w:t>Как правило,</w:t>
      </w:r>
      <w:r w:rsidRPr="005A63B7">
        <w:rPr>
          <w:rFonts w:ascii="Times New Roman" w:eastAsia="Times New Roman" w:hAnsi="Times New Roman"/>
          <w:sz w:val="28"/>
          <w:szCs w:val="28"/>
          <w:lang w:val="kk-KZ" w:eastAsia="ru-RU"/>
        </w:rPr>
        <w:t xml:space="preserve"> подобные отношения выстраиваются исходя из желаний и потребностей </w:t>
      </w:r>
      <w:r w:rsidR="005C705A">
        <w:rPr>
          <w:rFonts w:ascii="Times New Roman" w:eastAsia="Times New Roman" w:hAnsi="Times New Roman"/>
          <w:sz w:val="28"/>
          <w:szCs w:val="28"/>
          <w:lang w:val="kk-KZ" w:eastAsia="ru-RU"/>
        </w:rPr>
        <w:t>преподавателей</w:t>
      </w:r>
      <w:r w:rsidRPr="005A63B7">
        <w:rPr>
          <w:rFonts w:ascii="Times New Roman" w:eastAsia="Times New Roman" w:hAnsi="Times New Roman"/>
          <w:sz w:val="28"/>
          <w:szCs w:val="28"/>
          <w:lang w:val="kk-KZ" w:eastAsia="ru-RU"/>
        </w:rPr>
        <w:t xml:space="preserve">. </w:t>
      </w:r>
      <w:r w:rsidR="005C705A">
        <w:rPr>
          <w:rFonts w:ascii="Times New Roman" w:eastAsia="Times New Roman" w:hAnsi="Times New Roman"/>
          <w:sz w:val="28"/>
          <w:szCs w:val="28"/>
          <w:lang w:val="kk-KZ" w:eastAsia="ru-RU"/>
        </w:rPr>
        <w:t>В таком формате общения</w:t>
      </w:r>
      <w:r w:rsidRPr="005A63B7">
        <w:rPr>
          <w:rFonts w:ascii="Times New Roman" w:eastAsia="Times New Roman" w:hAnsi="Times New Roman"/>
          <w:sz w:val="28"/>
          <w:szCs w:val="28"/>
          <w:lang w:val="kk-KZ" w:eastAsia="ru-RU"/>
        </w:rPr>
        <w:t xml:space="preserve"> поддерживается </w:t>
      </w:r>
      <w:r w:rsidR="005C705A">
        <w:rPr>
          <w:rFonts w:ascii="Times New Roman" w:eastAsia="Times New Roman" w:hAnsi="Times New Roman"/>
          <w:sz w:val="28"/>
          <w:szCs w:val="28"/>
          <w:lang w:val="kk-KZ" w:eastAsia="ru-RU"/>
        </w:rPr>
        <w:t xml:space="preserve">строгая </w:t>
      </w:r>
      <w:r w:rsidRPr="005A63B7">
        <w:rPr>
          <w:rFonts w:ascii="Times New Roman" w:eastAsia="Times New Roman" w:hAnsi="Times New Roman"/>
          <w:sz w:val="28"/>
          <w:szCs w:val="28"/>
          <w:lang w:val="kk-KZ" w:eastAsia="ru-RU"/>
        </w:rPr>
        <w:t>дисциплина</w:t>
      </w:r>
      <w:r w:rsidR="005C705A">
        <w:rPr>
          <w:rFonts w:ascii="Times New Roman" w:eastAsia="Times New Roman" w:hAnsi="Times New Roman"/>
          <w:sz w:val="28"/>
          <w:szCs w:val="28"/>
          <w:lang w:val="kk-KZ" w:eastAsia="ru-RU"/>
        </w:rPr>
        <w:t>, но</w:t>
      </w:r>
      <w:r w:rsidRPr="005A63B7">
        <w:rPr>
          <w:rFonts w:ascii="Times New Roman" w:eastAsia="Times New Roman" w:hAnsi="Times New Roman"/>
          <w:sz w:val="28"/>
          <w:szCs w:val="28"/>
          <w:lang w:val="kk-KZ" w:eastAsia="ru-RU"/>
        </w:rPr>
        <w:t xml:space="preserve"> предоставляется </w:t>
      </w:r>
      <w:r w:rsidRPr="005A63B7">
        <w:rPr>
          <w:rFonts w:ascii="Times New Roman" w:eastAsia="Times New Roman" w:hAnsi="Times New Roman"/>
          <w:sz w:val="28"/>
          <w:szCs w:val="28"/>
          <w:lang w:val="kk-KZ" w:eastAsia="ru-RU"/>
        </w:rPr>
        <w:lastRenderedPageBreak/>
        <w:t>минимальное количество простора для творчес</w:t>
      </w:r>
      <w:r w:rsidR="005C705A">
        <w:rPr>
          <w:rFonts w:ascii="Times New Roman" w:eastAsia="Times New Roman" w:hAnsi="Times New Roman"/>
          <w:sz w:val="28"/>
          <w:szCs w:val="28"/>
          <w:lang w:val="kk-KZ" w:eastAsia="ru-RU"/>
        </w:rPr>
        <w:t>кой самореализации личности обучающегося, что противоречит требованиям современн</w:t>
      </w:r>
      <w:r w:rsidR="00813FEB">
        <w:rPr>
          <w:rFonts w:ascii="Times New Roman" w:eastAsia="Times New Roman" w:hAnsi="Times New Roman"/>
          <w:sz w:val="28"/>
          <w:szCs w:val="28"/>
          <w:lang w:val="kk-KZ" w:eastAsia="ru-RU"/>
        </w:rPr>
        <w:t>ых образовательных систем</w:t>
      </w:r>
      <w:r w:rsidRPr="005A63B7">
        <w:rPr>
          <w:rFonts w:ascii="Times New Roman" w:eastAsia="Times New Roman" w:hAnsi="Times New Roman"/>
          <w:sz w:val="28"/>
          <w:szCs w:val="28"/>
          <w:lang w:val="kk-KZ" w:eastAsia="ru-RU"/>
        </w:rPr>
        <w:t>.</w:t>
      </w:r>
    </w:p>
    <w:p w:rsidR="007A7253" w:rsidRPr="005A63B7" w:rsidRDefault="007A7253" w:rsidP="002728D6">
      <w:pPr>
        <w:tabs>
          <w:tab w:val="left" w:pos="709"/>
        </w:tabs>
        <w:spacing w:after="0" w:line="240" w:lineRule="auto"/>
        <w:ind w:firstLine="709"/>
        <w:jc w:val="both"/>
        <w:rPr>
          <w:rFonts w:ascii="Times New Roman" w:eastAsia="Times New Roman" w:hAnsi="Times New Roman"/>
          <w:sz w:val="28"/>
          <w:szCs w:val="28"/>
          <w:lang w:eastAsia="ru-RU"/>
        </w:rPr>
      </w:pPr>
      <w:r w:rsidRPr="005A63B7">
        <w:rPr>
          <w:rFonts w:ascii="Times New Roman" w:eastAsia="Times New Roman" w:hAnsi="Times New Roman"/>
          <w:sz w:val="28"/>
          <w:szCs w:val="28"/>
          <w:lang w:val="kk-KZ" w:eastAsia="ru-RU"/>
        </w:rPr>
        <w:t xml:space="preserve">Важно, что продуктивным общение может быть только в том случае, когда речь действительно идет о взаимном </w:t>
      </w:r>
      <w:r w:rsidR="00813FEB" w:rsidRPr="005A63B7">
        <w:rPr>
          <w:rFonts w:ascii="Times New Roman" w:eastAsia="Times New Roman" w:hAnsi="Times New Roman"/>
          <w:sz w:val="28"/>
          <w:szCs w:val="28"/>
          <w:lang w:val="kk-KZ" w:eastAsia="ru-RU"/>
        </w:rPr>
        <w:t>уважени</w:t>
      </w:r>
      <w:r w:rsidR="00813FEB">
        <w:rPr>
          <w:rFonts w:ascii="Times New Roman" w:eastAsia="Times New Roman" w:hAnsi="Times New Roman"/>
          <w:sz w:val="28"/>
          <w:szCs w:val="28"/>
          <w:lang w:val="kk-KZ" w:eastAsia="ru-RU"/>
        </w:rPr>
        <w:t xml:space="preserve">ии </w:t>
      </w:r>
      <w:r w:rsidRPr="005A63B7">
        <w:rPr>
          <w:rFonts w:ascii="Times New Roman" w:eastAsia="Times New Roman" w:hAnsi="Times New Roman"/>
          <w:sz w:val="28"/>
          <w:szCs w:val="28"/>
          <w:lang w:val="kk-KZ" w:eastAsia="ru-RU"/>
        </w:rPr>
        <w:t xml:space="preserve">признании значения партнеров, между готорыми осуществляется коммуникация. В частности, </w:t>
      </w:r>
      <w:r w:rsidR="00813FEB">
        <w:rPr>
          <w:rFonts w:ascii="Times New Roman" w:eastAsia="Times New Roman" w:hAnsi="Times New Roman"/>
          <w:sz w:val="28"/>
          <w:szCs w:val="28"/>
          <w:lang w:val="kk-KZ" w:eastAsia="ru-RU"/>
        </w:rPr>
        <w:t>можно сослаться на мнение</w:t>
      </w:r>
      <w:r w:rsidR="006726E9">
        <w:rPr>
          <w:rFonts w:ascii="Times New Roman" w:eastAsia="Times New Roman" w:hAnsi="Times New Roman"/>
          <w:sz w:val="28"/>
          <w:szCs w:val="28"/>
          <w:lang w:val="kk-KZ" w:eastAsia="ru-RU"/>
        </w:rPr>
        <w:t xml:space="preserve"> </w:t>
      </w:r>
      <w:r w:rsidR="00813FEB">
        <w:rPr>
          <w:rFonts w:ascii="Times New Roman" w:eastAsia="Times New Roman" w:hAnsi="Times New Roman"/>
          <w:sz w:val="28"/>
          <w:szCs w:val="28"/>
          <w:lang w:val="kk-KZ" w:eastAsia="ru-RU"/>
        </w:rPr>
        <w:t xml:space="preserve">А.А. </w:t>
      </w:r>
      <w:r w:rsidRPr="005A63B7">
        <w:rPr>
          <w:rFonts w:ascii="Times New Roman" w:eastAsia="Times New Roman" w:hAnsi="Times New Roman"/>
          <w:sz w:val="28"/>
          <w:szCs w:val="28"/>
          <w:lang w:val="kk-KZ" w:eastAsia="ru-RU"/>
        </w:rPr>
        <w:t xml:space="preserve">Ухтомского, который </w:t>
      </w:r>
      <w:r w:rsidR="00813FEB">
        <w:rPr>
          <w:rFonts w:ascii="Times New Roman" w:eastAsia="Times New Roman" w:hAnsi="Times New Roman"/>
          <w:sz w:val="28"/>
          <w:szCs w:val="28"/>
          <w:lang w:val="kk-KZ" w:eastAsia="ru-RU"/>
        </w:rPr>
        <w:t>говорит о необходимости и важности</w:t>
      </w:r>
      <w:r w:rsidRPr="005A63B7">
        <w:rPr>
          <w:rFonts w:ascii="Times New Roman" w:eastAsia="Times New Roman" w:hAnsi="Times New Roman"/>
          <w:sz w:val="28"/>
          <w:szCs w:val="28"/>
          <w:lang w:val="kk-KZ" w:eastAsia="ru-RU"/>
        </w:rPr>
        <w:t xml:space="preserve"> для каждого человека </w:t>
      </w:r>
      <w:r w:rsidR="00813FEB">
        <w:rPr>
          <w:rFonts w:ascii="Times New Roman" w:eastAsia="Times New Roman" w:hAnsi="Times New Roman"/>
          <w:sz w:val="28"/>
          <w:szCs w:val="28"/>
          <w:lang w:val="kk-KZ" w:eastAsia="ru-RU"/>
        </w:rPr>
        <w:t>быть понятым, уметь войти в скорлупу другого человека, «</w:t>
      </w:r>
      <w:r w:rsidR="00813FEB" w:rsidRPr="00813FEB">
        <w:rPr>
          <w:rFonts w:ascii="Times New Roman" w:eastAsia="Times New Roman" w:hAnsi="Times New Roman"/>
          <w:sz w:val="28"/>
          <w:szCs w:val="28"/>
          <w:lang w:val="kk-KZ" w:eastAsia="ru-RU"/>
        </w:rPr>
        <w:t>уметь зажить жизнью, рассмотреть в другом не просто нечто равноценное тебе, но и ценить другого выше собственных интересов», отвлекаясь от предвзятостей, предубеждений и теорий»</w:t>
      </w:r>
      <w:r w:rsidR="006726E9">
        <w:rPr>
          <w:rFonts w:ascii="Times New Roman" w:eastAsia="Times New Roman" w:hAnsi="Times New Roman"/>
          <w:sz w:val="28"/>
          <w:szCs w:val="28"/>
          <w:lang w:val="kk-KZ" w:eastAsia="ru-RU"/>
        </w:rPr>
        <w:t xml:space="preserve"> </w:t>
      </w:r>
      <w:r w:rsidR="00813FEB" w:rsidRPr="00813FEB">
        <w:rPr>
          <w:rFonts w:ascii="Times New Roman" w:eastAsia="Times New Roman" w:hAnsi="Times New Roman"/>
          <w:sz w:val="28"/>
          <w:szCs w:val="28"/>
          <w:lang w:eastAsia="ru-RU"/>
        </w:rPr>
        <w:t>[</w:t>
      </w:r>
      <w:r w:rsidR="006726E9">
        <w:rPr>
          <w:rFonts w:ascii="Times New Roman" w:eastAsia="Times New Roman" w:hAnsi="Times New Roman"/>
          <w:sz w:val="28"/>
          <w:szCs w:val="28"/>
          <w:lang w:val="kk-KZ" w:eastAsia="ru-RU"/>
        </w:rPr>
        <w:t>56</w:t>
      </w:r>
      <w:r w:rsidR="00813FEB" w:rsidRPr="00813FEB">
        <w:rPr>
          <w:rFonts w:ascii="Times New Roman" w:eastAsia="Times New Roman" w:hAnsi="Times New Roman"/>
          <w:sz w:val="28"/>
          <w:szCs w:val="28"/>
          <w:lang w:eastAsia="ru-RU"/>
        </w:rPr>
        <w:t>]</w:t>
      </w:r>
      <w:r w:rsidRPr="005A63B7">
        <w:rPr>
          <w:rFonts w:ascii="Times New Roman" w:eastAsia="Times New Roman" w:hAnsi="Times New Roman"/>
          <w:sz w:val="28"/>
          <w:szCs w:val="28"/>
          <w:lang w:val="kk-KZ" w:eastAsia="ru-RU"/>
        </w:rPr>
        <w:t xml:space="preserve">. При этом стоит обладать способностью подробно анализировать все особенности, которые </w:t>
      </w:r>
      <w:r w:rsidR="00813FEB" w:rsidRPr="005A63B7">
        <w:rPr>
          <w:rFonts w:ascii="Times New Roman" w:eastAsia="Times New Roman" w:hAnsi="Times New Roman"/>
          <w:sz w:val="28"/>
          <w:szCs w:val="28"/>
          <w:lang w:val="kk-KZ" w:eastAsia="ru-RU"/>
        </w:rPr>
        <w:t xml:space="preserve">непосредственно </w:t>
      </w:r>
      <w:r w:rsidRPr="005A63B7">
        <w:rPr>
          <w:rFonts w:ascii="Times New Roman" w:eastAsia="Times New Roman" w:hAnsi="Times New Roman"/>
          <w:sz w:val="28"/>
          <w:szCs w:val="28"/>
          <w:lang w:val="kk-KZ" w:eastAsia="ru-RU"/>
        </w:rPr>
        <w:t xml:space="preserve">связаны с потребностью, интересами и индивидуальными характеристиками каждого человека. Стоит отметить, что для полноценной реализации этих способностей важно отстраниться от личных теорий и предубеждений, только </w:t>
      </w:r>
      <w:r w:rsidR="00813FEB">
        <w:rPr>
          <w:rFonts w:ascii="Times New Roman" w:eastAsia="Times New Roman" w:hAnsi="Times New Roman"/>
          <w:sz w:val="28"/>
          <w:szCs w:val="28"/>
          <w:lang w:val="kk-KZ" w:eastAsia="ru-RU"/>
        </w:rPr>
        <w:t>в такой</w:t>
      </w:r>
      <w:r w:rsidRPr="005A63B7">
        <w:rPr>
          <w:rFonts w:ascii="Times New Roman" w:eastAsia="Times New Roman" w:hAnsi="Times New Roman"/>
          <w:sz w:val="28"/>
          <w:szCs w:val="28"/>
          <w:lang w:val="kk-KZ" w:eastAsia="ru-RU"/>
        </w:rPr>
        <w:t xml:space="preserve"> ситуации удастся окунуться в интересы другого человека</w:t>
      </w:r>
      <w:r w:rsidRPr="005A63B7">
        <w:rPr>
          <w:rFonts w:ascii="Times New Roman" w:eastAsia="Times New Roman" w:hAnsi="Times New Roman"/>
          <w:sz w:val="28"/>
          <w:szCs w:val="28"/>
          <w:lang w:eastAsia="ru-RU"/>
        </w:rPr>
        <w:t xml:space="preserve">. </w:t>
      </w:r>
    </w:p>
    <w:p w:rsidR="006626B2" w:rsidRDefault="006626B2" w:rsidP="002728D6">
      <w:pPr>
        <w:tabs>
          <w:tab w:val="left" w:pos="709"/>
        </w:tabs>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И</w:t>
      </w:r>
      <w:r w:rsidR="007A7253" w:rsidRPr="005A63B7">
        <w:rPr>
          <w:rFonts w:ascii="Times New Roman" w:eastAsia="Times New Roman" w:hAnsi="Times New Roman"/>
          <w:sz w:val="28"/>
          <w:szCs w:val="28"/>
          <w:lang w:eastAsia="ru-RU"/>
        </w:rPr>
        <w:t xml:space="preserve">менно </w:t>
      </w:r>
      <w:r>
        <w:rPr>
          <w:rFonts w:ascii="Times New Roman" w:eastAsia="Times New Roman" w:hAnsi="Times New Roman"/>
          <w:sz w:val="28"/>
          <w:szCs w:val="28"/>
          <w:lang w:val="kk-KZ" w:eastAsia="ru-RU"/>
        </w:rPr>
        <w:t xml:space="preserve">в </w:t>
      </w:r>
      <w:r w:rsidR="007A7253" w:rsidRPr="005A63B7">
        <w:rPr>
          <w:rFonts w:ascii="Times New Roman" w:eastAsia="Times New Roman" w:hAnsi="Times New Roman"/>
          <w:sz w:val="28"/>
          <w:szCs w:val="28"/>
          <w:lang w:eastAsia="ru-RU"/>
        </w:rPr>
        <w:t>диалогическ</w:t>
      </w:r>
      <w:r>
        <w:rPr>
          <w:rFonts w:ascii="Times New Roman" w:eastAsia="Times New Roman" w:hAnsi="Times New Roman"/>
          <w:sz w:val="28"/>
          <w:szCs w:val="28"/>
          <w:lang w:val="kk-KZ" w:eastAsia="ru-RU"/>
        </w:rPr>
        <w:t>о</w:t>
      </w:r>
      <w:r w:rsidR="007A7253" w:rsidRPr="005A63B7">
        <w:rPr>
          <w:rFonts w:ascii="Times New Roman" w:eastAsia="Times New Roman" w:hAnsi="Times New Roman"/>
          <w:sz w:val="28"/>
          <w:szCs w:val="28"/>
          <w:lang w:eastAsia="ru-RU"/>
        </w:rPr>
        <w:t>й форм</w:t>
      </w:r>
      <w:r>
        <w:rPr>
          <w:rFonts w:ascii="Times New Roman" w:eastAsia="Times New Roman" w:hAnsi="Times New Roman"/>
          <w:sz w:val="28"/>
          <w:szCs w:val="28"/>
          <w:lang w:val="kk-KZ" w:eastAsia="ru-RU"/>
        </w:rPr>
        <w:t>е</w:t>
      </w:r>
      <w:r w:rsidR="007A7253" w:rsidRPr="005A63B7">
        <w:rPr>
          <w:rFonts w:ascii="Times New Roman" w:eastAsia="Times New Roman" w:hAnsi="Times New Roman"/>
          <w:sz w:val="28"/>
          <w:szCs w:val="28"/>
          <w:lang w:eastAsia="ru-RU"/>
        </w:rPr>
        <w:t xml:space="preserve"> общения полноценно раскрываются все преимущества взаимодействия между </w:t>
      </w:r>
      <w:r>
        <w:rPr>
          <w:rFonts w:ascii="Times New Roman" w:eastAsia="Times New Roman" w:hAnsi="Times New Roman"/>
          <w:sz w:val="28"/>
          <w:szCs w:val="28"/>
          <w:lang w:val="kk-KZ" w:eastAsia="ru-RU"/>
        </w:rPr>
        <w:t xml:space="preserve">обучающимся </w:t>
      </w:r>
      <w:r w:rsidR="007A7253" w:rsidRPr="005A63B7">
        <w:rPr>
          <w:rFonts w:ascii="Times New Roman" w:eastAsia="Times New Roman" w:hAnsi="Times New Roman"/>
          <w:sz w:val="28"/>
          <w:szCs w:val="28"/>
          <w:lang w:eastAsia="ru-RU"/>
        </w:rPr>
        <w:t xml:space="preserve">и преподавателем. </w:t>
      </w:r>
    </w:p>
    <w:p w:rsidR="006626B2" w:rsidRPr="006626B2" w:rsidRDefault="006626B2" w:rsidP="002728D6">
      <w:pPr>
        <w:tabs>
          <w:tab w:val="left" w:pos="709"/>
        </w:tabs>
        <w:spacing w:after="0" w:line="240" w:lineRule="auto"/>
        <w:ind w:firstLine="709"/>
        <w:jc w:val="both"/>
        <w:rPr>
          <w:rFonts w:ascii="Times New Roman" w:eastAsia="Times New Roman" w:hAnsi="Times New Roman"/>
          <w:sz w:val="28"/>
          <w:szCs w:val="28"/>
          <w:lang w:val="kk-KZ" w:eastAsia="ru-RU"/>
        </w:rPr>
      </w:pPr>
      <w:r w:rsidRPr="006626B2">
        <w:rPr>
          <w:rFonts w:ascii="Times New Roman" w:eastAsia="Times New Roman" w:hAnsi="Times New Roman"/>
          <w:sz w:val="28"/>
          <w:szCs w:val="28"/>
          <w:lang w:val="kk-KZ" w:eastAsia="ru-RU"/>
        </w:rPr>
        <w:t>Исследователи отмечают признаки, характеризующие диалогическую форму</w:t>
      </w:r>
      <w:r w:rsidR="00157879">
        <w:rPr>
          <w:rFonts w:ascii="Times New Roman" w:eastAsia="Times New Roman" w:hAnsi="Times New Roman"/>
          <w:sz w:val="28"/>
          <w:szCs w:val="28"/>
          <w:lang w:val="kk-KZ" w:eastAsia="ru-RU"/>
        </w:rPr>
        <w:t xml:space="preserve"> общения в диаде «обучающийся-</w:t>
      </w:r>
      <w:r w:rsidRPr="006626B2">
        <w:rPr>
          <w:rFonts w:ascii="Times New Roman" w:eastAsia="Times New Roman" w:hAnsi="Times New Roman"/>
          <w:sz w:val="28"/>
          <w:szCs w:val="28"/>
          <w:lang w:val="kk-KZ" w:eastAsia="ru-RU"/>
        </w:rPr>
        <w:t xml:space="preserve">преподаватель»: </w:t>
      </w:r>
    </w:p>
    <w:p w:rsidR="006626B2" w:rsidRPr="006626B2" w:rsidRDefault="00157879" w:rsidP="002728D6">
      <w:pPr>
        <w:tabs>
          <w:tab w:val="left" w:pos="709"/>
        </w:tabs>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w:t>
      </w:r>
      <w:r w:rsidR="006626B2" w:rsidRPr="006626B2">
        <w:rPr>
          <w:rFonts w:ascii="Times New Roman" w:eastAsia="Times New Roman" w:hAnsi="Times New Roman"/>
          <w:sz w:val="28"/>
          <w:szCs w:val="28"/>
          <w:lang w:val="kk-KZ" w:eastAsia="ru-RU"/>
        </w:rPr>
        <w:t xml:space="preserve"> равенств</w:t>
      </w:r>
      <w:r>
        <w:rPr>
          <w:rFonts w:ascii="Times New Roman" w:eastAsia="Times New Roman" w:hAnsi="Times New Roman"/>
          <w:sz w:val="28"/>
          <w:szCs w:val="28"/>
          <w:lang w:val="kk-KZ" w:eastAsia="ru-RU"/>
        </w:rPr>
        <w:t>о преподавателя и обучающегося;</w:t>
      </w:r>
    </w:p>
    <w:p w:rsidR="006626B2" w:rsidRPr="006626B2" w:rsidRDefault="00157879" w:rsidP="002728D6">
      <w:pPr>
        <w:tabs>
          <w:tab w:val="left" w:pos="709"/>
        </w:tabs>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w:t>
      </w:r>
      <w:r w:rsidR="006626B2" w:rsidRPr="006626B2">
        <w:rPr>
          <w:rFonts w:ascii="Times New Roman" w:eastAsia="Times New Roman" w:hAnsi="Times New Roman"/>
          <w:sz w:val="28"/>
          <w:szCs w:val="28"/>
          <w:lang w:val="kk-KZ" w:eastAsia="ru-RU"/>
        </w:rPr>
        <w:t xml:space="preserve"> субьект-субьектные отношения; </w:t>
      </w:r>
    </w:p>
    <w:p w:rsidR="006626B2" w:rsidRPr="006626B2" w:rsidRDefault="00157879" w:rsidP="002728D6">
      <w:pPr>
        <w:tabs>
          <w:tab w:val="left" w:pos="709"/>
        </w:tabs>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w:t>
      </w:r>
      <w:r w:rsidR="006626B2" w:rsidRPr="006626B2">
        <w:rPr>
          <w:rFonts w:ascii="Times New Roman" w:eastAsia="Times New Roman" w:hAnsi="Times New Roman"/>
          <w:sz w:val="28"/>
          <w:szCs w:val="28"/>
          <w:lang w:val="kk-KZ" w:eastAsia="ru-RU"/>
        </w:rPr>
        <w:t xml:space="preserve"> сотрудничество, компромисс; </w:t>
      </w:r>
    </w:p>
    <w:p w:rsidR="006626B2" w:rsidRPr="006626B2" w:rsidRDefault="00157879" w:rsidP="002728D6">
      <w:pPr>
        <w:tabs>
          <w:tab w:val="left" w:pos="709"/>
        </w:tabs>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w:t>
      </w:r>
      <w:r w:rsidR="006626B2" w:rsidRPr="006626B2">
        <w:rPr>
          <w:rFonts w:ascii="Times New Roman" w:eastAsia="Times New Roman" w:hAnsi="Times New Roman"/>
          <w:sz w:val="28"/>
          <w:szCs w:val="28"/>
          <w:lang w:val="kk-KZ" w:eastAsia="ru-RU"/>
        </w:rPr>
        <w:t xml:space="preserve"> свобода дискуссии, передача знаний не как бесспорных истин, а как личностного опыта, требующего индивидуального осмысления; </w:t>
      </w:r>
    </w:p>
    <w:p w:rsidR="006626B2" w:rsidRPr="006626B2" w:rsidRDefault="00157879" w:rsidP="002728D6">
      <w:pPr>
        <w:tabs>
          <w:tab w:val="left" w:pos="709"/>
        </w:tabs>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w:t>
      </w:r>
      <w:r w:rsidR="006626B2" w:rsidRPr="006626B2">
        <w:rPr>
          <w:rFonts w:ascii="Times New Roman" w:eastAsia="Times New Roman" w:hAnsi="Times New Roman"/>
          <w:sz w:val="28"/>
          <w:szCs w:val="28"/>
          <w:lang w:val="kk-KZ" w:eastAsia="ru-RU"/>
        </w:rPr>
        <w:t xml:space="preserve"> стремление к творчеству, личностному и профессиональному росту; </w:t>
      </w:r>
    </w:p>
    <w:p w:rsidR="006626B2" w:rsidRPr="006626B2" w:rsidRDefault="00157879" w:rsidP="002728D6">
      <w:pPr>
        <w:tabs>
          <w:tab w:val="left" w:pos="709"/>
        </w:tabs>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w:t>
      </w:r>
      <w:r w:rsidR="006626B2" w:rsidRPr="006626B2">
        <w:rPr>
          <w:rFonts w:ascii="Times New Roman" w:eastAsia="Times New Roman" w:hAnsi="Times New Roman"/>
          <w:sz w:val="28"/>
          <w:szCs w:val="28"/>
          <w:lang w:val="kk-KZ" w:eastAsia="ru-RU"/>
        </w:rPr>
        <w:t xml:space="preserve"> индивидуальный подход к выстраиванию отношений с конкретным собеседником</w:t>
      </w:r>
      <w:r w:rsidR="006726E9">
        <w:rPr>
          <w:rFonts w:ascii="Times New Roman" w:eastAsia="Times New Roman" w:hAnsi="Times New Roman"/>
          <w:sz w:val="28"/>
          <w:szCs w:val="28"/>
          <w:lang w:val="kk-KZ" w:eastAsia="ru-RU"/>
        </w:rPr>
        <w:t xml:space="preserve"> </w:t>
      </w:r>
      <w:r w:rsidR="006626B2" w:rsidRPr="006626B2">
        <w:rPr>
          <w:rFonts w:ascii="Times New Roman" w:eastAsia="Times New Roman" w:hAnsi="Times New Roman"/>
          <w:sz w:val="28"/>
          <w:szCs w:val="28"/>
          <w:lang w:eastAsia="ru-RU"/>
        </w:rPr>
        <w:t>[</w:t>
      </w:r>
      <w:r w:rsidR="006726E9">
        <w:rPr>
          <w:rFonts w:ascii="Times New Roman" w:eastAsia="Times New Roman" w:hAnsi="Times New Roman"/>
          <w:sz w:val="28"/>
          <w:szCs w:val="28"/>
          <w:lang w:val="kk-KZ" w:eastAsia="ru-RU"/>
        </w:rPr>
        <w:t>57</w:t>
      </w:r>
      <w:r w:rsidR="006626B2" w:rsidRPr="006626B2">
        <w:rPr>
          <w:rFonts w:ascii="Times New Roman" w:eastAsia="Times New Roman" w:hAnsi="Times New Roman"/>
          <w:sz w:val="28"/>
          <w:szCs w:val="28"/>
          <w:lang w:eastAsia="ru-RU"/>
        </w:rPr>
        <w:t>]</w:t>
      </w:r>
      <w:r w:rsidR="006626B2" w:rsidRPr="006626B2">
        <w:rPr>
          <w:rFonts w:ascii="Times New Roman" w:eastAsia="Times New Roman" w:hAnsi="Times New Roman"/>
          <w:sz w:val="28"/>
          <w:szCs w:val="28"/>
          <w:lang w:val="kk-KZ" w:eastAsia="ru-RU"/>
        </w:rPr>
        <w:t>.</w:t>
      </w:r>
    </w:p>
    <w:p w:rsidR="003751CD" w:rsidRPr="005A63B7" w:rsidRDefault="003751CD" w:rsidP="002728D6">
      <w:pPr>
        <w:tabs>
          <w:tab w:val="left" w:pos="709"/>
        </w:tabs>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П</w:t>
      </w:r>
      <w:r w:rsidR="007A7253" w:rsidRPr="005A63B7">
        <w:rPr>
          <w:rFonts w:ascii="Times New Roman" w:eastAsia="Times New Roman" w:hAnsi="Times New Roman"/>
          <w:sz w:val="28"/>
          <w:szCs w:val="28"/>
          <w:lang w:eastAsia="ru-RU"/>
        </w:rPr>
        <w:t xml:space="preserve">одобный подход </w:t>
      </w:r>
      <w:r>
        <w:rPr>
          <w:rFonts w:ascii="Times New Roman" w:eastAsia="Times New Roman" w:hAnsi="Times New Roman"/>
          <w:sz w:val="28"/>
          <w:szCs w:val="28"/>
          <w:lang w:val="kk-KZ" w:eastAsia="ru-RU"/>
        </w:rPr>
        <w:t xml:space="preserve">к педагогическому процессу </w:t>
      </w:r>
      <w:r w:rsidR="007A7253" w:rsidRPr="005A63B7">
        <w:rPr>
          <w:rFonts w:ascii="Times New Roman" w:eastAsia="Times New Roman" w:hAnsi="Times New Roman"/>
          <w:sz w:val="28"/>
          <w:szCs w:val="28"/>
          <w:lang w:eastAsia="ru-RU"/>
        </w:rPr>
        <w:t>является наиболее привлекательным и интересным. С его помощью действительно удается придать процессу обучения современные уникальные черты. В частности, речь идет о духовности, интерактивности и повышенной продуктивности диалогового формата.</w:t>
      </w:r>
      <w:r>
        <w:rPr>
          <w:rFonts w:ascii="Times New Roman" w:eastAsia="Times New Roman" w:hAnsi="Times New Roman"/>
          <w:sz w:val="28"/>
          <w:szCs w:val="28"/>
          <w:lang w:val="kk-KZ" w:eastAsia="ru-RU"/>
        </w:rPr>
        <w:t xml:space="preserve"> А самое главное, в диалоге рождается синергизм истинное сотворчество преподавателя и обучающихся. М.М.</w:t>
      </w:r>
      <w:r w:rsidR="00941DE0">
        <w:rPr>
          <w:rFonts w:ascii="Times New Roman" w:eastAsia="Times New Roman" w:hAnsi="Times New Roman"/>
          <w:sz w:val="28"/>
          <w:szCs w:val="28"/>
          <w:lang w:val="kk-KZ" w:eastAsia="ru-RU"/>
        </w:rPr>
        <w:t xml:space="preserve"> </w:t>
      </w:r>
      <w:r w:rsidRPr="005A63B7">
        <w:rPr>
          <w:rFonts w:ascii="Times New Roman" w:eastAsia="Times New Roman" w:hAnsi="Times New Roman"/>
          <w:sz w:val="28"/>
          <w:szCs w:val="28"/>
          <w:lang w:eastAsia="ru-RU"/>
        </w:rPr>
        <w:t xml:space="preserve">Бахтин считает, что именно диалогическое общение является обязательной основой для </w:t>
      </w:r>
      <w:r>
        <w:rPr>
          <w:rFonts w:ascii="Times New Roman" w:eastAsia="Times New Roman" w:hAnsi="Times New Roman"/>
          <w:sz w:val="28"/>
          <w:szCs w:val="28"/>
          <w:lang w:val="kk-KZ" w:eastAsia="ru-RU"/>
        </w:rPr>
        <w:t>поиска и совместного решения проблем</w:t>
      </w:r>
      <w:r w:rsidRPr="005A63B7">
        <w:rPr>
          <w:rFonts w:ascii="Times New Roman" w:eastAsia="Times New Roman" w:hAnsi="Times New Roman"/>
          <w:sz w:val="28"/>
          <w:szCs w:val="28"/>
          <w:lang w:eastAsia="ru-RU"/>
        </w:rPr>
        <w:t xml:space="preserve">, </w:t>
      </w:r>
      <w:r>
        <w:rPr>
          <w:rFonts w:ascii="Times New Roman" w:eastAsia="Times New Roman" w:hAnsi="Times New Roman"/>
          <w:sz w:val="28"/>
          <w:szCs w:val="28"/>
          <w:lang w:val="kk-KZ" w:eastAsia="ru-RU"/>
        </w:rPr>
        <w:t>отмечая, что истина не находится в голове одного, она «рождается» в процессе сотворчества</w:t>
      </w:r>
      <w:r w:rsidRPr="005A63B7">
        <w:rPr>
          <w:rFonts w:ascii="Times New Roman" w:eastAsia="Times New Roman" w:hAnsi="Times New Roman"/>
          <w:sz w:val="28"/>
          <w:szCs w:val="28"/>
          <w:lang w:eastAsia="ru-RU"/>
        </w:rPr>
        <w:t xml:space="preserve"> [</w:t>
      </w:r>
      <w:r w:rsidR="004943AD">
        <w:rPr>
          <w:rFonts w:ascii="Times New Roman" w:eastAsia="Times New Roman" w:hAnsi="Times New Roman"/>
          <w:sz w:val="28"/>
          <w:szCs w:val="28"/>
          <w:lang w:val="kk-KZ" w:eastAsia="ru-RU"/>
        </w:rPr>
        <w:t>58; 59</w:t>
      </w:r>
      <w:r w:rsidRPr="005A63B7">
        <w:rPr>
          <w:rFonts w:ascii="Times New Roman" w:eastAsia="Times New Roman" w:hAnsi="Times New Roman"/>
          <w:sz w:val="28"/>
          <w:szCs w:val="28"/>
          <w:lang w:eastAsia="ru-RU"/>
        </w:rPr>
        <w:t>].</w:t>
      </w:r>
    </w:p>
    <w:p w:rsidR="007A7253" w:rsidRPr="005A63B7" w:rsidRDefault="007A7253" w:rsidP="002728D6">
      <w:pPr>
        <w:tabs>
          <w:tab w:val="left" w:pos="709"/>
        </w:tabs>
        <w:spacing w:after="0" w:line="240" w:lineRule="auto"/>
        <w:ind w:firstLine="709"/>
        <w:jc w:val="both"/>
        <w:rPr>
          <w:rFonts w:ascii="Times New Roman" w:eastAsia="Times New Roman" w:hAnsi="Times New Roman"/>
          <w:sz w:val="28"/>
          <w:szCs w:val="28"/>
          <w:lang w:eastAsia="ru-RU"/>
        </w:rPr>
      </w:pPr>
      <w:r w:rsidRPr="005A63B7">
        <w:rPr>
          <w:rFonts w:ascii="Times New Roman" w:eastAsia="Times New Roman" w:hAnsi="Times New Roman"/>
          <w:sz w:val="28"/>
          <w:szCs w:val="28"/>
          <w:lang w:eastAsia="ru-RU"/>
        </w:rPr>
        <w:t xml:space="preserve">Важно, что подобный процесс взаимодействия активно исследуется во множестве научных работ. </w:t>
      </w:r>
      <w:r w:rsidR="00726473">
        <w:rPr>
          <w:rFonts w:ascii="Times New Roman" w:eastAsia="Times New Roman" w:hAnsi="Times New Roman"/>
          <w:sz w:val="28"/>
          <w:szCs w:val="28"/>
          <w:lang w:val="kk-KZ" w:eastAsia="ru-RU"/>
        </w:rPr>
        <w:t>О</w:t>
      </w:r>
      <w:r w:rsidR="00726473">
        <w:rPr>
          <w:rFonts w:ascii="Times New Roman" w:eastAsia="Times New Roman" w:hAnsi="Times New Roman"/>
          <w:sz w:val="28"/>
          <w:szCs w:val="28"/>
          <w:lang w:eastAsia="ru-RU"/>
        </w:rPr>
        <w:t>станови</w:t>
      </w:r>
      <w:r w:rsidR="00726473">
        <w:rPr>
          <w:rFonts w:ascii="Times New Roman" w:eastAsia="Times New Roman" w:hAnsi="Times New Roman"/>
          <w:sz w:val="28"/>
          <w:szCs w:val="28"/>
          <w:lang w:val="kk-KZ" w:eastAsia="ru-RU"/>
        </w:rPr>
        <w:t>м</w:t>
      </w:r>
      <w:r w:rsidRPr="005A63B7">
        <w:rPr>
          <w:rFonts w:ascii="Times New Roman" w:eastAsia="Times New Roman" w:hAnsi="Times New Roman"/>
          <w:sz w:val="28"/>
          <w:szCs w:val="28"/>
          <w:lang w:eastAsia="ru-RU"/>
        </w:rPr>
        <w:t>ся на том, что диалогическое взаимодействие може</w:t>
      </w:r>
      <w:r w:rsidR="00726473">
        <w:rPr>
          <w:rFonts w:ascii="Times New Roman" w:eastAsia="Times New Roman" w:hAnsi="Times New Roman"/>
          <w:sz w:val="28"/>
          <w:szCs w:val="28"/>
          <w:lang w:eastAsia="ru-RU"/>
        </w:rPr>
        <w:t>т иметь несколько основных форм</w:t>
      </w:r>
      <w:r w:rsidR="004943AD">
        <w:rPr>
          <w:rFonts w:ascii="Times New Roman" w:eastAsia="Times New Roman" w:hAnsi="Times New Roman"/>
          <w:sz w:val="28"/>
          <w:szCs w:val="28"/>
          <w:lang w:val="kk-KZ" w:eastAsia="ru-RU"/>
        </w:rPr>
        <w:t xml:space="preserve"> </w:t>
      </w:r>
      <w:r w:rsidR="00726473" w:rsidRPr="00726473">
        <w:rPr>
          <w:rFonts w:ascii="Times New Roman" w:eastAsia="Times New Roman" w:hAnsi="Times New Roman"/>
          <w:sz w:val="28"/>
          <w:szCs w:val="28"/>
          <w:lang w:eastAsia="ru-RU"/>
        </w:rPr>
        <w:t>[6</w:t>
      </w:r>
      <w:r w:rsidR="004943AD">
        <w:rPr>
          <w:rFonts w:ascii="Times New Roman" w:eastAsia="Times New Roman" w:hAnsi="Times New Roman"/>
          <w:sz w:val="28"/>
          <w:szCs w:val="28"/>
          <w:lang w:val="kk-KZ" w:eastAsia="ru-RU"/>
        </w:rPr>
        <w:t>0</w:t>
      </w:r>
      <w:r w:rsidR="00726473" w:rsidRPr="00726473">
        <w:rPr>
          <w:rFonts w:ascii="Times New Roman" w:eastAsia="Times New Roman" w:hAnsi="Times New Roman"/>
          <w:sz w:val="28"/>
          <w:szCs w:val="28"/>
          <w:lang w:eastAsia="ru-RU"/>
        </w:rPr>
        <w:t>]</w:t>
      </w:r>
      <w:r w:rsidRPr="005A63B7">
        <w:rPr>
          <w:rFonts w:ascii="Times New Roman" w:eastAsia="Times New Roman" w:hAnsi="Times New Roman"/>
          <w:sz w:val="28"/>
          <w:szCs w:val="28"/>
          <w:lang w:eastAsia="ru-RU"/>
        </w:rPr>
        <w:t xml:space="preserve">. </w:t>
      </w:r>
    </w:p>
    <w:p w:rsidR="007A7253" w:rsidRPr="005A63B7" w:rsidRDefault="007A7253" w:rsidP="002728D6">
      <w:pPr>
        <w:tabs>
          <w:tab w:val="left" w:pos="709"/>
        </w:tabs>
        <w:spacing w:after="0" w:line="240" w:lineRule="auto"/>
        <w:ind w:firstLine="709"/>
        <w:jc w:val="both"/>
        <w:rPr>
          <w:rFonts w:ascii="Times New Roman" w:eastAsia="Times New Roman" w:hAnsi="Times New Roman"/>
          <w:sz w:val="28"/>
          <w:szCs w:val="28"/>
          <w:lang w:eastAsia="ru-RU"/>
        </w:rPr>
      </w:pPr>
      <w:r w:rsidRPr="005A63B7">
        <w:rPr>
          <w:rFonts w:ascii="Times New Roman" w:eastAsia="Times New Roman" w:hAnsi="Times New Roman"/>
          <w:sz w:val="28"/>
          <w:szCs w:val="28"/>
          <w:lang w:eastAsia="ru-RU"/>
        </w:rPr>
        <w:t xml:space="preserve">В первую очередь </w:t>
      </w:r>
      <w:r w:rsidR="00726473">
        <w:rPr>
          <w:rFonts w:ascii="Times New Roman" w:eastAsia="Times New Roman" w:hAnsi="Times New Roman"/>
          <w:sz w:val="28"/>
          <w:szCs w:val="28"/>
          <w:lang w:val="kk-KZ" w:eastAsia="ru-RU"/>
        </w:rPr>
        <w:t>это</w:t>
      </w:r>
      <w:r w:rsidR="00941DE0">
        <w:rPr>
          <w:rFonts w:ascii="Times New Roman" w:eastAsia="Times New Roman" w:hAnsi="Times New Roman"/>
          <w:sz w:val="28"/>
          <w:szCs w:val="28"/>
          <w:lang w:val="kk-KZ" w:eastAsia="ru-RU"/>
        </w:rPr>
        <w:t xml:space="preserve"> </w:t>
      </w:r>
      <w:r w:rsidR="00726473" w:rsidRPr="008A1AE3">
        <w:rPr>
          <w:rFonts w:ascii="Times New Roman" w:hAnsi="Times New Roman"/>
          <w:sz w:val="28"/>
          <w:szCs w:val="28"/>
        </w:rPr>
        <w:t>–</w:t>
      </w:r>
      <w:r w:rsidR="00941DE0">
        <w:rPr>
          <w:rFonts w:ascii="Times New Roman" w:hAnsi="Times New Roman"/>
          <w:sz w:val="28"/>
          <w:szCs w:val="28"/>
        </w:rPr>
        <w:t xml:space="preserve"> </w:t>
      </w:r>
      <w:r w:rsidRPr="005A63B7">
        <w:rPr>
          <w:rFonts w:ascii="Times New Roman" w:eastAsia="Times New Roman" w:hAnsi="Times New Roman"/>
          <w:sz w:val="28"/>
          <w:szCs w:val="28"/>
          <w:lang w:eastAsia="ru-RU"/>
        </w:rPr>
        <w:t>непродуктивная форма. В данном случае речь идет о преобладании монолога. При этом фактически нет условий для реализации сотрудничества в процессе обучения или творчества, при этом выстраивается четкая иерархия и обеспечивается лидирующее положение преподавателя.</w:t>
      </w:r>
    </w:p>
    <w:p w:rsidR="007A7253" w:rsidRPr="005A63B7" w:rsidRDefault="00726473" w:rsidP="002728D6">
      <w:pPr>
        <w:tabs>
          <w:tab w:val="left" w:pos="709"/>
        </w:tabs>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lastRenderedPageBreak/>
        <w:t xml:space="preserve">Вторая форма </w:t>
      </w:r>
      <w:r w:rsidRPr="008A1AE3">
        <w:rPr>
          <w:rFonts w:ascii="Times New Roman" w:hAnsi="Times New Roman"/>
          <w:sz w:val="28"/>
          <w:szCs w:val="28"/>
        </w:rPr>
        <w:t>–</w:t>
      </w:r>
      <w:r>
        <w:rPr>
          <w:rFonts w:ascii="Times New Roman" w:eastAsia="Times New Roman" w:hAnsi="Times New Roman"/>
          <w:sz w:val="28"/>
          <w:szCs w:val="28"/>
          <w:lang w:eastAsia="ru-RU"/>
        </w:rPr>
        <w:t xml:space="preserve"> предпродуктивн</w:t>
      </w:r>
      <w:r>
        <w:rPr>
          <w:rFonts w:ascii="Times New Roman" w:eastAsia="Times New Roman" w:hAnsi="Times New Roman"/>
          <w:sz w:val="28"/>
          <w:szCs w:val="28"/>
          <w:lang w:val="kk-KZ" w:eastAsia="ru-RU"/>
        </w:rPr>
        <w:t>ая</w:t>
      </w:r>
      <w:r>
        <w:rPr>
          <w:rFonts w:ascii="Times New Roman" w:eastAsia="Times New Roman" w:hAnsi="Times New Roman"/>
          <w:sz w:val="28"/>
          <w:szCs w:val="28"/>
          <w:lang w:eastAsia="ru-RU"/>
        </w:rPr>
        <w:t xml:space="preserve">. </w:t>
      </w:r>
      <w:r>
        <w:rPr>
          <w:rFonts w:ascii="Times New Roman" w:eastAsia="Times New Roman" w:hAnsi="Times New Roman"/>
          <w:sz w:val="28"/>
          <w:szCs w:val="28"/>
          <w:lang w:val="kk-KZ" w:eastAsia="ru-RU"/>
        </w:rPr>
        <w:t xml:space="preserve">В </w:t>
      </w:r>
      <w:r w:rsidR="007A7253" w:rsidRPr="005A63B7">
        <w:rPr>
          <w:rFonts w:ascii="Times New Roman" w:eastAsia="Times New Roman" w:hAnsi="Times New Roman"/>
          <w:sz w:val="28"/>
          <w:szCs w:val="28"/>
          <w:lang w:eastAsia="ru-RU"/>
        </w:rPr>
        <w:t xml:space="preserve">данной ситуации взаимодействие осуществляется </w:t>
      </w:r>
      <w:r>
        <w:rPr>
          <w:rFonts w:ascii="Times New Roman" w:eastAsia="Times New Roman" w:hAnsi="Times New Roman"/>
          <w:sz w:val="28"/>
          <w:szCs w:val="28"/>
          <w:lang w:val="kk-KZ" w:eastAsia="ru-RU"/>
        </w:rPr>
        <w:t>в</w:t>
      </w:r>
      <w:r w:rsidR="007A7253" w:rsidRPr="005A63B7">
        <w:rPr>
          <w:rFonts w:ascii="Times New Roman" w:eastAsia="Times New Roman" w:hAnsi="Times New Roman"/>
          <w:sz w:val="28"/>
          <w:szCs w:val="28"/>
          <w:lang w:eastAsia="ru-RU"/>
        </w:rPr>
        <w:t xml:space="preserve"> форме монолога, но при этом в небольшом, строго дозированном количестве вводится такой формат коммуникации, как полноценный диалог.</w:t>
      </w:r>
    </w:p>
    <w:p w:rsidR="007A7253" w:rsidRPr="005A63B7" w:rsidRDefault="007A7253" w:rsidP="002728D6">
      <w:pPr>
        <w:tabs>
          <w:tab w:val="left" w:pos="709"/>
        </w:tabs>
        <w:spacing w:after="0" w:line="240" w:lineRule="auto"/>
        <w:ind w:firstLine="709"/>
        <w:jc w:val="both"/>
        <w:rPr>
          <w:rFonts w:ascii="Times New Roman" w:eastAsia="Times New Roman" w:hAnsi="Times New Roman"/>
          <w:sz w:val="28"/>
          <w:szCs w:val="28"/>
          <w:lang w:eastAsia="ru-RU"/>
        </w:rPr>
      </w:pPr>
      <w:r w:rsidRPr="005A63B7">
        <w:rPr>
          <w:rFonts w:ascii="Times New Roman" w:eastAsia="Times New Roman" w:hAnsi="Times New Roman"/>
          <w:sz w:val="28"/>
          <w:szCs w:val="28"/>
          <w:lang w:eastAsia="ru-RU"/>
        </w:rPr>
        <w:t>Третья форма является в данной классификации продуктивной. Она отличается тем, что процесс взаимодействия осуществляется уже непосредственно между личностями. Подобный процесс взаимодействия должен прив</w:t>
      </w:r>
      <w:r w:rsidR="00726473">
        <w:rPr>
          <w:rFonts w:ascii="Times New Roman" w:eastAsia="Times New Roman" w:hAnsi="Times New Roman"/>
          <w:sz w:val="28"/>
          <w:szCs w:val="28"/>
          <w:lang w:val="kk-KZ" w:eastAsia="ru-RU"/>
        </w:rPr>
        <w:t xml:space="preserve">ести </w:t>
      </w:r>
      <w:r w:rsidRPr="005A63B7">
        <w:rPr>
          <w:rFonts w:ascii="Times New Roman" w:eastAsia="Times New Roman" w:hAnsi="Times New Roman"/>
          <w:sz w:val="28"/>
          <w:szCs w:val="28"/>
          <w:lang w:eastAsia="ru-RU"/>
        </w:rPr>
        <w:t xml:space="preserve">к активному </w:t>
      </w:r>
      <w:r w:rsidR="00726473">
        <w:rPr>
          <w:rFonts w:ascii="Times New Roman" w:eastAsia="Times New Roman" w:hAnsi="Times New Roman"/>
          <w:sz w:val="28"/>
          <w:szCs w:val="28"/>
          <w:lang w:val="kk-KZ" w:eastAsia="ru-RU"/>
        </w:rPr>
        <w:t xml:space="preserve">взаимному </w:t>
      </w:r>
      <w:r w:rsidRPr="005A63B7">
        <w:rPr>
          <w:rFonts w:ascii="Times New Roman" w:eastAsia="Times New Roman" w:hAnsi="Times New Roman"/>
          <w:sz w:val="28"/>
          <w:szCs w:val="28"/>
          <w:lang w:eastAsia="ru-RU"/>
        </w:rPr>
        <w:t xml:space="preserve">развитию каждого </w:t>
      </w:r>
      <w:r w:rsidR="00726473">
        <w:rPr>
          <w:rFonts w:ascii="Times New Roman" w:eastAsia="Times New Roman" w:hAnsi="Times New Roman"/>
          <w:sz w:val="28"/>
          <w:szCs w:val="28"/>
          <w:lang w:val="kk-KZ" w:eastAsia="ru-RU"/>
        </w:rPr>
        <w:t>участника коммуникации</w:t>
      </w:r>
      <w:r w:rsidRPr="005A63B7">
        <w:rPr>
          <w:rFonts w:ascii="Times New Roman" w:eastAsia="Times New Roman" w:hAnsi="Times New Roman"/>
          <w:sz w:val="28"/>
          <w:szCs w:val="28"/>
          <w:lang w:eastAsia="ru-RU"/>
        </w:rPr>
        <w:t>.</w:t>
      </w:r>
    </w:p>
    <w:p w:rsidR="00531EDF" w:rsidRDefault="00606123" w:rsidP="002728D6">
      <w:pPr>
        <w:spacing w:after="0" w:line="240" w:lineRule="auto"/>
        <w:ind w:firstLine="709"/>
        <w:jc w:val="both"/>
        <w:rPr>
          <w:rFonts w:ascii="Times New Roman" w:eastAsia="Times New Roman" w:hAnsi="Times New Roman"/>
          <w:sz w:val="28"/>
          <w:szCs w:val="28"/>
          <w:lang w:eastAsia="ru-RU"/>
        </w:rPr>
      </w:pPr>
      <w:r w:rsidRPr="00606123">
        <w:rPr>
          <w:rFonts w:ascii="Times New Roman" w:eastAsia="Times New Roman" w:hAnsi="Times New Roman"/>
          <w:sz w:val="28"/>
          <w:szCs w:val="28"/>
          <w:lang w:val="kk-KZ" w:eastAsia="ru-RU"/>
        </w:rPr>
        <w:t>Таким образом, диалогизация учебного процесса имеет большие возможности для развития профессионально-личностных новобразований обучающихся. Постигая сущность диалоговых форм обучения, обучающиеся имеют возможность мыслить, доказывать, рассуждать, умозаключать и самостоятельно приходить к необходимым выводам.</w:t>
      </w:r>
    </w:p>
    <w:p w:rsidR="00494D25" w:rsidRDefault="00606123" w:rsidP="002728D6">
      <w:pPr>
        <w:spacing w:after="0" w:line="240" w:lineRule="auto"/>
        <w:ind w:firstLine="709"/>
        <w:jc w:val="both"/>
        <w:rPr>
          <w:rFonts w:ascii="Times New Roman" w:eastAsia="Times New Roman" w:hAnsi="Times New Roman"/>
          <w:sz w:val="28"/>
          <w:szCs w:val="28"/>
          <w:lang w:val="kk-KZ" w:eastAsia="ru-RU"/>
        </w:rPr>
      </w:pPr>
      <w:r w:rsidRPr="00606123">
        <w:rPr>
          <w:rFonts w:ascii="Times New Roman" w:eastAsia="Times New Roman" w:hAnsi="Times New Roman"/>
          <w:sz w:val="28"/>
          <w:szCs w:val="28"/>
          <w:lang w:val="kk-KZ" w:eastAsia="ru-RU"/>
        </w:rPr>
        <w:t>Анализируя в статье «</w:t>
      </w:r>
      <w:r w:rsidRPr="00606123">
        <w:rPr>
          <w:rFonts w:ascii="Times New Roman" w:eastAsia="Times New Roman" w:hAnsi="Times New Roman"/>
          <w:sz w:val="28"/>
          <w:szCs w:val="28"/>
          <w:lang w:eastAsia="ru-RU"/>
        </w:rPr>
        <w:t>Диалог как форма рефлексивной деятельности педагога</w:t>
      </w:r>
      <w:r w:rsidRPr="00606123">
        <w:rPr>
          <w:rFonts w:ascii="Times New Roman" w:eastAsia="Times New Roman" w:hAnsi="Times New Roman"/>
          <w:sz w:val="28"/>
          <w:szCs w:val="28"/>
          <w:lang w:val="kk-KZ" w:eastAsia="ru-RU"/>
        </w:rPr>
        <w:t>» работы ученых (В.С. Агеева, М.М. Бахтина, В.С. Библера, М.</w:t>
      </w:r>
      <w:r w:rsidR="00683A5D">
        <w:rPr>
          <w:rFonts w:ascii="Times New Roman" w:eastAsia="Times New Roman" w:hAnsi="Times New Roman"/>
          <w:sz w:val="28"/>
          <w:szCs w:val="28"/>
          <w:lang w:val="kk-KZ" w:eastAsia="ru-RU"/>
        </w:rPr>
        <w:t> </w:t>
      </w:r>
      <w:r w:rsidRPr="00606123">
        <w:rPr>
          <w:rFonts w:ascii="Times New Roman" w:eastAsia="Times New Roman" w:hAnsi="Times New Roman"/>
          <w:sz w:val="28"/>
          <w:szCs w:val="28"/>
          <w:lang w:val="kk-KZ" w:eastAsia="ru-RU"/>
        </w:rPr>
        <w:t xml:space="preserve">Бубера), посвящённые проблеме общения, </w:t>
      </w:r>
      <w:r w:rsidR="00726473">
        <w:rPr>
          <w:rFonts w:ascii="Times New Roman" w:eastAsia="Times New Roman" w:hAnsi="Times New Roman"/>
          <w:sz w:val="28"/>
          <w:szCs w:val="28"/>
          <w:lang w:val="kk-KZ" w:eastAsia="ru-RU"/>
        </w:rPr>
        <w:t xml:space="preserve">В.А. Степихова </w:t>
      </w:r>
      <w:r w:rsidR="00494D25" w:rsidRPr="00494D25">
        <w:rPr>
          <w:rFonts w:ascii="Times New Roman" w:eastAsia="Times New Roman" w:hAnsi="Times New Roman"/>
          <w:sz w:val="28"/>
          <w:szCs w:val="28"/>
          <w:lang w:eastAsia="ru-RU"/>
        </w:rPr>
        <w:t>[6</w:t>
      </w:r>
      <w:r w:rsidR="004943AD">
        <w:rPr>
          <w:rFonts w:ascii="Times New Roman" w:eastAsia="Times New Roman" w:hAnsi="Times New Roman"/>
          <w:sz w:val="28"/>
          <w:szCs w:val="28"/>
          <w:lang w:val="kk-KZ" w:eastAsia="ru-RU"/>
        </w:rPr>
        <w:t>1</w:t>
      </w:r>
      <w:r w:rsidR="00494D25" w:rsidRPr="00494D25">
        <w:rPr>
          <w:rFonts w:ascii="Times New Roman" w:eastAsia="Times New Roman" w:hAnsi="Times New Roman"/>
          <w:sz w:val="28"/>
          <w:szCs w:val="28"/>
          <w:lang w:eastAsia="ru-RU"/>
        </w:rPr>
        <w:t xml:space="preserve">] </w:t>
      </w:r>
      <w:r w:rsidR="00726473">
        <w:rPr>
          <w:rFonts w:ascii="Times New Roman" w:eastAsia="Times New Roman" w:hAnsi="Times New Roman"/>
          <w:sz w:val="28"/>
          <w:szCs w:val="28"/>
          <w:lang w:val="kk-KZ" w:eastAsia="ru-RU"/>
        </w:rPr>
        <w:t xml:space="preserve">выделяет следующие компоненты организации диалога: </w:t>
      </w:r>
    </w:p>
    <w:p w:rsidR="00494D25" w:rsidRPr="00E17615" w:rsidRDefault="00E17615" w:rsidP="00E17615">
      <w:pPr>
        <w:spacing w:after="0" w:line="240" w:lineRule="auto"/>
        <w:ind w:left="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 </w:t>
      </w:r>
      <w:r w:rsidR="00606123" w:rsidRPr="00E17615">
        <w:rPr>
          <w:rFonts w:ascii="Times New Roman" w:eastAsia="Times New Roman" w:hAnsi="Times New Roman"/>
          <w:sz w:val="28"/>
          <w:szCs w:val="28"/>
          <w:lang w:val="kk-KZ" w:eastAsia="ru-RU"/>
        </w:rPr>
        <w:t>специ</w:t>
      </w:r>
      <w:r>
        <w:rPr>
          <w:rFonts w:ascii="Times New Roman" w:eastAsia="Times New Roman" w:hAnsi="Times New Roman"/>
          <w:sz w:val="28"/>
          <w:szCs w:val="28"/>
          <w:lang w:val="kk-KZ" w:eastAsia="ru-RU"/>
        </w:rPr>
        <w:t>фическая структура диалога;</w:t>
      </w:r>
    </w:p>
    <w:p w:rsidR="00494D25" w:rsidRPr="00E17615" w:rsidRDefault="00E17615" w:rsidP="00E17615">
      <w:pPr>
        <w:spacing w:after="0" w:line="240" w:lineRule="auto"/>
        <w:ind w:left="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 </w:t>
      </w:r>
      <w:r w:rsidR="00606123" w:rsidRPr="00E17615">
        <w:rPr>
          <w:rFonts w:ascii="Times New Roman" w:eastAsia="Times New Roman" w:hAnsi="Times New Roman"/>
          <w:sz w:val="28"/>
          <w:szCs w:val="28"/>
          <w:lang w:val="kk-KZ" w:eastAsia="ru-RU"/>
        </w:rPr>
        <w:t>основные функции</w:t>
      </w:r>
      <w:r w:rsidR="00494D25" w:rsidRPr="00E17615">
        <w:rPr>
          <w:rFonts w:ascii="Times New Roman" w:eastAsia="Times New Roman" w:hAnsi="Times New Roman"/>
          <w:sz w:val="28"/>
          <w:szCs w:val="28"/>
          <w:lang w:val="kk-KZ" w:eastAsia="ru-RU"/>
        </w:rPr>
        <w:t>диалога</w:t>
      </w:r>
      <w:r>
        <w:rPr>
          <w:rFonts w:ascii="Times New Roman" w:eastAsia="Times New Roman" w:hAnsi="Times New Roman"/>
          <w:sz w:val="28"/>
          <w:szCs w:val="28"/>
          <w:lang w:val="kk-KZ" w:eastAsia="ru-RU"/>
        </w:rPr>
        <w:t>;</w:t>
      </w:r>
    </w:p>
    <w:p w:rsidR="00494D25" w:rsidRPr="00E17615" w:rsidRDefault="00E17615" w:rsidP="00E17615">
      <w:pPr>
        <w:spacing w:after="0" w:line="240" w:lineRule="auto"/>
        <w:ind w:left="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606123" w:rsidRPr="00E17615">
        <w:rPr>
          <w:rFonts w:ascii="Times New Roman" w:eastAsia="Times New Roman" w:hAnsi="Times New Roman"/>
          <w:sz w:val="28"/>
          <w:szCs w:val="28"/>
          <w:lang w:val="kk-KZ" w:eastAsia="ru-RU"/>
        </w:rPr>
        <w:t>правила ведения д</w:t>
      </w:r>
      <w:r w:rsidR="00494D25" w:rsidRPr="00E17615">
        <w:rPr>
          <w:rFonts w:ascii="Times New Roman" w:eastAsia="Times New Roman" w:hAnsi="Times New Roman"/>
          <w:sz w:val="28"/>
          <w:szCs w:val="28"/>
          <w:lang w:val="kk-KZ" w:eastAsia="ru-RU"/>
        </w:rPr>
        <w:t>и</w:t>
      </w:r>
      <w:r w:rsidR="007C0463">
        <w:rPr>
          <w:rFonts w:ascii="Times New Roman" w:eastAsia="Times New Roman" w:hAnsi="Times New Roman"/>
          <w:sz w:val="28"/>
          <w:szCs w:val="28"/>
          <w:lang w:val="kk-KZ" w:eastAsia="ru-RU"/>
        </w:rPr>
        <w:t>алога;</w:t>
      </w:r>
    </w:p>
    <w:p w:rsidR="00494D25" w:rsidRPr="00E17615" w:rsidRDefault="00E17615" w:rsidP="00E17615">
      <w:pPr>
        <w:spacing w:after="0" w:line="240" w:lineRule="auto"/>
        <w:ind w:left="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 </w:t>
      </w:r>
      <w:r w:rsidR="007C0463">
        <w:rPr>
          <w:rFonts w:ascii="Times New Roman" w:eastAsia="Times New Roman" w:hAnsi="Times New Roman"/>
          <w:sz w:val="28"/>
          <w:szCs w:val="28"/>
          <w:lang w:val="kk-KZ" w:eastAsia="ru-RU"/>
        </w:rPr>
        <w:t>источники диалога;</w:t>
      </w:r>
    </w:p>
    <w:p w:rsidR="00531EDF" w:rsidRPr="00E17615" w:rsidRDefault="00E17615" w:rsidP="00E17615">
      <w:pPr>
        <w:spacing w:after="0" w:line="240" w:lineRule="auto"/>
        <w:ind w:left="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 </w:t>
      </w:r>
      <w:r w:rsidR="00606123" w:rsidRPr="00E17615">
        <w:rPr>
          <w:rFonts w:ascii="Times New Roman" w:eastAsia="Times New Roman" w:hAnsi="Times New Roman"/>
          <w:sz w:val="28"/>
          <w:szCs w:val="28"/>
          <w:lang w:val="kk-KZ" w:eastAsia="ru-RU"/>
        </w:rPr>
        <w:t xml:space="preserve">принципы интерпретации </w:t>
      </w:r>
      <w:r w:rsidR="00494D25" w:rsidRPr="00E17615">
        <w:rPr>
          <w:rFonts w:ascii="Times New Roman" w:eastAsia="Times New Roman" w:hAnsi="Times New Roman"/>
          <w:sz w:val="28"/>
          <w:szCs w:val="28"/>
          <w:lang w:val="kk-KZ" w:eastAsia="ru-RU"/>
        </w:rPr>
        <w:t xml:space="preserve">диалогового </w:t>
      </w:r>
      <w:r w:rsidR="00606123" w:rsidRPr="00E17615">
        <w:rPr>
          <w:rFonts w:ascii="Times New Roman" w:eastAsia="Times New Roman" w:hAnsi="Times New Roman"/>
          <w:sz w:val="28"/>
          <w:szCs w:val="28"/>
          <w:lang w:val="kk-KZ" w:eastAsia="ru-RU"/>
        </w:rPr>
        <w:t>контекста.</w:t>
      </w:r>
    </w:p>
    <w:p w:rsidR="00494D25" w:rsidRPr="007B34FE" w:rsidRDefault="00494D25" w:rsidP="002728D6">
      <w:pPr>
        <w:spacing w:after="0" w:line="240" w:lineRule="auto"/>
        <w:ind w:firstLine="709"/>
        <w:jc w:val="both"/>
        <w:rPr>
          <w:rFonts w:ascii="Times New Roman" w:eastAsia="Times New Roman" w:hAnsi="Times New Roman"/>
          <w:sz w:val="28"/>
          <w:szCs w:val="28"/>
          <w:lang w:val="kk-KZ" w:eastAsia="ru-RU"/>
        </w:rPr>
      </w:pPr>
      <w:r w:rsidRPr="007B34FE">
        <w:rPr>
          <w:rFonts w:ascii="Times New Roman" w:eastAsia="Times New Roman" w:hAnsi="Times New Roman"/>
          <w:sz w:val="28"/>
          <w:szCs w:val="28"/>
          <w:lang w:val="kk-KZ" w:eastAsia="ru-RU"/>
        </w:rPr>
        <w:t>Диалог в данном ключе необходимо рассматривать как систему, которая состоит из конкретных суждений и постоянно развивается. Подобный тип взаимодействия стоит относить именно к рефлексивному, поскольку осуществляется гуманитарное и социальное познание, результатом чего становится познание себя, а также мира вокруг, при этом речь идет не только о восприятии другого, но и о полноценном понимании.</w:t>
      </w:r>
    </w:p>
    <w:p w:rsidR="00494D25" w:rsidRPr="007B34FE" w:rsidRDefault="00494D25" w:rsidP="002728D6">
      <w:pPr>
        <w:spacing w:after="0" w:line="240" w:lineRule="auto"/>
        <w:ind w:firstLine="709"/>
        <w:jc w:val="both"/>
        <w:rPr>
          <w:rFonts w:ascii="Times New Roman" w:eastAsia="Times New Roman" w:hAnsi="Times New Roman"/>
          <w:sz w:val="28"/>
          <w:szCs w:val="28"/>
          <w:lang w:val="kk-KZ" w:eastAsia="ru-RU"/>
        </w:rPr>
      </w:pPr>
      <w:r w:rsidRPr="007B34FE">
        <w:rPr>
          <w:rFonts w:ascii="Times New Roman" w:eastAsia="Times New Roman" w:hAnsi="Times New Roman"/>
          <w:sz w:val="28"/>
          <w:szCs w:val="28"/>
          <w:lang w:val="kk-KZ" w:eastAsia="ru-RU"/>
        </w:rPr>
        <w:t>При анализе познавательного диалога наиболее сложным вопросом является анализ его структуры. Содержание создано из нескольких основных компонентов:</w:t>
      </w:r>
    </w:p>
    <w:p w:rsidR="00494D25" w:rsidRPr="007B34FE" w:rsidRDefault="00494D25" w:rsidP="002728D6">
      <w:pPr>
        <w:spacing w:after="0" w:line="240" w:lineRule="auto"/>
        <w:ind w:firstLine="709"/>
        <w:jc w:val="both"/>
        <w:rPr>
          <w:rFonts w:ascii="Times New Roman" w:eastAsia="Times New Roman" w:hAnsi="Times New Roman"/>
          <w:sz w:val="28"/>
          <w:szCs w:val="28"/>
          <w:lang w:val="kk-KZ" w:eastAsia="ru-RU"/>
        </w:rPr>
      </w:pPr>
      <w:r w:rsidRPr="007B34FE">
        <w:rPr>
          <w:rFonts w:ascii="Times New Roman" w:eastAsia="Times New Roman" w:hAnsi="Times New Roman"/>
          <w:sz w:val="28"/>
          <w:szCs w:val="28"/>
          <w:lang w:val="kk-KZ" w:eastAsia="ru-RU"/>
        </w:rPr>
        <w:t>1.</w:t>
      </w:r>
      <w:r w:rsidR="00C95638">
        <w:rPr>
          <w:rFonts w:ascii="Times New Roman" w:eastAsia="Times New Roman" w:hAnsi="Times New Roman"/>
          <w:sz w:val="28"/>
          <w:szCs w:val="28"/>
          <w:lang w:val="kk-KZ" w:eastAsia="ru-RU"/>
        </w:rPr>
        <w:t xml:space="preserve"> </w:t>
      </w:r>
      <w:r w:rsidRPr="007B34FE">
        <w:rPr>
          <w:rFonts w:ascii="Times New Roman" w:eastAsia="Times New Roman" w:hAnsi="Times New Roman"/>
          <w:sz w:val="28"/>
          <w:szCs w:val="28"/>
          <w:lang w:val="kk-KZ" w:eastAsia="ru-RU"/>
        </w:rPr>
        <w:t>С точки зрения предмета обсуждения можно выделить его неопределенность, при этом есть задача заключается в том, чтобы в результате неопределенное сделать определенным.</w:t>
      </w:r>
    </w:p>
    <w:p w:rsidR="00494D25" w:rsidRPr="007B34FE" w:rsidRDefault="00BB221F" w:rsidP="002728D6">
      <w:pPr>
        <w:spacing w:after="0" w:line="240" w:lineRule="auto"/>
        <w:ind w:firstLine="709"/>
        <w:jc w:val="both"/>
        <w:rPr>
          <w:rFonts w:ascii="Times New Roman" w:eastAsia="Times New Roman" w:hAnsi="Times New Roman"/>
          <w:sz w:val="28"/>
          <w:szCs w:val="28"/>
          <w:lang w:val="kk-KZ" w:eastAsia="ru-RU"/>
        </w:rPr>
      </w:pPr>
      <w:r w:rsidRPr="007B34FE">
        <w:rPr>
          <w:rFonts w:ascii="Times New Roman" w:eastAsia="Times New Roman" w:hAnsi="Times New Roman"/>
          <w:sz w:val="28"/>
          <w:szCs w:val="28"/>
          <w:lang w:val="kk-KZ" w:eastAsia="ru-RU"/>
        </w:rPr>
        <w:t xml:space="preserve">2. </w:t>
      </w:r>
      <w:r w:rsidR="00494D25" w:rsidRPr="007B34FE">
        <w:rPr>
          <w:rFonts w:ascii="Times New Roman" w:eastAsia="Times New Roman" w:hAnsi="Times New Roman"/>
          <w:sz w:val="28"/>
          <w:szCs w:val="28"/>
          <w:lang w:val="kk-KZ" w:eastAsia="ru-RU"/>
        </w:rPr>
        <w:t>Все участники подобной коммуникации непосредственно связаны с основными задачами, которые касаются определенной позиции, у них могут быть индивидуальные суждения.</w:t>
      </w:r>
      <w:r w:rsidR="00941DE0">
        <w:rPr>
          <w:rFonts w:ascii="Times New Roman" w:eastAsia="Times New Roman" w:hAnsi="Times New Roman"/>
          <w:sz w:val="28"/>
          <w:szCs w:val="28"/>
          <w:lang w:val="kk-KZ" w:eastAsia="ru-RU"/>
        </w:rPr>
        <w:t xml:space="preserve"> </w:t>
      </w:r>
      <w:r w:rsidR="00494D25" w:rsidRPr="007B34FE">
        <w:rPr>
          <w:rFonts w:ascii="Times New Roman" w:eastAsia="Times New Roman" w:hAnsi="Times New Roman"/>
          <w:sz w:val="28"/>
          <w:szCs w:val="28"/>
          <w:lang w:val="kk-KZ" w:eastAsia="ru-RU"/>
        </w:rPr>
        <w:t>Вариант</w:t>
      </w:r>
      <w:r w:rsidRPr="007B34FE">
        <w:rPr>
          <w:rFonts w:ascii="Times New Roman" w:eastAsia="Times New Roman" w:hAnsi="Times New Roman"/>
          <w:sz w:val="28"/>
          <w:szCs w:val="28"/>
          <w:lang w:val="kk-KZ" w:eastAsia="ru-RU"/>
        </w:rPr>
        <w:t>ы</w:t>
      </w:r>
      <w:r w:rsidR="00494D25" w:rsidRPr="007B34FE">
        <w:rPr>
          <w:rFonts w:ascii="Times New Roman" w:eastAsia="Times New Roman" w:hAnsi="Times New Roman"/>
          <w:sz w:val="28"/>
          <w:szCs w:val="28"/>
          <w:lang w:val="kk-KZ" w:eastAsia="ru-RU"/>
        </w:rPr>
        <w:t xml:space="preserve"> суждений обогаща</w:t>
      </w:r>
      <w:r w:rsidRPr="007B34FE">
        <w:rPr>
          <w:rFonts w:ascii="Times New Roman" w:eastAsia="Times New Roman" w:hAnsi="Times New Roman"/>
          <w:sz w:val="28"/>
          <w:szCs w:val="28"/>
          <w:lang w:val="kk-KZ" w:eastAsia="ru-RU"/>
        </w:rPr>
        <w:t>ю</w:t>
      </w:r>
      <w:r w:rsidR="00494D25" w:rsidRPr="007B34FE">
        <w:rPr>
          <w:rFonts w:ascii="Times New Roman" w:eastAsia="Times New Roman" w:hAnsi="Times New Roman"/>
          <w:sz w:val="28"/>
          <w:szCs w:val="28"/>
          <w:lang w:val="kk-KZ" w:eastAsia="ru-RU"/>
        </w:rPr>
        <w:t>т имеющийся изначально контекст</w:t>
      </w:r>
      <w:r w:rsidRPr="007B34FE">
        <w:rPr>
          <w:rFonts w:ascii="Times New Roman" w:eastAsia="Times New Roman" w:hAnsi="Times New Roman"/>
          <w:sz w:val="28"/>
          <w:szCs w:val="28"/>
          <w:lang w:val="kk-KZ" w:eastAsia="ru-RU"/>
        </w:rPr>
        <w:t>, создают атмосферу со-мышления в со-бытии.</w:t>
      </w:r>
    </w:p>
    <w:p w:rsidR="00494D25" w:rsidRPr="007B34FE" w:rsidRDefault="00BB221F" w:rsidP="002728D6">
      <w:pPr>
        <w:spacing w:after="0" w:line="240" w:lineRule="auto"/>
        <w:ind w:firstLine="709"/>
        <w:jc w:val="both"/>
        <w:rPr>
          <w:rFonts w:ascii="Times New Roman" w:eastAsia="Times New Roman" w:hAnsi="Times New Roman"/>
          <w:sz w:val="28"/>
          <w:szCs w:val="28"/>
          <w:lang w:val="kk-KZ" w:eastAsia="ru-RU"/>
        </w:rPr>
      </w:pPr>
      <w:r w:rsidRPr="007B34FE">
        <w:rPr>
          <w:rFonts w:ascii="Times New Roman" w:eastAsia="Times New Roman" w:hAnsi="Times New Roman"/>
          <w:sz w:val="28"/>
          <w:szCs w:val="28"/>
          <w:lang w:val="kk-KZ" w:eastAsia="ru-RU"/>
        </w:rPr>
        <w:t>3. Ч</w:t>
      </w:r>
      <w:r w:rsidR="00494D25" w:rsidRPr="007B34FE">
        <w:rPr>
          <w:rFonts w:ascii="Times New Roman" w:eastAsia="Times New Roman" w:hAnsi="Times New Roman"/>
          <w:sz w:val="28"/>
          <w:szCs w:val="28"/>
          <w:lang w:val="kk-KZ" w:eastAsia="ru-RU"/>
        </w:rPr>
        <w:t>увств</w:t>
      </w:r>
      <w:r w:rsidRPr="007B34FE">
        <w:rPr>
          <w:rFonts w:ascii="Times New Roman" w:eastAsia="Times New Roman" w:hAnsi="Times New Roman"/>
          <w:sz w:val="28"/>
          <w:szCs w:val="28"/>
          <w:lang w:val="kk-KZ" w:eastAsia="ru-RU"/>
        </w:rPr>
        <w:t>а</w:t>
      </w:r>
      <w:r w:rsidR="00494D25" w:rsidRPr="007B34FE">
        <w:rPr>
          <w:rFonts w:ascii="Times New Roman" w:eastAsia="Times New Roman" w:hAnsi="Times New Roman"/>
          <w:sz w:val="28"/>
          <w:szCs w:val="28"/>
          <w:lang w:val="kk-KZ" w:eastAsia="ru-RU"/>
        </w:rPr>
        <w:t xml:space="preserve"> страха, недоверия, подвоха в результате должн</w:t>
      </w:r>
      <w:r w:rsidRPr="007B34FE">
        <w:rPr>
          <w:rFonts w:ascii="Times New Roman" w:eastAsia="Times New Roman" w:hAnsi="Times New Roman"/>
          <w:sz w:val="28"/>
          <w:szCs w:val="28"/>
          <w:lang w:val="kk-KZ" w:eastAsia="ru-RU"/>
        </w:rPr>
        <w:t>ы</w:t>
      </w:r>
      <w:r w:rsidR="00494D25" w:rsidRPr="007B34FE">
        <w:rPr>
          <w:rFonts w:ascii="Times New Roman" w:eastAsia="Times New Roman" w:hAnsi="Times New Roman"/>
          <w:sz w:val="28"/>
          <w:szCs w:val="28"/>
          <w:lang w:val="kk-KZ" w:eastAsia="ru-RU"/>
        </w:rPr>
        <w:t xml:space="preserve"> смениться на доверие и полноценное сотрудничество.</w:t>
      </w:r>
    </w:p>
    <w:p w:rsidR="00494D25" w:rsidRPr="007B34FE" w:rsidRDefault="00BB221F" w:rsidP="002728D6">
      <w:pPr>
        <w:spacing w:after="0" w:line="240" w:lineRule="auto"/>
        <w:ind w:firstLine="709"/>
        <w:jc w:val="both"/>
        <w:rPr>
          <w:rFonts w:ascii="Times New Roman" w:eastAsia="Times New Roman" w:hAnsi="Times New Roman"/>
          <w:sz w:val="28"/>
          <w:szCs w:val="28"/>
          <w:lang w:val="kk-KZ" w:eastAsia="ru-RU"/>
        </w:rPr>
      </w:pPr>
      <w:r w:rsidRPr="007B34FE">
        <w:rPr>
          <w:rFonts w:ascii="Times New Roman" w:eastAsia="Times New Roman" w:hAnsi="Times New Roman"/>
          <w:sz w:val="28"/>
          <w:szCs w:val="28"/>
          <w:lang w:val="kk-KZ" w:eastAsia="ru-RU"/>
        </w:rPr>
        <w:t>4. Имеет место</w:t>
      </w:r>
      <w:r w:rsidR="00494D25" w:rsidRPr="007B34FE">
        <w:rPr>
          <w:rFonts w:ascii="Times New Roman" w:eastAsia="Times New Roman" w:hAnsi="Times New Roman"/>
          <w:sz w:val="28"/>
          <w:szCs w:val="28"/>
          <w:lang w:val="kk-KZ" w:eastAsia="ru-RU"/>
        </w:rPr>
        <w:t xml:space="preserve"> определенная напряженность</w:t>
      </w:r>
      <w:r w:rsidRPr="007B34FE">
        <w:rPr>
          <w:rFonts w:ascii="Times New Roman" w:eastAsia="Times New Roman" w:hAnsi="Times New Roman"/>
          <w:sz w:val="28"/>
          <w:szCs w:val="28"/>
          <w:lang w:val="kk-KZ" w:eastAsia="ru-RU"/>
        </w:rPr>
        <w:t>, свойственная</w:t>
      </w:r>
      <w:r w:rsidR="00494D25" w:rsidRPr="007B34FE">
        <w:rPr>
          <w:rFonts w:ascii="Times New Roman" w:eastAsia="Times New Roman" w:hAnsi="Times New Roman"/>
          <w:sz w:val="28"/>
          <w:szCs w:val="28"/>
          <w:lang w:val="kk-KZ" w:eastAsia="ru-RU"/>
        </w:rPr>
        <w:t xml:space="preserve"> осмыслени</w:t>
      </w:r>
      <w:r w:rsidRPr="007B34FE">
        <w:rPr>
          <w:rFonts w:ascii="Times New Roman" w:eastAsia="Times New Roman" w:hAnsi="Times New Roman"/>
          <w:sz w:val="28"/>
          <w:szCs w:val="28"/>
          <w:lang w:val="kk-KZ" w:eastAsia="ru-RU"/>
        </w:rPr>
        <w:t>ю</w:t>
      </w:r>
      <w:r w:rsidR="00494D25" w:rsidRPr="007B34FE">
        <w:rPr>
          <w:rFonts w:ascii="Times New Roman" w:eastAsia="Times New Roman" w:hAnsi="Times New Roman"/>
          <w:sz w:val="28"/>
          <w:szCs w:val="28"/>
          <w:lang w:val="kk-KZ" w:eastAsia="ru-RU"/>
        </w:rPr>
        <w:t>, которая должна в дальнейшем решиться с помощью</w:t>
      </w:r>
      <w:r w:rsidRPr="007B34FE">
        <w:rPr>
          <w:rFonts w:ascii="Times New Roman" w:eastAsia="Times New Roman" w:hAnsi="Times New Roman"/>
          <w:sz w:val="28"/>
          <w:szCs w:val="28"/>
          <w:lang w:val="kk-KZ" w:eastAsia="ru-RU"/>
        </w:rPr>
        <w:t xml:space="preserve"> э</w:t>
      </w:r>
      <w:r w:rsidR="00494D25" w:rsidRPr="007B34FE">
        <w:rPr>
          <w:rFonts w:ascii="Times New Roman" w:eastAsia="Times New Roman" w:hAnsi="Times New Roman"/>
          <w:sz w:val="28"/>
          <w:szCs w:val="28"/>
          <w:lang w:val="kk-KZ" w:eastAsia="ru-RU"/>
        </w:rPr>
        <w:t xml:space="preserve">ффективного </w:t>
      </w:r>
      <w:r w:rsidRPr="007B34FE">
        <w:rPr>
          <w:rFonts w:ascii="Times New Roman" w:eastAsia="Times New Roman" w:hAnsi="Times New Roman"/>
          <w:sz w:val="28"/>
          <w:szCs w:val="28"/>
          <w:lang w:val="kk-KZ" w:eastAsia="ru-RU"/>
        </w:rPr>
        <w:t xml:space="preserve">совместного </w:t>
      </w:r>
      <w:r w:rsidR="00494D25" w:rsidRPr="007B34FE">
        <w:rPr>
          <w:rFonts w:ascii="Times New Roman" w:eastAsia="Times New Roman" w:hAnsi="Times New Roman"/>
          <w:sz w:val="28"/>
          <w:szCs w:val="28"/>
          <w:lang w:val="kk-KZ" w:eastAsia="ru-RU"/>
        </w:rPr>
        <w:t>решения.</w:t>
      </w:r>
    </w:p>
    <w:p w:rsidR="00494D25" w:rsidRPr="007B34FE" w:rsidRDefault="00BB221F" w:rsidP="002728D6">
      <w:pPr>
        <w:spacing w:after="0" w:line="240" w:lineRule="auto"/>
        <w:ind w:firstLine="709"/>
        <w:jc w:val="both"/>
        <w:rPr>
          <w:rFonts w:ascii="Times New Roman" w:eastAsia="Times New Roman" w:hAnsi="Times New Roman"/>
          <w:sz w:val="28"/>
          <w:szCs w:val="28"/>
          <w:lang w:val="kk-KZ" w:eastAsia="ru-RU"/>
        </w:rPr>
      </w:pPr>
      <w:r w:rsidRPr="007B34FE">
        <w:rPr>
          <w:rFonts w:ascii="Times New Roman" w:eastAsia="Times New Roman" w:hAnsi="Times New Roman"/>
          <w:sz w:val="28"/>
          <w:szCs w:val="28"/>
          <w:lang w:val="kk-KZ" w:eastAsia="ru-RU"/>
        </w:rPr>
        <w:t xml:space="preserve">5. </w:t>
      </w:r>
      <w:r w:rsidR="00494D25" w:rsidRPr="007B34FE">
        <w:rPr>
          <w:rFonts w:ascii="Times New Roman" w:eastAsia="Times New Roman" w:hAnsi="Times New Roman"/>
          <w:sz w:val="28"/>
          <w:szCs w:val="28"/>
          <w:lang w:val="kk-KZ" w:eastAsia="ru-RU"/>
        </w:rPr>
        <w:t>Диалог подразумевает повышенный уровень толерантности партнеров.</w:t>
      </w:r>
    </w:p>
    <w:p w:rsidR="00494D25" w:rsidRPr="007B34FE" w:rsidRDefault="00BB221F" w:rsidP="002728D6">
      <w:pPr>
        <w:spacing w:after="0" w:line="240" w:lineRule="auto"/>
        <w:ind w:firstLine="709"/>
        <w:jc w:val="both"/>
        <w:rPr>
          <w:rFonts w:ascii="Times New Roman" w:eastAsia="Times New Roman" w:hAnsi="Times New Roman"/>
          <w:sz w:val="28"/>
          <w:szCs w:val="28"/>
          <w:lang w:val="kk-KZ" w:eastAsia="ru-RU"/>
        </w:rPr>
      </w:pPr>
      <w:r w:rsidRPr="007B34FE">
        <w:rPr>
          <w:rFonts w:ascii="Times New Roman" w:eastAsia="Times New Roman" w:hAnsi="Times New Roman"/>
          <w:sz w:val="28"/>
          <w:szCs w:val="28"/>
          <w:lang w:val="kk-KZ" w:eastAsia="ru-RU"/>
        </w:rPr>
        <w:lastRenderedPageBreak/>
        <w:t>О</w:t>
      </w:r>
      <w:r w:rsidR="00494D25" w:rsidRPr="007B34FE">
        <w:rPr>
          <w:rFonts w:ascii="Times New Roman" w:eastAsia="Times New Roman" w:hAnsi="Times New Roman"/>
          <w:sz w:val="28"/>
          <w:szCs w:val="28"/>
          <w:lang w:val="kk-KZ" w:eastAsia="ru-RU"/>
        </w:rPr>
        <w:t>сновн</w:t>
      </w:r>
      <w:r w:rsidRPr="007B34FE">
        <w:rPr>
          <w:rFonts w:ascii="Times New Roman" w:eastAsia="Times New Roman" w:hAnsi="Times New Roman"/>
          <w:sz w:val="28"/>
          <w:szCs w:val="28"/>
          <w:lang w:val="kk-KZ" w:eastAsia="ru-RU"/>
        </w:rPr>
        <w:t>ыми</w:t>
      </w:r>
      <w:r w:rsidR="00494D25" w:rsidRPr="007B34FE">
        <w:rPr>
          <w:rFonts w:ascii="Times New Roman" w:eastAsia="Times New Roman" w:hAnsi="Times New Roman"/>
          <w:sz w:val="28"/>
          <w:szCs w:val="28"/>
          <w:lang w:val="kk-KZ" w:eastAsia="ru-RU"/>
        </w:rPr>
        <w:t xml:space="preserve"> функци</w:t>
      </w:r>
      <w:r w:rsidRPr="007B34FE">
        <w:rPr>
          <w:rFonts w:ascii="Times New Roman" w:eastAsia="Times New Roman" w:hAnsi="Times New Roman"/>
          <w:sz w:val="28"/>
          <w:szCs w:val="28"/>
          <w:lang w:val="kk-KZ" w:eastAsia="ru-RU"/>
        </w:rPr>
        <w:t xml:space="preserve">ями </w:t>
      </w:r>
      <w:r w:rsidR="00494D25" w:rsidRPr="007B34FE">
        <w:rPr>
          <w:rFonts w:ascii="Times New Roman" w:eastAsia="Times New Roman" w:hAnsi="Times New Roman"/>
          <w:sz w:val="28"/>
          <w:szCs w:val="28"/>
          <w:lang w:val="kk-KZ" w:eastAsia="ru-RU"/>
        </w:rPr>
        <w:t>диалога явля</w:t>
      </w:r>
      <w:r w:rsidRPr="007B34FE">
        <w:rPr>
          <w:rFonts w:ascii="Times New Roman" w:eastAsia="Times New Roman" w:hAnsi="Times New Roman"/>
          <w:sz w:val="28"/>
          <w:szCs w:val="28"/>
          <w:lang w:val="kk-KZ" w:eastAsia="ru-RU"/>
        </w:rPr>
        <w:t>ю</w:t>
      </w:r>
      <w:r w:rsidR="00494D25" w:rsidRPr="007B34FE">
        <w:rPr>
          <w:rFonts w:ascii="Times New Roman" w:eastAsia="Times New Roman" w:hAnsi="Times New Roman"/>
          <w:sz w:val="28"/>
          <w:szCs w:val="28"/>
          <w:lang w:val="kk-KZ" w:eastAsia="ru-RU"/>
        </w:rPr>
        <w:t>тся самопознание</w:t>
      </w:r>
      <w:r w:rsidRPr="007B34FE">
        <w:rPr>
          <w:rFonts w:ascii="Times New Roman" w:eastAsia="Times New Roman" w:hAnsi="Times New Roman"/>
          <w:sz w:val="28"/>
          <w:szCs w:val="28"/>
          <w:lang w:val="kk-KZ" w:eastAsia="ru-RU"/>
        </w:rPr>
        <w:t xml:space="preserve"> и самооценка</w:t>
      </w:r>
      <w:r w:rsidR="00494D25" w:rsidRPr="007B34FE">
        <w:rPr>
          <w:rFonts w:ascii="Times New Roman" w:eastAsia="Times New Roman" w:hAnsi="Times New Roman"/>
          <w:sz w:val="28"/>
          <w:szCs w:val="28"/>
          <w:lang w:val="kk-KZ" w:eastAsia="ru-RU"/>
        </w:rPr>
        <w:t xml:space="preserve">. </w:t>
      </w:r>
      <w:r w:rsidR="002E496B" w:rsidRPr="007B34FE">
        <w:rPr>
          <w:rFonts w:ascii="Times New Roman" w:eastAsia="Times New Roman" w:hAnsi="Times New Roman"/>
          <w:sz w:val="28"/>
          <w:szCs w:val="28"/>
          <w:lang w:val="kk-KZ" w:eastAsia="ru-RU"/>
        </w:rPr>
        <w:t>Существенно значимой идеей, лежащей в основе определения функций диалога, является, как нам кажется, идея о том, что человек понимает себя через</w:t>
      </w:r>
      <w:r w:rsidR="00494D25" w:rsidRPr="007B34FE">
        <w:rPr>
          <w:rFonts w:ascii="Times New Roman" w:eastAsia="Times New Roman" w:hAnsi="Times New Roman"/>
          <w:sz w:val="28"/>
          <w:szCs w:val="28"/>
          <w:lang w:val="kk-KZ" w:eastAsia="ru-RU"/>
        </w:rPr>
        <w:t xml:space="preserve"> восприяти</w:t>
      </w:r>
      <w:r w:rsidR="002E496B" w:rsidRPr="007B34FE">
        <w:rPr>
          <w:rFonts w:ascii="Times New Roman" w:eastAsia="Times New Roman" w:hAnsi="Times New Roman"/>
          <w:sz w:val="28"/>
          <w:szCs w:val="28"/>
          <w:lang w:val="kk-KZ" w:eastAsia="ru-RU"/>
        </w:rPr>
        <w:t>е</w:t>
      </w:r>
      <w:r w:rsidR="00494D25" w:rsidRPr="007B34FE">
        <w:rPr>
          <w:rFonts w:ascii="Times New Roman" w:eastAsia="Times New Roman" w:hAnsi="Times New Roman"/>
          <w:sz w:val="28"/>
          <w:szCs w:val="28"/>
          <w:lang w:val="kk-KZ" w:eastAsia="ru-RU"/>
        </w:rPr>
        <w:t xml:space="preserve"> другого человека</w:t>
      </w:r>
      <w:r w:rsidR="002E496B" w:rsidRPr="007B34FE">
        <w:rPr>
          <w:rFonts w:ascii="Times New Roman" w:eastAsia="Times New Roman" w:hAnsi="Times New Roman"/>
          <w:sz w:val="28"/>
          <w:szCs w:val="28"/>
          <w:lang w:val="kk-KZ" w:eastAsia="ru-RU"/>
        </w:rPr>
        <w:t>, «вглядываясь» в этого другого</w:t>
      </w:r>
      <w:r w:rsidR="00494D25" w:rsidRPr="007B34FE">
        <w:rPr>
          <w:rFonts w:ascii="Times New Roman" w:eastAsia="Times New Roman" w:hAnsi="Times New Roman"/>
          <w:sz w:val="28"/>
          <w:szCs w:val="28"/>
          <w:lang w:val="kk-KZ" w:eastAsia="ru-RU"/>
        </w:rPr>
        <w:t xml:space="preserve">. </w:t>
      </w:r>
      <w:r w:rsidR="002E496B" w:rsidRPr="007B34FE">
        <w:rPr>
          <w:rFonts w:ascii="Times New Roman" w:eastAsia="Times New Roman" w:hAnsi="Times New Roman"/>
          <w:sz w:val="28"/>
          <w:szCs w:val="28"/>
          <w:lang w:val="kk-KZ" w:eastAsia="ru-RU"/>
        </w:rPr>
        <w:t>О</w:t>
      </w:r>
      <w:r w:rsidR="00494D25" w:rsidRPr="007B34FE">
        <w:rPr>
          <w:rFonts w:ascii="Times New Roman" w:eastAsia="Times New Roman" w:hAnsi="Times New Roman"/>
          <w:sz w:val="28"/>
          <w:szCs w:val="28"/>
          <w:lang w:val="kk-KZ" w:eastAsia="ru-RU"/>
        </w:rPr>
        <w:t>бразование является важным основным элементом познания в таком формате. Наличие же свободной формы для изложения собственных мыслей и взглядов является основой для того, чтобы обеспечивать развитие социального мышления</w:t>
      </w:r>
      <w:r w:rsidR="002E496B" w:rsidRPr="007B34FE">
        <w:rPr>
          <w:rFonts w:ascii="Times New Roman" w:eastAsia="Times New Roman" w:hAnsi="Times New Roman"/>
          <w:sz w:val="28"/>
          <w:szCs w:val="28"/>
          <w:lang w:val="kk-KZ" w:eastAsia="ru-RU"/>
        </w:rPr>
        <w:t xml:space="preserve"> и</w:t>
      </w:r>
      <w:r w:rsidR="00494D25" w:rsidRPr="007B34FE">
        <w:rPr>
          <w:rFonts w:ascii="Times New Roman" w:eastAsia="Times New Roman" w:hAnsi="Times New Roman"/>
          <w:sz w:val="28"/>
          <w:szCs w:val="28"/>
          <w:lang w:val="kk-KZ" w:eastAsia="ru-RU"/>
        </w:rPr>
        <w:t xml:space="preserve"> рефлексивного</w:t>
      </w:r>
      <w:r w:rsidR="002E496B" w:rsidRPr="007B34FE">
        <w:rPr>
          <w:rFonts w:ascii="Times New Roman" w:eastAsia="Times New Roman" w:hAnsi="Times New Roman"/>
          <w:sz w:val="28"/>
          <w:szCs w:val="28"/>
          <w:lang w:val="kk-KZ" w:eastAsia="ru-RU"/>
        </w:rPr>
        <w:t xml:space="preserve"> сознания</w:t>
      </w:r>
      <w:r w:rsidR="00494D25" w:rsidRPr="007B34FE">
        <w:rPr>
          <w:rFonts w:ascii="Times New Roman" w:eastAsia="Times New Roman" w:hAnsi="Times New Roman"/>
          <w:sz w:val="28"/>
          <w:szCs w:val="28"/>
          <w:lang w:val="kk-KZ" w:eastAsia="ru-RU"/>
        </w:rPr>
        <w:t>.</w:t>
      </w:r>
    </w:p>
    <w:p w:rsidR="00494D25" w:rsidRPr="007B34FE" w:rsidRDefault="00494D25" w:rsidP="002728D6">
      <w:pPr>
        <w:spacing w:after="0" w:line="240" w:lineRule="auto"/>
        <w:ind w:firstLine="709"/>
        <w:jc w:val="both"/>
        <w:rPr>
          <w:rFonts w:ascii="Times New Roman" w:eastAsia="Times New Roman" w:hAnsi="Times New Roman"/>
          <w:sz w:val="28"/>
          <w:szCs w:val="28"/>
          <w:lang w:val="kk-KZ" w:eastAsia="ru-RU"/>
        </w:rPr>
      </w:pPr>
      <w:r w:rsidRPr="007B34FE">
        <w:rPr>
          <w:rFonts w:ascii="Times New Roman" w:eastAsia="Times New Roman" w:hAnsi="Times New Roman"/>
          <w:sz w:val="28"/>
          <w:szCs w:val="28"/>
          <w:lang w:val="kk-KZ" w:eastAsia="ru-RU"/>
        </w:rPr>
        <w:t>Большое внимание необходимо обращать на конкретную организацию диалогического общения</w:t>
      </w:r>
      <w:r w:rsidR="002E496B" w:rsidRPr="007B34FE">
        <w:rPr>
          <w:rFonts w:ascii="Times New Roman" w:eastAsia="Times New Roman" w:hAnsi="Times New Roman"/>
          <w:sz w:val="28"/>
          <w:szCs w:val="28"/>
          <w:lang w:val="kk-KZ" w:eastAsia="ru-RU"/>
        </w:rPr>
        <w:t>,</w:t>
      </w:r>
      <w:r w:rsidRPr="007B34FE">
        <w:rPr>
          <w:rFonts w:ascii="Times New Roman" w:eastAsia="Times New Roman" w:hAnsi="Times New Roman"/>
          <w:sz w:val="28"/>
          <w:szCs w:val="28"/>
          <w:lang w:val="kk-KZ" w:eastAsia="ru-RU"/>
        </w:rPr>
        <w:t xml:space="preserve"> анализир</w:t>
      </w:r>
      <w:r w:rsidR="002E496B" w:rsidRPr="007B34FE">
        <w:rPr>
          <w:rFonts w:ascii="Times New Roman" w:eastAsia="Times New Roman" w:hAnsi="Times New Roman"/>
          <w:sz w:val="28"/>
          <w:szCs w:val="28"/>
          <w:lang w:val="kk-KZ" w:eastAsia="ru-RU"/>
        </w:rPr>
        <w:t xml:space="preserve">уя </w:t>
      </w:r>
      <w:r w:rsidRPr="007B34FE">
        <w:rPr>
          <w:rFonts w:ascii="Times New Roman" w:eastAsia="Times New Roman" w:hAnsi="Times New Roman"/>
          <w:sz w:val="28"/>
          <w:szCs w:val="28"/>
          <w:lang w:val="kk-KZ" w:eastAsia="ru-RU"/>
        </w:rPr>
        <w:t>источники подобной коммуникации</w:t>
      </w:r>
      <w:r w:rsidR="007C3F9C">
        <w:rPr>
          <w:rFonts w:ascii="Times New Roman" w:eastAsia="Times New Roman" w:hAnsi="Times New Roman"/>
          <w:sz w:val="28"/>
          <w:szCs w:val="28"/>
          <w:lang w:val="kk-KZ" w:eastAsia="ru-RU"/>
        </w:rPr>
        <w:t xml:space="preserve">. </w:t>
      </w:r>
      <w:r w:rsidR="002E496B" w:rsidRPr="007B34FE">
        <w:rPr>
          <w:rFonts w:ascii="Times New Roman" w:eastAsia="Times New Roman" w:hAnsi="Times New Roman"/>
          <w:sz w:val="28"/>
          <w:szCs w:val="28"/>
          <w:lang w:val="kk-KZ" w:eastAsia="ru-RU"/>
        </w:rPr>
        <w:t>В таком ракурсе</w:t>
      </w:r>
      <w:r w:rsidR="00941DE0">
        <w:rPr>
          <w:rFonts w:ascii="Times New Roman" w:eastAsia="Times New Roman" w:hAnsi="Times New Roman"/>
          <w:sz w:val="28"/>
          <w:szCs w:val="28"/>
          <w:lang w:val="kk-KZ" w:eastAsia="ru-RU"/>
        </w:rPr>
        <w:t xml:space="preserve"> </w:t>
      </w:r>
      <w:r w:rsidR="002E496B" w:rsidRPr="007B34FE">
        <w:rPr>
          <w:rFonts w:ascii="Times New Roman" w:eastAsia="Times New Roman" w:hAnsi="Times New Roman"/>
          <w:sz w:val="28"/>
          <w:szCs w:val="28"/>
          <w:lang w:val="kk-KZ" w:eastAsia="ru-RU"/>
        </w:rPr>
        <w:t>актуализируются ресурсы</w:t>
      </w:r>
      <w:r w:rsidRPr="007B34FE">
        <w:rPr>
          <w:rFonts w:ascii="Times New Roman" w:eastAsia="Times New Roman" w:hAnsi="Times New Roman"/>
          <w:sz w:val="28"/>
          <w:szCs w:val="28"/>
          <w:lang w:val="kk-KZ" w:eastAsia="ru-RU"/>
        </w:rPr>
        <w:t xml:space="preserve"> внутренне</w:t>
      </w:r>
      <w:r w:rsidR="002E496B" w:rsidRPr="007B34FE">
        <w:rPr>
          <w:rFonts w:ascii="Times New Roman" w:eastAsia="Times New Roman" w:hAnsi="Times New Roman"/>
          <w:sz w:val="28"/>
          <w:szCs w:val="28"/>
          <w:lang w:val="kk-KZ" w:eastAsia="ru-RU"/>
        </w:rPr>
        <w:t>го</w:t>
      </w:r>
      <w:r w:rsidRPr="007B34FE">
        <w:rPr>
          <w:rFonts w:ascii="Times New Roman" w:eastAsia="Times New Roman" w:hAnsi="Times New Roman"/>
          <w:sz w:val="28"/>
          <w:szCs w:val="28"/>
          <w:lang w:val="kk-KZ" w:eastAsia="ru-RU"/>
        </w:rPr>
        <w:t xml:space="preserve"> мир</w:t>
      </w:r>
      <w:r w:rsidR="002E496B" w:rsidRPr="007B34FE">
        <w:rPr>
          <w:rFonts w:ascii="Times New Roman" w:eastAsia="Times New Roman" w:hAnsi="Times New Roman"/>
          <w:sz w:val="28"/>
          <w:szCs w:val="28"/>
          <w:lang w:val="kk-KZ" w:eastAsia="ru-RU"/>
        </w:rPr>
        <w:t>а</w:t>
      </w:r>
      <w:r w:rsidRPr="007B34FE">
        <w:rPr>
          <w:rFonts w:ascii="Times New Roman" w:eastAsia="Times New Roman" w:hAnsi="Times New Roman"/>
          <w:sz w:val="28"/>
          <w:szCs w:val="28"/>
          <w:lang w:val="kk-KZ" w:eastAsia="ru-RU"/>
        </w:rPr>
        <w:t xml:space="preserve"> конкретного человека, социальны</w:t>
      </w:r>
      <w:r w:rsidR="002E496B" w:rsidRPr="007B34FE">
        <w:rPr>
          <w:rFonts w:ascii="Times New Roman" w:eastAsia="Times New Roman" w:hAnsi="Times New Roman"/>
          <w:sz w:val="28"/>
          <w:szCs w:val="28"/>
          <w:lang w:val="kk-KZ" w:eastAsia="ru-RU"/>
        </w:rPr>
        <w:t>е чувства</w:t>
      </w:r>
      <w:r w:rsidRPr="007B34FE">
        <w:rPr>
          <w:rFonts w:ascii="Times New Roman" w:eastAsia="Times New Roman" w:hAnsi="Times New Roman"/>
          <w:sz w:val="28"/>
          <w:szCs w:val="28"/>
          <w:lang w:val="kk-KZ" w:eastAsia="ru-RU"/>
        </w:rPr>
        <w:t xml:space="preserve">, </w:t>
      </w:r>
      <w:r w:rsidR="002E496B" w:rsidRPr="007B34FE">
        <w:rPr>
          <w:rFonts w:ascii="Times New Roman" w:eastAsia="Times New Roman" w:hAnsi="Times New Roman"/>
          <w:sz w:val="28"/>
          <w:szCs w:val="28"/>
          <w:lang w:val="kk-KZ" w:eastAsia="ru-RU"/>
        </w:rPr>
        <w:t xml:space="preserve">ценности и </w:t>
      </w:r>
      <w:r w:rsidRPr="007B34FE">
        <w:rPr>
          <w:rFonts w:ascii="Times New Roman" w:eastAsia="Times New Roman" w:hAnsi="Times New Roman"/>
          <w:sz w:val="28"/>
          <w:szCs w:val="28"/>
          <w:lang w:val="kk-KZ" w:eastAsia="ru-RU"/>
        </w:rPr>
        <w:t>ценност</w:t>
      </w:r>
      <w:r w:rsidR="002E496B" w:rsidRPr="007B34FE">
        <w:rPr>
          <w:rFonts w:ascii="Times New Roman" w:eastAsia="Times New Roman" w:hAnsi="Times New Roman"/>
          <w:sz w:val="28"/>
          <w:szCs w:val="28"/>
          <w:lang w:val="kk-KZ" w:eastAsia="ru-RU"/>
        </w:rPr>
        <w:t>ные</w:t>
      </w:r>
      <w:r w:rsidRPr="007B34FE">
        <w:rPr>
          <w:rFonts w:ascii="Times New Roman" w:eastAsia="Times New Roman" w:hAnsi="Times New Roman"/>
          <w:sz w:val="28"/>
          <w:szCs w:val="28"/>
          <w:lang w:val="kk-KZ" w:eastAsia="ru-RU"/>
        </w:rPr>
        <w:t xml:space="preserve"> отношени</w:t>
      </w:r>
      <w:r w:rsidR="002E496B" w:rsidRPr="007B34FE">
        <w:rPr>
          <w:rFonts w:ascii="Times New Roman" w:eastAsia="Times New Roman" w:hAnsi="Times New Roman"/>
          <w:sz w:val="28"/>
          <w:szCs w:val="28"/>
          <w:lang w:val="kk-KZ" w:eastAsia="ru-RU"/>
        </w:rPr>
        <w:t>я вступающих в диалог</w:t>
      </w:r>
      <w:r w:rsidRPr="007B34FE">
        <w:rPr>
          <w:rFonts w:ascii="Times New Roman" w:eastAsia="Times New Roman" w:hAnsi="Times New Roman"/>
          <w:sz w:val="28"/>
          <w:szCs w:val="28"/>
          <w:lang w:val="kk-KZ" w:eastAsia="ru-RU"/>
        </w:rPr>
        <w:t xml:space="preserve"> люд</w:t>
      </w:r>
      <w:r w:rsidR="002E496B" w:rsidRPr="007B34FE">
        <w:rPr>
          <w:rFonts w:ascii="Times New Roman" w:eastAsia="Times New Roman" w:hAnsi="Times New Roman"/>
          <w:sz w:val="28"/>
          <w:szCs w:val="28"/>
          <w:lang w:val="kk-KZ" w:eastAsia="ru-RU"/>
        </w:rPr>
        <w:t>ей</w:t>
      </w:r>
      <w:r w:rsidRPr="007B34FE">
        <w:rPr>
          <w:rFonts w:ascii="Times New Roman" w:eastAsia="Times New Roman" w:hAnsi="Times New Roman"/>
          <w:sz w:val="28"/>
          <w:szCs w:val="28"/>
          <w:lang w:val="kk-KZ" w:eastAsia="ru-RU"/>
        </w:rPr>
        <w:t xml:space="preserve">. </w:t>
      </w:r>
      <w:r w:rsidR="002E496B" w:rsidRPr="007B34FE">
        <w:rPr>
          <w:rFonts w:ascii="Times New Roman" w:eastAsia="Times New Roman" w:hAnsi="Times New Roman"/>
          <w:sz w:val="28"/>
          <w:szCs w:val="28"/>
          <w:lang w:val="kk-KZ" w:eastAsia="ru-RU"/>
        </w:rPr>
        <w:t>Все эти ресурсы становятся фундаментом продуктивного диалога. В</w:t>
      </w:r>
      <w:r w:rsidRPr="007B34FE">
        <w:rPr>
          <w:rFonts w:ascii="Times New Roman" w:eastAsia="Times New Roman" w:hAnsi="Times New Roman"/>
          <w:sz w:val="28"/>
          <w:szCs w:val="28"/>
          <w:lang w:val="kk-KZ" w:eastAsia="ru-RU"/>
        </w:rPr>
        <w:t xml:space="preserve"> рамках этого диалога </w:t>
      </w:r>
      <w:r w:rsidR="002E496B" w:rsidRPr="007B34FE">
        <w:rPr>
          <w:rFonts w:ascii="Times New Roman" w:eastAsia="Times New Roman" w:hAnsi="Times New Roman"/>
          <w:sz w:val="28"/>
          <w:szCs w:val="28"/>
          <w:lang w:val="kk-KZ" w:eastAsia="ru-RU"/>
        </w:rPr>
        <w:t xml:space="preserve">может возникать </w:t>
      </w:r>
      <w:r w:rsidRPr="007B34FE">
        <w:rPr>
          <w:rFonts w:ascii="Times New Roman" w:eastAsia="Times New Roman" w:hAnsi="Times New Roman"/>
          <w:sz w:val="28"/>
          <w:szCs w:val="28"/>
          <w:lang w:val="kk-KZ" w:eastAsia="ru-RU"/>
        </w:rPr>
        <w:t xml:space="preserve">множество разнообразных позиций, это может быть </w:t>
      </w:r>
      <w:r w:rsidR="00FD09C3" w:rsidRPr="007B34FE">
        <w:rPr>
          <w:rFonts w:ascii="Times New Roman" w:eastAsia="Times New Roman" w:hAnsi="Times New Roman"/>
          <w:sz w:val="28"/>
          <w:szCs w:val="28"/>
          <w:lang w:val="kk-KZ" w:eastAsia="ru-RU"/>
        </w:rPr>
        <w:t>и</w:t>
      </w:r>
      <w:r w:rsidRPr="007B34FE">
        <w:rPr>
          <w:rFonts w:ascii="Times New Roman" w:eastAsia="Times New Roman" w:hAnsi="Times New Roman"/>
          <w:sz w:val="28"/>
          <w:szCs w:val="28"/>
          <w:lang w:val="kk-KZ" w:eastAsia="ru-RU"/>
        </w:rPr>
        <w:t xml:space="preserve"> совместная работа</w:t>
      </w:r>
      <w:r w:rsidR="00FD09C3" w:rsidRPr="007B34FE">
        <w:rPr>
          <w:rFonts w:ascii="Times New Roman" w:eastAsia="Times New Roman" w:hAnsi="Times New Roman"/>
          <w:sz w:val="28"/>
          <w:szCs w:val="28"/>
          <w:lang w:val="kk-KZ" w:eastAsia="ru-RU"/>
        </w:rPr>
        <w:t>,</w:t>
      </w:r>
      <w:r w:rsidRPr="007B34FE">
        <w:rPr>
          <w:rFonts w:ascii="Times New Roman" w:eastAsia="Times New Roman" w:hAnsi="Times New Roman"/>
          <w:sz w:val="28"/>
          <w:szCs w:val="28"/>
          <w:lang w:val="kk-KZ" w:eastAsia="ru-RU"/>
        </w:rPr>
        <w:t xml:space="preserve"> и </w:t>
      </w:r>
      <w:r w:rsidR="00FD09C3" w:rsidRPr="007B34FE">
        <w:rPr>
          <w:rFonts w:ascii="Times New Roman" w:eastAsia="Times New Roman" w:hAnsi="Times New Roman"/>
          <w:sz w:val="28"/>
          <w:szCs w:val="28"/>
          <w:lang w:val="kk-KZ" w:eastAsia="ru-RU"/>
        </w:rPr>
        <w:t xml:space="preserve">взаимное </w:t>
      </w:r>
      <w:r w:rsidRPr="007B34FE">
        <w:rPr>
          <w:rFonts w:ascii="Times New Roman" w:eastAsia="Times New Roman" w:hAnsi="Times New Roman"/>
          <w:sz w:val="28"/>
          <w:szCs w:val="28"/>
          <w:lang w:val="kk-KZ" w:eastAsia="ru-RU"/>
        </w:rPr>
        <w:t xml:space="preserve">развитие в дальнейшем, </w:t>
      </w:r>
      <w:r w:rsidR="00FD09C3" w:rsidRPr="007B34FE">
        <w:rPr>
          <w:rFonts w:ascii="Times New Roman" w:eastAsia="Times New Roman" w:hAnsi="Times New Roman"/>
          <w:sz w:val="28"/>
          <w:szCs w:val="28"/>
          <w:lang w:val="kk-KZ" w:eastAsia="ru-RU"/>
        </w:rPr>
        <w:t>но</w:t>
      </w:r>
      <w:r w:rsidRPr="007B34FE">
        <w:rPr>
          <w:rFonts w:ascii="Times New Roman" w:eastAsia="Times New Roman" w:hAnsi="Times New Roman"/>
          <w:sz w:val="28"/>
          <w:szCs w:val="28"/>
          <w:lang w:val="kk-KZ" w:eastAsia="ru-RU"/>
        </w:rPr>
        <w:t xml:space="preserve"> и несовместимость точек зрения</w:t>
      </w:r>
      <w:r w:rsidR="00FD09C3" w:rsidRPr="007B34FE">
        <w:rPr>
          <w:rFonts w:ascii="Times New Roman" w:eastAsia="Times New Roman" w:hAnsi="Times New Roman"/>
          <w:sz w:val="28"/>
          <w:szCs w:val="28"/>
          <w:lang w:val="kk-KZ" w:eastAsia="ru-RU"/>
        </w:rPr>
        <w:t xml:space="preserve"> ценна</w:t>
      </w:r>
      <w:r w:rsidRPr="007B34FE">
        <w:rPr>
          <w:rFonts w:ascii="Times New Roman" w:eastAsia="Times New Roman" w:hAnsi="Times New Roman"/>
          <w:sz w:val="28"/>
          <w:szCs w:val="28"/>
          <w:lang w:val="kk-KZ" w:eastAsia="ru-RU"/>
        </w:rPr>
        <w:t xml:space="preserve">, </w:t>
      </w:r>
      <w:r w:rsidR="00FD09C3" w:rsidRPr="007B34FE">
        <w:rPr>
          <w:rFonts w:ascii="Times New Roman" w:eastAsia="Times New Roman" w:hAnsi="Times New Roman"/>
          <w:sz w:val="28"/>
          <w:szCs w:val="28"/>
          <w:lang w:val="kk-KZ" w:eastAsia="ru-RU"/>
        </w:rPr>
        <w:t>так как она стимулирует</w:t>
      </w:r>
      <w:r w:rsidRPr="007B34FE">
        <w:rPr>
          <w:rFonts w:ascii="Times New Roman" w:eastAsia="Times New Roman" w:hAnsi="Times New Roman"/>
          <w:sz w:val="28"/>
          <w:szCs w:val="28"/>
          <w:lang w:val="kk-KZ" w:eastAsia="ru-RU"/>
        </w:rPr>
        <w:t xml:space="preserve"> активный диалог и </w:t>
      </w:r>
      <w:r w:rsidR="00FD09C3" w:rsidRPr="007B34FE">
        <w:rPr>
          <w:rFonts w:ascii="Times New Roman" w:eastAsia="Times New Roman" w:hAnsi="Times New Roman"/>
          <w:sz w:val="28"/>
          <w:szCs w:val="28"/>
          <w:lang w:val="kk-KZ" w:eastAsia="ru-RU"/>
        </w:rPr>
        <w:t>позволяет определить</w:t>
      </w:r>
      <w:r w:rsidRPr="007B34FE">
        <w:rPr>
          <w:rFonts w:ascii="Times New Roman" w:eastAsia="Times New Roman" w:hAnsi="Times New Roman"/>
          <w:sz w:val="28"/>
          <w:szCs w:val="28"/>
          <w:lang w:val="kk-KZ" w:eastAsia="ru-RU"/>
        </w:rPr>
        <w:t xml:space="preserve"> вклад каждой личности в этот процесс.</w:t>
      </w:r>
    </w:p>
    <w:p w:rsidR="00494D25" w:rsidRPr="007B34FE" w:rsidRDefault="00494D25" w:rsidP="002728D6">
      <w:pPr>
        <w:spacing w:after="0" w:line="240" w:lineRule="auto"/>
        <w:ind w:firstLine="709"/>
        <w:jc w:val="both"/>
        <w:rPr>
          <w:rFonts w:ascii="Times New Roman" w:eastAsia="Times New Roman" w:hAnsi="Times New Roman"/>
          <w:sz w:val="28"/>
          <w:szCs w:val="28"/>
          <w:lang w:val="kk-KZ" w:eastAsia="ru-RU"/>
        </w:rPr>
      </w:pPr>
      <w:r w:rsidRPr="007B34FE">
        <w:rPr>
          <w:rFonts w:ascii="Times New Roman" w:eastAsia="Times New Roman" w:hAnsi="Times New Roman"/>
          <w:sz w:val="28"/>
          <w:szCs w:val="28"/>
          <w:lang w:val="kk-KZ" w:eastAsia="ru-RU"/>
        </w:rPr>
        <w:t>Отдельно стоит рассм</w:t>
      </w:r>
      <w:r w:rsidR="00FD09C3" w:rsidRPr="007B34FE">
        <w:rPr>
          <w:rFonts w:ascii="Times New Roman" w:eastAsia="Times New Roman" w:hAnsi="Times New Roman"/>
          <w:sz w:val="28"/>
          <w:szCs w:val="28"/>
          <w:lang w:val="kk-KZ" w:eastAsia="ru-RU"/>
        </w:rPr>
        <w:t>отре</w:t>
      </w:r>
      <w:r w:rsidRPr="007B34FE">
        <w:rPr>
          <w:rFonts w:ascii="Times New Roman" w:eastAsia="Times New Roman" w:hAnsi="Times New Roman"/>
          <w:sz w:val="28"/>
          <w:szCs w:val="28"/>
          <w:lang w:val="kk-KZ" w:eastAsia="ru-RU"/>
        </w:rPr>
        <w:t xml:space="preserve">ть </w:t>
      </w:r>
      <w:r w:rsidR="00FD09C3" w:rsidRPr="007B34FE">
        <w:rPr>
          <w:rFonts w:ascii="Times New Roman" w:eastAsia="Times New Roman" w:hAnsi="Times New Roman"/>
          <w:sz w:val="28"/>
          <w:szCs w:val="28"/>
          <w:lang w:val="kk-KZ" w:eastAsia="ru-RU"/>
        </w:rPr>
        <w:t>в</w:t>
      </w:r>
      <w:r w:rsidRPr="007B34FE">
        <w:rPr>
          <w:rFonts w:ascii="Times New Roman" w:eastAsia="Times New Roman" w:hAnsi="Times New Roman"/>
          <w:sz w:val="28"/>
          <w:szCs w:val="28"/>
          <w:lang w:val="kk-KZ" w:eastAsia="ru-RU"/>
        </w:rPr>
        <w:t>опросы, связанные с принципами и признаками подобного общения. В первую очередь</w:t>
      </w:r>
      <w:r w:rsidR="007C3F9C">
        <w:rPr>
          <w:rFonts w:ascii="Times New Roman" w:eastAsia="Times New Roman" w:hAnsi="Times New Roman"/>
          <w:sz w:val="28"/>
          <w:szCs w:val="28"/>
          <w:lang w:val="kk-KZ" w:eastAsia="ru-RU"/>
        </w:rPr>
        <w:t>,</w:t>
      </w:r>
      <w:r w:rsidRPr="007B34FE">
        <w:rPr>
          <w:rFonts w:ascii="Times New Roman" w:eastAsia="Times New Roman" w:hAnsi="Times New Roman"/>
          <w:sz w:val="28"/>
          <w:szCs w:val="28"/>
          <w:lang w:val="kk-KZ" w:eastAsia="ru-RU"/>
        </w:rPr>
        <w:t xml:space="preserve"> каждый участник процесса гуманитарного познания должен выступать в роли исследователя. </w:t>
      </w:r>
      <w:r w:rsidR="00FD09C3" w:rsidRPr="007B34FE">
        <w:rPr>
          <w:rFonts w:ascii="Times New Roman" w:eastAsia="Times New Roman" w:hAnsi="Times New Roman"/>
          <w:sz w:val="28"/>
          <w:szCs w:val="28"/>
          <w:lang w:val="kk-KZ" w:eastAsia="ru-RU"/>
        </w:rPr>
        <w:t xml:space="preserve">Его рефлексирующий взгляд должен быть обращен как </w:t>
      </w:r>
      <w:r w:rsidR="004A3781" w:rsidRPr="007B34FE">
        <w:rPr>
          <w:rFonts w:ascii="Times New Roman" w:eastAsia="Times New Roman" w:hAnsi="Times New Roman"/>
          <w:sz w:val="28"/>
          <w:szCs w:val="28"/>
          <w:lang w:val="kk-KZ" w:eastAsia="ru-RU"/>
        </w:rPr>
        <w:t xml:space="preserve">извне внутрь себя, так и изнутри наружу </w:t>
      </w:r>
      <w:r w:rsidR="004A3781" w:rsidRPr="007B34FE">
        <w:rPr>
          <w:rFonts w:ascii="Times New Roman" w:eastAsia="Times New Roman" w:hAnsi="Times New Roman"/>
          <w:sz w:val="28"/>
          <w:szCs w:val="28"/>
          <w:lang w:eastAsia="ru-RU"/>
        </w:rPr>
        <w:t>[6</w:t>
      </w:r>
      <w:r w:rsidR="004943AD">
        <w:rPr>
          <w:rFonts w:ascii="Times New Roman" w:eastAsia="Times New Roman" w:hAnsi="Times New Roman"/>
          <w:sz w:val="28"/>
          <w:szCs w:val="28"/>
          <w:lang w:val="kk-KZ" w:eastAsia="ru-RU"/>
        </w:rPr>
        <w:t>1</w:t>
      </w:r>
      <w:r w:rsidR="004A3781" w:rsidRPr="007B34FE">
        <w:rPr>
          <w:rFonts w:ascii="Times New Roman" w:eastAsia="Times New Roman" w:hAnsi="Times New Roman"/>
          <w:sz w:val="28"/>
          <w:szCs w:val="28"/>
          <w:lang w:eastAsia="ru-RU"/>
        </w:rPr>
        <w:t>]</w:t>
      </w:r>
      <w:r w:rsidRPr="007B34FE">
        <w:rPr>
          <w:rFonts w:ascii="Times New Roman" w:eastAsia="Times New Roman" w:hAnsi="Times New Roman"/>
          <w:sz w:val="28"/>
          <w:szCs w:val="28"/>
          <w:lang w:val="kk-KZ" w:eastAsia="ru-RU"/>
        </w:rPr>
        <w:t xml:space="preserve">. </w:t>
      </w:r>
      <w:r w:rsidR="004A3781" w:rsidRPr="007B34FE">
        <w:rPr>
          <w:rFonts w:ascii="Times New Roman" w:eastAsia="Times New Roman" w:hAnsi="Times New Roman"/>
          <w:sz w:val="28"/>
          <w:szCs w:val="28"/>
          <w:lang w:val="kk-KZ" w:eastAsia="ru-RU"/>
        </w:rPr>
        <w:t>В соответствии с этим принципом</w:t>
      </w:r>
      <w:r w:rsidRPr="007B34FE">
        <w:rPr>
          <w:rFonts w:ascii="Times New Roman" w:eastAsia="Times New Roman" w:hAnsi="Times New Roman"/>
          <w:sz w:val="28"/>
          <w:szCs w:val="28"/>
          <w:lang w:val="kk-KZ" w:eastAsia="ru-RU"/>
        </w:rPr>
        <w:t xml:space="preserve"> в дальнейшем происходит переход к п</w:t>
      </w:r>
      <w:r w:rsidR="004A3781" w:rsidRPr="007B34FE">
        <w:rPr>
          <w:rFonts w:ascii="Times New Roman" w:eastAsia="Times New Roman" w:hAnsi="Times New Roman"/>
          <w:sz w:val="28"/>
          <w:szCs w:val="28"/>
          <w:lang w:val="kk-KZ" w:eastAsia="ru-RU"/>
        </w:rPr>
        <w:t xml:space="preserve">олноценному пониманию, а также </w:t>
      </w:r>
      <w:r w:rsidRPr="007B34FE">
        <w:rPr>
          <w:rFonts w:ascii="Times New Roman" w:eastAsia="Times New Roman" w:hAnsi="Times New Roman"/>
          <w:sz w:val="28"/>
          <w:szCs w:val="28"/>
          <w:lang w:val="kk-KZ" w:eastAsia="ru-RU"/>
        </w:rPr>
        <w:t xml:space="preserve">к полноценному представлению собственного уровня познания, творчества, рассмотрения конкретных вопросов. </w:t>
      </w:r>
      <w:r w:rsidR="004A3781" w:rsidRPr="007B34FE">
        <w:rPr>
          <w:rFonts w:ascii="Times New Roman" w:eastAsia="Times New Roman" w:hAnsi="Times New Roman"/>
          <w:sz w:val="28"/>
          <w:szCs w:val="28"/>
          <w:lang w:val="kk-KZ" w:eastAsia="ru-RU"/>
        </w:rPr>
        <w:t>Третий принцип гласит, что именно</w:t>
      </w:r>
      <w:r w:rsidRPr="007B34FE">
        <w:rPr>
          <w:rFonts w:ascii="Times New Roman" w:eastAsia="Times New Roman" w:hAnsi="Times New Roman"/>
          <w:sz w:val="28"/>
          <w:szCs w:val="28"/>
          <w:lang w:val="kk-KZ" w:eastAsia="ru-RU"/>
        </w:rPr>
        <w:t xml:space="preserve"> взаимное действие является основой</w:t>
      </w:r>
      <w:r w:rsidR="004A3781" w:rsidRPr="007B34FE">
        <w:rPr>
          <w:rFonts w:ascii="Times New Roman" w:eastAsia="Times New Roman" w:hAnsi="Times New Roman"/>
          <w:sz w:val="28"/>
          <w:szCs w:val="28"/>
          <w:lang w:val="kk-KZ" w:eastAsia="ru-RU"/>
        </w:rPr>
        <w:t xml:space="preserve"> продуктивности диалога, в котором</w:t>
      </w:r>
      <w:r w:rsidRPr="007B34FE">
        <w:rPr>
          <w:rFonts w:ascii="Times New Roman" w:eastAsia="Times New Roman" w:hAnsi="Times New Roman"/>
          <w:sz w:val="28"/>
          <w:szCs w:val="28"/>
          <w:lang w:val="kk-KZ" w:eastAsia="ru-RU"/>
        </w:rPr>
        <w:t xml:space="preserve"> позиция каждого равн</w:t>
      </w:r>
      <w:r w:rsidR="004A3781" w:rsidRPr="007B34FE">
        <w:rPr>
          <w:rFonts w:ascii="Times New Roman" w:eastAsia="Times New Roman" w:hAnsi="Times New Roman"/>
          <w:sz w:val="28"/>
          <w:szCs w:val="28"/>
          <w:lang w:val="kk-KZ" w:eastAsia="ru-RU"/>
        </w:rPr>
        <w:t>оценн</w:t>
      </w:r>
      <w:r w:rsidRPr="007B34FE">
        <w:rPr>
          <w:rFonts w:ascii="Times New Roman" w:eastAsia="Times New Roman" w:hAnsi="Times New Roman"/>
          <w:sz w:val="28"/>
          <w:szCs w:val="28"/>
          <w:lang w:val="kk-KZ" w:eastAsia="ru-RU"/>
        </w:rPr>
        <w:t xml:space="preserve">а другой позиции, нет одностороннего воздействия, </w:t>
      </w:r>
      <w:r w:rsidR="004A3781" w:rsidRPr="007B34FE">
        <w:rPr>
          <w:rFonts w:ascii="Times New Roman" w:eastAsia="Times New Roman" w:hAnsi="Times New Roman"/>
          <w:sz w:val="28"/>
          <w:szCs w:val="28"/>
          <w:lang w:val="kk-KZ" w:eastAsia="ru-RU"/>
        </w:rPr>
        <w:t>а только</w:t>
      </w:r>
      <w:r w:rsidR="00941DE0">
        <w:rPr>
          <w:rFonts w:ascii="Times New Roman" w:eastAsia="Times New Roman" w:hAnsi="Times New Roman"/>
          <w:sz w:val="28"/>
          <w:szCs w:val="28"/>
          <w:lang w:val="kk-KZ" w:eastAsia="ru-RU"/>
        </w:rPr>
        <w:t xml:space="preserve"> </w:t>
      </w:r>
      <w:r w:rsidR="004A3781" w:rsidRPr="007B34FE">
        <w:rPr>
          <w:rFonts w:ascii="Times New Roman" w:eastAsia="Times New Roman" w:hAnsi="Times New Roman"/>
          <w:sz w:val="28"/>
          <w:szCs w:val="28"/>
          <w:lang w:val="kk-KZ" w:eastAsia="ru-RU"/>
        </w:rPr>
        <w:t xml:space="preserve">внимательное </w:t>
      </w:r>
      <w:r w:rsidRPr="007B34FE">
        <w:rPr>
          <w:rFonts w:ascii="Times New Roman" w:eastAsia="Times New Roman" w:hAnsi="Times New Roman"/>
          <w:sz w:val="28"/>
          <w:szCs w:val="28"/>
          <w:lang w:val="kk-KZ" w:eastAsia="ru-RU"/>
        </w:rPr>
        <w:t>вслушивани</w:t>
      </w:r>
      <w:r w:rsidR="004A3781" w:rsidRPr="007B34FE">
        <w:rPr>
          <w:rFonts w:ascii="Times New Roman" w:eastAsia="Times New Roman" w:hAnsi="Times New Roman"/>
          <w:sz w:val="28"/>
          <w:szCs w:val="28"/>
          <w:lang w:val="kk-KZ" w:eastAsia="ru-RU"/>
        </w:rPr>
        <w:t xml:space="preserve">е, проникновение </w:t>
      </w:r>
      <w:r w:rsidRPr="007B34FE">
        <w:rPr>
          <w:rFonts w:ascii="Times New Roman" w:eastAsia="Times New Roman" w:hAnsi="Times New Roman"/>
          <w:sz w:val="28"/>
          <w:szCs w:val="28"/>
          <w:lang w:val="kk-KZ" w:eastAsia="ru-RU"/>
        </w:rPr>
        <w:t>в позицию другого человека.</w:t>
      </w:r>
    </w:p>
    <w:p w:rsidR="00494D25" w:rsidRPr="007B34FE" w:rsidRDefault="004A3781" w:rsidP="002728D6">
      <w:pPr>
        <w:spacing w:after="0" w:line="240" w:lineRule="auto"/>
        <w:ind w:firstLine="709"/>
        <w:jc w:val="both"/>
        <w:rPr>
          <w:rFonts w:ascii="Times New Roman" w:eastAsia="Times New Roman" w:hAnsi="Times New Roman"/>
          <w:sz w:val="28"/>
          <w:szCs w:val="28"/>
          <w:lang w:val="kk-KZ" w:eastAsia="ru-RU"/>
        </w:rPr>
      </w:pPr>
      <w:r w:rsidRPr="007B34FE">
        <w:rPr>
          <w:rFonts w:ascii="Times New Roman" w:eastAsia="Times New Roman" w:hAnsi="Times New Roman"/>
          <w:sz w:val="28"/>
          <w:szCs w:val="28"/>
          <w:lang w:val="kk-KZ" w:eastAsia="ru-RU"/>
        </w:rPr>
        <w:t>Не вызывает сомнения</w:t>
      </w:r>
      <w:r w:rsidR="00494D25" w:rsidRPr="007B34FE">
        <w:rPr>
          <w:rFonts w:ascii="Times New Roman" w:eastAsia="Times New Roman" w:hAnsi="Times New Roman"/>
          <w:sz w:val="28"/>
          <w:szCs w:val="28"/>
          <w:lang w:val="kk-KZ" w:eastAsia="ru-RU"/>
        </w:rPr>
        <w:t>, что полноценный диалог обязательно должен проводиться в рамках конкретных фиксированных правил.</w:t>
      </w:r>
    </w:p>
    <w:p w:rsidR="00494D25" w:rsidRPr="007B34FE" w:rsidRDefault="00494D25" w:rsidP="002728D6">
      <w:pPr>
        <w:spacing w:after="0" w:line="240" w:lineRule="auto"/>
        <w:ind w:firstLine="709"/>
        <w:jc w:val="both"/>
        <w:rPr>
          <w:rFonts w:ascii="Times New Roman" w:eastAsia="Times New Roman" w:hAnsi="Times New Roman"/>
          <w:sz w:val="28"/>
          <w:szCs w:val="28"/>
          <w:lang w:val="kk-KZ" w:eastAsia="ru-RU"/>
        </w:rPr>
      </w:pPr>
      <w:r w:rsidRPr="007B34FE">
        <w:rPr>
          <w:rFonts w:ascii="Times New Roman" w:eastAsia="Times New Roman" w:hAnsi="Times New Roman"/>
          <w:sz w:val="28"/>
          <w:szCs w:val="28"/>
          <w:lang w:val="kk-KZ" w:eastAsia="ru-RU"/>
        </w:rPr>
        <w:t xml:space="preserve">В </w:t>
      </w:r>
      <w:r w:rsidR="00D02B48">
        <w:rPr>
          <w:rFonts w:ascii="Times New Roman" w:eastAsia="Times New Roman" w:hAnsi="Times New Roman"/>
          <w:sz w:val="28"/>
          <w:szCs w:val="28"/>
          <w:lang w:val="kk-KZ" w:eastAsia="ru-RU"/>
        </w:rPr>
        <w:t>частности, нередко люди говорят</w:t>
      </w:r>
      <w:r w:rsidRPr="007B34FE">
        <w:rPr>
          <w:rFonts w:ascii="Times New Roman" w:eastAsia="Times New Roman" w:hAnsi="Times New Roman"/>
          <w:sz w:val="28"/>
          <w:szCs w:val="28"/>
          <w:lang w:val="kk-KZ" w:eastAsia="ru-RU"/>
        </w:rPr>
        <w:t xml:space="preserve"> на одном языке, но при этом не понимают друг друга, подобную ситуацию нельза допускать. </w:t>
      </w:r>
      <w:r w:rsidR="004A3781" w:rsidRPr="007B34FE">
        <w:rPr>
          <w:rFonts w:ascii="Times New Roman" w:eastAsia="Times New Roman" w:hAnsi="Times New Roman"/>
          <w:sz w:val="28"/>
          <w:szCs w:val="28"/>
          <w:lang w:val="kk-KZ" w:eastAsia="ru-RU"/>
        </w:rPr>
        <w:t>В</w:t>
      </w:r>
      <w:r w:rsidRPr="007B34FE">
        <w:rPr>
          <w:rFonts w:ascii="Times New Roman" w:eastAsia="Times New Roman" w:hAnsi="Times New Roman"/>
          <w:sz w:val="28"/>
          <w:szCs w:val="28"/>
          <w:lang w:val="kk-KZ" w:eastAsia="ru-RU"/>
        </w:rPr>
        <w:t>стречается позиция людей, с которыми диалог невозможен</w:t>
      </w:r>
      <w:r w:rsidR="004A3781" w:rsidRPr="007B34FE">
        <w:rPr>
          <w:rFonts w:ascii="Times New Roman" w:eastAsia="Times New Roman" w:hAnsi="Times New Roman"/>
          <w:sz w:val="28"/>
          <w:szCs w:val="28"/>
          <w:lang w:val="kk-KZ" w:eastAsia="ru-RU"/>
        </w:rPr>
        <w:t xml:space="preserve"> по причине того</w:t>
      </w:r>
      <w:r w:rsidRPr="007B34FE">
        <w:rPr>
          <w:rFonts w:ascii="Times New Roman" w:eastAsia="Times New Roman" w:hAnsi="Times New Roman"/>
          <w:sz w:val="28"/>
          <w:szCs w:val="28"/>
          <w:lang w:val="kk-KZ" w:eastAsia="ru-RU"/>
        </w:rPr>
        <w:t xml:space="preserve">, </w:t>
      </w:r>
      <w:r w:rsidR="004A3781" w:rsidRPr="007B34FE">
        <w:rPr>
          <w:rFonts w:ascii="Times New Roman" w:eastAsia="Times New Roman" w:hAnsi="Times New Roman"/>
          <w:sz w:val="28"/>
          <w:szCs w:val="28"/>
          <w:lang w:val="kk-KZ" w:eastAsia="ru-RU"/>
        </w:rPr>
        <w:t>что коммуникант</w:t>
      </w:r>
      <w:r w:rsidR="00FA4CBA">
        <w:rPr>
          <w:rFonts w:ascii="Times New Roman" w:eastAsia="Times New Roman" w:hAnsi="Times New Roman"/>
          <w:sz w:val="28"/>
          <w:szCs w:val="28"/>
          <w:lang w:val="kk-KZ" w:eastAsia="ru-RU"/>
        </w:rPr>
        <w:t xml:space="preserve"> </w:t>
      </w:r>
      <w:r w:rsidR="004A3781" w:rsidRPr="007B34FE">
        <w:rPr>
          <w:rFonts w:ascii="Times New Roman" w:eastAsia="Times New Roman" w:hAnsi="Times New Roman"/>
          <w:sz w:val="28"/>
          <w:szCs w:val="28"/>
          <w:lang w:val="kk-KZ" w:eastAsia="ru-RU"/>
        </w:rPr>
        <w:t>за</w:t>
      </w:r>
      <w:r w:rsidRPr="007B34FE">
        <w:rPr>
          <w:rFonts w:ascii="Times New Roman" w:eastAsia="Times New Roman" w:hAnsi="Times New Roman"/>
          <w:sz w:val="28"/>
          <w:szCs w:val="28"/>
          <w:lang w:val="kk-KZ" w:eastAsia="ru-RU"/>
        </w:rPr>
        <w:t>програ</w:t>
      </w:r>
      <w:r w:rsidR="004A3781" w:rsidRPr="007B34FE">
        <w:rPr>
          <w:rFonts w:ascii="Times New Roman" w:eastAsia="Times New Roman" w:hAnsi="Times New Roman"/>
          <w:sz w:val="28"/>
          <w:szCs w:val="28"/>
          <w:lang w:val="kk-KZ" w:eastAsia="ru-RU"/>
        </w:rPr>
        <w:t>м</w:t>
      </w:r>
      <w:r w:rsidRPr="007B34FE">
        <w:rPr>
          <w:rFonts w:ascii="Times New Roman" w:eastAsia="Times New Roman" w:hAnsi="Times New Roman"/>
          <w:sz w:val="28"/>
          <w:szCs w:val="28"/>
          <w:lang w:val="kk-KZ" w:eastAsia="ru-RU"/>
        </w:rPr>
        <w:t xml:space="preserve">мирован на спор, на атаку. </w:t>
      </w:r>
      <w:r w:rsidR="00067E7B" w:rsidRPr="007B34FE">
        <w:rPr>
          <w:rFonts w:ascii="Times New Roman" w:eastAsia="Times New Roman" w:hAnsi="Times New Roman"/>
          <w:sz w:val="28"/>
          <w:szCs w:val="28"/>
          <w:lang w:val="kk-KZ" w:eastAsia="ru-RU"/>
        </w:rPr>
        <w:t>Следует помнить об этом,</w:t>
      </w:r>
      <w:r w:rsidRPr="007B34FE">
        <w:rPr>
          <w:rFonts w:ascii="Times New Roman" w:eastAsia="Times New Roman" w:hAnsi="Times New Roman"/>
          <w:sz w:val="28"/>
          <w:szCs w:val="28"/>
          <w:lang w:val="kk-KZ" w:eastAsia="ru-RU"/>
        </w:rPr>
        <w:t xml:space="preserve"> признавать разные варианты </w:t>
      </w:r>
      <w:r w:rsidR="00067E7B" w:rsidRPr="007B34FE">
        <w:rPr>
          <w:rFonts w:ascii="Times New Roman" w:eastAsia="Times New Roman" w:hAnsi="Times New Roman"/>
          <w:sz w:val="28"/>
          <w:szCs w:val="28"/>
          <w:lang w:val="kk-KZ" w:eastAsia="ru-RU"/>
        </w:rPr>
        <w:t xml:space="preserve">и </w:t>
      </w:r>
      <w:r w:rsidRPr="007B34FE">
        <w:rPr>
          <w:rFonts w:ascii="Times New Roman" w:eastAsia="Times New Roman" w:hAnsi="Times New Roman"/>
          <w:sz w:val="28"/>
          <w:szCs w:val="28"/>
          <w:lang w:val="kk-KZ" w:eastAsia="ru-RU"/>
        </w:rPr>
        <w:t>типы общения. Основной задачей в рамках полноценного диалога является поддержание определенной свободы</w:t>
      </w:r>
      <w:r w:rsidR="00067E7B" w:rsidRPr="007B34FE">
        <w:rPr>
          <w:rFonts w:ascii="Times New Roman" w:eastAsia="Times New Roman" w:hAnsi="Times New Roman"/>
          <w:sz w:val="28"/>
          <w:szCs w:val="28"/>
          <w:lang w:val="kk-KZ" w:eastAsia="ru-RU"/>
        </w:rPr>
        <w:t xml:space="preserve"> мысли </w:t>
      </w:r>
      <w:r w:rsidRPr="007B34FE">
        <w:rPr>
          <w:rFonts w:ascii="Times New Roman" w:eastAsia="Times New Roman" w:hAnsi="Times New Roman"/>
          <w:sz w:val="28"/>
          <w:szCs w:val="28"/>
          <w:lang w:eastAsia="ru-RU"/>
        </w:rPr>
        <w:t>[</w:t>
      </w:r>
      <w:r w:rsidRPr="007B34FE">
        <w:rPr>
          <w:rFonts w:ascii="Times New Roman" w:eastAsia="Times New Roman" w:hAnsi="Times New Roman"/>
          <w:sz w:val="28"/>
          <w:szCs w:val="28"/>
          <w:lang w:val="kk-KZ" w:eastAsia="ru-RU"/>
        </w:rPr>
        <w:t>30].</w:t>
      </w:r>
    </w:p>
    <w:p w:rsidR="00494D25" w:rsidRPr="007B34FE" w:rsidRDefault="00067E7B" w:rsidP="002728D6">
      <w:pPr>
        <w:spacing w:after="0" w:line="240" w:lineRule="auto"/>
        <w:ind w:firstLine="709"/>
        <w:jc w:val="both"/>
        <w:rPr>
          <w:rFonts w:ascii="Times New Roman" w:eastAsia="Times New Roman" w:hAnsi="Times New Roman"/>
          <w:sz w:val="28"/>
          <w:szCs w:val="28"/>
          <w:lang w:val="kk-KZ" w:eastAsia="ru-RU"/>
        </w:rPr>
      </w:pPr>
      <w:r w:rsidRPr="007B34FE">
        <w:rPr>
          <w:rFonts w:ascii="Times New Roman" w:eastAsia="Times New Roman" w:hAnsi="Times New Roman"/>
          <w:sz w:val="28"/>
          <w:szCs w:val="28"/>
          <w:lang w:val="kk-KZ" w:eastAsia="ru-RU"/>
        </w:rPr>
        <w:t xml:space="preserve">Итак, диалог, </w:t>
      </w:r>
      <w:r w:rsidR="00494D25" w:rsidRPr="007B34FE">
        <w:rPr>
          <w:rFonts w:ascii="Times New Roman" w:eastAsia="Times New Roman" w:hAnsi="Times New Roman"/>
          <w:sz w:val="28"/>
          <w:szCs w:val="28"/>
          <w:lang w:val="kk-KZ" w:eastAsia="ru-RU"/>
        </w:rPr>
        <w:t>действительно</w:t>
      </w:r>
      <w:r w:rsidRPr="007B34FE">
        <w:rPr>
          <w:rFonts w:ascii="Times New Roman" w:eastAsia="Times New Roman" w:hAnsi="Times New Roman"/>
          <w:sz w:val="28"/>
          <w:szCs w:val="28"/>
          <w:lang w:val="kk-KZ" w:eastAsia="ru-RU"/>
        </w:rPr>
        <w:t>,</w:t>
      </w:r>
      <w:r w:rsidR="00494D25" w:rsidRPr="007B34FE">
        <w:rPr>
          <w:rFonts w:ascii="Times New Roman" w:eastAsia="Times New Roman" w:hAnsi="Times New Roman"/>
          <w:sz w:val="28"/>
          <w:szCs w:val="28"/>
          <w:lang w:val="kk-KZ" w:eastAsia="ru-RU"/>
        </w:rPr>
        <w:t xml:space="preserve"> является уникальным вариантом общения, с точки зрения </w:t>
      </w:r>
      <w:r w:rsidRPr="007B34FE">
        <w:rPr>
          <w:rFonts w:ascii="Times New Roman" w:eastAsia="Times New Roman" w:hAnsi="Times New Roman"/>
          <w:sz w:val="28"/>
          <w:szCs w:val="28"/>
          <w:lang w:val="kk-KZ" w:eastAsia="ru-RU"/>
        </w:rPr>
        <w:t xml:space="preserve">построения </w:t>
      </w:r>
      <w:r w:rsidR="00494D25" w:rsidRPr="007B34FE">
        <w:rPr>
          <w:rFonts w:ascii="Times New Roman" w:eastAsia="Times New Roman" w:hAnsi="Times New Roman"/>
          <w:sz w:val="28"/>
          <w:szCs w:val="28"/>
          <w:lang w:val="kk-KZ" w:eastAsia="ru-RU"/>
        </w:rPr>
        <w:t xml:space="preserve">педагогического </w:t>
      </w:r>
      <w:r w:rsidRPr="007B34FE">
        <w:rPr>
          <w:rFonts w:ascii="Times New Roman" w:eastAsia="Times New Roman" w:hAnsi="Times New Roman"/>
          <w:sz w:val="28"/>
          <w:szCs w:val="28"/>
          <w:lang w:val="kk-KZ" w:eastAsia="ru-RU"/>
        </w:rPr>
        <w:t>процесса в соответствии с современными тенденциями и требованиями его значение лишь возрастает</w:t>
      </w:r>
      <w:r w:rsidR="00D02B48">
        <w:rPr>
          <w:rFonts w:ascii="Times New Roman" w:eastAsia="Times New Roman" w:hAnsi="Times New Roman"/>
          <w:sz w:val="28"/>
          <w:szCs w:val="28"/>
          <w:lang w:val="kk-KZ" w:eastAsia="ru-RU"/>
        </w:rPr>
        <w:t>.</w:t>
      </w:r>
    </w:p>
    <w:p w:rsidR="007B34FE" w:rsidRPr="007B34FE" w:rsidRDefault="00067E7B" w:rsidP="002728D6">
      <w:pPr>
        <w:spacing w:after="0" w:line="240" w:lineRule="auto"/>
        <w:ind w:firstLine="709"/>
        <w:jc w:val="both"/>
        <w:rPr>
          <w:rFonts w:ascii="Times New Roman" w:hAnsi="Times New Roman"/>
          <w:sz w:val="28"/>
          <w:szCs w:val="28"/>
          <w:lang w:val="kk-KZ"/>
        </w:rPr>
      </w:pPr>
      <w:r w:rsidRPr="007B34FE">
        <w:rPr>
          <w:rFonts w:ascii="Times New Roman" w:eastAsia="Times New Roman" w:hAnsi="Times New Roman"/>
          <w:sz w:val="28"/>
          <w:szCs w:val="28"/>
          <w:lang w:val="kk-KZ" w:eastAsia="ru-RU"/>
        </w:rPr>
        <w:t xml:space="preserve">Само понятие «диалог» еще не заняло устойчивую позицию в научно-педагогических работах; в словарях </w:t>
      </w:r>
      <w:r w:rsidR="007B34FE" w:rsidRPr="007B34FE">
        <w:rPr>
          <w:rFonts w:ascii="Times New Roman" w:eastAsia="Times New Roman" w:hAnsi="Times New Roman"/>
          <w:sz w:val="28"/>
          <w:szCs w:val="28"/>
          <w:lang w:val="kk-KZ" w:eastAsia="ru-RU"/>
        </w:rPr>
        <w:t>психолого-</w:t>
      </w:r>
      <w:r w:rsidRPr="007B34FE">
        <w:rPr>
          <w:rFonts w:ascii="Times New Roman" w:eastAsia="Times New Roman" w:hAnsi="Times New Roman"/>
          <w:sz w:val="28"/>
          <w:szCs w:val="28"/>
          <w:lang w:val="kk-KZ" w:eastAsia="ru-RU"/>
        </w:rPr>
        <w:t>педагогических терминов</w:t>
      </w:r>
      <w:r w:rsidR="007B34FE" w:rsidRPr="007B34FE">
        <w:rPr>
          <w:rFonts w:ascii="Times New Roman" w:eastAsia="Times New Roman" w:hAnsi="Times New Roman"/>
          <w:sz w:val="28"/>
          <w:szCs w:val="28"/>
          <w:lang w:val="kk-KZ" w:eastAsia="ru-RU"/>
        </w:rPr>
        <w:t xml:space="preserve"> мы не нашли определения ключевого в контексте нашего исследования понятия.Это свидетельствует о неразработанности и, соответственно, актуальности разработки этой проблемы. Тем не менее анализ различных работ, так или иначе затрагивающих искомую проблему, позволил нам сформулировать собственное </w:t>
      </w:r>
      <w:r w:rsidR="007B34FE" w:rsidRPr="007B34FE">
        <w:rPr>
          <w:rFonts w:ascii="Times New Roman" w:eastAsia="Times New Roman" w:hAnsi="Times New Roman"/>
          <w:sz w:val="28"/>
          <w:szCs w:val="28"/>
          <w:lang w:val="kk-KZ" w:eastAsia="ru-RU"/>
        </w:rPr>
        <w:lastRenderedPageBreak/>
        <w:t xml:space="preserve">определение: </w:t>
      </w:r>
      <w:r w:rsidR="007B34FE" w:rsidRPr="007B34FE">
        <w:rPr>
          <w:rFonts w:ascii="Times New Roman" w:hAnsi="Times New Roman"/>
          <w:sz w:val="28"/>
          <w:szCs w:val="28"/>
          <w:lang w:val="kk-KZ"/>
        </w:rPr>
        <w:t>диалог – это взаимодействие участников педагогического процесса, осуществляемое на межличностном уровне, в ходе которого возникают отношения равноправного сотрудничества и сотворчества, основанные на единстве ценностей и смыслов.</w:t>
      </w:r>
    </w:p>
    <w:p w:rsidR="00D470F2" w:rsidRDefault="00606123" w:rsidP="002728D6">
      <w:pPr>
        <w:spacing w:after="0" w:line="240" w:lineRule="auto"/>
        <w:ind w:firstLine="709"/>
        <w:jc w:val="both"/>
        <w:rPr>
          <w:rFonts w:ascii="Times New Roman" w:eastAsia="Times New Roman" w:hAnsi="Times New Roman"/>
          <w:sz w:val="28"/>
          <w:szCs w:val="28"/>
          <w:lang w:val="kk-KZ" w:eastAsia="ru-RU"/>
        </w:rPr>
      </w:pPr>
      <w:r w:rsidRPr="007B34FE">
        <w:rPr>
          <w:rFonts w:ascii="Times New Roman" w:eastAsia="Times New Roman" w:hAnsi="Times New Roman"/>
          <w:sz w:val="28"/>
          <w:szCs w:val="28"/>
          <w:lang w:val="kk-KZ" w:eastAsia="ru-RU"/>
        </w:rPr>
        <w:t xml:space="preserve">Считаем, что рефлексивно-диалогический подход к построению и реализации педагогического процесса вуза </w:t>
      </w:r>
      <w:r w:rsidR="007B34FE" w:rsidRPr="007B34FE">
        <w:rPr>
          <w:rFonts w:ascii="Times New Roman" w:eastAsia="Times New Roman" w:hAnsi="Times New Roman"/>
          <w:sz w:val="28"/>
          <w:szCs w:val="28"/>
          <w:lang w:val="kk-KZ" w:eastAsia="ru-RU"/>
        </w:rPr>
        <w:t>позволит создать благоприятную образовательную среду, в которой будут складываться равноправные отношения со-бытия, со-мышления, сотрудничества между участниками педагогичексого процесса и которая</w:t>
      </w:r>
      <w:r w:rsidRPr="007B34FE">
        <w:rPr>
          <w:rFonts w:ascii="Times New Roman" w:eastAsia="Times New Roman" w:hAnsi="Times New Roman"/>
          <w:sz w:val="28"/>
          <w:szCs w:val="28"/>
          <w:lang w:val="kk-KZ" w:eastAsia="ru-RU"/>
        </w:rPr>
        <w:t xml:space="preserve"> будет способствовать </w:t>
      </w:r>
      <w:r w:rsidR="007B34FE" w:rsidRPr="007B34FE">
        <w:rPr>
          <w:rFonts w:ascii="Times New Roman" w:eastAsia="Times New Roman" w:hAnsi="Times New Roman"/>
          <w:sz w:val="28"/>
          <w:szCs w:val="28"/>
          <w:lang w:val="kk-KZ" w:eastAsia="ru-RU"/>
        </w:rPr>
        <w:t>творческой самореализации и саморазвитию</w:t>
      </w:r>
      <w:r w:rsidRPr="007B34FE">
        <w:rPr>
          <w:rFonts w:ascii="Times New Roman" w:eastAsia="Times New Roman" w:hAnsi="Times New Roman"/>
          <w:sz w:val="28"/>
          <w:szCs w:val="28"/>
          <w:lang w:val="kk-KZ" w:eastAsia="ru-RU"/>
        </w:rPr>
        <w:t xml:space="preserve"> личности.</w:t>
      </w:r>
    </w:p>
    <w:p w:rsidR="00D470F2" w:rsidRDefault="00D470F2" w:rsidP="00D470F2">
      <w:pPr>
        <w:spacing w:after="0" w:line="240" w:lineRule="auto"/>
        <w:ind w:firstLine="851"/>
        <w:jc w:val="both"/>
        <w:rPr>
          <w:rFonts w:ascii="Times New Roman" w:eastAsia="Times New Roman" w:hAnsi="Times New Roman"/>
          <w:sz w:val="28"/>
          <w:szCs w:val="28"/>
          <w:lang w:val="kk-KZ" w:eastAsia="ru-RU"/>
        </w:rPr>
      </w:pPr>
    </w:p>
    <w:p w:rsidR="008E0E0E" w:rsidRDefault="00851E3C" w:rsidP="001F7494">
      <w:pPr>
        <w:spacing w:after="0" w:line="240" w:lineRule="auto"/>
        <w:ind w:firstLine="709"/>
        <w:jc w:val="both"/>
        <w:rPr>
          <w:rFonts w:ascii="Times New Roman" w:hAnsi="Times New Roman"/>
          <w:b/>
          <w:sz w:val="28"/>
          <w:szCs w:val="28"/>
        </w:rPr>
      </w:pPr>
      <w:r>
        <w:rPr>
          <w:rFonts w:ascii="Times New Roman" w:hAnsi="Times New Roman"/>
          <w:b/>
          <w:sz w:val="28"/>
          <w:szCs w:val="28"/>
        </w:rPr>
        <w:t>1.</w:t>
      </w:r>
      <w:r>
        <w:rPr>
          <w:rFonts w:ascii="Times New Roman" w:hAnsi="Times New Roman"/>
          <w:b/>
          <w:sz w:val="28"/>
          <w:szCs w:val="28"/>
          <w:lang w:val="kk-KZ"/>
        </w:rPr>
        <w:t xml:space="preserve">2 </w:t>
      </w:r>
      <w:r w:rsidR="00D470F2" w:rsidRPr="00D470F2">
        <w:rPr>
          <w:rFonts w:ascii="Times New Roman" w:hAnsi="Times New Roman"/>
          <w:b/>
          <w:sz w:val="28"/>
          <w:szCs w:val="28"/>
        </w:rPr>
        <w:t>Рефлексивно-диалогический подход к построению и реализации педагогического процесса вуза</w:t>
      </w:r>
    </w:p>
    <w:p w:rsidR="00B368CE" w:rsidRDefault="00B368CE" w:rsidP="001F7494">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 xml:space="preserve">Важность теоретического решения проблемы </w:t>
      </w:r>
      <w:r>
        <w:rPr>
          <w:rFonts w:ascii="Times New Roman" w:eastAsia="Times New Roman" w:hAnsi="Times New Roman"/>
          <w:sz w:val="28"/>
          <w:szCs w:val="28"/>
          <w:lang w:val="kk-KZ" w:eastAsia="ru-RU"/>
        </w:rPr>
        <w:t xml:space="preserve">нашего исследования </w:t>
      </w:r>
      <w:r w:rsidRPr="00A012E1">
        <w:rPr>
          <w:rFonts w:ascii="Times New Roman" w:eastAsia="Times New Roman" w:hAnsi="Times New Roman"/>
          <w:sz w:val="28"/>
          <w:szCs w:val="28"/>
          <w:lang w:eastAsia="ru-RU"/>
        </w:rPr>
        <w:t xml:space="preserve">состоит в </w:t>
      </w:r>
      <w:r>
        <w:rPr>
          <w:rFonts w:ascii="Times New Roman" w:eastAsia="Times New Roman" w:hAnsi="Times New Roman"/>
          <w:sz w:val="28"/>
          <w:szCs w:val="28"/>
          <w:lang w:val="kk-KZ" w:eastAsia="ru-RU"/>
        </w:rPr>
        <w:t xml:space="preserve">разностороннем </w:t>
      </w:r>
      <w:r w:rsidRPr="00A012E1">
        <w:rPr>
          <w:rFonts w:ascii="Times New Roman" w:eastAsia="Times New Roman" w:hAnsi="Times New Roman"/>
          <w:sz w:val="28"/>
          <w:szCs w:val="28"/>
          <w:lang w:eastAsia="ru-RU"/>
        </w:rPr>
        <w:t xml:space="preserve">обосновании рефлексивно-диалогического </w:t>
      </w:r>
      <w:r>
        <w:rPr>
          <w:rFonts w:ascii="Times New Roman" w:eastAsia="Times New Roman" w:hAnsi="Times New Roman"/>
          <w:sz w:val="28"/>
          <w:szCs w:val="28"/>
          <w:lang w:val="kk-KZ" w:eastAsia="ru-RU"/>
        </w:rPr>
        <w:t>подхода как востребованной методологической основы для построения педагогического процесса</w:t>
      </w:r>
      <w:r w:rsidRPr="00A012E1">
        <w:rPr>
          <w:rFonts w:ascii="Times New Roman" w:eastAsia="Times New Roman" w:hAnsi="Times New Roman"/>
          <w:sz w:val="28"/>
          <w:szCs w:val="28"/>
          <w:lang w:eastAsia="ru-RU"/>
        </w:rPr>
        <w:t>. Важность практического решения проблемы развития рефлексивного обучения состоит в том, чтобы получить знания, раскрывающие внутреннюю природу, структуру рефлексии; использовать эти знания в моделировании и проектировании новых технологий для развития творческого по</w:t>
      </w:r>
      <w:r>
        <w:rPr>
          <w:rFonts w:ascii="Times New Roman" w:eastAsia="Times New Roman" w:hAnsi="Times New Roman"/>
          <w:sz w:val="28"/>
          <w:szCs w:val="28"/>
          <w:lang w:eastAsia="ru-RU"/>
        </w:rPr>
        <w:t>тенциала личности обучающегося.</w:t>
      </w:r>
    </w:p>
    <w:p w:rsidR="00C65466" w:rsidRDefault="00B368CE" w:rsidP="001F749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Во многих научных психологических и педагогических работах рассматривается не столько рефлексивно-диалогический подход как теоретико-методологическая основа исследований и практи</w:t>
      </w:r>
      <w:r w:rsidR="00C65466">
        <w:rPr>
          <w:rFonts w:ascii="Times New Roman" w:eastAsia="Times New Roman" w:hAnsi="Times New Roman"/>
          <w:sz w:val="28"/>
          <w:szCs w:val="28"/>
          <w:lang w:val="kk-KZ" w:eastAsia="ru-RU"/>
        </w:rPr>
        <w:t xml:space="preserve">ческой деятельности или концепция, сколько рефлексия как принцип, форма теоретической и практической профессиональной деятельности или собственно деятельность. </w:t>
      </w:r>
    </w:p>
    <w:p w:rsidR="00C65466" w:rsidRDefault="00C65466" w:rsidP="001F749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С данной точки зрения нами рассмотрена научная литература, посвященная проблеме рефлексии.</w:t>
      </w:r>
    </w:p>
    <w:p w:rsidR="00C65466" w:rsidRDefault="008746A1" w:rsidP="001F749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К.</w:t>
      </w:r>
      <w:r w:rsidR="00C65466" w:rsidRPr="00A012E1">
        <w:rPr>
          <w:rFonts w:ascii="Times New Roman" w:eastAsia="Times New Roman" w:hAnsi="Times New Roman"/>
          <w:sz w:val="28"/>
          <w:szCs w:val="28"/>
          <w:lang w:eastAsia="ru-RU"/>
        </w:rPr>
        <w:t xml:space="preserve">О. Казиев отмечает, что новая рефлексивно-гуманистическая концепция, возникшая в современном мире, актуализирует вопросы исследования рефлексии как важной категории современной науки и неотъемлемой составляющей педагогической деятельности, которая </w:t>
      </w:r>
      <w:r w:rsidR="00C65466">
        <w:rPr>
          <w:rFonts w:ascii="Times New Roman" w:eastAsia="Times New Roman" w:hAnsi="Times New Roman"/>
          <w:sz w:val="28"/>
          <w:szCs w:val="28"/>
          <w:lang w:val="kk-KZ" w:eastAsia="ru-RU"/>
        </w:rPr>
        <w:t>«</w:t>
      </w:r>
      <w:r w:rsidR="00C65466" w:rsidRPr="00A012E1">
        <w:rPr>
          <w:rFonts w:ascii="Times New Roman" w:eastAsia="Times New Roman" w:hAnsi="Times New Roman"/>
          <w:sz w:val="28"/>
          <w:szCs w:val="28"/>
          <w:lang w:eastAsia="ru-RU"/>
        </w:rPr>
        <w:t xml:space="preserve">обеспечивает понимание субъектом своей деятельности в различных аспектах, оценку своей деятельности и анализ причин, прогнозирование ее возможных последствий, формирование самостоятельности </w:t>
      </w:r>
      <w:r w:rsidR="00C65466">
        <w:rPr>
          <w:rFonts w:ascii="Times New Roman" w:eastAsia="Times New Roman" w:hAnsi="Times New Roman"/>
          <w:sz w:val="28"/>
          <w:szCs w:val="28"/>
          <w:lang w:val="kk-KZ" w:eastAsia="ru-RU"/>
        </w:rPr>
        <w:t xml:space="preserve">и </w:t>
      </w:r>
      <w:r w:rsidR="00C65466" w:rsidRPr="00A012E1">
        <w:rPr>
          <w:rFonts w:ascii="Times New Roman" w:eastAsia="Times New Roman" w:hAnsi="Times New Roman"/>
          <w:sz w:val="28"/>
          <w:szCs w:val="28"/>
          <w:lang w:eastAsia="ru-RU"/>
        </w:rPr>
        <w:t>уникальности</w:t>
      </w:r>
      <w:r w:rsidR="00C65466">
        <w:rPr>
          <w:rFonts w:ascii="Times New Roman" w:eastAsia="Times New Roman" w:hAnsi="Times New Roman"/>
          <w:sz w:val="28"/>
          <w:szCs w:val="28"/>
          <w:lang w:eastAsia="ru-RU"/>
        </w:rPr>
        <w:t xml:space="preserve"> саморазвивающей личности</w:t>
      </w:r>
      <w:r w:rsidR="00C65466">
        <w:rPr>
          <w:rFonts w:ascii="Times New Roman" w:eastAsia="Times New Roman" w:hAnsi="Times New Roman"/>
          <w:sz w:val="28"/>
          <w:szCs w:val="28"/>
          <w:lang w:val="kk-KZ" w:eastAsia="ru-RU"/>
        </w:rPr>
        <w:t>»</w:t>
      </w:r>
      <w:r w:rsidR="00C65466">
        <w:rPr>
          <w:rFonts w:ascii="Times New Roman" w:eastAsia="Times New Roman" w:hAnsi="Times New Roman"/>
          <w:sz w:val="28"/>
          <w:szCs w:val="28"/>
          <w:lang w:eastAsia="ru-RU"/>
        </w:rPr>
        <w:t xml:space="preserve"> [</w:t>
      </w:r>
      <w:r w:rsidR="00C65466">
        <w:rPr>
          <w:rFonts w:ascii="Times New Roman" w:eastAsia="Times New Roman" w:hAnsi="Times New Roman"/>
          <w:sz w:val="28"/>
          <w:szCs w:val="28"/>
          <w:lang w:val="kk-KZ" w:eastAsia="ru-RU"/>
        </w:rPr>
        <w:t>40</w:t>
      </w:r>
      <w:r w:rsidR="00C65466">
        <w:rPr>
          <w:rFonts w:ascii="Times New Roman" w:eastAsia="Times New Roman" w:hAnsi="Times New Roman"/>
          <w:sz w:val="28"/>
          <w:szCs w:val="28"/>
          <w:lang w:eastAsia="ru-RU"/>
        </w:rPr>
        <w:t>].</w:t>
      </w:r>
    </w:p>
    <w:p w:rsidR="00B368CE" w:rsidRDefault="00B368CE" w:rsidP="001F749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За</w:t>
      </w:r>
      <w:r w:rsidR="002003C5">
        <w:rPr>
          <w:rFonts w:ascii="Times New Roman" w:eastAsia="Times New Roman" w:hAnsi="Times New Roman"/>
          <w:sz w:val="28"/>
          <w:szCs w:val="28"/>
          <w:lang w:val="kk-KZ" w:eastAsia="ru-RU"/>
        </w:rPr>
        <w:t>служивает внимания концепция Н.</w:t>
      </w:r>
      <w:r>
        <w:rPr>
          <w:rFonts w:ascii="Times New Roman" w:eastAsia="Times New Roman" w:hAnsi="Times New Roman"/>
          <w:sz w:val="28"/>
          <w:szCs w:val="28"/>
          <w:lang w:val="kk-KZ" w:eastAsia="ru-RU"/>
        </w:rPr>
        <w:t>В. Марковой</w:t>
      </w:r>
      <w:r w:rsidRPr="00606123">
        <w:rPr>
          <w:rFonts w:ascii="Times New Roman" w:eastAsia="Times New Roman" w:hAnsi="Times New Roman"/>
          <w:sz w:val="28"/>
          <w:szCs w:val="28"/>
          <w:lang w:val="kk-KZ" w:eastAsia="ru-RU"/>
        </w:rPr>
        <w:t xml:space="preserve">, </w:t>
      </w:r>
      <w:r w:rsidRPr="00606123">
        <w:rPr>
          <w:rFonts w:ascii="Times New Roman" w:eastAsia="Times New Roman" w:hAnsi="Times New Roman"/>
          <w:sz w:val="28"/>
          <w:szCs w:val="28"/>
          <w:lang w:eastAsia="ru-RU"/>
        </w:rPr>
        <w:t xml:space="preserve">которая </w:t>
      </w:r>
      <w:r>
        <w:rPr>
          <w:rFonts w:ascii="Times New Roman" w:eastAsia="Times New Roman" w:hAnsi="Times New Roman"/>
          <w:sz w:val="28"/>
          <w:szCs w:val="28"/>
          <w:lang w:val="kk-KZ" w:eastAsia="ru-RU"/>
        </w:rPr>
        <w:t>трактует рефлексию</w:t>
      </w:r>
      <w:r w:rsidRPr="00606123">
        <w:rPr>
          <w:rFonts w:ascii="Times New Roman" w:eastAsia="Times New Roman" w:hAnsi="Times New Roman"/>
          <w:sz w:val="28"/>
          <w:szCs w:val="28"/>
          <w:lang w:eastAsia="ru-RU"/>
        </w:rPr>
        <w:t xml:space="preserve"> как </w:t>
      </w:r>
      <w:r w:rsidRPr="00606123">
        <w:rPr>
          <w:rFonts w:ascii="Times New Roman" w:eastAsia="Times New Roman" w:hAnsi="Times New Roman"/>
          <w:sz w:val="28"/>
          <w:szCs w:val="28"/>
          <w:lang w:val="kk-KZ" w:eastAsia="ru-RU"/>
        </w:rPr>
        <w:t>«</w:t>
      </w:r>
      <w:r w:rsidRPr="00606123">
        <w:rPr>
          <w:rFonts w:ascii="Times New Roman" w:eastAsia="Times New Roman" w:hAnsi="Times New Roman"/>
          <w:sz w:val="28"/>
          <w:szCs w:val="28"/>
          <w:lang w:eastAsia="ru-RU"/>
        </w:rPr>
        <w:t>форму теоретической деятельности</w:t>
      </w:r>
      <w:r w:rsidRPr="00606123">
        <w:rPr>
          <w:rFonts w:ascii="Times New Roman" w:eastAsia="Times New Roman" w:hAnsi="Times New Roman"/>
          <w:sz w:val="28"/>
          <w:szCs w:val="28"/>
          <w:lang w:val="kk-KZ" w:eastAsia="ru-RU"/>
        </w:rPr>
        <w:t>, направленную на осмысление своих собственных действий и их закон</w:t>
      </w:r>
      <w:r>
        <w:rPr>
          <w:rFonts w:ascii="Times New Roman" w:eastAsia="Times New Roman" w:hAnsi="Times New Roman"/>
          <w:sz w:val="28"/>
          <w:szCs w:val="28"/>
          <w:lang w:val="kk-KZ" w:eastAsia="ru-RU"/>
        </w:rPr>
        <w:t>ов, и деятельность самопознания</w:t>
      </w:r>
      <w:r w:rsidRPr="00606123">
        <w:rPr>
          <w:rFonts w:ascii="Times New Roman" w:eastAsia="Times New Roman" w:hAnsi="Times New Roman"/>
          <w:sz w:val="28"/>
          <w:szCs w:val="28"/>
          <w:lang w:val="kk-KZ" w:eastAsia="ru-RU"/>
        </w:rPr>
        <w:t>, раскрывающую специфику духовного мира человека и осознание им того, как он воспринимается другими»</w:t>
      </w:r>
      <w:r>
        <w:rPr>
          <w:rFonts w:ascii="Times New Roman" w:eastAsia="Times New Roman" w:hAnsi="Times New Roman"/>
          <w:sz w:val="28"/>
          <w:szCs w:val="28"/>
          <w:lang w:eastAsia="ru-RU"/>
        </w:rPr>
        <w:t xml:space="preserve"> [</w:t>
      </w:r>
      <w:r w:rsidR="004943AD">
        <w:rPr>
          <w:rFonts w:ascii="Times New Roman" w:eastAsia="Times New Roman" w:hAnsi="Times New Roman"/>
          <w:sz w:val="28"/>
          <w:szCs w:val="28"/>
          <w:lang w:val="kk-KZ" w:eastAsia="ru-RU"/>
        </w:rPr>
        <w:t>62</w:t>
      </w:r>
      <w:r>
        <w:rPr>
          <w:rFonts w:ascii="Times New Roman" w:eastAsia="Times New Roman" w:hAnsi="Times New Roman"/>
          <w:sz w:val="28"/>
          <w:szCs w:val="28"/>
          <w:lang w:val="kk-KZ" w:eastAsia="ru-RU"/>
        </w:rPr>
        <w:t>,</w:t>
      </w:r>
      <w:r>
        <w:rPr>
          <w:rFonts w:ascii="Times New Roman" w:eastAsia="Times New Roman" w:hAnsi="Times New Roman"/>
          <w:sz w:val="28"/>
          <w:szCs w:val="28"/>
          <w:lang w:eastAsia="ru-RU"/>
        </w:rPr>
        <w:t xml:space="preserve"> с. 27]</w:t>
      </w:r>
      <w:r w:rsidRPr="00606123">
        <w:rPr>
          <w:rFonts w:ascii="Times New Roman" w:eastAsia="Times New Roman" w:hAnsi="Times New Roman"/>
          <w:sz w:val="28"/>
          <w:szCs w:val="28"/>
          <w:lang w:eastAsia="ru-RU"/>
        </w:rPr>
        <w:t xml:space="preserve">. </w:t>
      </w:r>
      <w:r>
        <w:rPr>
          <w:rFonts w:ascii="Times New Roman" w:eastAsia="Times New Roman" w:hAnsi="Times New Roman"/>
          <w:sz w:val="28"/>
          <w:szCs w:val="28"/>
          <w:lang w:val="kk-KZ" w:eastAsia="ru-RU"/>
        </w:rPr>
        <w:t xml:space="preserve">Исследователь выделяет в структуре рефлексии две составляющие: личностный и предметный. На личностном уровне человек осознает самого себя, а на предметном </w:t>
      </w:r>
      <w:r w:rsidRPr="008A1AE3">
        <w:rPr>
          <w:rFonts w:ascii="Times New Roman" w:hAnsi="Times New Roman"/>
          <w:sz w:val="28"/>
          <w:szCs w:val="28"/>
        </w:rPr>
        <w:t>–</w:t>
      </w:r>
      <w:r w:rsidR="00FA4CBA">
        <w:rPr>
          <w:rFonts w:ascii="Times New Roman" w:hAnsi="Times New Roman"/>
          <w:sz w:val="28"/>
          <w:szCs w:val="28"/>
        </w:rPr>
        <w:t xml:space="preserve"> </w:t>
      </w:r>
      <w:r>
        <w:rPr>
          <w:rFonts w:ascii="Times New Roman" w:eastAsia="Times New Roman" w:hAnsi="Times New Roman"/>
          <w:sz w:val="28"/>
          <w:szCs w:val="28"/>
          <w:lang w:val="kk-KZ" w:eastAsia="ru-RU"/>
        </w:rPr>
        <w:t>свою деятельность.</w:t>
      </w:r>
    </w:p>
    <w:p w:rsidR="00B368CE" w:rsidRDefault="00B368CE" w:rsidP="001F7494">
      <w:pPr>
        <w:spacing w:after="0" w:line="240" w:lineRule="auto"/>
        <w:ind w:firstLine="709"/>
        <w:jc w:val="both"/>
        <w:rPr>
          <w:rFonts w:ascii="Times New Roman" w:eastAsia="Times New Roman" w:hAnsi="Times New Roman"/>
          <w:sz w:val="28"/>
          <w:szCs w:val="28"/>
          <w:lang w:eastAsia="ru-RU"/>
        </w:rPr>
      </w:pPr>
      <w:r w:rsidRPr="00606123">
        <w:rPr>
          <w:rFonts w:ascii="Times New Roman" w:eastAsia="Times New Roman" w:hAnsi="Times New Roman"/>
          <w:sz w:val="28"/>
          <w:szCs w:val="28"/>
          <w:lang w:eastAsia="ru-RU"/>
        </w:rPr>
        <w:t xml:space="preserve">И.А. Стеценко </w:t>
      </w:r>
      <w:r>
        <w:rPr>
          <w:rFonts w:ascii="Times New Roman" w:eastAsia="Times New Roman" w:hAnsi="Times New Roman"/>
          <w:sz w:val="28"/>
          <w:szCs w:val="28"/>
          <w:lang w:val="kk-KZ" w:eastAsia="ru-RU"/>
        </w:rPr>
        <w:t>выделяет в структуре педагогической рефлексии</w:t>
      </w:r>
      <w:r w:rsidR="00303A42">
        <w:rPr>
          <w:rFonts w:ascii="Times New Roman" w:eastAsia="Times New Roman" w:hAnsi="Times New Roman"/>
          <w:sz w:val="28"/>
          <w:szCs w:val="28"/>
          <w:lang w:val="kk-KZ" w:eastAsia="ru-RU"/>
        </w:rPr>
        <w:t xml:space="preserve"> как деятельности</w:t>
      </w:r>
      <w:r>
        <w:rPr>
          <w:rFonts w:ascii="Times New Roman" w:eastAsia="Times New Roman" w:hAnsi="Times New Roman"/>
          <w:sz w:val="28"/>
          <w:szCs w:val="28"/>
          <w:lang w:val="kk-KZ" w:eastAsia="ru-RU"/>
        </w:rPr>
        <w:t>, кроме личностного и предметно-функционального</w:t>
      </w:r>
      <w:r w:rsidRPr="00606123">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еще</w:t>
      </w:r>
      <w:r w:rsidRPr="00606123">
        <w:rPr>
          <w:rFonts w:ascii="Times New Roman" w:eastAsia="Times New Roman" w:hAnsi="Times New Roman"/>
          <w:sz w:val="28"/>
          <w:szCs w:val="28"/>
          <w:lang w:val="kk-KZ" w:eastAsia="ru-RU"/>
        </w:rPr>
        <w:t xml:space="preserve"> и </w:t>
      </w:r>
      <w:r w:rsidRPr="00606123">
        <w:rPr>
          <w:rFonts w:ascii="Times New Roman" w:eastAsia="Times New Roman" w:hAnsi="Times New Roman"/>
          <w:sz w:val="28"/>
          <w:szCs w:val="28"/>
          <w:lang w:val="kk-KZ" w:eastAsia="ru-RU"/>
        </w:rPr>
        <w:lastRenderedPageBreak/>
        <w:t>межличностный аспект</w:t>
      </w:r>
      <w:r>
        <w:rPr>
          <w:rFonts w:ascii="Times New Roman" w:eastAsia="Times New Roman" w:hAnsi="Times New Roman"/>
          <w:sz w:val="28"/>
          <w:szCs w:val="28"/>
          <w:lang w:val="kk-KZ" w:eastAsia="ru-RU"/>
        </w:rPr>
        <w:t xml:space="preserve">, или </w:t>
      </w:r>
      <w:r w:rsidRPr="00606123">
        <w:rPr>
          <w:rFonts w:ascii="Times New Roman" w:eastAsia="Times New Roman" w:hAnsi="Times New Roman"/>
          <w:sz w:val="28"/>
          <w:szCs w:val="28"/>
          <w:lang w:eastAsia="ru-RU"/>
        </w:rPr>
        <w:t>коммуникативный (осознание своих д</w:t>
      </w:r>
      <w:r>
        <w:rPr>
          <w:rFonts w:ascii="Times New Roman" w:eastAsia="Times New Roman" w:hAnsi="Times New Roman"/>
          <w:sz w:val="28"/>
          <w:szCs w:val="28"/>
          <w:lang w:eastAsia="ru-RU"/>
        </w:rPr>
        <w:t>ействий через действие других) [</w:t>
      </w:r>
      <w:r>
        <w:rPr>
          <w:rFonts w:ascii="Times New Roman" w:eastAsia="Times New Roman" w:hAnsi="Times New Roman"/>
          <w:sz w:val="28"/>
          <w:szCs w:val="28"/>
          <w:lang w:val="kk-KZ" w:eastAsia="ru-RU"/>
        </w:rPr>
        <w:t>46</w:t>
      </w:r>
      <w:r w:rsidR="00DF4E1E">
        <w:rPr>
          <w:rFonts w:ascii="Times New Roman" w:eastAsia="Times New Roman" w:hAnsi="Times New Roman"/>
          <w:sz w:val="28"/>
          <w:szCs w:val="28"/>
          <w:lang w:eastAsia="ru-RU"/>
        </w:rPr>
        <w:t>,</w:t>
      </w:r>
      <w:r>
        <w:rPr>
          <w:rFonts w:ascii="Times New Roman" w:eastAsia="Times New Roman" w:hAnsi="Times New Roman"/>
          <w:sz w:val="28"/>
          <w:szCs w:val="28"/>
          <w:lang w:val="kk-KZ" w:eastAsia="ru-RU"/>
        </w:rPr>
        <w:t>47</w:t>
      </w:r>
      <w:r>
        <w:rPr>
          <w:rFonts w:ascii="Times New Roman" w:eastAsia="Times New Roman" w:hAnsi="Times New Roman"/>
          <w:sz w:val="28"/>
          <w:szCs w:val="28"/>
          <w:lang w:eastAsia="ru-RU"/>
        </w:rPr>
        <w:t>]</w:t>
      </w:r>
      <w:r w:rsidRPr="00606123">
        <w:rPr>
          <w:rFonts w:ascii="Times New Roman" w:eastAsia="Times New Roman" w:hAnsi="Times New Roman"/>
          <w:sz w:val="28"/>
          <w:szCs w:val="28"/>
          <w:lang w:eastAsia="ru-RU"/>
        </w:rPr>
        <w:t>.</w:t>
      </w:r>
    </w:p>
    <w:p w:rsidR="00B368CE" w:rsidRDefault="00DF4E1E" w:rsidP="001F749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w:t>
      </w:r>
      <w:r w:rsidR="00B368CE" w:rsidRPr="00606123">
        <w:rPr>
          <w:rFonts w:ascii="Times New Roman" w:eastAsia="Times New Roman" w:hAnsi="Times New Roman"/>
          <w:sz w:val="28"/>
          <w:szCs w:val="28"/>
          <w:lang w:eastAsia="ru-RU"/>
        </w:rPr>
        <w:t>В</w:t>
      </w:r>
      <w:r w:rsidR="00FA4CBA">
        <w:rPr>
          <w:rFonts w:ascii="Times New Roman" w:eastAsia="Times New Roman" w:hAnsi="Times New Roman"/>
          <w:sz w:val="28"/>
          <w:szCs w:val="28"/>
          <w:lang w:eastAsia="ru-RU"/>
        </w:rPr>
        <w:t>.</w:t>
      </w:r>
      <w:r w:rsidR="00B368CE" w:rsidRPr="00606123">
        <w:rPr>
          <w:rFonts w:ascii="Times New Roman" w:eastAsia="Times New Roman" w:hAnsi="Times New Roman"/>
          <w:sz w:val="28"/>
          <w:szCs w:val="28"/>
          <w:lang w:eastAsia="ru-RU"/>
        </w:rPr>
        <w:t xml:space="preserve"> Краевский отмечает: «Человек</w:t>
      </w:r>
      <w:r w:rsidR="00B368CE" w:rsidRPr="00606123">
        <w:rPr>
          <w:rFonts w:ascii="Times New Roman" w:eastAsia="Times New Roman" w:hAnsi="Times New Roman"/>
          <w:sz w:val="28"/>
          <w:szCs w:val="28"/>
          <w:lang w:val="kk-KZ" w:eastAsia="ru-RU"/>
        </w:rPr>
        <w:t xml:space="preserve">, повторяющий деятельность, заданную в образце сто раз, вполне может ничему не научиться. Тот, </w:t>
      </w:r>
      <w:r w:rsidR="00B368CE" w:rsidRPr="00606123">
        <w:rPr>
          <w:rFonts w:ascii="Times New Roman" w:eastAsia="Times New Roman" w:hAnsi="Times New Roman"/>
          <w:sz w:val="28"/>
          <w:szCs w:val="28"/>
          <w:lang w:eastAsia="ru-RU"/>
        </w:rPr>
        <w:t>кто повторяет – не учится. Освоение происходит только тогда</w:t>
      </w:r>
      <w:r w:rsidR="00B368CE" w:rsidRPr="00606123">
        <w:rPr>
          <w:rFonts w:ascii="Times New Roman" w:eastAsia="Times New Roman" w:hAnsi="Times New Roman"/>
          <w:sz w:val="28"/>
          <w:szCs w:val="28"/>
          <w:lang w:val="kk-KZ" w:eastAsia="ru-RU"/>
        </w:rPr>
        <w:t>, когда в дело включается направляемая рефлексия, за счет которой и выделяются сами схемы деятельности – способы решения практических задач или рассуждения. Усвоение выступает как прямой продукт такого рефлексивного процесса.</w:t>
      </w:r>
      <w:r w:rsidR="00FA4CBA">
        <w:rPr>
          <w:rFonts w:ascii="Times New Roman" w:eastAsia="Times New Roman" w:hAnsi="Times New Roman"/>
          <w:sz w:val="28"/>
          <w:szCs w:val="28"/>
          <w:lang w:val="kk-KZ" w:eastAsia="ru-RU"/>
        </w:rPr>
        <w:t xml:space="preserve"> </w:t>
      </w:r>
      <w:r w:rsidR="00B368CE" w:rsidRPr="00606123">
        <w:rPr>
          <w:rFonts w:ascii="Times New Roman" w:eastAsia="Times New Roman" w:hAnsi="Times New Roman"/>
          <w:sz w:val="28"/>
          <w:szCs w:val="28"/>
          <w:lang w:val="kk-KZ" w:eastAsia="ru-RU"/>
        </w:rPr>
        <w:t xml:space="preserve">Образовательная деятельность представляет собой «челночное» движение чередующихся деятельностей – предметной и рефлексивной» </w:t>
      </w:r>
      <w:r w:rsidR="00B368CE">
        <w:rPr>
          <w:rFonts w:ascii="Times New Roman" w:eastAsia="Times New Roman" w:hAnsi="Times New Roman"/>
          <w:sz w:val="28"/>
          <w:szCs w:val="28"/>
          <w:lang w:eastAsia="ru-RU"/>
        </w:rPr>
        <w:t>[</w:t>
      </w:r>
      <w:r w:rsidR="004943AD">
        <w:rPr>
          <w:rFonts w:ascii="Times New Roman" w:eastAsia="Times New Roman" w:hAnsi="Times New Roman"/>
          <w:sz w:val="28"/>
          <w:szCs w:val="28"/>
          <w:lang w:val="kk-KZ" w:eastAsia="ru-RU"/>
        </w:rPr>
        <w:t>63</w:t>
      </w:r>
      <w:r w:rsidR="00B368CE">
        <w:rPr>
          <w:rFonts w:ascii="Times New Roman" w:eastAsia="Times New Roman" w:hAnsi="Times New Roman"/>
          <w:sz w:val="28"/>
          <w:szCs w:val="28"/>
          <w:lang w:eastAsia="ru-RU"/>
        </w:rPr>
        <w:t>]</w:t>
      </w:r>
      <w:r w:rsidR="00B368CE" w:rsidRPr="00606123">
        <w:rPr>
          <w:rFonts w:ascii="Times New Roman" w:eastAsia="Times New Roman" w:hAnsi="Times New Roman"/>
          <w:sz w:val="28"/>
          <w:szCs w:val="28"/>
          <w:lang w:eastAsia="ru-RU"/>
        </w:rPr>
        <w:t>.</w:t>
      </w:r>
    </w:p>
    <w:p w:rsidR="00B368CE" w:rsidRDefault="00B368CE" w:rsidP="001F749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Подчеркивая значение рефлексии в становлении личности специалиста, </w:t>
      </w:r>
      <w:r w:rsidR="003E765C">
        <w:rPr>
          <w:rFonts w:ascii="Times New Roman" w:eastAsia="Times New Roman" w:hAnsi="Times New Roman"/>
          <w:sz w:val="28"/>
          <w:szCs w:val="28"/>
          <w:lang w:val="kk-KZ" w:eastAsia="ru-RU"/>
        </w:rPr>
        <w:t>В.</w:t>
      </w:r>
      <w:r w:rsidRPr="00606123">
        <w:rPr>
          <w:rFonts w:ascii="Times New Roman" w:eastAsia="Times New Roman" w:hAnsi="Times New Roman"/>
          <w:sz w:val="28"/>
          <w:szCs w:val="28"/>
          <w:lang w:val="kk-KZ" w:eastAsia="ru-RU"/>
        </w:rPr>
        <w:t xml:space="preserve">А. Сластенин </w:t>
      </w:r>
      <w:r>
        <w:rPr>
          <w:rFonts w:ascii="Times New Roman" w:eastAsia="Times New Roman" w:hAnsi="Times New Roman"/>
          <w:sz w:val="28"/>
          <w:szCs w:val="28"/>
          <w:lang w:val="kk-KZ" w:eastAsia="ru-RU"/>
        </w:rPr>
        <w:t>пишет</w:t>
      </w:r>
      <w:r w:rsidRPr="00606123">
        <w:rPr>
          <w:rFonts w:ascii="Times New Roman" w:eastAsia="Times New Roman" w:hAnsi="Times New Roman"/>
          <w:sz w:val="28"/>
          <w:szCs w:val="28"/>
          <w:lang w:val="kk-KZ" w:eastAsia="ru-RU"/>
        </w:rPr>
        <w:t>: «</w:t>
      </w:r>
      <w:r w:rsidRPr="00606123">
        <w:rPr>
          <w:rFonts w:ascii="Times New Roman" w:eastAsia="Times New Roman" w:hAnsi="Times New Roman"/>
          <w:sz w:val="28"/>
          <w:szCs w:val="28"/>
          <w:lang w:eastAsia="ru-RU"/>
        </w:rPr>
        <w:t>профессиональную подготовку осуществляют внешние (по отношению к человеку) структуры (институты</w:t>
      </w:r>
      <w:r w:rsidRPr="00606123">
        <w:rPr>
          <w:rFonts w:ascii="Times New Roman" w:eastAsia="Times New Roman" w:hAnsi="Times New Roman"/>
          <w:sz w:val="28"/>
          <w:szCs w:val="28"/>
          <w:lang w:val="kk-KZ" w:eastAsia="ru-RU"/>
        </w:rPr>
        <w:t>, университеты), а профессиональное с</w:t>
      </w:r>
      <w:r>
        <w:rPr>
          <w:rFonts w:ascii="Times New Roman" w:eastAsia="Times New Roman" w:hAnsi="Times New Roman"/>
          <w:sz w:val="28"/>
          <w:szCs w:val="28"/>
          <w:lang w:val="kk-KZ" w:eastAsia="ru-RU"/>
        </w:rPr>
        <w:t>тано</w:t>
      </w:r>
      <w:r w:rsidRPr="00606123">
        <w:rPr>
          <w:rFonts w:ascii="Times New Roman" w:eastAsia="Times New Roman" w:hAnsi="Times New Roman"/>
          <w:sz w:val="28"/>
          <w:szCs w:val="28"/>
          <w:lang w:val="kk-KZ" w:eastAsia="ru-RU"/>
        </w:rPr>
        <w:t xml:space="preserve">вление человека является в основном результатом его собственного внутреннего движения, когда профессионализм становится ценностью для личности» </w:t>
      </w:r>
      <w:r>
        <w:rPr>
          <w:rFonts w:ascii="Times New Roman" w:eastAsia="Times New Roman" w:hAnsi="Times New Roman"/>
          <w:sz w:val="28"/>
          <w:szCs w:val="28"/>
          <w:lang w:eastAsia="ru-RU"/>
        </w:rPr>
        <w:t>[</w:t>
      </w:r>
      <w:r w:rsidR="004943AD">
        <w:rPr>
          <w:rFonts w:ascii="Times New Roman" w:eastAsia="Times New Roman" w:hAnsi="Times New Roman"/>
          <w:sz w:val="28"/>
          <w:szCs w:val="28"/>
          <w:lang w:val="kk-KZ" w:eastAsia="ru-RU"/>
        </w:rPr>
        <w:t>64</w:t>
      </w:r>
      <w:r w:rsidRPr="00606123">
        <w:rPr>
          <w:rFonts w:ascii="Times New Roman" w:eastAsia="Times New Roman" w:hAnsi="Times New Roman"/>
          <w:sz w:val="28"/>
          <w:szCs w:val="28"/>
          <w:lang w:val="kk-KZ" w:eastAsia="ru-RU"/>
        </w:rPr>
        <w:t>,</w:t>
      </w:r>
      <w:r>
        <w:rPr>
          <w:rFonts w:ascii="Times New Roman" w:eastAsia="Times New Roman" w:hAnsi="Times New Roman"/>
          <w:sz w:val="28"/>
          <w:szCs w:val="28"/>
          <w:lang w:eastAsia="ru-RU"/>
        </w:rPr>
        <w:t xml:space="preserve"> с.365]</w:t>
      </w:r>
      <w:r w:rsidRPr="00606123">
        <w:rPr>
          <w:rFonts w:ascii="Times New Roman" w:eastAsia="Times New Roman" w:hAnsi="Times New Roman"/>
          <w:sz w:val="28"/>
          <w:szCs w:val="28"/>
          <w:lang w:eastAsia="ru-RU"/>
        </w:rPr>
        <w:t xml:space="preserve">. </w:t>
      </w:r>
      <w:r>
        <w:rPr>
          <w:rFonts w:ascii="Times New Roman" w:eastAsia="Times New Roman" w:hAnsi="Times New Roman"/>
          <w:sz w:val="28"/>
          <w:szCs w:val="28"/>
          <w:lang w:val="kk-KZ" w:eastAsia="ru-RU"/>
        </w:rPr>
        <w:t>Ученый утверждает, что высокий уровень профессиональной компетентности</w:t>
      </w:r>
      <w:r w:rsidRPr="00606123">
        <w:rPr>
          <w:rFonts w:ascii="Times New Roman" w:eastAsia="Times New Roman" w:hAnsi="Times New Roman"/>
          <w:sz w:val="28"/>
          <w:szCs w:val="28"/>
          <w:lang w:eastAsia="ru-RU"/>
        </w:rPr>
        <w:t xml:space="preserve"> – </w:t>
      </w:r>
      <w:r>
        <w:rPr>
          <w:rFonts w:ascii="Times New Roman" w:eastAsia="Times New Roman" w:hAnsi="Times New Roman"/>
          <w:sz w:val="28"/>
          <w:szCs w:val="28"/>
          <w:lang w:val="kk-KZ" w:eastAsia="ru-RU"/>
        </w:rPr>
        <w:t xml:space="preserve">это прежде всего результат личностного </w:t>
      </w:r>
      <w:r w:rsidRPr="00606123">
        <w:rPr>
          <w:rFonts w:ascii="Times New Roman" w:eastAsia="Times New Roman" w:hAnsi="Times New Roman"/>
          <w:sz w:val="28"/>
          <w:szCs w:val="28"/>
          <w:lang w:eastAsia="ru-RU"/>
        </w:rPr>
        <w:t xml:space="preserve">саморазвития, </w:t>
      </w:r>
      <w:r>
        <w:rPr>
          <w:rFonts w:ascii="Times New Roman" w:eastAsia="Times New Roman" w:hAnsi="Times New Roman"/>
          <w:sz w:val="28"/>
          <w:szCs w:val="28"/>
          <w:lang w:val="kk-KZ" w:eastAsia="ru-RU"/>
        </w:rPr>
        <w:t xml:space="preserve">реализации </w:t>
      </w:r>
      <w:r w:rsidRPr="00606123">
        <w:rPr>
          <w:rFonts w:ascii="Times New Roman" w:eastAsia="Times New Roman" w:hAnsi="Times New Roman"/>
          <w:sz w:val="28"/>
          <w:szCs w:val="28"/>
          <w:lang w:eastAsia="ru-RU"/>
        </w:rPr>
        <w:t xml:space="preserve">личностного потенциала </w:t>
      </w:r>
      <w:r>
        <w:rPr>
          <w:rFonts w:ascii="Times New Roman" w:eastAsia="Times New Roman" w:hAnsi="Times New Roman"/>
          <w:sz w:val="28"/>
          <w:szCs w:val="28"/>
          <w:lang w:val="kk-KZ" w:eastAsia="ru-RU"/>
        </w:rPr>
        <w:t>обучающегося</w:t>
      </w:r>
      <w:r w:rsidRPr="00606123">
        <w:rPr>
          <w:rFonts w:ascii="Times New Roman" w:eastAsia="Times New Roman" w:hAnsi="Times New Roman"/>
          <w:sz w:val="28"/>
          <w:szCs w:val="28"/>
          <w:lang w:val="kk-KZ" w:eastAsia="ru-RU"/>
        </w:rPr>
        <w:t xml:space="preserve">, а «развитие рефлексии создает условия для того, чтобы человек стал активным деятелем» </w:t>
      </w:r>
      <w:r w:rsidR="00F85AFD">
        <w:rPr>
          <w:rFonts w:ascii="Times New Roman" w:eastAsia="Times New Roman" w:hAnsi="Times New Roman"/>
          <w:sz w:val="28"/>
          <w:szCs w:val="28"/>
          <w:lang w:eastAsia="ru-RU"/>
        </w:rPr>
        <w:t>[</w:t>
      </w:r>
      <w:r w:rsidR="004943AD">
        <w:rPr>
          <w:rFonts w:ascii="Times New Roman" w:eastAsia="Times New Roman" w:hAnsi="Times New Roman"/>
          <w:sz w:val="28"/>
          <w:szCs w:val="28"/>
          <w:lang w:val="kk-KZ" w:eastAsia="ru-RU"/>
        </w:rPr>
        <w:t>64</w:t>
      </w:r>
      <w:r w:rsidRPr="00606123">
        <w:rPr>
          <w:rFonts w:ascii="Times New Roman" w:eastAsia="Times New Roman" w:hAnsi="Times New Roman"/>
          <w:sz w:val="28"/>
          <w:szCs w:val="28"/>
          <w:lang w:val="kk-KZ" w:eastAsia="ru-RU"/>
        </w:rPr>
        <w:t>,</w:t>
      </w:r>
      <w:r w:rsidR="004943AD">
        <w:rPr>
          <w:rFonts w:ascii="Times New Roman" w:eastAsia="Times New Roman" w:hAnsi="Times New Roman"/>
          <w:sz w:val="28"/>
          <w:szCs w:val="28"/>
          <w:lang w:val="kk-KZ" w:eastAsia="ru-RU"/>
        </w:rPr>
        <w:t xml:space="preserve"> </w:t>
      </w:r>
      <w:r w:rsidR="003E765C">
        <w:rPr>
          <w:rFonts w:ascii="Times New Roman" w:eastAsia="Times New Roman" w:hAnsi="Times New Roman"/>
          <w:sz w:val="28"/>
          <w:szCs w:val="28"/>
          <w:lang w:eastAsia="ru-RU"/>
        </w:rPr>
        <w:t xml:space="preserve">с. </w:t>
      </w:r>
      <w:r w:rsidRPr="00606123">
        <w:rPr>
          <w:rFonts w:ascii="Times New Roman" w:eastAsia="Times New Roman" w:hAnsi="Times New Roman"/>
          <w:sz w:val="28"/>
          <w:szCs w:val="28"/>
          <w:lang w:eastAsia="ru-RU"/>
        </w:rPr>
        <w:t>367</w:t>
      </w:r>
      <w:r w:rsidR="00F85AFD">
        <w:rPr>
          <w:rFonts w:ascii="Times New Roman" w:eastAsia="Times New Roman" w:hAnsi="Times New Roman"/>
          <w:sz w:val="28"/>
          <w:szCs w:val="28"/>
          <w:lang w:eastAsia="ru-RU"/>
        </w:rPr>
        <w:t>]</w:t>
      </w:r>
      <w:r w:rsidR="00F85AFD" w:rsidRPr="00606123">
        <w:rPr>
          <w:rFonts w:ascii="Times New Roman" w:eastAsia="Times New Roman" w:hAnsi="Times New Roman"/>
          <w:sz w:val="28"/>
          <w:szCs w:val="28"/>
          <w:lang w:eastAsia="ru-RU"/>
        </w:rPr>
        <w:t>.</w:t>
      </w:r>
    </w:p>
    <w:p w:rsidR="00B368CE" w:rsidRDefault="00B368CE" w:rsidP="001F7494">
      <w:pPr>
        <w:spacing w:after="0" w:line="240" w:lineRule="auto"/>
        <w:ind w:firstLine="709"/>
        <w:jc w:val="both"/>
        <w:rPr>
          <w:rFonts w:ascii="Times New Roman" w:eastAsia="Times New Roman" w:hAnsi="Times New Roman"/>
          <w:sz w:val="28"/>
          <w:szCs w:val="28"/>
          <w:lang w:eastAsia="ru-RU"/>
        </w:rPr>
      </w:pPr>
      <w:r w:rsidRPr="00606123">
        <w:rPr>
          <w:rFonts w:ascii="Times New Roman" w:eastAsia="Times New Roman" w:hAnsi="Times New Roman"/>
          <w:sz w:val="28"/>
          <w:szCs w:val="28"/>
          <w:lang w:eastAsia="ru-RU"/>
        </w:rPr>
        <w:t>Концепция профессиональной педагогической рефлексии</w:t>
      </w:r>
      <w:r w:rsidRPr="00606123">
        <w:rPr>
          <w:rFonts w:ascii="Times New Roman" w:eastAsia="Times New Roman" w:hAnsi="Times New Roman"/>
          <w:sz w:val="28"/>
          <w:szCs w:val="28"/>
          <w:lang w:val="kk-KZ" w:eastAsia="ru-RU"/>
        </w:rPr>
        <w:t>, основанная на исследовательской парадигме профессиональной подготовки учителей, опирается на идею Д. Дьюи о принципиальном различии между станда</w:t>
      </w:r>
      <w:r>
        <w:rPr>
          <w:rFonts w:ascii="Times New Roman" w:eastAsia="Times New Roman" w:hAnsi="Times New Roman"/>
          <w:sz w:val="28"/>
          <w:szCs w:val="28"/>
          <w:lang w:val="kk-KZ" w:eastAsia="ru-RU"/>
        </w:rPr>
        <w:t>ртным и рефлексивным педагогом [10]</w:t>
      </w:r>
      <w:r w:rsidRPr="00606123">
        <w:rPr>
          <w:rFonts w:ascii="Times New Roman" w:eastAsia="Times New Roman" w:hAnsi="Times New Roman"/>
          <w:sz w:val="28"/>
          <w:szCs w:val="28"/>
          <w:lang w:val="kk-KZ" w:eastAsia="ru-RU"/>
        </w:rPr>
        <w:t>.</w:t>
      </w:r>
    </w:p>
    <w:p w:rsidR="00B368CE" w:rsidRPr="005A63B7" w:rsidRDefault="00B368CE" w:rsidP="001F749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Р</w:t>
      </w:r>
      <w:r w:rsidRPr="005A63B7">
        <w:rPr>
          <w:rFonts w:ascii="Times New Roman" w:eastAsia="Times New Roman" w:hAnsi="Times New Roman"/>
          <w:sz w:val="28"/>
          <w:szCs w:val="28"/>
          <w:lang w:val="kk-KZ" w:eastAsia="ru-RU"/>
        </w:rPr>
        <w:t>ассмотре</w:t>
      </w:r>
      <w:r>
        <w:rPr>
          <w:rFonts w:ascii="Times New Roman" w:eastAsia="Times New Roman" w:hAnsi="Times New Roman"/>
          <w:sz w:val="28"/>
          <w:szCs w:val="28"/>
          <w:lang w:val="kk-KZ" w:eastAsia="ru-RU"/>
        </w:rPr>
        <w:t>ние</w:t>
      </w:r>
      <w:r w:rsidRPr="005A63B7">
        <w:rPr>
          <w:rFonts w:ascii="Times New Roman" w:eastAsia="Times New Roman" w:hAnsi="Times New Roman"/>
          <w:sz w:val="28"/>
          <w:szCs w:val="28"/>
          <w:lang w:val="kk-KZ" w:eastAsia="ru-RU"/>
        </w:rPr>
        <w:t xml:space="preserve"> концепци</w:t>
      </w:r>
      <w:r>
        <w:rPr>
          <w:rFonts w:ascii="Times New Roman" w:eastAsia="Times New Roman" w:hAnsi="Times New Roman"/>
          <w:sz w:val="28"/>
          <w:szCs w:val="28"/>
          <w:lang w:val="kk-KZ" w:eastAsia="ru-RU"/>
        </w:rPr>
        <w:t>и</w:t>
      </w:r>
      <w:r w:rsidRPr="005A63B7">
        <w:rPr>
          <w:rFonts w:ascii="Times New Roman" w:eastAsia="Times New Roman" w:hAnsi="Times New Roman"/>
          <w:sz w:val="28"/>
          <w:szCs w:val="28"/>
          <w:lang w:val="kk-KZ" w:eastAsia="ru-RU"/>
        </w:rPr>
        <w:t xml:space="preserve"> педагогической рефлексии </w:t>
      </w:r>
      <w:r>
        <w:rPr>
          <w:rFonts w:ascii="Times New Roman" w:eastAsia="Times New Roman" w:hAnsi="Times New Roman"/>
          <w:sz w:val="28"/>
          <w:szCs w:val="28"/>
          <w:lang w:val="kk-KZ" w:eastAsia="ru-RU"/>
        </w:rPr>
        <w:t xml:space="preserve">показывает, что в ней учтен ценный тезис Джона </w:t>
      </w:r>
      <w:r w:rsidRPr="005A63B7">
        <w:rPr>
          <w:rFonts w:ascii="Times New Roman" w:eastAsia="Times New Roman" w:hAnsi="Times New Roman"/>
          <w:sz w:val="28"/>
          <w:szCs w:val="28"/>
          <w:lang w:val="kk-KZ" w:eastAsia="ru-RU"/>
        </w:rPr>
        <w:t xml:space="preserve">Дьюи </w:t>
      </w:r>
      <w:r>
        <w:rPr>
          <w:rFonts w:ascii="Times New Roman" w:eastAsia="Times New Roman" w:hAnsi="Times New Roman"/>
          <w:sz w:val="28"/>
          <w:szCs w:val="28"/>
          <w:lang w:val="kk-KZ" w:eastAsia="ru-RU"/>
        </w:rPr>
        <w:t xml:space="preserve">о том, что </w:t>
      </w:r>
      <w:r w:rsidRPr="005A63B7">
        <w:rPr>
          <w:rFonts w:ascii="Times New Roman" w:eastAsia="Times New Roman" w:hAnsi="Times New Roman"/>
          <w:sz w:val="28"/>
          <w:szCs w:val="28"/>
          <w:lang w:val="kk-KZ" w:eastAsia="ru-RU"/>
        </w:rPr>
        <w:t xml:space="preserve">между стандартным и рефлексивным педагогом есть внушительная разница, </w:t>
      </w:r>
      <w:r>
        <w:rPr>
          <w:rFonts w:ascii="Times New Roman" w:eastAsia="Times New Roman" w:hAnsi="Times New Roman"/>
          <w:sz w:val="28"/>
          <w:szCs w:val="28"/>
          <w:lang w:val="kk-KZ" w:eastAsia="ru-RU"/>
        </w:rPr>
        <w:t xml:space="preserve">о </w:t>
      </w:r>
      <w:r w:rsidRPr="005A63B7">
        <w:rPr>
          <w:rFonts w:ascii="Times New Roman" w:eastAsia="Times New Roman" w:hAnsi="Times New Roman"/>
          <w:sz w:val="28"/>
          <w:szCs w:val="28"/>
          <w:lang w:val="kk-KZ" w:eastAsia="ru-RU"/>
        </w:rPr>
        <w:t>котор</w:t>
      </w:r>
      <w:r>
        <w:rPr>
          <w:rFonts w:ascii="Times New Roman" w:eastAsia="Times New Roman" w:hAnsi="Times New Roman"/>
          <w:sz w:val="28"/>
          <w:szCs w:val="28"/>
          <w:lang w:val="kk-KZ" w:eastAsia="ru-RU"/>
        </w:rPr>
        <w:t>ой</w:t>
      </w:r>
      <w:r w:rsidRPr="005A63B7">
        <w:rPr>
          <w:rFonts w:ascii="Times New Roman" w:eastAsia="Times New Roman" w:hAnsi="Times New Roman"/>
          <w:sz w:val="28"/>
          <w:szCs w:val="28"/>
          <w:lang w:val="kk-KZ" w:eastAsia="ru-RU"/>
        </w:rPr>
        <w:t xml:space="preserve"> обязательно </w:t>
      </w:r>
      <w:r>
        <w:rPr>
          <w:rFonts w:ascii="Times New Roman" w:eastAsia="Times New Roman" w:hAnsi="Times New Roman"/>
          <w:sz w:val="28"/>
          <w:szCs w:val="28"/>
          <w:lang w:val="kk-KZ" w:eastAsia="ru-RU"/>
        </w:rPr>
        <w:t>нужно помнить теоретикам и практикам современной педагогики</w:t>
      </w:r>
      <w:r w:rsidRPr="005A63B7">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33</w:t>
      </w:r>
      <w:r w:rsidRPr="005A63B7">
        <w:rPr>
          <w:rFonts w:ascii="Times New Roman" w:eastAsia="Times New Roman" w:hAnsi="Times New Roman"/>
          <w:sz w:val="28"/>
          <w:szCs w:val="28"/>
          <w:lang w:val="kk-KZ" w:eastAsia="ru-RU"/>
        </w:rPr>
        <w:t>].</w:t>
      </w:r>
    </w:p>
    <w:p w:rsidR="00B368CE" w:rsidRPr="005A63B7" w:rsidRDefault="00B368CE" w:rsidP="001F749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В работе А.А. Бизяевой, посвященной педагогической рефлексии, р</w:t>
      </w:r>
      <w:r w:rsidRPr="005A63B7">
        <w:rPr>
          <w:rFonts w:ascii="Times New Roman" w:eastAsia="Times New Roman" w:hAnsi="Times New Roman"/>
          <w:sz w:val="28"/>
          <w:szCs w:val="28"/>
          <w:lang w:val="kk-KZ" w:eastAsia="ru-RU"/>
        </w:rPr>
        <w:t xml:space="preserve">ечь идет о том, что это достаточно сложный психологический феномен, который </w:t>
      </w:r>
      <w:r>
        <w:rPr>
          <w:rFonts w:ascii="Times New Roman" w:eastAsia="Times New Roman" w:hAnsi="Times New Roman"/>
          <w:sz w:val="28"/>
          <w:szCs w:val="28"/>
          <w:lang w:val="kk-KZ" w:eastAsia="ru-RU"/>
        </w:rPr>
        <w:t xml:space="preserve">заключается в </w:t>
      </w:r>
      <w:r w:rsidRPr="005A63B7">
        <w:rPr>
          <w:rFonts w:ascii="Times New Roman" w:eastAsia="Times New Roman" w:hAnsi="Times New Roman"/>
          <w:sz w:val="28"/>
          <w:szCs w:val="28"/>
          <w:lang w:val="kk-KZ" w:eastAsia="ru-RU"/>
        </w:rPr>
        <w:t>анализ</w:t>
      </w:r>
      <w:r>
        <w:rPr>
          <w:rFonts w:ascii="Times New Roman" w:eastAsia="Times New Roman" w:hAnsi="Times New Roman"/>
          <w:sz w:val="28"/>
          <w:szCs w:val="28"/>
          <w:lang w:val="kk-KZ" w:eastAsia="ru-RU"/>
        </w:rPr>
        <w:t xml:space="preserve">е </w:t>
      </w:r>
      <w:r w:rsidRPr="005A63B7">
        <w:rPr>
          <w:rFonts w:ascii="Times New Roman" w:eastAsia="Times New Roman" w:hAnsi="Times New Roman"/>
          <w:sz w:val="28"/>
          <w:szCs w:val="28"/>
          <w:lang w:val="kk-KZ" w:eastAsia="ru-RU"/>
        </w:rPr>
        <w:t>педагог</w:t>
      </w:r>
      <w:r>
        <w:rPr>
          <w:rFonts w:ascii="Times New Roman" w:eastAsia="Times New Roman" w:hAnsi="Times New Roman"/>
          <w:sz w:val="28"/>
          <w:szCs w:val="28"/>
          <w:lang w:val="kk-KZ" w:eastAsia="ru-RU"/>
        </w:rPr>
        <w:t xml:space="preserve">омего </w:t>
      </w:r>
      <w:r w:rsidRPr="005A63B7">
        <w:rPr>
          <w:rFonts w:ascii="Times New Roman" w:eastAsia="Times New Roman" w:hAnsi="Times New Roman"/>
          <w:sz w:val="28"/>
          <w:szCs w:val="28"/>
          <w:lang w:val="kk-KZ" w:eastAsia="ru-RU"/>
        </w:rPr>
        <w:t>собственной деятельности [</w:t>
      </w:r>
      <w:r>
        <w:rPr>
          <w:rFonts w:ascii="Times New Roman" w:eastAsia="Times New Roman" w:hAnsi="Times New Roman"/>
          <w:sz w:val="28"/>
          <w:szCs w:val="28"/>
          <w:lang w:val="kk-KZ" w:eastAsia="ru-RU"/>
        </w:rPr>
        <w:t>13</w:t>
      </w:r>
      <w:r w:rsidRPr="005A63B7">
        <w:rPr>
          <w:rFonts w:ascii="Times New Roman" w:eastAsia="Times New Roman" w:hAnsi="Times New Roman"/>
          <w:sz w:val="28"/>
          <w:szCs w:val="28"/>
          <w:lang w:val="kk-KZ" w:eastAsia="ru-RU"/>
        </w:rPr>
        <w:t>].</w:t>
      </w:r>
    </w:p>
    <w:p w:rsidR="00B368CE" w:rsidRPr="005A63B7" w:rsidRDefault="00B368CE" w:rsidP="001F749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Уже неоднократно выше упомянутыми учеными </w:t>
      </w:r>
      <w:r w:rsidR="00A6368F">
        <w:rPr>
          <w:rFonts w:ascii="Times New Roman" w:eastAsia="Times New Roman" w:hAnsi="Times New Roman"/>
          <w:sz w:val="28"/>
          <w:szCs w:val="28"/>
          <w:lang w:val="kk-KZ" w:eastAsia="ru-RU"/>
        </w:rPr>
        <w:t>И.</w:t>
      </w:r>
      <w:r w:rsidRPr="00606123">
        <w:rPr>
          <w:rFonts w:ascii="Times New Roman" w:eastAsia="Times New Roman" w:hAnsi="Times New Roman"/>
          <w:sz w:val="28"/>
          <w:szCs w:val="28"/>
          <w:lang w:val="kk-KZ" w:eastAsia="ru-RU"/>
        </w:rPr>
        <w:t>Н. Степановым и С.Ю. Семеновым</w:t>
      </w:r>
      <w:r w:rsidR="004943AD">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предложена</w:t>
      </w:r>
      <w:r w:rsidR="004943AD">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 xml:space="preserve">многоаспектная </w:t>
      </w:r>
      <w:r w:rsidRPr="005A63B7">
        <w:rPr>
          <w:rFonts w:ascii="Times New Roman" w:eastAsia="Times New Roman" w:hAnsi="Times New Roman"/>
          <w:sz w:val="28"/>
          <w:szCs w:val="28"/>
          <w:lang w:val="kk-KZ" w:eastAsia="ru-RU"/>
        </w:rPr>
        <w:t>классификаци</w:t>
      </w:r>
      <w:r>
        <w:rPr>
          <w:rFonts w:ascii="Times New Roman" w:eastAsia="Times New Roman" w:hAnsi="Times New Roman"/>
          <w:sz w:val="28"/>
          <w:szCs w:val="28"/>
          <w:lang w:val="kk-KZ" w:eastAsia="ru-RU"/>
        </w:rPr>
        <w:t>я</w:t>
      </w:r>
      <w:r w:rsidRPr="005A63B7">
        <w:rPr>
          <w:rFonts w:ascii="Times New Roman" w:eastAsia="Times New Roman" w:hAnsi="Times New Roman"/>
          <w:sz w:val="28"/>
          <w:szCs w:val="28"/>
          <w:lang w:val="kk-KZ" w:eastAsia="ru-RU"/>
        </w:rPr>
        <w:t xml:space="preserve"> рефлексивных процессов и феноменов. Эти исследователи говорят о том, что рефлексивная деятельность представляет собой не получение объе</w:t>
      </w:r>
      <w:r>
        <w:rPr>
          <w:rFonts w:ascii="Times New Roman" w:eastAsia="Times New Roman" w:hAnsi="Times New Roman"/>
          <w:sz w:val="28"/>
          <w:szCs w:val="28"/>
          <w:lang w:val="kk-KZ" w:eastAsia="ru-RU"/>
        </w:rPr>
        <w:t>к</w:t>
      </w:r>
      <w:r w:rsidRPr="005A63B7">
        <w:rPr>
          <w:rFonts w:ascii="Times New Roman" w:eastAsia="Times New Roman" w:hAnsi="Times New Roman"/>
          <w:sz w:val="28"/>
          <w:szCs w:val="28"/>
          <w:lang w:val="kk-KZ" w:eastAsia="ru-RU"/>
        </w:rPr>
        <w:t>тивированной информации, а создание особенного формата зеркала. Это дает возможность всем участникам исследования максимально полно раскрыть непосредственно существующую актуальную реальность</w:t>
      </w:r>
      <w:r>
        <w:rPr>
          <w:rFonts w:ascii="Times New Roman" w:eastAsia="Times New Roman" w:hAnsi="Times New Roman"/>
          <w:sz w:val="28"/>
          <w:szCs w:val="28"/>
          <w:lang w:val="kk-KZ" w:eastAsia="ru-RU"/>
        </w:rPr>
        <w:t>, увидев себя как бы со стороны</w:t>
      </w:r>
      <w:r w:rsidRPr="005A63B7">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44</w:t>
      </w:r>
      <w:r w:rsidRPr="005A63B7">
        <w:rPr>
          <w:rFonts w:ascii="Times New Roman" w:eastAsia="Times New Roman" w:hAnsi="Times New Roman"/>
          <w:sz w:val="28"/>
          <w:szCs w:val="28"/>
          <w:lang w:val="kk-KZ" w:eastAsia="ru-RU"/>
        </w:rPr>
        <w:t>, с.</w:t>
      </w:r>
      <w:r w:rsidR="00A6368F">
        <w:rPr>
          <w:rFonts w:ascii="Times New Roman" w:eastAsia="Times New Roman" w:hAnsi="Times New Roman"/>
          <w:sz w:val="28"/>
          <w:szCs w:val="28"/>
          <w:lang w:val="kk-KZ" w:eastAsia="ru-RU"/>
        </w:rPr>
        <w:t> </w:t>
      </w:r>
      <w:r w:rsidR="00FA4CBA">
        <w:rPr>
          <w:rFonts w:ascii="Times New Roman" w:eastAsia="Times New Roman" w:hAnsi="Times New Roman"/>
          <w:sz w:val="28"/>
          <w:szCs w:val="28"/>
          <w:lang w:val="kk-KZ" w:eastAsia="ru-RU"/>
        </w:rPr>
        <w:t>17-19</w:t>
      </w:r>
      <w:r w:rsidRPr="005A63B7">
        <w:rPr>
          <w:rFonts w:ascii="Times New Roman" w:eastAsia="Times New Roman" w:hAnsi="Times New Roman"/>
          <w:sz w:val="28"/>
          <w:szCs w:val="28"/>
          <w:lang w:val="kk-KZ" w:eastAsia="ru-RU"/>
        </w:rPr>
        <w:t>]</w:t>
      </w:r>
      <w:r w:rsidR="00FA4CBA">
        <w:rPr>
          <w:rFonts w:ascii="Times New Roman" w:eastAsia="Times New Roman" w:hAnsi="Times New Roman"/>
          <w:sz w:val="28"/>
          <w:szCs w:val="28"/>
          <w:lang w:val="kk-KZ" w:eastAsia="ru-RU"/>
        </w:rPr>
        <w:t>.</w:t>
      </w:r>
    </w:p>
    <w:p w:rsidR="00B368CE" w:rsidRPr="005A63B7" w:rsidRDefault="00B368CE" w:rsidP="001F7494">
      <w:pPr>
        <w:spacing w:after="0" w:line="240" w:lineRule="auto"/>
        <w:ind w:firstLine="709"/>
        <w:jc w:val="both"/>
        <w:rPr>
          <w:rFonts w:ascii="Times New Roman" w:eastAsia="Times New Roman" w:hAnsi="Times New Roman"/>
          <w:sz w:val="28"/>
          <w:szCs w:val="28"/>
          <w:lang w:val="kk-KZ" w:eastAsia="ru-RU"/>
        </w:rPr>
      </w:pPr>
      <w:r w:rsidRPr="005A63B7">
        <w:rPr>
          <w:rFonts w:ascii="Times New Roman" w:eastAsia="Times New Roman" w:hAnsi="Times New Roman"/>
          <w:sz w:val="28"/>
          <w:szCs w:val="28"/>
          <w:lang w:val="kk-KZ" w:eastAsia="ru-RU"/>
        </w:rPr>
        <w:t>Большое внимание необходимо обратить непосредственно на существущие навыки рефлексии. Речь идет о том, что они действительно необходимы для полноценного качественного развития каждого человека без исключения. При этом стоит отметить, что существует отдельное методическое пособие от</w:t>
      </w:r>
      <w:r>
        <w:rPr>
          <w:rFonts w:ascii="Times New Roman" w:eastAsia="Times New Roman" w:hAnsi="Times New Roman"/>
          <w:sz w:val="28"/>
          <w:szCs w:val="28"/>
          <w:lang w:val="kk-KZ" w:eastAsia="ru-RU"/>
        </w:rPr>
        <w:t xml:space="preserve"> Т. </w:t>
      </w:r>
      <w:r w:rsidRPr="005A63B7">
        <w:rPr>
          <w:rFonts w:ascii="Times New Roman" w:eastAsia="Times New Roman" w:hAnsi="Times New Roman"/>
          <w:sz w:val="28"/>
          <w:szCs w:val="28"/>
          <w:lang w:val="kk-KZ" w:eastAsia="ru-RU"/>
        </w:rPr>
        <w:t>Ушевой, которая рассматривает подробное описание конкретных навыков:</w:t>
      </w:r>
    </w:p>
    <w:p w:rsidR="00B368CE" w:rsidRPr="000B7934" w:rsidRDefault="000B7934" w:rsidP="000B7934">
      <w:pPr>
        <w:spacing w:after="0" w:line="240" w:lineRule="auto"/>
        <w:ind w:firstLine="709"/>
        <w:jc w:val="both"/>
        <w:rPr>
          <w:rFonts w:ascii="Times New Roman" w:eastAsia="Times New Roman" w:hAnsi="Times New Roman"/>
          <w:sz w:val="28"/>
          <w:szCs w:val="28"/>
          <w:lang w:val="kk-KZ" w:eastAsia="ru-RU"/>
        </w:rPr>
      </w:pPr>
      <w:r w:rsidRPr="000B7934">
        <w:rPr>
          <w:rFonts w:ascii="Times New Roman" w:eastAsia="Times New Roman" w:hAnsi="Times New Roman"/>
          <w:sz w:val="28"/>
          <w:szCs w:val="28"/>
          <w:lang w:val="kk-KZ" w:eastAsia="ru-RU"/>
        </w:rPr>
        <w:lastRenderedPageBreak/>
        <w:t>–</w:t>
      </w:r>
      <w:r>
        <w:rPr>
          <w:rFonts w:ascii="Times New Roman" w:eastAsia="Times New Roman" w:hAnsi="Times New Roman"/>
          <w:sz w:val="28"/>
          <w:szCs w:val="28"/>
          <w:lang w:val="kk-KZ" w:eastAsia="ru-RU"/>
        </w:rPr>
        <w:t xml:space="preserve"> </w:t>
      </w:r>
      <w:r w:rsidR="008B7E22" w:rsidRPr="000B7934">
        <w:rPr>
          <w:rFonts w:ascii="Times New Roman" w:eastAsia="Times New Roman" w:hAnsi="Times New Roman"/>
          <w:sz w:val="28"/>
          <w:szCs w:val="28"/>
          <w:lang w:val="kk-KZ" w:eastAsia="ru-RU"/>
        </w:rPr>
        <w:t>к</w:t>
      </w:r>
      <w:r w:rsidR="00B368CE" w:rsidRPr="000B7934">
        <w:rPr>
          <w:rFonts w:ascii="Times New Roman" w:eastAsia="Times New Roman" w:hAnsi="Times New Roman"/>
          <w:sz w:val="28"/>
          <w:szCs w:val="28"/>
          <w:lang w:val="kk-KZ" w:eastAsia="ru-RU"/>
        </w:rPr>
        <w:t xml:space="preserve">ооперативные представляют собой умение работать непосредственно в рамках единой </w:t>
      </w:r>
      <w:r w:rsidR="008B7E22" w:rsidRPr="000B7934">
        <w:rPr>
          <w:rFonts w:ascii="Times New Roman" w:eastAsia="Times New Roman" w:hAnsi="Times New Roman"/>
          <w:sz w:val="28"/>
          <w:szCs w:val="28"/>
          <w:lang w:val="kk-KZ" w:eastAsia="ru-RU"/>
        </w:rPr>
        <w:t>группы;</w:t>
      </w:r>
    </w:p>
    <w:p w:rsidR="00B368CE" w:rsidRPr="000B7934" w:rsidRDefault="000B7934" w:rsidP="000B7934">
      <w:pPr>
        <w:spacing w:after="0" w:line="240" w:lineRule="auto"/>
        <w:ind w:firstLine="709"/>
        <w:jc w:val="both"/>
        <w:rPr>
          <w:rFonts w:ascii="Times New Roman" w:eastAsia="Times New Roman" w:hAnsi="Times New Roman"/>
          <w:sz w:val="28"/>
          <w:szCs w:val="28"/>
          <w:lang w:val="kk-KZ" w:eastAsia="ru-RU"/>
        </w:rPr>
      </w:pPr>
      <w:r w:rsidRPr="000B7934">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 </w:t>
      </w:r>
      <w:r w:rsidR="008B7E22" w:rsidRPr="000B7934">
        <w:rPr>
          <w:rFonts w:ascii="Times New Roman" w:eastAsia="Times New Roman" w:hAnsi="Times New Roman"/>
          <w:sz w:val="28"/>
          <w:szCs w:val="28"/>
          <w:lang w:val="kk-KZ" w:eastAsia="ru-RU"/>
        </w:rPr>
        <w:t>и</w:t>
      </w:r>
      <w:r w:rsidR="00B368CE" w:rsidRPr="000B7934">
        <w:rPr>
          <w:rFonts w:ascii="Times New Roman" w:eastAsia="Times New Roman" w:hAnsi="Times New Roman"/>
          <w:sz w:val="28"/>
          <w:szCs w:val="28"/>
          <w:lang w:val="kk-KZ" w:eastAsia="ru-RU"/>
        </w:rPr>
        <w:t>нтеллектуальные говорят  о возможности прогнозирован</w:t>
      </w:r>
      <w:r w:rsidR="008B7E22" w:rsidRPr="000B7934">
        <w:rPr>
          <w:rFonts w:ascii="Times New Roman" w:eastAsia="Times New Roman" w:hAnsi="Times New Roman"/>
          <w:sz w:val="28"/>
          <w:szCs w:val="28"/>
          <w:lang w:val="kk-KZ" w:eastAsia="ru-RU"/>
        </w:rPr>
        <w:t>ия применения конкретного плана;</w:t>
      </w:r>
    </w:p>
    <w:p w:rsidR="00B368CE" w:rsidRPr="00242757" w:rsidRDefault="00A6368F" w:rsidP="001F749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w:t>
      </w:r>
      <w:r w:rsidR="008B7E22">
        <w:rPr>
          <w:rFonts w:ascii="Times New Roman" w:eastAsia="Times New Roman" w:hAnsi="Times New Roman"/>
          <w:sz w:val="28"/>
          <w:szCs w:val="28"/>
          <w:lang w:val="kk-KZ" w:eastAsia="ru-RU"/>
        </w:rPr>
        <w:t xml:space="preserve"> л</w:t>
      </w:r>
      <w:r w:rsidR="00B368CE">
        <w:rPr>
          <w:rFonts w:ascii="Times New Roman" w:eastAsia="Times New Roman" w:hAnsi="Times New Roman"/>
          <w:sz w:val="28"/>
          <w:szCs w:val="28"/>
          <w:lang w:val="kk-KZ" w:eastAsia="ru-RU"/>
        </w:rPr>
        <w:t>и</w:t>
      </w:r>
      <w:r w:rsidR="00B368CE" w:rsidRPr="00242757">
        <w:rPr>
          <w:rFonts w:ascii="Times New Roman" w:eastAsia="Times New Roman" w:hAnsi="Times New Roman"/>
          <w:sz w:val="28"/>
          <w:szCs w:val="28"/>
          <w:lang w:val="kk-KZ" w:eastAsia="ru-RU"/>
        </w:rPr>
        <w:t>чностные касаются непосред</w:t>
      </w:r>
      <w:r w:rsidR="008B7E22">
        <w:rPr>
          <w:rFonts w:ascii="Times New Roman" w:eastAsia="Times New Roman" w:hAnsi="Times New Roman"/>
          <w:sz w:val="28"/>
          <w:szCs w:val="28"/>
          <w:lang w:val="kk-KZ" w:eastAsia="ru-RU"/>
        </w:rPr>
        <w:t>ственно возможности самоанализа;</w:t>
      </w:r>
    </w:p>
    <w:p w:rsidR="00B368CE" w:rsidRPr="000B7934" w:rsidRDefault="000B7934" w:rsidP="000B7934">
      <w:pPr>
        <w:spacing w:after="0" w:line="240" w:lineRule="auto"/>
        <w:ind w:firstLine="709"/>
        <w:jc w:val="both"/>
        <w:rPr>
          <w:rFonts w:ascii="Times New Roman" w:eastAsia="Times New Roman" w:hAnsi="Times New Roman"/>
          <w:sz w:val="28"/>
          <w:szCs w:val="28"/>
          <w:lang w:eastAsia="ru-RU"/>
        </w:rPr>
      </w:pPr>
      <w:r w:rsidRPr="000B7934">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 </w:t>
      </w:r>
      <w:r w:rsidR="008B7E22" w:rsidRPr="000B7934">
        <w:rPr>
          <w:rFonts w:ascii="Times New Roman" w:eastAsia="Times New Roman" w:hAnsi="Times New Roman"/>
          <w:sz w:val="28"/>
          <w:szCs w:val="28"/>
          <w:lang w:val="kk-KZ" w:eastAsia="ru-RU"/>
        </w:rPr>
        <w:t>к</w:t>
      </w:r>
      <w:r w:rsidR="00B368CE" w:rsidRPr="000B7934">
        <w:rPr>
          <w:rFonts w:ascii="Times New Roman" w:eastAsia="Times New Roman" w:hAnsi="Times New Roman"/>
          <w:sz w:val="28"/>
          <w:szCs w:val="28"/>
          <w:lang w:val="kk-KZ" w:eastAsia="ru-RU"/>
        </w:rPr>
        <w:t>оммуникативные представляют собой возможность проявления эмпатии [</w:t>
      </w:r>
      <w:r w:rsidR="004943AD" w:rsidRPr="000B7934">
        <w:rPr>
          <w:rFonts w:ascii="Times New Roman" w:eastAsia="Times New Roman" w:hAnsi="Times New Roman"/>
          <w:sz w:val="28"/>
          <w:szCs w:val="28"/>
          <w:lang w:val="kk-KZ" w:eastAsia="ru-RU"/>
        </w:rPr>
        <w:t>65</w:t>
      </w:r>
      <w:r w:rsidR="00B368CE" w:rsidRPr="000B7934">
        <w:rPr>
          <w:rFonts w:ascii="Times New Roman" w:eastAsia="Times New Roman" w:hAnsi="Times New Roman"/>
          <w:sz w:val="28"/>
          <w:szCs w:val="28"/>
          <w:lang w:val="kk-KZ" w:eastAsia="ru-RU"/>
        </w:rPr>
        <w:t>, с.7].</w:t>
      </w:r>
    </w:p>
    <w:p w:rsidR="00B368CE" w:rsidRDefault="00B368CE" w:rsidP="001F7494">
      <w:pPr>
        <w:spacing w:after="0" w:line="240" w:lineRule="auto"/>
        <w:ind w:firstLine="709"/>
        <w:jc w:val="both"/>
        <w:rPr>
          <w:rFonts w:ascii="Times New Roman" w:eastAsia="Times New Roman" w:hAnsi="Times New Roman"/>
          <w:sz w:val="28"/>
          <w:szCs w:val="28"/>
          <w:lang w:eastAsia="ru-RU"/>
        </w:rPr>
      </w:pPr>
      <w:r w:rsidRPr="005A63B7">
        <w:rPr>
          <w:rFonts w:ascii="Times New Roman" w:eastAsia="Times New Roman" w:hAnsi="Times New Roman"/>
          <w:sz w:val="28"/>
          <w:szCs w:val="28"/>
          <w:lang w:val="kk-KZ" w:eastAsia="ru-RU"/>
        </w:rPr>
        <w:t xml:space="preserve">Необходимо обратить внимание на тот факт, что рефлексия действительно существует в виде конкретных навыков, в </w:t>
      </w:r>
      <w:r>
        <w:rPr>
          <w:rFonts w:ascii="Times New Roman" w:eastAsia="Times New Roman" w:hAnsi="Times New Roman"/>
          <w:sz w:val="28"/>
          <w:szCs w:val="28"/>
          <w:lang w:val="kk-KZ" w:eastAsia="ru-RU"/>
        </w:rPr>
        <w:t>описываемом</w:t>
      </w:r>
      <w:r w:rsidRPr="005A63B7">
        <w:rPr>
          <w:rFonts w:ascii="Times New Roman" w:eastAsia="Times New Roman" w:hAnsi="Times New Roman"/>
          <w:sz w:val="28"/>
          <w:szCs w:val="28"/>
          <w:lang w:val="kk-KZ" w:eastAsia="ru-RU"/>
        </w:rPr>
        <w:t xml:space="preserve"> случае речь идет о том, что каждый человек способен самостоятельно анализировать свой опыт, а также он может анализировать</w:t>
      </w:r>
      <w:r>
        <w:rPr>
          <w:rFonts w:ascii="Times New Roman" w:eastAsia="Times New Roman" w:hAnsi="Times New Roman"/>
          <w:sz w:val="28"/>
          <w:szCs w:val="28"/>
          <w:lang w:val="kk-KZ" w:eastAsia="ru-RU"/>
        </w:rPr>
        <w:t xml:space="preserve"> опыт</w:t>
      </w:r>
      <w:r w:rsidRPr="005A63B7">
        <w:rPr>
          <w:rFonts w:ascii="Times New Roman" w:eastAsia="Times New Roman" w:hAnsi="Times New Roman"/>
          <w:sz w:val="28"/>
          <w:szCs w:val="28"/>
          <w:lang w:val="kk-KZ" w:eastAsia="ru-RU"/>
        </w:rPr>
        <w:t xml:space="preserve"> других людей. </w:t>
      </w:r>
      <w:r>
        <w:rPr>
          <w:rFonts w:ascii="Times New Roman" w:eastAsia="Times New Roman" w:hAnsi="Times New Roman"/>
          <w:sz w:val="28"/>
          <w:szCs w:val="28"/>
          <w:lang w:val="kk-KZ" w:eastAsia="ru-RU"/>
        </w:rPr>
        <w:t>Вполне возможно развить эти способности, используя специальные методы и приемы</w:t>
      </w:r>
      <w:r w:rsidRPr="00606123">
        <w:rPr>
          <w:rFonts w:ascii="Times New Roman" w:eastAsia="Times New Roman" w:hAnsi="Times New Roman"/>
          <w:sz w:val="28"/>
          <w:szCs w:val="28"/>
          <w:lang w:val="kk-KZ" w:eastAsia="ru-RU"/>
        </w:rPr>
        <w:t>.</w:t>
      </w:r>
      <w:r w:rsidR="000B7934">
        <w:rPr>
          <w:rFonts w:ascii="Times New Roman" w:eastAsia="Times New Roman" w:hAnsi="Times New Roman"/>
          <w:sz w:val="28"/>
          <w:szCs w:val="28"/>
          <w:lang w:val="kk-KZ" w:eastAsia="ru-RU"/>
        </w:rPr>
        <w:t xml:space="preserve"> </w:t>
      </w:r>
      <w:r w:rsidR="008B7E22">
        <w:rPr>
          <w:rFonts w:ascii="Times New Roman" w:eastAsia="Times New Roman" w:hAnsi="Times New Roman"/>
          <w:sz w:val="28"/>
          <w:szCs w:val="28"/>
          <w:lang w:val="kk-KZ" w:eastAsia="ru-RU"/>
        </w:rPr>
        <w:t>Исследоват</w:t>
      </w:r>
      <w:r>
        <w:rPr>
          <w:rFonts w:ascii="Times New Roman" w:eastAsia="Times New Roman" w:hAnsi="Times New Roman"/>
          <w:sz w:val="28"/>
          <w:szCs w:val="28"/>
          <w:lang w:val="kk-KZ" w:eastAsia="ru-RU"/>
        </w:rPr>
        <w:t xml:space="preserve">ельИ.В. </w:t>
      </w:r>
      <w:r w:rsidRPr="005A63B7">
        <w:rPr>
          <w:rFonts w:ascii="Times New Roman" w:eastAsia="Times New Roman" w:hAnsi="Times New Roman"/>
          <w:sz w:val="28"/>
          <w:szCs w:val="28"/>
          <w:lang w:val="kk-KZ" w:eastAsia="ru-RU"/>
        </w:rPr>
        <w:t>Муштавинская подробно рассматрива</w:t>
      </w:r>
      <w:r>
        <w:rPr>
          <w:rFonts w:ascii="Times New Roman" w:eastAsia="Times New Roman" w:hAnsi="Times New Roman"/>
          <w:sz w:val="28"/>
          <w:szCs w:val="28"/>
          <w:lang w:val="kk-KZ" w:eastAsia="ru-RU"/>
        </w:rPr>
        <w:t>ет</w:t>
      </w:r>
      <w:r w:rsidRPr="005A63B7">
        <w:rPr>
          <w:rFonts w:ascii="Times New Roman" w:eastAsia="Times New Roman" w:hAnsi="Times New Roman"/>
          <w:sz w:val="28"/>
          <w:szCs w:val="28"/>
          <w:lang w:val="kk-KZ" w:eastAsia="ru-RU"/>
        </w:rPr>
        <w:t xml:space="preserve"> рефлексивные метод</w:t>
      </w:r>
      <w:r>
        <w:rPr>
          <w:rFonts w:ascii="Times New Roman" w:eastAsia="Times New Roman" w:hAnsi="Times New Roman"/>
          <w:sz w:val="28"/>
          <w:szCs w:val="28"/>
          <w:lang w:val="kk-KZ" w:eastAsia="ru-RU"/>
        </w:rPr>
        <w:t>ики, в частности стратегию</w:t>
      </w:r>
      <w:r w:rsidR="00FA4CBA">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 xml:space="preserve">критического мышления американских психологов Чарльза Темпла, Курта Мередита и Джинни Стил </w:t>
      </w:r>
      <w:r w:rsidRPr="008342B1">
        <w:rPr>
          <w:rFonts w:ascii="Times New Roman" w:eastAsia="Times New Roman" w:hAnsi="Times New Roman"/>
          <w:sz w:val="28"/>
          <w:szCs w:val="28"/>
          <w:lang w:eastAsia="ru-RU"/>
        </w:rPr>
        <w:t>[</w:t>
      </w:r>
      <w:r w:rsidR="004943AD">
        <w:rPr>
          <w:rFonts w:ascii="Times New Roman" w:eastAsia="Times New Roman" w:hAnsi="Times New Roman"/>
          <w:sz w:val="28"/>
          <w:szCs w:val="28"/>
          <w:lang w:val="kk-KZ" w:eastAsia="ru-RU"/>
        </w:rPr>
        <w:t>66</w:t>
      </w:r>
      <w:r w:rsidRPr="008342B1">
        <w:rPr>
          <w:rFonts w:ascii="Times New Roman" w:eastAsia="Times New Roman" w:hAnsi="Times New Roman"/>
          <w:sz w:val="28"/>
          <w:szCs w:val="28"/>
          <w:lang w:eastAsia="ru-RU"/>
        </w:rPr>
        <w:t>]</w:t>
      </w:r>
      <w:r>
        <w:rPr>
          <w:rFonts w:ascii="Times New Roman" w:eastAsia="Times New Roman" w:hAnsi="Times New Roman"/>
          <w:sz w:val="28"/>
          <w:szCs w:val="28"/>
          <w:lang w:val="kk-KZ" w:eastAsia="ru-RU"/>
        </w:rPr>
        <w:t>, основанную на таких видах речевой деятельности, как чтение и письмо. Р</w:t>
      </w:r>
      <w:r w:rsidRPr="005A63B7">
        <w:rPr>
          <w:rFonts w:ascii="Times New Roman" w:eastAsia="Times New Roman" w:hAnsi="Times New Roman"/>
          <w:sz w:val="28"/>
          <w:szCs w:val="28"/>
          <w:lang w:val="kk-KZ" w:eastAsia="ru-RU"/>
        </w:rPr>
        <w:t>ассмотр</w:t>
      </w:r>
      <w:r>
        <w:rPr>
          <w:rFonts w:ascii="Times New Roman" w:eastAsia="Times New Roman" w:hAnsi="Times New Roman"/>
          <w:sz w:val="28"/>
          <w:szCs w:val="28"/>
          <w:lang w:val="kk-KZ" w:eastAsia="ru-RU"/>
        </w:rPr>
        <w:t>им</w:t>
      </w:r>
      <w:r w:rsidRPr="005A63B7">
        <w:rPr>
          <w:rFonts w:ascii="Times New Roman" w:eastAsia="Times New Roman" w:hAnsi="Times New Roman"/>
          <w:sz w:val="28"/>
          <w:szCs w:val="28"/>
          <w:lang w:val="kk-KZ" w:eastAsia="ru-RU"/>
        </w:rPr>
        <w:t xml:space="preserve"> три основных фазы, которые в данном случае имеют </w:t>
      </w:r>
      <w:r>
        <w:rPr>
          <w:rFonts w:ascii="Times New Roman" w:eastAsia="Times New Roman" w:hAnsi="Times New Roman"/>
          <w:sz w:val="28"/>
          <w:szCs w:val="28"/>
          <w:lang w:val="kk-KZ" w:eastAsia="ru-RU"/>
        </w:rPr>
        <w:t>значение. В</w:t>
      </w:r>
      <w:r w:rsidRPr="00606123">
        <w:rPr>
          <w:rFonts w:ascii="Times New Roman" w:eastAsia="Times New Roman" w:hAnsi="Times New Roman"/>
          <w:sz w:val="28"/>
          <w:szCs w:val="28"/>
          <w:lang w:val="kk-KZ" w:eastAsia="ru-RU"/>
        </w:rPr>
        <w:t xml:space="preserve">ажным условием </w:t>
      </w:r>
      <w:r>
        <w:rPr>
          <w:rFonts w:ascii="Times New Roman" w:eastAsia="Times New Roman" w:hAnsi="Times New Roman"/>
          <w:sz w:val="28"/>
          <w:szCs w:val="28"/>
          <w:lang w:val="kk-KZ" w:eastAsia="ru-RU"/>
        </w:rPr>
        <w:t xml:space="preserve">реализации этой стратегии </w:t>
      </w:r>
      <w:r w:rsidRPr="00606123">
        <w:rPr>
          <w:rFonts w:ascii="Times New Roman" w:eastAsia="Times New Roman" w:hAnsi="Times New Roman"/>
          <w:sz w:val="28"/>
          <w:szCs w:val="28"/>
          <w:lang w:val="kk-KZ" w:eastAsia="ru-RU"/>
        </w:rPr>
        <w:t>является активное участие обучающихся:</w:t>
      </w:r>
    </w:p>
    <w:p w:rsidR="00B368CE" w:rsidRPr="005A63B7" w:rsidRDefault="008B7E22" w:rsidP="008B7E22">
      <w:pPr>
        <w:pStyle w:val="a9"/>
        <w:tabs>
          <w:tab w:val="left" w:pos="993"/>
        </w:tabs>
        <w:spacing w:after="0" w:line="240" w:lineRule="auto"/>
        <w:ind w:left="0"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1. </w:t>
      </w:r>
      <w:r w:rsidR="00B368CE" w:rsidRPr="005A63B7">
        <w:rPr>
          <w:rFonts w:ascii="Times New Roman" w:eastAsia="Times New Roman" w:hAnsi="Times New Roman"/>
          <w:sz w:val="28"/>
          <w:szCs w:val="28"/>
          <w:lang w:val="kk-KZ" w:eastAsia="ru-RU"/>
        </w:rPr>
        <w:t>В первую очередь необходимо рассматривать вызов</w:t>
      </w:r>
      <w:r w:rsidR="00B368CE">
        <w:rPr>
          <w:rFonts w:ascii="Times New Roman" w:eastAsia="Times New Roman" w:hAnsi="Times New Roman"/>
          <w:sz w:val="28"/>
          <w:szCs w:val="28"/>
          <w:lang w:val="kk-KZ" w:eastAsia="ru-RU"/>
        </w:rPr>
        <w:t xml:space="preserve"> как стадию определения </w:t>
      </w:r>
      <w:r w:rsidR="00B368CE" w:rsidRPr="005A63B7">
        <w:rPr>
          <w:rFonts w:ascii="Times New Roman" w:eastAsia="Times New Roman" w:hAnsi="Times New Roman"/>
          <w:sz w:val="28"/>
          <w:szCs w:val="28"/>
          <w:lang w:val="kk-KZ" w:eastAsia="ru-RU"/>
        </w:rPr>
        <w:t>тем</w:t>
      </w:r>
      <w:r w:rsidR="00B368CE">
        <w:rPr>
          <w:rFonts w:ascii="Times New Roman" w:eastAsia="Times New Roman" w:hAnsi="Times New Roman"/>
          <w:sz w:val="28"/>
          <w:szCs w:val="28"/>
          <w:lang w:val="kk-KZ" w:eastAsia="ru-RU"/>
        </w:rPr>
        <w:t>ы и кон</w:t>
      </w:r>
      <w:r w:rsidR="00B368CE" w:rsidRPr="005A63B7">
        <w:rPr>
          <w:rFonts w:ascii="Times New Roman" w:eastAsia="Times New Roman" w:hAnsi="Times New Roman"/>
          <w:sz w:val="28"/>
          <w:szCs w:val="28"/>
          <w:lang w:val="kk-KZ" w:eastAsia="ru-RU"/>
        </w:rPr>
        <w:t>кретны</w:t>
      </w:r>
      <w:r w:rsidR="00B368CE">
        <w:rPr>
          <w:rFonts w:ascii="Times New Roman" w:eastAsia="Times New Roman" w:hAnsi="Times New Roman"/>
          <w:sz w:val="28"/>
          <w:szCs w:val="28"/>
          <w:lang w:val="kk-KZ" w:eastAsia="ru-RU"/>
        </w:rPr>
        <w:t>х</w:t>
      </w:r>
      <w:r w:rsidR="00B368CE" w:rsidRPr="005A63B7">
        <w:rPr>
          <w:rFonts w:ascii="Times New Roman" w:eastAsia="Times New Roman" w:hAnsi="Times New Roman"/>
          <w:sz w:val="28"/>
          <w:szCs w:val="28"/>
          <w:lang w:val="kk-KZ" w:eastAsia="ru-RU"/>
        </w:rPr>
        <w:t xml:space="preserve"> вопрос</w:t>
      </w:r>
      <w:r w:rsidR="00B368CE">
        <w:rPr>
          <w:rFonts w:ascii="Times New Roman" w:eastAsia="Times New Roman" w:hAnsi="Times New Roman"/>
          <w:sz w:val="28"/>
          <w:szCs w:val="28"/>
          <w:lang w:val="kk-KZ" w:eastAsia="ru-RU"/>
        </w:rPr>
        <w:t>ов</w:t>
      </w:r>
      <w:r w:rsidR="00B368CE" w:rsidRPr="005A63B7">
        <w:rPr>
          <w:rFonts w:ascii="Times New Roman" w:eastAsia="Times New Roman" w:hAnsi="Times New Roman"/>
          <w:sz w:val="28"/>
          <w:szCs w:val="28"/>
          <w:lang w:val="kk-KZ" w:eastAsia="ru-RU"/>
        </w:rPr>
        <w:t>, которые в дальнейшем должны быть подробно рассмотрены.</w:t>
      </w:r>
    </w:p>
    <w:p w:rsidR="00B368CE" w:rsidRPr="005A63B7" w:rsidRDefault="008B7E22" w:rsidP="008B7E22">
      <w:pPr>
        <w:pStyle w:val="a9"/>
        <w:tabs>
          <w:tab w:val="left" w:pos="993"/>
        </w:tabs>
        <w:spacing w:after="0" w:line="240" w:lineRule="auto"/>
        <w:ind w:left="0"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2. </w:t>
      </w:r>
      <w:r w:rsidR="00B368CE" w:rsidRPr="005A63B7">
        <w:rPr>
          <w:rFonts w:ascii="Times New Roman" w:eastAsia="Times New Roman" w:hAnsi="Times New Roman"/>
          <w:sz w:val="28"/>
          <w:szCs w:val="28"/>
          <w:lang w:val="kk-KZ" w:eastAsia="ru-RU"/>
        </w:rPr>
        <w:t xml:space="preserve">Второй стадией является процесс осмысления. Речь идет о том, что есть большое количество новых знаний, которые необходимо тщательно </w:t>
      </w:r>
      <w:r w:rsidR="00B368CE">
        <w:rPr>
          <w:rFonts w:ascii="Times New Roman" w:eastAsia="Times New Roman" w:hAnsi="Times New Roman"/>
          <w:sz w:val="28"/>
          <w:szCs w:val="28"/>
          <w:lang w:val="kk-KZ" w:eastAsia="ru-RU"/>
        </w:rPr>
        <w:t>анализиров</w:t>
      </w:r>
      <w:r w:rsidR="00B368CE" w:rsidRPr="005A63B7">
        <w:rPr>
          <w:rFonts w:ascii="Times New Roman" w:eastAsia="Times New Roman" w:hAnsi="Times New Roman"/>
          <w:sz w:val="28"/>
          <w:szCs w:val="28"/>
          <w:lang w:val="kk-KZ" w:eastAsia="ru-RU"/>
        </w:rPr>
        <w:t>ать.</w:t>
      </w:r>
    </w:p>
    <w:p w:rsidR="00B368CE" w:rsidRPr="005A63B7" w:rsidRDefault="008B7E22" w:rsidP="008B7E22">
      <w:pPr>
        <w:pStyle w:val="a9"/>
        <w:tabs>
          <w:tab w:val="left" w:pos="993"/>
        </w:tabs>
        <w:spacing w:after="0" w:line="240" w:lineRule="auto"/>
        <w:ind w:left="0"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3. </w:t>
      </w:r>
      <w:r w:rsidR="00B368CE" w:rsidRPr="005A63B7">
        <w:rPr>
          <w:rFonts w:ascii="Times New Roman" w:eastAsia="Times New Roman" w:hAnsi="Times New Roman"/>
          <w:sz w:val="28"/>
          <w:szCs w:val="28"/>
          <w:lang w:val="kk-KZ" w:eastAsia="ru-RU"/>
        </w:rPr>
        <w:t>Д</w:t>
      </w:r>
      <w:r w:rsidR="00B368CE">
        <w:rPr>
          <w:rFonts w:ascii="Times New Roman" w:eastAsia="Times New Roman" w:hAnsi="Times New Roman"/>
          <w:sz w:val="28"/>
          <w:szCs w:val="28"/>
          <w:lang w:val="kk-KZ" w:eastAsia="ru-RU"/>
        </w:rPr>
        <w:t>а</w:t>
      </w:r>
      <w:r w:rsidR="00B368CE" w:rsidRPr="005A63B7">
        <w:rPr>
          <w:rFonts w:ascii="Times New Roman" w:eastAsia="Times New Roman" w:hAnsi="Times New Roman"/>
          <w:sz w:val="28"/>
          <w:szCs w:val="28"/>
          <w:lang w:val="kk-KZ" w:eastAsia="ru-RU"/>
        </w:rPr>
        <w:t>лее идет стадия, связанная непосредственно с критическим мышлением. Фактически это означает, что необходимо рассматривать именно важность новых знаний и детально анализировать существующей прогресс личности [</w:t>
      </w:r>
      <w:r w:rsidR="004943AD">
        <w:rPr>
          <w:rFonts w:ascii="Times New Roman" w:eastAsia="Times New Roman" w:hAnsi="Times New Roman"/>
          <w:sz w:val="28"/>
          <w:szCs w:val="28"/>
          <w:lang w:val="kk-KZ" w:eastAsia="ru-RU"/>
        </w:rPr>
        <w:t>66</w:t>
      </w:r>
      <w:r w:rsidR="00B368CE" w:rsidRPr="005A63B7">
        <w:rPr>
          <w:rFonts w:ascii="Times New Roman" w:eastAsia="Times New Roman" w:hAnsi="Times New Roman"/>
          <w:sz w:val="28"/>
          <w:szCs w:val="28"/>
          <w:lang w:val="kk-KZ" w:eastAsia="ru-RU"/>
        </w:rPr>
        <w:t xml:space="preserve">, </w:t>
      </w:r>
      <w:r w:rsidR="00B368CE" w:rsidRPr="005A63B7">
        <w:rPr>
          <w:rFonts w:ascii="Times New Roman" w:eastAsia="Times New Roman" w:hAnsi="Times New Roman"/>
          <w:sz w:val="28"/>
          <w:szCs w:val="28"/>
          <w:lang w:eastAsia="ru-RU"/>
        </w:rPr>
        <w:t>с.146-151].</w:t>
      </w:r>
    </w:p>
    <w:p w:rsidR="00B368CE" w:rsidRDefault="00B368CE" w:rsidP="001F7494">
      <w:pPr>
        <w:spacing w:after="0" w:line="240" w:lineRule="auto"/>
        <w:ind w:firstLine="709"/>
        <w:jc w:val="both"/>
        <w:rPr>
          <w:rFonts w:ascii="Times New Roman" w:eastAsia="Times New Roman" w:hAnsi="Times New Roman"/>
          <w:sz w:val="28"/>
          <w:szCs w:val="28"/>
          <w:lang w:eastAsia="ru-RU"/>
        </w:rPr>
      </w:pPr>
      <w:r w:rsidRPr="00606123">
        <w:rPr>
          <w:rFonts w:ascii="Times New Roman" w:eastAsia="Times New Roman" w:hAnsi="Times New Roman"/>
          <w:sz w:val="28"/>
          <w:szCs w:val="28"/>
          <w:lang w:val="kk-KZ" w:eastAsia="ru-RU"/>
        </w:rPr>
        <w:t>Вообще, доминантой педагогического процесса является развитие. Именно в создании условий развития, саморазвития обучающихся и педагога заключается назначение педагогического процесса.</w:t>
      </w:r>
    </w:p>
    <w:p w:rsidR="00B368CE" w:rsidRDefault="00B368CE" w:rsidP="001F7494">
      <w:pPr>
        <w:spacing w:after="0" w:line="240" w:lineRule="auto"/>
        <w:ind w:firstLine="709"/>
        <w:jc w:val="both"/>
        <w:rPr>
          <w:rFonts w:ascii="Times New Roman" w:eastAsia="Times New Roman" w:hAnsi="Times New Roman"/>
          <w:sz w:val="28"/>
          <w:szCs w:val="28"/>
          <w:lang w:val="kk-KZ" w:eastAsia="ru-RU"/>
        </w:rPr>
      </w:pPr>
      <w:r w:rsidRPr="00606123">
        <w:rPr>
          <w:rFonts w:ascii="Times New Roman" w:eastAsia="Times New Roman" w:hAnsi="Times New Roman"/>
          <w:sz w:val="28"/>
          <w:szCs w:val="28"/>
          <w:lang w:val="kk-KZ" w:eastAsia="ru-RU"/>
        </w:rPr>
        <w:t xml:space="preserve">Сущность развития в педагогическом процессе мы понимаем прежде всего, как последовательные изменения его участников: </w:t>
      </w:r>
      <w:r>
        <w:rPr>
          <w:rFonts w:ascii="Times New Roman" w:eastAsia="Times New Roman" w:hAnsi="Times New Roman"/>
          <w:sz w:val="28"/>
          <w:szCs w:val="28"/>
          <w:lang w:val="kk-KZ" w:eastAsia="ru-RU"/>
        </w:rPr>
        <w:t xml:space="preserve">изменение состояния мотивов и характера деятельности, ее чувственного и когнитивного компонентов. </w:t>
      </w:r>
    </w:p>
    <w:p w:rsidR="00B368CE" w:rsidRDefault="00B368CE" w:rsidP="001F749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Так как р</w:t>
      </w:r>
      <w:r w:rsidRPr="00606123">
        <w:rPr>
          <w:rFonts w:ascii="Times New Roman" w:eastAsia="Times New Roman" w:hAnsi="Times New Roman"/>
          <w:sz w:val="28"/>
          <w:szCs w:val="28"/>
          <w:lang w:val="kk-KZ" w:eastAsia="ru-RU"/>
        </w:rPr>
        <w:t>азвитие –</w:t>
      </w:r>
      <w:r w:rsidR="000B7934">
        <w:rPr>
          <w:rFonts w:ascii="Times New Roman" w:eastAsia="Times New Roman" w:hAnsi="Times New Roman"/>
          <w:sz w:val="28"/>
          <w:szCs w:val="28"/>
          <w:lang w:val="kk-KZ" w:eastAsia="ru-RU"/>
        </w:rPr>
        <w:t xml:space="preserve"> </w:t>
      </w:r>
      <w:r w:rsidRPr="00606123">
        <w:rPr>
          <w:rFonts w:ascii="Times New Roman" w:eastAsia="Times New Roman" w:hAnsi="Times New Roman"/>
          <w:sz w:val="28"/>
          <w:szCs w:val="28"/>
          <w:lang w:val="kk-KZ" w:eastAsia="ru-RU"/>
        </w:rPr>
        <w:t xml:space="preserve">процесс внутренний, </w:t>
      </w:r>
      <w:r w:rsidRPr="00606123">
        <w:rPr>
          <w:rFonts w:ascii="Times New Roman" w:eastAsia="Times New Roman" w:hAnsi="Times New Roman"/>
          <w:sz w:val="28"/>
          <w:szCs w:val="28"/>
          <w:lang w:eastAsia="ru-RU"/>
        </w:rPr>
        <w:t>судить о нем может прежде всего сам субьект развития</w:t>
      </w:r>
      <w:r w:rsidRPr="00606123">
        <w:rPr>
          <w:rFonts w:ascii="Times New Roman" w:eastAsia="Times New Roman" w:hAnsi="Times New Roman"/>
          <w:sz w:val="28"/>
          <w:szCs w:val="28"/>
          <w:lang w:val="kk-KZ" w:eastAsia="ru-RU"/>
        </w:rPr>
        <w:t>, субьект деятельности. Оценка результативности, продуктивности развития, саморазвития осуществляется субьектом через самонаблюдение, саморазмышление, самоанализ, т.е. через рефлексию. Таким образом, рефлексия в педагогическо</w:t>
      </w:r>
      <w:r>
        <w:rPr>
          <w:rFonts w:ascii="Times New Roman" w:eastAsia="Times New Roman" w:hAnsi="Times New Roman"/>
          <w:sz w:val="28"/>
          <w:szCs w:val="28"/>
          <w:lang w:val="kk-KZ" w:eastAsia="ru-RU"/>
        </w:rPr>
        <w:t>й деятельности</w:t>
      </w:r>
      <w:r w:rsidRPr="00606123">
        <w:rPr>
          <w:rFonts w:ascii="Times New Roman" w:eastAsia="Times New Roman" w:hAnsi="Times New Roman"/>
          <w:sz w:val="28"/>
          <w:szCs w:val="28"/>
          <w:lang w:val="kk-KZ" w:eastAsia="ru-RU"/>
        </w:rPr>
        <w:t xml:space="preserve"> – это</w:t>
      </w:r>
      <w:r w:rsidR="00FA4CBA">
        <w:rPr>
          <w:rFonts w:ascii="Times New Roman" w:eastAsia="Times New Roman" w:hAnsi="Times New Roman"/>
          <w:sz w:val="28"/>
          <w:szCs w:val="28"/>
          <w:lang w:val="kk-KZ" w:eastAsia="ru-RU"/>
        </w:rPr>
        <w:t xml:space="preserve"> </w:t>
      </w:r>
      <w:r w:rsidRPr="00606123">
        <w:rPr>
          <w:rFonts w:ascii="Times New Roman" w:eastAsia="Times New Roman" w:hAnsi="Times New Roman"/>
          <w:sz w:val="28"/>
          <w:szCs w:val="28"/>
          <w:lang w:val="kk-KZ" w:eastAsia="ru-RU"/>
        </w:rPr>
        <w:t>процесс</w:t>
      </w:r>
      <w:r>
        <w:rPr>
          <w:rFonts w:ascii="Times New Roman" w:eastAsia="Times New Roman" w:hAnsi="Times New Roman"/>
          <w:sz w:val="28"/>
          <w:szCs w:val="28"/>
          <w:lang w:val="kk-KZ" w:eastAsia="ru-RU"/>
        </w:rPr>
        <w:t xml:space="preserve"> выявления ее субъектами</w:t>
      </w:r>
      <w:r w:rsidR="00FA4CBA">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состояния и причин своего развития и саморазвития</w:t>
      </w:r>
      <w:r w:rsidRPr="00606123">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 Это взаимное отражение и взаимная оценка состоявшегося взаимодействия. </w:t>
      </w:r>
    </w:p>
    <w:p w:rsidR="00B368CE" w:rsidRDefault="0005300A" w:rsidP="001F749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К.</w:t>
      </w:r>
      <w:r w:rsidR="00B368CE">
        <w:rPr>
          <w:rFonts w:ascii="Times New Roman" w:eastAsia="Times New Roman" w:hAnsi="Times New Roman"/>
          <w:sz w:val="28"/>
          <w:szCs w:val="28"/>
          <w:lang w:val="kk-KZ" w:eastAsia="ru-RU"/>
        </w:rPr>
        <w:t>С. Куракбаев отмечает</w:t>
      </w:r>
      <w:r w:rsidR="00B368CE" w:rsidRPr="00606123">
        <w:rPr>
          <w:rFonts w:ascii="Times New Roman" w:eastAsia="Times New Roman" w:hAnsi="Times New Roman"/>
          <w:sz w:val="28"/>
          <w:szCs w:val="28"/>
          <w:lang w:val="kk-KZ" w:eastAsia="ru-RU"/>
        </w:rPr>
        <w:t>, что «</w:t>
      </w:r>
      <w:r w:rsidR="00B368CE" w:rsidRPr="00606123">
        <w:rPr>
          <w:rFonts w:ascii="Times New Roman" w:eastAsia="Times New Roman" w:hAnsi="Times New Roman"/>
          <w:sz w:val="28"/>
          <w:szCs w:val="28"/>
          <w:lang w:eastAsia="ru-RU"/>
        </w:rPr>
        <w:t xml:space="preserve">в формировании рефлексии как постоянно действующего механизма в педагогическом мышлении следует выделить необходимое условие организации рефлексивной учебной среды в вузе на основе </w:t>
      </w:r>
      <w:r w:rsidR="00B368CE" w:rsidRPr="00606123">
        <w:rPr>
          <w:rFonts w:ascii="Times New Roman" w:eastAsia="Times New Roman" w:hAnsi="Times New Roman"/>
          <w:sz w:val="28"/>
          <w:szCs w:val="28"/>
          <w:lang w:eastAsia="ru-RU"/>
        </w:rPr>
        <w:lastRenderedPageBreak/>
        <w:t>личностно-ориентированной парадигмы обучения. Становление рефлексивной деятельности обусловлено внешними и внутренними факторами</w:t>
      </w:r>
      <w:r w:rsidR="00B368CE" w:rsidRPr="00606123">
        <w:rPr>
          <w:rFonts w:ascii="Times New Roman" w:eastAsia="Times New Roman" w:hAnsi="Times New Roman"/>
          <w:sz w:val="28"/>
          <w:szCs w:val="28"/>
          <w:lang w:val="kk-KZ" w:eastAsia="ru-RU"/>
        </w:rPr>
        <w:t>, где к первым относятся цели, содержание, технологии, педагогические задачи, средствауче</w:t>
      </w:r>
      <w:r>
        <w:rPr>
          <w:rFonts w:ascii="Times New Roman" w:eastAsia="Times New Roman" w:hAnsi="Times New Roman"/>
          <w:sz w:val="28"/>
          <w:szCs w:val="28"/>
          <w:lang w:val="kk-KZ" w:eastAsia="ru-RU"/>
        </w:rPr>
        <w:t>бной деятельности, а ко вторым –</w:t>
      </w:r>
      <w:r w:rsidR="00B368CE" w:rsidRPr="00606123">
        <w:rPr>
          <w:rFonts w:ascii="Times New Roman" w:eastAsia="Times New Roman" w:hAnsi="Times New Roman"/>
          <w:sz w:val="28"/>
          <w:szCs w:val="28"/>
          <w:lang w:val="kk-KZ" w:eastAsia="ru-RU"/>
        </w:rPr>
        <w:t xml:space="preserve"> потребности быть конкурентноспособным, поиск личностных смыслов деятельности и своей жизни, </w:t>
      </w:r>
      <w:r w:rsidR="00B368CE" w:rsidRPr="00606123">
        <w:rPr>
          <w:rFonts w:ascii="Times New Roman" w:eastAsia="Times New Roman" w:hAnsi="Times New Roman"/>
          <w:sz w:val="28"/>
          <w:szCs w:val="28"/>
          <w:lang w:eastAsia="ru-RU"/>
        </w:rPr>
        <w:t>интерес к профессии</w:t>
      </w:r>
      <w:r w:rsidR="00B368CE" w:rsidRPr="00606123">
        <w:rPr>
          <w:rFonts w:ascii="Times New Roman" w:eastAsia="Times New Roman" w:hAnsi="Times New Roman"/>
          <w:sz w:val="28"/>
          <w:szCs w:val="28"/>
          <w:lang w:val="kk-KZ" w:eastAsia="ru-RU"/>
        </w:rPr>
        <w:t>»</w:t>
      </w:r>
      <w:r w:rsidR="00B368CE">
        <w:rPr>
          <w:rFonts w:ascii="Times New Roman" w:eastAsia="Times New Roman" w:hAnsi="Times New Roman"/>
          <w:sz w:val="28"/>
          <w:szCs w:val="28"/>
          <w:lang w:val="kk-KZ" w:eastAsia="ru-RU"/>
        </w:rPr>
        <w:t xml:space="preserve"> [</w:t>
      </w:r>
      <w:r w:rsidR="004943AD">
        <w:rPr>
          <w:rFonts w:ascii="Times New Roman" w:eastAsia="Times New Roman" w:hAnsi="Times New Roman"/>
          <w:sz w:val="28"/>
          <w:szCs w:val="28"/>
          <w:lang w:val="kk-KZ" w:eastAsia="ru-RU"/>
        </w:rPr>
        <w:t>67</w:t>
      </w:r>
      <w:r w:rsidR="007F0646">
        <w:rPr>
          <w:rFonts w:ascii="Times New Roman" w:eastAsia="Times New Roman" w:hAnsi="Times New Roman"/>
          <w:sz w:val="28"/>
          <w:szCs w:val="28"/>
          <w:lang w:val="kk-KZ" w:eastAsia="ru-RU"/>
        </w:rPr>
        <w:t>, с.131</w:t>
      </w:r>
      <w:r w:rsidR="00B368CE">
        <w:rPr>
          <w:rFonts w:ascii="Times New Roman" w:eastAsia="Times New Roman" w:hAnsi="Times New Roman"/>
          <w:sz w:val="28"/>
          <w:szCs w:val="28"/>
          <w:lang w:val="kk-KZ" w:eastAsia="ru-RU"/>
        </w:rPr>
        <w:t>]</w:t>
      </w:r>
      <w:r w:rsidR="00B368CE" w:rsidRPr="00606123">
        <w:rPr>
          <w:rFonts w:ascii="Times New Roman" w:eastAsia="Times New Roman" w:hAnsi="Times New Roman"/>
          <w:sz w:val="28"/>
          <w:szCs w:val="28"/>
          <w:lang w:val="kk-KZ" w:eastAsia="ru-RU"/>
        </w:rPr>
        <w:t>.</w:t>
      </w:r>
    </w:p>
    <w:p w:rsidR="001044FC" w:rsidRPr="001044FC" w:rsidRDefault="001044FC" w:rsidP="001F7494">
      <w:pPr>
        <w:spacing w:after="0" w:line="240" w:lineRule="auto"/>
        <w:ind w:firstLine="709"/>
        <w:jc w:val="both"/>
        <w:rPr>
          <w:rFonts w:ascii="Times New Roman" w:eastAsia="Times New Roman" w:hAnsi="Times New Roman"/>
          <w:sz w:val="28"/>
          <w:szCs w:val="28"/>
          <w:lang w:eastAsia="ru-RU"/>
        </w:rPr>
      </w:pPr>
      <w:r w:rsidRPr="001044FC">
        <w:rPr>
          <w:rFonts w:ascii="Times New Roman" w:eastAsia="Times New Roman" w:hAnsi="Times New Roman"/>
          <w:sz w:val="28"/>
          <w:szCs w:val="28"/>
          <w:lang w:eastAsia="ru-RU"/>
        </w:rPr>
        <w:t xml:space="preserve">Современное образование </w:t>
      </w:r>
      <w:r w:rsidR="00B818D7" w:rsidRPr="00606123">
        <w:rPr>
          <w:rFonts w:ascii="Times New Roman" w:eastAsia="Times New Roman" w:hAnsi="Times New Roman"/>
          <w:sz w:val="28"/>
          <w:szCs w:val="28"/>
          <w:lang w:val="kk-KZ" w:eastAsia="ru-RU"/>
        </w:rPr>
        <w:t>–</w:t>
      </w:r>
      <w:r w:rsidRPr="001044FC">
        <w:rPr>
          <w:rFonts w:ascii="Times New Roman" w:eastAsia="Times New Roman" w:hAnsi="Times New Roman"/>
          <w:sz w:val="28"/>
          <w:szCs w:val="28"/>
          <w:lang w:eastAsia="ru-RU"/>
        </w:rPr>
        <w:t xml:space="preserve"> интенсивно развивающаяся сфера социальной практики. Разрабатываются требования к профессиональным навыкам будущих специалистов, продумываются механизмы, стимулирующие его к повышению качества образования. Труд преподавателя приобретает опережающий, проектный характер. Меняются требования и к образу преподавателя</w:t>
      </w:r>
      <w:r w:rsidR="009A3B9D">
        <w:rPr>
          <w:rFonts w:ascii="Times New Roman" w:eastAsia="Times New Roman" w:hAnsi="Times New Roman"/>
          <w:sz w:val="28"/>
          <w:szCs w:val="28"/>
          <w:lang w:eastAsia="ru-RU"/>
        </w:rPr>
        <w:t>,</w:t>
      </w:r>
      <w:r w:rsidRPr="001044FC">
        <w:rPr>
          <w:rFonts w:ascii="Times New Roman" w:eastAsia="Times New Roman" w:hAnsi="Times New Roman"/>
          <w:sz w:val="28"/>
          <w:szCs w:val="28"/>
          <w:lang w:eastAsia="ru-RU"/>
        </w:rPr>
        <w:t xml:space="preserve"> и к его профессиональн</w:t>
      </w:r>
      <w:r w:rsidR="00851E3C">
        <w:rPr>
          <w:rFonts w:ascii="Times New Roman" w:eastAsia="Times New Roman" w:hAnsi="Times New Roman"/>
          <w:sz w:val="28"/>
          <w:szCs w:val="28"/>
          <w:lang w:val="kk-KZ" w:eastAsia="ru-RU"/>
        </w:rPr>
        <w:t>ым</w:t>
      </w:r>
      <w:r w:rsidRPr="001044FC">
        <w:rPr>
          <w:rFonts w:ascii="Times New Roman" w:eastAsia="Times New Roman" w:hAnsi="Times New Roman"/>
          <w:sz w:val="28"/>
          <w:szCs w:val="28"/>
          <w:lang w:eastAsia="ru-RU"/>
        </w:rPr>
        <w:t xml:space="preserve"> качеств</w:t>
      </w:r>
      <w:r w:rsidR="00851E3C">
        <w:rPr>
          <w:rFonts w:ascii="Times New Roman" w:eastAsia="Times New Roman" w:hAnsi="Times New Roman"/>
          <w:sz w:val="28"/>
          <w:szCs w:val="28"/>
          <w:lang w:val="kk-KZ" w:eastAsia="ru-RU"/>
        </w:rPr>
        <w:t>ам</w:t>
      </w:r>
      <w:r w:rsidRPr="001044FC">
        <w:rPr>
          <w:rFonts w:ascii="Times New Roman" w:eastAsia="Times New Roman" w:hAnsi="Times New Roman"/>
          <w:sz w:val="28"/>
          <w:szCs w:val="28"/>
          <w:lang w:eastAsia="ru-RU"/>
        </w:rPr>
        <w:t>. От преподавателя требуется способность постоянно учиться, готовность к переменам, мобильность, способность к нестандартным трудовым действиям, ответственность и самостоятельность в поиске решений. В связи с этим в настоящее время наблюдается поворот практики педагогического образования к таким основаниям, которые позвол</w:t>
      </w:r>
      <w:r w:rsidR="00851E3C">
        <w:rPr>
          <w:rFonts w:ascii="Times New Roman" w:eastAsia="Times New Roman" w:hAnsi="Times New Roman"/>
          <w:sz w:val="28"/>
          <w:szCs w:val="28"/>
          <w:lang w:val="kk-KZ" w:eastAsia="ru-RU"/>
        </w:rPr>
        <w:t>и</w:t>
      </w:r>
      <w:r w:rsidRPr="001044FC">
        <w:rPr>
          <w:rFonts w:ascii="Times New Roman" w:eastAsia="Times New Roman" w:hAnsi="Times New Roman"/>
          <w:sz w:val="28"/>
          <w:szCs w:val="28"/>
          <w:lang w:eastAsia="ru-RU"/>
        </w:rPr>
        <w:t xml:space="preserve">ли </w:t>
      </w:r>
      <w:r w:rsidR="00851E3C">
        <w:rPr>
          <w:rFonts w:ascii="Times New Roman" w:eastAsia="Times New Roman" w:hAnsi="Times New Roman"/>
          <w:sz w:val="28"/>
          <w:szCs w:val="28"/>
          <w:lang w:val="kk-KZ" w:eastAsia="ru-RU"/>
        </w:rPr>
        <w:t xml:space="preserve">бы </w:t>
      </w:r>
      <w:r w:rsidRPr="001044FC">
        <w:rPr>
          <w:rFonts w:ascii="Times New Roman" w:eastAsia="Times New Roman" w:hAnsi="Times New Roman"/>
          <w:sz w:val="28"/>
          <w:szCs w:val="28"/>
          <w:lang w:eastAsia="ru-RU"/>
        </w:rPr>
        <w:t>сформировать перечисленные качества. Так</w:t>
      </w:r>
      <w:r w:rsidR="00851E3C">
        <w:rPr>
          <w:rFonts w:ascii="Times New Roman" w:eastAsia="Times New Roman" w:hAnsi="Times New Roman"/>
          <w:sz w:val="28"/>
          <w:szCs w:val="28"/>
          <w:lang w:val="kk-KZ" w:eastAsia="ru-RU"/>
        </w:rPr>
        <w:t>им подходом является</w:t>
      </w:r>
      <w:r w:rsidRPr="001044FC">
        <w:rPr>
          <w:rFonts w:ascii="Times New Roman" w:eastAsia="Times New Roman" w:hAnsi="Times New Roman"/>
          <w:sz w:val="28"/>
          <w:szCs w:val="28"/>
          <w:lang w:eastAsia="ru-RU"/>
        </w:rPr>
        <w:t xml:space="preserve"> рефлексивно-диалогический подход на основе гумани</w:t>
      </w:r>
      <w:r w:rsidR="00851E3C">
        <w:rPr>
          <w:rFonts w:ascii="Times New Roman" w:eastAsia="Times New Roman" w:hAnsi="Times New Roman"/>
          <w:sz w:val="28"/>
          <w:szCs w:val="28"/>
          <w:lang w:val="kk-KZ" w:eastAsia="ru-RU"/>
        </w:rPr>
        <w:t>стически</w:t>
      </w:r>
      <w:r w:rsidRPr="001044FC">
        <w:rPr>
          <w:rFonts w:ascii="Times New Roman" w:eastAsia="Times New Roman" w:hAnsi="Times New Roman"/>
          <w:sz w:val="28"/>
          <w:szCs w:val="28"/>
          <w:lang w:eastAsia="ru-RU"/>
        </w:rPr>
        <w:t>х ценностных ориентаций. Рефлексивно</w:t>
      </w:r>
      <w:r w:rsidR="00851E3C">
        <w:rPr>
          <w:rFonts w:ascii="Times New Roman" w:eastAsia="Times New Roman" w:hAnsi="Times New Roman"/>
          <w:sz w:val="28"/>
          <w:szCs w:val="28"/>
          <w:lang w:val="kk-KZ" w:eastAsia="ru-RU"/>
        </w:rPr>
        <w:t>-</w:t>
      </w:r>
      <w:r w:rsidRPr="001044FC">
        <w:rPr>
          <w:rFonts w:ascii="Times New Roman" w:eastAsia="Times New Roman" w:hAnsi="Times New Roman"/>
          <w:sz w:val="28"/>
          <w:szCs w:val="28"/>
          <w:lang w:eastAsia="ru-RU"/>
        </w:rPr>
        <w:t>диалогический подход в педагогическом процессе является перспективным и конструктивным направление</w:t>
      </w:r>
      <w:r w:rsidR="00851E3C">
        <w:rPr>
          <w:rFonts w:ascii="Times New Roman" w:eastAsia="Times New Roman" w:hAnsi="Times New Roman"/>
          <w:sz w:val="28"/>
          <w:szCs w:val="28"/>
          <w:lang w:val="kk-KZ" w:eastAsia="ru-RU"/>
        </w:rPr>
        <w:t>м</w:t>
      </w:r>
      <w:r w:rsidRPr="001044FC">
        <w:rPr>
          <w:rFonts w:ascii="Times New Roman" w:eastAsia="Times New Roman" w:hAnsi="Times New Roman"/>
          <w:sz w:val="28"/>
          <w:szCs w:val="28"/>
          <w:lang w:eastAsia="ru-RU"/>
        </w:rPr>
        <w:t xml:space="preserve"> развития и </w:t>
      </w:r>
      <w:r w:rsidR="00851E3C">
        <w:rPr>
          <w:rFonts w:ascii="Times New Roman" w:eastAsia="Times New Roman" w:hAnsi="Times New Roman"/>
          <w:sz w:val="28"/>
          <w:szCs w:val="28"/>
          <w:lang w:val="kk-KZ" w:eastAsia="ru-RU"/>
        </w:rPr>
        <w:t xml:space="preserve">для </w:t>
      </w:r>
      <w:r w:rsidRPr="001044FC">
        <w:rPr>
          <w:rFonts w:ascii="Times New Roman" w:eastAsia="Times New Roman" w:hAnsi="Times New Roman"/>
          <w:sz w:val="28"/>
          <w:szCs w:val="28"/>
          <w:lang w:eastAsia="ru-RU"/>
        </w:rPr>
        <w:t>психологии, и</w:t>
      </w:r>
      <w:r w:rsidR="00851E3C">
        <w:rPr>
          <w:rFonts w:ascii="Times New Roman" w:eastAsia="Times New Roman" w:hAnsi="Times New Roman"/>
          <w:sz w:val="28"/>
          <w:szCs w:val="28"/>
          <w:lang w:val="kk-KZ" w:eastAsia="ru-RU"/>
        </w:rPr>
        <w:t xml:space="preserve"> для</w:t>
      </w:r>
      <w:r w:rsidRPr="001044FC">
        <w:rPr>
          <w:rFonts w:ascii="Times New Roman" w:eastAsia="Times New Roman" w:hAnsi="Times New Roman"/>
          <w:sz w:val="28"/>
          <w:szCs w:val="28"/>
          <w:lang w:eastAsia="ru-RU"/>
        </w:rPr>
        <w:t xml:space="preserve"> образования.</w:t>
      </w:r>
    </w:p>
    <w:p w:rsidR="001044FC" w:rsidRPr="001044FC" w:rsidRDefault="00851E3C" w:rsidP="001F749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Как отмечалось выше, в</w:t>
      </w:r>
      <w:r w:rsidR="001044FC" w:rsidRPr="001044FC">
        <w:rPr>
          <w:rFonts w:ascii="Times New Roman" w:eastAsia="Times New Roman" w:hAnsi="Times New Roman"/>
          <w:sz w:val="28"/>
          <w:szCs w:val="28"/>
          <w:lang w:eastAsia="ru-RU"/>
        </w:rPr>
        <w:t xml:space="preserve"> трудах советских филос</w:t>
      </w:r>
      <w:r w:rsidR="000932E2">
        <w:rPr>
          <w:rFonts w:ascii="Times New Roman" w:eastAsia="Times New Roman" w:hAnsi="Times New Roman"/>
          <w:sz w:val="28"/>
          <w:szCs w:val="28"/>
          <w:lang w:eastAsia="ru-RU"/>
        </w:rPr>
        <w:t>офов и психологов середины 20</w:t>
      </w:r>
      <w:r w:rsidR="001044FC" w:rsidRPr="001044FC">
        <w:rPr>
          <w:rFonts w:ascii="Times New Roman" w:eastAsia="Times New Roman" w:hAnsi="Times New Roman"/>
          <w:sz w:val="28"/>
          <w:szCs w:val="28"/>
          <w:lang w:eastAsia="ru-RU"/>
        </w:rPr>
        <w:t xml:space="preserve"> века, таких как Г.П.</w:t>
      </w:r>
      <w:r w:rsidR="000932E2">
        <w:rPr>
          <w:rFonts w:ascii="Times New Roman" w:eastAsia="Times New Roman" w:hAnsi="Times New Roman"/>
          <w:sz w:val="28"/>
          <w:szCs w:val="28"/>
          <w:lang w:eastAsia="ru-RU"/>
        </w:rPr>
        <w:t xml:space="preserve"> Щедровицкий, В.</w:t>
      </w:r>
      <w:r w:rsidR="001044FC" w:rsidRPr="001044FC">
        <w:rPr>
          <w:rFonts w:ascii="Times New Roman" w:eastAsia="Times New Roman" w:hAnsi="Times New Roman"/>
          <w:sz w:val="28"/>
          <w:szCs w:val="28"/>
          <w:lang w:eastAsia="ru-RU"/>
        </w:rPr>
        <w:t>А. Л</w:t>
      </w:r>
      <w:r w:rsidR="000932E2">
        <w:rPr>
          <w:rFonts w:ascii="Times New Roman" w:eastAsia="Times New Roman" w:hAnsi="Times New Roman"/>
          <w:sz w:val="28"/>
          <w:szCs w:val="28"/>
          <w:lang w:eastAsia="ru-RU"/>
        </w:rPr>
        <w:t>ефевр, В.</w:t>
      </w:r>
      <w:r w:rsidR="001044FC">
        <w:rPr>
          <w:rFonts w:ascii="Times New Roman" w:eastAsia="Times New Roman" w:hAnsi="Times New Roman"/>
          <w:sz w:val="28"/>
          <w:szCs w:val="28"/>
          <w:lang w:eastAsia="ru-RU"/>
        </w:rPr>
        <w:t>В. Давыдов</w:t>
      </w:r>
      <w:r>
        <w:rPr>
          <w:rFonts w:ascii="Times New Roman" w:eastAsia="Times New Roman" w:hAnsi="Times New Roman"/>
          <w:sz w:val="28"/>
          <w:szCs w:val="28"/>
          <w:lang w:val="kk-KZ" w:eastAsia="ru-RU"/>
        </w:rPr>
        <w:t>, и</w:t>
      </w:r>
      <w:r w:rsidR="001044FC" w:rsidRPr="001044FC">
        <w:rPr>
          <w:rFonts w:ascii="Times New Roman" w:eastAsia="Times New Roman" w:hAnsi="Times New Roman"/>
          <w:sz w:val="28"/>
          <w:szCs w:val="28"/>
          <w:lang w:eastAsia="ru-RU"/>
        </w:rPr>
        <w:t xml:space="preserve"> начал развиваться рефлексивн</w:t>
      </w:r>
      <w:r>
        <w:rPr>
          <w:rFonts w:ascii="Times New Roman" w:eastAsia="Times New Roman" w:hAnsi="Times New Roman"/>
          <w:sz w:val="28"/>
          <w:szCs w:val="28"/>
          <w:lang w:val="kk-KZ" w:eastAsia="ru-RU"/>
        </w:rPr>
        <w:t>о-диалогически</w:t>
      </w:r>
      <w:r w:rsidR="001044FC" w:rsidRPr="001044FC">
        <w:rPr>
          <w:rFonts w:ascii="Times New Roman" w:eastAsia="Times New Roman" w:hAnsi="Times New Roman"/>
          <w:sz w:val="28"/>
          <w:szCs w:val="28"/>
          <w:lang w:eastAsia="ru-RU"/>
        </w:rPr>
        <w:t>й подход.</w:t>
      </w:r>
    </w:p>
    <w:p w:rsidR="001044FC" w:rsidRPr="002C7D3D" w:rsidRDefault="00851E3C" w:rsidP="001F749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В данном контексте весьма примечательными являются </w:t>
      </w:r>
      <w:r w:rsidR="001044FC" w:rsidRPr="001044FC">
        <w:rPr>
          <w:rFonts w:ascii="Times New Roman" w:eastAsia="Times New Roman" w:hAnsi="Times New Roman"/>
          <w:sz w:val="28"/>
          <w:szCs w:val="28"/>
          <w:lang w:eastAsia="ru-RU"/>
        </w:rPr>
        <w:t>научн</w:t>
      </w:r>
      <w:r>
        <w:rPr>
          <w:rFonts w:ascii="Times New Roman" w:eastAsia="Times New Roman" w:hAnsi="Times New Roman"/>
          <w:sz w:val="28"/>
          <w:szCs w:val="28"/>
          <w:lang w:val="kk-KZ" w:eastAsia="ru-RU"/>
        </w:rPr>
        <w:t>ые</w:t>
      </w:r>
      <w:r w:rsidR="00FA4CBA">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изыскания</w:t>
      </w:r>
      <w:r w:rsidR="001044FC" w:rsidRPr="001044FC">
        <w:rPr>
          <w:rFonts w:ascii="Times New Roman" w:eastAsia="Times New Roman" w:hAnsi="Times New Roman"/>
          <w:sz w:val="28"/>
          <w:szCs w:val="28"/>
          <w:lang w:eastAsia="ru-RU"/>
        </w:rPr>
        <w:t xml:space="preserve"> П.Я. Гальперина</w:t>
      </w:r>
      <w:r>
        <w:rPr>
          <w:rFonts w:ascii="Times New Roman" w:eastAsia="Times New Roman" w:hAnsi="Times New Roman"/>
          <w:sz w:val="28"/>
          <w:szCs w:val="28"/>
          <w:lang w:val="kk-KZ" w:eastAsia="ru-RU"/>
        </w:rPr>
        <w:t>, который основал целую научную школу поэтапного формирования</w:t>
      </w:r>
      <w:r w:rsidR="001044FC" w:rsidRPr="001044FC">
        <w:rPr>
          <w:rFonts w:ascii="Times New Roman" w:eastAsia="Times New Roman" w:hAnsi="Times New Roman"/>
          <w:sz w:val="28"/>
          <w:szCs w:val="28"/>
          <w:lang w:eastAsia="ru-RU"/>
        </w:rPr>
        <w:t xml:space="preserve"> умственных действий</w:t>
      </w:r>
      <w:r>
        <w:rPr>
          <w:rFonts w:ascii="Times New Roman" w:eastAsia="Times New Roman" w:hAnsi="Times New Roman"/>
          <w:sz w:val="28"/>
          <w:szCs w:val="28"/>
          <w:lang w:val="kk-KZ" w:eastAsia="ru-RU"/>
        </w:rPr>
        <w:t>. Именно в контексте данной научной проблемы стали разрабатываться теоретические концепции и методические средства внедрения</w:t>
      </w:r>
      <w:r w:rsidR="001044FC" w:rsidRPr="001044FC">
        <w:rPr>
          <w:rFonts w:ascii="Times New Roman" w:eastAsia="Times New Roman" w:hAnsi="Times New Roman"/>
          <w:sz w:val="28"/>
          <w:szCs w:val="28"/>
          <w:lang w:eastAsia="ru-RU"/>
        </w:rPr>
        <w:t xml:space="preserve"> рефлексии в </w:t>
      </w:r>
      <w:r w:rsidR="002C7D3D">
        <w:rPr>
          <w:rFonts w:ascii="Times New Roman" w:eastAsia="Times New Roman" w:hAnsi="Times New Roman"/>
          <w:sz w:val="28"/>
          <w:szCs w:val="28"/>
          <w:lang w:val="kk-KZ" w:eastAsia="ru-RU"/>
        </w:rPr>
        <w:t>педагогический процесс</w:t>
      </w:r>
      <w:r w:rsidR="001044FC" w:rsidRPr="001044FC">
        <w:rPr>
          <w:rFonts w:ascii="Times New Roman" w:eastAsia="Times New Roman" w:hAnsi="Times New Roman"/>
          <w:sz w:val="28"/>
          <w:szCs w:val="28"/>
          <w:lang w:eastAsia="ru-RU"/>
        </w:rPr>
        <w:t xml:space="preserve">. </w:t>
      </w:r>
      <w:r w:rsidR="002C7D3D">
        <w:rPr>
          <w:rFonts w:ascii="Times New Roman" w:eastAsia="Times New Roman" w:hAnsi="Times New Roman"/>
          <w:sz w:val="28"/>
          <w:szCs w:val="28"/>
          <w:lang w:val="kk-KZ" w:eastAsia="ru-RU"/>
        </w:rPr>
        <w:t>Сначала велась разработка приемов воспитания дисциплины мышления при решении логических и занимательных задач в условиях школьного образования</w:t>
      </w:r>
      <w:r w:rsidR="000932E2">
        <w:rPr>
          <w:rFonts w:ascii="Times New Roman" w:eastAsia="Times New Roman" w:hAnsi="Times New Roman"/>
          <w:sz w:val="28"/>
          <w:szCs w:val="28"/>
          <w:lang w:val="kk-KZ" w:eastAsia="ru-RU"/>
        </w:rPr>
        <w:t>.</w:t>
      </w:r>
      <w:r w:rsidR="00FA4CBA">
        <w:rPr>
          <w:rFonts w:ascii="Times New Roman" w:eastAsia="Times New Roman" w:hAnsi="Times New Roman"/>
          <w:sz w:val="28"/>
          <w:szCs w:val="28"/>
          <w:lang w:val="kk-KZ" w:eastAsia="ru-RU"/>
        </w:rPr>
        <w:t xml:space="preserve"> </w:t>
      </w:r>
      <w:r w:rsidR="002C7D3D">
        <w:rPr>
          <w:rFonts w:ascii="Times New Roman" w:eastAsia="Times New Roman" w:hAnsi="Times New Roman"/>
          <w:sz w:val="28"/>
          <w:szCs w:val="28"/>
          <w:lang w:val="kk-KZ" w:eastAsia="ru-RU"/>
        </w:rPr>
        <w:t xml:space="preserve">Эти исследования явились стимулом для дальнейшей более интенсивной разработки включения рефлексии в теоретико-методологические основания концепций образования и становления в педагогической науке рефлексивного подхода </w:t>
      </w:r>
      <w:r w:rsidR="002C7D3D" w:rsidRPr="001044FC">
        <w:rPr>
          <w:rFonts w:ascii="Times New Roman" w:eastAsia="Times New Roman" w:hAnsi="Times New Roman"/>
          <w:sz w:val="28"/>
          <w:szCs w:val="28"/>
          <w:lang w:eastAsia="ru-RU"/>
        </w:rPr>
        <w:t>[</w:t>
      </w:r>
      <w:r w:rsidR="002C7D3D">
        <w:rPr>
          <w:rFonts w:ascii="Times New Roman" w:eastAsia="Times New Roman" w:hAnsi="Times New Roman"/>
          <w:sz w:val="28"/>
          <w:szCs w:val="28"/>
          <w:lang w:val="kk-KZ" w:eastAsia="ru-RU"/>
        </w:rPr>
        <w:t>68</w:t>
      </w:r>
      <w:r w:rsidR="002C7D3D" w:rsidRPr="001044FC">
        <w:rPr>
          <w:rFonts w:ascii="Times New Roman" w:eastAsia="Times New Roman" w:hAnsi="Times New Roman"/>
          <w:sz w:val="28"/>
          <w:szCs w:val="28"/>
          <w:lang w:eastAsia="ru-RU"/>
        </w:rPr>
        <w:t>].</w:t>
      </w:r>
    </w:p>
    <w:p w:rsidR="001044FC" w:rsidRPr="001044FC" w:rsidRDefault="001044FC" w:rsidP="001F7494">
      <w:pPr>
        <w:spacing w:after="0" w:line="240" w:lineRule="auto"/>
        <w:ind w:firstLine="709"/>
        <w:jc w:val="both"/>
        <w:rPr>
          <w:rFonts w:ascii="Times New Roman" w:eastAsia="Times New Roman" w:hAnsi="Times New Roman"/>
          <w:sz w:val="28"/>
          <w:szCs w:val="28"/>
          <w:lang w:eastAsia="ru-RU"/>
        </w:rPr>
      </w:pPr>
      <w:r w:rsidRPr="001044FC">
        <w:rPr>
          <w:rFonts w:ascii="Times New Roman" w:eastAsia="Times New Roman" w:hAnsi="Times New Roman"/>
          <w:sz w:val="28"/>
          <w:szCs w:val="28"/>
          <w:lang w:eastAsia="ru-RU"/>
        </w:rPr>
        <w:t>Следуя условному разделению подходов, мы отнесли рефлексивн</w:t>
      </w:r>
      <w:r w:rsidR="00BE1E56">
        <w:rPr>
          <w:rFonts w:ascii="Times New Roman" w:eastAsia="Times New Roman" w:hAnsi="Times New Roman"/>
          <w:sz w:val="28"/>
          <w:szCs w:val="28"/>
          <w:lang w:val="kk-KZ" w:eastAsia="ru-RU"/>
        </w:rPr>
        <w:t>о-диалогически</w:t>
      </w:r>
      <w:r w:rsidRPr="001044FC">
        <w:rPr>
          <w:rFonts w:ascii="Times New Roman" w:eastAsia="Times New Roman" w:hAnsi="Times New Roman"/>
          <w:sz w:val="28"/>
          <w:szCs w:val="28"/>
          <w:lang w:eastAsia="ru-RU"/>
        </w:rPr>
        <w:t xml:space="preserve">й подход к представлениям, которые получают онтологические представления из других гуманитарных наук </w:t>
      </w:r>
      <w:r w:rsidR="00B818D7" w:rsidRPr="00606123">
        <w:rPr>
          <w:rFonts w:ascii="Times New Roman" w:eastAsia="Times New Roman" w:hAnsi="Times New Roman"/>
          <w:sz w:val="28"/>
          <w:szCs w:val="28"/>
          <w:lang w:val="kk-KZ" w:eastAsia="ru-RU"/>
        </w:rPr>
        <w:t>–</w:t>
      </w:r>
      <w:r w:rsidRPr="001044FC">
        <w:rPr>
          <w:rFonts w:ascii="Times New Roman" w:eastAsia="Times New Roman" w:hAnsi="Times New Roman"/>
          <w:sz w:val="28"/>
          <w:szCs w:val="28"/>
          <w:lang w:eastAsia="ru-RU"/>
        </w:rPr>
        <w:t xml:space="preserve"> философии, антропологии, социологии, культурологии [</w:t>
      </w:r>
      <w:r w:rsidR="002C7D3D">
        <w:rPr>
          <w:rFonts w:ascii="Times New Roman" w:eastAsia="Times New Roman" w:hAnsi="Times New Roman"/>
          <w:sz w:val="28"/>
          <w:szCs w:val="28"/>
          <w:lang w:val="kk-KZ" w:eastAsia="ru-RU"/>
        </w:rPr>
        <w:t>69</w:t>
      </w:r>
      <w:r w:rsidRPr="001044FC">
        <w:rPr>
          <w:rFonts w:ascii="Times New Roman" w:eastAsia="Times New Roman" w:hAnsi="Times New Roman"/>
          <w:sz w:val="28"/>
          <w:szCs w:val="28"/>
          <w:lang w:eastAsia="ru-RU"/>
        </w:rPr>
        <w:t>].</w:t>
      </w:r>
    </w:p>
    <w:p w:rsidR="001044FC" w:rsidRDefault="001044FC" w:rsidP="001F7494">
      <w:pPr>
        <w:spacing w:after="0" w:line="240" w:lineRule="auto"/>
        <w:ind w:firstLine="709"/>
        <w:jc w:val="both"/>
        <w:rPr>
          <w:rFonts w:ascii="Times New Roman" w:eastAsia="Times New Roman" w:hAnsi="Times New Roman"/>
          <w:sz w:val="28"/>
          <w:szCs w:val="28"/>
          <w:lang w:val="kk-KZ" w:eastAsia="ru-RU"/>
        </w:rPr>
      </w:pPr>
      <w:r w:rsidRPr="00FD581F">
        <w:rPr>
          <w:rFonts w:ascii="Times New Roman" w:eastAsia="Times New Roman" w:hAnsi="Times New Roman"/>
          <w:sz w:val="28"/>
          <w:szCs w:val="28"/>
          <w:lang w:eastAsia="ru-RU"/>
        </w:rPr>
        <w:t>Рефлексивно-диалогический подход</w:t>
      </w:r>
      <w:r w:rsidR="00FA4CBA">
        <w:rPr>
          <w:rFonts w:ascii="Times New Roman" w:eastAsia="Times New Roman" w:hAnsi="Times New Roman"/>
          <w:sz w:val="28"/>
          <w:szCs w:val="28"/>
          <w:lang w:eastAsia="ru-RU"/>
        </w:rPr>
        <w:t xml:space="preserve"> </w:t>
      </w:r>
      <w:r w:rsidRPr="00FD581F">
        <w:rPr>
          <w:rFonts w:ascii="Times New Roman" w:eastAsia="Times New Roman" w:hAnsi="Times New Roman"/>
          <w:sz w:val="28"/>
          <w:szCs w:val="28"/>
          <w:lang w:eastAsia="ru-RU"/>
        </w:rPr>
        <w:t xml:space="preserve">основывается на </w:t>
      </w:r>
      <w:r w:rsidR="00BE1E56">
        <w:rPr>
          <w:rFonts w:ascii="Times New Roman" w:eastAsia="Times New Roman" w:hAnsi="Times New Roman"/>
          <w:sz w:val="28"/>
          <w:szCs w:val="28"/>
          <w:lang w:val="kk-KZ" w:eastAsia="ru-RU"/>
        </w:rPr>
        <w:t xml:space="preserve">актуальных </w:t>
      </w:r>
      <w:r w:rsidRPr="00FD581F">
        <w:rPr>
          <w:rFonts w:ascii="Times New Roman" w:eastAsia="Times New Roman" w:hAnsi="Times New Roman"/>
          <w:sz w:val="28"/>
          <w:szCs w:val="28"/>
          <w:lang w:eastAsia="ru-RU"/>
        </w:rPr>
        <w:t>ценностно-смысловых</w:t>
      </w:r>
      <w:r w:rsidR="00BE1E56">
        <w:rPr>
          <w:rFonts w:ascii="Times New Roman" w:eastAsia="Times New Roman" w:hAnsi="Times New Roman"/>
          <w:sz w:val="28"/>
          <w:szCs w:val="28"/>
          <w:lang w:val="kk-KZ" w:eastAsia="ru-RU"/>
        </w:rPr>
        <w:t xml:space="preserve"> установках развития образования</w:t>
      </w:r>
      <w:r w:rsidRPr="00FD581F">
        <w:rPr>
          <w:rFonts w:ascii="Times New Roman" w:eastAsia="Times New Roman" w:hAnsi="Times New Roman"/>
          <w:sz w:val="28"/>
          <w:szCs w:val="28"/>
          <w:lang w:eastAsia="ru-RU"/>
        </w:rPr>
        <w:t xml:space="preserve">, </w:t>
      </w:r>
      <w:r w:rsidR="00BE1E56">
        <w:rPr>
          <w:rFonts w:ascii="Times New Roman" w:eastAsia="Times New Roman" w:hAnsi="Times New Roman"/>
          <w:sz w:val="28"/>
          <w:szCs w:val="28"/>
          <w:lang w:val="kk-KZ" w:eastAsia="ru-RU"/>
        </w:rPr>
        <w:t>в связи с которыми пересматриваются цели, содержание и технологические приоритеты образовательной практики. Безусловно, рефлексивно-диалогический подход аккумулирует в себе идеи многих поколений мыслителей и ученых</w:t>
      </w:r>
      <w:r w:rsidR="00E479B6">
        <w:rPr>
          <w:rFonts w:ascii="Times New Roman" w:eastAsia="Times New Roman" w:hAnsi="Times New Roman"/>
          <w:sz w:val="28"/>
          <w:szCs w:val="28"/>
          <w:lang w:val="kk-KZ" w:eastAsia="ru-RU"/>
        </w:rPr>
        <w:t xml:space="preserve"> о значимости осознанного отношения к миру и к людям, в нем живущим </w:t>
      </w:r>
      <w:r w:rsidR="002C7D3D" w:rsidRPr="001044FC">
        <w:rPr>
          <w:rFonts w:ascii="Times New Roman" w:eastAsia="Times New Roman" w:hAnsi="Times New Roman"/>
          <w:sz w:val="28"/>
          <w:szCs w:val="28"/>
          <w:lang w:eastAsia="ru-RU"/>
        </w:rPr>
        <w:t>[</w:t>
      </w:r>
      <w:r w:rsidR="002C7D3D">
        <w:rPr>
          <w:rFonts w:ascii="Times New Roman" w:eastAsia="Times New Roman" w:hAnsi="Times New Roman"/>
          <w:sz w:val="28"/>
          <w:szCs w:val="28"/>
          <w:lang w:val="kk-KZ" w:eastAsia="ru-RU"/>
        </w:rPr>
        <w:t>68</w:t>
      </w:r>
      <w:r w:rsidR="002C7D3D" w:rsidRPr="001044FC">
        <w:rPr>
          <w:rFonts w:ascii="Times New Roman" w:eastAsia="Times New Roman" w:hAnsi="Times New Roman"/>
          <w:sz w:val="28"/>
          <w:szCs w:val="28"/>
          <w:lang w:eastAsia="ru-RU"/>
        </w:rPr>
        <w:t>].</w:t>
      </w:r>
    </w:p>
    <w:p w:rsidR="00F51A3F" w:rsidRPr="00883ACD" w:rsidRDefault="00E479B6" w:rsidP="001F749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lastRenderedPageBreak/>
        <w:t>В психолого-педагогических исследованиях наиболее последовательно рефлексивно-диалогический подход изложен в работах Г.И.</w:t>
      </w:r>
      <w:r w:rsidR="00770E39">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Давыдовой</w:t>
      </w:r>
      <w:r w:rsidR="00FA422A" w:rsidRPr="00FA422A">
        <w:rPr>
          <w:rFonts w:ascii="Times New Roman" w:eastAsia="Times New Roman" w:hAnsi="Times New Roman"/>
          <w:sz w:val="28"/>
          <w:szCs w:val="28"/>
          <w:lang w:eastAsia="ru-RU"/>
        </w:rPr>
        <w:t xml:space="preserve"> [15]</w:t>
      </w:r>
      <w:r>
        <w:rPr>
          <w:rFonts w:ascii="Times New Roman" w:eastAsia="Times New Roman" w:hAnsi="Times New Roman"/>
          <w:sz w:val="28"/>
          <w:szCs w:val="28"/>
          <w:lang w:val="kk-KZ" w:eastAsia="ru-RU"/>
        </w:rPr>
        <w:t xml:space="preserve">, хотя ценные мысли высказываются и в других работах, посвященных изучению рефлексии как явления и понятия философии, психологии, педагогики (Бизяева </w:t>
      </w:r>
      <w:r w:rsidRPr="00E479B6">
        <w:rPr>
          <w:rFonts w:ascii="Times New Roman" w:eastAsia="Times New Roman" w:hAnsi="Times New Roman"/>
          <w:sz w:val="28"/>
          <w:szCs w:val="28"/>
          <w:lang w:eastAsia="ru-RU"/>
        </w:rPr>
        <w:t xml:space="preserve">[13], </w:t>
      </w:r>
      <w:r>
        <w:rPr>
          <w:rFonts w:ascii="Times New Roman" w:eastAsia="Times New Roman" w:hAnsi="Times New Roman"/>
          <w:sz w:val="28"/>
          <w:szCs w:val="28"/>
          <w:lang w:val="kk-KZ" w:eastAsia="ru-RU"/>
        </w:rPr>
        <w:t xml:space="preserve">Бессонова </w:t>
      </w:r>
      <w:r w:rsidRPr="00E479B6">
        <w:rPr>
          <w:rFonts w:ascii="Times New Roman" w:eastAsia="Times New Roman" w:hAnsi="Times New Roman"/>
          <w:sz w:val="28"/>
          <w:szCs w:val="28"/>
          <w:lang w:eastAsia="ru-RU"/>
        </w:rPr>
        <w:t>[14]</w:t>
      </w:r>
      <w:r w:rsidR="00FA422A" w:rsidRPr="00FA422A">
        <w:rPr>
          <w:rFonts w:ascii="Times New Roman" w:eastAsia="Times New Roman" w:hAnsi="Times New Roman"/>
          <w:sz w:val="28"/>
          <w:szCs w:val="28"/>
          <w:lang w:eastAsia="ru-RU"/>
        </w:rPr>
        <w:t>,</w:t>
      </w:r>
      <w:r w:rsidR="00FA422A">
        <w:rPr>
          <w:rFonts w:ascii="Times New Roman" w:eastAsia="Times New Roman" w:hAnsi="Times New Roman"/>
          <w:sz w:val="28"/>
          <w:szCs w:val="28"/>
          <w:lang w:val="kk-KZ" w:eastAsia="ru-RU"/>
        </w:rPr>
        <w:t xml:space="preserve"> Кариев </w:t>
      </w:r>
      <w:r w:rsidR="00FA422A" w:rsidRPr="00E479B6">
        <w:rPr>
          <w:rFonts w:ascii="Times New Roman" w:eastAsia="Times New Roman" w:hAnsi="Times New Roman"/>
          <w:sz w:val="28"/>
          <w:szCs w:val="28"/>
          <w:lang w:eastAsia="ru-RU"/>
        </w:rPr>
        <w:t>[1</w:t>
      </w:r>
      <w:r w:rsidR="00FA422A">
        <w:rPr>
          <w:rFonts w:ascii="Times New Roman" w:eastAsia="Times New Roman" w:hAnsi="Times New Roman"/>
          <w:sz w:val="28"/>
          <w:szCs w:val="28"/>
          <w:lang w:val="kk-KZ" w:eastAsia="ru-RU"/>
        </w:rPr>
        <w:t>8</w:t>
      </w:r>
      <w:r w:rsidR="00FA422A" w:rsidRPr="00E479B6">
        <w:rPr>
          <w:rFonts w:ascii="Times New Roman" w:eastAsia="Times New Roman" w:hAnsi="Times New Roman"/>
          <w:sz w:val="28"/>
          <w:szCs w:val="28"/>
          <w:lang w:eastAsia="ru-RU"/>
        </w:rPr>
        <w:t>]</w:t>
      </w:r>
      <w:r w:rsidR="00FA422A" w:rsidRPr="00FA422A">
        <w:rPr>
          <w:rFonts w:ascii="Times New Roman" w:eastAsia="Times New Roman" w:hAnsi="Times New Roman"/>
          <w:sz w:val="28"/>
          <w:szCs w:val="28"/>
          <w:lang w:eastAsia="ru-RU"/>
        </w:rPr>
        <w:t>,</w:t>
      </w:r>
      <w:r w:rsidR="00770E39">
        <w:rPr>
          <w:rFonts w:ascii="Times New Roman" w:eastAsia="Times New Roman" w:hAnsi="Times New Roman"/>
          <w:sz w:val="28"/>
          <w:szCs w:val="28"/>
          <w:lang w:eastAsia="ru-RU"/>
        </w:rPr>
        <w:t xml:space="preserve"> </w:t>
      </w:r>
      <w:r w:rsidR="00FA422A">
        <w:rPr>
          <w:rFonts w:ascii="Times New Roman" w:eastAsia="Times New Roman" w:hAnsi="Times New Roman"/>
          <w:sz w:val="28"/>
          <w:szCs w:val="28"/>
          <w:lang w:val="kk-KZ" w:eastAsia="ru-RU"/>
        </w:rPr>
        <w:t xml:space="preserve">Расковалова </w:t>
      </w:r>
      <w:r w:rsidR="00FA422A" w:rsidRPr="00E479B6">
        <w:rPr>
          <w:rFonts w:ascii="Times New Roman" w:eastAsia="Times New Roman" w:hAnsi="Times New Roman"/>
          <w:sz w:val="28"/>
          <w:szCs w:val="28"/>
          <w:lang w:eastAsia="ru-RU"/>
        </w:rPr>
        <w:t>[</w:t>
      </w:r>
      <w:r w:rsidR="00FA422A">
        <w:rPr>
          <w:rFonts w:ascii="Times New Roman" w:eastAsia="Times New Roman" w:hAnsi="Times New Roman"/>
          <w:sz w:val="28"/>
          <w:szCs w:val="28"/>
          <w:lang w:val="kk-KZ" w:eastAsia="ru-RU"/>
        </w:rPr>
        <w:t>70</w:t>
      </w:r>
      <w:r w:rsidR="00FA422A" w:rsidRPr="00E479B6">
        <w:rPr>
          <w:rFonts w:ascii="Times New Roman" w:eastAsia="Times New Roman" w:hAnsi="Times New Roman"/>
          <w:sz w:val="28"/>
          <w:szCs w:val="28"/>
          <w:lang w:eastAsia="ru-RU"/>
        </w:rPr>
        <w:t>]</w:t>
      </w:r>
      <w:r w:rsidR="00FA422A" w:rsidRPr="00FA422A">
        <w:rPr>
          <w:rFonts w:ascii="Times New Roman" w:eastAsia="Times New Roman" w:hAnsi="Times New Roman"/>
          <w:sz w:val="28"/>
          <w:szCs w:val="28"/>
          <w:lang w:eastAsia="ru-RU"/>
        </w:rPr>
        <w:t>,</w:t>
      </w:r>
      <w:r w:rsidR="00FA422A">
        <w:rPr>
          <w:rFonts w:ascii="Times New Roman" w:eastAsia="Times New Roman" w:hAnsi="Times New Roman"/>
          <w:sz w:val="28"/>
          <w:szCs w:val="28"/>
          <w:lang w:val="kk-KZ" w:eastAsia="ru-RU"/>
        </w:rPr>
        <w:t xml:space="preserve"> Рябышева </w:t>
      </w:r>
      <w:r w:rsidR="00FA422A" w:rsidRPr="00E479B6">
        <w:rPr>
          <w:rFonts w:ascii="Times New Roman" w:eastAsia="Times New Roman" w:hAnsi="Times New Roman"/>
          <w:sz w:val="28"/>
          <w:szCs w:val="28"/>
          <w:lang w:eastAsia="ru-RU"/>
        </w:rPr>
        <w:t>[</w:t>
      </w:r>
      <w:r w:rsidR="00FA422A">
        <w:rPr>
          <w:rFonts w:ascii="Times New Roman" w:eastAsia="Times New Roman" w:hAnsi="Times New Roman"/>
          <w:sz w:val="28"/>
          <w:szCs w:val="28"/>
          <w:lang w:val="kk-KZ" w:eastAsia="ru-RU"/>
        </w:rPr>
        <w:t>71</w:t>
      </w:r>
      <w:r w:rsidR="00FA422A" w:rsidRPr="00E479B6">
        <w:rPr>
          <w:rFonts w:ascii="Times New Roman" w:eastAsia="Times New Roman" w:hAnsi="Times New Roman"/>
          <w:sz w:val="28"/>
          <w:szCs w:val="28"/>
          <w:lang w:eastAsia="ru-RU"/>
        </w:rPr>
        <w:t>]</w:t>
      </w:r>
      <w:r w:rsidR="00FA422A">
        <w:rPr>
          <w:rFonts w:ascii="Times New Roman" w:eastAsia="Times New Roman" w:hAnsi="Times New Roman"/>
          <w:sz w:val="28"/>
          <w:szCs w:val="28"/>
          <w:lang w:val="kk-KZ" w:eastAsia="ru-RU"/>
        </w:rPr>
        <w:t xml:space="preserve"> и др.).</w:t>
      </w:r>
    </w:p>
    <w:p w:rsidR="00F51A3F" w:rsidRPr="005A63B7" w:rsidRDefault="00F51A3F" w:rsidP="001F749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В системе образования, в целенаправленном педагогическом процессе происходит </w:t>
      </w:r>
      <w:r w:rsidRPr="005A63B7">
        <w:rPr>
          <w:rFonts w:ascii="Times New Roman" w:eastAsia="Times New Roman" w:hAnsi="Times New Roman"/>
          <w:sz w:val="28"/>
          <w:szCs w:val="28"/>
          <w:lang w:eastAsia="ru-RU"/>
        </w:rPr>
        <w:t xml:space="preserve">становление личности, </w:t>
      </w:r>
      <w:r w:rsidR="00742D47">
        <w:rPr>
          <w:rFonts w:ascii="Times New Roman" w:eastAsia="Times New Roman" w:hAnsi="Times New Roman"/>
          <w:sz w:val="28"/>
          <w:szCs w:val="28"/>
          <w:lang w:val="kk-KZ" w:eastAsia="ru-RU"/>
        </w:rPr>
        <w:t>в ходе которого</w:t>
      </w:r>
      <w:r>
        <w:rPr>
          <w:rFonts w:ascii="Times New Roman" w:eastAsia="Times New Roman" w:hAnsi="Times New Roman"/>
          <w:sz w:val="28"/>
          <w:szCs w:val="28"/>
          <w:lang w:val="kk-KZ" w:eastAsia="ru-RU"/>
        </w:rPr>
        <w:t>на разных рефлексивных уровнях реализуется диалог</w:t>
      </w:r>
      <w:r w:rsidRPr="005A63B7">
        <w:rPr>
          <w:rFonts w:ascii="Times New Roman" w:eastAsia="Times New Roman" w:hAnsi="Times New Roman"/>
          <w:sz w:val="28"/>
          <w:szCs w:val="28"/>
          <w:lang w:eastAsia="ru-RU"/>
        </w:rPr>
        <w:t xml:space="preserve">. Основной целью </w:t>
      </w:r>
      <w:r>
        <w:rPr>
          <w:rFonts w:ascii="Times New Roman" w:eastAsia="Times New Roman" w:hAnsi="Times New Roman"/>
          <w:sz w:val="28"/>
          <w:szCs w:val="28"/>
          <w:lang w:val="kk-KZ" w:eastAsia="ru-RU"/>
        </w:rPr>
        <w:t xml:space="preserve">рефлексивно-диалогического </w:t>
      </w:r>
      <w:r w:rsidRPr="005A63B7">
        <w:rPr>
          <w:rFonts w:ascii="Times New Roman" w:eastAsia="Times New Roman" w:hAnsi="Times New Roman"/>
          <w:sz w:val="28"/>
          <w:szCs w:val="28"/>
          <w:lang w:eastAsia="ru-RU"/>
        </w:rPr>
        <w:t>подхода в образовании является активное развитие твор</w:t>
      </w:r>
      <w:r w:rsidR="00742D47">
        <w:rPr>
          <w:rFonts w:ascii="Times New Roman" w:eastAsia="Times New Roman" w:hAnsi="Times New Roman"/>
          <w:sz w:val="28"/>
          <w:szCs w:val="28"/>
          <w:lang w:eastAsia="ru-RU"/>
        </w:rPr>
        <w:t>ческой направленности личности.</w:t>
      </w:r>
    </w:p>
    <w:p w:rsidR="00F51A3F" w:rsidRPr="00AE4B4C" w:rsidRDefault="00F51A3F" w:rsidP="001F749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Любая методологическая концепция находит выражение в своих основополагающих принципах. Определяя основы рефлексивно-диалогического подхода, </w:t>
      </w:r>
      <w:r w:rsidRPr="005A63B7">
        <w:rPr>
          <w:rFonts w:ascii="Times New Roman" w:eastAsia="Times New Roman" w:hAnsi="Times New Roman"/>
          <w:sz w:val="28"/>
          <w:szCs w:val="28"/>
          <w:lang w:eastAsia="ru-RU"/>
        </w:rPr>
        <w:t xml:space="preserve">необходимо выделить основные принципы концепции рефлексивного диалога. </w:t>
      </w:r>
      <w:r>
        <w:rPr>
          <w:rFonts w:ascii="Times New Roman" w:eastAsia="Times New Roman" w:hAnsi="Times New Roman"/>
          <w:sz w:val="28"/>
          <w:szCs w:val="28"/>
          <w:lang w:val="kk-KZ" w:eastAsia="ru-RU"/>
        </w:rPr>
        <w:t>Поскольку, как уже отмечалось выше, обозначенный подход нашел наибольшее отражение в трудах Г.И.Давыдовой, разумно проанализировать принципы, выделенные этим ученым.</w:t>
      </w:r>
    </w:p>
    <w:p w:rsidR="00F51A3F" w:rsidRPr="005A63B7" w:rsidRDefault="00F51A3F" w:rsidP="001F749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Первый принцип </w:t>
      </w:r>
      <w:r w:rsidR="00867BEB" w:rsidRPr="008A1AE3">
        <w:rPr>
          <w:rFonts w:ascii="Times New Roman" w:hAnsi="Times New Roman"/>
          <w:sz w:val="28"/>
          <w:szCs w:val="28"/>
        </w:rPr>
        <w:t xml:space="preserve">– </w:t>
      </w:r>
      <w:r>
        <w:rPr>
          <w:rFonts w:ascii="Times New Roman" w:eastAsia="Times New Roman" w:hAnsi="Times New Roman"/>
          <w:sz w:val="28"/>
          <w:szCs w:val="28"/>
          <w:lang w:val="kk-KZ" w:eastAsia="ru-RU"/>
        </w:rPr>
        <w:t>э</w:t>
      </w:r>
      <w:r w:rsidRPr="005A63B7">
        <w:rPr>
          <w:rFonts w:ascii="Times New Roman" w:eastAsia="Times New Roman" w:hAnsi="Times New Roman"/>
          <w:sz w:val="28"/>
          <w:szCs w:val="28"/>
          <w:lang w:eastAsia="ru-RU"/>
        </w:rPr>
        <w:t>то полноценная психологическая поддержка для каждого</w:t>
      </w:r>
      <w:r>
        <w:rPr>
          <w:rFonts w:ascii="Times New Roman" w:eastAsia="Times New Roman" w:hAnsi="Times New Roman"/>
          <w:sz w:val="28"/>
          <w:szCs w:val="28"/>
          <w:lang w:val="kk-KZ" w:eastAsia="ru-RU"/>
        </w:rPr>
        <w:t xml:space="preserve"> участника педагогического процесса</w:t>
      </w:r>
      <w:r w:rsidRPr="005A63B7">
        <w:rPr>
          <w:rFonts w:ascii="Times New Roman" w:eastAsia="Times New Roman" w:hAnsi="Times New Roman"/>
          <w:sz w:val="28"/>
          <w:szCs w:val="28"/>
          <w:lang w:eastAsia="ru-RU"/>
        </w:rPr>
        <w:t xml:space="preserve">. </w:t>
      </w:r>
      <w:r>
        <w:rPr>
          <w:rFonts w:ascii="Times New Roman" w:eastAsia="Times New Roman" w:hAnsi="Times New Roman"/>
          <w:sz w:val="28"/>
          <w:szCs w:val="28"/>
          <w:lang w:val="kk-KZ" w:eastAsia="ru-RU"/>
        </w:rPr>
        <w:t xml:space="preserve">Этот принцип предложен и обоснован представителями рефлексивной психологии. </w:t>
      </w:r>
      <w:r w:rsidRPr="005A63B7">
        <w:rPr>
          <w:rFonts w:ascii="Times New Roman" w:eastAsia="Times New Roman" w:hAnsi="Times New Roman"/>
          <w:sz w:val="28"/>
          <w:szCs w:val="28"/>
          <w:lang w:eastAsia="ru-RU"/>
        </w:rPr>
        <w:t>Стоит отметить</w:t>
      </w:r>
      <w:r>
        <w:rPr>
          <w:rFonts w:ascii="Times New Roman" w:eastAsia="Times New Roman" w:hAnsi="Times New Roman"/>
          <w:sz w:val="28"/>
          <w:szCs w:val="28"/>
          <w:lang w:val="kk-KZ" w:eastAsia="ru-RU"/>
        </w:rPr>
        <w:t xml:space="preserve">, что этим научным направлением разработано значительное число </w:t>
      </w:r>
      <w:r w:rsidRPr="005A63B7">
        <w:rPr>
          <w:rFonts w:ascii="Times New Roman" w:eastAsia="Times New Roman" w:hAnsi="Times New Roman"/>
          <w:sz w:val="28"/>
          <w:szCs w:val="28"/>
          <w:lang w:eastAsia="ru-RU"/>
        </w:rPr>
        <w:t>механизмов</w:t>
      </w:r>
      <w:r>
        <w:rPr>
          <w:rFonts w:ascii="Times New Roman" w:eastAsia="Times New Roman" w:hAnsi="Times New Roman"/>
          <w:sz w:val="28"/>
          <w:szCs w:val="28"/>
          <w:lang w:val="kk-KZ" w:eastAsia="ru-RU"/>
        </w:rPr>
        <w:t xml:space="preserve"> развития рефлексии и рефлексивности, с одной стороны, а с другой стороны, в русле этого направления изучается роль рефлексии в формировании психологических механизмов развития творческого</w:t>
      </w:r>
      <w:r w:rsidRPr="005A63B7">
        <w:rPr>
          <w:rFonts w:ascii="Times New Roman" w:eastAsia="Times New Roman" w:hAnsi="Times New Roman"/>
          <w:sz w:val="28"/>
          <w:szCs w:val="28"/>
          <w:lang w:eastAsia="ru-RU"/>
        </w:rPr>
        <w:t xml:space="preserve"> мышления, способностей и </w:t>
      </w:r>
      <w:r>
        <w:rPr>
          <w:rFonts w:ascii="Times New Roman" w:eastAsia="Times New Roman" w:hAnsi="Times New Roman"/>
          <w:sz w:val="28"/>
          <w:szCs w:val="28"/>
          <w:lang w:val="kk-KZ" w:eastAsia="ru-RU"/>
        </w:rPr>
        <w:t>компетенций</w:t>
      </w:r>
      <w:r w:rsidRPr="005A63B7">
        <w:rPr>
          <w:rFonts w:ascii="Times New Roman" w:eastAsia="Times New Roman" w:hAnsi="Times New Roman"/>
          <w:sz w:val="28"/>
          <w:szCs w:val="28"/>
          <w:lang w:eastAsia="ru-RU"/>
        </w:rPr>
        <w:t xml:space="preserve"> конкретной личности.</w:t>
      </w:r>
    </w:p>
    <w:p w:rsidR="00F51A3F" w:rsidRPr="005A63B7" w:rsidRDefault="00F51A3F" w:rsidP="001F749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Можно считать, что понятие диалогического в психологии берет начало в трудах М. </w:t>
      </w:r>
      <w:r w:rsidRPr="005A63B7">
        <w:rPr>
          <w:rFonts w:ascii="Times New Roman" w:eastAsia="Times New Roman" w:hAnsi="Times New Roman"/>
          <w:sz w:val="28"/>
          <w:szCs w:val="28"/>
          <w:lang w:eastAsia="ru-RU"/>
        </w:rPr>
        <w:t>Бубер</w:t>
      </w:r>
      <w:r>
        <w:rPr>
          <w:rFonts w:ascii="Times New Roman" w:eastAsia="Times New Roman" w:hAnsi="Times New Roman"/>
          <w:sz w:val="28"/>
          <w:szCs w:val="28"/>
          <w:lang w:val="kk-KZ" w:eastAsia="ru-RU"/>
        </w:rPr>
        <w:t>а. В</w:t>
      </w:r>
      <w:r w:rsidRPr="005A63B7">
        <w:rPr>
          <w:rFonts w:ascii="Times New Roman" w:eastAsia="Times New Roman" w:hAnsi="Times New Roman"/>
          <w:sz w:val="28"/>
          <w:szCs w:val="28"/>
          <w:lang w:eastAsia="ru-RU"/>
        </w:rPr>
        <w:t xml:space="preserve"> рамках своих исследований </w:t>
      </w:r>
      <w:r>
        <w:rPr>
          <w:rFonts w:ascii="Times New Roman" w:eastAsia="Times New Roman" w:hAnsi="Times New Roman"/>
          <w:sz w:val="28"/>
          <w:szCs w:val="28"/>
          <w:lang w:val="kk-KZ" w:eastAsia="ru-RU"/>
        </w:rPr>
        <w:t>он показывает</w:t>
      </w:r>
      <w:r w:rsidRPr="005A63B7">
        <w:rPr>
          <w:rFonts w:ascii="Times New Roman" w:eastAsia="Times New Roman" w:hAnsi="Times New Roman"/>
          <w:sz w:val="28"/>
          <w:szCs w:val="28"/>
          <w:lang w:eastAsia="ru-RU"/>
        </w:rPr>
        <w:t>, что диалогический метод является особым взаимодействием, которое складывается непосредственно из конкретн</w:t>
      </w:r>
      <w:r>
        <w:rPr>
          <w:rFonts w:ascii="Times New Roman" w:eastAsia="Times New Roman" w:hAnsi="Times New Roman"/>
          <w:sz w:val="28"/>
          <w:szCs w:val="28"/>
          <w:lang w:val="kk-KZ" w:eastAsia="ru-RU"/>
        </w:rPr>
        <w:t>ых</w:t>
      </w:r>
      <w:r w:rsidRPr="005A63B7">
        <w:rPr>
          <w:rFonts w:ascii="Times New Roman" w:eastAsia="Times New Roman" w:hAnsi="Times New Roman"/>
          <w:sz w:val="28"/>
          <w:szCs w:val="28"/>
          <w:lang w:eastAsia="ru-RU"/>
        </w:rPr>
        <w:t xml:space="preserve"> отношени</w:t>
      </w:r>
      <w:r>
        <w:rPr>
          <w:rFonts w:ascii="Times New Roman" w:eastAsia="Times New Roman" w:hAnsi="Times New Roman"/>
          <w:sz w:val="28"/>
          <w:szCs w:val="28"/>
          <w:lang w:val="kk-KZ" w:eastAsia="ru-RU"/>
        </w:rPr>
        <w:t>й, а отношениям следует учить и учиться.</w:t>
      </w:r>
      <w:r w:rsidR="00770E39">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П</w:t>
      </w:r>
      <w:r w:rsidRPr="005A63B7">
        <w:rPr>
          <w:rFonts w:ascii="Times New Roman" w:eastAsia="Times New Roman" w:hAnsi="Times New Roman"/>
          <w:sz w:val="28"/>
          <w:szCs w:val="28"/>
          <w:lang w:eastAsia="ru-RU"/>
        </w:rPr>
        <w:t xml:space="preserve">ри этом </w:t>
      </w:r>
      <w:r>
        <w:rPr>
          <w:rFonts w:ascii="Times New Roman" w:eastAsia="Times New Roman" w:hAnsi="Times New Roman"/>
          <w:sz w:val="28"/>
          <w:szCs w:val="28"/>
          <w:lang w:val="kk-KZ" w:eastAsia="ru-RU"/>
        </w:rPr>
        <w:t xml:space="preserve">Бубер </w:t>
      </w:r>
      <w:r w:rsidRPr="005A63B7">
        <w:rPr>
          <w:rFonts w:ascii="Times New Roman" w:eastAsia="Times New Roman" w:hAnsi="Times New Roman"/>
          <w:sz w:val="28"/>
          <w:szCs w:val="28"/>
          <w:lang w:eastAsia="ru-RU"/>
        </w:rPr>
        <w:t xml:space="preserve">четко разделяет </w:t>
      </w:r>
      <w:r>
        <w:rPr>
          <w:rFonts w:ascii="Times New Roman" w:eastAsia="Times New Roman" w:hAnsi="Times New Roman"/>
          <w:sz w:val="28"/>
          <w:szCs w:val="28"/>
          <w:lang w:val="kk-KZ" w:eastAsia="ru-RU"/>
        </w:rPr>
        <w:t xml:space="preserve">понятия </w:t>
      </w:r>
      <w:r w:rsidRPr="005A63B7">
        <w:rPr>
          <w:rFonts w:ascii="Times New Roman" w:eastAsia="Times New Roman" w:hAnsi="Times New Roman"/>
          <w:sz w:val="28"/>
          <w:szCs w:val="28"/>
          <w:lang w:eastAsia="ru-RU"/>
        </w:rPr>
        <w:t>диалогическо</w:t>
      </w:r>
      <w:r>
        <w:rPr>
          <w:rFonts w:ascii="Times New Roman" w:eastAsia="Times New Roman" w:hAnsi="Times New Roman"/>
          <w:sz w:val="28"/>
          <w:szCs w:val="28"/>
          <w:lang w:val="kk-KZ" w:eastAsia="ru-RU"/>
        </w:rPr>
        <w:t>го</w:t>
      </w:r>
      <w:r w:rsidRPr="005A63B7">
        <w:rPr>
          <w:rFonts w:ascii="Times New Roman" w:eastAsia="Times New Roman" w:hAnsi="Times New Roman"/>
          <w:sz w:val="28"/>
          <w:szCs w:val="28"/>
          <w:lang w:eastAsia="ru-RU"/>
        </w:rPr>
        <w:t xml:space="preserve"> и психологическо</w:t>
      </w:r>
      <w:r>
        <w:rPr>
          <w:rFonts w:ascii="Times New Roman" w:eastAsia="Times New Roman" w:hAnsi="Times New Roman"/>
          <w:sz w:val="28"/>
          <w:szCs w:val="28"/>
          <w:lang w:val="kk-KZ" w:eastAsia="ru-RU"/>
        </w:rPr>
        <w:t>го, хотя и подчеркивает, что оба понятия</w:t>
      </w:r>
      <w:r w:rsidRPr="005A63B7">
        <w:rPr>
          <w:rFonts w:ascii="Times New Roman" w:eastAsia="Times New Roman" w:hAnsi="Times New Roman"/>
          <w:sz w:val="28"/>
          <w:szCs w:val="28"/>
          <w:lang w:eastAsia="ru-RU"/>
        </w:rPr>
        <w:t xml:space="preserve"> раскрываются лишь в процессе взаимодействия [</w:t>
      </w:r>
      <w:r>
        <w:rPr>
          <w:rFonts w:ascii="Times New Roman" w:eastAsia="Times New Roman" w:hAnsi="Times New Roman"/>
          <w:sz w:val="28"/>
          <w:szCs w:val="28"/>
          <w:lang w:val="kk-KZ" w:eastAsia="ru-RU"/>
        </w:rPr>
        <w:t>72</w:t>
      </w:r>
      <w:r w:rsidRPr="005A63B7">
        <w:rPr>
          <w:rFonts w:ascii="Times New Roman" w:eastAsia="Times New Roman" w:hAnsi="Times New Roman"/>
          <w:sz w:val="28"/>
          <w:szCs w:val="28"/>
          <w:lang w:eastAsia="ru-RU"/>
        </w:rPr>
        <w:t>].</w:t>
      </w:r>
    </w:p>
    <w:p w:rsidR="00874499" w:rsidRPr="005A63B7" w:rsidRDefault="00874499" w:rsidP="001F7494">
      <w:pPr>
        <w:spacing w:after="0" w:line="240" w:lineRule="auto"/>
        <w:ind w:firstLine="709"/>
        <w:jc w:val="both"/>
        <w:rPr>
          <w:rFonts w:ascii="Times New Roman" w:eastAsia="Times New Roman" w:hAnsi="Times New Roman"/>
          <w:sz w:val="28"/>
          <w:szCs w:val="28"/>
          <w:lang w:eastAsia="ru-RU"/>
        </w:rPr>
      </w:pPr>
      <w:r w:rsidRPr="005A63B7">
        <w:rPr>
          <w:rFonts w:ascii="Times New Roman" w:eastAsia="Times New Roman" w:hAnsi="Times New Roman"/>
          <w:sz w:val="28"/>
          <w:szCs w:val="28"/>
          <w:lang w:eastAsia="ru-RU"/>
        </w:rPr>
        <w:t xml:space="preserve">С точки зрения рефлексивного восприятия собственной личности можно рассмотреть исследования </w:t>
      </w:r>
      <w:r>
        <w:rPr>
          <w:rFonts w:ascii="Times New Roman" w:eastAsia="Times New Roman" w:hAnsi="Times New Roman"/>
          <w:sz w:val="28"/>
          <w:szCs w:val="28"/>
          <w:lang w:val="kk-KZ" w:eastAsia="ru-RU"/>
        </w:rPr>
        <w:t xml:space="preserve">М.М. </w:t>
      </w:r>
      <w:r w:rsidRPr="005A63B7">
        <w:rPr>
          <w:rFonts w:ascii="Times New Roman" w:eastAsia="Times New Roman" w:hAnsi="Times New Roman"/>
          <w:sz w:val="28"/>
          <w:szCs w:val="28"/>
          <w:lang w:eastAsia="ru-RU"/>
        </w:rPr>
        <w:t>Бахтина</w:t>
      </w:r>
      <w:r>
        <w:rPr>
          <w:rFonts w:ascii="Times New Roman" w:eastAsia="Times New Roman" w:hAnsi="Times New Roman"/>
          <w:sz w:val="28"/>
          <w:szCs w:val="28"/>
          <w:lang w:eastAsia="ru-RU"/>
        </w:rPr>
        <w:t xml:space="preserve"> [</w:t>
      </w:r>
      <w:r w:rsidR="007F0646">
        <w:rPr>
          <w:rFonts w:ascii="Times New Roman" w:eastAsia="Times New Roman" w:hAnsi="Times New Roman"/>
          <w:sz w:val="28"/>
          <w:szCs w:val="28"/>
          <w:lang w:val="kk-KZ" w:eastAsia="ru-RU"/>
        </w:rPr>
        <w:t>58; 59</w:t>
      </w:r>
      <w:r w:rsidRPr="00874499">
        <w:rPr>
          <w:rFonts w:ascii="Times New Roman" w:eastAsia="Times New Roman" w:hAnsi="Times New Roman"/>
          <w:sz w:val="28"/>
          <w:szCs w:val="28"/>
          <w:lang w:eastAsia="ru-RU"/>
        </w:rPr>
        <w:t>]</w:t>
      </w:r>
      <w:r w:rsidRPr="005A63B7">
        <w:rPr>
          <w:rFonts w:ascii="Times New Roman" w:eastAsia="Times New Roman" w:hAnsi="Times New Roman"/>
          <w:sz w:val="28"/>
          <w:szCs w:val="28"/>
          <w:lang w:eastAsia="ru-RU"/>
        </w:rPr>
        <w:t xml:space="preserve">. Он говорит о том, что индивидуальность </w:t>
      </w:r>
      <w:r w:rsidR="0025057D">
        <w:rPr>
          <w:rFonts w:ascii="Times New Roman" w:eastAsia="Times New Roman" w:hAnsi="Times New Roman"/>
          <w:sz w:val="28"/>
          <w:szCs w:val="28"/>
          <w:lang w:eastAsia="ru-RU"/>
        </w:rPr>
        <w:t xml:space="preserve">может проявляться </w:t>
      </w:r>
      <w:r>
        <w:rPr>
          <w:rFonts w:ascii="Times New Roman" w:eastAsia="Times New Roman" w:hAnsi="Times New Roman"/>
          <w:sz w:val="28"/>
          <w:szCs w:val="28"/>
          <w:lang w:val="kk-KZ" w:eastAsia="ru-RU"/>
        </w:rPr>
        <w:t xml:space="preserve">в виде </w:t>
      </w:r>
      <w:r w:rsidRPr="005A63B7">
        <w:rPr>
          <w:rFonts w:ascii="Times New Roman" w:eastAsia="Times New Roman" w:hAnsi="Times New Roman"/>
          <w:sz w:val="28"/>
          <w:szCs w:val="28"/>
          <w:lang w:eastAsia="ru-RU"/>
        </w:rPr>
        <w:t>разнообразных вариантов, в частности</w:t>
      </w:r>
      <w:r>
        <w:rPr>
          <w:rFonts w:ascii="Times New Roman" w:eastAsia="Times New Roman" w:hAnsi="Times New Roman"/>
          <w:sz w:val="28"/>
          <w:szCs w:val="28"/>
          <w:lang w:val="kk-KZ" w:eastAsia="ru-RU"/>
        </w:rPr>
        <w:t>,</w:t>
      </w:r>
      <w:r w:rsidRPr="005A63B7">
        <w:rPr>
          <w:rFonts w:ascii="Times New Roman" w:eastAsia="Times New Roman" w:hAnsi="Times New Roman"/>
          <w:sz w:val="28"/>
          <w:szCs w:val="28"/>
          <w:lang w:eastAsia="ru-RU"/>
        </w:rPr>
        <w:t xml:space="preserve"> речь идет о чувствах и эмоциях. </w:t>
      </w:r>
      <w:r>
        <w:rPr>
          <w:rFonts w:ascii="Times New Roman" w:eastAsia="Times New Roman" w:hAnsi="Times New Roman"/>
          <w:sz w:val="28"/>
          <w:szCs w:val="28"/>
          <w:lang w:val="kk-KZ" w:eastAsia="ru-RU"/>
        </w:rPr>
        <w:t>И</w:t>
      </w:r>
      <w:r w:rsidRPr="005A63B7">
        <w:rPr>
          <w:rFonts w:ascii="Times New Roman" w:eastAsia="Times New Roman" w:hAnsi="Times New Roman"/>
          <w:sz w:val="28"/>
          <w:szCs w:val="28"/>
          <w:lang w:eastAsia="ru-RU"/>
        </w:rPr>
        <w:t xml:space="preserve">сследователь говорит о том, что у каждого человека есть возможность понимать в других лишь </w:t>
      </w:r>
      <w:r>
        <w:rPr>
          <w:rFonts w:ascii="Times New Roman" w:eastAsia="Times New Roman" w:hAnsi="Times New Roman"/>
          <w:sz w:val="28"/>
          <w:szCs w:val="28"/>
          <w:lang w:val="kk-KZ" w:eastAsia="ru-RU"/>
        </w:rPr>
        <w:t>т</w:t>
      </w:r>
      <w:r w:rsidRPr="005A63B7">
        <w:rPr>
          <w:rFonts w:ascii="Times New Roman" w:eastAsia="Times New Roman" w:hAnsi="Times New Roman"/>
          <w:sz w:val="28"/>
          <w:szCs w:val="28"/>
          <w:lang w:eastAsia="ru-RU"/>
        </w:rPr>
        <w:t xml:space="preserve">е особенности, которые присутствуют в его </w:t>
      </w:r>
      <w:r>
        <w:rPr>
          <w:rFonts w:ascii="Times New Roman" w:eastAsia="Times New Roman" w:hAnsi="Times New Roman"/>
          <w:sz w:val="28"/>
          <w:szCs w:val="28"/>
          <w:lang w:val="kk-KZ" w:eastAsia="ru-RU"/>
        </w:rPr>
        <w:t xml:space="preserve">собственной </w:t>
      </w:r>
      <w:r w:rsidRPr="005A63B7">
        <w:rPr>
          <w:rFonts w:ascii="Times New Roman" w:eastAsia="Times New Roman" w:hAnsi="Times New Roman"/>
          <w:sz w:val="28"/>
          <w:szCs w:val="28"/>
          <w:lang w:eastAsia="ru-RU"/>
        </w:rPr>
        <w:t xml:space="preserve">личности. В результате в формате диалога можно производить полноценное познание </w:t>
      </w:r>
      <w:r>
        <w:rPr>
          <w:rFonts w:ascii="Times New Roman" w:eastAsia="Times New Roman" w:hAnsi="Times New Roman"/>
          <w:sz w:val="28"/>
          <w:szCs w:val="28"/>
          <w:lang w:val="kk-KZ" w:eastAsia="ru-RU"/>
        </w:rPr>
        <w:t xml:space="preserve">себя как </w:t>
      </w:r>
      <w:r w:rsidRPr="005A63B7">
        <w:rPr>
          <w:rFonts w:ascii="Times New Roman" w:eastAsia="Times New Roman" w:hAnsi="Times New Roman"/>
          <w:sz w:val="28"/>
          <w:szCs w:val="28"/>
          <w:lang w:eastAsia="ru-RU"/>
        </w:rPr>
        <w:t>человека</w:t>
      </w:r>
      <w:r>
        <w:rPr>
          <w:rFonts w:ascii="Times New Roman" w:eastAsia="Times New Roman" w:hAnsi="Times New Roman"/>
          <w:sz w:val="28"/>
          <w:szCs w:val="28"/>
          <w:lang w:val="kk-KZ" w:eastAsia="ru-RU"/>
        </w:rPr>
        <w:t xml:space="preserve"> Д</w:t>
      </w:r>
      <w:r w:rsidRPr="005A63B7">
        <w:rPr>
          <w:rFonts w:ascii="Times New Roman" w:eastAsia="Times New Roman" w:hAnsi="Times New Roman"/>
          <w:sz w:val="28"/>
          <w:szCs w:val="28"/>
          <w:lang w:eastAsia="ru-RU"/>
        </w:rPr>
        <w:t>ругого [</w:t>
      </w:r>
      <w:r w:rsidR="007F0646">
        <w:rPr>
          <w:rFonts w:ascii="Times New Roman" w:eastAsia="Times New Roman" w:hAnsi="Times New Roman"/>
          <w:sz w:val="28"/>
          <w:szCs w:val="28"/>
          <w:lang w:val="kk-KZ" w:eastAsia="ru-RU"/>
        </w:rPr>
        <w:t>59</w:t>
      </w:r>
      <w:r w:rsidR="007F0646" w:rsidRPr="007F0646">
        <w:rPr>
          <w:rFonts w:ascii="Times New Roman" w:eastAsia="Times New Roman" w:hAnsi="Times New Roman"/>
          <w:sz w:val="28"/>
          <w:szCs w:val="28"/>
          <w:lang w:eastAsia="ru-RU"/>
        </w:rPr>
        <w:t xml:space="preserve">]. </w:t>
      </w:r>
      <w:r>
        <w:rPr>
          <w:rFonts w:ascii="Times New Roman" w:eastAsia="Times New Roman" w:hAnsi="Times New Roman"/>
          <w:sz w:val="28"/>
          <w:szCs w:val="28"/>
          <w:lang w:val="kk-KZ" w:eastAsia="ru-RU"/>
        </w:rPr>
        <w:t>Бахтину принадлежит формулировка</w:t>
      </w:r>
      <w:r w:rsidR="00770E39">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постулата о «</w:t>
      </w:r>
      <w:r w:rsidRPr="005A63B7">
        <w:rPr>
          <w:rFonts w:ascii="Times New Roman" w:eastAsia="Times New Roman" w:hAnsi="Times New Roman"/>
          <w:sz w:val="28"/>
          <w:szCs w:val="28"/>
          <w:lang w:eastAsia="ru-RU"/>
        </w:rPr>
        <w:t>вненаходимости</w:t>
      </w:r>
      <w:r>
        <w:rPr>
          <w:rFonts w:ascii="Times New Roman" w:eastAsia="Times New Roman" w:hAnsi="Times New Roman"/>
          <w:sz w:val="28"/>
          <w:szCs w:val="28"/>
          <w:lang w:val="kk-KZ" w:eastAsia="ru-RU"/>
        </w:rPr>
        <w:t>»</w:t>
      </w:r>
      <w:r w:rsidRPr="005A63B7">
        <w:rPr>
          <w:rFonts w:ascii="Times New Roman" w:eastAsia="Times New Roman" w:hAnsi="Times New Roman"/>
          <w:sz w:val="28"/>
          <w:szCs w:val="28"/>
          <w:lang w:eastAsia="ru-RU"/>
        </w:rPr>
        <w:t xml:space="preserve">, </w:t>
      </w:r>
      <w:r>
        <w:rPr>
          <w:rFonts w:ascii="Times New Roman" w:eastAsia="Times New Roman" w:hAnsi="Times New Roman"/>
          <w:sz w:val="28"/>
          <w:szCs w:val="28"/>
          <w:lang w:val="kk-KZ" w:eastAsia="ru-RU"/>
        </w:rPr>
        <w:t>которая обозначает</w:t>
      </w:r>
      <w:r w:rsidRPr="005A63B7">
        <w:rPr>
          <w:rFonts w:ascii="Times New Roman" w:eastAsia="Times New Roman" w:hAnsi="Times New Roman"/>
          <w:sz w:val="28"/>
          <w:szCs w:val="28"/>
          <w:lang w:eastAsia="ru-RU"/>
        </w:rPr>
        <w:t xml:space="preserve">, что </w:t>
      </w:r>
      <w:r>
        <w:rPr>
          <w:rFonts w:ascii="Times New Roman" w:eastAsia="Times New Roman" w:hAnsi="Times New Roman"/>
          <w:sz w:val="28"/>
          <w:szCs w:val="28"/>
          <w:lang w:val="kk-KZ" w:eastAsia="ru-RU"/>
        </w:rPr>
        <w:t>творческая личность</w:t>
      </w:r>
      <w:r w:rsidRPr="005A63B7">
        <w:rPr>
          <w:rFonts w:ascii="Times New Roman" w:eastAsia="Times New Roman" w:hAnsi="Times New Roman"/>
          <w:sz w:val="28"/>
          <w:szCs w:val="28"/>
          <w:lang w:eastAsia="ru-RU"/>
        </w:rPr>
        <w:t xml:space="preserve"> находится над ситуацией</w:t>
      </w:r>
      <w:r>
        <w:rPr>
          <w:rFonts w:ascii="Times New Roman" w:eastAsia="Times New Roman" w:hAnsi="Times New Roman"/>
          <w:sz w:val="28"/>
          <w:szCs w:val="28"/>
          <w:lang w:val="kk-KZ" w:eastAsia="ru-RU"/>
        </w:rPr>
        <w:t xml:space="preserve"> или рядом с ней</w:t>
      </w:r>
      <w:r w:rsidRPr="005A63B7">
        <w:rPr>
          <w:rFonts w:ascii="Times New Roman" w:eastAsia="Times New Roman" w:hAnsi="Times New Roman"/>
          <w:sz w:val="28"/>
          <w:szCs w:val="28"/>
          <w:lang w:eastAsia="ru-RU"/>
        </w:rPr>
        <w:t xml:space="preserve">, </w:t>
      </w:r>
      <w:r>
        <w:rPr>
          <w:rFonts w:ascii="Times New Roman" w:eastAsia="Times New Roman" w:hAnsi="Times New Roman"/>
          <w:sz w:val="28"/>
          <w:szCs w:val="28"/>
          <w:lang w:val="kk-KZ" w:eastAsia="ru-RU"/>
        </w:rPr>
        <w:t xml:space="preserve">и </w:t>
      </w:r>
      <w:r w:rsidRPr="005A63B7">
        <w:rPr>
          <w:rFonts w:ascii="Times New Roman" w:eastAsia="Times New Roman" w:hAnsi="Times New Roman"/>
          <w:sz w:val="28"/>
          <w:szCs w:val="28"/>
          <w:lang w:eastAsia="ru-RU"/>
        </w:rPr>
        <w:t xml:space="preserve">это </w:t>
      </w:r>
      <w:r>
        <w:rPr>
          <w:rFonts w:ascii="Times New Roman" w:eastAsia="Times New Roman" w:hAnsi="Times New Roman"/>
          <w:sz w:val="28"/>
          <w:szCs w:val="28"/>
          <w:lang w:val="kk-KZ" w:eastAsia="ru-RU"/>
        </w:rPr>
        <w:t>позволяет ей рефлексировать</w:t>
      </w:r>
      <w:r w:rsidRPr="005A63B7">
        <w:rPr>
          <w:rFonts w:ascii="Times New Roman" w:eastAsia="Times New Roman" w:hAnsi="Times New Roman"/>
          <w:sz w:val="28"/>
          <w:szCs w:val="28"/>
          <w:lang w:eastAsia="ru-RU"/>
        </w:rPr>
        <w:t xml:space="preserve"> [</w:t>
      </w:r>
      <w:r w:rsidR="007F0646" w:rsidRPr="007F0646">
        <w:rPr>
          <w:rFonts w:ascii="Times New Roman" w:eastAsia="Times New Roman" w:hAnsi="Times New Roman"/>
          <w:sz w:val="28"/>
          <w:szCs w:val="28"/>
          <w:lang w:eastAsia="ru-RU"/>
        </w:rPr>
        <w:t>58; 59</w:t>
      </w:r>
      <w:r w:rsidRPr="005A63B7">
        <w:rPr>
          <w:rFonts w:ascii="Times New Roman" w:eastAsia="Times New Roman" w:hAnsi="Times New Roman"/>
          <w:sz w:val="28"/>
          <w:szCs w:val="28"/>
          <w:lang w:eastAsia="ru-RU"/>
        </w:rPr>
        <w:t>].</w:t>
      </w:r>
    </w:p>
    <w:p w:rsidR="00874499" w:rsidRPr="005A63B7" w:rsidRDefault="0081701B" w:rsidP="001F749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Положение о вненаходимости в рефлексивной деятельности можно использовать в качестве еще одного правила построения рефлексивного диалога</w:t>
      </w:r>
      <w:r w:rsidR="00874499" w:rsidRPr="005A63B7">
        <w:rPr>
          <w:rFonts w:ascii="Times New Roman" w:eastAsia="Times New Roman" w:hAnsi="Times New Roman"/>
          <w:sz w:val="28"/>
          <w:szCs w:val="28"/>
          <w:lang w:eastAsia="ru-RU"/>
        </w:rPr>
        <w:t xml:space="preserve">. </w:t>
      </w:r>
      <w:r>
        <w:rPr>
          <w:rFonts w:ascii="Times New Roman" w:eastAsia="Times New Roman" w:hAnsi="Times New Roman"/>
          <w:sz w:val="28"/>
          <w:szCs w:val="28"/>
          <w:lang w:val="kk-KZ" w:eastAsia="ru-RU"/>
        </w:rPr>
        <w:t>С</w:t>
      </w:r>
      <w:r w:rsidR="00874499" w:rsidRPr="005A63B7">
        <w:rPr>
          <w:rFonts w:ascii="Times New Roman" w:eastAsia="Times New Roman" w:hAnsi="Times New Roman"/>
          <w:sz w:val="28"/>
          <w:szCs w:val="28"/>
          <w:lang w:eastAsia="ru-RU"/>
        </w:rPr>
        <w:t xml:space="preserve"> точки зрения </w:t>
      </w:r>
      <w:r>
        <w:rPr>
          <w:rFonts w:ascii="Times New Roman" w:eastAsia="Times New Roman" w:hAnsi="Times New Roman"/>
          <w:sz w:val="28"/>
          <w:szCs w:val="28"/>
          <w:lang w:val="kk-KZ" w:eastAsia="ru-RU"/>
        </w:rPr>
        <w:t>эт</w:t>
      </w:r>
      <w:r w:rsidR="00874499" w:rsidRPr="005A63B7">
        <w:rPr>
          <w:rFonts w:ascii="Times New Roman" w:eastAsia="Times New Roman" w:hAnsi="Times New Roman"/>
          <w:sz w:val="28"/>
          <w:szCs w:val="28"/>
          <w:lang w:eastAsia="ru-RU"/>
        </w:rPr>
        <w:t>ой концепции</w:t>
      </w:r>
      <w:r w:rsidR="00466165">
        <w:rPr>
          <w:rFonts w:ascii="Times New Roman" w:eastAsia="Times New Roman" w:hAnsi="Times New Roman"/>
          <w:sz w:val="28"/>
          <w:szCs w:val="28"/>
          <w:lang w:val="kk-KZ" w:eastAsia="ru-RU"/>
        </w:rPr>
        <w:t xml:space="preserve"> может быть переосмыслена </w:t>
      </w:r>
      <w:r>
        <w:rPr>
          <w:rFonts w:ascii="Times New Roman" w:eastAsia="Times New Roman" w:hAnsi="Times New Roman"/>
          <w:sz w:val="28"/>
          <w:szCs w:val="28"/>
          <w:lang w:val="kk-KZ" w:eastAsia="ru-RU"/>
        </w:rPr>
        <w:t>педагогическая функция</w:t>
      </w:r>
      <w:r w:rsidR="00874499" w:rsidRPr="005A63B7">
        <w:rPr>
          <w:rFonts w:ascii="Times New Roman" w:eastAsia="Times New Roman" w:hAnsi="Times New Roman"/>
          <w:sz w:val="28"/>
          <w:szCs w:val="28"/>
          <w:lang w:eastAsia="ru-RU"/>
        </w:rPr>
        <w:t xml:space="preserve"> развити</w:t>
      </w:r>
      <w:r>
        <w:rPr>
          <w:rFonts w:ascii="Times New Roman" w:eastAsia="Times New Roman" w:hAnsi="Times New Roman"/>
          <w:sz w:val="28"/>
          <w:szCs w:val="28"/>
          <w:lang w:val="kk-KZ" w:eastAsia="ru-RU"/>
        </w:rPr>
        <w:t>я</w:t>
      </w:r>
      <w:r w:rsidR="00466165">
        <w:rPr>
          <w:rFonts w:ascii="Times New Roman" w:eastAsia="Times New Roman" w:hAnsi="Times New Roman"/>
          <w:sz w:val="28"/>
          <w:szCs w:val="28"/>
          <w:lang w:eastAsia="ru-RU"/>
        </w:rPr>
        <w:t xml:space="preserve"> мышления</w:t>
      </w:r>
      <w:r w:rsidR="00770E39">
        <w:rPr>
          <w:rFonts w:ascii="Times New Roman" w:eastAsia="Times New Roman" w:hAnsi="Times New Roman"/>
          <w:sz w:val="28"/>
          <w:szCs w:val="28"/>
          <w:lang w:eastAsia="ru-RU"/>
        </w:rPr>
        <w:t xml:space="preserve"> </w:t>
      </w:r>
      <w:r>
        <w:rPr>
          <w:rFonts w:ascii="Times New Roman" w:eastAsia="Times New Roman" w:hAnsi="Times New Roman"/>
          <w:sz w:val="28"/>
          <w:szCs w:val="28"/>
          <w:lang w:val="kk-KZ" w:eastAsia="ru-RU"/>
        </w:rPr>
        <w:t>обучающихся</w:t>
      </w:r>
      <w:r w:rsidR="00874499" w:rsidRPr="005A63B7">
        <w:rPr>
          <w:rFonts w:ascii="Times New Roman" w:eastAsia="Times New Roman" w:hAnsi="Times New Roman"/>
          <w:sz w:val="28"/>
          <w:szCs w:val="28"/>
          <w:lang w:eastAsia="ru-RU"/>
        </w:rPr>
        <w:t>.</w:t>
      </w:r>
    </w:p>
    <w:p w:rsidR="001044FC" w:rsidRPr="0081701B" w:rsidRDefault="001044FC" w:rsidP="001F7494">
      <w:pPr>
        <w:spacing w:after="0" w:line="240" w:lineRule="auto"/>
        <w:ind w:firstLine="709"/>
        <w:jc w:val="both"/>
        <w:rPr>
          <w:rFonts w:ascii="Times New Roman" w:eastAsia="Times New Roman" w:hAnsi="Times New Roman"/>
          <w:sz w:val="28"/>
          <w:szCs w:val="28"/>
          <w:lang w:val="kk-KZ" w:eastAsia="ru-RU"/>
        </w:rPr>
      </w:pPr>
      <w:r w:rsidRPr="001044FC">
        <w:rPr>
          <w:rFonts w:ascii="Times New Roman" w:eastAsia="Times New Roman" w:hAnsi="Times New Roman"/>
          <w:sz w:val="28"/>
          <w:szCs w:val="28"/>
          <w:lang w:eastAsia="ru-RU"/>
        </w:rPr>
        <w:lastRenderedPageBreak/>
        <w:t>Диалог</w:t>
      </w:r>
      <w:r w:rsidR="00466165">
        <w:rPr>
          <w:rFonts w:ascii="Times New Roman" w:eastAsia="Times New Roman" w:hAnsi="Times New Roman"/>
          <w:sz w:val="28"/>
          <w:szCs w:val="28"/>
          <w:lang w:val="kk-KZ" w:eastAsia="ru-RU"/>
        </w:rPr>
        <w:t xml:space="preserve">, по </w:t>
      </w:r>
      <w:r w:rsidR="0081701B">
        <w:rPr>
          <w:rFonts w:ascii="Times New Roman" w:eastAsia="Times New Roman" w:hAnsi="Times New Roman"/>
          <w:sz w:val="28"/>
          <w:szCs w:val="28"/>
          <w:lang w:val="kk-KZ" w:eastAsia="ru-RU"/>
        </w:rPr>
        <w:t>Бахтину, всегда</w:t>
      </w:r>
      <w:r w:rsidRPr="001044FC">
        <w:rPr>
          <w:rFonts w:ascii="Times New Roman" w:eastAsia="Times New Roman" w:hAnsi="Times New Roman"/>
          <w:sz w:val="28"/>
          <w:szCs w:val="28"/>
          <w:lang w:eastAsia="ru-RU"/>
        </w:rPr>
        <w:t xml:space="preserve"> рефлексивно опосредован, эстетически и нравственно завершен, </w:t>
      </w:r>
      <w:r w:rsidR="0081701B">
        <w:rPr>
          <w:rFonts w:ascii="Times New Roman" w:eastAsia="Times New Roman" w:hAnsi="Times New Roman"/>
          <w:sz w:val="28"/>
          <w:szCs w:val="28"/>
          <w:lang w:val="kk-KZ" w:eastAsia="ru-RU"/>
        </w:rPr>
        <w:t xml:space="preserve">тем самым он </w:t>
      </w:r>
      <w:r w:rsidRPr="001044FC">
        <w:rPr>
          <w:rFonts w:ascii="Times New Roman" w:eastAsia="Times New Roman" w:hAnsi="Times New Roman"/>
          <w:sz w:val="28"/>
          <w:szCs w:val="28"/>
          <w:lang w:eastAsia="ru-RU"/>
        </w:rPr>
        <w:t>обусловлива</w:t>
      </w:r>
      <w:r w:rsidR="0081701B">
        <w:rPr>
          <w:rFonts w:ascii="Times New Roman" w:eastAsia="Times New Roman" w:hAnsi="Times New Roman"/>
          <w:sz w:val="28"/>
          <w:szCs w:val="28"/>
          <w:lang w:val="kk-KZ" w:eastAsia="ru-RU"/>
        </w:rPr>
        <w:t>ет</w:t>
      </w:r>
      <w:r w:rsidRPr="001044FC">
        <w:rPr>
          <w:rFonts w:ascii="Times New Roman" w:eastAsia="Times New Roman" w:hAnsi="Times New Roman"/>
          <w:sz w:val="28"/>
          <w:szCs w:val="28"/>
          <w:lang w:eastAsia="ru-RU"/>
        </w:rPr>
        <w:t xml:space="preserve"> познание человек</w:t>
      </w:r>
      <w:r w:rsidR="0081701B">
        <w:rPr>
          <w:rFonts w:ascii="Times New Roman" w:eastAsia="Times New Roman" w:hAnsi="Times New Roman"/>
          <w:sz w:val="28"/>
          <w:szCs w:val="28"/>
          <w:lang w:val="kk-KZ" w:eastAsia="ru-RU"/>
        </w:rPr>
        <w:t>ом себя</w:t>
      </w:r>
      <w:r w:rsidRPr="001044FC">
        <w:rPr>
          <w:rFonts w:ascii="Times New Roman" w:eastAsia="Times New Roman" w:hAnsi="Times New Roman"/>
          <w:sz w:val="28"/>
          <w:szCs w:val="28"/>
          <w:lang w:eastAsia="ru-RU"/>
        </w:rPr>
        <w:t xml:space="preserve"> как Другого [</w:t>
      </w:r>
      <w:r w:rsidR="007F0646">
        <w:rPr>
          <w:rFonts w:ascii="Times New Roman" w:eastAsia="Times New Roman" w:hAnsi="Times New Roman"/>
          <w:sz w:val="28"/>
          <w:szCs w:val="28"/>
          <w:lang w:val="kk-KZ" w:eastAsia="ru-RU"/>
        </w:rPr>
        <w:t>Там же</w:t>
      </w:r>
      <w:r w:rsidRPr="001044FC">
        <w:rPr>
          <w:rFonts w:ascii="Times New Roman" w:eastAsia="Times New Roman" w:hAnsi="Times New Roman"/>
          <w:sz w:val="28"/>
          <w:szCs w:val="28"/>
          <w:lang w:eastAsia="ru-RU"/>
        </w:rPr>
        <w:t>].</w:t>
      </w:r>
      <w:r w:rsidR="0081701B">
        <w:rPr>
          <w:rFonts w:ascii="Times New Roman" w:eastAsia="Times New Roman" w:hAnsi="Times New Roman"/>
          <w:sz w:val="28"/>
          <w:szCs w:val="28"/>
          <w:lang w:val="kk-KZ" w:eastAsia="ru-RU"/>
        </w:rPr>
        <w:t xml:space="preserve"> Осмысленный процесс познания приобретает для личности </w:t>
      </w:r>
      <w:r w:rsidR="00867BEB">
        <w:rPr>
          <w:rFonts w:ascii="Times New Roman" w:eastAsia="Times New Roman" w:hAnsi="Times New Roman"/>
          <w:sz w:val="28"/>
          <w:szCs w:val="28"/>
          <w:lang w:val="kk-KZ" w:eastAsia="ru-RU"/>
        </w:rPr>
        <w:t>личностный смысл, а значит ценность.</w:t>
      </w:r>
    </w:p>
    <w:p w:rsidR="001044FC" w:rsidRPr="001044FC" w:rsidRDefault="001044FC" w:rsidP="001F7494">
      <w:pPr>
        <w:spacing w:after="0" w:line="240" w:lineRule="auto"/>
        <w:ind w:firstLine="709"/>
        <w:jc w:val="both"/>
        <w:rPr>
          <w:rFonts w:ascii="Times New Roman" w:eastAsia="Times New Roman" w:hAnsi="Times New Roman"/>
          <w:sz w:val="28"/>
          <w:szCs w:val="28"/>
          <w:lang w:eastAsia="ru-RU"/>
        </w:rPr>
      </w:pPr>
      <w:r w:rsidRPr="001044FC">
        <w:rPr>
          <w:rFonts w:ascii="Times New Roman" w:eastAsia="Times New Roman" w:hAnsi="Times New Roman"/>
          <w:sz w:val="28"/>
          <w:szCs w:val="28"/>
          <w:lang w:eastAsia="ru-RU"/>
        </w:rPr>
        <w:t xml:space="preserve">Осмысление процесса познания, выраженное вслух или обозначенное действием, фиксирует индивидуальное, личное отношение к нему, т.е. происходит придание ему личностного смысла. Он приобретает ценность для личности. </w:t>
      </w:r>
    </w:p>
    <w:p w:rsidR="001044FC" w:rsidRPr="00867BEB" w:rsidRDefault="001044FC" w:rsidP="001F7494">
      <w:pPr>
        <w:spacing w:after="0" w:line="240" w:lineRule="auto"/>
        <w:ind w:firstLine="709"/>
        <w:jc w:val="both"/>
        <w:rPr>
          <w:rFonts w:ascii="Times New Roman" w:eastAsia="Times New Roman" w:hAnsi="Times New Roman"/>
          <w:sz w:val="28"/>
          <w:szCs w:val="28"/>
          <w:lang w:val="kk-KZ" w:eastAsia="ru-RU"/>
        </w:rPr>
      </w:pPr>
      <w:r w:rsidRPr="001044FC">
        <w:rPr>
          <w:rFonts w:ascii="Times New Roman" w:eastAsia="Times New Roman" w:hAnsi="Times New Roman"/>
          <w:sz w:val="28"/>
          <w:szCs w:val="28"/>
          <w:lang w:eastAsia="ru-RU"/>
        </w:rPr>
        <w:t xml:space="preserve">Важным </w:t>
      </w:r>
      <w:r w:rsidR="00867BEB">
        <w:rPr>
          <w:rFonts w:ascii="Times New Roman" w:eastAsia="Times New Roman" w:hAnsi="Times New Roman"/>
          <w:sz w:val="28"/>
          <w:szCs w:val="28"/>
          <w:lang w:val="kk-KZ" w:eastAsia="ru-RU"/>
        </w:rPr>
        <w:t>элементом реализации в педагогическом процессе процесса психологической поддержки обучающихся и преподав</w:t>
      </w:r>
      <w:r w:rsidR="0070548E">
        <w:rPr>
          <w:rFonts w:ascii="Times New Roman" w:eastAsia="Times New Roman" w:hAnsi="Times New Roman"/>
          <w:sz w:val="28"/>
          <w:szCs w:val="28"/>
          <w:lang w:val="kk-KZ" w:eastAsia="ru-RU"/>
        </w:rPr>
        <w:t>ателя является самоидентификация</w:t>
      </w:r>
      <w:r w:rsidR="00867BEB">
        <w:rPr>
          <w:rFonts w:ascii="Times New Roman" w:eastAsia="Times New Roman" w:hAnsi="Times New Roman"/>
          <w:sz w:val="28"/>
          <w:szCs w:val="28"/>
          <w:lang w:val="kk-KZ" w:eastAsia="ru-RU"/>
        </w:rPr>
        <w:t xml:space="preserve"> личности. Понятие самоидентификации содержит в своей структуре две составляющие</w:t>
      </w:r>
      <w:r w:rsidR="0070548E">
        <w:rPr>
          <w:rFonts w:ascii="Times New Roman" w:eastAsia="Times New Roman" w:hAnsi="Times New Roman"/>
          <w:sz w:val="28"/>
          <w:szCs w:val="28"/>
          <w:lang w:val="kk-KZ" w:eastAsia="ru-RU"/>
        </w:rPr>
        <w:t>:</w:t>
      </w:r>
      <w:r w:rsidR="00867BEB">
        <w:rPr>
          <w:rFonts w:ascii="Times New Roman" w:eastAsia="Times New Roman" w:hAnsi="Times New Roman"/>
          <w:sz w:val="28"/>
          <w:szCs w:val="28"/>
          <w:lang w:val="kk-KZ" w:eastAsia="ru-RU"/>
        </w:rPr>
        <w:t xml:space="preserve"> личностную идентичность, когда человек определяет себя как индивида, и социальную идентичность, в которой главными критериями выступает не просто принадлежность к определенному полу, расе, национальности, но и идеалы и ценности.</w:t>
      </w:r>
    </w:p>
    <w:p w:rsidR="001044FC" w:rsidRPr="001E607D" w:rsidRDefault="008F7CC7" w:rsidP="001F749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Для создания рефлексивной среды используются специальные технологии и средства. Параметрами этой среды выступают отношения, содержание и способы деятельности, складывающиеся в системе вуза.</w:t>
      </w:r>
      <w:r w:rsidR="001044FC" w:rsidRPr="001044FC">
        <w:rPr>
          <w:rFonts w:ascii="Times New Roman" w:eastAsia="Times New Roman" w:hAnsi="Times New Roman"/>
          <w:sz w:val="28"/>
          <w:szCs w:val="28"/>
          <w:lang w:eastAsia="ru-RU"/>
        </w:rPr>
        <w:t xml:space="preserve"> Рефлексивная среда </w:t>
      </w:r>
      <w:r>
        <w:rPr>
          <w:rFonts w:ascii="Times New Roman" w:eastAsia="Times New Roman" w:hAnsi="Times New Roman"/>
          <w:sz w:val="28"/>
          <w:szCs w:val="28"/>
          <w:lang w:val="kk-KZ" w:eastAsia="ru-RU"/>
        </w:rPr>
        <w:t>является динамической структурой, способной к целесообразным изменениям. Л</w:t>
      </w:r>
      <w:r w:rsidR="001044FC" w:rsidRPr="001044FC">
        <w:rPr>
          <w:rFonts w:ascii="Times New Roman" w:eastAsia="Times New Roman" w:hAnsi="Times New Roman"/>
          <w:sz w:val="28"/>
          <w:szCs w:val="28"/>
          <w:lang w:eastAsia="ru-RU"/>
        </w:rPr>
        <w:t>ичность, проходя «образовательный цикл»</w:t>
      </w:r>
      <w:r>
        <w:rPr>
          <w:rFonts w:ascii="Times New Roman" w:eastAsia="Times New Roman" w:hAnsi="Times New Roman"/>
          <w:sz w:val="28"/>
          <w:szCs w:val="28"/>
          <w:lang w:val="kk-KZ" w:eastAsia="ru-RU"/>
        </w:rPr>
        <w:t xml:space="preserve"> в этой среде</w:t>
      </w:r>
      <w:r w:rsidR="001044FC" w:rsidRPr="001044FC">
        <w:rPr>
          <w:rFonts w:ascii="Times New Roman" w:eastAsia="Times New Roman" w:hAnsi="Times New Roman"/>
          <w:sz w:val="28"/>
          <w:szCs w:val="28"/>
          <w:lang w:eastAsia="ru-RU"/>
        </w:rPr>
        <w:t xml:space="preserve">, развивается. </w:t>
      </w:r>
      <w:r>
        <w:rPr>
          <w:rFonts w:ascii="Times New Roman" w:eastAsia="Times New Roman" w:hAnsi="Times New Roman"/>
          <w:sz w:val="28"/>
          <w:szCs w:val="28"/>
          <w:lang w:val="kk-KZ" w:eastAsia="ru-RU"/>
        </w:rPr>
        <w:t>Р</w:t>
      </w:r>
      <w:r w:rsidR="001044FC" w:rsidRPr="001044FC">
        <w:rPr>
          <w:rFonts w:ascii="Times New Roman" w:eastAsia="Times New Roman" w:hAnsi="Times New Roman"/>
          <w:sz w:val="28"/>
          <w:szCs w:val="28"/>
          <w:lang w:eastAsia="ru-RU"/>
        </w:rPr>
        <w:t xml:space="preserve">ефлексия </w:t>
      </w:r>
      <w:r>
        <w:rPr>
          <w:rFonts w:ascii="Times New Roman" w:eastAsia="Times New Roman" w:hAnsi="Times New Roman"/>
          <w:sz w:val="28"/>
          <w:szCs w:val="28"/>
          <w:lang w:val="kk-KZ" w:eastAsia="ru-RU"/>
        </w:rPr>
        <w:t xml:space="preserve">в таком контексте </w:t>
      </w:r>
      <w:r w:rsidR="001044FC" w:rsidRPr="001044FC">
        <w:rPr>
          <w:rFonts w:ascii="Times New Roman" w:eastAsia="Times New Roman" w:hAnsi="Times New Roman"/>
          <w:sz w:val="28"/>
          <w:szCs w:val="28"/>
          <w:lang w:eastAsia="ru-RU"/>
        </w:rPr>
        <w:t xml:space="preserve">понимается как общий принцип </w:t>
      </w:r>
      <w:r>
        <w:rPr>
          <w:rFonts w:ascii="Times New Roman" w:eastAsia="Times New Roman" w:hAnsi="Times New Roman"/>
          <w:sz w:val="28"/>
          <w:szCs w:val="28"/>
          <w:lang w:val="kk-KZ" w:eastAsia="ru-RU"/>
        </w:rPr>
        <w:t xml:space="preserve">активного </w:t>
      </w:r>
      <w:r w:rsidR="001044FC" w:rsidRPr="001044FC">
        <w:rPr>
          <w:rFonts w:ascii="Times New Roman" w:eastAsia="Times New Roman" w:hAnsi="Times New Roman"/>
          <w:sz w:val="28"/>
          <w:szCs w:val="28"/>
          <w:lang w:eastAsia="ru-RU"/>
        </w:rPr>
        <w:t>существования</w:t>
      </w:r>
      <w:r>
        <w:rPr>
          <w:rFonts w:ascii="Times New Roman" w:eastAsia="Times New Roman" w:hAnsi="Times New Roman"/>
          <w:sz w:val="28"/>
          <w:szCs w:val="28"/>
          <w:lang w:val="kk-KZ" w:eastAsia="ru-RU"/>
        </w:rPr>
        <w:t>,</w:t>
      </w:r>
      <w:r w:rsidR="00770E39">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в</w:t>
      </w:r>
      <w:r w:rsidR="001044FC" w:rsidRPr="001044FC">
        <w:rPr>
          <w:rFonts w:ascii="Times New Roman" w:eastAsia="Times New Roman" w:hAnsi="Times New Roman"/>
          <w:sz w:val="28"/>
          <w:szCs w:val="28"/>
          <w:lang w:eastAsia="ru-RU"/>
        </w:rPr>
        <w:t xml:space="preserve"> рефлексивной среде </w:t>
      </w:r>
      <w:r>
        <w:rPr>
          <w:rFonts w:ascii="Times New Roman" w:eastAsia="Times New Roman" w:hAnsi="Times New Roman"/>
          <w:sz w:val="28"/>
          <w:szCs w:val="28"/>
          <w:lang w:val="kk-KZ" w:eastAsia="ru-RU"/>
        </w:rPr>
        <w:t>все участники педагогического процесса являю</w:t>
      </w:r>
      <w:r w:rsidR="001E607D">
        <w:rPr>
          <w:rFonts w:ascii="Times New Roman" w:eastAsia="Times New Roman" w:hAnsi="Times New Roman"/>
          <w:sz w:val="28"/>
          <w:szCs w:val="28"/>
          <w:lang w:val="kk-KZ" w:eastAsia="ru-RU"/>
        </w:rPr>
        <w:t>т</w:t>
      </w:r>
      <w:r>
        <w:rPr>
          <w:rFonts w:ascii="Times New Roman" w:eastAsia="Times New Roman" w:hAnsi="Times New Roman"/>
          <w:sz w:val="28"/>
          <w:szCs w:val="28"/>
          <w:lang w:val="kk-KZ" w:eastAsia="ru-RU"/>
        </w:rPr>
        <w:t>ся субъектами деятельности</w:t>
      </w:r>
      <w:r w:rsidR="001044FC" w:rsidRPr="001044FC">
        <w:rPr>
          <w:rFonts w:ascii="Times New Roman" w:eastAsia="Times New Roman" w:hAnsi="Times New Roman"/>
          <w:sz w:val="28"/>
          <w:szCs w:val="28"/>
          <w:lang w:eastAsia="ru-RU"/>
        </w:rPr>
        <w:t xml:space="preserve">. В этом случае </w:t>
      </w:r>
      <w:r>
        <w:rPr>
          <w:rFonts w:ascii="Times New Roman" w:eastAsia="Times New Roman" w:hAnsi="Times New Roman"/>
          <w:sz w:val="28"/>
          <w:szCs w:val="28"/>
          <w:lang w:val="kk-KZ" w:eastAsia="ru-RU"/>
        </w:rPr>
        <w:t xml:space="preserve">преподавательская </w:t>
      </w:r>
      <w:r w:rsidR="001044FC" w:rsidRPr="001044FC">
        <w:rPr>
          <w:rFonts w:ascii="Times New Roman" w:eastAsia="Times New Roman" w:hAnsi="Times New Roman"/>
          <w:sz w:val="28"/>
          <w:szCs w:val="28"/>
          <w:lang w:eastAsia="ru-RU"/>
        </w:rPr>
        <w:t xml:space="preserve">деятельность представляет собой рефлексивное управление, </w:t>
      </w:r>
      <w:r w:rsidR="001E607D">
        <w:rPr>
          <w:rFonts w:ascii="Times New Roman" w:eastAsia="Times New Roman" w:hAnsi="Times New Roman"/>
          <w:sz w:val="28"/>
          <w:szCs w:val="28"/>
          <w:lang w:val="kk-KZ" w:eastAsia="ru-RU"/>
        </w:rPr>
        <w:t xml:space="preserve">когда процесс </w:t>
      </w:r>
      <w:r w:rsidR="001044FC" w:rsidRPr="001044FC">
        <w:rPr>
          <w:rFonts w:ascii="Times New Roman" w:eastAsia="Times New Roman" w:hAnsi="Times New Roman"/>
          <w:sz w:val="28"/>
          <w:szCs w:val="28"/>
          <w:lang w:eastAsia="ru-RU"/>
        </w:rPr>
        <w:t xml:space="preserve">принятия решений </w:t>
      </w:r>
      <w:r w:rsidR="001E607D">
        <w:rPr>
          <w:rFonts w:ascii="Times New Roman" w:eastAsia="Times New Roman" w:hAnsi="Times New Roman"/>
          <w:sz w:val="28"/>
          <w:szCs w:val="28"/>
          <w:lang w:val="kk-KZ" w:eastAsia="ru-RU"/>
        </w:rPr>
        <w:t>передается обучающемуся</w:t>
      </w:r>
      <w:r w:rsidR="00770E39">
        <w:rPr>
          <w:rFonts w:ascii="Times New Roman" w:eastAsia="Times New Roman" w:hAnsi="Times New Roman"/>
          <w:sz w:val="28"/>
          <w:szCs w:val="28"/>
          <w:lang w:val="kk-KZ" w:eastAsia="ru-RU"/>
        </w:rPr>
        <w:t xml:space="preserve"> </w:t>
      </w:r>
      <w:r w:rsidR="001E607D">
        <w:rPr>
          <w:rFonts w:ascii="Times New Roman" w:eastAsia="Times New Roman" w:hAnsi="Times New Roman"/>
          <w:sz w:val="28"/>
          <w:szCs w:val="28"/>
          <w:lang w:val="kk-KZ" w:eastAsia="ru-RU"/>
        </w:rPr>
        <w:t xml:space="preserve">на уровнях </w:t>
      </w:r>
      <w:r w:rsidR="001044FC" w:rsidRPr="001044FC">
        <w:rPr>
          <w:rFonts w:ascii="Times New Roman" w:eastAsia="Times New Roman" w:hAnsi="Times New Roman"/>
          <w:sz w:val="28"/>
          <w:szCs w:val="28"/>
          <w:lang w:eastAsia="ru-RU"/>
        </w:rPr>
        <w:t>самоопределени</w:t>
      </w:r>
      <w:r w:rsidR="001E607D">
        <w:rPr>
          <w:rFonts w:ascii="Times New Roman" w:eastAsia="Times New Roman" w:hAnsi="Times New Roman"/>
          <w:sz w:val="28"/>
          <w:szCs w:val="28"/>
          <w:lang w:val="kk-KZ" w:eastAsia="ru-RU"/>
        </w:rPr>
        <w:t>я</w:t>
      </w:r>
      <w:r w:rsidR="001044FC" w:rsidRPr="001044FC">
        <w:rPr>
          <w:rFonts w:ascii="Times New Roman" w:eastAsia="Times New Roman" w:hAnsi="Times New Roman"/>
          <w:sz w:val="28"/>
          <w:szCs w:val="28"/>
          <w:lang w:eastAsia="ru-RU"/>
        </w:rPr>
        <w:t>, самопознани</w:t>
      </w:r>
      <w:r w:rsidR="001E607D">
        <w:rPr>
          <w:rFonts w:ascii="Times New Roman" w:eastAsia="Times New Roman" w:hAnsi="Times New Roman"/>
          <w:sz w:val="28"/>
          <w:szCs w:val="28"/>
          <w:lang w:val="kk-KZ" w:eastAsia="ru-RU"/>
        </w:rPr>
        <w:t>я</w:t>
      </w:r>
      <w:r w:rsidR="001044FC" w:rsidRPr="001044FC">
        <w:rPr>
          <w:rFonts w:ascii="Times New Roman" w:eastAsia="Times New Roman" w:hAnsi="Times New Roman"/>
          <w:sz w:val="28"/>
          <w:szCs w:val="28"/>
          <w:lang w:eastAsia="ru-RU"/>
        </w:rPr>
        <w:t xml:space="preserve"> и самоактуализации.</w:t>
      </w:r>
      <w:r w:rsidR="001E607D">
        <w:rPr>
          <w:rFonts w:ascii="Times New Roman" w:eastAsia="Times New Roman" w:hAnsi="Times New Roman"/>
          <w:sz w:val="28"/>
          <w:szCs w:val="28"/>
          <w:lang w:val="kk-KZ" w:eastAsia="ru-RU"/>
        </w:rPr>
        <w:t xml:space="preserve"> В такой рефлексивной образовательной среде у обучающихся актуализируются рефлексивные умения; способность выстраивать диалог, прислушиваясь к мнению собеседника, умение устанавливать и поддерживать контакт, оценивать атмосферу общения, понимание относительности и субъективности мнений, готовность к эмпатии, стремление к проявлению инициативы в проблемных ситуациях </w:t>
      </w:r>
      <w:r w:rsidR="001E607D" w:rsidRPr="001E607D">
        <w:rPr>
          <w:rFonts w:ascii="Times New Roman" w:eastAsia="Times New Roman" w:hAnsi="Times New Roman"/>
          <w:sz w:val="28"/>
          <w:szCs w:val="28"/>
          <w:lang w:eastAsia="ru-RU"/>
        </w:rPr>
        <w:t>[73</w:t>
      </w:r>
      <w:r w:rsidR="0070548E">
        <w:rPr>
          <w:rFonts w:ascii="Times New Roman" w:eastAsia="Times New Roman" w:hAnsi="Times New Roman"/>
          <w:sz w:val="28"/>
          <w:szCs w:val="28"/>
          <w:lang w:eastAsia="ru-RU"/>
        </w:rPr>
        <w:t>,</w:t>
      </w:r>
      <w:r w:rsidR="001E607D" w:rsidRPr="001E607D">
        <w:rPr>
          <w:rFonts w:ascii="Times New Roman" w:eastAsia="Times New Roman" w:hAnsi="Times New Roman"/>
          <w:sz w:val="28"/>
          <w:szCs w:val="28"/>
          <w:lang w:eastAsia="ru-RU"/>
        </w:rPr>
        <w:t xml:space="preserve"> 74</w:t>
      </w:r>
      <w:r w:rsidR="001044FC" w:rsidRPr="001044FC">
        <w:rPr>
          <w:rFonts w:ascii="Times New Roman" w:eastAsia="Times New Roman" w:hAnsi="Times New Roman"/>
          <w:sz w:val="28"/>
          <w:szCs w:val="28"/>
          <w:lang w:eastAsia="ru-RU"/>
        </w:rPr>
        <w:t>].</w:t>
      </w:r>
    </w:p>
    <w:p w:rsidR="001044FC" w:rsidRDefault="001044FC" w:rsidP="001F7494">
      <w:pPr>
        <w:spacing w:after="0" w:line="240" w:lineRule="auto"/>
        <w:ind w:firstLine="709"/>
        <w:jc w:val="both"/>
        <w:rPr>
          <w:rFonts w:ascii="Times New Roman" w:eastAsia="Times New Roman" w:hAnsi="Times New Roman"/>
          <w:sz w:val="28"/>
          <w:szCs w:val="28"/>
          <w:lang w:eastAsia="ru-RU"/>
        </w:rPr>
      </w:pPr>
      <w:r w:rsidRPr="001044FC">
        <w:rPr>
          <w:rFonts w:ascii="Times New Roman" w:eastAsia="Times New Roman" w:hAnsi="Times New Roman"/>
          <w:sz w:val="28"/>
          <w:szCs w:val="28"/>
          <w:lang w:eastAsia="ru-RU"/>
        </w:rPr>
        <w:t>В современной педагогике существует несколько механизмов, зап</w:t>
      </w:r>
      <w:r>
        <w:rPr>
          <w:rFonts w:ascii="Times New Roman" w:eastAsia="Times New Roman" w:hAnsi="Times New Roman"/>
          <w:sz w:val="28"/>
          <w:szCs w:val="28"/>
          <w:lang w:eastAsia="ru-RU"/>
        </w:rPr>
        <w:t>ускающих рефлексию обучающихся:</w:t>
      </w:r>
    </w:p>
    <w:p w:rsidR="001044FC" w:rsidRPr="001044FC" w:rsidRDefault="000E4E69" w:rsidP="001F749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0B7934">
        <w:rPr>
          <w:rFonts w:ascii="Times New Roman" w:eastAsia="Times New Roman" w:hAnsi="Times New Roman"/>
          <w:sz w:val="28"/>
          <w:szCs w:val="28"/>
          <w:lang w:eastAsia="ru-RU"/>
        </w:rPr>
        <w:t xml:space="preserve"> </w:t>
      </w:r>
      <w:r w:rsidR="00811F80">
        <w:rPr>
          <w:rFonts w:ascii="Times New Roman" w:eastAsia="Times New Roman" w:hAnsi="Times New Roman"/>
          <w:sz w:val="28"/>
          <w:szCs w:val="28"/>
          <w:lang w:eastAsia="ru-RU"/>
        </w:rPr>
        <w:t>самым простым приемо</w:t>
      </w:r>
      <w:r w:rsidR="001044FC" w:rsidRPr="001044FC">
        <w:rPr>
          <w:rFonts w:ascii="Times New Roman" w:eastAsia="Times New Roman" w:hAnsi="Times New Roman"/>
          <w:sz w:val="28"/>
          <w:szCs w:val="28"/>
          <w:lang w:eastAsia="ru-RU"/>
        </w:rPr>
        <w:t>м, активизирующим рефлексию учащихся, являются вопросы, предложенные учителем, например: «Что нового я узнал на уроке? Как я себя чувствовал на уроке? Что на уроке мне понравилось?»;</w:t>
      </w:r>
    </w:p>
    <w:p w:rsidR="001044FC" w:rsidRPr="001044FC" w:rsidRDefault="000E4E69" w:rsidP="001F749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1044FC" w:rsidRPr="001044FC">
        <w:rPr>
          <w:rFonts w:ascii="Times New Roman" w:eastAsia="Times New Roman" w:hAnsi="Times New Roman"/>
          <w:sz w:val="28"/>
          <w:szCs w:val="28"/>
          <w:lang w:eastAsia="ru-RU"/>
        </w:rPr>
        <w:t xml:space="preserve"> анализ выполненного учебного задания, например: правильность и последовательность выполнения этапов задания, способов выражения ответа в </w:t>
      </w:r>
      <w:r>
        <w:rPr>
          <w:rFonts w:ascii="Times New Roman" w:eastAsia="Times New Roman" w:hAnsi="Times New Roman"/>
          <w:sz w:val="28"/>
          <w:szCs w:val="28"/>
          <w:lang w:eastAsia="ru-RU"/>
        </w:rPr>
        <w:t>виде таблиц, схем графиков и т.</w:t>
      </w:r>
      <w:r w:rsidR="001044FC" w:rsidRPr="001044FC">
        <w:rPr>
          <w:rFonts w:ascii="Times New Roman" w:eastAsia="Times New Roman" w:hAnsi="Times New Roman"/>
          <w:sz w:val="28"/>
          <w:szCs w:val="28"/>
          <w:lang w:eastAsia="ru-RU"/>
        </w:rPr>
        <w:t>п. и их обоснования;</w:t>
      </w:r>
    </w:p>
    <w:p w:rsidR="001044FC" w:rsidRPr="001044FC" w:rsidRDefault="000E4E69" w:rsidP="001F749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1044FC" w:rsidRPr="001044FC">
        <w:rPr>
          <w:rFonts w:ascii="Times New Roman" w:eastAsia="Times New Roman" w:hAnsi="Times New Roman"/>
          <w:sz w:val="28"/>
          <w:szCs w:val="28"/>
          <w:lang w:eastAsia="ru-RU"/>
        </w:rPr>
        <w:t xml:space="preserve"> предоставление ответа на вопросы в виде схемы или рисунка;</w:t>
      </w:r>
    </w:p>
    <w:p w:rsidR="001044FC" w:rsidRPr="001044FC" w:rsidRDefault="000E4E69" w:rsidP="001F749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1044FC" w:rsidRPr="001044FC">
        <w:rPr>
          <w:rFonts w:ascii="Times New Roman" w:eastAsia="Times New Roman" w:hAnsi="Times New Roman"/>
          <w:sz w:val="28"/>
          <w:szCs w:val="28"/>
          <w:lang w:eastAsia="ru-RU"/>
        </w:rPr>
        <w:t xml:space="preserve"> предварительное обсуждение разных способов решения задачи: как верных, так и неверных решений;</w:t>
      </w:r>
    </w:p>
    <w:p w:rsidR="001044FC" w:rsidRPr="001044FC" w:rsidRDefault="000E4E69" w:rsidP="001F749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1044FC" w:rsidRPr="001044FC">
        <w:rPr>
          <w:rFonts w:ascii="Times New Roman" w:eastAsia="Times New Roman" w:hAnsi="Times New Roman"/>
          <w:sz w:val="28"/>
          <w:szCs w:val="28"/>
          <w:lang w:eastAsia="ru-RU"/>
        </w:rPr>
        <w:t xml:space="preserve"> самостоятельное изменение школьниками уче</w:t>
      </w:r>
      <w:r w:rsidR="00811F80">
        <w:rPr>
          <w:rFonts w:ascii="Times New Roman" w:eastAsia="Times New Roman" w:hAnsi="Times New Roman"/>
          <w:sz w:val="28"/>
          <w:szCs w:val="28"/>
          <w:lang w:eastAsia="ru-RU"/>
        </w:rPr>
        <w:t>бных задач, чтобы задания решали</w:t>
      </w:r>
      <w:r w:rsidR="001044FC" w:rsidRPr="001044FC">
        <w:rPr>
          <w:rFonts w:ascii="Times New Roman" w:eastAsia="Times New Roman" w:hAnsi="Times New Roman"/>
          <w:sz w:val="28"/>
          <w:szCs w:val="28"/>
          <w:lang w:eastAsia="ru-RU"/>
        </w:rPr>
        <w:t xml:space="preserve">сь разными способами; </w:t>
      </w:r>
    </w:p>
    <w:p w:rsidR="001044FC" w:rsidRPr="001044FC" w:rsidRDefault="000E4E69" w:rsidP="001F749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1044FC" w:rsidRPr="001044FC">
        <w:rPr>
          <w:rFonts w:ascii="Times New Roman" w:eastAsia="Times New Roman" w:hAnsi="Times New Roman"/>
          <w:sz w:val="28"/>
          <w:szCs w:val="28"/>
          <w:lang w:eastAsia="ru-RU"/>
        </w:rPr>
        <w:t xml:space="preserve"> противопоставление суждений учащихся по одному и тому же вопросу. </w:t>
      </w:r>
    </w:p>
    <w:p w:rsidR="001044FC" w:rsidRPr="001044FC" w:rsidRDefault="001044FC" w:rsidP="001F7494">
      <w:pPr>
        <w:spacing w:after="0" w:line="240" w:lineRule="auto"/>
        <w:ind w:firstLine="709"/>
        <w:jc w:val="both"/>
        <w:rPr>
          <w:rFonts w:ascii="Times New Roman" w:eastAsia="Times New Roman" w:hAnsi="Times New Roman"/>
          <w:sz w:val="28"/>
          <w:szCs w:val="28"/>
          <w:lang w:eastAsia="ru-RU"/>
        </w:rPr>
      </w:pPr>
      <w:r w:rsidRPr="001044FC">
        <w:rPr>
          <w:rFonts w:ascii="Times New Roman" w:eastAsia="Times New Roman" w:hAnsi="Times New Roman"/>
          <w:sz w:val="28"/>
          <w:szCs w:val="28"/>
          <w:lang w:eastAsia="ru-RU"/>
        </w:rPr>
        <w:lastRenderedPageBreak/>
        <w:t xml:space="preserve">Механизмы «запуска» рефлексии включаются в организованный комплекс целенаправленных действий </w:t>
      </w:r>
      <w:r w:rsidR="000E4E69">
        <w:rPr>
          <w:rFonts w:ascii="Times New Roman" w:eastAsia="Times New Roman" w:hAnsi="Times New Roman"/>
          <w:sz w:val="28"/>
          <w:szCs w:val="28"/>
          <w:lang w:eastAsia="ru-RU"/>
        </w:rPr>
        <w:t>–</w:t>
      </w:r>
      <w:r w:rsidRPr="001044FC">
        <w:rPr>
          <w:rFonts w:ascii="Times New Roman" w:eastAsia="Times New Roman" w:hAnsi="Times New Roman"/>
          <w:sz w:val="28"/>
          <w:szCs w:val="28"/>
          <w:lang w:eastAsia="ru-RU"/>
        </w:rPr>
        <w:t xml:space="preserve"> способы формирования рефлексии:</w:t>
      </w:r>
    </w:p>
    <w:p w:rsidR="001044FC" w:rsidRPr="001044FC" w:rsidRDefault="000E4E69" w:rsidP="001F749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1044FC" w:rsidRPr="001044FC">
        <w:rPr>
          <w:rFonts w:ascii="Times New Roman" w:eastAsia="Times New Roman" w:hAnsi="Times New Roman"/>
          <w:sz w:val="28"/>
          <w:szCs w:val="28"/>
          <w:lang w:eastAsia="ru-RU"/>
        </w:rPr>
        <w:t xml:space="preserve"> выполнение учащимся действий контроля и оценки. Это предполагает обращение учащихся к имеющимся знаниям, позволяет структурировать их и осознать, насколько проработан материал;</w:t>
      </w:r>
    </w:p>
    <w:p w:rsidR="001044FC" w:rsidRPr="001044FC" w:rsidRDefault="000E4E69" w:rsidP="001F749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1044FC" w:rsidRPr="001044FC">
        <w:rPr>
          <w:rFonts w:ascii="Times New Roman" w:eastAsia="Times New Roman" w:hAnsi="Times New Roman"/>
          <w:sz w:val="28"/>
          <w:szCs w:val="28"/>
          <w:lang w:eastAsia="ru-RU"/>
        </w:rPr>
        <w:t xml:space="preserve"> разноуровневые задания, включение в опрос кроссвордов, рисунков, схем, а для школьников основной и средн</w:t>
      </w:r>
      <w:r w:rsidR="00A50463">
        <w:rPr>
          <w:rFonts w:ascii="Times New Roman" w:eastAsia="Times New Roman" w:hAnsi="Times New Roman"/>
          <w:sz w:val="28"/>
          <w:szCs w:val="28"/>
          <w:lang w:eastAsia="ru-RU"/>
        </w:rPr>
        <w:t>е</w:t>
      </w:r>
      <w:r w:rsidR="001044FC" w:rsidRPr="001044FC">
        <w:rPr>
          <w:rFonts w:ascii="Times New Roman" w:eastAsia="Times New Roman" w:hAnsi="Times New Roman"/>
          <w:sz w:val="28"/>
          <w:szCs w:val="28"/>
          <w:lang w:eastAsia="ru-RU"/>
        </w:rPr>
        <w:t>й школы составление сравнительных таблиц. Это позволит лучше осознать ученику уровень своей подготовки;</w:t>
      </w:r>
    </w:p>
    <w:p w:rsidR="001044FC" w:rsidRPr="001044FC" w:rsidRDefault="000E4E69" w:rsidP="001F749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1044FC" w:rsidRPr="001044FC">
        <w:rPr>
          <w:rFonts w:ascii="Times New Roman" w:eastAsia="Times New Roman" w:hAnsi="Times New Roman"/>
          <w:sz w:val="28"/>
          <w:szCs w:val="28"/>
          <w:lang w:eastAsia="ru-RU"/>
        </w:rPr>
        <w:t xml:space="preserve"> создание проблемных ситуаций, в которых противопоставляются, сталкиваются предварительно выдвинутые положения, основывающиеся на бытовом, житейском опыте учащихся, и результаты экспертов;</w:t>
      </w:r>
    </w:p>
    <w:p w:rsidR="001044FC" w:rsidRPr="001044FC" w:rsidRDefault="000E4E69" w:rsidP="001F749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1044FC" w:rsidRPr="001044FC">
        <w:rPr>
          <w:rFonts w:ascii="Times New Roman" w:eastAsia="Times New Roman" w:hAnsi="Times New Roman"/>
          <w:sz w:val="28"/>
          <w:szCs w:val="28"/>
          <w:lang w:eastAsia="ru-RU"/>
        </w:rPr>
        <w:t xml:space="preserve"> творческое решение задач;</w:t>
      </w:r>
    </w:p>
    <w:p w:rsidR="001044FC" w:rsidRPr="001044FC" w:rsidRDefault="000E4E69" w:rsidP="001F749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1044FC" w:rsidRPr="001044FC">
        <w:rPr>
          <w:rFonts w:ascii="Times New Roman" w:eastAsia="Times New Roman" w:hAnsi="Times New Roman"/>
          <w:sz w:val="28"/>
          <w:szCs w:val="28"/>
          <w:lang w:eastAsia="ru-RU"/>
        </w:rPr>
        <w:t xml:space="preserve"> ведение учебного диалога учителя с учащимся на мировоззренческие темы [</w:t>
      </w:r>
      <w:r w:rsidR="001E607D" w:rsidRPr="001E607D">
        <w:rPr>
          <w:rFonts w:ascii="Times New Roman" w:eastAsia="Times New Roman" w:hAnsi="Times New Roman"/>
          <w:sz w:val="28"/>
          <w:szCs w:val="28"/>
          <w:lang w:eastAsia="ru-RU"/>
        </w:rPr>
        <w:t>7</w:t>
      </w:r>
      <w:r w:rsidR="001044FC" w:rsidRPr="001044FC">
        <w:rPr>
          <w:rFonts w:ascii="Times New Roman" w:eastAsia="Times New Roman" w:hAnsi="Times New Roman"/>
          <w:sz w:val="28"/>
          <w:szCs w:val="28"/>
          <w:lang w:eastAsia="ru-RU"/>
        </w:rPr>
        <w:t>4].</w:t>
      </w:r>
    </w:p>
    <w:p w:rsidR="00C62DEF" w:rsidRDefault="00BB37C5" w:rsidP="001F749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Особую</w:t>
      </w:r>
      <w:r w:rsidR="001044FC" w:rsidRPr="001044FC">
        <w:rPr>
          <w:rFonts w:ascii="Times New Roman" w:eastAsia="Times New Roman" w:hAnsi="Times New Roman"/>
          <w:sz w:val="28"/>
          <w:szCs w:val="28"/>
          <w:lang w:eastAsia="ru-RU"/>
        </w:rPr>
        <w:t xml:space="preserve"> роль в развитии рефлексивного ди</w:t>
      </w:r>
      <w:r>
        <w:rPr>
          <w:rFonts w:ascii="Times New Roman" w:eastAsia="Times New Roman" w:hAnsi="Times New Roman"/>
          <w:sz w:val="28"/>
          <w:szCs w:val="28"/>
          <w:lang w:eastAsia="ru-RU"/>
        </w:rPr>
        <w:t>алога в педагогическом процессе</w:t>
      </w:r>
      <w:r w:rsidR="00770E39">
        <w:rPr>
          <w:rFonts w:ascii="Times New Roman" w:eastAsia="Times New Roman" w:hAnsi="Times New Roman"/>
          <w:sz w:val="28"/>
          <w:szCs w:val="28"/>
          <w:lang w:eastAsia="ru-RU"/>
        </w:rPr>
        <w:t xml:space="preserve"> </w:t>
      </w:r>
      <w:r>
        <w:rPr>
          <w:rFonts w:ascii="Times New Roman" w:eastAsia="Times New Roman" w:hAnsi="Times New Roman"/>
          <w:sz w:val="28"/>
          <w:szCs w:val="28"/>
          <w:lang w:val="kk-KZ" w:eastAsia="ru-RU"/>
        </w:rPr>
        <w:t xml:space="preserve">играют </w:t>
      </w:r>
      <w:r w:rsidR="001044FC" w:rsidRPr="001044FC">
        <w:rPr>
          <w:rFonts w:ascii="Times New Roman" w:eastAsia="Times New Roman" w:hAnsi="Times New Roman"/>
          <w:sz w:val="28"/>
          <w:szCs w:val="28"/>
          <w:lang w:eastAsia="ru-RU"/>
        </w:rPr>
        <w:t>рефлексивны</w:t>
      </w:r>
      <w:r>
        <w:rPr>
          <w:rFonts w:ascii="Times New Roman" w:eastAsia="Times New Roman" w:hAnsi="Times New Roman"/>
          <w:sz w:val="28"/>
          <w:szCs w:val="28"/>
          <w:lang w:val="kk-KZ" w:eastAsia="ru-RU"/>
        </w:rPr>
        <w:t>е</w:t>
      </w:r>
      <w:r w:rsidR="001044FC" w:rsidRPr="001044FC">
        <w:rPr>
          <w:rFonts w:ascii="Times New Roman" w:eastAsia="Times New Roman" w:hAnsi="Times New Roman"/>
          <w:sz w:val="28"/>
          <w:szCs w:val="28"/>
          <w:lang w:eastAsia="ru-RU"/>
        </w:rPr>
        <w:t xml:space="preserve"> отношения. Рефлексивные отношения, по Г.</w:t>
      </w:r>
      <w:r>
        <w:rPr>
          <w:rFonts w:ascii="Times New Roman" w:eastAsia="Times New Roman" w:hAnsi="Times New Roman"/>
          <w:sz w:val="28"/>
          <w:szCs w:val="28"/>
          <w:lang w:eastAsia="ru-RU"/>
        </w:rPr>
        <w:t>И.</w:t>
      </w:r>
      <w:r w:rsidR="00A50463">
        <w:rPr>
          <w:rFonts w:ascii="Times New Roman" w:eastAsia="Times New Roman" w:hAnsi="Times New Roman"/>
          <w:sz w:val="28"/>
          <w:szCs w:val="28"/>
          <w:lang w:eastAsia="ru-RU"/>
        </w:rPr>
        <w:t> </w:t>
      </w:r>
      <w:r w:rsidR="001044FC" w:rsidRPr="001044FC">
        <w:rPr>
          <w:rFonts w:ascii="Times New Roman" w:eastAsia="Times New Roman" w:hAnsi="Times New Roman"/>
          <w:sz w:val="28"/>
          <w:szCs w:val="28"/>
          <w:lang w:eastAsia="ru-RU"/>
        </w:rPr>
        <w:t xml:space="preserve">Давыдовой, определяют границы осуществления </w:t>
      </w:r>
      <w:r>
        <w:rPr>
          <w:rFonts w:ascii="Times New Roman" w:eastAsia="Times New Roman" w:hAnsi="Times New Roman"/>
          <w:sz w:val="28"/>
          <w:szCs w:val="28"/>
          <w:lang w:val="kk-KZ" w:eastAsia="ru-RU"/>
        </w:rPr>
        <w:t xml:space="preserve">вышеназванного и обсуждаемого </w:t>
      </w:r>
      <w:r w:rsidR="001044FC" w:rsidRPr="001044FC">
        <w:rPr>
          <w:rFonts w:ascii="Times New Roman" w:eastAsia="Times New Roman" w:hAnsi="Times New Roman"/>
          <w:sz w:val="28"/>
          <w:szCs w:val="28"/>
          <w:lang w:eastAsia="ru-RU"/>
        </w:rPr>
        <w:t>принцип</w:t>
      </w:r>
      <w:r>
        <w:rPr>
          <w:rFonts w:ascii="Times New Roman" w:eastAsia="Times New Roman" w:hAnsi="Times New Roman"/>
          <w:sz w:val="28"/>
          <w:szCs w:val="28"/>
          <w:lang w:val="kk-KZ" w:eastAsia="ru-RU"/>
        </w:rPr>
        <w:t>а</w:t>
      </w:r>
      <w:r w:rsidR="001044FC" w:rsidRPr="001044FC">
        <w:rPr>
          <w:rFonts w:ascii="Times New Roman" w:eastAsia="Times New Roman" w:hAnsi="Times New Roman"/>
          <w:sz w:val="28"/>
          <w:szCs w:val="28"/>
          <w:lang w:eastAsia="ru-RU"/>
        </w:rPr>
        <w:t xml:space="preserve"> рефлексивного диалога</w:t>
      </w:r>
      <w:r w:rsidR="000B7934">
        <w:rPr>
          <w:rFonts w:ascii="Times New Roman" w:eastAsia="Times New Roman" w:hAnsi="Times New Roman"/>
          <w:sz w:val="28"/>
          <w:szCs w:val="28"/>
          <w:lang w:eastAsia="ru-RU"/>
        </w:rPr>
        <w:t xml:space="preserve"> </w:t>
      </w:r>
      <w:r>
        <w:rPr>
          <w:rFonts w:ascii="Times New Roman" w:hAnsi="Times New Roman"/>
          <w:sz w:val="28"/>
          <w:szCs w:val="28"/>
        </w:rPr>
        <w:t>–</w:t>
      </w:r>
      <w:r w:rsidR="001044FC" w:rsidRPr="001044FC">
        <w:rPr>
          <w:rFonts w:ascii="Times New Roman" w:eastAsia="Times New Roman" w:hAnsi="Times New Roman"/>
          <w:sz w:val="28"/>
          <w:szCs w:val="28"/>
          <w:lang w:eastAsia="ru-RU"/>
        </w:rPr>
        <w:t xml:space="preserve"> психологической поддержки, </w:t>
      </w:r>
      <w:r>
        <w:rPr>
          <w:rFonts w:ascii="Times New Roman" w:eastAsia="Times New Roman" w:hAnsi="Times New Roman"/>
          <w:sz w:val="28"/>
          <w:szCs w:val="28"/>
          <w:lang w:val="kk-KZ" w:eastAsia="ru-RU"/>
        </w:rPr>
        <w:t xml:space="preserve">а также еще трех: </w:t>
      </w:r>
      <w:r w:rsidR="001044FC" w:rsidRPr="001044FC">
        <w:rPr>
          <w:rFonts w:ascii="Times New Roman" w:eastAsia="Times New Roman" w:hAnsi="Times New Roman"/>
          <w:sz w:val="28"/>
          <w:szCs w:val="28"/>
          <w:lang w:eastAsia="ru-RU"/>
        </w:rPr>
        <w:t>со-бытийности, системности и самоэффективности</w:t>
      </w:r>
      <w:r>
        <w:rPr>
          <w:rFonts w:ascii="Times New Roman" w:eastAsia="Times New Roman" w:hAnsi="Times New Roman"/>
          <w:sz w:val="28"/>
          <w:szCs w:val="28"/>
          <w:lang w:val="kk-KZ" w:eastAsia="ru-RU"/>
        </w:rPr>
        <w:t xml:space="preserve">. Рефлексивные отношения </w:t>
      </w:r>
      <w:r w:rsidR="001044FC" w:rsidRPr="001044FC">
        <w:rPr>
          <w:rFonts w:ascii="Times New Roman" w:eastAsia="Times New Roman" w:hAnsi="Times New Roman"/>
          <w:sz w:val="28"/>
          <w:szCs w:val="28"/>
          <w:lang w:eastAsia="ru-RU"/>
        </w:rPr>
        <w:t xml:space="preserve">выступают </w:t>
      </w:r>
      <w:r>
        <w:rPr>
          <w:rFonts w:ascii="Times New Roman" w:eastAsia="Times New Roman" w:hAnsi="Times New Roman"/>
          <w:sz w:val="28"/>
          <w:szCs w:val="28"/>
          <w:lang w:val="kk-KZ" w:eastAsia="ru-RU"/>
        </w:rPr>
        <w:t xml:space="preserve">также </w:t>
      </w:r>
      <w:r w:rsidR="001044FC" w:rsidRPr="001044FC">
        <w:rPr>
          <w:rFonts w:ascii="Times New Roman" w:eastAsia="Times New Roman" w:hAnsi="Times New Roman"/>
          <w:sz w:val="28"/>
          <w:szCs w:val="28"/>
          <w:lang w:eastAsia="ru-RU"/>
        </w:rPr>
        <w:t xml:space="preserve">в виде критериев </w:t>
      </w:r>
      <w:r w:rsidRPr="008A1AE3">
        <w:rPr>
          <w:rFonts w:ascii="Times New Roman" w:hAnsi="Times New Roman"/>
          <w:sz w:val="28"/>
          <w:szCs w:val="28"/>
        </w:rPr>
        <w:t xml:space="preserve">– </w:t>
      </w:r>
      <w:r w:rsidR="001044FC" w:rsidRPr="001044FC">
        <w:rPr>
          <w:rFonts w:ascii="Times New Roman" w:eastAsia="Times New Roman" w:hAnsi="Times New Roman"/>
          <w:sz w:val="28"/>
          <w:szCs w:val="28"/>
          <w:lang w:eastAsia="ru-RU"/>
        </w:rPr>
        <w:t>рефлексивного общения, рефлексивных умений и рефлексивных з</w:t>
      </w:r>
      <w:r w:rsidR="001044FC">
        <w:rPr>
          <w:rFonts w:ascii="Times New Roman" w:eastAsia="Times New Roman" w:hAnsi="Times New Roman"/>
          <w:sz w:val="28"/>
          <w:szCs w:val="28"/>
          <w:lang w:eastAsia="ru-RU"/>
        </w:rPr>
        <w:t xml:space="preserve">наний. </w:t>
      </w:r>
      <w:r w:rsidR="001044FC" w:rsidRPr="001044FC">
        <w:rPr>
          <w:rFonts w:ascii="Times New Roman" w:eastAsia="Times New Roman" w:hAnsi="Times New Roman"/>
          <w:sz w:val="28"/>
          <w:szCs w:val="28"/>
          <w:lang w:eastAsia="ru-RU"/>
        </w:rPr>
        <w:t xml:space="preserve">Принципы </w:t>
      </w:r>
      <w:r w:rsidRPr="001044FC">
        <w:rPr>
          <w:rFonts w:ascii="Times New Roman" w:eastAsia="Times New Roman" w:hAnsi="Times New Roman"/>
          <w:sz w:val="28"/>
          <w:szCs w:val="28"/>
          <w:lang w:eastAsia="ru-RU"/>
        </w:rPr>
        <w:t>психологической поддержки в педагогическом процессе</w:t>
      </w:r>
      <w:r>
        <w:rPr>
          <w:rFonts w:ascii="Times New Roman" w:eastAsia="Times New Roman" w:hAnsi="Times New Roman"/>
          <w:sz w:val="28"/>
          <w:szCs w:val="28"/>
          <w:lang w:val="kk-KZ" w:eastAsia="ru-RU"/>
        </w:rPr>
        <w:t xml:space="preserve"> нами описан выше. Что касается принципа</w:t>
      </w:r>
      <w:r w:rsidR="00770E39">
        <w:rPr>
          <w:rFonts w:ascii="Times New Roman" w:eastAsia="Times New Roman" w:hAnsi="Times New Roman"/>
          <w:sz w:val="28"/>
          <w:szCs w:val="28"/>
          <w:lang w:val="kk-KZ" w:eastAsia="ru-RU"/>
        </w:rPr>
        <w:t xml:space="preserve"> </w:t>
      </w:r>
      <w:r w:rsidR="001044FC" w:rsidRPr="001044FC">
        <w:rPr>
          <w:rFonts w:ascii="Times New Roman" w:eastAsia="Times New Roman" w:hAnsi="Times New Roman"/>
          <w:sz w:val="28"/>
          <w:szCs w:val="28"/>
          <w:lang w:eastAsia="ru-RU"/>
        </w:rPr>
        <w:t>системности</w:t>
      </w:r>
      <w:r>
        <w:rPr>
          <w:rFonts w:ascii="Times New Roman" w:eastAsia="Times New Roman" w:hAnsi="Times New Roman"/>
          <w:sz w:val="28"/>
          <w:szCs w:val="28"/>
          <w:lang w:val="kk-KZ" w:eastAsia="ru-RU"/>
        </w:rPr>
        <w:t>, то он</w:t>
      </w:r>
      <w:r>
        <w:rPr>
          <w:rFonts w:ascii="Times New Roman" w:eastAsia="Times New Roman" w:hAnsi="Times New Roman"/>
          <w:sz w:val="28"/>
          <w:szCs w:val="28"/>
          <w:lang w:eastAsia="ru-RU"/>
        </w:rPr>
        <w:t>достаточно подробно описан</w:t>
      </w:r>
      <w:r w:rsidR="001044FC" w:rsidRPr="001044FC">
        <w:rPr>
          <w:rFonts w:ascii="Times New Roman" w:eastAsia="Times New Roman" w:hAnsi="Times New Roman"/>
          <w:sz w:val="28"/>
          <w:szCs w:val="28"/>
          <w:lang w:eastAsia="ru-RU"/>
        </w:rPr>
        <w:t xml:space="preserve"> в нау</w:t>
      </w:r>
      <w:r>
        <w:rPr>
          <w:rFonts w:ascii="Times New Roman" w:eastAsia="Times New Roman" w:hAnsi="Times New Roman"/>
          <w:sz w:val="28"/>
          <w:szCs w:val="28"/>
          <w:lang w:val="kk-KZ" w:eastAsia="ru-RU"/>
        </w:rPr>
        <w:t>чной литературе</w:t>
      </w:r>
      <w:r w:rsidR="007F0646">
        <w:rPr>
          <w:rFonts w:ascii="Times New Roman" w:eastAsia="Times New Roman" w:hAnsi="Times New Roman"/>
          <w:sz w:val="28"/>
          <w:szCs w:val="28"/>
          <w:lang w:val="kk-KZ" w:eastAsia="ru-RU"/>
        </w:rPr>
        <w:t xml:space="preserve"> </w:t>
      </w:r>
      <w:r w:rsidR="00C62DEF" w:rsidRPr="00C62DEF">
        <w:rPr>
          <w:rFonts w:ascii="Times New Roman" w:eastAsia="Times New Roman" w:hAnsi="Times New Roman"/>
          <w:sz w:val="28"/>
          <w:szCs w:val="28"/>
          <w:lang w:eastAsia="ru-RU"/>
        </w:rPr>
        <w:t>[</w:t>
      </w:r>
      <w:r w:rsidR="007F0646">
        <w:rPr>
          <w:rFonts w:ascii="Times New Roman" w:eastAsia="Times New Roman" w:hAnsi="Times New Roman"/>
          <w:sz w:val="28"/>
          <w:szCs w:val="28"/>
          <w:lang w:val="kk-KZ" w:eastAsia="ru-RU"/>
        </w:rPr>
        <w:t>1</w:t>
      </w:r>
      <w:r w:rsidR="00C62DEF" w:rsidRPr="00C62DEF">
        <w:rPr>
          <w:rFonts w:ascii="Times New Roman" w:eastAsia="Times New Roman" w:hAnsi="Times New Roman"/>
          <w:sz w:val="28"/>
          <w:szCs w:val="28"/>
          <w:lang w:eastAsia="ru-RU"/>
        </w:rPr>
        <w:t>5]</w:t>
      </w:r>
      <w:r w:rsidR="001044FC" w:rsidRPr="001044FC">
        <w:rPr>
          <w:rFonts w:ascii="Times New Roman" w:eastAsia="Times New Roman" w:hAnsi="Times New Roman"/>
          <w:sz w:val="28"/>
          <w:szCs w:val="28"/>
          <w:lang w:eastAsia="ru-RU"/>
        </w:rPr>
        <w:t xml:space="preserve">. </w:t>
      </w:r>
      <w:r>
        <w:rPr>
          <w:rFonts w:ascii="Times New Roman" w:eastAsia="Times New Roman" w:hAnsi="Times New Roman"/>
          <w:sz w:val="28"/>
          <w:szCs w:val="28"/>
          <w:lang w:val="kk-KZ" w:eastAsia="ru-RU"/>
        </w:rPr>
        <w:t xml:space="preserve">Отметим здесь лишь, что следование в педагогическом процессе принципу системности позволяет логически стройно и последовательно, в единстве и целостности всех составляющих строить рефлексивный диалог. Требования этого общенаучного принципа </w:t>
      </w:r>
      <w:r w:rsidR="00C62DEF">
        <w:rPr>
          <w:rFonts w:ascii="Times New Roman" w:eastAsia="Times New Roman" w:hAnsi="Times New Roman"/>
          <w:sz w:val="28"/>
          <w:szCs w:val="28"/>
          <w:lang w:val="kk-KZ" w:eastAsia="ru-RU"/>
        </w:rPr>
        <w:t>понятны и бесспорны. Каждый ключевой компонент, составляющий предмет нашего исследования, представляет собой определенную систему; педагогический процесс, рефлексивный диалог.</w:t>
      </w:r>
    </w:p>
    <w:p w:rsidR="001044FC" w:rsidRPr="001044FC" w:rsidRDefault="001044FC" w:rsidP="001F7494">
      <w:pPr>
        <w:spacing w:after="0" w:line="240" w:lineRule="auto"/>
        <w:ind w:firstLine="709"/>
        <w:jc w:val="both"/>
        <w:rPr>
          <w:rFonts w:ascii="Times New Roman" w:eastAsia="Times New Roman" w:hAnsi="Times New Roman"/>
          <w:sz w:val="28"/>
          <w:szCs w:val="28"/>
          <w:lang w:eastAsia="ru-RU"/>
        </w:rPr>
      </w:pPr>
      <w:r w:rsidRPr="001044FC">
        <w:rPr>
          <w:rFonts w:ascii="Times New Roman" w:eastAsia="Times New Roman" w:hAnsi="Times New Roman"/>
          <w:sz w:val="28"/>
          <w:szCs w:val="28"/>
          <w:lang w:eastAsia="ru-RU"/>
        </w:rPr>
        <w:t>Обратимся к характеристике принципов со-бытийности и самоэффективности как специфических императивов рефлексивно</w:t>
      </w:r>
      <w:r w:rsidR="00C62DEF">
        <w:rPr>
          <w:rFonts w:ascii="Times New Roman" w:eastAsia="Times New Roman" w:hAnsi="Times New Roman"/>
          <w:sz w:val="28"/>
          <w:szCs w:val="28"/>
          <w:lang w:val="kk-KZ" w:eastAsia="ru-RU"/>
        </w:rPr>
        <w:t>го</w:t>
      </w:r>
      <w:r w:rsidRPr="001044FC">
        <w:rPr>
          <w:rFonts w:ascii="Times New Roman" w:eastAsia="Times New Roman" w:hAnsi="Times New Roman"/>
          <w:sz w:val="28"/>
          <w:szCs w:val="28"/>
          <w:lang w:eastAsia="ru-RU"/>
        </w:rPr>
        <w:t xml:space="preserve"> диалога.</w:t>
      </w:r>
    </w:p>
    <w:p w:rsidR="001044FC" w:rsidRPr="001044FC" w:rsidRDefault="001044FC" w:rsidP="001F749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В </w:t>
      </w:r>
      <w:r w:rsidRPr="001044FC">
        <w:rPr>
          <w:rFonts w:ascii="Times New Roman" w:eastAsia="Times New Roman" w:hAnsi="Times New Roman"/>
          <w:sz w:val="28"/>
          <w:szCs w:val="28"/>
          <w:lang w:eastAsia="ru-RU"/>
        </w:rPr>
        <w:t>концепции рефлексивно-диалогического подхода к образовательному процессу Г.И.</w:t>
      </w:r>
      <w:r w:rsidR="000B7934">
        <w:rPr>
          <w:rFonts w:ascii="Times New Roman" w:eastAsia="Times New Roman" w:hAnsi="Times New Roman"/>
          <w:sz w:val="28"/>
          <w:szCs w:val="28"/>
          <w:lang w:eastAsia="ru-RU"/>
        </w:rPr>
        <w:t xml:space="preserve"> </w:t>
      </w:r>
      <w:r w:rsidRPr="001044FC">
        <w:rPr>
          <w:rFonts w:ascii="Times New Roman" w:eastAsia="Times New Roman" w:hAnsi="Times New Roman"/>
          <w:sz w:val="28"/>
          <w:szCs w:val="28"/>
          <w:lang w:eastAsia="ru-RU"/>
        </w:rPr>
        <w:t>Давыдов</w:t>
      </w:r>
      <w:r w:rsidR="00C62DEF">
        <w:rPr>
          <w:rFonts w:ascii="Times New Roman" w:eastAsia="Times New Roman" w:hAnsi="Times New Roman"/>
          <w:sz w:val="28"/>
          <w:szCs w:val="28"/>
          <w:lang w:val="kk-KZ" w:eastAsia="ru-RU"/>
        </w:rPr>
        <w:t>ой</w:t>
      </w:r>
      <w:r w:rsidR="000B7934">
        <w:rPr>
          <w:rFonts w:ascii="Times New Roman" w:eastAsia="Times New Roman" w:hAnsi="Times New Roman"/>
          <w:sz w:val="28"/>
          <w:szCs w:val="28"/>
          <w:lang w:val="kk-KZ" w:eastAsia="ru-RU"/>
        </w:rPr>
        <w:t xml:space="preserve"> </w:t>
      </w:r>
      <w:r w:rsidR="00C62DEF">
        <w:rPr>
          <w:rFonts w:ascii="Times New Roman" w:eastAsia="Times New Roman" w:hAnsi="Times New Roman"/>
          <w:sz w:val="28"/>
          <w:szCs w:val="28"/>
          <w:lang w:val="kk-KZ" w:eastAsia="ru-RU"/>
        </w:rPr>
        <w:t>развитие личности рассматривается только через взаимодействие, через со-бытие. Принцип со-бытийности у Давыдовой органично вытекает из принципа психологической поддержки</w:t>
      </w:r>
      <w:r w:rsidR="00310E72">
        <w:rPr>
          <w:rFonts w:ascii="Times New Roman" w:eastAsia="Times New Roman" w:hAnsi="Times New Roman"/>
          <w:sz w:val="28"/>
          <w:szCs w:val="28"/>
          <w:lang w:val="kk-KZ" w:eastAsia="ru-RU"/>
        </w:rPr>
        <w:t xml:space="preserve">. Со-бытийность </w:t>
      </w:r>
      <w:r w:rsidR="00310E72" w:rsidRPr="008A1AE3">
        <w:rPr>
          <w:rFonts w:ascii="Times New Roman" w:hAnsi="Times New Roman"/>
          <w:sz w:val="28"/>
          <w:szCs w:val="28"/>
        </w:rPr>
        <w:t xml:space="preserve">– </w:t>
      </w:r>
      <w:r w:rsidR="00310E72">
        <w:rPr>
          <w:rFonts w:ascii="Times New Roman" w:hAnsi="Times New Roman"/>
          <w:sz w:val="28"/>
          <w:szCs w:val="28"/>
          <w:lang w:val="kk-KZ"/>
        </w:rPr>
        <w:t xml:space="preserve">это тоже поддержка во взаимном существовании, проживании и переживании. </w:t>
      </w:r>
      <w:r w:rsidR="00310E72">
        <w:rPr>
          <w:rFonts w:ascii="Times New Roman" w:eastAsia="Times New Roman" w:hAnsi="Times New Roman"/>
          <w:sz w:val="28"/>
          <w:szCs w:val="28"/>
          <w:lang w:val="kk-KZ" w:eastAsia="ru-RU"/>
        </w:rPr>
        <w:t xml:space="preserve">Понятие со-бытийности проявляет свою сущность в со-причастности к идеалам, ценностям, целям </w:t>
      </w:r>
      <w:r w:rsidR="00310E72" w:rsidRPr="008A1AE3">
        <w:rPr>
          <w:rFonts w:ascii="Times New Roman" w:hAnsi="Times New Roman"/>
          <w:sz w:val="28"/>
          <w:szCs w:val="28"/>
        </w:rPr>
        <w:t>–</w:t>
      </w:r>
      <w:r w:rsidR="00310E72">
        <w:rPr>
          <w:rFonts w:ascii="Times New Roman" w:hAnsi="Times New Roman"/>
          <w:sz w:val="28"/>
          <w:szCs w:val="28"/>
          <w:lang w:val="kk-KZ"/>
        </w:rPr>
        <w:t xml:space="preserve"> иначе говоря, идеалам Другого</w:t>
      </w:r>
      <w:r w:rsidRPr="001044FC">
        <w:rPr>
          <w:rFonts w:ascii="Times New Roman" w:eastAsia="Times New Roman" w:hAnsi="Times New Roman"/>
          <w:sz w:val="28"/>
          <w:szCs w:val="28"/>
          <w:lang w:eastAsia="ru-RU"/>
        </w:rPr>
        <w:t xml:space="preserve">. </w:t>
      </w:r>
      <w:r w:rsidR="00310E72">
        <w:rPr>
          <w:rFonts w:ascii="Times New Roman" w:eastAsia="Times New Roman" w:hAnsi="Times New Roman"/>
          <w:sz w:val="28"/>
          <w:szCs w:val="28"/>
          <w:lang w:val="kk-KZ" w:eastAsia="ru-RU"/>
        </w:rPr>
        <w:t>Но это активная, а не пассивная, не созерцательная со-причастность, это со-участие, со-переживание, со-знание.</w:t>
      </w:r>
      <w:r w:rsidR="00770E39">
        <w:rPr>
          <w:rFonts w:ascii="Times New Roman" w:eastAsia="Times New Roman" w:hAnsi="Times New Roman"/>
          <w:sz w:val="28"/>
          <w:szCs w:val="28"/>
          <w:lang w:val="kk-KZ" w:eastAsia="ru-RU"/>
        </w:rPr>
        <w:t xml:space="preserve"> </w:t>
      </w:r>
      <w:r w:rsidR="00310E72">
        <w:rPr>
          <w:rFonts w:ascii="Times New Roman" w:eastAsia="Times New Roman" w:hAnsi="Times New Roman"/>
          <w:sz w:val="28"/>
          <w:szCs w:val="28"/>
          <w:lang w:val="kk-KZ" w:eastAsia="ru-RU"/>
        </w:rPr>
        <w:t>Способность участников педагогического процесса, прежде всего преподавателя, к пониманию и рефлексии, лежит в основе со-бытийного рефлексивного диалога и выступает его движущей силой</w:t>
      </w:r>
      <w:r w:rsidR="007F0646">
        <w:rPr>
          <w:rFonts w:ascii="Times New Roman" w:eastAsia="Times New Roman" w:hAnsi="Times New Roman"/>
          <w:sz w:val="28"/>
          <w:szCs w:val="28"/>
          <w:lang w:val="kk-KZ" w:eastAsia="ru-RU"/>
        </w:rPr>
        <w:t xml:space="preserve"> </w:t>
      </w:r>
      <w:r w:rsidR="00310E72" w:rsidRPr="00310E72">
        <w:rPr>
          <w:rFonts w:ascii="Times New Roman" w:eastAsia="Times New Roman" w:hAnsi="Times New Roman"/>
          <w:sz w:val="28"/>
          <w:szCs w:val="28"/>
          <w:lang w:eastAsia="ru-RU"/>
        </w:rPr>
        <w:t>[</w:t>
      </w:r>
      <w:r w:rsidR="00CB6A8A">
        <w:rPr>
          <w:rFonts w:ascii="Times New Roman" w:eastAsia="Times New Roman" w:hAnsi="Times New Roman"/>
          <w:sz w:val="28"/>
          <w:szCs w:val="28"/>
          <w:lang w:val="kk-KZ" w:eastAsia="ru-RU"/>
        </w:rPr>
        <w:t>7</w:t>
      </w:r>
      <w:r w:rsidR="00310E72" w:rsidRPr="00310E72">
        <w:rPr>
          <w:rFonts w:ascii="Times New Roman" w:eastAsia="Times New Roman" w:hAnsi="Times New Roman"/>
          <w:sz w:val="28"/>
          <w:szCs w:val="28"/>
          <w:lang w:eastAsia="ru-RU"/>
        </w:rPr>
        <w:t>5]</w:t>
      </w:r>
      <w:r w:rsidRPr="001044FC">
        <w:rPr>
          <w:rFonts w:ascii="Times New Roman" w:eastAsia="Times New Roman" w:hAnsi="Times New Roman"/>
          <w:sz w:val="28"/>
          <w:szCs w:val="28"/>
          <w:lang w:eastAsia="ru-RU"/>
        </w:rPr>
        <w:t>.</w:t>
      </w:r>
    </w:p>
    <w:p w:rsidR="001044FC" w:rsidRPr="001044FC" w:rsidRDefault="00310E72" w:rsidP="001F749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Деятельность субъектов педагогического процесса в</w:t>
      </w:r>
      <w:r w:rsidR="001044FC" w:rsidRPr="001044FC">
        <w:rPr>
          <w:rFonts w:ascii="Times New Roman" w:eastAsia="Times New Roman" w:hAnsi="Times New Roman"/>
          <w:sz w:val="28"/>
          <w:szCs w:val="28"/>
          <w:lang w:eastAsia="ru-RU"/>
        </w:rPr>
        <w:t xml:space="preserve"> рефлексивно-диалогическо</w:t>
      </w:r>
      <w:r>
        <w:rPr>
          <w:rFonts w:ascii="Times New Roman" w:eastAsia="Times New Roman" w:hAnsi="Times New Roman"/>
          <w:sz w:val="28"/>
          <w:szCs w:val="28"/>
          <w:lang w:val="kk-KZ" w:eastAsia="ru-RU"/>
        </w:rPr>
        <w:t>м</w:t>
      </w:r>
      <w:r w:rsidR="001044FC" w:rsidRPr="001044FC">
        <w:rPr>
          <w:rFonts w:ascii="Times New Roman" w:eastAsia="Times New Roman" w:hAnsi="Times New Roman"/>
          <w:sz w:val="28"/>
          <w:szCs w:val="28"/>
          <w:lang w:eastAsia="ru-RU"/>
        </w:rPr>
        <w:t xml:space="preserve"> взаимодействи</w:t>
      </w:r>
      <w:r>
        <w:rPr>
          <w:rFonts w:ascii="Times New Roman" w:eastAsia="Times New Roman" w:hAnsi="Times New Roman"/>
          <w:sz w:val="28"/>
          <w:szCs w:val="28"/>
          <w:lang w:val="kk-KZ" w:eastAsia="ru-RU"/>
        </w:rPr>
        <w:t xml:space="preserve">и качественно меняется, становясь </w:t>
      </w:r>
      <w:r>
        <w:rPr>
          <w:rFonts w:ascii="Times New Roman" w:eastAsia="Times New Roman" w:hAnsi="Times New Roman"/>
          <w:sz w:val="28"/>
          <w:szCs w:val="28"/>
          <w:lang w:val="kk-KZ" w:eastAsia="ru-RU"/>
        </w:rPr>
        <w:lastRenderedPageBreak/>
        <w:t>взаимопознающей, взаимопонимающей</w:t>
      </w:r>
      <w:r w:rsidR="001044FC" w:rsidRPr="001044FC">
        <w:rPr>
          <w:rFonts w:ascii="Times New Roman" w:eastAsia="Times New Roman" w:hAnsi="Times New Roman"/>
          <w:sz w:val="28"/>
          <w:szCs w:val="28"/>
          <w:lang w:eastAsia="ru-RU"/>
        </w:rPr>
        <w:t xml:space="preserve"> деятельность</w:t>
      </w:r>
      <w:r w:rsidR="00EE565D">
        <w:rPr>
          <w:rFonts w:ascii="Times New Roman" w:eastAsia="Times New Roman" w:hAnsi="Times New Roman"/>
          <w:sz w:val="28"/>
          <w:szCs w:val="28"/>
          <w:lang w:val="kk-KZ" w:eastAsia="ru-RU"/>
        </w:rPr>
        <w:t>ю</w:t>
      </w:r>
      <w:r w:rsidR="001044FC" w:rsidRPr="001044FC">
        <w:rPr>
          <w:rFonts w:ascii="Times New Roman" w:eastAsia="Times New Roman" w:hAnsi="Times New Roman"/>
          <w:sz w:val="28"/>
          <w:szCs w:val="28"/>
          <w:lang w:eastAsia="ru-RU"/>
        </w:rPr>
        <w:t xml:space="preserve">. </w:t>
      </w:r>
      <w:r w:rsidR="00EE565D">
        <w:rPr>
          <w:rFonts w:ascii="Times New Roman" w:eastAsia="Times New Roman" w:hAnsi="Times New Roman"/>
          <w:sz w:val="28"/>
          <w:szCs w:val="28"/>
          <w:lang w:val="kk-KZ" w:eastAsia="ru-RU"/>
        </w:rPr>
        <w:t>Усиливается ценностно-смысловая составляющая деятельности: Другой воспринимается как субъект с не всегда иной, но собственной позицией</w:t>
      </w:r>
      <w:r w:rsidR="001044FC" w:rsidRPr="001044FC">
        <w:rPr>
          <w:rFonts w:ascii="Times New Roman" w:eastAsia="Times New Roman" w:hAnsi="Times New Roman"/>
          <w:sz w:val="28"/>
          <w:szCs w:val="28"/>
          <w:lang w:eastAsia="ru-RU"/>
        </w:rPr>
        <w:t xml:space="preserve">. </w:t>
      </w:r>
      <w:r w:rsidR="00EE565D">
        <w:rPr>
          <w:rFonts w:ascii="Times New Roman" w:eastAsia="Times New Roman" w:hAnsi="Times New Roman"/>
          <w:sz w:val="28"/>
          <w:szCs w:val="28"/>
          <w:lang w:val="kk-KZ" w:eastAsia="ru-RU"/>
        </w:rPr>
        <w:t>В динамике со-бытия с «</w:t>
      </w:r>
      <w:r w:rsidR="001044FC" w:rsidRPr="001044FC">
        <w:rPr>
          <w:rFonts w:ascii="Times New Roman" w:eastAsia="Times New Roman" w:hAnsi="Times New Roman"/>
          <w:sz w:val="28"/>
          <w:szCs w:val="28"/>
          <w:lang w:eastAsia="ru-RU"/>
        </w:rPr>
        <w:t>углубляющейся ориентацией на взаим</w:t>
      </w:r>
      <w:r w:rsidR="00FD581F">
        <w:rPr>
          <w:rFonts w:ascii="Times New Roman" w:eastAsia="Times New Roman" w:hAnsi="Times New Roman"/>
          <w:sz w:val="28"/>
          <w:szCs w:val="28"/>
          <w:lang w:eastAsia="ru-RU"/>
        </w:rPr>
        <w:t>о</w:t>
      </w:r>
      <w:r w:rsidR="001044FC" w:rsidRPr="001044FC">
        <w:rPr>
          <w:rFonts w:ascii="Times New Roman" w:eastAsia="Times New Roman" w:hAnsi="Times New Roman"/>
          <w:sz w:val="28"/>
          <w:szCs w:val="28"/>
          <w:lang w:eastAsia="ru-RU"/>
        </w:rPr>
        <w:t>понимание, воплощается нарастающее равенство позиций, где каждый одновременно внимает и находится в центре внимания другого» [</w:t>
      </w:r>
      <w:r w:rsidR="00EE565D">
        <w:rPr>
          <w:rFonts w:ascii="Times New Roman" w:eastAsia="Times New Roman" w:hAnsi="Times New Roman"/>
          <w:sz w:val="28"/>
          <w:szCs w:val="28"/>
          <w:lang w:val="kk-KZ" w:eastAsia="ru-RU"/>
        </w:rPr>
        <w:t>15</w:t>
      </w:r>
      <w:r w:rsidR="001044FC" w:rsidRPr="001044FC">
        <w:rPr>
          <w:rFonts w:ascii="Times New Roman" w:eastAsia="Times New Roman" w:hAnsi="Times New Roman"/>
          <w:sz w:val="28"/>
          <w:szCs w:val="28"/>
          <w:lang w:eastAsia="ru-RU"/>
        </w:rPr>
        <w:t>, с.</w:t>
      </w:r>
      <w:r w:rsidR="00EE565D">
        <w:rPr>
          <w:rFonts w:ascii="Times New Roman" w:eastAsia="Times New Roman" w:hAnsi="Times New Roman"/>
          <w:sz w:val="28"/>
          <w:szCs w:val="28"/>
          <w:lang w:val="kk-KZ" w:eastAsia="ru-RU"/>
        </w:rPr>
        <w:t>226</w:t>
      </w:r>
      <w:r w:rsidR="001044FC" w:rsidRPr="001044FC">
        <w:rPr>
          <w:rFonts w:ascii="Times New Roman" w:eastAsia="Times New Roman" w:hAnsi="Times New Roman"/>
          <w:sz w:val="28"/>
          <w:szCs w:val="28"/>
          <w:lang w:eastAsia="ru-RU"/>
        </w:rPr>
        <w:t xml:space="preserve">]. </w:t>
      </w:r>
      <w:r w:rsidR="00EE565D">
        <w:rPr>
          <w:rFonts w:ascii="Times New Roman" w:eastAsia="Times New Roman" w:hAnsi="Times New Roman"/>
          <w:sz w:val="28"/>
          <w:szCs w:val="28"/>
          <w:lang w:val="kk-KZ" w:eastAsia="ru-RU"/>
        </w:rPr>
        <w:t>Чем более диалогичным становится взаимодействие, тем глубже становится взаимопознание (рефлексия).</w:t>
      </w:r>
    </w:p>
    <w:p w:rsidR="001044FC" w:rsidRDefault="00EE565D" w:rsidP="001F749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Исследователь выделяет две стороны рефлексивно-д</w:t>
      </w:r>
      <w:r w:rsidR="001044FC" w:rsidRPr="001044FC">
        <w:rPr>
          <w:rFonts w:ascii="Times New Roman" w:eastAsia="Times New Roman" w:hAnsi="Times New Roman"/>
          <w:sz w:val="28"/>
          <w:szCs w:val="28"/>
          <w:lang w:eastAsia="ru-RU"/>
        </w:rPr>
        <w:t>иалогического взаимодействия: когнитивн</w:t>
      </w:r>
      <w:r>
        <w:rPr>
          <w:rFonts w:ascii="Times New Roman" w:eastAsia="Times New Roman" w:hAnsi="Times New Roman"/>
          <w:sz w:val="28"/>
          <w:szCs w:val="28"/>
          <w:lang w:val="kk-KZ" w:eastAsia="ru-RU"/>
        </w:rPr>
        <w:t xml:space="preserve">ую и аффективную. Когнитивная часть связана </w:t>
      </w:r>
      <w:r w:rsidR="001044FC" w:rsidRPr="001044FC">
        <w:rPr>
          <w:rFonts w:ascii="Times New Roman" w:eastAsia="Times New Roman" w:hAnsi="Times New Roman"/>
          <w:sz w:val="28"/>
          <w:szCs w:val="28"/>
          <w:lang w:eastAsia="ru-RU"/>
        </w:rPr>
        <w:t>с представлениями (мысл</w:t>
      </w:r>
      <w:r>
        <w:rPr>
          <w:rFonts w:ascii="Times New Roman" w:eastAsia="Times New Roman" w:hAnsi="Times New Roman"/>
          <w:sz w:val="28"/>
          <w:szCs w:val="28"/>
          <w:lang w:val="kk-KZ" w:eastAsia="ru-RU"/>
        </w:rPr>
        <w:t>ями</w:t>
      </w:r>
      <w:r w:rsidR="001044FC" w:rsidRPr="001044FC">
        <w:rPr>
          <w:rFonts w:ascii="Times New Roman" w:eastAsia="Times New Roman" w:hAnsi="Times New Roman"/>
          <w:sz w:val="28"/>
          <w:szCs w:val="28"/>
          <w:lang w:eastAsia="ru-RU"/>
        </w:rPr>
        <w:t>, убеждения</w:t>
      </w:r>
      <w:r>
        <w:rPr>
          <w:rFonts w:ascii="Times New Roman" w:eastAsia="Times New Roman" w:hAnsi="Times New Roman"/>
          <w:sz w:val="28"/>
          <w:szCs w:val="28"/>
          <w:lang w:val="kk-KZ" w:eastAsia="ru-RU"/>
        </w:rPr>
        <w:t>ми</w:t>
      </w:r>
      <w:r w:rsidR="001044FC" w:rsidRPr="001044FC">
        <w:rPr>
          <w:rFonts w:ascii="Times New Roman" w:eastAsia="Times New Roman" w:hAnsi="Times New Roman"/>
          <w:sz w:val="28"/>
          <w:szCs w:val="28"/>
          <w:lang w:eastAsia="ru-RU"/>
        </w:rPr>
        <w:t>, ожидания</w:t>
      </w:r>
      <w:r>
        <w:rPr>
          <w:rFonts w:ascii="Times New Roman" w:eastAsia="Times New Roman" w:hAnsi="Times New Roman"/>
          <w:sz w:val="28"/>
          <w:szCs w:val="28"/>
          <w:lang w:val="kk-KZ" w:eastAsia="ru-RU"/>
        </w:rPr>
        <w:t>ми</w:t>
      </w:r>
      <w:r w:rsidR="001044FC" w:rsidRPr="001044FC">
        <w:rPr>
          <w:rFonts w:ascii="Times New Roman" w:eastAsia="Times New Roman" w:hAnsi="Times New Roman"/>
          <w:sz w:val="28"/>
          <w:szCs w:val="28"/>
          <w:lang w:eastAsia="ru-RU"/>
        </w:rPr>
        <w:t>, опасения</w:t>
      </w:r>
      <w:r>
        <w:rPr>
          <w:rFonts w:ascii="Times New Roman" w:eastAsia="Times New Roman" w:hAnsi="Times New Roman"/>
          <w:sz w:val="28"/>
          <w:szCs w:val="28"/>
          <w:lang w:val="kk-KZ" w:eastAsia="ru-RU"/>
        </w:rPr>
        <w:t>ми</w:t>
      </w:r>
      <w:r w:rsidR="001044FC" w:rsidRPr="001044FC">
        <w:rPr>
          <w:rFonts w:ascii="Times New Roman" w:eastAsia="Times New Roman" w:hAnsi="Times New Roman"/>
          <w:sz w:val="28"/>
          <w:szCs w:val="28"/>
          <w:lang w:eastAsia="ru-RU"/>
        </w:rPr>
        <w:t>, надежд</w:t>
      </w:r>
      <w:r>
        <w:rPr>
          <w:rFonts w:ascii="Times New Roman" w:eastAsia="Times New Roman" w:hAnsi="Times New Roman"/>
          <w:sz w:val="28"/>
          <w:szCs w:val="28"/>
          <w:lang w:val="kk-KZ" w:eastAsia="ru-RU"/>
        </w:rPr>
        <w:t>ами</w:t>
      </w:r>
      <w:r w:rsidR="001044FC" w:rsidRPr="001044FC">
        <w:rPr>
          <w:rFonts w:ascii="Times New Roman" w:eastAsia="Times New Roman" w:hAnsi="Times New Roman"/>
          <w:sz w:val="28"/>
          <w:szCs w:val="28"/>
          <w:lang w:eastAsia="ru-RU"/>
        </w:rPr>
        <w:t xml:space="preserve"> и др.)</w:t>
      </w:r>
      <w:r>
        <w:rPr>
          <w:rFonts w:ascii="Times New Roman" w:eastAsia="Times New Roman" w:hAnsi="Times New Roman"/>
          <w:sz w:val="28"/>
          <w:szCs w:val="28"/>
          <w:lang w:val="kk-KZ" w:eastAsia="ru-RU"/>
        </w:rPr>
        <w:t>. Аффективная часть</w:t>
      </w:r>
      <w:r w:rsidR="00524C3A">
        <w:rPr>
          <w:rFonts w:ascii="Times New Roman" w:eastAsia="Times New Roman" w:hAnsi="Times New Roman"/>
          <w:sz w:val="28"/>
          <w:szCs w:val="28"/>
          <w:lang w:val="kk-KZ" w:eastAsia="ru-RU"/>
        </w:rPr>
        <w:t xml:space="preserve"> обусловливается отношениями и чувствами. Исходя из этого, р</w:t>
      </w:r>
      <w:r w:rsidR="001044FC" w:rsidRPr="001044FC">
        <w:rPr>
          <w:rFonts w:ascii="Times New Roman" w:eastAsia="Times New Roman" w:hAnsi="Times New Roman"/>
          <w:sz w:val="28"/>
          <w:szCs w:val="28"/>
          <w:lang w:eastAsia="ru-RU"/>
        </w:rPr>
        <w:t xml:space="preserve">ефлексивный диалог рассматривается </w:t>
      </w:r>
      <w:r w:rsidR="000C4E04">
        <w:rPr>
          <w:rFonts w:ascii="Times New Roman" w:eastAsia="Times New Roman" w:hAnsi="Times New Roman"/>
          <w:sz w:val="28"/>
          <w:szCs w:val="28"/>
          <w:lang w:val="kk-KZ" w:eastAsia="ru-RU"/>
        </w:rPr>
        <w:t>Г.И. </w:t>
      </w:r>
      <w:r w:rsidR="00524C3A">
        <w:rPr>
          <w:rFonts w:ascii="Times New Roman" w:eastAsia="Times New Roman" w:hAnsi="Times New Roman"/>
          <w:sz w:val="28"/>
          <w:szCs w:val="28"/>
          <w:lang w:val="kk-KZ" w:eastAsia="ru-RU"/>
        </w:rPr>
        <w:t xml:space="preserve">Давыдовой </w:t>
      </w:r>
      <w:r w:rsidR="001044FC" w:rsidRPr="001044FC">
        <w:rPr>
          <w:rFonts w:ascii="Times New Roman" w:eastAsia="Times New Roman" w:hAnsi="Times New Roman"/>
          <w:sz w:val="28"/>
          <w:szCs w:val="28"/>
          <w:lang w:eastAsia="ru-RU"/>
        </w:rPr>
        <w:t>как системное изменение структуры направ</w:t>
      </w:r>
      <w:r w:rsidR="001044FC">
        <w:rPr>
          <w:rFonts w:ascii="Times New Roman" w:eastAsia="Times New Roman" w:hAnsi="Times New Roman"/>
          <w:sz w:val="28"/>
          <w:szCs w:val="28"/>
          <w:lang w:eastAsia="ru-RU"/>
        </w:rPr>
        <w:t>ленности и самооценки личности.</w:t>
      </w:r>
    </w:p>
    <w:p w:rsidR="001044FC" w:rsidRDefault="007D6046" w:rsidP="001F749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Следующий сущностный, ключевой принцип рефлексивного диалога </w:t>
      </w:r>
      <w:r w:rsidRPr="008A1AE3">
        <w:rPr>
          <w:rFonts w:ascii="Times New Roman" w:hAnsi="Times New Roman"/>
          <w:sz w:val="28"/>
          <w:szCs w:val="28"/>
        </w:rPr>
        <w:t>–</w:t>
      </w:r>
      <w:r>
        <w:rPr>
          <w:rFonts w:ascii="Times New Roman" w:hAnsi="Times New Roman"/>
          <w:sz w:val="28"/>
          <w:szCs w:val="28"/>
          <w:lang w:val="kk-KZ"/>
        </w:rPr>
        <w:t xml:space="preserve"> самоэффективность</w:t>
      </w:r>
      <w:r w:rsidR="00770E39">
        <w:rPr>
          <w:rFonts w:ascii="Times New Roman" w:hAnsi="Times New Roman"/>
          <w:sz w:val="28"/>
          <w:szCs w:val="28"/>
          <w:lang w:val="kk-KZ"/>
        </w:rPr>
        <w:t xml:space="preserve">. </w:t>
      </w:r>
      <w:r w:rsidR="001044FC" w:rsidRPr="001044FC">
        <w:rPr>
          <w:rFonts w:ascii="Times New Roman" w:eastAsia="Times New Roman" w:hAnsi="Times New Roman"/>
          <w:sz w:val="28"/>
          <w:szCs w:val="28"/>
          <w:lang w:eastAsia="ru-RU"/>
        </w:rPr>
        <w:t>Эффективность взаимодействий зависит от успешности установления отношений между преподавателями и обучающимися.</w:t>
      </w:r>
    </w:p>
    <w:p w:rsidR="001044FC" w:rsidRPr="00146764" w:rsidRDefault="007D6046" w:rsidP="001F749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Здесь логично вспомнить постулат, сформулированный М.М.Бахтиным, </w:t>
      </w:r>
      <w:r w:rsidRPr="008A1AE3">
        <w:rPr>
          <w:rFonts w:ascii="Times New Roman" w:hAnsi="Times New Roman"/>
          <w:sz w:val="28"/>
          <w:szCs w:val="28"/>
        </w:rPr>
        <w:t>–</w:t>
      </w:r>
      <w:r>
        <w:rPr>
          <w:rFonts w:ascii="Times New Roman" w:hAnsi="Times New Roman"/>
          <w:sz w:val="28"/>
          <w:szCs w:val="28"/>
          <w:lang w:val="kk-KZ"/>
        </w:rPr>
        <w:t xml:space="preserve"> «вненаходимость»</w:t>
      </w:r>
      <w:r w:rsidR="00146764">
        <w:rPr>
          <w:rFonts w:ascii="Times New Roman" w:hAnsi="Times New Roman"/>
          <w:sz w:val="28"/>
          <w:szCs w:val="28"/>
          <w:lang w:val="kk-KZ"/>
        </w:rPr>
        <w:t>, он является основой самоэффективности</w:t>
      </w:r>
      <w:r w:rsidR="00770E39">
        <w:rPr>
          <w:rFonts w:ascii="Times New Roman" w:hAnsi="Times New Roman"/>
          <w:sz w:val="28"/>
          <w:szCs w:val="28"/>
          <w:lang w:val="kk-KZ"/>
        </w:rPr>
        <w:t xml:space="preserve"> </w:t>
      </w:r>
      <w:r w:rsidR="00146764">
        <w:rPr>
          <w:rFonts w:ascii="Times New Roman" w:hAnsi="Times New Roman"/>
          <w:sz w:val="28"/>
          <w:szCs w:val="28"/>
          <w:lang w:val="kk-KZ"/>
        </w:rPr>
        <w:t xml:space="preserve">рефлексивного диалога. </w:t>
      </w:r>
      <w:r w:rsidR="00166AF8">
        <w:rPr>
          <w:rFonts w:ascii="Times New Roman" w:hAnsi="Times New Roman"/>
          <w:sz w:val="28"/>
          <w:szCs w:val="28"/>
          <w:lang w:val="kk-KZ"/>
        </w:rPr>
        <w:t>Находясь в позиции опытного и профессионального наблюдателя «над» и «рядом»</w:t>
      </w:r>
      <w:r w:rsidR="00843D10">
        <w:rPr>
          <w:rFonts w:ascii="Times New Roman" w:hAnsi="Times New Roman"/>
          <w:sz w:val="28"/>
          <w:szCs w:val="28"/>
          <w:lang w:val="kk-KZ"/>
        </w:rPr>
        <w:t>, преподаватель выступает как «составной субъект» педагогического процесса. Ему самому приходится переосмысливать свою позицию и принимать во внимание не только содержательный когнитивно-культурный компонент деятельности, но и ценности и мотивы обучающихся.</w:t>
      </w:r>
      <w:r w:rsidR="00146764">
        <w:rPr>
          <w:rFonts w:ascii="Times New Roman" w:hAnsi="Times New Roman"/>
          <w:sz w:val="28"/>
          <w:szCs w:val="28"/>
          <w:lang w:val="kk-KZ"/>
        </w:rPr>
        <w:t xml:space="preserve"> Думается, следует подчеркнуть, что самоэффективность в данном случае </w:t>
      </w:r>
      <w:r w:rsidR="00146764" w:rsidRPr="008A1AE3">
        <w:rPr>
          <w:rFonts w:ascii="Times New Roman" w:hAnsi="Times New Roman"/>
          <w:sz w:val="28"/>
          <w:szCs w:val="28"/>
        </w:rPr>
        <w:t>–</w:t>
      </w:r>
      <w:r w:rsidR="00146764">
        <w:rPr>
          <w:rFonts w:ascii="Times New Roman" w:hAnsi="Times New Roman"/>
          <w:sz w:val="28"/>
          <w:szCs w:val="28"/>
          <w:lang w:val="kk-KZ"/>
        </w:rPr>
        <w:t xml:space="preserve"> качество не личности преподавателя или обучающегося, а характеристика рефлексивного диалога.</w:t>
      </w:r>
    </w:p>
    <w:p w:rsidR="001044FC" w:rsidRPr="001044FC" w:rsidRDefault="001044FC" w:rsidP="001F7494">
      <w:pPr>
        <w:spacing w:after="0" w:line="240" w:lineRule="auto"/>
        <w:ind w:firstLine="709"/>
        <w:jc w:val="both"/>
        <w:rPr>
          <w:rFonts w:ascii="Times New Roman" w:eastAsia="Times New Roman" w:hAnsi="Times New Roman"/>
          <w:sz w:val="28"/>
          <w:szCs w:val="28"/>
          <w:lang w:eastAsia="ru-RU"/>
        </w:rPr>
      </w:pPr>
      <w:r w:rsidRPr="001044FC">
        <w:rPr>
          <w:rFonts w:ascii="Times New Roman" w:eastAsia="Times New Roman" w:hAnsi="Times New Roman"/>
          <w:sz w:val="28"/>
          <w:szCs w:val="28"/>
          <w:lang w:eastAsia="ru-RU"/>
        </w:rPr>
        <w:t>В организованно</w:t>
      </w:r>
      <w:r w:rsidR="00146764">
        <w:rPr>
          <w:rFonts w:ascii="Times New Roman" w:eastAsia="Times New Roman" w:hAnsi="Times New Roman"/>
          <w:sz w:val="28"/>
          <w:szCs w:val="28"/>
          <w:lang w:val="kk-KZ" w:eastAsia="ru-RU"/>
        </w:rPr>
        <w:t>м</w:t>
      </w:r>
      <w:r w:rsidR="00770E39">
        <w:rPr>
          <w:rFonts w:ascii="Times New Roman" w:eastAsia="Times New Roman" w:hAnsi="Times New Roman"/>
          <w:sz w:val="28"/>
          <w:szCs w:val="28"/>
          <w:lang w:val="kk-KZ" w:eastAsia="ru-RU"/>
        </w:rPr>
        <w:t xml:space="preserve"> </w:t>
      </w:r>
      <w:r w:rsidR="00146764" w:rsidRPr="001044FC">
        <w:rPr>
          <w:rFonts w:ascii="Times New Roman" w:eastAsia="Times New Roman" w:hAnsi="Times New Roman"/>
          <w:sz w:val="28"/>
          <w:szCs w:val="28"/>
          <w:lang w:eastAsia="ru-RU"/>
        </w:rPr>
        <w:t>рефлексивно</w:t>
      </w:r>
      <w:r w:rsidR="00146764">
        <w:rPr>
          <w:rFonts w:ascii="Times New Roman" w:eastAsia="Times New Roman" w:hAnsi="Times New Roman"/>
          <w:sz w:val="28"/>
          <w:szCs w:val="28"/>
          <w:lang w:val="kk-KZ" w:eastAsia="ru-RU"/>
        </w:rPr>
        <w:t xml:space="preserve">м </w:t>
      </w:r>
      <w:r w:rsidR="000C4E04">
        <w:rPr>
          <w:rFonts w:ascii="Times New Roman" w:eastAsia="Times New Roman" w:hAnsi="Times New Roman"/>
          <w:sz w:val="28"/>
          <w:szCs w:val="28"/>
          <w:lang w:eastAsia="ru-RU"/>
        </w:rPr>
        <w:t>взаимодействии</w:t>
      </w:r>
      <w:r w:rsidRPr="001044FC">
        <w:rPr>
          <w:rFonts w:ascii="Times New Roman" w:eastAsia="Times New Roman" w:hAnsi="Times New Roman"/>
          <w:sz w:val="28"/>
          <w:szCs w:val="28"/>
          <w:lang w:eastAsia="ru-RU"/>
        </w:rPr>
        <w:t xml:space="preserve"> преподавателя и обучающихся происходит постепенное осознание первоначально неосознаваемых признаков проблемной ситуации.</w:t>
      </w:r>
      <w:r w:rsidR="00146764">
        <w:rPr>
          <w:rFonts w:ascii="Times New Roman" w:eastAsia="Times New Roman" w:hAnsi="Times New Roman"/>
          <w:sz w:val="28"/>
          <w:szCs w:val="28"/>
          <w:lang w:val="kk-KZ" w:eastAsia="ru-RU"/>
        </w:rPr>
        <w:t xml:space="preserve"> С</w:t>
      </w:r>
      <w:r w:rsidRPr="001044FC">
        <w:rPr>
          <w:rFonts w:ascii="Times New Roman" w:eastAsia="Times New Roman" w:hAnsi="Times New Roman"/>
          <w:sz w:val="28"/>
          <w:szCs w:val="28"/>
          <w:lang w:eastAsia="ru-RU"/>
        </w:rPr>
        <w:t xml:space="preserve">о-бытие </w:t>
      </w:r>
      <w:r w:rsidR="00146764">
        <w:rPr>
          <w:rFonts w:ascii="Times New Roman" w:eastAsia="Times New Roman" w:hAnsi="Times New Roman"/>
          <w:sz w:val="28"/>
          <w:szCs w:val="28"/>
          <w:lang w:val="kk-KZ" w:eastAsia="ru-RU"/>
        </w:rPr>
        <w:t xml:space="preserve">позволяет найти решение этой задачи за пределами </w:t>
      </w:r>
      <w:r w:rsidRPr="001044FC">
        <w:rPr>
          <w:rFonts w:ascii="Times New Roman" w:eastAsia="Times New Roman" w:hAnsi="Times New Roman"/>
          <w:sz w:val="28"/>
          <w:szCs w:val="28"/>
          <w:lang w:eastAsia="ru-RU"/>
        </w:rPr>
        <w:t xml:space="preserve">обычного </w:t>
      </w:r>
      <w:r w:rsidR="00146764">
        <w:rPr>
          <w:rFonts w:ascii="Times New Roman" w:eastAsia="Times New Roman" w:hAnsi="Times New Roman"/>
          <w:sz w:val="28"/>
          <w:szCs w:val="28"/>
          <w:lang w:val="kk-KZ" w:eastAsia="ru-RU"/>
        </w:rPr>
        <w:t xml:space="preserve">«одиноко» автономного </w:t>
      </w:r>
      <w:r w:rsidRPr="001044FC">
        <w:rPr>
          <w:rFonts w:ascii="Times New Roman" w:eastAsia="Times New Roman" w:hAnsi="Times New Roman"/>
          <w:sz w:val="28"/>
          <w:szCs w:val="28"/>
          <w:lang w:eastAsia="ru-RU"/>
        </w:rPr>
        <w:t>функционирования субъекта</w:t>
      </w:r>
      <w:r w:rsidR="00146764">
        <w:rPr>
          <w:rFonts w:ascii="Times New Roman" w:eastAsia="Times New Roman" w:hAnsi="Times New Roman"/>
          <w:sz w:val="28"/>
          <w:szCs w:val="28"/>
          <w:lang w:val="kk-KZ" w:eastAsia="ru-RU"/>
        </w:rPr>
        <w:t xml:space="preserve"> педагогического процесса</w:t>
      </w:r>
      <w:r w:rsidRPr="001044FC">
        <w:rPr>
          <w:rFonts w:ascii="Times New Roman" w:eastAsia="Times New Roman" w:hAnsi="Times New Roman"/>
          <w:sz w:val="28"/>
          <w:szCs w:val="28"/>
          <w:lang w:eastAsia="ru-RU"/>
        </w:rPr>
        <w:t>.</w:t>
      </w:r>
    </w:p>
    <w:p w:rsidR="001044FC" w:rsidRDefault="006F17B2" w:rsidP="001F749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Как было описано выше, важной составляющей в</w:t>
      </w:r>
      <w:r w:rsidR="001044FC" w:rsidRPr="001044FC">
        <w:rPr>
          <w:rFonts w:ascii="Times New Roman" w:eastAsia="Times New Roman" w:hAnsi="Times New Roman"/>
          <w:sz w:val="28"/>
          <w:szCs w:val="28"/>
          <w:lang w:eastAsia="ru-RU"/>
        </w:rPr>
        <w:t xml:space="preserve"> рефлексивно-диалогической модели взаимод</w:t>
      </w:r>
      <w:r w:rsidR="001044FC">
        <w:rPr>
          <w:rFonts w:ascii="Times New Roman" w:eastAsia="Times New Roman" w:hAnsi="Times New Roman"/>
          <w:sz w:val="28"/>
          <w:szCs w:val="28"/>
          <w:lang w:eastAsia="ru-RU"/>
        </w:rPr>
        <w:t xml:space="preserve">ействия </w:t>
      </w:r>
      <w:r>
        <w:rPr>
          <w:rFonts w:ascii="Times New Roman" w:eastAsia="Times New Roman" w:hAnsi="Times New Roman"/>
          <w:sz w:val="28"/>
          <w:szCs w:val="28"/>
          <w:lang w:val="kk-KZ" w:eastAsia="ru-RU"/>
        </w:rPr>
        <w:t>являются ценности. Выделяют две группы</w:t>
      </w:r>
      <w:r w:rsidR="001044FC">
        <w:rPr>
          <w:rFonts w:ascii="Times New Roman" w:eastAsia="Times New Roman" w:hAnsi="Times New Roman"/>
          <w:sz w:val="28"/>
          <w:szCs w:val="28"/>
          <w:lang w:eastAsia="ru-RU"/>
        </w:rPr>
        <w:t xml:space="preserve"> ценностей.</w:t>
      </w:r>
    </w:p>
    <w:p w:rsidR="001044FC" w:rsidRPr="001044FC" w:rsidRDefault="001044FC" w:rsidP="001F7494">
      <w:pPr>
        <w:spacing w:after="0" w:line="240" w:lineRule="auto"/>
        <w:ind w:firstLine="709"/>
        <w:jc w:val="both"/>
        <w:rPr>
          <w:rFonts w:ascii="Times New Roman" w:eastAsia="Times New Roman" w:hAnsi="Times New Roman"/>
          <w:sz w:val="28"/>
          <w:szCs w:val="28"/>
          <w:lang w:eastAsia="ru-RU"/>
        </w:rPr>
      </w:pPr>
      <w:r w:rsidRPr="001044FC">
        <w:rPr>
          <w:rFonts w:ascii="Times New Roman" w:eastAsia="Times New Roman" w:hAnsi="Times New Roman"/>
          <w:sz w:val="28"/>
          <w:szCs w:val="28"/>
          <w:lang w:eastAsia="ru-RU"/>
        </w:rPr>
        <w:t>Перв</w:t>
      </w:r>
      <w:r w:rsidR="006F17B2">
        <w:rPr>
          <w:rFonts w:ascii="Times New Roman" w:eastAsia="Times New Roman" w:hAnsi="Times New Roman"/>
          <w:sz w:val="28"/>
          <w:szCs w:val="28"/>
          <w:lang w:val="kk-KZ" w:eastAsia="ru-RU"/>
        </w:rPr>
        <w:t>ое</w:t>
      </w:r>
      <w:r w:rsidR="000B7934">
        <w:rPr>
          <w:rFonts w:ascii="Times New Roman" w:eastAsia="Times New Roman" w:hAnsi="Times New Roman"/>
          <w:sz w:val="28"/>
          <w:szCs w:val="28"/>
          <w:lang w:val="kk-KZ" w:eastAsia="ru-RU"/>
        </w:rPr>
        <w:t xml:space="preserve"> </w:t>
      </w:r>
      <w:r w:rsidR="00D439C3" w:rsidRPr="00606123">
        <w:rPr>
          <w:rFonts w:ascii="Times New Roman" w:eastAsia="Times New Roman" w:hAnsi="Times New Roman"/>
          <w:sz w:val="28"/>
          <w:szCs w:val="28"/>
          <w:lang w:val="kk-KZ" w:eastAsia="ru-RU"/>
        </w:rPr>
        <w:t>–</w:t>
      </w:r>
      <w:r w:rsidRPr="001044FC">
        <w:rPr>
          <w:rFonts w:ascii="Times New Roman" w:eastAsia="Times New Roman" w:hAnsi="Times New Roman"/>
          <w:sz w:val="28"/>
          <w:szCs w:val="28"/>
          <w:lang w:eastAsia="ru-RU"/>
        </w:rPr>
        <w:t xml:space="preserve"> смыслообразующие ценности</w:t>
      </w:r>
      <w:r w:rsidR="006F17B2">
        <w:rPr>
          <w:rFonts w:ascii="Times New Roman" w:eastAsia="Times New Roman" w:hAnsi="Times New Roman"/>
          <w:sz w:val="28"/>
          <w:szCs w:val="28"/>
          <w:lang w:val="kk-KZ" w:eastAsia="ru-RU"/>
        </w:rPr>
        <w:t>. Их содержание раскрывается в ответах на вопросы</w:t>
      </w:r>
      <w:r w:rsidRPr="001044FC">
        <w:rPr>
          <w:rFonts w:ascii="Times New Roman" w:eastAsia="Times New Roman" w:hAnsi="Times New Roman"/>
          <w:sz w:val="28"/>
          <w:szCs w:val="28"/>
          <w:lang w:eastAsia="ru-RU"/>
        </w:rPr>
        <w:t>: Что это? По</w:t>
      </w:r>
      <w:r w:rsidR="00D439C3">
        <w:rPr>
          <w:rFonts w:ascii="Times New Roman" w:eastAsia="Times New Roman" w:hAnsi="Times New Roman"/>
          <w:sz w:val="28"/>
          <w:szCs w:val="28"/>
          <w:lang w:eastAsia="ru-RU"/>
        </w:rPr>
        <w:t xml:space="preserve">чему? Зачем? Для чего? Ради чего? </w:t>
      </w:r>
      <w:r w:rsidR="00C04B38">
        <w:rPr>
          <w:rFonts w:ascii="Times New Roman" w:eastAsia="Times New Roman" w:hAnsi="Times New Roman"/>
          <w:sz w:val="28"/>
          <w:szCs w:val="28"/>
          <w:lang w:val="kk-KZ" w:eastAsia="ru-RU"/>
        </w:rPr>
        <w:t xml:space="preserve">Эти ценности </w:t>
      </w:r>
      <w:r w:rsidR="006F17B2">
        <w:rPr>
          <w:rFonts w:ascii="Times New Roman" w:eastAsia="Times New Roman" w:hAnsi="Times New Roman"/>
          <w:sz w:val="28"/>
          <w:szCs w:val="28"/>
          <w:lang w:val="kk-KZ" w:eastAsia="ru-RU"/>
        </w:rPr>
        <w:t>составляют систему</w:t>
      </w:r>
      <w:r w:rsidRPr="001044FC">
        <w:rPr>
          <w:rFonts w:ascii="Times New Roman" w:eastAsia="Times New Roman" w:hAnsi="Times New Roman"/>
          <w:sz w:val="28"/>
          <w:szCs w:val="28"/>
          <w:lang w:eastAsia="ru-RU"/>
        </w:rPr>
        <w:t xml:space="preserve"> эмоционально-ценностных отношений.</w:t>
      </w:r>
    </w:p>
    <w:p w:rsidR="001044FC" w:rsidRPr="001044FC" w:rsidRDefault="006F17B2" w:rsidP="001F749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Вторая группа</w:t>
      </w:r>
      <w:r w:rsidR="000B7934">
        <w:rPr>
          <w:rFonts w:ascii="Times New Roman" w:eastAsia="Times New Roman" w:hAnsi="Times New Roman"/>
          <w:sz w:val="28"/>
          <w:szCs w:val="28"/>
          <w:lang w:val="kk-KZ" w:eastAsia="ru-RU"/>
        </w:rPr>
        <w:t xml:space="preserve"> </w:t>
      </w:r>
      <w:r w:rsidR="00D439C3" w:rsidRPr="00606123">
        <w:rPr>
          <w:rFonts w:ascii="Times New Roman" w:eastAsia="Times New Roman" w:hAnsi="Times New Roman"/>
          <w:sz w:val="28"/>
          <w:szCs w:val="28"/>
          <w:lang w:val="kk-KZ" w:eastAsia="ru-RU"/>
        </w:rPr>
        <w:t>–</w:t>
      </w:r>
      <w:r w:rsidR="001044FC" w:rsidRPr="001044FC">
        <w:rPr>
          <w:rFonts w:ascii="Times New Roman" w:eastAsia="Times New Roman" w:hAnsi="Times New Roman"/>
          <w:sz w:val="28"/>
          <w:szCs w:val="28"/>
          <w:lang w:eastAsia="ru-RU"/>
        </w:rPr>
        <w:t xml:space="preserve"> инструментальные ценности</w:t>
      </w:r>
      <w:r>
        <w:rPr>
          <w:rFonts w:ascii="Times New Roman" w:eastAsia="Times New Roman" w:hAnsi="Times New Roman"/>
          <w:sz w:val="28"/>
          <w:szCs w:val="28"/>
          <w:lang w:val="kk-KZ" w:eastAsia="ru-RU"/>
        </w:rPr>
        <w:t>. Их содержание заключено в ответах на вопросы типа</w:t>
      </w:r>
      <w:r w:rsidR="001044FC" w:rsidRPr="001044FC">
        <w:rPr>
          <w:rFonts w:ascii="Times New Roman" w:eastAsia="Times New Roman" w:hAnsi="Times New Roman"/>
          <w:sz w:val="28"/>
          <w:szCs w:val="28"/>
          <w:lang w:eastAsia="ru-RU"/>
        </w:rPr>
        <w:t>: Как</w:t>
      </w:r>
      <w:r>
        <w:rPr>
          <w:rFonts w:ascii="Times New Roman" w:eastAsia="Times New Roman" w:hAnsi="Times New Roman"/>
          <w:sz w:val="28"/>
          <w:szCs w:val="28"/>
          <w:lang w:val="kk-KZ" w:eastAsia="ru-RU"/>
        </w:rPr>
        <w:t>?</w:t>
      </w:r>
      <w:r w:rsidR="001044FC" w:rsidRPr="001044FC">
        <w:rPr>
          <w:rFonts w:ascii="Times New Roman" w:eastAsia="Times New Roman" w:hAnsi="Times New Roman"/>
          <w:sz w:val="28"/>
          <w:szCs w:val="28"/>
          <w:lang w:eastAsia="ru-RU"/>
        </w:rPr>
        <w:t xml:space="preserve"> Каким </w:t>
      </w:r>
      <w:r>
        <w:rPr>
          <w:rFonts w:ascii="Times New Roman" w:eastAsia="Times New Roman" w:hAnsi="Times New Roman"/>
          <w:sz w:val="28"/>
          <w:szCs w:val="28"/>
          <w:lang w:val="kk-KZ" w:eastAsia="ru-RU"/>
        </w:rPr>
        <w:t xml:space="preserve">образом? Каким </w:t>
      </w:r>
      <w:r w:rsidR="001044FC" w:rsidRPr="001044FC">
        <w:rPr>
          <w:rFonts w:ascii="Times New Roman" w:eastAsia="Times New Roman" w:hAnsi="Times New Roman"/>
          <w:sz w:val="28"/>
          <w:szCs w:val="28"/>
          <w:lang w:eastAsia="ru-RU"/>
        </w:rPr>
        <w:t xml:space="preserve">способом? </w:t>
      </w:r>
      <w:r>
        <w:rPr>
          <w:rFonts w:ascii="Times New Roman" w:eastAsia="Times New Roman" w:hAnsi="Times New Roman"/>
          <w:sz w:val="28"/>
          <w:szCs w:val="28"/>
          <w:lang w:val="kk-KZ" w:eastAsia="ru-RU"/>
        </w:rPr>
        <w:t xml:space="preserve">Как это может быть? </w:t>
      </w:r>
      <w:r w:rsidR="001044FC" w:rsidRPr="001044FC">
        <w:rPr>
          <w:rFonts w:ascii="Times New Roman" w:eastAsia="Times New Roman" w:hAnsi="Times New Roman"/>
          <w:sz w:val="28"/>
          <w:szCs w:val="28"/>
          <w:lang w:eastAsia="ru-RU"/>
        </w:rPr>
        <w:t xml:space="preserve">Как это должно быть? </w:t>
      </w:r>
      <w:r>
        <w:rPr>
          <w:rFonts w:ascii="Times New Roman" w:eastAsia="Times New Roman" w:hAnsi="Times New Roman"/>
          <w:sz w:val="28"/>
          <w:szCs w:val="28"/>
          <w:lang w:val="kk-KZ" w:eastAsia="ru-RU"/>
        </w:rPr>
        <w:t>Как это было раньше? Было ли это лучше? и т.п. Эта группа ценностей есть собственно р</w:t>
      </w:r>
      <w:r w:rsidR="001044FC" w:rsidRPr="001044FC">
        <w:rPr>
          <w:rFonts w:ascii="Times New Roman" w:eastAsia="Times New Roman" w:hAnsi="Times New Roman"/>
          <w:sz w:val="28"/>
          <w:szCs w:val="28"/>
          <w:lang w:eastAsia="ru-RU"/>
        </w:rPr>
        <w:t xml:space="preserve">ефлексивная </w:t>
      </w:r>
      <w:r>
        <w:rPr>
          <w:rFonts w:ascii="Times New Roman" w:eastAsia="Times New Roman" w:hAnsi="Times New Roman"/>
          <w:sz w:val="28"/>
          <w:szCs w:val="28"/>
          <w:lang w:val="kk-KZ" w:eastAsia="ru-RU"/>
        </w:rPr>
        <w:t>система ценностей.</w:t>
      </w:r>
    </w:p>
    <w:p w:rsidR="001044FC" w:rsidRPr="001044FC" w:rsidRDefault="00C04B38" w:rsidP="001F749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Г.</w:t>
      </w:r>
      <w:r w:rsidR="001044FC" w:rsidRPr="001044FC">
        <w:rPr>
          <w:rFonts w:ascii="Times New Roman" w:eastAsia="Times New Roman" w:hAnsi="Times New Roman"/>
          <w:sz w:val="28"/>
          <w:szCs w:val="28"/>
          <w:lang w:eastAsia="ru-RU"/>
        </w:rPr>
        <w:t>И. Давыдов</w:t>
      </w:r>
      <w:r w:rsidR="006F17B2">
        <w:rPr>
          <w:rFonts w:ascii="Times New Roman" w:eastAsia="Times New Roman" w:hAnsi="Times New Roman"/>
          <w:sz w:val="28"/>
          <w:szCs w:val="28"/>
          <w:lang w:val="kk-KZ" w:eastAsia="ru-RU"/>
        </w:rPr>
        <w:t>ой выделены также типы отношений, складывающи</w:t>
      </w:r>
      <w:r>
        <w:rPr>
          <w:rFonts w:ascii="Times New Roman" w:eastAsia="Times New Roman" w:hAnsi="Times New Roman"/>
          <w:sz w:val="28"/>
          <w:szCs w:val="28"/>
          <w:lang w:val="kk-KZ" w:eastAsia="ru-RU"/>
        </w:rPr>
        <w:t xml:space="preserve">еся в педагогическом процессе: </w:t>
      </w:r>
      <w:r w:rsidR="006F17B2">
        <w:rPr>
          <w:rFonts w:ascii="Times New Roman" w:eastAsia="Times New Roman" w:hAnsi="Times New Roman"/>
          <w:sz w:val="28"/>
          <w:szCs w:val="28"/>
          <w:lang w:eastAsia="ru-RU"/>
        </w:rPr>
        <w:t>личн</w:t>
      </w:r>
      <w:r w:rsidR="006F17B2">
        <w:rPr>
          <w:rFonts w:ascii="Times New Roman" w:eastAsia="Times New Roman" w:hAnsi="Times New Roman"/>
          <w:sz w:val="28"/>
          <w:szCs w:val="28"/>
          <w:lang w:val="kk-KZ" w:eastAsia="ru-RU"/>
        </w:rPr>
        <w:t>ые</w:t>
      </w:r>
      <w:r w:rsidR="001044FC" w:rsidRPr="001044FC">
        <w:rPr>
          <w:rFonts w:ascii="Times New Roman" w:eastAsia="Times New Roman" w:hAnsi="Times New Roman"/>
          <w:sz w:val="28"/>
          <w:szCs w:val="28"/>
          <w:lang w:eastAsia="ru-RU"/>
        </w:rPr>
        <w:t>,</w:t>
      </w:r>
      <w:r w:rsidR="006F17B2">
        <w:rPr>
          <w:rFonts w:ascii="Times New Roman" w:eastAsia="Times New Roman" w:hAnsi="Times New Roman"/>
          <w:sz w:val="28"/>
          <w:szCs w:val="28"/>
          <w:lang w:val="kk-KZ" w:eastAsia="ru-RU"/>
        </w:rPr>
        <w:t xml:space="preserve"> дея</w:t>
      </w:r>
      <w:r w:rsidR="001044FC" w:rsidRPr="001044FC">
        <w:rPr>
          <w:rFonts w:ascii="Times New Roman" w:eastAsia="Times New Roman" w:hAnsi="Times New Roman"/>
          <w:sz w:val="28"/>
          <w:szCs w:val="28"/>
          <w:lang w:eastAsia="ru-RU"/>
        </w:rPr>
        <w:t>тельностн</w:t>
      </w:r>
      <w:r w:rsidR="006F17B2">
        <w:rPr>
          <w:rFonts w:ascii="Times New Roman" w:eastAsia="Times New Roman" w:hAnsi="Times New Roman"/>
          <w:sz w:val="28"/>
          <w:szCs w:val="28"/>
          <w:lang w:val="kk-KZ" w:eastAsia="ru-RU"/>
        </w:rPr>
        <w:t xml:space="preserve">ые и </w:t>
      </w:r>
      <w:r w:rsidR="001044FC" w:rsidRPr="001044FC">
        <w:rPr>
          <w:rFonts w:ascii="Times New Roman" w:eastAsia="Times New Roman" w:hAnsi="Times New Roman"/>
          <w:sz w:val="28"/>
          <w:szCs w:val="28"/>
          <w:lang w:eastAsia="ru-RU"/>
        </w:rPr>
        <w:t>предметн</w:t>
      </w:r>
      <w:r w:rsidR="006F17B2">
        <w:rPr>
          <w:rFonts w:ascii="Times New Roman" w:eastAsia="Times New Roman" w:hAnsi="Times New Roman"/>
          <w:sz w:val="28"/>
          <w:szCs w:val="28"/>
          <w:lang w:val="kk-KZ" w:eastAsia="ru-RU"/>
        </w:rPr>
        <w:t>ы</w:t>
      </w:r>
      <w:r w:rsidR="001044FC" w:rsidRPr="001044FC">
        <w:rPr>
          <w:rFonts w:ascii="Times New Roman" w:eastAsia="Times New Roman" w:hAnsi="Times New Roman"/>
          <w:sz w:val="28"/>
          <w:szCs w:val="28"/>
          <w:lang w:eastAsia="ru-RU"/>
        </w:rPr>
        <w:t>е.</w:t>
      </w:r>
    </w:p>
    <w:p w:rsidR="001044FC" w:rsidRDefault="001044FC" w:rsidP="001F7494">
      <w:pPr>
        <w:spacing w:after="0" w:line="240" w:lineRule="auto"/>
        <w:ind w:firstLine="709"/>
        <w:jc w:val="both"/>
        <w:rPr>
          <w:rFonts w:ascii="Times New Roman" w:eastAsia="Times New Roman" w:hAnsi="Times New Roman"/>
          <w:sz w:val="28"/>
          <w:szCs w:val="28"/>
          <w:lang w:eastAsia="ru-RU"/>
        </w:rPr>
      </w:pPr>
      <w:r w:rsidRPr="001044FC">
        <w:rPr>
          <w:rFonts w:ascii="Times New Roman" w:eastAsia="Times New Roman" w:hAnsi="Times New Roman"/>
          <w:sz w:val="28"/>
          <w:szCs w:val="28"/>
          <w:lang w:eastAsia="ru-RU"/>
        </w:rPr>
        <w:t xml:space="preserve">Нам данная трактовка представляется логичной и справедливой. </w:t>
      </w:r>
    </w:p>
    <w:p w:rsidR="001044FC" w:rsidRPr="00BC4471" w:rsidRDefault="001044FC" w:rsidP="001F7494">
      <w:pPr>
        <w:spacing w:after="0" w:line="240" w:lineRule="auto"/>
        <w:ind w:firstLine="709"/>
        <w:jc w:val="both"/>
        <w:rPr>
          <w:rFonts w:ascii="Times New Roman" w:eastAsia="Times New Roman" w:hAnsi="Times New Roman"/>
          <w:sz w:val="28"/>
          <w:szCs w:val="28"/>
          <w:lang w:eastAsia="ru-RU"/>
        </w:rPr>
      </w:pPr>
      <w:r w:rsidRPr="001044FC">
        <w:rPr>
          <w:rFonts w:ascii="Times New Roman" w:eastAsia="Times New Roman" w:hAnsi="Times New Roman"/>
          <w:sz w:val="28"/>
          <w:szCs w:val="28"/>
          <w:lang w:eastAsia="ru-RU"/>
        </w:rPr>
        <w:lastRenderedPageBreak/>
        <w:t xml:space="preserve">Весьма важным положением является, по нашему мнению, и мысль </w:t>
      </w:r>
      <w:r w:rsidR="00BC4471" w:rsidRPr="001044FC">
        <w:rPr>
          <w:rFonts w:ascii="Times New Roman" w:eastAsia="Times New Roman" w:hAnsi="Times New Roman"/>
          <w:sz w:val="28"/>
          <w:szCs w:val="28"/>
          <w:lang w:eastAsia="ru-RU"/>
        </w:rPr>
        <w:t>В.</w:t>
      </w:r>
      <w:r w:rsidR="00BC4471">
        <w:rPr>
          <w:rFonts w:ascii="Times New Roman" w:eastAsia="Times New Roman" w:hAnsi="Times New Roman"/>
          <w:sz w:val="28"/>
          <w:szCs w:val="28"/>
          <w:lang w:eastAsia="ru-RU"/>
        </w:rPr>
        <w:t>И.</w:t>
      </w:r>
      <w:r w:rsidR="00C04B38">
        <w:rPr>
          <w:rFonts w:ascii="Times New Roman" w:eastAsia="Times New Roman" w:hAnsi="Times New Roman"/>
          <w:sz w:val="28"/>
          <w:szCs w:val="28"/>
          <w:lang w:eastAsia="ru-RU"/>
        </w:rPr>
        <w:t> </w:t>
      </w:r>
      <w:r w:rsidRPr="001044FC">
        <w:rPr>
          <w:rFonts w:ascii="Times New Roman" w:eastAsia="Times New Roman" w:hAnsi="Times New Roman"/>
          <w:sz w:val="28"/>
          <w:szCs w:val="28"/>
          <w:lang w:eastAsia="ru-RU"/>
        </w:rPr>
        <w:t xml:space="preserve">Слободчикова о том, что </w:t>
      </w:r>
      <w:r w:rsidR="00BC4471">
        <w:rPr>
          <w:rFonts w:ascii="Times New Roman" w:eastAsia="Times New Roman" w:hAnsi="Times New Roman"/>
          <w:sz w:val="28"/>
          <w:szCs w:val="28"/>
          <w:lang w:val="kk-KZ" w:eastAsia="ru-RU"/>
        </w:rPr>
        <w:t xml:space="preserve">именно </w:t>
      </w:r>
      <w:r w:rsidRPr="001044FC">
        <w:rPr>
          <w:rFonts w:ascii="Times New Roman" w:eastAsia="Times New Roman" w:hAnsi="Times New Roman"/>
          <w:sz w:val="28"/>
          <w:szCs w:val="28"/>
          <w:lang w:eastAsia="ru-RU"/>
        </w:rPr>
        <w:t xml:space="preserve">в диалоге появляется </w:t>
      </w:r>
      <w:r w:rsidR="00BC4471">
        <w:rPr>
          <w:rFonts w:ascii="Times New Roman" w:eastAsia="Times New Roman" w:hAnsi="Times New Roman"/>
          <w:sz w:val="28"/>
          <w:szCs w:val="28"/>
          <w:lang w:val="kk-KZ" w:eastAsia="ru-RU"/>
        </w:rPr>
        <w:t xml:space="preserve">и проявляется </w:t>
      </w:r>
      <w:r w:rsidRPr="001044FC">
        <w:rPr>
          <w:rFonts w:ascii="Times New Roman" w:eastAsia="Times New Roman" w:hAnsi="Times New Roman"/>
          <w:sz w:val="28"/>
          <w:szCs w:val="28"/>
          <w:lang w:eastAsia="ru-RU"/>
        </w:rPr>
        <w:t>рефлексия. Взаимозависимость или взаимообусловленность уровня рефлексии и типа диалога прямо пропорциональная: чем выше уровень рефлексии, тем выш</w:t>
      </w:r>
      <w:r w:rsidR="00D439C3">
        <w:rPr>
          <w:rFonts w:ascii="Times New Roman" w:eastAsia="Times New Roman" w:hAnsi="Times New Roman"/>
          <w:sz w:val="28"/>
          <w:szCs w:val="28"/>
          <w:lang w:eastAsia="ru-RU"/>
        </w:rPr>
        <w:t>е уровень взаимопри</w:t>
      </w:r>
      <w:r w:rsidRPr="001044FC">
        <w:rPr>
          <w:rFonts w:ascii="Times New Roman" w:eastAsia="Times New Roman" w:hAnsi="Times New Roman"/>
          <w:sz w:val="28"/>
          <w:szCs w:val="28"/>
          <w:lang w:eastAsia="ru-RU"/>
        </w:rPr>
        <w:t>ятия в диалоге и наоборот</w:t>
      </w:r>
      <w:r w:rsidR="000B7934">
        <w:rPr>
          <w:rFonts w:ascii="Times New Roman" w:eastAsia="Times New Roman" w:hAnsi="Times New Roman"/>
          <w:sz w:val="28"/>
          <w:szCs w:val="28"/>
          <w:lang w:eastAsia="ru-RU"/>
        </w:rPr>
        <w:t xml:space="preserve"> </w:t>
      </w:r>
      <w:r w:rsidR="00BC4471" w:rsidRPr="00BC4471">
        <w:rPr>
          <w:rFonts w:ascii="Times New Roman" w:eastAsia="Times New Roman" w:hAnsi="Times New Roman"/>
          <w:sz w:val="28"/>
          <w:szCs w:val="28"/>
          <w:lang w:eastAsia="ru-RU"/>
        </w:rPr>
        <w:t>[76].</w:t>
      </w:r>
    </w:p>
    <w:p w:rsidR="001044FC" w:rsidRPr="007B06E4" w:rsidRDefault="007B06E4" w:rsidP="001F749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Говоря</w:t>
      </w:r>
      <w:r w:rsidR="001044FC" w:rsidRPr="001044FC">
        <w:rPr>
          <w:rFonts w:ascii="Times New Roman" w:eastAsia="Times New Roman" w:hAnsi="Times New Roman"/>
          <w:sz w:val="28"/>
          <w:szCs w:val="28"/>
          <w:lang w:eastAsia="ru-RU"/>
        </w:rPr>
        <w:t xml:space="preserve"> о двух </w:t>
      </w:r>
      <w:r>
        <w:rPr>
          <w:rFonts w:ascii="Times New Roman" w:eastAsia="Times New Roman" w:hAnsi="Times New Roman"/>
          <w:sz w:val="28"/>
          <w:szCs w:val="28"/>
          <w:lang w:val="kk-KZ" w:eastAsia="ru-RU"/>
        </w:rPr>
        <w:t>диаметрально</w:t>
      </w:r>
      <w:r w:rsidR="001044FC" w:rsidRPr="001044FC">
        <w:rPr>
          <w:rFonts w:ascii="Times New Roman" w:eastAsia="Times New Roman" w:hAnsi="Times New Roman"/>
          <w:sz w:val="28"/>
          <w:szCs w:val="28"/>
          <w:lang w:eastAsia="ru-RU"/>
        </w:rPr>
        <w:t xml:space="preserve"> противоположных способах существования человека</w:t>
      </w:r>
      <w:r>
        <w:rPr>
          <w:rFonts w:ascii="Times New Roman" w:eastAsia="Times New Roman" w:hAnsi="Times New Roman"/>
          <w:sz w:val="28"/>
          <w:szCs w:val="28"/>
          <w:lang w:val="kk-KZ" w:eastAsia="ru-RU"/>
        </w:rPr>
        <w:t>: о жизни, замкнутой кругом непосредственных связей, и о жизни за границами привычной зоны комфорта, В.И.</w:t>
      </w:r>
      <w:r w:rsidR="000B7934">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Слободчиков и Е.И.</w:t>
      </w:r>
      <w:r w:rsidR="000B7934">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Исаев делают вывод о существовании двух уровней рефлексии</w:t>
      </w:r>
      <w:r w:rsidR="00CB6A8A">
        <w:rPr>
          <w:rFonts w:ascii="Times New Roman" w:eastAsia="Times New Roman" w:hAnsi="Times New Roman"/>
          <w:sz w:val="28"/>
          <w:szCs w:val="28"/>
          <w:lang w:val="kk-KZ" w:eastAsia="ru-RU"/>
        </w:rPr>
        <w:t xml:space="preserve"> </w:t>
      </w:r>
      <w:r w:rsidR="00CB6A8A" w:rsidRPr="00BC4471">
        <w:rPr>
          <w:rFonts w:ascii="Times New Roman" w:eastAsia="Times New Roman" w:hAnsi="Times New Roman"/>
          <w:sz w:val="28"/>
          <w:szCs w:val="28"/>
          <w:lang w:eastAsia="ru-RU"/>
        </w:rPr>
        <w:t>[76].</w:t>
      </w:r>
      <w:r>
        <w:rPr>
          <w:rFonts w:ascii="Times New Roman" w:eastAsia="Times New Roman" w:hAnsi="Times New Roman"/>
          <w:sz w:val="28"/>
          <w:szCs w:val="28"/>
          <w:lang w:val="kk-KZ" w:eastAsia="ru-RU"/>
        </w:rPr>
        <w:t xml:space="preserve"> Так, в первом случае человек живет, практически растворив сознание в природном бытии, следовательно, он находится на нижнем уровне рефлексии и диалога. Во втором случае личность находится в нестандартной проблемной ситуации и вынуждена строить отношения на новом базисе и, в сущности, восходить к новому уровню рефлексии и диалога. Именно такой способ бытия личности становится со-бытием, именно он выступает основой для </w:t>
      </w:r>
      <w:r w:rsidR="009677B6">
        <w:rPr>
          <w:rFonts w:ascii="Times New Roman" w:eastAsia="Times New Roman" w:hAnsi="Times New Roman"/>
          <w:sz w:val="28"/>
          <w:szCs w:val="28"/>
          <w:lang w:val="kk-KZ" w:eastAsia="ru-RU"/>
        </w:rPr>
        <w:t>ее развития и саморазвития.</w:t>
      </w:r>
    </w:p>
    <w:p w:rsidR="00715A73" w:rsidRDefault="00715A73" w:rsidP="001F7494">
      <w:pPr>
        <w:spacing w:after="0" w:line="240" w:lineRule="auto"/>
        <w:ind w:firstLine="709"/>
        <w:jc w:val="both"/>
        <w:rPr>
          <w:rFonts w:ascii="Times New Roman" w:hAnsi="Times New Roman"/>
          <w:sz w:val="28"/>
          <w:szCs w:val="28"/>
        </w:rPr>
      </w:pPr>
      <w:r>
        <w:rPr>
          <w:rFonts w:ascii="Times New Roman" w:hAnsi="Times New Roman"/>
          <w:sz w:val="28"/>
          <w:szCs w:val="28"/>
          <w:lang w:val="kk-KZ"/>
        </w:rPr>
        <w:t>«</w:t>
      </w:r>
      <w:r w:rsidRPr="00A012E1">
        <w:rPr>
          <w:rFonts w:ascii="Times New Roman" w:hAnsi="Times New Roman"/>
          <w:sz w:val="28"/>
          <w:szCs w:val="28"/>
          <w:lang w:val="kk-KZ"/>
        </w:rPr>
        <w:t xml:space="preserve">Рефлексивный диалог в образовательным процессе вуза, </w:t>
      </w:r>
      <w:r w:rsidR="009677B6" w:rsidRPr="00606123">
        <w:rPr>
          <w:rFonts w:ascii="Times New Roman" w:eastAsia="Times New Roman" w:hAnsi="Times New Roman"/>
          <w:sz w:val="28"/>
          <w:szCs w:val="28"/>
          <w:lang w:val="kk-KZ" w:eastAsia="ru-RU"/>
        </w:rPr>
        <w:t>–</w:t>
      </w:r>
      <w:r w:rsidRPr="00A012E1">
        <w:rPr>
          <w:rFonts w:ascii="Times New Roman" w:hAnsi="Times New Roman"/>
          <w:sz w:val="28"/>
          <w:szCs w:val="28"/>
          <w:lang w:val="kk-KZ"/>
        </w:rPr>
        <w:t xml:space="preserve"> пишет Г.И.</w:t>
      </w:r>
      <w:r w:rsidR="00B83840">
        <w:rPr>
          <w:rFonts w:ascii="Times New Roman" w:hAnsi="Times New Roman"/>
          <w:sz w:val="28"/>
          <w:szCs w:val="28"/>
          <w:lang w:val="kk-KZ"/>
        </w:rPr>
        <w:t> </w:t>
      </w:r>
      <w:r w:rsidRPr="00A012E1">
        <w:rPr>
          <w:rFonts w:ascii="Times New Roman" w:hAnsi="Times New Roman"/>
          <w:sz w:val="28"/>
          <w:szCs w:val="28"/>
          <w:lang w:val="kk-KZ"/>
        </w:rPr>
        <w:t xml:space="preserve">Давыдова, </w:t>
      </w:r>
      <w:r w:rsidR="009677B6" w:rsidRPr="00606123">
        <w:rPr>
          <w:rFonts w:ascii="Times New Roman" w:eastAsia="Times New Roman" w:hAnsi="Times New Roman"/>
          <w:sz w:val="28"/>
          <w:szCs w:val="28"/>
          <w:lang w:val="kk-KZ" w:eastAsia="ru-RU"/>
        </w:rPr>
        <w:t>–</w:t>
      </w:r>
      <w:r w:rsidRPr="00A012E1">
        <w:rPr>
          <w:rFonts w:ascii="Times New Roman" w:hAnsi="Times New Roman"/>
          <w:sz w:val="28"/>
          <w:szCs w:val="28"/>
          <w:lang w:val="kk-KZ"/>
        </w:rPr>
        <w:t xml:space="preserve"> это система, построенная на основе принципов, обеспечивающих развитие педагогической концепции профессиональной рефлексивной компетентности, система релевантностей обучающих и обучаемых, выступающих как метаконструкт, созданный их взаимодействием и обеспечивающий развитие личности и профес</w:t>
      </w:r>
      <w:r>
        <w:rPr>
          <w:rFonts w:ascii="Times New Roman" w:hAnsi="Times New Roman"/>
          <w:sz w:val="28"/>
          <w:szCs w:val="28"/>
          <w:lang w:val="kk-KZ"/>
        </w:rPr>
        <w:t xml:space="preserve">сиональных компетенций студента» </w:t>
      </w:r>
      <w:r w:rsidRPr="00E94C53">
        <w:rPr>
          <w:rFonts w:ascii="Times New Roman" w:hAnsi="Times New Roman"/>
          <w:sz w:val="28"/>
          <w:szCs w:val="28"/>
        </w:rPr>
        <w:t>[</w:t>
      </w:r>
      <w:r w:rsidR="009677B6">
        <w:rPr>
          <w:rFonts w:ascii="Times New Roman" w:hAnsi="Times New Roman"/>
          <w:sz w:val="28"/>
          <w:szCs w:val="28"/>
          <w:lang w:val="kk-KZ"/>
        </w:rPr>
        <w:t>15</w:t>
      </w:r>
      <w:r>
        <w:rPr>
          <w:rFonts w:ascii="Times New Roman" w:hAnsi="Times New Roman"/>
          <w:sz w:val="28"/>
          <w:szCs w:val="28"/>
        </w:rPr>
        <w:t>, c.</w:t>
      </w:r>
      <w:r w:rsidRPr="00E94C53">
        <w:rPr>
          <w:rFonts w:ascii="Times New Roman" w:hAnsi="Times New Roman"/>
          <w:sz w:val="28"/>
          <w:szCs w:val="28"/>
        </w:rPr>
        <w:t>8].</w:t>
      </w:r>
    </w:p>
    <w:p w:rsidR="001044FC" w:rsidRPr="001044FC" w:rsidRDefault="001044FC" w:rsidP="001F7494">
      <w:pPr>
        <w:spacing w:after="0" w:line="240" w:lineRule="auto"/>
        <w:ind w:firstLine="709"/>
        <w:jc w:val="both"/>
        <w:rPr>
          <w:rFonts w:ascii="Times New Roman" w:eastAsia="Times New Roman" w:hAnsi="Times New Roman"/>
          <w:sz w:val="28"/>
          <w:szCs w:val="28"/>
          <w:lang w:eastAsia="ru-RU"/>
        </w:rPr>
      </w:pPr>
      <w:r w:rsidRPr="001044FC">
        <w:rPr>
          <w:rFonts w:ascii="Times New Roman" w:eastAsia="Times New Roman" w:hAnsi="Times New Roman"/>
          <w:sz w:val="28"/>
          <w:szCs w:val="28"/>
          <w:lang w:eastAsia="ru-RU"/>
        </w:rPr>
        <w:t xml:space="preserve">Таким образом, сквозь призму развития рефлексивного диалога можно сформулировать следующее определение процесса образования </w:t>
      </w:r>
      <w:r w:rsidR="009677B6" w:rsidRPr="00606123">
        <w:rPr>
          <w:rFonts w:ascii="Times New Roman" w:eastAsia="Times New Roman" w:hAnsi="Times New Roman"/>
          <w:sz w:val="28"/>
          <w:szCs w:val="28"/>
          <w:lang w:val="kk-KZ" w:eastAsia="ru-RU"/>
        </w:rPr>
        <w:t>–</w:t>
      </w:r>
      <w:r w:rsidRPr="001044FC">
        <w:rPr>
          <w:rFonts w:ascii="Times New Roman" w:eastAsia="Times New Roman" w:hAnsi="Times New Roman"/>
          <w:sz w:val="28"/>
          <w:szCs w:val="28"/>
          <w:lang w:eastAsia="ru-RU"/>
        </w:rPr>
        <w:t xml:space="preserve"> это становление личности, которое происходит в диалоге с Другими на различных уровнях рефлексивной коммуникации.</w:t>
      </w:r>
    </w:p>
    <w:p w:rsidR="001044FC" w:rsidRPr="001044FC" w:rsidRDefault="001044FC" w:rsidP="001F7494">
      <w:pPr>
        <w:spacing w:after="0" w:line="240" w:lineRule="auto"/>
        <w:ind w:firstLine="709"/>
        <w:jc w:val="both"/>
        <w:rPr>
          <w:rFonts w:ascii="Times New Roman" w:eastAsia="Times New Roman" w:hAnsi="Times New Roman"/>
          <w:sz w:val="28"/>
          <w:szCs w:val="28"/>
          <w:lang w:eastAsia="ru-RU"/>
        </w:rPr>
      </w:pPr>
      <w:r w:rsidRPr="001044FC">
        <w:rPr>
          <w:rFonts w:ascii="Times New Roman" w:eastAsia="Times New Roman" w:hAnsi="Times New Roman"/>
          <w:sz w:val="28"/>
          <w:szCs w:val="28"/>
          <w:lang w:eastAsia="ru-RU"/>
        </w:rPr>
        <w:t>В самом общем виде можно выделить два противоположных способа взаимодействия субъектов педагогические процесса в рефлексивном диалоге:</w:t>
      </w:r>
    </w:p>
    <w:p w:rsidR="001044FC" w:rsidRPr="001044FC" w:rsidRDefault="00EB60AF" w:rsidP="001F749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1044FC" w:rsidRPr="001044FC">
        <w:rPr>
          <w:rFonts w:ascii="Times New Roman" w:eastAsia="Times New Roman" w:hAnsi="Times New Roman"/>
          <w:sz w:val="28"/>
          <w:szCs w:val="28"/>
          <w:lang w:eastAsia="ru-RU"/>
        </w:rPr>
        <w:t xml:space="preserve"> когда коммуникативная среда, определяющая его мысли и поступки,</w:t>
      </w:r>
      <w:r w:rsidR="000B7934">
        <w:rPr>
          <w:rFonts w:ascii="Times New Roman" w:eastAsia="Times New Roman" w:hAnsi="Times New Roman"/>
          <w:sz w:val="28"/>
          <w:szCs w:val="28"/>
          <w:lang w:eastAsia="ru-RU"/>
        </w:rPr>
        <w:t xml:space="preserve"> </w:t>
      </w:r>
      <w:r w:rsidR="001044FC" w:rsidRPr="001044FC">
        <w:rPr>
          <w:rFonts w:ascii="Times New Roman" w:eastAsia="Times New Roman" w:hAnsi="Times New Roman"/>
          <w:sz w:val="28"/>
          <w:szCs w:val="28"/>
          <w:lang w:eastAsia="ru-RU"/>
        </w:rPr>
        <w:t>«больше», чем человек. Это уровень коммуникативного (интерактивного) взаимодействия, связанного с передачей информации, трансляцией культурных значений;</w:t>
      </w:r>
    </w:p>
    <w:p w:rsidR="001044FC" w:rsidRPr="001044FC" w:rsidRDefault="00EB60AF" w:rsidP="001F749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1044FC" w:rsidRPr="001044FC">
        <w:rPr>
          <w:rFonts w:ascii="Times New Roman" w:eastAsia="Times New Roman" w:hAnsi="Times New Roman"/>
          <w:sz w:val="28"/>
          <w:szCs w:val="28"/>
          <w:lang w:eastAsia="ru-RU"/>
        </w:rPr>
        <w:t xml:space="preserve"> когда есть личное пространство осознанного отношения к проблемной ситуации, а также пространство со-бытия с Другим, что позволяет </w:t>
      </w:r>
      <w:r w:rsidR="00785E15" w:rsidRPr="001044FC">
        <w:rPr>
          <w:rFonts w:ascii="Times New Roman" w:eastAsia="Times New Roman" w:hAnsi="Times New Roman"/>
          <w:sz w:val="28"/>
          <w:szCs w:val="28"/>
          <w:lang w:eastAsia="ru-RU"/>
        </w:rPr>
        <w:t>вместе двигаться</w:t>
      </w:r>
      <w:r w:rsidR="001044FC" w:rsidRPr="001044FC">
        <w:rPr>
          <w:rFonts w:ascii="Times New Roman" w:eastAsia="Times New Roman" w:hAnsi="Times New Roman"/>
          <w:sz w:val="28"/>
          <w:szCs w:val="28"/>
          <w:lang w:eastAsia="ru-RU"/>
        </w:rPr>
        <w:t xml:space="preserve"> по уровням рефл</w:t>
      </w:r>
      <w:r>
        <w:rPr>
          <w:rFonts w:ascii="Times New Roman" w:eastAsia="Times New Roman" w:hAnsi="Times New Roman"/>
          <w:sz w:val="28"/>
          <w:szCs w:val="28"/>
          <w:lang w:eastAsia="ru-RU"/>
        </w:rPr>
        <w:t>ексии и осуществлять творческое</w:t>
      </w:r>
      <w:r w:rsidR="001044FC" w:rsidRPr="001044FC">
        <w:rPr>
          <w:rFonts w:ascii="Times New Roman" w:eastAsia="Times New Roman" w:hAnsi="Times New Roman"/>
          <w:sz w:val="28"/>
          <w:szCs w:val="28"/>
          <w:lang w:eastAsia="ru-RU"/>
        </w:rPr>
        <w:t xml:space="preserve"> взаимодействие. Это уровень рефлексивного диалога. Рефлексия становится творческой, когда она преображает человека или, точнее, когда человек, понимания и преобразуя других, понимает и преобразует себя.</w:t>
      </w:r>
    </w:p>
    <w:p w:rsidR="001044FC" w:rsidRPr="001044FC" w:rsidRDefault="001044FC" w:rsidP="001F7494">
      <w:pPr>
        <w:spacing w:after="0" w:line="240" w:lineRule="auto"/>
        <w:ind w:firstLine="709"/>
        <w:jc w:val="both"/>
        <w:rPr>
          <w:rFonts w:ascii="Times New Roman" w:eastAsia="Times New Roman" w:hAnsi="Times New Roman"/>
          <w:sz w:val="28"/>
          <w:szCs w:val="28"/>
          <w:lang w:eastAsia="ru-RU"/>
        </w:rPr>
      </w:pPr>
      <w:r w:rsidRPr="001044FC">
        <w:rPr>
          <w:rFonts w:ascii="Times New Roman" w:eastAsia="Times New Roman" w:hAnsi="Times New Roman"/>
          <w:sz w:val="28"/>
          <w:szCs w:val="28"/>
          <w:lang w:eastAsia="ru-RU"/>
        </w:rPr>
        <w:t>В контексте гуманистической парадигмы образования и субъект-субъектных отношений знание приобретает значимость, если оно оказывается рефлексивным, поскольку тогда оно позволяет выявлять перспективы саморазвития субъектов и явлений.</w:t>
      </w:r>
    </w:p>
    <w:p w:rsidR="001044FC" w:rsidRPr="001044FC" w:rsidRDefault="001044FC" w:rsidP="001F7494">
      <w:pPr>
        <w:spacing w:after="0" w:line="240" w:lineRule="auto"/>
        <w:ind w:firstLine="709"/>
        <w:jc w:val="both"/>
        <w:rPr>
          <w:rFonts w:ascii="Times New Roman" w:eastAsia="Times New Roman" w:hAnsi="Times New Roman"/>
          <w:sz w:val="28"/>
          <w:szCs w:val="28"/>
          <w:lang w:eastAsia="ru-RU"/>
        </w:rPr>
      </w:pPr>
      <w:r w:rsidRPr="001044FC">
        <w:rPr>
          <w:rFonts w:ascii="Times New Roman" w:eastAsia="Times New Roman" w:hAnsi="Times New Roman"/>
          <w:sz w:val="28"/>
          <w:szCs w:val="28"/>
          <w:lang w:eastAsia="ru-RU"/>
        </w:rPr>
        <w:t xml:space="preserve">Суть рефлексивного диалога заключается в переосмыслении традиционных педагогических функций педагогической деятельности </w:t>
      </w:r>
      <w:r w:rsidRPr="001044FC">
        <w:rPr>
          <w:rFonts w:ascii="Times New Roman" w:eastAsia="Times New Roman" w:hAnsi="Times New Roman"/>
          <w:sz w:val="28"/>
          <w:szCs w:val="28"/>
          <w:lang w:eastAsia="ru-RU"/>
        </w:rPr>
        <w:lastRenderedPageBreak/>
        <w:t>(</w:t>
      </w:r>
      <w:r w:rsidR="009677B6">
        <w:rPr>
          <w:rFonts w:ascii="Times New Roman" w:eastAsia="Times New Roman" w:hAnsi="Times New Roman"/>
          <w:sz w:val="28"/>
          <w:szCs w:val="28"/>
          <w:lang w:val="kk-KZ" w:eastAsia="ru-RU"/>
        </w:rPr>
        <w:t>трансляции</w:t>
      </w:r>
      <w:r w:rsidRPr="001044FC">
        <w:rPr>
          <w:rFonts w:ascii="Times New Roman" w:eastAsia="Times New Roman" w:hAnsi="Times New Roman"/>
          <w:sz w:val="28"/>
          <w:szCs w:val="28"/>
          <w:lang w:eastAsia="ru-RU"/>
        </w:rPr>
        <w:t xml:space="preserve"> готовых знаний, </w:t>
      </w:r>
      <w:r w:rsidR="009677B6">
        <w:rPr>
          <w:rFonts w:ascii="Times New Roman" w:eastAsia="Times New Roman" w:hAnsi="Times New Roman"/>
          <w:sz w:val="28"/>
          <w:szCs w:val="28"/>
          <w:lang w:val="kk-KZ" w:eastAsia="ru-RU"/>
        </w:rPr>
        <w:t xml:space="preserve">передачи шаблонных </w:t>
      </w:r>
      <w:r w:rsidRPr="001044FC">
        <w:rPr>
          <w:rFonts w:ascii="Times New Roman" w:eastAsia="Times New Roman" w:hAnsi="Times New Roman"/>
          <w:sz w:val="28"/>
          <w:szCs w:val="28"/>
          <w:lang w:eastAsia="ru-RU"/>
        </w:rPr>
        <w:t>умений,</w:t>
      </w:r>
      <w:r w:rsidR="000B7934">
        <w:rPr>
          <w:rFonts w:ascii="Times New Roman" w:eastAsia="Times New Roman" w:hAnsi="Times New Roman"/>
          <w:sz w:val="28"/>
          <w:szCs w:val="28"/>
          <w:lang w:eastAsia="ru-RU"/>
        </w:rPr>
        <w:t xml:space="preserve"> </w:t>
      </w:r>
      <w:r w:rsidRPr="001044FC">
        <w:rPr>
          <w:rFonts w:ascii="Times New Roman" w:eastAsia="Times New Roman" w:hAnsi="Times New Roman"/>
          <w:sz w:val="28"/>
          <w:szCs w:val="28"/>
          <w:lang w:eastAsia="ru-RU"/>
        </w:rPr>
        <w:t>навыков; авторитарного контроля деятельности) в контексте рефлексивных отношений:</w:t>
      </w:r>
    </w:p>
    <w:p w:rsidR="001044FC" w:rsidRPr="001044FC" w:rsidRDefault="00EB60AF" w:rsidP="001F749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0B7934">
        <w:rPr>
          <w:rFonts w:ascii="Times New Roman" w:eastAsia="Times New Roman" w:hAnsi="Times New Roman"/>
          <w:sz w:val="28"/>
          <w:szCs w:val="28"/>
          <w:lang w:eastAsia="ru-RU"/>
        </w:rPr>
        <w:t xml:space="preserve"> </w:t>
      </w:r>
      <w:r w:rsidR="001044FC" w:rsidRPr="001044FC">
        <w:rPr>
          <w:rFonts w:ascii="Times New Roman" w:eastAsia="Times New Roman" w:hAnsi="Times New Roman"/>
          <w:sz w:val="28"/>
          <w:szCs w:val="28"/>
          <w:lang w:eastAsia="ru-RU"/>
        </w:rPr>
        <w:t xml:space="preserve">открытии проблемности и </w:t>
      </w:r>
      <w:r w:rsidR="009677B6">
        <w:rPr>
          <w:rFonts w:ascii="Times New Roman" w:eastAsia="Times New Roman" w:hAnsi="Times New Roman"/>
          <w:sz w:val="28"/>
          <w:szCs w:val="28"/>
          <w:lang w:val="kk-KZ" w:eastAsia="ru-RU"/>
        </w:rPr>
        <w:t xml:space="preserve">новых </w:t>
      </w:r>
      <w:r w:rsidR="001044FC" w:rsidRPr="001044FC">
        <w:rPr>
          <w:rFonts w:ascii="Times New Roman" w:eastAsia="Times New Roman" w:hAnsi="Times New Roman"/>
          <w:sz w:val="28"/>
          <w:szCs w:val="28"/>
          <w:lang w:eastAsia="ru-RU"/>
        </w:rPr>
        <w:t xml:space="preserve">смыслов </w:t>
      </w:r>
      <w:r w:rsidR="009677B6">
        <w:rPr>
          <w:rFonts w:ascii="Times New Roman" w:eastAsia="Times New Roman" w:hAnsi="Times New Roman"/>
          <w:sz w:val="28"/>
          <w:szCs w:val="28"/>
          <w:lang w:val="kk-KZ" w:eastAsia="ru-RU"/>
        </w:rPr>
        <w:t>действительности</w:t>
      </w:r>
      <w:r w:rsidR="001044FC" w:rsidRPr="001044FC">
        <w:rPr>
          <w:rFonts w:ascii="Times New Roman" w:eastAsia="Times New Roman" w:hAnsi="Times New Roman"/>
          <w:sz w:val="28"/>
          <w:szCs w:val="28"/>
          <w:lang w:eastAsia="ru-RU"/>
        </w:rPr>
        <w:t>;</w:t>
      </w:r>
    </w:p>
    <w:p w:rsidR="001044FC" w:rsidRPr="001044FC" w:rsidRDefault="00EB60AF" w:rsidP="001F749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0B7934">
        <w:rPr>
          <w:rFonts w:ascii="Times New Roman" w:eastAsia="Times New Roman" w:hAnsi="Times New Roman"/>
          <w:sz w:val="28"/>
          <w:szCs w:val="28"/>
          <w:lang w:eastAsia="ru-RU"/>
        </w:rPr>
        <w:t xml:space="preserve"> </w:t>
      </w:r>
      <w:r w:rsidR="001044FC" w:rsidRPr="001044FC">
        <w:rPr>
          <w:rFonts w:ascii="Times New Roman" w:eastAsia="Times New Roman" w:hAnsi="Times New Roman"/>
          <w:sz w:val="28"/>
          <w:szCs w:val="28"/>
          <w:lang w:eastAsia="ru-RU"/>
        </w:rPr>
        <w:t>создании педагогических условий, обеспечивающих развитие рефлексивн</w:t>
      </w:r>
      <w:r w:rsidR="009677B6">
        <w:rPr>
          <w:rFonts w:ascii="Times New Roman" w:eastAsia="Times New Roman" w:hAnsi="Times New Roman"/>
          <w:sz w:val="28"/>
          <w:szCs w:val="28"/>
          <w:lang w:val="kk-KZ" w:eastAsia="ru-RU"/>
        </w:rPr>
        <w:t>ых отношений и</w:t>
      </w:r>
      <w:r w:rsidR="001044FC" w:rsidRPr="001044FC">
        <w:rPr>
          <w:rFonts w:ascii="Times New Roman" w:eastAsia="Times New Roman" w:hAnsi="Times New Roman"/>
          <w:sz w:val="28"/>
          <w:szCs w:val="28"/>
          <w:lang w:eastAsia="ru-RU"/>
        </w:rPr>
        <w:t xml:space="preserve"> творческого </w:t>
      </w:r>
      <w:r w:rsidR="009677B6">
        <w:rPr>
          <w:rFonts w:ascii="Times New Roman" w:eastAsia="Times New Roman" w:hAnsi="Times New Roman"/>
          <w:sz w:val="28"/>
          <w:szCs w:val="28"/>
          <w:lang w:val="kk-KZ" w:eastAsia="ru-RU"/>
        </w:rPr>
        <w:t>развития</w:t>
      </w:r>
      <w:r w:rsidR="001044FC" w:rsidRPr="001044FC">
        <w:rPr>
          <w:rFonts w:ascii="Times New Roman" w:eastAsia="Times New Roman" w:hAnsi="Times New Roman"/>
          <w:sz w:val="28"/>
          <w:szCs w:val="28"/>
          <w:lang w:eastAsia="ru-RU"/>
        </w:rPr>
        <w:t xml:space="preserve">; </w:t>
      </w:r>
    </w:p>
    <w:p w:rsidR="001044FC" w:rsidRPr="001044FC" w:rsidRDefault="00EB60AF" w:rsidP="001F749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1044FC" w:rsidRPr="001044FC">
        <w:rPr>
          <w:rFonts w:ascii="Times New Roman" w:eastAsia="Times New Roman" w:hAnsi="Times New Roman"/>
          <w:sz w:val="28"/>
          <w:szCs w:val="28"/>
          <w:lang w:eastAsia="ru-RU"/>
        </w:rPr>
        <w:t xml:space="preserve"> психологической поддержки творческой активности личности [</w:t>
      </w:r>
      <w:r w:rsidR="009677B6">
        <w:rPr>
          <w:rFonts w:ascii="Times New Roman" w:eastAsia="Times New Roman" w:hAnsi="Times New Roman"/>
          <w:sz w:val="28"/>
          <w:szCs w:val="28"/>
          <w:lang w:val="kk-KZ" w:eastAsia="ru-RU"/>
        </w:rPr>
        <w:t>48</w:t>
      </w:r>
      <w:r w:rsidR="001044FC" w:rsidRPr="001044FC">
        <w:rPr>
          <w:rFonts w:ascii="Times New Roman" w:eastAsia="Times New Roman" w:hAnsi="Times New Roman"/>
          <w:sz w:val="28"/>
          <w:szCs w:val="28"/>
          <w:lang w:eastAsia="ru-RU"/>
        </w:rPr>
        <w:t>].</w:t>
      </w:r>
    </w:p>
    <w:p w:rsidR="00715A73" w:rsidRDefault="00715A73" w:rsidP="001F7494">
      <w:pPr>
        <w:spacing w:after="0" w:line="240" w:lineRule="auto"/>
        <w:ind w:firstLine="709"/>
        <w:jc w:val="both"/>
        <w:rPr>
          <w:rFonts w:ascii="Times New Roman" w:hAnsi="Times New Roman"/>
          <w:sz w:val="28"/>
          <w:szCs w:val="28"/>
        </w:rPr>
      </w:pPr>
      <w:r w:rsidRPr="00A012E1">
        <w:rPr>
          <w:rFonts w:ascii="Times New Roman" w:hAnsi="Times New Roman"/>
          <w:sz w:val="28"/>
          <w:szCs w:val="28"/>
          <w:lang w:val="kk-KZ"/>
        </w:rPr>
        <w:t>В условиях рефлексивного диалога происходит развитие творческой направленности и самооценки личности будущих специалистов.</w:t>
      </w:r>
    </w:p>
    <w:p w:rsidR="00715A73" w:rsidRDefault="00715A73" w:rsidP="001F7494">
      <w:pPr>
        <w:spacing w:after="0" w:line="240" w:lineRule="auto"/>
        <w:ind w:firstLine="709"/>
        <w:jc w:val="both"/>
        <w:rPr>
          <w:rFonts w:ascii="Times New Roman" w:hAnsi="Times New Roman"/>
          <w:sz w:val="28"/>
          <w:szCs w:val="28"/>
        </w:rPr>
      </w:pPr>
      <w:r w:rsidRPr="00A012E1">
        <w:rPr>
          <w:rFonts w:ascii="Times New Roman" w:hAnsi="Times New Roman"/>
          <w:sz w:val="28"/>
          <w:szCs w:val="28"/>
          <w:lang w:val="kk-KZ"/>
        </w:rPr>
        <w:t>Принципами рефлексивного диалога в педагогическом процессе вуза выступают психологическая поддержка, со-бытийность</w:t>
      </w:r>
      <w:r w:rsidR="000626CC">
        <w:rPr>
          <w:rFonts w:ascii="Times New Roman" w:hAnsi="Times New Roman"/>
          <w:sz w:val="28"/>
          <w:szCs w:val="28"/>
          <w:lang w:val="kk-KZ"/>
        </w:rPr>
        <w:t>,</w:t>
      </w:r>
      <w:r w:rsidRPr="00A012E1">
        <w:rPr>
          <w:rFonts w:ascii="Times New Roman" w:hAnsi="Times New Roman"/>
          <w:sz w:val="28"/>
          <w:szCs w:val="28"/>
          <w:lang w:val="kk-KZ"/>
        </w:rPr>
        <w:t xml:space="preserve"> системность и самоэффективность.</w:t>
      </w:r>
    </w:p>
    <w:p w:rsidR="001044FC" w:rsidRPr="001044FC" w:rsidRDefault="001044FC" w:rsidP="001F7494">
      <w:pPr>
        <w:spacing w:after="0" w:line="240" w:lineRule="auto"/>
        <w:ind w:firstLine="709"/>
        <w:jc w:val="both"/>
        <w:rPr>
          <w:rFonts w:ascii="Times New Roman" w:eastAsia="Times New Roman" w:hAnsi="Times New Roman"/>
          <w:sz w:val="28"/>
          <w:szCs w:val="28"/>
          <w:lang w:eastAsia="ru-RU"/>
        </w:rPr>
      </w:pPr>
      <w:r w:rsidRPr="001044FC">
        <w:rPr>
          <w:rFonts w:ascii="Times New Roman" w:eastAsia="Times New Roman" w:hAnsi="Times New Roman"/>
          <w:sz w:val="28"/>
          <w:szCs w:val="28"/>
          <w:lang w:eastAsia="ru-RU"/>
        </w:rPr>
        <w:t>Итак, рассмотрев рефлексивно-диалогический подход к построению и реализации педагогического процесса вуза, выделим ключевые тезисы о сущности этого</w:t>
      </w:r>
      <w:r w:rsidR="00A4539B">
        <w:rPr>
          <w:rFonts w:ascii="Times New Roman" w:eastAsia="Times New Roman" w:hAnsi="Times New Roman"/>
          <w:sz w:val="28"/>
          <w:szCs w:val="28"/>
          <w:lang w:eastAsia="ru-RU"/>
        </w:rPr>
        <w:t xml:space="preserve"> перспективного методологического</w:t>
      </w:r>
      <w:r w:rsidRPr="001044FC">
        <w:rPr>
          <w:rFonts w:ascii="Times New Roman" w:eastAsia="Times New Roman" w:hAnsi="Times New Roman"/>
          <w:sz w:val="28"/>
          <w:szCs w:val="28"/>
          <w:lang w:eastAsia="ru-RU"/>
        </w:rPr>
        <w:t xml:space="preserve"> основания социально-гуманитарных исследований.</w:t>
      </w:r>
    </w:p>
    <w:p w:rsidR="001044FC" w:rsidRPr="001044FC" w:rsidRDefault="001044FC" w:rsidP="001F7494">
      <w:pPr>
        <w:spacing w:after="0" w:line="240" w:lineRule="auto"/>
        <w:ind w:firstLine="709"/>
        <w:jc w:val="both"/>
        <w:rPr>
          <w:rFonts w:ascii="Times New Roman" w:eastAsia="Times New Roman" w:hAnsi="Times New Roman"/>
          <w:sz w:val="28"/>
          <w:szCs w:val="28"/>
          <w:lang w:eastAsia="ru-RU"/>
        </w:rPr>
      </w:pPr>
      <w:r w:rsidRPr="001044FC">
        <w:rPr>
          <w:rFonts w:ascii="Times New Roman" w:eastAsia="Times New Roman" w:hAnsi="Times New Roman"/>
          <w:sz w:val="28"/>
          <w:szCs w:val="28"/>
          <w:lang w:eastAsia="ru-RU"/>
        </w:rPr>
        <w:t>Во-первых, главная роль в развитии рефлексивного диалога в педагогическом процессе принадлежит рефлексивным отношениям. Рефлексивные отношения в педагогическом процессе осуществля</w:t>
      </w:r>
      <w:r w:rsidR="00A4539B">
        <w:rPr>
          <w:rFonts w:ascii="Times New Roman" w:eastAsia="Times New Roman" w:hAnsi="Times New Roman"/>
          <w:sz w:val="28"/>
          <w:szCs w:val="28"/>
          <w:lang w:eastAsia="ru-RU"/>
        </w:rPr>
        <w:t>ю</w:t>
      </w:r>
      <w:r w:rsidRPr="001044FC">
        <w:rPr>
          <w:rFonts w:ascii="Times New Roman" w:eastAsia="Times New Roman" w:hAnsi="Times New Roman"/>
          <w:sz w:val="28"/>
          <w:szCs w:val="28"/>
          <w:lang w:eastAsia="ru-RU"/>
        </w:rPr>
        <w:t>тся в системе межличностных, когнитивно-ценностных и деятельностных отношений.</w:t>
      </w:r>
    </w:p>
    <w:p w:rsidR="001044FC" w:rsidRPr="001044FC" w:rsidRDefault="001044FC" w:rsidP="001F7494">
      <w:pPr>
        <w:spacing w:after="0" w:line="240" w:lineRule="auto"/>
        <w:ind w:firstLine="709"/>
        <w:jc w:val="both"/>
        <w:rPr>
          <w:rFonts w:ascii="Times New Roman" w:eastAsia="Times New Roman" w:hAnsi="Times New Roman"/>
          <w:sz w:val="28"/>
          <w:szCs w:val="28"/>
          <w:lang w:eastAsia="ru-RU"/>
        </w:rPr>
      </w:pPr>
      <w:r w:rsidRPr="001044FC">
        <w:rPr>
          <w:rFonts w:ascii="Times New Roman" w:eastAsia="Times New Roman" w:hAnsi="Times New Roman"/>
          <w:sz w:val="28"/>
          <w:szCs w:val="28"/>
          <w:lang w:eastAsia="ru-RU"/>
        </w:rPr>
        <w:t xml:space="preserve">Во-вторых, рефлексивные отношения </w:t>
      </w:r>
      <w:r w:rsidR="00931294">
        <w:rPr>
          <w:rFonts w:ascii="Times New Roman" w:eastAsia="Times New Roman" w:hAnsi="Times New Roman"/>
          <w:sz w:val="28"/>
          <w:szCs w:val="28"/>
          <w:lang w:val="kk-KZ" w:eastAsia="ru-RU"/>
        </w:rPr>
        <w:t>выступают основой</w:t>
      </w:r>
      <w:r w:rsidRPr="001044FC">
        <w:rPr>
          <w:rFonts w:ascii="Times New Roman" w:eastAsia="Times New Roman" w:hAnsi="Times New Roman"/>
          <w:sz w:val="28"/>
          <w:szCs w:val="28"/>
          <w:lang w:eastAsia="ru-RU"/>
        </w:rPr>
        <w:t xml:space="preserve"> осуществления принципов рефлексивного диалога: </w:t>
      </w:r>
      <w:r w:rsidR="00931294">
        <w:rPr>
          <w:rFonts w:ascii="Times New Roman" w:eastAsia="Times New Roman" w:hAnsi="Times New Roman"/>
          <w:sz w:val="28"/>
          <w:szCs w:val="28"/>
          <w:lang w:val="kk-KZ" w:eastAsia="ru-RU"/>
        </w:rPr>
        <w:t>психологической поддержки,</w:t>
      </w:r>
      <w:r w:rsidRPr="001044FC">
        <w:rPr>
          <w:rFonts w:ascii="Times New Roman" w:eastAsia="Times New Roman" w:hAnsi="Times New Roman"/>
          <w:sz w:val="28"/>
          <w:szCs w:val="28"/>
          <w:lang w:eastAsia="ru-RU"/>
        </w:rPr>
        <w:t xml:space="preserve"> со</w:t>
      </w:r>
      <w:r w:rsidR="00D439C3">
        <w:rPr>
          <w:rFonts w:ascii="Times New Roman" w:eastAsia="Times New Roman" w:hAnsi="Times New Roman"/>
          <w:sz w:val="28"/>
          <w:szCs w:val="28"/>
          <w:lang w:eastAsia="ru-RU"/>
        </w:rPr>
        <w:t>-</w:t>
      </w:r>
      <w:r w:rsidRPr="001044FC">
        <w:rPr>
          <w:rFonts w:ascii="Times New Roman" w:eastAsia="Times New Roman" w:hAnsi="Times New Roman"/>
          <w:sz w:val="28"/>
          <w:szCs w:val="28"/>
          <w:lang w:eastAsia="ru-RU"/>
        </w:rPr>
        <w:t xml:space="preserve">бытийности, системности и самоэффективности </w:t>
      </w:r>
      <w:r w:rsidR="00931294">
        <w:rPr>
          <w:rFonts w:ascii="Times New Roman" w:eastAsia="Times New Roman" w:hAnsi="Times New Roman"/>
          <w:sz w:val="28"/>
          <w:szCs w:val="28"/>
          <w:lang w:val="kk-KZ" w:eastAsia="ru-RU"/>
        </w:rPr>
        <w:t>рефлексивного диалога, а также в качестве</w:t>
      </w:r>
      <w:r w:rsidRPr="001044FC">
        <w:rPr>
          <w:rFonts w:ascii="Times New Roman" w:eastAsia="Times New Roman" w:hAnsi="Times New Roman"/>
          <w:sz w:val="28"/>
          <w:szCs w:val="28"/>
          <w:lang w:eastAsia="ru-RU"/>
        </w:rPr>
        <w:t xml:space="preserve"> критериев рефлексивного общения,</w:t>
      </w:r>
      <w:r w:rsidR="000B7934">
        <w:rPr>
          <w:rFonts w:ascii="Times New Roman" w:eastAsia="Times New Roman" w:hAnsi="Times New Roman"/>
          <w:sz w:val="28"/>
          <w:szCs w:val="28"/>
          <w:lang w:eastAsia="ru-RU"/>
        </w:rPr>
        <w:t xml:space="preserve"> </w:t>
      </w:r>
      <w:r w:rsidRPr="001044FC">
        <w:rPr>
          <w:rFonts w:ascii="Times New Roman" w:eastAsia="Times New Roman" w:hAnsi="Times New Roman"/>
          <w:sz w:val="28"/>
          <w:szCs w:val="28"/>
          <w:lang w:eastAsia="ru-RU"/>
        </w:rPr>
        <w:t>рефлексивных знаний и рефлексивных умений.</w:t>
      </w:r>
    </w:p>
    <w:p w:rsidR="001044FC" w:rsidRPr="001044FC" w:rsidRDefault="001044FC" w:rsidP="001F7494">
      <w:pPr>
        <w:spacing w:after="0" w:line="240" w:lineRule="auto"/>
        <w:ind w:firstLine="709"/>
        <w:jc w:val="both"/>
        <w:rPr>
          <w:rFonts w:ascii="Times New Roman" w:eastAsia="Times New Roman" w:hAnsi="Times New Roman"/>
          <w:sz w:val="28"/>
          <w:szCs w:val="28"/>
          <w:lang w:eastAsia="ru-RU"/>
        </w:rPr>
      </w:pPr>
      <w:r w:rsidRPr="001044FC">
        <w:rPr>
          <w:rFonts w:ascii="Times New Roman" w:eastAsia="Times New Roman" w:hAnsi="Times New Roman"/>
          <w:sz w:val="28"/>
          <w:szCs w:val="28"/>
          <w:lang w:eastAsia="ru-RU"/>
        </w:rPr>
        <w:t xml:space="preserve">В-третьих, рефлексия как способность и рефлексивность как свойство личности, рефлексивный диалог как сущностная характеристика современного педагогического процесса целенаправленно формируются и развиваются посредством организованного комплекса действий </w:t>
      </w:r>
      <w:r w:rsidR="00931294" w:rsidRPr="00606123">
        <w:rPr>
          <w:rFonts w:ascii="Times New Roman" w:eastAsia="Times New Roman" w:hAnsi="Times New Roman"/>
          <w:sz w:val="28"/>
          <w:szCs w:val="28"/>
          <w:lang w:val="kk-KZ" w:eastAsia="ru-RU"/>
        </w:rPr>
        <w:t>–</w:t>
      </w:r>
      <w:r w:rsidR="00DF0AB2">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eastAsia="ru-RU"/>
        </w:rPr>
        <w:t>способов формирования рефлексии</w:t>
      </w:r>
      <w:r w:rsidRPr="001044FC">
        <w:rPr>
          <w:rFonts w:ascii="Times New Roman" w:eastAsia="Times New Roman" w:hAnsi="Times New Roman"/>
          <w:sz w:val="28"/>
          <w:szCs w:val="28"/>
          <w:lang w:eastAsia="ru-RU"/>
        </w:rPr>
        <w:t>: создания проблемных ситуаций; выполнения обучающимися действий контроля и оценки; творческого решения задач;</w:t>
      </w:r>
      <w:r w:rsidR="000B7934">
        <w:rPr>
          <w:rFonts w:ascii="Times New Roman" w:eastAsia="Times New Roman" w:hAnsi="Times New Roman"/>
          <w:sz w:val="28"/>
          <w:szCs w:val="28"/>
          <w:lang w:eastAsia="ru-RU"/>
        </w:rPr>
        <w:t xml:space="preserve"> </w:t>
      </w:r>
      <w:r w:rsidRPr="001044FC">
        <w:rPr>
          <w:rFonts w:ascii="Times New Roman" w:eastAsia="Times New Roman" w:hAnsi="Times New Roman"/>
          <w:sz w:val="28"/>
          <w:szCs w:val="28"/>
          <w:lang w:eastAsia="ru-RU"/>
        </w:rPr>
        <w:t>ведения учебного диалога и т.д</w:t>
      </w:r>
      <w:r w:rsidR="00A4539B">
        <w:rPr>
          <w:rFonts w:ascii="Times New Roman" w:eastAsia="Times New Roman" w:hAnsi="Times New Roman"/>
          <w:sz w:val="28"/>
          <w:szCs w:val="28"/>
          <w:lang w:eastAsia="ru-RU"/>
        </w:rPr>
        <w:t>.</w:t>
      </w:r>
    </w:p>
    <w:p w:rsidR="001044FC" w:rsidRPr="00931294" w:rsidRDefault="00931294" w:rsidP="001F749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Анализ трудов, посвященных рефлексии и диалогу в педагогическом процессе и авторское понимание проблемы и предмета исследования позволили сформулировать уточненные определения ключевых понятий.</w:t>
      </w:r>
    </w:p>
    <w:p w:rsidR="00524C3A" w:rsidRDefault="00524C3A" w:rsidP="001F7494">
      <w:pPr>
        <w:spacing w:after="0" w:line="240" w:lineRule="auto"/>
        <w:ind w:firstLine="709"/>
        <w:jc w:val="both"/>
        <w:rPr>
          <w:rFonts w:ascii="Times New Roman" w:hAnsi="Times New Roman"/>
          <w:sz w:val="28"/>
          <w:szCs w:val="28"/>
          <w:lang w:val="kk-KZ"/>
        </w:rPr>
      </w:pPr>
      <w:r w:rsidRPr="00931294">
        <w:rPr>
          <w:rFonts w:ascii="Times New Roman" w:hAnsi="Times New Roman"/>
          <w:sz w:val="28"/>
          <w:szCs w:val="28"/>
          <w:lang w:val="kk-KZ"/>
        </w:rPr>
        <w:t>Рефлексивно-диалогический подход</w:t>
      </w:r>
      <w:r w:rsidRPr="003A6B54">
        <w:rPr>
          <w:rFonts w:ascii="Times New Roman" w:hAnsi="Times New Roman"/>
          <w:sz w:val="28"/>
          <w:szCs w:val="28"/>
          <w:lang w:val="kk-KZ"/>
        </w:rPr>
        <w:t xml:space="preserve"> –</w:t>
      </w:r>
      <w:r w:rsidR="00DF0AB2">
        <w:rPr>
          <w:rFonts w:ascii="Times New Roman" w:hAnsi="Times New Roman"/>
          <w:sz w:val="28"/>
          <w:szCs w:val="28"/>
          <w:lang w:val="kk-KZ"/>
        </w:rPr>
        <w:t xml:space="preserve"> </w:t>
      </w:r>
      <w:r w:rsidRPr="003A6B54">
        <w:rPr>
          <w:rFonts w:ascii="Times New Roman" w:hAnsi="Times New Roman"/>
          <w:sz w:val="28"/>
          <w:szCs w:val="28"/>
          <w:lang w:val="kk-KZ"/>
        </w:rPr>
        <w:t>теоретико-методологическая концепция, основанная на принципах рефлексивной психологии и педагогики сотрудничества и определяющая ценностно-смысловые приоритеты и технологические механизмы реализации педагогического процесса.</w:t>
      </w:r>
    </w:p>
    <w:p w:rsidR="00524C3A" w:rsidRDefault="00524C3A" w:rsidP="001F7494">
      <w:pPr>
        <w:spacing w:after="0" w:line="240" w:lineRule="auto"/>
        <w:ind w:firstLine="709"/>
        <w:jc w:val="both"/>
        <w:rPr>
          <w:rFonts w:ascii="Times New Roman" w:hAnsi="Times New Roman"/>
          <w:sz w:val="28"/>
          <w:szCs w:val="28"/>
        </w:rPr>
      </w:pPr>
      <w:r w:rsidRPr="00931294">
        <w:rPr>
          <w:rFonts w:ascii="Times New Roman" w:hAnsi="Times New Roman"/>
          <w:sz w:val="28"/>
          <w:szCs w:val="28"/>
        </w:rPr>
        <w:t>Рефлексивный диалог в педагогическом процессе вуза –</w:t>
      </w:r>
      <w:r w:rsidRPr="00F22572">
        <w:rPr>
          <w:rFonts w:ascii="Times New Roman" w:hAnsi="Times New Roman"/>
          <w:sz w:val="28"/>
          <w:szCs w:val="28"/>
        </w:rPr>
        <w:t xml:space="preserve"> система взаимодействия субъектов педагогического процесса, осуществляемая на основе принципов субъектности, сотрудничества, </w:t>
      </w:r>
      <w:r>
        <w:rPr>
          <w:rFonts w:ascii="Times New Roman" w:hAnsi="Times New Roman"/>
          <w:sz w:val="28"/>
          <w:szCs w:val="28"/>
          <w:lang w:val="kk-KZ"/>
        </w:rPr>
        <w:t>системности, психологической поддержки, со-бытийности и самоэффективности</w:t>
      </w:r>
      <w:r w:rsidRPr="00F22572">
        <w:rPr>
          <w:rFonts w:ascii="Times New Roman" w:hAnsi="Times New Roman"/>
          <w:sz w:val="28"/>
          <w:szCs w:val="28"/>
        </w:rPr>
        <w:t xml:space="preserve"> и обеспечивающая условия для формирования рефлексивной компетентности и дальнейшего развития и саморазвития обучающихся.</w:t>
      </w:r>
    </w:p>
    <w:p w:rsidR="00931294" w:rsidRPr="00931294" w:rsidRDefault="00931294" w:rsidP="001044FC">
      <w:pPr>
        <w:spacing w:after="0" w:line="240" w:lineRule="auto"/>
        <w:ind w:firstLine="851"/>
        <w:jc w:val="both"/>
        <w:rPr>
          <w:rFonts w:ascii="Times New Roman" w:eastAsia="Times New Roman" w:hAnsi="Times New Roman"/>
          <w:sz w:val="28"/>
          <w:szCs w:val="28"/>
          <w:lang w:val="kk-KZ" w:eastAsia="ru-RU"/>
        </w:rPr>
      </w:pPr>
    </w:p>
    <w:p w:rsidR="009A3949" w:rsidRDefault="009A3949" w:rsidP="00B82180">
      <w:pPr>
        <w:spacing w:after="0" w:line="240" w:lineRule="auto"/>
        <w:ind w:firstLine="709"/>
        <w:jc w:val="both"/>
        <w:rPr>
          <w:rFonts w:ascii="Times New Roman" w:eastAsia="Times New Roman" w:hAnsi="Times New Roman"/>
          <w:b/>
          <w:sz w:val="28"/>
          <w:szCs w:val="28"/>
          <w:lang w:val="kk-KZ" w:eastAsia="ru-RU"/>
        </w:rPr>
      </w:pPr>
      <w:r w:rsidRPr="009A3949">
        <w:rPr>
          <w:rFonts w:ascii="Times New Roman" w:eastAsia="Times New Roman" w:hAnsi="Times New Roman"/>
          <w:b/>
          <w:sz w:val="28"/>
          <w:szCs w:val="28"/>
          <w:lang w:eastAsia="ru-RU"/>
        </w:rPr>
        <w:lastRenderedPageBreak/>
        <w:t>1.3 Рефлексивная компетентность как цель и результат педагогического процесса вуза, построенного на основе рефлексивного диалога</w:t>
      </w:r>
    </w:p>
    <w:p w:rsidR="00413259" w:rsidRDefault="00413259" w:rsidP="00B82180">
      <w:pPr>
        <w:pStyle w:val="ac"/>
        <w:spacing w:after="0" w:line="240" w:lineRule="auto"/>
        <w:ind w:firstLine="709"/>
        <w:jc w:val="both"/>
        <w:rPr>
          <w:sz w:val="28"/>
          <w:szCs w:val="28"/>
        </w:rPr>
      </w:pPr>
      <w:r>
        <w:rPr>
          <w:sz w:val="28"/>
          <w:szCs w:val="28"/>
        </w:rPr>
        <w:t>Исследования учёных о компетентностном подходе позволяют констатировать</w:t>
      </w:r>
      <w:r w:rsidRPr="000C4B77">
        <w:rPr>
          <w:sz w:val="28"/>
          <w:szCs w:val="28"/>
        </w:rPr>
        <w:t>, что целесообразност</w:t>
      </w:r>
      <w:r>
        <w:rPr>
          <w:sz w:val="28"/>
          <w:szCs w:val="28"/>
        </w:rPr>
        <w:t>ь</w:t>
      </w:r>
      <w:r w:rsidRPr="000C4B77">
        <w:rPr>
          <w:sz w:val="28"/>
          <w:szCs w:val="28"/>
        </w:rPr>
        <w:t xml:space="preserve"> его </w:t>
      </w:r>
      <w:r>
        <w:rPr>
          <w:sz w:val="28"/>
          <w:szCs w:val="28"/>
        </w:rPr>
        <w:t xml:space="preserve">использования как методологической основы научно-педагогических разработок и практического внедрения его </w:t>
      </w:r>
      <w:r w:rsidRPr="000C4B77">
        <w:rPr>
          <w:sz w:val="28"/>
          <w:szCs w:val="28"/>
        </w:rPr>
        <w:t xml:space="preserve">в систему </w:t>
      </w:r>
      <w:r>
        <w:rPr>
          <w:sz w:val="28"/>
          <w:szCs w:val="28"/>
        </w:rPr>
        <w:t xml:space="preserve">высшего </w:t>
      </w:r>
      <w:r w:rsidRPr="000C4B77">
        <w:rPr>
          <w:sz w:val="28"/>
          <w:szCs w:val="28"/>
        </w:rPr>
        <w:t>образования</w:t>
      </w:r>
      <w:r>
        <w:rPr>
          <w:sz w:val="28"/>
          <w:szCs w:val="28"/>
        </w:rPr>
        <w:t xml:space="preserve"> не подвергается сомнениям.</w:t>
      </w:r>
    </w:p>
    <w:p w:rsidR="00413259" w:rsidRPr="000C4B77" w:rsidRDefault="00413259" w:rsidP="00B82180">
      <w:pPr>
        <w:pStyle w:val="ac"/>
        <w:spacing w:after="0" w:line="240" w:lineRule="auto"/>
        <w:ind w:firstLine="709"/>
        <w:jc w:val="both"/>
        <w:rPr>
          <w:sz w:val="28"/>
          <w:szCs w:val="28"/>
        </w:rPr>
      </w:pPr>
      <w:r w:rsidRPr="000C4B77">
        <w:rPr>
          <w:sz w:val="28"/>
          <w:szCs w:val="28"/>
        </w:rPr>
        <w:t>В.В.</w:t>
      </w:r>
      <w:r w:rsidR="000B7934">
        <w:rPr>
          <w:sz w:val="28"/>
          <w:szCs w:val="28"/>
        </w:rPr>
        <w:t xml:space="preserve"> </w:t>
      </w:r>
      <w:r w:rsidRPr="000C4B77">
        <w:rPr>
          <w:sz w:val="28"/>
          <w:szCs w:val="28"/>
        </w:rPr>
        <w:t>Сериков</w:t>
      </w:r>
      <w:r>
        <w:rPr>
          <w:sz w:val="28"/>
          <w:szCs w:val="28"/>
        </w:rPr>
        <w:t xml:space="preserve"> отмечает, что компетентостный подход </w:t>
      </w:r>
      <w:r w:rsidRPr="0090447D">
        <w:rPr>
          <w:sz w:val="28"/>
          <w:szCs w:val="28"/>
        </w:rPr>
        <w:t>–</w:t>
      </w:r>
      <w:r>
        <w:rPr>
          <w:sz w:val="28"/>
          <w:szCs w:val="28"/>
        </w:rPr>
        <w:t xml:space="preserve"> это «</w:t>
      </w:r>
      <w:r w:rsidRPr="000C4B77">
        <w:rPr>
          <w:sz w:val="28"/>
          <w:szCs w:val="28"/>
        </w:rPr>
        <w:t>попытка построить образовательный процесс, обеспечивающий становление у учащегося собственной системы работы, компетентности и других характеристик образованности, которые нельзя «сложить» из набора знаний и умений» [</w:t>
      </w:r>
      <w:r w:rsidR="002C6F86">
        <w:rPr>
          <w:sz w:val="28"/>
          <w:szCs w:val="28"/>
          <w:lang w:val="kk-KZ"/>
        </w:rPr>
        <w:t>77</w:t>
      </w:r>
      <w:r w:rsidRPr="000C4B77">
        <w:rPr>
          <w:sz w:val="28"/>
          <w:szCs w:val="28"/>
        </w:rPr>
        <w:t>, с. 184].</w:t>
      </w:r>
    </w:p>
    <w:p w:rsidR="00413259" w:rsidRDefault="00413259" w:rsidP="00B82180">
      <w:pPr>
        <w:pStyle w:val="ac"/>
        <w:spacing w:after="0" w:line="240" w:lineRule="auto"/>
        <w:ind w:firstLine="709"/>
        <w:jc w:val="both"/>
        <w:rPr>
          <w:sz w:val="28"/>
          <w:szCs w:val="28"/>
        </w:rPr>
      </w:pPr>
      <w:r>
        <w:rPr>
          <w:sz w:val="28"/>
          <w:szCs w:val="28"/>
        </w:rPr>
        <w:t xml:space="preserve">В статье «Компетентностный подход в образовании» О.Е. Лебедевым </w:t>
      </w:r>
      <w:r w:rsidR="00B82180">
        <w:rPr>
          <w:sz w:val="28"/>
          <w:szCs w:val="28"/>
        </w:rPr>
        <w:t xml:space="preserve">дано </w:t>
      </w:r>
      <w:r>
        <w:rPr>
          <w:sz w:val="28"/>
          <w:szCs w:val="28"/>
        </w:rPr>
        <w:t>такое определение</w:t>
      </w:r>
      <w:r w:rsidR="002C6F86">
        <w:rPr>
          <w:sz w:val="28"/>
          <w:szCs w:val="28"/>
          <w:lang w:val="kk-KZ"/>
        </w:rPr>
        <w:t>:</w:t>
      </w:r>
      <w:r>
        <w:rPr>
          <w:sz w:val="28"/>
          <w:szCs w:val="28"/>
        </w:rPr>
        <w:t xml:space="preserve"> «</w:t>
      </w:r>
      <w:r w:rsidRPr="0090447D">
        <w:rPr>
          <w:sz w:val="28"/>
          <w:szCs w:val="28"/>
        </w:rPr>
        <w:t>Компетентностный подход</w:t>
      </w:r>
      <w:r w:rsidR="000B7934">
        <w:rPr>
          <w:sz w:val="28"/>
          <w:szCs w:val="28"/>
        </w:rPr>
        <w:t xml:space="preserve"> </w:t>
      </w:r>
      <w:r w:rsidRPr="0090447D">
        <w:rPr>
          <w:sz w:val="28"/>
          <w:szCs w:val="28"/>
        </w:rPr>
        <w:t>–</w:t>
      </w:r>
      <w:r w:rsidR="000B7934">
        <w:rPr>
          <w:sz w:val="28"/>
          <w:szCs w:val="28"/>
        </w:rPr>
        <w:t xml:space="preserve"> </w:t>
      </w:r>
      <w:r w:rsidRPr="0090447D">
        <w:rPr>
          <w:sz w:val="28"/>
          <w:szCs w:val="28"/>
        </w:rPr>
        <w:t xml:space="preserve">совокупность общих принципов определения целей образования, отбора содержания образования, организации и </w:t>
      </w:r>
      <w:r w:rsidR="000B7934" w:rsidRPr="0090447D">
        <w:rPr>
          <w:sz w:val="28"/>
          <w:szCs w:val="28"/>
        </w:rPr>
        <w:t>образовательного процесса,</w:t>
      </w:r>
      <w:r w:rsidRPr="0090447D">
        <w:rPr>
          <w:sz w:val="28"/>
          <w:szCs w:val="28"/>
        </w:rPr>
        <w:t xml:space="preserve"> и оценки образовательных результатов</w:t>
      </w:r>
      <w:r>
        <w:rPr>
          <w:sz w:val="28"/>
          <w:szCs w:val="28"/>
        </w:rPr>
        <w:t>»</w:t>
      </w:r>
      <w:r w:rsidR="000B7934">
        <w:rPr>
          <w:sz w:val="28"/>
          <w:szCs w:val="28"/>
        </w:rPr>
        <w:t xml:space="preserve"> </w:t>
      </w:r>
      <w:r w:rsidRPr="000C4B77">
        <w:rPr>
          <w:sz w:val="28"/>
          <w:szCs w:val="28"/>
        </w:rPr>
        <w:t>[</w:t>
      </w:r>
      <w:r w:rsidR="002C6F86">
        <w:rPr>
          <w:sz w:val="28"/>
          <w:szCs w:val="28"/>
          <w:lang w:val="kk-KZ"/>
        </w:rPr>
        <w:t>78</w:t>
      </w:r>
      <w:r w:rsidRPr="000C4B77">
        <w:rPr>
          <w:sz w:val="28"/>
          <w:szCs w:val="28"/>
        </w:rPr>
        <w:t xml:space="preserve">, с. </w:t>
      </w:r>
      <w:r>
        <w:rPr>
          <w:sz w:val="28"/>
          <w:szCs w:val="28"/>
        </w:rPr>
        <w:t>3</w:t>
      </w:r>
      <w:r w:rsidRPr="000C4B77">
        <w:rPr>
          <w:sz w:val="28"/>
          <w:szCs w:val="28"/>
        </w:rPr>
        <w:t>].</w:t>
      </w:r>
      <w:r w:rsidR="000B7934">
        <w:rPr>
          <w:sz w:val="28"/>
          <w:szCs w:val="28"/>
        </w:rPr>
        <w:t xml:space="preserve"> </w:t>
      </w:r>
      <w:r w:rsidRPr="0090447D">
        <w:rPr>
          <w:sz w:val="28"/>
          <w:szCs w:val="28"/>
        </w:rPr>
        <w:t>С позиции компетентностного подхода уровень образованности определяется не суммой знаний, умений и навыков, а умением решать проблемы различной сложности на основе имеющихся знаний. Позитивный потенциал компетентностного подхода заключается в том, что он не отрицает традиционную точку зрения на содержание образования, а актуализирует прагматический аспект того, что у обучающихся должно быть сформировано и развито.</w:t>
      </w:r>
    </w:p>
    <w:p w:rsidR="00413259" w:rsidRDefault="00413259" w:rsidP="00B82180">
      <w:pPr>
        <w:pStyle w:val="ac"/>
        <w:spacing w:after="0" w:line="240" w:lineRule="auto"/>
        <w:ind w:firstLine="709"/>
        <w:jc w:val="both"/>
        <w:rPr>
          <w:sz w:val="28"/>
          <w:szCs w:val="28"/>
        </w:rPr>
      </w:pPr>
      <w:r w:rsidRPr="000C4B77">
        <w:rPr>
          <w:sz w:val="28"/>
          <w:szCs w:val="28"/>
        </w:rPr>
        <w:t xml:space="preserve">Компетентностный подход </w:t>
      </w:r>
      <w:r>
        <w:rPr>
          <w:sz w:val="28"/>
          <w:szCs w:val="28"/>
        </w:rPr>
        <w:t>в образовании можно до сих пор считать инновационным и востребованным в контексте социального</w:t>
      </w:r>
      <w:r w:rsidRPr="000C4B77">
        <w:rPr>
          <w:sz w:val="28"/>
          <w:szCs w:val="28"/>
        </w:rPr>
        <w:t xml:space="preserve"> заказ</w:t>
      </w:r>
      <w:r>
        <w:rPr>
          <w:sz w:val="28"/>
          <w:szCs w:val="28"/>
        </w:rPr>
        <w:t>а</w:t>
      </w:r>
      <w:r w:rsidRPr="000C4B77">
        <w:rPr>
          <w:sz w:val="28"/>
          <w:szCs w:val="28"/>
        </w:rPr>
        <w:t xml:space="preserve"> на специалиста, который должен не столько </w:t>
      </w:r>
      <w:r>
        <w:rPr>
          <w:sz w:val="28"/>
          <w:szCs w:val="28"/>
        </w:rPr>
        <w:t xml:space="preserve">иметь </w:t>
      </w:r>
      <w:r w:rsidRPr="000C4B77">
        <w:rPr>
          <w:sz w:val="28"/>
          <w:szCs w:val="28"/>
        </w:rPr>
        <w:t xml:space="preserve">знания, умения и навыки, сколько быть готовым их применять, </w:t>
      </w:r>
      <w:r>
        <w:rPr>
          <w:sz w:val="28"/>
          <w:szCs w:val="28"/>
        </w:rPr>
        <w:t>принимать</w:t>
      </w:r>
      <w:r w:rsidRPr="000C4B77">
        <w:rPr>
          <w:sz w:val="28"/>
          <w:szCs w:val="28"/>
        </w:rPr>
        <w:t xml:space="preserve"> самостоятельны</w:t>
      </w:r>
      <w:r>
        <w:rPr>
          <w:sz w:val="28"/>
          <w:szCs w:val="28"/>
        </w:rPr>
        <w:t>е</w:t>
      </w:r>
      <w:r w:rsidRPr="000C4B77">
        <w:rPr>
          <w:sz w:val="28"/>
          <w:szCs w:val="28"/>
        </w:rPr>
        <w:t xml:space="preserve"> решени</w:t>
      </w:r>
      <w:r>
        <w:rPr>
          <w:sz w:val="28"/>
          <w:szCs w:val="28"/>
        </w:rPr>
        <w:t>я</w:t>
      </w:r>
      <w:r w:rsidRPr="000C4B77">
        <w:rPr>
          <w:sz w:val="28"/>
          <w:szCs w:val="28"/>
        </w:rPr>
        <w:t>, проявл</w:t>
      </w:r>
      <w:r>
        <w:rPr>
          <w:sz w:val="28"/>
          <w:szCs w:val="28"/>
        </w:rPr>
        <w:t xml:space="preserve">ять </w:t>
      </w:r>
      <w:r w:rsidRPr="000C4B77">
        <w:rPr>
          <w:sz w:val="28"/>
          <w:szCs w:val="28"/>
        </w:rPr>
        <w:t>инициатив</w:t>
      </w:r>
      <w:r>
        <w:rPr>
          <w:sz w:val="28"/>
          <w:szCs w:val="28"/>
        </w:rPr>
        <w:t xml:space="preserve">у. Поэтому в педагогическом процессе важно создавать условия для формирования этих компетенций. Осознание обучающимися сферы своей будущей профессиональной деятельности </w:t>
      </w:r>
      <w:r w:rsidRPr="000C4B77">
        <w:rPr>
          <w:sz w:val="28"/>
          <w:szCs w:val="28"/>
        </w:rPr>
        <w:t xml:space="preserve">помогает им </w:t>
      </w:r>
      <w:r>
        <w:rPr>
          <w:sz w:val="28"/>
          <w:szCs w:val="28"/>
        </w:rPr>
        <w:t>стать</w:t>
      </w:r>
      <w:r w:rsidRPr="000C4B77">
        <w:rPr>
          <w:sz w:val="28"/>
          <w:szCs w:val="28"/>
        </w:rPr>
        <w:t xml:space="preserve"> активными участниками </w:t>
      </w:r>
      <w:r>
        <w:rPr>
          <w:sz w:val="28"/>
          <w:szCs w:val="28"/>
        </w:rPr>
        <w:t>педагогическ</w:t>
      </w:r>
      <w:r w:rsidRPr="000C4B77">
        <w:rPr>
          <w:sz w:val="28"/>
          <w:szCs w:val="28"/>
        </w:rPr>
        <w:t>ого процесса</w:t>
      </w:r>
      <w:r>
        <w:rPr>
          <w:sz w:val="28"/>
          <w:szCs w:val="28"/>
        </w:rPr>
        <w:t>. С данной позиции актуализируется роль компетентностного подхода в развитии рефлексивного диалога в педагогическом процессе вуза.</w:t>
      </w:r>
    </w:p>
    <w:p w:rsidR="00413259" w:rsidRDefault="00A543E9" w:rsidP="00B82180">
      <w:pPr>
        <w:pStyle w:val="ac"/>
        <w:spacing w:after="0" w:line="240" w:lineRule="auto"/>
        <w:ind w:firstLine="709"/>
        <w:jc w:val="both"/>
        <w:rPr>
          <w:sz w:val="28"/>
          <w:szCs w:val="28"/>
        </w:rPr>
      </w:pPr>
      <w:r>
        <w:rPr>
          <w:sz w:val="28"/>
          <w:szCs w:val="28"/>
        </w:rPr>
        <w:t>О.А. Леонова</w:t>
      </w:r>
      <w:r w:rsidR="00413259" w:rsidRPr="00383B4F">
        <w:rPr>
          <w:sz w:val="28"/>
          <w:szCs w:val="28"/>
        </w:rPr>
        <w:t xml:space="preserve"> выделяет в </w:t>
      </w:r>
      <w:r w:rsidR="00413259" w:rsidRPr="000C4B77">
        <w:rPr>
          <w:sz w:val="28"/>
          <w:szCs w:val="28"/>
        </w:rPr>
        <w:t>компетентностн</w:t>
      </w:r>
      <w:r w:rsidR="00413259">
        <w:rPr>
          <w:sz w:val="28"/>
          <w:szCs w:val="28"/>
        </w:rPr>
        <w:t>ом подходе следующие</w:t>
      </w:r>
      <w:r w:rsidR="00413259" w:rsidRPr="000C4B77">
        <w:rPr>
          <w:sz w:val="28"/>
          <w:szCs w:val="28"/>
        </w:rPr>
        <w:t xml:space="preserve"> модел</w:t>
      </w:r>
      <w:r w:rsidR="00413259">
        <w:rPr>
          <w:sz w:val="28"/>
          <w:szCs w:val="28"/>
        </w:rPr>
        <w:t xml:space="preserve">и образования: </w:t>
      </w:r>
      <w:r w:rsidR="00413259" w:rsidRPr="000C4B77">
        <w:rPr>
          <w:sz w:val="28"/>
          <w:szCs w:val="28"/>
        </w:rPr>
        <w:t>знаниев</w:t>
      </w:r>
      <w:r w:rsidR="00413259">
        <w:rPr>
          <w:sz w:val="28"/>
          <w:szCs w:val="28"/>
        </w:rPr>
        <w:t>ую</w:t>
      </w:r>
      <w:r w:rsidR="00413259" w:rsidRPr="000C4B77">
        <w:rPr>
          <w:sz w:val="28"/>
          <w:szCs w:val="28"/>
        </w:rPr>
        <w:t>, культурологическ</w:t>
      </w:r>
      <w:r w:rsidR="00413259">
        <w:rPr>
          <w:sz w:val="28"/>
          <w:szCs w:val="28"/>
        </w:rPr>
        <w:t xml:space="preserve">ую, </w:t>
      </w:r>
      <w:r w:rsidR="00413259" w:rsidRPr="000C4B77">
        <w:rPr>
          <w:sz w:val="28"/>
          <w:szCs w:val="28"/>
        </w:rPr>
        <w:t>деятельностно-развивающ</w:t>
      </w:r>
      <w:r w:rsidR="00413259">
        <w:rPr>
          <w:sz w:val="28"/>
          <w:szCs w:val="28"/>
        </w:rPr>
        <w:t>ую и</w:t>
      </w:r>
      <w:r w:rsidR="00413259" w:rsidRPr="000C4B77">
        <w:rPr>
          <w:sz w:val="28"/>
          <w:szCs w:val="28"/>
        </w:rPr>
        <w:t xml:space="preserve"> личностно</w:t>
      </w:r>
      <w:r w:rsidR="00413259">
        <w:rPr>
          <w:sz w:val="28"/>
          <w:szCs w:val="28"/>
        </w:rPr>
        <w:t>-</w:t>
      </w:r>
      <w:r w:rsidR="00413259" w:rsidRPr="000C4B77">
        <w:rPr>
          <w:sz w:val="28"/>
          <w:szCs w:val="28"/>
        </w:rPr>
        <w:t>ориентированн</w:t>
      </w:r>
      <w:r w:rsidR="00413259">
        <w:rPr>
          <w:sz w:val="28"/>
          <w:szCs w:val="28"/>
        </w:rPr>
        <w:t xml:space="preserve">ую </w:t>
      </w:r>
      <w:r w:rsidR="00413259" w:rsidRPr="000C4B77">
        <w:rPr>
          <w:sz w:val="28"/>
          <w:szCs w:val="28"/>
        </w:rPr>
        <w:t>[</w:t>
      </w:r>
      <w:r w:rsidR="002C6F86">
        <w:rPr>
          <w:sz w:val="28"/>
          <w:szCs w:val="28"/>
          <w:lang w:val="kk-KZ"/>
        </w:rPr>
        <w:t>79</w:t>
      </w:r>
      <w:r w:rsidR="00413259" w:rsidRPr="000C4B77">
        <w:rPr>
          <w:sz w:val="28"/>
          <w:szCs w:val="28"/>
        </w:rPr>
        <w:t>].</w:t>
      </w:r>
      <w:r w:rsidR="000B7934">
        <w:rPr>
          <w:sz w:val="28"/>
          <w:szCs w:val="28"/>
        </w:rPr>
        <w:t xml:space="preserve"> </w:t>
      </w:r>
      <w:r w:rsidR="00413259">
        <w:rPr>
          <w:sz w:val="28"/>
          <w:szCs w:val="28"/>
        </w:rPr>
        <w:t>Именно они, по мнению исследователя, определяют</w:t>
      </w:r>
      <w:r w:rsidR="00413259" w:rsidRPr="000C4B77">
        <w:rPr>
          <w:sz w:val="28"/>
          <w:szCs w:val="28"/>
        </w:rPr>
        <w:t xml:space="preserve"> механизмы и логику формирования образовательного опыта личности. </w:t>
      </w:r>
      <w:r w:rsidR="00413259">
        <w:rPr>
          <w:sz w:val="28"/>
          <w:szCs w:val="28"/>
        </w:rPr>
        <w:t>Автор высказывает предположение</w:t>
      </w:r>
      <w:r w:rsidR="00413259" w:rsidRPr="000C4B77">
        <w:rPr>
          <w:sz w:val="28"/>
          <w:szCs w:val="28"/>
        </w:rPr>
        <w:t xml:space="preserve">, что использование компетентностной модели в </w:t>
      </w:r>
      <w:r w:rsidR="00413259">
        <w:rPr>
          <w:sz w:val="28"/>
          <w:szCs w:val="28"/>
        </w:rPr>
        <w:t>вузепозволяет привести в соответствие</w:t>
      </w:r>
      <w:r w:rsidR="000B7934">
        <w:rPr>
          <w:sz w:val="28"/>
          <w:szCs w:val="28"/>
        </w:rPr>
        <w:t xml:space="preserve"> </w:t>
      </w:r>
      <w:r w:rsidR="00413259">
        <w:rPr>
          <w:sz w:val="28"/>
          <w:szCs w:val="28"/>
        </w:rPr>
        <w:t>соотношение знаний, умений и навыков</w:t>
      </w:r>
      <w:r w:rsidR="00413259" w:rsidRPr="000C4B77">
        <w:rPr>
          <w:sz w:val="28"/>
          <w:szCs w:val="28"/>
        </w:rPr>
        <w:t xml:space="preserve"> и их деятельн</w:t>
      </w:r>
      <w:r w:rsidR="00413259">
        <w:rPr>
          <w:sz w:val="28"/>
          <w:szCs w:val="28"/>
        </w:rPr>
        <w:t>ое</w:t>
      </w:r>
      <w:r w:rsidR="00413259" w:rsidRPr="000C4B77">
        <w:rPr>
          <w:sz w:val="28"/>
          <w:szCs w:val="28"/>
        </w:rPr>
        <w:t xml:space="preserve"> и личностно значим</w:t>
      </w:r>
      <w:r w:rsidR="00413259">
        <w:rPr>
          <w:sz w:val="28"/>
          <w:szCs w:val="28"/>
        </w:rPr>
        <w:t>ое</w:t>
      </w:r>
      <w:r w:rsidR="000B7934">
        <w:rPr>
          <w:sz w:val="28"/>
          <w:szCs w:val="28"/>
        </w:rPr>
        <w:t xml:space="preserve"> </w:t>
      </w:r>
      <w:r w:rsidR="00413259">
        <w:rPr>
          <w:sz w:val="28"/>
          <w:szCs w:val="28"/>
        </w:rPr>
        <w:t xml:space="preserve">для обучающихся </w:t>
      </w:r>
      <w:r w:rsidR="00413259" w:rsidRPr="000C4B77">
        <w:rPr>
          <w:sz w:val="28"/>
          <w:szCs w:val="28"/>
        </w:rPr>
        <w:t>п</w:t>
      </w:r>
      <w:r w:rsidR="00413259">
        <w:rPr>
          <w:sz w:val="28"/>
          <w:szCs w:val="28"/>
        </w:rPr>
        <w:t>риобретение и применение</w:t>
      </w:r>
      <w:r w:rsidR="00413259" w:rsidRPr="000C4B77">
        <w:rPr>
          <w:sz w:val="28"/>
          <w:szCs w:val="28"/>
        </w:rPr>
        <w:t xml:space="preserve">. </w:t>
      </w:r>
      <w:r w:rsidR="00413259">
        <w:rPr>
          <w:sz w:val="28"/>
          <w:szCs w:val="28"/>
        </w:rPr>
        <w:t>Н</w:t>
      </w:r>
      <w:r w:rsidR="00413259" w:rsidRPr="000C4B77">
        <w:rPr>
          <w:sz w:val="28"/>
          <w:szCs w:val="28"/>
        </w:rPr>
        <w:t>и</w:t>
      </w:r>
      <w:r w:rsidR="00413259">
        <w:rPr>
          <w:sz w:val="28"/>
          <w:szCs w:val="28"/>
        </w:rPr>
        <w:t xml:space="preserve">какая другая </w:t>
      </w:r>
      <w:r w:rsidR="00413259" w:rsidRPr="000C4B77">
        <w:rPr>
          <w:sz w:val="28"/>
          <w:szCs w:val="28"/>
        </w:rPr>
        <w:t>модель образования</w:t>
      </w:r>
      <w:r w:rsidR="00413259">
        <w:rPr>
          <w:sz w:val="28"/>
          <w:szCs w:val="28"/>
        </w:rPr>
        <w:t>, кроме компетентностной,</w:t>
      </w:r>
      <w:r w:rsidR="00413259" w:rsidRPr="000C4B77">
        <w:rPr>
          <w:sz w:val="28"/>
          <w:szCs w:val="28"/>
        </w:rPr>
        <w:t xml:space="preserve"> не описывала в требованиях к выпускнику его образовательный и личностный потенциал</w:t>
      </w:r>
      <w:r w:rsidR="000B7934">
        <w:rPr>
          <w:sz w:val="28"/>
          <w:szCs w:val="28"/>
        </w:rPr>
        <w:t xml:space="preserve"> </w:t>
      </w:r>
      <w:r w:rsidR="00413259" w:rsidRPr="0090447D">
        <w:rPr>
          <w:sz w:val="28"/>
          <w:szCs w:val="28"/>
        </w:rPr>
        <w:t>–</w:t>
      </w:r>
      <w:r w:rsidR="00413259">
        <w:rPr>
          <w:sz w:val="28"/>
          <w:szCs w:val="28"/>
        </w:rPr>
        <w:t xml:space="preserve"> то, что является существенным для формирования у обучающегося готовности к осознанному и ценностно значимому учению, к рефлексии</w:t>
      </w:r>
      <w:r w:rsidR="00413259" w:rsidRPr="000C4B77">
        <w:rPr>
          <w:sz w:val="28"/>
          <w:szCs w:val="28"/>
        </w:rPr>
        <w:t xml:space="preserve">. </w:t>
      </w:r>
    </w:p>
    <w:p w:rsidR="00413259" w:rsidRPr="000C4B77" w:rsidRDefault="00413259" w:rsidP="00A01D41">
      <w:pPr>
        <w:pStyle w:val="ac"/>
        <w:spacing w:after="0" w:line="240" w:lineRule="auto"/>
        <w:ind w:firstLine="709"/>
        <w:jc w:val="both"/>
        <w:rPr>
          <w:sz w:val="28"/>
          <w:szCs w:val="28"/>
        </w:rPr>
      </w:pPr>
      <w:r>
        <w:rPr>
          <w:sz w:val="28"/>
          <w:szCs w:val="28"/>
        </w:rPr>
        <w:lastRenderedPageBreak/>
        <w:t xml:space="preserve">В связи с этим определим, что такое «компетентность». В научно-методической литературе </w:t>
      </w:r>
      <w:r w:rsidRPr="000C4B77">
        <w:rPr>
          <w:sz w:val="28"/>
          <w:szCs w:val="28"/>
        </w:rPr>
        <w:t xml:space="preserve">компетентность </w:t>
      </w:r>
      <w:r>
        <w:rPr>
          <w:sz w:val="28"/>
          <w:szCs w:val="28"/>
        </w:rPr>
        <w:t xml:space="preserve">обобщённо </w:t>
      </w:r>
      <w:r w:rsidRPr="000C4B77">
        <w:rPr>
          <w:sz w:val="28"/>
          <w:szCs w:val="28"/>
        </w:rPr>
        <w:t xml:space="preserve">определяется как умение использовать полученные профессиональные и личные навыки и знания в практической </w:t>
      </w:r>
      <w:r>
        <w:rPr>
          <w:sz w:val="28"/>
          <w:szCs w:val="28"/>
        </w:rPr>
        <w:t>деятельности</w:t>
      </w:r>
      <w:r w:rsidRPr="000C4B77">
        <w:rPr>
          <w:sz w:val="28"/>
          <w:szCs w:val="28"/>
        </w:rPr>
        <w:t>.</w:t>
      </w:r>
      <w:r w:rsidRPr="00FE55DF">
        <w:rPr>
          <w:sz w:val="28"/>
          <w:szCs w:val="28"/>
        </w:rPr>
        <w:t xml:space="preserve"> В ГОСО высшего образования в РК под компетенцией понимается способность практического использования приобретенных в процессе обучения знаний, умений и навыков в профессиональной деятельности</w:t>
      </w:r>
      <w:r w:rsidR="00BF6E98">
        <w:rPr>
          <w:sz w:val="28"/>
          <w:szCs w:val="28"/>
          <w:lang w:val="kk-KZ"/>
        </w:rPr>
        <w:t xml:space="preserve"> </w:t>
      </w:r>
      <w:r w:rsidR="00BF6E98" w:rsidRPr="000B7934">
        <w:rPr>
          <w:sz w:val="28"/>
          <w:szCs w:val="28"/>
        </w:rPr>
        <w:t>[</w:t>
      </w:r>
      <w:r w:rsidR="00F72793" w:rsidRPr="000B7934">
        <w:rPr>
          <w:sz w:val="28"/>
          <w:szCs w:val="28"/>
        </w:rPr>
        <w:t>80</w:t>
      </w:r>
      <w:r w:rsidR="00BF6E98" w:rsidRPr="000B7934">
        <w:rPr>
          <w:sz w:val="28"/>
          <w:szCs w:val="28"/>
        </w:rPr>
        <w:t>]</w:t>
      </w:r>
      <w:r w:rsidRPr="000B7934">
        <w:rPr>
          <w:sz w:val="28"/>
          <w:szCs w:val="28"/>
        </w:rPr>
        <w:t>.</w:t>
      </w:r>
      <w:r w:rsidR="000B7934">
        <w:rPr>
          <w:sz w:val="28"/>
          <w:szCs w:val="28"/>
        </w:rPr>
        <w:t xml:space="preserve"> </w:t>
      </w:r>
      <w:r>
        <w:rPr>
          <w:sz w:val="28"/>
          <w:szCs w:val="28"/>
        </w:rPr>
        <w:t xml:space="preserve">Пожалуй, ключевой идеей в различных определениях компетентности является мысль о </w:t>
      </w:r>
      <w:r w:rsidRPr="000C4B77">
        <w:rPr>
          <w:sz w:val="28"/>
          <w:szCs w:val="28"/>
        </w:rPr>
        <w:t>перенос</w:t>
      </w:r>
      <w:r>
        <w:rPr>
          <w:sz w:val="28"/>
          <w:szCs w:val="28"/>
        </w:rPr>
        <w:t>езнаний, умений и навыков обучающихся</w:t>
      </w:r>
      <w:r w:rsidRPr="000C4B77">
        <w:rPr>
          <w:sz w:val="28"/>
          <w:szCs w:val="28"/>
        </w:rPr>
        <w:t xml:space="preserve"> в другую деятельность</w:t>
      </w:r>
      <w:r w:rsidR="000B7934">
        <w:rPr>
          <w:sz w:val="28"/>
          <w:szCs w:val="28"/>
        </w:rPr>
        <w:t xml:space="preserve"> </w:t>
      </w:r>
      <w:r w:rsidRPr="0090447D">
        <w:rPr>
          <w:sz w:val="28"/>
          <w:szCs w:val="28"/>
        </w:rPr>
        <w:t>–</w:t>
      </w:r>
      <w:r>
        <w:rPr>
          <w:sz w:val="28"/>
          <w:szCs w:val="28"/>
        </w:rPr>
        <w:t xml:space="preserve"> практическую, профессиональную, в реальную жизнь</w:t>
      </w:r>
      <w:r w:rsidRPr="000C4B77">
        <w:rPr>
          <w:sz w:val="28"/>
          <w:szCs w:val="28"/>
        </w:rPr>
        <w:t>.</w:t>
      </w:r>
    </w:p>
    <w:p w:rsidR="00413259" w:rsidRPr="000C4B77" w:rsidRDefault="00413259" w:rsidP="00A01D41">
      <w:pPr>
        <w:pStyle w:val="ac"/>
        <w:spacing w:after="0" w:line="240" w:lineRule="auto"/>
        <w:ind w:firstLine="709"/>
        <w:jc w:val="both"/>
        <w:rPr>
          <w:sz w:val="28"/>
          <w:szCs w:val="28"/>
        </w:rPr>
      </w:pPr>
      <w:r>
        <w:rPr>
          <w:sz w:val="28"/>
          <w:szCs w:val="28"/>
        </w:rPr>
        <w:t xml:space="preserve">Исходя из этого в контексте нашего диссертационного исследования компетентностный подход к обоснованию и построению педагогического процесса вуза </w:t>
      </w:r>
      <w:r w:rsidRPr="000C4B77">
        <w:rPr>
          <w:sz w:val="28"/>
          <w:szCs w:val="28"/>
        </w:rPr>
        <w:t>представляется</w:t>
      </w:r>
      <w:r>
        <w:rPr>
          <w:sz w:val="28"/>
          <w:szCs w:val="28"/>
        </w:rPr>
        <w:t xml:space="preserve"> не менее важным, чем рефлексивно-диалогический подход. Более того, в рамках предмета нашего исследования рефлексивно-диалогический и компетентностный подходы являются взаимодополняющими и интегрируются в один основополагающий методологический базис.</w:t>
      </w:r>
    </w:p>
    <w:p w:rsidR="00413259" w:rsidRDefault="00413259" w:rsidP="00B82180">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Интересную мысль излагает Н.П. Максимченко в статье «</w:t>
      </w:r>
      <w:r w:rsidRPr="006D266A">
        <w:rPr>
          <w:rFonts w:ascii="Times New Roman" w:eastAsia="Times New Roman" w:hAnsi="Times New Roman"/>
          <w:sz w:val="28"/>
          <w:szCs w:val="28"/>
          <w:lang w:eastAsia="ru-RU"/>
        </w:rPr>
        <w:t>Интегративный подход к формированию рефлексивной компетентности студентов педагогических вузов</w:t>
      </w:r>
      <w:r>
        <w:rPr>
          <w:rFonts w:ascii="Times New Roman" w:eastAsia="Times New Roman" w:hAnsi="Times New Roman"/>
          <w:sz w:val="28"/>
          <w:szCs w:val="28"/>
          <w:lang w:eastAsia="ru-RU"/>
        </w:rPr>
        <w:t>»</w:t>
      </w:r>
      <w:r w:rsidR="00F72793" w:rsidRPr="00F72793">
        <w:rPr>
          <w:rFonts w:ascii="Times New Roman" w:eastAsia="Times New Roman" w:hAnsi="Times New Roman"/>
          <w:sz w:val="28"/>
          <w:szCs w:val="28"/>
          <w:lang w:eastAsia="ru-RU"/>
        </w:rPr>
        <w:t xml:space="preserve"> </w:t>
      </w:r>
      <w:r w:rsidRPr="00E670D5">
        <w:rPr>
          <w:rFonts w:ascii="Times New Roman" w:eastAsia="Times New Roman" w:hAnsi="Times New Roman"/>
          <w:sz w:val="28"/>
          <w:szCs w:val="28"/>
          <w:lang w:eastAsia="ru-RU"/>
        </w:rPr>
        <w:t>[</w:t>
      </w:r>
      <w:r w:rsidR="000F2C4B">
        <w:rPr>
          <w:rFonts w:ascii="Times New Roman" w:eastAsia="Times New Roman" w:hAnsi="Times New Roman"/>
          <w:sz w:val="28"/>
          <w:szCs w:val="28"/>
          <w:lang w:val="kk-KZ" w:eastAsia="ru-RU"/>
        </w:rPr>
        <w:t>8</w:t>
      </w:r>
      <w:r w:rsidR="00F72793" w:rsidRPr="00F72793">
        <w:rPr>
          <w:rFonts w:ascii="Times New Roman" w:eastAsia="Times New Roman" w:hAnsi="Times New Roman"/>
          <w:sz w:val="28"/>
          <w:szCs w:val="28"/>
          <w:lang w:eastAsia="ru-RU"/>
        </w:rPr>
        <w:t>1</w:t>
      </w:r>
      <w:r w:rsidR="000F2C4B" w:rsidRPr="00E670D5">
        <w:rPr>
          <w:rFonts w:ascii="Times New Roman" w:eastAsia="Times New Roman" w:hAnsi="Times New Roman"/>
          <w:sz w:val="28"/>
          <w:szCs w:val="28"/>
          <w:lang w:eastAsia="ru-RU"/>
        </w:rPr>
        <w:t>].</w:t>
      </w:r>
      <w:r w:rsidR="00F72793" w:rsidRPr="00F72793">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На примере профессиональной деятельности будущих педагогов она доказывает, что </w:t>
      </w:r>
      <w:r w:rsidRPr="006D266A">
        <w:rPr>
          <w:rFonts w:ascii="Times New Roman" w:eastAsia="Times New Roman" w:hAnsi="Times New Roman"/>
          <w:sz w:val="28"/>
          <w:szCs w:val="28"/>
          <w:lang w:eastAsia="ru-RU"/>
        </w:rPr>
        <w:t>необходимость формирования компетентности интегративного типа</w:t>
      </w:r>
      <w:r w:rsidR="002A36D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обусловливается с</w:t>
      </w:r>
      <w:r w:rsidRPr="006D266A">
        <w:rPr>
          <w:rFonts w:ascii="Times New Roman" w:eastAsia="Times New Roman" w:hAnsi="Times New Roman"/>
          <w:sz w:val="28"/>
          <w:szCs w:val="28"/>
          <w:lang w:eastAsia="ru-RU"/>
        </w:rPr>
        <w:t>истемно-деятельностны</w:t>
      </w:r>
      <w:r>
        <w:rPr>
          <w:rFonts w:ascii="Times New Roman" w:eastAsia="Times New Roman" w:hAnsi="Times New Roman"/>
          <w:sz w:val="28"/>
          <w:szCs w:val="28"/>
          <w:lang w:eastAsia="ru-RU"/>
        </w:rPr>
        <w:t>м</w:t>
      </w:r>
      <w:r w:rsidRPr="006D266A">
        <w:rPr>
          <w:rFonts w:ascii="Times New Roman" w:eastAsia="Times New Roman" w:hAnsi="Times New Roman"/>
          <w:sz w:val="28"/>
          <w:szCs w:val="28"/>
          <w:lang w:eastAsia="ru-RU"/>
        </w:rPr>
        <w:t xml:space="preserve"> и социокультурны</w:t>
      </w:r>
      <w:r>
        <w:rPr>
          <w:rFonts w:ascii="Times New Roman" w:eastAsia="Times New Roman" w:hAnsi="Times New Roman"/>
          <w:sz w:val="28"/>
          <w:szCs w:val="28"/>
          <w:lang w:eastAsia="ru-RU"/>
        </w:rPr>
        <w:t xml:space="preserve">м характером профессии педагога. </w:t>
      </w:r>
      <w:r w:rsidR="000F2C4B">
        <w:rPr>
          <w:rFonts w:ascii="Times New Roman" w:eastAsia="Times New Roman" w:hAnsi="Times New Roman"/>
          <w:sz w:val="28"/>
          <w:szCs w:val="28"/>
          <w:lang w:val="kk-KZ" w:eastAsia="ru-RU"/>
        </w:rPr>
        <w:t>В</w:t>
      </w:r>
      <w:r w:rsidR="000F2C4B" w:rsidRPr="006D266A">
        <w:rPr>
          <w:rFonts w:ascii="Times New Roman" w:eastAsia="Times New Roman" w:hAnsi="Times New Roman"/>
          <w:sz w:val="28"/>
          <w:szCs w:val="28"/>
          <w:lang w:eastAsia="ru-RU"/>
        </w:rPr>
        <w:t xml:space="preserve"> основ</w:t>
      </w:r>
      <w:r w:rsidR="000F2C4B">
        <w:rPr>
          <w:rFonts w:ascii="Times New Roman" w:eastAsia="Times New Roman" w:hAnsi="Times New Roman"/>
          <w:sz w:val="28"/>
          <w:szCs w:val="28"/>
          <w:lang w:val="kk-KZ" w:eastAsia="ru-RU"/>
        </w:rPr>
        <w:t>у</w:t>
      </w:r>
      <w:r w:rsidR="002A36D1">
        <w:rPr>
          <w:rFonts w:ascii="Times New Roman" w:eastAsia="Times New Roman" w:hAnsi="Times New Roman"/>
          <w:sz w:val="28"/>
          <w:szCs w:val="28"/>
          <w:lang w:val="kk-KZ" w:eastAsia="ru-RU"/>
        </w:rPr>
        <w:t xml:space="preserve"> </w:t>
      </w:r>
      <w:r w:rsidR="000F2C4B">
        <w:rPr>
          <w:rFonts w:ascii="Times New Roman" w:eastAsia="Times New Roman" w:hAnsi="Times New Roman"/>
          <w:sz w:val="28"/>
          <w:szCs w:val="28"/>
          <w:lang w:val="kk-KZ" w:eastAsia="ru-RU"/>
        </w:rPr>
        <w:t xml:space="preserve">формирования такой компетентности положена цель </w:t>
      </w:r>
      <w:r w:rsidR="000F2C4B" w:rsidRPr="006D266A">
        <w:rPr>
          <w:rFonts w:ascii="Times New Roman" w:eastAsia="Times New Roman" w:hAnsi="Times New Roman"/>
          <w:sz w:val="28"/>
          <w:szCs w:val="28"/>
          <w:lang w:eastAsia="ru-RU"/>
        </w:rPr>
        <w:t>развити</w:t>
      </w:r>
      <w:r w:rsidR="000F2C4B">
        <w:rPr>
          <w:rFonts w:ascii="Times New Roman" w:eastAsia="Times New Roman" w:hAnsi="Times New Roman"/>
          <w:sz w:val="28"/>
          <w:szCs w:val="28"/>
          <w:lang w:val="kk-KZ" w:eastAsia="ru-RU"/>
        </w:rPr>
        <w:t xml:space="preserve">я </w:t>
      </w:r>
      <w:r w:rsidR="000F2C4B" w:rsidRPr="006D266A">
        <w:rPr>
          <w:rFonts w:ascii="Times New Roman" w:eastAsia="Times New Roman" w:hAnsi="Times New Roman"/>
          <w:sz w:val="28"/>
          <w:szCs w:val="28"/>
          <w:lang w:eastAsia="ru-RU"/>
        </w:rPr>
        <w:t xml:space="preserve">личности, </w:t>
      </w:r>
      <w:r w:rsidR="000F2C4B">
        <w:rPr>
          <w:rFonts w:ascii="Times New Roman" w:eastAsia="Times New Roman" w:hAnsi="Times New Roman"/>
          <w:sz w:val="28"/>
          <w:szCs w:val="28"/>
          <w:lang w:val="kk-KZ" w:eastAsia="ru-RU"/>
        </w:rPr>
        <w:t>которая бы обладала научным</w:t>
      </w:r>
      <w:r w:rsidR="000F2C4B" w:rsidRPr="006D266A">
        <w:rPr>
          <w:rFonts w:ascii="Times New Roman" w:eastAsia="Times New Roman" w:hAnsi="Times New Roman"/>
          <w:sz w:val="28"/>
          <w:szCs w:val="28"/>
          <w:lang w:eastAsia="ru-RU"/>
        </w:rPr>
        <w:t xml:space="preserve"> мировоззрением, высок</w:t>
      </w:r>
      <w:r w:rsidR="000F2C4B">
        <w:rPr>
          <w:rFonts w:ascii="Times New Roman" w:eastAsia="Times New Roman" w:hAnsi="Times New Roman"/>
          <w:sz w:val="28"/>
          <w:szCs w:val="28"/>
          <w:lang w:val="kk-KZ" w:eastAsia="ru-RU"/>
        </w:rPr>
        <w:t>о</w:t>
      </w:r>
      <w:r w:rsidR="000F2C4B" w:rsidRPr="006D266A">
        <w:rPr>
          <w:rFonts w:ascii="Times New Roman" w:eastAsia="Times New Roman" w:hAnsi="Times New Roman"/>
          <w:sz w:val="28"/>
          <w:szCs w:val="28"/>
          <w:lang w:eastAsia="ru-RU"/>
        </w:rPr>
        <w:t>профессионал</w:t>
      </w:r>
      <w:r w:rsidR="000F2C4B">
        <w:rPr>
          <w:rFonts w:ascii="Times New Roman" w:eastAsia="Times New Roman" w:hAnsi="Times New Roman"/>
          <w:sz w:val="28"/>
          <w:szCs w:val="28"/>
          <w:lang w:val="kk-KZ" w:eastAsia="ru-RU"/>
        </w:rPr>
        <w:t xml:space="preserve">ьными качествами </w:t>
      </w:r>
      <w:r w:rsidR="000F2C4B" w:rsidRPr="006D266A">
        <w:rPr>
          <w:rFonts w:ascii="Times New Roman" w:eastAsia="Times New Roman" w:hAnsi="Times New Roman"/>
          <w:sz w:val="28"/>
          <w:szCs w:val="28"/>
          <w:lang w:eastAsia="ru-RU"/>
        </w:rPr>
        <w:t>и культурой</w:t>
      </w:r>
      <w:r w:rsidR="00653E5C">
        <w:rPr>
          <w:rFonts w:ascii="Times New Roman" w:eastAsia="Times New Roman" w:hAnsi="Times New Roman"/>
          <w:sz w:val="28"/>
          <w:szCs w:val="28"/>
          <w:lang w:eastAsia="ru-RU"/>
        </w:rPr>
        <w:t>.</w:t>
      </w:r>
      <w:r w:rsidR="000B7934">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У</w:t>
      </w:r>
      <w:r w:rsidRPr="006D266A">
        <w:rPr>
          <w:rFonts w:ascii="Times New Roman" w:eastAsia="Times New Roman" w:hAnsi="Times New Roman"/>
          <w:sz w:val="28"/>
          <w:szCs w:val="28"/>
          <w:lang w:eastAsia="ru-RU"/>
        </w:rPr>
        <w:t>словия</w:t>
      </w:r>
      <w:r>
        <w:rPr>
          <w:rFonts w:ascii="Times New Roman" w:eastAsia="Times New Roman" w:hAnsi="Times New Roman"/>
          <w:sz w:val="28"/>
          <w:szCs w:val="28"/>
          <w:lang w:eastAsia="ru-RU"/>
        </w:rPr>
        <w:t>ми формирования такой компетентности выступают</w:t>
      </w:r>
      <w:r w:rsidR="000B7934">
        <w:rPr>
          <w:rFonts w:ascii="Times New Roman" w:eastAsia="Times New Roman" w:hAnsi="Times New Roman"/>
          <w:sz w:val="28"/>
          <w:szCs w:val="28"/>
          <w:lang w:eastAsia="ru-RU"/>
        </w:rPr>
        <w:t xml:space="preserve"> </w:t>
      </w:r>
      <w:r w:rsidR="000F2C4B">
        <w:rPr>
          <w:rFonts w:ascii="Times New Roman" w:eastAsia="Times New Roman" w:hAnsi="Times New Roman"/>
          <w:sz w:val="28"/>
          <w:szCs w:val="28"/>
          <w:lang w:val="kk-KZ" w:eastAsia="ru-RU"/>
        </w:rPr>
        <w:t>«</w:t>
      </w:r>
      <w:r w:rsidRPr="006D266A">
        <w:rPr>
          <w:rFonts w:ascii="Times New Roman" w:eastAsia="Times New Roman" w:hAnsi="Times New Roman"/>
          <w:sz w:val="28"/>
          <w:szCs w:val="28"/>
          <w:lang w:eastAsia="ru-RU"/>
        </w:rPr>
        <w:t>погружени</w:t>
      </w:r>
      <w:r>
        <w:rPr>
          <w:rFonts w:ascii="Times New Roman" w:eastAsia="Times New Roman" w:hAnsi="Times New Roman"/>
          <w:sz w:val="28"/>
          <w:szCs w:val="28"/>
          <w:lang w:eastAsia="ru-RU"/>
        </w:rPr>
        <w:t>е</w:t>
      </w:r>
      <w:r w:rsidRPr="006D266A">
        <w:rPr>
          <w:rFonts w:ascii="Times New Roman" w:eastAsia="Times New Roman" w:hAnsi="Times New Roman"/>
          <w:sz w:val="28"/>
          <w:szCs w:val="28"/>
          <w:lang w:eastAsia="ru-RU"/>
        </w:rPr>
        <w:t xml:space="preserve"> и «проживани</w:t>
      </w:r>
      <w:r>
        <w:rPr>
          <w:rFonts w:ascii="Times New Roman" w:eastAsia="Times New Roman" w:hAnsi="Times New Roman"/>
          <w:sz w:val="28"/>
          <w:szCs w:val="28"/>
          <w:lang w:eastAsia="ru-RU"/>
        </w:rPr>
        <w:t>е</w:t>
      </w:r>
      <w:r w:rsidRPr="006D266A">
        <w:rPr>
          <w:rFonts w:ascii="Times New Roman" w:eastAsia="Times New Roman" w:hAnsi="Times New Roman"/>
          <w:sz w:val="28"/>
          <w:szCs w:val="28"/>
          <w:lang w:eastAsia="ru-RU"/>
        </w:rPr>
        <w:t>» профессиональных ситуаций, решени</w:t>
      </w:r>
      <w:r>
        <w:rPr>
          <w:rFonts w:ascii="Times New Roman" w:eastAsia="Times New Roman" w:hAnsi="Times New Roman"/>
          <w:sz w:val="28"/>
          <w:szCs w:val="28"/>
          <w:lang w:eastAsia="ru-RU"/>
        </w:rPr>
        <w:t>е</w:t>
      </w:r>
      <w:r w:rsidRPr="006D266A">
        <w:rPr>
          <w:rFonts w:ascii="Times New Roman" w:eastAsia="Times New Roman" w:hAnsi="Times New Roman"/>
          <w:sz w:val="28"/>
          <w:szCs w:val="28"/>
          <w:lang w:eastAsia="ru-RU"/>
        </w:rPr>
        <w:t xml:space="preserve"> проблемных задач, включени</w:t>
      </w:r>
      <w:r>
        <w:rPr>
          <w:rFonts w:ascii="Times New Roman" w:eastAsia="Times New Roman" w:hAnsi="Times New Roman"/>
          <w:sz w:val="28"/>
          <w:szCs w:val="28"/>
          <w:lang w:eastAsia="ru-RU"/>
        </w:rPr>
        <w:t>е</w:t>
      </w:r>
      <w:r w:rsidR="000B7934">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обучающихся</w:t>
      </w:r>
      <w:r w:rsidRPr="006D266A">
        <w:rPr>
          <w:rFonts w:ascii="Times New Roman" w:eastAsia="Times New Roman" w:hAnsi="Times New Roman"/>
          <w:sz w:val="28"/>
          <w:szCs w:val="28"/>
          <w:lang w:eastAsia="ru-RU"/>
        </w:rPr>
        <w:t xml:space="preserve"> в новую для них сферу мыследеятельности</w:t>
      </w:r>
      <w:r w:rsidR="00653E5C">
        <w:rPr>
          <w:rFonts w:ascii="Times New Roman" w:eastAsia="Times New Roman" w:hAnsi="Times New Roman"/>
          <w:sz w:val="28"/>
          <w:szCs w:val="28"/>
          <w:lang w:val="kk-KZ" w:eastAsia="ru-RU"/>
        </w:rPr>
        <w:t xml:space="preserve">» </w:t>
      </w:r>
      <w:r w:rsidR="000F2C4B" w:rsidRPr="00E670D5">
        <w:rPr>
          <w:rFonts w:ascii="Times New Roman" w:eastAsia="Times New Roman" w:hAnsi="Times New Roman"/>
          <w:sz w:val="28"/>
          <w:szCs w:val="28"/>
          <w:lang w:eastAsia="ru-RU"/>
        </w:rPr>
        <w:t>[</w:t>
      </w:r>
      <w:r w:rsidR="00F72793">
        <w:rPr>
          <w:rFonts w:ascii="Times New Roman" w:eastAsia="Times New Roman" w:hAnsi="Times New Roman"/>
          <w:sz w:val="28"/>
          <w:szCs w:val="28"/>
          <w:lang w:val="kk-KZ" w:eastAsia="ru-RU"/>
        </w:rPr>
        <w:t>Там же</w:t>
      </w:r>
      <w:r w:rsidR="000F2C4B" w:rsidRPr="00E670D5">
        <w:rPr>
          <w:rFonts w:ascii="Times New Roman" w:eastAsia="Times New Roman" w:hAnsi="Times New Roman"/>
          <w:sz w:val="28"/>
          <w:szCs w:val="28"/>
          <w:lang w:eastAsia="ru-RU"/>
        </w:rPr>
        <w:t>].</w:t>
      </w:r>
      <w:r w:rsidR="00F72793">
        <w:rPr>
          <w:rFonts w:ascii="Times New Roman" w:eastAsia="Times New Roman" w:hAnsi="Times New Roman"/>
          <w:sz w:val="28"/>
          <w:szCs w:val="28"/>
          <w:lang w:val="kk-KZ" w:eastAsia="ru-RU"/>
        </w:rPr>
        <w:t xml:space="preserve"> </w:t>
      </w:r>
      <w:r w:rsidR="00F21590">
        <w:rPr>
          <w:rFonts w:ascii="Times New Roman" w:eastAsia="Times New Roman" w:hAnsi="Times New Roman"/>
          <w:sz w:val="28"/>
          <w:szCs w:val="28"/>
          <w:lang w:val="kk-KZ" w:eastAsia="ru-RU"/>
        </w:rPr>
        <w:t>И</w:t>
      </w:r>
      <w:r>
        <w:rPr>
          <w:rFonts w:ascii="Times New Roman" w:hAnsi="Times New Roman"/>
          <w:sz w:val="28"/>
          <w:szCs w:val="28"/>
        </w:rPr>
        <w:t xml:space="preserve">спользуя понятийный аппарат нашей диссертации, логично назвать эту сферу мыследеятельности рефлексивным диалогом, а компетентность интегративного типа </w:t>
      </w:r>
      <w:r w:rsidRPr="0090447D">
        <w:rPr>
          <w:rFonts w:ascii="Times New Roman" w:hAnsi="Times New Roman"/>
          <w:sz w:val="28"/>
          <w:szCs w:val="28"/>
        </w:rPr>
        <w:t>–</w:t>
      </w:r>
      <w:r w:rsidR="00F21590">
        <w:rPr>
          <w:rFonts w:ascii="Times New Roman" w:hAnsi="Times New Roman"/>
          <w:sz w:val="28"/>
          <w:szCs w:val="28"/>
        </w:rPr>
        <w:t xml:space="preserve"> рефлексивной компетентностью</w:t>
      </w:r>
      <w:r w:rsidRPr="006D266A">
        <w:rPr>
          <w:rFonts w:ascii="Times New Roman" w:eastAsia="Times New Roman" w:hAnsi="Times New Roman"/>
          <w:sz w:val="28"/>
          <w:szCs w:val="28"/>
          <w:lang w:eastAsia="ru-RU"/>
        </w:rPr>
        <w:t xml:space="preserve">. </w:t>
      </w:r>
    </w:p>
    <w:p w:rsidR="00413259" w:rsidRPr="00370B67" w:rsidRDefault="00413259" w:rsidP="00B82180">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eastAsia="ru-RU"/>
        </w:rPr>
        <w:t>Р</w:t>
      </w:r>
      <w:r w:rsidRPr="006D266A">
        <w:rPr>
          <w:rFonts w:ascii="Times New Roman" w:eastAsia="Times New Roman" w:hAnsi="Times New Roman"/>
          <w:sz w:val="28"/>
          <w:szCs w:val="28"/>
          <w:lang w:eastAsia="ru-RU"/>
        </w:rPr>
        <w:t xml:space="preserve">ефлексивность выступает </w:t>
      </w:r>
      <w:r w:rsidR="00F21590">
        <w:rPr>
          <w:rFonts w:ascii="Times New Roman" w:eastAsia="Times New Roman" w:hAnsi="Times New Roman"/>
          <w:sz w:val="28"/>
          <w:szCs w:val="28"/>
          <w:lang w:val="kk-KZ" w:eastAsia="ru-RU"/>
        </w:rPr>
        <w:t xml:space="preserve">не просто как основа, но </w:t>
      </w:r>
      <w:r w:rsidR="000F2C4B">
        <w:rPr>
          <w:rFonts w:ascii="Times New Roman" w:eastAsia="Times New Roman" w:hAnsi="Times New Roman"/>
          <w:sz w:val="28"/>
          <w:szCs w:val="28"/>
          <w:lang w:val="kk-KZ" w:eastAsia="ru-RU"/>
        </w:rPr>
        <w:t>и как ко</w:t>
      </w:r>
      <w:r w:rsidRPr="006D266A">
        <w:rPr>
          <w:rFonts w:ascii="Times New Roman" w:eastAsia="Times New Roman" w:hAnsi="Times New Roman"/>
          <w:sz w:val="28"/>
          <w:szCs w:val="28"/>
          <w:lang w:eastAsia="ru-RU"/>
        </w:rPr>
        <w:t>ординирующее и интегрирующее начало</w:t>
      </w:r>
      <w:r>
        <w:rPr>
          <w:rFonts w:ascii="Times New Roman" w:eastAsia="Times New Roman" w:hAnsi="Times New Roman"/>
          <w:sz w:val="28"/>
          <w:szCs w:val="28"/>
          <w:lang w:eastAsia="ru-RU"/>
        </w:rPr>
        <w:t xml:space="preserve"> для формирования </w:t>
      </w:r>
      <w:r w:rsidR="000F2C4B">
        <w:rPr>
          <w:rFonts w:ascii="Times New Roman" w:eastAsia="Times New Roman" w:hAnsi="Times New Roman"/>
          <w:sz w:val="28"/>
          <w:szCs w:val="28"/>
          <w:lang w:val="kk-KZ" w:eastAsia="ru-RU"/>
        </w:rPr>
        <w:t>всех остальных</w:t>
      </w:r>
      <w:r>
        <w:rPr>
          <w:rFonts w:ascii="Times New Roman" w:eastAsia="Times New Roman" w:hAnsi="Times New Roman"/>
          <w:sz w:val="28"/>
          <w:szCs w:val="28"/>
          <w:lang w:eastAsia="ru-RU"/>
        </w:rPr>
        <w:t xml:space="preserve"> профессионально и личностно значимых качеств</w:t>
      </w:r>
      <w:r w:rsidRPr="006D266A">
        <w:rPr>
          <w:rFonts w:ascii="Times New Roman" w:eastAsia="Times New Roman" w:hAnsi="Times New Roman"/>
          <w:sz w:val="28"/>
          <w:szCs w:val="28"/>
          <w:lang w:eastAsia="ru-RU"/>
        </w:rPr>
        <w:t xml:space="preserve">. </w:t>
      </w:r>
      <w:r w:rsidR="000F2C4B">
        <w:rPr>
          <w:rFonts w:ascii="Times New Roman" w:eastAsia="Times New Roman" w:hAnsi="Times New Roman"/>
          <w:sz w:val="28"/>
          <w:szCs w:val="28"/>
          <w:lang w:val="kk-KZ" w:eastAsia="ru-RU"/>
        </w:rPr>
        <w:t xml:space="preserve">Если </w:t>
      </w:r>
      <w:r>
        <w:rPr>
          <w:rFonts w:ascii="Times New Roman" w:eastAsia="Times New Roman" w:hAnsi="Times New Roman"/>
          <w:sz w:val="28"/>
          <w:szCs w:val="28"/>
          <w:lang w:eastAsia="ru-RU"/>
        </w:rPr>
        <w:t xml:space="preserve">будущий выпускник вуза </w:t>
      </w:r>
      <w:r w:rsidRPr="006D266A">
        <w:rPr>
          <w:rFonts w:ascii="Times New Roman" w:eastAsia="Times New Roman" w:hAnsi="Times New Roman"/>
          <w:sz w:val="28"/>
          <w:szCs w:val="28"/>
          <w:lang w:eastAsia="ru-RU"/>
        </w:rPr>
        <w:t>оказывается в состоянии координировать и интегрировать все другие свои качества для эффективной реализации профессиональной деятельности</w:t>
      </w:r>
      <w:r w:rsidR="000F2C4B">
        <w:rPr>
          <w:rFonts w:ascii="Times New Roman" w:eastAsia="Times New Roman" w:hAnsi="Times New Roman"/>
          <w:sz w:val="28"/>
          <w:szCs w:val="28"/>
          <w:lang w:val="kk-KZ" w:eastAsia="ru-RU"/>
        </w:rPr>
        <w:t>, то степень сформированности рефлексивности считается высокой.</w:t>
      </w:r>
      <w:r w:rsidR="002A36D1">
        <w:rPr>
          <w:rFonts w:ascii="Times New Roman" w:eastAsia="Times New Roman" w:hAnsi="Times New Roman"/>
          <w:sz w:val="28"/>
          <w:szCs w:val="28"/>
          <w:lang w:val="kk-KZ" w:eastAsia="ru-RU"/>
        </w:rPr>
        <w:t xml:space="preserve"> </w:t>
      </w:r>
      <w:r w:rsidR="00370B67">
        <w:rPr>
          <w:rFonts w:ascii="Times New Roman" w:eastAsia="Times New Roman" w:hAnsi="Times New Roman"/>
          <w:sz w:val="28"/>
          <w:szCs w:val="28"/>
          <w:lang w:val="kk-KZ" w:eastAsia="ru-RU"/>
        </w:rPr>
        <w:t>Иметь</w:t>
      </w:r>
      <w:r w:rsidRPr="006D266A">
        <w:rPr>
          <w:rFonts w:ascii="Times New Roman" w:eastAsia="Times New Roman" w:hAnsi="Times New Roman"/>
          <w:sz w:val="28"/>
          <w:szCs w:val="28"/>
          <w:lang w:eastAsia="ru-RU"/>
        </w:rPr>
        <w:t xml:space="preserve"> знания</w:t>
      </w:r>
      <w:r w:rsidR="002A36D1">
        <w:rPr>
          <w:rFonts w:ascii="Times New Roman" w:eastAsia="Times New Roman" w:hAnsi="Times New Roman"/>
          <w:sz w:val="28"/>
          <w:szCs w:val="28"/>
          <w:lang w:eastAsia="ru-RU"/>
        </w:rPr>
        <w:t xml:space="preserve"> </w:t>
      </w:r>
      <w:r w:rsidRPr="006D266A">
        <w:rPr>
          <w:rFonts w:ascii="Times New Roman" w:eastAsia="Times New Roman" w:hAnsi="Times New Roman"/>
          <w:sz w:val="28"/>
          <w:szCs w:val="28"/>
          <w:lang w:eastAsia="ru-RU"/>
        </w:rPr>
        <w:t xml:space="preserve">о рефлексии и </w:t>
      </w:r>
      <w:r>
        <w:rPr>
          <w:rFonts w:ascii="Times New Roman" w:eastAsia="Times New Roman" w:hAnsi="Times New Roman"/>
          <w:sz w:val="28"/>
          <w:szCs w:val="28"/>
          <w:lang w:eastAsia="ru-RU"/>
        </w:rPr>
        <w:t xml:space="preserve">владеть </w:t>
      </w:r>
      <w:r w:rsidR="00370B67">
        <w:rPr>
          <w:rFonts w:ascii="Times New Roman" w:eastAsia="Times New Roman" w:hAnsi="Times New Roman"/>
          <w:sz w:val="28"/>
          <w:szCs w:val="28"/>
          <w:lang w:val="kk-KZ" w:eastAsia="ru-RU"/>
        </w:rPr>
        <w:t xml:space="preserve">отдельными </w:t>
      </w:r>
      <w:r>
        <w:rPr>
          <w:rFonts w:ascii="Times New Roman" w:eastAsia="Times New Roman" w:hAnsi="Times New Roman"/>
          <w:sz w:val="28"/>
          <w:szCs w:val="28"/>
          <w:lang w:eastAsia="ru-RU"/>
        </w:rPr>
        <w:t>рефлексивными</w:t>
      </w:r>
      <w:r w:rsidRPr="006D266A">
        <w:rPr>
          <w:rFonts w:ascii="Times New Roman" w:eastAsia="Times New Roman" w:hAnsi="Times New Roman"/>
          <w:sz w:val="28"/>
          <w:szCs w:val="28"/>
          <w:lang w:eastAsia="ru-RU"/>
        </w:rPr>
        <w:t xml:space="preserve"> умения</w:t>
      </w:r>
      <w:r>
        <w:rPr>
          <w:rFonts w:ascii="Times New Roman" w:eastAsia="Times New Roman" w:hAnsi="Times New Roman"/>
          <w:sz w:val="28"/>
          <w:szCs w:val="28"/>
          <w:lang w:eastAsia="ru-RU"/>
        </w:rPr>
        <w:t>ми</w:t>
      </w:r>
      <w:r w:rsidR="00370B67">
        <w:rPr>
          <w:rFonts w:ascii="Times New Roman" w:eastAsia="Times New Roman" w:hAnsi="Times New Roman"/>
          <w:sz w:val="28"/>
          <w:szCs w:val="28"/>
          <w:lang w:val="kk-KZ" w:eastAsia="ru-RU"/>
        </w:rPr>
        <w:t xml:space="preserve"> не значит обладать рефлексивной компетентностью. Р</w:t>
      </w:r>
      <w:r w:rsidRPr="006D266A">
        <w:rPr>
          <w:rFonts w:ascii="Times New Roman" w:eastAsia="Times New Roman" w:hAnsi="Times New Roman"/>
          <w:sz w:val="28"/>
          <w:szCs w:val="28"/>
          <w:lang w:eastAsia="ru-RU"/>
        </w:rPr>
        <w:t xml:space="preserve">ефлексивная компетентность </w:t>
      </w:r>
      <w:r w:rsidR="00370B67">
        <w:rPr>
          <w:rFonts w:ascii="Times New Roman" w:eastAsia="Times New Roman" w:hAnsi="Times New Roman"/>
          <w:sz w:val="28"/>
          <w:szCs w:val="28"/>
          <w:lang w:val="kk-KZ" w:eastAsia="ru-RU"/>
        </w:rPr>
        <w:t>есть</w:t>
      </w:r>
      <w:r w:rsidRPr="006D266A">
        <w:rPr>
          <w:rFonts w:ascii="Times New Roman" w:eastAsia="Times New Roman" w:hAnsi="Times New Roman"/>
          <w:sz w:val="28"/>
          <w:szCs w:val="28"/>
          <w:lang w:eastAsia="ru-RU"/>
        </w:rPr>
        <w:t xml:space="preserve"> интегральная характеристика, позволяющая эффективно </w:t>
      </w:r>
      <w:r w:rsidR="00370B67">
        <w:rPr>
          <w:rFonts w:ascii="Times New Roman" w:eastAsia="Times New Roman" w:hAnsi="Times New Roman"/>
          <w:sz w:val="28"/>
          <w:szCs w:val="28"/>
          <w:lang w:val="kk-KZ" w:eastAsia="ru-RU"/>
        </w:rPr>
        <w:t xml:space="preserve">выполнять профессиональные функции, </w:t>
      </w:r>
      <w:r w:rsidRPr="006D266A">
        <w:rPr>
          <w:rFonts w:ascii="Times New Roman" w:eastAsia="Times New Roman" w:hAnsi="Times New Roman"/>
          <w:sz w:val="28"/>
          <w:szCs w:val="28"/>
          <w:lang w:eastAsia="ru-RU"/>
        </w:rPr>
        <w:t xml:space="preserve">решать </w:t>
      </w:r>
      <w:r w:rsidR="00370B67">
        <w:rPr>
          <w:rFonts w:ascii="Times New Roman" w:eastAsia="Times New Roman" w:hAnsi="Times New Roman"/>
          <w:sz w:val="28"/>
          <w:szCs w:val="28"/>
          <w:lang w:val="kk-KZ" w:eastAsia="ru-RU"/>
        </w:rPr>
        <w:t xml:space="preserve">нестандартные </w:t>
      </w:r>
      <w:r w:rsidRPr="006D266A">
        <w:rPr>
          <w:rFonts w:ascii="Times New Roman" w:eastAsia="Times New Roman" w:hAnsi="Times New Roman"/>
          <w:sz w:val="28"/>
          <w:szCs w:val="28"/>
          <w:lang w:eastAsia="ru-RU"/>
        </w:rPr>
        <w:t xml:space="preserve">задачи профессиональной деятельности. </w:t>
      </w:r>
      <w:r w:rsidR="00370B67">
        <w:rPr>
          <w:rFonts w:ascii="Times New Roman" w:eastAsia="Times New Roman" w:hAnsi="Times New Roman"/>
          <w:sz w:val="28"/>
          <w:szCs w:val="28"/>
          <w:lang w:val="kk-KZ" w:eastAsia="ru-RU"/>
        </w:rPr>
        <w:t>Фрагментарное, не целостное владение этим качество</w:t>
      </w:r>
      <w:r w:rsidR="00E849E6">
        <w:rPr>
          <w:rFonts w:ascii="Times New Roman" w:eastAsia="Times New Roman" w:hAnsi="Times New Roman"/>
          <w:sz w:val="28"/>
          <w:szCs w:val="28"/>
          <w:lang w:val="kk-KZ" w:eastAsia="ru-RU"/>
        </w:rPr>
        <w:t>м</w:t>
      </w:r>
      <w:r w:rsidR="00370B67">
        <w:rPr>
          <w:rFonts w:ascii="Times New Roman" w:eastAsia="Times New Roman" w:hAnsi="Times New Roman"/>
          <w:sz w:val="28"/>
          <w:szCs w:val="28"/>
          <w:lang w:val="kk-KZ" w:eastAsia="ru-RU"/>
        </w:rPr>
        <w:t xml:space="preserve"> не может быть гарантией непрерывного развития будущего специалиста.</w:t>
      </w:r>
    </w:p>
    <w:p w:rsidR="0059176F" w:rsidRDefault="00FF1658" w:rsidP="00B82180">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lastRenderedPageBreak/>
        <w:t>На сегодняшний день в психологической и педагогической науке сложились различные определения понятия «рефлексивная компетентность»</w:t>
      </w:r>
      <w:r w:rsidR="00E849E6">
        <w:rPr>
          <w:rFonts w:ascii="Times New Roman" w:eastAsia="Times New Roman" w:hAnsi="Times New Roman"/>
          <w:sz w:val="28"/>
          <w:szCs w:val="28"/>
          <w:lang w:val="kk-KZ" w:eastAsia="ru-RU"/>
        </w:rPr>
        <w:t>. Обзор этих оп</w:t>
      </w:r>
      <w:r w:rsidR="005D5858">
        <w:rPr>
          <w:rFonts w:ascii="Times New Roman" w:eastAsia="Times New Roman" w:hAnsi="Times New Roman"/>
          <w:sz w:val="28"/>
          <w:szCs w:val="28"/>
          <w:lang w:val="kk-KZ" w:eastAsia="ru-RU"/>
        </w:rPr>
        <w:t xml:space="preserve">ределений представлен в </w:t>
      </w:r>
      <w:r>
        <w:rPr>
          <w:rFonts w:ascii="Times New Roman" w:eastAsia="Times New Roman" w:hAnsi="Times New Roman"/>
          <w:sz w:val="28"/>
          <w:szCs w:val="28"/>
          <w:lang w:val="kk-KZ" w:eastAsia="ru-RU"/>
        </w:rPr>
        <w:t>таблиц</w:t>
      </w:r>
      <w:r w:rsidR="005D5858">
        <w:rPr>
          <w:rFonts w:ascii="Times New Roman" w:eastAsia="Times New Roman" w:hAnsi="Times New Roman"/>
          <w:sz w:val="28"/>
          <w:szCs w:val="28"/>
          <w:lang w:val="kk-KZ" w:eastAsia="ru-RU"/>
        </w:rPr>
        <w:t>е 2.</w:t>
      </w:r>
    </w:p>
    <w:p w:rsidR="0059176F" w:rsidRPr="005D5858" w:rsidRDefault="0059176F" w:rsidP="00413259">
      <w:pPr>
        <w:spacing w:after="0" w:line="240" w:lineRule="auto"/>
        <w:ind w:firstLine="709"/>
        <w:jc w:val="both"/>
        <w:rPr>
          <w:rFonts w:ascii="Times New Roman" w:eastAsia="Times New Roman" w:hAnsi="Times New Roman"/>
          <w:sz w:val="16"/>
          <w:szCs w:val="16"/>
          <w:lang w:val="kk-KZ" w:eastAsia="ru-RU"/>
        </w:rPr>
      </w:pPr>
    </w:p>
    <w:p w:rsidR="00FF1658" w:rsidRDefault="0059176F" w:rsidP="0059176F">
      <w:pPr>
        <w:spacing w:after="0" w:line="240" w:lineRule="auto"/>
        <w:jc w:val="both"/>
        <w:rPr>
          <w:rFonts w:ascii="Times New Roman" w:eastAsia="Times New Roman" w:hAnsi="Times New Roman"/>
          <w:sz w:val="28"/>
          <w:szCs w:val="28"/>
          <w:lang w:val="kk-KZ" w:eastAsia="ru-RU"/>
        </w:rPr>
      </w:pPr>
      <w:r w:rsidRPr="00E14A83">
        <w:rPr>
          <w:rFonts w:ascii="Times New Roman" w:eastAsia="Times New Roman" w:hAnsi="Times New Roman"/>
          <w:sz w:val="28"/>
          <w:szCs w:val="28"/>
          <w:lang w:eastAsia="ru-RU"/>
        </w:rPr>
        <w:t xml:space="preserve">Таблица </w:t>
      </w:r>
      <w:r>
        <w:rPr>
          <w:rFonts w:ascii="Times New Roman" w:eastAsia="Times New Roman" w:hAnsi="Times New Roman"/>
          <w:sz w:val="28"/>
          <w:szCs w:val="28"/>
          <w:lang w:val="kk-KZ" w:eastAsia="ru-RU"/>
        </w:rPr>
        <w:t>2</w:t>
      </w:r>
      <w:r w:rsidRPr="00E14A83">
        <w:rPr>
          <w:rFonts w:ascii="Times New Roman" w:eastAsia="Times New Roman" w:hAnsi="Times New Roman"/>
          <w:sz w:val="28"/>
          <w:szCs w:val="28"/>
          <w:lang w:eastAsia="ru-RU"/>
        </w:rPr>
        <w:t xml:space="preserve"> –</w:t>
      </w:r>
      <w:r w:rsidR="00FF1658">
        <w:rPr>
          <w:rFonts w:ascii="Times New Roman" w:eastAsia="Times New Roman" w:hAnsi="Times New Roman"/>
          <w:sz w:val="28"/>
          <w:szCs w:val="28"/>
          <w:lang w:val="kk-KZ" w:eastAsia="ru-RU"/>
        </w:rPr>
        <w:t>Определения понятия «рефлексивная компетентность»</w:t>
      </w:r>
    </w:p>
    <w:p w:rsidR="00FF1658" w:rsidRPr="00E849E6" w:rsidRDefault="00FF1658" w:rsidP="00413259">
      <w:pPr>
        <w:spacing w:after="0" w:line="240" w:lineRule="auto"/>
        <w:ind w:firstLine="709"/>
        <w:jc w:val="both"/>
        <w:rPr>
          <w:rFonts w:ascii="Times New Roman" w:eastAsia="Times New Roman" w:hAnsi="Times New Roman"/>
          <w:sz w:val="16"/>
          <w:szCs w:val="28"/>
          <w:lang w:val="kk-KZ" w:eastAsia="ru-RU"/>
        </w:rPr>
      </w:pPr>
    </w:p>
    <w:tbl>
      <w:tblPr>
        <w:tblStyle w:val="a8"/>
        <w:tblW w:w="0" w:type="auto"/>
        <w:tblInd w:w="108" w:type="dxa"/>
        <w:tblLayout w:type="fixed"/>
        <w:tblLook w:val="04A0" w:firstRow="1" w:lastRow="0" w:firstColumn="1" w:lastColumn="0" w:noHBand="0" w:noVBand="1"/>
      </w:tblPr>
      <w:tblGrid>
        <w:gridCol w:w="2268"/>
        <w:gridCol w:w="7195"/>
      </w:tblGrid>
      <w:tr w:rsidR="00FF1658" w:rsidRPr="0059176F" w:rsidTr="005D5858">
        <w:tc>
          <w:tcPr>
            <w:tcW w:w="2268" w:type="dxa"/>
          </w:tcPr>
          <w:p w:rsidR="00FF1658" w:rsidRPr="0059176F" w:rsidRDefault="00FF1658" w:rsidP="0059176F">
            <w:pPr>
              <w:spacing w:after="0" w:line="240" w:lineRule="auto"/>
              <w:jc w:val="center"/>
              <w:rPr>
                <w:rFonts w:ascii="Times New Roman" w:eastAsia="Times New Roman" w:hAnsi="Times New Roman"/>
                <w:sz w:val="24"/>
                <w:szCs w:val="24"/>
                <w:lang w:val="kk-KZ" w:eastAsia="ru-RU"/>
              </w:rPr>
            </w:pPr>
            <w:r w:rsidRPr="0059176F">
              <w:rPr>
                <w:rFonts w:ascii="Times New Roman" w:eastAsia="Times New Roman" w:hAnsi="Times New Roman"/>
                <w:sz w:val="24"/>
                <w:szCs w:val="24"/>
                <w:lang w:val="kk-KZ" w:eastAsia="ru-RU"/>
              </w:rPr>
              <w:t>Автор</w:t>
            </w:r>
          </w:p>
        </w:tc>
        <w:tc>
          <w:tcPr>
            <w:tcW w:w="7195" w:type="dxa"/>
          </w:tcPr>
          <w:p w:rsidR="00FF1658" w:rsidRPr="0059176F" w:rsidRDefault="00FF1658" w:rsidP="0059176F">
            <w:pPr>
              <w:spacing w:after="0" w:line="240" w:lineRule="auto"/>
              <w:jc w:val="center"/>
              <w:rPr>
                <w:rFonts w:ascii="Times New Roman" w:eastAsia="Times New Roman" w:hAnsi="Times New Roman"/>
                <w:sz w:val="24"/>
                <w:szCs w:val="24"/>
                <w:lang w:val="kk-KZ" w:eastAsia="ru-RU"/>
              </w:rPr>
            </w:pPr>
            <w:r w:rsidRPr="0059176F">
              <w:rPr>
                <w:rFonts w:ascii="Times New Roman" w:eastAsia="Times New Roman" w:hAnsi="Times New Roman"/>
                <w:sz w:val="24"/>
                <w:szCs w:val="24"/>
                <w:lang w:val="kk-KZ" w:eastAsia="ru-RU"/>
              </w:rPr>
              <w:t>Определение</w:t>
            </w:r>
          </w:p>
        </w:tc>
      </w:tr>
      <w:tr w:rsidR="006F25D7" w:rsidRPr="0059176F" w:rsidTr="005D5858">
        <w:tc>
          <w:tcPr>
            <w:tcW w:w="2268" w:type="dxa"/>
          </w:tcPr>
          <w:p w:rsidR="006F25D7" w:rsidRPr="0059176F" w:rsidRDefault="006F25D7" w:rsidP="0059176F">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w:t>
            </w:r>
          </w:p>
        </w:tc>
        <w:tc>
          <w:tcPr>
            <w:tcW w:w="7195" w:type="dxa"/>
          </w:tcPr>
          <w:p w:rsidR="006F25D7" w:rsidRPr="0059176F" w:rsidRDefault="006F25D7" w:rsidP="0059176F">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2</w:t>
            </w:r>
          </w:p>
        </w:tc>
      </w:tr>
      <w:tr w:rsidR="00FF1658" w:rsidRPr="0059176F" w:rsidTr="005D5858">
        <w:tc>
          <w:tcPr>
            <w:tcW w:w="2268" w:type="dxa"/>
          </w:tcPr>
          <w:p w:rsidR="00D93929" w:rsidRDefault="00D93929" w:rsidP="00D93929">
            <w:pPr>
              <w:spacing w:after="0" w:line="240" w:lineRule="auto"/>
              <w:jc w:val="both"/>
              <w:rPr>
                <w:rFonts w:ascii="Times New Roman" w:eastAsia="Times New Roman" w:hAnsi="Times New Roman"/>
                <w:sz w:val="24"/>
                <w:szCs w:val="24"/>
                <w:lang w:val="kk-KZ" w:eastAsia="ru-RU"/>
              </w:rPr>
            </w:pPr>
            <w:r w:rsidRPr="0059176F">
              <w:rPr>
                <w:rFonts w:ascii="Times New Roman" w:eastAsia="Times New Roman" w:hAnsi="Times New Roman"/>
                <w:sz w:val="24"/>
                <w:szCs w:val="24"/>
                <w:lang w:val="kk-KZ" w:eastAsia="ru-RU"/>
              </w:rPr>
              <w:t xml:space="preserve">С.Ю. </w:t>
            </w:r>
            <w:r w:rsidR="00DA3068" w:rsidRPr="0059176F">
              <w:rPr>
                <w:rFonts w:ascii="Times New Roman" w:eastAsia="Times New Roman" w:hAnsi="Times New Roman"/>
                <w:sz w:val="24"/>
                <w:szCs w:val="24"/>
                <w:lang w:val="kk-KZ" w:eastAsia="ru-RU"/>
              </w:rPr>
              <w:t>Степанов</w:t>
            </w:r>
            <w:r>
              <w:rPr>
                <w:rFonts w:ascii="Times New Roman" w:eastAsia="Times New Roman" w:hAnsi="Times New Roman"/>
                <w:sz w:val="24"/>
                <w:szCs w:val="24"/>
                <w:lang w:val="kk-KZ" w:eastAsia="ru-RU"/>
              </w:rPr>
              <w:t>,</w:t>
            </w:r>
          </w:p>
          <w:p w:rsidR="00FF1658" w:rsidRPr="0059176F" w:rsidRDefault="00D93929" w:rsidP="00D93929">
            <w:pPr>
              <w:spacing w:after="0" w:line="240" w:lineRule="auto"/>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О.А. Полищук</w:t>
            </w:r>
          </w:p>
        </w:tc>
        <w:tc>
          <w:tcPr>
            <w:tcW w:w="7195" w:type="dxa"/>
          </w:tcPr>
          <w:p w:rsidR="00FF1658" w:rsidRPr="00E849E6" w:rsidRDefault="0059176F" w:rsidP="00E849E6">
            <w:pPr>
              <w:spacing w:after="0" w:line="240" w:lineRule="auto"/>
              <w:jc w:val="both"/>
              <w:rPr>
                <w:rFonts w:ascii="Times New Roman" w:eastAsia="Times New Roman" w:hAnsi="Times New Roman"/>
                <w:sz w:val="24"/>
                <w:szCs w:val="24"/>
                <w:lang w:eastAsia="ru-RU"/>
              </w:rPr>
            </w:pPr>
            <w:r>
              <w:rPr>
                <w:rFonts w:ascii="Times New Roman" w:hAnsi="Times New Roman"/>
                <w:sz w:val="24"/>
                <w:szCs w:val="24"/>
                <w:lang w:val="kk-KZ"/>
              </w:rPr>
              <w:t>«</w:t>
            </w:r>
            <w:r w:rsidR="003B6D7E">
              <w:rPr>
                <w:rFonts w:ascii="Times New Roman" w:hAnsi="Times New Roman"/>
                <w:sz w:val="24"/>
                <w:szCs w:val="24"/>
              </w:rPr>
              <w:t>Рефлексивная компетентность –</w:t>
            </w:r>
            <w:r w:rsidR="00623F72" w:rsidRPr="0059176F">
              <w:rPr>
                <w:rFonts w:ascii="Times New Roman" w:hAnsi="Times New Roman"/>
                <w:sz w:val="24"/>
                <w:szCs w:val="24"/>
              </w:rPr>
              <w:t xml:space="preserve"> это профессиональное качество личности, позволяющее наиболее эффективно и адекватно осуществлять рефлексивные процессы, реализацию рефлексивной способности, что обеспечивает процесс развития и саморазвития, способствует творческому подходу к профессиональной деятельности, достижению ее максимальной эффективности и результативности</w:t>
            </w:r>
            <w:r>
              <w:rPr>
                <w:rFonts w:ascii="Times New Roman" w:hAnsi="Times New Roman"/>
                <w:sz w:val="24"/>
                <w:szCs w:val="24"/>
                <w:lang w:val="kk-KZ"/>
              </w:rPr>
              <w:t>»</w:t>
            </w:r>
            <w:r w:rsidR="000B7934">
              <w:rPr>
                <w:rFonts w:ascii="Times New Roman" w:hAnsi="Times New Roman"/>
                <w:sz w:val="24"/>
                <w:szCs w:val="24"/>
                <w:lang w:val="kk-KZ"/>
              </w:rPr>
              <w:t xml:space="preserve"> </w:t>
            </w:r>
            <w:r w:rsidR="00E849E6" w:rsidRPr="000B7934">
              <w:rPr>
                <w:rFonts w:ascii="Times New Roman" w:hAnsi="Times New Roman"/>
                <w:sz w:val="24"/>
                <w:szCs w:val="24"/>
              </w:rPr>
              <w:t>[</w:t>
            </w:r>
            <w:r w:rsidR="00F72793" w:rsidRPr="000B7934">
              <w:rPr>
                <w:rFonts w:ascii="Times New Roman" w:hAnsi="Times New Roman"/>
                <w:sz w:val="24"/>
                <w:szCs w:val="24"/>
                <w:lang w:val="kk-KZ"/>
              </w:rPr>
              <w:t>82, с.30</w:t>
            </w:r>
            <w:r w:rsidR="00E849E6" w:rsidRPr="000B7934">
              <w:rPr>
                <w:rFonts w:ascii="Times New Roman" w:hAnsi="Times New Roman"/>
                <w:sz w:val="24"/>
                <w:szCs w:val="24"/>
              </w:rPr>
              <w:t>].</w:t>
            </w:r>
          </w:p>
        </w:tc>
      </w:tr>
      <w:tr w:rsidR="00B95A3B" w:rsidRPr="0059176F" w:rsidTr="005D5858">
        <w:tc>
          <w:tcPr>
            <w:tcW w:w="2268" w:type="dxa"/>
          </w:tcPr>
          <w:p w:rsidR="0059176F" w:rsidRDefault="00D93929" w:rsidP="0059176F">
            <w:pPr>
              <w:spacing w:after="0" w:line="240" w:lineRule="auto"/>
              <w:textAlignment w:val="top"/>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eastAsia="ru-RU"/>
              </w:rPr>
              <w:t>С.</w:t>
            </w:r>
            <w:r w:rsidRPr="0059176F">
              <w:rPr>
                <w:rFonts w:ascii="Times New Roman" w:eastAsia="Times New Roman" w:hAnsi="Times New Roman"/>
                <w:color w:val="000000"/>
                <w:sz w:val="24"/>
                <w:szCs w:val="24"/>
                <w:lang w:eastAsia="ru-RU"/>
              </w:rPr>
              <w:t>В.</w:t>
            </w:r>
            <w:r w:rsidR="002A36D1">
              <w:rPr>
                <w:rFonts w:ascii="Times New Roman" w:eastAsia="Times New Roman" w:hAnsi="Times New Roman"/>
                <w:color w:val="000000"/>
                <w:sz w:val="24"/>
                <w:szCs w:val="24"/>
                <w:lang w:eastAsia="ru-RU"/>
              </w:rPr>
              <w:t xml:space="preserve"> </w:t>
            </w:r>
            <w:r w:rsidR="0059176F">
              <w:rPr>
                <w:rFonts w:ascii="Times New Roman" w:eastAsia="Times New Roman" w:hAnsi="Times New Roman"/>
                <w:color w:val="000000"/>
                <w:sz w:val="24"/>
                <w:szCs w:val="24"/>
                <w:lang w:eastAsia="ru-RU"/>
              </w:rPr>
              <w:t>Сидоров</w:t>
            </w:r>
            <w:r w:rsidR="00B95A3B" w:rsidRPr="0059176F">
              <w:rPr>
                <w:rFonts w:ascii="Times New Roman" w:eastAsia="Times New Roman" w:hAnsi="Times New Roman"/>
                <w:color w:val="000000"/>
                <w:sz w:val="24"/>
                <w:szCs w:val="24"/>
                <w:lang w:eastAsia="ru-RU"/>
              </w:rPr>
              <w:t xml:space="preserve">, </w:t>
            </w:r>
          </w:p>
          <w:p w:rsidR="00B95A3B" w:rsidRPr="0059176F" w:rsidRDefault="00D93929" w:rsidP="00D93929">
            <w:pPr>
              <w:spacing w:after="0" w:line="240" w:lineRule="auto"/>
              <w:textAlignment w:val="top"/>
              <w:rPr>
                <w:rFonts w:ascii="Times New Roman" w:eastAsia="Times New Roman" w:hAnsi="Times New Roman"/>
                <w:color w:val="000000"/>
                <w:sz w:val="24"/>
                <w:szCs w:val="24"/>
                <w:lang w:eastAsia="ru-RU"/>
              </w:rPr>
            </w:pPr>
            <w:r w:rsidRPr="0059176F">
              <w:rPr>
                <w:rFonts w:ascii="Times New Roman" w:eastAsia="Times New Roman" w:hAnsi="Times New Roman"/>
                <w:color w:val="000000"/>
                <w:sz w:val="24"/>
                <w:szCs w:val="24"/>
                <w:lang w:eastAsia="ru-RU"/>
              </w:rPr>
              <w:t xml:space="preserve">А.Г. </w:t>
            </w:r>
            <w:r w:rsidR="00B95A3B" w:rsidRPr="0059176F">
              <w:rPr>
                <w:rFonts w:ascii="Times New Roman" w:eastAsia="Times New Roman" w:hAnsi="Times New Roman"/>
                <w:color w:val="000000"/>
                <w:sz w:val="24"/>
                <w:szCs w:val="24"/>
                <w:lang w:eastAsia="ru-RU"/>
              </w:rPr>
              <w:t xml:space="preserve">Гаврилов </w:t>
            </w:r>
          </w:p>
        </w:tc>
        <w:tc>
          <w:tcPr>
            <w:tcW w:w="7195" w:type="dxa"/>
          </w:tcPr>
          <w:p w:rsidR="00B95A3B" w:rsidRPr="0059176F" w:rsidRDefault="0059176F" w:rsidP="00E849E6">
            <w:pPr>
              <w:spacing w:after="0" w:line="240" w:lineRule="auto"/>
              <w:jc w:val="both"/>
              <w:textAlignment w:val="top"/>
              <w:rPr>
                <w:rFonts w:ascii="Times New Roman" w:hAnsi="Times New Roman"/>
                <w:color w:val="000000"/>
                <w:sz w:val="24"/>
                <w:szCs w:val="24"/>
              </w:rPr>
            </w:pPr>
            <w:r>
              <w:rPr>
                <w:rFonts w:ascii="Times New Roman" w:eastAsia="Times New Roman" w:hAnsi="Times New Roman"/>
                <w:color w:val="000000"/>
                <w:sz w:val="24"/>
                <w:szCs w:val="24"/>
                <w:lang w:val="kk-KZ" w:eastAsia="ru-RU"/>
              </w:rPr>
              <w:t>«</w:t>
            </w:r>
            <w:r w:rsidR="00B95A3B" w:rsidRPr="00574C8F">
              <w:rPr>
                <w:rFonts w:ascii="Times New Roman" w:eastAsia="Times New Roman" w:hAnsi="Times New Roman"/>
                <w:color w:val="000000"/>
                <w:sz w:val="24"/>
                <w:szCs w:val="24"/>
                <w:lang w:eastAsia="ru-RU"/>
              </w:rPr>
              <w:t>Рефлексивная компетентность является метакомпетентностью, выступая одним из ключевых факторов личностного и профессионального развития в различных сферах человеческой деятельности</w:t>
            </w:r>
            <w:r>
              <w:rPr>
                <w:rFonts w:ascii="Times New Roman" w:eastAsia="Times New Roman" w:hAnsi="Times New Roman"/>
                <w:color w:val="000000"/>
                <w:sz w:val="24"/>
                <w:szCs w:val="24"/>
                <w:lang w:val="kk-KZ" w:eastAsia="ru-RU"/>
              </w:rPr>
              <w:t xml:space="preserve">... </w:t>
            </w:r>
            <w:r w:rsidR="00B95A3B" w:rsidRPr="00574C8F">
              <w:rPr>
                <w:rFonts w:ascii="Times New Roman" w:eastAsia="Times New Roman" w:hAnsi="Times New Roman"/>
                <w:color w:val="000000"/>
                <w:sz w:val="24"/>
                <w:szCs w:val="24"/>
                <w:lang w:eastAsia="ru-RU"/>
              </w:rPr>
              <w:t>Под рефлексивной компетентностью личности следует понимать усвоенную субъектом в результате опыта рефлексивной деятельности совокупность личностных качеств, обеспечивающих продуктивную рефлексию</w:t>
            </w:r>
            <w:r>
              <w:rPr>
                <w:rFonts w:ascii="Times New Roman" w:eastAsia="Times New Roman" w:hAnsi="Times New Roman"/>
                <w:color w:val="000000"/>
                <w:sz w:val="24"/>
                <w:szCs w:val="24"/>
                <w:lang w:val="kk-KZ" w:eastAsia="ru-RU"/>
              </w:rPr>
              <w:t>»</w:t>
            </w:r>
            <w:r w:rsidR="000B7934">
              <w:rPr>
                <w:rFonts w:ascii="Times New Roman" w:eastAsia="Times New Roman" w:hAnsi="Times New Roman"/>
                <w:color w:val="000000"/>
                <w:sz w:val="24"/>
                <w:szCs w:val="24"/>
                <w:lang w:val="kk-KZ" w:eastAsia="ru-RU"/>
              </w:rPr>
              <w:t xml:space="preserve"> </w:t>
            </w:r>
            <w:r w:rsidR="00E849E6" w:rsidRPr="000B7934">
              <w:rPr>
                <w:rFonts w:ascii="Times New Roman" w:hAnsi="Times New Roman"/>
                <w:sz w:val="24"/>
                <w:szCs w:val="24"/>
              </w:rPr>
              <w:t>[</w:t>
            </w:r>
            <w:r w:rsidR="00F72793" w:rsidRPr="000B7934">
              <w:rPr>
                <w:rFonts w:ascii="Times New Roman" w:hAnsi="Times New Roman"/>
                <w:sz w:val="24"/>
                <w:szCs w:val="24"/>
                <w:lang w:val="kk-KZ"/>
              </w:rPr>
              <w:t>83</w:t>
            </w:r>
            <w:r w:rsidR="00E849E6" w:rsidRPr="000B7934">
              <w:rPr>
                <w:rFonts w:ascii="Times New Roman" w:hAnsi="Times New Roman"/>
                <w:sz w:val="24"/>
                <w:szCs w:val="24"/>
              </w:rPr>
              <w:t>].</w:t>
            </w:r>
          </w:p>
        </w:tc>
      </w:tr>
      <w:tr w:rsidR="00B95A3B" w:rsidRPr="0059176F" w:rsidTr="00A0280F">
        <w:tc>
          <w:tcPr>
            <w:tcW w:w="2268" w:type="dxa"/>
            <w:tcBorders>
              <w:bottom w:val="single" w:sz="4" w:space="0" w:color="auto"/>
            </w:tcBorders>
          </w:tcPr>
          <w:p w:rsidR="00B95A3B" w:rsidRPr="0059176F" w:rsidRDefault="00D93929" w:rsidP="00D93929">
            <w:pPr>
              <w:spacing w:after="0" w:line="240" w:lineRule="auto"/>
              <w:jc w:val="both"/>
              <w:rPr>
                <w:rFonts w:ascii="Times New Roman" w:eastAsia="Times New Roman" w:hAnsi="Times New Roman"/>
                <w:sz w:val="24"/>
                <w:szCs w:val="24"/>
                <w:lang w:val="kk-KZ" w:eastAsia="ru-RU"/>
              </w:rPr>
            </w:pPr>
            <w:r w:rsidRPr="0059176F">
              <w:rPr>
                <w:rFonts w:ascii="Times New Roman" w:hAnsi="Times New Roman"/>
                <w:sz w:val="24"/>
                <w:szCs w:val="24"/>
              </w:rPr>
              <w:t>И.Ю.</w:t>
            </w:r>
            <w:r w:rsidR="002A36D1">
              <w:rPr>
                <w:rFonts w:ascii="Times New Roman" w:hAnsi="Times New Roman"/>
                <w:sz w:val="24"/>
                <w:szCs w:val="24"/>
              </w:rPr>
              <w:t xml:space="preserve"> </w:t>
            </w:r>
            <w:r w:rsidR="00B95A3B" w:rsidRPr="0059176F">
              <w:rPr>
                <w:rFonts w:ascii="Times New Roman" w:hAnsi="Times New Roman"/>
                <w:sz w:val="24"/>
                <w:szCs w:val="24"/>
              </w:rPr>
              <w:t xml:space="preserve">Шустова </w:t>
            </w:r>
          </w:p>
        </w:tc>
        <w:tc>
          <w:tcPr>
            <w:tcW w:w="7195" w:type="dxa"/>
            <w:tcBorders>
              <w:bottom w:val="single" w:sz="4" w:space="0" w:color="auto"/>
            </w:tcBorders>
          </w:tcPr>
          <w:p w:rsidR="00B95A3B" w:rsidRPr="001F3E89" w:rsidRDefault="005D5858" w:rsidP="00E849E6">
            <w:pPr>
              <w:spacing w:after="0" w:line="240" w:lineRule="auto"/>
              <w:jc w:val="both"/>
              <w:rPr>
                <w:rFonts w:ascii="Times New Roman" w:eastAsia="Times New Roman" w:hAnsi="Times New Roman"/>
                <w:sz w:val="24"/>
                <w:szCs w:val="24"/>
                <w:lang w:val="kk-KZ" w:eastAsia="ru-RU"/>
              </w:rPr>
            </w:pPr>
            <w:r>
              <w:rPr>
                <w:rFonts w:ascii="Times New Roman" w:hAnsi="Times New Roman"/>
                <w:sz w:val="24"/>
                <w:szCs w:val="24"/>
                <w:lang w:val="kk-KZ"/>
              </w:rPr>
              <w:t>«</w:t>
            </w:r>
            <w:r w:rsidR="00B95A3B" w:rsidRPr="0059176F">
              <w:rPr>
                <w:rFonts w:ascii="Times New Roman" w:hAnsi="Times New Roman"/>
                <w:sz w:val="24"/>
                <w:szCs w:val="24"/>
              </w:rPr>
              <w:t>Рефлексивная компетентность – это профессиональное качество личности педагога, позволяющее наиболее эффективно и адекватно осуществлять процессы обучения и воспитания школьников через выход в рефлексию, что способствует творческому подходу к профессиональной деятельности, направляет процесс профессионального самосовершенствования</w:t>
            </w:r>
            <w:r w:rsidR="00E849E6">
              <w:rPr>
                <w:rFonts w:ascii="Times New Roman" w:hAnsi="Times New Roman"/>
                <w:sz w:val="24"/>
                <w:szCs w:val="24"/>
                <w:lang w:val="kk-KZ"/>
              </w:rPr>
              <w:t>»</w:t>
            </w:r>
            <w:r w:rsidR="000B7934">
              <w:rPr>
                <w:rFonts w:ascii="Times New Roman" w:hAnsi="Times New Roman"/>
                <w:sz w:val="24"/>
                <w:szCs w:val="24"/>
                <w:lang w:val="kk-KZ"/>
              </w:rPr>
              <w:t xml:space="preserve"> </w:t>
            </w:r>
            <w:r w:rsidR="00E849E6" w:rsidRPr="000B7934">
              <w:rPr>
                <w:rFonts w:ascii="Times New Roman" w:hAnsi="Times New Roman"/>
                <w:sz w:val="24"/>
                <w:szCs w:val="24"/>
              </w:rPr>
              <w:t>[</w:t>
            </w:r>
            <w:r w:rsidR="00F72793" w:rsidRPr="000B7934">
              <w:rPr>
                <w:rFonts w:ascii="Times New Roman" w:hAnsi="Times New Roman"/>
                <w:sz w:val="24"/>
                <w:szCs w:val="24"/>
                <w:lang w:val="kk-KZ"/>
              </w:rPr>
              <w:t>84</w:t>
            </w:r>
            <w:r w:rsidR="00E849E6" w:rsidRPr="000B7934">
              <w:rPr>
                <w:rFonts w:ascii="Times New Roman" w:hAnsi="Times New Roman"/>
                <w:sz w:val="24"/>
                <w:szCs w:val="24"/>
              </w:rPr>
              <w:t>].</w:t>
            </w:r>
            <w:r w:rsidR="000B7934">
              <w:rPr>
                <w:rFonts w:ascii="Times New Roman" w:hAnsi="Times New Roman"/>
                <w:sz w:val="24"/>
                <w:szCs w:val="24"/>
              </w:rPr>
              <w:t xml:space="preserve"> </w:t>
            </w:r>
          </w:p>
        </w:tc>
      </w:tr>
      <w:tr w:rsidR="00B95A3B" w:rsidRPr="0059176F" w:rsidTr="00A0280F">
        <w:tc>
          <w:tcPr>
            <w:tcW w:w="2268" w:type="dxa"/>
            <w:tcBorders>
              <w:bottom w:val="nil"/>
            </w:tcBorders>
          </w:tcPr>
          <w:p w:rsidR="0059176F" w:rsidRPr="0059176F" w:rsidRDefault="00D93929" w:rsidP="0059176F">
            <w:pPr>
              <w:spacing w:after="0" w:line="240" w:lineRule="auto"/>
              <w:jc w:val="both"/>
              <w:rPr>
                <w:rFonts w:ascii="Times New Roman" w:eastAsia="Times New Roman" w:hAnsi="Times New Roman"/>
                <w:sz w:val="24"/>
                <w:szCs w:val="24"/>
                <w:lang w:val="kk-KZ" w:eastAsia="ru-RU"/>
              </w:rPr>
            </w:pPr>
            <w:r w:rsidRPr="0059176F">
              <w:rPr>
                <w:rFonts w:ascii="Times New Roman" w:hAnsi="Times New Roman"/>
                <w:sz w:val="24"/>
                <w:szCs w:val="24"/>
              </w:rPr>
              <w:t>Ю</w:t>
            </w:r>
            <w:r w:rsidRPr="0059176F">
              <w:rPr>
                <w:rFonts w:ascii="Times New Roman" w:hAnsi="Times New Roman"/>
                <w:sz w:val="24"/>
                <w:szCs w:val="24"/>
                <w:lang w:val="kk-KZ"/>
              </w:rPr>
              <w:t>.</w:t>
            </w:r>
            <w:r w:rsidRPr="0059176F">
              <w:rPr>
                <w:rFonts w:ascii="Times New Roman" w:hAnsi="Times New Roman"/>
                <w:sz w:val="24"/>
                <w:szCs w:val="24"/>
              </w:rPr>
              <w:t>В</w:t>
            </w:r>
            <w:r w:rsidRPr="0059176F">
              <w:rPr>
                <w:rFonts w:ascii="Times New Roman" w:hAnsi="Times New Roman"/>
                <w:sz w:val="24"/>
                <w:szCs w:val="24"/>
                <w:lang w:val="kk-KZ"/>
              </w:rPr>
              <w:t>.</w:t>
            </w:r>
            <w:r w:rsidR="002A36D1">
              <w:rPr>
                <w:rFonts w:ascii="Times New Roman" w:hAnsi="Times New Roman"/>
                <w:sz w:val="24"/>
                <w:szCs w:val="24"/>
                <w:lang w:val="kk-KZ"/>
              </w:rPr>
              <w:t xml:space="preserve"> </w:t>
            </w:r>
            <w:r w:rsidR="00B95A3B" w:rsidRPr="0059176F">
              <w:rPr>
                <w:rFonts w:ascii="Times New Roman" w:hAnsi="Times New Roman"/>
                <w:sz w:val="24"/>
                <w:szCs w:val="24"/>
              </w:rPr>
              <w:t xml:space="preserve">Кушеверская </w:t>
            </w:r>
          </w:p>
          <w:p w:rsidR="00B95A3B" w:rsidRPr="0059176F" w:rsidRDefault="00B95A3B" w:rsidP="0059176F">
            <w:pPr>
              <w:spacing w:after="0" w:line="240" w:lineRule="auto"/>
              <w:jc w:val="both"/>
              <w:rPr>
                <w:rFonts w:ascii="Times New Roman" w:eastAsia="Times New Roman" w:hAnsi="Times New Roman"/>
                <w:sz w:val="24"/>
                <w:szCs w:val="24"/>
                <w:lang w:val="kk-KZ" w:eastAsia="ru-RU"/>
              </w:rPr>
            </w:pPr>
          </w:p>
        </w:tc>
        <w:tc>
          <w:tcPr>
            <w:tcW w:w="7195" w:type="dxa"/>
            <w:tcBorders>
              <w:bottom w:val="nil"/>
            </w:tcBorders>
          </w:tcPr>
          <w:p w:rsidR="007C3917" w:rsidRPr="006F25D7" w:rsidRDefault="005D5858" w:rsidP="001F3E89">
            <w:pPr>
              <w:spacing w:after="0" w:line="240" w:lineRule="auto"/>
              <w:jc w:val="both"/>
              <w:rPr>
                <w:rFonts w:ascii="Times New Roman" w:hAnsi="Times New Roman"/>
                <w:sz w:val="24"/>
                <w:szCs w:val="24"/>
              </w:rPr>
            </w:pPr>
            <w:r>
              <w:rPr>
                <w:rFonts w:ascii="Times New Roman" w:hAnsi="Times New Roman"/>
                <w:sz w:val="24"/>
                <w:szCs w:val="24"/>
                <w:lang w:val="kk-KZ"/>
              </w:rPr>
              <w:t>«</w:t>
            </w:r>
            <w:r w:rsidR="00B95A3B" w:rsidRPr="0059176F">
              <w:rPr>
                <w:rFonts w:ascii="Times New Roman" w:hAnsi="Times New Roman"/>
                <w:sz w:val="24"/>
                <w:szCs w:val="24"/>
              </w:rPr>
              <w:t xml:space="preserve">Рефлексивная компетентность </w:t>
            </w:r>
            <w:r w:rsidR="001F3E89" w:rsidRPr="0059176F">
              <w:rPr>
                <w:rFonts w:ascii="Times New Roman" w:hAnsi="Times New Roman"/>
                <w:sz w:val="24"/>
                <w:szCs w:val="24"/>
              </w:rPr>
              <w:t>–</w:t>
            </w:r>
            <w:r w:rsidR="00B95A3B" w:rsidRPr="0059176F">
              <w:rPr>
                <w:rFonts w:ascii="Times New Roman" w:hAnsi="Times New Roman"/>
                <w:sz w:val="24"/>
                <w:szCs w:val="24"/>
              </w:rPr>
              <w:t xml:space="preserve"> это сложный психолого</w:t>
            </w:r>
            <w:r w:rsidR="00AD5480">
              <w:rPr>
                <w:rFonts w:ascii="Times New Roman" w:hAnsi="Times New Roman"/>
                <w:sz w:val="24"/>
                <w:szCs w:val="24"/>
                <w:lang w:val="kk-KZ"/>
              </w:rPr>
              <w:t>-</w:t>
            </w:r>
            <w:r w:rsidR="00B95A3B" w:rsidRPr="0059176F">
              <w:rPr>
                <w:rFonts w:ascii="Times New Roman" w:hAnsi="Times New Roman"/>
                <w:sz w:val="24"/>
                <w:szCs w:val="24"/>
              </w:rPr>
              <w:t>педагогический и профессионально значимый феномен, в состав которого входят когнитивный, операциональный и личностный компоненты; необходимость ориентации образовательного процесса в педагогическом колледже на</w:t>
            </w:r>
            <w:r w:rsidR="002B6F1F">
              <w:rPr>
                <w:rFonts w:ascii="Times New Roman" w:hAnsi="Times New Roman"/>
                <w:sz w:val="24"/>
                <w:szCs w:val="24"/>
              </w:rPr>
              <w:t xml:space="preserve"> развитие рефлексивной компетент</w:t>
            </w:r>
            <w:r w:rsidR="00B95A3B" w:rsidRPr="0059176F">
              <w:rPr>
                <w:rFonts w:ascii="Times New Roman" w:hAnsi="Times New Roman"/>
                <w:sz w:val="24"/>
                <w:szCs w:val="24"/>
              </w:rPr>
              <w:t>ности студентов обусловлена новой парадигмой образования, основывающейся на реализации компетентностного подхода в подготовке будущего специалиста</w:t>
            </w:r>
            <w:r>
              <w:rPr>
                <w:rFonts w:ascii="Times New Roman" w:hAnsi="Times New Roman"/>
                <w:sz w:val="24"/>
                <w:szCs w:val="24"/>
                <w:lang w:val="kk-KZ"/>
              </w:rPr>
              <w:t>»</w:t>
            </w:r>
            <w:r w:rsidR="000B7934">
              <w:rPr>
                <w:rFonts w:ascii="Times New Roman" w:hAnsi="Times New Roman"/>
                <w:sz w:val="24"/>
                <w:szCs w:val="24"/>
                <w:lang w:val="kk-KZ"/>
              </w:rPr>
              <w:t xml:space="preserve"> </w:t>
            </w:r>
            <w:r w:rsidR="00E849E6" w:rsidRPr="000B7934">
              <w:rPr>
                <w:rFonts w:ascii="Times New Roman" w:hAnsi="Times New Roman"/>
                <w:sz w:val="24"/>
                <w:szCs w:val="24"/>
              </w:rPr>
              <w:t>[</w:t>
            </w:r>
            <w:r w:rsidR="00F72793" w:rsidRPr="000B7934">
              <w:rPr>
                <w:rFonts w:ascii="Times New Roman" w:hAnsi="Times New Roman"/>
                <w:sz w:val="24"/>
                <w:szCs w:val="24"/>
                <w:lang w:val="kk-KZ"/>
              </w:rPr>
              <w:t>85, с.8-9</w:t>
            </w:r>
            <w:r w:rsidR="00E849E6" w:rsidRPr="000B7934">
              <w:rPr>
                <w:rFonts w:ascii="Times New Roman" w:hAnsi="Times New Roman"/>
                <w:sz w:val="24"/>
                <w:szCs w:val="24"/>
              </w:rPr>
              <w:t>].</w:t>
            </w:r>
          </w:p>
        </w:tc>
      </w:tr>
      <w:tr w:rsidR="006F25D7" w:rsidRPr="0059176F" w:rsidTr="00A0280F">
        <w:tc>
          <w:tcPr>
            <w:tcW w:w="9463" w:type="dxa"/>
            <w:gridSpan w:val="2"/>
            <w:tcBorders>
              <w:top w:val="nil"/>
              <w:left w:val="nil"/>
              <w:bottom w:val="nil"/>
              <w:right w:val="nil"/>
            </w:tcBorders>
          </w:tcPr>
          <w:p w:rsidR="006F25D7" w:rsidRPr="006F25D7" w:rsidRDefault="006F25D7" w:rsidP="001F3E89">
            <w:pPr>
              <w:spacing w:after="0" w:line="240" w:lineRule="auto"/>
              <w:jc w:val="both"/>
              <w:rPr>
                <w:rFonts w:ascii="Times New Roman" w:hAnsi="Times New Roman"/>
                <w:sz w:val="28"/>
                <w:szCs w:val="24"/>
                <w:lang w:val="kk-KZ"/>
              </w:rPr>
            </w:pPr>
            <w:r w:rsidRPr="006F25D7">
              <w:rPr>
                <w:rFonts w:ascii="Times New Roman" w:hAnsi="Times New Roman"/>
                <w:sz w:val="28"/>
                <w:szCs w:val="24"/>
                <w:lang w:val="kk-KZ"/>
              </w:rPr>
              <w:t>Продолжение таблицы 2</w:t>
            </w:r>
          </w:p>
        </w:tc>
      </w:tr>
      <w:tr w:rsidR="006F25D7" w:rsidRPr="0059176F" w:rsidTr="00A0280F">
        <w:trPr>
          <w:trHeight w:val="221"/>
        </w:trPr>
        <w:tc>
          <w:tcPr>
            <w:tcW w:w="9463" w:type="dxa"/>
            <w:gridSpan w:val="2"/>
            <w:tcBorders>
              <w:top w:val="nil"/>
              <w:left w:val="nil"/>
              <w:right w:val="nil"/>
            </w:tcBorders>
          </w:tcPr>
          <w:p w:rsidR="006F25D7" w:rsidRPr="006F25D7" w:rsidRDefault="006F25D7" w:rsidP="001F3E89">
            <w:pPr>
              <w:spacing w:after="0" w:line="240" w:lineRule="auto"/>
              <w:jc w:val="both"/>
              <w:rPr>
                <w:rFonts w:ascii="Times New Roman" w:hAnsi="Times New Roman"/>
                <w:sz w:val="16"/>
                <w:szCs w:val="16"/>
                <w:lang w:val="kk-KZ"/>
              </w:rPr>
            </w:pPr>
          </w:p>
        </w:tc>
      </w:tr>
      <w:tr w:rsidR="006F25D7" w:rsidRPr="0059176F" w:rsidTr="005D5858">
        <w:tc>
          <w:tcPr>
            <w:tcW w:w="2268" w:type="dxa"/>
          </w:tcPr>
          <w:p w:rsidR="006F25D7" w:rsidRPr="006F25D7" w:rsidRDefault="006F25D7" w:rsidP="006F25D7">
            <w:pPr>
              <w:spacing w:after="0" w:line="240" w:lineRule="auto"/>
              <w:jc w:val="center"/>
              <w:rPr>
                <w:rFonts w:ascii="Times New Roman" w:hAnsi="Times New Roman"/>
                <w:sz w:val="16"/>
                <w:szCs w:val="24"/>
              </w:rPr>
            </w:pPr>
            <w:r w:rsidRPr="006F25D7">
              <w:rPr>
                <w:rFonts w:ascii="Times New Roman" w:hAnsi="Times New Roman"/>
                <w:sz w:val="24"/>
                <w:szCs w:val="24"/>
              </w:rPr>
              <w:t>1</w:t>
            </w:r>
          </w:p>
        </w:tc>
        <w:tc>
          <w:tcPr>
            <w:tcW w:w="7195" w:type="dxa"/>
          </w:tcPr>
          <w:p w:rsidR="006F25D7" w:rsidRDefault="006F25D7" w:rsidP="006F25D7">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r>
      <w:tr w:rsidR="00B95A3B" w:rsidRPr="0059176F" w:rsidTr="005D5858">
        <w:tc>
          <w:tcPr>
            <w:tcW w:w="2268" w:type="dxa"/>
          </w:tcPr>
          <w:p w:rsidR="00B95A3B" w:rsidRPr="0059176F" w:rsidRDefault="00D93929" w:rsidP="00D93929">
            <w:pPr>
              <w:spacing w:after="0" w:line="240" w:lineRule="auto"/>
              <w:jc w:val="both"/>
              <w:rPr>
                <w:rFonts w:ascii="Times New Roman" w:hAnsi="Times New Roman"/>
                <w:sz w:val="24"/>
                <w:szCs w:val="24"/>
                <w:lang w:val="kk-KZ"/>
              </w:rPr>
            </w:pPr>
            <w:r w:rsidRPr="0059176F">
              <w:rPr>
                <w:rFonts w:ascii="Times New Roman" w:hAnsi="Times New Roman"/>
                <w:sz w:val="24"/>
                <w:szCs w:val="24"/>
              </w:rPr>
              <w:t>И</w:t>
            </w:r>
            <w:r w:rsidRPr="0059176F">
              <w:rPr>
                <w:rFonts w:ascii="Times New Roman" w:hAnsi="Times New Roman"/>
                <w:sz w:val="24"/>
                <w:szCs w:val="24"/>
                <w:lang w:val="kk-KZ"/>
              </w:rPr>
              <w:t xml:space="preserve">.А. </w:t>
            </w:r>
            <w:r w:rsidR="00B95A3B" w:rsidRPr="0059176F">
              <w:rPr>
                <w:rFonts w:ascii="Times New Roman" w:hAnsi="Times New Roman"/>
                <w:sz w:val="24"/>
                <w:szCs w:val="24"/>
                <w:lang w:val="kk-KZ"/>
              </w:rPr>
              <w:t>Стеценко</w:t>
            </w:r>
          </w:p>
        </w:tc>
        <w:tc>
          <w:tcPr>
            <w:tcW w:w="7195" w:type="dxa"/>
          </w:tcPr>
          <w:p w:rsidR="00B95A3B" w:rsidRPr="0059176F" w:rsidRDefault="005D5858" w:rsidP="0075578E">
            <w:pPr>
              <w:spacing w:after="0" w:line="240" w:lineRule="auto"/>
              <w:jc w:val="both"/>
              <w:rPr>
                <w:rFonts w:ascii="Times New Roman" w:hAnsi="Times New Roman"/>
                <w:sz w:val="24"/>
                <w:szCs w:val="24"/>
              </w:rPr>
            </w:pPr>
            <w:r>
              <w:rPr>
                <w:rFonts w:ascii="Times New Roman" w:hAnsi="Times New Roman"/>
                <w:sz w:val="24"/>
                <w:szCs w:val="24"/>
                <w:lang w:val="kk-KZ"/>
              </w:rPr>
              <w:t>«Р</w:t>
            </w:r>
            <w:r w:rsidR="00B95A3B" w:rsidRPr="0059176F">
              <w:rPr>
                <w:rFonts w:ascii="Times New Roman" w:hAnsi="Times New Roman"/>
                <w:sz w:val="24"/>
                <w:szCs w:val="24"/>
              </w:rPr>
              <w:t>ефлексивная компетентность</w:t>
            </w:r>
            <w:r>
              <w:rPr>
                <w:rFonts w:ascii="Times New Roman" w:hAnsi="Times New Roman"/>
                <w:sz w:val="24"/>
                <w:szCs w:val="24"/>
                <w:lang w:val="kk-KZ"/>
              </w:rPr>
              <w:t xml:space="preserve"> ...</w:t>
            </w:r>
            <w:r w:rsidR="00B95A3B" w:rsidRPr="0059176F">
              <w:rPr>
                <w:rFonts w:ascii="Times New Roman" w:hAnsi="Times New Roman"/>
                <w:sz w:val="24"/>
                <w:szCs w:val="24"/>
              </w:rPr>
              <w:t xml:space="preserve"> как важный фактор профессионального совершенствования личности определяет саморазвитие будущего учителя в процессе эффективного освоения профессиональной деятельности</w:t>
            </w:r>
            <w:r>
              <w:rPr>
                <w:rFonts w:ascii="Times New Roman" w:hAnsi="Times New Roman"/>
                <w:sz w:val="24"/>
                <w:szCs w:val="24"/>
                <w:lang w:val="kk-KZ"/>
              </w:rPr>
              <w:t>»</w:t>
            </w:r>
            <w:r w:rsidR="000B7934">
              <w:rPr>
                <w:rFonts w:ascii="Times New Roman" w:hAnsi="Times New Roman"/>
                <w:sz w:val="24"/>
                <w:szCs w:val="24"/>
                <w:lang w:val="kk-KZ"/>
              </w:rPr>
              <w:t xml:space="preserve"> </w:t>
            </w:r>
            <w:r w:rsidR="00E849E6" w:rsidRPr="000B7934">
              <w:rPr>
                <w:rFonts w:ascii="Times New Roman" w:hAnsi="Times New Roman"/>
                <w:sz w:val="24"/>
                <w:szCs w:val="24"/>
              </w:rPr>
              <w:t>[</w:t>
            </w:r>
            <w:r w:rsidR="001B5C35" w:rsidRPr="000B7934">
              <w:rPr>
                <w:rFonts w:ascii="Times New Roman" w:hAnsi="Times New Roman"/>
                <w:sz w:val="24"/>
                <w:szCs w:val="24"/>
                <w:lang w:val="kk-KZ"/>
              </w:rPr>
              <w:t>47</w:t>
            </w:r>
            <w:r w:rsidR="0075578E" w:rsidRPr="000B7934">
              <w:rPr>
                <w:rFonts w:ascii="Times New Roman" w:hAnsi="Times New Roman"/>
                <w:sz w:val="24"/>
                <w:szCs w:val="24"/>
                <w:lang w:val="kk-KZ"/>
              </w:rPr>
              <w:t>, с.19; 86</w:t>
            </w:r>
            <w:r w:rsidR="00E849E6" w:rsidRPr="000B7934">
              <w:rPr>
                <w:rFonts w:ascii="Times New Roman" w:hAnsi="Times New Roman"/>
                <w:sz w:val="24"/>
                <w:szCs w:val="24"/>
              </w:rPr>
              <w:t>].</w:t>
            </w:r>
          </w:p>
        </w:tc>
      </w:tr>
      <w:tr w:rsidR="00B95A3B" w:rsidRPr="0059176F" w:rsidTr="005D5858">
        <w:tc>
          <w:tcPr>
            <w:tcW w:w="2268" w:type="dxa"/>
          </w:tcPr>
          <w:p w:rsidR="00B95A3B" w:rsidRPr="0059176F" w:rsidRDefault="00D93929" w:rsidP="00D93929">
            <w:pPr>
              <w:spacing w:after="0" w:line="240" w:lineRule="auto"/>
              <w:jc w:val="both"/>
              <w:rPr>
                <w:rFonts w:ascii="Times New Roman" w:eastAsia="Times New Roman" w:hAnsi="Times New Roman"/>
                <w:sz w:val="24"/>
                <w:szCs w:val="24"/>
                <w:lang w:val="kk-KZ" w:eastAsia="ru-RU"/>
              </w:rPr>
            </w:pPr>
            <w:r w:rsidRPr="0059176F">
              <w:rPr>
                <w:rFonts w:ascii="Times New Roman" w:eastAsia="Times New Roman" w:hAnsi="Times New Roman"/>
                <w:sz w:val="24"/>
                <w:szCs w:val="24"/>
                <w:lang w:val="kk-KZ" w:eastAsia="ru-RU"/>
              </w:rPr>
              <w:t>Г.И.</w:t>
            </w:r>
            <w:r w:rsidR="00B95A3B" w:rsidRPr="0059176F">
              <w:rPr>
                <w:rFonts w:ascii="Times New Roman" w:eastAsia="Times New Roman" w:hAnsi="Times New Roman"/>
                <w:sz w:val="24"/>
                <w:szCs w:val="24"/>
                <w:lang w:val="kk-KZ" w:eastAsia="ru-RU"/>
              </w:rPr>
              <w:t xml:space="preserve">Давыдова </w:t>
            </w:r>
          </w:p>
        </w:tc>
        <w:tc>
          <w:tcPr>
            <w:tcW w:w="7195" w:type="dxa"/>
          </w:tcPr>
          <w:p w:rsidR="00B95A3B" w:rsidRPr="001F3E89" w:rsidRDefault="005D5858" w:rsidP="0075578E">
            <w:pPr>
              <w:spacing w:after="0" w:line="240" w:lineRule="auto"/>
              <w:jc w:val="both"/>
              <w:rPr>
                <w:rFonts w:ascii="Times New Roman" w:eastAsia="Times New Roman" w:hAnsi="Times New Roman"/>
                <w:sz w:val="24"/>
                <w:szCs w:val="24"/>
                <w:lang w:val="kk-KZ" w:eastAsia="ru-RU"/>
              </w:rPr>
            </w:pPr>
            <w:r>
              <w:rPr>
                <w:rFonts w:ascii="Times New Roman" w:hAnsi="Times New Roman"/>
                <w:sz w:val="24"/>
                <w:szCs w:val="24"/>
                <w:lang w:val="kk-KZ"/>
              </w:rPr>
              <w:t>«П</w:t>
            </w:r>
            <w:r>
              <w:rPr>
                <w:rFonts w:ascii="Times New Roman" w:hAnsi="Times New Roman"/>
                <w:sz w:val="24"/>
                <w:szCs w:val="24"/>
              </w:rPr>
              <w:t>рофессиональная</w:t>
            </w:r>
            <w:r w:rsidR="00B95A3B" w:rsidRPr="001F3E89">
              <w:rPr>
                <w:rFonts w:ascii="Times New Roman" w:hAnsi="Times New Roman"/>
                <w:sz w:val="24"/>
                <w:szCs w:val="24"/>
              </w:rPr>
              <w:t>рефлексивнаякомпетентность</w:t>
            </w:r>
            <w:r w:rsidR="0044732E">
              <w:rPr>
                <w:rFonts w:ascii="Times New Roman" w:hAnsi="Times New Roman"/>
                <w:sz w:val="24"/>
                <w:szCs w:val="24"/>
                <w:lang w:val="kk-KZ"/>
              </w:rPr>
              <w:t>–</w:t>
            </w:r>
            <w:r w:rsidR="00B95A3B" w:rsidRPr="001F3E89">
              <w:rPr>
                <w:rFonts w:ascii="Times New Roman" w:hAnsi="Times New Roman"/>
                <w:sz w:val="24"/>
                <w:szCs w:val="24"/>
              </w:rPr>
              <w:t xml:space="preserve">  профессиональное качество личности, позволяющее наиболее эффективно осуществлять рефлексивные процессы, реализацию рефлексивной способности, обеспечивающей процесс развития и саморазвития личности (в отличие от других видов  компетентности,предполагающих нормативное функционирование),способствует творческому подходу к профессиональной деятельности, достижение максимальной э</w:t>
            </w:r>
            <w:r w:rsidR="001D0028">
              <w:rPr>
                <w:rFonts w:ascii="Times New Roman" w:hAnsi="Times New Roman"/>
                <w:sz w:val="24"/>
                <w:szCs w:val="24"/>
              </w:rPr>
              <w:t xml:space="preserve">ффективности и результативности» </w:t>
            </w:r>
            <w:r w:rsidR="001D0028" w:rsidRPr="000B7934">
              <w:rPr>
                <w:rFonts w:ascii="Times New Roman" w:hAnsi="Times New Roman"/>
                <w:sz w:val="24"/>
                <w:szCs w:val="24"/>
              </w:rPr>
              <w:t>[</w:t>
            </w:r>
            <w:r w:rsidR="0075578E" w:rsidRPr="000B7934">
              <w:rPr>
                <w:rFonts w:ascii="Times New Roman" w:hAnsi="Times New Roman"/>
                <w:sz w:val="24"/>
                <w:szCs w:val="24"/>
                <w:lang w:val="kk-KZ"/>
              </w:rPr>
              <w:t>87, с.11</w:t>
            </w:r>
            <w:r w:rsidR="001D0028" w:rsidRPr="000B7934">
              <w:rPr>
                <w:rFonts w:ascii="Times New Roman" w:hAnsi="Times New Roman"/>
                <w:sz w:val="24"/>
                <w:szCs w:val="24"/>
              </w:rPr>
              <w:t>].</w:t>
            </w:r>
          </w:p>
        </w:tc>
      </w:tr>
      <w:tr w:rsidR="00B95A3B" w:rsidRPr="0059176F" w:rsidTr="005D5858">
        <w:tc>
          <w:tcPr>
            <w:tcW w:w="2268" w:type="dxa"/>
          </w:tcPr>
          <w:p w:rsidR="00B95A3B" w:rsidRPr="0059176F" w:rsidRDefault="00D93929" w:rsidP="00D93929">
            <w:pPr>
              <w:spacing w:after="0" w:line="240" w:lineRule="auto"/>
              <w:jc w:val="both"/>
              <w:rPr>
                <w:rFonts w:ascii="Times New Roman" w:eastAsia="Times New Roman" w:hAnsi="Times New Roman"/>
                <w:sz w:val="24"/>
                <w:szCs w:val="24"/>
                <w:lang w:val="kk-KZ" w:eastAsia="ru-RU"/>
              </w:rPr>
            </w:pPr>
            <w:r w:rsidRPr="0059176F">
              <w:rPr>
                <w:rFonts w:ascii="Times New Roman" w:eastAsia="Times New Roman" w:hAnsi="Times New Roman"/>
                <w:sz w:val="24"/>
                <w:szCs w:val="24"/>
                <w:lang w:eastAsia="ru-RU"/>
              </w:rPr>
              <w:lastRenderedPageBreak/>
              <w:t>Н.П.</w:t>
            </w:r>
            <w:r w:rsidR="00B95A3B" w:rsidRPr="0059176F">
              <w:rPr>
                <w:rFonts w:ascii="Times New Roman" w:eastAsia="Times New Roman" w:hAnsi="Times New Roman"/>
                <w:sz w:val="24"/>
                <w:szCs w:val="24"/>
                <w:lang w:eastAsia="ru-RU"/>
              </w:rPr>
              <w:t xml:space="preserve">Максимченко </w:t>
            </w:r>
          </w:p>
        </w:tc>
        <w:tc>
          <w:tcPr>
            <w:tcW w:w="7195" w:type="dxa"/>
          </w:tcPr>
          <w:p w:rsidR="00B95A3B" w:rsidRPr="001F3E89" w:rsidRDefault="00B95A3B" w:rsidP="001D0028">
            <w:pPr>
              <w:spacing w:after="0" w:line="240" w:lineRule="auto"/>
              <w:jc w:val="both"/>
              <w:rPr>
                <w:rFonts w:ascii="Times New Roman" w:eastAsia="Times New Roman" w:hAnsi="Times New Roman"/>
                <w:sz w:val="24"/>
                <w:szCs w:val="24"/>
                <w:lang w:val="kk-KZ" w:eastAsia="ru-RU"/>
              </w:rPr>
            </w:pPr>
            <w:r w:rsidRPr="001F3E89">
              <w:rPr>
                <w:rFonts w:ascii="Times New Roman" w:eastAsia="Times New Roman" w:hAnsi="Times New Roman"/>
                <w:sz w:val="24"/>
                <w:szCs w:val="24"/>
                <w:lang w:eastAsia="ru-RU"/>
              </w:rPr>
              <w:t>«Рефлексивная компетентность – интегративное качество личности будущего педагога, имеющее сложную системную организацию и выступающее как совокупность, взаимодействие и взаимопроникновение кооперативного, интеллектуального, коммуникативного и личностного компонентов, степень сформированности которых отражает готовность студента эффективно осуществлять педагогическую деятельность»</w:t>
            </w:r>
            <w:r w:rsidR="000B7934">
              <w:rPr>
                <w:rFonts w:ascii="Times New Roman" w:eastAsia="Times New Roman" w:hAnsi="Times New Roman"/>
                <w:sz w:val="24"/>
                <w:szCs w:val="24"/>
                <w:lang w:eastAsia="ru-RU"/>
              </w:rPr>
              <w:t xml:space="preserve"> </w:t>
            </w:r>
            <w:r w:rsidR="001D0028" w:rsidRPr="000B7934">
              <w:rPr>
                <w:rFonts w:ascii="Times New Roman" w:hAnsi="Times New Roman"/>
                <w:sz w:val="24"/>
                <w:szCs w:val="24"/>
              </w:rPr>
              <w:t>[</w:t>
            </w:r>
            <w:r w:rsidR="001B5C35" w:rsidRPr="000B7934">
              <w:rPr>
                <w:rFonts w:ascii="Times New Roman" w:hAnsi="Times New Roman"/>
                <w:sz w:val="24"/>
                <w:szCs w:val="24"/>
                <w:lang w:val="kk-KZ"/>
              </w:rPr>
              <w:t>81</w:t>
            </w:r>
            <w:r w:rsidR="001D0028" w:rsidRPr="000B7934">
              <w:rPr>
                <w:rFonts w:ascii="Times New Roman" w:hAnsi="Times New Roman"/>
                <w:sz w:val="24"/>
                <w:szCs w:val="24"/>
              </w:rPr>
              <w:t>].</w:t>
            </w:r>
          </w:p>
        </w:tc>
      </w:tr>
      <w:tr w:rsidR="00B95A3B" w:rsidRPr="0059176F" w:rsidTr="005D5858">
        <w:tc>
          <w:tcPr>
            <w:tcW w:w="2268" w:type="dxa"/>
          </w:tcPr>
          <w:p w:rsidR="00B95A3B" w:rsidRPr="0059176F" w:rsidRDefault="00D93929" w:rsidP="00D93929">
            <w:pPr>
              <w:spacing w:after="0" w:line="240" w:lineRule="auto"/>
              <w:rPr>
                <w:rFonts w:ascii="Times New Roman" w:eastAsia="Times New Roman" w:hAnsi="Times New Roman"/>
                <w:sz w:val="24"/>
                <w:szCs w:val="24"/>
                <w:lang w:eastAsia="ru-RU"/>
              </w:rPr>
            </w:pPr>
            <w:r w:rsidRPr="0059176F">
              <w:rPr>
                <w:rFonts w:ascii="Times New Roman" w:hAnsi="Times New Roman"/>
                <w:sz w:val="24"/>
                <w:szCs w:val="24"/>
              </w:rPr>
              <w:t xml:space="preserve">Г.А. </w:t>
            </w:r>
            <w:r w:rsidR="00B95A3B" w:rsidRPr="0059176F">
              <w:rPr>
                <w:rFonts w:ascii="Times New Roman" w:hAnsi="Times New Roman"/>
                <w:sz w:val="24"/>
                <w:szCs w:val="24"/>
              </w:rPr>
              <w:t xml:space="preserve">Полякова </w:t>
            </w:r>
          </w:p>
        </w:tc>
        <w:tc>
          <w:tcPr>
            <w:tcW w:w="7195" w:type="dxa"/>
          </w:tcPr>
          <w:p w:rsidR="00B95A3B" w:rsidRPr="001F3E89" w:rsidRDefault="005D5858" w:rsidP="001D0028">
            <w:pPr>
              <w:spacing w:after="0" w:line="240" w:lineRule="auto"/>
              <w:jc w:val="both"/>
              <w:rPr>
                <w:rFonts w:ascii="Times New Roman" w:eastAsia="Times New Roman" w:hAnsi="Times New Roman"/>
                <w:sz w:val="24"/>
                <w:szCs w:val="24"/>
                <w:lang w:eastAsia="ru-RU"/>
              </w:rPr>
            </w:pPr>
            <w:r>
              <w:rPr>
                <w:rFonts w:ascii="Times New Roman" w:hAnsi="Times New Roman"/>
                <w:sz w:val="24"/>
                <w:szCs w:val="24"/>
                <w:lang w:val="kk-KZ"/>
              </w:rPr>
              <w:t>«Р</w:t>
            </w:r>
            <w:r w:rsidR="00B95A3B" w:rsidRPr="001F3E89">
              <w:rPr>
                <w:rFonts w:ascii="Times New Roman" w:hAnsi="Times New Roman"/>
                <w:sz w:val="24"/>
                <w:szCs w:val="24"/>
              </w:rPr>
              <w:t>еф</w:t>
            </w:r>
            <w:r w:rsidR="007C3917">
              <w:rPr>
                <w:rFonts w:ascii="Times New Roman" w:hAnsi="Times New Roman"/>
                <w:sz w:val="24"/>
                <w:szCs w:val="24"/>
              </w:rPr>
              <w:t>лексивная компетентность – это интегративное</w:t>
            </w:r>
            <w:r w:rsidR="00B95A3B" w:rsidRPr="001F3E89">
              <w:rPr>
                <w:rFonts w:ascii="Times New Roman" w:hAnsi="Times New Roman"/>
                <w:sz w:val="24"/>
                <w:szCs w:val="24"/>
              </w:rPr>
              <w:t xml:space="preserve"> качество личности, характеризующее степень освоения совокуп</w:t>
            </w:r>
            <w:r w:rsidR="007C3917">
              <w:rPr>
                <w:rFonts w:ascii="Times New Roman" w:hAnsi="Times New Roman"/>
                <w:sz w:val="24"/>
                <w:szCs w:val="24"/>
              </w:rPr>
              <w:t>ности рефлексивных компетенций,</w:t>
            </w:r>
            <w:r w:rsidR="00B95A3B" w:rsidRPr="001F3E89">
              <w:rPr>
                <w:rFonts w:ascii="Times New Roman" w:hAnsi="Times New Roman"/>
                <w:sz w:val="24"/>
                <w:szCs w:val="24"/>
              </w:rPr>
              <w:t xml:space="preserve"> включающая характеристику профессионально-личностных качеств педагога, его готовность и способность к рефлексивной деятельности с использованием знаний, умений, навыков, профессионального и жизненного опыта</w:t>
            </w:r>
            <w:r>
              <w:rPr>
                <w:rFonts w:ascii="Times New Roman" w:hAnsi="Times New Roman"/>
                <w:sz w:val="24"/>
                <w:szCs w:val="24"/>
                <w:lang w:val="kk-KZ"/>
              </w:rPr>
              <w:t>»</w:t>
            </w:r>
            <w:r w:rsidR="000B7934">
              <w:rPr>
                <w:rFonts w:ascii="Times New Roman" w:hAnsi="Times New Roman"/>
                <w:sz w:val="24"/>
                <w:szCs w:val="24"/>
                <w:lang w:val="kk-KZ"/>
              </w:rPr>
              <w:t xml:space="preserve"> </w:t>
            </w:r>
            <w:r w:rsidR="001D0028" w:rsidRPr="000B7934">
              <w:rPr>
                <w:rFonts w:ascii="Times New Roman" w:hAnsi="Times New Roman"/>
                <w:sz w:val="24"/>
                <w:szCs w:val="24"/>
              </w:rPr>
              <w:t>[</w:t>
            </w:r>
            <w:r w:rsidR="0075578E" w:rsidRPr="000B7934">
              <w:rPr>
                <w:rFonts w:ascii="Times New Roman" w:hAnsi="Times New Roman"/>
                <w:sz w:val="24"/>
                <w:szCs w:val="24"/>
                <w:lang w:val="kk-KZ"/>
              </w:rPr>
              <w:t>88</w:t>
            </w:r>
            <w:r w:rsidR="001D0028" w:rsidRPr="000B7934">
              <w:rPr>
                <w:rFonts w:ascii="Times New Roman" w:hAnsi="Times New Roman"/>
                <w:sz w:val="24"/>
                <w:szCs w:val="24"/>
              </w:rPr>
              <w:t>].</w:t>
            </w:r>
          </w:p>
        </w:tc>
      </w:tr>
      <w:tr w:rsidR="00B95A3B" w:rsidRPr="0059176F" w:rsidTr="005D5858">
        <w:tc>
          <w:tcPr>
            <w:tcW w:w="2268" w:type="dxa"/>
          </w:tcPr>
          <w:p w:rsidR="00B95A3B" w:rsidRPr="0059176F" w:rsidRDefault="00B95A3B" w:rsidP="0059176F">
            <w:pPr>
              <w:spacing w:after="0" w:line="240" w:lineRule="auto"/>
              <w:textAlignment w:val="top"/>
              <w:rPr>
                <w:rFonts w:ascii="Times New Roman" w:eastAsia="Times New Roman" w:hAnsi="Times New Roman"/>
                <w:color w:val="000000"/>
                <w:sz w:val="24"/>
                <w:szCs w:val="24"/>
                <w:lang w:eastAsia="ru-RU"/>
              </w:rPr>
            </w:pPr>
            <w:r w:rsidRPr="0059176F">
              <w:rPr>
                <w:rFonts w:ascii="Times New Roman" w:eastAsia="Times New Roman" w:hAnsi="Times New Roman"/>
                <w:sz w:val="24"/>
                <w:szCs w:val="24"/>
                <w:lang w:eastAsia="ru-RU"/>
              </w:rPr>
              <w:t>Т.Ф. Ушева</w:t>
            </w:r>
          </w:p>
        </w:tc>
        <w:tc>
          <w:tcPr>
            <w:tcW w:w="7195" w:type="dxa"/>
          </w:tcPr>
          <w:p w:rsidR="00B95A3B" w:rsidRPr="0059176F" w:rsidRDefault="00B95A3B" w:rsidP="001D0028">
            <w:pPr>
              <w:tabs>
                <w:tab w:val="left" w:pos="1276"/>
              </w:tabs>
              <w:spacing w:after="0" w:line="240" w:lineRule="auto"/>
              <w:ind w:right="-1"/>
              <w:contextualSpacing/>
              <w:jc w:val="both"/>
              <w:rPr>
                <w:rFonts w:ascii="Times New Roman" w:hAnsi="Times New Roman"/>
                <w:color w:val="000000"/>
                <w:sz w:val="24"/>
                <w:szCs w:val="24"/>
              </w:rPr>
            </w:pPr>
            <w:r w:rsidRPr="0059176F">
              <w:rPr>
                <w:rFonts w:ascii="Times New Roman" w:eastAsia="Times New Roman" w:hAnsi="Times New Roman"/>
                <w:sz w:val="24"/>
                <w:szCs w:val="24"/>
                <w:lang w:eastAsia="ru-RU"/>
              </w:rPr>
              <w:t>«</w:t>
            </w:r>
            <w:r w:rsidRPr="001F3E89">
              <w:rPr>
                <w:rFonts w:ascii="Times New Roman" w:eastAsia="Times New Roman" w:hAnsi="Times New Roman"/>
                <w:sz w:val="24"/>
                <w:szCs w:val="24"/>
                <w:lang w:eastAsia="ru-RU"/>
              </w:rPr>
              <w:t xml:space="preserve">Рефлексивная компетентность </w:t>
            </w:r>
            <w:r w:rsidR="005D5858" w:rsidRPr="001F3E89">
              <w:rPr>
                <w:rFonts w:ascii="Times New Roman" w:hAnsi="Times New Roman"/>
                <w:i/>
                <w:sz w:val="24"/>
                <w:szCs w:val="24"/>
              </w:rPr>
              <w:t>–</w:t>
            </w:r>
            <w:r w:rsidRPr="001F3E89">
              <w:rPr>
                <w:rFonts w:ascii="Times New Roman" w:eastAsia="Times New Roman" w:hAnsi="Times New Roman"/>
                <w:sz w:val="24"/>
                <w:szCs w:val="24"/>
                <w:lang w:eastAsia="ru-RU"/>
              </w:rPr>
              <w:t xml:space="preserve"> это способность личности осуществлять рефлексивную деятельность, а также стремление к саморазвитию и самореализации</w:t>
            </w:r>
            <w:r w:rsidRPr="000B7934">
              <w:rPr>
                <w:rFonts w:ascii="Times New Roman" w:eastAsia="Times New Roman" w:hAnsi="Times New Roman"/>
                <w:sz w:val="24"/>
                <w:szCs w:val="24"/>
                <w:lang w:eastAsia="ru-RU"/>
              </w:rPr>
              <w:t>»</w:t>
            </w:r>
            <w:r w:rsidR="001D0028" w:rsidRPr="000B7934">
              <w:rPr>
                <w:rFonts w:ascii="Times New Roman" w:hAnsi="Times New Roman"/>
                <w:sz w:val="24"/>
                <w:szCs w:val="24"/>
              </w:rPr>
              <w:t xml:space="preserve"> [</w:t>
            </w:r>
            <w:r w:rsidR="0075578E" w:rsidRPr="000B7934">
              <w:rPr>
                <w:rFonts w:ascii="Times New Roman" w:hAnsi="Times New Roman"/>
                <w:sz w:val="24"/>
                <w:szCs w:val="24"/>
                <w:lang w:val="kk-KZ"/>
              </w:rPr>
              <w:t>89, с.7</w:t>
            </w:r>
            <w:r w:rsidR="001D0028" w:rsidRPr="000B7934">
              <w:rPr>
                <w:rFonts w:ascii="Times New Roman" w:hAnsi="Times New Roman"/>
                <w:sz w:val="24"/>
                <w:szCs w:val="24"/>
              </w:rPr>
              <w:t>].</w:t>
            </w:r>
          </w:p>
        </w:tc>
      </w:tr>
    </w:tbl>
    <w:p w:rsidR="00FF1658" w:rsidRDefault="00FF1658" w:rsidP="00413259">
      <w:pPr>
        <w:spacing w:after="0" w:line="240" w:lineRule="auto"/>
        <w:ind w:firstLine="709"/>
        <w:jc w:val="both"/>
        <w:rPr>
          <w:rFonts w:ascii="Times New Roman" w:eastAsia="Times New Roman" w:hAnsi="Times New Roman"/>
          <w:sz w:val="28"/>
          <w:szCs w:val="28"/>
          <w:lang w:val="kk-KZ" w:eastAsia="ru-RU"/>
        </w:rPr>
      </w:pPr>
    </w:p>
    <w:p w:rsidR="00230194" w:rsidRPr="00AD5480" w:rsidRDefault="00230194" w:rsidP="00A0280F">
      <w:pPr>
        <w:spacing w:after="0" w:line="240" w:lineRule="auto"/>
        <w:ind w:firstLine="709"/>
        <w:jc w:val="both"/>
        <w:rPr>
          <w:rFonts w:ascii="Times New Roman" w:hAnsi="Times New Roman"/>
          <w:sz w:val="28"/>
          <w:szCs w:val="28"/>
          <w:lang w:val="kk-KZ"/>
        </w:rPr>
      </w:pPr>
      <w:r w:rsidRPr="00230194">
        <w:rPr>
          <w:rFonts w:ascii="Times New Roman" w:eastAsia="Times New Roman" w:hAnsi="Times New Roman"/>
          <w:sz w:val="28"/>
          <w:szCs w:val="28"/>
          <w:lang w:eastAsia="ru-RU"/>
        </w:rPr>
        <w:t>Пожалуй, одним из первых определение рефлексивной компетентности дал С.Ю.</w:t>
      </w:r>
      <w:r w:rsidR="000B7934">
        <w:rPr>
          <w:rFonts w:ascii="Times New Roman" w:eastAsia="Times New Roman" w:hAnsi="Times New Roman"/>
          <w:sz w:val="28"/>
          <w:szCs w:val="28"/>
          <w:lang w:eastAsia="ru-RU"/>
        </w:rPr>
        <w:t xml:space="preserve"> </w:t>
      </w:r>
      <w:r w:rsidRPr="00230194">
        <w:rPr>
          <w:rFonts w:ascii="Times New Roman" w:eastAsia="Times New Roman" w:hAnsi="Times New Roman"/>
          <w:sz w:val="28"/>
          <w:szCs w:val="28"/>
          <w:lang w:eastAsia="ru-RU"/>
        </w:rPr>
        <w:t xml:space="preserve">Степанов вместе со своим научным консультантом и соавтором многих работ И.Н. Семеновым. В книге «Рефлексивная психология и педагогика творческого мышления», вышедшей в свет в 1992 году, он определеяет рефлексивную компетентность как «обладание теми или иными знаниями и умениями рефлексии, адекватно осуществляемыми субъектом профессиональной деятельности» </w:t>
      </w:r>
      <w:r w:rsidRPr="000B7934">
        <w:rPr>
          <w:rFonts w:ascii="Times New Roman" w:eastAsia="Times New Roman" w:hAnsi="Times New Roman"/>
          <w:sz w:val="28"/>
          <w:szCs w:val="28"/>
          <w:lang w:eastAsia="ru-RU"/>
        </w:rPr>
        <w:t>[</w:t>
      </w:r>
      <w:r w:rsidR="0075578E" w:rsidRPr="000B7934">
        <w:rPr>
          <w:rFonts w:ascii="Times New Roman" w:eastAsia="Times New Roman" w:hAnsi="Times New Roman"/>
          <w:sz w:val="28"/>
          <w:szCs w:val="28"/>
          <w:lang w:val="kk-KZ" w:eastAsia="ru-RU"/>
        </w:rPr>
        <w:t>90</w:t>
      </w:r>
      <w:r w:rsidR="00DC527B" w:rsidRPr="000B7934">
        <w:rPr>
          <w:rFonts w:ascii="Times New Roman" w:eastAsia="Times New Roman" w:hAnsi="Times New Roman"/>
          <w:sz w:val="28"/>
          <w:szCs w:val="28"/>
          <w:lang w:val="kk-KZ" w:eastAsia="ru-RU"/>
        </w:rPr>
        <w:t>, с.6</w:t>
      </w:r>
      <w:r w:rsidR="0075578E" w:rsidRPr="000B7934">
        <w:rPr>
          <w:rFonts w:ascii="Times New Roman" w:eastAsia="Times New Roman" w:hAnsi="Times New Roman"/>
          <w:sz w:val="28"/>
          <w:szCs w:val="28"/>
          <w:lang w:val="kk-KZ" w:eastAsia="ru-RU"/>
        </w:rPr>
        <w:t>4</w:t>
      </w:r>
      <w:r w:rsidRPr="000B7934">
        <w:rPr>
          <w:rFonts w:ascii="Times New Roman" w:eastAsia="Times New Roman" w:hAnsi="Times New Roman"/>
          <w:sz w:val="28"/>
          <w:szCs w:val="28"/>
          <w:lang w:eastAsia="ru-RU"/>
        </w:rPr>
        <w:t>].</w:t>
      </w:r>
      <w:r w:rsidRPr="00230194">
        <w:rPr>
          <w:rFonts w:ascii="Times New Roman" w:eastAsia="Times New Roman" w:hAnsi="Times New Roman"/>
          <w:sz w:val="28"/>
          <w:szCs w:val="28"/>
          <w:lang w:eastAsia="ru-RU"/>
        </w:rPr>
        <w:t xml:space="preserve"> Позже, в 1995 году, совместно с О.А.</w:t>
      </w:r>
      <w:r w:rsidR="002A0FD0">
        <w:rPr>
          <w:rFonts w:ascii="Times New Roman" w:eastAsia="Times New Roman" w:hAnsi="Times New Roman"/>
          <w:sz w:val="28"/>
          <w:szCs w:val="28"/>
          <w:lang w:eastAsia="ru-RU"/>
        </w:rPr>
        <w:t> </w:t>
      </w:r>
      <w:r w:rsidRPr="00230194">
        <w:rPr>
          <w:rFonts w:ascii="Times New Roman" w:eastAsia="Times New Roman" w:hAnsi="Times New Roman"/>
          <w:sz w:val="28"/>
          <w:szCs w:val="28"/>
          <w:lang w:eastAsia="ru-RU"/>
        </w:rPr>
        <w:t>Полищук в статье «Рефлексивная компетентность как базовая категория предпринимательской деятельности» он сформулировал развернутое определение рассматриваемого понятия, которое затем использовал как универсальное в других своих работах, в том числе в собственной докторской диссертации</w:t>
      </w:r>
      <w:r w:rsidR="00AD5480">
        <w:rPr>
          <w:rFonts w:ascii="Times New Roman" w:eastAsia="Times New Roman" w:hAnsi="Times New Roman"/>
          <w:sz w:val="28"/>
          <w:szCs w:val="28"/>
          <w:lang w:val="kk-KZ" w:eastAsia="ru-RU"/>
        </w:rPr>
        <w:t xml:space="preserve">: </w:t>
      </w:r>
      <w:r w:rsidR="00AD5480" w:rsidRPr="00AD5480">
        <w:rPr>
          <w:rFonts w:ascii="Times New Roman" w:hAnsi="Times New Roman"/>
          <w:sz w:val="28"/>
          <w:szCs w:val="28"/>
          <w:lang w:val="kk-KZ"/>
        </w:rPr>
        <w:t>«</w:t>
      </w:r>
      <w:r w:rsidR="00AD5480" w:rsidRPr="00AD5480">
        <w:rPr>
          <w:rFonts w:ascii="Times New Roman" w:hAnsi="Times New Roman"/>
          <w:sz w:val="28"/>
          <w:szCs w:val="28"/>
        </w:rPr>
        <w:t>Рефлексивн</w:t>
      </w:r>
      <w:r w:rsidR="002A0FD0">
        <w:rPr>
          <w:rFonts w:ascii="Times New Roman" w:hAnsi="Times New Roman"/>
          <w:sz w:val="28"/>
          <w:szCs w:val="28"/>
        </w:rPr>
        <w:t>ая компетентность –</w:t>
      </w:r>
      <w:r w:rsidR="00AD5480" w:rsidRPr="00AD5480">
        <w:rPr>
          <w:rFonts w:ascii="Times New Roman" w:hAnsi="Times New Roman"/>
          <w:sz w:val="28"/>
          <w:szCs w:val="28"/>
        </w:rPr>
        <w:t xml:space="preserve"> это профессиональное качество личности, позволяющее наиболее эффективно и адекватно осуществлять рефлексивные процессы, реализацию рефлексивной способности, что обеспечивает процесс развития и саморазвития, способствует творческому подходу к профессиональной деятельности, достижению ее максимальной эффективности и результативности</w:t>
      </w:r>
      <w:r w:rsidR="00AD5480" w:rsidRPr="000B7934">
        <w:rPr>
          <w:rFonts w:ascii="Times New Roman" w:hAnsi="Times New Roman"/>
          <w:sz w:val="28"/>
          <w:szCs w:val="28"/>
          <w:lang w:val="kk-KZ"/>
        </w:rPr>
        <w:t>»</w:t>
      </w:r>
      <w:r w:rsidR="00DC527B" w:rsidRPr="000B7934">
        <w:rPr>
          <w:rFonts w:ascii="Times New Roman" w:eastAsia="Times New Roman" w:hAnsi="Times New Roman"/>
          <w:sz w:val="28"/>
          <w:szCs w:val="28"/>
          <w:lang w:eastAsia="ru-RU"/>
        </w:rPr>
        <w:t xml:space="preserve"> [</w:t>
      </w:r>
      <w:r w:rsidR="00DC527B" w:rsidRPr="000B7934">
        <w:rPr>
          <w:rFonts w:ascii="Times New Roman" w:eastAsia="Times New Roman" w:hAnsi="Times New Roman"/>
          <w:sz w:val="28"/>
          <w:szCs w:val="28"/>
          <w:lang w:val="kk-KZ" w:eastAsia="ru-RU"/>
        </w:rPr>
        <w:t>91, с.267</w:t>
      </w:r>
      <w:r w:rsidR="00DC527B" w:rsidRPr="000B7934">
        <w:rPr>
          <w:rFonts w:ascii="Times New Roman" w:eastAsia="Times New Roman" w:hAnsi="Times New Roman"/>
          <w:sz w:val="28"/>
          <w:szCs w:val="28"/>
          <w:lang w:eastAsia="ru-RU"/>
        </w:rPr>
        <w:t>]</w:t>
      </w:r>
      <w:r w:rsidR="00DC527B" w:rsidRPr="000B7934">
        <w:rPr>
          <w:rFonts w:ascii="Times New Roman" w:eastAsia="Times New Roman" w:hAnsi="Times New Roman"/>
          <w:sz w:val="28"/>
          <w:szCs w:val="28"/>
          <w:lang w:val="kk-KZ" w:eastAsia="ru-RU"/>
        </w:rPr>
        <w:t>,</w:t>
      </w:r>
      <w:r w:rsidR="00DC527B" w:rsidRPr="000B7934">
        <w:rPr>
          <w:rFonts w:ascii="Times New Roman" w:eastAsia="Times New Roman" w:hAnsi="Times New Roman"/>
          <w:sz w:val="28"/>
          <w:szCs w:val="28"/>
          <w:lang w:eastAsia="ru-RU"/>
        </w:rPr>
        <w:t xml:space="preserve"> </w:t>
      </w:r>
      <w:r w:rsidR="00AD5480" w:rsidRPr="000B7934">
        <w:rPr>
          <w:rFonts w:ascii="Times New Roman" w:hAnsi="Times New Roman"/>
          <w:sz w:val="28"/>
          <w:szCs w:val="28"/>
        </w:rPr>
        <w:t>[</w:t>
      </w:r>
      <w:r w:rsidR="00DC527B" w:rsidRPr="000B7934">
        <w:rPr>
          <w:rFonts w:ascii="Times New Roman" w:hAnsi="Times New Roman"/>
          <w:sz w:val="28"/>
          <w:szCs w:val="28"/>
          <w:lang w:val="kk-KZ"/>
        </w:rPr>
        <w:t>92; 93</w:t>
      </w:r>
      <w:r w:rsidR="00AD5480" w:rsidRPr="000B7934">
        <w:rPr>
          <w:rFonts w:ascii="Times New Roman" w:hAnsi="Times New Roman"/>
          <w:sz w:val="28"/>
          <w:szCs w:val="28"/>
        </w:rPr>
        <w:t>].</w:t>
      </w:r>
    </w:p>
    <w:p w:rsidR="00AB4249" w:rsidRPr="00D35DE0" w:rsidRDefault="002A0FD0" w:rsidP="00A0280F">
      <w:pPr>
        <w:spacing w:after="0" w:line="240" w:lineRule="auto"/>
        <w:ind w:firstLine="709"/>
        <w:jc w:val="both"/>
        <w:rPr>
          <w:rFonts w:ascii="Times New Roman" w:hAnsi="Times New Roman"/>
          <w:sz w:val="28"/>
          <w:szCs w:val="28"/>
          <w:lang w:val="kk-KZ"/>
        </w:rPr>
      </w:pPr>
      <w:r>
        <w:rPr>
          <w:rFonts w:ascii="Times New Roman" w:hAnsi="Times New Roman"/>
          <w:sz w:val="28"/>
          <w:szCs w:val="28"/>
        </w:rPr>
        <w:t>В.</w:t>
      </w:r>
      <w:r w:rsidR="00AD5480" w:rsidRPr="00AB4249">
        <w:rPr>
          <w:rFonts w:ascii="Times New Roman" w:hAnsi="Times New Roman"/>
          <w:sz w:val="28"/>
          <w:szCs w:val="28"/>
        </w:rPr>
        <w:t>А. Метаева рассматривает рефлексивную компетентность</w:t>
      </w:r>
      <w:r>
        <w:rPr>
          <w:rFonts w:ascii="Times New Roman" w:hAnsi="Times New Roman"/>
          <w:sz w:val="28"/>
          <w:szCs w:val="28"/>
        </w:rPr>
        <w:t>,</w:t>
      </w:r>
      <w:r w:rsidR="00AD5480" w:rsidRPr="00AB4249">
        <w:rPr>
          <w:rFonts w:ascii="Times New Roman" w:hAnsi="Times New Roman"/>
          <w:sz w:val="28"/>
          <w:szCs w:val="28"/>
        </w:rPr>
        <w:t xml:space="preserve"> прежде всего</w:t>
      </w:r>
      <w:r>
        <w:rPr>
          <w:rFonts w:ascii="Times New Roman" w:hAnsi="Times New Roman"/>
          <w:sz w:val="28"/>
          <w:szCs w:val="28"/>
        </w:rPr>
        <w:t>,</w:t>
      </w:r>
      <w:r w:rsidR="00AD5480" w:rsidRPr="00AB4249">
        <w:rPr>
          <w:rFonts w:ascii="Times New Roman" w:hAnsi="Times New Roman"/>
          <w:sz w:val="28"/>
          <w:szCs w:val="28"/>
        </w:rPr>
        <w:t xml:space="preserve"> как феномен </w:t>
      </w:r>
      <w:r w:rsidR="00AD5480" w:rsidRPr="002A0FD0">
        <w:rPr>
          <w:rFonts w:ascii="Times New Roman" w:hAnsi="Times New Roman"/>
          <w:sz w:val="28"/>
          <w:szCs w:val="28"/>
        </w:rPr>
        <w:t xml:space="preserve">акмеологии </w:t>
      </w:r>
      <w:r w:rsidR="00AB4249" w:rsidRPr="002A0FD0">
        <w:rPr>
          <w:rFonts w:ascii="Times New Roman" w:eastAsia="Times New Roman" w:hAnsi="Times New Roman"/>
          <w:sz w:val="28"/>
          <w:szCs w:val="28"/>
          <w:lang w:eastAsia="ru-RU"/>
        </w:rPr>
        <w:t>–</w:t>
      </w:r>
      <w:r w:rsidR="00AD5480" w:rsidRPr="00AB4249">
        <w:rPr>
          <w:rFonts w:ascii="Times New Roman" w:hAnsi="Times New Roman"/>
          <w:sz w:val="28"/>
          <w:szCs w:val="28"/>
        </w:rPr>
        <w:t xml:space="preserve"> научного направления, изучающего чело</w:t>
      </w:r>
      <w:r w:rsidR="00AB4249" w:rsidRPr="00AB4249">
        <w:rPr>
          <w:rFonts w:ascii="Times New Roman" w:hAnsi="Times New Roman"/>
          <w:sz w:val="28"/>
          <w:szCs w:val="28"/>
        </w:rPr>
        <w:t xml:space="preserve">века на этапе развития его зрелости и достижения им вершин личностного и профессионального самосовершенствования. Она подчеркивает, что рефлексивная компетентность является ключевым, системообразующим элементом профессиональной компетентности современного специалиста, ответственным за результаты личностно-профессионального развития </w:t>
      </w:r>
      <w:r w:rsidR="00AB4249" w:rsidRPr="000B7934">
        <w:rPr>
          <w:rFonts w:ascii="Times New Roman" w:hAnsi="Times New Roman"/>
          <w:sz w:val="28"/>
          <w:szCs w:val="28"/>
        </w:rPr>
        <w:t>[</w:t>
      </w:r>
      <w:r w:rsidR="00DC527B" w:rsidRPr="000B7934">
        <w:rPr>
          <w:rFonts w:ascii="Times New Roman" w:hAnsi="Times New Roman"/>
          <w:sz w:val="28"/>
          <w:szCs w:val="28"/>
          <w:lang w:val="kk-KZ"/>
        </w:rPr>
        <w:t xml:space="preserve">94, </w:t>
      </w:r>
      <w:r w:rsidR="00AB4249" w:rsidRPr="000B7934">
        <w:rPr>
          <w:rFonts w:ascii="Times New Roman" w:hAnsi="Times New Roman"/>
          <w:sz w:val="28"/>
          <w:szCs w:val="28"/>
        </w:rPr>
        <w:t>c.30].</w:t>
      </w:r>
      <w:r w:rsidR="00DC527B">
        <w:rPr>
          <w:rFonts w:ascii="Times New Roman" w:hAnsi="Times New Roman"/>
          <w:sz w:val="28"/>
          <w:szCs w:val="28"/>
          <w:lang w:val="kk-KZ"/>
        </w:rPr>
        <w:t xml:space="preserve"> </w:t>
      </w:r>
      <w:r w:rsidR="00D35DE0">
        <w:rPr>
          <w:rFonts w:ascii="Times New Roman" w:hAnsi="Times New Roman"/>
          <w:sz w:val="28"/>
          <w:szCs w:val="28"/>
          <w:lang w:val="kk-KZ"/>
        </w:rPr>
        <w:t>Рефлексивная компетентность нередко рассматривается не как самостоятельное качество, а как составной элемент профессиональной компетентности в целом.</w:t>
      </w:r>
    </w:p>
    <w:p w:rsidR="00AB4249" w:rsidRPr="00D35DE0" w:rsidRDefault="00AB4249" w:rsidP="00A0280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Между тем, в акмеологических исследованиях, как отмечает С.С. Михеев, рефлексивная компетентно</w:t>
      </w:r>
      <w:r w:rsidR="00D35DE0">
        <w:rPr>
          <w:rFonts w:ascii="Times New Roman" w:hAnsi="Times New Roman"/>
          <w:sz w:val="28"/>
          <w:szCs w:val="28"/>
          <w:lang w:val="kk-KZ"/>
        </w:rPr>
        <w:t xml:space="preserve">сть часто включается в состав аутопсихологической компетентности или понимается как смежное с ней понятие. В свою очередь, </w:t>
      </w:r>
      <w:r w:rsidR="00D35DE0">
        <w:rPr>
          <w:rFonts w:ascii="Times New Roman" w:hAnsi="Times New Roman"/>
          <w:sz w:val="28"/>
          <w:szCs w:val="28"/>
          <w:lang w:val="kk-KZ"/>
        </w:rPr>
        <w:lastRenderedPageBreak/>
        <w:t>аутопсихологическая компетентность трактуется как «</w:t>
      </w:r>
      <w:r w:rsidR="00D35DE0" w:rsidRPr="00D35DE0">
        <w:rPr>
          <w:rFonts w:ascii="Times New Roman" w:hAnsi="Times New Roman"/>
          <w:sz w:val="28"/>
          <w:szCs w:val="28"/>
          <w:lang w:val="kk-KZ"/>
        </w:rPr>
        <w:t>способность к продуктивному самопознанию, самооценке, самодиагностике, что, в свою очередь, позволяет эффективно и произвольно осуществлять саморегуляцию, позитивно направлять процессы самомотивации и саморазвития</w:t>
      </w:r>
      <w:r w:rsidR="00D35DE0" w:rsidRPr="000B7934">
        <w:rPr>
          <w:rFonts w:ascii="Times New Roman" w:hAnsi="Times New Roman"/>
          <w:sz w:val="28"/>
          <w:szCs w:val="28"/>
          <w:lang w:val="kk-KZ"/>
        </w:rPr>
        <w:t>» [</w:t>
      </w:r>
      <w:r w:rsidR="00DC527B" w:rsidRPr="000B7934">
        <w:rPr>
          <w:rFonts w:ascii="Times New Roman" w:hAnsi="Times New Roman"/>
          <w:sz w:val="28"/>
          <w:szCs w:val="28"/>
          <w:lang w:val="kk-KZ"/>
        </w:rPr>
        <w:t>95</w:t>
      </w:r>
      <w:r w:rsidR="00D35DE0" w:rsidRPr="000B7934">
        <w:rPr>
          <w:rFonts w:ascii="Times New Roman" w:hAnsi="Times New Roman"/>
          <w:sz w:val="28"/>
          <w:szCs w:val="28"/>
          <w:lang w:val="kk-KZ"/>
        </w:rPr>
        <w:t>].</w:t>
      </w:r>
    </w:p>
    <w:p w:rsidR="00667A00" w:rsidRDefault="00667A00" w:rsidP="00A0280F">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Ряд ученых рассматривают рефлексивную компетентность как неотъемлемое профессиональное и личностное качество педагога.</w:t>
      </w:r>
    </w:p>
    <w:p w:rsidR="00667A00" w:rsidRDefault="00667A00" w:rsidP="00A0280F">
      <w:pPr>
        <w:spacing w:after="0" w:line="240" w:lineRule="auto"/>
        <w:ind w:firstLine="709"/>
        <w:jc w:val="both"/>
        <w:rPr>
          <w:rFonts w:ascii="Times New Roman" w:hAnsi="Times New Roman"/>
          <w:sz w:val="24"/>
          <w:szCs w:val="24"/>
          <w:lang w:val="kk-KZ"/>
        </w:rPr>
      </w:pPr>
      <w:r>
        <w:rPr>
          <w:rFonts w:ascii="Times New Roman" w:eastAsia="Times New Roman" w:hAnsi="Times New Roman"/>
          <w:sz w:val="28"/>
          <w:szCs w:val="28"/>
          <w:lang w:val="kk-KZ" w:eastAsia="ru-RU"/>
        </w:rPr>
        <w:t>И.Ю.</w:t>
      </w:r>
      <w:r w:rsidR="000B7934">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 xml:space="preserve">Шустова видит рефлексивную компетентность как «готовность и способнось педагога сделать профессиональную проблему предметом своего сознательного анализа, способность перевести проблему в задачи деятельности, деятельности профессиональной, мотивированной и осознанно выстраиваемой» </w:t>
      </w:r>
      <w:r w:rsidRPr="000B7934">
        <w:rPr>
          <w:rFonts w:ascii="Times New Roman" w:eastAsia="Times New Roman" w:hAnsi="Times New Roman"/>
          <w:sz w:val="28"/>
          <w:szCs w:val="28"/>
          <w:lang w:eastAsia="ru-RU"/>
        </w:rPr>
        <w:t>[</w:t>
      </w:r>
      <w:r w:rsidR="000A4361" w:rsidRPr="000B7934">
        <w:rPr>
          <w:rFonts w:ascii="Times New Roman" w:eastAsia="Times New Roman" w:hAnsi="Times New Roman"/>
          <w:sz w:val="28"/>
          <w:szCs w:val="28"/>
          <w:lang w:val="kk-KZ" w:eastAsia="ru-RU"/>
        </w:rPr>
        <w:t>84</w:t>
      </w:r>
      <w:r w:rsidRPr="000B7934">
        <w:rPr>
          <w:rFonts w:ascii="Times New Roman" w:eastAsia="Times New Roman" w:hAnsi="Times New Roman"/>
          <w:sz w:val="28"/>
          <w:szCs w:val="28"/>
          <w:lang w:eastAsia="ru-RU"/>
        </w:rPr>
        <w:t>].</w:t>
      </w:r>
      <w:r w:rsidRPr="00667A00">
        <w:rPr>
          <w:rFonts w:ascii="Times New Roman" w:eastAsia="Times New Roman" w:hAnsi="Times New Roman"/>
          <w:sz w:val="28"/>
          <w:szCs w:val="28"/>
          <w:lang w:eastAsia="ru-RU"/>
        </w:rPr>
        <w:t xml:space="preserve"> Обобщаю</w:t>
      </w:r>
      <w:r w:rsidR="00FF44F5">
        <w:rPr>
          <w:rFonts w:ascii="Times New Roman" w:eastAsia="Times New Roman" w:hAnsi="Times New Roman"/>
          <w:sz w:val="28"/>
          <w:szCs w:val="28"/>
          <w:lang w:eastAsia="ru-RU"/>
        </w:rPr>
        <w:t>щее определение, которое она дае</w:t>
      </w:r>
      <w:r w:rsidRPr="00667A00">
        <w:rPr>
          <w:rFonts w:ascii="Times New Roman" w:eastAsia="Times New Roman" w:hAnsi="Times New Roman"/>
          <w:sz w:val="28"/>
          <w:szCs w:val="28"/>
          <w:lang w:eastAsia="ru-RU"/>
        </w:rPr>
        <w:t>т исследуемому понятию, выглядит так: «Рефлексивная компетентность – это профессиональное качество личности педагога</w:t>
      </w:r>
      <w:r w:rsidRPr="00AD5480">
        <w:rPr>
          <w:rFonts w:ascii="Times New Roman" w:hAnsi="Times New Roman"/>
          <w:sz w:val="28"/>
          <w:szCs w:val="28"/>
        </w:rPr>
        <w:t>, позволяющее наиболее эффективно и адекватно осуществлять процессы обучения и воспитания школьников через выход в рефлексию, что способствует творческому подходу к профессиональной деятельности, направляет процесс профессионального самосовершенствования</w:t>
      </w:r>
      <w:r>
        <w:rPr>
          <w:rFonts w:ascii="Times New Roman" w:hAnsi="Times New Roman"/>
          <w:sz w:val="28"/>
          <w:szCs w:val="28"/>
          <w:lang w:val="kk-KZ"/>
        </w:rPr>
        <w:t xml:space="preserve">» </w:t>
      </w:r>
      <w:r w:rsidR="00FF44F5" w:rsidRPr="000B7934">
        <w:rPr>
          <w:rFonts w:ascii="Times New Roman" w:eastAsia="Times New Roman" w:hAnsi="Times New Roman"/>
          <w:sz w:val="28"/>
          <w:szCs w:val="28"/>
          <w:lang w:eastAsia="ru-RU"/>
        </w:rPr>
        <w:t>[</w:t>
      </w:r>
      <w:r w:rsidR="000A4361" w:rsidRPr="000B7934">
        <w:rPr>
          <w:rFonts w:ascii="Times New Roman" w:eastAsia="Times New Roman" w:hAnsi="Times New Roman"/>
          <w:sz w:val="28"/>
          <w:szCs w:val="28"/>
          <w:lang w:val="kk-KZ" w:eastAsia="ru-RU"/>
        </w:rPr>
        <w:t>84</w:t>
      </w:r>
      <w:r w:rsidR="00FF44F5" w:rsidRPr="000B7934">
        <w:rPr>
          <w:rFonts w:ascii="Times New Roman" w:eastAsia="Times New Roman" w:hAnsi="Times New Roman"/>
          <w:sz w:val="28"/>
          <w:szCs w:val="28"/>
          <w:lang w:eastAsia="ru-RU"/>
        </w:rPr>
        <w:t>].</w:t>
      </w:r>
    </w:p>
    <w:p w:rsidR="00667A00" w:rsidRDefault="00667A00" w:rsidP="00A0280F">
      <w:pPr>
        <w:spacing w:after="0" w:line="240" w:lineRule="auto"/>
        <w:ind w:firstLine="709"/>
        <w:jc w:val="both"/>
        <w:rPr>
          <w:rFonts w:ascii="Times New Roman" w:hAnsi="Times New Roman"/>
          <w:sz w:val="28"/>
          <w:szCs w:val="28"/>
        </w:rPr>
      </w:pPr>
      <w:r w:rsidRPr="000C4B77">
        <w:rPr>
          <w:rFonts w:ascii="Times New Roman" w:hAnsi="Times New Roman"/>
          <w:sz w:val="28"/>
          <w:szCs w:val="28"/>
        </w:rPr>
        <w:t>По мнению</w:t>
      </w:r>
      <w:r w:rsidR="00FE6C12">
        <w:rPr>
          <w:rFonts w:ascii="Times New Roman" w:hAnsi="Times New Roman"/>
          <w:sz w:val="28"/>
          <w:szCs w:val="28"/>
        </w:rPr>
        <w:t xml:space="preserve"> И.</w:t>
      </w:r>
      <w:r>
        <w:rPr>
          <w:rFonts w:ascii="Times New Roman" w:hAnsi="Times New Roman"/>
          <w:sz w:val="28"/>
          <w:szCs w:val="28"/>
        </w:rPr>
        <w:t>А. Стеценко</w:t>
      </w:r>
      <w:r w:rsidRPr="000C4B77">
        <w:rPr>
          <w:rFonts w:ascii="Times New Roman" w:hAnsi="Times New Roman"/>
          <w:sz w:val="28"/>
          <w:szCs w:val="28"/>
        </w:rPr>
        <w:t>, рефлексивная компетентность не просто входит в структуру профессиональной компетентности, а выступает как необходимая составляющая профессионального образования</w:t>
      </w:r>
      <w:r w:rsidRPr="0064347C">
        <w:rPr>
          <w:rFonts w:ascii="Times New Roman" w:hAnsi="Times New Roman"/>
          <w:sz w:val="28"/>
          <w:szCs w:val="28"/>
        </w:rPr>
        <w:t xml:space="preserve"> [46].</w:t>
      </w:r>
      <w:r>
        <w:rPr>
          <w:rFonts w:ascii="Times New Roman" w:hAnsi="Times New Roman"/>
          <w:sz w:val="28"/>
          <w:szCs w:val="28"/>
        </w:rPr>
        <w:t xml:space="preserve"> Она трактует</w:t>
      </w:r>
      <w:r w:rsidRPr="000C4B77">
        <w:rPr>
          <w:rFonts w:ascii="Times New Roman" w:hAnsi="Times New Roman"/>
          <w:sz w:val="28"/>
          <w:szCs w:val="28"/>
        </w:rPr>
        <w:t xml:space="preserve"> рефлексивную компетентность</w:t>
      </w:r>
      <w:r w:rsidR="003230A2">
        <w:rPr>
          <w:rFonts w:ascii="Times New Roman" w:hAnsi="Times New Roman"/>
          <w:sz w:val="28"/>
          <w:szCs w:val="28"/>
        </w:rPr>
        <w:t xml:space="preserve"> </w:t>
      </w:r>
      <w:r w:rsidRPr="000C4B77">
        <w:rPr>
          <w:rFonts w:ascii="Times New Roman" w:hAnsi="Times New Roman"/>
          <w:sz w:val="28"/>
          <w:szCs w:val="28"/>
        </w:rPr>
        <w:t xml:space="preserve">как готовность и способность </w:t>
      </w:r>
      <w:r>
        <w:rPr>
          <w:rFonts w:ascii="Times New Roman" w:hAnsi="Times New Roman"/>
          <w:sz w:val="28"/>
          <w:szCs w:val="28"/>
        </w:rPr>
        <w:t>личности</w:t>
      </w:r>
      <w:r w:rsidRPr="000C4B77">
        <w:rPr>
          <w:rFonts w:ascii="Times New Roman" w:hAnsi="Times New Roman"/>
          <w:sz w:val="28"/>
          <w:szCs w:val="28"/>
        </w:rPr>
        <w:t xml:space="preserve"> к эффективной рефлексивной деятельности. В структурном отношении </w:t>
      </w:r>
      <w:r>
        <w:rPr>
          <w:rFonts w:ascii="Times New Roman" w:hAnsi="Times New Roman"/>
          <w:sz w:val="28"/>
          <w:szCs w:val="28"/>
        </w:rPr>
        <w:t xml:space="preserve">рефлексивная компетентность </w:t>
      </w:r>
      <w:r w:rsidRPr="000C4B77">
        <w:rPr>
          <w:rFonts w:ascii="Times New Roman" w:hAnsi="Times New Roman"/>
          <w:sz w:val="28"/>
          <w:szCs w:val="28"/>
        </w:rPr>
        <w:t>представляет собой интегральное свойство личности и включает ряд частных компетенций на основе синтеза теории и практики рефлексивной деятельности, которые проявляются в желании и умении решать рефлексивные задачи, анализировать ход и результаты их решения, постоянно вносить целесообразные коррективы в профессиональную деятельность</w:t>
      </w:r>
      <w:r w:rsidR="000B7934">
        <w:rPr>
          <w:rFonts w:ascii="Times New Roman" w:hAnsi="Times New Roman"/>
          <w:sz w:val="28"/>
          <w:szCs w:val="28"/>
        </w:rPr>
        <w:t xml:space="preserve"> </w:t>
      </w:r>
      <w:r w:rsidRPr="000C4B77">
        <w:rPr>
          <w:rFonts w:ascii="Times New Roman" w:hAnsi="Times New Roman"/>
          <w:sz w:val="28"/>
          <w:szCs w:val="28"/>
        </w:rPr>
        <w:t>[</w:t>
      </w:r>
      <w:r w:rsidRPr="0064347C">
        <w:rPr>
          <w:rFonts w:ascii="Times New Roman" w:hAnsi="Times New Roman"/>
          <w:sz w:val="28"/>
          <w:szCs w:val="28"/>
        </w:rPr>
        <w:t>8</w:t>
      </w:r>
      <w:r w:rsidR="007A29BA">
        <w:rPr>
          <w:rFonts w:ascii="Times New Roman" w:hAnsi="Times New Roman"/>
          <w:sz w:val="28"/>
          <w:szCs w:val="28"/>
          <w:lang w:val="kk-KZ"/>
        </w:rPr>
        <w:t>6</w:t>
      </w:r>
      <w:r w:rsidRPr="000C4B77">
        <w:rPr>
          <w:rFonts w:ascii="Times New Roman" w:hAnsi="Times New Roman"/>
          <w:sz w:val="28"/>
          <w:szCs w:val="28"/>
        </w:rPr>
        <w:t>].</w:t>
      </w:r>
      <w:r>
        <w:rPr>
          <w:rFonts w:ascii="Times New Roman" w:hAnsi="Times New Roman"/>
          <w:sz w:val="28"/>
          <w:szCs w:val="28"/>
        </w:rPr>
        <w:t xml:space="preserve"> Рефлексивные компетенции включают</w:t>
      </w:r>
      <w:r w:rsidRPr="000C4B77">
        <w:rPr>
          <w:rFonts w:ascii="Times New Roman" w:hAnsi="Times New Roman"/>
          <w:sz w:val="28"/>
          <w:szCs w:val="28"/>
        </w:rPr>
        <w:t>:</w:t>
      </w:r>
    </w:p>
    <w:p w:rsidR="00667A00" w:rsidRDefault="00DE0487" w:rsidP="00A0280F">
      <w:pPr>
        <w:spacing w:after="0" w:line="240" w:lineRule="auto"/>
        <w:ind w:firstLine="709"/>
        <w:jc w:val="both"/>
        <w:rPr>
          <w:rFonts w:ascii="Times New Roman" w:hAnsi="Times New Roman"/>
          <w:sz w:val="28"/>
          <w:szCs w:val="28"/>
        </w:rPr>
      </w:pPr>
      <w:r>
        <w:rPr>
          <w:rFonts w:ascii="Times New Roman" w:hAnsi="Times New Roman"/>
          <w:sz w:val="28"/>
          <w:szCs w:val="28"/>
        </w:rPr>
        <w:t>–</w:t>
      </w:r>
      <w:r w:rsidR="000B7934">
        <w:rPr>
          <w:rFonts w:ascii="Times New Roman" w:hAnsi="Times New Roman"/>
          <w:sz w:val="28"/>
          <w:szCs w:val="28"/>
        </w:rPr>
        <w:t xml:space="preserve"> </w:t>
      </w:r>
      <w:r w:rsidR="00667A00" w:rsidRPr="000C4B77">
        <w:rPr>
          <w:rFonts w:ascii="Times New Roman" w:hAnsi="Times New Roman"/>
          <w:sz w:val="28"/>
          <w:szCs w:val="28"/>
        </w:rPr>
        <w:t>общекультурные (разнообразные культурные области, ценности и традиции, проявление гражданских чувств, отстаивание прав человека, гуманное поведение);</w:t>
      </w:r>
    </w:p>
    <w:p w:rsidR="00667A00" w:rsidRDefault="00DE0487" w:rsidP="00A0280F">
      <w:pPr>
        <w:spacing w:after="0" w:line="240" w:lineRule="auto"/>
        <w:ind w:firstLine="709"/>
        <w:jc w:val="both"/>
        <w:rPr>
          <w:rFonts w:ascii="Times New Roman" w:hAnsi="Times New Roman"/>
          <w:sz w:val="28"/>
          <w:szCs w:val="28"/>
        </w:rPr>
      </w:pPr>
      <w:r>
        <w:rPr>
          <w:rFonts w:ascii="Times New Roman" w:hAnsi="Times New Roman"/>
          <w:sz w:val="28"/>
          <w:szCs w:val="28"/>
        </w:rPr>
        <w:t>–</w:t>
      </w:r>
      <w:r w:rsidR="000B7934">
        <w:rPr>
          <w:rFonts w:ascii="Times New Roman" w:hAnsi="Times New Roman"/>
          <w:sz w:val="28"/>
          <w:szCs w:val="28"/>
        </w:rPr>
        <w:t xml:space="preserve"> </w:t>
      </w:r>
      <w:r w:rsidR="00667A00" w:rsidRPr="000C4B77">
        <w:rPr>
          <w:rFonts w:ascii="Times New Roman" w:hAnsi="Times New Roman"/>
          <w:sz w:val="28"/>
          <w:szCs w:val="28"/>
        </w:rPr>
        <w:t>интеллектуальные (развитие интеллектуально</w:t>
      </w:r>
      <w:r>
        <w:rPr>
          <w:rFonts w:ascii="Times New Roman" w:hAnsi="Times New Roman"/>
          <w:sz w:val="28"/>
          <w:szCs w:val="28"/>
        </w:rPr>
        <w:t>-</w:t>
      </w:r>
      <w:r w:rsidR="00667A00" w:rsidRPr="000C4B77">
        <w:rPr>
          <w:rFonts w:ascii="Times New Roman" w:hAnsi="Times New Roman"/>
          <w:sz w:val="28"/>
          <w:szCs w:val="28"/>
        </w:rPr>
        <w:t>мыслительных действий: синтез, сравнение, систематизация, обобщение);</w:t>
      </w:r>
    </w:p>
    <w:p w:rsidR="00667A00" w:rsidRDefault="00DE0487" w:rsidP="00A0280F">
      <w:pPr>
        <w:spacing w:after="0" w:line="240" w:lineRule="auto"/>
        <w:ind w:firstLine="709"/>
        <w:jc w:val="both"/>
        <w:rPr>
          <w:rFonts w:ascii="Times New Roman" w:hAnsi="Times New Roman"/>
          <w:sz w:val="28"/>
          <w:szCs w:val="28"/>
        </w:rPr>
      </w:pPr>
      <w:r>
        <w:rPr>
          <w:rFonts w:ascii="Times New Roman" w:hAnsi="Times New Roman"/>
          <w:sz w:val="28"/>
          <w:szCs w:val="28"/>
        </w:rPr>
        <w:t>–</w:t>
      </w:r>
      <w:r w:rsidR="000B7934">
        <w:rPr>
          <w:rFonts w:ascii="Times New Roman" w:hAnsi="Times New Roman"/>
          <w:sz w:val="28"/>
          <w:szCs w:val="28"/>
        </w:rPr>
        <w:t xml:space="preserve"> </w:t>
      </w:r>
      <w:r w:rsidR="00667A00" w:rsidRPr="000C4B77">
        <w:rPr>
          <w:rFonts w:ascii="Times New Roman" w:hAnsi="Times New Roman"/>
          <w:sz w:val="28"/>
          <w:szCs w:val="28"/>
        </w:rPr>
        <w:t>социально</w:t>
      </w:r>
      <w:r w:rsidR="00667A00">
        <w:rPr>
          <w:rFonts w:ascii="Times New Roman" w:hAnsi="Times New Roman"/>
          <w:sz w:val="28"/>
          <w:szCs w:val="28"/>
        </w:rPr>
        <w:t>-</w:t>
      </w:r>
      <w:r w:rsidR="00667A00" w:rsidRPr="000C4B77">
        <w:rPr>
          <w:rFonts w:ascii="Times New Roman" w:hAnsi="Times New Roman"/>
          <w:sz w:val="28"/>
          <w:szCs w:val="28"/>
        </w:rPr>
        <w:t>ко</w:t>
      </w:r>
      <w:r w:rsidR="00667A00">
        <w:rPr>
          <w:rFonts w:ascii="Times New Roman" w:hAnsi="Times New Roman"/>
          <w:sz w:val="28"/>
          <w:szCs w:val="28"/>
        </w:rPr>
        <w:t>ммуникативные (система знаний о</w:t>
      </w:r>
      <w:r w:rsidR="00667A00">
        <w:rPr>
          <w:rFonts w:ascii="Times New Roman" w:hAnsi="Times New Roman"/>
          <w:sz w:val="28"/>
          <w:szCs w:val="28"/>
          <w:lang w:val="kk-KZ"/>
        </w:rPr>
        <w:t xml:space="preserve">б обществе и о </w:t>
      </w:r>
      <w:r w:rsidR="00667A00" w:rsidRPr="000C4B77">
        <w:rPr>
          <w:rFonts w:ascii="Times New Roman" w:hAnsi="Times New Roman"/>
          <w:sz w:val="28"/>
          <w:szCs w:val="28"/>
        </w:rPr>
        <w:t xml:space="preserve">себе, система умений и навыков взаимодействия, </w:t>
      </w:r>
      <w:r w:rsidR="00667A00">
        <w:rPr>
          <w:rFonts w:ascii="Times New Roman" w:hAnsi="Times New Roman"/>
          <w:sz w:val="28"/>
          <w:szCs w:val="28"/>
          <w:lang w:val="kk-KZ"/>
        </w:rPr>
        <w:t>стратегий</w:t>
      </w:r>
      <w:r w:rsidR="00667A00" w:rsidRPr="000C4B77">
        <w:rPr>
          <w:rFonts w:ascii="Times New Roman" w:hAnsi="Times New Roman"/>
          <w:sz w:val="28"/>
          <w:szCs w:val="28"/>
        </w:rPr>
        <w:t xml:space="preserve"> поведения в типичных ситуациях, успешность общения);</w:t>
      </w:r>
    </w:p>
    <w:p w:rsidR="00667A00" w:rsidRDefault="00DE0487" w:rsidP="00A0280F">
      <w:pPr>
        <w:spacing w:after="0" w:line="240" w:lineRule="auto"/>
        <w:ind w:firstLine="709"/>
        <w:jc w:val="both"/>
        <w:rPr>
          <w:rFonts w:ascii="Times New Roman" w:hAnsi="Times New Roman"/>
          <w:sz w:val="28"/>
          <w:szCs w:val="28"/>
        </w:rPr>
      </w:pPr>
      <w:r>
        <w:rPr>
          <w:rFonts w:ascii="Times New Roman" w:hAnsi="Times New Roman"/>
          <w:sz w:val="28"/>
          <w:szCs w:val="28"/>
        </w:rPr>
        <w:t>–</w:t>
      </w:r>
      <w:r w:rsidR="000B7934">
        <w:rPr>
          <w:rFonts w:ascii="Times New Roman" w:hAnsi="Times New Roman"/>
          <w:sz w:val="28"/>
          <w:szCs w:val="28"/>
        </w:rPr>
        <w:t xml:space="preserve"> </w:t>
      </w:r>
      <w:r w:rsidR="00667A00" w:rsidRPr="000C4B77">
        <w:rPr>
          <w:rFonts w:ascii="Times New Roman" w:hAnsi="Times New Roman"/>
          <w:sz w:val="28"/>
          <w:szCs w:val="28"/>
        </w:rPr>
        <w:t>субъектные компетенции (способность к анализу существующей ситуации, видениесебя как активного субъекта деятельности, готового к самостоятельному и ответственному принятию решения).</w:t>
      </w:r>
    </w:p>
    <w:p w:rsidR="00667A00" w:rsidRDefault="00667A00" w:rsidP="00A0280F">
      <w:pPr>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В контексте данной диссертации понятие </w:t>
      </w:r>
      <w:r w:rsidRPr="00A012E1">
        <w:rPr>
          <w:rFonts w:ascii="Times New Roman" w:hAnsi="Times New Roman"/>
          <w:sz w:val="28"/>
          <w:szCs w:val="28"/>
          <w:lang w:val="kk-KZ"/>
        </w:rPr>
        <w:t>рефлексивн</w:t>
      </w:r>
      <w:r>
        <w:rPr>
          <w:rFonts w:ascii="Times New Roman" w:hAnsi="Times New Roman"/>
          <w:sz w:val="28"/>
          <w:szCs w:val="28"/>
          <w:lang w:val="kk-KZ"/>
        </w:rPr>
        <w:t>ой</w:t>
      </w:r>
      <w:r w:rsidRPr="00A012E1">
        <w:rPr>
          <w:rFonts w:ascii="Times New Roman" w:hAnsi="Times New Roman"/>
          <w:sz w:val="28"/>
          <w:szCs w:val="28"/>
          <w:lang w:val="kk-KZ"/>
        </w:rPr>
        <w:t xml:space="preserve"> компетентност</w:t>
      </w:r>
      <w:r>
        <w:rPr>
          <w:rFonts w:ascii="Times New Roman" w:hAnsi="Times New Roman"/>
          <w:sz w:val="28"/>
          <w:szCs w:val="28"/>
          <w:lang w:val="kk-KZ"/>
        </w:rPr>
        <w:t>и является ключевым и</w:t>
      </w:r>
      <w:r w:rsidRPr="00A012E1">
        <w:rPr>
          <w:rFonts w:ascii="Times New Roman" w:hAnsi="Times New Roman"/>
          <w:sz w:val="28"/>
          <w:szCs w:val="28"/>
          <w:lang w:val="kk-KZ"/>
        </w:rPr>
        <w:t>, наряду с эффективностью развития рефлексивного диалога, определяемой показателями развития индивидуально-личностных отношений, профессионально-деятельностных умений и рефлексивно-предметных</w:t>
      </w:r>
      <w:r w:rsidR="002A36D1">
        <w:rPr>
          <w:rFonts w:ascii="Times New Roman" w:hAnsi="Times New Roman"/>
          <w:sz w:val="28"/>
          <w:szCs w:val="28"/>
          <w:lang w:val="kk-KZ"/>
        </w:rPr>
        <w:t xml:space="preserve"> </w:t>
      </w:r>
      <w:r w:rsidRPr="00A012E1">
        <w:rPr>
          <w:rFonts w:ascii="Times New Roman" w:hAnsi="Times New Roman"/>
          <w:sz w:val="28"/>
          <w:szCs w:val="28"/>
          <w:lang w:val="kk-KZ"/>
        </w:rPr>
        <w:t>знаний студентов, представля</w:t>
      </w:r>
      <w:r>
        <w:rPr>
          <w:rFonts w:ascii="Times New Roman" w:hAnsi="Times New Roman"/>
          <w:sz w:val="28"/>
          <w:szCs w:val="28"/>
          <w:lang w:val="kk-KZ"/>
        </w:rPr>
        <w:t>е</w:t>
      </w:r>
      <w:r w:rsidRPr="00A012E1">
        <w:rPr>
          <w:rFonts w:ascii="Times New Roman" w:hAnsi="Times New Roman"/>
          <w:sz w:val="28"/>
          <w:szCs w:val="28"/>
          <w:lang w:val="kk-KZ"/>
        </w:rPr>
        <w:t>т собой</w:t>
      </w:r>
      <w:r>
        <w:rPr>
          <w:rFonts w:ascii="Times New Roman" w:hAnsi="Times New Roman"/>
          <w:sz w:val="28"/>
          <w:szCs w:val="28"/>
          <w:lang w:val="kk-KZ"/>
        </w:rPr>
        <w:t xml:space="preserve"> цель и, соответственно, прогнозируемый</w:t>
      </w:r>
      <w:r w:rsidRPr="00A012E1">
        <w:rPr>
          <w:rFonts w:ascii="Times New Roman" w:hAnsi="Times New Roman"/>
          <w:sz w:val="28"/>
          <w:szCs w:val="28"/>
          <w:lang w:val="kk-KZ"/>
        </w:rPr>
        <w:t xml:space="preserve"> результат исследуемого и реализуемого нами процесса.</w:t>
      </w:r>
    </w:p>
    <w:p w:rsidR="00667A00" w:rsidRDefault="00667A00" w:rsidP="00A0280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Г.И. Давыдова, понимая рефлексивную компетентность как профессиональное качество педагога, формулирует понятие «профессиональная рефлексивная компетентность». Исследуя рефлексивный диалог в образовательном процессе вуза, Г.И.</w:t>
      </w:r>
      <w:r w:rsidR="000B7934">
        <w:rPr>
          <w:rFonts w:ascii="Times New Roman" w:hAnsi="Times New Roman"/>
          <w:sz w:val="28"/>
          <w:szCs w:val="28"/>
          <w:lang w:val="kk-KZ"/>
        </w:rPr>
        <w:t xml:space="preserve"> </w:t>
      </w:r>
      <w:r>
        <w:rPr>
          <w:rFonts w:ascii="Times New Roman" w:hAnsi="Times New Roman"/>
          <w:sz w:val="28"/>
          <w:szCs w:val="28"/>
          <w:lang w:val="kk-KZ"/>
        </w:rPr>
        <w:t>Давыдова последовательно приходит к выводу: «Профессиональная р</w:t>
      </w:r>
      <w:r w:rsidRPr="00A012E1">
        <w:rPr>
          <w:rFonts w:ascii="Times New Roman" w:hAnsi="Times New Roman"/>
          <w:sz w:val="28"/>
          <w:szCs w:val="28"/>
          <w:lang w:val="kk-KZ"/>
        </w:rPr>
        <w:t xml:space="preserve">ефлексивная компетентность – </w:t>
      </w:r>
      <w:r>
        <w:rPr>
          <w:rFonts w:ascii="Times New Roman" w:hAnsi="Times New Roman"/>
          <w:sz w:val="28"/>
          <w:szCs w:val="28"/>
          <w:lang w:val="kk-KZ"/>
        </w:rPr>
        <w:t xml:space="preserve">это </w:t>
      </w:r>
      <w:r w:rsidRPr="00A012E1">
        <w:rPr>
          <w:rFonts w:ascii="Times New Roman" w:hAnsi="Times New Roman"/>
          <w:sz w:val="28"/>
          <w:szCs w:val="28"/>
          <w:lang w:val="kk-KZ"/>
        </w:rPr>
        <w:t>качество личности, позволяющее наиболее эффективно осуществлять рефлексивные процессы, реализацию рефлексивной способности, обеспечивающей процесс творческого развитияи саморазвития личности, достижение максимальной эффективности и результативности</w:t>
      </w:r>
      <w:r>
        <w:rPr>
          <w:rFonts w:ascii="Times New Roman" w:hAnsi="Times New Roman"/>
          <w:sz w:val="28"/>
          <w:szCs w:val="28"/>
          <w:lang w:val="kk-KZ"/>
        </w:rPr>
        <w:t xml:space="preserve"> профессиональной деятельности» </w:t>
      </w:r>
      <w:r w:rsidRPr="008229F3">
        <w:rPr>
          <w:rFonts w:ascii="Times New Roman" w:hAnsi="Times New Roman"/>
          <w:sz w:val="28"/>
          <w:szCs w:val="28"/>
        </w:rPr>
        <w:t>[</w:t>
      </w:r>
      <w:r w:rsidR="000A4361">
        <w:rPr>
          <w:rFonts w:ascii="Times New Roman" w:hAnsi="Times New Roman"/>
          <w:sz w:val="28"/>
          <w:szCs w:val="28"/>
          <w:lang w:val="kk-KZ"/>
        </w:rPr>
        <w:t>87, с.11</w:t>
      </w:r>
      <w:r w:rsidRPr="008229F3">
        <w:rPr>
          <w:rFonts w:ascii="Times New Roman" w:hAnsi="Times New Roman"/>
          <w:sz w:val="28"/>
          <w:szCs w:val="28"/>
        </w:rPr>
        <w:t>]</w:t>
      </w:r>
      <w:r>
        <w:rPr>
          <w:rFonts w:ascii="Times New Roman" w:hAnsi="Times New Roman"/>
          <w:sz w:val="28"/>
          <w:szCs w:val="28"/>
          <w:lang w:val="kk-KZ"/>
        </w:rPr>
        <w:t>. И</w:t>
      </w:r>
      <w:r w:rsidRPr="00A012E1">
        <w:rPr>
          <w:rFonts w:ascii="Times New Roman" w:hAnsi="Times New Roman"/>
          <w:sz w:val="28"/>
          <w:szCs w:val="28"/>
          <w:lang w:val="kk-KZ"/>
        </w:rPr>
        <w:t xml:space="preserve">сходя из данного определения и руководствуясь принципом системности, в структуре профессиональной рефлексивной компетентности </w:t>
      </w:r>
      <w:r>
        <w:rPr>
          <w:rFonts w:ascii="Times New Roman" w:hAnsi="Times New Roman"/>
          <w:sz w:val="28"/>
          <w:szCs w:val="28"/>
          <w:lang w:val="kk-KZ"/>
        </w:rPr>
        <w:t xml:space="preserve">учёный </w:t>
      </w:r>
      <w:r w:rsidRPr="00A012E1">
        <w:rPr>
          <w:rFonts w:ascii="Times New Roman" w:hAnsi="Times New Roman"/>
          <w:sz w:val="28"/>
          <w:szCs w:val="28"/>
          <w:lang w:val="kk-KZ"/>
        </w:rPr>
        <w:t>выдел</w:t>
      </w:r>
      <w:r>
        <w:rPr>
          <w:rFonts w:ascii="Times New Roman" w:hAnsi="Times New Roman"/>
          <w:sz w:val="28"/>
          <w:szCs w:val="28"/>
          <w:lang w:val="kk-KZ"/>
        </w:rPr>
        <w:t xml:space="preserve">яет </w:t>
      </w:r>
      <w:r w:rsidRPr="00A012E1">
        <w:rPr>
          <w:rFonts w:ascii="Times New Roman" w:hAnsi="Times New Roman"/>
          <w:sz w:val="28"/>
          <w:szCs w:val="28"/>
          <w:lang w:val="kk-KZ"/>
        </w:rPr>
        <w:t>следующие компоненты:</w:t>
      </w:r>
    </w:p>
    <w:p w:rsidR="00667A00" w:rsidRPr="00D05A79" w:rsidRDefault="00AD76A5" w:rsidP="00A0280F">
      <w:pPr>
        <w:spacing w:after="0" w:line="240" w:lineRule="auto"/>
        <w:ind w:firstLine="709"/>
        <w:jc w:val="both"/>
        <w:rPr>
          <w:rFonts w:ascii="Times New Roman" w:eastAsia="Times New Roman" w:hAnsi="Times New Roman"/>
          <w:sz w:val="28"/>
          <w:szCs w:val="28"/>
          <w:lang w:eastAsia="ru-RU"/>
        </w:rPr>
      </w:pPr>
      <w:r>
        <w:rPr>
          <w:rFonts w:ascii="Times New Roman" w:hAnsi="Times New Roman"/>
          <w:sz w:val="28"/>
          <w:szCs w:val="28"/>
          <w:lang w:val="kk-KZ"/>
        </w:rPr>
        <w:t>–</w:t>
      </w:r>
      <w:r w:rsidR="00667A00" w:rsidRPr="00A012E1">
        <w:rPr>
          <w:rFonts w:ascii="Times New Roman" w:hAnsi="Times New Roman"/>
          <w:sz w:val="28"/>
          <w:szCs w:val="28"/>
          <w:lang w:val="kk-KZ"/>
        </w:rPr>
        <w:t xml:space="preserve"> «Я как компетентный с</w:t>
      </w:r>
      <w:r w:rsidR="00667A00">
        <w:rPr>
          <w:rFonts w:ascii="Times New Roman" w:hAnsi="Times New Roman"/>
          <w:sz w:val="28"/>
          <w:szCs w:val="28"/>
          <w:lang w:val="kk-KZ"/>
        </w:rPr>
        <w:t xml:space="preserve">убьект </w:t>
      </w:r>
      <w:r w:rsidR="00667A00" w:rsidRPr="00D05A79">
        <w:rPr>
          <w:rFonts w:ascii="Times New Roman" w:eastAsia="Times New Roman" w:hAnsi="Times New Roman"/>
          <w:sz w:val="28"/>
          <w:szCs w:val="28"/>
          <w:lang w:eastAsia="ru-RU"/>
        </w:rPr>
        <w:t>межличностного общения»;</w:t>
      </w:r>
    </w:p>
    <w:p w:rsidR="00667A00" w:rsidRPr="00D05A79" w:rsidRDefault="00AD76A5" w:rsidP="00A0280F">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667A00" w:rsidRPr="00D05A79">
        <w:rPr>
          <w:rFonts w:ascii="Times New Roman" w:eastAsia="Times New Roman" w:hAnsi="Times New Roman"/>
          <w:sz w:val="28"/>
          <w:szCs w:val="28"/>
          <w:lang w:eastAsia="ru-RU"/>
        </w:rPr>
        <w:t xml:space="preserve"> «Я как компетентный субьект профессионально-деловых отношений»;</w:t>
      </w:r>
    </w:p>
    <w:p w:rsidR="00667A00" w:rsidRPr="00D05A79" w:rsidRDefault="00AD76A5" w:rsidP="00A0280F">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667A00" w:rsidRPr="00D05A79">
        <w:rPr>
          <w:rFonts w:ascii="Times New Roman" w:eastAsia="Times New Roman" w:hAnsi="Times New Roman"/>
          <w:sz w:val="28"/>
          <w:szCs w:val="28"/>
          <w:lang w:eastAsia="ru-RU"/>
        </w:rPr>
        <w:t xml:space="preserve"> «Я как компетентный субьект культурно-ценностных отношений»,</w:t>
      </w:r>
    </w:p>
    <w:p w:rsidR="000A4361" w:rsidRDefault="00AD76A5" w:rsidP="00AD76A5">
      <w:pPr>
        <w:spacing w:after="0" w:line="240" w:lineRule="auto"/>
        <w:ind w:left="709"/>
        <w:jc w:val="both"/>
        <w:rPr>
          <w:rFonts w:ascii="Times New Roman" w:eastAsia="Times New Roman" w:hAnsi="Times New Roman"/>
          <w:sz w:val="28"/>
          <w:szCs w:val="28"/>
          <w:lang w:val="kk-KZ" w:eastAsia="ru-RU"/>
        </w:rPr>
      </w:pPr>
      <w:r>
        <w:rPr>
          <w:rFonts w:ascii="Times New Roman" w:eastAsia="Times New Roman" w:hAnsi="Times New Roman"/>
          <w:sz w:val="28"/>
          <w:szCs w:val="28"/>
          <w:lang w:eastAsia="ru-RU"/>
        </w:rPr>
        <w:t>–</w:t>
      </w:r>
      <w:r w:rsidR="00667A00" w:rsidRPr="00D05A79">
        <w:rPr>
          <w:rFonts w:ascii="Times New Roman" w:eastAsia="Times New Roman" w:hAnsi="Times New Roman"/>
          <w:sz w:val="28"/>
          <w:szCs w:val="28"/>
          <w:lang w:eastAsia="ru-RU"/>
        </w:rPr>
        <w:t xml:space="preserve"> «Я как компетентный субьект рефлексивных отношений» [15</w:t>
      </w:r>
      <w:r w:rsidR="00D05A79">
        <w:rPr>
          <w:rFonts w:ascii="Times New Roman" w:eastAsia="Times New Roman" w:hAnsi="Times New Roman"/>
          <w:sz w:val="28"/>
          <w:szCs w:val="28"/>
          <w:lang w:val="kk-KZ" w:eastAsia="ru-RU"/>
        </w:rPr>
        <w:t>, с</w:t>
      </w:r>
      <w:r w:rsidR="00667A00" w:rsidRPr="00D05A79">
        <w:rPr>
          <w:rFonts w:ascii="Times New Roman" w:eastAsia="Times New Roman" w:hAnsi="Times New Roman"/>
          <w:sz w:val="28"/>
          <w:szCs w:val="28"/>
          <w:lang w:eastAsia="ru-RU"/>
        </w:rPr>
        <w:t>.216].</w:t>
      </w:r>
    </w:p>
    <w:p w:rsidR="00667A00" w:rsidRPr="00D05A79" w:rsidRDefault="00AD76A5" w:rsidP="00AD76A5">
      <w:pPr>
        <w:spacing w:after="0" w:line="240" w:lineRule="auto"/>
        <w:ind w:left="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«Я», по Давыдовой, –</w:t>
      </w:r>
      <w:r w:rsidR="001262D7" w:rsidRPr="00D05A79">
        <w:rPr>
          <w:rFonts w:ascii="Times New Roman" w:eastAsia="Times New Roman" w:hAnsi="Times New Roman"/>
          <w:sz w:val="28"/>
          <w:szCs w:val="28"/>
          <w:lang w:eastAsia="ru-RU"/>
        </w:rPr>
        <w:t xml:space="preserve"> это личность профессионала.</w:t>
      </w:r>
    </w:p>
    <w:p w:rsidR="001262D7" w:rsidRPr="00D05A79" w:rsidRDefault="001262D7" w:rsidP="00A0280F">
      <w:pPr>
        <w:spacing w:after="0" w:line="240" w:lineRule="auto"/>
        <w:ind w:firstLine="709"/>
        <w:jc w:val="both"/>
        <w:rPr>
          <w:rFonts w:ascii="Times New Roman" w:eastAsia="Times New Roman" w:hAnsi="Times New Roman"/>
          <w:sz w:val="28"/>
          <w:szCs w:val="28"/>
          <w:lang w:eastAsia="ru-RU"/>
        </w:rPr>
      </w:pPr>
      <w:r w:rsidRPr="00D05A79">
        <w:rPr>
          <w:rFonts w:ascii="Times New Roman" w:eastAsia="Times New Roman" w:hAnsi="Times New Roman"/>
          <w:sz w:val="28"/>
          <w:szCs w:val="28"/>
          <w:lang w:eastAsia="ru-RU"/>
        </w:rPr>
        <w:t>В ряде научно-педагогических исследований рефлексивная компетентность рассматривается сквозь призму ее формирования как важного компонент</w:t>
      </w:r>
      <w:r w:rsidR="00AD76A5">
        <w:rPr>
          <w:rFonts w:ascii="Times New Roman" w:eastAsia="Times New Roman" w:hAnsi="Times New Roman"/>
          <w:sz w:val="28"/>
          <w:szCs w:val="28"/>
          <w:lang w:eastAsia="ru-RU"/>
        </w:rPr>
        <w:t>а профессионализма у студентов –</w:t>
      </w:r>
      <w:r w:rsidRPr="00D05A79">
        <w:rPr>
          <w:rFonts w:ascii="Times New Roman" w:eastAsia="Times New Roman" w:hAnsi="Times New Roman"/>
          <w:sz w:val="28"/>
          <w:szCs w:val="28"/>
          <w:lang w:eastAsia="ru-RU"/>
        </w:rPr>
        <w:t xml:space="preserve"> будущих специалистов.</w:t>
      </w:r>
    </w:p>
    <w:p w:rsidR="00667A00" w:rsidRPr="00D05A79" w:rsidRDefault="001262D7" w:rsidP="00A0280F">
      <w:pPr>
        <w:spacing w:after="0" w:line="240" w:lineRule="auto"/>
        <w:ind w:firstLine="709"/>
        <w:jc w:val="both"/>
        <w:rPr>
          <w:rFonts w:ascii="Times New Roman" w:eastAsia="Times New Roman" w:hAnsi="Times New Roman"/>
          <w:sz w:val="28"/>
          <w:szCs w:val="28"/>
          <w:lang w:eastAsia="ru-RU"/>
        </w:rPr>
      </w:pPr>
      <w:r w:rsidRPr="00D05A79">
        <w:rPr>
          <w:rFonts w:ascii="Times New Roman" w:eastAsia="Times New Roman" w:hAnsi="Times New Roman"/>
          <w:sz w:val="28"/>
          <w:szCs w:val="28"/>
          <w:lang w:eastAsia="ru-RU"/>
        </w:rPr>
        <w:t>Так, Ю.В. Кушеверская отмечает, что рефлексивная компетентность, будучи неотделимым компонентом профессиональной компетентности будущего учителя начальной школы, поможет ему обеспечить продуктивность его педагогической деятельности. Искомую компетентность она определяет «</w:t>
      </w:r>
      <w:r w:rsidR="00667A00" w:rsidRPr="00D05A79">
        <w:rPr>
          <w:rFonts w:ascii="Times New Roman" w:eastAsia="Times New Roman" w:hAnsi="Times New Roman"/>
          <w:sz w:val="28"/>
          <w:szCs w:val="28"/>
          <w:lang w:eastAsia="ru-RU"/>
        </w:rPr>
        <w:t>как качество личности, которое позволяет наиболее эффективно и адекватно осуществлять р</w:t>
      </w:r>
      <w:r w:rsidRPr="00D05A79">
        <w:rPr>
          <w:rFonts w:ascii="Times New Roman" w:eastAsia="Times New Roman" w:hAnsi="Times New Roman"/>
          <w:sz w:val="28"/>
          <w:szCs w:val="28"/>
          <w:lang w:eastAsia="ru-RU"/>
        </w:rPr>
        <w:t>ефлексию»</w:t>
      </w:r>
      <w:r w:rsidR="000B7934">
        <w:rPr>
          <w:rFonts w:ascii="Times New Roman" w:eastAsia="Times New Roman" w:hAnsi="Times New Roman"/>
          <w:sz w:val="28"/>
          <w:szCs w:val="28"/>
          <w:lang w:eastAsia="ru-RU"/>
        </w:rPr>
        <w:t xml:space="preserve"> </w:t>
      </w:r>
      <w:r w:rsidR="00D05A79" w:rsidRPr="000B7934">
        <w:rPr>
          <w:rFonts w:ascii="Times New Roman" w:eastAsia="Times New Roman" w:hAnsi="Times New Roman"/>
          <w:sz w:val="28"/>
          <w:szCs w:val="28"/>
          <w:lang w:eastAsia="ru-RU"/>
        </w:rPr>
        <w:t>[</w:t>
      </w:r>
      <w:r w:rsidR="000A4361" w:rsidRPr="000B7934">
        <w:rPr>
          <w:rFonts w:ascii="Times New Roman" w:eastAsia="Times New Roman" w:hAnsi="Times New Roman"/>
          <w:sz w:val="28"/>
          <w:szCs w:val="28"/>
          <w:lang w:val="kk-KZ" w:eastAsia="ru-RU"/>
        </w:rPr>
        <w:t>85</w:t>
      </w:r>
      <w:r w:rsidR="007A29BA" w:rsidRPr="000B7934">
        <w:rPr>
          <w:rFonts w:ascii="Times New Roman" w:eastAsia="Times New Roman" w:hAnsi="Times New Roman"/>
          <w:sz w:val="28"/>
          <w:szCs w:val="28"/>
          <w:lang w:val="kk-KZ" w:eastAsia="ru-RU"/>
        </w:rPr>
        <w:t>, с.8-9.</w:t>
      </w:r>
      <w:r w:rsidR="00D05A79" w:rsidRPr="000B7934">
        <w:rPr>
          <w:rFonts w:ascii="Times New Roman" w:eastAsia="Times New Roman" w:hAnsi="Times New Roman"/>
          <w:sz w:val="28"/>
          <w:szCs w:val="28"/>
          <w:lang w:eastAsia="ru-RU"/>
        </w:rPr>
        <w:t>],</w:t>
      </w:r>
      <w:r w:rsidR="000A4361">
        <w:rPr>
          <w:rFonts w:ascii="Times New Roman" w:eastAsia="Times New Roman" w:hAnsi="Times New Roman"/>
          <w:sz w:val="28"/>
          <w:szCs w:val="28"/>
          <w:lang w:val="kk-KZ" w:eastAsia="ru-RU"/>
        </w:rPr>
        <w:t xml:space="preserve"> </w:t>
      </w:r>
      <w:r w:rsidRPr="00D05A79">
        <w:rPr>
          <w:rFonts w:ascii="Times New Roman" w:eastAsia="Times New Roman" w:hAnsi="Times New Roman"/>
          <w:sz w:val="28"/>
          <w:szCs w:val="28"/>
          <w:lang w:eastAsia="ru-RU"/>
        </w:rPr>
        <w:t xml:space="preserve">а это, подчеркивает исследователь, «способствует </w:t>
      </w:r>
      <w:r w:rsidR="00667A00" w:rsidRPr="00D05A79">
        <w:rPr>
          <w:rFonts w:ascii="Times New Roman" w:eastAsia="Times New Roman" w:hAnsi="Times New Roman"/>
          <w:sz w:val="28"/>
          <w:szCs w:val="28"/>
          <w:lang w:eastAsia="ru-RU"/>
        </w:rPr>
        <w:t>развитию и саморазвитию, творческому подходу в учебной и профессиональной деятельности</w:t>
      </w:r>
      <w:r w:rsidRPr="00D05A79">
        <w:rPr>
          <w:rFonts w:ascii="Times New Roman" w:eastAsia="Times New Roman" w:hAnsi="Times New Roman"/>
          <w:sz w:val="28"/>
          <w:szCs w:val="28"/>
          <w:lang w:eastAsia="ru-RU"/>
        </w:rPr>
        <w:t>»</w:t>
      </w:r>
      <w:r w:rsidR="000B7934">
        <w:rPr>
          <w:rFonts w:ascii="Times New Roman" w:eastAsia="Times New Roman" w:hAnsi="Times New Roman"/>
          <w:sz w:val="28"/>
          <w:szCs w:val="28"/>
          <w:lang w:eastAsia="ru-RU"/>
        </w:rPr>
        <w:t xml:space="preserve"> </w:t>
      </w:r>
      <w:r w:rsidR="00D05A79" w:rsidRPr="000B7934">
        <w:rPr>
          <w:rFonts w:ascii="Times New Roman" w:eastAsia="Times New Roman" w:hAnsi="Times New Roman"/>
          <w:sz w:val="28"/>
          <w:szCs w:val="28"/>
          <w:lang w:eastAsia="ru-RU"/>
        </w:rPr>
        <w:t>[</w:t>
      </w:r>
      <w:r w:rsidR="007A29BA" w:rsidRPr="000B7934">
        <w:rPr>
          <w:rFonts w:ascii="Times New Roman" w:eastAsia="Times New Roman" w:hAnsi="Times New Roman"/>
          <w:sz w:val="28"/>
          <w:szCs w:val="28"/>
          <w:lang w:val="kk-KZ" w:eastAsia="ru-RU"/>
        </w:rPr>
        <w:t>Там же</w:t>
      </w:r>
      <w:r w:rsidR="00D05A79" w:rsidRPr="000B7934">
        <w:rPr>
          <w:rFonts w:ascii="Times New Roman" w:eastAsia="Times New Roman" w:hAnsi="Times New Roman"/>
          <w:sz w:val="28"/>
          <w:szCs w:val="28"/>
          <w:lang w:eastAsia="ru-RU"/>
        </w:rPr>
        <w:t>]</w:t>
      </w:r>
      <w:r w:rsidR="00667A00" w:rsidRPr="000B7934">
        <w:rPr>
          <w:rFonts w:ascii="Times New Roman" w:eastAsia="Times New Roman" w:hAnsi="Times New Roman"/>
          <w:sz w:val="28"/>
          <w:szCs w:val="28"/>
          <w:lang w:eastAsia="ru-RU"/>
        </w:rPr>
        <w:t>.</w:t>
      </w:r>
    </w:p>
    <w:p w:rsidR="00667A00" w:rsidRPr="00D05A79" w:rsidRDefault="001262D7" w:rsidP="00A0280F">
      <w:pPr>
        <w:spacing w:after="0" w:line="240" w:lineRule="auto"/>
        <w:ind w:firstLine="709"/>
        <w:jc w:val="both"/>
        <w:rPr>
          <w:rFonts w:ascii="Times New Roman" w:eastAsia="Times New Roman" w:hAnsi="Times New Roman"/>
          <w:sz w:val="28"/>
          <w:szCs w:val="28"/>
          <w:lang w:eastAsia="ru-RU"/>
        </w:rPr>
      </w:pPr>
      <w:r w:rsidRPr="00D05A79">
        <w:rPr>
          <w:rFonts w:ascii="Times New Roman" w:eastAsia="Times New Roman" w:hAnsi="Times New Roman"/>
          <w:sz w:val="28"/>
          <w:szCs w:val="28"/>
          <w:lang w:eastAsia="ru-RU"/>
        </w:rPr>
        <w:t xml:space="preserve">Интересное, на наш взгляд, определение </w:t>
      </w:r>
      <w:r w:rsidR="00D05A79" w:rsidRPr="00D05A79">
        <w:rPr>
          <w:rFonts w:ascii="Times New Roman" w:eastAsia="Times New Roman" w:hAnsi="Times New Roman"/>
          <w:sz w:val="28"/>
          <w:szCs w:val="28"/>
          <w:lang w:eastAsia="ru-RU"/>
        </w:rPr>
        <w:t>сформулировано Г.А.</w:t>
      </w:r>
      <w:r w:rsidR="00A23063">
        <w:rPr>
          <w:rFonts w:ascii="Times New Roman" w:eastAsia="Times New Roman" w:hAnsi="Times New Roman"/>
          <w:sz w:val="28"/>
          <w:szCs w:val="28"/>
          <w:lang w:eastAsia="ru-RU"/>
        </w:rPr>
        <w:t> </w:t>
      </w:r>
      <w:r w:rsidR="00D05A79" w:rsidRPr="00D05A79">
        <w:rPr>
          <w:rFonts w:ascii="Times New Roman" w:eastAsia="Times New Roman" w:hAnsi="Times New Roman"/>
          <w:sz w:val="28"/>
          <w:szCs w:val="28"/>
          <w:lang w:eastAsia="ru-RU"/>
        </w:rPr>
        <w:t>Поляковой: «</w:t>
      </w:r>
      <w:r w:rsidR="00667A00" w:rsidRPr="00D05A79">
        <w:rPr>
          <w:rFonts w:ascii="Times New Roman" w:eastAsia="Times New Roman" w:hAnsi="Times New Roman"/>
          <w:sz w:val="28"/>
          <w:szCs w:val="28"/>
          <w:lang w:eastAsia="ru-RU"/>
        </w:rPr>
        <w:t>реф</w:t>
      </w:r>
      <w:r w:rsidR="00841646">
        <w:rPr>
          <w:rFonts w:ascii="Times New Roman" w:eastAsia="Times New Roman" w:hAnsi="Times New Roman"/>
          <w:sz w:val="28"/>
          <w:szCs w:val="28"/>
          <w:lang w:eastAsia="ru-RU"/>
        </w:rPr>
        <w:t xml:space="preserve">лексивная компетентность – это интегративное </w:t>
      </w:r>
      <w:r w:rsidR="00667A00" w:rsidRPr="00D05A79">
        <w:rPr>
          <w:rFonts w:ascii="Times New Roman" w:eastAsia="Times New Roman" w:hAnsi="Times New Roman"/>
          <w:sz w:val="28"/>
          <w:szCs w:val="28"/>
          <w:lang w:eastAsia="ru-RU"/>
        </w:rPr>
        <w:t xml:space="preserve">качество личности, характеризующее степень освоения совокупности рефлексивных </w:t>
      </w:r>
      <w:r w:rsidR="00841646">
        <w:rPr>
          <w:rFonts w:ascii="Times New Roman" w:eastAsia="Times New Roman" w:hAnsi="Times New Roman"/>
          <w:sz w:val="28"/>
          <w:szCs w:val="28"/>
          <w:lang w:eastAsia="ru-RU"/>
        </w:rPr>
        <w:t xml:space="preserve">компетенций, </w:t>
      </w:r>
      <w:r w:rsidR="00667A00" w:rsidRPr="00D05A79">
        <w:rPr>
          <w:rFonts w:ascii="Times New Roman" w:eastAsia="Times New Roman" w:hAnsi="Times New Roman"/>
          <w:sz w:val="28"/>
          <w:szCs w:val="28"/>
          <w:lang w:eastAsia="ru-RU"/>
        </w:rPr>
        <w:t>включающая характеристику профессионально-личностных качеств педагога, его готовность и способность к рефлексивной деятельности с использованием знаний, умений, навыков, профе</w:t>
      </w:r>
      <w:r w:rsidR="00D05A79" w:rsidRPr="00D05A79">
        <w:rPr>
          <w:rFonts w:ascii="Times New Roman" w:eastAsia="Times New Roman" w:hAnsi="Times New Roman"/>
          <w:sz w:val="28"/>
          <w:szCs w:val="28"/>
          <w:lang w:eastAsia="ru-RU"/>
        </w:rPr>
        <w:t xml:space="preserve">ссионального и жизненного опыта» </w:t>
      </w:r>
      <w:r w:rsidR="00D05A79" w:rsidRPr="000B7934">
        <w:rPr>
          <w:rFonts w:ascii="Times New Roman" w:eastAsia="Times New Roman" w:hAnsi="Times New Roman"/>
          <w:sz w:val="28"/>
          <w:szCs w:val="28"/>
          <w:lang w:eastAsia="ru-RU"/>
        </w:rPr>
        <w:t>[</w:t>
      </w:r>
      <w:r w:rsidR="000A4361" w:rsidRPr="000B7934">
        <w:rPr>
          <w:rFonts w:ascii="Times New Roman" w:eastAsia="Times New Roman" w:hAnsi="Times New Roman"/>
          <w:sz w:val="28"/>
          <w:szCs w:val="28"/>
          <w:lang w:val="kk-KZ" w:eastAsia="ru-RU"/>
        </w:rPr>
        <w:t>8</w:t>
      </w:r>
      <w:r w:rsidR="005F6AE7" w:rsidRPr="000B7934">
        <w:rPr>
          <w:rFonts w:ascii="Times New Roman" w:eastAsia="Times New Roman" w:hAnsi="Times New Roman"/>
          <w:sz w:val="28"/>
          <w:szCs w:val="28"/>
          <w:lang w:val="kk-KZ" w:eastAsia="ru-RU"/>
        </w:rPr>
        <w:t>8</w:t>
      </w:r>
      <w:r w:rsidR="00D05A79" w:rsidRPr="000B7934">
        <w:rPr>
          <w:rFonts w:ascii="Times New Roman" w:eastAsia="Times New Roman" w:hAnsi="Times New Roman"/>
          <w:sz w:val="28"/>
          <w:szCs w:val="28"/>
          <w:lang w:eastAsia="ru-RU"/>
        </w:rPr>
        <w:t>]</w:t>
      </w:r>
      <w:r w:rsidR="00841646" w:rsidRPr="000B7934">
        <w:rPr>
          <w:rFonts w:ascii="Times New Roman" w:eastAsia="Times New Roman" w:hAnsi="Times New Roman"/>
          <w:sz w:val="28"/>
          <w:szCs w:val="28"/>
          <w:lang w:eastAsia="ru-RU"/>
        </w:rPr>
        <w:t>.</w:t>
      </w:r>
    </w:p>
    <w:p w:rsidR="005D5858" w:rsidRDefault="00841646" w:rsidP="00A0280F">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Н.П. </w:t>
      </w:r>
      <w:r w:rsidR="005D5858">
        <w:rPr>
          <w:rFonts w:ascii="Times New Roman" w:eastAsia="Times New Roman" w:hAnsi="Times New Roman"/>
          <w:sz w:val="28"/>
          <w:szCs w:val="28"/>
          <w:lang w:eastAsia="ru-RU"/>
        </w:rPr>
        <w:t>Максимченко даёт следующее определение рефлексивной компетентности студента педагогического профиля: «</w:t>
      </w:r>
      <w:r w:rsidR="005D5858" w:rsidRPr="006D266A">
        <w:rPr>
          <w:rFonts w:ascii="Times New Roman" w:eastAsia="Times New Roman" w:hAnsi="Times New Roman"/>
          <w:sz w:val="28"/>
          <w:szCs w:val="28"/>
          <w:lang w:eastAsia="ru-RU"/>
        </w:rPr>
        <w:t>Рефлексивная компетентность – интегративное качество личности будущего педагога, имеющее сложную системную организацию и выступающее как совокупность, взаимодействие и взаимопроникновение кооперативного, интеллектуального, коммуникативного и личностного компонентов, степень сформированности которых отражает готовность студента эффективно осуществлять педагогическую деятельность</w:t>
      </w:r>
      <w:r w:rsidR="005D5858">
        <w:rPr>
          <w:rFonts w:ascii="Times New Roman" w:eastAsia="Times New Roman" w:hAnsi="Times New Roman"/>
          <w:sz w:val="28"/>
          <w:szCs w:val="28"/>
          <w:lang w:eastAsia="ru-RU"/>
        </w:rPr>
        <w:t xml:space="preserve">» </w:t>
      </w:r>
      <w:r w:rsidR="005D5858" w:rsidRPr="007B3EEA">
        <w:rPr>
          <w:rFonts w:ascii="Times New Roman" w:eastAsia="Times New Roman" w:hAnsi="Times New Roman"/>
          <w:sz w:val="28"/>
          <w:szCs w:val="28"/>
          <w:lang w:eastAsia="ru-RU"/>
        </w:rPr>
        <w:t>[</w:t>
      </w:r>
      <w:r w:rsidR="005D5858">
        <w:rPr>
          <w:rFonts w:ascii="Times New Roman" w:eastAsia="Times New Roman" w:hAnsi="Times New Roman"/>
          <w:sz w:val="28"/>
          <w:szCs w:val="28"/>
          <w:lang w:val="kk-KZ" w:eastAsia="ru-RU"/>
        </w:rPr>
        <w:t>8</w:t>
      </w:r>
      <w:r w:rsidR="005F6AE7">
        <w:rPr>
          <w:rFonts w:ascii="Times New Roman" w:eastAsia="Times New Roman" w:hAnsi="Times New Roman"/>
          <w:sz w:val="28"/>
          <w:szCs w:val="28"/>
          <w:lang w:val="kk-KZ" w:eastAsia="ru-RU"/>
        </w:rPr>
        <w:t>1</w:t>
      </w:r>
      <w:r w:rsidR="005D5858" w:rsidRPr="00E670D5">
        <w:rPr>
          <w:rFonts w:ascii="Times New Roman" w:eastAsia="Times New Roman" w:hAnsi="Times New Roman"/>
          <w:sz w:val="28"/>
          <w:szCs w:val="28"/>
          <w:lang w:eastAsia="ru-RU"/>
        </w:rPr>
        <w:t>].</w:t>
      </w:r>
      <w:r>
        <w:rPr>
          <w:rFonts w:ascii="Times New Roman" w:eastAsia="Times New Roman" w:hAnsi="Times New Roman"/>
          <w:sz w:val="28"/>
          <w:szCs w:val="28"/>
          <w:lang w:val="kk-KZ" w:eastAsia="ru-RU"/>
        </w:rPr>
        <w:t xml:space="preserve"> Рефлексивная компетентность –</w:t>
      </w:r>
      <w:r w:rsidR="005D5858">
        <w:rPr>
          <w:rFonts w:ascii="Times New Roman" w:eastAsia="Times New Roman" w:hAnsi="Times New Roman"/>
          <w:sz w:val="28"/>
          <w:szCs w:val="28"/>
          <w:lang w:val="kk-KZ" w:eastAsia="ru-RU"/>
        </w:rPr>
        <w:t xml:space="preserve"> сложное образование, д</w:t>
      </w:r>
      <w:r w:rsidR="005D5858" w:rsidRPr="006D266A">
        <w:rPr>
          <w:rFonts w:ascii="Times New Roman" w:eastAsia="Times New Roman" w:hAnsi="Times New Roman"/>
          <w:sz w:val="28"/>
          <w:szCs w:val="28"/>
          <w:lang w:eastAsia="ru-RU"/>
        </w:rPr>
        <w:t xml:space="preserve">ля формирования </w:t>
      </w:r>
      <w:r w:rsidR="005D5858">
        <w:rPr>
          <w:rFonts w:ascii="Times New Roman" w:eastAsia="Times New Roman" w:hAnsi="Times New Roman"/>
          <w:sz w:val="28"/>
          <w:szCs w:val="28"/>
          <w:lang w:val="kk-KZ" w:eastAsia="ru-RU"/>
        </w:rPr>
        <w:t>которой требуются определенные исходные данные,</w:t>
      </w:r>
      <w:r w:rsidR="005D5858" w:rsidRPr="006D266A">
        <w:rPr>
          <w:rFonts w:ascii="Times New Roman" w:eastAsia="Times New Roman" w:hAnsi="Times New Roman"/>
          <w:sz w:val="28"/>
          <w:szCs w:val="28"/>
          <w:lang w:eastAsia="ru-RU"/>
        </w:rPr>
        <w:t xml:space="preserve"> стимулирующи</w:t>
      </w:r>
      <w:r w:rsidR="005D5858">
        <w:rPr>
          <w:rFonts w:ascii="Times New Roman" w:eastAsia="Times New Roman" w:hAnsi="Times New Roman"/>
          <w:sz w:val="28"/>
          <w:szCs w:val="28"/>
          <w:lang w:val="kk-KZ" w:eastAsia="ru-RU"/>
        </w:rPr>
        <w:t>е</w:t>
      </w:r>
      <w:r w:rsidR="005D5858" w:rsidRPr="006D266A">
        <w:rPr>
          <w:rFonts w:ascii="Times New Roman" w:eastAsia="Times New Roman" w:hAnsi="Times New Roman"/>
          <w:sz w:val="28"/>
          <w:szCs w:val="28"/>
          <w:lang w:eastAsia="ru-RU"/>
        </w:rPr>
        <w:t xml:space="preserve"> её проявление </w:t>
      </w:r>
      <w:r w:rsidR="005D5858">
        <w:rPr>
          <w:rFonts w:ascii="Times New Roman" w:eastAsia="Times New Roman" w:hAnsi="Times New Roman"/>
          <w:sz w:val="28"/>
          <w:szCs w:val="28"/>
          <w:lang w:val="kk-KZ" w:eastAsia="ru-RU"/>
        </w:rPr>
        <w:t>во</w:t>
      </w:r>
      <w:r w:rsidR="005D5858" w:rsidRPr="006D266A">
        <w:rPr>
          <w:rFonts w:ascii="Times New Roman" w:eastAsia="Times New Roman" w:hAnsi="Times New Roman"/>
          <w:sz w:val="28"/>
          <w:szCs w:val="28"/>
          <w:lang w:eastAsia="ru-RU"/>
        </w:rPr>
        <w:t xml:space="preserve"> внешней и внутренней сред</w:t>
      </w:r>
      <w:r w:rsidR="005D5858">
        <w:rPr>
          <w:rFonts w:ascii="Times New Roman" w:eastAsia="Times New Roman" w:hAnsi="Times New Roman"/>
          <w:sz w:val="28"/>
          <w:szCs w:val="28"/>
          <w:lang w:val="kk-KZ" w:eastAsia="ru-RU"/>
        </w:rPr>
        <w:t>е</w:t>
      </w:r>
      <w:r w:rsidR="005D5858" w:rsidRPr="006D266A">
        <w:rPr>
          <w:rFonts w:ascii="Times New Roman" w:eastAsia="Times New Roman" w:hAnsi="Times New Roman"/>
          <w:sz w:val="28"/>
          <w:szCs w:val="28"/>
          <w:lang w:eastAsia="ru-RU"/>
        </w:rPr>
        <w:t xml:space="preserve">. В </w:t>
      </w:r>
      <w:r w:rsidR="005D5858">
        <w:rPr>
          <w:rFonts w:ascii="Times New Roman" w:eastAsia="Times New Roman" w:hAnsi="Times New Roman"/>
          <w:sz w:val="28"/>
          <w:szCs w:val="28"/>
          <w:lang w:eastAsia="ru-RU"/>
        </w:rPr>
        <w:lastRenderedPageBreak/>
        <w:t>педагогическом</w:t>
      </w:r>
      <w:r w:rsidR="005D5858" w:rsidRPr="006D266A">
        <w:rPr>
          <w:rFonts w:ascii="Times New Roman" w:eastAsia="Times New Roman" w:hAnsi="Times New Roman"/>
          <w:sz w:val="28"/>
          <w:szCs w:val="28"/>
          <w:lang w:eastAsia="ru-RU"/>
        </w:rPr>
        <w:t xml:space="preserve"> процессе</w:t>
      </w:r>
      <w:r w:rsidR="005D5858">
        <w:rPr>
          <w:rFonts w:ascii="Times New Roman" w:eastAsia="Times New Roman" w:hAnsi="Times New Roman"/>
          <w:sz w:val="28"/>
          <w:szCs w:val="28"/>
          <w:lang w:eastAsia="ru-RU"/>
        </w:rPr>
        <w:t>, по мнению учёного,</w:t>
      </w:r>
      <w:r w:rsidR="005D5858" w:rsidRPr="006D266A">
        <w:rPr>
          <w:rFonts w:ascii="Times New Roman" w:eastAsia="Times New Roman" w:hAnsi="Times New Roman"/>
          <w:sz w:val="28"/>
          <w:szCs w:val="28"/>
          <w:lang w:eastAsia="ru-RU"/>
        </w:rPr>
        <w:t xml:space="preserve"> следует соблюдать </w:t>
      </w:r>
      <w:r w:rsidR="005D5858">
        <w:rPr>
          <w:rFonts w:ascii="Times New Roman" w:eastAsia="Times New Roman" w:hAnsi="Times New Roman"/>
          <w:sz w:val="28"/>
          <w:szCs w:val="28"/>
          <w:lang w:val="kk-KZ" w:eastAsia="ru-RU"/>
        </w:rPr>
        <w:t xml:space="preserve">базовые </w:t>
      </w:r>
      <w:r w:rsidR="005D5858" w:rsidRPr="006D266A">
        <w:rPr>
          <w:rFonts w:ascii="Times New Roman" w:eastAsia="Times New Roman" w:hAnsi="Times New Roman"/>
          <w:sz w:val="28"/>
          <w:szCs w:val="28"/>
          <w:lang w:eastAsia="ru-RU"/>
        </w:rPr>
        <w:t xml:space="preserve">условия формирования и развития рефлексивной компетентности: </w:t>
      </w:r>
    </w:p>
    <w:p w:rsidR="005D5858" w:rsidRDefault="00D85329" w:rsidP="00A0280F">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0B7934">
        <w:rPr>
          <w:rFonts w:ascii="Times New Roman" w:eastAsia="Times New Roman" w:hAnsi="Times New Roman"/>
          <w:sz w:val="28"/>
          <w:szCs w:val="28"/>
          <w:lang w:eastAsia="ru-RU"/>
        </w:rPr>
        <w:t xml:space="preserve"> </w:t>
      </w:r>
      <w:r w:rsidR="005D5858">
        <w:rPr>
          <w:rFonts w:ascii="Times New Roman" w:eastAsia="Times New Roman" w:hAnsi="Times New Roman"/>
          <w:sz w:val="28"/>
          <w:szCs w:val="28"/>
          <w:lang w:val="kk-KZ" w:eastAsia="ru-RU"/>
        </w:rPr>
        <w:t>иметь знания</w:t>
      </w:r>
      <w:r w:rsidR="005D5858">
        <w:rPr>
          <w:rFonts w:ascii="Times New Roman" w:eastAsia="Times New Roman" w:hAnsi="Times New Roman"/>
          <w:sz w:val="28"/>
          <w:szCs w:val="28"/>
          <w:lang w:eastAsia="ru-RU"/>
        </w:rPr>
        <w:t xml:space="preserve"> о рефлексии;</w:t>
      </w:r>
    </w:p>
    <w:p w:rsidR="005D5858" w:rsidRDefault="00D85329" w:rsidP="00A0280F">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0B7934">
        <w:rPr>
          <w:rFonts w:ascii="Times New Roman" w:eastAsia="Times New Roman" w:hAnsi="Times New Roman"/>
          <w:sz w:val="28"/>
          <w:szCs w:val="28"/>
          <w:lang w:eastAsia="ru-RU"/>
        </w:rPr>
        <w:t xml:space="preserve"> </w:t>
      </w:r>
      <w:r w:rsidR="005D5858">
        <w:rPr>
          <w:rFonts w:ascii="Times New Roman" w:eastAsia="Times New Roman" w:hAnsi="Times New Roman"/>
          <w:sz w:val="28"/>
          <w:szCs w:val="28"/>
          <w:lang w:val="kk-KZ" w:eastAsia="ru-RU"/>
        </w:rPr>
        <w:t xml:space="preserve">уметь </w:t>
      </w:r>
      <w:r w:rsidR="005D5858" w:rsidRPr="006D266A">
        <w:rPr>
          <w:rFonts w:ascii="Times New Roman" w:eastAsia="Times New Roman" w:hAnsi="Times New Roman"/>
          <w:sz w:val="28"/>
          <w:szCs w:val="28"/>
          <w:lang w:eastAsia="ru-RU"/>
        </w:rPr>
        <w:t>использова</w:t>
      </w:r>
      <w:r w:rsidR="005D5858">
        <w:rPr>
          <w:rFonts w:ascii="Times New Roman" w:eastAsia="Times New Roman" w:hAnsi="Times New Roman"/>
          <w:sz w:val="28"/>
          <w:szCs w:val="28"/>
          <w:lang w:val="kk-KZ" w:eastAsia="ru-RU"/>
        </w:rPr>
        <w:t>ть</w:t>
      </w:r>
      <w:r w:rsidR="005D5858" w:rsidRPr="006D266A">
        <w:rPr>
          <w:rFonts w:ascii="Times New Roman" w:eastAsia="Times New Roman" w:hAnsi="Times New Roman"/>
          <w:sz w:val="28"/>
          <w:szCs w:val="28"/>
          <w:lang w:eastAsia="ru-RU"/>
        </w:rPr>
        <w:t xml:space="preserve"> прием</w:t>
      </w:r>
      <w:r w:rsidR="005D5858">
        <w:rPr>
          <w:rFonts w:ascii="Times New Roman" w:eastAsia="Times New Roman" w:hAnsi="Times New Roman"/>
          <w:sz w:val="28"/>
          <w:szCs w:val="28"/>
          <w:lang w:val="kk-KZ" w:eastAsia="ru-RU"/>
        </w:rPr>
        <w:t>ы</w:t>
      </w:r>
      <w:r w:rsidR="005D5858" w:rsidRPr="006D266A">
        <w:rPr>
          <w:rFonts w:ascii="Times New Roman" w:eastAsia="Times New Roman" w:hAnsi="Times New Roman"/>
          <w:sz w:val="28"/>
          <w:szCs w:val="28"/>
          <w:lang w:eastAsia="ru-RU"/>
        </w:rPr>
        <w:t xml:space="preserve"> её актуализации</w:t>
      </w:r>
      <w:r w:rsidR="005D5858">
        <w:rPr>
          <w:rFonts w:ascii="Times New Roman" w:eastAsia="Times New Roman" w:hAnsi="Times New Roman"/>
          <w:sz w:val="28"/>
          <w:szCs w:val="28"/>
          <w:lang w:eastAsia="ru-RU"/>
        </w:rPr>
        <w:t>;</w:t>
      </w:r>
    </w:p>
    <w:p w:rsidR="005D5858" w:rsidRDefault="00D85329" w:rsidP="00A0280F">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0B7934">
        <w:rPr>
          <w:rFonts w:ascii="Times New Roman" w:eastAsia="Times New Roman" w:hAnsi="Times New Roman"/>
          <w:sz w:val="28"/>
          <w:szCs w:val="28"/>
          <w:lang w:eastAsia="ru-RU"/>
        </w:rPr>
        <w:t xml:space="preserve"> </w:t>
      </w:r>
      <w:r w:rsidR="005D5858">
        <w:rPr>
          <w:rFonts w:ascii="Times New Roman" w:eastAsia="Times New Roman" w:hAnsi="Times New Roman"/>
          <w:sz w:val="28"/>
          <w:szCs w:val="28"/>
          <w:lang w:val="kk-KZ" w:eastAsia="ru-RU"/>
        </w:rPr>
        <w:t xml:space="preserve">обладать </w:t>
      </w:r>
      <w:r>
        <w:rPr>
          <w:rFonts w:ascii="Times New Roman" w:eastAsia="Times New Roman" w:hAnsi="Times New Roman"/>
          <w:sz w:val="28"/>
          <w:szCs w:val="28"/>
          <w:lang w:eastAsia="ru-RU"/>
        </w:rPr>
        <w:t>ценност</w:t>
      </w:r>
      <w:r w:rsidR="005D5858">
        <w:rPr>
          <w:rFonts w:ascii="Times New Roman" w:eastAsia="Times New Roman" w:hAnsi="Times New Roman"/>
          <w:sz w:val="28"/>
          <w:szCs w:val="28"/>
          <w:lang w:val="kk-KZ" w:eastAsia="ru-RU"/>
        </w:rPr>
        <w:t xml:space="preserve">ями и ценностным </w:t>
      </w:r>
      <w:r w:rsidR="005D5858" w:rsidRPr="006D266A">
        <w:rPr>
          <w:rFonts w:ascii="Times New Roman" w:eastAsia="Times New Roman" w:hAnsi="Times New Roman"/>
          <w:sz w:val="28"/>
          <w:szCs w:val="28"/>
          <w:lang w:eastAsia="ru-RU"/>
        </w:rPr>
        <w:t>отношени</w:t>
      </w:r>
      <w:r w:rsidR="005D5858">
        <w:rPr>
          <w:rFonts w:ascii="Times New Roman" w:eastAsia="Times New Roman" w:hAnsi="Times New Roman"/>
          <w:sz w:val="28"/>
          <w:szCs w:val="28"/>
          <w:lang w:val="kk-KZ" w:eastAsia="ru-RU"/>
        </w:rPr>
        <w:t>ем</w:t>
      </w:r>
      <w:r w:rsidR="005D5858" w:rsidRPr="006D266A">
        <w:rPr>
          <w:rFonts w:ascii="Times New Roman" w:eastAsia="Times New Roman" w:hAnsi="Times New Roman"/>
          <w:sz w:val="28"/>
          <w:szCs w:val="28"/>
          <w:lang w:eastAsia="ru-RU"/>
        </w:rPr>
        <w:t xml:space="preserve"> к окружающ</w:t>
      </w:r>
      <w:r w:rsidR="005D5858">
        <w:rPr>
          <w:rFonts w:ascii="Times New Roman" w:eastAsia="Times New Roman" w:hAnsi="Times New Roman"/>
          <w:sz w:val="28"/>
          <w:szCs w:val="28"/>
          <w:lang w:val="kk-KZ" w:eastAsia="ru-RU"/>
        </w:rPr>
        <w:t>ему миру</w:t>
      </w:r>
      <w:r w:rsidR="005D5858" w:rsidRPr="006D266A">
        <w:rPr>
          <w:rFonts w:ascii="Times New Roman" w:eastAsia="Times New Roman" w:hAnsi="Times New Roman"/>
          <w:sz w:val="28"/>
          <w:szCs w:val="28"/>
          <w:lang w:eastAsia="ru-RU"/>
        </w:rPr>
        <w:t xml:space="preserve">; </w:t>
      </w:r>
    </w:p>
    <w:p w:rsidR="005D5858" w:rsidRDefault="00D85329" w:rsidP="00A0280F">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0B7934">
        <w:rPr>
          <w:rFonts w:ascii="Times New Roman" w:eastAsia="Times New Roman" w:hAnsi="Times New Roman"/>
          <w:sz w:val="28"/>
          <w:szCs w:val="28"/>
          <w:lang w:eastAsia="ru-RU"/>
        </w:rPr>
        <w:t xml:space="preserve"> </w:t>
      </w:r>
      <w:r w:rsidR="005D5858">
        <w:rPr>
          <w:rFonts w:ascii="Times New Roman" w:eastAsia="Times New Roman" w:hAnsi="Times New Roman"/>
          <w:sz w:val="28"/>
          <w:szCs w:val="28"/>
          <w:lang w:val="kk-KZ" w:eastAsia="ru-RU"/>
        </w:rPr>
        <w:t>иметь или стремиться приобрести л</w:t>
      </w:r>
      <w:r w:rsidR="005D5858" w:rsidRPr="006D266A">
        <w:rPr>
          <w:rFonts w:ascii="Times New Roman" w:eastAsia="Times New Roman" w:hAnsi="Times New Roman"/>
          <w:sz w:val="28"/>
          <w:szCs w:val="28"/>
          <w:lang w:eastAsia="ru-RU"/>
        </w:rPr>
        <w:t>ичностн</w:t>
      </w:r>
      <w:r w:rsidR="005D5858">
        <w:rPr>
          <w:rFonts w:ascii="Times New Roman" w:eastAsia="Times New Roman" w:hAnsi="Times New Roman"/>
          <w:sz w:val="28"/>
          <w:szCs w:val="28"/>
          <w:lang w:val="kk-KZ" w:eastAsia="ru-RU"/>
        </w:rPr>
        <w:t>ый</w:t>
      </w:r>
      <w:r w:rsidR="005D5858" w:rsidRPr="006D266A">
        <w:rPr>
          <w:rFonts w:ascii="Times New Roman" w:eastAsia="Times New Roman" w:hAnsi="Times New Roman"/>
          <w:sz w:val="28"/>
          <w:szCs w:val="28"/>
          <w:lang w:eastAsia="ru-RU"/>
        </w:rPr>
        <w:t xml:space="preserve"> рефлексивн</w:t>
      </w:r>
      <w:r w:rsidR="005D5858">
        <w:rPr>
          <w:rFonts w:ascii="Times New Roman" w:eastAsia="Times New Roman" w:hAnsi="Times New Roman"/>
          <w:sz w:val="28"/>
          <w:szCs w:val="28"/>
          <w:lang w:val="kk-KZ" w:eastAsia="ru-RU"/>
        </w:rPr>
        <w:t>ый</w:t>
      </w:r>
      <w:r w:rsidR="005D5858" w:rsidRPr="006D266A">
        <w:rPr>
          <w:rFonts w:ascii="Times New Roman" w:eastAsia="Times New Roman" w:hAnsi="Times New Roman"/>
          <w:sz w:val="28"/>
          <w:szCs w:val="28"/>
          <w:lang w:eastAsia="ru-RU"/>
        </w:rPr>
        <w:t xml:space="preserve"> опыт в учебном процессе (в рамках </w:t>
      </w:r>
      <w:r w:rsidR="005D5858">
        <w:rPr>
          <w:rFonts w:ascii="Times New Roman" w:eastAsia="Times New Roman" w:hAnsi="Times New Roman"/>
          <w:sz w:val="28"/>
          <w:szCs w:val="28"/>
          <w:lang w:val="kk-KZ" w:eastAsia="ru-RU"/>
        </w:rPr>
        <w:t>обучения</w:t>
      </w:r>
      <w:r w:rsidR="005D5858" w:rsidRPr="006D266A">
        <w:rPr>
          <w:rFonts w:ascii="Times New Roman" w:eastAsia="Times New Roman" w:hAnsi="Times New Roman"/>
          <w:sz w:val="28"/>
          <w:szCs w:val="28"/>
          <w:lang w:eastAsia="ru-RU"/>
        </w:rPr>
        <w:t xml:space="preserve">, </w:t>
      </w:r>
      <w:r w:rsidR="005D5858">
        <w:rPr>
          <w:rFonts w:ascii="Times New Roman" w:eastAsia="Times New Roman" w:hAnsi="Times New Roman"/>
          <w:sz w:val="28"/>
          <w:szCs w:val="28"/>
          <w:lang w:val="kk-KZ" w:eastAsia="ru-RU"/>
        </w:rPr>
        <w:t>научно-</w:t>
      </w:r>
      <w:r w:rsidR="005D5858" w:rsidRPr="006D266A">
        <w:rPr>
          <w:rFonts w:ascii="Times New Roman" w:eastAsia="Times New Roman" w:hAnsi="Times New Roman"/>
          <w:sz w:val="28"/>
          <w:szCs w:val="28"/>
          <w:lang w:eastAsia="ru-RU"/>
        </w:rPr>
        <w:t xml:space="preserve">исследовательской </w:t>
      </w:r>
      <w:r w:rsidR="005D5858">
        <w:rPr>
          <w:rFonts w:ascii="Times New Roman" w:eastAsia="Times New Roman" w:hAnsi="Times New Roman"/>
          <w:sz w:val="28"/>
          <w:szCs w:val="28"/>
          <w:lang w:val="kk-KZ" w:eastAsia="ru-RU"/>
        </w:rPr>
        <w:t>работы</w:t>
      </w:r>
      <w:r w:rsidR="005D5858" w:rsidRPr="006D266A">
        <w:rPr>
          <w:rFonts w:ascii="Times New Roman" w:eastAsia="Times New Roman" w:hAnsi="Times New Roman"/>
          <w:sz w:val="28"/>
          <w:szCs w:val="28"/>
          <w:lang w:eastAsia="ru-RU"/>
        </w:rPr>
        <w:t xml:space="preserve">, педагогической практики); </w:t>
      </w:r>
    </w:p>
    <w:p w:rsidR="005D5858" w:rsidRDefault="00D85329" w:rsidP="00A0280F">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0B7934">
        <w:rPr>
          <w:rFonts w:ascii="Times New Roman" w:eastAsia="Times New Roman" w:hAnsi="Times New Roman"/>
          <w:sz w:val="28"/>
          <w:szCs w:val="28"/>
          <w:lang w:eastAsia="ru-RU"/>
        </w:rPr>
        <w:t xml:space="preserve"> </w:t>
      </w:r>
      <w:r w:rsidR="005D5858">
        <w:rPr>
          <w:rFonts w:ascii="Times New Roman" w:eastAsia="Times New Roman" w:hAnsi="Times New Roman"/>
          <w:sz w:val="28"/>
          <w:szCs w:val="28"/>
          <w:lang w:val="kk-KZ" w:eastAsia="ru-RU"/>
        </w:rPr>
        <w:t xml:space="preserve">стремиться </w:t>
      </w:r>
      <w:r w:rsidR="005D5858" w:rsidRPr="006D266A">
        <w:rPr>
          <w:rFonts w:ascii="Times New Roman" w:eastAsia="Times New Roman" w:hAnsi="Times New Roman"/>
          <w:sz w:val="28"/>
          <w:szCs w:val="28"/>
          <w:lang w:eastAsia="ru-RU"/>
        </w:rPr>
        <w:t>постоянно разви</w:t>
      </w:r>
      <w:r w:rsidR="005D5858">
        <w:rPr>
          <w:rFonts w:ascii="Times New Roman" w:eastAsia="Times New Roman" w:hAnsi="Times New Roman"/>
          <w:sz w:val="28"/>
          <w:szCs w:val="28"/>
          <w:lang w:val="kk-KZ" w:eastAsia="ru-RU"/>
        </w:rPr>
        <w:t>вать</w:t>
      </w:r>
      <w:r w:rsidR="005D5858" w:rsidRPr="006D266A">
        <w:rPr>
          <w:rFonts w:ascii="Times New Roman" w:eastAsia="Times New Roman" w:hAnsi="Times New Roman"/>
          <w:sz w:val="28"/>
          <w:szCs w:val="28"/>
          <w:lang w:eastAsia="ru-RU"/>
        </w:rPr>
        <w:t xml:space="preserve"> у студентов потребности в самоанализе, самопознании, саморазвитии, понимании себя и других; </w:t>
      </w:r>
    </w:p>
    <w:p w:rsidR="005D5858" w:rsidRDefault="00D85329" w:rsidP="00A0280F">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0B7934">
        <w:rPr>
          <w:rFonts w:ascii="Times New Roman" w:eastAsia="Times New Roman" w:hAnsi="Times New Roman"/>
          <w:sz w:val="28"/>
          <w:szCs w:val="28"/>
          <w:lang w:eastAsia="ru-RU"/>
        </w:rPr>
        <w:t xml:space="preserve"> </w:t>
      </w:r>
      <w:r w:rsidR="005D5858">
        <w:rPr>
          <w:rFonts w:ascii="Times New Roman" w:eastAsia="Times New Roman" w:hAnsi="Times New Roman"/>
          <w:sz w:val="28"/>
          <w:szCs w:val="28"/>
          <w:lang w:val="kk-KZ" w:eastAsia="ru-RU"/>
        </w:rPr>
        <w:t xml:space="preserve">уметь </w:t>
      </w:r>
      <w:r w:rsidR="005D5858" w:rsidRPr="006D266A">
        <w:rPr>
          <w:rFonts w:ascii="Times New Roman" w:eastAsia="Times New Roman" w:hAnsi="Times New Roman"/>
          <w:sz w:val="28"/>
          <w:szCs w:val="28"/>
          <w:lang w:eastAsia="ru-RU"/>
        </w:rPr>
        <w:t>интегр</w:t>
      </w:r>
      <w:r w:rsidR="005D5858">
        <w:rPr>
          <w:rFonts w:ascii="Times New Roman" w:eastAsia="Times New Roman" w:hAnsi="Times New Roman"/>
          <w:sz w:val="28"/>
          <w:szCs w:val="28"/>
          <w:lang w:val="kk-KZ" w:eastAsia="ru-RU"/>
        </w:rPr>
        <w:t>ировать</w:t>
      </w:r>
      <w:r w:rsidR="005D5858" w:rsidRPr="006D266A">
        <w:rPr>
          <w:rFonts w:ascii="Times New Roman" w:eastAsia="Times New Roman" w:hAnsi="Times New Roman"/>
          <w:sz w:val="28"/>
          <w:szCs w:val="28"/>
          <w:lang w:eastAsia="ru-RU"/>
        </w:rPr>
        <w:t xml:space="preserve"> метод</w:t>
      </w:r>
      <w:r w:rsidR="005D5858">
        <w:rPr>
          <w:rFonts w:ascii="Times New Roman" w:eastAsia="Times New Roman" w:hAnsi="Times New Roman"/>
          <w:sz w:val="28"/>
          <w:szCs w:val="28"/>
          <w:lang w:val="kk-KZ" w:eastAsia="ru-RU"/>
        </w:rPr>
        <w:t>ы</w:t>
      </w:r>
      <w:r w:rsidR="005D5858" w:rsidRPr="006D266A">
        <w:rPr>
          <w:rFonts w:ascii="Times New Roman" w:eastAsia="Times New Roman" w:hAnsi="Times New Roman"/>
          <w:sz w:val="28"/>
          <w:szCs w:val="28"/>
          <w:lang w:eastAsia="ru-RU"/>
        </w:rPr>
        <w:t xml:space="preserve"> обучения в образовательный процесс. </w:t>
      </w:r>
    </w:p>
    <w:p w:rsidR="005D5858" w:rsidRDefault="005D5858" w:rsidP="00A0280F">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Как видно из определения, сформулированного Н.П.</w:t>
      </w:r>
      <w:r w:rsidR="000B7934">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Максимченко,</w:t>
      </w:r>
      <w:r w:rsidR="000B7934">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можно </w:t>
      </w:r>
      <w:r w:rsidRPr="006D266A">
        <w:rPr>
          <w:rFonts w:ascii="Times New Roman" w:eastAsia="Times New Roman" w:hAnsi="Times New Roman"/>
          <w:sz w:val="28"/>
          <w:szCs w:val="28"/>
          <w:lang w:eastAsia="ru-RU"/>
        </w:rPr>
        <w:t>выдел</w:t>
      </w:r>
      <w:r>
        <w:rPr>
          <w:rFonts w:ascii="Times New Roman" w:eastAsia="Times New Roman" w:hAnsi="Times New Roman"/>
          <w:sz w:val="28"/>
          <w:szCs w:val="28"/>
          <w:lang w:eastAsia="ru-RU"/>
        </w:rPr>
        <w:t>ить</w:t>
      </w:r>
      <w:r w:rsidRPr="006D266A">
        <w:rPr>
          <w:rFonts w:ascii="Times New Roman" w:eastAsia="Times New Roman" w:hAnsi="Times New Roman"/>
          <w:sz w:val="28"/>
          <w:szCs w:val="28"/>
          <w:lang w:eastAsia="ru-RU"/>
        </w:rPr>
        <w:t xml:space="preserve"> четыре этапа, на которых осуществляется одновременное формирование всех компонентов рефлексивной компетентности студента, при этом отдельные компоненты имеют приоритетное значение на каждом этапе. </w:t>
      </w:r>
    </w:p>
    <w:p w:rsidR="005D5858" w:rsidRDefault="005D5858" w:rsidP="00A0280F">
      <w:pPr>
        <w:spacing w:after="0" w:line="240" w:lineRule="auto"/>
        <w:ind w:firstLine="709"/>
        <w:jc w:val="both"/>
        <w:rPr>
          <w:rFonts w:ascii="Times New Roman" w:eastAsia="Times New Roman" w:hAnsi="Times New Roman"/>
          <w:sz w:val="28"/>
          <w:szCs w:val="28"/>
          <w:lang w:eastAsia="ru-RU"/>
        </w:rPr>
      </w:pPr>
      <w:r w:rsidRPr="006D266A">
        <w:rPr>
          <w:rFonts w:ascii="Times New Roman" w:eastAsia="Times New Roman" w:hAnsi="Times New Roman"/>
          <w:sz w:val="28"/>
          <w:szCs w:val="28"/>
          <w:lang w:eastAsia="ru-RU"/>
        </w:rPr>
        <w:t>На первом этапе приоритетн</w:t>
      </w:r>
      <w:r>
        <w:rPr>
          <w:rFonts w:ascii="Times New Roman" w:eastAsia="Times New Roman" w:hAnsi="Times New Roman"/>
          <w:sz w:val="28"/>
          <w:szCs w:val="28"/>
          <w:lang w:val="kk-KZ" w:eastAsia="ru-RU"/>
        </w:rPr>
        <w:t xml:space="preserve">ой </w:t>
      </w:r>
      <w:r w:rsidRPr="006D266A">
        <w:rPr>
          <w:rFonts w:ascii="Times New Roman" w:eastAsia="Times New Roman" w:hAnsi="Times New Roman"/>
          <w:sz w:val="28"/>
          <w:szCs w:val="28"/>
          <w:lang w:eastAsia="ru-RU"/>
        </w:rPr>
        <w:t>явля</w:t>
      </w:r>
      <w:r>
        <w:rPr>
          <w:rFonts w:ascii="Times New Roman" w:eastAsia="Times New Roman" w:hAnsi="Times New Roman"/>
          <w:sz w:val="28"/>
          <w:szCs w:val="28"/>
          <w:lang w:val="kk-KZ" w:eastAsia="ru-RU"/>
        </w:rPr>
        <w:t>е</w:t>
      </w:r>
      <w:r w:rsidRPr="006D266A">
        <w:rPr>
          <w:rFonts w:ascii="Times New Roman" w:eastAsia="Times New Roman" w:hAnsi="Times New Roman"/>
          <w:sz w:val="28"/>
          <w:szCs w:val="28"/>
          <w:lang w:eastAsia="ru-RU"/>
        </w:rPr>
        <w:t>тся задач</w:t>
      </w:r>
      <w:r>
        <w:rPr>
          <w:rFonts w:ascii="Times New Roman" w:eastAsia="Times New Roman" w:hAnsi="Times New Roman"/>
          <w:sz w:val="28"/>
          <w:szCs w:val="28"/>
          <w:lang w:val="kk-KZ" w:eastAsia="ru-RU"/>
        </w:rPr>
        <w:t>а</w:t>
      </w:r>
      <w:r w:rsidRPr="006D266A">
        <w:rPr>
          <w:rFonts w:ascii="Times New Roman" w:eastAsia="Times New Roman" w:hAnsi="Times New Roman"/>
          <w:sz w:val="28"/>
          <w:szCs w:val="28"/>
          <w:lang w:eastAsia="ru-RU"/>
        </w:rPr>
        <w:t xml:space="preserve"> формирования личностного компонента. </w:t>
      </w:r>
      <w:r>
        <w:rPr>
          <w:rFonts w:ascii="Times New Roman" w:eastAsia="Times New Roman" w:hAnsi="Times New Roman"/>
          <w:sz w:val="28"/>
          <w:szCs w:val="28"/>
          <w:lang w:val="kk-KZ" w:eastAsia="ru-RU"/>
        </w:rPr>
        <w:t>Студенты активно приобретают</w:t>
      </w:r>
      <w:r w:rsidRPr="006D266A">
        <w:rPr>
          <w:rFonts w:ascii="Times New Roman" w:eastAsia="Times New Roman" w:hAnsi="Times New Roman"/>
          <w:sz w:val="28"/>
          <w:szCs w:val="28"/>
          <w:lang w:eastAsia="ru-RU"/>
        </w:rPr>
        <w:t xml:space="preserve"> баз</w:t>
      </w:r>
      <w:r>
        <w:rPr>
          <w:rFonts w:ascii="Times New Roman" w:eastAsia="Times New Roman" w:hAnsi="Times New Roman"/>
          <w:sz w:val="28"/>
          <w:szCs w:val="28"/>
          <w:lang w:val="kk-KZ" w:eastAsia="ru-RU"/>
        </w:rPr>
        <w:t>овые</w:t>
      </w:r>
      <w:r w:rsidRPr="006D266A">
        <w:rPr>
          <w:rFonts w:ascii="Times New Roman" w:eastAsia="Times New Roman" w:hAnsi="Times New Roman"/>
          <w:sz w:val="28"/>
          <w:szCs w:val="28"/>
          <w:lang w:eastAsia="ru-RU"/>
        </w:rPr>
        <w:t xml:space="preserve"> знани</w:t>
      </w:r>
      <w:r>
        <w:rPr>
          <w:rFonts w:ascii="Times New Roman" w:eastAsia="Times New Roman" w:hAnsi="Times New Roman"/>
          <w:sz w:val="28"/>
          <w:szCs w:val="28"/>
          <w:lang w:val="kk-KZ" w:eastAsia="ru-RU"/>
        </w:rPr>
        <w:t>я</w:t>
      </w:r>
      <w:r w:rsidRPr="006D266A">
        <w:rPr>
          <w:rFonts w:ascii="Times New Roman" w:eastAsia="Times New Roman" w:hAnsi="Times New Roman"/>
          <w:sz w:val="28"/>
          <w:szCs w:val="28"/>
          <w:lang w:eastAsia="ru-RU"/>
        </w:rPr>
        <w:t xml:space="preserve"> по теории профессионально-педагогического общения</w:t>
      </w:r>
      <w:r>
        <w:rPr>
          <w:rFonts w:ascii="Times New Roman" w:eastAsia="Times New Roman" w:hAnsi="Times New Roman"/>
          <w:sz w:val="28"/>
          <w:szCs w:val="28"/>
          <w:lang w:val="kk-KZ" w:eastAsia="ru-RU"/>
        </w:rPr>
        <w:t>. Ф</w:t>
      </w:r>
      <w:r w:rsidRPr="006D266A">
        <w:rPr>
          <w:rFonts w:ascii="Times New Roman" w:eastAsia="Times New Roman" w:hAnsi="Times New Roman"/>
          <w:sz w:val="28"/>
          <w:szCs w:val="28"/>
          <w:lang w:eastAsia="ru-RU"/>
        </w:rPr>
        <w:t>ормир</w:t>
      </w:r>
      <w:r>
        <w:rPr>
          <w:rFonts w:ascii="Times New Roman" w:eastAsia="Times New Roman" w:hAnsi="Times New Roman"/>
          <w:sz w:val="28"/>
          <w:szCs w:val="28"/>
          <w:lang w:val="kk-KZ" w:eastAsia="ru-RU"/>
        </w:rPr>
        <w:t>уется</w:t>
      </w:r>
      <w:r w:rsidRPr="006D266A">
        <w:rPr>
          <w:rFonts w:ascii="Times New Roman" w:eastAsia="Times New Roman" w:hAnsi="Times New Roman"/>
          <w:sz w:val="28"/>
          <w:szCs w:val="28"/>
          <w:lang w:eastAsia="ru-RU"/>
        </w:rPr>
        <w:t xml:space="preserve"> устойчив</w:t>
      </w:r>
      <w:r>
        <w:rPr>
          <w:rFonts w:ascii="Times New Roman" w:eastAsia="Times New Roman" w:hAnsi="Times New Roman"/>
          <w:sz w:val="28"/>
          <w:szCs w:val="28"/>
          <w:lang w:val="kk-KZ" w:eastAsia="ru-RU"/>
        </w:rPr>
        <w:t>ая</w:t>
      </w:r>
      <w:r w:rsidRPr="006D266A">
        <w:rPr>
          <w:rFonts w:ascii="Times New Roman" w:eastAsia="Times New Roman" w:hAnsi="Times New Roman"/>
          <w:sz w:val="28"/>
          <w:szCs w:val="28"/>
          <w:lang w:eastAsia="ru-RU"/>
        </w:rPr>
        <w:t xml:space="preserve"> мотиваци</w:t>
      </w:r>
      <w:r>
        <w:rPr>
          <w:rFonts w:ascii="Times New Roman" w:eastAsia="Times New Roman" w:hAnsi="Times New Roman"/>
          <w:sz w:val="28"/>
          <w:szCs w:val="28"/>
          <w:lang w:val="kk-KZ" w:eastAsia="ru-RU"/>
        </w:rPr>
        <w:t>я к обучению, получению профессии</w:t>
      </w:r>
      <w:r w:rsidRPr="006D266A">
        <w:rPr>
          <w:rFonts w:ascii="Times New Roman" w:eastAsia="Times New Roman" w:hAnsi="Times New Roman"/>
          <w:sz w:val="28"/>
          <w:szCs w:val="28"/>
          <w:lang w:eastAsia="ru-RU"/>
        </w:rPr>
        <w:t xml:space="preserve">, </w:t>
      </w:r>
      <w:r>
        <w:rPr>
          <w:rFonts w:ascii="Times New Roman" w:eastAsia="Times New Roman" w:hAnsi="Times New Roman"/>
          <w:sz w:val="28"/>
          <w:szCs w:val="28"/>
          <w:lang w:val="kk-KZ" w:eastAsia="ru-RU"/>
        </w:rPr>
        <w:t xml:space="preserve">к </w:t>
      </w:r>
      <w:r w:rsidRPr="006D266A">
        <w:rPr>
          <w:rFonts w:ascii="Times New Roman" w:eastAsia="Times New Roman" w:hAnsi="Times New Roman"/>
          <w:sz w:val="28"/>
          <w:szCs w:val="28"/>
          <w:lang w:eastAsia="ru-RU"/>
        </w:rPr>
        <w:t>лично</w:t>
      </w:r>
      <w:r>
        <w:rPr>
          <w:rFonts w:ascii="Times New Roman" w:eastAsia="Times New Roman" w:hAnsi="Times New Roman"/>
          <w:sz w:val="28"/>
          <w:szCs w:val="28"/>
          <w:lang w:val="kk-KZ" w:eastAsia="ru-RU"/>
        </w:rPr>
        <w:t>стному развитию</w:t>
      </w:r>
      <w:r w:rsidRPr="006D266A">
        <w:rPr>
          <w:rFonts w:ascii="Times New Roman" w:eastAsia="Times New Roman" w:hAnsi="Times New Roman"/>
          <w:sz w:val="28"/>
          <w:szCs w:val="28"/>
          <w:lang w:eastAsia="ru-RU"/>
        </w:rPr>
        <w:t xml:space="preserve">. </w:t>
      </w:r>
    </w:p>
    <w:p w:rsidR="005D5858" w:rsidRDefault="005D5858" w:rsidP="00A0280F">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На втором этапе </w:t>
      </w:r>
      <w:r>
        <w:rPr>
          <w:rFonts w:ascii="Times New Roman" w:eastAsia="Times New Roman" w:hAnsi="Times New Roman"/>
          <w:sz w:val="28"/>
          <w:szCs w:val="28"/>
          <w:lang w:val="kk-KZ" w:eastAsia="ru-RU"/>
        </w:rPr>
        <w:t xml:space="preserve">актуализируется </w:t>
      </w:r>
      <w:r w:rsidRPr="006D266A">
        <w:rPr>
          <w:rFonts w:ascii="Times New Roman" w:eastAsia="Times New Roman" w:hAnsi="Times New Roman"/>
          <w:sz w:val="28"/>
          <w:szCs w:val="28"/>
          <w:lang w:eastAsia="ru-RU"/>
        </w:rPr>
        <w:t xml:space="preserve">интеллектуальный компонент. </w:t>
      </w:r>
      <w:r>
        <w:rPr>
          <w:rFonts w:ascii="Times New Roman" w:eastAsia="Times New Roman" w:hAnsi="Times New Roman"/>
          <w:sz w:val="28"/>
          <w:szCs w:val="28"/>
          <w:lang w:val="kk-KZ" w:eastAsia="ru-RU"/>
        </w:rPr>
        <w:t>Интерес к получению качественного профессионального образования становится устойчивым</w:t>
      </w:r>
      <w:r w:rsidRPr="006D266A">
        <w:rPr>
          <w:rFonts w:ascii="Times New Roman" w:eastAsia="Times New Roman" w:hAnsi="Times New Roman"/>
          <w:sz w:val="28"/>
          <w:szCs w:val="28"/>
          <w:lang w:eastAsia="ru-RU"/>
        </w:rPr>
        <w:t xml:space="preserve">, формируется </w:t>
      </w:r>
      <w:r>
        <w:rPr>
          <w:rFonts w:ascii="Times New Roman" w:eastAsia="Times New Roman" w:hAnsi="Times New Roman"/>
          <w:sz w:val="28"/>
          <w:szCs w:val="28"/>
          <w:lang w:val="kk-KZ" w:eastAsia="ru-RU"/>
        </w:rPr>
        <w:t xml:space="preserve">общегуманитарная, </w:t>
      </w:r>
      <w:r w:rsidRPr="006D266A">
        <w:rPr>
          <w:rFonts w:ascii="Times New Roman" w:eastAsia="Times New Roman" w:hAnsi="Times New Roman"/>
          <w:sz w:val="28"/>
          <w:szCs w:val="28"/>
          <w:lang w:eastAsia="ru-RU"/>
        </w:rPr>
        <w:t xml:space="preserve">социально-психологическая культура. </w:t>
      </w:r>
    </w:p>
    <w:p w:rsidR="005D5858" w:rsidRDefault="005D5858" w:rsidP="00A0280F">
      <w:pPr>
        <w:spacing w:after="0" w:line="240" w:lineRule="auto"/>
        <w:ind w:firstLine="709"/>
        <w:jc w:val="both"/>
        <w:rPr>
          <w:rFonts w:ascii="Times New Roman" w:eastAsia="Times New Roman" w:hAnsi="Times New Roman"/>
          <w:sz w:val="28"/>
          <w:szCs w:val="28"/>
          <w:lang w:eastAsia="ru-RU"/>
        </w:rPr>
      </w:pPr>
      <w:r w:rsidRPr="006D266A">
        <w:rPr>
          <w:rFonts w:ascii="Times New Roman" w:eastAsia="Times New Roman" w:hAnsi="Times New Roman"/>
          <w:sz w:val="28"/>
          <w:szCs w:val="28"/>
          <w:lang w:eastAsia="ru-RU"/>
        </w:rPr>
        <w:t xml:space="preserve">Третий этап </w:t>
      </w:r>
      <w:r w:rsidRPr="001F3E89">
        <w:rPr>
          <w:rFonts w:ascii="Times New Roman" w:hAnsi="Times New Roman"/>
          <w:i/>
          <w:sz w:val="24"/>
          <w:szCs w:val="24"/>
        </w:rPr>
        <w:t>–</w:t>
      </w:r>
      <w:r w:rsidR="000B7934">
        <w:rPr>
          <w:rFonts w:ascii="Times New Roman" w:hAnsi="Times New Roman"/>
          <w:i/>
          <w:sz w:val="24"/>
          <w:szCs w:val="24"/>
        </w:rPr>
        <w:t xml:space="preserve"> </w:t>
      </w:r>
      <w:r>
        <w:rPr>
          <w:rFonts w:ascii="Times New Roman" w:eastAsia="Times New Roman" w:hAnsi="Times New Roman"/>
          <w:sz w:val="28"/>
          <w:szCs w:val="28"/>
          <w:lang w:val="kk-KZ" w:eastAsia="ru-RU"/>
        </w:rPr>
        <w:t>практико</w:t>
      </w:r>
      <w:r w:rsidRPr="006D266A">
        <w:rPr>
          <w:rFonts w:ascii="Times New Roman" w:eastAsia="Times New Roman" w:hAnsi="Times New Roman"/>
          <w:sz w:val="28"/>
          <w:szCs w:val="28"/>
          <w:lang w:eastAsia="ru-RU"/>
        </w:rPr>
        <w:t>ориентирован</w:t>
      </w:r>
      <w:r>
        <w:rPr>
          <w:rFonts w:ascii="Times New Roman" w:eastAsia="Times New Roman" w:hAnsi="Times New Roman"/>
          <w:sz w:val="28"/>
          <w:szCs w:val="28"/>
          <w:lang w:val="kk-KZ" w:eastAsia="ru-RU"/>
        </w:rPr>
        <w:t>ный.</w:t>
      </w:r>
      <w:r w:rsidRPr="006D266A">
        <w:rPr>
          <w:rFonts w:ascii="Times New Roman" w:eastAsia="Times New Roman" w:hAnsi="Times New Roman"/>
          <w:sz w:val="28"/>
          <w:szCs w:val="28"/>
          <w:lang w:eastAsia="ru-RU"/>
        </w:rPr>
        <w:t xml:space="preserve"> На данном этапе выполняются рефлексивно-коммуникативные упражнения, </w:t>
      </w:r>
      <w:r>
        <w:rPr>
          <w:rFonts w:ascii="Times New Roman" w:eastAsia="Times New Roman" w:hAnsi="Times New Roman"/>
          <w:sz w:val="28"/>
          <w:szCs w:val="28"/>
          <w:lang w:val="kk-KZ" w:eastAsia="ru-RU"/>
        </w:rPr>
        <w:t xml:space="preserve">направленные </w:t>
      </w:r>
      <w:r w:rsidRPr="006D266A">
        <w:rPr>
          <w:rFonts w:ascii="Times New Roman" w:eastAsia="Times New Roman" w:hAnsi="Times New Roman"/>
          <w:sz w:val="28"/>
          <w:szCs w:val="28"/>
          <w:lang w:eastAsia="ru-RU"/>
        </w:rPr>
        <w:t>на формирование коммуникативных умений</w:t>
      </w:r>
      <w:r>
        <w:rPr>
          <w:rFonts w:ascii="Times New Roman" w:eastAsia="Times New Roman" w:hAnsi="Times New Roman"/>
          <w:sz w:val="28"/>
          <w:szCs w:val="28"/>
          <w:lang w:val="kk-KZ" w:eastAsia="ru-RU"/>
        </w:rPr>
        <w:t>;</w:t>
      </w:r>
      <w:r w:rsidRPr="006D266A">
        <w:rPr>
          <w:rFonts w:ascii="Times New Roman" w:eastAsia="Times New Roman" w:hAnsi="Times New Roman"/>
          <w:sz w:val="28"/>
          <w:szCs w:val="28"/>
          <w:lang w:eastAsia="ru-RU"/>
        </w:rPr>
        <w:t xml:space="preserve"> решаются педагогические задачи. </w:t>
      </w:r>
    </w:p>
    <w:p w:rsidR="005D5858" w:rsidRDefault="005D5858" w:rsidP="00A0280F">
      <w:pPr>
        <w:spacing w:after="0" w:line="240" w:lineRule="auto"/>
        <w:ind w:firstLine="709"/>
        <w:jc w:val="both"/>
        <w:rPr>
          <w:rFonts w:ascii="Times New Roman" w:eastAsia="Times New Roman" w:hAnsi="Times New Roman"/>
          <w:sz w:val="28"/>
          <w:szCs w:val="28"/>
          <w:lang w:eastAsia="ru-RU"/>
        </w:rPr>
      </w:pPr>
      <w:r w:rsidRPr="006D266A">
        <w:rPr>
          <w:rFonts w:ascii="Times New Roman" w:eastAsia="Times New Roman" w:hAnsi="Times New Roman"/>
          <w:sz w:val="28"/>
          <w:szCs w:val="28"/>
          <w:lang w:eastAsia="ru-RU"/>
        </w:rPr>
        <w:t xml:space="preserve">На четвертом этапе </w:t>
      </w:r>
      <w:r>
        <w:rPr>
          <w:rFonts w:ascii="Times New Roman" w:eastAsia="Times New Roman" w:hAnsi="Times New Roman"/>
          <w:sz w:val="28"/>
          <w:szCs w:val="28"/>
          <w:lang w:val="kk-KZ" w:eastAsia="ru-RU"/>
        </w:rPr>
        <w:t xml:space="preserve">в приоритете </w:t>
      </w:r>
      <w:r w:rsidRPr="001F3E89">
        <w:rPr>
          <w:rFonts w:ascii="Times New Roman" w:hAnsi="Times New Roman"/>
          <w:i/>
          <w:sz w:val="24"/>
          <w:szCs w:val="24"/>
        </w:rPr>
        <w:t>–</w:t>
      </w:r>
      <w:r>
        <w:rPr>
          <w:rFonts w:ascii="Times New Roman" w:eastAsia="Times New Roman" w:hAnsi="Times New Roman"/>
          <w:sz w:val="28"/>
          <w:szCs w:val="28"/>
          <w:lang w:val="kk-KZ" w:eastAsia="ru-RU"/>
        </w:rPr>
        <w:t xml:space="preserve"> формированиеу обучающихся </w:t>
      </w:r>
      <w:r w:rsidRPr="006D266A">
        <w:rPr>
          <w:rFonts w:ascii="Times New Roman" w:eastAsia="Times New Roman" w:hAnsi="Times New Roman"/>
          <w:sz w:val="28"/>
          <w:szCs w:val="28"/>
          <w:lang w:eastAsia="ru-RU"/>
        </w:rPr>
        <w:t>потребност</w:t>
      </w:r>
      <w:r>
        <w:rPr>
          <w:rFonts w:ascii="Times New Roman" w:eastAsia="Times New Roman" w:hAnsi="Times New Roman"/>
          <w:sz w:val="28"/>
          <w:szCs w:val="28"/>
          <w:lang w:val="kk-KZ" w:eastAsia="ru-RU"/>
        </w:rPr>
        <w:t>и</w:t>
      </w:r>
      <w:r w:rsidRPr="006D266A">
        <w:rPr>
          <w:rFonts w:ascii="Times New Roman" w:eastAsia="Times New Roman" w:hAnsi="Times New Roman"/>
          <w:sz w:val="28"/>
          <w:szCs w:val="28"/>
          <w:lang w:eastAsia="ru-RU"/>
        </w:rPr>
        <w:t xml:space="preserve"> в самореализации, способность оказывать влияние на партнера. </w:t>
      </w:r>
    </w:p>
    <w:p w:rsidR="00413259" w:rsidRPr="008F7348" w:rsidRDefault="00413259" w:rsidP="00A0280F">
      <w:pPr>
        <w:spacing w:after="0" w:line="240" w:lineRule="auto"/>
        <w:ind w:firstLine="709"/>
        <w:jc w:val="both"/>
        <w:rPr>
          <w:rFonts w:ascii="Times New Roman" w:eastAsia="Times New Roman" w:hAnsi="Times New Roman"/>
          <w:sz w:val="28"/>
          <w:szCs w:val="28"/>
          <w:lang w:eastAsia="ru-RU"/>
        </w:rPr>
      </w:pPr>
      <w:r w:rsidRPr="00566EF9">
        <w:rPr>
          <w:rFonts w:ascii="Times New Roman" w:eastAsia="Times New Roman" w:hAnsi="Times New Roman"/>
          <w:sz w:val="28"/>
          <w:szCs w:val="28"/>
          <w:lang w:eastAsia="ru-RU"/>
        </w:rPr>
        <w:t xml:space="preserve">Т.Ф. Ушева считает, что сформированная рефлексивная компетентность позволяет будущему специалисту познать себя как субъекта профессиональной деятельности, направляет его. </w:t>
      </w:r>
      <w:r>
        <w:rPr>
          <w:rFonts w:ascii="Times New Roman" w:eastAsia="Times New Roman" w:hAnsi="Times New Roman"/>
          <w:sz w:val="28"/>
          <w:szCs w:val="28"/>
          <w:lang w:eastAsia="ru-RU"/>
        </w:rPr>
        <w:t>Исследователь даёт лаконичное, но ёмкое определение: «</w:t>
      </w:r>
      <w:r w:rsidR="00E57FA0">
        <w:rPr>
          <w:rFonts w:ascii="Times New Roman" w:eastAsia="Times New Roman" w:hAnsi="Times New Roman"/>
          <w:sz w:val="28"/>
          <w:szCs w:val="28"/>
          <w:lang w:eastAsia="ru-RU"/>
        </w:rPr>
        <w:t>Рефлексивная компетентность –</w:t>
      </w:r>
      <w:r w:rsidRPr="00566EF9">
        <w:rPr>
          <w:rFonts w:ascii="Times New Roman" w:eastAsia="Times New Roman" w:hAnsi="Times New Roman"/>
          <w:sz w:val="28"/>
          <w:szCs w:val="28"/>
          <w:lang w:eastAsia="ru-RU"/>
        </w:rPr>
        <w:t xml:space="preserve"> это способность личности осуществлять рефлексивную деятельность, а также стремление к саморазвитию и самореализации</w:t>
      </w:r>
      <w:r>
        <w:rPr>
          <w:rFonts w:ascii="Times New Roman" w:eastAsia="Times New Roman" w:hAnsi="Times New Roman"/>
          <w:sz w:val="28"/>
          <w:szCs w:val="28"/>
          <w:lang w:eastAsia="ru-RU"/>
        </w:rPr>
        <w:t>»</w:t>
      </w:r>
      <w:r w:rsidR="000B7934">
        <w:rPr>
          <w:rFonts w:ascii="Times New Roman" w:eastAsia="Times New Roman" w:hAnsi="Times New Roman"/>
          <w:sz w:val="28"/>
          <w:szCs w:val="28"/>
          <w:lang w:eastAsia="ru-RU"/>
        </w:rPr>
        <w:t xml:space="preserve"> </w:t>
      </w:r>
      <w:r w:rsidR="0064347C" w:rsidRPr="0064347C">
        <w:rPr>
          <w:rFonts w:ascii="Times New Roman" w:eastAsia="Times New Roman" w:hAnsi="Times New Roman"/>
          <w:sz w:val="28"/>
          <w:szCs w:val="28"/>
          <w:lang w:eastAsia="ru-RU"/>
        </w:rPr>
        <w:t>[</w:t>
      </w:r>
      <w:r w:rsidR="000A4361">
        <w:rPr>
          <w:rFonts w:ascii="Times New Roman" w:eastAsia="Times New Roman" w:hAnsi="Times New Roman"/>
          <w:sz w:val="28"/>
          <w:szCs w:val="28"/>
          <w:lang w:val="kk-KZ" w:eastAsia="ru-RU"/>
        </w:rPr>
        <w:t>65, с.7</w:t>
      </w:r>
      <w:r w:rsidR="0064347C" w:rsidRPr="0064347C">
        <w:rPr>
          <w:rFonts w:ascii="Times New Roman" w:eastAsia="Times New Roman" w:hAnsi="Times New Roman"/>
          <w:sz w:val="28"/>
          <w:szCs w:val="28"/>
          <w:lang w:eastAsia="ru-RU"/>
        </w:rPr>
        <w:t>].</w:t>
      </w:r>
      <w:r w:rsidR="000B7934">
        <w:rPr>
          <w:rFonts w:ascii="Times New Roman" w:eastAsia="Times New Roman" w:hAnsi="Times New Roman"/>
          <w:sz w:val="28"/>
          <w:szCs w:val="28"/>
          <w:lang w:eastAsia="ru-RU"/>
        </w:rPr>
        <w:t xml:space="preserve">  </w:t>
      </w:r>
      <w:r w:rsidRPr="008F7348">
        <w:rPr>
          <w:rFonts w:ascii="Times New Roman" w:eastAsia="Times New Roman" w:hAnsi="Times New Roman"/>
          <w:sz w:val="28"/>
          <w:szCs w:val="28"/>
          <w:lang w:eastAsia="ru-RU"/>
        </w:rPr>
        <w:t>При этом отмечается, что рефлексивная компетентность может быть сформирована не иначе как во взаимодействии субъектов деятельности. В свою очередь, взаимодействие основывается на диалоге. Диалогичность учебного общения включает в себя профессионально-деятельностные взаимодействия и межличностные взаимоотношения. Принцип диалогичности должен проявляться ни только во внешних, но и во внутренних процессах. Диалог направлен на осмысление предмета, он является неотъемлемой форм</w:t>
      </w:r>
      <w:r w:rsidR="00B46827">
        <w:rPr>
          <w:rFonts w:ascii="Times New Roman" w:eastAsia="Times New Roman" w:hAnsi="Times New Roman"/>
          <w:sz w:val="28"/>
          <w:szCs w:val="28"/>
          <w:lang w:eastAsia="ru-RU"/>
        </w:rPr>
        <w:t>ой существования мышления. «Я-</w:t>
      </w:r>
      <w:r w:rsidRPr="008F7348">
        <w:rPr>
          <w:rFonts w:ascii="Times New Roman" w:eastAsia="Times New Roman" w:hAnsi="Times New Roman"/>
          <w:sz w:val="28"/>
          <w:szCs w:val="28"/>
          <w:lang w:eastAsia="ru-RU"/>
        </w:rPr>
        <w:t>образ» (будущего специалиста, обучающегося, идеального профессионала и т.п.) может выступать одним из предметов мышления, такой внутренний процесс ведет к самоизменению через самопознание.</w:t>
      </w:r>
    </w:p>
    <w:p w:rsidR="00834439" w:rsidRPr="00834439" w:rsidRDefault="00834439" w:rsidP="00834439">
      <w:pPr>
        <w:tabs>
          <w:tab w:val="left" w:pos="1668"/>
        </w:tabs>
        <w:spacing w:after="0" w:line="240" w:lineRule="auto"/>
        <w:ind w:firstLine="709"/>
        <w:jc w:val="both"/>
        <w:rPr>
          <w:rFonts w:ascii="Times New Roman" w:hAnsi="Times New Roman"/>
          <w:sz w:val="28"/>
          <w:szCs w:val="28"/>
          <w:lang w:val="kk-KZ"/>
        </w:rPr>
      </w:pPr>
      <w:r w:rsidRPr="00834439">
        <w:rPr>
          <w:rFonts w:ascii="Times New Roman" w:hAnsi="Times New Roman"/>
          <w:sz w:val="28"/>
          <w:szCs w:val="28"/>
          <w:lang w:val="kk-KZ"/>
        </w:rPr>
        <w:lastRenderedPageBreak/>
        <w:t xml:space="preserve">Анализируя в предыдущих разделах сущность рефлексии, мы обращались к М.М. Бахтину, который отмечал такой признак рефлексии, как «вненаходимость». Позиции «над» и «рядом», как утверждает ученый, помогают рефлексирующему взглянуть на проблему как извне внутрь, так и изнутри наружу. </w:t>
      </w:r>
    </w:p>
    <w:p w:rsidR="00834439" w:rsidRPr="00834439" w:rsidRDefault="00834439" w:rsidP="00834439">
      <w:pPr>
        <w:tabs>
          <w:tab w:val="left" w:pos="1668"/>
        </w:tabs>
        <w:spacing w:after="0" w:line="240" w:lineRule="auto"/>
        <w:ind w:firstLine="709"/>
        <w:jc w:val="both"/>
        <w:rPr>
          <w:rFonts w:ascii="Times New Roman" w:hAnsi="Times New Roman"/>
          <w:sz w:val="28"/>
          <w:szCs w:val="28"/>
          <w:lang w:val="kk-KZ"/>
        </w:rPr>
      </w:pPr>
      <w:r w:rsidRPr="00834439">
        <w:rPr>
          <w:rFonts w:ascii="Times New Roman" w:hAnsi="Times New Roman"/>
          <w:sz w:val="28"/>
          <w:szCs w:val="28"/>
          <w:lang w:val="kk-KZ"/>
        </w:rPr>
        <w:t>В психологии и педагогике есть еще одно понятие, содержащее в себе значение перехода извне внутрь. Это интериоризация. Термин восходит корнями к латинскому слову «interior», что значит «внутренний». В науке он впервые использовался в социологии в значении переноса в сознание человека общественных представлений [</w:t>
      </w:r>
      <w:r w:rsidR="000A4361">
        <w:rPr>
          <w:rFonts w:ascii="Times New Roman" w:hAnsi="Times New Roman"/>
          <w:sz w:val="28"/>
          <w:szCs w:val="28"/>
          <w:lang w:val="kk-KZ"/>
        </w:rPr>
        <w:t>96</w:t>
      </w:r>
      <w:r w:rsidRPr="00834439">
        <w:rPr>
          <w:rFonts w:ascii="Times New Roman" w:hAnsi="Times New Roman"/>
          <w:sz w:val="28"/>
          <w:szCs w:val="28"/>
          <w:lang w:val="kk-KZ"/>
        </w:rPr>
        <w:t>]. В целом, это понятие имеет междисциплинарный характер. В пространстве СНГ этот термин обычно связывают с изысканиями Л.С. Выготского и П.Я. Гальперина.</w:t>
      </w:r>
    </w:p>
    <w:p w:rsidR="00834439" w:rsidRPr="00834439" w:rsidRDefault="00834439" w:rsidP="00834439">
      <w:pPr>
        <w:tabs>
          <w:tab w:val="left" w:pos="1668"/>
        </w:tabs>
        <w:spacing w:after="0" w:line="240" w:lineRule="auto"/>
        <w:ind w:firstLine="709"/>
        <w:jc w:val="both"/>
        <w:rPr>
          <w:rFonts w:ascii="Times New Roman" w:hAnsi="Times New Roman"/>
          <w:sz w:val="28"/>
          <w:szCs w:val="28"/>
          <w:lang w:val="kk-KZ"/>
        </w:rPr>
      </w:pPr>
      <w:r w:rsidRPr="00834439">
        <w:rPr>
          <w:rFonts w:ascii="Times New Roman" w:hAnsi="Times New Roman"/>
          <w:sz w:val="28"/>
          <w:szCs w:val="28"/>
          <w:lang w:val="kk-KZ"/>
        </w:rPr>
        <w:t>В работе «История развития высших психических функций» Л.С.</w:t>
      </w:r>
      <w:r w:rsidR="000B7934">
        <w:rPr>
          <w:rFonts w:ascii="Times New Roman" w:hAnsi="Times New Roman"/>
          <w:sz w:val="28"/>
          <w:szCs w:val="28"/>
          <w:lang w:val="kk-KZ"/>
        </w:rPr>
        <w:t xml:space="preserve"> </w:t>
      </w:r>
      <w:r w:rsidRPr="00834439">
        <w:rPr>
          <w:rFonts w:ascii="Times New Roman" w:hAnsi="Times New Roman"/>
          <w:sz w:val="28"/>
          <w:szCs w:val="28"/>
          <w:lang w:val="kk-KZ"/>
        </w:rPr>
        <w:t>Выготский пишет: «Для нас сказать о процессе «внешний» – значит сказать «социальный». Всякая высшая психическая функция была внешней потому, что она была социальной раньше, чем стала внутренней, собственно психической, функцией, она была прежде социальным отношением двух людей» [</w:t>
      </w:r>
      <w:r w:rsidR="000A4361">
        <w:rPr>
          <w:rFonts w:ascii="Times New Roman" w:hAnsi="Times New Roman"/>
          <w:sz w:val="28"/>
          <w:szCs w:val="28"/>
          <w:lang w:val="kk-KZ"/>
        </w:rPr>
        <w:t>97, с</w:t>
      </w:r>
      <w:r w:rsidRPr="00834439">
        <w:rPr>
          <w:rFonts w:ascii="Times New Roman" w:hAnsi="Times New Roman"/>
          <w:sz w:val="28"/>
          <w:szCs w:val="28"/>
          <w:lang w:val="kk-KZ"/>
        </w:rPr>
        <w:t>.144]. Там же, формулируя закон культурного развития ребенка, он повторяет: «всякая функция в культурном развитии ребенка появляется на сцену дважды, в двух планах, сперва – социальном, потом – психологическом, сперва между людьми, как категория интерпсихическая, затем внутри ребенка, как категория интрапсихическая».  Ученый подчеркивает, что так и никак иначе образуются в сознании человека понятия, так формируются и развиваются психические функции внимания, памяти, воли. По нашему мнению, рефлексия как функция мышления и сознания проходит такой же путь становления и развития.</w:t>
      </w:r>
    </w:p>
    <w:p w:rsidR="0084738A" w:rsidRDefault="0084738A" w:rsidP="0084738A">
      <w:pPr>
        <w:tabs>
          <w:tab w:val="left" w:pos="6436"/>
        </w:tabs>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П.Я. Гальперин является автором теории поэтапного формирования умственных действий (</w:t>
      </w:r>
      <w:r w:rsidRPr="000B7934">
        <w:rPr>
          <w:rFonts w:ascii="Times New Roman" w:eastAsia="Times New Roman" w:hAnsi="Times New Roman"/>
          <w:sz w:val="28"/>
          <w:szCs w:val="28"/>
          <w:lang w:val="kk-KZ" w:eastAsia="ru-RU"/>
        </w:rPr>
        <w:t>рисунок 2).</w:t>
      </w:r>
      <w:r>
        <w:rPr>
          <w:rFonts w:ascii="Times New Roman" w:eastAsia="Times New Roman" w:hAnsi="Times New Roman"/>
          <w:sz w:val="28"/>
          <w:szCs w:val="28"/>
          <w:lang w:val="kk-KZ" w:eastAsia="ru-RU"/>
        </w:rPr>
        <w:t xml:space="preserve"> </w:t>
      </w:r>
    </w:p>
    <w:p w:rsidR="0084738A" w:rsidRDefault="0084738A" w:rsidP="0084738A">
      <w:pPr>
        <w:tabs>
          <w:tab w:val="left" w:pos="6436"/>
        </w:tabs>
        <w:spacing w:after="0" w:line="240" w:lineRule="auto"/>
        <w:ind w:firstLine="1418"/>
        <w:jc w:val="both"/>
        <w:rPr>
          <w:rFonts w:ascii="Times New Roman" w:eastAsia="Times New Roman" w:hAnsi="Times New Roman"/>
          <w:sz w:val="28"/>
          <w:szCs w:val="28"/>
          <w:lang w:val="kk-KZ" w:eastAsia="ru-RU"/>
        </w:rPr>
      </w:pPr>
    </w:p>
    <w:p w:rsidR="0084738A" w:rsidRDefault="0084738A" w:rsidP="0084738A">
      <w:pPr>
        <w:tabs>
          <w:tab w:val="left" w:pos="6436"/>
        </w:tabs>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      </w:t>
      </w:r>
      <w:r>
        <w:rPr>
          <w:rFonts w:ascii="Times New Roman" w:eastAsia="Times New Roman" w:hAnsi="Times New Roman"/>
          <w:noProof/>
          <w:sz w:val="28"/>
          <w:szCs w:val="28"/>
          <w:lang w:eastAsia="ru-RU"/>
        </w:rPr>
        <w:drawing>
          <wp:inline distT="0" distB="0" distL="0" distR="0">
            <wp:extent cx="4532168" cy="2187748"/>
            <wp:effectExtent l="0" t="19050" r="20955" b="41275"/>
            <wp:docPr id="15"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84738A" w:rsidRDefault="0084738A" w:rsidP="0084738A">
      <w:pPr>
        <w:tabs>
          <w:tab w:val="left" w:pos="6436"/>
        </w:tabs>
        <w:spacing w:after="0" w:line="240" w:lineRule="auto"/>
        <w:ind w:firstLine="709"/>
        <w:jc w:val="both"/>
        <w:rPr>
          <w:rFonts w:ascii="Times New Roman" w:eastAsia="Times New Roman" w:hAnsi="Times New Roman"/>
          <w:sz w:val="28"/>
          <w:szCs w:val="28"/>
          <w:lang w:val="kk-KZ" w:eastAsia="ru-RU"/>
        </w:rPr>
      </w:pPr>
    </w:p>
    <w:p w:rsidR="0084738A" w:rsidRPr="00184596" w:rsidRDefault="0084738A" w:rsidP="0084738A">
      <w:pPr>
        <w:tabs>
          <w:tab w:val="left" w:pos="6436"/>
        </w:tabs>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Рисунок </w:t>
      </w:r>
      <w:r w:rsidRPr="000B7934">
        <w:rPr>
          <w:rFonts w:ascii="Times New Roman" w:eastAsia="Times New Roman" w:hAnsi="Times New Roman"/>
          <w:sz w:val="28"/>
          <w:szCs w:val="28"/>
          <w:lang w:val="kk-KZ" w:eastAsia="ru-RU"/>
        </w:rPr>
        <w:t>2</w:t>
      </w:r>
      <w:r>
        <w:rPr>
          <w:rFonts w:ascii="Times New Roman" w:eastAsia="Times New Roman" w:hAnsi="Times New Roman"/>
          <w:sz w:val="28"/>
          <w:szCs w:val="28"/>
          <w:lang w:val="kk-KZ" w:eastAsia="ru-RU"/>
        </w:rPr>
        <w:t xml:space="preserve"> </w:t>
      </w:r>
      <w:r w:rsidRPr="008A1AE3">
        <w:rPr>
          <w:rFonts w:ascii="Times New Roman" w:hAnsi="Times New Roman"/>
          <w:sz w:val="28"/>
          <w:szCs w:val="28"/>
        </w:rPr>
        <w:t>–</w:t>
      </w:r>
      <w:r>
        <w:rPr>
          <w:rFonts w:ascii="Times New Roman" w:hAnsi="Times New Roman"/>
          <w:sz w:val="28"/>
          <w:szCs w:val="28"/>
          <w:lang w:val="kk-KZ"/>
        </w:rPr>
        <w:t xml:space="preserve"> Теория поэтапно-планомерного формирования умственных действий (по П.Я.</w:t>
      </w:r>
      <w:r w:rsidR="000B7934">
        <w:rPr>
          <w:rFonts w:ascii="Times New Roman" w:hAnsi="Times New Roman"/>
          <w:sz w:val="28"/>
          <w:szCs w:val="28"/>
          <w:lang w:val="kk-KZ"/>
        </w:rPr>
        <w:t xml:space="preserve"> </w:t>
      </w:r>
      <w:r>
        <w:rPr>
          <w:rFonts w:ascii="Times New Roman" w:hAnsi="Times New Roman"/>
          <w:sz w:val="28"/>
          <w:szCs w:val="28"/>
          <w:lang w:val="kk-KZ"/>
        </w:rPr>
        <w:t>Гальперину)</w:t>
      </w:r>
    </w:p>
    <w:p w:rsidR="0084738A" w:rsidRDefault="0084738A" w:rsidP="0084738A">
      <w:pPr>
        <w:tabs>
          <w:tab w:val="left" w:pos="6436"/>
        </w:tabs>
        <w:spacing w:after="0" w:line="240" w:lineRule="auto"/>
        <w:ind w:firstLine="709"/>
        <w:jc w:val="both"/>
        <w:rPr>
          <w:rFonts w:ascii="Times New Roman" w:eastAsia="Times New Roman" w:hAnsi="Times New Roman"/>
          <w:sz w:val="28"/>
          <w:szCs w:val="28"/>
          <w:lang w:val="kk-KZ" w:eastAsia="ru-RU"/>
        </w:rPr>
      </w:pPr>
    </w:p>
    <w:p w:rsidR="00834439" w:rsidRPr="00834439" w:rsidRDefault="00834439" w:rsidP="00834439">
      <w:pPr>
        <w:tabs>
          <w:tab w:val="left" w:pos="1668"/>
        </w:tabs>
        <w:spacing w:after="0" w:line="240" w:lineRule="auto"/>
        <w:ind w:firstLine="709"/>
        <w:jc w:val="both"/>
        <w:rPr>
          <w:rFonts w:ascii="Times New Roman" w:hAnsi="Times New Roman"/>
          <w:sz w:val="28"/>
          <w:szCs w:val="28"/>
          <w:lang w:val="kk-KZ"/>
        </w:rPr>
      </w:pPr>
      <w:r w:rsidRPr="00834439">
        <w:rPr>
          <w:rFonts w:ascii="Times New Roman" w:hAnsi="Times New Roman"/>
          <w:sz w:val="28"/>
          <w:szCs w:val="28"/>
          <w:lang w:val="kk-KZ"/>
        </w:rPr>
        <w:lastRenderedPageBreak/>
        <w:t>По сути, в данной теории нашла практическое воплощение идея Л.С.</w:t>
      </w:r>
      <w:r w:rsidR="000B7934">
        <w:rPr>
          <w:rFonts w:ascii="Times New Roman" w:hAnsi="Times New Roman"/>
          <w:sz w:val="28"/>
          <w:szCs w:val="28"/>
          <w:lang w:val="kk-KZ"/>
        </w:rPr>
        <w:t xml:space="preserve"> </w:t>
      </w:r>
      <w:r w:rsidRPr="00834439">
        <w:rPr>
          <w:rFonts w:ascii="Times New Roman" w:hAnsi="Times New Roman"/>
          <w:sz w:val="28"/>
          <w:szCs w:val="28"/>
          <w:lang w:val="kk-KZ"/>
        </w:rPr>
        <w:t xml:space="preserve">Выготского об интериоризации «внешних» знаний. По Гальперину, умственное действие в процессе усвоения обучающимся проходит несколько этапов: </w:t>
      </w:r>
    </w:p>
    <w:p w:rsidR="00834439" w:rsidRPr="00834439" w:rsidRDefault="00834439" w:rsidP="00834439">
      <w:pPr>
        <w:tabs>
          <w:tab w:val="left" w:pos="1668"/>
        </w:tabs>
        <w:spacing w:after="0" w:line="240" w:lineRule="auto"/>
        <w:ind w:firstLine="709"/>
        <w:jc w:val="both"/>
        <w:rPr>
          <w:rFonts w:ascii="Times New Roman" w:hAnsi="Times New Roman"/>
          <w:sz w:val="28"/>
          <w:szCs w:val="28"/>
          <w:lang w:val="kk-KZ"/>
        </w:rPr>
      </w:pPr>
      <w:r w:rsidRPr="00834439">
        <w:rPr>
          <w:rFonts w:ascii="Times New Roman" w:hAnsi="Times New Roman"/>
          <w:sz w:val="28"/>
          <w:szCs w:val="28"/>
          <w:lang w:val="kk-KZ"/>
        </w:rPr>
        <w:t xml:space="preserve">1) знакомство с действием - выявление ориентировочной основы; </w:t>
      </w:r>
    </w:p>
    <w:p w:rsidR="00834439" w:rsidRPr="00834439" w:rsidRDefault="00834439" w:rsidP="00834439">
      <w:pPr>
        <w:tabs>
          <w:tab w:val="left" w:pos="1668"/>
        </w:tabs>
        <w:spacing w:after="0" w:line="240" w:lineRule="auto"/>
        <w:ind w:firstLine="709"/>
        <w:jc w:val="both"/>
        <w:rPr>
          <w:rFonts w:ascii="Times New Roman" w:hAnsi="Times New Roman"/>
          <w:sz w:val="28"/>
          <w:szCs w:val="28"/>
          <w:lang w:val="kk-KZ"/>
        </w:rPr>
      </w:pPr>
      <w:r w:rsidRPr="00834439">
        <w:rPr>
          <w:rFonts w:ascii="Times New Roman" w:hAnsi="Times New Roman"/>
          <w:sz w:val="28"/>
          <w:szCs w:val="28"/>
          <w:lang w:val="kk-KZ"/>
        </w:rPr>
        <w:t>2) экстериоризация - формирование в материальном виде, в процессе практических действий;</w:t>
      </w:r>
    </w:p>
    <w:p w:rsidR="00834439" w:rsidRPr="00834439" w:rsidRDefault="00834439" w:rsidP="00834439">
      <w:pPr>
        <w:tabs>
          <w:tab w:val="left" w:pos="1668"/>
        </w:tabs>
        <w:spacing w:after="0" w:line="240" w:lineRule="auto"/>
        <w:ind w:firstLine="709"/>
        <w:jc w:val="both"/>
        <w:rPr>
          <w:rFonts w:ascii="Times New Roman" w:hAnsi="Times New Roman"/>
          <w:sz w:val="28"/>
          <w:szCs w:val="28"/>
          <w:lang w:val="kk-KZ"/>
        </w:rPr>
      </w:pPr>
      <w:r w:rsidRPr="00834439">
        <w:rPr>
          <w:rFonts w:ascii="Times New Roman" w:hAnsi="Times New Roman"/>
          <w:sz w:val="28"/>
          <w:szCs w:val="28"/>
          <w:lang w:val="kk-KZ"/>
        </w:rPr>
        <w:t>3) формирование во внешней речи;</w:t>
      </w:r>
    </w:p>
    <w:p w:rsidR="00834439" w:rsidRPr="00834439" w:rsidRDefault="00834439" w:rsidP="00834439">
      <w:pPr>
        <w:tabs>
          <w:tab w:val="left" w:pos="1668"/>
        </w:tabs>
        <w:spacing w:after="0" w:line="240" w:lineRule="auto"/>
        <w:ind w:firstLine="709"/>
        <w:jc w:val="both"/>
        <w:rPr>
          <w:rFonts w:ascii="Times New Roman" w:hAnsi="Times New Roman"/>
          <w:sz w:val="28"/>
          <w:szCs w:val="28"/>
          <w:lang w:val="kk-KZ"/>
        </w:rPr>
      </w:pPr>
      <w:r w:rsidRPr="00834439">
        <w:rPr>
          <w:rFonts w:ascii="Times New Roman" w:hAnsi="Times New Roman"/>
          <w:sz w:val="28"/>
          <w:szCs w:val="28"/>
          <w:lang w:val="kk-KZ"/>
        </w:rPr>
        <w:t xml:space="preserve">4) формирование во внешней речи про себя; </w:t>
      </w:r>
    </w:p>
    <w:p w:rsidR="00834439" w:rsidRPr="00834439" w:rsidRDefault="00834439" w:rsidP="00834439">
      <w:pPr>
        <w:tabs>
          <w:tab w:val="left" w:pos="1668"/>
        </w:tabs>
        <w:spacing w:after="0" w:line="240" w:lineRule="auto"/>
        <w:ind w:firstLine="709"/>
        <w:jc w:val="both"/>
        <w:rPr>
          <w:rFonts w:ascii="Times New Roman" w:hAnsi="Times New Roman"/>
          <w:sz w:val="28"/>
          <w:szCs w:val="28"/>
          <w:lang w:val="kk-KZ"/>
        </w:rPr>
      </w:pPr>
      <w:r w:rsidRPr="00834439">
        <w:rPr>
          <w:rFonts w:ascii="Times New Roman" w:hAnsi="Times New Roman"/>
          <w:sz w:val="28"/>
          <w:szCs w:val="28"/>
          <w:lang w:val="kk-KZ"/>
        </w:rPr>
        <w:t xml:space="preserve">5) формирование во внутренней речи (мысленное решение). </w:t>
      </w:r>
    </w:p>
    <w:p w:rsidR="00834439" w:rsidRPr="00834439" w:rsidRDefault="00834439" w:rsidP="00834439">
      <w:pPr>
        <w:tabs>
          <w:tab w:val="left" w:pos="1668"/>
        </w:tabs>
        <w:spacing w:after="0" w:line="240" w:lineRule="auto"/>
        <w:ind w:firstLine="709"/>
        <w:jc w:val="both"/>
        <w:rPr>
          <w:rFonts w:ascii="Times New Roman" w:hAnsi="Times New Roman"/>
          <w:sz w:val="28"/>
          <w:szCs w:val="28"/>
          <w:lang w:val="kk-KZ"/>
        </w:rPr>
      </w:pPr>
      <w:r w:rsidRPr="00834439">
        <w:rPr>
          <w:rFonts w:ascii="Times New Roman" w:hAnsi="Times New Roman"/>
          <w:sz w:val="28"/>
          <w:szCs w:val="28"/>
          <w:lang w:val="kk-KZ"/>
        </w:rPr>
        <w:t>Последний этап и есть этап интериоризации действия – перевод его в собственное знание, «феномен чистой мысли» [</w:t>
      </w:r>
      <w:r w:rsidR="000A4361">
        <w:rPr>
          <w:rFonts w:ascii="Times New Roman" w:hAnsi="Times New Roman"/>
          <w:sz w:val="28"/>
          <w:szCs w:val="28"/>
          <w:lang w:val="kk-KZ"/>
        </w:rPr>
        <w:t>98</w:t>
      </w:r>
      <w:r w:rsidRPr="00834439">
        <w:rPr>
          <w:rFonts w:ascii="Times New Roman" w:hAnsi="Times New Roman"/>
          <w:sz w:val="28"/>
          <w:szCs w:val="28"/>
          <w:lang w:val="kk-KZ"/>
        </w:rPr>
        <w:t>].</w:t>
      </w:r>
    </w:p>
    <w:p w:rsidR="00834439" w:rsidRPr="00834439" w:rsidRDefault="00834439" w:rsidP="00834439">
      <w:pPr>
        <w:tabs>
          <w:tab w:val="left" w:pos="1668"/>
        </w:tabs>
        <w:spacing w:after="0" w:line="240" w:lineRule="auto"/>
        <w:ind w:firstLine="709"/>
        <w:jc w:val="both"/>
        <w:rPr>
          <w:rFonts w:ascii="Times New Roman" w:hAnsi="Times New Roman"/>
          <w:sz w:val="28"/>
          <w:szCs w:val="28"/>
          <w:lang w:val="kk-KZ"/>
        </w:rPr>
      </w:pPr>
      <w:r w:rsidRPr="00834439">
        <w:rPr>
          <w:rFonts w:ascii="Times New Roman" w:hAnsi="Times New Roman"/>
          <w:sz w:val="28"/>
          <w:szCs w:val="28"/>
          <w:lang w:val="kk-KZ"/>
        </w:rPr>
        <w:t>Как сказал на конференции, посвященной 100-летию П.Я.</w:t>
      </w:r>
      <w:r w:rsidR="000B7934">
        <w:rPr>
          <w:rFonts w:ascii="Times New Roman" w:hAnsi="Times New Roman"/>
          <w:sz w:val="28"/>
          <w:szCs w:val="28"/>
          <w:lang w:val="kk-KZ"/>
        </w:rPr>
        <w:t xml:space="preserve"> </w:t>
      </w:r>
      <w:r w:rsidRPr="00834439">
        <w:rPr>
          <w:rFonts w:ascii="Times New Roman" w:hAnsi="Times New Roman"/>
          <w:sz w:val="28"/>
          <w:szCs w:val="28"/>
          <w:lang w:val="kk-KZ"/>
        </w:rPr>
        <w:t>Гальперина А.И. Подольский, «сила концепции П.Я. Гальперина заключается в том, что он предложил единицу анализа душевной жизни человека – целенаправленное осмысленное развивающееся человеческое действие – и создал орудие – поэтапно-планомерное формирование этого действия с заранее заданными свойствами» [</w:t>
      </w:r>
      <w:r w:rsidR="007762C4">
        <w:rPr>
          <w:rFonts w:ascii="Times New Roman" w:hAnsi="Times New Roman"/>
          <w:sz w:val="28"/>
          <w:szCs w:val="28"/>
          <w:lang w:val="kk-KZ"/>
        </w:rPr>
        <w:t>99; 100</w:t>
      </w:r>
      <w:r w:rsidRPr="00834439">
        <w:rPr>
          <w:rFonts w:ascii="Times New Roman" w:hAnsi="Times New Roman"/>
          <w:sz w:val="28"/>
          <w:szCs w:val="28"/>
          <w:lang w:val="kk-KZ"/>
        </w:rPr>
        <w:t xml:space="preserve">] Но сам факт переноса действия из внешнего плана во внутренний план сознания </w:t>
      </w:r>
      <w:r w:rsidR="000B7934" w:rsidRPr="000B7934">
        <w:rPr>
          <w:rFonts w:ascii="Times New Roman" w:hAnsi="Times New Roman"/>
          <w:sz w:val="28"/>
          <w:szCs w:val="28"/>
          <w:lang w:val="kk-KZ"/>
        </w:rPr>
        <w:t>–</w:t>
      </w:r>
      <w:r w:rsidRPr="00834439">
        <w:rPr>
          <w:rFonts w:ascii="Times New Roman" w:hAnsi="Times New Roman"/>
          <w:sz w:val="28"/>
          <w:szCs w:val="28"/>
          <w:lang w:val="kk-KZ"/>
        </w:rPr>
        <w:t xml:space="preserve"> еще не может свидетельствовать об изменении действия. Потенциал интериоризации должен быть использован «по назначению».</w:t>
      </w:r>
    </w:p>
    <w:p w:rsidR="00834439" w:rsidRPr="00834439" w:rsidRDefault="00834439" w:rsidP="00834439">
      <w:pPr>
        <w:tabs>
          <w:tab w:val="left" w:pos="1668"/>
        </w:tabs>
        <w:spacing w:after="0" w:line="240" w:lineRule="auto"/>
        <w:ind w:firstLine="709"/>
        <w:jc w:val="both"/>
        <w:rPr>
          <w:rFonts w:ascii="Times New Roman" w:hAnsi="Times New Roman"/>
          <w:sz w:val="28"/>
          <w:szCs w:val="28"/>
          <w:lang w:val="kk-KZ"/>
        </w:rPr>
      </w:pPr>
      <w:r w:rsidRPr="00834439">
        <w:rPr>
          <w:rFonts w:ascii="Times New Roman" w:hAnsi="Times New Roman"/>
          <w:sz w:val="28"/>
          <w:szCs w:val="28"/>
          <w:lang w:val="kk-KZ"/>
        </w:rPr>
        <w:t>Нам представляется, что для выполнения требования об использовании всего потенциала интериоризации обучающемуся важно обладать определенными рефлексивными умениями. Именно этот тезис подводит нас к выводу о том, что понятие рефлексивной компетентности</w:t>
      </w:r>
      <w:r w:rsidR="002D2937">
        <w:rPr>
          <w:rFonts w:ascii="Times New Roman" w:hAnsi="Times New Roman"/>
          <w:sz w:val="28"/>
          <w:szCs w:val="28"/>
          <w:lang w:val="kk-KZ"/>
        </w:rPr>
        <w:t xml:space="preserve"> может быть изложено</w:t>
      </w:r>
      <w:r w:rsidRPr="00834439">
        <w:rPr>
          <w:rFonts w:ascii="Times New Roman" w:hAnsi="Times New Roman"/>
          <w:sz w:val="28"/>
          <w:szCs w:val="28"/>
          <w:lang w:val="kk-KZ"/>
        </w:rPr>
        <w:t xml:space="preserve"> с помощью терминов и определений культурно-исторической психологии Л.С. Выготского и теории поэтапно-планомерного формирования умственных действий П.Я. Гальперина. </w:t>
      </w:r>
    </w:p>
    <w:p w:rsidR="00834439" w:rsidRPr="00834439" w:rsidRDefault="00834439" w:rsidP="00834439">
      <w:pPr>
        <w:tabs>
          <w:tab w:val="left" w:pos="1668"/>
        </w:tabs>
        <w:spacing w:after="0" w:line="240" w:lineRule="auto"/>
        <w:ind w:firstLine="709"/>
        <w:jc w:val="both"/>
        <w:rPr>
          <w:rFonts w:ascii="Times New Roman" w:hAnsi="Times New Roman"/>
          <w:sz w:val="28"/>
          <w:szCs w:val="28"/>
          <w:lang w:val="kk-KZ"/>
        </w:rPr>
      </w:pPr>
      <w:r w:rsidRPr="00834439">
        <w:rPr>
          <w:rFonts w:ascii="Times New Roman" w:hAnsi="Times New Roman"/>
          <w:sz w:val="28"/>
          <w:szCs w:val="28"/>
          <w:lang w:val="kk-KZ"/>
        </w:rPr>
        <w:t xml:space="preserve">Еще одним важным элементом, составляющим сущность рефлексивной компетентности, является творческая составляющая – творческое развитие и саморазвитие. Что под этим  подразумевается? А.С.Амирова пишет, что в современном динамично развивающемся и изменчивом мире от личности требуется быть способной самостоятельно решать творческие задачи: переносить знания, умения, навыки в новое состояние, видеть в известном новую проблему, замечать новую деятельность объекта, </w:t>
      </w:r>
      <w:r w:rsidR="00E91188">
        <w:rPr>
          <w:rFonts w:ascii="Times New Roman" w:hAnsi="Times New Roman"/>
          <w:sz w:val="28"/>
          <w:szCs w:val="28"/>
          <w:lang w:val="kk-KZ"/>
        </w:rPr>
        <w:t xml:space="preserve">принимать новые решения </w:t>
      </w:r>
      <w:r w:rsidR="00E91188" w:rsidRPr="00BF6E1A">
        <w:rPr>
          <w:rFonts w:ascii="Times New Roman" w:eastAsia="Times New Roman" w:hAnsi="Times New Roman"/>
          <w:sz w:val="28"/>
          <w:szCs w:val="28"/>
          <w:lang w:val="kk-KZ" w:eastAsia="ru-RU"/>
        </w:rPr>
        <w:t>[</w:t>
      </w:r>
      <w:r w:rsidR="007762C4">
        <w:rPr>
          <w:rFonts w:ascii="Times New Roman" w:eastAsia="Times New Roman" w:hAnsi="Times New Roman"/>
          <w:sz w:val="28"/>
          <w:szCs w:val="28"/>
          <w:lang w:val="kk-KZ" w:eastAsia="ru-RU"/>
        </w:rPr>
        <w:t>101; 102</w:t>
      </w:r>
      <w:r w:rsidR="00E91188" w:rsidRPr="00BF6E1A">
        <w:rPr>
          <w:rFonts w:ascii="Times New Roman" w:eastAsia="Times New Roman" w:hAnsi="Times New Roman"/>
          <w:sz w:val="28"/>
          <w:szCs w:val="28"/>
          <w:lang w:val="kk-KZ" w:eastAsia="ru-RU"/>
        </w:rPr>
        <w:t>]</w:t>
      </w:r>
      <w:r w:rsidR="007762C4">
        <w:rPr>
          <w:rFonts w:ascii="Times New Roman" w:eastAsia="Times New Roman" w:hAnsi="Times New Roman"/>
          <w:sz w:val="28"/>
          <w:szCs w:val="28"/>
          <w:lang w:val="kk-KZ" w:eastAsia="ru-RU"/>
        </w:rPr>
        <w:t>.</w:t>
      </w:r>
      <w:r w:rsidR="00E91188">
        <w:rPr>
          <w:rFonts w:ascii="Times New Roman" w:eastAsia="Times New Roman" w:hAnsi="Times New Roman"/>
          <w:sz w:val="28"/>
          <w:szCs w:val="28"/>
          <w:lang w:val="kk-KZ" w:eastAsia="ru-RU"/>
        </w:rPr>
        <w:t xml:space="preserve"> </w:t>
      </w:r>
      <w:r w:rsidRPr="00834439">
        <w:rPr>
          <w:rFonts w:ascii="Times New Roman" w:hAnsi="Times New Roman"/>
          <w:sz w:val="28"/>
          <w:szCs w:val="28"/>
          <w:lang w:val="kk-KZ"/>
        </w:rPr>
        <w:t>Рефлексивная компетентность дает человеку возможность понимать творческое саморазвитие как потребность.</w:t>
      </w:r>
    </w:p>
    <w:p w:rsidR="00834439" w:rsidRPr="00834439" w:rsidRDefault="00834439" w:rsidP="00834439">
      <w:pPr>
        <w:tabs>
          <w:tab w:val="left" w:pos="1668"/>
        </w:tabs>
        <w:spacing w:after="0" w:line="240" w:lineRule="auto"/>
        <w:ind w:firstLine="709"/>
        <w:jc w:val="both"/>
        <w:rPr>
          <w:rFonts w:ascii="Times New Roman" w:hAnsi="Times New Roman"/>
          <w:sz w:val="28"/>
          <w:szCs w:val="28"/>
          <w:lang w:val="kk-KZ"/>
        </w:rPr>
      </w:pPr>
      <w:r w:rsidRPr="00834439">
        <w:rPr>
          <w:rFonts w:ascii="Times New Roman" w:hAnsi="Times New Roman"/>
          <w:sz w:val="28"/>
          <w:szCs w:val="28"/>
          <w:lang w:val="kk-KZ"/>
        </w:rPr>
        <w:t>Анализ вышеизложенных дефиниций и наши размышления позволили обобщить собственную позицию.</w:t>
      </w:r>
    </w:p>
    <w:p w:rsidR="00834439" w:rsidRPr="00834439" w:rsidRDefault="00834439" w:rsidP="00834439">
      <w:pPr>
        <w:tabs>
          <w:tab w:val="left" w:pos="1668"/>
        </w:tabs>
        <w:spacing w:after="0" w:line="240" w:lineRule="auto"/>
        <w:ind w:firstLine="709"/>
        <w:jc w:val="both"/>
        <w:rPr>
          <w:rFonts w:ascii="Times New Roman" w:hAnsi="Times New Roman"/>
          <w:sz w:val="28"/>
          <w:szCs w:val="28"/>
          <w:lang w:val="kk-KZ"/>
        </w:rPr>
      </w:pPr>
      <w:r w:rsidRPr="00834439">
        <w:rPr>
          <w:rFonts w:ascii="Times New Roman" w:hAnsi="Times New Roman"/>
          <w:sz w:val="28"/>
          <w:szCs w:val="28"/>
          <w:lang w:val="kk-KZ"/>
        </w:rPr>
        <w:t>Во-первых, следует отметить, что при наличии различных научных точек зрения на представление о содержании и структуре рефлексивной компетентности, для всех них характерно определённое созвучие и единомыслие.</w:t>
      </w:r>
    </w:p>
    <w:p w:rsidR="00834439" w:rsidRPr="00834439" w:rsidRDefault="00834439" w:rsidP="00834439">
      <w:pPr>
        <w:tabs>
          <w:tab w:val="left" w:pos="1668"/>
        </w:tabs>
        <w:spacing w:after="0" w:line="240" w:lineRule="auto"/>
        <w:ind w:firstLine="709"/>
        <w:jc w:val="both"/>
        <w:rPr>
          <w:rFonts w:ascii="Times New Roman" w:hAnsi="Times New Roman"/>
          <w:sz w:val="28"/>
          <w:szCs w:val="28"/>
          <w:lang w:val="kk-KZ"/>
        </w:rPr>
      </w:pPr>
      <w:r w:rsidRPr="00834439">
        <w:rPr>
          <w:rFonts w:ascii="Times New Roman" w:hAnsi="Times New Roman"/>
          <w:sz w:val="28"/>
          <w:szCs w:val="28"/>
          <w:lang w:val="kk-KZ"/>
        </w:rPr>
        <w:t>Во-вторых, на основе предложенных учёными определений рефлексивной компетентности и собственных представлений нами сформулировано уточнённое с учётом предмета нашего исследования определение.</w:t>
      </w:r>
    </w:p>
    <w:p w:rsidR="00834439" w:rsidRPr="00834439" w:rsidRDefault="00834439" w:rsidP="00834439">
      <w:pPr>
        <w:tabs>
          <w:tab w:val="left" w:pos="1668"/>
        </w:tabs>
        <w:spacing w:after="0" w:line="240" w:lineRule="auto"/>
        <w:ind w:firstLine="709"/>
        <w:jc w:val="both"/>
        <w:rPr>
          <w:rFonts w:ascii="Times New Roman" w:hAnsi="Times New Roman"/>
          <w:sz w:val="28"/>
          <w:szCs w:val="28"/>
          <w:lang w:val="kk-KZ"/>
        </w:rPr>
      </w:pPr>
      <w:r w:rsidRPr="00834439">
        <w:rPr>
          <w:rFonts w:ascii="Times New Roman" w:hAnsi="Times New Roman"/>
          <w:sz w:val="28"/>
          <w:szCs w:val="28"/>
          <w:lang w:val="kk-KZ"/>
        </w:rPr>
        <w:lastRenderedPageBreak/>
        <w:t>Итак, рефлексивная компетентность – качество личности, формируемое в условиях целенаправленного рефлексивного диалога в педагогическом процессе вуза для интериоризации и осмысленного</w:t>
      </w:r>
      <w:r w:rsidR="00391E6A">
        <w:rPr>
          <w:rFonts w:ascii="Times New Roman" w:hAnsi="Times New Roman"/>
          <w:sz w:val="28"/>
          <w:szCs w:val="28"/>
          <w:lang w:val="kk-KZ"/>
        </w:rPr>
        <w:t xml:space="preserve">, </w:t>
      </w:r>
      <w:r w:rsidRPr="00834439">
        <w:rPr>
          <w:rFonts w:ascii="Times New Roman" w:hAnsi="Times New Roman"/>
          <w:sz w:val="28"/>
          <w:szCs w:val="28"/>
          <w:lang w:val="kk-KZ"/>
        </w:rPr>
        <w:t>позитивно регулирующего осуществления межличностных, культурно-ценностных и профессионально-деловых отношений и непрерывного творческого развития и саморазвития.</w:t>
      </w:r>
    </w:p>
    <w:p w:rsidR="00D15EE8" w:rsidRDefault="00834439" w:rsidP="00834439">
      <w:pPr>
        <w:tabs>
          <w:tab w:val="left" w:pos="1668"/>
        </w:tabs>
        <w:spacing w:after="0" w:line="240" w:lineRule="auto"/>
        <w:ind w:firstLine="709"/>
        <w:jc w:val="both"/>
        <w:rPr>
          <w:rFonts w:ascii="Times New Roman" w:eastAsia="Times New Roman" w:hAnsi="Times New Roman"/>
          <w:sz w:val="28"/>
          <w:szCs w:val="28"/>
          <w:lang w:val="kk-KZ" w:eastAsia="ru-RU"/>
        </w:rPr>
      </w:pPr>
      <w:r w:rsidRPr="00834439">
        <w:rPr>
          <w:rFonts w:ascii="Times New Roman" w:hAnsi="Times New Roman"/>
          <w:sz w:val="28"/>
          <w:szCs w:val="28"/>
          <w:lang w:val="kk-KZ"/>
        </w:rPr>
        <w:t>Структура рефлексивной компетентности, на наш взгляд, состоит из взаимосвязанных, взаимопроникающих и неотделимых друг от друга компонентов: компетенций межличностного взаимодействия, компетенций культурно-ценностных отношений и компетенций профессионально-деловых отношений, которые, развиваясь, вкупе друг с другом создают компетенции рефлексивных отношений, являющиеся основой дальнейшего развития и саморазвития личности.</w:t>
      </w:r>
    </w:p>
    <w:p w:rsidR="00FD7D0B" w:rsidRDefault="00FD7D0B" w:rsidP="00E73436">
      <w:pPr>
        <w:spacing w:after="0" w:line="240" w:lineRule="auto"/>
        <w:ind w:firstLine="851"/>
        <w:jc w:val="both"/>
        <w:rPr>
          <w:rFonts w:ascii="Times New Roman" w:hAnsi="Times New Roman"/>
          <w:b/>
          <w:bCs/>
          <w:sz w:val="28"/>
          <w:szCs w:val="28"/>
        </w:rPr>
        <w:sectPr w:rsidR="00FD7D0B" w:rsidSect="0026733F">
          <w:pgSz w:w="11906" w:h="16838"/>
          <w:pgMar w:top="1134" w:right="567" w:bottom="1134" w:left="1701" w:header="708" w:footer="708" w:gutter="0"/>
          <w:cols w:space="708"/>
          <w:docGrid w:linePitch="360"/>
        </w:sectPr>
      </w:pPr>
    </w:p>
    <w:p w:rsidR="00D16284" w:rsidRDefault="00D16284" w:rsidP="00D16284">
      <w:pPr>
        <w:spacing w:after="0" w:line="240" w:lineRule="auto"/>
        <w:ind w:firstLine="709"/>
        <w:jc w:val="both"/>
        <w:rPr>
          <w:rFonts w:ascii="Times New Roman" w:hAnsi="Times New Roman"/>
          <w:b/>
          <w:bCs/>
          <w:sz w:val="28"/>
          <w:szCs w:val="28"/>
        </w:rPr>
      </w:pPr>
      <w:r w:rsidRPr="00A012E1">
        <w:rPr>
          <w:rFonts w:ascii="Times New Roman" w:hAnsi="Times New Roman"/>
          <w:b/>
          <w:bCs/>
          <w:sz w:val="28"/>
          <w:szCs w:val="28"/>
        </w:rPr>
        <w:lastRenderedPageBreak/>
        <w:t>2</w:t>
      </w:r>
      <w:r w:rsidR="00D95D4E">
        <w:rPr>
          <w:rFonts w:ascii="Times New Roman" w:hAnsi="Times New Roman"/>
          <w:b/>
          <w:bCs/>
          <w:sz w:val="28"/>
          <w:szCs w:val="28"/>
        </w:rPr>
        <w:t xml:space="preserve"> </w:t>
      </w:r>
      <w:r w:rsidRPr="00CD504D">
        <w:rPr>
          <w:rFonts w:ascii="Times New Roman" w:hAnsi="Times New Roman"/>
          <w:b/>
          <w:bCs/>
          <w:sz w:val="28"/>
          <w:szCs w:val="28"/>
        </w:rPr>
        <w:t>МОДЕЛИРОВАНИЕ РЕФЛЕКСИВНОГО ДИАЛОГА В</w:t>
      </w:r>
      <w:r>
        <w:rPr>
          <w:rFonts w:ascii="Times New Roman" w:hAnsi="Times New Roman"/>
          <w:b/>
          <w:bCs/>
          <w:sz w:val="28"/>
          <w:szCs w:val="28"/>
          <w:lang w:val="en-US"/>
        </w:rPr>
        <w:t> </w:t>
      </w:r>
      <w:r w:rsidRPr="00CD504D">
        <w:rPr>
          <w:rFonts w:ascii="Times New Roman" w:hAnsi="Times New Roman"/>
          <w:b/>
          <w:bCs/>
          <w:sz w:val="28"/>
          <w:szCs w:val="28"/>
        </w:rPr>
        <w:t>ПЕДАГОГИЧЕСКОМ ВЗАИМОДЕЙСТВИИ</w:t>
      </w:r>
    </w:p>
    <w:p w:rsidR="00D16284" w:rsidRPr="00A012E1" w:rsidRDefault="00D16284" w:rsidP="00D16284">
      <w:pPr>
        <w:spacing w:after="0" w:line="240" w:lineRule="auto"/>
        <w:jc w:val="both"/>
        <w:rPr>
          <w:rFonts w:ascii="Times New Roman" w:hAnsi="Times New Roman"/>
          <w:b/>
          <w:bCs/>
          <w:sz w:val="28"/>
          <w:szCs w:val="28"/>
        </w:rPr>
      </w:pPr>
    </w:p>
    <w:p w:rsidR="00D16284" w:rsidRPr="00A012E1" w:rsidRDefault="00D16284" w:rsidP="00D16284">
      <w:pPr>
        <w:spacing w:after="0" w:line="240" w:lineRule="auto"/>
        <w:ind w:firstLine="709"/>
        <w:jc w:val="both"/>
        <w:rPr>
          <w:rFonts w:ascii="Times New Roman" w:hAnsi="Times New Roman"/>
          <w:b/>
          <w:bCs/>
          <w:sz w:val="28"/>
          <w:szCs w:val="28"/>
        </w:rPr>
      </w:pPr>
      <w:r w:rsidRPr="00CD504D">
        <w:rPr>
          <w:rFonts w:ascii="Times New Roman" w:hAnsi="Times New Roman"/>
          <w:b/>
          <w:bCs/>
          <w:sz w:val="28"/>
          <w:szCs w:val="28"/>
        </w:rPr>
        <w:t xml:space="preserve">2.1 </w:t>
      </w:r>
      <w:r>
        <w:rPr>
          <w:rFonts w:ascii="Times New Roman" w:hAnsi="Times New Roman"/>
          <w:b/>
          <w:bCs/>
          <w:sz w:val="28"/>
          <w:szCs w:val="28"/>
        </w:rPr>
        <w:t>И</w:t>
      </w:r>
      <w:r w:rsidRPr="00690A83">
        <w:rPr>
          <w:rFonts w:ascii="Times New Roman" w:hAnsi="Times New Roman"/>
          <w:b/>
          <w:bCs/>
          <w:sz w:val="28"/>
          <w:szCs w:val="28"/>
        </w:rPr>
        <w:t>нтегративная модель развития рефлексивного диалога в</w:t>
      </w:r>
      <w:r>
        <w:rPr>
          <w:rFonts w:ascii="Times New Roman" w:hAnsi="Times New Roman"/>
          <w:b/>
          <w:bCs/>
          <w:sz w:val="28"/>
          <w:szCs w:val="28"/>
          <w:lang w:val="en-US"/>
        </w:rPr>
        <w:t> </w:t>
      </w:r>
      <w:r w:rsidRPr="00690A83">
        <w:rPr>
          <w:rFonts w:ascii="Times New Roman" w:hAnsi="Times New Roman"/>
          <w:b/>
          <w:bCs/>
          <w:sz w:val="28"/>
          <w:szCs w:val="28"/>
        </w:rPr>
        <w:t>педагогическом процессе вуза</w:t>
      </w:r>
    </w:p>
    <w:p w:rsidR="00D16284" w:rsidRPr="00A012E1" w:rsidRDefault="00D16284" w:rsidP="00D16284">
      <w:pPr>
        <w:spacing w:after="0" w:line="240" w:lineRule="auto"/>
        <w:ind w:firstLine="709"/>
        <w:jc w:val="both"/>
        <w:rPr>
          <w:rFonts w:ascii="Times New Roman" w:hAnsi="Times New Roman"/>
          <w:b/>
          <w:bCs/>
          <w:sz w:val="28"/>
          <w:szCs w:val="28"/>
        </w:rPr>
      </w:pPr>
      <w:r w:rsidRPr="00A012E1">
        <w:rPr>
          <w:rFonts w:ascii="Times New Roman" w:hAnsi="Times New Roman"/>
          <w:sz w:val="28"/>
          <w:szCs w:val="28"/>
        </w:rPr>
        <w:t>Создание инновационных моделей обучения и воспитания подрастающего поколения</w:t>
      </w:r>
      <w:r w:rsidR="009B3EE0">
        <w:rPr>
          <w:rFonts w:ascii="Times New Roman" w:hAnsi="Times New Roman"/>
          <w:sz w:val="28"/>
          <w:szCs w:val="28"/>
        </w:rPr>
        <w:t xml:space="preserve"> </w:t>
      </w:r>
      <w:r w:rsidRPr="00606123">
        <w:rPr>
          <w:rFonts w:ascii="Times New Roman" w:eastAsia="Times New Roman" w:hAnsi="Times New Roman"/>
          <w:sz w:val="28"/>
          <w:szCs w:val="28"/>
          <w:lang w:val="kk-KZ" w:eastAsia="ru-RU"/>
        </w:rPr>
        <w:t>–</w:t>
      </w:r>
      <w:r w:rsidR="009B3EE0">
        <w:rPr>
          <w:rFonts w:ascii="Times New Roman" w:eastAsia="Times New Roman" w:hAnsi="Times New Roman"/>
          <w:sz w:val="28"/>
          <w:szCs w:val="28"/>
          <w:lang w:val="kk-KZ" w:eastAsia="ru-RU"/>
        </w:rPr>
        <w:t xml:space="preserve"> </w:t>
      </w:r>
      <w:r w:rsidRPr="00A012E1">
        <w:rPr>
          <w:rFonts w:ascii="Times New Roman" w:hAnsi="Times New Roman"/>
          <w:sz w:val="28"/>
          <w:szCs w:val="28"/>
        </w:rPr>
        <w:t xml:space="preserve">одна из самых важных задач педагогической науки. Известно, что моделирование необходимо </w:t>
      </w:r>
      <w:r w:rsidR="000876F9">
        <w:rPr>
          <w:rFonts w:ascii="Times New Roman" w:hAnsi="Times New Roman"/>
          <w:sz w:val="28"/>
          <w:szCs w:val="28"/>
          <w:lang w:val="kk-KZ"/>
        </w:rPr>
        <w:t>для отра</w:t>
      </w:r>
      <w:r w:rsidRPr="00A012E1">
        <w:rPr>
          <w:rFonts w:ascii="Times New Roman" w:hAnsi="Times New Roman"/>
          <w:sz w:val="28"/>
          <w:szCs w:val="28"/>
          <w:lang w:val="kk-KZ"/>
        </w:rPr>
        <w:t>жения</w:t>
      </w:r>
      <w:r w:rsidRPr="00A012E1">
        <w:rPr>
          <w:rFonts w:ascii="Times New Roman" w:hAnsi="Times New Roman"/>
          <w:sz w:val="28"/>
          <w:szCs w:val="28"/>
        </w:rPr>
        <w:t xml:space="preserve"> закономерностей, отражающих характеристики исследуемого объекта. Это</w:t>
      </w:r>
      <w:r w:rsidRPr="00A012E1">
        <w:rPr>
          <w:rFonts w:ascii="Times New Roman" w:hAnsi="Times New Roman"/>
          <w:sz w:val="28"/>
          <w:szCs w:val="28"/>
          <w:lang w:val="kk-KZ"/>
        </w:rPr>
        <w:t>т</w:t>
      </w:r>
      <w:r w:rsidRPr="00A012E1">
        <w:rPr>
          <w:rFonts w:ascii="Times New Roman" w:hAnsi="Times New Roman"/>
          <w:sz w:val="28"/>
          <w:szCs w:val="28"/>
        </w:rPr>
        <w:t xml:space="preserve"> метод позволяет воспроизвести определенный фрагмент действительности</w:t>
      </w:r>
      <w:r w:rsidR="008E3F6C">
        <w:rPr>
          <w:rFonts w:ascii="Times New Roman" w:hAnsi="Times New Roman"/>
          <w:sz w:val="28"/>
          <w:szCs w:val="28"/>
        </w:rPr>
        <w:t xml:space="preserve"> </w:t>
      </w:r>
      <w:r w:rsidRPr="00A012E1">
        <w:rPr>
          <w:rFonts w:ascii="Times New Roman" w:hAnsi="Times New Roman"/>
          <w:sz w:val="28"/>
          <w:szCs w:val="28"/>
        </w:rPr>
        <w:t>(предмета,</w:t>
      </w:r>
      <w:r w:rsidR="008E3F6C">
        <w:rPr>
          <w:rFonts w:ascii="Times New Roman" w:hAnsi="Times New Roman"/>
          <w:sz w:val="28"/>
          <w:szCs w:val="28"/>
        </w:rPr>
        <w:t xml:space="preserve"> </w:t>
      </w:r>
      <w:r w:rsidRPr="00A012E1">
        <w:rPr>
          <w:rFonts w:ascii="Times New Roman" w:hAnsi="Times New Roman"/>
          <w:sz w:val="28"/>
          <w:szCs w:val="28"/>
        </w:rPr>
        <w:t>явления,</w:t>
      </w:r>
      <w:r w:rsidR="008E3F6C">
        <w:rPr>
          <w:rFonts w:ascii="Times New Roman" w:hAnsi="Times New Roman"/>
          <w:sz w:val="28"/>
          <w:szCs w:val="28"/>
        </w:rPr>
        <w:t xml:space="preserve"> </w:t>
      </w:r>
      <w:r w:rsidRPr="00A012E1">
        <w:rPr>
          <w:rFonts w:ascii="Times New Roman" w:hAnsi="Times New Roman"/>
          <w:sz w:val="28"/>
          <w:szCs w:val="28"/>
        </w:rPr>
        <w:t>процесса, ситуации).</w:t>
      </w:r>
      <w:r w:rsidRPr="00A012E1">
        <w:rPr>
          <w:rFonts w:ascii="Times New Roman" w:hAnsi="Times New Roman"/>
          <w:sz w:val="28"/>
          <w:szCs w:val="28"/>
          <w:lang w:val="kk-KZ"/>
        </w:rPr>
        <w:t xml:space="preserve"> Модель также</w:t>
      </w:r>
      <w:r w:rsidRPr="00A012E1">
        <w:rPr>
          <w:rFonts w:ascii="Times New Roman" w:hAnsi="Times New Roman"/>
          <w:sz w:val="28"/>
          <w:szCs w:val="28"/>
        </w:rPr>
        <w:t xml:space="preserve"> служит для составления, создания новой структуры, изучения возможностей её развития. Понятие модель, произошедшее от латинского слова </w:t>
      </w:r>
      <w:bookmarkStart w:id="1" w:name="_Hlk103819087"/>
      <w:r w:rsidRPr="00A012E1">
        <w:rPr>
          <w:rFonts w:ascii="Times New Roman" w:hAnsi="Times New Roman"/>
          <w:sz w:val="28"/>
          <w:szCs w:val="28"/>
        </w:rPr>
        <w:t>«</w:t>
      </w:r>
      <w:bookmarkEnd w:id="1"/>
      <w:r w:rsidRPr="00A012E1">
        <w:rPr>
          <w:rFonts w:ascii="Times New Roman" w:hAnsi="Times New Roman"/>
          <w:sz w:val="28"/>
          <w:szCs w:val="28"/>
          <w:lang w:val="en-US"/>
        </w:rPr>
        <w:t>modules</w:t>
      </w:r>
      <w:r w:rsidRPr="00A012E1">
        <w:rPr>
          <w:rFonts w:ascii="Times New Roman" w:hAnsi="Times New Roman"/>
          <w:sz w:val="28"/>
          <w:szCs w:val="28"/>
        </w:rPr>
        <w:t xml:space="preserve">», означает понятие </w:t>
      </w:r>
      <w:r>
        <w:rPr>
          <w:rFonts w:ascii="Times New Roman" w:hAnsi="Times New Roman"/>
          <w:sz w:val="28"/>
          <w:szCs w:val="28"/>
        </w:rPr>
        <w:t>«</w:t>
      </w:r>
      <w:r w:rsidRPr="00A012E1">
        <w:rPr>
          <w:rFonts w:ascii="Times New Roman" w:hAnsi="Times New Roman"/>
          <w:sz w:val="28"/>
          <w:szCs w:val="28"/>
        </w:rPr>
        <w:t>образ</w:t>
      </w:r>
      <w:r>
        <w:rPr>
          <w:rFonts w:ascii="Times New Roman" w:hAnsi="Times New Roman"/>
          <w:sz w:val="28"/>
          <w:szCs w:val="28"/>
        </w:rPr>
        <w:t>»</w:t>
      </w:r>
      <w:r w:rsidRPr="00A012E1">
        <w:rPr>
          <w:rFonts w:ascii="Times New Roman" w:hAnsi="Times New Roman"/>
          <w:sz w:val="28"/>
          <w:szCs w:val="28"/>
        </w:rPr>
        <w:t>.</w:t>
      </w:r>
      <w:bookmarkStart w:id="2" w:name="_Hlk103819394"/>
    </w:p>
    <w:p w:rsidR="00D16284" w:rsidRPr="00A012E1" w:rsidRDefault="00D16284" w:rsidP="00D16284">
      <w:pPr>
        <w:spacing w:after="0" w:line="240" w:lineRule="auto"/>
        <w:ind w:firstLine="709"/>
        <w:jc w:val="both"/>
        <w:rPr>
          <w:rFonts w:ascii="Times New Roman" w:hAnsi="Times New Roman"/>
          <w:b/>
          <w:bCs/>
          <w:sz w:val="28"/>
          <w:szCs w:val="28"/>
        </w:rPr>
      </w:pPr>
      <w:r w:rsidRPr="00A012E1">
        <w:rPr>
          <w:rFonts w:ascii="Times New Roman" w:hAnsi="Times New Roman"/>
          <w:sz w:val="28"/>
          <w:szCs w:val="28"/>
        </w:rPr>
        <w:t>Методика моделирования является известным видом сознательного</w:t>
      </w:r>
      <w:r w:rsidRPr="00A012E1">
        <w:rPr>
          <w:rFonts w:ascii="Times New Roman" w:hAnsi="Times New Roman"/>
          <w:sz w:val="28"/>
          <w:szCs w:val="28"/>
          <w:lang w:val="kk-KZ"/>
        </w:rPr>
        <w:t xml:space="preserve"> анализа явления. Поэтому в</w:t>
      </w:r>
      <w:r w:rsidR="000876F9">
        <w:rPr>
          <w:rFonts w:ascii="Times New Roman" w:hAnsi="Times New Roman"/>
          <w:sz w:val="28"/>
          <w:szCs w:val="28"/>
        </w:rPr>
        <w:t xml:space="preserve"> соответствии с четвертой</w:t>
      </w:r>
      <w:r w:rsidRPr="00A012E1">
        <w:rPr>
          <w:rFonts w:ascii="Times New Roman" w:hAnsi="Times New Roman"/>
          <w:sz w:val="28"/>
          <w:szCs w:val="28"/>
        </w:rPr>
        <w:t xml:space="preserve"> задачей нашей исследовательской работы возникла необходимость создания структурно-содержательной модели развития рефлективного диалога в педагогическом процессе высшего учебного заведения.</w:t>
      </w:r>
    </w:p>
    <w:bookmarkEnd w:id="2"/>
    <w:p w:rsidR="00D16284" w:rsidRDefault="00D16284" w:rsidP="00D16284">
      <w:pPr>
        <w:spacing w:after="0" w:line="240" w:lineRule="auto"/>
        <w:ind w:firstLine="709"/>
        <w:jc w:val="both"/>
        <w:rPr>
          <w:rFonts w:ascii="Times New Roman" w:hAnsi="Times New Roman"/>
          <w:sz w:val="28"/>
          <w:szCs w:val="28"/>
          <w:lang w:val="kk-KZ"/>
        </w:rPr>
      </w:pPr>
      <w:r w:rsidRPr="00A012E1">
        <w:rPr>
          <w:rFonts w:ascii="Times New Roman" w:hAnsi="Times New Roman"/>
          <w:sz w:val="28"/>
          <w:szCs w:val="28"/>
        </w:rPr>
        <w:t xml:space="preserve">Педагогические аспекты </w:t>
      </w:r>
      <w:r w:rsidRPr="00A012E1">
        <w:rPr>
          <w:rFonts w:ascii="Times New Roman" w:hAnsi="Times New Roman"/>
          <w:sz w:val="28"/>
          <w:szCs w:val="28"/>
          <w:lang w:val="kk-KZ"/>
        </w:rPr>
        <w:t>моделировани</w:t>
      </w:r>
      <w:r>
        <w:rPr>
          <w:rFonts w:ascii="Times New Roman" w:hAnsi="Times New Roman"/>
          <w:sz w:val="28"/>
          <w:szCs w:val="28"/>
          <w:lang w:val="kk-KZ"/>
        </w:rPr>
        <w:t>я</w:t>
      </w:r>
      <w:r w:rsidRPr="00A012E1">
        <w:rPr>
          <w:rFonts w:ascii="Times New Roman" w:hAnsi="Times New Roman"/>
          <w:sz w:val="28"/>
          <w:szCs w:val="28"/>
          <w:lang w:val="kk-KZ"/>
        </w:rPr>
        <w:t xml:space="preserve"> нашли отр</w:t>
      </w:r>
      <w:r>
        <w:rPr>
          <w:rFonts w:ascii="Times New Roman" w:hAnsi="Times New Roman"/>
          <w:sz w:val="28"/>
          <w:szCs w:val="28"/>
          <w:lang w:val="kk-KZ"/>
        </w:rPr>
        <w:t>а</w:t>
      </w:r>
      <w:r w:rsidRPr="00A012E1">
        <w:rPr>
          <w:rFonts w:ascii="Times New Roman" w:hAnsi="Times New Roman"/>
          <w:sz w:val="28"/>
          <w:szCs w:val="28"/>
          <w:lang w:val="kk-KZ"/>
        </w:rPr>
        <w:t>жение</w:t>
      </w:r>
      <w:r w:rsidR="000876F9">
        <w:rPr>
          <w:rFonts w:ascii="Times New Roman" w:hAnsi="Times New Roman"/>
          <w:sz w:val="28"/>
          <w:szCs w:val="28"/>
          <w:lang w:val="kk-KZ"/>
        </w:rPr>
        <w:t xml:space="preserve"> </w:t>
      </w:r>
      <w:r w:rsidRPr="00A012E1">
        <w:rPr>
          <w:rFonts w:ascii="Times New Roman" w:hAnsi="Times New Roman"/>
          <w:sz w:val="28"/>
          <w:szCs w:val="28"/>
          <w:lang w:val="kk-KZ"/>
        </w:rPr>
        <w:t>в ис</w:t>
      </w:r>
      <w:r w:rsidR="007762C4">
        <w:rPr>
          <w:rFonts w:ascii="Times New Roman" w:hAnsi="Times New Roman"/>
          <w:sz w:val="28"/>
          <w:szCs w:val="28"/>
          <w:lang w:val="kk-KZ"/>
        </w:rPr>
        <w:t>следованиях</w:t>
      </w:r>
      <w:r w:rsidR="009B3EE0">
        <w:rPr>
          <w:rFonts w:ascii="Times New Roman" w:hAnsi="Times New Roman"/>
          <w:sz w:val="28"/>
          <w:szCs w:val="28"/>
          <w:lang w:val="kk-KZ"/>
        </w:rPr>
        <w:t xml:space="preserve"> </w:t>
      </w:r>
      <w:r w:rsidR="007762C4">
        <w:rPr>
          <w:rFonts w:ascii="Times New Roman" w:hAnsi="Times New Roman"/>
          <w:sz w:val="28"/>
          <w:szCs w:val="28"/>
          <w:lang w:val="kk-KZ"/>
        </w:rPr>
        <w:t>А.Н.</w:t>
      </w:r>
      <w:r w:rsidR="009B3EE0">
        <w:rPr>
          <w:rFonts w:ascii="Times New Roman" w:hAnsi="Times New Roman"/>
          <w:sz w:val="28"/>
          <w:szCs w:val="28"/>
          <w:lang w:val="kk-KZ"/>
        </w:rPr>
        <w:t xml:space="preserve"> </w:t>
      </w:r>
      <w:r w:rsidR="007762C4">
        <w:rPr>
          <w:rFonts w:ascii="Times New Roman" w:hAnsi="Times New Roman"/>
          <w:sz w:val="28"/>
          <w:szCs w:val="28"/>
          <w:lang w:val="kk-KZ"/>
        </w:rPr>
        <w:t>Дахина, А.Г.</w:t>
      </w:r>
      <w:r w:rsidR="009B3EE0">
        <w:rPr>
          <w:rFonts w:ascii="Times New Roman" w:hAnsi="Times New Roman"/>
          <w:sz w:val="28"/>
          <w:szCs w:val="28"/>
          <w:lang w:val="kk-KZ"/>
        </w:rPr>
        <w:t xml:space="preserve"> </w:t>
      </w:r>
      <w:r w:rsidR="007762C4">
        <w:rPr>
          <w:rFonts w:ascii="Times New Roman" w:hAnsi="Times New Roman"/>
          <w:sz w:val="28"/>
          <w:szCs w:val="28"/>
          <w:lang w:val="kk-KZ"/>
        </w:rPr>
        <w:t>Кузне</w:t>
      </w:r>
      <w:r w:rsidRPr="00A012E1">
        <w:rPr>
          <w:rFonts w:ascii="Times New Roman" w:hAnsi="Times New Roman"/>
          <w:sz w:val="28"/>
          <w:szCs w:val="28"/>
          <w:lang w:val="kk-KZ"/>
        </w:rPr>
        <w:t>цовой, Ш.Т.</w:t>
      </w:r>
      <w:r w:rsidR="009B3EE0">
        <w:rPr>
          <w:rFonts w:ascii="Times New Roman" w:hAnsi="Times New Roman"/>
          <w:sz w:val="28"/>
          <w:szCs w:val="28"/>
          <w:lang w:val="kk-KZ"/>
        </w:rPr>
        <w:t xml:space="preserve"> </w:t>
      </w:r>
      <w:r w:rsidRPr="00A012E1">
        <w:rPr>
          <w:rFonts w:ascii="Times New Roman" w:hAnsi="Times New Roman"/>
          <w:sz w:val="28"/>
          <w:szCs w:val="28"/>
          <w:lang w:val="kk-KZ"/>
        </w:rPr>
        <w:t>Таубаевой, Н.Д.</w:t>
      </w:r>
      <w:r w:rsidR="009B3EE0">
        <w:rPr>
          <w:rFonts w:ascii="Times New Roman" w:hAnsi="Times New Roman"/>
          <w:sz w:val="28"/>
          <w:szCs w:val="28"/>
          <w:lang w:val="kk-KZ"/>
        </w:rPr>
        <w:t xml:space="preserve"> </w:t>
      </w:r>
      <w:r w:rsidRPr="00A012E1">
        <w:rPr>
          <w:rFonts w:ascii="Times New Roman" w:hAnsi="Times New Roman"/>
          <w:sz w:val="28"/>
          <w:szCs w:val="28"/>
          <w:lang w:val="kk-KZ"/>
        </w:rPr>
        <w:t>Хмель,</w:t>
      </w:r>
      <w:r w:rsidR="009B3EE0">
        <w:rPr>
          <w:rFonts w:ascii="Times New Roman" w:hAnsi="Times New Roman"/>
          <w:sz w:val="28"/>
          <w:szCs w:val="28"/>
          <w:lang w:val="kk-KZ"/>
        </w:rPr>
        <w:t xml:space="preserve"> </w:t>
      </w:r>
      <w:r>
        <w:rPr>
          <w:rFonts w:ascii="Times New Roman" w:hAnsi="Times New Roman"/>
          <w:sz w:val="28"/>
          <w:szCs w:val="28"/>
        </w:rPr>
        <w:t>именно данные авторы показывают</w:t>
      </w:r>
      <w:r w:rsidR="007762C4">
        <w:rPr>
          <w:rFonts w:ascii="Times New Roman" w:hAnsi="Times New Roman"/>
          <w:sz w:val="28"/>
          <w:szCs w:val="28"/>
          <w:lang w:val="kk-KZ"/>
        </w:rPr>
        <w:t xml:space="preserve"> </w:t>
      </w:r>
      <w:r>
        <w:rPr>
          <w:rFonts w:ascii="Times New Roman" w:hAnsi="Times New Roman"/>
          <w:sz w:val="28"/>
          <w:szCs w:val="28"/>
          <w:lang w:val="kk-KZ"/>
        </w:rPr>
        <w:t>основы моделирования как метода в процессе обучения и в теоретическом, и в практическом аспекте.</w:t>
      </w:r>
    </w:p>
    <w:p w:rsidR="00D16284" w:rsidRPr="00AF211C" w:rsidRDefault="00D16284" w:rsidP="00D16284">
      <w:pPr>
        <w:spacing w:after="0" w:line="240" w:lineRule="auto"/>
        <w:ind w:firstLine="709"/>
        <w:jc w:val="both"/>
        <w:rPr>
          <w:rFonts w:ascii="Times New Roman" w:hAnsi="Times New Roman"/>
          <w:sz w:val="28"/>
          <w:szCs w:val="28"/>
        </w:rPr>
      </w:pPr>
      <w:r w:rsidRPr="00A012E1">
        <w:rPr>
          <w:rFonts w:ascii="Times New Roman" w:hAnsi="Times New Roman"/>
          <w:sz w:val="28"/>
          <w:szCs w:val="28"/>
        </w:rPr>
        <w:t xml:space="preserve">Обобщая </w:t>
      </w:r>
      <w:r w:rsidRPr="00A012E1">
        <w:rPr>
          <w:rFonts w:ascii="Times New Roman" w:hAnsi="Times New Roman"/>
          <w:sz w:val="28"/>
          <w:szCs w:val="28"/>
          <w:lang w:val="kk-KZ"/>
        </w:rPr>
        <w:t>данные</w:t>
      </w:r>
      <w:r w:rsidRPr="00A012E1">
        <w:rPr>
          <w:rFonts w:ascii="Times New Roman" w:hAnsi="Times New Roman"/>
          <w:sz w:val="28"/>
          <w:szCs w:val="28"/>
        </w:rPr>
        <w:t xml:space="preserve"> разны</w:t>
      </w:r>
      <w:r>
        <w:rPr>
          <w:rFonts w:ascii="Times New Roman" w:hAnsi="Times New Roman"/>
          <w:sz w:val="28"/>
          <w:szCs w:val="28"/>
        </w:rPr>
        <w:t>х</w:t>
      </w:r>
      <w:r w:rsidRPr="00A012E1">
        <w:rPr>
          <w:rFonts w:ascii="Times New Roman" w:hAnsi="Times New Roman"/>
          <w:sz w:val="28"/>
          <w:szCs w:val="28"/>
        </w:rPr>
        <w:t xml:space="preserve"> учёны</w:t>
      </w:r>
      <w:r>
        <w:rPr>
          <w:rFonts w:ascii="Times New Roman" w:hAnsi="Times New Roman"/>
          <w:sz w:val="28"/>
          <w:szCs w:val="28"/>
        </w:rPr>
        <w:t>х</w:t>
      </w:r>
      <w:r w:rsidRPr="00A012E1">
        <w:rPr>
          <w:rFonts w:ascii="Times New Roman" w:hAnsi="Times New Roman"/>
          <w:sz w:val="28"/>
          <w:szCs w:val="28"/>
        </w:rPr>
        <w:t xml:space="preserve">, можно сказать, что определение модели и </w:t>
      </w:r>
      <w:r w:rsidR="007762C4">
        <w:rPr>
          <w:rFonts w:ascii="Times New Roman" w:hAnsi="Times New Roman"/>
          <w:sz w:val="28"/>
          <w:szCs w:val="28"/>
          <w:lang w:val="kk-KZ"/>
        </w:rPr>
        <w:t xml:space="preserve">моделирования </w:t>
      </w:r>
      <w:r>
        <w:rPr>
          <w:rFonts w:ascii="Times New Roman" w:hAnsi="Times New Roman"/>
          <w:sz w:val="28"/>
          <w:szCs w:val="28"/>
        </w:rPr>
        <w:t xml:space="preserve">напоминает искусственный макет, который способен заместить и отразить сведения, которые </w:t>
      </w:r>
      <w:r w:rsidRPr="00AF211C">
        <w:rPr>
          <w:rFonts w:ascii="Times New Roman" w:hAnsi="Times New Roman"/>
          <w:sz w:val="28"/>
          <w:szCs w:val="28"/>
        </w:rPr>
        <w:t>изучаются или изучены и могут быть перенесены на реальный объект исследования [</w:t>
      </w:r>
      <w:r w:rsidR="007762C4">
        <w:rPr>
          <w:rFonts w:ascii="Times New Roman" w:hAnsi="Times New Roman"/>
          <w:sz w:val="28"/>
          <w:szCs w:val="28"/>
          <w:lang w:val="kk-KZ"/>
        </w:rPr>
        <w:t>101-108</w:t>
      </w:r>
      <w:r w:rsidRPr="00AF211C">
        <w:rPr>
          <w:rFonts w:ascii="Times New Roman" w:hAnsi="Times New Roman"/>
          <w:sz w:val="28"/>
          <w:szCs w:val="28"/>
        </w:rPr>
        <w:t>].</w:t>
      </w:r>
    </w:p>
    <w:p w:rsidR="00D16284" w:rsidRPr="00AF211C" w:rsidRDefault="00D16284" w:rsidP="00D16284">
      <w:pPr>
        <w:spacing w:after="0" w:line="240" w:lineRule="auto"/>
        <w:ind w:firstLine="709"/>
        <w:jc w:val="both"/>
        <w:rPr>
          <w:rFonts w:ascii="Times New Roman" w:hAnsi="Times New Roman"/>
          <w:sz w:val="28"/>
          <w:szCs w:val="28"/>
        </w:rPr>
      </w:pPr>
      <w:r w:rsidRPr="00AF211C">
        <w:rPr>
          <w:rFonts w:ascii="Times New Roman" w:hAnsi="Times New Roman"/>
          <w:sz w:val="28"/>
          <w:szCs w:val="28"/>
        </w:rPr>
        <w:t xml:space="preserve">Метод моделирования </w:t>
      </w:r>
      <w:r>
        <w:rPr>
          <w:rFonts w:ascii="Times New Roman" w:hAnsi="Times New Roman"/>
          <w:sz w:val="28"/>
          <w:szCs w:val="28"/>
        </w:rPr>
        <w:t xml:space="preserve">представляет собой комплексность и системность научного метода исследуя объекты, процессы, основываясь на построение модели, которая в свою очередь показывает фундаментальные характеристики объекта исследования </w:t>
      </w:r>
      <w:r w:rsidRPr="00AC3181">
        <w:rPr>
          <w:rFonts w:ascii="Times New Roman" w:hAnsi="Times New Roman"/>
          <w:sz w:val="28"/>
          <w:szCs w:val="28"/>
        </w:rPr>
        <w:t>[</w:t>
      </w:r>
      <w:r w:rsidR="00115414">
        <w:rPr>
          <w:rFonts w:ascii="Times New Roman" w:hAnsi="Times New Roman"/>
          <w:sz w:val="28"/>
          <w:szCs w:val="28"/>
          <w:lang w:val="kk-KZ"/>
        </w:rPr>
        <w:t>103</w:t>
      </w:r>
      <w:r w:rsidRPr="00AC3181">
        <w:rPr>
          <w:rFonts w:ascii="Times New Roman" w:hAnsi="Times New Roman"/>
          <w:sz w:val="28"/>
          <w:szCs w:val="28"/>
        </w:rPr>
        <w:t>]</w:t>
      </w:r>
      <w:r>
        <w:rPr>
          <w:rFonts w:ascii="Times New Roman" w:hAnsi="Times New Roman"/>
          <w:sz w:val="28"/>
          <w:szCs w:val="28"/>
        </w:rPr>
        <w:t>.</w:t>
      </w:r>
    </w:p>
    <w:p w:rsidR="00D16284" w:rsidRPr="00D6079A" w:rsidRDefault="00D16284" w:rsidP="00D16284">
      <w:pPr>
        <w:spacing w:after="0" w:line="240" w:lineRule="auto"/>
        <w:ind w:firstLine="709"/>
        <w:jc w:val="both"/>
        <w:rPr>
          <w:rFonts w:ascii="Times New Roman" w:hAnsi="Times New Roman"/>
          <w:sz w:val="28"/>
          <w:szCs w:val="28"/>
        </w:rPr>
      </w:pPr>
      <w:r w:rsidRPr="00D6079A">
        <w:rPr>
          <w:rFonts w:ascii="Times New Roman" w:hAnsi="Times New Roman"/>
          <w:sz w:val="28"/>
          <w:szCs w:val="28"/>
        </w:rPr>
        <w:t>Моделирование представляет собой сложный, системный, многоступенчатый алгоритм конструирования модели, успешность которой определена надежностью, обеспечивающая концептуальную обоснованность, критериальность и количественность [</w:t>
      </w:r>
      <w:r w:rsidR="00115414">
        <w:rPr>
          <w:rFonts w:ascii="Times New Roman" w:hAnsi="Times New Roman"/>
          <w:sz w:val="28"/>
          <w:szCs w:val="28"/>
          <w:lang w:val="kk-KZ"/>
        </w:rPr>
        <w:t>105</w:t>
      </w:r>
      <w:r w:rsidRPr="00D6079A">
        <w:rPr>
          <w:rFonts w:ascii="Times New Roman" w:hAnsi="Times New Roman"/>
          <w:sz w:val="28"/>
          <w:szCs w:val="28"/>
        </w:rPr>
        <w:t>].</w:t>
      </w:r>
    </w:p>
    <w:p w:rsidR="00D16284" w:rsidRPr="00D6079A" w:rsidRDefault="00D16284" w:rsidP="00D16284">
      <w:pPr>
        <w:spacing w:after="0" w:line="240" w:lineRule="auto"/>
        <w:ind w:firstLine="709"/>
        <w:jc w:val="both"/>
        <w:rPr>
          <w:rFonts w:ascii="Times New Roman" w:hAnsi="Times New Roman"/>
          <w:sz w:val="28"/>
          <w:szCs w:val="28"/>
        </w:rPr>
      </w:pPr>
      <w:r w:rsidRPr="00D6079A">
        <w:rPr>
          <w:rFonts w:ascii="Times New Roman" w:hAnsi="Times New Roman"/>
          <w:sz w:val="28"/>
          <w:szCs w:val="28"/>
        </w:rPr>
        <w:t>А.Н.</w:t>
      </w:r>
      <w:r w:rsidRPr="00D6079A">
        <w:rPr>
          <w:rFonts w:ascii="Times New Roman" w:hAnsi="Times New Roman"/>
          <w:sz w:val="28"/>
          <w:szCs w:val="28"/>
          <w:lang w:val="kk-KZ"/>
        </w:rPr>
        <w:t xml:space="preserve"> Дахиным </w:t>
      </w:r>
      <w:r w:rsidRPr="00D6079A">
        <w:rPr>
          <w:rFonts w:ascii="Times New Roman" w:hAnsi="Times New Roman"/>
          <w:sz w:val="28"/>
          <w:szCs w:val="28"/>
        </w:rPr>
        <w:t>[</w:t>
      </w:r>
      <w:r w:rsidR="00115414">
        <w:rPr>
          <w:rFonts w:ascii="Times New Roman" w:hAnsi="Times New Roman"/>
          <w:sz w:val="28"/>
          <w:szCs w:val="28"/>
          <w:lang w:val="kk-KZ"/>
        </w:rPr>
        <w:t>106</w:t>
      </w:r>
      <w:r w:rsidRPr="00D6079A">
        <w:rPr>
          <w:rFonts w:ascii="Times New Roman" w:hAnsi="Times New Roman"/>
          <w:sz w:val="28"/>
          <w:szCs w:val="28"/>
        </w:rPr>
        <w:t xml:space="preserve">] выделены этапы педагогического моделирования: </w:t>
      </w:r>
    </w:p>
    <w:p w:rsidR="00D16284" w:rsidRPr="00D6079A" w:rsidRDefault="00D16284" w:rsidP="00D16284">
      <w:pPr>
        <w:spacing w:after="0" w:line="240" w:lineRule="auto"/>
        <w:ind w:firstLine="709"/>
        <w:jc w:val="both"/>
        <w:rPr>
          <w:rFonts w:ascii="Times New Roman" w:hAnsi="Times New Roman"/>
          <w:sz w:val="28"/>
          <w:szCs w:val="28"/>
        </w:rPr>
      </w:pPr>
      <w:r w:rsidRPr="00D6079A">
        <w:rPr>
          <w:rFonts w:ascii="Times New Roman" w:hAnsi="Times New Roman"/>
          <w:sz w:val="28"/>
          <w:szCs w:val="28"/>
        </w:rPr>
        <w:t>1) вхождение в процесс и выбор методических оснований для моделирования, качественное описание предмета исследования;</w:t>
      </w:r>
    </w:p>
    <w:p w:rsidR="00D16284" w:rsidRPr="00D6079A" w:rsidRDefault="00D16284" w:rsidP="00D16284">
      <w:pPr>
        <w:spacing w:after="0" w:line="240" w:lineRule="auto"/>
        <w:ind w:firstLine="709"/>
        <w:jc w:val="both"/>
        <w:rPr>
          <w:rFonts w:ascii="Times New Roman" w:hAnsi="Times New Roman"/>
          <w:sz w:val="28"/>
          <w:szCs w:val="28"/>
        </w:rPr>
      </w:pPr>
      <w:r w:rsidRPr="00D6079A">
        <w:rPr>
          <w:rFonts w:ascii="Times New Roman" w:hAnsi="Times New Roman"/>
          <w:sz w:val="28"/>
          <w:szCs w:val="28"/>
        </w:rPr>
        <w:t>2) постановка задач моделирования;</w:t>
      </w:r>
    </w:p>
    <w:p w:rsidR="00D16284" w:rsidRPr="00D6079A" w:rsidRDefault="00D16284" w:rsidP="00D16284">
      <w:pPr>
        <w:spacing w:after="0" w:line="240" w:lineRule="auto"/>
        <w:ind w:firstLine="709"/>
        <w:jc w:val="both"/>
        <w:rPr>
          <w:rFonts w:ascii="Times New Roman" w:hAnsi="Times New Roman"/>
          <w:sz w:val="28"/>
          <w:szCs w:val="28"/>
        </w:rPr>
      </w:pPr>
      <w:r w:rsidRPr="00D6079A">
        <w:rPr>
          <w:rFonts w:ascii="Times New Roman" w:hAnsi="Times New Roman"/>
          <w:sz w:val="28"/>
          <w:szCs w:val="28"/>
        </w:rPr>
        <w:t>3) конструирование моделей, выбор методик измерения;</w:t>
      </w:r>
    </w:p>
    <w:p w:rsidR="00D16284" w:rsidRPr="00D6079A" w:rsidRDefault="00D16284" w:rsidP="00D16284">
      <w:pPr>
        <w:spacing w:after="0" w:line="240" w:lineRule="auto"/>
        <w:ind w:firstLine="709"/>
        <w:jc w:val="both"/>
        <w:rPr>
          <w:rFonts w:ascii="Times New Roman" w:hAnsi="Times New Roman"/>
          <w:sz w:val="28"/>
          <w:szCs w:val="28"/>
        </w:rPr>
      </w:pPr>
      <w:r w:rsidRPr="00D6079A">
        <w:rPr>
          <w:rFonts w:ascii="Times New Roman" w:hAnsi="Times New Roman"/>
          <w:sz w:val="28"/>
          <w:szCs w:val="28"/>
        </w:rPr>
        <w:t>4) исследование валидности модели в решении поставленных задач;</w:t>
      </w:r>
    </w:p>
    <w:p w:rsidR="00D16284" w:rsidRPr="00D6079A" w:rsidRDefault="00D16284" w:rsidP="00D16284">
      <w:pPr>
        <w:spacing w:after="0" w:line="240" w:lineRule="auto"/>
        <w:ind w:firstLine="709"/>
        <w:jc w:val="both"/>
        <w:rPr>
          <w:rFonts w:ascii="Times New Roman" w:hAnsi="Times New Roman"/>
          <w:sz w:val="28"/>
          <w:szCs w:val="28"/>
        </w:rPr>
      </w:pPr>
      <w:r w:rsidRPr="00D6079A">
        <w:rPr>
          <w:rFonts w:ascii="Times New Roman" w:hAnsi="Times New Roman"/>
          <w:sz w:val="28"/>
          <w:szCs w:val="28"/>
        </w:rPr>
        <w:t>5) применение модели в педагогическом эксперименте;</w:t>
      </w:r>
    </w:p>
    <w:p w:rsidR="00D16284" w:rsidRPr="00A012E1" w:rsidRDefault="00D16284" w:rsidP="00D16284">
      <w:pPr>
        <w:spacing w:after="0" w:line="240" w:lineRule="auto"/>
        <w:ind w:firstLine="709"/>
        <w:jc w:val="both"/>
        <w:rPr>
          <w:rFonts w:ascii="Times New Roman" w:hAnsi="Times New Roman"/>
          <w:sz w:val="28"/>
          <w:szCs w:val="28"/>
          <w:lang w:val="kk-KZ"/>
        </w:rPr>
      </w:pPr>
      <w:r w:rsidRPr="00D6079A">
        <w:rPr>
          <w:rFonts w:ascii="Times New Roman" w:hAnsi="Times New Roman"/>
          <w:sz w:val="28"/>
          <w:szCs w:val="28"/>
        </w:rPr>
        <w:t>6) содержательная интерпретация результатов моделирования.</w:t>
      </w:r>
    </w:p>
    <w:p w:rsidR="00D16284" w:rsidRPr="00A012E1" w:rsidRDefault="00D16284" w:rsidP="00D16284">
      <w:pPr>
        <w:spacing w:after="0" w:line="240" w:lineRule="auto"/>
        <w:ind w:firstLine="709"/>
        <w:jc w:val="both"/>
        <w:rPr>
          <w:rFonts w:ascii="Times New Roman" w:hAnsi="Times New Roman"/>
          <w:sz w:val="28"/>
          <w:szCs w:val="28"/>
          <w:lang w:val="kk-KZ"/>
        </w:rPr>
      </w:pPr>
      <w:r w:rsidRPr="00A012E1">
        <w:rPr>
          <w:rFonts w:ascii="Times New Roman" w:hAnsi="Times New Roman"/>
          <w:sz w:val="28"/>
          <w:szCs w:val="28"/>
          <w:lang w:val="kk-KZ"/>
        </w:rPr>
        <w:t>Н.Д.</w:t>
      </w:r>
      <w:r w:rsidR="009B3EE0">
        <w:rPr>
          <w:rFonts w:ascii="Times New Roman" w:hAnsi="Times New Roman"/>
          <w:sz w:val="28"/>
          <w:szCs w:val="28"/>
          <w:lang w:val="kk-KZ"/>
        </w:rPr>
        <w:t xml:space="preserve"> </w:t>
      </w:r>
      <w:r w:rsidRPr="00A012E1">
        <w:rPr>
          <w:rFonts w:ascii="Times New Roman" w:hAnsi="Times New Roman"/>
          <w:sz w:val="28"/>
          <w:szCs w:val="28"/>
          <w:lang w:val="kk-KZ"/>
        </w:rPr>
        <w:t>Хмель считает моделирование важной частью реализации целостного педагогического процесса,</w:t>
      </w:r>
      <w:r w:rsidR="009B3EE0">
        <w:rPr>
          <w:rFonts w:ascii="Times New Roman" w:hAnsi="Times New Roman"/>
          <w:sz w:val="28"/>
          <w:szCs w:val="28"/>
          <w:lang w:val="kk-KZ"/>
        </w:rPr>
        <w:t xml:space="preserve"> </w:t>
      </w:r>
      <w:r w:rsidRPr="00A012E1">
        <w:rPr>
          <w:rFonts w:ascii="Times New Roman" w:hAnsi="Times New Roman"/>
          <w:sz w:val="28"/>
          <w:szCs w:val="28"/>
          <w:lang w:val="kk-KZ"/>
        </w:rPr>
        <w:t>т.е.</w:t>
      </w:r>
      <w:r w:rsidR="00CF77DD">
        <w:rPr>
          <w:rFonts w:ascii="Times New Roman" w:hAnsi="Times New Roman"/>
          <w:sz w:val="28"/>
          <w:szCs w:val="28"/>
          <w:lang w:val="kk-KZ"/>
        </w:rPr>
        <w:t xml:space="preserve"> </w:t>
      </w:r>
      <w:r w:rsidRPr="00A012E1">
        <w:rPr>
          <w:rFonts w:ascii="Times New Roman" w:hAnsi="Times New Roman"/>
          <w:sz w:val="28"/>
          <w:szCs w:val="28"/>
          <w:lang w:val="kk-KZ"/>
        </w:rPr>
        <w:t xml:space="preserve">для педагога-исследователя моделирование становится способом воссоздания идеальной модели исследуемого явления. Для </w:t>
      </w:r>
      <w:r w:rsidRPr="00A012E1">
        <w:rPr>
          <w:rFonts w:ascii="Times New Roman" w:hAnsi="Times New Roman"/>
          <w:sz w:val="28"/>
          <w:szCs w:val="28"/>
          <w:lang w:val="kk-KZ"/>
        </w:rPr>
        <w:lastRenderedPageBreak/>
        <w:t>учителя-практика,</w:t>
      </w:r>
      <w:r w:rsidR="009B3EE0">
        <w:rPr>
          <w:rFonts w:ascii="Times New Roman" w:hAnsi="Times New Roman"/>
          <w:sz w:val="28"/>
          <w:szCs w:val="28"/>
          <w:lang w:val="kk-KZ"/>
        </w:rPr>
        <w:t xml:space="preserve"> </w:t>
      </w:r>
      <w:r w:rsidRPr="00A012E1">
        <w:rPr>
          <w:rFonts w:ascii="Times New Roman" w:hAnsi="Times New Roman"/>
          <w:sz w:val="28"/>
          <w:szCs w:val="28"/>
          <w:lang w:val="kk-KZ"/>
        </w:rPr>
        <w:t>который хочет изменить</w:t>
      </w:r>
      <w:r w:rsidR="009B3EE0">
        <w:rPr>
          <w:rFonts w:ascii="Times New Roman" w:hAnsi="Times New Roman"/>
          <w:sz w:val="28"/>
          <w:szCs w:val="28"/>
          <w:lang w:val="kk-KZ"/>
        </w:rPr>
        <w:t xml:space="preserve"> </w:t>
      </w:r>
      <w:r w:rsidRPr="00A012E1">
        <w:rPr>
          <w:rFonts w:ascii="Times New Roman" w:hAnsi="Times New Roman"/>
          <w:sz w:val="28"/>
          <w:szCs w:val="28"/>
          <w:lang w:val="kk-KZ"/>
        </w:rPr>
        <w:t>состояние определенного педагогического явления или процесса в целом в соответсвии с целью деятельности,</w:t>
      </w:r>
      <w:r w:rsidR="009B3EE0">
        <w:rPr>
          <w:rFonts w:ascii="Times New Roman" w:hAnsi="Times New Roman"/>
          <w:sz w:val="28"/>
          <w:szCs w:val="28"/>
          <w:lang w:val="kk-KZ"/>
        </w:rPr>
        <w:t xml:space="preserve"> </w:t>
      </w:r>
      <w:r w:rsidRPr="00A012E1">
        <w:rPr>
          <w:rFonts w:ascii="Times New Roman" w:hAnsi="Times New Roman"/>
          <w:sz w:val="28"/>
          <w:szCs w:val="28"/>
        </w:rPr>
        <w:t>моделирование</w:t>
      </w:r>
      <w:r w:rsidRPr="00A012E1">
        <w:rPr>
          <w:rFonts w:ascii="Times New Roman" w:hAnsi="Times New Roman"/>
          <w:sz w:val="28"/>
          <w:szCs w:val="28"/>
          <w:lang w:val="kk-KZ"/>
        </w:rPr>
        <w:t xml:space="preserve"> будет способом </w:t>
      </w:r>
      <w:r w:rsidRPr="00A012E1">
        <w:rPr>
          <w:rFonts w:ascii="Times New Roman" w:hAnsi="Times New Roman"/>
          <w:sz w:val="28"/>
          <w:szCs w:val="28"/>
        </w:rPr>
        <w:t>мыслительной</w:t>
      </w:r>
      <w:r w:rsidR="009B3EE0">
        <w:rPr>
          <w:rFonts w:ascii="Times New Roman" w:hAnsi="Times New Roman"/>
          <w:sz w:val="28"/>
          <w:szCs w:val="28"/>
        </w:rPr>
        <w:t xml:space="preserve"> </w:t>
      </w:r>
      <w:r w:rsidRPr="00A012E1">
        <w:rPr>
          <w:rFonts w:ascii="Times New Roman" w:hAnsi="Times New Roman"/>
          <w:sz w:val="28"/>
          <w:szCs w:val="28"/>
        </w:rPr>
        <w:t>(предварительной)</w:t>
      </w:r>
      <w:r w:rsidR="009B3EE0">
        <w:rPr>
          <w:rFonts w:ascii="Times New Roman" w:hAnsi="Times New Roman"/>
          <w:sz w:val="28"/>
          <w:szCs w:val="28"/>
        </w:rPr>
        <w:t xml:space="preserve"> </w:t>
      </w:r>
      <w:r>
        <w:rPr>
          <w:rFonts w:ascii="Times New Roman" w:hAnsi="Times New Roman"/>
          <w:sz w:val="28"/>
          <w:szCs w:val="28"/>
          <w:lang w:val="kk-KZ"/>
        </w:rPr>
        <w:t xml:space="preserve">перестройки. </w:t>
      </w:r>
      <w:r w:rsidRPr="00A012E1">
        <w:rPr>
          <w:rFonts w:ascii="Times New Roman" w:hAnsi="Times New Roman"/>
          <w:sz w:val="28"/>
          <w:szCs w:val="28"/>
          <w:lang w:val="kk-KZ"/>
        </w:rPr>
        <w:t>Другими словами,</w:t>
      </w:r>
      <w:r w:rsidR="009B3EE0">
        <w:rPr>
          <w:rFonts w:ascii="Times New Roman" w:hAnsi="Times New Roman"/>
          <w:sz w:val="28"/>
          <w:szCs w:val="28"/>
          <w:lang w:val="kk-KZ"/>
        </w:rPr>
        <w:t xml:space="preserve"> </w:t>
      </w:r>
      <w:r w:rsidRPr="00A012E1">
        <w:rPr>
          <w:rFonts w:ascii="Times New Roman" w:hAnsi="Times New Roman"/>
          <w:sz w:val="28"/>
          <w:szCs w:val="28"/>
          <w:lang w:val="kk-KZ"/>
        </w:rPr>
        <w:t>моделирование становится для педагога мостом между педагогической теорией и реальной практической деятельностью</w:t>
      </w:r>
      <w:r w:rsidRPr="00A012E1">
        <w:rPr>
          <w:rFonts w:ascii="Times New Roman" w:hAnsi="Times New Roman"/>
          <w:sz w:val="28"/>
          <w:szCs w:val="28"/>
        </w:rPr>
        <w:t xml:space="preserve"> [</w:t>
      </w:r>
      <w:r w:rsidR="00115414">
        <w:rPr>
          <w:rFonts w:ascii="Times New Roman" w:hAnsi="Times New Roman"/>
          <w:sz w:val="28"/>
          <w:szCs w:val="28"/>
          <w:lang w:val="kk-KZ"/>
        </w:rPr>
        <w:t>75</w:t>
      </w:r>
      <w:r w:rsidRPr="00A012E1">
        <w:rPr>
          <w:rFonts w:ascii="Times New Roman" w:hAnsi="Times New Roman"/>
          <w:sz w:val="28"/>
          <w:szCs w:val="28"/>
        </w:rPr>
        <w:t>]</w:t>
      </w:r>
      <w:r w:rsidRPr="00A012E1">
        <w:rPr>
          <w:rFonts w:ascii="Times New Roman" w:hAnsi="Times New Roman"/>
          <w:sz w:val="28"/>
          <w:szCs w:val="28"/>
          <w:lang w:val="kk-KZ"/>
        </w:rPr>
        <w:t>.</w:t>
      </w:r>
    </w:p>
    <w:p w:rsidR="00D16284" w:rsidRPr="00A012E1" w:rsidRDefault="00D16284" w:rsidP="00D16284">
      <w:pPr>
        <w:spacing w:after="0" w:line="240" w:lineRule="auto"/>
        <w:ind w:firstLine="709"/>
        <w:jc w:val="both"/>
        <w:rPr>
          <w:rFonts w:ascii="Times New Roman" w:hAnsi="Times New Roman"/>
          <w:sz w:val="28"/>
          <w:szCs w:val="28"/>
          <w:lang w:val="kk-KZ"/>
        </w:rPr>
      </w:pPr>
      <w:r w:rsidRPr="00A012E1">
        <w:rPr>
          <w:rFonts w:ascii="Times New Roman" w:hAnsi="Times New Roman"/>
          <w:sz w:val="28"/>
          <w:szCs w:val="28"/>
          <w:lang w:val="kk-KZ"/>
        </w:rPr>
        <w:t>В работе «Исследовательская культура учителя: методология,</w:t>
      </w:r>
      <w:r w:rsidR="00CF77DD">
        <w:rPr>
          <w:rFonts w:ascii="Times New Roman" w:hAnsi="Times New Roman"/>
          <w:sz w:val="28"/>
          <w:szCs w:val="28"/>
          <w:lang w:val="kk-KZ"/>
        </w:rPr>
        <w:t xml:space="preserve"> </w:t>
      </w:r>
      <w:r w:rsidRPr="00A012E1">
        <w:rPr>
          <w:rFonts w:ascii="Times New Roman" w:hAnsi="Times New Roman"/>
          <w:sz w:val="28"/>
          <w:szCs w:val="28"/>
          <w:lang w:val="kk-KZ"/>
        </w:rPr>
        <w:t>теория и практика формирования» Ш.Т. Таубаева подробно останавливается на проблеме моделирования в области педагогики.</w:t>
      </w:r>
      <w:r w:rsidR="009B3EE0">
        <w:rPr>
          <w:rFonts w:ascii="Times New Roman" w:hAnsi="Times New Roman"/>
          <w:sz w:val="28"/>
          <w:szCs w:val="28"/>
          <w:lang w:val="kk-KZ"/>
        </w:rPr>
        <w:t xml:space="preserve"> </w:t>
      </w:r>
      <w:r w:rsidRPr="00A012E1">
        <w:rPr>
          <w:rFonts w:ascii="Times New Roman" w:hAnsi="Times New Roman"/>
          <w:sz w:val="28"/>
          <w:szCs w:val="28"/>
          <w:lang w:val="kk-KZ"/>
        </w:rPr>
        <w:t>В педагогике моделирование используется как в качестве метода теорического исследования,</w:t>
      </w:r>
      <w:r w:rsidR="009B3EE0">
        <w:rPr>
          <w:rFonts w:ascii="Times New Roman" w:hAnsi="Times New Roman"/>
          <w:sz w:val="28"/>
          <w:szCs w:val="28"/>
          <w:lang w:val="kk-KZ"/>
        </w:rPr>
        <w:t xml:space="preserve"> </w:t>
      </w:r>
      <w:r w:rsidRPr="00A012E1">
        <w:rPr>
          <w:rFonts w:ascii="Times New Roman" w:hAnsi="Times New Roman"/>
          <w:sz w:val="28"/>
          <w:szCs w:val="28"/>
          <w:lang w:val="kk-KZ"/>
        </w:rPr>
        <w:t>так и как особый способ работы</w:t>
      </w:r>
      <w:r w:rsidR="009B3EE0">
        <w:rPr>
          <w:rFonts w:ascii="Times New Roman" w:hAnsi="Times New Roman"/>
          <w:sz w:val="28"/>
          <w:szCs w:val="28"/>
          <w:lang w:val="kk-KZ"/>
        </w:rPr>
        <w:t xml:space="preserve"> </w:t>
      </w:r>
      <w:r w:rsidRPr="00A012E1">
        <w:rPr>
          <w:rFonts w:ascii="Times New Roman" w:hAnsi="Times New Roman"/>
          <w:sz w:val="28"/>
          <w:szCs w:val="28"/>
          <w:lang w:val="kk-KZ"/>
        </w:rPr>
        <w:t>сознания,</w:t>
      </w:r>
      <w:r w:rsidR="009B3EE0">
        <w:rPr>
          <w:rFonts w:ascii="Times New Roman" w:hAnsi="Times New Roman"/>
          <w:sz w:val="28"/>
          <w:szCs w:val="28"/>
          <w:lang w:val="kk-KZ"/>
        </w:rPr>
        <w:t xml:space="preserve"> </w:t>
      </w:r>
      <w:r w:rsidRPr="00A012E1">
        <w:rPr>
          <w:rFonts w:ascii="Times New Roman" w:hAnsi="Times New Roman"/>
          <w:sz w:val="28"/>
          <w:szCs w:val="28"/>
          <w:lang w:val="kk-KZ"/>
        </w:rPr>
        <w:t>воображения и логики,</w:t>
      </w:r>
      <w:r w:rsidR="009B3EE0">
        <w:rPr>
          <w:rFonts w:ascii="Times New Roman" w:hAnsi="Times New Roman"/>
          <w:sz w:val="28"/>
          <w:szCs w:val="28"/>
          <w:lang w:val="kk-KZ"/>
        </w:rPr>
        <w:t xml:space="preserve"> </w:t>
      </w:r>
      <w:r w:rsidRPr="00A012E1">
        <w:rPr>
          <w:rFonts w:ascii="Times New Roman" w:hAnsi="Times New Roman"/>
          <w:sz w:val="28"/>
          <w:szCs w:val="28"/>
          <w:lang w:val="kk-KZ"/>
        </w:rPr>
        <w:t>сконцентрированный на решении традиционных проблем нетрадиционным способом (педагогическая новация)</w:t>
      </w:r>
      <w:r w:rsidR="009B3EE0">
        <w:rPr>
          <w:rFonts w:ascii="Times New Roman" w:hAnsi="Times New Roman"/>
          <w:sz w:val="28"/>
          <w:szCs w:val="28"/>
          <w:lang w:val="kk-KZ"/>
        </w:rPr>
        <w:t xml:space="preserve"> </w:t>
      </w:r>
      <w:r w:rsidRPr="00A012E1">
        <w:rPr>
          <w:rFonts w:ascii="Times New Roman" w:hAnsi="Times New Roman"/>
          <w:sz w:val="28"/>
          <w:szCs w:val="28"/>
          <w:lang w:val="kk-KZ"/>
        </w:rPr>
        <w:t>и как средство и способ проведения занятий со студентами,</w:t>
      </w:r>
      <w:r w:rsidR="009B3EE0">
        <w:rPr>
          <w:rFonts w:ascii="Times New Roman" w:hAnsi="Times New Roman"/>
          <w:sz w:val="28"/>
          <w:szCs w:val="28"/>
          <w:lang w:val="kk-KZ"/>
        </w:rPr>
        <w:t xml:space="preserve"> </w:t>
      </w:r>
      <w:r w:rsidRPr="00A012E1">
        <w:rPr>
          <w:rFonts w:ascii="Times New Roman" w:hAnsi="Times New Roman"/>
          <w:sz w:val="28"/>
          <w:szCs w:val="28"/>
          <w:lang w:val="kk-KZ"/>
        </w:rPr>
        <w:t>слушателями курсов повышения квалификации,</w:t>
      </w:r>
      <w:r w:rsidR="009B3EE0">
        <w:rPr>
          <w:rFonts w:ascii="Times New Roman" w:hAnsi="Times New Roman"/>
          <w:sz w:val="28"/>
          <w:szCs w:val="28"/>
          <w:lang w:val="kk-KZ"/>
        </w:rPr>
        <w:t xml:space="preserve"> </w:t>
      </w:r>
      <w:r w:rsidRPr="00A012E1">
        <w:rPr>
          <w:rFonts w:ascii="Times New Roman" w:hAnsi="Times New Roman"/>
          <w:sz w:val="28"/>
          <w:szCs w:val="28"/>
          <w:lang w:val="kk-KZ"/>
        </w:rPr>
        <w:t xml:space="preserve">школьниками и др. </w:t>
      </w:r>
      <w:r w:rsidRPr="00A012E1">
        <w:rPr>
          <w:rFonts w:ascii="Times New Roman" w:hAnsi="Times New Roman"/>
          <w:sz w:val="28"/>
          <w:szCs w:val="28"/>
        </w:rPr>
        <w:t>[</w:t>
      </w:r>
      <w:r w:rsidR="00115414">
        <w:rPr>
          <w:rFonts w:ascii="Times New Roman" w:hAnsi="Times New Roman"/>
          <w:sz w:val="28"/>
          <w:szCs w:val="28"/>
          <w:lang w:val="kk-KZ"/>
        </w:rPr>
        <w:t>103</w:t>
      </w:r>
      <w:r w:rsidRPr="00A012E1">
        <w:rPr>
          <w:rFonts w:ascii="Times New Roman" w:hAnsi="Times New Roman"/>
          <w:sz w:val="28"/>
          <w:szCs w:val="28"/>
        </w:rPr>
        <w:t>]</w:t>
      </w:r>
    </w:p>
    <w:p w:rsidR="00D16284" w:rsidRPr="00A012E1" w:rsidRDefault="00D16284" w:rsidP="00D16284">
      <w:pPr>
        <w:spacing w:after="0" w:line="240" w:lineRule="auto"/>
        <w:ind w:firstLine="709"/>
        <w:jc w:val="both"/>
        <w:rPr>
          <w:rFonts w:ascii="Times New Roman" w:hAnsi="Times New Roman"/>
          <w:sz w:val="28"/>
          <w:szCs w:val="28"/>
          <w:lang w:val="kk-KZ"/>
        </w:rPr>
      </w:pPr>
      <w:r w:rsidRPr="00A012E1">
        <w:rPr>
          <w:rFonts w:ascii="Times New Roman" w:hAnsi="Times New Roman"/>
          <w:sz w:val="28"/>
          <w:szCs w:val="28"/>
          <w:lang w:val="kk-KZ"/>
        </w:rPr>
        <w:t>Моделирование в педагогике используется для составления копий педагогического материала,</w:t>
      </w:r>
      <w:r w:rsidR="0063329B">
        <w:rPr>
          <w:rFonts w:ascii="Times New Roman" w:hAnsi="Times New Roman"/>
          <w:sz w:val="28"/>
          <w:szCs w:val="28"/>
          <w:lang w:val="kk-KZ"/>
        </w:rPr>
        <w:t xml:space="preserve"> </w:t>
      </w:r>
      <w:r w:rsidRPr="00A012E1">
        <w:rPr>
          <w:rFonts w:ascii="Times New Roman" w:hAnsi="Times New Roman"/>
          <w:sz w:val="28"/>
          <w:szCs w:val="28"/>
          <w:lang w:val="kk-KZ"/>
        </w:rPr>
        <w:t>явлений,</w:t>
      </w:r>
      <w:r w:rsidR="0063329B">
        <w:rPr>
          <w:rFonts w:ascii="Times New Roman" w:hAnsi="Times New Roman"/>
          <w:sz w:val="28"/>
          <w:szCs w:val="28"/>
          <w:lang w:val="kk-KZ"/>
        </w:rPr>
        <w:t xml:space="preserve"> </w:t>
      </w:r>
      <w:r w:rsidRPr="00A012E1">
        <w:rPr>
          <w:rFonts w:ascii="Times New Roman" w:hAnsi="Times New Roman"/>
          <w:sz w:val="28"/>
          <w:szCs w:val="28"/>
          <w:lang w:val="kk-KZ"/>
        </w:rPr>
        <w:t>процессов,</w:t>
      </w:r>
      <w:r w:rsidR="0063329B">
        <w:rPr>
          <w:rFonts w:ascii="Times New Roman" w:hAnsi="Times New Roman"/>
          <w:sz w:val="28"/>
          <w:szCs w:val="28"/>
          <w:lang w:val="kk-KZ"/>
        </w:rPr>
        <w:t xml:space="preserve"> </w:t>
      </w:r>
      <w:r w:rsidRPr="00A012E1">
        <w:rPr>
          <w:rFonts w:ascii="Times New Roman" w:hAnsi="Times New Roman"/>
          <w:sz w:val="28"/>
          <w:szCs w:val="28"/>
          <w:lang w:val="kk-KZ"/>
        </w:rPr>
        <w:t>схематического</w:t>
      </w:r>
      <w:r w:rsidR="0063329B">
        <w:rPr>
          <w:rFonts w:ascii="Times New Roman" w:hAnsi="Times New Roman"/>
          <w:sz w:val="28"/>
          <w:szCs w:val="28"/>
          <w:lang w:val="kk-KZ"/>
        </w:rPr>
        <w:t xml:space="preserve"> </w:t>
      </w:r>
      <w:r w:rsidRPr="00A012E1">
        <w:rPr>
          <w:rFonts w:ascii="Times New Roman" w:hAnsi="Times New Roman"/>
          <w:sz w:val="28"/>
          <w:szCs w:val="28"/>
          <w:lang w:val="kk-KZ"/>
        </w:rPr>
        <w:t>изображения изучаемых педагогических систем.</w:t>
      </w:r>
      <w:r w:rsidR="0063329B">
        <w:rPr>
          <w:rFonts w:ascii="Times New Roman" w:hAnsi="Times New Roman"/>
          <w:sz w:val="28"/>
          <w:szCs w:val="28"/>
          <w:lang w:val="kk-KZ"/>
        </w:rPr>
        <w:t xml:space="preserve"> </w:t>
      </w:r>
      <w:r w:rsidRPr="00A012E1">
        <w:rPr>
          <w:rFonts w:ascii="Times New Roman" w:hAnsi="Times New Roman"/>
          <w:sz w:val="28"/>
          <w:szCs w:val="28"/>
          <w:lang w:val="kk-KZ"/>
        </w:rPr>
        <w:t>Подавляющее большинство современных педагогических моделей отно</w:t>
      </w:r>
      <w:r>
        <w:rPr>
          <w:rFonts w:ascii="Times New Roman" w:hAnsi="Times New Roman"/>
          <w:sz w:val="28"/>
          <w:szCs w:val="28"/>
          <w:lang w:val="kk-KZ"/>
        </w:rPr>
        <w:t xml:space="preserve">сится к дидактическим явлениям. </w:t>
      </w:r>
      <w:r w:rsidRPr="00A012E1">
        <w:rPr>
          <w:rFonts w:ascii="Times New Roman" w:hAnsi="Times New Roman"/>
          <w:sz w:val="28"/>
          <w:szCs w:val="28"/>
          <w:lang w:val="kk-KZ"/>
        </w:rPr>
        <w:t>Можно отметить,что в своей педагогической практике мы использовали дидактическое моделирование для решение следующих важных задач:</w:t>
      </w:r>
    </w:p>
    <w:p w:rsidR="00D16284" w:rsidRPr="00A012E1" w:rsidRDefault="00D16284" w:rsidP="00D1628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Pr="00A012E1">
        <w:rPr>
          <w:rFonts w:ascii="Times New Roman" w:hAnsi="Times New Roman"/>
          <w:sz w:val="28"/>
          <w:szCs w:val="28"/>
          <w:lang w:val="kk-KZ"/>
        </w:rPr>
        <w:t xml:space="preserve"> оптимизация структуры учебного материала;</w:t>
      </w:r>
    </w:p>
    <w:p w:rsidR="00D16284" w:rsidRPr="00A012E1" w:rsidRDefault="00D16284" w:rsidP="00D1628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Pr="00A012E1">
        <w:rPr>
          <w:rFonts w:ascii="Times New Roman" w:hAnsi="Times New Roman"/>
          <w:sz w:val="28"/>
          <w:szCs w:val="28"/>
          <w:lang w:val="kk-KZ"/>
        </w:rPr>
        <w:t xml:space="preserve"> улучшение планирования учебного процесса;</w:t>
      </w:r>
    </w:p>
    <w:p w:rsidR="00D16284" w:rsidRPr="00A012E1" w:rsidRDefault="00D16284" w:rsidP="00D1628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Pr="00A012E1">
        <w:rPr>
          <w:rFonts w:ascii="Times New Roman" w:hAnsi="Times New Roman"/>
          <w:sz w:val="28"/>
          <w:szCs w:val="28"/>
          <w:lang w:val="kk-KZ"/>
        </w:rPr>
        <w:t xml:space="preserve"> управление познавательной деятельностью;</w:t>
      </w:r>
    </w:p>
    <w:p w:rsidR="00D16284" w:rsidRPr="00A012E1" w:rsidRDefault="00D16284" w:rsidP="00D1628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w:t>
      </w:r>
      <w:r w:rsidRPr="00A012E1">
        <w:rPr>
          <w:rFonts w:ascii="Times New Roman" w:hAnsi="Times New Roman"/>
          <w:sz w:val="28"/>
          <w:szCs w:val="28"/>
          <w:lang w:val="kk-KZ"/>
        </w:rPr>
        <w:t>управление учебно-воспитательным процессом;</w:t>
      </w:r>
    </w:p>
    <w:p w:rsidR="00D16284" w:rsidRPr="0063329B" w:rsidRDefault="0063329B" w:rsidP="0063329B">
      <w:pPr>
        <w:spacing w:after="0" w:line="240" w:lineRule="auto"/>
        <w:ind w:firstLine="709"/>
        <w:jc w:val="both"/>
        <w:rPr>
          <w:rFonts w:ascii="Times New Roman" w:hAnsi="Times New Roman"/>
          <w:sz w:val="28"/>
          <w:szCs w:val="28"/>
          <w:lang w:val="kk-KZ"/>
        </w:rPr>
      </w:pPr>
      <w:r w:rsidRPr="0063329B">
        <w:rPr>
          <w:rFonts w:ascii="Times New Roman" w:hAnsi="Times New Roman"/>
          <w:sz w:val="28"/>
          <w:szCs w:val="28"/>
          <w:lang w:val="kk-KZ"/>
        </w:rPr>
        <w:t>–</w:t>
      </w:r>
      <w:r>
        <w:rPr>
          <w:rFonts w:ascii="Times New Roman" w:hAnsi="Times New Roman"/>
          <w:sz w:val="28"/>
          <w:szCs w:val="28"/>
          <w:lang w:val="kk-KZ"/>
        </w:rPr>
        <w:t xml:space="preserve"> </w:t>
      </w:r>
      <w:r w:rsidR="00D16284" w:rsidRPr="0063329B">
        <w:rPr>
          <w:rFonts w:ascii="Times New Roman" w:hAnsi="Times New Roman"/>
          <w:sz w:val="28"/>
          <w:szCs w:val="28"/>
          <w:lang w:val="kk-KZ"/>
        </w:rPr>
        <w:t>диагностика, прогнозирование, проектирование обучения.</w:t>
      </w:r>
    </w:p>
    <w:p w:rsidR="00D16284" w:rsidRPr="00A012E1" w:rsidRDefault="00D16284" w:rsidP="00D16284">
      <w:pPr>
        <w:spacing w:after="0" w:line="240" w:lineRule="auto"/>
        <w:ind w:firstLine="709"/>
        <w:jc w:val="both"/>
        <w:rPr>
          <w:rFonts w:ascii="Times New Roman" w:hAnsi="Times New Roman"/>
          <w:sz w:val="28"/>
          <w:szCs w:val="28"/>
          <w:lang w:val="kk-KZ"/>
        </w:rPr>
      </w:pPr>
      <w:r w:rsidRPr="00A012E1">
        <w:rPr>
          <w:rFonts w:ascii="Times New Roman" w:hAnsi="Times New Roman"/>
          <w:sz w:val="28"/>
          <w:szCs w:val="28"/>
          <w:lang w:val="kk-KZ"/>
        </w:rPr>
        <w:t>Таким образом,</w:t>
      </w:r>
      <w:r w:rsidR="00D733CB">
        <w:rPr>
          <w:rFonts w:ascii="Times New Roman" w:hAnsi="Times New Roman"/>
          <w:sz w:val="28"/>
          <w:szCs w:val="28"/>
          <w:lang w:val="kk-KZ"/>
        </w:rPr>
        <w:t xml:space="preserve"> </w:t>
      </w:r>
      <w:r w:rsidRPr="00A012E1">
        <w:rPr>
          <w:rFonts w:ascii="Times New Roman" w:hAnsi="Times New Roman"/>
          <w:sz w:val="28"/>
          <w:szCs w:val="28"/>
          <w:lang w:val="kk-KZ"/>
        </w:rPr>
        <w:t>в педагогике моделирование применяется в следующих случаях:</w:t>
      </w:r>
    </w:p>
    <w:p w:rsidR="00D16284" w:rsidRPr="00A012E1" w:rsidRDefault="00D16284" w:rsidP="00D16284">
      <w:pPr>
        <w:spacing w:after="0" w:line="240" w:lineRule="auto"/>
        <w:ind w:firstLine="709"/>
        <w:jc w:val="both"/>
        <w:rPr>
          <w:rFonts w:ascii="Times New Roman" w:hAnsi="Times New Roman"/>
          <w:sz w:val="28"/>
          <w:szCs w:val="28"/>
          <w:lang w:val="kk-KZ"/>
        </w:rPr>
      </w:pPr>
      <w:r w:rsidRPr="00A012E1">
        <w:rPr>
          <w:rFonts w:ascii="Times New Roman" w:hAnsi="Times New Roman"/>
          <w:sz w:val="28"/>
          <w:szCs w:val="28"/>
          <w:lang w:val="kk-KZ"/>
        </w:rPr>
        <w:t>а</w:t>
      </w:r>
      <w:r w:rsidRPr="00A012E1">
        <w:rPr>
          <w:rFonts w:ascii="Times New Roman" w:hAnsi="Times New Roman"/>
          <w:sz w:val="28"/>
          <w:szCs w:val="28"/>
        </w:rPr>
        <w:t>)</w:t>
      </w:r>
      <w:r w:rsidRPr="00A012E1">
        <w:rPr>
          <w:rFonts w:ascii="Times New Roman" w:hAnsi="Times New Roman"/>
          <w:sz w:val="28"/>
          <w:szCs w:val="28"/>
          <w:lang w:val="kk-KZ"/>
        </w:rPr>
        <w:t xml:space="preserve"> моделирование педагогических задач и педагогических ситуаций;</w:t>
      </w:r>
    </w:p>
    <w:p w:rsidR="00D16284" w:rsidRPr="00A012E1" w:rsidRDefault="00D16284" w:rsidP="00D16284">
      <w:pPr>
        <w:spacing w:after="0" w:line="240" w:lineRule="auto"/>
        <w:ind w:firstLine="709"/>
        <w:jc w:val="both"/>
        <w:rPr>
          <w:rFonts w:ascii="Times New Roman" w:hAnsi="Times New Roman"/>
          <w:sz w:val="28"/>
          <w:szCs w:val="28"/>
          <w:lang w:val="kk-KZ"/>
        </w:rPr>
      </w:pPr>
      <w:r w:rsidRPr="00A012E1">
        <w:rPr>
          <w:rFonts w:ascii="Times New Roman" w:hAnsi="Times New Roman"/>
          <w:sz w:val="28"/>
          <w:szCs w:val="28"/>
          <w:lang w:val="kk-KZ"/>
        </w:rPr>
        <w:t>б</w:t>
      </w:r>
      <w:r w:rsidRPr="00A012E1">
        <w:rPr>
          <w:rFonts w:ascii="Times New Roman" w:hAnsi="Times New Roman"/>
          <w:sz w:val="28"/>
          <w:szCs w:val="28"/>
        </w:rPr>
        <w:t>)</w:t>
      </w:r>
      <w:r w:rsidRPr="00A012E1">
        <w:rPr>
          <w:rFonts w:ascii="Times New Roman" w:hAnsi="Times New Roman"/>
          <w:sz w:val="28"/>
          <w:szCs w:val="28"/>
          <w:lang w:val="kk-KZ"/>
        </w:rPr>
        <w:t xml:space="preserve"> моделирование процесса обучения,</w:t>
      </w:r>
      <w:r w:rsidR="0063329B">
        <w:rPr>
          <w:rFonts w:ascii="Times New Roman" w:hAnsi="Times New Roman"/>
          <w:sz w:val="28"/>
          <w:szCs w:val="28"/>
          <w:lang w:val="kk-KZ"/>
        </w:rPr>
        <w:t xml:space="preserve"> </w:t>
      </w:r>
      <w:r w:rsidRPr="00A012E1">
        <w:rPr>
          <w:rFonts w:ascii="Times New Roman" w:hAnsi="Times New Roman"/>
          <w:sz w:val="28"/>
          <w:szCs w:val="28"/>
          <w:lang w:val="kk-KZ"/>
        </w:rPr>
        <w:t>воспитания,</w:t>
      </w:r>
      <w:r w:rsidR="0063329B">
        <w:rPr>
          <w:rFonts w:ascii="Times New Roman" w:hAnsi="Times New Roman"/>
          <w:sz w:val="28"/>
          <w:szCs w:val="28"/>
          <w:lang w:val="kk-KZ"/>
        </w:rPr>
        <w:t xml:space="preserve"> </w:t>
      </w:r>
      <w:r w:rsidRPr="00A012E1">
        <w:rPr>
          <w:rFonts w:ascii="Times New Roman" w:hAnsi="Times New Roman"/>
          <w:sz w:val="28"/>
          <w:szCs w:val="28"/>
          <w:lang w:val="kk-KZ"/>
        </w:rPr>
        <w:t>развития обучающихся;</w:t>
      </w:r>
    </w:p>
    <w:p w:rsidR="00D16284" w:rsidRPr="00A012E1" w:rsidRDefault="00D16284" w:rsidP="00D16284">
      <w:pPr>
        <w:spacing w:after="0" w:line="240" w:lineRule="auto"/>
        <w:ind w:firstLine="709"/>
        <w:jc w:val="both"/>
        <w:rPr>
          <w:rFonts w:ascii="Times New Roman" w:hAnsi="Times New Roman"/>
          <w:sz w:val="28"/>
          <w:szCs w:val="28"/>
          <w:lang w:val="kk-KZ"/>
        </w:rPr>
      </w:pPr>
      <w:r w:rsidRPr="00A012E1">
        <w:rPr>
          <w:rFonts w:ascii="Times New Roman" w:hAnsi="Times New Roman"/>
          <w:sz w:val="28"/>
          <w:szCs w:val="28"/>
          <w:lang w:val="kk-KZ"/>
        </w:rPr>
        <w:t>в</w:t>
      </w:r>
      <w:r w:rsidRPr="00A012E1">
        <w:rPr>
          <w:rFonts w:ascii="Times New Roman" w:hAnsi="Times New Roman"/>
          <w:sz w:val="28"/>
          <w:szCs w:val="28"/>
        </w:rPr>
        <w:t>)</w:t>
      </w:r>
      <w:r w:rsidRPr="00A012E1">
        <w:rPr>
          <w:rFonts w:ascii="Times New Roman" w:hAnsi="Times New Roman"/>
          <w:sz w:val="28"/>
          <w:szCs w:val="28"/>
          <w:lang w:val="kk-KZ"/>
        </w:rPr>
        <w:t xml:space="preserve"> моделирование состояния системы управления образовательными учреждениями.</w:t>
      </w:r>
    </w:p>
    <w:p w:rsidR="00D16284" w:rsidRPr="00A012E1" w:rsidRDefault="00D16284" w:rsidP="00D16284">
      <w:pPr>
        <w:spacing w:after="0" w:line="240" w:lineRule="auto"/>
        <w:ind w:firstLine="709"/>
        <w:jc w:val="both"/>
        <w:rPr>
          <w:rFonts w:ascii="Times New Roman" w:hAnsi="Times New Roman"/>
          <w:sz w:val="28"/>
          <w:szCs w:val="28"/>
          <w:lang w:val="kk-KZ"/>
        </w:rPr>
      </w:pPr>
      <w:r w:rsidRPr="00A012E1">
        <w:rPr>
          <w:rFonts w:ascii="Times New Roman" w:hAnsi="Times New Roman"/>
          <w:sz w:val="28"/>
          <w:szCs w:val="28"/>
          <w:lang w:val="kk-KZ"/>
        </w:rPr>
        <w:t>Чтобы понять объектные закономерности,</w:t>
      </w:r>
      <w:r w:rsidR="0063329B">
        <w:rPr>
          <w:rFonts w:ascii="Times New Roman" w:hAnsi="Times New Roman"/>
          <w:sz w:val="28"/>
          <w:szCs w:val="28"/>
          <w:lang w:val="kk-KZ"/>
        </w:rPr>
        <w:t xml:space="preserve"> </w:t>
      </w:r>
      <w:r w:rsidRPr="00A012E1">
        <w:rPr>
          <w:rFonts w:ascii="Times New Roman" w:hAnsi="Times New Roman"/>
          <w:sz w:val="28"/>
          <w:szCs w:val="28"/>
          <w:lang w:val="kk-KZ"/>
        </w:rPr>
        <w:t>лежащие в основе исследуемого нами процесса развития рефлексивного диалога в педагогическим процессе вуза,</w:t>
      </w:r>
      <w:r w:rsidR="0063329B">
        <w:rPr>
          <w:rFonts w:ascii="Times New Roman" w:hAnsi="Times New Roman"/>
          <w:sz w:val="28"/>
          <w:szCs w:val="28"/>
          <w:lang w:val="kk-KZ"/>
        </w:rPr>
        <w:t xml:space="preserve"> </w:t>
      </w:r>
      <w:r w:rsidRPr="00A012E1">
        <w:rPr>
          <w:rFonts w:ascii="Times New Roman" w:hAnsi="Times New Roman"/>
          <w:sz w:val="28"/>
          <w:szCs w:val="28"/>
          <w:lang w:val="kk-KZ"/>
        </w:rPr>
        <w:t>необходимо четко представлять себе его модель.</w:t>
      </w:r>
    </w:p>
    <w:p w:rsidR="00D16284" w:rsidRPr="00A012E1" w:rsidRDefault="00D16284" w:rsidP="00D16284">
      <w:pPr>
        <w:spacing w:after="0" w:line="240" w:lineRule="auto"/>
        <w:ind w:firstLine="709"/>
        <w:jc w:val="both"/>
        <w:rPr>
          <w:rFonts w:ascii="Times New Roman" w:hAnsi="Times New Roman"/>
          <w:sz w:val="28"/>
          <w:szCs w:val="28"/>
          <w:lang w:val="kk-KZ"/>
        </w:rPr>
      </w:pPr>
      <w:r w:rsidRPr="00A012E1">
        <w:rPr>
          <w:rFonts w:ascii="Times New Roman" w:hAnsi="Times New Roman"/>
          <w:sz w:val="28"/>
          <w:szCs w:val="28"/>
          <w:lang w:val="kk-KZ"/>
        </w:rPr>
        <w:t>Принцип единства теории и практики играет большую роль в педагогических исследованиях.</w:t>
      </w:r>
      <w:r w:rsidR="0063329B">
        <w:rPr>
          <w:rFonts w:ascii="Times New Roman" w:hAnsi="Times New Roman"/>
          <w:sz w:val="28"/>
          <w:szCs w:val="28"/>
          <w:lang w:val="kk-KZ"/>
        </w:rPr>
        <w:t xml:space="preserve"> </w:t>
      </w:r>
      <w:r w:rsidRPr="00A012E1">
        <w:rPr>
          <w:rFonts w:ascii="Times New Roman" w:hAnsi="Times New Roman"/>
          <w:sz w:val="28"/>
          <w:szCs w:val="28"/>
          <w:lang w:val="kk-KZ"/>
        </w:rPr>
        <w:t>Практика является основой познания,</w:t>
      </w:r>
      <w:r w:rsidR="0063329B">
        <w:rPr>
          <w:rFonts w:ascii="Times New Roman" w:hAnsi="Times New Roman"/>
          <w:sz w:val="28"/>
          <w:szCs w:val="28"/>
          <w:lang w:val="kk-KZ"/>
        </w:rPr>
        <w:t xml:space="preserve"> </w:t>
      </w:r>
      <w:r w:rsidRPr="00A012E1">
        <w:rPr>
          <w:rFonts w:ascii="Times New Roman" w:hAnsi="Times New Roman"/>
          <w:sz w:val="28"/>
          <w:szCs w:val="28"/>
          <w:lang w:val="kk-KZ"/>
        </w:rPr>
        <w:t>а также критерием</w:t>
      </w:r>
      <w:r>
        <w:rPr>
          <w:rFonts w:ascii="Times New Roman" w:hAnsi="Times New Roman"/>
          <w:sz w:val="28"/>
          <w:szCs w:val="28"/>
          <w:lang w:val="kk-KZ"/>
        </w:rPr>
        <w:t xml:space="preserve"> истинности того или иного теор</w:t>
      </w:r>
      <w:r>
        <w:rPr>
          <w:rFonts w:ascii="Times New Roman" w:hAnsi="Times New Roman"/>
          <w:sz w:val="28"/>
          <w:szCs w:val="28"/>
        </w:rPr>
        <w:t>е</w:t>
      </w:r>
      <w:r w:rsidRPr="00A012E1">
        <w:rPr>
          <w:rFonts w:ascii="Times New Roman" w:hAnsi="Times New Roman"/>
          <w:sz w:val="28"/>
          <w:szCs w:val="28"/>
          <w:lang w:val="kk-KZ"/>
        </w:rPr>
        <w:t>тического положения. Тем не менее,</w:t>
      </w:r>
      <w:r w:rsidR="0063329B">
        <w:rPr>
          <w:rFonts w:ascii="Times New Roman" w:hAnsi="Times New Roman"/>
          <w:sz w:val="28"/>
          <w:szCs w:val="28"/>
          <w:lang w:val="kk-KZ"/>
        </w:rPr>
        <w:t xml:space="preserve"> </w:t>
      </w:r>
      <w:r w:rsidRPr="00A012E1">
        <w:rPr>
          <w:rFonts w:ascii="Times New Roman" w:hAnsi="Times New Roman"/>
          <w:sz w:val="28"/>
          <w:szCs w:val="28"/>
          <w:lang w:val="kk-KZ"/>
        </w:rPr>
        <w:t>теория,</w:t>
      </w:r>
      <w:r w:rsidR="0063329B">
        <w:rPr>
          <w:rFonts w:ascii="Times New Roman" w:hAnsi="Times New Roman"/>
          <w:sz w:val="28"/>
          <w:szCs w:val="28"/>
          <w:lang w:val="kk-KZ"/>
        </w:rPr>
        <w:t xml:space="preserve"> </w:t>
      </w:r>
      <w:r w:rsidRPr="00A012E1">
        <w:rPr>
          <w:rFonts w:ascii="Times New Roman" w:hAnsi="Times New Roman"/>
          <w:sz w:val="28"/>
          <w:szCs w:val="28"/>
          <w:lang w:val="kk-KZ"/>
        </w:rPr>
        <w:t>не основанная на практике,</w:t>
      </w:r>
      <w:r w:rsidR="0063329B">
        <w:rPr>
          <w:rFonts w:ascii="Times New Roman" w:hAnsi="Times New Roman"/>
          <w:sz w:val="28"/>
          <w:szCs w:val="28"/>
          <w:lang w:val="kk-KZ"/>
        </w:rPr>
        <w:t xml:space="preserve"> </w:t>
      </w:r>
      <w:r w:rsidRPr="00A012E1">
        <w:rPr>
          <w:rFonts w:ascii="Times New Roman" w:hAnsi="Times New Roman"/>
          <w:sz w:val="28"/>
          <w:szCs w:val="28"/>
          <w:lang w:val="kk-KZ"/>
        </w:rPr>
        <w:t>будет</w:t>
      </w:r>
      <w:r w:rsidR="0063329B">
        <w:rPr>
          <w:rFonts w:ascii="Times New Roman" w:hAnsi="Times New Roman"/>
          <w:sz w:val="28"/>
          <w:szCs w:val="28"/>
          <w:lang w:val="kk-KZ"/>
        </w:rPr>
        <w:t xml:space="preserve"> </w:t>
      </w:r>
      <w:r w:rsidRPr="00A012E1">
        <w:rPr>
          <w:rFonts w:ascii="Times New Roman" w:hAnsi="Times New Roman"/>
          <w:sz w:val="28"/>
          <w:szCs w:val="28"/>
          <w:lang w:val="kk-KZ"/>
        </w:rPr>
        <w:t xml:space="preserve">непродуктивной. Если же в </w:t>
      </w:r>
      <w:r w:rsidRPr="00A012E1">
        <w:rPr>
          <w:rFonts w:ascii="Times New Roman" w:hAnsi="Times New Roman"/>
          <w:sz w:val="28"/>
          <w:szCs w:val="28"/>
        </w:rPr>
        <w:t>практике не руководствоваться теорией</w:t>
      </w:r>
      <w:r w:rsidRPr="00A012E1">
        <w:rPr>
          <w:rFonts w:ascii="Times New Roman" w:hAnsi="Times New Roman"/>
          <w:sz w:val="28"/>
          <w:szCs w:val="28"/>
          <w:lang w:val="kk-KZ"/>
        </w:rPr>
        <w:t>,</w:t>
      </w:r>
      <w:r w:rsidR="0063329B">
        <w:rPr>
          <w:rFonts w:ascii="Times New Roman" w:hAnsi="Times New Roman"/>
          <w:sz w:val="28"/>
          <w:szCs w:val="28"/>
          <w:lang w:val="kk-KZ"/>
        </w:rPr>
        <w:t xml:space="preserve"> </w:t>
      </w:r>
      <w:r w:rsidRPr="00A012E1">
        <w:rPr>
          <w:rFonts w:ascii="Times New Roman" w:hAnsi="Times New Roman"/>
          <w:sz w:val="28"/>
          <w:szCs w:val="28"/>
          <w:lang w:val="kk-KZ"/>
        </w:rPr>
        <w:t>то она будет стихийной,</w:t>
      </w:r>
      <w:r w:rsidR="0063329B">
        <w:rPr>
          <w:rFonts w:ascii="Times New Roman" w:hAnsi="Times New Roman"/>
          <w:sz w:val="28"/>
          <w:szCs w:val="28"/>
          <w:lang w:val="kk-KZ"/>
        </w:rPr>
        <w:t xml:space="preserve"> </w:t>
      </w:r>
      <w:r w:rsidRPr="00A012E1">
        <w:rPr>
          <w:rFonts w:ascii="Times New Roman" w:hAnsi="Times New Roman"/>
          <w:sz w:val="28"/>
          <w:szCs w:val="28"/>
          <w:lang w:val="kk-KZ"/>
        </w:rPr>
        <w:t>а значит неэффективной.</w:t>
      </w:r>
      <w:r w:rsidR="0063329B">
        <w:rPr>
          <w:rFonts w:ascii="Times New Roman" w:hAnsi="Times New Roman"/>
          <w:sz w:val="28"/>
          <w:szCs w:val="28"/>
          <w:lang w:val="kk-KZ"/>
        </w:rPr>
        <w:t xml:space="preserve"> </w:t>
      </w:r>
      <w:r w:rsidRPr="00A012E1">
        <w:rPr>
          <w:rFonts w:ascii="Times New Roman" w:hAnsi="Times New Roman"/>
          <w:sz w:val="28"/>
          <w:szCs w:val="28"/>
          <w:lang w:val="kk-KZ"/>
        </w:rPr>
        <w:t>Следовательно,</w:t>
      </w:r>
      <w:r w:rsidR="0063329B">
        <w:rPr>
          <w:rFonts w:ascii="Times New Roman" w:hAnsi="Times New Roman"/>
          <w:sz w:val="28"/>
          <w:szCs w:val="28"/>
          <w:lang w:val="kk-KZ"/>
        </w:rPr>
        <w:t xml:space="preserve"> </w:t>
      </w:r>
      <w:r w:rsidRPr="00A012E1">
        <w:rPr>
          <w:rFonts w:ascii="Times New Roman" w:hAnsi="Times New Roman"/>
          <w:sz w:val="28"/>
          <w:szCs w:val="28"/>
          <w:lang w:val="kk-KZ"/>
        </w:rPr>
        <w:t>при организации педагогических исследований должны учитываться не только достижения в теории психологии и педагогики,</w:t>
      </w:r>
      <w:r w:rsidR="0063329B">
        <w:rPr>
          <w:rFonts w:ascii="Times New Roman" w:hAnsi="Times New Roman"/>
          <w:sz w:val="28"/>
          <w:szCs w:val="28"/>
          <w:lang w:val="kk-KZ"/>
        </w:rPr>
        <w:t xml:space="preserve"> </w:t>
      </w:r>
      <w:r w:rsidRPr="00A012E1">
        <w:rPr>
          <w:rFonts w:ascii="Times New Roman" w:hAnsi="Times New Roman"/>
          <w:sz w:val="28"/>
          <w:szCs w:val="28"/>
          <w:lang w:val="kk-KZ"/>
        </w:rPr>
        <w:t>но и развитие практики,</w:t>
      </w:r>
      <w:r w:rsidR="0063329B">
        <w:rPr>
          <w:rFonts w:ascii="Times New Roman" w:hAnsi="Times New Roman"/>
          <w:sz w:val="28"/>
          <w:szCs w:val="28"/>
          <w:lang w:val="kk-KZ"/>
        </w:rPr>
        <w:t xml:space="preserve"> </w:t>
      </w:r>
      <w:r w:rsidRPr="00A012E1">
        <w:rPr>
          <w:rFonts w:ascii="Times New Roman" w:hAnsi="Times New Roman"/>
          <w:sz w:val="28"/>
          <w:szCs w:val="28"/>
          <w:lang w:val="kk-KZ"/>
        </w:rPr>
        <w:t>е</w:t>
      </w:r>
      <w:r w:rsidRPr="00A012E1">
        <w:rPr>
          <w:rFonts w:ascii="Times New Roman" w:hAnsi="Times New Roman"/>
          <w:sz w:val="28"/>
          <w:szCs w:val="28"/>
        </w:rPr>
        <w:t xml:space="preserve">ё </w:t>
      </w:r>
      <w:r w:rsidRPr="00A012E1">
        <w:rPr>
          <w:rFonts w:ascii="Times New Roman" w:hAnsi="Times New Roman"/>
          <w:sz w:val="28"/>
          <w:szCs w:val="28"/>
          <w:lang w:val="kk-KZ"/>
        </w:rPr>
        <w:t>достижения. Для правильного движения главной проблемой нашего исслед</w:t>
      </w:r>
      <w:r w:rsidR="00CF77DD">
        <w:rPr>
          <w:rFonts w:ascii="Times New Roman" w:hAnsi="Times New Roman"/>
          <w:sz w:val="28"/>
          <w:szCs w:val="28"/>
          <w:lang w:val="kk-KZ"/>
        </w:rPr>
        <w:t>ования</w:t>
      </w:r>
      <w:r w:rsidRPr="00A012E1">
        <w:rPr>
          <w:rFonts w:ascii="Times New Roman" w:hAnsi="Times New Roman"/>
          <w:sz w:val="28"/>
          <w:szCs w:val="28"/>
          <w:lang w:val="kk-KZ"/>
        </w:rPr>
        <w:t xml:space="preserve"> мы считаем целесообразными руководствоваться именно этой позицией.</w:t>
      </w:r>
      <w:r w:rsidR="00D733CB">
        <w:rPr>
          <w:rFonts w:ascii="Times New Roman" w:hAnsi="Times New Roman"/>
          <w:sz w:val="28"/>
          <w:szCs w:val="28"/>
          <w:lang w:val="kk-KZ"/>
        </w:rPr>
        <w:t xml:space="preserve"> </w:t>
      </w:r>
      <w:r w:rsidRPr="00A012E1">
        <w:rPr>
          <w:rFonts w:ascii="Times New Roman" w:hAnsi="Times New Roman"/>
          <w:sz w:val="28"/>
          <w:szCs w:val="28"/>
          <w:lang w:val="kk-KZ"/>
        </w:rPr>
        <w:t>Отражение дей</w:t>
      </w:r>
      <w:r w:rsidR="00CF77DD">
        <w:rPr>
          <w:rFonts w:ascii="Times New Roman" w:hAnsi="Times New Roman"/>
          <w:sz w:val="28"/>
          <w:szCs w:val="28"/>
          <w:lang w:val="kk-KZ"/>
        </w:rPr>
        <w:t>с</w:t>
      </w:r>
      <w:r w:rsidRPr="00A012E1">
        <w:rPr>
          <w:rFonts w:ascii="Times New Roman" w:hAnsi="Times New Roman"/>
          <w:sz w:val="28"/>
          <w:szCs w:val="28"/>
          <w:lang w:val="kk-KZ"/>
        </w:rPr>
        <w:t>твительно</w:t>
      </w:r>
      <w:r w:rsidR="00C7126A">
        <w:rPr>
          <w:rFonts w:ascii="Times New Roman" w:hAnsi="Times New Roman"/>
          <w:sz w:val="28"/>
          <w:szCs w:val="28"/>
          <w:lang w:val="kk-KZ"/>
        </w:rPr>
        <w:t>стей в нашем</w:t>
      </w:r>
      <w:r w:rsidRPr="00A012E1">
        <w:rPr>
          <w:rFonts w:ascii="Times New Roman" w:hAnsi="Times New Roman"/>
          <w:sz w:val="28"/>
          <w:szCs w:val="28"/>
          <w:lang w:val="kk-KZ"/>
        </w:rPr>
        <w:t xml:space="preserve"> соознании возникает в форме понятий,</w:t>
      </w:r>
      <w:r w:rsidR="0063329B">
        <w:rPr>
          <w:rFonts w:ascii="Times New Roman" w:hAnsi="Times New Roman"/>
          <w:sz w:val="28"/>
          <w:szCs w:val="28"/>
          <w:lang w:val="kk-KZ"/>
        </w:rPr>
        <w:t xml:space="preserve"> </w:t>
      </w:r>
      <w:r w:rsidRPr="00A012E1">
        <w:rPr>
          <w:rFonts w:ascii="Times New Roman" w:hAnsi="Times New Roman"/>
          <w:sz w:val="28"/>
          <w:szCs w:val="28"/>
          <w:lang w:val="kk-KZ"/>
        </w:rPr>
        <w:t>мнений,</w:t>
      </w:r>
      <w:r w:rsidR="0063329B">
        <w:rPr>
          <w:rFonts w:ascii="Times New Roman" w:hAnsi="Times New Roman"/>
          <w:sz w:val="28"/>
          <w:szCs w:val="28"/>
          <w:lang w:val="kk-KZ"/>
        </w:rPr>
        <w:t xml:space="preserve"> </w:t>
      </w:r>
      <w:r w:rsidR="00C7126A">
        <w:rPr>
          <w:rFonts w:ascii="Times New Roman" w:hAnsi="Times New Roman"/>
          <w:sz w:val="28"/>
          <w:szCs w:val="28"/>
          <w:lang w:val="kk-KZ"/>
        </w:rPr>
        <w:t>мыслей и закрепляет</w:t>
      </w:r>
      <w:r w:rsidRPr="00A012E1">
        <w:rPr>
          <w:rFonts w:ascii="Times New Roman" w:hAnsi="Times New Roman"/>
          <w:sz w:val="28"/>
          <w:szCs w:val="28"/>
          <w:lang w:val="kk-KZ"/>
        </w:rPr>
        <w:t>ся сначала через общение с другими,</w:t>
      </w:r>
      <w:r w:rsidR="0063329B">
        <w:rPr>
          <w:rFonts w:ascii="Times New Roman" w:hAnsi="Times New Roman"/>
          <w:sz w:val="28"/>
          <w:szCs w:val="28"/>
          <w:lang w:val="kk-KZ"/>
        </w:rPr>
        <w:t xml:space="preserve"> </w:t>
      </w:r>
      <w:r w:rsidRPr="00A012E1">
        <w:rPr>
          <w:rFonts w:ascii="Times New Roman" w:hAnsi="Times New Roman"/>
          <w:sz w:val="28"/>
          <w:szCs w:val="28"/>
          <w:lang w:val="kk-KZ"/>
        </w:rPr>
        <w:t>а затем через диалог</w:t>
      </w:r>
      <w:r w:rsidR="00C7126A">
        <w:rPr>
          <w:rFonts w:ascii="Times New Roman" w:hAnsi="Times New Roman"/>
          <w:sz w:val="28"/>
          <w:szCs w:val="28"/>
          <w:lang w:val="kk-KZ"/>
        </w:rPr>
        <w:t xml:space="preserve"> с</w:t>
      </w:r>
      <w:r w:rsidRPr="00A012E1">
        <w:rPr>
          <w:rFonts w:ascii="Times New Roman" w:hAnsi="Times New Roman"/>
          <w:sz w:val="28"/>
          <w:szCs w:val="28"/>
          <w:lang w:val="kk-KZ"/>
        </w:rPr>
        <w:t xml:space="preserve"> самим собой,</w:t>
      </w:r>
      <w:r w:rsidR="0063329B">
        <w:rPr>
          <w:rFonts w:ascii="Times New Roman" w:hAnsi="Times New Roman"/>
          <w:sz w:val="28"/>
          <w:szCs w:val="28"/>
          <w:lang w:val="kk-KZ"/>
        </w:rPr>
        <w:t xml:space="preserve"> </w:t>
      </w:r>
      <w:r w:rsidRPr="00A012E1">
        <w:rPr>
          <w:rFonts w:ascii="Times New Roman" w:hAnsi="Times New Roman"/>
          <w:sz w:val="28"/>
          <w:szCs w:val="28"/>
          <w:lang w:val="kk-KZ"/>
        </w:rPr>
        <w:t>т.е.</w:t>
      </w:r>
      <w:r w:rsidR="0063329B">
        <w:rPr>
          <w:rFonts w:ascii="Times New Roman" w:hAnsi="Times New Roman"/>
          <w:sz w:val="28"/>
          <w:szCs w:val="28"/>
          <w:lang w:val="kk-KZ"/>
        </w:rPr>
        <w:t xml:space="preserve"> </w:t>
      </w:r>
      <w:r w:rsidRPr="00A012E1">
        <w:rPr>
          <w:rFonts w:ascii="Times New Roman" w:hAnsi="Times New Roman"/>
          <w:sz w:val="28"/>
          <w:szCs w:val="28"/>
          <w:lang w:val="kk-KZ"/>
        </w:rPr>
        <w:lastRenderedPageBreak/>
        <w:t>рефлексию. Такая рефлексивная работа конструирует в сознании субъекта новые образования.</w:t>
      </w:r>
    </w:p>
    <w:p w:rsidR="00D16284" w:rsidRPr="00A012E1" w:rsidRDefault="00D16284" w:rsidP="00D1628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Рефлексивно-диалогический подход, его концептуальность в образовательном пространстве вуза предполагает наличие определенных качеств у преподавателя, таких как интеллектуальность и нравственность.</w:t>
      </w:r>
      <w:r w:rsidR="0063329B">
        <w:rPr>
          <w:rFonts w:ascii="Times New Roman" w:hAnsi="Times New Roman"/>
          <w:sz w:val="28"/>
          <w:szCs w:val="28"/>
          <w:lang w:val="kk-KZ"/>
        </w:rPr>
        <w:t xml:space="preserve"> </w:t>
      </w:r>
      <w:r>
        <w:rPr>
          <w:rFonts w:ascii="Times New Roman" w:hAnsi="Times New Roman"/>
          <w:sz w:val="28"/>
          <w:szCs w:val="28"/>
          <w:lang w:val="kk-KZ"/>
        </w:rPr>
        <w:t xml:space="preserve">Говоря о рефлексивном диалоге мы предполагаем наличие у преподавателей ценностных ориентиров, особой включенности в деятельность. Говоря о путях реализации рефлексивного диалога мы должны учитывать необходимые педагогические условия в пространстве образования, </w:t>
      </w:r>
      <w:r w:rsidRPr="009E6CE7">
        <w:rPr>
          <w:rFonts w:ascii="Times New Roman" w:hAnsi="Times New Roman"/>
          <w:sz w:val="28"/>
          <w:szCs w:val="28"/>
          <w:lang w:val="kk-KZ"/>
        </w:rPr>
        <w:t xml:space="preserve">в первую очередь связанных с дидактико-технологическим обеспечением </w:t>
      </w:r>
      <w:r w:rsidRPr="009E6CE7">
        <w:rPr>
          <w:rFonts w:ascii="Times New Roman" w:hAnsi="Times New Roman"/>
          <w:sz w:val="28"/>
          <w:szCs w:val="28"/>
        </w:rPr>
        <w:t xml:space="preserve">педагогического </w:t>
      </w:r>
      <w:r w:rsidRPr="009E6CE7">
        <w:rPr>
          <w:rFonts w:ascii="Times New Roman" w:hAnsi="Times New Roman"/>
          <w:sz w:val="28"/>
          <w:szCs w:val="28"/>
          <w:lang w:val="kk-KZ"/>
        </w:rPr>
        <w:t>процесса.</w:t>
      </w:r>
    </w:p>
    <w:p w:rsidR="00D16284" w:rsidRPr="00A012E1" w:rsidRDefault="00D16284" w:rsidP="00D16284">
      <w:pPr>
        <w:spacing w:after="0" w:line="240" w:lineRule="auto"/>
        <w:ind w:firstLine="709"/>
        <w:jc w:val="both"/>
        <w:rPr>
          <w:rFonts w:ascii="Times New Roman" w:hAnsi="Times New Roman"/>
          <w:sz w:val="28"/>
          <w:szCs w:val="28"/>
          <w:lang w:val="kk-KZ"/>
        </w:rPr>
      </w:pPr>
      <w:r w:rsidRPr="00A012E1">
        <w:rPr>
          <w:rFonts w:ascii="Times New Roman" w:hAnsi="Times New Roman"/>
          <w:sz w:val="28"/>
          <w:szCs w:val="28"/>
          <w:lang w:val="kk-KZ"/>
        </w:rPr>
        <w:t>Реализация этой задачи осуществляется при изучении учебных дисциплин в процессе профессионального образования,</w:t>
      </w:r>
      <w:r w:rsidR="0063329B">
        <w:rPr>
          <w:rFonts w:ascii="Times New Roman" w:hAnsi="Times New Roman"/>
          <w:sz w:val="28"/>
          <w:szCs w:val="28"/>
          <w:lang w:val="kk-KZ"/>
        </w:rPr>
        <w:t xml:space="preserve"> </w:t>
      </w:r>
      <w:r w:rsidRPr="00A012E1">
        <w:rPr>
          <w:rFonts w:ascii="Times New Roman" w:hAnsi="Times New Roman"/>
          <w:sz w:val="28"/>
          <w:szCs w:val="28"/>
          <w:lang w:val="kk-KZ"/>
        </w:rPr>
        <w:t>при введении в содержание предлагаемых нами тематических блоков, а также во внеаудиторной деятельности посредством использования различных форм и методов организации образовательной деятельности.</w:t>
      </w:r>
    </w:p>
    <w:p w:rsidR="00D16284" w:rsidRDefault="00D16284" w:rsidP="00D16284">
      <w:pPr>
        <w:spacing w:after="0" w:line="240" w:lineRule="auto"/>
        <w:ind w:firstLine="709"/>
        <w:jc w:val="both"/>
        <w:rPr>
          <w:rFonts w:ascii="Times New Roman" w:hAnsi="Times New Roman"/>
          <w:sz w:val="28"/>
          <w:szCs w:val="28"/>
          <w:lang w:val="kk-KZ"/>
        </w:rPr>
      </w:pPr>
      <w:r w:rsidRPr="00A012E1">
        <w:rPr>
          <w:rFonts w:ascii="Times New Roman" w:hAnsi="Times New Roman"/>
          <w:sz w:val="28"/>
          <w:szCs w:val="28"/>
          <w:lang w:val="kk-KZ"/>
        </w:rPr>
        <w:t>В результате ожидается, что в педагогическом процессе вуза, построенном с учетом рефлексивно-диалогического подхода, будет осуществляться эффективный рефлексивный диалог, в котором будут формироваться и развиваться рефлексивные индивидуаль</w:t>
      </w:r>
      <w:r>
        <w:rPr>
          <w:rFonts w:ascii="Times New Roman" w:hAnsi="Times New Roman"/>
          <w:sz w:val="28"/>
          <w:szCs w:val="28"/>
          <w:lang w:val="kk-KZ"/>
        </w:rPr>
        <w:t>н</w:t>
      </w:r>
      <w:r w:rsidRPr="00A012E1">
        <w:rPr>
          <w:rFonts w:ascii="Times New Roman" w:hAnsi="Times New Roman"/>
          <w:sz w:val="28"/>
          <w:szCs w:val="28"/>
          <w:lang w:val="kk-KZ"/>
        </w:rPr>
        <w:t xml:space="preserve">о-личностные отношения, </w:t>
      </w:r>
      <w:r>
        <w:rPr>
          <w:rFonts w:ascii="Times New Roman" w:hAnsi="Times New Roman"/>
          <w:sz w:val="28"/>
          <w:szCs w:val="28"/>
          <w:lang w:val="kk-KZ"/>
        </w:rPr>
        <w:t>умения в профессиональном и деятельностном плане, предметные и рефлексивные знания обучающихся. Помимо этого предполагается формирование рефлексивной компетентности, как качественной стороны личности, которая может помочь реализовать рефлексивные способности, обеспечивая в свою очередь личностное совершенствование и</w:t>
      </w:r>
      <w:r w:rsidR="00C527C7">
        <w:rPr>
          <w:rFonts w:ascii="Times New Roman" w:hAnsi="Times New Roman"/>
          <w:sz w:val="28"/>
          <w:szCs w:val="28"/>
          <w:lang w:val="kk-KZ"/>
        </w:rPr>
        <w:t xml:space="preserve"> </w:t>
      </w:r>
      <w:r>
        <w:rPr>
          <w:rFonts w:ascii="Times New Roman" w:hAnsi="Times New Roman"/>
          <w:sz w:val="28"/>
          <w:szCs w:val="28"/>
          <w:lang w:val="kk-KZ"/>
        </w:rPr>
        <w:t>профессионализм.</w:t>
      </w:r>
    </w:p>
    <w:p w:rsidR="00D16284" w:rsidRDefault="00D16284" w:rsidP="00D16284">
      <w:pPr>
        <w:spacing w:after="0" w:line="240" w:lineRule="auto"/>
        <w:ind w:firstLine="709"/>
        <w:jc w:val="both"/>
        <w:rPr>
          <w:rFonts w:ascii="Times New Roman" w:hAnsi="Times New Roman"/>
          <w:sz w:val="28"/>
          <w:szCs w:val="28"/>
          <w:lang w:val="kk-KZ"/>
        </w:rPr>
      </w:pPr>
      <w:r w:rsidRPr="0049497C">
        <w:rPr>
          <w:rFonts w:ascii="Times New Roman" w:hAnsi="Times New Roman"/>
          <w:sz w:val="28"/>
          <w:szCs w:val="28"/>
          <w:lang w:val="kk-KZ"/>
        </w:rPr>
        <w:t>Рефлексивный диалог в педагогическом процессе вуза предполагает создание и апробацию ее модели, представленной методологическим, процессуальным и инструментальным уровнями (</w:t>
      </w:r>
      <w:r w:rsidRPr="006D42B9">
        <w:rPr>
          <w:rFonts w:ascii="Times New Roman" w:hAnsi="Times New Roman"/>
          <w:sz w:val="28"/>
          <w:szCs w:val="28"/>
          <w:lang w:val="kk-KZ"/>
        </w:rPr>
        <w:t xml:space="preserve">рисунок </w:t>
      </w:r>
      <w:r w:rsidR="00115414" w:rsidRPr="006D42B9">
        <w:rPr>
          <w:rFonts w:ascii="Times New Roman" w:hAnsi="Times New Roman"/>
          <w:sz w:val="28"/>
          <w:szCs w:val="28"/>
          <w:lang w:val="kk-KZ"/>
        </w:rPr>
        <w:t>3</w:t>
      </w:r>
      <w:r w:rsidR="006D42B9">
        <w:rPr>
          <w:rFonts w:ascii="Times New Roman" w:hAnsi="Times New Roman"/>
          <w:sz w:val="28"/>
          <w:szCs w:val="28"/>
          <w:lang w:val="kk-KZ"/>
        </w:rPr>
        <w:t xml:space="preserve"> </w:t>
      </w:r>
      <w:r w:rsidRPr="0049497C">
        <w:rPr>
          <w:rFonts w:ascii="Times New Roman" w:hAnsi="Times New Roman"/>
          <w:sz w:val="28"/>
          <w:szCs w:val="28"/>
          <w:lang w:val="kk-KZ"/>
        </w:rPr>
        <w:t>).</w:t>
      </w:r>
    </w:p>
    <w:p w:rsidR="00D16284" w:rsidRDefault="00D16284" w:rsidP="00D16284">
      <w:pPr>
        <w:spacing w:after="0" w:line="240" w:lineRule="auto"/>
        <w:ind w:firstLine="709"/>
        <w:jc w:val="both"/>
        <w:rPr>
          <w:rFonts w:ascii="Times New Roman" w:hAnsi="Times New Roman"/>
          <w:sz w:val="28"/>
          <w:szCs w:val="28"/>
          <w:lang w:val="kk-KZ"/>
        </w:rPr>
      </w:pPr>
    </w:p>
    <w:p w:rsidR="00D16284" w:rsidRDefault="00D16284" w:rsidP="00D16284">
      <w:pPr>
        <w:spacing w:after="0" w:line="240" w:lineRule="auto"/>
        <w:ind w:firstLine="709"/>
        <w:jc w:val="both"/>
        <w:rPr>
          <w:rFonts w:ascii="Times New Roman" w:hAnsi="Times New Roman"/>
          <w:sz w:val="28"/>
          <w:szCs w:val="28"/>
          <w:lang w:val="kk-KZ"/>
        </w:rPr>
      </w:pPr>
    </w:p>
    <w:p w:rsidR="00D16284" w:rsidRDefault="00D16284" w:rsidP="00D16284">
      <w:pPr>
        <w:spacing w:after="0" w:line="240" w:lineRule="auto"/>
        <w:ind w:firstLine="709"/>
        <w:jc w:val="both"/>
        <w:rPr>
          <w:rFonts w:ascii="Times New Roman" w:hAnsi="Times New Roman"/>
          <w:sz w:val="28"/>
          <w:szCs w:val="28"/>
          <w:lang w:val="kk-KZ"/>
        </w:rPr>
      </w:pPr>
    </w:p>
    <w:p w:rsidR="00D16284" w:rsidRDefault="00D16284" w:rsidP="00D16284">
      <w:pPr>
        <w:spacing w:after="0" w:line="240" w:lineRule="auto"/>
        <w:ind w:firstLine="709"/>
        <w:jc w:val="both"/>
        <w:rPr>
          <w:rFonts w:ascii="Times New Roman" w:hAnsi="Times New Roman"/>
          <w:sz w:val="28"/>
          <w:szCs w:val="28"/>
          <w:lang w:val="kk-KZ"/>
        </w:rPr>
      </w:pPr>
    </w:p>
    <w:p w:rsidR="00D16284" w:rsidRDefault="00D16284" w:rsidP="00D16284">
      <w:pPr>
        <w:spacing w:after="0" w:line="240" w:lineRule="auto"/>
        <w:ind w:firstLine="709"/>
        <w:jc w:val="both"/>
        <w:rPr>
          <w:rFonts w:ascii="Times New Roman" w:hAnsi="Times New Roman"/>
          <w:sz w:val="28"/>
          <w:szCs w:val="28"/>
          <w:lang w:val="kk-KZ"/>
        </w:rPr>
      </w:pPr>
    </w:p>
    <w:p w:rsidR="00D16284" w:rsidRDefault="00D16284" w:rsidP="00D16284">
      <w:pPr>
        <w:spacing w:after="0" w:line="240" w:lineRule="auto"/>
        <w:ind w:firstLine="709"/>
        <w:jc w:val="both"/>
        <w:rPr>
          <w:rFonts w:ascii="Times New Roman" w:hAnsi="Times New Roman"/>
          <w:sz w:val="28"/>
          <w:szCs w:val="28"/>
          <w:lang w:val="kk-KZ"/>
        </w:rPr>
      </w:pPr>
    </w:p>
    <w:p w:rsidR="00D16284" w:rsidRDefault="00D16284" w:rsidP="00D16284">
      <w:pPr>
        <w:spacing w:after="0" w:line="240" w:lineRule="auto"/>
        <w:ind w:firstLine="709"/>
        <w:jc w:val="both"/>
        <w:rPr>
          <w:rFonts w:ascii="Times New Roman" w:hAnsi="Times New Roman"/>
          <w:sz w:val="28"/>
          <w:szCs w:val="28"/>
          <w:lang w:val="kk-KZ"/>
        </w:rPr>
      </w:pPr>
    </w:p>
    <w:p w:rsidR="00D16284" w:rsidRDefault="00D16284" w:rsidP="00D16284">
      <w:pPr>
        <w:spacing w:after="0" w:line="240" w:lineRule="auto"/>
        <w:ind w:firstLine="709"/>
        <w:jc w:val="both"/>
        <w:rPr>
          <w:rFonts w:ascii="Times New Roman" w:hAnsi="Times New Roman"/>
          <w:sz w:val="28"/>
          <w:szCs w:val="28"/>
          <w:lang w:val="kk-KZ"/>
        </w:rPr>
      </w:pPr>
    </w:p>
    <w:p w:rsidR="00D16284" w:rsidRDefault="00D16284" w:rsidP="00D16284">
      <w:pPr>
        <w:spacing w:after="0" w:line="240" w:lineRule="auto"/>
        <w:ind w:firstLine="709"/>
        <w:jc w:val="both"/>
        <w:rPr>
          <w:rFonts w:ascii="Times New Roman" w:hAnsi="Times New Roman"/>
          <w:sz w:val="28"/>
          <w:szCs w:val="28"/>
          <w:lang w:val="kk-KZ"/>
        </w:rPr>
      </w:pPr>
    </w:p>
    <w:p w:rsidR="00D16284" w:rsidRDefault="00D16284" w:rsidP="00D16284">
      <w:pPr>
        <w:spacing w:after="0" w:line="240" w:lineRule="auto"/>
        <w:ind w:firstLine="709"/>
        <w:jc w:val="both"/>
        <w:rPr>
          <w:rFonts w:ascii="Times New Roman" w:hAnsi="Times New Roman"/>
          <w:sz w:val="28"/>
          <w:szCs w:val="28"/>
          <w:lang w:val="kk-KZ"/>
        </w:rPr>
      </w:pPr>
    </w:p>
    <w:p w:rsidR="00D733CB" w:rsidRDefault="00D733CB" w:rsidP="00D16284">
      <w:pPr>
        <w:spacing w:after="0" w:line="240" w:lineRule="auto"/>
        <w:ind w:firstLine="709"/>
        <w:jc w:val="both"/>
        <w:rPr>
          <w:rFonts w:ascii="Times New Roman" w:hAnsi="Times New Roman"/>
          <w:sz w:val="28"/>
          <w:szCs w:val="28"/>
          <w:lang w:val="kk-KZ"/>
        </w:rPr>
      </w:pPr>
    </w:p>
    <w:p w:rsidR="00D733CB" w:rsidRDefault="00D733CB" w:rsidP="00D16284">
      <w:pPr>
        <w:spacing w:after="0" w:line="240" w:lineRule="auto"/>
        <w:ind w:firstLine="709"/>
        <w:jc w:val="both"/>
        <w:rPr>
          <w:rFonts w:ascii="Times New Roman" w:hAnsi="Times New Roman"/>
          <w:sz w:val="28"/>
          <w:szCs w:val="28"/>
          <w:lang w:val="kk-KZ"/>
        </w:rPr>
      </w:pPr>
    </w:p>
    <w:p w:rsidR="00D733CB" w:rsidRDefault="00D733CB" w:rsidP="00D16284">
      <w:pPr>
        <w:spacing w:after="0" w:line="240" w:lineRule="auto"/>
        <w:ind w:firstLine="709"/>
        <w:jc w:val="both"/>
        <w:rPr>
          <w:rFonts w:ascii="Times New Roman" w:hAnsi="Times New Roman"/>
          <w:sz w:val="28"/>
          <w:szCs w:val="28"/>
          <w:lang w:val="kk-KZ"/>
        </w:rPr>
      </w:pPr>
    </w:p>
    <w:p w:rsidR="00D733CB" w:rsidRDefault="00D733CB" w:rsidP="00D16284">
      <w:pPr>
        <w:spacing w:after="0" w:line="240" w:lineRule="auto"/>
        <w:ind w:firstLine="709"/>
        <w:jc w:val="both"/>
        <w:rPr>
          <w:rFonts w:ascii="Times New Roman" w:hAnsi="Times New Roman"/>
          <w:sz w:val="28"/>
          <w:szCs w:val="28"/>
          <w:lang w:val="kk-KZ"/>
        </w:rPr>
      </w:pPr>
    </w:p>
    <w:p w:rsidR="00D16284" w:rsidRDefault="00D16284" w:rsidP="00D16284">
      <w:pPr>
        <w:spacing w:after="0" w:line="240" w:lineRule="auto"/>
        <w:ind w:firstLine="709"/>
        <w:jc w:val="both"/>
        <w:rPr>
          <w:rFonts w:ascii="Times New Roman" w:hAnsi="Times New Roman"/>
          <w:sz w:val="28"/>
          <w:szCs w:val="28"/>
          <w:lang w:val="kk-KZ"/>
        </w:rPr>
      </w:pPr>
    </w:p>
    <w:p w:rsidR="00D16284" w:rsidRDefault="00D16284" w:rsidP="00D16284">
      <w:pPr>
        <w:spacing w:after="0" w:line="240" w:lineRule="auto"/>
        <w:ind w:firstLine="709"/>
        <w:jc w:val="both"/>
        <w:rPr>
          <w:rFonts w:ascii="Times New Roman" w:hAnsi="Times New Roman"/>
          <w:sz w:val="28"/>
          <w:szCs w:val="28"/>
          <w:lang w:val="kk-KZ"/>
        </w:rPr>
      </w:pPr>
    </w:p>
    <w:tbl>
      <w:tblPr>
        <w:tblStyle w:val="110"/>
        <w:tblW w:w="9639" w:type="dxa"/>
        <w:tblInd w:w="108" w:type="dxa"/>
        <w:tblLayout w:type="fixed"/>
        <w:tblLook w:val="04A0" w:firstRow="1" w:lastRow="0" w:firstColumn="1" w:lastColumn="0" w:noHBand="0" w:noVBand="1"/>
      </w:tblPr>
      <w:tblGrid>
        <w:gridCol w:w="538"/>
        <w:gridCol w:w="2976"/>
        <w:gridCol w:w="1276"/>
        <w:gridCol w:w="1843"/>
        <w:gridCol w:w="3006"/>
      </w:tblGrid>
      <w:tr w:rsidR="00D16284" w:rsidRPr="000A3FF4" w:rsidTr="001024CE">
        <w:trPr>
          <w:trHeight w:val="562"/>
        </w:trPr>
        <w:tc>
          <w:tcPr>
            <w:tcW w:w="538" w:type="dxa"/>
            <w:vMerge w:val="restart"/>
            <w:shd w:val="clear" w:color="auto" w:fill="DBE5F1"/>
            <w:textDirection w:val="btLr"/>
          </w:tcPr>
          <w:p w:rsidR="00D16284" w:rsidRPr="000A3FF4" w:rsidRDefault="00D16284" w:rsidP="001024CE">
            <w:pPr>
              <w:spacing w:after="0" w:line="240" w:lineRule="auto"/>
              <w:ind w:left="113" w:right="113"/>
              <w:jc w:val="center"/>
              <w:rPr>
                <w:rFonts w:ascii="Times New Roman" w:hAnsi="Times New Roman"/>
                <w:i/>
                <w:sz w:val="24"/>
                <w:szCs w:val="24"/>
              </w:rPr>
            </w:pPr>
            <w:r w:rsidRPr="000A3FF4">
              <w:rPr>
                <w:rFonts w:ascii="Times New Roman" w:hAnsi="Times New Roman"/>
                <w:i/>
                <w:sz w:val="24"/>
                <w:szCs w:val="24"/>
              </w:rPr>
              <w:lastRenderedPageBreak/>
              <w:t>Методологический уровень</w:t>
            </w:r>
          </w:p>
        </w:tc>
        <w:tc>
          <w:tcPr>
            <w:tcW w:w="9101" w:type="dxa"/>
            <w:gridSpan w:val="4"/>
            <w:shd w:val="clear" w:color="auto" w:fill="B8CCE4"/>
          </w:tcPr>
          <w:p w:rsidR="00D16284" w:rsidRPr="000A3FF4" w:rsidRDefault="00D16284" w:rsidP="001024CE">
            <w:pPr>
              <w:spacing w:after="0" w:line="240" w:lineRule="auto"/>
              <w:jc w:val="center"/>
              <w:rPr>
                <w:rFonts w:ascii="Times New Roman" w:hAnsi="Times New Roman"/>
                <w:sz w:val="12"/>
                <w:szCs w:val="12"/>
              </w:rPr>
            </w:pPr>
            <w:r w:rsidRPr="000A3FF4">
              <w:rPr>
                <w:rFonts w:ascii="Times New Roman" w:hAnsi="Times New Roman"/>
                <w:b/>
                <w:i/>
                <w:sz w:val="24"/>
                <w:szCs w:val="24"/>
                <w:shd w:val="clear" w:color="auto" w:fill="B8CCE4"/>
              </w:rPr>
              <w:t xml:space="preserve">Цель: </w:t>
            </w:r>
            <w:r w:rsidRPr="000A3FF4">
              <w:rPr>
                <w:rFonts w:ascii="Times New Roman" w:hAnsi="Times New Roman"/>
                <w:shd w:val="clear" w:color="auto" w:fill="B8CCE4"/>
              </w:rPr>
              <w:t>развитие рефлексивного диалога в педагогическом процессе вуза и формирование рефлексивной компетентности обучающихся</w:t>
            </w:r>
          </w:p>
        </w:tc>
      </w:tr>
      <w:tr w:rsidR="00D16284" w:rsidRPr="000A3FF4" w:rsidTr="001024CE">
        <w:tc>
          <w:tcPr>
            <w:tcW w:w="538" w:type="dxa"/>
            <w:vMerge/>
            <w:shd w:val="clear" w:color="auto" w:fill="DBE5F1"/>
            <w:textDirection w:val="btLr"/>
          </w:tcPr>
          <w:p w:rsidR="00D16284" w:rsidRPr="000A3FF4" w:rsidRDefault="00D16284" w:rsidP="001024CE">
            <w:pPr>
              <w:spacing w:after="0" w:line="240" w:lineRule="auto"/>
              <w:ind w:left="113" w:right="113"/>
              <w:jc w:val="center"/>
              <w:rPr>
                <w:rFonts w:ascii="Times New Roman" w:hAnsi="Times New Roman"/>
                <w:i/>
                <w:sz w:val="24"/>
                <w:szCs w:val="24"/>
              </w:rPr>
            </w:pPr>
          </w:p>
        </w:tc>
        <w:tc>
          <w:tcPr>
            <w:tcW w:w="9101" w:type="dxa"/>
            <w:gridSpan w:val="4"/>
          </w:tcPr>
          <w:p w:rsidR="00D16284" w:rsidRPr="000A3FF4" w:rsidRDefault="00D16284" w:rsidP="001024CE">
            <w:pPr>
              <w:spacing w:after="0" w:line="240" w:lineRule="auto"/>
              <w:jc w:val="center"/>
              <w:rPr>
                <w:rFonts w:ascii="Times New Roman" w:hAnsi="Times New Roman"/>
                <w:b/>
                <w:i/>
                <w:sz w:val="24"/>
                <w:szCs w:val="24"/>
              </w:rPr>
            </w:pPr>
            <w:r w:rsidRPr="000A3FF4">
              <w:rPr>
                <w:rFonts w:ascii="Times New Roman" w:hAnsi="Times New Roman"/>
                <w:b/>
                <w:i/>
                <w:sz w:val="24"/>
                <w:szCs w:val="24"/>
              </w:rPr>
              <w:t>Теоретические основы</w:t>
            </w:r>
          </w:p>
        </w:tc>
      </w:tr>
      <w:tr w:rsidR="00D16284" w:rsidRPr="000A3FF4" w:rsidTr="001024CE">
        <w:tc>
          <w:tcPr>
            <w:tcW w:w="538" w:type="dxa"/>
            <w:vMerge/>
            <w:shd w:val="clear" w:color="auto" w:fill="DBE5F1"/>
          </w:tcPr>
          <w:p w:rsidR="00D16284" w:rsidRPr="000A3FF4" w:rsidRDefault="00D16284" w:rsidP="001024CE">
            <w:pPr>
              <w:spacing w:after="0" w:line="240" w:lineRule="auto"/>
              <w:rPr>
                <w:rFonts w:ascii="Times New Roman" w:hAnsi="Times New Roman"/>
                <w:sz w:val="24"/>
                <w:szCs w:val="24"/>
              </w:rPr>
            </w:pPr>
          </w:p>
        </w:tc>
        <w:tc>
          <w:tcPr>
            <w:tcW w:w="4252" w:type="dxa"/>
            <w:gridSpan w:val="2"/>
          </w:tcPr>
          <w:p w:rsidR="00D16284" w:rsidRPr="000A3FF4" w:rsidRDefault="00D16284" w:rsidP="001024CE">
            <w:pPr>
              <w:spacing w:after="0" w:line="240" w:lineRule="auto"/>
              <w:jc w:val="center"/>
              <w:rPr>
                <w:rFonts w:ascii="Times New Roman" w:hAnsi="Times New Roman"/>
                <w:b/>
                <w:i/>
                <w:sz w:val="24"/>
                <w:szCs w:val="24"/>
              </w:rPr>
            </w:pPr>
            <w:r w:rsidRPr="000A3FF4">
              <w:rPr>
                <w:rFonts w:ascii="Times New Roman" w:hAnsi="Times New Roman"/>
                <w:b/>
                <w:i/>
                <w:sz w:val="24"/>
                <w:szCs w:val="24"/>
              </w:rPr>
              <w:t>Подходы:</w:t>
            </w:r>
          </w:p>
        </w:tc>
        <w:tc>
          <w:tcPr>
            <w:tcW w:w="4849" w:type="dxa"/>
            <w:gridSpan w:val="2"/>
          </w:tcPr>
          <w:p w:rsidR="00D16284" w:rsidRPr="000A3FF4" w:rsidRDefault="00D16284" w:rsidP="001024CE">
            <w:pPr>
              <w:spacing w:after="0" w:line="240" w:lineRule="auto"/>
              <w:jc w:val="center"/>
              <w:rPr>
                <w:rFonts w:ascii="Times New Roman" w:hAnsi="Times New Roman"/>
                <w:b/>
                <w:i/>
                <w:sz w:val="24"/>
                <w:szCs w:val="24"/>
              </w:rPr>
            </w:pPr>
            <w:r w:rsidRPr="000A3FF4">
              <w:rPr>
                <w:rFonts w:ascii="Times New Roman" w:hAnsi="Times New Roman"/>
                <w:b/>
                <w:i/>
                <w:sz w:val="24"/>
                <w:szCs w:val="24"/>
              </w:rPr>
              <w:t>Принципы:</w:t>
            </w:r>
          </w:p>
        </w:tc>
      </w:tr>
      <w:tr w:rsidR="00D16284" w:rsidRPr="000A3FF4" w:rsidTr="001024CE">
        <w:trPr>
          <w:trHeight w:val="569"/>
        </w:trPr>
        <w:tc>
          <w:tcPr>
            <w:tcW w:w="538" w:type="dxa"/>
            <w:vMerge/>
            <w:shd w:val="clear" w:color="auto" w:fill="DBE5F1"/>
          </w:tcPr>
          <w:p w:rsidR="00D16284" w:rsidRPr="000A3FF4" w:rsidRDefault="00D16284" w:rsidP="001024CE">
            <w:pPr>
              <w:spacing w:after="0" w:line="240" w:lineRule="auto"/>
              <w:rPr>
                <w:rFonts w:ascii="Times New Roman" w:hAnsi="Times New Roman"/>
                <w:sz w:val="24"/>
                <w:szCs w:val="24"/>
              </w:rPr>
            </w:pPr>
          </w:p>
        </w:tc>
        <w:tc>
          <w:tcPr>
            <w:tcW w:w="4252" w:type="dxa"/>
            <w:gridSpan w:val="2"/>
          </w:tcPr>
          <w:p w:rsidR="00D16284" w:rsidRPr="000A3FF4" w:rsidRDefault="00D16284" w:rsidP="001024CE">
            <w:pPr>
              <w:spacing w:after="0" w:line="240" w:lineRule="auto"/>
              <w:ind w:right="-102"/>
              <w:jc w:val="both"/>
              <w:rPr>
                <w:rFonts w:ascii="Times New Roman" w:hAnsi="Times New Roman"/>
                <w:sz w:val="24"/>
                <w:szCs w:val="24"/>
              </w:rPr>
            </w:pPr>
          </w:p>
          <w:p w:rsidR="00D16284" w:rsidRPr="000A3FF4" w:rsidRDefault="00D16284" w:rsidP="001024CE">
            <w:pPr>
              <w:spacing w:after="0" w:line="240" w:lineRule="auto"/>
              <w:ind w:right="-102"/>
              <w:jc w:val="both"/>
              <w:rPr>
                <w:rFonts w:ascii="Times New Roman" w:hAnsi="Times New Roman"/>
                <w:sz w:val="24"/>
                <w:szCs w:val="24"/>
              </w:rPr>
            </w:pPr>
            <w:r w:rsidRPr="000A3FF4">
              <w:rPr>
                <w:rFonts w:ascii="Times New Roman" w:hAnsi="Times New Roman"/>
                <w:sz w:val="24"/>
                <w:szCs w:val="24"/>
              </w:rPr>
              <w:t>- личностно-ориентированный;</w:t>
            </w:r>
          </w:p>
          <w:p w:rsidR="00D16284" w:rsidRPr="000A3FF4" w:rsidRDefault="00D16284" w:rsidP="001024CE">
            <w:pPr>
              <w:spacing w:after="0" w:line="240" w:lineRule="auto"/>
              <w:jc w:val="both"/>
              <w:rPr>
                <w:rFonts w:ascii="Times New Roman" w:hAnsi="Times New Roman"/>
                <w:sz w:val="24"/>
                <w:szCs w:val="24"/>
              </w:rPr>
            </w:pPr>
            <w:r w:rsidRPr="000A3FF4">
              <w:rPr>
                <w:rFonts w:ascii="Times New Roman" w:hAnsi="Times New Roman"/>
                <w:sz w:val="24"/>
                <w:szCs w:val="24"/>
              </w:rPr>
              <w:t>- аксиологический;</w:t>
            </w:r>
          </w:p>
          <w:p w:rsidR="00D16284" w:rsidRPr="000A3FF4" w:rsidRDefault="00D16284" w:rsidP="001024CE">
            <w:pPr>
              <w:spacing w:after="0" w:line="240" w:lineRule="auto"/>
              <w:jc w:val="both"/>
              <w:rPr>
                <w:rFonts w:ascii="Times New Roman" w:hAnsi="Times New Roman"/>
                <w:sz w:val="24"/>
                <w:szCs w:val="24"/>
              </w:rPr>
            </w:pPr>
            <w:r w:rsidRPr="000A3FF4">
              <w:rPr>
                <w:rFonts w:ascii="Times New Roman" w:hAnsi="Times New Roman"/>
                <w:sz w:val="24"/>
                <w:szCs w:val="24"/>
              </w:rPr>
              <w:t>- рефлексивно-диалогический;</w:t>
            </w:r>
          </w:p>
          <w:p w:rsidR="00D16284" w:rsidRPr="000A3FF4" w:rsidRDefault="00D16284" w:rsidP="001024CE">
            <w:pPr>
              <w:spacing w:after="0" w:line="240" w:lineRule="auto"/>
              <w:jc w:val="both"/>
              <w:rPr>
                <w:rFonts w:ascii="Times New Roman" w:hAnsi="Times New Roman"/>
                <w:sz w:val="24"/>
                <w:szCs w:val="24"/>
              </w:rPr>
            </w:pPr>
            <w:r w:rsidRPr="000A3FF4">
              <w:rPr>
                <w:rFonts w:ascii="Times New Roman" w:hAnsi="Times New Roman"/>
                <w:sz w:val="24"/>
                <w:szCs w:val="24"/>
              </w:rPr>
              <w:t>- компетентностный</w:t>
            </w:r>
          </w:p>
          <w:p w:rsidR="00D16284" w:rsidRPr="000A3FF4" w:rsidRDefault="00D16284" w:rsidP="001024CE">
            <w:pPr>
              <w:spacing w:after="0" w:line="240" w:lineRule="auto"/>
              <w:jc w:val="both"/>
              <w:rPr>
                <w:rFonts w:ascii="Times New Roman" w:hAnsi="Times New Roman"/>
                <w:sz w:val="24"/>
                <w:szCs w:val="24"/>
              </w:rPr>
            </w:pPr>
          </w:p>
        </w:tc>
        <w:tc>
          <w:tcPr>
            <w:tcW w:w="4849" w:type="dxa"/>
            <w:gridSpan w:val="2"/>
          </w:tcPr>
          <w:p w:rsidR="00D16284" w:rsidRPr="000A3FF4" w:rsidRDefault="00D16284" w:rsidP="001024CE">
            <w:pPr>
              <w:spacing w:after="0" w:line="240" w:lineRule="auto"/>
              <w:jc w:val="both"/>
              <w:rPr>
                <w:rFonts w:ascii="Times New Roman" w:hAnsi="Times New Roman"/>
              </w:rPr>
            </w:pPr>
            <w:r w:rsidRPr="000A3FF4">
              <w:rPr>
                <w:rFonts w:ascii="Times New Roman" w:hAnsi="Times New Roman"/>
              </w:rPr>
              <w:t>- принцип субъектности;</w:t>
            </w:r>
          </w:p>
          <w:p w:rsidR="00D16284" w:rsidRPr="000A3FF4" w:rsidRDefault="00D16284" w:rsidP="001024CE">
            <w:pPr>
              <w:spacing w:after="0" w:line="240" w:lineRule="auto"/>
              <w:jc w:val="both"/>
              <w:rPr>
                <w:rFonts w:ascii="Times New Roman" w:hAnsi="Times New Roman"/>
              </w:rPr>
            </w:pPr>
            <w:r w:rsidRPr="000A3FF4">
              <w:rPr>
                <w:rFonts w:ascii="Times New Roman" w:hAnsi="Times New Roman"/>
              </w:rPr>
              <w:t>- принцип сотрудничества в совместной деятельности;</w:t>
            </w:r>
          </w:p>
          <w:p w:rsidR="00D16284" w:rsidRDefault="00D16284" w:rsidP="001024CE">
            <w:pPr>
              <w:spacing w:after="0" w:line="240" w:lineRule="auto"/>
              <w:jc w:val="both"/>
              <w:rPr>
                <w:rFonts w:ascii="Times New Roman" w:hAnsi="Times New Roman"/>
              </w:rPr>
            </w:pPr>
            <w:r w:rsidRPr="000A3FF4">
              <w:rPr>
                <w:rFonts w:ascii="Times New Roman" w:hAnsi="Times New Roman"/>
              </w:rPr>
              <w:t>- принцип психологической поддержки;</w:t>
            </w:r>
          </w:p>
          <w:p w:rsidR="00D16284" w:rsidRPr="000A3FF4" w:rsidRDefault="00D16284" w:rsidP="001024CE">
            <w:pPr>
              <w:spacing w:after="0" w:line="240" w:lineRule="auto"/>
              <w:jc w:val="both"/>
              <w:rPr>
                <w:rFonts w:ascii="Times New Roman" w:hAnsi="Times New Roman"/>
              </w:rPr>
            </w:pPr>
            <w:r>
              <w:rPr>
                <w:rFonts w:ascii="Times New Roman" w:hAnsi="Times New Roman"/>
              </w:rPr>
              <w:t>- принцип развивающего характера обучения;</w:t>
            </w:r>
          </w:p>
          <w:p w:rsidR="00D16284" w:rsidRPr="000A3FF4" w:rsidRDefault="00D16284" w:rsidP="001024CE">
            <w:pPr>
              <w:spacing w:after="0" w:line="240" w:lineRule="auto"/>
              <w:jc w:val="both"/>
              <w:rPr>
                <w:rFonts w:ascii="Times New Roman" w:hAnsi="Times New Roman"/>
              </w:rPr>
            </w:pPr>
            <w:r w:rsidRPr="000A3FF4">
              <w:rPr>
                <w:rFonts w:ascii="Times New Roman" w:hAnsi="Times New Roman"/>
              </w:rPr>
              <w:t>- принцип со-бытийности;</w:t>
            </w:r>
          </w:p>
          <w:p w:rsidR="00D16284" w:rsidRPr="000A3FF4" w:rsidRDefault="00D16284" w:rsidP="001024CE">
            <w:pPr>
              <w:spacing w:after="0" w:line="240" w:lineRule="auto"/>
              <w:jc w:val="both"/>
              <w:rPr>
                <w:rFonts w:ascii="Times New Roman" w:hAnsi="Times New Roman"/>
              </w:rPr>
            </w:pPr>
            <w:r w:rsidRPr="000A3FF4">
              <w:rPr>
                <w:rFonts w:ascii="Times New Roman" w:hAnsi="Times New Roman"/>
              </w:rPr>
              <w:t>- принцип системности;</w:t>
            </w:r>
          </w:p>
          <w:p w:rsidR="00D16284" w:rsidRPr="000A3FF4" w:rsidRDefault="00D16284" w:rsidP="001024CE">
            <w:pPr>
              <w:spacing w:after="0" w:line="240" w:lineRule="auto"/>
              <w:jc w:val="both"/>
              <w:rPr>
                <w:rFonts w:ascii="Times New Roman" w:hAnsi="Times New Roman"/>
              </w:rPr>
            </w:pPr>
            <w:r w:rsidRPr="000A3FF4">
              <w:rPr>
                <w:rFonts w:ascii="Times New Roman" w:hAnsi="Times New Roman"/>
              </w:rPr>
              <w:t>- принцип самоэффективности;</w:t>
            </w:r>
          </w:p>
          <w:p w:rsidR="00D16284" w:rsidRPr="000A3FF4" w:rsidRDefault="00D16284" w:rsidP="001024CE">
            <w:pPr>
              <w:spacing w:after="0" w:line="240" w:lineRule="auto"/>
              <w:jc w:val="both"/>
              <w:rPr>
                <w:rFonts w:ascii="Times New Roman" w:hAnsi="Times New Roman"/>
              </w:rPr>
            </w:pPr>
            <w:r w:rsidRPr="00812BDC">
              <w:rPr>
                <w:rFonts w:ascii="Times New Roman" w:hAnsi="Times New Roman"/>
              </w:rPr>
              <w:t>- принцип моделирования об</w:t>
            </w:r>
            <w:r>
              <w:rPr>
                <w:rFonts w:ascii="Times New Roman" w:hAnsi="Times New Roman"/>
              </w:rPr>
              <w:t>разовательной деятельности.</w:t>
            </w:r>
          </w:p>
        </w:tc>
      </w:tr>
      <w:tr w:rsidR="00D16284" w:rsidRPr="000A3FF4" w:rsidTr="001024CE">
        <w:trPr>
          <w:trHeight w:val="135"/>
        </w:trPr>
        <w:tc>
          <w:tcPr>
            <w:tcW w:w="9639" w:type="dxa"/>
            <w:gridSpan w:val="5"/>
            <w:tcBorders>
              <w:left w:val="nil"/>
              <w:bottom w:val="single" w:sz="4" w:space="0" w:color="000000"/>
              <w:right w:val="nil"/>
            </w:tcBorders>
          </w:tcPr>
          <w:p w:rsidR="00D16284" w:rsidRPr="000A3FF4" w:rsidRDefault="00820583" w:rsidP="001024CE">
            <w:pPr>
              <w:spacing w:after="0" w:line="240" w:lineRule="auto"/>
              <w:rPr>
                <w:rFonts w:ascii="Times New Roman" w:hAnsi="Times New Roman"/>
                <w:sz w:val="24"/>
                <w:szCs w:val="24"/>
              </w:rPr>
            </w:pPr>
            <w:r>
              <w:rPr>
                <w:rFonts w:ascii="Times New Roman" w:hAnsi="Times New Roman"/>
                <w:noProof/>
                <w:sz w:val="24"/>
                <w:szCs w:val="24"/>
                <w:lang w:eastAsia="ru-RU"/>
              </w:rPr>
              <mc:AlternateContent>
                <mc:Choice Requires="wps">
                  <w:drawing>
                    <wp:anchor distT="0" distB="0" distL="114300" distR="114300" simplePos="0" relativeHeight="251666432" behindDoc="0" locked="0" layoutInCell="1" allowOverlap="1">
                      <wp:simplePos x="0" y="0"/>
                      <wp:positionH relativeFrom="column">
                        <wp:posOffset>2921000</wp:posOffset>
                      </wp:positionH>
                      <wp:positionV relativeFrom="paragraph">
                        <wp:posOffset>6350</wp:posOffset>
                      </wp:positionV>
                      <wp:extent cx="107950" cy="149860"/>
                      <wp:effectExtent l="19050" t="0" r="25400" b="21590"/>
                      <wp:wrapNone/>
                      <wp:docPr id="29" name="Стрелка вниз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0" cy="149860"/>
                              </a:xfrm>
                              <a:prstGeom prst="downArrow">
                                <a:avLst>
                                  <a:gd name="adj1" fmla="val 50000"/>
                                  <a:gd name="adj2" fmla="val 50002"/>
                                </a:avLst>
                              </a:prstGeom>
                              <a:solidFill>
                                <a:srgbClr val="4F81BD"/>
                              </a:solidFill>
                              <a:ln w="25400">
                                <a:solidFill>
                                  <a:srgbClr val="243F6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http://schemas.microsoft.com/office/drawing/2014/chartex">
                  <w:pict>
                    <v:shapetype w14:anchorId="3469DF1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 o:spid="_x0000_s1026" type="#_x0000_t67" style="position:absolute;margin-left:230pt;margin-top:.5pt;width:8.5pt;height:11.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" adj="13820" fillcolor="#4f81bd" strokecolor="#243f60" strokeweight="2pt">
                      <v:path arrowok="t"/>
                    </v:shape>
                  </w:pict>
                </mc:Fallback>
              </mc:AlternateContent>
            </w:r>
          </w:p>
        </w:tc>
      </w:tr>
      <w:tr w:rsidR="00D16284" w:rsidRPr="000A3FF4" w:rsidTr="001024CE">
        <w:tc>
          <w:tcPr>
            <w:tcW w:w="538" w:type="dxa"/>
            <w:vMerge w:val="restart"/>
            <w:shd w:val="clear" w:color="auto" w:fill="DBE5F1"/>
            <w:textDirection w:val="btLr"/>
          </w:tcPr>
          <w:p w:rsidR="00D16284" w:rsidRPr="000A3FF4" w:rsidRDefault="00D16284" w:rsidP="001024CE">
            <w:pPr>
              <w:spacing w:after="0" w:line="240" w:lineRule="auto"/>
              <w:ind w:left="113" w:right="113"/>
              <w:jc w:val="center"/>
              <w:rPr>
                <w:rFonts w:ascii="Times New Roman" w:hAnsi="Times New Roman"/>
                <w:i/>
                <w:sz w:val="24"/>
                <w:szCs w:val="24"/>
              </w:rPr>
            </w:pPr>
            <w:r w:rsidRPr="000A3FF4">
              <w:rPr>
                <w:rFonts w:ascii="Times New Roman" w:hAnsi="Times New Roman"/>
                <w:i/>
                <w:sz w:val="24"/>
                <w:szCs w:val="24"/>
              </w:rPr>
              <w:t>Процессуальный (технологический) уровень</w:t>
            </w:r>
          </w:p>
        </w:tc>
        <w:tc>
          <w:tcPr>
            <w:tcW w:w="9101" w:type="dxa"/>
            <w:gridSpan w:val="4"/>
          </w:tcPr>
          <w:p w:rsidR="00D16284" w:rsidRPr="000A3FF4" w:rsidRDefault="00D16284" w:rsidP="001024CE">
            <w:pPr>
              <w:spacing w:after="0" w:line="240" w:lineRule="auto"/>
              <w:jc w:val="center"/>
              <w:rPr>
                <w:rFonts w:ascii="Times New Roman" w:hAnsi="Times New Roman"/>
                <w:b/>
                <w:i/>
                <w:sz w:val="24"/>
                <w:szCs w:val="24"/>
              </w:rPr>
            </w:pPr>
            <w:r w:rsidRPr="000A3FF4">
              <w:rPr>
                <w:rFonts w:ascii="Times New Roman" w:hAnsi="Times New Roman"/>
                <w:b/>
                <w:i/>
                <w:sz w:val="24"/>
                <w:szCs w:val="24"/>
              </w:rPr>
              <w:t>Компоненты процесса развития рефлексивного диалога в вузе</w:t>
            </w:r>
          </w:p>
        </w:tc>
      </w:tr>
      <w:tr w:rsidR="00D16284" w:rsidRPr="000A3FF4" w:rsidTr="001024CE">
        <w:tc>
          <w:tcPr>
            <w:tcW w:w="538" w:type="dxa"/>
            <w:vMerge/>
            <w:shd w:val="clear" w:color="auto" w:fill="DBE5F1"/>
          </w:tcPr>
          <w:p w:rsidR="00D16284" w:rsidRPr="000A3FF4" w:rsidRDefault="00D16284" w:rsidP="001024CE">
            <w:pPr>
              <w:spacing w:after="0" w:line="240" w:lineRule="auto"/>
              <w:rPr>
                <w:rFonts w:ascii="Times New Roman" w:hAnsi="Times New Roman"/>
                <w:sz w:val="24"/>
                <w:szCs w:val="24"/>
              </w:rPr>
            </w:pPr>
          </w:p>
        </w:tc>
        <w:tc>
          <w:tcPr>
            <w:tcW w:w="2976" w:type="dxa"/>
            <w:shd w:val="clear" w:color="auto" w:fill="auto"/>
          </w:tcPr>
          <w:p w:rsidR="00D16284" w:rsidRPr="000A3FF4" w:rsidRDefault="00D16284" w:rsidP="001024CE">
            <w:pPr>
              <w:spacing w:after="0" w:line="240" w:lineRule="auto"/>
              <w:jc w:val="center"/>
              <w:rPr>
                <w:rFonts w:ascii="Times New Roman" w:hAnsi="Times New Roman"/>
                <w:i/>
                <w:sz w:val="24"/>
                <w:szCs w:val="24"/>
              </w:rPr>
            </w:pPr>
            <w:r w:rsidRPr="000A3FF4">
              <w:rPr>
                <w:rFonts w:ascii="Times New Roman" w:hAnsi="Times New Roman"/>
                <w:i/>
                <w:sz w:val="24"/>
                <w:szCs w:val="24"/>
              </w:rPr>
              <w:t>Мотивационно-ценностный</w:t>
            </w:r>
          </w:p>
        </w:tc>
        <w:tc>
          <w:tcPr>
            <w:tcW w:w="3119" w:type="dxa"/>
            <w:gridSpan w:val="2"/>
            <w:shd w:val="clear" w:color="auto" w:fill="auto"/>
          </w:tcPr>
          <w:p w:rsidR="00D16284" w:rsidRPr="000A3FF4" w:rsidRDefault="00D16284" w:rsidP="001024CE">
            <w:pPr>
              <w:spacing w:after="0" w:line="240" w:lineRule="auto"/>
              <w:jc w:val="center"/>
              <w:rPr>
                <w:rFonts w:ascii="Times New Roman" w:hAnsi="Times New Roman"/>
                <w:i/>
                <w:sz w:val="24"/>
                <w:szCs w:val="24"/>
              </w:rPr>
            </w:pPr>
            <w:r w:rsidRPr="000A3FF4">
              <w:rPr>
                <w:rFonts w:ascii="Times New Roman" w:hAnsi="Times New Roman"/>
                <w:i/>
                <w:sz w:val="24"/>
                <w:szCs w:val="24"/>
              </w:rPr>
              <w:t>Когнитивный</w:t>
            </w:r>
          </w:p>
          <w:p w:rsidR="00D16284" w:rsidRPr="000A3FF4" w:rsidRDefault="00D16284" w:rsidP="001024CE">
            <w:pPr>
              <w:spacing w:after="0" w:line="240" w:lineRule="auto"/>
              <w:jc w:val="center"/>
              <w:rPr>
                <w:rFonts w:ascii="Times New Roman" w:hAnsi="Times New Roman"/>
                <w:i/>
                <w:sz w:val="24"/>
                <w:szCs w:val="24"/>
              </w:rPr>
            </w:pPr>
          </w:p>
        </w:tc>
        <w:tc>
          <w:tcPr>
            <w:tcW w:w="3006" w:type="dxa"/>
            <w:shd w:val="clear" w:color="auto" w:fill="auto"/>
          </w:tcPr>
          <w:p w:rsidR="00D16284" w:rsidRPr="000A3FF4" w:rsidRDefault="00D16284" w:rsidP="001024CE">
            <w:pPr>
              <w:spacing w:after="0" w:line="240" w:lineRule="auto"/>
              <w:jc w:val="center"/>
              <w:rPr>
                <w:rFonts w:ascii="Times New Roman" w:hAnsi="Times New Roman"/>
                <w:i/>
                <w:sz w:val="24"/>
                <w:szCs w:val="24"/>
              </w:rPr>
            </w:pPr>
            <w:r w:rsidRPr="000A3FF4">
              <w:rPr>
                <w:rFonts w:ascii="Times New Roman" w:hAnsi="Times New Roman"/>
                <w:i/>
                <w:sz w:val="24"/>
                <w:szCs w:val="24"/>
              </w:rPr>
              <w:t>Деятельностный</w:t>
            </w:r>
          </w:p>
          <w:p w:rsidR="00D16284" w:rsidRPr="000A3FF4" w:rsidRDefault="00D16284" w:rsidP="001024CE">
            <w:pPr>
              <w:spacing w:after="0" w:line="240" w:lineRule="auto"/>
              <w:jc w:val="center"/>
              <w:rPr>
                <w:rFonts w:ascii="Times New Roman" w:hAnsi="Times New Roman"/>
                <w:i/>
                <w:sz w:val="24"/>
                <w:szCs w:val="24"/>
              </w:rPr>
            </w:pPr>
          </w:p>
        </w:tc>
      </w:tr>
      <w:tr w:rsidR="00D16284" w:rsidRPr="000A3FF4" w:rsidTr="001024CE">
        <w:tc>
          <w:tcPr>
            <w:tcW w:w="538" w:type="dxa"/>
            <w:vMerge/>
            <w:shd w:val="clear" w:color="auto" w:fill="DBE5F1"/>
          </w:tcPr>
          <w:p w:rsidR="00D16284" w:rsidRPr="000A3FF4" w:rsidRDefault="00D16284" w:rsidP="001024CE">
            <w:pPr>
              <w:spacing w:after="0" w:line="240" w:lineRule="auto"/>
              <w:rPr>
                <w:rFonts w:ascii="Times New Roman" w:hAnsi="Times New Roman"/>
                <w:sz w:val="24"/>
                <w:szCs w:val="24"/>
              </w:rPr>
            </w:pPr>
          </w:p>
        </w:tc>
        <w:tc>
          <w:tcPr>
            <w:tcW w:w="9101" w:type="dxa"/>
            <w:gridSpan w:val="4"/>
            <w:shd w:val="clear" w:color="auto" w:fill="auto"/>
          </w:tcPr>
          <w:p w:rsidR="00D16284" w:rsidRPr="000A3FF4" w:rsidRDefault="00D16284" w:rsidP="001024CE">
            <w:pPr>
              <w:spacing w:after="0" w:line="240" w:lineRule="auto"/>
              <w:jc w:val="center"/>
              <w:rPr>
                <w:rFonts w:ascii="Times New Roman" w:hAnsi="Times New Roman"/>
                <w:b/>
                <w:i/>
                <w:sz w:val="24"/>
                <w:szCs w:val="24"/>
              </w:rPr>
            </w:pPr>
            <w:r w:rsidRPr="000A3FF4">
              <w:rPr>
                <w:rFonts w:ascii="Times New Roman" w:hAnsi="Times New Roman"/>
                <w:b/>
                <w:i/>
                <w:sz w:val="24"/>
                <w:szCs w:val="24"/>
              </w:rPr>
              <w:t>Условия взаимодействия субъектов педагогического процесса вуза</w:t>
            </w:r>
          </w:p>
        </w:tc>
      </w:tr>
      <w:tr w:rsidR="00D16284" w:rsidRPr="000A3FF4" w:rsidTr="001024CE">
        <w:tc>
          <w:tcPr>
            <w:tcW w:w="538" w:type="dxa"/>
            <w:vMerge/>
            <w:shd w:val="clear" w:color="auto" w:fill="DBE5F1"/>
          </w:tcPr>
          <w:p w:rsidR="00D16284" w:rsidRPr="000A3FF4" w:rsidRDefault="00D16284" w:rsidP="001024CE">
            <w:pPr>
              <w:spacing w:after="0" w:line="240" w:lineRule="auto"/>
              <w:rPr>
                <w:rFonts w:ascii="Times New Roman" w:hAnsi="Times New Roman"/>
                <w:sz w:val="24"/>
                <w:szCs w:val="24"/>
              </w:rPr>
            </w:pPr>
          </w:p>
        </w:tc>
        <w:tc>
          <w:tcPr>
            <w:tcW w:w="2976" w:type="dxa"/>
            <w:shd w:val="clear" w:color="auto" w:fill="auto"/>
          </w:tcPr>
          <w:p w:rsidR="00D16284" w:rsidRPr="000A3FF4" w:rsidRDefault="00D16284" w:rsidP="001024CE">
            <w:pPr>
              <w:spacing w:after="0" w:line="240" w:lineRule="auto"/>
              <w:jc w:val="center"/>
              <w:rPr>
                <w:rFonts w:ascii="Times New Roman" w:hAnsi="Times New Roman"/>
                <w:i/>
                <w:sz w:val="24"/>
                <w:szCs w:val="24"/>
              </w:rPr>
            </w:pPr>
            <w:r w:rsidRPr="000A3FF4">
              <w:rPr>
                <w:rFonts w:ascii="Times New Roman" w:hAnsi="Times New Roman"/>
                <w:i/>
                <w:sz w:val="24"/>
                <w:szCs w:val="24"/>
              </w:rPr>
              <w:t>Отношения</w:t>
            </w:r>
          </w:p>
        </w:tc>
        <w:tc>
          <w:tcPr>
            <w:tcW w:w="3119" w:type="dxa"/>
            <w:gridSpan w:val="2"/>
            <w:shd w:val="clear" w:color="auto" w:fill="auto"/>
          </w:tcPr>
          <w:p w:rsidR="00D16284" w:rsidRPr="000A3FF4" w:rsidRDefault="00D16284" w:rsidP="001024CE">
            <w:pPr>
              <w:spacing w:after="0" w:line="240" w:lineRule="auto"/>
              <w:jc w:val="center"/>
              <w:rPr>
                <w:rFonts w:ascii="Times New Roman" w:hAnsi="Times New Roman"/>
                <w:i/>
                <w:sz w:val="24"/>
                <w:szCs w:val="24"/>
              </w:rPr>
            </w:pPr>
            <w:r w:rsidRPr="000A3FF4">
              <w:rPr>
                <w:rFonts w:ascii="Times New Roman" w:hAnsi="Times New Roman"/>
                <w:i/>
                <w:sz w:val="24"/>
                <w:szCs w:val="24"/>
              </w:rPr>
              <w:t>Система знаний</w:t>
            </w:r>
          </w:p>
        </w:tc>
        <w:tc>
          <w:tcPr>
            <w:tcW w:w="3006" w:type="dxa"/>
            <w:shd w:val="clear" w:color="auto" w:fill="auto"/>
          </w:tcPr>
          <w:p w:rsidR="00D16284" w:rsidRPr="000A3FF4" w:rsidRDefault="00D16284" w:rsidP="001024CE">
            <w:pPr>
              <w:spacing w:after="0" w:line="240" w:lineRule="auto"/>
              <w:jc w:val="center"/>
              <w:rPr>
                <w:rFonts w:ascii="Times New Roman" w:hAnsi="Times New Roman"/>
                <w:i/>
                <w:sz w:val="24"/>
                <w:szCs w:val="24"/>
              </w:rPr>
            </w:pPr>
            <w:r w:rsidRPr="000A3FF4">
              <w:rPr>
                <w:rFonts w:ascii="Times New Roman" w:hAnsi="Times New Roman"/>
                <w:i/>
                <w:sz w:val="24"/>
                <w:szCs w:val="24"/>
              </w:rPr>
              <w:t>Опыт</w:t>
            </w:r>
          </w:p>
        </w:tc>
      </w:tr>
      <w:tr w:rsidR="00D16284" w:rsidRPr="000A3FF4" w:rsidTr="001024CE">
        <w:tc>
          <w:tcPr>
            <w:tcW w:w="538" w:type="dxa"/>
            <w:vMerge/>
            <w:shd w:val="clear" w:color="auto" w:fill="DBE5F1"/>
          </w:tcPr>
          <w:p w:rsidR="00D16284" w:rsidRPr="000A3FF4" w:rsidRDefault="00D16284" w:rsidP="001024CE">
            <w:pPr>
              <w:spacing w:after="0" w:line="240" w:lineRule="auto"/>
              <w:rPr>
                <w:rFonts w:ascii="Times New Roman" w:hAnsi="Times New Roman"/>
                <w:sz w:val="24"/>
                <w:szCs w:val="24"/>
              </w:rPr>
            </w:pPr>
          </w:p>
        </w:tc>
        <w:tc>
          <w:tcPr>
            <w:tcW w:w="2976" w:type="dxa"/>
          </w:tcPr>
          <w:p w:rsidR="00D16284" w:rsidRPr="006C6C19" w:rsidRDefault="00D16284" w:rsidP="001024CE">
            <w:pPr>
              <w:spacing w:after="0" w:line="240" w:lineRule="auto"/>
              <w:rPr>
                <w:rFonts w:ascii="Times New Roman" w:hAnsi="Times New Roman"/>
              </w:rPr>
            </w:pPr>
            <w:r w:rsidRPr="006C6C19">
              <w:rPr>
                <w:rFonts w:ascii="Times New Roman" w:hAnsi="Times New Roman"/>
              </w:rPr>
              <w:t>Межличностное общение:</w:t>
            </w:r>
          </w:p>
          <w:p w:rsidR="00D16284" w:rsidRPr="006C6C19" w:rsidRDefault="00D16284" w:rsidP="001024CE">
            <w:pPr>
              <w:spacing w:after="0" w:line="240" w:lineRule="auto"/>
              <w:jc w:val="both"/>
              <w:rPr>
                <w:rFonts w:ascii="Times New Roman" w:hAnsi="Times New Roman"/>
              </w:rPr>
            </w:pPr>
            <w:r w:rsidRPr="006C6C19">
              <w:rPr>
                <w:rFonts w:ascii="Times New Roman" w:hAnsi="Times New Roman"/>
              </w:rPr>
              <w:t>- психологические тренинги;</w:t>
            </w:r>
          </w:p>
          <w:p w:rsidR="00D16284" w:rsidRPr="006C6C19" w:rsidRDefault="00D16284" w:rsidP="001024CE">
            <w:pPr>
              <w:spacing w:after="0" w:line="240" w:lineRule="auto"/>
              <w:jc w:val="both"/>
              <w:rPr>
                <w:rFonts w:ascii="Times New Roman" w:hAnsi="Times New Roman"/>
              </w:rPr>
            </w:pPr>
            <w:r w:rsidRPr="006C6C19">
              <w:rPr>
                <w:rFonts w:ascii="Times New Roman" w:hAnsi="Times New Roman"/>
              </w:rPr>
              <w:t>- внеучебная и внеаудиторная работа</w:t>
            </w:r>
          </w:p>
        </w:tc>
        <w:tc>
          <w:tcPr>
            <w:tcW w:w="3119" w:type="dxa"/>
            <w:gridSpan w:val="2"/>
          </w:tcPr>
          <w:p w:rsidR="00D16284" w:rsidRPr="006C6C19" w:rsidRDefault="00D16284" w:rsidP="001024CE">
            <w:pPr>
              <w:spacing w:after="0" w:line="240" w:lineRule="auto"/>
              <w:rPr>
                <w:rFonts w:ascii="Times New Roman" w:hAnsi="Times New Roman"/>
              </w:rPr>
            </w:pPr>
            <w:r w:rsidRPr="006C6C19">
              <w:rPr>
                <w:rFonts w:ascii="Times New Roman" w:hAnsi="Times New Roman"/>
              </w:rPr>
              <w:t>Теоретическое обучение:</w:t>
            </w:r>
          </w:p>
          <w:p w:rsidR="00D16284" w:rsidRPr="006C6C19" w:rsidRDefault="00D16284" w:rsidP="001024CE">
            <w:pPr>
              <w:spacing w:after="0" w:line="240" w:lineRule="auto"/>
              <w:jc w:val="both"/>
              <w:rPr>
                <w:rFonts w:ascii="Times New Roman" w:hAnsi="Times New Roman"/>
              </w:rPr>
            </w:pPr>
            <w:r w:rsidRPr="006C6C19">
              <w:rPr>
                <w:rFonts w:ascii="Times New Roman" w:hAnsi="Times New Roman"/>
              </w:rPr>
              <w:t>- введение специальных содержательных блоков в элективные курсы;</w:t>
            </w:r>
          </w:p>
          <w:p w:rsidR="00D16284" w:rsidRPr="006C6C19" w:rsidRDefault="00D16284" w:rsidP="001024CE">
            <w:pPr>
              <w:spacing w:after="0" w:line="240" w:lineRule="auto"/>
              <w:jc w:val="both"/>
              <w:rPr>
                <w:rFonts w:ascii="Times New Roman" w:hAnsi="Times New Roman"/>
              </w:rPr>
            </w:pPr>
            <w:r w:rsidRPr="006C6C19">
              <w:rPr>
                <w:rFonts w:ascii="Times New Roman" w:hAnsi="Times New Roman"/>
              </w:rPr>
              <w:t>- разработка и апробация учебных пособий;</w:t>
            </w:r>
          </w:p>
          <w:p w:rsidR="00D16284" w:rsidRPr="006C6C19" w:rsidRDefault="00D16284" w:rsidP="001024CE">
            <w:pPr>
              <w:spacing w:after="0" w:line="240" w:lineRule="auto"/>
              <w:jc w:val="both"/>
              <w:rPr>
                <w:rFonts w:ascii="Times New Roman" w:hAnsi="Times New Roman"/>
              </w:rPr>
            </w:pPr>
            <w:r w:rsidRPr="006C6C19">
              <w:rPr>
                <w:rFonts w:ascii="Times New Roman" w:hAnsi="Times New Roman"/>
              </w:rPr>
              <w:t>- организация СРО с учётом рефлексивно-диалогического подхода</w:t>
            </w:r>
          </w:p>
        </w:tc>
        <w:tc>
          <w:tcPr>
            <w:tcW w:w="3006" w:type="dxa"/>
          </w:tcPr>
          <w:p w:rsidR="00D16284" w:rsidRPr="006C6C19" w:rsidRDefault="00D16284" w:rsidP="001024CE">
            <w:pPr>
              <w:spacing w:after="0" w:line="240" w:lineRule="auto"/>
              <w:rPr>
                <w:rFonts w:ascii="Times New Roman" w:hAnsi="Times New Roman"/>
              </w:rPr>
            </w:pPr>
            <w:r w:rsidRPr="006C6C19">
              <w:rPr>
                <w:rFonts w:ascii="Times New Roman" w:hAnsi="Times New Roman"/>
              </w:rPr>
              <w:t>Практическая подготовка:</w:t>
            </w:r>
          </w:p>
          <w:p w:rsidR="00D16284" w:rsidRPr="006C6C19" w:rsidRDefault="00D16284" w:rsidP="001024CE">
            <w:pPr>
              <w:spacing w:after="0" w:line="240" w:lineRule="auto"/>
              <w:jc w:val="both"/>
              <w:rPr>
                <w:rFonts w:ascii="Times New Roman" w:hAnsi="Times New Roman"/>
              </w:rPr>
            </w:pPr>
            <w:r w:rsidRPr="006C6C19">
              <w:rPr>
                <w:rFonts w:ascii="Times New Roman" w:hAnsi="Times New Roman"/>
              </w:rPr>
              <w:t>- педагогическая практика;</w:t>
            </w:r>
          </w:p>
          <w:p w:rsidR="00D16284" w:rsidRPr="006C6C19" w:rsidRDefault="00D16284" w:rsidP="001024CE">
            <w:pPr>
              <w:spacing w:after="0" w:line="240" w:lineRule="auto"/>
              <w:jc w:val="both"/>
              <w:rPr>
                <w:rFonts w:ascii="Times New Roman" w:hAnsi="Times New Roman"/>
              </w:rPr>
            </w:pPr>
            <w:r w:rsidRPr="006C6C19">
              <w:rPr>
                <w:rFonts w:ascii="Times New Roman" w:hAnsi="Times New Roman"/>
              </w:rPr>
              <w:t>- волонтерская деятельность;</w:t>
            </w:r>
          </w:p>
          <w:p w:rsidR="00D16284" w:rsidRPr="006C6C19" w:rsidRDefault="00D16284" w:rsidP="001024CE">
            <w:pPr>
              <w:spacing w:after="0" w:line="240" w:lineRule="auto"/>
              <w:jc w:val="both"/>
              <w:rPr>
                <w:rFonts w:ascii="Times New Roman" w:hAnsi="Times New Roman"/>
              </w:rPr>
            </w:pPr>
            <w:r w:rsidRPr="006C6C19">
              <w:rPr>
                <w:rFonts w:ascii="Times New Roman" w:hAnsi="Times New Roman"/>
              </w:rPr>
              <w:t>- проектная работа</w:t>
            </w:r>
          </w:p>
        </w:tc>
      </w:tr>
      <w:tr w:rsidR="00D16284" w:rsidRPr="000A3FF4" w:rsidTr="001024CE">
        <w:tc>
          <w:tcPr>
            <w:tcW w:w="538" w:type="dxa"/>
            <w:vMerge/>
            <w:shd w:val="clear" w:color="auto" w:fill="DBE5F1"/>
          </w:tcPr>
          <w:p w:rsidR="00D16284" w:rsidRPr="000A3FF4" w:rsidRDefault="00D16284" w:rsidP="001024CE">
            <w:pPr>
              <w:spacing w:after="0" w:line="240" w:lineRule="auto"/>
              <w:rPr>
                <w:rFonts w:ascii="Times New Roman" w:hAnsi="Times New Roman"/>
                <w:sz w:val="24"/>
                <w:szCs w:val="24"/>
              </w:rPr>
            </w:pPr>
          </w:p>
        </w:tc>
        <w:tc>
          <w:tcPr>
            <w:tcW w:w="9101" w:type="dxa"/>
            <w:gridSpan w:val="4"/>
          </w:tcPr>
          <w:p w:rsidR="00D16284" w:rsidRPr="000A3FF4" w:rsidRDefault="00D16284" w:rsidP="001024CE">
            <w:pPr>
              <w:spacing w:after="0" w:line="240" w:lineRule="auto"/>
              <w:jc w:val="center"/>
              <w:rPr>
                <w:rFonts w:ascii="Times New Roman" w:hAnsi="Times New Roman"/>
                <w:sz w:val="24"/>
                <w:szCs w:val="24"/>
              </w:rPr>
            </w:pPr>
            <w:r w:rsidRPr="000A3FF4">
              <w:rPr>
                <w:rFonts w:ascii="Times New Roman" w:hAnsi="Times New Roman"/>
                <w:b/>
                <w:i/>
                <w:sz w:val="24"/>
                <w:szCs w:val="24"/>
              </w:rPr>
              <w:t>Этапы развития рефлексивного диалога в педагогическом процессе вуза</w:t>
            </w:r>
          </w:p>
        </w:tc>
      </w:tr>
      <w:tr w:rsidR="00D16284" w:rsidRPr="000A3FF4" w:rsidTr="001024CE">
        <w:tc>
          <w:tcPr>
            <w:tcW w:w="538" w:type="dxa"/>
            <w:vMerge/>
            <w:shd w:val="clear" w:color="auto" w:fill="DBE5F1"/>
          </w:tcPr>
          <w:p w:rsidR="00D16284" w:rsidRPr="000A3FF4" w:rsidRDefault="00D16284" w:rsidP="001024CE">
            <w:pPr>
              <w:spacing w:after="0" w:line="240" w:lineRule="auto"/>
              <w:rPr>
                <w:rFonts w:ascii="Times New Roman" w:hAnsi="Times New Roman"/>
                <w:sz w:val="24"/>
                <w:szCs w:val="24"/>
              </w:rPr>
            </w:pPr>
          </w:p>
        </w:tc>
        <w:tc>
          <w:tcPr>
            <w:tcW w:w="2976" w:type="dxa"/>
          </w:tcPr>
          <w:p w:rsidR="00D16284" w:rsidRPr="006C6C19" w:rsidRDefault="00D16284" w:rsidP="001024CE">
            <w:pPr>
              <w:spacing w:after="0" w:line="240" w:lineRule="auto"/>
              <w:jc w:val="center"/>
              <w:rPr>
                <w:rFonts w:ascii="Times New Roman" w:hAnsi="Times New Roman"/>
                <w:i/>
                <w:szCs w:val="24"/>
              </w:rPr>
            </w:pPr>
            <w:r w:rsidRPr="006C6C19">
              <w:rPr>
                <w:rFonts w:ascii="Times New Roman" w:hAnsi="Times New Roman"/>
                <w:i/>
                <w:szCs w:val="24"/>
              </w:rPr>
              <w:t>Вводный этап - психологический</w:t>
            </w:r>
          </w:p>
        </w:tc>
        <w:tc>
          <w:tcPr>
            <w:tcW w:w="3119" w:type="dxa"/>
            <w:gridSpan w:val="2"/>
          </w:tcPr>
          <w:p w:rsidR="00D16284" w:rsidRPr="006C6C19" w:rsidRDefault="00D16284" w:rsidP="001024CE">
            <w:pPr>
              <w:spacing w:after="0" w:line="240" w:lineRule="auto"/>
              <w:jc w:val="center"/>
              <w:rPr>
                <w:rFonts w:ascii="Times New Roman" w:hAnsi="Times New Roman"/>
                <w:i/>
                <w:szCs w:val="24"/>
              </w:rPr>
            </w:pPr>
            <w:r w:rsidRPr="006C6C19">
              <w:rPr>
                <w:rFonts w:ascii="Times New Roman" w:hAnsi="Times New Roman"/>
                <w:i/>
                <w:szCs w:val="24"/>
              </w:rPr>
              <w:t>Основной этап – теоретико-познавательный</w:t>
            </w:r>
          </w:p>
        </w:tc>
        <w:tc>
          <w:tcPr>
            <w:tcW w:w="3006" w:type="dxa"/>
          </w:tcPr>
          <w:p w:rsidR="00D16284" w:rsidRPr="006C6C19" w:rsidRDefault="00D16284" w:rsidP="001024CE">
            <w:pPr>
              <w:spacing w:after="0" w:line="240" w:lineRule="auto"/>
              <w:jc w:val="center"/>
              <w:rPr>
                <w:rFonts w:ascii="Times New Roman" w:hAnsi="Times New Roman"/>
                <w:i/>
                <w:szCs w:val="24"/>
              </w:rPr>
            </w:pPr>
            <w:r w:rsidRPr="006C6C19">
              <w:rPr>
                <w:rFonts w:ascii="Times New Roman" w:hAnsi="Times New Roman"/>
                <w:i/>
                <w:szCs w:val="24"/>
              </w:rPr>
              <w:t>Заключительный этап – практико-формирующий</w:t>
            </w:r>
          </w:p>
        </w:tc>
      </w:tr>
      <w:tr w:rsidR="00D16284" w:rsidRPr="000A3FF4" w:rsidTr="001024CE">
        <w:tc>
          <w:tcPr>
            <w:tcW w:w="538" w:type="dxa"/>
            <w:vMerge/>
            <w:shd w:val="clear" w:color="auto" w:fill="DBE5F1"/>
          </w:tcPr>
          <w:p w:rsidR="00D16284" w:rsidRPr="000A3FF4" w:rsidRDefault="00D16284" w:rsidP="001024CE">
            <w:pPr>
              <w:spacing w:after="0" w:line="240" w:lineRule="auto"/>
              <w:rPr>
                <w:rFonts w:ascii="Times New Roman" w:hAnsi="Times New Roman"/>
                <w:sz w:val="24"/>
                <w:szCs w:val="24"/>
              </w:rPr>
            </w:pPr>
          </w:p>
        </w:tc>
        <w:tc>
          <w:tcPr>
            <w:tcW w:w="2976" w:type="dxa"/>
          </w:tcPr>
          <w:p w:rsidR="00D16284" w:rsidRPr="000A3FF4" w:rsidRDefault="00D16284" w:rsidP="001024CE">
            <w:pPr>
              <w:spacing w:after="0" w:line="240" w:lineRule="auto"/>
              <w:jc w:val="both"/>
              <w:rPr>
                <w:rFonts w:ascii="Times New Roman" w:hAnsi="Times New Roman"/>
              </w:rPr>
            </w:pPr>
            <w:r w:rsidRPr="000A3FF4">
              <w:rPr>
                <w:rFonts w:ascii="Times New Roman" w:hAnsi="Times New Roman"/>
              </w:rPr>
              <w:t>Цель – формирование и развитие индивидуально-личностных рефлексивных отношений</w:t>
            </w:r>
          </w:p>
        </w:tc>
        <w:tc>
          <w:tcPr>
            <w:tcW w:w="3119" w:type="dxa"/>
            <w:gridSpan w:val="2"/>
          </w:tcPr>
          <w:p w:rsidR="00D16284" w:rsidRPr="000A3FF4" w:rsidRDefault="00D16284" w:rsidP="001024CE">
            <w:pPr>
              <w:spacing w:after="0" w:line="240" w:lineRule="auto"/>
              <w:ind w:right="-51"/>
              <w:jc w:val="both"/>
              <w:rPr>
                <w:rFonts w:ascii="Times New Roman" w:hAnsi="Times New Roman"/>
              </w:rPr>
            </w:pPr>
            <w:r w:rsidRPr="000A3FF4">
              <w:rPr>
                <w:rFonts w:ascii="Times New Roman" w:hAnsi="Times New Roman"/>
              </w:rPr>
              <w:t xml:space="preserve">Цель – формирование и развитие культурно-ценностных рефлексивных отношений </w:t>
            </w:r>
          </w:p>
        </w:tc>
        <w:tc>
          <w:tcPr>
            <w:tcW w:w="3006" w:type="dxa"/>
          </w:tcPr>
          <w:p w:rsidR="00D16284" w:rsidRPr="000A3FF4" w:rsidRDefault="00D16284" w:rsidP="001024CE">
            <w:pPr>
              <w:spacing w:after="0" w:line="240" w:lineRule="auto"/>
              <w:jc w:val="both"/>
              <w:rPr>
                <w:rFonts w:ascii="Times New Roman" w:hAnsi="Times New Roman"/>
              </w:rPr>
            </w:pPr>
            <w:r w:rsidRPr="000A3FF4">
              <w:rPr>
                <w:rFonts w:ascii="Times New Roman" w:hAnsi="Times New Roman"/>
              </w:rPr>
              <w:t>Цель</w:t>
            </w:r>
            <w:r w:rsidR="00D70199">
              <w:rPr>
                <w:rFonts w:ascii="Times New Roman" w:hAnsi="Times New Roman"/>
              </w:rPr>
              <w:t xml:space="preserve"> </w:t>
            </w:r>
            <w:r w:rsidRPr="000A3FF4">
              <w:rPr>
                <w:rFonts w:ascii="Times New Roman" w:hAnsi="Times New Roman"/>
              </w:rPr>
              <w:t>– формирование и развитие профессионально-деятельностных</w:t>
            </w:r>
            <w:r w:rsidR="00D70199">
              <w:rPr>
                <w:rFonts w:ascii="Times New Roman" w:hAnsi="Times New Roman"/>
              </w:rPr>
              <w:t xml:space="preserve"> </w:t>
            </w:r>
            <w:r w:rsidRPr="000A3FF4">
              <w:rPr>
                <w:rFonts w:ascii="Times New Roman" w:hAnsi="Times New Roman"/>
              </w:rPr>
              <w:t>рефлексивных отношений</w:t>
            </w:r>
          </w:p>
        </w:tc>
      </w:tr>
      <w:tr w:rsidR="00D16284" w:rsidRPr="000A3FF4" w:rsidTr="001024CE">
        <w:tc>
          <w:tcPr>
            <w:tcW w:w="538" w:type="dxa"/>
            <w:vMerge/>
            <w:tcBorders>
              <w:bottom w:val="single" w:sz="4" w:space="0" w:color="auto"/>
            </w:tcBorders>
            <w:shd w:val="clear" w:color="auto" w:fill="DBE5F1"/>
          </w:tcPr>
          <w:p w:rsidR="00D16284" w:rsidRPr="000A3FF4" w:rsidRDefault="00D16284" w:rsidP="001024CE">
            <w:pPr>
              <w:spacing w:after="0" w:line="240" w:lineRule="auto"/>
              <w:rPr>
                <w:rFonts w:ascii="Times New Roman" w:hAnsi="Times New Roman"/>
                <w:sz w:val="24"/>
                <w:szCs w:val="24"/>
              </w:rPr>
            </w:pPr>
          </w:p>
        </w:tc>
        <w:tc>
          <w:tcPr>
            <w:tcW w:w="2976" w:type="dxa"/>
            <w:tcBorders>
              <w:bottom w:val="single" w:sz="4" w:space="0" w:color="auto"/>
            </w:tcBorders>
          </w:tcPr>
          <w:p w:rsidR="00D16284" w:rsidRPr="000A3FF4" w:rsidRDefault="00D16284" w:rsidP="001024CE">
            <w:pPr>
              <w:spacing w:after="0" w:line="240" w:lineRule="auto"/>
              <w:jc w:val="both"/>
              <w:rPr>
                <w:rFonts w:ascii="Times New Roman" w:hAnsi="Times New Roman"/>
              </w:rPr>
            </w:pPr>
            <w:r w:rsidRPr="000A3FF4">
              <w:rPr>
                <w:rFonts w:ascii="Times New Roman" w:hAnsi="Times New Roman"/>
              </w:rPr>
              <w:t>- формирование мотивации к освоению рефлексивных аспектов профессиональной деятельности;</w:t>
            </w:r>
          </w:p>
          <w:p w:rsidR="00D16284" w:rsidRPr="000A3FF4" w:rsidRDefault="00D16284" w:rsidP="001024CE">
            <w:pPr>
              <w:autoSpaceDE w:val="0"/>
              <w:autoSpaceDN w:val="0"/>
              <w:adjustRightInd w:val="0"/>
              <w:spacing w:after="0" w:line="240" w:lineRule="auto"/>
              <w:jc w:val="both"/>
              <w:rPr>
                <w:rFonts w:ascii="Times New Roman" w:hAnsi="Times New Roman"/>
              </w:rPr>
            </w:pPr>
            <w:r w:rsidRPr="000A3FF4">
              <w:rPr>
                <w:rFonts w:ascii="Times New Roman" w:hAnsi="Times New Roman"/>
              </w:rPr>
              <w:t>- принятие ценностей педагогического процесса;</w:t>
            </w:r>
          </w:p>
          <w:p w:rsidR="00D16284" w:rsidRPr="000A3FF4" w:rsidRDefault="00D70199" w:rsidP="001024CE">
            <w:pPr>
              <w:autoSpaceDE w:val="0"/>
              <w:autoSpaceDN w:val="0"/>
              <w:adjustRightInd w:val="0"/>
              <w:spacing w:after="0" w:line="240" w:lineRule="auto"/>
              <w:jc w:val="both"/>
              <w:rPr>
                <w:rFonts w:ascii="Times New Roman" w:hAnsi="Times New Roman"/>
              </w:rPr>
            </w:pPr>
            <w:r>
              <w:rPr>
                <w:rFonts w:ascii="Times New Roman" w:hAnsi="Times New Roman"/>
              </w:rPr>
              <w:t xml:space="preserve">- </w:t>
            </w:r>
            <w:r w:rsidR="00D16284" w:rsidRPr="000A3FF4">
              <w:rPr>
                <w:rFonts w:ascii="Times New Roman" w:hAnsi="Times New Roman"/>
              </w:rPr>
              <w:t xml:space="preserve">формирование межличностных рефлексивных отношений </w:t>
            </w:r>
          </w:p>
          <w:p w:rsidR="00D16284" w:rsidRPr="000A3FF4" w:rsidRDefault="00D16284" w:rsidP="001024CE">
            <w:pPr>
              <w:spacing w:after="0" w:line="240" w:lineRule="auto"/>
              <w:ind w:right="-80"/>
              <w:jc w:val="both"/>
              <w:rPr>
                <w:rFonts w:ascii="Times New Roman" w:hAnsi="Times New Roman"/>
              </w:rPr>
            </w:pPr>
          </w:p>
        </w:tc>
        <w:tc>
          <w:tcPr>
            <w:tcW w:w="3119" w:type="dxa"/>
            <w:gridSpan w:val="2"/>
            <w:tcBorders>
              <w:bottom w:val="single" w:sz="4" w:space="0" w:color="auto"/>
            </w:tcBorders>
          </w:tcPr>
          <w:p w:rsidR="00D16284" w:rsidRPr="000A3FF4" w:rsidRDefault="00D16284" w:rsidP="001024CE">
            <w:pPr>
              <w:spacing w:after="0" w:line="240" w:lineRule="auto"/>
              <w:jc w:val="both"/>
              <w:rPr>
                <w:rFonts w:ascii="Times New Roman" w:hAnsi="Times New Roman"/>
              </w:rPr>
            </w:pPr>
            <w:r w:rsidRPr="000A3FF4">
              <w:rPr>
                <w:rFonts w:ascii="Times New Roman" w:hAnsi="Times New Roman"/>
              </w:rPr>
              <w:t>- формирование теоретических основ</w:t>
            </w:r>
            <w:r w:rsidR="00D70199">
              <w:rPr>
                <w:rFonts w:ascii="Times New Roman" w:hAnsi="Times New Roman"/>
              </w:rPr>
              <w:t xml:space="preserve"> </w:t>
            </w:r>
            <w:r w:rsidRPr="000A3FF4">
              <w:rPr>
                <w:rFonts w:ascii="Times New Roman" w:hAnsi="Times New Roman"/>
              </w:rPr>
              <w:t>рефлексивного</w:t>
            </w:r>
            <w:r w:rsidR="00D70199">
              <w:rPr>
                <w:rFonts w:ascii="Times New Roman" w:hAnsi="Times New Roman"/>
              </w:rPr>
              <w:t xml:space="preserve"> </w:t>
            </w:r>
            <w:r w:rsidRPr="000A3FF4">
              <w:rPr>
                <w:rFonts w:ascii="Times New Roman" w:hAnsi="Times New Roman"/>
              </w:rPr>
              <w:t>диалога, рефлексивной компетентности</w:t>
            </w:r>
            <w:r w:rsidR="00D70199">
              <w:rPr>
                <w:rFonts w:ascii="Times New Roman" w:hAnsi="Times New Roman"/>
              </w:rPr>
              <w:t xml:space="preserve"> </w:t>
            </w:r>
            <w:r w:rsidRPr="00D70199">
              <w:rPr>
                <w:rFonts w:ascii="Times New Roman" w:hAnsi="Times New Roman"/>
              </w:rPr>
              <w:t xml:space="preserve">посредством </w:t>
            </w:r>
            <w:r w:rsidR="00D70199" w:rsidRPr="00D70199">
              <w:rPr>
                <w:rFonts w:ascii="Times New Roman" w:hAnsi="Times New Roman"/>
              </w:rPr>
              <w:t>вредренных в учебный процесс блоков дисциплин с использованием специально разработанных учебных пособий</w:t>
            </w:r>
            <w:r w:rsidRPr="00D70199">
              <w:rPr>
                <w:rFonts w:ascii="Times New Roman" w:hAnsi="Times New Roman"/>
              </w:rPr>
              <w:t>;</w:t>
            </w:r>
          </w:p>
          <w:p w:rsidR="00D16284" w:rsidRPr="000A3FF4" w:rsidRDefault="00D16284" w:rsidP="00D70199">
            <w:pPr>
              <w:spacing w:after="0" w:line="240" w:lineRule="auto"/>
              <w:jc w:val="both"/>
              <w:rPr>
                <w:rFonts w:ascii="Times New Roman" w:hAnsi="Times New Roman"/>
              </w:rPr>
            </w:pPr>
            <w:r w:rsidRPr="000A3FF4">
              <w:rPr>
                <w:rFonts w:ascii="Times New Roman" w:hAnsi="Times New Roman"/>
              </w:rPr>
              <w:t xml:space="preserve">- развитие у </w:t>
            </w:r>
            <w:r w:rsidR="00D70199">
              <w:rPr>
                <w:rFonts w:ascii="Times New Roman" w:hAnsi="Times New Roman"/>
              </w:rPr>
              <w:t xml:space="preserve">обучающихся </w:t>
            </w:r>
            <w:r w:rsidRPr="000A3FF4">
              <w:rPr>
                <w:rFonts w:ascii="Times New Roman" w:hAnsi="Times New Roman"/>
              </w:rPr>
              <w:t>способности к поиску и освоению новых знаний путём организации самостоятельной работы</w:t>
            </w:r>
          </w:p>
        </w:tc>
        <w:tc>
          <w:tcPr>
            <w:tcW w:w="3006" w:type="dxa"/>
            <w:tcBorders>
              <w:bottom w:val="single" w:sz="4" w:space="0" w:color="auto"/>
            </w:tcBorders>
          </w:tcPr>
          <w:p w:rsidR="00D16284" w:rsidRPr="000A3FF4" w:rsidRDefault="00D16284" w:rsidP="001024CE">
            <w:pPr>
              <w:spacing w:after="0" w:line="240" w:lineRule="auto"/>
              <w:jc w:val="both"/>
              <w:rPr>
                <w:rFonts w:ascii="Times New Roman" w:hAnsi="Times New Roman"/>
              </w:rPr>
            </w:pPr>
            <w:r w:rsidRPr="000A3FF4">
              <w:rPr>
                <w:rFonts w:ascii="Times New Roman" w:hAnsi="Times New Roman"/>
              </w:rPr>
              <w:t>- формирование и развитие навыков профессионального взаимодействия;</w:t>
            </w:r>
          </w:p>
          <w:p w:rsidR="00D16284" w:rsidRPr="000A3FF4" w:rsidRDefault="00D16284" w:rsidP="001024CE">
            <w:pPr>
              <w:spacing w:after="0" w:line="240" w:lineRule="auto"/>
              <w:jc w:val="both"/>
              <w:rPr>
                <w:rFonts w:ascii="Times New Roman" w:hAnsi="Times New Roman"/>
              </w:rPr>
            </w:pPr>
            <w:r w:rsidRPr="000A3FF4">
              <w:rPr>
                <w:rFonts w:ascii="Times New Roman" w:hAnsi="Times New Roman"/>
              </w:rPr>
              <w:t xml:space="preserve">- овладение </w:t>
            </w:r>
            <w:r w:rsidR="00D70199">
              <w:rPr>
                <w:rFonts w:ascii="Times New Roman" w:hAnsi="Times New Roman"/>
              </w:rPr>
              <w:t xml:space="preserve">обучающихся рефлексивными </w:t>
            </w:r>
            <w:r w:rsidRPr="000A3FF4">
              <w:rPr>
                <w:rFonts w:ascii="Times New Roman" w:hAnsi="Times New Roman"/>
              </w:rPr>
              <w:t>технологиями;</w:t>
            </w:r>
          </w:p>
          <w:p w:rsidR="00D16284" w:rsidRPr="000A3FF4" w:rsidRDefault="00D16284" w:rsidP="001024CE">
            <w:pPr>
              <w:spacing w:after="0" w:line="240" w:lineRule="auto"/>
              <w:jc w:val="both"/>
              <w:rPr>
                <w:rFonts w:ascii="Times New Roman" w:hAnsi="Times New Roman"/>
              </w:rPr>
            </w:pPr>
            <w:r w:rsidRPr="000A3FF4">
              <w:rPr>
                <w:rFonts w:ascii="Times New Roman" w:hAnsi="Times New Roman"/>
              </w:rPr>
              <w:t>- развитие навыков непрерывного совершенствования рефлексивности личности и педагогического процесса</w:t>
            </w:r>
          </w:p>
        </w:tc>
      </w:tr>
    </w:tbl>
    <w:p w:rsidR="00D16284" w:rsidRDefault="00D16284" w:rsidP="00D16284">
      <w:pPr>
        <w:spacing w:after="0" w:line="240" w:lineRule="auto"/>
        <w:jc w:val="center"/>
        <w:rPr>
          <w:rFonts w:ascii="Times New Roman" w:hAnsi="Times New Roman"/>
          <w:sz w:val="28"/>
          <w:szCs w:val="28"/>
          <w:highlight w:val="yellow"/>
        </w:rPr>
      </w:pPr>
    </w:p>
    <w:p w:rsidR="00D16284" w:rsidRDefault="00D16284" w:rsidP="00D16284">
      <w:pPr>
        <w:spacing w:after="0" w:line="240" w:lineRule="auto"/>
        <w:jc w:val="center"/>
        <w:rPr>
          <w:rFonts w:ascii="Times New Roman" w:hAnsi="Times New Roman"/>
          <w:sz w:val="28"/>
          <w:szCs w:val="28"/>
        </w:rPr>
      </w:pPr>
      <w:r w:rsidRPr="0049497C">
        <w:rPr>
          <w:rFonts w:ascii="Times New Roman" w:hAnsi="Times New Roman"/>
          <w:sz w:val="28"/>
          <w:szCs w:val="28"/>
        </w:rPr>
        <w:t xml:space="preserve">Рисунок </w:t>
      </w:r>
      <w:r w:rsidR="00200536">
        <w:rPr>
          <w:rFonts w:ascii="Times New Roman" w:hAnsi="Times New Roman"/>
          <w:sz w:val="28"/>
          <w:szCs w:val="28"/>
        </w:rPr>
        <w:t>3</w:t>
      </w:r>
      <w:r w:rsidRPr="0049497C">
        <w:rPr>
          <w:rFonts w:ascii="Times New Roman" w:hAnsi="Times New Roman"/>
          <w:sz w:val="28"/>
          <w:szCs w:val="28"/>
        </w:rPr>
        <w:t xml:space="preserve"> – Теоретическая интегративная модель развития рефлексивного</w:t>
      </w:r>
      <w:r w:rsidRPr="000A3FF4">
        <w:rPr>
          <w:rFonts w:ascii="Times New Roman" w:hAnsi="Times New Roman"/>
          <w:sz w:val="28"/>
          <w:szCs w:val="28"/>
        </w:rPr>
        <w:t xml:space="preserve"> диалога и формирования рефлексивной компетентности в педагогическом процессе вуза, лист 1</w:t>
      </w:r>
    </w:p>
    <w:p w:rsidR="00D16284" w:rsidRDefault="00D16284" w:rsidP="00D16284">
      <w:pPr>
        <w:spacing w:after="0" w:line="240" w:lineRule="auto"/>
        <w:jc w:val="center"/>
        <w:rPr>
          <w:rFonts w:ascii="Times New Roman" w:hAnsi="Times New Roman"/>
          <w:sz w:val="28"/>
          <w:szCs w:val="28"/>
        </w:rPr>
      </w:pPr>
    </w:p>
    <w:p w:rsidR="00D733CB" w:rsidRDefault="00D733CB" w:rsidP="00D16284">
      <w:pPr>
        <w:spacing w:after="0" w:line="240" w:lineRule="auto"/>
        <w:jc w:val="center"/>
        <w:rPr>
          <w:rFonts w:ascii="Times New Roman" w:hAnsi="Times New Roman"/>
          <w:sz w:val="28"/>
          <w:szCs w:val="28"/>
        </w:rPr>
      </w:pPr>
    </w:p>
    <w:tbl>
      <w:tblPr>
        <w:tblStyle w:val="12"/>
        <w:tblW w:w="9639" w:type="dxa"/>
        <w:tblInd w:w="108" w:type="dxa"/>
        <w:tblLayout w:type="fixed"/>
        <w:tblLook w:val="04A0" w:firstRow="1" w:lastRow="0" w:firstColumn="1" w:lastColumn="0" w:noHBand="0" w:noVBand="1"/>
      </w:tblPr>
      <w:tblGrid>
        <w:gridCol w:w="1560"/>
        <w:gridCol w:w="1701"/>
        <w:gridCol w:w="170"/>
        <w:gridCol w:w="1389"/>
        <w:gridCol w:w="1446"/>
        <w:gridCol w:w="113"/>
        <w:gridCol w:w="1560"/>
        <w:gridCol w:w="1700"/>
      </w:tblGrid>
      <w:tr w:rsidR="00D16284" w:rsidRPr="00BB24A7" w:rsidTr="001024CE">
        <w:trPr>
          <w:trHeight w:val="286"/>
        </w:trPr>
        <w:tc>
          <w:tcPr>
            <w:tcW w:w="9639" w:type="dxa"/>
            <w:gridSpan w:val="8"/>
            <w:tcBorders>
              <w:top w:val="single" w:sz="4" w:space="0" w:color="auto"/>
            </w:tcBorders>
            <w:shd w:val="clear" w:color="auto" w:fill="DBE5F1"/>
          </w:tcPr>
          <w:p w:rsidR="00D16284" w:rsidRPr="006C6C19" w:rsidRDefault="00D16284" w:rsidP="001024CE">
            <w:pPr>
              <w:spacing w:after="0" w:line="240" w:lineRule="auto"/>
              <w:jc w:val="center"/>
              <w:rPr>
                <w:rFonts w:ascii="Times New Roman" w:hAnsi="Times New Roman"/>
                <w:i/>
              </w:rPr>
            </w:pPr>
            <w:r w:rsidRPr="006C6C19">
              <w:rPr>
                <w:rFonts w:ascii="Times New Roman" w:hAnsi="Times New Roman"/>
                <w:i/>
              </w:rPr>
              <w:t>Инструментальный уровень</w:t>
            </w:r>
          </w:p>
        </w:tc>
      </w:tr>
      <w:tr w:rsidR="00D16284" w:rsidRPr="00BB24A7" w:rsidTr="001024CE">
        <w:tc>
          <w:tcPr>
            <w:tcW w:w="9639" w:type="dxa"/>
            <w:gridSpan w:val="8"/>
            <w:tcBorders>
              <w:top w:val="single" w:sz="4" w:space="0" w:color="auto"/>
            </w:tcBorders>
            <w:shd w:val="clear" w:color="auto" w:fill="B8CCE4"/>
          </w:tcPr>
          <w:p w:rsidR="00D16284" w:rsidRPr="006C6C19" w:rsidRDefault="00D16284" w:rsidP="001024CE">
            <w:pPr>
              <w:spacing w:after="0" w:line="240" w:lineRule="auto"/>
              <w:jc w:val="center"/>
              <w:rPr>
                <w:rFonts w:ascii="Times New Roman" w:hAnsi="Times New Roman"/>
                <w:b/>
                <w:i/>
                <w:shd w:val="clear" w:color="auto" w:fill="B8CCE4"/>
              </w:rPr>
            </w:pPr>
            <w:r w:rsidRPr="006C6C19">
              <w:rPr>
                <w:rFonts w:ascii="Times New Roman" w:hAnsi="Times New Roman"/>
                <w:b/>
                <w:i/>
                <w:shd w:val="clear" w:color="auto" w:fill="B8CCE4"/>
              </w:rPr>
              <w:t>Методическое обеспечение развития рефлексивного диалога в педагогическом процессе вуза</w:t>
            </w:r>
          </w:p>
        </w:tc>
      </w:tr>
      <w:tr w:rsidR="00D16284" w:rsidRPr="00BB24A7" w:rsidTr="001024CE">
        <w:tc>
          <w:tcPr>
            <w:tcW w:w="3261" w:type="dxa"/>
            <w:gridSpan w:val="2"/>
            <w:tcBorders>
              <w:top w:val="single" w:sz="4" w:space="0" w:color="auto"/>
            </w:tcBorders>
          </w:tcPr>
          <w:p w:rsidR="00D16284" w:rsidRPr="00BB24A7" w:rsidRDefault="00D16284" w:rsidP="001024CE">
            <w:pPr>
              <w:spacing w:after="0" w:line="240" w:lineRule="auto"/>
              <w:jc w:val="center"/>
              <w:rPr>
                <w:rFonts w:ascii="Times New Roman" w:hAnsi="Times New Roman"/>
                <w:i/>
              </w:rPr>
            </w:pPr>
            <w:r w:rsidRPr="00BB24A7">
              <w:rPr>
                <w:rFonts w:ascii="Times New Roman" w:hAnsi="Times New Roman"/>
                <w:i/>
              </w:rPr>
              <w:t>Формы</w:t>
            </w:r>
          </w:p>
        </w:tc>
        <w:tc>
          <w:tcPr>
            <w:tcW w:w="3118" w:type="dxa"/>
            <w:gridSpan w:val="4"/>
            <w:tcBorders>
              <w:top w:val="single" w:sz="4" w:space="0" w:color="auto"/>
            </w:tcBorders>
          </w:tcPr>
          <w:p w:rsidR="00D16284" w:rsidRPr="00BB24A7" w:rsidRDefault="00D16284" w:rsidP="001024CE">
            <w:pPr>
              <w:spacing w:after="0" w:line="240" w:lineRule="auto"/>
              <w:jc w:val="center"/>
              <w:rPr>
                <w:rFonts w:ascii="Times New Roman" w:hAnsi="Times New Roman"/>
                <w:i/>
              </w:rPr>
            </w:pPr>
            <w:r w:rsidRPr="00BB24A7">
              <w:rPr>
                <w:rFonts w:ascii="Times New Roman" w:hAnsi="Times New Roman"/>
                <w:i/>
              </w:rPr>
              <w:t>Методы</w:t>
            </w:r>
          </w:p>
        </w:tc>
        <w:tc>
          <w:tcPr>
            <w:tcW w:w="3260" w:type="dxa"/>
            <w:gridSpan w:val="2"/>
            <w:tcBorders>
              <w:top w:val="single" w:sz="4" w:space="0" w:color="auto"/>
            </w:tcBorders>
          </w:tcPr>
          <w:p w:rsidR="00D16284" w:rsidRPr="00BB24A7" w:rsidRDefault="00D16284" w:rsidP="001024CE">
            <w:pPr>
              <w:spacing w:after="0" w:line="240" w:lineRule="auto"/>
              <w:jc w:val="center"/>
              <w:rPr>
                <w:rFonts w:ascii="Times New Roman" w:hAnsi="Times New Roman"/>
                <w:i/>
              </w:rPr>
            </w:pPr>
            <w:r w:rsidRPr="00BB24A7">
              <w:rPr>
                <w:rFonts w:ascii="Times New Roman" w:hAnsi="Times New Roman"/>
                <w:i/>
              </w:rPr>
              <w:t>Средства</w:t>
            </w:r>
          </w:p>
        </w:tc>
      </w:tr>
      <w:tr w:rsidR="00D16284" w:rsidRPr="00BB24A7" w:rsidTr="001024CE">
        <w:trPr>
          <w:trHeight w:val="3818"/>
        </w:trPr>
        <w:tc>
          <w:tcPr>
            <w:tcW w:w="3261" w:type="dxa"/>
            <w:gridSpan w:val="2"/>
          </w:tcPr>
          <w:p w:rsidR="00D16284" w:rsidRPr="00BB24A7" w:rsidRDefault="00D16284" w:rsidP="001024CE">
            <w:pPr>
              <w:spacing w:after="0" w:line="240" w:lineRule="auto"/>
              <w:jc w:val="both"/>
              <w:rPr>
                <w:rFonts w:ascii="Times New Roman" w:hAnsi="Times New Roman"/>
              </w:rPr>
            </w:pPr>
            <w:r w:rsidRPr="00BB24A7">
              <w:rPr>
                <w:rFonts w:ascii="Times New Roman" w:hAnsi="Times New Roman"/>
              </w:rPr>
              <w:t>- лекционные и практические занятия, семинары;</w:t>
            </w:r>
          </w:p>
          <w:p w:rsidR="00D16284" w:rsidRPr="00BB24A7" w:rsidRDefault="00D16284" w:rsidP="001024CE">
            <w:pPr>
              <w:spacing w:after="0" w:line="240" w:lineRule="auto"/>
              <w:jc w:val="both"/>
              <w:rPr>
                <w:rFonts w:ascii="Times New Roman" w:hAnsi="Times New Roman"/>
              </w:rPr>
            </w:pPr>
            <w:r w:rsidRPr="00BB24A7">
              <w:rPr>
                <w:rFonts w:ascii="Times New Roman" w:hAnsi="Times New Roman"/>
              </w:rPr>
              <w:t>- самостоятельная работа студентов;</w:t>
            </w:r>
          </w:p>
          <w:p w:rsidR="00D16284" w:rsidRPr="00BB24A7" w:rsidRDefault="00D16284" w:rsidP="001024CE">
            <w:pPr>
              <w:spacing w:after="0" w:line="240" w:lineRule="auto"/>
              <w:jc w:val="both"/>
              <w:rPr>
                <w:rFonts w:ascii="Times New Roman" w:hAnsi="Times New Roman"/>
              </w:rPr>
            </w:pPr>
            <w:r w:rsidRPr="00BB24A7">
              <w:rPr>
                <w:rFonts w:ascii="Times New Roman" w:hAnsi="Times New Roman"/>
              </w:rPr>
              <w:t>- научно-исследовательская работа;</w:t>
            </w:r>
          </w:p>
          <w:p w:rsidR="00D16284" w:rsidRPr="00BB24A7" w:rsidRDefault="00D16284" w:rsidP="001024CE">
            <w:pPr>
              <w:spacing w:after="0" w:line="240" w:lineRule="auto"/>
              <w:jc w:val="both"/>
              <w:rPr>
                <w:rFonts w:ascii="Times New Roman" w:hAnsi="Times New Roman"/>
              </w:rPr>
            </w:pPr>
            <w:r w:rsidRPr="00BB24A7">
              <w:rPr>
                <w:rFonts w:ascii="Times New Roman" w:hAnsi="Times New Roman"/>
              </w:rPr>
              <w:t>- проектная деятельность;</w:t>
            </w:r>
          </w:p>
          <w:p w:rsidR="00D16284" w:rsidRPr="00BB24A7" w:rsidRDefault="00D16284" w:rsidP="001024CE">
            <w:pPr>
              <w:spacing w:after="0" w:line="240" w:lineRule="auto"/>
              <w:jc w:val="both"/>
              <w:rPr>
                <w:rFonts w:ascii="Times New Roman" w:hAnsi="Times New Roman"/>
              </w:rPr>
            </w:pPr>
            <w:r w:rsidRPr="00BB24A7">
              <w:rPr>
                <w:rFonts w:ascii="Times New Roman" w:hAnsi="Times New Roman"/>
              </w:rPr>
              <w:t>- педагогическая практика;</w:t>
            </w:r>
          </w:p>
          <w:p w:rsidR="00D16284" w:rsidRPr="00BB24A7" w:rsidRDefault="00D16284" w:rsidP="001024CE">
            <w:pPr>
              <w:spacing w:after="0" w:line="240" w:lineRule="auto"/>
              <w:jc w:val="both"/>
              <w:rPr>
                <w:rFonts w:ascii="Times New Roman" w:hAnsi="Times New Roman"/>
              </w:rPr>
            </w:pPr>
            <w:r w:rsidRPr="00BB24A7">
              <w:rPr>
                <w:rFonts w:ascii="Times New Roman" w:hAnsi="Times New Roman"/>
              </w:rPr>
              <w:t>- волонтерская деятельность</w:t>
            </w:r>
          </w:p>
          <w:p w:rsidR="00D16284" w:rsidRPr="00BB24A7" w:rsidRDefault="00D16284" w:rsidP="001024CE">
            <w:pPr>
              <w:spacing w:after="0" w:line="240" w:lineRule="auto"/>
              <w:jc w:val="both"/>
              <w:rPr>
                <w:rFonts w:ascii="Times New Roman" w:hAnsi="Times New Roman"/>
              </w:rPr>
            </w:pPr>
          </w:p>
          <w:p w:rsidR="00D16284" w:rsidRPr="00BB24A7" w:rsidRDefault="00D16284" w:rsidP="001024CE">
            <w:pPr>
              <w:spacing w:after="0" w:line="240" w:lineRule="auto"/>
              <w:jc w:val="both"/>
              <w:rPr>
                <w:rFonts w:ascii="Times New Roman" w:hAnsi="Times New Roman"/>
              </w:rPr>
            </w:pPr>
          </w:p>
        </w:tc>
        <w:tc>
          <w:tcPr>
            <w:tcW w:w="3118" w:type="dxa"/>
            <w:gridSpan w:val="4"/>
          </w:tcPr>
          <w:p w:rsidR="00D16284" w:rsidRPr="00BB24A7" w:rsidRDefault="00D16284" w:rsidP="001024CE">
            <w:pPr>
              <w:spacing w:after="0" w:line="240" w:lineRule="auto"/>
              <w:jc w:val="both"/>
              <w:rPr>
                <w:rFonts w:ascii="Times New Roman" w:hAnsi="Times New Roman"/>
              </w:rPr>
            </w:pPr>
            <w:r w:rsidRPr="00BB24A7">
              <w:rPr>
                <w:rFonts w:ascii="Times New Roman" w:hAnsi="Times New Roman"/>
              </w:rPr>
              <w:t xml:space="preserve">- </w:t>
            </w:r>
            <w:r w:rsidRPr="00BB24A7">
              <w:rPr>
                <w:rFonts w:ascii="Times New Roman" w:hAnsi="Times New Roman"/>
                <w:i/>
              </w:rPr>
              <w:t>традиционные методы</w:t>
            </w:r>
            <w:r w:rsidRPr="00BB24A7">
              <w:rPr>
                <w:rFonts w:ascii="Times New Roman" w:hAnsi="Times New Roman"/>
              </w:rPr>
              <w:t>: репродуктивные и продуктивные методы; методы формирования сознания личности, методы поощрения, методы организации деятельности и поведения;</w:t>
            </w:r>
          </w:p>
          <w:p w:rsidR="00D16284" w:rsidRPr="00BB24A7" w:rsidRDefault="00D16284" w:rsidP="001024CE">
            <w:pPr>
              <w:spacing w:after="0" w:line="240" w:lineRule="auto"/>
              <w:jc w:val="both"/>
              <w:rPr>
                <w:rFonts w:ascii="Times New Roman" w:hAnsi="Times New Roman"/>
              </w:rPr>
            </w:pPr>
            <w:r w:rsidRPr="00BB24A7">
              <w:rPr>
                <w:rFonts w:ascii="Times New Roman" w:hAnsi="Times New Roman"/>
              </w:rPr>
              <w:t xml:space="preserve">- </w:t>
            </w:r>
            <w:r w:rsidRPr="00BB24A7">
              <w:rPr>
                <w:rFonts w:ascii="Times New Roman" w:hAnsi="Times New Roman"/>
                <w:i/>
              </w:rPr>
              <w:t>инновационные методы</w:t>
            </w:r>
            <w:r w:rsidRPr="00BB24A7">
              <w:rPr>
                <w:rFonts w:ascii="Times New Roman" w:hAnsi="Times New Roman"/>
              </w:rPr>
              <w:t>: психологические тренинги, эссе, портфолио, анализ конкретных ситуаций, деловые игры, метод проектов, работа в малых группах</w:t>
            </w:r>
          </w:p>
        </w:tc>
        <w:tc>
          <w:tcPr>
            <w:tcW w:w="3260" w:type="dxa"/>
            <w:gridSpan w:val="2"/>
          </w:tcPr>
          <w:p w:rsidR="00D16284" w:rsidRPr="00BB24A7" w:rsidRDefault="00D16284" w:rsidP="001024CE">
            <w:pPr>
              <w:spacing w:after="0" w:line="240" w:lineRule="auto"/>
              <w:jc w:val="both"/>
              <w:rPr>
                <w:rFonts w:ascii="Times New Roman" w:hAnsi="Times New Roman"/>
              </w:rPr>
            </w:pPr>
            <w:r w:rsidRPr="00BB24A7">
              <w:rPr>
                <w:rFonts w:ascii="Times New Roman" w:hAnsi="Times New Roman"/>
              </w:rPr>
              <w:t>- содержательный блок «Особенности формирования рефлексии», введённый в ряд учебных дисциплин;</w:t>
            </w:r>
          </w:p>
          <w:p w:rsidR="00D16284" w:rsidRPr="00BB24A7" w:rsidRDefault="00D16284" w:rsidP="001024CE">
            <w:pPr>
              <w:spacing w:after="0" w:line="240" w:lineRule="auto"/>
              <w:jc w:val="both"/>
              <w:rPr>
                <w:rFonts w:ascii="Times New Roman" w:hAnsi="Times New Roman"/>
              </w:rPr>
            </w:pPr>
            <w:r w:rsidRPr="00BB24A7">
              <w:rPr>
                <w:rFonts w:ascii="Times New Roman" w:hAnsi="Times New Roman"/>
              </w:rPr>
              <w:t>- учебное пособие «Рефлексивные методы организации самостоятельной работы»;</w:t>
            </w:r>
          </w:p>
          <w:p w:rsidR="00D16284" w:rsidRPr="00BB24A7" w:rsidRDefault="00D16284" w:rsidP="001024CE">
            <w:pPr>
              <w:spacing w:after="0" w:line="240" w:lineRule="auto"/>
              <w:jc w:val="both"/>
              <w:rPr>
                <w:rFonts w:ascii="Times New Roman" w:hAnsi="Times New Roman"/>
              </w:rPr>
            </w:pPr>
            <w:r w:rsidRPr="00BB24A7">
              <w:rPr>
                <w:rFonts w:ascii="Times New Roman" w:hAnsi="Times New Roman"/>
              </w:rPr>
              <w:t>- электронное учебное пособие «</w:t>
            </w:r>
            <w:r w:rsidR="00D70199">
              <w:rPr>
                <w:rFonts w:ascii="Times New Roman" w:hAnsi="Times New Roman"/>
              </w:rPr>
              <w:t>Развитие рефлексивных способностей обучающихся в педагогическом процессе</w:t>
            </w:r>
            <w:r w:rsidRPr="00BB24A7">
              <w:rPr>
                <w:rFonts w:ascii="Times New Roman" w:hAnsi="Times New Roman"/>
              </w:rPr>
              <w:t>»</w:t>
            </w:r>
            <w:r w:rsidR="00D70199">
              <w:rPr>
                <w:rFonts w:ascii="Times New Roman" w:hAnsi="Times New Roman"/>
              </w:rPr>
              <w:t>;</w:t>
            </w:r>
          </w:p>
          <w:p w:rsidR="00D16284" w:rsidRPr="00BB24A7" w:rsidRDefault="00D16284" w:rsidP="001024CE">
            <w:pPr>
              <w:spacing w:after="0" w:line="240" w:lineRule="auto"/>
              <w:jc w:val="both"/>
              <w:rPr>
                <w:rFonts w:ascii="Times New Roman" w:hAnsi="Times New Roman"/>
              </w:rPr>
            </w:pPr>
            <w:r w:rsidRPr="00BB24A7">
              <w:rPr>
                <w:rFonts w:ascii="Times New Roman" w:hAnsi="Times New Roman"/>
              </w:rPr>
              <w:t>- труды, лекции педагогов-гуманистов;</w:t>
            </w:r>
          </w:p>
          <w:p w:rsidR="00D16284" w:rsidRPr="00BB24A7" w:rsidRDefault="00D70199" w:rsidP="001024CE">
            <w:pPr>
              <w:spacing w:after="0" w:line="240" w:lineRule="auto"/>
              <w:jc w:val="both"/>
              <w:rPr>
                <w:rFonts w:ascii="Times New Roman" w:hAnsi="Times New Roman"/>
              </w:rPr>
            </w:pPr>
            <w:r>
              <w:rPr>
                <w:rFonts w:ascii="Times New Roman" w:hAnsi="Times New Roman"/>
              </w:rPr>
              <w:t>-</w:t>
            </w:r>
            <w:r w:rsidR="00D16284" w:rsidRPr="00BB24A7">
              <w:rPr>
                <w:rFonts w:ascii="Times New Roman" w:hAnsi="Times New Roman"/>
              </w:rPr>
              <w:t>критериально-диагностический инструментарий</w:t>
            </w:r>
          </w:p>
        </w:tc>
      </w:tr>
      <w:tr w:rsidR="00D16284" w:rsidRPr="00BB24A7" w:rsidTr="001024CE">
        <w:trPr>
          <w:trHeight w:val="489"/>
        </w:trPr>
        <w:tc>
          <w:tcPr>
            <w:tcW w:w="9639" w:type="dxa"/>
            <w:gridSpan w:val="8"/>
            <w:tcBorders>
              <w:left w:val="single" w:sz="4" w:space="0" w:color="auto"/>
            </w:tcBorders>
            <w:shd w:val="clear" w:color="auto" w:fill="B8CCE4"/>
            <w:vAlign w:val="center"/>
          </w:tcPr>
          <w:p w:rsidR="00D16284" w:rsidRPr="00BB24A7" w:rsidRDefault="00D16284" w:rsidP="001024CE">
            <w:pPr>
              <w:spacing w:after="0" w:line="240" w:lineRule="auto"/>
              <w:jc w:val="center"/>
              <w:rPr>
                <w:rFonts w:ascii="Times New Roman" w:hAnsi="Times New Roman"/>
                <w:b/>
                <w:i/>
                <w:shd w:val="clear" w:color="auto" w:fill="B8CCE4"/>
              </w:rPr>
            </w:pPr>
            <w:r w:rsidRPr="00BB24A7">
              <w:rPr>
                <w:rFonts w:ascii="Times New Roman" w:hAnsi="Times New Roman"/>
                <w:b/>
                <w:i/>
                <w:shd w:val="clear" w:color="auto" w:fill="B8CCE4"/>
              </w:rPr>
              <w:t xml:space="preserve">Мониторинг </w:t>
            </w:r>
            <w:r w:rsidRPr="00BB24A7">
              <w:rPr>
                <w:rFonts w:ascii="Times New Roman" w:hAnsi="Times New Roman"/>
                <w:b/>
                <w:i/>
              </w:rPr>
              <w:t>состояния рефлексивного диалога</w:t>
            </w:r>
            <w:r w:rsidR="00CF77DD">
              <w:rPr>
                <w:rFonts w:ascii="Times New Roman" w:hAnsi="Times New Roman"/>
                <w:b/>
                <w:i/>
              </w:rPr>
              <w:t>,</w:t>
            </w:r>
            <w:r w:rsidRPr="00BB24A7">
              <w:rPr>
                <w:rFonts w:ascii="Times New Roman" w:hAnsi="Times New Roman"/>
                <w:b/>
                <w:i/>
              </w:rPr>
              <w:t xml:space="preserve"> отношений в педагогическом процессе вуза и сформированности рефлексивной компетентности обучающихся</w:t>
            </w:r>
          </w:p>
        </w:tc>
      </w:tr>
      <w:tr w:rsidR="00D16284" w:rsidRPr="00BB24A7" w:rsidTr="001024CE">
        <w:trPr>
          <w:trHeight w:val="329"/>
        </w:trPr>
        <w:tc>
          <w:tcPr>
            <w:tcW w:w="9639" w:type="dxa"/>
            <w:gridSpan w:val="8"/>
            <w:tcBorders>
              <w:left w:val="single" w:sz="4" w:space="0" w:color="auto"/>
            </w:tcBorders>
            <w:vAlign w:val="center"/>
          </w:tcPr>
          <w:p w:rsidR="00D16284" w:rsidRPr="00BB24A7" w:rsidRDefault="00D16284" w:rsidP="001024CE">
            <w:pPr>
              <w:spacing w:after="0" w:line="240" w:lineRule="auto"/>
              <w:jc w:val="center"/>
              <w:rPr>
                <w:rFonts w:ascii="Times New Roman" w:hAnsi="Times New Roman"/>
                <w:i/>
                <w:lang w:val="kk-KZ"/>
              </w:rPr>
            </w:pPr>
            <w:r w:rsidRPr="00BB24A7">
              <w:rPr>
                <w:rFonts w:ascii="Times New Roman" w:hAnsi="Times New Roman"/>
                <w:i/>
              </w:rPr>
              <w:t>Методики диагностики</w:t>
            </w:r>
            <w:r w:rsidR="00D70199">
              <w:rPr>
                <w:rFonts w:ascii="Times New Roman" w:hAnsi="Times New Roman"/>
                <w:i/>
              </w:rPr>
              <w:t xml:space="preserve"> </w:t>
            </w:r>
            <w:r w:rsidRPr="00BB24A7">
              <w:rPr>
                <w:rFonts w:ascii="Times New Roman" w:hAnsi="Times New Roman"/>
                <w:i/>
                <w:lang w:val="kk-KZ"/>
              </w:rPr>
              <w:t>сформированности рефлексивной компетентности</w:t>
            </w:r>
          </w:p>
        </w:tc>
      </w:tr>
      <w:tr w:rsidR="00D16284" w:rsidRPr="00BB24A7" w:rsidTr="001024CE">
        <w:trPr>
          <w:trHeight w:val="286"/>
        </w:trPr>
        <w:tc>
          <w:tcPr>
            <w:tcW w:w="9639" w:type="dxa"/>
            <w:gridSpan w:val="8"/>
            <w:tcBorders>
              <w:left w:val="single" w:sz="4" w:space="0" w:color="auto"/>
            </w:tcBorders>
            <w:vAlign w:val="center"/>
          </w:tcPr>
          <w:p w:rsidR="00D16284" w:rsidRPr="00BB24A7" w:rsidRDefault="00D16284" w:rsidP="001024CE">
            <w:pPr>
              <w:spacing w:after="0" w:line="240" w:lineRule="auto"/>
              <w:jc w:val="center"/>
              <w:rPr>
                <w:rFonts w:ascii="Times New Roman" w:hAnsi="Times New Roman"/>
                <w:i/>
                <w:lang w:val="kk-KZ"/>
              </w:rPr>
            </w:pPr>
            <w:r w:rsidRPr="00BB24A7">
              <w:rPr>
                <w:rFonts w:ascii="Times New Roman" w:hAnsi="Times New Roman"/>
                <w:i/>
                <w:lang w:val="kk-KZ"/>
              </w:rPr>
              <w:t>Рефлексивная компетентность</w:t>
            </w:r>
          </w:p>
        </w:tc>
      </w:tr>
      <w:tr w:rsidR="00D16284" w:rsidRPr="00BB24A7" w:rsidTr="001024CE">
        <w:tc>
          <w:tcPr>
            <w:tcW w:w="3431" w:type="dxa"/>
            <w:gridSpan w:val="3"/>
            <w:tcBorders>
              <w:left w:val="single" w:sz="4" w:space="0" w:color="auto"/>
            </w:tcBorders>
          </w:tcPr>
          <w:p w:rsidR="00D16284" w:rsidRPr="00BB24A7" w:rsidRDefault="00D16284" w:rsidP="001024CE">
            <w:pPr>
              <w:spacing w:after="0" w:line="240" w:lineRule="auto"/>
              <w:jc w:val="center"/>
              <w:rPr>
                <w:rFonts w:ascii="Times New Roman" w:hAnsi="Times New Roman"/>
              </w:rPr>
            </w:pPr>
            <w:r w:rsidRPr="00BB24A7">
              <w:rPr>
                <w:rFonts w:ascii="Times New Roman" w:hAnsi="Times New Roman"/>
                <w:i/>
                <w:lang w:val="kk-KZ"/>
              </w:rPr>
              <w:t>Компетенции межличностного общения</w:t>
            </w:r>
          </w:p>
        </w:tc>
        <w:tc>
          <w:tcPr>
            <w:tcW w:w="2835" w:type="dxa"/>
            <w:gridSpan w:val="2"/>
          </w:tcPr>
          <w:p w:rsidR="00D16284" w:rsidRPr="00BB24A7" w:rsidRDefault="00D16284" w:rsidP="001024CE">
            <w:pPr>
              <w:spacing w:after="0" w:line="240" w:lineRule="auto"/>
              <w:jc w:val="center"/>
              <w:rPr>
                <w:rFonts w:ascii="Times New Roman" w:hAnsi="Times New Roman"/>
              </w:rPr>
            </w:pPr>
            <w:r w:rsidRPr="00BB24A7">
              <w:rPr>
                <w:rFonts w:ascii="Times New Roman" w:hAnsi="Times New Roman"/>
                <w:i/>
                <w:lang w:val="kk-KZ"/>
              </w:rPr>
              <w:t>Компетенции культурно-ценностных отношений (знания, понимание)</w:t>
            </w:r>
          </w:p>
        </w:tc>
        <w:tc>
          <w:tcPr>
            <w:tcW w:w="3373" w:type="dxa"/>
            <w:gridSpan w:val="3"/>
          </w:tcPr>
          <w:p w:rsidR="00D16284" w:rsidRPr="00BB24A7" w:rsidRDefault="00D16284" w:rsidP="001024CE">
            <w:pPr>
              <w:spacing w:after="0" w:line="240" w:lineRule="auto"/>
              <w:jc w:val="center"/>
              <w:rPr>
                <w:rFonts w:ascii="Times New Roman" w:hAnsi="Times New Roman"/>
              </w:rPr>
            </w:pPr>
            <w:r w:rsidRPr="00BB24A7">
              <w:rPr>
                <w:rFonts w:ascii="Times New Roman" w:hAnsi="Times New Roman"/>
                <w:i/>
              </w:rPr>
              <w:t>Компетенции профессионально-деятельностных отношений</w:t>
            </w:r>
          </w:p>
        </w:tc>
      </w:tr>
      <w:tr w:rsidR="00D16284" w:rsidRPr="00BB24A7" w:rsidTr="001024CE">
        <w:tc>
          <w:tcPr>
            <w:tcW w:w="1560" w:type="dxa"/>
            <w:tcBorders>
              <w:left w:val="single" w:sz="4" w:space="0" w:color="auto"/>
              <w:right w:val="single" w:sz="4" w:space="0" w:color="auto"/>
            </w:tcBorders>
          </w:tcPr>
          <w:p w:rsidR="00D16284" w:rsidRDefault="00D16284" w:rsidP="001024CE">
            <w:pPr>
              <w:spacing w:after="0" w:line="240" w:lineRule="auto"/>
              <w:jc w:val="center"/>
              <w:rPr>
                <w:rFonts w:ascii="Times New Roman" w:hAnsi="Times New Roman"/>
                <w:i/>
                <w:lang w:val="kk-KZ"/>
              </w:rPr>
            </w:pPr>
            <w:r w:rsidRPr="00BB24A7">
              <w:rPr>
                <w:rFonts w:ascii="Times New Roman" w:hAnsi="Times New Roman"/>
                <w:i/>
                <w:lang w:val="kk-KZ"/>
              </w:rPr>
              <w:t>Принятие ценностей рефлексивно</w:t>
            </w:r>
          </w:p>
          <w:p w:rsidR="00D16284" w:rsidRPr="00BB24A7" w:rsidRDefault="00D16284" w:rsidP="001024CE">
            <w:pPr>
              <w:spacing w:after="0" w:line="240" w:lineRule="auto"/>
              <w:jc w:val="center"/>
              <w:rPr>
                <w:rFonts w:ascii="Times New Roman" w:hAnsi="Times New Roman"/>
                <w:i/>
                <w:lang w:val="kk-KZ"/>
              </w:rPr>
            </w:pPr>
            <w:r w:rsidRPr="00BB24A7">
              <w:rPr>
                <w:rFonts w:ascii="Times New Roman" w:hAnsi="Times New Roman"/>
                <w:i/>
                <w:lang w:val="kk-KZ"/>
              </w:rPr>
              <w:t>го диалога</w:t>
            </w:r>
          </w:p>
        </w:tc>
        <w:tc>
          <w:tcPr>
            <w:tcW w:w="1871" w:type="dxa"/>
            <w:gridSpan w:val="2"/>
            <w:tcBorders>
              <w:left w:val="single" w:sz="4" w:space="0" w:color="auto"/>
            </w:tcBorders>
          </w:tcPr>
          <w:p w:rsidR="00D16284" w:rsidRDefault="00D16284" w:rsidP="001024CE">
            <w:pPr>
              <w:spacing w:after="0" w:line="240" w:lineRule="auto"/>
              <w:jc w:val="center"/>
              <w:rPr>
                <w:rFonts w:ascii="Times New Roman" w:hAnsi="Times New Roman"/>
                <w:i/>
                <w:lang w:val="kk-KZ"/>
              </w:rPr>
            </w:pPr>
            <w:r w:rsidRPr="00BB24A7">
              <w:rPr>
                <w:rFonts w:ascii="Times New Roman" w:hAnsi="Times New Roman"/>
                <w:i/>
                <w:lang w:val="kk-KZ"/>
              </w:rPr>
              <w:t>Самоидентифи</w:t>
            </w:r>
          </w:p>
          <w:p w:rsidR="00D16284" w:rsidRPr="00BB24A7" w:rsidRDefault="00D16284" w:rsidP="001024CE">
            <w:pPr>
              <w:spacing w:after="0" w:line="240" w:lineRule="auto"/>
              <w:jc w:val="center"/>
              <w:rPr>
                <w:rFonts w:ascii="Times New Roman" w:hAnsi="Times New Roman"/>
                <w:i/>
                <w:lang w:val="kk-KZ"/>
              </w:rPr>
            </w:pPr>
            <w:r w:rsidRPr="00BB24A7">
              <w:rPr>
                <w:rFonts w:ascii="Times New Roman" w:hAnsi="Times New Roman"/>
                <w:i/>
                <w:lang w:val="kk-KZ"/>
              </w:rPr>
              <w:t>кация (способность личности к принятию себя, способность посмотреть на себя со стороны)</w:t>
            </w:r>
          </w:p>
        </w:tc>
        <w:tc>
          <w:tcPr>
            <w:tcW w:w="1389" w:type="dxa"/>
            <w:tcBorders>
              <w:bottom w:val="single" w:sz="4" w:space="0" w:color="000000"/>
            </w:tcBorders>
            <w:shd w:val="clear" w:color="auto" w:fill="auto"/>
          </w:tcPr>
          <w:p w:rsidR="00D16284" w:rsidRDefault="00D16284" w:rsidP="001024CE">
            <w:pPr>
              <w:tabs>
                <w:tab w:val="left" w:pos="5415"/>
              </w:tabs>
              <w:spacing w:after="0" w:line="240" w:lineRule="auto"/>
              <w:jc w:val="center"/>
              <w:rPr>
                <w:rFonts w:ascii="Times New Roman" w:hAnsi="Times New Roman"/>
                <w:i/>
              </w:rPr>
            </w:pPr>
            <w:r w:rsidRPr="00BB24A7">
              <w:rPr>
                <w:rFonts w:ascii="Times New Roman" w:hAnsi="Times New Roman"/>
                <w:i/>
              </w:rPr>
              <w:t>Использование категорий изученного предметно</w:t>
            </w:r>
          </w:p>
          <w:p w:rsidR="00D16284" w:rsidRPr="00BB24A7" w:rsidRDefault="00D16284" w:rsidP="001024CE">
            <w:pPr>
              <w:tabs>
                <w:tab w:val="left" w:pos="5415"/>
              </w:tabs>
              <w:spacing w:after="0" w:line="240" w:lineRule="auto"/>
              <w:jc w:val="center"/>
              <w:rPr>
                <w:rFonts w:ascii="Times New Roman" w:hAnsi="Times New Roman"/>
                <w:i/>
              </w:rPr>
            </w:pPr>
            <w:r w:rsidRPr="00BB24A7">
              <w:rPr>
                <w:rFonts w:ascii="Times New Roman" w:hAnsi="Times New Roman"/>
                <w:i/>
              </w:rPr>
              <w:t>го модуля о рефлексии</w:t>
            </w:r>
          </w:p>
        </w:tc>
        <w:tc>
          <w:tcPr>
            <w:tcW w:w="1446" w:type="dxa"/>
            <w:tcBorders>
              <w:bottom w:val="single" w:sz="4" w:space="0" w:color="000000"/>
            </w:tcBorders>
            <w:shd w:val="clear" w:color="auto" w:fill="auto"/>
          </w:tcPr>
          <w:p w:rsidR="00D16284" w:rsidRDefault="00D16284" w:rsidP="001024CE">
            <w:pPr>
              <w:tabs>
                <w:tab w:val="left" w:pos="5415"/>
              </w:tabs>
              <w:spacing w:after="0" w:line="240" w:lineRule="auto"/>
              <w:jc w:val="center"/>
              <w:rPr>
                <w:rFonts w:ascii="Times New Roman" w:hAnsi="Times New Roman"/>
                <w:i/>
              </w:rPr>
            </w:pPr>
            <w:r w:rsidRPr="00BB24A7">
              <w:rPr>
                <w:rFonts w:ascii="Times New Roman" w:hAnsi="Times New Roman"/>
                <w:i/>
              </w:rPr>
              <w:t>Опыт рефлексивного размышле</w:t>
            </w:r>
          </w:p>
          <w:p w:rsidR="00D16284" w:rsidRPr="00BB24A7" w:rsidRDefault="00D16284" w:rsidP="001024CE">
            <w:pPr>
              <w:tabs>
                <w:tab w:val="left" w:pos="5415"/>
              </w:tabs>
              <w:spacing w:after="0" w:line="240" w:lineRule="auto"/>
              <w:jc w:val="center"/>
              <w:rPr>
                <w:rFonts w:ascii="Times New Roman" w:hAnsi="Times New Roman"/>
                <w:i/>
              </w:rPr>
            </w:pPr>
            <w:r w:rsidRPr="00BB24A7">
              <w:rPr>
                <w:rFonts w:ascii="Times New Roman" w:hAnsi="Times New Roman"/>
                <w:i/>
              </w:rPr>
              <w:t>ния</w:t>
            </w:r>
          </w:p>
        </w:tc>
        <w:tc>
          <w:tcPr>
            <w:tcW w:w="1673" w:type="dxa"/>
            <w:gridSpan w:val="2"/>
            <w:tcBorders>
              <w:right w:val="single" w:sz="4" w:space="0" w:color="auto"/>
            </w:tcBorders>
          </w:tcPr>
          <w:p w:rsidR="00D16284" w:rsidRDefault="00D16284" w:rsidP="001024CE">
            <w:pPr>
              <w:spacing w:after="0" w:line="240" w:lineRule="auto"/>
              <w:jc w:val="center"/>
              <w:rPr>
                <w:rFonts w:ascii="Times New Roman" w:hAnsi="Times New Roman"/>
                <w:i/>
              </w:rPr>
            </w:pPr>
            <w:r w:rsidRPr="00BB24A7">
              <w:rPr>
                <w:rFonts w:ascii="Times New Roman" w:hAnsi="Times New Roman"/>
                <w:i/>
              </w:rPr>
              <w:t>Владение навыками взаимодейст</w:t>
            </w:r>
          </w:p>
          <w:p w:rsidR="00D16284" w:rsidRPr="00BB24A7" w:rsidRDefault="00D16284" w:rsidP="001024CE">
            <w:pPr>
              <w:spacing w:after="0" w:line="240" w:lineRule="auto"/>
              <w:jc w:val="center"/>
              <w:rPr>
                <w:rFonts w:ascii="Times New Roman" w:hAnsi="Times New Roman"/>
                <w:i/>
              </w:rPr>
            </w:pPr>
            <w:r w:rsidRPr="00BB24A7">
              <w:rPr>
                <w:rFonts w:ascii="Times New Roman" w:hAnsi="Times New Roman"/>
                <w:i/>
              </w:rPr>
              <w:t>вия</w:t>
            </w:r>
          </w:p>
        </w:tc>
        <w:tc>
          <w:tcPr>
            <w:tcW w:w="1700" w:type="dxa"/>
            <w:tcBorders>
              <w:left w:val="single" w:sz="4" w:space="0" w:color="auto"/>
            </w:tcBorders>
          </w:tcPr>
          <w:p w:rsidR="00D16284" w:rsidRDefault="00D16284" w:rsidP="001024CE">
            <w:pPr>
              <w:spacing w:after="0" w:line="240" w:lineRule="auto"/>
              <w:jc w:val="center"/>
              <w:rPr>
                <w:rFonts w:ascii="Times New Roman" w:hAnsi="Times New Roman"/>
                <w:i/>
              </w:rPr>
            </w:pPr>
            <w:r w:rsidRPr="00BB24A7">
              <w:rPr>
                <w:rFonts w:ascii="Times New Roman" w:hAnsi="Times New Roman"/>
                <w:i/>
              </w:rPr>
              <w:t>Владение рефлексив</w:t>
            </w:r>
          </w:p>
          <w:p w:rsidR="00D16284" w:rsidRDefault="00D16284" w:rsidP="001024CE">
            <w:pPr>
              <w:spacing w:after="0" w:line="240" w:lineRule="auto"/>
              <w:jc w:val="center"/>
              <w:rPr>
                <w:rFonts w:ascii="Times New Roman" w:hAnsi="Times New Roman"/>
                <w:i/>
              </w:rPr>
            </w:pPr>
            <w:r w:rsidRPr="00BB24A7">
              <w:rPr>
                <w:rFonts w:ascii="Times New Roman" w:hAnsi="Times New Roman"/>
                <w:i/>
              </w:rPr>
              <w:t>ными технологиями организации взаимодей</w:t>
            </w:r>
          </w:p>
          <w:p w:rsidR="00D16284" w:rsidRPr="00BB24A7" w:rsidRDefault="00D16284" w:rsidP="001024CE">
            <w:pPr>
              <w:spacing w:after="0" w:line="240" w:lineRule="auto"/>
              <w:jc w:val="center"/>
              <w:rPr>
                <w:rFonts w:ascii="Times New Roman" w:hAnsi="Times New Roman"/>
                <w:i/>
              </w:rPr>
            </w:pPr>
            <w:r w:rsidRPr="00BB24A7">
              <w:rPr>
                <w:rFonts w:ascii="Times New Roman" w:hAnsi="Times New Roman"/>
                <w:i/>
              </w:rPr>
              <w:t>ствия</w:t>
            </w:r>
          </w:p>
        </w:tc>
      </w:tr>
      <w:tr w:rsidR="00D16284" w:rsidRPr="00BB24A7" w:rsidTr="001024CE">
        <w:tc>
          <w:tcPr>
            <w:tcW w:w="3431" w:type="dxa"/>
            <w:gridSpan w:val="3"/>
            <w:tcBorders>
              <w:left w:val="single" w:sz="4" w:space="0" w:color="auto"/>
            </w:tcBorders>
          </w:tcPr>
          <w:p w:rsidR="00D16284" w:rsidRPr="00BB24A7" w:rsidRDefault="00D16284" w:rsidP="001024CE">
            <w:pPr>
              <w:spacing w:after="0" w:line="240" w:lineRule="auto"/>
              <w:jc w:val="both"/>
              <w:rPr>
                <w:rFonts w:ascii="Times New Roman" w:hAnsi="Times New Roman"/>
                <w:lang w:val="kk-KZ"/>
              </w:rPr>
            </w:pPr>
            <w:r w:rsidRPr="00BB24A7">
              <w:rPr>
                <w:rFonts w:ascii="Times New Roman" w:hAnsi="Times New Roman"/>
                <w:lang w:val="kk-KZ"/>
              </w:rPr>
              <w:t>1. Диагностическая карта оценки состояния рефлексивно-диалогических отношений в педагогическом процессе вуза и сформированности рефлексивной комп</w:t>
            </w:r>
            <w:r w:rsidR="00A62F4F">
              <w:rPr>
                <w:rFonts w:ascii="Times New Roman" w:hAnsi="Times New Roman"/>
                <w:lang w:val="kk-KZ"/>
              </w:rPr>
              <w:t>е</w:t>
            </w:r>
            <w:r w:rsidRPr="00BB24A7">
              <w:rPr>
                <w:rFonts w:ascii="Times New Roman" w:hAnsi="Times New Roman"/>
                <w:lang w:val="kk-KZ"/>
              </w:rPr>
              <w:t>тентности обучающихся (раздел 1).</w:t>
            </w:r>
          </w:p>
          <w:p w:rsidR="00D16284" w:rsidRPr="00BB24A7" w:rsidRDefault="00D16284" w:rsidP="001024CE">
            <w:pPr>
              <w:spacing w:after="0" w:line="240" w:lineRule="auto"/>
              <w:jc w:val="both"/>
              <w:rPr>
                <w:rFonts w:ascii="Times New Roman" w:eastAsia="Times New Roman" w:hAnsi="Times New Roman"/>
                <w:lang w:eastAsia="ru-RU"/>
              </w:rPr>
            </w:pPr>
            <w:r w:rsidRPr="00BB24A7">
              <w:rPr>
                <w:rFonts w:ascii="Times New Roman" w:hAnsi="Times New Roman"/>
                <w:lang w:val="kk-KZ"/>
              </w:rPr>
              <w:t xml:space="preserve">2. </w:t>
            </w:r>
            <w:r w:rsidRPr="00BB24A7">
              <w:rPr>
                <w:rFonts w:ascii="Times New Roman" w:eastAsia="Times New Roman" w:hAnsi="Times New Roman"/>
                <w:lang w:val="kk-KZ" w:eastAsia="ru-RU"/>
              </w:rPr>
              <w:t>Методика определения уровня рефлексивности (А.В.Карпов, В.В. Пономарева)</w:t>
            </w:r>
          </w:p>
        </w:tc>
        <w:tc>
          <w:tcPr>
            <w:tcW w:w="2835" w:type="dxa"/>
            <w:gridSpan w:val="2"/>
          </w:tcPr>
          <w:p w:rsidR="00D16284" w:rsidRPr="00BB24A7" w:rsidRDefault="00D16284" w:rsidP="001024CE">
            <w:pPr>
              <w:spacing w:after="0" w:line="240" w:lineRule="auto"/>
              <w:jc w:val="both"/>
              <w:rPr>
                <w:rFonts w:ascii="Times New Roman" w:hAnsi="Times New Roman"/>
                <w:lang w:val="kk-KZ"/>
              </w:rPr>
            </w:pPr>
            <w:r w:rsidRPr="00BB24A7">
              <w:rPr>
                <w:rFonts w:ascii="Times New Roman" w:hAnsi="Times New Roman"/>
                <w:lang w:val="kk-KZ"/>
              </w:rPr>
              <w:t>1. Диагностическая карта оценки состояния рефлексивно-диалогических отношений в педагогическом процессе вуза и сформированности рефлексивной комп</w:t>
            </w:r>
            <w:r w:rsidR="00A62F4F">
              <w:rPr>
                <w:rFonts w:ascii="Times New Roman" w:hAnsi="Times New Roman"/>
                <w:lang w:val="kk-KZ"/>
              </w:rPr>
              <w:t>е</w:t>
            </w:r>
            <w:r w:rsidRPr="00BB24A7">
              <w:rPr>
                <w:rFonts w:ascii="Times New Roman" w:hAnsi="Times New Roman"/>
                <w:lang w:val="kk-KZ"/>
              </w:rPr>
              <w:t>тентности обучающихся (раздел 2).</w:t>
            </w:r>
          </w:p>
          <w:p w:rsidR="00A62F4F" w:rsidRDefault="00A62F4F" w:rsidP="001024CE">
            <w:pPr>
              <w:spacing w:after="0" w:line="240" w:lineRule="auto"/>
              <w:jc w:val="both"/>
              <w:rPr>
                <w:rFonts w:ascii="Times New Roman" w:hAnsi="Times New Roman"/>
                <w:lang w:val="kk-KZ"/>
              </w:rPr>
            </w:pPr>
            <w:r>
              <w:rPr>
                <w:rFonts w:ascii="Times New Roman" w:hAnsi="Times New Roman"/>
                <w:lang w:val="kk-KZ"/>
              </w:rPr>
              <w:t>2. Анкета по самооценке результатов рефлексивного обучения.</w:t>
            </w:r>
          </w:p>
          <w:p w:rsidR="00D16284" w:rsidRPr="00BB24A7" w:rsidRDefault="00542E1C" w:rsidP="001024CE">
            <w:pPr>
              <w:spacing w:after="0" w:line="240" w:lineRule="auto"/>
              <w:jc w:val="both"/>
              <w:rPr>
                <w:rFonts w:ascii="Times New Roman" w:hAnsi="Times New Roman"/>
                <w:lang w:val="kk-KZ"/>
              </w:rPr>
            </w:pPr>
            <w:r>
              <w:rPr>
                <w:rFonts w:ascii="Times New Roman" w:hAnsi="Times New Roman"/>
                <w:lang w:val="kk-KZ"/>
              </w:rPr>
              <w:t xml:space="preserve">3.Стратегия </w:t>
            </w:r>
            <w:r w:rsidR="00D16284" w:rsidRPr="00BB24A7">
              <w:rPr>
                <w:rFonts w:ascii="Times New Roman" w:hAnsi="Times New Roman"/>
                <w:lang w:val="kk-KZ"/>
              </w:rPr>
              <w:t>«Рефлексивный журнал»; эссе</w:t>
            </w:r>
          </w:p>
        </w:tc>
        <w:tc>
          <w:tcPr>
            <w:tcW w:w="3373" w:type="dxa"/>
            <w:gridSpan w:val="3"/>
          </w:tcPr>
          <w:p w:rsidR="00D16284" w:rsidRPr="00BB24A7" w:rsidRDefault="00D16284" w:rsidP="001024CE">
            <w:pPr>
              <w:spacing w:after="0" w:line="240" w:lineRule="auto"/>
              <w:jc w:val="both"/>
              <w:rPr>
                <w:rFonts w:ascii="Times New Roman" w:hAnsi="Times New Roman"/>
                <w:lang w:val="kk-KZ"/>
              </w:rPr>
            </w:pPr>
            <w:r w:rsidRPr="00BB24A7">
              <w:rPr>
                <w:rFonts w:ascii="Times New Roman" w:hAnsi="Times New Roman"/>
                <w:lang w:val="kk-KZ"/>
              </w:rPr>
              <w:t>1. Диагностическая карта оценки состояния рефлексивно-диалогических отношений в педагогическом процессе вуза и сформированности рефлексивной комп</w:t>
            </w:r>
            <w:r w:rsidR="00A62F4F">
              <w:rPr>
                <w:rFonts w:ascii="Times New Roman" w:hAnsi="Times New Roman"/>
                <w:lang w:val="kk-KZ"/>
              </w:rPr>
              <w:t>е</w:t>
            </w:r>
            <w:r w:rsidRPr="00BB24A7">
              <w:rPr>
                <w:rFonts w:ascii="Times New Roman" w:hAnsi="Times New Roman"/>
                <w:lang w:val="kk-KZ"/>
              </w:rPr>
              <w:t>тентности обучающихся (раздел 3).</w:t>
            </w:r>
          </w:p>
          <w:p w:rsidR="00D16284" w:rsidRPr="00BB24A7" w:rsidRDefault="00D16284" w:rsidP="001024CE">
            <w:pPr>
              <w:spacing w:after="0" w:line="240" w:lineRule="auto"/>
              <w:jc w:val="both"/>
              <w:rPr>
                <w:rFonts w:ascii="Times New Roman" w:eastAsia="Times New Roman" w:hAnsi="Times New Roman"/>
                <w:lang w:val="kk-KZ" w:eastAsia="ru-RU"/>
              </w:rPr>
            </w:pPr>
            <w:r w:rsidRPr="00BB24A7">
              <w:rPr>
                <w:rFonts w:ascii="Times New Roman" w:hAnsi="Times New Roman"/>
                <w:lang w:val="kk-KZ"/>
              </w:rPr>
              <w:t xml:space="preserve">2. </w:t>
            </w:r>
            <w:r w:rsidRPr="00BB24A7">
              <w:rPr>
                <w:rFonts w:ascii="Times New Roman" w:eastAsia="Times New Roman" w:hAnsi="Times New Roman"/>
                <w:lang w:val="kk-KZ" w:eastAsia="ru-RU"/>
              </w:rPr>
              <w:t>Методика определения уровня рефлексивности (А.В.Карпов, В.В. Пономарева)</w:t>
            </w:r>
          </w:p>
          <w:p w:rsidR="00D16284" w:rsidRPr="00BB24A7" w:rsidRDefault="00D16284" w:rsidP="001024CE">
            <w:pPr>
              <w:spacing w:after="0" w:line="240" w:lineRule="auto"/>
              <w:jc w:val="both"/>
              <w:rPr>
                <w:rFonts w:ascii="Times New Roman" w:hAnsi="Times New Roman"/>
                <w:lang w:val="kk-KZ"/>
              </w:rPr>
            </w:pPr>
            <w:r w:rsidRPr="00BB24A7">
              <w:rPr>
                <w:rFonts w:ascii="Times New Roman" w:hAnsi="Times New Roman"/>
                <w:lang w:val="kk-KZ"/>
              </w:rPr>
              <w:t>3. Рефлексивное портфолио.</w:t>
            </w:r>
          </w:p>
          <w:p w:rsidR="00D16284" w:rsidRPr="00BB24A7" w:rsidRDefault="00D16284" w:rsidP="001024CE">
            <w:pPr>
              <w:spacing w:after="0" w:line="240" w:lineRule="auto"/>
              <w:jc w:val="both"/>
              <w:rPr>
                <w:rFonts w:ascii="Times New Roman" w:eastAsia="Times New Roman" w:hAnsi="Times New Roman"/>
                <w:lang w:val="kk-KZ" w:eastAsia="ru-RU"/>
              </w:rPr>
            </w:pPr>
            <w:r w:rsidRPr="00BB24A7">
              <w:rPr>
                <w:rFonts w:ascii="Times New Roman" w:eastAsia="Times New Roman" w:hAnsi="Times New Roman"/>
                <w:lang w:val="kk-KZ" w:eastAsia="ru-RU"/>
              </w:rPr>
              <w:t>4. Тест «Оценка способности к саморазвитию, самообразованию» (В.И. Андреев)</w:t>
            </w:r>
          </w:p>
        </w:tc>
      </w:tr>
      <w:tr w:rsidR="00D16284" w:rsidRPr="00BB24A7" w:rsidTr="001024CE">
        <w:tc>
          <w:tcPr>
            <w:tcW w:w="9639" w:type="dxa"/>
            <w:gridSpan w:val="8"/>
            <w:tcBorders>
              <w:left w:val="single" w:sz="4" w:space="0" w:color="auto"/>
            </w:tcBorders>
          </w:tcPr>
          <w:p w:rsidR="00D16284" w:rsidRPr="006C6C19" w:rsidRDefault="00D16284" w:rsidP="001024CE">
            <w:pPr>
              <w:spacing w:after="0" w:line="240" w:lineRule="auto"/>
              <w:jc w:val="center"/>
              <w:rPr>
                <w:rFonts w:ascii="Times New Roman" w:hAnsi="Times New Roman"/>
              </w:rPr>
            </w:pPr>
            <w:r w:rsidRPr="006C6C19">
              <w:rPr>
                <w:rFonts w:ascii="Times New Roman" w:hAnsi="Times New Roman"/>
                <w:i/>
              </w:rPr>
              <w:t>Уровни развития</w:t>
            </w:r>
          </w:p>
        </w:tc>
      </w:tr>
      <w:tr w:rsidR="00D16284" w:rsidRPr="00BB24A7" w:rsidTr="001024CE">
        <w:tc>
          <w:tcPr>
            <w:tcW w:w="3431" w:type="dxa"/>
            <w:gridSpan w:val="3"/>
            <w:tcBorders>
              <w:left w:val="single" w:sz="4" w:space="0" w:color="auto"/>
              <w:bottom w:val="single" w:sz="4" w:space="0" w:color="000000"/>
            </w:tcBorders>
          </w:tcPr>
          <w:p w:rsidR="00D16284" w:rsidRPr="006C6C19" w:rsidRDefault="00D16284" w:rsidP="001024CE">
            <w:pPr>
              <w:spacing w:after="0" w:line="240" w:lineRule="auto"/>
              <w:jc w:val="center"/>
              <w:rPr>
                <w:rFonts w:ascii="Times New Roman" w:hAnsi="Times New Roman"/>
              </w:rPr>
            </w:pPr>
            <w:r w:rsidRPr="006C6C19">
              <w:rPr>
                <w:rFonts w:ascii="Times New Roman" w:hAnsi="Times New Roman"/>
              </w:rPr>
              <w:t>Низкий</w:t>
            </w:r>
          </w:p>
        </w:tc>
        <w:tc>
          <w:tcPr>
            <w:tcW w:w="2835" w:type="dxa"/>
            <w:gridSpan w:val="2"/>
            <w:tcBorders>
              <w:bottom w:val="single" w:sz="4" w:space="0" w:color="000000"/>
            </w:tcBorders>
          </w:tcPr>
          <w:p w:rsidR="00D16284" w:rsidRPr="006C6C19" w:rsidRDefault="00D16284" w:rsidP="001024CE">
            <w:pPr>
              <w:spacing w:after="0" w:line="240" w:lineRule="auto"/>
              <w:jc w:val="center"/>
              <w:rPr>
                <w:rFonts w:ascii="Times New Roman" w:hAnsi="Times New Roman"/>
              </w:rPr>
            </w:pPr>
            <w:r w:rsidRPr="006C6C19">
              <w:rPr>
                <w:rFonts w:ascii="Times New Roman" w:hAnsi="Times New Roman"/>
              </w:rPr>
              <w:t>Средний</w:t>
            </w:r>
          </w:p>
        </w:tc>
        <w:tc>
          <w:tcPr>
            <w:tcW w:w="3373" w:type="dxa"/>
            <w:gridSpan w:val="3"/>
            <w:tcBorders>
              <w:bottom w:val="single" w:sz="4" w:space="0" w:color="000000"/>
            </w:tcBorders>
          </w:tcPr>
          <w:p w:rsidR="00D16284" w:rsidRPr="006C6C19" w:rsidRDefault="00D16284" w:rsidP="001024CE">
            <w:pPr>
              <w:spacing w:after="0" w:line="240" w:lineRule="auto"/>
              <w:jc w:val="center"/>
              <w:rPr>
                <w:rFonts w:ascii="Times New Roman" w:hAnsi="Times New Roman"/>
              </w:rPr>
            </w:pPr>
            <w:r w:rsidRPr="006C6C19">
              <w:rPr>
                <w:rFonts w:ascii="Times New Roman" w:hAnsi="Times New Roman"/>
              </w:rPr>
              <w:t>Высокий</w:t>
            </w:r>
          </w:p>
        </w:tc>
      </w:tr>
    </w:tbl>
    <w:p w:rsidR="00D16284" w:rsidRPr="00CD504D" w:rsidRDefault="00D16284" w:rsidP="00D16284">
      <w:pPr>
        <w:spacing w:after="0" w:line="240" w:lineRule="auto"/>
        <w:jc w:val="both"/>
        <w:rPr>
          <w:rFonts w:ascii="Times New Roman" w:hAnsi="Times New Roman"/>
          <w:sz w:val="28"/>
          <w:szCs w:val="28"/>
        </w:rPr>
      </w:pPr>
    </w:p>
    <w:p w:rsidR="00D16284" w:rsidRPr="00E8420E" w:rsidRDefault="00D16284" w:rsidP="00D16284">
      <w:pPr>
        <w:pStyle w:val="af1"/>
        <w:tabs>
          <w:tab w:val="left" w:pos="567"/>
        </w:tabs>
        <w:jc w:val="center"/>
        <w:rPr>
          <w:rFonts w:ascii="Times New Roman" w:hAnsi="Times New Roman"/>
          <w:sz w:val="28"/>
          <w:szCs w:val="28"/>
          <w:lang w:eastAsia="ru-RU"/>
        </w:rPr>
      </w:pPr>
      <w:r w:rsidRPr="0049497C">
        <w:rPr>
          <w:rFonts w:ascii="Times New Roman" w:hAnsi="Times New Roman"/>
          <w:sz w:val="28"/>
          <w:szCs w:val="28"/>
          <w:lang w:eastAsia="ru-RU"/>
        </w:rPr>
        <w:t xml:space="preserve">Рисунок </w:t>
      </w:r>
      <w:r w:rsidR="00200536">
        <w:rPr>
          <w:rFonts w:ascii="Times New Roman" w:hAnsi="Times New Roman"/>
          <w:sz w:val="28"/>
          <w:szCs w:val="28"/>
          <w:lang w:eastAsia="ru-RU"/>
        </w:rPr>
        <w:t>3</w:t>
      </w:r>
      <w:r w:rsidRPr="0049497C">
        <w:rPr>
          <w:rFonts w:ascii="Times New Roman" w:hAnsi="Times New Roman"/>
          <w:sz w:val="28"/>
          <w:szCs w:val="28"/>
          <w:lang w:eastAsia="ru-RU"/>
        </w:rPr>
        <w:t xml:space="preserve"> – лист</w:t>
      </w:r>
      <w:r w:rsidRPr="00E8420E">
        <w:rPr>
          <w:rFonts w:ascii="Times New Roman" w:hAnsi="Times New Roman"/>
          <w:sz w:val="28"/>
          <w:szCs w:val="28"/>
          <w:lang w:eastAsia="ru-RU"/>
        </w:rPr>
        <w:t xml:space="preserve"> 2</w:t>
      </w:r>
    </w:p>
    <w:tbl>
      <w:tblPr>
        <w:tblStyle w:val="13"/>
        <w:tblW w:w="9639" w:type="dxa"/>
        <w:tblInd w:w="108" w:type="dxa"/>
        <w:tblLayout w:type="fixed"/>
        <w:tblLook w:val="04A0" w:firstRow="1" w:lastRow="0" w:firstColumn="1" w:lastColumn="0" w:noHBand="0" w:noVBand="1"/>
      </w:tblPr>
      <w:tblGrid>
        <w:gridCol w:w="1843"/>
        <w:gridCol w:w="1701"/>
        <w:gridCol w:w="1560"/>
        <w:gridCol w:w="567"/>
        <w:gridCol w:w="3968"/>
      </w:tblGrid>
      <w:tr w:rsidR="00D16284" w:rsidRPr="000A3FF4" w:rsidTr="001024CE">
        <w:trPr>
          <w:trHeight w:val="689"/>
        </w:trPr>
        <w:tc>
          <w:tcPr>
            <w:tcW w:w="9639" w:type="dxa"/>
            <w:gridSpan w:val="5"/>
            <w:tcBorders>
              <w:top w:val="single" w:sz="4" w:space="0" w:color="auto"/>
              <w:left w:val="single" w:sz="4" w:space="0" w:color="auto"/>
            </w:tcBorders>
            <w:shd w:val="clear" w:color="auto" w:fill="95B3D7"/>
          </w:tcPr>
          <w:p w:rsidR="00D16284" w:rsidRPr="000A3FF4" w:rsidRDefault="00820583" w:rsidP="001024CE">
            <w:pPr>
              <w:spacing w:after="0" w:line="240" w:lineRule="auto"/>
              <w:jc w:val="center"/>
              <w:rPr>
                <w:rFonts w:ascii="Times New Roman" w:hAnsi="Times New Roman"/>
                <w:shd w:val="clear" w:color="auto" w:fill="95B3D7"/>
              </w:rPr>
            </w:pPr>
            <w:r>
              <w:rPr>
                <w:rFonts w:ascii="Times New Roman" w:hAnsi="Times New Roman"/>
                <w:i/>
                <w:noProof/>
                <w:sz w:val="24"/>
                <w:szCs w:val="24"/>
                <w:lang w:eastAsia="ru-RU"/>
              </w:rPr>
              <w:lastRenderedPageBreak/>
              <mc:AlternateContent>
                <mc:Choice Requires="wps">
                  <w:drawing>
                    <wp:anchor distT="0" distB="0" distL="114300" distR="114300" simplePos="0" relativeHeight="251668480" behindDoc="0" locked="0" layoutInCell="1" allowOverlap="1">
                      <wp:simplePos x="0" y="0"/>
                      <wp:positionH relativeFrom="column">
                        <wp:posOffset>2870200</wp:posOffset>
                      </wp:positionH>
                      <wp:positionV relativeFrom="paragraph">
                        <wp:posOffset>-175260</wp:posOffset>
                      </wp:positionV>
                      <wp:extent cx="141605" cy="154940"/>
                      <wp:effectExtent l="19050" t="0" r="10795" b="16510"/>
                      <wp:wrapNone/>
                      <wp:docPr id="28" name="Стрелка вниз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1605" cy="154940"/>
                              </a:xfrm>
                              <a:prstGeom prst="downArrow">
                                <a:avLst>
                                  <a:gd name="adj1" fmla="val 50000"/>
                                  <a:gd name="adj2" fmla="val 49998"/>
                                </a:avLst>
                              </a:prstGeom>
                              <a:solidFill>
                                <a:srgbClr val="4F81BD"/>
                              </a:solidFill>
                              <a:ln w="25400">
                                <a:solidFill>
                                  <a:srgbClr val="243F6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5B19DA23" id="Стрелка вниз 5" o:spid="_x0000_s1026" type="#_x0000_t67" style="position:absolute;margin-left:226pt;margin-top:-13.8pt;width:11.15pt;height:12.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" adj="11730" fillcolor="#4f81bd" strokecolor="#243f60" strokeweight="2pt">
                      <v:path arrowok="t"/>
                    </v:shape>
                  </w:pict>
                </mc:Fallback>
              </mc:AlternateContent>
            </w:r>
            <w:r w:rsidR="00D16284" w:rsidRPr="000A3FF4">
              <w:rPr>
                <w:rFonts w:ascii="Times New Roman" w:hAnsi="Times New Roman"/>
                <w:i/>
                <w:sz w:val="24"/>
                <w:szCs w:val="24"/>
              </w:rPr>
              <w:t xml:space="preserve">Результат: </w:t>
            </w:r>
            <w:r w:rsidR="00D16284" w:rsidRPr="000A3FF4">
              <w:rPr>
                <w:rFonts w:ascii="Times New Roman" w:hAnsi="Times New Roman"/>
                <w:shd w:val="clear" w:color="auto" w:fill="95B3D7"/>
              </w:rPr>
              <w:t xml:space="preserve">развитие рефлексивных индивидуально-личностных отношений, профессионально-деятельностных умений и рефлексивно-предметных знаний </w:t>
            </w:r>
            <w:r w:rsidR="000A5FBC">
              <w:rPr>
                <w:rFonts w:ascii="Times New Roman" w:hAnsi="Times New Roman"/>
                <w:shd w:val="clear" w:color="auto" w:fill="95B3D7"/>
              </w:rPr>
              <w:t xml:space="preserve">обучающихся </w:t>
            </w:r>
            <w:r w:rsidR="00D16284" w:rsidRPr="000A3FF4">
              <w:rPr>
                <w:rFonts w:ascii="Times New Roman" w:hAnsi="Times New Roman"/>
                <w:shd w:val="clear" w:color="auto" w:fill="95B3D7"/>
              </w:rPr>
              <w:t xml:space="preserve">в рефлексивно-диалогическом педагогическом процессе; </w:t>
            </w:r>
          </w:p>
          <w:p w:rsidR="00D16284" w:rsidRPr="000A3FF4" w:rsidRDefault="00D16284" w:rsidP="00494C7B">
            <w:pPr>
              <w:spacing w:after="0" w:line="240" w:lineRule="auto"/>
              <w:jc w:val="center"/>
              <w:rPr>
                <w:rFonts w:ascii="Times New Roman" w:hAnsi="Times New Roman"/>
                <w:sz w:val="24"/>
                <w:szCs w:val="24"/>
              </w:rPr>
            </w:pPr>
            <w:r w:rsidRPr="000A3FF4">
              <w:rPr>
                <w:rFonts w:ascii="Times New Roman" w:hAnsi="Times New Roman"/>
                <w:shd w:val="clear" w:color="auto" w:fill="95B3D7"/>
              </w:rPr>
              <w:t>рефлексивная компетентность</w:t>
            </w:r>
            <w:r w:rsidR="00494C7B">
              <w:rPr>
                <w:rFonts w:ascii="Times New Roman" w:hAnsi="Times New Roman"/>
                <w:shd w:val="clear" w:color="auto" w:fill="95B3D7"/>
              </w:rPr>
              <w:t xml:space="preserve"> обучающихся</w:t>
            </w:r>
            <w:r w:rsidRPr="000A3FF4">
              <w:rPr>
                <w:rFonts w:ascii="Times New Roman" w:hAnsi="Times New Roman"/>
                <w:shd w:val="clear" w:color="auto" w:fill="95B3D7"/>
              </w:rPr>
              <w:t>, позволяющая эффективно осуществлять рефлексивные процессы и обеспечивающая саморазвитие личности</w:t>
            </w:r>
          </w:p>
        </w:tc>
      </w:tr>
      <w:tr w:rsidR="00D16284" w:rsidRPr="000A3FF4" w:rsidTr="001024CE">
        <w:trPr>
          <w:trHeight w:val="1830"/>
        </w:trPr>
        <w:tc>
          <w:tcPr>
            <w:tcW w:w="1843" w:type="dxa"/>
            <w:tcBorders>
              <w:left w:val="single" w:sz="4" w:space="0" w:color="auto"/>
            </w:tcBorders>
            <w:shd w:val="clear" w:color="auto" w:fill="auto"/>
          </w:tcPr>
          <w:p w:rsidR="00D16284" w:rsidRPr="000A3FF4" w:rsidRDefault="00D16284" w:rsidP="001024CE">
            <w:pPr>
              <w:spacing w:after="0" w:line="240" w:lineRule="auto"/>
              <w:jc w:val="center"/>
              <w:rPr>
                <w:rFonts w:ascii="Times New Roman" w:hAnsi="Times New Roman"/>
                <w:shd w:val="clear" w:color="auto" w:fill="FFFFFF"/>
              </w:rPr>
            </w:pPr>
          </w:p>
          <w:p w:rsidR="00D16284" w:rsidRPr="000A3FF4" w:rsidRDefault="00D16284" w:rsidP="001024CE">
            <w:pPr>
              <w:spacing w:after="0" w:line="240" w:lineRule="auto"/>
              <w:jc w:val="center"/>
              <w:rPr>
                <w:rFonts w:ascii="Times New Roman" w:hAnsi="Times New Roman"/>
                <w:shd w:val="clear" w:color="auto" w:fill="FFFFFF"/>
              </w:rPr>
            </w:pPr>
            <w:r w:rsidRPr="000A3FF4">
              <w:rPr>
                <w:rFonts w:ascii="Times New Roman" w:hAnsi="Times New Roman"/>
                <w:shd w:val="clear" w:color="auto" w:fill="FFFFFF"/>
              </w:rPr>
              <w:t>Компетентный субъект межличностного общения</w:t>
            </w:r>
          </w:p>
        </w:tc>
        <w:tc>
          <w:tcPr>
            <w:tcW w:w="1701" w:type="dxa"/>
            <w:shd w:val="clear" w:color="auto" w:fill="auto"/>
          </w:tcPr>
          <w:p w:rsidR="00D16284" w:rsidRPr="000A3FF4" w:rsidRDefault="00D16284" w:rsidP="001024CE">
            <w:pPr>
              <w:spacing w:after="0" w:line="240" w:lineRule="auto"/>
              <w:jc w:val="center"/>
              <w:rPr>
                <w:rFonts w:ascii="Times New Roman" w:hAnsi="Times New Roman"/>
                <w:shd w:val="clear" w:color="auto" w:fill="FFFFFF"/>
              </w:rPr>
            </w:pPr>
          </w:p>
          <w:p w:rsidR="00D16284" w:rsidRPr="000A3FF4" w:rsidRDefault="00D16284" w:rsidP="001024CE">
            <w:pPr>
              <w:spacing w:after="0" w:line="240" w:lineRule="auto"/>
              <w:jc w:val="center"/>
              <w:rPr>
                <w:rFonts w:ascii="Times New Roman" w:hAnsi="Times New Roman"/>
                <w:shd w:val="clear" w:color="auto" w:fill="FFFFFF"/>
              </w:rPr>
            </w:pPr>
            <w:r w:rsidRPr="000A3FF4">
              <w:rPr>
                <w:rFonts w:ascii="Times New Roman" w:hAnsi="Times New Roman"/>
                <w:shd w:val="clear" w:color="auto" w:fill="FFFFFF"/>
              </w:rPr>
              <w:t>Компетентный субъект культурно-ценностных отношений</w:t>
            </w:r>
          </w:p>
        </w:tc>
        <w:tc>
          <w:tcPr>
            <w:tcW w:w="1560" w:type="dxa"/>
            <w:tcBorders>
              <w:right w:val="single" w:sz="4" w:space="0" w:color="auto"/>
            </w:tcBorders>
            <w:shd w:val="clear" w:color="auto" w:fill="auto"/>
          </w:tcPr>
          <w:p w:rsidR="00D16284" w:rsidRPr="000A3FF4" w:rsidRDefault="00D16284" w:rsidP="001024CE">
            <w:pPr>
              <w:spacing w:after="0" w:line="240" w:lineRule="auto"/>
              <w:jc w:val="center"/>
              <w:rPr>
                <w:rFonts w:ascii="Times New Roman" w:hAnsi="Times New Roman"/>
                <w:shd w:val="clear" w:color="auto" w:fill="FFFFFF"/>
              </w:rPr>
            </w:pPr>
          </w:p>
          <w:p w:rsidR="00D16284" w:rsidRDefault="00D16284" w:rsidP="001024CE">
            <w:pPr>
              <w:spacing w:after="0" w:line="240" w:lineRule="auto"/>
              <w:jc w:val="center"/>
              <w:rPr>
                <w:rFonts w:ascii="Times New Roman" w:hAnsi="Times New Roman"/>
                <w:shd w:val="clear" w:color="auto" w:fill="FFFFFF"/>
              </w:rPr>
            </w:pPr>
            <w:r w:rsidRPr="000A3FF4">
              <w:rPr>
                <w:rFonts w:ascii="Times New Roman" w:hAnsi="Times New Roman"/>
                <w:shd w:val="clear" w:color="auto" w:fill="FFFFFF"/>
              </w:rPr>
              <w:t>Компетент</w:t>
            </w:r>
          </w:p>
          <w:p w:rsidR="00D16284" w:rsidRDefault="00D16284" w:rsidP="001024CE">
            <w:pPr>
              <w:spacing w:after="0" w:line="240" w:lineRule="auto"/>
              <w:jc w:val="center"/>
              <w:rPr>
                <w:rFonts w:ascii="Times New Roman" w:hAnsi="Times New Roman"/>
                <w:shd w:val="clear" w:color="auto" w:fill="FFFFFF"/>
              </w:rPr>
            </w:pPr>
            <w:r w:rsidRPr="000A3FF4">
              <w:rPr>
                <w:rFonts w:ascii="Times New Roman" w:hAnsi="Times New Roman"/>
                <w:shd w:val="clear" w:color="auto" w:fill="FFFFFF"/>
              </w:rPr>
              <w:t>ный субъект профессио</w:t>
            </w:r>
          </w:p>
          <w:p w:rsidR="00D16284" w:rsidRPr="000A3FF4" w:rsidRDefault="00D16284" w:rsidP="001024CE">
            <w:pPr>
              <w:spacing w:after="0" w:line="240" w:lineRule="auto"/>
              <w:jc w:val="center"/>
              <w:rPr>
                <w:rFonts w:ascii="Times New Roman" w:hAnsi="Times New Roman"/>
                <w:shd w:val="clear" w:color="auto" w:fill="FFFFFF"/>
              </w:rPr>
            </w:pPr>
            <w:r w:rsidRPr="000A3FF4">
              <w:rPr>
                <w:rFonts w:ascii="Times New Roman" w:hAnsi="Times New Roman"/>
                <w:shd w:val="clear" w:color="auto" w:fill="FFFFFF"/>
              </w:rPr>
              <w:t>нально</w:t>
            </w:r>
            <w:r>
              <w:rPr>
                <w:rFonts w:ascii="Times New Roman" w:hAnsi="Times New Roman"/>
                <w:shd w:val="clear" w:color="auto" w:fill="FFFFFF"/>
              </w:rPr>
              <w:t>-</w:t>
            </w:r>
            <w:r w:rsidRPr="000A3FF4">
              <w:rPr>
                <w:rFonts w:ascii="Times New Roman" w:hAnsi="Times New Roman"/>
                <w:shd w:val="clear" w:color="auto" w:fill="FFFFFF"/>
              </w:rPr>
              <w:t xml:space="preserve">деловых отношений </w:t>
            </w:r>
          </w:p>
        </w:tc>
        <w:tc>
          <w:tcPr>
            <w:tcW w:w="567" w:type="dxa"/>
            <w:tcBorders>
              <w:top w:val="nil"/>
              <w:left w:val="single" w:sz="4" w:space="0" w:color="auto"/>
              <w:bottom w:val="nil"/>
              <w:right w:val="nil"/>
            </w:tcBorders>
            <w:shd w:val="clear" w:color="auto" w:fill="auto"/>
          </w:tcPr>
          <w:p w:rsidR="00D16284" w:rsidRPr="000A3FF4" w:rsidRDefault="00D16284" w:rsidP="001024CE">
            <w:pPr>
              <w:spacing w:after="0" w:line="240" w:lineRule="auto"/>
              <w:jc w:val="center"/>
              <w:rPr>
                <w:rFonts w:ascii="Times New Roman" w:hAnsi="Times New Roman"/>
                <w:shd w:val="clear" w:color="auto" w:fill="FFFFFF"/>
              </w:rPr>
            </w:pPr>
          </w:p>
          <w:p w:rsidR="00D16284" w:rsidRPr="000A3FF4" w:rsidRDefault="00D16284" w:rsidP="001024CE">
            <w:pPr>
              <w:spacing w:after="0" w:line="240" w:lineRule="auto"/>
              <w:jc w:val="center"/>
              <w:rPr>
                <w:rFonts w:ascii="Times New Roman" w:hAnsi="Times New Roman"/>
                <w:shd w:val="clear" w:color="auto" w:fill="FFFFFF"/>
              </w:rPr>
            </w:pPr>
          </w:p>
        </w:tc>
        <w:tc>
          <w:tcPr>
            <w:tcW w:w="3968" w:type="dxa"/>
            <w:tcBorders>
              <w:top w:val="nil"/>
              <w:left w:val="nil"/>
              <w:bottom w:val="nil"/>
              <w:right w:val="nil"/>
            </w:tcBorders>
          </w:tcPr>
          <w:p w:rsidR="00D16284" w:rsidRPr="000A3FF4" w:rsidRDefault="00D16284" w:rsidP="001024CE">
            <w:pPr>
              <w:spacing w:after="0" w:line="240" w:lineRule="auto"/>
              <w:jc w:val="center"/>
              <w:rPr>
                <w:rFonts w:ascii="Times New Roman" w:hAnsi="Times New Roman"/>
                <w:sz w:val="24"/>
                <w:szCs w:val="24"/>
              </w:rPr>
            </w:pPr>
          </w:p>
          <w:p w:rsidR="00D16284" w:rsidRPr="000A3FF4" w:rsidRDefault="00D16284" w:rsidP="001024CE">
            <w:pPr>
              <w:spacing w:after="0" w:line="240" w:lineRule="auto"/>
              <w:jc w:val="center"/>
              <w:rPr>
                <w:rFonts w:ascii="Times New Roman" w:hAnsi="Times New Roman"/>
                <w:sz w:val="24"/>
                <w:szCs w:val="24"/>
              </w:rPr>
            </w:pPr>
          </w:p>
        </w:tc>
      </w:tr>
      <w:tr w:rsidR="00D16284" w:rsidRPr="000A3FF4" w:rsidTr="001024CE">
        <w:trPr>
          <w:trHeight w:val="1012"/>
        </w:trPr>
        <w:tc>
          <w:tcPr>
            <w:tcW w:w="5104" w:type="dxa"/>
            <w:gridSpan w:val="3"/>
            <w:tcBorders>
              <w:left w:val="single" w:sz="4" w:space="0" w:color="auto"/>
              <w:right w:val="single" w:sz="4" w:space="0" w:color="auto"/>
            </w:tcBorders>
            <w:shd w:val="clear" w:color="auto" w:fill="auto"/>
          </w:tcPr>
          <w:p w:rsidR="00D16284" w:rsidRPr="000A3FF4" w:rsidRDefault="00D16284" w:rsidP="001024CE">
            <w:pPr>
              <w:spacing w:after="0" w:line="240" w:lineRule="auto"/>
              <w:jc w:val="center"/>
              <w:rPr>
                <w:rFonts w:ascii="Times New Roman" w:hAnsi="Times New Roman"/>
                <w:b/>
                <w:i/>
                <w:shd w:val="clear" w:color="auto" w:fill="FFFFFF"/>
              </w:rPr>
            </w:pPr>
          </w:p>
          <w:p w:rsidR="00D16284" w:rsidRPr="000A3FF4" w:rsidRDefault="00D16284" w:rsidP="001024CE">
            <w:pPr>
              <w:spacing w:after="0" w:line="240" w:lineRule="auto"/>
              <w:jc w:val="center"/>
              <w:rPr>
                <w:rFonts w:ascii="Times New Roman" w:hAnsi="Times New Roman"/>
                <w:b/>
                <w:i/>
                <w:shd w:val="clear" w:color="auto" w:fill="FFFFFF"/>
              </w:rPr>
            </w:pPr>
            <w:r w:rsidRPr="000A3FF4">
              <w:rPr>
                <w:rFonts w:ascii="Times New Roman" w:hAnsi="Times New Roman"/>
                <w:b/>
                <w:i/>
                <w:shd w:val="clear" w:color="auto" w:fill="FFFFFF"/>
              </w:rPr>
              <w:t>Компетентный субъект рефлексивных отношений</w:t>
            </w:r>
          </w:p>
        </w:tc>
        <w:tc>
          <w:tcPr>
            <w:tcW w:w="567" w:type="dxa"/>
            <w:tcBorders>
              <w:top w:val="nil"/>
              <w:left w:val="single" w:sz="4" w:space="0" w:color="auto"/>
              <w:bottom w:val="nil"/>
              <w:right w:val="nil"/>
            </w:tcBorders>
            <w:shd w:val="clear" w:color="auto" w:fill="auto"/>
          </w:tcPr>
          <w:p w:rsidR="00D16284" w:rsidRPr="000A3FF4" w:rsidRDefault="00D16284" w:rsidP="001024CE">
            <w:pPr>
              <w:spacing w:after="0" w:line="240" w:lineRule="auto"/>
              <w:jc w:val="center"/>
              <w:rPr>
                <w:rFonts w:ascii="Times New Roman" w:hAnsi="Times New Roman"/>
                <w:shd w:val="clear" w:color="auto" w:fill="FFFFFF"/>
              </w:rPr>
            </w:pPr>
          </w:p>
        </w:tc>
        <w:tc>
          <w:tcPr>
            <w:tcW w:w="3968" w:type="dxa"/>
            <w:tcBorders>
              <w:top w:val="nil"/>
              <w:left w:val="nil"/>
              <w:bottom w:val="nil"/>
              <w:right w:val="nil"/>
            </w:tcBorders>
          </w:tcPr>
          <w:p w:rsidR="00D16284" w:rsidRPr="000A3FF4" w:rsidRDefault="00D16284" w:rsidP="001024CE">
            <w:pPr>
              <w:spacing w:after="0" w:line="240" w:lineRule="auto"/>
              <w:jc w:val="center"/>
              <w:rPr>
                <w:rFonts w:ascii="Times New Roman" w:hAnsi="Times New Roman"/>
                <w:sz w:val="24"/>
                <w:szCs w:val="24"/>
              </w:rPr>
            </w:pPr>
          </w:p>
        </w:tc>
      </w:tr>
    </w:tbl>
    <w:p w:rsidR="00D16284" w:rsidRDefault="00494C7B" w:rsidP="00D16284">
      <w:pPr>
        <w:spacing w:after="0" w:line="240" w:lineRule="auto"/>
        <w:ind w:firstLine="851"/>
        <w:jc w:val="both"/>
        <w:rPr>
          <w:rFonts w:ascii="Times New Roman" w:hAnsi="Times New Roman"/>
          <w:sz w:val="28"/>
          <w:szCs w:val="28"/>
        </w:rPr>
      </w:pPr>
      <w:r>
        <w:rPr>
          <w:rFonts w:ascii="Times New Roman" w:hAnsi="Times New Roman"/>
          <w:noProof/>
          <w:shd w:val="clear" w:color="auto" w:fill="FFFFFF"/>
          <w:lang w:eastAsia="ru-RU"/>
        </w:rPr>
        <mc:AlternateContent>
          <mc:Choice Requires="wps">
            <w:drawing>
              <wp:anchor distT="0" distB="0" distL="114300" distR="114300" simplePos="0" relativeHeight="251667456" behindDoc="0" locked="0" layoutInCell="1" allowOverlap="1" wp14:anchorId="554EA172" wp14:editId="449487FA">
                <wp:simplePos x="0" y="0"/>
                <wp:positionH relativeFrom="column">
                  <wp:posOffset>3326130</wp:posOffset>
                </wp:positionH>
                <wp:positionV relativeFrom="paragraph">
                  <wp:posOffset>-1840230</wp:posOffset>
                </wp:positionV>
                <wp:extent cx="2804795" cy="2700020"/>
                <wp:effectExtent l="0" t="19050" r="14605" b="24130"/>
                <wp:wrapNone/>
                <wp:docPr id="27" name="Стрелка вправо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04795" cy="2700020"/>
                        </a:xfrm>
                        <a:prstGeom prst="rightArrow">
                          <a:avLst>
                            <a:gd name="adj1" fmla="val 50000"/>
                            <a:gd name="adj2" fmla="val 51567"/>
                          </a:avLst>
                        </a:prstGeom>
                        <a:noFill/>
                        <a:ln w="25400">
                          <a:solidFill>
                            <a:srgbClr val="243F60"/>
                          </a:solidFill>
                          <a:miter lim="800000"/>
                          <a:headEnd/>
                          <a:tailEnd/>
                        </a:ln>
                        <a:extLst>
                          <a:ext uri="{909E8E84-426E-40DD-AFC4-6F175D3DCCD1}">
                            <a14:hiddenFill xmlns:a14="http://schemas.microsoft.com/office/drawing/2010/main">
                              <a:solidFill>
                                <a:srgbClr val="FFFFFF"/>
                              </a:solidFill>
                            </a14:hiddenFill>
                          </a:ext>
                        </a:extLst>
                      </wps:spPr>
                      <wps:txbx>
                        <w:txbxContent>
                          <w:p w:rsidR="00C95638" w:rsidRPr="001F4BD7" w:rsidRDefault="00C95638" w:rsidP="00D16284">
                            <w:pPr>
                              <w:shd w:val="clear" w:color="auto" w:fill="FFFFFF"/>
                              <w:spacing w:after="0" w:line="240" w:lineRule="auto"/>
                              <w:ind w:right="-147"/>
                              <w:jc w:val="center"/>
                              <w:rPr>
                                <w:rFonts w:ascii="Times New Roman" w:hAnsi="Times New Roman"/>
                                <w:sz w:val="24"/>
                                <w:szCs w:val="24"/>
                              </w:rPr>
                            </w:pPr>
                            <w:r w:rsidRPr="000A3FF4">
                              <w:rPr>
                                <w:rFonts w:ascii="Times New Roman" w:hAnsi="Times New Roman"/>
                                <w:shd w:val="clear" w:color="auto" w:fill="FFFFFF"/>
                              </w:rPr>
                              <w:t>Непрерывное совершенствование рефлексивно-диалогической модели педагогического процесса вуза и</w:t>
                            </w:r>
                            <w:r w:rsidRPr="00385B84">
                              <w:rPr>
                                <w:rFonts w:ascii="Times New Roman" w:hAnsi="Times New Roman"/>
                              </w:rPr>
                              <w:t xml:space="preserve"> самостоятельное </w:t>
                            </w:r>
                            <w:r w:rsidRPr="000A3FF4">
                              <w:rPr>
                                <w:rFonts w:ascii="Times New Roman" w:hAnsi="Times New Roman"/>
                                <w:shd w:val="clear" w:color="auto" w:fill="FFFFFF"/>
                              </w:rPr>
                              <w:t xml:space="preserve">личностное развитие субъектами педагогического процесса собственной рефлексивной культуры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http://schemas.microsoft.com/office/drawing/2014/chartex">
            <w:pict>
              <v:shapetype w14:anchorId="554EA17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3" o:spid="_x0000_s1026" type="#_x0000_t13" style="position:absolute;left:0;text-align:left;margin-left:261.9pt;margin-top:-144.9pt;width:220.85pt;height:212.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" adj="10878" filled="f" strokecolor="#243f60" strokeweight="2pt">
                <v:path arrowok="t"/>
                <v:textbox>
                  <w:txbxContent>
                    <w:p w:rsidR="00C95638" w:rsidRPr="001F4BD7" w:rsidRDefault="00C95638" w:rsidP="00D16284">
                      <w:pPr>
                        <w:shd w:val="clear" w:color="auto" w:fill="FFFFFF"/>
                        <w:spacing w:after="0" w:line="240" w:lineRule="auto"/>
                        <w:ind w:right="-147"/>
                        <w:jc w:val="center"/>
                        <w:rPr>
                          <w:rFonts w:ascii="Times New Roman" w:hAnsi="Times New Roman"/>
                          <w:sz w:val="24"/>
                          <w:szCs w:val="24"/>
                        </w:rPr>
                      </w:pPr>
                      <w:r w:rsidRPr="000A3FF4">
                        <w:rPr>
                          <w:rFonts w:ascii="Times New Roman" w:hAnsi="Times New Roman"/>
                          <w:shd w:val="clear" w:color="auto" w:fill="FFFFFF"/>
                        </w:rPr>
                        <w:t>Непрерывное совершенствование рефлексивно-диалогической модели педагогического процесса вуза и</w:t>
                      </w:r>
                      <w:r w:rsidRPr="00385B84">
                        <w:rPr>
                          <w:rFonts w:ascii="Times New Roman" w:hAnsi="Times New Roman"/>
                        </w:rPr>
                        <w:t xml:space="preserve"> самостоятельное </w:t>
                      </w:r>
                      <w:r w:rsidRPr="000A3FF4">
                        <w:rPr>
                          <w:rFonts w:ascii="Times New Roman" w:hAnsi="Times New Roman"/>
                          <w:shd w:val="clear" w:color="auto" w:fill="FFFFFF"/>
                        </w:rPr>
                        <w:t xml:space="preserve">личностное развитие субъектами педагогического процесса собственной рефлексивной культуры </w:t>
                      </w:r>
                    </w:p>
                  </w:txbxContent>
                </v:textbox>
              </v:shape>
            </w:pict>
          </mc:Fallback>
        </mc:AlternateContent>
      </w:r>
    </w:p>
    <w:p w:rsidR="00D16284" w:rsidRDefault="00D16284" w:rsidP="00D16284">
      <w:pPr>
        <w:spacing w:after="0" w:line="240" w:lineRule="auto"/>
        <w:ind w:firstLine="851"/>
        <w:jc w:val="both"/>
        <w:rPr>
          <w:rFonts w:ascii="Times New Roman" w:hAnsi="Times New Roman"/>
          <w:sz w:val="28"/>
          <w:szCs w:val="28"/>
        </w:rPr>
      </w:pPr>
    </w:p>
    <w:p w:rsidR="00D16284" w:rsidRDefault="00D16284" w:rsidP="00D16284">
      <w:pPr>
        <w:spacing w:after="0" w:line="240" w:lineRule="auto"/>
        <w:ind w:firstLine="851"/>
        <w:jc w:val="both"/>
        <w:rPr>
          <w:rFonts w:ascii="Times New Roman" w:hAnsi="Times New Roman"/>
          <w:sz w:val="28"/>
          <w:szCs w:val="28"/>
        </w:rPr>
      </w:pPr>
    </w:p>
    <w:p w:rsidR="00D16284" w:rsidRDefault="00D16284" w:rsidP="00D16284">
      <w:pPr>
        <w:spacing w:after="0" w:line="240" w:lineRule="auto"/>
        <w:jc w:val="both"/>
        <w:rPr>
          <w:rFonts w:ascii="Times New Roman" w:hAnsi="Times New Roman"/>
          <w:sz w:val="28"/>
          <w:szCs w:val="28"/>
        </w:rPr>
      </w:pPr>
    </w:p>
    <w:p w:rsidR="00D16284" w:rsidRPr="004B4506" w:rsidRDefault="00D16284" w:rsidP="00D16284">
      <w:pPr>
        <w:spacing w:after="0" w:line="240" w:lineRule="auto"/>
        <w:jc w:val="both"/>
        <w:rPr>
          <w:rFonts w:ascii="Times New Roman" w:hAnsi="Times New Roman"/>
          <w:sz w:val="16"/>
          <w:szCs w:val="28"/>
        </w:rPr>
      </w:pPr>
    </w:p>
    <w:p w:rsidR="0049497C" w:rsidRPr="0049497C" w:rsidRDefault="0049497C" w:rsidP="00D16284">
      <w:pPr>
        <w:pStyle w:val="af1"/>
        <w:tabs>
          <w:tab w:val="left" w:pos="567"/>
        </w:tabs>
        <w:jc w:val="center"/>
        <w:rPr>
          <w:rFonts w:ascii="Times New Roman" w:hAnsi="Times New Roman"/>
          <w:sz w:val="16"/>
          <w:szCs w:val="16"/>
          <w:lang w:eastAsia="ru-RU"/>
        </w:rPr>
      </w:pPr>
    </w:p>
    <w:p w:rsidR="00D16284" w:rsidRPr="00E8420E" w:rsidRDefault="00D16284" w:rsidP="00D16284">
      <w:pPr>
        <w:pStyle w:val="af1"/>
        <w:tabs>
          <w:tab w:val="left" w:pos="567"/>
        </w:tabs>
        <w:jc w:val="center"/>
        <w:rPr>
          <w:rFonts w:ascii="Times New Roman" w:hAnsi="Times New Roman"/>
          <w:sz w:val="28"/>
          <w:szCs w:val="28"/>
          <w:lang w:eastAsia="ru-RU"/>
        </w:rPr>
      </w:pPr>
      <w:r w:rsidRPr="0049497C">
        <w:rPr>
          <w:rFonts w:ascii="Times New Roman" w:hAnsi="Times New Roman"/>
          <w:sz w:val="28"/>
          <w:szCs w:val="28"/>
          <w:lang w:eastAsia="ru-RU"/>
        </w:rPr>
        <w:t xml:space="preserve">Рисунок </w:t>
      </w:r>
      <w:r w:rsidR="00200536">
        <w:rPr>
          <w:rFonts w:ascii="Times New Roman" w:hAnsi="Times New Roman"/>
          <w:sz w:val="28"/>
          <w:szCs w:val="28"/>
          <w:lang w:eastAsia="ru-RU"/>
        </w:rPr>
        <w:t>3</w:t>
      </w:r>
      <w:r w:rsidRPr="00E8420E">
        <w:rPr>
          <w:rFonts w:ascii="Times New Roman" w:hAnsi="Times New Roman"/>
          <w:sz w:val="28"/>
          <w:szCs w:val="28"/>
          <w:lang w:eastAsia="ru-RU"/>
        </w:rPr>
        <w:t xml:space="preserve"> – лист </w:t>
      </w:r>
      <w:r>
        <w:rPr>
          <w:rFonts w:ascii="Times New Roman" w:hAnsi="Times New Roman"/>
          <w:sz w:val="28"/>
          <w:szCs w:val="28"/>
          <w:lang w:eastAsia="ru-RU"/>
        </w:rPr>
        <w:t>3</w:t>
      </w:r>
    </w:p>
    <w:p w:rsidR="00D16284" w:rsidRDefault="00D16284" w:rsidP="00D16284">
      <w:pPr>
        <w:spacing w:after="0" w:line="240" w:lineRule="auto"/>
        <w:jc w:val="both"/>
        <w:rPr>
          <w:rFonts w:ascii="Times New Roman" w:hAnsi="Times New Roman"/>
          <w:sz w:val="28"/>
          <w:szCs w:val="28"/>
        </w:rPr>
      </w:pPr>
    </w:p>
    <w:p w:rsidR="00D16284" w:rsidRDefault="00D16284" w:rsidP="00D16284">
      <w:pPr>
        <w:spacing w:after="0" w:line="240" w:lineRule="auto"/>
        <w:ind w:firstLine="709"/>
        <w:jc w:val="both"/>
        <w:rPr>
          <w:rFonts w:ascii="Times New Roman" w:hAnsi="Times New Roman"/>
          <w:sz w:val="28"/>
          <w:szCs w:val="28"/>
        </w:rPr>
      </w:pPr>
      <w:r w:rsidRPr="00A012E1">
        <w:rPr>
          <w:rFonts w:ascii="Times New Roman" w:hAnsi="Times New Roman"/>
          <w:sz w:val="28"/>
          <w:szCs w:val="28"/>
        </w:rPr>
        <w:t>Итак</w:t>
      </w:r>
      <w:r w:rsidRPr="00A012E1">
        <w:rPr>
          <w:rFonts w:ascii="Times New Roman" w:hAnsi="Times New Roman"/>
          <w:sz w:val="28"/>
          <w:szCs w:val="28"/>
          <w:lang w:val="kk-KZ"/>
        </w:rPr>
        <w:t>, перейд</w:t>
      </w:r>
      <w:r w:rsidRPr="00A012E1">
        <w:rPr>
          <w:rFonts w:ascii="Times New Roman" w:hAnsi="Times New Roman"/>
          <w:sz w:val="28"/>
          <w:szCs w:val="28"/>
        </w:rPr>
        <w:t>ём</w:t>
      </w:r>
      <w:r w:rsidRPr="00A012E1">
        <w:rPr>
          <w:rFonts w:ascii="Times New Roman" w:hAnsi="Times New Roman"/>
          <w:sz w:val="28"/>
          <w:szCs w:val="28"/>
          <w:lang w:val="kk-KZ"/>
        </w:rPr>
        <w:t xml:space="preserve"> к более детальному описанию </w:t>
      </w:r>
      <w:r>
        <w:rPr>
          <w:rFonts w:ascii="Times New Roman" w:hAnsi="Times New Roman"/>
          <w:sz w:val="28"/>
          <w:szCs w:val="28"/>
          <w:lang w:val="kk-KZ"/>
        </w:rPr>
        <w:t xml:space="preserve">интегративной </w:t>
      </w:r>
      <w:r w:rsidRPr="00A012E1">
        <w:rPr>
          <w:rFonts w:ascii="Times New Roman" w:hAnsi="Times New Roman"/>
          <w:sz w:val="28"/>
          <w:szCs w:val="28"/>
          <w:lang w:val="kk-KZ"/>
        </w:rPr>
        <w:t>модели развития рефлексивного диалога в педагогическом процессе вуза.</w:t>
      </w:r>
    </w:p>
    <w:p w:rsidR="00D16284" w:rsidRDefault="00D16284" w:rsidP="00D16284">
      <w:pPr>
        <w:spacing w:after="0" w:line="240" w:lineRule="auto"/>
        <w:ind w:firstLine="709"/>
        <w:jc w:val="both"/>
        <w:rPr>
          <w:rFonts w:ascii="Times New Roman" w:hAnsi="Times New Roman"/>
          <w:sz w:val="28"/>
          <w:szCs w:val="28"/>
        </w:rPr>
      </w:pPr>
      <w:r w:rsidRPr="00A012E1">
        <w:rPr>
          <w:rFonts w:ascii="Times New Roman" w:hAnsi="Times New Roman"/>
          <w:b/>
          <w:bCs/>
          <w:sz w:val="28"/>
          <w:szCs w:val="28"/>
          <w:lang w:val="kk-KZ"/>
        </w:rPr>
        <w:t xml:space="preserve">Методологический уровень </w:t>
      </w:r>
      <w:r w:rsidRPr="00A012E1">
        <w:rPr>
          <w:rFonts w:ascii="Times New Roman" w:hAnsi="Times New Roman"/>
          <w:sz w:val="28"/>
          <w:szCs w:val="28"/>
          <w:lang w:val="kk-KZ"/>
        </w:rPr>
        <w:t xml:space="preserve">включает цель и базовые теоретические основания </w:t>
      </w:r>
      <w:r w:rsidRPr="00606123">
        <w:rPr>
          <w:rFonts w:ascii="Times New Roman" w:eastAsia="Times New Roman" w:hAnsi="Times New Roman"/>
          <w:sz w:val="28"/>
          <w:szCs w:val="28"/>
          <w:lang w:val="kk-KZ" w:eastAsia="ru-RU"/>
        </w:rPr>
        <w:t>–</w:t>
      </w:r>
      <w:r w:rsidRPr="00A012E1">
        <w:rPr>
          <w:rFonts w:ascii="Times New Roman" w:hAnsi="Times New Roman"/>
          <w:sz w:val="28"/>
          <w:szCs w:val="28"/>
          <w:lang w:val="kk-KZ"/>
        </w:rPr>
        <w:t xml:space="preserve"> подходы и принципы развития рефлексивного диалога в педагогическим процессе вуза.</w:t>
      </w:r>
    </w:p>
    <w:p w:rsidR="00D16284" w:rsidRDefault="00D16284" w:rsidP="00D16284">
      <w:pPr>
        <w:spacing w:after="0" w:line="240" w:lineRule="auto"/>
        <w:ind w:firstLine="709"/>
        <w:jc w:val="both"/>
        <w:rPr>
          <w:rFonts w:ascii="Times New Roman" w:hAnsi="Times New Roman"/>
          <w:sz w:val="28"/>
          <w:szCs w:val="28"/>
        </w:rPr>
      </w:pPr>
      <w:r w:rsidRPr="00A012E1">
        <w:rPr>
          <w:rFonts w:ascii="Times New Roman" w:hAnsi="Times New Roman"/>
          <w:sz w:val="28"/>
          <w:szCs w:val="28"/>
          <w:lang w:val="kk-KZ"/>
        </w:rPr>
        <w:t>Целью разработанной модели является развитие рефлексивного диалога</w:t>
      </w:r>
      <w:r w:rsidR="00D733CB">
        <w:rPr>
          <w:rFonts w:ascii="Times New Roman" w:hAnsi="Times New Roman"/>
          <w:sz w:val="28"/>
          <w:szCs w:val="28"/>
          <w:lang w:val="kk-KZ"/>
        </w:rPr>
        <w:t xml:space="preserve"> в</w:t>
      </w:r>
      <w:r w:rsidRPr="00A012E1">
        <w:rPr>
          <w:rFonts w:ascii="Times New Roman" w:hAnsi="Times New Roman"/>
          <w:sz w:val="28"/>
          <w:szCs w:val="28"/>
          <w:lang w:val="kk-KZ"/>
        </w:rPr>
        <w:t xml:space="preserve"> пед</w:t>
      </w:r>
      <w:r w:rsidR="00D733CB">
        <w:rPr>
          <w:rFonts w:ascii="Times New Roman" w:hAnsi="Times New Roman"/>
          <w:sz w:val="28"/>
          <w:szCs w:val="28"/>
          <w:lang w:val="kk-KZ"/>
        </w:rPr>
        <w:t>агогическо</w:t>
      </w:r>
      <w:r w:rsidRPr="00A012E1">
        <w:rPr>
          <w:rFonts w:ascii="Times New Roman" w:hAnsi="Times New Roman"/>
          <w:sz w:val="28"/>
          <w:szCs w:val="28"/>
          <w:lang w:val="kk-KZ"/>
        </w:rPr>
        <w:t>м процессе вуза через формирование и развитие индивидуально-личностных</w:t>
      </w:r>
      <w:r w:rsidR="00D733CB">
        <w:rPr>
          <w:rFonts w:ascii="Times New Roman" w:hAnsi="Times New Roman"/>
          <w:sz w:val="28"/>
          <w:szCs w:val="28"/>
          <w:lang w:val="kk-KZ"/>
        </w:rPr>
        <w:t xml:space="preserve"> </w:t>
      </w:r>
      <w:r w:rsidRPr="00A012E1">
        <w:rPr>
          <w:rFonts w:ascii="Times New Roman" w:hAnsi="Times New Roman"/>
          <w:sz w:val="28"/>
          <w:szCs w:val="28"/>
          <w:lang w:val="kk-KZ"/>
        </w:rPr>
        <w:t>отношений,</w:t>
      </w:r>
      <w:r w:rsidR="00D733CB">
        <w:rPr>
          <w:rFonts w:ascii="Times New Roman" w:hAnsi="Times New Roman"/>
          <w:sz w:val="28"/>
          <w:szCs w:val="28"/>
          <w:lang w:val="kk-KZ"/>
        </w:rPr>
        <w:t xml:space="preserve"> </w:t>
      </w:r>
      <w:r w:rsidRPr="00A012E1">
        <w:rPr>
          <w:rFonts w:ascii="Times New Roman" w:hAnsi="Times New Roman"/>
          <w:sz w:val="28"/>
          <w:szCs w:val="28"/>
          <w:lang w:val="kk-KZ"/>
        </w:rPr>
        <w:t>профессионально-деятельностных умений и рефлексивно-предметных знаний.</w:t>
      </w:r>
    </w:p>
    <w:p w:rsidR="00D16284" w:rsidRDefault="00D16284" w:rsidP="00D16284">
      <w:pPr>
        <w:spacing w:after="0" w:line="240" w:lineRule="auto"/>
        <w:ind w:firstLine="709"/>
        <w:jc w:val="both"/>
        <w:rPr>
          <w:rFonts w:ascii="Times New Roman" w:hAnsi="Times New Roman"/>
          <w:sz w:val="28"/>
          <w:szCs w:val="28"/>
        </w:rPr>
      </w:pPr>
      <w:r w:rsidRPr="00A012E1">
        <w:rPr>
          <w:rFonts w:ascii="Times New Roman" w:hAnsi="Times New Roman"/>
          <w:sz w:val="28"/>
          <w:szCs w:val="28"/>
          <w:lang w:val="kk-KZ"/>
        </w:rPr>
        <w:t>Теоретико-методологическую основу создания модели развития рефлексивного диалога в педагогическом процессе вуза составляют:</w:t>
      </w:r>
      <w:r w:rsidR="00D733CB">
        <w:rPr>
          <w:rFonts w:ascii="Times New Roman" w:hAnsi="Times New Roman"/>
          <w:sz w:val="28"/>
          <w:szCs w:val="28"/>
          <w:lang w:val="kk-KZ"/>
        </w:rPr>
        <w:t xml:space="preserve"> </w:t>
      </w:r>
      <w:r w:rsidRPr="00A012E1">
        <w:rPr>
          <w:rFonts w:ascii="Times New Roman" w:hAnsi="Times New Roman"/>
          <w:sz w:val="28"/>
          <w:szCs w:val="28"/>
          <w:lang w:val="kk-KZ"/>
        </w:rPr>
        <w:t>личностно-ориентированный,</w:t>
      </w:r>
      <w:r w:rsidR="00D733CB">
        <w:rPr>
          <w:rFonts w:ascii="Times New Roman" w:hAnsi="Times New Roman"/>
          <w:sz w:val="28"/>
          <w:szCs w:val="28"/>
          <w:lang w:val="kk-KZ"/>
        </w:rPr>
        <w:t xml:space="preserve"> </w:t>
      </w:r>
      <w:r w:rsidRPr="00A012E1">
        <w:rPr>
          <w:rFonts w:ascii="Times New Roman" w:hAnsi="Times New Roman"/>
          <w:sz w:val="28"/>
          <w:szCs w:val="28"/>
          <w:lang w:val="kk-KZ"/>
        </w:rPr>
        <w:t>аксиологический</w:t>
      </w:r>
      <w:r>
        <w:rPr>
          <w:rFonts w:ascii="Times New Roman" w:hAnsi="Times New Roman"/>
          <w:sz w:val="28"/>
          <w:szCs w:val="28"/>
          <w:lang w:val="kk-KZ"/>
        </w:rPr>
        <w:t>, компетентностный</w:t>
      </w:r>
      <w:r w:rsidRPr="00A012E1">
        <w:rPr>
          <w:rFonts w:ascii="Times New Roman" w:hAnsi="Times New Roman"/>
          <w:sz w:val="28"/>
          <w:szCs w:val="28"/>
          <w:lang w:val="kk-KZ"/>
        </w:rPr>
        <w:t xml:space="preserve"> и собственно рефлексивно-диалогический подходы как наиболее отвечающие целям и задачам нашего исследования.</w:t>
      </w:r>
    </w:p>
    <w:p w:rsidR="00D16284" w:rsidRDefault="00D16284" w:rsidP="00D16284">
      <w:pPr>
        <w:spacing w:after="0" w:line="240" w:lineRule="auto"/>
        <w:ind w:firstLine="709"/>
        <w:jc w:val="both"/>
        <w:rPr>
          <w:rFonts w:ascii="Times New Roman" w:hAnsi="Times New Roman"/>
          <w:sz w:val="28"/>
          <w:szCs w:val="28"/>
        </w:rPr>
      </w:pPr>
      <w:r w:rsidRPr="00A012E1">
        <w:rPr>
          <w:rFonts w:ascii="Times New Roman" w:hAnsi="Times New Roman"/>
          <w:sz w:val="28"/>
          <w:szCs w:val="28"/>
          <w:lang w:val="kk-KZ"/>
        </w:rPr>
        <w:t>В современной педагогике представлен широкий спектр парадигм</w:t>
      </w:r>
      <w:r>
        <w:rPr>
          <w:rFonts w:ascii="Times New Roman" w:hAnsi="Times New Roman"/>
          <w:sz w:val="28"/>
          <w:szCs w:val="28"/>
          <w:lang w:val="kk-KZ"/>
        </w:rPr>
        <w:t>.</w:t>
      </w:r>
      <w:r w:rsidRPr="00A012E1">
        <w:rPr>
          <w:rFonts w:ascii="Times New Roman" w:hAnsi="Times New Roman"/>
          <w:sz w:val="28"/>
          <w:szCs w:val="28"/>
          <w:lang w:val="kk-KZ"/>
        </w:rPr>
        <w:t xml:space="preserve"> Ш.А.</w:t>
      </w:r>
      <w:r>
        <w:rPr>
          <w:rFonts w:ascii="Times New Roman" w:hAnsi="Times New Roman"/>
          <w:sz w:val="28"/>
          <w:szCs w:val="28"/>
          <w:lang w:val="kk-KZ"/>
        </w:rPr>
        <w:t> </w:t>
      </w:r>
      <w:r w:rsidRPr="00A012E1">
        <w:rPr>
          <w:rFonts w:ascii="Times New Roman" w:hAnsi="Times New Roman"/>
          <w:sz w:val="28"/>
          <w:szCs w:val="28"/>
          <w:lang w:val="kk-KZ"/>
        </w:rPr>
        <w:t xml:space="preserve">Амонашвили обращает внимание, в первую очередь, на авторитарно-императивную и гуманную парадигмы образования </w:t>
      </w:r>
      <w:r w:rsidRPr="00A012E1">
        <w:rPr>
          <w:rFonts w:ascii="Times New Roman" w:hAnsi="Times New Roman"/>
          <w:sz w:val="28"/>
          <w:szCs w:val="28"/>
        </w:rPr>
        <w:t>[</w:t>
      </w:r>
      <w:r w:rsidR="00115414">
        <w:rPr>
          <w:rFonts w:ascii="Times New Roman" w:hAnsi="Times New Roman"/>
          <w:sz w:val="28"/>
          <w:szCs w:val="28"/>
          <w:lang w:val="kk-KZ"/>
        </w:rPr>
        <w:t>109</w:t>
      </w:r>
      <w:r w:rsidRPr="00A012E1">
        <w:rPr>
          <w:rFonts w:ascii="Times New Roman" w:hAnsi="Times New Roman"/>
          <w:sz w:val="28"/>
          <w:szCs w:val="28"/>
        </w:rPr>
        <w:t>]</w:t>
      </w:r>
      <w:r w:rsidRPr="00A012E1">
        <w:rPr>
          <w:rFonts w:ascii="Times New Roman" w:hAnsi="Times New Roman"/>
          <w:sz w:val="28"/>
          <w:szCs w:val="28"/>
          <w:lang w:val="kk-KZ"/>
        </w:rPr>
        <w:t xml:space="preserve">. Рефлексивный диалог может развиваться, и это не вызывает сомнений, только в рамках гуманной парадигмы, основными методологическими основаниями которой являются, </w:t>
      </w:r>
      <w:r>
        <w:rPr>
          <w:rFonts w:ascii="Times New Roman" w:hAnsi="Times New Roman"/>
          <w:sz w:val="28"/>
          <w:szCs w:val="28"/>
          <w:lang w:val="kk-KZ"/>
        </w:rPr>
        <w:t>на наш взгляд, вышеперечисленные</w:t>
      </w:r>
      <w:r w:rsidRPr="00A012E1">
        <w:rPr>
          <w:rFonts w:ascii="Times New Roman" w:hAnsi="Times New Roman"/>
          <w:sz w:val="28"/>
          <w:szCs w:val="28"/>
          <w:lang w:val="kk-KZ"/>
        </w:rPr>
        <w:t xml:space="preserve"> три подхода. Рассмотрим их деятельнее.</w:t>
      </w:r>
    </w:p>
    <w:p w:rsidR="00D16284" w:rsidRDefault="00D16284" w:rsidP="00D16284">
      <w:pPr>
        <w:spacing w:after="0" w:line="240" w:lineRule="auto"/>
        <w:ind w:firstLine="709"/>
        <w:jc w:val="both"/>
        <w:rPr>
          <w:rFonts w:ascii="Times New Roman" w:hAnsi="Times New Roman"/>
          <w:sz w:val="28"/>
          <w:szCs w:val="28"/>
        </w:rPr>
      </w:pPr>
      <w:r w:rsidRPr="00A012E1">
        <w:rPr>
          <w:rFonts w:ascii="Times New Roman" w:hAnsi="Times New Roman"/>
          <w:sz w:val="28"/>
          <w:szCs w:val="28"/>
          <w:lang w:val="kk-KZ"/>
        </w:rPr>
        <w:t>Понятие «личностно-ориентированный подход»в педагогической науке впервые использовал К</w:t>
      </w:r>
      <w:r>
        <w:rPr>
          <w:rFonts w:ascii="Times New Roman" w:hAnsi="Times New Roman"/>
          <w:sz w:val="28"/>
          <w:szCs w:val="28"/>
          <w:lang w:val="kk-KZ"/>
        </w:rPr>
        <w:t>.</w:t>
      </w:r>
      <w:r w:rsidRPr="00A012E1">
        <w:rPr>
          <w:rFonts w:ascii="Times New Roman" w:hAnsi="Times New Roman"/>
          <w:sz w:val="28"/>
          <w:szCs w:val="28"/>
          <w:lang w:val="kk-KZ"/>
        </w:rPr>
        <w:t xml:space="preserve"> Роджерс, имея в виду такой метод обучения, который дает возможность не просто учиться, а учиться с удовольствием. Ученый подчеркивал при этом, что по сложившемуся обыкновению акцент в образовании делается исключительн</w:t>
      </w:r>
      <w:r>
        <w:rPr>
          <w:rFonts w:ascii="Times New Roman" w:hAnsi="Times New Roman"/>
          <w:sz w:val="28"/>
          <w:szCs w:val="28"/>
          <w:lang w:val="kk-KZ"/>
        </w:rPr>
        <w:t>о на интеллектаульном развитии, а</w:t>
      </w:r>
      <w:r w:rsidRPr="00A012E1">
        <w:rPr>
          <w:rFonts w:ascii="Times New Roman" w:hAnsi="Times New Roman"/>
          <w:sz w:val="28"/>
          <w:szCs w:val="28"/>
          <w:lang w:val="kk-KZ"/>
        </w:rPr>
        <w:t xml:space="preserve"> не на </w:t>
      </w:r>
      <w:r w:rsidRPr="00A012E1">
        <w:rPr>
          <w:rFonts w:ascii="Times New Roman" w:hAnsi="Times New Roman"/>
          <w:sz w:val="28"/>
          <w:szCs w:val="28"/>
          <w:lang w:val="kk-KZ"/>
        </w:rPr>
        <w:lastRenderedPageBreak/>
        <w:t>личностно</w:t>
      </w:r>
      <w:r>
        <w:rPr>
          <w:rFonts w:ascii="Times New Roman" w:hAnsi="Times New Roman"/>
          <w:sz w:val="28"/>
          <w:szCs w:val="28"/>
          <w:lang w:val="kk-KZ"/>
        </w:rPr>
        <w:t>-</w:t>
      </w:r>
      <w:r w:rsidRPr="00A012E1">
        <w:rPr>
          <w:rFonts w:ascii="Times New Roman" w:hAnsi="Times New Roman"/>
          <w:sz w:val="28"/>
          <w:szCs w:val="28"/>
          <w:lang w:val="kk-KZ"/>
        </w:rPr>
        <w:t>направленной ориентации. В образовании К. Роджерс</w:t>
      </w:r>
      <w:r w:rsidR="00115414">
        <w:rPr>
          <w:rFonts w:ascii="Times New Roman" w:hAnsi="Times New Roman"/>
          <w:sz w:val="28"/>
          <w:szCs w:val="28"/>
          <w:lang w:val="kk-KZ"/>
        </w:rPr>
        <w:t xml:space="preserve"> и Д.</w:t>
      </w:r>
      <w:r w:rsidR="00494C7B">
        <w:rPr>
          <w:rFonts w:ascii="Times New Roman" w:hAnsi="Times New Roman"/>
          <w:sz w:val="28"/>
          <w:szCs w:val="28"/>
          <w:lang w:val="kk-KZ"/>
        </w:rPr>
        <w:t xml:space="preserve"> </w:t>
      </w:r>
      <w:r w:rsidR="00115414">
        <w:rPr>
          <w:rFonts w:ascii="Times New Roman" w:hAnsi="Times New Roman"/>
          <w:sz w:val="28"/>
          <w:szCs w:val="28"/>
          <w:lang w:val="kk-KZ"/>
        </w:rPr>
        <w:t>Фрейберг</w:t>
      </w:r>
      <w:r w:rsidRPr="00A012E1">
        <w:rPr>
          <w:rFonts w:ascii="Times New Roman" w:hAnsi="Times New Roman"/>
          <w:sz w:val="28"/>
          <w:szCs w:val="28"/>
          <w:lang w:val="kk-KZ"/>
        </w:rPr>
        <w:t xml:space="preserve"> выделял</w:t>
      </w:r>
      <w:r w:rsidR="00115414">
        <w:rPr>
          <w:rFonts w:ascii="Times New Roman" w:hAnsi="Times New Roman"/>
          <w:sz w:val="28"/>
          <w:szCs w:val="28"/>
          <w:lang w:val="kk-KZ"/>
        </w:rPr>
        <w:t>и</w:t>
      </w:r>
      <w:r w:rsidRPr="00A012E1">
        <w:rPr>
          <w:rFonts w:ascii="Times New Roman" w:hAnsi="Times New Roman"/>
          <w:sz w:val="28"/>
          <w:szCs w:val="28"/>
          <w:lang w:val="kk-KZ"/>
        </w:rPr>
        <w:t xml:space="preserve"> два важнейших направл</w:t>
      </w:r>
      <w:r>
        <w:rPr>
          <w:rFonts w:ascii="Times New Roman" w:hAnsi="Times New Roman"/>
          <w:sz w:val="28"/>
          <w:szCs w:val="28"/>
          <w:lang w:val="kk-KZ"/>
        </w:rPr>
        <w:t>ения: авторитарное и «человеко</w:t>
      </w:r>
      <w:r w:rsidRPr="00A012E1">
        <w:rPr>
          <w:rFonts w:ascii="Times New Roman" w:hAnsi="Times New Roman"/>
          <w:sz w:val="28"/>
          <w:szCs w:val="28"/>
          <w:lang w:val="kk-KZ"/>
        </w:rPr>
        <w:t>к</w:t>
      </w:r>
      <w:r>
        <w:rPr>
          <w:rFonts w:ascii="Times New Roman" w:hAnsi="Times New Roman"/>
          <w:sz w:val="28"/>
          <w:szCs w:val="28"/>
          <w:lang w:val="kk-KZ"/>
        </w:rPr>
        <w:t>онцентрированное». Под человеко</w:t>
      </w:r>
      <w:r w:rsidRPr="00A012E1">
        <w:rPr>
          <w:rFonts w:ascii="Times New Roman" w:hAnsi="Times New Roman"/>
          <w:sz w:val="28"/>
          <w:szCs w:val="28"/>
          <w:lang w:val="kk-KZ"/>
        </w:rPr>
        <w:t>концентрированным образованием он понимал такое обучение, когда обучающиеся с первых дней пребывания в учебном заведении оказываются в дружеской непредв</w:t>
      </w:r>
      <w:r>
        <w:rPr>
          <w:rFonts w:ascii="Times New Roman" w:hAnsi="Times New Roman"/>
          <w:sz w:val="28"/>
          <w:szCs w:val="28"/>
          <w:lang w:val="kk-KZ"/>
        </w:rPr>
        <w:t>з</w:t>
      </w:r>
      <w:r w:rsidRPr="00A012E1">
        <w:rPr>
          <w:rFonts w:ascii="Times New Roman" w:hAnsi="Times New Roman"/>
          <w:sz w:val="28"/>
          <w:szCs w:val="28"/>
          <w:lang w:val="kk-KZ"/>
        </w:rPr>
        <w:t>ятой обстановке с внимательным, отзывчивым педагогом, деятельность которого направлена на демократизацию отношений в процессе взаимодей</w:t>
      </w:r>
      <w:r>
        <w:rPr>
          <w:rFonts w:ascii="Times New Roman" w:hAnsi="Times New Roman"/>
          <w:sz w:val="28"/>
          <w:szCs w:val="28"/>
          <w:lang w:val="kk-KZ"/>
        </w:rPr>
        <w:t>ст</w:t>
      </w:r>
      <w:r w:rsidRPr="00A012E1">
        <w:rPr>
          <w:rFonts w:ascii="Times New Roman" w:hAnsi="Times New Roman"/>
          <w:sz w:val="28"/>
          <w:szCs w:val="28"/>
          <w:lang w:val="kk-KZ"/>
        </w:rPr>
        <w:t xml:space="preserve">вия, чтобы каждый обучающийся стал активным участником педагогического процесса </w:t>
      </w:r>
      <w:r w:rsidRPr="00A012E1">
        <w:rPr>
          <w:rFonts w:ascii="Times New Roman" w:hAnsi="Times New Roman"/>
          <w:sz w:val="28"/>
          <w:szCs w:val="28"/>
        </w:rPr>
        <w:t>[</w:t>
      </w:r>
      <w:r w:rsidR="00115414">
        <w:rPr>
          <w:rFonts w:ascii="Times New Roman" w:hAnsi="Times New Roman"/>
          <w:sz w:val="28"/>
          <w:szCs w:val="28"/>
          <w:lang w:val="kk-KZ"/>
        </w:rPr>
        <w:t>110</w:t>
      </w:r>
      <w:r w:rsidRPr="00A012E1">
        <w:rPr>
          <w:rFonts w:ascii="Times New Roman" w:hAnsi="Times New Roman"/>
          <w:sz w:val="28"/>
          <w:szCs w:val="28"/>
        </w:rPr>
        <w:t>]</w:t>
      </w:r>
      <w:r w:rsidRPr="00A012E1">
        <w:rPr>
          <w:rFonts w:ascii="Times New Roman" w:hAnsi="Times New Roman"/>
          <w:sz w:val="28"/>
          <w:szCs w:val="28"/>
          <w:lang w:val="kk-KZ"/>
        </w:rPr>
        <w:t>.</w:t>
      </w:r>
    </w:p>
    <w:p w:rsidR="00D16284" w:rsidRDefault="00D16284" w:rsidP="00D16284">
      <w:pPr>
        <w:spacing w:after="0" w:line="240" w:lineRule="auto"/>
        <w:ind w:firstLine="709"/>
        <w:jc w:val="both"/>
        <w:rPr>
          <w:rFonts w:ascii="Times New Roman" w:hAnsi="Times New Roman"/>
          <w:sz w:val="28"/>
          <w:szCs w:val="28"/>
        </w:rPr>
      </w:pPr>
      <w:r w:rsidRPr="00A012E1">
        <w:rPr>
          <w:rFonts w:ascii="Times New Roman" w:hAnsi="Times New Roman"/>
          <w:sz w:val="28"/>
          <w:szCs w:val="28"/>
          <w:lang w:val="kk-KZ"/>
        </w:rPr>
        <w:t xml:space="preserve">Исследователи выделяют следующие принципы личностно-ориентированного образования </w:t>
      </w:r>
      <w:r w:rsidRPr="00A012E1">
        <w:rPr>
          <w:rFonts w:ascii="Times New Roman" w:hAnsi="Times New Roman"/>
          <w:sz w:val="28"/>
          <w:szCs w:val="28"/>
        </w:rPr>
        <w:t>[</w:t>
      </w:r>
      <w:r w:rsidR="00115414">
        <w:rPr>
          <w:rFonts w:ascii="Times New Roman" w:hAnsi="Times New Roman"/>
          <w:sz w:val="28"/>
          <w:szCs w:val="28"/>
          <w:lang w:val="kk-KZ"/>
        </w:rPr>
        <w:t>111</w:t>
      </w:r>
      <w:r w:rsidRPr="00A012E1">
        <w:rPr>
          <w:rFonts w:ascii="Times New Roman" w:hAnsi="Times New Roman"/>
          <w:sz w:val="28"/>
          <w:szCs w:val="28"/>
        </w:rPr>
        <w:t>]</w:t>
      </w:r>
      <w:r w:rsidRPr="00A012E1">
        <w:rPr>
          <w:rFonts w:ascii="Times New Roman" w:hAnsi="Times New Roman"/>
          <w:sz w:val="28"/>
          <w:szCs w:val="28"/>
          <w:lang w:val="kk-KZ"/>
        </w:rPr>
        <w:t>.</w:t>
      </w:r>
    </w:p>
    <w:p w:rsidR="00D16284" w:rsidRPr="00690A83" w:rsidRDefault="00D16284" w:rsidP="00D16284">
      <w:pPr>
        <w:spacing w:after="0" w:line="240" w:lineRule="auto"/>
        <w:ind w:firstLine="709"/>
        <w:jc w:val="both"/>
        <w:rPr>
          <w:rFonts w:ascii="Times New Roman" w:hAnsi="Times New Roman"/>
          <w:sz w:val="28"/>
          <w:szCs w:val="28"/>
          <w:lang w:val="kk-KZ"/>
        </w:rPr>
      </w:pPr>
      <w:r w:rsidRPr="00A012E1">
        <w:rPr>
          <w:rFonts w:ascii="Times New Roman" w:hAnsi="Times New Roman"/>
          <w:i/>
          <w:iCs/>
          <w:sz w:val="28"/>
          <w:szCs w:val="28"/>
          <w:lang w:val="kk-KZ"/>
        </w:rPr>
        <w:t xml:space="preserve">Принцип субъектности. </w:t>
      </w:r>
      <w:r w:rsidRPr="00A012E1">
        <w:rPr>
          <w:rFonts w:ascii="Times New Roman" w:hAnsi="Times New Roman"/>
          <w:sz w:val="28"/>
          <w:szCs w:val="28"/>
          <w:lang w:val="kk-KZ"/>
        </w:rPr>
        <w:t>Личность в системе личностно-ориентированного образования является не объектом воздейтсвия со стороны педагога, а субъектом разнообрахных видов деятельности, выступает в качестве высшей цели образования и ее результата. И.С. Якиманская рассматривает обучающегося как субъекта познания. Согласно ее концепции личностно-ориентированного образо</w:t>
      </w:r>
      <w:r w:rsidR="00D733CB">
        <w:rPr>
          <w:rFonts w:ascii="Times New Roman" w:hAnsi="Times New Roman"/>
          <w:sz w:val="28"/>
          <w:szCs w:val="28"/>
          <w:lang w:val="kk-KZ"/>
        </w:rPr>
        <w:t>вания, педагогическое взаимодей</w:t>
      </w:r>
      <w:r w:rsidRPr="00A012E1">
        <w:rPr>
          <w:rFonts w:ascii="Times New Roman" w:hAnsi="Times New Roman"/>
          <w:sz w:val="28"/>
          <w:szCs w:val="28"/>
          <w:lang w:val="kk-KZ"/>
        </w:rPr>
        <w:t>с</w:t>
      </w:r>
      <w:r w:rsidR="00D733CB">
        <w:rPr>
          <w:rFonts w:ascii="Times New Roman" w:hAnsi="Times New Roman"/>
          <w:sz w:val="28"/>
          <w:szCs w:val="28"/>
          <w:lang w:val="kk-KZ"/>
        </w:rPr>
        <w:t>т</w:t>
      </w:r>
      <w:r w:rsidRPr="00A012E1">
        <w:rPr>
          <w:rFonts w:ascii="Times New Roman" w:hAnsi="Times New Roman"/>
          <w:sz w:val="28"/>
          <w:szCs w:val="28"/>
          <w:lang w:val="kk-KZ"/>
        </w:rPr>
        <w:t xml:space="preserve">вие преподавателя и студента строится на основе способностей и интересов последнего, предоставляя ему возможность реализовать себя в познании, в учебной деятельности и в учебном поведении </w:t>
      </w:r>
      <w:r w:rsidRPr="00A012E1">
        <w:rPr>
          <w:rFonts w:ascii="Times New Roman" w:hAnsi="Times New Roman"/>
          <w:sz w:val="28"/>
          <w:szCs w:val="28"/>
        </w:rPr>
        <w:t>[</w:t>
      </w:r>
      <w:r w:rsidR="00115414">
        <w:rPr>
          <w:rFonts w:ascii="Times New Roman" w:hAnsi="Times New Roman"/>
          <w:sz w:val="28"/>
          <w:szCs w:val="28"/>
          <w:lang w:val="kk-KZ"/>
        </w:rPr>
        <w:t>112</w:t>
      </w:r>
      <w:r w:rsidRPr="00A012E1">
        <w:rPr>
          <w:rFonts w:ascii="Times New Roman" w:hAnsi="Times New Roman"/>
          <w:sz w:val="28"/>
          <w:szCs w:val="28"/>
        </w:rPr>
        <w:t>]</w:t>
      </w:r>
      <w:r w:rsidRPr="00A012E1">
        <w:rPr>
          <w:rFonts w:ascii="Times New Roman" w:hAnsi="Times New Roman"/>
          <w:sz w:val="28"/>
          <w:szCs w:val="28"/>
          <w:lang w:val="kk-KZ"/>
        </w:rPr>
        <w:t>.</w:t>
      </w:r>
    </w:p>
    <w:p w:rsidR="00D16284" w:rsidRDefault="00D16284" w:rsidP="00D16284">
      <w:pPr>
        <w:spacing w:after="0" w:line="240" w:lineRule="auto"/>
        <w:ind w:firstLine="709"/>
        <w:jc w:val="both"/>
        <w:rPr>
          <w:rFonts w:ascii="Times New Roman" w:hAnsi="Times New Roman"/>
          <w:sz w:val="28"/>
          <w:szCs w:val="28"/>
        </w:rPr>
      </w:pPr>
      <w:r w:rsidRPr="00A012E1">
        <w:rPr>
          <w:rFonts w:ascii="Times New Roman" w:hAnsi="Times New Roman"/>
          <w:i/>
          <w:iCs/>
          <w:sz w:val="28"/>
          <w:szCs w:val="28"/>
          <w:lang w:val="kk-KZ"/>
        </w:rPr>
        <w:t xml:space="preserve">Сотрудничество в совместной деятельности. </w:t>
      </w:r>
      <w:r w:rsidRPr="00A012E1">
        <w:rPr>
          <w:rFonts w:ascii="Times New Roman" w:hAnsi="Times New Roman"/>
          <w:sz w:val="28"/>
          <w:szCs w:val="28"/>
          <w:lang w:val="kk-KZ"/>
        </w:rPr>
        <w:t xml:space="preserve">Совместная деятельность на основе сотрудничества и партнерства, в которую включаются обучающиеся в соответсвии со своими потребностями, возможностями и интересами, способствует сохранению оптимального баланса между процессами социализации личности в коллективе и социуме и развитием ее индивидуальности </w:t>
      </w:r>
      <w:r w:rsidRPr="00A012E1">
        <w:rPr>
          <w:rFonts w:ascii="Times New Roman" w:hAnsi="Times New Roman"/>
          <w:sz w:val="28"/>
          <w:szCs w:val="28"/>
        </w:rPr>
        <w:t>[</w:t>
      </w:r>
      <w:r w:rsidR="00115414">
        <w:rPr>
          <w:rFonts w:ascii="Times New Roman" w:hAnsi="Times New Roman"/>
          <w:sz w:val="28"/>
          <w:szCs w:val="28"/>
          <w:lang w:val="kk-KZ"/>
        </w:rPr>
        <w:t>113</w:t>
      </w:r>
      <w:r w:rsidRPr="00A012E1">
        <w:rPr>
          <w:rFonts w:ascii="Times New Roman" w:hAnsi="Times New Roman"/>
          <w:sz w:val="28"/>
          <w:szCs w:val="28"/>
        </w:rPr>
        <w:t>]</w:t>
      </w:r>
      <w:r w:rsidRPr="00A012E1">
        <w:rPr>
          <w:rFonts w:ascii="Times New Roman" w:hAnsi="Times New Roman"/>
          <w:sz w:val="28"/>
          <w:szCs w:val="28"/>
          <w:lang w:val="kk-KZ"/>
        </w:rPr>
        <w:t>.</w:t>
      </w:r>
    </w:p>
    <w:p w:rsidR="00D16284" w:rsidRDefault="00D16284" w:rsidP="00D16284">
      <w:pPr>
        <w:spacing w:after="0" w:line="240" w:lineRule="auto"/>
        <w:ind w:firstLine="709"/>
        <w:jc w:val="both"/>
        <w:rPr>
          <w:rFonts w:ascii="Times New Roman" w:hAnsi="Times New Roman"/>
          <w:sz w:val="28"/>
          <w:szCs w:val="28"/>
        </w:rPr>
      </w:pPr>
      <w:r w:rsidRPr="00A012E1">
        <w:rPr>
          <w:rFonts w:ascii="Times New Roman" w:hAnsi="Times New Roman"/>
          <w:i/>
          <w:iCs/>
          <w:sz w:val="28"/>
          <w:szCs w:val="28"/>
          <w:lang w:val="kk-KZ"/>
        </w:rPr>
        <w:t>Развивающий характер обучения</w:t>
      </w:r>
      <w:r w:rsidRPr="00A012E1">
        <w:rPr>
          <w:rFonts w:ascii="Times New Roman" w:hAnsi="Times New Roman"/>
          <w:sz w:val="28"/>
          <w:szCs w:val="28"/>
          <w:lang w:val="kk-KZ"/>
        </w:rPr>
        <w:t>, который обеспечивается за счет его деятельностного характера, применения в образовательном процессе развивающих личностно-ориентированных технологий, направленных не только на усвоение обучающимися знаний, умений и навыков, но и на овладане способами мышления и деятельности. Формы и методы,</w:t>
      </w:r>
      <w:r w:rsidR="00494C7B">
        <w:rPr>
          <w:rFonts w:ascii="Times New Roman" w:hAnsi="Times New Roman"/>
          <w:sz w:val="28"/>
          <w:szCs w:val="28"/>
          <w:lang w:val="kk-KZ"/>
        </w:rPr>
        <w:t xml:space="preserve"> </w:t>
      </w:r>
      <w:r w:rsidRPr="00A012E1">
        <w:rPr>
          <w:rFonts w:ascii="Times New Roman" w:hAnsi="Times New Roman"/>
          <w:sz w:val="28"/>
          <w:szCs w:val="28"/>
          <w:lang w:val="kk-KZ"/>
        </w:rPr>
        <w:t>технологии обучения выбираются, исхода из потребностей, возможностей и способностей обучающихся, с учетом прогнозирования их дальнейшего развития. Благодаря этому обучение ведется в зоне ближайшего развития обучающихся.</w:t>
      </w:r>
    </w:p>
    <w:p w:rsidR="00D16284" w:rsidRDefault="00D16284" w:rsidP="00D16284">
      <w:pPr>
        <w:spacing w:after="0" w:line="240" w:lineRule="auto"/>
        <w:ind w:firstLine="709"/>
        <w:jc w:val="both"/>
        <w:rPr>
          <w:rFonts w:ascii="Times New Roman" w:hAnsi="Times New Roman"/>
          <w:sz w:val="28"/>
          <w:szCs w:val="28"/>
        </w:rPr>
      </w:pPr>
      <w:r w:rsidRPr="00A012E1">
        <w:rPr>
          <w:rFonts w:ascii="Times New Roman" w:hAnsi="Times New Roman"/>
          <w:sz w:val="28"/>
          <w:szCs w:val="28"/>
          <w:lang w:val="kk-KZ"/>
        </w:rPr>
        <w:t xml:space="preserve">Одним из базовых методологических подходов к развитию рефлексивного диалога в педагогическом процессе является аксиологический подход </w:t>
      </w:r>
      <w:r w:rsidRPr="00A012E1">
        <w:rPr>
          <w:rFonts w:ascii="Times New Roman" w:hAnsi="Times New Roman"/>
          <w:sz w:val="28"/>
          <w:szCs w:val="28"/>
        </w:rPr>
        <w:t>(</w:t>
      </w:r>
      <w:r w:rsidRPr="00A012E1">
        <w:rPr>
          <w:rFonts w:ascii="Times New Roman" w:hAnsi="Times New Roman"/>
          <w:sz w:val="28"/>
          <w:szCs w:val="28"/>
          <w:lang w:val="kk-KZ"/>
        </w:rPr>
        <w:t>В.И.</w:t>
      </w:r>
      <w:r w:rsidR="00D733CB">
        <w:rPr>
          <w:rFonts w:ascii="Times New Roman" w:hAnsi="Times New Roman"/>
          <w:sz w:val="28"/>
          <w:szCs w:val="28"/>
          <w:lang w:val="kk-KZ"/>
        </w:rPr>
        <w:t xml:space="preserve"> </w:t>
      </w:r>
      <w:r w:rsidRPr="00A012E1">
        <w:rPr>
          <w:rFonts w:ascii="Times New Roman" w:hAnsi="Times New Roman"/>
          <w:sz w:val="28"/>
          <w:szCs w:val="28"/>
          <w:lang w:val="kk-KZ"/>
        </w:rPr>
        <w:t>Андреев</w:t>
      </w:r>
      <w:r w:rsidR="002C6608">
        <w:rPr>
          <w:rFonts w:ascii="Times New Roman" w:hAnsi="Times New Roman"/>
          <w:sz w:val="28"/>
          <w:szCs w:val="28"/>
          <w:lang w:val="kk-KZ"/>
        </w:rPr>
        <w:t xml:space="preserve"> </w:t>
      </w:r>
      <w:r w:rsidR="002C6608" w:rsidRPr="00A012E1">
        <w:rPr>
          <w:rFonts w:ascii="Times New Roman" w:hAnsi="Times New Roman"/>
          <w:sz w:val="28"/>
          <w:szCs w:val="28"/>
        </w:rPr>
        <w:t>[</w:t>
      </w:r>
      <w:r w:rsidR="002C6608">
        <w:rPr>
          <w:rFonts w:ascii="Times New Roman" w:hAnsi="Times New Roman"/>
          <w:sz w:val="28"/>
          <w:szCs w:val="28"/>
          <w:lang w:val="kk-KZ"/>
        </w:rPr>
        <w:t>113</w:t>
      </w:r>
      <w:r w:rsidR="002C6608" w:rsidRPr="00A012E1">
        <w:rPr>
          <w:rFonts w:ascii="Times New Roman" w:hAnsi="Times New Roman"/>
          <w:sz w:val="28"/>
          <w:szCs w:val="28"/>
        </w:rPr>
        <w:t>]</w:t>
      </w:r>
      <w:r w:rsidRPr="00A012E1">
        <w:rPr>
          <w:rFonts w:ascii="Times New Roman" w:hAnsi="Times New Roman"/>
          <w:sz w:val="28"/>
          <w:szCs w:val="28"/>
          <w:lang w:val="kk-KZ"/>
        </w:rPr>
        <w:t>, И.Б.</w:t>
      </w:r>
      <w:r w:rsidR="00D733CB">
        <w:rPr>
          <w:rFonts w:ascii="Times New Roman" w:hAnsi="Times New Roman"/>
          <w:sz w:val="28"/>
          <w:szCs w:val="28"/>
          <w:lang w:val="kk-KZ"/>
        </w:rPr>
        <w:t xml:space="preserve"> </w:t>
      </w:r>
      <w:r w:rsidRPr="00A012E1">
        <w:rPr>
          <w:rFonts w:ascii="Times New Roman" w:hAnsi="Times New Roman"/>
          <w:sz w:val="28"/>
          <w:szCs w:val="28"/>
          <w:lang w:val="kk-KZ"/>
        </w:rPr>
        <w:t>Котова</w:t>
      </w:r>
      <w:r w:rsidR="002C6608">
        <w:rPr>
          <w:rFonts w:ascii="Times New Roman" w:hAnsi="Times New Roman"/>
          <w:sz w:val="28"/>
          <w:szCs w:val="28"/>
          <w:lang w:val="kk-KZ"/>
        </w:rPr>
        <w:t xml:space="preserve"> </w:t>
      </w:r>
      <w:r w:rsidR="002C6608" w:rsidRPr="00A012E1">
        <w:rPr>
          <w:rFonts w:ascii="Times New Roman" w:hAnsi="Times New Roman"/>
          <w:sz w:val="28"/>
          <w:szCs w:val="28"/>
        </w:rPr>
        <w:t>[</w:t>
      </w:r>
      <w:r w:rsidR="002C6608">
        <w:rPr>
          <w:rFonts w:ascii="Times New Roman" w:hAnsi="Times New Roman"/>
          <w:sz w:val="28"/>
          <w:szCs w:val="28"/>
          <w:lang w:val="kk-KZ"/>
        </w:rPr>
        <w:t>114; 107</w:t>
      </w:r>
      <w:r w:rsidR="002C6608" w:rsidRPr="00A012E1">
        <w:rPr>
          <w:rFonts w:ascii="Times New Roman" w:hAnsi="Times New Roman"/>
          <w:sz w:val="28"/>
          <w:szCs w:val="28"/>
        </w:rPr>
        <w:t>]</w:t>
      </w:r>
      <w:r w:rsidRPr="00A012E1">
        <w:rPr>
          <w:rFonts w:ascii="Times New Roman" w:hAnsi="Times New Roman"/>
          <w:sz w:val="28"/>
          <w:szCs w:val="28"/>
          <w:lang w:val="kk-KZ"/>
        </w:rPr>
        <w:t>, Б.Т.</w:t>
      </w:r>
      <w:r w:rsidR="00D733CB">
        <w:rPr>
          <w:rFonts w:ascii="Times New Roman" w:hAnsi="Times New Roman"/>
          <w:sz w:val="28"/>
          <w:szCs w:val="28"/>
          <w:lang w:val="kk-KZ"/>
        </w:rPr>
        <w:t xml:space="preserve"> </w:t>
      </w:r>
      <w:r w:rsidRPr="00A012E1">
        <w:rPr>
          <w:rFonts w:ascii="Times New Roman" w:hAnsi="Times New Roman"/>
          <w:sz w:val="28"/>
          <w:szCs w:val="28"/>
          <w:lang w:val="kk-KZ"/>
        </w:rPr>
        <w:t>Лихачев</w:t>
      </w:r>
      <w:r w:rsidR="002C6608">
        <w:rPr>
          <w:rFonts w:ascii="Times New Roman" w:hAnsi="Times New Roman"/>
          <w:sz w:val="28"/>
          <w:szCs w:val="28"/>
          <w:lang w:val="kk-KZ"/>
        </w:rPr>
        <w:t xml:space="preserve"> </w:t>
      </w:r>
      <w:r w:rsidR="002C6608" w:rsidRPr="00A012E1">
        <w:rPr>
          <w:rFonts w:ascii="Times New Roman" w:hAnsi="Times New Roman"/>
          <w:sz w:val="28"/>
          <w:szCs w:val="28"/>
        </w:rPr>
        <w:t>[</w:t>
      </w:r>
      <w:r w:rsidR="002C6608">
        <w:rPr>
          <w:rFonts w:ascii="Times New Roman" w:hAnsi="Times New Roman"/>
          <w:sz w:val="28"/>
          <w:szCs w:val="28"/>
          <w:lang w:val="kk-KZ"/>
        </w:rPr>
        <w:t>115</w:t>
      </w:r>
      <w:r w:rsidR="002C6608" w:rsidRPr="00A012E1">
        <w:rPr>
          <w:rFonts w:ascii="Times New Roman" w:hAnsi="Times New Roman"/>
          <w:sz w:val="28"/>
          <w:szCs w:val="28"/>
        </w:rPr>
        <w:t>]</w:t>
      </w:r>
      <w:r w:rsidRPr="00A012E1">
        <w:rPr>
          <w:rFonts w:ascii="Times New Roman" w:hAnsi="Times New Roman"/>
          <w:sz w:val="28"/>
          <w:szCs w:val="28"/>
          <w:lang w:val="kk-KZ"/>
        </w:rPr>
        <w:t>, Е.Н. Шиянов</w:t>
      </w:r>
      <w:r w:rsidR="002C6608">
        <w:rPr>
          <w:rFonts w:ascii="Times New Roman" w:hAnsi="Times New Roman"/>
          <w:sz w:val="28"/>
          <w:szCs w:val="28"/>
          <w:lang w:val="kk-KZ"/>
        </w:rPr>
        <w:t xml:space="preserve"> </w:t>
      </w:r>
      <w:r w:rsidR="002C6608" w:rsidRPr="00A012E1">
        <w:rPr>
          <w:rFonts w:ascii="Times New Roman" w:hAnsi="Times New Roman"/>
          <w:sz w:val="28"/>
          <w:szCs w:val="28"/>
        </w:rPr>
        <w:t>[</w:t>
      </w:r>
      <w:r w:rsidR="002C6608">
        <w:rPr>
          <w:rFonts w:ascii="Times New Roman" w:hAnsi="Times New Roman"/>
          <w:sz w:val="28"/>
          <w:szCs w:val="28"/>
          <w:lang w:val="kk-KZ"/>
        </w:rPr>
        <w:t>114; 107</w:t>
      </w:r>
      <w:r w:rsidR="002C6608" w:rsidRPr="00A012E1">
        <w:rPr>
          <w:rFonts w:ascii="Times New Roman" w:hAnsi="Times New Roman"/>
          <w:sz w:val="28"/>
          <w:szCs w:val="28"/>
        </w:rPr>
        <w:t>]</w:t>
      </w:r>
      <w:r w:rsidRPr="00A012E1">
        <w:rPr>
          <w:rFonts w:ascii="Times New Roman" w:hAnsi="Times New Roman"/>
          <w:sz w:val="28"/>
          <w:szCs w:val="28"/>
          <w:lang w:val="kk-KZ"/>
        </w:rPr>
        <w:t>, П.Г.</w:t>
      </w:r>
      <w:r>
        <w:rPr>
          <w:rFonts w:ascii="Times New Roman" w:hAnsi="Times New Roman"/>
          <w:sz w:val="28"/>
          <w:szCs w:val="28"/>
          <w:lang w:val="en-US"/>
        </w:rPr>
        <w:t> </w:t>
      </w:r>
      <w:r w:rsidRPr="00A012E1">
        <w:rPr>
          <w:rFonts w:ascii="Times New Roman" w:hAnsi="Times New Roman"/>
          <w:sz w:val="28"/>
          <w:szCs w:val="28"/>
          <w:lang w:val="kk-KZ"/>
        </w:rPr>
        <w:t>Щедровицкий и др.</w:t>
      </w:r>
      <w:r w:rsidRPr="00A012E1">
        <w:rPr>
          <w:rFonts w:ascii="Times New Roman" w:hAnsi="Times New Roman"/>
          <w:sz w:val="28"/>
          <w:szCs w:val="28"/>
        </w:rPr>
        <w:t>)</w:t>
      </w:r>
      <w:r w:rsidR="00200536">
        <w:rPr>
          <w:rFonts w:ascii="Times New Roman" w:hAnsi="Times New Roman"/>
          <w:sz w:val="28"/>
          <w:szCs w:val="28"/>
        </w:rPr>
        <w:t xml:space="preserve"> </w:t>
      </w:r>
      <w:r w:rsidRPr="00A012E1">
        <w:rPr>
          <w:rFonts w:ascii="Times New Roman" w:hAnsi="Times New Roman"/>
          <w:sz w:val="28"/>
          <w:szCs w:val="28"/>
        </w:rPr>
        <w:t>[</w:t>
      </w:r>
      <w:r w:rsidR="002C6608">
        <w:rPr>
          <w:rFonts w:ascii="Times New Roman" w:hAnsi="Times New Roman"/>
          <w:sz w:val="28"/>
          <w:szCs w:val="28"/>
          <w:lang w:val="kk-KZ"/>
        </w:rPr>
        <w:t>108</w:t>
      </w:r>
      <w:r w:rsidRPr="00A012E1">
        <w:rPr>
          <w:rFonts w:ascii="Times New Roman" w:hAnsi="Times New Roman"/>
          <w:sz w:val="28"/>
          <w:szCs w:val="28"/>
        </w:rPr>
        <w:t>]</w:t>
      </w:r>
      <w:r>
        <w:rPr>
          <w:rFonts w:ascii="Times New Roman" w:hAnsi="Times New Roman"/>
          <w:sz w:val="28"/>
          <w:szCs w:val="28"/>
          <w:lang w:val="kk-KZ"/>
        </w:rPr>
        <w:t>.</w:t>
      </w:r>
    </w:p>
    <w:p w:rsidR="00D16284" w:rsidRDefault="00D16284" w:rsidP="00D16284">
      <w:pPr>
        <w:spacing w:after="0" w:line="240" w:lineRule="auto"/>
        <w:ind w:firstLine="709"/>
        <w:jc w:val="both"/>
        <w:rPr>
          <w:rFonts w:ascii="Times New Roman" w:hAnsi="Times New Roman"/>
          <w:sz w:val="28"/>
          <w:szCs w:val="28"/>
        </w:rPr>
      </w:pPr>
      <w:r w:rsidRPr="00A012E1">
        <w:rPr>
          <w:rFonts w:ascii="Times New Roman" w:hAnsi="Times New Roman"/>
          <w:sz w:val="28"/>
          <w:szCs w:val="28"/>
          <w:lang w:val="kk-KZ"/>
        </w:rPr>
        <w:t xml:space="preserve">Сущность аксиологического подхода в педагогике заключается в ориентации образования на формирование у студентов системы общечеловеческих и профессиональных ценностей, которые определяют их отношение к миру, к своей деятельности, к себе как личности и профессионалу, что отвечает идее гуманизации, позиционирующей личность как высшую ценность </w:t>
      </w:r>
      <w:bookmarkStart w:id="3" w:name="_Hlk103879571"/>
      <w:r w:rsidRPr="00A012E1">
        <w:rPr>
          <w:rFonts w:ascii="Times New Roman" w:hAnsi="Times New Roman"/>
          <w:sz w:val="28"/>
          <w:szCs w:val="28"/>
        </w:rPr>
        <w:t>[</w:t>
      </w:r>
      <w:r w:rsidR="002C6608">
        <w:rPr>
          <w:rFonts w:ascii="Times New Roman" w:hAnsi="Times New Roman"/>
          <w:sz w:val="28"/>
          <w:szCs w:val="28"/>
          <w:lang w:val="kk-KZ"/>
        </w:rPr>
        <w:t>109</w:t>
      </w:r>
      <w:r w:rsidRPr="00A012E1">
        <w:rPr>
          <w:rFonts w:ascii="Times New Roman" w:hAnsi="Times New Roman"/>
          <w:sz w:val="28"/>
          <w:szCs w:val="28"/>
        </w:rPr>
        <w:t>]</w:t>
      </w:r>
      <w:r w:rsidRPr="00A012E1">
        <w:rPr>
          <w:rFonts w:ascii="Times New Roman" w:hAnsi="Times New Roman"/>
          <w:sz w:val="28"/>
          <w:szCs w:val="28"/>
          <w:lang w:val="kk-KZ"/>
        </w:rPr>
        <w:t xml:space="preserve">. </w:t>
      </w:r>
      <w:bookmarkEnd w:id="3"/>
      <w:r w:rsidRPr="00A012E1">
        <w:rPr>
          <w:rFonts w:ascii="Times New Roman" w:hAnsi="Times New Roman"/>
          <w:sz w:val="28"/>
          <w:szCs w:val="28"/>
          <w:lang w:val="kk-KZ"/>
        </w:rPr>
        <w:t xml:space="preserve">Сформированные ценностные ориентации в дальнейшем позволят им определить смыслы своего профессионального и жизненного пути </w:t>
      </w:r>
      <w:r w:rsidRPr="00A012E1">
        <w:rPr>
          <w:rFonts w:ascii="Times New Roman" w:hAnsi="Times New Roman"/>
          <w:sz w:val="28"/>
          <w:szCs w:val="28"/>
        </w:rPr>
        <w:t>[</w:t>
      </w:r>
      <w:r w:rsidR="00DB6EE1">
        <w:rPr>
          <w:rFonts w:ascii="Times New Roman" w:hAnsi="Times New Roman"/>
          <w:sz w:val="28"/>
          <w:szCs w:val="28"/>
          <w:lang w:val="kk-KZ"/>
        </w:rPr>
        <w:t>110</w:t>
      </w:r>
      <w:r w:rsidRPr="00A012E1">
        <w:rPr>
          <w:rFonts w:ascii="Times New Roman" w:hAnsi="Times New Roman"/>
          <w:sz w:val="28"/>
          <w:szCs w:val="28"/>
        </w:rPr>
        <w:t>]</w:t>
      </w:r>
      <w:r w:rsidRPr="00A012E1">
        <w:rPr>
          <w:rFonts w:ascii="Times New Roman" w:hAnsi="Times New Roman"/>
          <w:sz w:val="28"/>
          <w:szCs w:val="28"/>
          <w:lang w:val="kk-KZ"/>
        </w:rPr>
        <w:t>.</w:t>
      </w:r>
    </w:p>
    <w:p w:rsidR="00D16284" w:rsidRDefault="00D16284" w:rsidP="00D16284">
      <w:pPr>
        <w:spacing w:after="0" w:line="240" w:lineRule="auto"/>
        <w:ind w:firstLine="709"/>
        <w:jc w:val="both"/>
        <w:rPr>
          <w:rFonts w:ascii="Times New Roman" w:hAnsi="Times New Roman"/>
          <w:sz w:val="28"/>
          <w:szCs w:val="28"/>
        </w:rPr>
      </w:pPr>
      <w:r w:rsidRPr="00A012E1">
        <w:rPr>
          <w:rFonts w:ascii="Times New Roman" w:hAnsi="Times New Roman"/>
          <w:sz w:val="28"/>
          <w:szCs w:val="28"/>
        </w:rPr>
        <w:lastRenderedPageBreak/>
        <w:t>В контексте аксиологического подхода ценности выполняют роль постулатов, принципов</w:t>
      </w:r>
      <w:r w:rsidRPr="00A012E1">
        <w:rPr>
          <w:rFonts w:ascii="Times New Roman" w:hAnsi="Times New Roman"/>
          <w:sz w:val="28"/>
          <w:szCs w:val="28"/>
          <w:lang w:val="kk-KZ"/>
        </w:rPr>
        <w:t>. Поскольку в субьект-субьектной парадигме образования изменениям, трансформации подвергается не только личность студента, но и личность преподавателя, то важными принципами выступают педагогические ценности, которые мы рассмотрим далее.</w:t>
      </w:r>
    </w:p>
    <w:p w:rsidR="00D16284" w:rsidRDefault="00D16284" w:rsidP="00D16284">
      <w:pPr>
        <w:spacing w:after="0" w:line="240" w:lineRule="auto"/>
        <w:ind w:firstLine="709"/>
        <w:jc w:val="both"/>
        <w:rPr>
          <w:rFonts w:ascii="Times New Roman" w:hAnsi="Times New Roman"/>
          <w:sz w:val="28"/>
          <w:szCs w:val="28"/>
        </w:rPr>
      </w:pPr>
      <w:r w:rsidRPr="00A012E1">
        <w:rPr>
          <w:rFonts w:ascii="Times New Roman" w:hAnsi="Times New Roman"/>
          <w:sz w:val="28"/>
          <w:szCs w:val="28"/>
          <w:lang w:val="kk-KZ"/>
        </w:rPr>
        <w:t>По утверждению В.А. Сластенина, ценности в педагогике представляют собой нормы, регламентирущие педагогическую деятельность и выступающие как познавательно-действующая система, которая служит опосредующим и связующим звеном между сложившимся общественным мировоззрением в области образования и деятельностью педагога. Они имеют синтагматический характер, т.е формируются исторически и фиксируются в педагогической науке как форма общественного сознания в виде специфических образов и представлений</w:t>
      </w:r>
      <w:r w:rsidRPr="00E94C53">
        <w:rPr>
          <w:rFonts w:ascii="Times New Roman" w:hAnsi="Times New Roman"/>
          <w:sz w:val="28"/>
          <w:szCs w:val="28"/>
        </w:rPr>
        <w:t xml:space="preserve"> [</w:t>
      </w:r>
      <w:r w:rsidR="002C6608">
        <w:rPr>
          <w:rFonts w:ascii="Times New Roman" w:hAnsi="Times New Roman"/>
          <w:sz w:val="28"/>
          <w:szCs w:val="28"/>
          <w:lang w:val="kk-KZ"/>
        </w:rPr>
        <w:t>111</w:t>
      </w:r>
      <w:r w:rsidRPr="00E94C53">
        <w:rPr>
          <w:rFonts w:ascii="Times New Roman" w:hAnsi="Times New Roman"/>
          <w:sz w:val="28"/>
          <w:szCs w:val="28"/>
        </w:rPr>
        <w:t>]</w:t>
      </w:r>
      <w:r w:rsidRPr="00A012E1">
        <w:rPr>
          <w:rFonts w:ascii="Times New Roman" w:hAnsi="Times New Roman"/>
          <w:sz w:val="28"/>
          <w:szCs w:val="28"/>
          <w:lang w:val="kk-KZ"/>
        </w:rPr>
        <w:t>.</w:t>
      </w:r>
    </w:p>
    <w:p w:rsidR="00D16284" w:rsidRDefault="00D16284" w:rsidP="00D16284">
      <w:pPr>
        <w:spacing w:after="0" w:line="240" w:lineRule="auto"/>
        <w:ind w:firstLine="709"/>
        <w:jc w:val="both"/>
        <w:rPr>
          <w:rFonts w:ascii="Times New Roman" w:hAnsi="Times New Roman"/>
          <w:sz w:val="28"/>
          <w:szCs w:val="28"/>
        </w:rPr>
      </w:pPr>
      <w:r w:rsidRPr="00A012E1">
        <w:rPr>
          <w:rFonts w:ascii="Times New Roman" w:hAnsi="Times New Roman"/>
          <w:sz w:val="28"/>
          <w:szCs w:val="28"/>
          <w:lang w:val="kk-KZ"/>
        </w:rPr>
        <w:t>Овладение педагогическими ценностями возможно только в процессе осуществления педагогической деятельности, в ходе которой происходит их интериоризация, уровень которой служит показателем личностно-профессионального развития педагога.</w:t>
      </w:r>
    </w:p>
    <w:p w:rsidR="00D16284" w:rsidRDefault="00D16284" w:rsidP="00D16284">
      <w:pPr>
        <w:spacing w:after="0" w:line="240" w:lineRule="auto"/>
        <w:ind w:firstLine="709"/>
        <w:jc w:val="both"/>
        <w:rPr>
          <w:rFonts w:ascii="Times New Roman" w:hAnsi="Times New Roman"/>
          <w:sz w:val="28"/>
          <w:szCs w:val="28"/>
        </w:rPr>
      </w:pPr>
      <w:r w:rsidRPr="00A012E1">
        <w:rPr>
          <w:rFonts w:ascii="Times New Roman" w:hAnsi="Times New Roman"/>
          <w:sz w:val="28"/>
          <w:szCs w:val="28"/>
          <w:lang w:val="kk-KZ"/>
        </w:rPr>
        <w:t>Широкий диапазон педагогических ценностей требует их классификации. Взяв за основу профессиональную деятельность специалиста, И.Ф. Исаев предлагает следующую классификацию профессиональных ценностей преподавателя:</w:t>
      </w:r>
    </w:p>
    <w:p w:rsidR="00D16284" w:rsidRDefault="00D16284" w:rsidP="00D16284">
      <w:pPr>
        <w:spacing w:after="0" w:line="240" w:lineRule="auto"/>
        <w:ind w:firstLine="709"/>
        <w:jc w:val="both"/>
        <w:rPr>
          <w:rFonts w:ascii="Times New Roman" w:hAnsi="Times New Roman"/>
          <w:sz w:val="28"/>
          <w:szCs w:val="28"/>
        </w:rPr>
      </w:pPr>
      <w:r w:rsidRPr="00A012E1">
        <w:rPr>
          <w:rFonts w:ascii="Times New Roman" w:hAnsi="Times New Roman"/>
          <w:sz w:val="28"/>
          <w:szCs w:val="28"/>
          <w:lang w:val="kk-KZ"/>
        </w:rPr>
        <w:t>1. Ценности-цели – ценности, раскрывающие значение и смысл целей профессионально-педагогической деятельности преподавателя.</w:t>
      </w:r>
    </w:p>
    <w:p w:rsidR="00D16284" w:rsidRDefault="00D16284" w:rsidP="00D16284">
      <w:pPr>
        <w:spacing w:after="0" w:line="240" w:lineRule="auto"/>
        <w:ind w:firstLine="709"/>
        <w:jc w:val="both"/>
        <w:rPr>
          <w:rFonts w:ascii="Times New Roman" w:hAnsi="Times New Roman"/>
          <w:sz w:val="28"/>
          <w:szCs w:val="28"/>
        </w:rPr>
      </w:pPr>
      <w:r w:rsidRPr="00A012E1">
        <w:rPr>
          <w:rFonts w:ascii="Times New Roman" w:hAnsi="Times New Roman"/>
          <w:sz w:val="28"/>
          <w:szCs w:val="28"/>
          <w:lang w:val="kk-KZ"/>
        </w:rPr>
        <w:t>2. Ценности-средства – ценности, раскрывающие значение способов и средств осуществления профессионально-педагогической деятельности.</w:t>
      </w:r>
    </w:p>
    <w:p w:rsidR="00D16284" w:rsidRDefault="00D16284" w:rsidP="00D16284">
      <w:pPr>
        <w:spacing w:after="0" w:line="240" w:lineRule="auto"/>
        <w:ind w:firstLine="709"/>
        <w:jc w:val="both"/>
        <w:rPr>
          <w:rFonts w:ascii="Times New Roman" w:hAnsi="Times New Roman"/>
          <w:sz w:val="28"/>
          <w:szCs w:val="28"/>
        </w:rPr>
      </w:pPr>
      <w:r w:rsidRPr="00A012E1">
        <w:rPr>
          <w:rFonts w:ascii="Times New Roman" w:hAnsi="Times New Roman"/>
          <w:sz w:val="28"/>
          <w:szCs w:val="28"/>
          <w:lang w:val="kk-KZ"/>
        </w:rPr>
        <w:t>3. Ценности-отношения – ценности, раскрывающие значение и смысл отношений как основного механизма функционирования целостной педагогической деятельности.</w:t>
      </w:r>
    </w:p>
    <w:p w:rsidR="00D16284" w:rsidRDefault="00D16284" w:rsidP="00D16284">
      <w:pPr>
        <w:spacing w:after="0" w:line="240" w:lineRule="auto"/>
        <w:ind w:firstLine="709"/>
        <w:jc w:val="both"/>
        <w:rPr>
          <w:rFonts w:ascii="Times New Roman" w:hAnsi="Times New Roman"/>
          <w:sz w:val="28"/>
          <w:szCs w:val="28"/>
        </w:rPr>
      </w:pPr>
      <w:r w:rsidRPr="00A012E1">
        <w:rPr>
          <w:rFonts w:ascii="Times New Roman" w:hAnsi="Times New Roman"/>
          <w:sz w:val="28"/>
          <w:szCs w:val="28"/>
          <w:lang w:val="kk-KZ"/>
        </w:rPr>
        <w:t>4. Ценности-знания – ценности, раскрывающие значение и смысл психолого-педагогических знаний в процессе осуществления педагогической деятельности.</w:t>
      </w:r>
    </w:p>
    <w:p w:rsidR="00D16284" w:rsidRDefault="00D16284" w:rsidP="00D16284">
      <w:pPr>
        <w:spacing w:after="0" w:line="240" w:lineRule="auto"/>
        <w:ind w:firstLine="709"/>
        <w:jc w:val="both"/>
        <w:rPr>
          <w:rFonts w:ascii="Times New Roman" w:hAnsi="Times New Roman"/>
          <w:sz w:val="28"/>
          <w:szCs w:val="28"/>
        </w:rPr>
      </w:pPr>
      <w:r w:rsidRPr="00A012E1">
        <w:rPr>
          <w:rFonts w:ascii="Times New Roman" w:hAnsi="Times New Roman"/>
          <w:sz w:val="28"/>
          <w:szCs w:val="28"/>
          <w:lang w:val="kk-KZ"/>
        </w:rPr>
        <w:t>5. Ценности-качества – ценности, раскрывающие значение и смысл качеств личности преподавателя: многообразие взаимосвязанных индивидуальных, личностных, коммуникативных, профессиональных качеств личности преподавателя как субьекта профессионально</w:t>
      </w:r>
      <w:r w:rsidRPr="00BF320A">
        <w:rPr>
          <w:rFonts w:ascii="Times New Roman" w:hAnsi="Times New Roman"/>
          <w:sz w:val="28"/>
          <w:szCs w:val="28"/>
        </w:rPr>
        <w:t>-</w:t>
      </w:r>
      <w:r w:rsidRPr="00A012E1">
        <w:rPr>
          <w:rFonts w:ascii="Times New Roman" w:hAnsi="Times New Roman"/>
          <w:sz w:val="28"/>
          <w:szCs w:val="28"/>
          <w:lang w:val="kk-KZ"/>
        </w:rPr>
        <w:t>педагогической деятельности, проявляющихся в специальных способностях: способность к творчеству, способность проектировать свою деятельность и</w:t>
      </w:r>
      <w:r>
        <w:rPr>
          <w:rFonts w:ascii="Times New Roman" w:hAnsi="Times New Roman"/>
          <w:sz w:val="28"/>
          <w:szCs w:val="28"/>
          <w:lang w:val="kk-KZ"/>
        </w:rPr>
        <w:t xml:space="preserve"> предвидеть ее последствия и др</w:t>
      </w:r>
      <w:r>
        <w:rPr>
          <w:rFonts w:ascii="Times New Roman" w:hAnsi="Times New Roman"/>
          <w:sz w:val="28"/>
          <w:szCs w:val="28"/>
        </w:rPr>
        <w:t>.</w:t>
      </w:r>
      <w:r w:rsidRPr="00E94C53">
        <w:rPr>
          <w:rFonts w:ascii="Times New Roman" w:hAnsi="Times New Roman"/>
          <w:sz w:val="28"/>
          <w:szCs w:val="28"/>
        </w:rPr>
        <w:t>[</w:t>
      </w:r>
      <w:r w:rsidR="00DB6EE1">
        <w:rPr>
          <w:rFonts w:ascii="Times New Roman" w:hAnsi="Times New Roman"/>
          <w:sz w:val="28"/>
          <w:szCs w:val="28"/>
          <w:lang w:val="kk-KZ"/>
        </w:rPr>
        <w:t>111</w:t>
      </w:r>
      <w:r w:rsidRPr="00E94C53">
        <w:rPr>
          <w:rFonts w:ascii="Times New Roman" w:hAnsi="Times New Roman"/>
          <w:sz w:val="28"/>
          <w:szCs w:val="28"/>
        </w:rPr>
        <w:t>]</w:t>
      </w:r>
      <w:r>
        <w:rPr>
          <w:rFonts w:ascii="Times New Roman" w:hAnsi="Times New Roman"/>
          <w:sz w:val="28"/>
          <w:szCs w:val="28"/>
        </w:rPr>
        <w:t>.</w:t>
      </w:r>
    </w:p>
    <w:p w:rsidR="00D16284" w:rsidRDefault="00D16284" w:rsidP="00D16284">
      <w:pPr>
        <w:spacing w:after="0" w:line="240" w:lineRule="auto"/>
        <w:ind w:firstLine="709"/>
        <w:jc w:val="both"/>
        <w:rPr>
          <w:rFonts w:ascii="Times New Roman" w:hAnsi="Times New Roman"/>
          <w:sz w:val="28"/>
          <w:szCs w:val="28"/>
        </w:rPr>
      </w:pPr>
      <w:r w:rsidRPr="00A012E1">
        <w:rPr>
          <w:rFonts w:ascii="Times New Roman" w:hAnsi="Times New Roman"/>
          <w:sz w:val="28"/>
          <w:szCs w:val="28"/>
          <w:lang w:val="kk-KZ"/>
        </w:rPr>
        <w:t>Представленная классификация позволяет наиболее полно систематизировать профессиональные ценности современного педагога. Однако необходимо отметить условный характер классификации, многосторонность и взаимообусловленность выделенных групп ценностей. Е.Н.</w:t>
      </w:r>
      <w:r>
        <w:rPr>
          <w:rFonts w:ascii="Times New Roman" w:hAnsi="Times New Roman"/>
          <w:sz w:val="28"/>
          <w:szCs w:val="28"/>
        </w:rPr>
        <w:t> </w:t>
      </w:r>
      <w:r w:rsidRPr="00A012E1">
        <w:rPr>
          <w:rFonts w:ascii="Times New Roman" w:hAnsi="Times New Roman"/>
          <w:sz w:val="28"/>
          <w:szCs w:val="28"/>
          <w:lang w:val="kk-KZ"/>
        </w:rPr>
        <w:t>Шиянов выделяет следующие ценности:</w:t>
      </w:r>
    </w:p>
    <w:p w:rsidR="00D16284" w:rsidRDefault="00D16284" w:rsidP="00D16284">
      <w:pPr>
        <w:spacing w:after="0" w:line="240" w:lineRule="auto"/>
        <w:ind w:firstLine="709"/>
        <w:jc w:val="both"/>
        <w:rPr>
          <w:rFonts w:ascii="Times New Roman" w:hAnsi="Times New Roman"/>
          <w:sz w:val="28"/>
          <w:szCs w:val="28"/>
        </w:rPr>
      </w:pPr>
      <w:r w:rsidRPr="00BF320A">
        <w:rPr>
          <w:rFonts w:ascii="Times New Roman" w:hAnsi="Times New Roman"/>
          <w:sz w:val="28"/>
          <w:szCs w:val="28"/>
        </w:rPr>
        <w:t>–</w:t>
      </w:r>
      <w:r w:rsidRPr="00A012E1">
        <w:rPr>
          <w:rFonts w:ascii="Times New Roman" w:hAnsi="Times New Roman"/>
          <w:sz w:val="28"/>
          <w:szCs w:val="28"/>
          <w:lang w:val="kk-KZ"/>
        </w:rPr>
        <w:t xml:space="preserve"> ценности, связанные с утверждением в обществе, ближайшей окружающей среде;</w:t>
      </w:r>
    </w:p>
    <w:p w:rsidR="00D16284" w:rsidRDefault="00D16284" w:rsidP="00D16284">
      <w:pPr>
        <w:spacing w:after="0" w:line="240" w:lineRule="auto"/>
        <w:ind w:firstLine="709"/>
        <w:jc w:val="both"/>
        <w:rPr>
          <w:rFonts w:ascii="Times New Roman" w:hAnsi="Times New Roman"/>
          <w:sz w:val="28"/>
          <w:szCs w:val="28"/>
        </w:rPr>
      </w:pPr>
      <w:r w:rsidRPr="00BF320A">
        <w:rPr>
          <w:rFonts w:ascii="Times New Roman" w:hAnsi="Times New Roman"/>
          <w:sz w:val="28"/>
          <w:szCs w:val="28"/>
        </w:rPr>
        <w:lastRenderedPageBreak/>
        <w:t>–</w:t>
      </w:r>
      <w:r w:rsidRPr="00A012E1">
        <w:rPr>
          <w:rFonts w:ascii="Times New Roman" w:hAnsi="Times New Roman"/>
          <w:sz w:val="28"/>
          <w:szCs w:val="28"/>
          <w:lang w:val="kk-KZ"/>
        </w:rPr>
        <w:t xml:space="preserve"> ценности, связанные с удовлетворением потребности в общении;</w:t>
      </w:r>
    </w:p>
    <w:p w:rsidR="00D16284" w:rsidRDefault="00D16284" w:rsidP="00D16284">
      <w:pPr>
        <w:spacing w:after="0" w:line="240" w:lineRule="auto"/>
        <w:ind w:firstLine="709"/>
        <w:jc w:val="both"/>
        <w:rPr>
          <w:rFonts w:ascii="Times New Roman" w:hAnsi="Times New Roman"/>
          <w:sz w:val="28"/>
          <w:szCs w:val="28"/>
        </w:rPr>
      </w:pPr>
      <w:r w:rsidRPr="00BF320A">
        <w:rPr>
          <w:rFonts w:ascii="Times New Roman" w:hAnsi="Times New Roman"/>
          <w:sz w:val="28"/>
          <w:szCs w:val="28"/>
        </w:rPr>
        <w:t>–</w:t>
      </w:r>
      <w:r w:rsidRPr="00A012E1">
        <w:rPr>
          <w:rFonts w:ascii="Times New Roman" w:hAnsi="Times New Roman"/>
          <w:sz w:val="28"/>
          <w:szCs w:val="28"/>
          <w:lang w:val="kk-KZ"/>
        </w:rPr>
        <w:t xml:space="preserve"> ценности, связанные с самосовершенствованием; ценности, связанные с самовыражением;</w:t>
      </w:r>
    </w:p>
    <w:p w:rsidR="00D16284" w:rsidRDefault="00D16284" w:rsidP="00D16284">
      <w:pPr>
        <w:spacing w:after="0" w:line="240" w:lineRule="auto"/>
        <w:ind w:firstLine="709"/>
        <w:jc w:val="both"/>
        <w:rPr>
          <w:rFonts w:ascii="Times New Roman" w:hAnsi="Times New Roman"/>
          <w:sz w:val="28"/>
          <w:szCs w:val="28"/>
        </w:rPr>
      </w:pPr>
      <w:r w:rsidRPr="00BF320A">
        <w:rPr>
          <w:rFonts w:ascii="Times New Roman" w:hAnsi="Times New Roman"/>
          <w:sz w:val="28"/>
          <w:szCs w:val="28"/>
        </w:rPr>
        <w:t>–</w:t>
      </w:r>
      <w:r w:rsidRPr="00A012E1">
        <w:rPr>
          <w:rFonts w:ascii="Times New Roman" w:hAnsi="Times New Roman"/>
          <w:sz w:val="28"/>
          <w:szCs w:val="28"/>
          <w:lang w:val="kk-KZ"/>
        </w:rPr>
        <w:t xml:space="preserve"> ценности, связанные с утилитарно-прагматическими запросами</w:t>
      </w:r>
      <w:r w:rsidR="006D42B9">
        <w:rPr>
          <w:rFonts w:ascii="Times New Roman" w:hAnsi="Times New Roman"/>
          <w:sz w:val="28"/>
          <w:szCs w:val="28"/>
          <w:lang w:val="kk-KZ"/>
        </w:rPr>
        <w:t xml:space="preserve"> </w:t>
      </w:r>
      <w:r w:rsidRPr="00E94C53">
        <w:rPr>
          <w:rFonts w:ascii="Times New Roman" w:hAnsi="Times New Roman"/>
          <w:sz w:val="28"/>
          <w:szCs w:val="28"/>
        </w:rPr>
        <w:t>[</w:t>
      </w:r>
      <w:r w:rsidR="00DB6EE1">
        <w:rPr>
          <w:rFonts w:ascii="Times New Roman" w:hAnsi="Times New Roman"/>
          <w:sz w:val="28"/>
          <w:szCs w:val="28"/>
          <w:lang w:val="kk-KZ"/>
        </w:rPr>
        <w:t>111</w:t>
      </w:r>
      <w:r w:rsidRPr="00E94C53">
        <w:rPr>
          <w:rFonts w:ascii="Times New Roman" w:hAnsi="Times New Roman"/>
          <w:sz w:val="28"/>
          <w:szCs w:val="28"/>
        </w:rPr>
        <w:t>]</w:t>
      </w:r>
      <w:r w:rsidRPr="00A012E1">
        <w:rPr>
          <w:rFonts w:ascii="Times New Roman" w:hAnsi="Times New Roman"/>
          <w:sz w:val="28"/>
          <w:szCs w:val="28"/>
          <w:lang w:val="kk-KZ"/>
        </w:rPr>
        <w:t>.</w:t>
      </w:r>
    </w:p>
    <w:p w:rsidR="00D16284" w:rsidRDefault="00D16284" w:rsidP="00D16284">
      <w:pPr>
        <w:spacing w:after="0" w:line="240" w:lineRule="auto"/>
        <w:ind w:firstLine="709"/>
        <w:jc w:val="both"/>
        <w:rPr>
          <w:rFonts w:ascii="Times New Roman" w:hAnsi="Times New Roman"/>
          <w:sz w:val="28"/>
          <w:szCs w:val="28"/>
          <w:lang w:val="kk-KZ"/>
        </w:rPr>
      </w:pPr>
      <w:r w:rsidRPr="00A012E1">
        <w:rPr>
          <w:rFonts w:ascii="Times New Roman" w:hAnsi="Times New Roman"/>
          <w:sz w:val="28"/>
          <w:szCs w:val="28"/>
          <w:lang w:val="kk-KZ"/>
        </w:rPr>
        <w:t xml:space="preserve">Аксиологический подход к развитию рефлексивного диалога в педагогическом процессе вуза органично связан с центральным методологическим подходом к исследуемому в нашей диссертации предмету </w:t>
      </w:r>
      <w:r w:rsidRPr="00BF320A">
        <w:rPr>
          <w:rFonts w:ascii="Times New Roman" w:hAnsi="Times New Roman"/>
          <w:sz w:val="28"/>
          <w:szCs w:val="28"/>
        </w:rPr>
        <w:t>–</w:t>
      </w:r>
      <w:r w:rsidRPr="00A012E1">
        <w:rPr>
          <w:rFonts w:ascii="Times New Roman" w:hAnsi="Times New Roman"/>
          <w:sz w:val="28"/>
          <w:szCs w:val="28"/>
          <w:lang w:val="kk-KZ"/>
        </w:rPr>
        <w:t xml:space="preserve"> рефлексивно-диалогическим.</w:t>
      </w:r>
    </w:p>
    <w:p w:rsidR="00D16284" w:rsidRPr="00560886" w:rsidRDefault="00D16284" w:rsidP="00D16284">
      <w:pPr>
        <w:tabs>
          <w:tab w:val="left" w:pos="1668"/>
        </w:tabs>
        <w:spacing w:after="0" w:line="240" w:lineRule="auto"/>
        <w:ind w:firstLine="709"/>
        <w:jc w:val="both"/>
        <w:rPr>
          <w:rFonts w:ascii="Times New Roman" w:hAnsi="Times New Roman"/>
          <w:sz w:val="28"/>
          <w:szCs w:val="28"/>
        </w:rPr>
      </w:pPr>
      <w:r>
        <w:rPr>
          <w:rFonts w:ascii="Times New Roman" w:hAnsi="Times New Roman"/>
          <w:sz w:val="28"/>
          <w:szCs w:val="28"/>
          <w:lang w:val="kk-KZ"/>
        </w:rPr>
        <w:t>В предыдущем разделе рефлексивный диалог в педагогическом процессе вуза определён</w:t>
      </w:r>
      <w:r w:rsidR="00494C7B">
        <w:rPr>
          <w:rFonts w:ascii="Times New Roman" w:hAnsi="Times New Roman"/>
          <w:sz w:val="28"/>
          <w:szCs w:val="28"/>
          <w:lang w:val="kk-KZ"/>
        </w:rPr>
        <w:t xml:space="preserve"> </w:t>
      </w:r>
      <w:r>
        <w:rPr>
          <w:rFonts w:ascii="Times New Roman" w:hAnsi="Times New Roman"/>
          <w:sz w:val="28"/>
          <w:szCs w:val="28"/>
          <w:lang w:val="kk-KZ"/>
        </w:rPr>
        <w:t>нами как система взаимодействия</w:t>
      </w:r>
      <w:r w:rsidR="006D42B9">
        <w:rPr>
          <w:rFonts w:ascii="Times New Roman" w:hAnsi="Times New Roman"/>
          <w:sz w:val="28"/>
          <w:szCs w:val="28"/>
          <w:lang w:val="kk-KZ"/>
        </w:rPr>
        <w:t xml:space="preserve"> </w:t>
      </w:r>
      <w:r>
        <w:rPr>
          <w:rFonts w:ascii="Times New Roman" w:eastAsia="Times New Roman" w:hAnsi="Times New Roman"/>
          <w:sz w:val="28"/>
          <w:szCs w:val="28"/>
          <w:lang w:eastAsia="ru-RU"/>
        </w:rPr>
        <w:t xml:space="preserve">субъектов педагогического процесса, </w:t>
      </w:r>
      <w:r>
        <w:rPr>
          <w:rFonts w:ascii="Times New Roman" w:hAnsi="Times New Roman"/>
          <w:sz w:val="28"/>
          <w:szCs w:val="28"/>
          <w:lang w:val="kk-KZ"/>
        </w:rPr>
        <w:t xml:space="preserve">обеспечивающая условия для формирования рефлексивной компетентности, личностного развития и самосовершенствования. В рамках рефлексивного диалога наблюдается раскрытие </w:t>
      </w:r>
      <w:r>
        <w:rPr>
          <w:rFonts w:ascii="Times New Roman" w:hAnsi="Times New Roman"/>
          <w:sz w:val="28"/>
          <w:szCs w:val="28"/>
        </w:rPr>
        <w:t>креативного потенциала личностного роста.</w:t>
      </w:r>
    </w:p>
    <w:p w:rsidR="00D16284" w:rsidRPr="008749F1" w:rsidRDefault="00D16284" w:rsidP="00D16284">
      <w:pPr>
        <w:spacing w:after="0" w:line="240" w:lineRule="auto"/>
        <w:ind w:firstLine="709"/>
        <w:jc w:val="both"/>
        <w:rPr>
          <w:rFonts w:ascii="Times New Roman" w:hAnsi="Times New Roman"/>
          <w:sz w:val="28"/>
          <w:szCs w:val="28"/>
          <w:lang w:val="kk-KZ"/>
        </w:rPr>
      </w:pPr>
      <w:r w:rsidRPr="008749F1">
        <w:rPr>
          <w:rFonts w:ascii="Times New Roman" w:hAnsi="Times New Roman"/>
          <w:sz w:val="28"/>
          <w:szCs w:val="28"/>
          <w:lang w:val="kk-KZ"/>
        </w:rPr>
        <w:t>Структурными компонентами рефлексивного диалога в образовательном педагогическом пространстве вуза являются  психологическая поддержка, со-бытийность</w:t>
      </w:r>
      <w:r w:rsidR="000A5FBC">
        <w:rPr>
          <w:rFonts w:ascii="Times New Roman" w:hAnsi="Times New Roman"/>
          <w:sz w:val="28"/>
          <w:szCs w:val="28"/>
          <w:lang w:val="kk-KZ"/>
        </w:rPr>
        <w:t>,</w:t>
      </w:r>
      <w:r w:rsidRPr="008749F1">
        <w:rPr>
          <w:rFonts w:ascii="Times New Roman" w:hAnsi="Times New Roman"/>
          <w:sz w:val="28"/>
          <w:szCs w:val="28"/>
          <w:lang w:val="kk-KZ"/>
        </w:rPr>
        <w:t xml:space="preserve"> системность и самоэффективность.</w:t>
      </w:r>
    </w:p>
    <w:p w:rsidR="00D16284" w:rsidRDefault="00D16284" w:rsidP="00D16284">
      <w:pPr>
        <w:spacing w:after="0" w:line="240" w:lineRule="auto"/>
        <w:ind w:firstLine="709"/>
        <w:jc w:val="both"/>
        <w:rPr>
          <w:rFonts w:ascii="Times New Roman" w:hAnsi="Times New Roman"/>
          <w:sz w:val="28"/>
          <w:szCs w:val="28"/>
          <w:lang w:val="kk-KZ"/>
        </w:rPr>
      </w:pPr>
      <w:r w:rsidRPr="00F23AAB">
        <w:rPr>
          <w:rFonts w:ascii="Times New Roman" w:hAnsi="Times New Roman"/>
          <w:i/>
          <w:sz w:val="28"/>
          <w:szCs w:val="28"/>
          <w:lang w:val="kk-KZ"/>
        </w:rPr>
        <w:t>Принцип психологической поддержки</w:t>
      </w:r>
      <w:r>
        <w:rPr>
          <w:rFonts w:ascii="Times New Roman" w:hAnsi="Times New Roman"/>
          <w:sz w:val="28"/>
          <w:szCs w:val="28"/>
          <w:lang w:val="kk-KZ"/>
        </w:rPr>
        <w:t xml:space="preserve"> основывается на фундаментальном уровне </w:t>
      </w:r>
      <w:r w:rsidRPr="00A012E1">
        <w:rPr>
          <w:rFonts w:ascii="Times New Roman" w:hAnsi="Times New Roman"/>
          <w:sz w:val="28"/>
          <w:szCs w:val="28"/>
          <w:lang w:val="kk-KZ"/>
        </w:rPr>
        <w:t xml:space="preserve">рефлексивного диалога, </w:t>
      </w:r>
      <w:r>
        <w:rPr>
          <w:rFonts w:ascii="Times New Roman" w:hAnsi="Times New Roman"/>
          <w:sz w:val="28"/>
          <w:szCs w:val="28"/>
          <w:lang w:val="kk-KZ"/>
        </w:rPr>
        <w:t>который непосредственно связан с межличностными отношениями обучающихся; диалогического понимания, общению</w:t>
      </w:r>
      <w:r w:rsidR="00494C7B">
        <w:rPr>
          <w:rFonts w:ascii="Times New Roman" w:hAnsi="Times New Roman"/>
          <w:sz w:val="28"/>
          <w:szCs w:val="28"/>
          <w:lang w:val="kk-KZ"/>
        </w:rPr>
        <w:t>,</w:t>
      </w:r>
      <w:r>
        <w:rPr>
          <w:rFonts w:ascii="Times New Roman" w:hAnsi="Times New Roman"/>
          <w:sz w:val="28"/>
          <w:szCs w:val="28"/>
          <w:lang w:val="kk-KZ"/>
        </w:rPr>
        <w:t xml:space="preserve"> основанному на эмоциональном компоненте, установке контактов и коммуникаций.</w:t>
      </w:r>
    </w:p>
    <w:p w:rsidR="00D16284" w:rsidRDefault="00D16284" w:rsidP="00D1628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Принцип </w:t>
      </w:r>
      <w:r w:rsidRPr="00890B57">
        <w:rPr>
          <w:rFonts w:ascii="Times New Roman" w:hAnsi="Times New Roman"/>
          <w:sz w:val="28"/>
          <w:szCs w:val="28"/>
          <w:lang w:val="kk-KZ"/>
        </w:rPr>
        <w:t>рефлексивно-психологической поддержки</w:t>
      </w:r>
      <w:r w:rsidR="00494C7B">
        <w:rPr>
          <w:rFonts w:ascii="Times New Roman" w:hAnsi="Times New Roman"/>
          <w:sz w:val="28"/>
          <w:szCs w:val="28"/>
          <w:lang w:val="kk-KZ"/>
        </w:rPr>
        <w:t xml:space="preserve"> определен</w:t>
      </w:r>
      <w:r>
        <w:rPr>
          <w:rFonts w:ascii="Times New Roman" w:hAnsi="Times New Roman"/>
          <w:sz w:val="28"/>
          <w:szCs w:val="28"/>
          <w:lang w:val="kk-KZ"/>
        </w:rPr>
        <w:t xml:space="preserve"> комплексом следующих педагогических условий:</w:t>
      </w:r>
    </w:p>
    <w:p w:rsidR="00D16284" w:rsidRDefault="00D16284" w:rsidP="00D16284">
      <w:pPr>
        <w:spacing w:after="0" w:line="240" w:lineRule="auto"/>
        <w:ind w:firstLine="709"/>
        <w:jc w:val="both"/>
        <w:rPr>
          <w:rFonts w:ascii="Times New Roman" w:hAnsi="Times New Roman"/>
          <w:sz w:val="28"/>
          <w:szCs w:val="28"/>
          <w:lang w:val="kk-KZ"/>
        </w:rPr>
      </w:pPr>
      <w:r w:rsidRPr="00BF320A">
        <w:rPr>
          <w:rFonts w:ascii="Times New Roman" w:hAnsi="Times New Roman"/>
          <w:sz w:val="28"/>
          <w:szCs w:val="28"/>
        </w:rPr>
        <w:t>–</w:t>
      </w:r>
      <w:r w:rsidR="006D42B9">
        <w:rPr>
          <w:rFonts w:ascii="Times New Roman" w:hAnsi="Times New Roman"/>
          <w:sz w:val="28"/>
          <w:szCs w:val="28"/>
        </w:rPr>
        <w:t xml:space="preserve"> </w:t>
      </w:r>
      <w:r w:rsidRPr="00DC18E3">
        <w:rPr>
          <w:rFonts w:ascii="Times New Roman" w:hAnsi="Times New Roman"/>
          <w:sz w:val="28"/>
          <w:szCs w:val="28"/>
          <w:lang w:val="kk-KZ"/>
        </w:rPr>
        <w:t>комплексность системы обучения, воспитательных воздействий и самого развития;</w:t>
      </w:r>
    </w:p>
    <w:p w:rsidR="00D16284" w:rsidRPr="00DC18E3" w:rsidRDefault="00D16284" w:rsidP="00D16284">
      <w:pPr>
        <w:spacing w:after="0" w:line="240" w:lineRule="auto"/>
        <w:ind w:firstLine="709"/>
        <w:jc w:val="both"/>
        <w:rPr>
          <w:rFonts w:ascii="Times New Roman" w:hAnsi="Times New Roman"/>
          <w:sz w:val="28"/>
          <w:szCs w:val="28"/>
          <w:lang w:val="kk-KZ"/>
        </w:rPr>
      </w:pPr>
      <w:r w:rsidRPr="00BF320A">
        <w:rPr>
          <w:rFonts w:ascii="Times New Roman" w:hAnsi="Times New Roman"/>
          <w:sz w:val="28"/>
          <w:szCs w:val="28"/>
        </w:rPr>
        <w:t>–</w:t>
      </w:r>
      <w:r>
        <w:rPr>
          <w:rFonts w:ascii="Times New Roman" w:hAnsi="Times New Roman"/>
          <w:sz w:val="28"/>
          <w:szCs w:val="28"/>
          <w:lang w:val="kk-KZ"/>
        </w:rPr>
        <w:t xml:space="preserve"> отношения обучающихся в индивидуальных и личностных позициях: коммуникации между личностями, положительного психологического пространства во взаимодействии субъектов образовательного процесса.</w:t>
      </w:r>
    </w:p>
    <w:p w:rsidR="00D16284" w:rsidRDefault="00D16284" w:rsidP="00D16284">
      <w:pPr>
        <w:spacing w:after="0" w:line="240" w:lineRule="auto"/>
        <w:ind w:firstLine="709"/>
        <w:jc w:val="both"/>
        <w:rPr>
          <w:rFonts w:ascii="Times New Roman" w:hAnsi="Times New Roman"/>
          <w:sz w:val="28"/>
          <w:szCs w:val="28"/>
          <w:lang w:val="kk-KZ"/>
        </w:rPr>
      </w:pPr>
      <w:r w:rsidRPr="00F23AAB">
        <w:rPr>
          <w:rFonts w:ascii="Times New Roman" w:hAnsi="Times New Roman"/>
          <w:i/>
          <w:sz w:val="28"/>
          <w:szCs w:val="28"/>
          <w:lang w:val="kk-KZ"/>
        </w:rPr>
        <w:t>Принцип со-бытийности</w:t>
      </w:r>
      <w:r w:rsidRPr="00A012E1">
        <w:rPr>
          <w:rFonts w:ascii="Times New Roman" w:hAnsi="Times New Roman"/>
          <w:sz w:val="28"/>
          <w:szCs w:val="28"/>
          <w:lang w:val="kk-KZ"/>
        </w:rPr>
        <w:t xml:space="preserve"> в рефлексивном диалоге </w:t>
      </w:r>
      <w:r>
        <w:rPr>
          <w:rFonts w:ascii="Times New Roman" w:hAnsi="Times New Roman"/>
          <w:sz w:val="28"/>
          <w:szCs w:val="28"/>
          <w:lang w:val="kk-KZ"/>
        </w:rPr>
        <w:t xml:space="preserve">связан с ключевыми рефлексивно-диалогическими компетенциями обучающихся, которые объединены решением проблемных ситуаций в их креативном взаимодействии. При решении проблемных </w:t>
      </w:r>
      <w:r w:rsidRPr="00885C62">
        <w:rPr>
          <w:rFonts w:ascii="Times New Roman" w:hAnsi="Times New Roman"/>
          <w:sz w:val="28"/>
          <w:szCs w:val="28"/>
          <w:lang w:val="kk-KZ"/>
        </w:rPr>
        <w:t>ситуаций можно наблюдать системность психологических и педагогических доминант. Принцип со</w:t>
      </w:r>
      <w:r w:rsidR="00084DAC">
        <w:rPr>
          <w:rFonts w:ascii="Times New Roman" w:hAnsi="Times New Roman"/>
          <w:sz w:val="28"/>
          <w:szCs w:val="28"/>
          <w:lang w:val="kk-KZ"/>
        </w:rPr>
        <w:t>-</w:t>
      </w:r>
      <w:r w:rsidRPr="00885C62">
        <w:rPr>
          <w:rFonts w:ascii="Times New Roman" w:hAnsi="Times New Roman"/>
          <w:sz w:val="28"/>
          <w:szCs w:val="28"/>
          <w:lang w:val="kk-KZ"/>
        </w:rPr>
        <w:t>бытийности построен в единении следующих условий педагогического процесса:</w:t>
      </w:r>
    </w:p>
    <w:p w:rsidR="00D16284" w:rsidRDefault="00D16284" w:rsidP="00D16284">
      <w:pPr>
        <w:spacing w:after="0" w:line="240" w:lineRule="auto"/>
        <w:ind w:firstLine="709"/>
        <w:jc w:val="both"/>
        <w:rPr>
          <w:rFonts w:ascii="Times New Roman" w:hAnsi="Times New Roman"/>
          <w:sz w:val="28"/>
          <w:szCs w:val="28"/>
          <w:lang w:val="kk-KZ"/>
        </w:rPr>
      </w:pPr>
      <w:r w:rsidRPr="00BF320A">
        <w:rPr>
          <w:rFonts w:ascii="Times New Roman" w:hAnsi="Times New Roman"/>
          <w:sz w:val="28"/>
          <w:szCs w:val="28"/>
        </w:rPr>
        <w:t>–</w:t>
      </w:r>
      <w:r w:rsidR="006D42B9">
        <w:rPr>
          <w:rFonts w:ascii="Times New Roman" w:hAnsi="Times New Roman"/>
          <w:sz w:val="28"/>
          <w:szCs w:val="28"/>
        </w:rPr>
        <w:t xml:space="preserve"> </w:t>
      </w:r>
      <w:r w:rsidRPr="00BF320A">
        <w:rPr>
          <w:rFonts w:ascii="Times New Roman" w:hAnsi="Times New Roman"/>
          <w:sz w:val="28"/>
          <w:szCs w:val="28"/>
          <w:lang w:val="kk-KZ"/>
        </w:rPr>
        <w:t>разрешение и накопление опыта в процессе оценивания и разрешения проблемных и конфликных ситуаций;</w:t>
      </w:r>
    </w:p>
    <w:p w:rsidR="00D16284" w:rsidRDefault="00D16284" w:rsidP="00D16284">
      <w:pPr>
        <w:spacing w:after="0" w:line="240" w:lineRule="auto"/>
        <w:ind w:firstLine="709"/>
        <w:jc w:val="both"/>
        <w:rPr>
          <w:rFonts w:ascii="Times New Roman" w:hAnsi="Times New Roman"/>
          <w:sz w:val="28"/>
          <w:szCs w:val="28"/>
          <w:lang w:val="kk-KZ"/>
        </w:rPr>
      </w:pPr>
      <w:r w:rsidRPr="00BF320A">
        <w:rPr>
          <w:rFonts w:ascii="Times New Roman" w:hAnsi="Times New Roman"/>
          <w:sz w:val="28"/>
          <w:szCs w:val="28"/>
        </w:rPr>
        <w:t xml:space="preserve">– </w:t>
      </w:r>
      <w:r w:rsidRPr="00BF320A">
        <w:rPr>
          <w:rFonts w:ascii="Times New Roman" w:hAnsi="Times New Roman"/>
          <w:sz w:val="28"/>
          <w:szCs w:val="28"/>
          <w:lang w:val="kk-KZ"/>
        </w:rPr>
        <w:t>взаимодействуя друг с другом, обучающиеся получают большой опыт</w:t>
      </w:r>
      <w:r w:rsidR="00084DAC">
        <w:rPr>
          <w:rFonts w:ascii="Times New Roman" w:hAnsi="Times New Roman"/>
          <w:sz w:val="28"/>
          <w:szCs w:val="28"/>
          <w:lang w:val="kk-KZ"/>
        </w:rPr>
        <w:t>,</w:t>
      </w:r>
      <w:r w:rsidRPr="00BF320A">
        <w:rPr>
          <w:rFonts w:ascii="Times New Roman" w:hAnsi="Times New Roman"/>
          <w:sz w:val="28"/>
          <w:szCs w:val="28"/>
          <w:lang w:val="kk-KZ"/>
        </w:rPr>
        <w:t xml:space="preserve"> преодолевая конфликтные ситуации и разрешая проблемность в ситуациях;</w:t>
      </w:r>
    </w:p>
    <w:p w:rsidR="00D16284" w:rsidRPr="00BF320A" w:rsidRDefault="00D16284" w:rsidP="00D16284">
      <w:pPr>
        <w:spacing w:after="0" w:line="240" w:lineRule="auto"/>
        <w:ind w:firstLine="709"/>
        <w:jc w:val="both"/>
        <w:rPr>
          <w:rFonts w:ascii="Times New Roman" w:hAnsi="Times New Roman"/>
          <w:sz w:val="28"/>
          <w:szCs w:val="28"/>
          <w:lang w:val="kk-KZ"/>
        </w:rPr>
      </w:pPr>
      <w:r w:rsidRPr="00BF320A">
        <w:rPr>
          <w:rFonts w:ascii="Times New Roman" w:hAnsi="Times New Roman"/>
          <w:sz w:val="28"/>
          <w:szCs w:val="28"/>
        </w:rPr>
        <w:t>–</w:t>
      </w:r>
      <w:r w:rsidR="006D42B9">
        <w:rPr>
          <w:rFonts w:ascii="Times New Roman" w:hAnsi="Times New Roman"/>
          <w:sz w:val="28"/>
          <w:szCs w:val="28"/>
        </w:rPr>
        <w:t xml:space="preserve"> </w:t>
      </w:r>
      <w:r w:rsidRPr="00BF320A">
        <w:rPr>
          <w:rFonts w:ascii="Times New Roman" w:hAnsi="Times New Roman"/>
          <w:sz w:val="28"/>
          <w:szCs w:val="28"/>
          <w:lang w:val="kk-KZ"/>
        </w:rPr>
        <w:t>применение дифференциального подхода к ситуативным моментам: в процессе группового и индивидуального</w:t>
      </w:r>
      <w:r w:rsidR="00D733CB">
        <w:rPr>
          <w:rFonts w:ascii="Times New Roman" w:hAnsi="Times New Roman"/>
          <w:sz w:val="28"/>
          <w:szCs w:val="28"/>
          <w:lang w:val="kk-KZ"/>
        </w:rPr>
        <w:t xml:space="preserve"> </w:t>
      </w:r>
      <w:r w:rsidRPr="00BF320A">
        <w:rPr>
          <w:rFonts w:ascii="Times New Roman" w:hAnsi="Times New Roman"/>
          <w:sz w:val="28"/>
          <w:szCs w:val="28"/>
          <w:lang w:val="kk-KZ"/>
        </w:rPr>
        <w:t>взаимодействия между субъектами педагогического процесса, при проектной работе, при спонтанном взаимодействии.</w:t>
      </w:r>
    </w:p>
    <w:p w:rsidR="00D16284" w:rsidRDefault="00D16284" w:rsidP="00D16284">
      <w:pPr>
        <w:spacing w:after="0" w:line="240" w:lineRule="auto"/>
        <w:ind w:firstLine="709"/>
        <w:jc w:val="both"/>
        <w:rPr>
          <w:rFonts w:ascii="Times New Roman" w:hAnsi="Times New Roman"/>
          <w:sz w:val="28"/>
          <w:szCs w:val="28"/>
          <w:lang w:val="kk-KZ"/>
        </w:rPr>
      </w:pPr>
      <w:r w:rsidRPr="0008634E">
        <w:rPr>
          <w:rFonts w:ascii="Times New Roman" w:hAnsi="Times New Roman"/>
          <w:i/>
          <w:sz w:val="28"/>
          <w:szCs w:val="28"/>
          <w:lang w:val="kk-KZ"/>
        </w:rPr>
        <w:t>Принцип системности</w:t>
      </w:r>
      <w:r w:rsidRPr="0008634E">
        <w:rPr>
          <w:rFonts w:ascii="Times New Roman" w:hAnsi="Times New Roman"/>
          <w:sz w:val="28"/>
          <w:szCs w:val="28"/>
          <w:lang w:val="kk-KZ"/>
        </w:rPr>
        <w:t xml:space="preserve"> в рефлексивном диалоге проявляется в творческом направлении, в системных разноуровневых взаимодействиях с преподавателями </w:t>
      </w:r>
      <w:r w:rsidRPr="0008634E">
        <w:rPr>
          <w:rFonts w:ascii="Times New Roman" w:hAnsi="Times New Roman"/>
          <w:sz w:val="28"/>
          <w:szCs w:val="28"/>
          <w:lang w:val="kk-KZ"/>
        </w:rPr>
        <w:lastRenderedPageBreak/>
        <w:t>и обучающимися: в общении, как в индивидуальном, так и личностном; практико-ориентированных, которые непосредственно связаны с рефлексивностью обучающихся, с их знаниями о рефлексивности.</w:t>
      </w:r>
    </w:p>
    <w:p w:rsidR="00D16284" w:rsidRDefault="00D16284" w:rsidP="00D1628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Основным уровнем взаимодействий между преподавателем и обучающимися определен индивидуальный и личностный уровень, когда происходит развитие рефлексии, то можно говорить о</w:t>
      </w:r>
      <w:r w:rsidR="001309A1">
        <w:rPr>
          <w:rFonts w:ascii="Times New Roman" w:hAnsi="Times New Roman"/>
          <w:sz w:val="28"/>
          <w:szCs w:val="28"/>
          <w:lang w:val="kk-KZ"/>
        </w:rPr>
        <w:t>б</w:t>
      </w:r>
      <w:r>
        <w:rPr>
          <w:rFonts w:ascii="Times New Roman" w:hAnsi="Times New Roman"/>
          <w:sz w:val="28"/>
          <w:szCs w:val="28"/>
          <w:lang w:val="kk-KZ"/>
        </w:rPr>
        <w:t xml:space="preserve"> умениях профессионально-рефлексивных, которые подводят к профессиональной рефлексивной культуре.</w:t>
      </w:r>
    </w:p>
    <w:p w:rsidR="00D16284" w:rsidRPr="0008634E" w:rsidRDefault="00D16284" w:rsidP="00D1628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Следовательно, данный принцип является ведущим в выявлении педагогических условий, которые воздействуют на творческую составляющую личностного роста в комплексе отношений взаимодействия субъектов педагогического процесса.</w:t>
      </w:r>
    </w:p>
    <w:p w:rsidR="00D16284" w:rsidRDefault="00D16284" w:rsidP="00D16284">
      <w:pPr>
        <w:spacing w:after="0" w:line="240" w:lineRule="auto"/>
        <w:ind w:firstLine="709"/>
        <w:jc w:val="both"/>
        <w:rPr>
          <w:rFonts w:ascii="Times New Roman" w:hAnsi="Times New Roman"/>
          <w:sz w:val="28"/>
          <w:szCs w:val="28"/>
          <w:lang w:val="kk-KZ"/>
        </w:rPr>
      </w:pPr>
      <w:r w:rsidRPr="00333889">
        <w:rPr>
          <w:rFonts w:ascii="Times New Roman" w:hAnsi="Times New Roman"/>
          <w:i/>
          <w:sz w:val="28"/>
          <w:szCs w:val="28"/>
          <w:lang w:val="kk-KZ"/>
        </w:rPr>
        <w:t>Принцип самоэффективности</w:t>
      </w:r>
      <w:r w:rsidRPr="00333889">
        <w:rPr>
          <w:rFonts w:ascii="Times New Roman" w:hAnsi="Times New Roman"/>
          <w:sz w:val="28"/>
          <w:szCs w:val="28"/>
          <w:lang w:val="kk-KZ"/>
        </w:rPr>
        <w:t xml:space="preserve"> в рефлексивном диалоге связан </w:t>
      </w:r>
      <w:r>
        <w:rPr>
          <w:rFonts w:ascii="Times New Roman" w:hAnsi="Times New Roman"/>
          <w:sz w:val="28"/>
          <w:szCs w:val="28"/>
          <w:lang w:val="kk-KZ"/>
        </w:rPr>
        <w:t>с перестройкой взглядов на позиционные компоненты преподавателей, поскольку он выступает</w:t>
      </w:r>
      <w:r w:rsidR="00A53382">
        <w:rPr>
          <w:rFonts w:ascii="Times New Roman" w:hAnsi="Times New Roman"/>
          <w:sz w:val="28"/>
          <w:szCs w:val="28"/>
          <w:lang w:val="kk-KZ"/>
        </w:rPr>
        <w:t xml:space="preserve"> как</w:t>
      </w:r>
      <w:r>
        <w:rPr>
          <w:rFonts w:ascii="Times New Roman" w:hAnsi="Times New Roman"/>
          <w:sz w:val="28"/>
          <w:szCs w:val="28"/>
          <w:lang w:val="kk-KZ"/>
        </w:rPr>
        <w:t xml:space="preserve"> структурный элемент образования </w:t>
      </w:r>
      <w:r w:rsidRPr="00333889">
        <w:rPr>
          <w:rFonts w:ascii="Times New Roman" w:hAnsi="Times New Roman"/>
          <w:sz w:val="28"/>
          <w:szCs w:val="28"/>
          <w:lang w:val="kk-KZ"/>
        </w:rPr>
        <w:t>(Давыдова,2007)</w:t>
      </w:r>
      <w:r>
        <w:rPr>
          <w:rFonts w:ascii="Times New Roman" w:hAnsi="Times New Roman"/>
          <w:sz w:val="28"/>
          <w:szCs w:val="28"/>
          <w:lang w:val="kk-KZ"/>
        </w:rPr>
        <w:t>.</w:t>
      </w:r>
    </w:p>
    <w:p w:rsidR="00D16284" w:rsidRPr="004571B6" w:rsidRDefault="00D16284" w:rsidP="00D16284">
      <w:pPr>
        <w:spacing w:after="0" w:line="240" w:lineRule="auto"/>
        <w:ind w:firstLine="709"/>
        <w:jc w:val="both"/>
        <w:rPr>
          <w:rFonts w:ascii="Times New Roman" w:hAnsi="Times New Roman"/>
          <w:sz w:val="28"/>
          <w:szCs w:val="28"/>
          <w:lang w:val="kk-KZ"/>
        </w:rPr>
      </w:pPr>
      <w:r w:rsidRPr="002E49EA">
        <w:rPr>
          <w:rFonts w:ascii="Times New Roman" w:hAnsi="Times New Roman"/>
          <w:sz w:val="28"/>
          <w:szCs w:val="28"/>
          <w:lang w:val="kk-KZ"/>
        </w:rPr>
        <w:t>Предметом принципа самоэффективности являются состояния осмысления, направленные на мотивацию</w:t>
      </w:r>
      <w:r w:rsidR="00A53382">
        <w:rPr>
          <w:rFonts w:ascii="Times New Roman" w:hAnsi="Times New Roman"/>
          <w:sz w:val="28"/>
          <w:szCs w:val="28"/>
          <w:lang w:val="kk-KZ"/>
        </w:rPr>
        <w:t xml:space="preserve"> </w:t>
      </w:r>
      <w:r w:rsidRPr="002E49EA">
        <w:rPr>
          <w:rFonts w:ascii="Times New Roman" w:hAnsi="Times New Roman"/>
          <w:sz w:val="28"/>
          <w:szCs w:val="28"/>
          <w:lang w:val="kk-KZ"/>
        </w:rPr>
        <w:t>и личностную направленность.</w:t>
      </w:r>
      <w:r w:rsidR="00D733CB">
        <w:rPr>
          <w:rFonts w:ascii="Times New Roman" w:hAnsi="Times New Roman"/>
          <w:sz w:val="28"/>
          <w:szCs w:val="28"/>
          <w:lang w:val="kk-KZ"/>
        </w:rPr>
        <w:t xml:space="preserve"> </w:t>
      </w:r>
      <w:r w:rsidRPr="00DE08A8">
        <w:rPr>
          <w:rFonts w:ascii="Times New Roman" w:hAnsi="Times New Roman"/>
          <w:sz w:val="28"/>
          <w:szCs w:val="28"/>
          <w:lang w:val="kk-KZ"/>
        </w:rPr>
        <w:t>Принцип самоэффективности определяет следующие педагогические условия развития рефлексивного диалога в педагогическом процессе вуза</w:t>
      </w:r>
      <w:r>
        <w:rPr>
          <w:rFonts w:ascii="Times New Roman" w:hAnsi="Times New Roman"/>
          <w:sz w:val="28"/>
          <w:szCs w:val="28"/>
          <w:lang w:val="kk-KZ"/>
        </w:rPr>
        <w:t>:</w:t>
      </w:r>
    </w:p>
    <w:p w:rsidR="00D16284" w:rsidRDefault="00D16284" w:rsidP="00D16284">
      <w:pPr>
        <w:spacing w:after="0" w:line="240" w:lineRule="auto"/>
        <w:ind w:firstLine="709"/>
        <w:jc w:val="both"/>
        <w:rPr>
          <w:rFonts w:ascii="Times New Roman" w:hAnsi="Times New Roman"/>
          <w:sz w:val="28"/>
          <w:szCs w:val="28"/>
          <w:lang w:val="kk-KZ"/>
        </w:rPr>
      </w:pPr>
      <w:r w:rsidRPr="00BF320A">
        <w:rPr>
          <w:rFonts w:ascii="Times New Roman" w:hAnsi="Times New Roman"/>
          <w:sz w:val="28"/>
          <w:szCs w:val="28"/>
        </w:rPr>
        <w:t>–</w:t>
      </w:r>
      <w:r>
        <w:rPr>
          <w:rFonts w:ascii="Times New Roman" w:hAnsi="Times New Roman"/>
          <w:sz w:val="28"/>
          <w:szCs w:val="28"/>
          <w:lang w:val="kk-KZ"/>
        </w:rPr>
        <w:t xml:space="preserve"> особый культурный эталон преподавателей, который непосредственно влияет на обучающихся в качестве авторитета;</w:t>
      </w:r>
    </w:p>
    <w:p w:rsidR="00D16284" w:rsidRDefault="00D16284" w:rsidP="00D16284">
      <w:pPr>
        <w:spacing w:after="0" w:line="240" w:lineRule="auto"/>
        <w:ind w:firstLine="709"/>
        <w:jc w:val="both"/>
        <w:rPr>
          <w:rFonts w:ascii="Times New Roman" w:hAnsi="Times New Roman"/>
          <w:sz w:val="28"/>
          <w:szCs w:val="28"/>
          <w:lang w:val="kk-KZ"/>
        </w:rPr>
      </w:pPr>
      <w:r w:rsidRPr="00BF320A">
        <w:rPr>
          <w:rFonts w:ascii="Times New Roman" w:hAnsi="Times New Roman"/>
          <w:sz w:val="28"/>
          <w:szCs w:val="28"/>
        </w:rPr>
        <w:t>–</w:t>
      </w:r>
      <w:r>
        <w:rPr>
          <w:rFonts w:ascii="Times New Roman" w:hAnsi="Times New Roman"/>
          <w:sz w:val="28"/>
          <w:szCs w:val="28"/>
          <w:lang w:val="kk-KZ"/>
        </w:rPr>
        <w:t xml:space="preserve"> работа преподавателей в расширении и конструировании образовательного и социального пространства;</w:t>
      </w:r>
    </w:p>
    <w:p w:rsidR="00D16284" w:rsidRDefault="006D42B9" w:rsidP="00D16284">
      <w:pPr>
        <w:spacing w:after="0" w:line="240" w:lineRule="auto"/>
        <w:ind w:firstLine="709"/>
        <w:jc w:val="both"/>
        <w:rPr>
          <w:rFonts w:ascii="Times New Roman" w:hAnsi="Times New Roman"/>
          <w:sz w:val="28"/>
          <w:szCs w:val="28"/>
          <w:lang w:val="kk-KZ"/>
        </w:rPr>
      </w:pPr>
      <w:r w:rsidRPr="006D42B9">
        <w:rPr>
          <w:rFonts w:ascii="Times New Roman" w:hAnsi="Times New Roman"/>
          <w:sz w:val="28"/>
          <w:szCs w:val="28"/>
          <w:lang w:val="kk-KZ"/>
        </w:rPr>
        <w:t>–</w:t>
      </w:r>
      <w:r w:rsidR="00D16284">
        <w:rPr>
          <w:rFonts w:ascii="Times New Roman" w:hAnsi="Times New Roman"/>
          <w:sz w:val="28"/>
          <w:szCs w:val="28"/>
          <w:lang w:val="kk-KZ"/>
        </w:rPr>
        <w:t xml:space="preserve"> коллаборативное взаимодействие субъектов образовательного пространства при реализации проектной деятельности, социальных и культурных проектов.</w:t>
      </w:r>
    </w:p>
    <w:p w:rsidR="00D16284" w:rsidRDefault="00D16284" w:rsidP="00D16284">
      <w:pPr>
        <w:spacing w:after="0" w:line="240" w:lineRule="auto"/>
        <w:ind w:firstLine="709"/>
        <w:jc w:val="both"/>
        <w:rPr>
          <w:rFonts w:ascii="Times New Roman" w:hAnsi="Times New Roman"/>
          <w:sz w:val="28"/>
          <w:szCs w:val="28"/>
        </w:rPr>
      </w:pPr>
      <w:r w:rsidRPr="00A012E1">
        <w:rPr>
          <w:rFonts w:ascii="Times New Roman" w:hAnsi="Times New Roman"/>
          <w:sz w:val="28"/>
          <w:szCs w:val="28"/>
          <w:lang w:val="kk-KZ"/>
        </w:rPr>
        <w:t>Эффективность рефлексивного диалога обеспечивается различными формами, методами, технологиями, средствами образовательной деятельности, выступающими и как методико-инструментальные условия осуществления рефлексивного диалога.</w:t>
      </w:r>
    </w:p>
    <w:p w:rsidR="00D16284" w:rsidRDefault="00D16284" w:rsidP="00D16284">
      <w:pPr>
        <w:spacing w:after="0" w:line="240" w:lineRule="auto"/>
        <w:ind w:firstLine="709"/>
        <w:jc w:val="both"/>
        <w:rPr>
          <w:rFonts w:ascii="Times New Roman" w:hAnsi="Times New Roman"/>
          <w:sz w:val="28"/>
          <w:szCs w:val="28"/>
          <w:lang w:val="kk-KZ"/>
        </w:rPr>
      </w:pPr>
      <w:r w:rsidRPr="00A012E1">
        <w:rPr>
          <w:rFonts w:ascii="Times New Roman" w:hAnsi="Times New Roman"/>
          <w:sz w:val="28"/>
          <w:szCs w:val="28"/>
          <w:lang w:val="kk-KZ"/>
        </w:rPr>
        <w:t xml:space="preserve">Ключевыми понятими процесса развития рефлексивного диалога в вузе, помимо самой категории рефлексивного диалога, выступают рефлексивность и рефлексивная компетентность, которые наряду с эффективностью развития рефлексивного диалога, </w:t>
      </w:r>
      <w:r>
        <w:rPr>
          <w:rFonts w:ascii="Times New Roman" w:hAnsi="Times New Roman"/>
          <w:sz w:val="28"/>
          <w:szCs w:val="28"/>
          <w:lang w:val="kk-KZ"/>
        </w:rPr>
        <w:t>которые определены показателями индивидуальных и личностных, профессиональных и деятельностных умений, а также представляют совокупность знаний обучающихся о рефлексии</w:t>
      </w:r>
      <w:r w:rsidR="00A53382">
        <w:rPr>
          <w:rFonts w:ascii="Times New Roman" w:hAnsi="Times New Roman"/>
          <w:sz w:val="28"/>
          <w:szCs w:val="28"/>
          <w:lang w:val="kk-KZ"/>
        </w:rPr>
        <w:t xml:space="preserve"> </w:t>
      </w:r>
      <w:r>
        <w:rPr>
          <w:rFonts w:ascii="Times New Roman" w:hAnsi="Times New Roman"/>
          <w:sz w:val="28"/>
          <w:szCs w:val="28"/>
          <w:lang w:val="kk-KZ"/>
        </w:rPr>
        <w:t>и рефлексивности, что подводит к истокам исследуемой нами проблемы.</w:t>
      </w:r>
    </w:p>
    <w:p w:rsidR="00D16284" w:rsidRDefault="00D16284" w:rsidP="00D16284">
      <w:pPr>
        <w:spacing w:after="0" w:line="240" w:lineRule="auto"/>
        <w:ind w:firstLine="709"/>
        <w:jc w:val="both"/>
        <w:rPr>
          <w:rFonts w:ascii="Times New Roman" w:hAnsi="Times New Roman"/>
          <w:sz w:val="28"/>
          <w:szCs w:val="28"/>
        </w:rPr>
      </w:pPr>
      <w:r w:rsidRPr="00A012E1">
        <w:rPr>
          <w:rFonts w:ascii="Times New Roman" w:hAnsi="Times New Roman"/>
          <w:sz w:val="28"/>
          <w:szCs w:val="28"/>
          <w:lang w:val="kk-KZ"/>
        </w:rPr>
        <w:t>Рефлексивность – это качество, свойство типа направленности личности, определяющее ценностную ориентацию, способ жизнедеятельности, особенности общения людей, их взаимодействий, рефлексивное отношение, характеризующееся позитивным регулирующим отношением к себе, а также познавательно осмысленным отношением к окружающему миру</w:t>
      </w:r>
      <w:r w:rsidRPr="008B29D7">
        <w:rPr>
          <w:rFonts w:ascii="Times New Roman" w:hAnsi="Times New Roman"/>
          <w:sz w:val="28"/>
          <w:szCs w:val="28"/>
        </w:rPr>
        <w:t>[42]</w:t>
      </w:r>
      <w:r>
        <w:rPr>
          <w:rFonts w:ascii="Times New Roman" w:hAnsi="Times New Roman"/>
          <w:sz w:val="28"/>
          <w:szCs w:val="28"/>
          <w:lang w:val="kk-KZ"/>
        </w:rPr>
        <w:t>.</w:t>
      </w:r>
    </w:p>
    <w:p w:rsidR="00D16284" w:rsidRPr="00BF320A" w:rsidRDefault="00D16284" w:rsidP="00D16284">
      <w:pPr>
        <w:spacing w:after="0" w:line="240" w:lineRule="auto"/>
        <w:ind w:firstLine="709"/>
        <w:jc w:val="both"/>
        <w:rPr>
          <w:rFonts w:ascii="Times New Roman" w:hAnsi="Times New Roman"/>
          <w:sz w:val="28"/>
          <w:szCs w:val="28"/>
        </w:rPr>
      </w:pPr>
      <w:r w:rsidRPr="00A012E1">
        <w:rPr>
          <w:rFonts w:ascii="Times New Roman" w:hAnsi="Times New Roman"/>
          <w:sz w:val="28"/>
          <w:szCs w:val="28"/>
          <w:lang w:val="kk-KZ"/>
        </w:rPr>
        <w:t xml:space="preserve">Рефлексивная компетентность – качество личности, позволяющее наиболее эффективно осуществлять рефлексивные процессы, реализацию рефлексивной способности, обеспечивающей процесс творческого развития и </w:t>
      </w:r>
      <w:r w:rsidRPr="00A012E1">
        <w:rPr>
          <w:rFonts w:ascii="Times New Roman" w:hAnsi="Times New Roman"/>
          <w:sz w:val="28"/>
          <w:szCs w:val="28"/>
          <w:lang w:val="kk-KZ"/>
        </w:rPr>
        <w:lastRenderedPageBreak/>
        <w:t>саморазвития личности, достижение максимальной эффективности и результативности</w:t>
      </w:r>
      <w:r>
        <w:rPr>
          <w:rFonts w:ascii="Times New Roman" w:hAnsi="Times New Roman"/>
          <w:sz w:val="28"/>
          <w:szCs w:val="28"/>
          <w:lang w:val="kk-KZ"/>
        </w:rPr>
        <w:t xml:space="preserve"> профессиональной деятельности.</w:t>
      </w:r>
    </w:p>
    <w:p w:rsidR="00D16284" w:rsidRDefault="00D16284" w:rsidP="00D16284">
      <w:pPr>
        <w:spacing w:after="0" w:line="240" w:lineRule="auto"/>
        <w:ind w:right="-143" w:firstLine="709"/>
        <w:jc w:val="both"/>
        <w:rPr>
          <w:rFonts w:ascii="Times New Roman" w:hAnsi="Times New Roman"/>
          <w:sz w:val="28"/>
          <w:szCs w:val="28"/>
          <w:lang w:val="kk-KZ"/>
        </w:rPr>
      </w:pPr>
      <w:r w:rsidRPr="00A012E1">
        <w:rPr>
          <w:rFonts w:ascii="Times New Roman" w:hAnsi="Times New Roman"/>
          <w:sz w:val="28"/>
          <w:szCs w:val="28"/>
          <w:lang w:val="kk-KZ"/>
        </w:rPr>
        <w:t>Исходя из данного определения и руководствуясь принципом системности, в структуре профессиональной рефлексивной компетентности можно выделить следующие компоненты:</w:t>
      </w:r>
    </w:p>
    <w:p w:rsidR="00D16284" w:rsidRDefault="00D16284" w:rsidP="00D16284">
      <w:pPr>
        <w:spacing w:after="0" w:line="240" w:lineRule="auto"/>
        <w:ind w:right="-143" w:firstLine="709"/>
        <w:jc w:val="both"/>
        <w:rPr>
          <w:rFonts w:ascii="Times New Roman" w:hAnsi="Times New Roman"/>
          <w:sz w:val="28"/>
          <w:szCs w:val="28"/>
          <w:lang w:val="kk-KZ"/>
        </w:rPr>
      </w:pPr>
      <w:r w:rsidRPr="00BF320A">
        <w:rPr>
          <w:rFonts w:ascii="Times New Roman" w:hAnsi="Times New Roman"/>
          <w:sz w:val="28"/>
          <w:szCs w:val="28"/>
        </w:rPr>
        <w:t>–</w:t>
      </w:r>
      <w:r w:rsidRPr="00A012E1">
        <w:rPr>
          <w:rFonts w:ascii="Times New Roman" w:hAnsi="Times New Roman"/>
          <w:sz w:val="28"/>
          <w:szCs w:val="28"/>
          <w:lang w:val="kk-KZ"/>
        </w:rPr>
        <w:t xml:space="preserve"> «</w:t>
      </w:r>
      <w:r w:rsidR="00DB6EE1">
        <w:rPr>
          <w:rFonts w:ascii="Times New Roman" w:hAnsi="Times New Roman"/>
          <w:sz w:val="28"/>
          <w:szCs w:val="28"/>
          <w:lang w:val="kk-KZ"/>
        </w:rPr>
        <w:t>К</w:t>
      </w:r>
      <w:r w:rsidRPr="00A012E1">
        <w:rPr>
          <w:rFonts w:ascii="Times New Roman" w:hAnsi="Times New Roman"/>
          <w:sz w:val="28"/>
          <w:szCs w:val="28"/>
          <w:lang w:val="kk-KZ"/>
        </w:rPr>
        <w:t>омпетентный с</w:t>
      </w:r>
      <w:r>
        <w:rPr>
          <w:rFonts w:ascii="Times New Roman" w:hAnsi="Times New Roman"/>
          <w:sz w:val="28"/>
          <w:szCs w:val="28"/>
          <w:lang w:val="kk-KZ"/>
        </w:rPr>
        <w:t>убьект межличностного общения»;</w:t>
      </w:r>
    </w:p>
    <w:p w:rsidR="00D16284" w:rsidRDefault="00D16284" w:rsidP="00D16284">
      <w:pPr>
        <w:spacing w:after="0" w:line="240" w:lineRule="auto"/>
        <w:ind w:right="-143" w:firstLine="709"/>
        <w:jc w:val="both"/>
        <w:rPr>
          <w:rFonts w:ascii="Times New Roman" w:hAnsi="Times New Roman"/>
          <w:sz w:val="28"/>
          <w:szCs w:val="28"/>
          <w:lang w:val="kk-KZ"/>
        </w:rPr>
      </w:pPr>
      <w:r w:rsidRPr="00BF320A">
        <w:rPr>
          <w:rFonts w:ascii="Times New Roman" w:hAnsi="Times New Roman"/>
          <w:sz w:val="28"/>
          <w:szCs w:val="28"/>
        </w:rPr>
        <w:t>–</w:t>
      </w:r>
      <w:r w:rsidRPr="00A012E1">
        <w:rPr>
          <w:rFonts w:ascii="Times New Roman" w:hAnsi="Times New Roman"/>
          <w:sz w:val="28"/>
          <w:szCs w:val="28"/>
          <w:lang w:val="kk-KZ"/>
        </w:rPr>
        <w:t xml:space="preserve"> «</w:t>
      </w:r>
      <w:r w:rsidR="00DB6EE1">
        <w:rPr>
          <w:rFonts w:ascii="Times New Roman" w:hAnsi="Times New Roman"/>
          <w:sz w:val="28"/>
          <w:szCs w:val="28"/>
          <w:lang w:val="kk-KZ"/>
        </w:rPr>
        <w:t>К</w:t>
      </w:r>
      <w:r w:rsidRPr="00A012E1">
        <w:rPr>
          <w:rFonts w:ascii="Times New Roman" w:hAnsi="Times New Roman"/>
          <w:sz w:val="28"/>
          <w:szCs w:val="28"/>
          <w:lang w:val="kk-KZ"/>
        </w:rPr>
        <w:t>омпетентный субьект професс</w:t>
      </w:r>
      <w:r>
        <w:rPr>
          <w:rFonts w:ascii="Times New Roman" w:hAnsi="Times New Roman"/>
          <w:sz w:val="28"/>
          <w:szCs w:val="28"/>
          <w:lang w:val="kk-KZ"/>
        </w:rPr>
        <w:t>ионально-деловых отношений»;</w:t>
      </w:r>
    </w:p>
    <w:p w:rsidR="00D16284" w:rsidRPr="00BF320A" w:rsidRDefault="00D16284" w:rsidP="00D16284">
      <w:pPr>
        <w:spacing w:after="0" w:line="240" w:lineRule="auto"/>
        <w:ind w:right="-143" w:firstLine="709"/>
        <w:jc w:val="both"/>
        <w:rPr>
          <w:rFonts w:ascii="Times New Roman" w:hAnsi="Times New Roman"/>
          <w:sz w:val="28"/>
          <w:szCs w:val="28"/>
        </w:rPr>
      </w:pPr>
      <w:r w:rsidRPr="00BF320A">
        <w:rPr>
          <w:rFonts w:ascii="Times New Roman" w:hAnsi="Times New Roman"/>
          <w:sz w:val="28"/>
          <w:szCs w:val="28"/>
        </w:rPr>
        <w:t>–</w:t>
      </w:r>
      <w:r w:rsidRPr="00A012E1">
        <w:rPr>
          <w:rFonts w:ascii="Times New Roman" w:hAnsi="Times New Roman"/>
          <w:sz w:val="28"/>
          <w:szCs w:val="28"/>
          <w:lang w:val="kk-KZ"/>
        </w:rPr>
        <w:t xml:space="preserve"> «</w:t>
      </w:r>
      <w:r w:rsidR="00DB6EE1">
        <w:rPr>
          <w:rFonts w:ascii="Times New Roman" w:hAnsi="Times New Roman"/>
          <w:sz w:val="28"/>
          <w:szCs w:val="28"/>
          <w:lang w:val="kk-KZ"/>
        </w:rPr>
        <w:t>К</w:t>
      </w:r>
      <w:r w:rsidRPr="00A012E1">
        <w:rPr>
          <w:rFonts w:ascii="Times New Roman" w:hAnsi="Times New Roman"/>
          <w:sz w:val="28"/>
          <w:szCs w:val="28"/>
          <w:lang w:val="kk-KZ"/>
        </w:rPr>
        <w:t>омпетентный субьект к</w:t>
      </w:r>
      <w:r>
        <w:rPr>
          <w:rFonts w:ascii="Times New Roman" w:hAnsi="Times New Roman"/>
          <w:sz w:val="28"/>
          <w:szCs w:val="28"/>
          <w:lang w:val="kk-KZ"/>
        </w:rPr>
        <w:t>ультурно-ценностных отношений»</w:t>
      </w:r>
      <w:r>
        <w:rPr>
          <w:rFonts w:ascii="Times New Roman" w:hAnsi="Times New Roman"/>
          <w:sz w:val="28"/>
          <w:szCs w:val="28"/>
        </w:rPr>
        <w:t>;</w:t>
      </w:r>
    </w:p>
    <w:p w:rsidR="00D16284" w:rsidRDefault="00D16284" w:rsidP="00D16284">
      <w:pPr>
        <w:spacing w:after="0" w:line="240" w:lineRule="auto"/>
        <w:ind w:right="-143" w:firstLine="709"/>
        <w:jc w:val="both"/>
        <w:rPr>
          <w:rFonts w:ascii="Times New Roman" w:hAnsi="Times New Roman"/>
          <w:sz w:val="28"/>
          <w:szCs w:val="28"/>
          <w:lang w:val="kk-KZ"/>
        </w:rPr>
      </w:pPr>
      <w:r>
        <w:rPr>
          <w:rFonts w:ascii="Times New Roman" w:hAnsi="Times New Roman"/>
          <w:sz w:val="28"/>
          <w:szCs w:val="28"/>
          <w:lang w:val="kk-KZ"/>
        </w:rPr>
        <w:t>–</w:t>
      </w:r>
      <w:r w:rsidRPr="00A012E1">
        <w:rPr>
          <w:rFonts w:ascii="Times New Roman" w:hAnsi="Times New Roman"/>
          <w:sz w:val="28"/>
          <w:szCs w:val="28"/>
          <w:lang w:val="kk-KZ"/>
        </w:rPr>
        <w:t xml:space="preserve"> «</w:t>
      </w:r>
      <w:r w:rsidR="00DB6EE1">
        <w:rPr>
          <w:rFonts w:ascii="Times New Roman" w:hAnsi="Times New Roman"/>
          <w:sz w:val="28"/>
          <w:szCs w:val="28"/>
          <w:lang w:val="kk-KZ"/>
        </w:rPr>
        <w:t>К</w:t>
      </w:r>
      <w:r w:rsidRPr="00A012E1">
        <w:rPr>
          <w:rFonts w:ascii="Times New Roman" w:hAnsi="Times New Roman"/>
          <w:sz w:val="28"/>
          <w:szCs w:val="28"/>
          <w:lang w:val="kk-KZ"/>
        </w:rPr>
        <w:t>омпетентный субьект рефлексивных отношений»</w:t>
      </w:r>
      <w:r>
        <w:rPr>
          <w:rFonts w:ascii="Times New Roman" w:hAnsi="Times New Roman"/>
          <w:sz w:val="28"/>
          <w:szCs w:val="28"/>
          <w:lang w:val="kk-KZ"/>
        </w:rPr>
        <w:t>.</w:t>
      </w:r>
    </w:p>
    <w:p w:rsidR="00D16284" w:rsidRDefault="00D16284" w:rsidP="00D16284">
      <w:pPr>
        <w:spacing w:after="0" w:line="240" w:lineRule="auto"/>
        <w:ind w:right="-143" w:firstLine="709"/>
        <w:jc w:val="both"/>
        <w:rPr>
          <w:rFonts w:ascii="Times New Roman" w:hAnsi="Times New Roman"/>
          <w:sz w:val="28"/>
          <w:szCs w:val="28"/>
          <w:lang w:val="kk-KZ"/>
        </w:rPr>
      </w:pPr>
      <w:r w:rsidRPr="00A012E1">
        <w:rPr>
          <w:rFonts w:ascii="Times New Roman" w:hAnsi="Times New Roman"/>
          <w:sz w:val="28"/>
          <w:szCs w:val="28"/>
          <w:lang w:val="kk-KZ"/>
        </w:rPr>
        <w:t>Анализ научных трудов, так или иначе посвященных проблемам развития рефлексии, позволяет выявить критерии развития рефлексивного диалога в педагогическом процессе в вузе на уровне</w:t>
      </w:r>
      <w:r>
        <w:rPr>
          <w:rFonts w:ascii="Times New Roman" w:hAnsi="Times New Roman"/>
          <w:sz w:val="28"/>
          <w:szCs w:val="28"/>
          <w:lang w:val="kk-KZ"/>
        </w:rPr>
        <w:t xml:space="preserve"> трех его основных компонентов:</w:t>
      </w:r>
    </w:p>
    <w:p w:rsidR="00D16284" w:rsidRDefault="00D16284" w:rsidP="00D16284">
      <w:pPr>
        <w:spacing w:after="0" w:line="240" w:lineRule="auto"/>
        <w:ind w:right="-143" w:firstLine="709"/>
        <w:jc w:val="both"/>
        <w:rPr>
          <w:rFonts w:ascii="Times New Roman" w:hAnsi="Times New Roman"/>
          <w:sz w:val="28"/>
          <w:szCs w:val="28"/>
          <w:lang w:val="kk-KZ"/>
        </w:rPr>
      </w:pPr>
      <w:r>
        <w:rPr>
          <w:rFonts w:ascii="Times New Roman" w:hAnsi="Times New Roman"/>
          <w:sz w:val="28"/>
          <w:szCs w:val="28"/>
          <w:lang w:val="kk-KZ"/>
        </w:rPr>
        <w:t xml:space="preserve">– </w:t>
      </w:r>
      <w:r w:rsidRPr="00A012E1">
        <w:rPr>
          <w:rFonts w:ascii="Times New Roman" w:hAnsi="Times New Roman"/>
          <w:sz w:val="28"/>
          <w:szCs w:val="28"/>
          <w:lang w:val="kk-KZ"/>
        </w:rPr>
        <w:t>развития индивидуально-личностных отношений (показатели – идентификация, ощущение способности личности к эмоциональному принятию себя, способность посмотреть на себя со стороны);</w:t>
      </w:r>
    </w:p>
    <w:p w:rsidR="00D16284" w:rsidRPr="008B29D7" w:rsidRDefault="00D16284" w:rsidP="00D16284">
      <w:pPr>
        <w:spacing w:after="0" w:line="240" w:lineRule="auto"/>
        <w:ind w:right="-143" w:firstLine="709"/>
        <w:jc w:val="both"/>
        <w:rPr>
          <w:rFonts w:ascii="Times New Roman" w:hAnsi="Times New Roman"/>
          <w:sz w:val="28"/>
          <w:szCs w:val="28"/>
        </w:rPr>
      </w:pPr>
      <w:r>
        <w:rPr>
          <w:rFonts w:ascii="Times New Roman" w:hAnsi="Times New Roman"/>
          <w:sz w:val="28"/>
          <w:szCs w:val="28"/>
        </w:rPr>
        <w:t>–</w:t>
      </w:r>
      <w:r w:rsidR="006D42B9">
        <w:rPr>
          <w:rFonts w:ascii="Times New Roman" w:hAnsi="Times New Roman"/>
          <w:sz w:val="28"/>
          <w:szCs w:val="28"/>
        </w:rPr>
        <w:t xml:space="preserve"> </w:t>
      </w:r>
      <w:r w:rsidRPr="00A012E1">
        <w:rPr>
          <w:rFonts w:ascii="Times New Roman" w:hAnsi="Times New Roman"/>
          <w:sz w:val="28"/>
          <w:szCs w:val="28"/>
          <w:lang w:val="kk-KZ"/>
        </w:rPr>
        <w:t>развития рефлексивных умений (показатели – овладение навыками взаимодействия, овладение рефлексивными технология</w:t>
      </w:r>
      <w:r>
        <w:rPr>
          <w:rFonts w:ascii="Times New Roman" w:hAnsi="Times New Roman"/>
          <w:sz w:val="28"/>
          <w:szCs w:val="28"/>
          <w:lang w:val="kk-KZ"/>
        </w:rPr>
        <w:t>ми организации взаимодействия)</w:t>
      </w:r>
      <w:r>
        <w:rPr>
          <w:rFonts w:ascii="Times New Roman" w:hAnsi="Times New Roman"/>
          <w:sz w:val="28"/>
          <w:szCs w:val="28"/>
        </w:rPr>
        <w:t>;</w:t>
      </w:r>
    </w:p>
    <w:p w:rsidR="00D16284" w:rsidRDefault="00D16284" w:rsidP="00D16284">
      <w:pPr>
        <w:spacing w:after="0" w:line="240" w:lineRule="auto"/>
        <w:ind w:right="-143" w:firstLine="709"/>
        <w:jc w:val="both"/>
        <w:rPr>
          <w:rFonts w:ascii="Times New Roman" w:hAnsi="Times New Roman"/>
          <w:sz w:val="28"/>
          <w:szCs w:val="28"/>
          <w:lang w:val="kk-KZ"/>
        </w:rPr>
      </w:pPr>
      <w:r>
        <w:rPr>
          <w:rFonts w:ascii="Times New Roman" w:hAnsi="Times New Roman"/>
          <w:sz w:val="28"/>
          <w:szCs w:val="28"/>
        </w:rPr>
        <w:t>–</w:t>
      </w:r>
      <w:r w:rsidR="006D42B9">
        <w:rPr>
          <w:rFonts w:ascii="Times New Roman" w:hAnsi="Times New Roman"/>
          <w:sz w:val="28"/>
          <w:szCs w:val="28"/>
        </w:rPr>
        <w:t xml:space="preserve"> </w:t>
      </w:r>
      <w:r w:rsidRPr="00A012E1">
        <w:rPr>
          <w:rFonts w:ascii="Times New Roman" w:hAnsi="Times New Roman"/>
          <w:sz w:val="28"/>
          <w:szCs w:val="28"/>
          <w:lang w:val="kk-KZ"/>
        </w:rPr>
        <w:t xml:space="preserve">развития рефлексивных </w:t>
      </w:r>
      <w:r>
        <w:rPr>
          <w:rFonts w:ascii="Times New Roman" w:hAnsi="Times New Roman"/>
          <w:sz w:val="28"/>
          <w:szCs w:val="28"/>
          <w:lang w:val="kk-KZ"/>
        </w:rPr>
        <w:t>когниций</w:t>
      </w:r>
      <w:r w:rsidRPr="00A012E1">
        <w:rPr>
          <w:rFonts w:ascii="Times New Roman" w:hAnsi="Times New Roman"/>
          <w:sz w:val="28"/>
          <w:szCs w:val="28"/>
          <w:lang w:val="kk-KZ"/>
        </w:rPr>
        <w:t xml:space="preserve"> (показатели – рефлексивное знание и мышление с использованием категорий определенного предметного курса, </w:t>
      </w:r>
      <w:r>
        <w:rPr>
          <w:rFonts w:ascii="Times New Roman" w:hAnsi="Times New Roman"/>
          <w:sz w:val="28"/>
          <w:szCs w:val="28"/>
          <w:lang w:val="kk-KZ"/>
        </w:rPr>
        <w:t>основанное на</w:t>
      </w:r>
      <w:r w:rsidRPr="00A012E1">
        <w:rPr>
          <w:rFonts w:ascii="Times New Roman" w:hAnsi="Times New Roman"/>
          <w:sz w:val="28"/>
          <w:szCs w:val="28"/>
          <w:lang w:val="kk-KZ"/>
        </w:rPr>
        <w:t xml:space="preserve"> опыте его практическ</w:t>
      </w:r>
      <w:r>
        <w:rPr>
          <w:rFonts w:ascii="Times New Roman" w:hAnsi="Times New Roman"/>
          <w:sz w:val="28"/>
          <w:szCs w:val="28"/>
          <w:lang w:val="kk-KZ"/>
        </w:rPr>
        <w:t>ого и теоретического освоения).</w:t>
      </w:r>
    </w:p>
    <w:p w:rsidR="00D16284" w:rsidRDefault="00D16284" w:rsidP="00D16284">
      <w:pPr>
        <w:spacing w:after="0" w:line="240" w:lineRule="auto"/>
        <w:ind w:right="-143" w:firstLine="709"/>
        <w:jc w:val="both"/>
        <w:rPr>
          <w:rFonts w:ascii="Times New Roman" w:hAnsi="Times New Roman"/>
          <w:sz w:val="28"/>
          <w:szCs w:val="28"/>
          <w:lang w:val="kk-KZ"/>
        </w:rPr>
      </w:pPr>
      <w:r>
        <w:rPr>
          <w:rFonts w:ascii="Times New Roman" w:hAnsi="Times New Roman"/>
          <w:sz w:val="28"/>
          <w:szCs w:val="28"/>
          <w:lang w:val="kk-KZ"/>
        </w:rPr>
        <w:t>Следовательно, мы приходим к обо</w:t>
      </w:r>
      <w:r w:rsidR="00D733CB">
        <w:rPr>
          <w:rFonts w:ascii="Times New Roman" w:hAnsi="Times New Roman"/>
          <w:sz w:val="28"/>
          <w:szCs w:val="28"/>
          <w:lang w:val="kk-KZ"/>
        </w:rPr>
        <w:t>б</w:t>
      </w:r>
      <w:r>
        <w:rPr>
          <w:rFonts w:ascii="Times New Roman" w:hAnsi="Times New Roman"/>
          <w:sz w:val="28"/>
          <w:szCs w:val="28"/>
          <w:lang w:val="kk-KZ"/>
        </w:rPr>
        <w:t>щению критериев рефлексивного диалога, который построен на индивидуальных и личностных отношениях, профессиональных и</w:t>
      </w:r>
      <w:r w:rsidR="00D733CB">
        <w:rPr>
          <w:rFonts w:ascii="Times New Roman" w:hAnsi="Times New Roman"/>
          <w:sz w:val="28"/>
          <w:szCs w:val="28"/>
          <w:lang w:val="kk-KZ"/>
        </w:rPr>
        <w:t xml:space="preserve"> деятельностных умениях, рефлекс</w:t>
      </w:r>
      <w:r>
        <w:rPr>
          <w:rFonts w:ascii="Times New Roman" w:hAnsi="Times New Roman"/>
          <w:sz w:val="28"/>
          <w:szCs w:val="28"/>
          <w:lang w:val="kk-KZ"/>
        </w:rPr>
        <w:t>ивных и предметных когнициях.</w:t>
      </w:r>
    </w:p>
    <w:p w:rsidR="00D16284" w:rsidRDefault="00D16284" w:rsidP="00D16284">
      <w:pPr>
        <w:spacing w:after="0" w:line="240" w:lineRule="auto"/>
        <w:ind w:right="-143" w:firstLine="709"/>
        <w:jc w:val="both"/>
        <w:rPr>
          <w:rFonts w:ascii="Times New Roman" w:hAnsi="Times New Roman"/>
          <w:sz w:val="28"/>
          <w:szCs w:val="28"/>
          <w:lang w:val="kk-KZ"/>
        </w:rPr>
      </w:pPr>
      <w:r w:rsidRPr="00A012E1">
        <w:rPr>
          <w:rFonts w:ascii="Times New Roman" w:hAnsi="Times New Roman"/>
          <w:sz w:val="28"/>
          <w:szCs w:val="28"/>
          <w:lang w:val="kk-KZ"/>
        </w:rPr>
        <w:t>В заключение обоснования рефлексивно-диалогического подхода как системообразующего для нашего исследования основания, считаем необходимым привести уточненное определение рефлексивного диалога, сформулировать которое позволил анализ источников, посвященных проб</w:t>
      </w:r>
      <w:r>
        <w:rPr>
          <w:rFonts w:ascii="Times New Roman" w:hAnsi="Times New Roman"/>
          <w:sz w:val="28"/>
          <w:szCs w:val="28"/>
          <w:lang w:val="kk-KZ"/>
        </w:rPr>
        <w:t>лемам педагогической рефлексии.</w:t>
      </w:r>
    </w:p>
    <w:p w:rsidR="00D16284" w:rsidRDefault="00D16284" w:rsidP="00D16284">
      <w:pPr>
        <w:spacing w:after="0" w:line="240" w:lineRule="auto"/>
        <w:ind w:right="-143" w:firstLine="709"/>
        <w:jc w:val="both"/>
        <w:rPr>
          <w:rFonts w:ascii="Times New Roman" w:hAnsi="Times New Roman"/>
          <w:sz w:val="28"/>
          <w:szCs w:val="28"/>
          <w:lang w:val="kk-KZ"/>
        </w:rPr>
      </w:pPr>
      <w:r w:rsidRPr="00A012E1">
        <w:rPr>
          <w:rFonts w:ascii="Times New Roman" w:hAnsi="Times New Roman"/>
          <w:sz w:val="28"/>
          <w:szCs w:val="28"/>
          <w:lang w:val="kk-KZ"/>
        </w:rPr>
        <w:t xml:space="preserve">Итак, </w:t>
      </w:r>
      <w:r w:rsidR="001309A1">
        <w:rPr>
          <w:rFonts w:ascii="Times New Roman" w:hAnsi="Times New Roman"/>
          <w:sz w:val="28"/>
          <w:szCs w:val="28"/>
          <w:lang w:val="kk-KZ"/>
        </w:rPr>
        <w:t>р</w:t>
      </w:r>
      <w:r w:rsidR="001309A1" w:rsidRPr="001309A1">
        <w:rPr>
          <w:rFonts w:ascii="Times New Roman" w:hAnsi="Times New Roman"/>
          <w:sz w:val="28"/>
          <w:szCs w:val="28"/>
          <w:lang w:val="kk-KZ"/>
        </w:rPr>
        <w:t>ефлексивный диалог в педагогическом процессе вуза – система взаимодействия субъектов педагогического процесса, осуществляемая на основе принципов субъектности, сотрудничества, системности, психологической поддержки, со-бытийности и самоэффективности и обеспечивающая условия для формирования рефлексивной компетентности и дальнейшего развития и саморазвития обучающихся.</w:t>
      </w:r>
    </w:p>
    <w:p w:rsidR="00D16284" w:rsidRDefault="00D16284" w:rsidP="00D16284">
      <w:pPr>
        <w:spacing w:after="0" w:line="240" w:lineRule="auto"/>
        <w:ind w:right="-143" w:firstLine="709"/>
        <w:jc w:val="both"/>
        <w:rPr>
          <w:rFonts w:ascii="Times New Roman" w:hAnsi="Times New Roman"/>
          <w:sz w:val="28"/>
          <w:szCs w:val="28"/>
          <w:lang w:val="kk-KZ"/>
        </w:rPr>
      </w:pPr>
      <w:r w:rsidRPr="008B29D7">
        <w:rPr>
          <w:rFonts w:ascii="Times New Roman" w:hAnsi="Times New Roman"/>
          <w:b/>
          <w:sz w:val="28"/>
          <w:szCs w:val="28"/>
          <w:lang w:val="kk-KZ"/>
        </w:rPr>
        <w:t xml:space="preserve">Процессуальной уровень </w:t>
      </w:r>
      <w:r>
        <w:rPr>
          <w:rFonts w:ascii="Times New Roman" w:hAnsi="Times New Roman"/>
          <w:b/>
          <w:sz w:val="28"/>
          <w:szCs w:val="28"/>
          <w:lang w:val="kk-KZ"/>
        </w:rPr>
        <w:t>(технологически</w:t>
      </w:r>
      <w:r w:rsidRPr="008B29D7">
        <w:rPr>
          <w:rFonts w:ascii="Times New Roman" w:hAnsi="Times New Roman"/>
          <w:b/>
          <w:sz w:val="28"/>
          <w:szCs w:val="28"/>
          <w:lang w:val="kk-KZ"/>
        </w:rPr>
        <w:t>й</w:t>
      </w:r>
      <w:r>
        <w:rPr>
          <w:rFonts w:ascii="Times New Roman" w:hAnsi="Times New Roman"/>
          <w:b/>
          <w:sz w:val="28"/>
          <w:szCs w:val="28"/>
          <w:lang w:val="kk-KZ"/>
        </w:rPr>
        <w:t>)</w:t>
      </w:r>
      <w:r w:rsidRPr="00A012E1">
        <w:rPr>
          <w:rFonts w:ascii="Times New Roman" w:hAnsi="Times New Roman"/>
          <w:sz w:val="28"/>
          <w:szCs w:val="28"/>
          <w:lang w:val="kk-KZ"/>
        </w:rPr>
        <w:t xml:space="preserve"> предполагает последовательную реализацию рефлекс</w:t>
      </w:r>
      <w:r>
        <w:rPr>
          <w:rFonts w:ascii="Times New Roman" w:hAnsi="Times New Roman"/>
          <w:sz w:val="28"/>
          <w:szCs w:val="28"/>
          <w:lang w:val="kk-KZ"/>
        </w:rPr>
        <w:t xml:space="preserve">ивного диалога в педагогическом </w:t>
      </w:r>
      <w:r w:rsidRPr="00A012E1">
        <w:rPr>
          <w:rFonts w:ascii="Times New Roman" w:hAnsi="Times New Roman"/>
          <w:sz w:val="28"/>
          <w:szCs w:val="28"/>
          <w:lang w:val="kk-KZ"/>
        </w:rPr>
        <w:t>процессе вуза н</w:t>
      </w:r>
      <w:r>
        <w:rPr>
          <w:rFonts w:ascii="Times New Roman" w:hAnsi="Times New Roman"/>
          <w:sz w:val="28"/>
          <w:szCs w:val="28"/>
          <w:lang w:val="kk-KZ"/>
        </w:rPr>
        <w:t>а основе рефлексивно-диалогического подхода.</w:t>
      </w:r>
    </w:p>
    <w:p w:rsidR="00D16284" w:rsidRDefault="00D16284" w:rsidP="00D16284">
      <w:pPr>
        <w:spacing w:after="0" w:line="240" w:lineRule="auto"/>
        <w:ind w:right="-143" w:firstLine="709"/>
        <w:jc w:val="both"/>
        <w:rPr>
          <w:rFonts w:ascii="Times New Roman" w:hAnsi="Times New Roman"/>
          <w:sz w:val="28"/>
          <w:szCs w:val="28"/>
          <w:lang w:val="kk-KZ"/>
        </w:rPr>
      </w:pPr>
      <w:r w:rsidRPr="00A012E1">
        <w:rPr>
          <w:rFonts w:ascii="Times New Roman" w:hAnsi="Times New Roman"/>
          <w:sz w:val="28"/>
          <w:szCs w:val="28"/>
          <w:lang w:val="kk-KZ"/>
        </w:rPr>
        <w:t xml:space="preserve">Исходным положением в разработке модели развития рефлексивного диалога в педагогическом процессе вуза является нашедший выражение в ГОСО высшего образования социальный заказ общества на выпускника вуза, способного оценивать окружающую действительность на </w:t>
      </w:r>
      <w:r w:rsidR="00D733CB">
        <w:rPr>
          <w:rFonts w:ascii="Times New Roman" w:hAnsi="Times New Roman"/>
          <w:sz w:val="28"/>
          <w:szCs w:val="28"/>
          <w:lang w:val="kk-KZ"/>
        </w:rPr>
        <w:t>основе мировоззренческих позиций</w:t>
      </w:r>
      <w:r w:rsidRPr="00A012E1">
        <w:rPr>
          <w:rFonts w:ascii="Times New Roman" w:hAnsi="Times New Roman"/>
          <w:sz w:val="28"/>
          <w:szCs w:val="28"/>
          <w:lang w:val="kk-KZ"/>
        </w:rPr>
        <w:t>, сформированных научными знаниями; вырабатывать и проявлять собственную нравственную и гражданскую п</w:t>
      </w:r>
      <w:r w:rsidR="00722613">
        <w:rPr>
          <w:rFonts w:ascii="Times New Roman" w:hAnsi="Times New Roman"/>
          <w:sz w:val="28"/>
          <w:szCs w:val="28"/>
          <w:lang w:val="kk-KZ"/>
        </w:rPr>
        <w:t>озицию; давать оценку ситуациям</w:t>
      </w:r>
      <w:r w:rsidRPr="00A012E1">
        <w:rPr>
          <w:rFonts w:ascii="Times New Roman" w:hAnsi="Times New Roman"/>
          <w:sz w:val="28"/>
          <w:szCs w:val="28"/>
          <w:lang w:val="kk-KZ"/>
        </w:rPr>
        <w:t xml:space="preserve"> в </w:t>
      </w:r>
      <w:r w:rsidRPr="00A012E1">
        <w:rPr>
          <w:rFonts w:ascii="Times New Roman" w:hAnsi="Times New Roman"/>
          <w:sz w:val="28"/>
          <w:szCs w:val="28"/>
          <w:lang w:val="kk-KZ"/>
        </w:rPr>
        <w:lastRenderedPageBreak/>
        <w:t>различных сферах межличностной, социальной и профессиональной коммуникации, оценивать действия и поступки участников коммуникации; демонстрировать личностную и профессиональную конкурентоспособность; выстраивать личную образовательную траекторию в течение всей жизни для саморазвития</w:t>
      </w:r>
      <w:r w:rsidR="00BF6E98" w:rsidRPr="00BF6E98">
        <w:rPr>
          <w:rFonts w:ascii="Times New Roman" w:hAnsi="Times New Roman"/>
          <w:sz w:val="28"/>
          <w:szCs w:val="28"/>
        </w:rPr>
        <w:t xml:space="preserve"> </w:t>
      </w:r>
      <w:r w:rsidR="00BF6E98" w:rsidRPr="00D40295">
        <w:rPr>
          <w:rFonts w:ascii="Times New Roman" w:hAnsi="Times New Roman"/>
          <w:sz w:val="28"/>
          <w:szCs w:val="28"/>
        </w:rPr>
        <w:t>[</w:t>
      </w:r>
      <w:r w:rsidR="00DB6EE1" w:rsidRPr="00D40295">
        <w:rPr>
          <w:rFonts w:ascii="Times New Roman" w:hAnsi="Times New Roman"/>
          <w:sz w:val="28"/>
          <w:szCs w:val="28"/>
          <w:lang w:val="kk-KZ"/>
        </w:rPr>
        <w:t>80</w:t>
      </w:r>
      <w:r w:rsidR="004F0789" w:rsidRPr="00D40295">
        <w:rPr>
          <w:rFonts w:ascii="Times New Roman" w:hAnsi="Times New Roman"/>
          <w:sz w:val="28"/>
          <w:szCs w:val="28"/>
          <w:lang w:val="kk-KZ"/>
        </w:rPr>
        <w:t>; 112</w:t>
      </w:r>
      <w:r w:rsidR="00BF6E98" w:rsidRPr="00D40295">
        <w:rPr>
          <w:rFonts w:ascii="Times New Roman" w:hAnsi="Times New Roman"/>
          <w:sz w:val="28"/>
          <w:szCs w:val="28"/>
        </w:rPr>
        <w:t>]</w:t>
      </w:r>
      <w:r w:rsidRPr="00D40295">
        <w:rPr>
          <w:rFonts w:ascii="Times New Roman" w:hAnsi="Times New Roman"/>
          <w:sz w:val="28"/>
          <w:szCs w:val="28"/>
          <w:lang w:val="kk-KZ"/>
        </w:rPr>
        <w:t>.</w:t>
      </w:r>
      <w:r w:rsidRPr="00A012E1">
        <w:rPr>
          <w:rFonts w:ascii="Times New Roman" w:hAnsi="Times New Roman"/>
          <w:sz w:val="28"/>
          <w:szCs w:val="28"/>
          <w:lang w:val="kk-KZ"/>
        </w:rPr>
        <w:t xml:space="preserve"> Судя по цитате, социальный заказ, регламентированный нормативным документом, однозначно утверждает в качестве образовательного идеала личность, способную к рефлексии в сферах профессиональной, социальной деятельности и межличностного общения, что в очередной раз подтверждает актуальность и востребованность предпринятого диссертационного исследования. Кроме того, при разработке модели, безусловно, учтены требования стратегических государственных документов, подробно изложенные во </w:t>
      </w:r>
      <w:r>
        <w:rPr>
          <w:rFonts w:ascii="Times New Roman" w:hAnsi="Times New Roman"/>
          <w:sz w:val="28"/>
          <w:szCs w:val="28"/>
          <w:lang w:val="kk-KZ"/>
        </w:rPr>
        <w:t>в</w:t>
      </w:r>
      <w:r w:rsidRPr="00A012E1">
        <w:rPr>
          <w:rFonts w:ascii="Times New Roman" w:hAnsi="Times New Roman"/>
          <w:sz w:val="28"/>
          <w:szCs w:val="28"/>
          <w:lang w:val="kk-KZ"/>
        </w:rPr>
        <w:t>ведении  этой диссертац</w:t>
      </w:r>
      <w:r>
        <w:rPr>
          <w:rFonts w:ascii="Times New Roman" w:hAnsi="Times New Roman"/>
          <w:sz w:val="28"/>
          <w:szCs w:val="28"/>
          <w:lang w:val="kk-KZ"/>
        </w:rPr>
        <w:t>ии.</w:t>
      </w:r>
    </w:p>
    <w:p w:rsidR="00D16284" w:rsidRPr="00FD581F" w:rsidRDefault="00D16284" w:rsidP="00D16284">
      <w:pPr>
        <w:spacing w:after="0" w:line="240" w:lineRule="auto"/>
        <w:ind w:right="-143" w:firstLine="709"/>
        <w:jc w:val="both"/>
        <w:rPr>
          <w:rFonts w:ascii="Times New Roman" w:hAnsi="Times New Roman"/>
          <w:sz w:val="28"/>
          <w:szCs w:val="28"/>
          <w:lang w:val="kk-KZ"/>
        </w:rPr>
      </w:pPr>
      <w:r w:rsidRPr="005D5E09">
        <w:rPr>
          <w:rFonts w:ascii="Times New Roman" w:hAnsi="Times New Roman"/>
          <w:sz w:val="28"/>
          <w:szCs w:val="28"/>
          <w:lang w:val="kk-KZ"/>
        </w:rPr>
        <w:t>Человек, с точки зрения психологии, является гармоничной системой, включающей три</w:t>
      </w:r>
      <w:r w:rsidRPr="00FD581F">
        <w:rPr>
          <w:rFonts w:ascii="Times New Roman" w:hAnsi="Times New Roman"/>
          <w:sz w:val="28"/>
          <w:szCs w:val="28"/>
          <w:lang w:val="kk-KZ"/>
        </w:rPr>
        <w:t xml:space="preserve"> компонента: эмоционально-аффективный, поведенческий и когнитивный.</w:t>
      </w:r>
    </w:p>
    <w:p w:rsidR="00D16284" w:rsidRPr="00FD581F" w:rsidRDefault="00D16284" w:rsidP="00D16284">
      <w:pPr>
        <w:spacing w:after="0" w:line="240" w:lineRule="auto"/>
        <w:ind w:right="-143" w:firstLine="709"/>
        <w:jc w:val="both"/>
        <w:rPr>
          <w:rFonts w:ascii="Times New Roman" w:hAnsi="Times New Roman"/>
          <w:sz w:val="28"/>
          <w:szCs w:val="28"/>
          <w:lang w:val="kk-KZ"/>
        </w:rPr>
      </w:pPr>
      <w:r w:rsidRPr="00FD581F">
        <w:rPr>
          <w:rFonts w:ascii="Times New Roman" w:hAnsi="Times New Roman"/>
          <w:sz w:val="28"/>
          <w:szCs w:val="28"/>
          <w:lang w:val="kk-KZ"/>
        </w:rPr>
        <w:t>Эмоционально-аффективный компонент включает чувства, эмоции, ощущения.</w:t>
      </w:r>
    </w:p>
    <w:p w:rsidR="00D16284" w:rsidRPr="00FD581F" w:rsidRDefault="00D16284" w:rsidP="00D16284">
      <w:pPr>
        <w:spacing w:after="0" w:line="240" w:lineRule="auto"/>
        <w:ind w:right="-143" w:firstLine="709"/>
        <w:jc w:val="both"/>
        <w:rPr>
          <w:rFonts w:ascii="Times New Roman" w:hAnsi="Times New Roman"/>
          <w:sz w:val="28"/>
          <w:szCs w:val="28"/>
          <w:lang w:val="kk-KZ"/>
        </w:rPr>
      </w:pPr>
      <w:r w:rsidRPr="00FD581F">
        <w:rPr>
          <w:rFonts w:ascii="Times New Roman" w:hAnsi="Times New Roman"/>
          <w:sz w:val="28"/>
          <w:szCs w:val="28"/>
          <w:lang w:val="kk-KZ"/>
        </w:rPr>
        <w:t>Поведенческий связан с тем, как человек действует, какие факторы влияют на его поведение, и какое воздействие оказывает на его жизнь.</w:t>
      </w:r>
    </w:p>
    <w:p w:rsidR="00D16284" w:rsidRPr="00FD581F" w:rsidRDefault="00D16284" w:rsidP="00D16284">
      <w:pPr>
        <w:spacing w:after="0" w:line="240" w:lineRule="auto"/>
        <w:ind w:right="-143" w:firstLine="709"/>
        <w:jc w:val="both"/>
        <w:rPr>
          <w:rFonts w:ascii="Times New Roman" w:hAnsi="Times New Roman"/>
          <w:sz w:val="28"/>
          <w:szCs w:val="28"/>
          <w:lang w:val="kk-KZ"/>
        </w:rPr>
      </w:pPr>
      <w:r w:rsidRPr="00FD581F">
        <w:rPr>
          <w:rFonts w:ascii="Times New Roman" w:hAnsi="Times New Roman"/>
          <w:sz w:val="28"/>
          <w:szCs w:val="28"/>
          <w:lang w:val="kk-KZ"/>
        </w:rPr>
        <w:t>Рефлексируя, человек приходит к пониманию мира и себя. Понимание основывается на сознании своих ресурсов, способностей, умений, места в жизни. В психологии эта совокупность оценок и знаний носит название «когнитивный компонент».</w:t>
      </w:r>
    </w:p>
    <w:p w:rsidR="00D16284" w:rsidRPr="00FD581F" w:rsidRDefault="00D16284" w:rsidP="00D16284">
      <w:pPr>
        <w:spacing w:after="0" w:line="240" w:lineRule="auto"/>
        <w:ind w:right="-143" w:firstLine="709"/>
        <w:jc w:val="both"/>
        <w:rPr>
          <w:rFonts w:ascii="Times New Roman" w:hAnsi="Times New Roman"/>
          <w:sz w:val="28"/>
          <w:szCs w:val="28"/>
          <w:lang w:val="kk-KZ"/>
        </w:rPr>
      </w:pPr>
      <w:r w:rsidRPr="00FD581F">
        <w:rPr>
          <w:rFonts w:ascii="Times New Roman" w:hAnsi="Times New Roman"/>
          <w:sz w:val="28"/>
          <w:szCs w:val="28"/>
          <w:lang w:val="kk-KZ"/>
        </w:rPr>
        <w:t xml:space="preserve">Компонент </w:t>
      </w:r>
      <w:r>
        <w:rPr>
          <w:rFonts w:ascii="Times New Roman" w:hAnsi="Times New Roman"/>
          <w:sz w:val="28"/>
          <w:szCs w:val="28"/>
          <w:lang w:val="kk-KZ"/>
        </w:rPr>
        <w:t>–</w:t>
      </w:r>
      <w:r w:rsidRPr="00FD581F">
        <w:rPr>
          <w:rFonts w:ascii="Times New Roman" w:hAnsi="Times New Roman"/>
          <w:sz w:val="28"/>
          <w:szCs w:val="28"/>
          <w:lang w:val="kk-KZ"/>
        </w:rPr>
        <w:t xml:space="preserve"> это элемент, деталь системы, структуры. Предлагаемая нами модель развития рефлексивного диалога в педагогическом процессе вуза представляет собой набор из трех компонентов, тесно связанных между собой. Если в структуре личности выделяются эмоционально-аффективный, поведенческий и когнитивный компоненты, то в структуре целенаправленно организованного педагогического процесса при</w:t>
      </w:r>
      <w:r>
        <w:rPr>
          <w:rFonts w:ascii="Times New Roman" w:hAnsi="Times New Roman"/>
          <w:sz w:val="28"/>
          <w:szCs w:val="28"/>
          <w:lang w:val="kk-KZ"/>
        </w:rPr>
        <w:t>ня</w:t>
      </w:r>
      <w:r w:rsidRPr="00FD581F">
        <w:rPr>
          <w:rFonts w:ascii="Times New Roman" w:hAnsi="Times New Roman"/>
          <w:sz w:val="28"/>
          <w:szCs w:val="28"/>
          <w:lang w:val="kk-KZ"/>
        </w:rPr>
        <w:t>то выделять сопоставимые с ними три уровня компонентов, которые исследователями определяются по-разному в зависимости от содержания исследуемого предмета. Мы выделили в структуре модели развития рефлексивного диалога в педагогичеком процессе вуза мотивационно-ценностный, когнитивный и деятельностный компоненты. Ниже мы  остановимся на их описании.</w:t>
      </w:r>
    </w:p>
    <w:p w:rsidR="00D16284" w:rsidRPr="00FD581F" w:rsidRDefault="00D16284" w:rsidP="00D16284">
      <w:pPr>
        <w:spacing w:after="0" w:line="240" w:lineRule="auto"/>
        <w:ind w:right="-143" w:firstLine="709"/>
        <w:jc w:val="both"/>
        <w:rPr>
          <w:rFonts w:ascii="Times New Roman" w:hAnsi="Times New Roman"/>
          <w:sz w:val="28"/>
          <w:szCs w:val="28"/>
          <w:lang w:val="kk-KZ"/>
        </w:rPr>
      </w:pPr>
      <w:r w:rsidRPr="00FD581F">
        <w:rPr>
          <w:rFonts w:ascii="Times New Roman" w:hAnsi="Times New Roman"/>
          <w:sz w:val="28"/>
          <w:szCs w:val="28"/>
          <w:lang w:val="kk-KZ"/>
        </w:rPr>
        <w:t>Мотивационно-ценностный компонент. В практике обучения существую</w:t>
      </w:r>
      <w:r w:rsidR="009906DC">
        <w:rPr>
          <w:rFonts w:ascii="Times New Roman" w:hAnsi="Times New Roman"/>
          <w:sz w:val="28"/>
          <w:szCs w:val="28"/>
          <w:lang w:val="kk-KZ"/>
        </w:rPr>
        <w:t>т различные формы получения</w:t>
      </w:r>
      <w:r w:rsidRPr="00FD581F">
        <w:rPr>
          <w:rFonts w:ascii="Times New Roman" w:hAnsi="Times New Roman"/>
          <w:sz w:val="28"/>
          <w:szCs w:val="28"/>
          <w:lang w:val="kk-KZ"/>
        </w:rPr>
        <w:t xml:space="preserve"> знаний. Мотивация (лат.movere)</w:t>
      </w:r>
      <w:r>
        <w:rPr>
          <w:rFonts w:ascii="Times New Roman" w:hAnsi="Times New Roman"/>
          <w:sz w:val="28"/>
          <w:szCs w:val="28"/>
          <w:lang w:val="kk-KZ"/>
        </w:rPr>
        <w:t xml:space="preserve"> –</w:t>
      </w:r>
      <w:r w:rsidR="00D40295">
        <w:rPr>
          <w:rFonts w:ascii="Times New Roman" w:hAnsi="Times New Roman"/>
          <w:sz w:val="28"/>
          <w:szCs w:val="28"/>
          <w:lang w:val="kk-KZ"/>
        </w:rPr>
        <w:t xml:space="preserve"> </w:t>
      </w:r>
      <w:r w:rsidRPr="00FD581F">
        <w:rPr>
          <w:rFonts w:ascii="Times New Roman" w:hAnsi="Times New Roman"/>
          <w:sz w:val="28"/>
          <w:szCs w:val="28"/>
          <w:lang w:val="kk-KZ"/>
        </w:rPr>
        <w:t>динамическая система взаимодействующих между собой внутренних факторов (мотиваторов)</w:t>
      </w:r>
      <w:r w:rsidR="009906DC">
        <w:rPr>
          <w:rFonts w:ascii="Times New Roman" w:hAnsi="Times New Roman"/>
          <w:sz w:val="28"/>
          <w:szCs w:val="28"/>
          <w:lang w:val="kk-KZ"/>
        </w:rPr>
        <w:t>,</w:t>
      </w:r>
      <w:r w:rsidRPr="00FD581F">
        <w:rPr>
          <w:rFonts w:ascii="Times New Roman" w:hAnsi="Times New Roman"/>
          <w:sz w:val="28"/>
          <w:szCs w:val="28"/>
          <w:lang w:val="kk-KZ"/>
        </w:rPr>
        <w:t xml:space="preserve"> вызывающих и направляющих ориентированное на достижения цели поведение человека или животного. Под внутренними факторами понимаются потребности, желания, стремления, ожидания, восприятия, ценностные установки и другие психологические компоненты личности  [</w:t>
      </w:r>
      <w:r w:rsidR="004F0789">
        <w:rPr>
          <w:rFonts w:ascii="Times New Roman" w:hAnsi="Times New Roman"/>
          <w:sz w:val="28"/>
          <w:szCs w:val="28"/>
          <w:lang w:val="kk-KZ"/>
        </w:rPr>
        <w:t>113</w:t>
      </w:r>
      <w:r w:rsidRPr="00FD581F">
        <w:rPr>
          <w:rFonts w:ascii="Times New Roman" w:hAnsi="Times New Roman"/>
          <w:sz w:val="28"/>
          <w:szCs w:val="28"/>
          <w:lang w:val="kk-KZ"/>
        </w:rPr>
        <w:t xml:space="preserve">; </w:t>
      </w:r>
      <w:r w:rsidR="004F0789">
        <w:rPr>
          <w:rFonts w:ascii="Times New Roman" w:hAnsi="Times New Roman"/>
          <w:sz w:val="28"/>
          <w:szCs w:val="28"/>
          <w:lang w:val="kk-KZ"/>
        </w:rPr>
        <w:t>114</w:t>
      </w:r>
      <w:r w:rsidRPr="00FD581F">
        <w:rPr>
          <w:rFonts w:ascii="Times New Roman" w:hAnsi="Times New Roman"/>
          <w:sz w:val="28"/>
          <w:szCs w:val="28"/>
          <w:lang w:val="kk-KZ"/>
        </w:rPr>
        <w:t>, с.55]. Широко используемое в современной культуре и гуманитарных науках, понятие мотивации впервые было рассмотрено немецким философом А. Шопенгауэром в 1813 г.в трактате «О четверояком корне закона достаточного основания». По мнению А.</w:t>
      </w:r>
      <w:r>
        <w:rPr>
          <w:rFonts w:ascii="Times New Roman" w:hAnsi="Times New Roman"/>
          <w:sz w:val="28"/>
          <w:szCs w:val="28"/>
          <w:lang w:val="kk-KZ"/>
        </w:rPr>
        <w:t> </w:t>
      </w:r>
      <w:r w:rsidRPr="00FD581F">
        <w:rPr>
          <w:rFonts w:ascii="Times New Roman" w:hAnsi="Times New Roman"/>
          <w:sz w:val="28"/>
          <w:szCs w:val="28"/>
          <w:lang w:val="kk-KZ"/>
        </w:rPr>
        <w:t>Шопенгуаэра мот</w:t>
      </w:r>
      <w:r w:rsidR="008322C7">
        <w:rPr>
          <w:rFonts w:ascii="Times New Roman" w:hAnsi="Times New Roman"/>
          <w:sz w:val="28"/>
          <w:szCs w:val="28"/>
          <w:lang w:val="kk-KZ"/>
        </w:rPr>
        <w:t>и</w:t>
      </w:r>
      <w:r w:rsidRPr="00FD581F">
        <w:rPr>
          <w:rFonts w:ascii="Times New Roman" w:hAnsi="Times New Roman"/>
          <w:sz w:val="28"/>
          <w:szCs w:val="28"/>
          <w:lang w:val="kk-KZ"/>
        </w:rPr>
        <w:t xml:space="preserve">вация </w:t>
      </w:r>
      <w:r>
        <w:rPr>
          <w:rFonts w:ascii="Times New Roman" w:hAnsi="Times New Roman"/>
          <w:sz w:val="28"/>
          <w:szCs w:val="28"/>
          <w:lang w:val="kk-KZ"/>
        </w:rPr>
        <w:t>–</w:t>
      </w:r>
      <w:r w:rsidRPr="00FD581F">
        <w:rPr>
          <w:rFonts w:ascii="Times New Roman" w:hAnsi="Times New Roman"/>
          <w:sz w:val="28"/>
          <w:szCs w:val="28"/>
          <w:lang w:val="kk-KZ"/>
        </w:rPr>
        <w:t xml:space="preserve"> это причинность, рассматриваемая изнутри [</w:t>
      </w:r>
      <w:r w:rsidR="004F0789">
        <w:rPr>
          <w:rFonts w:ascii="Times New Roman" w:hAnsi="Times New Roman"/>
          <w:sz w:val="28"/>
          <w:szCs w:val="28"/>
          <w:lang w:val="kk-KZ"/>
        </w:rPr>
        <w:t>115</w:t>
      </w:r>
      <w:r>
        <w:rPr>
          <w:rFonts w:ascii="Times New Roman" w:hAnsi="Times New Roman"/>
          <w:sz w:val="28"/>
          <w:szCs w:val="28"/>
          <w:lang w:val="kk-KZ"/>
        </w:rPr>
        <w:t xml:space="preserve">, </w:t>
      </w:r>
      <w:r w:rsidRPr="00FD581F">
        <w:rPr>
          <w:rFonts w:ascii="Times New Roman" w:hAnsi="Times New Roman"/>
          <w:sz w:val="28"/>
          <w:szCs w:val="28"/>
          <w:lang w:val="kk-KZ"/>
        </w:rPr>
        <w:t>с.</w:t>
      </w:r>
      <w:r>
        <w:rPr>
          <w:rFonts w:ascii="Times New Roman" w:hAnsi="Times New Roman"/>
          <w:sz w:val="28"/>
          <w:szCs w:val="28"/>
          <w:lang w:val="kk-KZ"/>
        </w:rPr>
        <w:t> </w:t>
      </w:r>
      <w:r w:rsidRPr="00FD581F">
        <w:rPr>
          <w:rFonts w:ascii="Times New Roman" w:hAnsi="Times New Roman"/>
          <w:sz w:val="28"/>
          <w:szCs w:val="28"/>
          <w:lang w:val="kk-KZ"/>
        </w:rPr>
        <w:t>9].</w:t>
      </w:r>
    </w:p>
    <w:p w:rsidR="00D16284" w:rsidRPr="00FD581F" w:rsidRDefault="00D16284" w:rsidP="00D16284">
      <w:pPr>
        <w:spacing w:after="0" w:line="240" w:lineRule="auto"/>
        <w:ind w:right="-143" w:firstLine="709"/>
        <w:jc w:val="both"/>
        <w:rPr>
          <w:rFonts w:ascii="Times New Roman" w:hAnsi="Times New Roman"/>
          <w:sz w:val="28"/>
          <w:szCs w:val="28"/>
          <w:lang w:val="kk-KZ"/>
        </w:rPr>
      </w:pPr>
      <w:r w:rsidRPr="00FD581F">
        <w:rPr>
          <w:rFonts w:ascii="Times New Roman" w:hAnsi="Times New Roman"/>
          <w:sz w:val="28"/>
          <w:szCs w:val="28"/>
          <w:lang w:val="kk-KZ"/>
        </w:rPr>
        <w:lastRenderedPageBreak/>
        <w:t xml:space="preserve">Мотивация (от лат.movere) </w:t>
      </w:r>
      <w:r>
        <w:rPr>
          <w:rFonts w:ascii="Times New Roman" w:hAnsi="Times New Roman"/>
          <w:sz w:val="28"/>
          <w:szCs w:val="28"/>
          <w:lang w:val="kk-KZ"/>
        </w:rPr>
        <w:t>–</w:t>
      </w:r>
      <w:r w:rsidRPr="00FD581F">
        <w:rPr>
          <w:rFonts w:ascii="Times New Roman" w:hAnsi="Times New Roman"/>
          <w:sz w:val="28"/>
          <w:szCs w:val="28"/>
          <w:lang w:val="kk-KZ"/>
        </w:rPr>
        <w:t xml:space="preserve"> побуждения, вызывающие активность организма и определяющие ее направленность. Существует несколько подходов к определению дефиниции мотивации, отличающиеся акцентами и степенью детализации:</w:t>
      </w:r>
    </w:p>
    <w:p w:rsidR="00D16284" w:rsidRPr="00FD581F" w:rsidRDefault="00D16284" w:rsidP="00D16284">
      <w:pPr>
        <w:spacing w:after="0" w:line="240" w:lineRule="auto"/>
        <w:ind w:right="-143" w:firstLine="709"/>
        <w:jc w:val="both"/>
        <w:rPr>
          <w:rFonts w:ascii="Times New Roman" w:hAnsi="Times New Roman"/>
          <w:sz w:val="28"/>
          <w:szCs w:val="28"/>
          <w:lang w:val="kk-KZ"/>
        </w:rPr>
      </w:pPr>
      <w:r>
        <w:rPr>
          <w:rFonts w:ascii="Times New Roman" w:hAnsi="Times New Roman"/>
          <w:sz w:val="28"/>
          <w:szCs w:val="28"/>
          <w:lang w:val="kk-KZ"/>
        </w:rPr>
        <w:t>–</w:t>
      </w:r>
      <w:r w:rsidRPr="00FD581F">
        <w:rPr>
          <w:rFonts w:ascii="Times New Roman" w:hAnsi="Times New Roman"/>
          <w:sz w:val="28"/>
          <w:szCs w:val="28"/>
          <w:lang w:val="kk-KZ"/>
        </w:rPr>
        <w:t xml:space="preserve"> мотивация трактуется как совокупность двежующих сил, которые побуждают индивида к осуществлению конкретных действий;</w:t>
      </w:r>
    </w:p>
    <w:p w:rsidR="00D16284" w:rsidRPr="00FD581F" w:rsidRDefault="00D16284" w:rsidP="00D16284">
      <w:pPr>
        <w:spacing w:after="0" w:line="240" w:lineRule="auto"/>
        <w:ind w:right="-143" w:firstLine="709"/>
        <w:jc w:val="both"/>
        <w:rPr>
          <w:rFonts w:ascii="Times New Roman" w:hAnsi="Times New Roman"/>
          <w:sz w:val="28"/>
          <w:szCs w:val="28"/>
          <w:lang w:val="kk-KZ"/>
        </w:rPr>
      </w:pPr>
      <w:r>
        <w:rPr>
          <w:rFonts w:ascii="Times New Roman" w:hAnsi="Times New Roman"/>
          <w:sz w:val="28"/>
          <w:szCs w:val="28"/>
          <w:lang w:val="kk-KZ"/>
        </w:rPr>
        <w:t>–</w:t>
      </w:r>
      <w:r w:rsidRPr="00FD581F">
        <w:rPr>
          <w:rFonts w:ascii="Times New Roman" w:hAnsi="Times New Roman"/>
          <w:sz w:val="28"/>
          <w:szCs w:val="28"/>
          <w:lang w:val="kk-KZ"/>
        </w:rPr>
        <w:t xml:space="preserve"> мотивация трактуется как совокупность движующих сил (внутренних и внешних), которые побуждают индивида к деятельности и задают границы и формы деятельности, придавая направленность, которая орентирована на достижение конкертных цели;</w:t>
      </w:r>
    </w:p>
    <w:p w:rsidR="00D16284" w:rsidRPr="00FD581F" w:rsidRDefault="00D16284" w:rsidP="00D16284">
      <w:pPr>
        <w:spacing w:after="0" w:line="240" w:lineRule="auto"/>
        <w:ind w:right="-143" w:firstLine="709"/>
        <w:jc w:val="both"/>
        <w:rPr>
          <w:rFonts w:ascii="Times New Roman" w:hAnsi="Times New Roman"/>
          <w:sz w:val="28"/>
          <w:szCs w:val="28"/>
          <w:lang w:val="kk-KZ"/>
        </w:rPr>
      </w:pPr>
      <w:r>
        <w:rPr>
          <w:rFonts w:ascii="Times New Roman" w:hAnsi="Times New Roman"/>
          <w:sz w:val="28"/>
          <w:szCs w:val="28"/>
          <w:lang w:val="kk-KZ"/>
        </w:rPr>
        <w:t>–</w:t>
      </w:r>
      <w:r w:rsidRPr="00FD581F">
        <w:rPr>
          <w:rFonts w:ascii="Times New Roman" w:hAnsi="Times New Roman"/>
          <w:sz w:val="28"/>
          <w:szCs w:val="28"/>
          <w:lang w:val="kk-KZ"/>
        </w:rPr>
        <w:t xml:space="preserve"> мотивация трактуется как процесс побуждения не только себя, но и других к деятельности для достижения личных целей либо целей компании [</w:t>
      </w:r>
      <w:r w:rsidR="004F0789">
        <w:rPr>
          <w:rFonts w:ascii="Times New Roman" w:hAnsi="Times New Roman"/>
          <w:sz w:val="28"/>
          <w:szCs w:val="28"/>
          <w:lang w:val="kk-KZ"/>
        </w:rPr>
        <w:t>116</w:t>
      </w:r>
      <w:r w:rsidRPr="00FD581F">
        <w:rPr>
          <w:rFonts w:ascii="Times New Roman" w:hAnsi="Times New Roman"/>
          <w:sz w:val="28"/>
          <w:szCs w:val="28"/>
          <w:lang w:val="kk-KZ"/>
        </w:rPr>
        <w:t>].</w:t>
      </w:r>
    </w:p>
    <w:p w:rsidR="00D16284" w:rsidRPr="00FD581F" w:rsidRDefault="00D16284" w:rsidP="00D16284">
      <w:pPr>
        <w:spacing w:after="0" w:line="240" w:lineRule="auto"/>
        <w:ind w:right="-143" w:firstLine="709"/>
        <w:jc w:val="both"/>
        <w:rPr>
          <w:rFonts w:ascii="Times New Roman" w:hAnsi="Times New Roman"/>
          <w:sz w:val="28"/>
          <w:szCs w:val="28"/>
          <w:lang w:val="kk-KZ"/>
        </w:rPr>
      </w:pPr>
      <w:r w:rsidRPr="00FD581F">
        <w:rPr>
          <w:rFonts w:ascii="Times New Roman" w:hAnsi="Times New Roman"/>
          <w:sz w:val="28"/>
          <w:szCs w:val="28"/>
          <w:lang w:val="kk-KZ"/>
        </w:rPr>
        <w:t>Мотив объясняется как побуждение к а</w:t>
      </w:r>
      <w:r w:rsidR="006C494F">
        <w:rPr>
          <w:rFonts w:ascii="Times New Roman" w:hAnsi="Times New Roman"/>
          <w:sz w:val="28"/>
          <w:szCs w:val="28"/>
          <w:lang w:val="kk-KZ"/>
        </w:rPr>
        <w:t>ктивности; осознанное побуждение</w:t>
      </w:r>
      <w:r w:rsidRPr="00FD581F">
        <w:rPr>
          <w:rFonts w:ascii="Times New Roman" w:hAnsi="Times New Roman"/>
          <w:sz w:val="28"/>
          <w:szCs w:val="28"/>
          <w:lang w:val="kk-KZ"/>
        </w:rPr>
        <w:t xml:space="preserve"> к действию, источник действия, его внутренняя сила; механизм внутреннег</w:t>
      </w:r>
      <w:r w:rsidR="006C494F">
        <w:rPr>
          <w:rFonts w:ascii="Times New Roman" w:hAnsi="Times New Roman"/>
          <w:sz w:val="28"/>
          <w:szCs w:val="28"/>
          <w:lang w:val="kk-KZ"/>
        </w:rPr>
        <w:t>о формирования поведения, которы</w:t>
      </w:r>
      <w:r w:rsidRPr="00FD581F">
        <w:rPr>
          <w:rFonts w:ascii="Times New Roman" w:hAnsi="Times New Roman"/>
          <w:sz w:val="28"/>
          <w:szCs w:val="28"/>
          <w:lang w:val="kk-KZ"/>
        </w:rPr>
        <w:t>й проявившись вовне, дает объективный результат; то что отвечает на вопрос «зачем?»; побуждение, направленное на конкретный объект; «узел», в котором сходятся потребности, актуальные по данному моменту, и возможности их реализации, содержащиеся в ситуации; предмет особой потребности, намерения, свойства личности, состояния, формулировки, удовлетворенности [</w:t>
      </w:r>
      <w:r w:rsidR="004F0789">
        <w:rPr>
          <w:rFonts w:ascii="Times New Roman" w:hAnsi="Times New Roman"/>
          <w:sz w:val="28"/>
          <w:szCs w:val="28"/>
          <w:lang w:val="kk-KZ"/>
        </w:rPr>
        <w:t>117; 118</w:t>
      </w:r>
      <w:r w:rsidRPr="00FD581F">
        <w:rPr>
          <w:rFonts w:ascii="Times New Roman" w:hAnsi="Times New Roman"/>
          <w:sz w:val="28"/>
          <w:szCs w:val="28"/>
          <w:lang w:val="kk-KZ"/>
        </w:rPr>
        <w:t>].</w:t>
      </w:r>
    </w:p>
    <w:p w:rsidR="00D16284" w:rsidRPr="00FD581F" w:rsidRDefault="00D16284" w:rsidP="00D16284">
      <w:pPr>
        <w:spacing w:after="0" w:line="240" w:lineRule="auto"/>
        <w:ind w:right="-143" w:firstLine="709"/>
        <w:jc w:val="both"/>
        <w:rPr>
          <w:rFonts w:ascii="Times New Roman" w:hAnsi="Times New Roman"/>
          <w:sz w:val="28"/>
          <w:szCs w:val="28"/>
          <w:lang w:val="kk-KZ"/>
        </w:rPr>
      </w:pPr>
      <w:r w:rsidRPr="00FD581F">
        <w:rPr>
          <w:rFonts w:ascii="Times New Roman" w:hAnsi="Times New Roman"/>
          <w:sz w:val="28"/>
          <w:szCs w:val="28"/>
          <w:lang w:val="kk-KZ"/>
        </w:rPr>
        <w:t xml:space="preserve">Эти мотивы служат движущей силой для развития рефлексивных умений </w:t>
      </w:r>
      <w:r w:rsidR="00722613">
        <w:rPr>
          <w:rFonts w:ascii="Times New Roman" w:hAnsi="Times New Roman"/>
          <w:sz w:val="28"/>
          <w:szCs w:val="28"/>
          <w:lang w:val="kk-KZ"/>
        </w:rPr>
        <w:t xml:space="preserve">обучающихся </w:t>
      </w:r>
      <w:r w:rsidRPr="00FD581F">
        <w:rPr>
          <w:rFonts w:ascii="Times New Roman" w:hAnsi="Times New Roman"/>
          <w:sz w:val="28"/>
          <w:szCs w:val="28"/>
          <w:lang w:val="kk-KZ"/>
        </w:rPr>
        <w:t>в педагогическом процессе вуза. Развитие рефлексии обучающихся, в свою очередь, возможно только в рефлексивном диалоге, как это было обосновано в предыдущем разделе данной диссертации.</w:t>
      </w:r>
    </w:p>
    <w:p w:rsidR="00D16284" w:rsidRPr="00FD581F" w:rsidRDefault="00D16284" w:rsidP="00D16284">
      <w:pPr>
        <w:spacing w:after="0" w:line="240" w:lineRule="auto"/>
        <w:ind w:right="-143" w:firstLine="709"/>
        <w:jc w:val="both"/>
        <w:rPr>
          <w:rFonts w:ascii="Times New Roman" w:hAnsi="Times New Roman"/>
          <w:sz w:val="28"/>
          <w:szCs w:val="28"/>
          <w:lang w:val="kk-KZ"/>
        </w:rPr>
      </w:pPr>
      <w:r w:rsidRPr="00FD581F">
        <w:rPr>
          <w:rFonts w:ascii="Times New Roman" w:hAnsi="Times New Roman"/>
          <w:sz w:val="28"/>
          <w:szCs w:val="28"/>
          <w:lang w:val="kk-KZ"/>
        </w:rPr>
        <w:t>Вместе с тем, мотивация тесно связана с ценностными установками личности.</w:t>
      </w:r>
    </w:p>
    <w:p w:rsidR="00D16284" w:rsidRPr="00FD581F" w:rsidRDefault="00D16284" w:rsidP="00D16284">
      <w:pPr>
        <w:spacing w:after="0" w:line="240" w:lineRule="auto"/>
        <w:ind w:right="-143" w:firstLine="709"/>
        <w:jc w:val="both"/>
        <w:rPr>
          <w:rFonts w:ascii="Times New Roman" w:hAnsi="Times New Roman"/>
          <w:sz w:val="28"/>
          <w:szCs w:val="28"/>
          <w:lang w:val="kk-KZ"/>
        </w:rPr>
      </w:pPr>
      <w:r w:rsidRPr="00FD581F">
        <w:rPr>
          <w:rFonts w:ascii="Times New Roman" w:hAnsi="Times New Roman"/>
          <w:sz w:val="28"/>
          <w:szCs w:val="28"/>
          <w:lang w:val="kk-KZ"/>
        </w:rPr>
        <w:t>Как показывает анализ, проведённый И.П. Поляковой в монографии «Роль ценностей в процессе мотивации», ценности и ценностные ориентации так или иначе присуствуют на всех этапах или во всех элементах мотивационной сфер</w:t>
      </w:r>
      <w:r>
        <w:rPr>
          <w:rFonts w:ascii="Times New Roman" w:hAnsi="Times New Roman"/>
          <w:sz w:val="28"/>
          <w:szCs w:val="28"/>
          <w:lang w:val="kk-KZ"/>
        </w:rPr>
        <w:t>ы</w:t>
      </w:r>
      <w:r w:rsidRPr="00FD581F">
        <w:rPr>
          <w:rFonts w:ascii="Times New Roman" w:hAnsi="Times New Roman"/>
          <w:sz w:val="28"/>
          <w:szCs w:val="28"/>
          <w:lang w:val="kk-KZ"/>
        </w:rPr>
        <w:t xml:space="preserve"> [</w:t>
      </w:r>
      <w:r w:rsidR="004F0789">
        <w:rPr>
          <w:rFonts w:ascii="Times New Roman" w:hAnsi="Times New Roman"/>
          <w:sz w:val="28"/>
          <w:szCs w:val="28"/>
          <w:lang w:val="kk-KZ"/>
        </w:rPr>
        <w:t>119</w:t>
      </w:r>
      <w:r w:rsidRPr="00FD581F">
        <w:rPr>
          <w:rFonts w:ascii="Times New Roman" w:hAnsi="Times New Roman"/>
          <w:sz w:val="28"/>
          <w:szCs w:val="28"/>
          <w:lang w:val="kk-KZ"/>
        </w:rPr>
        <w:t>]. Целостность процесса мотивации рассматривается  с точки зрения ее основных элементов и этапов, которая в свою очередь зависит от степени устойчивости и согласованности ценностных ориентаций личности.</w:t>
      </w:r>
    </w:p>
    <w:p w:rsidR="00D16284" w:rsidRPr="00FD581F" w:rsidRDefault="00D16284" w:rsidP="00D16284">
      <w:pPr>
        <w:spacing w:after="0" w:line="240" w:lineRule="auto"/>
        <w:ind w:right="-143" w:firstLine="709"/>
        <w:jc w:val="both"/>
        <w:rPr>
          <w:rFonts w:ascii="Times New Roman" w:hAnsi="Times New Roman"/>
          <w:sz w:val="28"/>
          <w:szCs w:val="28"/>
          <w:lang w:val="kk-KZ"/>
        </w:rPr>
      </w:pPr>
      <w:r w:rsidRPr="00FD581F">
        <w:rPr>
          <w:rFonts w:ascii="Times New Roman" w:hAnsi="Times New Roman"/>
          <w:sz w:val="28"/>
          <w:szCs w:val="28"/>
          <w:lang w:val="kk-KZ"/>
        </w:rPr>
        <w:t>Ценность представляет собой осознаваемый человеком идеал, который служит человеку ориентиром и выступает «идеалом должного</w:t>
      </w:r>
      <w:r w:rsidR="00200536">
        <w:rPr>
          <w:rFonts w:ascii="Times New Roman" w:hAnsi="Times New Roman"/>
          <w:sz w:val="28"/>
          <w:szCs w:val="28"/>
          <w:lang w:val="kk-KZ"/>
        </w:rPr>
        <w:t>»</w:t>
      </w:r>
      <w:r w:rsidRPr="00FD581F">
        <w:rPr>
          <w:rFonts w:ascii="Times New Roman" w:hAnsi="Times New Roman"/>
          <w:sz w:val="28"/>
          <w:szCs w:val="28"/>
          <w:lang w:val="kk-KZ"/>
        </w:rPr>
        <w:t>. Ценность является результатом осмысления человеком какого-либо явления, процесса, определения его значения, придания ему не</w:t>
      </w:r>
      <w:r w:rsidR="00200536">
        <w:rPr>
          <w:rFonts w:ascii="Times New Roman" w:hAnsi="Times New Roman"/>
          <w:sz w:val="28"/>
          <w:szCs w:val="28"/>
          <w:lang w:val="kk-KZ"/>
        </w:rPr>
        <w:t xml:space="preserve">повторимого личностного смысла и </w:t>
      </w:r>
      <w:r w:rsidRPr="00FD581F">
        <w:rPr>
          <w:rFonts w:ascii="Times New Roman" w:hAnsi="Times New Roman"/>
          <w:sz w:val="28"/>
          <w:szCs w:val="28"/>
          <w:lang w:val="kk-KZ"/>
        </w:rPr>
        <w:t>значения [</w:t>
      </w:r>
      <w:r w:rsidR="004F0789">
        <w:rPr>
          <w:rFonts w:ascii="Times New Roman" w:hAnsi="Times New Roman"/>
          <w:sz w:val="28"/>
          <w:szCs w:val="28"/>
          <w:lang w:val="kk-KZ"/>
        </w:rPr>
        <w:t>119</w:t>
      </w:r>
      <w:r w:rsidRPr="00FD581F">
        <w:rPr>
          <w:rFonts w:ascii="Times New Roman" w:hAnsi="Times New Roman"/>
          <w:sz w:val="28"/>
          <w:szCs w:val="28"/>
          <w:lang w:val="kk-KZ"/>
        </w:rPr>
        <w:t>].</w:t>
      </w:r>
    </w:p>
    <w:p w:rsidR="00D16284" w:rsidRPr="00FD581F" w:rsidRDefault="00D16284" w:rsidP="00D16284">
      <w:pPr>
        <w:spacing w:after="0" w:line="240" w:lineRule="auto"/>
        <w:ind w:right="-143" w:firstLine="709"/>
        <w:jc w:val="both"/>
        <w:rPr>
          <w:rFonts w:ascii="Times New Roman" w:hAnsi="Times New Roman"/>
          <w:sz w:val="28"/>
          <w:szCs w:val="28"/>
          <w:lang w:val="kk-KZ"/>
        </w:rPr>
      </w:pPr>
      <w:r w:rsidRPr="00FD581F">
        <w:rPr>
          <w:rFonts w:ascii="Times New Roman" w:hAnsi="Times New Roman"/>
          <w:sz w:val="28"/>
          <w:szCs w:val="28"/>
          <w:lang w:val="kk-KZ"/>
        </w:rPr>
        <w:t xml:space="preserve">Рефлексия личности </w:t>
      </w:r>
      <w:r w:rsidR="00D47661">
        <w:rPr>
          <w:rFonts w:ascii="Times New Roman" w:hAnsi="Times New Roman"/>
          <w:sz w:val="28"/>
          <w:szCs w:val="28"/>
          <w:lang w:val="kk-KZ"/>
        </w:rPr>
        <w:t xml:space="preserve">обучающегося </w:t>
      </w:r>
      <w:r w:rsidRPr="00FD581F">
        <w:rPr>
          <w:rFonts w:ascii="Times New Roman" w:hAnsi="Times New Roman"/>
          <w:sz w:val="28"/>
          <w:szCs w:val="28"/>
          <w:lang w:val="kk-KZ"/>
        </w:rPr>
        <w:t xml:space="preserve">так или иначе «сталкивается» с его ценностными установками; она начинается с них и приводит к образованию новых ценностных ориентиров. В модели развития рефлексивного диалога в вузе наличествуют два рода ценностей (подробнее о них говорилось выше): смыслообразующие (Что это? Почему? Зачем? Для чего? Ради чего?) и инструментальные (Как? Каким способом? Как это возможно? Как это было раньше? Как это должно быть?). </w:t>
      </w:r>
      <w:r>
        <w:rPr>
          <w:rFonts w:ascii="Times New Roman" w:hAnsi="Times New Roman"/>
          <w:sz w:val="28"/>
          <w:szCs w:val="28"/>
          <w:lang w:val="kk-KZ"/>
        </w:rPr>
        <w:t>И</w:t>
      </w:r>
      <w:r w:rsidRPr="00FD581F">
        <w:rPr>
          <w:rFonts w:ascii="Times New Roman" w:hAnsi="Times New Roman"/>
          <w:sz w:val="28"/>
          <w:szCs w:val="28"/>
          <w:lang w:val="kk-KZ"/>
        </w:rPr>
        <w:t xml:space="preserve">менно поэтому первый компонент </w:t>
      </w:r>
      <w:r w:rsidRPr="00FD581F">
        <w:rPr>
          <w:rFonts w:ascii="Times New Roman" w:hAnsi="Times New Roman"/>
          <w:sz w:val="28"/>
          <w:szCs w:val="28"/>
          <w:lang w:val="kk-KZ"/>
        </w:rPr>
        <w:lastRenderedPageBreak/>
        <w:t>представляемой нами модели развития рефлексивного диалога мы видим как мотивационно-ценностный компонент.</w:t>
      </w:r>
    </w:p>
    <w:p w:rsidR="00D16284" w:rsidRPr="00FD581F" w:rsidRDefault="00D16284" w:rsidP="00D16284">
      <w:pPr>
        <w:spacing w:after="0" w:line="240" w:lineRule="auto"/>
        <w:ind w:right="-143" w:firstLine="709"/>
        <w:jc w:val="both"/>
        <w:rPr>
          <w:rFonts w:ascii="Times New Roman" w:hAnsi="Times New Roman"/>
          <w:sz w:val="28"/>
          <w:szCs w:val="28"/>
          <w:lang w:val="kk-KZ"/>
        </w:rPr>
      </w:pPr>
      <w:r w:rsidRPr="00FD581F">
        <w:rPr>
          <w:rFonts w:ascii="Times New Roman" w:hAnsi="Times New Roman"/>
          <w:sz w:val="28"/>
          <w:szCs w:val="28"/>
          <w:lang w:val="kk-KZ"/>
        </w:rPr>
        <w:t>Когнитивный компонент занимает особое место в модели. Слово «когнитивный» имеет латинские корни cognition означает«узнаю», «познаю». Иначе говоря, «когнитивный» значит «познавательный», связанный с познанием.</w:t>
      </w:r>
    </w:p>
    <w:p w:rsidR="00D16284" w:rsidRPr="00FD581F" w:rsidRDefault="00D16284" w:rsidP="00D16284">
      <w:pPr>
        <w:spacing w:after="0" w:line="240" w:lineRule="auto"/>
        <w:ind w:right="-143" w:firstLine="709"/>
        <w:jc w:val="both"/>
        <w:rPr>
          <w:rFonts w:ascii="Times New Roman" w:hAnsi="Times New Roman"/>
          <w:sz w:val="28"/>
          <w:szCs w:val="28"/>
          <w:lang w:val="kk-KZ"/>
        </w:rPr>
      </w:pPr>
      <w:r w:rsidRPr="00FD581F">
        <w:rPr>
          <w:rFonts w:ascii="Times New Roman" w:hAnsi="Times New Roman"/>
          <w:sz w:val="28"/>
          <w:szCs w:val="28"/>
          <w:lang w:val="kk-KZ"/>
        </w:rPr>
        <w:t>Под познанием мы подразумеваем деятельность человека, направленную на изучение окружающей среды. Теория познания, или гноселогия (греч. gnosis-знание, познание), возникла и сформировалась вместе с философией как один из ее фундаментальных разделов. Она изучает характер человеческого познания, формы и методы познания. Центральными категориями гн</w:t>
      </w:r>
      <w:r>
        <w:rPr>
          <w:rFonts w:ascii="Times New Roman" w:hAnsi="Times New Roman"/>
          <w:sz w:val="28"/>
          <w:szCs w:val="28"/>
          <w:lang w:val="kk-KZ"/>
        </w:rPr>
        <w:t>ос</w:t>
      </w:r>
      <w:r w:rsidRPr="00FD581F">
        <w:rPr>
          <w:rFonts w:ascii="Times New Roman" w:hAnsi="Times New Roman"/>
          <w:sz w:val="28"/>
          <w:szCs w:val="28"/>
          <w:lang w:val="kk-KZ"/>
        </w:rPr>
        <w:t>еологии являются понятия «субъект познания», «объект познания», «значение» и сообственно «познание».</w:t>
      </w:r>
    </w:p>
    <w:p w:rsidR="00D16284" w:rsidRPr="00FD581F" w:rsidRDefault="00D16284" w:rsidP="00D16284">
      <w:pPr>
        <w:spacing w:after="0" w:line="240" w:lineRule="auto"/>
        <w:ind w:right="-143" w:firstLine="709"/>
        <w:jc w:val="both"/>
        <w:rPr>
          <w:rFonts w:ascii="Times New Roman" w:hAnsi="Times New Roman"/>
          <w:sz w:val="28"/>
          <w:szCs w:val="28"/>
          <w:lang w:val="kk-KZ"/>
        </w:rPr>
      </w:pPr>
      <w:r w:rsidRPr="00FD581F">
        <w:rPr>
          <w:rFonts w:ascii="Times New Roman" w:hAnsi="Times New Roman"/>
          <w:sz w:val="28"/>
          <w:szCs w:val="28"/>
          <w:lang w:val="kk-KZ"/>
        </w:rPr>
        <w:t>Под субъектом познания мы подразумеваем исполнителя познавательной деятельности, направленной на достижение определенной цели. Таковым может быть человек или общество в целом.</w:t>
      </w:r>
    </w:p>
    <w:p w:rsidR="00D16284" w:rsidRPr="00FD581F" w:rsidRDefault="00D16284" w:rsidP="00D16284">
      <w:pPr>
        <w:spacing w:after="0" w:line="240" w:lineRule="auto"/>
        <w:ind w:right="-143" w:firstLine="709"/>
        <w:jc w:val="both"/>
        <w:rPr>
          <w:rFonts w:ascii="Times New Roman" w:hAnsi="Times New Roman"/>
          <w:sz w:val="28"/>
          <w:szCs w:val="28"/>
          <w:lang w:val="kk-KZ"/>
        </w:rPr>
      </w:pPr>
      <w:r w:rsidRPr="00FD581F">
        <w:rPr>
          <w:rFonts w:ascii="Times New Roman" w:hAnsi="Times New Roman"/>
          <w:sz w:val="28"/>
          <w:szCs w:val="28"/>
          <w:lang w:val="kk-KZ"/>
        </w:rPr>
        <w:t>Под объектом познания мы подразумеваем то, на что направлена познавательная деятельность. Следовательно, объект должен быть познаваемым.</w:t>
      </w:r>
    </w:p>
    <w:p w:rsidR="00D16284" w:rsidRPr="00FD581F" w:rsidRDefault="00D16284" w:rsidP="00D16284">
      <w:pPr>
        <w:spacing w:after="0" w:line="240" w:lineRule="auto"/>
        <w:ind w:right="-143" w:firstLine="709"/>
        <w:jc w:val="both"/>
        <w:rPr>
          <w:rFonts w:ascii="Times New Roman" w:hAnsi="Times New Roman"/>
          <w:sz w:val="28"/>
          <w:szCs w:val="28"/>
          <w:lang w:val="kk-KZ"/>
        </w:rPr>
      </w:pPr>
      <w:r w:rsidRPr="00FD581F">
        <w:rPr>
          <w:rFonts w:ascii="Times New Roman" w:hAnsi="Times New Roman"/>
          <w:sz w:val="28"/>
          <w:szCs w:val="28"/>
          <w:lang w:val="kk-KZ"/>
        </w:rPr>
        <w:t>Оснавная цель познания заключается не только в совершенствовании знаний, но и в удовлетворении материальных и духовных потребностей общества и человека, которые всегда находятся в изменениях. Познание начинается со сбора данных, и они приводятся в определенную систему. В познавательном процесес на теоретическом уровне раскрываются внутренние устойчивые связи и закономерности исследуемого вещества.</w:t>
      </w:r>
    </w:p>
    <w:p w:rsidR="00D16284" w:rsidRPr="00FD581F" w:rsidRDefault="00D16284" w:rsidP="00D16284">
      <w:pPr>
        <w:spacing w:after="0" w:line="240" w:lineRule="auto"/>
        <w:ind w:right="-143" w:firstLine="709"/>
        <w:jc w:val="both"/>
        <w:rPr>
          <w:rFonts w:ascii="Times New Roman" w:hAnsi="Times New Roman"/>
          <w:sz w:val="28"/>
          <w:szCs w:val="28"/>
          <w:lang w:val="kk-KZ"/>
        </w:rPr>
      </w:pPr>
      <w:r w:rsidRPr="00FD581F">
        <w:rPr>
          <w:rFonts w:ascii="Times New Roman" w:hAnsi="Times New Roman"/>
          <w:sz w:val="28"/>
          <w:szCs w:val="28"/>
          <w:lang w:val="kk-KZ"/>
        </w:rPr>
        <w:t>В настоящем исследовании познавательный компонент предлагаемой модели предполагает освоение и внедрение разработанных нами модулей, включенных в преподаваемые дисциплины, на основе которых у обучающихся происходит развитие теоретических знаний о феномене рефлексии, о видах, формах рефлексии, выполняемых ею функциях. Таким образом, познавательный компонент предполагает усвоение обучающимися новых знаний. В нашей работе эта образовательная проблема должна быть решена с помощью введённого в содержание преподаваемых дисциплин специального блока лекционных занятий, целесообразного использ</w:t>
      </w:r>
      <w:r w:rsidR="006C494F">
        <w:rPr>
          <w:rFonts w:ascii="Times New Roman" w:hAnsi="Times New Roman"/>
          <w:sz w:val="28"/>
          <w:szCs w:val="28"/>
          <w:lang w:val="kk-KZ"/>
        </w:rPr>
        <w:t>ования специально разработанных учебных пособий</w:t>
      </w:r>
      <w:r w:rsidRPr="00FD581F">
        <w:rPr>
          <w:rFonts w:ascii="Times New Roman" w:hAnsi="Times New Roman"/>
          <w:sz w:val="28"/>
          <w:szCs w:val="28"/>
          <w:lang w:val="kk-KZ"/>
        </w:rPr>
        <w:t>, а также реализации специально разработанной модели развития рефлексивного диалога в педагогическом процессе вуза.</w:t>
      </w:r>
    </w:p>
    <w:p w:rsidR="00D16284" w:rsidRPr="00FD581F" w:rsidRDefault="00D16284" w:rsidP="00D16284">
      <w:pPr>
        <w:spacing w:after="0" w:line="240" w:lineRule="auto"/>
        <w:ind w:right="-143" w:firstLine="709"/>
        <w:jc w:val="both"/>
        <w:rPr>
          <w:rFonts w:ascii="Times New Roman" w:hAnsi="Times New Roman"/>
          <w:sz w:val="28"/>
          <w:szCs w:val="28"/>
          <w:lang w:val="kk-KZ"/>
        </w:rPr>
      </w:pPr>
      <w:r w:rsidRPr="00FD581F">
        <w:rPr>
          <w:rFonts w:ascii="Times New Roman" w:hAnsi="Times New Roman"/>
          <w:sz w:val="28"/>
          <w:szCs w:val="28"/>
          <w:lang w:val="kk-KZ"/>
        </w:rPr>
        <w:t xml:space="preserve">Прежде чем обосновать следующий компонент модели </w:t>
      </w:r>
      <w:r>
        <w:rPr>
          <w:rFonts w:ascii="Times New Roman" w:hAnsi="Times New Roman"/>
          <w:sz w:val="28"/>
          <w:szCs w:val="28"/>
          <w:lang w:val="kk-KZ"/>
        </w:rPr>
        <w:t xml:space="preserve">– </w:t>
      </w:r>
      <w:r w:rsidRPr="00FD581F">
        <w:rPr>
          <w:rFonts w:ascii="Times New Roman" w:hAnsi="Times New Roman"/>
          <w:sz w:val="28"/>
          <w:szCs w:val="28"/>
          <w:lang w:val="kk-KZ"/>
        </w:rPr>
        <w:t>деятельностный, хотелось бы остановиться на характеристике ключевого понятия, составляющего этот компонент.</w:t>
      </w:r>
    </w:p>
    <w:p w:rsidR="00D16284" w:rsidRPr="00FD581F" w:rsidRDefault="00D16284" w:rsidP="00D16284">
      <w:pPr>
        <w:spacing w:after="0" w:line="240" w:lineRule="auto"/>
        <w:ind w:right="-143" w:firstLine="709"/>
        <w:jc w:val="both"/>
        <w:rPr>
          <w:rFonts w:ascii="Times New Roman" w:hAnsi="Times New Roman"/>
          <w:sz w:val="28"/>
          <w:szCs w:val="28"/>
          <w:lang w:val="kk-KZ"/>
        </w:rPr>
      </w:pPr>
      <w:r w:rsidRPr="00FD581F">
        <w:rPr>
          <w:rFonts w:ascii="Times New Roman" w:hAnsi="Times New Roman"/>
          <w:sz w:val="28"/>
          <w:szCs w:val="28"/>
          <w:lang w:val="kk-KZ"/>
        </w:rPr>
        <w:t xml:space="preserve">Деятельность </w:t>
      </w:r>
      <w:r>
        <w:rPr>
          <w:rFonts w:ascii="Times New Roman" w:hAnsi="Times New Roman"/>
          <w:sz w:val="28"/>
          <w:szCs w:val="28"/>
          <w:lang w:val="kk-KZ"/>
        </w:rPr>
        <w:t>–</w:t>
      </w:r>
      <w:r w:rsidR="00D00D93">
        <w:rPr>
          <w:rFonts w:ascii="Times New Roman" w:hAnsi="Times New Roman"/>
          <w:sz w:val="28"/>
          <w:szCs w:val="28"/>
          <w:lang w:val="kk-KZ"/>
        </w:rPr>
        <w:t xml:space="preserve"> это взаимодейст</w:t>
      </w:r>
      <w:r w:rsidRPr="00FD581F">
        <w:rPr>
          <w:rFonts w:ascii="Times New Roman" w:hAnsi="Times New Roman"/>
          <w:sz w:val="28"/>
          <w:szCs w:val="28"/>
          <w:lang w:val="kk-KZ"/>
        </w:rPr>
        <w:t>в</w:t>
      </w:r>
      <w:r w:rsidR="00D00D93">
        <w:rPr>
          <w:rFonts w:ascii="Times New Roman" w:hAnsi="Times New Roman"/>
          <w:sz w:val="28"/>
          <w:szCs w:val="28"/>
          <w:lang w:val="kk-KZ"/>
        </w:rPr>
        <w:t>ие человека или группы с миром в</w:t>
      </w:r>
      <w:r w:rsidRPr="00FD581F">
        <w:rPr>
          <w:rFonts w:ascii="Times New Roman" w:hAnsi="Times New Roman"/>
          <w:sz w:val="28"/>
          <w:szCs w:val="28"/>
          <w:lang w:val="kk-KZ"/>
        </w:rPr>
        <w:t xml:space="preserve"> процессе, сознательно изменяющем мир и себя. Деятельность </w:t>
      </w:r>
      <w:r>
        <w:rPr>
          <w:rFonts w:ascii="Times New Roman" w:hAnsi="Times New Roman"/>
          <w:sz w:val="28"/>
          <w:szCs w:val="28"/>
          <w:lang w:val="kk-KZ"/>
        </w:rPr>
        <w:t>–</w:t>
      </w:r>
      <w:r w:rsidRPr="00FD581F">
        <w:rPr>
          <w:rFonts w:ascii="Times New Roman" w:hAnsi="Times New Roman"/>
          <w:sz w:val="28"/>
          <w:szCs w:val="28"/>
          <w:lang w:val="kk-KZ"/>
        </w:rPr>
        <w:t xml:space="preserve"> это способ общения человека с миром. В процессе деятельности человек осваивает и творчески меняет природу, окружающий мир. Таким образом, он формирует себя как деятельный, созидательный субъект, а освоенная им природная среда выступает как объект деятельности. С точки зрения А.Н. Леонтьева, изменение внешнего мира является необходимым условием и предпосылкой для развития самого человека. Деятельность есть основа, средство и решающие условие </w:t>
      </w:r>
      <w:r w:rsidR="00D00D93">
        <w:rPr>
          <w:rFonts w:ascii="Times New Roman" w:hAnsi="Times New Roman"/>
          <w:sz w:val="28"/>
          <w:szCs w:val="28"/>
          <w:lang w:val="kk-KZ"/>
        </w:rPr>
        <w:lastRenderedPageBreak/>
        <w:t>развития личности, формирование</w:t>
      </w:r>
      <w:r w:rsidRPr="00FD581F">
        <w:rPr>
          <w:rFonts w:ascii="Times New Roman" w:hAnsi="Times New Roman"/>
          <w:sz w:val="28"/>
          <w:szCs w:val="28"/>
          <w:lang w:val="kk-KZ"/>
        </w:rPr>
        <w:t xml:space="preserve"> искомой готовности будущего педагога возможно лишь в деятельности, при этом обучающиеся должны выступать в роли субъекта познания, общения и отношений [</w:t>
      </w:r>
      <w:r w:rsidR="004F0789">
        <w:rPr>
          <w:rFonts w:ascii="Times New Roman" w:hAnsi="Times New Roman"/>
          <w:sz w:val="28"/>
          <w:szCs w:val="28"/>
          <w:lang w:val="kk-KZ"/>
        </w:rPr>
        <w:t>8</w:t>
      </w:r>
      <w:r w:rsidRPr="00FD581F">
        <w:rPr>
          <w:rFonts w:ascii="Times New Roman" w:hAnsi="Times New Roman"/>
          <w:sz w:val="28"/>
          <w:szCs w:val="28"/>
          <w:lang w:val="kk-KZ"/>
        </w:rPr>
        <w:t>].</w:t>
      </w:r>
    </w:p>
    <w:p w:rsidR="00D16284" w:rsidRDefault="00D16284" w:rsidP="00D16284">
      <w:pPr>
        <w:spacing w:after="0" w:line="240" w:lineRule="auto"/>
        <w:ind w:right="-143" w:firstLine="709"/>
        <w:jc w:val="both"/>
        <w:rPr>
          <w:rFonts w:ascii="Times New Roman" w:hAnsi="Times New Roman"/>
          <w:sz w:val="28"/>
          <w:szCs w:val="28"/>
          <w:lang w:val="kk-KZ"/>
        </w:rPr>
      </w:pPr>
      <w:r w:rsidRPr="00FD581F">
        <w:rPr>
          <w:rFonts w:ascii="Times New Roman" w:hAnsi="Times New Roman"/>
          <w:sz w:val="28"/>
          <w:szCs w:val="28"/>
          <w:lang w:val="kk-KZ"/>
        </w:rPr>
        <w:t>Деятельностный компонент педагогического процесса предполагает организацию взаимодей</w:t>
      </w:r>
      <w:r w:rsidR="00722613">
        <w:rPr>
          <w:rFonts w:ascii="Times New Roman" w:hAnsi="Times New Roman"/>
          <w:sz w:val="28"/>
          <w:szCs w:val="28"/>
          <w:lang w:val="kk-KZ"/>
        </w:rPr>
        <w:t>с</w:t>
      </w:r>
      <w:r w:rsidRPr="00FD581F">
        <w:rPr>
          <w:rFonts w:ascii="Times New Roman" w:hAnsi="Times New Roman"/>
          <w:sz w:val="28"/>
          <w:szCs w:val="28"/>
          <w:lang w:val="kk-KZ"/>
        </w:rPr>
        <w:t>твия преподавателей и обучающихся и управление педагогическим процессом со стороны преподавателя. Иначе говоря, это создание определенной среды для развития личности субъектов образовательного процесса.</w:t>
      </w:r>
    </w:p>
    <w:p w:rsidR="00D16284" w:rsidRDefault="00D16284" w:rsidP="00D16284">
      <w:pPr>
        <w:spacing w:after="0" w:line="240" w:lineRule="auto"/>
        <w:ind w:right="-143" w:firstLine="709"/>
        <w:jc w:val="both"/>
        <w:rPr>
          <w:rFonts w:ascii="Times New Roman" w:hAnsi="Times New Roman"/>
          <w:sz w:val="28"/>
          <w:szCs w:val="28"/>
          <w:lang w:val="kk-KZ"/>
        </w:rPr>
      </w:pPr>
      <w:r>
        <w:rPr>
          <w:rFonts w:ascii="Times New Roman" w:hAnsi="Times New Roman"/>
          <w:sz w:val="28"/>
          <w:szCs w:val="28"/>
          <w:lang w:val="kk-KZ"/>
        </w:rPr>
        <w:t>Таким образом, п</w:t>
      </w:r>
      <w:r w:rsidRPr="00A012E1">
        <w:rPr>
          <w:rFonts w:ascii="Times New Roman" w:hAnsi="Times New Roman"/>
          <w:sz w:val="28"/>
          <w:szCs w:val="28"/>
          <w:lang w:val="kk-KZ"/>
        </w:rPr>
        <w:t xml:space="preserve">роцесс развития рефлексивного диалога в вузе осуществляется в единстве трёх компонентов: мотивационно-ценностного, когнитивного и деятельностного, которые, в свою очередь, реализуются в конкретных условиях взаимодействия субьектов педагогического процесса – преподавателя и </w:t>
      </w:r>
      <w:r>
        <w:rPr>
          <w:rFonts w:ascii="Times New Roman" w:hAnsi="Times New Roman"/>
          <w:sz w:val="28"/>
          <w:szCs w:val="28"/>
          <w:lang w:val="kk-KZ"/>
        </w:rPr>
        <w:t xml:space="preserve">обучающихся </w:t>
      </w:r>
      <w:r w:rsidRPr="00A012E1">
        <w:rPr>
          <w:rFonts w:ascii="Times New Roman" w:hAnsi="Times New Roman"/>
          <w:sz w:val="28"/>
          <w:szCs w:val="28"/>
          <w:lang w:val="kk-KZ"/>
        </w:rPr>
        <w:t>– в межличностном общении, в профессиональной теоретической и практической подготовке. Это триединство условий взаимодействия синтезирует традиционные составляющие системы вуза отношения, опыт, знания  и представляет собой модель рефлексивного диалога, которая включает в себя такие компоненты образовательной системы, как виды обучения: теоретическое обучение, практическое обучение, воспитательная работа. Каждому виду обучения, по утверждению Г.И.Давыдово</w:t>
      </w:r>
      <w:r>
        <w:rPr>
          <w:rFonts w:ascii="Times New Roman" w:hAnsi="Times New Roman"/>
          <w:sz w:val="28"/>
          <w:szCs w:val="28"/>
          <w:lang w:val="kk-KZ"/>
        </w:rPr>
        <w:t>й</w:t>
      </w:r>
      <w:r w:rsidRPr="00A012E1">
        <w:rPr>
          <w:rFonts w:ascii="Times New Roman" w:hAnsi="Times New Roman"/>
          <w:sz w:val="28"/>
          <w:szCs w:val="28"/>
          <w:lang w:val="kk-KZ"/>
        </w:rPr>
        <w:t xml:space="preserve">, соответствуют определённые виды субьектности, связанные с характером отношений в системе «субьект-обьект-субьект»: теоретическому обучению – субьектность культурно-ценностных отношений, практическому – </w:t>
      </w:r>
      <w:r>
        <w:rPr>
          <w:rFonts w:ascii="Times New Roman" w:hAnsi="Times New Roman"/>
          <w:sz w:val="28"/>
          <w:szCs w:val="28"/>
          <w:lang w:val="kk-KZ"/>
        </w:rPr>
        <w:t>субьектность профессионально-деятельностн</w:t>
      </w:r>
      <w:r w:rsidRPr="00A012E1">
        <w:rPr>
          <w:rFonts w:ascii="Times New Roman" w:hAnsi="Times New Roman"/>
          <w:sz w:val="28"/>
          <w:szCs w:val="28"/>
          <w:lang w:val="kk-KZ"/>
        </w:rPr>
        <w:t xml:space="preserve">ых отношений, а воспитательной работе и внеучебной межличностной коммуникации </w:t>
      </w:r>
      <w:r>
        <w:rPr>
          <w:rFonts w:ascii="Times New Roman" w:hAnsi="Times New Roman"/>
          <w:sz w:val="28"/>
          <w:szCs w:val="28"/>
          <w:lang w:val="kk-KZ"/>
        </w:rPr>
        <w:t>–</w:t>
      </w:r>
      <w:r w:rsidRPr="00A012E1">
        <w:rPr>
          <w:rFonts w:ascii="Times New Roman" w:hAnsi="Times New Roman"/>
          <w:sz w:val="28"/>
          <w:szCs w:val="28"/>
          <w:lang w:val="kk-KZ"/>
        </w:rPr>
        <w:t xml:space="preserve"> субьектность индивидуально-личностных отношений</w:t>
      </w:r>
      <w:r w:rsidR="004F0789">
        <w:rPr>
          <w:rFonts w:ascii="Times New Roman" w:hAnsi="Times New Roman"/>
          <w:sz w:val="28"/>
          <w:szCs w:val="28"/>
          <w:lang w:val="kk-KZ"/>
        </w:rPr>
        <w:t xml:space="preserve"> </w:t>
      </w:r>
      <w:r w:rsidR="004F0789" w:rsidRPr="004F0789">
        <w:rPr>
          <w:rFonts w:ascii="Times New Roman" w:hAnsi="Times New Roman"/>
          <w:sz w:val="28"/>
          <w:szCs w:val="28"/>
        </w:rPr>
        <w:t>[15]</w:t>
      </w:r>
      <w:r w:rsidR="004F0789">
        <w:rPr>
          <w:rFonts w:ascii="Times New Roman" w:hAnsi="Times New Roman"/>
          <w:sz w:val="28"/>
          <w:szCs w:val="28"/>
          <w:lang w:val="kk-KZ"/>
        </w:rPr>
        <w:t>.</w:t>
      </w:r>
      <w:r w:rsidRPr="00A012E1">
        <w:rPr>
          <w:rFonts w:ascii="Times New Roman" w:hAnsi="Times New Roman"/>
          <w:sz w:val="28"/>
          <w:szCs w:val="28"/>
          <w:lang w:val="kk-KZ"/>
        </w:rPr>
        <w:t xml:space="preserve"> Соглашаясь с мнением учёного, мы хотим лишь дополнить эту схему различными видами практики, проектной деятельностью обучающихся вуза, в которые</w:t>
      </w:r>
      <w:r>
        <w:rPr>
          <w:rFonts w:ascii="Times New Roman" w:hAnsi="Times New Roman"/>
          <w:sz w:val="28"/>
          <w:szCs w:val="28"/>
          <w:lang w:val="kk-KZ"/>
        </w:rPr>
        <w:t xml:space="preserve"> они активно вовлекаются.</w:t>
      </w:r>
    </w:p>
    <w:p w:rsidR="00D16284" w:rsidRDefault="00D16284" w:rsidP="00D16284">
      <w:pPr>
        <w:spacing w:after="0" w:line="240" w:lineRule="auto"/>
        <w:ind w:right="-143" w:firstLine="709"/>
        <w:jc w:val="both"/>
        <w:rPr>
          <w:rFonts w:ascii="Times New Roman" w:hAnsi="Times New Roman"/>
          <w:sz w:val="28"/>
          <w:szCs w:val="28"/>
          <w:lang w:val="kk-KZ"/>
        </w:rPr>
      </w:pPr>
      <w:r w:rsidRPr="00073957">
        <w:rPr>
          <w:rFonts w:ascii="Times New Roman" w:hAnsi="Times New Roman"/>
          <w:sz w:val="28"/>
          <w:szCs w:val="28"/>
          <w:lang w:val="kk-KZ"/>
        </w:rPr>
        <w:t>Итак, условием взаимодействия субьектов педагогического процесса – преподавателя и</w:t>
      </w:r>
      <w:r w:rsidRPr="00A012E1">
        <w:rPr>
          <w:rFonts w:ascii="Times New Roman" w:hAnsi="Times New Roman"/>
          <w:sz w:val="28"/>
          <w:szCs w:val="28"/>
          <w:lang w:val="kk-KZ"/>
        </w:rPr>
        <w:t xml:space="preserve"> обучающихся выступает традиционно сложившаяся триединая система организации образовательного процесса, представленная такими подсистемами, как отношения, знания и опыт. Каждая из этих подсистем реализуется в соответствующих видах педагогической деятельности: межличностном общении, теоретическом обучении и практической подготовке обучающихся к выпо</w:t>
      </w:r>
      <w:r>
        <w:rPr>
          <w:rFonts w:ascii="Times New Roman" w:hAnsi="Times New Roman"/>
          <w:sz w:val="28"/>
          <w:szCs w:val="28"/>
          <w:lang w:val="kk-KZ"/>
        </w:rPr>
        <w:t xml:space="preserve">лнению профессиональных функций </w:t>
      </w:r>
      <w:r w:rsidR="001024CE" w:rsidRPr="001024CE">
        <w:rPr>
          <w:rFonts w:ascii="Times New Roman" w:hAnsi="Times New Roman"/>
          <w:sz w:val="28"/>
          <w:szCs w:val="28"/>
          <w:lang w:val="kk-KZ"/>
        </w:rPr>
        <w:t>(таблица 3</w:t>
      </w:r>
      <w:r w:rsidRPr="001024CE">
        <w:rPr>
          <w:rFonts w:ascii="Times New Roman" w:hAnsi="Times New Roman"/>
          <w:sz w:val="28"/>
          <w:szCs w:val="28"/>
          <w:lang w:val="kk-KZ"/>
        </w:rPr>
        <w:t>).</w:t>
      </w:r>
    </w:p>
    <w:p w:rsidR="004F0789" w:rsidRDefault="004F0789" w:rsidP="00D16284">
      <w:pPr>
        <w:spacing w:after="0" w:line="240" w:lineRule="auto"/>
        <w:ind w:right="-143"/>
        <w:jc w:val="both"/>
        <w:rPr>
          <w:rFonts w:ascii="Times New Roman" w:hAnsi="Times New Roman"/>
          <w:sz w:val="28"/>
          <w:szCs w:val="28"/>
          <w:lang w:val="kk-KZ"/>
        </w:rPr>
      </w:pPr>
    </w:p>
    <w:p w:rsidR="00200536" w:rsidRDefault="00200536" w:rsidP="00D16284">
      <w:pPr>
        <w:spacing w:after="0" w:line="240" w:lineRule="auto"/>
        <w:ind w:right="-143"/>
        <w:jc w:val="both"/>
        <w:rPr>
          <w:rFonts w:ascii="Times New Roman" w:hAnsi="Times New Roman"/>
          <w:sz w:val="28"/>
          <w:szCs w:val="28"/>
          <w:lang w:val="kk-KZ"/>
        </w:rPr>
      </w:pPr>
    </w:p>
    <w:p w:rsidR="00200536" w:rsidRDefault="00200536" w:rsidP="00D16284">
      <w:pPr>
        <w:spacing w:after="0" w:line="240" w:lineRule="auto"/>
        <w:ind w:right="-143"/>
        <w:jc w:val="both"/>
        <w:rPr>
          <w:rFonts w:ascii="Times New Roman" w:hAnsi="Times New Roman"/>
          <w:sz w:val="28"/>
          <w:szCs w:val="28"/>
          <w:lang w:val="kk-KZ"/>
        </w:rPr>
      </w:pPr>
    </w:p>
    <w:p w:rsidR="00200536" w:rsidRDefault="00D47661" w:rsidP="00D16284">
      <w:pPr>
        <w:spacing w:after="0" w:line="240" w:lineRule="auto"/>
        <w:ind w:right="-143"/>
        <w:jc w:val="both"/>
        <w:rPr>
          <w:rFonts w:ascii="Times New Roman" w:hAnsi="Times New Roman"/>
          <w:sz w:val="28"/>
          <w:szCs w:val="28"/>
          <w:lang w:val="kk-KZ"/>
        </w:rPr>
      </w:pPr>
      <w:r>
        <w:rPr>
          <w:rFonts w:ascii="Times New Roman" w:hAnsi="Times New Roman"/>
          <w:sz w:val="28"/>
          <w:szCs w:val="28"/>
          <w:lang w:val="kk-KZ"/>
        </w:rPr>
        <w:t xml:space="preserve">  </w:t>
      </w:r>
    </w:p>
    <w:p w:rsidR="00D47661" w:rsidRDefault="00D47661" w:rsidP="00D16284">
      <w:pPr>
        <w:spacing w:after="0" w:line="240" w:lineRule="auto"/>
        <w:ind w:right="-143"/>
        <w:jc w:val="both"/>
        <w:rPr>
          <w:rFonts w:ascii="Times New Roman" w:hAnsi="Times New Roman"/>
          <w:sz w:val="28"/>
          <w:szCs w:val="28"/>
          <w:lang w:val="kk-KZ"/>
        </w:rPr>
      </w:pPr>
    </w:p>
    <w:p w:rsidR="00D47661" w:rsidRDefault="00D47661" w:rsidP="00D16284">
      <w:pPr>
        <w:spacing w:after="0" w:line="240" w:lineRule="auto"/>
        <w:ind w:right="-143"/>
        <w:jc w:val="both"/>
        <w:rPr>
          <w:rFonts w:ascii="Times New Roman" w:hAnsi="Times New Roman"/>
          <w:sz w:val="28"/>
          <w:szCs w:val="28"/>
          <w:lang w:val="kk-KZ"/>
        </w:rPr>
      </w:pPr>
    </w:p>
    <w:p w:rsidR="00D47661" w:rsidRDefault="00D47661" w:rsidP="00D16284">
      <w:pPr>
        <w:spacing w:after="0" w:line="240" w:lineRule="auto"/>
        <w:ind w:right="-143"/>
        <w:jc w:val="both"/>
        <w:rPr>
          <w:rFonts w:ascii="Times New Roman" w:hAnsi="Times New Roman"/>
          <w:sz w:val="28"/>
          <w:szCs w:val="28"/>
          <w:lang w:val="kk-KZ"/>
        </w:rPr>
      </w:pPr>
    </w:p>
    <w:p w:rsidR="00D47661" w:rsidRDefault="00D47661" w:rsidP="00D16284">
      <w:pPr>
        <w:spacing w:after="0" w:line="240" w:lineRule="auto"/>
        <w:ind w:right="-143"/>
        <w:jc w:val="both"/>
        <w:rPr>
          <w:rFonts w:ascii="Times New Roman" w:hAnsi="Times New Roman"/>
          <w:sz w:val="28"/>
          <w:szCs w:val="28"/>
          <w:lang w:val="kk-KZ"/>
        </w:rPr>
      </w:pPr>
    </w:p>
    <w:p w:rsidR="00D47661" w:rsidRDefault="00D47661" w:rsidP="00D16284">
      <w:pPr>
        <w:spacing w:after="0" w:line="240" w:lineRule="auto"/>
        <w:ind w:right="-143"/>
        <w:jc w:val="both"/>
        <w:rPr>
          <w:rFonts w:ascii="Times New Roman" w:hAnsi="Times New Roman"/>
          <w:sz w:val="28"/>
          <w:szCs w:val="28"/>
          <w:lang w:val="kk-KZ"/>
        </w:rPr>
      </w:pPr>
    </w:p>
    <w:p w:rsidR="00200536" w:rsidRDefault="00200536" w:rsidP="00D16284">
      <w:pPr>
        <w:spacing w:after="0" w:line="240" w:lineRule="auto"/>
        <w:ind w:right="-143"/>
        <w:jc w:val="both"/>
        <w:rPr>
          <w:rFonts w:ascii="Times New Roman" w:hAnsi="Times New Roman"/>
          <w:sz w:val="28"/>
          <w:szCs w:val="28"/>
          <w:lang w:val="kk-KZ"/>
        </w:rPr>
      </w:pPr>
    </w:p>
    <w:p w:rsidR="00D16284" w:rsidRDefault="00D16284" w:rsidP="00D16284">
      <w:pPr>
        <w:spacing w:after="0" w:line="240" w:lineRule="auto"/>
        <w:ind w:right="-143"/>
        <w:jc w:val="both"/>
        <w:rPr>
          <w:rFonts w:ascii="Times New Roman" w:hAnsi="Times New Roman"/>
          <w:sz w:val="28"/>
          <w:szCs w:val="28"/>
          <w:lang w:val="kk-KZ"/>
        </w:rPr>
      </w:pPr>
      <w:r w:rsidRPr="000D64FD">
        <w:rPr>
          <w:rFonts w:ascii="Times New Roman" w:hAnsi="Times New Roman"/>
          <w:sz w:val="28"/>
          <w:szCs w:val="28"/>
          <w:lang w:val="kk-KZ"/>
        </w:rPr>
        <w:lastRenderedPageBreak/>
        <w:t xml:space="preserve">Таблица </w:t>
      </w:r>
      <w:r w:rsidR="001024CE">
        <w:rPr>
          <w:rFonts w:ascii="Times New Roman" w:hAnsi="Times New Roman"/>
          <w:sz w:val="28"/>
          <w:szCs w:val="28"/>
          <w:lang w:val="kk-KZ"/>
        </w:rPr>
        <w:t>3</w:t>
      </w:r>
      <w:r w:rsidRPr="000D64FD">
        <w:rPr>
          <w:rFonts w:ascii="Times New Roman" w:hAnsi="Times New Roman"/>
          <w:sz w:val="28"/>
          <w:szCs w:val="28"/>
          <w:lang w:val="kk-KZ"/>
        </w:rPr>
        <w:t xml:space="preserve"> – Уровневая характеристика состояния развития рефлексивного диалога в педагогическом процессе вуза</w:t>
      </w:r>
    </w:p>
    <w:p w:rsidR="00D16284" w:rsidRPr="00856261" w:rsidRDefault="00D16284" w:rsidP="00D16284">
      <w:pPr>
        <w:spacing w:after="0" w:line="240" w:lineRule="auto"/>
        <w:ind w:right="-143"/>
        <w:jc w:val="both"/>
        <w:rPr>
          <w:rFonts w:ascii="Times New Roman" w:hAnsi="Times New Roman"/>
          <w:sz w:val="16"/>
          <w:szCs w:val="28"/>
          <w:lang w:val="kk-KZ"/>
        </w:rPr>
      </w:pPr>
    </w:p>
    <w:tbl>
      <w:tblPr>
        <w:tblW w:w="97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10"/>
        <w:gridCol w:w="2014"/>
        <w:gridCol w:w="2665"/>
        <w:gridCol w:w="2692"/>
      </w:tblGrid>
      <w:tr w:rsidR="00D16284" w:rsidRPr="00F911DE" w:rsidTr="001024CE">
        <w:trPr>
          <w:trHeight w:val="400"/>
        </w:trPr>
        <w:tc>
          <w:tcPr>
            <w:tcW w:w="2410" w:type="dxa"/>
            <w:vMerge w:val="restart"/>
            <w:tcBorders>
              <w:right w:val="single" w:sz="4" w:space="0" w:color="auto"/>
            </w:tcBorders>
            <w:shd w:val="clear" w:color="auto" w:fill="auto"/>
            <w:vAlign w:val="center"/>
          </w:tcPr>
          <w:p w:rsidR="00D16284" w:rsidRPr="00F911DE" w:rsidRDefault="00D16284" w:rsidP="001024CE">
            <w:pPr>
              <w:tabs>
                <w:tab w:val="left" w:pos="5415"/>
              </w:tabs>
              <w:spacing w:after="0" w:line="240" w:lineRule="auto"/>
              <w:jc w:val="center"/>
              <w:rPr>
                <w:rFonts w:ascii="Times New Roman" w:hAnsi="Times New Roman"/>
                <w:sz w:val="24"/>
                <w:szCs w:val="24"/>
              </w:rPr>
            </w:pPr>
            <w:r w:rsidRPr="00F911DE">
              <w:rPr>
                <w:rFonts w:ascii="Times New Roman" w:hAnsi="Times New Roman"/>
                <w:sz w:val="24"/>
                <w:szCs w:val="24"/>
              </w:rPr>
              <w:t>Показатели</w:t>
            </w:r>
          </w:p>
        </w:tc>
        <w:tc>
          <w:tcPr>
            <w:tcW w:w="7371" w:type="dxa"/>
            <w:gridSpan w:val="3"/>
            <w:tcBorders>
              <w:left w:val="single" w:sz="4" w:space="0" w:color="auto"/>
            </w:tcBorders>
            <w:shd w:val="clear" w:color="auto" w:fill="auto"/>
          </w:tcPr>
          <w:p w:rsidR="00D16284" w:rsidRPr="00F911DE" w:rsidRDefault="00D16284" w:rsidP="001024CE">
            <w:pPr>
              <w:tabs>
                <w:tab w:val="left" w:pos="5415"/>
              </w:tabs>
              <w:spacing w:after="0" w:line="240" w:lineRule="auto"/>
              <w:jc w:val="center"/>
              <w:rPr>
                <w:rFonts w:ascii="Times New Roman" w:hAnsi="Times New Roman"/>
                <w:sz w:val="24"/>
                <w:szCs w:val="24"/>
              </w:rPr>
            </w:pPr>
            <w:r w:rsidRPr="00F911DE">
              <w:rPr>
                <w:rFonts w:ascii="Times New Roman" w:hAnsi="Times New Roman"/>
                <w:sz w:val="24"/>
                <w:szCs w:val="24"/>
              </w:rPr>
              <w:t xml:space="preserve">Развитие индивидуально-личностных отношений: обучающийся как компетентный субъект межличностного общения </w:t>
            </w:r>
          </w:p>
        </w:tc>
      </w:tr>
      <w:tr w:rsidR="00D16284" w:rsidRPr="00F911DE" w:rsidTr="001024CE">
        <w:trPr>
          <w:trHeight w:val="372"/>
        </w:trPr>
        <w:tc>
          <w:tcPr>
            <w:tcW w:w="2410" w:type="dxa"/>
            <w:vMerge/>
            <w:tcBorders>
              <w:right w:val="single" w:sz="4" w:space="0" w:color="auto"/>
            </w:tcBorders>
            <w:shd w:val="clear" w:color="auto" w:fill="auto"/>
          </w:tcPr>
          <w:p w:rsidR="00D16284" w:rsidRPr="00F911DE" w:rsidRDefault="00D16284" w:rsidP="001024CE">
            <w:pPr>
              <w:tabs>
                <w:tab w:val="left" w:pos="5415"/>
              </w:tabs>
              <w:spacing w:after="0" w:line="240" w:lineRule="auto"/>
              <w:jc w:val="center"/>
              <w:rPr>
                <w:rFonts w:ascii="Times New Roman" w:hAnsi="Times New Roman"/>
                <w:sz w:val="24"/>
                <w:szCs w:val="24"/>
              </w:rPr>
            </w:pPr>
          </w:p>
        </w:tc>
        <w:tc>
          <w:tcPr>
            <w:tcW w:w="7371" w:type="dxa"/>
            <w:gridSpan w:val="3"/>
            <w:tcBorders>
              <w:left w:val="single" w:sz="4" w:space="0" w:color="auto"/>
            </w:tcBorders>
            <w:shd w:val="clear" w:color="auto" w:fill="auto"/>
          </w:tcPr>
          <w:p w:rsidR="00D16284" w:rsidRPr="00F911DE" w:rsidRDefault="00D16284" w:rsidP="001024CE">
            <w:pPr>
              <w:tabs>
                <w:tab w:val="left" w:pos="5415"/>
              </w:tabs>
              <w:spacing w:after="0" w:line="240" w:lineRule="auto"/>
              <w:jc w:val="center"/>
              <w:rPr>
                <w:rFonts w:ascii="Times New Roman" w:hAnsi="Times New Roman"/>
                <w:sz w:val="24"/>
                <w:szCs w:val="24"/>
              </w:rPr>
            </w:pPr>
            <w:r w:rsidRPr="00F911DE">
              <w:rPr>
                <w:rFonts w:ascii="Times New Roman" w:hAnsi="Times New Roman"/>
                <w:sz w:val="24"/>
                <w:szCs w:val="24"/>
              </w:rPr>
              <w:t>Индикаторы</w:t>
            </w:r>
          </w:p>
        </w:tc>
      </w:tr>
      <w:tr w:rsidR="00D16284" w:rsidRPr="00F911DE" w:rsidTr="001024CE">
        <w:trPr>
          <w:trHeight w:val="358"/>
        </w:trPr>
        <w:tc>
          <w:tcPr>
            <w:tcW w:w="2410" w:type="dxa"/>
            <w:vMerge/>
            <w:tcBorders>
              <w:right w:val="single" w:sz="4" w:space="0" w:color="auto"/>
            </w:tcBorders>
            <w:shd w:val="clear" w:color="auto" w:fill="auto"/>
          </w:tcPr>
          <w:p w:rsidR="00D16284" w:rsidRPr="00F911DE" w:rsidRDefault="00D16284" w:rsidP="001024CE">
            <w:pPr>
              <w:tabs>
                <w:tab w:val="left" w:pos="5415"/>
              </w:tabs>
              <w:spacing w:after="0" w:line="240" w:lineRule="auto"/>
              <w:rPr>
                <w:rFonts w:ascii="Times New Roman" w:hAnsi="Times New Roman"/>
                <w:sz w:val="24"/>
                <w:szCs w:val="24"/>
              </w:rPr>
            </w:pPr>
          </w:p>
        </w:tc>
        <w:tc>
          <w:tcPr>
            <w:tcW w:w="2014" w:type="dxa"/>
            <w:tcBorders>
              <w:left w:val="single" w:sz="4" w:space="0" w:color="auto"/>
            </w:tcBorders>
            <w:shd w:val="clear" w:color="auto" w:fill="auto"/>
          </w:tcPr>
          <w:p w:rsidR="00D16284" w:rsidRPr="00F911DE" w:rsidRDefault="00D16284" w:rsidP="001024CE">
            <w:pPr>
              <w:tabs>
                <w:tab w:val="left" w:pos="5415"/>
              </w:tabs>
              <w:spacing w:after="0" w:line="240" w:lineRule="auto"/>
              <w:jc w:val="center"/>
              <w:rPr>
                <w:rFonts w:ascii="Times New Roman" w:hAnsi="Times New Roman"/>
                <w:sz w:val="24"/>
                <w:szCs w:val="24"/>
              </w:rPr>
            </w:pPr>
            <w:r w:rsidRPr="00F911DE">
              <w:rPr>
                <w:rFonts w:ascii="Times New Roman" w:hAnsi="Times New Roman"/>
                <w:sz w:val="24"/>
                <w:szCs w:val="24"/>
              </w:rPr>
              <w:t>Низкий уровень</w:t>
            </w:r>
          </w:p>
        </w:tc>
        <w:tc>
          <w:tcPr>
            <w:tcW w:w="2665" w:type="dxa"/>
            <w:shd w:val="clear" w:color="auto" w:fill="auto"/>
          </w:tcPr>
          <w:p w:rsidR="00D16284" w:rsidRPr="00F911DE" w:rsidRDefault="00D16284" w:rsidP="001024CE">
            <w:pPr>
              <w:tabs>
                <w:tab w:val="left" w:pos="5415"/>
              </w:tabs>
              <w:spacing w:after="0" w:line="240" w:lineRule="auto"/>
              <w:jc w:val="center"/>
              <w:rPr>
                <w:rFonts w:ascii="Times New Roman" w:hAnsi="Times New Roman"/>
                <w:sz w:val="24"/>
                <w:szCs w:val="24"/>
              </w:rPr>
            </w:pPr>
            <w:r w:rsidRPr="00F911DE">
              <w:rPr>
                <w:rFonts w:ascii="Times New Roman" w:hAnsi="Times New Roman"/>
                <w:sz w:val="24"/>
                <w:szCs w:val="24"/>
              </w:rPr>
              <w:t>Средний уровень</w:t>
            </w:r>
          </w:p>
        </w:tc>
        <w:tc>
          <w:tcPr>
            <w:tcW w:w="2692" w:type="dxa"/>
            <w:shd w:val="clear" w:color="auto" w:fill="auto"/>
          </w:tcPr>
          <w:p w:rsidR="00D16284" w:rsidRPr="00F911DE" w:rsidRDefault="00D16284" w:rsidP="001024CE">
            <w:pPr>
              <w:tabs>
                <w:tab w:val="left" w:pos="5415"/>
              </w:tabs>
              <w:spacing w:after="0" w:line="240" w:lineRule="auto"/>
              <w:jc w:val="center"/>
              <w:rPr>
                <w:rFonts w:ascii="Times New Roman" w:hAnsi="Times New Roman"/>
                <w:sz w:val="24"/>
                <w:szCs w:val="24"/>
              </w:rPr>
            </w:pPr>
            <w:r w:rsidRPr="00F911DE">
              <w:rPr>
                <w:rFonts w:ascii="Times New Roman" w:hAnsi="Times New Roman"/>
                <w:sz w:val="24"/>
                <w:szCs w:val="24"/>
              </w:rPr>
              <w:t>Высокий уровень</w:t>
            </w:r>
          </w:p>
        </w:tc>
      </w:tr>
      <w:tr w:rsidR="00D16284" w:rsidRPr="00F911DE" w:rsidTr="001024CE">
        <w:tc>
          <w:tcPr>
            <w:tcW w:w="2410" w:type="dxa"/>
            <w:tcBorders>
              <w:right w:val="single" w:sz="4" w:space="0" w:color="auto"/>
            </w:tcBorders>
            <w:shd w:val="clear" w:color="auto" w:fill="auto"/>
          </w:tcPr>
          <w:p w:rsidR="00D16284" w:rsidRPr="00F911DE" w:rsidRDefault="00D16284" w:rsidP="001024CE">
            <w:pPr>
              <w:tabs>
                <w:tab w:val="left" w:pos="5415"/>
              </w:tabs>
              <w:spacing w:after="0" w:line="240" w:lineRule="auto"/>
              <w:jc w:val="center"/>
              <w:rPr>
                <w:rFonts w:ascii="Times New Roman" w:hAnsi="Times New Roman"/>
                <w:sz w:val="24"/>
                <w:szCs w:val="24"/>
              </w:rPr>
            </w:pPr>
            <w:r w:rsidRPr="00F911DE">
              <w:rPr>
                <w:rFonts w:ascii="Times New Roman" w:hAnsi="Times New Roman"/>
                <w:sz w:val="24"/>
                <w:szCs w:val="24"/>
              </w:rPr>
              <w:t>1</w:t>
            </w:r>
          </w:p>
        </w:tc>
        <w:tc>
          <w:tcPr>
            <w:tcW w:w="2014" w:type="dxa"/>
            <w:tcBorders>
              <w:left w:val="single" w:sz="4" w:space="0" w:color="auto"/>
            </w:tcBorders>
            <w:shd w:val="clear" w:color="auto" w:fill="auto"/>
          </w:tcPr>
          <w:p w:rsidR="00D16284" w:rsidRPr="00F911DE" w:rsidRDefault="00D16284" w:rsidP="001024CE">
            <w:pPr>
              <w:tabs>
                <w:tab w:val="left" w:pos="5415"/>
              </w:tabs>
              <w:spacing w:after="0" w:line="240" w:lineRule="auto"/>
              <w:jc w:val="center"/>
              <w:rPr>
                <w:rFonts w:ascii="Times New Roman" w:hAnsi="Times New Roman"/>
                <w:sz w:val="24"/>
                <w:szCs w:val="24"/>
              </w:rPr>
            </w:pPr>
            <w:r w:rsidRPr="00F911DE">
              <w:rPr>
                <w:rFonts w:ascii="Times New Roman" w:hAnsi="Times New Roman"/>
                <w:sz w:val="24"/>
                <w:szCs w:val="24"/>
              </w:rPr>
              <w:t>2</w:t>
            </w:r>
          </w:p>
        </w:tc>
        <w:tc>
          <w:tcPr>
            <w:tcW w:w="2665" w:type="dxa"/>
            <w:shd w:val="clear" w:color="auto" w:fill="auto"/>
          </w:tcPr>
          <w:p w:rsidR="00D16284" w:rsidRPr="00F911DE" w:rsidRDefault="00D16284" w:rsidP="001024CE">
            <w:pPr>
              <w:tabs>
                <w:tab w:val="left" w:pos="5415"/>
              </w:tabs>
              <w:spacing w:after="0" w:line="240" w:lineRule="auto"/>
              <w:jc w:val="center"/>
              <w:rPr>
                <w:rFonts w:ascii="Times New Roman" w:hAnsi="Times New Roman"/>
                <w:sz w:val="24"/>
                <w:szCs w:val="24"/>
              </w:rPr>
            </w:pPr>
            <w:r w:rsidRPr="00F911DE">
              <w:rPr>
                <w:rFonts w:ascii="Times New Roman" w:hAnsi="Times New Roman"/>
                <w:sz w:val="24"/>
                <w:szCs w:val="24"/>
              </w:rPr>
              <w:t>3</w:t>
            </w:r>
          </w:p>
        </w:tc>
        <w:tc>
          <w:tcPr>
            <w:tcW w:w="2692" w:type="dxa"/>
            <w:shd w:val="clear" w:color="auto" w:fill="auto"/>
          </w:tcPr>
          <w:p w:rsidR="00D16284" w:rsidRPr="00F911DE" w:rsidRDefault="00D16284" w:rsidP="001024CE">
            <w:pPr>
              <w:tabs>
                <w:tab w:val="left" w:pos="5415"/>
              </w:tabs>
              <w:spacing w:after="0" w:line="240" w:lineRule="auto"/>
              <w:jc w:val="center"/>
              <w:rPr>
                <w:rFonts w:ascii="Times New Roman" w:hAnsi="Times New Roman"/>
                <w:sz w:val="24"/>
                <w:szCs w:val="24"/>
              </w:rPr>
            </w:pPr>
            <w:r w:rsidRPr="00F911DE">
              <w:rPr>
                <w:rFonts w:ascii="Times New Roman" w:hAnsi="Times New Roman"/>
                <w:sz w:val="24"/>
                <w:szCs w:val="24"/>
              </w:rPr>
              <w:t>4</w:t>
            </w:r>
          </w:p>
        </w:tc>
      </w:tr>
      <w:tr w:rsidR="00D16284" w:rsidRPr="00F911DE" w:rsidTr="001024CE">
        <w:trPr>
          <w:trHeight w:val="1517"/>
        </w:trPr>
        <w:tc>
          <w:tcPr>
            <w:tcW w:w="2410" w:type="dxa"/>
            <w:shd w:val="clear" w:color="auto" w:fill="auto"/>
          </w:tcPr>
          <w:p w:rsidR="00D16284" w:rsidRPr="00F911DE" w:rsidRDefault="00D16284" w:rsidP="001024CE">
            <w:pPr>
              <w:tabs>
                <w:tab w:val="left" w:pos="5415"/>
              </w:tabs>
              <w:spacing w:after="0" w:line="240" w:lineRule="auto"/>
              <w:rPr>
                <w:rFonts w:ascii="Times New Roman" w:hAnsi="Times New Roman"/>
                <w:sz w:val="24"/>
                <w:szCs w:val="24"/>
              </w:rPr>
            </w:pPr>
            <w:r w:rsidRPr="00F911DE">
              <w:rPr>
                <w:rFonts w:ascii="Times New Roman" w:hAnsi="Times New Roman"/>
                <w:sz w:val="24"/>
                <w:szCs w:val="24"/>
              </w:rPr>
              <w:t>Принятие ценностей рефлексивного диалога</w:t>
            </w:r>
          </w:p>
        </w:tc>
        <w:tc>
          <w:tcPr>
            <w:tcW w:w="2014" w:type="dxa"/>
            <w:shd w:val="clear" w:color="auto" w:fill="auto"/>
          </w:tcPr>
          <w:p w:rsidR="00D16284" w:rsidRPr="00F911DE" w:rsidRDefault="00D16284" w:rsidP="001024CE">
            <w:pPr>
              <w:tabs>
                <w:tab w:val="left" w:pos="5415"/>
              </w:tabs>
              <w:spacing w:after="0" w:line="240" w:lineRule="auto"/>
              <w:jc w:val="both"/>
              <w:rPr>
                <w:rFonts w:ascii="Times New Roman" w:hAnsi="Times New Roman"/>
                <w:sz w:val="24"/>
                <w:szCs w:val="24"/>
              </w:rPr>
            </w:pPr>
            <w:r w:rsidRPr="00F911DE">
              <w:rPr>
                <w:rFonts w:ascii="Times New Roman" w:hAnsi="Times New Roman"/>
                <w:sz w:val="24"/>
                <w:szCs w:val="24"/>
              </w:rPr>
              <w:t>Отсутствует устойчивый интерес к рефлексивному диалогу</w:t>
            </w:r>
          </w:p>
        </w:tc>
        <w:tc>
          <w:tcPr>
            <w:tcW w:w="2665" w:type="dxa"/>
            <w:shd w:val="clear" w:color="auto" w:fill="auto"/>
          </w:tcPr>
          <w:p w:rsidR="00D16284" w:rsidRPr="00F911DE" w:rsidRDefault="00D16284" w:rsidP="001024CE">
            <w:pPr>
              <w:tabs>
                <w:tab w:val="left" w:pos="5415"/>
              </w:tabs>
              <w:spacing w:after="0" w:line="240" w:lineRule="auto"/>
              <w:jc w:val="both"/>
              <w:rPr>
                <w:rFonts w:ascii="Times New Roman" w:hAnsi="Times New Roman"/>
                <w:sz w:val="24"/>
                <w:szCs w:val="24"/>
              </w:rPr>
            </w:pPr>
            <w:r w:rsidRPr="00F911DE">
              <w:rPr>
                <w:rFonts w:ascii="Times New Roman" w:hAnsi="Times New Roman"/>
                <w:sz w:val="24"/>
                <w:szCs w:val="24"/>
              </w:rPr>
              <w:t>Демонстрирует принятие ценностей рефлексивного диалога, однако внутренняя мотивация развита недостаточно</w:t>
            </w:r>
          </w:p>
        </w:tc>
        <w:tc>
          <w:tcPr>
            <w:tcW w:w="2692" w:type="dxa"/>
            <w:shd w:val="clear" w:color="auto" w:fill="auto"/>
          </w:tcPr>
          <w:p w:rsidR="00D16284" w:rsidRPr="00F911DE" w:rsidRDefault="00D16284" w:rsidP="001024CE">
            <w:pPr>
              <w:tabs>
                <w:tab w:val="left" w:pos="5415"/>
              </w:tabs>
              <w:spacing w:after="0" w:line="240" w:lineRule="auto"/>
              <w:jc w:val="both"/>
              <w:rPr>
                <w:rFonts w:ascii="Times New Roman" w:hAnsi="Times New Roman"/>
                <w:sz w:val="24"/>
                <w:szCs w:val="24"/>
              </w:rPr>
            </w:pPr>
            <w:r w:rsidRPr="00F911DE">
              <w:rPr>
                <w:rFonts w:ascii="Times New Roman" w:hAnsi="Times New Roman"/>
                <w:sz w:val="24"/>
                <w:szCs w:val="24"/>
              </w:rPr>
              <w:t>Демонстрирует полное принятие ценностей и концептуальных идей рефлексивного диалога и стремление руководствоваться ими в своей профессиональной деятельности</w:t>
            </w:r>
          </w:p>
        </w:tc>
      </w:tr>
      <w:tr w:rsidR="00D16284" w:rsidRPr="00F911DE" w:rsidTr="001024CE">
        <w:trPr>
          <w:trHeight w:val="1517"/>
        </w:trPr>
        <w:tc>
          <w:tcPr>
            <w:tcW w:w="2410" w:type="dxa"/>
            <w:tcBorders>
              <w:bottom w:val="single" w:sz="4" w:space="0" w:color="000000"/>
            </w:tcBorders>
            <w:shd w:val="clear" w:color="auto" w:fill="auto"/>
          </w:tcPr>
          <w:p w:rsidR="00D16284" w:rsidRPr="00F911DE" w:rsidRDefault="00D16284" w:rsidP="001024CE">
            <w:pPr>
              <w:tabs>
                <w:tab w:val="left" w:pos="5415"/>
              </w:tabs>
              <w:spacing w:after="0" w:line="240" w:lineRule="auto"/>
              <w:rPr>
                <w:rFonts w:ascii="Times New Roman" w:hAnsi="Times New Roman"/>
                <w:sz w:val="24"/>
                <w:szCs w:val="24"/>
              </w:rPr>
            </w:pPr>
            <w:r w:rsidRPr="00F911DE">
              <w:rPr>
                <w:rFonts w:ascii="Times New Roman" w:hAnsi="Times New Roman"/>
                <w:sz w:val="24"/>
                <w:szCs w:val="24"/>
              </w:rPr>
              <w:t>Самоидентификация (способность личности к принятию себя, способность посмотреть на себя со стороны)</w:t>
            </w:r>
          </w:p>
        </w:tc>
        <w:tc>
          <w:tcPr>
            <w:tcW w:w="2014" w:type="dxa"/>
            <w:tcBorders>
              <w:bottom w:val="single" w:sz="4" w:space="0" w:color="000000"/>
            </w:tcBorders>
            <w:shd w:val="clear" w:color="auto" w:fill="auto"/>
          </w:tcPr>
          <w:p w:rsidR="00D16284" w:rsidRPr="00F911DE" w:rsidRDefault="00D16284" w:rsidP="001024CE">
            <w:pPr>
              <w:tabs>
                <w:tab w:val="left" w:pos="5415"/>
              </w:tabs>
              <w:spacing w:after="0" w:line="240" w:lineRule="auto"/>
              <w:jc w:val="both"/>
              <w:rPr>
                <w:rFonts w:ascii="Times New Roman" w:hAnsi="Times New Roman"/>
                <w:sz w:val="24"/>
                <w:szCs w:val="24"/>
              </w:rPr>
            </w:pPr>
            <w:r w:rsidRPr="00F911DE">
              <w:rPr>
                <w:rFonts w:ascii="Times New Roman" w:hAnsi="Times New Roman"/>
                <w:sz w:val="24"/>
                <w:szCs w:val="24"/>
              </w:rPr>
              <w:t>Демонстр</w:t>
            </w:r>
            <w:r>
              <w:rPr>
                <w:rFonts w:ascii="Times New Roman" w:hAnsi="Times New Roman"/>
                <w:sz w:val="24"/>
                <w:szCs w:val="24"/>
              </w:rPr>
              <w:t>ация</w:t>
            </w:r>
            <w:r w:rsidRPr="00F911DE">
              <w:rPr>
                <w:rFonts w:ascii="Times New Roman" w:hAnsi="Times New Roman"/>
                <w:sz w:val="24"/>
                <w:szCs w:val="24"/>
              </w:rPr>
              <w:t xml:space="preserve"> нежелание или равнодушие и слабо развитое умение принять себя и посмотреть на себя со стороны</w:t>
            </w:r>
          </w:p>
        </w:tc>
        <w:tc>
          <w:tcPr>
            <w:tcW w:w="2665" w:type="dxa"/>
            <w:tcBorders>
              <w:bottom w:val="single" w:sz="4" w:space="0" w:color="000000"/>
            </w:tcBorders>
            <w:shd w:val="clear" w:color="auto" w:fill="auto"/>
          </w:tcPr>
          <w:p w:rsidR="00D16284" w:rsidRPr="00F911DE" w:rsidRDefault="00D16284" w:rsidP="001024CE">
            <w:pPr>
              <w:tabs>
                <w:tab w:val="left" w:pos="5415"/>
              </w:tabs>
              <w:spacing w:after="0" w:line="240" w:lineRule="auto"/>
              <w:jc w:val="both"/>
              <w:rPr>
                <w:rFonts w:ascii="Times New Roman" w:hAnsi="Times New Roman"/>
                <w:sz w:val="24"/>
                <w:szCs w:val="24"/>
              </w:rPr>
            </w:pPr>
            <w:r w:rsidRPr="00F911DE">
              <w:rPr>
                <w:rFonts w:ascii="Times New Roman" w:hAnsi="Times New Roman"/>
                <w:sz w:val="24"/>
                <w:szCs w:val="24"/>
              </w:rPr>
              <w:t>Демонстрирует достаточно развитое умение принять себя, но слабое желание и умение посмотреть на себя со стороны</w:t>
            </w:r>
          </w:p>
        </w:tc>
        <w:tc>
          <w:tcPr>
            <w:tcW w:w="2692" w:type="dxa"/>
            <w:tcBorders>
              <w:bottom w:val="single" w:sz="4" w:space="0" w:color="000000"/>
            </w:tcBorders>
            <w:shd w:val="clear" w:color="auto" w:fill="auto"/>
          </w:tcPr>
          <w:p w:rsidR="00D16284" w:rsidRPr="00F911DE" w:rsidRDefault="00D16284" w:rsidP="001024CE">
            <w:pPr>
              <w:tabs>
                <w:tab w:val="left" w:pos="5415"/>
              </w:tabs>
              <w:spacing w:after="0" w:line="240" w:lineRule="auto"/>
              <w:jc w:val="both"/>
              <w:rPr>
                <w:rFonts w:ascii="Times New Roman" w:hAnsi="Times New Roman"/>
                <w:sz w:val="24"/>
                <w:szCs w:val="24"/>
              </w:rPr>
            </w:pPr>
            <w:r w:rsidRPr="00F911DE">
              <w:rPr>
                <w:rFonts w:ascii="Times New Roman" w:hAnsi="Times New Roman"/>
                <w:sz w:val="24"/>
                <w:szCs w:val="24"/>
              </w:rPr>
              <w:t>Демонстрирует полное принятие себя, а также готовность и умение посмотреть на себя со стороны</w:t>
            </w:r>
          </w:p>
        </w:tc>
      </w:tr>
      <w:tr w:rsidR="00D16284" w:rsidRPr="00F911DE" w:rsidTr="001024CE">
        <w:trPr>
          <w:trHeight w:val="295"/>
        </w:trPr>
        <w:tc>
          <w:tcPr>
            <w:tcW w:w="2410" w:type="dxa"/>
            <w:tcBorders>
              <w:bottom w:val="nil"/>
            </w:tcBorders>
            <w:shd w:val="clear" w:color="auto" w:fill="auto"/>
            <w:vAlign w:val="center"/>
          </w:tcPr>
          <w:p w:rsidR="00D16284" w:rsidRPr="00F911DE" w:rsidRDefault="00D16284" w:rsidP="001024CE">
            <w:pPr>
              <w:tabs>
                <w:tab w:val="left" w:pos="5415"/>
              </w:tabs>
              <w:spacing w:after="0" w:line="240" w:lineRule="auto"/>
              <w:jc w:val="center"/>
              <w:rPr>
                <w:rFonts w:ascii="Times New Roman" w:hAnsi="Times New Roman"/>
                <w:sz w:val="24"/>
                <w:szCs w:val="24"/>
              </w:rPr>
            </w:pPr>
            <w:r w:rsidRPr="00F911DE">
              <w:rPr>
                <w:rFonts w:ascii="Times New Roman" w:hAnsi="Times New Roman"/>
                <w:sz w:val="24"/>
                <w:szCs w:val="24"/>
              </w:rPr>
              <w:t>Показатели</w:t>
            </w:r>
          </w:p>
        </w:tc>
        <w:tc>
          <w:tcPr>
            <w:tcW w:w="7371" w:type="dxa"/>
            <w:gridSpan w:val="3"/>
            <w:tcBorders>
              <w:bottom w:val="nil"/>
            </w:tcBorders>
            <w:shd w:val="clear" w:color="auto" w:fill="auto"/>
          </w:tcPr>
          <w:p w:rsidR="00D16284" w:rsidRPr="00F911DE" w:rsidRDefault="00D16284" w:rsidP="001024CE">
            <w:pPr>
              <w:tabs>
                <w:tab w:val="left" w:pos="5415"/>
              </w:tabs>
              <w:spacing w:after="0" w:line="240" w:lineRule="auto"/>
              <w:jc w:val="center"/>
              <w:rPr>
                <w:rFonts w:ascii="Times New Roman" w:hAnsi="Times New Roman"/>
                <w:sz w:val="24"/>
                <w:szCs w:val="24"/>
              </w:rPr>
            </w:pPr>
            <w:r w:rsidRPr="00F911DE">
              <w:rPr>
                <w:rFonts w:ascii="Times New Roman" w:hAnsi="Times New Roman"/>
                <w:sz w:val="24"/>
                <w:szCs w:val="24"/>
              </w:rPr>
              <w:t>Развитие рефлексивных знаний: обучающийся как компетентный субъект культурно-ценностных и профессионально-деловых отношений</w:t>
            </w:r>
          </w:p>
        </w:tc>
      </w:tr>
      <w:tr w:rsidR="00D16284" w:rsidRPr="00F911DE" w:rsidTr="001024CE">
        <w:trPr>
          <w:trHeight w:val="295"/>
        </w:trPr>
        <w:tc>
          <w:tcPr>
            <w:tcW w:w="2410" w:type="dxa"/>
            <w:vMerge w:val="restart"/>
            <w:shd w:val="clear" w:color="auto" w:fill="auto"/>
          </w:tcPr>
          <w:p w:rsidR="00D16284" w:rsidRPr="00F911DE" w:rsidRDefault="00D16284" w:rsidP="001024CE">
            <w:pPr>
              <w:tabs>
                <w:tab w:val="left" w:pos="5415"/>
              </w:tabs>
              <w:spacing w:after="0" w:line="240" w:lineRule="auto"/>
              <w:rPr>
                <w:rFonts w:ascii="Times New Roman" w:hAnsi="Times New Roman"/>
                <w:sz w:val="24"/>
                <w:szCs w:val="24"/>
              </w:rPr>
            </w:pPr>
          </w:p>
        </w:tc>
        <w:tc>
          <w:tcPr>
            <w:tcW w:w="7371" w:type="dxa"/>
            <w:gridSpan w:val="3"/>
            <w:shd w:val="clear" w:color="auto" w:fill="auto"/>
          </w:tcPr>
          <w:p w:rsidR="00D16284" w:rsidRPr="00F911DE" w:rsidRDefault="00D16284" w:rsidP="001024CE">
            <w:pPr>
              <w:tabs>
                <w:tab w:val="left" w:pos="5415"/>
              </w:tabs>
              <w:spacing w:after="0" w:line="240" w:lineRule="auto"/>
              <w:jc w:val="center"/>
              <w:rPr>
                <w:rFonts w:ascii="Times New Roman" w:hAnsi="Times New Roman"/>
                <w:sz w:val="24"/>
                <w:szCs w:val="24"/>
              </w:rPr>
            </w:pPr>
            <w:r w:rsidRPr="00F911DE">
              <w:rPr>
                <w:rFonts w:ascii="Times New Roman" w:hAnsi="Times New Roman"/>
                <w:sz w:val="24"/>
                <w:szCs w:val="24"/>
              </w:rPr>
              <w:t>Индикаторы</w:t>
            </w:r>
          </w:p>
        </w:tc>
      </w:tr>
      <w:tr w:rsidR="00D16284" w:rsidRPr="00F911DE" w:rsidTr="001024CE">
        <w:trPr>
          <w:trHeight w:val="295"/>
        </w:trPr>
        <w:tc>
          <w:tcPr>
            <w:tcW w:w="2410" w:type="dxa"/>
            <w:vMerge/>
            <w:shd w:val="clear" w:color="auto" w:fill="auto"/>
          </w:tcPr>
          <w:p w:rsidR="00D16284" w:rsidRPr="00F911DE" w:rsidRDefault="00D16284" w:rsidP="001024CE">
            <w:pPr>
              <w:tabs>
                <w:tab w:val="left" w:pos="5415"/>
              </w:tabs>
              <w:spacing w:after="0" w:line="240" w:lineRule="auto"/>
              <w:rPr>
                <w:rFonts w:ascii="Times New Roman" w:hAnsi="Times New Roman"/>
                <w:sz w:val="24"/>
                <w:szCs w:val="24"/>
              </w:rPr>
            </w:pPr>
          </w:p>
        </w:tc>
        <w:tc>
          <w:tcPr>
            <w:tcW w:w="2014" w:type="dxa"/>
            <w:shd w:val="clear" w:color="auto" w:fill="auto"/>
          </w:tcPr>
          <w:p w:rsidR="00D16284" w:rsidRPr="00F911DE" w:rsidRDefault="00D16284" w:rsidP="001024CE">
            <w:pPr>
              <w:tabs>
                <w:tab w:val="left" w:pos="5415"/>
              </w:tabs>
              <w:spacing w:after="0" w:line="240" w:lineRule="auto"/>
              <w:jc w:val="center"/>
              <w:rPr>
                <w:rFonts w:ascii="Times New Roman" w:hAnsi="Times New Roman"/>
                <w:sz w:val="24"/>
                <w:szCs w:val="24"/>
              </w:rPr>
            </w:pPr>
            <w:r w:rsidRPr="00F911DE">
              <w:rPr>
                <w:rFonts w:ascii="Times New Roman" w:hAnsi="Times New Roman"/>
                <w:sz w:val="24"/>
                <w:szCs w:val="24"/>
              </w:rPr>
              <w:t>Низкий уровень</w:t>
            </w:r>
          </w:p>
        </w:tc>
        <w:tc>
          <w:tcPr>
            <w:tcW w:w="2665" w:type="dxa"/>
            <w:shd w:val="clear" w:color="auto" w:fill="auto"/>
          </w:tcPr>
          <w:p w:rsidR="00D16284" w:rsidRPr="00F911DE" w:rsidRDefault="00D16284" w:rsidP="001024CE">
            <w:pPr>
              <w:tabs>
                <w:tab w:val="left" w:pos="5415"/>
              </w:tabs>
              <w:spacing w:after="0" w:line="240" w:lineRule="auto"/>
              <w:jc w:val="center"/>
              <w:rPr>
                <w:rFonts w:ascii="Times New Roman" w:hAnsi="Times New Roman"/>
                <w:sz w:val="24"/>
                <w:szCs w:val="24"/>
              </w:rPr>
            </w:pPr>
            <w:r w:rsidRPr="00F911DE">
              <w:rPr>
                <w:rFonts w:ascii="Times New Roman" w:hAnsi="Times New Roman"/>
                <w:sz w:val="24"/>
                <w:szCs w:val="24"/>
              </w:rPr>
              <w:t>Средний уровень</w:t>
            </w:r>
          </w:p>
        </w:tc>
        <w:tc>
          <w:tcPr>
            <w:tcW w:w="2692" w:type="dxa"/>
            <w:shd w:val="clear" w:color="auto" w:fill="auto"/>
          </w:tcPr>
          <w:p w:rsidR="00D16284" w:rsidRPr="00F911DE" w:rsidRDefault="00D16284" w:rsidP="001024CE">
            <w:pPr>
              <w:tabs>
                <w:tab w:val="left" w:pos="5415"/>
              </w:tabs>
              <w:spacing w:after="0" w:line="240" w:lineRule="auto"/>
              <w:jc w:val="center"/>
              <w:rPr>
                <w:rFonts w:ascii="Times New Roman" w:hAnsi="Times New Roman"/>
                <w:sz w:val="24"/>
                <w:szCs w:val="24"/>
              </w:rPr>
            </w:pPr>
            <w:r w:rsidRPr="00F911DE">
              <w:rPr>
                <w:rFonts w:ascii="Times New Roman" w:hAnsi="Times New Roman"/>
                <w:sz w:val="24"/>
                <w:szCs w:val="24"/>
              </w:rPr>
              <w:t>Высокий уровень</w:t>
            </w:r>
          </w:p>
        </w:tc>
      </w:tr>
      <w:tr w:rsidR="00D16284" w:rsidRPr="00F911DE" w:rsidTr="001024CE">
        <w:tc>
          <w:tcPr>
            <w:tcW w:w="2410" w:type="dxa"/>
            <w:tcBorders>
              <w:bottom w:val="single" w:sz="4" w:space="0" w:color="000000"/>
            </w:tcBorders>
            <w:shd w:val="clear" w:color="auto" w:fill="auto"/>
          </w:tcPr>
          <w:p w:rsidR="00D16284" w:rsidRPr="00F911DE" w:rsidRDefault="00D16284" w:rsidP="001024CE">
            <w:pPr>
              <w:tabs>
                <w:tab w:val="left" w:pos="5415"/>
              </w:tabs>
              <w:spacing w:after="0" w:line="240" w:lineRule="auto"/>
              <w:rPr>
                <w:rFonts w:ascii="Times New Roman" w:hAnsi="Times New Roman"/>
                <w:sz w:val="24"/>
                <w:szCs w:val="24"/>
              </w:rPr>
            </w:pPr>
            <w:r w:rsidRPr="00F911DE">
              <w:rPr>
                <w:rFonts w:ascii="Times New Roman" w:hAnsi="Times New Roman"/>
                <w:sz w:val="24"/>
                <w:szCs w:val="24"/>
              </w:rPr>
              <w:t>Использование категорий изученного предметного модуля о рефлексии</w:t>
            </w:r>
          </w:p>
        </w:tc>
        <w:tc>
          <w:tcPr>
            <w:tcW w:w="2014" w:type="dxa"/>
            <w:tcBorders>
              <w:bottom w:val="single" w:sz="4" w:space="0" w:color="000000"/>
            </w:tcBorders>
            <w:shd w:val="clear" w:color="auto" w:fill="auto"/>
          </w:tcPr>
          <w:p w:rsidR="00D16284" w:rsidRPr="00F911DE" w:rsidRDefault="00D16284" w:rsidP="001024CE">
            <w:pPr>
              <w:tabs>
                <w:tab w:val="left" w:pos="5415"/>
              </w:tabs>
              <w:spacing w:after="0" w:line="240" w:lineRule="auto"/>
              <w:jc w:val="both"/>
              <w:rPr>
                <w:rFonts w:ascii="Times New Roman" w:hAnsi="Times New Roman"/>
                <w:sz w:val="24"/>
                <w:szCs w:val="24"/>
              </w:rPr>
            </w:pPr>
            <w:r w:rsidRPr="00F911DE">
              <w:rPr>
                <w:rFonts w:ascii="Times New Roman" w:hAnsi="Times New Roman"/>
                <w:sz w:val="24"/>
                <w:szCs w:val="24"/>
              </w:rPr>
              <w:t>Демонстрирует поверхностные, бессистемные знания об основах рефлексии, рефлексивного диалога</w:t>
            </w:r>
          </w:p>
        </w:tc>
        <w:tc>
          <w:tcPr>
            <w:tcW w:w="2665" w:type="dxa"/>
            <w:tcBorders>
              <w:bottom w:val="single" w:sz="4" w:space="0" w:color="000000"/>
            </w:tcBorders>
            <w:shd w:val="clear" w:color="auto" w:fill="auto"/>
          </w:tcPr>
          <w:p w:rsidR="00D16284" w:rsidRPr="00F911DE" w:rsidRDefault="00D16284" w:rsidP="001024CE">
            <w:pPr>
              <w:tabs>
                <w:tab w:val="left" w:pos="5415"/>
              </w:tabs>
              <w:spacing w:after="0" w:line="240" w:lineRule="auto"/>
              <w:jc w:val="both"/>
              <w:rPr>
                <w:rFonts w:ascii="Times New Roman" w:hAnsi="Times New Roman"/>
                <w:sz w:val="24"/>
                <w:szCs w:val="24"/>
              </w:rPr>
            </w:pPr>
            <w:r w:rsidRPr="00F911DE">
              <w:rPr>
                <w:rFonts w:ascii="Times New Roman" w:hAnsi="Times New Roman"/>
                <w:sz w:val="24"/>
                <w:szCs w:val="24"/>
              </w:rPr>
              <w:t>Демонстрирует знание основ рефлексии, рефлексивного диалога, однако они не систематизированы</w:t>
            </w:r>
          </w:p>
        </w:tc>
        <w:tc>
          <w:tcPr>
            <w:tcW w:w="2692" w:type="dxa"/>
            <w:tcBorders>
              <w:bottom w:val="single" w:sz="4" w:space="0" w:color="000000"/>
            </w:tcBorders>
            <w:shd w:val="clear" w:color="auto" w:fill="auto"/>
          </w:tcPr>
          <w:p w:rsidR="00D16284" w:rsidRPr="00F911DE" w:rsidRDefault="00D16284" w:rsidP="001024CE">
            <w:pPr>
              <w:tabs>
                <w:tab w:val="left" w:pos="5415"/>
              </w:tabs>
              <w:spacing w:after="0" w:line="240" w:lineRule="auto"/>
              <w:jc w:val="both"/>
              <w:rPr>
                <w:rFonts w:ascii="Times New Roman" w:hAnsi="Times New Roman"/>
                <w:sz w:val="24"/>
                <w:szCs w:val="24"/>
              </w:rPr>
            </w:pPr>
            <w:r w:rsidRPr="00F911DE">
              <w:rPr>
                <w:rFonts w:ascii="Times New Roman" w:hAnsi="Times New Roman"/>
                <w:sz w:val="24"/>
                <w:szCs w:val="24"/>
              </w:rPr>
              <w:t>Демонстрирует глубокое и прочное знание и понимание основ рефлексии, рефлексивного диалога и готовность руководствоваться ими в профессиональной деятельности</w:t>
            </w:r>
          </w:p>
        </w:tc>
      </w:tr>
      <w:tr w:rsidR="00D16284" w:rsidRPr="00F911DE" w:rsidTr="001024CE">
        <w:tc>
          <w:tcPr>
            <w:tcW w:w="2410" w:type="dxa"/>
            <w:tcBorders>
              <w:bottom w:val="single" w:sz="4" w:space="0" w:color="000000"/>
            </w:tcBorders>
            <w:shd w:val="clear" w:color="auto" w:fill="auto"/>
          </w:tcPr>
          <w:p w:rsidR="00D16284" w:rsidRPr="00F911DE" w:rsidRDefault="00D16284" w:rsidP="001024CE">
            <w:pPr>
              <w:tabs>
                <w:tab w:val="left" w:pos="5415"/>
              </w:tabs>
              <w:spacing w:after="0" w:line="240" w:lineRule="auto"/>
              <w:rPr>
                <w:rFonts w:ascii="Times New Roman" w:hAnsi="Times New Roman"/>
                <w:sz w:val="24"/>
                <w:szCs w:val="24"/>
                <w:shd w:val="clear" w:color="auto" w:fill="FFFFFF"/>
              </w:rPr>
            </w:pPr>
            <w:r w:rsidRPr="00F911DE">
              <w:rPr>
                <w:rFonts w:ascii="Times New Roman" w:hAnsi="Times New Roman"/>
                <w:sz w:val="24"/>
                <w:szCs w:val="24"/>
              </w:rPr>
              <w:t>Опыт рефлексивного размышления</w:t>
            </w:r>
          </w:p>
        </w:tc>
        <w:tc>
          <w:tcPr>
            <w:tcW w:w="2014" w:type="dxa"/>
            <w:tcBorders>
              <w:bottom w:val="single" w:sz="4" w:space="0" w:color="000000"/>
            </w:tcBorders>
            <w:shd w:val="clear" w:color="auto" w:fill="auto"/>
          </w:tcPr>
          <w:p w:rsidR="00D16284" w:rsidRPr="00F911DE" w:rsidRDefault="00D16284" w:rsidP="001024CE">
            <w:pPr>
              <w:tabs>
                <w:tab w:val="left" w:pos="5415"/>
              </w:tabs>
              <w:spacing w:after="0" w:line="240" w:lineRule="auto"/>
              <w:jc w:val="both"/>
              <w:rPr>
                <w:rFonts w:ascii="Times New Roman" w:hAnsi="Times New Roman"/>
                <w:sz w:val="24"/>
                <w:szCs w:val="24"/>
              </w:rPr>
            </w:pPr>
            <w:r w:rsidRPr="00F911DE">
              <w:rPr>
                <w:rFonts w:ascii="Times New Roman" w:hAnsi="Times New Roman"/>
                <w:sz w:val="24"/>
                <w:szCs w:val="24"/>
              </w:rPr>
              <w:t>Демонстрирует отсутствие достаточного опыта рефлексивного размышления либо он имеет фрагментарный характер</w:t>
            </w:r>
          </w:p>
        </w:tc>
        <w:tc>
          <w:tcPr>
            <w:tcW w:w="2665" w:type="dxa"/>
            <w:tcBorders>
              <w:bottom w:val="single" w:sz="4" w:space="0" w:color="000000"/>
            </w:tcBorders>
            <w:shd w:val="clear" w:color="auto" w:fill="auto"/>
          </w:tcPr>
          <w:p w:rsidR="00D16284" w:rsidRPr="00F911DE" w:rsidRDefault="00D16284" w:rsidP="001024CE">
            <w:pPr>
              <w:tabs>
                <w:tab w:val="left" w:pos="5415"/>
              </w:tabs>
              <w:spacing w:after="0" w:line="240" w:lineRule="auto"/>
              <w:jc w:val="both"/>
              <w:rPr>
                <w:rFonts w:ascii="Times New Roman" w:hAnsi="Times New Roman"/>
                <w:sz w:val="24"/>
                <w:szCs w:val="24"/>
              </w:rPr>
            </w:pPr>
            <w:r w:rsidRPr="00F911DE">
              <w:rPr>
                <w:rFonts w:ascii="Times New Roman" w:hAnsi="Times New Roman"/>
                <w:sz w:val="24"/>
                <w:szCs w:val="24"/>
              </w:rPr>
              <w:t>Демонстрирует наличие достаточного опыта рефлексивного размышления, однако он требует систематизации и совершенствования</w:t>
            </w:r>
          </w:p>
        </w:tc>
        <w:tc>
          <w:tcPr>
            <w:tcW w:w="2692" w:type="dxa"/>
            <w:tcBorders>
              <w:bottom w:val="single" w:sz="4" w:space="0" w:color="000000"/>
            </w:tcBorders>
            <w:shd w:val="clear" w:color="auto" w:fill="auto"/>
          </w:tcPr>
          <w:p w:rsidR="00D16284" w:rsidRPr="00F911DE" w:rsidRDefault="00D16284" w:rsidP="001024CE">
            <w:pPr>
              <w:tabs>
                <w:tab w:val="left" w:pos="5415"/>
              </w:tabs>
              <w:spacing w:after="0" w:line="240" w:lineRule="auto"/>
              <w:jc w:val="both"/>
              <w:rPr>
                <w:rFonts w:ascii="Times New Roman" w:hAnsi="Times New Roman"/>
                <w:sz w:val="24"/>
                <w:szCs w:val="24"/>
              </w:rPr>
            </w:pPr>
            <w:r w:rsidRPr="00F911DE">
              <w:rPr>
                <w:rFonts w:ascii="Times New Roman" w:hAnsi="Times New Roman"/>
                <w:sz w:val="24"/>
                <w:szCs w:val="24"/>
              </w:rPr>
              <w:t>Демонстрирует системное, глубокое рефлексивное размышление</w:t>
            </w:r>
          </w:p>
          <w:p w:rsidR="00D16284" w:rsidRPr="00F911DE" w:rsidRDefault="00D16284" w:rsidP="001024CE">
            <w:pPr>
              <w:tabs>
                <w:tab w:val="left" w:pos="5415"/>
              </w:tabs>
              <w:spacing w:after="0" w:line="240" w:lineRule="auto"/>
              <w:jc w:val="both"/>
              <w:rPr>
                <w:rFonts w:ascii="Times New Roman" w:hAnsi="Times New Roman"/>
                <w:sz w:val="24"/>
                <w:szCs w:val="24"/>
              </w:rPr>
            </w:pPr>
          </w:p>
        </w:tc>
      </w:tr>
      <w:tr w:rsidR="00D16284" w:rsidRPr="00F911DE" w:rsidTr="001024CE">
        <w:trPr>
          <w:trHeight w:val="295"/>
        </w:trPr>
        <w:tc>
          <w:tcPr>
            <w:tcW w:w="2410" w:type="dxa"/>
            <w:vMerge w:val="restart"/>
            <w:shd w:val="clear" w:color="auto" w:fill="auto"/>
            <w:vAlign w:val="center"/>
          </w:tcPr>
          <w:p w:rsidR="00D16284" w:rsidRPr="00F911DE" w:rsidRDefault="00D16284" w:rsidP="001024CE">
            <w:pPr>
              <w:tabs>
                <w:tab w:val="left" w:pos="5415"/>
              </w:tabs>
              <w:spacing w:after="0" w:line="240" w:lineRule="auto"/>
              <w:jc w:val="center"/>
              <w:rPr>
                <w:rFonts w:ascii="Times New Roman" w:hAnsi="Times New Roman"/>
                <w:sz w:val="24"/>
                <w:szCs w:val="24"/>
              </w:rPr>
            </w:pPr>
            <w:r w:rsidRPr="00F911DE">
              <w:rPr>
                <w:rFonts w:ascii="Times New Roman" w:hAnsi="Times New Roman"/>
                <w:sz w:val="24"/>
                <w:szCs w:val="24"/>
              </w:rPr>
              <w:t>Показатели</w:t>
            </w:r>
          </w:p>
        </w:tc>
        <w:tc>
          <w:tcPr>
            <w:tcW w:w="7371" w:type="dxa"/>
            <w:gridSpan w:val="3"/>
            <w:shd w:val="clear" w:color="auto" w:fill="auto"/>
          </w:tcPr>
          <w:p w:rsidR="00D16284" w:rsidRPr="00F911DE" w:rsidRDefault="00D16284" w:rsidP="001024CE">
            <w:pPr>
              <w:tabs>
                <w:tab w:val="left" w:pos="5415"/>
              </w:tabs>
              <w:spacing w:after="0" w:line="240" w:lineRule="auto"/>
              <w:jc w:val="center"/>
              <w:rPr>
                <w:rFonts w:ascii="Times New Roman" w:hAnsi="Times New Roman"/>
                <w:sz w:val="24"/>
                <w:szCs w:val="24"/>
              </w:rPr>
            </w:pPr>
            <w:r w:rsidRPr="00F911DE">
              <w:rPr>
                <w:rFonts w:ascii="Times New Roman" w:hAnsi="Times New Roman"/>
                <w:sz w:val="24"/>
                <w:szCs w:val="24"/>
              </w:rPr>
              <w:t xml:space="preserve">Развитие рефлексивных умений: обучающийся как субъект рефлексивных отношений </w:t>
            </w:r>
          </w:p>
        </w:tc>
      </w:tr>
      <w:tr w:rsidR="00D16284" w:rsidRPr="00F911DE" w:rsidTr="001024CE">
        <w:trPr>
          <w:trHeight w:val="295"/>
        </w:trPr>
        <w:tc>
          <w:tcPr>
            <w:tcW w:w="2410" w:type="dxa"/>
            <w:vMerge/>
            <w:tcBorders>
              <w:bottom w:val="nil"/>
            </w:tcBorders>
            <w:shd w:val="clear" w:color="auto" w:fill="auto"/>
          </w:tcPr>
          <w:p w:rsidR="00D16284" w:rsidRPr="00F911DE" w:rsidRDefault="00D16284" w:rsidP="001024CE">
            <w:pPr>
              <w:tabs>
                <w:tab w:val="left" w:pos="5415"/>
              </w:tabs>
              <w:spacing w:after="0" w:line="240" w:lineRule="auto"/>
              <w:rPr>
                <w:rFonts w:ascii="Times New Roman" w:hAnsi="Times New Roman"/>
                <w:sz w:val="24"/>
                <w:szCs w:val="24"/>
              </w:rPr>
            </w:pPr>
          </w:p>
        </w:tc>
        <w:tc>
          <w:tcPr>
            <w:tcW w:w="7371" w:type="dxa"/>
            <w:gridSpan w:val="3"/>
            <w:tcBorders>
              <w:bottom w:val="nil"/>
            </w:tcBorders>
            <w:shd w:val="clear" w:color="auto" w:fill="auto"/>
          </w:tcPr>
          <w:p w:rsidR="00D16284" w:rsidRPr="00F911DE" w:rsidRDefault="00D16284" w:rsidP="001024CE">
            <w:pPr>
              <w:tabs>
                <w:tab w:val="left" w:pos="5415"/>
              </w:tabs>
              <w:spacing w:after="0" w:line="240" w:lineRule="auto"/>
              <w:jc w:val="center"/>
              <w:rPr>
                <w:rFonts w:ascii="Times New Roman" w:hAnsi="Times New Roman"/>
                <w:sz w:val="24"/>
                <w:szCs w:val="24"/>
              </w:rPr>
            </w:pPr>
            <w:r w:rsidRPr="00F911DE">
              <w:rPr>
                <w:rFonts w:ascii="Times New Roman" w:hAnsi="Times New Roman"/>
                <w:sz w:val="24"/>
                <w:szCs w:val="24"/>
              </w:rPr>
              <w:t>Индикаторы</w:t>
            </w:r>
          </w:p>
        </w:tc>
      </w:tr>
    </w:tbl>
    <w:p w:rsidR="00D16284" w:rsidRDefault="001024CE" w:rsidP="00D16284">
      <w:pPr>
        <w:spacing w:after="0" w:line="240" w:lineRule="auto"/>
        <w:rPr>
          <w:rFonts w:ascii="Times New Roman" w:hAnsi="Times New Roman"/>
          <w:sz w:val="28"/>
          <w:szCs w:val="28"/>
        </w:rPr>
      </w:pPr>
      <w:r w:rsidRPr="001024CE">
        <w:rPr>
          <w:rFonts w:ascii="Times New Roman" w:hAnsi="Times New Roman"/>
          <w:sz w:val="28"/>
          <w:szCs w:val="28"/>
        </w:rPr>
        <w:lastRenderedPageBreak/>
        <w:t>Продолжение таблицы 3</w:t>
      </w:r>
    </w:p>
    <w:p w:rsidR="00D16284" w:rsidRPr="002579F2" w:rsidRDefault="00D16284" w:rsidP="00D16284">
      <w:pPr>
        <w:spacing w:after="0" w:line="240" w:lineRule="auto"/>
        <w:rPr>
          <w:rFonts w:ascii="Times New Roman" w:hAnsi="Times New Roman"/>
          <w:sz w:val="16"/>
        </w:rPr>
      </w:pPr>
    </w:p>
    <w:tbl>
      <w:tblPr>
        <w:tblW w:w="97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10"/>
        <w:gridCol w:w="2524"/>
        <w:gridCol w:w="2241"/>
        <w:gridCol w:w="2606"/>
      </w:tblGrid>
      <w:tr w:rsidR="00D16284" w:rsidRPr="00F911DE" w:rsidTr="001024CE">
        <w:trPr>
          <w:trHeight w:val="295"/>
        </w:trPr>
        <w:tc>
          <w:tcPr>
            <w:tcW w:w="2410" w:type="dxa"/>
            <w:shd w:val="clear" w:color="auto" w:fill="auto"/>
          </w:tcPr>
          <w:p w:rsidR="00D16284" w:rsidRPr="00F911DE" w:rsidRDefault="00D16284" w:rsidP="001024CE">
            <w:pPr>
              <w:tabs>
                <w:tab w:val="left" w:pos="5415"/>
              </w:tabs>
              <w:spacing w:after="0" w:line="240" w:lineRule="auto"/>
              <w:jc w:val="center"/>
              <w:rPr>
                <w:rFonts w:ascii="Times New Roman" w:hAnsi="Times New Roman"/>
                <w:sz w:val="24"/>
                <w:szCs w:val="24"/>
              </w:rPr>
            </w:pPr>
            <w:r w:rsidRPr="00F911DE">
              <w:rPr>
                <w:rFonts w:ascii="Times New Roman" w:hAnsi="Times New Roman"/>
                <w:sz w:val="24"/>
                <w:szCs w:val="24"/>
              </w:rPr>
              <w:t>1</w:t>
            </w:r>
          </w:p>
        </w:tc>
        <w:tc>
          <w:tcPr>
            <w:tcW w:w="2524" w:type="dxa"/>
            <w:shd w:val="clear" w:color="auto" w:fill="auto"/>
          </w:tcPr>
          <w:p w:rsidR="00D16284" w:rsidRPr="00F911DE" w:rsidRDefault="00D16284" w:rsidP="001024CE">
            <w:pPr>
              <w:tabs>
                <w:tab w:val="left" w:pos="5415"/>
              </w:tabs>
              <w:spacing w:after="0" w:line="240" w:lineRule="auto"/>
              <w:jc w:val="center"/>
              <w:rPr>
                <w:rFonts w:ascii="Times New Roman" w:hAnsi="Times New Roman"/>
                <w:sz w:val="24"/>
                <w:szCs w:val="24"/>
              </w:rPr>
            </w:pPr>
            <w:r w:rsidRPr="00F911DE">
              <w:rPr>
                <w:rFonts w:ascii="Times New Roman" w:hAnsi="Times New Roman"/>
                <w:sz w:val="24"/>
                <w:szCs w:val="24"/>
              </w:rPr>
              <w:t>2</w:t>
            </w:r>
          </w:p>
        </w:tc>
        <w:tc>
          <w:tcPr>
            <w:tcW w:w="2241" w:type="dxa"/>
            <w:shd w:val="clear" w:color="auto" w:fill="auto"/>
          </w:tcPr>
          <w:p w:rsidR="00D16284" w:rsidRPr="00F911DE" w:rsidRDefault="00D16284" w:rsidP="001024CE">
            <w:pPr>
              <w:tabs>
                <w:tab w:val="left" w:pos="5415"/>
              </w:tabs>
              <w:spacing w:after="0" w:line="240" w:lineRule="auto"/>
              <w:jc w:val="center"/>
              <w:rPr>
                <w:rFonts w:ascii="Times New Roman" w:hAnsi="Times New Roman"/>
                <w:sz w:val="24"/>
                <w:szCs w:val="24"/>
              </w:rPr>
            </w:pPr>
            <w:r w:rsidRPr="00F911DE">
              <w:rPr>
                <w:rFonts w:ascii="Times New Roman" w:hAnsi="Times New Roman"/>
                <w:sz w:val="24"/>
                <w:szCs w:val="24"/>
              </w:rPr>
              <w:t>3</w:t>
            </w:r>
          </w:p>
        </w:tc>
        <w:tc>
          <w:tcPr>
            <w:tcW w:w="2606" w:type="dxa"/>
            <w:shd w:val="clear" w:color="auto" w:fill="auto"/>
          </w:tcPr>
          <w:p w:rsidR="00D16284" w:rsidRPr="00F911DE" w:rsidRDefault="00D16284" w:rsidP="001024CE">
            <w:pPr>
              <w:tabs>
                <w:tab w:val="left" w:pos="5415"/>
              </w:tabs>
              <w:spacing w:after="0" w:line="240" w:lineRule="auto"/>
              <w:jc w:val="center"/>
              <w:rPr>
                <w:rFonts w:ascii="Times New Roman" w:hAnsi="Times New Roman"/>
                <w:sz w:val="24"/>
                <w:szCs w:val="24"/>
              </w:rPr>
            </w:pPr>
            <w:r w:rsidRPr="00F911DE">
              <w:rPr>
                <w:rFonts w:ascii="Times New Roman" w:hAnsi="Times New Roman"/>
                <w:sz w:val="24"/>
                <w:szCs w:val="24"/>
              </w:rPr>
              <w:t>4</w:t>
            </w:r>
          </w:p>
        </w:tc>
      </w:tr>
      <w:tr w:rsidR="00D16284" w:rsidRPr="00F911DE" w:rsidTr="001024CE">
        <w:trPr>
          <w:trHeight w:val="295"/>
        </w:trPr>
        <w:tc>
          <w:tcPr>
            <w:tcW w:w="2410" w:type="dxa"/>
            <w:shd w:val="clear" w:color="auto" w:fill="auto"/>
          </w:tcPr>
          <w:p w:rsidR="00D16284" w:rsidRPr="00F911DE" w:rsidRDefault="00D16284" w:rsidP="001024CE">
            <w:pPr>
              <w:tabs>
                <w:tab w:val="left" w:pos="5415"/>
              </w:tabs>
              <w:spacing w:after="0" w:line="240" w:lineRule="auto"/>
              <w:rPr>
                <w:rFonts w:ascii="Times New Roman" w:hAnsi="Times New Roman"/>
                <w:sz w:val="24"/>
                <w:szCs w:val="24"/>
              </w:rPr>
            </w:pPr>
          </w:p>
        </w:tc>
        <w:tc>
          <w:tcPr>
            <w:tcW w:w="2524" w:type="dxa"/>
            <w:shd w:val="clear" w:color="auto" w:fill="auto"/>
          </w:tcPr>
          <w:p w:rsidR="00D16284" w:rsidRPr="00F911DE" w:rsidRDefault="00D16284" w:rsidP="001024CE">
            <w:pPr>
              <w:tabs>
                <w:tab w:val="left" w:pos="5415"/>
              </w:tabs>
              <w:spacing w:after="0" w:line="240" w:lineRule="auto"/>
              <w:jc w:val="center"/>
              <w:rPr>
                <w:rFonts w:ascii="Times New Roman" w:hAnsi="Times New Roman"/>
                <w:sz w:val="24"/>
                <w:szCs w:val="24"/>
              </w:rPr>
            </w:pPr>
            <w:r w:rsidRPr="00F911DE">
              <w:rPr>
                <w:rFonts w:ascii="Times New Roman" w:hAnsi="Times New Roman"/>
                <w:sz w:val="24"/>
                <w:szCs w:val="24"/>
              </w:rPr>
              <w:t>Низкий уровень</w:t>
            </w:r>
          </w:p>
        </w:tc>
        <w:tc>
          <w:tcPr>
            <w:tcW w:w="2241" w:type="dxa"/>
            <w:shd w:val="clear" w:color="auto" w:fill="auto"/>
          </w:tcPr>
          <w:p w:rsidR="00D16284" w:rsidRPr="00F911DE" w:rsidRDefault="00D16284" w:rsidP="001024CE">
            <w:pPr>
              <w:tabs>
                <w:tab w:val="left" w:pos="5415"/>
              </w:tabs>
              <w:spacing w:after="0" w:line="240" w:lineRule="auto"/>
              <w:jc w:val="center"/>
              <w:rPr>
                <w:rFonts w:ascii="Times New Roman" w:hAnsi="Times New Roman"/>
                <w:sz w:val="24"/>
                <w:szCs w:val="24"/>
              </w:rPr>
            </w:pPr>
            <w:r w:rsidRPr="00F911DE">
              <w:rPr>
                <w:rFonts w:ascii="Times New Roman" w:hAnsi="Times New Roman"/>
                <w:sz w:val="24"/>
                <w:szCs w:val="24"/>
              </w:rPr>
              <w:t>Средний уровень</w:t>
            </w:r>
          </w:p>
        </w:tc>
        <w:tc>
          <w:tcPr>
            <w:tcW w:w="2606" w:type="dxa"/>
            <w:shd w:val="clear" w:color="auto" w:fill="auto"/>
          </w:tcPr>
          <w:p w:rsidR="00D16284" w:rsidRPr="00F911DE" w:rsidRDefault="00D16284" w:rsidP="001024CE">
            <w:pPr>
              <w:tabs>
                <w:tab w:val="left" w:pos="5415"/>
              </w:tabs>
              <w:spacing w:after="0" w:line="240" w:lineRule="auto"/>
              <w:jc w:val="center"/>
              <w:rPr>
                <w:rFonts w:ascii="Times New Roman" w:hAnsi="Times New Roman"/>
                <w:sz w:val="24"/>
                <w:szCs w:val="24"/>
              </w:rPr>
            </w:pPr>
            <w:r w:rsidRPr="00F911DE">
              <w:rPr>
                <w:rFonts w:ascii="Times New Roman" w:hAnsi="Times New Roman"/>
                <w:sz w:val="24"/>
                <w:szCs w:val="24"/>
              </w:rPr>
              <w:t>Высокий уровень</w:t>
            </w:r>
          </w:p>
        </w:tc>
      </w:tr>
      <w:tr w:rsidR="00D16284" w:rsidRPr="00F911DE" w:rsidTr="001024CE">
        <w:tc>
          <w:tcPr>
            <w:tcW w:w="2410" w:type="dxa"/>
            <w:tcBorders>
              <w:bottom w:val="nil"/>
            </w:tcBorders>
            <w:shd w:val="clear" w:color="auto" w:fill="auto"/>
          </w:tcPr>
          <w:p w:rsidR="00D16284" w:rsidRPr="00F911DE" w:rsidRDefault="00D16284" w:rsidP="001024CE">
            <w:pPr>
              <w:tabs>
                <w:tab w:val="left" w:pos="5415"/>
              </w:tabs>
              <w:spacing w:after="0" w:line="240" w:lineRule="auto"/>
              <w:rPr>
                <w:rFonts w:ascii="Times New Roman" w:hAnsi="Times New Roman"/>
                <w:sz w:val="24"/>
                <w:szCs w:val="24"/>
              </w:rPr>
            </w:pPr>
            <w:r w:rsidRPr="00F911DE">
              <w:rPr>
                <w:rFonts w:ascii="Times New Roman" w:hAnsi="Times New Roman"/>
                <w:sz w:val="24"/>
                <w:szCs w:val="24"/>
              </w:rPr>
              <w:t xml:space="preserve">Владение навыками взаимодействия </w:t>
            </w:r>
          </w:p>
        </w:tc>
        <w:tc>
          <w:tcPr>
            <w:tcW w:w="2524" w:type="dxa"/>
            <w:tcBorders>
              <w:bottom w:val="nil"/>
            </w:tcBorders>
            <w:shd w:val="clear" w:color="auto" w:fill="auto"/>
          </w:tcPr>
          <w:p w:rsidR="00D16284" w:rsidRPr="00F911DE" w:rsidRDefault="00D16284" w:rsidP="001024CE">
            <w:pPr>
              <w:tabs>
                <w:tab w:val="left" w:pos="5415"/>
              </w:tabs>
              <w:spacing w:after="0" w:line="240" w:lineRule="auto"/>
              <w:jc w:val="both"/>
              <w:rPr>
                <w:rFonts w:ascii="Times New Roman" w:hAnsi="Times New Roman"/>
                <w:sz w:val="24"/>
                <w:szCs w:val="24"/>
              </w:rPr>
            </w:pPr>
            <w:r w:rsidRPr="00F911DE">
              <w:rPr>
                <w:rFonts w:ascii="Times New Roman" w:hAnsi="Times New Roman"/>
                <w:sz w:val="24"/>
                <w:szCs w:val="24"/>
              </w:rPr>
              <w:t>Демонстрирует слабые навыки межличностного взаимодействия, слабые рефлексивные умения и навыки либо их отсутствие</w:t>
            </w:r>
          </w:p>
        </w:tc>
        <w:tc>
          <w:tcPr>
            <w:tcW w:w="2241" w:type="dxa"/>
            <w:tcBorders>
              <w:bottom w:val="nil"/>
            </w:tcBorders>
            <w:shd w:val="clear" w:color="auto" w:fill="auto"/>
          </w:tcPr>
          <w:p w:rsidR="00D16284" w:rsidRPr="00F911DE" w:rsidRDefault="00D16284" w:rsidP="001024CE">
            <w:pPr>
              <w:tabs>
                <w:tab w:val="left" w:pos="5415"/>
              </w:tabs>
              <w:spacing w:after="0" w:line="240" w:lineRule="auto"/>
              <w:jc w:val="both"/>
              <w:rPr>
                <w:rFonts w:ascii="Times New Roman" w:hAnsi="Times New Roman"/>
                <w:sz w:val="24"/>
                <w:szCs w:val="24"/>
              </w:rPr>
            </w:pPr>
            <w:r w:rsidRPr="00F911DE">
              <w:rPr>
                <w:rFonts w:ascii="Times New Roman" w:hAnsi="Times New Roman"/>
                <w:sz w:val="24"/>
                <w:szCs w:val="24"/>
              </w:rPr>
              <w:t>Демонстрирует достаточное владение навыками взаимодействия в ситуациях межличностного и профессионального взаимодействия, однако они не систематизированы</w:t>
            </w:r>
          </w:p>
        </w:tc>
        <w:tc>
          <w:tcPr>
            <w:tcW w:w="2606" w:type="dxa"/>
            <w:tcBorders>
              <w:bottom w:val="nil"/>
            </w:tcBorders>
            <w:shd w:val="clear" w:color="auto" w:fill="auto"/>
          </w:tcPr>
          <w:p w:rsidR="00D16284" w:rsidRPr="00F911DE" w:rsidRDefault="00D16284" w:rsidP="001024CE">
            <w:pPr>
              <w:tabs>
                <w:tab w:val="left" w:pos="5415"/>
              </w:tabs>
              <w:spacing w:after="0" w:line="240" w:lineRule="auto"/>
              <w:jc w:val="both"/>
              <w:rPr>
                <w:rFonts w:ascii="Times New Roman" w:hAnsi="Times New Roman"/>
                <w:sz w:val="24"/>
                <w:szCs w:val="24"/>
              </w:rPr>
            </w:pPr>
            <w:r w:rsidRPr="00F911DE">
              <w:rPr>
                <w:rFonts w:ascii="Times New Roman" w:hAnsi="Times New Roman"/>
                <w:sz w:val="24"/>
                <w:szCs w:val="24"/>
              </w:rPr>
              <w:t>Демонстрирует свободное владение навыками взаимодействия в ситуациях межличностного и профессионального взаимодействия</w:t>
            </w:r>
          </w:p>
        </w:tc>
      </w:tr>
      <w:tr w:rsidR="00D16284" w:rsidRPr="00F911DE" w:rsidTr="001024CE">
        <w:tc>
          <w:tcPr>
            <w:tcW w:w="2410" w:type="dxa"/>
            <w:shd w:val="clear" w:color="auto" w:fill="auto"/>
          </w:tcPr>
          <w:p w:rsidR="00D16284" w:rsidRPr="00F911DE" w:rsidRDefault="00D16284" w:rsidP="001024CE">
            <w:pPr>
              <w:tabs>
                <w:tab w:val="left" w:pos="5415"/>
              </w:tabs>
              <w:spacing w:after="0" w:line="240" w:lineRule="auto"/>
              <w:rPr>
                <w:rFonts w:ascii="Times New Roman" w:hAnsi="Times New Roman"/>
                <w:sz w:val="24"/>
                <w:szCs w:val="24"/>
              </w:rPr>
            </w:pPr>
            <w:r w:rsidRPr="00F911DE">
              <w:rPr>
                <w:rFonts w:ascii="Times New Roman" w:hAnsi="Times New Roman"/>
                <w:sz w:val="24"/>
                <w:szCs w:val="24"/>
              </w:rPr>
              <w:t xml:space="preserve">Владение рефлексивными технологиями организации взаимодействия </w:t>
            </w:r>
          </w:p>
        </w:tc>
        <w:tc>
          <w:tcPr>
            <w:tcW w:w="2524" w:type="dxa"/>
            <w:shd w:val="clear" w:color="auto" w:fill="auto"/>
          </w:tcPr>
          <w:p w:rsidR="00D16284" w:rsidRPr="00F911DE" w:rsidRDefault="00D16284" w:rsidP="001024CE">
            <w:pPr>
              <w:tabs>
                <w:tab w:val="left" w:pos="5415"/>
              </w:tabs>
              <w:spacing w:after="0" w:line="240" w:lineRule="auto"/>
              <w:jc w:val="both"/>
              <w:rPr>
                <w:rFonts w:ascii="Times New Roman" w:hAnsi="Times New Roman"/>
                <w:sz w:val="24"/>
                <w:szCs w:val="24"/>
              </w:rPr>
            </w:pPr>
            <w:r w:rsidRPr="00F911DE">
              <w:rPr>
                <w:rFonts w:ascii="Times New Roman" w:hAnsi="Times New Roman"/>
                <w:sz w:val="24"/>
                <w:szCs w:val="24"/>
              </w:rPr>
              <w:t>Демонстрирует незнание или слабое знание рефлексивных технологий, не владеет рефлексивными технологиями организации взаимодействия</w:t>
            </w:r>
          </w:p>
        </w:tc>
        <w:tc>
          <w:tcPr>
            <w:tcW w:w="2241" w:type="dxa"/>
            <w:shd w:val="clear" w:color="auto" w:fill="auto"/>
          </w:tcPr>
          <w:p w:rsidR="00D16284" w:rsidRPr="00F911DE" w:rsidRDefault="00D16284" w:rsidP="001024CE">
            <w:pPr>
              <w:tabs>
                <w:tab w:val="left" w:pos="5415"/>
              </w:tabs>
              <w:spacing w:after="0" w:line="240" w:lineRule="auto"/>
              <w:jc w:val="both"/>
              <w:rPr>
                <w:rFonts w:ascii="Times New Roman" w:hAnsi="Times New Roman"/>
                <w:sz w:val="24"/>
                <w:szCs w:val="24"/>
              </w:rPr>
            </w:pPr>
            <w:r w:rsidRPr="00F911DE">
              <w:rPr>
                <w:rFonts w:ascii="Times New Roman" w:hAnsi="Times New Roman"/>
                <w:sz w:val="24"/>
                <w:szCs w:val="24"/>
              </w:rPr>
              <w:t>Демонстрирует достаточное знание рефлексивных технологий, но слабо владеет рефлексивными технологиями организации взаимодействия</w:t>
            </w:r>
          </w:p>
        </w:tc>
        <w:tc>
          <w:tcPr>
            <w:tcW w:w="2606" w:type="dxa"/>
            <w:shd w:val="clear" w:color="auto" w:fill="auto"/>
          </w:tcPr>
          <w:p w:rsidR="00D16284" w:rsidRPr="00F911DE" w:rsidRDefault="00D16284" w:rsidP="001024CE">
            <w:pPr>
              <w:tabs>
                <w:tab w:val="left" w:pos="5415"/>
              </w:tabs>
              <w:spacing w:after="0" w:line="240" w:lineRule="auto"/>
              <w:jc w:val="both"/>
              <w:rPr>
                <w:rFonts w:ascii="Times New Roman" w:hAnsi="Times New Roman"/>
                <w:sz w:val="24"/>
                <w:szCs w:val="24"/>
              </w:rPr>
            </w:pPr>
            <w:r w:rsidRPr="00F911DE">
              <w:rPr>
                <w:rFonts w:ascii="Times New Roman" w:hAnsi="Times New Roman"/>
                <w:sz w:val="24"/>
                <w:szCs w:val="24"/>
              </w:rPr>
              <w:t>Демонстрирует свободное владение рефлексивными технологиями организации взаимодействия</w:t>
            </w:r>
          </w:p>
        </w:tc>
      </w:tr>
    </w:tbl>
    <w:p w:rsidR="00D16284" w:rsidRPr="000D64FD" w:rsidRDefault="00D16284" w:rsidP="00D16284">
      <w:pPr>
        <w:spacing w:after="0" w:line="240" w:lineRule="auto"/>
        <w:ind w:right="-143"/>
        <w:jc w:val="both"/>
        <w:rPr>
          <w:rFonts w:ascii="Times New Roman" w:hAnsi="Times New Roman"/>
          <w:sz w:val="28"/>
          <w:szCs w:val="28"/>
        </w:rPr>
      </w:pPr>
    </w:p>
    <w:p w:rsidR="00D16284" w:rsidRDefault="00D16284" w:rsidP="00D16284">
      <w:pPr>
        <w:spacing w:after="0" w:line="240" w:lineRule="auto"/>
        <w:ind w:right="-143" w:firstLine="709"/>
        <w:jc w:val="both"/>
        <w:rPr>
          <w:rFonts w:ascii="Times New Roman" w:hAnsi="Times New Roman"/>
          <w:sz w:val="28"/>
          <w:szCs w:val="28"/>
          <w:lang w:val="kk-KZ"/>
        </w:rPr>
      </w:pPr>
      <w:r w:rsidRPr="000D64FD">
        <w:rPr>
          <w:rFonts w:ascii="Times New Roman" w:hAnsi="Times New Roman"/>
          <w:sz w:val="28"/>
          <w:szCs w:val="28"/>
          <w:lang w:val="kk-KZ"/>
        </w:rPr>
        <w:t>Согласно представленной модели, для формирования и развития индивидуально</w:t>
      </w:r>
      <w:r w:rsidRPr="00A012E1">
        <w:rPr>
          <w:rFonts w:ascii="Times New Roman" w:hAnsi="Times New Roman"/>
          <w:sz w:val="28"/>
          <w:szCs w:val="28"/>
          <w:lang w:val="kk-KZ"/>
        </w:rPr>
        <w:t>-личностных отношений в межличностном общении обучающихся необ</w:t>
      </w:r>
      <w:r>
        <w:rPr>
          <w:rFonts w:ascii="Times New Roman" w:hAnsi="Times New Roman"/>
          <w:sz w:val="28"/>
          <w:szCs w:val="28"/>
          <w:lang w:val="kk-KZ"/>
        </w:rPr>
        <w:t>ходимо решить следующие задачи:</w:t>
      </w:r>
    </w:p>
    <w:p w:rsidR="00D16284" w:rsidRDefault="00D16284" w:rsidP="00D16284">
      <w:pPr>
        <w:spacing w:after="0" w:line="240" w:lineRule="auto"/>
        <w:ind w:right="-143" w:firstLine="709"/>
        <w:jc w:val="both"/>
        <w:rPr>
          <w:rFonts w:ascii="Times New Roman" w:hAnsi="Times New Roman"/>
          <w:sz w:val="28"/>
          <w:szCs w:val="28"/>
          <w:lang w:val="kk-KZ"/>
        </w:rPr>
      </w:pPr>
      <w:r>
        <w:rPr>
          <w:rFonts w:ascii="Times New Roman" w:hAnsi="Times New Roman"/>
          <w:sz w:val="28"/>
          <w:szCs w:val="28"/>
          <w:lang w:val="kk-KZ"/>
        </w:rPr>
        <w:t>–</w:t>
      </w:r>
      <w:r w:rsidRPr="00A012E1">
        <w:rPr>
          <w:rFonts w:ascii="Times New Roman" w:hAnsi="Times New Roman"/>
          <w:sz w:val="28"/>
          <w:szCs w:val="28"/>
          <w:lang w:val="kk-KZ"/>
        </w:rPr>
        <w:t xml:space="preserve"> формирование у обучающихся мотивации к освоению рефлексивных аспектов професс</w:t>
      </w:r>
      <w:r>
        <w:rPr>
          <w:rFonts w:ascii="Times New Roman" w:hAnsi="Times New Roman"/>
          <w:sz w:val="28"/>
          <w:szCs w:val="28"/>
          <w:lang w:val="kk-KZ"/>
        </w:rPr>
        <w:t>иональной деятельности;</w:t>
      </w:r>
    </w:p>
    <w:p w:rsidR="00D16284" w:rsidRDefault="00D16284" w:rsidP="00D16284">
      <w:pPr>
        <w:spacing w:after="0" w:line="240" w:lineRule="auto"/>
        <w:ind w:right="-143" w:firstLine="709"/>
        <w:jc w:val="both"/>
        <w:rPr>
          <w:rFonts w:ascii="Times New Roman" w:hAnsi="Times New Roman"/>
          <w:sz w:val="28"/>
          <w:szCs w:val="28"/>
          <w:lang w:val="kk-KZ"/>
        </w:rPr>
      </w:pPr>
      <w:r>
        <w:rPr>
          <w:rFonts w:ascii="Times New Roman" w:hAnsi="Times New Roman"/>
          <w:sz w:val="28"/>
          <w:szCs w:val="28"/>
          <w:lang w:val="kk-KZ"/>
        </w:rPr>
        <w:t xml:space="preserve">– </w:t>
      </w:r>
      <w:r w:rsidRPr="00A012E1">
        <w:rPr>
          <w:rFonts w:ascii="Times New Roman" w:hAnsi="Times New Roman"/>
          <w:sz w:val="28"/>
          <w:szCs w:val="28"/>
          <w:lang w:val="kk-KZ"/>
        </w:rPr>
        <w:t>создание условий (проблемных ситуаций) для принятия ими ценн</w:t>
      </w:r>
      <w:r>
        <w:rPr>
          <w:rFonts w:ascii="Times New Roman" w:hAnsi="Times New Roman"/>
          <w:sz w:val="28"/>
          <w:szCs w:val="28"/>
          <w:lang w:val="kk-KZ"/>
        </w:rPr>
        <w:t>остей педагогического процесса;</w:t>
      </w:r>
    </w:p>
    <w:p w:rsidR="00D16284" w:rsidRDefault="00D16284" w:rsidP="00D16284">
      <w:pPr>
        <w:spacing w:after="0" w:line="240" w:lineRule="auto"/>
        <w:ind w:right="-143" w:firstLine="709"/>
        <w:jc w:val="both"/>
        <w:rPr>
          <w:rFonts w:ascii="Times New Roman" w:hAnsi="Times New Roman"/>
          <w:sz w:val="28"/>
          <w:szCs w:val="28"/>
          <w:lang w:val="kk-KZ"/>
        </w:rPr>
      </w:pPr>
      <w:r>
        <w:rPr>
          <w:rFonts w:ascii="Times New Roman" w:hAnsi="Times New Roman"/>
          <w:sz w:val="28"/>
          <w:szCs w:val="28"/>
          <w:lang w:val="kk-KZ"/>
        </w:rPr>
        <w:t>–</w:t>
      </w:r>
      <w:r w:rsidRPr="00A012E1">
        <w:rPr>
          <w:rFonts w:ascii="Times New Roman" w:hAnsi="Times New Roman"/>
          <w:sz w:val="28"/>
          <w:szCs w:val="28"/>
          <w:lang w:val="kk-KZ"/>
        </w:rPr>
        <w:t xml:space="preserve"> формирование межлич</w:t>
      </w:r>
      <w:r>
        <w:rPr>
          <w:rFonts w:ascii="Times New Roman" w:hAnsi="Times New Roman"/>
          <w:sz w:val="28"/>
          <w:szCs w:val="28"/>
          <w:lang w:val="kk-KZ"/>
        </w:rPr>
        <w:t>ностных рефлексивных отношений.</w:t>
      </w:r>
    </w:p>
    <w:p w:rsidR="00D16284" w:rsidRDefault="00D16284" w:rsidP="00D16284">
      <w:pPr>
        <w:spacing w:after="0" w:line="240" w:lineRule="auto"/>
        <w:ind w:right="-143" w:firstLine="709"/>
        <w:jc w:val="both"/>
        <w:rPr>
          <w:rFonts w:ascii="Times New Roman" w:hAnsi="Times New Roman"/>
          <w:sz w:val="28"/>
          <w:szCs w:val="28"/>
          <w:lang w:val="kk-KZ"/>
        </w:rPr>
      </w:pPr>
      <w:r w:rsidRPr="00A012E1">
        <w:rPr>
          <w:rFonts w:ascii="Times New Roman" w:hAnsi="Times New Roman"/>
          <w:sz w:val="28"/>
          <w:szCs w:val="28"/>
          <w:lang w:val="kk-KZ"/>
        </w:rPr>
        <w:t>Помогут выполнить эти задачи специально организованная внеучебная и внеаудиторная работа, целесообр</w:t>
      </w:r>
      <w:r>
        <w:rPr>
          <w:rFonts w:ascii="Times New Roman" w:hAnsi="Times New Roman"/>
          <w:sz w:val="28"/>
          <w:szCs w:val="28"/>
          <w:lang w:val="kk-KZ"/>
        </w:rPr>
        <w:t>азные психологические тренинги.</w:t>
      </w:r>
    </w:p>
    <w:p w:rsidR="00D16284" w:rsidRDefault="00D16284" w:rsidP="00D16284">
      <w:pPr>
        <w:spacing w:after="0" w:line="240" w:lineRule="auto"/>
        <w:ind w:right="-143" w:firstLine="709"/>
        <w:jc w:val="both"/>
        <w:rPr>
          <w:rFonts w:ascii="Times New Roman" w:hAnsi="Times New Roman"/>
          <w:sz w:val="28"/>
          <w:szCs w:val="28"/>
          <w:lang w:val="kk-KZ"/>
        </w:rPr>
      </w:pPr>
      <w:r w:rsidRPr="00A012E1">
        <w:rPr>
          <w:rFonts w:ascii="Times New Roman" w:hAnsi="Times New Roman"/>
          <w:sz w:val="28"/>
          <w:szCs w:val="28"/>
          <w:lang w:val="kk-KZ"/>
        </w:rPr>
        <w:t>С целью формирования и развития культурно-ценностных рефлексивных отношений определен</w:t>
      </w:r>
      <w:r>
        <w:rPr>
          <w:rFonts w:ascii="Times New Roman" w:hAnsi="Times New Roman"/>
          <w:sz w:val="28"/>
          <w:szCs w:val="28"/>
          <w:lang w:val="kk-KZ"/>
        </w:rPr>
        <w:t>ы такие конкретные задачи, как:</w:t>
      </w:r>
    </w:p>
    <w:p w:rsidR="00D16284" w:rsidRDefault="00D16284" w:rsidP="00D16284">
      <w:pPr>
        <w:spacing w:after="0" w:line="240" w:lineRule="auto"/>
        <w:ind w:right="-143" w:firstLine="709"/>
        <w:jc w:val="both"/>
        <w:rPr>
          <w:rFonts w:ascii="Times New Roman" w:hAnsi="Times New Roman"/>
          <w:sz w:val="28"/>
          <w:szCs w:val="28"/>
          <w:lang w:val="kk-KZ"/>
        </w:rPr>
      </w:pPr>
      <w:r>
        <w:rPr>
          <w:rFonts w:ascii="Times New Roman" w:hAnsi="Times New Roman"/>
          <w:sz w:val="28"/>
          <w:szCs w:val="28"/>
          <w:lang w:val="kk-KZ"/>
        </w:rPr>
        <w:t>–</w:t>
      </w:r>
      <w:r w:rsidRPr="00A012E1">
        <w:rPr>
          <w:rFonts w:ascii="Times New Roman" w:hAnsi="Times New Roman"/>
          <w:sz w:val="28"/>
          <w:szCs w:val="28"/>
          <w:lang w:val="kk-KZ"/>
        </w:rPr>
        <w:t xml:space="preserve"> формирование теоретических основ рефлексивного диалога, рефлексивной компетентности посредством изучения специально разработанных блоков, введенных в содержательный раздел дисциплин и с использованием специально </w:t>
      </w:r>
      <w:r>
        <w:rPr>
          <w:rFonts w:ascii="Times New Roman" w:hAnsi="Times New Roman"/>
          <w:sz w:val="28"/>
          <w:szCs w:val="28"/>
          <w:lang w:val="kk-KZ"/>
        </w:rPr>
        <w:t>подготовленных учебных пособий;</w:t>
      </w:r>
    </w:p>
    <w:p w:rsidR="00D16284" w:rsidRDefault="00D16284" w:rsidP="00D16284">
      <w:pPr>
        <w:spacing w:after="0" w:line="240" w:lineRule="auto"/>
        <w:ind w:right="-143" w:firstLine="709"/>
        <w:jc w:val="both"/>
        <w:rPr>
          <w:rFonts w:ascii="Times New Roman" w:hAnsi="Times New Roman"/>
          <w:sz w:val="28"/>
          <w:szCs w:val="28"/>
          <w:lang w:val="kk-KZ"/>
        </w:rPr>
      </w:pPr>
      <w:r>
        <w:rPr>
          <w:rFonts w:ascii="Times New Roman" w:hAnsi="Times New Roman"/>
          <w:sz w:val="28"/>
          <w:szCs w:val="28"/>
          <w:lang w:val="kk-KZ"/>
        </w:rPr>
        <w:t>–</w:t>
      </w:r>
      <w:r w:rsidRPr="00A012E1">
        <w:rPr>
          <w:rFonts w:ascii="Times New Roman" w:hAnsi="Times New Roman"/>
          <w:sz w:val="28"/>
          <w:szCs w:val="28"/>
          <w:lang w:val="kk-KZ"/>
        </w:rPr>
        <w:t xml:space="preserve"> развитие у обучающихся способности к поиску и освоению новых знаний путём орга</w:t>
      </w:r>
      <w:r>
        <w:rPr>
          <w:rFonts w:ascii="Times New Roman" w:hAnsi="Times New Roman"/>
          <w:sz w:val="28"/>
          <w:szCs w:val="28"/>
          <w:lang w:val="kk-KZ"/>
        </w:rPr>
        <w:t>низации самостоятельной работы.</w:t>
      </w:r>
    </w:p>
    <w:p w:rsidR="00D16284" w:rsidRDefault="00D16284" w:rsidP="00D16284">
      <w:pPr>
        <w:spacing w:after="0" w:line="240" w:lineRule="auto"/>
        <w:ind w:right="-143" w:firstLine="709"/>
        <w:jc w:val="both"/>
        <w:rPr>
          <w:rFonts w:ascii="Times New Roman" w:hAnsi="Times New Roman"/>
          <w:sz w:val="28"/>
          <w:szCs w:val="28"/>
          <w:lang w:val="kk-KZ"/>
        </w:rPr>
      </w:pPr>
      <w:r w:rsidRPr="00A012E1">
        <w:rPr>
          <w:rFonts w:ascii="Times New Roman" w:hAnsi="Times New Roman"/>
          <w:sz w:val="28"/>
          <w:szCs w:val="28"/>
          <w:lang w:val="kk-KZ"/>
        </w:rPr>
        <w:t>В соответствии с целью и задачами когнитивного компонента модели развития рефлексивного диалога в педагогическом процессе вуза в программу теоретического обучения будут введены блоки «Рефлексия и рефлексивный диалог в групповом консультировании»; и «Связь рефлексии и эмоционального интеллекта»; разработа</w:t>
      </w:r>
      <w:r>
        <w:rPr>
          <w:rFonts w:ascii="Times New Roman" w:hAnsi="Times New Roman"/>
          <w:sz w:val="28"/>
          <w:szCs w:val="28"/>
          <w:lang w:val="kk-KZ"/>
        </w:rPr>
        <w:t xml:space="preserve">ны и внедрены – учебное пособие </w:t>
      </w:r>
      <w:r w:rsidRPr="00A012E1">
        <w:rPr>
          <w:rFonts w:ascii="Times New Roman" w:hAnsi="Times New Roman"/>
          <w:sz w:val="28"/>
          <w:szCs w:val="28"/>
          <w:lang w:val="kk-KZ"/>
        </w:rPr>
        <w:t>«Білім алушылардың өзіндік жұмы</w:t>
      </w:r>
      <w:r>
        <w:rPr>
          <w:rFonts w:ascii="Times New Roman" w:hAnsi="Times New Roman"/>
          <w:sz w:val="28"/>
          <w:szCs w:val="28"/>
          <w:lang w:val="kk-KZ"/>
        </w:rPr>
        <w:t>с</w:t>
      </w:r>
      <w:r w:rsidRPr="00A012E1">
        <w:rPr>
          <w:rFonts w:ascii="Times New Roman" w:hAnsi="Times New Roman"/>
          <w:sz w:val="28"/>
          <w:szCs w:val="28"/>
          <w:lang w:val="kk-KZ"/>
        </w:rPr>
        <w:t xml:space="preserve">ын ұйымдастырудың рефлексивті әдістері» и электронное учебное </w:t>
      </w:r>
      <w:r w:rsidRPr="00A012E1">
        <w:rPr>
          <w:rFonts w:ascii="Times New Roman" w:hAnsi="Times New Roman"/>
          <w:sz w:val="28"/>
          <w:szCs w:val="28"/>
          <w:lang w:val="kk-KZ"/>
        </w:rPr>
        <w:lastRenderedPageBreak/>
        <w:t>пособие «Развитие рефлексивных способностей у обучающихся в педагогическом процессе»; реализована специальная методика организации самостоя</w:t>
      </w:r>
      <w:r>
        <w:rPr>
          <w:rFonts w:ascii="Times New Roman" w:hAnsi="Times New Roman"/>
          <w:sz w:val="28"/>
          <w:szCs w:val="28"/>
          <w:lang w:val="kk-KZ"/>
        </w:rPr>
        <w:t>тельной-диалогического подхода.</w:t>
      </w:r>
    </w:p>
    <w:p w:rsidR="00D16284" w:rsidRDefault="00D16284" w:rsidP="00D16284">
      <w:pPr>
        <w:spacing w:after="0" w:line="240" w:lineRule="auto"/>
        <w:ind w:right="-143" w:firstLine="709"/>
        <w:jc w:val="both"/>
        <w:rPr>
          <w:rFonts w:ascii="Times New Roman" w:hAnsi="Times New Roman"/>
          <w:sz w:val="28"/>
          <w:szCs w:val="28"/>
          <w:lang w:val="kk-KZ"/>
        </w:rPr>
      </w:pPr>
      <w:r w:rsidRPr="00A012E1">
        <w:rPr>
          <w:rFonts w:ascii="Times New Roman" w:hAnsi="Times New Roman"/>
          <w:sz w:val="28"/>
          <w:szCs w:val="28"/>
          <w:lang w:val="kk-KZ"/>
        </w:rPr>
        <w:t>Через различные виды практической подготовки: педагогическую практику, волонтерскую деятельность, проектную работу будет реализована цель формирования и развития</w:t>
      </w:r>
      <w:r>
        <w:rPr>
          <w:rFonts w:ascii="Times New Roman" w:hAnsi="Times New Roman"/>
          <w:sz w:val="28"/>
          <w:szCs w:val="28"/>
          <w:lang w:val="kk-KZ"/>
        </w:rPr>
        <w:t xml:space="preserve"> профессионально-деятельностных </w:t>
      </w:r>
      <w:r w:rsidRPr="00A012E1">
        <w:rPr>
          <w:rFonts w:ascii="Times New Roman" w:hAnsi="Times New Roman"/>
          <w:sz w:val="28"/>
          <w:szCs w:val="28"/>
          <w:lang w:val="kk-KZ"/>
        </w:rPr>
        <w:t>рефлексивных отношений, обучающихся в педагогическом вуза, которая найдёт конкретное воплощ</w:t>
      </w:r>
      <w:r>
        <w:rPr>
          <w:rFonts w:ascii="Times New Roman" w:hAnsi="Times New Roman"/>
          <w:sz w:val="28"/>
          <w:szCs w:val="28"/>
          <w:lang w:val="kk-KZ"/>
        </w:rPr>
        <w:t>ение в решении следующих задач:</w:t>
      </w:r>
    </w:p>
    <w:p w:rsidR="00D16284" w:rsidRDefault="00D16284" w:rsidP="00D16284">
      <w:pPr>
        <w:spacing w:after="0" w:line="240" w:lineRule="auto"/>
        <w:ind w:right="-143" w:firstLine="709"/>
        <w:jc w:val="both"/>
        <w:rPr>
          <w:rFonts w:ascii="Times New Roman" w:hAnsi="Times New Roman"/>
          <w:sz w:val="28"/>
          <w:szCs w:val="28"/>
          <w:lang w:val="kk-KZ"/>
        </w:rPr>
      </w:pPr>
      <w:r>
        <w:rPr>
          <w:rFonts w:ascii="Times New Roman" w:hAnsi="Times New Roman"/>
          <w:sz w:val="28"/>
          <w:szCs w:val="28"/>
          <w:lang w:val="kk-KZ"/>
        </w:rPr>
        <w:t>–</w:t>
      </w:r>
      <w:r w:rsidRPr="00A012E1">
        <w:rPr>
          <w:rFonts w:ascii="Times New Roman" w:hAnsi="Times New Roman"/>
          <w:sz w:val="28"/>
          <w:szCs w:val="28"/>
          <w:lang w:val="kk-KZ"/>
        </w:rPr>
        <w:t xml:space="preserve"> формирование и развитие навыков пр</w:t>
      </w:r>
      <w:r>
        <w:rPr>
          <w:rFonts w:ascii="Times New Roman" w:hAnsi="Times New Roman"/>
          <w:sz w:val="28"/>
          <w:szCs w:val="28"/>
          <w:lang w:val="kk-KZ"/>
        </w:rPr>
        <w:t>офессионального взаимодействия;</w:t>
      </w:r>
    </w:p>
    <w:p w:rsidR="00D16284" w:rsidRDefault="00D16284" w:rsidP="00D16284">
      <w:pPr>
        <w:spacing w:after="0" w:line="240" w:lineRule="auto"/>
        <w:ind w:right="-143" w:firstLine="709"/>
        <w:jc w:val="both"/>
        <w:rPr>
          <w:rFonts w:ascii="Times New Roman" w:hAnsi="Times New Roman"/>
          <w:sz w:val="28"/>
          <w:szCs w:val="28"/>
          <w:lang w:val="kk-KZ"/>
        </w:rPr>
      </w:pPr>
      <w:r>
        <w:rPr>
          <w:rFonts w:ascii="Times New Roman" w:hAnsi="Times New Roman"/>
          <w:sz w:val="28"/>
          <w:szCs w:val="28"/>
          <w:lang w:val="kk-KZ"/>
        </w:rPr>
        <w:t>–</w:t>
      </w:r>
      <w:r w:rsidRPr="00A012E1">
        <w:rPr>
          <w:rFonts w:ascii="Times New Roman" w:hAnsi="Times New Roman"/>
          <w:sz w:val="28"/>
          <w:szCs w:val="28"/>
          <w:lang w:val="kk-KZ"/>
        </w:rPr>
        <w:t xml:space="preserve"> овладение обучающимися рефлексивными технологиями организации взаимодействе в рамках педагогической практики, волонтерской деятель</w:t>
      </w:r>
      <w:r>
        <w:rPr>
          <w:rFonts w:ascii="Times New Roman" w:hAnsi="Times New Roman"/>
          <w:sz w:val="28"/>
          <w:szCs w:val="28"/>
          <w:lang w:val="kk-KZ"/>
        </w:rPr>
        <w:t>ности и самостоятельной работы;</w:t>
      </w:r>
    </w:p>
    <w:p w:rsidR="00D16284" w:rsidRDefault="00D16284" w:rsidP="00D16284">
      <w:pPr>
        <w:spacing w:after="0" w:line="240" w:lineRule="auto"/>
        <w:ind w:right="-143" w:firstLine="709"/>
        <w:jc w:val="both"/>
        <w:rPr>
          <w:rFonts w:ascii="Times New Roman" w:hAnsi="Times New Roman"/>
          <w:sz w:val="28"/>
          <w:szCs w:val="28"/>
          <w:lang w:val="kk-KZ"/>
        </w:rPr>
      </w:pPr>
      <w:r>
        <w:rPr>
          <w:rFonts w:ascii="Times New Roman" w:hAnsi="Times New Roman"/>
          <w:sz w:val="28"/>
          <w:szCs w:val="28"/>
          <w:lang w:val="kk-KZ"/>
        </w:rPr>
        <w:t>–</w:t>
      </w:r>
      <w:r w:rsidRPr="00A012E1">
        <w:rPr>
          <w:rFonts w:ascii="Times New Roman" w:hAnsi="Times New Roman"/>
          <w:sz w:val="28"/>
          <w:szCs w:val="28"/>
          <w:lang w:val="kk-KZ"/>
        </w:rPr>
        <w:t xml:space="preserve"> развитие навыков непрерывного совершенствования рефлексивности лично</w:t>
      </w:r>
      <w:r>
        <w:rPr>
          <w:rFonts w:ascii="Times New Roman" w:hAnsi="Times New Roman"/>
          <w:sz w:val="28"/>
          <w:szCs w:val="28"/>
          <w:lang w:val="kk-KZ"/>
        </w:rPr>
        <w:t>сти и педагогического процесса.</w:t>
      </w:r>
    </w:p>
    <w:p w:rsidR="00D16284" w:rsidRPr="00A012E1" w:rsidRDefault="00D16284" w:rsidP="00D16284">
      <w:pPr>
        <w:spacing w:after="0" w:line="240" w:lineRule="auto"/>
        <w:ind w:right="-143" w:firstLine="709"/>
        <w:jc w:val="both"/>
        <w:rPr>
          <w:rFonts w:ascii="Times New Roman" w:hAnsi="Times New Roman"/>
          <w:sz w:val="28"/>
          <w:szCs w:val="28"/>
          <w:lang w:val="kk-KZ"/>
        </w:rPr>
      </w:pPr>
      <w:r w:rsidRPr="00A012E1">
        <w:rPr>
          <w:rFonts w:ascii="Times New Roman" w:hAnsi="Times New Roman"/>
          <w:sz w:val="28"/>
          <w:szCs w:val="28"/>
          <w:lang w:val="kk-KZ"/>
        </w:rPr>
        <w:t>Развитие рефлексивного диалога в педагогическом процессе вуза – процесс продолжительный, требующий последовательной, поэтапной реализации. Нами определено, что данный процесс должен осуществляться в 3 этапа в соответствии с его целями, задачами и содержанием</w:t>
      </w:r>
      <w:r w:rsidR="001024CE">
        <w:rPr>
          <w:rFonts w:ascii="Times New Roman" w:hAnsi="Times New Roman"/>
          <w:sz w:val="28"/>
          <w:szCs w:val="28"/>
          <w:lang w:val="kk-KZ"/>
        </w:rPr>
        <w:t xml:space="preserve"> (таблица 4)</w:t>
      </w:r>
      <w:r w:rsidRPr="00A012E1">
        <w:rPr>
          <w:rFonts w:ascii="Times New Roman" w:hAnsi="Times New Roman"/>
          <w:sz w:val="28"/>
          <w:szCs w:val="28"/>
          <w:lang w:val="kk-KZ"/>
        </w:rPr>
        <w:t>.</w:t>
      </w:r>
    </w:p>
    <w:p w:rsidR="00D16284" w:rsidRPr="00A012E1" w:rsidRDefault="00D16284" w:rsidP="00D16284">
      <w:pPr>
        <w:spacing w:after="0" w:line="240" w:lineRule="auto"/>
        <w:ind w:right="-143"/>
        <w:jc w:val="both"/>
        <w:rPr>
          <w:rFonts w:ascii="Times New Roman" w:hAnsi="Times New Roman"/>
          <w:sz w:val="28"/>
          <w:szCs w:val="28"/>
          <w:lang w:val="kk-KZ"/>
        </w:rPr>
      </w:pPr>
    </w:p>
    <w:p w:rsidR="00D16284" w:rsidRDefault="00D16284" w:rsidP="00D16284">
      <w:pPr>
        <w:spacing w:after="0" w:line="240" w:lineRule="auto"/>
        <w:ind w:right="-143"/>
        <w:jc w:val="both"/>
        <w:rPr>
          <w:rFonts w:ascii="Times New Roman" w:hAnsi="Times New Roman"/>
          <w:sz w:val="28"/>
          <w:szCs w:val="28"/>
          <w:lang w:val="kk-KZ"/>
        </w:rPr>
      </w:pPr>
      <w:r w:rsidRPr="001024CE">
        <w:rPr>
          <w:rFonts w:ascii="Times New Roman" w:hAnsi="Times New Roman"/>
          <w:sz w:val="28"/>
          <w:szCs w:val="28"/>
          <w:lang w:val="kk-KZ"/>
        </w:rPr>
        <w:t xml:space="preserve">Таблица </w:t>
      </w:r>
      <w:r w:rsidR="001024CE" w:rsidRPr="001024CE">
        <w:rPr>
          <w:rFonts w:ascii="Times New Roman" w:hAnsi="Times New Roman"/>
          <w:sz w:val="28"/>
          <w:szCs w:val="28"/>
          <w:lang w:val="kk-KZ"/>
        </w:rPr>
        <w:t>4</w:t>
      </w:r>
      <w:r w:rsidRPr="001024CE">
        <w:rPr>
          <w:rFonts w:ascii="Times New Roman" w:hAnsi="Times New Roman"/>
          <w:sz w:val="28"/>
          <w:szCs w:val="28"/>
          <w:lang w:val="kk-KZ"/>
        </w:rPr>
        <w:t xml:space="preserve"> – Этапы развития рефлексивного диалога в педагогическом процессе</w:t>
      </w:r>
      <w:r w:rsidRPr="00A012E1">
        <w:rPr>
          <w:rFonts w:ascii="Times New Roman" w:hAnsi="Times New Roman"/>
          <w:sz w:val="28"/>
          <w:szCs w:val="28"/>
          <w:lang w:val="kk-KZ"/>
        </w:rPr>
        <w:t xml:space="preserve"> вуза</w:t>
      </w:r>
    </w:p>
    <w:p w:rsidR="00D16284" w:rsidRPr="005D2FE8" w:rsidRDefault="00D16284" w:rsidP="00D16284">
      <w:pPr>
        <w:spacing w:after="0" w:line="240" w:lineRule="auto"/>
        <w:ind w:right="-143"/>
        <w:jc w:val="both"/>
        <w:rPr>
          <w:rFonts w:ascii="Times New Roman" w:hAnsi="Times New Roman"/>
          <w:sz w:val="16"/>
          <w:szCs w:val="28"/>
          <w:lang w:val="kk-KZ"/>
        </w:rPr>
      </w:pPr>
    </w:p>
    <w:tbl>
      <w:tblPr>
        <w:tblW w:w="9753"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0"/>
        <w:gridCol w:w="7513"/>
      </w:tblGrid>
      <w:tr w:rsidR="00D16284" w:rsidRPr="00F911DE" w:rsidTr="001024CE">
        <w:tc>
          <w:tcPr>
            <w:tcW w:w="2240" w:type="dxa"/>
          </w:tcPr>
          <w:p w:rsidR="00D16284" w:rsidRPr="00F911DE" w:rsidRDefault="00D16284" w:rsidP="001024CE">
            <w:pPr>
              <w:autoSpaceDE w:val="0"/>
              <w:autoSpaceDN w:val="0"/>
              <w:adjustRightInd w:val="0"/>
              <w:spacing w:after="0" w:line="240" w:lineRule="auto"/>
              <w:jc w:val="center"/>
              <w:rPr>
                <w:rFonts w:ascii="Times New Roman" w:eastAsia="SimSun" w:hAnsi="Times New Roman"/>
                <w:color w:val="000000"/>
                <w:sz w:val="24"/>
                <w:szCs w:val="24"/>
              </w:rPr>
            </w:pPr>
            <w:r w:rsidRPr="00F911DE">
              <w:rPr>
                <w:rFonts w:ascii="Times New Roman" w:eastAsia="SimSun" w:hAnsi="Times New Roman"/>
                <w:color w:val="000000"/>
                <w:sz w:val="24"/>
                <w:szCs w:val="24"/>
              </w:rPr>
              <w:t>Этап</w:t>
            </w:r>
          </w:p>
        </w:tc>
        <w:tc>
          <w:tcPr>
            <w:tcW w:w="7513" w:type="dxa"/>
          </w:tcPr>
          <w:p w:rsidR="00D16284" w:rsidRPr="00F911DE" w:rsidRDefault="00D16284" w:rsidP="001024CE">
            <w:pPr>
              <w:autoSpaceDE w:val="0"/>
              <w:autoSpaceDN w:val="0"/>
              <w:adjustRightInd w:val="0"/>
              <w:spacing w:after="0" w:line="240" w:lineRule="auto"/>
              <w:jc w:val="center"/>
              <w:rPr>
                <w:rFonts w:ascii="Times New Roman" w:eastAsia="SimSun" w:hAnsi="Times New Roman"/>
                <w:color w:val="000000"/>
                <w:sz w:val="24"/>
                <w:szCs w:val="24"/>
              </w:rPr>
            </w:pPr>
            <w:r w:rsidRPr="00F911DE">
              <w:rPr>
                <w:rFonts w:ascii="Times New Roman" w:eastAsia="SimSun" w:hAnsi="Times New Roman"/>
                <w:color w:val="000000"/>
                <w:sz w:val="24"/>
                <w:szCs w:val="24"/>
              </w:rPr>
              <w:t>Ключевые целевые и содержательные характеристики этапа</w:t>
            </w:r>
          </w:p>
        </w:tc>
      </w:tr>
      <w:tr w:rsidR="00D16284" w:rsidRPr="00F911DE" w:rsidTr="001024CE">
        <w:tc>
          <w:tcPr>
            <w:tcW w:w="2240" w:type="dxa"/>
            <w:tcBorders>
              <w:bottom w:val="nil"/>
            </w:tcBorders>
          </w:tcPr>
          <w:p w:rsidR="00D16284" w:rsidRPr="00F911DE" w:rsidRDefault="00D16284" w:rsidP="001024CE">
            <w:pPr>
              <w:autoSpaceDE w:val="0"/>
              <w:autoSpaceDN w:val="0"/>
              <w:adjustRightInd w:val="0"/>
              <w:spacing w:after="0" w:line="240" w:lineRule="auto"/>
              <w:jc w:val="both"/>
              <w:rPr>
                <w:rFonts w:ascii="Times New Roman" w:eastAsia="SimSun" w:hAnsi="Times New Roman"/>
                <w:color w:val="000000"/>
                <w:sz w:val="24"/>
                <w:szCs w:val="24"/>
              </w:rPr>
            </w:pPr>
            <w:r w:rsidRPr="00F911DE">
              <w:rPr>
                <w:rFonts w:ascii="Times New Roman" w:eastAsia="SimSun" w:hAnsi="Times New Roman"/>
                <w:color w:val="000000"/>
                <w:sz w:val="24"/>
                <w:szCs w:val="24"/>
              </w:rPr>
              <w:t xml:space="preserve">Вводный этап </w:t>
            </w:r>
            <w:r>
              <w:rPr>
                <w:rFonts w:ascii="Times New Roman" w:eastAsia="SimSun" w:hAnsi="Times New Roman"/>
                <w:color w:val="000000"/>
                <w:sz w:val="24"/>
                <w:szCs w:val="24"/>
              </w:rPr>
              <w:t>–</w:t>
            </w:r>
            <w:r w:rsidRPr="00F911DE">
              <w:rPr>
                <w:rFonts w:ascii="Times New Roman" w:eastAsia="SimSun" w:hAnsi="Times New Roman"/>
                <w:color w:val="000000"/>
                <w:sz w:val="24"/>
                <w:szCs w:val="24"/>
              </w:rPr>
              <w:t xml:space="preserve"> психологический</w:t>
            </w:r>
          </w:p>
        </w:tc>
        <w:tc>
          <w:tcPr>
            <w:tcW w:w="7513" w:type="dxa"/>
            <w:tcBorders>
              <w:bottom w:val="nil"/>
            </w:tcBorders>
          </w:tcPr>
          <w:p w:rsidR="00D16284" w:rsidRPr="00F911DE" w:rsidRDefault="00D16284" w:rsidP="001024CE">
            <w:pPr>
              <w:autoSpaceDE w:val="0"/>
              <w:autoSpaceDN w:val="0"/>
              <w:adjustRightInd w:val="0"/>
              <w:spacing w:after="0" w:line="240" w:lineRule="auto"/>
              <w:jc w:val="both"/>
              <w:rPr>
                <w:rFonts w:ascii="Times New Roman" w:eastAsia="SimSun" w:hAnsi="Times New Roman"/>
                <w:color w:val="000000"/>
                <w:sz w:val="24"/>
                <w:szCs w:val="24"/>
              </w:rPr>
            </w:pPr>
            <w:r w:rsidRPr="00F911DE">
              <w:rPr>
                <w:rFonts w:ascii="Times New Roman" w:eastAsia="SimSun" w:hAnsi="Times New Roman"/>
                <w:color w:val="000000"/>
                <w:sz w:val="24"/>
                <w:szCs w:val="24"/>
              </w:rPr>
              <w:t xml:space="preserve">- формирование мотивации к освоению рефлексивных аспектов профессиональной деятельности; </w:t>
            </w:r>
          </w:p>
          <w:p w:rsidR="00D16284" w:rsidRPr="00F911DE" w:rsidRDefault="00D16284" w:rsidP="001024CE">
            <w:pPr>
              <w:autoSpaceDE w:val="0"/>
              <w:autoSpaceDN w:val="0"/>
              <w:adjustRightInd w:val="0"/>
              <w:spacing w:after="0" w:line="240" w:lineRule="auto"/>
              <w:jc w:val="both"/>
              <w:rPr>
                <w:rFonts w:ascii="Times New Roman" w:eastAsia="SimSun" w:hAnsi="Times New Roman"/>
                <w:color w:val="000000"/>
                <w:sz w:val="24"/>
                <w:szCs w:val="24"/>
              </w:rPr>
            </w:pPr>
            <w:r w:rsidRPr="00F911DE">
              <w:rPr>
                <w:rFonts w:ascii="Times New Roman" w:eastAsia="SimSun" w:hAnsi="Times New Roman"/>
                <w:color w:val="000000"/>
                <w:sz w:val="24"/>
                <w:szCs w:val="24"/>
              </w:rPr>
              <w:t>- принятие ценностей педагогического процесса;</w:t>
            </w:r>
          </w:p>
          <w:p w:rsidR="00D16284" w:rsidRPr="00F911DE" w:rsidRDefault="00D16284" w:rsidP="001024CE">
            <w:pPr>
              <w:autoSpaceDE w:val="0"/>
              <w:autoSpaceDN w:val="0"/>
              <w:adjustRightInd w:val="0"/>
              <w:spacing w:after="0" w:line="240" w:lineRule="auto"/>
              <w:jc w:val="both"/>
              <w:rPr>
                <w:rFonts w:ascii="Times New Roman" w:eastAsia="SimSun" w:hAnsi="Times New Roman"/>
                <w:color w:val="000000"/>
                <w:sz w:val="24"/>
                <w:szCs w:val="24"/>
              </w:rPr>
            </w:pPr>
            <w:r w:rsidRPr="00F911DE">
              <w:rPr>
                <w:rFonts w:ascii="Times New Roman" w:eastAsia="SimSun" w:hAnsi="Times New Roman"/>
                <w:color w:val="000000"/>
                <w:sz w:val="24"/>
                <w:szCs w:val="24"/>
              </w:rPr>
              <w:t xml:space="preserve">- формирование межличностных рефлексивных отношений </w:t>
            </w:r>
          </w:p>
        </w:tc>
      </w:tr>
      <w:tr w:rsidR="00D16284" w:rsidRPr="00F911DE" w:rsidTr="001024CE">
        <w:tc>
          <w:tcPr>
            <w:tcW w:w="2240" w:type="dxa"/>
            <w:tcBorders>
              <w:top w:val="single" w:sz="4" w:space="0" w:color="auto"/>
              <w:bottom w:val="single" w:sz="4" w:space="0" w:color="auto"/>
            </w:tcBorders>
          </w:tcPr>
          <w:p w:rsidR="00D16284" w:rsidRPr="00F911DE" w:rsidRDefault="00D16284" w:rsidP="001024CE">
            <w:pPr>
              <w:autoSpaceDE w:val="0"/>
              <w:autoSpaceDN w:val="0"/>
              <w:adjustRightInd w:val="0"/>
              <w:spacing w:after="0" w:line="240" w:lineRule="auto"/>
              <w:rPr>
                <w:rFonts w:ascii="Times New Roman" w:eastAsia="SimSun" w:hAnsi="Times New Roman"/>
                <w:color w:val="000000"/>
                <w:sz w:val="24"/>
                <w:szCs w:val="24"/>
              </w:rPr>
            </w:pPr>
            <w:r w:rsidRPr="00F911DE">
              <w:rPr>
                <w:rFonts w:ascii="Times New Roman" w:eastAsia="SimSun" w:hAnsi="Times New Roman"/>
                <w:color w:val="000000"/>
                <w:sz w:val="24"/>
                <w:szCs w:val="24"/>
              </w:rPr>
              <w:t>Основной этап – теоретико-познавательный</w:t>
            </w:r>
          </w:p>
        </w:tc>
        <w:tc>
          <w:tcPr>
            <w:tcW w:w="7513" w:type="dxa"/>
            <w:tcBorders>
              <w:top w:val="single" w:sz="4" w:space="0" w:color="auto"/>
              <w:bottom w:val="single" w:sz="4" w:space="0" w:color="auto"/>
            </w:tcBorders>
          </w:tcPr>
          <w:p w:rsidR="00D16284" w:rsidRPr="00F911DE" w:rsidRDefault="00D16284" w:rsidP="001024CE">
            <w:pPr>
              <w:autoSpaceDE w:val="0"/>
              <w:autoSpaceDN w:val="0"/>
              <w:adjustRightInd w:val="0"/>
              <w:spacing w:after="0" w:line="240" w:lineRule="auto"/>
              <w:jc w:val="both"/>
              <w:rPr>
                <w:rFonts w:ascii="Times New Roman" w:eastAsia="SimSun" w:hAnsi="Times New Roman"/>
                <w:color w:val="000000"/>
                <w:sz w:val="24"/>
                <w:szCs w:val="24"/>
              </w:rPr>
            </w:pPr>
            <w:r w:rsidRPr="00F911DE">
              <w:rPr>
                <w:rFonts w:ascii="Times New Roman" w:eastAsia="SimSun" w:hAnsi="Times New Roman"/>
                <w:color w:val="000000"/>
                <w:sz w:val="24"/>
                <w:szCs w:val="24"/>
              </w:rPr>
              <w:t>- формирование теоретических основ рефлексивного диалога, рефлексивной компетентности посредством изучения блока дисциплин «Особенности формирования рефлексии» с использованием учебного пособия «Рефлексивные методы организации самостоятельной работы обучающихся»;</w:t>
            </w:r>
          </w:p>
          <w:p w:rsidR="00D16284" w:rsidRPr="00F911DE" w:rsidRDefault="00D16284" w:rsidP="001024CE">
            <w:pPr>
              <w:autoSpaceDE w:val="0"/>
              <w:autoSpaceDN w:val="0"/>
              <w:adjustRightInd w:val="0"/>
              <w:spacing w:after="0" w:line="240" w:lineRule="auto"/>
              <w:jc w:val="both"/>
              <w:rPr>
                <w:rFonts w:ascii="Times New Roman" w:eastAsia="SimSun" w:hAnsi="Times New Roman"/>
                <w:color w:val="000000"/>
                <w:sz w:val="24"/>
                <w:szCs w:val="24"/>
              </w:rPr>
            </w:pPr>
            <w:r w:rsidRPr="00F911DE">
              <w:rPr>
                <w:rFonts w:ascii="Times New Roman" w:eastAsia="SimSun" w:hAnsi="Times New Roman"/>
                <w:color w:val="000000"/>
                <w:sz w:val="24"/>
                <w:szCs w:val="24"/>
              </w:rPr>
              <w:t>- развитие у обучающихся способности к поиску и освоению новых знаний путём организации самостоятельной работы</w:t>
            </w:r>
          </w:p>
        </w:tc>
      </w:tr>
      <w:tr w:rsidR="00D16284" w:rsidRPr="00F911DE" w:rsidTr="001024CE">
        <w:tc>
          <w:tcPr>
            <w:tcW w:w="2240" w:type="dxa"/>
            <w:tcBorders>
              <w:top w:val="single" w:sz="4" w:space="0" w:color="auto"/>
            </w:tcBorders>
          </w:tcPr>
          <w:p w:rsidR="00D16284" w:rsidRPr="00F911DE" w:rsidRDefault="00D16284" w:rsidP="001024CE">
            <w:pPr>
              <w:autoSpaceDE w:val="0"/>
              <w:autoSpaceDN w:val="0"/>
              <w:adjustRightInd w:val="0"/>
              <w:spacing w:after="0" w:line="240" w:lineRule="auto"/>
              <w:rPr>
                <w:rFonts w:ascii="Times New Roman" w:eastAsia="SimSun" w:hAnsi="Times New Roman"/>
                <w:color w:val="000000"/>
                <w:sz w:val="24"/>
                <w:szCs w:val="24"/>
              </w:rPr>
            </w:pPr>
            <w:r w:rsidRPr="00F911DE">
              <w:rPr>
                <w:rFonts w:ascii="Times New Roman" w:eastAsia="SimSun" w:hAnsi="Times New Roman"/>
                <w:color w:val="000000"/>
                <w:sz w:val="24"/>
                <w:szCs w:val="24"/>
              </w:rPr>
              <w:t>Заключительный этап – практико-формирующий</w:t>
            </w:r>
          </w:p>
        </w:tc>
        <w:tc>
          <w:tcPr>
            <w:tcW w:w="7513" w:type="dxa"/>
            <w:tcBorders>
              <w:top w:val="single" w:sz="4" w:space="0" w:color="auto"/>
            </w:tcBorders>
          </w:tcPr>
          <w:p w:rsidR="00D16284" w:rsidRPr="00F911DE" w:rsidRDefault="00D16284" w:rsidP="001024CE">
            <w:pPr>
              <w:autoSpaceDE w:val="0"/>
              <w:autoSpaceDN w:val="0"/>
              <w:adjustRightInd w:val="0"/>
              <w:spacing w:after="0" w:line="240" w:lineRule="auto"/>
              <w:jc w:val="both"/>
              <w:rPr>
                <w:rFonts w:ascii="Times New Roman" w:eastAsia="SimSun" w:hAnsi="Times New Roman"/>
                <w:color w:val="000000"/>
                <w:sz w:val="24"/>
                <w:szCs w:val="24"/>
              </w:rPr>
            </w:pPr>
            <w:r w:rsidRPr="00F911DE">
              <w:rPr>
                <w:rFonts w:ascii="Times New Roman" w:eastAsia="SimSun" w:hAnsi="Times New Roman"/>
                <w:color w:val="000000"/>
                <w:sz w:val="24"/>
                <w:szCs w:val="24"/>
              </w:rPr>
              <w:t>- формирование и развитие навыков профессионального взаимодействия;</w:t>
            </w:r>
          </w:p>
          <w:p w:rsidR="00D16284" w:rsidRPr="00F911DE" w:rsidRDefault="00D16284" w:rsidP="001024CE">
            <w:pPr>
              <w:autoSpaceDE w:val="0"/>
              <w:autoSpaceDN w:val="0"/>
              <w:adjustRightInd w:val="0"/>
              <w:spacing w:after="0" w:line="240" w:lineRule="auto"/>
              <w:jc w:val="both"/>
              <w:rPr>
                <w:rFonts w:ascii="Times New Roman" w:eastAsia="SimSun" w:hAnsi="Times New Roman"/>
                <w:color w:val="000000"/>
                <w:sz w:val="24"/>
                <w:szCs w:val="24"/>
              </w:rPr>
            </w:pPr>
            <w:r w:rsidRPr="00F911DE">
              <w:rPr>
                <w:rFonts w:ascii="Times New Roman" w:eastAsia="SimSun" w:hAnsi="Times New Roman"/>
                <w:color w:val="000000"/>
                <w:sz w:val="24"/>
                <w:szCs w:val="24"/>
              </w:rPr>
              <w:t>- овладение обучающимися рефлексивными технологиями организации взаимодействия в рамках педагогической практики, волонтерской деятельности и самостоятельной работы;</w:t>
            </w:r>
          </w:p>
          <w:p w:rsidR="00D16284" w:rsidRPr="00F911DE" w:rsidRDefault="00D16284" w:rsidP="001024CE">
            <w:pPr>
              <w:autoSpaceDE w:val="0"/>
              <w:autoSpaceDN w:val="0"/>
              <w:adjustRightInd w:val="0"/>
              <w:spacing w:after="0" w:line="240" w:lineRule="auto"/>
              <w:jc w:val="both"/>
              <w:rPr>
                <w:rFonts w:ascii="Times New Roman" w:eastAsia="SimSun" w:hAnsi="Times New Roman"/>
                <w:color w:val="000000"/>
                <w:sz w:val="24"/>
                <w:szCs w:val="24"/>
              </w:rPr>
            </w:pPr>
            <w:r w:rsidRPr="00F911DE">
              <w:rPr>
                <w:rFonts w:ascii="Times New Roman" w:eastAsia="SimSun" w:hAnsi="Times New Roman"/>
                <w:color w:val="000000"/>
                <w:sz w:val="24"/>
                <w:szCs w:val="24"/>
              </w:rPr>
              <w:t>- развитие навыков непрерывного совершенствования рефлексивности личности и педагогического процесса</w:t>
            </w:r>
          </w:p>
        </w:tc>
      </w:tr>
    </w:tbl>
    <w:p w:rsidR="00D16284" w:rsidRPr="00A012E1" w:rsidRDefault="00D16284" w:rsidP="00D16284">
      <w:pPr>
        <w:spacing w:after="0" w:line="240" w:lineRule="auto"/>
        <w:ind w:right="-143" w:firstLine="851"/>
        <w:jc w:val="both"/>
        <w:rPr>
          <w:rFonts w:ascii="Times New Roman" w:hAnsi="Times New Roman"/>
          <w:sz w:val="28"/>
          <w:szCs w:val="28"/>
          <w:lang w:val="kk-KZ"/>
        </w:rPr>
      </w:pPr>
    </w:p>
    <w:p w:rsidR="00D16284" w:rsidRDefault="00D16284" w:rsidP="00D16284">
      <w:pPr>
        <w:spacing w:after="0" w:line="240" w:lineRule="auto"/>
        <w:ind w:right="-143" w:firstLine="709"/>
        <w:jc w:val="both"/>
        <w:rPr>
          <w:rFonts w:ascii="Times New Roman" w:hAnsi="Times New Roman"/>
          <w:sz w:val="28"/>
          <w:szCs w:val="28"/>
          <w:lang w:val="kk-KZ"/>
        </w:rPr>
      </w:pPr>
      <w:r w:rsidRPr="000B707A">
        <w:rPr>
          <w:rFonts w:ascii="Times New Roman" w:hAnsi="Times New Roman"/>
          <w:b/>
          <w:sz w:val="28"/>
          <w:szCs w:val="28"/>
          <w:lang w:val="kk-KZ"/>
        </w:rPr>
        <w:t>На инструментальном уровне</w:t>
      </w:r>
      <w:r w:rsidRPr="00A012E1">
        <w:rPr>
          <w:rFonts w:ascii="Times New Roman" w:hAnsi="Times New Roman"/>
          <w:sz w:val="28"/>
          <w:szCs w:val="28"/>
          <w:lang w:val="kk-KZ"/>
        </w:rPr>
        <w:t xml:space="preserve"> теоретической модели представлено и методическое обеспечение развития рефлексивного диалога в педагогическом процессе вуза: формы, методы и средства.</w:t>
      </w:r>
    </w:p>
    <w:p w:rsidR="00D16284" w:rsidRDefault="00D16284" w:rsidP="00D16284">
      <w:pPr>
        <w:spacing w:after="0" w:line="240" w:lineRule="auto"/>
        <w:ind w:right="-143" w:firstLine="709"/>
        <w:jc w:val="both"/>
        <w:rPr>
          <w:rFonts w:ascii="Times New Roman" w:hAnsi="Times New Roman"/>
          <w:sz w:val="28"/>
          <w:szCs w:val="28"/>
          <w:lang w:val="kk-KZ"/>
        </w:rPr>
      </w:pPr>
      <w:r w:rsidRPr="00A012E1">
        <w:rPr>
          <w:rFonts w:ascii="Times New Roman" w:hAnsi="Times New Roman"/>
          <w:sz w:val="28"/>
          <w:szCs w:val="28"/>
          <w:lang w:val="kk-KZ"/>
        </w:rPr>
        <w:t>Основными формами реализации рефлексивного диалога являются</w:t>
      </w:r>
      <w:r w:rsidR="00037AF5">
        <w:rPr>
          <w:rFonts w:ascii="Times New Roman" w:hAnsi="Times New Roman"/>
          <w:sz w:val="28"/>
          <w:szCs w:val="28"/>
          <w:lang w:val="kk-KZ"/>
        </w:rPr>
        <w:t xml:space="preserve"> </w:t>
      </w:r>
      <w:r w:rsidRPr="00A012E1">
        <w:rPr>
          <w:rFonts w:ascii="Times New Roman" w:hAnsi="Times New Roman"/>
          <w:sz w:val="28"/>
          <w:szCs w:val="28"/>
          <w:lang w:val="kk-KZ"/>
        </w:rPr>
        <w:t xml:space="preserve">лекционные и практические занятия, семинары; самостоятельная работа </w:t>
      </w:r>
      <w:r w:rsidRPr="00A012E1">
        <w:rPr>
          <w:rFonts w:ascii="Times New Roman" w:hAnsi="Times New Roman"/>
          <w:sz w:val="28"/>
          <w:szCs w:val="28"/>
          <w:lang w:val="kk-KZ"/>
        </w:rPr>
        <w:lastRenderedPageBreak/>
        <w:t>обучающихся; педагогическая практика; волонтерская деятельность, в ходе которых происходит формирование рефлекс</w:t>
      </w:r>
      <w:r>
        <w:rPr>
          <w:rFonts w:ascii="Times New Roman" w:hAnsi="Times New Roman"/>
          <w:sz w:val="28"/>
          <w:szCs w:val="28"/>
          <w:lang w:val="kk-KZ"/>
        </w:rPr>
        <w:t>ивной компетентности</w:t>
      </w:r>
      <w:r w:rsidR="00037AF5">
        <w:rPr>
          <w:rFonts w:ascii="Times New Roman" w:hAnsi="Times New Roman"/>
          <w:sz w:val="28"/>
          <w:szCs w:val="28"/>
          <w:lang w:val="kk-KZ"/>
        </w:rPr>
        <w:t xml:space="preserve"> обучающихся</w:t>
      </w:r>
      <w:r>
        <w:rPr>
          <w:rFonts w:ascii="Times New Roman" w:hAnsi="Times New Roman"/>
          <w:sz w:val="28"/>
          <w:szCs w:val="28"/>
          <w:lang w:val="kk-KZ"/>
        </w:rPr>
        <w:t>.</w:t>
      </w:r>
    </w:p>
    <w:p w:rsidR="00D16284" w:rsidRDefault="00D16284" w:rsidP="00D16284">
      <w:pPr>
        <w:spacing w:after="0" w:line="240" w:lineRule="auto"/>
        <w:ind w:right="-143" w:firstLine="709"/>
        <w:jc w:val="both"/>
        <w:rPr>
          <w:rFonts w:ascii="Times New Roman" w:hAnsi="Times New Roman"/>
          <w:sz w:val="28"/>
          <w:szCs w:val="28"/>
          <w:lang w:val="kk-KZ"/>
        </w:rPr>
      </w:pPr>
      <w:r w:rsidRPr="00A012E1">
        <w:rPr>
          <w:rFonts w:ascii="Times New Roman" w:hAnsi="Times New Roman"/>
          <w:sz w:val="28"/>
          <w:szCs w:val="28"/>
          <w:lang w:val="kk-KZ"/>
        </w:rPr>
        <w:t>В качестве методов развития рефлексивного диалога в педагогическом процессе вуза используются как традиционные репродуктивные и продуктивные методы, методы формирования сознания личности, методы поощрения, методы организации деятельности и поведения, так и инновационные методы: психологические тренинги, эссе, портфолио, анализ конкретных ситуаций, деловые игры, метод проектов, работа а малых группах.</w:t>
      </w:r>
    </w:p>
    <w:p w:rsidR="00D16284" w:rsidRDefault="00D16284" w:rsidP="00D16284">
      <w:pPr>
        <w:spacing w:after="0" w:line="240" w:lineRule="auto"/>
        <w:ind w:right="-143" w:firstLine="709"/>
        <w:jc w:val="both"/>
        <w:rPr>
          <w:rFonts w:ascii="Times New Roman" w:hAnsi="Times New Roman"/>
          <w:sz w:val="28"/>
          <w:szCs w:val="28"/>
          <w:lang w:val="kk-KZ"/>
        </w:rPr>
      </w:pPr>
      <w:r w:rsidRPr="00A012E1">
        <w:rPr>
          <w:rFonts w:ascii="Times New Roman" w:hAnsi="Times New Roman"/>
          <w:sz w:val="28"/>
          <w:szCs w:val="28"/>
          <w:lang w:val="kk-KZ"/>
        </w:rPr>
        <w:t>Комплекс средств, применяемых в реализации модели развития рефлексивного диалога в педагогическом процессе вуза, наряду с классическими лекциями, трудами признанных педагогов-гуманистов, содержит целенаправленно разработанный учебный модуль «Особенности формирования рефлексии», введённый в ряд учебных дисциплин, учебное пособие</w:t>
      </w:r>
      <w:r w:rsidRPr="00A012E1">
        <w:rPr>
          <w:rFonts w:ascii="Times New Roman" w:hAnsi="Times New Roman"/>
          <w:sz w:val="28"/>
          <w:szCs w:val="28"/>
        </w:rPr>
        <w:t xml:space="preserve"> «</w:t>
      </w:r>
      <w:r>
        <w:rPr>
          <w:rFonts w:ascii="Times New Roman" w:hAnsi="Times New Roman"/>
          <w:sz w:val="28"/>
          <w:szCs w:val="28"/>
        </w:rPr>
        <w:t>Р</w:t>
      </w:r>
      <w:r w:rsidRPr="00A012E1">
        <w:rPr>
          <w:rFonts w:ascii="Times New Roman" w:hAnsi="Times New Roman"/>
          <w:sz w:val="28"/>
          <w:szCs w:val="28"/>
        </w:rPr>
        <w:t>ефлексивные методы организации самостоятельной работы»</w:t>
      </w:r>
      <w:r w:rsidR="008F1A24">
        <w:rPr>
          <w:rFonts w:ascii="Times New Roman" w:hAnsi="Times New Roman"/>
          <w:sz w:val="28"/>
          <w:szCs w:val="28"/>
        </w:rPr>
        <w:t>, электоронное учебное пособие «Развитие рефлексивных способностей обучающихся в педпгогическом процессе»</w:t>
      </w:r>
      <w:r w:rsidRPr="00A012E1">
        <w:rPr>
          <w:rFonts w:ascii="Times New Roman" w:hAnsi="Times New Roman"/>
          <w:sz w:val="28"/>
          <w:szCs w:val="28"/>
        </w:rPr>
        <w:t xml:space="preserve"> и критериально-диагностический инструментарий для определения и оценки уровня развития рефлексивного диалога в педагогическом процессе вуза</w:t>
      </w:r>
      <w:r>
        <w:rPr>
          <w:rFonts w:ascii="Times New Roman" w:hAnsi="Times New Roman"/>
          <w:sz w:val="28"/>
          <w:szCs w:val="28"/>
          <w:lang w:val="kk-KZ"/>
        </w:rPr>
        <w:t>.</w:t>
      </w:r>
    </w:p>
    <w:p w:rsidR="00D16284" w:rsidRDefault="00D16284" w:rsidP="00D16284">
      <w:pPr>
        <w:spacing w:after="0" w:line="240" w:lineRule="auto"/>
        <w:ind w:right="-143" w:firstLine="709"/>
        <w:jc w:val="both"/>
        <w:rPr>
          <w:rFonts w:ascii="Times New Roman" w:hAnsi="Times New Roman"/>
          <w:sz w:val="28"/>
          <w:szCs w:val="28"/>
          <w:lang w:val="kk-KZ"/>
        </w:rPr>
      </w:pPr>
      <w:r w:rsidRPr="00A012E1">
        <w:rPr>
          <w:rFonts w:ascii="Times New Roman" w:hAnsi="Times New Roman"/>
          <w:sz w:val="28"/>
          <w:szCs w:val="28"/>
          <w:lang w:val="kk-KZ"/>
        </w:rPr>
        <w:t>В рамках проведения специальных</w:t>
      </w:r>
      <w:r>
        <w:rPr>
          <w:rFonts w:ascii="Times New Roman" w:hAnsi="Times New Roman"/>
          <w:sz w:val="28"/>
          <w:szCs w:val="28"/>
          <w:lang w:val="kk-KZ"/>
        </w:rPr>
        <w:t xml:space="preserve"> занятий по развитию навыков реф</w:t>
      </w:r>
      <w:r w:rsidRPr="00A012E1">
        <w:rPr>
          <w:rFonts w:ascii="Times New Roman" w:hAnsi="Times New Roman"/>
          <w:sz w:val="28"/>
          <w:szCs w:val="28"/>
          <w:lang w:val="kk-KZ"/>
        </w:rPr>
        <w:t>лексии</w:t>
      </w:r>
      <w:r w:rsidR="00F60356">
        <w:rPr>
          <w:rFonts w:ascii="Times New Roman" w:hAnsi="Times New Roman"/>
          <w:sz w:val="28"/>
          <w:szCs w:val="28"/>
          <w:lang w:val="kk-KZ"/>
        </w:rPr>
        <w:t xml:space="preserve"> обучающиеся</w:t>
      </w:r>
      <w:r w:rsidRPr="00A012E1">
        <w:rPr>
          <w:rFonts w:ascii="Times New Roman" w:hAnsi="Times New Roman"/>
          <w:sz w:val="28"/>
          <w:szCs w:val="28"/>
          <w:lang w:val="kk-KZ"/>
        </w:rPr>
        <w:t xml:space="preserve"> организуются защищать свои проекты, портфолио, анализировать результаты своего профессионального становления как во время теоретического обучения, так и во время непрерывной пси</w:t>
      </w:r>
      <w:r>
        <w:rPr>
          <w:rFonts w:ascii="Times New Roman" w:hAnsi="Times New Roman"/>
          <w:sz w:val="28"/>
          <w:szCs w:val="28"/>
          <w:lang w:val="kk-KZ"/>
        </w:rPr>
        <w:t>холого-педагогической практики.</w:t>
      </w:r>
    </w:p>
    <w:p w:rsidR="00D16284" w:rsidRDefault="00D16284" w:rsidP="00D16284">
      <w:pPr>
        <w:spacing w:after="0" w:line="240" w:lineRule="auto"/>
        <w:ind w:right="-143" w:firstLine="709"/>
        <w:jc w:val="both"/>
        <w:rPr>
          <w:rFonts w:ascii="Times New Roman" w:hAnsi="Times New Roman"/>
          <w:sz w:val="28"/>
          <w:szCs w:val="28"/>
          <w:lang w:val="kk-KZ"/>
        </w:rPr>
      </w:pPr>
      <w:r w:rsidRPr="00A012E1">
        <w:rPr>
          <w:rFonts w:ascii="Times New Roman" w:hAnsi="Times New Roman"/>
          <w:sz w:val="28"/>
          <w:szCs w:val="28"/>
          <w:lang w:val="kk-KZ"/>
        </w:rPr>
        <w:t>Решающим условием развития рефлексивного диалога в педагогическом процессе вуза является вовлечение обучающихся в профессиональную деятельность в период прохождения ими производственной и непрерывной психолого-педагогической практики, в процессе которой происходит формирование научного мировоззрения обучающихся, их рефлексивных умений и ответственного отношения к труду.</w:t>
      </w:r>
      <w:r w:rsidR="00D47661">
        <w:rPr>
          <w:rFonts w:ascii="Times New Roman" w:hAnsi="Times New Roman"/>
          <w:sz w:val="28"/>
          <w:szCs w:val="28"/>
          <w:lang w:val="kk-KZ"/>
        </w:rPr>
        <w:t xml:space="preserve"> </w:t>
      </w:r>
      <w:r w:rsidRPr="00A012E1">
        <w:rPr>
          <w:rFonts w:ascii="Times New Roman" w:hAnsi="Times New Roman"/>
          <w:sz w:val="28"/>
          <w:szCs w:val="28"/>
          <w:lang w:val="kk-KZ"/>
        </w:rPr>
        <w:t>В процессе профессиональной практики создаются условия для интеграции предметных и рефлексивных знаний, которые впоследствии становятся жизненно необходимыми, личностно значимыми, приобретают практический смысл. Таким образом, в условиях, максимально приближенных к самостоятельной деятельности будущих специалист</w:t>
      </w:r>
      <w:r w:rsidR="0034549E">
        <w:rPr>
          <w:rFonts w:ascii="Times New Roman" w:hAnsi="Times New Roman"/>
          <w:sz w:val="28"/>
          <w:szCs w:val="28"/>
          <w:lang w:val="kk-KZ"/>
        </w:rPr>
        <w:t>ов, складываются наиболее благо</w:t>
      </w:r>
      <w:r w:rsidRPr="00A012E1">
        <w:rPr>
          <w:rFonts w:ascii="Times New Roman" w:hAnsi="Times New Roman"/>
          <w:sz w:val="28"/>
          <w:szCs w:val="28"/>
          <w:lang w:val="kk-KZ"/>
        </w:rPr>
        <w:t>приятные предпосылки для развития рефлексивного диалога и формирования у обучающихся</w:t>
      </w:r>
      <w:r>
        <w:rPr>
          <w:rFonts w:ascii="Times New Roman" w:hAnsi="Times New Roman"/>
          <w:sz w:val="28"/>
          <w:szCs w:val="28"/>
          <w:lang w:val="kk-KZ"/>
        </w:rPr>
        <w:t xml:space="preserve"> рефлексивной компетентности.</w:t>
      </w:r>
    </w:p>
    <w:p w:rsidR="00D16284" w:rsidRDefault="00D16284" w:rsidP="00D16284">
      <w:pPr>
        <w:spacing w:after="0" w:line="240" w:lineRule="auto"/>
        <w:ind w:right="-143" w:firstLine="709"/>
        <w:jc w:val="both"/>
        <w:rPr>
          <w:rFonts w:ascii="Times New Roman" w:hAnsi="Times New Roman"/>
          <w:sz w:val="28"/>
          <w:szCs w:val="28"/>
          <w:lang w:val="kk-KZ"/>
        </w:rPr>
      </w:pPr>
      <w:r w:rsidRPr="00A012E1">
        <w:rPr>
          <w:rFonts w:ascii="Times New Roman" w:hAnsi="Times New Roman"/>
          <w:sz w:val="28"/>
          <w:szCs w:val="28"/>
          <w:lang w:val="kk-KZ"/>
        </w:rPr>
        <w:t>Одной из форм развития рефлексивного диалога и формирования у обучающихся рефлексивной компетентности является волонтерская деятельность, которая позволяет им осознать сложность и важность реализации рефлексивных отношений, усиливает их мотивацию к рефлексивной деятельности, способствует фо</w:t>
      </w:r>
      <w:r>
        <w:rPr>
          <w:rFonts w:ascii="Times New Roman" w:hAnsi="Times New Roman"/>
          <w:sz w:val="28"/>
          <w:szCs w:val="28"/>
          <w:lang w:val="kk-KZ"/>
        </w:rPr>
        <w:t>рмированию рефлексивных умений.</w:t>
      </w:r>
    </w:p>
    <w:p w:rsidR="00D16284" w:rsidRDefault="00D16284" w:rsidP="00D16284">
      <w:pPr>
        <w:spacing w:after="0" w:line="240" w:lineRule="auto"/>
        <w:ind w:right="-143" w:firstLine="709"/>
        <w:jc w:val="both"/>
        <w:rPr>
          <w:rFonts w:ascii="Times New Roman" w:hAnsi="Times New Roman"/>
          <w:sz w:val="28"/>
          <w:szCs w:val="28"/>
          <w:lang w:val="kk-KZ"/>
        </w:rPr>
      </w:pPr>
      <w:r w:rsidRPr="00A012E1">
        <w:rPr>
          <w:rFonts w:ascii="Times New Roman" w:hAnsi="Times New Roman"/>
          <w:sz w:val="28"/>
          <w:szCs w:val="28"/>
          <w:lang w:val="kk-KZ"/>
        </w:rPr>
        <w:t>Участие в волонтерской деятельности позволяет обучающимся преодолеть сущ</w:t>
      </w:r>
      <w:r>
        <w:rPr>
          <w:rFonts w:ascii="Times New Roman" w:hAnsi="Times New Roman"/>
          <w:sz w:val="28"/>
          <w:szCs w:val="28"/>
          <w:lang w:val="kk-KZ"/>
        </w:rPr>
        <w:t>ествующие</w:t>
      </w:r>
      <w:r w:rsidR="0034549E">
        <w:rPr>
          <w:rFonts w:ascii="Times New Roman" w:hAnsi="Times New Roman"/>
          <w:sz w:val="28"/>
          <w:szCs w:val="28"/>
          <w:lang w:val="kk-KZ"/>
        </w:rPr>
        <w:t xml:space="preserve"> алгоритмы</w:t>
      </w:r>
      <w:r>
        <w:rPr>
          <w:rFonts w:ascii="Times New Roman" w:hAnsi="Times New Roman"/>
          <w:sz w:val="28"/>
          <w:szCs w:val="28"/>
          <w:lang w:val="kk-KZ"/>
        </w:rPr>
        <w:t xml:space="preserve"> мышления и поведения.</w:t>
      </w:r>
    </w:p>
    <w:p w:rsidR="00D16284" w:rsidRDefault="00D16284" w:rsidP="00D16284">
      <w:pPr>
        <w:spacing w:after="0" w:line="240" w:lineRule="auto"/>
        <w:ind w:right="-143" w:firstLine="709"/>
        <w:jc w:val="both"/>
        <w:rPr>
          <w:rFonts w:ascii="Times New Roman" w:hAnsi="Times New Roman"/>
          <w:sz w:val="28"/>
          <w:szCs w:val="28"/>
          <w:lang w:val="kk-KZ"/>
        </w:rPr>
      </w:pPr>
      <w:r w:rsidRPr="002414E9">
        <w:rPr>
          <w:rFonts w:ascii="Times New Roman" w:hAnsi="Times New Roman"/>
          <w:sz w:val="28"/>
          <w:szCs w:val="28"/>
          <w:lang w:val="kk-KZ"/>
        </w:rPr>
        <w:t>Инструментальный уровень модели развития рефлексивного диалога в педагогическом процессе вуза</w:t>
      </w:r>
      <w:r>
        <w:rPr>
          <w:rFonts w:ascii="Times New Roman" w:hAnsi="Times New Roman"/>
          <w:sz w:val="28"/>
          <w:szCs w:val="28"/>
          <w:lang w:val="kk-KZ"/>
        </w:rPr>
        <w:t xml:space="preserve"> также</w:t>
      </w:r>
      <w:r w:rsidRPr="002414E9">
        <w:rPr>
          <w:rFonts w:ascii="Times New Roman" w:hAnsi="Times New Roman"/>
          <w:sz w:val="28"/>
          <w:szCs w:val="28"/>
          <w:lang w:val="kk-KZ"/>
        </w:rPr>
        <w:t xml:space="preserve"> включает разработку критериально</w:t>
      </w:r>
      <w:r>
        <w:rPr>
          <w:rFonts w:ascii="Times New Roman" w:hAnsi="Times New Roman"/>
          <w:sz w:val="28"/>
          <w:szCs w:val="28"/>
          <w:lang w:val="kk-KZ"/>
        </w:rPr>
        <w:t>-</w:t>
      </w:r>
      <w:r w:rsidRPr="002414E9">
        <w:rPr>
          <w:rFonts w:ascii="Times New Roman" w:hAnsi="Times New Roman"/>
          <w:sz w:val="28"/>
          <w:szCs w:val="28"/>
          <w:lang w:val="kk-KZ"/>
        </w:rPr>
        <w:t xml:space="preserve">диагностического инструментария, позволяющего отследить состояние и развитие рефлексивного диалога в целостном педагогическом процессе вуза через </w:t>
      </w:r>
      <w:r w:rsidRPr="002414E9">
        <w:rPr>
          <w:rFonts w:ascii="Times New Roman" w:hAnsi="Times New Roman"/>
          <w:sz w:val="28"/>
          <w:szCs w:val="28"/>
          <w:lang w:val="kk-KZ"/>
        </w:rPr>
        <w:lastRenderedPageBreak/>
        <w:t>состояние и динамику изменений индиви</w:t>
      </w:r>
      <w:r>
        <w:rPr>
          <w:rFonts w:ascii="Times New Roman" w:hAnsi="Times New Roman"/>
          <w:sz w:val="28"/>
          <w:szCs w:val="28"/>
          <w:lang w:val="kk-KZ"/>
        </w:rPr>
        <w:t xml:space="preserve">дуально-личностных отношений, </w:t>
      </w:r>
      <w:r w:rsidRPr="002414E9">
        <w:rPr>
          <w:rFonts w:ascii="Times New Roman" w:hAnsi="Times New Roman"/>
          <w:sz w:val="28"/>
          <w:szCs w:val="28"/>
          <w:lang w:val="kk-KZ"/>
        </w:rPr>
        <w:t>рефлексивно-предметных знаний</w:t>
      </w:r>
      <w:r w:rsidR="0034549E">
        <w:rPr>
          <w:rFonts w:ascii="Times New Roman" w:hAnsi="Times New Roman"/>
          <w:sz w:val="28"/>
          <w:szCs w:val="28"/>
          <w:lang w:val="kk-KZ"/>
        </w:rPr>
        <w:t xml:space="preserve"> </w:t>
      </w:r>
      <w:r w:rsidRPr="002414E9">
        <w:rPr>
          <w:rFonts w:ascii="Times New Roman" w:hAnsi="Times New Roman"/>
          <w:sz w:val="28"/>
          <w:szCs w:val="28"/>
          <w:lang w:val="kk-KZ"/>
        </w:rPr>
        <w:t>и</w:t>
      </w:r>
      <w:r>
        <w:rPr>
          <w:rFonts w:ascii="Times New Roman" w:hAnsi="Times New Roman"/>
          <w:sz w:val="28"/>
          <w:szCs w:val="28"/>
          <w:lang w:val="kk-KZ"/>
        </w:rPr>
        <w:t xml:space="preserve"> пр</w:t>
      </w:r>
      <w:r w:rsidRPr="002414E9">
        <w:rPr>
          <w:rFonts w:ascii="Times New Roman" w:hAnsi="Times New Roman"/>
          <w:sz w:val="28"/>
          <w:szCs w:val="28"/>
          <w:lang w:val="kk-KZ"/>
        </w:rPr>
        <w:t>офессионально-деятельностных умений обучающихся.</w:t>
      </w:r>
    </w:p>
    <w:p w:rsidR="00D16284" w:rsidRPr="00A012E1" w:rsidRDefault="00D16284" w:rsidP="00D16284">
      <w:pPr>
        <w:spacing w:after="0" w:line="240" w:lineRule="auto"/>
        <w:ind w:right="-143" w:firstLine="709"/>
        <w:jc w:val="both"/>
        <w:rPr>
          <w:rFonts w:ascii="Times New Roman" w:hAnsi="Times New Roman"/>
          <w:sz w:val="28"/>
          <w:szCs w:val="28"/>
          <w:lang w:val="kk-KZ"/>
        </w:rPr>
      </w:pPr>
      <w:r w:rsidRPr="00A012E1">
        <w:rPr>
          <w:rFonts w:ascii="Times New Roman" w:hAnsi="Times New Roman"/>
          <w:sz w:val="28"/>
          <w:szCs w:val="28"/>
          <w:lang w:val="kk-KZ"/>
        </w:rPr>
        <w:t xml:space="preserve">Таким образом, на основании вышеизложенного можно сделать вывод о том, что </w:t>
      </w:r>
      <w:r w:rsidR="00D47661">
        <w:rPr>
          <w:rFonts w:ascii="Times New Roman" w:hAnsi="Times New Roman"/>
          <w:sz w:val="28"/>
          <w:szCs w:val="28"/>
          <w:lang w:val="kk-KZ"/>
        </w:rPr>
        <w:t xml:space="preserve">интегративная </w:t>
      </w:r>
      <w:r w:rsidRPr="00A012E1">
        <w:rPr>
          <w:rFonts w:ascii="Times New Roman" w:hAnsi="Times New Roman"/>
          <w:sz w:val="28"/>
          <w:szCs w:val="28"/>
          <w:lang w:val="kk-KZ"/>
        </w:rPr>
        <w:t>модель развития рефлексивного диалога в педагогическом процессе вуза содержит 3 уровня ее реализации.</w:t>
      </w:r>
    </w:p>
    <w:p w:rsidR="00D16284" w:rsidRPr="00A012E1" w:rsidRDefault="00D16284" w:rsidP="00D16284">
      <w:pPr>
        <w:spacing w:after="0" w:line="240" w:lineRule="auto"/>
        <w:ind w:right="-143" w:firstLine="709"/>
        <w:jc w:val="both"/>
        <w:rPr>
          <w:rFonts w:ascii="Times New Roman" w:hAnsi="Times New Roman"/>
          <w:sz w:val="28"/>
          <w:szCs w:val="28"/>
          <w:lang w:val="kk-KZ"/>
        </w:rPr>
      </w:pPr>
      <w:r w:rsidRPr="00A012E1">
        <w:rPr>
          <w:rFonts w:ascii="Times New Roman" w:hAnsi="Times New Roman"/>
          <w:sz w:val="28"/>
          <w:szCs w:val="28"/>
          <w:lang w:val="kk-KZ"/>
        </w:rPr>
        <w:t>Методологический уровень включает в себя цель развития исследуемого феномена и наиболее релевантные для её реализации методологические подходы: личностно-ориентированный, аксиологический</w:t>
      </w:r>
      <w:r w:rsidR="005121AD">
        <w:rPr>
          <w:rFonts w:ascii="Times New Roman" w:hAnsi="Times New Roman"/>
          <w:sz w:val="28"/>
          <w:szCs w:val="28"/>
          <w:lang w:val="kk-KZ"/>
        </w:rPr>
        <w:t>, компетентностный</w:t>
      </w:r>
      <w:r w:rsidRPr="00A012E1">
        <w:rPr>
          <w:rFonts w:ascii="Times New Roman" w:hAnsi="Times New Roman"/>
          <w:sz w:val="28"/>
          <w:szCs w:val="28"/>
          <w:lang w:val="kk-KZ"/>
        </w:rPr>
        <w:t xml:space="preserve"> и рефлексивно-диалогический – и соотствующие данным подходам основополагающие положения.</w:t>
      </w:r>
    </w:p>
    <w:p w:rsidR="00D16284" w:rsidRPr="00A012E1" w:rsidRDefault="00D16284" w:rsidP="00D16284">
      <w:pPr>
        <w:spacing w:after="0" w:line="240" w:lineRule="auto"/>
        <w:ind w:right="-143" w:firstLine="709"/>
        <w:jc w:val="both"/>
        <w:rPr>
          <w:rFonts w:ascii="Times New Roman" w:hAnsi="Times New Roman"/>
          <w:sz w:val="28"/>
          <w:szCs w:val="28"/>
          <w:lang w:val="kk-KZ"/>
        </w:rPr>
      </w:pPr>
      <w:r w:rsidRPr="00A012E1">
        <w:rPr>
          <w:rFonts w:ascii="Times New Roman" w:hAnsi="Times New Roman"/>
          <w:sz w:val="28"/>
          <w:szCs w:val="28"/>
          <w:lang w:val="kk-KZ"/>
        </w:rPr>
        <w:t>На процесс</w:t>
      </w:r>
      <w:r>
        <w:rPr>
          <w:rFonts w:ascii="Times New Roman" w:hAnsi="Times New Roman"/>
          <w:sz w:val="28"/>
          <w:szCs w:val="28"/>
          <w:lang w:val="kk-KZ"/>
        </w:rPr>
        <w:t>уальном уровне описывается триед</w:t>
      </w:r>
      <w:r w:rsidRPr="00A012E1">
        <w:rPr>
          <w:rFonts w:ascii="Times New Roman" w:hAnsi="Times New Roman"/>
          <w:sz w:val="28"/>
          <w:szCs w:val="28"/>
          <w:lang w:val="kk-KZ"/>
        </w:rPr>
        <w:t xml:space="preserve">иная система организации образовательного процесса, представленная такими подсистемами, как отношения, знания и опыт. Каждая из этих подсистем реализуется в соответствующих видах педагогической деятельности: межличностном общении, теоретическом обучении и практической подготовке </w:t>
      </w:r>
      <w:r w:rsidR="00CD13B4">
        <w:rPr>
          <w:rFonts w:ascii="Times New Roman" w:hAnsi="Times New Roman"/>
          <w:sz w:val="28"/>
          <w:szCs w:val="28"/>
          <w:lang w:val="kk-KZ"/>
        </w:rPr>
        <w:t xml:space="preserve">обучающихся </w:t>
      </w:r>
      <w:r w:rsidRPr="00A012E1">
        <w:rPr>
          <w:rFonts w:ascii="Times New Roman" w:hAnsi="Times New Roman"/>
          <w:sz w:val="28"/>
          <w:szCs w:val="28"/>
          <w:lang w:val="kk-KZ"/>
        </w:rPr>
        <w:t xml:space="preserve">к выполнению профессиональных функций. В модели развития рефлексивного диалога в педагогическом процессе вуза представлено авторское видение реализации этой триединой системы через психологическую, теоретическую и практическую подготовку </w:t>
      </w:r>
      <w:r w:rsidR="00CD13B4">
        <w:rPr>
          <w:rFonts w:ascii="Times New Roman" w:hAnsi="Times New Roman"/>
          <w:sz w:val="28"/>
          <w:szCs w:val="28"/>
          <w:lang w:val="kk-KZ"/>
        </w:rPr>
        <w:t xml:space="preserve">обучающихся </w:t>
      </w:r>
      <w:r w:rsidRPr="00A012E1">
        <w:rPr>
          <w:rFonts w:ascii="Times New Roman" w:hAnsi="Times New Roman"/>
          <w:sz w:val="28"/>
          <w:szCs w:val="28"/>
          <w:lang w:val="kk-KZ"/>
        </w:rPr>
        <w:t>к рефлексивному диалогу.</w:t>
      </w:r>
    </w:p>
    <w:p w:rsidR="00D16284" w:rsidRDefault="00D16284" w:rsidP="00D16284">
      <w:pPr>
        <w:spacing w:after="0" w:line="240" w:lineRule="auto"/>
        <w:ind w:firstLine="709"/>
        <w:jc w:val="both"/>
        <w:rPr>
          <w:rFonts w:ascii="Times New Roman" w:hAnsi="Times New Roman"/>
          <w:sz w:val="28"/>
          <w:szCs w:val="28"/>
          <w:lang w:val="kk-KZ"/>
        </w:rPr>
      </w:pPr>
      <w:r w:rsidRPr="00A012E1">
        <w:rPr>
          <w:rFonts w:ascii="Times New Roman" w:hAnsi="Times New Roman"/>
          <w:sz w:val="28"/>
          <w:szCs w:val="28"/>
          <w:lang w:val="kk-KZ"/>
        </w:rPr>
        <w:t>Инструментальный уровень демонстрирует использование форм, методов и средств обучения, ориентированных на развитие рефлексивного диалога в педагогическом процессе вуза и представляет разработку критериально-диагностического инструментария с последующим мониторингом состояния и динамики развития исследуемого феномена на основе разработанного инструментария.</w:t>
      </w:r>
    </w:p>
    <w:p w:rsidR="00B37FB9" w:rsidRPr="00A012E1" w:rsidRDefault="00B37FB9" w:rsidP="000D3BDA">
      <w:pPr>
        <w:tabs>
          <w:tab w:val="left" w:pos="1668"/>
        </w:tabs>
        <w:spacing w:after="0" w:line="240" w:lineRule="auto"/>
        <w:jc w:val="both"/>
        <w:rPr>
          <w:rFonts w:ascii="Times New Roman" w:hAnsi="Times New Roman"/>
          <w:sz w:val="28"/>
          <w:szCs w:val="28"/>
          <w:lang w:val="kk-KZ"/>
        </w:rPr>
      </w:pPr>
    </w:p>
    <w:p w:rsidR="001024CE" w:rsidRDefault="001024CE" w:rsidP="001024CE">
      <w:pPr>
        <w:spacing w:after="0" w:line="240" w:lineRule="auto"/>
        <w:ind w:firstLine="709"/>
        <w:jc w:val="both"/>
        <w:rPr>
          <w:rFonts w:ascii="Times New Roman" w:hAnsi="Times New Roman"/>
          <w:b/>
          <w:bCs/>
          <w:sz w:val="28"/>
          <w:szCs w:val="28"/>
        </w:rPr>
      </w:pPr>
      <w:r w:rsidRPr="00A012E1">
        <w:rPr>
          <w:rFonts w:ascii="Times New Roman" w:hAnsi="Times New Roman"/>
          <w:b/>
          <w:bCs/>
          <w:sz w:val="28"/>
          <w:szCs w:val="28"/>
        </w:rPr>
        <w:t>2.2</w:t>
      </w:r>
      <w:r w:rsidR="00D40295">
        <w:rPr>
          <w:rFonts w:ascii="Times New Roman" w:hAnsi="Times New Roman"/>
          <w:b/>
          <w:bCs/>
          <w:sz w:val="28"/>
          <w:szCs w:val="28"/>
        </w:rPr>
        <w:t xml:space="preserve"> </w:t>
      </w:r>
      <w:r w:rsidRPr="00611634">
        <w:rPr>
          <w:rFonts w:ascii="Times New Roman" w:hAnsi="Times New Roman"/>
          <w:b/>
          <w:bCs/>
          <w:sz w:val="28"/>
          <w:szCs w:val="28"/>
        </w:rPr>
        <w:t>Методическое обеспечение рефлексивного диалога в педагогическом процессе вуза</w:t>
      </w:r>
    </w:p>
    <w:p w:rsidR="001024CE" w:rsidRPr="005D2FE8" w:rsidRDefault="001024CE" w:rsidP="001024CE">
      <w:pPr>
        <w:spacing w:after="0" w:line="240" w:lineRule="auto"/>
        <w:ind w:firstLine="709"/>
        <w:jc w:val="both"/>
        <w:rPr>
          <w:rFonts w:ascii="Times New Roman" w:hAnsi="Times New Roman"/>
          <w:b/>
          <w:bCs/>
          <w:sz w:val="28"/>
          <w:szCs w:val="28"/>
        </w:rPr>
      </w:pPr>
      <w:r w:rsidRPr="005D2FE8">
        <w:rPr>
          <w:rFonts w:ascii="Times New Roman" w:hAnsi="Times New Roman"/>
          <w:sz w:val="28"/>
          <w:szCs w:val="28"/>
        </w:rPr>
        <w:t>Развитие рефлексивных способностей, включающих в себя знания, умения и навыки рефлексирования обучающимися, а также рефлексивной культуры требует четкого определения, как технологического, так и дидактического обеспечения педагогического процесса вуза, с тем чтобы в процессе обучения мог реализоваться рефлексивный диалог.</w:t>
      </w:r>
    </w:p>
    <w:p w:rsidR="001024CE" w:rsidRPr="005D2FE8" w:rsidRDefault="001024CE" w:rsidP="001024CE">
      <w:pPr>
        <w:spacing w:after="0" w:line="240" w:lineRule="auto"/>
        <w:ind w:firstLine="709"/>
        <w:jc w:val="both"/>
        <w:rPr>
          <w:rFonts w:ascii="Times New Roman" w:hAnsi="Times New Roman"/>
          <w:b/>
          <w:bCs/>
          <w:sz w:val="28"/>
          <w:szCs w:val="28"/>
        </w:rPr>
      </w:pPr>
      <w:r w:rsidRPr="005D2FE8">
        <w:rPr>
          <w:rFonts w:ascii="Times New Roman" w:hAnsi="Times New Roman"/>
          <w:sz w:val="28"/>
          <w:szCs w:val="28"/>
        </w:rPr>
        <w:t>Изучая работы Ю.К. Бабанского, мы выяснили, что методическая система обучения состоит из совокупности пяти взаимосвязанных компонентов:</w:t>
      </w:r>
    </w:p>
    <w:p w:rsidR="001024CE" w:rsidRPr="005D2FE8" w:rsidRDefault="001024CE" w:rsidP="001024CE">
      <w:pPr>
        <w:spacing w:after="0" w:line="240" w:lineRule="auto"/>
        <w:ind w:firstLine="709"/>
        <w:jc w:val="both"/>
        <w:rPr>
          <w:rFonts w:ascii="Times New Roman" w:hAnsi="Times New Roman"/>
          <w:b/>
          <w:bCs/>
          <w:sz w:val="28"/>
          <w:szCs w:val="28"/>
        </w:rPr>
      </w:pPr>
      <w:r>
        <w:rPr>
          <w:rFonts w:ascii="Times New Roman" w:hAnsi="Times New Roman"/>
          <w:sz w:val="28"/>
          <w:szCs w:val="28"/>
        </w:rPr>
        <w:t>–</w:t>
      </w:r>
      <w:r w:rsidRPr="005D2FE8">
        <w:rPr>
          <w:rFonts w:ascii="Times New Roman" w:hAnsi="Times New Roman"/>
          <w:sz w:val="28"/>
          <w:szCs w:val="28"/>
        </w:rPr>
        <w:t xml:space="preserve"> целевого;</w:t>
      </w:r>
    </w:p>
    <w:p w:rsidR="001024CE" w:rsidRPr="005D2FE8" w:rsidRDefault="001024CE" w:rsidP="001024CE">
      <w:pPr>
        <w:spacing w:after="0" w:line="240" w:lineRule="auto"/>
        <w:ind w:firstLine="709"/>
        <w:jc w:val="both"/>
        <w:rPr>
          <w:rFonts w:ascii="Times New Roman" w:hAnsi="Times New Roman"/>
          <w:b/>
          <w:bCs/>
          <w:sz w:val="28"/>
          <w:szCs w:val="28"/>
        </w:rPr>
      </w:pPr>
      <w:r>
        <w:rPr>
          <w:rFonts w:ascii="Times New Roman" w:hAnsi="Times New Roman"/>
          <w:sz w:val="28"/>
          <w:szCs w:val="28"/>
        </w:rPr>
        <w:t>–</w:t>
      </w:r>
      <w:r w:rsidRPr="005D2FE8">
        <w:rPr>
          <w:rFonts w:ascii="Times New Roman" w:hAnsi="Times New Roman"/>
          <w:sz w:val="28"/>
          <w:szCs w:val="28"/>
        </w:rPr>
        <w:t xml:space="preserve"> содержательного;</w:t>
      </w:r>
    </w:p>
    <w:p w:rsidR="001024CE" w:rsidRPr="005D2FE8" w:rsidRDefault="001024CE" w:rsidP="001024CE">
      <w:pPr>
        <w:spacing w:after="0" w:line="240" w:lineRule="auto"/>
        <w:ind w:firstLine="709"/>
        <w:jc w:val="both"/>
        <w:rPr>
          <w:rFonts w:ascii="Times New Roman" w:hAnsi="Times New Roman"/>
          <w:b/>
          <w:bCs/>
          <w:sz w:val="28"/>
          <w:szCs w:val="28"/>
        </w:rPr>
      </w:pPr>
      <w:r>
        <w:rPr>
          <w:rFonts w:ascii="Times New Roman" w:hAnsi="Times New Roman"/>
          <w:sz w:val="28"/>
          <w:szCs w:val="28"/>
        </w:rPr>
        <w:t>–</w:t>
      </w:r>
      <w:r w:rsidRPr="005D2FE8">
        <w:rPr>
          <w:rFonts w:ascii="Times New Roman" w:hAnsi="Times New Roman"/>
          <w:sz w:val="28"/>
          <w:szCs w:val="28"/>
        </w:rPr>
        <w:t xml:space="preserve"> операционно-деятельностного, включающего методы, формы, средства обучения, или методическое обеспечение;</w:t>
      </w:r>
    </w:p>
    <w:p w:rsidR="001024CE" w:rsidRPr="005D2FE8" w:rsidRDefault="001024CE" w:rsidP="001024CE">
      <w:pPr>
        <w:spacing w:after="0" w:line="240" w:lineRule="auto"/>
        <w:ind w:firstLine="709"/>
        <w:jc w:val="both"/>
        <w:rPr>
          <w:rFonts w:ascii="Times New Roman" w:hAnsi="Times New Roman"/>
          <w:b/>
          <w:bCs/>
          <w:sz w:val="28"/>
          <w:szCs w:val="28"/>
        </w:rPr>
      </w:pPr>
      <w:r>
        <w:rPr>
          <w:rFonts w:ascii="Times New Roman" w:hAnsi="Times New Roman"/>
          <w:sz w:val="28"/>
          <w:szCs w:val="28"/>
        </w:rPr>
        <w:t>–</w:t>
      </w:r>
      <w:r w:rsidRPr="005D2FE8">
        <w:rPr>
          <w:rFonts w:ascii="Times New Roman" w:hAnsi="Times New Roman"/>
          <w:sz w:val="28"/>
          <w:szCs w:val="28"/>
        </w:rPr>
        <w:t xml:space="preserve"> контроль-регулятивного, что является этапом контроля преподавателем хода решения задач обучения и самоконтроль;</w:t>
      </w:r>
    </w:p>
    <w:p w:rsidR="001024CE" w:rsidRPr="005D2FE8" w:rsidRDefault="001024CE" w:rsidP="001024CE">
      <w:pPr>
        <w:spacing w:after="0" w:line="240" w:lineRule="auto"/>
        <w:ind w:firstLine="709"/>
        <w:jc w:val="both"/>
        <w:rPr>
          <w:rFonts w:ascii="Times New Roman" w:hAnsi="Times New Roman"/>
          <w:b/>
          <w:bCs/>
          <w:sz w:val="28"/>
          <w:szCs w:val="28"/>
        </w:rPr>
      </w:pPr>
      <w:r>
        <w:rPr>
          <w:rFonts w:ascii="Times New Roman" w:hAnsi="Times New Roman"/>
          <w:sz w:val="28"/>
          <w:szCs w:val="28"/>
        </w:rPr>
        <w:t>–</w:t>
      </w:r>
      <w:r w:rsidRPr="005D2FE8">
        <w:rPr>
          <w:rFonts w:ascii="Times New Roman" w:hAnsi="Times New Roman"/>
          <w:sz w:val="28"/>
          <w:szCs w:val="28"/>
        </w:rPr>
        <w:t xml:space="preserve"> оценочно-результативного, другими словами – рефлексивного, включаюшего оценку и самооценку процесса, результатов обучения, выявление причин отклонения, постановку новых задач [</w:t>
      </w:r>
      <w:r w:rsidR="004F0789">
        <w:rPr>
          <w:rFonts w:ascii="Times New Roman" w:hAnsi="Times New Roman"/>
          <w:sz w:val="28"/>
          <w:szCs w:val="28"/>
          <w:lang w:val="kk-KZ"/>
        </w:rPr>
        <w:t>120</w:t>
      </w:r>
      <w:r w:rsidRPr="005D2FE8">
        <w:rPr>
          <w:rFonts w:ascii="Times New Roman" w:hAnsi="Times New Roman"/>
          <w:sz w:val="28"/>
          <w:szCs w:val="28"/>
        </w:rPr>
        <w:t xml:space="preserve">, </w:t>
      </w:r>
      <w:r w:rsidRPr="005D2FE8">
        <w:rPr>
          <w:rFonts w:ascii="Times New Roman" w:hAnsi="Times New Roman"/>
          <w:sz w:val="28"/>
          <w:szCs w:val="28"/>
          <w:lang w:val="en-US"/>
        </w:rPr>
        <w:t>c</w:t>
      </w:r>
      <w:r w:rsidRPr="005D2FE8">
        <w:rPr>
          <w:rFonts w:ascii="Times New Roman" w:hAnsi="Times New Roman"/>
          <w:sz w:val="28"/>
          <w:szCs w:val="28"/>
        </w:rPr>
        <w:t>. 77].</w:t>
      </w:r>
    </w:p>
    <w:p w:rsidR="001024CE" w:rsidRPr="005D2FE8" w:rsidRDefault="001024CE" w:rsidP="001024CE">
      <w:pPr>
        <w:spacing w:after="0" w:line="240" w:lineRule="auto"/>
        <w:ind w:firstLine="709"/>
        <w:jc w:val="both"/>
        <w:rPr>
          <w:rFonts w:ascii="Times New Roman" w:hAnsi="Times New Roman"/>
          <w:b/>
          <w:bCs/>
          <w:sz w:val="28"/>
          <w:szCs w:val="28"/>
        </w:rPr>
      </w:pPr>
      <w:r w:rsidRPr="005D2FE8">
        <w:rPr>
          <w:rFonts w:ascii="Times New Roman" w:hAnsi="Times New Roman"/>
          <w:sz w:val="28"/>
          <w:szCs w:val="28"/>
        </w:rPr>
        <w:lastRenderedPageBreak/>
        <w:t xml:space="preserve">Одной из задач нашего диссертационного исследования является определение методических основ и методического обеспечения педагогического процесса, которое целенаправленно должно использоваться для усвоения знаний и формирования компетенций будущих специалистов, создавая при этом условия для проявления самостоятельности, </w:t>
      </w:r>
      <w:r w:rsidR="001E2375">
        <w:rPr>
          <w:rFonts w:ascii="Times New Roman" w:hAnsi="Times New Roman"/>
          <w:sz w:val="28"/>
          <w:szCs w:val="28"/>
        </w:rPr>
        <w:t>активности и творчества</w:t>
      </w:r>
      <w:r w:rsidRPr="005D2FE8">
        <w:rPr>
          <w:rFonts w:ascii="Times New Roman" w:hAnsi="Times New Roman"/>
          <w:sz w:val="28"/>
          <w:szCs w:val="28"/>
        </w:rPr>
        <w:t xml:space="preserve"> обучающихся в процессе обучения. Применение лю</w:t>
      </w:r>
      <w:r w:rsidR="001E2375">
        <w:rPr>
          <w:rFonts w:ascii="Times New Roman" w:hAnsi="Times New Roman"/>
          <w:sz w:val="28"/>
          <w:szCs w:val="28"/>
        </w:rPr>
        <w:t>бых дидактических средств должно быть направлено</w:t>
      </w:r>
      <w:r w:rsidRPr="005D2FE8">
        <w:rPr>
          <w:rFonts w:ascii="Times New Roman" w:hAnsi="Times New Roman"/>
          <w:sz w:val="28"/>
          <w:szCs w:val="28"/>
        </w:rPr>
        <w:t xml:space="preserve"> на активизацию образовательной деятельности обучающегося с целью формирования прочных, основательных и осмысленных знаний, умений, навыков и компетенций. В рамках нашего исследования – это развитие рефлексивного диалога в формировании рефлексивной компетентности обучающихся в процессе обучения в вузе. В методической системе обучения многое зависит от методологических оснований, подходов, принципов, концепций, в рамках которых рассматривается данная система или ее отдельные компоненты.</w:t>
      </w:r>
    </w:p>
    <w:p w:rsidR="001024CE" w:rsidRPr="005D2FE8" w:rsidRDefault="001024CE" w:rsidP="001024CE">
      <w:pPr>
        <w:spacing w:after="0" w:line="240" w:lineRule="auto"/>
        <w:ind w:firstLine="709"/>
        <w:jc w:val="both"/>
        <w:rPr>
          <w:rFonts w:ascii="Times New Roman" w:hAnsi="Times New Roman"/>
          <w:b/>
          <w:bCs/>
          <w:sz w:val="28"/>
          <w:szCs w:val="28"/>
        </w:rPr>
      </w:pPr>
      <w:r w:rsidRPr="005D2FE8">
        <w:rPr>
          <w:rFonts w:ascii="Times New Roman" w:hAnsi="Times New Roman"/>
          <w:sz w:val="28"/>
          <w:szCs w:val="28"/>
        </w:rPr>
        <w:t>В соответствии с концепцией рефлексивной системы обучения, по мнению Е.Н. Арбузовой, процесс обучения и учения рассматривается с позиции структуры и системы регуляции [</w:t>
      </w:r>
      <w:r w:rsidR="004F0789">
        <w:rPr>
          <w:rFonts w:ascii="Times New Roman" w:hAnsi="Times New Roman"/>
          <w:sz w:val="28"/>
          <w:szCs w:val="28"/>
          <w:lang w:val="kk-KZ"/>
        </w:rPr>
        <w:t>121</w:t>
      </w:r>
      <w:r w:rsidRPr="005D2FE8">
        <w:rPr>
          <w:rFonts w:ascii="Times New Roman" w:hAnsi="Times New Roman"/>
          <w:sz w:val="28"/>
          <w:szCs w:val="28"/>
        </w:rPr>
        <w:t>].</w:t>
      </w:r>
    </w:p>
    <w:p w:rsidR="001024CE" w:rsidRPr="005D2FE8" w:rsidRDefault="001024CE" w:rsidP="001024CE">
      <w:pPr>
        <w:spacing w:after="0" w:line="240" w:lineRule="auto"/>
        <w:ind w:firstLine="709"/>
        <w:jc w:val="both"/>
        <w:rPr>
          <w:rFonts w:ascii="Times New Roman" w:hAnsi="Times New Roman"/>
          <w:b/>
          <w:bCs/>
          <w:sz w:val="28"/>
          <w:szCs w:val="28"/>
        </w:rPr>
      </w:pPr>
      <w:r w:rsidRPr="005D2FE8">
        <w:rPr>
          <w:rFonts w:ascii="Times New Roman" w:hAnsi="Times New Roman"/>
          <w:sz w:val="28"/>
          <w:szCs w:val="28"/>
        </w:rPr>
        <w:t>О.В. Белоус высказывает свое мнение по этому вопросу, которое перекликается с точкой зрения Е.Н. Арбузовой: «Регуляторный потенциал активности субъекта знаменателен тем, что может быть актуализирован, отрефлексирован и задействован человеком в процессе решения широкого круга задач (познавательной и учебно-профессиональной деятельности, профессионального роста и др.)» [</w:t>
      </w:r>
      <w:r w:rsidR="004F0789">
        <w:rPr>
          <w:rFonts w:ascii="Times New Roman" w:hAnsi="Times New Roman"/>
          <w:sz w:val="28"/>
          <w:szCs w:val="28"/>
          <w:lang w:val="kk-KZ"/>
        </w:rPr>
        <w:t>12</w:t>
      </w:r>
      <w:r w:rsidRPr="005D2FE8">
        <w:rPr>
          <w:rFonts w:ascii="Times New Roman" w:hAnsi="Times New Roman"/>
          <w:sz w:val="28"/>
          <w:szCs w:val="28"/>
        </w:rPr>
        <w:t xml:space="preserve">2, </w:t>
      </w:r>
      <w:r w:rsidRPr="005D2FE8">
        <w:rPr>
          <w:rFonts w:ascii="Times New Roman" w:hAnsi="Times New Roman"/>
          <w:sz w:val="28"/>
          <w:szCs w:val="28"/>
          <w:lang w:val="en-US"/>
        </w:rPr>
        <w:t>c</w:t>
      </w:r>
      <w:r w:rsidRPr="005D2FE8">
        <w:rPr>
          <w:rFonts w:ascii="Times New Roman" w:hAnsi="Times New Roman"/>
          <w:sz w:val="28"/>
          <w:szCs w:val="28"/>
        </w:rPr>
        <w:t>.91].</w:t>
      </w:r>
    </w:p>
    <w:p w:rsidR="001024CE" w:rsidRPr="005D2FE8" w:rsidRDefault="001024CE" w:rsidP="001024CE">
      <w:pPr>
        <w:spacing w:after="0" w:line="240" w:lineRule="auto"/>
        <w:ind w:firstLine="709"/>
        <w:jc w:val="both"/>
        <w:rPr>
          <w:rFonts w:ascii="Times New Roman" w:hAnsi="Times New Roman"/>
          <w:b/>
          <w:bCs/>
          <w:sz w:val="28"/>
          <w:szCs w:val="28"/>
        </w:rPr>
      </w:pPr>
      <w:r w:rsidRPr="005D2FE8">
        <w:rPr>
          <w:rFonts w:ascii="Times New Roman" w:hAnsi="Times New Roman"/>
          <w:sz w:val="28"/>
          <w:szCs w:val="28"/>
        </w:rPr>
        <w:t xml:space="preserve">Существуют основные базовые формы деятельности – знаковая, моделирующая и проектная, усвоение которых требуется </w:t>
      </w:r>
      <w:r w:rsidR="00260628">
        <w:rPr>
          <w:rFonts w:ascii="Times New Roman" w:hAnsi="Times New Roman"/>
          <w:sz w:val="28"/>
          <w:szCs w:val="28"/>
        </w:rPr>
        <w:t>для перехода, обучающегося</w:t>
      </w:r>
      <w:r w:rsidRPr="005D2FE8">
        <w:rPr>
          <w:rFonts w:ascii="Times New Roman" w:hAnsi="Times New Roman"/>
          <w:sz w:val="28"/>
          <w:szCs w:val="28"/>
        </w:rPr>
        <w:t xml:space="preserve"> от учебных методических предметов к практической профессиональной деятельности. «Процесс регулятивного раскрытия, распредмечивания знаний, как ценностно-смыслового содержания, в соответствии со структурой регуляции, в процессе учения проходит три этапа в каждой из базовых форм учебной деятельности» [</w:t>
      </w:r>
      <w:r w:rsidR="00D75EC5">
        <w:rPr>
          <w:rFonts w:ascii="Times New Roman" w:hAnsi="Times New Roman"/>
          <w:sz w:val="28"/>
          <w:szCs w:val="28"/>
          <w:lang w:val="kk-KZ"/>
        </w:rPr>
        <w:t>Там же, с.91</w:t>
      </w:r>
      <w:r w:rsidRPr="005D2FE8">
        <w:rPr>
          <w:rFonts w:ascii="Times New Roman" w:hAnsi="Times New Roman"/>
          <w:sz w:val="28"/>
          <w:szCs w:val="28"/>
        </w:rPr>
        <w:t>].</w:t>
      </w:r>
    </w:p>
    <w:p w:rsidR="001024CE" w:rsidRPr="005D2FE8" w:rsidRDefault="001024CE" w:rsidP="001024CE">
      <w:pPr>
        <w:spacing w:after="0" w:line="240" w:lineRule="auto"/>
        <w:ind w:firstLine="709"/>
        <w:jc w:val="both"/>
        <w:rPr>
          <w:rFonts w:ascii="Times New Roman" w:hAnsi="Times New Roman"/>
          <w:b/>
          <w:bCs/>
          <w:sz w:val="28"/>
          <w:szCs w:val="28"/>
        </w:rPr>
      </w:pPr>
      <w:r w:rsidRPr="005D2FE8">
        <w:rPr>
          <w:rFonts w:ascii="Times New Roman" w:hAnsi="Times New Roman"/>
          <w:sz w:val="28"/>
          <w:szCs w:val="28"/>
        </w:rPr>
        <w:t>Содержание этапов различается и изменяется в зависимости от того, в какой базовой форме осуществляется целенаправленное движение обучающегося в предмете. Но, такое движение не зависит от базовой формы деятельности и тогда можно выделить инвариантную часть каждого этапа движения, задаваемую соответствующей подсистемой регуляции.</w:t>
      </w:r>
    </w:p>
    <w:p w:rsidR="001024CE" w:rsidRPr="005D2FE8" w:rsidRDefault="001024CE" w:rsidP="001024CE">
      <w:pPr>
        <w:spacing w:after="0" w:line="240" w:lineRule="auto"/>
        <w:ind w:firstLine="709"/>
        <w:jc w:val="both"/>
        <w:rPr>
          <w:rFonts w:ascii="Times New Roman" w:hAnsi="Times New Roman"/>
          <w:b/>
          <w:bCs/>
          <w:sz w:val="28"/>
          <w:szCs w:val="28"/>
        </w:rPr>
      </w:pPr>
      <w:r w:rsidRPr="005D2FE8">
        <w:rPr>
          <w:rFonts w:ascii="Times New Roman" w:hAnsi="Times New Roman"/>
          <w:sz w:val="28"/>
          <w:szCs w:val="28"/>
        </w:rPr>
        <w:t xml:space="preserve">Так, на первом этапе обучения </w:t>
      </w:r>
      <w:r>
        <w:rPr>
          <w:rFonts w:ascii="Times New Roman" w:hAnsi="Times New Roman"/>
          <w:sz w:val="28"/>
          <w:szCs w:val="28"/>
        </w:rPr>
        <w:t>–</w:t>
      </w:r>
      <w:r w:rsidRPr="005D2FE8">
        <w:rPr>
          <w:rFonts w:ascii="Times New Roman" w:hAnsi="Times New Roman"/>
          <w:sz w:val="28"/>
          <w:szCs w:val="28"/>
        </w:rPr>
        <w:t xml:space="preserve"> ценностно-смысловой подсистеме регуляции, осуществляется деятельность, направленная на получение в готовом виде или приобретение самостоятельных знаний, моделей его представления в конкретных условиях и проектов по дальнейшей реализации отработанных моделей.</w:t>
      </w:r>
    </w:p>
    <w:p w:rsidR="001024CE" w:rsidRPr="005D2FE8" w:rsidRDefault="001024CE" w:rsidP="001024CE">
      <w:pPr>
        <w:spacing w:after="0" w:line="240" w:lineRule="auto"/>
        <w:ind w:firstLine="709"/>
        <w:jc w:val="both"/>
        <w:rPr>
          <w:rFonts w:ascii="Times New Roman" w:hAnsi="Times New Roman"/>
          <w:b/>
          <w:bCs/>
          <w:sz w:val="28"/>
          <w:szCs w:val="28"/>
        </w:rPr>
      </w:pPr>
      <w:r w:rsidRPr="005D2FE8">
        <w:rPr>
          <w:rFonts w:ascii="Times New Roman" w:hAnsi="Times New Roman"/>
          <w:sz w:val="28"/>
          <w:szCs w:val="28"/>
        </w:rPr>
        <w:t>На этапе, включенном в подсистему активности, ведется деятельность по проработке и реализации знаний, моделей и проектов, которые выносятся для усвоения в учебном процессе.</w:t>
      </w:r>
    </w:p>
    <w:p w:rsidR="001024CE" w:rsidRPr="005D2FE8" w:rsidRDefault="001024CE" w:rsidP="001024CE">
      <w:pPr>
        <w:spacing w:after="0" w:line="240" w:lineRule="auto"/>
        <w:ind w:firstLine="709"/>
        <w:jc w:val="both"/>
        <w:rPr>
          <w:rFonts w:ascii="Times New Roman" w:hAnsi="Times New Roman"/>
          <w:b/>
          <w:bCs/>
          <w:sz w:val="28"/>
          <w:szCs w:val="28"/>
        </w:rPr>
      </w:pPr>
      <w:r w:rsidRPr="005D2FE8">
        <w:rPr>
          <w:rFonts w:ascii="Times New Roman" w:hAnsi="Times New Roman"/>
          <w:sz w:val="28"/>
          <w:szCs w:val="28"/>
        </w:rPr>
        <w:t>Подсистема рефлексии определяет третий этап, в течение которого, во</w:t>
      </w:r>
      <w:r>
        <w:rPr>
          <w:rFonts w:ascii="Times New Roman" w:hAnsi="Times New Roman"/>
          <w:sz w:val="28"/>
          <w:szCs w:val="28"/>
        </w:rPr>
        <w:t>-</w:t>
      </w:r>
      <w:r w:rsidRPr="005D2FE8">
        <w:rPr>
          <w:rFonts w:ascii="Times New Roman" w:hAnsi="Times New Roman"/>
          <w:sz w:val="28"/>
          <w:szCs w:val="28"/>
        </w:rPr>
        <w:t>первых, пристраиваются механизмы объяснения и понимания знаний, во</w:t>
      </w:r>
      <w:r>
        <w:rPr>
          <w:rFonts w:ascii="Times New Roman" w:hAnsi="Times New Roman"/>
          <w:sz w:val="28"/>
          <w:szCs w:val="28"/>
        </w:rPr>
        <w:t>-</w:t>
      </w:r>
      <w:r w:rsidRPr="005D2FE8">
        <w:rPr>
          <w:rFonts w:ascii="Times New Roman" w:hAnsi="Times New Roman"/>
          <w:sz w:val="28"/>
          <w:szCs w:val="28"/>
        </w:rPr>
        <w:lastRenderedPageBreak/>
        <w:t>вторых, оформляется регулятивный опыт неявных знаний. Исследуя эти вопросы, мы обратились к трудам омского учёного А.С. Шарова, где он подробно рассматривает подсистему активности обучающихся [</w:t>
      </w:r>
      <w:r w:rsidR="00D75EC5">
        <w:rPr>
          <w:rFonts w:ascii="Times New Roman" w:hAnsi="Times New Roman"/>
          <w:sz w:val="28"/>
          <w:szCs w:val="28"/>
          <w:lang w:val="kk-KZ"/>
        </w:rPr>
        <w:t>123-127</w:t>
      </w:r>
      <w:r w:rsidRPr="005D2FE8">
        <w:rPr>
          <w:rFonts w:ascii="Times New Roman" w:hAnsi="Times New Roman"/>
          <w:sz w:val="28"/>
          <w:szCs w:val="28"/>
        </w:rPr>
        <w:t>].</w:t>
      </w:r>
    </w:p>
    <w:p w:rsidR="001024CE" w:rsidRPr="005D2FE8" w:rsidRDefault="001024CE" w:rsidP="001024CE">
      <w:pPr>
        <w:spacing w:after="0" w:line="240" w:lineRule="auto"/>
        <w:ind w:firstLine="709"/>
        <w:jc w:val="both"/>
        <w:rPr>
          <w:rFonts w:ascii="Times New Roman" w:hAnsi="Times New Roman"/>
          <w:b/>
          <w:bCs/>
          <w:sz w:val="28"/>
          <w:szCs w:val="28"/>
        </w:rPr>
      </w:pPr>
      <w:r w:rsidRPr="005D2FE8">
        <w:rPr>
          <w:rFonts w:ascii="Times New Roman" w:hAnsi="Times New Roman"/>
          <w:sz w:val="28"/>
          <w:szCs w:val="28"/>
        </w:rPr>
        <w:t xml:space="preserve">Также А.С. Шаров, рассматривая процесс освоения учебных дисциплин предполагает определенную логику движения обучающегося в учении и саморегуляцию этого движения, включая в саморегуляцию движения в предмете три уровня активности личности </w:t>
      </w:r>
      <w:r>
        <w:rPr>
          <w:rFonts w:ascii="Times New Roman" w:hAnsi="Times New Roman"/>
          <w:sz w:val="28"/>
          <w:szCs w:val="28"/>
        </w:rPr>
        <w:t>–</w:t>
      </w:r>
      <w:r w:rsidRPr="005D2FE8">
        <w:rPr>
          <w:rFonts w:ascii="Times New Roman" w:hAnsi="Times New Roman"/>
          <w:sz w:val="28"/>
          <w:szCs w:val="28"/>
        </w:rPr>
        <w:t xml:space="preserve"> операционный, тактический и стратегический:</w:t>
      </w:r>
    </w:p>
    <w:p w:rsidR="001024CE" w:rsidRPr="005D2FE8" w:rsidRDefault="001024CE" w:rsidP="001024CE">
      <w:pPr>
        <w:spacing w:after="0" w:line="240" w:lineRule="auto"/>
        <w:ind w:firstLine="709"/>
        <w:jc w:val="both"/>
        <w:rPr>
          <w:rFonts w:ascii="Times New Roman" w:hAnsi="Times New Roman"/>
          <w:b/>
          <w:bCs/>
          <w:sz w:val="28"/>
          <w:szCs w:val="28"/>
        </w:rPr>
      </w:pPr>
      <w:r>
        <w:rPr>
          <w:rFonts w:ascii="Times New Roman" w:hAnsi="Times New Roman"/>
          <w:sz w:val="28"/>
          <w:szCs w:val="28"/>
        </w:rPr>
        <w:t>–</w:t>
      </w:r>
      <w:r w:rsidRPr="005D2FE8">
        <w:rPr>
          <w:rFonts w:ascii="Times New Roman" w:hAnsi="Times New Roman"/>
          <w:sz w:val="28"/>
          <w:szCs w:val="28"/>
        </w:rPr>
        <w:t xml:space="preserve"> «операционный </w:t>
      </w:r>
      <w:r>
        <w:rPr>
          <w:rFonts w:ascii="Times New Roman" w:hAnsi="Times New Roman"/>
          <w:sz w:val="28"/>
          <w:szCs w:val="28"/>
        </w:rPr>
        <w:t>–</w:t>
      </w:r>
      <w:r w:rsidRPr="005D2FE8">
        <w:rPr>
          <w:rFonts w:ascii="Times New Roman" w:hAnsi="Times New Roman"/>
          <w:sz w:val="28"/>
          <w:szCs w:val="28"/>
        </w:rPr>
        <w:t xml:space="preserve"> человек решает лишь частные задачи, выполняет только отдельные операции </w:t>
      </w:r>
      <w:r>
        <w:rPr>
          <w:rFonts w:ascii="Times New Roman" w:hAnsi="Times New Roman"/>
          <w:sz w:val="28"/>
          <w:szCs w:val="28"/>
        </w:rPr>
        <w:t>–</w:t>
      </w:r>
      <w:r w:rsidRPr="005D2FE8">
        <w:rPr>
          <w:rFonts w:ascii="Times New Roman" w:hAnsi="Times New Roman"/>
          <w:sz w:val="28"/>
          <w:szCs w:val="28"/>
        </w:rPr>
        <w:t xml:space="preserve"> уровень ситуативной активности (исполнитель);</w:t>
      </w:r>
    </w:p>
    <w:p w:rsidR="001024CE" w:rsidRPr="005D2FE8" w:rsidRDefault="001024CE" w:rsidP="001024CE">
      <w:pPr>
        <w:spacing w:after="0" w:line="240" w:lineRule="auto"/>
        <w:ind w:firstLine="709"/>
        <w:jc w:val="both"/>
        <w:rPr>
          <w:rFonts w:ascii="Times New Roman" w:hAnsi="Times New Roman"/>
          <w:b/>
          <w:bCs/>
          <w:sz w:val="28"/>
          <w:szCs w:val="28"/>
        </w:rPr>
      </w:pPr>
      <w:r>
        <w:rPr>
          <w:rFonts w:ascii="Times New Roman" w:hAnsi="Times New Roman"/>
          <w:sz w:val="28"/>
          <w:szCs w:val="28"/>
        </w:rPr>
        <w:t>–</w:t>
      </w:r>
      <w:r w:rsidRPr="005D2FE8">
        <w:rPr>
          <w:rFonts w:ascii="Times New Roman" w:hAnsi="Times New Roman"/>
          <w:sz w:val="28"/>
          <w:szCs w:val="28"/>
        </w:rPr>
        <w:t xml:space="preserve"> тактический </w:t>
      </w:r>
      <w:r>
        <w:rPr>
          <w:rFonts w:ascii="Times New Roman" w:hAnsi="Times New Roman"/>
          <w:sz w:val="28"/>
          <w:szCs w:val="28"/>
        </w:rPr>
        <w:t>–</w:t>
      </w:r>
      <w:r w:rsidRPr="005D2FE8">
        <w:rPr>
          <w:rFonts w:ascii="Times New Roman" w:hAnsi="Times New Roman"/>
          <w:sz w:val="28"/>
          <w:szCs w:val="28"/>
        </w:rPr>
        <w:t xml:space="preserve"> человек успешно использует всю совокупность наличных средств и способов деятельности для решения текущих задач в изменяющихся условиях (активный деятель);</w:t>
      </w:r>
    </w:p>
    <w:p w:rsidR="001024CE" w:rsidRPr="005D2FE8" w:rsidRDefault="001024CE" w:rsidP="001024CE">
      <w:pPr>
        <w:spacing w:after="0" w:line="240" w:lineRule="auto"/>
        <w:ind w:firstLine="709"/>
        <w:jc w:val="both"/>
        <w:rPr>
          <w:rFonts w:ascii="Times New Roman" w:hAnsi="Times New Roman"/>
          <w:b/>
          <w:bCs/>
          <w:sz w:val="28"/>
          <w:szCs w:val="28"/>
        </w:rPr>
      </w:pPr>
      <w:r>
        <w:rPr>
          <w:rFonts w:ascii="Times New Roman" w:hAnsi="Times New Roman"/>
          <w:sz w:val="28"/>
          <w:szCs w:val="28"/>
        </w:rPr>
        <w:t>–</w:t>
      </w:r>
      <w:r w:rsidRPr="005D2FE8">
        <w:rPr>
          <w:rFonts w:ascii="Times New Roman" w:hAnsi="Times New Roman"/>
          <w:sz w:val="28"/>
          <w:szCs w:val="28"/>
        </w:rPr>
        <w:t xml:space="preserve"> стратегический </w:t>
      </w:r>
      <w:r>
        <w:rPr>
          <w:rFonts w:ascii="Times New Roman" w:hAnsi="Times New Roman"/>
          <w:sz w:val="28"/>
          <w:szCs w:val="28"/>
        </w:rPr>
        <w:t>–</w:t>
      </w:r>
      <w:r w:rsidRPr="005D2FE8">
        <w:rPr>
          <w:rFonts w:ascii="Times New Roman" w:hAnsi="Times New Roman"/>
          <w:sz w:val="28"/>
          <w:szCs w:val="28"/>
        </w:rPr>
        <w:t xml:space="preserve"> человек свободно ориентируется в изменяющихся жизненных ситуациях, в экономических, технологических и общественных отношениях, самостоятельно определяет место и цели собственной деятельности в соответствии с общими целями коллектива (творческий человек, творец). Стратегический уровень деятельности соответствует творческой активности личности» [</w:t>
      </w:r>
      <w:r w:rsidR="00D75EC5">
        <w:rPr>
          <w:rFonts w:ascii="Times New Roman" w:hAnsi="Times New Roman"/>
          <w:sz w:val="28"/>
          <w:szCs w:val="28"/>
          <w:lang w:val="kk-KZ"/>
        </w:rPr>
        <w:t>12</w:t>
      </w:r>
      <w:r w:rsidRPr="005D2FE8">
        <w:rPr>
          <w:rFonts w:ascii="Times New Roman" w:hAnsi="Times New Roman"/>
          <w:sz w:val="28"/>
          <w:szCs w:val="28"/>
        </w:rPr>
        <w:t>3, с. 60].</w:t>
      </w:r>
    </w:p>
    <w:p w:rsidR="001024CE" w:rsidRPr="005D2FE8" w:rsidRDefault="001024CE" w:rsidP="001024CE">
      <w:pPr>
        <w:spacing w:after="0" w:line="240" w:lineRule="auto"/>
        <w:ind w:firstLine="709"/>
        <w:jc w:val="both"/>
        <w:rPr>
          <w:rFonts w:ascii="Times New Roman" w:hAnsi="Times New Roman"/>
          <w:b/>
          <w:bCs/>
          <w:sz w:val="28"/>
          <w:szCs w:val="28"/>
        </w:rPr>
      </w:pPr>
      <w:r w:rsidRPr="005D2FE8">
        <w:rPr>
          <w:rFonts w:ascii="Times New Roman" w:hAnsi="Times New Roman"/>
          <w:sz w:val="28"/>
          <w:szCs w:val="28"/>
        </w:rPr>
        <w:t>Методическая система развития рефлексивного диалога в педагогическом процессе вуза выполняет функцию процессуально-технологического формирования и развития рефлексивных способностей у обучающихся, рефлексивной компетентности и критического мышления обучающихся.</w:t>
      </w:r>
    </w:p>
    <w:p w:rsidR="001024CE" w:rsidRPr="005D2FE8" w:rsidRDefault="001024CE" w:rsidP="001024CE">
      <w:pPr>
        <w:spacing w:after="0" w:line="240" w:lineRule="auto"/>
        <w:ind w:firstLine="709"/>
        <w:jc w:val="both"/>
        <w:rPr>
          <w:rFonts w:ascii="Times New Roman" w:hAnsi="Times New Roman"/>
          <w:b/>
          <w:bCs/>
          <w:sz w:val="28"/>
          <w:szCs w:val="28"/>
        </w:rPr>
      </w:pPr>
      <w:r w:rsidRPr="005D2FE8">
        <w:rPr>
          <w:rFonts w:ascii="Times New Roman" w:hAnsi="Times New Roman"/>
          <w:sz w:val="28"/>
          <w:szCs w:val="28"/>
        </w:rPr>
        <w:t>Разрабатывая рефлексивную систему обучения, находят решение задачи:</w:t>
      </w:r>
    </w:p>
    <w:p w:rsidR="001024CE" w:rsidRPr="005D2FE8" w:rsidRDefault="001024CE" w:rsidP="001024CE">
      <w:pPr>
        <w:spacing w:after="0" w:line="240" w:lineRule="auto"/>
        <w:ind w:firstLine="709"/>
        <w:jc w:val="both"/>
        <w:rPr>
          <w:rFonts w:ascii="Times New Roman" w:hAnsi="Times New Roman"/>
          <w:b/>
          <w:bCs/>
          <w:sz w:val="28"/>
          <w:szCs w:val="28"/>
        </w:rPr>
      </w:pPr>
      <w:r>
        <w:rPr>
          <w:rFonts w:ascii="Times New Roman" w:hAnsi="Times New Roman"/>
          <w:sz w:val="28"/>
          <w:szCs w:val="28"/>
        </w:rPr>
        <w:t>–</w:t>
      </w:r>
      <w:r w:rsidRPr="005D2FE8">
        <w:rPr>
          <w:rFonts w:ascii="Times New Roman" w:hAnsi="Times New Roman"/>
          <w:sz w:val="28"/>
          <w:szCs w:val="28"/>
        </w:rPr>
        <w:t xml:space="preserve"> предметные: формировать и развивать у обучающихся знания, умения и навыки в области педагогики, психологии, профессиональные и специальные компетенции, умения и навыки самостоятельной работы;</w:t>
      </w:r>
    </w:p>
    <w:p w:rsidR="001024CE" w:rsidRPr="005D2FE8" w:rsidRDefault="001024CE" w:rsidP="001024CE">
      <w:pPr>
        <w:spacing w:after="0" w:line="240" w:lineRule="auto"/>
        <w:ind w:firstLine="709"/>
        <w:jc w:val="both"/>
        <w:rPr>
          <w:rFonts w:ascii="Times New Roman" w:hAnsi="Times New Roman"/>
          <w:b/>
          <w:bCs/>
          <w:sz w:val="28"/>
          <w:szCs w:val="28"/>
        </w:rPr>
      </w:pPr>
      <w:r>
        <w:rPr>
          <w:rFonts w:ascii="Times New Roman" w:hAnsi="Times New Roman"/>
          <w:sz w:val="28"/>
          <w:szCs w:val="28"/>
        </w:rPr>
        <w:t>–</w:t>
      </w:r>
      <w:r w:rsidRPr="005D2FE8">
        <w:rPr>
          <w:rFonts w:ascii="Times New Roman" w:hAnsi="Times New Roman"/>
          <w:sz w:val="28"/>
          <w:szCs w:val="28"/>
        </w:rPr>
        <w:t xml:space="preserve"> метапредметные: способствовать саморазвитию рефлексивной компетентности, формировать и развивать педагогическую рефлексию, критическое мышление, активность и самостоятельность студентов;</w:t>
      </w:r>
    </w:p>
    <w:p w:rsidR="001024CE" w:rsidRPr="005D2FE8" w:rsidRDefault="001024CE" w:rsidP="001024CE">
      <w:pPr>
        <w:spacing w:after="0" w:line="240" w:lineRule="auto"/>
        <w:ind w:firstLine="709"/>
        <w:jc w:val="both"/>
        <w:rPr>
          <w:rFonts w:ascii="Times New Roman" w:hAnsi="Times New Roman"/>
          <w:b/>
          <w:bCs/>
          <w:sz w:val="28"/>
          <w:szCs w:val="28"/>
        </w:rPr>
      </w:pPr>
      <w:r>
        <w:rPr>
          <w:rFonts w:ascii="Times New Roman" w:hAnsi="Times New Roman"/>
          <w:sz w:val="28"/>
          <w:szCs w:val="28"/>
        </w:rPr>
        <w:t>–</w:t>
      </w:r>
      <w:r w:rsidRPr="005D2FE8">
        <w:rPr>
          <w:rFonts w:ascii="Times New Roman" w:hAnsi="Times New Roman"/>
          <w:sz w:val="28"/>
          <w:szCs w:val="28"/>
        </w:rPr>
        <w:t xml:space="preserve"> личностные: формировать и развивать личностные качества, связанные с рефлексией.</w:t>
      </w:r>
    </w:p>
    <w:p w:rsidR="001024CE" w:rsidRPr="005D2FE8" w:rsidRDefault="001024CE" w:rsidP="001024CE">
      <w:pPr>
        <w:spacing w:after="0" w:line="240" w:lineRule="auto"/>
        <w:ind w:firstLine="709"/>
        <w:jc w:val="both"/>
        <w:rPr>
          <w:rFonts w:ascii="Times New Roman" w:hAnsi="Times New Roman"/>
          <w:b/>
          <w:bCs/>
          <w:sz w:val="28"/>
          <w:szCs w:val="28"/>
        </w:rPr>
      </w:pPr>
      <w:r w:rsidRPr="005D2FE8">
        <w:rPr>
          <w:rFonts w:ascii="Times New Roman" w:hAnsi="Times New Roman"/>
          <w:sz w:val="28"/>
          <w:szCs w:val="28"/>
        </w:rPr>
        <w:t>Реализация вышеперечисленных целей зависит от направленности методической системы обучения. Направленность рефлексивной методической системы не может быть определена иначе как развивающая, для реализации которой прежде всего нужна собственная активность обучающегося и саморегуляция продвижения в освоении учебных дисциплин. Во внешней форме эта активность проявляется в диалогах между обучающимися и преподавателем, а также обучающихся между собой.</w:t>
      </w:r>
    </w:p>
    <w:p w:rsidR="001024CE" w:rsidRPr="005C0F27" w:rsidRDefault="001024CE" w:rsidP="001024CE">
      <w:pPr>
        <w:spacing w:after="0" w:line="240" w:lineRule="auto"/>
        <w:ind w:firstLine="709"/>
        <w:jc w:val="both"/>
        <w:rPr>
          <w:rFonts w:ascii="Times New Roman" w:hAnsi="Times New Roman"/>
          <w:b/>
          <w:bCs/>
          <w:sz w:val="28"/>
          <w:szCs w:val="28"/>
        </w:rPr>
      </w:pPr>
      <w:r w:rsidRPr="005D2FE8">
        <w:rPr>
          <w:rFonts w:ascii="Times New Roman" w:hAnsi="Times New Roman"/>
          <w:sz w:val="28"/>
          <w:szCs w:val="28"/>
        </w:rPr>
        <w:t>В процессе обучения преподавателю необходимо культивировать диалогичность, так как это способствует развитию критического мышления и</w:t>
      </w:r>
      <w:r w:rsidR="00260628">
        <w:rPr>
          <w:rFonts w:ascii="Times New Roman" w:hAnsi="Times New Roman"/>
          <w:sz w:val="28"/>
          <w:szCs w:val="28"/>
        </w:rPr>
        <w:t xml:space="preserve"> </w:t>
      </w:r>
      <w:r w:rsidRPr="005D2FE8">
        <w:rPr>
          <w:rFonts w:ascii="Times New Roman" w:hAnsi="Times New Roman"/>
          <w:sz w:val="28"/>
          <w:szCs w:val="28"/>
        </w:rPr>
        <w:t xml:space="preserve">повышению качества обучения. Во время лекций, лабораторных занятий преподавателю нужно задавать обучающимся вопросы на осмысление материала как нового, так и ранее изученного, тем самым способствовать системному простраиванию всего курса. Таким образом преподаватель помогает </w:t>
      </w:r>
      <w:r w:rsidRPr="005D2FE8">
        <w:rPr>
          <w:rFonts w:ascii="Times New Roman" w:hAnsi="Times New Roman"/>
          <w:sz w:val="28"/>
          <w:szCs w:val="28"/>
        </w:rPr>
        <w:lastRenderedPageBreak/>
        <w:t>обучающимся связать новый материал с ранее изученным, осмыслить и переосмыслить усвоенную информацию. Для организации рефлексивного диалога преподаватель может использовать не любые вопросы. Ведь требуется не просто репродуктивная обратная связь преподавателя с обучающимися, но диалог, который поможет глубже разобраться в изучаемом материале, а в свете новых знаний критично отнестись к ранее изученному, имеющемуся опыту. Считаем, что вопросы должны иметь форму, подталкивающую обучающегося к переосмыслению ранее изученного, конкретизацию или практическое применение теоретических знаний, учить прогнозировать, находить взаимосвязи между изучаемыми понятиями, явлениями или объектами.</w:t>
      </w:r>
      <w:r w:rsidR="00260628">
        <w:rPr>
          <w:rFonts w:ascii="Times New Roman" w:hAnsi="Times New Roman"/>
          <w:sz w:val="28"/>
          <w:szCs w:val="28"/>
        </w:rPr>
        <w:t xml:space="preserve"> </w:t>
      </w:r>
      <w:r w:rsidRPr="005D2FE8">
        <w:rPr>
          <w:rFonts w:ascii="Times New Roman" w:hAnsi="Times New Roman"/>
          <w:sz w:val="28"/>
          <w:szCs w:val="28"/>
        </w:rPr>
        <w:t>C помощью разработанной системы подобных вопросов необходимо помочь обучающимся критично относиться к новой информации. Другими словами, нужно, чтобы учебное занятие в вузе стало диалогичным. Преподаватель на каждом этапе учебного занятия как бы диагностирует поле возможных путей развития обучающегося, выявляет состояние и тенденции развития.</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hAnsi="Times New Roman"/>
          <w:sz w:val="28"/>
          <w:szCs w:val="28"/>
        </w:rPr>
        <w:t xml:space="preserve">Содержательный компонент, предложенной нами методической системы обучения включает следующие блоки: блок «Рефлексия и рефлексивный диалог в групповом консультировании» дисциплины «Групповое консультирование» в учебный процесс для обучающихся специальности 6В03103 </w:t>
      </w:r>
      <w:r>
        <w:rPr>
          <w:rFonts w:ascii="Times New Roman" w:hAnsi="Times New Roman"/>
          <w:sz w:val="28"/>
          <w:szCs w:val="28"/>
        </w:rPr>
        <w:t>–</w:t>
      </w:r>
      <w:r w:rsidRPr="005D2FE8">
        <w:rPr>
          <w:rFonts w:ascii="Times New Roman" w:hAnsi="Times New Roman"/>
          <w:sz w:val="28"/>
          <w:szCs w:val="28"/>
        </w:rPr>
        <w:t xml:space="preserve"> Психология, блок «Связь рефлексии и эмоционального интеллекта» дисциплины «Практикум развития эмоционального интеллекта» в учебный процесс для обучающихся специальности 7М01101</w:t>
      </w:r>
      <w:r>
        <w:rPr>
          <w:rFonts w:ascii="Times New Roman" w:hAnsi="Times New Roman"/>
          <w:sz w:val="28"/>
          <w:szCs w:val="28"/>
        </w:rPr>
        <w:t xml:space="preserve"> – </w:t>
      </w:r>
      <w:r w:rsidRPr="005D2FE8">
        <w:rPr>
          <w:rFonts w:ascii="Times New Roman" w:hAnsi="Times New Roman"/>
          <w:sz w:val="28"/>
          <w:szCs w:val="28"/>
        </w:rPr>
        <w:t>Педагогика и психология; разработано и внедрено учебное пособие «Білім алушылардың өзіндік жұмысын ұйымдастырудың рефлексивті әдістері» для обучающихся бакалавриата, магистратуры, преподавателей и психологов образовательных организаций, электронное пособие «Развитие рефлексивных навыков у обучающихся в педагогическом процессе» для преподавателей и обучающихся вузов. При их разработке учитывалась направленность на развитие критического мышления и рефлексии обучающихся. За основу отбора содержания учебных материалов были взяты принципы, коррелирующие с основными методологическими принципами, учтёнными при конструировании интегративной модели развития рефлексивного диалога в педагогическом процессе вуза:</w:t>
      </w:r>
    </w:p>
    <w:p w:rsidR="001024CE" w:rsidRPr="005D2FE8" w:rsidRDefault="001024CE" w:rsidP="001024CE">
      <w:pPr>
        <w:spacing w:after="0" w:line="240" w:lineRule="auto"/>
        <w:ind w:firstLine="709"/>
        <w:jc w:val="both"/>
        <w:rPr>
          <w:rFonts w:ascii="Times New Roman" w:hAnsi="Times New Roman"/>
          <w:sz w:val="28"/>
          <w:szCs w:val="28"/>
        </w:rPr>
      </w:pPr>
      <w:r>
        <w:rPr>
          <w:rFonts w:ascii="Times New Roman" w:hAnsi="Times New Roman"/>
          <w:sz w:val="28"/>
          <w:szCs w:val="28"/>
        </w:rPr>
        <w:t>–</w:t>
      </w:r>
      <w:r w:rsidRPr="005D2FE8">
        <w:rPr>
          <w:rFonts w:ascii="Times New Roman" w:hAnsi="Times New Roman"/>
          <w:sz w:val="28"/>
          <w:szCs w:val="28"/>
        </w:rPr>
        <w:t xml:space="preserve"> личностно-деятельностный. Суть принципа в том, что в центре обучения находится сам обучающийся как личность, а преподаватель определяет учебную цель занятия и формирует, направляет и корректирует весь образовательный процесс в целях развития личности обучающегося;</w:t>
      </w:r>
    </w:p>
    <w:p w:rsidR="001024CE" w:rsidRPr="005D2FE8" w:rsidRDefault="001024CE" w:rsidP="001024CE">
      <w:pPr>
        <w:spacing w:after="0" w:line="240" w:lineRule="auto"/>
        <w:ind w:firstLine="709"/>
        <w:jc w:val="both"/>
        <w:rPr>
          <w:rFonts w:ascii="Times New Roman" w:hAnsi="Times New Roman"/>
          <w:sz w:val="28"/>
          <w:szCs w:val="28"/>
        </w:rPr>
      </w:pPr>
      <w:r>
        <w:rPr>
          <w:rFonts w:ascii="Times New Roman" w:hAnsi="Times New Roman"/>
          <w:sz w:val="28"/>
          <w:szCs w:val="28"/>
        </w:rPr>
        <w:t>–</w:t>
      </w:r>
      <w:r w:rsidRPr="005D2FE8">
        <w:rPr>
          <w:rFonts w:ascii="Times New Roman" w:hAnsi="Times New Roman"/>
          <w:sz w:val="28"/>
          <w:szCs w:val="28"/>
        </w:rPr>
        <w:t xml:space="preserve"> фундаментальность и системность. В содержании дисциплины отражаются фундаментальные основы. Выделяется ядро, которое является системой базовых категорий методики обучения данных дисциплин. Каждое основное понятие (в выделенном ядре) должно иметь четко определенное место в системе методических понятий. Усвоение и понимание выделенного ядра содержания дисциплины и его внутренняя системная простроенность позволит обучающимся глубже осмыслить собственную учебную деятельность. Понимание фундаментальных основ и их системное представление активизирует </w:t>
      </w:r>
      <w:r w:rsidRPr="005D2FE8">
        <w:rPr>
          <w:rFonts w:ascii="Times New Roman" w:hAnsi="Times New Roman"/>
          <w:sz w:val="28"/>
          <w:szCs w:val="28"/>
        </w:rPr>
        <w:lastRenderedPageBreak/>
        <w:t>рефлексивно-критическую позицию обучающихся и тем самым закладывает основу для дальнейшего развития критического мышления;</w:t>
      </w:r>
    </w:p>
    <w:p w:rsidR="001024CE" w:rsidRPr="005D2FE8" w:rsidRDefault="001024CE" w:rsidP="001024CE">
      <w:pPr>
        <w:spacing w:after="0" w:line="240" w:lineRule="auto"/>
        <w:ind w:firstLine="709"/>
        <w:jc w:val="both"/>
        <w:rPr>
          <w:rFonts w:ascii="Times New Roman" w:hAnsi="Times New Roman"/>
          <w:sz w:val="28"/>
          <w:szCs w:val="28"/>
        </w:rPr>
      </w:pPr>
      <w:r>
        <w:rPr>
          <w:rFonts w:ascii="Times New Roman" w:hAnsi="Times New Roman"/>
          <w:sz w:val="28"/>
          <w:szCs w:val="28"/>
        </w:rPr>
        <w:t>–</w:t>
      </w:r>
      <w:r w:rsidRPr="005D2FE8">
        <w:rPr>
          <w:rFonts w:ascii="Times New Roman" w:hAnsi="Times New Roman"/>
          <w:sz w:val="28"/>
          <w:szCs w:val="28"/>
        </w:rPr>
        <w:t xml:space="preserve"> сложность и последовательность. Выделенное ядро (культурное пространство учебной дисциплины) должно являться универсальным и сложным, чтобы допускать конструирование на его базе нового содержания любой сложности (в зависимости от потребности каждого обучающегося ядро расширяется или сужается). Реализация каждой темы учебного занятия должна отвечать оценке научного уровня и характеристикам логической строгости </w:t>
      </w:r>
      <w:r>
        <w:rPr>
          <w:rFonts w:ascii="Times New Roman" w:hAnsi="Times New Roman"/>
          <w:sz w:val="28"/>
          <w:szCs w:val="28"/>
        </w:rPr>
        <w:t>–</w:t>
      </w:r>
      <w:r w:rsidRPr="005D2FE8">
        <w:rPr>
          <w:rFonts w:ascii="Times New Roman" w:hAnsi="Times New Roman"/>
          <w:sz w:val="28"/>
          <w:szCs w:val="28"/>
        </w:rPr>
        <w:t xml:space="preserve"> в этом состоит логическая последовательность в изложении материала;</w:t>
      </w:r>
    </w:p>
    <w:p w:rsidR="001024CE" w:rsidRPr="005D2FE8" w:rsidRDefault="001024CE" w:rsidP="001024CE">
      <w:pPr>
        <w:spacing w:after="0" w:line="240" w:lineRule="auto"/>
        <w:ind w:firstLine="709"/>
        <w:jc w:val="both"/>
        <w:rPr>
          <w:rFonts w:ascii="Times New Roman" w:hAnsi="Times New Roman"/>
          <w:sz w:val="28"/>
          <w:szCs w:val="28"/>
        </w:rPr>
      </w:pPr>
      <w:r>
        <w:rPr>
          <w:rFonts w:ascii="Times New Roman" w:hAnsi="Times New Roman"/>
          <w:sz w:val="28"/>
          <w:szCs w:val="28"/>
        </w:rPr>
        <w:t>–</w:t>
      </w:r>
      <w:r w:rsidRPr="005D2FE8">
        <w:rPr>
          <w:rFonts w:ascii="Times New Roman" w:hAnsi="Times New Roman"/>
          <w:sz w:val="28"/>
          <w:szCs w:val="28"/>
        </w:rPr>
        <w:t xml:space="preserve"> доступность и открытость. Связь с внешней средой (что-то брать, что-то отдавать, при этом сохраняя целостность фундаментального ядра). Доступность обеспечивается постепенным переходом от простого к сложному, посильностью и целесообразностью терминологии, её соответствием имеющемуся запасу знаний, умений и навыков;</w:t>
      </w:r>
    </w:p>
    <w:p w:rsidR="001024CE" w:rsidRPr="005D2FE8" w:rsidRDefault="001024CE" w:rsidP="001024CE">
      <w:pPr>
        <w:spacing w:after="0" w:line="240" w:lineRule="auto"/>
        <w:ind w:firstLine="709"/>
        <w:jc w:val="both"/>
        <w:rPr>
          <w:rFonts w:ascii="Times New Roman" w:hAnsi="Times New Roman"/>
          <w:sz w:val="28"/>
          <w:szCs w:val="28"/>
        </w:rPr>
      </w:pPr>
      <w:r>
        <w:rPr>
          <w:rFonts w:ascii="Times New Roman" w:hAnsi="Times New Roman"/>
          <w:sz w:val="28"/>
          <w:szCs w:val="28"/>
        </w:rPr>
        <w:t>–</w:t>
      </w:r>
      <w:r w:rsidRPr="005D2FE8">
        <w:rPr>
          <w:rFonts w:ascii="Times New Roman" w:hAnsi="Times New Roman"/>
          <w:sz w:val="28"/>
          <w:szCs w:val="28"/>
        </w:rPr>
        <w:t xml:space="preserve"> нелинейность и вариативность. Содержание должно допускать нелинейную и достаточно гибкую динамику построения обучающимся «среза» своей деятельности. Гибкость и вариативность содержания учебного материала позволит обучающимся иметь различные варианты решения одной и той же учебной задачи, создаст базу для поиска более эффективного приема решения и тем самым будет способствовать развитию качеств критического мышления.</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hAnsi="Times New Roman"/>
          <w:sz w:val="28"/>
          <w:szCs w:val="28"/>
        </w:rPr>
        <w:t>Содержательный компонент зависит от дидактических средств обучения. Они направлены на развитие всех трех базовых форм деятельности: стимулирования рефлексии, развития компетенций и качеств рефлексивного (критического) мышления.</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hAnsi="Times New Roman"/>
          <w:sz w:val="28"/>
          <w:szCs w:val="28"/>
        </w:rPr>
        <w:t xml:space="preserve">Следующий компонент рефлексивной системы обучения </w:t>
      </w:r>
      <w:r>
        <w:rPr>
          <w:rFonts w:ascii="Times New Roman" w:hAnsi="Times New Roman"/>
          <w:sz w:val="28"/>
          <w:szCs w:val="28"/>
        </w:rPr>
        <w:t>–</w:t>
      </w:r>
      <w:r w:rsidRPr="005D2FE8">
        <w:rPr>
          <w:rFonts w:ascii="Times New Roman" w:hAnsi="Times New Roman"/>
          <w:sz w:val="28"/>
          <w:szCs w:val="28"/>
        </w:rPr>
        <w:t xml:space="preserve"> операционно-деятельностный. Он связан с методами, формами и средствами обучения, используемыми в разработанной системе обучения.</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hAnsi="Times New Roman"/>
          <w:sz w:val="28"/>
          <w:szCs w:val="28"/>
        </w:rPr>
        <w:t>Методы обучения. С целью систематизации методов обучения создаются различные варианты их классификаций на разных основаниях (широко известны и стали классикой дидактики классификации Ю.К.</w:t>
      </w:r>
      <w:r>
        <w:rPr>
          <w:rFonts w:ascii="Times New Roman" w:hAnsi="Times New Roman"/>
          <w:sz w:val="28"/>
          <w:szCs w:val="28"/>
        </w:rPr>
        <w:t> </w:t>
      </w:r>
      <w:r w:rsidRPr="005D2FE8">
        <w:rPr>
          <w:rFonts w:ascii="Times New Roman" w:hAnsi="Times New Roman"/>
          <w:sz w:val="28"/>
          <w:szCs w:val="28"/>
        </w:rPr>
        <w:t>Бабанского, И.Я. Лернера и др.). Все методы так или иначе реализуются в рефлексивной методической системе, но, если говорить о конкретных методах, направленных на развитие рефлексии и критического мышления, можем отметить, что методическая система обучения включает:</w:t>
      </w:r>
    </w:p>
    <w:p w:rsidR="001024CE" w:rsidRPr="005D2FE8" w:rsidRDefault="001024CE" w:rsidP="001024CE">
      <w:pPr>
        <w:spacing w:after="0" w:line="240" w:lineRule="auto"/>
        <w:ind w:firstLine="709"/>
        <w:jc w:val="both"/>
        <w:rPr>
          <w:rFonts w:ascii="Times New Roman" w:hAnsi="Times New Roman"/>
          <w:sz w:val="28"/>
          <w:szCs w:val="28"/>
        </w:rPr>
      </w:pPr>
      <w:r>
        <w:rPr>
          <w:rFonts w:ascii="Times New Roman" w:hAnsi="Times New Roman"/>
          <w:sz w:val="28"/>
          <w:szCs w:val="28"/>
        </w:rPr>
        <w:t>–</w:t>
      </w:r>
      <w:r w:rsidRPr="005D2FE8">
        <w:rPr>
          <w:rFonts w:ascii="Times New Roman" w:hAnsi="Times New Roman"/>
          <w:sz w:val="28"/>
          <w:szCs w:val="28"/>
        </w:rPr>
        <w:t xml:space="preserve"> проблемные и частично-поисковые методы, когда студент поставлен в ситуацию интеллектуального затруднения, находясь в которой должен осознать ее как ситуацию, требующую разрешения;</w:t>
      </w:r>
    </w:p>
    <w:p w:rsidR="001024CE" w:rsidRPr="005D2FE8" w:rsidRDefault="001024CE" w:rsidP="001024CE">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Pr="005D2FE8">
        <w:rPr>
          <w:rFonts w:ascii="Times New Roman" w:hAnsi="Times New Roman"/>
          <w:sz w:val="28"/>
          <w:szCs w:val="28"/>
        </w:rPr>
        <w:t>рефлексивные методы (рецензирование, анализ, оценка, установка на критическое мышление, разбор конкретного случая, разбор решения учебно-методической задачи, рефлексивное размышление, эссе и др.);</w:t>
      </w:r>
    </w:p>
    <w:p w:rsidR="001024CE" w:rsidRPr="005D2FE8" w:rsidRDefault="001024CE" w:rsidP="001024CE">
      <w:pPr>
        <w:spacing w:after="0" w:line="240" w:lineRule="auto"/>
        <w:ind w:firstLine="709"/>
        <w:jc w:val="both"/>
        <w:rPr>
          <w:rFonts w:ascii="Times New Roman" w:hAnsi="Times New Roman"/>
          <w:sz w:val="28"/>
          <w:szCs w:val="28"/>
        </w:rPr>
      </w:pPr>
      <w:r>
        <w:rPr>
          <w:rFonts w:ascii="Times New Roman" w:hAnsi="Times New Roman"/>
          <w:sz w:val="28"/>
          <w:szCs w:val="28"/>
        </w:rPr>
        <w:t>–</w:t>
      </w:r>
      <w:r w:rsidRPr="005D2FE8">
        <w:rPr>
          <w:rFonts w:ascii="Times New Roman" w:hAnsi="Times New Roman"/>
          <w:sz w:val="28"/>
          <w:szCs w:val="28"/>
        </w:rPr>
        <w:t xml:space="preserve"> метод диалога, в котором развивается рефлексивно-критическая позиция (критериальный анализ, критические вопросы, симуляция кризисной ситуации, выявление положительного и отрицательного, аргументация, умение формулировать умозаключения и выводы, оценивать силу доводов). </w:t>
      </w:r>
      <w:r w:rsidRPr="005D2FE8">
        <w:rPr>
          <w:rFonts w:ascii="Times New Roman" w:hAnsi="Times New Roman"/>
          <w:sz w:val="28"/>
          <w:szCs w:val="28"/>
        </w:rPr>
        <w:lastRenderedPageBreak/>
        <w:t>Рефлексивный диалог выступает составной частью профессионального образования [</w:t>
      </w:r>
      <w:r w:rsidR="00D75EC5">
        <w:rPr>
          <w:rFonts w:ascii="Times New Roman" w:hAnsi="Times New Roman"/>
          <w:sz w:val="28"/>
          <w:szCs w:val="28"/>
          <w:lang w:val="kk-KZ"/>
        </w:rPr>
        <w:t>12</w:t>
      </w:r>
      <w:r w:rsidRPr="005D2FE8">
        <w:rPr>
          <w:rFonts w:ascii="Times New Roman" w:hAnsi="Times New Roman"/>
          <w:sz w:val="28"/>
          <w:szCs w:val="28"/>
        </w:rPr>
        <w:t>8, с. 108].</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hAnsi="Times New Roman"/>
          <w:sz w:val="28"/>
          <w:szCs w:val="28"/>
        </w:rPr>
        <w:t>Наиболее часто используемыми методами обучения являются традиционные объяснительно-иллюстративные, проблемные методы, проектная технология, кейс-технология, мозговой штурм, дискуссии, собеседование.</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hAnsi="Times New Roman"/>
          <w:sz w:val="28"/>
          <w:szCs w:val="28"/>
        </w:rPr>
        <w:t>Использование этих методов в процессе обучения в вузе позволяет целенаправленно развивать качества критического мышления обучающихся и тем самым способствовать повышению качества их профессиональной подготовки.</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hAnsi="Times New Roman"/>
          <w:sz w:val="28"/>
          <w:szCs w:val="28"/>
        </w:rPr>
        <w:t>Новые методы оценки, такие как коллажирование, моделирование, ролевые игры, эссе, проекты, портфолио, презентации, дневники, рейтинговое шкалирование разного вида позволяют обучающемуся понять, как применить приобретенные умения и навыки внутри и за пределами образовательной среды [</w:t>
      </w:r>
      <w:r w:rsidR="00D75EC5">
        <w:rPr>
          <w:rFonts w:ascii="Times New Roman" w:hAnsi="Times New Roman"/>
          <w:sz w:val="28"/>
          <w:szCs w:val="28"/>
          <w:lang w:val="kk-KZ"/>
        </w:rPr>
        <w:t>12</w:t>
      </w:r>
      <w:r w:rsidRPr="005D2FE8">
        <w:rPr>
          <w:rFonts w:ascii="Times New Roman" w:hAnsi="Times New Roman"/>
          <w:sz w:val="28"/>
          <w:szCs w:val="28"/>
        </w:rPr>
        <w:t>9, с.</w:t>
      </w:r>
      <w:r w:rsidR="00D75EC5">
        <w:rPr>
          <w:rFonts w:ascii="Times New Roman" w:hAnsi="Times New Roman"/>
          <w:sz w:val="28"/>
          <w:szCs w:val="28"/>
          <w:lang w:val="kk-KZ"/>
        </w:rPr>
        <w:t>2</w:t>
      </w:r>
      <w:r w:rsidRPr="005D2FE8">
        <w:rPr>
          <w:rFonts w:ascii="Times New Roman" w:hAnsi="Times New Roman"/>
          <w:sz w:val="28"/>
          <w:szCs w:val="28"/>
        </w:rPr>
        <w:t>35].</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hAnsi="Times New Roman"/>
          <w:sz w:val="28"/>
          <w:szCs w:val="28"/>
        </w:rPr>
        <w:t>Перейдём к характеристике форм организации обучения, способствующих развитию рефлексивного диалога. В учебном процессе вуза традиционно реализуются следующие виды занятий: лекции, семинары, практические занятия, самостоятельная работа студентов, консультации и т.д.</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hAnsi="Times New Roman"/>
          <w:sz w:val="28"/>
          <w:szCs w:val="28"/>
        </w:rPr>
        <w:t>Лекция выполняет следующие дидактические функции: постановка и обоснование задач изучения материала, сообщение новых знаний, мотивация учебной деятельности обучающихся, интегрирование знаний и умений, развитие интеллектуальных способностей.</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hAnsi="Times New Roman"/>
          <w:sz w:val="28"/>
          <w:szCs w:val="28"/>
        </w:rPr>
        <w:t xml:space="preserve">Задача преподавателя </w:t>
      </w:r>
      <w:r>
        <w:rPr>
          <w:rFonts w:ascii="Times New Roman" w:hAnsi="Times New Roman"/>
          <w:sz w:val="28"/>
          <w:szCs w:val="28"/>
        </w:rPr>
        <w:t>–</w:t>
      </w:r>
      <w:r w:rsidRPr="005D2FE8">
        <w:rPr>
          <w:rFonts w:ascii="Times New Roman" w:hAnsi="Times New Roman"/>
          <w:sz w:val="28"/>
          <w:szCs w:val="28"/>
        </w:rPr>
        <w:t xml:space="preserve"> организовать деятельность обучающихся на лекции; во вводной лекции раскрыть перед ними цели их предстоящей работы, разъяснить основные принципы деятельности обучающихся по овладению знаниями, рассказать о необходимости приобретения данной системы знаний, сформулировать основы для дальнейшего самостоятельного изучения и овладения знаниями; направить внимание на обучение обучающихся самостоятельной учебной деятельности, ее приемам и методам, на причинное объяснение и т.д. На последующих лекциях следует выделять теоретические и прикладные аспекты сферы изучаемого предмета.</w:t>
      </w:r>
      <w:r w:rsidR="00D40295">
        <w:rPr>
          <w:rFonts w:ascii="Times New Roman" w:hAnsi="Times New Roman"/>
          <w:sz w:val="28"/>
          <w:szCs w:val="28"/>
        </w:rPr>
        <w:t xml:space="preserve"> </w:t>
      </w:r>
      <w:r w:rsidRPr="005D2FE8">
        <w:rPr>
          <w:rFonts w:ascii="Times New Roman" w:hAnsi="Times New Roman"/>
          <w:sz w:val="28"/>
          <w:szCs w:val="28"/>
        </w:rPr>
        <w:t>Необходимо ориентировать обучающихся на методы их самостоятельного освоения и при этом указывать на необходимость использования определенных дидактических средств.</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hAnsi="Times New Roman"/>
          <w:sz w:val="28"/>
          <w:szCs w:val="28"/>
        </w:rPr>
        <w:t xml:space="preserve">Цель учебной деятельности обучающихся на лекции </w:t>
      </w:r>
      <w:r>
        <w:rPr>
          <w:rFonts w:ascii="Times New Roman" w:hAnsi="Times New Roman"/>
          <w:sz w:val="28"/>
          <w:szCs w:val="28"/>
        </w:rPr>
        <w:t>–</w:t>
      </w:r>
      <w:r w:rsidRPr="005D2FE8">
        <w:rPr>
          <w:rFonts w:ascii="Times New Roman" w:hAnsi="Times New Roman"/>
          <w:sz w:val="28"/>
          <w:szCs w:val="28"/>
        </w:rPr>
        <w:t xml:space="preserve"> выделять и записывать основные положения лекции, используя алгоритмы метапредметных универсальных учебных действий: «Как слушать лекцию»,</w:t>
      </w:r>
      <w:r w:rsidR="00D40295">
        <w:rPr>
          <w:rFonts w:ascii="Times New Roman" w:hAnsi="Times New Roman"/>
          <w:sz w:val="28"/>
          <w:szCs w:val="28"/>
        </w:rPr>
        <w:t xml:space="preserve"> </w:t>
      </w:r>
      <w:r w:rsidRPr="005D2FE8">
        <w:rPr>
          <w:rFonts w:ascii="Times New Roman" w:hAnsi="Times New Roman"/>
          <w:sz w:val="28"/>
          <w:szCs w:val="28"/>
        </w:rPr>
        <w:t>«Как правильно записывать лекцию»; записывать задания для самостоятельной работы (для самостоятельной работы предлагаются задания, связанные с анализом учебного материала, с решением проблемных задач, с повторением ранее изученного материала, коллажированием, составлением структурно-логических схем и т.п.).</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hAnsi="Times New Roman"/>
          <w:sz w:val="28"/>
          <w:szCs w:val="28"/>
        </w:rPr>
        <w:t xml:space="preserve">При традиционной технологии обучения в вузе лекции вполне обоснованно считаются наиболее важным и ответственным видом учебных занятий. Лекция отличается большим объемом теоретического материала, впервые предъявляемого обучающимся. В связи с развитием науки как сферы деятельности человека резко возрастают объемы информации, которые должны </w:t>
      </w:r>
      <w:r w:rsidRPr="005D2FE8">
        <w:rPr>
          <w:rFonts w:ascii="Times New Roman" w:hAnsi="Times New Roman"/>
          <w:sz w:val="28"/>
          <w:szCs w:val="28"/>
        </w:rPr>
        <w:lastRenderedPageBreak/>
        <w:t xml:space="preserve">быть донесены до обучающихся за время лекции. Использование фрагментов специально разработанных дидактических средств, пособий на лекции позволяет сократить затраты времени лектора, связанные необходимостью демонстрации учебных материалов. </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hAnsi="Times New Roman"/>
          <w:sz w:val="28"/>
          <w:szCs w:val="28"/>
        </w:rPr>
        <w:t xml:space="preserve">Вузовская лекция </w:t>
      </w:r>
      <w:r>
        <w:rPr>
          <w:rFonts w:ascii="Times New Roman" w:hAnsi="Times New Roman"/>
          <w:sz w:val="28"/>
          <w:szCs w:val="28"/>
        </w:rPr>
        <w:t>–</w:t>
      </w:r>
      <w:r w:rsidRPr="005D2FE8">
        <w:rPr>
          <w:rFonts w:ascii="Times New Roman" w:hAnsi="Times New Roman"/>
          <w:sz w:val="28"/>
          <w:szCs w:val="28"/>
        </w:rPr>
        <w:t xml:space="preserve"> систематизированное, чаще всего проблемное изложение материала по теме или разделу учебной дисциплины. Она позволяет показать образец логического, четкого, аргументированного изложения мыслей, обоснования, суждения, формулировки выводов. Современные лекции демократичны, сопровождаются включением сообщений, размышлений обучающихся, презентаций проектов, подготовленных практических заданий и т.п. </w:t>
      </w:r>
      <w:r w:rsidR="00FD64EA" w:rsidRPr="005D2FE8">
        <w:rPr>
          <w:rFonts w:ascii="Times New Roman" w:hAnsi="Times New Roman"/>
          <w:sz w:val="28"/>
          <w:szCs w:val="28"/>
        </w:rPr>
        <w:t>Выбор типа лекций обусловлен спецификой темы, решаемыми ею образовательными и развивающими задачами.</w:t>
      </w:r>
      <w:r w:rsidR="00FD64EA">
        <w:rPr>
          <w:rFonts w:ascii="Times New Roman" w:hAnsi="Times New Roman"/>
          <w:sz w:val="28"/>
          <w:szCs w:val="28"/>
        </w:rPr>
        <w:t xml:space="preserve"> </w:t>
      </w:r>
      <w:r w:rsidRPr="005D2FE8">
        <w:rPr>
          <w:rFonts w:ascii="Times New Roman" w:hAnsi="Times New Roman"/>
          <w:sz w:val="28"/>
          <w:szCs w:val="28"/>
        </w:rPr>
        <w:t xml:space="preserve">Современная дидактика предусматривает вводную, тематическую, установочную (ориентировочную), обобщающую, обзорную лекции. </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hAnsi="Times New Roman"/>
          <w:sz w:val="28"/>
          <w:szCs w:val="28"/>
        </w:rPr>
        <w:t>C позиций нетрадиционного подхода в обучении выделяются следующие типы лекций: лекция-информация, лекция-диалог, лекция с научной структурой, лекция теоретического конструирования, лекция-беседа, лекция-дискуссия, лекция-консультация, методологическая лекция, общепредметные лекции, инструктивные лекции, исторические лекции, видеолекция и др.</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hAnsi="Times New Roman"/>
          <w:sz w:val="28"/>
          <w:szCs w:val="28"/>
        </w:rPr>
        <w:t xml:space="preserve">По характеру деятельности обучающихся различают информационные и проблемные лекции. </w:t>
      </w:r>
      <w:r w:rsidR="00FD64EA">
        <w:rPr>
          <w:rFonts w:ascii="Times New Roman" w:hAnsi="Times New Roman"/>
          <w:sz w:val="28"/>
          <w:szCs w:val="28"/>
        </w:rPr>
        <w:t>В контексте проблемы нашего исследования наиболее привлекательна п</w:t>
      </w:r>
      <w:r w:rsidRPr="005D2FE8">
        <w:rPr>
          <w:rFonts w:ascii="Times New Roman" w:hAnsi="Times New Roman"/>
          <w:sz w:val="28"/>
          <w:szCs w:val="28"/>
        </w:rPr>
        <w:t>роблемная лекция</w:t>
      </w:r>
      <w:r w:rsidR="00FD64EA">
        <w:rPr>
          <w:rFonts w:ascii="Times New Roman" w:hAnsi="Times New Roman"/>
          <w:sz w:val="28"/>
          <w:szCs w:val="28"/>
        </w:rPr>
        <w:t>, которая</w:t>
      </w:r>
      <w:r w:rsidRPr="005D2FE8">
        <w:rPr>
          <w:rFonts w:ascii="Times New Roman" w:hAnsi="Times New Roman"/>
          <w:sz w:val="28"/>
          <w:szCs w:val="28"/>
        </w:rPr>
        <w:t xml:space="preserve"> предполагает решение трех </w:t>
      </w:r>
      <w:r w:rsidR="00FD64EA">
        <w:rPr>
          <w:rFonts w:ascii="Times New Roman" w:hAnsi="Times New Roman"/>
          <w:sz w:val="28"/>
          <w:szCs w:val="28"/>
        </w:rPr>
        <w:t>задач</w:t>
      </w:r>
      <w:r w:rsidRPr="005D2FE8">
        <w:rPr>
          <w:rFonts w:ascii="Times New Roman" w:hAnsi="Times New Roman"/>
          <w:sz w:val="28"/>
          <w:szCs w:val="28"/>
        </w:rPr>
        <w:t xml:space="preserve">: усвоение теоретических знаний, развитие критического мышления, формирование познавательных интересов. В ходе </w:t>
      </w:r>
      <w:r w:rsidR="00D40295">
        <w:rPr>
          <w:rFonts w:ascii="Times New Roman" w:hAnsi="Times New Roman"/>
          <w:sz w:val="28"/>
          <w:szCs w:val="28"/>
        </w:rPr>
        <w:t>такой лекции</w:t>
      </w:r>
      <w:r w:rsidRPr="005D2FE8">
        <w:rPr>
          <w:rFonts w:ascii="Times New Roman" w:hAnsi="Times New Roman"/>
          <w:sz w:val="28"/>
          <w:szCs w:val="28"/>
        </w:rPr>
        <w:t xml:space="preserve"> обучающиеся вовлекаются в живой диалог, высказывают свое мнение, задают вопросы. Задача преподавателя </w:t>
      </w:r>
      <w:r>
        <w:rPr>
          <w:rFonts w:ascii="Times New Roman" w:hAnsi="Times New Roman"/>
          <w:sz w:val="28"/>
          <w:szCs w:val="28"/>
        </w:rPr>
        <w:t>–</w:t>
      </w:r>
      <w:r w:rsidRPr="005D2FE8">
        <w:rPr>
          <w:rFonts w:ascii="Times New Roman" w:hAnsi="Times New Roman"/>
          <w:sz w:val="28"/>
          <w:szCs w:val="28"/>
        </w:rPr>
        <w:t xml:space="preserve"> использовать приемы, включающие в общение.</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hAnsi="Times New Roman"/>
          <w:sz w:val="28"/>
          <w:szCs w:val="28"/>
        </w:rPr>
        <w:t>Динамизацию проблемного содержания учебного материала в живом</w:t>
      </w:r>
      <w:r w:rsidR="00FD64EA">
        <w:rPr>
          <w:rFonts w:ascii="Times New Roman" w:hAnsi="Times New Roman"/>
          <w:sz w:val="28"/>
          <w:szCs w:val="28"/>
        </w:rPr>
        <w:t xml:space="preserve"> </w:t>
      </w:r>
      <w:r w:rsidRPr="005D2FE8">
        <w:rPr>
          <w:rFonts w:ascii="Times New Roman" w:hAnsi="Times New Roman"/>
          <w:sz w:val="28"/>
          <w:szCs w:val="28"/>
        </w:rPr>
        <w:t xml:space="preserve">диалогическом общении двух преподавателей между собой осуществляет лекция вдвоем. Лекция-парадокс, или лекция-провокация </w:t>
      </w:r>
      <w:r>
        <w:rPr>
          <w:rFonts w:ascii="Times New Roman" w:hAnsi="Times New Roman"/>
          <w:sz w:val="28"/>
          <w:szCs w:val="28"/>
        </w:rPr>
        <w:t>–</w:t>
      </w:r>
      <w:r w:rsidRPr="005D2FE8">
        <w:rPr>
          <w:rFonts w:ascii="Times New Roman" w:hAnsi="Times New Roman"/>
          <w:sz w:val="28"/>
          <w:szCs w:val="28"/>
        </w:rPr>
        <w:t xml:space="preserve"> это лекция с заранее запланированными ошибками. Лекция с разбором микроситуаций включает в себя ситуации (дидактические задачи) и их анализ. Лекция с применением мозговой атаки активизирует деятельность студентов и современного преподавателя.</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hAnsi="Times New Roman"/>
          <w:sz w:val="28"/>
          <w:szCs w:val="28"/>
        </w:rPr>
        <w:t>Одним из наиболее значительных недостатков методов последовательного обучения является низкая степень сохранения знаний о новых понятиях, приобретаемых в лекционном формате</w:t>
      </w:r>
      <w:r w:rsidR="00FD64EA">
        <w:rPr>
          <w:rFonts w:ascii="Times New Roman" w:hAnsi="Times New Roman"/>
          <w:sz w:val="28"/>
          <w:szCs w:val="28"/>
        </w:rPr>
        <w:t xml:space="preserve"> </w:t>
      </w:r>
      <w:r w:rsidRPr="005D2FE8">
        <w:rPr>
          <w:rFonts w:ascii="Times New Roman" w:hAnsi="Times New Roman"/>
          <w:sz w:val="28"/>
          <w:szCs w:val="28"/>
        </w:rPr>
        <w:t>[</w:t>
      </w:r>
      <w:r w:rsidR="00D75EC5">
        <w:rPr>
          <w:rFonts w:ascii="Times New Roman" w:hAnsi="Times New Roman"/>
          <w:sz w:val="28"/>
          <w:szCs w:val="28"/>
          <w:lang w:val="kk-KZ"/>
        </w:rPr>
        <w:t>12</w:t>
      </w:r>
      <w:r w:rsidRPr="005D2FE8">
        <w:rPr>
          <w:rFonts w:ascii="Times New Roman" w:hAnsi="Times New Roman"/>
          <w:sz w:val="28"/>
          <w:szCs w:val="28"/>
        </w:rPr>
        <w:t>1]. Чтобы преодолеть эту ограниченность технологий последовательного преподавания, Irena Vodenska, Leo Burstein и Lou Chitkushev разработали интегративный технологически усиленный подход к преподаванию. Суть его в следующем: весь материал, который планируется изложить в рамках лекции, представлен в самом начале занятия в виде крупноформатного интерактивного постера с полным охватом материала, различные компоненты которого связаны не последовательным образом, а в виде сложной взаимосвязанной структуры [</w:t>
      </w:r>
      <w:r w:rsidR="00D75EC5">
        <w:rPr>
          <w:rFonts w:ascii="Times New Roman" w:hAnsi="Times New Roman"/>
          <w:sz w:val="28"/>
          <w:szCs w:val="28"/>
          <w:lang w:val="kk-KZ"/>
        </w:rPr>
        <w:t>13</w:t>
      </w:r>
      <w:r w:rsidRPr="005D2FE8">
        <w:rPr>
          <w:rFonts w:ascii="Times New Roman" w:hAnsi="Times New Roman"/>
          <w:sz w:val="28"/>
          <w:szCs w:val="28"/>
        </w:rPr>
        <w:t>0].</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hAnsi="Times New Roman"/>
          <w:sz w:val="28"/>
          <w:szCs w:val="28"/>
        </w:rPr>
        <w:t xml:space="preserve">Семинары </w:t>
      </w:r>
      <w:r>
        <w:rPr>
          <w:rFonts w:ascii="Times New Roman" w:hAnsi="Times New Roman"/>
          <w:sz w:val="28"/>
          <w:szCs w:val="28"/>
        </w:rPr>
        <w:t>–</w:t>
      </w:r>
      <w:r w:rsidRPr="005D2FE8">
        <w:rPr>
          <w:rFonts w:ascii="Times New Roman" w:hAnsi="Times New Roman"/>
          <w:sz w:val="28"/>
          <w:szCs w:val="28"/>
        </w:rPr>
        <w:t xml:space="preserve"> составная часть учебного процесса, групповая форма занятий при активном участии обучающихся. Семинары способствуют углубленному </w:t>
      </w:r>
      <w:r w:rsidRPr="005D2FE8">
        <w:rPr>
          <w:rFonts w:ascii="Times New Roman" w:hAnsi="Times New Roman"/>
          <w:sz w:val="28"/>
          <w:szCs w:val="28"/>
        </w:rPr>
        <w:lastRenderedPageBreak/>
        <w:t>изучению наиболее сложных проблем науки и служат основной формой подведения итогов самостоятельной работы студентов.</w:t>
      </w:r>
      <w:r w:rsidR="00463AA8">
        <w:rPr>
          <w:rFonts w:ascii="Times New Roman" w:hAnsi="Times New Roman"/>
          <w:sz w:val="28"/>
          <w:szCs w:val="28"/>
        </w:rPr>
        <w:t xml:space="preserve"> </w:t>
      </w:r>
      <w:r w:rsidRPr="005D2FE8">
        <w:rPr>
          <w:rFonts w:ascii="Times New Roman" w:hAnsi="Times New Roman"/>
          <w:sz w:val="28"/>
          <w:szCs w:val="28"/>
        </w:rPr>
        <w:t>Подготовка к семинару зависит от формы, места проведения, конкретных заданий и поручений. Это может быть написание доклада, эссе, реферата (с последующим их обсуждением), коллоквиум.</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hAnsi="Times New Roman"/>
          <w:sz w:val="28"/>
          <w:szCs w:val="28"/>
        </w:rPr>
        <w:t xml:space="preserve">Семинарские занятия посвящаются обсуждению вопросов применения и теории и фактического материала на практике. Задача преподавателя </w:t>
      </w:r>
      <w:r>
        <w:rPr>
          <w:rFonts w:ascii="Times New Roman" w:hAnsi="Times New Roman"/>
          <w:sz w:val="28"/>
          <w:szCs w:val="28"/>
        </w:rPr>
        <w:t>–</w:t>
      </w:r>
      <w:r w:rsidRPr="005D2FE8">
        <w:rPr>
          <w:rFonts w:ascii="Times New Roman" w:hAnsi="Times New Roman"/>
          <w:sz w:val="28"/>
          <w:szCs w:val="28"/>
        </w:rPr>
        <w:t xml:space="preserve"> подготовить темы занятий; подобрать литературу (основную дополнительную); подготовить учебные задания, обязательные для всех обучающихся, групповые и индивидуальные задания, образцы их выполнения; спланировать выступления обучающихся, их коллективное обсуждение, корректирование ответов. Нужно подобрать задания для входного контроля (мини-тест) и вопросы для фронтальной беседы; подготовить средства обучения: учебники, учебные пособия, справочники, словари, модели, таблицы, компьютерные ресурсы и т.п.; определить формы учебной деятельности обучающихся на семинаре. Цель учебной деятельности обучающихся </w:t>
      </w:r>
      <w:r>
        <w:rPr>
          <w:rFonts w:ascii="Times New Roman" w:hAnsi="Times New Roman"/>
          <w:sz w:val="28"/>
          <w:szCs w:val="28"/>
        </w:rPr>
        <w:t>–</w:t>
      </w:r>
      <w:r w:rsidRPr="005D2FE8">
        <w:rPr>
          <w:rFonts w:ascii="Times New Roman" w:hAnsi="Times New Roman"/>
          <w:sz w:val="28"/>
          <w:szCs w:val="28"/>
        </w:rPr>
        <w:t xml:space="preserve"> научиться изучать рекомендованную учебно-методическую литературу, выполнять обязательные общие задания, готовить выступления, рецензировать выступления однокурсников, участвовать в дискуссии, оценивать ответы, участвовать в подведении итогов.</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hAnsi="Times New Roman"/>
          <w:sz w:val="28"/>
          <w:szCs w:val="28"/>
        </w:rPr>
        <w:t xml:space="preserve">Существенное влияние на эффективность достижения целей семинарского занятия оказывает расположение участников, задающее тот или иной способ их обучения (проксемика). Традиционно группа обучающихся располагается за столами друг за другом, лицом к преподавателю. В этом случае реализуется групповая форма занятий: в каждый момент времени один человек </w:t>
      </w:r>
      <w:r>
        <w:rPr>
          <w:rFonts w:ascii="Times New Roman" w:hAnsi="Times New Roman"/>
          <w:sz w:val="28"/>
          <w:szCs w:val="28"/>
        </w:rPr>
        <w:t>–</w:t>
      </w:r>
      <w:r w:rsidRPr="005D2FE8">
        <w:rPr>
          <w:rFonts w:ascii="Times New Roman" w:hAnsi="Times New Roman"/>
          <w:sz w:val="28"/>
          <w:szCs w:val="28"/>
        </w:rPr>
        <w:t xml:space="preserve"> преподаватель </w:t>
      </w:r>
      <w:r>
        <w:rPr>
          <w:rFonts w:ascii="Times New Roman" w:hAnsi="Times New Roman"/>
          <w:sz w:val="28"/>
          <w:szCs w:val="28"/>
        </w:rPr>
        <w:t>–</w:t>
      </w:r>
      <w:r w:rsidRPr="005D2FE8">
        <w:rPr>
          <w:rFonts w:ascii="Times New Roman" w:hAnsi="Times New Roman"/>
          <w:sz w:val="28"/>
          <w:szCs w:val="28"/>
        </w:rPr>
        <w:t xml:space="preserve"> взаимодействует с группой как с целым, выполняет обучающую функцию по отношению ко всем. При выступлении на семинаре обучающийся как бы берет эту функцию на себя, однако групповой способ общения сохраняется.</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hAnsi="Times New Roman"/>
          <w:sz w:val="28"/>
          <w:szCs w:val="28"/>
        </w:rPr>
        <w:t>Замечено, что принцип круглого стола, т.е. расположение участников лицом друг к другу, а не в затылок, как на обычном занятии, в целом приводит к возрастанию их активности, увеличению количества высказываний, более принципиальному характеру дискуссии. Преподаватель также располагается в круге, что не мешает ему управлять группой. Это создает менее формальную обстановку, возможности для личного включения каждого в общение, повышает мотивацию обучающихся, включает невербальные средства общения: мимику, жесты, эмоциональные проявления.</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hAnsi="Times New Roman"/>
          <w:sz w:val="28"/>
          <w:szCs w:val="28"/>
        </w:rPr>
        <w:t xml:space="preserve">Принцип круглого стола присущ наиболее активной форме организации семинарского занятия </w:t>
      </w:r>
      <w:r>
        <w:rPr>
          <w:rFonts w:ascii="Times New Roman" w:hAnsi="Times New Roman"/>
          <w:sz w:val="28"/>
          <w:szCs w:val="28"/>
        </w:rPr>
        <w:t>–</w:t>
      </w:r>
      <w:r w:rsidRPr="005D2FE8">
        <w:rPr>
          <w:rFonts w:ascii="Times New Roman" w:hAnsi="Times New Roman"/>
          <w:sz w:val="28"/>
          <w:szCs w:val="28"/>
        </w:rPr>
        <w:t xml:space="preserve"> коллективной. На таком семинаре осуществляется сотрудничество и взаимопомощь, каждый участник имеет равное право на интеллектуальную активность, заинтересован в успехах других и в достижении общей цели семинарского занятия, несет персональную ответственность за конкретный участок работы и принимает участие в коллективной выработке решений.</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hAnsi="Times New Roman"/>
          <w:sz w:val="28"/>
          <w:szCs w:val="28"/>
        </w:rPr>
        <w:t>Наиболее очевидным показателем сформированности рефлексивных компетенций у обучающихся является активное участие их в семинарах-</w:t>
      </w:r>
      <w:r w:rsidRPr="005D2FE8">
        <w:rPr>
          <w:rFonts w:ascii="Times New Roman" w:hAnsi="Times New Roman"/>
          <w:sz w:val="28"/>
          <w:szCs w:val="28"/>
        </w:rPr>
        <w:lastRenderedPageBreak/>
        <w:t xml:space="preserve">дискуссиях, предполагающих процесс диалогического общения участников. </w:t>
      </w:r>
      <w:r w:rsidRPr="00496ED2">
        <w:rPr>
          <w:rFonts w:ascii="Times New Roman" w:hAnsi="Times New Roman"/>
          <w:sz w:val="28"/>
          <w:szCs w:val="28"/>
        </w:rPr>
        <w:t>В ходе дисскусий, решая проблемные задачи, требующие совместного обсуждения, обучающиеся обосновывают свои позиции, взгляды, решения. Обучающиеся получают опыт совместного участия в обсуждении и разрешении теоретических проблем, тем самым развивают рефлексивные навыки, активизирующие теоретико-практическое мышление будущего профессионала. Тот фактор, что в семинарах-дискуссиях обучающиеся в большей мере вступают в диалогическое взаимодействие с равными по информированности партнерами, а не с преподавателями, делает этот обучающий процесс активным, интересным и результативным. Это раскрепощает интеллектуальные возможности обучающихся, резко снижает барьеры общения, повышает его продуктивность.</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hAnsi="Times New Roman"/>
          <w:sz w:val="28"/>
          <w:szCs w:val="28"/>
        </w:rPr>
        <w:t>Как показывает практика, самыми популярными в учебном процессе для обучающихся стали такие формы семинаров-дискуссий как мозговой штурм и деловая игра. В первом случае участники стремятся выдвинуть как можно больше идей, не подвергая их критике, а потом выделяются главные, обсуждаются и развиваются, оцениваются возможности их доказательства или опровержения.</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hAnsi="Times New Roman"/>
          <w:sz w:val="28"/>
          <w:szCs w:val="28"/>
        </w:rPr>
        <w:t>В период рубежного контроля знаний обучающихся проводятся рефлексивные семинары, в ходе которых обсуждаются и резюмируются основные вопросы прошедших занятий, анализируются способы образовательной деятельности и результаты учебной деятельности. Обучающиеся в группах кратко высказывают свои мнения по обозначенным вопросам. Задача преподавателя – создать условия для включения в обсуждение максимального количества обучающихся, при этом доля участия каждого будет определять качество усвоенного материала. Находясь в позиции наблюдателя, преподаватель фиксируют обобщенные и систематизированные результаты рефлексии. Затем происходит коллективное обсуждение ключевых проблем, выявленных в ходе индивидуальных выступлений.</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hAnsi="Times New Roman"/>
          <w:sz w:val="28"/>
          <w:szCs w:val="28"/>
        </w:rPr>
        <w:t xml:space="preserve">На практических занятиях изучаются прикладные вопросы учебной дисциплины, отрабатываются и закрепляются практические умения и навыки. Практические занятия имеют, как правило, определенную алгоритмическую структуру. На них рассматриваются определенные темы занятий, в каждом занятии </w:t>
      </w:r>
      <w:r>
        <w:rPr>
          <w:rFonts w:ascii="Times New Roman" w:hAnsi="Times New Roman"/>
          <w:sz w:val="28"/>
          <w:szCs w:val="28"/>
        </w:rPr>
        <w:t>–</w:t>
      </w:r>
      <w:r w:rsidRPr="005D2FE8">
        <w:rPr>
          <w:rFonts w:ascii="Times New Roman" w:hAnsi="Times New Roman"/>
          <w:sz w:val="28"/>
          <w:szCs w:val="28"/>
        </w:rPr>
        <w:t xml:space="preserve"> формируемые профессиональные и специальные умения и компетенции, даются краткие теоретические пояснения к изучаемой проблеме, задания для самостоятельной работы обучающихся на занятии и во внеаудиторной работе, а также указываются источники, справочники, фрагменты учебников, электронные ресурсы, с помощью которых обучающиеся могут выполнять задания. Обучающиеся должны теоретически подготовить себя к очередному занятию, изучив краткие пояснения к нему.</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hAnsi="Times New Roman"/>
          <w:sz w:val="28"/>
          <w:szCs w:val="28"/>
        </w:rPr>
        <w:t>Самостоятельная работа обучающихся по усвоению учебного материала осуществляется в аудиториях и в домашних условиях. Для ее организации разрабатываются специальные печатные учебно-методические пособия и электронные образовательные ресурсы. Нами в рамках проводимого исследования разработано учебное пособие «Рефлексивные методы организации самостоятельной работы».</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hAnsi="Times New Roman"/>
          <w:sz w:val="28"/>
          <w:szCs w:val="28"/>
        </w:rPr>
        <w:lastRenderedPageBreak/>
        <w:t>Консультации (индивидуальные, групповые, коллективные) проводятся офлайн или онлайн в режиме видеоконференции.</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hAnsi="Times New Roman"/>
          <w:sz w:val="28"/>
          <w:szCs w:val="28"/>
        </w:rPr>
        <w:t>Следующая форма организации обучения в вузе – профессиональная практика. Основываясь на исследованиях В.П. Сморчковой [</w:t>
      </w:r>
      <w:r w:rsidR="00D75EC5">
        <w:rPr>
          <w:rFonts w:ascii="Times New Roman" w:hAnsi="Times New Roman"/>
          <w:sz w:val="28"/>
          <w:szCs w:val="28"/>
          <w:lang w:val="kk-KZ"/>
        </w:rPr>
        <w:t>13</w:t>
      </w:r>
      <w:r w:rsidRPr="005D2FE8">
        <w:rPr>
          <w:rFonts w:ascii="Times New Roman" w:hAnsi="Times New Roman"/>
          <w:sz w:val="28"/>
          <w:szCs w:val="28"/>
        </w:rPr>
        <w:t>1, с. 42], мы выделяем в педагогической практике 4 этапа:</w:t>
      </w:r>
    </w:p>
    <w:p w:rsidR="001024CE" w:rsidRPr="005D2FE8" w:rsidRDefault="001024CE" w:rsidP="001024CE">
      <w:pPr>
        <w:spacing w:after="0" w:line="240" w:lineRule="auto"/>
        <w:ind w:firstLine="709"/>
        <w:jc w:val="both"/>
        <w:rPr>
          <w:rFonts w:ascii="Times New Roman" w:hAnsi="Times New Roman"/>
          <w:sz w:val="28"/>
          <w:szCs w:val="28"/>
        </w:rPr>
      </w:pPr>
      <w:r>
        <w:rPr>
          <w:rFonts w:ascii="Times New Roman" w:hAnsi="Times New Roman"/>
          <w:sz w:val="28"/>
          <w:szCs w:val="28"/>
        </w:rPr>
        <w:t>–</w:t>
      </w:r>
      <w:r w:rsidRPr="005D2FE8">
        <w:rPr>
          <w:rFonts w:ascii="Times New Roman" w:hAnsi="Times New Roman"/>
          <w:sz w:val="28"/>
          <w:szCs w:val="28"/>
        </w:rPr>
        <w:t xml:space="preserve"> подготовительный (определяется система допуска обучающегося к практике);</w:t>
      </w:r>
    </w:p>
    <w:p w:rsidR="001024CE" w:rsidRPr="005D2FE8" w:rsidRDefault="001024CE" w:rsidP="001024CE">
      <w:pPr>
        <w:spacing w:after="0" w:line="240" w:lineRule="auto"/>
        <w:ind w:firstLine="709"/>
        <w:jc w:val="both"/>
        <w:rPr>
          <w:rFonts w:ascii="Times New Roman" w:hAnsi="Times New Roman"/>
          <w:sz w:val="28"/>
          <w:szCs w:val="28"/>
        </w:rPr>
      </w:pPr>
      <w:r>
        <w:rPr>
          <w:rFonts w:ascii="Times New Roman" w:hAnsi="Times New Roman"/>
          <w:sz w:val="28"/>
          <w:szCs w:val="28"/>
        </w:rPr>
        <w:t>–</w:t>
      </w:r>
      <w:r w:rsidRPr="005D2FE8">
        <w:rPr>
          <w:rFonts w:ascii="Times New Roman" w:hAnsi="Times New Roman"/>
          <w:sz w:val="28"/>
          <w:szCs w:val="28"/>
        </w:rPr>
        <w:t xml:space="preserve"> организационный (разработка и утверждение нормативной документации, индивидуальных планов практики, программ, проектов и т.п.);</w:t>
      </w:r>
    </w:p>
    <w:p w:rsidR="001024CE" w:rsidRPr="005D2FE8" w:rsidRDefault="001024CE" w:rsidP="001024CE">
      <w:pPr>
        <w:spacing w:after="0" w:line="240" w:lineRule="auto"/>
        <w:ind w:firstLine="709"/>
        <w:jc w:val="both"/>
        <w:rPr>
          <w:rFonts w:ascii="Times New Roman" w:hAnsi="Times New Roman"/>
          <w:sz w:val="28"/>
          <w:szCs w:val="28"/>
        </w:rPr>
      </w:pPr>
      <w:r>
        <w:rPr>
          <w:rFonts w:ascii="Times New Roman" w:hAnsi="Times New Roman"/>
          <w:sz w:val="28"/>
          <w:szCs w:val="28"/>
        </w:rPr>
        <w:t>–</w:t>
      </w:r>
      <w:r w:rsidRPr="005D2FE8">
        <w:rPr>
          <w:rFonts w:ascii="Times New Roman" w:hAnsi="Times New Roman"/>
          <w:sz w:val="28"/>
          <w:szCs w:val="28"/>
        </w:rPr>
        <w:t xml:space="preserve"> рабочий (непосредственная работа по плану, программе, проекту в среднем общеобразовательном учреждении);</w:t>
      </w:r>
    </w:p>
    <w:p w:rsidR="001024CE" w:rsidRPr="005D2FE8" w:rsidRDefault="001024CE" w:rsidP="001024CE">
      <w:pPr>
        <w:spacing w:after="0" w:line="240" w:lineRule="auto"/>
        <w:ind w:firstLine="709"/>
        <w:jc w:val="both"/>
        <w:rPr>
          <w:rFonts w:ascii="Times New Roman" w:hAnsi="Times New Roman"/>
          <w:sz w:val="28"/>
          <w:szCs w:val="28"/>
        </w:rPr>
      </w:pPr>
      <w:r>
        <w:rPr>
          <w:rFonts w:ascii="Times New Roman" w:hAnsi="Times New Roman"/>
          <w:sz w:val="28"/>
          <w:szCs w:val="28"/>
        </w:rPr>
        <w:t>–</w:t>
      </w:r>
      <w:r w:rsidRPr="005D2FE8">
        <w:rPr>
          <w:rFonts w:ascii="Times New Roman" w:hAnsi="Times New Roman"/>
          <w:sz w:val="28"/>
          <w:szCs w:val="28"/>
        </w:rPr>
        <w:t xml:space="preserve"> оценочно-аналитический (представление отчетных документов, презентация проведенных уроков и творческих дел, совместная рефлексия результатов практики на итоговой конференции).</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hAnsi="Times New Roman"/>
          <w:sz w:val="28"/>
          <w:szCs w:val="28"/>
        </w:rPr>
        <w:t>B процессе производственных практик осуществляется «информационное сопровождение, которое включает в себя систему педагогических действий руководителя практики от вуза (тьютора), связанных с нейтрализацией трудностей на различных этапах практики, оказание оперативной помощи и внесение корректив в любые значимые этапы прохождения практики студентом» [</w:t>
      </w:r>
      <w:r w:rsidR="00D75EC5">
        <w:rPr>
          <w:rFonts w:ascii="Times New Roman" w:hAnsi="Times New Roman"/>
          <w:sz w:val="28"/>
          <w:szCs w:val="28"/>
          <w:lang w:val="kk-KZ"/>
        </w:rPr>
        <w:t>132</w:t>
      </w:r>
      <w:r w:rsidRPr="005D2FE8">
        <w:rPr>
          <w:rFonts w:ascii="Times New Roman" w:hAnsi="Times New Roman"/>
          <w:sz w:val="28"/>
          <w:szCs w:val="28"/>
        </w:rPr>
        <w:t>, c. 56]. Тьютор непосредственно общается с обучающимися в режиме консультаций по методическим дням. Испытывающим затруднения обучающимся предлагаются различные вспомогательные ресурсы.</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hAnsi="Times New Roman"/>
          <w:sz w:val="28"/>
          <w:szCs w:val="28"/>
        </w:rPr>
        <w:t>В системе методического обеспечения рефлексивного диалога следует назвать и формы текущего, промежуточного (рубежного) и итогового контроля. Примерные темы рефератов, эссе, тесты, проблемные ситуации, вопросы к экзаменам представлены в учебно-методических комплексах и на электронном портале университета.</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eastAsia="Times New Roman" w:hAnsi="Times New Roman"/>
          <w:sz w:val="28"/>
          <w:szCs w:val="28"/>
          <w:lang w:eastAsia="ru-RU"/>
        </w:rPr>
        <w:t>В качестве эволюционной тактики внедрения предложенных нами учебного блоков и учебных пособий в учебный процесс представляется разумным сочетание традиционно</w:t>
      </w:r>
      <w:r>
        <w:rPr>
          <w:rFonts w:ascii="Times New Roman" w:eastAsia="Times New Roman" w:hAnsi="Times New Roman"/>
          <w:sz w:val="28"/>
          <w:szCs w:val="28"/>
          <w:lang w:eastAsia="ru-RU"/>
        </w:rPr>
        <w:t>й</w:t>
      </w:r>
      <w:r w:rsidRPr="005D2FE8">
        <w:rPr>
          <w:rFonts w:ascii="Times New Roman" w:eastAsia="Times New Roman" w:hAnsi="Times New Roman"/>
          <w:sz w:val="28"/>
          <w:szCs w:val="28"/>
          <w:lang w:eastAsia="ru-RU"/>
        </w:rPr>
        <w:t xml:space="preserve"> организации обучения и использование инновационных форм.</w:t>
      </w:r>
    </w:p>
    <w:p w:rsidR="001024CE" w:rsidRPr="005D2FE8" w:rsidRDefault="001024CE" w:rsidP="001024CE">
      <w:pPr>
        <w:spacing w:after="0" w:line="240" w:lineRule="auto"/>
        <w:ind w:firstLine="709"/>
        <w:jc w:val="both"/>
        <w:rPr>
          <w:rFonts w:ascii="Times New Roman" w:hAnsi="Times New Roman"/>
          <w:sz w:val="28"/>
          <w:szCs w:val="28"/>
        </w:rPr>
      </w:pPr>
      <w:r w:rsidRPr="005D2FE8">
        <w:rPr>
          <w:rFonts w:ascii="Times New Roman" w:eastAsia="Times New Roman" w:hAnsi="Times New Roman"/>
          <w:sz w:val="28"/>
          <w:szCs w:val="28"/>
          <w:lang w:eastAsia="ru-RU"/>
        </w:rPr>
        <w:t>Развитие информационно-коммуникационных технологий позволило человечеству реализовать идею живого аудиовизуального общения через расстояния. Система образования уже не первое десятилетие использует эту идею в организации учебного процесса. События последних лет, связанные с обрушившейся на мир пандемией COVID-19, сделали дистанционный формат обучения полноправной и даже доминирующей формой обучения.</w:t>
      </w:r>
    </w:p>
    <w:p w:rsidR="001024CE" w:rsidRPr="005D2FE8" w:rsidRDefault="001024CE" w:rsidP="001024CE">
      <w:pPr>
        <w:spacing w:after="0" w:line="240" w:lineRule="auto"/>
        <w:ind w:firstLine="709"/>
        <w:jc w:val="both"/>
        <w:rPr>
          <w:rFonts w:ascii="Times New Roman" w:eastAsia="Times New Roman" w:hAnsi="Times New Roman"/>
          <w:sz w:val="28"/>
          <w:szCs w:val="28"/>
          <w:lang w:eastAsia="ru-RU"/>
        </w:rPr>
      </w:pPr>
      <w:r w:rsidRPr="005D2FE8">
        <w:rPr>
          <w:rFonts w:ascii="Times New Roman" w:eastAsia="Times New Roman" w:hAnsi="Times New Roman"/>
          <w:sz w:val="28"/>
          <w:szCs w:val="28"/>
          <w:lang w:eastAsia="ru-RU"/>
        </w:rPr>
        <w:t>Обучение посредством информационно-коммуникационных технологий является одной из наиболее эффективных и перспективных систем профессиональной образования. Основой педагогического процecca в профессиональном образовании является формирование потребности в самообразовании. Обучающийся в системе дистанционного обучения является активным субъектом обучения</w:t>
      </w:r>
      <w:r w:rsidR="005D7697">
        <w:rPr>
          <w:rFonts w:ascii="Times New Roman" w:eastAsia="Times New Roman" w:hAnsi="Times New Roman"/>
          <w:sz w:val="28"/>
          <w:szCs w:val="28"/>
          <w:lang w:val="kk-KZ" w:eastAsia="ru-RU"/>
        </w:rPr>
        <w:t xml:space="preserve"> </w:t>
      </w:r>
      <w:r w:rsidR="005D7697" w:rsidRPr="005D2FE8">
        <w:rPr>
          <w:rFonts w:ascii="Times New Roman" w:eastAsia="Times New Roman" w:hAnsi="Times New Roman"/>
          <w:sz w:val="28"/>
          <w:szCs w:val="28"/>
          <w:lang w:eastAsia="ru-RU"/>
        </w:rPr>
        <w:t>[</w:t>
      </w:r>
      <w:r w:rsidR="005D7697">
        <w:rPr>
          <w:rFonts w:ascii="Times New Roman" w:eastAsia="Times New Roman" w:hAnsi="Times New Roman"/>
          <w:sz w:val="28"/>
          <w:szCs w:val="28"/>
          <w:lang w:val="kk-KZ" w:eastAsia="ru-RU"/>
        </w:rPr>
        <w:t>133</w:t>
      </w:r>
      <w:r w:rsidR="005D7697" w:rsidRPr="005D2FE8">
        <w:rPr>
          <w:rFonts w:ascii="Times New Roman" w:eastAsia="Times New Roman" w:hAnsi="Times New Roman"/>
          <w:sz w:val="28"/>
          <w:szCs w:val="28"/>
          <w:lang w:eastAsia="ru-RU"/>
        </w:rPr>
        <w:t>, c.</w:t>
      </w:r>
      <w:r w:rsidR="005D7697">
        <w:rPr>
          <w:rFonts w:ascii="Times New Roman" w:eastAsia="Times New Roman" w:hAnsi="Times New Roman"/>
          <w:sz w:val="28"/>
          <w:szCs w:val="28"/>
          <w:lang w:val="kk-KZ" w:eastAsia="ru-RU"/>
        </w:rPr>
        <w:t>34-35</w:t>
      </w:r>
      <w:r w:rsidR="005D7697" w:rsidRPr="005D2FE8">
        <w:rPr>
          <w:rFonts w:ascii="Times New Roman" w:eastAsia="Times New Roman" w:hAnsi="Times New Roman"/>
          <w:sz w:val="28"/>
          <w:szCs w:val="28"/>
          <w:lang w:eastAsia="ru-RU"/>
        </w:rPr>
        <w:t>]</w:t>
      </w:r>
      <w:r w:rsidRPr="005D2FE8">
        <w:rPr>
          <w:rFonts w:ascii="Times New Roman" w:eastAsia="Times New Roman" w:hAnsi="Times New Roman"/>
          <w:sz w:val="28"/>
          <w:szCs w:val="28"/>
          <w:lang w:eastAsia="ru-RU"/>
        </w:rPr>
        <w:t xml:space="preserve">. Использование разнообразных информационных и телекоммуникационных технологий учебно-методических ресурсов активизирует учебную деятельность </w:t>
      </w:r>
      <w:r w:rsidR="00260628">
        <w:rPr>
          <w:rFonts w:ascii="Times New Roman" w:eastAsia="Times New Roman" w:hAnsi="Times New Roman"/>
          <w:sz w:val="28"/>
          <w:szCs w:val="28"/>
          <w:lang w:eastAsia="ru-RU"/>
        </w:rPr>
        <w:t>обучающихся</w:t>
      </w:r>
      <w:r w:rsidRPr="005D2FE8">
        <w:rPr>
          <w:rFonts w:ascii="Times New Roman" w:eastAsia="Times New Roman" w:hAnsi="Times New Roman"/>
          <w:sz w:val="28"/>
          <w:szCs w:val="28"/>
          <w:lang w:eastAsia="ru-RU"/>
        </w:rPr>
        <w:t>.</w:t>
      </w:r>
    </w:p>
    <w:p w:rsidR="001024CE" w:rsidRPr="005D2FE8" w:rsidRDefault="001024CE" w:rsidP="001024CE">
      <w:pPr>
        <w:spacing w:after="0" w:line="240" w:lineRule="auto"/>
        <w:ind w:firstLine="709"/>
        <w:jc w:val="both"/>
        <w:rPr>
          <w:rFonts w:ascii="Times New Roman" w:eastAsia="Times New Roman" w:hAnsi="Times New Roman"/>
          <w:sz w:val="28"/>
          <w:szCs w:val="28"/>
          <w:lang w:eastAsia="ru-RU"/>
        </w:rPr>
      </w:pPr>
      <w:r w:rsidRPr="005D2FE8">
        <w:rPr>
          <w:rFonts w:ascii="Times New Roman" w:eastAsia="Times New Roman" w:hAnsi="Times New Roman"/>
          <w:sz w:val="28"/>
          <w:szCs w:val="28"/>
          <w:lang w:eastAsia="ru-RU"/>
        </w:rPr>
        <w:lastRenderedPageBreak/>
        <w:t>Применение интернет-коммуникаций на занятии – новая форма взаимодействия обучающихся и преподавателей. Данная форма сотрудничества объясняется желанием преподавателей расширить возможности вузовского занятия,</w:t>
      </w:r>
      <w:r w:rsidR="00463AA8">
        <w:rPr>
          <w:rFonts w:ascii="Times New Roman" w:eastAsia="Times New Roman" w:hAnsi="Times New Roman"/>
          <w:sz w:val="28"/>
          <w:szCs w:val="28"/>
          <w:lang w:eastAsia="ru-RU"/>
        </w:rPr>
        <w:t xml:space="preserve"> </w:t>
      </w:r>
      <w:r w:rsidRPr="005D2FE8">
        <w:rPr>
          <w:rFonts w:ascii="Times New Roman" w:eastAsia="Times New Roman" w:hAnsi="Times New Roman"/>
          <w:sz w:val="28"/>
          <w:szCs w:val="28"/>
          <w:lang w:eastAsia="ru-RU"/>
        </w:rPr>
        <w:t xml:space="preserve">интегрировать элементы дистанционного обучения в очный образовательный процесс. Основными средствами телекоммуникативной деятельности являются форум, чат, ICQ, </w:t>
      </w:r>
      <w:r w:rsidRPr="005D2FE8">
        <w:rPr>
          <w:rFonts w:ascii="Times New Roman" w:eastAsia="Times New Roman" w:hAnsi="Times New Roman"/>
          <w:sz w:val="28"/>
          <w:szCs w:val="28"/>
          <w:lang w:val="en-US" w:eastAsia="ru-RU"/>
        </w:rPr>
        <w:t>e</w:t>
      </w:r>
      <w:r w:rsidRPr="005D2FE8">
        <w:rPr>
          <w:rFonts w:ascii="Times New Roman" w:eastAsia="Times New Roman" w:hAnsi="Times New Roman"/>
          <w:sz w:val="28"/>
          <w:szCs w:val="28"/>
          <w:lang w:eastAsia="ru-RU"/>
        </w:rPr>
        <w:t>-</w:t>
      </w:r>
      <w:r w:rsidRPr="005D2FE8">
        <w:rPr>
          <w:rFonts w:ascii="Times New Roman" w:eastAsia="Times New Roman" w:hAnsi="Times New Roman"/>
          <w:sz w:val="28"/>
          <w:szCs w:val="28"/>
          <w:lang w:val="en-US" w:eastAsia="ru-RU"/>
        </w:rPr>
        <w:t>mail</w:t>
      </w:r>
      <w:r w:rsidRPr="005D2FE8">
        <w:rPr>
          <w:rFonts w:ascii="Times New Roman" w:eastAsia="Times New Roman" w:hAnsi="Times New Roman"/>
          <w:sz w:val="28"/>
          <w:szCs w:val="28"/>
          <w:lang w:eastAsia="ru-RU"/>
        </w:rPr>
        <w:t>, блог,</w:t>
      </w:r>
      <w:r w:rsidR="00463AA8">
        <w:rPr>
          <w:rFonts w:ascii="Times New Roman" w:eastAsia="Times New Roman" w:hAnsi="Times New Roman"/>
          <w:sz w:val="28"/>
          <w:szCs w:val="28"/>
          <w:lang w:eastAsia="ru-RU"/>
        </w:rPr>
        <w:t xml:space="preserve"> </w:t>
      </w:r>
      <w:r w:rsidRPr="005D2FE8">
        <w:rPr>
          <w:rFonts w:ascii="Times New Roman" w:eastAsia="Times New Roman" w:hAnsi="Times New Roman"/>
          <w:sz w:val="28"/>
          <w:szCs w:val="28"/>
          <w:lang w:eastAsia="ru-RU"/>
        </w:rPr>
        <w:t>телеконференция, видеоконференция. «В настоящее время вебинары стали так же привычны, как и очные лекции. Они показали, что дистанционные занятия могут быть даже эффективнее, чем очные занятия»</w:t>
      </w:r>
      <w:r w:rsidR="005D7697">
        <w:rPr>
          <w:rFonts w:ascii="Times New Roman" w:eastAsia="Times New Roman" w:hAnsi="Times New Roman"/>
          <w:sz w:val="28"/>
          <w:szCs w:val="28"/>
          <w:lang w:val="kk-KZ" w:eastAsia="ru-RU"/>
        </w:rPr>
        <w:t xml:space="preserve"> </w:t>
      </w:r>
      <w:r w:rsidRPr="005D2FE8">
        <w:rPr>
          <w:rFonts w:ascii="Times New Roman" w:eastAsia="Times New Roman" w:hAnsi="Times New Roman"/>
          <w:sz w:val="28"/>
          <w:szCs w:val="28"/>
          <w:lang w:eastAsia="ru-RU"/>
        </w:rPr>
        <w:t>[</w:t>
      </w:r>
      <w:r w:rsidR="005D7697">
        <w:rPr>
          <w:rFonts w:ascii="Times New Roman" w:eastAsia="Times New Roman" w:hAnsi="Times New Roman"/>
          <w:sz w:val="28"/>
          <w:szCs w:val="28"/>
          <w:lang w:val="kk-KZ" w:eastAsia="ru-RU"/>
        </w:rPr>
        <w:t>13</w:t>
      </w:r>
      <w:r w:rsidRPr="005D2FE8">
        <w:rPr>
          <w:rFonts w:ascii="Times New Roman" w:eastAsia="Times New Roman" w:hAnsi="Times New Roman"/>
          <w:sz w:val="28"/>
          <w:szCs w:val="28"/>
          <w:lang w:eastAsia="ru-RU"/>
        </w:rPr>
        <w:t>4, c.44]. Интернет-коммуникации обогащают возможности очного общения,</w:t>
      </w:r>
      <w:r w:rsidR="00463AA8">
        <w:rPr>
          <w:rFonts w:ascii="Times New Roman" w:eastAsia="Times New Roman" w:hAnsi="Times New Roman"/>
          <w:sz w:val="28"/>
          <w:szCs w:val="28"/>
          <w:lang w:eastAsia="ru-RU"/>
        </w:rPr>
        <w:t xml:space="preserve"> </w:t>
      </w:r>
      <w:r w:rsidRPr="005D2FE8">
        <w:rPr>
          <w:rFonts w:ascii="Times New Roman" w:eastAsia="Times New Roman" w:hAnsi="Times New Roman"/>
          <w:sz w:val="28"/>
          <w:szCs w:val="28"/>
          <w:lang w:eastAsia="ru-RU"/>
        </w:rPr>
        <w:t>наполняют процесс содержательной составляющей.</w:t>
      </w:r>
    </w:p>
    <w:p w:rsidR="001024CE" w:rsidRPr="005D2FE8" w:rsidRDefault="001024CE" w:rsidP="001024CE">
      <w:pPr>
        <w:spacing w:after="0" w:line="240" w:lineRule="auto"/>
        <w:ind w:firstLine="709"/>
        <w:jc w:val="both"/>
        <w:rPr>
          <w:rFonts w:ascii="Times New Roman" w:eastAsia="Times New Roman" w:hAnsi="Times New Roman"/>
          <w:sz w:val="28"/>
          <w:szCs w:val="28"/>
          <w:lang w:eastAsia="ru-RU"/>
        </w:rPr>
      </w:pPr>
      <w:r w:rsidRPr="005D2FE8">
        <w:rPr>
          <w:rFonts w:ascii="Times New Roman" w:eastAsia="Times New Roman" w:hAnsi="Times New Roman"/>
          <w:sz w:val="28"/>
          <w:szCs w:val="28"/>
          <w:lang w:eastAsia="ru-RU"/>
        </w:rPr>
        <w:t>Австралийский исследователь D. Lander подчеркивает, что при определении интерактивности и в поиске подходов к ее повышению в электронной среде необходимо учитывать наличие двух видов взаимодействия: социального и когнитивного. Путь к успеху в электронном обучении обусловлен интеграцией этих двух понятий [</w:t>
      </w:r>
      <w:r w:rsidR="005D7697">
        <w:rPr>
          <w:rFonts w:ascii="Times New Roman" w:eastAsia="Times New Roman" w:hAnsi="Times New Roman"/>
          <w:sz w:val="28"/>
          <w:szCs w:val="28"/>
          <w:lang w:val="kk-KZ" w:eastAsia="ru-RU"/>
        </w:rPr>
        <w:t>13</w:t>
      </w:r>
      <w:r w:rsidRPr="005D2FE8">
        <w:rPr>
          <w:rFonts w:ascii="Times New Roman" w:eastAsia="Times New Roman" w:hAnsi="Times New Roman"/>
          <w:sz w:val="28"/>
          <w:szCs w:val="28"/>
          <w:lang w:eastAsia="ru-RU"/>
        </w:rPr>
        <w:t>5].</w:t>
      </w:r>
    </w:p>
    <w:p w:rsidR="001024CE" w:rsidRPr="005D2FE8" w:rsidRDefault="001024CE" w:rsidP="001024CE">
      <w:pPr>
        <w:spacing w:after="0" w:line="240" w:lineRule="auto"/>
        <w:ind w:firstLine="709"/>
        <w:jc w:val="both"/>
        <w:rPr>
          <w:rFonts w:ascii="Times New Roman" w:eastAsia="Times New Roman" w:hAnsi="Times New Roman"/>
          <w:sz w:val="28"/>
          <w:szCs w:val="28"/>
          <w:lang w:eastAsia="ru-RU"/>
        </w:rPr>
      </w:pPr>
      <w:r w:rsidRPr="005D2FE8">
        <w:rPr>
          <w:rFonts w:ascii="Times New Roman" w:eastAsia="Times New Roman" w:hAnsi="Times New Roman"/>
          <w:sz w:val="28"/>
          <w:szCs w:val="28"/>
          <w:lang w:eastAsia="ru-RU"/>
        </w:rPr>
        <w:t>Мы придерживаемся данной точки зрения и полагаем, что уровень интерактивности в информационно-коммуникационной образовательной среде напрямую зависит от коммуникации субъектов учебной деятельности в процессе решения учебно-познавательных и ситуационных задач, а также уровня интерактивности используемых средств.</w:t>
      </w:r>
    </w:p>
    <w:p w:rsidR="001024CE" w:rsidRPr="005D2FE8" w:rsidRDefault="001024CE" w:rsidP="001024CE">
      <w:pPr>
        <w:spacing w:after="0" w:line="240" w:lineRule="auto"/>
        <w:ind w:firstLine="709"/>
        <w:jc w:val="both"/>
        <w:rPr>
          <w:rFonts w:ascii="Times New Roman" w:eastAsia="Times New Roman" w:hAnsi="Times New Roman"/>
          <w:sz w:val="28"/>
          <w:szCs w:val="28"/>
          <w:lang w:eastAsia="ru-RU"/>
        </w:rPr>
      </w:pPr>
      <w:r w:rsidRPr="005D2FE8">
        <w:rPr>
          <w:rFonts w:ascii="Times New Roman" w:eastAsia="Times New Roman" w:hAnsi="Times New Roman"/>
          <w:sz w:val="28"/>
          <w:szCs w:val="28"/>
          <w:lang w:eastAsia="ru-RU"/>
        </w:rPr>
        <w:t>Интернет-коммуникации на занятии или в период подготовки к нему решают следующие задачи:</w:t>
      </w:r>
    </w:p>
    <w:p w:rsidR="001024CE" w:rsidRPr="005D2FE8" w:rsidRDefault="001024CE" w:rsidP="001024CE">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Pr="005D2FE8">
        <w:rPr>
          <w:rFonts w:ascii="Times New Roman" w:eastAsia="Times New Roman" w:hAnsi="Times New Roman"/>
          <w:sz w:val="28"/>
          <w:szCs w:val="28"/>
          <w:lang w:eastAsia="ru-RU"/>
        </w:rPr>
        <w:t xml:space="preserve"> высвобождения достаточного количества времени на занятии для диалоговой составляющей;</w:t>
      </w:r>
    </w:p>
    <w:p w:rsidR="001024CE" w:rsidRPr="005D2FE8" w:rsidRDefault="001024CE" w:rsidP="001024CE">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5D2FE8">
        <w:rPr>
          <w:rFonts w:ascii="Times New Roman" w:eastAsia="Times New Roman" w:hAnsi="Times New Roman"/>
          <w:sz w:val="28"/>
          <w:szCs w:val="28"/>
          <w:lang w:eastAsia="ru-RU"/>
        </w:rPr>
        <w:t>совершенствования собственного образовательного продукта, создаваемого в рамках изучения определенной темы или раздела;</w:t>
      </w:r>
    </w:p>
    <w:p w:rsidR="001024CE" w:rsidRPr="005D2FE8" w:rsidRDefault="001024CE" w:rsidP="001024CE">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Pr="005D2FE8">
        <w:rPr>
          <w:rFonts w:ascii="Times New Roman" w:eastAsia="Times New Roman" w:hAnsi="Times New Roman"/>
          <w:sz w:val="28"/>
          <w:szCs w:val="28"/>
          <w:lang w:eastAsia="ru-RU"/>
        </w:rPr>
        <w:t xml:space="preserve"> расширения круга потенциальных читателей, выступающих в роли рецензентов, критиков, оппонентов и т.д. благодаря публичности представления образовательного продукта;</w:t>
      </w:r>
    </w:p>
    <w:p w:rsidR="001024CE" w:rsidRPr="005D2FE8" w:rsidRDefault="001024CE" w:rsidP="001024CE">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5D2FE8">
        <w:rPr>
          <w:rFonts w:ascii="Times New Roman" w:eastAsia="Times New Roman" w:hAnsi="Times New Roman"/>
          <w:sz w:val="28"/>
          <w:szCs w:val="28"/>
          <w:lang w:eastAsia="ru-RU"/>
        </w:rPr>
        <w:t>появления возможности соотнести собственные образовательные результаты с результатами других учащихся, что позволяет обучающемуся найти аналоги, определить собственные приращения;</w:t>
      </w:r>
    </w:p>
    <w:p w:rsidR="001024CE" w:rsidRPr="005D2FE8" w:rsidRDefault="001024CE" w:rsidP="001024CE">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Pr="005D2FE8">
        <w:rPr>
          <w:rFonts w:ascii="Times New Roman" w:eastAsia="Times New Roman" w:hAnsi="Times New Roman"/>
          <w:sz w:val="28"/>
          <w:szCs w:val="28"/>
          <w:lang w:eastAsia="ru-RU"/>
        </w:rPr>
        <w:t xml:space="preserve"> повышения мотивации студентов;</w:t>
      </w:r>
    </w:p>
    <w:p w:rsidR="001024CE" w:rsidRPr="005D2FE8" w:rsidRDefault="001024CE" w:rsidP="001024CE">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5D2FE8">
        <w:rPr>
          <w:rFonts w:ascii="Times New Roman" w:eastAsia="Times New Roman" w:hAnsi="Times New Roman"/>
          <w:sz w:val="28"/>
          <w:szCs w:val="28"/>
          <w:lang w:eastAsia="ru-RU"/>
        </w:rPr>
        <w:t>осуществления сознательного выбора средств телекоммуникационного взаимодействия.</w:t>
      </w:r>
    </w:p>
    <w:p w:rsidR="001024CE" w:rsidRPr="005D2FE8" w:rsidRDefault="001024CE" w:rsidP="001024CE">
      <w:pPr>
        <w:spacing w:after="0" w:line="240" w:lineRule="auto"/>
        <w:ind w:firstLine="709"/>
        <w:jc w:val="both"/>
        <w:rPr>
          <w:rFonts w:ascii="Times New Roman" w:eastAsia="Times New Roman" w:hAnsi="Times New Roman"/>
          <w:sz w:val="28"/>
          <w:szCs w:val="28"/>
          <w:lang w:eastAsia="ru-RU"/>
        </w:rPr>
      </w:pPr>
      <w:r w:rsidRPr="005D2FE8">
        <w:rPr>
          <w:rFonts w:ascii="Times New Roman" w:eastAsia="Times New Roman" w:hAnsi="Times New Roman"/>
          <w:sz w:val="28"/>
          <w:szCs w:val="28"/>
          <w:lang w:eastAsia="ru-RU"/>
        </w:rPr>
        <w:t>К инновационным формам организации образовательного процесса, ставшим возможными благодаря интернет-коммуникациям, можно отнести синхронное и асинхронное обучение.</w:t>
      </w:r>
    </w:p>
    <w:p w:rsidR="001024CE" w:rsidRPr="005D2FE8" w:rsidRDefault="001024CE" w:rsidP="001024CE">
      <w:pPr>
        <w:spacing w:after="0" w:line="240" w:lineRule="auto"/>
        <w:ind w:firstLine="709"/>
        <w:jc w:val="both"/>
        <w:rPr>
          <w:rFonts w:ascii="Times New Roman" w:eastAsia="Times New Roman" w:hAnsi="Times New Roman"/>
          <w:sz w:val="28"/>
          <w:szCs w:val="28"/>
          <w:lang w:eastAsia="ru-RU"/>
        </w:rPr>
      </w:pPr>
      <w:r w:rsidRPr="005D2FE8">
        <w:rPr>
          <w:rFonts w:ascii="Times New Roman" w:eastAsia="Times New Roman" w:hAnsi="Times New Roman"/>
          <w:sz w:val="28"/>
          <w:szCs w:val="28"/>
          <w:lang w:eastAsia="ru-RU"/>
        </w:rPr>
        <w:t xml:space="preserve">Синхронное обучение </w:t>
      </w:r>
      <w:r>
        <w:rPr>
          <w:rFonts w:ascii="Times New Roman" w:eastAsia="Times New Roman" w:hAnsi="Times New Roman"/>
          <w:sz w:val="28"/>
          <w:szCs w:val="28"/>
          <w:lang w:eastAsia="ru-RU"/>
        </w:rPr>
        <w:t>–</w:t>
      </w:r>
      <w:r w:rsidRPr="005D2FE8">
        <w:rPr>
          <w:rFonts w:ascii="Times New Roman" w:eastAsia="Times New Roman" w:hAnsi="Times New Roman"/>
          <w:sz w:val="28"/>
          <w:szCs w:val="28"/>
          <w:lang w:eastAsia="ru-RU"/>
        </w:rPr>
        <w:t xml:space="preserve"> формы учебной телекоммуникации, например, чат или видеоконференция, когда субъекты обучения взаимодействуют в реальном времени, т.е. находятся в непосредственном диалоговом режиме.</w:t>
      </w:r>
    </w:p>
    <w:p w:rsidR="001024CE" w:rsidRPr="005D2FE8" w:rsidRDefault="001024CE" w:rsidP="001024CE">
      <w:pPr>
        <w:spacing w:after="0" w:line="240" w:lineRule="auto"/>
        <w:ind w:firstLine="709"/>
        <w:jc w:val="both"/>
        <w:rPr>
          <w:rFonts w:ascii="Times New Roman" w:eastAsia="Times New Roman" w:hAnsi="Times New Roman"/>
          <w:sz w:val="28"/>
          <w:szCs w:val="28"/>
          <w:lang w:eastAsia="ru-RU"/>
        </w:rPr>
      </w:pPr>
      <w:r w:rsidRPr="005D2FE8">
        <w:rPr>
          <w:rFonts w:ascii="Times New Roman" w:eastAsia="Times New Roman" w:hAnsi="Times New Roman"/>
          <w:sz w:val="28"/>
          <w:szCs w:val="28"/>
          <w:lang w:eastAsia="ru-RU"/>
        </w:rPr>
        <w:t xml:space="preserve">Асинхронное обучение </w:t>
      </w:r>
      <w:r>
        <w:rPr>
          <w:rFonts w:ascii="Times New Roman" w:eastAsia="Times New Roman" w:hAnsi="Times New Roman"/>
          <w:sz w:val="28"/>
          <w:szCs w:val="28"/>
          <w:lang w:eastAsia="ru-RU"/>
        </w:rPr>
        <w:t xml:space="preserve">– </w:t>
      </w:r>
      <w:r w:rsidRPr="005D2FE8">
        <w:rPr>
          <w:rFonts w:ascii="Times New Roman" w:eastAsia="Times New Roman" w:hAnsi="Times New Roman"/>
          <w:sz w:val="28"/>
          <w:szCs w:val="28"/>
          <w:lang w:eastAsia="ru-RU"/>
        </w:rPr>
        <w:t>формы учебной телекоммуникации, когда каждыйсубъект обучения знакомится с учебными материалами или выполняет работу не одновременно со всеми, а в удобное для него время.</w:t>
      </w:r>
      <w:r w:rsidR="00260628">
        <w:rPr>
          <w:rFonts w:ascii="Times New Roman" w:eastAsia="Times New Roman" w:hAnsi="Times New Roman"/>
          <w:sz w:val="28"/>
          <w:szCs w:val="28"/>
          <w:lang w:eastAsia="ru-RU"/>
        </w:rPr>
        <w:t xml:space="preserve"> </w:t>
      </w:r>
      <w:r w:rsidRPr="005D2FE8">
        <w:rPr>
          <w:rFonts w:ascii="Times New Roman" w:eastAsia="Times New Roman" w:hAnsi="Times New Roman"/>
          <w:sz w:val="28"/>
          <w:szCs w:val="28"/>
          <w:lang w:eastAsia="ru-RU"/>
        </w:rPr>
        <w:t xml:space="preserve">Обмен </w:t>
      </w:r>
      <w:r w:rsidRPr="005D2FE8">
        <w:rPr>
          <w:rFonts w:ascii="Times New Roman" w:eastAsia="Times New Roman" w:hAnsi="Times New Roman"/>
          <w:sz w:val="28"/>
          <w:szCs w:val="28"/>
          <w:lang w:eastAsia="ru-RU"/>
        </w:rPr>
        <w:lastRenderedPageBreak/>
        <w:t>сообщениями происходит путем их взаимной пересылки обучающимися и педагогами, например, по электронной почте.</w:t>
      </w:r>
    </w:p>
    <w:p w:rsidR="001024CE" w:rsidRPr="005D2FE8" w:rsidRDefault="001024CE" w:rsidP="001024CE">
      <w:pPr>
        <w:spacing w:after="0" w:line="240" w:lineRule="auto"/>
        <w:ind w:firstLine="709"/>
        <w:jc w:val="both"/>
        <w:rPr>
          <w:rFonts w:ascii="Times New Roman" w:eastAsia="Times New Roman" w:hAnsi="Times New Roman"/>
          <w:sz w:val="28"/>
          <w:szCs w:val="28"/>
          <w:lang w:eastAsia="ru-RU"/>
        </w:rPr>
      </w:pPr>
      <w:r w:rsidRPr="005D2FE8">
        <w:rPr>
          <w:rFonts w:ascii="Times New Roman" w:eastAsia="Times New Roman" w:hAnsi="Times New Roman"/>
          <w:sz w:val="28"/>
          <w:szCs w:val="28"/>
          <w:lang w:eastAsia="ru-RU"/>
        </w:rPr>
        <w:t>Разные исследователи по-разному подходят к решению данного вопроса. Например, S. Waltonen-Moore с соавторами считают, что при организации асинхронного общения в электронной среде необходимо обеспечить прохождение пяти следующих этапов:</w:t>
      </w:r>
    </w:p>
    <w:p w:rsidR="001024CE" w:rsidRPr="005D2FE8" w:rsidRDefault="001024CE" w:rsidP="001024CE">
      <w:pPr>
        <w:spacing w:after="0" w:line="240" w:lineRule="auto"/>
        <w:ind w:firstLine="709"/>
        <w:jc w:val="both"/>
        <w:rPr>
          <w:rFonts w:ascii="Times New Roman" w:eastAsia="Times New Roman" w:hAnsi="Times New Roman"/>
          <w:sz w:val="28"/>
          <w:szCs w:val="28"/>
          <w:lang w:eastAsia="ru-RU"/>
        </w:rPr>
      </w:pPr>
      <w:r w:rsidRPr="005D2FE8">
        <w:rPr>
          <w:rFonts w:ascii="Times New Roman" w:eastAsia="Times New Roman" w:hAnsi="Times New Roman"/>
          <w:sz w:val="28"/>
          <w:szCs w:val="28"/>
          <w:lang w:eastAsia="ru-RU"/>
        </w:rPr>
        <w:t>1) первое знакомство (предоставление первой информации о себе – в блоге или на личной странице);</w:t>
      </w:r>
    </w:p>
    <w:p w:rsidR="001024CE" w:rsidRPr="005D2FE8" w:rsidRDefault="001024CE" w:rsidP="001024CE">
      <w:pPr>
        <w:spacing w:after="0" w:line="240" w:lineRule="auto"/>
        <w:ind w:firstLine="709"/>
        <w:jc w:val="both"/>
        <w:rPr>
          <w:rFonts w:ascii="Times New Roman" w:eastAsia="Times New Roman" w:hAnsi="Times New Roman"/>
          <w:sz w:val="28"/>
          <w:szCs w:val="28"/>
          <w:lang w:eastAsia="ru-RU"/>
        </w:rPr>
      </w:pPr>
      <w:r w:rsidRPr="005D2FE8">
        <w:rPr>
          <w:rFonts w:ascii="Times New Roman" w:eastAsia="Times New Roman" w:hAnsi="Times New Roman"/>
          <w:sz w:val="28"/>
          <w:szCs w:val="28"/>
          <w:lang w:eastAsia="ru-RU"/>
        </w:rPr>
        <w:t xml:space="preserve">2) идентификация (отождествление себя с группой, коллективом, установка норм общения </w:t>
      </w:r>
      <w:r>
        <w:rPr>
          <w:rFonts w:ascii="Times New Roman" w:eastAsia="Times New Roman" w:hAnsi="Times New Roman"/>
          <w:sz w:val="28"/>
          <w:szCs w:val="28"/>
          <w:lang w:eastAsia="ru-RU"/>
        </w:rPr>
        <w:t>–</w:t>
      </w:r>
      <w:r w:rsidRPr="005D2FE8">
        <w:rPr>
          <w:rFonts w:ascii="Times New Roman" w:eastAsia="Times New Roman" w:hAnsi="Times New Roman"/>
          <w:sz w:val="28"/>
          <w:szCs w:val="28"/>
          <w:lang w:eastAsia="ru-RU"/>
        </w:rPr>
        <w:t xml:space="preserve"> знакомство друг с другом в форуме);</w:t>
      </w:r>
    </w:p>
    <w:p w:rsidR="001024CE" w:rsidRPr="005D2FE8" w:rsidRDefault="001024CE" w:rsidP="001024CE">
      <w:pPr>
        <w:spacing w:after="0" w:line="240" w:lineRule="auto"/>
        <w:ind w:firstLine="709"/>
        <w:jc w:val="both"/>
        <w:rPr>
          <w:rFonts w:ascii="Times New Roman" w:eastAsia="Times New Roman" w:hAnsi="Times New Roman"/>
          <w:sz w:val="28"/>
          <w:szCs w:val="28"/>
          <w:lang w:eastAsia="ru-RU"/>
        </w:rPr>
      </w:pPr>
      <w:r w:rsidRPr="005D2FE8">
        <w:rPr>
          <w:rFonts w:ascii="Times New Roman" w:eastAsia="Times New Roman" w:hAnsi="Times New Roman"/>
          <w:sz w:val="28"/>
          <w:szCs w:val="28"/>
          <w:lang w:eastAsia="ru-RU"/>
        </w:rPr>
        <w:t xml:space="preserve">3) взаимодействие (первое обсуждение обозначенных в курсе тем </w:t>
      </w:r>
      <w:r>
        <w:rPr>
          <w:rFonts w:ascii="Times New Roman" w:eastAsia="Times New Roman" w:hAnsi="Times New Roman"/>
          <w:sz w:val="28"/>
          <w:szCs w:val="28"/>
          <w:lang w:eastAsia="ru-RU"/>
        </w:rPr>
        <w:t>–</w:t>
      </w:r>
      <w:r w:rsidRPr="005D2FE8">
        <w:rPr>
          <w:rFonts w:ascii="Times New Roman" w:eastAsia="Times New Roman" w:hAnsi="Times New Roman"/>
          <w:sz w:val="28"/>
          <w:szCs w:val="28"/>
          <w:lang w:eastAsia="ru-RU"/>
        </w:rPr>
        <w:t>например, обмен сообщениями по содержанию и структуре курса);</w:t>
      </w:r>
    </w:p>
    <w:p w:rsidR="001024CE" w:rsidRPr="005D2FE8" w:rsidRDefault="001024CE" w:rsidP="001024CE">
      <w:pPr>
        <w:spacing w:after="0" w:line="240" w:lineRule="auto"/>
        <w:ind w:firstLine="709"/>
        <w:jc w:val="both"/>
        <w:rPr>
          <w:rFonts w:ascii="Times New Roman" w:eastAsia="Times New Roman" w:hAnsi="Times New Roman"/>
          <w:sz w:val="28"/>
          <w:szCs w:val="28"/>
          <w:lang w:eastAsia="ru-RU"/>
        </w:rPr>
      </w:pPr>
      <w:r w:rsidRPr="005D2FE8">
        <w:rPr>
          <w:rFonts w:ascii="Times New Roman" w:eastAsia="Times New Roman" w:hAnsi="Times New Roman"/>
          <w:sz w:val="28"/>
          <w:szCs w:val="28"/>
          <w:lang w:eastAsia="ru-RU"/>
        </w:rPr>
        <w:t>4) рефлексия (появление сплоченности и индивидуальная рефлексия</w:t>
      </w:r>
      <w:r>
        <w:rPr>
          <w:rFonts w:ascii="Times New Roman" w:eastAsia="Times New Roman" w:hAnsi="Times New Roman"/>
          <w:sz w:val="28"/>
          <w:szCs w:val="28"/>
          <w:lang w:eastAsia="ru-RU"/>
        </w:rPr>
        <w:t xml:space="preserve"> –</w:t>
      </w:r>
      <w:r w:rsidRPr="005D2FE8">
        <w:rPr>
          <w:rFonts w:ascii="Times New Roman" w:eastAsia="Times New Roman" w:hAnsi="Times New Roman"/>
          <w:sz w:val="28"/>
          <w:szCs w:val="28"/>
          <w:lang w:eastAsia="ru-RU"/>
        </w:rPr>
        <w:t>обмен идеями, обдумывание своих идей);</w:t>
      </w:r>
    </w:p>
    <w:p w:rsidR="001024CE" w:rsidRPr="005D2FE8" w:rsidRDefault="001024CE" w:rsidP="001024CE">
      <w:pPr>
        <w:spacing w:after="0" w:line="240" w:lineRule="auto"/>
        <w:ind w:firstLine="709"/>
        <w:jc w:val="both"/>
        <w:rPr>
          <w:rFonts w:ascii="Times New Roman" w:eastAsia="Times New Roman" w:hAnsi="Times New Roman"/>
          <w:sz w:val="28"/>
          <w:szCs w:val="28"/>
          <w:lang w:eastAsia="ru-RU"/>
        </w:rPr>
      </w:pPr>
      <w:r w:rsidRPr="005D2FE8">
        <w:rPr>
          <w:rFonts w:ascii="Times New Roman" w:eastAsia="Times New Roman" w:hAnsi="Times New Roman"/>
          <w:sz w:val="28"/>
          <w:szCs w:val="28"/>
          <w:lang w:eastAsia="ru-RU"/>
        </w:rPr>
        <w:t>5) расширенная кооперация (или сотрудничество) – объединение усилий по достижению общих учебных целей [</w:t>
      </w:r>
      <w:r w:rsidR="005D7697">
        <w:rPr>
          <w:rFonts w:ascii="Times New Roman" w:eastAsia="Times New Roman" w:hAnsi="Times New Roman"/>
          <w:sz w:val="28"/>
          <w:szCs w:val="28"/>
          <w:lang w:val="kk-KZ" w:eastAsia="ru-RU"/>
        </w:rPr>
        <w:t>13</w:t>
      </w:r>
      <w:r w:rsidRPr="005D2FE8">
        <w:rPr>
          <w:rFonts w:ascii="Times New Roman" w:eastAsia="Times New Roman" w:hAnsi="Times New Roman"/>
          <w:sz w:val="28"/>
          <w:szCs w:val="28"/>
          <w:lang w:eastAsia="ru-RU"/>
        </w:rPr>
        <w:t xml:space="preserve">3]. </w:t>
      </w:r>
    </w:p>
    <w:p w:rsidR="001024CE" w:rsidRDefault="001024CE" w:rsidP="001024CE">
      <w:pPr>
        <w:spacing w:after="0" w:line="240" w:lineRule="auto"/>
        <w:ind w:firstLine="709"/>
        <w:jc w:val="both"/>
        <w:rPr>
          <w:rFonts w:ascii="Times New Roman" w:eastAsia="Times New Roman" w:hAnsi="Times New Roman"/>
          <w:sz w:val="28"/>
          <w:szCs w:val="28"/>
          <w:lang w:eastAsia="ru-RU"/>
        </w:rPr>
      </w:pPr>
      <w:r w:rsidRPr="005D2FE8">
        <w:rPr>
          <w:rFonts w:ascii="Times New Roman" w:eastAsia="Times New Roman" w:hAnsi="Times New Roman"/>
          <w:sz w:val="28"/>
          <w:szCs w:val="28"/>
          <w:lang w:eastAsia="ru-RU"/>
        </w:rPr>
        <w:t xml:space="preserve">Далее, хотим остановиться на системе Мооdle – это еще одно из возможностей создания информационно-коммуникационной предметной образовательной среды, включающей использование сетевых технологий для поддержки самостоятельной работы обучающихся (CPO) </w:t>
      </w:r>
      <w:r w:rsidRPr="001024CE">
        <w:rPr>
          <w:rFonts w:ascii="Times New Roman" w:eastAsia="Times New Roman" w:hAnsi="Times New Roman"/>
          <w:sz w:val="28"/>
          <w:szCs w:val="28"/>
          <w:lang w:eastAsia="ru-RU"/>
        </w:rPr>
        <w:t xml:space="preserve">(рисунок </w:t>
      </w:r>
      <w:r w:rsidR="00FD64EA">
        <w:rPr>
          <w:rFonts w:ascii="Times New Roman" w:eastAsia="Times New Roman" w:hAnsi="Times New Roman"/>
          <w:sz w:val="28"/>
          <w:szCs w:val="28"/>
          <w:lang w:eastAsia="ru-RU"/>
        </w:rPr>
        <w:t>4</w:t>
      </w:r>
      <w:r w:rsidRPr="001024CE">
        <w:rPr>
          <w:rFonts w:ascii="Times New Roman" w:eastAsia="Times New Roman" w:hAnsi="Times New Roman"/>
          <w:sz w:val="28"/>
          <w:szCs w:val="28"/>
          <w:lang w:eastAsia="ru-RU"/>
        </w:rPr>
        <w:t>).</w:t>
      </w:r>
    </w:p>
    <w:p w:rsidR="001024CE" w:rsidRPr="007C13BC" w:rsidRDefault="001024CE" w:rsidP="001024CE">
      <w:pPr>
        <w:spacing w:after="0" w:line="240" w:lineRule="auto"/>
        <w:ind w:firstLine="709"/>
        <w:jc w:val="both"/>
        <w:rPr>
          <w:rFonts w:ascii="Times New Roman" w:eastAsia="Times New Roman" w:hAnsi="Times New Roman"/>
          <w:sz w:val="28"/>
          <w:szCs w:val="28"/>
          <w:lang w:eastAsia="ru-RU"/>
        </w:rPr>
      </w:pPr>
    </w:p>
    <w:p w:rsidR="001024CE" w:rsidRPr="00A012E1" w:rsidRDefault="001024CE" w:rsidP="001024CE">
      <w:pPr>
        <w:spacing w:after="0" w:line="240" w:lineRule="auto"/>
        <w:jc w:val="center"/>
        <w:rPr>
          <w:rFonts w:ascii="Times New Roman" w:eastAsia="Times New Roman" w:hAnsi="Times New Roman"/>
          <w:sz w:val="28"/>
          <w:szCs w:val="28"/>
          <w:lang w:eastAsia="ru-RU"/>
        </w:rPr>
      </w:pPr>
      <w:r>
        <w:rPr>
          <w:noProof/>
          <w:lang w:eastAsia="ru-RU"/>
        </w:rPr>
        <w:drawing>
          <wp:inline distT="0" distB="0" distL="0" distR="0">
            <wp:extent cx="5123830" cy="2788920"/>
            <wp:effectExtent l="0" t="0" r="0" b="0"/>
            <wp:docPr id="5" name="Рисунок 5" descr="Moo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oodl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62905" cy="2810189"/>
                    </a:xfrm>
                    <a:prstGeom prst="rect">
                      <a:avLst/>
                    </a:prstGeom>
                    <a:noFill/>
                    <a:ln>
                      <a:noFill/>
                    </a:ln>
                  </pic:spPr>
                </pic:pic>
              </a:graphicData>
            </a:graphic>
          </wp:inline>
        </w:drawing>
      </w:r>
    </w:p>
    <w:p w:rsidR="001024CE" w:rsidRPr="004B4506" w:rsidRDefault="001024CE" w:rsidP="001024CE">
      <w:pPr>
        <w:spacing w:after="0" w:line="240" w:lineRule="auto"/>
        <w:ind w:firstLine="851"/>
        <w:jc w:val="center"/>
        <w:rPr>
          <w:rFonts w:ascii="Times New Roman" w:eastAsia="Times New Roman" w:hAnsi="Times New Roman"/>
          <w:sz w:val="16"/>
          <w:szCs w:val="28"/>
          <w:lang w:eastAsia="ru-RU"/>
        </w:rPr>
      </w:pPr>
    </w:p>
    <w:p w:rsidR="001024CE" w:rsidRPr="007C13BC" w:rsidRDefault="001024CE" w:rsidP="001024CE">
      <w:pPr>
        <w:spacing w:after="0" w:line="240" w:lineRule="auto"/>
        <w:jc w:val="center"/>
        <w:rPr>
          <w:rFonts w:ascii="Times New Roman" w:eastAsia="Times New Roman" w:hAnsi="Times New Roman"/>
          <w:sz w:val="28"/>
          <w:szCs w:val="28"/>
          <w:lang w:eastAsia="ru-RU"/>
        </w:rPr>
      </w:pPr>
      <w:r w:rsidRPr="001024CE">
        <w:rPr>
          <w:rFonts w:ascii="Times New Roman" w:eastAsia="Times New Roman" w:hAnsi="Times New Roman"/>
          <w:sz w:val="28"/>
          <w:szCs w:val="28"/>
          <w:lang w:eastAsia="ru-RU"/>
        </w:rPr>
        <w:t xml:space="preserve">Рисунок </w:t>
      </w:r>
      <w:r w:rsidR="00FD64EA">
        <w:rPr>
          <w:rFonts w:ascii="Times New Roman" w:eastAsia="Times New Roman" w:hAnsi="Times New Roman"/>
          <w:sz w:val="28"/>
          <w:szCs w:val="28"/>
          <w:lang w:eastAsia="ru-RU"/>
        </w:rPr>
        <w:t>4</w:t>
      </w:r>
      <w:r>
        <w:rPr>
          <w:rFonts w:ascii="Times New Roman" w:eastAsia="Times New Roman" w:hAnsi="Times New Roman"/>
          <w:sz w:val="28"/>
          <w:szCs w:val="28"/>
          <w:lang w:eastAsia="ru-RU"/>
        </w:rPr>
        <w:t xml:space="preserve"> – Система дистанционного образования </w:t>
      </w:r>
      <w:r>
        <w:rPr>
          <w:rFonts w:ascii="Times New Roman" w:eastAsia="Times New Roman" w:hAnsi="Times New Roman"/>
          <w:sz w:val="28"/>
          <w:szCs w:val="28"/>
          <w:lang w:val="en-US" w:eastAsia="ru-RU"/>
        </w:rPr>
        <w:t>Moodle</w:t>
      </w:r>
    </w:p>
    <w:p w:rsidR="001024CE" w:rsidRDefault="001024CE" w:rsidP="001024CE">
      <w:pPr>
        <w:spacing w:after="0" w:line="240" w:lineRule="auto"/>
        <w:ind w:firstLine="851"/>
        <w:jc w:val="both"/>
        <w:rPr>
          <w:rFonts w:ascii="Times New Roman" w:eastAsia="Times New Roman" w:hAnsi="Times New Roman"/>
          <w:sz w:val="28"/>
          <w:szCs w:val="28"/>
          <w:highlight w:val="yellow"/>
          <w:lang w:eastAsia="ru-RU"/>
        </w:rPr>
      </w:pPr>
    </w:p>
    <w:p w:rsidR="001024CE" w:rsidRPr="00AE7A5E" w:rsidRDefault="001024CE" w:rsidP="001024CE">
      <w:pPr>
        <w:spacing w:after="0" w:line="240" w:lineRule="auto"/>
        <w:ind w:firstLine="709"/>
        <w:jc w:val="both"/>
        <w:rPr>
          <w:rFonts w:ascii="Times New Roman" w:eastAsia="Times New Roman" w:hAnsi="Times New Roman"/>
          <w:sz w:val="28"/>
          <w:szCs w:val="28"/>
          <w:lang w:eastAsia="ru-RU"/>
        </w:rPr>
      </w:pPr>
      <w:r w:rsidRPr="00AE7A5E">
        <w:rPr>
          <w:rFonts w:ascii="Times New Roman" w:eastAsia="Times New Roman" w:hAnsi="Times New Roman"/>
          <w:sz w:val="28"/>
          <w:szCs w:val="28"/>
          <w:lang w:eastAsia="ru-RU"/>
        </w:rPr>
        <w:t xml:space="preserve">Как видим, из рисунка, данное веб-приложение включает комплекс учебных материалов, оформленных в виде объектов в системе дистанционного обучения. Преподаватели имеют возможность создать курс, контролируют учебный процесс и проводят онлайн конференции, а обучающиеся изучают материалы по заданным курсам, проходят тестирование, таким образом осваивая учебный план. Консультативная поддержка обучающихся на форумах способствует развитию качеств критического мышления: обучающиеся учатся </w:t>
      </w:r>
      <w:r w:rsidRPr="00AE7A5E">
        <w:rPr>
          <w:rFonts w:ascii="Times New Roman" w:eastAsia="Times New Roman" w:hAnsi="Times New Roman"/>
          <w:sz w:val="28"/>
          <w:szCs w:val="28"/>
          <w:lang w:eastAsia="ru-RU"/>
        </w:rPr>
        <w:lastRenderedPageBreak/>
        <w:t xml:space="preserve">анализировать собственные и чужие ошибки, видеть трудности, выделять главное и второстепенное, определять критерии завершенности. </w:t>
      </w:r>
    </w:p>
    <w:p w:rsidR="001024CE" w:rsidRPr="00AE7A5E" w:rsidRDefault="001024CE" w:rsidP="001024CE">
      <w:pPr>
        <w:spacing w:after="0" w:line="240" w:lineRule="auto"/>
        <w:ind w:firstLine="709"/>
        <w:jc w:val="both"/>
        <w:rPr>
          <w:rFonts w:ascii="Times New Roman" w:eastAsia="Times New Roman" w:hAnsi="Times New Roman"/>
          <w:sz w:val="28"/>
          <w:szCs w:val="28"/>
          <w:lang w:eastAsia="ru-RU"/>
        </w:rPr>
      </w:pPr>
      <w:r w:rsidRPr="00AE7A5E">
        <w:rPr>
          <w:rFonts w:ascii="Times New Roman" w:eastAsia="Times New Roman" w:hAnsi="Times New Roman"/>
          <w:sz w:val="28"/>
          <w:szCs w:val="28"/>
          <w:lang w:eastAsia="ru-RU"/>
        </w:rPr>
        <w:t>Полезным ресурсом, позволяющим общаться через интернет в рамках реального времени, является чат, посредством которого преподаватель организует чатинги. Такие занятия дают возможность обучающимся получать оперативную консультацию преподавателя, решать вопросы организационного характера, т.е. и преподаватель, и обучающийся всегда имеют возможность для онлайн диалога или группового обсуждения возникших вопросов. Таким образом, чатинг – это лекции, практические занятия, конференции, семинары и многие другие формы занятий, проводимые в дистанционном формате с помощью чат-системы.</w:t>
      </w:r>
    </w:p>
    <w:p w:rsidR="001024CE" w:rsidRPr="00AE7A5E" w:rsidRDefault="001024CE" w:rsidP="001024CE">
      <w:pPr>
        <w:spacing w:after="0" w:line="240" w:lineRule="auto"/>
        <w:ind w:firstLine="709"/>
        <w:jc w:val="both"/>
        <w:rPr>
          <w:rFonts w:ascii="Times New Roman" w:eastAsia="Times New Roman" w:hAnsi="Times New Roman"/>
          <w:sz w:val="28"/>
          <w:szCs w:val="28"/>
          <w:lang w:eastAsia="ru-RU"/>
        </w:rPr>
      </w:pPr>
      <w:r w:rsidRPr="00AE7A5E">
        <w:rPr>
          <w:rFonts w:ascii="Times New Roman" w:eastAsia="Times New Roman" w:hAnsi="Times New Roman"/>
          <w:sz w:val="28"/>
          <w:szCs w:val="28"/>
          <w:lang w:eastAsia="ru-RU"/>
        </w:rPr>
        <w:t xml:space="preserve">Несомненно, в настоящее время самым простым и удобным, как для обучающихся, так и для преподавателей, способом обмена информацией является электронная почта. Посредством </w:t>
      </w:r>
      <w:r w:rsidRPr="00AE7A5E">
        <w:rPr>
          <w:rFonts w:ascii="Times New Roman" w:eastAsia="Times New Roman" w:hAnsi="Times New Roman"/>
          <w:sz w:val="28"/>
          <w:szCs w:val="28"/>
          <w:lang w:val="en-US" w:eastAsia="ru-RU"/>
        </w:rPr>
        <w:t>e</w:t>
      </w:r>
      <w:r w:rsidRPr="00AE7A5E">
        <w:rPr>
          <w:rFonts w:ascii="Times New Roman" w:eastAsia="Times New Roman" w:hAnsi="Times New Roman"/>
          <w:sz w:val="28"/>
          <w:szCs w:val="28"/>
          <w:lang w:eastAsia="ru-RU"/>
        </w:rPr>
        <w:t>-</w:t>
      </w:r>
      <w:r w:rsidRPr="00AE7A5E">
        <w:rPr>
          <w:rFonts w:ascii="Times New Roman" w:eastAsia="Times New Roman" w:hAnsi="Times New Roman"/>
          <w:sz w:val="28"/>
          <w:szCs w:val="28"/>
          <w:lang w:val="en-US" w:eastAsia="ru-RU"/>
        </w:rPr>
        <w:t>mail</w:t>
      </w:r>
      <w:r w:rsidRPr="00AE7A5E">
        <w:rPr>
          <w:rFonts w:ascii="Times New Roman" w:eastAsia="Times New Roman" w:hAnsi="Times New Roman"/>
          <w:sz w:val="28"/>
          <w:szCs w:val="28"/>
          <w:lang w:eastAsia="ru-RU"/>
        </w:rPr>
        <w:t xml:space="preserve"> обучающийся может передать преподавателю, выполненные учебные задания, включающие большой текстовый материал, написанные эссе или рефераты и т.д., которые преподаватель может проверять в удобное для него время. Комментарии по выполненным заданиям преподаватель может дать в режиме </w:t>
      </w:r>
      <w:r w:rsidRPr="00AE7A5E">
        <w:rPr>
          <w:rFonts w:ascii="Times New Roman" w:eastAsia="Times New Roman" w:hAnsi="Times New Roman"/>
          <w:sz w:val="28"/>
          <w:szCs w:val="28"/>
          <w:lang w:val="en-US" w:eastAsia="ru-RU"/>
        </w:rPr>
        <w:t>online</w:t>
      </w:r>
      <w:r w:rsidRPr="00AE7A5E">
        <w:rPr>
          <w:rFonts w:ascii="Times New Roman" w:eastAsia="Times New Roman" w:hAnsi="Times New Roman"/>
          <w:sz w:val="28"/>
          <w:szCs w:val="28"/>
          <w:lang w:eastAsia="ru-RU"/>
        </w:rPr>
        <w:t xml:space="preserve"> встреч, так называемых, </w:t>
      </w:r>
      <w:r w:rsidRPr="00AE7A5E">
        <w:rPr>
          <w:rFonts w:ascii="Times New Roman" w:eastAsia="Times New Roman" w:hAnsi="Times New Roman"/>
          <w:sz w:val="28"/>
          <w:szCs w:val="28"/>
          <w:lang w:val="en-US" w:eastAsia="ru-RU"/>
        </w:rPr>
        <w:t>zoom</w:t>
      </w:r>
      <w:r w:rsidRPr="00AE7A5E">
        <w:rPr>
          <w:rFonts w:ascii="Times New Roman" w:eastAsia="Times New Roman" w:hAnsi="Times New Roman"/>
          <w:sz w:val="28"/>
          <w:szCs w:val="28"/>
          <w:lang w:eastAsia="ru-RU"/>
        </w:rPr>
        <w:t xml:space="preserve">-конференций. </w:t>
      </w:r>
    </w:p>
    <w:p w:rsidR="001024CE" w:rsidRPr="00AE7A5E" w:rsidRDefault="001024CE" w:rsidP="001024CE">
      <w:pPr>
        <w:spacing w:after="0" w:line="240" w:lineRule="auto"/>
        <w:ind w:firstLine="709"/>
        <w:jc w:val="both"/>
        <w:rPr>
          <w:rFonts w:ascii="Times New Roman" w:eastAsia="Times New Roman" w:hAnsi="Times New Roman"/>
          <w:sz w:val="28"/>
          <w:szCs w:val="28"/>
          <w:lang w:eastAsia="ru-RU"/>
        </w:rPr>
      </w:pPr>
      <w:r w:rsidRPr="00AE7A5E">
        <w:rPr>
          <w:rFonts w:ascii="Times New Roman" w:eastAsia="Times New Roman" w:hAnsi="Times New Roman"/>
          <w:sz w:val="28"/>
          <w:szCs w:val="28"/>
          <w:lang w:eastAsia="ru-RU"/>
        </w:rPr>
        <w:t>Еще одним удобным для обсуждения учебных тематических вопросов обучающимися является блог</w:t>
      </w:r>
      <w:r>
        <w:rPr>
          <w:rFonts w:ascii="Times New Roman" w:eastAsia="Times New Roman" w:hAnsi="Times New Roman"/>
          <w:sz w:val="28"/>
          <w:szCs w:val="28"/>
          <w:lang w:eastAsia="ru-RU"/>
        </w:rPr>
        <w:t>-</w:t>
      </w:r>
      <w:r w:rsidRPr="00AE7A5E">
        <w:rPr>
          <w:rFonts w:ascii="Times New Roman" w:eastAsia="Times New Roman" w:hAnsi="Times New Roman"/>
          <w:sz w:val="28"/>
          <w:szCs w:val="28"/>
          <w:lang w:eastAsia="ru-RU"/>
        </w:rPr>
        <w:t>платформа. На этой электронной базе можно размещать любой материал, например, онлайновые дневники и журналы, публиковать записи, задавать интересующие вопросы и получать на них ответы в виде комментарий от читателей. Многие функции таких электронных средств связи – бесплатные и доступны любому желающему. Обучающиеся могут высказывать свое мнение по актуальным проблемам науки и жизни.</w:t>
      </w:r>
    </w:p>
    <w:p w:rsidR="001024CE" w:rsidRPr="00AE7A5E" w:rsidRDefault="001024CE" w:rsidP="001024CE">
      <w:pPr>
        <w:spacing w:after="0" w:line="240" w:lineRule="auto"/>
        <w:ind w:firstLine="709"/>
        <w:jc w:val="both"/>
        <w:rPr>
          <w:rFonts w:ascii="Times New Roman" w:eastAsia="Times New Roman" w:hAnsi="Times New Roman"/>
          <w:sz w:val="28"/>
          <w:szCs w:val="28"/>
          <w:lang w:eastAsia="ru-RU"/>
        </w:rPr>
      </w:pPr>
      <w:r w:rsidRPr="00AE7A5E">
        <w:rPr>
          <w:rFonts w:ascii="Times New Roman" w:eastAsia="Times New Roman" w:hAnsi="Times New Roman"/>
          <w:sz w:val="28"/>
          <w:szCs w:val="28"/>
          <w:lang w:eastAsia="ru-RU"/>
        </w:rPr>
        <w:t xml:space="preserve">И, наконец, образовательный проект, который также организует преподаватель, используя телекоммуникационные средства. Главная цель данного вида деятельности заключается в достижении дидактической цели через детальную разработку проблемы (технологию), результатом которого должен стать вполне реальный, осязаемый образовательный продукт, оформленный согласно требованиям применяемых технологий. Главным девизом обучающихся в процессе деятельности является: «Все, что я познаю, я знаю, для чего это мне надо и где, и как я могу эти знания применить». </w:t>
      </w:r>
    </w:p>
    <w:p w:rsidR="001024CE" w:rsidRDefault="001024CE" w:rsidP="001024CE">
      <w:pPr>
        <w:spacing w:after="0" w:line="240" w:lineRule="auto"/>
        <w:ind w:firstLine="709"/>
        <w:jc w:val="both"/>
        <w:rPr>
          <w:rFonts w:ascii="Times New Roman" w:eastAsia="Times New Roman" w:hAnsi="Times New Roman"/>
          <w:sz w:val="28"/>
          <w:szCs w:val="28"/>
          <w:lang w:eastAsia="ru-RU"/>
        </w:rPr>
      </w:pPr>
      <w:r w:rsidRPr="00AE7A5E">
        <w:rPr>
          <w:rFonts w:ascii="Times New Roman" w:eastAsia="Times New Roman" w:hAnsi="Times New Roman"/>
          <w:sz w:val="28"/>
          <w:szCs w:val="28"/>
          <w:lang w:eastAsia="ru-RU"/>
        </w:rPr>
        <w:t>Формы учебной работы (общие формы), применя</w:t>
      </w:r>
      <w:r w:rsidR="00E777E4">
        <w:rPr>
          <w:rFonts w:ascii="Times New Roman" w:eastAsia="Times New Roman" w:hAnsi="Times New Roman"/>
          <w:sz w:val="28"/>
          <w:szCs w:val="28"/>
          <w:lang w:eastAsia="ru-RU"/>
        </w:rPr>
        <w:t xml:space="preserve">емые при работе с обучающимися как в очном так и дистанционном формате </w:t>
      </w:r>
      <w:r w:rsidR="00E777E4" w:rsidRPr="00E777E4">
        <w:rPr>
          <w:rFonts w:ascii="Times New Roman" w:eastAsia="Times New Roman" w:hAnsi="Times New Roman"/>
          <w:sz w:val="28"/>
          <w:szCs w:val="28"/>
          <w:lang w:eastAsia="ru-RU"/>
        </w:rPr>
        <w:t>–</w:t>
      </w:r>
      <w:r w:rsidR="00E777E4">
        <w:rPr>
          <w:rFonts w:ascii="Times New Roman" w:eastAsia="Times New Roman" w:hAnsi="Times New Roman"/>
          <w:sz w:val="28"/>
          <w:szCs w:val="28"/>
          <w:lang w:eastAsia="ru-RU"/>
        </w:rPr>
        <w:t xml:space="preserve"> традиционная</w:t>
      </w:r>
      <w:r w:rsidRPr="00AE7A5E">
        <w:rPr>
          <w:rFonts w:ascii="Times New Roman" w:eastAsia="Times New Roman" w:hAnsi="Times New Roman"/>
          <w:sz w:val="28"/>
          <w:szCs w:val="28"/>
          <w:lang w:eastAsia="ru-RU"/>
        </w:rPr>
        <w:t xml:space="preserve"> фронтальная, групповая, парная, индивидуальная, коллективная, индивидуализированная, дифференцированно-групповая.</w:t>
      </w:r>
    </w:p>
    <w:p w:rsidR="00200536" w:rsidRDefault="00200536" w:rsidP="00413357">
      <w:pPr>
        <w:spacing w:after="0" w:line="240" w:lineRule="auto"/>
        <w:ind w:firstLine="709"/>
        <w:jc w:val="both"/>
        <w:rPr>
          <w:rFonts w:ascii="Times New Roman" w:eastAsia="Times New Roman" w:hAnsi="Times New Roman"/>
          <w:b/>
          <w:sz w:val="28"/>
          <w:szCs w:val="28"/>
          <w:lang w:eastAsia="ru-RU"/>
        </w:rPr>
      </w:pPr>
    </w:p>
    <w:p w:rsidR="00413357" w:rsidRPr="005F5A3D" w:rsidRDefault="00413357" w:rsidP="00413357">
      <w:pPr>
        <w:spacing w:after="0" w:line="240" w:lineRule="auto"/>
        <w:ind w:firstLine="709"/>
        <w:jc w:val="both"/>
        <w:rPr>
          <w:rFonts w:ascii="Times New Roman" w:eastAsia="Times New Roman" w:hAnsi="Times New Roman"/>
          <w:b/>
          <w:sz w:val="28"/>
          <w:szCs w:val="28"/>
          <w:lang w:eastAsia="ru-RU"/>
        </w:rPr>
      </w:pPr>
      <w:r w:rsidRPr="009A3949">
        <w:rPr>
          <w:rFonts w:ascii="Times New Roman" w:eastAsia="Times New Roman" w:hAnsi="Times New Roman"/>
          <w:b/>
          <w:sz w:val="28"/>
          <w:szCs w:val="28"/>
          <w:lang w:eastAsia="ru-RU"/>
        </w:rPr>
        <w:t>2.3</w:t>
      </w:r>
      <w:r w:rsidR="00FD64EA">
        <w:rPr>
          <w:rFonts w:ascii="Times New Roman" w:eastAsia="Times New Roman" w:hAnsi="Times New Roman"/>
          <w:b/>
          <w:sz w:val="28"/>
          <w:szCs w:val="28"/>
          <w:lang w:eastAsia="ru-RU"/>
        </w:rPr>
        <w:t xml:space="preserve"> </w:t>
      </w:r>
      <w:r w:rsidRPr="005F5A3D">
        <w:rPr>
          <w:rFonts w:ascii="Times New Roman" w:eastAsia="Times New Roman" w:hAnsi="Times New Roman"/>
          <w:b/>
          <w:sz w:val="28"/>
          <w:szCs w:val="28"/>
          <w:lang w:eastAsia="ru-RU"/>
        </w:rPr>
        <w:t>Разработка средств обучения для формирования рефлексивной компетентности обучающихся</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Эффективность средств обучения зависит от взаимного дополнения друг друга, только в этом случае возможна реализация заложенного потенциала. Системное, продуманное использование многообразия средств и способов обучения на различных видах занятий, являются гарантом успешности процесса </w:t>
      </w:r>
      <w:r>
        <w:rPr>
          <w:rFonts w:ascii="Times New Roman" w:eastAsia="Times New Roman" w:hAnsi="Times New Roman"/>
          <w:sz w:val="28"/>
          <w:szCs w:val="28"/>
          <w:lang w:eastAsia="ru-RU"/>
        </w:rPr>
        <w:lastRenderedPageBreak/>
        <w:t xml:space="preserve">обучения. В трудах </w:t>
      </w:r>
      <w:r w:rsidRPr="00A012E1">
        <w:rPr>
          <w:rFonts w:ascii="Times New Roman" w:eastAsia="Times New Roman" w:hAnsi="Times New Roman"/>
          <w:sz w:val="28"/>
          <w:szCs w:val="28"/>
          <w:lang w:eastAsia="ru-RU"/>
        </w:rPr>
        <w:t>В.В. Пасечника, С.В. Суматохина</w:t>
      </w:r>
      <w:r>
        <w:rPr>
          <w:rFonts w:ascii="Times New Roman" w:eastAsia="Times New Roman" w:hAnsi="Times New Roman"/>
          <w:sz w:val="28"/>
          <w:szCs w:val="28"/>
          <w:lang w:eastAsia="ru-RU"/>
        </w:rPr>
        <w:t xml:space="preserve"> особенно отмечена эффективность использования современных технологий в сочетании с традиционными методами обучения</w:t>
      </w:r>
      <w:r w:rsidRPr="00A012E1">
        <w:rPr>
          <w:rFonts w:ascii="Times New Roman" w:eastAsia="Times New Roman" w:hAnsi="Times New Roman"/>
          <w:sz w:val="28"/>
          <w:szCs w:val="28"/>
          <w:lang w:eastAsia="ru-RU"/>
        </w:rPr>
        <w:t xml:space="preserve"> [</w:t>
      </w:r>
      <w:r w:rsidR="005D7697">
        <w:rPr>
          <w:rFonts w:ascii="Times New Roman" w:eastAsia="Times New Roman" w:hAnsi="Times New Roman"/>
          <w:sz w:val="28"/>
          <w:szCs w:val="28"/>
          <w:lang w:val="kk-KZ" w:eastAsia="ru-RU"/>
        </w:rPr>
        <w:t>136; 137</w:t>
      </w:r>
      <w:r w:rsidRPr="00A012E1">
        <w:rPr>
          <w:rFonts w:ascii="Times New Roman" w:eastAsia="Times New Roman" w:hAnsi="Times New Roman"/>
          <w:sz w:val="28"/>
          <w:szCs w:val="28"/>
          <w:lang w:eastAsia="ru-RU"/>
        </w:rPr>
        <w:t>].</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Е.Н. Арбузова</w:t>
      </w:r>
      <w:r>
        <w:rPr>
          <w:rFonts w:ascii="Times New Roman" w:eastAsia="Times New Roman" w:hAnsi="Times New Roman"/>
          <w:sz w:val="28"/>
          <w:szCs w:val="28"/>
          <w:lang w:eastAsia="ru-RU"/>
        </w:rPr>
        <w:t xml:space="preserve"> в свою очередь, отмечает, что, использование информационных технологий не ограничивается только технической стороной, однако не отрицает важность оснащения организаций образования материально-технической базы, доступность высокотехнологичных ЭВМ и их комплектующих </w:t>
      </w:r>
      <w:r w:rsidRPr="00A012E1">
        <w:rPr>
          <w:rFonts w:ascii="Times New Roman" w:eastAsia="Times New Roman" w:hAnsi="Times New Roman"/>
          <w:sz w:val="28"/>
          <w:szCs w:val="28"/>
          <w:lang w:eastAsia="ru-RU"/>
        </w:rPr>
        <w:t>[</w:t>
      </w:r>
      <w:r w:rsidR="005D7697">
        <w:rPr>
          <w:rFonts w:ascii="Times New Roman" w:eastAsia="Times New Roman" w:hAnsi="Times New Roman"/>
          <w:sz w:val="28"/>
          <w:szCs w:val="28"/>
          <w:lang w:val="kk-KZ" w:eastAsia="ru-RU"/>
        </w:rPr>
        <w:t>12</w:t>
      </w:r>
      <w:r w:rsidRPr="00A012E1">
        <w:rPr>
          <w:rFonts w:ascii="Times New Roman" w:eastAsia="Times New Roman" w:hAnsi="Times New Roman"/>
          <w:sz w:val="28"/>
          <w:szCs w:val="28"/>
          <w:lang w:eastAsia="ru-RU"/>
        </w:rPr>
        <w:t>1].</w:t>
      </w:r>
    </w:p>
    <w:p w:rsidR="00413357"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Следует отметить, что, содержательный компонент состоит в прямой зависимости от гармоничного сочетания информационно-педагогических материалов с системой и этапами занятия. Так же информационно-педагогический материал должен быть направлен на развитие рефлексивной проблемно-деятельностной основы решения педагогической задачи в целом. </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В процессе обучения, в использовании различных форм и методов обучения, в педагогическом процессе на всех его этапах огромное значение имеет психологическая составляющая. Важно задействовать все органы чувств, все каналы восприятия студентов для создания полного понимания и активизации процесс познания </w:t>
      </w:r>
      <w:r w:rsidRPr="00A012E1">
        <w:rPr>
          <w:rFonts w:ascii="Times New Roman" w:eastAsia="Times New Roman" w:hAnsi="Times New Roman"/>
          <w:sz w:val="28"/>
          <w:szCs w:val="28"/>
          <w:lang w:eastAsia="ru-RU"/>
        </w:rPr>
        <w:t>[</w:t>
      </w:r>
      <w:r w:rsidR="005D7697">
        <w:rPr>
          <w:rFonts w:ascii="Times New Roman" w:eastAsia="Times New Roman" w:hAnsi="Times New Roman"/>
          <w:sz w:val="28"/>
          <w:szCs w:val="28"/>
          <w:lang w:val="kk-KZ" w:eastAsia="ru-RU"/>
        </w:rPr>
        <w:t>13</w:t>
      </w:r>
      <w:r w:rsidRPr="00A012E1">
        <w:rPr>
          <w:rFonts w:ascii="Times New Roman" w:eastAsia="Times New Roman" w:hAnsi="Times New Roman"/>
          <w:sz w:val="28"/>
          <w:szCs w:val="28"/>
          <w:lang w:eastAsia="ru-RU"/>
        </w:rPr>
        <w:t>8].</w:t>
      </w:r>
    </w:p>
    <w:p w:rsidR="00413357" w:rsidRPr="0020543E" w:rsidRDefault="00413357" w:rsidP="00413357">
      <w:pPr>
        <w:spacing w:after="0" w:line="240" w:lineRule="auto"/>
        <w:ind w:firstLine="709"/>
        <w:jc w:val="both"/>
        <w:rPr>
          <w:rFonts w:ascii="Times New Roman" w:hAnsi="Times New Roman"/>
          <w:sz w:val="28"/>
          <w:szCs w:val="28"/>
        </w:rPr>
      </w:pPr>
      <w:r w:rsidRPr="00251256">
        <w:rPr>
          <w:rFonts w:ascii="Times New Roman" w:hAnsi="Times New Roman"/>
          <w:color w:val="000000"/>
          <w:sz w:val="28"/>
          <w:szCs w:val="28"/>
        </w:rPr>
        <w:t>Таким образом, на основе анализа</w:t>
      </w:r>
      <w:r w:rsidRPr="00251256">
        <w:rPr>
          <w:rFonts w:ascii="Times New Roman" w:eastAsia="Times New Roman" w:hAnsi="Times New Roman"/>
          <w:sz w:val="28"/>
          <w:szCs w:val="28"/>
          <w:lang w:eastAsia="ru-RU"/>
        </w:rPr>
        <w:t xml:space="preserve"> основных</w:t>
      </w:r>
      <w:r>
        <w:rPr>
          <w:rFonts w:ascii="Times New Roman" w:eastAsia="Times New Roman" w:hAnsi="Times New Roman"/>
          <w:sz w:val="28"/>
          <w:szCs w:val="28"/>
          <w:lang w:eastAsia="ru-RU"/>
        </w:rPr>
        <w:t xml:space="preserve"> принципов модульного обучения </w:t>
      </w:r>
      <w:r w:rsidRPr="00A012E1">
        <w:rPr>
          <w:rFonts w:ascii="Times New Roman" w:eastAsia="Times New Roman" w:hAnsi="Times New Roman"/>
          <w:sz w:val="28"/>
          <w:szCs w:val="28"/>
          <w:lang w:eastAsia="ru-RU"/>
        </w:rPr>
        <w:t>П.И. Третьякова</w:t>
      </w:r>
      <w:r w:rsidR="005D7697">
        <w:rPr>
          <w:rFonts w:ascii="Times New Roman" w:eastAsia="Times New Roman" w:hAnsi="Times New Roman"/>
          <w:sz w:val="28"/>
          <w:szCs w:val="28"/>
          <w:lang w:val="kk-KZ" w:eastAsia="ru-RU"/>
        </w:rPr>
        <w:t xml:space="preserve"> </w:t>
      </w:r>
      <w:r w:rsidR="005D7697" w:rsidRPr="00A012E1">
        <w:rPr>
          <w:rFonts w:ascii="Times New Roman" w:eastAsia="Times New Roman" w:hAnsi="Times New Roman"/>
          <w:sz w:val="28"/>
          <w:szCs w:val="28"/>
          <w:lang w:eastAsia="ru-RU"/>
        </w:rPr>
        <w:t>[</w:t>
      </w:r>
      <w:r w:rsidR="005D7697">
        <w:rPr>
          <w:rFonts w:ascii="Times New Roman" w:eastAsia="Times New Roman" w:hAnsi="Times New Roman"/>
          <w:sz w:val="28"/>
          <w:szCs w:val="28"/>
          <w:lang w:val="kk-KZ" w:eastAsia="ru-RU"/>
        </w:rPr>
        <w:t>13</w:t>
      </w:r>
      <w:r w:rsidR="005D7697" w:rsidRPr="00A012E1">
        <w:rPr>
          <w:rFonts w:ascii="Times New Roman" w:eastAsia="Times New Roman" w:hAnsi="Times New Roman"/>
          <w:sz w:val="28"/>
          <w:szCs w:val="28"/>
          <w:lang w:eastAsia="ru-RU"/>
        </w:rPr>
        <w:t>8]</w:t>
      </w:r>
      <w:r w:rsidRPr="00A012E1">
        <w:rPr>
          <w:rFonts w:ascii="Times New Roman" w:eastAsia="Times New Roman" w:hAnsi="Times New Roman"/>
          <w:sz w:val="28"/>
          <w:szCs w:val="28"/>
          <w:lang w:eastAsia="ru-RU"/>
        </w:rPr>
        <w:t>, И.Б. Сенновского [</w:t>
      </w:r>
      <w:r w:rsidR="005D7697">
        <w:rPr>
          <w:rFonts w:ascii="Times New Roman" w:eastAsia="Times New Roman" w:hAnsi="Times New Roman"/>
          <w:sz w:val="28"/>
          <w:szCs w:val="28"/>
          <w:lang w:val="kk-KZ" w:eastAsia="ru-RU"/>
        </w:rPr>
        <w:t>13</w:t>
      </w:r>
      <w:r w:rsidRPr="00A012E1">
        <w:rPr>
          <w:rFonts w:ascii="Times New Roman" w:eastAsia="Times New Roman" w:hAnsi="Times New Roman"/>
          <w:sz w:val="28"/>
          <w:szCs w:val="28"/>
          <w:lang w:eastAsia="ru-RU"/>
        </w:rPr>
        <w:t xml:space="preserve">9], а также </w:t>
      </w:r>
      <w:r>
        <w:rPr>
          <w:rFonts w:ascii="Times New Roman" w:eastAsia="Times New Roman" w:hAnsi="Times New Roman"/>
          <w:sz w:val="28"/>
          <w:szCs w:val="28"/>
          <w:lang w:eastAsia="ru-RU"/>
        </w:rPr>
        <w:t>трудов</w:t>
      </w:r>
      <w:r w:rsidRPr="00A012E1">
        <w:rPr>
          <w:rFonts w:ascii="Times New Roman" w:eastAsia="Times New Roman" w:hAnsi="Times New Roman"/>
          <w:sz w:val="28"/>
          <w:szCs w:val="28"/>
          <w:lang w:eastAsia="ru-RU"/>
        </w:rPr>
        <w:t xml:space="preserve"> американского исследователя A. Hirumi [1</w:t>
      </w:r>
      <w:r w:rsidR="005D7697">
        <w:rPr>
          <w:rFonts w:ascii="Times New Roman" w:eastAsia="Times New Roman" w:hAnsi="Times New Roman"/>
          <w:sz w:val="28"/>
          <w:szCs w:val="28"/>
          <w:lang w:val="kk-KZ" w:eastAsia="ru-RU"/>
        </w:rPr>
        <w:t>4</w:t>
      </w:r>
      <w:r w:rsidRPr="00A012E1">
        <w:rPr>
          <w:rFonts w:ascii="Times New Roman" w:eastAsia="Times New Roman" w:hAnsi="Times New Roman"/>
          <w:sz w:val="28"/>
          <w:szCs w:val="28"/>
          <w:lang w:eastAsia="ru-RU"/>
        </w:rPr>
        <w:t>0]</w:t>
      </w:r>
      <w:r>
        <w:rPr>
          <w:rFonts w:ascii="Times New Roman" w:eastAsia="Times New Roman" w:hAnsi="Times New Roman"/>
          <w:sz w:val="28"/>
          <w:szCs w:val="28"/>
          <w:lang w:eastAsia="ru-RU"/>
        </w:rPr>
        <w:t xml:space="preserve"> можно выделить четко прослеживаемую систему педагогического взаимодействия преподавателя и</w:t>
      </w:r>
      <w:r w:rsidR="00AC47D9">
        <w:rPr>
          <w:rFonts w:ascii="Times New Roman" w:eastAsia="Times New Roman" w:hAnsi="Times New Roman"/>
          <w:sz w:val="28"/>
          <w:szCs w:val="28"/>
          <w:lang w:eastAsia="ru-RU"/>
        </w:rPr>
        <w:t>обучающегося</w:t>
      </w:r>
      <w:r>
        <w:rPr>
          <w:rFonts w:ascii="Times New Roman" w:eastAsia="Times New Roman" w:hAnsi="Times New Roman"/>
          <w:sz w:val="28"/>
          <w:szCs w:val="28"/>
          <w:lang w:eastAsia="ru-RU"/>
        </w:rPr>
        <w:t>. Процесс</w:t>
      </w:r>
      <w:r w:rsidRPr="00A012E1">
        <w:rPr>
          <w:rFonts w:ascii="Times New Roman" w:eastAsia="Times New Roman" w:hAnsi="Times New Roman"/>
          <w:sz w:val="28"/>
          <w:szCs w:val="28"/>
          <w:lang w:eastAsia="ru-RU"/>
        </w:rPr>
        <w:t xml:space="preserve"> организации СРО с помощью учебного пособия «Рефлексивные методы организации самостоятельной работы</w:t>
      </w:r>
      <w:r>
        <w:rPr>
          <w:rFonts w:ascii="Times New Roman" w:eastAsia="Times New Roman" w:hAnsi="Times New Roman"/>
          <w:sz w:val="28"/>
          <w:szCs w:val="28"/>
          <w:lang w:eastAsia="ru-RU"/>
        </w:rPr>
        <w:t>»</w:t>
      </w:r>
      <w:r w:rsidRPr="0020543E">
        <w:rPr>
          <w:rFonts w:ascii="Times New Roman" w:hAnsi="Times New Roman"/>
          <w:sz w:val="28"/>
          <w:szCs w:val="28"/>
        </w:rPr>
        <w:t xml:space="preserve"> является одним из направлений развития и совершенствования </w:t>
      </w:r>
      <w:r>
        <w:rPr>
          <w:rFonts w:ascii="Times New Roman" w:hAnsi="Times New Roman"/>
          <w:sz w:val="28"/>
          <w:szCs w:val="28"/>
        </w:rPr>
        <w:t xml:space="preserve">форм и методов взаимодействия участников </w:t>
      </w:r>
      <w:r w:rsidRPr="0020543E">
        <w:rPr>
          <w:rFonts w:ascii="Times New Roman" w:hAnsi="Times New Roman"/>
          <w:sz w:val="28"/>
          <w:szCs w:val="28"/>
        </w:rPr>
        <w:t>учебно-воспитательного процесса высшей школы.</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Задачи п</w:t>
      </w:r>
      <w:r w:rsidRPr="00A012E1">
        <w:rPr>
          <w:rFonts w:ascii="Times New Roman" w:eastAsia="Times New Roman" w:hAnsi="Times New Roman"/>
          <w:sz w:val="28"/>
          <w:szCs w:val="28"/>
          <w:lang w:eastAsia="ru-RU"/>
        </w:rPr>
        <w:t>реподавател</w:t>
      </w:r>
      <w:r>
        <w:rPr>
          <w:rFonts w:ascii="Times New Roman" w:eastAsia="Times New Roman" w:hAnsi="Times New Roman"/>
          <w:sz w:val="28"/>
          <w:szCs w:val="28"/>
          <w:lang w:eastAsia="ru-RU"/>
        </w:rPr>
        <w:t>я</w:t>
      </w:r>
      <w:r w:rsidRPr="00A012E1">
        <w:rPr>
          <w:rFonts w:ascii="Times New Roman" w:eastAsia="Times New Roman" w:hAnsi="Times New Roman"/>
          <w:sz w:val="28"/>
          <w:szCs w:val="28"/>
          <w:lang w:eastAsia="ru-RU"/>
        </w:rPr>
        <w:t xml:space="preserve">: </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sidRPr="005D36E3">
        <w:rPr>
          <w:rFonts w:ascii="Times New Roman" w:eastAsia="Times New Roman" w:hAnsi="Times New Roman"/>
          <w:sz w:val="28"/>
          <w:szCs w:val="28"/>
          <w:lang w:eastAsia="ru-RU"/>
        </w:rPr>
        <w:t>1) обосновать цель и задачи дисциплины;</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 xml:space="preserve">2) </w:t>
      </w:r>
      <w:r>
        <w:rPr>
          <w:rFonts w:ascii="Times New Roman" w:eastAsia="Times New Roman" w:hAnsi="Times New Roman"/>
          <w:sz w:val="28"/>
          <w:szCs w:val="28"/>
          <w:lang w:eastAsia="ru-RU"/>
        </w:rPr>
        <w:t>выделить</w:t>
      </w:r>
      <w:r w:rsidR="00260628">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блоки</w:t>
      </w:r>
      <w:r w:rsidRPr="00A012E1">
        <w:rPr>
          <w:rFonts w:ascii="Times New Roman" w:eastAsia="Times New Roman" w:hAnsi="Times New Roman"/>
          <w:sz w:val="28"/>
          <w:szCs w:val="28"/>
          <w:lang w:eastAsia="ru-RU"/>
        </w:rPr>
        <w:t xml:space="preserve"> дисциплины, выносимые на самостоятельное изучение;</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3) разраб</w:t>
      </w:r>
      <w:r>
        <w:rPr>
          <w:rFonts w:ascii="Times New Roman" w:eastAsia="Times New Roman" w:hAnsi="Times New Roman"/>
          <w:sz w:val="28"/>
          <w:szCs w:val="28"/>
          <w:lang w:eastAsia="ru-RU"/>
        </w:rPr>
        <w:t>о</w:t>
      </w:r>
      <w:r w:rsidRPr="00A012E1">
        <w:rPr>
          <w:rFonts w:ascii="Times New Roman" w:eastAsia="Times New Roman" w:hAnsi="Times New Roman"/>
          <w:sz w:val="28"/>
          <w:szCs w:val="28"/>
          <w:lang w:eastAsia="ru-RU"/>
        </w:rPr>
        <w:t>т</w:t>
      </w:r>
      <w:r>
        <w:rPr>
          <w:rFonts w:ascii="Times New Roman" w:eastAsia="Times New Roman" w:hAnsi="Times New Roman"/>
          <w:sz w:val="28"/>
          <w:szCs w:val="28"/>
          <w:lang w:eastAsia="ru-RU"/>
        </w:rPr>
        <w:t xml:space="preserve">ать и апробировать </w:t>
      </w:r>
      <w:r w:rsidRPr="00A012E1">
        <w:rPr>
          <w:rFonts w:ascii="Times New Roman" w:eastAsia="Times New Roman" w:hAnsi="Times New Roman"/>
          <w:sz w:val="28"/>
          <w:szCs w:val="28"/>
          <w:lang w:eastAsia="ru-RU"/>
        </w:rPr>
        <w:t xml:space="preserve">модульную программу </w:t>
      </w:r>
      <w:r>
        <w:rPr>
          <w:rFonts w:ascii="Times New Roman" w:eastAsia="Times New Roman" w:hAnsi="Times New Roman"/>
          <w:sz w:val="28"/>
          <w:szCs w:val="28"/>
          <w:lang w:eastAsia="ru-RU"/>
        </w:rPr>
        <w:t>опираясь на</w:t>
      </w:r>
      <w:r w:rsidRPr="00A012E1">
        <w:rPr>
          <w:rFonts w:ascii="Times New Roman" w:eastAsia="Times New Roman" w:hAnsi="Times New Roman"/>
          <w:sz w:val="28"/>
          <w:szCs w:val="28"/>
          <w:lang w:eastAsia="ru-RU"/>
        </w:rPr>
        <w:t xml:space="preserve"> пункт</w:t>
      </w:r>
      <w:r>
        <w:rPr>
          <w:rFonts w:ascii="Times New Roman" w:eastAsia="Times New Roman" w:hAnsi="Times New Roman"/>
          <w:sz w:val="28"/>
          <w:szCs w:val="28"/>
          <w:lang w:eastAsia="ru-RU"/>
        </w:rPr>
        <w:t>ы</w:t>
      </w:r>
      <w:r w:rsidRPr="00A012E1">
        <w:rPr>
          <w:rFonts w:ascii="Times New Roman" w:eastAsia="Times New Roman" w:hAnsi="Times New Roman"/>
          <w:sz w:val="28"/>
          <w:szCs w:val="28"/>
          <w:lang w:eastAsia="ru-RU"/>
        </w:rPr>
        <w:t xml:space="preserve"> 1 и 2;</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 xml:space="preserve">4) </w:t>
      </w:r>
      <w:r>
        <w:rPr>
          <w:rFonts w:ascii="Times New Roman" w:eastAsia="Times New Roman" w:hAnsi="Times New Roman"/>
          <w:sz w:val="28"/>
          <w:szCs w:val="28"/>
          <w:lang w:eastAsia="ru-RU"/>
        </w:rPr>
        <w:t>анализировать</w:t>
      </w:r>
      <w:r w:rsidRPr="00A012E1">
        <w:rPr>
          <w:rFonts w:ascii="Times New Roman" w:eastAsia="Times New Roman" w:hAnsi="Times New Roman"/>
          <w:sz w:val="28"/>
          <w:szCs w:val="28"/>
          <w:lang w:eastAsia="ru-RU"/>
        </w:rPr>
        <w:t xml:space="preserve"> цели и задачи внутри каждого модуля (раздела модуля);</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5) составить алгоритм оптимального взаимодействия субъект</w:t>
      </w:r>
      <w:r>
        <w:rPr>
          <w:rFonts w:ascii="Times New Roman" w:eastAsia="Times New Roman" w:hAnsi="Times New Roman"/>
          <w:sz w:val="28"/>
          <w:szCs w:val="28"/>
          <w:lang w:eastAsia="ru-RU"/>
        </w:rPr>
        <w:t>ов</w:t>
      </w:r>
      <w:r w:rsidR="00260628">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учебного процесса в вузе</w:t>
      </w:r>
      <w:r w:rsidRPr="00A012E1">
        <w:rPr>
          <w:rFonts w:ascii="Times New Roman" w:eastAsia="Times New Roman" w:hAnsi="Times New Roman"/>
          <w:sz w:val="28"/>
          <w:szCs w:val="28"/>
          <w:lang w:eastAsia="ru-RU"/>
        </w:rPr>
        <w:t>;</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 xml:space="preserve">6) </w:t>
      </w:r>
      <w:r>
        <w:rPr>
          <w:rFonts w:ascii="Times New Roman" w:eastAsia="Times New Roman" w:hAnsi="Times New Roman"/>
          <w:sz w:val="28"/>
          <w:szCs w:val="28"/>
          <w:lang w:eastAsia="ru-RU"/>
        </w:rPr>
        <w:t>определить наиболее эффективные методы и средства реализации учебного процесса</w:t>
      </w:r>
      <w:r w:rsidRPr="00A012E1">
        <w:rPr>
          <w:rFonts w:ascii="Times New Roman" w:eastAsia="Times New Roman" w:hAnsi="Times New Roman"/>
          <w:sz w:val="28"/>
          <w:szCs w:val="28"/>
          <w:lang w:eastAsia="ru-RU"/>
        </w:rPr>
        <w:t>;</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 xml:space="preserve">7) </w:t>
      </w:r>
      <w:r>
        <w:rPr>
          <w:rFonts w:ascii="Times New Roman" w:hAnsi="Times New Roman"/>
          <w:sz w:val="28"/>
          <w:szCs w:val="28"/>
        </w:rPr>
        <w:t>р</w:t>
      </w:r>
      <w:r w:rsidRPr="002519B0">
        <w:rPr>
          <w:rFonts w:ascii="Times New Roman" w:hAnsi="Times New Roman"/>
          <w:sz w:val="28"/>
          <w:szCs w:val="28"/>
        </w:rPr>
        <w:t>азработать и апробировать диагностику сформированности</w:t>
      </w:r>
      <w:r w:rsidR="00260628">
        <w:rPr>
          <w:rFonts w:ascii="Times New Roman" w:hAnsi="Times New Roman"/>
          <w:sz w:val="28"/>
          <w:szCs w:val="28"/>
        </w:rPr>
        <w:t xml:space="preserve"> </w:t>
      </w:r>
      <w:r w:rsidRPr="00A012E1">
        <w:rPr>
          <w:rFonts w:ascii="Times New Roman" w:eastAsia="Times New Roman" w:hAnsi="Times New Roman"/>
          <w:sz w:val="28"/>
          <w:szCs w:val="28"/>
          <w:lang w:eastAsia="ru-RU"/>
        </w:rPr>
        <w:t xml:space="preserve">взаимодействий, </w:t>
      </w:r>
      <w:r>
        <w:rPr>
          <w:rFonts w:ascii="Times New Roman" w:eastAsia="Times New Roman" w:hAnsi="Times New Roman"/>
          <w:sz w:val="28"/>
          <w:szCs w:val="28"/>
          <w:lang w:eastAsia="ru-RU"/>
        </w:rPr>
        <w:t>особое значение придавая вовлеченности обучающихся, степени активной познавательной деятельности, применения различных форм обучения, чередуя индивидуальную и совместную работу, количество и в особенности качество взаимодействия всех участников педагогического процесса</w:t>
      </w:r>
      <w:r w:rsidRPr="00A012E1">
        <w:rPr>
          <w:rFonts w:ascii="Times New Roman" w:eastAsia="Times New Roman" w:hAnsi="Times New Roman"/>
          <w:sz w:val="28"/>
          <w:szCs w:val="28"/>
          <w:lang w:eastAsia="ru-RU"/>
        </w:rPr>
        <w:t xml:space="preserve"> [1</w:t>
      </w:r>
      <w:r w:rsidR="005D7697">
        <w:rPr>
          <w:rFonts w:ascii="Times New Roman" w:eastAsia="Times New Roman" w:hAnsi="Times New Roman"/>
          <w:sz w:val="28"/>
          <w:szCs w:val="28"/>
          <w:lang w:val="kk-KZ" w:eastAsia="ru-RU"/>
        </w:rPr>
        <w:t>4</w:t>
      </w:r>
      <w:r w:rsidRPr="00A012E1">
        <w:rPr>
          <w:rFonts w:ascii="Times New Roman" w:eastAsia="Times New Roman" w:hAnsi="Times New Roman"/>
          <w:sz w:val="28"/>
          <w:szCs w:val="28"/>
          <w:lang w:eastAsia="ru-RU"/>
        </w:rPr>
        <w:t>0].</w:t>
      </w:r>
    </w:p>
    <w:p w:rsidR="00413357"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У</w:t>
      </w:r>
      <w:r w:rsidRPr="00A012E1">
        <w:rPr>
          <w:rFonts w:ascii="Times New Roman" w:eastAsia="Times New Roman" w:hAnsi="Times New Roman"/>
          <w:sz w:val="28"/>
          <w:szCs w:val="28"/>
          <w:lang w:eastAsia="ru-RU"/>
        </w:rPr>
        <w:t>чебно</w:t>
      </w:r>
      <w:r>
        <w:rPr>
          <w:rFonts w:ascii="Times New Roman" w:eastAsia="Times New Roman" w:hAnsi="Times New Roman"/>
          <w:sz w:val="28"/>
          <w:szCs w:val="28"/>
          <w:lang w:eastAsia="ru-RU"/>
        </w:rPr>
        <w:t>е</w:t>
      </w:r>
      <w:r w:rsidRPr="00A012E1">
        <w:rPr>
          <w:rFonts w:ascii="Times New Roman" w:eastAsia="Times New Roman" w:hAnsi="Times New Roman"/>
          <w:sz w:val="28"/>
          <w:szCs w:val="28"/>
          <w:lang w:eastAsia="ru-RU"/>
        </w:rPr>
        <w:t xml:space="preserve"> пособи</w:t>
      </w:r>
      <w:r>
        <w:rPr>
          <w:rFonts w:ascii="Times New Roman" w:eastAsia="Times New Roman" w:hAnsi="Times New Roman"/>
          <w:sz w:val="28"/>
          <w:szCs w:val="28"/>
          <w:lang w:eastAsia="ru-RU"/>
        </w:rPr>
        <w:t>е</w:t>
      </w:r>
      <w:r w:rsidRPr="00A012E1">
        <w:rPr>
          <w:rFonts w:ascii="Times New Roman" w:eastAsia="Times New Roman" w:hAnsi="Times New Roman"/>
          <w:sz w:val="28"/>
          <w:szCs w:val="28"/>
          <w:lang w:eastAsia="ru-RU"/>
        </w:rPr>
        <w:t xml:space="preserve"> «Рефлексивные методы организации самостоятельной работы</w:t>
      </w:r>
      <w:r>
        <w:rPr>
          <w:rFonts w:ascii="Times New Roman" w:eastAsia="Times New Roman" w:hAnsi="Times New Roman"/>
          <w:sz w:val="28"/>
          <w:szCs w:val="28"/>
          <w:lang w:eastAsia="ru-RU"/>
        </w:rPr>
        <w:t xml:space="preserve">» направлено на формирование активной позиции </w:t>
      </w:r>
      <w:r w:rsidR="00AC47D9">
        <w:rPr>
          <w:rFonts w:ascii="Times New Roman" w:eastAsia="Times New Roman" w:hAnsi="Times New Roman"/>
          <w:sz w:val="28"/>
          <w:szCs w:val="28"/>
          <w:lang w:eastAsia="ru-RU"/>
        </w:rPr>
        <w:t xml:space="preserve">обучающихся </w:t>
      </w:r>
      <w:r>
        <w:rPr>
          <w:rFonts w:ascii="Times New Roman" w:eastAsia="Times New Roman" w:hAnsi="Times New Roman"/>
          <w:sz w:val="28"/>
          <w:szCs w:val="28"/>
          <w:lang w:eastAsia="ru-RU"/>
        </w:rPr>
        <w:t xml:space="preserve">на пути </w:t>
      </w:r>
      <w:r>
        <w:rPr>
          <w:rFonts w:ascii="Times New Roman" w:eastAsia="Times New Roman" w:hAnsi="Times New Roman"/>
          <w:sz w:val="28"/>
          <w:szCs w:val="28"/>
          <w:lang w:eastAsia="ru-RU"/>
        </w:rPr>
        <w:lastRenderedPageBreak/>
        <w:t>к познанию, активизацию мыслительных процессов, развитие компетенции личностного совершенствования.</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sidRPr="0014155A">
        <w:rPr>
          <w:rFonts w:ascii="Times New Roman" w:eastAsia="Times New Roman" w:hAnsi="Times New Roman"/>
          <w:sz w:val="28"/>
          <w:szCs w:val="28"/>
          <w:lang w:eastAsia="ru-RU"/>
        </w:rPr>
        <w:t>Следовательно, под использованием средств обучения следует понимать логически выстроенную систему взаимодействия и воздействия преподавателя на</w:t>
      </w:r>
      <w:r w:rsidR="00AC47D9">
        <w:rPr>
          <w:rFonts w:ascii="Times New Roman" w:eastAsia="Times New Roman" w:hAnsi="Times New Roman"/>
          <w:sz w:val="28"/>
          <w:szCs w:val="28"/>
          <w:lang w:eastAsia="ru-RU"/>
        </w:rPr>
        <w:t xml:space="preserve"> обучающегося</w:t>
      </w:r>
      <w:r w:rsidRPr="0014155A">
        <w:rPr>
          <w:rFonts w:ascii="Times New Roman" w:eastAsia="Times New Roman" w:hAnsi="Times New Roman"/>
          <w:sz w:val="28"/>
          <w:szCs w:val="28"/>
          <w:lang w:eastAsia="ru-RU"/>
        </w:rPr>
        <w:t>, посредством различных средств в виде раздаточного материала, компьютерных и информационных технологий, направленных на достижение основной дидактической цели.</w:t>
      </w:r>
    </w:p>
    <w:p w:rsidR="00267310"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Преподавателю в данном формате организации учебного процесса необходимо обратить внимание не только на объем усвоения теоретического материла, но и на развитие взаимоконтроля, самоконтроля и самомотивацию</w:t>
      </w:r>
      <w:r w:rsidR="00AC47D9">
        <w:rPr>
          <w:rFonts w:ascii="Times New Roman" w:eastAsia="Times New Roman" w:hAnsi="Times New Roman"/>
          <w:sz w:val="28"/>
          <w:szCs w:val="28"/>
          <w:lang w:eastAsia="ru-RU"/>
        </w:rPr>
        <w:t xml:space="preserve"> обучающихся</w:t>
      </w:r>
      <w:r>
        <w:rPr>
          <w:rFonts w:ascii="Times New Roman" w:eastAsia="Times New Roman" w:hAnsi="Times New Roman"/>
          <w:sz w:val="28"/>
          <w:szCs w:val="28"/>
          <w:lang w:eastAsia="ru-RU"/>
        </w:rPr>
        <w:t xml:space="preserve">. </w:t>
      </w:r>
      <w:r w:rsidRPr="00A012E1">
        <w:rPr>
          <w:rFonts w:ascii="Times New Roman" w:eastAsia="Times New Roman" w:hAnsi="Times New Roman"/>
          <w:sz w:val="28"/>
          <w:szCs w:val="28"/>
          <w:lang w:eastAsia="ru-RU"/>
        </w:rPr>
        <w:t xml:space="preserve">Подобный контроль осуществляется </w:t>
      </w:r>
      <w:r>
        <w:rPr>
          <w:rFonts w:ascii="Times New Roman" w:eastAsia="Times New Roman" w:hAnsi="Times New Roman"/>
          <w:sz w:val="28"/>
          <w:szCs w:val="28"/>
          <w:lang w:eastAsia="ru-RU"/>
        </w:rPr>
        <w:t>в процессе</w:t>
      </w:r>
      <w:r w:rsidR="00AC47D9">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прямого</w:t>
      </w:r>
      <w:r w:rsidRPr="00A012E1">
        <w:rPr>
          <w:rFonts w:ascii="Times New Roman" w:eastAsia="Times New Roman" w:hAnsi="Times New Roman"/>
          <w:sz w:val="28"/>
          <w:szCs w:val="28"/>
          <w:lang w:eastAsia="ru-RU"/>
        </w:rPr>
        <w:t xml:space="preserve"> взаимодействия </w:t>
      </w:r>
      <w:r w:rsidR="00150FD7">
        <w:rPr>
          <w:rFonts w:ascii="Times New Roman" w:eastAsia="Times New Roman" w:hAnsi="Times New Roman"/>
          <w:sz w:val="28"/>
          <w:szCs w:val="28"/>
          <w:lang w:eastAsia="ru-RU"/>
        </w:rPr>
        <w:t xml:space="preserve">обучающегося </w:t>
      </w:r>
      <w:r w:rsidRPr="00A012E1">
        <w:rPr>
          <w:rFonts w:ascii="Times New Roman" w:eastAsia="Times New Roman" w:hAnsi="Times New Roman"/>
          <w:sz w:val="28"/>
          <w:szCs w:val="28"/>
          <w:lang w:eastAsia="ru-RU"/>
        </w:rPr>
        <w:t>и преподавателя.</w:t>
      </w:r>
      <w:r>
        <w:rPr>
          <w:rFonts w:ascii="Times New Roman" w:eastAsia="Times New Roman" w:hAnsi="Times New Roman"/>
          <w:sz w:val="28"/>
          <w:szCs w:val="28"/>
          <w:lang w:eastAsia="ru-RU"/>
        </w:rPr>
        <w:t xml:space="preserve"> </w:t>
      </w:r>
    </w:p>
    <w:p w:rsidR="00413357" w:rsidRPr="00B2516F"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Важно вести текущий мониторинг эффективности действий, состояний и результатов</w:t>
      </w:r>
      <w:r w:rsidR="00150FD7">
        <w:rPr>
          <w:rFonts w:ascii="Times New Roman" w:eastAsia="Times New Roman" w:hAnsi="Times New Roman"/>
          <w:sz w:val="28"/>
          <w:szCs w:val="28"/>
          <w:lang w:eastAsia="ru-RU"/>
        </w:rPr>
        <w:t xml:space="preserve"> обучающихся</w:t>
      </w:r>
      <w:r>
        <w:rPr>
          <w:rFonts w:ascii="Times New Roman" w:eastAsia="Times New Roman" w:hAnsi="Times New Roman"/>
          <w:sz w:val="28"/>
          <w:szCs w:val="28"/>
          <w:lang w:eastAsia="ru-RU"/>
        </w:rPr>
        <w:t>, что в свою очередь является основой изменения и регуляции деятельности преподавателя, изменения форм и методов педагогического воздействия. Мониторинг</w:t>
      </w:r>
      <w:r w:rsidR="00267310">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 это комплекс мероприятий, </w:t>
      </w:r>
      <w:r w:rsidR="00267310">
        <w:rPr>
          <w:rFonts w:ascii="Times New Roman" w:eastAsia="Times New Roman" w:hAnsi="Times New Roman"/>
          <w:sz w:val="28"/>
          <w:szCs w:val="28"/>
          <w:lang w:eastAsia="ru-RU"/>
        </w:rPr>
        <w:t xml:space="preserve">позволяющих </w:t>
      </w:r>
      <w:r>
        <w:rPr>
          <w:rFonts w:ascii="Times New Roman" w:eastAsia="Times New Roman" w:hAnsi="Times New Roman"/>
          <w:sz w:val="28"/>
          <w:szCs w:val="28"/>
          <w:lang w:eastAsia="ru-RU"/>
        </w:rPr>
        <w:t>оценить успешность выстроенной педагогической деятельности, педагогического воздействия и обучения в целом.</w:t>
      </w:r>
    </w:p>
    <w:p w:rsidR="00267310"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Для мониторинга педагогического воздействия и обучения в целом используются пробные и контрольные тесты </w:t>
      </w:r>
      <w:r w:rsidRPr="00A012E1">
        <w:rPr>
          <w:rFonts w:ascii="Times New Roman" w:eastAsia="Times New Roman" w:hAnsi="Times New Roman"/>
          <w:sz w:val="28"/>
          <w:szCs w:val="28"/>
          <w:lang w:eastAsia="ru-RU"/>
        </w:rPr>
        <w:t>с автоматизированной проверкой введенных данных.</w:t>
      </w:r>
      <w:r>
        <w:rPr>
          <w:rFonts w:ascii="Times New Roman" w:eastAsia="Times New Roman" w:hAnsi="Times New Roman"/>
          <w:sz w:val="28"/>
          <w:szCs w:val="28"/>
          <w:lang w:eastAsia="ru-RU"/>
        </w:rPr>
        <w:t xml:space="preserve"> П</w:t>
      </w:r>
      <w:r w:rsidRPr="00A012E1">
        <w:rPr>
          <w:rFonts w:ascii="Times New Roman" w:eastAsia="Times New Roman" w:hAnsi="Times New Roman"/>
          <w:sz w:val="28"/>
          <w:szCs w:val="28"/>
          <w:lang w:eastAsia="ru-RU"/>
        </w:rPr>
        <w:t xml:space="preserve">о результатам выполненной работы каждое задание оценивается. </w:t>
      </w:r>
    </w:p>
    <w:p w:rsidR="00267310"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В настоящее время в вузовском образовании свою эффективность доказала рейтинговая система оценки качества усвоения учебного материала. Рейтинговая форма контроля эффективно и гармонично сочетается с различными </w:t>
      </w:r>
      <w:r w:rsidRPr="00A012E1">
        <w:rPr>
          <w:rFonts w:ascii="Times New Roman" w:eastAsia="Times New Roman" w:hAnsi="Times New Roman"/>
          <w:sz w:val="28"/>
          <w:szCs w:val="28"/>
          <w:lang w:eastAsia="ru-RU"/>
        </w:rPr>
        <w:t xml:space="preserve">компонентами обучения. </w:t>
      </w:r>
    </w:p>
    <w:p w:rsidR="00413357" w:rsidRDefault="00413357" w:rsidP="00260628">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Считаем необходимым выделить несколько важных преимуществ рейтинговой системы оценки качества усвоения учебного материала </w:t>
      </w:r>
      <w:r w:rsidRPr="00413357">
        <w:rPr>
          <w:rFonts w:ascii="Times New Roman" w:eastAsia="Times New Roman" w:hAnsi="Times New Roman"/>
          <w:sz w:val="28"/>
          <w:szCs w:val="28"/>
          <w:lang w:eastAsia="ru-RU"/>
        </w:rPr>
        <w:t xml:space="preserve">(рисунок </w:t>
      </w:r>
      <w:r w:rsidR="00FD64EA">
        <w:rPr>
          <w:rFonts w:ascii="Times New Roman" w:eastAsia="Times New Roman" w:hAnsi="Times New Roman"/>
          <w:sz w:val="28"/>
          <w:szCs w:val="28"/>
          <w:lang w:eastAsia="ru-RU"/>
        </w:rPr>
        <w:t>5</w:t>
      </w:r>
      <w:r w:rsidRPr="00413357">
        <w:rPr>
          <w:rFonts w:ascii="Times New Roman" w:eastAsia="Times New Roman" w:hAnsi="Times New Roman"/>
          <w:sz w:val="28"/>
          <w:szCs w:val="28"/>
          <w:lang w:eastAsia="ru-RU"/>
        </w:rPr>
        <w:t>)</w:t>
      </w:r>
      <w:r w:rsidR="00260628">
        <w:rPr>
          <w:rFonts w:ascii="Times New Roman" w:eastAsia="Times New Roman" w:hAnsi="Times New Roman"/>
          <w:sz w:val="28"/>
          <w:szCs w:val="28"/>
          <w:lang w:eastAsia="ru-RU"/>
        </w:rPr>
        <w:t>.</w:t>
      </w:r>
    </w:p>
    <w:p w:rsidR="00260628" w:rsidRDefault="00260628" w:rsidP="00260628">
      <w:pPr>
        <w:spacing w:after="0" w:line="240" w:lineRule="auto"/>
        <w:ind w:firstLine="709"/>
        <w:jc w:val="both"/>
        <w:rPr>
          <w:rFonts w:ascii="Times New Roman" w:eastAsia="Times New Roman" w:hAnsi="Times New Roman"/>
          <w:sz w:val="28"/>
          <w:szCs w:val="28"/>
          <w:lang w:eastAsia="ru-RU"/>
        </w:rPr>
      </w:pPr>
    </w:p>
    <w:p w:rsidR="00413357" w:rsidRDefault="00413357" w:rsidP="00413357">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lastRenderedPageBreak/>
        <w:drawing>
          <wp:inline distT="0" distB="0" distL="0" distR="0">
            <wp:extent cx="5191760" cy="3436620"/>
            <wp:effectExtent l="0" t="0" r="0" b="0"/>
            <wp:docPr id="6" name="Рисунок 2" descr="C:\Users\Галия\Downloads\1654060846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алия\Downloads\1654060846140.jpg"/>
                    <pic:cNvPicPr>
                      <a:picLocks noChangeAspect="1" noChangeArrowheads="1"/>
                    </pic:cNvPicPr>
                  </pic:nvPicPr>
                  <pic:blipFill>
                    <a:blip r:embed="rId18"/>
                    <a:srcRect/>
                    <a:stretch>
                      <a:fillRect/>
                    </a:stretch>
                  </pic:blipFill>
                  <pic:spPr bwMode="auto">
                    <a:xfrm>
                      <a:off x="0" y="0"/>
                      <a:ext cx="5238672" cy="3467673"/>
                    </a:xfrm>
                    <a:prstGeom prst="rect">
                      <a:avLst/>
                    </a:prstGeom>
                    <a:noFill/>
                    <a:ln w="9525">
                      <a:noFill/>
                      <a:miter lim="800000"/>
                      <a:headEnd/>
                      <a:tailEnd/>
                    </a:ln>
                  </pic:spPr>
                </pic:pic>
              </a:graphicData>
            </a:graphic>
          </wp:inline>
        </w:drawing>
      </w:r>
    </w:p>
    <w:p w:rsidR="00413357" w:rsidRPr="004B4506" w:rsidRDefault="00413357" w:rsidP="00413357">
      <w:pPr>
        <w:spacing w:after="0" w:line="240" w:lineRule="auto"/>
        <w:ind w:firstLine="851"/>
        <w:jc w:val="both"/>
        <w:rPr>
          <w:rFonts w:ascii="Times New Roman" w:eastAsia="Times New Roman" w:hAnsi="Times New Roman"/>
          <w:sz w:val="16"/>
          <w:szCs w:val="28"/>
          <w:lang w:eastAsia="ru-RU"/>
        </w:rPr>
      </w:pPr>
    </w:p>
    <w:p w:rsidR="00413357" w:rsidRDefault="00022A58" w:rsidP="00413357">
      <w:pPr>
        <w:spacing w:after="0" w:line="240" w:lineRule="auto"/>
        <w:jc w:val="center"/>
        <w:rPr>
          <w:rFonts w:ascii="Times New Roman" w:eastAsia="Times New Roman" w:hAnsi="Times New Roman"/>
          <w:sz w:val="28"/>
          <w:szCs w:val="28"/>
          <w:lang w:eastAsia="ru-RU"/>
        </w:rPr>
      </w:pPr>
      <w:r w:rsidRPr="00022A58">
        <w:rPr>
          <w:rFonts w:ascii="Times New Roman" w:eastAsia="Times New Roman" w:hAnsi="Times New Roman"/>
          <w:sz w:val="28"/>
          <w:szCs w:val="28"/>
          <w:lang w:eastAsia="ru-RU"/>
        </w:rPr>
        <w:t xml:space="preserve">Рисунок </w:t>
      </w:r>
      <w:r w:rsidR="00FD64EA">
        <w:rPr>
          <w:rFonts w:ascii="Times New Roman" w:eastAsia="Times New Roman" w:hAnsi="Times New Roman"/>
          <w:sz w:val="28"/>
          <w:szCs w:val="28"/>
          <w:lang w:eastAsia="ru-RU"/>
        </w:rPr>
        <w:t>5</w:t>
      </w:r>
      <w:r w:rsidR="00413357" w:rsidRPr="00022A58">
        <w:rPr>
          <w:rFonts w:ascii="Times New Roman" w:eastAsia="Times New Roman" w:hAnsi="Times New Roman"/>
          <w:sz w:val="28"/>
          <w:szCs w:val="28"/>
          <w:lang w:eastAsia="ru-RU"/>
        </w:rPr>
        <w:t xml:space="preserve"> – Важные преимущества рейтинговой системы оценки качества</w:t>
      </w:r>
      <w:r w:rsidR="00413357">
        <w:rPr>
          <w:rFonts w:ascii="Times New Roman" w:eastAsia="Times New Roman" w:hAnsi="Times New Roman"/>
          <w:sz w:val="28"/>
          <w:szCs w:val="28"/>
          <w:lang w:eastAsia="ru-RU"/>
        </w:rPr>
        <w:t xml:space="preserve"> усвоения учебного материала</w:t>
      </w:r>
    </w:p>
    <w:p w:rsidR="00413357" w:rsidRDefault="00413357" w:rsidP="00413357">
      <w:pPr>
        <w:spacing w:after="0" w:line="240" w:lineRule="auto"/>
        <w:ind w:firstLine="851"/>
        <w:jc w:val="both"/>
        <w:rPr>
          <w:rFonts w:ascii="Times New Roman" w:eastAsia="Times New Roman" w:hAnsi="Times New Roman"/>
          <w:sz w:val="28"/>
          <w:szCs w:val="28"/>
          <w:lang w:eastAsia="ru-RU"/>
        </w:rPr>
      </w:pPr>
    </w:p>
    <w:p w:rsidR="00413357" w:rsidRDefault="00413357" w:rsidP="00413357">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Рефлексивный компонент</w:t>
      </w:r>
      <w:r>
        <w:rPr>
          <w:rFonts w:ascii="Times New Roman" w:eastAsia="Times New Roman" w:hAnsi="Times New Roman"/>
          <w:sz w:val="28"/>
          <w:szCs w:val="28"/>
          <w:lang w:eastAsia="ru-RU"/>
        </w:rPr>
        <w:t xml:space="preserve"> методической системы обучения осуществляет связь оценки и самооценки качества усвоения учебного материала, выявляет трудности в освоении дисциплины, соответствие целей и задач учебного процесса. </w:t>
      </w:r>
      <w:r w:rsidRPr="00A012E1">
        <w:rPr>
          <w:rFonts w:ascii="Times New Roman" w:eastAsia="Times New Roman" w:hAnsi="Times New Roman"/>
          <w:sz w:val="28"/>
          <w:szCs w:val="28"/>
          <w:lang w:eastAsia="ru-RU"/>
        </w:rPr>
        <w:t>Рефлексивный компонент</w:t>
      </w:r>
      <w:r>
        <w:rPr>
          <w:rFonts w:ascii="Times New Roman" w:eastAsia="Times New Roman" w:hAnsi="Times New Roman"/>
          <w:sz w:val="28"/>
          <w:szCs w:val="28"/>
          <w:lang w:eastAsia="ru-RU"/>
        </w:rPr>
        <w:t xml:space="preserve"> методической системы обучения дает возможность преподавателю провести развернутый анализ изучаемого явления, провести мониторинг объема усвоенного теоретического материала, уровня развития самоконтроля и саморегуляции </w:t>
      </w:r>
      <w:r w:rsidR="00150FD7">
        <w:rPr>
          <w:rFonts w:ascii="Times New Roman" w:eastAsia="Times New Roman" w:hAnsi="Times New Roman"/>
          <w:sz w:val="28"/>
          <w:szCs w:val="28"/>
          <w:lang w:eastAsia="ru-RU"/>
        </w:rPr>
        <w:t xml:space="preserve">обучающихся </w:t>
      </w:r>
      <w:r>
        <w:rPr>
          <w:rFonts w:ascii="Times New Roman" w:eastAsia="Times New Roman" w:hAnsi="Times New Roman"/>
          <w:sz w:val="28"/>
          <w:szCs w:val="28"/>
          <w:lang w:eastAsia="ru-RU"/>
        </w:rPr>
        <w:t xml:space="preserve">и в соответствии с результатом анализа выработать пути дальнейшего самосовершенствования и эффективной организации педагогического процесса. Для системного контроля результатов деятельности </w:t>
      </w:r>
      <w:r w:rsidR="00150FD7" w:rsidRPr="00150FD7">
        <w:rPr>
          <w:rFonts w:ascii="Times New Roman" w:eastAsia="Times New Roman" w:hAnsi="Times New Roman"/>
          <w:sz w:val="28"/>
          <w:szCs w:val="28"/>
          <w:lang w:eastAsia="ru-RU"/>
        </w:rPr>
        <w:t>обучающихся</w:t>
      </w:r>
      <w:r>
        <w:rPr>
          <w:rFonts w:ascii="Times New Roman" w:eastAsia="Times New Roman" w:hAnsi="Times New Roman"/>
          <w:sz w:val="28"/>
          <w:szCs w:val="28"/>
          <w:lang w:eastAsia="ru-RU"/>
        </w:rPr>
        <w:t xml:space="preserve"> и накопления необходимого методического материала рекомендуется использования портфолио </w:t>
      </w:r>
      <w:r w:rsidR="00030D40" w:rsidRPr="00030D40">
        <w:rPr>
          <w:rFonts w:ascii="Times New Roman" w:eastAsia="Times New Roman" w:hAnsi="Times New Roman"/>
          <w:sz w:val="28"/>
          <w:szCs w:val="28"/>
          <w:lang w:eastAsia="ru-RU"/>
        </w:rPr>
        <w:t>обучающихся</w:t>
      </w:r>
      <w:r>
        <w:rPr>
          <w:rFonts w:ascii="Times New Roman" w:eastAsia="Times New Roman" w:hAnsi="Times New Roman"/>
          <w:sz w:val="28"/>
          <w:szCs w:val="28"/>
          <w:lang w:eastAsia="ru-RU"/>
        </w:rPr>
        <w:t>.</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 xml:space="preserve">Реализация </w:t>
      </w:r>
      <w:r>
        <w:rPr>
          <w:rFonts w:ascii="Times New Roman" w:eastAsia="Times New Roman" w:hAnsi="Times New Roman"/>
          <w:sz w:val="28"/>
          <w:szCs w:val="28"/>
          <w:lang w:eastAsia="ru-RU"/>
        </w:rPr>
        <w:t>р</w:t>
      </w:r>
      <w:r w:rsidRPr="00A012E1">
        <w:rPr>
          <w:rFonts w:ascii="Times New Roman" w:eastAsia="Times New Roman" w:hAnsi="Times New Roman"/>
          <w:sz w:val="28"/>
          <w:szCs w:val="28"/>
          <w:lang w:eastAsia="ru-RU"/>
        </w:rPr>
        <w:t>ефлексивн</w:t>
      </w:r>
      <w:r>
        <w:rPr>
          <w:rFonts w:ascii="Times New Roman" w:eastAsia="Times New Roman" w:hAnsi="Times New Roman"/>
          <w:sz w:val="28"/>
          <w:szCs w:val="28"/>
          <w:lang w:eastAsia="ru-RU"/>
        </w:rPr>
        <w:t>ого</w:t>
      </w:r>
      <w:r w:rsidRPr="00A012E1">
        <w:rPr>
          <w:rFonts w:ascii="Times New Roman" w:eastAsia="Times New Roman" w:hAnsi="Times New Roman"/>
          <w:sz w:val="28"/>
          <w:szCs w:val="28"/>
          <w:lang w:eastAsia="ru-RU"/>
        </w:rPr>
        <w:t xml:space="preserve"> компонент</w:t>
      </w:r>
      <w:r>
        <w:rPr>
          <w:rFonts w:ascii="Times New Roman" w:eastAsia="Times New Roman" w:hAnsi="Times New Roman"/>
          <w:sz w:val="28"/>
          <w:szCs w:val="28"/>
          <w:lang w:eastAsia="ru-RU"/>
        </w:rPr>
        <w:t xml:space="preserve">а методической системы обучения находится в прямой зависимости от рефлексии процесса и результата педагогического взаимодействия как преподавателя, так и </w:t>
      </w:r>
      <w:r w:rsidR="00030D40" w:rsidRPr="00030D40">
        <w:rPr>
          <w:rFonts w:ascii="Times New Roman" w:eastAsia="Times New Roman" w:hAnsi="Times New Roman"/>
          <w:sz w:val="28"/>
          <w:szCs w:val="28"/>
          <w:lang w:eastAsia="ru-RU"/>
        </w:rPr>
        <w:t>обучающихся</w:t>
      </w:r>
      <w:r>
        <w:rPr>
          <w:rFonts w:ascii="Times New Roman" w:eastAsia="Times New Roman" w:hAnsi="Times New Roman"/>
          <w:sz w:val="28"/>
          <w:szCs w:val="28"/>
          <w:lang w:eastAsia="ru-RU"/>
        </w:rPr>
        <w:t xml:space="preserve">, исходя из этого </w:t>
      </w:r>
      <w:r w:rsidRPr="00A012E1">
        <w:rPr>
          <w:rFonts w:ascii="Times New Roman" w:eastAsia="Times New Roman" w:hAnsi="Times New Roman"/>
          <w:sz w:val="28"/>
          <w:szCs w:val="28"/>
          <w:lang w:eastAsia="ru-RU"/>
        </w:rPr>
        <w:t>в методике обучения на основе разработанного нами учебного пособия оценочно-результативн</w:t>
      </w:r>
      <w:r>
        <w:rPr>
          <w:rFonts w:ascii="Times New Roman" w:eastAsia="Times New Roman" w:hAnsi="Times New Roman"/>
          <w:sz w:val="28"/>
          <w:szCs w:val="28"/>
          <w:lang w:eastAsia="ru-RU"/>
        </w:rPr>
        <w:t>ый</w:t>
      </w:r>
      <w:r w:rsidRPr="00A012E1">
        <w:rPr>
          <w:rFonts w:ascii="Times New Roman" w:eastAsia="Times New Roman" w:hAnsi="Times New Roman"/>
          <w:sz w:val="28"/>
          <w:szCs w:val="28"/>
          <w:lang w:eastAsia="ru-RU"/>
        </w:rPr>
        <w:t xml:space="preserve"> компонент </w:t>
      </w:r>
      <w:r>
        <w:rPr>
          <w:rFonts w:ascii="Times New Roman" w:eastAsia="Times New Roman" w:hAnsi="Times New Roman"/>
          <w:sz w:val="28"/>
          <w:szCs w:val="28"/>
          <w:lang w:eastAsia="ru-RU"/>
        </w:rPr>
        <w:t>занимает отдельное</w:t>
      </w:r>
      <w:r w:rsidRPr="00A012E1">
        <w:rPr>
          <w:rFonts w:ascii="Times New Roman" w:eastAsia="Times New Roman" w:hAnsi="Times New Roman"/>
          <w:sz w:val="28"/>
          <w:szCs w:val="28"/>
          <w:lang w:eastAsia="ru-RU"/>
        </w:rPr>
        <w:t xml:space="preserve"> важн</w:t>
      </w:r>
      <w:r>
        <w:rPr>
          <w:rFonts w:ascii="Times New Roman" w:eastAsia="Times New Roman" w:hAnsi="Times New Roman"/>
          <w:sz w:val="28"/>
          <w:szCs w:val="28"/>
          <w:lang w:eastAsia="ru-RU"/>
        </w:rPr>
        <w:t>ое</w:t>
      </w:r>
      <w:r w:rsidR="00030D40">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место</w:t>
      </w:r>
      <w:r w:rsidRPr="00A012E1">
        <w:rPr>
          <w:rFonts w:ascii="Times New Roman" w:eastAsia="Times New Roman" w:hAnsi="Times New Roman"/>
          <w:sz w:val="28"/>
          <w:szCs w:val="28"/>
          <w:lang w:eastAsia="ru-RU"/>
        </w:rPr>
        <w:t>.</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Педагогическая</w:t>
      </w:r>
      <w:r w:rsidRPr="00A012E1">
        <w:rPr>
          <w:rFonts w:ascii="Times New Roman" w:eastAsia="Times New Roman" w:hAnsi="Times New Roman"/>
          <w:sz w:val="28"/>
          <w:szCs w:val="28"/>
          <w:lang w:eastAsia="ru-RU"/>
        </w:rPr>
        <w:t xml:space="preserve"> система, связанная</w:t>
      </w:r>
      <w:r>
        <w:rPr>
          <w:rFonts w:ascii="Times New Roman" w:eastAsia="Times New Roman" w:hAnsi="Times New Roman"/>
          <w:sz w:val="28"/>
          <w:szCs w:val="28"/>
          <w:lang w:eastAsia="ru-RU"/>
        </w:rPr>
        <w:t xml:space="preserve"> с</w:t>
      </w:r>
      <w:r w:rsidRPr="00A012E1">
        <w:rPr>
          <w:rFonts w:ascii="Times New Roman" w:eastAsia="Times New Roman" w:hAnsi="Times New Roman"/>
          <w:sz w:val="28"/>
          <w:szCs w:val="28"/>
          <w:lang w:eastAsia="ru-RU"/>
        </w:rPr>
        <w:t xml:space="preserve"> развитием рефлексивного диалога в педагогическом процессе вуза, </w:t>
      </w:r>
      <w:r>
        <w:rPr>
          <w:rFonts w:ascii="Times New Roman" w:eastAsia="Times New Roman" w:hAnsi="Times New Roman"/>
          <w:sz w:val="28"/>
          <w:szCs w:val="28"/>
          <w:lang w:eastAsia="ru-RU"/>
        </w:rPr>
        <w:t>имеет ряд</w:t>
      </w:r>
      <w:r w:rsidR="00030D40">
        <w:rPr>
          <w:rFonts w:ascii="Times New Roman" w:eastAsia="Times New Roman" w:hAnsi="Times New Roman"/>
          <w:sz w:val="28"/>
          <w:szCs w:val="28"/>
          <w:lang w:eastAsia="ru-RU"/>
        </w:rPr>
        <w:t xml:space="preserve"> </w:t>
      </w:r>
      <w:r w:rsidRPr="00022A58">
        <w:rPr>
          <w:rFonts w:ascii="Times New Roman" w:eastAsia="Times New Roman" w:hAnsi="Times New Roman"/>
          <w:sz w:val="28"/>
          <w:szCs w:val="28"/>
          <w:lang w:eastAsia="ru-RU"/>
        </w:rPr>
        <w:t>признаков (р</w:t>
      </w:r>
      <w:r w:rsidR="00022A58" w:rsidRPr="00022A58">
        <w:rPr>
          <w:rFonts w:ascii="Times New Roman" w:eastAsia="Times New Roman" w:hAnsi="Times New Roman"/>
          <w:sz w:val="28"/>
          <w:szCs w:val="28"/>
          <w:lang w:eastAsia="ru-RU"/>
        </w:rPr>
        <w:t xml:space="preserve">исунок </w:t>
      </w:r>
      <w:r w:rsidR="00FD64EA">
        <w:rPr>
          <w:rFonts w:ascii="Times New Roman" w:eastAsia="Times New Roman" w:hAnsi="Times New Roman"/>
          <w:sz w:val="28"/>
          <w:szCs w:val="28"/>
          <w:lang w:eastAsia="ru-RU"/>
        </w:rPr>
        <w:t>6</w:t>
      </w:r>
      <w:r w:rsidRPr="00022A58">
        <w:rPr>
          <w:rFonts w:ascii="Times New Roman" w:eastAsia="Times New Roman" w:hAnsi="Times New Roman"/>
          <w:sz w:val="28"/>
          <w:szCs w:val="28"/>
          <w:lang w:eastAsia="ru-RU"/>
        </w:rPr>
        <w:t>).</w:t>
      </w:r>
    </w:p>
    <w:p w:rsidR="00413357" w:rsidRDefault="00413357" w:rsidP="00413357">
      <w:pPr>
        <w:spacing w:after="0" w:line="240" w:lineRule="auto"/>
        <w:ind w:firstLine="709"/>
        <w:jc w:val="both"/>
        <w:outlineLvl w:val="4"/>
        <w:rPr>
          <w:rFonts w:ascii="Times New Roman" w:eastAsia="Times New Roman" w:hAnsi="Times New Roman"/>
          <w:b/>
          <w:bCs/>
          <w:color w:val="000000"/>
          <w:sz w:val="28"/>
          <w:szCs w:val="28"/>
          <w:lang w:val="kk-KZ"/>
        </w:rPr>
      </w:pPr>
    </w:p>
    <w:p w:rsidR="00413357" w:rsidRDefault="00413357" w:rsidP="00413357">
      <w:pPr>
        <w:spacing w:after="0" w:line="240" w:lineRule="auto"/>
        <w:jc w:val="center"/>
        <w:outlineLvl w:val="4"/>
        <w:rPr>
          <w:rFonts w:ascii="Times New Roman" w:eastAsia="Times New Roman" w:hAnsi="Times New Roman"/>
          <w:b/>
          <w:bCs/>
          <w:color w:val="000000"/>
          <w:sz w:val="28"/>
          <w:szCs w:val="28"/>
          <w:lang w:val="kk-KZ"/>
        </w:rPr>
      </w:pPr>
      <w:r>
        <w:rPr>
          <w:rFonts w:ascii="Times New Roman" w:eastAsia="Times New Roman" w:hAnsi="Times New Roman"/>
          <w:b/>
          <w:bCs/>
          <w:noProof/>
          <w:color w:val="000000"/>
          <w:sz w:val="28"/>
          <w:szCs w:val="28"/>
          <w:lang w:eastAsia="ru-RU"/>
        </w:rPr>
        <w:lastRenderedPageBreak/>
        <w:drawing>
          <wp:inline distT="0" distB="0" distL="0" distR="0">
            <wp:extent cx="5695663" cy="7536180"/>
            <wp:effectExtent l="0" t="0" r="0" b="0"/>
            <wp:docPr id="7" name="Рисунок 3" descr="C:\Users\Галия\Downloads\1654061183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алия\Downloads\1654061183845.jpg"/>
                    <pic:cNvPicPr>
                      <a:picLocks noChangeAspect="1" noChangeArrowheads="1"/>
                    </pic:cNvPicPr>
                  </pic:nvPicPr>
                  <pic:blipFill>
                    <a:blip r:embed="rId19"/>
                    <a:srcRect/>
                    <a:stretch>
                      <a:fillRect/>
                    </a:stretch>
                  </pic:blipFill>
                  <pic:spPr bwMode="auto">
                    <a:xfrm>
                      <a:off x="0" y="0"/>
                      <a:ext cx="5719097" cy="7567187"/>
                    </a:xfrm>
                    <a:prstGeom prst="rect">
                      <a:avLst/>
                    </a:prstGeom>
                    <a:noFill/>
                    <a:ln w="9525">
                      <a:noFill/>
                      <a:miter lim="800000"/>
                      <a:headEnd/>
                      <a:tailEnd/>
                    </a:ln>
                  </pic:spPr>
                </pic:pic>
              </a:graphicData>
            </a:graphic>
          </wp:inline>
        </w:drawing>
      </w:r>
    </w:p>
    <w:p w:rsidR="00413357" w:rsidRPr="004B4506" w:rsidRDefault="00413357" w:rsidP="00413357">
      <w:pPr>
        <w:spacing w:after="0" w:line="240" w:lineRule="auto"/>
        <w:ind w:firstLine="851"/>
        <w:jc w:val="center"/>
        <w:rPr>
          <w:rFonts w:ascii="Times New Roman" w:eastAsia="Times New Roman" w:hAnsi="Times New Roman"/>
          <w:color w:val="000000"/>
          <w:sz w:val="16"/>
          <w:szCs w:val="28"/>
          <w:lang w:val="kk-KZ"/>
        </w:rPr>
      </w:pPr>
    </w:p>
    <w:p w:rsidR="00413357" w:rsidRPr="00293C1B" w:rsidRDefault="00413357" w:rsidP="00022A58">
      <w:pPr>
        <w:spacing w:after="0" w:line="240" w:lineRule="auto"/>
        <w:jc w:val="center"/>
        <w:rPr>
          <w:rFonts w:ascii="Times New Roman" w:eastAsia="Times New Roman" w:hAnsi="Times New Roman"/>
          <w:bCs/>
          <w:color w:val="000000"/>
          <w:sz w:val="28"/>
          <w:szCs w:val="28"/>
          <w:lang w:val="kk-KZ"/>
        </w:rPr>
      </w:pPr>
      <w:r w:rsidRPr="00293C1B">
        <w:rPr>
          <w:rFonts w:ascii="Times New Roman" w:eastAsia="Times New Roman" w:hAnsi="Times New Roman"/>
          <w:color w:val="000000"/>
          <w:sz w:val="28"/>
          <w:szCs w:val="28"/>
          <w:lang w:val="kk-KZ"/>
        </w:rPr>
        <w:t xml:space="preserve">Рисунок </w:t>
      </w:r>
      <w:r w:rsidR="00FD64EA">
        <w:rPr>
          <w:rFonts w:ascii="Times New Roman" w:eastAsia="Times New Roman" w:hAnsi="Times New Roman"/>
          <w:color w:val="000000"/>
          <w:sz w:val="28"/>
          <w:szCs w:val="28"/>
          <w:lang w:val="kk-KZ"/>
        </w:rPr>
        <w:t>6</w:t>
      </w:r>
      <w:r w:rsidR="00022A58">
        <w:rPr>
          <w:rFonts w:ascii="Times New Roman" w:eastAsia="Times New Roman" w:hAnsi="Times New Roman"/>
          <w:color w:val="000000"/>
          <w:sz w:val="28"/>
          <w:szCs w:val="28"/>
          <w:lang w:val="kk-KZ"/>
        </w:rPr>
        <w:t xml:space="preserve"> </w:t>
      </w:r>
      <w:r w:rsidRPr="00293C1B">
        <w:rPr>
          <w:rFonts w:ascii="Times New Roman" w:eastAsia="Times New Roman" w:hAnsi="Times New Roman"/>
          <w:color w:val="000000"/>
          <w:sz w:val="28"/>
          <w:szCs w:val="28"/>
          <w:lang w:val="kk-KZ"/>
        </w:rPr>
        <w:t>– Признаки рефлексивного диалога в педагогическом процессе вуза</w:t>
      </w:r>
    </w:p>
    <w:p w:rsidR="00413357" w:rsidRDefault="00413357" w:rsidP="00413357">
      <w:pPr>
        <w:spacing w:after="0" w:line="240" w:lineRule="auto"/>
        <w:ind w:firstLine="851"/>
        <w:jc w:val="both"/>
        <w:rPr>
          <w:rFonts w:ascii="Times New Roman" w:eastAsia="Times New Roman" w:hAnsi="Times New Roman"/>
          <w:sz w:val="28"/>
          <w:szCs w:val="28"/>
          <w:lang w:eastAsia="ru-RU"/>
        </w:rPr>
      </w:pP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В </w:t>
      </w:r>
      <w:r w:rsidRPr="00A012E1">
        <w:rPr>
          <w:rFonts w:ascii="Times New Roman" w:eastAsia="Times New Roman" w:hAnsi="Times New Roman"/>
          <w:sz w:val="28"/>
          <w:szCs w:val="28"/>
          <w:lang w:eastAsia="ru-RU"/>
        </w:rPr>
        <w:t>регулятивной модели</w:t>
      </w:r>
      <w:r>
        <w:rPr>
          <w:rFonts w:ascii="Times New Roman" w:eastAsia="Times New Roman" w:hAnsi="Times New Roman"/>
          <w:sz w:val="28"/>
          <w:szCs w:val="28"/>
          <w:lang w:eastAsia="ru-RU"/>
        </w:rPr>
        <w:t xml:space="preserve"> рефлексивной системы обучения </w:t>
      </w:r>
      <w:r w:rsidRPr="00A012E1">
        <w:rPr>
          <w:rFonts w:ascii="Times New Roman" w:eastAsia="Times New Roman" w:hAnsi="Times New Roman"/>
          <w:sz w:val="28"/>
          <w:szCs w:val="28"/>
          <w:lang w:eastAsia="ru-RU"/>
        </w:rPr>
        <w:t xml:space="preserve">отражается логика </w:t>
      </w:r>
      <w:r>
        <w:rPr>
          <w:rFonts w:ascii="Times New Roman" w:eastAsia="Times New Roman" w:hAnsi="Times New Roman"/>
          <w:sz w:val="28"/>
          <w:szCs w:val="28"/>
          <w:lang w:eastAsia="ru-RU"/>
        </w:rPr>
        <w:t>взаимосвязи и взаимодействий</w:t>
      </w:r>
      <w:r w:rsidRPr="00A012E1">
        <w:rPr>
          <w:rFonts w:ascii="Times New Roman" w:eastAsia="Times New Roman" w:hAnsi="Times New Roman"/>
          <w:sz w:val="28"/>
          <w:szCs w:val="28"/>
          <w:lang w:eastAsia="ru-RU"/>
        </w:rPr>
        <w:t xml:space="preserve"> в </w:t>
      </w:r>
      <w:r>
        <w:rPr>
          <w:rFonts w:ascii="Times New Roman" w:eastAsia="Times New Roman" w:hAnsi="Times New Roman"/>
          <w:sz w:val="28"/>
          <w:szCs w:val="28"/>
          <w:lang w:eastAsia="ru-RU"/>
        </w:rPr>
        <w:t>обучении</w:t>
      </w:r>
      <w:r w:rsidRPr="00A012E1">
        <w:rPr>
          <w:rFonts w:ascii="Times New Roman" w:eastAsia="Times New Roman" w:hAnsi="Times New Roman"/>
          <w:sz w:val="28"/>
          <w:szCs w:val="28"/>
          <w:lang w:eastAsia="ru-RU"/>
        </w:rPr>
        <w:t>.</w:t>
      </w:r>
      <w:r w:rsidR="00030D40">
        <w:rPr>
          <w:rFonts w:ascii="Times New Roman" w:eastAsia="Times New Roman" w:hAnsi="Times New Roman"/>
          <w:sz w:val="28"/>
          <w:szCs w:val="28"/>
          <w:lang w:eastAsia="ru-RU"/>
        </w:rPr>
        <w:t xml:space="preserve"> </w:t>
      </w:r>
      <w:r w:rsidR="00260628">
        <w:rPr>
          <w:rFonts w:ascii="Times New Roman" w:eastAsia="Times New Roman" w:hAnsi="Times New Roman"/>
          <w:sz w:val="28"/>
          <w:szCs w:val="28"/>
          <w:lang w:eastAsia="ru-RU"/>
        </w:rPr>
        <w:t>Обучающиеся</w:t>
      </w:r>
      <w:r w:rsidRPr="00A012E1">
        <w:rPr>
          <w:rFonts w:ascii="Times New Roman" w:eastAsia="Times New Roman" w:hAnsi="Times New Roman"/>
          <w:sz w:val="28"/>
          <w:szCs w:val="28"/>
          <w:lang w:eastAsia="ru-RU"/>
        </w:rPr>
        <w:t>:</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463AA8">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оснознанно осваивают </w:t>
      </w:r>
      <w:r w:rsidRPr="00A012E1">
        <w:rPr>
          <w:rFonts w:ascii="Times New Roman" w:eastAsia="Times New Roman" w:hAnsi="Times New Roman"/>
          <w:sz w:val="28"/>
          <w:szCs w:val="28"/>
          <w:lang w:eastAsia="ru-RU"/>
        </w:rPr>
        <w:t>систем</w:t>
      </w:r>
      <w:r>
        <w:rPr>
          <w:rFonts w:ascii="Times New Roman" w:eastAsia="Times New Roman" w:hAnsi="Times New Roman"/>
          <w:sz w:val="28"/>
          <w:szCs w:val="28"/>
          <w:lang w:eastAsia="ru-RU"/>
        </w:rPr>
        <w:t>у</w:t>
      </w:r>
      <w:r w:rsidRPr="00A012E1">
        <w:rPr>
          <w:rFonts w:ascii="Times New Roman" w:eastAsia="Times New Roman" w:hAnsi="Times New Roman"/>
          <w:sz w:val="28"/>
          <w:szCs w:val="28"/>
          <w:lang w:eastAsia="ru-RU"/>
        </w:rPr>
        <w:t xml:space="preserve"> рефлексивных знаний при </w:t>
      </w:r>
      <w:r>
        <w:rPr>
          <w:rFonts w:ascii="Times New Roman" w:eastAsia="Times New Roman" w:hAnsi="Times New Roman"/>
          <w:sz w:val="28"/>
          <w:szCs w:val="28"/>
          <w:lang w:eastAsia="ru-RU"/>
        </w:rPr>
        <w:t>овладении учебного материала и дисциплины</w:t>
      </w:r>
      <w:r w:rsidRPr="00A012E1">
        <w:rPr>
          <w:rFonts w:ascii="Times New Roman" w:eastAsia="Times New Roman" w:hAnsi="Times New Roman"/>
          <w:sz w:val="28"/>
          <w:szCs w:val="28"/>
          <w:lang w:eastAsia="ru-RU"/>
        </w:rPr>
        <w:t>;</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 xml:space="preserve">– </w:t>
      </w:r>
      <w:r w:rsidRPr="00303F31">
        <w:rPr>
          <w:rFonts w:ascii="Times New Roman" w:eastAsia="Times New Roman" w:hAnsi="Times New Roman"/>
          <w:sz w:val="28"/>
          <w:szCs w:val="28"/>
          <w:lang w:eastAsia="ru-RU"/>
        </w:rPr>
        <w:t>поэтапно формируют и развивают рефлексивные компетенции, учатся осуществлять различные виды профессиональной деятельности;</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463AA8">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овладевают навыками создания проектной деятельности, осваивают групповые формы работы, применяют теоретические знания на практике и тем самым развивают прагматический подход в освоении профессиональных знаний</w:t>
      </w:r>
      <w:r w:rsidRPr="00A012E1">
        <w:rPr>
          <w:rFonts w:ascii="Times New Roman" w:eastAsia="Times New Roman" w:hAnsi="Times New Roman"/>
          <w:sz w:val="28"/>
          <w:szCs w:val="28"/>
          <w:lang w:eastAsia="ru-RU"/>
        </w:rPr>
        <w:t>.</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Основная цель р</w:t>
      </w:r>
      <w:r w:rsidRPr="00A012E1">
        <w:rPr>
          <w:rFonts w:ascii="Times New Roman" w:eastAsia="Times New Roman" w:hAnsi="Times New Roman"/>
          <w:sz w:val="28"/>
          <w:szCs w:val="28"/>
          <w:lang w:eastAsia="ru-RU"/>
        </w:rPr>
        <w:t>ефлексивн</w:t>
      </w:r>
      <w:r>
        <w:rPr>
          <w:rFonts w:ascii="Times New Roman" w:eastAsia="Times New Roman" w:hAnsi="Times New Roman"/>
          <w:sz w:val="28"/>
          <w:szCs w:val="28"/>
          <w:lang w:eastAsia="ru-RU"/>
        </w:rPr>
        <w:t>ой</w:t>
      </w:r>
      <w:r w:rsidRPr="00A012E1">
        <w:rPr>
          <w:rFonts w:ascii="Times New Roman" w:eastAsia="Times New Roman" w:hAnsi="Times New Roman"/>
          <w:sz w:val="28"/>
          <w:szCs w:val="28"/>
          <w:lang w:eastAsia="ru-RU"/>
        </w:rPr>
        <w:t xml:space="preserve"> систем</w:t>
      </w:r>
      <w:r>
        <w:rPr>
          <w:rFonts w:ascii="Times New Roman" w:eastAsia="Times New Roman" w:hAnsi="Times New Roman"/>
          <w:sz w:val="28"/>
          <w:szCs w:val="28"/>
          <w:lang w:eastAsia="ru-RU"/>
        </w:rPr>
        <w:t>ы</w:t>
      </w:r>
      <w:r w:rsidRPr="00A012E1">
        <w:rPr>
          <w:rFonts w:ascii="Times New Roman" w:eastAsia="Times New Roman" w:hAnsi="Times New Roman"/>
          <w:sz w:val="28"/>
          <w:szCs w:val="28"/>
          <w:lang w:eastAsia="ru-RU"/>
        </w:rPr>
        <w:t xml:space="preserve"> обучения</w:t>
      </w:r>
      <w:r w:rsidR="009A10A5">
        <w:rPr>
          <w:rFonts w:ascii="Times New Roman" w:eastAsia="Times New Roman" w:hAnsi="Times New Roman"/>
          <w:sz w:val="28"/>
          <w:szCs w:val="28"/>
          <w:lang w:eastAsia="ru-RU"/>
        </w:rPr>
        <w:t xml:space="preserve"> </w:t>
      </w:r>
      <w:r w:rsidRPr="00563197">
        <w:rPr>
          <w:rFonts w:ascii="Times New Roman" w:eastAsia="Times New Roman" w:hAnsi="Times New Roman"/>
          <w:sz w:val="28"/>
          <w:szCs w:val="28"/>
          <w:lang w:val="kk-KZ" w:eastAsia="ru-RU"/>
        </w:rPr>
        <w:t>–</w:t>
      </w:r>
      <w:r>
        <w:rPr>
          <w:rFonts w:ascii="Times New Roman" w:eastAsia="Times New Roman" w:hAnsi="Times New Roman"/>
          <w:sz w:val="28"/>
          <w:szCs w:val="28"/>
          <w:lang w:eastAsia="ru-RU"/>
        </w:rPr>
        <w:t xml:space="preserve"> построение рефлексивного диалога и развитие рефлексивной компетен</w:t>
      </w:r>
      <w:r w:rsidR="00030D40">
        <w:rPr>
          <w:rFonts w:ascii="Times New Roman" w:eastAsia="Times New Roman" w:hAnsi="Times New Roman"/>
          <w:sz w:val="28"/>
          <w:szCs w:val="28"/>
          <w:lang w:eastAsia="ru-RU"/>
        </w:rPr>
        <w:t>тности</w:t>
      </w:r>
      <w:r>
        <w:rPr>
          <w:rFonts w:ascii="Times New Roman" w:eastAsia="Times New Roman" w:hAnsi="Times New Roman"/>
          <w:sz w:val="28"/>
          <w:szCs w:val="28"/>
          <w:lang w:eastAsia="ru-RU"/>
        </w:rPr>
        <w:t xml:space="preserve"> </w:t>
      </w:r>
      <w:r w:rsidR="00030D40" w:rsidRPr="00030D40">
        <w:rPr>
          <w:rFonts w:ascii="Times New Roman" w:eastAsia="Times New Roman" w:hAnsi="Times New Roman"/>
          <w:sz w:val="28"/>
          <w:szCs w:val="28"/>
          <w:lang w:eastAsia="ru-RU"/>
        </w:rPr>
        <w:t>обучающихся</w:t>
      </w:r>
      <w:r>
        <w:rPr>
          <w:rFonts w:ascii="Times New Roman" w:eastAsia="Times New Roman" w:hAnsi="Times New Roman"/>
          <w:sz w:val="28"/>
          <w:szCs w:val="28"/>
          <w:lang w:eastAsia="ru-RU"/>
        </w:rPr>
        <w:t xml:space="preserve">. Рефлексивные компетенции </w:t>
      </w:r>
      <w:r w:rsidR="009A10A5">
        <w:rPr>
          <w:rFonts w:ascii="Times New Roman" w:eastAsia="Times New Roman" w:hAnsi="Times New Roman"/>
          <w:sz w:val="28"/>
          <w:szCs w:val="28"/>
          <w:lang w:eastAsia="ru-RU"/>
        </w:rPr>
        <w:t xml:space="preserve">обучающихся </w:t>
      </w:r>
      <w:r>
        <w:rPr>
          <w:rFonts w:ascii="Times New Roman" w:eastAsia="Times New Roman" w:hAnsi="Times New Roman"/>
          <w:sz w:val="28"/>
          <w:szCs w:val="28"/>
          <w:lang w:eastAsia="ru-RU"/>
        </w:rPr>
        <w:t xml:space="preserve">развиваются в соответствии с </w:t>
      </w:r>
      <w:r w:rsidRPr="00A012E1">
        <w:rPr>
          <w:rFonts w:ascii="Times New Roman" w:eastAsia="Times New Roman" w:hAnsi="Times New Roman"/>
          <w:sz w:val="28"/>
          <w:szCs w:val="28"/>
          <w:lang w:eastAsia="ru-RU"/>
        </w:rPr>
        <w:t>регулятивной моделью</w:t>
      </w:r>
      <w:r>
        <w:rPr>
          <w:rFonts w:ascii="Times New Roman" w:eastAsia="Times New Roman" w:hAnsi="Times New Roman"/>
          <w:sz w:val="28"/>
          <w:szCs w:val="28"/>
          <w:lang w:eastAsia="ru-RU"/>
        </w:rPr>
        <w:t xml:space="preserve"> рефлексивной системы обучения. В результате рефлексивной системы обучения </w:t>
      </w:r>
      <w:r w:rsidR="009A10A5">
        <w:rPr>
          <w:rFonts w:ascii="Times New Roman" w:eastAsia="Times New Roman" w:hAnsi="Times New Roman"/>
          <w:sz w:val="28"/>
          <w:szCs w:val="28"/>
          <w:lang w:eastAsia="ru-RU"/>
        </w:rPr>
        <w:t xml:space="preserve">обучающиеся </w:t>
      </w:r>
      <w:r>
        <w:rPr>
          <w:rFonts w:ascii="Times New Roman" w:eastAsia="Times New Roman" w:hAnsi="Times New Roman"/>
          <w:sz w:val="28"/>
          <w:szCs w:val="28"/>
          <w:lang w:eastAsia="ru-RU"/>
        </w:rPr>
        <w:t>развивают взаимоконтроль, самоконтроль и самомотивацию, что способствует успешной реализации интеллектуального потенциала, что в свою очередь является гарантом успешного освоения учебного материала и в будущем успешной профессиональной деятельности в целом. Организация и реализация р</w:t>
      </w:r>
      <w:r w:rsidRPr="00A012E1">
        <w:rPr>
          <w:rFonts w:ascii="Times New Roman" w:eastAsia="Times New Roman" w:hAnsi="Times New Roman"/>
          <w:sz w:val="28"/>
          <w:szCs w:val="28"/>
          <w:lang w:eastAsia="ru-RU"/>
        </w:rPr>
        <w:t>ефлексивн</w:t>
      </w:r>
      <w:r>
        <w:rPr>
          <w:rFonts w:ascii="Times New Roman" w:eastAsia="Times New Roman" w:hAnsi="Times New Roman"/>
          <w:sz w:val="28"/>
          <w:szCs w:val="28"/>
          <w:lang w:eastAsia="ru-RU"/>
        </w:rPr>
        <w:t>ой</w:t>
      </w:r>
      <w:r w:rsidRPr="00A012E1">
        <w:rPr>
          <w:rFonts w:ascii="Times New Roman" w:eastAsia="Times New Roman" w:hAnsi="Times New Roman"/>
          <w:sz w:val="28"/>
          <w:szCs w:val="28"/>
          <w:lang w:eastAsia="ru-RU"/>
        </w:rPr>
        <w:t xml:space="preserve"> систем</w:t>
      </w:r>
      <w:r>
        <w:rPr>
          <w:rFonts w:ascii="Times New Roman" w:eastAsia="Times New Roman" w:hAnsi="Times New Roman"/>
          <w:sz w:val="28"/>
          <w:szCs w:val="28"/>
          <w:lang w:eastAsia="ru-RU"/>
        </w:rPr>
        <w:t>ы</w:t>
      </w:r>
      <w:r w:rsidRPr="00A012E1">
        <w:rPr>
          <w:rFonts w:ascii="Times New Roman" w:eastAsia="Times New Roman" w:hAnsi="Times New Roman"/>
          <w:sz w:val="28"/>
          <w:szCs w:val="28"/>
          <w:lang w:eastAsia="ru-RU"/>
        </w:rPr>
        <w:t xml:space="preserve"> обучения</w:t>
      </w:r>
      <w:r>
        <w:rPr>
          <w:rFonts w:ascii="Times New Roman" w:eastAsia="Times New Roman" w:hAnsi="Times New Roman"/>
          <w:sz w:val="28"/>
          <w:szCs w:val="28"/>
          <w:lang w:eastAsia="ru-RU"/>
        </w:rPr>
        <w:t xml:space="preserve"> также развивает систему профессионального самоопределения</w:t>
      </w:r>
      <w:r w:rsidR="009A10A5">
        <w:rPr>
          <w:rFonts w:ascii="Times New Roman" w:eastAsia="Times New Roman" w:hAnsi="Times New Roman"/>
          <w:sz w:val="28"/>
          <w:szCs w:val="28"/>
          <w:lang w:eastAsia="ru-RU"/>
        </w:rPr>
        <w:t xml:space="preserve"> обучающихся</w:t>
      </w:r>
      <w:r>
        <w:rPr>
          <w:rFonts w:ascii="Times New Roman" w:eastAsia="Times New Roman" w:hAnsi="Times New Roman"/>
          <w:sz w:val="28"/>
          <w:szCs w:val="28"/>
          <w:lang w:eastAsia="ru-RU"/>
        </w:rPr>
        <w:t>. Организация р</w:t>
      </w:r>
      <w:r w:rsidRPr="00A012E1">
        <w:rPr>
          <w:rFonts w:ascii="Times New Roman" w:eastAsia="Times New Roman" w:hAnsi="Times New Roman"/>
          <w:sz w:val="28"/>
          <w:szCs w:val="28"/>
          <w:lang w:eastAsia="ru-RU"/>
        </w:rPr>
        <w:t>ефлексивн</w:t>
      </w:r>
      <w:r>
        <w:rPr>
          <w:rFonts w:ascii="Times New Roman" w:eastAsia="Times New Roman" w:hAnsi="Times New Roman"/>
          <w:sz w:val="28"/>
          <w:szCs w:val="28"/>
          <w:lang w:eastAsia="ru-RU"/>
        </w:rPr>
        <w:t>ой</w:t>
      </w:r>
      <w:r w:rsidRPr="00A012E1">
        <w:rPr>
          <w:rFonts w:ascii="Times New Roman" w:eastAsia="Times New Roman" w:hAnsi="Times New Roman"/>
          <w:sz w:val="28"/>
          <w:szCs w:val="28"/>
          <w:lang w:eastAsia="ru-RU"/>
        </w:rPr>
        <w:t xml:space="preserve"> систем</w:t>
      </w:r>
      <w:r>
        <w:rPr>
          <w:rFonts w:ascii="Times New Roman" w:eastAsia="Times New Roman" w:hAnsi="Times New Roman"/>
          <w:sz w:val="28"/>
          <w:szCs w:val="28"/>
          <w:lang w:eastAsia="ru-RU"/>
        </w:rPr>
        <w:t>ы</w:t>
      </w:r>
      <w:r w:rsidRPr="00A012E1">
        <w:rPr>
          <w:rFonts w:ascii="Times New Roman" w:eastAsia="Times New Roman" w:hAnsi="Times New Roman"/>
          <w:sz w:val="28"/>
          <w:szCs w:val="28"/>
          <w:lang w:eastAsia="ru-RU"/>
        </w:rPr>
        <w:t xml:space="preserve"> обучения</w:t>
      </w:r>
      <w:r>
        <w:rPr>
          <w:rFonts w:ascii="Times New Roman" w:eastAsia="Times New Roman" w:hAnsi="Times New Roman"/>
          <w:sz w:val="28"/>
          <w:szCs w:val="28"/>
          <w:lang w:eastAsia="ru-RU"/>
        </w:rPr>
        <w:t xml:space="preserve"> в педагогическом процессе вуза имеет важное педагогическое, психологическое и личностное значение.</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sidRPr="00A622C2">
        <w:rPr>
          <w:rFonts w:ascii="Times New Roman" w:eastAsia="Times New Roman" w:hAnsi="Times New Roman"/>
          <w:sz w:val="28"/>
          <w:szCs w:val="28"/>
          <w:lang w:eastAsia="ru-RU"/>
        </w:rPr>
        <w:t xml:space="preserve">В процессе рефлексивной системы обучения </w:t>
      </w:r>
      <w:r w:rsidR="009A10A5">
        <w:rPr>
          <w:rFonts w:ascii="Times New Roman" w:eastAsia="Times New Roman" w:hAnsi="Times New Roman"/>
          <w:sz w:val="28"/>
          <w:szCs w:val="28"/>
          <w:lang w:eastAsia="ru-RU"/>
        </w:rPr>
        <w:t xml:space="preserve">обучающиеся </w:t>
      </w:r>
      <w:r w:rsidRPr="00A622C2">
        <w:rPr>
          <w:rFonts w:ascii="Times New Roman" w:eastAsia="Times New Roman" w:hAnsi="Times New Roman"/>
          <w:sz w:val="28"/>
          <w:szCs w:val="28"/>
          <w:lang w:eastAsia="ru-RU"/>
        </w:rPr>
        <w:t>осваивают навыки осуществления профессиональной деятельности, овладевая теоретическими профессиональными знаниями, механизмами регуляции и саморегуляции.</w:t>
      </w:r>
      <w:r w:rsidR="00463AA8">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Рефлексивная система обучения препологает активную вовлеченность субъектов педагогического процесса в постановке целей, задач, выработке планов и стратегий, оценки качества усвоения учебного материала на всех этапах педагогического взаимодействия. Образовательная функция рефлексии является основой развития рефлексивной компетенции</w:t>
      </w:r>
      <w:r w:rsidRPr="00A012E1">
        <w:rPr>
          <w:rFonts w:ascii="Times New Roman" w:eastAsia="Times New Roman" w:hAnsi="Times New Roman"/>
          <w:sz w:val="28"/>
          <w:szCs w:val="28"/>
          <w:lang w:eastAsia="ru-RU"/>
        </w:rPr>
        <w:t xml:space="preserve"> [1</w:t>
      </w:r>
      <w:r w:rsidR="005D7697">
        <w:rPr>
          <w:rFonts w:ascii="Times New Roman" w:eastAsia="Times New Roman" w:hAnsi="Times New Roman"/>
          <w:sz w:val="28"/>
          <w:szCs w:val="28"/>
          <w:lang w:val="kk-KZ" w:eastAsia="ru-RU"/>
        </w:rPr>
        <w:t>4</w:t>
      </w:r>
      <w:r w:rsidRPr="00A012E1">
        <w:rPr>
          <w:rFonts w:ascii="Times New Roman" w:eastAsia="Times New Roman" w:hAnsi="Times New Roman"/>
          <w:sz w:val="28"/>
          <w:szCs w:val="28"/>
          <w:lang w:eastAsia="ru-RU"/>
        </w:rPr>
        <w:t xml:space="preserve">1, с. </w:t>
      </w:r>
      <w:r w:rsidR="005D7697">
        <w:rPr>
          <w:rFonts w:ascii="Times New Roman" w:eastAsia="Times New Roman" w:hAnsi="Times New Roman"/>
          <w:sz w:val="28"/>
          <w:szCs w:val="28"/>
          <w:lang w:val="kk-KZ" w:eastAsia="ru-RU"/>
        </w:rPr>
        <w:t>11</w:t>
      </w:r>
      <w:r w:rsidRPr="00A012E1">
        <w:rPr>
          <w:rFonts w:ascii="Times New Roman" w:eastAsia="Times New Roman" w:hAnsi="Times New Roman"/>
          <w:sz w:val="28"/>
          <w:szCs w:val="28"/>
          <w:lang w:eastAsia="ru-RU"/>
        </w:rPr>
        <w:t>3].</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Поскольку рефлексивное мышление </w:t>
      </w:r>
      <w:r w:rsidR="009A10A5">
        <w:rPr>
          <w:rFonts w:ascii="Times New Roman" w:eastAsia="Times New Roman" w:hAnsi="Times New Roman"/>
          <w:sz w:val="28"/>
          <w:szCs w:val="28"/>
          <w:lang w:eastAsia="ru-RU"/>
        </w:rPr>
        <w:t>обучающих</w:t>
      </w:r>
      <w:r w:rsidR="009A10A5" w:rsidRPr="009A10A5">
        <w:rPr>
          <w:rFonts w:ascii="Times New Roman" w:eastAsia="Times New Roman" w:hAnsi="Times New Roman"/>
          <w:sz w:val="28"/>
          <w:szCs w:val="28"/>
          <w:lang w:eastAsia="ru-RU"/>
        </w:rPr>
        <w:t>ся</w:t>
      </w:r>
      <w:r>
        <w:rPr>
          <w:rFonts w:ascii="Times New Roman" w:eastAsia="Times New Roman" w:hAnsi="Times New Roman"/>
          <w:sz w:val="28"/>
          <w:szCs w:val="28"/>
          <w:lang w:eastAsia="ru-RU"/>
        </w:rPr>
        <w:t xml:space="preserve"> не формируется самостоятельно, даже на основе накопления профессиональных знаний и опыта, данную компетенцию необходимо системно, целенаправленно развивать</w:t>
      </w:r>
      <w:r w:rsidRPr="00A012E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Важным условием успешного развития искомой компетенции является эффективно организованные взаимодействия преподавателя и обучающихся. Рефлексивные компетенции формируются в результате аналитического осмысления профессионального опыта </w:t>
      </w:r>
      <w:r w:rsidR="009A10A5">
        <w:rPr>
          <w:rFonts w:ascii="Times New Roman" w:eastAsia="Times New Roman" w:hAnsi="Times New Roman"/>
          <w:sz w:val="28"/>
          <w:szCs w:val="28"/>
          <w:lang w:eastAsia="ru-RU"/>
        </w:rPr>
        <w:t>обучающ</w:t>
      </w:r>
      <w:r w:rsidR="009A10A5" w:rsidRPr="009A10A5">
        <w:rPr>
          <w:rFonts w:ascii="Times New Roman" w:eastAsia="Times New Roman" w:hAnsi="Times New Roman"/>
          <w:sz w:val="28"/>
          <w:szCs w:val="28"/>
          <w:lang w:eastAsia="ru-RU"/>
        </w:rPr>
        <w:t>е</w:t>
      </w:r>
      <w:r w:rsidR="009A10A5">
        <w:rPr>
          <w:rFonts w:ascii="Times New Roman" w:eastAsia="Times New Roman" w:hAnsi="Times New Roman"/>
          <w:sz w:val="28"/>
          <w:szCs w:val="28"/>
          <w:lang w:eastAsia="ru-RU"/>
        </w:rPr>
        <w:t>го</w:t>
      </w:r>
      <w:r w:rsidR="009A10A5" w:rsidRPr="009A10A5">
        <w:rPr>
          <w:rFonts w:ascii="Times New Roman" w:eastAsia="Times New Roman" w:hAnsi="Times New Roman"/>
          <w:sz w:val="28"/>
          <w:szCs w:val="28"/>
          <w:lang w:eastAsia="ru-RU"/>
        </w:rPr>
        <w:t>ся</w:t>
      </w:r>
      <w:r>
        <w:rPr>
          <w:rFonts w:ascii="Times New Roman" w:eastAsia="Times New Roman" w:hAnsi="Times New Roman"/>
          <w:sz w:val="28"/>
          <w:szCs w:val="28"/>
          <w:lang w:eastAsia="ru-RU"/>
        </w:rPr>
        <w:t xml:space="preserve">. Основные методы и приемы, используемые в развитии рефлексивных компетенции </w:t>
      </w:r>
      <w:r w:rsidR="009A10A5">
        <w:rPr>
          <w:rFonts w:ascii="Times New Roman" w:eastAsia="Times New Roman" w:hAnsi="Times New Roman"/>
          <w:sz w:val="28"/>
          <w:szCs w:val="28"/>
          <w:lang w:eastAsia="ru-RU"/>
        </w:rPr>
        <w:t>обучающих</w:t>
      </w:r>
      <w:r w:rsidR="009A10A5" w:rsidRPr="009A10A5">
        <w:rPr>
          <w:rFonts w:ascii="Times New Roman" w:eastAsia="Times New Roman" w:hAnsi="Times New Roman"/>
          <w:sz w:val="28"/>
          <w:szCs w:val="28"/>
          <w:lang w:eastAsia="ru-RU"/>
        </w:rPr>
        <w:t>ся</w:t>
      </w:r>
      <w:r>
        <w:rPr>
          <w:rFonts w:ascii="Times New Roman" w:eastAsia="Times New Roman" w:hAnsi="Times New Roman"/>
          <w:sz w:val="28"/>
          <w:szCs w:val="28"/>
          <w:lang w:eastAsia="ru-RU"/>
        </w:rPr>
        <w:t>, относятся</w:t>
      </w:r>
      <w:r w:rsidRPr="00A012E1">
        <w:rPr>
          <w:rFonts w:ascii="Times New Roman" w:eastAsia="Times New Roman" w:hAnsi="Times New Roman"/>
          <w:sz w:val="28"/>
          <w:szCs w:val="28"/>
          <w:lang w:eastAsia="ru-RU"/>
        </w:rPr>
        <w:t>:</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оценка собственной деятельности в профессиональных, учебных ситуациях и ситуациях социального-коммуникативного характера с дальнейшим анализом</w:t>
      </w:r>
      <w:r w:rsidRPr="00A012E1">
        <w:rPr>
          <w:rFonts w:ascii="Times New Roman" w:eastAsia="Times New Roman" w:hAnsi="Times New Roman"/>
          <w:sz w:val="28"/>
          <w:szCs w:val="28"/>
          <w:lang w:eastAsia="ru-RU"/>
        </w:rPr>
        <w:t>;</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ведение</w:t>
      </w:r>
      <w:r w:rsidRPr="00A012E1">
        <w:rPr>
          <w:rFonts w:ascii="Times New Roman" w:eastAsia="Times New Roman" w:hAnsi="Times New Roman"/>
          <w:sz w:val="28"/>
          <w:szCs w:val="28"/>
          <w:lang w:eastAsia="ru-RU"/>
        </w:rPr>
        <w:t xml:space="preserve"> дневников, </w:t>
      </w:r>
      <w:r>
        <w:rPr>
          <w:rFonts w:ascii="Times New Roman" w:eastAsia="Times New Roman" w:hAnsi="Times New Roman"/>
          <w:sz w:val="28"/>
          <w:szCs w:val="28"/>
          <w:lang w:eastAsia="ru-RU"/>
        </w:rPr>
        <w:t>блокнотов</w:t>
      </w:r>
      <w:r w:rsidRPr="00A012E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профессиональных</w:t>
      </w:r>
      <w:r w:rsidRPr="00A012E1">
        <w:rPr>
          <w:rFonts w:ascii="Times New Roman" w:eastAsia="Times New Roman" w:hAnsi="Times New Roman"/>
          <w:sz w:val="28"/>
          <w:szCs w:val="28"/>
          <w:lang w:eastAsia="ru-RU"/>
        </w:rPr>
        <w:t xml:space="preserve"> заметок, </w:t>
      </w:r>
      <w:r>
        <w:rPr>
          <w:rFonts w:ascii="Times New Roman" w:eastAsia="Times New Roman" w:hAnsi="Times New Roman"/>
          <w:sz w:val="28"/>
          <w:szCs w:val="28"/>
          <w:lang w:eastAsia="ru-RU"/>
        </w:rPr>
        <w:t xml:space="preserve">где отмечаются основные данные учебной и профессиональной </w:t>
      </w:r>
      <w:r w:rsidRPr="00A012E1">
        <w:rPr>
          <w:rFonts w:ascii="Times New Roman" w:eastAsia="Times New Roman" w:hAnsi="Times New Roman"/>
          <w:sz w:val="28"/>
          <w:szCs w:val="28"/>
          <w:lang w:eastAsia="ru-RU"/>
        </w:rPr>
        <w:t>(по А.А.</w:t>
      </w:r>
      <w:r>
        <w:rPr>
          <w:rFonts w:ascii="Times New Roman" w:eastAsia="Times New Roman" w:hAnsi="Times New Roman"/>
          <w:sz w:val="28"/>
          <w:szCs w:val="28"/>
          <w:lang w:eastAsia="ru-RU"/>
        </w:rPr>
        <w:t> </w:t>
      </w:r>
      <w:r w:rsidRPr="00A012E1">
        <w:rPr>
          <w:rFonts w:ascii="Times New Roman" w:eastAsia="Times New Roman" w:hAnsi="Times New Roman"/>
          <w:sz w:val="28"/>
          <w:szCs w:val="28"/>
          <w:lang w:eastAsia="ru-RU"/>
        </w:rPr>
        <w:t>Вербицкому) [1</w:t>
      </w:r>
      <w:r w:rsidR="005D7697">
        <w:rPr>
          <w:rFonts w:ascii="Times New Roman" w:eastAsia="Times New Roman" w:hAnsi="Times New Roman"/>
          <w:sz w:val="28"/>
          <w:szCs w:val="28"/>
          <w:lang w:val="kk-KZ" w:eastAsia="ru-RU"/>
        </w:rPr>
        <w:t>4</w:t>
      </w:r>
      <w:r w:rsidRPr="00A012E1">
        <w:rPr>
          <w:rFonts w:ascii="Times New Roman" w:eastAsia="Times New Roman" w:hAnsi="Times New Roman"/>
          <w:sz w:val="28"/>
          <w:szCs w:val="28"/>
          <w:lang w:eastAsia="ru-RU"/>
        </w:rPr>
        <w:t xml:space="preserve">2] деятельности </w:t>
      </w:r>
      <w:r>
        <w:rPr>
          <w:rFonts w:ascii="Times New Roman" w:eastAsia="Times New Roman" w:hAnsi="Times New Roman"/>
          <w:sz w:val="28"/>
          <w:szCs w:val="28"/>
          <w:lang w:eastAsia="ru-RU"/>
        </w:rPr>
        <w:t>обучающихся</w:t>
      </w:r>
      <w:r w:rsidRPr="00A012E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с последующим анализом</w:t>
      </w:r>
      <w:r w:rsidRPr="00A012E1">
        <w:rPr>
          <w:rFonts w:ascii="Times New Roman" w:eastAsia="Times New Roman" w:hAnsi="Times New Roman"/>
          <w:sz w:val="28"/>
          <w:szCs w:val="28"/>
          <w:lang w:eastAsia="ru-RU"/>
        </w:rPr>
        <w:t>;</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Pr="00A012E1">
        <w:rPr>
          <w:rFonts w:ascii="Times New Roman" w:eastAsia="Times New Roman" w:hAnsi="Times New Roman"/>
          <w:sz w:val="28"/>
          <w:szCs w:val="28"/>
          <w:lang w:eastAsia="ru-RU"/>
        </w:rPr>
        <w:t xml:space="preserve"> методы проблемного обучения, </w:t>
      </w:r>
      <w:r>
        <w:rPr>
          <w:rFonts w:ascii="Times New Roman" w:eastAsia="Times New Roman" w:hAnsi="Times New Roman"/>
          <w:sz w:val="28"/>
          <w:szCs w:val="28"/>
          <w:lang w:eastAsia="ru-RU"/>
        </w:rPr>
        <w:t>самостоятельный поиск решений актуальных профессиональных задач, что требует от обучающихся детального изучения проблемы, воспроизведения теоретического материала и навыка применения практического опыта</w:t>
      </w:r>
      <w:r w:rsidRPr="00A012E1">
        <w:rPr>
          <w:rFonts w:ascii="Times New Roman" w:eastAsia="Times New Roman" w:hAnsi="Times New Roman"/>
          <w:sz w:val="28"/>
          <w:szCs w:val="28"/>
          <w:lang w:eastAsia="ru-RU"/>
        </w:rPr>
        <w:t>;</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 xml:space="preserve">– </w:t>
      </w:r>
      <w:r w:rsidRPr="00A012E1">
        <w:rPr>
          <w:rFonts w:ascii="Times New Roman" w:eastAsia="Times New Roman" w:hAnsi="Times New Roman"/>
          <w:sz w:val="28"/>
          <w:szCs w:val="28"/>
          <w:lang w:eastAsia="ru-RU"/>
        </w:rPr>
        <w:t>рефлексивные методы (рецензирование</w:t>
      </w:r>
      <w:r>
        <w:rPr>
          <w:rFonts w:ascii="Times New Roman" w:eastAsia="Times New Roman" w:hAnsi="Times New Roman"/>
          <w:sz w:val="28"/>
          <w:szCs w:val="28"/>
          <w:lang w:eastAsia="ru-RU"/>
        </w:rPr>
        <w:t xml:space="preserve"> работа</w:t>
      </w:r>
      <w:r w:rsidRPr="00A012E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проведение </w:t>
      </w:r>
      <w:r w:rsidRPr="00A012E1">
        <w:rPr>
          <w:rFonts w:ascii="Times New Roman" w:eastAsia="Times New Roman" w:hAnsi="Times New Roman"/>
          <w:sz w:val="28"/>
          <w:szCs w:val="28"/>
          <w:lang w:eastAsia="ru-RU"/>
        </w:rPr>
        <w:t>анализ</w:t>
      </w:r>
      <w:r>
        <w:rPr>
          <w:rFonts w:ascii="Times New Roman" w:eastAsia="Times New Roman" w:hAnsi="Times New Roman"/>
          <w:sz w:val="28"/>
          <w:szCs w:val="28"/>
          <w:lang w:eastAsia="ru-RU"/>
        </w:rPr>
        <w:t>а</w:t>
      </w:r>
      <w:r w:rsidRPr="00A012E1">
        <w:rPr>
          <w:rFonts w:ascii="Times New Roman" w:eastAsia="Times New Roman" w:hAnsi="Times New Roman"/>
          <w:sz w:val="28"/>
          <w:szCs w:val="28"/>
          <w:lang w:eastAsia="ru-RU"/>
        </w:rPr>
        <w:t>, оценка</w:t>
      </w:r>
      <w:r>
        <w:rPr>
          <w:rFonts w:ascii="Times New Roman" w:eastAsia="Times New Roman" w:hAnsi="Times New Roman"/>
          <w:sz w:val="28"/>
          <w:szCs w:val="28"/>
          <w:lang w:eastAsia="ru-RU"/>
        </w:rPr>
        <w:t xml:space="preserve"> деятельности</w:t>
      </w:r>
      <w:r w:rsidRPr="00A012E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поиск решений конкретных профессиональных задач</w:t>
      </w:r>
      <w:r w:rsidRPr="00A012E1">
        <w:rPr>
          <w:rFonts w:ascii="Times New Roman" w:eastAsia="Times New Roman" w:hAnsi="Times New Roman"/>
          <w:sz w:val="28"/>
          <w:szCs w:val="28"/>
          <w:lang w:eastAsia="ru-RU"/>
        </w:rPr>
        <w:t>);</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A012E1">
        <w:rPr>
          <w:rFonts w:ascii="Times New Roman" w:eastAsia="Times New Roman" w:hAnsi="Times New Roman"/>
          <w:sz w:val="28"/>
          <w:szCs w:val="28"/>
          <w:lang w:eastAsia="ru-RU"/>
        </w:rPr>
        <w:t xml:space="preserve">метод </w:t>
      </w:r>
      <w:r>
        <w:rPr>
          <w:rFonts w:ascii="Times New Roman" w:eastAsia="Times New Roman" w:hAnsi="Times New Roman"/>
          <w:sz w:val="28"/>
          <w:szCs w:val="28"/>
          <w:lang w:eastAsia="ru-RU"/>
        </w:rPr>
        <w:t xml:space="preserve">рефлексивного </w:t>
      </w:r>
      <w:r w:rsidRPr="00A012E1">
        <w:rPr>
          <w:rFonts w:ascii="Times New Roman" w:eastAsia="Times New Roman" w:hAnsi="Times New Roman"/>
          <w:sz w:val="28"/>
          <w:szCs w:val="28"/>
          <w:lang w:eastAsia="ru-RU"/>
        </w:rPr>
        <w:t xml:space="preserve">диалога, </w:t>
      </w:r>
      <w:r>
        <w:rPr>
          <w:rFonts w:ascii="Times New Roman" w:eastAsia="Times New Roman" w:hAnsi="Times New Roman"/>
          <w:sz w:val="28"/>
          <w:szCs w:val="28"/>
          <w:lang w:eastAsia="ru-RU"/>
        </w:rPr>
        <w:t xml:space="preserve">участники диалога развивают </w:t>
      </w:r>
      <w:r w:rsidRPr="00A012E1">
        <w:rPr>
          <w:rFonts w:ascii="Times New Roman" w:eastAsia="Times New Roman" w:hAnsi="Times New Roman"/>
          <w:sz w:val="28"/>
          <w:szCs w:val="28"/>
          <w:lang w:eastAsia="ru-RU"/>
        </w:rPr>
        <w:t>рефлексивно-критическ</w:t>
      </w:r>
      <w:r>
        <w:rPr>
          <w:rFonts w:ascii="Times New Roman" w:eastAsia="Times New Roman" w:hAnsi="Times New Roman"/>
          <w:sz w:val="28"/>
          <w:szCs w:val="28"/>
          <w:lang w:eastAsia="ru-RU"/>
        </w:rPr>
        <w:t>ую</w:t>
      </w:r>
      <w:r w:rsidRPr="00A012E1">
        <w:rPr>
          <w:rFonts w:ascii="Times New Roman" w:eastAsia="Times New Roman" w:hAnsi="Times New Roman"/>
          <w:sz w:val="28"/>
          <w:szCs w:val="28"/>
          <w:lang w:eastAsia="ru-RU"/>
        </w:rPr>
        <w:t xml:space="preserve"> позици</w:t>
      </w:r>
      <w:r>
        <w:rPr>
          <w:rFonts w:ascii="Times New Roman" w:eastAsia="Times New Roman" w:hAnsi="Times New Roman"/>
          <w:sz w:val="28"/>
          <w:szCs w:val="28"/>
          <w:lang w:eastAsia="ru-RU"/>
        </w:rPr>
        <w:t>ю</w:t>
      </w:r>
      <w:r w:rsidRPr="00A012E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метод </w:t>
      </w:r>
      <w:r w:rsidRPr="00A012E1">
        <w:rPr>
          <w:rFonts w:ascii="Times New Roman" w:eastAsia="Times New Roman" w:hAnsi="Times New Roman"/>
          <w:sz w:val="28"/>
          <w:szCs w:val="28"/>
          <w:lang w:eastAsia="ru-RU"/>
        </w:rPr>
        <w:t>критериальн</w:t>
      </w:r>
      <w:r>
        <w:rPr>
          <w:rFonts w:ascii="Times New Roman" w:eastAsia="Times New Roman" w:hAnsi="Times New Roman"/>
          <w:sz w:val="28"/>
          <w:szCs w:val="28"/>
          <w:lang w:eastAsia="ru-RU"/>
        </w:rPr>
        <w:t>ого</w:t>
      </w:r>
      <w:r w:rsidRPr="00A012E1">
        <w:rPr>
          <w:rFonts w:ascii="Times New Roman" w:eastAsia="Times New Roman" w:hAnsi="Times New Roman"/>
          <w:sz w:val="28"/>
          <w:szCs w:val="28"/>
          <w:lang w:eastAsia="ru-RU"/>
        </w:rPr>
        <w:t xml:space="preserve"> анализ</w:t>
      </w:r>
      <w:r>
        <w:rPr>
          <w:rFonts w:ascii="Times New Roman" w:eastAsia="Times New Roman" w:hAnsi="Times New Roman"/>
          <w:sz w:val="28"/>
          <w:szCs w:val="28"/>
          <w:lang w:eastAsia="ru-RU"/>
        </w:rPr>
        <w:t>а</w:t>
      </w:r>
      <w:r w:rsidRPr="00A012E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выявление </w:t>
      </w:r>
      <w:r w:rsidRPr="00A012E1">
        <w:rPr>
          <w:rFonts w:ascii="Times New Roman" w:eastAsia="Times New Roman" w:hAnsi="Times New Roman"/>
          <w:sz w:val="28"/>
          <w:szCs w:val="28"/>
          <w:lang w:eastAsia="ru-RU"/>
        </w:rPr>
        <w:t>критически</w:t>
      </w:r>
      <w:r>
        <w:rPr>
          <w:rFonts w:ascii="Times New Roman" w:eastAsia="Times New Roman" w:hAnsi="Times New Roman"/>
          <w:sz w:val="28"/>
          <w:szCs w:val="28"/>
          <w:lang w:eastAsia="ru-RU"/>
        </w:rPr>
        <w:t>х</w:t>
      </w:r>
      <w:r w:rsidR="009A10A5">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моментов в аргументах оппонента</w:t>
      </w:r>
      <w:r w:rsidRPr="00A012E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воспроизведение</w:t>
      </w:r>
      <w:r w:rsidRPr="00A012E1">
        <w:rPr>
          <w:rFonts w:ascii="Times New Roman" w:eastAsia="Times New Roman" w:hAnsi="Times New Roman"/>
          <w:sz w:val="28"/>
          <w:szCs w:val="28"/>
          <w:lang w:eastAsia="ru-RU"/>
        </w:rPr>
        <w:t xml:space="preserve"> кризисной</w:t>
      </w:r>
      <w:r>
        <w:rPr>
          <w:rFonts w:ascii="Times New Roman" w:eastAsia="Times New Roman" w:hAnsi="Times New Roman"/>
          <w:sz w:val="28"/>
          <w:szCs w:val="28"/>
          <w:lang w:eastAsia="ru-RU"/>
        </w:rPr>
        <w:t>, острой</w:t>
      </w:r>
      <w:r w:rsidRPr="00A012E1">
        <w:rPr>
          <w:rFonts w:ascii="Times New Roman" w:eastAsia="Times New Roman" w:hAnsi="Times New Roman"/>
          <w:sz w:val="28"/>
          <w:szCs w:val="28"/>
          <w:lang w:eastAsia="ru-RU"/>
        </w:rPr>
        <w:t xml:space="preserve"> ситуации, </w:t>
      </w:r>
      <w:r>
        <w:rPr>
          <w:rFonts w:ascii="Times New Roman" w:eastAsia="Times New Roman" w:hAnsi="Times New Roman"/>
          <w:sz w:val="28"/>
          <w:szCs w:val="28"/>
          <w:lang w:eastAsia="ru-RU"/>
        </w:rPr>
        <w:t xml:space="preserve">определение плюсов и минусов кризисной ситуации, навыки </w:t>
      </w:r>
      <w:r w:rsidRPr="00A012E1">
        <w:rPr>
          <w:rFonts w:ascii="Times New Roman" w:eastAsia="Times New Roman" w:hAnsi="Times New Roman"/>
          <w:sz w:val="28"/>
          <w:szCs w:val="28"/>
          <w:lang w:eastAsia="ru-RU"/>
        </w:rPr>
        <w:t>формулирова</w:t>
      </w:r>
      <w:r>
        <w:rPr>
          <w:rFonts w:ascii="Times New Roman" w:eastAsia="Times New Roman" w:hAnsi="Times New Roman"/>
          <w:sz w:val="28"/>
          <w:szCs w:val="28"/>
          <w:lang w:eastAsia="ru-RU"/>
        </w:rPr>
        <w:t>ния</w:t>
      </w:r>
      <w:r w:rsidRPr="00A012E1">
        <w:rPr>
          <w:rFonts w:ascii="Times New Roman" w:eastAsia="Times New Roman" w:hAnsi="Times New Roman"/>
          <w:sz w:val="28"/>
          <w:szCs w:val="28"/>
          <w:lang w:eastAsia="ru-RU"/>
        </w:rPr>
        <w:t xml:space="preserve"> вывод</w:t>
      </w:r>
      <w:r>
        <w:rPr>
          <w:rFonts w:ascii="Times New Roman" w:eastAsia="Times New Roman" w:hAnsi="Times New Roman"/>
          <w:sz w:val="28"/>
          <w:szCs w:val="28"/>
          <w:lang w:eastAsia="ru-RU"/>
        </w:rPr>
        <w:t>ов и суждений</w:t>
      </w:r>
      <w:r w:rsidRPr="00A012E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вести мониторинг</w:t>
      </w:r>
      <w:r w:rsidRPr="00A012E1">
        <w:rPr>
          <w:rFonts w:ascii="Times New Roman" w:eastAsia="Times New Roman" w:hAnsi="Times New Roman"/>
          <w:sz w:val="28"/>
          <w:szCs w:val="28"/>
          <w:lang w:eastAsia="ru-RU"/>
        </w:rPr>
        <w:t xml:space="preserve"> доводов</w:t>
      </w:r>
      <w:r>
        <w:rPr>
          <w:rFonts w:ascii="Times New Roman" w:eastAsia="Times New Roman" w:hAnsi="Times New Roman"/>
          <w:sz w:val="28"/>
          <w:szCs w:val="28"/>
          <w:lang w:eastAsia="ru-RU"/>
        </w:rPr>
        <w:t xml:space="preserve"> оппонента</w:t>
      </w:r>
      <w:r w:rsidRPr="00A012E1">
        <w:rPr>
          <w:rFonts w:ascii="Times New Roman" w:eastAsia="Times New Roman" w:hAnsi="Times New Roman"/>
          <w:sz w:val="28"/>
          <w:szCs w:val="28"/>
          <w:lang w:eastAsia="ru-RU"/>
        </w:rPr>
        <w:t>);</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технологии активизации мыслительной деятельности обучающихся</w:t>
      </w:r>
      <w:r w:rsidRPr="00A012E1">
        <w:rPr>
          <w:rFonts w:ascii="Times New Roman" w:eastAsia="Times New Roman" w:hAnsi="Times New Roman"/>
          <w:sz w:val="28"/>
          <w:szCs w:val="28"/>
          <w:lang w:eastAsia="ru-RU"/>
        </w:rPr>
        <w:t xml:space="preserve"> </w:t>
      </w:r>
      <w:r w:rsidR="00267310">
        <w:rPr>
          <w:rFonts w:ascii="Times New Roman" w:eastAsia="Times New Roman" w:hAnsi="Times New Roman"/>
          <w:sz w:val="28"/>
          <w:szCs w:val="28"/>
          <w:lang w:val="kk-KZ" w:eastAsia="ru-RU"/>
        </w:rPr>
        <w:t>(</w:t>
      </w:r>
      <w:r w:rsidR="00267310">
        <w:rPr>
          <w:rFonts w:ascii="Times New Roman" w:eastAsia="Times New Roman" w:hAnsi="Times New Roman"/>
          <w:sz w:val="28"/>
          <w:szCs w:val="28"/>
          <w:lang w:eastAsia="ru-RU"/>
        </w:rPr>
        <w:t>«мозгов</w:t>
      </w:r>
      <w:r w:rsidR="00267310">
        <w:rPr>
          <w:rFonts w:ascii="Times New Roman" w:eastAsia="Times New Roman" w:hAnsi="Times New Roman"/>
          <w:sz w:val="28"/>
          <w:szCs w:val="28"/>
          <w:lang w:val="kk-KZ" w:eastAsia="ru-RU"/>
        </w:rPr>
        <w:t>ая атака</w:t>
      </w:r>
      <w:r w:rsidR="00463AA8">
        <w:rPr>
          <w:rFonts w:ascii="Times New Roman" w:eastAsia="Times New Roman" w:hAnsi="Times New Roman"/>
          <w:sz w:val="28"/>
          <w:szCs w:val="28"/>
          <w:lang w:val="kk-KZ" w:eastAsia="ru-RU"/>
        </w:rPr>
        <w:t>»</w:t>
      </w:r>
      <w:r w:rsidR="00463AA8" w:rsidRPr="00A012E1">
        <w:rPr>
          <w:rFonts w:ascii="Times New Roman" w:eastAsia="Times New Roman" w:hAnsi="Times New Roman"/>
          <w:sz w:val="28"/>
          <w:szCs w:val="28"/>
          <w:lang w:eastAsia="ru-RU"/>
        </w:rPr>
        <w:t xml:space="preserve">, </w:t>
      </w:r>
      <w:r w:rsidR="00463AA8">
        <w:rPr>
          <w:rFonts w:ascii="Times New Roman" w:eastAsia="Times New Roman" w:hAnsi="Times New Roman"/>
          <w:sz w:val="28"/>
          <w:szCs w:val="28"/>
          <w:lang w:val="kk-KZ" w:eastAsia="ru-RU"/>
        </w:rPr>
        <w:t>дискуссии</w:t>
      </w:r>
      <w:r w:rsidR="00267310">
        <w:rPr>
          <w:rFonts w:ascii="Times New Roman" w:eastAsia="Times New Roman" w:hAnsi="Times New Roman"/>
          <w:sz w:val="28"/>
          <w:szCs w:val="28"/>
          <w:lang w:val="kk-KZ" w:eastAsia="ru-RU"/>
        </w:rPr>
        <w:t>, дебаты)</w:t>
      </w:r>
      <w:r w:rsidRPr="00A012E1">
        <w:rPr>
          <w:rFonts w:ascii="Times New Roman" w:eastAsia="Times New Roman" w:hAnsi="Times New Roman"/>
          <w:sz w:val="28"/>
          <w:szCs w:val="28"/>
          <w:lang w:eastAsia="ru-RU"/>
        </w:rPr>
        <w:t>;</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Pr="00A012E1">
        <w:rPr>
          <w:rFonts w:ascii="Times New Roman" w:eastAsia="Times New Roman" w:hAnsi="Times New Roman"/>
          <w:sz w:val="28"/>
          <w:szCs w:val="28"/>
          <w:lang w:eastAsia="ru-RU"/>
        </w:rPr>
        <w:t xml:space="preserve"> методы оценки</w:t>
      </w:r>
      <w:r>
        <w:rPr>
          <w:rFonts w:ascii="Times New Roman" w:eastAsia="Times New Roman" w:hAnsi="Times New Roman"/>
          <w:sz w:val="28"/>
          <w:szCs w:val="28"/>
          <w:lang w:eastAsia="ru-RU"/>
        </w:rPr>
        <w:t xml:space="preserve"> творческой, интеллектуальной деятельности </w:t>
      </w:r>
      <w:r w:rsidR="009A10A5">
        <w:rPr>
          <w:rFonts w:ascii="Times New Roman" w:eastAsia="Times New Roman" w:hAnsi="Times New Roman"/>
          <w:sz w:val="28"/>
          <w:szCs w:val="28"/>
          <w:lang w:eastAsia="ru-RU"/>
        </w:rPr>
        <w:t>обучающих</w:t>
      </w:r>
      <w:r w:rsidR="009A10A5" w:rsidRPr="009A10A5">
        <w:rPr>
          <w:rFonts w:ascii="Times New Roman" w:eastAsia="Times New Roman" w:hAnsi="Times New Roman"/>
          <w:sz w:val="28"/>
          <w:szCs w:val="28"/>
          <w:lang w:eastAsia="ru-RU"/>
        </w:rPr>
        <w:t>ся</w:t>
      </w:r>
      <w:r w:rsidR="00267310">
        <w:rPr>
          <w:rFonts w:ascii="Times New Roman" w:eastAsia="Times New Roman" w:hAnsi="Times New Roman"/>
          <w:sz w:val="28"/>
          <w:szCs w:val="28"/>
          <w:lang w:val="kk-KZ" w:eastAsia="ru-RU"/>
        </w:rPr>
        <w:t xml:space="preserve"> (создание коллажей, граффити</w:t>
      </w:r>
      <w:r w:rsidRPr="00A012E1">
        <w:rPr>
          <w:rFonts w:ascii="Times New Roman" w:eastAsia="Times New Roman" w:hAnsi="Times New Roman"/>
          <w:sz w:val="28"/>
          <w:szCs w:val="28"/>
          <w:lang w:eastAsia="ru-RU"/>
        </w:rPr>
        <w:t xml:space="preserve">, моделирование, </w:t>
      </w:r>
      <w:r>
        <w:rPr>
          <w:rFonts w:ascii="Times New Roman" w:eastAsia="Times New Roman" w:hAnsi="Times New Roman"/>
          <w:sz w:val="28"/>
          <w:szCs w:val="28"/>
          <w:lang w:val="en-US" w:eastAsia="ru-RU"/>
        </w:rPr>
        <w:t>mindmap</w:t>
      </w:r>
      <w:r>
        <w:rPr>
          <w:rFonts w:ascii="Times New Roman" w:eastAsia="Times New Roman" w:hAnsi="Times New Roman"/>
          <w:sz w:val="28"/>
          <w:szCs w:val="28"/>
          <w:lang w:eastAsia="ru-RU"/>
        </w:rPr>
        <w:t>,</w:t>
      </w:r>
      <w:r w:rsidRPr="00A012E1">
        <w:rPr>
          <w:rFonts w:ascii="Times New Roman" w:eastAsia="Times New Roman" w:hAnsi="Times New Roman"/>
          <w:sz w:val="28"/>
          <w:szCs w:val="28"/>
          <w:lang w:eastAsia="ru-RU"/>
        </w:rPr>
        <w:t xml:space="preserve"> аналитические записки, эссе, проекты, портфолио, презентации, рейтинговое шкалирование, синквейны</w:t>
      </w:r>
      <w:r w:rsidR="00267310">
        <w:rPr>
          <w:rFonts w:ascii="Times New Roman" w:eastAsia="Times New Roman" w:hAnsi="Times New Roman"/>
          <w:sz w:val="28"/>
          <w:szCs w:val="28"/>
          <w:lang w:val="kk-KZ" w:eastAsia="ru-RU"/>
        </w:rPr>
        <w:t>)</w:t>
      </w:r>
      <w:r w:rsidRPr="00A012E1">
        <w:rPr>
          <w:rFonts w:ascii="Times New Roman" w:eastAsia="Times New Roman" w:hAnsi="Times New Roman"/>
          <w:sz w:val="28"/>
          <w:szCs w:val="28"/>
          <w:lang w:eastAsia="ru-RU"/>
        </w:rPr>
        <w:t>;</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инновационные </w:t>
      </w:r>
      <w:r w:rsidRPr="00A012E1">
        <w:rPr>
          <w:rFonts w:ascii="Times New Roman" w:eastAsia="Times New Roman" w:hAnsi="Times New Roman"/>
          <w:sz w:val="28"/>
          <w:szCs w:val="28"/>
          <w:lang w:eastAsia="ru-RU"/>
        </w:rPr>
        <w:t>игровые технологии (деловые, дидактические ролевые и сюжетно-ролевые игры</w:t>
      </w:r>
      <w:r w:rsidR="00267310">
        <w:rPr>
          <w:rFonts w:ascii="Times New Roman" w:eastAsia="Times New Roman" w:hAnsi="Times New Roman"/>
          <w:sz w:val="28"/>
          <w:szCs w:val="28"/>
          <w:lang w:val="kk-KZ" w:eastAsia="ru-RU"/>
        </w:rPr>
        <w:t>)</w:t>
      </w:r>
      <w:r w:rsidRPr="00A012E1">
        <w:rPr>
          <w:rFonts w:ascii="Times New Roman" w:eastAsia="Times New Roman" w:hAnsi="Times New Roman"/>
          <w:sz w:val="28"/>
          <w:szCs w:val="28"/>
          <w:lang w:eastAsia="ru-RU"/>
        </w:rPr>
        <w:t>;</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методы проблемного обучения (</w:t>
      </w:r>
      <w:r>
        <w:rPr>
          <w:rFonts w:ascii="Times New Roman" w:eastAsia="Times New Roman" w:hAnsi="Times New Roman"/>
          <w:sz w:val="28"/>
          <w:szCs w:val="28"/>
          <w:lang w:val="en-US" w:eastAsia="ru-RU"/>
        </w:rPr>
        <w:t>casestudy</w:t>
      </w:r>
      <w:r>
        <w:rPr>
          <w:rFonts w:ascii="Times New Roman" w:eastAsia="Times New Roman" w:hAnsi="Times New Roman"/>
          <w:sz w:val="28"/>
          <w:szCs w:val="28"/>
          <w:lang w:eastAsia="ru-RU"/>
        </w:rPr>
        <w:t xml:space="preserve">), включающие в себя </w:t>
      </w:r>
      <w:r w:rsidRPr="00A012E1">
        <w:rPr>
          <w:rFonts w:ascii="Times New Roman" w:eastAsia="Times New Roman" w:hAnsi="Times New Roman"/>
          <w:sz w:val="28"/>
          <w:szCs w:val="28"/>
          <w:lang w:eastAsia="ru-RU"/>
        </w:rPr>
        <w:t>информационно-коммуникативны</w:t>
      </w:r>
      <w:r>
        <w:rPr>
          <w:rFonts w:ascii="Times New Roman" w:eastAsia="Times New Roman" w:hAnsi="Times New Roman"/>
          <w:sz w:val="28"/>
          <w:szCs w:val="28"/>
          <w:lang w:eastAsia="ru-RU"/>
        </w:rPr>
        <w:t>е технологии</w:t>
      </w:r>
      <w:r w:rsidRPr="00A012E1">
        <w:rPr>
          <w:rFonts w:ascii="Times New Roman" w:eastAsia="Times New Roman" w:hAnsi="Times New Roman"/>
          <w:sz w:val="28"/>
          <w:szCs w:val="28"/>
          <w:lang w:eastAsia="ru-RU"/>
        </w:rPr>
        <w:t xml:space="preserve">, технологии проектов. </w:t>
      </w:r>
    </w:p>
    <w:p w:rsidR="00413357" w:rsidRDefault="00413357" w:rsidP="00B01AE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Метод проблемного обучения (к</w:t>
      </w:r>
      <w:r w:rsidRPr="00A012E1">
        <w:rPr>
          <w:rFonts w:ascii="Times New Roman" w:eastAsia="Times New Roman" w:hAnsi="Times New Roman"/>
          <w:sz w:val="28"/>
          <w:szCs w:val="28"/>
          <w:lang w:eastAsia="ru-RU"/>
        </w:rPr>
        <w:t>ейс-стади</w:t>
      </w:r>
      <w:r>
        <w:rPr>
          <w:rFonts w:ascii="Times New Roman" w:eastAsia="Times New Roman" w:hAnsi="Times New Roman"/>
          <w:sz w:val="28"/>
          <w:szCs w:val="28"/>
          <w:lang w:eastAsia="ru-RU"/>
        </w:rPr>
        <w:t xml:space="preserve">) имеет модификациикак метод инцидента </w:t>
      </w:r>
      <w:r w:rsidRPr="00A012E1">
        <w:rPr>
          <w:rFonts w:ascii="Times New Roman" w:eastAsia="Times New Roman" w:hAnsi="Times New Roman"/>
          <w:sz w:val="28"/>
          <w:szCs w:val="28"/>
          <w:lang w:eastAsia="ru-RU"/>
        </w:rPr>
        <w:t xml:space="preserve">или метод разбора деловой корреспонденции. </w:t>
      </w:r>
      <w:r>
        <w:rPr>
          <w:rFonts w:ascii="Times New Roman" w:eastAsia="Times New Roman" w:hAnsi="Times New Roman"/>
          <w:sz w:val="28"/>
          <w:szCs w:val="28"/>
          <w:lang w:eastAsia="ru-RU"/>
        </w:rPr>
        <w:t xml:space="preserve">В современных дидактических изданиях также встречается </w:t>
      </w:r>
      <w:r w:rsidRPr="00A012E1">
        <w:rPr>
          <w:rFonts w:ascii="Times New Roman" w:eastAsia="Times New Roman" w:hAnsi="Times New Roman"/>
          <w:sz w:val="28"/>
          <w:szCs w:val="28"/>
          <w:lang w:eastAsia="ru-RU"/>
        </w:rPr>
        <w:t xml:space="preserve">AR-кейсы. </w:t>
      </w:r>
      <w:r>
        <w:rPr>
          <w:rFonts w:ascii="Times New Roman" w:eastAsia="Times New Roman" w:hAnsi="Times New Roman"/>
          <w:sz w:val="28"/>
          <w:szCs w:val="28"/>
          <w:lang w:eastAsia="ru-RU"/>
        </w:rPr>
        <w:t xml:space="preserve">Отличается </w:t>
      </w:r>
      <w:r w:rsidRPr="00A012E1">
        <w:rPr>
          <w:rFonts w:ascii="Times New Roman" w:eastAsia="Times New Roman" w:hAnsi="Times New Roman"/>
          <w:sz w:val="28"/>
          <w:szCs w:val="28"/>
          <w:lang w:eastAsia="ru-RU"/>
        </w:rPr>
        <w:t>AR-кейсы</w:t>
      </w:r>
      <w:r>
        <w:rPr>
          <w:rFonts w:ascii="Times New Roman" w:eastAsia="Times New Roman" w:hAnsi="Times New Roman"/>
          <w:sz w:val="28"/>
          <w:szCs w:val="28"/>
          <w:lang w:eastAsia="ru-RU"/>
        </w:rPr>
        <w:t xml:space="preserve"> от уже традиционных тем, что</w:t>
      </w:r>
      <w:r w:rsidR="00B01AE7">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в них</w:t>
      </w:r>
      <w:r w:rsidRPr="00A012E1">
        <w:rPr>
          <w:rFonts w:ascii="Times New Roman" w:eastAsia="Times New Roman" w:hAnsi="Times New Roman"/>
          <w:sz w:val="28"/>
          <w:szCs w:val="28"/>
          <w:lang w:eastAsia="ru-RU"/>
        </w:rPr>
        <w:t xml:space="preserve"> использ</w:t>
      </w:r>
      <w:r w:rsidR="00B01AE7">
        <w:rPr>
          <w:rFonts w:ascii="Times New Roman" w:eastAsia="Times New Roman" w:hAnsi="Times New Roman"/>
          <w:sz w:val="28"/>
          <w:szCs w:val="28"/>
          <w:lang w:eastAsia="ru-RU"/>
        </w:rPr>
        <w:t>ую</w:t>
      </w:r>
      <w:r>
        <w:rPr>
          <w:rFonts w:ascii="Times New Roman" w:eastAsia="Times New Roman" w:hAnsi="Times New Roman"/>
          <w:sz w:val="28"/>
          <w:szCs w:val="28"/>
          <w:lang w:eastAsia="ru-RU"/>
        </w:rPr>
        <w:t>тся</w:t>
      </w:r>
      <w:r w:rsidRPr="00A012E1">
        <w:rPr>
          <w:rFonts w:ascii="Times New Roman" w:eastAsia="Times New Roman" w:hAnsi="Times New Roman"/>
          <w:sz w:val="28"/>
          <w:szCs w:val="28"/>
          <w:lang w:eastAsia="ru-RU"/>
        </w:rPr>
        <w:t xml:space="preserve"> технологии дополненной реальности (augmented reality, AR). B AR-кейс</w:t>
      </w:r>
      <w:r>
        <w:rPr>
          <w:rFonts w:ascii="Times New Roman" w:eastAsia="Times New Roman" w:hAnsi="Times New Roman"/>
          <w:sz w:val="28"/>
          <w:szCs w:val="28"/>
          <w:lang w:eastAsia="ru-RU"/>
        </w:rPr>
        <w:t>ах</w:t>
      </w:r>
      <w:r w:rsidRPr="00A012E1">
        <w:rPr>
          <w:rFonts w:ascii="Times New Roman" w:eastAsia="Times New Roman" w:hAnsi="Times New Roman"/>
          <w:sz w:val="28"/>
          <w:szCs w:val="28"/>
          <w:lang w:eastAsia="ru-RU"/>
        </w:rPr>
        <w:t xml:space="preserve"> в качестве иллюстративно-демонстрационного модуля используются видеофрагменты, визуал</w:t>
      </w:r>
      <w:r>
        <w:rPr>
          <w:rFonts w:ascii="Times New Roman" w:eastAsia="Times New Roman" w:hAnsi="Times New Roman"/>
          <w:sz w:val="28"/>
          <w:szCs w:val="28"/>
          <w:lang w:eastAsia="ru-RU"/>
        </w:rPr>
        <w:t>ьные эффекты</w:t>
      </w:r>
      <w:r w:rsidRPr="00A012E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Демонстрационный материал</w:t>
      </w:r>
      <w:r w:rsidRPr="00A012E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в</w:t>
      </w:r>
      <w:r w:rsidRPr="00A012E1">
        <w:rPr>
          <w:rFonts w:ascii="Times New Roman" w:eastAsia="Times New Roman" w:hAnsi="Times New Roman"/>
          <w:sz w:val="28"/>
          <w:szCs w:val="28"/>
          <w:lang w:eastAsia="ru-RU"/>
        </w:rPr>
        <w:t xml:space="preserve"> AR-кейс</w:t>
      </w:r>
      <w:r>
        <w:rPr>
          <w:rFonts w:ascii="Times New Roman" w:eastAsia="Times New Roman" w:hAnsi="Times New Roman"/>
          <w:sz w:val="28"/>
          <w:szCs w:val="28"/>
          <w:lang w:eastAsia="ru-RU"/>
        </w:rPr>
        <w:t>ах</w:t>
      </w:r>
      <w:r w:rsidRPr="00A012E1">
        <w:rPr>
          <w:rFonts w:ascii="Times New Roman" w:eastAsia="Times New Roman" w:hAnsi="Times New Roman"/>
          <w:sz w:val="28"/>
          <w:szCs w:val="28"/>
          <w:lang w:eastAsia="ru-RU"/>
        </w:rPr>
        <w:t xml:space="preserve"> запускает технологию дополненной реальности и </w:t>
      </w:r>
      <w:r>
        <w:rPr>
          <w:rFonts w:ascii="Times New Roman" w:eastAsia="Times New Roman" w:hAnsi="Times New Roman"/>
          <w:sz w:val="28"/>
          <w:szCs w:val="28"/>
          <w:lang w:eastAsia="ru-RU"/>
        </w:rPr>
        <w:t>демонстрирует</w:t>
      </w:r>
      <w:r w:rsidR="009A10A5">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дополнительные </w:t>
      </w:r>
      <w:r w:rsidRPr="00A012E1">
        <w:rPr>
          <w:rFonts w:ascii="Times New Roman" w:eastAsia="Times New Roman" w:hAnsi="Times New Roman"/>
          <w:sz w:val="28"/>
          <w:szCs w:val="28"/>
          <w:lang w:eastAsia="ru-RU"/>
        </w:rPr>
        <w:t xml:space="preserve">возможные решения </w:t>
      </w:r>
      <w:r>
        <w:rPr>
          <w:rFonts w:ascii="Times New Roman" w:eastAsia="Times New Roman" w:hAnsi="Times New Roman"/>
          <w:sz w:val="28"/>
          <w:szCs w:val="28"/>
          <w:lang w:eastAsia="ru-RU"/>
        </w:rPr>
        <w:t>проблемной</w:t>
      </w:r>
      <w:r w:rsidR="00B01AE7">
        <w:rPr>
          <w:rFonts w:ascii="Times New Roman" w:eastAsia="Times New Roman" w:hAnsi="Times New Roman"/>
          <w:sz w:val="28"/>
          <w:szCs w:val="28"/>
          <w:lang w:eastAsia="ru-RU"/>
        </w:rPr>
        <w:t xml:space="preserve"> ситуации </w:t>
      </w:r>
      <w:r w:rsidR="00B01AE7" w:rsidRPr="00B01AE7">
        <w:rPr>
          <w:rFonts w:ascii="Times New Roman" w:eastAsia="Times New Roman" w:hAnsi="Times New Roman"/>
          <w:sz w:val="28"/>
          <w:szCs w:val="28"/>
          <w:lang w:eastAsia="ru-RU"/>
        </w:rPr>
        <w:t>–</w:t>
      </w:r>
      <w:r w:rsidR="00B01AE7">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метод </w:t>
      </w:r>
      <w:r w:rsidR="00B01AE7">
        <w:rPr>
          <w:rFonts w:ascii="Times New Roman" w:eastAsia="Times New Roman" w:hAnsi="Times New Roman"/>
          <w:sz w:val="28"/>
          <w:szCs w:val="28"/>
          <w:lang w:eastAsia="ru-RU"/>
        </w:rPr>
        <w:t>педагогического</w:t>
      </w:r>
      <w:r w:rsidRPr="00A012E1">
        <w:rPr>
          <w:rFonts w:ascii="Times New Roman" w:eastAsia="Times New Roman" w:hAnsi="Times New Roman"/>
          <w:sz w:val="28"/>
          <w:szCs w:val="28"/>
          <w:lang w:eastAsia="ru-RU"/>
        </w:rPr>
        <w:t xml:space="preserve"> на</w:t>
      </w:r>
      <w:r w:rsidR="00B01AE7">
        <w:rPr>
          <w:rFonts w:ascii="Times New Roman" w:eastAsia="Times New Roman" w:hAnsi="Times New Roman"/>
          <w:sz w:val="28"/>
          <w:szCs w:val="28"/>
          <w:lang w:eastAsia="ru-RU"/>
        </w:rPr>
        <w:t>блюдения</w:t>
      </w:r>
      <w:r w:rsidRPr="00A012E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ведение</w:t>
      </w:r>
      <w:r w:rsidRPr="00A012E1">
        <w:rPr>
          <w:rFonts w:ascii="Times New Roman" w:eastAsia="Times New Roman" w:hAnsi="Times New Roman"/>
          <w:sz w:val="28"/>
          <w:szCs w:val="28"/>
          <w:lang w:eastAsia="ru-RU"/>
        </w:rPr>
        <w:t xml:space="preserve"> дневника, самоотчет, </w:t>
      </w:r>
      <w:r>
        <w:rPr>
          <w:rFonts w:ascii="Times New Roman" w:eastAsia="Times New Roman" w:hAnsi="Times New Roman"/>
          <w:sz w:val="28"/>
          <w:szCs w:val="28"/>
          <w:lang w:eastAsia="ru-RU"/>
        </w:rPr>
        <w:t>заполнение</w:t>
      </w:r>
      <w:r w:rsidRPr="00A012E1">
        <w:rPr>
          <w:rFonts w:ascii="Times New Roman" w:eastAsia="Times New Roman" w:hAnsi="Times New Roman"/>
          <w:sz w:val="28"/>
          <w:szCs w:val="28"/>
          <w:lang w:eastAsia="ru-RU"/>
        </w:rPr>
        <w:t xml:space="preserve"> специальных упражнений-вопросников и анкет, спо</w:t>
      </w:r>
      <w:r>
        <w:rPr>
          <w:rFonts w:ascii="Times New Roman" w:eastAsia="Times New Roman" w:hAnsi="Times New Roman"/>
          <w:sz w:val="28"/>
          <w:szCs w:val="28"/>
          <w:lang w:eastAsia="ru-RU"/>
        </w:rPr>
        <w:t>собствующих развитию рефлексии.</w:t>
      </w:r>
    </w:p>
    <w:p w:rsidR="00413357"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Вышеуказанные методы и технологии при правильной организации педагогического процесса способствуют развитию рефлексивной компетенции всех участников педагогического процесса, дает возможность объективной оценки своей профессиональной, интеллект</w:t>
      </w:r>
      <w:r w:rsidR="008522AF">
        <w:rPr>
          <w:rFonts w:ascii="Times New Roman" w:eastAsia="Times New Roman" w:hAnsi="Times New Roman"/>
          <w:sz w:val="28"/>
          <w:szCs w:val="28"/>
          <w:lang w:eastAsia="ru-RU"/>
        </w:rPr>
        <w:t>у</w:t>
      </w:r>
      <w:r>
        <w:rPr>
          <w:rFonts w:ascii="Times New Roman" w:eastAsia="Times New Roman" w:hAnsi="Times New Roman"/>
          <w:sz w:val="28"/>
          <w:szCs w:val="28"/>
          <w:lang w:eastAsia="ru-RU"/>
        </w:rPr>
        <w:t>альной деятельности, формированию критического мышления</w:t>
      </w:r>
      <w:r w:rsidR="008522AF">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тем самым</w:t>
      </w:r>
      <w:r w:rsidR="008522AF">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развивая навыки выделения мишеней педагогического воздействия и методов саморазвития и регуляции. Особое значение придается отработке механизма включения рефлексивного процесса, формированию рефлексивной комптенеции. </w:t>
      </w:r>
    </w:p>
    <w:p w:rsidR="00413357"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Обозначенные педагогические</w:t>
      </w:r>
      <w:r w:rsidRPr="00A012E1">
        <w:rPr>
          <w:rFonts w:ascii="Times New Roman" w:eastAsia="Times New Roman" w:hAnsi="Times New Roman"/>
          <w:sz w:val="28"/>
          <w:szCs w:val="28"/>
          <w:lang w:eastAsia="ru-RU"/>
        </w:rPr>
        <w:t xml:space="preserve"> приемы, методы</w:t>
      </w:r>
      <w:r>
        <w:rPr>
          <w:rFonts w:ascii="Times New Roman" w:eastAsia="Times New Roman" w:hAnsi="Times New Roman"/>
          <w:sz w:val="28"/>
          <w:szCs w:val="28"/>
          <w:lang w:eastAsia="ru-RU"/>
        </w:rPr>
        <w:t xml:space="preserve"> и </w:t>
      </w:r>
      <w:r w:rsidRPr="00A012E1">
        <w:rPr>
          <w:rFonts w:ascii="Times New Roman" w:eastAsia="Times New Roman" w:hAnsi="Times New Roman"/>
          <w:sz w:val="28"/>
          <w:szCs w:val="28"/>
          <w:lang w:eastAsia="ru-RU"/>
        </w:rPr>
        <w:t xml:space="preserve">технологии применяются на </w:t>
      </w:r>
      <w:r>
        <w:rPr>
          <w:rFonts w:ascii="Times New Roman" w:eastAsia="Times New Roman" w:hAnsi="Times New Roman"/>
          <w:sz w:val="28"/>
          <w:szCs w:val="28"/>
          <w:lang w:eastAsia="ru-RU"/>
        </w:rPr>
        <w:t>всех видах занятий (</w:t>
      </w:r>
      <w:r w:rsidRPr="00A012E1">
        <w:rPr>
          <w:rFonts w:ascii="Times New Roman" w:eastAsia="Times New Roman" w:hAnsi="Times New Roman"/>
          <w:sz w:val="28"/>
          <w:szCs w:val="28"/>
          <w:lang w:eastAsia="ru-RU"/>
        </w:rPr>
        <w:t>семинарски</w:t>
      </w:r>
      <w:r>
        <w:rPr>
          <w:rFonts w:ascii="Times New Roman" w:eastAsia="Times New Roman" w:hAnsi="Times New Roman"/>
          <w:sz w:val="28"/>
          <w:szCs w:val="28"/>
          <w:lang w:eastAsia="ru-RU"/>
        </w:rPr>
        <w:t>е,</w:t>
      </w:r>
      <w:r w:rsidRPr="00A012E1">
        <w:rPr>
          <w:rFonts w:ascii="Times New Roman" w:eastAsia="Times New Roman" w:hAnsi="Times New Roman"/>
          <w:sz w:val="28"/>
          <w:szCs w:val="28"/>
          <w:lang w:eastAsia="ru-RU"/>
        </w:rPr>
        <w:t xml:space="preserve"> практически</w:t>
      </w:r>
      <w:r>
        <w:rPr>
          <w:rFonts w:ascii="Times New Roman" w:eastAsia="Times New Roman" w:hAnsi="Times New Roman"/>
          <w:sz w:val="28"/>
          <w:szCs w:val="28"/>
          <w:lang w:eastAsia="ru-RU"/>
        </w:rPr>
        <w:t>е</w:t>
      </w:r>
      <w:r w:rsidR="007C481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и</w:t>
      </w:r>
      <w:r w:rsidR="007C481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в </w:t>
      </w:r>
      <w:r w:rsidRPr="00A012E1">
        <w:rPr>
          <w:rFonts w:ascii="Times New Roman" w:eastAsia="Times New Roman" w:hAnsi="Times New Roman"/>
          <w:sz w:val="28"/>
          <w:szCs w:val="28"/>
          <w:lang w:eastAsia="ru-RU"/>
        </w:rPr>
        <w:t xml:space="preserve">самостоятельной работе </w:t>
      </w:r>
      <w:r w:rsidR="009A10A5">
        <w:rPr>
          <w:rFonts w:ascii="Times New Roman" w:eastAsia="Times New Roman" w:hAnsi="Times New Roman"/>
          <w:sz w:val="28"/>
          <w:szCs w:val="28"/>
          <w:lang w:eastAsia="ru-RU"/>
        </w:rPr>
        <w:t>обучающих</w:t>
      </w:r>
      <w:r w:rsidR="009A10A5" w:rsidRPr="009A10A5">
        <w:rPr>
          <w:rFonts w:ascii="Times New Roman" w:eastAsia="Times New Roman" w:hAnsi="Times New Roman"/>
          <w:sz w:val="28"/>
          <w:szCs w:val="28"/>
          <w:lang w:eastAsia="ru-RU"/>
        </w:rPr>
        <w:t>ся</w:t>
      </w:r>
      <w:r>
        <w:rPr>
          <w:rFonts w:ascii="Times New Roman" w:eastAsia="Times New Roman" w:hAnsi="Times New Roman"/>
          <w:sz w:val="28"/>
          <w:szCs w:val="28"/>
          <w:lang w:eastAsia="ru-RU"/>
        </w:rPr>
        <w:t>)</w:t>
      </w:r>
      <w:r w:rsidRPr="00A012E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Важным условием развития рефлексивной компетенции является активная позиция </w:t>
      </w:r>
      <w:r w:rsidR="009A10A5">
        <w:rPr>
          <w:rFonts w:ascii="Times New Roman" w:eastAsia="Times New Roman" w:hAnsi="Times New Roman"/>
          <w:sz w:val="28"/>
          <w:szCs w:val="28"/>
          <w:lang w:eastAsia="ru-RU"/>
        </w:rPr>
        <w:t>обучающ</w:t>
      </w:r>
      <w:r w:rsidR="009A10A5" w:rsidRPr="009A10A5">
        <w:rPr>
          <w:rFonts w:ascii="Times New Roman" w:eastAsia="Times New Roman" w:hAnsi="Times New Roman"/>
          <w:sz w:val="28"/>
          <w:szCs w:val="28"/>
          <w:lang w:eastAsia="ru-RU"/>
        </w:rPr>
        <w:t>е</w:t>
      </w:r>
      <w:r w:rsidR="009A10A5">
        <w:rPr>
          <w:rFonts w:ascii="Times New Roman" w:eastAsia="Times New Roman" w:hAnsi="Times New Roman"/>
          <w:sz w:val="28"/>
          <w:szCs w:val="28"/>
          <w:lang w:eastAsia="ru-RU"/>
        </w:rPr>
        <w:t>го</w:t>
      </w:r>
      <w:r w:rsidR="009A10A5" w:rsidRPr="009A10A5">
        <w:rPr>
          <w:rFonts w:ascii="Times New Roman" w:eastAsia="Times New Roman" w:hAnsi="Times New Roman"/>
          <w:sz w:val="28"/>
          <w:szCs w:val="28"/>
          <w:lang w:eastAsia="ru-RU"/>
        </w:rPr>
        <w:t>ся</w:t>
      </w:r>
      <w:r>
        <w:rPr>
          <w:rFonts w:ascii="Times New Roman" w:eastAsia="Times New Roman" w:hAnsi="Times New Roman"/>
          <w:sz w:val="28"/>
          <w:szCs w:val="28"/>
          <w:lang w:eastAsia="ru-RU"/>
        </w:rPr>
        <w:t xml:space="preserve">, навыки самомотивации, высокий уровень владения теоретическим материалом и профессиональный интерес. Вышеназванные методы, приемы и техники обучения направлены на комплексное развитие личности и охватывают не только профессиональную сферу личности </w:t>
      </w:r>
      <w:r w:rsidR="009A10A5">
        <w:rPr>
          <w:rFonts w:ascii="Times New Roman" w:eastAsia="Times New Roman" w:hAnsi="Times New Roman"/>
          <w:sz w:val="28"/>
          <w:szCs w:val="28"/>
          <w:lang w:eastAsia="ru-RU"/>
        </w:rPr>
        <w:t>обучающ</w:t>
      </w:r>
      <w:r w:rsidR="009A10A5" w:rsidRPr="009A10A5">
        <w:rPr>
          <w:rFonts w:ascii="Times New Roman" w:eastAsia="Times New Roman" w:hAnsi="Times New Roman"/>
          <w:sz w:val="28"/>
          <w:szCs w:val="28"/>
          <w:lang w:eastAsia="ru-RU"/>
        </w:rPr>
        <w:t>е</w:t>
      </w:r>
      <w:r w:rsidR="009A10A5">
        <w:rPr>
          <w:rFonts w:ascii="Times New Roman" w:eastAsia="Times New Roman" w:hAnsi="Times New Roman"/>
          <w:sz w:val="28"/>
          <w:szCs w:val="28"/>
          <w:lang w:eastAsia="ru-RU"/>
        </w:rPr>
        <w:t>го</w:t>
      </w:r>
      <w:r w:rsidR="009A10A5" w:rsidRPr="009A10A5">
        <w:rPr>
          <w:rFonts w:ascii="Times New Roman" w:eastAsia="Times New Roman" w:hAnsi="Times New Roman"/>
          <w:sz w:val="28"/>
          <w:szCs w:val="28"/>
          <w:lang w:eastAsia="ru-RU"/>
        </w:rPr>
        <w:t>ся</w:t>
      </w:r>
      <w:r>
        <w:rPr>
          <w:rFonts w:ascii="Times New Roman" w:eastAsia="Times New Roman" w:hAnsi="Times New Roman"/>
          <w:sz w:val="28"/>
          <w:szCs w:val="28"/>
          <w:lang w:eastAsia="ru-RU"/>
        </w:rPr>
        <w:t xml:space="preserve">, но также развивает </w:t>
      </w:r>
      <w:r>
        <w:rPr>
          <w:rFonts w:ascii="Times New Roman" w:eastAsia="Times New Roman" w:hAnsi="Times New Roman"/>
          <w:sz w:val="28"/>
          <w:szCs w:val="28"/>
          <w:lang w:eastAsia="ru-RU"/>
        </w:rPr>
        <w:lastRenderedPageBreak/>
        <w:t>коммуникативные навыки, самооценку, общую осведомленность, креативность и т.д.</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Проведя анализ педагогических и дидактических источников, так же хотелось бы отметить ряд приемов и </w:t>
      </w:r>
      <w:r w:rsidR="00463AA8">
        <w:rPr>
          <w:rFonts w:ascii="Times New Roman" w:eastAsia="Times New Roman" w:hAnsi="Times New Roman"/>
          <w:sz w:val="28"/>
          <w:szCs w:val="28"/>
          <w:lang w:eastAsia="ru-RU"/>
        </w:rPr>
        <w:t>методик,</w:t>
      </w:r>
      <w:r>
        <w:rPr>
          <w:rFonts w:ascii="Times New Roman" w:eastAsia="Times New Roman" w:hAnsi="Times New Roman"/>
          <w:sz w:val="28"/>
          <w:szCs w:val="28"/>
          <w:lang w:eastAsia="ru-RU"/>
        </w:rPr>
        <w:t xml:space="preserve"> имеющих потенциал развития рефлексивной компетенции </w:t>
      </w:r>
      <w:r w:rsidR="009A10A5">
        <w:rPr>
          <w:rFonts w:ascii="Times New Roman" w:eastAsia="Times New Roman" w:hAnsi="Times New Roman"/>
          <w:sz w:val="28"/>
          <w:szCs w:val="28"/>
          <w:lang w:eastAsia="ru-RU"/>
        </w:rPr>
        <w:t>обучающих</w:t>
      </w:r>
      <w:r w:rsidR="009A10A5" w:rsidRPr="009A10A5">
        <w:rPr>
          <w:rFonts w:ascii="Times New Roman" w:eastAsia="Times New Roman" w:hAnsi="Times New Roman"/>
          <w:sz w:val="28"/>
          <w:szCs w:val="28"/>
          <w:lang w:eastAsia="ru-RU"/>
        </w:rPr>
        <w:t>ся</w:t>
      </w:r>
      <w:r w:rsidRPr="00A012E1">
        <w:rPr>
          <w:rFonts w:ascii="Times New Roman" w:eastAsia="Times New Roman" w:hAnsi="Times New Roman"/>
          <w:sz w:val="28"/>
          <w:szCs w:val="28"/>
          <w:lang w:eastAsia="ru-RU"/>
        </w:rPr>
        <w:t>:</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Pr="00A012E1">
        <w:rPr>
          <w:rFonts w:ascii="Times New Roman" w:eastAsia="Times New Roman" w:hAnsi="Times New Roman"/>
          <w:sz w:val="28"/>
          <w:szCs w:val="28"/>
          <w:lang w:eastAsia="ru-RU"/>
        </w:rPr>
        <w:t xml:space="preserve"> рефлексивный консилиум </w:t>
      </w:r>
      <w:r>
        <w:rPr>
          <w:rFonts w:ascii="Times New Roman" w:eastAsia="Times New Roman" w:hAnsi="Times New Roman"/>
          <w:sz w:val="28"/>
          <w:szCs w:val="28"/>
          <w:lang w:eastAsia="ru-RU"/>
        </w:rPr>
        <w:t xml:space="preserve">– разбор какой-либо конкретной педагогической ситуации, разделив участников на группу и/ или подгруппы, где </w:t>
      </w:r>
      <w:r w:rsidRPr="00A012E1">
        <w:rPr>
          <w:rFonts w:ascii="Times New Roman" w:eastAsia="Times New Roman" w:hAnsi="Times New Roman"/>
          <w:sz w:val="28"/>
          <w:szCs w:val="28"/>
          <w:lang w:eastAsia="ru-RU"/>
        </w:rPr>
        <w:t>обсужд</w:t>
      </w:r>
      <w:r>
        <w:rPr>
          <w:rFonts w:ascii="Times New Roman" w:eastAsia="Times New Roman" w:hAnsi="Times New Roman"/>
          <w:sz w:val="28"/>
          <w:szCs w:val="28"/>
          <w:lang w:eastAsia="ru-RU"/>
        </w:rPr>
        <w:t>ается суть, противоречия, возможные решения и альтернативное развитие событий</w:t>
      </w:r>
      <w:r w:rsidRPr="00A012E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по итогу проводится </w:t>
      </w:r>
      <w:r w:rsidRPr="00A012E1">
        <w:rPr>
          <w:rFonts w:ascii="Times New Roman" w:eastAsia="Times New Roman" w:hAnsi="Times New Roman"/>
          <w:sz w:val="28"/>
          <w:szCs w:val="28"/>
          <w:lang w:eastAsia="ru-RU"/>
        </w:rPr>
        <w:t>рефлексивный прогноз их результативности;</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Pr="00A012E1">
        <w:rPr>
          <w:rFonts w:ascii="Times New Roman" w:eastAsia="Times New Roman" w:hAnsi="Times New Roman"/>
          <w:sz w:val="28"/>
          <w:szCs w:val="28"/>
          <w:lang w:eastAsia="ru-RU"/>
        </w:rPr>
        <w:t xml:space="preserve"> рефлексивные дебаты </w:t>
      </w:r>
      <w:r>
        <w:rPr>
          <w:rFonts w:ascii="Times New Roman" w:eastAsia="Times New Roman" w:hAnsi="Times New Roman"/>
          <w:sz w:val="28"/>
          <w:szCs w:val="28"/>
          <w:lang w:eastAsia="ru-RU"/>
        </w:rPr>
        <w:t>–</w:t>
      </w:r>
      <w:r w:rsidR="009A10A5">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направлен на активизацию всех участников дебатов, выстраивание аргументов, тактику ведения диалога с оппонентом, развитие критического мышления, по итогу проводится </w:t>
      </w:r>
      <w:r w:rsidRPr="00A012E1">
        <w:rPr>
          <w:rFonts w:ascii="Times New Roman" w:eastAsia="Times New Roman" w:hAnsi="Times New Roman"/>
          <w:sz w:val="28"/>
          <w:szCs w:val="28"/>
          <w:lang w:eastAsia="ru-RU"/>
        </w:rPr>
        <w:t>рефлексивный прогноз их результативности;</w:t>
      </w:r>
    </w:p>
    <w:p w:rsidR="00413357" w:rsidRPr="00A012E1"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Pr="00A012E1">
        <w:rPr>
          <w:rFonts w:ascii="Times New Roman" w:eastAsia="Times New Roman" w:hAnsi="Times New Roman"/>
          <w:sz w:val="28"/>
          <w:szCs w:val="28"/>
          <w:lang w:eastAsia="ru-RU"/>
        </w:rPr>
        <w:t xml:space="preserve"> рефлексивное интервью </w:t>
      </w:r>
      <w:r>
        <w:rPr>
          <w:rFonts w:ascii="Times New Roman" w:eastAsia="Times New Roman" w:hAnsi="Times New Roman"/>
          <w:sz w:val="28"/>
          <w:szCs w:val="28"/>
          <w:lang w:eastAsia="ru-RU"/>
        </w:rPr>
        <w:t>–</w:t>
      </w:r>
      <w:r w:rsidR="009A10A5">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этот метод обучения направлен на развитие коммуникативных навыков обучающихся</w:t>
      </w:r>
      <w:r w:rsidRPr="00A012E1">
        <w:rPr>
          <w:rFonts w:ascii="Times New Roman" w:eastAsia="Times New Roman" w:hAnsi="Times New Roman"/>
          <w:sz w:val="28"/>
          <w:szCs w:val="28"/>
          <w:lang w:eastAsia="ru-RU"/>
        </w:rPr>
        <w:t>. Рефлексивное интервью развивает</w:t>
      </w:r>
      <w:r>
        <w:rPr>
          <w:rFonts w:ascii="Times New Roman" w:eastAsia="Times New Roman" w:hAnsi="Times New Roman"/>
          <w:sz w:val="28"/>
          <w:szCs w:val="28"/>
          <w:lang w:eastAsia="ru-RU"/>
        </w:rPr>
        <w:t xml:space="preserve"> у всех участников образовательного процесса умение формулировать, выстраивать неоднозначные вопросы</w:t>
      </w:r>
      <w:r w:rsidRPr="00A012E1">
        <w:rPr>
          <w:rFonts w:ascii="Times New Roman" w:eastAsia="Times New Roman" w:hAnsi="Times New Roman"/>
          <w:sz w:val="28"/>
          <w:szCs w:val="28"/>
          <w:lang w:eastAsia="ru-RU"/>
        </w:rPr>
        <w:t xml:space="preserve">, так и внутреннюю </w:t>
      </w:r>
      <w:r>
        <w:rPr>
          <w:rFonts w:ascii="Times New Roman" w:eastAsia="Times New Roman" w:hAnsi="Times New Roman"/>
          <w:sz w:val="28"/>
          <w:szCs w:val="28"/>
          <w:lang w:eastAsia="ru-RU"/>
        </w:rPr>
        <w:t>готовность на формулирование своих суждений и взглядов</w:t>
      </w:r>
      <w:r w:rsidRPr="00A012E1">
        <w:rPr>
          <w:rFonts w:ascii="Times New Roman" w:eastAsia="Times New Roman" w:hAnsi="Times New Roman"/>
          <w:sz w:val="28"/>
          <w:szCs w:val="28"/>
          <w:lang w:eastAsia="ru-RU"/>
        </w:rPr>
        <w:t>;</w:t>
      </w:r>
    </w:p>
    <w:p w:rsidR="00413357"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Pr="00A012E1">
        <w:rPr>
          <w:rFonts w:ascii="Times New Roman" w:eastAsia="Times New Roman" w:hAnsi="Times New Roman"/>
          <w:sz w:val="28"/>
          <w:szCs w:val="28"/>
          <w:lang w:eastAsia="ru-RU"/>
        </w:rPr>
        <w:t xml:space="preserve"> рефлексивные уроки </w:t>
      </w:r>
      <w:r>
        <w:rPr>
          <w:rFonts w:ascii="Times New Roman" w:eastAsia="Times New Roman" w:hAnsi="Times New Roman"/>
          <w:sz w:val="28"/>
          <w:szCs w:val="28"/>
          <w:lang w:eastAsia="ru-RU"/>
        </w:rPr>
        <w:t>–</w:t>
      </w:r>
      <w:r w:rsidR="009A10A5">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так же хотелось бы отметить вклад в развитие концепции рефлексивного метода обучения, это </w:t>
      </w:r>
      <w:r w:rsidRPr="00A012E1">
        <w:rPr>
          <w:rFonts w:ascii="Times New Roman" w:eastAsia="Times New Roman" w:hAnsi="Times New Roman"/>
          <w:sz w:val="28"/>
          <w:szCs w:val="28"/>
          <w:lang w:eastAsia="ru-RU"/>
        </w:rPr>
        <w:t>авторская методика американского психолога Д.</w:t>
      </w:r>
      <w:r w:rsidR="007C4811">
        <w:rPr>
          <w:rFonts w:ascii="Times New Roman" w:eastAsia="Times New Roman" w:hAnsi="Times New Roman"/>
          <w:sz w:val="28"/>
          <w:szCs w:val="28"/>
          <w:lang w:eastAsia="ru-RU"/>
        </w:rPr>
        <w:t xml:space="preserve"> </w:t>
      </w:r>
      <w:r w:rsidRPr="00A012E1">
        <w:rPr>
          <w:rFonts w:ascii="Times New Roman" w:eastAsia="Times New Roman" w:hAnsi="Times New Roman"/>
          <w:sz w:val="28"/>
          <w:szCs w:val="28"/>
          <w:lang w:eastAsia="ru-RU"/>
        </w:rPr>
        <w:t>Крукшенка (Cruickshank, 1987) (цит. по А.А.</w:t>
      </w:r>
      <w:r>
        <w:rPr>
          <w:rFonts w:ascii="Times New Roman" w:eastAsia="Times New Roman" w:hAnsi="Times New Roman"/>
          <w:sz w:val="28"/>
          <w:szCs w:val="28"/>
          <w:lang w:eastAsia="ru-RU"/>
        </w:rPr>
        <w:t> </w:t>
      </w:r>
      <w:r w:rsidRPr="00A012E1">
        <w:rPr>
          <w:rFonts w:ascii="Times New Roman" w:eastAsia="Times New Roman" w:hAnsi="Times New Roman"/>
          <w:sz w:val="28"/>
          <w:szCs w:val="28"/>
          <w:lang w:eastAsia="ru-RU"/>
        </w:rPr>
        <w:t xml:space="preserve">Бизяевой) [24]. </w:t>
      </w:r>
    </w:p>
    <w:p w:rsidR="00413357"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Методика рефлексивного обучения заключается в активном вовлечении всех участников педагогического процесса и последующего анализа проведенного занятия. Рефлексивные уроки имеют схожие черты с дидактическими играми и микрообучением, однако указанный метод обучения имеет свои особенности и преимущества. К особенностям можно отнести то, что в отличие от других методов по</w:t>
      </w:r>
      <w:r w:rsidR="00C15B07">
        <w:rPr>
          <w:rFonts w:ascii="Times New Roman" w:eastAsia="Times New Roman" w:hAnsi="Times New Roman"/>
          <w:sz w:val="28"/>
          <w:szCs w:val="28"/>
          <w:lang w:eastAsia="ru-RU"/>
        </w:rPr>
        <w:t>строения педагогических ситуаций</w:t>
      </w:r>
      <w:r>
        <w:rPr>
          <w:rFonts w:ascii="Times New Roman" w:eastAsia="Times New Roman" w:hAnsi="Times New Roman"/>
          <w:sz w:val="28"/>
          <w:szCs w:val="28"/>
          <w:lang w:eastAsia="ru-RU"/>
        </w:rPr>
        <w:t xml:space="preserve"> (анализ конкретных задач, кейс-стади и деловых игр), методика «рефлексивные уроки» активно развивает профессиональное мышление </w:t>
      </w:r>
      <w:r w:rsidR="009A10A5">
        <w:rPr>
          <w:rFonts w:ascii="Times New Roman" w:eastAsia="Times New Roman" w:hAnsi="Times New Roman"/>
          <w:sz w:val="28"/>
          <w:szCs w:val="28"/>
          <w:lang w:eastAsia="ru-RU"/>
        </w:rPr>
        <w:t>обучающих</w:t>
      </w:r>
      <w:r w:rsidR="009A10A5" w:rsidRPr="009A10A5">
        <w:rPr>
          <w:rFonts w:ascii="Times New Roman" w:eastAsia="Times New Roman" w:hAnsi="Times New Roman"/>
          <w:sz w:val="28"/>
          <w:szCs w:val="28"/>
          <w:lang w:eastAsia="ru-RU"/>
        </w:rPr>
        <w:t>ся</w:t>
      </w:r>
      <w:r>
        <w:rPr>
          <w:rFonts w:ascii="Times New Roman" w:eastAsia="Times New Roman" w:hAnsi="Times New Roman"/>
          <w:sz w:val="28"/>
          <w:szCs w:val="28"/>
          <w:lang w:eastAsia="ru-RU"/>
        </w:rPr>
        <w:t xml:space="preserve">, формирует навыки эффективных профессиональных действий в соответствии с воссозданной ситуацией со всеми субъектами образовательного процесса. Посредством методики «рефлексивных уроков» </w:t>
      </w:r>
      <w:r w:rsidR="009A10A5" w:rsidRPr="009A10A5">
        <w:rPr>
          <w:rFonts w:ascii="Times New Roman" w:eastAsia="Times New Roman" w:hAnsi="Times New Roman"/>
          <w:sz w:val="28"/>
          <w:szCs w:val="28"/>
          <w:lang w:eastAsia="ru-RU"/>
        </w:rPr>
        <w:t>обучающиеся</w:t>
      </w:r>
      <w:r>
        <w:rPr>
          <w:rFonts w:ascii="Times New Roman" w:eastAsia="Times New Roman" w:hAnsi="Times New Roman"/>
          <w:sz w:val="28"/>
          <w:szCs w:val="28"/>
          <w:lang w:eastAsia="ru-RU"/>
        </w:rPr>
        <w:t xml:space="preserve"> «приоткрывают» дверь в профессиональный мир специалистов и подталкивает находить практические решения реальных случаев, которые встречаются в практике реальных профессионалов. Методика «рефлексивные уроки» показала свою высокую эффективность в групповой форме работы. </w:t>
      </w:r>
      <w:r w:rsidRPr="00A012E1">
        <w:rPr>
          <w:rFonts w:ascii="Times New Roman" w:eastAsia="Times New Roman" w:hAnsi="Times New Roman"/>
          <w:sz w:val="28"/>
          <w:szCs w:val="28"/>
          <w:lang w:eastAsia="ru-RU"/>
        </w:rPr>
        <w:t xml:space="preserve">Оптимальное количество </w:t>
      </w:r>
      <w:r>
        <w:rPr>
          <w:rFonts w:ascii="Times New Roman" w:eastAsia="Times New Roman" w:hAnsi="Times New Roman"/>
          <w:sz w:val="28"/>
          <w:szCs w:val="28"/>
          <w:lang w:eastAsia="ru-RU"/>
        </w:rPr>
        <w:t>студентов</w:t>
      </w:r>
      <w:r w:rsidRPr="00A012E1">
        <w:rPr>
          <w:rFonts w:ascii="Times New Roman" w:eastAsia="Times New Roman" w:hAnsi="Times New Roman"/>
          <w:sz w:val="28"/>
          <w:szCs w:val="28"/>
          <w:lang w:eastAsia="ru-RU"/>
        </w:rPr>
        <w:t xml:space="preserve"> в группе </w:t>
      </w:r>
      <w:r>
        <w:rPr>
          <w:rFonts w:ascii="Times New Roman" w:eastAsia="Times New Roman" w:hAnsi="Times New Roman"/>
          <w:sz w:val="28"/>
          <w:szCs w:val="28"/>
          <w:lang w:eastAsia="ru-RU"/>
        </w:rPr>
        <w:t>–</w:t>
      </w:r>
      <w:r w:rsidRPr="00A012E1">
        <w:rPr>
          <w:rFonts w:ascii="Times New Roman" w:eastAsia="Times New Roman" w:hAnsi="Times New Roman"/>
          <w:sz w:val="28"/>
          <w:szCs w:val="28"/>
          <w:lang w:eastAsia="ru-RU"/>
        </w:rPr>
        <w:t xml:space="preserve"> от 4 до 5. </w:t>
      </w:r>
      <w:r>
        <w:rPr>
          <w:rFonts w:ascii="Times New Roman" w:eastAsia="Times New Roman" w:hAnsi="Times New Roman"/>
          <w:sz w:val="28"/>
          <w:szCs w:val="28"/>
          <w:lang w:eastAsia="ru-RU"/>
        </w:rPr>
        <w:t>Роль «Преподаватель» и «</w:t>
      </w:r>
      <w:r w:rsidR="009A10A5">
        <w:rPr>
          <w:rFonts w:ascii="Times New Roman" w:eastAsia="Times New Roman" w:hAnsi="Times New Roman"/>
          <w:sz w:val="28"/>
          <w:szCs w:val="28"/>
          <w:lang w:eastAsia="ru-RU"/>
        </w:rPr>
        <w:t>Обучающий</w:t>
      </w:r>
      <w:r w:rsidR="009A10A5" w:rsidRPr="009A10A5">
        <w:rPr>
          <w:rFonts w:ascii="Times New Roman" w:eastAsia="Times New Roman" w:hAnsi="Times New Roman"/>
          <w:sz w:val="28"/>
          <w:szCs w:val="28"/>
          <w:lang w:eastAsia="ru-RU"/>
        </w:rPr>
        <w:t>ся</w:t>
      </w:r>
      <w:r>
        <w:rPr>
          <w:rFonts w:ascii="Times New Roman" w:eastAsia="Times New Roman" w:hAnsi="Times New Roman"/>
          <w:sz w:val="28"/>
          <w:szCs w:val="28"/>
          <w:lang w:eastAsia="ru-RU"/>
        </w:rPr>
        <w:t xml:space="preserve">» должна быть обыграна каждым </w:t>
      </w:r>
      <w:r w:rsidR="009A10A5">
        <w:rPr>
          <w:rFonts w:ascii="Times New Roman" w:eastAsia="Times New Roman" w:hAnsi="Times New Roman"/>
          <w:sz w:val="28"/>
          <w:szCs w:val="28"/>
          <w:lang w:eastAsia="ru-RU"/>
        </w:rPr>
        <w:t>обучающим</w:t>
      </w:r>
      <w:r w:rsidR="009A10A5" w:rsidRPr="009A10A5">
        <w:rPr>
          <w:rFonts w:ascii="Times New Roman" w:eastAsia="Times New Roman" w:hAnsi="Times New Roman"/>
          <w:sz w:val="28"/>
          <w:szCs w:val="28"/>
          <w:lang w:eastAsia="ru-RU"/>
        </w:rPr>
        <w:t>ся</w:t>
      </w:r>
      <w:r>
        <w:rPr>
          <w:rFonts w:ascii="Times New Roman" w:eastAsia="Times New Roman" w:hAnsi="Times New Roman"/>
          <w:sz w:val="28"/>
          <w:szCs w:val="28"/>
          <w:lang w:eastAsia="ru-RU"/>
        </w:rPr>
        <w:t>. Задача преподавателя подготовить заранее тему, а «Преподаватель» разрабатывает схему урока и проводит его. Продолжительности урока варьируется в пределах 15-20 минут. Цель данного урока</w:t>
      </w:r>
      <w:r w:rsidR="00C15B07">
        <w:rPr>
          <w:rFonts w:ascii="Times New Roman" w:eastAsia="Times New Roman" w:hAnsi="Times New Roman"/>
          <w:sz w:val="28"/>
          <w:szCs w:val="28"/>
          <w:lang w:eastAsia="ru-RU"/>
        </w:rPr>
        <w:t xml:space="preserve"> </w:t>
      </w:r>
      <w:r w:rsidR="00C15B07" w:rsidRPr="00C15B07">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обучение «Обучающегося» определенным навыкам и познавательным достижениям.</w:t>
      </w:r>
    </w:p>
    <w:p w:rsidR="00413357"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Эффективность процесса обучения состоит в прямой зависимости от разнообразия видов и тем рефлексивных уроков, выбранных преподавателем. Следующим этапом урока является анализ проведенного занятия, характера взаимодействия «Преподавателя» и «</w:t>
      </w:r>
      <w:r w:rsidR="009A10A5">
        <w:rPr>
          <w:rFonts w:ascii="Times New Roman" w:eastAsia="Times New Roman" w:hAnsi="Times New Roman"/>
          <w:sz w:val="28"/>
          <w:szCs w:val="28"/>
          <w:lang w:eastAsia="ru-RU"/>
        </w:rPr>
        <w:t>Обучающего</w:t>
      </w:r>
      <w:r w:rsidR="009A10A5" w:rsidRPr="009A10A5">
        <w:rPr>
          <w:rFonts w:ascii="Times New Roman" w:eastAsia="Times New Roman" w:hAnsi="Times New Roman"/>
          <w:sz w:val="28"/>
          <w:szCs w:val="28"/>
          <w:lang w:eastAsia="ru-RU"/>
        </w:rPr>
        <w:t>ся</w:t>
      </w:r>
      <w:r>
        <w:rPr>
          <w:rFonts w:ascii="Times New Roman" w:eastAsia="Times New Roman" w:hAnsi="Times New Roman"/>
          <w:sz w:val="28"/>
          <w:szCs w:val="28"/>
          <w:lang w:eastAsia="ru-RU"/>
        </w:rPr>
        <w:t>», эффективность методов и приемов обучения, возникших трудностей и барьеров. Основным этапом является именно анализ проведенного занятия. Анализируются все моменты педагогического процесса, рассматривается педагогическая ситуация со стороны «Преподавателя» и «</w:t>
      </w:r>
      <w:r w:rsidR="009A10A5">
        <w:rPr>
          <w:rFonts w:ascii="Times New Roman" w:eastAsia="Times New Roman" w:hAnsi="Times New Roman"/>
          <w:sz w:val="28"/>
          <w:szCs w:val="28"/>
          <w:lang w:eastAsia="ru-RU"/>
        </w:rPr>
        <w:t>Обучающего</w:t>
      </w:r>
      <w:r w:rsidR="009A10A5" w:rsidRPr="009A10A5">
        <w:rPr>
          <w:rFonts w:ascii="Times New Roman" w:eastAsia="Times New Roman" w:hAnsi="Times New Roman"/>
          <w:sz w:val="28"/>
          <w:szCs w:val="28"/>
          <w:lang w:eastAsia="ru-RU"/>
        </w:rPr>
        <w:t>ся</w:t>
      </w:r>
      <w:r>
        <w:rPr>
          <w:rFonts w:ascii="Times New Roman" w:eastAsia="Times New Roman" w:hAnsi="Times New Roman"/>
          <w:sz w:val="28"/>
          <w:szCs w:val="28"/>
          <w:lang w:eastAsia="ru-RU"/>
        </w:rPr>
        <w:t>». В данном случае появляется возможность отзеркалить, отрефлексировать используемые педагогические методы, техники и приемы, а также весь процесс педагогического взаимодействия.</w:t>
      </w:r>
    </w:p>
    <w:p w:rsidR="00413357"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Основным преимуществом «рефлексивного урока» является возможность моделирования педагогической ситуации, педагогического процесса в целом и возможности примерить роль и поставить себя на место преподавателя, в данном случае идет разрыв шаблонов, что влечет за собой интенсивное развитие интеллектуального потенциала </w:t>
      </w:r>
      <w:r w:rsidR="009A10A5">
        <w:rPr>
          <w:rFonts w:ascii="Times New Roman" w:eastAsia="Times New Roman" w:hAnsi="Times New Roman"/>
          <w:sz w:val="28"/>
          <w:szCs w:val="28"/>
          <w:lang w:eastAsia="ru-RU"/>
        </w:rPr>
        <w:t>обучающих</w:t>
      </w:r>
      <w:r w:rsidR="009A10A5" w:rsidRPr="009A10A5">
        <w:rPr>
          <w:rFonts w:ascii="Times New Roman" w:eastAsia="Times New Roman" w:hAnsi="Times New Roman"/>
          <w:sz w:val="28"/>
          <w:szCs w:val="28"/>
          <w:lang w:eastAsia="ru-RU"/>
        </w:rPr>
        <w:t>ся</w:t>
      </w:r>
      <w:r>
        <w:rPr>
          <w:rFonts w:ascii="Times New Roman" w:eastAsia="Times New Roman" w:hAnsi="Times New Roman"/>
          <w:sz w:val="28"/>
          <w:szCs w:val="28"/>
          <w:lang w:eastAsia="ru-RU"/>
        </w:rPr>
        <w:t xml:space="preserve">. Похожую возможность дают различные виды профессиональных практик (педагогические практики, производственные, преддипломные), но в отличие от них рефлексивные уроки проходят в привычной среде, с привычными людьми, под руководством преподавателя, но с ситуацией, которая требует реальных профессиональных навыков. Эффективность методики «рефлексивные уроки» дают мгновенный и видимый результат, что благотворно влияет на самооценку </w:t>
      </w:r>
      <w:r w:rsidR="009A10A5" w:rsidRPr="009A10A5">
        <w:rPr>
          <w:rFonts w:ascii="Times New Roman" w:eastAsia="Times New Roman" w:hAnsi="Times New Roman"/>
          <w:sz w:val="28"/>
          <w:szCs w:val="28"/>
          <w:lang w:eastAsia="ru-RU"/>
        </w:rPr>
        <w:t>обучающихся</w:t>
      </w:r>
      <w:r>
        <w:rPr>
          <w:rFonts w:ascii="Times New Roman" w:eastAsia="Times New Roman" w:hAnsi="Times New Roman"/>
          <w:sz w:val="28"/>
          <w:szCs w:val="28"/>
          <w:lang w:eastAsia="ru-RU"/>
        </w:rPr>
        <w:t xml:space="preserve"> и на психологическую атмосферу в группе. Отличием так же является обратная реакция от «</w:t>
      </w:r>
      <w:r w:rsidR="009A10A5">
        <w:rPr>
          <w:rFonts w:ascii="Times New Roman" w:eastAsia="Times New Roman" w:hAnsi="Times New Roman"/>
          <w:sz w:val="28"/>
          <w:szCs w:val="28"/>
          <w:lang w:eastAsia="ru-RU"/>
        </w:rPr>
        <w:t>О</w:t>
      </w:r>
      <w:r w:rsidR="009A10A5" w:rsidRPr="009A10A5">
        <w:rPr>
          <w:rFonts w:ascii="Times New Roman" w:eastAsia="Times New Roman" w:hAnsi="Times New Roman"/>
          <w:sz w:val="28"/>
          <w:szCs w:val="28"/>
          <w:lang w:eastAsia="ru-RU"/>
        </w:rPr>
        <w:t>бучающихся</w:t>
      </w:r>
      <w:r>
        <w:rPr>
          <w:rFonts w:ascii="Times New Roman" w:eastAsia="Times New Roman" w:hAnsi="Times New Roman"/>
          <w:sz w:val="28"/>
          <w:szCs w:val="28"/>
          <w:lang w:eastAsia="ru-RU"/>
        </w:rPr>
        <w:t>», обучающийся в режиме «здесь и сейчас» получает объективную оценку от своих однокурсников на свою педагогическую деятельность</w:t>
      </w:r>
      <w:r w:rsidRPr="00A012E1">
        <w:rPr>
          <w:rFonts w:ascii="Times New Roman" w:eastAsia="Times New Roman" w:hAnsi="Times New Roman"/>
          <w:sz w:val="28"/>
          <w:szCs w:val="28"/>
          <w:lang w:eastAsia="ru-RU"/>
        </w:rPr>
        <w:t xml:space="preserve"> [1</w:t>
      </w:r>
      <w:r w:rsidR="005D7697">
        <w:rPr>
          <w:rFonts w:ascii="Times New Roman" w:eastAsia="Times New Roman" w:hAnsi="Times New Roman"/>
          <w:sz w:val="28"/>
          <w:szCs w:val="28"/>
          <w:lang w:val="kk-KZ" w:eastAsia="ru-RU"/>
        </w:rPr>
        <w:t>4</w:t>
      </w:r>
      <w:r w:rsidRPr="00A012E1">
        <w:rPr>
          <w:rFonts w:ascii="Times New Roman" w:eastAsia="Times New Roman" w:hAnsi="Times New Roman"/>
          <w:sz w:val="28"/>
          <w:szCs w:val="28"/>
          <w:lang w:eastAsia="ru-RU"/>
        </w:rPr>
        <w:t>3, с.25-27; 1</w:t>
      </w:r>
      <w:r w:rsidR="006E239B">
        <w:rPr>
          <w:rFonts w:ascii="Times New Roman" w:eastAsia="Times New Roman" w:hAnsi="Times New Roman"/>
          <w:sz w:val="28"/>
          <w:szCs w:val="28"/>
          <w:lang w:val="kk-KZ" w:eastAsia="ru-RU"/>
        </w:rPr>
        <w:t>4</w:t>
      </w:r>
      <w:r w:rsidRPr="00A012E1">
        <w:rPr>
          <w:rFonts w:ascii="Times New Roman" w:eastAsia="Times New Roman" w:hAnsi="Times New Roman"/>
          <w:sz w:val="28"/>
          <w:szCs w:val="28"/>
          <w:lang w:eastAsia="ru-RU"/>
        </w:rPr>
        <w:t xml:space="preserve">4, с.193-199]. </w:t>
      </w:r>
      <w:r>
        <w:rPr>
          <w:rFonts w:ascii="Times New Roman" w:eastAsia="Times New Roman" w:hAnsi="Times New Roman"/>
          <w:sz w:val="28"/>
          <w:szCs w:val="28"/>
          <w:lang w:eastAsia="ru-RU"/>
        </w:rPr>
        <w:t xml:space="preserve">У </w:t>
      </w:r>
      <w:r w:rsidR="009A10A5">
        <w:rPr>
          <w:rFonts w:ascii="Times New Roman" w:eastAsia="Times New Roman" w:hAnsi="Times New Roman"/>
          <w:sz w:val="28"/>
          <w:szCs w:val="28"/>
          <w:lang w:eastAsia="ru-RU"/>
        </w:rPr>
        <w:t>обучающего</w:t>
      </w:r>
      <w:r w:rsidR="009A10A5" w:rsidRPr="009A10A5">
        <w:rPr>
          <w:rFonts w:ascii="Times New Roman" w:eastAsia="Times New Roman" w:hAnsi="Times New Roman"/>
          <w:sz w:val="28"/>
          <w:szCs w:val="28"/>
          <w:lang w:eastAsia="ru-RU"/>
        </w:rPr>
        <w:t>ся</w:t>
      </w:r>
      <w:r>
        <w:rPr>
          <w:rFonts w:ascii="Times New Roman" w:eastAsia="Times New Roman" w:hAnsi="Times New Roman"/>
          <w:sz w:val="28"/>
          <w:szCs w:val="28"/>
          <w:lang w:eastAsia="ru-RU"/>
        </w:rPr>
        <w:t xml:space="preserve"> появляется возможность познать себя как будущего специалиста, примеряя поочередно различные роли, а также понять какое реальное впечатление он производит на всех участников педагогического процесса. Рефлексивная позиция и рефлексивная компетенция формируется на основе рефлексии, высказывании и суждений от участников, коллег, однокурсников.</w:t>
      </w:r>
    </w:p>
    <w:p w:rsidR="00413357" w:rsidRDefault="00413357" w:rsidP="0041335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Роль «</w:t>
      </w:r>
      <w:r w:rsidR="009A10A5">
        <w:rPr>
          <w:rFonts w:ascii="Times New Roman" w:eastAsia="Times New Roman" w:hAnsi="Times New Roman"/>
          <w:sz w:val="28"/>
          <w:szCs w:val="28"/>
          <w:lang w:eastAsia="ru-RU"/>
        </w:rPr>
        <w:t>Обучающего</w:t>
      </w:r>
      <w:r w:rsidR="009A10A5" w:rsidRPr="009A10A5">
        <w:rPr>
          <w:rFonts w:ascii="Times New Roman" w:eastAsia="Times New Roman" w:hAnsi="Times New Roman"/>
          <w:sz w:val="28"/>
          <w:szCs w:val="28"/>
          <w:lang w:eastAsia="ru-RU"/>
        </w:rPr>
        <w:t>ся</w:t>
      </w:r>
      <w:r>
        <w:rPr>
          <w:rFonts w:ascii="Times New Roman" w:eastAsia="Times New Roman" w:hAnsi="Times New Roman"/>
          <w:sz w:val="28"/>
          <w:szCs w:val="28"/>
          <w:lang w:eastAsia="ru-RU"/>
        </w:rPr>
        <w:t xml:space="preserve">» также преследует свои дидактические цели имеет свои образовательные функции. Рефлексивный анализ занятия дает возможность </w:t>
      </w:r>
      <w:r w:rsidR="009A10A5">
        <w:rPr>
          <w:rFonts w:ascii="Times New Roman" w:eastAsia="Times New Roman" w:hAnsi="Times New Roman"/>
          <w:sz w:val="28"/>
          <w:szCs w:val="28"/>
          <w:lang w:eastAsia="ru-RU"/>
        </w:rPr>
        <w:t>обучающим</w:t>
      </w:r>
      <w:r w:rsidR="009A10A5" w:rsidRPr="009A10A5">
        <w:rPr>
          <w:rFonts w:ascii="Times New Roman" w:eastAsia="Times New Roman" w:hAnsi="Times New Roman"/>
          <w:sz w:val="28"/>
          <w:szCs w:val="28"/>
          <w:lang w:eastAsia="ru-RU"/>
        </w:rPr>
        <w:t>ся</w:t>
      </w:r>
      <w:r>
        <w:rPr>
          <w:rFonts w:ascii="Times New Roman" w:eastAsia="Times New Roman" w:hAnsi="Times New Roman"/>
          <w:sz w:val="28"/>
          <w:szCs w:val="28"/>
          <w:lang w:eastAsia="ru-RU"/>
        </w:rPr>
        <w:t xml:space="preserve"> увидеть общую картину, понять саму педагогическую систему, со всеми его звеньями, этапами и компонентами от построения цели и задачи, составления схемы и сценария урока, выбора методов, приемов и техники обучения, оценки уровня усвоения материала – до анализа конкретных результатов обучения</w:t>
      </w:r>
      <w:r w:rsidR="006E239B" w:rsidRPr="006E239B">
        <w:rPr>
          <w:rFonts w:ascii="Times New Roman" w:eastAsia="Times New Roman" w:hAnsi="Times New Roman"/>
          <w:sz w:val="28"/>
          <w:szCs w:val="28"/>
          <w:lang w:eastAsia="ru-RU"/>
        </w:rPr>
        <w:t xml:space="preserve"> [145]</w:t>
      </w:r>
      <w:r>
        <w:rPr>
          <w:rFonts w:ascii="Times New Roman" w:eastAsia="Times New Roman" w:hAnsi="Times New Roman"/>
          <w:sz w:val="28"/>
          <w:szCs w:val="28"/>
          <w:lang w:eastAsia="ru-RU"/>
        </w:rPr>
        <w:t>.</w:t>
      </w:r>
    </w:p>
    <w:p w:rsidR="00413357" w:rsidRDefault="00413357" w:rsidP="00413357">
      <w:pPr>
        <w:spacing w:after="0" w:line="240" w:lineRule="auto"/>
        <w:ind w:firstLine="709"/>
        <w:jc w:val="both"/>
        <w:rPr>
          <w:rFonts w:ascii="Times New Roman" w:eastAsia="HiddenHorzOCR" w:hAnsi="Times New Roman"/>
          <w:b/>
          <w:color w:val="130E12"/>
          <w:sz w:val="28"/>
          <w:szCs w:val="28"/>
        </w:rPr>
      </w:pPr>
      <w:r>
        <w:rPr>
          <w:rFonts w:ascii="Times New Roman" w:eastAsia="Times New Roman" w:hAnsi="Times New Roman"/>
          <w:sz w:val="28"/>
          <w:szCs w:val="28"/>
          <w:lang w:eastAsia="ru-RU"/>
        </w:rPr>
        <w:t xml:space="preserve">Указанные методы, приемы и технологии рефлексивной системы обучения направлены на развитие у </w:t>
      </w:r>
      <w:r w:rsidR="009A10A5" w:rsidRPr="009A10A5">
        <w:rPr>
          <w:rFonts w:ascii="Times New Roman" w:eastAsia="Times New Roman" w:hAnsi="Times New Roman"/>
          <w:sz w:val="28"/>
          <w:szCs w:val="28"/>
          <w:lang w:eastAsia="ru-RU"/>
        </w:rPr>
        <w:t>обучающихся</w:t>
      </w:r>
      <w:r>
        <w:rPr>
          <w:rFonts w:ascii="Times New Roman" w:eastAsia="Times New Roman" w:hAnsi="Times New Roman"/>
          <w:sz w:val="28"/>
          <w:szCs w:val="28"/>
          <w:lang w:eastAsia="ru-RU"/>
        </w:rPr>
        <w:t xml:space="preserve"> рефлексивных компетенций и рефлексивной позиции по отношению к себе, к будущей профессиональной деятельности, формируют навыки самоанализа.</w:t>
      </w:r>
    </w:p>
    <w:p w:rsidR="00185185" w:rsidRDefault="00185185" w:rsidP="00D01BB1">
      <w:pPr>
        <w:autoSpaceDE w:val="0"/>
        <w:autoSpaceDN w:val="0"/>
        <w:adjustRightInd w:val="0"/>
        <w:spacing w:after="0" w:line="240" w:lineRule="auto"/>
        <w:ind w:firstLine="708"/>
        <w:jc w:val="both"/>
        <w:rPr>
          <w:rFonts w:ascii="Times New Roman" w:eastAsia="HiddenHorzOCR" w:hAnsi="Times New Roman"/>
          <w:b/>
          <w:color w:val="130E12"/>
          <w:sz w:val="28"/>
          <w:szCs w:val="28"/>
        </w:rPr>
      </w:pPr>
    </w:p>
    <w:p w:rsidR="00185185" w:rsidRDefault="00185185" w:rsidP="00D01BB1">
      <w:pPr>
        <w:autoSpaceDE w:val="0"/>
        <w:autoSpaceDN w:val="0"/>
        <w:adjustRightInd w:val="0"/>
        <w:spacing w:after="0" w:line="240" w:lineRule="auto"/>
        <w:ind w:firstLine="708"/>
        <w:jc w:val="both"/>
        <w:rPr>
          <w:rFonts w:ascii="Times New Roman" w:eastAsia="HiddenHorzOCR" w:hAnsi="Times New Roman"/>
          <w:b/>
          <w:color w:val="130E12"/>
          <w:sz w:val="28"/>
          <w:szCs w:val="28"/>
        </w:rPr>
      </w:pPr>
    </w:p>
    <w:p w:rsidR="00185185" w:rsidRDefault="00185185" w:rsidP="00D01BB1">
      <w:pPr>
        <w:autoSpaceDE w:val="0"/>
        <w:autoSpaceDN w:val="0"/>
        <w:adjustRightInd w:val="0"/>
        <w:spacing w:after="0" w:line="240" w:lineRule="auto"/>
        <w:ind w:firstLine="708"/>
        <w:jc w:val="both"/>
        <w:rPr>
          <w:rFonts w:ascii="Times New Roman" w:eastAsia="HiddenHorzOCR" w:hAnsi="Times New Roman"/>
          <w:b/>
          <w:color w:val="130E12"/>
          <w:sz w:val="28"/>
          <w:szCs w:val="28"/>
        </w:rPr>
      </w:pPr>
    </w:p>
    <w:p w:rsidR="00CC5A96" w:rsidRDefault="00CC5A96" w:rsidP="003C4254">
      <w:pPr>
        <w:autoSpaceDE w:val="0"/>
        <w:autoSpaceDN w:val="0"/>
        <w:adjustRightInd w:val="0"/>
        <w:spacing w:after="0" w:line="240" w:lineRule="auto"/>
        <w:ind w:firstLine="851"/>
        <w:jc w:val="both"/>
        <w:rPr>
          <w:rFonts w:ascii="Times New Roman" w:eastAsia="HiddenHorzOCR" w:hAnsi="Times New Roman"/>
          <w:b/>
          <w:color w:val="130E12"/>
          <w:sz w:val="28"/>
          <w:szCs w:val="28"/>
        </w:rPr>
        <w:sectPr w:rsidR="00CC5A96" w:rsidSect="00D16284">
          <w:pgSz w:w="11906" w:h="16838"/>
          <w:pgMar w:top="1134" w:right="567" w:bottom="1134" w:left="1701" w:header="708" w:footer="708" w:gutter="0"/>
          <w:cols w:space="708"/>
          <w:docGrid w:linePitch="360"/>
        </w:sectPr>
      </w:pPr>
    </w:p>
    <w:p w:rsidR="00D01BB1" w:rsidRDefault="00D01BB1" w:rsidP="003E4716">
      <w:pPr>
        <w:autoSpaceDE w:val="0"/>
        <w:autoSpaceDN w:val="0"/>
        <w:adjustRightInd w:val="0"/>
        <w:spacing w:after="0" w:line="240" w:lineRule="auto"/>
        <w:ind w:firstLine="709"/>
        <w:jc w:val="both"/>
        <w:rPr>
          <w:rFonts w:ascii="Times New Roman" w:eastAsia="HiddenHorzOCR" w:hAnsi="Times New Roman"/>
          <w:b/>
          <w:color w:val="130E12"/>
          <w:sz w:val="28"/>
          <w:szCs w:val="28"/>
        </w:rPr>
      </w:pPr>
      <w:r w:rsidRPr="00A012E1">
        <w:rPr>
          <w:rFonts w:ascii="Times New Roman" w:eastAsia="HiddenHorzOCR" w:hAnsi="Times New Roman"/>
          <w:b/>
          <w:color w:val="130E12"/>
          <w:sz w:val="28"/>
          <w:szCs w:val="28"/>
        </w:rPr>
        <w:lastRenderedPageBreak/>
        <w:t>3</w:t>
      </w:r>
      <w:r w:rsidR="0084738A">
        <w:rPr>
          <w:rFonts w:ascii="Times New Roman" w:eastAsia="HiddenHorzOCR" w:hAnsi="Times New Roman"/>
          <w:b/>
          <w:color w:val="130E12"/>
          <w:sz w:val="28"/>
          <w:szCs w:val="28"/>
          <w:lang w:val="kk-KZ"/>
        </w:rPr>
        <w:t xml:space="preserve"> </w:t>
      </w:r>
      <w:r w:rsidR="00185185" w:rsidRPr="00185185">
        <w:rPr>
          <w:rFonts w:ascii="Times New Roman" w:eastAsia="HiddenHorzOCR" w:hAnsi="Times New Roman"/>
          <w:b/>
          <w:color w:val="130E12"/>
          <w:sz w:val="28"/>
          <w:szCs w:val="28"/>
        </w:rPr>
        <w:t>ОПЫТНО-ЭКСПЕРИМЕНТАЛЬНАЯ РАБОТА ПО РЕАЛИЗАЦИИ РЕФЛЕКСИВНОГО ДИАЛОГА В ПЕДАГОГИЧЕСКОМ ПРОЦЕССЕ ВУЗА</w:t>
      </w:r>
    </w:p>
    <w:p w:rsidR="00185185" w:rsidRPr="00A012E1" w:rsidRDefault="00185185" w:rsidP="003E4716">
      <w:pPr>
        <w:autoSpaceDE w:val="0"/>
        <w:autoSpaceDN w:val="0"/>
        <w:adjustRightInd w:val="0"/>
        <w:spacing w:after="0" w:line="240" w:lineRule="auto"/>
        <w:ind w:firstLine="709"/>
        <w:jc w:val="both"/>
        <w:rPr>
          <w:rFonts w:ascii="Times New Roman" w:eastAsia="HiddenHorzOCR" w:hAnsi="Times New Roman"/>
          <w:b/>
          <w:color w:val="130E12"/>
          <w:sz w:val="28"/>
          <w:szCs w:val="28"/>
        </w:rPr>
      </w:pPr>
    </w:p>
    <w:p w:rsidR="008F020D" w:rsidRDefault="00D01BB1" w:rsidP="003E4716">
      <w:pPr>
        <w:autoSpaceDE w:val="0"/>
        <w:autoSpaceDN w:val="0"/>
        <w:adjustRightInd w:val="0"/>
        <w:spacing w:after="0" w:line="240" w:lineRule="auto"/>
        <w:ind w:firstLine="709"/>
        <w:jc w:val="both"/>
        <w:rPr>
          <w:rFonts w:ascii="Times New Roman" w:eastAsia="HiddenHorzOCR" w:hAnsi="Times New Roman"/>
          <w:b/>
          <w:color w:val="130E12"/>
          <w:sz w:val="28"/>
          <w:szCs w:val="28"/>
        </w:rPr>
      </w:pPr>
      <w:r w:rsidRPr="00A012E1">
        <w:rPr>
          <w:rFonts w:ascii="Times New Roman" w:eastAsia="HiddenHorzOCR" w:hAnsi="Times New Roman"/>
          <w:b/>
          <w:color w:val="130E12"/>
          <w:sz w:val="28"/>
          <w:szCs w:val="28"/>
        </w:rPr>
        <w:t>3.1</w:t>
      </w:r>
      <w:r w:rsidR="00373911">
        <w:rPr>
          <w:rFonts w:ascii="Times New Roman" w:eastAsia="HiddenHorzOCR" w:hAnsi="Times New Roman"/>
          <w:b/>
          <w:color w:val="130E12"/>
          <w:sz w:val="28"/>
          <w:szCs w:val="28"/>
        </w:rPr>
        <w:t xml:space="preserve"> </w:t>
      </w:r>
      <w:r w:rsidR="003F19BE" w:rsidRPr="003F19BE">
        <w:rPr>
          <w:rFonts w:ascii="Times New Roman" w:eastAsia="HiddenHorzOCR" w:hAnsi="Times New Roman"/>
          <w:b/>
          <w:color w:val="130E12"/>
          <w:sz w:val="28"/>
          <w:szCs w:val="28"/>
        </w:rPr>
        <w:t>Констатирующий эксперимент и его результаты</w:t>
      </w:r>
    </w:p>
    <w:p w:rsidR="008F020D" w:rsidRDefault="00D01BB1" w:rsidP="003E4716">
      <w:pPr>
        <w:autoSpaceDE w:val="0"/>
        <w:autoSpaceDN w:val="0"/>
        <w:adjustRightInd w:val="0"/>
        <w:spacing w:after="0" w:line="240" w:lineRule="auto"/>
        <w:ind w:firstLine="709"/>
        <w:jc w:val="both"/>
        <w:rPr>
          <w:rFonts w:ascii="Times New Roman" w:eastAsia="HiddenHorzOCR" w:hAnsi="Times New Roman"/>
          <w:b/>
          <w:color w:val="130E12"/>
          <w:sz w:val="28"/>
          <w:szCs w:val="28"/>
        </w:rPr>
      </w:pPr>
      <w:r w:rsidRPr="00A012E1">
        <w:rPr>
          <w:rFonts w:ascii="Times New Roman" w:eastAsia="HiddenHorzOCR" w:hAnsi="Times New Roman"/>
          <w:color w:val="130E12"/>
          <w:sz w:val="28"/>
          <w:szCs w:val="28"/>
        </w:rPr>
        <w:t>Научно-теоретическое обоснование проблемы развития рефлексивного</w:t>
      </w:r>
      <w:r w:rsidR="00373911">
        <w:rPr>
          <w:rFonts w:ascii="Times New Roman" w:eastAsia="HiddenHorzOCR" w:hAnsi="Times New Roman"/>
          <w:color w:val="130E12"/>
          <w:sz w:val="28"/>
          <w:szCs w:val="28"/>
        </w:rPr>
        <w:t xml:space="preserve"> </w:t>
      </w:r>
      <w:r w:rsidRPr="00A012E1">
        <w:rPr>
          <w:rFonts w:ascii="Times New Roman" w:eastAsia="HiddenHorzOCR" w:hAnsi="Times New Roman"/>
          <w:color w:val="130E12"/>
          <w:sz w:val="28"/>
          <w:szCs w:val="28"/>
        </w:rPr>
        <w:t>диалога в педагогическом процессе вуза и разработка на этой основе</w:t>
      </w:r>
      <w:r w:rsidR="0009711E">
        <w:rPr>
          <w:rFonts w:ascii="Times New Roman" w:eastAsia="HiddenHorzOCR" w:hAnsi="Times New Roman"/>
          <w:color w:val="130E12"/>
          <w:sz w:val="28"/>
          <w:szCs w:val="28"/>
        </w:rPr>
        <w:t xml:space="preserve"> интегративной </w:t>
      </w:r>
      <w:r w:rsidRPr="00A012E1">
        <w:rPr>
          <w:rFonts w:ascii="Times New Roman" w:eastAsia="HiddenHorzOCR" w:hAnsi="Times New Roman"/>
          <w:color w:val="130E12"/>
          <w:sz w:val="28"/>
          <w:szCs w:val="28"/>
        </w:rPr>
        <w:t>модели развития рефлексивного</w:t>
      </w:r>
      <w:r w:rsidR="00373911">
        <w:rPr>
          <w:rFonts w:ascii="Times New Roman" w:eastAsia="HiddenHorzOCR" w:hAnsi="Times New Roman"/>
          <w:color w:val="130E12"/>
          <w:sz w:val="28"/>
          <w:szCs w:val="28"/>
        </w:rPr>
        <w:t xml:space="preserve"> </w:t>
      </w:r>
      <w:r w:rsidRPr="00A012E1">
        <w:rPr>
          <w:rFonts w:ascii="Times New Roman" w:eastAsia="HiddenHorzOCR" w:hAnsi="Times New Roman"/>
          <w:color w:val="130E12"/>
          <w:sz w:val="28"/>
          <w:szCs w:val="28"/>
        </w:rPr>
        <w:t>д</w:t>
      </w:r>
      <w:r w:rsidRPr="00A012E1">
        <w:rPr>
          <w:rFonts w:ascii="Times New Roman" w:eastAsia="HiddenHorzOCR" w:hAnsi="Times New Roman"/>
          <w:color w:val="130E12"/>
          <w:sz w:val="28"/>
          <w:szCs w:val="28"/>
          <w:lang w:val="kk-KZ"/>
        </w:rPr>
        <w:t>и</w:t>
      </w:r>
      <w:r w:rsidRPr="00A012E1">
        <w:rPr>
          <w:rFonts w:ascii="Times New Roman" w:eastAsia="HiddenHorzOCR" w:hAnsi="Times New Roman"/>
          <w:color w:val="130E12"/>
          <w:sz w:val="28"/>
          <w:szCs w:val="28"/>
        </w:rPr>
        <w:t>алога позволили определить цель и содержание этапов опытно</w:t>
      </w:r>
      <w:r w:rsidRPr="00A012E1">
        <w:rPr>
          <w:rFonts w:ascii="Times New Roman" w:eastAsia="HiddenHorzOCR" w:hAnsi="Times New Roman"/>
          <w:color w:val="130E12"/>
          <w:sz w:val="28"/>
          <w:szCs w:val="28"/>
          <w:lang w:val="kk-KZ"/>
        </w:rPr>
        <w:t>-</w:t>
      </w:r>
      <w:r w:rsidRPr="00A012E1">
        <w:rPr>
          <w:rFonts w:ascii="Times New Roman" w:eastAsia="HiddenHorzOCR" w:hAnsi="Times New Roman"/>
          <w:color w:val="130E12"/>
          <w:sz w:val="28"/>
          <w:szCs w:val="28"/>
        </w:rPr>
        <w:t>экспериментальнойработы.</w:t>
      </w:r>
    </w:p>
    <w:p w:rsidR="008F020D" w:rsidRDefault="00D01BB1" w:rsidP="003E4716">
      <w:pPr>
        <w:autoSpaceDE w:val="0"/>
        <w:autoSpaceDN w:val="0"/>
        <w:adjustRightInd w:val="0"/>
        <w:spacing w:after="0" w:line="240" w:lineRule="auto"/>
        <w:ind w:firstLine="709"/>
        <w:jc w:val="both"/>
        <w:rPr>
          <w:rFonts w:ascii="Times New Roman" w:eastAsia="HiddenHorzOCR" w:hAnsi="Times New Roman"/>
          <w:color w:val="130E12"/>
          <w:sz w:val="28"/>
          <w:szCs w:val="28"/>
        </w:rPr>
      </w:pPr>
      <w:r w:rsidRPr="00A012E1">
        <w:rPr>
          <w:rFonts w:ascii="Times New Roman" w:eastAsia="HiddenHorzOCR" w:hAnsi="Times New Roman"/>
          <w:color w:val="130E12"/>
          <w:sz w:val="28"/>
          <w:szCs w:val="28"/>
        </w:rPr>
        <w:t>Целью опытно-экспериме</w:t>
      </w:r>
      <w:r w:rsidR="003D30D7">
        <w:rPr>
          <w:rFonts w:ascii="Times New Roman" w:eastAsia="HiddenHorzOCR" w:hAnsi="Times New Roman"/>
          <w:color w:val="130E12"/>
          <w:sz w:val="28"/>
          <w:szCs w:val="28"/>
        </w:rPr>
        <w:t>нтальной работы, реализованной в</w:t>
      </w:r>
      <w:r w:rsidRPr="00A012E1">
        <w:rPr>
          <w:rFonts w:ascii="Times New Roman" w:eastAsia="HiddenHorzOCR" w:hAnsi="Times New Roman"/>
          <w:color w:val="130E12"/>
          <w:sz w:val="28"/>
          <w:szCs w:val="28"/>
        </w:rPr>
        <w:t xml:space="preserve"> 2019-2022</w:t>
      </w:r>
      <w:r w:rsidR="003D30D7">
        <w:rPr>
          <w:rFonts w:ascii="Times New Roman" w:eastAsia="HiddenHorzOCR" w:hAnsi="Times New Roman"/>
          <w:color w:val="130E12"/>
          <w:sz w:val="28"/>
          <w:szCs w:val="28"/>
        </w:rPr>
        <w:t> </w:t>
      </w:r>
      <w:r w:rsidRPr="00A012E1">
        <w:rPr>
          <w:rFonts w:ascii="Times New Roman" w:eastAsia="HiddenHorzOCR" w:hAnsi="Times New Roman"/>
          <w:color w:val="130E12"/>
          <w:sz w:val="28"/>
          <w:szCs w:val="28"/>
          <w:lang w:val="kk-KZ"/>
        </w:rPr>
        <w:t>гг</w:t>
      </w:r>
      <w:r w:rsidRPr="00A012E1">
        <w:rPr>
          <w:rFonts w:ascii="Times New Roman" w:eastAsia="HiddenHorzOCR" w:hAnsi="Times New Roman"/>
          <w:color w:val="130E12"/>
          <w:sz w:val="28"/>
          <w:szCs w:val="28"/>
        </w:rPr>
        <w:t xml:space="preserve">., является проверка эффективности разработанной нами </w:t>
      </w:r>
      <w:r w:rsidR="00781ACC">
        <w:rPr>
          <w:rFonts w:ascii="Times New Roman" w:eastAsia="HiddenHorzOCR" w:hAnsi="Times New Roman"/>
          <w:color w:val="130E12"/>
          <w:sz w:val="28"/>
          <w:szCs w:val="28"/>
        </w:rPr>
        <w:t xml:space="preserve">интегративной </w:t>
      </w:r>
      <w:r w:rsidRPr="00A012E1">
        <w:rPr>
          <w:rFonts w:ascii="Times New Roman" w:eastAsia="HiddenHorzOCR" w:hAnsi="Times New Roman"/>
          <w:color w:val="130E12"/>
          <w:sz w:val="28"/>
          <w:szCs w:val="28"/>
        </w:rPr>
        <w:t xml:space="preserve">модели в </w:t>
      </w:r>
      <w:r w:rsidR="0009711E">
        <w:rPr>
          <w:rFonts w:ascii="Times New Roman" w:eastAsia="HiddenHorzOCR" w:hAnsi="Times New Roman"/>
          <w:color w:val="130E12"/>
          <w:sz w:val="28"/>
          <w:szCs w:val="28"/>
        </w:rPr>
        <w:t xml:space="preserve">педагогическом </w:t>
      </w:r>
      <w:r w:rsidR="008F020D">
        <w:rPr>
          <w:rFonts w:ascii="Times New Roman" w:eastAsia="HiddenHorzOCR" w:hAnsi="Times New Roman"/>
          <w:color w:val="130E12"/>
          <w:sz w:val="28"/>
          <w:szCs w:val="28"/>
        </w:rPr>
        <w:t>процессе вуза.</w:t>
      </w:r>
    </w:p>
    <w:p w:rsidR="0084738A" w:rsidRPr="00463AA8" w:rsidRDefault="00D01BB1" w:rsidP="0084738A">
      <w:pPr>
        <w:autoSpaceDE w:val="0"/>
        <w:autoSpaceDN w:val="0"/>
        <w:adjustRightInd w:val="0"/>
        <w:spacing w:after="0" w:line="240" w:lineRule="auto"/>
        <w:ind w:firstLine="851"/>
        <w:jc w:val="both"/>
        <w:rPr>
          <w:rFonts w:ascii="Times New Roman" w:eastAsia="HiddenHorzOCR" w:hAnsi="Times New Roman"/>
          <w:color w:val="130E12"/>
          <w:sz w:val="28"/>
          <w:szCs w:val="28"/>
        </w:rPr>
      </w:pPr>
      <w:r w:rsidRPr="00A012E1">
        <w:rPr>
          <w:rFonts w:ascii="Times New Roman" w:eastAsia="HiddenHorzOCR" w:hAnsi="Times New Roman"/>
          <w:color w:val="130E12"/>
          <w:sz w:val="28"/>
          <w:szCs w:val="28"/>
        </w:rPr>
        <w:t>Констатирующий этап (2019-2020) включает в себя теоретическое</w:t>
      </w:r>
      <w:r w:rsidR="00463AA8">
        <w:rPr>
          <w:rFonts w:ascii="Times New Roman" w:eastAsia="HiddenHorzOCR" w:hAnsi="Times New Roman"/>
          <w:color w:val="130E12"/>
          <w:sz w:val="28"/>
          <w:szCs w:val="28"/>
        </w:rPr>
        <w:t xml:space="preserve"> </w:t>
      </w:r>
      <w:r w:rsidRPr="00A012E1">
        <w:rPr>
          <w:rFonts w:ascii="Times New Roman" w:eastAsia="HiddenHorzOCR" w:hAnsi="Times New Roman"/>
          <w:color w:val="130E12"/>
          <w:sz w:val="28"/>
          <w:szCs w:val="28"/>
        </w:rPr>
        <w:t>обоснование уровней состояния развития рефлексивного диалога в</w:t>
      </w:r>
      <w:r w:rsidR="00463AA8">
        <w:rPr>
          <w:rFonts w:ascii="Times New Roman" w:eastAsia="HiddenHorzOCR" w:hAnsi="Times New Roman"/>
          <w:color w:val="130E12"/>
          <w:sz w:val="28"/>
          <w:szCs w:val="28"/>
        </w:rPr>
        <w:t xml:space="preserve"> </w:t>
      </w:r>
      <w:r w:rsidRPr="00A012E1">
        <w:rPr>
          <w:rFonts w:ascii="Times New Roman" w:eastAsia="HiddenHorzOCR" w:hAnsi="Times New Roman"/>
          <w:color w:val="130E12"/>
          <w:sz w:val="28"/>
          <w:szCs w:val="28"/>
        </w:rPr>
        <w:t>педагогическом процессе вуза, разработку критериально-диагностического</w:t>
      </w:r>
      <w:r w:rsidR="00463AA8">
        <w:rPr>
          <w:rFonts w:ascii="Times New Roman" w:eastAsia="HiddenHorzOCR" w:hAnsi="Times New Roman"/>
          <w:color w:val="130E12"/>
          <w:sz w:val="28"/>
          <w:szCs w:val="28"/>
        </w:rPr>
        <w:t xml:space="preserve"> </w:t>
      </w:r>
      <w:r w:rsidRPr="00463AA8">
        <w:rPr>
          <w:rFonts w:ascii="Times New Roman" w:eastAsia="HiddenHorzOCR" w:hAnsi="Times New Roman"/>
          <w:color w:val="130E12"/>
          <w:sz w:val="28"/>
          <w:szCs w:val="28"/>
        </w:rPr>
        <w:t>инструментария</w:t>
      </w:r>
      <w:r w:rsidR="00463AA8">
        <w:rPr>
          <w:rFonts w:ascii="Times New Roman" w:eastAsia="HiddenHorzOCR" w:hAnsi="Times New Roman"/>
          <w:color w:val="130E12"/>
          <w:sz w:val="28"/>
          <w:szCs w:val="28"/>
        </w:rPr>
        <w:t>,</w:t>
      </w:r>
      <w:r w:rsidR="0084738A" w:rsidRPr="00463AA8">
        <w:rPr>
          <w:rFonts w:ascii="Times New Roman" w:eastAsia="HiddenHorzOCR" w:hAnsi="Times New Roman"/>
          <w:color w:val="130E12"/>
          <w:sz w:val="28"/>
          <w:szCs w:val="28"/>
          <w:lang w:val="kk-KZ"/>
        </w:rPr>
        <w:t xml:space="preserve"> составление программы экспериментальной работы</w:t>
      </w:r>
      <w:r w:rsidR="0084738A" w:rsidRPr="00463AA8">
        <w:rPr>
          <w:rFonts w:ascii="Times New Roman" w:eastAsia="HiddenHorzOCR" w:hAnsi="Times New Roman"/>
          <w:color w:val="130E12"/>
          <w:sz w:val="28"/>
          <w:szCs w:val="28"/>
        </w:rPr>
        <w:t>.</w:t>
      </w:r>
    </w:p>
    <w:p w:rsidR="008F020D" w:rsidRDefault="0084738A" w:rsidP="0084738A">
      <w:pPr>
        <w:autoSpaceDE w:val="0"/>
        <w:autoSpaceDN w:val="0"/>
        <w:adjustRightInd w:val="0"/>
        <w:spacing w:after="0" w:line="240" w:lineRule="auto"/>
        <w:ind w:firstLine="709"/>
        <w:jc w:val="both"/>
        <w:rPr>
          <w:rFonts w:ascii="Times New Roman" w:eastAsia="HiddenHorzOCR" w:hAnsi="Times New Roman"/>
          <w:color w:val="130E12"/>
          <w:sz w:val="28"/>
          <w:szCs w:val="28"/>
        </w:rPr>
      </w:pPr>
      <w:r w:rsidRPr="00463AA8">
        <w:rPr>
          <w:rFonts w:ascii="Times New Roman" w:eastAsia="HiddenHorzOCR" w:hAnsi="Times New Roman"/>
          <w:color w:val="130E12"/>
          <w:sz w:val="28"/>
          <w:szCs w:val="28"/>
          <w:lang w:val="kk-KZ"/>
        </w:rPr>
        <w:t xml:space="preserve">На формирующем этапе эксперимента </w:t>
      </w:r>
      <w:r w:rsidRPr="00463AA8">
        <w:rPr>
          <w:rFonts w:ascii="Times New Roman" w:eastAsia="HiddenHorzOCR" w:hAnsi="Times New Roman"/>
          <w:color w:val="130E12"/>
          <w:sz w:val="28"/>
          <w:szCs w:val="28"/>
        </w:rPr>
        <w:t>(2020-2021)</w:t>
      </w:r>
      <w:r w:rsidRPr="00463AA8">
        <w:rPr>
          <w:rFonts w:ascii="Times New Roman" w:eastAsia="HiddenHorzOCR" w:hAnsi="Times New Roman"/>
          <w:color w:val="130E12"/>
          <w:sz w:val="28"/>
          <w:szCs w:val="28"/>
          <w:lang w:val="kk-KZ"/>
        </w:rPr>
        <w:t xml:space="preserve"> была осуществлена реализация</w:t>
      </w:r>
      <w:r w:rsidRPr="00463AA8">
        <w:rPr>
          <w:rFonts w:ascii="Times New Roman" w:eastAsia="HiddenHorzOCR" w:hAnsi="Times New Roman"/>
          <w:color w:val="130E12"/>
          <w:sz w:val="28"/>
          <w:szCs w:val="28"/>
        </w:rPr>
        <w:t xml:space="preserve"> </w:t>
      </w:r>
      <w:r w:rsidRPr="00463AA8">
        <w:rPr>
          <w:rFonts w:ascii="Times New Roman" w:eastAsia="HiddenHorzOCR" w:hAnsi="Times New Roman"/>
          <w:color w:val="130E12"/>
          <w:sz w:val="28"/>
          <w:szCs w:val="28"/>
          <w:lang w:val="kk-KZ"/>
        </w:rPr>
        <w:t xml:space="preserve">разработанной нами </w:t>
      </w:r>
      <w:r w:rsidR="00463AA8">
        <w:rPr>
          <w:rFonts w:ascii="Times New Roman" w:eastAsia="HiddenHorzOCR" w:hAnsi="Times New Roman"/>
          <w:color w:val="130E12"/>
          <w:sz w:val="28"/>
          <w:szCs w:val="28"/>
          <w:lang w:val="kk-KZ"/>
        </w:rPr>
        <w:t xml:space="preserve">интегративной </w:t>
      </w:r>
      <w:r w:rsidRPr="00463AA8">
        <w:rPr>
          <w:rFonts w:ascii="Times New Roman" w:eastAsia="HiddenHorzOCR" w:hAnsi="Times New Roman"/>
          <w:color w:val="130E12"/>
          <w:sz w:val="28"/>
          <w:szCs w:val="28"/>
        </w:rPr>
        <w:t>модели</w:t>
      </w:r>
      <w:r w:rsidRPr="00A012E1">
        <w:rPr>
          <w:rFonts w:ascii="Times New Roman" w:eastAsia="HiddenHorzOCR" w:hAnsi="Times New Roman"/>
          <w:color w:val="130E12"/>
          <w:sz w:val="28"/>
          <w:szCs w:val="28"/>
        </w:rPr>
        <w:t xml:space="preserve"> </w:t>
      </w:r>
      <w:r w:rsidR="00D01BB1" w:rsidRPr="00A012E1">
        <w:rPr>
          <w:rFonts w:ascii="Times New Roman" w:eastAsia="HiddenHorzOCR" w:hAnsi="Times New Roman"/>
          <w:color w:val="130E12"/>
          <w:sz w:val="28"/>
          <w:szCs w:val="28"/>
        </w:rPr>
        <w:t>развития</w:t>
      </w:r>
      <w:r>
        <w:rPr>
          <w:rFonts w:ascii="Times New Roman" w:eastAsia="HiddenHorzOCR" w:hAnsi="Times New Roman"/>
          <w:color w:val="130E12"/>
          <w:sz w:val="28"/>
          <w:szCs w:val="28"/>
          <w:lang w:val="kk-KZ"/>
        </w:rPr>
        <w:t xml:space="preserve"> </w:t>
      </w:r>
      <w:r w:rsidR="00D01BB1" w:rsidRPr="00A012E1">
        <w:rPr>
          <w:rFonts w:ascii="Times New Roman" w:eastAsia="HiddenHorzOCR" w:hAnsi="Times New Roman"/>
          <w:color w:val="130E12"/>
          <w:sz w:val="28"/>
          <w:szCs w:val="28"/>
        </w:rPr>
        <w:t>рефлексивного диалога в педагогическом процессе вуза.</w:t>
      </w:r>
    </w:p>
    <w:p w:rsidR="008F020D" w:rsidRDefault="00D01BB1" w:rsidP="003E4716">
      <w:pPr>
        <w:autoSpaceDE w:val="0"/>
        <w:autoSpaceDN w:val="0"/>
        <w:adjustRightInd w:val="0"/>
        <w:spacing w:after="0" w:line="240" w:lineRule="auto"/>
        <w:ind w:firstLine="709"/>
        <w:jc w:val="both"/>
        <w:rPr>
          <w:rFonts w:ascii="Times New Roman" w:eastAsia="HiddenHorzOCR" w:hAnsi="Times New Roman"/>
          <w:color w:val="130E12"/>
          <w:sz w:val="28"/>
          <w:szCs w:val="28"/>
        </w:rPr>
      </w:pPr>
      <w:r w:rsidRPr="00A012E1">
        <w:rPr>
          <w:rFonts w:ascii="Times New Roman" w:eastAsia="HiddenHorzOCR" w:hAnsi="Times New Roman"/>
          <w:color w:val="130E12"/>
          <w:sz w:val="28"/>
          <w:szCs w:val="28"/>
        </w:rPr>
        <w:t>Контрольный этап (2021-2022) заключал в себе диагностику состояния</w:t>
      </w:r>
      <w:r w:rsidR="00463AA8">
        <w:rPr>
          <w:rFonts w:ascii="Times New Roman" w:eastAsia="HiddenHorzOCR" w:hAnsi="Times New Roman"/>
          <w:color w:val="130E12"/>
          <w:sz w:val="28"/>
          <w:szCs w:val="28"/>
        </w:rPr>
        <w:t xml:space="preserve"> </w:t>
      </w:r>
      <w:r w:rsidRPr="00A012E1">
        <w:rPr>
          <w:rFonts w:ascii="Times New Roman" w:eastAsia="HiddenHorzOCR" w:hAnsi="Times New Roman"/>
          <w:color w:val="130E12"/>
          <w:sz w:val="28"/>
          <w:szCs w:val="28"/>
        </w:rPr>
        <w:t>развития рефлексивного диалога в педагогическом процессе вуза и</w:t>
      </w:r>
      <w:r w:rsidR="00463AA8">
        <w:rPr>
          <w:rFonts w:ascii="Times New Roman" w:eastAsia="HiddenHorzOCR" w:hAnsi="Times New Roman"/>
          <w:color w:val="130E12"/>
          <w:sz w:val="28"/>
          <w:szCs w:val="28"/>
        </w:rPr>
        <w:t xml:space="preserve"> </w:t>
      </w:r>
      <w:r w:rsidRPr="00A012E1">
        <w:rPr>
          <w:rFonts w:ascii="Times New Roman" w:eastAsia="HiddenHorzOCR" w:hAnsi="Times New Roman"/>
          <w:color w:val="130E12"/>
          <w:sz w:val="28"/>
          <w:szCs w:val="28"/>
        </w:rPr>
        <w:t>сформированности рефлексивной компетентности</w:t>
      </w:r>
      <w:r w:rsidR="0009711E">
        <w:rPr>
          <w:rFonts w:ascii="Times New Roman" w:eastAsia="HiddenHorzOCR" w:hAnsi="Times New Roman"/>
          <w:color w:val="130E12"/>
          <w:sz w:val="28"/>
          <w:szCs w:val="28"/>
        </w:rPr>
        <w:t xml:space="preserve"> обучающихся</w:t>
      </w:r>
      <w:r w:rsidRPr="00A012E1">
        <w:rPr>
          <w:rFonts w:ascii="Times New Roman" w:eastAsia="HiddenHorzOCR" w:hAnsi="Times New Roman"/>
          <w:color w:val="130E12"/>
          <w:sz w:val="28"/>
          <w:szCs w:val="28"/>
        </w:rPr>
        <w:t>, сравнительный</w:t>
      </w:r>
      <w:r w:rsidR="00463AA8">
        <w:rPr>
          <w:rFonts w:ascii="Times New Roman" w:eastAsia="HiddenHorzOCR" w:hAnsi="Times New Roman"/>
          <w:color w:val="130E12"/>
          <w:sz w:val="28"/>
          <w:szCs w:val="28"/>
        </w:rPr>
        <w:t xml:space="preserve"> </w:t>
      </w:r>
      <w:r w:rsidRPr="00A012E1">
        <w:rPr>
          <w:rFonts w:ascii="Times New Roman" w:eastAsia="HiddenHorzOCR" w:hAnsi="Times New Roman"/>
          <w:color w:val="130E12"/>
          <w:sz w:val="28"/>
          <w:szCs w:val="28"/>
        </w:rPr>
        <w:t>анализ результатов экспериментальных групп в сопоставлении с</w:t>
      </w:r>
      <w:r w:rsidR="00BD2A3C">
        <w:rPr>
          <w:rFonts w:ascii="Times New Roman" w:eastAsia="HiddenHorzOCR" w:hAnsi="Times New Roman"/>
          <w:color w:val="130E12"/>
          <w:sz w:val="28"/>
          <w:szCs w:val="28"/>
        </w:rPr>
        <w:t xml:space="preserve"> </w:t>
      </w:r>
      <w:r w:rsidRPr="00A012E1">
        <w:rPr>
          <w:rFonts w:ascii="Times New Roman" w:eastAsia="HiddenHorzOCR" w:hAnsi="Times New Roman"/>
          <w:color w:val="130E12"/>
          <w:sz w:val="28"/>
          <w:szCs w:val="28"/>
        </w:rPr>
        <w:t>контрольными группами, количественную и качественную обработку</w:t>
      </w:r>
      <w:r w:rsidR="00463AA8">
        <w:rPr>
          <w:rFonts w:ascii="Times New Roman" w:eastAsia="HiddenHorzOCR" w:hAnsi="Times New Roman"/>
          <w:color w:val="130E12"/>
          <w:sz w:val="28"/>
          <w:szCs w:val="28"/>
        </w:rPr>
        <w:t xml:space="preserve"> </w:t>
      </w:r>
      <w:r w:rsidRPr="00A012E1">
        <w:rPr>
          <w:rFonts w:ascii="Times New Roman" w:eastAsia="HiddenHorzOCR" w:hAnsi="Times New Roman"/>
          <w:color w:val="130E12"/>
          <w:sz w:val="28"/>
          <w:szCs w:val="28"/>
        </w:rPr>
        <w:t>результатов, выявление эффективности, разработанной нами модели.</w:t>
      </w:r>
    </w:p>
    <w:p w:rsidR="008F020D" w:rsidRDefault="00722F51" w:rsidP="003E4716">
      <w:pPr>
        <w:autoSpaceDE w:val="0"/>
        <w:autoSpaceDN w:val="0"/>
        <w:adjustRightInd w:val="0"/>
        <w:spacing w:after="0" w:line="240" w:lineRule="auto"/>
        <w:ind w:firstLine="709"/>
        <w:jc w:val="both"/>
        <w:rPr>
          <w:rFonts w:ascii="Times New Roman" w:eastAsia="HiddenHorzOCR" w:hAnsi="Times New Roman"/>
          <w:color w:val="130E12"/>
          <w:sz w:val="28"/>
          <w:szCs w:val="28"/>
        </w:rPr>
      </w:pPr>
      <w:r w:rsidRPr="00722F51">
        <w:rPr>
          <w:rFonts w:ascii="Times New Roman" w:eastAsia="HiddenHorzOCR" w:hAnsi="Times New Roman"/>
          <w:color w:val="130E12"/>
          <w:sz w:val="28"/>
          <w:szCs w:val="28"/>
        </w:rPr>
        <w:t xml:space="preserve">Исследование проводилось на базе НАО «Торайгыров университет», НАО «Павлодарский педагогический университет», г. Павлодар и Евразийский национальный </w:t>
      </w:r>
      <w:r w:rsidR="00342981">
        <w:rPr>
          <w:rFonts w:ascii="Times New Roman" w:eastAsia="HiddenHorzOCR" w:hAnsi="Times New Roman"/>
          <w:color w:val="130E12"/>
          <w:sz w:val="28"/>
          <w:szCs w:val="28"/>
        </w:rPr>
        <w:t>университет имени Л.Н. Гумилева</w:t>
      </w:r>
      <w:r w:rsidRPr="00722F51">
        <w:rPr>
          <w:rFonts w:ascii="Times New Roman" w:eastAsia="HiddenHorzOCR" w:hAnsi="Times New Roman"/>
          <w:color w:val="130E12"/>
          <w:sz w:val="28"/>
          <w:szCs w:val="28"/>
        </w:rPr>
        <w:t>, г. Нур-Султан, Казахстан. Выборку исследования составили экспериментальная группа обучающихся направления подготовки «6B03</w:t>
      </w:r>
      <w:r w:rsidR="00CA0CE7">
        <w:rPr>
          <w:rFonts w:ascii="Times New Roman" w:eastAsia="HiddenHorzOCR" w:hAnsi="Times New Roman"/>
          <w:color w:val="130E12"/>
          <w:sz w:val="28"/>
          <w:szCs w:val="28"/>
        </w:rPr>
        <w:t xml:space="preserve">103 – Психология» в количестве </w:t>
      </w:r>
      <w:r w:rsidRPr="00722F51">
        <w:rPr>
          <w:rFonts w:ascii="Times New Roman" w:eastAsia="HiddenHorzOCR" w:hAnsi="Times New Roman"/>
          <w:color w:val="130E12"/>
          <w:sz w:val="28"/>
          <w:szCs w:val="28"/>
        </w:rPr>
        <w:t xml:space="preserve">47 человек, 24 обучающихся направления подготовки «7М01101 – Педагогика и психология» Торайгыров университета и контрольная группа –обучающиеся </w:t>
      </w:r>
      <w:r w:rsidR="00CA0CE7">
        <w:rPr>
          <w:rFonts w:ascii="Times New Roman" w:eastAsia="HiddenHorzOCR" w:hAnsi="Times New Roman"/>
          <w:color w:val="130E12"/>
          <w:sz w:val="28"/>
          <w:szCs w:val="28"/>
        </w:rPr>
        <w:t>направления подготовки «6B03103</w:t>
      </w:r>
      <w:r w:rsidRPr="00722F51">
        <w:rPr>
          <w:rFonts w:ascii="Times New Roman" w:eastAsia="HiddenHorzOCR" w:hAnsi="Times New Roman"/>
          <w:color w:val="130E12"/>
          <w:sz w:val="28"/>
          <w:szCs w:val="28"/>
        </w:rPr>
        <w:t xml:space="preserve"> – Психология» Евразийского национального университета имени Л.Н. Гумилева в количестве 54 человека и 28 обучающихся направления подготовки «7М01101 – Педагогика и психология» Павлодарского педагогического университета.</w:t>
      </w:r>
    </w:p>
    <w:p w:rsidR="008F020D" w:rsidRDefault="00D01BB1" w:rsidP="003E4716">
      <w:pPr>
        <w:autoSpaceDE w:val="0"/>
        <w:autoSpaceDN w:val="0"/>
        <w:adjustRightInd w:val="0"/>
        <w:spacing w:after="0" w:line="240" w:lineRule="auto"/>
        <w:ind w:firstLine="709"/>
        <w:jc w:val="both"/>
        <w:rPr>
          <w:rFonts w:ascii="Times New Roman" w:eastAsia="HiddenHorzOCR" w:hAnsi="Times New Roman"/>
          <w:color w:val="130E12"/>
          <w:sz w:val="28"/>
          <w:szCs w:val="28"/>
        </w:rPr>
      </w:pPr>
      <w:r w:rsidRPr="00A012E1">
        <w:rPr>
          <w:rFonts w:ascii="Times New Roman" w:eastAsia="HiddenHorzOCR" w:hAnsi="Times New Roman"/>
          <w:color w:val="130E12"/>
          <w:sz w:val="28"/>
          <w:szCs w:val="28"/>
        </w:rPr>
        <w:t>Диагностика уровня сформированности исследуемых качеств</w:t>
      </w:r>
      <w:r w:rsidR="00463AA8">
        <w:rPr>
          <w:rFonts w:ascii="Times New Roman" w:eastAsia="HiddenHorzOCR" w:hAnsi="Times New Roman"/>
          <w:color w:val="130E12"/>
          <w:sz w:val="28"/>
          <w:szCs w:val="28"/>
        </w:rPr>
        <w:t xml:space="preserve"> </w:t>
      </w:r>
      <w:r w:rsidRPr="00A012E1">
        <w:rPr>
          <w:rFonts w:ascii="Times New Roman" w:eastAsia="HiddenHorzOCR" w:hAnsi="Times New Roman"/>
          <w:color w:val="130E12"/>
          <w:sz w:val="28"/>
          <w:szCs w:val="28"/>
        </w:rPr>
        <w:t>осуществлялась в соответствии с разработанными нами критериями</w:t>
      </w:r>
      <w:r w:rsidR="0084738A">
        <w:rPr>
          <w:rFonts w:ascii="Times New Roman" w:eastAsia="HiddenHorzOCR" w:hAnsi="Times New Roman"/>
          <w:color w:val="130E12"/>
          <w:sz w:val="28"/>
          <w:szCs w:val="28"/>
          <w:lang w:val="kk-KZ"/>
        </w:rPr>
        <w:t xml:space="preserve"> и и</w:t>
      </w:r>
      <w:r w:rsidRPr="00A012E1">
        <w:rPr>
          <w:rFonts w:ascii="Times New Roman" w:eastAsia="HiddenHorzOCR" w:hAnsi="Times New Roman"/>
          <w:color w:val="130E12"/>
          <w:sz w:val="28"/>
          <w:szCs w:val="28"/>
        </w:rPr>
        <w:t>ндикаторами с применением комплекса диагностических методик:</w:t>
      </w:r>
    </w:p>
    <w:p w:rsidR="0084738A" w:rsidRPr="00463AA8" w:rsidRDefault="00D01BB1" w:rsidP="0084738A">
      <w:pPr>
        <w:autoSpaceDE w:val="0"/>
        <w:autoSpaceDN w:val="0"/>
        <w:adjustRightInd w:val="0"/>
        <w:spacing w:after="0" w:line="240" w:lineRule="auto"/>
        <w:ind w:firstLine="851"/>
        <w:jc w:val="both"/>
        <w:rPr>
          <w:rFonts w:ascii="Times New Roman" w:eastAsia="HiddenHorzOCR" w:hAnsi="Times New Roman"/>
          <w:color w:val="130E12"/>
          <w:sz w:val="28"/>
          <w:szCs w:val="28"/>
        </w:rPr>
      </w:pPr>
      <w:r w:rsidRPr="00A012E1">
        <w:rPr>
          <w:rFonts w:ascii="Times New Roman" w:eastAsia="HiddenHorzOCR" w:hAnsi="Times New Roman"/>
          <w:color w:val="130E12"/>
          <w:sz w:val="28"/>
          <w:szCs w:val="28"/>
        </w:rPr>
        <w:t>1. Диагностическая карта определения состояния развития</w:t>
      </w:r>
      <w:r w:rsidR="0084738A">
        <w:rPr>
          <w:rFonts w:ascii="Times New Roman" w:eastAsia="HiddenHorzOCR" w:hAnsi="Times New Roman"/>
          <w:color w:val="130E12"/>
          <w:sz w:val="28"/>
          <w:szCs w:val="28"/>
          <w:lang w:val="kk-KZ"/>
        </w:rPr>
        <w:t xml:space="preserve"> </w:t>
      </w:r>
      <w:r w:rsidRPr="00A012E1">
        <w:rPr>
          <w:rFonts w:ascii="Times New Roman" w:eastAsia="HiddenHorzOCR" w:hAnsi="Times New Roman"/>
          <w:color w:val="130E12"/>
          <w:sz w:val="28"/>
          <w:szCs w:val="28"/>
        </w:rPr>
        <w:t xml:space="preserve">рефлексивного </w:t>
      </w:r>
      <w:r w:rsidRPr="00463AA8">
        <w:rPr>
          <w:rFonts w:ascii="Times New Roman" w:eastAsia="HiddenHorzOCR" w:hAnsi="Times New Roman"/>
          <w:color w:val="130E12"/>
          <w:sz w:val="28"/>
          <w:szCs w:val="28"/>
        </w:rPr>
        <w:t xml:space="preserve">диалога </w:t>
      </w:r>
      <w:r w:rsidR="0084738A" w:rsidRPr="00463AA8">
        <w:rPr>
          <w:rFonts w:ascii="Times New Roman" w:eastAsia="HiddenHorzOCR" w:hAnsi="Times New Roman"/>
          <w:color w:val="130E12"/>
          <w:sz w:val="28"/>
          <w:szCs w:val="28"/>
        </w:rPr>
        <w:t>в педагогическом процессе вуза.</w:t>
      </w:r>
    </w:p>
    <w:p w:rsidR="00D01BB1" w:rsidRPr="00A012E1" w:rsidRDefault="0084738A" w:rsidP="0084738A">
      <w:pPr>
        <w:autoSpaceDE w:val="0"/>
        <w:autoSpaceDN w:val="0"/>
        <w:adjustRightInd w:val="0"/>
        <w:spacing w:after="0" w:line="240" w:lineRule="auto"/>
        <w:ind w:firstLine="709"/>
        <w:jc w:val="both"/>
        <w:rPr>
          <w:rFonts w:ascii="Times New Roman" w:eastAsia="HiddenHorzOCR" w:hAnsi="Times New Roman"/>
          <w:color w:val="130D12"/>
          <w:sz w:val="28"/>
          <w:szCs w:val="28"/>
        </w:rPr>
      </w:pPr>
      <w:r w:rsidRPr="00463AA8">
        <w:rPr>
          <w:rFonts w:ascii="Times New Roman" w:eastAsia="HiddenHorzOCR" w:hAnsi="Times New Roman"/>
          <w:color w:val="130D12"/>
          <w:sz w:val="28"/>
          <w:szCs w:val="28"/>
        </w:rPr>
        <w:t>2. «</w:t>
      </w:r>
      <w:r w:rsidRPr="00463AA8">
        <w:rPr>
          <w:rFonts w:ascii="Times New Roman" w:eastAsia="HiddenHorzOCR" w:hAnsi="Times New Roman"/>
          <w:color w:val="130D12"/>
          <w:sz w:val="28"/>
          <w:szCs w:val="28"/>
          <w:lang w:val="kk-KZ"/>
        </w:rPr>
        <w:t xml:space="preserve">Методика определения уровня рефлексивности», представляющая собой психометрический </w:t>
      </w:r>
      <w:r w:rsidRPr="00463AA8">
        <w:rPr>
          <w:rFonts w:ascii="Times New Roman" w:eastAsia="HiddenHorzOCR" w:hAnsi="Times New Roman"/>
          <w:color w:val="130D12"/>
          <w:spacing w:val="-8"/>
          <w:sz w:val="28"/>
          <w:szCs w:val="28"/>
          <w:lang w:val="kk-KZ"/>
        </w:rPr>
        <w:t>тест для</w:t>
      </w:r>
      <w:r w:rsidRPr="00463AA8">
        <w:rPr>
          <w:rFonts w:ascii="Times New Roman" w:eastAsia="HiddenHorzOCR" w:hAnsi="Times New Roman"/>
          <w:color w:val="130D12"/>
          <w:sz w:val="28"/>
          <w:szCs w:val="28"/>
          <w:lang w:val="kk-KZ"/>
        </w:rPr>
        <w:t xml:space="preserve"> определения степени индивидуального развития рефлексивности</w:t>
      </w:r>
      <w:r w:rsidR="00463AA8">
        <w:rPr>
          <w:rFonts w:ascii="Times New Roman" w:eastAsia="HiddenHorzOCR" w:hAnsi="Times New Roman"/>
          <w:color w:val="130D12"/>
          <w:sz w:val="28"/>
          <w:szCs w:val="28"/>
          <w:lang w:val="kk-KZ"/>
        </w:rPr>
        <w:t xml:space="preserve"> </w:t>
      </w:r>
      <w:r w:rsidRPr="00463AA8">
        <w:rPr>
          <w:rFonts w:ascii="Times New Roman" w:eastAsia="HiddenHorzOCR" w:hAnsi="Times New Roman"/>
          <w:color w:val="130D12"/>
          <w:sz w:val="28"/>
          <w:szCs w:val="28"/>
          <w:lang w:val="kk-KZ"/>
        </w:rPr>
        <w:t>(А.В.Карпов, В.В. Пономарева)</w:t>
      </w:r>
      <w:r>
        <w:rPr>
          <w:rFonts w:ascii="Times New Roman" w:eastAsia="HiddenHorzOCR" w:hAnsi="Times New Roman"/>
          <w:color w:val="130D12"/>
          <w:sz w:val="28"/>
          <w:szCs w:val="28"/>
          <w:lang w:val="kk-KZ"/>
        </w:rPr>
        <w:t xml:space="preserve"> </w:t>
      </w:r>
      <w:r w:rsidR="00D01BB1" w:rsidRPr="00A012E1">
        <w:rPr>
          <w:rFonts w:ascii="Times New Roman" w:eastAsia="HiddenHorzOCR" w:hAnsi="Times New Roman"/>
          <w:color w:val="130D12"/>
          <w:sz w:val="28"/>
          <w:szCs w:val="28"/>
        </w:rPr>
        <w:t>[</w:t>
      </w:r>
      <w:r w:rsidR="00D01BB1" w:rsidRPr="0084738A">
        <w:rPr>
          <w:rFonts w:ascii="Times New Roman" w:eastAsia="HiddenHorzOCR" w:hAnsi="Times New Roman"/>
          <w:color w:val="130D12"/>
          <w:spacing w:val="-8"/>
          <w:sz w:val="28"/>
          <w:szCs w:val="28"/>
        </w:rPr>
        <w:t>1</w:t>
      </w:r>
      <w:r w:rsidR="006E239B" w:rsidRPr="006E239B">
        <w:rPr>
          <w:rFonts w:ascii="Times New Roman" w:eastAsia="HiddenHorzOCR" w:hAnsi="Times New Roman"/>
          <w:color w:val="130D12"/>
          <w:spacing w:val="-8"/>
          <w:sz w:val="28"/>
          <w:szCs w:val="28"/>
        </w:rPr>
        <w:t>4</w:t>
      </w:r>
      <w:r w:rsidR="00D01BB1" w:rsidRPr="0084738A">
        <w:rPr>
          <w:rFonts w:ascii="Times New Roman" w:eastAsia="HiddenHorzOCR" w:hAnsi="Times New Roman"/>
          <w:color w:val="130D12"/>
          <w:spacing w:val="-8"/>
          <w:sz w:val="28"/>
          <w:szCs w:val="28"/>
        </w:rPr>
        <w:t>6</w:t>
      </w:r>
      <w:r w:rsidR="00D01BB1" w:rsidRPr="00A012E1">
        <w:rPr>
          <w:rFonts w:ascii="Times New Roman" w:eastAsia="HiddenHorzOCR" w:hAnsi="Times New Roman"/>
          <w:color w:val="130D12"/>
          <w:sz w:val="28"/>
          <w:szCs w:val="28"/>
        </w:rPr>
        <w:t>].</w:t>
      </w:r>
    </w:p>
    <w:p w:rsidR="00FE4A02" w:rsidRDefault="00D01BB1" w:rsidP="003E4716">
      <w:pPr>
        <w:autoSpaceDE w:val="0"/>
        <w:autoSpaceDN w:val="0"/>
        <w:adjustRightInd w:val="0"/>
        <w:spacing w:after="0" w:line="240" w:lineRule="auto"/>
        <w:ind w:firstLine="709"/>
        <w:jc w:val="both"/>
        <w:rPr>
          <w:rFonts w:ascii="Times New Roman" w:eastAsia="HiddenHorzOCR" w:hAnsi="Times New Roman"/>
          <w:color w:val="130D12"/>
          <w:sz w:val="28"/>
          <w:szCs w:val="28"/>
        </w:rPr>
      </w:pPr>
      <w:r w:rsidRPr="00A012E1">
        <w:rPr>
          <w:rFonts w:ascii="Times New Roman" w:eastAsia="HiddenHorzOCR" w:hAnsi="Times New Roman"/>
          <w:color w:val="130D12"/>
          <w:sz w:val="28"/>
          <w:szCs w:val="28"/>
        </w:rPr>
        <w:lastRenderedPageBreak/>
        <w:t>3. Тест «Оценка способности к са</w:t>
      </w:r>
      <w:r w:rsidR="002C15EB">
        <w:rPr>
          <w:rFonts w:ascii="Times New Roman" w:eastAsia="HiddenHorzOCR" w:hAnsi="Times New Roman"/>
          <w:color w:val="130D12"/>
          <w:sz w:val="28"/>
          <w:szCs w:val="28"/>
        </w:rPr>
        <w:t>моразвитию, самообразованию» В.</w:t>
      </w:r>
      <w:r w:rsidRPr="00A012E1">
        <w:rPr>
          <w:rFonts w:ascii="Times New Roman" w:eastAsia="HiddenHorzOCR" w:hAnsi="Times New Roman"/>
          <w:color w:val="130D12"/>
          <w:sz w:val="28"/>
          <w:szCs w:val="28"/>
        </w:rPr>
        <w:t>И.</w:t>
      </w:r>
      <w:r w:rsidR="002C15EB">
        <w:rPr>
          <w:rFonts w:ascii="Times New Roman" w:eastAsia="HiddenHorzOCR" w:hAnsi="Times New Roman"/>
          <w:color w:val="130D12"/>
          <w:sz w:val="28"/>
          <w:szCs w:val="28"/>
        </w:rPr>
        <w:t> </w:t>
      </w:r>
      <w:r w:rsidR="00292ECA">
        <w:rPr>
          <w:rFonts w:ascii="Times New Roman" w:eastAsia="HiddenHorzOCR" w:hAnsi="Times New Roman"/>
          <w:color w:val="130D12"/>
          <w:sz w:val="28"/>
          <w:szCs w:val="28"/>
        </w:rPr>
        <w:t>Андреева</w:t>
      </w:r>
      <w:r w:rsidR="006E239B" w:rsidRPr="00C80B7B">
        <w:rPr>
          <w:rFonts w:ascii="Times New Roman" w:eastAsia="HiddenHorzOCR" w:hAnsi="Times New Roman"/>
          <w:color w:val="130D12"/>
          <w:sz w:val="28"/>
          <w:szCs w:val="28"/>
        </w:rPr>
        <w:t xml:space="preserve"> [147]</w:t>
      </w:r>
      <w:r w:rsidRPr="00A012E1">
        <w:rPr>
          <w:rFonts w:ascii="Times New Roman" w:eastAsia="HiddenHorzOCR" w:hAnsi="Times New Roman"/>
          <w:color w:val="130D12"/>
          <w:sz w:val="28"/>
          <w:szCs w:val="28"/>
        </w:rPr>
        <w:t>.</w:t>
      </w:r>
    </w:p>
    <w:p w:rsidR="00FE4A02" w:rsidRDefault="00FE4A02" w:rsidP="002C15EB">
      <w:pPr>
        <w:autoSpaceDE w:val="0"/>
        <w:autoSpaceDN w:val="0"/>
        <w:adjustRightInd w:val="0"/>
        <w:spacing w:after="0" w:line="240" w:lineRule="auto"/>
        <w:ind w:firstLine="709"/>
        <w:jc w:val="both"/>
        <w:rPr>
          <w:rFonts w:ascii="Times New Roman" w:eastAsia="HiddenHorzOCR" w:hAnsi="Times New Roman"/>
          <w:color w:val="130E12"/>
          <w:sz w:val="28"/>
          <w:szCs w:val="28"/>
        </w:rPr>
      </w:pPr>
      <w:r w:rsidRPr="00A012E1">
        <w:rPr>
          <w:rFonts w:ascii="Times New Roman" w:eastAsia="HiddenHorzOCR" w:hAnsi="Times New Roman"/>
          <w:color w:val="130E12"/>
          <w:sz w:val="28"/>
          <w:szCs w:val="28"/>
        </w:rPr>
        <w:t>Специально составленная нами диагностическая карта оценивания</w:t>
      </w:r>
      <w:r w:rsidR="00BD2A3C">
        <w:rPr>
          <w:rFonts w:ascii="Times New Roman" w:eastAsia="HiddenHorzOCR" w:hAnsi="Times New Roman"/>
          <w:color w:val="130E12"/>
          <w:sz w:val="28"/>
          <w:szCs w:val="28"/>
        </w:rPr>
        <w:t xml:space="preserve"> </w:t>
      </w:r>
      <w:r w:rsidRPr="00A012E1">
        <w:rPr>
          <w:rFonts w:ascii="Times New Roman" w:eastAsia="HiddenHorzOCR" w:hAnsi="Times New Roman"/>
          <w:color w:val="130E12"/>
          <w:sz w:val="28"/>
          <w:szCs w:val="28"/>
        </w:rPr>
        <w:t>состояния развития рефлексивного диалога в</w:t>
      </w:r>
      <w:r w:rsidR="002C15EB">
        <w:rPr>
          <w:rFonts w:ascii="Times New Roman" w:eastAsia="HiddenHorzOCR" w:hAnsi="Times New Roman"/>
          <w:color w:val="130E12"/>
          <w:sz w:val="28"/>
          <w:szCs w:val="28"/>
        </w:rPr>
        <w:t xml:space="preserve"> педагогическом процессе вуза и </w:t>
      </w:r>
      <w:r w:rsidRPr="00A012E1">
        <w:rPr>
          <w:rFonts w:ascii="Times New Roman" w:eastAsia="HiddenHorzOCR" w:hAnsi="Times New Roman"/>
          <w:color w:val="130E12"/>
          <w:sz w:val="28"/>
          <w:szCs w:val="28"/>
        </w:rPr>
        <w:t xml:space="preserve">рефлексивной компетентности </w:t>
      </w:r>
      <w:r w:rsidR="00BD2A3C" w:rsidRPr="00BD2A3C">
        <w:rPr>
          <w:rFonts w:ascii="Times New Roman" w:eastAsia="HiddenHorzOCR" w:hAnsi="Times New Roman"/>
          <w:color w:val="130E12"/>
          <w:sz w:val="28"/>
          <w:szCs w:val="28"/>
        </w:rPr>
        <w:t>обучающихся</w:t>
      </w:r>
      <w:r w:rsidRPr="00A012E1">
        <w:rPr>
          <w:rFonts w:ascii="Times New Roman" w:eastAsia="HiddenHorzOCR" w:hAnsi="Times New Roman"/>
          <w:color w:val="130E12"/>
          <w:sz w:val="28"/>
          <w:szCs w:val="28"/>
        </w:rPr>
        <w:t xml:space="preserve"> была использована не только для</w:t>
      </w:r>
      <w:r w:rsidR="00BD2A3C">
        <w:rPr>
          <w:rFonts w:ascii="Times New Roman" w:eastAsia="HiddenHorzOCR" w:hAnsi="Times New Roman"/>
          <w:color w:val="130E12"/>
          <w:sz w:val="28"/>
          <w:szCs w:val="28"/>
        </w:rPr>
        <w:t xml:space="preserve"> </w:t>
      </w:r>
      <w:r w:rsidRPr="00A012E1">
        <w:rPr>
          <w:rFonts w:ascii="Times New Roman" w:eastAsia="HiddenHorzOCR" w:hAnsi="Times New Roman"/>
          <w:color w:val="130E12"/>
          <w:sz w:val="28"/>
          <w:szCs w:val="28"/>
        </w:rPr>
        <w:t>самооценки, но и для взаимооценки и экспертной оценки искомого качества сприменением методики «360 градусов». Такое решение было продиктовано</w:t>
      </w:r>
      <w:r w:rsidR="00BD2A3C">
        <w:rPr>
          <w:rFonts w:ascii="Times New Roman" w:eastAsia="HiddenHorzOCR" w:hAnsi="Times New Roman"/>
          <w:color w:val="130E12"/>
          <w:sz w:val="28"/>
          <w:szCs w:val="28"/>
        </w:rPr>
        <w:t xml:space="preserve"> </w:t>
      </w:r>
      <w:r w:rsidRPr="00A012E1">
        <w:rPr>
          <w:rFonts w:ascii="Times New Roman" w:eastAsia="HiddenHorzOCR" w:hAnsi="Times New Roman"/>
          <w:color w:val="130E12"/>
          <w:sz w:val="28"/>
          <w:szCs w:val="28"/>
        </w:rPr>
        <w:t>намерением повы</w:t>
      </w:r>
      <w:r>
        <w:rPr>
          <w:rFonts w:ascii="Times New Roman" w:eastAsia="HiddenHorzOCR" w:hAnsi="Times New Roman"/>
          <w:color w:val="130E12"/>
          <w:sz w:val="28"/>
          <w:szCs w:val="28"/>
        </w:rPr>
        <w:t>сить объективность диагностики</w:t>
      </w:r>
      <w:r w:rsidR="00292ECA">
        <w:rPr>
          <w:rFonts w:ascii="Times New Roman" w:eastAsia="HiddenHorzOCR" w:hAnsi="Times New Roman"/>
          <w:color w:val="130E12"/>
          <w:sz w:val="28"/>
          <w:szCs w:val="28"/>
        </w:rPr>
        <w:t xml:space="preserve"> (таблица 5)</w:t>
      </w:r>
      <w:r>
        <w:rPr>
          <w:rFonts w:ascii="Times New Roman" w:eastAsia="HiddenHorzOCR" w:hAnsi="Times New Roman"/>
          <w:color w:val="130E12"/>
          <w:sz w:val="28"/>
          <w:szCs w:val="28"/>
        </w:rPr>
        <w:t>.</w:t>
      </w:r>
    </w:p>
    <w:p w:rsidR="00FE4A02" w:rsidRPr="00A012E1" w:rsidRDefault="00FE4A02" w:rsidP="002C15EB">
      <w:pPr>
        <w:autoSpaceDE w:val="0"/>
        <w:autoSpaceDN w:val="0"/>
        <w:adjustRightInd w:val="0"/>
        <w:spacing w:after="0" w:line="240" w:lineRule="auto"/>
        <w:ind w:firstLine="709"/>
        <w:jc w:val="both"/>
        <w:rPr>
          <w:rFonts w:ascii="Times New Roman" w:eastAsia="HiddenHorzOCR" w:hAnsi="Times New Roman"/>
          <w:color w:val="171316"/>
          <w:sz w:val="28"/>
          <w:szCs w:val="28"/>
        </w:rPr>
      </w:pPr>
      <w:r w:rsidRPr="00A012E1">
        <w:rPr>
          <w:rFonts w:ascii="Times New Roman" w:eastAsia="HiddenHorzOCR" w:hAnsi="Times New Roman"/>
          <w:color w:val="171316"/>
          <w:sz w:val="28"/>
          <w:szCs w:val="28"/>
        </w:rPr>
        <w:t xml:space="preserve">Процедура оценки посредством данной методики проводится в несколько этапов. На первом этапе </w:t>
      </w:r>
      <w:r w:rsidR="0084738A" w:rsidRPr="00463AA8">
        <w:rPr>
          <w:rFonts w:ascii="Times New Roman" w:eastAsia="HiddenHorzOCR" w:hAnsi="Times New Roman"/>
          <w:color w:val="171316"/>
          <w:sz w:val="28"/>
          <w:szCs w:val="28"/>
          <w:lang w:val="kk-KZ"/>
        </w:rPr>
        <w:t>формулируются</w:t>
      </w:r>
      <w:r w:rsidR="002C15EB">
        <w:rPr>
          <w:rFonts w:ascii="Times New Roman" w:eastAsia="HiddenHorzOCR" w:hAnsi="Times New Roman"/>
          <w:color w:val="171316"/>
          <w:sz w:val="28"/>
          <w:szCs w:val="28"/>
        </w:rPr>
        <w:t xml:space="preserve"> цели и ситуации оценки. На </w:t>
      </w:r>
      <w:r w:rsidRPr="00A012E1">
        <w:rPr>
          <w:rFonts w:ascii="Times New Roman" w:eastAsia="HiddenHorzOCR" w:hAnsi="Times New Roman"/>
          <w:color w:val="171316"/>
          <w:sz w:val="28"/>
          <w:szCs w:val="28"/>
        </w:rPr>
        <w:t>втором этапе происходит определение оцениваемых и оценивающих. Третий этап связан с определением критериев оценки. Критерии оценки должны соответствовать установленному предмету оценки и быть представлены в оптимальном количестве</w:t>
      </w:r>
      <w:r w:rsidRPr="00A012E1">
        <w:rPr>
          <w:rFonts w:ascii="Times New Roman" w:eastAsia="HiddenHorzOCR" w:hAnsi="Times New Roman"/>
          <w:color w:val="322D32"/>
          <w:sz w:val="28"/>
          <w:szCs w:val="28"/>
        </w:rPr>
        <w:t xml:space="preserve">. </w:t>
      </w:r>
      <w:r w:rsidRPr="00A012E1">
        <w:rPr>
          <w:rFonts w:ascii="Times New Roman" w:eastAsia="HiddenHorzOCR" w:hAnsi="Times New Roman"/>
          <w:color w:val="171316"/>
          <w:sz w:val="28"/>
          <w:szCs w:val="28"/>
        </w:rPr>
        <w:t>Следующим этапом является оформление анкет для проведения оценки и непосредственная организация оценки</w:t>
      </w:r>
      <w:r w:rsidRPr="00A012E1">
        <w:rPr>
          <w:rFonts w:ascii="Times New Roman" w:eastAsia="HiddenHorzOCR" w:hAnsi="Times New Roman"/>
          <w:color w:val="322D32"/>
          <w:sz w:val="28"/>
          <w:szCs w:val="28"/>
        </w:rPr>
        <w:t xml:space="preserve">, </w:t>
      </w:r>
      <w:r w:rsidRPr="00A012E1">
        <w:rPr>
          <w:rFonts w:ascii="Times New Roman" w:eastAsia="HiddenHorzOCR" w:hAnsi="Times New Roman"/>
          <w:color w:val="171316"/>
          <w:sz w:val="28"/>
          <w:szCs w:val="28"/>
        </w:rPr>
        <w:t>включающая в себя: рассылку анкет; сбор анкет; обработку получен</w:t>
      </w:r>
      <w:r w:rsidRPr="00A012E1">
        <w:rPr>
          <w:rFonts w:ascii="Times New Roman" w:eastAsia="HiddenHorzOCR" w:hAnsi="Times New Roman"/>
          <w:color w:val="322D32"/>
          <w:sz w:val="28"/>
          <w:szCs w:val="28"/>
        </w:rPr>
        <w:t>н</w:t>
      </w:r>
      <w:r w:rsidRPr="00A012E1">
        <w:rPr>
          <w:rFonts w:ascii="Times New Roman" w:eastAsia="HiddenHorzOCR" w:hAnsi="Times New Roman"/>
          <w:color w:val="171316"/>
          <w:sz w:val="28"/>
          <w:szCs w:val="28"/>
        </w:rPr>
        <w:t>ых данных. Завершающий этап предполагает обратную связь с оцениваемыми, так как оценка проводится не ради оценки, а для совершенствования наименее развитых компетенций.</w:t>
      </w:r>
    </w:p>
    <w:p w:rsidR="00FE4A02" w:rsidRDefault="00FE4A02" w:rsidP="003E4716">
      <w:pPr>
        <w:autoSpaceDE w:val="0"/>
        <w:autoSpaceDN w:val="0"/>
        <w:adjustRightInd w:val="0"/>
        <w:spacing w:after="0" w:line="240" w:lineRule="auto"/>
        <w:ind w:firstLine="709"/>
        <w:jc w:val="both"/>
        <w:rPr>
          <w:rFonts w:ascii="Times New Roman" w:eastAsia="HiddenHorzOCR" w:hAnsi="Times New Roman"/>
          <w:color w:val="130D12"/>
          <w:sz w:val="28"/>
          <w:szCs w:val="28"/>
        </w:rPr>
      </w:pPr>
    </w:p>
    <w:p w:rsidR="00FE4A02" w:rsidRPr="00FE4A02" w:rsidRDefault="00022A58" w:rsidP="00FE4A02">
      <w:pPr>
        <w:spacing w:after="0" w:line="240" w:lineRule="auto"/>
        <w:jc w:val="both"/>
        <w:rPr>
          <w:rFonts w:ascii="Times New Roman" w:hAnsi="Times New Roman"/>
          <w:sz w:val="28"/>
          <w:szCs w:val="28"/>
          <w:lang w:val="kk-KZ"/>
        </w:rPr>
      </w:pPr>
      <w:r>
        <w:rPr>
          <w:rFonts w:ascii="Times New Roman" w:hAnsi="Times New Roman"/>
          <w:sz w:val="28"/>
          <w:szCs w:val="28"/>
          <w:lang w:val="kk-KZ"/>
        </w:rPr>
        <w:t>Таблица 5</w:t>
      </w:r>
      <w:r w:rsidR="00F65A33">
        <w:rPr>
          <w:rFonts w:ascii="Times New Roman" w:hAnsi="Times New Roman"/>
          <w:sz w:val="28"/>
          <w:szCs w:val="28"/>
          <w:lang w:val="kk-KZ"/>
        </w:rPr>
        <w:t xml:space="preserve"> –</w:t>
      </w:r>
      <w:r w:rsidR="00463AA8">
        <w:rPr>
          <w:rFonts w:ascii="Times New Roman" w:hAnsi="Times New Roman"/>
          <w:sz w:val="28"/>
          <w:szCs w:val="28"/>
          <w:lang w:val="kk-KZ"/>
        </w:rPr>
        <w:t xml:space="preserve"> </w:t>
      </w:r>
      <w:r w:rsidR="00FE4A02" w:rsidRPr="00FE4A02">
        <w:rPr>
          <w:rFonts w:ascii="Times New Roman" w:hAnsi="Times New Roman"/>
          <w:sz w:val="28"/>
          <w:szCs w:val="28"/>
          <w:lang w:val="kk-KZ"/>
        </w:rPr>
        <w:t>Диагностическая карта оценки состояния рефлексивно-диалогических отношений в педагогическом процессе вуза и сформированности рефлексивной комп</w:t>
      </w:r>
      <w:r w:rsidR="00F65A33">
        <w:rPr>
          <w:rFonts w:ascii="Times New Roman" w:hAnsi="Times New Roman"/>
          <w:sz w:val="28"/>
          <w:szCs w:val="28"/>
          <w:lang w:val="kk-KZ"/>
        </w:rPr>
        <w:t>е</w:t>
      </w:r>
      <w:r w:rsidR="00FE4A02" w:rsidRPr="00FE4A02">
        <w:rPr>
          <w:rFonts w:ascii="Times New Roman" w:hAnsi="Times New Roman"/>
          <w:sz w:val="28"/>
          <w:szCs w:val="28"/>
          <w:lang w:val="kk-KZ"/>
        </w:rPr>
        <w:t>тентности обучающихся</w:t>
      </w:r>
    </w:p>
    <w:p w:rsidR="00FE4A02" w:rsidRPr="00F65A33" w:rsidRDefault="00FE4A02" w:rsidP="00FE4A02">
      <w:pPr>
        <w:spacing w:after="0" w:line="240" w:lineRule="auto"/>
        <w:jc w:val="both"/>
        <w:rPr>
          <w:rFonts w:ascii="Times New Roman" w:hAnsi="Times New Roman"/>
          <w:sz w:val="16"/>
          <w:szCs w:val="28"/>
          <w:lang w:val="kk-KZ"/>
        </w:rPr>
      </w:pPr>
    </w:p>
    <w:tbl>
      <w:tblPr>
        <w:tblStyle w:val="a8"/>
        <w:tblW w:w="9597" w:type="dxa"/>
        <w:tblInd w:w="150" w:type="dxa"/>
        <w:tblLayout w:type="fixed"/>
        <w:tblLook w:val="04A0" w:firstRow="1" w:lastRow="0" w:firstColumn="1" w:lastColumn="0" w:noHBand="0" w:noVBand="1"/>
      </w:tblPr>
      <w:tblGrid>
        <w:gridCol w:w="7471"/>
        <w:gridCol w:w="1134"/>
        <w:gridCol w:w="992"/>
      </w:tblGrid>
      <w:tr w:rsidR="00FE4A02" w:rsidRPr="00FE4A02" w:rsidTr="0084738A">
        <w:trPr>
          <w:trHeight w:val="701"/>
        </w:trPr>
        <w:tc>
          <w:tcPr>
            <w:tcW w:w="7471" w:type="dxa"/>
            <w:vAlign w:val="center"/>
          </w:tcPr>
          <w:p w:rsidR="00FE4A02" w:rsidRPr="00FE4A02" w:rsidRDefault="00FE4A02" w:rsidP="00FE4A02">
            <w:pPr>
              <w:spacing w:after="0" w:line="240" w:lineRule="auto"/>
              <w:jc w:val="center"/>
              <w:rPr>
                <w:rFonts w:ascii="Times New Roman" w:hAnsi="Times New Roman"/>
                <w:sz w:val="24"/>
                <w:szCs w:val="24"/>
              </w:rPr>
            </w:pPr>
            <w:r w:rsidRPr="00FE4A02">
              <w:rPr>
                <w:rFonts w:ascii="Times New Roman" w:hAnsi="Times New Roman"/>
                <w:sz w:val="24"/>
                <w:szCs w:val="24"/>
              </w:rPr>
              <w:t>Исследуемые данные</w:t>
            </w:r>
          </w:p>
        </w:tc>
        <w:tc>
          <w:tcPr>
            <w:tcW w:w="1134" w:type="dxa"/>
            <w:vAlign w:val="center"/>
          </w:tcPr>
          <w:p w:rsidR="00FE4A02" w:rsidRPr="00FE4A02" w:rsidRDefault="00FE4A02" w:rsidP="00FE4A02">
            <w:pPr>
              <w:spacing w:after="0" w:line="240" w:lineRule="auto"/>
              <w:jc w:val="center"/>
              <w:rPr>
                <w:rFonts w:ascii="Times New Roman" w:hAnsi="Times New Roman"/>
                <w:sz w:val="24"/>
                <w:szCs w:val="24"/>
              </w:rPr>
            </w:pPr>
            <w:r w:rsidRPr="00FE4A02">
              <w:rPr>
                <w:rFonts w:ascii="Times New Roman" w:hAnsi="Times New Roman"/>
                <w:sz w:val="24"/>
                <w:szCs w:val="24"/>
              </w:rPr>
              <w:t>Уровни</w:t>
            </w:r>
          </w:p>
        </w:tc>
        <w:tc>
          <w:tcPr>
            <w:tcW w:w="992" w:type="dxa"/>
            <w:vAlign w:val="center"/>
          </w:tcPr>
          <w:p w:rsidR="00FE4A02" w:rsidRPr="00FE4A02" w:rsidRDefault="00FE4A02" w:rsidP="00FE4A02">
            <w:pPr>
              <w:spacing w:after="0" w:line="240" w:lineRule="auto"/>
              <w:jc w:val="center"/>
              <w:rPr>
                <w:rFonts w:ascii="Times New Roman" w:hAnsi="Times New Roman"/>
                <w:sz w:val="24"/>
                <w:szCs w:val="24"/>
              </w:rPr>
            </w:pPr>
            <w:r w:rsidRPr="00FE4A02">
              <w:rPr>
                <w:rFonts w:ascii="Times New Roman" w:hAnsi="Times New Roman"/>
                <w:sz w:val="24"/>
                <w:szCs w:val="24"/>
              </w:rPr>
              <w:t>Шкала оценок</w:t>
            </w:r>
          </w:p>
        </w:tc>
      </w:tr>
      <w:tr w:rsidR="00FE4A02" w:rsidRPr="00FE4A02" w:rsidTr="0084738A">
        <w:tc>
          <w:tcPr>
            <w:tcW w:w="7471" w:type="dxa"/>
            <w:vAlign w:val="center"/>
          </w:tcPr>
          <w:p w:rsidR="00FE4A02" w:rsidRPr="00FE4A02" w:rsidRDefault="00FE4A02" w:rsidP="00FE4A02">
            <w:pPr>
              <w:spacing w:after="0" w:line="240" w:lineRule="auto"/>
              <w:jc w:val="center"/>
              <w:rPr>
                <w:rFonts w:ascii="Times New Roman" w:hAnsi="Times New Roman"/>
                <w:sz w:val="24"/>
                <w:szCs w:val="24"/>
              </w:rPr>
            </w:pPr>
            <w:r w:rsidRPr="00FE4A02">
              <w:rPr>
                <w:rFonts w:ascii="Times New Roman" w:hAnsi="Times New Roman"/>
                <w:sz w:val="24"/>
                <w:szCs w:val="24"/>
              </w:rPr>
              <w:t>1</w:t>
            </w:r>
          </w:p>
        </w:tc>
        <w:tc>
          <w:tcPr>
            <w:tcW w:w="1134" w:type="dxa"/>
          </w:tcPr>
          <w:p w:rsidR="00FE4A02" w:rsidRPr="00FE4A02" w:rsidRDefault="00FE4A02" w:rsidP="00FE4A02">
            <w:pPr>
              <w:spacing w:after="0" w:line="240" w:lineRule="auto"/>
              <w:jc w:val="center"/>
              <w:rPr>
                <w:rFonts w:ascii="Times New Roman" w:hAnsi="Times New Roman"/>
                <w:sz w:val="24"/>
                <w:szCs w:val="24"/>
              </w:rPr>
            </w:pPr>
            <w:r w:rsidRPr="00FE4A02">
              <w:rPr>
                <w:rFonts w:ascii="Times New Roman" w:hAnsi="Times New Roman"/>
                <w:sz w:val="24"/>
                <w:szCs w:val="24"/>
              </w:rPr>
              <w:t>2</w:t>
            </w:r>
          </w:p>
        </w:tc>
        <w:tc>
          <w:tcPr>
            <w:tcW w:w="992" w:type="dxa"/>
            <w:vAlign w:val="center"/>
          </w:tcPr>
          <w:p w:rsidR="00FE4A02" w:rsidRPr="00FE4A02" w:rsidRDefault="00FE4A02" w:rsidP="00FE4A02">
            <w:pPr>
              <w:spacing w:after="0" w:line="240" w:lineRule="auto"/>
              <w:jc w:val="center"/>
              <w:rPr>
                <w:rFonts w:ascii="Times New Roman" w:hAnsi="Times New Roman"/>
                <w:sz w:val="24"/>
                <w:szCs w:val="24"/>
              </w:rPr>
            </w:pPr>
            <w:r w:rsidRPr="00FE4A02">
              <w:rPr>
                <w:rFonts w:ascii="Times New Roman" w:hAnsi="Times New Roman"/>
                <w:sz w:val="24"/>
                <w:szCs w:val="24"/>
              </w:rPr>
              <w:t>3</w:t>
            </w:r>
          </w:p>
        </w:tc>
      </w:tr>
      <w:tr w:rsidR="00FE4A02" w:rsidRPr="00FE4A02" w:rsidTr="00CD2605">
        <w:tc>
          <w:tcPr>
            <w:tcW w:w="9597" w:type="dxa"/>
            <w:gridSpan w:val="3"/>
            <w:vAlign w:val="center"/>
          </w:tcPr>
          <w:p w:rsidR="00FE4A02" w:rsidRPr="00FE4A02" w:rsidRDefault="00FE4A02" w:rsidP="00FE4A02">
            <w:pPr>
              <w:spacing w:after="0" w:line="240" w:lineRule="auto"/>
              <w:jc w:val="center"/>
              <w:rPr>
                <w:rFonts w:ascii="Times New Roman" w:hAnsi="Times New Roman"/>
                <w:i/>
                <w:sz w:val="24"/>
                <w:szCs w:val="24"/>
                <w:lang w:val="kk-KZ"/>
              </w:rPr>
            </w:pPr>
            <w:r w:rsidRPr="00FE4A02">
              <w:rPr>
                <w:rFonts w:ascii="Times New Roman" w:hAnsi="Times New Roman"/>
                <w:i/>
                <w:sz w:val="24"/>
                <w:szCs w:val="24"/>
                <w:lang w:val="kk-KZ"/>
              </w:rPr>
              <w:t>Компетенции межличностного общения</w:t>
            </w:r>
          </w:p>
        </w:tc>
      </w:tr>
      <w:tr w:rsidR="00FE4A02" w:rsidRPr="00FE4A02" w:rsidTr="0084738A">
        <w:tc>
          <w:tcPr>
            <w:tcW w:w="7471" w:type="dxa"/>
            <w:vMerge w:val="restart"/>
          </w:tcPr>
          <w:p w:rsidR="00FE4A02" w:rsidRPr="00FE4A02" w:rsidRDefault="00FE4A02" w:rsidP="00F65A33">
            <w:pPr>
              <w:tabs>
                <w:tab w:val="left" w:pos="5415"/>
              </w:tabs>
              <w:spacing w:after="0" w:line="240" w:lineRule="auto"/>
              <w:jc w:val="both"/>
              <w:rPr>
                <w:rFonts w:ascii="Times New Roman" w:hAnsi="Times New Roman"/>
                <w:sz w:val="24"/>
                <w:szCs w:val="24"/>
              </w:rPr>
            </w:pPr>
            <w:r w:rsidRPr="00FE4A02">
              <w:rPr>
                <w:rFonts w:ascii="Times New Roman" w:hAnsi="Times New Roman"/>
                <w:sz w:val="24"/>
                <w:szCs w:val="24"/>
              </w:rPr>
              <w:t>Принятие гуманистических ценностей и ценностей рефлексивного диалога. О</w:t>
            </w:r>
            <w:r w:rsidRPr="00FE4A02">
              <w:rPr>
                <w:rFonts w:ascii="Times New Roman" w:hAnsi="Times New Roman"/>
                <w:sz w:val="24"/>
                <w:szCs w:val="24"/>
                <w:lang w:val="kk-KZ"/>
              </w:rPr>
              <w:t xml:space="preserve">сознание </w:t>
            </w:r>
            <w:r w:rsidRPr="00FE4A02">
              <w:rPr>
                <w:rStyle w:val="FontStyle187"/>
                <w:sz w:val="24"/>
                <w:szCs w:val="24"/>
              </w:rPr>
              <w:t>моральных правил и норм, необходимых для рефлексивного диалога. Готовность к диалогу и построению рефлексивных отношений</w:t>
            </w:r>
          </w:p>
        </w:tc>
        <w:tc>
          <w:tcPr>
            <w:tcW w:w="1134" w:type="dxa"/>
          </w:tcPr>
          <w:p w:rsidR="00FE4A02" w:rsidRPr="00FE4A02" w:rsidRDefault="00FE4A02" w:rsidP="00F65A33">
            <w:pPr>
              <w:spacing w:after="0" w:line="240" w:lineRule="auto"/>
              <w:jc w:val="center"/>
              <w:rPr>
                <w:rFonts w:ascii="Times New Roman" w:hAnsi="Times New Roman"/>
                <w:sz w:val="24"/>
                <w:szCs w:val="24"/>
              </w:rPr>
            </w:pPr>
            <w:r w:rsidRPr="00FE4A02">
              <w:rPr>
                <w:rFonts w:ascii="Times New Roman" w:hAnsi="Times New Roman"/>
                <w:sz w:val="24"/>
                <w:szCs w:val="24"/>
              </w:rPr>
              <w:t>низкий</w:t>
            </w:r>
          </w:p>
        </w:tc>
        <w:tc>
          <w:tcPr>
            <w:tcW w:w="992" w:type="dxa"/>
          </w:tcPr>
          <w:p w:rsidR="00FE4A02" w:rsidRPr="00FE4A02" w:rsidRDefault="00FE4A02" w:rsidP="00F65A33">
            <w:pPr>
              <w:spacing w:after="0" w:line="240" w:lineRule="auto"/>
              <w:jc w:val="center"/>
              <w:rPr>
                <w:rFonts w:ascii="Times New Roman" w:hAnsi="Times New Roman"/>
                <w:sz w:val="24"/>
                <w:szCs w:val="24"/>
              </w:rPr>
            </w:pPr>
            <w:r w:rsidRPr="00FE4A02">
              <w:rPr>
                <w:rFonts w:ascii="Times New Roman" w:hAnsi="Times New Roman"/>
                <w:sz w:val="24"/>
                <w:szCs w:val="24"/>
              </w:rPr>
              <w:t>0-1</w:t>
            </w:r>
          </w:p>
        </w:tc>
      </w:tr>
      <w:tr w:rsidR="00FE4A02" w:rsidRPr="00FE4A02" w:rsidTr="0084738A">
        <w:tc>
          <w:tcPr>
            <w:tcW w:w="7471" w:type="dxa"/>
            <w:vMerge/>
          </w:tcPr>
          <w:p w:rsidR="00FE4A02" w:rsidRPr="00FE4A02" w:rsidRDefault="00FE4A02" w:rsidP="00F65A33">
            <w:pPr>
              <w:spacing w:after="0" w:line="240" w:lineRule="auto"/>
              <w:jc w:val="both"/>
              <w:rPr>
                <w:rFonts w:ascii="Times New Roman" w:hAnsi="Times New Roman"/>
                <w:sz w:val="24"/>
                <w:szCs w:val="24"/>
                <w:lang w:val="kk-KZ"/>
              </w:rPr>
            </w:pPr>
          </w:p>
        </w:tc>
        <w:tc>
          <w:tcPr>
            <w:tcW w:w="1134" w:type="dxa"/>
          </w:tcPr>
          <w:p w:rsidR="00FE4A02" w:rsidRPr="00FE4A02" w:rsidRDefault="00FE4A02" w:rsidP="00F65A33">
            <w:pPr>
              <w:spacing w:after="0" w:line="240" w:lineRule="auto"/>
              <w:jc w:val="center"/>
              <w:rPr>
                <w:rFonts w:ascii="Times New Roman" w:hAnsi="Times New Roman"/>
                <w:sz w:val="24"/>
                <w:szCs w:val="24"/>
              </w:rPr>
            </w:pPr>
            <w:r w:rsidRPr="00FE4A02">
              <w:rPr>
                <w:rFonts w:ascii="Times New Roman" w:hAnsi="Times New Roman"/>
                <w:sz w:val="24"/>
                <w:szCs w:val="24"/>
              </w:rPr>
              <w:t>средний</w:t>
            </w:r>
          </w:p>
        </w:tc>
        <w:tc>
          <w:tcPr>
            <w:tcW w:w="992" w:type="dxa"/>
          </w:tcPr>
          <w:p w:rsidR="00FE4A02" w:rsidRPr="00FE4A02" w:rsidRDefault="00FE4A02" w:rsidP="00F65A33">
            <w:pPr>
              <w:spacing w:after="0" w:line="240" w:lineRule="auto"/>
              <w:jc w:val="center"/>
              <w:rPr>
                <w:rFonts w:ascii="Times New Roman" w:hAnsi="Times New Roman"/>
                <w:sz w:val="24"/>
                <w:szCs w:val="24"/>
              </w:rPr>
            </w:pPr>
            <w:r w:rsidRPr="00FE4A02">
              <w:rPr>
                <w:rFonts w:ascii="Times New Roman" w:hAnsi="Times New Roman"/>
                <w:sz w:val="24"/>
                <w:szCs w:val="24"/>
              </w:rPr>
              <w:t>2-3</w:t>
            </w:r>
          </w:p>
        </w:tc>
      </w:tr>
      <w:tr w:rsidR="00FE4A02" w:rsidRPr="00FE4A02" w:rsidTr="0084738A">
        <w:trPr>
          <w:trHeight w:val="284"/>
        </w:trPr>
        <w:tc>
          <w:tcPr>
            <w:tcW w:w="7471" w:type="dxa"/>
            <w:vMerge/>
            <w:vAlign w:val="center"/>
          </w:tcPr>
          <w:p w:rsidR="00FE4A02" w:rsidRPr="00FE4A02" w:rsidRDefault="00FE4A02" w:rsidP="00F65A33">
            <w:pPr>
              <w:spacing w:after="0" w:line="240" w:lineRule="auto"/>
              <w:jc w:val="both"/>
              <w:rPr>
                <w:rFonts w:ascii="Times New Roman" w:hAnsi="Times New Roman"/>
                <w:sz w:val="24"/>
                <w:szCs w:val="24"/>
                <w:lang w:val="kk-KZ"/>
              </w:rPr>
            </w:pPr>
          </w:p>
        </w:tc>
        <w:tc>
          <w:tcPr>
            <w:tcW w:w="1134" w:type="dxa"/>
          </w:tcPr>
          <w:p w:rsidR="00FE4A02" w:rsidRPr="00FE4A02" w:rsidRDefault="00FE4A02" w:rsidP="00F65A33">
            <w:pPr>
              <w:spacing w:after="0" w:line="240" w:lineRule="auto"/>
              <w:jc w:val="center"/>
              <w:rPr>
                <w:rFonts w:ascii="Times New Roman" w:hAnsi="Times New Roman"/>
                <w:sz w:val="24"/>
                <w:szCs w:val="24"/>
              </w:rPr>
            </w:pPr>
            <w:r w:rsidRPr="00FE4A02">
              <w:rPr>
                <w:rFonts w:ascii="Times New Roman" w:hAnsi="Times New Roman"/>
                <w:sz w:val="24"/>
                <w:szCs w:val="24"/>
              </w:rPr>
              <w:t>высокий</w:t>
            </w:r>
          </w:p>
        </w:tc>
        <w:tc>
          <w:tcPr>
            <w:tcW w:w="992" w:type="dxa"/>
          </w:tcPr>
          <w:p w:rsidR="00FE4A02" w:rsidRPr="00FE4A02" w:rsidRDefault="00FE4A02" w:rsidP="00F65A33">
            <w:pPr>
              <w:spacing w:after="0" w:line="240" w:lineRule="auto"/>
              <w:jc w:val="center"/>
              <w:rPr>
                <w:rFonts w:ascii="Times New Roman" w:hAnsi="Times New Roman"/>
                <w:sz w:val="24"/>
                <w:szCs w:val="24"/>
              </w:rPr>
            </w:pPr>
            <w:r w:rsidRPr="00FE4A02">
              <w:rPr>
                <w:rFonts w:ascii="Times New Roman" w:hAnsi="Times New Roman"/>
                <w:sz w:val="24"/>
                <w:szCs w:val="24"/>
              </w:rPr>
              <w:t>4-5</w:t>
            </w:r>
          </w:p>
        </w:tc>
      </w:tr>
      <w:tr w:rsidR="00FE4A02" w:rsidRPr="00FE4A02" w:rsidTr="0084738A">
        <w:tc>
          <w:tcPr>
            <w:tcW w:w="7471" w:type="dxa"/>
            <w:vMerge w:val="restart"/>
          </w:tcPr>
          <w:p w:rsidR="0084738A" w:rsidRPr="00FE4A02" w:rsidRDefault="00FE4A02" w:rsidP="0084738A">
            <w:pPr>
              <w:tabs>
                <w:tab w:val="left" w:pos="5415"/>
              </w:tabs>
              <w:spacing w:after="0" w:line="240" w:lineRule="auto"/>
              <w:jc w:val="both"/>
              <w:rPr>
                <w:rFonts w:ascii="Times New Roman" w:hAnsi="Times New Roman"/>
                <w:sz w:val="24"/>
                <w:szCs w:val="24"/>
              </w:rPr>
            </w:pPr>
            <w:r w:rsidRPr="00FE4A02">
              <w:rPr>
                <w:rFonts w:ascii="Times New Roman" w:hAnsi="Times New Roman"/>
                <w:sz w:val="24"/>
                <w:szCs w:val="24"/>
              </w:rPr>
              <w:t>Самоидентификация:</w:t>
            </w:r>
            <w:r w:rsidR="0084738A">
              <w:rPr>
                <w:rFonts w:ascii="Times New Roman" w:hAnsi="Times New Roman"/>
                <w:sz w:val="24"/>
                <w:szCs w:val="24"/>
                <w:lang w:val="kk-KZ"/>
              </w:rPr>
              <w:t xml:space="preserve"> </w:t>
            </w:r>
            <w:r w:rsidRPr="00FE4A02">
              <w:rPr>
                <w:rFonts w:ascii="Times New Roman" w:hAnsi="Times New Roman"/>
                <w:sz w:val="24"/>
                <w:szCs w:val="24"/>
              </w:rPr>
              <w:t xml:space="preserve">способность обучающегося принять себя, способность обучающегося </w:t>
            </w:r>
            <w:r w:rsidR="0084738A" w:rsidRPr="00463AA8">
              <w:rPr>
                <w:rFonts w:ascii="Times New Roman" w:hAnsi="Times New Roman"/>
                <w:sz w:val="24"/>
                <w:szCs w:val="24"/>
                <w:lang w:val="kk-KZ"/>
              </w:rPr>
              <w:t>видеть и оценивать себя глазами других</w:t>
            </w:r>
            <w:r w:rsidR="0084738A" w:rsidRPr="00463AA8">
              <w:rPr>
                <w:rFonts w:ascii="Times New Roman" w:hAnsi="Times New Roman"/>
                <w:sz w:val="24"/>
                <w:szCs w:val="24"/>
              </w:rPr>
              <w:t>.</w:t>
            </w:r>
          </w:p>
          <w:p w:rsidR="00FE4A02" w:rsidRPr="00FE4A02" w:rsidRDefault="00FE4A02" w:rsidP="00F65A33">
            <w:pPr>
              <w:tabs>
                <w:tab w:val="left" w:pos="5415"/>
              </w:tabs>
              <w:spacing w:after="0" w:line="240" w:lineRule="auto"/>
              <w:jc w:val="both"/>
              <w:rPr>
                <w:rFonts w:ascii="Times New Roman" w:hAnsi="Times New Roman"/>
                <w:sz w:val="24"/>
                <w:szCs w:val="24"/>
              </w:rPr>
            </w:pPr>
            <w:r w:rsidRPr="00FE4A02">
              <w:rPr>
                <w:rFonts w:ascii="Times New Roman" w:hAnsi="Times New Roman"/>
                <w:sz w:val="24"/>
                <w:szCs w:val="24"/>
              </w:rPr>
              <w:t>Критическое мышление</w:t>
            </w:r>
          </w:p>
        </w:tc>
        <w:tc>
          <w:tcPr>
            <w:tcW w:w="1134" w:type="dxa"/>
          </w:tcPr>
          <w:p w:rsidR="00FE4A02" w:rsidRPr="00FE4A02" w:rsidRDefault="00FE4A02" w:rsidP="00F65A33">
            <w:pPr>
              <w:spacing w:after="0" w:line="240" w:lineRule="auto"/>
              <w:jc w:val="center"/>
              <w:rPr>
                <w:rFonts w:ascii="Times New Roman" w:hAnsi="Times New Roman"/>
                <w:sz w:val="24"/>
                <w:szCs w:val="24"/>
              </w:rPr>
            </w:pPr>
            <w:r w:rsidRPr="00FE4A02">
              <w:rPr>
                <w:rFonts w:ascii="Times New Roman" w:hAnsi="Times New Roman"/>
                <w:sz w:val="24"/>
                <w:szCs w:val="24"/>
              </w:rPr>
              <w:t>низкий</w:t>
            </w:r>
          </w:p>
        </w:tc>
        <w:tc>
          <w:tcPr>
            <w:tcW w:w="992" w:type="dxa"/>
          </w:tcPr>
          <w:p w:rsidR="00FE4A02" w:rsidRPr="00FE4A02" w:rsidRDefault="00FE4A02" w:rsidP="00F65A33">
            <w:pPr>
              <w:spacing w:after="0" w:line="240" w:lineRule="auto"/>
              <w:jc w:val="center"/>
              <w:rPr>
                <w:rFonts w:ascii="Times New Roman" w:hAnsi="Times New Roman"/>
                <w:sz w:val="24"/>
                <w:szCs w:val="24"/>
              </w:rPr>
            </w:pPr>
            <w:r w:rsidRPr="00FE4A02">
              <w:rPr>
                <w:rFonts w:ascii="Times New Roman" w:hAnsi="Times New Roman"/>
                <w:sz w:val="24"/>
                <w:szCs w:val="24"/>
              </w:rPr>
              <w:t>0-1</w:t>
            </w:r>
          </w:p>
        </w:tc>
      </w:tr>
      <w:tr w:rsidR="00FE4A02" w:rsidRPr="00FE4A02" w:rsidTr="0084738A">
        <w:tc>
          <w:tcPr>
            <w:tcW w:w="7471" w:type="dxa"/>
            <w:vMerge/>
          </w:tcPr>
          <w:p w:rsidR="00FE4A02" w:rsidRPr="00FE4A02" w:rsidRDefault="00FE4A02" w:rsidP="00FE4A02">
            <w:pPr>
              <w:spacing w:after="0" w:line="240" w:lineRule="auto"/>
              <w:rPr>
                <w:rFonts w:ascii="Times New Roman" w:hAnsi="Times New Roman"/>
                <w:sz w:val="24"/>
                <w:szCs w:val="24"/>
                <w:lang w:val="kk-KZ"/>
              </w:rPr>
            </w:pPr>
          </w:p>
        </w:tc>
        <w:tc>
          <w:tcPr>
            <w:tcW w:w="1134" w:type="dxa"/>
          </w:tcPr>
          <w:p w:rsidR="00FE4A02" w:rsidRPr="00FE4A02" w:rsidRDefault="00FE4A02" w:rsidP="00F65A33">
            <w:pPr>
              <w:spacing w:after="0" w:line="240" w:lineRule="auto"/>
              <w:jc w:val="center"/>
              <w:rPr>
                <w:rFonts w:ascii="Times New Roman" w:hAnsi="Times New Roman"/>
                <w:sz w:val="24"/>
                <w:szCs w:val="24"/>
              </w:rPr>
            </w:pPr>
            <w:r w:rsidRPr="00FE4A02">
              <w:rPr>
                <w:rFonts w:ascii="Times New Roman" w:hAnsi="Times New Roman"/>
                <w:sz w:val="24"/>
                <w:szCs w:val="24"/>
              </w:rPr>
              <w:t>средний</w:t>
            </w:r>
          </w:p>
        </w:tc>
        <w:tc>
          <w:tcPr>
            <w:tcW w:w="992" w:type="dxa"/>
          </w:tcPr>
          <w:p w:rsidR="00FE4A02" w:rsidRPr="00FE4A02" w:rsidRDefault="00FE4A02" w:rsidP="00F65A33">
            <w:pPr>
              <w:spacing w:after="0" w:line="240" w:lineRule="auto"/>
              <w:jc w:val="center"/>
              <w:rPr>
                <w:rFonts w:ascii="Times New Roman" w:hAnsi="Times New Roman"/>
                <w:sz w:val="24"/>
                <w:szCs w:val="24"/>
              </w:rPr>
            </w:pPr>
            <w:r w:rsidRPr="00FE4A02">
              <w:rPr>
                <w:rFonts w:ascii="Times New Roman" w:hAnsi="Times New Roman"/>
                <w:sz w:val="24"/>
                <w:szCs w:val="24"/>
              </w:rPr>
              <w:t>2-3</w:t>
            </w:r>
          </w:p>
        </w:tc>
      </w:tr>
      <w:tr w:rsidR="00FE4A02" w:rsidRPr="00FE4A02" w:rsidTr="0084738A">
        <w:trPr>
          <w:trHeight w:val="190"/>
        </w:trPr>
        <w:tc>
          <w:tcPr>
            <w:tcW w:w="7471" w:type="dxa"/>
            <w:vMerge/>
          </w:tcPr>
          <w:p w:rsidR="00FE4A02" w:rsidRPr="00FE4A02" w:rsidRDefault="00FE4A02" w:rsidP="00FE4A02">
            <w:pPr>
              <w:spacing w:after="0" w:line="240" w:lineRule="auto"/>
              <w:rPr>
                <w:rFonts w:ascii="Times New Roman" w:hAnsi="Times New Roman"/>
                <w:sz w:val="24"/>
                <w:szCs w:val="24"/>
                <w:lang w:val="kk-KZ"/>
              </w:rPr>
            </w:pPr>
          </w:p>
        </w:tc>
        <w:tc>
          <w:tcPr>
            <w:tcW w:w="1134" w:type="dxa"/>
          </w:tcPr>
          <w:p w:rsidR="00FE4A02" w:rsidRPr="00FE4A02" w:rsidRDefault="00FE4A02" w:rsidP="00F65A33">
            <w:pPr>
              <w:spacing w:after="0" w:line="240" w:lineRule="auto"/>
              <w:jc w:val="center"/>
              <w:rPr>
                <w:rFonts w:ascii="Times New Roman" w:hAnsi="Times New Roman"/>
                <w:sz w:val="24"/>
                <w:szCs w:val="24"/>
              </w:rPr>
            </w:pPr>
            <w:r w:rsidRPr="00FE4A02">
              <w:rPr>
                <w:rFonts w:ascii="Times New Roman" w:hAnsi="Times New Roman"/>
                <w:sz w:val="24"/>
                <w:szCs w:val="24"/>
              </w:rPr>
              <w:t>высокий</w:t>
            </w:r>
          </w:p>
        </w:tc>
        <w:tc>
          <w:tcPr>
            <w:tcW w:w="992" w:type="dxa"/>
          </w:tcPr>
          <w:p w:rsidR="00FE4A02" w:rsidRPr="00FE4A02" w:rsidRDefault="00FE4A02" w:rsidP="00F65A33">
            <w:pPr>
              <w:spacing w:after="0" w:line="240" w:lineRule="auto"/>
              <w:jc w:val="center"/>
              <w:rPr>
                <w:rFonts w:ascii="Times New Roman" w:hAnsi="Times New Roman"/>
                <w:sz w:val="24"/>
                <w:szCs w:val="24"/>
              </w:rPr>
            </w:pPr>
            <w:r w:rsidRPr="00FE4A02">
              <w:rPr>
                <w:rFonts w:ascii="Times New Roman" w:hAnsi="Times New Roman"/>
                <w:sz w:val="24"/>
                <w:szCs w:val="24"/>
              </w:rPr>
              <w:t>4-5</w:t>
            </w:r>
          </w:p>
        </w:tc>
      </w:tr>
      <w:tr w:rsidR="00FE4A02" w:rsidRPr="00FE4A02" w:rsidTr="00CD2605">
        <w:trPr>
          <w:trHeight w:val="190"/>
        </w:trPr>
        <w:tc>
          <w:tcPr>
            <w:tcW w:w="9597" w:type="dxa"/>
            <w:gridSpan w:val="3"/>
          </w:tcPr>
          <w:p w:rsidR="00FE4A02" w:rsidRPr="00FE4A02" w:rsidRDefault="00FE4A02" w:rsidP="00FE4A02">
            <w:pPr>
              <w:spacing w:after="0" w:line="240" w:lineRule="auto"/>
              <w:jc w:val="center"/>
              <w:rPr>
                <w:rFonts w:ascii="Times New Roman" w:hAnsi="Times New Roman"/>
                <w:i/>
                <w:sz w:val="24"/>
                <w:szCs w:val="24"/>
              </w:rPr>
            </w:pPr>
            <w:r w:rsidRPr="00FE4A02">
              <w:rPr>
                <w:rFonts w:ascii="Times New Roman" w:hAnsi="Times New Roman"/>
                <w:i/>
                <w:sz w:val="24"/>
                <w:szCs w:val="24"/>
                <w:lang w:val="kk-KZ"/>
              </w:rPr>
              <w:t>Компетенции культурно-ценностных отношений (знания, понимание)</w:t>
            </w:r>
          </w:p>
        </w:tc>
      </w:tr>
      <w:tr w:rsidR="00FE4A02" w:rsidRPr="00FE4A02" w:rsidTr="0084738A">
        <w:tc>
          <w:tcPr>
            <w:tcW w:w="7471" w:type="dxa"/>
            <w:vMerge w:val="restart"/>
          </w:tcPr>
          <w:p w:rsidR="00FE4A02" w:rsidRPr="00FE4A02" w:rsidRDefault="0080134A" w:rsidP="0080134A">
            <w:pPr>
              <w:tabs>
                <w:tab w:val="left" w:pos="5415"/>
              </w:tabs>
              <w:spacing w:after="0" w:line="240" w:lineRule="auto"/>
              <w:jc w:val="both"/>
              <w:rPr>
                <w:rFonts w:ascii="Times New Roman" w:hAnsi="Times New Roman"/>
                <w:sz w:val="24"/>
                <w:szCs w:val="24"/>
              </w:rPr>
            </w:pPr>
            <w:r>
              <w:rPr>
                <w:rFonts w:ascii="Times New Roman" w:hAnsi="Times New Roman"/>
                <w:sz w:val="24"/>
                <w:szCs w:val="24"/>
              </w:rPr>
              <w:t xml:space="preserve">Знание и понимание </w:t>
            </w:r>
            <w:r w:rsidR="00FE4A02" w:rsidRPr="00FE4A02">
              <w:rPr>
                <w:rFonts w:ascii="Times New Roman" w:hAnsi="Times New Roman"/>
                <w:sz w:val="24"/>
                <w:szCs w:val="24"/>
              </w:rPr>
              <w:t>основ</w:t>
            </w:r>
            <w:r w:rsidR="00040AF4">
              <w:rPr>
                <w:rFonts w:ascii="Times New Roman" w:hAnsi="Times New Roman"/>
                <w:sz w:val="24"/>
                <w:szCs w:val="24"/>
              </w:rPr>
              <w:t xml:space="preserve"> </w:t>
            </w:r>
            <w:r w:rsidR="00FE4A02" w:rsidRPr="00FE4A02">
              <w:rPr>
                <w:rFonts w:ascii="Times New Roman" w:hAnsi="Times New Roman"/>
                <w:sz w:val="24"/>
                <w:szCs w:val="24"/>
              </w:rPr>
              <w:t>рефлексивных отношений. Использование категорий изученного предметного модуля о рефлексии в процессе обучения: на лекциях, семинарах, при выполнении самостоятельной работы и др. Способность применять знание о рефлексии на профессиональном уровне. Умение руководствоваться принципами рефлексивного диалога в ситуациях личностного и профессионального взаимодействия</w:t>
            </w:r>
          </w:p>
        </w:tc>
        <w:tc>
          <w:tcPr>
            <w:tcW w:w="1134" w:type="dxa"/>
          </w:tcPr>
          <w:p w:rsidR="00FE4A02" w:rsidRPr="00FE4A02" w:rsidRDefault="00FE4A02" w:rsidP="0080134A">
            <w:pPr>
              <w:spacing w:after="0" w:line="240" w:lineRule="auto"/>
              <w:jc w:val="center"/>
              <w:rPr>
                <w:rFonts w:ascii="Times New Roman" w:hAnsi="Times New Roman"/>
                <w:sz w:val="24"/>
                <w:szCs w:val="24"/>
              </w:rPr>
            </w:pPr>
            <w:r w:rsidRPr="00FE4A02">
              <w:rPr>
                <w:rFonts w:ascii="Times New Roman" w:hAnsi="Times New Roman"/>
                <w:sz w:val="24"/>
                <w:szCs w:val="24"/>
              </w:rPr>
              <w:t>низкий</w:t>
            </w:r>
          </w:p>
        </w:tc>
        <w:tc>
          <w:tcPr>
            <w:tcW w:w="992" w:type="dxa"/>
          </w:tcPr>
          <w:p w:rsidR="00FE4A02" w:rsidRPr="00FE4A02" w:rsidRDefault="00FE4A02" w:rsidP="0080134A">
            <w:pPr>
              <w:spacing w:after="0" w:line="240" w:lineRule="auto"/>
              <w:jc w:val="center"/>
              <w:rPr>
                <w:rFonts w:ascii="Times New Roman" w:hAnsi="Times New Roman"/>
                <w:sz w:val="24"/>
                <w:szCs w:val="24"/>
              </w:rPr>
            </w:pPr>
            <w:r w:rsidRPr="00FE4A02">
              <w:rPr>
                <w:rFonts w:ascii="Times New Roman" w:hAnsi="Times New Roman"/>
                <w:sz w:val="24"/>
                <w:szCs w:val="24"/>
              </w:rPr>
              <w:t>0-1</w:t>
            </w:r>
          </w:p>
        </w:tc>
      </w:tr>
      <w:tr w:rsidR="00FE4A02" w:rsidRPr="00FE4A02" w:rsidTr="0084738A">
        <w:tc>
          <w:tcPr>
            <w:tcW w:w="7471" w:type="dxa"/>
            <w:vMerge/>
          </w:tcPr>
          <w:p w:rsidR="00FE4A02" w:rsidRPr="00FE4A02" w:rsidRDefault="00FE4A02" w:rsidP="0080134A">
            <w:pPr>
              <w:spacing w:after="0" w:line="240" w:lineRule="auto"/>
              <w:jc w:val="both"/>
              <w:rPr>
                <w:rFonts w:ascii="Times New Roman" w:hAnsi="Times New Roman"/>
                <w:sz w:val="24"/>
                <w:szCs w:val="24"/>
                <w:lang w:val="kk-KZ"/>
              </w:rPr>
            </w:pPr>
          </w:p>
        </w:tc>
        <w:tc>
          <w:tcPr>
            <w:tcW w:w="1134" w:type="dxa"/>
          </w:tcPr>
          <w:p w:rsidR="00FE4A02" w:rsidRPr="00FE4A02" w:rsidRDefault="00FE4A02" w:rsidP="0080134A">
            <w:pPr>
              <w:spacing w:after="0" w:line="240" w:lineRule="auto"/>
              <w:jc w:val="center"/>
              <w:rPr>
                <w:rFonts w:ascii="Times New Roman" w:hAnsi="Times New Roman"/>
                <w:sz w:val="24"/>
                <w:szCs w:val="24"/>
              </w:rPr>
            </w:pPr>
            <w:r w:rsidRPr="00FE4A02">
              <w:rPr>
                <w:rFonts w:ascii="Times New Roman" w:hAnsi="Times New Roman"/>
                <w:sz w:val="24"/>
                <w:szCs w:val="24"/>
              </w:rPr>
              <w:t>средний</w:t>
            </w:r>
          </w:p>
        </w:tc>
        <w:tc>
          <w:tcPr>
            <w:tcW w:w="992" w:type="dxa"/>
          </w:tcPr>
          <w:p w:rsidR="00FE4A02" w:rsidRPr="00FE4A02" w:rsidRDefault="00FE4A02" w:rsidP="0080134A">
            <w:pPr>
              <w:spacing w:after="0" w:line="240" w:lineRule="auto"/>
              <w:jc w:val="center"/>
              <w:rPr>
                <w:rFonts w:ascii="Times New Roman" w:hAnsi="Times New Roman"/>
                <w:sz w:val="24"/>
                <w:szCs w:val="24"/>
              </w:rPr>
            </w:pPr>
            <w:r w:rsidRPr="00FE4A02">
              <w:rPr>
                <w:rFonts w:ascii="Times New Roman" w:hAnsi="Times New Roman"/>
                <w:sz w:val="24"/>
                <w:szCs w:val="24"/>
              </w:rPr>
              <w:t>2-3</w:t>
            </w:r>
          </w:p>
        </w:tc>
      </w:tr>
      <w:tr w:rsidR="00FE4A02" w:rsidRPr="00FE4A02" w:rsidTr="0084738A">
        <w:tc>
          <w:tcPr>
            <w:tcW w:w="7471" w:type="dxa"/>
            <w:vMerge/>
            <w:tcBorders>
              <w:bottom w:val="single" w:sz="4" w:space="0" w:color="auto"/>
            </w:tcBorders>
          </w:tcPr>
          <w:p w:rsidR="00FE4A02" w:rsidRPr="00FE4A02" w:rsidRDefault="00FE4A02" w:rsidP="0080134A">
            <w:pPr>
              <w:spacing w:after="0" w:line="240" w:lineRule="auto"/>
              <w:jc w:val="both"/>
              <w:rPr>
                <w:rFonts w:ascii="Times New Roman" w:hAnsi="Times New Roman"/>
                <w:sz w:val="24"/>
                <w:szCs w:val="24"/>
                <w:lang w:val="kk-KZ"/>
              </w:rPr>
            </w:pPr>
          </w:p>
        </w:tc>
        <w:tc>
          <w:tcPr>
            <w:tcW w:w="1134" w:type="dxa"/>
            <w:tcBorders>
              <w:bottom w:val="single" w:sz="4" w:space="0" w:color="auto"/>
            </w:tcBorders>
          </w:tcPr>
          <w:p w:rsidR="00FE4A02" w:rsidRPr="00FE4A02" w:rsidRDefault="00FE4A02" w:rsidP="0080134A">
            <w:pPr>
              <w:spacing w:after="0" w:line="240" w:lineRule="auto"/>
              <w:jc w:val="center"/>
              <w:rPr>
                <w:rFonts w:ascii="Times New Roman" w:hAnsi="Times New Roman"/>
                <w:sz w:val="24"/>
                <w:szCs w:val="24"/>
              </w:rPr>
            </w:pPr>
            <w:r w:rsidRPr="00FE4A02">
              <w:rPr>
                <w:rFonts w:ascii="Times New Roman" w:hAnsi="Times New Roman"/>
                <w:sz w:val="24"/>
                <w:szCs w:val="24"/>
              </w:rPr>
              <w:t>высокий</w:t>
            </w:r>
          </w:p>
        </w:tc>
        <w:tc>
          <w:tcPr>
            <w:tcW w:w="992" w:type="dxa"/>
            <w:tcBorders>
              <w:bottom w:val="single" w:sz="4" w:space="0" w:color="auto"/>
            </w:tcBorders>
          </w:tcPr>
          <w:p w:rsidR="00FE4A02" w:rsidRPr="00FE4A02" w:rsidRDefault="00FE4A02" w:rsidP="0080134A">
            <w:pPr>
              <w:spacing w:after="0" w:line="240" w:lineRule="auto"/>
              <w:jc w:val="center"/>
              <w:rPr>
                <w:rFonts w:ascii="Times New Roman" w:hAnsi="Times New Roman"/>
                <w:sz w:val="24"/>
                <w:szCs w:val="24"/>
              </w:rPr>
            </w:pPr>
            <w:r w:rsidRPr="00FE4A02">
              <w:rPr>
                <w:rFonts w:ascii="Times New Roman" w:hAnsi="Times New Roman"/>
                <w:sz w:val="24"/>
                <w:szCs w:val="24"/>
              </w:rPr>
              <w:t>4-5</w:t>
            </w:r>
          </w:p>
        </w:tc>
      </w:tr>
      <w:tr w:rsidR="00FE4A02" w:rsidRPr="00FE4A02" w:rsidTr="0084738A">
        <w:tc>
          <w:tcPr>
            <w:tcW w:w="7471" w:type="dxa"/>
            <w:vMerge w:val="restart"/>
          </w:tcPr>
          <w:p w:rsidR="00FE4A02" w:rsidRPr="00FE4A02" w:rsidRDefault="00FE4A02" w:rsidP="00362DBD">
            <w:pPr>
              <w:tabs>
                <w:tab w:val="left" w:pos="5415"/>
              </w:tabs>
              <w:spacing w:after="0" w:line="240" w:lineRule="auto"/>
              <w:jc w:val="both"/>
              <w:rPr>
                <w:rFonts w:ascii="Times New Roman" w:hAnsi="Times New Roman"/>
                <w:sz w:val="24"/>
                <w:szCs w:val="24"/>
              </w:rPr>
            </w:pPr>
            <w:r w:rsidRPr="00FE4A02">
              <w:rPr>
                <w:rFonts w:ascii="Times New Roman" w:hAnsi="Times New Roman"/>
                <w:sz w:val="24"/>
                <w:szCs w:val="24"/>
              </w:rPr>
              <w:t xml:space="preserve">Опыт рефлексивного размышления (в учебном процессе при написании эссе, подготовке обзоров, докладов, устных сообщений, ответов, на практике </w:t>
            </w:r>
            <w:r w:rsidR="0080134A">
              <w:rPr>
                <w:rFonts w:ascii="Times New Roman" w:hAnsi="Times New Roman"/>
                <w:sz w:val="24"/>
                <w:szCs w:val="24"/>
              </w:rPr>
              <w:t>–</w:t>
            </w:r>
            <w:r w:rsidRPr="00FE4A02">
              <w:rPr>
                <w:rFonts w:ascii="Times New Roman" w:hAnsi="Times New Roman"/>
                <w:sz w:val="24"/>
                <w:szCs w:val="24"/>
              </w:rPr>
              <w:t xml:space="preserve"> при ведении дневника, написании отчётов). </w:t>
            </w:r>
          </w:p>
        </w:tc>
        <w:tc>
          <w:tcPr>
            <w:tcW w:w="1134" w:type="dxa"/>
          </w:tcPr>
          <w:p w:rsidR="00FE4A02" w:rsidRPr="00FE4A02" w:rsidRDefault="00FE4A02" w:rsidP="0080134A">
            <w:pPr>
              <w:spacing w:after="0" w:line="240" w:lineRule="auto"/>
              <w:jc w:val="center"/>
              <w:rPr>
                <w:rFonts w:ascii="Times New Roman" w:hAnsi="Times New Roman"/>
                <w:sz w:val="24"/>
                <w:szCs w:val="24"/>
              </w:rPr>
            </w:pPr>
            <w:r w:rsidRPr="00FE4A02">
              <w:rPr>
                <w:rFonts w:ascii="Times New Roman" w:hAnsi="Times New Roman"/>
                <w:sz w:val="24"/>
                <w:szCs w:val="24"/>
              </w:rPr>
              <w:t>низкий</w:t>
            </w:r>
          </w:p>
        </w:tc>
        <w:tc>
          <w:tcPr>
            <w:tcW w:w="992" w:type="dxa"/>
          </w:tcPr>
          <w:p w:rsidR="00FE4A02" w:rsidRPr="00FE4A02" w:rsidRDefault="00FE4A02" w:rsidP="0080134A">
            <w:pPr>
              <w:spacing w:after="0" w:line="240" w:lineRule="auto"/>
              <w:jc w:val="center"/>
              <w:rPr>
                <w:rFonts w:ascii="Times New Roman" w:hAnsi="Times New Roman"/>
                <w:sz w:val="24"/>
                <w:szCs w:val="24"/>
              </w:rPr>
            </w:pPr>
            <w:r w:rsidRPr="00FE4A02">
              <w:rPr>
                <w:rFonts w:ascii="Times New Roman" w:hAnsi="Times New Roman"/>
                <w:sz w:val="24"/>
                <w:szCs w:val="24"/>
              </w:rPr>
              <w:t>0-1</w:t>
            </w:r>
          </w:p>
        </w:tc>
      </w:tr>
      <w:tr w:rsidR="00FE4A02" w:rsidRPr="00FE4A02" w:rsidTr="0084738A">
        <w:tc>
          <w:tcPr>
            <w:tcW w:w="7471" w:type="dxa"/>
            <w:vMerge/>
            <w:vAlign w:val="center"/>
          </w:tcPr>
          <w:p w:rsidR="00FE4A02" w:rsidRPr="00FE4A02" w:rsidRDefault="00FE4A02" w:rsidP="00FE4A02">
            <w:pPr>
              <w:spacing w:after="0" w:line="240" w:lineRule="auto"/>
              <w:rPr>
                <w:rFonts w:ascii="Times New Roman" w:hAnsi="Times New Roman"/>
                <w:sz w:val="24"/>
                <w:szCs w:val="24"/>
              </w:rPr>
            </w:pPr>
          </w:p>
        </w:tc>
        <w:tc>
          <w:tcPr>
            <w:tcW w:w="1134" w:type="dxa"/>
          </w:tcPr>
          <w:p w:rsidR="00FE4A02" w:rsidRPr="00FE4A02" w:rsidRDefault="00FE4A02" w:rsidP="0080134A">
            <w:pPr>
              <w:spacing w:after="0" w:line="240" w:lineRule="auto"/>
              <w:jc w:val="center"/>
              <w:rPr>
                <w:rFonts w:ascii="Times New Roman" w:hAnsi="Times New Roman"/>
                <w:sz w:val="24"/>
                <w:szCs w:val="24"/>
              </w:rPr>
            </w:pPr>
            <w:r w:rsidRPr="00FE4A02">
              <w:rPr>
                <w:rFonts w:ascii="Times New Roman" w:hAnsi="Times New Roman"/>
                <w:sz w:val="24"/>
                <w:szCs w:val="24"/>
              </w:rPr>
              <w:t>средний</w:t>
            </w:r>
          </w:p>
        </w:tc>
        <w:tc>
          <w:tcPr>
            <w:tcW w:w="992" w:type="dxa"/>
          </w:tcPr>
          <w:p w:rsidR="00FE4A02" w:rsidRPr="00FE4A02" w:rsidRDefault="00FE4A02" w:rsidP="0080134A">
            <w:pPr>
              <w:spacing w:after="0" w:line="240" w:lineRule="auto"/>
              <w:jc w:val="center"/>
              <w:rPr>
                <w:rFonts w:ascii="Times New Roman" w:hAnsi="Times New Roman"/>
                <w:sz w:val="24"/>
                <w:szCs w:val="24"/>
              </w:rPr>
            </w:pPr>
            <w:r w:rsidRPr="00FE4A02">
              <w:rPr>
                <w:rFonts w:ascii="Times New Roman" w:hAnsi="Times New Roman"/>
                <w:sz w:val="24"/>
                <w:szCs w:val="24"/>
              </w:rPr>
              <w:t>2-3</w:t>
            </w:r>
          </w:p>
        </w:tc>
      </w:tr>
      <w:tr w:rsidR="00FE4A02" w:rsidRPr="00FE4A02" w:rsidTr="0084738A">
        <w:trPr>
          <w:trHeight w:val="313"/>
        </w:trPr>
        <w:tc>
          <w:tcPr>
            <w:tcW w:w="7471" w:type="dxa"/>
            <w:vMerge/>
            <w:tcBorders>
              <w:bottom w:val="single" w:sz="4" w:space="0" w:color="auto"/>
            </w:tcBorders>
          </w:tcPr>
          <w:p w:rsidR="00FE4A02" w:rsidRPr="00FE4A02" w:rsidRDefault="00FE4A02" w:rsidP="00FE4A02">
            <w:pPr>
              <w:spacing w:after="0" w:line="240" w:lineRule="auto"/>
              <w:rPr>
                <w:rFonts w:ascii="Times New Roman" w:hAnsi="Times New Roman"/>
                <w:sz w:val="24"/>
                <w:szCs w:val="24"/>
              </w:rPr>
            </w:pPr>
          </w:p>
        </w:tc>
        <w:tc>
          <w:tcPr>
            <w:tcW w:w="1134" w:type="dxa"/>
            <w:tcBorders>
              <w:bottom w:val="single" w:sz="4" w:space="0" w:color="auto"/>
            </w:tcBorders>
          </w:tcPr>
          <w:p w:rsidR="00FE4A02" w:rsidRPr="00FE4A02" w:rsidRDefault="00FE4A02" w:rsidP="0080134A">
            <w:pPr>
              <w:spacing w:after="0" w:line="240" w:lineRule="auto"/>
              <w:jc w:val="center"/>
              <w:rPr>
                <w:rFonts w:ascii="Times New Roman" w:hAnsi="Times New Roman"/>
                <w:sz w:val="24"/>
                <w:szCs w:val="24"/>
              </w:rPr>
            </w:pPr>
            <w:r w:rsidRPr="00FE4A02">
              <w:rPr>
                <w:rFonts w:ascii="Times New Roman" w:hAnsi="Times New Roman"/>
                <w:sz w:val="24"/>
                <w:szCs w:val="24"/>
              </w:rPr>
              <w:t>высокий</w:t>
            </w:r>
          </w:p>
        </w:tc>
        <w:tc>
          <w:tcPr>
            <w:tcW w:w="992" w:type="dxa"/>
            <w:tcBorders>
              <w:bottom w:val="single" w:sz="4" w:space="0" w:color="auto"/>
            </w:tcBorders>
          </w:tcPr>
          <w:p w:rsidR="00FE4A02" w:rsidRPr="00FE4A02" w:rsidRDefault="00FE4A02" w:rsidP="0080134A">
            <w:pPr>
              <w:spacing w:after="0" w:line="240" w:lineRule="auto"/>
              <w:jc w:val="center"/>
              <w:rPr>
                <w:rFonts w:ascii="Times New Roman" w:hAnsi="Times New Roman"/>
                <w:sz w:val="24"/>
                <w:szCs w:val="24"/>
              </w:rPr>
            </w:pPr>
            <w:r w:rsidRPr="00FE4A02">
              <w:rPr>
                <w:rFonts w:ascii="Times New Roman" w:hAnsi="Times New Roman"/>
                <w:sz w:val="24"/>
                <w:szCs w:val="24"/>
              </w:rPr>
              <w:t>4-5</w:t>
            </w:r>
          </w:p>
        </w:tc>
      </w:tr>
    </w:tbl>
    <w:p w:rsidR="0084738A" w:rsidRDefault="0084738A" w:rsidP="0018093D">
      <w:pPr>
        <w:spacing w:after="0" w:line="240" w:lineRule="auto"/>
        <w:rPr>
          <w:rFonts w:ascii="Times New Roman" w:hAnsi="Times New Roman"/>
          <w:sz w:val="28"/>
          <w:lang w:val="kk-KZ"/>
        </w:rPr>
      </w:pPr>
    </w:p>
    <w:p w:rsidR="00BD2A3C" w:rsidRDefault="00BD2A3C" w:rsidP="0018093D">
      <w:pPr>
        <w:spacing w:after="0" w:line="240" w:lineRule="auto"/>
        <w:rPr>
          <w:rFonts w:ascii="Times New Roman" w:hAnsi="Times New Roman"/>
          <w:sz w:val="28"/>
          <w:lang w:val="kk-KZ"/>
        </w:rPr>
      </w:pPr>
    </w:p>
    <w:p w:rsidR="0018093D" w:rsidRDefault="0018093D" w:rsidP="0018093D">
      <w:pPr>
        <w:spacing w:after="0" w:line="240" w:lineRule="auto"/>
        <w:rPr>
          <w:rFonts w:ascii="Times New Roman" w:hAnsi="Times New Roman"/>
          <w:sz w:val="28"/>
        </w:rPr>
      </w:pPr>
      <w:r w:rsidRPr="0018093D">
        <w:rPr>
          <w:rFonts w:ascii="Times New Roman" w:hAnsi="Times New Roman"/>
          <w:sz w:val="28"/>
        </w:rPr>
        <w:lastRenderedPageBreak/>
        <w:t>Продолжение таблицы 5</w:t>
      </w:r>
    </w:p>
    <w:p w:rsidR="0018093D" w:rsidRPr="0018093D" w:rsidRDefault="0018093D" w:rsidP="0018093D">
      <w:pPr>
        <w:spacing w:after="0" w:line="240" w:lineRule="auto"/>
        <w:rPr>
          <w:rFonts w:ascii="Times New Roman" w:hAnsi="Times New Roman"/>
          <w:sz w:val="16"/>
          <w:szCs w:val="16"/>
        </w:rPr>
      </w:pPr>
    </w:p>
    <w:tbl>
      <w:tblPr>
        <w:tblStyle w:val="a8"/>
        <w:tblW w:w="9597" w:type="dxa"/>
        <w:tblInd w:w="150" w:type="dxa"/>
        <w:tblLayout w:type="fixed"/>
        <w:tblLook w:val="04A0" w:firstRow="1" w:lastRow="0" w:firstColumn="1" w:lastColumn="0" w:noHBand="0" w:noVBand="1"/>
      </w:tblPr>
      <w:tblGrid>
        <w:gridCol w:w="6904"/>
        <w:gridCol w:w="1346"/>
        <w:gridCol w:w="1347"/>
      </w:tblGrid>
      <w:tr w:rsidR="0018093D" w:rsidRPr="00FE4A02" w:rsidTr="00CD2605">
        <w:trPr>
          <w:trHeight w:val="313"/>
        </w:trPr>
        <w:tc>
          <w:tcPr>
            <w:tcW w:w="6904" w:type="dxa"/>
            <w:tcBorders>
              <w:bottom w:val="single" w:sz="4" w:space="0" w:color="000000" w:themeColor="text1"/>
            </w:tcBorders>
          </w:tcPr>
          <w:p w:rsidR="0018093D" w:rsidRPr="00FE4A02" w:rsidRDefault="0018093D" w:rsidP="0018093D">
            <w:pPr>
              <w:spacing w:after="0" w:line="240" w:lineRule="auto"/>
              <w:jc w:val="center"/>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1</w:t>
            </w:r>
          </w:p>
        </w:tc>
        <w:tc>
          <w:tcPr>
            <w:tcW w:w="1346" w:type="dxa"/>
            <w:tcBorders>
              <w:bottom w:val="single" w:sz="4" w:space="0" w:color="000000" w:themeColor="text1"/>
            </w:tcBorders>
          </w:tcPr>
          <w:p w:rsidR="0018093D" w:rsidRPr="00FE4A02" w:rsidRDefault="0018093D" w:rsidP="0018093D">
            <w:pPr>
              <w:spacing w:after="0" w:line="240" w:lineRule="auto"/>
              <w:jc w:val="center"/>
              <w:rPr>
                <w:rFonts w:ascii="Times New Roman" w:hAnsi="Times New Roman"/>
                <w:sz w:val="24"/>
                <w:szCs w:val="24"/>
              </w:rPr>
            </w:pPr>
            <w:r>
              <w:rPr>
                <w:rFonts w:ascii="Times New Roman" w:hAnsi="Times New Roman"/>
                <w:sz w:val="24"/>
                <w:szCs w:val="24"/>
              </w:rPr>
              <w:t>2</w:t>
            </w:r>
          </w:p>
        </w:tc>
        <w:tc>
          <w:tcPr>
            <w:tcW w:w="1347" w:type="dxa"/>
            <w:tcBorders>
              <w:bottom w:val="single" w:sz="4" w:space="0" w:color="000000" w:themeColor="text1"/>
            </w:tcBorders>
          </w:tcPr>
          <w:p w:rsidR="0018093D" w:rsidRPr="00FE4A02" w:rsidRDefault="0018093D" w:rsidP="0018093D">
            <w:pPr>
              <w:spacing w:after="0" w:line="240" w:lineRule="auto"/>
              <w:jc w:val="center"/>
              <w:rPr>
                <w:rFonts w:ascii="Times New Roman" w:hAnsi="Times New Roman"/>
                <w:sz w:val="24"/>
                <w:szCs w:val="24"/>
              </w:rPr>
            </w:pPr>
            <w:r>
              <w:rPr>
                <w:rFonts w:ascii="Times New Roman" w:hAnsi="Times New Roman"/>
                <w:sz w:val="24"/>
                <w:szCs w:val="24"/>
              </w:rPr>
              <w:t>3</w:t>
            </w:r>
          </w:p>
        </w:tc>
      </w:tr>
      <w:tr w:rsidR="00F232D3" w:rsidRPr="00FE4A02" w:rsidTr="00CD2605">
        <w:trPr>
          <w:trHeight w:val="313"/>
        </w:trPr>
        <w:tc>
          <w:tcPr>
            <w:tcW w:w="6904" w:type="dxa"/>
            <w:tcBorders>
              <w:bottom w:val="single" w:sz="4" w:space="0" w:color="000000" w:themeColor="text1"/>
            </w:tcBorders>
          </w:tcPr>
          <w:p w:rsidR="00F232D3" w:rsidRPr="00FE4A02" w:rsidRDefault="00362DBD" w:rsidP="00FE4A02">
            <w:pPr>
              <w:spacing w:after="0" w:line="240" w:lineRule="auto"/>
              <w:rPr>
                <w:rFonts w:ascii="Times New Roman" w:hAnsi="Times New Roman"/>
                <w:sz w:val="24"/>
                <w:szCs w:val="24"/>
              </w:rPr>
            </w:pPr>
            <w:r w:rsidRPr="00463AA8">
              <w:rPr>
                <w:rFonts w:ascii="Times New Roman" w:hAnsi="Times New Roman"/>
                <w:sz w:val="24"/>
                <w:szCs w:val="24"/>
                <w:lang w:val="kk-KZ"/>
              </w:rPr>
              <w:t>Эмпатия</w:t>
            </w:r>
            <w:r w:rsidRPr="00463AA8">
              <w:rPr>
                <w:rFonts w:ascii="Times New Roman" w:hAnsi="Times New Roman"/>
                <w:sz w:val="24"/>
                <w:szCs w:val="24"/>
              </w:rPr>
              <w:t xml:space="preserve"> (</w:t>
            </w:r>
            <w:r w:rsidRPr="00463AA8">
              <w:rPr>
                <w:rFonts w:ascii="Times New Roman" w:hAnsi="Times New Roman"/>
                <w:sz w:val="24"/>
                <w:szCs w:val="24"/>
                <w:lang w:val="kk-KZ"/>
              </w:rPr>
              <w:t xml:space="preserve">способность понимать эмоциональное состояние </w:t>
            </w:r>
            <w:r w:rsidRPr="00463AA8">
              <w:rPr>
                <w:rFonts w:ascii="Times New Roman" w:hAnsi="Times New Roman"/>
                <w:color w:val="000000"/>
                <w:sz w:val="24"/>
                <w:szCs w:val="24"/>
                <w:shd w:val="clear" w:color="auto" w:fill="FFFFFF"/>
                <w:lang w:val="kk-KZ"/>
              </w:rPr>
              <w:t>другого человека, сопереживать ему</w:t>
            </w:r>
            <w:r w:rsidRPr="00463AA8">
              <w:rPr>
                <w:rFonts w:ascii="Times New Roman" w:hAnsi="Times New Roman"/>
                <w:color w:val="000000"/>
                <w:sz w:val="24"/>
                <w:szCs w:val="24"/>
                <w:shd w:val="clear" w:color="auto" w:fill="FFFFFF"/>
              </w:rPr>
              <w:t>).</w:t>
            </w:r>
            <w:r w:rsidRPr="00FE4A02">
              <w:rPr>
                <w:rFonts w:ascii="Times New Roman" w:hAnsi="Times New Roman"/>
                <w:color w:val="000000"/>
                <w:sz w:val="24"/>
                <w:szCs w:val="24"/>
                <w:shd w:val="clear" w:color="auto" w:fill="FFFFFF"/>
              </w:rPr>
              <w:t xml:space="preserve"> </w:t>
            </w:r>
            <w:r w:rsidR="0018093D" w:rsidRPr="00FE4A02">
              <w:rPr>
                <w:rFonts w:ascii="Times New Roman" w:hAnsi="Times New Roman"/>
                <w:color w:val="000000"/>
                <w:sz w:val="24"/>
                <w:szCs w:val="24"/>
                <w:shd w:val="clear" w:color="auto" w:fill="FFFFFF"/>
              </w:rPr>
              <w:t>Умение делать выводы о причинах и следствиях своих действий.</w:t>
            </w:r>
            <w:r w:rsidR="0018093D" w:rsidRPr="00FE4A02">
              <w:rPr>
                <w:rFonts w:ascii="Times New Roman" w:hAnsi="Times New Roman"/>
                <w:sz w:val="24"/>
                <w:szCs w:val="24"/>
              </w:rPr>
              <w:t xml:space="preserve"> Способность</w:t>
            </w:r>
            <w:r w:rsidR="00302585" w:rsidRPr="008157D8">
              <w:rPr>
                <w:rFonts w:ascii="Times New Roman" w:hAnsi="Times New Roman"/>
                <w:sz w:val="24"/>
                <w:szCs w:val="24"/>
              </w:rPr>
              <w:t xml:space="preserve"> </w:t>
            </w:r>
            <w:r w:rsidR="0018093D" w:rsidRPr="00FE4A02">
              <w:rPr>
                <w:rFonts w:ascii="Times New Roman" w:hAnsi="Times New Roman"/>
                <w:sz w:val="24"/>
                <w:szCs w:val="24"/>
              </w:rPr>
              <w:t>к самосовершенствованию</w:t>
            </w:r>
          </w:p>
        </w:tc>
        <w:tc>
          <w:tcPr>
            <w:tcW w:w="1346" w:type="dxa"/>
            <w:tcBorders>
              <w:bottom w:val="single" w:sz="4" w:space="0" w:color="000000" w:themeColor="text1"/>
            </w:tcBorders>
          </w:tcPr>
          <w:p w:rsidR="00F232D3" w:rsidRPr="00FE4A02" w:rsidRDefault="00F232D3" w:rsidP="0080134A">
            <w:pPr>
              <w:spacing w:after="0" w:line="240" w:lineRule="auto"/>
              <w:jc w:val="center"/>
              <w:rPr>
                <w:rFonts w:ascii="Times New Roman" w:hAnsi="Times New Roman"/>
                <w:sz w:val="24"/>
                <w:szCs w:val="24"/>
              </w:rPr>
            </w:pPr>
          </w:p>
        </w:tc>
        <w:tc>
          <w:tcPr>
            <w:tcW w:w="1347" w:type="dxa"/>
            <w:tcBorders>
              <w:bottom w:val="single" w:sz="4" w:space="0" w:color="000000" w:themeColor="text1"/>
            </w:tcBorders>
          </w:tcPr>
          <w:p w:rsidR="00F232D3" w:rsidRPr="00FE4A02" w:rsidRDefault="00F232D3" w:rsidP="0080134A">
            <w:pPr>
              <w:spacing w:after="0" w:line="240" w:lineRule="auto"/>
              <w:jc w:val="center"/>
              <w:rPr>
                <w:rFonts w:ascii="Times New Roman" w:hAnsi="Times New Roman"/>
                <w:sz w:val="24"/>
                <w:szCs w:val="24"/>
              </w:rPr>
            </w:pPr>
          </w:p>
        </w:tc>
      </w:tr>
      <w:tr w:rsidR="00FE4A02" w:rsidRPr="00FE4A02" w:rsidTr="00CD2605">
        <w:trPr>
          <w:trHeight w:val="313"/>
        </w:trPr>
        <w:tc>
          <w:tcPr>
            <w:tcW w:w="9597" w:type="dxa"/>
            <w:gridSpan w:val="3"/>
            <w:tcBorders>
              <w:bottom w:val="single" w:sz="4" w:space="0" w:color="000000" w:themeColor="text1"/>
            </w:tcBorders>
          </w:tcPr>
          <w:p w:rsidR="00FE4A02" w:rsidRPr="00FE4A02" w:rsidRDefault="00FE4A02" w:rsidP="00FE4A02">
            <w:pPr>
              <w:spacing w:after="0" w:line="240" w:lineRule="auto"/>
              <w:jc w:val="center"/>
              <w:rPr>
                <w:rFonts w:ascii="Times New Roman" w:hAnsi="Times New Roman"/>
                <w:i/>
                <w:sz w:val="24"/>
                <w:szCs w:val="24"/>
              </w:rPr>
            </w:pPr>
            <w:r w:rsidRPr="00FE4A02">
              <w:rPr>
                <w:rFonts w:ascii="Times New Roman" w:hAnsi="Times New Roman"/>
                <w:i/>
                <w:sz w:val="24"/>
                <w:szCs w:val="24"/>
              </w:rPr>
              <w:t>Компетенции профессионально-деятельностных отношений</w:t>
            </w:r>
          </w:p>
        </w:tc>
      </w:tr>
      <w:tr w:rsidR="00FE4A02" w:rsidRPr="00FE4A02" w:rsidTr="00CD2605">
        <w:tc>
          <w:tcPr>
            <w:tcW w:w="6904" w:type="dxa"/>
            <w:vMerge w:val="restart"/>
          </w:tcPr>
          <w:p w:rsidR="00362DBD" w:rsidRPr="00463AA8" w:rsidRDefault="00FE4A02" w:rsidP="00362DBD">
            <w:pPr>
              <w:spacing w:after="0" w:line="240" w:lineRule="auto"/>
              <w:contextualSpacing/>
              <w:jc w:val="both"/>
              <w:rPr>
                <w:rFonts w:ascii="Times New Roman" w:hAnsi="Times New Roman"/>
                <w:sz w:val="24"/>
                <w:szCs w:val="24"/>
              </w:rPr>
            </w:pPr>
            <w:r w:rsidRPr="00FE4A02">
              <w:rPr>
                <w:rFonts w:ascii="Times New Roman" w:hAnsi="Times New Roman"/>
                <w:sz w:val="24"/>
                <w:szCs w:val="24"/>
              </w:rPr>
              <w:t>Владение навыками взаимодействия в сфере деловых отношений (в процессе обучения, при прохождени</w:t>
            </w:r>
            <w:r w:rsidR="005C3D31">
              <w:rPr>
                <w:rFonts w:ascii="Times New Roman" w:hAnsi="Times New Roman"/>
                <w:sz w:val="24"/>
                <w:szCs w:val="24"/>
              </w:rPr>
              <w:t xml:space="preserve">и практики, в групповой работе </w:t>
            </w:r>
            <w:r w:rsidRPr="00FE4A02">
              <w:rPr>
                <w:rFonts w:ascii="Times New Roman" w:hAnsi="Times New Roman"/>
                <w:sz w:val="24"/>
                <w:szCs w:val="24"/>
              </w:rPr>
              <w:t xml:space="preserve">и т.п.). Умение работать в команде: </w:t>
            </w:r>
            <w:r w:rsidR="005C3D31">
              <w:rPr>
                <w:rFonts w:ascii="Times New Roman" w:hAnsi="Times New Roman"/>
                <w:sz w:val="24"/>
                <w:szCs w:val="24"/>
              </w:rPr>
              <w:t xml:space="preserve">умение устанавливать контакт с </w:t>
            </w:r>
            <w:r w:rsidRPr="00FE4A02">
              <w:rPr>
                <w:rFonts w:ascii="Times New Roman" w:hAnsi="Times New Roman"/>
                <w:sz w:val="24"/>
                <w:szCs w:val="24"/>
              </w:rPr>
              <w:t xml:space="preserve">окружающими для достижения искомых целей, сотрудничать с ними, </w:t>
            </w:r>
            <w:r w:rsidR="00362DBD" w:rsidRPr="00463AA8">
              <w:rPr>
                <w:rFonts w:ascii="Times New Roman" w:hAnsi="Times New Roman"/>
                <w:sz w:val="24"/>
                <w:szCs w:val="24"/>
              </w:rPr>
              <w:t xml:space="preserve">учитывать </w:t>
            </w:r>
            <w:r w:rsidR="00362DBD" w:rsidRPr="00463AA8">
              <w:rPr>
                <w:rFonts w:ascii="Times New Roman" w:hAnsi="Times New Roman"/>
                <w:sz w:val="24"/>
                <w:szCs w:val="24"/>
                <w:lang w:val="kk-KZ"/>
              </w:rPr>
              <w:t>в работе рекомендации друг друга</w:t>
            </w:r>
            <w:r w:rsidR="00362DBD" w:rsidRPr="00463AA8">
              <w:rPr>
                <w:rFonts w:ascii="Times New Roman" w:hAnsi="Times New Roman"/>
                <w:sz w:val="24"/>
                <w:szCs w:val="24"/>
              </w:rPr>
              <w:t xml:space="preserve">, </w:t>
            </w:r>
            <w:r w:rsidR="00362DBD" w:rsidRPr="00463AA8">
              <w:rPr>
                <w:rFonts w:ascii="Times New Roman" w:hAnsi="Times New Roman"/>
                <w:sz w:val="24"/>
                <w:szCs w:val="24"/>
                <w:lang w:val="kk-KZ"/>
              </w:rPr>
              <w:t>нести ответственность за результаты совместной работы</w:t>
            </w:r>
            <w:r w:rsidR="00362DBD" w:rsidRPr="00463AA8">
              <w:rPr>
                <w:rFonts w:ascii="Times New Roman" w:hAnsi="Times New Roman"/>
                <w:sz w:val="24"/>
                <w:szCs w:val="24"/>
              </w:rPr>
              <w:t>.</w:t>
            </w:r>
          </w:p>
          <w:p w:rsidR="00FE4A02" w:rsidRPr="00FE4A02" w:rsidRDefault="00362DBD" w:rsidP="00362DBD">
            <w:pPr>
              <w:spacing w:after="0" w:line="240" w:lineRule="auto"/>
              <w:contextualSpacing/>
              <w:jc w:val="both"/>
              <w:rPr>
                <w:rFonts w:ascii="Times New Roman" w:hAnsi="Times New Roman"/>
                <w:sz w:val="24"/>
                <w:szCs w:val="24"/>
              </w:rPr>
            </w:pPr>
            <w:r w:rsidRPr="00463AA8">
              <w:rPr>
                <w:rFonts w:ascii="Times New Roman" w:hAnsi="Times New Roman"/>
                <w:sz w:val="24"/>
                <w:szCs w:val="24"/>
                <w:lang w:val="kk-KZ"/>
              </w:rPr>
              <w:t>Умение выстраивать эффективный диалог</w:t>
            </w:r>
            <w:r w:rsidRPr="00463AA8">
              <w:rPr>
                <w:rFonts w:ascii="Times New Roman" w:hAnsi="Times New Roman"/>
                <w:sz w:val="24"/>
                <w:szCs w:val="24"/>
              </w:rPr>
              <w:t xml:space="preserve"> в учебно-профессиональной деятельности, владение приёмами </w:t>
            </w:r>
            <w:r w:rsidRPr="00463AA8">
              <w:rPr>
                <w:rFonts w:ascii="Times New Roman" w:hAnsi="Times New Roman"/>
                <w:sz w:val="24"/>
                <w:szCs w:val="24"/>
                <w:lang w:val="kk-KZ"/>
              </w:rPr>
              <w:t>вербального и невербального общения</w:t>
            </w:r>
            <w:r w:rsidRPr="00463AA8">
              <w:rPr>
                <w:rFonts w:ascii="Times New Roman" w:hAnsi="Times New Roman"/>
                <w:sz w:val="24"/>
                <w:szCs w:val="24"/>
              </w:rPr>
              <w:t xml:space="preserve">, </w:t>
            </w:r>
            <w:r w:rsidRPr="00463AA8">
              <w:rPr>
                <w:rFonts w:ascii="Times New Roman" w:hAnsi="Times New Roman"/>
                <w:sz w:val="24"/>
                <w:szCs w:val="24"/>
                <w:lang w:val="kk-KZ"/>
              </w:rPr>
              <w:t>приемами рефлексивного слушания и ораторской речи</w:t>
            </w:r>
            <w:r w:rsidR="00FE4A02" w:rsidRPr="00463AA8">
              <w:rPr>
                <w:rFonts w:ascii="Times New Roman" w:hAnsi="Times New Roman"/>
                <w:sz w:val="24"/>
                <w:szCs w:val="24"/>
              </w:rPr>
              <w:t>,</w:t>
            </w:r>
            <w:r w:rsidR="00FE4A02" w:rsidRPr="00FE4A02">
              <w:rPr>
                <w:rFonts w:ascii="Times New Roman" w:hAnsi="Times New Roman"/>
                <w:sz w:val="24"/>
                <w:szCs w:val="24"/>
              </w:rPr>
              <w:t xml:space="preserve"> деловым этикетом</w:t>
            </w:r>
          </w:p>
        </w:tc>
        <w:tc>
          <w:tcPr>
            <w:tcW w:w="1346" w:type="dxa"/>
          </w:tcPr>
          <w:p w:rsidR="00FE4A02" w:rsidRPr="00FE4A02" w:rsidRDefault="00FE4A02" w:rsidP="005C3D31">
            <w:pPr>
              <w:spacing w:after="0" w:line="240" w:lineRule="auto"/>
              <w:jc w:val="center"/>
              <w:rPr>
                <w:rFonts w:ascii="Times New Roman" w:hAnsi="Times New Roman"/>
                <w:sz w:val="24"/>
                <w:szCs w:val="24"/>
              </w:rPr>
            </w:pPr>
            <w:r w:rsidRPr="00FE4A02">
              <w:rPr>
                <w:rFonts w:ascii="Times New Roman" w:hAnsi="Times New Roman"/>
                <w:sz w:val="24"/>
                <w:szCs w:val="24"/>
              </w:rPr>
              <w:t>низкий</w:t>
            </w:r>
          </w:p>
        </w:tc>
        <w:tc>
          <w:tcPr>
            <w:tcW w:w="1347" w:type="dxa"/>
          </w:tcPr>
          <w:p w:rsidR="00FE4A02" w:rsidRPr="00FE4A02" w:rsidRDefault="00FE4A02" w:rsidP="005C3D31">
            <w:pPr>
              <w:spacing w:after="0" w:line="240" w:lineRule="auto"/>
              <w:jc w:val="center"/>
              <w:rPr>
                <w:rFonts w:ascii="Times New Roman" w:hAnsi="Times New Roman"/>
                <w:sz w:val="24"/>
                <w:szCs w:val="24"/>
              </w:rPr>
            </w:pPr>
            <w:r w:rsidRPr="00FE4A02">
              <w:rPr>
                <w:rFonts w:ascii="Times New Roman" w:hAnsi="Times New Roman"/>
                <w:sz w:val="24"/>
                <w:szCs w:val="24"/>
              </w:rPr>
              <w:t>0-1</w:t>
            </w:r>
          </w:p>
        </w:tc>
      </w:tr>
      <w:tr w:rsidR="00FE4A02" w:rsidRPr="00FE4A02" w:rsidTr="00CD2605">
        <w:tc>
          <w:tcPr>
            <w:tcW w:w="6904" w:type="dxa"/>
            <w:vMerge/>
          </w:tcPr>
          <w:p w:rsidR="00FE4A02" w:rsidRPr="00FE4A02" w:rsidRDefault="00FE4A02" w:rsidP="005C3D31">
            <w:pPr>
              <w:spacing w:after="0" w:line="240" w:lineRule="auto"/>
              <w:jc w:val="both"/>
              <w:rPr>
                <w:rFonts w:ascii="Times New Roman" w:hAnsi="Times New Roman"/>
                <w:sz w:val="24"/>
                <w:szCs w:val="24"/>
              </w:rPr>
            </w:pPr>
          </w:p>
        </w:tc>
        <w:tc>
          <w:tcPr>
            <w:tcW w:w="1346" w:type="dxa"/>
          </w:tcPr>
          <w:p w:rsidR="00FE4A02" w:rsidRPr="00FE4A02" w:rsidRDefault="00FE4A02" w:rsidP="005C3D31">
            <w:pPr>
              <w:spacing w:after="0" w:line="240" w:lineRule="auto"/>
              <w:jc w:val="center"/>
              <w:rPr>
                <w:rFonts w:ascii="Times New Roman" w:hAnsi="Times New Roman"/>
                <w:sz w:val="24"/>
                <w:szCs w:val="24"/>
              </w:rPr>
            </w:pPr>
            <w:r w:rsidRPr="00FE4A02">
              <w:rPr>
                <w:rFonts w:ascii="Times New Roman" w:hAnsi="Times New Roman"/>
                <w:sz w:val="24"/>
                <w:szCs w:val="24"/>
              </w:rPr>
              <w:t>средний</w:t>
            </w:r>
          </w:p>
        </w:tc>
        <w:tc>
          <w:tcPr>
            <w:tcW w:w="1347" w:type="dxa"/>
          </w:tcPr>
          <w:p w:rsidR="00FE4A02" w:rsidRPr="00FE4A02" w:rsidRDefault="00FE4A02" w:rsidP="005C3D31">
            <w:pPr>
              <w:spacing w:after="0" w:line="240" w:lineRule="auto"/>
              <w:jc w:val="center"/>
              <w:rPr>
                <w:rFonts w:ascii="Times New Roman" w:hAnsi="Times New Roman"/>
                <w:sz w:val="24"/>
                <w:szCs w:val="24"/>
              </w:rPr>
            </w:pPr>
            <w:r w:rsidRPr="00FE4A02">
              <w:rPr>
                <w:rFonts w:ascii="Times New Roman" w:hAnsi="Times New Roman"/>
                <w:sz w:val="24"/>
                <w:szCs w:val="24"/>
              </w:rPr>
              <w:t>2-3</w:t>
            </w:r>
          </w:p>
        </w:tc>
      </w:tr>
      <w:tr w:rsidR="00FE4A02" w:rsidRPr="00FE4A02" w:rsidTr="00CD2605">
        <w:tc>
          <w:tcPr>
            <w:tcW w:w="6904" w:type="dxa"/>
            <w:vMerge/>
          </w:tcPr>
          <w:p w:rsidR="00FE4A02" w:rsidRPr="00FE4A02" w:rsidRDefault="00FE4A02" w:rsidP="005C3D31">
            <w:pPr>
              <w:spacing w:after="0" w:line="240" w:lineRule="auto"/>
              <w:jc w:val="both"/>
              <w:rPr>
                <w:rFonts w:ascii="Times New Roman" w:hAnsi="Times New Roman"/>
                <w:sz w:val="24"/>
                <w:szCs w:val="24"/>
              </w:rPr>
            </w:pPr>
          </w:p>
        </w:tc>
        <w:tc>
          <w:tcPr>
            <w:tcW w:w="1346" w:type="dxa"/>
          </w:tcPr>
          <w:p w:rsidR="00FE4A02" w:rsidRPr="00FE4A02" w:rsidRDefault="00FE4A02" w:rsidP="005C3D31">
            <w:pPr>
              <w:spacing w:after="0" w:line="240" w:lineRule="auto"/>
              <w:jc w:val="center"/>
              <w:rPr>
                <w:rFonts w:ascii="Times New Roman" w:hAnsi="Times New Roman"/>
                <w:sz w:val="24"/>
                <w:szCs w:val="24"/>
              </w:rPr>
            </w:pPr>
            <w:r w:rsidRPr="00FE4A02">
              <w:rPr>
                <w:rFonts w:ascii="Times New Roman" w:hAnsi="Times New Roman"/>
                <w:sz w:val="24"/>
                <w:szCs w:val="24"/>
              </w:rPr>
              <w:t>высокий</w:t>
            </w:r>
          </w:p>
        </w:tc>
        <w:tc>
          <w:tcPr>
            <w:tcW w:w="1347" w:type="dxa"/>
          </w:tcPr>
          <w:p w:rsidR="00FE4A02" w:rsidRPr="00FE4A02" w:rsidRDefault="00FE4A02" w:rsidP="005C3D31">
            <w:pPr>
              <w:spacing w:after="0" w:line="240" w:lineRule="auto"/>
              <w:jc w:val="center"/>
              <w:rPr>
                <w:rFonts w:ascii="Times New Roman" w:hAnsi="Times New Roman"/>
                <w:sz w:val="24"/>
                <w:szCs w:val="24"/>
              </w:rPr>
            </w:pPr>
            <w:r w:rsidRPr="00FE4A02">
              <w:rPr>
                <w:rFonts w:ascii="Times New Roman" w:hAnsi="Times New Roman"/>
                <w:sz w:val="24"/>
                <w:szCs w:val="24"/>
              </w:rPr>
              <w:t>4-5</w:t>
            </w:r>
          </w:p>
        </w:tc>
      </w:tr>
      <w:tr w:rsidR="00FE4A02" w:rsidRPr="00FE4A02" w:rsidTr="00CD2605">
        <w:tc>
          <w:tcPr>
            <w:tcW w:w="6904" w:type="dxa"/>
            <w:vMerge w:val="restart"/>
          </w:tcPr>
          <w:p w:rsidR="00FE4A02" w:rsidRPr="00FE4A02" w:rsidRDefault="00FE4A02" w:rsidP="005C3D31">
            <w:pPr>
              <w:tabs>
                <w:tab w:val="left" w:pos="5415"/>
              </w:tabs>
              <w:spacing w:after="0" w:line="240" w:lineRule="auto"/>
              <w:jc w:val="both"/>
              <w:rPr>
                <w:rFonts w:ascii="Times New Roman" w:hAnsi="Times New Roman"/>
                <w:sz w:val="24"/>
                <w:szCs w:val="24"/>
                <w:shd w:val="clear" w:color="auto" w:fill="FFFFFF"/>
              </w:rPr>
            </w:pPr>
            <w:r w:rsidRPr="00FE4A02">
              <w:rPr>
                <w:rFonts w:ascii="Times New Roman" w:hAnsi="Times New Roman"/>
                <w:sz w:val="24"/>
                <w:szCs w:val="24"/>
              </w:rPr>
              <w:t>Владение рефлексивными технологиями организации взаимодействия (знание рефлексивных технологий, умение соотносить их с ситуацией взаимодействия, применение их на практике)</w:t>
            </w:r>
          </w:p>
        </w:tc>
        <w:tc>
          <w:tcPr>
            <w:tcW w:w="1346" w:type="dxa"/>
          </w:tcPr>
          <w:p w:rsidR="00FE4A02" w:rsidRPr="00FE4A02" w:rsidRDefault="00FE4A02" w:rsidP="005C3D31">
            <w:pPr>
              <w:spacing w:after="0" w:line="240" w:lineRule="auto"/>
              <w:jc w:val="center"/>
              <w:rPr>
                <w:rFonts w:ascii="Times New Roman" w:hAnsi="Times New Roman"/>
                <w:sz w:val="24"/>
                <w:szCs w:val="24"/>
              </w:rPr>
            </w:pPr>
            <w:r w:rsidRPr="00FE4A02">
              <w:rPr>
                <w:rFonts w:ascii="Times New Roman" w:hAnsi="Times New Roman"/>
                <w:sz w:val="24"/>
                <w:szCs w:val="24"/>
              </w:rPr>
              <w:t>низкий</w:t>
            </w:r>
          </w:p>
        </w:tc>
        <w:tc>
          <w:tcPr>
            <w:tcW w:w="1347" w:type="dxa"/>
          </w:tcPr>
          <w:p w:rsidR="00FE4A02" w:rsidRPr="00FE4A02" w:rsidRDefault="00FE4A02" w:rsidP="005C3D31">
            <w:pPr>
              <w:spacing w:after="0" w:line="240" w:lineRule="auto"/>
              <w:jc w:val="center"/>
              <w:rPr>
                <w:rFonts w:ascii="Times New Roman" w:hAnsi="Times New Roman"/>
                <w:sz w:val="24"/>
                <w:szCs w:val="24"/>
              </w:rPr>
            </w:pPr>
            <w:r w:rsidRPr="00FE4A02">
              <w:rPr>
                <w:rFonts w:ascii="Times New Roman" w:hAnsi="Times New Roman"/>
                <w:sz w:val="24"/>
                <w:szCs w:val="24"/>
              </w:rPr>
              <w:t>0-1</w:t>
            </w:r>
          </w:p>
        </w:tc>
      </w:tr>
      <w:tr w:rsidR="00FE4A02" w:rsidRPr="00FE4A02" w:rsidTr="00CD2605">
        <w:tc>
          <w:tcPr>
            <w:tcW w:w="6904" w:type="dxa"/>
            <w:vMerge/>
          </w:tcPr>
          <w:p w:rsidR="00FE4A02" w:rsidRPr="00FE4A02" w:rsidRDefault="00FE4A02" w:rsidP="00FE4A02">
            <w:pPr>
              <w:spacing w:after="0" w:line="240" w:lineRule="auto"/>
              <w:rPr>
                <w:rStyle w:val="FontStyle187"/>
                <w:sz w:val="24"/>
                <w:szCs w:val="24"/>
              </w:rPr>
            </w:pPr>
          </w:p>
        </w:tc>
        <w:tc>
          <w:tcPr>
            <w:tcW w:w="1346" w:type="dxa"/>
          </w:tcPr>
          <w:p w:rsidR="00FE4A02" w:rsidRPr="00FE4A02" w:rsidRDefault="00FE4A02" w:rsidP="005C3D31">
            <w:pPr>
              <w:spacing w:after="0" w:line="240" w:lineRule="auto"/>
              <w:jc w:val="center"/>
              <w:rPr>
                <w:rFonts w:ascii="Times New Roman" w:hAnsi="Times New Roman"/>
                <w:sz w:val="24"/>
                <w:szCs w:val="24"/>
              </w:rPr>
            </w:pPr>
            <w:r w:rsidRPr="00FE4A02">
              <w:rPr>
                <w:rFonts w:ascii="Times New Roman" w:hAnsi="Times New Roman"/>
                <w:sz w:val="24"/>
                <w:szCs w:val="24"/>
              </w:rPr>
              <w:t>средний</w:t>
            </w:r>
          </w:p>
        </w:tc>
        <w:tc>
          <w:tcPr>
            <w:tcW w:w="1347" w:type="dxa"/>
          </w:tcPr>
          <w:p w:rsidR="00FE4A02" w:rsidRPr="00FE4A02" w:rsidRDefault="00FE4A02" w:rsidP="005C3D31">
            <w:pPr>
              <w:spacing w:after="0" w:line="240" w:lineRule="auto"/>
              <w:jc w:val="center"/>
              <w:rPr>
                <w:rFonts w:ascii="Times New Roman" w:hAnsi="Times New Roman"/>
                <w:sz w:val="24"/>
                <w:szCs w:val="24"/>
              </w:rPr>
            </w:pPr>
            <w:r w:rsidRPr="00FE4A02">
              <w:rPr>
                <w:rFonts w:ascii="Times New Roman" w:hAnsi="Times New Roman"/>
                <w:sz w:val="24"/>
                <w:szCs w:val="24"/>
              </w:rPr>
              <w:t>2-3</w:t>
            </w:r>
          </w:p>
        </w:tc>
      </w:tr>
      <w:tr w:rsidR="00FE4A02" w:rsidRPr="00FE4A02" w:rsidTr="00CD2605">
        <w:tc>
          <w:tcPr>
            <w:tcW w:w="6904" w:type="dxa"/>
            <w:vMerge/>
            <w:tcBorders>
              <w:bottom w:val="single" w:sz="4" w:space="0" w:color="auto"/>
            </w:tcBorders>
          </w:tcPr>
          <w:p w:rsidR="00FE4A02" w:rsidRPr="00FE4A02" w:rsidRDefault="00FE4A02" w:rsidP="00FE4A02">
            <w:pPr>
              <w:spacing w:after="0" w:line="240" w:lineRule="auto"/>
              <w:rPr>
                <w:rStyle w:val="FontStyle187"/>
                <w:sz w:val="24"/>
                <w:szCs w:val="24"/>
              </w:rPr>
            </w:pPr>
          </w:p>
        </w:tc>
        <w:tc>
          <w:tcPr>
            <w:tcW w:w="1346" w:type="dxa"/>
            <w:tcBorders>
              <w:bottom w:val="single" w:sz="4" w:space="0" w:color="auto"/>
            </w:tcBorders>
          </w:tcPr>
          <w:p w:rsidR="00FE4A02" w:rsidRPr="00FE4A02" w:rsidRDefault="00FE4A02" w:rsidP="005C3D31">
            <w:pPr>
              <w:spacing w:after="0" w:line="240" w:lineRule="auto"/>
              <w:jc w:val="center"/>
              <w:rPr>
                <w:rFonts w:ascii="Times New Roman" w:hAnsi="Times New Roman"/>
                <w:sz w:val="24"/>
                <w:szCs w:val="24"/>
              </w:rPr>
            </w:pPr>
            <w:r w:rsidRPr="00FE4A02">
              <w:rPr>
                <w:rFonts w:ascii="Times New Roman" w:hAnsi="Times New Roman"/>
                <w:sz w:val="24"/>
                <w:szCs w:val="24"/>
              </w:rPr>
              <w:t>высокий</w:t>
            </w:r>
          </w:p>
        </w:tc>
        <w:tc>
          <w:tcPr>
            <w:tcW w:w="1347" w:type="dxa"/>
            <w:tcBorders>
              <w:bottom w:val="single" w:sz="4" w:space="0" w:color="auto"/>
            </w:tcBorders>
          </w:tcPr>
          <w:p w:rsidR="00FE4A02" w:rsidRPr="00FE4A02" w:rsidRDefault="00FE4A02" w:rsidP="005C3D31">
            <w:pPr>
              <w:spacing w:after="0" w:line="240" w:lineRule="auto"/>
              <w:jc w:val="center"/>
              <w:rPr>
                <w:rFonts w:ascii="Times New Roman" w:hAnsi="Times New Roman"/>
                <w:sz w:val="24"/>
                <w:szCs w:val="24"/>
              </w:rPr>
            </w:pPr>
            <w:r w:rsidRPr="00FE4A02">
              <w:rPr>
                <w:rFonts w:ascii="Times New Roman" w:hAnsi="Times New Roman"/>
                <w:sz w:val="24"/>
                <w:szCs w:val="24"/>
              </w:rPr>
              <w:t>4-5</w:t>
            </w:r>
          </w:p>
        </w:tc>
      </w:tr>
    </w:tbl>
    <w:p w:rsidR="00FE4A02" w:rsidRDefault="00FE4A02" w:rsidP="00FE4A02">
      <w:pPr>
        <w:pStyle w:val="20"/>
        <w:spacing w:after="0" w:line="240" w:lineRule="auto"/>
        <w:ind w:left="0" w:firstLine="709"/>
        <w:jc w:val="both"/>
        <w:rPr>
          <w:sz w:val="28"/>
          <w:szCs w:val="28"/>
        </w:rPr>
      </w:pPr>
    </w:p>
    <w:p w:rsidR="00FE4A02" w:rsidRDefault="00FE4A02" w:rsidP="005C3D31">
      <w:pPr>
        <w:pStyle w:val="20"/>
        <w:spacing w:after="0" w:line="240" w:lineRule="auto"/>
        <w:ind w:left="0" w:firstLine="709"/>
        <w:jc w:val="both"/>
        <w:rPr>
          <w:sz w:val="28"/>
          <w:szCs w:val="28"/>
        </w:rPr>
      </w:pPr>
      <w:r>
        <w:rPr>
          <w:sz w:val="28"/>
          <w:szCs w:val="28"/>
        </w:rPr>
        <w:t>Диагностическая карта была предложена каждому обучающемуся для самооценки, затем одному из его сокурсников для оценки в отношении первого, затем преподавателю, проводящему исследование, и другому преподавателю и (или) руководителю практики, которые знают испытуемого обучающегося и могут дать ему экспертную оценку. Таким образом, карта заполнялась на основе методики «360 градусов», которая даёт достаточно объективную оценку.</w:t>
      </w:r>
    </w:p>
    <w:p w:rsidR="00FE4A02" w:rsidRPr="0020543E" w:rsidRDefault="00FE4A02" w:rsidP="005C3D31">
      <w:pPr>
        <w:pStyle w:val="20"/>
        <w:spacing w:after="0" w:line="240" w:lineRule="auto"/>
        <w:ind w:left="0" w:firstLine="709"/>
        <w:jc w:val="both"/>
        <w:rPr>
          <w:sz w:val="28"/>
          <w:szCs w:val="28"/>
        </w:rPr>
      </w:pPr>
      <w:r>
        <w:rPr>
          <w:sz w:val="28"/>
          <w:szCs w:val="28"/>
        </w:rPr>
        <w:t>Структура и содержание д</w:t>
      </w:r>
      <w:r w:rsidRPr="0020543E">
        <w:rPr>
          <w:sz w:val="28"/>
          <w:szCs w:val="28"/>
        </w:rPr>
        <w:t>иагностическ</w:t>
      </w:r>
      <w:r>
        <w:rPr>
          <w:sz w:val="28"/>
          <w:szCs w:val="28"/>
        </w:rPr>
        <w:t>ой</w:t>
      </w:r>
      <w:r w:rsidRPr="0020543E">
        <w:rPr>
          <w:sz w:val="28"/>
          <w:szCs w:val="28"/>
        </w:rPr>
        <w:t xml:space="preserve"> карт</w:t>
      </w:r>
      <w:r>
        <w:rPr>
          <w:sz w:val="28"/>
          <w:szCs w:val="28"/>
        </w:rPr>
        <w:t xml:space="preserve">ы представлены 3 (тремя) блоками </w:t>
      </w:r>
      <w:r w:rsidRPr="0020543E">
        <w:rPr>
          <w:sz w:val="28"/>
          <w:szCs w:val="28"/>
        </w:rPr>
        <w:t xml:space="preserve">характеристик. </w:t>
      </w:r>
      <w:r>
        <w:rPr>
          <w:sz w:val="28"/>
          <w:szCs w:val="28"/>
        </w:rPr>
        <w:t xml:space="preserve">Каждый блок содержит по две характеристики. Таким образом, всего характеристик шесть. </w:t>
      </w:r>
      <w:r w:rsidRPr="0020543E">
        <w:rPr>
          <w:sz w:val="28"/>
          <w:szCs w:val="28"/>
        </w:rPr>
        <w:t xml:space="preserve">При </w:t>
      </w:r>
      <w:r>
        <w:rPr>
          <w:sz w:val="28"/>
          <w:szCs w:val="28"/>
        </w:rPr>
        <w:t xml:space="preserve">заполнении диагностической карты необходимо выбрать </w:t>
      </w:r>
      <w:r w:rsidRPr="0020543E">
        <w:rPr>
          <w:sz w:val="28"/>
          <w:szCs w:val="28"/>
        </w:rPr>
        <w:t>соответствующий балл, исходя из следующих критериев (в баллах)</w:t>
      </w:r>
      <w:r>
        <w:rPr>
          <w:sz w:val="28"/>
          <w:szCs w:val="28"/>
        </w:rPr>
        <w:t>, соответствующих трём уровням</w:t>
      </w:r>
      <w:r w:rsidRPr="0020543E">
        <w:rPr>
          <w:sz w:val="28"/>
          <w:szCs w:val="28"/>
        </w:rPr>
        <w:t>:</w:t>
      </w:r>
    </w:p>
    <w:p w:rsidR="00FE4A02" w:rsidRDefault="00A4735B" w:rsidP="005C3D31">
      <w:pPr>
        <w:pStyle w:val="20"/>
        <w:spacing w:after="0" w:line="240" w:lineRule="auto"/>
        <w:ind w:left="0" w:firstLine="709"/>
        <w:jc w:val="both"/>
        <w:rPr>
          <w:sz w:val="28"/>
          <w:szCs w:val="28"/>
        </w:rPr>
      </w:pPr>
      <w:r>
        <w:rPr>
          <w:sz w:val="28"/>
          <w:szCs w:val="28"/>
        </w:rPr>
        <w:t>1)</w:t>
      </w:r>
      <w:r w:rsidR="00FE4A02">
        <w:rPr>
          <w:sz w:val="28"/>
          <w:szCs w:val="28"/>
        </w:rPr>
        <w:t xml:space="preserve"> высокий:</w:t>
      </w:r>
    </w:p>
    <w:p w:rsidR="00FE4A02" w:rsidRPr="00463AA8" w:rsidRDefault="00A4735B" w:rsidP="00A4735B">
      <w:pPr>
        <w:pStyle w:val="20"/>
        <w:spacing w:after="0" w:line="240" w:lineRule="auto"/>
        <w:ind w:left="0" w:firstLine="851"/>
        <w:jc w:val="both"/>
        <w:rPr>
          <w:sz w:val="28"/>
          <w:szCs w:val="28"/>
        </w:rPr>
      </w:pPr>
      <w:r>
        <w:rPr>
          <w:sz w:val="28"/>
          <w:szCs w:val="28"/>
        </w:rPr>
        <w:t xml:space="preserve">– </w:t>
      </w:r>
      <w:r w:rsidR="00FE4A02" w:rsidRPr="0020543E">
        <w:rPr>
          <w:sz w:val="28"/>
          <w:szCs w:val="28"/>
        </w:rPr>
        <w:t xml:space="preserve">5 </w:t>
      </w:r>
      <w:r w:rsidR="0050441C">
        <w:rPr>
          <w:sz w:val="28"/>
          <w:szCs w:val="28"/>
        </w:rPr>
        <w:t>–</w:t>
      </w:r>
      <w:r w:rsidR="00FE4A02" w:rsidRPr="0020543E">
        <w:rPr>
          <w:sz w:val="28"/>
          <w:szCs w:val="28"/>
        </w:rPr>
        <w:t xml:space="preserve"> </w:t>
      </w:r>
      <w:r w:rsidR="00362DBD" w:rsidRPr="00463AA8">
        <w:rPr>
          <w:sz w:val="28"/>
          <w:szCs w:val="28"/>
        </w:rPr>
        <w:t xml:space="preserve">«отлично», характеристика проявляется </w:t>
      </w:r>
      <w:r w:rsidR="00362DBD" w:rsidRPr="00463AA8">
        <w:rPr>
          <w:sz w:val="28"/>
          <w:szCs w:val="28"/>
          <w:lang w:val="kk-KZ"/>
        </w:rPr>
        <w:t>явственно и последовательно</w:t>
      </w:r>
      <w:r w:rsidR="00362DBD" w:rsidRPr="00463AA8">
        <w:rPr>
          <w:sz w:val="28"/>
          <w:szCs w:val="28"/>
        </w:rPr>
        <w:t>;</w:t>
      </w:r>
    </w:p>
    <w:p w:rsidR="00362DBD" w:rsidRPr="0020543E" w:rsidRDefault="00A4735B" w:rsidP="00362DBD">
      <w:pPr>
        <w:pStyle w:val="20"/>
        <w:spacing w:after="0" w:line="240" w:lineRule="auto"/>
        <w:ind w:left="0" w:firstLine="709"/>
        <w:jc w:val="both"/>
        <w:rPr>
          <w:sz w:val="28"/>
          <w:szCs w:val="28"/>
        </w:rPr>
      </w:pPr>
      <w:r w:rsidRPr="00463AA8">
        <w:rPr>
          <w:sz w:val="28"/>
          <w:szCs w:val="28"/>
        </w:rPr>
        <w:t xml:space="preserve">– </w:t>
      </w:r>
      <w:r w:rsidR="00FE4A02" w:rsidRPr="00463AA8">
        <w:rPr>
          <w:sz w:val="28"/>
          <w:szCs w:val="28"/>
        </w:rPr>
        <w:t xml:space="preserve">4 </w:t>
      </w:r>
      <w:r w:rsidR="0050441C" w:rsidRPr="00463AA8">
        <w:rPr>
          <w:sz w:val="28"/>
          <w:szCs w:val="28"/>
        </w:rPr>
        <w:t>–</w:t>
      </w:r>
      <w:r w:rsidR="00FE4A02" w:rsidRPr="00463AA8">
        <w:rPr>
          <w:sz w:val="28"/>
          <w:szCs w:val="28"/>
        </w:rPr>
        <w:t xml:space="preserve"> «</w:t>
      </w:r>
      <w:r w:rsidR="00362DBD" w:rsidRPr="00463AA8">
        <w:rPr>
          <w:sz w:val="28"/>
          <w:szCs w:val="28"/>
          <w:lang w:val="kk-KZ"/>
        </w:rPr>
        <w:t>«хорошо», качество проявляется в преимущественном большинстве случаев</w:t>
      </w:r>
      <w:r w:rsidR="00362DBD" w:rsidRPr="00463AA8">
        <w:rPr>
          <w:sz w:val="28"/>
          <w:szCs w:val="28"/>
        </w:rPr>
        <w:t>;</w:t>
      </w:r>
    </w:p>
    <w:p w:rsidR="00FE4A02" w:rsidRDefault="00A4735B" w:rsidP="005C3D31">
      <w:pPr>
        <w:pStyle w:val="20"/>
        <w:spacing w:after="0" w:line="240" w:lineRule="auto"/>
        <w:ind w:left="0" w:firstLine="709"/>
        <w:jc w:val="both"/>
        <w:rPr>
          <w:sz w:val="28"/>
          <w:szCs w:val="28"/>
        </w:rPr>
      </w:pPr>
      <w:r>
        <w:rPr>
          <w:sz w:val="28"/>
          <w:szCs w:val="28"/>
        </w:rPr>
        <w:t>2)</w:t>
      </w:r>
      <w:r w:rsidR="00FE4A02">
        <w:rPr>
          <w:sz w:val="28"/>
          <w:szCs w:val="28"/>
        </w:rPr>
        <w:t xml:space="preserve"> средний:</w:t>
      </w:r>
    </w:p>
    <w:p w:rsidR="00FE4A02" w:rsidRPr="0020543E" w:rsidRDefault="00A4735B" w:rsidP="00A4735B">
      <w:pPr>
        <w:pStyle w:val="20"/>
        <w:spacing w:after="0" w:line="240" w:lineRule="auto"/>
        <w:ind w:left="0" w:firstLine="851"/>
        <w:jc w:val="both"/>
        <w:rPr>
          <w:sz w:val="28"/>
          <w:szCs w:val="28"/>
        </w:rPr>
      </w:pPr>
      <w:r>
        <w:rPr>
          <w:sz w:val="28"/>
          <w:szCs w:val="28"/>
        </w:rPr>
        <w:t xml:space="preserve">– </w:t>
      </w:r>
      <w:r w:rsidR="00FE4A02" w:rsidRPr="0020543E">
        <w:rPr>
          <w:sz w:val="28"/>
          <w:szCs w:val="28"/>
        </w:rPr>
        <w:t xml:space="preserve">3 </w:t>
      </w:r>
      <w:r w:rsidR="0050441C">
        <w:rPr>
          <w:sz w:val="28"/>
          <w:szCs w:val="28"/>
        </w:rPr>
        <w:t>–</w:t>
      </w:r>
      <w:r w:rsidR="00FE4A02" w:rsidRPr="0020543E">
        <w:rPr>
          <w:sz w:val="28"/>
          <w:szCs w:val="28"/>
        </w:rPr>
        <w:t xml:space="preserve"> «</w:t>
      </w:r>
      <w:r w:rsidR="00FE4A02">
        <w:rPr>
          <w:sz w:val="28"/>
          <w:szCs w:val="28"/>
        </w:rPr>
        <w:t>неплохо</w:t>
      </w:r>
      <w:r w:rsidR="00FE4A02" w:rsidRPr="0020543E">
        <w:rPr>
          <w:sz w:val="28"/>
          <w:szCs w:val="28"/>
        </w:rPr>
        <w:t xml:space="preserve">», качество </w:t>
      </w:r>
      <w:r w:rsidR="00FE4A02">
        <w:rPr>
          <w:sz w:val="28"/>
          <w:szCs w:val="28"/>
        </w:rPr>
        <w:t>проявляется часто, но не всегда</w:t>
      </w:r>
      <w:r w:rsidR="00FE4A02" w:rsidRPr="0020543E">
        <w:rPr>
          <w:sz w:val="28"/>
          <w:szCs w:val="28"/>
        </w:rPr>
        <w:t>;</w:t>
      </w:r>
    </w:p>
    <w:p w:rsidR="00FE4A02" w:rsidRPr="0020543E" w:rsidRDefault="00A4735B" w:rsidP="00A4735B">
      <w:pPr>
        <w:pStyle w:val="20"/>
        <w:spacing w:after="0" w:line="240" w:lineRule="auto"/>
        <w:ind w:left="0" w:firstLine="851"/>
        <w:jc w:val="both"/>
        <w:rPr>
          <w:sz w:val="28"/>
          <w:szCs w:val="28"/>
        </w:rPr>
      </w:pPr>
      <w:r>
        <w:rPr>
          <w:sz w:val="28"/>
          <w:szCs w:val="28"/>
        </w:rPr>
        <w:t xml:space="preserve">– </w:t>
      </w:r>
      <w:r w:rsidR="00FE4A02">
        <w:rPr>
          <w:sz w:val="28"/>
          <w:szCs w:val="28"/>
        </w:rPr>
        <w:t xml:space="preserve">2 </w:t>
      </w:r>
      <w:r w:rsidR="0050441C">
        <w:rPr>
          <w:sz w:val="28"/>
          <w:szCs w:val="28"/>
        </w:rPr>
        <w:t>–</w:t>
      </w:r>
      <w:r w:rsidR="00FE4A02">
        <w:rPr>
          <w:sz w:val="28"/>
          <w:szCs w:val="28"/>
        </w:rPr>
        <w:t xml:space="preserve"> «</w:t>
      </w:r>
      <w:r w:rsidR="00FE4A02" w:rsidRPr="0020543E">
        <w:rPr>
          <w:sz w:val="28"/>
          <w:szCs w:val="28"/>
        </w:rPr>
        <w:t>удовлетворительно»,</w:t>
      </w:r>
      <w:r w:rsidR="00FE4A02">
        <w:rPr>
          <w:sz w:val="28"/>
          <w:szCs w:val="28"/>
        </w:rPr>
        <w:t xml:space="preserve"> качество проявляется периодически</w:t>
      </w:r>
      <w:r w:rsidR="00FE4A02" w:rsidRPr="0020543E">
        <w:rPr>
          <w:sz w:val="28"/>
          <w:szCs w:val="28"/>
        </w:rPr>
        <w:t>;</w:t>
      </w:r>
    </w:p>
    <w:p w:rsidR="00FE4A02" w:rsidRDefault="00A4735B" w:rsidP="005C3D31">
      <w:pPr>
        <w:pStyle w:val="20"/>
        <w:spacing w:after="0" w:line="240" w:lineRule="auto"/>
        <w:ind w:left="0" w:firstLine="709"/>
        <w:jc w:val="both"/>
        <w:rPr>
          <w:sz w:val="28"/>
          <w:szCs w:val="28"/>
        </w:rPr>
      </w:pPr>
      <w:r>
        <w:rPr>
          <w:sz w:val="28"/>
          <w:szCs w:val="28"/>
        </w:rPr>
        <w:t>3)</w:t>
      </w:r>
      <w:r w:rsidR="00FE4A02">
        <w:rPr>
          <w:sz w:val="28"/>
          <w:szCs w:val="28"/>
        </w:rPr>
        <w:t xml:space="preserve"> низкий:</w:t>
      </w:r>
    </w:p>
    <w:p w:rsidR="00FE4A02" w:rsidRDefault="00A4735B" w:rsidP="00A4735B">
      <w:pPr>
        <w:pStyle w:val="20"/>
        <w:spacing w:after="0" w:line="240" w:lineRule="auto"/>
        <w:ind w:left="0" w:firstLine="851"/>
        <w:jc w:val="both"/>
        <w:rPr>
          <w:sz w:val="28"/>
          <w:szCs w:val="28"/>
        </w:rPr>
      </w:pPr>
      <w:r>
        <w:rPr>
          <w:sz w:val="28"/>
          <w:szCs w:val="28"/>
        </w:rPr>
        <w:t xml:space="preserve">– </w:t>
      </w:r>
      <w:r w:rsidR="00FE4A02" w:rsidRPr="0020543E">
        <w:rPr>
          <w:sz w:val="28"/>
          <w:szCs w:val="28"/>
        </w:rPr>
        <w:t xml:space="preserve">1 </w:t>
      </w:r>
      <w:r w:rsidR="0050441C">
        <w:rPr>
          <w:sz w:val="28"/>
          <w:szCs w:val="28"/>
        </w:rPr>
        <w:t>–</w:t>
      </w:r>
      <w:r w:rsidR="00FE4A02">
        <w:rPr>
          <w:sz w:val="28"/>
          <w:szCs w:val="28"/>
        </w:rPr>
        <w:t>«не</w:t>
      </w:r>
      <w:r w:rsidR="00FE4A02" w:rsidRPr="0020543E">
        <w:rPr>
          <w:sz w:val="28"/>
          <w:szCs w:val="28"/>
        </w:rPr>
        <w:t>удовлетворительно»,</w:t>
      </w:r>
      <w:r w:rsidR="00463AA8">
        <w:rPr>
          <w:sz w:val="28"/>
          <w:szCs w:val="28"/>
        </w:rPr>
        <w:t xml:space="preserve"> </w:t>
      </w:r>
      <w:r w:rsidR="00FE4A02" w:rsidRPr="0020543E">
        <w:rPr>
          <w:sz w:val="28"/>
          <w:szCs w:val="28"/>
        </w:rPr>
        <w:t>качество проявляется эпизодич</w:t>
      </w:r>
      <w:r w:rsidR="00FE4A02">
        <w:rPr>
          <w:sz w:val="28"/>
          <w:szCs w:val="28"/>
        </w:rPr>
        <w:t>ески;</w:t>
      </w:r>
    </w:p>
    <w:p w:rsidR="00FE4A02" w:rsidRPr="0020543E" w:rsidRDefault="00A4735B" w:rsidP="00A4735B">
      <w:pPr>
        <w:pStyle w:val="20"/>
        <w:spacing w:after="0" w:line="240" w:lineRule="auto"/>
        <w:ind w:left="0" w:firstLine="851"/>
        <w:jc w:val="both"/>
        <w:rPr>
          <w:sz w:val="28"/>
          <w:szCs w:val="28"/>
        </w:rPr>
      </w:pPr>
      <w:r>
        <w:rPr>
          <w:sz w:val="28"/>
          <w:szCs w:val="28"/>
        </w:rPr>
        <w:t xml:space="preserve">– </w:t>
      </w:r>
      <w:r w:rsidR="00FE4A02">
        <w:rPr>
          <w:sz w:val="28"/>
          <w:szCs w:val="28"/>
        </w:rPr>
        <w:t xml:space="preserve">0 </w:t>
      </w:r>
      <w:r w:rsidR="0050441C">
        <w:rPr>
          <w:sz w:val="28"/>
          <w:szCs w:val="28"/>
        </w:rPr>
        <w:t>–</w:t>
      </w:r>
      <w:r w:rsidR="00FE4A02" w:rsidRPr="0020543E">
        <w:rPr>
          <w:sz w:val="28"/>
          <w:szCs w:val="28"/>
        </w:rPr>
        <w:t xml:space="preserve">качество не проявляется совсем. </w:t>
      </w:r>
    </w:p>
    <w:p w:rsidR="00FE4A02" w:rsidRPr="0020543E" w:rsidRDefault="00FE4A02" w:rsidP="005C3D31">
      <w:pPr>
        <w:pStyle w:val="20"/>
        <w:spacing w:after="0" w:line="240" w:lineRule="auto"/>
        <w:ind w:left="0" w:firstLine="709"/>
        <w:jc w:val="both"/>
        <w:rPr>
          <w:sz w:val="28"/>
          <w:szCs w:val="28"/>
        </w:rPr>
      </w:pPr>
      <w:r w:rsidRPr="0020543E">
        <w:rPr>
          <w:sz w:val="28"/>
          <w:szCs w:val="28"/>
        </w:rPr>
        <w:t xml:space="preserve">Полученный результат позволяет определить уровень </w:t>
      </w:r>
      <w:r>
        <w:rPr>
          <w:sz w:val="28"/>
          <w:szCs w:val="28"/>
        </w:rPr>
        <w:t>рефлексивной компетентности обучающихся</w:t>
      </w:r>
      <w:r w:rsidRPr="0020543E">
        <w:rPr>
          <w:sz w:val="28"/>
          <w:szCs w:val="28"/>
        </w:rPr>
        <w:t>:</w:t>
      </w:r>
    </w:p>
    <w:p w:rsidR="00362DBD" w:rsidRPr="00463AA8" w:rsidRDefault="00BD18DD" w:rsidP="00362DBD">
      <w:pPr>
        <w:pStyle w:val="20"/>
        <w:spacing w:after="0" w:line="240" w:lineRule="auto"/>
        <w:ind w:left="0" w:firstLine="709"/>
        <w:jc w:val="both"/>
        <w:rPr>
          <w:sz w:val="28"/>
          <w:szCs w:val="28"/>
        </w:rPr>
      </w:pPr>
      <w:r>
        <w:rPr>
          <w:sz w:val="28"/>
          <w:szCs w:val="28"/>
        </w:rPr>
        <w:lastRenderedPageBreak/>
        <w:t xml:space="preserve">1) 4-5 баллов </w:t>
      </w:r>
      <w:r w:rsidR="00362DBD" w:rsidRPr="00463AA8">
        <w:rPr>
          <w:rFonts w:eastAsia="HiddenHorzOCR"/>
          <w:color w:val="130E12"/>
          <w:sz w:val="28"/>
          <w:szCs w:val="28"/>
        </w:rPr>
        <w:t>–</w:t>
      </w:r>
      <w:r w:rsidR="00362DBD" w:rsidRPr="00463AA8">
        <w:rPr>
          <w:sz w:val="28"/>
          <w:szCs w:val="28"/>
        </w:rPr>
        <w:t xml:space="preserve"> высокий уровень, </w:t>
      </w:r>
      <w:r w:rsidR="00362DBD" w:rsidRPr="00463AA8">
        <w:rPr>
          <w:sz w:val="28"/>
          <w:szCs w:val="28"/>
          <w:lang w:val="kk-KZ"/>
        </w:rPr>
        <w:t>характеризующийся сформированностью всех рефлексивных компетенций и ярко выраженной потребностью в дальнейшем развитии рефлексивной компетентности</w:t>
      </w:r>
      <w:r w:rsidR="00362DBD" w:rsidRPr="00463AA8">
        <w:rPr>
          <w:sz w:val="28"/>
          <w:szCs w:val="28"/>
        </w:rPr>
        <w:t>;</w:t>
      </w:r>
    </w:p>
    <w:p w:rsidR="00362DBD" w:rsidRPr="00463AA8" w:rsidRDefault="00362DBD" w:rsidP="00362DBD">
      <w:pPr>
        <w:pStyle w:val="20"/>
        <w:spacing w:after="0" w:line="240" w:lineRule="auto"/>
        <w:ind w:left="0" w:firstLine="709"/>
        <w:jc w:val="both"/>
        <w:rPr>
          <w:sz w:val="28"/>
          <w:szCs w:val="28"/>
        </w:rPr>
      </w:pPr>
      <w:r w:rsidRPr="00463AA8">
        <w:rPr>
          <w:sz w:val="28"/>
          <w:szCs w:val="28"/>
        </w:rPr>
        <w:t>2) 2-3 балла</w:t>
      </w:r>
      <w:r w:rsidRPr="00463AA8">
        <w:rPr>
          <w:sz w:val="28"/>
          <w:szCs w:val="28"/>
          <w:lang w:val="kk-KZ"/>
        </w:rPr>
        <w:t xml:space="preserve"> </w:t>
      </w:r>
      <w:r w:rsidRPr="00463AA8">
        <w:rPr>
          <w:rFonts w:eastAsia="HiddenHorzOCR"/>
          <w:color w:val="130E12"/>
          <w:sz w:val="28"/>
          <w:szCs w:val="28"/>
        </w:rPr>
        <w:t>–</w:t>
      </w:r>
      <w:r w:rsidRPr="00463AA8">
        <w:rPr>
          <w:sz w:val="28"/>
          <w:szCs w:val="28"/>
        </w:rPr>
        <w:t xml:space="preserve"> средний уровень, </w:t>
      </w:r>
      <w:r w:rsidRPr="00463AA8">
        <w:rPr>
          <w:sz w:val="28"/>
          <w:szCs w:val="28"/>
          <w:lang w:val="kk-KZ"/>
        </w:rPr>
        <w:t>квалифицирующийся заметным проявлением одних компетенций, но недостаточной сформированностью других</w:t>
      </w:r>
      <w:r w:rsidRPr="00463AA8">
        <w:rPr>
          <w:sz w:val="28"/>
          <w:szCs w:val="28"/>
        </w:rPr>
        <w:t>;</w:t>
      </w:r>
    </w:p>
    <w:p w:rsidR="00FE4A02" w:rsidRPr="00463AA8" w:rsidRDefault="00362DBD" w:rsidP="00362DBD">
      <w:pPr>
        <w:pStyle w:val="20"/>
        <w:spacing w:after="0" w:line="240" w:lineRule="auto"/>
        <w:ind w:left="0" w:firstLine="709"/>
        <w:jc w:val="both"/>
        <w:rPr>
          <w:sz w:val="28"/>
          <w:szCs w:val="28"/>
        </w:rPr>
      </w:pPr>
      <w:r w:rsidRPr="00463AA8">
        <w:rPr>
          <w:sz w:val="28"/>
          <w:szCs w:val="28"/>
        </w:rPr>
        <w:t xml:space="preserve">3) 0-1 </w:t>
      </w:r>
      <w:r w:rsidRPr="00463AA8">
        <w:rPr>
          <w:sz w:val="28"/>
          <w:szCs w:val="28"/>
          <w:lang w:val="kk-KZ"/>
        </w:rPr>
        <w:t xml:space="preserve">балл </w:t>
      </w:r>
      <w:r w:rsidRPr="00463AA8">
        <w:rPr>
          <w:rFonts w:eastAsia="HiddenHorzOCR"/>
          <w:color w:val="130E12"/>
          <w:sz w:val="28"/>
          <w:szCs w:val="28"/>
        </w:rPr>
        <w:t>–</w:t>
      </w:r>
      <w:r w:rsidRPr="00463AA8">
        <w:rPr>
          <w:sz w:val="28"/>
          <w:szCs w:val="28"/>
          <w:lang w:val="kk-KZ"/>
        </w:rPr>
        <w:t xml:space="preserve"> низкий уровень</w:t>
      </w:r>
      <w:r w:rsidRPr="00463AA8">
        <w:rPr>
          <w:sz w:val="28"/>
          <w:szCs w:val="28"/>
        </w:rPr>
        <w:t xml:space="preserve">, </w:t>
      </w:r>
      <w:r w:rsidRPr="00463AA8">
        <w:rPr>
          <w:sz w:val="28"/>
          <w:szCs w:val="28"/>
          <w:lang w:val="kk-KZ"/>
        </w:rPr>
        <w:t>проявляющий себя</w:t>
      </w:r>
      <w:r w:rsidRPr="00463AA8">
        <w:rPr>
          <w:sz w:val="28"/>
          <w:szCs w:val="28"/>
        </w:rPr>
        <w:t xml:space="preserve"> эпизодическ</w:t>
      </w:r>
      <w:r w:rsidRPr="00463AA8">
        <w:rPr>
          <w:sz w:val="28"/>
          <w:szCs w:val="28"/>
          <w:lang w:val="kk-KZ"/>
        </w:rPr>
        <w:t xml:space="preserve">им </w:t>
      </w:r>
      <w:r w:rsidRPr="00463AA8">
        <w:rPr>
          <w:sz w:val="28"/>
          <w:szCs w:val="28"/>
        </w:rPr>
        <w:t>наличие</w:t>
      </w:r>
      <w:r w:rsidRPr="00463AA8">
        <w:rPr>
          <w:sz w:val="28"/>
          <w:szCs w:val="28"/>
          <w:lang w:val="kk-KZ"/>
        </w:rPr>
        <w:t>м</w:t>
      </w:r>
      <w:r w:rsidRPr="00463AA8">
        <w:rPr>
          <w:sz w:val="28"/>
          <w:szCs w:val="28"/>
        </w:rPr>
        <w:t xml:space="preserve"> или отсутствие</w:t>
      </w:r>
      <w:r w:rsidRPr="00463AA8">
        <w:rPr>
          <w:sz w:val="28"/>
          <w:szCs w:val="28"/>
          <w:lang w:val="kk-KZ"/>
        </w:rPr>
        <w:t>м</w:t>
      </w:r>
      <w:r w:rsidRPr="00463AA8">
        <w:rPr>
          <w:sz w:val="28"/>
          <w:szCs w:val="28"/>
        </w:rPr>
        <w:t xml:space="preserve"> </w:t>
      </w:r>
      <w:r w:rsidR="00FE4A02" w:rsidRPr="00463AA8">
        <w:rPr>
          <w:sz w:val="28"/>
          <w:szCs w:val="28"/>
        </w:rPr>
        <w:t>рефлексивных компетенций и потребности в их формировании, в самосовершенствовании.</w:t>
      </w:r>
    </w:p>
    <w:p w:rsidR="00362DBD" w:rsidRPr="00463AA8" w:rsidRDefault="00362DBD" w:rsidP="00362DBD">
      <w:pPr>
        <w:autoSpaceDE w:val="0"/>
        <w:autoSpaceDN w:val="0"/>
        <w:adjustRightInd w:val="0"/>
        <w:spacing w:after="0" w:line="240" w:lineRule="auto"/>
        <w:ind w:firstLine="708"/>
        <w:jc w:val="both"/>
        <w:rPr>
          <w:rFonts w:ascii="Times New Roman" w:eastAsia="HiddenHorzOCR" w:hAnsi="Times New Roman"/>
          <w:color w:val="130D12"/>
          <w:sz w:val="28"/>
          <w:szCs w:val="28"/>
        </w:rPr>
      </w:pPr>
      <w:r w:rsidRPr="00463AA8">
        <w:rPr>
          <w:rFonts w:ascii="Times New Roman" w:eastAsia="HiddenHorzOCR" w:hAnsi="Times New Roman"/>
          <w:color w:val="130D12"/>
          <w:sz w:val="28"/>
          <w:szCs w:val="28"/>
        </w:rPr>
        <w:t xml:space="preserve">Таким образом, </w:t>
      </w:r>
      <w:r w:rsidRPr="00463AA8">
        <w:rPr>
          <w:rFonts w:ascii="Times New Roman" w:eastAsia="HiddenHorzOCR" w:hAnsi="Times New Roman"/>
          <w:color w:val="130D12"/>
          <w:sz w:val="28"/>
          <w:szCs w:val="28"/>
          <w:lang w:val="kk-KZ"/>
        </w:rPr>
        <w:t xml:space="preserve">разработав диагностическую карту </w:t>
      </w:r>
      <w:r w:rsidRPr="00463AA8">
        <w:rPr>
          <w:rFonts w:ascii="Times New Roman" w:eastAsia="HiddenHorzOCR" w:hAnsi="Times New Roman"/>
          <w:color w:val="130D12"/>
          <w:sz w:val="28"/>
          <w:szCs w:val="28"/>
        </w:rPr>
        <w:t xml:space="preserve">(таблица </w:t>
      </w:r>
      <w:r w:rsidRPr="00463AA8">
        <w:rPr>
          <w:rFonts w:ascii="Times New Roman" w:eastAsia="HiddenHorzOCR" w:hAnsi="Times New Roman"/>
          <w:color w:val="130D12"/>
          <w:sz w:val="28"/>
          <w:szCs w:val="28"/>
          <w:lang w:val="kk-KZ"/>
        </w:rPr>
        <w:t>5</w:t>
      </w:r>
      <w:r w:rsidRPr="00463AA8">
        <w:rPr>
          <w:rFonts w:ascii="Times New Roman" w:eastAsia="HiddenHorzOCR" w:hAnsi="Times New Roman"/>
          <w:color w:val="130D12"/>
          <w:sz w:val="28"/>
          <w:szCs w:val="28"/>
        </w:rPr>
        <w:t>)</w:t>
      </w:r>
      <w:r w:rsidRPr="00463AA8">
        <w:rPr>
          <w:rFonts w:ascii="Times New Roman" w:hAnsi="Times New Roman"/>
          <w:sz w:val="28"/>
          <w:szCs w:val="28"/>
          <w:lang w:val="kk-KZ"/>
        </w:rPr>
        <w:t xml:space="preserve">, определив содержание подлежащих исследованию данных и проверив </w:t>
      </w:r>
      <w:r w:rsidRPr="00463AA8">
        <w:rPr>
          <w:rFonts w:ascii="Times New Roman" w:eastAsia="HiddenHorzOCR" w:hAnsi="Times New Roman"/>
          <w:color w:val="130D12"/>
          <w:sz w:val="28"/>
          <w:szCs w:val="28"/>
        </w:rPr>
        <w:t xml:space="preserve">полученные данные с помощью </w:t>
      </w:r>
      <w:r w:rsidRPr="00463AA8">
        <w:rPr>
          <w:rFonts w:ascii="Times New Roman" w:eastAsia="HiddenHorzOCR" w:hAnsi="Times New Roman"/>
          <w:color w:val="130D12"/>
          <w:sz w:val="28"/>
          <w:szCs w:val="28"/>
          <w:lang w:val="kk-KZ"/>
        </w:rPr>
        <w:t>комплекса целесообразно подобранных диагностических методов</w:t>
      </w:r>
      <w:r w:rsidRPr="00463AA8">
        <w:rPr>
          <w:rFonts w:ascii="Times New Roman" w:eastAsia="HiddenHorzOCR" w:hAnsi="Times New Roman"/>
          <w:color w:val="130D12"/>
          <w:sz w:val="28"/>
          <w:szCs w:val="28"/>
        </w:rPr>
        <w:t xml:space="preserve">, мы выявили уровень состояния развития рефлексивного диалога в педагогическом процессе вуза и рефлексивной компетентности </w:t>
      </w:r>
      <w:r w:rsidR="00BD2A3C" w:rsidRPr="00BD2A3C">
        <w:rPr>
          <w:rFonts w:ascii="Times New Roman" w:eastAsia="HiddenHorzOCR" w:hAnsi="Times New Roman"/>
          <w:color w:val="130D12"/>
          <w:sz w:val="28"/>
          <w:szCs w:val="28"/>
        </w:rPr>
        <w:t>обучающихся</w:t>
      </w:r>
      <w:r w:rsidRPr="00463AA8">
        <w:rPr>
          <w:rFonts w:ascii="Times New Roman" w:eastAsia="HiddenHorzOCR" w:hAnsi="Times New Roman"/>
          <w:color w:val="130D12"/>
          <w:sz w:val="28"/>
          <w:szCs w:val="28"/>
        </w:rPr>
        <w:t xml:space="preserve"> до начала экспериментального обучения.</w:t>
      </w:r>
    </w:p>
    <w:p w:rsidR="00362DBD" w:rsidRPr="00A012E1" w:rsidRDefault="00362DBD" w:rsidP="00362DBD">
      <w:pPr>
        <w:autoSpaceDE w:val="0"/>
        <w:autoSpaceDN w:val="0"/>
        <w:adjustRightInd w:val="0"/>
        <w:spacing w:after="0" w:line="240" w:lineRule="auto"/>
        <w:ind w:firstLine="708"/>
        <w:jc w:val="both"/>
        <w:rPr>
          <w:rFonts w:ascii="Times New Roman" w:eastAsia="HiddenHorzOCR" w:hAnsi="Times New Roman"/>
          <w:color w:val="130D12"/>
          <w:sz w:val="28"/>
          <w:szCs w:val="28"/>
        </w:rPr>
      </w:pPr>
      <w:r w:rsidRPr="00463AA8">
        <w:rPr>
          <w:rFonts w:ascii="Times New Roman" w:eastAsia="HiddenHorzOCR" w:hAnsi="Times New Roman"/>
          <w:color w:val="130D12"/>
          <w:sz w:val="28"/>
          <w:szCs w:val="28"/>
          <w:lang w:val="kk-KZ"/>
        </w:rPr>
        <w:t xml:space="preserve">С тем чтобы определить степень надежности разработанной нами диагностической карты </w:t>
      </w:r>
      <w:r w:rsidRPr="00463AA8">
        <w:rPr>
          <w:rFonts w:ascii="Times New Roman" w:hAnsi="Times New Roman"/>
          <w:sz w:val="28"/>
          <w:szCs w:val="28"/>
          <w:lang w:val="kk-KZ"/>
        </w:rPr>
        <w:t xml:space="preserve">оценки состояния рефлексивно-диалогических отношений в педагогическом процессе вуза и сформированности рефлексивной компетентности обучающихся, мы обратились к расчету коэффициента </w:t>
      </w:r>
      <w:r w:rsidRPr="00463AA8">
        <w:rPr>
          <w:rFonts w:ascii="Times New Roman" w:eastAsia="HiddenHorzOCR" w:hAnsi="Times New Roman"/>
          <w:color w:val="130D12"/>
          <w:sz w:val="28"/>
          <w:szCs w:val="28"/>
        </w:rPr>
        <w:t>α-Кронбаха</w:t>
      </w:r>
      <w:r w:rsidRPr="00463AA8">
        <w:rPr>
          <w:rFonts w:ascii="Times New Roman" w:hAnsi="Times New Roman"/>
          <w:sz w:val="28"/>
          <w:szCs w:val="28"/>
          <w:lang w:val="kk-KZ"/>
        </w:rPr>
        <w:t xml:space="preserve"> (альфа Кронбаха) с помощью универсального статистического пакета </w:t>
      </w:r>
      <w:r w:rsidRPr="00463AA8">
        <w:rPr>
          <w:rFonts w:ascii="Times New Roman" w:hAnsi="Times New Roman"/>
          <w:sz w:val="28"/>
          <w:szCs w:val="28"/>
          <w:lang w:val="en-US"/>
        </w:rPr>
        <w:t>SPSS</w:t>
      </w:r>
      <w:r w:rsidRPr="00463AA8">
        <w:rPr>
          <w:rFonts w:ascii="Times New Roman" w:hAnsi="Times New Roman"/>
          <w:sz w:val="28"/>
          <w:szCs w:val="28"/>
        </w:rPr>
        <w:t xml:space="preserve"> </w:t>
      </w:r>
      <w:r w:rsidRPr="00463AA8">
        <w:rPr>
          <w:rFonts w:ascii="Times New Roman" w:hAnsi="Times New Roman"/>
          <w:sz w:val="28"/>
          <w:szCs w:val="28"/>
          <w:lang w:val="kk-KZ"/>
        </w:rPr>
        <w:t>1</w:t>
      </w:r>
      <w:r w:rsidR="00F07353" w:rsidRPr="00463AA8">
        <w:rPr>
          <w:rFonts w:ascii="Times New Roman" w:hAnsi="Times New Roman"/>
          <w:sz w:val="28"/>
          <w:szCs w:val="28"/>
          <w:lang w:val="kk-KZ"/>
        </w:rPr>
        <w:t>9</w:t>
      </w:r>
      <w:r w:rsidRPr="00463AA8">
        <w:rPr>
          <w:rFonts w:ascii="Times New Roman" w:hAnsi="Times New Roman"/>
          <w:sz w:val="28"/>
          <w:szCs w:val="28"/>
          <w:lang w:val="kk-KZ"/>
        </w:rPr>
        <w:t xml:space="preserve">.0. Расчет показал хорошее значение внутренней согласованности характеристик нашей диагностической карты: </w:t>
      </w:r>
      <w:r w:rsidRPr="00463AA8">
        <w:rPr>
          <w:rFonts w:ascii="Times New Roman" w:eastAsia="HiddenHorzOCR" w:hAnsi="Times New Roman"/>
          <w:color w:val="130D12"/>
          <w:sz w:val="28"/>
          <w:szCs w:val="28"/>
        </w:rPr>
        <w:t>α=0,887</w:t>
      </w:r>
      <w:r w:rsidRPr="00463AA8">
        <w:rPr>
          <w:rFonts w:ascii="Times New Roman" w:eastAsia="HiddenHorzOCR" w:hAnsi="Times New Roman"/>
          <w:color w:val="130D12"/>
          <w:sz w:val="28"/>
          <w:szCs w:val="28"/>
          <w:lang w:val="kk-KZ"/>
        </w:rPr>
        <w:t xml:space="preserve"> </w:t>
      </w:r>
      <w:r w:rsidRPr="00463AA8">
        <w:rPr>
          <w:rFonts w:ascii="Times New Roman" w:eastAsia="HiddenHorzOCR" w:hAnsi="Times New Roman"/>
          <w:color w:val="130E12"/>
          <w:sz w:val="28"/>
          <w:szCs w:val="28"/>
        </w:rPr>
        <w:t>–</w:t>
      </w:r>
      <w:r w:rsidRPr="00463AA8">
        <w:rPr>
          <w:rFonts w:ascii="Times New Roman" w:eastAsia="HiddenHorzOCR" w:hAnsi="Times New Roman"/>
          <w:color w:val="130E12"/>
          <w:sz w:val="28"/>
          <w:szCs w:val="28"/>
          <w:lang w:val="kk-KZ"/>
        </w:rPr>
        <w:t xml:space="preserve"> </w:t>
      </w:r>
      <w:r w:rsidRPr="00463AA8">
        <w:rPr>
          <w:rFonts w:ascii="Times New Roman" w:eastAsia="HiddenHorzOCR" w:hAnsi="Times New Roman"/>
          <w:color w:val="130D12"/>
          <w:sz w:val="28"/>
          <w:szCs w:val="28"/>
          <w:lang w:val="kk-KZ"/>
        </w:rPr>
        <w:t xml:space="preserve">в экспериментальной группе и </w:t>
      </w:r>
      <w:r w:rsidRPr="00463AA8">
        <w:rPr>
          <w:rFonts w:ascii="Times New Roman" w:eastAsia="HiddenHorzOCR" w:hAnsi="Times New Roman"/>
          <w:color w:val="130D12"/>
          <w:sz w:val="28"/>
          <w:szCs w:val="28"/>
        </w:rPr>
        <w:t>α=0,822</w:t>
      </w:r>
      <w:r w:rsidRPr="00463AA8">
        <w:rPr>
          <w:rFonts w:ascii="Times New Roman" w:eastAsia="HiddenHorzOCR" w:hAnsi="Times New Roman"/>
          <w:color w:val="130D12"/>
          <w:sz w:val="28"/>
          <w:szCs w:val="28"/>
          <w:lang w:val="kk-KZ"/>
        </w:rPr>
        <w:t xml:space="preserve"> </w:t>
      </w:r>
      <w:r w:rsidRPr="00463AA8">
        <w:rPr>
          <w:rFonts w:ascii="Times New Roman" w:eastAsia="HiddenHorzOCR" w:hAnsi="Times New Roman"/>
          <w:color w:val="130E12"/>
          <w:sz w:val="28"/>
          <w:szCs w:val="28"/>
        </w:rPr>
        <w:t>–</w:t>
      </w:r>
      <w:r w:rsidRPr="00463AA8">
        <w:rPr>
          <w:rFonts w:ascii="Times New Roman" w:eastAsia="HiddenHorzOCR" w:hAnsi="Times New Roman"/>
          <w:color w:val="130E12"/>
          <w:sz w:val="28"/>
          <w:szCs w:val="28"/>
          <w:lang w:val="kk-KZ"/>
        </w:rPr>
        <w:t xml:space="preserve"> </w:t>
      </w:r>
      <w:r w:rsidRPr="00463AA8">
        <w:rPr>
          <w:rFonts w:ascii="Times New Roman" w:eastAsia="HiddenHorzOCR" w:hAnsi="Times New Roman"/>
          <w:color w:val="130D12"/>
          <w:sz w:val="28"/>
          <w:szCs w:val="28"/>
          <w:lang w:val="kk-KZ"/>
        </w:rPr>
        <w:t>в контрольной группе. Валидность диагностической методики определяется положительной цифрой от 0 до 1. Чем ближе показатель к 1, тем выше степень надежности методики. Результаты нашего измерения демонстрируют достаточно высокую степень согласованности пунктов разработанной диагностической карты.</w:t>
      </w:r>
    </w:p>
    <w:p w:rsidR="00D01BB1" w:rsidRPr="00A012E1" w:rsidRDefault="00D01BB1" w:rsidP="005C3D31">
      <w:pPr>
        <w:autoSpaceDE w:val="0"/>
        <w:autoSpaceDN w:val="0"/>
        <w:adjustRightInd w:val="0"/>
        <w:spacing w:after="0" w:line="240" w:lineRule="auto"/>
        <w:ind w:firstLine="709"/>
        <w:jc w:val="both"/>
        <w:rPr>
          <w:rFonts w:ascii="Times New Roman" w:eastAsia="HiddenHorzOCR" w:hAnsi="Times New Roman"/>
          <w:color w:val="130D12"/>
          <w:sz w:val="28"/>
          <w:szCs w:val="28"/>
        </w:rPr>
      </w:pPr>
      <w:r w:rsidRPr="00A012E1">
        <w:rPr>
          <w:rFonts w:ascii="Times New Roman" w:eastAsia="HiddenHorzOCR" w:hAnsi="Times New Roman"/>
          <w:color w:val="130D12"/>
          <w:sz w:val="28"/>
          <w:szCs w:val="28"/>
        </w:rPr>
        <w:t>Результаты диагностики исходного уровня состояния развития рефлексивного диалога в педагогическом процессе вуза и рефлексивной компетентности обучающих</w:t>
      </w:r>
      <w:r w:rsidR="003C4E60">
        <w:rPr>
          <w:rFonts w:ascii="Times New Roman" w:eastAsia="HiddenHorzOCR" w:hAnsi="Times New Roman"/>
          <w:color w:val="130D12"/>
          <w:sz w:val="28"/>
          <w:szCs w:val="28"/>
        </w:rPr>
        <w:t>ся систематизированы в таблице 6</w:t>
      </w:r>
      <w:r w:rsidRPr="00A012E1">
        <w:rPr>
          <w:rFonts w:ascii="Times New Roman" w:eastAsia="HiddenHorzOCR" w:hAnsi="Times New Roman"/>
          <w:color w:val="130D12"/>
          <w:sz w:val="28"/>
          <w:szCs w:val="28"/>
        </w:rPr>
        <w:t>.</w:t>
      </w:r>
    </w:p>
    <w:p w:rsidR="00D01BB1" w:rsidRPr="00A012E1" w:rsidRDefault="00D01BB1" w:rsidP="00D01BB1">
      <w:pPr>
        <w:autoSpaceDE w:val="0"/>
        <w:autoSpaceDN w:val="0"/>
        <w:adjustRightInd w:val="0"/>
        <w:spacing w:after="0" w:line="240" w:lineRule="auto"/>
        <w:jc w:val="both"/>
        <w:rPr>
          <w:rFonts w:ascii="Times New Roman" w:eastAsia="HiddenHorzOCR" w:hAnsi="Times New Roman"/>
          <w:color w:val="130D12"/>
          <w:sz w:val="28"/>
          <w:szCs w:val="28"/>
        </w:rPr>
      </w:pPr>
    </w:p>
    <w:p w:rsidR="00D01BB1" w:rsidRDefault="00A0688B" w:rsidP="00D01BB1">
      <w:pPr>
        <w:autoSpaceDE w:val="0"/>
        <w:autoSpaceDN w:val="0"/>
        <w:adjustRightInd w:val="0"/>
        <w:spacing w:after="0" w:line="240" w:lineRule="auto"/>
        <w:jc w:val="both"/>
        <w:rPr>
          <w:rFonts w:ascii="Times New Roman" w:eastAsia="HiddenHorzOCR" w:hAnsi="Times New Roman"/>
          <w:color w:val="130D12"/>
          <w:sz w:val="28"/>
          <w:szCs w:val="28"/>
        </w:rPr>
      </w:pPr>
      <w:r>
        <w:rPr>
          <w:rFonts w:ascii="Times New Roman" w:eastAsia="HiddenHorzOCR" w:hAnsi="Times New Roman"/>
          <w:color w:val="130D12"/>
          <w:sz w:val="28"/>
          <w:szCs w:val="28"/>
        </w:rPr>
        <w:t xml:space="preserve">Таблица </w:t>
      </w:r>
      <w:r w:rsidR="003C4E60">
        <w:rPr>
          <w:rFonts w:ascii="Times New Roman" w:eastAsia="HiddenHorzOCR" w:hAnsi="Times New Roman"/>
          <w:color w:val="130D12"/>
          <w:sz w:val="28"/>
          <w:szCs w:val="28"/>
        </w:rPr>
        <w:t>6</w:t>
      </w:r>
      <w:r>
        <w:rPr>
          <w:rFonts w:ascii="Times New Roman" w:eastAsia="HiddenHorzOCR" w:hAnsi="Times New Roman"/>
          <w:color w:val="130D12"/>
          <w:sz w:val="28"/>
          <w:szCs w:val="28"/>
        </w:rPr>
        <w:t xml:space="preserve"> –</w:t>
      </w:r>
      <w:r w:rsidR="00D01BB1" w:rsidRPr="00A012E1">
        <w:rPr>
          <w:rFonts w:ascii="Times New Roman" w:eastAsia="HiddenHorzOCR" w:hAnsi="Times New Roman"/>
          <w:color w:val="130D12"/>
          <w:sz w:val="28"/>
          <w:szCs w:val="28"/>
        </w:rPr>
        <w:t xml:space="preserve"> Результаты диагностики исходного уровня состояния развития рефлексивного диалога в педагогическом процессе вуза ирефлекси</w:t>
      </w:r>
      <w:r>
        <w:rPr>
          <w:rFonts w:ascii="Times New Roman" w:eastAsia="HiddenHorzOCR" w:hAnsi="Times New Roman"/>
          <w:color w:val="130D12"/>
          <w:sz w:val="28"/>
          <w:szCs w:val="28"/>
        </w:rPr>
        <w:t>вной компетентности обучающихся</w:t>
      </w:r>
    </w:p>
    <w:p w:rsidR="00A0688B" w:rsidRPr="00A0688B" w:rsidRDefault="00A0688B" w:rsidP="00D01BB1">
      <w:pPr>
        <w:autoSpaceDE w:val="0"/>
        <w:autoSpaceDN w:val="0"/>
        <w:adjustRightInd w:val="0"/>
        <w:spacing w:after="0" w:line="240" w:lineRule="auto"/>
        <w:jc w:val="both"/>
        <w:rPr>
          <w:rFonts w:ascii="Times New Roman" w:eastAsia="HiddenHorzOCR" w:hAnsi="Times New Roman"/>
          <w:color w:val="130D12"/>
          <w:sz w:val="16"/>
          <w:szCs w:val="28"/>
        </w:rPr>
      </w:pPr>
    </w:p>
    <w:tbl>
      <w:tblPr>
        <w:tblW w:w="9617" w:type="dxa"/>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64"/>
        <w:gridCol w:w="1530"/>
        <w:gridCol w:w="1539"/>
        <w:gridCol w:w="1155"/>
        <w:gridCol w:w="1463"/>
        <w:gridCol w:w="966"/>
      </w:tblGrid>
      <w:tr w:rsidR="00A73BD9" w:rsidRPr="00A73BD9" w:rsidTr="000051CE">
        <w:trPr>
          <w:trHeight w:val="379"/>
        </w:trPr>
        <w:tc>
          <w:tcPr>
            <w:tcW w:w="2964" w:type="dxa"/>
            <w:vMerge w:val="restart"/>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Исследуемые компетенции</w:t>
            </w:r>
          </w:p>
        </w:tc>
        <w:tc>
          <w:tcPr>
            <w:tcW w:w="1530" w:type="dxa"/>
            <w:vMerge w:val="restart"/>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Уровень</w:t>
            </w:r>
          </w:p>
        </w:tc>
        <w:tc>
          <w:tcPr>
            <w:tcW w:w="2694" w:type="dxa"/>
            <w:gridSpan w:val="2"/>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ЭГ</w:t>
            </w:r>
          </w:p>
        </w:tc>
        <w:tc>
          <w:tcPr>
            <w:tcW w:w="2429" w:type="dxa"/>
            <w:gridSpan w:val="2"/>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КГ</w:t>
            </w:r>
          </w:p>
        </w:tc>
      </w:tr>
      <w:tr w:rsidR="00A73BD9" w:rsidRPr="00A73BD9" w:rsidTr="000051CE">
        <w:trPr>
          <w:trHeight w:val="393"/>
        </w:trPr>
        <w:tc>
          <w:tcPr>
            <w:tcW w:w="2964" w:type="dxa"/>
            <w:vMerge/>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p>
        </w:tc>
        <w:tc>
          <w:tcPr>
            <w:tcW w:w="1530" w:type="dxa"/>
            <w:vMerge/>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p>
        </w:tc>
        <w:tc>
          <w:tcPr>
            <w:tcW w:w="1539" w:type="dxa"/>
            <w:shd w:val="clear" w:color="auto" w:fill="auto"/>
            <w:vAlign w:val="center"/>
          </w:tcPr>
          <w:p w:rsidR="00A73BD9" w:rsidRPr="00A73BD9" w:rsidRDefault="000051CE" w:rsidP="00A73BD9">
            <w:pPr>
              <w:spacing w:after="0" w:line="240" w:lineRule="auto"/>
              <w:jc w:val="center"/>
              <w:rPr>
                <w:rFonts w:ascii="Times New Roman" w:hAnsi="Times New Roman"/>
                <w:sz w:val="24"/>
                <w:szCs w:val="24"/>
              </w:rPr>
            </w:pPr>
            <w:r>
              <w:rPr>
                <w:rFonts w:ascii="Times New Roman" w:hAnsi="Times New Roman"/>
                <w:sz w:val="24"/>
                <w:szCs w:val="24"/>
              </w:rPr>
              <w:t>К</w:t>
            </w:r>
            <w:r w:rsidR="00A73BD9" w:rsidRPr="00A73BD9">
              <w:rPr>
                <w:rFonts w:ascii="Times New Roman" w:hAnsi="Times New Roman"/>
                <w:sz w:val="24"/>
                <w:szCs w:val="24"/>
              </w:rPr>
              <w:t>оличество</w:t>
            </w:r>
          </w:p>
        </w:tc>
        <w:tc>
          <w:tcPr>
            <w:tcW w:w="1155"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w:t>
            </w:r>
          </w:p>
        </w:tc>
        <w:tc>
          <w:tcPr>
            <w:tcW w:w="1463" w:type="dxa"/>
            <w:shd w:val="clear" w:color="auto" w:fill="auto"/>
            <w:vAlign w:val="center"/>
          </w:tcPr>
          <w:p w:rsidR="00A73BD9" w:rsidRPr="00A73BD9" w:rsidRDefault="000051CE" w:rsidP="00A0688B">
            <w:pPr>
              <w:spacing w:after="0" w:line="240" w:lineRule="auto"/>
              <w:jc w:val="center"/>
              <w:rPr>
                <w:rFonts w:ascii="Times New Roman" w:hAnsi="Times New Roman"/>
                <w:sz w:val="24"/>
                <w:szCs w:val="24"/>
              </w:rPr>
            </w:pPr>
            <w:r>
              <w:rPr>
                <w:rFonts w:ascii="Times New Roman" w:hAnsi="Times New Roman"/>
                <w:sz w:val="24"/>
                <w:szCs w:val="24"/>
              </w:rPr>
              <w:t>К</w:t>
            </w:r>
            <w:r w:rsidR="00A73BD9" w:rsidRPr="00A73BD9">
              <w:rPr>
                <w:rFonts w:ascii="Times New Roman" w:hAnsi="Times New Roman"/>
                <w:sz w:val="24"/>
                <w:szCs w:val="24"/>
              </w:rPr>
              <w:t>оличество</w:t>
            </w:r>
          </w:p>
        </w:tc>
        <w:tc>
          <w:tcPr>
            <w:tcW w:w="966"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w:t>
            </w:r>
          </w:p>
        </w:tc>
      </w:tr>
      <w:tr w:rsidR="00A73BD9" w:rsidRPr="00A73BD9" w:rsidTr="000051CE">
        <w:tc>
          <w:tcPr>
            <w:tcW w:w="296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1</w:t>
            </w:r>
          </w:p>
        </w:tc>
        <w:tc>
          <w:tcPr>
            <w:tcW w:w="1530"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2</w:t>
            </w:r>
          </w:p>
        </w:tc>
        <w:tc>
          <w:tcPr>
            <w:tcW w:w="1539"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3</w:t>
            </w:r>
          </w:p>
        </w:tc>
        <w:tc>
          <w:tcPr>
            <w:tcW w:w="1155"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4</w:t>
            </w:r>
          </w:p>
        </w:tc>
        <w:tc>
          <w:tcPr>
            <w:tcW w:w="1463"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5</w:t>
            </w:r>
          </w:p>
        </w:tc>
        <w:tc>
          <w:tcPr>
            <w:tcW w:w="966"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6</w:t>
            </w:r>
          </w:p>
        </w:tc>
      </w:tr>
      <w:tr w:rsidR="00A73BD9" w:rsidRPr="00A73BD9" w:rsidTr="000051CE">
        <w:tc>
          <w:tcPr>
            <w:tcW w:w="2964" w:type="dxa"/>
            <w:vMerge w:val="restart"/>
            <w:shd w:val="clear" w:color="auto" w:fill="auto"/>
          </w:tcPr>
          <w:p w:rsidR="00A73BD9" w:rsidRPr="00A73BD9" w:rsidRDefault="00A73BD9" w:rsidP="00A73BD9">
            <w:pPr>
              <w:tabs>
                <w:tab w:val="left" w:pos="5415"/>
              </w:tabs>
              <w:spacing w:after="0" w:line="240" w:lineRule="auto"/>
              <w:rPr>
                <w:rFonts w:ascii="Times New Roman" w:hAnsi="Times New Roman"/>
                <w:sz w:val="24"/>
                <w:szCs w:val="24"/>
              </w:rPr>
            </w:pPr>
            <w:r w:rsidRPr="00A73BD9">
              <w:rPr>
                <w:rFonts w:ascii="Times New Roman" w:hAnsi="Times New Roman"/>
                <w:sz w:val="24"/>
                <w:szCs w:val="24"/>
              </w:rPr>
              <w:t xml:space="preserve">Принятие </w:t>
            </w:r>
            <w:r w:rsidR="001166A2">
              <w:rPr>
                <w:rFonts w:ascii="Times New Roman" w:hAnsi="Times New Roman"/>
                <w:sz w:val="24"/>
                <w:szCs w:val="24"/>
              </w:rPr>
              <w:t>ценностей рефлексивного диалога</w:t>
            </w:r>
          </w:p>
        </w:tc>
        <w:tc>
          <w:tcPr>
            <w:tcW w:w="1530"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низкий</w:t>
            </w:r>
          </w:p>
        </w:tc>
        <w:tc>
          <w:tcPr>
            <w:tcW w:w="1539"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4</w:t>
            </w:r>
          </w:p>
        </w:tc>
        <w:tc>
          <w:tcPr>
            <w:tcW w:w="1155"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8,5</w:t>
            </w:r>
          </w:p>
        </w:tc>
        <w:tc>
          <w:tcPr>
            <w:tcW w:w="1463"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6</w:t>
            </w:r>
          </w:p>
        </w:tc>
        <w:tc>
          <w:tcPr>
            <w:tcW w:w="966"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11,2</w:t>
            </w:r>
          </w:p>
        </w:tc>
      </w:tr>
      <w:tr w:rsidR="00A73BD9" w:rsidRPr="00A73BD9" w:rsidTr="000051CE">
        <w:tc>
          <w:tcPr>
            <w:tcW w:w="2964" w:type="dxa"/>
            <w:vMerge/>
            <w:shd w:val="clear" w:color="auto" w:fill="auto"/>
          </w:tcPr>
          <w:p w:rsidR="00A73BD9" w:rsidRPr="00A73BD9" w:rsidRDefault="00A73BD9" w:rsidP="00A73BD9">
            <w:pPr>
              <w:spacing w:after="0" w:line="240" w:lineRule="auto"/>
              <w:rPr>
                <w:rFonts w:ascii="Times New Roman" w:hAnsi="Times New Roman"/>
                <w:sz w:val="24"/>
                <w:szCs w:val="24"/>
                <w:lang w:val="kk-KZ"/>
              </w:rPr>
            </w:pPr>
          </w:p>
        </w:tc>
        <w:tc>
          <w:tcPr>
            <w:tcW w:w="1530"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средний</w:t>
            </w:r>
          </w:p>
        </w:tc>
        <w:tc>
          <w:tcPr>
            <w:tcW w:w="1539"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31</w:t>
            </w:r>
          </w:p>
        </w:tc>
        <w:tc>
          <w:tcPr>
            <w:tcW w:w="1155"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66</w:t>
            </w:r>
          </w:p>
        </w:tc>
        <w:tc>
          <w:tcPr>
            <w:tcW w:w="1463"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36</w:t>
            </w:r>
          </w:p>
        </w:tc>
        <w:tc>
          <w:tcPr>
            <w:tcW w:w="966"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66,7</w:t>
            </w:r>
          </w:p>
        </w:tc>
      </w:tr>
      <w:tr w:rsidR="00A73BD9" w:rsidRPr="00A73BD9" w:rsidTr="000051CE">
        <w:trPr>
          <w:trHeight w:val="284"/>
        </w:trPr>
        <w:tc>
          <w:tcPr>
            <w:tcW w:w="2964" w:type="dxa"/>
            <w:vMerge/>
            <w:shd w:val="clear" w:color="auto" w:fill="auto"/>
            <w:vAlign w:val="center"/>
          </w:tcPr>
          <w:p w:rsidR="00A73BD9" w:rsidRPr="00A73BD9" w:rsidRDefault="00A73BD9" w:rsidP="00A73BD9">
            <w:pPr>
              <w:spacing w:after="0" w:line="240" w:lineRule="auto"/>
              <w:rPr>
                <w:rFonts w:ascii="Times New Roman" w:hAnsi="Times New Roman"/>
                <w:sz w:val="24"/>
                <w:szCs w:val="24"/>
                <w:lang w:val="kk-KZ"/>
              </w:rPr>
            </w:pPr>
          </w:p>
        </w:tc>
        <w:tc>
          <w:tcPr>
            <w:tcW w:w="1530"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высокий</w:t>
            </w:r>
          </w:p>
        </w:tc>
        <w:tc>
          <w:tcPr>
            <w:tcW w:w="1539"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12</w:t>
            </w:r>
          </w:p>
        </w:tc>
        <w:tc>
          <w:tcPr>
            <w:tcW w:w="1155"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25,5</w:t>
            </w:r>
          </w:p>
        </w:tc>
        <w:tc>
          <w:tcPr>
            <w:tcW w:w="1463"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12</w:t>
            </w:r>
          </w:p>
        </w:tc>
        <w:tc>
          <w:tcPr>
            <w:tcW w:w="966"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22,2</w:t>
            </w:r>
          </w:p>
        </w:tc>
      </w:tr>
      <w:tr w:rsidR="00A73BD9" w:rsidRPr="00A73BD9" w:rsidTr="000051CE">
        <w:tc>
          <w:tcPr>
            <w:tcW w:w="2964" w:type="dxa"/>
            <w:vMerge w:val="restart"/>
            <w:shd w:val="clear" w:color="auto" w:fill="auto"/>
          </w:tcPr>
          <w:p w:rsidR="00A73BD9" w:rsidRPr="00A73BD9" w:rsidRDefault="00A73BD9" w:rsidP="00362DBD">
            <w:pPr>
              <w:tabs>
                <w:tab w:val="left" w:pos="5415"/>
              </w:tabs>
              <w:spacing w:after="0" w:line="240" w:lineRule="auto"/>
              <w:rPr>
                <w:rFonts w:ascii="Times New Roman" w:hAnsi="Times New Roman"/>
                <w:sz w:val="24"/>
                <w:szCs w:val="24"/>
              </w:rPr>
            </w:pPr>
            <w:r w:rsidRPr="00A73BD9">
              <w:rPr>
                <w:rFonts w:ascii="Times New Roman" w:hAnsi="Times New Roman"/>
                <w:sz w:val="24"/>
                <w:szCs w:val="24"/>
              </w:rPr>
              <w:t xml:space="preserve">Самоидентификация (способность </w:t>
            </w:r>
            <w:r w:rsidR="00362DBD">
              <w:rPr>
                <w:rFonts w:ascii="Times New Roman" w:hAnsi="Times New Roman"/>
                <w:sz w:val="24"/>
                <w:szCs w:val="24"/>
                <w:lang w:val="kk-KZ"/>
              </w:rPr>
              <w:t>увидеть, принять и оценить себя глазами других</w:t>
            </w:r>
            <w:r w:rsidRPr="00A73BD9">
              <w:rPr>
                <w:rFonts w:ascii="Times New Roman" w:hAnsi="Times New Roman"/>
                <w:sz w:val="24"/>
                <w:szCs w:val="24"/>
              </w:rPr>
              <w:t>)</w:t>
            </w:r>
          </w:p>
        </w:tc>
        <w:tc>
          <w:tcPr>
            <w:tcW w:w="1530"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низкий</w:t>
            </w:r>
          </w:p>
        </w:tc>
        <w:tc>
          <w:tcPr>
            <w:tcW w:w="1539"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8</w:t>
            </w:r>
          </w:p>
        </w:tc>
        <w:tc>
          <w:tcPr>
            <w:tcW w:w="1155"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17</w:t>
            </w:r>
          </w:p>
        </w:tc>
        <w:tc>
          <w:tcPr>
            <w:tcW w:w="1463"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8</w:t>
            </w:r>
          </w:p>
        </w:tc>
        <w:tc>
          <w:tcPr>
            <w:tcW w:w="966"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14,8</w:t>
            </w:r>
          </w:p>
        </w:tc>
      </w:tr>
      <w:tr w:rsidR="00A73BD9" w:rsidRPr="00A73BD9" w:rsidTr="000051CE">
        <w:tc>
          <w:tcPr>
            <w:tcW w:w="2964" w:type="dxa"/>
            <w:vMerge/>
            <w:shd w:val="clear" w:color="auto" w:fill="auto"/>
          </w:tcPr>
          <w:p w:rsidR="00A73BD9" w:rsidRPr="00A73BD9" w:rsidRDefault="00A73BD9" w:rsidP="00A73BD9">
            <w:pPr>
              <w:spacing w:after="0" w:line="240" w:lineRule="auto"/>
              <w:rPr>
                <w:rFonts w:ascii="Times New Roman" w:hAnsi="Times New Roman"/>
                <w:sz w:val="24"/>
                <w:szCs w:val="24"/>
                <w:lang w:val="kk-KZ"/>
              </w:rPr>
            </w:pPr>
          </w:p>
        </w:tc>
        <w:tc>
          <w:tcPr>
            <w:tcW w:w="1530"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средний</w:t>
            </w:r>
          </w:p>
        </w:tc>
        <w:tc>
          <w:tcPr>
            <w:tcW w:w="1539"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27</w:t>
            </w:r>
          </w:p>
        </w:tc>
        <w:tc>
          <w:tcPr>
            <w:tcW w:w="1155"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57,5</w:t>
            </w:r>
          </w:p>
        </w:tc>
        <w:tc>
          <w:tcPr>
            <w:tcW w:w="1463"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34</w:t>
            </w:r>
          </w:p>
        </w:tc>
        <w:tc>
          <w:tcPr>
            <w:tcW w:w="966"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63</w:t>
            </w:r>
          </w:p>
        </w:tc>
      </w:tr>
      <w:tr w:rsidR="00A73BD9" w:rsidRPr="00A73BD9" w:rsidTr="000051CE">
        <w:trPr>
          <w:trHeight w:val="394"/>
        </w:trPr>
        <w:tc>
          <w:tcPr>
            <w:tcW w:w="2964" w:type="dxa"/>
            <w:vMerge/>
            <w:shd w:val="clear" w:color="auto" w:fill="auto"/>
          </w:tcPr>
          <w:p w:rsidR="00A73BD9" w:rsidRPr="00A73BD9" w:rsidRDefault="00A73BD9" w:rsidP="00A73BD9">
            <w:pPr>
              <w:spacing w:after="0" w:line="240" w:lineRule="auto"/>
              <w:rPr>
                <w:rFonts w:ascii="Times New Roman" w:hAnsi="Times New Roman"/>
                <w:sz w:val="24"/>
                <w:szCs w:val="24"/>
                <w:lang w:val="kk-KZ"/>
              </w:rPr>
            </w:pPr>
          </w:p>
        </w:tc>
        <w:tc>
          <w:tcPr>
            <w:tcW w:w="1530"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высокий</w:t>
            </w:r>
          </w:p>
        </w:tc>
        <w:tc>
          <w:tcPr>
            <w:tcW w:w="1539"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12</w:t>
            </w:r>
          </w:p>
        </w:tc>
        <w:tc>
          <w:tcPr>
            <w:tcW w:w="1155"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25,5</w:t>
            </w:r>
          </w:p>
        </w:tc>
        <w:tc>
          <w:tcPr>
            <w:tcW w:w="1463"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12</w:t>
            </w:r>
          </w:p>
        </w:tc>
        <w:tc>
          <w:tcPr>
            <w:tcW w:w="966"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22,2</w:t>
            </w:r>
          </w:p>
        </w:tc>
      </w:tr>
    </w:tbl>
    <w:p w:rsidR="00362DBD" w:rsidRDefault="00362DBD" w:rsidP="00362DBD">
      <w:pPr>
        <w:spacing w:after="0" w:line="240" w:lineRule="auto"/>
        <w:rPr>
          <w:rFonts w:ascii="Times New Roman" w:hAnsi="Times New Roman"/>
          <w:sz w:val="28"/>
          <w:szCs w:val="28"/>
          <w:lang w:val="kk-KZ"/>
        </w:rPr>
      </w:pPr>
    </w:p>
    <w:p w:rsidR="00362DBD" w:rsidRDefault="00362DBD" w:rsidP="00362DBD">
      <w:pPr>
        <w:spacing w:after="0" w:line="240" w:lineRule="auto"/>
        <w:rPr>
          <w:rFonts w:ascii="Times New Roman" w:hAnsi="Times New Roman"/>
          <w:sz w:val="28"/>
          <w:szCs w:val="28"/>
          <w:lang w:val="kk-KZ"/>
        </w:rPr>
      </w:pPr>
      <w:r w:rsidRPr="003C4E60">
        <w:rPr>
          <w:rFonts w:ascii="Times New Roman" w:hAnsi="Times New Roman"/>
          <w:sz w:val="28"/>
          <w:szCs w:val="28"/>
        </w:rPr>
        <w:lastRenderedPageBreak/>
        <w:t>Продолжение таблицы 6</w:t>
      </w:r>
    </w:p>
    <w:tbl>
      <w:tblPr>
        <w:tblW w:w="9617" w:type="dxa"/>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64"/>
        <w:gridCol w:w="1530"/>
        <w:gridCol w:w="1539"/>
        <w:gridCol w:w="1155"/>
        <w:gridCol w:w="1463"/>
        <w:gridCol w:w="966"/>
      </w:tblGrid>
      <w:tr w:rsidR="00362DBD" w:rsidRPr="00A73BD9" w:rsidTr="00362DBD">
        <w:tc>
          <w:tcPr>
            <w:tcW w:w="2964" w:type="dxa"/>
            <w:vMerge w:val="restart"/>
            <w:tcBorders>
              <w:top w:val="single" w:sz="4" w:space="0" w:color="000000"/>
              <w:left w:val="single" w:sz="4" w:space="0" w:color="000000"/>
              <w:bottom w:val="single" w:sz="4" w:space="0" w:color="000000"/>
              <w:right w:val="single" w:sz="4" w:space="0" w:color="000000"/>
            </w:tcBorders>
            <w:shd w:val="clear" w:color="auto" w:fill="auto"/>
          </w:tcPr>
          <w:p w:rsidR="00362DBD" w:rsidRPr="00A73BD9" w:rsidRDefault="00362DBD" w:rsidP="00362DBD">
            <w:pPr>
              <w:tabs>
                <w:tab w:val="left" w:pos="5415"/>
              </w:tabs>
              <w:spacing w:after="0" w:line="240" w:lineRule="auto"/>
              <w:rPr>
                <w:rFonts w:ascii="Times New Roman" w:hAnsi="Times New Roman"/>
                <w:sz w:val="24"/>
                <w:szCs w:val="24"/>
              </w:rPr>
            </w:pPr>
            <w:r>
              <w:rPr>
                <w:rFonts w:ascii="Times New Roman" w:hAnsi="Times New Roman"/>
                <w:sz w:val="24"/>
                <w:szCs w:val="24"/>
              </w:rPr>
              <w:t>1</w:t>
            </w:r>
          </w:p>
        </w:tc>
        <w:tc>
          <w:tcPr>
            <w:tcW w:w="1530" w:type="dxa"/>
            <w:tcBorders>
              <w:top w:val="single" w:sz="4" w:space="0" w:color="000000"/>
              <w:left w:val="single" w:sz="4" w:space="0" w:color="000000"/>
              <w:bottom w:val="single" w:sz="4" w:space="0" w:color="000000"/>
              <w:right w:val="single" w:sz="4" w:space="0" w:color="000000"/>
            </w:tcBorders>
            <w:shd w:val="clear" w:color="auto" w:fill="auto"/>
          </w:tcPr>
          <w:p w:rsidR="00362DBD" w:rsidRPr="00A73BD9" w:rsidRDefault="00362DBD" w:rsidP="00CB6A8A">
            <w:pPr>
              <w:spacing w:after="0" w:line="240" w:lineRule="auto"/>
              <w:jc w:val="center"/>
              <w:rPr>
                <w:rFonts w:ascii="Times New Roman" w:hAnsi="Times New Roman"/>
                <w:sz w:val="24"/>
                <w:szCs w:val="24"/>
              </w:rPr>
            </w:pPr>
            <w:r>
              <w:rPr>
                <w:rFonts w:ascii="Times New Roman" w:hAnsi="Times New Roman"/>
                <w:sz w:val="24"/>
                <w:szCs w:val="24"/>
              </w:rPr>
              <w:t>2</w:t>
            </w:r>
          </w:p>
        </w:tc>
        <w:tc>
          <w:tcPr>
            <w:tcW w:w="1539" w:type="dxa"/>
            <w:tcBorders>
              <w:top w:val="single" w:sz="4" w:space="0" w:color="000000"/>
              <w:left w:val="single" w:sz="4" w:space="0" w:color="000000"/>
              <w:bottom w:val="single" w:sz="4" w:space="0" w:color="000000"/>
              <w:right w:val="single" w:sz="4" w:space="0" w:color="000000"/>
            </w:tcBorders>
            <w:shd w:val="clear" w:color="auto" w:fill="auto"/>
          </w:tcPr>
          <w:p w:rsidR="00362DBD" w:rsidRPr="00A73BD9" w:rsidRDefault="00362DBD" w:rsidP="00CB6A8A">
            <w:pPr>
              <w:spacing w:after="0" w:line="240" w:lineRule="auto"/>
              <w:jc w:val="center"/>
              <w:rPr>
                <w:rFonts w:ascii="Times New Roman" w:hAnsi="Times New Roman"/>
                <w:sz w:val="24"/>
                <w:szCs w:val="24"/>
              </w:rPr>
            </w:pPr>
            <w:r>
              <w:rPr>
                <w:rFonts w:ascii="Times New Roman" w:hAnsi="Times New Roman"/>
                <w:sz w:val="24"/>
                <w:szCs w:val="24"/>
              </w:rPr>
              <w:t>3</w:t>
            </w:r>
          </w:p>
        </w:tc>
        <w:tc>
          <w:tcPr>
            <w:tcW w:w="1155" w:type="dxa"/>
            <w:tcBorders>
              <w:top w:val="single" w:sz="4" w:space="0" w:color="000000"/>
              <w:left w:val="single" w:sz="4" w:space="0" w:color="000000"/>
              <w:bottom w:val="single" w:sz="4" w:space="0" w:color="000000"/>
              <w:right w:val="single" w:sz="4" w:space="0" w:color="000000"/>
            </w:tcBorders>
            <w:shd w:val="clear" w:color="auto" w:fill="auto"/>
          </w:tcPr>
          <w:p w:rsidR="00362DBD" w:rsidRPr="00A73BD9" w:rsidRDefault="00362DBD" w:rsidP="00CB6A8A">
            <w:pPr>
              <w:spacing w:after="0" w:line="240" w:lineRule="auto"/>
              <w:jc w:val="center"/>
              <w:rPr>
                <w:rFonts w:ascii="Times New Roman" w:hAnsi="Times New Roman"/>
                <w:sz w:val="24"/>
                <w:szCs w:val="24"/>
              </w:rPr>
            </w:pPr>
            <w:r>
              <w:rPr>
                <w:rFonts w:ascii="Times New Roman" w:hAnsi="Times New Roman"/>
                <w:sz w:val="24"/>
                <w:szCs w:val="24"/>
              </w:rPr>
              <w:t>4</w:t>
            </w:r>
          </w:p>
        </w:tc>
        <w:tc>
          <w:tcPr>
            <w:tcW w:w="1463" w:type="dxa"/>
            <w:tcBorders>
              <w:top w:val="single" w:sz="4" w:space="0" w:color="000000"/>
              <w:left w:val="single" w:sz="4" w:space="0" w:color="000000"/>
              <w:bottom w:val="single" w:sz="4" w:space="0" w:color="000000"/>
              <w:right w:val="single" w:sz="4" w:space="0" w:color="000000"/>
            </w:tcBorders>
            <w:shd w:val="clear" w:color="auto" w:fill="auto"/>
          </w:tcPr>
          <w:p w:rsidR="00362DBD" w:rsidRPr="00A73BD9" w:rsidRDefault="00362DBD" w:rsidP="00CB6A8A">
            <w:pPr>
              <w:spacing w:after="0" w:line="240" w:lineRule="auto"/>
              <w:jc w:val="center"/>
              <w:rPr>
                <w:rFonts w:ascii="Times New Roman" w:hAnsi="Times New Roman"/>
                <w:sz w:val="24"/>
                <w:szCs w:val="24"/>
              </w:rPr>
            </w:pPr>
            <w:r>
              <w:rPr>
                <w:rFonts w:ascii="Times New Roman" w:hAnsi="Times New Roman"/>
                <w:sz w:val="24"/>
                <w:szCs w:val="24"/>
              </w:rPr>
              <w:t>5</w:t>
            </w:r>
          </w:p>
        </w:tc>
        <w:tc>
          <w:tcPr>
            <w:tcW w:w="966" w:type="dxa"/>
            <w:tcBorders>
              <w:top w:val="single" w:sz="4" w:space="0" w:color="000000"/>
              <w:left w:val="single" w:sz="4" w:space="0" w:color="000000"/>
              <w:bottom w:val="single" w:sz="4" w:space="0" w:color="000000"/>
              <w:right w:val="single" w:sz="4" w:space="0" w:color="000000"/>
            </w:tcBorders>
            <w:shd w:val="clear" w:color="auto" w:fill="auto"/>
          </w:tcPr>
          <w:p w:rsidR="00362DBD" w:rsidRPr="00A73BD9" w:rsidRDefault="00362DBD" w:rsidP="00CB6A8A">
            <w:pPr>
              <w:spacing w:after="0" w:line="240" w:lineRule="auto"/>
              <w:jc w:val="center"/>
              <w:rPr>
                <w:rFonts w:ascii="Times New Roman" w:hAnsi="Times New Roman"/>
                <w:sz w:val="24"/>
                <w:szCs w:val="24"/>
              </w:rPr>
            </w:pPr>
            <w:r>
              <w:rPr>
                <w:rFonts w:ascii="Times New Roman" w:hAnsi="Times New Roman"/>
                <w:sz w:val="24"/>
                <w:szCs w:val="24"/>
              </w:rPr>
              <w:t>6</w:t>
            </w:r>
          </w:p>
        </w:tc>
      </w:tr>
      <w:tr w:rsidR="00A73BD9" w:rsidRPr="00A73BD9" w:rsidTr="000051CE">
        <w:tc>
          <w:tcPr>
            <w:tcW w:w="2964" w:type="dxa"/>
            <w:vMerge w:val="restart"/>
            <w:shd w:val="clear" w:color="auto" w:fill="auto"/>
          </w:tcPr>
          <w:p w:rsidR="00A73BD9" w:rsidRPr="00A73BD9" w:rsidRDefault="00A73BD9" w:rsidP="00A73BD9">
            <w:pPr>
              <w:tabs>
                <w:tab w:val="left" w:pos="5415"/>
              </w:tabs>
              <w:spacing w:after="0" w:line="240" w:lineRule="auto"/>
              <w:rPr>
                <w:rFonts w:ascii="Times New Roman" w:hAnsi="Times New Roman"/>
                <w:sz w:val="24"/>
                <w:szCs w:val="24"/>
              </w:rPr>
            </w:pPr>
            <w:r w:rsidRPr="00A73BD9">
              <w:rPr>
                <w:rFonts w:ascii="Times New Roman" w:hAnsi="Times New Roman"/>
                <w:sz w:val="24"/>
                <w:szCs w:val="24"/>
              </w:rPr>
              <w:t>Использование категорий изученного предметного модуля о рефлексии</w:t>
            </w:r>
          </w:p>
        </w:tc>
        <w:tc>
          <w:tcPr>
            <w:tcW w:w="1530"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низкий</w:t>
            </w:r>
          </w:p>
        </w:tc>
        <w:tc>
          <w:tcPr>
            <w:tcW w:w="1539"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36</w:t>
            </w:r>
          </w:p>
        </w:tc>
        <w:tc>
          <w:tcPr>
            <w:tcW w:w="1155"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76,6</w:t>
            </w:r>
          </w:p>
        </w:tc>
        <w:tc>
          <w:tcPr>
            <w:tcW w:w="1463"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43</w:t>
            </w:r>
          </w:p>
        </w:tc>
        <w:tc>
          <w:tcPr>
            <w:tcW w:w="966"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79,6</w:t>
            </w:r>
          </w:p>
        </w:tc>
      </w:tr>
      <w:tr w:rsidR="00A73BD9" w:rsidRPr="00A73BD9" w:rsidTr="000051CE">
        <w:tc>
          <w:tcPr>
            <w:tcW w:w="2964" w:type="dxa"/>
            <w:vMerge/>
            <w:shd w:val="clear" w:color="auto" w:fill="auto"/>
          </w:tcPr>
          <w:p w:rsidR="00A73BD9" w:rsidRPr="00A73BD9" w:rsidRDefault="00A73BD9" w:rsidP="00A73BD9">
            <w:pPr>
              <w:spacing w:after="0" w:line="240" w:lineRule="auto"/>
              <w:rPr>
                <w:rFonts w:ascii="Times New Roman" w:hAnsi="Times New Roman"/>
                <w:sz w:val="24"/>
                <w:szCs w:val="24"/>
                <w:lang w:val="kk-KZ"/>
              </w:rPr>
            </w:pPr>
          </w:p>
        </w:tc>
        <w:tc>
          <w:tcPr>
            <w:tcW w:w="1530"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средний</w:t>
            </w:r>
          </w:p>
        </w:tc>
        <w:tc>
          <w:tcPr>
            <w:tcW w:w="1539"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11</w:t>
            </w:r>
          </w:p>
        </w:tc>
        <w:tc>
          <w:tcPr>
            <w:tcW w:w="1155"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23,4</w:t>
            </w:r>
          </w:p>
        </w:tc>
        <w:tc>
          <w:tcPr>
            <w:tcW w:w="1463"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11</w:t>
            </w:r>
          </w:p>
        </w:tc>
        <w:tc>
          <w:tcPr>
            <w:tcW w:w="966"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20,4</w:t>
            </w:r>
          </w:p>
        </w:tc>
      </w:tr>
      <w:tr w:rsidR="00A73BD9" w:rsidRPr="00A73BD9" w:rsidTr="000051CE">
        <w:tc>
          <w:tcPr>
            <w:tcW w:w="2964" w:type="dxa"/>
            <w:vMerge/>
            <w:shd w:val="clear" w:color="auto" w:fill="auto"/>
          </w:tcPr>
          <w:p w:rsidR="00A73BD9" w:rsidRPr="00A73BD9" w:rsidRDefault="00A73BD9" w:rsidP="00A73BD9">
            <w:pPr>
              <w:spacing w:after="0" w:line="240" w:lineRule="auto"/>
              <w:rPr>
                <w:rFonts w:ascii="Times New Roman" w:hAnsi="Times New Roman"/>
                <w:sz w:val="24"/>
                <w:szCs w:val="24"/>
                <w:lang w:val="kk-KZ"/>
              </w:rPr>
            </w:pPr>
          </w:p>
        </w:tc>
        <w:tc>
          <w:tcPr>
            <w:tcW w:w="1530"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высокий</w:t>
            </w:r>
          </w:p>
        </w:tc>
        <w:tc>
          <w:tcPr>
            <w:tcW w:w="1539"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w:t>
            </w:r>
          </w:p>
        </w:tc>
        <w:tc>
          <w:tcPr>
            <w:tcW w:w="1155"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w:t>
            </w:r>
          </w:p>
        </w:tc>
        <w:tc>
          <w:tcPr>
            <w:tcW w:w="1463"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w:t>
            </w:r>
          </w:p>
        </w:tc>
        <w:tc>
          <w:tcPr>
            <w:tcW w:w="966"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w:t>
            </w:r>
          </w:p>
        </w:tc>
      </w:tr>
      <w:tr w:rsidR="00A73BD9" w:rsidRPr="00A73BD9" w:rsidTr="000051CE">
        <w:tc>
          <w:tcPr>
            <w:tcW w:w="2964" w:type="dxa"/>
            <w:vMerge w:val="restart"/>
            <w:shd w:val="clear" w:color="auto" w:fill="auto"/>
          </w:tcPr>
          <w:p w:rsidR="00A73BD9" w:rsidRPr="00A73BD9" w:rsidRDefault="00A73BD9" w:rsidP="00A73BD9">
            <w:pPr>
              <w:tabs>
                <w:tab w:val="left" w:pos="5415"/>
              </w:tabs>
              <w:spacing w:after="0" w:line="240" w:lineRule="auto"/>
              <w:rPr>
                <w:rFonts w:ascii="Times New Roman" w:hAnsi="Times New Roman"/>
                <w:sz w:val="24"/>
                <w:szCs w:val="24"/>
              </w:rPr>
            </w:pPr>
            <w:r w:rsidRPr="00A73BD9">
              <w:rPr>
                <w:rFonts w:ascii="Times New Roman" w:hAnsi="Times New Roman"/>
                <w:sz w:val="24"/>
                <w:szCs w:val="24"/>
              </w:rPr>
              <w:t>Опыт рефлексивного размышления</w:t>
            </w:r>
          </w:p>
        </w:tc>
        <w:tc>
          <w:tcPr>
            <w:tcW w:w="1530"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низкий</w:t>
            </w:r>
          </w:p>
        </w:tc>
        <w:tc>
          <w:tcPr>
            <w:tcW w:w="1539"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9</w:t>
            </w:r>
          </w:p>
        </w:tc>
        <w:tc>
          <w:tcPr>
            <w:tcW w:w="1155"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19,1</w:t>
            </w:r>
          </w:p>
        </w:tc>
        <w:tc>
          <w:tcPr>
            <w:tcW w:w="1463"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9</w:t>
            </w:r>
          </w:p>
        </w:tc>
        <w:tc>
          <w:tcPr>
            <w:tcW w:w="966"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16,7</w:t>
            </w:r>
          </w:p>
        </w:tc>
      </w:tr>
      <w:tr w:rsidR="00A73BD9" w:rsidRPr="00A73BD9" w:rsidTr="000051CE">
        <w:tc>
          <w:tcPr>
            <w:tcW w:w="2964" w:type="dxa"/>
            <w:vMerge/>
            <w:shd w:val="clear" w:color="auto" w:fill="auto"/>
            <w:vAlign w:val="center"/>
          </w:tcPr>
          <w:p w:rsidR="00A73BD9" w:rsidRPr="00A73BD9" w:rsidRDefault="00A73BD9" w:rsidP="00A73BD9">
            <w:pPr>
              <w:spacing w:after="0" w:line="240" w:lineRule="auto"/>
              <w:rPr>
                <w:rFonts w:ascii="Times New Roman" w:hAnsi="Times New Roman"/>
                <w:sz w:val="24"/>
                <w:szCs w:val="24"/>
              </w:rPr>
            </w:pPr>
          </w:p>
        </w:tc>
        <w:tc>
          <w:tcPr>
            <w:tcW w:w="1530"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средний</w:t>
            </w:r>
          </w:p>
        </w:tc>
        <w:tc>
          <w:tcPr>
            <w:tcW w:w="1539"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35</w:t>
            </w:r>
          </w:p>
        </w:tc>
        <w:tc>
          <w:tcPr>
            <w:tcW w:w="1155"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74,5</w:t>
            </w:r>
          </w:p>
        </w:tc>
        <w:tc>
          <w:tcPr>
            <w:tcW w:w="1463"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42</w:t>
            </w:r>
          </w:p>
        </w:tc>
        <w:tc>
          <w:tcPr>
            <w:tcW w:w="966"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77,8</w:t>
            </w:r>
          </w:p>
        </w:tc>
      </w:tr>
      <w:tr w:rsidR="00A73BD9" w:rsidRPr="00A73BD9" w:rsidTr="00FE069A">
        <w:trPr>
          <w:trHeight w:val="313"/>
        </w:trPr>
        <w:tc>
          <w:tcPr>
            <w:tcW w:w="2964" w:type="dxa"/>
            <w:vMerge/>
            <w:tcBorders>
              <w:bottom w:val="single" w:sz="4" w:space="0" w:color="000000"/>
            </w:tcBorders>
            <w:shd w:val="clear" w:color="auto" w:fill="auto"/>
          </w:tcPr>
          <w:p w:rsidR="00A73BD9" w:rsidRPr="00A73BD9" w:rsidRDefault="00A73BD9" w:rsidP="00A73BD9">
            <w:pPr>
              <w:spacing w:after="0" w:line="240" w:lineRule="auto"/>
              <w:rPr>
                <w:rFonts w:ascii="Times New Roman" w:hAnsi="Times New Roman"/>
                <w:sz w:val="24"/>
                <w:szCs w:val="24"/>
              </w:rPr>
            </w:pPr>
          </w:p>
        </w:tc>
        <w:tc>
          <w:tcPr>
            <w:tcW w:w="1530" w:type="dxa"/>
            <w:tcBorders>
              <w:bottom w:val="single" w:sz="4" w:space="0" w:color="000000"/>
            </w:tcBorders>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высокий</w:t>
            </w:r>
          </w:p>
        </w:tc>
        <w:tc>
          <w:tcPr>
            <w:tcW w:w="1539" w:type="dxa"/>
            <w:tcBorders>
              <w:bottom w:val="single" w:sz="4" w:space="0" w:color="000000"/>
            </w:tcBorders>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3</w:t>
            </w:r>
          </w:p>
        </w:tc>
        <w:tc>
          <w:tcPr>
            <w:tcW w:w="1155" w:type="dxa"/>
            <w:tcBorders>
              <w:bottom w:val="single" w:sz="4" w:space="0" w:color="000000"/>
            </w:tcBorders>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6,4</w:t>
            </w:r>
          </w:p>
        </w:tc>
        <w:tc>
          <w:tcPr>
            <w:tcW w:w="1463" w:type="dxa"/>
            <w:tcBorders>
              <w:bottom w:val="single" w:sz="4" w:space="0" w:color="000000"/>
            </w:tcBorders>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3</w:t>
            </w:r>
          </w:p>
        </w:tc>
        <w:tc>
          <w:tcPr>
            <w:tcW w:w="966" w:type="dxa"/>
            <w:tcBorders>
              <w:bottom w:val="single" w:sz="4" w:space="0" w:color="000000"/>
            </w:tcBorders>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5,5</w:t>
            </w:r>
          </w:p>
        </w:tc>
      </w:tr>
      <w:tr w:rsidR="00A73BD9" w:rsidRPr="00A73BD9" w:rsidTr="000051CE">
        <w:tc>
          <w:tcPr>
            <w:tcW w:w="2964" w:type="dxa"/>
            <w:vMerge w:val="restart"/>
            <w:shd w:val="clear" w:color="auto" w:fill="auto"/>
          </w:tcPr>
          <w:p w:rsidR="003C4E60" w:rsidRPr="00A73BD9" w:rsidRDefault="00A73BD9" w:rsidP="00362DBD">
            <w:pPr>
              <w:tabs>
                <w:tab w:val="left" w:pos="5415"/>
              </w:tabs>
              <w:spacing w:after="0" w:line="240" w:lineRule="auto"/>
              <w:rPr>
                <w:rFonts w:ascii="Times New Roman" w:hAnsi="Times New Roman"/>
                <w:sz w:val="24"/>
                <w:szCs w:val="24"/>
              </w:rPr>
            </w:pPr>
            <w:r w:rsidRPr="00A73BD9">
              <w:rPr>
                <w:rFonts w:ascii="Times New Roman" w:hAnsi="Times New Roman"/>
                <w:sz w:val="24"/>
                <w:szCs w:val="24"/>
              </w:rPr>
              <w:t>Владение навыками взаимодействия</w:t>
            </w:r>
          </w:p>
        </w:tc>
        <w:tc>
          <w:tcPr>
            <w:tcW w:w="1530"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низкий</w:t>
            </w:r>
          </w:p>
        </w:tc>
        <w:tc>
          <w:tcPr>
            <w:tcW w:w="1539"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7</w:t>
            </w:r>
          </w:p>
        </w:tc>
        <w:tc>
          <w:tcPr>
            <w:tcW w:w="1155"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15</w:t>
            </w:r>
          </w:p>
        </w:tc>
        <w:tc>
          <w:tcPr>
            <w:tcW w:w="1463"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7</w:t>
            </w:r>
          </w:p>
        </w:tc>
        <w:tc>
          <w:tcPr>
            <w:tcW w:w="966"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13</w:t>
            </w:r>
          </w:p>
        </w:tc>
      </w:tr>
      <w:tr w:rsidR="00A73BD9" w:rsidRPr="00A73BD9" w:rsidTr="000051CE">
        <w:tc>
          <w:tcPr>
            <w:tcW w:w="2964" w:type="dxa"/>
            <w:vMerge/>
            <w:shd w:val="clear" w:color="auto" w:fill="auto"/>
          </w:tcPr>
          <w:p w:rsidR="00A73BD9" w:rsidRPr="00A73BD9" w:rsidRDefault="00A73BD9" w:rsidP="00A73BD9">
            <w:pPr>
              <w:spacing w:after="0" w:line="240" w:lineRule="auto"/>
              <w:rPr>
                <w:rFonts w:ascii="Times New Roman" w:hAnsi="Times New Roman"/>
                <w:sz w:val="24"/>
                <w:szCs w:val="24"/>
              </w:rPr>
            </w:pPr>
          </w:p>
        </w:tc>
        <w:tc>
          <w:tcPr>
            <w:tcW w:w="1530"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средний</w:t>
            </w:r>
          </w:p>
        </w:tc>
        <w:tc>
          <w:tcPr>
            <w:tcW w:w="1539"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31</w:t>
            </w:r>
          </w:p>
        </w:tc>
        <w:tc>
          <w:tcPr>
            <w:tcW w:w="1155"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65,9</w:t>
            </w:r>
          </w:p>
        </w:tc>
        <w:tc>
          <w:tcPr>
            <w:tcW w:w="1463"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38</w:t>
            </w:r>
          </w:p>
        </w:tc>
        <w:tc>
          <w:tcPr>
            <w:tcW w:w="966" w:type="dxa"/>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70,3</w:t>
            </w:r>
          </w:p>
        </w:tc>
      </w:tr>
      <w:tr w:rsidR="00A73BD9" w:rsidRPr="00A73BD9" w:rsidTr="00FE069A">
        <w:tc>
          <w:tcPr>
            <w:tcW w:w="2964" w:type="dxa"/>
            <w:vMerge/>
            <w:tcBorders>
              <w:bottom w:val="nil"/>
            </w:tcBorders>
            <w:shd w:val="clear" w:color="auto" w:fill="auto"/>
          </w:tcPr>
          <w:p w:rsidR="00A73BD9" w:rsidRPr="00A73BD9" w:rsidRDefault="00A73BD9" w:rsidP="00A73BD9">
            <w:pPr>
              <w:spacing w:after="0" w:line="240" w:lineRule="auto"/>
              <w:rPr>
                <w:rFonts w:ascii="Times New Roman" w:hAnsi="Times New Roman"/>
                <w:sz w:val="24"/>
                <w:szCs w:val="24"/>
              </w:rPr>
            </w:pPr>
          </w:p>
        </w:tc>
        <w:tc>
          <w:tcPr>
            <w:tcW w:w="1530" w:type="dxa"/>
            <w:tcBorders>
              <w:bottom w:val="nil"/>
            </w:tcBorders>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высокий</w:t>
            </w:r>
          </w:p>
        </w:tc>
        <w:tc>
          <w:tcPr>
            <w:tcW w:w="1539" w:type="dxa"/>
            <w:tcBorders>
              <w:bottom w:val="nil"/>
            </w:tcBorders>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9</w:t>
            </w:r>
          </w:p>
        </w:tc>
        <w:tc>
          <w:tcPr>
            <w:tcW w:w="1155" w:type="dxa"/>
            <w:tcBorders>
              <w:bottom w:val="nil"/>
            </w:tcBorders>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19,1</w:t>
            </w:r>
          </w:p>
        </w:tc>
        <w:tc>
          <w:tcPr>
            <w:tcW w:w="1463" w:type="dxa"/>
            <w:tcBorders>
              <w:bottom w:val="nil"/>
            </w:tcBorders>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9</w:t>
            </w:r>
          </w:p>
        </w:tc>
        <w:tc>
          <w:tcPr>
            <w:tcW w:w="966" w:type="dxa"/>
            <w:tcBorders>
              <w:bottom w:val="nil"/>
            </w:tcBorders>
            <w:shd w:val="clear" w:color="auto" w:fill="auto"/>
          </w:tcPr>
          <w:p w:rsidR="00A73BD9" w:rsidRPr="00A73BD9" w:rsidRDefault="00A73BD9" w:rsidP="001166A2">
            <w:pPr>
              <w:spacing w:after="0" w:line="240" w:lineRule="auto"/>
              <w:jc w:val="center"/>
              <w:rPr>
                <w:rFonts w:ascii="Times New Roman" w:hAnsi="Times New Roman"/>
                <w:sz w:val="24"/>
                <w:szCs w:val="24"/>
              </w:rPr>
            </w:pPr>
            <w:r w:rsidRPr="00A73BD9">
              <w:rPr>
                <w:rFonts w:ascii="Times New Roman" w:hAnsi="Times New Roman"/>
                <w:sz w:val="24"/>
                <w:szCs w:val="24"/>
              </w:rPr>
              <w:t>16,7</w:t>
            </w:r>
          </w:p>
        </w:tc>
      </w:tr>
      <w:tr w:rsidR="004942AC" w:rsidRPr="00463AA8" w:rsidTr="000051CE">
        <w:tc>
          <w:tcPr>
            <w:tcW w:w="2964" w:type="dxa"/>
            <w:vMerge w:val="restart"/>
            <w:shd w:val="clear" w:color="auto" w:fill="auto"/>
          </w:tcPr>
          <w:p w:rsidR="004942AC" w:rsidRPr="00463AA8" w:rsidRDefault="004942AC" w:rsidP="00A73BD9">
            <w:pPr>
              <w:tabs>
                <w:tab w:val="left" w:pos="5415"/>
              </w:tabs>
              <w:spacing w:after="0" w:line="240" w:lineRule="auto"/>
              <w:rPr>
                <w:rFonts w:ascii="Times New Roman" w:hAnsi="Times New Roman"/>
                <w:sz w:val="24"/>
                <w:szCs w:val="24"/>
                <w:shd w:val="clear" w:color="auto" w:fill="FFFFFF"/>
              </w:rPr>
            </w:pPr>
            <w:r w:rsidRPr="00463AA8">
              <w:rPr>
                <w:rFonts w:ascii="Times New Roman" w:hAnsi="Times New Roman"/>
                <w:sz w:val="24"/>
                <w:szCs w:val="24"/>
                <w:lang w:val="kk-KZ"/>
              </w:rPr>
              <w:t>В</w:t>
            </w:r>
            <w:r w:rsidRPr="00463AA8">
              <w:rPr>
                <w:rFonts w:ascii="Times New Roman" w:hAnsi="Times New Roman"/>
                <w:sz w:val="24"/>
                <w:szCs w:val="24"/>
              </w:rPr>
              <w:t>ладение рефлексивными технологиями организации взаимодействия</w:t>
            </w:r>
          </w:p>
        </w:tc>
        <w:tc>
          <w:tcPr>
            <w:tcW w:w="1530" w:type="dxa"/>
            <w:shd w:val="clear" w:color="auto" w:fill="auto"/>
          </w:tcPr>
          <w:p w:rsidR="004942AC" w:rsidRPr="00463AA8" w:rsidRDefault="004942AC" w:rsidP="001166A2">
            <w:pPr>
              <w:spacing w:after="0" w:line="240" w:lineRule="auto"/>
              <w:jc w:val="center"/>
              <w:rPr>
                <w:rFonts w:ascii="Times New Roman" w:hAnsi="Times New Roman"/>
                <w:sz w:val="24"/>
                <w:szCs w:val="24"/>
              </w:rPr>
            </w:pPr>
            <w:r w:rsidRPr="00463AA8">
              <w:rPr>
                <w:rFonts w:ascii="Times New Roman" w:hAnsi="Times New Roman"/>
                <w:sz w:val="24"/>
                <w:szCs w:val="24"/>
              </w:rPr>
              <w:t>низкий</w:t>
            </w:r>
          </w:p>
        </w:tc>
        <w:tc>
          <w:tcPr>
            <w:tcW w:w="1539" w:type="dxa"/>
            <w:shd w:val="clear" w:color="auto" w:fill="auto"/>
          </w:tcPr>
          <w:p w:rsidR="004942AC" w:rsidRPr="00463AA8" w:rsidRDefault="004942AC" w:rsidP="00CB6A8A">
            <w:pPr>
              <w:spacing w:after="0" w:line="240" w:lineRule="auto"/>
              <w:jc w:val="center"/>
              <w:rPr>
                <w:rFonts w:ascii="Times New Roman" w:hAnsi="Times New Roman"/>
                <w:sz w:val="24"/>
                <w:szCs w:val="24"/>
              </w:rPr>
            </w:pPr>
            <w:r w:rsidRPr="00463AA8">
              <w:rPr>
                <w:rFonts w:ascii="Times New Roman" w:hAnsi="Times New Roman"/>
                <w:sz w:val="24"/>
                <w:szCs w:val="24"/>
                <w:lang w:val="en-US"/>
              </w:rPr>
              <w:t>44</w:t>
            </w:r>
          </w:p>
        </w:tc>
        <w:tc>
          <w:tcPr>
            <w:tcW w:w="1155" w:type="dxa"/>
            <w:shd w:val="clear" w:color="auto" w:fill="auto"/>
          </w:tcPr>
          <w:p w:rsidR="004942AC" w:rsidRPr="00463AA8" w:rsidRDefault="004942AC" w:rsidP="00CB6A8A">
            <w:pPr>
              <w:spacing w:after="0" w:line="240" w:lineRule="auto"/>
              <w:jc w:val="center"/>
              <w:rPr>
                <w:rFonts w:ascii="Times New Roman" w:hAnsi="Times New Roman"/>
                <w:sz w:val="24"/>
                <w:szCs w:val="24"/>
                <w:lang w:val="en-US"/>
              </w:rPr>
            </w:pPr>
            <w:r w:rsidRPr="00463AA8">
              <w:rPr>
                <w:rFonts w:ascii="Times New Roman" w:hAnsi="Times New Roman"/>
                <w:sz w:val="24"/>
                <w:szCs w:val="24"/>
                <w:lang w:val="en-US"/>
              </w:rPr>
              <w:t>93,6</w:t>
            </w:r>
          </w:p>
        </w:tc>
        <w:tc>
          <w:tcPr>
            <w:tcW w:w="1463" w:type="dxa"/>
            <w:shd w:val="clear" w:color="auto" w:fill="auto"/>
          </w:tcPr>
          <w:p w:rsidR="004942AC" w:rsidRPr="00463AA8" w:rsidRDefault="004942AC" w:rsidP="00CB6A8A">
            <w:pPr>
              <w:spacing w:after="0" w:line="240" w:lineRule="auto"/>
              <w:jc w:val="center"/>
              <w:rPr>
                <w:rFonts w:ascii="Times New Roman" w:hAnsi="Times New Roman"/>
                <w:sz w:val="24"/>
                <w:szCs w:val="24"/>
                <w:lang w:val="en-US"/>
              </w:rPr>
            </w:pPr>
            <w:r w:rsidRPr="00463AA8">
              <w:rPr>
                <w:rFonts w:ascii="Times New Roman" w:hAnsi="Times New Roman"/>
                <w:sz w:val="24"/>
                <w:szCs w:val="24"/>
                <w:lang w:val="en-US"/>
              </w:rPr>
              <w:t>46</w:t>
            </w:r>
          </w:p>
        </w:tc>
        <w:tc>
          <w:tcPr>
            <w:tcW w:w="966" w:type="dxa"/>
            <w:shd w:val="clear" w:color="auto" w:fill="auto"/>
          </w:tcPr>
          <w:p w:rsidR="004942AC" w:rsidRPr="00463AA8" w:rsidRDefault="004942AC" w:rsidP="00CB6A8A">
            <w:pPr>
              <w:spacing w:after="0" w:line="240" w:lineRule="auto"/>
              <w:jc w:val="center"/>
              <w:rPr>
                <w:rFonts w:ascii="Times New Roman" w:hAnsi="Times New Roman"/>
                <w:sz w:val="24"/>
                <w:szCs w:val="24"/>
                <w:lang w:val="en-US"/>
              </w:rPr>
            </w:pPr>
            <w:r w:rsidRPr="00463AA8">
              <w:rPr>
                <w:rFonts w:ascii="Times New Roman" w:hAnsi="Times New Roman"/>
                <w:sz w:val="24"/>
                <w:szCs w:val="24"/>
                <w:lang w:val="en-US"/>
              </w:rPr>
              <w:t>85,2</w:t>
            </w:r>
          </w:p>
        </w:tc>
      </w:tr>
      <w:tr w:rsidR="004942AC" w:rsidRPr="00463AA8" w:rsidTr="000051CE">
        <w:tc>
          <w:tcPr>
            <w:tcW w:w="2964" w:type="dxa"/>
            <w:vMerge/>
            <w:shd w:val="clear" w:color="auto" w:fill="auto"/>
          </w:tcPr>
          <w:p w:rsidR="004942AC" w:rsidRPr="00463AA8" w:rsidRDefault="004942AC" w:rsidP="00A73BD9">
            <w:pPr>
              <w:spacing w:after="0" w:line="240" w:lineRule="auto"/>
              <w:ind w:firstLine="709"/>
              <w:rPr>
                <w:rFonts w:ascii="Times New Roman" w:hAnsi="Times New Roman"/>
                <w:sz w:val="24"/>
                <w:szCs w:val="24"/>
              </w:rPr>
            </w:pPr>
          </w:p>
        </w:tc>
        <w:tc>
          <w:tcPr>
            <w:tcW w:w="1530" w:type="dxa"/>
            <w:shd w:val="clear" w:color="auto" w:fill="auto"/>
          </w:tcPr>
          <w:p w:rsidR="004942AC" w:rsidRPr="00463AA8" w:rsidRDefault="004942AC" w:rsidP="001166A2">
            <w:pPr>
              <w:spacing w:after="0" w:line="240" w:lineRule="auto"/>
              <w:jc w:val="center"/>
              <w:rPr>
                <w:rFonts w:ascii="Times New Roman" w:hAnsi="Times New Roman"/>
                <w:sz w:val="24"/>
                <w:szCs w:val="24"/>
              </w:rPr>
            </w:pPr>
            <w:r w:rsidRPr="00463AA8">
              <w:rPr>
                <w:rFonts w:ascii="Times New Roman" w:hAnsi="Times New Roman"/>
                <w:sz w:val="24"/>
                <w:szCs w:val="24"/>
              </w:rPr>
              <w:t>средний</w:t>
            </w:r>
          </w:p>
        </w:tc>
        <w:tc>
          <w:tcPr>
            <w:tcW w:w="1539" w:type="dxa"/>
            <w:shd w:val="clear" w:color="auto" w:fill="auto"/>
          </w:tcPr>
          <w:p w:rsidR="004942AC" w:rsidRPr="00463AA8" w:rsidRDefault="004942AC" w:rsidP="00CB6A8A">
            <w:pPr>
              <w:spacing w:after="0" w:line="240" w:lineRule="auto"/>
              <w:jc w:val="center"/>
              <w:rPr>
                <w:rFonts w:ascii="Times New Roman" w:hAnsi="Times New Roman"/>
                <w:sz w:val="24"/>
                <w:szCs w:val="24"/>
                <w:lang w:val="en-US"/>
              </w:rPr>
            </w:pPr>
            <w:r w:rsidRPr="00463AA8">
              <w:rPr>
                <w:rFonts w:ascii="Times New Roman" w:hAnsi="Times New Roman"/>
                <w:sz w:val="24"/>
                <w:szCs w:val="24"/>
                <w:lang w:val="en-US"/>
              </w:rPr>
              <w:t>3</w:t>
            </w:r>
          </w:p>
        </w:tc>
        <w:tc>
          <w:tcPr>
            <w:tcW w:w="1155" w:type="dxa"/>
            <w:shd w:val="clear" w:color="auto" w:fill="auto"/>
          </w:tcPr>
          <w:p w:rsidR="004942AC" w:rsidRPr="00463AA8" w:rsidRDefault="004942AC" w:rsidP="00CB6A8A">
            <w:pPr>
              <w:spacing w:after="0" w:line="240" w:lineRule="auto"/>
              <w:jc w:val="center"/>
              <w:rPr>
                <w:rFonts w:ascii="Times New Roman" w:hAnsi="Times New Roman"/>
                <w:sz w:val="24"/>
                <w:szCs w:val="24"/>
                <w:lang w:val="en-US"/>
              </w:rPr>
            </w:pPr>
            <w:r w:rsidRPr="00463AA8">
              <w:rPr>
                <w:rFonts w:ascii="Times New Roman" w:hAnsi="Times New Roman"/>
                <w:sz w:val="24"/>
                <w:szCs w:val="24"/>
                <w:lang w:val="en-US"/>
              </w:rPr>
              <w:t>6,4</w:t>
            </w:r>
          </w:p>
        </w:tc>
        <w:tc>
          <w:tcPr>
            <w:tcW w:w="1463" w:type="dxa"/>
            <w:shd w:val="clear" w:color="auto" w:fill="auto"/>
          </w:tcPr>
          <w:p w:rsidR="004942AC" w:rsidRPr="00463AA8" w:rsidRDefault="004942AC" w:rsidP="00CB6A8A">
            <w:pPr>
              <w:spacing w:after="0" w:line="240" w:lineRule="auto"/>
              <w:jc w:val="center"/>
              <w:rPr>
                <w:rFonts w:ascii="Times New Roman" w:hAnsi="Times New Roman"/>
                <w:sz w:val="24"/>
                <w:szCs w:val="24"/>
                <w:lang w:val="en-US"/>
              </w:rPr>
            </w:pPr>
            <w:r w:rsidRPr="00463AA8">
              <w:rPr>
                <w:rFonts w:ascii="Times New Roman" w:hAnsi="Times New Roman"/>
                <w:sz w:val="24"/>
                <w:szCs w:val="24"/>
                <w:lang w:val="en-US"/>
              </w:rPr>
              <w:t>8</w:t>
            </w:r>
          </w:p>
        </w:tc>
        <w:tc>
          <w:tcPr>
            <w:tcW w:w="966" w:type="dxa"/>
            <w:shd w:val="clear" w:color="auto" w:fill="auto"/>
          </w:tcPr>
          <w:p w:rsidR="004942AC" w:rsidRPr="00463AA8" w:rsidRDefault="004942AC" w:rsidP="00CB6A8A">
            <w:pPr>
              <w:spacing w:after="0" w:line="240" w:lineRule="auto"/>
              <w:jc w:val="center"/>
              <w:rPr>
                <w:rFonts w:ascii="Times New Roman" w:hAnsi="Times New Roman"/>
                <w:sz w:val="24"/>
                <w:szCs w:val="24"/>
                <w:lang w:val="en-US"/>
              </w:rPr>
            </w:pPr>
            <w:r w:rsidRPr="00463AA8">
              <w:rPr>
                <w:rFonts w:ascii="Times New Roman" w:hAnsi="Times New Roman"/>
                <w:sz w:val="24"/>
                <w:szCs w:val="24"/>
                <w:lang w:val="en-US"/>
              </w:rPr>
              <w:t>14,8</w:t>
            </w:r>
          </w:p>
        </w:tc>
      </w:tr>
      <w:tr w:rsidR="004942AC" w:rsidRPr="00463AA8" w:rsidTr="000051CE">
        <w:tc>
          <w:tcPr>
            <w:tcW w:w="2964" w:type="dxa"/>
            <w:vMerge/>
            <w:shd w:val="clear" w:color="auto" w:fill="auto"/>
          </w:tcPr>
          <w:p w:rsidR="004942AC" w:rsidRPr="00463AA8" w:rsidRDefault="004942AC" w:rsidP="00A73BD9">
            <w:pPr>
              <w:spacing w:after="0" w:line="240" w:lineRule="auto"/>
              <w:ind w:firstLine="709"/>
              <w:rPr>
                <w:rFonts w:ascii="Times New Roman" w:hAnsi="Times New Roman"/>
                <w:sz w:val="24"/>
                <w:szCs w:val="24"/>
              </w:rPr>
            </w:pPr>
          </w:p>
        </w:tc>
        <w:tc>
          <w:tcPr>
            <w:tcW w:w="1530" w:type="dxa"/>
            <w:shd w:val="clear" w:color="auto" w:fill="auto"/>
          </w:tcPr>
          <w:p w:rsidR="004942AC" w:rsidRPr="00463AA8" w:rsidRDefault="004942AC" w:rsidP="001166A2">
            <w:pPr>
              <w:spacing w:after="0" w:line="240" w:lineRule="auto"/>
              <w:jc w:val="center"/>
              <w:rPr>
                <w:rFonts w:ascii="Times New Roman" w:hAnsi="Times New Roman"/>
                <w:sz w:val="24"/>
                <w:szCs w:val="24"/>
              </w:rPr>
            </w:pPr>
            <w:r w:rsidRPr="00463AA8">
              <w:rPr>
                <w:rFonts w:ascii="Times New Roman" w:hAnsi="Times New Roman"/>
                <w:sz w:val="24"/>
                <w:szCs w:val="24"/>
              </w:rPr>
              <w:t>высокий</w:t>
            </w:r>
          </w:p>
        </w:tc>
        <w:tc>
          <w:tcPr>
            <w:tcW w:w="1539" w:type="dxa"/>
            <w:shd w:val="clear" w:color="auto" w:fill="auto"/>
          </w:tcPr>
          <w:p w:rsidR="004942AC" w:rsidRPr="00463AA8" w:rsidRDefault="004942AC" w:rsidP="00CB6A8A">
            <w:pPr>
              <w:spacing w:after="0" w:line="240" w:lineRule="auto"/>
              <w:jc w:val="center"/>
              <w:rPr>
                <w:rFonts w:ascii="Times New Roman" w:hAnsi="Times New Roman"/>
                <w:sz w:val="24"/>
                <w:szCs w:val="24"/>
                <w:lang w:val="en-US"/>
              </w:rPr>
            </w:pPr>
            <w:r w:rsidRPr="00463AA8">
              <w:rPr>
                <w:rFonts w:ascii="Times New Roman" w:hAnsi="Times New Roman"/>
                <w:sz w:val="24"/>
                <w:szCs w:val="24"/>
                <w:lang w:val="en-US"/>
              </w:rPr>
              <w:t>-</w:t>
            </w:r>
          </w:p>
        </w:tc>
        <w:tc>
          <w:tcPr>
            <w:tcW w:w="1155" w:type="dxa"/>
            <w:shd w:val="clear" w:color="auto" w:fill="auto"/>
          </w:tcPr>
          <w:p w:rsidR="004942AC" w:rsidRPr="00463AA8" w:rsidRDefault="004942AC" w:rsidP="00CB6A8A">
            <w:pPr>
              <w:spacing w:after="0" w:line="240" w:lineRule="auto"/>
              <w:jc w:val="center"/>
              <w:rPr>
                <w:rFonts w:ascii="Times New Roman" w:hAnsi="Times New Roman"/>
                <w:sz w:val="24"/>
                <w:szCs w:val="24"/>
                <w:lang w:val="en-US"/>
              </w:rPr>
            </w:pPr>
            <w:r w:rsidRPr="00463AA8">
              <w:rPr>
                <w:rFonts w:ascii="Times New Roman" w:hAnsi="Times New Roman"/>
                <w:sz w:val="24"/>
                <w:szCs w:val="24"/>
                <w:lang w:val="en-US"/>
              </w:rPr>
              <w:t>-</w:t>
            </w:r>
          </w:p>
        </w:tc>
        <w:tc>
          <w:tcPr>
            <w:tcW w:w="1463" w:type="dxa"/>
            <w:shd w:val="clear" w:color="auto" w:fill="auto"/>
          </w:tcPr>
          <w:p w:rsidR="004942AC" w:rsidRPr="00463AA8" w:rsidRDefault="004942AC" w:rsidP="00CB6A8A">
            <w:pPr>
              <w:spacing w:after="0" w:line="240" w:lineRule="auto"/>
              <w:jc w:val="center"/>
              <w:rPr>
                <w:rFonts w:ascii="Times New Roman" w:hAnsi="Times New Roman"/>
                <w:sz w:val="24"/>
                <w:szCs w:val="24"/>
                <w:lang w:val="en-US"/>
              </w:rPr>
            </w:pPr>
            <w:r w:rsidRPr="00463AA8">
              <w:rPr>
                <w:rFonts w:ascii="Times New Roman" w:hAnsi="Times New Roman"/>
                <w:sz w:val="24"/>
                <w:szCs w:val="24"/>
                <w:lang w:val="en-US"/>
              </w:rPr>
              <w:t>-</w:t>
            </w:r>
          </w:p>
        </w:tc>
        <w:tc>
          <w:tcPr>
            <w:tcW w:w="966" w:type="dxa"/>
            <w:shd w:val="clear" w:color="auto" w:fill="auto"/>
          </w:tcPr>
          <w:p w:rsidR="004942AC" w:rsidRPr="00463AA8" w:rsidRDefault="004942AC" w:rsidP="00CB6A8A">
            <w:pPr>
              <w:spacing w:after="0" w:line="240" w:lineRule="auto"/>
              <w:jc w:val="center"/>
              <w:rPr>
                <w:rFonts w:ascii="Times New Roman" w:hAnsi="Times New Roman"/>
                <w:sz w:val="24"/>
                <w:szCs w:val="24"/>
                <w:lang w:val="en-US"/>
              </w:rPr>
            </w:pPr>
            <w:r w:rsidRPr="00463AA8">
              <w:rPr>
                <w:rFonts w:ascii="Times New Roman" w:hAnsi="Times New Roman"/>
                <w:sz w:val="24"/>
                <w:szCs w:val="24"/>
                <w:lang w:val="en-US"/>
              </w:rPr>
              <w:t>-</w:t>
            </w:r>
          </w:p>
        </w:tc>
      </w:tr>
      <w:tr w:rsidR="00741AFD" w:rsidRPr="00463AA8" w:rsidTr="00644431">
        <w:tc>
          <w:tcPr>
            <w:tcW w:w="9617" w:type="dxa"/>
            <w:gridSpan w:val="6"/>
            <w:tcBorders>
              <w:bottom w:val="single" w:sz="4" w:space="0" w:color="auto"/>
            </w:tcBorders>
            <w:shd w:val="clear" w:color="auto" w:fill="auto"/>
          </w:tcPr>
          <w:p w:rsidR="00741AFD" w:rsidRPr="00463AA8" w:rsidRDefault="00741AFD" w:rsidP="00741AFD">
            <w:pPr>
              <w:spacing w:after="0" w:line="240" w:lineRule="auto"/>
              <w:ind w:firstLine="701"/>
              <w:jc w:val="both"/>
              <w:rPr>
                <w:rFonts w:ascii="Times New Roman" w:hAnsi="Times New Roman"/>
                <w:sz w:val="24"/>
                <w:szCs w:val="24"/>
              </w:rPr>
            </w:pPr>
            <w:r w:rsidRPr="00463AA8">
              <w:rPr>
                <w:rFonts w:ascii="Times New Roman" w:hAnsi="Times New Roman"/>
                <w:sz w:val="24"/>
                <w:szCs w:val="24"/>
              </w:rPr>
              <w:t xml:space="preserve">Примечание – </w:t>
            </w:r>
            <w:r w:rsidRPr="00463AA8">
              <w:rPr>
                <w:rFonts w:ascii="Times New Roman" w:eastAsia="HiddenHorzOCR" w:hAnsi="Times New Roman"/>
                <w:color w:val="140F13"/>
                <w:sz w:val="24"/>
                <w:szCs w:val="24"/>
                <w:lang w:eastAsia="ru-RU"/>
              </w:rPr>
              <w:t>ЭГ – экспериментальная группа, КГ – контрольная группа</w:t>
            </w:r>
          </w:p>
        </w:tc>
      </w:tr>
    </w:tbl>
    <w:p w:rsidR="00A73BD9" w:rsidRPr="00463AA8" w:rsidRDefault="00A73BD9" w:rsidP="00D01BB1">
      <w:pPr>
        <w:autoSpaceDE w:val="0"/>
        <w:autoSpaceDN w:val="0"/>
        <w:adjustRightInd w:val="0"/>
        <w:spacing w:after="0" w:line="240" w:lineRule="auto"/>
        <w:jc w:val="both"/>
        <w:rPr>
          <w:rFonts w:ascii="Times New Roman" w:eastAsia="HiddenHorzOCR" w:hAnsi="Times New Roman"/>
          <w:color w:val="000000"/>
          <w:sz w:val="28"/>
          <w:szCs w:val="28"/>
          <w:lang w:val="kk-KZ"/>
        </w:rPr>
      </w:pPr>
    </w:p>
    <w:p w:rsidR="00A73BD9" w:rsidRDefault="004942AC" w:rsidP="00093EDB">
      <w:pPr>
        <w:autoSpaceDE w:val="0"/>
        <w:autoSpaceDN w:val="0"/>
        <w:adjustRightInd w:val="0"/>
        <w:spacing w:after="0" w:line="240" w:lineRule="auto"/>
        <w:ind w:firstLine="708"/>
        <w:jc w:val="both"/>
        <w:rPr>
          <w:rFonts w:ascii="Times New Roman" w:eastAsia="HiddenHorzOCR" w:hAnsi="Times New Roman"/>
          <w:color w:val="140F13"/>
          <w:sz w:val="28"/>
          <w:szCs w:val="28"/>
          <w:lang w:eastAsia="ru-RU"/>
        </w:rPr>
      </w:pPr>
      <w:r w:rsidRPr="00463AA8">
        <w:rPr>
          <w:rFonts w:ascii="Times New Roman" w:eastAsia="HiddenHorzOCR" w:hAnsi="Times New Roman"/>
          <w:color w:val="140F13"/>
          <w:sz w:val="28"/>
          <w:szCs w:val="28"/>
          <w:lang w:val="kk-KZ" w:eastAsia="ru-RU"/>
        </w:rPr>
        <w:t xml:space="preserve">Данные, </w:t>
      </w:r>
      <w:r w:rsidR="00A70919" w:rsidRPr="00463AA8">
        <w:rPr>
          <w:rFonts w:ascii="Times New Roman" w:eastAsia="HiddenHorzOCR" w:hAnsi="Times New Roman"/>
          <w:color w:val="140F13"/>
          <w:sz w:val="28"/>
          <w:szCs w:val="28"/>
          <w:lang w:eastAsia="ru-RU"/>
        </w:rPr>
        <w:t>полученные на основе анализа результатов на</w:t>
      </w:r>
      <w:r w:rsidR="00A70919" w:rsidRPr="00A012E1">
        <w:rPr>
          <w:rFonts w:ascii="Times New Roman" w:eastAsia="HiddenHorzOCR" w:hAnsi="Times New Roman"/>
          <w:color w:val="140F13"/>
          <w:sz w:val="28"/>
          <w:szCs w:val="28"/>
          <w:lang w:eastAsia="ru-RU"/>
        </w:rPr>
        <w:t xml:space="preserve"> этапе констатирующего эксперимента,</w:t>
      </w:r>
      <w:r w:rsidR="00093EDB">
        <w:rPr>
          <w:rFonts w:ascii="Times New Roman" w:eastAsia="HiddenHorzOCR" w:hAnsi="Times New Roman"/>
          <w:color w:val="140F13"/>
          <w:sz w:val="28"/>
          <w:szCs w:val="28"/>
          <w:lang w:eastAsia="ru-RU"/>
        </w:rPr>
        <w:t xml:space="preserve"> предс</w:t>
      </w:r>
      <w:r w:rsidR="0031096D">
        <w:rPr>
          <w:rFonts w:ascii="Times New Roman" w:eastAsia="HiddenHorzOCR" w:hAnsi="Times New Roman"/>
          <w:color w:val="140F13"/>
          <w:sz w:val="28"/>
          <w:szCs w:val="28"/>
          <w:lang w:eastAsia="ru-RU"/>
        </w:rPr>
        <w:t>тавлены на рисунках 6, 7</w:t>
      </w:r>
      <w:r w:rsidR="00093EDB">
        <w:rPr>
          <w:rFonts w:ascii="Times New Roman" w:eastAsia="HiddenHorzOCR" w:hAnsi="Times New Roman"/>
          <w:color w:val="140F13"/>
          <w:sz w:val="28"/>
          <w:szCs w:val="28"/>
          <w:lang w:eastAsia="ru-RU"/>
        </w:rPr>
        <w:t>.</w:t>
      </w:r>
    </w:p>
    <w:p w:rsidR="00A73BD9" w:rsidRDefault="00A73BD9" w:rsidP="00A70919">
      <w:pPr>
        <w:autoSpaceDE w:val="0"/>
        <w:autoSpaceDN w:val="0"/>
        <w:adjustRightInd w:val="0"/>
        <w:spacing w:after="0" w:line="240" w:lineRule="auto"/>
        <w:ind w:firstLine="708"/>
        <w:jc w:val="both"/>
        <w:rPr>
          <w:rFonts w:ascii="Times New Roman" w:eastAsia="HiddenHorzOCR" w:hAnsi="Times New Roman"/>
          <w:color w:val="140F13"/>
          <w:sz w:val="28"/>
          <w:szCs w:val="28"/>
          <w:lang w:eastAsia="ru-RU"/>
        </w:rPr>
      </w:pPr>
    </w:p>
    <w:p w:rsidR="00A73BD9" w:rsidRDefault="006C0922" w:rsidP="00AE236B">
      <w:pPr>
        <w:autoSpaceDE w:val="0"/>
        <w:autoSpaceDN w:val="0"/>
        <w:adjustRightInd w:val="0"/>
        <w:spacing w:after="0" w:line="240" w:lineRule="auto"/>
        <w:jc w:val="center"/>
        <w:rPr>
          <w:rFonts w:ascii="Times New Roman" w:eastAsia="HiddenHorzOCR" w:hAnsi="Times New Roman"/>
          <w:color w:val="140F13"/>
          <w:sz w:val="28"/>
          <w:szCs w:val="28"/>
          <w:lang w:eastAsia="ru-RU"/>
        </w:rPr>
      </w:pPr>
      <w:r>
        <w:rPr>
          <w:rFonts w:ascii="Times New Roman" w:eastAsia="HiddenHorzOCR" w:hAnsi="Times New Roman"/>
          <w:noProof/>
          <w:color w:val="140F13"/>
          <w:sz w:val="28"/>
          <w:szCs w:val="28"/>
          <w:lang w:eastAsia="ru-RU"/>
        </w:rPr>
        <w:drawing>
          <wp:inline distT="0" distB="0" distL="0" distR="0">
            <wp:extent cx="6066790" cy="3863340"/>
            <wp:effectExtent l="0" t="0" r="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66790" cy="3863340"/>
                    </a:xfrm>
                    <a:prstGeom prst="rect">
                      <a:avLst/>
                    </a:prstGeom>
                    <a:noFill/>
                  </pic:spPr>
                </pic:pic>
              </a:graphicData>
            </a:graphic>
          </wp:inline>
        </w:drawing>
      </w:r>
    </w:p>
    <w:p w:rsidR="00A73BD9" w:rsidRPr="00132B67" w:rsidRDefault="00A73BD9" w:rsidP="00A70919">
      <w:pPr>
        <w:autoSpaceDE w:val="0"/>
        <w:autoSpaceDN w:val="0"/>
        <w:adjustRightInd w:val="0"/>
        <w:spacing w:after="0" w:line="240" w:lineRule="auto"/>
        <w:ind w:firstLine="708"/>
        <w:jc w:val="both"/>
        <w:rPr>
          <w:rFonts w:ascii="Times New Roman" w:eastAsia="HiddenHorzOCR" w:hAnsi="Times New Roman"/>
          <w:color w:val="140F13"/>
          <w:sz w:val="16"/>
          <w:szCs w:val="28"/>
          <w:lang w:eastAsia="ru-RU"/>
        </w:rPr>
      </w:pPr>
    </w:p>
    <w:p w:rsidR="00A70919" w:rsidRDefault="0031096D" w:rsidP="000B7FCF">
      <w:pPr>
        <w:autoSpaceDE w:val="0"/>
        <w:autoSpaceDN w:val="0"/>
        <w:adjustRightInd w:val="0"/>
        <w:spacing w:after="0" w:line="240" w:lineRule="auto"/>
        <w:jc w:val="center"/>
        <w:rPr>
          <w:rFonts w:ascii="Times New Roman" w:eastAsia="HiddenHorzOCR" w:hAnsi="Times New Roman"/>
          <w:color w:val="140F13"/>
          <w:sz w:val="28"/>
          <w:szCs w:val="28"/>
          <w:lang w:eastAsia="ru-RU"/>
        </w:rPr>
      </w:pPr>
      <w:r w:rsidRPr="00463AA8">
        <w:rPr>
          <w:rFonts w:ascii="Times New Roman" w:eastAsia="HiddenHorzOCR" w:hAnsi="Times New Roman"/>
          <w:color w:val="140F13"/>
          <w:sz w:val="28"/>
          <w:szCs w:val="28"/>
          <w:lang w:eastAsia="ru-RU"/>
        </w:rPr>
        <w:t xml:space="preserve">Рисунок </w:t>
      </w:r>
      <w:r w:rsidR="00B53E60" w:rsidRPr="00463AA8">
        <w:rPr>
          <w:rFonts w:ascii="Times New Roman" w:eastAsia="HiddenHorzOCR" w:hAnsi="Times New Roman"/>
          <w:color w:val="140F13"/>
          <w:sz w:val="28"/>
          <w:szCs w:val="28"/>
          <w:lang w:val="kk-KZ" w:eastAsia="ru-RU"/>
        </w:rPr>
        <w:t>7</w:t>
      </w:r>
      <w:r w:rsidR="00132B67" w:rsidRPr="00463AA8">
        <w:rPr>
          <w:rFonts w:ascii="Times New Roman" w:eastAsia="HiddenHorzOCR" w:hAnsi="Times New Roman"/>
          <w:color w:val="140F13"/>
          <w:sz w:val="28"/>
          <w:szCs w:val="28"/>
          <w:lang w:eastAsia="ru-RU"/>
        </w:rPr>
        <w:t xml:space="preserve"> –</w:t>
      </w:r>
      <w:r w:rsidR="00A70919" w:rsidRPr="00A012E1">
        <w:rPr>
          <w:rFonts w:ascii="Times New Roman" w:eastAsia="HiddenHorzOCR" w:hAnsi="Times New Roman"/>
          <w:color w:val="140F13"/>
          <w:sz w:val="28"/>
          <w:szCs w:val="28"/>
          <w:lang w:eastAsia="ru-RU"/>
        </w:rPr>
        <w:t xml:space="preserve"> Исходный уровень состояния развития рефлексивного диалога в педагогическом процессе вуза и рефлексивной компетентности обучающихся ЭГ</w:t>
      </w:r>
    </w:p>
    <w:p w:rsidR="00A73BD9" w:rsidRDefault="00A73BD9" w:rsidP="00A73BD9">
      <w:pPr>
        <w:autoSpaceDE w:val="0"/>
        <w:autoSpaceDN w:val="0"/>
        <w:adjustRightInd w:val="0"/>
        <w:spacing w:after="0" w:line="240" w:lineRule="auto"/>
        <w:ind w:firstLine="851"/>
        <w:jc w:val="both"/>
        <w:rPr>
          <w:rFonts w:ascii="Times New Roman" w:eastAsia="HiddenHorzOCR" w:hAnsi="Times New Roman"/>
          <w:color w:val="140F13"/>
          <w:sz w:val="28"/>
          <w:szCs w:val="28"/>
          <w:lang w:eastAsia="ru-RU"/>
        </w:rPr>
      </w:pPr>
    </w:p>
    <w:p w:rsidR="00A73BD9" w:rsidRPr="00A012E1" w:rsidRDefault="006C0922" w:rsidP="00132B67">
      <w:pPr>
        <w:autoSpaceDE w:val="0"/>
        <w:autoSpaceDN w:val="0"/>
        <w:adjustRightInd w:val="0"/>
        <w:spacing w:after="0" w:line="240" w:lineRule="auto"/>
        <w:jc w:val="center"/>
        <w:rPr>
          <w:rFonts w:ascii="Times New Roman" w:eastAsia="HiddenHorzOCR" w:hAnsi="Times New Roman"/>
          <w:color w:val="140F13"/>
          <w:sz w:val="28"/>
          <w:szCs w:val="28"/>
          <w:lang w:eastAsia="ru-RU"/>
        </w:rPr>
      </w:pPr>
      <w:r>
        <w:rPr>
          <w:rFonts w:ascii="Times New Roman" w:eastAsia="HiddenHorzOCR" w:hAnsi="Times New Roman"/>
          <w:noProof/>
          <w:color w:val="140F13"/>
          <w:sz w:val="28"/>
          <w:szCs w:val="28"/>
          <w:lang w:eastAsia="ru-RU"/>
        </w:rPr>
        <w:lastRenderedPageBreak/>
        <w:drawing>
          <wp:inline distT="0" distB="0" distL="0" distR="0">
            <wp:extent cx="6021705" cy="278892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21705" cy="2788920"/>
                    </a:xfrm>
                    <a:prstGeom prst="rect">
                      <a:avLst/>
                    </a:prstGeom>
                    <a:noFill/>
                  </pic:spPr>
                </pic:pic>
              </a:graphicData>
            </a:graphic>
          </wp:inline>
        </w:drawing>
      </w:r>
    </w:p>
    <w:p w:rsidR="00BE0C6E" w:rsidRPr="00132B67" w:rsidRDefault="00BE0C6E" w:rsidP="00A73BD9">
      <w:pPr>
        <w:autoSpaceDE w:val="0"/>
        <w:autoSpaceDN w:val="0"/>
        <w:adjustRightInd w:val="0"/>
        <w:spacing w:after="0" w:line="240" w:lineRule="auto"/>
        <w:ind w:firstLine="851"/>
        <w:jc w:val="both"/>
        <w:rPr>
          <w:rFonts w:ascii="Times New Roman" w:eastAsia="HiddenHorzOCR" w:hAnsi="Times New Roman"/>
          <w:color w:val="140F13"/>
          <w:sz w:val="16"/>
          <w:szCs w:val="28"/>
          <w:lang w:eastAsia="ru-RU"/>
        </w:rPr>
      </w:pPr>
    </w:p>
    <w:p w:rsidR="00A70919" w:rsidRPr="00A012E1" w:rsidRDefault="0031096D" w:rsidP="000B7FCF">
      <w:pPr>
        <w:autoSpaceDE w:val="0"/>
        <w:autoSpaceDN w:val="0"/>
        <w:adjustRightInd w:val="0"/>
        <w:spacing w:after="0" w:line="240" w:lineRule="auto"/>
        <w:jc w:val="center"/>
        <w:rPr>
          <w:rFonts w:ascii="Times New Roman" w:eastAsia="HiddenHorzOCR" w:hAnsi="Times New Roman"/>
          <w:color w:val="140F13"/>
          <w:sz w:val="28"/>
          <w:szCs w:val="28"/>
          <w:lang w:eastAsia="ru-RU"/>
        </w:rPr>
      </w:pPr>
      <w:r w:rsidRPr="00463AA8">
        <w:rPr>
          <w:rFonts w:ascii="Times New Roman" w:eastAsia="HiddenHorzOCR" w:hAnsi="Times New Roman"/>
          <w:color w:val="140F13"/>
          <w:sz w:val="28"/>
          <w:szCs w:val="28"/>
          <w:lang w:eastAsia="ru-RU"/>
        </w:rPr>
        <w:t xml:space="preserve">Рисунок </w:t>
      </w:r>
      <w:r w:rsidR="00B53E60" w:rsidRPr="00463AA8">
        <w:rPr>
          <w:rFonts w:ascii="Times New Roman" w:eastAsia="HiddenHorzOCR" w:hAnsi="Times New Roman"/>
          <w:color w:val="140F13"/>
          <w:sz w:val="28"/>
          <w:szCs w:val="28"/>
          <w:lang w:val="kk-KZ" w:eastAsia="ru-RU"/>
        </w:rPr>
        <w:t>8</w:t>
      </w:r>
      <w:r w:rsidR="00A73BD9" w:rsidRPr="00A73BD9">
        <w:rPr>
          <w:rFonts w:ascii="Times New Roman" w:eastAsia="HiddenHorzOCR" w:hAnsi="Times New Roman"/>
          <w:color w:val="140F13"/>
          <w:sz w:val="28"/>
          <w:szCs w:val="28"/>
          <w:lang w:eastAsia="ru-RU"/>
        </w:rPr>
        <w:t xml:space="preserve"> – Исходный уровень состояния развития рефлексивного диалога в педагогическом процессе вуза и рефлексивной компетентности обучающихся КГ</w:t>
      </w:r>
    </w:p>
    <w:p w:rsidR="00BE0C6E" w:rsidRDefault="00BE0C6E" w:rsidP="00A70919">
      <w:pPr>
        <w:autoSpaceDE w:val="0"/>
        <w:autoSpaceDN w:val="0"/>
        <w:adjustRightInd w:val="0"/>
        <w:spacing w:after="0" w:line="240" w:lineRule="auto"/>
        <w:ind w:firstLine="708"/>
        <w:jc w:val="both"/>
        <w:rPr>
          <w:rFonts w:ascii="Times New Roman" w:eastAsia="HiddenHorzOCR" w:hAnsi="Times New Roman"/>
          <w:color w:val="140F13"/>
          <w:sz w:val="28"/>
          <w:szCs w:val="28"/>
          <w:lang w:eastAsia="ru-RU"/>
        </w:rPr>
      </w:pPr>
    </w:p>
    <w:p w:rsidR="00A70919" w:rsidRPr="00A012E1" w:rsidRDefault="0031096D" w:rsidP="00E95902">
      <w:pPr>
        <w:autoSpaceDE w:val="0"/>
        <w:autoSpaceDN w:val="0"/>
        <w:adjustRightInd w:val="0"/>
        <w:spacing w:after="0" w:line="240" w:lineRule="auto"/>
        <w:ind w:firstLine="708"/>
        <w:jc w:val="both"/>
        <w:rPr>
          <w:rFonts w:ascii="Times New Roman" w:eastAsia="HiddenHorzOCR" w:hAnsi="Times New Roman"/>
          <w:color w:val="140F13"/>
          <w:sz w:val="28"/>
          <w:szCs w:val="28"/>
          <w:lang w:eastAsia="ru-RU"/>
        </w:rPr>
      </w:pPr>
      <w:r>
        <w:rPr>
          <w:rFonts w:ascii="Times New Roman" w:eastAsia="HiddenHorzOCR" w:hAnsi="Times New Roman"/>
          <w:color w:val="140F13"/>
          <w:sz w:val="28"/>
          <w:szCs w:val="28"/>
          <w:lang w:eastAsia="ru-RU"/>
        </w:rPr>
        <w:t xml:space="preserve">Как видно из </w:t>
      </w:r>
      <w:r w:rsidRPr="00463AA8">
        <w:rPr>
          <w:rFonts w:ascii="Times New Roman" w:eastAsia="HiddenHorzOCR" w:hAnsi="Times New Roman"/>
          <w:color w:val="140F13"/>
          <w:sz w:val="28"/>
          <w:szCs w:val="28"/>
          <w:lang w:eastAsia="ru-RU"/>
        </w:rPr>
        <w:t xml:space="preserve">рисунков </w:t>
      </w:r>
      <w:r w:rsidR="00B53E60" w:rsidRPr="00463AA8">
        <w:rPr>
          <w:rFonts w:ascii="Times New Roman" w:eastAsia="HiddenHorzOCR" w:hAnsi="Times New Roman"/>
          <w:color w:val="140F13"/>
          <w:sz w:val="28"/>
          <w:szCs w:val="28"/>
          <w:lang w:val="kk-KZ" w:eastAsia="ru-RU"/>
        </w:rPr>
        <w:t>7</w:t>
      </w:r>
      <w:r w:rsidRPr="00463AA8">
        <w:rPr>
          <w:rFonts w:ascii="Times New Roman" w:eastAsia="HiddenHorzOCR" w:hAnsi="Times New Roman"/>
          <w:color w:val="140F13"/>
          <w:sz w:val="28"/>
          <w:szCs w:val="28"/>
          <w:lang w:eastAsia="ru-RU"/>
        </w:rPr>
        <w:t xml:space="preserve"> и </w:t>
      </w:r>
      <w:r w:rsidR="00B53E60" w:rsidRPr="00463AA8">
        <w:rPr>
          <w:rFonts w:ascii="Times New Roman" w:eastAsia="HiddenHorzOCR" w:hAnsi="Times New Roman"/>
          <w:color w:val="140F13"/>
          <w:sz w:val="28"/>
          <w:szCs w:val="28"/>
          <w:lang w:val="kk-KZ" w:eastAsia="ru-RU"/>
        </w:rPr>
        <w:t>8</w:t>
      </w:r>
      <w:r w:rsidR="00A70919" w:rsidRPr="00463AA8">
        <w:rPr>
          <w:rFonts w:ascii="Times New Roman" w:eastAsia="HiddenHorzOCR" w:hAnsi="Times New Roman"/>
          <w:color w:val="140F13"/>
          <w:sz w:val="28"/>
          <w:szCs w:val="28"/>
          <w:lang w:eastAsia="ru-RU"/>
        </w:rPr>
        <w:t>,</w:t>
      </w:r>
      <w:r w:rsidR="00A70919" w:rsidRPr="00A012E1">
        <w:rPr>
          <w:rFonts w:ascii="Times New Roman" w:eastAsia="HiddenHorzOCR" w:hAnsi="Times New Roman"/>
          <w:color w:val="140F13"/>
          <w:sz w:val="28"/>
          <w:szCs w:val="28"/>
          <w:lang w:eastAsia="ru-RU"/>
        </w:rPr>
        <w:t xml:space="preserve"> сформированность рефлексивных компетенций представлена преобладающими значениями двух уровней: среднего и низкого. В состоянии сформированности исследуемого качества у обучающихся экспериментальной и контрольной групп существенных отличий не наблюдается.</w:t>
      </w:r>
    </w:p>
    <w:p w:rsidR="00A70919" w:rsidRPr="00A012E1" w:rsidRDefault="00A70919" w:rsidP="00E95902">
      <w:pPr>
        <w:autoSpaceDE w:val="0"/>
        <w:autoSpaceDN w:val="0"/>
        <w:adjustRightInd w:val="0"/>
        <w:spacing w:after="0" w:line="240" w:lineRule="auto"/>
        <w:ind w:firstLine="708"/>
        <w:jc w:val="both"/>
        <w:rPr>
          <w:rFonts w:ascii="Times New Roman" w:eastAsia="HiddenHorzOCR" w:hAnsi="Times New Roman"/>
          <w:color w:val="140F13"/>
          <w:sz w:val="28"/>
          <w:szCs w:val="28"/>
          <w:lang w:eastAsia="ru-RU"/>
        </w:rPr>
      </w:pPr>
      <w:r w:rsidRPr="00A012E1">
        <w:rPr>
          <w:rFonts w:ascii="Times New Roman" w:eastAsia="HiddenHorzOCR" w:hAnsi="Times New Roman"/>
          <w:color w:val="140F13"/>
          <w:sz w:val="28"/>
          <w:szCs w:val="28"/>
          <w:lang w:eastAsia="ru-RU"/>
        </w:rPr>
        <w:t>Диаграммы наглядно показывают, что исходный уровень состояния развития рефлексивного диалога в педагогическом процессе вуза и сформированности рефлексивной компетентности обучающихся преимущественно невысокий:</w:t>
      </w:r>
    </w:p>
    <w:p w:rsidR="00A70919" w:rsidRPr="00A012E1" w:rsidRDefault="00D95547" w:rsidP="00E95902">
      <w:pPr>
        <w:autoSpaceDE w:val="0"/>
        <w:autoSpaceDN w:val="0"/>
        <w:adjustRightInd w:val="0"/>
        <w:spacing w:after="0" w:line="240" w:lineRule="auto"/>
        <w:ind w:firstLine="708"/>
        <w:jc w:val="both"/>
        <w:rPr>
          <w:rFonts w:ascii="Times New Roman" w:eastAsia="HiddenHorzOCR" w:hAnsi="Times New Roman"/>
          <w:color w:val="140F13"/>
          <w:sz w:val="28"/>
          <w:szCs w:val="28"/>
          <w:lang w:eastAsia="ru-RU"/>
        </w:rPr>
      </w:pPr>
      <w:r>
        <w:rPr>
          <w:rFonts w:ascii="Times New Roman" w:eastAsia="HiddenHorzOCR" w:hAnsi="Times New Roman"/>
          <w:color w:val="140F13"/>
          <w:sz w:val="28"/>
          <w:szCs w:val="28"/>
          <w:lang w:eastAsia="ru-RU"/>
        </w:rPr>
        <w:t>–</w:t>
      </w:r>
      <w:r w:rsidR="00A70919" w:rsidRPr="00A012E1">
        <w:rPr>
          <w:rFonts w:ascii="Times New Roman" w:eastAsia="HiddenHorzOCR" w:hAnsi="Times New Roman"/>
          <w:color w:val="140F13"/>
          <w:sz w:val="28"/>
          <w:szCs w:val="28"/>
          <w:lang w:eastAsia="ru-RU"/>
        </w:rPr>
        <w:t xml:space="preserve"> низкий уровень сформированности характерен для навыков владения рефлексивными технологиями о</w:t>
      </w:r>
      <w:r>
        <w:rPr>
          <w:rFonts w:ascii="Times New Roman" w:eastAsia="HiddenHorzOCR" w:hAnsi="Times New Roman"/>
          <w:color w:val="140F13"/>
          <w:sz w:val="28"/>
          <w:szCs w:val="28"/>
          <w:lang w:eastAsia="ru-RU"/>
        </w:rPr>
        <w:t>рганизации взаимодействия (93,6% и 85,2</w:t>
      </w:r>
      <w:r w:rsidR="00A70919" w:rsidRPr="00A012E1">
        <w:rPr>
          <w:rFonts w:ascii="Times New Roman" w:eastAsia="HiddenHorzOCR" w:hAnsi="Times New Roman"/>
          <w:color w:val="140F13"/>
          <w:sz w:val="28"/>
          <w:szCs w:val="28"/>
          <w:lang w:eastAsia="ru-RU"/>
        </w:rPr>
        <w:t>%соответственно эксперим</w:t>
      </w:r>
      <w:r>
        <w:rPr>
          <w:rFonts w:ascii="Times New Roman" w:eastAsia="HiddenHorzOCR" w:hAnsi="Times New Roman"/>
          <w:color w:val="140F13"/>
          <w:sz w:val="28"/>
          <w:szCs w:val="28"/>
          <w:lang w:eastAsia="ru-RU"/>
        </w:rPr>
        <w:t>ентальная и контрольная группа);</w:t>
      </w:r>
    </w:p>
    <w:p w:rsidR="00A70919" w:rsidRDefault="00D95547" w:rsidP="00E95902">
      <w:pPr>
        <w:autoSpaceDE w:val="0"/>
        <w:autoSpaceDN w:val="0"/>
        <w:adjustRightInd w:val="0"/>
        <w:spacing w:after="0" w:line="240" w:lineRule="auto"/>
        <w:ind w:firstLine="708"/>
        <w:jc w:val="both"/>
        <w:rPr>
          <w:rFonts w:ascii="Times New Roman" w:eastAsia="HiddenHorzOCR" w:hAnsi="Times New Roman"/>
          <w:color w:val="1F1B1E"/>
          <w:sz w:val="28"/>
          <w:szCs w:val="28"/>
          <w:lang w:val="kk-KZ" w:eastAsia="ru-RU"/>
        </w:rPr>
      </w:pPr>
      <w:r>
        <w:rPr>
          <w:rFonts w:ascii="Times New Roman" w:eastAsia="HiddenHorzOCR" w:hAnsi="Times New Roman"/>
          <w:color w:val="140F13"/>
          <w:sz w:val="28"/>
          <w:szCs w:val="28"/>
          <w:lang w:eastAsia="ru-RU"/>
        </w:rPr>
        <w:t>–</w:t>
      </w:r>
      <w:r w:rsidR="00A70919" w:rsidRPr="00A012E1">
        <w:rPr>
          <w:rFonts w:ascii="Times New Roman" w:eastAsia="HiddenHorzOCR" w:hAnsi="Times New Roman"/>
          <w:color w:val="140F13"/>
          <w:sz w:val="28"/>
          <w:szCs w:val="28"/>
          <w:lang w:eastAsia="ru-RU"/>
        </w:rPr>
        <w:t xml:space="preserve"> средний уровень сформированности преобладает по всем остальным показателям рефлексивной компетентности: принятие ценностей</w:t>
      </w:r>
      <w:r>
        <w:rPr>
          <w:rFonts w:ascii="Times New Roman" w:eastAsia="HiddenHorzOCR" w:hAnsi="Times New Roman"/>
          <w:color w:val="140F13"/>
          <w:sz w:val="28"/>
          <w:szCs w:val="28"/>
          <w:lang w:eastAsia="ru-RU"/>
        </w:rPr>
        <w:t xml:space="preserve"> рефлексивного диалога –</w:t>
      </w:r>
      <w:r w:rsidR="00A70919" w:rsidRPr="00A012E1">
        <w:rPr>
          <w:rFonts w:ascii="Times New Roman" w:eastAsia="HiddenHorzOCR" w:hAnsi="Times New Roman"/>
          <w:color w:val="140F13"/>
          <w:sz w:val="28"/>
          <w:szCs w:val="28"/>
          <w:lang w:eastAsia="ru-RU"/>
        </w:rPr>
        <w:t xml:space="preserve"> 66% и 66,7%; самоидентификация (способность личности к принятию себя, </w:t>
      </w:r>
      <w:r w:rsidR="004942AC" w:rsidRPr="00463AA8">
        <w:rPr>
          <w:rFonts w:ascii="Times New Roman" w:eastAsia="HiddenHorzOCR" w:hAnsi="Times New Roman"/>
          <w:color w:val="140F13"/>
          <w:sz w:val="28"/>
          <w:szCs w:val="28"/>
          <w:lang w:eastAsia="ru-RU"/>
        </w:rPr>
        <w:t xml:space="preserve">способность </w:t>
      </w:r>
      <w:r w:rsidR="004942AC" w:rsidRPr="00463AA8">
        <w:rPr>
          <w:rFonts w:ascii="Times New Roman" w:eastAsia="HiddenHorzOCR" w:hAnsi="Times New Roman"/>
          <w:color w:val="140F13"/>
          <w:sz w:val="28"/>
          <w:szCs w:val="28"/>
          <w:lang w:val="kk-KZ" w:eastAsia="ru-RU"/>
        </w:rPr>
        <w:t>видеть и оценивать себя со стороны</w:t>
      </w:r>
      <w:r w:rsidRPr="00463AA8">
        <w:rPr>
          <w:rFonts w:ascii="Times New Roman" w:eastAsia="HiddenHorzOCR" w:hAnsi="Times New Roman"/>
          <w:color w:val="140F13"/>
          <w:sz w:val="28"/>
          <w:szCs w:val="28"/>
          <w:lang w:eastAsia="ru-RU"/>
        </w:rPr>
        <w:t>)</w:t>
      </w:r>
      <w:r>
        <w:rPr>
          <w:rFonts w:ascii="Times New Roman" w:eastAsia="HiddenHorzOCR" w:hAnsi="Times New Roman"/>
          <w:color w:val="140F13"/>
          <w:sz w:val="28"/>
          <w:szCs w:val="28"/>
          <w:lang w:eastAsia="ru-RU"/>
        </w:rPr>
        <w:t xml:space="preserve"> –</w:t>
      </w:r>
      <w:r w:rsidR="00A70919" w:rsidRPr="00A012E1">
        <w:rPr>
          <w:rFonts w:ascii="Times New Roman" w:eastAsia="HiddenHorzOCR" w:hAnsi="Times New Roman"/>
          <w:color w:val="140F13"/>
          <w:sz w:val="28"/>
          <w:szCs w:val="28"/>
          <w:lang w:eastAsia="ru-RU"/>
        </w:rPr>
        <w:t xml:space="preserve"> 57,5% и 63%; использование категорий изученного предметного модуля о рефлексии</w:t>
      </w:r>
      <w:r>
        <w:rPr>
          <w:rFonts w:ascii="Times New Roman" w:eastAsia="HiddenHorzOCR" w:hAnsi="Times New Roman"/>
          <w:color w:val="140F13"/>
          <w:sz w:val="28"/>
          <w:szCs w:val="28"/>
          <w:lang w:eastAsia="ru-RU"/>
        </w:rPr>
        <w:t xml:space="preserve"> –</w:t>
      </w:r>
      <w:r w:rsidR="00A70919" w:rsidRPr="00A012E1">
        <w:rPr>
          <w:rFonts w:ascii="Times New Roman" w:eastAsia="HiddenHorzOCR" w:hAnsi="Times New Roman"/>
          <w:color w:val="140F13"/>
          <w:sz w:val="28"/>
          <w:szCs w:val="28"/>
          <w:lang w:eastAsia="ru-RU"/>
        </w:rPr>
        <w:t xml:space="preserve"> 59,6% и 64,8%; опыт рефлексивного ра</w:t>
      </w:r>
      <w:r>
        <w:rPr>
          <w:rFonts w:ascii="Times New Roman" w:eastAsia="HiddenHorzOCR" w:hAnsi="Times New Roman"/>
          <w:color w:val="140F13"/>
          <w:sz w:val="28"/>
          <w:szCs w:val="28"/>
          <w:lang w:eastAsia="ru-RU"/>
        </w:rPr>
        <w:t>змышления –</w:t>
      </w:r>
      <w:r w:rsidR="00A70919" w:rsidRPr="00A012E1">
        <w:rPr>
          <w:rFonts w:ascii="Times New Roman" w:eastAsia="HiddenHorzOCR" w:hAnsi="Times New Roman"/>
          <w:color w:val="140F13"/>
          <w:sz w:val="28"/>
          <w:szCs w:val="28"/>
          <w:lang w:eastAsia="ru-RU"/>
        </w:rPr>
        <w:t xml:space="preserve"> 74,5% и </w:t>
      </w:r>
      <w:r w:rsidR="00A70919" w:rsidRPr="00A012E1">
        <w:rPr>
          <w:rFonts w:ascii="Times New Roman" w:eastAsia="Times New Roman" w:hAnsi="Times New Roman"/>
          <w:color w:val="1F1B1E"/>
          <w:sz w:val="28"/>
          <w:szCs w:val="28"/>
          <w:lang w:eastAsia="ru-RU"/>
        </w:rPr>
        <w:t xml:space="preserve">77,8%; </w:t>
      </w:r>
      <w:r w:rsidR="00A70919" w:rsidRPr="00A012E1">
        <w:rPr>
          <w:rFonts w:ascii="Times New Roman" w:eastAsia="HiddenHorzOCR" w:hAnsi="Times New Roman"/>
          <w:color w:val="1F1B1E"/>
          <w:sz w:val="28"/>
          <w:szCs w:val="28"/>
          <w:lang w:eastAsia="ru-RU"/>
        </w:rPr>
        <w:t xml:space="preserve">владение навыками взаимодействия </w:t>
      </w:r>
      <w:r>
        <w:rPr>
          <w:rFonts w:ascii="Times New Roman" w:eastAsia="Times New Roman" w:hAnsi="Times New Roman"/>
          <w:color w:val="1F1B1E"/>
          <w:sz w:val="28"/>
          <w:szCs w:val="28"/>
          <w:lang w:eastAsia="ru-RU"/>
        </w:rPr>
        <w:t>–</w:t>
      </w:r>
      <w:r w:rsidR="00A70919" w:rsidRPr="00A012E1">
        <w:rPr>
          <w:rFonts w:ascii="Times New Roman" w:eastAsia="Times New Roman" w:hAnsi="Times New Roman"/>
          <w:color w:val="1F1B1E"/>
          <w:sz w:val="28"/>
          <w:szCs w:val="28"/>
          <w:lang w:eastAsia="ru-RU"/>
        </w:rPr>
        <w:t xml:space="preserve"> 65</w:t>
      </w:r>
      <w:r w:rsidR="00A70919" w:rsidRPr="00A012E1">
        <w:rPr>
          <w:rFonts w:ascii="Times New Roman" w:eastAsia="Times New Roman" w:hAnsi="Times New Roman"/>
          <w:color w:val="383436"/>
          <w:sz w:val="28"/>
          <w:szCs w:val="28"/>
          <w:lang w:eastAsia="ru-RU"/>
        </w:rPr>
        <w:t>,</w:t>
      </w:r>
      <w:r w:rsidR="00A70919" w:rsidRPr="00A012E1">
        <w:rPr>
          <w:rFonts w:ascii="Times New Roman" w:eastAsia="Times New Roman" w:hAnsi="Times New Roman"/>
          <w:color w:val="1F1B1E"/>
          <w:sz w:val="28"/>
          <w:szCs w:val="28"/>
          <w:lang w:eastAsia="ru-RU"/>
        </w:rPr>
        <w:t xml:space="preserve">9% </w:t>
      </w:r>
      <w:r w:rsidR="00A70919" w:rsidRPr="00A012E1">
        <w:rPr>
          <w:rFonts w:ascii="Times New Roman" w:eastAsia="HiddenHorzOCR" w:hAnsi="Times New Roman"/>
          <w:color w:val="1F1B1E"/>
          <w:sz w:val="28"/>
          <w:szCs w:val="28"/>
          <w:lang w:eastAsia="ru-RU"/>
        </w:rPr>
        <w:t xml:space="preserve">и </w:t>
      </w:r>
      <w:r w:rsidR="00A70919" w:rsidRPr="00A012E1">
        <w:rPr>
          <w:rFonts w:ascii="Times New Roman" w:eastAsia="Times New Roman" w:hAnsi="Times New Roman"/>
          <w:color w:val="1F1B1E"/>
          <w:sz w:val="28"/>
          <w:szCs w:val="28"/>
          <w:lang w:eastAsia="ru-RU"/>
        </w:rPr>
        <w:t xml:space="preserve">70,3% </w:t>
      </w:r>
      <w:r w:rsidR="00A70919" w:rsidRPr="00A012E1">
        <w:rPr>
          <w:rFonts w:ascii="Times New Roman" w:eastAsia="HiddenHorzOCR" w:hAnsi="Times New Roman"/>
          <w:color w:val="1F1B1E"/>
          <w:sz w:val="28"/>
          <w:szCs w:val="28"/>
          <w:lang w:eastAsia="ru-RU"/>
        </w:rPr>
        <w:t>соответственно вэкспериментальной и контрольной группах.</w:t>
      </w:r>
    </w:p>
    <w:p w:rsidR="00B53E60" w:rsidRPr="00B53E60" w:rsidRDefault="00B53E60" w:rsidP="00E95902">
      <w:pPr>
        <w:autoSpaceDE w:val="0"/>
        <w:autoSpaceDN w:val="0"/>
        <w:adjustRightInd w:val="0"/>
        <w:spacing w:after="0" w:line="240" w:lineRule="auto"/>
        <w:ind w:firstLine="708"/>
        <w:jc w:val="both"/>
        <w:rPr>
          <w:rFonts w:ascii="Times New Roman" w:eastAsia="HiddenHorzOCR" w:hAnsi="Times New Roman"/>
          <w:color w:val="1F1B1E"/>
          <w:sz w:val="28"/>
          <w:szCs w:val="28"/>
          <w:lang w:val="kk-KZ" w:eastAsia="ru-RU"/>
        </w:rPr>
      </w:pPr>
      <w:r>
        <w:rPr>
          <w:rFonts w:ascii="Times New Roman" w:eastAsia="HiddenHorzOCR" w:hAnsi="Times New Roman"/>
          <w:color w:val="1F1B1E"/>
          <w:sz w:val="28"/>
          <w:szCs w:val="28"/>
          <w:lang w:val="kk-KZ" w:eastAsia="ru-RU"/>
        </w:rPr>
        <w:t xml:space="preserve">Результаты аналогичного исследования в ЭГ и КГ магистрантов, представленные ниже в таблице 7 и рисунках </w:t>
      </w:r>
      <w:r w:rsidRPr="00463AA8">
        <w:rPr>
          <w:rFonts w:ascii="Times New Roman" w:eastAsia="HiddenHorzOCR" w:hAnsi="Times New Roman"/>
          <w:color w:val="1F1B1E"/>
          <w:sz w:val="28"/>
          <w:szCs w:val="28"/>
          <w:lang w:val="kk-KZ" w:eastAsia="ru-RU"/>
        </w:rPr>
        <w:t>9 и 10,</w:t>
      </w:r>
      <w:r>
        <w:rPr>
          <w:rFonts w:ascii="Times New Roman" w:eastAsia="HiddenHorzOCR" w:hAnsi="Times New Roman"/>
          <w:color w:val="1F1B1E"/>
          <w:sz w:val="28"/>
          <w:szCs w:val="28"/>
          <w:lang w:val="kk-KZ" w:eastAsia="ru-RU"/>
        </w:rPr>
        <w:t xml:space="preserve"> позволяют констатировать ту же тенденцию: явное преобладание среднего уровня сформированности рефлексивной компетентности по всем шкалам.</w:t>
      </w:r>
    </w:p>
    <w:p w:rsidR="0009711E" w:rsidRDefault="0009711E" w:rsidP="00A73BD9">
      <w:pPr>
        <w:spacing w:after="0" w:line="240" w:lineRule="auto"/>
        <w:jc w:val="both"/>
        <w:rPr>
          <w:rFonts w:ascii="Times New Roman" w:eastAsia="HiddenHorzOCR" w:hAnsi="Times New Roman"/>
          <w:color w:val="1F1B1E"/>
          <w:sz w:val="28"/>
          <w:szCs w:val="28"/>
          <w:lang w:eastAsia="ru-RU"/>
        </w:rPr>
      </w:pPr>
    </w:p>
    <w:p w:rsidR="008B6C6A" w:rsidRDefault="008B6C6A" w:rsidP="00A73BD9">
      <w:pPr>
        <w:spacing w:after="0" w:line="240" w:lineRule="auto"/>
        <w:jc w:val="both"/>
        <w:rPr>
          <w:rFonts w:ascii="Times New Roman" w:eastAsia="HiddenHorzOCR" w:hAnsi="Times New Roman"/>
          <w:color w:val="1F1B1E"/>
          <w:sz w:val="28"/>
          <w:szCs w:val="28"/>
          <w:lang w:eastAsia="ru-RU"/>
        </w:rPr>
      </w:pPr>
    </w:p>
    <w:p w:rsidR="00A70919" w:rsidRDefault="00A70919" w:rsidP="00A73BD9">
      <w:pPr>
        <w:spacing w:after="0" w:line="240" w:lineRule="auto"/>
        <w:jc w:val="both"/>
        <w:rPr>
          <w:rFonts w:ascii="Times New Roman" w:eastAsia="HiddenHorzOCR" w:hAnsi="Times New Roman"/>
          <w:color w:val="1F1B1E"/>
          <w:sz w:val="28"/>
          <w:szCs w:val="28"/>
          <w:lang w:eastAsia="ru-RU"/>
        </w:rPr>
      </w:pPr>
      <w:r w:rsidRPr="00A012E1">
        <w:rPr>
          <w:rFonts w:ascii="Times New Roman" w:eastAsia="HiddenHorzOCR" w:hAnsi="Times New Roman"/>
          <w:color w:val="1F1B1E"/>
          <w:sz w:val="28"/>
          <w:szCs w:val="28"/>
          <w:lang w:eastAsia="ru-RU"/>
        </w:rPr>
        <w:lastRenderedPageBreak/>
        <w:t xml:space="preserve">Таблица </w:t>
      </w:r>
      <w:r w:rsidR="008B6C6A">
        <w:rPr>
          <w:rFonts w:ascii="Times New Roman" w:eastAsia="HiddenHorzOCR" w:hAnsi="Times New Roman"/>
          <w:color w:val="1F1B1E"/>
          <w:sz w:val="28"/>
          <w:szCs w:val="28"/>
          <w:lang w:eastAsia="ru-RU"/>
        </w:rPr>
        <w:t>7</w:t>
      </w:r>
      <w:r w:rsidR="00363992">
        <w:rPr>
          <w:rFonts w:ascii="Times New Roman" w:eastAsia="Times New Roman" w:hAnsi="Times New Roman"/>
          <w:color w:val="1F1B1E"/>
          <w:sz w:val="28"/>
          <w:szCs w:val="28"/>
          <w:lang w:eastAsia="ru-RU"/>
        </w:rPr>
        <w:t>–</w:t>
      </w:r>
      <w:r w:rsidRPr="00A012E1">
        <w:rPr>
          <w:rFonts w:ascii="Times New Roman" w:eastAsia="HiddenHorzOCR" w:hAnsi="Times New Roman"/>
          <w:color w:val="1F1B1E"/>
          <w:sz w:val="28"/>
          <w:szCs w:val="28"/>
          <w:lang w:eastAsia="ru-RU"/>
        </w:rPr>
        <w:t>Результаты диагностики исходного уровня состояния развития рефлексивного диалога в педагогическом процессе вуза и рефлексивной компетентности магис</w:t>
      </w:r>
      <w:r w:rsidRPr="00A012E1">
        <w:rPr>
          <w:rFonts w:ascii="Times New Roman" w:eastAsia="HiddenHorzOCR" w:hAnsi="Times New Roman"/>
          <w:color w:val="383436"/>
          <w:sz w:val="28"/>
          <w:szCs w:val="28"/>
          <w:lang w:eastAsia="ru-RU"/>
        </w:rPr>
        <w:t>тр</w:t>
      </w:r>
      <w:r w:rsidRPr="00A012E1">
        <w:rPr>
          <w:rFonts w:ascii="Times New Roman" w:eastAsia="HiddenHorzOCR" w:hAnsi="Times New Roman"/>
          <w:color w:val="1F1B1E"/>
          <w:sz w:val="28"/>
          <w:szCs w:val="28"/>
          <w:lang w:eastAsia="ru-RU"/>
        </w:rPr>
        <w:t>антов</w:t>
      </w:r>
    </w:p>
    <w:p w:rsidR="00363992" w:rsidRPr="00363992" w:rsidRDefault="00363992" w:rsidP="00A73BD9">
      <w:pPr>
        <w:spacing w:after="0" w:line="240" w:lineRule="auto"/>
        <w:jc w:val="both"/>
        <w:rPr>
          <w:rFonts w:ascii="Times New Roman" w:eastAsia="HiddenHorzOCR" w:hAnsi="Times New Roman"/>
          <w:color w:val="1F1B1E"/>
          <w:sz w:val="16"/>
          <w:szCs w:val="28"/>
          <w:lang w:eastAsia="ru-RU"/>
        </w:rPr>
      </w:pPr>
    </w:p>
    <w:tbl>
      <w:tblPr>
        <w:tblW w:w="9617" w:type="dxa"/>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64"/>
        <w:gridCol w:w="1530"/>
        <w:gridCol w:w="1539"/>
        <w:gridCol w:w="1155"/>
        <w:gridCol w:w="1463"/>
        <w:gridCol w:w="966"/>
      </w:tblGrid>
      <w:tr w:rsidR="00A73BD9" w:rsidRPr="00A73BD9" w:rsidTr="000051CE">
        <w:trPr>
          <w:trHeight w:val="379"/>
        </w:trPr>
        <w:tc>
          <w:tcPr>
            <w:tcW w:w="2964" w:type="dxa"/>
            <w:vMerge w:val="restart"/>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Исследуемые компетенции</w:t>
            </w:r>
          </w:p>
        </w:tc>
        <w:tc>
          <w:tcPr>
            <w:tcW w:w="1530" w:type="dxa"/>
            <w:vMerge w:val="restart"/>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Уровень</w:t>
            </w:r>
          </w:p>
        </w:tc>
        <w:tc>
          <w:tcPr>
            <w:tcW w:w="2694" w:type="dxa"/>
            <w:gridSpan w:val="2"/>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ЭГ</w:t>
            </w:r>
          </w:p>
        </w:tc>
        <w:tc>
          <w:tcPr>
            <w:tcW w:w="2429" w:type="dxa"/>
            <w:gridSpan w:val="2"/>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КГ</w:t>
            </w:r>
          </w:p>
        </w:tc>
      </w:tr>
      <w:tr w:rsidR="00A73BD9" w:rsidRPr="00A73BD9" w:rsidTr="000051CE">
        <w:trPr>
          <w:trHeight w:val="393"/>
        </w:trPr>
        <w:tc>
          <w:tcPr>
            <w:tcW w:w="2964" w:type="dxa"/>
            <w:vMerge/>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p>
        </w:tc>
        <w:tc>
          <w:tcPr>
            <w:tcW w:w="1530" w:type="dxa"/>
            <w:vMerge/>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p>
        </w:tc>
        <w:tc>
          <w:tcPr>
            <w:tcW w:w="1539" w:type="dxa"/>
            <w:shd w:val="clear" w:color="auto" w:fill="auto"/>
            <w:vAlign w:val="center"/>
          </w:tcPr>
          <w:p w:rsidR="00A73BD9" w:rsidRPr="00A73BD9" w:rsidRDefault="000051CE" w:rsidP="00A73BD9">
            <w:pPr>
              <w:spacing w:after="0" w:line="240" w:lineRule="auto"/>
              <w:jc w:val="center"/>
              <w:rPr>
                <w:rFonts w:ascii="Times New Roman" w:hAnsi="Times New Roman"/>
                <w:sz w:val="24"/>
                <w:szCs w:val="24"/>
              </w:rPr>
            </w:pPr>
            <w:r>
              <w:rPr>
                <w:rFonts w:ascii="Times New Roman" w:hAnsi="Times New Roman"/>
                <w:sz w:val="24"/>
                <w:szCs w:val="24"/>
              </w:rPr>
              <w:t>К</w:t>
            </w:r>
            <w:r w:rsidR="00A73BD9" w:rsidRPr="00A73BD9">
              <w:rPr>
                <w:rFonts w:ascii="Times New Roman" w:hAnsi="Times New Roman"/>
                <w:sz w:val="24"/>
                <w:szCs w:val="24"/>
              </w:rPr>
              <w:t>оличество</w:t>
            </w:r>
          </w:p>
        </w:tc>
        <w:tc>
          <w:tcPr>
            <w:tcW w:w="1155"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w:t>
            </w:r>
          </w:p>
        </w:tc>
        <w:tc>
          <w:tcPr>
            <w:tcW w:w="1463" w:type="dxa"/>
            <w:shd w:val="clear" w:color="auto" w:fill="auto"/>
            <w:vAlign w:val="center"/>
          </w:tcPr>
          <w:p w:rsidR="00A73BD9" w:rsidRPr="00A73BD9" w:rsidRDefault="000051CE" w:rsidP="000051CE">
            <w:pPr>
              <w:spacing w:after="0" w:line="240" w:lineRule="auto"/>
              <w:jc w:val="center"/>
              <w:rPr>
                <w:rFonts w:ascii="Times New Roman" w:hAnsi="Times New Roman"/>
                <w:sz w:val="24"/>
                <w:szCs w:val="24"/>
              </w:rPr>
            </w:pPr>
            <w:r>
              <w:rPr>
                <w:rFonts w:ascii="Times New Roman" w:hAnsi="Times New Roman"/>
                <w:sz w:val="24"/>
                <w:szCs w:val="24"/>
              </w:rPr>
              <w:t>К</w:t>
            </w:r>
            <w:r w:rsidR="00A73BD9" w:rsidRPr="00A73BD9">
              <w:rPr>
                <w:rFonts w:ascii="Times New Roman" w:hAnsi="Times New Roman"/>
                <w:sz w:val="24"/>
                <w:szCs w:val="24"/>
              </w:rPr>
              <w:t>оличество</w:t>
            </w:r>
          </w:p>
        </w:tc>
        <w:tc>
          <w:tcPr>
            <w:tcW w:w="966"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w:t>
            </w:r>
          </w:p>
        </w:tc>
      </w:tr>
      <w:tr w:rsidR="00A73BD9" w:rsidRPr="00A73BD9" w:rsidTr="000051CE">
        <w:tc>
          <w:tcPr>
            <w:tcW w:w="296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1</w:t>
            </w:r>
          </w:p>
        </w:tc>
        <w:tc>
          <w:tcPr>
            <w:tcW w:w="1530"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2</w:t>
            </w:r>
          </w:p>
        </w:tc>
        <w:tc>
          <w:tcPr>
            <w:tcW w:w="1539"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3</w:t>
            </w:r>
          </w:p>
        </w:tc>
        <w:tc>
          <w:tcPr>
            <w:tcW w:w="1155"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4</w:t>
            </w:r>
          </w:p>
        </w:tc>
        <w:tc>
          <w:tcPr>
            <w:tcW w:w="1463"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5</w:t>
            </w:r>
          </w:p>
        </w:tc>
        <w:tc>
          <w:tcPr>
            <w:tcW w:w="966"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6</w:t>
            </w:r>
          </w:p>
        </w:tc>
      </w:tr>
      <w:tr w:rsidR="00A73BD9" w:rsidRPr="00A73BD9" w:rsidTr="000051CE">
        <w:tc>
          <w:tcPr>
            <w:tcW w:w="2964" w:type="dxa"/>
            <w:vMerge w:val="restart"/>
            <w:shd w:val="clear" w:color="auto" w:fill="auto"/>
          </w:tcPr>
          <w:p w:rsidR="00A73BD9" w:rsidRPr="00A73BD9" w:rsidRDefault="00A73BD9" w:rsidP="00A73BD9">
            <w:pPr>
              <w:tabs>
                <w:tab w:val="left" w:pos="5415"/>
              </w:tabs>
              <w:spacing w:after="0" w:line="240" w:lineRule="auto"/>
              <w:rPr>
                <w:rFonts w:ascii="Times New Roman" w:hAnsi="Times New Roman"/>
                <w:sz w:val="24"/>
                <w:szCs w:val="24"/>
              </w:rPr>
            </w:pPr>
            <w:r w:rsidRPr="00A73BD9">
              <w:rPr>
                <w:rFonts w:ascii="Times New Roman" w:hAnsi="Times New Roman"/>
                <w:sz w:val="24"/>
                <w:szCs w:val="24"/>
              </w:rPr>
              <w:t xml:space="preserve">Принятие </w:t>
            </w:r>
            <w:r w:rsidR="000051CE">
              <w:rPr>
                <w:rFonts w:ascii="Times New Roman" w:hAnsi="Times New Roman"/>
                <w:sz w:val="24"/>
                <w:szCs w:val="24"/>
              </w:rPr>
              <w:t>ценностей рефлексивного диалога</w:t>
            </w:r>
          </w:p>
        </w:tc>
        <w:tc>
          <w:tcPr>
            <w:tcW w:w="1530"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низкий</w:t>
            </w:r>
          </w:p>
        </w:tc>
        <w:tc>
          <w:tcPr>
            <w:tcW w:w="1539"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w:t>
            </w:r>
          </w:p>
        </w:tc>
        <w:tc>
          <w:tcPr>
            <w:tcW w:w="1155"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w:t>
            </w:r>
          </w:p>
        </w:tc>
        <w:tc>
          <w:tcPr>
            <w:tcW w:w="1463"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w:t>
            </w:r>
          </w:p>
        </w:tc>
        <w:tc>
          <w:tcPr>
            <w:tcW w:w="966"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w:t>
            </w:r>
          </w:p>
        </w:tc>
      </w:tr>
      <w:tr w:rsidR="00A73BD9" w:rsidRPr="00A73BD9" w:rsidTr="000051CE">
        <w:tc>
          <w:tcPr>
            <w:tcW w:w="2964" w:type="dxa"/>
            <w:vMerge/>
            <w:shd w:val="clear" w:color="auto" w:fill="auto"/>
          </w:tcPr>
          <w:p w:rsidR="00A73BD9" w:rsidRPr="00A73BD9" w:rsidRDefault="00A73BD9" w:rsidP="00A73BD9">
            <w:pPr>
              <w:spacing w:after="0" w:line="240" w:lineRule="auto"/>
              <w:rPr>
                <w:rFonts w:ascii="Times New Roman" w:hAnsi="Times New Roman"/>
                <w:sz w:val="24"/>
                <w:szCs w:val="24"/>
                <w:lang w:val="kk-KZ"/>
              </w:rPr>
            </w:pPr>
          </w:p>
        </w:tc>
        <w:tc>
          <w:tcPr>
            <w:tcW w:w="1530"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средний</w:t>
            </w:r>
          </w:p>
        </w:tc>
        <w:tc>
          <w:tcPr>
            <w:tcW w:w="1539"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16</w:t>
            </w:r>
          </w:p>
        </w:tc>
        <w:tc>
          <w:tcPr>
            <w:tcW w:w="1155"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66,7</w:t>
            </w:r>
          </w:p>
        </w:tc>
        <w:tc>
          <w:tcPr>
            <w:tcW w:w="1463"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19</w:t>
            </w:r>
          </w:p>
        </w:tc>
        <w:tc>
          <w:tcPr>
            <w:tcW w:w="966"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68</w:t>
            </w:r>
          </w:p>
        </w:tc>
      </w:tr>
      <w:tr w:rsidR="00A73BD9" w:rsidRPr="00A73BD9" w:rsidTr="000051CE">
        <w:trPr>
          <w:trHeight w:val="284"/>
        </w:trPr>
        <w:tc>
          <w:tcPr>
            <w:tcW w:w="2964" w:type="dxa"/>
            <w:vMerge/>
            <w:shd w:val="clear" w:color="auto" w:fill="auto"/>
            <w:vAlign w:val="center"/>
          </w:tcPr>
          <w:p w:rsidR="00A73BD9" w:rsidRPr="00A73BD9" w:rsidRDefault="00A73BD9" w:rsidP="00A73BD9">
            <w:pPr>
              <w:spacing w:after="0" w:line="240" w:lineRule="auto"/>
              <w:rPr>
                <w:rFonts w:ascii="Times New Roman" w:hAnsi="Times New Roman"/>
                <w:sz w:val="24"/>
                <w:szCs w:val="24"/>
                <w:lang w:val="kk-KZ"/>
              </w:rPr>
            </w:pPr>
          </w:p>
        </w:tc>
        <w:tc>
          <w:tcPr>
            <w:tcW w:w="1530"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высокий</w:t>
            </w:r>
          </w:p>
        </w:tc>
        <w:tc>
          <w:tcPr>
            <w:tcW w:w="1539"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8</w:t>
            </w:r>
          </w:p>
        </w:tc>
        <w:tc>
          <w:tcPr>
            <w:tcW w:w="1155"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33,3</w:t>
            </w:r>
          </w:p>
        </w:tc>
        <w:tc>
          <w:tcPr>
            <w:tcW w:w="1463"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9</w:t>
            </w:r>
          </w:p>
        </w:tc>
        <w:tc>
          <w:tcPr>
            <w:tcW w:w="966"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32</w:t>
            </w:r>
          </w:p>
        </w:tc>
      </w:tr>
      <w:tr w:rsidR="00A73BD9" w:rsidRPr="00A73BD9" w:rsidTr="000051CE">
        <w:tc>
          <w:tcPr>
            <w:tcW w:w="2964" w:type="dxa"/>
            <w:vMerge w:val="restart"/>
            <w:shd w:val="clear" w:color="auto" w:fill="auto"/>
          </w:tcPr>
          <w:p w:rsidR="00A73BD9" w:rsidRPr="00A73BD9" w:rsidRDefault="00A73BD9" w:rsidP="004942AC">
            <w:pPr>
              <w:tabs>
                <w:tab w:val="left" w:pos="5415"/>
              </w:tabs>
              <w:spacing w:after="0" w:line="240" w:lineRule="auto"/>
              <w:rPr>
                <w:rFonts w:ascii="Times New Roman" w:hAnsi="Times New Roman"/>
                <w:sz w:val="24"/>
                <w:szCs w:val="24"/>
              </w:rPr>
            </w:pPr>
            <w:r w:rsidRPr="00A73BD9">
              <w:rPr>
                <w:rFonts w:ascii="Times New Roman" w:hAnsi="Times New Roman"/>
                <w:sz w:val="24"/>
                <w:szCs w:val="24"/>
              </w:rPr>
              <w:t>Самоидентификация (способность принять себя</w:t>
            </w:r>
            <w:r w:rsidR="004942AC">
              <w:rPr>
                <w:rFonts w:ascii="Times New Roman" w:hAnsi="Times New Roman"/>
                <w:sz w:val="24"/>
                <w:szCs w:val="24"/>
                <w:lang w:val="kk-KZ"/>
              </w:rPr>
              <w:t xml:space="preserve">, </w:t>
            </w:r>
            <w:r w:rsidR="004942AC" w:rsidRPr="004942AC">
              <w:rPr>
                <w:rFonts w:ascii="Times New Roman" w:hAnsi="Times New Roman"/>
                <w:sz w:val="24"/>
                <w:szCs w:val="24"/>
              </w:rPr>
              <w:t>увидеть и оценить себя со стороны</w:t>
            </w:r>
            <w:r w:rsidRPr="00A73BD9">
              <w:rPr>
                <w:rFonts w:ascii="Times New Roman" w:hAnsi="Times New Roman"/>
                <w:sz w:val="24"/>
                <w:szCs w:val="24"/>
              </w:rPr>
              <w:t>)</w:t>
            </w:r>
          </w:p>
        </w:tc>
        <w:tc>
          <w:tcPr>
            <w:tcW w:w="1530"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низкий</w:t>
            </w:r>
          </w:p>
        </w:tc>
        <w:tc>
          <w:tcPr>
            <w:tcW w:w="1539"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3</w:t>
            </w:r>
          </w:p>
        </w:tc>
        <w:tc>
          <w:tcPr>
            <w:tcW w:w="1155"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12,5</w:t>
            </w:r>
          </w:p>
        </w:tc>
        <w:tc>
          <w:tcPr>
            <w:tcW w:w="1463"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4</w:t>
            </w:r>
          </w:p>
        </w:tc>
        <w:tc>
          <w:tcPr>
            <w:tcW w:w="966"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14,3</w:t>
            </w:r>
          </w:p>
        </w:tc>
      </w:tr>
      <w:tr w:rsidR="00A73BD9" w:rsidRPr="00A73BD9" w:rsidTr="000051CE">
        <w:tc>
          <w:tcPr>
            <w:tcW w:w="2964" w:type="dxa"/>
            <w:vMerge/>
            <w:shd w:val="clear" w:color="auto" w:fill="auto"/>
          </w:tcPr>
          <w:p w:rsidR="00A73BD9" w:rsidRPr="00A73BD9" w:rsidRDefault="00A73BD9" w:rsidP="00A73BD9">
            <w:pPr>
              <w:spacing w:after="0" w:line="240" w:lineRule="auto"/>
              <w:rPr>
                <w:rFonts w:ascii="Times New Roman" w:hAnsi="Times New Roman"/>
                <w:sz w:val="24"/>
                <w:szCs w:val="24"/>
                <w:lang w:val="kk-KZ"/>
              </w:rPr>
            </w:pPr>
          </w:p>
        </w:tc>
        <w:tc>
          <w:tcPr>
            <w:tcW w:w="1530"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средний</w:t>
            </w:r>
          </w:p>
        </w:tc>
        <w:tc>
          <w:tcPr>
            <w:tcW w:w="1539"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13</w:t>
            </w:r>
          </w:p>
        </w:tc>
        <w:tc>
          <w:tcPr>
            <w:tcW w:w="1155"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54,2</w:t>
            </w:r>
          </w:p>
        </w:tc>
        <w:tc>
          <w:tcPr>
            <w:tcW w:w="1463"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16</w:t>
            </w:r>
          </w:p>
        </w:tc>
        <w:tc>
          <w:tcPr>
            <w:tcW w:w="966"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57,1</w:t>
            </w:r>
          </w:p>
        </w:tc>
      </w:tr>
      <w:tr w:rsidR="00A73BD9" w:rsidRPr="00A73BD9" w:rsidTr="000051CE">
        <w:trPr>
          <w:trHeight w:val="394"/>
        </w:trPr>
        <w:tc>
          <w:tcPr>
            <w:tcW w:w="2964" w:type="dxa"/>
            <w:vMerge/>
            <w:shd w:val="clear" w:color="auto" w:fill="auto"/>
          </w:tcPr>
          <w:p w:rsidR="00A73BD9" w:rsidRPr="00A73BD9" w:rsidRDefault="00A73BD9" w:rsidP="00A73BD9">
            <w:pPr>
              <w:spacing w:after="0" w:line="240" w:lineRule="auto"/>
              <w:rPr>
                <w:rFonts w:ascii="Times New Roman" w:hAnsi="Times New Roman"/>
                <w:sz w:val="24"/>
                <w:szCs w:val="24"/>
                <w:lang w:val="kk-KZ"/>
              </w:rPr>
            </w:pPr>
          </w:p>
        </w:tc>
        <w:tc>
          <w:tcPr>
            <w:tcW w:w="1530"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высокий</w:t>
            </w:r>
          </w:p>
        </w:tc>
        <w:tc>
          <w:tcPr>
            <w:tcW w:w="1539"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8</w:t>
            </w:r>
          </w:p>
        </w:tc>
        <w:tc>
          <w:tcPr>
            <w:tcW w:w="1155"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33,3</w:t>
            </w:r>
          </w:p>
        </w:tc>
        <w:tc>
          <w:tcPr>
            <w:tcW w:w="1463"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8</w:t>
            </w:r>
          </w:p>
        </w:tc>
        <w:tc>
          <w:tcPr>
            <w:tcW w:w="966"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28,6</w:t>
            </w:r>
          </w:p>
        </w:tc>
      </w:tr>
      <w:tr w:rsidR="00A73BD9" w:rsidRPr="00A73BD9" w:rsidTr="000051CE">
        <w:tc>
          <w:tcPr>
            <w:tcW w:w="2964" w:type="dxa"/>
            <w:vMerge w:val="restart"/>
            <w:shd w:val="clear" w:color="auto" w:fill="auto"/>
          </w:tcPr>
          <w:p w:rsidR="00A73BD9" w:rsidRPr="00A73BD9" w:rsidRDefault="00A73BD9" w:rsidP="00A73BD9">
            <w:pPr>
              <w:tabs>
                <w:tab w:val="left" w:pos="5415"/>
              </w:tabs>
              <w:spacing w:after="0" w:line="240" w:lineRule="auto"/>
              <w:rPr>
                <w:rFonts w:ascii="Times New Roman" w:hAnsi="Times New Roman"/>
                <w:sz w:val="24"/>
                <w:szCs w:val="24"/>
              </w:rPr>
            </w:pPr>
            <w:r w:rsidRPr="00A73BD9">
              <w:rPr>
                <w:rFonts w:ascii="Times New Roman" w:hAnsi="Times New Roman"/>
                <w:sz w:val="24"/>
                <w:szCs w:val="24"/>
              </w:rPr>
              <w:t>Использование категорий изученного предметного модуля о рефлексии</w:t>
            </w:r>
          </w:p>
        </w:tc>
        <w:tc>
          <w:tcPr>
            <w:tcW w:w="1530"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низкий</w:t>
            </w:r>
          </w:p>
        </w:tc>
        <w:tc>
          <w:tcPr>
            <w:tcW w:w="1539"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6</w:t>
            </w:r>
          </w:p>
        </w:tc>
        <w:tc>
          <w:tcPr>
            <w:tcW w:w="1155"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25</w:t>
            </w:r>
          </w:p>
        </w:tc>
        <w:tc>
          <w:tcPr>
            <w:tcW w:w="1463"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8</w:t>
            </w:r>
          </w:p>
        </w:tc>
        <w:tc>
          <w:tcPr>
            <w:tcW w:w="966"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28,6</w:t>
            </w:r>
          </w:p>
        </w:tc>
      </w:tr>
      <w:tr w:rsidR="00A73BD9" w:rsidRPr="00A73BD9" w:rsidTr="000051CE">
        <w:tc>
          <w:tcPr>
            <w:tcW w:w="2964" w:type="dxa"/>
            <w:vMerge/>
            <w:shd w:val="clear" w:color="auto" w:fill="auto"/>
          </w:tcPr>
          <w:p w:rsidR="00A73BD9" w:rsidRPr="00A73BD9" w:rsidRDefault="00A73BD9" w:rsidP="00A73BD9">
            <w:pPr>
              <w:spacing w:after="0" w:line="240" w:lineRule="auto"/>
              <w:rPr>
                <w:rFonts w:ascii="Times New Roman" w:hAnsi="Times New Roman"/>
                <w:sz w:val="24"/>
                <w:szCs w:val="24"/>
                <w:lang w:val="kk-KZ"/>
              </w:rPr>
            </w:pPr>
          </w:p>
        </w:tc>
        <w:tc>
          <w:tcPr>
            <w:tcW w:w="1530"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средний</w:t>
            </w:r>
          </w:p>
        </w:tc>
        <w:tc>
          <w:tcPr>
            <w:tcW w:w="1539"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13</w:t>
            </w:r>
          </w:p>
        </w:tc>
        <w:tc>
          <w:tcPr>
            <w:tcW w:w="1155"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54,2</w:t>
            </w:r>
          </w:p>
        </w:tc>
        <w:tc>
          <w:tcPr>
            <w:tcW w:w="1463"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16</w:t>
            </w:r>
          </w:p>
        </w:tc>
        <w:tc>
          <w:tcPr>
            <w:tcW w:w="966"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57,1</w:t>
            </w:r>
          </w:p>
        </w:tc>
      </w:tr>
      <w:tr w:rsidR="00A73BD9" w:rsidRPr="00A73BD9" w:rsidTr="000051CE">
        <w:tc>
          <w:tcPr>
            <w:tcW w:w="2964" w:type="dxa"/>
            <w:vMerge/>
            <w:shd w:val="clear" w:color="auto" w:fill="auto"/>
          </w:tcPr>
          <w:p w:rsidR="00A73BD9" w:rsidRPr="00A73BD9" w:rsidRDefault="00A73BD9" w:rsidP="00A73BD9">
            <w:pPr>
              <w:spacing w:after="0" w:line="240" w:lineRule="auto"/>
              <w:rPr>
                <w:rFonts w:ascii="Times New Roman" w:hAnsi="Times New Roman"/>
                <w:sz w:val="24"/>
                <w:szCs w:val="24"/>
                <w:lang w:val="kk-KZ"/>
              </w:rPr>
            </w:pPr>
          </w:p>
        </w:tc>
        <w:tc>
          <w:tcPr>
            <w:tcW w:w="1530"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высокий</w:t>
            </w:r>
          </w:p>
        </w:tc>
        <w:tc>
          <w:tcPr>
            <w:tcW w:w="1539"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5</w:t>
            </w:r>
          </w:p>
        </w:tc>
        <w:tc>
          <w:tcPr>
            <w:tcW w:w="1155"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20,8</w:t>
            </w:r>
          </w:p>
        </w:tc>
        <w:tc>
          <w:tcPr>
            <w:tcW w:w="1463"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4</w:t>
            </w:r>
          </w:p>
        </w:tc>
        <w:tc>
          <w:tcPr>
            <w:tcW w:w="966"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14,3</w:t>
            </w:r>
          </w:p>
        </w:tc>
      </w:tr>
      <w:tr w:rsidR="00A73BD9" w:rsidRPr="00A73BD9" w:rsidTr="000051CE">
        <w:tc>
          <w:tcPr>
            <w:tcW w:w="2964" w:type="dxa"/>
            <w:vMerge w:val="restart"/>
            <w:shd w:val="clear" w:color="auto" w:fill="auto"/>
          </w:tcPr>
          <w:p w:rsidR="00A73BD9" w:rsidRPr="00A73BD9" w:rsidRDefault="00A73BD9" w:rsidP="00A73BD9">
            <w:pPr>
              <w:tabs>
                <w:tab w:val="left" w:pos="5415"/>
              </w:tabs>
              <w:spacing w:after="0" w:line="240" w:lineRule="auto"/>
              <w:rPr>
                <w:rFonts w:ascii="Times New Roman" w:hAnsi="Times New Roman"/>
                <w:sz w:val="24"/>
                <w:szCs w:val="24"/>
              </w:rPr>
            </w:pPr>
            <w:r w:rsidRPr="00A73BD9">
              <w:rPr>
                <w:rFonts w:ascii="Times New Roman" w:hAnsi="Times New Roman"/>
                <w:sz w:val="24"/>
                <w:szCs w:val="24"/>
              </w:rPr>
              <w:t>Опыт рефлексивного размышления</w:t>
            </w:r>
          </w:p>
        </w:tc>
        <w:tc>
          <w:tcPr>
            <w:tcW w:w="1530"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низкий</w:t>
            </w:r>
          </w:p>
        </w:tc>
        <w:tc>
          <w:tcPr>
            <w:tcW w:w="1539"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8</w:t>
            </w:r>
          </w:p>
        </w:tc>
        <w:tc>
          <w:tcPr>
            <w:tcW w:w="1155"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33,3</w:t>
            </w:r>
          </w:p>
        </w:tc>
        <w:tc>
          <w:tcPr>
            <w:tcW w:w="1463"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7</w:t>
            </w:r>
          </w:p>
        </w:tc>
        <w:tc>
          <w:tcPr>
            <w:tcW w:w="966"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25</w:t>
            </w:r>
          </w:p>
        </w:tc>
      </w:tr>
      <w:tr w:rsidR="00A73BD9" w:rsidRPr="00A73BD9" w:rsidTr="000051CE">
        <w:tc>
          <w:tcPr>
            <w:tcW w:w="2964" w:type="dxa"/>
            <w:vMerge/>
            <w:shd w:val="clear" w:color="auto" w:fill="auto"/>
            <w:vAlign w:val="center"/>
          </w:tcPr>
          <w:p w:rsidR="00A73BD9" w:rsidRPr="00A73BD9" w:rsidRDefault="00A73BD9" w:rsidP="00A73BD9">
            <w:pPr>
              <w:spacing w:after="0" w:line="240" w:lineRule="auto"/>
              <w:rPr>
                <w:rFonts w:ascii="Times New Roman" w:hAnsi="Times New Roman"/>
                <w:sz w:val="24"/>
                <w:szCs w:val="24"/>
              </w:rPr>
            </w:pPr>
          </w:p>
        </w:tc>
        <w:tc>
          <w:tcPr>
            <w:tcW w:w="1530"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средний</w:t>
            </w:r>
          </w:p>
        </w:tc>
        <w:tc>
          <w:tcPr>
            <w:tcW w:w="1539"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14</w:t>
            </w:r>
          </w:p>
        </w:tc>
        <w:tc>
          <w:tcPr>
            <w:tcW w:w="1155"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58,3</w:t>
            </w:r>
          </w:p>
        </w:tc>
        <w:tc>
          <w:tcPr>
            <w:tcW w:w="1463"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18</w:t>
            </w:r>
          </w:p>
        </w:tc>
        <w:tc>
          <w:tcPr>
            <w:tcW w:w="966"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64</w:t>
            </w:r>
          </w:p>
        </w:tc>
      </w:tr>
      <w:tr w:rsidR="00A73BD9" w:rsidRPr="00A73BD9" w:rsidTr="000051CE">
        <w:trPr>
          <w:trHeight w:val="313"/>
        </w:trPr>
        <w:tc>
          <w:tcPr>
            <w:tcW w:w="2964" w:type="dxa"/>
            <w:vMerge/>
            <w:tcBorders>
              <w:bottom w:val="single" w:sz="4" w:space="0" w:color="000000"/>
            </w:tcBorders>
            <w:shd w:val="clear" w:color="auto" w:fill="auto"/>
          </w:tcPr>
          <w:p w:rsidR="00A73BD9" w:rsidRPr="00A73BD9" w:rsidRDefault="00A73BD9" w:rsidP="00A73BD9">
            <w:pPr>
              <w:spacing w:after="0" w:line="240" w:lineRule="auto"/>
              <w:rPr>
                <w:rFonts w:ascii="Times New Roman" w:hAnsi="Times New Roman"/>
                <w:sz w:val="24"/>
                <w:szCs w:val="24"/>
              </w:rPr>
            </w:pPr>
          </w:p>
        </w:tc>
        <w:tc>
          <w:tcPr>
            <w:tcW w:w="1530" w:type="dxa"/>
            <w:tcBorders>
              <w:bottom w:val="single" w:sz="4" w:space="0" w:color="000000"/>
            </w:tcBorders>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высокий</w:t>
            </w:r>
          </w:p>
        </w:tc>
        <w:tc>
          <w:tcPr>
            <w:tcW w:w="1539" w:type="dxa"/>
            <w:tcBorders>
              <w:bottom w:val="single" w:sz="4" w:space="0" w:color="000000"/>
            </w:tcBorders>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2</w:t>
            </w:r>
          </w:p>
        </w:tc>
        <w:tc>
          <w:tcPr>
            <w:tcW w:w="1155" w:type="dxa"/>
            <w:tcBorders>
              <w:bottom w:val="single" w:sz="4" w:space="0" w:color="000000"/>
            </w:tcBorders>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8,4</w:t>
            </w:r>
          </w:p>
        </w:tc>
        <w:tc>
          <w:tcPr>
            <w:tcW w:w="1463" w:type="dxa"/>
            <w:tcBorders>
              <w:bottom w:val="single" w:sz="4" w:space="0" w:color="000000"/>
            </w:tcBorders>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3</w:t>
            </w:r>
          </w:p>
        </w:tc>
        <w:tc>
          <w:tcPr>
            <w:tcW w:w="966" w:type="dxa"/>
            <w:tcBorders>
              <w:bottom w:val="single" w:sz="4" w:space="0" w:color="000000"/>
            </w:tcBorders>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11</w:t>
            </w:r>
          </w:p>
        </w:tc>
      </w:tr>
      <w:tr w:rsidR="00A73BD9" w:rsidRPr="00A73BD9" w:rsidTr="000051CE">
        <w:tc>
          <w:tcPr>
            <w:tcW w:w="2964" w:type="dxa"/>
            <w:vMerge w:val="restart"/>
            <w:shd w:val="clear" w:color="auto" w:fill="auto"/>
          </w:tcPr>
          <w:p w:rsidR="00A73BD9" w:rsidRPr="00A73BD9" w:rsidRDefault="00A73BD9" w:rsidP="00A73BD9">
            <w:pPr>
              <w:tabs>
                <w:tab w:val="left" w:pos="5415"/>
              </w:tabs>
              <w:spacing w:after="0" w:line="240" w:lineRule="auto"/>
              <w:rPr>
                <w:rFonts w:ascii="Times New Roman" w:hAnsi="Times New Roman"/>
                <w:sz w:val="24"/>
                <w:szCs w:val="24"/>
              </w:rPr>
            </w:pPr>
            <w:r w:rsidRPr="00A73BD9">
              <w:rPr>
                <w:rFonts w:ascii="Times New Roman" w:hAnsi="Times New Roman"/>
                <w:sz w:val="24"/>
                <w:szCs w:val="24"/>
              </w:rPr>
              <w:t>Владение навыками взаимодействия</w:t>
            </w:r>
          </w:p>
        </w:tc>
        <w:tc>
          <w:tcPr>
            <w:tcW w:w="1530"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низкий</w:t>
            </w:r>
          </w:p>
        </w:tc>
        <w:tc>
          <w:tcPr>
            <w:tcW w:w="1539"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1</w:t>
            </w:r>
          </w:p>
        </w:tc>
        <w:tc>
          <w:tcPr>
            <w:tcW w:w="1155"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4,2</w:t>
            </w:r>
          </w:p>
        </w:tc>
        <w:tc>
          <w:tcPr>
            <w:tcW w:w="1463"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2</w:t>
            </w:r>
          </w:p>
        </w:tc>
        <w:tc>
          <w:tcPr>
            <w:tcW w:w="966"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7</w:t>
            </w:r>
          </w:p>
        </w:tc>
      </w:tr>
      <w:tr w:rsidR="00A73BD9" w:rsidRPr="00A73BD9" w:rsidTr="000051CE">
        <w:tc>
          <w:tcPr>
            <w:tcW w:w="2964" w:type="dxa"/>
            <w:vMerge/>
            <w:shd w:val="clear" w:color="auto" w:fill="auto"/>
          </w:tcPr>
          <w:p w:rsidR="00A73BD9" w:rsidRPr="00A73BD9" w:rsidRDefault="00A73BD9" w:rsidP="00A73BD9">
            <w:pPr>
              <w:spacing w:after="0" w:line="240" w:lineRule="auto"/>
              <w:rPr>
                <w:rFonts w:ascii="Times New Roman" w:hAnsi="Times New Roman"/>
                <w:sz w:val="24"/>
                <w:szCs w:val="24"/>
              </w:rPr>
            </w:pPr>
          </w:p>
        </w:tc>
        <w:tc>
          <w:tcPr>
            <w:tcW w:w="1530"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средний</w:t>
            </w:r>
          </w:p>
        </w:tc>
        <w:tc>
          <w:tcPr>
            <w:tcW w:w="1539"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16</w:t>
            </w:r>
          </w:p>
        </w:tc>
        <w:tc>
          <w:tcPr>
            <w:tcW w:w="1155"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66,7</w:t>
            </w:r>
          </w:p>
        </w:tc>
        <w:tc>
          <w:tcPr>
            <w:tcW w:w="1463"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19</w:t>
            </w:r>
          </w:p>
        </w:tc>
        <w:tc>
          <w:tcPr>
            <w:tcW w:w="966"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68</w:t>
            </w:r>
          </w:p>
        </w:tc>
      </w:tr>
      <w:tr w:rsidR="00A73BD9" w:rsidRPr="00A73BD9" w:rsidTr="000051CE">
        <w:tc>
          <w:tcPr>
            <w:tcW w:w="2964" w:type="dxa"/>
            <w:vMerge/>
            <w:shd w:val="clear" w:color="auto" w:fill="auto"/>
          </w:tcPr>
          <w:p w:rsidR="00A73BD9" w:rsidRPr="00A73BD9" w:rsidRDefault="00A73BD9" w:rsidP="00A73BD9">
            <w:pPr>
              <w:spacing w:after="0" w:line="240" w:lineRule="auto"/>
              <w:rPr>
                <w:rFonts w:ascii="Times New Roman" w:hAnsi="Times New Roman"/>
                <w:sz w:val="24"/>
                <w:szCs w:val="24"/>
              </w:rPr>
            </w:pPr>
          </w:p>
        </w:tc>
        <w:tc>
          <w:tcPr>
            <w:tcW w:w="1530"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высокий</w:t>
            </w:r>
          </w:p>
        </w:tc>
        <w:tc>
          <w:tcPr>
            <w:tcW w:w="1539"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7</w:t>
            </w:r>
          </w:p>
        </w:tc>
        <w:tc>
          <w:tcPr>
            <w:tcW w:w="1155"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29,1</w:t>
            </w:r>
          </w:p>
        </w:tc>
        <w:tc>
          <w:tcPr>
            <w:tcW w:w="1463"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7</w:t>
            </w:r>
          </w:p>
        </w:tc>
        <w:tc>
          <w:tcPr>
            <w:tcW w:w="966"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25</w:t>
            </w:r>
          </w:p>
        </w:tc>
      </w:tr>
      <w:tr w:rsidR="00A73BD9" w:rsidRPr="00A73BD9" w:rsidTr="000051CE">
        <w:tc>
          <w:tcPr>
            <w:tcW w:w="2964" w:type="dxa"/>
            <w:vMerge w:val="restart"/>
            <w:shd w:val="clear" w:color="auto" w:fill="auto"/>
          </w:tcPr>
          <w:p w:rsidR="00A73BD9" w:rsidRPr="00A73BD9" w:rsidRDefault="00A73BD9" w:rsidP="00A73BD9">
            <w:pPr>
              <w:tabs>
                <w:tab w:val="left" w:pos="5415"/>
              </w:tabs>
              <w:spacing w:after="0" w:line="240" w:lineRule="auto"/>
              <w:rPr>
                <w:rFonts w:ascii="Times New Roman" w:hAnsi="Times New Roman"/>
                <w:sz w:val="24"/>
                <w:szCs w:val="24"/>
                <w:shd w:val="clear" w:color="auto" w:fill="FFFFFF"/>
              </w:rPr>
            </w:pPr>
            <w:r w:rsidRPr="00A73BD9">
              <w:rPr>
                <w:rFonts w:ascii="Times New Roman" w:hAnsi="Times New Roman"/>
                <w:sz w:val="24"/>
                <w:szCs w:val="24"/>
              </w:rPr>
              <w:t>Владение рефлексивными технологиями организации взаимодействия</w:t>
            </w:r>
          </w:p>
        </w:tc>
        <w:tc>
          <w:tcPr>
            <w:tcW w:w="1530"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низкий</w:t>
            </w:r>
          </w:p>
        </w:tc>
        <w:tc>
          <w:tcPr>
            <w:tcW w:w="1539"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8</w:t>
            </w:r>
          </w:p>
        </w:tc>
        <w:tc>
          <w:tcPr>
            <w:tcW w:w="1155"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33,3</w:t>
            </w:r>
          </w:p>
        </w:tc>
        <w:tc>
          <w:tcPr>
            <w:tcW w:w="1463"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9</w:t>
            </w:r>
          </w:p>
        </w:tc>
        <w:tc>
          <w:tcPr>
            <w:tcW w:w="966"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32</w:t>
            </w:r>
          </w:p>
        </w:tc>
      </w:tr>
      <w:tr w:rsidR="00A73BD9" w:rsidRPr="00A73BD9" w:rsidTr="000051CE">
        <w:tc>
          <w:tcPr>
            <w:tcW w:w="2964" w:type="dxa"/>
            <w:vMerge/>
            <w:shd w:val="clear" w:color="auto" w:fill="auto"/>
          </w:tcPr>
          <w:p w:rsidR="00A73BD9" w:rsidRPr="00A73BD9" w:rsidRDefault="00A73BD9" w:rsidP="00A73BD9">
            <w:pPr>
              <w:spacing w:after="0" w:line="240" w:lineRule="auto"/>
              <w:ind w:firstLine="709"/>
              <w:rPr>
                <w:rFonts w:ascii="Times New Roman" w:hAnsi="Times New Roman"/>
                <w:sz w:val="24"/>
                <w:szCs w:val="24"/>
              </w:rPr>
            </w:pPr>
          </w:p>
        </w:tc>
        <w:tc>
          <w:tcPr>
            <w:tcW w:w="1530"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средний</w:t>
            </w:r>
          </w:p>
        </w:tc>
        <w:tc>
          <w:tcPr>
            <w:tcW w:w="1539"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14</w:t>
            </w:r>
          </w:p>
        </w:tc>
        <w:tc>
          <w:tcPr>
            <w:tcW w:w="1155"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58,3</w:t>
            </w:r>
          </w:p>
        </w:tc>
        <w:tc>
          <w:tcPr>
            <w:tcW w:w="1463"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15</w:t>
            </w:r>
          </w:p>
        </w:tc>
        <w:tc>
          <w:tcPr>
            <w:tcW w:w="966"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53,7</w:t>
            </w:r>
          </w:p>
        </w:tc>
      </w:tr>
      <w:tr w:rsidR="00A73BD9" w:rsidRPr="00A73BD9" w:rsidTr="000051CE">
        <w:tc>
          <w:tcPr>
            <w:tcW w:w="2964" w:type="dxa"/>
            <w:vMerge/>
            <w:shd w:val="clear" w:color="auto" w:fill="auto"/>
          </w:tcPr>
          <w:p w:rsidR="00A73BD9" w:rsidRPr="00A73BD9" w:rsidRDefault="00A73BD9" w:rsidP="00A73BD9">
            <w:pPr>
              <w:spacing w:after="0" w:line="240" w:lineRule="auto"/>
              <w:ind w:firstLine="709"/>
              <w:rPr>
                <w:rFonts w:ascii="Times New Roman" w:hAnsi="Times New Roman"/>
                <w:sz w:val="24"/>
                <w:szCs w:val="24"/>
              </w:rPr>
            </w:pPr>
          </w:p>
        </w:tc>
        <w:tc>
          <w:tcPr>
            <w:tcW w:w="1530"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высокий</w:t>
            </w:r>
          </w:p>
        </w:tc>
        <w:tc>
          <w:tcPr>
            <w:tcW w:w="1539"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2</w:t>
            </w:r>
          </w:p>
        </w:tc>
        <w:tc>
          <w:tcPr>
            <w:tcW w:w="1155"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8,4</w:t>
            </w:r>
          </w:p>
        </w:tc>
        <w:tc>
          <w:tcPr>
            <w:tcW w:w="1463"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4</w:t>
            </w:r>
          </w:p>
        </w:tc>
        <w:tc>
          <w:tcPr>
            <w:tcW w:w="966" w:type="dxa"/>
            <w:shd w:val="clear" w:color="auto" w:fill="auto"/>
          </w:tcPr>
          <w:p w:rsidR="00A73BD9" w:rsidRPr="00A73BD9" w:rsidRDefault="00A73BD9" w:rsidP="000051CE">
            <w:pPr>
              <w:spacing w:after="0" w:line="240" w:lineRule="auto"/>
              <w:jc w:val="center"/>
              <w:rPr>
                <w:rFonts w:ascii="Times New Roman" w:hAnsi="Times New Roman"/>
                <w:sz w:val="24"/>
                <w:szCs w:val="24"/>
              </w:rPr>
            </w:pPr>
            <w:r w:rsidRPr="00A73BD9">
              <w:rPr>
                <w:rFonts w:ascii="Times New Roman" w:hAnsi="Times New Roman"/>
                <w:sz w:val="24"/>
                <w:szCs w:val="24"/>
              </w:rPr>
              <w:t>14,3</w:t>
            </w:r>
          </w:p>
        </w:tc>
      </w:tr>
      <w:tr w:rsidR="000051CE" w:rsidRPr="00A73BD9" w:rsidTr="00644431">
        <w:tc>
          <w:tcPr>
            <w:tcW w:w="9617" w:type="dxa"/>
            <w:gridSpan w:val="6"/>
            <w:tcBorders>
              <w:bottom w:val="single" w:sz="4" w:space="0" w:color="auto"/>
            </w:tcBorders>
            <w:shd w:val="clear" w:color="auto" w:fill="auto"/>
          </w:tcPr>
          <w:p w:rsidR="000051CE" w:rsidRPr="00A73BD9" w:rsidRDefault="000051CE" w:rsidP="000051CE">
            <w:pPr>
              <w:spacing w:after="0" w:line="240" w:lineRule="auto"/>
              <w:ind w:firstLine="701"/>
              <w:jc w:val="both"/>
              <w:rPr>
                <w:rFonts w:ascii="Times New Roman" w:hAnsi="Times New Roman"/>
                <w:sz w:val="24"/>
                <w:szCs w:val="24"/>
              </w:rPr>
            </w:pPr>
            <w:r w:rsidRPr="00A73BD9">
              <w:rPr>
                <w:rFonts w:ascii="Times New Roman" w:eastAsia="HiddenHorzOCR" w:hAnsi="Times New Roman"/>
                <w:color w:val="1F1B1E"/>
                <w:sz w:val="24"/>
                <w:szCs w:val="24"/>
                <w:lang w:eastAsia="ru-RU"/>
              </w:rPr>
              <w:t>Прим</w:t>
            </w:r>
            <w:r w:rsidRPr="00A73BD9">
              <w:rPr>
                <w:rFonts w:ascii="Times New Roman" w:eastAsia="HiddenHorzOCR" w:hAnsi="Times New Roman"/>
                <w:color w:val="383436"/>
                <w:sz w:val="24"/>
                <w:szCs w:val="24"/>
                <w:lang w:eastAsia="ru-RU"/>
              </w:rPr>
              <w:t>е</w:t>
            </w:r>
            <w:r w:rsidRPr="00A73BD9">
              <w:rPr>
                <w:rFonts w:ascii="Times New Roman" w:eastAsia="HiddenHorzOCR" w:hAnsi="Times New Roman"/>
                <w:color w:val="1F1B1E"/>
                <w:sz w:val="24"/>
                <w:szCs w:val="24"/>
                <w:lang w:eastAsia="ru-RU"/>
              </w:rPr>
              <w:t>чание</w:t>
            </w:r>
            <w:r>
              <w:rPr>
                <w:rFonts w:ascii="Times New Roman" w:eastAsia="HiddenHorzOCR" w:hAnsi="Times New Roman"/>
                <w:color w:val="383436"/>
                <w:sz w:val="24"/>
                <w:szCs w:val="24"/>
                <w:lang w:eastAsia="ru-RU"/>
              </w:rPr>
              <w:t xml:space="preserve"> – </w:t>
            </w:r>
            <w:r>
              <w:rPr>
                <w:rFonts w:ascii="Times New Roman" w:eastAsia="HiddenHorzOCR" w:hAnsi="Times New Roman"/>
                <w:color w:val="1F1B1E"/>
                <w:sz w:val="24"/>
                <w:szCs w:val="24"/>
                <w:lang w:eastAsia="ru-RU"/>
              </w:rPr>
              <w:t>ЭГ –</w:t>
            </w:r>
            <w:r w:rsidRPr="00A73BD9">
              <w:rPr>
                <w:rFonts w:ascii="Times New Roman" w:eastAsia="HiddenHorzOCR" w:hAnsi="Times New Roman"/>
                <w:color w:val="383436"/>
                <w:sz w:val="24"/>
                <w:szCs w:val="24"/>
                <w:lang w:eastAsia="ru-RU"/>
              </w:rPr>
              <w:t>э</w:t>
            </w:r>
            <w:r w:rsidRPr="00A73BD9">
              <w:rPr>
                <w:rFonts w:ascii="Times New Roman" w:eastAsia="HiddenHorzOCR" w:hAnsi="Times New Roman"/>
                <w:color w:val="1F1B1E"/>
                <w:sz w:val="24"/>
                <w:szCs w:val="24"/>
                <w:lang w:eastAsia="ru-RU"/>
              </w:rPr>
              <w:t>кспериментальная групп</w:t>
            </w:r>
            <w:r w:rsidRPr="00A73BD9">
              <w:rPr>
                <w:rFonts w:ascii="Times New Roman" w:eastAsia="HiddenHorzOCR" w:hAnsi="Times New Roman"/>
                <w:color w:val="383436"/>
                <w:sz w:val="24"/>
                <w:szCs w:val="24"/>
                <w:lang w:eastAsia="ru-RU"/>
              </w:rPr>
              <w:t xml:space="preserve">а, </w:t>
            </w:r>
            <w:r>
              <w:rPr>
                <w:rFonts w:ascii="Times New Roman" w:eastAsia="HiddenHorzOCR" w:hAnsi="Times New Roman"/>
                <w:color w:val="1F1B1E"/>
                <w:sz w:val="24"/>
                <w:szCs w:val="24"/>
                <w:lang w:eastAsia="ru-RU"/>
              </w:rPr>
              <w:t>КГ –</w:t>
            </w:r>
            <w:r w:rsidRPr="00A73BD9">
              <w:rPr>
                <w:rFonts w:ascii="Times New Roman" w:eastAsia="HiddenHorzOCR" w:hAnsi="Times New Roman"/>
                <w:color w:val="383436"/>
                <w:sz w:val="24"/>
                <w:szCs w:val="24"/>
                <w:lang w:eastAsia="ru-RU"/>
              </w:rPr>
              <w:t>к</w:t>
            </w:r>
            <w:r w:rsidRPr="00A73BD9">
              <w:rPr>
                <w:rFonts w:ascii="Times New Roman" w:eastAsia="HiddenHorzOCR" w:hAnsi="Times New Roman"/>
                <w:color w:val="1F1B1E"/>
                <w:sz w:val="24"/>
                <w:szCs w:val="24"/>
                <w:lang w:eastAsia="ru-RU"/>
              </w:rPr>
              <w:t>онтро</w:t>
            </w:r>
            <w:r w:rsidRPr="00A73BD9">
              <w:rPr>
                <w:rFonts w:ascii="Times New Roman" w:eastAsia="HiddenHorzOCR" w:hAnsi="Times New Roman"/>
                <w:color w:val="383436"/>
                <w:sz w:val="24"/>
                <w:szCs w:val="24"/>
                <w:lang w:eastAsia="ru-RU"/>
              </w:rPr>
              <w:t>ль</w:t>
            </w:r>
            <w:r w:rsidRPr="00A73BD9">
              <w:rPr>
                <w:rFonts w:ascii="Times New Roman" w:eastAsia="HiddenHorzOCR" w:hAnsi="Times New Roman"/>
                <w:color w:val="1F1B1E"/>
                <w:sz w:val="24"/>
                <w:szCs w:val="24"/>
                <w:lang w:eastAsia="ru-RU"/>
              </w:rPr>
              <w:t>ная группа</w:t>
            </w:r>
          </w:p>
        </w:tc>
      </w:tr>
    </w:tbl>
    <w:p w:rsidR="00A73BD9" w:rsidRDefault="00A73BD9" w:rsidP="00DF73F3">
      <w:pPr>
        <w:autoSpaceDE w:val="0"/>
        <w:autoSpaceDN w:val="0"/>
        <w:adjustRightInd w:val="0"/>
        <w:spacing w:after="0" w:line="240" w:lineRule="auto"/>
        <w:rPr>
          <w:rFonts w:ascii="Times New Roman" w:eastAsia="HiddenHorzOCR" w:hAnsi="Times New Roman"/>
          <w:color w:val="383436"/>
          <w:sz w:val="28"/>
          <w:szCs w:val="28"/>
          <w:lang w:eastAsia="ru-RU"/>
        </w:rPr>
      </w:pPr>
    </w:p>
    <w:p w:rsidR="00A73BD9" w:rsidRPr="00A012E1" w:rsidRDefault="006C0922" w:rsidP="008B6C6A">
      <w:pPr>
        <w:autoSpaceDE w:val="0"/>
        <w:autoSpaceDN w:val="0"/>
        <w:adjustRightInd w:val="0"/>
        <w:spacing w:after="0" w:line="240" w:lineRule="auto"/>
        <w:jc w:val="center"/>
        <w:rPr>
          <w:rFonts w:ascii="Times New Roman" w:eastAsia="HiddenHorzOCR" w:hAnsi="Times New Roman"/>
          <w:color w:val="383436"/>
          <w:sz w:val="28"/>
          <w:szCs w:val="28"/>
          <w:lang w:eastAsia="ru-RU"/>
        </w:rPr>
      </w:pPr>
      <w:r>
        <w:rPr>
          <w:rFonts w:ascii="Times New Roman" w:eastAsia="HiddenHorzOCR" w:hAnsi="Times New Roman"/>
          <w:noProof/>
          <w:color w:val="383436"/>
          <w:sz w:val="28"/>
          <w:szCs w:val="28"/>
          <w:lang w:eastAsia="ru-RU"/>
        </w:rPr>
        <w:drawing>
          <wp:inline distT="0" distB="0" distL="0" distR="0">
            <wp:extent cx="5562600" cy="305752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65058" cy="3058876"/>
                    </a:xfrm>
                    <a:prstGeom prst="rect">
                      <a:avLst/>
                    </a:prstGeom>
                    <a:noFill/>
                  </pic:spPr>
                </pic:pic>
              </a:graphicData>
            </a:graphic>
          </wp:inline>
        </w:drawing>
      </w:r>
    </w:p>
    <w:p w:rsidR="00A73BD9" w:rsidRPr="0056667C" w:rsidRDefault="00A73BD9" w:rsidP="00A70919">
      <w:pPr>
        <w:autoSpaceDE w:val="0"/>
        <w:autoSpaceDN w:val="0"/>
        <w:adjustRightInd w:val="0"/>
        <w:spacing w:after="0" w:line="240" w:lineRule="auto"/>
        <w:ind w:firstLine="708"/>
        <w:jc w:val="both"/>
        <w:rPr>
          <w:rFonts w:ascii="Times New Roman" w:eastAsia="HiddenHorzOCR" w:hAnsi="Times New Roman"/>
          <w:color w:val="1F1B1E"/>
          <w:sz w:val="16"/>
          <w:szCs w:val="28"/>
          <w:lang w:eastAsia="ru-RU"/>
        </w:rPr>
      </w:pPr>
    </w:p>
    <w:p w:rsidR="00A70919" w:rsidRDefault="008B6C6A" w:rsidP="000B7FCF">
      <w:pPr>
        <w:autoSpaceDE w:val="0"/>
        <w:autoSpaceDN w:val="0"/>
        <w:adjustRightInd w:val="0"/>
        <w:spacing w:after="0" w:line="240" w:lineRule="auto"/>
        <w:jc w:val="center"/>
        <w:rPr>
          <w:rFonts w:ascii="Times New Roman" w:eastAsia="HiddenHorzOCR" w:hAnsi="Times New Roman"/>
          <w:color w:val="1F1B1E"/>
          <w:sz w:val="28"/>
          <w:szCs w:val="28"/>
          <w:lang w:eastAsia="ru-RU"/>
        </w:rPr>
      </w:pPr>
      <w:r w:rsidRPr="00463AA8">
        <w:rPr>
          <w:rFonts w:ascii="Times New Roman" w:eastAsia="HiddenHorzOCR" w:hAnsi="Times New Roman"/>
          <w:color w:val="1F1B1E"/>
          <w:sz w:val="28"/>
          <w:szCs w:val="28"/>
          <w:lang w:eastAsia="ru-RU"/>
        </w:rPr>
        <w:t xml:space="preserve">Рисунок </w:t>
      </w:r>
      <w:r w:rsidR="00B53E60" w:rsidRPr="00463AA8">
        <w:rPr>
          <w:rFonts w:ascii="Times New Roman" w:eastAsia="HiddenHorzOCR" w:hAnsi="Times New Roman"/>
          <w:color w:val="1F1B1E"/>
          <w:sz w:val="28"/>
          <w:szCs w:val="28"/>
          <w:lang w:val="kk-KZ" w:eastAsia="ru-RU"/>
        </w:rPr>
        <w:t>9</w:t>
      </w:r>
      <w:r w:rsidR="0056667C">
        <w:rPr>
          <w:rFonts w:ascii="Times New Roman" w:eastAsia="HiddenHorzOCR" w:hAnsi="Times New Roman"/>
          <w:color w:val="1F1B1E"/>
          <w:sz w:val="28"/>
          <w:szCs w:val="28"/>
          <w:lang w:eastAsia="ru-RU"/>
        </w:rPr>
        <w:t xml:space="preserve"> –</w:t>
      </w:r>
      <w:r w:rsidR="00A70919" w:rsidRPr="00A012E1">
        <w:rPr>
          <w:rFonts w:ascii="Times New Roman" w:eastAsia="HiddenHorzOCR" w:hAnsi="Times New Roman"/>
          <w:color w:val="1F1B1E"/>
          <w:sz w:val="28"/>
          <w:szCs w:val="28"/>
          <w:lang w:eastAsia="ru-RU"/>
        </w:rPr>
        <w:t xml:space="preserve"> Исходный уровень состояния развития рефлексивного </w:t>
      </w:r>
      <w:r w:rsidR="00A70919" w:rsidRPr="00A012E1">
        <w:rPr>
          <w:rFonts w:ascii="Times New Roman" w:eastAsia="HiddenHorzOCR" w:hAnsi="Times New Roman"/>
          <w:color w:val="383436"/>
          <w:sz w:val="28"/>
          <w:szCs w:val="28"/>
          <w:lang w:eastAsia="ru-RU"/>
        </w:rPr>
        <w:t>д</w:t>
      </w:r>
      <w:r w:rsidR="00A70919" w:rsidRPr="00A012E1">
        <w:rPr>
          <w:rFonts w:ascii="Times New Roman" w:eastAsia="HiddenHorzOCR" w:hAnsi="Times New Roman"/>
          <w:color w:val="1F1B1E"/>
          <w:sz w:val="28"/>
          <w:szCs w:val="28"/>
          <w:lang w:eastAsia="ru-RU"/>
        </w:rPr>
        <w:t>иалога в пе</w:t>
      </w:r>
      <w:r w:rsidR="00A70919" w:rsidRPr="00A012E1">
        <w:rPr>
          <w:rFonts w:ascii="Times New Roman" w:eastAsia="HiddenHorzOCR" w:hAnsi="Times New Roman"/>
          <w:color w:val="383436"/>
          <w:sz w:val="28"/>
          <w:szCs w:val="28"/>
          <w:lang w:eastAsia="ru-RU"/>
        </w:rPr>
        <w:t>д</w:t>
      </w:r>
      <w:r w:rsidR="00A70919" w:rsidRPr="00A012E1">
        <w:rPr>
          <w:rFonts w:ascii="Times New Roman" w:eastAsia="HiddenHorzOCR" w:hAnsi="Times New Roman"/>
          <w:color w:val="1F1B1E"/>
          <w:sz w:val="28"/>
          <w:szCs w:val="28"/>
          <w:lang w:eastAsia="ru-RU"/>
        </w:rPr>
        <w:t>агогическо</w:t>
      </w:r>
      <w:r w:rsidR="00A70919" w:rsidRPr="00A012E1">
        <w:rPr>
          <w:rFonts w:ascii="Times New Roman" w:eastAsia="HiddenHorzOCR" w:hAnsi="Times New Roman"/>
          <w:color w:val="383436"/>
          <w:sz w:val="28"/>
          <w:szCs w:val="28"/>
          <w:lang w:eastAsia="ru-RU"/>
        </w:rPr>
        <w:t xml:space="preserve">м </w:t>
      </w:r>
      <w:r w:rsidR="00A70919" w:rsidRPr="00A012E1">
        <w:rPr>
          <w:rFonts w:ascii="Times New Roman" w:eastAsia="HiddenHorzOCR" w:hAnsi="Times New Roman"/>
          <w:color w:val="1F1B1E"/>
          <w:sz w:val="28"/>
          <w:szCs w:val="28"/>
          <w:lang w:eastAsia="ru-RU"/>
        </w:rPr>
        <w:t>процессе вуза и рефлексивной компетентности магистрантов ЭГ</w:t>
      </w:r>
    </w:p>
    <w:p w:rsidR="00A70919" w:rsidRDefault="006C0922" w:rsidP="00A70919">
      <w:pPr>
        <w:autoSpaceDE w:val="0"/>
        <w:autoSpaceDN w:val="0"/>
        <w:adjustRightInd w:val="0"/>
        <w:spacing w:after="0" w:line="240" w:lineRule="auto"/>
        <w:jc w:val="both"/>
        <w:rPr>
          <w:rFonts w:ascii="Times New Roman" w:eastAsia="HiddenHorzOCR" w:hAnsi="Times New Roman"/>
          <w:color w:val="1F1B1E"/>
          <w:sz w:val="28"/>
          <w:szCs w:val="28"/>
          <w:lang w:eastAsia="ru-RU"/>
        </w:rPr>
      </w:pPr>
      <w:r>
        <w:rPr>
          <w:rFonts w:ascii="Times New Roman" w:eastAsia="HiddenHorzOCR" w:hAnsi="Times New Roman"/>
          <w:noProof/>
          <w:color w:val="1F1B1E"/>
          <w:sz w:val="28"/>
          <w:szCs w:val="28"/>
          <w:lang w:eastAsia="ru-RU"/>
        </w:rPr>
        <w:lastRenderedPageBreak/>
        <w:drawing>
          <wp:inline distT="0" distB="0" distL="0" distR="0">
            <wp:extent cx="6171565" cy="297116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71565" cy="2971165"/>
                    </a:xfrm>
                    <a:prstGeom prst="rect">
                      <a:avLst/>
                    </a:prstGeom>
                    <a:noFill/>
                  </pic:spPr>
                </pic:pic>
              </a:graphicData>
            </a:graphic>
          </wp:inline>
        </w:drawing>
      </w:r>
    </w:p>
    <w:p w:rsidR="0056667C" w:rsidRPr="0056667C" w:rsidRDefault="0056667C" w:rsidP="00A70919">
      <w:pPr>
        <w:autoSpaceDE w:val="0"/>
        <w:autoSpaceDN w:val="0"/>
        <w:adjustRightInd w:val="0"/>
        <w:spacing w:after="0" w:line="240" w:lineRule="auto"/>
        <w:jc w:val="both"/>
        <w:rPr>
          <w:rFonts w:ascii="Times New Roman" w:eastAsia="HiddenHorzOCR" w:hAnsi="Times New Roman"/>
          <w:color w:val="1F1B1E"/>
          <w:sz w:val="16"/>
          <w:szCs w:val="28"/>
          <w:lang w:eastAsia="ru-RU"/>
        </w:rPr>
      </w:pPr>
    </w:p>
    <w:p w:rsidR="00A70919" w:rsidRPr="00A012E1" w:rsidRDefault="008B6C6A" w:rsidP="000B7FCF">
      <w:pPr>
        <w:autoSpaceDE w:val="0"/>
        <w:autoSpaceDN w:val="0"/>
        <w:adjustRightInd w:val="0"/>
        <w:spacing w:after="0" w:line="240" w:lineRule="auto"/>
        <w:jc w:val="center"/>
        <w:rPr>
          <w:rFonts w:ascii="Times New Roman" w:eastAsia="HiddenHorzOCR" w:hAnsi="Times New Roman"/>
          <w:color w:val="1F1B1E"/>
          <w:sz w:val="28"/>
          <w:szCs w:val="28"/>
          <w:lang w:eastAsia="ru-RU"/>
        </w:rPr>
      </w:pPr>
      <w:r w:rsidRPr="00463AA8">
        <w:rPr>
          <w:rFonts w:ascii="Times New Roman" w:eastAsia="HiddenHorzOCR" w:hAnsi="Times New Roman"/>
          <w:color w:val="1F1B1E"/>
          <w:sz w:val="28"/>
          <w:szCs w:val="28"/>
          <w:lang w:eastAsia="ru-RU"/>
        </w:rPr>
        <w:t xml:space="preserve">Рисунок </w:t>
      </w:r>
      <w:r w:rsidR="00B53E60" w:rsidRPr="00463AA8">
        <w:rPr>
          <w:rFonts w:ascii="Times New Roman" w:eastAsia="HiddenHorzOCR" w:hAnsi="Times New Roman"/>
          <w:color w:val="1F1B1E"/>
          <w:sz w:val="28"/>
          <w:szCs w:val="28"/>
          <w:lang w:val="kk-KZ" w:eastAsia="ru-RU"/>
        </w:rPr>
        <w:t>1</w:t>
      </w:r>
      <w:r w:rsidR="00B53E60">
        <w:rPr>
          <w:rFonts w:ascii="Times New Roman" w:eastAsia="HiddenHorzOCR" w:hAnsi="Times New Roman"/>
          <w:color w:val="1F1B1E"/>
          <w:sz w:val="28"/>
          <w:szCs w:val="28"/>
          <w:lang w:val="kk-KZ" w:eastAsia="ru-RU"/>
        </w:rPr>
        <w:t>0</w:t>
      </w:r>
      <w:r w:rsidR="0056667C">
        <w:rPr>
          <w:rFonts w:ascii="Times New Roman" w:eastAsia="HiddenHorzOCR" w:hAnsi="Times New Roman"/>
          <w:color w:val="1F1B1E"/>
          <w:sz w:val="28"/>
          <w:szCs w:val="28"/>
          <w:lang w:eastAsia="ru-RU"/>
        </w:rPr>
        <w:t xml:space="preserve"> –</w:t>
      </w:r>
      <w:r w:rsidR="00A70919" w:rsidRPr="00A012E1">
        <w:rPr>
          <w:rFonts w:ascii="Times New Roman" w:eastAsia="HiddenHorzOCR" w:hAnsi="Times New Roman"/>
          <w:color w:val="1F1B1E"/>
          <w:sz w:val="28"/>
          <w:szCs w:val="28"/>
          <w:lang w:eastAsia="ru-RU"/>
        </w:rPr>
        <w:t xml:space="preserve"> Исходный уровень сос</w:t>
      </w:r>
      <w:r w:rsidR="00A70919" w:rsidRPr="00A012E1">
        <w:rPr>
          <w:rFonts w:ascii="Times New Roman" w:eastAsia="HiddenHorzOCR" w:hAnsi="Times New Roman"/>
          <w:color w:val="383436"/>
          <w:sz w:val="28"/>
          <w:szCs w:val="28"/>
          <w:lang w:eastAsia="ru-RU"/>
        </w:rPr>
        <w:t>т</w:t>
      </w:r>
      <w:r w:rsidR="00A70919" w:rsidRPr="00A012E1">
        <w:rPr>
          <w:rFonts w:ascii="Times New Roman" w:eastAsia="HiddenHorzOCR" w:hAnsi="Times New Roman"/>
          <w:color w:val="1F1B1E"/>
          <w:sz w:val="28"/>
          <w:szCs w:val="28"/>
          <w:lang w:eastAsia="ru-RU"/>
        </w:rPr>
        <w:t>ояния разви</w:t>
      </w:r>
      <w:r w:rsidR="00A70919" w:rsidRPr="00A012E1">
        <w:rPr>
          <w:rFonts w:ascii="Times New Roman" w:eastAsia="HiddenHorzOCR" w:hAnsi="Times New Roman"/>
          <w:color w:val="383436"/>
          <w:sz w:val="28"/>
          <w:szCs w:val="28"/>
          <w:lang w:eastAsia="ru-RU"/>
        </w:rPr>
        <w:t>т</w:t>
      </w:r>
      <w:r w:rsidR="00A70919" w:rsidRPr="00A012E1">
        <w:rPr>
          <w:rFonts w:ascii="Times New Roman" w:eastAsia="HiddenHorzOCR" w:hAnsi="Times New Roman"/>
          <w:color w:val="1F1B1E"/>
          <w:sz w:val="28"/>
          <w:szCs w:val="28"/>
          <w:lang w:eastAsia="ru-RU"/>
        </w:rPr>
        <w:t>ия рефлексивно</w:t>
      </w:r>
      <w:r w:rsidR="00A70919" w:rsidRPr="00A012E1">
        <w:rPr>
          <w:rFonts w:ascii="Times New Roman" w:eastAsia="HiddenHorzOCR" w:hAnsi="Times New Roman"/>
          <w:color w:val="383436"/>
          <w:sz w:val="28"/>
          <w:szCs w:val="28"/>
          <w:lang w:eastAsia="ru-RU"/>
        </w:rPr>
        <w:t>г</w:t>
      </w:r>
      <w:r w:rsidR="00A70919" w:rsidRPr="00A012E1">
        <w:rPr>
          <w:rFonts w:ascii="Times New Roman" w:eastAsia="HiddenHorzOCR" w:hAnsi="Times New Roman"/>
          <w:color w:val="1F1B1E"/>
          <w:sz w:val="28"/>
          <w:szCs w:val="28"/>
          <w:lang w:eastAsia="ru-RU"/>
        </w:rPr>
        <w:t>о диалога в педагогическом процессе вуза и рефлексивной компетентности магистрантов КГ</w:t>
      </w:r>
    </w:p>
    <w:p w:rsidR="00BE0C6E" w:rsidRDefault="00BE0C6E" w:rsidP="00A70919">
      <w:pPr>
        <w:autoSpaceDE w:val="0"/>
        <w:autoSpaceDN w:val="0"/>
        <w:adjustRightInd w:val="0"/>
        <w:spacing w:after="0" w:line="240" w:lineRule="auto"/>
        <w:ind w:firstLine="708"/>
        <w:jc w:val="both"/>
        <w:rPr>
          <w:rFonts w:ascii="Times New Roman" w:eastAsia="HiddenHorzOCR" w:hAnsi="Times New Roman"/>
          <w:color w:val="1F1B1E"/>
          <w:sz w:val="28"/>
          <w:szCs w:val="28"/>
          <w:lang w:eastAsia="ru-RU"/>
        </w:rPr>
      </w:pPr>
    </w:p>
    <w:p w:rsidR="00A70919" w:rsidRDefault="00A70919" w:rsidP="00A70919">
      <w:pPr>
        <w:autoSpaceDE w:val="0"/>
        <w:autoSpaceDN w:val="0"/>
        <w:adjustRightInd w:val="0"/>
        <w:spacing w:after="0" w:line="240" w:lineRule="auto"/>
        <w:ind w:firstLine="708"/>
        <w:jc w:val="both"/>
        <w:rPr>
          <w:rFonts w:ascii="Times New Roman" w:eastAsia="HiddenHorzOCR" w:hAnsi="Times New Roman"/>
          <w:color w:val="1F1B1E"/>
          <w:sz w:val="28"/>
          <w:szCs w:val="28"/>
          <w:lang w:eastAsia="ru-RU"/>
        </w:rPr>
      </w:pPr>
      <w:r w:rsidRPr="00A012E1">
        <w:rPr>
          <w:rFonts w:ascii="Times New Roman" w:eastAsia="HiddenHorzOCR" w:hAnsi="Times New Roman"/>
          <w:color w:val="1F1B1E"/>
          <w:sz w:val="28"/>
          <w:szCs w:val="28"/>
          <w:lang w:eastAsia="ru-RU"/>
        </w:rPr>
        <w:t>Полученные результаты по</w:t>
      </w:r>
      <w:r w:rsidRPr="00A012E1">
        <w:rPr>
          <w:rFonts w:ascii="Times New Roman" w:eastAsia="HiddenHorzOCR" w:hAnsi="Times New Roman"/>
          <w:color w:val="383436"/>
          <w:sz w:val="28"/>
          <w:szCs w:val="28"/>
          <w:lang w:eastAsia="ru-RU"/>
        </w:rPr>
        <w:t>д</w:t>
      </w:r>
      <w:r w:rsidRPr="00A012E1">
        <w:rPr>
          <w:rFonts w:ascii="Times New Roman" w:eastAsia="HiddenHorzOCR" w:hAnsi="Times New Roman"/>
          <w:color w:val="1F1B1E"/>
          <w:sz w:val="28"/>
          <w:szCs w:val="28"/>
          <w:lang w:eastAsia="ru-RU"/>
        </w:rPr>
        <w:t>тверж</w:t>
      </w:r>
      <w:r w:rsidRPr="00A012E1">
        <w:rPr>
          <w:rFonts w:ascii="Times New Roman" w:eastAsia="HiddenHorzOCR" w:hAnsi="Times New Roman"/>
          <w:color w:val="383436"/>
          <w:sz w:val="28"/>
          <w:szCs w:val="28"/>
          <w:lang w:eastAsia="ru-RU"/>
        </w:rPr>
        <w:t>д</w:t>
      </w:r>
      <w:r w:rsidRPr="00A012E1">
        <w:rPr>
          <w:rFonts w:ascii="Times New Roman" w:eastAsia="HiddenHorzOCR" w:hAnsi="Times New Roman"/>
          <w:color w:val="1F1B1E"/>
          <w:sz w:val="28"/>
          <w:szCs w:val="28"/>
          <w:lang w:eastAsia="ru-RU"/>
        </w:rPr>
        <w:t>аются ответами обучающихся на вопросы предложенных им анкет и тестов</w:t>
      </w:r>
      <w:r w:rsidRPr="00A012E1">
        <w:rPr>
          <w:rFonts w:ascii="Times New Roman" w:eastAsia="HiddenHorzOCR" w:hAnsi="Times New Roman"/>
          <w:color w:val="383436"/>
          <w:sz w:val="28"/>
          <w:szCs w:val="28"/>
          <w:lang w:eastAsia="ru-RU"/>
        </w:rPr>
        <w:t xml:space="preserve">. </w:t>
      </w:r>
      <w:r w:rsidRPr="00A012E1">
        <w:rPr>
          <w:rFonts w:ascii="Times New Roman" w:eastAsia="HiddenHorzOCR" w:hAnsi="Times New Roman"/>
          <w:color w:val="1F1B1E"/>
          <w:sz w:val="28"/>
          <w:szCs w:val="28"/>
          <w:lang w:eastAsia="ru-RU"/>
        </w:rPr>
        <w:t>Результаты диагностики уровня рефлекс</w:t>
      </w:r>
      <w:r w:rsidR="0009711E">
        <w:rPr>
          <w:rFonts w:ascii="Times New Roman" w:eastAsia="HiddenHorzOCR" w:hAnsi="Times New Roman"/>
          <w:color w:val="1F1B1E"/>
          <w:sz w:val="28"/>
          <w:szCs w:val="28"/>
          <w:lang w:eastAsia="ru-RU"/>
        </w:rPr>
        <w:t>ивности</w:t>
      </w:r>
      <w:r w:rsidRPr="00A012E1">
        <w:rPr>
          <w:rFonts w:ascii="Times New Roman" w:eastAsia="HiddenHorzOCR" w:hAnsi="Times New Roman"/>
          <w:color w:val="1F1B1E"/>
          <w:sz w:val="28"/>
          <w:szCs w:val="28"/>
          <w:lang w:eastAsia="ru-RU"/>
        </w:rPr>
        <w:t xml:space="preserve"> </w:t>
      </w:r>
      <w:r w:rsidR="00B53E60">
        <w:rPr>
          <w:rFonts w:ascii="Times New Roman" w:eastAsia="HiddenHorzOCR" w:hAnsi="Times New Roman"/>
          <w:color w:val="1F1B1E"/>
          <w:sz w:val="28"/>
          <w:szCs w:val="28"/>
          <w:lang w:val="kk-KZ" w:eastAsia="ru-RU"/>
        </w:rPr>
        <w:t xml:space="preserve">по </w:t>
      </w:r>
      <w:r w:rsidRPr="00A012E1">
        <w:rPr>
          <w:rFonts w:ascii="Times New Roman" w:eastAsia="HiddenHorzOCR" w:hAnsi="Times New Roman"/>
          <w:color w:val="1F1B1E"/>
          <w:sz w:val="28"/>
          <w:szCs w:val="28"/>
          <w:lang w:eastAsia="ru-RU"/>
        </w:rPr>
        <w:t>А</w:t>
      </w:r>
      <w:r w:rsidRPr="00A012E1">
        <w:rPr>
          <w:rFonts w:ascii="Times New Roman" w:eastAsia="HiddenHorzOCR" w:hAnsi="Times New Roman"/>
          <w:color w:val="000000"/>
          <w:sz w:val="28"/>
          <w:szCs w:val="28"/>
          <w:lang w:eastAsia="ru-RU"/>
        </w:rPr>
        <w:t>.</w:t>
      </w:r>
      <w:r w:rsidRPr="00A012E1">
        <w:rPr>
          <w:rFonts w:ascii="Times New Roman" w:eastAsia="HiddenHorzOCR" w:hAnsi="Times New Roman"/>
          <w:color w:val="1F1B1E"/>
          <w:sz w:val="28"/>
          <w:szCs w:val="28"/>
          <w:lang w:eastAsia="ru-RU"/>
        </w:rPr>
        <w:t>В</w:t>
      </w:r>
      <w:r w:rsidRPr="00A012E1">
        <w:rPr>
          <w:rFonts w:ascii="Times New Roman" w:eastAsia="HiddenHorzOCR" w:hAnsi="Times New Roman"/>
          <w:color w:val="000000"/>
          <w:sz w:val="28"/>
          <w:szCs w:val="28"/>
          <w:lang w:eastAsia="ru-RU"/>
        </w:rPr>
        <w:t xml:space="preserve">. </w:t>
      </w:r>
      <w:r w:rsidRPr="00A012E1">
        <w:rPr>
          <w:rFonts w:ascii="Times New Roman" w:eastAsia="HiddenHorzOCR" w:hAnsi="Times New Roman"/>
          <w:color w:val="1F1B1E"/>
          <w:sz w:val="28"/>
          <w:szCs w:val="28"/>
          <w:lang w:eastAsia="ru-RU"/>
        </w:rPr>
        <w:t>Карпов</w:t>
      </w:r>
      <w:r w:rsidR="00B53E60">
        <w:rPr>
          <w:rFonts w:ascii="Times New Roman" w:eastAsia="HiddenHorzOCR" w:hAnsi="Times New Roman"/>
          <w:color w:val="1F1B1E"/>
          <w:sz w:val="28"/>
          <w:szCs w:val="28"/>
          <w:lang w:val="kk-KZ" w:eastAsia="ru-RU"/>
        </w:rPr>
        <w:t>у</w:t>
      </w:r>
      <w:r w:rsidRPr="00A012E1">
        <w:rPr>
          <w:rFonts w:ascii="Times New Roman" w:eastAsia="HiddenHorzOCR" w:hAnsi="Times New Roman"/>
          <w:color w:val="1F1B1E"/>
          <w:sz w:val="28"/>
          <w:szCs w:val="28"/>
          <w:lang w:eastAsia="ru-RU"/>
        </w:rPr>
        <w:t>, В.В</w:t>
      </w:r>
      <w:r w:rsidRPr="00A012E1">
        <w:rPr>
          <w:rFonts w:ascii="Times New Roman" w:eastAsia="HiddenHorzOCR" w:hAnsi="Times New Roman"/>
          <w:color w:val="383436"/>
          <w:sz w:val="28"/>
          <w:szCs w:val="28"/>
          <w:lang w:eastAsia="ru-RU"/>
        </w:rPr>
        <w:t xml:space="preserve">. </w:t>
      </w:r>
      <w:r w:rsidRPr="00A012E1">
        <w:rPr>
          <w:rFonts w:ascii="Times New Roman" w:eastAsia="HiddenHorzOCR" w:hAnsi="Times New Roman"/>
          <w:color w:val="1F1B1E"/>
          <w:sz w:val="28"/>
          <w:szCs w:val="28"/>
          <w:lang w:eastAsia="ru-RU"/>
        </w:rPr>
        <w:t>Пономаревой пре</w:t>
      </w:r>
      <w:r w:rsidRPr="00A012E1">
        <w:rPr>
          <w:rFonts w:ascii="Times New Roman" w:eastAsia="HiddenHorzOCR" w:hAnsi="Times New Roman"/>
          <w:color w:val="383436"/>
          <w:sz w:val="28"/>
          <w:szCs w:val="28"/>
          <w:lang w:eastAsia="ru-RU"/>
        </w:rPr>
        <w:t>д</w:t>
      </w:r>
      <w:r w:rsidRPr="00A012E1">
        <w:rPr>
          <w:rFonts w:ascii="Times New Roman" w:eastAsia="HiddenHorzOCR" w:hAnsi="Times New Roman"/>
          <w:color w:val="1F1B1E"/>
          <w:sz w:val="28"/>
          <w:szCs w:val="28"/>
          <w:lang w:eastAsia="ru-RU"/>
        </w:rPr>
        <w:t xml:space="preserve">ставлены </w:t>
      </w:r>
      <w:r w:rsidRPr="00A012E1">
        <w:rPr>
          <w:rFonts w:ascii="Times New Roman" w:eastAsia="HiddenHorzOCR" w:hAnsi="Times New Roman"/>
          <w:color w:val="383436"/>
          <w:sz w:val="28"/>
          <w:szCs w:val="28"/>
          <w:lang w:eastAsia="ru-RU"/>
        </w:rPr>
        <w:t xml:space="preserve">в </w:t>
      </w:r>
      <w:r w:rsidRPr="00A012E1">
        <w:rPr>
          <w:rFonts w:ascii="Times New Roman" w:eastAsia="HiddenHorzOCR" w:hAnsi="Times New Roman"/>
          <w:color w:val="1F1B1E"/>
          <w:sz w:val="28"/>
          <w:szCs w:val="28"/>
          <w:lang w:eastAsia="ru-RU"/>
        </w:rPr>
        <w:t>таб</w:t>
      </w:r>
      <w:r w:rsidRPr="00A012E1">
        <w:rPr>
          <w:rFonts w:ascii="Times New Roman" w:eastAsia="HiddenHorzOCR" w:hAnsi="Times New Roman"/>
          <w:color w:val="383436"/>
          <w:sz w:val="28"/>
          <w:szCs w:val="28"/>
          <w:lang w:eastAsia="ru-RU"/>
        </w:rPr>
        <w:t>л</w:t>
      </w:r>
      <w:r w:rsidR="00642186">
        <w:rPr>
          <w:rFonts w:ascii="Times New Roman" w:eastAsia="HiddenHorzOCR" w:hAnsi="Times New Roman"/>
          <w:color w:val="1F1B1E"/>
          <w:sz w:val="28"/>
          <w:szCs w:val="28"/>
          <w:lang w:eastAsia="ru-RU"/>
        </w:rPr>
        <w:t>ице 8</w:t>
      </w:r>
      <w:r w:rsidRPr="00A012E1">
        <w:rPr>
          <w:rFonts w:ascii="Times New Roman" w:eastAsia="HiddenHorzOCR" w:hAnsi="Times New Roman"/>
          <w:color w:val="1F1B1E"/>
          <w:sz w:val="28"/>
          <w:szCs w:val="28"/>
          <w:lang w:eastAsia="ru-RU"/>
        </w:rPr>
        <w:t>.</w:t>
      </w:r>
    </w:p>
    <w:p w:rsidR="008B20E6" w:rsidRPr="00A012E1" w:rsidRDefault="008B20E6" w:rsidP="00A70919">
      <w:pPr>
        <w:autoSpaceDE w:val="0"/>
        <w:autoSpaceDN w:val="0"/>
        <w:adjustRightInd w:val="0"/>
        <w:spacing w:after="0" w:line="240" w:lineRule="auto"/>
        <w:ind w:firstLine="708"/>
        <w:jc w:val="both"/>
        <w:rPr>
          <w:rFonts w:ascii="Times New Roman" w:eastAsia="HiddenHorzOCR" w:hAnsi="Times New Roman"/>
          <w:color w:val="1F1B1E"/>
          <w:sz w:val="28"/>
          <w:szCs w:val="28"/>
          <w:lang w:val="kk-KZ" w:eastAsia="ru-RU"/>
        </w:rPr>
      </w:pPr>
    </w:p>
    <w:p w:rsidR="00A70919" w:rsidRDefault="008B20E6" w:rsidP="0009711E">
      <w:pPr>
        <w:autoSpaceDE w:val="0"/>
        <w:autoSpaceDN w:val="0"/>
        <w:adjustRightInd w:val="0"/>
        <w:spacing w:after="0" w:line="240" w:lineRule="auto"/>
        <w:jc w:val="both"/>
        <w:rPr>
          <w:rFonts w:ascii="Times New Roman" w:eastAsia="HiddenHorzOCR" w:hAnsi="Times New Roman"/>
          <w:color w:val="161115"/>
          <w:sz w:val="28"/>
          <w:szCs w:val="28"/>
          <w:lang w:eastAsia="ru-RU"/>
        </w:rPr>
      </w:pPr>
      <w:r>
        <w:rPr>
          <w:rFonts w:ascii="Times New Roman" w:eastAsia="HiddenHorzOCR" w:hAnsi="Times New Roman"/>
          <w:color w:val="161115"/>
          <w:sz w:val="28"/>
          <w:szCs w:val="28"/>
          <w:lang w:eastAsia="ru-RU"/>
        </w:rPr>
        <w:t xml:space="preserve">Таблица </w:t>
      </w:r>
      <w:r w:rsidR="00642186">
        <w:rPr>
          <w:rFonts w:ascii="Times New Roman" w:eastAsia="HiddenHorzOCR" w:hAnsi="Times New Roman"/>
          <w:color w:val="161115"/>
          <w:sz w:val="28"/>
          <w:szCs w:val="28"/>
          <w:lang w:eastAsia="ru-RU"/>
        </w:rPr>
        <w:t>8</w:t>
      </w:r>
      <w:r>
        <w:rPr>
          <w:rFonts w:ascii="Times New Roman" w:eastAsia="HiddenHorzOCR" w:hAnsi="Times New Roman"/>
          <w:color w:val="161115"/>
          <w:sz w:val="28"/>
          <w:szCs w:val="28"/>
          <w:lang w:eastAsia="ru-RU"/>
        </w:rPr>
        <w:t xml:space="preserve"> –</w:t>
      </w:r>
      <w:r w:rsidR="00A70919" w:rsidRPr="00A012E1">
        <w:rPr>
          <w:rFonts w:ascii="Times New Roman" w:eastAsia="HiddenHorzOCR" w:hAnsi="Times New Roman"/>
          <w:color w:val="161115"/>
          <w:sz w:val="28"/>
          <w:szCs w:val="28"/>
          <w:lang w:eastAsia="ru-RU"/>
        </w:rPr>
        <w:t xml:space="preserve"> Уровень рефлексивности обучающихся контрольной и экспериментальной групп на этапе констатирующего эксперимента</w:t>
      </w:r>
    </w:p>
    <w:p w:rsidR="008B20E6" w:rsidRPr="008B20E6" w:rsidRDefault="008B20E6" w:rsidP="0009711E">
      <w:pPr>
        <w:autoSpaceDE w:val="0"/>
        <w:autoSpaceDN w:val="0"/>
        <w:adjustRightInd w:val="0"/>
        <w:spacing w:after="0" w:line="240" w:lineRule="auto"/>
        <w:jc w:val="both"/>
        <w:rPr>
          <w:rFonts w:ascii="Times New Roman" w:eastAsia="HiddenHorzOCR" w:hAnsi="Times New Roman"/>
          <w:color w:val="161115"/>
          <w:sz w:val="16"/>
          <w:szCs w:val="28"/>
          <w:lang w:eastAsia="ru-RU"/>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7"/>
        <w:gridCol w:w="1985"/>
        <w:gridCol w:w="567"/>
        <w:gridCol w:w="1134"/>
        <w:gridCol w:w="1134"/>
        <w:gridCol w:w="992"/>
        <w:gridCol w:w="1134"/>
        <w:gridCol w:w="1134"/>
        <w:gridCol w:w="992"/>
      </w:tblGrid>
      <w:tr w:rsidR="004942AC" w:rsidRPr="00A73BD9" w:rsidTr="00B45214">
        <w:trPr>
          <w:trHeight w:val="666"/>
        </w:trPr>
        <w:tc>
          <w:tcPr>
            <w:tcW w:w="3119" w:type="dxa"/>
            <w:gridSpan w:val="3"/>
            <w:vMerge w:val="restart"/>
            <w:shd w:val="clear" w:color="auto" w:fill="auto"/>
            <w:vAlign w:val="center"/>
          </w:tcPr>
          <w:p w:rsidR="004942AC" w:rsidRPr="00A73BD9" w:rsidRDefault="004942AC" w:rsidP="00A73BD9">
            <w:pPr>
              <w:spacing w:after="0" w:line="240" w:lineRule="auto"/>
              <w:jc w:val="center"/>
              <w:rPr>
                <w:rFonts w:ascii="Times New Roman" w:hAnsi="Times New Roman"/>
                <w:sz w:val="24"/>
                <w:szCs w:val="24"/>
              </w:rPr>
            </w:pPr>
            <w:r w:rsidRPr="00A73BD9">
              <w:rPr>
                <w:rFonts w:ascii="Times New Roman" w:hAnsi="Times New Roman"/>
                <w:sz w:val="24"/>
                <w:szCs w:val="24"/>
              </w:rPr>
              <w:t>Шкала</w:t>
            </w:r>
          </w:p>
        </w:tc>
        <w:tc>
          <w:tcPr>
            <w:tcW w:w="3260" w:type="dxa"/>
            <w:gridSpan w:val="3"/>
            <w:shd w:val="clear" w:color="auto" w:fill="auto"/>
            <w:vAlign w:val="center"/>
          </w:tcPr>
          <w:p w:rsidR="004942AC" w:rsidRPr="00463AA8" w:rsidRDefault="004942AC" w:rsidP="00CB6A8A">
            <w:pPr>
              <w:spacing w:after="0" w:line="240" w:lineRule="auto"/>
              <w:jc w:val="center"/>
              <w:rPr>
                <w:rFonts w:ascii="Times New Roman" w:hAnsi="Times New Roman"/>
                <w:sz w:val="24"/>
                <w:szCs w:val="24"/>
                <w:lang w:val="kk-KZ"/>
              </w:rPr>
            </w:pPr>
            <w:r w:rsidRPr="00463AA8">
              <w:rPr>
                <w:rFonts w:ascii="Times New Roman" w:hAnsi="Times New Roman"/>
                <w:sz w:val="24"/>
                <w:szCs w:val="24"/>
                <w:lang w:val="kk-KZ"/>
              </w:rPr>
              <w:t>Уровни</w:t>
            </w:r>
          </w:p>
          <w:p w:rsidR="004942AC" w:rsidRPr="00463AA8" w:rsidRDefault="004942AC" w:rsidP="00CB6A8A">
            <w:pPr>
              <w:spacing w:after="0" w:line="240" w:lineRule="auto"/>
              <w:jc w:val="center"/>
              <w:rPr>
                <w:rFonts w:ascii="Times New Roman" w:hAnsi="Times New Roman"/>
                <w:sz w:val="24"/>
                <w:szCs w:val="24"/>
                <w:lang w:val="kk-KZ"/>
              </w:rPr>
            </w:pPr>
            <w:r w:rsidRPr="00463AA8">
              <w:rPr>
                <w:rFonts w:ascii="Times New Roman" w:hAnsi="Times New Roman"/>
                <w:sz w:val="24"/>
                <w:szCs w:val="24"/>
                <w:lang w:val="kk-KZ"/>
              </w:rPr>
              <w:t>(экспериментальная группа)</w:t>
            </w:r>
          </w:p>
        </w:tc>
        <w:tc>
          <w:tcPr>
            <w:tcW w:w="3260" w:type="dxa"/>
            <w:gridSpan w:val="3"/>
            <w:shd w:val="clear" w:color="auto" w:fill="auto"/>
            <w:vAlign w:val="center"/>
          </w:tcPr>
          <w:p w:rsidR="004942AC" w:rsidRPr="00463AA8" w:rsidRDefault="004942AC" w:rsidP="00CB6A8A">
            <w:pPr>
              <w:spacing w:after="0" w:line="240" w:lineRule="auto"/>
              <w:jc w:val="center"/>
              <w:rPr>
                <w:rFonts w:ascii="Times New Roman" w:hAnsi="Times New Roman"/>
                <w:sz w:val="24"/>
                <w:szCs w:val="24"/>
                <w:lang w:val="kk-KZ"/>
              </w:rPr>
            </w:pPr>
            <w:r w:rsidRPr="00463AA8">
              <w:rPr>
                <w:rFonts w:ascii="Times New Roman" w:hAnsi="Times New Roman"/>
                <w:sz w:val="24"/>
                <w:szCs w:val="24"/>
                <w:lang w:val="kk-KZ"/>
              </w:rPr>
              <w:t xml:space="preserve">Уровни </w:t>
            </w:r>
          </w:p>
          <w:p w:rsidR="004942AC" w:rsidRPr="00463AA8" w:rsidRDefault="004942AC" w:rsidP="00CB6A8A">
            <w:pPr>
              <w:spacing w:after="0" w:line="240" w:lineRule="auto"/>
              <w:jc w:val="center"/>
              <w:rPr>
                <w:rFonts w:ascii="Times New Roman" w:hAnsi="Times New Roman"/>
                <w:sz w:val="24"/>
                <w:szCs w:val="24"/>
              </w:rPr>
            </w:pPr>
            <w:r w:rsidRPr="00463AA8">
              <w:rPr>
                <w:rFonts w:ascii="Times New Roman" w:hAnsi="Times New Roman"/>
                <w:sz w:val="24"/>
                <w:szCs w:val="24"/>
                <w:lang w:val="kk-KZ"/>
              </w:rPr>
              <w:t>(контрольная группа)</w:t>
            </w:r>
          </w:p>
        </w:tc>
      </w:tr>
      <w:tr w:rsidR="004942AC" w:rsidRPr="00A73BD9" w:rsidTr="00B45214">
        <w:trPr>
          <w:trHeight w:val="666"/>
        </w:trPr>
        <w:tc>
          <w:tcPr>
            <w:tcW w:w="3119" w:type="dxa"/>
            <w:gridSpan w:val="3"/>
            <w:vMerge/>
            <w:shd w:val="clear" w:color="auto" w:fill="auto"/>
          </w:tcPr>
          <w:p w:rsidR="004942AC" w:rsidRPr="00A73BD9" w:rsidRDefault="004942AC" w:rsidP="00A73BD9">
            <w:pPr>
              <w:spacing w:after="0" w:line="240" w:lineRule="auto"/>
              <w:jc w:val="both"/>
              <w:rPr>
                <w:rFonts w:ascii="Times New Roman" w:hAnsi="Times New Roman"/>
                <w:sz w:val="24"/>
                <w:szCs w:val="24"/>
              </w:rPr>
            </w:pPr>
          </w:p>
        </w:tc>
        <w:tc>
          <w:tcPr>
            <w:tcW w:w="1134" w:type="dxa"/>
            <w:shd w:val="clear" w:color="auto" w:fill="auto"/>
            <w:vAlign w:val="center"/>
          </w:tcPr>
          <w:p w:rsidR="004942AC" w:rsidRPr="00463AA8" w:rsidRDefault="004942AC" w:rsidP="00CB6A8A">
            <w:pPr>
              <w:spacing w:after="0" w:line="240" w:lineRule="auto"/>
              <w:jc w:val="center"/>
              <w:rPr>
                <w:rFonts w:ascii="Times New Roman" w:hAnsi="Times New Roman"/>
                <w:sz w:val="24"/>
                <w:szCs w:val="24"/>
                <w:lang w:val="kk-KZ"/>
              </w:rPr>
            </w:pPr>
            <w:r w:rsidRPr="00463AA8">
              <w:rPr>
                <w:rFonts w:ascii="Times New Roman" w:hAnsi="Times New Roman"/>
                <w:sz w:val="24"/>
                <w:szCs w:val="24"/>
                <w:lang w:val="kk-KZ"/>
              </w:rPr>
              <w:t>высокий</w:t>
            </w:r>
          </w:p>
        </w:tc>
        <w:tc>
          <w:tcPr>
            <w:tcW w:w="1134" w:type="dxa"/>
            <w:shd w:val="clear" w:color="auto" w:fill="auto"/>
            <w:vAlign w:val="center"/>
          </w:tcPr>
          <w:p w:rsidR="004942AC" w:rsidRPr="00463AA8" w:rsidRDefault="004942AC" w:rsidP="00CB6A8A">
            <w:pPr>
              <w:spacing w:after="0" w:line="240" w:lineRule="auto"/>
              <w:jc w:val="center"/>
              <w:rPr>
                <w:rFonts w:ascii="Times New Roman" w:hAnsi="Times New Roman"/>
                <w:sz w:val="24"/>
                <w:szCs w:val="24"/>
                <w:lang w:val="kk-KZ"/>
              </w:rPr>
            </w:pPr>
            <w:r w:rsidRPr="00463AA8">
              <w:rPr>
                <w:rFonts w:ascii="Times New Roman" w:hAnsi="Times New Roman"/>
                <w:sz w:val="24"/>
                <w:szCs w:val="24"/>
                <w:lang w:val="kk-KZ"/>
              </w:rPr>
              <w:t>средний</w:t>
            </w:r>
          </w:p>
        </w:tc>
        <w:tc>
          <w:tcPr>
            <w:tcW w:w="992" w:type="dxa"/>
            <w:shd w:val="clear" w:color="auto" w:fill="auto"/>
            <w:vAlign w:val="center"/>
          </w:tcPr>
          <w:p w:rsidR="004942AC" w:rsidRPr="00463AA8" w:rsidRDefault="004942AC" w:rsidP="00CB6A8A">
            <w:pPr>
              <w:spacing w:after="0" w:line="240" w:lineRule="auto"/>
              <w:jc w:val="center"/>
              <w:rPr>
                <w:rFonts w:ascii="Times New Roman" w:hAnsi="Times New Roman"/>
                <w:sz w:val="24"/>
                <w:szCs w:val="24"/>
                <w:lang w:val="kk-KZ"/>
              </w:rPr>
            </w:pPr>
            <w:r w:rsidRPr="00463AA8">
              <w:rPr>
                <w:rFonts w:ascii="Times New Roman" w:hAnsi="Times New Roman"/>
                <w:sz w:val="24"/>
                <w:szCs w:val="24"/>
                <w:lang w:val="kk-KZ"/>
              </w:rPr>
              <w:t>низкий</w:t>
            </w:r>
          </w:p>
        </w:tc>
        <w:tc>
          <w:tcPr>
            <w:tcW w:w="1134" w:type="dxa"/>
            <w:shd w:val="clear" w:color="auto" w:fill="auto"/>
            <w:vAlign w:val="center"/>
          </w:tcPr>
          <w:p w:rsidR="004942AC" w:rsidRPr="00463AA8" w:rsidRDefault="004942AC" w:rsidP="00CB6A8A">
            <w:pPr>
              <w:spacing w:after="0" w:line="240" w:lineRule="auto"/>
              <w:rPr>
                <w:rFonts w:ascii="Times New Roman" w:hAnsi="Times New Roman"/>
                <w:sz w:val="24"/>
                <w:szCs w:val="24"/>
                <w:lang w:val="kk-KZ"/>
              </w:rPr>
            </w:pPr>
            <w:r w:rsidRPr="00463AA8">
              <w:rPr>
                <w:rFonts w:ascii="Times New Roman" w:hAnsi="Times New Roman"/>
                <w:sz w:val="24"/>
                <w:szCs w:val="24"/>
                <w:lang w:val="kk-KZ"/>
              </w:rPr>
              <w:t>высокий</w:t>
            </w:r>
          </w:p>
        </w:tc>
        <w:tc>
          <w:tcPr>
            <w:tcW w:w="1134" w:type="dxa"/>
            <w:shd w:val="clear" w:color="auto" w:fill="auto"/>
            <w:vAlign w:val="center"/>
          </w:tcPr>
          <w:p w:rsidR="004942AC" w:rsidRPr="00463AA8" w:rsidRDefault="004942AC" w:rsidP="00CB6A8A">
            <w:pPr>
              <w:spacing w:after="0" w:line="240" w:lineRule="auto"/>
              <w:jc w:val="center"/>
              <w:rPr>
                <w:rFonts w:ascii="Times New Roman" w:hAnsi="Times New Roman"/>
                <w:sz w:val="24"/>
                <w:szCs w:val="24"/>
                <w:lang w:val="kk-KZ"/>
              </w:rPr>
            </w:pPr>
            <w:r w:rsidRPr="00463AA8">
              <w:rPr>
                <w:rFonts w:ascii="Times New Roman" w:hAnsi="Times New Roman"/>
                <w:sz w:val="24"/>
                <w:szCs w:val="24"/>
                <w:lang w:val="kk-KZ"/>
              </w:rPr>
              <w:t>средний</w:t>
            </w:r>
          </w:p>
        </w:tc>
        <w:tc>
          <w:tcPr>
            <w:tcW w:w="992" w:type="dxa"/>
            <w:shd w:val="clear" w:color="auto" w:fill="auto"/>
            <w:vAlign w:val="center"/>
          </w:tcPr>
          <w:p w:rsidR="004942AC" w:rsidRPr="00463AA8" w:rsidRDefault="004942AC" w:rsidP="00CB6A8A">
            <w:pPr>
              <w:spacing w:after="0" w:line="240" w:lineRule="auto"/>
              <w:rPr>
                <w:rFonts w:ascii="Times New Roman" w:hAnsi="Times New Roman"/>
                <w:sz w:val="24"/>
                <w:szCs w:val="24"/>
                <w:lang w:val="kk-KZ"/>
              </w:rPr>
            </w:pPr>
            <w:r w:rsidRPr="00463AA8">
              <w:rPr>
                <w:rFonts w:ascii="Times New Roman" w:hAnsi="Times New Roman"/>
                <w:sz w:val="24"/>
                <w:szCs w:val="24"/>
                <w:lang w:val="kk-KZ"/>
              </w:rPr>
              <w:t>низкий</w:t>
            </w:r>
          </w:p>
        </w:tc>
      </w:tr>
      <w:tr w:rsidR="00A73BD9" w:rsidRPr="00A73BD9" w:rsidTr="00B45214">
        <w:trPr>
          <w:trHeight w:val="428"/>
        </w:trPr>
        <w:tc>
          <w:tcPr>
            <w:tcW w:w="567" w:type="dxa"/>
            <w:vMerge w:val="restart"/>
            <w:shd w:val="clear" w:color="auto" w:fill="auto"/>
            <w:textDirection w:val="btLr"/>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Резульаты по шкалам</w:t>
            </w:r>
          </w:p>
        </w:tc>
        <w:tc>
          <w:tcPr>
            <w:tcW w:w="1985" w:type="dxa"/>
            <w:vMerge w:val="restart"/>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Ретроспективная рефлексия</w:t>
            </w:r>
          </w:p>
        </w:tc>
        <w:tc>
          <w:tcPr>
            <w:tcW w:w="567"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чел</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10</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34</w:t>
            </w:r>
          </w:p>
        </w:tc>
        <w:tc>
          <w:tcPr>
            <w:tcW w:w="992"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3</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6</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42</w:t>
            </w:r>
          </w:p>
        </w:tc>
        <w:tc>
          <w:tcPr>
            <w:tcW w:w="992"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6</w:t>
            </w:r>
          </w:p>
        </w:tc>
      </w:tr>
      <w:tr w:rsidR="00A73BD9" w:rsidRPr="00A73BD9" w:rsidTr="00B45214">
        <w:trPr>
          <w:trHeight w:val="371"/>
        </w:trPr>
        <w:tc>
          <w:tcPr>
            <w:tcW w:w="567" w:type="dxa"/>
            <w:vMerge/>
            <w:shd w:val="clear" w:color="auto" w:fill="auto"/>
          </w:tcPr>
          <w:p w:rsidR="00A73BD9" w:rsidRPr="00A73BD9" w:rsidRDefault="00A73BD9" w:rsidP="00A73BD9">
            <w:pPr>
              <w:spacing w:after="0" w:line="240" w:lineRule="auto"/>
              <w:rPr>
                <w:rFonts w:ascii="Times New Roman" w:hAnsi="Times New Roman"/>
                <w:b/>
                <w:sz w:val="24"/>
                <w:szCs w:val="24"/>
              </w:rPr>
            </w:pPr>
          </w:p>
        </w:tc>
        <w:tc>
          <w:tcPr>
            <w:tcW w:w="1985" w:type="dxa"/>
            <w:vMerge/>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p>
        </w:tc>
        <w:tc>
          <w:tcPr>
            <w:tcW w:w="567"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21</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72</w:t>
            </w:r>
          </w:p>
        </w:tc>
        <w:tc>
          <w:tcPr>
            <w:tcW w:w="992"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7</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11</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22</w:t>
            </w:r>
          </w:p>
        </w:tc>
        <w:tc>
          <w:tcPr>
            <w:tcW w:w="992"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11</w:t>
            </w:r>
          </w:p>
        </w:tc>
      </w:tr>
      <w:tr w:rsidR="00A73BD9" w:rsidRPr="00A73BD9" w:rsidTr="00B45214">
        <w:trPr>
          <w:trHeight w:val="344"/>
        </w:trPr>
        <w:tc>
          <w:tcPr>
            <w:tcW w:w="567" w:type="dxa"/>
            <w:vMerge/>
            <w:shd w:val="clear" w:color="auto" w:fill="auto"/>
          </w:tcPr>
          <w:p w:rsidR="00A73BD9" w:rsidRPr="00A73BD9" w:rsidRDefault="00A73BD9" w:rsidP="00A73BD9">
            <w:pPr>
              <w:spacing w:after="0" w:line="240" w:lineRule="auto"/>
              <w:rPr>
                <w:rFonts w:ascii="Times New Roman" w:hAnsi="Times New Roman"/>
                <w:b/>
                <w:sz w:val="24"/>
                <w:szCs w:val="24"/>
              </w:rPr>
            </w:pPr>
          </w:p>
        </w:tc>
        <w:tc>
          <w:tcPr>
            <w:tcW w:w="1985" w:type="dxa"/>
            <w:vMerge w:val="restart"/>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Ситуативная (актуальная) рефлексия</w:t>
            </w:r>
          </w:p>
        </w:tc>
        <w:tc>
          <w:tcPr>
            <w:tcW w:w="567"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чел</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1</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41</w:t>
            </w:r>
          </w:p>
        </w:tc>
        <w:tc>
          <w:tcPr>
            <w:tcW w:w="992"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5</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1</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50</w:t>
            </w:r>
          </w:p>
        </w:tc>
        <w:tc>
          <w:tcPr>
            <w:tcW w:w="992"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3</w:t>
            </w:r>
          </w:p>
        </w:tc>
      </w:tr>
      <w:tr w:rsidR="00A73BD9" w:rsidRPr="00A73BD9" w:rsidTr="00B45214">
        <w:trPr>
          <w:trHeight w:val="413"/>
        </w:trPr>
        <w:tc>
          <w:tcPr>
            <w:tcW w:w="567" w:type="dxa"/>
            <w:vMerge/>
            <w:shd w:val="clear" w:color="auto" w:fill="auto"/>
          </w:tcPr>
          <w:p w:rsidR="00A73BD9" w:rsidRPr="00A73BD9" w:rsidRDefault="00A73BD9" w:rsidP="00A73BD9">
            <w:pPr>
              <w:spacing w:after="0" w:line="240" w:lineRule="auto"/>
              <w:rPr>
                <w:rFonts w:ascii="Times New Roman" w:hAnsi="Times New Roman"/>
                <w:b/>
                <w:sz w:val="24"/>
                <w:szCs w:val="24"/>
              </w:rPr>
            </w:pPr>
          </w:p>
        </w:tc>
        <w:tc>
          <w:tcPr>
            <w:tcW w:w="1985" w:type="dxa"/>
            <w:vMerge/>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p>
        </w:tc>
        <w:tc>
          <w:tcPr>
            <w:tcW w:w="567"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2</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87</w:t>
            </w:r>
          </w:p>
        </w:tc>
        <w:tc>
          <w:tcPr>
            <w:tcW w:w="992"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11</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2</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93</w:t>
            </w:r>
          </w:p>
        </w:tc>
        <w:tc>
          <w:tcPr>
            <w:tcW w:w="992"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5</w:t>
            </w:r>
          </w:p>
        </w:tc>
      </w:tr>
      <w:tr w:rsidR="00A73BD9" w:rsidRPr="00A73BD9" w:rsidTr="00B45214">
        <w:trPr>
          <w:trHeight w:val="385"/>
        </w:trPr>
        <w:tc>
          <w:tcPr>
            <w:tcW w:w="567" w:type="dxa"/>
            <w:vMerge/>
            <w:shd w:val="clear" w:color="auto" w:fill="auto"/>
          </w:tcPr>
          <w:p w:rsidR="00A73BD9" w:rsidRPr="00A73BD9" w:rsidRDefault="00A73BD9" w:rsidP="00A73BD9">
            <w:pPr>
              <w:spacing w:after="0" w:line="240" w:lineRule="auto"/>
              <w:rPr>
                <w:rFonts w:ascii="Times New Roman" w:hAnsi="Times New Roman"/>
                <w:b/>
                <w:sz w:val="24"/>
                <w:szCs w:val="24"/>
              </w:rPr>
            </w:pPr>
          </w:p>
        </w:tc>
        <w:tc>
          <w:tcPr>
            <w:tcW w:w="1985" w:type="dxa"/>
            <w:vMerge w:val="restart"/>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Перспективная рефлексия</w:t>
            </w:r>
          </w:p>
        </w:tc>
        <w:tc>
          <w:tcPr>
            <w:tcW w:w="567"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чел</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7</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36</w:t>
            </w:r>
          </w:p>
        </w:tc>
        <w:tc>
          <w:tcPr>
            <w:tcW w:w="992"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4</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5</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44</w:t>
            </w:r>
          </w:p>
        </w:tc>
        <w:tc>
          <w:tcPr>
            <w:tcW w:w="992"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5</w:t>
            </w:r>
          </w:p>
        </w:tc>
      </w:tr>
      <w:tr w:rsidR="00A73BD9" w:rsidRPr="00A73BD9" w:rsidTr="00B45214">
        <w:trPr>
          <w:trHeight w:val="371"/>
        </w:trPr>
        <w:tc>
          <w:tcPr>
            <w:tcW w:w="567" w:type="dxa"/>
            <w:vMerge/>
            <w:shd w:val="clear" w:color="auto" w:fill="auto"/>
          </w:tcPr>
          <w:p w:rsidR="00A73BD9" w:rsidRPr="00A73BD9" w:rsidRDefault="00A73BD9" w:rsidP="00A73BD9">
            <w:pPr>
              <w:spacing w:after="0" w:line="240" w:lineRule="auto"/>
              <w:rPr>
                <w:rFonts w:ascii="Times New Roman" w:hAnsi="Times New Roman"/>
                <w:b/>
                <w:sz w:val="24"/>
                <w:szCs w:val="24"/>
              </w:rPr>
            </w:pPr>
          </w:p>
        </w:tc>
        <w:tc>
          <w:tcPr>
            <w:tcW w:w="1985" w:type="dxa"/>
            <w:vMerge/>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p>
        </w:tc>
        <w:tc>
          <w:tcPr>
            <w:tcW w:w="567"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15</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76</w:t>
            </w:r>
          </w:p>
        </w:tc>
        <w:tc>
          <w:tcPr>
            <w:tcW w:w="992"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9</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9</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82</w:t>
            </w:r>
          </w:p>
        </w:tc>
        <w:tc>
          <w:tcPr>
            <w:tcW w:w="992"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9</w:t>
            </w:r>
          </w:p>
        </w:tc>
      </w:tr>
      <w:tr w:rsidR="00A73BD9" w:rsidRPr="00A73BD9" w:rsidTr="00B45214">
        <w:trPr>
          <w:trHeight w:val="371"/>
        </w:trPr>
        <w:tc>
          <w:tcPr>
            <w:tcW w:w="567" w:type="dxa"/>
            <w:vMerge/>
            <w:shd w:val="clear" w:color="auto" w:fill="auto"/>
          </w:tcPr>
          <w:p w:rsidR="00A73BD9" w:rsidRPr="00A73BD9" w:rsidRDefault="00A73BD9" w:rsidP="00A73BD9">
            <w:pPr>
              <w:spacing w:after="0" w:line="240" w:lineRule="auto"/>
              <w:rPr>
                <w:rFonts w:ascii="Times New Roman" w:hAnsi="Times New Roman"/>
                <w:b/>
                <w:sz w:val="24"/>
                <w:szCs w:val="24"/>
              </w:rPr>
            </w:pPr>
          </w:p>
        </w:tc>
        <w:tc>
          <w:tcPr>
            <w:tcW w:w="1985" w:type="dxa"/>
            <w:vMerge w:val="restart"/>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Рефлексия общения и взаимодействия</w:t>
            </w:r>
          </w:p>
        </w:tc>
        <w:tc>
          <w:tcPr>
            <w:tcW w:w="567"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чел</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9</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34</w:t>
            </w:r>
          </w:p>
        </w:tc>
        <w:tc>
          <w:tcPr>
            <w:tcW w:w="992"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4</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9</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40</w:t>
            </w:r>
          </w:p>
        </w:tc>
        <w:tc>
          <w:tcPr>
            <w:tcW w:w="992"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5</w:t>
            </w:r>
          </w:p>
        </w:tc>
      </w:tr>
      <w:tr w:rsidR="00A73BD9" w:rsidRPr="00A73BD9" w:rsidTr="00B45214">
        <w:trPr>
          <w:trHeight w:val="371"/>
        </w:trPr>
        <w:tc>
          <w:tcPr>
            <w:tcW w:w="567" w:type="dxa"/>
            <w:vMerge/>
            <w:shd w:val="clear" w:color="auto" w:fill="auto"/>
          </w:tcPr>
          <w:p w:rsidR="00A73BD9" w:rsidRPr="00A73BD9" w:rsidRDefault="00A73BD9" w:rsidP="00A73BD9">
            <w:pPr>
              <w:spacing w:after="0" w:line="240" w:lineRule="auto"/>
              <w:rPr>
                <w:rFonts w:ascii="Times New Roman" w:hAnsi="Times New Roman"/>
                <w:b/>
                <w:sz w:val="24"/>
                <w:szCs w:val="24"/>
              </w:rPr>
            </w:pPr>
          </w:p>
        </w:tc>
        <w:tc>
          <w:tcPr>
            <w:tcW w:w="1985" w:type="dxa"/>
            <w:vMerge/>
            <w:shd w:val="clear" w:color="auto" w:fill="auto"/>
            <w:vAlign w:val="center"/>
          </w:tcPr>
          <w:p w:rsidR="00A73BD9" w:rsidRPr="00A73BD9" w:rsidRDefault="00A73BD9" w:rsidP="00A73BD9">
            <w:pPr>
              <w:spacing w:after="0" w:line="240" w:lineRule="auto"/>
              <w:rPr>
                <w:rFonts w:ascii="Times New Roman" w:hAnsi="Times New Roman"/>
                <w:sz w:val="24"/>
                <w:szCs w:val="24"/>
              </w:rPr>
            </w:pPr>
          </w:p>
        </w:tc>
        <w:tc>
          <w:tcPr>
            <w:tcW w:w="567"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19</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72</w:t>
            </w:r>
          </w:p>
        </w:tc>
        <w:tc>
          <w:tcPr>
            <w:tcW w:w="992"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9</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17</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74</w:t>
            </w:r>
          </w:p>
        </w:tc>
        <w:tc>
          <w:tcPr>
            <w:tcW w:w="992"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9</w:t>
            </w:r>
          </w:p>
        </w:tc>
      </w:tr>
    </w:tbl>
    <w:p w:rsidR="00A70919" w:rsidRPr="00A012E1" w:rsidRDefault="00A70919" w:rsidP="00A70919">
      <w:pPr>
        <w:autoSpaceDE w:val="0"/>
        <w:autoSpaceDN w:val="0"/>
        <w:adjustRightInd w:val="0"/>
        <w:spacing w:after="0" w:line="240" w:lineRule="auto"/>
        <w:jc w:val="both"/>
        <w:rPr>
          <w:rFonts w:ascii="Times New Roman" w:eastAsia="HiddenHorzOCR" w:hAnsi="Times New Roman"/>
          <w:color w:val="161115"/>
          <w:sz w:val="28"/>
          <w:szCs w:val="28"/>
          <w:lang w:val="kk-KZ" w:eastAsia="ru-RU"/>
        </w:rPr>
      </w:pPr>
    </w:p>
    <w:p w:rsidR="00743EAF" w:rsidRPr="00A012E1" w:rsidRDefault="00A70919" w:rsidP="00743EAF">
      <w:pPr>
        <w:autoSpaceDE w:val="0"/>
        <w:autoSpaceDN w:val="0"/>
        <w:adjustRightInd w:val="0"/>
        <w:spacing w:after="0" w:line="240" w:lineRule="auto"/>
        <w:ind w:firstLine="708"/>
        <w:jc w:val="both"/>
        <w:rPr>
          <w:rFonts w:ascii="Times New Roman" w:eastAsia="HiddenHorzOCR" w:hAnsi="Times New Roman"/>
          <w:color w:val="140F13"/>
          <w:sz w:val="28"/>
          <w:szCs w:val="28"/>
          <w:lang w:eastAsia="ru-RU"/>
        </w:rPr>
      </w:pPr>
      <w:r w:rsidRPr="00A012E1">
        <w:rPr>
          <w:rFonts w:ascii="Times New Roman" w:eastAsia="HiddenHorzOCR" w:hAnsi="Times New Roman"/>
          <w:color w:val="161115"/>
          <w:sz w:val="28"/>
          <w:szCs w:val="28"/>
          <w:lang w:eastAsia="ru-RU"/>
        </w:rPr>
        <w:t>Анализ результатов при подсчете общего количества баллов по всем шкалам свидетельствует о преобладании среднего уровня рефле</w:t>
      </w:r>
      <w:r w:rsidR="00642186">
        <w:rPr>
          <w:rFonts w:ascii="Times New Roman" w:eastAsia="HiddenHorzOCR" w:hAnsi="Times New Roman"/>
          <w:color w:val="161115"/>
          <w:sz w:val="28"/>
          <w:szCs w:val="28"/>
          <w:lang w:eastAsia="ru-RU"/>
        </w:rPr>
        <w:t>ксивности обучающихся</w:t>
      </w:r>
      <w:r w:rsidR="00B53E60">
        <w:rPr>
          <w:rFonts w:ascii="Times New Roman" w:eastAsia="HiddenHorzOCR" w:hAnsi="Times New Roman"/>
          <w:color w:val="161115"/>
          <w:sz w:val="28"/>
          <w:szCs w:val="28"/>
          <w:lang w:val="kk-KZ" w:eastAsia="ru-RU"/>
        </w:rPr>
        <w:t xml:space="preserve"> (таблицы 8, 9)</w:t>
      </w:r>
      <w:r w:rsidRPr="00A012E1">
        <w:rPr>
          <w:rFonts w:ascii="Times New Roman" w:eastAsia="HiddenHorzOCR" w:hAnsi="Times New Roman"/>
          <w:color w:val="161115"/>
          <w:sz w:val="28"/>
          <w:szCs w:val="28"/>
          <w:lang w:eastAsia="ru-RU"/>
        </w:rPr>
        <w:t>.</w:t>
      </w:r>
      <w:r w:rsidR="00743EAF" w:rsidRPr="00743EAF">
        <w:rPr>
          <w:rFonts w:ascii="Times New Roman" w:eastAsia="HiddenHorzOCR" w:hAnsi="Times New Roman"/>
          <w:color w:val="140F13"/>
          <w:sz w:val="28"/>
          <w:szCs w:val="28"/>
          <w:lang w:eastAsia="ru-RU"/>
        </w:rPr>
        <w:t xml:space="preserve"> </w:t>
      </w:r>
      <w:r w:rsidR="00743EAF">
        <w:rPr>
          <w:rFonts w:ascii="Times New Roman" w:eastAsia="HiddenHorzOCR" w:hAnsi="Times New Roman"/>
          <w:color w:val="140F13"/>
          <w:sz w:val="28"/>
          <w:szCs w:val="28"/>
          <w:lang w:val="kk-KZ" w:eastAsia="ru-RU"/>
        </w:rPr>
        <w:t xml:space="preserve">На рисунках </w:t>
      </w:r>
      <w:r w:rsidR="00B53E60">
        <w:rPr>
          <w:rFonts w:ascii="Times New Roman" w:eastAsia="HiddenHorzOCR" w:hAnsi="Times New Roman"/>
          <w:color w:val="140F13"/>
          <w:sz w:val="28"/>
          <w:szCs w:val="28"/>
          <w:lang w:val="kk-KZ" w:eastAsia="ru-RU"/>
        </w:rPr>
        <w:t>11</w:t>
      </w:r>
      <w:r w:rsidR="00743EAF">
        <w:rPr>
          <w:rFonts w:ascii="Times New Roman" w:eastAsia="HiddenHorzOCR" w:hAnsi="Times New Roman"/>
          <w:color w:val="140F13"/>
          <w:sz w:val="28"/>
          <w:szCs w:val="28"/>
          <w:lang w:val="kk-KZ" w:eastAsia="ru-RU"/>
        </w:rPr>
        <w:t xml:space="preserve"> и </w:t>
      </w:r>
      <w:r w:rsidR="00B53E60">
        <w:rPr>
          <w:rFonts w:ascii="Times New Roman" w:eastAsia="HiddenHorzOCR" w:hAnsi="Times New Roman"/>
          <w:color w:val="140F13"/>
          <w:sz w:val="28"/>
          <w:szCs w:val="28"/>
          <w:lang w:val="kk-KZ" w:eastAsia="ru-RU"/>
        </w:rPr>
        <w:t>12</w:t>
      </w:r>
      <w:r w:rsidR="00743EAF">
        <w:rPr>
          <w:rFonts w:ascii="Times New Roman" w:eastAsia="HiddenHorzOCR" w:hAnsi="Times New Roman"/>
          <w:color w:val="140F13"/>
          <w:sz w:val="28"/>
          <w:szCs w:val="28"/>
          <w:lang w:val="kk-KZ" w:eastAsia="ru-RU"/>
        </w:rPr>
        <w:t xml:space="preserve"> наглядно видно: студенты как экспериментальной, так и контрольной группы в большинстве своем </w:t>
      </w:r>
      <w:r w:rsidR="00743EAF">
        <w:rPr>
          <w:rFonts w:ascii="Times New Roman" w:eastAsia="HiddenHorzOCR" w:hAnsi="Times New Roman"/>
          <w:color w:val="140F13"/>
          <w:sz w:val="28"/>
          <w:szCs w:val="28"/>
          <w:lang w:val="kk-KZ" w:eastAsia="ru-RU"/>
        </w:rPr>
        <w:lastRenderedPageBreak/>
        <w:t>продемонстрировали средний уровень развития рефлексивности</w:t>
      </w:r>
      <w:r w:rsidR="00FE2FDA">
        <w:rPr>
          <w:rFonts w:ascii="Times New Roman" w:eastAsia="HiddenHorzOCR" w:hAnsi="Times New Roman"/>
          <w:color w:val="140F13"/>
          <w:sz w:val="28"/>
          <w:szCs w:val="28"/>
          <w:lang w:val="kk-KZ" w:eastAsia="ru-RU"/>
        </w:rPr>
        <w:t>. С</w:t>
      </w:r>
      <w:r w:rsidR="00743EAF" w:rsidRPr="00A012E1">
        <w:rPr>
          <w:rFonts w:ascii="Times New Roman" w:eastAsia="HiddenHorzOCR" w:hAnsi="Times New Roman"/>
          <w:color w:val="140F13"/>
          <w:sz w:val="28"/>
          <w:szCs w:val="28"/>
          <w:lang w:eastAsia="ru-RU"/>
        </w:rPr>
        <w:t>ущественн</w:t>
      </w:r>
      <w:r w:rsidR="00FE2FDA">
        <w:rPr>
          <w:rFonts w:ascii="Times New Roman" w:eastAsia="HiddenHorzOCR" w:hAnsi="Times New Roman"/>
          <w:color w:val="140F13"/>
          <w:sz w:val="28"/>
          <w:szCs w:val="28"/>
          <w:lang w:val="kk-KZ" w:eastAsia="ru-RU"/>
        </w:rPr>
        <w:t>ой разницы между результатами ЭГ и КГ</w:t>
      </w:r>
      <w:r w:rsidR="00743EAF" w:rsidRPr="00A012E1">
        <w:rPr>
          <w:rFonts w:ascii="Times New Roman" w:eastAsia="HiddenHorzOCR" w:hAnsi="Times New Roman"/>
          <w:color w:val="140F13"/>
          <w:sz w:val="28"/>
          <w:szCs w:val="28"/>
          <w:lang w:eastAsia="ru-RU"/>
        </w:rPr>
        <w:t xml:space="preserve"> не наблюдается.</w:t>
      </w:r>
    </w:p>
    <w:p w:rsidR="00FE2FDA" w:rsidRPr="00A012E1" w:rsidRDefault="00FE2FDA" w:rsidP="00FE2FDA">
      <w:pPr>
        <w:autoSpaceDE w:val="0"/>
        <w:autoSpaceDN w:val="0"/>
        <w:adjustRightInd w:val="0"/>
        <w:spacing w:after="0" w:line="240" w:lineRule="auto"/>
        <w:ind w:firstLine="708"/>
        <w:jc w:val="both"/>
        <w:rPr>
          <w:rFonts w:ascii="Times New Roman" w:eastAsia="HiddenHorzOCR" w:hAnsi="Times New Roman"/>
          <w:color w:val="1F1B1E"/>
          <w:sz w:val="28"/>
          <w:szCs w:val="28"/>
          <w:lang w:eastAsia="ru-RU"/>
        </w:rPr>
      </w:pPr>
      <w:r>
        <w:rPr>
          <w:rFonts w:ascii="Times New Roman" w:eastAsia="HiddenHorzOCR" w:hAnsi="Times New Roman"/>
          <w:color w:val="140F13"/>
          <w:sz w:val="28"/>
          <w:szCs w:val="28"/>
          <w:lang w:val="kk-KZ" w:eastAsia="ru-RU"/>
        </w:rPr>
        <w:t xml:space="preserve">Таким образом, </w:t>
      </w:r>
      <w:r w:rsidR="00743EAF" w:rsidRPr="00A012E1">
        <w:rPr>
          <w:rFonts w:ascii="Times New Roman" w:eastAsia="HiddenHorzOCR" w:hAnsi="Times New Roman"/>
          <w:color w:val="140F13"/>
          <w:sz w:val="28"/>
          <w:szCs w:val="28"/>
          <w:lang w:eastAsia="ru-RU"/>
        </w:rPr>
        <w:t xml:space="preserve">исходный уровень </w:t>
      </w:r>
      <w:r>
        <w:rPr>
          <w:rFonts w:ascii="Times New Roman" w:eastAsia="HiddenHorzOCR" w:hAnsi="Times New Roman"/>
          <w:color w:val="140F13"/>
          <w:sz w:val="28"/>
          <w:szCs w:val="28"/>
          <w:lang w:val="kk-KZ" w:eastAsia="ru-RU"/>
        </w:rPr>
        <w:t>рефлексивности</w:t>
      </w:r>
      <w:r w:rsidR="00743EAF" w:rsidRPr="00A012E1">
        <w:rPr>
          <w:rFonts w:ascii="Times New Roman" w:eastAsia="HiddenHorzOCR" w:hAnsi="Times New Roman"/>
          <w:color w:val="140F13"/>
          <w:sz w:val="28"/>
          <w:szCs w:val="28"/>
          <w:lang w:eastAsia="ru-RU"/>
        </w:rPr>
        <w:t xml:space="preserve"> обучающихся преимущественно </w:t>
      </w:r>
      <w:r>
        <w:rPr>
          <w:rFonts w:ascii="Times New Roman" w:eastAsia="HiddenHorzOCR" w:hAnsi="Times New Roman"/>
          <w:color w:val="140F13"/>
          <w:sz w:val="28"/>
          <w:szCs w:val="28"/>
          <w:lang w:val="kk-KZ" w:eastAsia="ru-RU"/>
        </w:rPr>
        <w:t>средн</w:t>
      </w:r>
      <w:r w:rsidR="00743EAF" w:rsidRPr="00A012E1">
        <w:rPr>
          <w:rFonts w:ascii="Times New Roman" w:eastAsia="HiddenHorzOCR" w:hAnsi="Times New Roman"/>
          <w:color w:val="140F13"/>
          <w:sz w:val="28"/>
          <w:szCs w:val="28"/>
          <w:lang w:eastAsia="ru-RU"/>
        </w:rPr>
        <w:t>ий</w:t>
      </w:r>
    </w:p>
    <w:p w:rsidR="00743EAF" w:rsidRPr="00A012E1" w:rsidRDefault="00743EAF" w:rsidP="00743EAF">
      <w:pPr>
        <w:autoSpaceDE w:val="0"/>
        <w:autoSpaceDN w:val="0"/>
        <w:adjustRightInd w:val="0"/>
        <w:spacing w:after="0" w:line="240" w:lineRule="auto"/>
        <w:ind w:firstLine="708"/>
        <w:jc w:val="both"/>
        <w:rPr>
          <w:rFonts w:ascii="Times New Roman" w:eastAsia="HiddenHorzOCR" w:hAnsi="Times New Roman"/>
          <w:color w:val="1F1B1E"/>
          <w:sz w:val="28"/>
          <w:szCs w:val="28"/>
          <w:lang w:eastAsia="ru-RU"/>
        </w:rPr>
      </w:pPr>
      <w:r w:rsidRPr="00A012E1">
        <w:rPr>
          <w:rFonts w:ascii="Times New Roman" w:eastAsia="HiddenHorzOCR" w:hAnsi="Times New Roman"/>
          <w:color w:val="1F1B1E"/>
          <w:sz w:val="28"/>
          <w:szCs w:val="28"/>
          <w:lang w:eastAsia="ru-RU"/>
        </w:rPr>
        <w:t>.</w:t>
      </w:r>
    </w:p>
    <w:p w:rsidR="00A70919" w:rsidRDefault="00A70919" w:rsidP="00A70919">
      <w:pPr>
        <w:autoSpaceDE w:val="0"/>
        <w:autoSpaceDN w:val="0"/>
        <w:adjustRightInd w:val="0"/>
        <w:spacing w:after="0" w:line="240" w:lineRule="auto"/>
        <w:ind w:firstLine="708"/>
        <w:jc w:val="both"/>
        <w:rPr>
          <w:rFonts w:ascii="Times New Roman" w:eastAsia="HiddenHorzOCR" w:hAnsi="Times New Roman"/>
          <w:color w:val="161115"/>
          <w:sz w:val="28"/>
          <w:szCs w:val="28"/>
          <w:lang w:eastAsia="ru-RU"/>
        </w:rPr>
      </w:pPr>
    </w:p>
    <w:p w:rsidR="00A73BD9" w:rsidRDefault="00A73BD9" w:rsidP="00A70919">
      <w:pPr>
        <w:autoSpaceDE w:val="0"/>
        <w:autoSpaceDN w:val="0"/>
        <w:adjustRightInd w:val="0"/>
        <w:spacing w:after="0" w:line="240" w:lineRule="auto"/>
        <w:ind w:firstLine="708"/>
        <w:jc w:val="both"/>
        <w:rPr>
          <w:rFonts w:ascii="Times New Roman" w:eastAsia="HiddenHorzOCR" w:hAnsi="Times New Roman"/>
          <w:color w:val="161115"/>
          <w:sz w:val="28"/>
          <w:szCs w:val="28"/>
          <w:lang w:eastAsia="ru-RU"/>
        </w:rPr>
      </w:pPr>
    </w:p>
    <w:p w:rsidR="00A73BD9" w:rsidRPr="00A012E1" w:rsidRDefault="006C0922" w:rsidP="00A73BD9">
      <w:pPr>
        <w:autoSpaceDE w:val="0"/>
        <w:autoSpaceDN w:val="0"/>
        <w:adjustRightInd w:val="0"/>
        <w:spacing w:after="0" w:line="240" w:lineRule="auto"/>
        <w:jc w:val="both"/>
        <w:rPr>
          <w:rFonts w:ascii="Times New Roman" w:eastAsia="HiddenHorzOCR" w:hAnsi="Times New Roman"/>
          <w:color w:val="161115"/>
          <w:sz w:val="28"/>
          <w:szCs w:val="28"/>
          <w:lang w:eastAsia="ru-RU"/>
        </w:rPr>
      </w:pPr>
      <w:r>
        <w:rPr>
          <w:rFonts w:ascii="Times New Roman" w:eastAsia="HiddenHorzOCR" w:hAnsi="Times New Roman"/>
          <w:noProof/>
          <w:color w:val="161115"/>
          <w:sz w:val="28"/>
          <w:szCs w:val="28"/>
          <w:lang w:eastAsia="ru-RU"/>
        </w:rPr>
        <w:drawing>
          <wp:inline distT="0" distB="0" distL="0" distR="0">
            <wp:extent cx="6143625" cy="294132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43625" cy="2941320"/>
                    </a:xfrm>
                    <a:prstGeom prst="rect">
                      <a:avLst/>
                    </a:prstGeom>
                    <a:noFill/>
                  </pic:spPr>
                </pic:pic>
              </a:graphicData>
            </a:graphic>
          </wp:inline>
        </w:drawing>
      </w:r>
    </w:p>
    <w:p w:rsidR="00A70919" w:rsidRPr="00DC2107" w:rsidRDefault="00A70919" w:rsidP="00A70919">
      <w:pPr>
        <w:autoSpaceDE w:val="0"/>
        <w:autoSpaceDN w:val="0"/>
        <w:adjustRightInd w:val="0"/>
        <w:spacing w:after="0" w:line="240" w:lineRule="auto"/>
        <w:jc w:val="both"/>
        <w:rPr>
          <w:rFonts w:ascii="Times New Roman" w:eastAsia="HiddenHorzOCR" w:hAnsi="Times New Roman"/>
          <w:color w:val="161115"/>
          <w:sz w:val="16"/>
          <w:szCs w:val="28"/>
          <w:lang w:eastAsia="ru-RU"/>
        </w:rPr>
      </w:pPr>
    </w:p>
    <w:p w:rsidR="004942AC" w:rsidRPr="00463AA8" w:rsidRDefault="00642186" w:rsidP="004942AC">
      <w:pPr>
        <w:autoSpaceDE w:val="0"/>
        <w:autoSpaceDN w:val="0"/>
        <w:adjustRightInd w:val="0"/>
        <w:spacing w:after="0" w:line="240" w:lineRule="auto"/>
        <w:ind w:firstLine="708"/>
        <w:jc w:val="both"/>
        <w:rPr>
          <w:rFonts w:ascii="Times New Roman" w:eastAsia="HiddenHorzOCR" w:hAnsi="Times New Roman"/>
          <w:color w:val="161115"/>
          <w:sz w:val="28"/>
          <w:szCs w:val="28"/>
          <w:lang w:val="kk-KZ" w:eastAsia="ru-RU"/>
        </w:rPr>
      </w:pPr>
      <w:r>
        <w:rPr>
          <w:rFonts w:ascii="Times New Roman" w:eastAsia="HiddenHorzOCR" w:hAnsi="Times New Roman"/>
          <w:color w:val="161115"/>
          <w:sz w:val="28"/>
          <w:szCs w:val="28"/>
          <w:lang w:eastAsia="ru-RU"/>
        </w:rPr>
        <w:t>Рисунок 1</w:t>
      </w:r>
      <w:r w:rsidR="006E239B" w:rsidRPr="006E239B">
        <w:rPr>
          <w:rFonts w:ascii="Times New Roman" w:eastAsia="HiddenHorzOCR" w:hAnsi="Times New Roman"/>
          <w:color w:val="161115"/>
          <w:sz w:val="28"/>
          <w:szCs w:val="28"/>
          <w:lang w:eastAsia="ru-RU"/>
        </w:rPr>
        <w:t>1</w:t>
      </w:r>
      <w:r w:rsidR="00DC2107">
        <w:rPr>
          <w:rFonts w:ascii="Times New Roman" w:eastAsia="HiddenHorzOCR" w:hAnsi="Times New Roman"/>
          <w:color w:val="161115"/>
          <w:sz w:val="28"/>
          <w:szCs w:val="28"/>
          <w:lang w:eastAsia="ru-RU"/>
        </w:rPr>
        <w:t xml:space="preserve"> –</w:t>
      </w:r>
      <w:r w:rsidR="00A70919" w:rsidRPr="00A012E1">
        <w:rPr>
          <w:rFonts w:ascii="Times New Roman" w:eastAsia="HiddenHorzOCR" w:hAnsi="Times New Roman"/>
          <w:color w:val="161115"/>
          <w:sz w:val="28"/>
          <w:szCs w:val="28"/>
          <w:lang w:eastAsia="ru-RU"/>
        </w:rPr>
        <w:t xml:space="preserve"> Исходный уровень рефлексивности по методике А.В. Карпова, В.В.</w:t>
      </w:r>
      <w:r w:rsidR="007964D2">
        <w:rPr>
          <w:rFonts w:ascii="Times New Roman" w:eastAsia="HiddenHorzOCR" w:hAnsi="Times New Roman"/>
          <w:color w:val="161115"/>
          <w:sz w:val="28"/>
          <w:szCs w:val="28"/>
          <w:lang w:eastAsia="ru-RU"/>
        </w:rPr>
        <w:t> </w:t>
      </w:r>
      <w:r w:rsidR="00A70919" w:rsidRPr="00A012E1">
        <w:rPr>
          <w:rFonts w:ascii="Times New Roman" w:eastAsia="HiddenHorzOCR" w:hAnsi="Times New Roman"/>
          <w:color w:val="161115"/>
          <w:sz w:val="28"/>
          <w:szCs w:val="28"/>
          <w:lang w:eastAsia="ru-RU"/>
        </w:rPr>
        <w:t xml:space="preserve">Пономаревой </w:t>
      </w:r>
      <w:r w:rsidR="00A70919" w:rsidRPr="00A012E1">
        <w:rPr>
          <w:rFonts w:ascii="Times New Roman" w:eastAsia="HiddenHorzOCR" w:hAnsi="Times New Roman"/>
          <w:color w:val="2B262B"/>
          <w:sz w:val="28"/>
          <w:szCs w:val="28"/>
          <w:lang w:eastAsia="ru-RU"/>
        </w:rPr>
        <w:t xml:space="preserve">у </w:t>
      </w:r>
      <w:r w:rsidR="00A70919" w:rsidRPr="00A012E1">
        <w:rPr>
          <w:rFonts w:ascii="Times New Roman" w:eastAsia="HiddenHorzOCR" w:hAnsi="Times New Roman"/>
          <w:color w:val="161115"/>
          <w:sz w:val="28"/>
          <w:szCs w:val="28"/>
          <w:lang w:eastAsia="ru-RU"/>
        </w:rPr>
        <w:t xml:space="preserve">обучающихся </w:t>
      </w:r>
      <w:r w:rsidR="004942AC" w:rsidRPr="00463AA8">
        <w:rPr>
          <w:rFonts w:ascii="Times New Roman" w:eastAsia="HiddenHorzOCR" w:hAnsi="Times New Roman"/>
          <w:color w:val="161115"/>
          <w:sz w:val="28"/>
          <w:szCs w:val="28"/>
          <w:lang w:val="kk-KZ" w:eastAsia="ru-RU"/>
        </w:rPr>
        <w:t>контрольной и экпериментальной групп</w:t>
      </w:r>
    </w:p>
    <w:p w:rsidR="00A70919" w:rsidRPr="00463AA8" w:rsidRDefault="00A70919" w:rsidP="007964D2">
      <w:pPr>
        <w:autoSpaceDE w:val="0"/>
        <w:autoSpaceDN w:val="0"/>
        <w:adjustRightInd w:val="0"/>
        <w:spacing w:after="0" w:line="240" w:lineRule="auto"/>
        <w:jc w:val="center"/>
        <w:rPr>
          <w:rFonts w:ascii="Times New Roman" w:eastAsia="HiddenHorzOCR" w:hAnsi="Times New Roman"/>
          <w:color w:val="161115"/>
          <w:sz w:val="28"/>
          <w:szCs w:val="28"/>
          <w:lang w:val="kk-KZ" w:eastAsia="ru-RU"/>
        </w:rPr>
      </w:pPr>
    </w:p>
    <w:p w:rsidR="00A70919" w:rsidRPr="00463AA8" w:rsidRDefault="00A70919" w:rsidP="00A70919">
      <w:pPr>
        <w:autoSpaceDE w:val="0"/>
        <w:autoSpaceDN w:val="0"/>
        <w:adjustRightInd w:val="0"/>
        <w:spacing w:after="0" w:line="240" w:lineRule="auto"/>
        <w:jc w:val="both"/>
        <w:rPr>
          <w:rFonts w:ascii="Times New Roman" w:eastAsia="HiddenHorzOCR" w:hAnsi="Times New Roman"/>
          <w:color w:val="161115"/>
          <w:sz w:val="28"/>
          <w:szCs w:val="28"/>
          <w:lang w:eastAsia="ru-RU"/>
        </w:rPr>
      </w:pPr>
    </w:p>
    <w:p w:rsidR="00A70919" w:rsidRPr="00463AA8" w:rsidRDefault="00642186" w:rsidP="00A70919">
      <w:pPr>
        <w:autoSpaceDE w:val="0"/>
        <w:autoSpaceDN w:val="0"/>
        <w:adjustRightInd w:val="0"/>
        <w:spacing w:after="0" w:line="240" w:lineRule="auto"/>
        <w:jc w:val="both"/>
        <w:rPr>
          <w:rFonts w:ascii="Times New Roman" w:eastAsia="HiddenHorzOCR" w:hAnsi="Times New Roman"/>
          <w:color w:val="161115"/>
          <w:sz w:val="28"/>
          <w:szCs w:val="28"/>
          <w:lang w:eastAsia="ru-RU"/>
        </w:rPr>
      </w:pPr>
      <w:r w:rsidRPr="00463AA8">
        <w:rPr>
          <w:rFonts w:ascii="Times New Roman" w:eastAsia="HiddenHorzOCR" w:hAnsi="Times New Roman"/>
          <w:color w:val="161115"/>
          <w:sz w:val="28"/>
          <w:szCs w:val="28"/>
          <w:lang w:eastAsia="ru-RU"/>
        </w:rPr>
        <w:t>Таблица 9</w:t>
      </w:r>
      <w:r w:rsidR="007964D2" w:rsidRPr="00463AA8">
        <w:rPr>
          <w:rFonts w:ascii="Times New Roman" w:eastAsia="HiddenHorzOCR" w:hAnsi="Times New Roman"/>
          <w:color w:val="161115"/>
          <w:sz w:val="28"/>
          <w:szCs w:val="28"/>
          <w:lang w:eastAsia="ru-RU"/>
        </w:rPr>
        <w:t xml:space="preserve"> </w:t>
      </w:r>
      <w:r w:rsidR="004942AC" w:rsidRPr="00463AA8">
        <w:rPr>
          <w:rFonts w:ascii="Times New Roman" w:eastAsia="HiddenHorzOCR" w:hAnsi="Times New Roman"/>
          <w:color w:val="130E12"/>
          <w:sz w:val="28"/>
          <w:szCs w:val="28"/>
        </w:rPr>
        <w:t>–</w:t>
      </w:r>
      <w:r w:rsidR="004942AC" w:rsidRPr="00463AA8">
        <w:rPr>
          <w:rFonts w:ascii="Times New Roman" w:eastAsia="HiddenHorzOCR" w:hAnsi="Times New Roman"/>
          <w:color w:val="161115"/>
          <w:sz w:val="28"/>
          <w:szCs w:val="28"/>
          <w:lang w:eastAsia="ru-RU"/>
        </w:rPr>
        <w:t xml:space="preserve"> </w:t>
      </w:r>
      <w:r w:rsidR="004942AC" w:rsidRPr="00463AA8">
        <w:rPr>
          <w:rFonts w:ascii="Times New Roman" w:eastAsia="HiddenHorzOCR" w:hAnsi="Times New Roman"/>
          <w:color w:val="161115"/>
          <w:sz w:val="28"/>
          <w:szCs w:val="28"/>
          <w:lang w:val="kk-KZ" w:eastAsia="ru-RU"/>
        </w:rPr>
        <w:t>Уровень рефлексивности магистрантов контрольной и экспериментальной групп на этапе констатирующего эксперимента</w:t>
      </w:r>
    </w:p>
    <w:p w:rsidR="007964D2" w:rsidRPr="00463AA8" w:rsidRDefault="007964D2" w:rsidP="00A70919">
      <w:pPr>
        <w:autoSpaceDE w:val="0"/>
        <w:autoSpaceDN w:val="0"/>
        <w:adjustRightInd w:val="0"/>
        <w:spacing w:after="0" w:line="240" w:lineRule="auto"/>
        <w:jc w:val="both"/>
        <w:rPr>
          <w:rFonts w:ascii="Times New Roman" w:eastAsia="HiddenHorzOCR" w:hAnsi="Times New Roman"/>
          <w:color w:val="161115"/>
          <w:sz w:val="16"/>
          <w:szCs w:val="28"/>
          <w:lang w:eastAsia="ru-RU"/>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7"/>
        <w:gridCol w:w="1985"/>
        <w:gridCol w:w="567"/>
        <w:gridCol w:w="1134"/>
        <w:gridCol w:w="1134"/>
        <w:gridCol w:w="992"/>
        <w:gridCol w:w="1134"/>
        <w:gridCol w:w="1134"/>
        <w:gridCol w:w="992"/>
      </w:tblGrid>
      <w:tr w:rsidR="004942AC" w:rsidRPr="00463AA8" w:rsidTr="00B45214">
        <w:trPr>
          <w:trHeight w:val="666"/>
        </w:trPr>
        <w:tc>
          <w:tcPr>
            <w:tcW w:w="3119" w:type="dxa"/>
            <w:gridSpan w:val="3"/>
            <w:vMerge w:val="restart"/>
            <w:shd w:val="clear" w:color="auto" w:fill="auto"/>
            <w:vAlign w:val="center"/>
          </w:tcPr>
          <w:p w:rsidR="004942AC" w:rsidRPr="00463AA8" w:rsidRDefault="004942AC" w:rsidP="00A73BD9">
            <w:pPr>
              <w:spacing w:after="0" w:line="240" w:lineRule="auto"/>
              <w:jc w:val="center"/>
              <w:rPr>
                <w:rFonts w:ascii="Times New Roman" w:hAnsi="Times New Roman"/>
                <w:sz w:val="24"/>
                <w:szCs w:val="24"/>
                <w:lang w:val="kk-KZ"/>
              </w:rPr>
            </w:pPr>
            <w:r w:rsidRPr="00463AA8">
              <w:rPr>
                <w:rFonts w:ascii="Times New Roman" w:hAnsi="Times New Roman"/>
                <w:sz w:val="24"/>
                <w:szCs w:val="24"/>
                <w:lang w:val="kk-KZ"/>
              </w:rPr>
              <w:t>Шкала</w:t>
            </w:r>
          </w:p>
        </w:tc>
        <w:tc>
          <w:tcPr>
            <w:tcW w:w="3260" w:type="dxa"/>
            <w:gridSpan w:val="3"/>
            <w:shd w:val="clear" w:color="auto" w:fill="auto"/>
            <w:vAlign w:val="center"/>
          </w:tcPr>
          <w:p w:rsidR="004942AC" w:rsidRPr="00463AA8" w:rsidRDefault="004942AC" w:rsidP="00CB6A8A">
            <w:pPr>
              <w:spacing w:after="0" w:line="240" w:lineRule="auto"/>
              <w:jc w:val="center"/>
              <w:rPr>
                <w:rFonts w:ascii="Times New Roman" w:hAnsi="Times New Roman"/>
                <w:sz w:val="24"/>
                <w:szCs w:val="24"/>
                <w:lang w:val="kk-KZ"/>
              </w:rPr>
            </w:pPr>
            <w:r w:rsidRPr="00463AA8">
              <w:rPr>
                <w:rFonts w:ascii="Times New Roman" w:hAnsi="Times New Roman"/>
                <w:sz w:val="24"/>
                <w:szCs w:val="24"/>
                <w:lang w:val="kk-KZ"/>
              </w:rPr>
              <w:t>Уровни</w:t>
            </w:r>
          </w:p>
          <w:p w:rsidR="004942AC" w:rsidRPr="00463AA8" w:rsidRDefault="004942AC" w:rsidP="00CB6A8A">
            <w:pPr>
              <w:spacing w:after="0" w:line="240" w:lineRule="auto"/>
              <w:jc w:val="center"/>
              <w:rPr>
                <w:rFonts w:ascii="Times New Roman" w:hAnsi="Times New Roman"/>
                <w:sz w:val="24"/>
                <w:szCs w:val="24"/>
                <w:lang w:val="kk-KZ"/>
              </w:rPr>
            </w:pPr>
            <w:r w:rsidRPr="00463AA8">
              <w:rPr>
                <w:rFonts w:ascii="Times New Roman" w:hAnsi="Times New Roman"/>
                <w:sz w:val="24"/>
                <w:szCs w:val="24"/>
                <w:lang w:val="kk-KZ"/>
              </w:rPr>
              <w:t>(экспериментальная группа)</w:t>
            </w:r>
          </w:p>
        </w:tc>
        <w:tc>
          <w:tcPr>
            <w:tcW w:w="3260" w:type="dxa"/>
            <w:gridSpan w:val="3"/>
            <w:shd w:val="clear" w:color="auto" w:fill="auto"/>
            <w:vAlign w:val="center"/>
          </w:tcPr>
          <w:p w:rsidR="004942AC" w:rsidRPr="00463AA8" w:rsidRDefault="004942AC" w:rsidP="00CB6A8A">
            <w:pPr>
              <w:spacing w:after="0" w:line="240" w:lineRule="auto"/>
              <w:jc w:val="center"/>
              <w:rPr>
                <w:rFonts w:ascii="Times New Roman" w:hAnsi="Times New Roman"/>
                <w:sz w:val="24"/>
                <w:szCs w:val="24"/>
                <w:lang w:val="kk-KZ"/>
              </w:rPr>
            </w:pPr>
            <w:r w:rsidRPr="00463AA8">
              <w:rPr>
                <w:rFonts w:ascii="Times New Roman" w:hAnsi="Times New Roman"/>
                <w:sz w:val="24"/>
                <w:szCs w:val="24"/>
                <w:lang w:val="kk-KZ"/>
              </w:rPr>
              <w:t xml:space="preserve">Уровни </w:t>
            </w:r>
          </w:p>
          <w:p w:rsidR="004942AC" w:rsidRPr="00463AA8" w:rsidRDefault="004942AC" w:rsidP="00CB6A8A">
            <w:pPr>
              <w:spacing w:after="0" w:line="240" w:lineRule="auto"/>
              <w:jc w:val="center"/>
              <w:rPr>
                <w:rFonts w:ascii="Times New Roman" w:hAnsi="Times New Roman"/>
                <w:sz w:val="24"/>
                <w:szCs w:val="24"/>
              </w:rPr>
            </w:pPr>
            <w:r w:rsidRPr="00463AA8">
              <w:rPr>
                <w:rFonts w:ascii="Times New Roman" w:hAnsi="Times New Roman"/>
                <w:sz w:val="24"/>
                <w:szCs w:val="24"/>
                <w:lang w:val="kk-KZ"/>
              </w:rPr>
              <w:t>(контрольная группа)</w:t>
            </w:r>
          </w:p>
        </w:tc>
      </w:tr>
      <w:tr w:rsidR="004942AC" w:rsidRPr="00A73BD9" w:rsidTr="00B45214">
        <w:trPr>
          <w:trHeight w:val="666"/>
        </w:trPr>
        <w:tc>
          <w:tcPr>
            <w:tcW w:w="3119" w:type="dxa"/>
            <w:gridSpan w:val="3"/>
            <w:vMerge/>
            <w:shd w:val="clear" w:color="auto" w:fill="auto"/>
          </w:tcPr>
          <w:p w:rsidR="004942AC" w:rsidRPr="00463AA8" w:rsidRDefault="004942AC" w:rsidP="00A73BD9">
            <w:pPr>
              <w:spacing w:after="0" w:line="240" w:lineRule="auto"/>
              <w:jc w:val="both"/>
              <w:rPr>
                <w:rFonts w:ascii="Times New Roman" w:hAnsi="Times New Roman"/>
                <w:sz w:val="24"/>
                <w:szCs w:val="24"/>
              </w:rPr>
            </w:pPr>
          </w:p>
        </w:tc>
        <w:tc>
          <w:tcPr>
            <w:tcW w:w="1134" w:type="dxa"/>
            <w:shd w:val="clear" w:color="auto" w:fill="auto"/>
            <w:vAlign w:val="center"/>
          </w:tcPr>
          <w:p w:rsidR="004942AC" w:rsidRPr="00463AA8" w:rsidRDefault="004942AC" w:rsidP="00CB6A8A">
            <w:pPr>
              <w:spacing w:after="0" w:line="240" w:lineRule="auto"/>
              <w:jc w:val="center"/>
              <w:rPr>
                <w:rFonts w:ascii="Times New Roman" w:hAnsi="Times New Roman"/>
                <w:sz w:val="24"/>
                <w:szCs w:val="24"/>
                <w:lang w:val="kk-KZ"/>
              </w:rPr>
            </w:pPr>
            <w:r w:rsidRPr="00463AA8">
              <w:rPr>
                <w:rFonts w:ascii="Times New Roman" w:hAnsi="Times New Roman"/>
                <w:sz w:val="24"/>
                <w:szCs w:val="24"/>
                <w:lang w:val="kk-KZ"/>
              </w:rPr>
              <w:t>высокий</w:t>
            </w:r>
          </w:p>
        </w:tc>
        <w:tc>
          <w:tcPr>
            <w:tcW w:w="1134" w:type="dxa"/>
            <w:shd w:val="clear" w:color="auto" w:fill="auto"/>
            <w:vAlign w:val="center"/>
          </w:tcPr>
          <w:p w:rsidR="004942AC" w:rsidRPr="00463AA8" w:rsidRDefault="004942AC" w:rsidP="00CB6A8A">
            <w:pPr>
              <w:spacing w:after="0" w:line="240" w:lineRule="auto"/>
              <w:ind w:right="-108"/>
              <w:rPr>
                <w:rFonts w:ascii="Times New Roman" w:hAnsi="Times New Roman"/>
                <w:sz w:val="24"/>
                <w:szCs w:val="24"/>
                <w:lang w:val="kk-KZ"/>
              </w:rPr>
            </w:pPr>
            <w:r w:rsidRPr="00463AA8">
              <w:rPr>
                <w:rFonts w:ascii="Times New Roman" w:hAnsi="Times New Roman"/>
                <w:sz w:val="24"/>
                <w:szCs w:val="24"/>
                <w:lang w:val="kk-KZ"/>
              </w:rPr>
              <w:t>средний</w:t>
            </w:r>
          </w:p>
        </w:tc>
        <w:tc>
          <w:tcPr>
            <w:tcW w:w="992" w:type="dxa"/>
            <w:shd w:val="clear" w:color="auto" w:fill="auto"/>
            <w:vAlign w:val="center"/>
          </w:tcPr>
          <w:p w:rsidR="004942AC" w:rsidRPr="00463AA8" w:rsidRDefault="004942AC" w:rsidP="00CB6A8A">
            <w:pPr>
              <w:spacing w:after="0" w:line="240" w:lineRule="auto"/>
              <w:jc w:val="center"/>
              <w:rPr>
                <w:rFonts w:ascii="Times New Roman" w:hAnsi="Times New Roman"/>
                <w:sz w:val="24"/>
                <w:szCs w:val="24"/>
                <w:lang w:val="kk-KZ"/>
              </w:rPr>
            </w:pPr>
            <w:r w:rsidRPr="00463AA8">
              <w:rPr>
                <w:rFonts w:ascii="Times New Roman" w:hAnsi="Times New Roman"/>
                <w:sz w:val="24"/>
                <w:szCs w:val="24"/>
                <w:lang w:val="kk-KZ"/>
              </w:rPr>
              <w:t>низкий</w:t>
            </w:r>
          </w:p>
        </w:tc>
        <w:tc>
          <w:tcPr>
            <w:tcW w:w="1134" w:type="dxa"/>
            <w:shd w:val="clear" w:color="auto" w:fill="auto"/>
            <w:vAlign w:val="center"/>
          </w:tcPr>
          <w:p w:rsidR="004942AC" w:rsidRPr="00463AA8" w:rsidRDefault="004942AC" w:rsidP="00CB6A8A">
            <w:pPr>
              <w:spacing w:after="0" w:line="240" w:lineRule="auto"/>
              <w:jc w:val="center"/>
              <w:rPr>
                <w:rFonts w:ascii="Times New Roman" w:hAnsi="Times New Roman"/>
                <w:sz w:val="24"/>
                <w:szCs w:val="24"/>
                <w:lang w:val="kk-KZ"/>
              </w:rPr>
            </w:pPr>
            <w:r w:rsidRPr="00463AA8">
              <w:rPr>
                <w:rFonts w:ascii="Times New Roman" w:hAnsi="Times New Roman"/>
                <w:sz w:val="24"/>
                <w:szCs w:val="24"/>
                <w:lang w:val="kk-KZ"/>
              </w:rPr>
              <w:t>высокий</w:t>
            </w:r>
          </w:p>
        </w:tc>
        <w:tc>
          <w:tcPr>
            <w:tcW w:w="1134" w:type="dxa"/>
            <w:shd w:val="clear" w:color="auto" w:fill="auto"/>
            <w:vAlign w:val="center"/>
          </w:tcPr>
          <w:p w:rsidR="004942AC" w:rsidRPr="00463AA8" w:rsidRDefault="004942AC" w:rsidP="00CB6A8A">
            <w:pPr>
              <w:spacing w:after="0" w:line="240" w:lineRule="auto"/>
              <w:jc w:val="center"/>
              <w:rPr>
                <w:rFonts w:ascii="Times New Roman" w:hAnsi="Times New Roman"/>
                <w:sz w:val="24"/>
                <w:szCs w:val="24"/>
                <w:lang w:val="kk-KZ"/>
              </w:rPr>
            </w:pPr>
            <w:r w:rsidRPr="00463AA8">
              <w:rPr>
                <w:rFonts w:ascii="Times New Roman" w:hAnsi="Times New Roman"/>
                <w:sz w:val="24"/>
                <w:szCs w:val="24"/>
                <w:lang w:val="kk-KZ"/>
              </w:rPr>
              <w:t>средний</w:t>
            </w:r>
          </w:p>
        </w:tc>
        <w:tc>
          <w:tcPr>
            <w:tcW w:w="992" w:type="dxa"/>
            <w:shd w:val="clear" w:color="auto" w:fill="auto"/>
            <w:vAlign w:val="center"/>
          </w:tcPr>
          <w:p w:rsidR="004942AC" w:rsidRPr="00AA1FF9" w:rsidRDefault="004942AC" w:rsidP="00CB6A8A">
            <w:pPr>
              <w:spacing w:after="0" w:line="240" w:lineRule="auto"/>
              <w:jc w:val="center"/>
              <w:rPr>
                <w:rFonts w:ascii="Times New Roman" w:hAnsi="Times New Roman"/>
                <w:sz w:val="24"/>
                <w:szCs w:val="24"/>
                <w:lang w:val="kk-KZ"/>
              </w:rPr>
            </w:pPr>
            <w:r w:rsidRPr="00463AA8">
              <w:rPr>
                <w:rFonts w:ascii="Times New Roman" w:hAnsi="Times New Roman"/>
                <w:sz w:val="24"/>
                <w:szCs w:val="24"/>
                <w:lang w:val="kk-KZ"/>
              </w:rPr>
              <w:t>низкий</w:t>
            </w:r>
          </w:p>
        </w:tc>
      </w:tr>
      <w:tr w:rsidR="00A73BD9" w:rsidRPr="00A73BD9" w:rsidTr="00B45214">
        <w:trPr>
          <w:trHeight w:val="428"/>
        </w:trPr>
        <w:tc>
          <w:tcPr>
            <w:tcW w:w="567" w:type="dxa"/>
            <w:vMerge w:val="restart"/>
            <w:shd w:val="clear" w:color="auto" w:fill="auto"/>
            <w:textDirection w:val="btLr"/>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Резульаты по шкалам</w:t>
            </w:r>
          </w:p>
        </w:tc>
        <w:tc>
          <w:tcPr>
            <w:tcW w:w="1985" w:type="dxa"/>
            <w:vMerge w:val="restart"/>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Ретроспективная рефлексия</w:t>
            </w:r>
          </w:p>
        </w:tc>
        <w:tc>
          <w:tcPr>
            <w:tcW w:w="567"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чел</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10</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14</w:t>
            </w:r>
          </w:p>
        </w:tc>
        <w:tc>
          <w:tcPr>
            <w:tcW w:w="992"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6</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22</w:t>
            </w:r>
          </w:p>
        </w:tc>
        <w:tc>
          <w:tcPr>
            <w:tcW w:w="992"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w:t>
            </w:r>
          </w:p>
        </w:tc>
      </w:tr>
      <w:tr w:rsidR="00A73BD9" w:rsidRPr="00A73BD9" w:rsidTr="00B45214">
        <w:trPr>
          <w:trHeight w:val="371"/>
        </w:trPr>
        <w:tc>
          <w:tcPr>
            <w:tcW w:w="567" w:type="dxa"/>
            <w:vMerge/>
            <w:shd w:val="clear" w:color="auto" w:fill="auto"/>
          </w:tcPr>
          <w:p w:rsidR="00A73BD9" w:rsidRPr="00A73BD9" w:rsidRDefault="00A73BD9" w:rsidP="00A73BD9">
            <w:pPr>
              <w:spacing w:after="0" w:line="240" w:lineRule="auto"/>
              <w:rPr>
                <w:rFonts w:ascii="Times New Roman" w:hAnsi="Times New Roman"/>
                <w:b/>
                <w:sz w:val="24"/>
                <w:szCs w:val="24"/>
              </w:rPr>
            </w:pPr>
          </w:p>
        </w:tc>
        <w:tc>
          <w:tcPr>
            <w:tcW w:w="1985" w:type="dxa"/>
            <w:vMerge/>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p>
        </w:tc>
        <w:tc>
          <w:tcPr>
            <w:tcW w:w="567"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42</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58</w:t>
            </w:r>
          </w:p>
        </w:tc>
        <w:tc>
          <w:tcPr>
            <w:tcW w:w="992"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21</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79</w:t>
            </w:r>
          </w:p>
        </w:tc>
        <w:tc>
          <w:tcPr>
            <w:tcW w:w="992"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w:t>
            </w:r>
          </w:p>
        </w:tc>
      </w:tr>
      <w:tr w:rsidR="00A73BD9" w:rsidRPr="00A73BD9" w:rsidTr="00B45214">
        <w:trPr>
          <w:trHeight w:val="344"/>
        </w:trPr>
        <w:tc>
          <w:tcPr>
            <w:tcW w:w="567" w:type="dxa"/>
            <w:vMerge/>
            <w:shd w:val="clear" w:color="auto" w:fill="auto"/>
          </w:tcPr>
          <w:p w:rsidR="00A73BD9" w:rsidRPr="00A73BD9" w:rsidRDefault="00A73BD9" w:rsidP="00A73BD9">
            <w:pPr>
              <w:spacing w:after="0" w:line="240" w:lineRule="auto"/>
              <w:rPr>
                <w:rFonts w:ascii="Times New Roman" w:hAnsi="Times New Roman"/>
                <w:b/>
                <w:sz w:val="24"/>
                <w:szCs w:val="24"/>
              </w:rPr>
            </w:pPr>
          </w:p>
        </w:tc>
        <w:tc>
          <w:tcPr>
            <w:tcW w:w="1985" w:type="dxa"/>
            <w:vMerge w:val="restart"/>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Ситуативная (актуальная) рефлексия</w:t>
            </w:r>
          </w:p>
        </w:tc>
        <w:tc>
          <w:tcPr>
            <w:tcW w:w="567"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чел</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2</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18</w:t>
            </w:r>
          </w:p>
        </w:tc>
        <w:tc>
          <w:tcPr>
            <w:tcW w:w="992"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4</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1</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25</w:t>
            </w:r>
          </w:p>
        </w:tc>
        <w:tc>
          <w:tcPr>
            <w:tcW w:w="992"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2</w:t>
            </w:r>
          </w:p>
        </w:tc>
      </w:tr>
      <w:tr w:rsidR="00A73BD9" w:rsidRPr="00A73BD9" w:rsidTr="00B45214">
        <w:trPr>
          <w:trHeight w:val="413"/>
        </w:trPr>
        <w:tc>
          <w:tcPr>
            <w:tcW w:w="567" w:type="dxa"/>
            <w:vMerge/>
            <w:shd w:val="clear" w:color="auto" w:fill="auto"/>
          </w:tcPr>
          <w:p w:rsidR="00A73BD9" w:rsidRPr="00A73BD9" w:rsidRDefault="00A73BD9" w:rsidP="00A73BD9">
            <w:pPr>
              <w:spacing w:after="0" w:line="240" w:lineRule="auto"/>
              <w:rPr>
                <w:rFonts w:ascii="Times New Roman" w:hAnsi="Times New Roman"/>
                <w:b/>
                <w:sz w:val="24"/>
                <w:szCs w:val="24"/>
              </w:rPr>
            </w:pPr>
          </w:p>
        </w:tc>
        <w:tc>
          <w:tcPr>
            <w:tcW w:w="1985" w:type="dxa"/>
            <w:vMerge/>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p>
        </w:tc>
        <w:tc>
          <w:tcPr>
            <w:tcW w:w="567"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8</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75</w:t>
            </w:r>
          </w:p>
        </w:tc>
        <w:tc>
          <w:tcPr>
            <w:tcW w:w="992"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17</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4</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89</w:t>
            </w:r>
          </w:p>
        </w:tc>
        <w:tc>
          <w:tcPr>
            <w:tcW w:w="992"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7</w:t>
            </w:r>
          </w:p>
        </w:tc>
      </w:tr>
      <w:tr w:rsidR="00A73BD9" w:rsidRPr="00A73BD9" w:rsidTr="00B45214">
        <w:trPr>
          <w:trHeight w:val="385"/>
        </w:trPr>
        <w:tc>
          <w:tcPr>
            <w:tcW w:w="567" w:type="dxa"/>
            <w:vMerge/>
            <w:shd w:val="clear" w:color="auto" w:fill="auto"/>
          </w:tcPr>
          <w:p w:rsidR="00A73BD9" w:rsidRPr="00A73BD9" w:rsidRDefault="00A73BD9" w:rsidP="00A73BD9">
            <w:pPr>
              <w:spacing w:after="0" w:line="240" w:lineRule="auto"/>
              <w:rPr>
                <w:rFonts w:ascii="Times New Roman" w:hAnsi="Times New Roman"/>
                <w:b/>
                <w:sz w:val="24"/>
                <w:szCs w:val="24"/>
              </w:rPr>
            </w:pPr>
          </w:p>
        </w:tc>
        <w:tc>
          <w:tcPr>
            <w:tcW w:w="1985" w:type="dxa"/>
            <w:vMerge w:val="restart"/>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Перспективная рефлексия</w:t>
            </w:r>
          </w:p>
        </w:tc>
        <w:tc>
          <w:tcPr>
            <w:tcW w:w="567"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чел</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7</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16</w:t>
            </w:r>
          </w:p>
        </w:tc>
        <w:tc>
          <w:tcPr>
            <w:tcW w:w="992"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1</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6</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20</w:t>
            </w:r>
          </w:p>
        </w:tc>
        <w:tc>
          <w:tcPr>
            <w:tcW w:w="992"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2</w:t>
            </w:r>
          </w:p>
        </w:tc>
      </w:tr>
      <w:tr w:rsidR="00A73BD9" w:rsidRPr="00A73BD9" w:rsidTr="00B45214">
        <w:trPr>
          <w:trHeight w:val="371"/>
        </w:trPr>
        <w:tc>
          <w:tcPr>
            <w:tcW w:w="567" w:type="dxa"/>
            <w:vMerge/>
            <w:shd w:val="clear" w:color="auto" w:fill="auto"/>
          </w:tcPr>
          <w:p w:rsidR="00A73BD9" w:rsidRPr="00A73BD9" w:rsidRDefault="00A73BD9" w:rsidP="00A73BD9">
            <w:pPr>
              <w:spacing w:after="0" w:line="240" w:lineRule="auto"/>
              <w:rPr>
                <w:rFonts w:ascii="Times New Roman" w:hAnsi="Times New Roman"/>
                <w:b/>
                <w:sz w:val="24"/>
                <w:szCs w:val="24"/>
              </w:rPr>
            </w:pPr>
          </w:p>
        </w:tc>
        <w:tc>
          <w:tcPr>
            <w:tcW w:w="1985" w:type="dxa"/>
            <w:vMerge/>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p>
        </w:tc>
        <w:tc>
          <w:tcPr>
            <w:tcW w:w="567"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29</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67</w:t>
            </w:r>
          </w:p>
        </w:tc>
        <w:tc>
          <w:tcPr>
            <w:tcW w:w="992"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4</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21</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72</w:t>
            </w:r>
          </w:p>
        </w:tc>
        <w:tc>
          <w:tcPr>
            <w:tcW w:w="992"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7</w:t>
            </w:r>
          </w:p>
        </w:tc>
      </w:tr>
      <w:tr w:rsidR="00A73BD9" w:rsidRPr="00A73BD9" w:rsidTr="00B45214">
        <w:trPr>
          <w:trHeight w:val="371"/>
        </w:trPr>
        <w:tc>
          <w:tcPr>
            <w:tcW w:w="567" w:type="dxa"/>
            <w:vMerge/>
            <w:shd w:val="clear" w:color="auto" w:fill="auto"/>
          </w:tcPr>
          <w:p w:rsidR="00A73BD9" w:rsidRPr="00A73BD9" w:rsidRDefault="00A73BD9" w:rsidP="00A73BD9">
            <w:pPr>
              <w:spacing w:after="0" w:line="240" w:lineRule="auto"/>
              <w:rPr>
                <w:rFonts w:ascii="Times New Roman" w:hAnsi="Times New Roman"/>
                <w:b/>
                <w:sz w:val="24"/>
                <w:szCs w:val="24"/>
              </w:rPr>
            </w:pPr>
          </w:p>
        </w:tc>
        <w:tc>
          <w:tcPr>
            <w:tcW w:w="1985" w:type="dxa"/>
            <w:vMerge w:val="restart"/>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Рефлексия общения и взаимодействия</w:t>
            </w:r>
          </w:p>
        </w:tc>
        <w:tc>
          <w:tcPr>
            <w:tcW w:w="567"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чел</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4</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18</w:t>
            </w:r>
          </w:p>
        </w:tc>
        <w:tc>
          <w:tcPr>
            <w:tcW w:w="992"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2</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5</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21</w:t>
            </w:r>
          </w:p>
        </w:tc>
        <w:tc>
          <w:tcPr>
            <w:tcW w:w="992"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2</w:t>
            </w:r>
          </w:p>
        </w:tc>
      </w:tr>
      <w:tr w:rsidR="00A73BD9" w:rsidRPr="00A73BD9" w:rsidTr="00B45214">
        <w:trPr>
          <w:trHeight w:val="371"/>
        </w:trPr>
        <w:tc>
          <w:tcPr>
            <w:tcW w:w="567" w:type="dxa"/>
            <w:vMerge/>
            <w:shd w:val="clear" w:color="auto" w:fill="auto"/>
          </w:tcPr>
          <w:p w:rsidR="00A73BD9" w:rsidRPr="00A73BD9" w:rsidRDefault="00A73BD9" w:rsidP="00A73BD9">
            <w:pPr>
              <w:spacing w:after="0" w:line="240" w:lineRule="auto"/>
              <w:rPr>
                <w:rFonts w:ascii="Times New Roman" w:hAnsi="Times New Roman"/>
                <w:b/>
                <w:sz w:val="24"/>
                <w:szCs w:val="24"/>
              </w:rPr>
            </w:pPr>
          </w:p>
        </w:tc>
        <w:tc>
          <w:tcPr>
            <w:tcW w:w="1985" w:type="dxa"/>
            <w:vMerge/>
            <w:shd w:val="clear" w:color="auto" w:fill="auto"/>
            <w:vAlign w:val="center"/>
          </w:tcPr>
          <w:p w:rsidR="00A73BD9" w:rsidRPr="00A73BD9" w:rsidRDefault="00A73BD9" w:rsidP="00A73BD9">
            <w:pPr>
              <w:spacing w:after="0" w:line="240" w:lineRule="auto"/>
              <w:rPr>
                <w:rFonts w:ascii="Times New Roman" w:hAnsi="Times New Roman"/>
                <w:sz w:val="24"/>
                <w:szCs w:val="24"/>
              </w:rPr>
            </w:pPr>
          </w:p>
        </w:tc>
        <w:tc>
          <w:tcPr>
            <w:tcW w:w="567"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17</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75</w:t>
            </w:r>
          </w:p>
        </w:tc>
        <w:tc>
          <w:tcPr>
            <w:tcW w:w="992"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8</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18</w:t>
            </w:r>
          </w:p>
        </w:tc>
        <w:tc>
          <w:tcPr>
            <w:tcW w:w="1134"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75</w:t>
            </w:r>
          </w:p>
        </w:tc>
        <w:tc>
          <w:tcPr>
            <w:tcW w:w="992" w:type="dxa"/>
            <w:shd w:val="clear" w:color="auto" w:fill="auto"/>
            <w:vAlign w:val="center"/>
          </w:tcPr>
          <w:p w:rsidR="00A73BD9" w:rsidRPr="00A73BD9" w:rsidRDefault="00A73BD9" w:rsidP="00A73BD9">
            <w:pPr>
              <w:spacing w:after="0" w:line="240" w:lineRule="auto"/>
              <w:jc w:val="center"/>
              <w:rPr>
                <w:rFonts w:ascii="Times New Roman" w:hAnsi="Times New Roman"/>
                <w:sz w:val="24"/>
                <w:szCs w:val="24"/>
              </w:rPr>
            </w:pPr>
            <w:r w:rsidRPr="00A73BD9">
              <w:rPr>
                <w:rFonts w:ascii="Times New Roman" w:hAnsi="Times New Roman"/>
                <w:sz w:val="24"/>
                <w:szCs w:val="24"/>
              </w:rPr>
              <w:t>7</w:t>
            </w:r>
          </w:p>
        </w:tc>
      </w:tr>
    </w:tbl>
    <w:p w:rsidR="00A70919" w:rsidRDefault="00A70919" w:rsidP="00A70919">
      <w:pPr>
        <w:autoSpaceDE w:val="0"/>
        <w:autoSpaceDN w:val="0"/>
        <w:adjustRightInd w:val="0"/>
        <w:spacing w:after="0" w:line="240" w:lineRule="auto"/>
        <w:jc w:val="both"/>
        <w:rPr>
          <w:rFonts w:ascii="Times New Roman" w:eastAsia="HiddenHorzOCR" w:hAnsi="Times New Roman"/>
          <w:color w:val="161115"/>
          <w:sz w:val="28"/>
          <w:szCs w:val="28"/>
          <w:lang w:val="kk-KZ" w:eastAsia="ru-RU"/>
        </w:rPr>
      </w:pPr>
    </w:p>
    <w:p w:rsidR="00A2274E" w:rsidRPr="00A012E1" w:rsidRDefault="006C0922" w:rsidP="00A70919">
      <w:pPr>
        <w:autoSpaceDE w:val="0"/>
        <w:autoSpaceDN w:val="0"/>
        <w:adjustRightInd w:val="0"/>
        <w:spacing w:after="0" w:line="240" w:lineRule="auto"/>
        <w:jc w:val="both"/>
        <w:rPr>
          <w:rFonts w:ascii="Times New Roman" w:eastAsia="HiddenHorzOCR" w:hAnsi="Times New Roman"/>
          <w:color w:val="161115"/>
          <w:sz w:val="28"/>
          <w:szCs w:val="28"/>
          <w:lang w:val="kk-KZ" w:eastAsia="ru-RU"/>
        </w:rPr>
      </w:pPr>
      <w:r>
        <w:rPr>
          <w:rFonts w:ascii="Times New Roman" w:eastAsia="HiddenHorzOCR" w:hAnsi="Times New Roman"/>
          <w:noProof/>
          <w:color w:val="161115"/>
          <w:sz w:val="28"/>
          <w:szCs w:val="28"/>
          <w:lang w:eastAsia="ru-RU"/>
        </w:rPr>
        <w:lastRenderedPageBreak/>
        <w:drawing>
          <wp:inline distT="0" distB="0" distL="0" distR="0">
            <wp:extent cx="6124575" cy="35052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4575" cy="3505200"/>
                    </a:xfrm>
                    <a:prstGeom prst="rect">
                      <a:avLst/>
                    </a:prstGeom>
                    <a:noFill/>
                  </pic:spPr>
                </pic:pic>
              </a:graphicData>
            </a:graphic>
          </wp:inline>
        </w:drawing>
      </w:r>
    </w:p>
    <w:p w:rsidR="009A6B34" w:rsidRPr="009A6B34" w:rsidRDefault="009A6B34" w:rsidP="00A70919">
      <w:pPr>
        <w:autoSpaceDE w:val="0"/>
        <w:autoSpaceDN w:val="0"/>
        <w:adjustRightInd w:val="0"/>
        <w:spacing w:after="0" w:line="240" w:lineRule="auto"/>
        <w:ind w:firstLine="708"/>
        <w:jc w:val="both"/>
        <w:rPr>
          <w:rFonts w:ascii="Times New Roman" w:eastAsia="HiddenHorzOCR" w:hAnsi="Times New Roman"/>
          <w:color w:val="1A1519"/>
          <w:sz w:val="16"/>
          <w:szCs w:val="28"/>
          <w:lang w:eastAsia="ru-RU"/>
        </w:rPr>
      </w:pPr>
    </w:p>
    <w:p w:rsidR="00A70919" w:rsidRPr="00A012E1" w:rsidRDefault="00642186" w:rsidP="009A6B34">
      <w:pPr>
        <w:autoSpaceDE w:val="0"/>
        <w:autoSpaceDN w:val="0"/>
        <w:adjustRightInd w:val="0"/>
        <w:spacing w:after="0" w:line="240" w:lineRule="auto"/>
        <w:jc w:val="center"/>
        <w:rPr>
          <w:rFonts w:ascii="Times New Roman" w:eastAsia="HiddenHorzOCR" w:hAnsi="Times New Roman"/>
          <w:color w:val="1A1519"/>
          <w:sz w:val="28"/>
          <w:szCs w:val="28"/>
          <w:lang w:eastAsia="ru-RU"/>
        </w:rPr>
      </w:pPr>
      <w:r>
        <w:rPr>
          <w:rFonts w:ascii="Times New Roman" w:eastAsia="HiddenHorzOCR" w:hAnsi="Times New Roman"/>
          <w:color w:val="1A1519"/>
          <w:sz w:val="28"/>
          <w:szCs w:val="28"/>
          <w:lang w:eastAsia="ru-RU"/>
        </w:rPr>
        <w:t>Рисунок 1</w:t>
      </w:r>
      <w:r w:rsidR="006E239B" w:rsidRPr="006E239B">
        <w:rPr>
          <w:rFonts w:ascii="Times New Roman" w:eastAsia="HiddenHorzOCR" w:hAnsi="Times New Roman"/>
          <w:color w:val="1A1519"/>
          <w:sz w:val="28"/>
          <w:szCs w:val="28"/>
          <w:lang w:eastAsia="ru-RU"/>
        </w:rPr>
        <w:t xml:space="preserve">2 </w:t>
      </w:r>
      <w:r w:rsidR="009A6B34">
        <w:rPr>
          <w:rFonts w:ascii="Times New Roman" w:eastAsia="HiddenHorzOCR" w:hAnsi="Times New Roman"/>
          <w:color w:val="1A1519"/>
          <w:sz w:val="28"/>
          <w:szCs w:val="28"/>
          <w:lang w:eastAsia="ru-RU"/>
        </w:rPr>
        <w:t xml:space="preserve">– </w:t>
      </w:r>
      <w:r w:rsidR="00A70919" w:rsidRPr="00A012E1">
        <w:rPr>
          <w:rFonts w:ascii="Times New Roman" w:eastAsia="HiddenHorzOCR" w:hAnsi="Times New Roman"/>
          <w:color w:val="1A1519"/>
          <w:sz w:val="28"/>
          <w:szCs w:val="28"/>
          <w:lang w:eastAsia="ru-RU"/>
        </w:rPr>
        <w:t>Исходный ур</w:t>
      </w:r>
      <w:r w:rsidR="00A70919" w:rsidRPr="00A012E1">
        <w:rPr>
          <w:rFonts w:ascii="Times New Roman" w:eastAsia="HiddenHorzOCR" w:hAnsi="Times New Roman"/>
          <w:color w:val="010001"/>
          <w:sz w:val="28"/>
          <w:szCs w:val="28"/>
          <w:lang w:eastAsia="ru-RU"/>
        </w:rPr>
        <w:t>о</w:t>
      </w:r>
      <w:r w:rsidR="00A70919" w:rsidRPr="00A012E1">
        <w:rPr>
          <w:rFonts w:ascii="Times New Roman" w:eastAsia="HiddenHorzOCR" w:hAnsi="Times New Roman"/>
          <w:color w:val="1A1519"/>
          <w:sz w:val="28"/>
          <w:szCs w:val="28"/>
          <w:lang w:eastAsia="ru-RU"/>
        </w:rPr>
        <w:t>вень п</w:t>
      </w:r>
      <w:r w:rsidR="00A70919" w:rsidRPr="00A012E1">
        <w:rPr>
          <w:rFonts w:ascii="Times New Roman" w:eastAsia="HiddenHorzOCR" w:hAnsi="Times New Roman"/>
          <w:color w:val="010001"/>
          <w:sz w:val="28"/>
          <w:szCs w:val="28"/>
          <w:lang w:eastAsia="ru-RU"/>
        </w:rPr>
        <w:t xml:space="preserve">о </w:t>
      </w:r>
      <w:r w:rsidR="00A70919" w:rsidRPr="00A012E1">
        <w:rPr>
          <w:rFonts w:ascii="Times New Roman" w:eastAsia="HiddenHorzOCR" w:hAnsi="Times New Roman"/>
          <w:color w:val="1A1519"/>
          <w:sz w:val="28"/>
          <w:szCs w:val="28"/>
          <w:lang w:eastAsia="ru-RU"/>
        </w:rPr>
        <w:t>методике А.В.Карпова, В.В</w:t>
      </w:r>
      <w:r w:rsidR="00A70919" w:rsidRPr="00A012E1">
        <w:rPr>
          <w:rFonts w:ascii="Times New Roman" w:eastAsia="HiddenHorzOCR" w:hAnsi="Times New Roman"/>
          <w:color w:val="010001"/>
          <w:sz w:val="28"/>
          <w:szCs w:val="28"/>
          <w:lang w:eastAsia="ru-RU"/>
        </w:rPr>
        <w:t xml:space="preserve">. </w:t>
      </w:r>
      <w:r w:rsidR="00A70919" w:rsidRPr="00A012E1">
        <w:rPr>
          <w:rFonts w:ascii="Times New Roman" w:eastAsia="HiddenHorzOCR" w:hAnsi="Times New Roman"/>
          <w:color w:val="1A1519"/>
          <w:sz w:val="28"/>
          <w:szCs w:val="28"/>
          <w:lang w:eastAsia="ru-RU"/>
        </w:rPr>
        <w:t>Пономаревой рефлексивности у магистрантов контрольной и экспериментальной групп</w:t>
      </w:r>
    </w:p>
    <w:p w:rsidR="00A70919" w:rsidRPr="00A012E1" w:rsidRDefault="00A70919" w:rsidP="00A70919">
      <w:pPr>
        <w:autoSpaceDE w:val="0"/>
        <w:autoSpaceDN w:val="0"/>
        <w:adjustRightInd w:val="0"/>
        <w:spacing w:after="0" w:line="240" w:lineRule="auto"/>
        <w:jc w:val="both"/>
        <w:rPr>
          <w:rFonts w:ascii="Times New Roman" w:eastAsia="HiddenHorzOCR" w:hAnsi="Times New Roman"/>
          <w:color w:val="161115"/>
          <w:sz w:val="28"/>
          <w:szCs w:val="28"/>
          <w:lang w:val="kk-KZ" w:eastAsia="ru-RU"/>
        </w:rPr>
      </w:pPr>
    </w:p>
    <w:p w:rsidR="00A70919" w:rsidRPr="00E33136" w:rsidRDefault="00A70919" w:rsidP="00F801AB">
      <w:pPr>
        <w:autoSpaceDE w:val="0"/>
        <w:autoSpaceDN w:val="0"/>
        <w:adjustRightInd w:val="0"/>
        <w:spacing w:after="0" w:line="240" w:lineRule="auto"/>
        <w:ind w:firstLine="708"/>
        <w:jc w:val="both"/>
        <w:rPr>
          <w:rFonts w:ascii="Times New Roman" w:eastAsia="HiddenHorzOCR" w:hAnsi="Times New Roman"/>
          <w:color w:val="1A1519"/>
          <w:sz w:val="28"/>
          <w:szCs w:val="28"/>
          <w:lang w:eastAsia="ru-RU"/>
        </w:rPr>
      </w:pPr>
      <w:r w:rsidRPr="00A012E1">
        <w:rPr>
          <w:rFonts w:ascii="Times New Roman" w:eastAsia="HiddenHorzOCR" w:hAnsi="Times New Roman"/>
          <w:color w:val="1A1519"/>
          <w:sz w:val="28"/>
          <w:szCs w:val="28"/>
          <w:lang w:eastAsia="ru-RU"/>
        </w:rPr>
        <w:t>Тест «Оценка способности к са</w:t>
      </w:r>
      <w:r w:rsidR="00F801AB">
        <w:rPr>
          <w:rFonts w:ascii="Times New Roman" w:eastAsia="HiddenHorzOCR" w:hAnsi="Times New Roman"/>
          <w:color w:val="1A1519"/>
          <w:sz w:val="28"/>
          <w:szCs w:val="28"/>
          <w:lang w:eastAsia="ru-RU"/>
        </w:rPr>
        <w:t>моразвитию, самообразованию» В.</w:t>
      </w:r>
      <w:r w:rsidRPr="00A012E1">
        <w:rPr>
          <w:rFonts w:ascii="Times New Roman" w:eastAsia="HiddenHorzOCR" w:hAnsi="Times New Roman"/>
          <w:color w:val="1A1519"/>
          <w:sz w:val="28"/>
          <w:szCs w:val="28"/>
          <w:lang w:eastAsia="ru-RU"/>
        </w:rPr>
        <w:t>И.</w:t>
      </w:r>
      <w:r w:rsidR="00F801AB">
        <w:rPr>
          <w:rFonts w:ascii="Times New Roman" w:eastAsia="HiddenHorzOCR" w:hAnsi="Times New Roman"/>
          <w:color w:val="1A1519"/>
          <w:sz w:val="28"/>
          <w:szCs w:val="28"/>
          <w:lang w:eastAsia="ru-RU"/>
        </w:rPr>
        <w:t> </w:t>
      </w:r>
      <w:r w:rsidRPr="00A012E1">
        <w:rPr>
          <w:rFonts w:ascii="Times New Roman" w:eastAsia="HiddenHorzOCR" w:hAnsi="Times New Roman"/>
          <w:color w:val="1A1519"/>
          <w:sz w:val="28"/>
          <w:szCs w:val="28"/>
          <w:lang w:eastAsia="ru-RU"/>
        </w:rPr>
        <w:t>Андреева позволил определить исходный уровень способности обучающихся</w:t>
      </w:r>
      <w:r w:rsidR="00FE2FDA">
        <w:rPr>
          <w:rFonts w:ascii="Times New Roman" w:eastAsia="HiddenHorzOCR" w:hAnsi="Times New Roman"/>
          <w:color w:val="1A1519"/>
          <w:sz w:val="28"/>
          <w:szCs w:val="28"/>
          <w:lang w:val="kk-KZ" w:eastAsia="ru-RU"/>
        </w:rPr>
        <w:t xml:space="preserve"> </w:t>
      </w:r>
      <w:r w:rsidRPr="00A012E1">
        <w:rPr>
          <w:rFonts w:ascii="Times New Roman" w:eastAsia="HiddenHorzOCR" w:hAnsi="Times New Roman"/>
          <w:color w:val="1A1519"/>
          <w:sz w:val="28"/>
          <w:szCs w:val="28"/>
          <w:lang w:eastAsia="ru-RU"/>
        </w:rPr>
        <w:t>к саморазвитию.</w:t>
      </w:r>
      <w:r w:rsidR="00E33136">
        <w:rPr>
          <w:rFonts w:ascii="Times New Roman" w:eastAsia="HiddenHorzOCR" w:hAnsi="Times New Roman"/>
          <w:color w:val="1A1519"/>
          <w:sz w:val="28"/>
          <w:szCs w:val="28"/>
          <w:lang w:val="kk-KZ" w:eastAsia="ru-RU"/>
        </w:rPr>
        <w:t xml:space="preserve"> Его результаты даны в таблицах 10, 11. И в ЭГ, и в КГ совокупный результат </w:t>
      </w:r>
      <w:r w:rsidR="00E33136">
        <w:rPr>
          <w:rFonts w:ascii="Times New Roman" w:eastAsia="HiddenHorzOCR" w:hAnsi="Times New Roman"/>
          <w:color w:val="1A1519"/>
          <w:sz w:val="28"/>
          <w:szCs w:val="28"/>
          <w:lang w:eastAsia="ru-RU"/>
        </w:rPr>
        <w:t xml:space="preserve">– </w:t>
      </w:r>
      <w:r w:rsidR="00E33136">
        <w:rPr>
          <w:rFonts w:ascii="Times New Roman" w:eastAsia="HiddenHorzOCR" w:hAnsi="Times New Roman"/>
          <w:color w:val="1A1519"/>
          <w:sz w:val="28"/>
          <w:szCs w:val="28"/>
          <w:lang w:val="kk-KZ" w:eastAsia="ru-RU"/>
        </w:rPr>
        <w:t xml:space="preserve">ниже среднего (ЭГ </w:t>
      </w:r>
      <w:r w:rsidR="00E33136">
        <w:rPr>
          <w:rFonts w:ascii="Times New Roman" w:eastAsia="HiddenHorzOCR" w:hAnsi="Times New Roman"/>
          <w:color w:val="1A1519"/>
          <w:sz w:val="28"/>
          <w:szCs w:val="28"/>
          <w:lang w:eastAsia="ru-RU"/>
        </w:rPr>
        <w:t xml:space="preserve">– </w:t>
      </w:r>
      <w:r w:rsidR="00E33136">
        <w:rPr>
          <w:rFonts w:ascii="Times New Roman" w:eastAsia="HiddenHorzOCR" w:hAnsi="Times New Roman"/>
          <w:color w:val="1A1519"/>
          <w:sz w:val="28"/>
          <w:szCs w:val="28"/>
          <w:lang w:val="kk-KZ" w:eastAsia="ru-RU"/>
        </w:rPr>
        <w:t>79</w:t>
      </w:r>
      <w:r w:rsidR="00E33136">
        <w:rPr>
          <w:rFonts w:ascii="Times New Roman" w:eastAsia="HiddenHorzOCR" w:hAnsi="Times New Roman"/>
          <w:color w:val="1A1519"/>
          <w:sz w:val="28"/>
          <w:szCs w:val="28"/>
          <w:lang w:eastAsia="ru-RU"/>
        </w:rPr>
        <w:t>%  показали средний и низкий уровень способности к саморазвитию, в КГ – 68%; 21% ЭГ и 32% КГ продемонстрировали высокую степень способности к саморазвитию)..</w:t>
      </w:r>
    </w:p>
    <w:p w:rsidR="00A70919" w:rsidRPr="00A012E1" w:rsidRDefault="00A70919" w:rsidP="00A70919">
      <w:pPr>
        <w:autoSpaceDE w:val="0"/>
        <w:autoSpaceDN w:val="0"/>
        <w:adjustRightInd w:val="0"/>
        <w:spacing w:after="0" w:line="240" w:lineRule="auto"/>
        <w:jc w:val="both"/>
        <w:rPr>
          <w:rFonts w:ascii="Times New Roman" w:eastAsia="HiddenHorzOCR" w:hAnsi="Times New Roman"/>
          <w:color w:val="1A1519"/>
          <w:sz w:val="28"/>
          <w:szCs w:val="28"/>
          <w:lang w:eastAsia="ru-RU"/>
        </w:rPr>
      </w:pPr>
    </w:p>
    <w:p w:rsidR="00A70919" w:rsidRDefault="00642186" w:rsidP="00A70919">
      <w:pPr>
        <w:autoSpaceDE w:val="0"/>
        <w:autoSpaceDN w:val="0"/>
        <w:adjustRightInd w:val="0"/>
        <w:spacing w:after="0" w:line="240" w:lineRule="auto"/>
        <w:jc w:val="both"/>
        <w:rPr>
          <w:rFonts w:ascii="Times New Roman" w:eastAsia="HiddenHorzOCR" w:hAnsi="Times New Roman"/>
          <w:color w:val="1A1519"/>
          <w:sz w:val="28"/>
          <w:szCs w:val="28"/>
          <w:lang w:eastAsia="ru-RU"/>
        </w:rPr>
      </w:pPr>
      <w:r>
        <w:rPr>
          <w:rFonts w:ascii="Times New Roman" w:eastAsia="HiddenHorzOCR" w:hAnsi="Times New Roman"/>
          <w:color w:val="1A1519"/>
          <w:sz w:val="28"/>
          <w:szCs w:val="28"/>
          <w:lang w:eastAsia="ru-RU"/>
        </w:rPr>
        <w:t>Таблица 10</w:t>
      </w:r>
      <w:r w:rsidR="00F801AB">
        <w:rPr>
          <w:rFonts w:ascii="Times New Roman" w:eastAsia="HiddenHorzOCR" w:hAnsi="Times New Roman"/>
          <w:color w:val="1A1519"/>
          <w:sz w:val="28"/>
          <w:szCs w:val="28"/>
          <w:lang w:eastAsia="ru-RU"/>
        </w:rPr>
        <w:t xml:space="preserve"> – </w:t>
      </w:r>
      <w:r w:rsidR="00A70919" w:rsidRPr="00A012E1">
        <w:rPr>
          <w:rFonts w:ascii="Times New Roman" w:eastAsia="HiddenHorzOCR" w:hAnsi="Times New Roman"/>
          <w:color w:val="1A1519"/>
          <w:sz w:val="28"/>
          <w:szCs w:val="28"/>
          <w:lang w:eastAsia="ru-RU"/>
        </w:rPr>
        <w:t>Результаты диагностики способности обучающихся к саморазвитию и самообразованию на констатирующем этапе эксперимента (ЭГ)</w:t>
      </w:r>
    </w:p>
    <w:p w:rsidR="00F801AB" w:rsidRPr="00F801AB" w:rsidRDefault="00F801AB" w:rsidP="00A70919">
      <w:pPr>
        <w:autoSpaceDE w:val="0"/>
        <w:autoSpaceDN w:val="0"/>
        <w:adjustRightInd w:val="0"/>
        <w:spacing w:after="0" w:line="240" w:lineRule="auto"/>
        <w:jc w:val="both"/>
        <w:rPr>
          <w:rFonts w:ascii="Times New Roman" w:eastAsia="HiddenHorzOCR" w:hAnsi="Times New Roman"/>
          <w:color w:val="1A1519"/>
          <w:sz w:val="16"/>
          <w:szCs w:val="16"/>
          <w:lang w:eastAsia="ru-RU"/>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57"/>
        <w:gridCol w:w="2053"/>
        <w:gridCol w:w="2055"/>
        <w:gridCol w:w="2055"/>
      </w:tblGrid>
      <w:tr w:rsidR="00A70919" w:rsidRPr="00A2274E" w:rsidTr="00F801AB">
        <w:trPr>
          <w:trHeight w:val="330"/>
        </w:trPr>
        <w:tc>
          <w:tcPr>
            <w:tcW w:w="3402" w:type="dxa"/>
            <w:vMerge w:val="restart"/>
            <w:shd w:val="clear" w:color="auto" w:fill="auto"/>
          </w:tcPr>
          <w:p w:rsidR="00A70919" w:rsidRPr="00A2274E" w:rsidRDefault="00F801AB" w:rsidP="00F801AB">
            <w:pPr>
              <w:autoSpaceDE w:val="0"/>
              <w:autoSpaceDN w:val="0"/>
              <w:adjustRightInd w:val="0"/>
              <w:spacing w:after="0" w:line="240" w:lineRule="auto"/>
              <w:jc w:val="center"/>
              <w:rPr>
                <w:rFonts w:ascii="Times New Roman" w:eastAsia="HiddenHorzOCR" w:hAnsi="Times New Roman"/>
                <w:color w:val="000000"/>
                <w:sz w:val="24"/>
                <w:szCs w:val="24"/>
                <w:lang w:val="kk-KZ" w:eastAsia="ru-RU"/>
              </w:rPr>
            </w:pPr>
            <w:r>
              <w:rPr>
                <w:rFonts w:ascii="Times New Roman" w:eastAsia="HiddenHorzOCR" w:hAnsi="Times New Roman"/>
                <w:color w:val="000000"/>
                <w:sz w:val="24"/>
                <w:szCs w:val="24"/>
                <w:lang w:val="kk-KZ" w:eastAsia="ru-RU"/>
              </w:rPr>
              <w:t>Количество обучающихся (</w:t>
            </w:r>
            <w:r w:rsidR="00A70919" w:rsidRPr="00A2274E">
              <w:rPr>
                <w:rFonts w:ascii="Times New Roman" w:eastAsia="HiddenHorzOCR" w:hAnsi="Times New Roman"/>
                <w:color w:val="000000"/>
                <w:sz w:val="24"/>
                <w:szCs w:val="24"/>
                <w:lang w:val="kk-KZ" w:eastAsia="ru-RU"/>
              </w:rPr>
              <w:t>%</w:t>
            </w:r>
            <w:r>
              <w:rPr>
                <w:rFonts w:ascii="Times New Roman" w:eastAsia="HiddenHorzOCR" w:hAnsi="Times New Roman"/>
                <w:color w:val="000000"/>
                <w:sz w:val="24"/>
                <w:szCs w:val="24"/>
                <w:lang w:val="kk-KZ" w:eastAsia="ru-RU"/>
              </w:rPr>
              <w:t>)</w:t>
            </w:r>
          </w:p>
        </w:tc>
        <w:tc>
          <w:tcPr>
            <w:tcW w:w="6237" w:type="dxa"/>
            <w:gridSpan w:val="3"/>
            <w:tcBorders>
              <w:bottom w:val="single" w:sz="4" w:space="0" w:color="auto"/>
            </w:tcBorders>
            <w:shd w:val="clear" w:color="auto" w:fill="auto"/>
          </w:tcPr>
          <w:p w:rsidR="00A70919" w:rsidRPr="00A2274E" w:rsidRDefault="00A70919" w:rsidP="00452C64">
            <w:pPr>
              <w:autoSpaceDE w:val="0"/>
              <w:autoSpaceDN w:val="0"/>
              <w:adjustRightInd w:val="0"/>
              <w:spacing w:after="0" w:line="240" w:lineRule="auto"/>
              <w:jc w:val="center"/>
              <w:rPr>
                <w:rFonts w:ascii="Times New Roman" w:eastAsia="HiddenHorzOCR" w:hAnsi="Times New Roman"/>
                <w:color w:val="000000"/>
                <w:sz w:val="24"/>
                <w:szCs w:val="24"/>
                <w:lang w:val="kk-KZ" w:eastAsia="ru-RU"/>
              </w:rPr>
            </w:pPr>
            <w:r w:rsidRPr="00A2274E">
              <w:rPr>
                <w:rFonts w:ascii="Times New Roman" w:eastAsia="HiddenHorzOCR" w:hAnsi="Times New Roman"/>
                <w:color w:val="000000"/>
                <w:sz w:val="24"/>
                <w:szCs w:val="24"/>
                <w:lang w:val="kk-KZ" w:eastAsia="ru-RU"/>
              </w:rPr>
              <w:t>Результаты диагностики</w:t>
            </w:r>
          </w:p>
        </w:tc>
      </w:tr>
      <w:tr w:rsidR="00A70919" w:rsidRPr="00A2274E" w:rsidTr="00F801AB">
        <w:trPr>
          <w:trHeight w:val="315"/>
        </w:trPr>
        <w:tc>
          <w:tcPr>
            <w:tcW w:w="3402" w:type="dxa"/>
            <w:vMerge/>
            <w:shd w:val="clear" w:color="auto" w:fill="auto"/>
          </w:tcPr>
          <w:p w:rsidR="00A70919" w:rsidRPr="00A2274E" w:rsidRDefault="00A70919" w:rsidP="00452C64">
            <w:pPr>
              <w:autoSpaceDE w:val="0"/>
              <w:autoSpaceDN w:val="0"/>
              <w:adjustRightInd w:val="0"/>
              <w:spacing w:after="0" w:line="240" w:lineRule="auto"/>
              <w:jc w:val="center"/>
              <w:rPr>
                <w:rFonts w:ascii="Times New Roman" w:eastAsia="HiddenHorzOCR" w:hAnsi="Times New Roman"/>
                <w:color w:val="000000"/>
                <w:sz w:val="24"/>
                <w:szCs w:val="24"/>
                <w:lang w:val="kk-KZ" w:eastAsia="ru-RU"/>
              </w:rPr>
            </w:pPr>
          </w:p>
        </w:tc>
        <w:tc>
          <w:tcPr>
            <w:tcW w:w="2079" w:type="dxa"/>
            <w:tcBorders>
              <w:top w:val="single" w:sz="4" w:space="0" w:color="auto"/>
            </w:tcBorders>
            <w:shd w:val="clear" w:color="auto" w:fill="auto"/>
          </w:tcPr>
          <w:p w:rsidR="00A70919" w:rsidRPr="00A2274E" w:rsidRDefault="00A70919" w:rsidP="00452C64">
            <w:pPr>
              <w:autoSpaceDE w:val="0"/>
              <w:autoSpaceDN w:val="0"/>
              <w:adjustRightInd w:val="0"/>
              <w:spacing w:after="0" w:line="240" w:lineRule="auto"/>
              <w:jc w:val="center"/>
              <w:rPr>
                <w:rFonts w:ascii="Times New Roman" w:eastAsia="HiddenHorzOCR" w:hAnsi="Times New Roman"/>
                <w:color w:val="000000"/>
                <w:sz w:val="24"/>
                <w:szCs w:val="24"/>
                <w:lang w:val="kk-KZ" w:eastAsia="ru-RU"/>
              </w:rPr>
            </w:pPr>
            <w:r w:rsidRPr="00A2274E">
              <w:rPr>
                <w:rFonts w:ascii="Times New Roman" w:eastAsia="HiddenHorzOCR" w:hAnsi="Times New Roman"/>
                <w:color w:val="000000"/>
                <w:sz w:val="24"/>
                <w:szCs w:val="24"/>
                <w:lang w:val="kk-KZ" w:eastAsia="ru-RU"/>
              </w:rPr>
              <w:t>Низкий уровень</w:t>
            </w:r>
          </w:p>
        </w:tc>
        <w:tc>
          <w:tcPr>
            <w:tcW w:w="2079" w:type="dxa"/>
            <w:tcBorders>
              <w:top w:val="single" w:sz="4" w:space="0" w:color="auto"/>
              <w:right w:val="single" w:sz="4" w:space="0" w:color="auto"/>
            </w:tcBorders>
            <w:shd w:val="clear" w:color="auto" w:fill="auto"/>
          </w:tcPr>
          <w:p w:rsidR="00A70919" w:rsidRPr="00A2274E" w:rsidRDefault="00A70919" w:rsidP="00452C64">
            <w:pPr>
              <w:autoSpaceDE w:val="0"/>
              <w:autoSpaceDN w:val="0"/>
              <w:adjustRightInd w:val="0"/>
              <w:spacing w:after="0" w:line="240" w:lineRule="auto"/>
              <w:jc w:val="center"/>
              <w:rPr>
                <w:rFonts w:ascii="Times New Roman" w:eastAsia="HiddenHorzOCR" w:hAnsi="Times New Roman"/>
                <w:color w:val="000000"/>
                <w:sz w:val="24"/>
                <w:szCs w:val="24"/>
                <w:lang w:val="kk-KZ" w:eastAsia="ru-RU"/>
              </w:rPr>
            </w:pPr>
            <w:r w:rsidRPr="00A2274E">
              <w:rPr>
                <w:rFonts w:ascii="Times New Roman" w:eastAsia="HiddenHorzOCR" w:hAnsi="Times New Roman"/>
                <w:color w:val="000000"/>
                <w:sz w:val="24"/>
                <w:szCs w:val="24"/>
                <w:lang w:val="kk-KZ" w:eastAsia="ru-RU"/>
              </w:rPr>
              <w:t>Средний уровень</w:t>
            </w:r>
          </w:p>
        </w:tc>
        <w:tc>
          <w:tcPr>
            <w:tcW w:w="2079" w:type="dxa"/>
            <w:tcBorders>
              <w:top w:val="single" w:sz="4" w:space="0" w:color="auto"/>
              <w:left w:val="single" w:sz="4" w:space="0" w:color="auto"/>
            </w:tcBorders>
            <w:shd w:val="clear" w:color="auto" w:fill="auto"/>
          </w:tcPr>
          <w:p w:rsidR="00A70919" w:rsidRPr="00A2274E" w:rsidRDefault="00A70919" w:rsidP="00452C64">
            <w:pPr>
              <w:autoSpaceDE w:val="0"/>
              <w:autoSpaceDN w:val="0"/>
              <w:adjustRightInd w:val="0"/>
              <w:spacing w:after="0" w:line="240" w:lineRule="auto"/>
              <w:jc w:val="center"/>
              <w:rPr>
                <w:rFonts w:ascii="Times New Roman" w:eastAsia="HiddenHorzOCR" w:hAnsi="Times New Roman"/>
                <w:color w:val="000000"/>
                <w:sz w:val="24"/>
                <w:szCs w:val="24"/>
                <w:lang w:val="kk-KZ" w:eastAsia="ru-RU"/>
              </w:rPr>
            </w:pPr>
            <w:r w:rsidRPr="00A2274E">
              <w:rPr>
                <w:rFonts w:ascii="Times New Roman" w:eastAsia="HiddenHorzOCR" w:hAnsi="Times New Roman"/>
                <w:color w:val="000000"/>
                <w:sz w:val="24"/>
                <w:szCs w:val="24"/>
                <w:lang w:val="kk-KZ" w:eastAsia="ru-RU"/>
              </w:rPr>
              <w:t>Высокий уровень</w:t>
            </w:r>
          </w:p>
        </w:tc>
      </w:tr>
      <w:tr w:rsidR="00A70919" w:rsidRPr="00A2274E" w:rsidTr="00F801AB">
        <w:tc>
          <w:tcPr>
            <w:tcW w:w="3402" w:type="dxa"/>
            <w:shd w:val="clear" w:color="auto" w:fill="auto"/>
          </w:tcPr>
          <w:p w:rsidR="00A70919" w:rsidRPr="00A2274E" w:rsidRDefault="00A70919" w:rsidP="00452C64">
            <w:pPr>
              <w:autoSpaceDE w:val="0"/>
              <w:autoSpaceDN w:val="0"/>
              <w:adjustRightInd w:val="0"/>
              <w:spacing w:after="0" w:line="240" w:lineRule="auto"/>
              <w:jc w:val="center"/>
              <w:rPr>
                <w:rFonts w:ascii="Times New Roman" w:eastAsia="HiddenHorzOCR" w:hAnsi="Times New Roman"/>
                <w:color w:val="000000"/>
                <w:sz w:val="24"/>
                <w:szCs w:val="24"/>
                <w:lang w:val="kk-KZ" w:eastAsia="ru-RU"/>
              </w:rPr>
            </w:pPr>
            <w:r w:rsidRPr="00A2274E">
              <w:rPr>
                <w:rFonts w:ascii="Times New Roman" w:eastAsia="HiddenHorzOCR" w:hAnsi="Times New Roman"/>
                <w:color w:val="000000"/>
                <w:sz w:val="24"/>
                <w:szCs w:val="24"/>
                <w:lang w:val="kk-KZ" w:eastAsia="ru-RU"/>
              </w:rPr>
              <w:t>24</w:t>
            </w:r>
          </w:p>
        </w:tc>
        <w:tc>
          <w:tcPr>
            <w:tcW w:w="2079" w:type="dxa"/>
            <w:shd w:val="clear" w:color="auto" w:fill="auto"/>
          </w:tcPr>
          <w:p w:rsidR="00A70919" w:rsidRPr="00A2274E" w:rsidRDefault="00A70919" w:rsidP="00452C64">
            <w:pPr>
              <w:autoSpaceDE w:val="0"/>
              <w:autoSpaceDN w:val="0"/>
              <w:adjustRightInd w:val="0"/>
              <w:spacing w:after="0" w:line="240" w:lineRule="auto"/>
              <w:jc w:val="center"/>
              <w:rPr>
                <w:rFonts w:ascii="Times New Roman" w:eastAsia="HiddenHorzOCR" w:hAnsi="Times New Roman"/>
                <w:color w:val="000000"/>
                <w:sz w:val="24"/>
                <w:szCs w:val="24"/>
                <w:lang w:val="kk-KZ" w:eastAsia="ru-RU"/>
              </w:rPr>
            </w:pPr>
            <w:r w:rsidRPr="00A2274E">
              <w:rPr>
                <w:rFonts w:ascii="Times New Roman" w:eastAsia="HiddenHorzOCR" w:hAnsi="Times New Roman"/>
                <w:color w:val="000000"/>
                <w:sz w:val="24"/>
                <w:szCs w:val="24"/>
                <w:lang w:val="kk-KZ" w:eastAsia="ru-RU"/>
              </w:rPr>
              <w:t>2</w:t>
            </w:r>
          </w:p>
        </w:tc>
        <w:tc>
          <w:tcPr>
            <w:tcW w:w="2079" w:type="dxa"/>
            <w:tcBorders>
              <w:right w:val="single" w:sz="4" w:space="0" w:color="auto"/>
            </w:tcBorders>
            <w:shd w:val="clear" w:color="auto" w:fill="auto"/>
          </w:tcPr>
          <w:p w:rsidR="00A70919" w:rsidRPr="00A2274E" w:rsidRDefault="00A70919" w:rsidP="00452C64">
            <w:pPr>
              <w:autoSpaceDE w:val="0"/>
              <w:autoSpaceDN w:val="0"/>
              <w:adjustRightInd w:val="0"/>
              <w:spacing w:after="0" w:line="240" w:lineRule="auto"/>
              <w:jc w:val="center"/>
              <w:rPr>
                <w:rFonts w:ascii="Times New Roman" w:eastAsia="HiddenHorzOCR" w:hAnsi="Times New Roman"/>
                <w:color w:val="000000"/>
                <w:sz w:val="24"/>
                <w:szCs w:val="24"/>
                <w:lang w:val="kk-KZ" w:eastAsia="ru-RU"/>
              </w:rPr>
            </w:pPr>
            <w:r w:rsidRPr="00A2274E">
              <w:rPr>
                <w:rFonts w:ascii="Times New Roman" w:eastAsia="HiddenHorzOCR" w:hAnsi="Times New Roman"/>
                <w:color w:val="000000"/>
                <w:sz w:val="24"/>
                <w:szCs w:val="24"/>
                <w:lang w:val="kk-KZ" w:eastAsia="ru-RU"/>
              </w:rPr>
              <w:t>17</w:t>
            </w:r>
          </w:p>
        </w:tc>
        <w:tc>
          <w:tcPr>
            <w:tcW w:w="2079" w:type="dxa"/>
            <w:tcBorders>
              <w:left w:val="single" w:sz="4" w:space="0" w:color="auto"/>
            </w:tcBorders>
            <w:shd w:val="clear" w:color="auto" w:fill="auto"/>
          </w:tcPr>
          <w:p w:rsidR="00A70919" w:rsidRPr="00A2274E" w:rsidRDefault="00A70919" w:rsidP="00452C64">
            <w:pPr>
              <w:autoSpaceDE w:val="0"/>
              <w:autoSpaceDN w:val="0"/>
              <w:adjustRightInd w:val="0"/>
              <w:spacing w:after="0" w:line="240" w:lineRule="auto"/>
              <w:jc w:val="center"/>
              <w:rPr>
                <w:rFonts w:ascii="Times New Roman" w:eastAsia="HiddenHorzOCR" w:hAnsi="Times New Roman"/>
                <w:color w:val="000000"/>
                <w:sz w:val="24"/>
                <w:szCs w:val="24"/>
                <w:lang w:val="kk-KZ" w:eastAsia="ru-RU"/>
              </w:rPr>
            </w:pPr>
            <w:r w:rsidRPr="00A2274E">
              <w:rPr>
                <w:rFonts w:ascii="Times New Roman" w:eastAsia="HiddenHorzOCR" w:hAnsi="Times New Roman"/>
                <w:color w:val="000000"/>
                <w:sz w:val="24"/>
                <w:szCs w:val="24"/>
                <w:lang w:val="kk-KZ" w:eastAsia="ru-RU"/>
              </w:rPr>
              <w:t>5</w:t>
            </w:r>
          </w:p>
        </w:tc>
      </w:tr>
      <w:tr w:rsidR="00A70919" w:rsidRPr="00A2274E" w:rsidTr="00F801AB">
        <w:tc>
          <w:tcPr>
            <w:tcW w:w="3402" w:type="dxa"/>
            <w:shd w:val="clear" w:color="auto" w:fill="auto"/>
          </w:tcPr>
          <w:p w:rsidR="00A70919" w:rsidRPr="00A2274E" w:rsidRDefault="00A70919" w:rsidP="00452C64">
            <w:pPr>
              <w:autoSpaceDE w:val="0"/>
              <w:autoSpaceDN w:val="0"/>
              <w:adjustRightInd w:val="0"/>
              <w:spacing w:after="0" w:line="240" w:lineRule="auto"/>
              <w:jc w:val="center"/>
              <w:rPr>
                <w:rFonts w:ascii="Times New Roman" w:eastAsia="HiddenHorzOCR" w:hAnsi="Times New Roman"/>
                <w:color w:val="000000"/>
                <w:sz w:val="24"/>
                <w:szCs w:val="24"/>
                <w:lang w:val="kk-KZ" w:eastAsia="ru-RU"/>
              </w:rPr>
            </w:pPr>
            <w:r w:rsidRPr="00A2274E">
              <w:rPr>
                <w:rFonts w:ascii="Times New Roman" w:eastAsia="HiddenHorzOCR" w:hAnsi="Times New Roman"/>
                <w:color w:val="000000"/>
                <w:sz w:val="24"/>
                <w:szCs w:val="24"/>
                <w:lang w:val="kk-KZ" w:eastAsia="ru-RU"/>
              </w:rPr>
              <w:t>100</w:t>
            </w:r>
          </w:p>
        </w:tc>
        <w:tc>
          <w:tcPr>
            <w:tcW w:w="2079" w:type="dxa"/>
            <w:shd w:val="clear" w:color="auto" w:fill="auto"/>
          </w:tcPr>
          <w:p w:rsidR="00A70919" w:rsidRPr="00A2274E" w:rsidRDefault="00A70919" w:rsidP="00452C64">
            <w:pPr>
              <w:autoSpaceDE w:val="0"/>
              <w:autoSpaceDN w:val="0"/>
              <w:adjustRightInd w:val="0"/>
              <w:spacing w:after="0" w:line="240" w:lineRule="auto"/>
              <w:jc w:val="center"/>
              <w:rPr>
                <w:rFonts w:ascii="Times New Roman" w:eastAsia="HiddenHorzOCR" w:hAnsi="Times New Roman"/>
                <w:color w:val="000000"/>
                <w:sz w:val="24"/>
                <w:szCs w:val="24"/>
                <w:lang w:val="kk-KZ" w:eastAsia="ru-RU"/>
              </w:rPr>
            </w:pPr>
            <w:r w:rsidRPr="00A2274E">
              <w:rPr>
                <w:rFonts w:ascii="Times New Roman" w:eastAsia="HiddenHorzOCR" w:hAnsi="Times New Roman"/>
                <w:color w:val="000000"/>
                <w:sz w:val="24"/>
                <w:szCs w:val="24"/>
                <w:lang w:val="kk-KZ" w:eastAsia="ru-RU"/>
              </w:rPr>
              <w:t>8</w:t>
            </w:r>
          </w:p>
        </w:tc>
        <w:tc>
          <w:tcPr>
            <w:tcW w:w="2079" w:type="dxa"/>
            <w:tcBorders>
              <w:right w:val="single" w:sz="4" w:space="0" w:color="auto"/>
            </w:tcBorders>
            <w:shd w:val="clear" w:color="auto" w:fill="auto"/>
          </w:tcPr>
          <w:p w:rsidR="00A70919" w:rsidRPr="00A2274E" w:rsidRDefault="00A70919" w:rsidP="00452C64">
            <w:pPr>
              <w:autoSpaceDE w:val="0"/>
              <w:autoSpaceDN w:val="0"/>
              <w:adjustRightInd w:val="0"/>
              <w:spacing w:after="0" w:line="240" w:lineRule="auto"/>
              <w:jc w:val="center"/>
              <w:rPr>
                <w:rFonts w:ascii="Times New Roman" w:eastAsia="HiddenHorzOCR" w:hAnsi="Times New Roman"/>
                <w:color w:val="000000"/>
                <w:sz w:val="24"/>
                <w:szCs w:val="24"/>
                <w:lang w:val="kk-KZ" w:eastAsia="ru-RU"/>
              </w:rPr>
            </w:pPr>
            <w:r w:rsidRPr="00A2274E">
              <w:rPr>
                <w:rFonts w:ascii="Times New Roman" w:eastAsia="HiddenHorzOCR" w:hAnsi="Times New Roman"/>
                <w:color w:val="000000"/>
                <w:sz w:val="24"/>
                <w:szCs w:val="24"/>
                <w:lang w:val="kk-KZ" w:eastAsia="ru-RU"/>
              </w:rPr>
              <w:t>71</w:t>
            </w:r>
          </w:p>
        </w:tc>
        <w:tc>
          <w:tcPr>
            <w:tcW w:w="2079" w:type="dxa"/>
            <w:tcBorders>
              <w:left w:val="single" w:sz="4" w:space="0" w:color="auto"/>
            </w:tcBorders>
            <w:shd w:val="clear" w:color="auto" w:fill="auto"/>
          </w:tcPr>
          <w:p w:rsidR="00A70919" w:rsidRPr="00A2274E" w:rsidRDefault="00A70919" w:rsidP="00452C64">
            <w:pPr>
              <w:autoSpaceDE w:val="0"/>
              <w:autoSpaceDN w:val="0"/>
              <w:adjustRightInd w:val="0"/>
              <w:spacing w:after="0" w:line="240" w:lineRule="auto"/>
              <w:jc w:val="center"/>
              <w:rPr>
                <w:rFonts w:ascii="Times New Roman" w:eastAsia="HiddenHorzOCR" w:hAnsi="Times New Roman"/>
                <w:color w:val="000000"/>
                <w:sz w:val="24"/>
                <w:szCs w:val="24"/>
                <w:lang w:val="kk-KZ" w:eastAsia="ru-RU"/>
              </w:rPr>
            </w:pPr>
            <w:r w:rsidRPr="00A2274E">
              <w:rPr>
                <w:rFonts w:ascii="Times New Roman" w:eastAsia="HiddenHorzOCR" w:hAnsi="Times New Roman"/>
                <w:color w:val="000000"/>
                <w:sz w:val="24"/>
                <w:szCs w:val="24"/>
                <w:lang w:val="kk-KZ" w:eastAsia="ru-RU"/>
              </w:rPr>
              <w:t>21</w:t>
            </w:r>
          </w:p>
        </w:tc>
      </w:tr>
    </w:tbl>
    <w:p w:rsidR="00F801AB" w:rsidRDefault="00F801AB" w:rsidP="00A70919">
      <w:pPr>
        <w:autoSpaceDE w:val="0"/>
        <w:autoSpaceDN w:val="0"/>
        <w:adjustRightInd w:val="0"/>
        <w:spacing w:after="0" w:line="240" w:lineRule="auto"/>
        <w:ind w:firstLine="708"/>
        <w:jc w:val="both"/>
        <w:rPr>
          <w:rFonts w:ascii="Times New Roman" w:eastAsia="HiddenHorzOCR" w:hAnsi="Times New Roman"/>
          <w:color w:val="1A1519"/>
          <w:sz w:val="28"/>
          <w:szCs w:val="28"/>
          <w:lang w:eastAsia="ru-RU"/>
        </w:rPr>
      </w:pPr>
    </w:p>
    <w:p w:rsidR="00A70919" w:rsidRDefault="00A70919" w:rsidP="00F801AB">
      <w:pPr>
        <w:autoSpaceDE w:val="0"/>
        <w:autoSpaceDN w:val="0"/>
        <w:adjustRightInd w:val="0"/>
        <w:spacing w:after="0" w:line="240" w:lineRule="auto"/>
        <w:jc w:val="both"/>
        <w:rPr>
          <w:rFonts w:ascii="Times New Roman" w:eastAsia="HiddenHorzOCR" w:hAnsi="Times New Roman"/>
          <w:color w:val="1A1519"/>
          <w:sz w:val="28"/>
          <w:szCs w:val="28"/>
          <w:lang w:eastAsia="ru-RU"/>
        </w:rPr>
      </w:pPr>
      <w:r w:rsidRPr="00A012E1">
        <w:rPr>
          <w:rFonts w:ascii="Times New Roman" w:eastAsia="HiddenHorzOCR" w:hAnsi="Times New Roman"/>
          <w:color w:val="1A1519"/>
          <w:sz w:val="28"/>
          <w:szCs w:val="28"/>
          <w:lang w:eastAsia="ru-RU"/>
        </w:rPr>
        <w:t xml:space="preserve">Таблица 11 </w:t>
      </w:r>
      <w:r w:rsidR="00F801AB">
        <w:rPr>
          <w:rFonts w:ascii="Times New Roman" w:eastAsia="HiddenHorzOCR" w:hAnsi="Times New Roman"/>
          <w:color w:val="1A1519"/>
          <w:sz w:val="28"/>
          <w:szCs w:val="28"/>
          <w:lang w:eastAsia="ru-RU"/>
        </w:rPr>
        <w:t xml:space="preserve">– </w:t>
      </w:r>
      <w:r w:rsidRPr="00A012E1">
        <w:rPr>
          <w:rFonts w:ascii="Times New Roman" w:eastAsia="HiddenHorzOCR" w:hAnsi="Times New Roman"/>
          <w:color w:val="1A1519"/>
          <w:sz w:val="28"/>
          <w:szCs w:val="28"/>
          <w:lang w:eastAsia="ru-RU"/>
        </w:rPr>
        <w:t>Результаты диагностики способности обучающихся к саморазвитию и самообразованию на констатирующем этапе эксперимента (КГ)</w:t>
      </w:r>
    </w:p>
    <w:p w:rsidR="009A6879" w:rsidRPr="009A6879" w:rsidRDefault="009A6879" w:rsidP="00F801AB">
      <w:pPr>
        <w:autoSpaceDE w:val="0"/>
        <w:autoSpaceDN w:val="0"/>
        <w:adjustRightInd w:val="0"/>
        <w:spacing w:after="0" w:line="240" w:lineRule="auto"/>
        <w:jc w:val="both"/>
        <w:rPr>
          <w:rFonts w:ascii="Times New Roman" w:eastAsia="HiddenHorzOCR" w:hAnsi="Times New Roman"/>
          <w:color w:val="1A1519"/>
          <w:sz w:val="16"/>
          <w:szCs w:val="16"/>
          <w:lang w:val="kk-KZ" w:eastAsia="ru-RU"/>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57"/>
        <w:gridCol w:w="2053"/>
        <w:gridCol w:w="2055"/>
        <w:gridCol w:w="2055"/>
      </w:tblGrid>
      <w:tr w:rsidR="00A70919" w:rsidRPr="009A6879" w:rsidTr="009A6879">
        <w:trPr>
          <w:trHeight w:val="330"/>
        </w:trPr>
        <w:tc>
          <w:tcPr>
            <w:tcW w:w="3402" w:type="dxa"/>
            <w:vMerge w:val="restart"/>
            <w:shd w:val="clear" w:color="auto" w:fill="auto"/>
          </w:tcPr>
          <w:p w:rsidR="00A70919" w:rsidRPr="009A6879" w:rsidRDefault="009A6879" w:rsidP="00452C64">
            <w:pPr>
              <w:autoSpaceDE w:val="0"/>
              <w:autoSpaceDN w:val="0"/>
              <w:adjustRightInd w:val="0"/>
              <w:spacing w:after="0" w:line="240" w:lineRule="auto"/>
              <w:jc w:val="center"/>
              <w:rPr>
                <w:rFonts w:ascii="Times New Roman" w:eastAsia="HiddenHorzOCR" w:hAnsi="Times New Roman"/>
                <w:color w:val="000000"/>
                <w:sz w:val="24"/>
                <w:szCs w:val="28"/>
                <w:lang w:val="kk-KZ" w:eastAsia="ru-RU"/>
              </w:rPr>
            </w:pPr>
            <w:r>
              <w:rPr>
                <w:rFonts w:ascii="Times New Roman" w:eastAsia="HiddenHorzOCR" w:hAnsi="Times New Roman"/>
                <w:color w:val="000000"/>
                <w:sz w:val="24"/>
                <w:szCs w:val="28"/>
                <w:lang w:val="kk-KZ" w:eastAsia="ru-RU"/>
              </w:rPr>
              <w:t>Количество обучающихся (</w:t>
            </w:r>
            <w:r w:rsidR="00A70919" w:rsidRPr="009A6879">
              <w:rPr>
                <w:rFonts w:ascii="Times New Roman" w:eastAsia="HiddenHorzOCR" w:hAnsi="Times New Roman"/>
                <w:color w:val="000000"/>
                <w:sz w:val="24"/>
                <w:szCs w:val="28"/>
                <w:lang w:val="kk-KZ" w:eastAsia="ru-RU"/>
              </w:rPr>
              <w:t>%</w:t>
            </w:r>
            <w:r>
              <w:rPr>
                <w:rFonts w:ascii="Times New Roman" w:eastAsia="HiddenHorzOCR" w:hAnsi="Times New Roman"/>
                <w:color w:val="000000"/>
                <w:sz w:val="24"/>
                <w:szCs w:val="28"/>
                <w:lang w:val="kk-KZ" w:eastAsia="ru-RU"/>
              </w:rPr>
              <w:t>)</w:t>
            </w:r>
          </w:p>
        </w:tc>
        <w:tc>
          <w:tcPr>
            <w:tcW w:w="6237" w:type="dxa"/>
            <w:gridSpan w:val="3"/>
            <w:tcBorders>
              <w:bottom w:val="single" w:sz="4" w:space="0" w:color="auto"/>
            </w:tcBorders>
            <w:shd w:val="clear" w:color="auto" w:fill="auto"/>
          </w:tcPr>
          <w:p w:rsidR="00A70919" w:rsidRPr="009A6879" w:rsidRDefault="00A70919" w:rsidP="00452C64">
            <w:pPr>
              <w:autoSpaceDE w:val="0"/>
              <w:autoSpaceDN w:val="0"/>
              <w:adjustRightInd w:val="0"/>
              <w:spacing w:after="0" w:line="240" w:lineRule="auto"/>
              <w:jc w:val="center"/>
              <w:rPr>
                <w:rFonts w:ascii="Times New Roman" w:eastAsia="HiddenHorzOCR" w:hAnsi="Times New Roman"/>
                <w:color w:val="000000"/>
                <w:sz w:val="24"/>
                <w:szCs w:val="28"/>
                <w:lang w:val="kk-KZ" w:eastAsia="ru-RU"/>
              </w:rPr>
            </w:pPr>
            <w:r w:rsidRPr="009A6879">
              <w:rPr>
                <w:rFonts w:ascii="Times New Roman" w:eastAsia="HiddenHorzOCR" w:hAnsi="Times New Roman"/>
                <w:color w:val="000000"/>
                <w:sz w:val="24"/>
                <w:szCs w:val="28"/>
                <w:lang w:val="kk-KZ" w:eastAsia="ru-RU"/>
              </w:rPr>
              <w:t>Результаты диагностики</w:t>
            </w:r>
          </w:p>
        </w:tc>
      </w:tr>
      <w:tr w:rsidR="00A70919" w:rsidRPr="009A6879" w:rsidTr="009A6879">
        <w:trPr>
          <w:trHeight w:val="315"/>
        </w:trPr>
        <w:tc>
          <w:tcPr>
            <w:tcW w:w="3402" w:type="dxa"/>
            <w:vMerge/>
            <w:shd w:val="clear" w:color="auto" w:fill="auto"/>
          </w:tcPr>
          <w:p w:rsidR="00A70919" w:rsidRPr="009A6879" w:rsidRDefault="00A70919" w:rsidP="00452C64">
            <w:pPr>
              <w:autoSpaceDE w:val="0"/>
              <w:autoSpaceDN w:val="0"/>
              <w:adjustRightInd w:val="0"/>
              <w:spacing w:after="0" w:line="240" w:lineRule="auto"/>
              <w:jc w:val="center"/>
              <w:rPr>
                <w:rFonts w:ascii="Times New Roman" w:eastAsia="HiddenHorzOCR" w:hAnsi="Times New Roman"/>
                <w:color w:val="000000"/>
                <w:sz w:val="24"/>
                <w:szCs w:val="28"/>
                <w:lang w:val="kk-KZ" w:eastAsia="ru-RU"/>
              </w:rPr>
            </w:pPr>
          </w:p>
        </w:tc>
        <w:tc>
          <w:tcPr>
            <w:tcW w:w="2079" w:type="dxa"/>
            <w:tcBorders>
              <w:top w:val="single" w:sz="4" w:space="0" w:color="auto"/>
            </w:tcBorders>
            <w:shd w:val="clear" w:color="auto" w:fill="auto"/>
          </w:tcPr>
          <w:p w:rsidR="00A70919" w:rsidRPr="009A6879" w:rsidRDefault="00A70919" w:rsidP="00452C64">
            <w:pPr>
              <w:autoSpaceDE w:val="0"/>
              <w:autoSpaceDN w:val="0"/>
              <w:adjustRightInd w:val="0"/>
              <w:spacing w:after="0" w:line="240" w:lineRule="auto"/>
              <w:jc w:val="center"/>
              <w:rPr>
                <w:rFonts w:ascii="Times New Roman" w:eastAsia="HiddenHorzOCR" w:hAnsi="Times New Roman"/>
                <w:color w:val="000000"/>
                <w:sz w:val="24"/>
                <w:szCs w:val="28"/>
                <w:lang w:val="kk-KZ" w:eastAsia="ru-RU"/>
              </w:rPr>
            </w:pPr>
            <w:r w:rsidRPr="009A6879">
              <w:rPr>
                <w:rFonts w:ascii="Times New Roman" w:eastAsia="HiddenHorzOCR" w:hAnsi="Times New Roman"/>
                <w:color w:val="000000"/>
                <w:sz w:val="24"/>
                <w:szCs w:val="28"/>
                <w:lang w:val="kk-KZ" w:eastAsia="ru-RU"/>
              </w:rPr>
              <w:t>Низкий уровень</w:t>
            </w:r>
          </w:p>
        </w:tc>
        <w:tc>
          <w:tcPr>
            <w:tcW w:w="2079" w:type="dxa"/>
            <w:tcBorders>
              <w:top w:val="single" w:sz="4" w:space="0" w:color="auto"/>
              <w:right w:val="single" w:sz="4" w:space="0" w:color="auto"/>
            </w:tcBorders>
            <w:shd w:val="clear" w:color="auto" w:fill="auto"/>
          </w:tcPr>
          <w:p w:rsidR="00A70919" w:rsidRPr="009A6879" w:rsidRDefault="00A70919" w:rsidP="00452C64">
            <w:pPr>
              <w:autoSpaceDE w:val="0"/>
              <w:autoSpaceDN w:val="0"/>
              <w:adjustRightInd w:val="0"/>
              <w:spacing w:after="0" w:line="240" w:lineRule="auto"/>
              <w:jc w:val="center"/>
              <w:rPr>
                <w:rFonts w:ascii="Times New Roman" w:eastAsia="HiddenHorzOCR" w:hAnsi="Times New Roman"/>
                <w:color w:val="000000"/>
                <w:sz w:val="24"/>
                <w:szCs w:val="28"/>
                <w:lang w:val="kk-KZ" w:eastAsia="ru-RU"/>
              </w:rPr>
            </w:pPr>
            <w:r w:rsidRPr="009A6879">
              <w:rPr>
                <w:rFonts w:ascii="Times New Roman" w:eastAsia="HiddenHorzOCR" w:hAnsi="Times New Roman"/>
                <w:color w:val="000000"/>
                <w:sz w:val="24"/>
                <w:szCs w:val="28"/>
                <w:lang w:val="kk-KZ" w:eastAsia="ru-RU"/>
              </w:rPr>
              <w:t>Средний уровень</w:t>
            </w:r>
          </w:p>
        </w:tc>
        <w:tc>
          <w:tcPr>
            <w:tcW w:w="2079" w:type="dxa"/>
            <w:tcBorders>
              <w:top w:val="single" w:sz="4" w:space="0" w:color="auto"/>
              <w:left w:val="single" w:sz="4" w:space="0" w:color="auto"/>
            </w:tcBorders>
            <w:shd w:val="clear" w:color="auto" w:fill="auto"/>
          </w:tcPr>
          <w:p w:rsidR="00A70919" w:rsidRPr="009A6879" w:rsidRDefault="00A70919" w:rsidP="00452C64">
            <w:pPr>
              <w:autoSpaceDE w:val="0"/>
              <w:autoSpaceDN w:val="0"/>
              <w:adjustRightInd w:val="0"/>
              <w:spacing w:after="0" w:line="240" w:lineRule="auto"/>
              <w:jc w:val="center"/>
              <w:rPr>
                <w:rFonts w:ascii="Times New Roman" w:eastAsia="HiddenHorzOCR" w:hAnsi="Times New Roman"/>
                <w:color w:val="000000"/>
                <w:sz w:val="24"/>
                <w:szCs w:val="28"/>
                <w:lang w:val="kk-KZ" w:eastAsia="ru-RU"/>
              </w:rPr>
            </w:pPr>
            <w:r w:rsidRPr="009A6879">
              <w:rPr>
                <w:rFonts w:ascii="Times New Roman" w:eastAsia="HiddenHorzOCR" w:hAnsi="Times New Roman"/>
                <w:color w:val="000000"/>
                <w:sz w:val="24"/>
                <w:szCs w:val="28"/>
                <w:lang w:val="kk-KZ" w:eastAsia="ru-RU"/>
              </w:rPr>
              <w:t>Высокий уровень</w:t>
            </w:r>
          </w:p>
        </w:tc>
      </w:tr>
      <w:tr w:rsidR="00A70919" w:rsidRPr="009A6879" w:rsidTr="009A6879">
        <w:tc>
          <w:tcPr>
            <w:tcW w:w="3402" w:type="dxa"/>
            <w:shd w:val="clear" w:color="auto" w:fill="auto"/>
          </w:tcPr>
          <w:p w:rsidR="00A70919" w:rsidRPr="009A6879" w:rsidRDefault="00A70919" w:rsidP="00452C64">
            <w:pPr>
              <w:autoSpaceDE w:val="0"/>
              <w:autoSpaceDN w:val="0"/>
              <w:adjustRightInd w:val="0"/>
              <w:spacing w:after="0" w:line="240" w:lineRule="auto"/>
              <w:jc w:val="center"/>
              <w:rPr>
                <w:rFonts w:ascii="Times New Roman" w:eastAsia="HiddenHorzOCR" w:hAnsi="Times New Roman"/>
                <w:color w:val="000000"/>
                <w:sz w:val="24"/>
                <w:szCs w:val="28"/>
                <w:lang w:val="kk-KZ" w:eastAsia="ru-RU"/>
              </w:rPr>
            </w:pPr>
            <w:r w:rsidRPr="009A6879">
              <w:rPr>
                <w:rFonts w:ascii="Times New Roman" w:eastAsia="HiddenHorzOCR" w:hAnsi="Times New Roman"/>
                <w:color w:val="000000"/>
                <w:sz w:val="24"/>
                <w:szCs w:val="28"/>
                <w:lang w:val="kk-KZ" w:eastAsia="ru-RU"/>
              </w:rPr>
              <w:t>28</w:t>
            </w:r>
          </w:p>
        </w:tc>
        <w:tc>
          <w:tcPr>
            <w:tcW w:w="2079" w:type="dxa"/>
            <w:shd w:val="clear" w:color="auto" w:fill="auto"/>
          </w:tcPr>
          <w:p w:rsidR="00A70919" w:rsidRPr="009A6879" w:rsidRDefault="00A70919" w:rsidP="00452C64">
            <w:pPr>
              <w:autoSpaceDE w:val="0"/>
              <w:autoSpaceDN w:val="0"/>
              <w:adjustRightInd w:val="0"/>
              <w:spacing w:after="0" w:line="240" w:lineRule="auto"/>
              <w:jc w:val="center"/>
              <w:rPr>
                <w:rFonts w:ascii="Times New Roman" w:eastAsia="HiddenHorzOCR" w:hAnsi="Times New Roman"/>
                <w:color w:val="000000"/>
                <w:sz w:val="24"/>
                <w:szCs w:val="28"/>
                <w:lang w:val="kk-KZ" w:eastAsia="ru-RU"/>
              </w:rPr>
            </w:pPr>
            <w:r w:rsidRPr="009A6879">
              <w:rPr>
                <w:rFonts w:ascii="Times New Roman" w:eastAsia="HiddenHorzOCR" w:hAnsi="Times New Roman"/>
                <w:color w:val="000000"/>
                <w:sz w:val="24"/>
                <w:szCs w:val="28"/>
                <w:lang w:val="kk-KZ" w:eastAsia="ru-RU"/>
              </w:rPr>
              <w:t>4</w:t>
            </w:r>
          </w:p>
        </w:tc>
        <w:tc>
          <w:tcPr>
            <w:tcW w:w="2079" w:type="dxa"/>
            <w:tcBorders>
              <w:right w:val="single" w:sz="4" w:space="0" w:color="auto"/>
            </w:tcBorders>
            <w:shd w:val="clear" w:color="auto" w:fill="auto"/>
          </w:tcPr>
          <w:p w:rsidR="00A70919" w:rsidRPr="009A6879" w:rsidRDefault="00A70919" w:rsidP="00452C64">
            <w:pPr>
              <w:autoSpaceDE w:val="0"/>
              <w:autoSpaceDN w:val="0"/>
              <w:adjustRightInd w:val="0"/>
              <w:spacing w:after="0" w:line="240" w:lineRule="auto"/>
              <w:jc w:val="center"/>
              <w:rPr>
                <w:rFonts w:ascii="Times New Roman" w:eastAsia="HiddenHorzOCR" w:hAnsi="Times New Roman"/>
                <w:color w:val="000000"/>
                <w:sz w:val="24"/>
                <w:szCs w:val="28"/>
                <w:lang w:val="kk-KZ" w:eastAsia="ru-RU"/>
              </w:rPr>
            </w:pPr>
            <w:r w:rsidRPr="009A6879">
              <w:rPr>
                <w:rFonts w:ascii="Times New Roman" w:eastAsia="HiddenHorzOCR" w:hAnsi="Times New Roman"/>
                <w:color w:val="000000"/>
                <w:sz w:val="24"/>
                <w:szCs w:val="28"/>
                <w:lang w:val="kk-KZ" w:eastAsia="ru-RU"/>
              </w:rPr>
              <w:t>15</w:t>
            </w:r>
          </w:p>
        </w:tc>
        <w:tc>
          <w:tcPr>
            <w:tcW w:w="2079" w:type="dxa"/>
            <w:tcBorders>
              <w:left w:val="single" w:sz="4" w:space="0" w:color="auto"/>
            </w:tcBorders>
            <w:shd w:val="clear" w:color="auto" w:fill="auto"/>
          </w:tcPr>
          <w:p w:rsidR="00A70919" w:rsidRPr="009A6879" w:rsidRDefault="00A70919" w:rsidP="00452C64">
            <w:pPr>
              <w:autoSpaceDE w:val="0"/>
              <w:autoSpaceDN w:val="0"/>
              <w:adjustRightInd w:val="0"/>
              <w:spacing w:after="0" w:line="240" w:lineRule="auto"/>
              <w:jc w:val="center"/>
              <w:rPr>
                <w:rFonts w:ascii="Times New Roman" w:eastAsia="HiddenHorzOCR" w:hAnsi="Times New Roman"/>
                <w:color w:val="000000"/>
                <w:sz w:val="24"/>
                <w:szCs w:val="28"/>
                <w:lang w:val="kk-KZ" w:eastAsia="ru-RU"/>
              </w:rPr>
            </w:pPr>
            <w:r w:rsidRPr="009A6879">
              <w:rPr>
                <w:rFonts w:ascii="Times New Roman" w:eastAsia="HiddenHorzOCR" w:hAnsi="Times New Roman"/>
                <w:color w:val="000000"/>
                <w:sz w:val="24"/>
                <w:szCs w:val="28"/>
                <w:lang w:val="kk-KZ" w:eastAsia="ru-RU"/>
              </w:rPr>
              <w:t>9</w:t>
            </w:r>
          </w:p>
        </w:tc>
      </w:tr>
      <w:tr w:rsidR="00A70919" w:rsidRPr="009A6879" w:rsidTr="009A6879">
        <w:tc>
          <w:tcPr>
            <w:tcW w:w="3402" w:type="dxa"/>
            <w:shd w:val="clear" w:color="auto" w:fill="auto"/>
          </w:tcPr>
          <w:p w:rsidR="00A70919" w:rsidRPr="009A6879" w:rsidRDefault="00A70919" w:rsidP="00452C64">
            <w:pPr>
              <w:autoSpaceDE w:val="0"/>
              <w:autoSpaceDN w:val="0"/>
              <w:adjustRightInd w:val="0"/>
              <w:spacing w:after="0" w:line="240" w:lineRule="auto"/>
              <w:jc w:val="center"/>
              <w:rPr>
                <w:rFonts w:ascii="Times New Roman" w:eastAsia="HiddenHorzOCR" w:hAnsi="Times New Roman"/>
                <w:color w:val="000000"/>
                <w:sz w:val="24"/>
                <w:szCs w:val="28"/>
                <w:lang w:val="kk-KZ" w:eastAsia="ru-RU"/>
              </w:rPr>
            </w:pPr>
            <w:r w:rsidRPr="009A6879">
              <w:rPr>
                <w:rFonts w:ascii="Times New Roman" w:eastAsia="HiddenHorzOCR" w:hAnsi="Times New Roman"/>
                <w:color w:val="000000"/>
                <w:sz w:val="24"/>
                <w:szCs w:val="28"/>
                <w:lang w:val="kk-KZ" w:eastAsia="ru-RU"/>
              </w:rPr>
              <w:t>100</w:t>
            </w:r>
          </w:p>
        </w:tc>
        <w:tc>
          <w:tcPr>
            <w:tcW w:w="2079" w:type="dxa"/>
            <w:shd w:val="clear" w:color="auto" w:fill="auto"/>
          </w:tcPr>
          <w:p w:rsidR="00A70919" w:rsidRPr="009A6879" w:rsidRDefault="00A70919" w:rsidP="00452C64">
            <w:pPr>
              <w:autoSpaceDE w:val="0"/>
              <w:autoSpaceDN w:val="0"/>
              <w:adjustRightInd w:val="0"/>
              <w:spacing w:after="0" w:line="240" w:lineRule="auto"/>
              <w:jc w:val="center"/>
              <w:rPr>
                <w:rFonts w:ascii="Times New Roman" w:eastAsia="HiddenHorzOCR" w:hAnsi="Times New Roman"/>
                <w:color w:val="000000"/>
                <w:sz w:val="24"/>
                <w:szCs w:val="28"/>
                <w:lang w:val="kk-KZ" w:eastAsia="ru-RU"/>
              </w:rPr>
            </w:pPr>
            <w:r w:rsidRPr="009A6879">
              <w:rPr>
                <w:rFonts w:ascii="Times New Roman" w:eastAsia="HiddenHorzOCR" w:hAnsi="Times New Roman"/>
                <w:color w:val="000000"/>
                <w:sz w:val="24"/>
                <w:szCs w:val="28"/>
                <w:lang w:val="kk-KZ" w:eastAsia="ru-RU"/>
              </w:rPr>
              <w:t>14</w:t>
            </w:r>
          </w:p>
        </w:tc>
        <w:tc>
          <w:tcPr>
            <w:tcW w:w="2079" w:type="dxa"/>
            <w:tcBorders>
              <w:right w:val="single" w:sz="4" w:space="0" w:color="auto"/>
            </w:tcBorders>
            <w:shd w:val="clear" w:color="auto" w:fill="auto"/>
          </w:tcPr>
          <w:p w:rsidR="00A70919" w:rsidRPr="009A6879" w:rsidRDefault="00A70919" w:rsidP="00452C64">
            <w:pPr>
              <w:autoSpaceDE w:val="0"/>
              <w:autoSpaceDN w:val="0"/>
              <w:adjustRightInd w:val="0"/>
              <w:spacing w:after="0" w:line="240" w:lineRule="auto"/>
              <w:jc w:val="center"/>
              <w:rPr>
                <w:rFonts w:ascii="Times New Roman" w:eastAsia="HiddenHorzOCR" w:hAnsi="Times New Roman"/>
                <w:color w:val="000000"/>
                <w:sz w:val="24"/>
                <w:szCs w:val="28"/>
                <w:lang w:val="kk-KZ" w:eastAsia="ru-RU"/>
              </w:rPr>
            </w:pPr>
            <w:r w:rsidRPr="009A6879">
              <w:rPr>
                <w:rFonts w:ascii="Times New Roman" w:eastAsia="HiddenHorzOCR" w:hAnsi="Times New Roman"/>
                <w:color w:val="000000"/>
                <w:sz w:val="24"/>
                <w:szCs w:val="28"/>
                <w:lang w:val="kk-KZ" w:eastAsia="ru-RU"/>
              </w:rPr>
              <w:t>54</w:t>
            </w:r>
          </w:p>
        </w:tc>
        <w:tc>
          <w:tcPr>
            <w:tcW w:w="2079" w:type="dxa"/>
            <w:tcBorders>
              <w:left w:val="single" w:sz="4" w:space="0" w:color="auto"/>
            </w:tcBorders>
            <w:shd w:val="clear" w:color="auto" w:fill="auto"/>
          </w:tcPr>
          <w:p w:rsidR="00A70919" w:rsidRPr="009A6879" w:rsidRDefault="00A70919" w:rsidP="00452C64">
            <w:pPr>
              <w:autoSpaceDE w:val="0"/>
              <w:autoSpaceDN w:val="0"/>
              <w:adjustRightInd w:val="0"/>
              <w:spacing w:after="0" w:line="240" w:lineRule="auto"/>
              <w:jc w:val="center"/>
              <w:rPr>
                <w:rFonts w:ascii="Times New Roman" w:eastAsia="HiddenHorzOCR" w:hAnsi="Times New Roman"/>
                <w:color w:val="000000"/>
                <w:sz w:val="24"/>
                <w:szCs w:val="28"/>
                <w:lang w:val="kk-KZ" w:eastAsia="ru-RU"/>
              </w:rPr>
            </w:pPr>
            <w:r w:rsidRPr="009A6879">
              <w:rPr>
                <w:rFonts w:ascii="Times New Roman" w:eastAsia="HiddenHorzOCR" w:hAnsi="Times New Roman"/>
                <w:color w:val="000000"/>
                <w:sz w:val="24"/>
                <w:szCs w:val="28"/>
                <w:lang w:val="kk-KZ" w:eastAsia="ru-RU"/>
              </w:rPr>
              <w:t>32</w:t>
            </w:r>
          </w:p>
        </w:tc>
      </w:tr>
    </w:tbl>
    <w:p w:rsidR="00A70919" w:rsidRPr="00A012E1" w:rsidRDefault="00A70919" w:rsidP="00A70919">
      <w:pPr>
        <w:autoSpaceDE w:val="0"/>
        <w:autoSpaceDN w:val="0"/>
        <w:adjustRightInd w:val="0"/>
        <w:spacing w:after="0" w:line="240" w:lineRule="auto"/>
        <w:jc w:val="both"/>
        <w:rPr>
          <w:rFonts w:ascii="Times New Roman" w:eastAsia="HiddenHorzOCR" w:hAnsi="Times New Roman"/>
          <w:color w:val="161115"/>
          <w:sz w:val="28"/>
          <w:szCs w:val="28"/>
          <w:lang w:val="kk-KZ" w:eastAsia="ru-RU"/>
        </w:rPr>
      </w:pPr>
    </w:p>
    <w:p w:rsidR="00A70919" w:rsidRPr="00463AA8" w:rsidRDefault="004942AC" w:rsidP="009A6879">
      <w:pPr>
        <w:autoSpaceDE w:val="0"/>
        <w:autoSpaceDN w:val="0"/>
        <w:adjustRightInd w:val="0"/>
        <w:spacing w:after="0" w:line="240" w:lineRule="auto"/>
        <w:ind w:firstLine="708"/>
        <w:jc w:val="both"/>
        <w:rPr>
          <w:rFonts w:ascii="Times New Roman" w:eastAsia="HiddenHorzOCR" w:hAnsi="Times New Roman"/>
          <w:color w:val="130E12"/>
          <w:sz w:val="28"/>
          <w:szCs w:val="28"/>
          <w:lang w:eastAsia="ru-RU"/>
        </w:rPr>
      </w:pPr>
      <w:r w:rsidRPr="00463AA8">
        <w:rPr>
          <w:rFonts w:ascii="Times New Roman" w:eastAsia="HiddenHorzOCR" w:hAnsi="Times New Roman"/>
          <w:color w:val="130E12"/>
          <w:sz w:val="28"/>
          <w:szCs w:val="28"/>
          <w:lang w:val="kk-KZ" w:eastAsia="ru-RU"/>
        </w:rPr>
        <w:lastRenderedPageBreak/>
        <w:t xml:space="preserve">Результаты контрольного эксперимента выявили </w:t>
      </w:r>
      <w:r w:rsidR="00A70919" w:rsidRPr="00463AA8">
        <w:rPr>
          <w:rFonts w:ascii="Times New Roman" w:eastAsia="HiddenHorzOCR" w:hAnsi="Times New Roman"/>
          <w:color w:val="130E12"/>
          <w:sz w:val="28"/>
          <w:szCs w:val="28"/>
          <w:lang w:eastAsia="ru-RU"/>
        </w:rPr>
        <w:t>довольно низкий уровень состояния развития рефлексивного диалога и сформированности рефлексивной компетентности обучающихся в педагогическом процессе вуза.</w:t>
      </w:r>
    </w:p>
    <w:p w:rsidR="00A70919" w:rsidRPr="00463AA8" w:rsidRDefault="00A70919" w:rsidP="005F3D2D">
      <w:pPr>
        <w:autoSpaceDE w:val="0"/>
        <w:autoSpaceDN w:val="0"/>
        <w:adjustRightInd w:val="0"/>
        <w:spacing w:after="0" w:line="240" w:lineRule="auto"/>
        <w:ind w:firstLine="708"/>
        <w:jc w:val="both"/>
        <w:rPr>
          <w:rFonts w:ascii="Times New Roman" w:eastAsia="HiddenHorzOCR" w:hAnsi="Times New Roman"/>
          <w:color w:val="130E12"/>
          <w:sz w:val="28"/>
          <w:szCs w:val="28"/>
          <w:lang w:eastAsia="ru-RU"/>
        </w:rPr>
      </w:pPr>
      <w:r w:rsidRPr="00463AA8">
        <w:rPr>
          <w:rFonts w:ascii="Times New Roman" w:eastAsia="HiddenHorzOCR" w:hAnsi="Times New Roman"/>
          <w:color w:val="130E12"/>
          <w:sz w:val="28"/>
          <w:szCs w:val="28"/>
          <w:lang w:eastAsia="ru-RU"/>
        </w:rPr>
        <w:t>В целом результаты констатирующег</w:t>
      </w:r>
      <w:r w:rsidR="005F3D2D" w:rsidRPr="00463AA8">
        <w:rPr>
          <w:rFonts w:ascii="Times New Roman" w:eastAsia="HiddenHorzOCR" w:hAnsi="Times New Roman"/>
          <w:color w:val="130E12"/>
          <w:sz w:val="28"/>
          <w:szCs w:val="28"/>
          <w:lang w:eastAsia="ru-RU"/>
        </w:rPr>
        <w:t xml:space="preserve">о эксперимента дают возможность </w:t>
      </w:r>
      <w:r w:rsidRPr="00463AA8">
        <w:rPr>
          <w:rFonts w:ascii="Times New Roman" w:eastAsia="HiddenHorzOCR" w:hAnsi="Times New Roman"/>
          <w:color w:val="130E12"/>
          <w:sz w:val="28"/>
          <w:szCs w:val="28"/>
          <w:lang w:eastAsia="ru-RU"/>
        </w:rPr>
        <w:t>сделать следующие выводы:</w:t>
      </w:r>
    </w:p>
    <w:p w:rsidR="00A70919" w:rsidRPr="00463AA8" w:rsidRDefault="00004A54" w:rsidP="009A6879">
      <w:pPr>
        <w:autoSpaceDE w:val="0"/>
        <w:autoSpaceDN w:val="0"/>
        <w:adjustRightInd w:val="0"/>
        <w:spacing w:after="0" w:line="240" w:lineRule="auto"/>
        <w:ind w:firstLine="708"/>
        <w:jc w:val="both"/>
        <w:rPr>
          <w:rFonts w:ascii="Times New Roman" w:eastAsia="HiddenHorzOCR" w:hAnsi="Times New Roman"/>
          <w:color w:val="130E12"/>
          <w:sz w:val="28"/>
          <w:szCs w:val="28"/>
          <w:lang w:eastAsia="ru-RU"/>
        </w:rPr>
      </w:pPr>
      <w:r w:rsidRPr="00463AA8">
        <w:rPr>
          <w:rFonts w:ascii="Times New Roman" w:eastAsia="HiddenHorzOCR" w:hAnsi="Times New Roman"/>
          <w:color w:val="130E12"/>
          <w:sz w:val="28"/>
          <w:szCs w:val="28"/>
          <w:lang w:eastAsia="ru-RU"/>
        </w:rPr>
        <w:t>–</w:t>
      </w:r>
      <w:r w:rsidR="00A70919" w:rsidRPr="00463AA8">
        <w:rPr>
          <w:rFonts w:ascii="Times New Roman" w:eastAsia="HiddenHorzOCR" w:hAnsi="Times New Roman"/>
          <w:color w:val="130E12"/>
          <w:sz w:val="28"/>
          <w:szCs w:val="28"/>
          <w:lang w:eastAsia="ru-RU"/>
        </w:rPr>
        <w:t xml:space="preserve"> в вузе не уделяется внимание целенаправленному процессу развития рефлексивного диалога и формирования рефлексивной компетентности обучающихся;</w:t>
      </w:r>
    </w:p>
    <w:p w:rsidR="00A70919" w:rsidRPr="00463AA8" w:rsidRDefault="00004A54" w:rsidP="009A6879">
      <w:pPr>
        <w:autoSpaceDE w:val="0"/>
        <w:autoSpaceDN w:val="0"/>
        <w:adjustRightInd w:val="0"/>
        <w:spacing w:after="0" w:line="240" w:lineRule="auto"/>
        <w:ind w:firstLine="708"/>
        <w:jc w:val="both"/>
        <w:rPr>
          <w:rFonts w:ascii="Times New Roman" w:eastAsia="HiddenHorzOCR" w:hAnsi="Times New Roman"/>
          <w:color w:val="130E12"/>
          <w:sz w:val="28"/>
          <w:szCs w:val="28"/>
          <w:lang w:eastAsia="ru-RU"/>
        </w:rPr>
      </w:pPr>
      <w:r w:rsidRPr="00463AA8">
        <w:rPr>
          <w:rFonts w:ascii="Times New Roman" w:eastAsia="HiddenHorzOCR" w:hAnsi="Times New Roman"/>
          <w:color w:val="130E12"/>
          <w:sz w:val="28"/>
          <w:szCs w:val="28"/>
          <w:lang w:eastAsia="ru-RU"/>
        </w:rPr>
        <w:t>–</w:t>
      </w:r>
      <w:r w:rsidR="00A70919" w:rsidRPr="00463AA8">
        <w:rPr>
          <w:rFonts w:ascii="Times New Roman" w:eastAsia="HiddenHorzOCR" w:hAnsi="Times New Roman"/>
          <w:color w:val="130E12"/>
          <w:sz w:val="28"/>
          <w:szCs w:val="28"/>
          <w:lang w:eastAsia="ru-RU"/>
        </w:rPr>
        <w:t xml:space="preserve"> в программе педагогических практик отсутствуют задачи, ориентирующие на формирование изучаемого качества;</w:t>
      </w:r>
    </w:p>
    <w:p w:rsidR="004942AC" w:rsidRPr="00463AA8" w:rsidRDefault="00004A54" w:rsidP="004942AC">
      <w:pPr>
        <w:autoSpaceDE w:val="0"/>
        <w:autoSpaceDN w:val="0"/>
        <w:adjustRightInd w:val="0"/>
        <w:spacing w:after="0" w:line="240" w:lineRule="auto"/>
        <w:ind w:firstLine="708"/>
        <w:jc w:val="both"/>
        <w:rPr>
          <w:rFonts w:ascii="Times New Roman" w:eastAsia="HiddenHorzOCR" w:hAnsi="Times New Roman"/>
          <w:color w:val="130E12"/>
          <w:sz w:val="28"/>
          <w:szCs w:val="28"/>
          <w:lang w:val="kk-KZ" w:eastAsia="ru-RU"/>
        </w:rPr>
      </w:pPr>
      <w:r w:rsidRPr="00463AA8">
        <w:rPr>
          <w:rFonts w:ascii="Times New Roman" w:eastAsia="HiddenHorzOCR" w:hAnsi="Times New Roman"/>
          <w:color w:val="130E12"/>
          <w:sz w:val="28"/>
          <w:szCs w:val="28"/>
          <w:lang w:eastAsia="ru-RU"/>
        </w:rPr>
        <w:t>–</w:t>
      </w:r>
      <w:r w:rsidR="00A70919" w:rsidRPr="00463AA8">
        <w:rPr>
          <w:rFonts w:ascii="Times New Roman" w:eastAsia="HiddenHorzOCR" w:hAnsi="Times New Roman"/>
          <w:color w:val="130E12"/>
          <w:sz w:val="28"/>
          <w:szCs w:val="28"/>
          <w:lang w:eastAsia="ru-RU"/>
        </w:rPr>
        <w:t xml:space="preserve"> исследуемое состояние развития рефлексивного диалога и формирования рефлексивной компетентности обучающихся </w:t>
      </w:r>
      <w:r w:rsidR="004942AC" w:rsidRPr="00463AA8">
        <w:rPr>
          <w:rFonts w:ascii="Times New Roman" w:eastAsia="HiddenHorzOCR" w:hAnsi="Times New Roman"/>
          <w:color w:val="130E12"/>
          <w:sz w:val="28"/>
          <w:szCs w:val="28"/>
          <w:lang w:val="kk-KZ" w:eastAsia="ru-RU"/>
        </w:rPr>
        <w:t>находится, главным образом, на среднем и низком уровне сформированности;</w:t>
      </w:r>
    </w:p>
    <w:p w:rsidR="004942AC" w:rsidRPr="00463AA8" w:rsidRDefault="004942AC" w:rsidP="004942AC">
      <w:pPr>
        <w:autoSpaceDE w:val="0"/>
        <w:autoSpaceDN w:val="0"/>
        <w:adjustRightInd w:val="0"/>
        <w:spacing w:after="0" w:line="240" w:lineRule="auto"/>
        <w:ind w:firstLine="708"/>
        <w:jc w:val="both"/>
        <w:rPr>
          <w:rFonts w:ascii="Times New Roman" w:eastAsia="HiddenHorzOCR" w:hAnsi="Times New Roman"/>
          <w:color w:val="130E12"/>
          <w:sz w:val="28"/>
          <w:szCs w:val="28"/>
          <w:lang w:eastAsia="ru-RU"/>
        </w:rPr>
      </w:pPr>
      <w:r w:rsidRPr="00463AA8">
        <w:rPr>
          <w:rFonts w:ascii="Times New Roman" w:eastAsia="HiddenHorzOCR" w:hAnsi="Times New Roman"/>
          <w:color w:val="130E12"/>
          <w:sz w:val="28"/>
          <w:szCs w:val="28"/>
          <w:lang w:val="kk-KZ" w:eastAsia="ru-RU"/>
        </w:rPr>
        <w:t>- по результатам констатирующего этапа эксперимента следует скорректировать программу формирующего эксперимента, усилив ее методическую составляющую</w:t>
      </w:r>
      <w:r w:rsidRPr="00463AA8">
        <w:rPr>
          <w:rFonts w:ascii="Times New Roman" w:eastAsia="HiddenHorzOCR" w:hAnsi="Times New Roman"/>
          <w:color w:val="130E12"/>
          <w:sz w:val="28"/>
          <w:szCs w:val="28"/>
          <w:lang w:eastAsia="ru-RU"/>
        </w:rPr>
        <w:t>.</w:t>
      </w:r>
    </w:p>
    <w:p w:rsidR="008361E0" w:rsidRDefault="004942AC" w:rsidP="004942AC">
      <w:pPr>
        <w:autoSpaceDE w:val="0"/>
        <w:autoSpaceDN w:val="0"/>
        <w:adjustRightInd w:val="0"/>
        <w:spacing w:after="0" w:line="240" w:lineRule="auto"/>
        <w:ind w:firstLine="708"/>
        <w:jc w:val="both"/>
        <w:rPr>
          <w:rFonts w:ascii="Times New Roman" w:eastAsia="HiddenHorzOCR" w:hAnsi="Times New Roman"/>
          <w:color w:val="130E12"/>
          <w:sz w:val="28"/>
          <w:szCs w:val="28"/>
          <w:lang w:eastAsia="ru-RU"/>
        </w:rPr>
      </w:pPr>
      <w:r w:rsidRPr="00463AA8">
        <w:rPr>
          <w:rFonts w:ascii="Times New Roman" w:eastAsia="HiddenHorzOCR" w:hAnsi="Times New Roman"/>
          <w:color w:val="130E12"/>
          <w:sz w:val="28"/>
          <w:szCs w:val="28"/>
          <w:lang w:val="kk-KZ" w:eastAsia="ru-RU"/>
        </w:rPr>
        <w:t>Итак, анализ результатов констатирующего эксперимента подводит к к следующему заключению:</w:t>
      </w:r>
      <w:r w:rsidRPr="00463AA8">
        <w:rPr>
          <w:rFonts w:ascii="Times New Roman" w:eastAsia="HiddenHorzOCR" w:hAnsi="Times New Roman"/>
          <w:color w:val="130E12"/>
          <w:sz w:val="28"/>
          <w:szCs w:val="28"/>
          <w:lang w:eastAsia="ru-RU"/>
        </w:rPr>
        <w:t xml:space="preserve"> рефлексивный диалог в педагогическом процессе вуза, являющийся главным условием формирования рефлексивной компетентности обучающихся, </w:t>
      </w:r>
      <w:r w:rsidRPr="00463AA8">
        <w:rPr>
          <w:rFonts w:ascii="Times New Roman" w:eastAsia="HiddenHorzOCR" w:hAnsi="Times New Roman"/>
          <w:color w:val="130E12"/>
          <w:sz w:val="28"/>
          <w:szCs w:val="28"/>
        </w:rPr>
        <w:t>–</w:t>
      </w:r>
      <w:r w:rsidRPr="00463AA8">
        <w:rPr>
          <w:rFonts w:ascii="Times New Roman" w:eastAsia="HiddenHorzOCR" w:hAnsi="Times New Roman"/>
          <w:color w:val="130E12"/>
          <w:sz w:val="28"/>
          <w:szCs w:val="28"/>
          <w:lang w:val="kk-KZ"/>
        </w:rPr>
        <w:t xml:space="preserve"> </w:t>
      </w:r>
      <w:r w:rsidRPr="00463AA8">
        <w:rPr>
          <w:rFonts w:ascii="Times New Roman" w:eastAsia="HiddenHorzOCR" w:hAnsi="Times New Roman"/>
          <w:color w:val="130E12"/>
          <w:sz w:val="28"/>
          <w:szCs w:val="28"/>
          <w:lang w:eastAsia="ru-RU"/>
        </w:rPr>
        <w:t>не само собой разумеющееся явление, он не может развиваться стихийно.</w:t>
      </w:r>
      <w:r w:rsidRPr="00A012E1">
        <w:rPr>
          <w:rFonts w:ascii="Times New Roman" w:eastAsia="HiddenHorzOCR" w:hAnsi="Times New Roman"/>
          <w:color w:val="130E12"/>
          <w:sz w:val="28"/>
          <w:szCs w:val="28"/>
          <w:lang w:eastAsia="ru-RU"/>
        </w:rPr>
        <w:t xml:space="preserve"> </w:t>
      </w:r>
      <w:r w:rsidR="00A70919" w:rsidRPr="00A012E1">
        <w:rPr>
          <w:rFonts w:ascii="Times New Roman" w:eastAsia="HiddenHorzOCR" w:hAnsi="Times New Roman"/>
          <w:color w:val="130E12"/>
          <w:sz w:val="28"/>
          <w:szCs w:val="28"/>
          <w:lang w:eastAsia="ru-RU"/>
        </w:rPr>
        <w:t xml:space="preserve">Необходимость целенаправленного развития рефлексивного диалога и формирования рефлексивной компетентности обучающихся и отсутствие адекватно функционирующей системы в вузовском образовании вызвали необходимость внедрения разработанной нами модели развития рефлексивного диалога </w:t>
      </w:r>
      <w:r w:rsidR="008361E0">
        <w:rPr>
          <w:rFonts w:ascii="Times New Roman" w:eastAsia="HiddenHorzOCR" w:hAnsi="Times New Roman"/>
          <w:color w:val="130E12"/>
          <w:sz w:val="28"/>
          <w:szCs w:val="28"/>
          <w:lang w:eastAsia="ru-RU"/>
        </w:rPr>
        <w:t>в педагогическом процессе вуза.</w:t>
      </w:r>
    </w:p>
    <w:p w:rsidR="003F19BE" w:rsidRPr="00A012E1" w:rsidRDefault="003F19BE" w:rsidP="009A6879">
      <w:pPr>
        <w:spacing w:after="0" w:line="240" w:lineRule="auto"/>
        <w:ind w:firstLine="708"/>
        <w:jc w:val="both"/>
        <w:rPr>
          <w:rFonts w:ascii="Times New Roman" w:eastAsia="Times New Roman" w:hAnsi="Times New Roman"/>
          <w:sz w:val="28"/>
          <w:szCs w:val="28"/>
          <w:lang w:eastAsia="ru-RU"/>
        </w:rPr>
      </w:pPr>
    </w:p>
    <w:p w:rsidR="000A30DF" w:rsidRDefault="003F19BE" w:rsidP="00004A54">
      <w:pPr>
        <w:spacing w:after="0" w:line="240" w:lineRule="auto"/>
        <w:ind w:firstLine="709"/>
        <w:jc w:val="both"/>
        <w:rPr>
          <w:rFonts w:ascii="Times New Roman" w:eastAsia="Times New Roman" w:hAnsi="Times New Roman"/>
          <w:b/>
          <w:sz w:val="28"/>
          <w:szCs w:val="28"/>
          <w:lang w:eastAsia="ru-RU"/>
        </w:rPr>
      </w:pPr>
      <w:r w:rsidRPr="003F19BE">
        <w:rPr>
          <w:rFonts w:ascii="Times New Roman" w:eastAsia="Times New Roman" w:hAnsi="Times New Roman"/>
          <w:b/>
          <w:sz w:val="28"/>
          <w:szCs w:val="28"/>
          <w:lang w:eastAsia="ru-RU"/>
        </w:rPr>
        <w:t>3.2 Содержание и организация формирующего эксперимента по реализации рефлексивного диалога</w:t>
      </w:r>
    </w:p>
    <w:p w:rsidR="00A0227A" w:rsidRPr="00A012E1" w:rsidRDefault="00E6580A" w:rsidP="00004A54">
      <w:pPr>
        <w:autoSpaceDE w:val="0"/>
        <w:autoSpaceDN w:val="0"/>
        <w:adjustRightInd w:val="0"/>
        <w:spacing w:after="0" w:line="240" w:lineRule="auto"/>
        <w:ind w:firstLine="709"/>
        <w:jc w:val="both"/>
        <w:rPr>
          <w:rFonts w:ascii="Times New Roman" w:eastAsia="HiddenHorzOCR" w:hAnsi="Times New Roman"/>
          <w:color w:val="130E12"/>
          <w:sz w:val="28"/>
          <w:szCs w:val="28"/>
          <w:lang w:eastAsia="ru-RU"/>
        </w:rPr>
      </w:pPr>
      <w:r>
        <w:rPr>
          <w:rFonts w:ascii="Times New Roman" w:eastAsia="HiddenHorzOCR" w:hAnsi="Times New Roman"/>
          <w:color w:val="130E12"/>
          <w:sz w:val="28"/>
          <w:szCs w:val="28"/>
          <w:lang w:val="kk-KZ" w:eastAsia="ru-RU"/>
        </w:rPr>
        <w:t>Ре</w:t>
      </w:r>
      <w:r w:rsidRPr="00A012E1">
        <w:rPr>
          <w:rFonts w:ascii="Times New Roman" w:eastAsia="HiddenHorzOCR" w:hAnsi="Times New Roman"/>
          <w:color w:val="130E12"/>
          <w:sz w:val="28"/>
          <w:szCs w:val="28"/>
          <w:lang w:eastAsia="ru-RU"/>
        </w:rPr>
        <w:t xml:space="preserve">зультаты исходного состояния сформированности </w:t>
      </w:r>
      <w:r>
        <w:rPr>
          <w:rFonts w:ascii="Times New Roman" w:eastAsia="HiddenHorzOCR" w:hAnsi="Times New Roman"/>
          <w:color w:val="130E12"/>
          <w:sz w:val="28"/>
          <w:szCs w:val="28"/>
          <w:lang w:val="kk-KZ" w:eastAsia="ru-RU"/>
        </w:rPr>
        <w:t xml:space="preserve">рефлексивной компетентности легли в основу программы </w:t>
      </w:r>
      <w:r w:rsidR="00A0227A" w:rsidRPr="00A012E1">
        <w:rPr>
          <w:rFonts w:ascii="Times New Roman" w:eastAsia="HiddenHorzOCR" w:hAnsi="Times New Roman"/>
          <w:color w:val="130E12"/>
          <w:sz w:val="28"/>
          <w:szCs w:val="28"/>
          <w:lang w:eastAsia="ru-RU"/>
        </w:rPr>
        <w:t>формирующего эксперимента.</w:t>
      </w:r>
    </w:p>
    <w:p w:rsidR="00A0227A" w:rsidRPr="00A012E1" w:rsidRDefault="00E6580A" w:rsidP="00004A54">
      <w:pPr>
        <w:autoSpaceDE w:val="0"/>
        <w:autoSpaceDN w:val="0"/>
        <w:adjustRightInd w:val="0"/>
        <w:spacing w:after="0" w:line="240" w:lineRule="auto"/>
        <w:ind w:firstLine="709"/>
        <w:jc w:val="both"/>
        <w:rPr>
          <w:rFonts w:ascii="Times New Roman" w:eastAsia="HiddenHorzOCR" w:hAnsi="Times New Roman"/>
          <w:color w:val="130E12"/>
          <w:sz w:val="28"/>
          <w:szCs w:val="28"/>
          <w:lang w:eastAsia="ru-RU"/>
        </w:rPr>
      </w:pPr>
      <w:r>
        <w:rPr>
          <w:rFonts w:ascii="Times New Roman" w:eastAsia="HiddenHorzOCR" w:hAnsi="Times New Roman"/>
          <w:color w:val="130E12"/>
          <w:sz w:val="28"/>
          <w:szCs w:val="28"/>
          <w:lang w:val="kk-KZ" w:eastAsia="ru-RU"/>
        </w:rPr>
        <w:t>Руководствуясь данными</w:t>
      </w:r>
      <w:r w:rsidR="00A0227A" w:rsidRPr="00A012E1">
        <w:rPr>
          <w:rFonts w:ascii="Times New Roman" w:eastAsia="HiddenHorzOCR" w:hAnsi="Times New Roman"/>
          <w:color w:val="130E12"/>
          <w:sz w:val="28"/>
          <w:szCs w:val="28"/>
          <w:lang w:eastAsia="ru-RU"/>
        </w:rPr>
        <w:t xml:space="preserve"> констатирующего этапа, мы пришли к выводу, что содержание профессиональной подготовки обучающихся должно включать теоретическую подготовку через введение учебных блоков </w:t>
      </w:r>
      <w:r w:rsidR="00A0227A" w:rsidRPr="00A012E1">
        <w:rPr>
          <w:rFonts w:ascii="Times New Roman" w:eastAsia="HiddenHorzOCR" w:hAnsi="Times New Roman"/>
          <w:color w:val="252024"/>
          <w:sz w:val="28"/>
          <w:szCs w:val="28"/>
          <w:lang w:eastAsia="ru-RU"/>
        </w:rPr>
        <w:t xml:space="preserve">«Особенности </w:t>
      </w:r>
      <w:r w:rsidR="00A0227A" w:rsidRPr="00A012E1">
        <w:rPr>
          <w:rFonts w:ascii="Times New Roman" w:eastAsia="HiddenHorzOCR" w:hAnsi="Times New Roman"/>
          <w:color w:val="130E12"/>
          <w:sz w:val="28"/>
          <w:szCs w:val="28"/>
          <w:lang w:eastAsia="ru-RU"/>
        </w:rPr>
        <w:t>формирования рефлексии» в дисциплины с обязательной практической подготовкой, которая реализуется через педагогическую практику и волонтерскую деятельность, и межличностное общение.</w:t>
      </w:r>
    </w:p>
    <w:p w:rsidR="00A0227A" w:rsidRPr="00A012E1" w:rsidRDefault="00A0227A" w:rsidP="00004A54">
      <w:pPr>
        <w:autoSpaceDE w:val="0"/>
        <w:autoSpaceDN w:val="0"/>
        <w:adjustRightInd w:val="0"/>
        <w:spacing w:after="0" w:line="240" w:lineRule="auto"/>
        <w:ind w:firstLine="709"/>
        <w:jc w:val="both"/>
        <w:rPr>
          <w:rFonts w:ascii="Times New Roman" w:eastAsia="HiddenHorzOCR" w:hAnsi="Times New Roman"/>
          <w:color w:val="130E12"/>
          <w:sz w:val="28"/>
          <w:szCs w:val="28"/>
          <w:lang w:eastAsia="ru-RU"/>
        </w:rPr>
      </w:pPr>
      <w:r w:rsidRPr="00A012E1">
        <w:rPr>
          <w:rFonts w:ascii="Times New Roman" w:eastAsia="HiddenHorzOCR" w:hAnsi="Times New Roman"/>
          <w:color w:val="130E12"/>
          <w:sz w:val="28"/>
          <w:szCs w:val="28"/>
          <w:lang w:eastAsia="ru-RU"/>
        </w:rPr>
        <w:t xml:space="preserve">При этом </w:t>
      </w:r>
      <w:r w:rsidR="00C91229">
        <w:rPr>
          <w:rFonts w:ascii="Times New Roman" w:eastAsia="HiddenHorzOCR" w:hAnsi="Times New Roman"/>
          <w:color w:val="130E12"/>
          <w:sz w:val="28"/>
          <w:szCs w:val="28"/>
          <w:lang w:eastAsia="ru-RU"/>
        </w:rPr>
        <w:t>анализ содержания педагогических</w:t>
      </w:r>
      <w:r w:rsidRPr="00A012E1">
        <w:rPr>
          <w:rFonts w:ascii="Times New Roman" w:eastAsia="HiddenHorzOCR" w:hAnsi="Times New Roman"/>
          <w:color w:val="130E12"/>
          <w:sz w:val="28"/>
          <w:szCs w:val="28"/>
          <w:lang w:eastAsia="ru-RU"/>
        </w:rPr>
        <w:t xml:space="preserve"> практик позволил нам определить имеющийся в </w:t>
      </w:r>
      <w:r w:rsidRPr="00A012E1">
        <w:rPr>
          <w:rFonts w:ascii="Times New Roman" w:eastAsia="HiddenHorzOCR" w:hAnsi="Times New Roman"/>
          <w:color w:val="252024"/>
          <w:sz w:val="28"/>
          <w:szCs w:val="28"/>
          <w:lang w:eastAsia="ru-RU"/>
        </w:rPr>
        <w:t xml:space="preserve">них </w:t>
      </w:r>
      <w:r w:rsidRPr="00A012E1">
        <w:rPr>
          <w:rFonts w:ascii="Times New Roman" w:eastAsia="HiddenHorzOCR" w:hAnsi="Times New Roman"/>
          <w:color w:val="130E12"/>
          <w:sz w:val="28"/>
          <w:szCs w:val="28"/>
          <w:lang w:eastAsia="ru-RU"/>
        </w:rPr>
        <w:t xml:space="preserve">потенциал для формирования </w:t>
      </w:r>
      <w:r w:rsidRPr="00A012E1">
        <w:rPr>
          <w:rFonts w:ascii="Times New Roman" w:eastAsia="HiddenHorzOCR" w:hAnsi="Times New Roman"/>
          <w:color w:val="252024"/>
          <w:sz w:val="28"/>
          <w:szCs w:val="28"/>
          <w:lang w:eastAsia="ru-RU"/>
        </w:rPr>
        <w:t xml:space="preserve">исследуемого </w:t>
      </w:r>
      <w:r w:rsidRPr="00A012E1">
        <w:rPr>
          <w:rFonts w:ascii="Times New Roman" w:eastAsia="HiddenHorzOCR" w:hAnsi="Times New Roman"/>
          <w:color w:val="130E12"/>
          <w:sz w:val="28"/>
          <w:szCs w:val="28"/>
          <w:lang w:eastAsia="ru-RU"/>
        </w:rPr>
        <w:t>качества, необходимость целенаправленной организации педагогических практик на развитие исследуемого качества, с учетом их взаимодействий в учебно-воспитательном процессе.</w:t>
      </w:r>
    </w:p>
    <w:p w:rsidR="00A0227A" w:rsidRPr="00A012E1" w:rsidRDefault="00E6580A" w:rsidP="00004A54">
      <w:pPr>
        <w:autoSpaceDE w:val="0"/>
        <w:autoSpaceDN w:val="0"/>
        <w:adjustRightInd w:val="0"/>
        <w:spacing w:after="0" w:line="240" w:lineRule="auto"/>
        <w:ind w:firstLine="709"/>
        <w:jc w:val="both"/>
        <w:rPr>
          <w:rFonts w:ascii="Times New Roman" w:eastAsia="HiddenHorzOCR" w:hAnsi="Times New Roman"/>
          <w:color w:val="130E12"/>
          <w:sz w:val="28"/>
          <w:szCs w:val="28"/>
          <w:lang w:eastAsia="ru-RU"/>
        </w:rPr>
      </w:pPr>
      <w:r>
        <w:rPr>
          <w:rFonts w:ascii="Times New Roman" w:eastAsia="HiddenHorzOCR" w:hAnsi="Times New Roman"/>
          <w:color w:val="130E12"/>
          <w:sz w:val="28"/>
          <w:szCs w:val="28"/>
          <w:lang w:val="kk-KZ" w:eastAsia="ru-RU"/>
        </w:rPr>
        <w:t>Р</w:t>
      </w:r>
      <w:r w:rsidR="00A0227A" w:rsidRPr="00A012E1">
        <w:rPr>
          <w:rFonts w:ascii="Times New Roman" w:eastAsia="HiddenHorzOCR" w:hAnsi="Times New Roman"/>
          <w:color w:val="130E12"/>
          <w:sz w:val="28"/>
          <w:szCs w:val="28"/>
          <w:lang w:eastAsia="ru-RU"/>
        </w:rPr>
        <w:t>азработк</w:t>
      </w:r>
      <w:r>
        <w:rPr>
          <w:rFonts w:ascii="Times New Roman" w:eastAsia="HiddenHorzOCR" w:hAnsi="Times New Roman"/>
          <w:color w:val="130E12"/>
          <w:sz w:val="28"/>
          <w:szCs w:val="28"/>
          <w:lang w:val="kk-KZ" w:eastAsia="ru-RU"/>
        </w:rPr>
        <w:t>а и реализация</w:t>
      </w:r>
      <w:r w:rsidR="00A0227A" w:rsidRPr="00A012E1">
        <w:rPr>
          <w:rFonts w:ascii="Times New Roman" w:eastAsia="HiddenHorzOCR" w:hAnsi="Times New Roman"/>
          <w:color w:val="130E12"/>
          <w:sz w:val="28"/>
          <w:szCs w:val="28"/>
          <w:lang w:eastAsia="ru-RU"/>
        </w:rPr>
        <w:t xml:space="preserve"> специально организованной опытно-педагогической работы</w:t>
      </w:r>
      <w:r>
        <w:rPr>
          <w:rFonts w:ascii="Times New Roman" w:eastAsia="HiddenHorzOCR" w:hAnsi="Times New Roman"/>
          <w:color w:val="130E12"/>
          <w:sz w:val="28"/>
          <w:szCs w:val="28"/>
          <w:lang w:val="kk-KZ" w:eastAsia="ru-RU"/>
        </w:rPr>
        <w:t xml:space="preserve"> нашла</w:t>
      </w:r>
      <w:r w:rsidR="00A0227A" w:rsidRPr="00A012E1">
        <w:rPr>
          <w:rFonts w:ascii="Times New Roman" w:eastAsia="HiddenHorzOCR" w:hAnsi="Times New Roman"/>
          <w:color w:val="130E12"/>
          <w:sz w:val="28"/>
          <w:szCs w:val="28"/>
          <w:lang w:eastAsia="ru-RU"/>
        </w:rPr>
        <w:t xml:space="preserve"> отражение в отборе содержания</w:t>
      </w:r>
      <w:r>
        <w:rPr>
          <w:rFonts w:ascii="Times New Roman" w:eastAsia="HiddenHorzOCR" w:hAnsi="Times New Roman"/>
          <w:color w:val="130E12"/>
          <w:sz w:val="28"/>
          <w:szCs w:val="28"/>
          <w:lang w:val="kk-KZ" w:eastAsia="ru-RU"/>
        </w:rPr>
        <w:t xml:space="preserve"> учебного материала, аутентичном выборе форм и методов работы для развития </w:t>
      </w:r>
      <w:r w:rsidR="00A0227A" w:rsidRPr="00A012E1">
        <w:rPr>
          <w:rFonts w:ascii="Times New Roman" w:eastAsia="HiddenHorzOCR" w:hAnsi="Times New Roman"/>
          <w:color w:val="130E12"/>
          <w:sz w:val="28"/>
          <w:szCs w:val="28"/>
          <w:lang w:eastAsia="ru-RU"/>
        </w:rPr>
        <w:t>рефлексивного диалога в педагогическом процессе вуза.</w:t>
      </w:r>
    </w:p>
    <w:p w:rsidR="00A0227A" w:rsidRPr="00A012E1" w:rsidRDefault="00E6580A" w:rsidP="00004A54">
      <w:pPr>
        <w:autoSpaceDE w:val="0"/>
        <w:autoSpaceDN w:val="0"/>
        <w:adjustRightInd w:val="0"/>
        <w:spacing w:after="0" w:line="240" w:lineRule="auto"/>
        <w:ind w:firstLine="709"/>
        <w:jc w:val="both"/>
        <w:rPr>
          <w:rFonts w:ascii="Times New Roman" w:eastAsia="HiddenHorzOCR" w:hAnsi="Times New Roman"/>
          <w:color w:val="130E12"/>
          <w:sz w:val="28"/>
          <w:szCs w:val="28"/>
          <w:lang w:eastAsia="ru-RU"/>
        </w:rPr>
      </w:pPr>
      <w:r>
        <w:rPr>
          <w:rFonts w:ascii="Times New Roman" w:eastAsia="Times New Roman" w:hAnsi="Times New Roman"/>
          <w:sz w:val="28"/>
          <w:szCs w:val="28"/>
          <w:lang w:val="kk-KZ" w:eastAsia="ru-RU"/>
        </w:rPr>
        <w:lastRenderedPageBreak/>
        <w:t>Основной задачей</w:t>
      </w:r>
      <w:r w:rsidR="008157D8">
        <w:rPr>
          <w:rFonts w:ascii="Times New Roman" w:eastAsia="Times New Roman" w:hAnsi="Times New Roman"/>
          <w:sz w:val="28"/>
          <w:szCs w:val="28"/>
          <w:lang w:eastAsia="ru-RU"/>
        </w:rPr>
        <w:t xml:space="preserve"> формирующего эксперимента</w:t>
      </w:r>
      <w:r w:rsidR="00A0227A" w:rsidRPr="00A012E1">
        <w:rPr>
          <w:rFonts w:ascii="Times New Roman" w:eastAsia="Times New Roman" w:hAnsi="Times New Roman"/>
          <w:sz w:val="28"/>
          <w:szCs w:val="28"/>
          <w:lang w:eastAsia="ru-RU"/>
        </w:rPr>
        <w:t xml:space="preserve"> </w:t>
      </w:r>
      <w:r w:rsidR="008157D8">
        <w:rPr>
          <w:rFonts w:ascii="Times New Roman" w:eastAsia="Times New Roman" w:hAnsi="Times New Roman"/>
          <w:sz w:val="28"/>
          <w:szCs w:val="28"/>
          <w:lang w:val="kk-KZ" w:eastAsia="ru-RU"/>
        </w:rPr>
        <w:t>стала реа</w:t>
      </w:r>
      <w:r w:rsidR="008157D8">
        <w:rPr>
          <w:rFonts w:ascii="Times New Roman" w:eastAsia="Times New Roman" w:hAnsi="Times New Roman"/>
          <w:sz w:val="28"/>
          <w:szCs w:val="28"/>
          <w:lang w:eastAsia="ru-RU"/>
        </w:rPr>
        <w:t>л</w:t>
      </w:r>
      <w:r>
        <w:rPr>
          <w:rFonts w:ascii="Times New Roman" w:eastAsia="Times New Roman" w:hAnsi="Times New Roman"/>
          <w:sz w:val="28"/>
          <w:szCs w:val="28"/>
          <w:lang w:val="kk-KZ" w:eastAsia="ru-RU"/>
        </w:rPr>
        <w:t>изация</w:t>
      </w:r>
      <w:r w:rsidR="008157D8">
        <w:rPr>
          <w:rFonts w:ascii="Times New Roman" w:eastAsia="Times New Roman" w:hAnsi="Times New Roman"/>
          <w:sz w:val="28"/>
          <w:szCs w:val="28"/>
          <w:lang w:val="kk-KZ" w:eastAsia="ru-RU"/>
        </w:rPr>
        <w:t xml:space="preserve"> модели </w:t>
      </w:r>
      <w:r w:rsidR="00A0227A" w:rsidRPr="00A012E1">
        <w:rPr>
          <w:rFonts w:ascii="Times New Roman" w:eastAsia="Times New Roman" w:hAnsi="Times New Roman"/>
          <w:sz w:val="28"/>
          <w:szCs w:val="28"/>
          <w:lang w:eastAsia="ru-RU"/>
        </w:rPr>
        <w:t xml:space="preserve"> развития рефлексивного диалога в педагогическом процессе вуза</w:t>
      </w:r>
      <w:r>
        <w:rPr>
          <w:rFonts w:ascii="Times New Roman" w:eastAsia="Times New Roman" w:hAnsi="Times New Roman"/>
          <w:sz w:val="28"/>
          <w:szCs w:val="28"/>
          <w:lang w:val="kk-KZ" w:eastAsia="ru-RU"/>
        </w:rPr>
        <w:t xml:space="preserve"> и проверка ее эффективности</w:t>
      </w:r>
      <w:r w:rsidR="00A0227A" w:rsidRPr="00A012E1">
        <w:rPr>
          <w:rFonts w:ascii="Times New Roman" w:eastAsia="Times New Roman" w:hAnsi="Times New Roman"/>
          <w:sz w:val="28"/>
          <w:szCs w:val="28"/>
          <w:lang w:eastAsia="ru-RU"/>
        </w:rPr>
        <w:t>.</w:t>
      </w:r>
    </w:p>
    <w:p w:rsidR="00FB2028" w:rsidRPr="00FB2028" w:rsidRDefault="00FB2028" w:rsidP="00FB2028">
      <w:pPr>
        <w:spacing w:after="0" w:line="240" w:lineRule="auto"/>
        <w:ind w:firstLine="709"/>
        <w:jc w:val="both"/>
        <w:rPr>
          <w:rFonts w:ascii="Times New Roman" w:eastAsia="Times New Roman" w:hAnsi="Times New Roman"/>
          <w:sz w:val="28"/>
          <w:szCs w:val="28"/>
          <w:lang w:eastAsia="ru-RU"/>
        </w:rPr>
      </w:pPr>
      <w:r w:rsidRPr="002F165B">
        <w:rPr>
          <w:rFonts w:ascii="Times New Roman" w:eastAsia="Times New Roman" w:hAnsi="Times New Roman"/>
          <w:sz w:val="28"/>
          <w:szCs w:val="28"/>
          <w:lang w:eastAsia="ru-RU"/>
        </w:rPr>
        <w:t xml:space="preserve">В исследованиях западных ученых </w:t>
      </w:r>
      <w:r>
        <w:rPr>
          <w:rFonts w:ascii="Times New Roman" w:eastAsia="Times New Roman" w:hAnsi="Times New Roman"/>
          <w:sz w:val="28"/>
          <w:szCs w:val="28"/>
          <w:lang w:val="kk-KZ" w:eastAsia="ru-RU"/>
        </w:rPr>
        <w:t xml:space="preserve">широкое освещение находят эксперименты по внедрению в образовательные и иные процессы рефлексивного диалога, </w:t>
      </w:r>
      <w:r w:rsidR="00463AA8">
        <w:rPr>
          <w:rFonts w:ascii="Times New Roman" w:eastAsia="Times New Roman" w:hAnsi="Times New Roman"/>
          <w:sz w:val="28"/>
          <w:szCs w:val="28"/>
          <w:lang w:val="kk-KZ" w:eastAsia="ru-RU"/>
        </w:rPr>
        <w:t xml:space="preserve">который </w:t>
      </w:r>
      <w:r w:rsidR="00463AA8" w:rsidRPr="002F165B">
        <w:rPr>
          <w:rFonts w:ascii="Times New Roman" w:eastAsia="Times New Roman" w:hAnsi="Times New Roman"/>
          <w:sz w:val="28"/>
          <w:szCs w:val="28"/>
          <w:lang w:eastAsia="ru-RU"/>
        </w:rPr>
        <w:t>рассматривается</w:t>
      </w:r>
      <w:r w:rsidRPr="002F165B">
        <w:rPr>
          <w:rFonts w:ascii="Times New Roman" w:eastAsia="Times New Roman" w:hAnsi="Times New Roman"/>
          <w:sz w:val="28"/>
          <w:szCs w:val="28"/>
          <w:lang w:eastAsia="ru-RU"/>
        </w:rPr>
        <w:t xml:space="preserve"> преимущественно в качестве метода повышения общей компетентности и базовых компетенций, необходимых для решения практических профессиональных задач </w:t>
      </w:r>
      <w:r w:rsidR="006E239B" w:rsidRPr="006E239B">
        <w:rPr>
          <w:rFonts w:ascii="Times New Roman" w:eastAsia="Times New Roman" w:hAnsi="Times New Roman"/>
          <w:sz w:val="28"/>
          <w:szCs w:val="28"/>
          <w:lang w:eastAsia="ru-RU"/>
        </w:rPr>
        <w:t>[148]</w:t>
      </w:r>
      <w:r w:rsidRPr="00FB2028">
        <w:rPr>
          <w:rFonts w:ascii="Times New Roman" w:eastAsia="Times New Roman" w:hAnsi="Times New Roman"/>
          <w:sz w:val="28"/>
          <w:szCs w:val="28"/>
          <w:lang w:eastAsia="ru-RU"/>
        </w:rPr>
        <w:t xml:space="preserve">. </w:t>
      </w:r>
    </w:p>
    <w:p w:rsidR="006E239B" w:rsidRPr="00C80B7B" w:rsidRDefault="00FB2028" w:rsidP="00FB2028">
      <w:pPr>
        <w:spacing w:after="0" w:line="240" w:lineRule="auto"/>
        <w:ind w:firstLine="709"/>
        <w:jc w:val="both"/>
        <w:rPr>
          <w:rFonts w:ascii="Times New Roman" w:eastAsia="Times New Roman" w:hAnsi="Times New Roman"/>
          <w:sz w:val="28"/>
          <w:szCs w:val="28"/>
          <w:lang w:eastAsia="ru-RU"/>
        </w:rPr>
      </w:pPr>
      <w:r w:rsidRPr="00FB2028">
        <w:rPr>
          <w:rFonts w:ascii="Times New Roman" w:eastAsia="Times New Roman" w:hAnsi="Times New Roman"/>
          <w:sz w:val="28"/>
          <w:szCs w:val="28"/>
          <w:lang w:eastAsia="ru-RU"/>
        </w:rPr>
        <w:t>В большинстве исследований</w:t>
      </w:r>
      <w:r w:rsidRPr="002F165B">
        <w:rPr>
          <w:rFonts w:ascii="Times New Roman" w:eastAsia="Times New Roman" w:hAnsi="Times New Roman"/>
          <w:sz w:val="28"/>
          <w:szCs w:val="28"/>
          <w:lang w:eastAsia="ru-RU"/>
        </w:rPr>
        <w:t xml:space="preserve"> предлагается и рассматривается методика классного рефлексивного диалога при непосредственном личном участии обучающихся в одной аудитории. Такой подход связан с те</w:t>
      </w:r>
      <w:r w:rsidR="008157D8">
        <w:rPr>
          <w:rFonts w:ascii="Times New Roman" w:eastAsia="Times New Roman" w:hAnsi="Times New Roman"/>
          <w:sz w:val="28"/>
          <w:szCs w:val="28"/>
          <w:lang w:eastAsia="ru-RU"/>
        </w:rPr>
        <w:t>м, что личный контакт включает</w:t>
      </w:r>
      <w:r w:rsidRPr="002F165B">
        <w:rPr>
          <w:rFonts w:ascii="Times New Roman" w:eastAsia="Times New Roman" w:hAnsi="Times New Roman"/>
          <w:sz w:val="28"/>
          <w:szCs w:val="28"/>
          <w:lang w:eastAsia="ru-RU"/>
        </w:rPr>
        <w:t xml:space="preserve"> большое число психологических механизмов отражения, бессознательной и сознательной настройки на собеседника и многочисленные функции социализации и коллаборации</w:t>
      </w:r>
      <w:r w:rsidR="006E239B" w:rsidRPr="006E239B">
        <w:rPr>
          <w:rFonts w:ascii="Times New Roman" w:eastAsia="Times New Roman" w:hAnsi="Times New Roman"/>
          <w:sz w:val="28"/>
          <w:szCs w:val="28"/>
          <w:lang w:eastAsia="ru-RU"/>
        </w:rPr>
        <w:t xml:space="preserve"> [149]</w:t>
      </w:r>
      <w:r w:rsidR="006E239B" w:rsidRPr="00FB2028">
        <w:rPr>
          <w:rFonts w:ascii="Times New Roman" w:eastAsia="Times New Roman" w:hAnsi="Times New Roman"/>
          <w:sz w:val="28"/>
          <w:szCs w:val="28"/>
          <w:lang w:eastAsia="ru-RU"/>
        </w:rPr>
        <w:t xml:space="preserve">. </w:t>
      </w:r>
      <w:r w:rsidRPr="002F165B">
        <w:rPr>
          <w:rFonts w:ascii="Times New Roman" w:eastAsia="Times New Roman" w:hAnsi="Times New Roman"/>
          <w:sz w:val="28"/>
          <w:szCs w:val="28"/>
          <w:lang w:eastAsia="ru-RU"/>
        </w:rPr>
        <w:t xml:space="preserve"> </w:t>
      </w:r>
    </w:p>
    <w:p w:rsidR="00FB2028" w:rsidRPr="002F165B" w:rsidRDefault="00FB2028" w:rsidP="00FB2028">
      <w:pPr>
        <w:spacing w:after="0" w:line="240" w:lineRule="auto"/>
        <w:ind w:firstLine="709"/>
        <w:jc w:val="both"/>
        <w:rPr>
          <w:rFonts w:ascii="Times New Roman" w:eastAsia="Times New Roman" w:hAnsi="Times New Roman"/>
          <w:sz w:val="28"/>
          <w:szCs w:val="28"/>
          <w:lang w:eastAsia="ru-RU"/>
        </w:rPr>
      </w:pPr>
      <w:r w:rsidRPr="002F165B">
        <w:rPr>
          <w:rFonts w:ascii="Times New Roman" w:eastAsia="Times New Roman" w:hAnsi="Times New Roman"/>
          <w:sz w:val="28"/>
          <w:szCs w:val="28"/>
          <w:lang w:eastAsia="ru-RU"/>
        </w:rPr>
        <w:t>Рефлексивный диалог как метод развития рефлексивного и критического мышления исследовался с точки зрения сравнения его с другими методами развития данных компетенций</w:t>
      </w:r>
      <w:r w:rsidR="00E269AE" w:rsidRPr="00E269AE">
        <w:rPr>
          <w:rFonts w:ascii="Times New Roman" w:eastAsia="Times New Roman" w:hAnsi="Times New Roman"/>
          <w:sz w:val="28"/>
          <w:szCs w:val="28"/>
          <w:lang w:eastAsia="ru-RU"/>
        </w:rPr>
        <w:t xml:space="preserve"> </w:t>
      </w:r>
      <w:r w:rsidR="00E269AE" w:rsidRPr="006E239B">
        <w:rPr>
          <w:rFonts w:ascii="Times New Roman" w:eastAsia="Times New Roman" w:hAnsi="Times New Roman"/>
          <w:sz w:val="28"/>
          <w:szCs w:val="28"/>
          <w:lang w:eastAsia="ru-RU"/>
        </w:rPr>
        <w:t>[1</w:t>
      </w:r>
      <w:r w:rsidR="00E269AE" w:rsidRPr="00E269AE">
        <w:rPr>
          <w:rFonts w:ascii="Times New Roman" w:eastAsia="Times New Roman" w:hAnsi="Times New Roman"/>
          <w:sz w:val="28"/>
          <w:szCs w:val="28"/>
          <w:lang w:eastAsia="ru-RU"/>
        </w:rPr>
        <w:t>50</w:t>
      </w:r>
      <w:r w:rsidR="00E269AE" w:rsidRPr="006E239B">
        <w:rPr>
          <w:rFonts w:ascii="Times New Roman" w:eastAsia="Times New Roman" w:hAnsi="Times New Roman"/>
          <w:sz w:val="28"/>
          <w:szCs w:val="28"/>
          <w:lang w:eastAsia="ru-RU"/>
        </w:rPr>
        <w:t>]</w:t>
      </w:r>
      <w:r w:rsidR="00E269AE">
        <w:rPr>
          <w:rFonts w:ascii="Times New Roman" w:eastAsia="Times New Roman" w:hAnsi="Times New Roman"/>
          <w:sz w:val="28"/>
          <w:szCs w:val="28"/>
          <w:lang w:eastAsia="ru-RU"/>
        </w:rPr>
        <w:t>.</w:t>
      </w:r>
      <w:r w:rsidR="00E269AE" w:rsidRPr="00E269AE">
        <w:rPr>
          <w:rFonts w:ascii="Times New Roman" w:eastAsia="Times New Roman" w:hAnsi="Times New Roman"/>
          <w:sz w:val="28"/>
          <w:szCs w:val="28"/>
          <w:lang w:eastAsia="ru-RU"/>
        </w:rPr>
        <w:t xml:space="preserve"> </w:t>
      </w:r>
      <w:r w:rsidRPr="002F165B">
        <w:rPr>
          <w:rFonts w:ascii="Times New Roman" w:eastAsia="Times New Roman" w:hAnsi="Times New Roman"/>
          <w:sz w:val="28"/>
          <w:szCs w:val="28"/>
          <w:lang w:eastAsia="ru-RU"/>
        </w:rPr>
        <w:t xml:space="preserve">Диалог часто представляет собой трудность, внося в процесс обучения множество индивидуальных эмоциональных реакций и психологических особенностей. Некоторые исследователи на практических тестах указывали, что диалогическая форма обучения и формирования навыков мышления часто противоречит концепции «глубокой работы», необходимой для формирования действительно сложных и многокомпонентных навыков практической деятельности </w:t>
      </w:r>
      <w:r w:rsidR="00E269AE" w:rsidRPr="006E239B">
        <w:rPr>
          <w:rFonts w:ascii="Times New Roman" w:eastAsia="Times New Roman" w:hAnsi="Times New Roman"/>
          <w:sz w:val="28"/>
          <w:szCs w:val="28"/>
          <w:lang w:eastAsia="ru-RU"/>
        </w:rPr>
        <w:t>[1</w:t>
      </w:r>
      <w:r w:rsidR="00E269AE" w:rsidRPr="00E269AE">
        <w:rPr>
          <w:rFonts w:ascii="Times New Roman" w:eastAsia="Times New Roman" w:hAnsi="Times New Roman"/>
          <w:sz w:val="28"/>
          <w:szCs w:val="28"/>
          <w:lang w:eastAsia="ru-RU"/>
        </w:rPr>
        <w:t>51</w:t>
      </w:r>
      <w:r w:rsidR="00E269AE" w:rsidRPr="006E239B">
        <w:rPr>
          <w:rFonts w:ascii="Times New Roman" w:eastAsia="Times New Roman" w:hAnsi="Times New Roman"/>
          <w:sz w:val="28"/>
          <w:szCs w:val="28"/>
          <w:lang w:eastAsia="ru-RU"/>
        </w:rPr>
        <w:t>]</w:t>
      </w:r>
      <w:r w:rsidR="00E269AE" w:rsidRPr="00FB2028">
        <w:rPr>
          <w:rFonts w:ascii="Times New Roman" w:eastAsia="Times New Roman" w:hAnsi="Times New Roman"/>
          <w:sz w:val="28"/>
          <w:szCs w:val="28"/>
          <w:lang w:eastAsia="ru-RU"/>
        </w:rPr>
        <w:t xml:space="preserve">. </w:t>
      </w:r>
      <w:r w:rsidR="00E269AE" w:rsidRPr="002F165B">
        <w:rPr>
          <w:rFonts w:ascii="Times New Roman" w:eastAsia="Times New Roman" w:hAnsi="Times New Roman"/>
          <w:sz w:val="28"/>
          <w:szCs w:val="28"/>
          <w:lang w:eastAsia="ru-RU"/>
        </w:rPr>
        <w:t xml:space="preserve"> </w:t>
      </w:r>
    </w:p>
    <w:p w:rsidR="00FB2028" w:rsidRPr="002F165B" w:rsidRDefault="00FB2028" w:rsidP="00FB2028">
      <w:pPr>
        <w:spacing w:after="0" w:line="240" w:lineRule="auto"/>
        <w:ind w:firstLine="709"/>
        <w:jc w:val="both"/>
        <w:rPr>
          <w:rFonts w:ascii="Times New Roman" w:eastAsia="Times New Roman" w:hAnsi="Times New Roman"/>
          <w:sz w:val="28"/>
          <w:szCs w:val="28"/>
          <w:lang w:eastAsia="ru-RU"/>
        </w:rPr>
      </w:pPr>
      <w:r w:rsidRPr="002F165B">
        <w:rPr>
          <w:rFonts w:ascii="Times New Roman" w:eastAsia="Times New Roman" w:hAnsi="Times New Roman"/>
          <w:sz w:val="28"/>
          <w:szCs w:val="28"/>
          <w:lang w:eastAsia="ru-RU"/>
        </w:rPr>
        <w:t xml:space="preserve">В то же время роль рефлексивного диалога в формировании личности или развития определенных качеств личности подтверждается многочисленными эмпирическими исследованиями </w:t>
      </w:r>
      <w:r w:rsidR="00E269AE" w:rsidRPr="006E239B">
        <w:rPr>
          <w:rFonts w:ascii="Times New Roman" w:eastAsia="Times New Roman" w:hAnsi="Times New Roman"/>
          <w:sz w:val="28"/>
          <w:szCs w:val="28"/>
          <w:lang w:eastAsia="ru-RU"/>
        </w:rPr>
        <w:t>[1</w:t>
      </w:r>
      <w:r w:rsidR="00E269AE" w:rsidRPr="00E269AE">
        <w:rPr>
          <w:rFonts w:ascii="Times New Roman" w:eastAsia="Times New Roman" w:hAnsi="Times New Roman"/>
          <w:sz w:val="28"/>
          <w:szCs w:val="28"/>
          <w:lang w:eastAsia="ru-RU"/>
        </w:rPr>
        <w:t>52</w:t>
      </w:r>
      <w:r w:rsidR="00E269AE" w:rsidRPr="006E239B">
        <w:rPr>
          <w:rFonts w:ascii="Times New Roman" w:eastAsia="Times New Roman" w:hAnsi="Times New Roman"/>
          <w:sz w:val="28"/>
          <w:szCs w:val="28"/>
          <w:lang w:eastAsia="ru-RU"/>
        </w:rPr>
        <w:t>]</w:t>
      </w:r>
      <w:r w:rsidR="00E269AE" w:rsidRPr="00FB2028">
        <w:rPr>
          <w:rFonts w:ascii="Times New Roman" w:eastAsia="Times New Roman" w:hAnsi="Times New Roman"/>
          <w:sz w:val="28"/>
          <w:szCs w:val="28"/>
          <w:lang w:eastAsia="ru-RU"/>
        </w:rPr>
        <w:t xml:space="preserve">. </w:t>
      </w:r>
      <w:r w:rsidR="00E269AE" w:rsidRPr="002F165B">
        <w:rPr>
          <w:rFonts w:ascii="Times New Roman" w:eastAsia="Times New Roman" w:hAnsi="Times New Roman"/>
          <w:sz w:val="28"/>
          <w:szCs w:val="28"/>
          <w:lang w:eastAsia="ru-RU"/>
        </w:rPr>
        <w:t xml:space="preserve"> </w:t>
      </w:r>
      <w:r w:rsidRPr="002F165B">
        <w:rPr>
          <w:rFonts w:ascii="Times New Roman" w:eastAsia="Times New Roman" w:hAnsi="Times New Roman"/>
          <w:sz w:val="28"/>
          <w:szCs w:val="28"/>
          <w:lang w:eastAsia="ru-RU"/>
        </w:rPr>
        <w:t xml:space="preserve">Авторы часто рекомендуют применение методики рефлексивного диалога в трансформационных практиках и при формировании общей профессиональной компетенции как качества личности. </w:t>
      </w:r>
    </w:p>
    <w:p w:rsidR="00E269AE" w:rsidRPr="00B251EF" w:rsidRDefault="00FB2028" w:rsidP="00FB2028">
      <w:pPr>
        <w:spacing w:after="0" w:line="240" w:lineRule="auto"/>
        <w:ind w:firstLine="709"/>
        <w:jc w:val="both"/>
        <w:rPr>
          <w:rFonts w:ascii="Times New Roman" w:eastAsia="Times New Roman" w:hAnsi="Times New Roman"/>
          <w:sz w:val="28"/>
          <w:szCs w:val="28"/>
          <w:lang w:eastAsia="ru-RU"/>
        </w:rPr>
      </w:pPr>
      <w:r w:rsidRPr="002F165B">
        <w:rPr>
          <w:rFonts w:ascii="Times New Roman" w:eastAsia="Times New Roman" w:hAnsi="Times New Roman"/>
          <w:sz w:val="28"/>
          <w:szCs w:val="28"/>
          <w:lang w:eastAsia="ru-RU"/>
        </w:rPr>
        <w:t xml:space="preserve">Диалог учит воспринимать мнение других, более внимательно относиться к их состоянию </w:t>
      </w:r>
      <w:r w:rsidR="00E269AE" w:rsidRPr="00B251EF">
        <w:rPr>
          <w:rFonts w:ascii="Times New Roman" w:eastAsia="Times New Roman" w:hAnsi="Times New Roman"/>
          <w:sz w:val="28"/>
          <w:szCs w:val="28"/>
          <w:lang w:eastAsia="ru-RU"/>
        </w:rPr>
        <w:t>[153</w:t>
      </w:r>
      <w:r w:rsidR="00B251EF" w:rsidRPr="00B251EF">
        <w:rPr>
          <w:rFonts w:ascii="Times New Roman" w:eastAsia="Times New Roman" w:hAnsi="Times New Roman"/>
          <w:sz w:val="28"/>
          <w:szCs w:val="28"/>
          <w:lang w:eastAsia="ru-RU"/>
        </w:rPr>
        <w:t>-155</w:t>
      </w:r>
      <w:r w:rsidR="00E269AE" w:rsidRPr="00B251EF">
        <w:rPr>
          <w:rFonts w:ascii="Times New Roman" w:eastAsia="Times New Roman" w:hAnsi="Times New Roman"/>
          <w:sz w:val="28"/>
          <w:szCs w:val="28"/>
          <w:lang w:eastAsia="ru-RU"/>
        </w:rPr>
        <w:t xml:space="preserve">].  </w:t>
      </w:r>
    </w:p>
    <w:p w:rsidR="00FB2028" w:rsidRPr="00B251EF" w:rsidRDefault="00FB2028" w:rsidP="00FB2028">
      <w:pPr>
        <w:spacing w:after="0" w:line="240" w:lineRule="auto"/>
        <w:ind w:firstLine="709"/>
        <w:jc w:val="both"/>
        <w:rPr>
          <w:rFonts w:ascii="Times New Roman" w:eastAsia="Times New Roman" w:hAnsi="Times New Roman"/>
          <w:sz w:val="28"/>
          <w:szCs w:val="28"/>
          <w:lang w:eastAsia="ru-RU"/>
        </w:rPr>
      </w:pPr>
      <w:r w:rsidRPr="002F165B">
        <w:rPr>
          <w:rFonts w:ascii="Times New Roman" w:eastAsia="Times New Roman" w:hAnsi="Times New Roman"/>
          <w:sz w:val="28"/>
          <w:szCs w:val="28"/>
          <w:lang w:eastAsia="ru-RU"/>
        </w:rPr>
        <w:t>При</w:t>
      </w:r>
      <w:r w:rsidRPr="00E269AE">
        <w:rPr>
          <w:rFonts w:ascii="Times New Roman" w:eastAsia="Times New Roman" w:hAnsi="Times New Roman"/>
          <w:sz w:val="28"/>
          <w:szCs w:val="28"/>
          <w:lang w:eastAsia="ru-RU"/>
        </w:rPr>
        <w:t xml:space="preserve"> </w:t>
      </w:r>
      <w:r w:rsidRPr="002F165B">
        <w:rPr>
          <w:rFonts w:ascii="Times New Roman" w:eastAsia="Times New Roman" w:hAnsi="Times New Roman"/>
          <w:sz w:val="28"/>
          <w:szCs w:val="28"/>
          <w:lang w:eastAsia="ru-RU"/>
        </w:rPr>
        <w:t>подготовке</w:t>
      </w:r>
      <w:r w:rsidRPr="00E269AE">
        <w:rPr>
          <w:rFonts w:ascii="Times New Roman" w:eastAsia="Times New Roman" w:hAnsi="Times New Roman"/>
          <w:sz w:val="28"/>
          <w:szCs w:val="28"/>
          <w:lang w:eastAsia="ru-RU"/>
        </w:rPr>
        <w:t xml:space="preserve"> </w:t>
      </w:r>
      <w:r w:rsidRPr="002F165B">
        <w:rPr>
          <w:rFonts w:ascii="Times New Roman" w:eastAsia="Times New Roman" w:hAnsi="Times New Roman"/>
          <w:sz w:val="28"/>
          <w:szCs w:val="28"/>
          <w:lang w:eastAsia="ru-RU"/>
        </w:rPr>
        <w:t>педагогов</w:t>
      </w:r>
      <w:r w:rsidRPr="00E269AE">
        <w:rPr>
          <w:rFonts w:ascii="Times New Roman" w:eastAsia="Times New Roman" w:hAnsi="Times New Roman"/>
          <w:sz w:val="28"/>
          <w:szCs w:val="28"/>
          <w:lang w:eastAsia="ru-RU"/>
        </w:rPr>
        <w:t xml:space="preserve"> </w:t>
      </w:r>
      <w:r w:rsidRPr="002F165B">
        <w:rPr>
          <w:rFonts w:ascii="Times New Roman" w:eastAsia="Times New Roman" w:hAnsi="Times New Roman"/>
          <w:sz w:val="28"/>
          <w:szCs w:val="28"/>
          <w:lang w:eastAsia="ru-RU"/>
        </w:rPr>
        <w:t>метод</w:t>
      </w:r>
      <w:r w:rsidRPr="00E269AE">
        <w:rPr>
          <w:rFonts w:ascii="Times New Roman" w:eastAsia="Times New Roman" w:hAnsi="Times New Roman"/>
          <w:sz w:val="28"/>
          <w:szCs w:val="28"/>
          <w:lang w:eastAsia="ru-RU"/>
        </w:rPr>
        <w:t xml:space="preserve"> </w:t>
      </w:r>
      <w:r w:rsidRPr="002F165B">
        <w:rPr>
          <w:rFonts w:ascii="Times New Roman" w:eastAsia="Times New Roman" w:hAnsi="Times New Roman"/>
          <w:sz w:val="28"/>
          <w:szCs w:val="28"/>
          <w:lang w:eastAsia="ru-RU"/>
        </w:rPr>
        <w:t>рефлексивного</w:t>
      </w:r>
      <w:r w:rsidRPr="00E269AE">
        <w:rPr>
          <w:rFonts w:ascii="Times New Roman" w:eastAsia="Times New Roman" w:hAnsi="Times New Roman"/>
          <w:sz w:val="28"/>
          <w:szCs w:val="28"/>
          <w:lang w:eastAsia="ru-RU"/>
        </w:rPr>
        <w:t xml:space="preserve"> </w:t>
      </w:r>
      <w:r w:rsidRPr="002F165B">
        <w:rPr>
          <w:rFonts w:ascii="Times New Roman" w:eastAsia="Times New Roman" w:hAnsi="Times New Roman"/>
          <w:sz w:val="28"/>
          <w:szCs w:val="28"/>
          <w:lang w:eastAsia="ru-RU"/>
        </w:rPr>
        <w:t>диалога</w:t>
      </w:r>
      <w:r w:rsidRPr="00E269AE">
        <w:rPr>
          <w:rFonts w:ascii="Times New Roman" w:eastAsia="Times New Roman" w:hAnsi="Times New Roman"/>
          <w:sz w:val="28"/>
          <w:szCs w:val="28"/>
          <w:lang w:eastAsia="ru-RU"/>
        </w:rPr>
        <w:t xml:space="preserve"> </w:t>
      </w:r>
      <w:r w:rsidRPr="002F165B">
        <w:rPr>
          <w:rFonts w:ascii="Times New Roman" w:eastAsia="Times New Roman" w:hAnsi="Times New Roman"/>
          <w:sz w:val="28"/>
          <w:szCs w:val="28"/>
          <w:lang w:eastAsia="ru-RU"/>
        </w:rPr>
        <w:t>особенно</w:t>
      </w:r>
      <w:r w:rsidRPr="00E269AE">
        <w:rPr>
          <w:rFonts w:ascii="Times New Roman" w:eastAsia="Times New Roman" w:hAnsi="Times New Roman"/>
          <w:sz w:val="28"/>
          <w:szCs w:val="28"/>
          <w:lang w:eastAsia="ru-RU"/>
        </w:rPr>
        <w:t xml:space="preserve"> </w:t>
      </w:r>
      <w:r w:rsidRPr="002F165B">
        <w:rPr>
          <w:rFonts w:ascii="Times New Roman" w:eastAsia="Times New Roman" w:hAnsi="Times New Roman"/>
          <w:sz w:val="28"/>
          <w:szCs w:val="28"/>
          <w:lang w:eastAsia="ru-RU"/>
        </w:rPr>
        <w:t>ценен</w:t>
      </w:r>
      <w:r w:rsidRPr="00E269AE">
        <w:rPr>
          <w:rFonts w:ascii="Times New Roman" w:eastAsia="Times New Roman" w:hAnsi="Times New Roman"/>
          <w:sz w:val="28"/>
          <w:szCs w:val="28"/>
          <w:lang w:eastAsia="ru-RU"/>
        </w:rPr>
        <w:t xml:space="preserve">, </w:t>
      </w:r>
      <w:r w:rsidRPr="002F165B">
        <w:rPr>
          <w:rFonts w:ascii="Times New Roman" w:eastAsia="Times New Roman" w:hAnsi="Times New Roman"/>
          <w:sz w:val="28"/>
          <w:szCs w:val="28"/>
          <w:lang w:eastAsia="ru-RU"/>
        </w:rPr>
        <w:t>исходя</w:t>
      </w:r>
      <w:r w:rsidRPr="00E269AE">
        <w:rPr>
          <w:rFonts w:ascii="Times New Roman" w:eastAsia="Times New Roman" w:hAnsi="Times New Roman"/>
          <w:sz w:val="28"/>
          <w:szCs w:val="28"/>
          <w:lang w:eastAsia="ru-RU"/>
        </w:rPr>
        <w:t xml:space="preserve"> </w:t>
      </w:r>
      <w:r w:rsidRPr="002F165B">
        <w:rPr>
          <w:rFonts w:ascii="Times New Roman" w:eastAsia="Times New Roman" w:hAnsi="Times New Roman"/>
          <w:sz w:val="28"/>
          <w:szCs w:val="28"/>
          <w:lang w:eastAsia="ru-RU"/>
        </w:rPr>
        <w:t>из</w:t>
      </w:r>
      <w:r w:rsidRPr="00E269AE">
        <w:rPr>
          <w:rFonts w:ascii="Times New Roman" w:eastAsia="Times New Roman" w:hAnsi="Times New Roman"/>
          <w:sz w:val="28"/>
          <w:szCs w:val="28"/>
          <w:lang w:eastAsia="ru-RU"/>
        </w:rPr>
        <w:t xml:space="preserve"> </w:t>
      </w:r>
      <w:r w:rsidRPr="002F165B">
        <w:rPr>
          <w:rFonts w:ascii="Times New Roman" w:eastAsia="Times New Roman" w:hAnsi="Times New Roman"/>
          <w:sz w:val="28"/>
          <w:szCs w:val="28"/>
          <w:lang w:eastAsia="ru-RU"/>
        </w:rPr>
        <w:t>способности</w:t>
      </w:r>
      <w:r w:rsidRPr="00E269AE">
        <w:rPr>
          <w:rFonts w:ascii="Times New Roman" w:eastAsia="Times New Roman" w:hAnsi="Times New Roman"/>
          <w:sz w:val="28"/>
          <w:szCs w:val="28"/>
          <w:lang w:eastAsia="ru-RU"/>
        </w:rPr>
        <w:t xml:space="preserve"> </w:t>
      </w:r>
      <w:r w:rsidRPr="002F165B">
        <w:rPr>
          <w:rFonts w:ascii="Times New Roman" w:eastAsia="Times New Roman" w:hAnsi="Times New Roman"/>
          <w:sz w:val="28"/>
          <w:szCs w:val="28"/>
          <w:lang w:eastAsia="ru-RU"/>
        </w:rPr>
        <w:t>формирования</w:t>
      </w:r>
      <w:r w:rsidRPr="00E269AE">
        <w:rPr>
          <w:rFonts w:ascii="Times New Roman" w:eastAsia="Times New Roman" w:hAnsi="Times New Roman"/>
          <w:sz w:val="28"/>
          <w:szCs w:val="28"/>
          <w:lang w:eastAsia="ru-RU"/>
        </w:rPr>
        <w:t xml:space="preserve"> </w:t>
      </w:r>
      <w:r w:rsidRPr="002F165B">
        <w:rPr>
          <w:rFonts w:ascii="Times New Roman" w:eastAsia="Times New Roman" w:hAnsi="Times New Roman"/>
          <w:sz w:val="28"/>
          <w:szCs w:val="28"/>
          <w:lang w:eastAsia="ru-RU"/>
        </w:rPr>
        <w:t>конструктивно</w:t>
      </w:r>
      <w:r w:rsidRPr="00E269AE">
        <w:rPr>
          <w:rFonts w:ascii="Times New Roman" w:eastAsia="Times New Roman" w:hAnsi="Times New Roman"/>
          <w:sz w:val="28"/>
          <w:szCs w:val="28"/>
          <w:lang w:eastAsia="ru-RU"/>
        </w:rPr>
        <w:t xml:space="preserve"> </w:t>
      </w:r>
      <w:r w:rsidRPr="002F165B">
        <w:rPr>
          <w:rFonts w:ascii="Times New Roman" w:eastAsia="Times New Roman" w:hAnsi="Times New Roman"/>
          <w:sz w:val="28"/>
          <w:szCs w:val="28"/>
          <w:lang w:eastAsia="ru-RU"/>
        </w:rPr>
        <w:t>взаимодействующей</w:t>
      </w:r>
      <w:r w:rsidRPr="00E269AE">
        <w:rPr>
          <w:rFonts w:ascii="Times New Roman" w:eastAsia="Times New Roman" w:hAnsi="Times New Roman"/>
          <w:sz w:val="28"/>
          <w:szCs w:val="28"/>
          <w:lang w:eastAsia="ru-RU"/>
        </w:rPr>
        <w:t xml:space="preserve"> </w:t>
      </w:r>
      <w:r w:rsidRPr="002F165B">
        <w:rPr>
          <w:rFonts w:ascii="Times New Roman" w:eastAsia="Times New Roman" w:hAnsi="Times New Roman"/>
          <w:sz w:val="28"/>
          <w:szCs w:val="28"/>
          <w:lang w:eastAsia="ru-RU"/>
        </w:rPr>
        <w:t>открытой</w:t>
      </w:r>
      <w:r w:rsidRPr="00E269AE">
        <w:rPr>
          <w:rFonts w:ascii="Times New Roman" w:eastAsia="Times New Roman" w:hAnsi="Times New Roman"/>
          <w:sz w:val="28"/>
          <w:szCs w:val="28"/>
          <w:lang w:eastAsia="ru-RU"/>
        </w:rPr>
        <w:t xml:space="preserve"> </w:t>
      </w:r>
      <w:r w:rsidRPr="002F165B">
        <w:rPr>
          <w:rFonts w:ascii="Times New Roman" w:eastAsia="Times New Roman" w:hAnsi="Times New Roman"/>
          <w:sz w:val="28"/>
          <w:szCs w:val="28"/>
          <w:lang w:eastAsia="ru-RU"/>
        </w:rPr>
        <w:t>аудитории</w:t>
      </w:r>
      <w:r w:rsidRPr="00E269AE">
        <w:rPr>
          <w:rFonts w:ascii="Times New Roman" w:eastAsia="Times New Roman" w:hAnsi="Times New Roman"/>
          <w:sz w:val="28"/>
          <w:szCs w:val="28"/>
          <w:lang w:eastAsia="ru-RU"/>
        </w:rPr>
        <w:t xml:space="preserve">, </w:t>
      </w:r>
      <w:r w:rsidRPr="002F165B">
        <w:rPr>
          <w:rFonts w:ascii="Times New Roman" w:eastAsia="Times New Roman" w:hAnsi="Times New Roman"/>
          <w:sz w:val="28"/>
          <w:szCs w:val="28"/>
          <w:lang w:eastAsia="ru-RU"/>
        </w:rPr>
        <w:t>в</w:t>
      </w:r>
      <w:r w:rsidRPr="00E269AE">
        <w:rPr>
          <w:rFonts w:ascii="Times New Roman" w:eastAsia="Times New Roman" w:hAnsi="Times New Roman"/>
          <w:sz w:val="28"/>
          <w:szCs w:val="28"/>
          <w:lang w:eastAsia="ru-RU"/>
        </w:rPr>
        <w:t xml:space="preserve"> </w:t>
      </w:r>
      <w:r w:rsidRPr="002F165B">
        <w:rPr>
          <w:rFonts w:ascii="Times New Roman" w:eastAsia="Times New Roman" w:hAnsi="Times New Roman"/>
          <w:sz w:val="28"/>
          <w:szCs w:val="28"/>
          <w:lang w:eastAsia="ru-RU"/>
        </w:rPr>
        <w:t>которой</w:t>
      </w:r>
      <w:r w:rsidRPr="00E269AE">
        <w:rPr>
          <w:rFonts w:ascii="Times New Roman" w:eastAsia="Times New Roman" w:hAnsi="Times New Roman"/>
          <w:sz w:val="28"/>
          <w:szCs w:val="28"/>
          <w:lang w:eastAsia="ru-RU"/>
        </w:rPr>
        <w:t xml:space="preserve"> </w:t>
      </w:r>
      <w:r w:rsidRPr="002F165B">
        <w:rPr>
          <w:rFonts w:ascii="Times New Roman" w:eastAsia="Times New Roman" w:hAnsi="Times New Roman"/>
          <w:sz w:val="28"/>
          <w:szCs w:val="28"/>
          <w:lang w:eastAsia="ru-RU"/>
        </w:rPr>
        <w:t>происходит</w:t>
      </w:r>
      <w:r w:rsidRPr="00E269AE">
        <w:rPr>
          <w:rFonts w:ascii="Times New Roman" w:eastAsia="Times New Roman" w:hAnsi="Times New Roman"/>
          <w:sz w:val="28"/>
          <w:szCs w:val="28"/>
          <w:lang w:eastAsia="ru-RU"/>
        </w:rPr>
        <w:t xml:space="preserve"> </w:t>
      </w:r>
      <w:r w:rsidRPr="002F165B">
        <w:rPr>
          <w:rFonts w:ascii="Times New Roman" w:eastAsia="Times New Roman" w:hAnsi="Times New Roman"/>
          <w:sz w:val="28"/>
          <w:szCs w:val="28"/>
          <w:lang w:eastAsia="ru-RU"/>
        </w:rPr>
        <w:t>свободный</w:t>
      </w:r>
      <w:r w:rsidRPr="00E269AE">
        <w:rPr>
          <w:rFonts w:ascii="Times New Roman" w:eastAsia="Times New Roman" w:hAnsi="Times New Roman"/>
          <w:sz w:val="28"/>
          <w:szCs w:val="28"/>
          <w:lang w:eastAsia="ru-RU"/>
        </w:rPr>
        <w:t xml:space="preserve"> </w:t>
      </w:r>
      <w:r w:rsidRPr="002F165B">
        <w:rPr>
          <w:rFonts w:ascii="Times New Roman" w:eastAsia="Times New Roman" w:hAnsi="Times New Roman"/>
          <w:sz w:val="28"/>
          <w:szCs w:val="28"/>
          <w:lang w:eastAsia="ru-RU"/>
        </w:rPr>
        <w:t>обмен</w:t>
      </w:r>
      <w:r w:rsidRPr="00E269AE">
        <w:rPr>
          <w:rFonts w:ascii="Times New Roman" w:eastAsia="Times New Roman" w:hAnsi="Times New Roman"/>
          <w:sz w:val="28"/>
          <w:szCs w:val="28"/>
          <w:lang w:eastAsia="ru-RU"/>
        </w:rPr>
        <w:t xml:space="preserve"> </w:t>
      </w:r>
      <w:r w:rsidRPr="002F165B">
        <w:rPr>
          <w:rFonts w:ascii="Times New Roman" w:eastAsia="Times New Roman" w:hAnsi="Times New Roman"/>
          <w:sz w:val="28"/>
          <w:szCs w:val="28"/>
          <w:lang w:eastAsia="ru-RU"/>
        </w:rPr>
        <w:t>идеями</w:t>
      </w:r>
      <w:r w:rsidRPr="00E269AE">
        <w:rPr>
          <w:rFonts w:ascii="Times New Roman" w:eastAsia="Times New Roman" w:hAnsi="Times New Roman"/>
          <w:sz w:val="28"/>
          <w:szCs w:val="28"/>
          <w:lang w:eastAsia="ru-RU"/>
        </w:rPr>
        <w:t xml:space="preserve"> </w:t>
      </w:r>
      <w:r w:rsidRPr="002F165B">
        <w:rPr>
          <w:rFonts w:ascii="Times New Roman" w:eastAsia="Times New Roman" w:hAnsi="Times New Roman"/>
          <w:sz w:val="28"/>
          <w:szCs w:val="28"/>
          <w:lang w:eastAsia="ru-RU"/>
        </w:rPr>
        <w:t>и</w:t>
      </w:r>
      <w:r w:rsidRPr="00E269AE">
        <w:rPr>
          <w:rFonts w:ascii="Times New Roman" w:eastAsia="Times New Roman" w:hAnsi="Times New Roman"/>
          <w:sz w:val="28"/>
          <w:szCs w:val="28"/>
          <w:lang w:eastAsia="ru-RU"/>
        </w:rPr>
        <w:t xml:space="preserve"> </w:t>
      </w:r>
      <w:r w:rsidRPr="002F165B">
        <w:rPr>
          <w:rFonts w:ascii="Times New Roman" w:eastAsia="Times New Roman" w:hAnsi="Times New Roman"/>
          <w:sz w:val="28"/>
          <w:szCs w:val="28"/>
          <w:lang w:eastAsia="ru-RU"/>
        </w:rPr>
        <w:t>равноценное</w:t>
      </w:r>
      <w:r w:rsidRPr="00E269AE">
        <w:rPr>
          <w:rFonts w:ascii="Times New Roman" w:eastAsia="Times New Roman" w:hAnsi="Times New Roman"/>
          <w:sz w:val="28"/>
          <w:szCs w:val="28"/>
          <w:lang w:eastAsia="ru-RU"/>
        </w:rPr>
        <w:t xml:space="preserve"> </w:t>
      </w:r>
      <w:r w:rsidRPr="002F165B">
        <w:rPr>
          <w:rFonts w:ascii="Times New Roman" w:eastAsia="Times New Roman" w:hAnsi="Times New Roman"/>
          <w:sz w:val="28"/>
          <w:szCs w:val="28"/>
          <w:lang w:eastAsia="ru-RU"/>
        </w:rPr>
        <w:t>взаимодействие</w:t>
      </w:r>
      <w:r w:rsidRPr="00E269AE">
        <w:rPr>
          <w:rFonts w:ascii="Times New Roman" w:eastAsia="Times New Roman" w:hAnsi="Times New Roman"/>
          <w:sz w:val="28"/>
          <w:szCs w:val="28"/>
          <w:lang w:eastAsia="ru-RU"/>
        </w:rPr>
        <w:t xml:space="preserve"> </w:t>
      </w:r>
      <w:r w:rsidRPr="002F165B">
        <w:rPr>
          <w:rFonts w:ascii="Times New Roman" w:eastAsia="Times New Roman" w:hAnsi="Times New Roman"/>
          <w:sz w:val="28"/>
          <w:szCs w:val="28"/>
          <w:lang w:eastAsia="ru-RU"/>
        </w:rPr>
        <w:t>участников</w:t>
      </w:r>
      <w:r w:rsidRPr="00E269AE">
        <w:rPr>
          <w:rFonts w:ascii="Times New Roman" w:eastAsia="Times New Roman" w:hAnsi="Times New Roman"/>
          <w:sz w:val="28"/>
          <w:szCs w:val="28"/>
          <w:lang w:eastAsia="ru-RU"/>
        </w:rPr>
        <w:t xml:space="preserve"> </w:t>
      </w:r>
      <w:r w:rsidR="00B251EF" w:rsidRPr="00B251EF">
        <w:rPr>
          <w:rFonts w:ascii="Times New Roman" w:eastAsia="Times New Roman" w:hAnsi="Times New Roman"/>
          <w:sz w:val="28"/>
          <w:szCs w:val="28"/>
          <w:lang w:eastAsia="ru-RU"/>
        </w:rPr>
        <w:t>[156; 157</w:t>
      </w:r>
      <w:r w:rsidR="00B251EF">
        <w:rPr>
          <w:rFonts w:ascii="Times New Roman" w:eastAsia="Times New Roman" w:hAnsi="Times New Roman"/>
          <w:sz w:val="28"/>
          <w:szCs w:val="28"/>
          <w:lang w:eastAsia="ru-RU"/>
        </w:rPr>
        <w:t>]</w:t>
      </w:r>
      <w:r w:rsidR="00B251EF" w:rsidRPr="00B251EF">
        <w:rPr>
          <w:rFonts w:ascii="Times New Roman" w:eastAsia="Times New Roman" w:hAnsi="Times New Roman"/>
          <w:sz w:val="28"/>
          <w:szCs w:val="28"/>
          <w:lang w:eastAsia="ru-RU"/>
        </w:rPr>
        <w:t xml:space="preserve">. </w:t>
      </w:r>
      <w:r w:rsidRPr="002F165B">
        <w:rPr>
          <w:rFonts w:ascii="Times New Roman" w:eastAsia="Times New Roman" w:hAnsi="Times New Roman"/>
          <w:sz w:val="28"/>
          <w:szCs w:val="28"/>
          <w:lang w:eastAsia="ru-RU"/>
        </w:rPr>
        <w:t>Этот</w:t>
      </w:r>
      <w:r w:rsidR="008157D8">
        <w:rPr>
          <w:rFonts w:ascii="Times New Roman" w:eastAsia="Times New Roman" w:hAnsi="Times New Roman"/>
          <w:sz w:val="28"/>
          <w:szCs w:val="28"/>
          <w:lang w:eastAsia="ru-RU"/>
        </w:rPr>
        <w:t xml:space="preserve"> метод</w:t>
      </w:r>
      <w:r w:rsidRPr="002F165B">
        <w:rPr>
          <w:rFonts w:ascii="Times New Roman" w:eastAsia="Times New Roman" w:hAnsi="Times New Roman"/>
          <w:sz w:val="28"/>
          <w:szCs w:val="28"/>
          <w:lang w:eastAsia="ru-RU"/>
        </w:rPr>
        <w:t xml:space="preserve"> раскрепощает учеников, дает возможность появления неожиданных идей и формирования способности изменять способ восприятия проблемы и взгляд на мир </w:t>
      </w:r>
      <w:r w:rsidR="00B251EF">
        <w:rPr>
          <w:rFonts w:ascii="Times New Roman" w:eastAsia="Times New Roman" w:hAnsi="Times New Roman"/>
          <w:sz w:val="28"/>
          <w:szCs w:val="28"/>
          <w:lang w:eastAsia="ru-RU"/>
        </w:rPr>
        <w:t>с точки зрения другого человека.</w:t>
      </w:r>
    </w:p>
    <w:p w:rsidR="00FB2028" w:rsidRPr="00B251EF" w:rsidRDefault="00FB2028" w:rsidP="00FB2028">
      <w:pPr>
        <w:spacing w:after="0" w:line="240" w:lineRule="auto"/>
        <w:ind w:firstLine="709"/>
        <w:jc w:val="both"/>
        <w:rPr>
          <w:rFonts w:ascii="Times New Roman" w:eastAsia="Times New Roman" w:hAnsi="Times New Roman"/>
          <w:sz w:val="28"/>
          <w:szCs w:val="28"/>
          <w:lang w:eastAsia="ru-RU"/>
        </w:rPr>
      </w:pPr>
      <w:r w:rsidRPr="002F165B">
        <w:rPr>
          <w:rFonts w:ascii="Times New Roman" w:eastAsia="Times New Roman" w:hAnsi="Times New Roman"/>
          <w:sz w:val="28"/>
          <w:szCs w:val="28"/>
          <w:lang w:eastAsia="ru-RU"/>
        </w:rPr>
        <w:t>Таким образом</w:t>
      </w:r>
      <w:r w:rsidR="00B251EF" w:rsidRPr="00B251EF">
        <w:rPr>
          <w:rFonts w:ascii="Times New Roman" w:eastAsia="Times New Roman" w:hAnsi="Times New Roman"/>
          <w:sz w:val="28"/>
          <w:szCs w:val="28"/>
          <w:lang w:eastAsia="ru-RU"/>
        </w:rPr>
        <w:t>,</w:t>
      </w:r>
      <w:r w:rsidRPr="002F165B">
        <w:rPr>
          <w:rFonts w:ascii="Times New Roman" w:eastAsia="Times New Roman" w:hAnsi="Times New Roman"/>
          <w:sz w:val="28"/>
          <w:szCs w:val="28"/>
          <w:lang w:eastAsia="ru-RU"/>
        </w:rPr>
        <w:t xml:space="preserve"> рефлексивный диалог становится средством развития гуманистических ценностей и выработки способности эффективно работать в коллективе и развивать способность к мультиэтническому </w:t>
      </w:r>
      <w:r w:rsidR="00463AA8" w:rsidRPr="002F165B">
        <w:rPr>
          <w:rFonts w:ascii="Times New Roman" w:eastAsia="Times New Roman" w:hAnsi="Times New Roman"/>
          <w:sz w:val="28"/>
          <w:szCs w:val="28"/>
          <w:lang w:eastAsia="ru-RU"/>
        </w:rPr>
        <w:t xml:space="preserve">диалогу </w:t>
      </w:r>
      <w:r w:rsidR="00463AA8" w:rsidRPr="00B251EF">
        <w:rPr>
          <w:rFonts w:ascii="Times New Roman" w:eastAsia="Times New Roman" w:hAnsi="Times New Roman"/>
          <w:sz w:val="28"/>
          <w:szCs w:val="28"/>
          <w:lang w:eastAsia="ru-RU"/>
        </w:rPr>
        <w:t>[</w:t>
      </w:r>
      <w:r w:rsidR="00B251EF" w:rsidRPr="00B251EF">
        <w:rPr>
          <w:rFonts w:ascii="Times New Roman" w:eastAsia="Times New Roman" w:hAnsi="Times New Roman"/>
          <w:sz w:val="28"/>
          <w:szCs w:val="28"/>
          <w:lang w:eastAsia="ru-RU"/>
        </w:rPr>
        <w:t>158].</w:t>
      </w:r>
    </w:p>
    <w:p w:rsidR="00A0227A" w:rsidRPr="00A012E1" w:rsidRDefault="00A0227A" w:rsidP="00004A54">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 xml:space="preserve">На первом вводном этапе опытно-педагогической работы нами были разработаны и внедрены в учебно-воспитательный процесс вуза блок «Рефлексия и рефлексивный диалог </w:t>
      </w:r>
      <w:r w:rsidR="00670EE8">
        <w:rPr>
          <w:rFonts w:ascii="Times New Roman" w:eastAsia="Times New Roman" w:hAnsi="Times New Roman"/>
          <w:sz w:val="28"/>
          <w:szCs w:val="28"/>
          <w:lang w:eastAsia="ru-RU"/>
        </w:rPr>
        <w:t xml:space="preserve">в </w:t>
      </w:r>
      <w:r w:rsidRPr="00A012E1">
        <w:rPr>
          <w:rFonts w:ascii="Times New Roman" w:eastAsia="Times New Roman" w:hAnsi="Times New Roman"/>
          <w:sz w:val="28"/>
          <w:szCs w:val="28"/>
          <w:lang w:eastAsia="ru-RU"/>
        </w:rPr>
        <w:t xml:space="preserve">групповом консультировании» дисциплины «Групповое консультирование» для обучающихся бакалавриата и блок «Связь рефлексии и эмоционального интеллекта» дисциплины «Практикум </w:t>
      </w:r>
      <w:r w:rsidRPr="00A012E1">
        <w:rPr>
          <w:rFonts w:ascii="Times New Roman" w:eastAsia="Times New Roman" w:hAnsi="Times New Roman"/>
          <w:sz w:val="28"/>
          <w:szCs w:val="28"/>
          <w:lang w:eastAsia="ru-RU"/>
        </w:rPr>
        <w:lastRenderedPageBreak/>
        <w:t>развития эмоционального интеллекта» в учебный процесс для обучающихся магистратуры. Остановимся кратко на содержании учебного материала курса «Связь рефлексии и эмоционального интеллекта», которое ориентировано на создание основы для изучения других педагогических дисциплин, его отбор обусловлен ведущими принципами развития высшего педагогического образования.</w:t>
      </w:r>
    </w:p>
    <w:p w:rsidR="00A0227A" w:rsidRPr="00A012E1" w:rsidRDefault="00A0227A" w:rsidP="00004A54">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Данная дисциплина является основой для других педагогических дисциплин, в которых обучающийся и преподаватель включаются в определенные педагогически</w:t>
      </w:r>
      <w:r w:rsidR="00112CE8">
        <w:rPr>
          <w:rFonts w:ascii="Times New Roman" w:eastAsia="Times New Roman" w:hAnsi="Times New Roman"/>
          <w:sz w:val="28"/>
          <w:szCs w:val="28"/>
          <w:lang w:eastAsia="ru-RU"/>
        </w:rPr>
        <w:t>е</w:t>
      </w:r>
      <w:r w:rsidRPr="00A012E1">
        <w:rPr>
          <w:rFonts w:ascii="Times New Roman" w:eastAsia="Times New Roman" w:hAnsi="Times New Roman"/>
          <w:sz w:val="28"/>
          <w:szCs w:val="28"/>
          <w:lang w:eastAsia="ru-RU"/>
        </w:rPr>
        <w:t xml:space="preserve"> взаимодействия, направленные на развитие навыка рефлексивного диалога.</w:t>
      </w:r>
    </w:p>
    <w:p w:rsidR="00A0227A" w:rsidRPr="00A012E1" w:rsidRDefault="00A0227A" w:rsidP="00004A54">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Организационно-педагогической целью курса выступает создание условий для активного включения обучающихся в процесс осознанного формирования</w:t>
      </w:r>
      <w:r w:rsidR="00112CE8">
        <w:rPr>
          <w:rFonts w:ascii="Times New Roman" w:eastAsia="Times New Roman" w:hAnsi="Times New Roman"/>
          <w:sz w:val="28"/>
          <w:szCs w:val="28"/>
          <w:lang w:eastAsia="ru-RU"/>
        </w:rPr>
        <w:t xml:space="preserve"> ценностно-личностных ориентаций</w:t>
      </w:r>
      <w:r w:rsidRPr="00A012E1">
        <w:rPr>
          <w:rFonts w:ascii="Times New Roman" w:eastAsia="Times New Roman" w:hAnsi="Times New Roman"/>
          <w:sz w:val="28"/>
          <w:szCs w:val="28"/>
          <w:lang w:eastAsia="ru-RU"/>
        </w:rPr>
        <w:t xml:space="preserve"> образовательно-профессиональной области.</w:t>
      </w:r>
    </w:p>
    <w:p w:rsidR="00A0227A" w:rsidRPr="00A012E1" w:rsidRDefault="00A0227A" w:rsidP="00004A54">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Затем нами был разработан учебный модуль «Развитие рефлексивного диалога обучающихся в педагогическом процессе», целью которого является развитие навыков рефлексивного диалога, сознательного планирования своей деятельности, анализа деятельности своих сокурсников, а также педагогов; умения делать выводы по итогам достигнутых целей и корректировке последующей деятельности, понимание какие методы, способы и формы в обучении ему подходят.</w:t>
      </w:r>
    </w:p>
    <w:p w:rsidR="00A0227A" w:rsidRPr="00A012E1" w:rsidRDefault="00A0227A" w:rsidP="00004A54">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 xml:space="preserve">Первый блок задач определяется ориентационным осознанием </w:t>
      </w:r>
      <w:r w:rsidR="001D2349">
        <w:rPr>
          <w:rFonts w:ascii="Times New Roman" w:eastAsia="Times New Roman" w:hAnsi="Times New Roman"/>
          <w:sz w:val="28"/>
          <w:szCs w:val="28"/>
          <w:lang w:eastAsia="ru-RU"/>
        </w:rPr>
        <w:t xml:space="preserve">обучающимися </w:t>
      </w:r>
      <w:r w:rsidRPr="00A012E1">
        <w:rPr>
          <w:rFonts w:ascii="Times New Roman" w:eastAsia="Times New Roman" w:hAnsi="Times New Roman"/>
          <w:sz w:val="28"/>
          <w:szCs w:val="28"/>
          <w:lang w:eastAsia="ru-RU"/>
        </w:rPr>
        <w:t>сущности ряда основных идей и понятий, связанных с педагогической деятельностью. Второй блок задач предполагает включение обучающихся в процесс самопознания и осознанного формирования образовательно-профессио</w:t>
      </w:r>
      <w:r w:rsidR="00876351">
        <w:rPr>
          <w:rFonts w:ascii="Times New Roman" w:eastAsia="Times New Roman" w:hAnsi="Times New Roman"/>
          <w:sz w:val="28"/>
          <w:szCs w:val="28"/>
          <w:lang w:eastAsia="ru-RU"/>
        </w:rPr>
        <w:t>нальных развивающихся ориентаций</w:t>
      </w:r>
      <w:r w:rsidRPr="00A012E1">
        <w:rPr>
          <w:rFonts w:ascii="Times New Roman" w:eastAsia="Times New Roman" w:hAnsi="Times New Roman"/>
          <w:sz w:val="28"/>
          <w:szCs w:val="28"/>
          <w:lang w:eastAsia="ru-RU"/>
        </w:rPr>
        <w:t>. Третий блок задач связан с организацией целесообразной образовательно-профессиональной деятельности каждого обучающегося, направленной на формирование общепрофессиональных компетенций педагога. Напомним, что в рамках данного исследования рефлексивные диалоги рассматриваются как обобщенные умения, пронизывающие все группы общепрофессиональных умений обучающихся (познавательные, проектировочные, конструктивные, организат</w:t>
      </w:r>
      <w:r w:rsidR="00876351">
        <w:rPr>
          <w:rFonts w:ascii="Times New Roman" w:eastAsia="Times New Roman" w:hAnsi="Times New Roman"/>
          <w:sz w:val="28"/>
          <w:szCs w:val="28"/>
          <w:lang w:eastAsia="ru-RU"/>
        </w:rPr>
        <w:t xml:space="preserve">орские, коммуникативные). При </w:t>
      </w:r>
      <w:r w:rsidRPr="00A012E1">
        <w:rPr>
          <w:rFonts w:ascii="Times New Roman" w:eastAsia="Times New Roman" w:hAnsi="Times New Roman"/>
          <w:sz w:val="28"/>
          <w:szCs w:val="28"/>
          <w:lang w:eastAsia="ru-RU"/>
        </w:rPr>
        <w:t>этом развитие рефлексивных диалогов проходит по этапам профессионального становления обучающихся:</w:t>
      </w:r>
    </w:p>
    <w:p w:rsidR="00A0227A" w:rsidRPr="00A012E1" w:rsidRDefault="00876351" w:rsidP="00004A5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A0227A" w:rsidRPr="00A012E1">
        <w:rPr>
          <w:rFonts w:ascii="Times New Roman" w:eastAsia="Times New Roman" w:hAnsi="Times New Roman"/>
          <w:sz w:val="28"/>
          <w:szCs w:val="28"/>
          <w:lang w:eastAsia="ru-RU"/>
        </w:rPr>
        <w:t xml:space="preserve"> формирование ценностей педагогической профессии, создание образа профессионального мира;</w:t>
      </w:r>
    </w:p>
    <w:p w:rsidR="00A0227A" w:rsidRPr="00A012E1" w:rsidRDefault="00876351" w:rsidP="00004A5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A0227A" w:rsidRPr="00A012E1">
        <w:rPr>
          <w:rFonts w:ascii="Times New Roman" w:eastAsia="Times New Roman" w:hAnsi="Times New Roman"/>
          <w:sz w:val="28"/>
          <w:szCs w:val="28"/>
          <w:lang w:eastAsia="ru-RU"/>
        </w:rPr>
        <w:t xml:space="preserve"> на основе формирования ценностей педагогической профессии создание образа «я-педагог»;</w:t>
      </w:r>
    </w:p>
    <w:p w:rsidR="00A0227A" w:rsidRPr="00A012E1" w:rsidRDefault="00876351" w:rsidP="00004A5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A0227A" w:rsidRPr="00A012E1">
        <w:rPr>
          <w:rFonts w:ascii="Times New Roman" w:eastAsia="Times New Roman" w:hAnsi="Times New Roman"/>
          <w:sz w:val="28"/>
          <w:szCs w:val="28"/>
          <w:lang w:eastAsia="ru-RU"/>
        </w:rPr>
        <w:t xml:space="preserve"> проектирование, самопроектирование, формирование образа будущей профессиональной деятельности.</w:t>
      </w:r>
    </w:p>
    <w:p w:rsidR="00A0227A" w:rsidRPr="00A012E1" w:rsidRDefault="00A0227A" w:rsidP="00004A54">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Как показывает наше исследование, именно в процессе формирования ценностей педагогической деятельности наиболее продуктивно развиваются навыки рефлексивных диалогов обучающихся.</w:t>
      </w:r>
    </w:p>
    <w:p w:rsidR="005E264B" w:rsidRDefault="00876351" w:rsidP="00004A5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Опираясь на концептуальные идеи </w:t>
      </w:r>
      <w:r w:rsidR="00A0227A" w:rsidRPr="00A012E1">
        <w:rPr>
          <w:rFonts w:ascii="Times New Roman" w:eastAsia="Times New Roman" w:hAnsi="Times New Roman"/>
          <w:sz w:val="28"/>
          <w:szCs w:val="28"/>
          <w:lang w:eastAsia="ru-RU"/>
        </w:rPr>
        <w:t xml:space="preserve">исследования и </w:t>
      </w:r>
      <w:r w:rsidR="00D74EC7" w:rsidRPr="00A012E1">
        <w:rPr>
          <w:rFonts w:ascii="Times New Roman" w:eastAsia="Times New Roman" w:hAnsi="Times New Roman"/>
          <w:sz w:val="28"/>
          <w:szCs w:val="28"/>
          <w:lang w:eastAsia="ru-RU"/>
        </w:rPr>
        <w:t xml:space="preserve">рабочее </w:t>
      </w:r>
      <w:r w:rsidR="00A0227A" w:rsidRPr="00A012E1">
        <w:rPr>
          <w:rFonts w:ascii="Times New Roman" w:eastAsia="Times New Roman" w:hAnsi="Times New Roman"/>
          <w:sz w:val="28"/>
          <w:szCs w:val="28"/>
          <w:lang w:eastAsia="ru-RU"/>
        </w:rPr>
        <w:t>определение рефлексивных диалогов обучающихся, мы предлагаем совокупность приемов по развитию рефлекси</w:t>
      </w:r>
      <w:r w:rsidR="001D2349">
        <w:rPr>
          <w:rFonts w:ascii="Times New Roman" w:eastAsia="Times New Roman" w:hAnsi="Times New Roman"/>
          <w:sz w:val="28"/>
          <w:szCs w:val="28"/>
          <w:lang w:eastAsia="ru-RU"/>
        </w:rPr>
        <w:t>вных диалогов</w:t>
      </w:r>
      <w:r w:rsidR="00D74EC7">
        <w:rPr>
          <w:rFonts w:ascii="Times New Roman" w:eastAsia="Times New Roman" w:hAnsi="Times New Roman"/>
          <w:sz w:val="28"/>
          <w:szCs w:val="28"/>
          <w:lang w:eastAsia="ru-RU"/>
        </w:rPr>
        <w:t xml:space="preserve"> обучающихся при</w:t>
      </w:r>
      <w:r w:rsidR="00A0227A" w:rsidRPr="00A012E1">
        <w:rPr>
          <w:rFonts w:ascii="Times New Roman" w:eastAsia="Times New Roman" w:hAnsi="Times New Roman"/>
          <w:sz w:val="28"/>
          <w:szCs w:val="28"/>
          <w:lang w:eastAsia="ru-RU"/>
        </w:rPr>
        <w:t xml:space="preserve"> изучении отдельных тем </w:t>
      </w:r>
      <w:r w:rsidR="00A0227A" w:rsidRPr="00A012E1">
        <w:rPr>
          <w:rFonts w:ascii="Times New Roman" w:eastAsia="Times New Roman" w:hAnsi="Times New Roman"/>
          <w:sz w:val="28"/>
          <w:szCs w:val="28"/>
          <w:lang w:eastAsia="ru-RU"/>
        </w:rPr>
        <w:lastRenderedPageBreak/>
        <w:t>уч</w:t>
      </w:r>
      <w:r w:rsidR="00D74EC7">
        <w:rPr>
          <w:rFonts w:ascii="Times New Roman" w:eastAsia="Times New Roman" w:hAnsi="Times New Roman"/>
          <w:sz w:val="28"/>
          <w:szCs w:val="28"/>
          <w:lang w:eastAsia="ru-RU"/>
        </w:rPr>
        <w:t xml:space="preserve">ебного блока «Связь рефлексии </w:t>
      </w:r>
      <w:r w:rsidR="00A0227A" w:rsidRPr="00A012E1">
        <w:rPr>
          <w:rFonts w:ascii="Times New Roman" w:eastAsia="Times New Roman" w:hAnsi="Times New Roman"/>
          <w:sz w:val="28"/>
          <w:szCs w:val="28"/>
          <w:lang w:eastAsia="ru-RU"/>
        </w:rPr>
        <w:t>и эмоционального интеллекта». Все эт</w:t>
      </w:r>
      <w:r w:rsidR="001D2349">
        <w:rPr>
          <w:rFonts w:ascii="Times New Roman" w:eastAsia="Times New Roman" w:hAnsi="Times New Roman"/>
          <w:sz w:val="28"/>
          <w:szCs w:val="28"/>
          <w:lang w:eastAsia="ru-RU"/>
        </w:rPr>
        <w:t>и приемы обеспечивают обогащение</w:t>
      </w:r>
      <w:r w:rsidR="00A0227A" w:rsidRPr="00A012E1">
        <w:rPr>
          <w:rFonts w:ascii="Times New Roman" w:eastAsia="Times New Roman" w:hAnsi="Times New Roman"/>
          <w:sz w:val="28"/>
          <w:szCs w:val="28"/>
          <w:lang w:eastAsia="ru-RU"/>
        </w:rPr>
        <w:t xml:space="preserve"> рефлексивного опыта обучающихся, на основе которого развиваются отдельные реф</w:t>
      </w:r>
      <w:r w:rsidR="005E264B">
        <w:rPr>
          <w:rFonts w:ascii="Times New Roman" w:eastAsia="Times New Roman" w:hAnsi="Times New Roman"/>
          <w:sz w:val="28"/>
          <w:szCs w:val="28"/>
          <w:lang w:eastAsia="ru-RU"/>
        </w:rPr>
        <w:t xml:space="preserve">лексивные диалоги. </w:t>
      </w:r>
    </w:p>
    <w:p w:rsidR="005E264B" w:rsidRPr="00A012E1" w:rsidRDefault="005E264B" w:rsidP="00A0227A">
      <w:pPr>
        <w:spacing w:after="0" w:line="240" w:lineRule="auto"/>
        <w:jc w:val="both"/>
        <w:rPr>
          <w:rFonts w:ascii="Times New Roman" w:eastAsia="Times New Roman" w:hAnsi="Times New Roman"/>
          <w:sz w:val="28"/>
          <w:szCs w:val="28"/>
          <w:lang w:eastAsia="ru-RU"/>
        </w:rPr>
      </w:pPr>
    </w:p>
    <w:p w:rsidR="00A0227A" w:rsidRDefault="00D74EC7" w:rsidP="00D74EC7">
      <w:pPr>
        <w:autoSpaceDE w:val="0"/>
        <w:autoSpaceDN w:val="0"/>
        <w:adjustRightInd w:val="0"/>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Таблица 12 – Развитие </w:t>
      </w:r>
      <w:r w:rsidR="001D2349">
        <w:rPr>
          <w:rFonts w:ascii="Times New Roman" w:eastAsia="Times New Roman" w:hAnsi="Times New Roman"/>
          <w:sz w:val="28"/>
          <w:szCs w:val="28"/>
          <w:lang w:eastAsia="ru-RU"/>
        </w:rPr>
        <w:t>рефлексивных диалогов</w:t>
      </w:r>
      <w:r w:rsidR="00A0227A" w:rsidRPr="00A012E1">
        <w:rPr>
          <w:rFonts w:ascii="Times New Roman" w:eastAsia="Times New Roman" w:hAnsi="Times New Roman"/>
          <w:sz w:val="28"/>
          <w:szCs w:val="28"/>
          <w:lang w:eastAsia="ru-RU"/>
        </w:rPr>
        <w:t xml:space="preserve"> обучающихся при изучении блока «Связь рефлексии и эмоционального интеллекта»</w:t>
      </w:r>
    </w:p>
    <w:p w:rsidR="00D74EC7" w:rsidRPr="00D74EC7" w:rsidRDefault="00D74EC7" w:rsidP="00D74EC7">
      <w:pPr>
        <w:autoSpaceDE w:val="0"/>
        <w:autoSpaceDN w:val="0"/>
        <w:adjustRightInd w:val="0"/>
        <w:spacing w:after="0" w:line="240" w:lineRule="auto"/>
        <w:jc w:val="both"/>
        <w:rPr>
          <w:rFonts w:ascii="Times New Roman" w:eastAsia="HiddenHorzOCR" w:hAnsi="Times New Roman"/>
          <w:color w:val="130E12"/>
          <w:sz w:val="16"/>
          <w:szCs w:val="16"/>
          <w:lang w:eastAsia="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9"/>
        <w:gridCol w:w="2410"/>
        <w:gridCol w:w="2410"/>
        <w:gridCol w:w="2410"/>
      </w:tblGrid>
      <w:tr w:rsidR="00A0227A" w:rsidRPr="00D16062" w:rsidTr="001745F8">
        <w:tc>
          <w:tcPr>
            <w:tcW w:w="2409" w:type="dxa"/>
            <w:tcBorders>
              <w:top w:val="single" w:sz="4" w:space="0" w:color="auto"/>
              <w:left w:val="single" w:sz="4" w:space="0" w:color="auto"/>
              <w:bottom w:val="single" w:sz="4" w:space="0" w:color="auto"/>
              <w:right w:val="single" w:sz="4" w:space="0" w:color="auto"/>
            </w:tcBorders>
            <w:shd w:val="clear" w:color="auto" w:fill="auto"/>
            <w:hideMark/>
          </w:tcPr>
          <w:p w:rsidR="00A0227A" w:rsidRPr="00644431" w:rsidRDefault="00644431" w:rsidP="00644431">
            <w:pPr>
              <w:spacing w:after="0" w:line="240" w:lineRule="auto"/>
              <w:jc w:val="center"/>
              <w:rPr>
                <w:rFonts w:ascii="Times New Roman" w:hAnsi="Times New Roman"/>
                <w:sz w:val="24"/>
                <w:szCs w:val="24"/>
              </w:rPr>
            </w:pPr>
            <w:r w:rsidRPr="00644431">
              <w:rPr>
                <w:rFonts w:ascii="Times New Roman" w:hAnsi="Times New Roman"/>
                <w:sz w:val="24"/>
                <w:szCs w:val="24"/>
              </w:rPr>
              <w:t>Педагогические</w:t>
            </w:r>
            <w:r w:rsidR="00A0227A" w:rsidRPr="00644431">
              <w:rPr>
                <w:rFonts w:ascii="Times New Roman" w:hAnsi="Times New Roman"/>
                <w:sz w:val="24"/>
                <w:szCs w:val="24"/>
              </w:rPr>
              <w:t xml:space="preserve"> задачи</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A0227A" w:rsidRPr="00644431" w:rsidRDefault="00A0227A" w:rsidP="00644431">
            <w:pPr>
              <w:spacing w:after="0" w:line="240" w:lineRule="auto"/>
              <w:jc w:val="center"/>
              <w:rPr>
                <w:rFonts w:ascii="Times New Roman" w:hAnsi="Times New Roman"/>
                <w:sz w:val="24"/>
                <w:szCs w:val="24"/>
              </w:rPr>
            </w:pPr>
            <w:r w:rsidRPr="00644431">
              <w:rPr>
                <w:rFonts w:ascii="Times New Roman" w:hAnsi="Times New Roman"/>
                <w:sz w:val="24"/>
                <w:szCs w:val="24"/>
              </w:rPr>
              <w:t>Модель контекстного обучения</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A0227A" w:rsidRPr="00644431" w:rsidRDefault="00A0227A" w:rsidP="00644431">
            <w:pPr>
              <w:spacing w:after="0" w:line="240" w:lineRule="auto"/>
              <w:jc w:val="center"/>
              <w:rPr>
                <w:rFonts w:ascii="Times New Roman" w:hAnsi="Times New Roman"/>
                <w:sz w:val="24"/>
                <w:szCs w:val="24"/>
              </w:rPr>
            </w:pPr>
            <w:r w:rsidRPr="00644431">
              <w:rPr>
                <w:rFonts w:ascii="Times New Roman" w:hAnsi="Times New Roman"/>
                <w:sz w:val="24"/>
                <w:szCs w:val="24"/>
              </w:rPr>
              <w:t>Развитие рефлексивных диалогов</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A0227A" w:rsidRPr="00644431" w:rsidRDefault="00A0227A" w:rsidP="00644431">
            <w:pPr>
              <w:spacing w:after="0" w:line="240" w:lineRule="auto"/>
              <w:jc w:val="center"/>
              <w:rPr>
                <w:rFonts w:ascii="Times New Roman" w:hAnsi="Times New Roman"/>
                <w:sz w:val="24"/>
                <w:szCs w:val="24"/>
              </w:rPr>
            </w:pPr>
            <w:r w:rsidRPr="00644431">
              <w:rPr>
                <w:rFonts w:ascii="Times New Roman" w:hAnsi="Times New Roman"/>
                <w:sz w:val="24"/>
                <w:szCs w:val="24"/>
              </w:rPr>
              <w:t>Приемы развития рефлексивных диалогов</w:t>
            </w:r>
          </w:p>
        </w:tc>
      </w:tr>
      <w:tr w:rsidR="00A0227A" w:rsidRPr="00D16062" w:rsidTr="001745F8">
        <w:tc>
          <w:tcPr>
            <w:tcW w:w="2409" w:type="dxa"/>
            <w:tcBorders>
              <w:top w:val="single" w:sz="4" w:space="0" w:color="auto"/>
              <w:left w:val="single" w:sz="4" w:space="0" w:color="auto"/>
              <w:bottom w:val="single" w:sz="4" w:space="0" w:color="auto"/>
              <w:right w:val="single" w:sz="4" w:space="0" w:color="auto"/>
            </w:tcBorders>
            <w:shd w:val="clear" w:color="auto" w:fill="auto"/>
            <w:hideMark/>
          </w:tcPr>
          <w:p w:rsidR="00A0227A" w:rsidRPr="00D16062" w:rsidRDefault="00644431" w:rsidP="00226DBF">
            <w:pPr>
              <w:spacing w:after="0" w:line="240" w:lineRule="auto"/>
              <w:jc w:val="both"/>
              <w:rPr>
                <w:rFonts w:ascii="Times New Roman" w:hAnsi="Times New Roman"/>
                <w:sz w:val="24"/>
                <w:szCs w:val="24"/>
              </w:rPr>
            </w:pPr>
            <w:r>
              <w:rPr>
                <w:rFonts w:ascii="Times New Roman" w:hAnsi="Times New Roman"/>
                <w:sz w:val="24"/>
                <w:szCs w:val="24"/>
              </w:rPr>
              <w:t xml:space="preserve">Понимание </w:t>
            </w:r>
            <w:r w:rsidR="00A0227A" w:rsidRPr="00D16062">
              <w:rPr>
                <w:rFonts w:ascii="Times New Roman" w:hAnsi="Times New Roman"/>
                <w:sz w:val="24"/>
                <w:szCs w:val="24"/>
              </w:rPr>
              <w:t>обуча</w:t>
            </w:r>
            <w:r>
              <w:rPr>
                <w:rFonts w:ascii="Times New Roman" w:hAnsi="Times New Roman"/>
                <w:sz w:val="24"/>
                <w:szCs w:val="24"/>
              </w:rPr>
              <w:t xml:space="preserve">ющимися сущности педагогической </w:t>
            </w:r>
            <w:r w:rsidR="00A0227A" w:rsidRPr="00D16062">
              <w:rPr>
                <w:rFonts w:ascii="Times New Roman" w:hAnsi="Times New Roman"/>
                <w:sz w:val="24"/>
                <w:szCs w:val="24"/>
              </w:rPr>
              <w:t>деятельности</w:t>
            </w:r>
            <w:r>
              <w:rPr>
                <w:rFonts w:ascii="Times New Roman" w:hAnsi="Times New Roman"/>
                <w:sz w:val="24"/>
                <w:szCs w:val="24"/>
              </w:rPr>
              <w:t xml:space="preserve">, ведущих идей и понятий данной </w:t>
            </w:r>
            <w:r w:rsidR="00A0227A" w:rsidRPr="00D16062">
              <w:rPr>
                <w:rFonts w:ascii="Times New Roman" w:hAnsi="Times New Roman"/>
                <w:sz w:val="24"/>
                <w:szCs w:val="24"/>
              </w:rPr>
              <w:t>деятельности</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A0227A" w:rsidRPr="00D16062" w:rsidRDefault="00644431" w:rsidP="00226DBF">
            <w:pPr>
              <w:spacing w:after="0" w:line="240" w:lineRule="auto"/>
              <w:jc w:val="both"/>
              <w:rPr>
                <w:rFonts w:ascii="Times New Roman" w:hAnsi="Times New Roman"/>
                <w:sz w:val="24"/>
                <w:szCs w:val="24"/>
              </w:rPr>
            </w:pPr>
            <w:r>
              <w:rPr>
                <w:rFonts w:ascii="Times New Roman" w:hAnsi="Times New Roman"/>
                <w:sz w:val="24"/>
                <w:szCs w:val="24"/>
              </w:rPr>
              <w:t xml:space="preserve">Семиотическая (вербальные, письменные, </w:t>
            </w:r>
            <w:r w:rsidR="00A0227A" w:rsidRPr="00D16062">
              <w:rPr>
                <w:rFonts w:ascii="Times New Roman" w:hAnsi="Times New Roman"/>
                <w:sz w:val="24"/>
                <w:szCs w:val="24"/>
              </w:rPr>
              <w:t>учебные тексты)</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A0227A" w:rsidRPr="00D16062" w:rsidRDefault="00A0227A" w:rsidP="00226DBF">
            <w:pPr>
              <w:spacing w:after="0" w:line="240" w:lineRule="auto"/>
              <w:jc w:val="both"/>
              <w:rPr>
                <w:rFonts w:ascii="Times New Roman" w:hAnsi="Times New Roman"/>
                <w:sz w:val="24"/>
                <w:szCs w:val="24"/>
              </w:rPr>
            </w:pPr>
            <w:r w:rsidRPr="00D16062">
              <w:rPr>
                <w:rFonts w:ascii="Times New Roman" w:hAnsi="Times New Roman"/>
                <w:sz w:val="24"/>
                <w:szCs w:val="24"/>
              </w:rPr>
              <w:t>проектировочные</w:t>
            </w:r>
          </w:p>
          <w:p w:rsidR="00A0227A" w:rsidRPr="00D16062" w:rsidRDefault="00A0227A" w:rsidP="00226DBF">
            <w:pPr>
              <w:spacing w:after="0" w:line="240" w:lineRule="auto"/>
              <w:jc w:val="both"/>
              <w:rPr>
                <w:rFonts w:ascii="Times New Roman" w:hAnsi="Times New Roman"/>
                <w:sz w:val="24"/>
                <w:szCs w:val="24"/>
              </w:rPr>
            </w:pPr>
            <w:r w:rsidRPr="00D16062">
              <w:rPr>
                <w:rFonts w:ascii="Times New Roman" w:hAnsi="Times New Roman"/>
                <w:sz w:val="24"/>
                <w:szCs w:val="24"/>
              </w:rPr>
              <w:t xml:space="preserve">-конструктивные </w:t>
            </w:r>
          </w:p>
          <w:p w:rsidR="00A0227A" w:rsidRPr="00D16062" w:rsidRDefault="00A0227A" w:rsidP="00226DBF">
            <w:pPr>
              <w:spacing w:after="0" w:line="240" w:lineRule="auto"/>
              <w:jc w:val="both"/>
              <w:rPr>
                <w:rFonts w:ascii="Times New Roman" w:hAnsi="Times New Roman"/>
                <w:sz w:val="24"/>
                <w:szCs w:val="24"/>
              </w:rPr>
            </w:pPr>
            <w:r w:rsidRPr="00D16062">
              <w:rPr>
                <w:rFonts w:ascii="Times New Roman" w:hAnsi="Times New Roman"/>
                <w:sz w:val="24"/>
                <w:szCs w:val="24"/>
              </w:rPr>
              <w:t>-познавательные</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A0227A" w:rsidRPr="00D16062" w:rsidRDefault="00A0227A" w:rsidP="00226DBF">
            <w:pPr>
              <w:spacing w:after="0" w:line="240" w:lineRule="auto"/>
              <w:jc w:val="both"/>
              <w:rPr>
                <w:rFonts w:ascii="Times New Roman" w:hAnsi="Times New Roman"/>
                <w:sz w:val="24"/>
                <w:szCs w:val="24"/>
              </w:rPr>
            </w:pPr>
            <w:r w:rsidRPr="00D16062">
              <w:rPr>
                <w:rFonts w:ascii="Times New Roman" w:hAnsi="Times New Roman"/>
                <w:sz w:val="24"/>
                <w:szCs w:val="24"/>
              </w:rPr>
              <w:t>Акростих «Портрет образцового педагога 21 века»; Эссе «Педагог</w:t>
            </w:r>
            <w:r w:rsidR="001745F8">
              <w:rPr>
                <w:rFonts w:ascii="Times New Roman" w:hAnsi="Times New Roman"/>
                <w:sz w:val="24"/>
                <w:szCs w:val="24"/>
              </w:rPr>
              <w:t xml:space="preserve"> – </w:t>
            </w:r>
            <w:r w:rsidRPr="00D16062">
              <w:rPr>
                <w:rFonts w:ascii="Times New Roman" w:hAnsi="Times New Roman"/>
                <w:sz w:val="24"/>
                <w:szCs w:val="24"/>
              </w:rPr>
              <w:t>это призвание»; «Бортовой журнал»</w:t>
            </w:r>
          </w:p>
        </w:tc>
      </w:tr>
      <w:tr w:rsidR="00A0227A" w:rsidRPr="00D16062" w:rsidTr="001745F8">
        <w:tc>
          <w:tcPr>
            <w:tcW w:w="2409" w:type="dxa"/>
            <w:tcBorders>
              <w:top w:val="single" w:sz="4" w:space="0" w:color="auto"/>
              <w:left w:val="single" w:sz="4" w:space="0" w:color="auto"/>
              <w:bottom w:val="single" w:sz="4" w:space="0" w:color="auto"/>
              <w:right w:val="single" w:sz="4" w:space="0" w:color="auto"/>
            </w:tcBorders>
            <w:shd w:val="clear" w:color="auto" w:fill="auto"/>
            <w:hideMark/>
          </w:tcPr>
          <w:p w:rsidR="00A0227A" w:rsidRPr="00D16062" w:rsidRDefault="00A0227A" w:rsidP="00226DBF">
            <w:pPr>
              <w:spacing w:after="0" w:line="240" w:lineRule="auto"/>
              <w:jc w:val="both"/>
              <w:rPr>
                <w:rFonts w:ascii="Times New Roman" w:hAnsi="Times New Roman"/>
                <w:sz w:val="24"/>
                <w:szCs w:val="24"/>
              </w:rPr>
            </w:pPr>
            <w:r w:rsidRPr="00D16062">
              <w:rPr>
                <w:rFonts w:ascii="Times New Roman" w:hAnsi="Times New Roman"/>
                <w:sz w:val="24"/>
                <w:szCs w:val="24"/>
              </w:rPr>
              <w:t>Включение обучающихся в процесс самопознания и</w:t>
            </w:r>
            <w:r w:rsidR="00644431">
              <w:rPr>
                <w:rFonts w:ascii="Times New Roman" w:hAnsi="Times New Roman"/>
                <w:sz w:val="24"/>
                <w:szCs w:val="24"/>
              </w:rPr>
              <w:t xml:space="preserve"> осознанного формирования образовательно</w:t>
            </w:r>
            <w:r w:rsidR="001D2349">
              <w:rPr>
                <w:rFonts w:ascii="Times New Roman" w:hAnsi="Times New Roman"/>
                <w:sz w:val="24"/>
                <w:szCs w:val="24"/>
              </w:rPr>
              <w:t>-</w:t>
            </w:r>
            <w:r w:rsidR="00644431">
              <w:rPr>
                <w:rFonts w:ascii="Times New Roman" w:hAnsi="Times New Roman"/>
                <w:sz w:val="24"/>
                <w:szCs w:val="24"/>
              </w:rPr>
              <w:t xml:space="preserve"> профессиональных ориентаций</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A0227A" w:rsidRPr="00D16062" w:rsidRDefault="00A0227A" w:rsidP="00226DBF">
            <w:pPr>
              <w:spacing w:after="0" w:line="240" w:lineRule="auto"/>
              <w:jc w:val="both"/>
              <w:rPr>
                <w:rFonts w:ascii="Times New Roman" w:hAnsi="Times New Roman"/>
                <w:sz w:val="24"/>
                <w:szCs w:val="24"/>
              </w:rPr>
            </w:pPr>
            <w:r w:rsidRPr="00D16062">
              <w:rPr>
                <w:rFonts w:ascii="Times New Roman" w:hAnsi="Times New Roman"/>
                <w:sz w:val="24"/>
                <w:szCs w:val="24"/>
              </w:rPr>
              <w:t>Имитационная (моделирование ситуаций будущей профессиональной деятельности)</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1D2349" w:rsidRDefault="00A0227A" w:rsidP="00226DBF">
            <w:pPr>
              <w:spacing w:after="0" w:line="240" w:lineRule="auto"/>
              <w:jc w:val="both"/>
              <w:rPr>
                <w:rFonts w:ascii="Times New Roman" w:hAnsi="Times New Roman"/>
                <w:sz w:val="24"/>
                <w:szCs w:val="24"/>
              </w:rPr>
            </w:pPr>
            <w:r w:rsidRPr="00D16062">
              <w:rPr>
                <w:rFonts w:ascii="Times New Roman" w:hAnsi="Times New Roman"/>
                <w:sz w:val="24"/>
                <w:szCs w:val="24"/>
              </w:rPr>
              <w:t xml:space="preserve">-коммуникативные  </w:t>
            </w:r>
          </w:p>
          <w:p w:rsidR="00A0227A" w:rsidRPr="00D16062" w:rsidRDefault="00A0227A" w:rsidP="00226DBF">
            <w:pPr>
              <w:spacing w:after="0" w:line="240" w:lineRule="auto"/>
              <w:jc w:val="both"/>
              <w:rPr>
                <w:rFonts w:ascii="Times New Roman" w:hAnsi="Times New Roman"/>
                <w:sz w:val="24"/>
                <w:szCs w:val="24"/>
              </w:rPr>
            </w:pPr>
            <w:r w:rsidRPr="00D16062">
              <w:rPr>
                <w:rFonts w:ascii="Times New Roman" w:hAnsi="Times New Roman"/>
                <w:sz w:val="24"/>
                <w:szCs w:val="24"/>
              </w:rPr>
              <w:t>-организаторские</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A0227A" w:rsidRPr="00D16062" w:rsidRDefault="00A0227A" w:rsidP="00226DBF">
            <w:pPr>
              <w:spacing w:after="0" w:line="240" w:lineRule="auto"/>
              <w:jc w:val="both"/>
              <w:rPr>
                <w:rFonts w:ascii="Times New Roman" w:hAnsi="Times New Roman"/>
                <w:sz w:val="24"/>
                <w:szCs w:val="24"/>
              </w:rPr>
            </w:pPr>
            <w:r w:rsidRPr="00D16062">
              <w:rPr>
                <w:rFonts w:ascii="Times New Roman" w:hAnsi="Times New Roman"/>
                <w:sz w:val="24"/>
                <w:szCs w:val="24"/>
              </w:rPr>
              <w:t>«Микроурок»; «Реклама микрогруппы»</w:t>
            </w:r>
          </w:p>
        </w:tc>
      </w:tr>
      <w:tr w:rsidR="00A0227A" w:rsidRPr="00D16062" w:rsidTr="001745F8">
        <w:tc>
          <w:tcPr>
            <w:tcW w:w="2409" w:type="dxa"/>
            <w:tcBorders>
              <w:top w:val="single" w:sz="4" w:space="0" w:color="auto"/>
              <w:left w:val="single" w:sz="4" w:space="0" w:color="auto"/>
              <w:bottom w:val="single" w:sz="4" w:space="0" w:color="auto"/>
              <w:right w:val="single" w:sz="4" w:space="0" w:color="auto"/>
            </w:tcBorders>
            <w:shd w:val="clear" w:color="auto" w:fill="auto"/>
            <w:hideMark/>
          </w:tcPr>
          <w:p w:rsidR="00A0227A" w:rsidRPr="00D16062" w:rsidRDefault="00A0227A" w:rsidP="00226DBF">
            <w:pPr>
              <w:spacing w:after="0" w:line="240" w:lineRule="auto"/>
              <w:jc w:val="both"/>
              <w:rPr>
                <w:rFonts w:ascii="Times New Roman" w:hAnsi="Times New Roman"/>
                <w:sz w:val="24"/>
                <w:szCs w:val="24"/>
              </w:rPr>
            </w:pPr>
            <w:r w:rsidRPr="00D16062">
              <w:rPr>
                <w:rFonts w:ascii="Times New Roman" w:hAnsi="Times New Roman"/>
                <w:sz w:val="24"/>
                <w:szCs w:val="24"/>
              </w:rPr>
              <w:t>Организаци</w:t>
            </w:r>
            <w:r w:rsidR="00644431">
              <w:rPr>
                <w:rFonts w:ascii="Times New Roman" w:hAnsi="Times New Roman"/>
                <w:sz w:val="24"/>
                <w:szCs w:val="24"/>
              </w:rPr>
              <w:t xml:space="preserve">я целесообразной образовательно-профессиональной деятельности </w:t>
            </w:r>
            <w:r w:rsidRPr="00D16062">
              <w:rPr>
                <w:rFonts w:ascii="Times New Roman" w:hAnsi="Times New Roman"/>
                <w:sz w:val="24"/>
                <w:szCs w:val="24"/>
              </w:rPr>
              <w:t>магистрантов</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A0227A" w:rsidRPr="00D16062" w:rsidRDefault="00A0227A" w:rsidP="00226DBF">
            <w:pPr>
              <w:spacing w:after="0" w:line="240" w:lineRule="auto"/>
              <w:jc w:val="both"/>
              <w:rPr>
                <w:rFonts w:ascii="Times New Roman" w:hAnsi="Times New Roman"/>
                <w:sz w:val="24"/>
                <w:szCs w:val="24"/>
              </w:rPr>
            </w:pPr>
            <w:r w:rsidRPr="00D16062">
              <w:rPr>
                <w:rFonts w:ascii="Times New Roman" w:hAnsi="Times New Roman"/>
                <w:sz w:val="24"/>
                <w:szCs w:val="24"/>
              </w:rPr>
              <w:t>Социальная (типовые для профессиональной деятельности ситуации)</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A0227A" w:rsidRPr="00D16062" w:rsidRDefault="00A0227A" w:rsidP="00226DBF">
            <w:pPr>
              <w:spacing w:after="0" w:line="240" w:lineRule="auto"/>
              <w:jc w:val="both"/>
              <w:rPr>
                <w:rFonts w:ascii="Times New Roman" w:hAnsi="Times New Roman"/>
                <w:sz w:val="24"/>
                <w:szCs w:val="24"/>
              </w:rPr>
            </w:pPr>
            <w:r w:rsidRPr="00D16062">
              <w:rPr>
                <w:rFonts w:ascii="Times New Roman" w:hAnsi="Times New Roman"/>
                <w:sz w:val="24"/>
                <w:szCs w:val="24"/>
              </w:rPr>
              <w:t>-проектировочные</w:t>
            </w:r>
          </w:p>
          <w:p w:rsidR="00A0227A" w:rsidRPr="00D16062" w:rsidRDefault="00A0227A" w:rsidP="00226DBF">
            <w:pPr>
              <w:spacing w:after="0" w:line="240" w:lineRule="auto"/>
              <w:jc w:val="both"/>
              <w:rPr>
                <w:rFonts w:ascii="Times New Roman" w:hAnsi="Times New Roman"/>
                <w:sz w:val="24"/>
                <w:szCs w:val="24"/>
              </w:rPr>
            </w:pPr>
            <w:r w:rsidRPr="00D16062">
              <w:rPr>
                <w:rFonts w:ascii="Times New Roman" w:hAnsi="Times New Roman"/>
                <w:sz w:val="24"/>
                <w:szCs w:val="24"/>
              </w:rPr>
              <w:t>-конструктивные</w:t>
            </w:r>
          </w:p>
          <w:p w:rsidR="00A0227A" w:rsidRPr="00D16062" w:rsidRDefault="00A0227A" w:rsidP="00226DBF">
            <w:pPr>
              <w:spacing w:after="0" w:line="240" w:lineRule="auto"/>
              <w:jc w:val="both"/>
              <w:rPr>
                <w:rFonts w:ascii="Times New Roman" w:hAnsi="Times New Roman"/>
                <w:sz w:val="24"/>
                <w:szCs w:val="24"/>
              </w:rPr>
            </w:pPr>
            <w:r w:rsidRPr="00D16062">
              <w:rPr>
                <w:rFonts w:ascii="Times New Roman" w:hAnsi="Times New Roman"/>
                <w:sz w:val="24"/>
                <w:szCs w:val="24"/>
              </w:rPr>
              <w:t>-познавательные</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A0227A" w:rsidRPr="00D16062" w:rsidRDefault="00A0227A" w:rsidP="00226DBF">
            <w:pPr>
              <w:spacing w:after="0" w:line="240" w:lineRule="auto"/>
              <w:jc w:val="both"/>
              <w:rPr>
                <w:rFonts w:ascii="Times New Roman" w:hAnsi="Times New Roman"/>
                <w:sz w:val="24"/>
                <w:szCs w:val="24"/>
              </w:rPr>
            </w:pPr>
            <w:r w:rsidRPr="00D16062">
              <w:rPr>
                <w:rFonts w:ascii="Times New Roman" w:hAnsi="Times New Roman"/>
                <w:sz w:val="24"/>
                <w:szCs w:val="24"/>
              </w:rPr>
              <w:t>«Профессиональная автобиография»; «Стена».</w:t>
            </w:r>
          </w:p>
        </w:tc>
      </w:tr>
    </w:tbl>
    <w:p w:rsidR="00A0227A" w:rsidRPr="00A012E1" w:rsidRDefault="00A0227A" w:rsidP="00A0227A">
      <w:pPr>
        <w:spacing w:after="0" w:line="240" w:lineRule="auto"/>
        <w:jc w:val="both"/>
        <w:rPr>
          <w:rFonts w:ascii="Times New Roman" w:eastAsia="Times New Roman" w:hAnsi="Times New Roman"/>
          <w:sz w:val="28"/>
          <w:szCs w:val="28"/>
          <w:lang w:val="kk-KZ" w:eastAsia="ru-RU"/>
        </w:rPr>
      </w:pPr>
    </w:p>
    <w:p w:rsidR="00A0227A" w:rsidRPr="00A012E1" w:rsidRDefault="00A0227A" w:rsidP="001745F8">
      <w:pPr>
        <w:tabs>
          <w:tab w:val="left" w:pos="6531"/>
        </w:tabs>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Далее мы рассмотрим данные приемы.</w:t>
      </w:r>
    </w:p>
    <w:p w:rsidR="00A0227A" w:rsidRPr="00A012E1" w:rsidRDefault="00A0227A" w:rsidP="001745F8">
      <w:pPr>
        <w:tabs>
          <w:tab w:val="left" w:pos="6531"/>
        </w:tabs>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На первом этапе ра</w:t>
      </w:r>
      <w:r w:rsidR="001745F8">
        <w:rPr>
          <w:rFonts w:ascii="Times New Roman" w:eastAsia="Times New Roman" w:hAnsi="Times New Roman"/>
          <w:sz w:val="28"/>
          <w:szCs w:val="28"/>
          <w:lang w:eastAsia="ru-RU"/>
        </w:rPr>
        <w:t xml:space="preserve">звития </w:t>
      </w:r>
      <w:r w:rsidR="001D2349">
        <w:rPr>
          <w:rFonts w:ascii="Times New Roman" w:eastAsia="Times New Roman" w:hAnsi="Times New Roman"/>
          <w:sz w:val="28"/>
          <w:szCs w:val="28"/>
          <w:lang w:eastAsia="ru-RU"/>
        </w:rPr>
        <w:t>рефлексивных диалогов,</w:t>
      </w:r>
      <w:r w:rsidRPr="00A012E1">
        <w:rPr>
          <w:rFonts w:ascii="Times New Roman" w:eastAsia="Times New Roman" w:hAnsi="Times New Roman"/>
          <w:sz w:val="28"/>
          <w:szCs w:val="28"/>
          <w:lang w:eastAsia="ru-RU"/>
        </w:rPr>
        <w:t xml:space="preserve"> обучающихся объединили в группы для </w:t>
      </w:r>
      <w:r w:rsidR="00F83B5D">
        <w:rPr>
          <w:rFonts w:ascii="Times New Roman" w:eastAsia="Times New Roman" w:hAnsi="Times New Roman"/>
          <w:sz w:val="28"/>
          <w:szCs w:val="28"/>
          <w:lang w:eastAsia="ru-RU"/>
        </w:rPr>
        <w:t>того, чтобы создать</w:t>
      </w:r>
      <w:r w:rsidR="001D2349">
        <w:rPr>
          <w:rFonts w:ascii="Times New Roman" w:eastAsia="Times New Roman" w:hAnsi="Times New Roman"/>
          <w:sz w:val="28"/>
          <w:szCs w:val="28"/>
          <w:lang w:eastAsia="ru-RU"/>
        </w:rPr>
        <w:t xml:space="preserve"> портрет</w:t>
      </w:r>
      <w:r w:rsidRPr="00A012E1">
        <w:rPr>
          <w:rFonts w:ascii="Times New Roman" w:eastAsia="Times New Roman" w:hAnsi="Times New Roman"/>
          <w:sz w:val="28"/>
          <w:szCs w:val="28"/>
          <w:lang w:eastAsia="ru-RU"/>
        </w:rPr>
        <w:t xml:space="preserve"> образцового педагога 21 века, дать ему название и создать акростих. Групповая рефлексия показала, что каждый обучающийся получил свой субъективный опыт, разложив его на рефлексивные диалоги. «Портрет образцового педагога 21 века» передает представление и отношение обучающихся к современному педагогу: его профессиональных компетенциях, поведенческой модели, отношения к своему делу. Так, например, многие обучающиеся представляют педагога в виде книги, в которой содержатся различные знания, также книга отображает активную позицию «читающего». Другим ближе образ сундука, где спрятаны самые драгоценные знания, и чтобы открыть его </w:t>
      </w:r>
      <w:r w:rsidR="0054242E">
        <w:rPr>
          <w:rFonts w:ascii="Times New Roman" w:eastAsia="Times New Roman" w:hAnsi="Times New Roman"/>
          <w:sz w:val="28"/>
          <w:szCs w:val="28"/>
          <w:lang w:eastAsia="ru-RU"/>
        </w:rPr>
        <w:t>нужно приложить усилия. Третьи –</w:t>
      </w:r>
      <w:r w:rsidRPr="00A012E1">
        <w:rPr>
          <w:rFonts w:ascii="Times New Roman" w:eastAsia="Times New Roman" w:hAnsi="Times New Roman"/>
          <w:sz w:val="28"/>
          <w:szCs w:val="28"/>
          <w:lang w:eastAsia="ru-RU"/>
        </w:rPr>
        <w:t xml:space="preserve"> универсальный магазин, где кажд</w:t>
      </w:r>
      <w:r w:rsidR="0054242E">
        <w:rPr>
          <w:rFonts w:ascii="Times New Roman" w:eastAsia="Times New Roman" w:hAnsi="Times New Roman"/>
          <w:sz w:val="28"/>
          <w:szCs w:val="28"/>
          <w:lang w:eastAsia="ru-RU"/>
        </w:rPr>
        <w:t xml:space="preserve">ый может найти нужные знания. B соответствии </w:t>
      </w:r>
      <w:r w:rsidRPr="00A012E1">
        <w:rPr>
          <w:rFonts w:ascii="Times New Roman" w:eastAsia="Times New Roman" w:hAnsi="Times New Roman"/>
          <w:sz w:val="28"/>
          <w:szCs w:val="28"/>
          <w:lang w:eastAsia="ru-RU"/>
        </w:rPr>
        <w:t xml:space="preserve">с образом обучающиеся составляют акростих, </w:t>
      </w:r>
      <w:r w:rsidR="0054242E" w:rsidRPr="00A012E1">
        <w:rPr>
          <w:rFonts w:ascii="Times New Roman" w:eastAsia="Times New Roman" w:hAnsi="Times New Roman"/>
          <w:sz w:val="28"/>
          <w:szCs w:val="28"/>
          <w:lang w:eastAsia="ru-RU"/>
        </w:rPr>
        <w:t>например:</w:t>
      </w:r>
    </w:p>
    <w:p w:rsidR="00A0227A" w:rsidRPr="00A012E1" w:rsidRDefault="0054242E" w:rsidP="001745F8">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К –</w:t>
      </w:r>
      <w:r w:rsidR="00A0227A" w:rsidRPr="00A012E1">
        <w:rPr>
          <w:rFonts w:ascii="Times New Roman" w:eastAsia="Times New Roman" w:hAnsi="Times New Roman"/>
          <w:sz w:val="28"/>
          <w:szCs w:val="28"/>
          <w:lang w:eastAsia="ru-RU"/>
        </w:rPr>
        <w:t xml:space="preserve"> компетентный</w:t>
      </w:r>
    </w:p>
    <w:p w:rsidR="00A0227A" w:rsidRPr="00A012E1" w:rsidRDefault="0054242E" w:rsidP="001745F8">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Н –</w:t>
      </w:r>
      <w:r w:rsidR="00A0227A" w:rsidRPr="00A012E1">
        <w:rPr>
          <w:rFonts w:ascii="Times New Roman" w:eastAsia="Times New Roman" w:hAnsi="Times New Roman"/>
          <w:sz w:val="28"/>
          <w:szCs w:val="28"/>
          <w:lang w:eastAsia="ru-RU"/>
        </w:rPr>
        <w:t xml:space="preserve"> надежный</w:t>
      </w:r>
    </w:p>
    <w:p w:rsidR="00A0227A" w:rsidRPr="00A012E1" w:rsidRDefault="0054242E" w:rsidP="001745F8">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И –</w:t>
      </w:r>
      <w:r w:rsidR="00A0227A" w:rsidRPr="00A012E1">
        <w:rPr>
          <w:rFonts w:ascii="Times New Roman" w:eastAsia="Times New Roman" w:hAnsi="Times New Roman"/>
          <w:sz w:val="28"/>
          <w:szCs w:val="28"/>
          <w:lang w:eastAsia="ru-RU"/>
        </w:rPr>
        <w:t xml:space="preserve"> инновационный</w:t>
      </w:r>
    </w:p>
    <w:p w:rsidR="00A0227A" w:rsidRPr="00A012E1" w:rsidRDefault="0054242E" w:rsidP="001745F8">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Г –</w:t>
      </w:r>
      <w:r w:rsidR="00A0227A" w:rsidRPr="00A012E1">
        <w:rPr>
          <w:rFonts w:ascii="Times New Roman" w:eastAsia="Times New Roman" w:hAnsi="Times New Roman"/>
          <w:sz w:val="28"/>
          <w:szCs w:val="28"/>
          <w:lang w:eastAsia="ru-RU"/>
        </w:rPr>
        <w:t xml:space="preserve"> гуманный</w:t>
      </w:r>
    </w:p>
    <w:p w:rsidR="00A0227A" w:rsidRPr="00A012E1" w:rsidRDefault="0054242E" w:rsidP="001745F8">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А –</w:t>
      </w:r>
      <w:r w:rsidR="00A0227A" w:rsidRPr="00A012E1">
        <w:rPr>
          <w:rFonts w:ascii="Times New Roman" w:eastAsia="Times New Roman" w:hAnsi="Times New Roman"/>
          <w:sz w:val="28"/>
          <w:szCs w:val="28"/>
          <w:lang w:eastAsia="ru-RU"/>
        </w:rPr>
        <w:t xml:space="preserve"> активный.</w:t>
      </w:r>
    </w:p>
    <w:p w:rsidR="00A0227A" w:rsidRPr="00A012E1" w:rsidRDefault="00A0227A" w:rsidP="001745F8">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Образ проектируется в соответствии с механизмом развития рефлексивных диалогов в группе обучающихся, после чего обучающиеся предлагают свои представления об образцовом педагоге, выбирают самый удач</w:t>
      </w:r>
      <w:r w:rsidR="006B2C09">
        <w:rPr>
          <w:rFonts w:ascii="Times New Roman" w:eastAsia="Times New Roman" w:hAnsi="Times New Roman"/>
          <w:sz w:val="28"/>
          <w:szCs w:val="28"/>
          <w:lang w:eastAsia="ru-RU"/>
        </w:rPr>
        <w:t>ный, точный образ и аргументируют</w:t>
      </w:r>
      <w:r w:rsidRPr="00A012E1">
        <w:rPr>
          <w:rFonts w:ascii="Times New Roman" w:eastAsia="Times New Roman" w:hAnsi="Times New Roman"/>
          <w:sz w:val="28"/>
          <w:szCs w:val="28"/>
          <w:lang w:eastAsia="ru-RU"/>
        </w:rPr>
        <w:t xml:space="preserve"> свой выбор. В итоге создается интегрированный образ, собирающий в себе различные черты образов, представленных разными группами обучающихся.</w:t>
      </w:r>
    </w:p>
    <w:p w:rsidR="00A0227A" w:rsidRPr="00A012E1" w:rsidRDefault="006B2C09" w:rsidP="001745F8">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Эссе – </w:t>
      </w:r>
      <w:r w:rsidR="00A0227A" w:rsidRPr="00A012E1">
        <w:rPr>
          <w:rFonts w:ascii="Times New Roman" w:eastAsia="Times New Roman" w:hAnsi="Times New Roman"/>
          <w:sz w:val="28"/>
          <w:szCs w:val="28"/>
          <w:lang w:eastAsia="ru-RU"/>
        </w:rPr>
        <w:t>это сочинение небольшого объема, раскрывающее в свободной форме конкретную тему. Здесь приведены примеры написания эссе, что явилось конкретным опыт</w:t>
      </w:r>
      <w:r>
        <w:rPr>
          <w:rFonts w:ascii="Times New Roman" w:eastAsia="Times New Roman" w:hAnsi="Times New Roman"/>
          <w:sz w:val="28"/>
          <w:szCs w:val="28"/>
          <w:lang w:eastAsia="ru-RU"/>
        </w:rPr>
        <w:t>ом обучающихся. «Труд педагога –</w:t>
      </w:r>
      <w:r w:rsidR="00A0227A" w:rsidRPr="00A012E1">
        <w:rPr>
          <w:rFonts w:ascii="Times New Roman" w:eastAsia="Times New Roman" w:hAnsi="Times New Roman"/>
          <w:sz w:val="28"/>
          <w:szCs w:val="28"/>
          <w:lang w:eastAsia="ru-RU"/>
        </w:rPr>
        <w:t xml:space="preserve"> это тяжелый и не всегда благодарный труд. Часто люди подвергают сомнениям профессиональные компетенции педагога, который вынужден постоянно работать над своим имиджем, занимаясь самообразование</w:t>
      </w:r>
      <w:r>
        <w:rPr>
          <w:rFonts w:ascii="Times New Roman" w:eastAsia="Times New Roman" w:hAnsi="Times New Roman"/>
          <w:sz w:val="28"/>
          <w:szCs w:val="28"/>
          <w:lang w:eastAsia="ru-RU"/>
        </w:rPr>
        <w:t>м</w:t>
      </w:r>
      <w:r w:rsidR="00A0227A" w:rsidRPr="00A012E1">
        <w:rPr>
          <w:rFonts w:ascii="Times New Roman" w:eastAsia="Times New Roman" w:hAnsi="Times New Roman"/>
          <w:sz w:val="28"/>
          <w:szCs w:val="28"/>
          <w:lang w:eastAsia="ru-RU"/>
        </w:rPr>
        <w:t>. Не каждый может стать педагогом. Педагогом нужно родиться. Поэтому не случаен разговор о миссии учителя...» (Сауле С.).</w:t>
      </w:r>
    </w:p>
    <w:p w:rsidR="00A0227A" w:rsidRPr="00A012E1" w:rsidRDefault="00A0227A" w:rsidP="001745F8">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«Я хочу стать учителем, чтобы помогать ученикам развивать свои способности, более ориентироваться в мировом пространстве, расширять свой кругозор, приблизить современные реалии общества образовательному процессу» (Анастасия К.).</w:t>
      </w:r>
    </w:p>
    <w:p w:rsidR="00A0227A" w:rsidRPr="00A012E1" w:rsidRDefault="00A0227A" w:rsidP="001745F8">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На втором этапе развития рефлексивных диалогов обучающимся важно обеспечить возможность попробовать свои силы в организации педагогического взаимодействия. Магистранты включаются в процесс самопознания и осознанного формирования образовательной ориентации. Для этого используется прием «Микроурок». Обучающиеся готовят отрывок занятия, в течение которого решают педагогическую задачу, демонстрируют ее и после этого обсуждают в группе, отвечая на вопросы:</w:t>
      </w:r>
    </w:p>
    <w:p w:rsidR="00A0227A" w:rsidRPr="00A012E1" w:rsidRDefault="00A0227A" w:rsidP="001745F8">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1) Какие действия мы увидели?</w:t>
      </w:r>
    </w:p>
    <w:p w:rsidR="00A0227A" w:rsidRPr="00A012E1" w:rsidRDefault="00A0227A" w:rsidP="001745F8">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 xml:space="preserve">2) Какие из них были важны для меня? (Проблема, </w:t>
      </w:r>
      <w:r w:rsidR="00F847BF">
        <w:rPr>
          <w:rFonts w:ascii="Times New Roman" w:eastAsia="Times New Roman" w:hAnsi="Times New Roman"/>
          <w:sz w:val="28"/>
          <w:szCs w:val="28"/>
          <w:lang w:eastAsia="ru-RU"/>
        </w:rPr>
        <w:t>открытие, неожиданная ситуация);</w:t>
      </w:r>
    </w:p>
    <w:p w:rsidR="00A0227A" w:rsidRPr="00A012E1" w:rsidRDefault="00A0227A" w:rsidP="001745F8">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3) Чему они меня учат и как я должен применить их в моих будущих действиях? (Альтернативные варианты действий, намерения).</w:t>
      </w:r>
    </w:p>
    <w:p w:rsidR="00A0227A" w:rsidRPr="00A012E1" w:rsidRDefault="00A0227A" w:rsidP="001745F8">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Так, например, в одной группе обучающиеся изобразили диалог педагога с</w:t>
      </w:r>
      <w:r w:rsidR="00F847BF">
        <w:rPr>
          <w:rFonts w:ascii="Times New Roman" w:eastAsia="Times New Roman" w:hAnsi="Times New Roman"/>
          <w:sz w:val="28"/>
          <w:szCs w:val="28"/>
          <w:lang w:eastAsia="ru-RU"/>
        </w:rPr>
        <w:t>о</w:t>
      </w:r>
      <w:r w:rsidRPr="00A012E1">
        <w:rPr>
          <w:rFonts w:ascii="Times New Roman" w:eastAsia="Times New Roman" w:hAnsi="Times New Roman"/>
          <w:sz w:val="28"/>
          <w:szCs w:val="28"/>
          <w:lang w:eastAsia="ru-RU"/>
        </w:rPr>
        <w:t xml:space="preserve"> школьником, который не сделал домашнее задание, ссылаясь на младшего брата, который порвал тетрадь, а учитель невозмутимо внимательно слушает, а потом вызывает родителей в школу. Необходимо отметить, что данный алгоритм использовался при решении любой педагогической задачи.</w:t>
      </w:r>
    </w:p>
    <w:p w:rsidR="00A0227A" w:rsidRDefault="00A0227A" w:rsidP="001745F8">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Важным, на наш взгляд, является прием «Реклама микрогруппы». Он позволяет обучающимся переосмыслить свое представление о группе, выявить ее сильные стороны, осознать себя частью этой группы, соотнести свои профессиональные ценности с ценностями других.</w:t>
      </w:r>
    </w:p>
    <w:p w:rsidR="00A0227A" w:rsidRDefault="00A0227A" w:rsidP="001745F8">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Следующий этап</w:t>
      </w:r>
      <w:r w:rsidR="00F847BF">
        <w:rPr>
          <w:rFonts w:ascii="Times New Roman" w:eastAsia="Times New Roman" w:hAnsi="Times New Roman"/>
          <w:sz w:val="28"/>
          <w:szCs w:val="28"/>
          <w:lang w:eastAsia="ru-RU"/>
        </w:rPr>
        <w:t xml:space="preserve"> развития </w:t>
      </w:r>
      <w:r w:rsidR="001B3326">
        <w:rPr>
          <w:rFonts w:ascii="Times New Roman" w:eastAsia="Times New Roman" w:hAnsi="Times New Roman"/>
          <w:sz w:val="28"/>
          <w:szCs w:val="28"/>
          <w:lang w:eastAsia="ru-RU"/>
        </w:rPr>
        <w:t>рефлексивных диалогов,</w:t>
      </w:r>
      <w:r w:rsidRPr="00A012E1">
        <w:rPr>
          <w:rFonts w:ascii="Times New Roman" w:eastAsia="Times New Roman" w:hAnsi="Times New Roman"/>
          <w:sz w:val="28"/>
          <w:szCs w:val="28"/>
          <w:lang w:eastAsia="ru-RU"/>
        </w:rPr>
        <w:t xml:space="preserve"> обучающихся характеризуется более сложными приемами, побуждающими обучающихся к </w:t>
      </w:r>
      <w:r w:rsidRPr="00A012E1">
        <w:rPr>
          <w:rFonts w:ascii="Times New Roman" w:eastAsia="Times New Roman" w:hAnsi="Times New Roman"/>
          <w:sz w:val="28"/>
          <w:szCs w:val="28"/>
          <w:lang w:eastAsia="ru-RU"/>
        </w:rPr>
        <w:lastRenderedPageBreak/>
        <w:t>вербальной и групповой рефлексии. Педагогические задачи данного этапа способствуют организации целесообразной образовательно-профессиона</w:t>
      </w:r>
      <w:r>
        <w:rPr>
          <w:rFonts w:ascii="Times New Roman" w:eastAsia="Times New Roman" w:hAnsi="Times New Roman"/>
          <w:sz w:val="28"/>
          <w:szCs w:val="28"/>
          <w:lang w:eastAsia="ru-RU"/>
        </w:rPr>
        <w:t>льной деятельности обучающихся.</w:t>
      </w:r>
    </w:p>
    <w:p w:rsidR="00A0227A" w:rsidRDefault="00A0227A" w:rsidP="001745F8">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Для того, чтобы обучающийся мог лучше осознать свое Я, свой жизненный путь, разобраться в своих личностных и профессиональных интересах, создать образ «Я в прошлом» предлагается прием написания профессиональной автобиографии, сущность которого состоит в том, чтобы описать историю возникновения мысли, детерминанты</w:t>
      </w:r>
      <w:r w:rsidR="0021565D">
        <w:rPr>
          <w:rFonts w:ascii="Times New Roman" w:eastAsia="Times New Roman" w:hAnsi="Times New Roman"/>
          <w:sz w:val="28"/>
          <w:szCs w:val="28"/>
          <w:lang w:eastAsia="ru-RU"/>
        </w:rPr>
        <w:t>,</w:t>
      </w:r>
      <w:r w:rsidRPr="00A012E1">
        <w:rPr>
          <w:rFonts w:ascii="Times New Roman" w:eastAsia="Times New Roman" w:hAnsi="Times New Roman"/>
          <w:sz w:val="28"/>
          <w:szCs w:val="28"/>
          <w:lang w:eastAsia="ru-RU"/>
        </w:rPr>
        <w:t xml:space="preserve"> побудившие к выбору профессии учителя, события, которые повлияли на это, свои чувства и отношение к этим событиям.</w:t>
      </w:r>
      <w:r w:rsidR="001D2349">
        <w:rPr>
          <w:rFonts w:ascii="Times New Roman" w:eastAsia="Times New Roman" w:hAnsi="Times New Roman"/>
          <w:sz w:val="28"/>
          <w:szCs w:val="28"/>
          <w:lang w:eastAsia="ru-RU"/>
        </w:rPr>
        <w:t xml:space="preserve"> </w:t>
      </w:r>
      <w:r w:rsidRPr="00A012E1">
        <w:rPr>
          <w:rFonts w:ascii="Times New Roman" w:eastAsia="Times New Roman" w:hAnsi="Times New Roman"/>
          <w:sz w:val="28"/>
          <w:szCs w:val="28"/>
          <w:lang w:eastAsia="ru-RU"/>
        </w:rPr>
        <w:t>Диагностика пров</w:t>
      </w:r>
      <w:r w:rsidR="0021565D">
        <w:rPr>
          <w:rFonts w:ascii="Times New Roman" w:eastAsia="Times New Roman" w:hAnsi="Times New Roman"/>
          <w:sz w:val="28"/>
          <w:szCs w:val="28"/>
          <w:lang w:eastAsia="ru-RU"/>
        </w:rPr>
        <w:t>одилась в контактном</w:t>
      </w:r>
      <w:r w:rsidRPr="00A012E1">
        <w:rPr>
          <w:rFonts w:ascii="Times New Roman" w:eastAsia="Times New Roman" w:hAnsi="Times New Roman"/>
          <w:sz w:val="28"/>
          <w:szCs w:val="28"/>
          <w:lang w:eastAsia="ru-RU"/>
        </w:rPr>
        <w:t xml:space="preserve"> режиме, посредством заполнения бланков, наблюдения, использования проективных методик. </w:t>
      </w:r>
    </w:p>
    <w:p w:rsidR="00A0227A" w:rsidRPr="00A012E1" w:rsidRDefault="00A0227A" w:rsidP="001745F8">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Данные, полученные</w:t>
      </w:r>
      <w:r>
        <w:rPr>
          <w:rFonts w:ascii="Times New Roman" w:eastAsia="Times New Roman" w:hAnsi="Times New Roman"/>
          <w:sz w:val="28"/>
          <w:szCs w:val="28"/>
          <w:lang w:eastAsia="ru-RU"/>
        </w:rPr>
        <w:t xml:space="preserve"> в</w:t>
      </w:r>
      <w:r w:rsidRPr="00A012E1">
        <w:rPr>
          <w:rFonts w:ascii="Times New Roman" w:eastAsia="Times New Roman" w:hAnsi="Times New Roman"/>
          <w:sz w:val="28"/>
          <w:szCs w:val="28"/>
          <w:lang w:eastAsia="ru-RU"/>
        </w:rPr>
        <w:t xml:space="preserve"> результате применения диагностической методики «Стена», позволили определить отношение обучающихся к</w:t>
      </w:r>
      <w:r w:rsidR="001D2349">
        <w:rPr>
          <w:rFonts w:ascii="Times New Roman" w:eastAsia="Times New Roman" w:hAnsi="Times New Roman"/>
          <w:sz w:val="28"/>
          <w:szCs w:val="28"/>
          <w:lang w:eastAsia="ru-RU"/>
        </w:rPr>
        <w:t xml:space="preserve"> рефлексии; сделать вывод о том</w:t>
      </w:r>
      <w:r w:rsidRPr="00A012E1">
        <w:rPr>
          <w:rFonts w:ascii="Times New Roman" w:eastAsia="Times New Roman" w:hAnsi="Times New Roman"/>
          <w:sz w:val="28"/>
          <w:szCs w:val="28"/>
          <w:lang w:eastAsia="ru-RU"/>
        </w:rPr>
        <w:t xml:space="preserve"> что для каждого означает рефлексия и</w:t>
      </w:r>
      <w:r w:rsidR="001D2349">
        <w:rPr>
          <w:rFonts w:ascii="Times New Roman" w:eastAsia="Times New Roman" w:hAnsi="Times New Roman"/>
          <w:sz w:val="28"/>
          <w:szCs w:val="28"/>
          <w:lang w:eastAsia="ru-RU"/>
        </w:rPr>
        <w:t>,</w:t>
      </w:r>
      <w:r w:rsidRPr="00A012E1">
        <w:rPr>
          <w:rFonts w:ascii="Times New Roman" w:eastAsia="Times New Roman" w:hAnsi="Times New Roman"/>
          <w:sz w:val="28"/>
          <w:szCs w:val="28"/>
          <w:lang w:eastAsia="ru-RU"/>
        </w:rPr>
        <w:t xml:space="preserve"> что она дает обучающемуся получить представление о группе. Самый низкий уровень рефлексии требует от </w:t>
      </w:r>
      <w:r w:rsidR="0021565D">
        <w:rPr>
          <w:rFonts w:ascii="Times New Roman" w:eastAsia="Times New Roman" w:hAnsi="Times New Roman"/>
          <w:sz w:val="28"/>
          <w:szCs w:val="28"/>
          <w:lang w:eastAsia="ru-RU"/>
        </w:rPr>
        <w:t>обучающегося –</w:t>
      </w:r>
      <w:r w:rsidRPr="00A012E1">
        <w:rPr>
          <w:rFonts w:ascii="Times New Roman" w:eastAsia="Times New Roman" w:hAnsi="Times New Roman"/>
          <w:sz w:val="28"/>
          <w:szCs w:val="28"/>
          <w:lang w:eastAsia="ru-RU"/>
        </w:rPr>
        <w:t xml:space="preserve"> знать, поним</w:t>
      </w:r>
      <w:r w:rsidR="0021565D">
        <w:rPr>
          <w:rFonts w:ascii="Times New Roman" w:eastAsia="Times New Roman" w:hAnsi="Times New Roman"/>
          <w:sz w:val="28"/>
          <w:szCs w:val="28"/>
          <w:lang w:eastAsia="ru-RU"/>
        </w:rPr>
        <w:t>ать, развиваться, реализоваться</w:t>
      </w:r>
      <w:r w:rsidRPr="00A012E1">
        <w:rPr>
          <w:rFonts w:ascii="Times New Roman" w:eastAsia="Times New Roman" w:hAnsi="Times New Roman"/>
          <w:sz w:val="28"/>
          <w:szCs w:val="28"/>
          <w:lang w:eastAsia="ru-RU"/>
        </w:rPr>
        <w:t xml:space="preserve"> и ориентирована на саму личность испытуемого, т.е. имеет личностно-значимый характер. В результате диагностики было выявлено, что большинство опрошенных обучающихся (63%) принадлежит к данной группе.</w:t>
      </w:r>
    </w:p>
    <w:p w:rsidR="00A0227A" w:rsidRDefault="00A0227A" w:rsidP="001745F8">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Предельный уровень рефлексии, это ориентация на приобретение компетенций обучающихся</w:t>
      </w:r>
      <w:r w:rsidR="00CE66CA">
        <w:rPr>
          <w:rFonts w:ascii="Times New Roman" w:eastAsia="Times New Roman" w:hAnsi="Times New Roman"/>
          <w:sz w:val="28"/>
          <w:szCs w:val="28"/>
          <w:lang w:eastAsia="ru-RU"/>
        </w:rPr>
        <w:t>,</w:t>
      </w:r>
      <w:r w:rsidRPr="00A012E1">
        <w:rPr>
          <w:rFonts w:ascii="Times New Roman" w:eastAsia="Times New Roman" w:hAnsi="Times New Roman"/>
          <w:sz w:val="28"/>
          <w:szCs w:val="28"/>
          <w:lang w:eastAsia="ru-RU"/>
        </w:rPr>
        <w:t xml:space="preserve"> направленных на совершенствование других (учащиеся, родители, государство), т.е. имеет функционально-значимый характер. К данной группе принадлежит 37% опрошенных респондентов, что позволяет сделать вывод о том, что представители данной группы не рассматривают будущую профессиональную деятельность как возможность самореализации.</w:t>
      </w:r>
    </w:p>
    <w:p w:rsidR="00A0227A" w:rsidRDefault="00A0227A" w:rsidP="00A0227A">
      <w:pPr>
        <w:spacing w:after="0" w:line="240" w:lineRule="auto"/>
        <w:jc w:val="both"/>
        <w:rPr>
          <w:rFonts w:ascii="Times New Roman" w:eastAsia="Times New Roman" w:hAnsi="Times New Roman"/>
          <w:sz w:val="28"/>
          <w:szCs w:val="28"/>
          <w:lang w:eastAsia="ru-RU"/>
        </w:rPr>
      </w:pPr>
    </w:p>
    <w:p w:rsidR="00A0227A" w:rsidRPr="00A012E1" w:rsidRDefault="00A0227A" w:rsidP="00CE66CA">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extent cx="4745978" cy="2400300"/>
            <wp:effectExtent l="0" t="0" r="0" b="0"/>
            <wp:docPr id="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51243" cy="2402963"/>
                    </a:xfrm>
                    <a:prstGeom prst="rect">
                      <a:avLst/>
                    </a:prstGeom>
                    <a:noFill/>
                  </pic:spPr>
                </pic:pic>
              </a:graphicData>
            </a:graphic>
          </wp:inline>
        </w:drawing>
      </w:r>
    </w:p>
    <w:p w:rsidR="00A0227A" w:rsidRPr="00CE66CA" w:rsidRDefault="00A0227A" w:rsidP="00A0227A">
      <w:pPr>
        <w:spacing w:after="0" w:line="240" w:lineRule="auto"/>
        <w:jc w:val="both"/>
        <w:rPr>
          <w:rFonts w:ascii="Times New Roman" w:eastAsia="Times New Roman" w:hAnsi="Times New Roman"/>
          <w:sz w:val="16"/>
          <w:szCs w:val="16"/>
          <w:lang w:eastAsia="ru-RU"/>
        </w:rPr>
      </w:pPr>
    </w:p>
    <w:p w:rsidR="00A0227A" w:rsidRPr="00A012E1" w:rsidRDefault="00527BF0" w:rsidP="00501CB3">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Рисунок 1</w:t>
      </w:r>
      <w:r w:rsidR="00B251EF" w:rsidRPr="00C80B7B">
        <w:rPr>
          <w:rFonts w:ascii="Times New Roman" w:eastAsia="Times New Roman" w:hAnsi="Times New Roman"/>
          <w:sz w:val="28"/>
          <w:szCs w:val="28"/>
          <w:lang w:eastAsia="ru-RU"/>
        </w:rPr>
        <w:t>3</w:t>
      </w:r>
      <w:r w:rsidR="00501CB3">
        <w:rPr>
          <w:rFonts w:ascii="Times New Roman" w:eastAsia="Times New Roman" w:hAnsi="Times New Roman"/>
          <w:sz w:val="28"/>
          <w:szCs w:val="28"/>
          <w:lang w:eastAsia="ru-RU"/>
        </w:rPr>
        <w:t xml:space="preserve"> –</w:t>
      </w:r>
      <w:r w:rsidR="00A0227A" w:rsidRPr="00A012E1">
        <w:rPr>
          <w:rFonts w:ascii="Times New Roman" w:eastAsia="Times New Roman" w:hAnsi="Times New Roman"/>
          <w:sz w:val="28"/>
          <w:szCs w:val="28"/>
          <w:lang w:eastAsia="ru-RU"/>
        </w:rPr>
        <w:t xml:space="preserve"> Уровень рефлексии обучающихся</w:t>
      </w:r>
    </w:p>
    <w:p w:rsidR="00A0227A" w:rsidRPr="00A012E1" w:rsidRDefault="00A0227A" w:rsidP="00A0227A">
      <w:pPr>
        <w:spacing w:after="0" w:line="240" w:lineRule="auto"/>
        <w:jc w:val="both"/>
        <w:rPr>
          <w:rFonts w:ascii="Times New Roman" w:eastAsia="Times New Roman" w:hAnsi="Times New Roman"/>
          <w:sz w:val="28"/>
          <w:szCs w:val="28"/>
          <w:lang w:eastAsia="ru-RU"/>
        </w:rPr>
      </w:pPr>
    </w:p>
    <w:p w:rsidR="00A0227A" w:rsidRPr="00A012E1" w:rsidRDefault="00A0227A" w:rsidP="00A0227A">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 xml:space="preserve">Формирование рефлексивных навыков требует определенного уровня прагматизма. B ходе интервью обучающимся было предложено сформулировать наиболее сложную, на их взгляд, педагогическую задачу (из личного опыта, </w:t>
      </w:r>
      <w:r w:rsidRPr="00A012E1">
        <w:rPr>
          <w:rFonts w:ascii="Times New Roman" w:eastAsia="Times New Roman" w:hAnsi="Times New Roman"/>
          <w:sz w:val="28"/>
          <w:szCs w:val="28"/>
          <w:lang w:eastAsia="ru-RU"/>
        </w:rPr>
        <w:lastRenderedPageBreak/>
        <w:t>рассказов, просмотра фильмов, прочитанных книг и т.д.). Затем обучающимся была дана возможность предложить свое решение этих задач. Анализ показал, что данный вид заданий для обучающихся был достаточно сложен, так как были трудности в анализе задачи, формулировке способов и решений, нехватка знаний</w:t>
      </w:r>
      <w:r w:rsidR="00501CB3">
        <w:rPr>
          <w:rFonts w:ascii="Times New Roman" w:eastAsia="Times New Roman" w:hAnsi="Times New Roman"/>
          <w:sz w:val="28"/>
          <w:szCs w:val="28"/>
          <w:lang w:eastAsia="ru-RU"/>
        </w:rPr>
        <w:t>,</w:t>
      </w:r>
      <w:r w:rsidRPr="00A012E1">
        <w:rPr>
          <w:rFonts w:ascii="Times New Roman" w:eastAsia="Times New Roman" w:hAnsi="Times New Roman"/>
          <w:sz w:val="28"/>
          <w:szCs w:val="28"/>
          <w:lang w:eastAsia="ru-RU"/>
        </w:rPr>
        <w:t xml:space="preserve"> необходимых для успешной профессиональной деятельности. Из этого следует вывод, что обучающиеся не в достаточной степени могут:</w:t>
      </w:r>
    </w:p>
    <w:p w:rsidR="00A0227A" w:rsidRPr="00A012E1" w:rsidRDefault="00501CB3" w:rsidP="00A0227A">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A0227A" w:rsidRPr="00A012E1">
        <w:rPr>
          <w:rFonts w:ascii="Times New Roman" w:eastAsia="Times New Roman" w:hAnsi="Times New Roman"/>
          <w:sz w:val="28"/>
          <w:szCs w:val="28"/>
          <w:lang w:eastAsia="ru-RU"/>
        </w:rPr>
        <w:t xml:space="preserve"> рефлексировать полученные знания;</w:t>
      </w:r>
    </w:p>
    <w:p w:rsidR="00A0227A" w:rsidRPr="00A012E1" w:rsidRDefault="00501CB3" w:rsidP="00A0227A">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A0227A" w:rsidRPr="00A012E1">
        <w:rPr>
          <w:rFonts w:ascii="Times New Roman" w:eastAsia="Times New Roman" w:hAnsi="Times New Roman"/>
          <w:sz w:val="28"/>
          <w:szCs w:val="28"/>
          <w:lang w:eastAsia="ru-RU"/>
        </w:rPr>
        <w:t>опираться в решении задач на свои сильные стороны;</w:t>
      </w:r>
    </w:p>
    <w:p w:rsidR="00A0227A" w:rsidRPr="00A012E1" w:rsidRDefault="00501CB3" w:rsidP="00A0227A">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A0227A" w:rsidRPr="00A012E1">
        <w:rPr>
          <w:rFonts w:ascii="Times New Roman" w:eastAsia="Times New Roman" w:hAnsi="Times New Roman"/>
          <w:sz w:val="28"/>
          <w:szCs w:val="28"/>
          <w:lang w:eastAsia="ru-RU"/>
        </w:rPr>
        <w:t xml:space="preserve"> контролировать и проектировать свое эмоциональное состояние; взаимодействовать.</w:t>
      </w:r>
    </w:p>
    <w:p w:rsidR="00A0227A" w:rsidRPr="00A012E1" w:rsidRDefault="00A0227A" w:rsidP="00A0227A">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В результате проведенной диагностической работы нами было выявлено состояние деятельностного критерия развития рефлексивных диалогов обучающихся. Нешаблонные варианты решения педагогической задачи предложили 32% обучающихся, а обосновать свой выбор сумели 28% опрошенных. При решении педагогической задачи наибольшее затруднение у обучающихся вызвало:</w:t>
      </w:r>
    </w:p>
    <w:p w:rsidR="00A0227A" w:rsidRPr="00A012E1" w:rsidRDefault="00CA4730" w:rsidP="00A0227A">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A0227A" w:rsidRPr="00A012E1">
        <w:rPr>
          <w:rFonts w:ascii="Times New Roman" w:eastAsia="Times New Roman" w:hAnsi="Times New Roman"/>
          <w:sz w:val="28"/>
          <w:szCs w:val="28"/>
          <w:lang w:eastAsia="ru-RU"/>
        </w:rPr>
        <w:t xml:space="preserve"> отсутс</w:t>
      </w:r>
      <w:r>
        <w:rPr>
          <w:rFonts w:ascii="Times New Roman" w:eastAsia="Times New Roman" w:hAnsi="Times New Roman"/>
          <w:sz w:val="28"/>
          <w:szCs w:val="28"/>
          <w:lang w:eastAsia="ru-RU"/>
        </w:rPr>
        <w:t>твие умений работы в группе (77</w:t>
      </w:r>
      <w:r w:rsidR="00A0227A" w:rsidRPr="00A012E1">
        <w:rPr>
          <w:rFonts w:ascii="Times New Roman" w:eastAsia="Times New Roman" w:hAnsi="Times New Roman"/>
          <w:sz w:val="28"/>
          <w:szCs w:val="28"/>
          <w:lang w:eastAsia="ru-RU"/>
        </w:rPr>
        <w:t>% опрошенных);</w:t>
      </w:r>
    </w:p>
    <w:p w:rsidR="00CA4730" w:rsidRDefault="00CA4730" w:rsidP="00A0227A">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A0227A" w:rsidRPr="00A012E1">
        <w:rPr>
          <w:rFonts w:ascii="Times New Roman" w:eastAsia="Times New Roman" w:hAnsi="Times New Roman"/>
          <w:sz w:val="28"/>
          <w:szCs w:val="28"/>
          <w:lang w:eastAsia="ru-RU"/>
        </w:rPr>
        <w:t xml:space="preserve"> отсутствие самостоятельности в решении задачи (86% студентов); </w:t>
      </w:r>
    </w:p>
    <w:p w:rsidR="00A0227A" w:rsidRPr="00A012E1" w:rsidRDefault="00CA4730" w:rsidP="00A0227A">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A0227A" w:rsidRPr="00A012E1">
        <w:rPr>
          <w:rFonts w:ascii="Times New Roman" w:eastAsia="Times New Roman" w:hAnsi="Times New Roman"/>
          <w:sz w:val="28"/>
          <w:szCs w:val="28"/>
          <w:lang w:eastAsia="ru-RU"/>
        </w:rPr>
        <w:t>неумение четко сформулировать свою точку зрения (39% опрошенных).</w:t>
      </w:r>
    </w:p>
    <w:p w:rsidR="00A0227A" w:rsidRDefault="00A0227A" w:rsidP="00A0227A">
      <w:pPr>
        <w:spacing w:after="0" w:line="240" w:lineRule="auto"/>
        <w:jc w:val="both"/>
        <w:rPr>
          <w:rFonts w:ascii="Times New Roman" w:eastAsia="Times New Roman" w:hAnsi="Times New Roman"/>
          <w:sz w:val="28"/>
          <w:szCs w:val="28"/>
          <w:lang w:eastAsia="ru-RU"/>
        </w:rPr>
      </w:pPr>
    </w:p>
    <w:p w:rsidR="00A0227A" w:rsidRPr="00A012E1" w:rsidRDefault="00A0227A" w:rsidP="00CA4730">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extent cx="5143500" cy="2571115"/>
            <wp:effectExtent l="0" t="0" r="0" b="0"/>
            <wp:docPr id="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43500" cy="2571115"/>
                    </a:xfrm>
                    <a:prstGeom prst="rect">
                      <a:avLst/>
                    </a:prstGeom>
                    <a:noFill/>
                  </pic:spPr>
                </pic:pic>
              </a:graphicData>
            </a:graphic>
          </wp:inline>
        </w:drawing>
      </w:r>
    </w:p>
    <w:p w:rsidR="00A0227A" w:rsidRPr="00CA4730" w:rsidRDefault="00A0227A" w:rsidP="00A0227A">
      <w:pPr>
        <w:spacing w:after="0" w:line="240" w:lineRule="auto"/>
        <w:jc w:val="both"/>
        <w:rPr>
          <w:rFonts w:ascii="Times New Roman" w:eastAsia="Times New Roman" w:hAnsi="Times New Roman"/>
          <w:sz w:val="16"/>
          <w:szCs w:val="16"/>
          <w:lang w:eastAsia="ru-RU"/>
        </w:rPr>
      </w:pPr>
    </w:p>
    <w:p w:rsidR="00A0227A" w:rsidRPr="00A012E1" w:rsidRDefault="00527BF0" w:rsidP="00CA4730">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Рисунок 1</w:t>
      </w:r>
      <w:r w:rsidR="00B251EF" w:rsidRPr="00B251EF">
        <w:rPr>
          <w:rFonts w:ascii="Times New Roman" w:eastAsia="Times New Roman" w:hAnsi="Times New Roman"/>
          <w:sz w:val="28"/>
          <w:szCs w:val="28"/>
          <w:lang w:eastAsia="ru-RU"/>
        </w:rPr>
        <w:t>4</w:t>
      </w:r>
      <w:r w:rsidR="001B3326">
        <w:rPr>
          <w:rFonts w:ascii="Times New Roman" w:eastAsia="Times New Roman" w:hAnsi="Times New Roman"/>
          <w:sz w:val="28"/>
          <w:szCs w:val="28"/>
          <w:lang w:eastAsia="ru-RU"/>
        </w:rPr>
        <w:t xml:space="preserve"> </w:t>
      </w:r>
      <w:r w:rsidR="00CA4730">
        <w:rPr>
          <w:rFonts w:ascii="Times New Roman" w:eastAsia="Times New Roman" w:hAnsi="Times New Roman"/>
          <w:sz w:val="28"/>
          <w:szCs w:val="28"/>
          <w:lang w:eastAsia="ru-RU"/>
        </w:rPr>
        <w:t xml:space="preserve">– </w:t>
      </w:r>
      <w:r w:rsidR="00A0227A" w:rsidRPr="00A012E1">
        <w:rPr>
          <w:rFonts w:ascii="Times New Roman" w:eastAsia="Times New Roman" w:hAnsi="Times New Roman"/>
          <w:sz w:val="28"/>
          <w:szCs w:val="28"/>
          <w:lang w:eastAsia="ru-RU"/>
        </w:rPr>
        <w:t>Типичные затруднения обучающихся при решении педагогической задачи</w:t>
      </w:r>
    </w:p>
    <w:p w:rsidR="00A0227A" w:rsidRPr="00A012E1" w:rsidRDefault="00A0227A" w:rsidP="00CA4730">
      <w:pPr>
        <w:spacing w:after="0" w:line="240" w:lineRule="auto"/>
        <w:jc w:val="center"/>
        <w:rPr>
          <w:rFonts w:ascii="Times New Roman" w:eastAsia="Times New Roman" w:hAnsi="Times New Roman"/>
          <w:sz w:val="28"/>
          <w:szCs w:val="28"/>
          <w:lang w:eastAsia="ru-RU"/>
        </w:rPr>
      </w:pPr>
    </w:p>
    <w:p w:rsidR="00A0227A" w:rsidRPr="00A012E1" w:rsidRDefault="00A0227A" w:rsidP="00A0227A">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Таким образом, было установлено, что обучающиеся не владеют рефлексивными диалогами, не умеют рефлексировать имеющийся у них опыт, позволяющий решать педагогические задачи.</w:t>
      </w:r>
    </w:p>
    <w:p w:rsidR="00A0227A" w:rsidRDefault="00A0227A" w:rsidP="00A0227A">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В контексте данного исследования важно отметить, что включение обучающихся в решение усложняющихся педагогических задач (в логике изучаемых педагогических дисциплин) с использованием приемов рефлексивного обучения способствует дальнейшему обогащению опыта профессиональной деятельности обучающихся, что в свою очередь переводит рефлексивные диалоги на кач</w:t>
      </w:r>
      <w:r>
        <w:rPr>
          <w:rFonts w:ascii="Times New Roman" w:eastAsia="Times New Roman" w:hAnsi="Times New Roman"/>
          <w:sz w:val="28"/>
          <w:szCs w:val="28"/>
          <w:lang w:eastAsia="ru-RU"/>
        </w:rPr>
        <w:t xml:space="preserve">ественно новый уровень. </w:t>
      </w:r>
    </w:p>
    <w:p w:rsidR="00A0227A" w:rsidRPr="00A012E1" w:rsidRDefault="00A0227A" w:rsidP="00A0227A">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lastRenderedPageBreak/>
        <w:t>Рефлексивные диалоги понимаются как умения осознавать и оценивать себя и других как субъектов педагогической деятельности и изменять свою деятельность в результате этого оценивания. Навыки рефлексивного диалога обучающихся включены во все группы общепрофессиональных компетенций и характеризуются такими признаками, как применимость к различному содержанию и осознанность выполняемых действий, что позволило рассматривать их как обобщенные умения обучающихся.</w:t>
      </w:r>
    </w:p>
    <w:p w:rsidR="00A0227A" w:rsidRPr="00A012E1" w:rsidRDefault="00A0227A" w:rsidP="00A0227A">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Таким образом, рефлексивный диалог является эффективным средством понимания участников педагогического процесса, их потребностей, мотивации поведения, жизненных установок. Без развитого на должном уровне навыка рефлексивного диалога невозможна успешная и эффективная профессиональная деятельность.</w:t>
      </w:r>
    </w:p>
    <w:p w:rsidR="00A0227A" w:rsidRPr="00A012E1" w:rsidRDefault="00A0227A" w:rsidP="00A0227A">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На втором эта</w:t>
      </w:r>
      <w:r w:rsidR="000019D3">
        <w:rPr>
          <w:rFonts w:ascii="Times New Roman" w:eastAsia="Times New Roman" w:hAnsi="Times New Roman"/>
          <w:sz w:val="28"/>
          <w:szCs w:val="28"/>
          <w:lang w:eastAsia="ru-RU"/>
        </w:rPr>
        <w:t>пе опытно-педагогической работы –</w:t>
      </w:r>
      <w:r w:rsidRPr="00A012E1">
        <w:rPr>
          <w:rFonts w:ascii="Times New Roman" w:eastAsia="Times New Roman" w:hAnsi="Times New Roman"/>
          <w:sz w:val="28"/>
          <w:szCs w:val="28"/>
          <w:lang w:eastAsia="ru-RU"/>
        </w:rPr>
        <w:t xml:space="preserve"> теоретико-познавательном, направленном на интенсивное развитие рефлексивного диалога в педагогическом процессе вуза и формирование рефлексивной компетентности обучающихся </w:t>
      </w:r>
      <w:r w:rsidR="000019D3">
        <w:rPr>
          <w:rFonts w:ascii="Times New Roman" w:eastAsia="Times New Roman" w:hAnsi="Times New Roman"/>
          <w:sz w:val="28"/>
          <w:szCs w:val="28"/>
          <w:lang w:eastAsia="ru-RU"/>
        </w:rPr>
        <w:t>–</w:t>
      </w:r>
      <w:r w:rsidRPr="00A012E1">
        <w:rPr>
          <w:rFonts w:ascii="Times New Roman" w:eastAsia="Times New Roman" w:hAnsi="Times New Roman"/>
          <w:sz w:val="28"/>
          <w:szCs w:val="28"/>
          <w:lang w:eastAsia="ru-RU"/>
        </w:rPr>
        <w:t xml:space="preserve"> нами был в</w:t>
      </w:r>
      <w:r w:rsidR="000019D3">
        <w:rPr>
          <w:rFonts w:ascii="Times New Roman" w:eastAsia="Times New Roman" w:hAnsi="Times New Roman"/>
          <w:sz w:val="28"/>
          <w:szCs w:val="28"/>
          <w:lang w:eastAsia="ru-RU"/>
        </w:rPr>
        <w:t>недрен в дисциплину «Групповое</w:t>
      </w:r>
      <w:r w:rsidRPr="00A012E1">
        <w:rPr>
          <w:rFonts w:ascii="Times New Roman" w:eastAsia="Times New Roman" w:hAnsi="Times New Roman"/>
          <w:sz w:val="28"/>
          <w:szCs w:val="28"/>
          <w:lang w:eastAsia="ru-RU"/>
        </w:rPr>
        <w:t xml:space="preserve"> консультирование» блок «Рефлексия и рефлексивный диалог в групповом консультировании».</w:t>
      </w:r>
    </w:p>
    <w:p w:rsidR="00A0227A" w:rsidRPr="00A012E1" w:rsidRDefault="00A0227A" w:rsidP="00A0227A">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Целью внедрения данного блока «Рефлексия и рефлексивный диалог в групповом консультировании» является развитие умения организовывать междисциплинарное и межведомственное взаимодействие специалистов для решения задач в области психолого-педагогической деятельности с целью формирования системы позитивных межличностных отношений, психологического климата и организацион</w:t>
      </w:r>
      <w:r w:rsidR="00B2202C">
        <w:rPr>
          <w:rFonts w:ascii="Times New Roman" w:eastAsia="Times New Roman" w:hAnsi="Times New Roman"/>
          <w:sz w:val="28"/>
          <w:szCs w:val="28"/>
          <w:lang w:eastAsia="ru-RU"/>
        </w:rPr>
        <w:t>ной</w:t>
      </w:r>
      <w:r w:rsidRPr="00A012E1">
        <w:rPr>
          <w:rFonts w:ascii="Times New Roman" w:eastAsia="Times New Roman" w:hAnsi="Times New Roman"/>
          <w:sz w:val="28"/>
          <w:szCs w:val="28"/>
          <w:lang w:eastAsia="ru-RU"/>
        </w:rPr>
        <w:t xml:space="preserve"> культур</w:t>
      </w:r>
      <w:r w:rsidR="00B2202C">
        <w:rPr>
          <w:rFonts w:ascii="Times New Roman" w:eastAsia="Times New Roman" w:hAnsi="Times New Roman"/>
          <w:sz w:val="28"/>
          <w:szCs w:val="28"/>
          <w:lang w:eastAsia="ru-RU"/>
        </w:rPr>
        <w:t>ы</w:t>
      </w:r>
      <w:r w:rsidRPr="00A012E1">
        <w:rPr>
          <w:rFonts w:ascii="Times New Roman" w:eastAsia="Times New Roman" w:hAnsi="Times New Roman"/>
          <w:sz w:val="28"/>
          <w:szCs w:val="28"/>
          <w:lang w:eastAsia="ru-RU"/>
        </w:rPr>
        <w:t xml:space="preserve"> в образовательном учреждении.</w:t>
      </w:r>
    </w:p>
    <w:p w:rsidR="00A0227A" w:rsidRPr="00A012E1" w:rsidRDefault="00A0227A" w:rsidP="00A0227A">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Темы, включенные в учебный модуль «Особенности формирования рефлексии», следующие:</w:t>
      </w:r>
    </w:p>
    <w:p w:rsidR="00A0227A" w:rsidRPr="00A012E1" w:rsidRDefault="00B2202C" w:rsidP="00A0227A">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A0227A" w:rsidRPr="00A012E1">
        <w:rPr>
          <w:rFonts w:ascii="Times New Roman" w:eastAsia="Times New Roman" w:hAnsi="Times New Roman"/>
          <w:sz w:val="28"/>
          <w:szCs w:val="28"/>
          <w:lang w:eastAsia="ru-RU"/>
        </w:rPr>
        <w:t xml:space="preserve"> Понятие и виды рефлексии. Функции рефлексии в учебном процессе.</w:t>
      </w:r>
    </w:p>
    <w:p w:rsidR="00A0227A" w:rsidRPr="00A012E1" w:rsidRDefault="00B2202C" w:rsidP="00A0227A">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A0227A" w:rsidRPr="00A012E1">
        <w:rPr>
          <w:rFonts w:ascii="Times New Roman" w:eastAsia="Times New Roman" w:hAnsi="Times New Roman"/>
          <w:sz w:val="28"/>
          <w:szCs w:val="28"/>
          <w:lang w:eastAsia="ru-RU"/>
        </w:rPr>
        <w:t xml:space="preserve"> Методы и технологии развития рефлексии.</w:t>
      </w:r>
    </w:p>
    <w:p w:rsidR="00A0227A" w:rsidRPr="00A012E1" w:rsidRDefault="00B2202C" w:rsidP="00A0227A">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A0227A" w:rsidRPr="00A012E1">
        <w:rPr>
          <w:rFonts w:ascii="Times New Roman" w:eastAsia="Times New Roman" w:hAnsi="Times New Roman"/>
          <w:sz w:val="28"/>
          <w:szCs w:val="28"/>
          <w:lang w:eastAsia="ru-RU"/>
        </w:rPr>
        <w:t xml:space="preserve"> Стратегии и приемы развития рефлексии.</w:t>
      </w:r>
    </w:p>
    <w:p w:rsidR="00A0227A" w:rsidRPr="00A012E1" w:rsidRDefault="00B2202C" w:rsidP="00A0227A">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463AA8">
        <w:rPr>
          <w:rFonts w:ascii="Times New Roman" w:eastAsia="Times New Roman" w:hAnsi="Times New Roman"/>
          <w:sz w:val="28"/>
          <w:szCs w:val="28"/>
          <w:lang w:eastAsia="ru-RU"/>
        </w:rPr>
        <w:t xml:space="preserve"> </w:t>
      </w:r>
      <w:r w:rsidR="00A0227A" w:rsidRPr="00A012E1">
        <w:rPr>
          <w:rFonts w:ascii="Times New Roman" w:eastAsia="Times New Roman" w:hAnsi="Times New Roman"/>
          <w:sz w:val="28"/>
          <w:szCs w:val="28"/>
          <w:lang w:eastAsia="ru-RU"/>
        </w:rPr>
        <w:t>Роль и функции рефлексии в процессе группового консультирования.</w:t>
      </w:r>
    </w:p>
    <w:p w:rsidR="00A0227A" w:rsidRPr="00A012E1" w:rsidRDefault="00B2202C" w:rsidP="00A0227A">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A0227A" w:rsidRPr="00A012E1">
        <w:rPr>
          <w:rFonts w:ascii="Times New Roman" w:eastAsia="Times New Roman" w:hAnsi="Times New Roman"/>
          <w:sz w:val="28"/>
          <w:szCs w:val="28"/>
          <w:lang w:eastAsia="ru-RU"/>
        </w:rPr>
        <w:t xml:space="preserve"> Формирование навыков профессиональной рефлексии консультанта.</w:t>
      </w:r>
    </w:p>
    <w:p w:rsidR="00A0227A" w:rsidRPr="00A012E1" w:rsidRDefault="00B2202C" w:rsidP="00A0227A">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A0227A" w:rsidRPr="00A012E1">
        <w:rPr>
          <w:rFonts w:ascii="Times New Roman" w:eastAsia="Times New Roman" w:hAnsi="Times New Roman"/>
          <w:sz w:val="28"/>
          <w:szCs w:val="28"/>
          <w:lang w:eastAsia="ru-RU"/>
        </w:rPr>
        <w:t xml:space="preserve"> Методы рефлексивного психологического консультирования.</w:t>
      </w:r>
    </w:p>
    <w:p w:rsidR="00A0227A" w:rsidRPr="00A012E1" w:rsidRDefault="00B2202C" w:rsidP="00A0227A">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A0227A" w:rsidRPr="00A012E1">
        <w:rPr>
          <w:rFonts w:ascii="Times New Roman" w:eastAsia="Times New Roman" w:hAnsi="Times New Roman"/>
          <w:sz w:val="28"/>
          <w:szCs w:val="28"/>
          <w:lang w:eastAsia="ru-RU"/>
        </w:rPr>
        <w:t xml:space="preserve"> Рефлексивный диалог как метод организованного общения.</w:t>
      </w:r>
    </w:p>
    <w:p w:rsidR="00A0227A" w:rsidRPr="00A012E1" w:rsidRDefault="00A0227A" w:rsidP="00A0227A">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Предложенные тем</w:t>
      </w:r>
      <w:r w:rsidR="00557B7E">
        <w:rPr>
          <w:rFonts w:ascii="Times New Roman" w:eastAsia="Times New Roman" w:hAnsi="Times New Roman"/>
          <w:sz w:val="28"/>
          <w:szCs w:val="28"/>
          <w:lang w:eastAsia="ru-RU"/>
        </w:rPr>
        <w:t>атические модули в преподаваемых дисциплинах</w:t>
      </w:r>
      <w:r w:rsidRPr="00A012E1">
        <w:rPr>
          <w:rFonts w:ascii="Times New Roman" w:eastAsia="Times New Roman" w:hAnsi="Times New Roman"/>
          <w:sz w:val="28"/>
          <w:szCs w:val="28"/>
          <w:lang w:eastAsia="ru-RU"/>
        </w:rPr>
        <w:t>, на наш взгляд, целенаправленно вели обучающихся к формированию рефлексивной компетентности, развитию составляющих ее компетенций. К такому выводу мы пришли, определив результаты формирующего эксперимента. В ходе опытно-педагогической работы мы убедились в том, что разработанные материалы должны предшествовать профессиональной практике обучающихся, так как они способствуют дальнейшей успешной адаптации будущих специалистов к практической деятельности.</w:t>
      </w:r>
    </w:p>
    <w:p w:rsidR="00A0227A" w:rsidRPr="00A012E1" w:rsidRDefault="00A0227A" w:rsidP="00A0227A">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 xml:space="preserve">Поскольку основным условием формирования практических умений и навыков является вовлечение их в непосредственную деятельность, то </w:t>
      </w:r>
      <w:r>
        <w:rPr>
          <w:rFonts w:ascii="Times New Roman" w:eastAsia="Times New Roman" w:hAnsi="Times New Roman"/>
          <w:sz w:val="28"/>
          <w:szCs w:val="28"/>
          <w:lang w:eastAsia="ru-RU"/>
        </w:rPr>
        <w:t>в завершающей части формирующего этапа</w:t>
      </w:r>
      <w:r w:rsidRPr="00A012E1">
        <w:rPr>
          <w:rFonts w:ascii="Times New Roman" w:eastAsia="Times New Roman" w:hAnsi="Times New Roman"/>
          <w:sz w:val="28"/>
          <w:szCs w:val="28"/>
          <w:lang w:eastAsia="ru-RU"/>
        </w:rPr>
        <w:t xml:space="preserve"> опытно-педагогической работы </w:t>
      </w:r>
      <w:r>
        <w:rPr>
          <w:rFonts w:ascii="Times New Roman" w:eastAsia="Times New Roman" w:hAnsi="Times New Roman"/>
          <w:sz w:val="28"/>
          <w:szCs w:val="28"/>
          <w:lang w:eastAsia="ru-RU"/>
        </w:rPr>
        <w:t>была осуществлена</w:t>
      </w:r>
      <w:r w:rsidRPr="00A012E1">
        <w:rPr>
          <w:rFonts w:ascii="Times New Roman" w:eastAsia="Times New Roman" w:hAnsi="Times New Roman"/>
          <w:sz w:val="28"/>
          <w:szCs w:val="28"/>
          <w:lang w:eastAsia="ru-RU"/>
        </w:rPr>
        <w:t xml:space="preserve"> реализация на практике теоретических знаний обучающихся, </w:t>
      </w:r>
      <w:r w:rsidRPr="00A012E1">
        <w:rPr>
          <w:rFonts w:ascii="Times New Roman" w:eastAsia="Times New Roman" w:hAnsi="Times New Roman"/>
          <w:sz w:val="28"/>
          <w:szCs w:val="28"/>
          <w:lang w:eastAsia="ru-RU"/>
        </w:rPr>
        <w:lastRenderedPageBreak/>
        <w:t>сформированных на основе рефлексивно-диалогического подхода в процессе теоретической подготовки.</w:t>
      </w:r>
    </w:p>
    <w:p w:rsidR="00A0227A" w:rsidRPr="00A012E1" w:rsidRDefault="00792CE3" w:rsidP="00A0227A">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w:t>
      </w:r>
      <w:r w:rsidR="00A0227A" w:rsidRPr="00A012E1">
        <w:rPr>
          <w:rFonts w:ascii="Times New Roman" w:eastAsia="Times New Roman" w:hAnsi="Times New Roman"/>
          <w:sz w:val="28"/>
          <w:szCs w:val="28"/>
          <w:lang w:eastAsia="ru-RU"/>
        </w:rPr>
        <w:t>осредством производственной практики, которая проходила в 6 семестре</w:t>
      </w:r>
      <w:r>
        <w:rPr>
          <w:rFonts w:ascii="Times New Roman" w:eastAsia="Times New Roman" w:hAnsi="Times New Roman"/>
          <w:sz w:val="28"/>
          <w:szCs w:val="28"/>
          <w:lang w:eastAsia="ru-RU"/>
        </w:rPr>
        <w:t xml:space="preserve">, также решались задачи формирующего эксперимента. </w:t>
      </w:r>
      <w:r w:rsidR="00A0227A" w:rsidRPr="00A012E1">
        <w:rPr>
          <w:rFonts w:ascii="Times New Roman" w:eastAsia="Times New Roman" w:hAnsi="Times New Roman"/>
          <w:sz w:val="28"/>
          <w:szCs w:val="28"/>
          <w:lang w:eastAsia="ru-RU"/>
        </w:rPr>
        <w:t xml:space="preserve">Перед обучающимися была поставлена задача реализации профессиональной деятельности </w:t>
      </w:r>
      <w:r w:rsidR="00231C11">
        <w:rPr>
          <w:rFonts w:ascii="Times New Roman" w:eastAsia="Times New Roman" w:hAnsi="Times New Roman"/>
          <w:sz w:val="28"/>
          <w:szCs w:val="28"/>
          <w:lang w:eastAsia="ru-RU"/>
        </w:rPr>
        <w:t xml:space="preserve">с </w:t>
      </w:r>
      <w:r w:rsidR="00A0227A" w:rsidRPr="00A012E1">
        <w:rPr>
          <w:rFonts w:ascii="Times New Roman" w:eastAsia="Times New Roman" w:hAnsi="Times New Roman"/>
          <w:sz w:val="28"/>
          <w:szCs w:val="28"/>
          <w:lang w:eastAsia="ru-RU"/>
        </w:rPr>
        <w:t>учетом принципов рефлексивно-диалогического подхода. Коррективы в содержание практики не вносились. В период прохождения производственной практики проводилось наблюдение за обучающимися с целью определения сформированности их рефлексивной компетентности.</w:t>
      </w:r>
    </w:p>
    <w:p w:rsidR="00792CE3" w:rsidRDefault="00A0227A" w:rsidP="00792CE3">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 xml:space="preserve">Таким образом, нами с </w:t>
      </w:r>
      <w:r w:rsidR="00231C11">
        <w:rPr>
          <w:rFonts w:ascii="Times New Roman" w:eastAsia="Times New Roman" w:hAnsi="Times New Roman"/>
          <w:sz w:val="28"/>
          <w:szCs w:val="28"/>
          <w:lang w:eastAsia="ru-RU"/>
        </w:rPr>
        <w:t>позиции реализации рефлексивно-</w:t>
      </w:r>
      <w:r w:rsidRPr="00A012E1">
        <w:rPr>
          <w:rFonts w:ascii="Times New Roman" w:eastAsia="Times New Roman" w:hAnsi="Times New Roman"/>
          <w:sz w:val="28"/>
          <w:szCs w:val="28"/>
          <w:lang w:eastAsia="ru-RU"/>
        </w:rPr>
        <w:t xml:space="preserve">диалогического подхода была научно обоснована и проверена модель развития рефлексивного диалога в педагогическом процессе вуза, которая предполагала поэтапную её </w:t>
      </w:r>
      <w:r w:rsidR="005E264B" w:rsidRPr="00A012E1">
        <w:rPr>
          <w:rFonts w:ascii="Times New Roman" w:eastAsia="Times New Roman" w:hAnsi="Times New Roman"/>
          <w:sz w:val="28"/>
          <w:szCs w:val="28"/>
          <w:lang w:eastAsia="ru-RU"/>
        </w:rPr>
        <w:t>реализацию посредством</w:t>
      </w:r>
      <w:r w:rsidRPr="00A012E1">
        <w:rPr>
          <w:rFonts w:ascii="Times New Roman" w:eastAsia="Times New Roman" w:hAnsi="Times New Roman"/>
          <w:sz w:val="28"/>
          <w:szCs w:val="28"/>
          <w:lang w:eastAsia="ru-RU"/>
        </w:rPr>
        <w:t xml:space="preserve"> специально разработанных и внедренных блоков дисциплин, п</w:t>
      </w:r>
      <w:r w:rsidR="00792CE3">
        <w:rPr>
          <w:rFonts w:ascii="Times New Roman" w:eastAsia="Times New Roman" w:hAnsi="Times New Roman"/>
          <w:sz w:val="28"/>
          <w:szCs w:val="28"/>
          <w:lang w:eastAsia="ru-RU"/>
        </w:rPr>
        <w:t>роизводственной</w:t>
      </w:r>
      <w:r w:rsidRPr="00A012E1">
        <w:rPr>
          <w:rFonts w:ascii="Times New Roman" w:eastAsia="Times New Roman" w:hAnsi="Times New Roman"/>
          <w:sz w:val="28"/>
          <w:szCs w:val="28"/>
          <w:lang w:eastAsia="ru-RU"/>
        </w:rPr>
        <w:t xml:space="preserve"> практики и ситуаций межличностного общения.</w:t>
      </w:r>
    </w:p>
    <w:p w:rsidR="00A0227A" w:rsidRDefault="00A0227A" w:rsidP="00792CE3">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Проведенное исследование доказало необходимость целенаправленной работы по развитию рефлексивного диалога в педагогическом процессе вуза; обоснованная нами модель достаточно эффективна. Результаты опытно педагогической работы анализируются в следующем параграфе.</w:t>
      </w:r>
    </w:p>
    <w:p w:rsidR="003F19BE" w:rsidRPr="003F19BE" w:rsidRDefault="003F19BE" w:rsidP="003F19BE">
      <w:pPr>
        <w:spacing w:after="0" w:line="240" w:lineRule="auto"/>
        <w:ind w:firstLine="851"/>
        <w:jc w:val="both"/>
        <w:rPr>
          <w:rFonts w:ascii="Times New Roman" w:eastAsia="Times New Roman" w:hAnsi="Times New Roman"/>
          <w:b/>
          <w:sz w:val="28"/>
          <w:szCs w:val="28"/>
          <w:lang w:eastAsia="ru-RU"/>
        </w:rPr>
      </w:pPr>
    </w:p>
    <w:p w:rsidR="003F19BE" w:rsidRDefault="003F19BE" w:rsidP="00231C11">
      <w:pPr>
        <w:spacing w:after="0" w:line="240" w:lineRule="auto"/>
        <w:ind w:firstLine="709"/>
        <w:jc w:val="both"/>
        <w:rPr>
          <w:rFonts w:ascii="Times New Roman" w:eastAsia="Times New Roman" w:hAnsi="Times New Roman"/>
          <w:b/>
          <w:bCs/>
          <w:sz w:val="28"/>
          <w:szCs w:val="28"/>
          <w:lang w:eastAsia="ru-RU"/>
        </w:rPr>
      </w:pPr>
      <w:r w:rsidRPr="003F19BE">
        <w:rPr>
          <w:rFonts w:ascii="Times New Roman" w:eastAsia="Times New Roman" w:hAnsi="Times New Roman"/>
          <w:b/>
          <w:bCs/>
          <w:sz w:val="28"/>
          <w:szCs w:val="28"/>
          <w:lang w:eastAsia="ru-RU"/>
        </w:rPr>
        <w:t>3.3 Анализ результатов контрольного опытно-экспериментального исследования</w:t>
      </w:r>
    </w:p>
    <w:p w:rsidR="000A30DF" w:rsidRPr="00A012E1" w:rsidRDefault="000A30DF" w:rsidP="00231C11">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 xml:space="preserve">Как отмечалось выше, опытно-экспериментальное исследование проводилось на базе НАО «Торайгыров университет», НАО «Павлодарский педагогический университет», г.Павлодар и </w:t>
      </w:r>
      <w:r w:rsidR="00A56690">
        <w:rPr>
          <w:rFonts w:ascii="Times New Roman" w:eastAsia="Times New Roman" w:hAnsi="Times New Roman"/>
          <w:sz w:val="28"/>
          <w:szCs w:val="28"/>
          <w:lang w:eastAsia="ru-RU"/>
        </w:rPr>
        <w:t xml:space="preserve">Евразийскогонационального университета имени </w:t>
      </w:r>
      <w:r w:rsidRPr="00A012E1">
        <w:rPr>
          <w:rFonts w:ascii="Times New Roman" w:eastAsia="Times New Roman" w:hAnsi="Times New Roman"/>
          <w:sz w:val="28"/>
          <w:szCs w:val="28"/>
          <w:lang w:eastAsia="ru-RU"/>
        </w:rPr>
        <w:t>Л.Н. Гумилева, г. Нур-Султан, Казахстан. Выборку исследования составили:</w:t>
      </w:r>
    </w:p>
    <w:p w:rsidR="000A30DF" w:rsidRPr="00A012E1" w:rsidRDefault="00A56690" w:rsidP="00231C11">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0A30DF" w:rsidRPr="00A012E1">
        <w:rPr>
          <w:rFonts w:ascii="Times New Roman" w:eastAsia="Times New Roman" w:hAnsi="Times New Roman"/>
          <w:sz w:val="28"/>
          <w:szCs w:val="28"/>
          <w:lang w:eastAsia="ru-RU"/>
        </w:rPr>
        <w:t>экспериментальная группа</w:t>
      </w:r>
      <w:r>
        <w:rPr>
          <w:rFonts w:ascii="Times New Roman" w:eastAsia="Times New Roman" w:hAnsi="Times New Roman"/>
          <w:sz w:val="28"/>
          <w:szCs w:val="28"/>
          <w:lang w:eastAsia="ru-RU"/>
        </w:rPr>
        <w:t xml:space="preserve"> –</w:t>
      </w:r>
      <w:r w:rsidR="000A30DF" w:rsidRPr="00A012E1">
        <w:rPr>
          <w:rFonts w:ascii="Times New Roman" w:eastAsia="Times New Roman" w:hAnsi="Times New Roman"/>
          <w:sz w:val="28"/>
          <w:szCs w:val="28"/>
          <w:lang w:eastAsia="ru-RU"/>
        </w:rPr>
        <w:t xml:space="preserve"> обучающиеся направления подготовки «6B03103 </w:t>
      </w:r>
      <w:r>
        <w:rPr>
          <w:rFonts w:ascii="Times New Roman" w:eastAsia="Times New Roman" w:hAnsi="Times New Roman"/>
          <w:sz w:val="28"/>
          <w:szCs w:val="28"/>
          <w:lang w:eastAsia="ru-RU"/>
        </w:rPr>
        <w:t xml:space="preserve">– </w:t>
      </w:r>
      <w:r w:rsidR="000A30DF" w:rsidRPr="00A012E1">
        <w:rPr>
          <w:rFonts w:ascii="Times New Roman" w:eastAsia="Times New Roman" w:hAnsi="Times New Roman"/>
          <w:sz w:val="28"/>
          <w:szCs w:val="28"/>
          <w:lang w:eastAsia="ru-RU"/>
        </w:rPr>
        <w:t xml:space="preserve">Психология» (47 обучающихся) и «7М01101 </w:t>
      </w:r>
      <w:r w:rsidR="009C0413">
        <w:rPr>
          <w:rFonts w:ascii="Times New Roman" w:eastAsia="Times New Roman" w:hAnsi="Times New Roman"/>
          <w:sz w:val="28"/>
          <w:szCs w:val="28"/>
          <w:lang w:eastAsia="ru-RU"/>
        </w:rPr>
        <w:t xml:space="preserve">– </w:t>
      </w:r>
      <w:r w:rsidR="000A30DF" w:rsidRPr="00A012E1">
        <w:rPr>
          <w:rFonts w:ascii="Times New Roman" w:eastAsia="Times New Roman" w:hAnsi="Times New Roman"/>
          <w:sz w:val="28"/>
          <w:szCs w:val="28"/>
          <w:lang w:eastAsia="ru-RU"/>
        </w:rPr>
        <w:t>Педагогика и психология» (24 обучающихся) Торайгыров университета;</w:t>
      </w:r>
    </w:p>
    <w:p w:rsidR="000A30DF" w:rsidRPr="00A012E1" w:rsidRDefault="009C0413" w:rsidP="00231C11">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контрольная группа –</w:t>
      </w:r>
      <w:r w:rsidR="000A30DF" w:rsidRPr="00A012E1">
        <w:rPr>
          <w:rFonts w:ascii="Times New Roman" w:eastAsia="Times New Roman" w:hAnsi="Times New Roman"/>
          <w:sz w:val="28"/>
          <w:szCs w:val="28"/>
          <w:lang w:eastAsia="ru-RU"/>
        </w:rPr>
        <w:t xml:space="preserve"> обучающиеся направления подготовки «6B03103 </w:t>
      </w:r>
      <w:r>
        <w:rPr>
          <w:rFonts w:ascii="Times New Roman" w:eastAsia="Times New Roman" w:hAnsi="Times New Roman"/>
          <w:sz w:val="28"/>
          <w:szCs w:val="28"/>
          <w:lang w:eastAsia="ru-RU"/>
        </w:rPr>
        <w:t xml:space="preserve">– </w:t>
      </w:r>
      <w:r w:rsidR="000A30DF" w:rsidRPr="00A012E1">
        <w:rPr>
          <w:rFonts w:ascii="Times New Roman" w:eastAsia="Times New Roman" w:hAnsi="Times New Roman"/>
          <w:sz w:val="28"/>
          <w:szCs w:val="28"/>
          <w:lang w:eastAsia="ru-RU"/>
        </w:rPr>
        <w:t>Психология» Евразийского национального университета имени Л.Н.</w:t>
      </w:r>
      <w:r w:rsidR="00754E48">
        <w:rPr>
          <w:rFonts w:ascii="Times New Roman" w:eastAsia="Times New Roman" w:hAnsi="Times New Roman"/>
          <w:sz w:val="28"/>
          <w:szCs w:val="28"/>
          <w:lang w:eastAsia="ru-RU"/>
        </w:rPr>
        <w:t> </w:t>
      </w:r>
      <w:r w:rsidR="000A30DF" w:rsidRPr="00A012E1">
        <w:rPr>
          <w:rFonts w:ascii="Times New Roman" w:eastAsia="Times New Roman" w:hAnsi="Times New Roman"/>
          <w:sz w:val="28"/>
          <w:szCs w:val="28"/>
          <w:lang w:eastAsia="ru-RU"/>
        </w:rPr>
        <w:t xml:space="preserve">Гумилева (54 обучающихся) и направления подготовки «7M01101 </w:t>
      </w:r>
      <w:r w:rsidR="00754E48">
        <w:rPr>
          <w:rFonts w:ascii="Times New Roman" w:eastAsia="Times New Roman" w:hAnsi="Times New Roman"/>
          <w:sz w:val="28"/>
          <w:szCs w:val="28"/>
          <w:lang w:eastAsia="ru-RU"/>
        </w:rPr>
        <w:t xml:space="preserve">– </w:t>
      </w:r>
      <w:r w:rsidR="000A30DF" w:rsidRPr="00A012E1">
        <w:rPr>
          <w:rFonts w:ascii="Times New Roman" w:eastAsia="Times New Roman" w:hAnsi="Times New Roman"/>
          <w:sz w:val="28"/>
          <w:szCs w:val="28"/>
          <w:lang w:eastAsia="ru-RU"/>
        </w:rPr>
        <w:t>Педагогика и психология» Павлодарского педагогического университета (28 обучающихся).</w:t>
      </w:r>
    </w:p>
    <w:p w:rsidR="000A30DF" w:rsidRPr="00A012E1" w:rsidRDefault="000A30DF" w:rsidP="00231C11">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Опытно-педагогическая работа с обучающимися проводилась последовательно и была направлена на развитие рефлексивного диалога в педагогическом процессе вуза и формирование рефлексивной компетентности обучающихся. В ходе педагогического эксперимента нами осуществлялись «срезы» для определения результативности изменений в уровнях сформированности искомой компетентности. По окончании формирующего этапа исследования был проведён контрольный эксперимент. Его цель заключалась в следующем: выявить динамику в уровне сформированности рефлексивной компетентности обучающихся.</w:t>
      </w:r>
    </w:p>
    <w:p w:rsidR="000A30DF" w:rsidRPr="00A012E1" w:rsidRDefault="000A30DF" w:rsidP="00231C11">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 xml:space="preserve">Проверка сформированности уровней исследуемого качества осуществлялась с учетом описанных ранее критериев и индикаторов при помощи </w:t>
      </w:r>
      <w:r w:rsidR="00781ACC">
        <w:rPr>
          <w:rFonts w:ascii="Times New Roman" w:eastAsia="Times New Roman" w:hAnsi="Times New Roman"/>
          <w:sz w:val="28"/>
          <w:szCs w:val="28"/>
          <w:lang w:eastAsia="ru-RU"/>
        </w:rPr>
        <w:lastRenderedPageBreak/>
        <w:t xml:space="preserve">того же </w:t>
      </w:r>
      <w:r w:rsidRPr="00A012E1">
        <w:rPr>
          <w:rFonts w:ascii="Times New Roman" w:eastAsia="Times New Roman" w:hAnsi="Times New Roman"/>
          <w:sz w:val="28"/>
          <w:szCs w:val="28"/>
          <w:lang w:eastAsia="ru-RU"/>
        </w:rPr>
        <w:t xml:space="preserve">комплекса </w:t>
      </w:r>
      <w:r w:rsidR="00781ACC">
        <w:rPr>
          <w:rFonts w:ascii="Times New Roman" w:eastAsia="Times New Roman" w:hAnsi="Times New Roman"/>
          <w:sz w:val="28"/>
          <w:szCs w:val="28"/>
          <w:lang w:eastAsia="ru-RU"/>
        </w:rPr>
        <w:t xml:space="preserve">диагностических методик, что и на констатирующем этапе </w:t>
      </w:r>
      <w:r w:rsidR="005E264B">
        <w:rPr>
          <w:rFonts w:ascii="Times New Roman" w:eastAsia="Times New Roman" w:hAnsi="Times New Roman"/>
          <w:sz w:val="28"/>
          <w:szCs w:val="28"/>
          <w:lang w:eastAsia="ru-RU"/>
        </w:rPr>
        <w:t xml:space="preserve">эксперимента </w:t>
      </w:r>
      <w:r w:rsidR="005E264B" w:rsidRPr="00A012E1">
        <w:rPr>
          <w:rFonts w:ascii="Times New Roman" w:eastAsia="Times New Roman" w:hAnsi="Times New Roman"/>
          <w:sz w:val="28"/>
          <w:szCs w:val="28"/>
          <w:lang w:eastAsia="ru-RU"/>
        </w:rPr>
        <w:t>(</w:t>
      </w:r>
      <w:r w:rsidRPr="00A012E1">
        <w:rPr>
          <w:rFonts w:ascii="Times New Roman" w:eastAsia="Times New Roman" w:hAnsi="Times New Roman"/>
          <w:sz w:val="28"/>
          <w:szCs w:val="28"/>
          <w:lang w:eastAsia="ru-RU"/>
        </w:rPr>
        <w:t>таблица 13).</w:t>
      </w:r>
    </w:p>
    <w:p w:rsidR="000A30DF" w:rsidRDefault="000A30DF" w:rsidP="000A30DF">
      <w:pPr>
        <w:spacing w:after="0" w:line="240" w:lineRule="auto"/>
        <w:jc w:val="both"/>
        <w:rPr>
          <w:rFonts w:ascii="Times New Roman" w:eastAsia="Times New Roman" w:hAnsi="Times New Roman"/>
          <w:sz w:val="28"/>
          <w:szCs w:val="28"/>
          <w:lang w:eastAsia="ru-RU"/>
        </w:rPr>
      </w:pPr>
    </w:p>
    <w:p w:rsidR="00B37FB9" w:rsidRDefault="00754E48" w:rsidP="00923C40">
      <w:pPr>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Таблица 13 –</w:t>
      </w:r>
      <w:r w:rsidR="000A30DF" w:rsidRPr="00A012E1">
        <w:rPr>
          <w:rFonts w:ascii="Times New Roman" w:eastAsia="Times New Roman" w:hAnsi="Times New Roman"/>
          <w:sz w:val="28"/>
          <w:szCs w:val="28"/>
          <w:lang w:eastAsia="ru-RU"/>
        </w:rPr>
        <w:t xml:space="preserve"> Методики диагностики сформированности рефлексивной компетентности обучающихся</w:t>
      </w:r>
    </w:p>
    <w:p w:rsidR="00754E48" w:rsidRPr="00754E48" w:rsidRDefault="00754E48" w:rsidP="00923C40">
      <w:pPr>
        <w:spacing w:after="0" w:line="240" w:lineRule="auto"/>
        <w:jc w:val="both"/>
        <w:rPr>
          <w:rFonts w:ascii="Times New Roman" w:eastAsia="Times New Roman" w:hAnsi="Times New Roman"/>
          <w:sz w:val="16"/>
          <w:szCs w:val="16"/>
          <w:lang w:val="kk-KZ"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8"/>
        <w:gridCol w:w="3310"/>
        <w:gridCol w:w="4132"/>
      </w:tblGrid>
      <w:tr w:rsidR="009311B1" w:rsidRPr="00923C40" w:rsidTr="001B3326">
        <w:tc>
          <w:tcPr>
            <w:tcW w:w="5388" w:type="dxa"/>
            <w:gridSpan w:val="2"/>
            <w:tcBorders>
              <w:top w:val="single" w:sz="4" w:space="0" w:color="auto"/>
              <w:left w:val="single" w:sz="4" w:space="0" w:color="auto"/>
              <w:bottom w:val="single" w:sz="4" w:space="0" w:color="auto"/>
              <w:right w:val="single" w:sz="4" w:space="0" w:color="auto"/>
            </w:tcBorders>
            <w:shd w:val="clear" w:color="auto" w:fill="auto"/>
          </w:tcPr>
          <w:p w:rsidR="009311B1" w:rsidRPr="00923C40" w:rsidRDefault="009311B1" w:rsidP="009311B1">
            <w:pPr>
              <w:spacing w:after="0" w:line="240" w:lineRule="auto"/>
              <w:jc w:val="center"/>
              <w:rPr>
                <w:rFonts w:ascii="Times New Roman" w:eastAsia="Times New Roman" w:hAnsi="Times New Roman"/>
                <w:sz w:val="24"/>
                <w:szCs w:val="24"/>
                <w:lang w:eastAsia="ru-RU"/>
              </w:rPr>
            </w:pPr>
            <w:r w:rsidRPr="00923C40">
              <w:rPr>
                <w:rFonts w:ascii="Times New Roman" w:eastAsia="Times New Roman" w:hAnsi="Times New Roman"/>
                <w:sz w:val="24"/>
                <w:szCs w:val="24"/>
                <w:lang w:eastAsia="ru-RU"/>
              </w:rPr>
              <w:t>Исследуемы</w:t>
            </w:r>
            <w:r>
              <w:rPr>
                <w:rFonts w:ascii="Times New Roman" w:eastAsia="Times New Roman" w:hAnsi="Times New Roman"/>
                <w:sz w:val="24"/>
                <w:szCs w:val="24"/>
                <w:lang w:eastAsia="ru-RU"/>
              </w:rPr>
              <w:t>е</w:t>
            </w:r>
            <w:r w:rsidRPr="00923C40">
              <w:rPr>
                <w:rFonts w:ascii="Times New Roman" w:eastAsia="Times New Roman" w:hAnsi="Times New Roman"/>
                <w:sz w:val="24"/>
                <w:szCs w:val="24"/>
                <w:lang w:eastAsia="ru-RU"/>
              </w:rPr>
              <w:t xml:space="preserve"> комп</w:t>
            </w:r>
            <w:r>
              <w:rPr>
                <w:rFonts w:ascii="Times New Roman" w:eastAsia="Times New Roman" w:hAnsi="Times New Roman"/>
                <w:sz w:val="24"/>
                <w:szCs w:val="24"/>
                <w:lang w:eastAsia="ru-RU"/>
              </w:rPr>
              <w:t>етенции</w:t>
            </w:r>
          </w:p>
        </w:tc>
        <w:tc>
          <w:tcPr>
            <w:tcW w:w="4132" w:type="dxa"/>
            <w:tcBorders>
              <w:top w:val="single" w:sz="4" w:space="0" w:color="auto"/>
              <w:left w:val="single" w:sz="4" w:space="0" w:color="auto"/>
              <w:bottom w:val="single" w:sz="4" w:space="0" w:color="auto"/>
              <w:right w:val="single" w:sz="4" w:space="0" w:color="auto"/>
            </w:tcBorders>
            <w:shd w:val="clear" w:color="auto" w:fill="auto"/>
            <w:hideMark/>
          </w:tcPr>
          <w:p w:rsidR="009311B1" w:rsidRPr="00923C40" w:rsidRDefault="009311B1" w:rsidP="00754E4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Методики диагностики</w:t>
            </w:r>
          </w:p>
        </w:tc>
      </w:tr>
      <w:tr w:rsidR="001F00FD" w:rsidRPr="00923C40" w:rsidTr="001B3326">
        <w:tc>
          <w:tcPr>
            <w:tcW w:w="2078" w:type="dxa"/>
            <w:tcBorders>
              <w:top w:val="single" w:sz="4" w:space="0" w:color="auto"/>
              <w:left w:val="single" w:sz="4" w:space="0" w:color="auto"/>
              <w:bottom w:val="single" w:sz="4" w:space="0" w:color="auto"/>
              <w:right w:val="single" w:sz="4" w:space="0" w:color="auto"/>
            </w:tcBorders>
            <w:shd w:val="clear" w:color="auto" w:fill="auto"/>
            <w:hideMark/>
          </w:tcPr>
          <w:p w:rsidR="001F00FD" w:rsidRPr="00923C40" w:rsidRDefault="001F00FD" w:rsidP="00781ACC">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w:t>
            </w:r>
          </w:p>
        </w:tc>
        <w:tc>
          <w:tcPr>
            <w:tcW w:w="3310" w:type="dxa"/>
            <w:tcBorders>
              <w:top w:val="single" w:sz="4" w:space="0" w:color="auto"/>
              <w:left w:val="single" w:sz="4" w:space="0" w:color="auto"/>
              <w:bottom w:val="single" w:sz="4" w:space="0" w:color="auto"/>
              <w:right w:val="single" w:sz="4" w:space="0" w:color="auto"/>
            </w:tcBorders>
          </w:tcPr>
          <w:p w:rsidR="001F00FD" w:rsidRPr="00923C40" w:rsidRDefault="00781ACC" w:rsidP="00781AC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tc>
        <w:tc>
          <w:tcPr>
            <w:tcW w:w="4132" w:type="dxa"/>
            <w:tcBorders>
              <w:top w:val="single" w:sz="4" w:space="0" w:color="auto"/>
              <w:left w:val="single" w:sz="4" w:space="0" w:color="auto"/>
              <w:bottom w:val="single" w:sz="4" w:space="0" w:color="auto"/>
              <w:right w:val="single" w:sz="4" w:space="0" w:color="auto"/>
            </w:tcBorders>
            <w:shd w:val="clear" w:color="auto" w:fill="auto"/>
            <w:hideMark/>
          </w:tcPr>
          <w:p w:rsidR="001F00FD" w:rsidRPr="00923C40" w:rsidRDefault="00781ACC" w:rsidP="00781ACC">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lang w:eastAsia="ru-RU"/>
              </w:rPr>
              <w:t>3</w:t>
            </w:r>
          </w:p>
        </w:tc>
      </w:tr>
      <w:tr w:rsidR="00A8170D" w:rsidRPr="00923C40" w:rsidTr="001B3326">
        <w:tc>
          <w:tcPr>
            <w:tcW w:w="2078" w:type="dxa"/>
            <w:vMerge w:val="restart"/>
            <w:tcBorders>
              <w:top w:val="single" w:sz="4" w:space="0" w:color="auto"/>
              <w:left w:val="single" w:sz="4" w:space="0" w:color="auto"/>
              <w:right w:val="single" w:sz="4" w:space="0" w:color="auto"/>
            </w:tcBorders>
            <w:shd w:val="clear" w:color="auto" w:fill="auto"/>
          </w:tcPr>
          <w:p w:rsidR="00A8170D" w:rsidRPr="00923C40" w:rsidRDefault="00A8170D" w:rsidP="00452C64">
            <w:pPr>
              <w:spacing w:after="0" w:line="240" w:lineRule="auto"/>
              <w:jc w:val="both"/>
              <w:rPr>
                <w:rFonts w:ascii="Times New Roman" w:eastAsia="Times New Roman" w:hAnsi="Times New Roman"/>
                <w:sz w:val="24"/>
                <w:szCs w:val="24"/>
                <w:lang w:eastAsia="ru-RU"/>
              </w:rPr>
            </w:pPr>
          </w:p>
          <w:p w:rsidR="00A8170D" w:rsidRPr="00754E48" w:rsidRDefault="00754E48" w:rsidP="00452C64">
            <w:pPr>
              <w:spacing w:after="0" w:line="240" w:lineRule="auto"/>
              <w:jc w:val="both"/>
              <w:rPr>
                <w:rFonts w:ascii="Times New Roman" w:eastAsia="Times New Roman" w:hAnsi="Times New Roman"/>
                <w:i/>
                <w:sz w:val="24"/>
                <w:szCs w:val="24"/>
                <w:lang w:eastAsia="ru-RU"/>
              </w:rPr>
            </w:pPr>
            <w:r>
              <w:rPr>
                <w:rFonts w:ascii="Times New Roman" w:eastAsia="Times New Roman" w:hAnsi="Times New Roman"/>
                <w:i/>
                <w:sz w:val="24"/>
                <w:szCs w:val="24"/>
                <w:lang w:eastAsia="ru-RU"/>
              </w:rPr>
              <w:t xml:space="preserve">Компетенции межличностного </w:t>
            </w:r>
            <w:r w:rsidR="00A8170D" w:rsidRPr="00923C40">
              <w:rPr>
                <w:rFonts w:ascii="Times New Roman" w:eastAsia="Times New Roman" w:hAnsi="Times New Roman"/>
                <w:i/>
                <w:sz w:val="24"/>
                <w:szCs w:val="24"/>
                <w:lang w:eastAsia="ru-RU"/>
              </w:rPr>
              <w:t>общения</w:t>
            </w:r>
          </w:p>
        </w:tc>
        <w:tc>
          <w:tcPr>
            <w:tcW w:w="3310" w:type="dxa"/>
            <w:tcBorders>
              <w:top w:val="single" w:sz="4" w:space="0" w:color="auto"/>
              <w:left w:val="single" w:sz="4" w:space="0" w:color="auto"/>
              <w:bottom w:val="single" w:sz="4" w:space="0" w:color="auto"/>
              <w:right w:val="single" w:sz="4" w:space="0" w:color="auto"/>
            </w:tcBorders>
          </w:tcPr>
          <w:p w:rsidR="00A8170D" w:rsidRPr="00923C40" w:rsidRDefault="00A8170D" w:rsidP="00226DBF">
            <w:pPr>
              <w:spacing w:after="0" w:line="240" w:lineRule="auto"/>
              <w:jc w:val="both"/>
              <w:rPr>
                <w:rFonts w:ascii="Times New Roman" w:eastAsia="Times New Roman" w:hAnsi="Times New Roman"/>
                <w:sz w:val="24"/>
                <w:szCs w:val="24"/>
              </w:rPr>
            </w:pPr>
            <w:r w:rsidRPr="00923C40">
              <w:rPr>
                <w:rFonts w:ascii="Times New Roman" w:eastAsia="Times New Roman" w:hAnsi="Times New Roman"/>
                <w:sz w:val="24"/>
                <w:szCs w:val="24"/>
                <w:lang w:eastAsia="ru-RU"/>
              </w:rPr>
              <w:t>Принятие ценностей рефлексивного диалога</w:t>
            </w:r>
          </w:p>
        </w:tc>
        <w:tc>
          <w:tcPr>
            <w:tcW w:w="4132" w:type="dxa"/>
            <w:vMerge w:val="restart"/>
            <w:tcBorders>
              <w:top w:val="single" w:sz="4" w:space="0" w:color="auto"/>
              <w:left w:val="single" w:sz="4" w:space="0" w:color="auto"/>
              <w:right w:val="single" w:sz="4" w:space="0" w:color="auto"/>
            </w:tcBorders>
            <w:shd w:val="clear" w:color="auto" w:fill="auto"/>
            <w:hideMark/>
          </w:tcPr>
          <w:p w:rsidR="00A8170D" w:rsidRPr="00923C40" w:rsidRDefault="00A8170D" w:rsidP="00452C64">
            <w:pPr>
              <w:spacing w:after="0" w:line="240" w:lineRule="auto"/>
              <w:jc w:val="both"/>
              <w:rPr>
                <w:rFonts w:ascii="Times New Roman" w:eastAsia="Times New Roman" w:hAnsi="Times New Roman"/>
                <w:sz w:val="24"/>
                <w:szCs w:val="24"/>
                <w:lang w:eastAsia="ru-RU"/>
              </w:rPr>
            </w:pPr>
            <w:r w:rsidRPr="00923C40">
              <w:rPr>
                <w:rFonts w:ascii="Times New Roman" w:eastAsia="Times New Roman" w:hAnsi="Times New Roman"/>
                <w:sz w:val="24"/>
                <w:szCs w:val="24"/>
                <w:lang w:eastAsia="ru-RU"/>
              </w:rPr>
              <w:t>1. Диагностическая карта оц</w:t>
            </w:r>
            <w:r w:rsidR="008121B4">
              <w:rPr>
                <w:rFonts w:ascii="Times New Roman" w:eastAsia="Times New Roman" w:hAnsi="Times New Roman"/>
                <w:sz w:val="24"/>
                <w:szCs w:val="24"/>
                <w:lang w:eastAsia="ru-RU"/>
              </w:rPr>
              <w:t>енки состояния рефлексивно- диал</w:t>
            </w:r>
            <w:r w:rsidRPr="00923C40">
              <w:rPr>
                <w:rFonts w:ascii="Times New Roman" w:eastAsia="Times New Roman" w:hAnsi="Times New Roman"/>
                <w:sz w:val="24"/>
                <w:szCs w:val="24"/>
                <w:lang w:eastAsia="ru-RU"/>
              </w:rPr>
              <w:t>огических отношений в педагогическом процессе вуза и сформированности рефлексивной</w:t>
            </w:r>
            <w:r w:rsidR="001B3326">
              <w:rPr>
                <w:rFonts w:ascii="Times New Roman" w:eastAsia="Times New Roman" w:hAnsi="Times New Roman"/>
                <w:sz w:val="24"/>
                <w:szCs w:val="24"/>
                <w:lang w:eastAsia="ru-RU"/>
              </w:rPr>
              <w:t xml:space="preserve"> </w:t>
            </w:r>
            <w:r w:rsidRPr="00923C40">
              <w:rPr>
                <w:rFonts w:ascii="Times New Roman" w:eastAsia="Times New Roman" w:hAnsi="Times New Roman"/>
                <w:sz w:val="24"/>
                <w:szCs w:val="24"/>
                <w:lang w:eastAsia="ru-RU"/>
              </w:rPr>
              <w:t>ком</w:t>
            </w:r>
            <w:r w:rsidR="008121B4">
              <w:rPr>
                <w:rFonts w:ascii="Times New Roman" w:eastAsia="Times New Roman" w:hAnsi="Times New Roman"/>
                <w:sz w:val="24"/>
                <w:szCs w:val="24"/>
                <w:lang w:eastAsia="ru-RU"/>
              </w:rPr>
              <w:t>п</w:t>
            </w:r>
            <w:r w:rsidR="00040AF4">
              <w:rPr>
                <w:rFonts w:ascii="Times New Roman" w:eastAsia="Times New Roman" w:hAnsi="Times New Roman"/>
                <w:sz w:val="24"/>
                <w:szCs w:val="24"/>
                <w:lang w:eastAsia="ru-RU"/>
              </w:rPr>
              <w:t>е</w:t>
            </w:r>
            <w:r w:rsidRPr="00923C40">
              <w:rPr>
                <w:rFonts w:ascii="Times New Roman" w:eastAsia="Times New Roman" w:hAnsi="Times New Roman"/>
                <w:sz w:val="24"/>
                <w:szCs w:val="24"/>
                <w:lang w:eastAsia="ru-RU"/>
              </w:rPr>
              <w:t xml:space="preserve">тентности обучающихся. </w:t>
            </w:r>
          </w:p>
          <w:p w:rsidR="00A8170D" w:rsidRPr="00923C40" w:rsidRDefault="00A8170D" w:rsidP="008121B4">
            <w:pPr>
              <w:spacing w:after="0" w:line="240" w:lineRule="auto"/>
              <w:jc w:val="both"/>
              <w:rPr>
                <w:rFonts w:ascii="Times New Roman" w:eastAsia="Times New Roman" w:hAnsi="Times New Roman"/>
                <w:sz w:val="24"/>
                <w:szCs w:val="24"/>
              </w:rPr>
            </w:pPr>
            <w:r w:rsidRPr="00923C40">
              <w:rPr>
                <w:rFonts w:ascii="Times New Roman" w:eastAsia="Times New Roman" w:hAnsi="Times New Roman"/>
                <w:sz w:val="24"/>
                <w:szCs w:val="24"/>
                <w:lang w:eastAsia="ru-RU"/>
              </w:rPr>
              <w:t>2. Методика определения уровня рефлексивности (А.В. Карпов,</w:t>
            </w:r>
            <w:r w:rsidR="008121B4">
              <w:rPr>
                <w:rFonts w:ascii="Times New Roman" w:eastAsia="Times New Roman" w:hAnsi="Times New Roman"/>
                <w:sz w:val="24"/>
                <w:szCs w:val="24"/>
                <w:lang w:eastAsia="ru-RU"/>
              </w:rPr>
              <w:t xml:space="preserve"> В.</w:t>
            </w:r>
            <w:r w:rsidRPr="00923C40">
              <w:rPr>
                <w:rFonts w:ascii="Times New Roman" w:eastAsia="Times New Roman" w:hAnsi="Times New Roman"/>
                <w:sz w:val="24"/>
                <w:szCs w:val="24"/>
                <w:lang w:eastAsia="ru-RU"/>
              </w:rPr>
              <w:t>В.</w:t>
            </w:r>
            <w:r w:rsidR="008121B4">
              <w:rPr>
                <w:rFonts w:ascii="Times New Roman" w:eastAsia="Times New Roman" w:hAnsi="Times New Roman"/>
                <w:sz w:val="24"/>
                <w:szCs w:val="24"/>
                <w:lang w:eastAsia="ru-RU"/>
              </w:rPr>
              <w:t> Пон</w:t>
            </w:r>
            <w:r w:rsidRPr="00923C40">
              <w:rPr>
                <w:rFonts w:ascii="Times New Roman" w:eastAsia="Times New Roman" w:hAnsi="Times New Roman"/>
                <w:sz w:val="24"/>
                <w:szCs w:val="24"/>
                <w:lang w:eastAsia="ru-RU"/>
              </w:rPr>
              <w:t>омарева)</w:t>
            </w:r>
          </w:p>
        </w:tc>
      </w:tr>
      <w:tr w:rsidR="00A8170D" w:rsidRPr="00923C40" w:rsidTr="001B3326">
        <w:tc>
          <w:tcPr>
            <w:tcW w:w="2078" w:type="dxa"/>
            <w:vMerge/>
            <w:tcBorders>
              <w:left w:val="single" w:sz="4" w:space="0" w:color="auto"/>
              <w:bottom w:val="single" w:sz="4" w:space="0" w:color="auto"/>
              <w:right w:val="single" w:sz="4" w:space="0" w:color="auto"/>
            </w:tcBorders>
            <w:shd w:val="clear" w:color="auto" w:fill="auto"/>
          </w:tcPr>
          <w:p w:rsidR="00A8170D" w:rsidRPr="00923C40" w:rsidRDefault="00A8170D" w:rsidP="00452C64">
            <w:pPr>
              <w:spacing w:after="0" w:line="240" w:lineRule="auto"/>
              <w:jc w:val="both"/>
              <w:rPr>
                <w:rFonts w:ascii="Times New Roman" w:eastAsia="Times New Roman" w:hAnsi="Times New Roman"/>
                <w:sz w:val="24"/>
                <w:szCs w:val="24"/>
                <w:lang w:eastAsia="ru-RU"/>
              </w:rPr>
            </w:pPr>
          </w:p>
        </w:tc>
        <w:tc>
          <w:tcPr>
            <w:tcW w:w="3310" w:type="dxa"/>
            <w:tcBorders>
              <w:top w:val="single" w:sz="4" w:space="0" w:color="auto"/>
              <w:left w:val="single" w:sz="4" w:space="0" w:color="auto"/>
              <w:bottom w:val="single" w:sz="4" w:space="0" w:color="auto"/>
              <w:right w:val="single" w:sz="4" w:space="0" w:color="auto"/>
            </w:tcBorders>
          </w:tcPr>
          <w:p w:rsidR="00A8170D" w:rsidRPr="00923C40" w:rsidRDefault="00A8170D" w:rsidP="00226DBF">
            <w:pPr>
              <w:spacing w:after="0" w:line="240" w:lineRule="auto"/>
              <w:jc w:val="both"/>
              <w:rPr>
                <w:rFonts w:ascii="Times New Roman" w:eastAsia="Times New Roman" w:hAnsi="Times New Roman"/>
                <w:sz w:val="24"/>
                <w:szCs w:val="24"/>
              </w:rPr>
            </w:pPr>
            <w:r w:rsidRPr="00923C40">
              <w:rPr>
                <w:rFonts w:ascii="Times New Roman" w:eastAsia="Times New Roman" w:hAnsi="Times New Roman"/>
                <w:sz w:val="24"/>
                <w:szCs w:val="24"/>
                <w:lang w:eastAsia="ru-RU"/>
              </w:rPr>
              <w:t>Самоидентификация (способность принять себя и посмотреть на себя со стороны)</w:t>
            </w:r>
          </w:p>
        </w:tc>
        <w:tc>
          <w:tcPr>
            <w:tcW w:w="4132" w:type="dxa"/>
            <w:vMerge/>
            <w:tcBorders>
              <w:left w:val="single" w:sz="4" w:space="0" w:color="auto"/>
              <w:bottom w:val="single" w:sz="4" w:space="0" w:color="auto"/>
              <w:right w:val="single" w:sz="4" w:space="0" w:color="auto"/>
            </w:tcBorders>
            <w:shd w:val="clear" w:color="auto" w:fill="auto"/>
            <w:hideMark/>
          </w:tcPr>
          <w:p w:rsidR="00A8170D" w:rsidRPr="00923C40" w:rsidRDefault="00A8170D" w:rsidP="00452C64">
            <w:pPr>
              <w:spacing w:after="0" w:line="240" w:lineRule="auto"/>
              <w:jc w:val="both"/>
              <w:rPr>
                <w:rFonts w:ascii="Times New Roman" w:eastAsia="Times New Roman" w:hAnsi="Times New Roman"/>
                <w:sz w:val="24"/>
                <w:szCs w:val="24"/>
                <w:lang w:eastAsia="ru-RU"/>
              </w:rPr>
            </w:pPr>
          </w:p>
        </w:tc>
      </w:tr>
      <w:tr w:rsidR="001B3326" w:rsidRPr="00923C40" w:rsidTr="001B3326">
        <w:trPr>
          <w:trHeight w:val="1114"/>
        </w:trPr>
        <w:tc>
          <w:tcPr>
            <w:tcW w:w="2078" w:type="dxa"/>
            <w:vMerge w:val="restart"/>
            <w:tcBorders>
              <w:top w:val="single" w:sz="4" w:space="0" w:color="auto"/>
              <w:left w:val="single" w:sz="4" w:space="0" w:color="auto"/>
              <w:right w:val="single" w:sz="4" w:space="0" w:color="auto"/>
            </w:tcBorders>
            <w:shd w:val="clear" w:color="auto" w:fill="auto"/>
            <w:hideMark/>
          </w:tcPr>
          <w:p w:rsidR="001B3326" w:rsidRPr="008121B4" w:rsidRDefault="001B3326" w:rsidP="00391B21">
            <w:pPr>
              <w:spacing w:after="0" w:line="240" w:lineRule="auto"/>
              <w:jc w:val="both"/>
              <w:rPr>
                <w:rFonts w:ascii="Times New Roman" w:eastAsia="Times New Roman" w:hAnsi="Times New Roman"/>
                <w:i/>
                <w:sz w:val="24"/>
                <w:szCs w:val="24"/>
                <w:lang w:eastAsia="ru-RU"/>
              </w:rPr>
            </w:pPr>
            <w:r>
              <w:rPr>
                <w:rFonts w:ascii="Times New Roman" w:eastAsia="Times New Roman" w:hAnsi="Times New Roman"/>
                <w:i/>
                <w:sz w:val="24"/>
                <w:szCs w:val="24"/>
                <w:lang w:eastAsia="ru-RU"/>
              </w:rPr>
              <w:t xml:space="preserve">Компетенции культурно-ценностных отношений </w:t>
            </w:r>
          </w:p>
          <w:p w:rsidR="001B3326" w:rsidRPr="008121B4" w:rsidRDefault="001B3326" w:rsidP="00452C64">
            <w:pPr>
              <w:spacing w:after="0" w:line="240" w:lineRule="auto"/>
              <w:jc w:val="both"/>
              <w:rPr>
                <w:rFonts w:ascii="Times New Roman" w:eastAsia="Times New Roman" w:hAnsi="Times New Roman"/>
                <w:i/>
                <w:sz w:val="24"/>
                <w:szCs w:val="24"/>
                <w:lang w:eastAsia="ru-RU"/>
              </w:rPr>
            </w:pPr>
            <w:r w:rsidRPr="00923C40">
              <w:rPr>
                <w:rFonts w:ascii="Times New Roman" w:eastAsia="Times New Roman" w:hAnsi="Times New Roman"/>
                <w:i/>
                <w:sz w:val="24"/>
                <w:szCs w:val="24"/>
                <w:lang w:eastAsia="ru-RU"/>
              </w:rPr>
              <w:t>(знания, понимание)</w:t>
            </w:r>
          </w:p>
        </w:tc>
        <w:tc>
          <w:tcPr>
            <w:tcW w:w="3310" w:type="dxa"/>
            <w:tcBorders>
              <w:top w:val="single" w:sz="4" w:space="0" w:color="auto"/>
              <w:left w:val="single" w:sz="4" w:space="0" w:color="auto"/>
              <w:bottom w:val="nil"/>
              <w:right w:val="single" w:sz="4" w:space="0" w:color="auto"/>
            </w:tcBorders>
          </w:tcPr>
          <w:p w:rsidR="001B3326" w:rsidRPr="00923C40" w:rsidRDefault="001B3326" w:rsidP="00781ACC">
            <w:pPr>
              <w:spacing w:after="0" w:line="240" w:lineRule="auto"/>
              <w:rPr>
                <w:rFonts w:ascii="Times New Roman" w:eastAsia="Times New Roman" w:hAnsi="Times New Roman"/>
                <w:sz w:val="24"/>
                <w:szCs w:val="24"/>
                <w:lang w:eastAsia="ru-RU"/>
              </w:rPr>
            </w:pPr>
            <w:r w:rsidRPr="00923C40">
              <w:rPr>
                <w:rFonts w:ascii="Times New Roman" w:eastAsia="Times New Roman" w:hAnsi="Times New Roman"/>
                <w:sz w:val="24"/>
                <w:szCs w:val="24"/>
                <w:lang w:eastAsia="ru-RU"/>
              </w:rPr>
              <w:t>Использование категорий изученного предметного модуля о рефлексии</w:t>
            </w:r>
          </w:p>
        </w:tc>
        <w:tc>
          <w:tcPr>
            <w:tcW w:w="4132" w:type="dxa"/>
            <w:vMerge w:val="restart"/>
            <w:tcBorders>
              <w:top w:val="single" w:sz="4" w:space="0" w:color="auto"/>
              <w:left w:val="single" w:sz="4" w:space="0" w:color="auto"/>
              <w:right w:val="single" w:sz="4" w:space="0" w:color="auto"/>
            </w:tcBorders>
            <w:shd w:val="clear" w:color="auto" w:fill="auto"/>
            <w:hideMark/>
          </w:tcPr>
          <w:p w:rsidR="001B3326" w:rsidRPr="00923C40" w:rsidRDefault="001B3326" w:rsidP="00452C64">
            <w:pPr>
              <w:spacing w:after="0" w:line="240" w:lineRule="auto"/>
              <w:jc w:val="both"/>
              <w:rPr>
                <w:rFonts w:ascii="Times New Roman" w:eastAsia="Times New Roman" w:hAnsi="Times New Roman"/>
                <w:sz w:val="24"/>
                <w:szCs w:val="24"/>
              </w:rPr>
            </w:pPr>
            <w:r w:rsidRPr="00923C40">
              <w:rPr>
                <w:rFonts w:ascii="Times New Roman" w:eastAsia="Times New Roman" w:hAnsi="Times New Roman"/>
                <w:sz w:val="24"/>
                <w:szCs w:val="24"/>
                <w:lang w:eastAsia="ru-RU"/>
              </w:rPr>
              <w:t xml:space="preserve">1. Диагностическая карта оценки состояния рефлексивно диалогических отношений в педагогическом процессе вуза и </w:t>
            </w:r>
          </w:p>
          <w:p w:rsidR="001B3326" w:rsidRPr="00923C40" w:rsidRDefault="001B3326" w:rsidP="00391B21">
            <w:pPr>
              <w:spacing w:after="0" w:line="240" w:lineRule="auto"/>
              <w:jc w:val="both"/>
              <w:rPr>
                <w:rFonts w:ascii="Times New Roman" w:eastAsia="Times New Roman" w:hAnsi="Times New Roman"/>
                <w:sz w:val="24"/>
                <w:szCs w:val="24"/>
                <w:lang w:eastAsia="ru-RU"/>
              </w:rPr>
            </w:pPr>
            <w:r w:rsidRPr="00923C40">
              <w:rPr>
                <w:rFonts w:ascii="Times New Roman" w:eastAsia="Times New Roman" w:hAnsi="Times New Roman"/>
                <w:sz w:val="24"/>
                <w:szCs w:val="24"/>
                <w:lang w:eastAsia="ru-RU"/>
              </w:rPr>
              <w:t>сформированности рефлексивной ком</w:t>
            </w:r>
            <w:r w:rsidR="00040AF4">
              <w:rPr>
                <w:rFonts w:ascii="Times New Roman" w:eastAsia="Times New Roman" w:hAnsi="Times New Roman"/>
                <w:sz w:val="24"/>
                <w:szCs w:val="24"/>
                <w:lang w:eastAsia="ru-RU"/>
              </w:rPr>
              <w:t>пе</w:t>
            </w:r>
            <w:r w:rsidRPr="00923C40">
              <w:rPr>
                <w:rFonts w:ascii="Times New Roman" w:eastAsia="Times New Roman" w:hAnsi="Times New Roman"/>
                <w:sz w:val="24"/>
                <w:szCs w:val="24"/>
                <w:lang w:eastAsia="ru-RU"/>
              </w:rPr>
              <w:t>тентности обучающихся.</w:t>
            </w:r>
          </w:p>
          <w:p w:rsidR="001B3326" w:rsidRPr="00923C40" w:rsidRDefault="001B3326" w:rsidP="00391B21">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r w:rsidRPr="00923C40">
              <w:rPr>
                <w:rFonts w:ascii="Times New Roman" w:eastAsia="Times New Roman" w:hAnsi="Times New Roman"/>
                <w:sz w:val="24"/>
                <w:szCs w:val="24"/>
                <w:lang w:eastAsia="ru-RU"/>
              </w:rPr>
              <w:t>. Анкета по самооценке результатов рефлексивного обучения.</w:t>
            </w:r>
          </w:p>
          <w:p w:rsidR="001B3326" w:rsidRPr="00923C40" w:rsidRDefault="001B3326" w:rsidP="00391B2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lang w:eastAsia="ru-RU"/>
              </w:rPr>
              <w:t xml:space="preserve">3. Стратегия </w:t>
            </w:r>
            <w:r w:rsidRPr="00A8170D">
              <w:rPr>
                <w:rFonts w:ascii="Times New Roman" w:eastAsia="Times New Roman" w:hAnsi="Times New Roman"/>
                <w:sz w:val="24"/>
                <w:szCs w:val="24"/>
                <w:lang w:eastAsia="ru-RU"/>
              </w:rPr>
              <w:t>«Рефлексивный журнал»:</w:t>
            </w:r>
            <w:r w:rsidRPr="00923C40">
              <w:rPr>
                <w:rFonts w:ascii="Times New Roman" w:eastAsia="Times New Roman" w:hAnsi="Times New Roman"/>
                <w:sz w:val="24"/>
                <w:szCs w:val="24"/>
                <w:lang w:eastAsia="ru-RU"/>
              </w:rPr>
              <w:t xml:space="preserve"> эссе.</w:t>
            </w:r>
          </w:p>
        </w:tc>
      </w:tr>
      <w:tr w:rsidR="001B3326" w:rsidRPr="00923C40" w:rsidTr="001B3326">
        <w:tc>
          <w:tcPr>
            <w:tcW w:w="2078" w:type="dxa"/>
            <w:vMerge/>
            <w:tcBorders>
              <w:left w:val="single" w:sz="4" w:space="0" w:color="auto"/>
              <w:right w:val="single" w:sz="4" w:space="0" w:color="auto"/>
            </w:tcBorders>
            <w:shd w:val="clear" w:color="auto" w:fill="auto"/>
          </w:tcPr>
          <w:p w:rsidR="001B3326" w:rsidRPr="00923C40" w:rsidRDefault="001B3326" w:rsidP="00452C64">
            <w:pPr>
              <w:spacing w:after="0" w:line="240" w:lineRule="auto"/>
              <w:jc w:val="both"/>
              <w:rPr>
                <w:rFonts w:ascii="Times New Roman" w:eastAsia="Times New Roman" w:hAnsi="Times New Roman"/>
                <w:i/>
                <w:sz w:val="24"/>
                <w:szCs w:val="24"/>
                <w:lang w:eastAsia="ru-RU"/>
              </w:rPr>
            </w:pPr>
          </w:p>
        </w:tc>
        <w:tc>
          <w:tcPr>
            <w:tcW w:w="3310" w:type="dxa"/>
            <w:tcBorders>
              <w:top w:val="single" w:sz="4" w:space="0" w:color="auto"/>
              <w:left w:val="single" w:sz="4" w:space="0" w:color="auto"/>
              <w:bottom w:val="single" w:sz="4" w:space="0" w:color="auto"/>
              <w:right w:val="single" w:sz="4" w:space="0" w:color="auto"/>
            </w:tcBorders>
          </w:tcPr>
          <w:p w:rsidR="001B3326" w:rsidRPr="00A73BD9" w:rsidRDefault="001B3326" w:rsidP="0009711E">
            <w:pPr>
              <w:tabs>
                <w:tab w:val="left" w:pos="5415"/>
              </w:tabs>
              <w:spacing w:after="0" w:line="240" w:lineRule="auto"/>
              <w:rPr>
                <w:rFonts w:ascii="Times New Roman" w:hAnsi="Times New Roman"/>
                <w:sz w:val="24"/>
                <w:szCs w:val="24"/>
              </w:rPr>
            </w:pPr>
            <w:r w:rsidRPr="00923C40">
              <w:rPr>
                <w:rFonts w:ascii="Times New Roman" w:eastAsia="Times New Roman" w:hAnsi="Times New Roman"/>
                <w:sz w:val="24"/>
                <w:szCs w:val="24"/>
                <w:lang w:eastAsia="ru-RU"/>
              </w:rPr>
              <w:t>Опыт рефлексивного размышления</w:t>
            </w:r>
          </w:p>
        </w:tc>
        <w:tc>
          <w:tcPr>
            <w:tcW w:w="4132" w:type="dxa"/>
            <w:vMerge/>
            <w:tcBorders>
              <w:left w:val="single" w:sz="4" w:space="0" w:color="auto"/>
              <w:right w:val="single" w:sz="4" w:space="0" w:color="auto"/>
            </w:tcBorders>
            <w:shd w:val="clear" w:color="auto" w:fill="auto"/>
          </w:tcPr>
          <w:p w:rsidR="001B3326" w:rsidRPr="00923C40" w:rsidRDefault="001B3326" w:rsidP="00391B21">
            <w:pPr>
              <w:spacing w:after="0" w:line="240" w:lineRule="auto"/>
              <w:jc w:val="both"/>
              <w:rPr>
                <w:rFonts w:ascii="Times New Roman" w:eastAsia="Times New Roman" w:hAnsi="Times New Roman"/>
                <w:sz w:val="24"/>
                <w:szCs w:val="24"/>
                <w:lang w:eastAsia="ru-RU"/>
              </w:rPr>
            </w:pPr>
          </w:p>
        </w:tc>
      </w:tr>
      <w:tr w:rsidR="00781ACC" w:rsidRPr="00923C40" w:rsidTr="001B3326">
        <w:tc>
          <w:tcPr>
            <w:tcW w:w="2078" w:type="dxa"/>
            <w:vMerge w:val="restart"/>
            <w:tcBorders>
              <w:top w:val="single" w:sz="4" w:space="0" w:color="auto"/>
              <w:left w:val="single" w:sz="4" w:space="0" w:color="auto"/>
              <w:right w:val="single" w:sz="4" w:space="0" w:color="auto"/>
            </w:tcBorders>
            <w:shd w:val="clear" w:color="auto" w:fill="auto"/>
            <w:hideMark/>
          </w:tcPr>
          <w:p w:rsidR="00781ACC" w:rsidRPr="008121B4" w:rsidRDefault="00781ACC" w:rsidP="00452C64">
            <w:pPr>
              <w:spacing w:after="0" w:line="240" w:lineRule="auto"/>
              <w:jc w:val="both"/>
              <w:rPr>
                <w:rFonts w:ascii="Times New Roman" w:eastAsia="Times New Roman" w:hAnsi="Times New Roman"/>
                <w:i/>
                <w:sz w:val="24"/>
                <w:szCs w:val="24"/>
                <w:lang w:eastAsia="ru-RU"/>
              </w:rPr>
            </w:pPr>
            <w:r w:rsidRPr="00923C40">
              <w:rPr>
                <w:rFonts w:ascii="Times New Roman" w:eastAsia="Times New Roman" w:hAnsi="Times New Roman"/>
                <w:i/>
                <w:sz w:val="24"/>
                <w:szCs w:val="24"/>
                <w:lang w:eastAsia="ru-RU"/>
              </w:rPr>
              <w:t>Ком</w:t>
            </w:r>
            <w:r w:rsidR="008121B4">
              <w:rPr>
                <w:rFonts w:ascii="Times New Roman" w:eastAsia="Times New Roman" w:hAnsi="Times New Roman"/>
                <w:i/>
                <w:sz w:val="24"/>
                <w:szCs w:val="24"/>
                <w:lang w:eastAsia="ru-RU"/>
              </w:rPr>
              <w:t>петенции профессионально-деятельностных</w:t>
            </w:r>
            <w:r w:rsidRPr="00923C40">
              <w:rPr>
                <w:rFonts w:ascii="Times New Roman" w:eastAsia="Times New Roman" w:hAnsi="Times New Roman"/>
                <w:i/>
                <w:sz w:val="24"/>
                <w:szCs w:val="24"/>
                <w:lang w:eastAsia="ru-RU"/>
              </w:rPr>
              <w:t xml:space="preserve"> отношений</w:t>
            </w:r>
          </w:p>
        </w:tc>
        <w:tc>
          <w:tcPr>
            <w:tcW w:w="3310" w:type="dxa"/>
            <w:tcBorders>
              <w:top w:val="single" w:sz="4" w:space="0" w:color="auto"/>
              <w:left w:val="single" w:sz="4" w:space="0" w:color="auto"/>
              <w:bottom w:val="single" w:sz="4" w:space="0" w:color="auto"/>
              <w:right w:val="single" w:sz="4" w:space="0" w:color="auto"/>
            </w:tcBorders>
          </w:tcPr>
          <w:p w:rsidR="00781ACC" w:rsidRPr="00A73BD9" w:rsidRDefault="00781ACC" w:rsidP="0009711E">
            <w:pPr>
              <w:tabs>
                <w:tab w:val="left" w:pos="5415"/>
              </w:tabs>
              <w:spacing w:after="0" w:line="240" w:lineRule="auto"/>
              <w:rPr>
                <w:rFonts w:ascii="Times New Roman" w:hAnsi="Times New Roman"/>
                <w:sz w:val="24"/>
                <w:szCs w:val="24"/>
              </w:rPr>
            </w:pPr>
            <w:r w:rsidRPr="00A73BD9">
              <w:rPr>
                <w:rFonts w:ascii="Times New Roman" w:hAnsi="Times New Roman"/>
                <w:sz w:val="24"/>
                <w:szCs w:val="24"/>
              </w:rPr>
              <w:t>Владение навыками взаимодействия</w:t>
            </w:r>
          </w:p>
        </w:tc>
        <w:tc>
          <w:tcPr>
            <w:tcW w:w="4132" w:type="dxa"/>
            <w:vMerge w:val="restart"/>
            <w:tcBorders>
              <w:top w:val="single" w:sz="4" w:space="0" w:color="auto"/>
              <w:left w:val="single" w:sz="4" w:space="0" w:color="auto"/>
              <w:right w:val="single" w:sz="4" w:space="0" w:color="auto"/>
            </w:tcBorders>
            <w:shd w:val="clear" w:color="auto" w:fill="auto"/>
            <w:hideMark/>
          </w:tcPr>
          <w:p w:rsidR="00781ACC" w:rsidRPr="00923C40" w:rsidRDefault="00781ACC" w:rsidP="00452C64">
            <w:pPr>
              <w:spacing w:after="0" w:line="240" w:lineRule="auto"/>
              <w:jc w:val="both"/>
              <w:rPr>
                <w:rFonts w:ascii="Times New Roman" w:eastAsia="Times New Roman" w:hAnsi="Times New Roman"/>
                <w:sz w:val="24"/>
                <w:szCs w:val="24"/>
                <w:lang w:eastAsia="ru-RU"/>
              </w:rPr>
            </w:pPr>
            <w:r w:rsidRPr="00923C40">
              <w:rPr>
                <w:rFonts w:ascii="Times New Roman" w:eastAsia="Times New Roman" w:hAnsi="Times New Roman"/>
                <w:sz w:val="24"/>
                <w:szCs w:val="24"/>
                <w:lang w:eastAsia="ru-RU"/>
              </w:rPr>
              <w:t>1. Диагностическая карта оценки состояния рефлексивно-диалогических отношений в педагогическом процессе вуза и сф</w:t>
            </w:r>
            <w:r w:rsidR="00957C75">
              <w:rPr>
                <w:rFonts w:ascii="Times New Roman" w:eastAsia="Times New Roman" w:hAnsi="Times New Roman"/>
                <w:sz w:val="24"/>
                <w:szCs w:val="24"/>
                <w:lang w:eastAsia="ru-RU"/>
              </w:rPr>
              <w:t>ормированности рефлексивной компе</w:t>
            </w:r>
            <w:r w:rsidRPr="00923C40">
              <w:rPr>
                <w:rFonts w:ascii="Times New Roman" w:eastAsia="Times New Roman" w:hAnsi="Times New Roman"/>
                <w:sz w:val="24"/>
                <w:szCs w:val="24"/>
                <w:lang w:eastAsia="ru-RU"/>
              </w:rPr>
              <w:t>тентности обучающихся.</w:t>
            </w:r>
          </w:p>
          <w:p w:rsidR="00781ACC" w:rsidRDefault="00781ACC" w:rsidP="00452C64">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r w:rsidRPr="00923C40">
              <w:rPr>
                <w:rFonts w:ascii="Times New Roman" w:eastAsia="Times New Roman" w:hAnsi="Times New Roman"/>
                <w:sz w:val="24"/>
                <w:szCs w:val="24"/>
                <w:lang w:eastAsia="ru-RU"/>
              </w:rPr>
              <w:t>.</w:t>
            </w:r>
            <w:r w:rsidR="00AB4DBF">
              <w:rPr>
                <w:rFonts w:ascii="Times New Roman" w:eastAsia="Times New Roman" w:hAnsi="Times New Roman"/>
                <w:sz w:val="24"/>
                <w:szCs w:val="24"/>
                <w:lang w:eastAsia="ru-RU"/>
              </w:rPr>
              <w:t xml:space="preserve"> </w:t>
            </w:r>
            <w:r w:rsidRPr="00923C40">
              <w:rPr>
                <w:rFonts w:ascii="Times New Roman" w:eastAsia="Times New Roman" w:hAnsi="Times New Roman"/>
                <w:sz w:val="24"/>
                <w:szCs w:val="24"/>
                <w:lang w:eastAsia="ru-RU"/>
              </w:rPr>
              <w:t xml:space="preserve"> </w:t>
            </w:r>
            <w:r w:rsidR="00AB4DBF" w:rsidRPr="00AB4DBF">
              <w:rPr>
                <w:rFonts w:ascii="Times New Roman" w:eastAsia="Times New Roman" w:hAnsi="Times New Roman"/>
                <w:sz w:val="24"/>
                <w:szCs w:val="24"/>
                <w:lang w:eastAsia="ru-RU"/>
              </w:rPr>
              <w:t>Методика определения уровня рефлексивности (А.В. Карпов, В.В. Пономарева)</w:t>
            </w:r>
          </w:p>
          <w:p w:rsidR="00781ACC" w:rsidRPr="00923C40" w:rsidRDefault="00781ACC" w:rsidP="00452C64">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r w:rsidRPr="00923C40">
              <w:rPr>
                <w:rFonts w:ascii="Times New Roman" w:eastAsia="Times New Roman" w:hAnsi="Times New Roman"/>
                <w:sz w:val="24"/>
                <w:szCs w:val="24"/>
                <w:lang w:eastAsia="ru-RU"/>
              </w:rPr>
              <w:t xml:space="preserve">.Рефлексивное портфолио. </w:t>
            </w:r>
          </w:p>
          <w:p w:rsidR="00781ACC" w:rsidRPr="00923C40" w:rsidRDefault="00781ACC" w:rsidP="00452C64">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lang w:eastAsia="ru-RU"/>
              </w:rPr>
              <w:t>4</w:t>
            </w:r>
            <w:r w:rsidRPr="00923C40">
              <w:rPr>
                <w:rFonts w:ascii="Times New Roman" w:eastAsia="Times New Roman" w:hAnsi="Times New Roman"/>
                <w:sz w:val="24"/>
                <w:szCs w:val="24"/>
                <w:lang w:eastAsia="ru-RU"/>
              </w:rPr>
              <w:t>.Тест «Оценка с</w:t>
            </w:r>
            <w:r w:rsidR="001532EC">
              <w:rPr>
                <w:rFonts w:ascii="Times New Roman" w:eastAsia="Times New Roman" w:hAnsi="Times New Roman"/>
                <w:sz w:val="24"/>
                <w:szCs w:val="24"/>
                <w:lang w:eastAsia="ru-RU"/>
              </w:rPr>
              <w:t>пособности</w:t>
            </w:r>
            <w:r w:rsidR="00957C75">
              <w:rPr>
                <w:rFonts w:ascii="Times New Roman" w:eastAsia="Times New Roman" w:hAnsi="Times New Roman"/>
                <w:sz w:val="24"/>
                <w:szCs w:val="24"/>
                <w:lang w:eastAsia="ru-RU"/>
              </w:rPr>
              <w:t xml:space="preserve"> к</w:t>
            </w:r>
            <w:r w:rsidR="001532EC">
              <w:rPr>
                <w:rFonts w:ascii="Times New Roman" w:eastAsia="Times New Roman" w:hAnsi="Times New Roman"/>
                <w:sz w:val="24"/>
                <w:szCs w:val="24"/>
                <w:lang w:eastAsia="ru-RU"/>
              </w:rPr>
              <w:t xml:space="preserve"> самообразованию» (В.</w:t>
            </w:r>
            <w:r w:rsidRPr="00923C40">
              <w:rPr>
                <w:rFonts w:ascii="Times New Roman" w:eastAsia="Times New Roman" w:hAnsi="Times New Roman"/>
                <w:sz w:val="24"/>
                <w:szCs w:val="24"/>
                <w:lang w:eastAsia="ru-RU"/>
              </w:rPr>
              <w:t>И. Андреев)</w:t>
            </w:r>
          </w:p>
        </w:tc>
      </w:tr>
      <w:tr w:rsidR="00781ACC" w:rsidRPr="00923C40" w:rsidTr="001B3326">
        <w:tc>
          <w:tcPr>
            <w:tcW w:w="2078" w:type="dxa"/>
            <w:vMerge/>
            <w:tcBorders>
              <w:left w:val="single" w:sz="4" w:space="0" w:color="auto"/>
              <w:bottom w:val="single" w:sz="4" w:space="0" w:color="auto"/>
              <w:right w:val="single" w:sz="4" w:space="0" w:color="auto"/>
            </w:tcBorders>
            <w:shd w:val="clear" w:color="auto" w:fill="auto"/>
          </w:tcPr>
          <w:p w:rsidR="00781ACC" w:rsidRPr="00923C40" w:rsidRDefault="00781ACC" w:rsidP="00452C64">
            <w:pPr>
              <w:spacing w:after="0" w:line="240" w:lineRule="auto"/>
              <w:jc w:val="both"/>
              <w:rPr>
                <w:rFonts w:ascii="Times New Roman" w:eastAsia="Times New Roman" w:hAnsi="Times New Roman"/>
                <w:i/>
                <w:sz w:val="24"/>
                <w:szCs w:val="24"/>
                <w:lang w:eastAsia="ru-RU"/>
              </w:rPr>
            </w:pPr>
          </w:p>
        </w:tc>
        <w:tc>
          <w:tcPr>
            <w:tcW w:w="3310" w:type="dxa"/>
            <w:tcBorders>
              <w:top w:val="single" w:sz="4" w:space="0" w:color="auto"/>
              <w:left w:val="single" w:sz="4" w:space="0" w:color="auto"/>
              <w:bottom w:val="single" w:sz="4" w:space="0" w:color="auto"/>
              <w:right w:val="single" w:sz="4" w:space="0" w:color="auto"/>
            </w:tcBorders>
          </w:tcPr>
          <w:p w:rsidR="00781ACC" w:rsidRPr="00A73BD9" w:rsidRDefault="00781ACC" w:rsidP="0009711E">
            <w:pPr>
              <w:spacing w:after="0" w:line="240" w:lineRule="auto"/>
              <w:rPr>
                <w:rFonts w:ascii="Times New Roman" w:hAnsi="Times New Roman"/>
                <w:sz w:val="24"/>
                <w:szCs w:val="24"/>
              </w:rPr>
            </w:pPr>
            <w:r w:rsidRPr="00923C40">
              <w:rPr>
                <w:rFonts w:ascii="Times New Roman" w:eastAsia="Times New Roman" w:hAnsi="Times New Roman"/>
                <w:sz w:val="24"/>
                <w:szCs w:val="24"/>
                <w:lang w:eastAsia="ru-RU"/>
              </w:rPr>
              <w:t>Владение рефлексивными технологиями организации взаимодействия</w:t>
            </w:r>
          </w:p>
        </w:tc>
        <w:tc>
          <w:tcPr>
            <w:tcW w:w="4132" w:type="dxa"/>
            <w:vMerge/>
            <w:tcBorders>
              <w:left w:val="single" w:sz="4" w:space="0" w:color="auto"/>
              <w:bottom w:val="single" w:sz="4" w:space="0" w:color="auto"/>
              <w:right w:val="single" w:sz="4" w:space="0" w:color="auto"/>
            </w:tcBorders>
            <w:shd w:val="clear" w:color="auto" w:fill="auto"/>
          </w:tcPr>
          <w:p w:rsidR="00781ACC" w:rsidRPr="00923C40" w:rsidRDefault="00781ACC" w:rsidP="00452C64">
            <w:pPr>
              <w:spacing w:after="0" w:line="240" w:lineRule="auto"/>
              <w:jc w:val="both"/>
              <w:rPr>
                <w:rFonts w:ascii="Times New Roman" w:eastAsia="Times New Roman" w:hAnsi="Times New Roman"/>
                <w:sz w:val="24"/>
                <w:szCs w:val="24"/>
                <w:lang w:eastAsia="ru-RU"/>
              </w:rPr>
            </w:pPr>
          </w:p>
        </w:tc>
      </w:tr>
    </w:tbl>
    <w:p w:rsidR="000A30DF" w:rsidRPr="00A012E1" w:rsidRDefault="000A30DF" w:rsidP="000A30DF">
      <w:pPr>
        <w:spacing w:after="0" w:line="240" w:lineRule="auto"/>
        <w:ind w:firstLine="709"/>
        <w:jc w:val="both"/>
        <w:rPr>
          <w:rFonts w:ascii="Times New Roman" w:eastAsia="Times New Roman" w:hAnsi="Times New Roman"/>
          <w:sz w:val="28"/>
          <w:szCs w:val="28"/>
          <w:lang w:eastAsia="ru-RU"/>
        </w:rPr>
      </w:pPr>
    </w:p>
    <w:p w:rsidR="001F00FD" w:rsidRPr="00A012E1" w:rsidRDefault="001F00FD" w:rsidP="001532EC">
      <w:pPr>
        <w:autoSpaceDE w:val="0"/>
        <w:autoSpaceDN w:val="0"/>
        <w:adjustRightInd w:val="0"/>
        <w:spacing w:after="0" w:line="240" w:lineRule="auto"/>
        <w:ind w:firstLine="708"/>
        <w:jc w:val="both"/>
        <w:rPr>
          <w:rFonts w:ascii="Times New Roman" w:eastAsia="HiddenHorzOCR" w:hAnsi="Times New Roman"/>
          <w:color w:val="130D12"/>
          <w:sz w:val="28"/>
          <w:szCs w:val="28"/>
        </w:rPr>
      </w:pPr>
      <w:r w:rsidRPr="00A012E1">
        <w:rPr>
          <w:rFonts w:ascii="Times New Roman" w:eastAsia="Times New Roman" w:hAnsi="Times New Roman"/>
          <w:sz w:val="28"/>
          <w:szCs w:val="28"/>
          <w:lang w:eastAsia="ru-RU"/>
        </w:rPr>
        <w:t xml:space="preserve">Указанный диагностический инструментарий использовался и на констатирующем этапе эксперимента. </w:t>
      </w:r>
      <w:r>
        <w:rPr>
          <w:rFonts w:ascii="Times New Roman" w:eastAsia="HiddenHorzOCR" w:hAnsi="Times New Roman"/>
          <w:color w:val="171316"/>
          <w:sz w:val="28"/>
          <w:szCs w:val="28"/>
        </w:rPr>
        <w:t>Однако н</w:t>
      </w:r>
      <w:r w:rsidRPr="00A012E1">
        <w:rPr>
          <w:rFonts w:ascii="Times New Roman" w:eastAsia="HiddenHorzOCR" w:hAnsi="Times New Roman"/>
          <w:color w:val="171316"/>
          <w:sz w:val="28"/>
          <w:szCs w:val="28"/>
        </w:rPr>
        <w:t>а констатирующем этапе нашей опытно-экспериментально</w:t>
      </w:r>
      <w:r w:rsidRPr="00A012E1">
        <w:rPr>
          <w:rFonts w:ascii="Times New Roman" w:eastAsia="HiddenHorzOCR" w:hAnsi="Times New Roman"/>
          <w:color w:val="322D32"/>
          <w:sz w:val="28"/>
          <w:szCs w:val="28"/>
        </w:rPr>
        <w:t xml:space="preserve">й </w:t>
      </w:r>
      <w:r w:rsidRPr="00A012E1">
        <w:rPr>
          <w:rFonts w:ascii="Times New Roman" w:eastAsia="HiddenHorzOCR" w:hAnsi="Times New Roman"/>
          <w:color w:val="171316"/>
          <w:sz w:val="28"/>
          <w:szCs w:val="28"/>
        </w:rPr>
        <w:t xml:space="preserve">программы мы сочли разумным не привлекать к оценке и взаимоценке самих испытуемых, </w:t>
      </w:r>
      <w:r w:rsidR="00B251EF">
        <w:rPr>
          <w:rFonts w:ascii="Times New Roman" w:eastAsia="HiddenHorzOCR" w:hAnsi="Times New Roman"/>
          <w:color w:val="171316"/>
          <w:sz w:val="28"/>
          <w:szCs w:val="28"/>
          <w:lang w:val="kk-KZ"/>
        </w:rPr>
        <w:t>так как</w:t>
      </w:r>
      <w:r w:rsidRPr="00A012E1">
        <w:rPr>
          <w:rFonts w:ascii="Times New Roman" w:eastAsia="HiddenHorzOCR" w:hAnsi="Times New Roman"/>
          <w:color w:val="171316"/>
          <w:sz w:val="28"/>
          <w:szCs w:val="28"/>
        </w:rPr>
        <w:t xml:space="preserve"> на данном этапе рефлексивные компетенции обучающихся ещё недостаточно развиты и в силу этого их самооценка может быть необъективной</w:t>
      </w:r>
      <w:r w:rsidRPr="00A012E1">
        <w:rPr>
          <w:rFonts w:ascii="Times New Roman" w:eastAsia="HiddenHorzOCR" w:hAnsi="Times New Roman"/>
          <w:color w:val="322D32"/>
          <w:sz w:val="28"/>
          <w:szCs w:val="28"/>
        </w:rPr>
        <w:t xml:space="preserve">. </w:t>
      </w:r>
      <w:r w:rsidRPr="00A012E1">
        <w:rPr>
          <w:rFonts w:ascii="Times New Roman" w:eastAsia="HiddenHorzOCR" w:hAnsi="Times New Roman"/>
          <w:color w:val="171316"/>
          <w:sz w:val="28"/>
          <w:szCs w:val="28"/>
        </w:rPr>
        <w:t>На контрольном этапе мы включили в качестве оценивающих обучающи</w:t>
      </w:r>
      <w:r w:rsidRPr="00A012E1">
        <w:rPr>
          <w:rFonts w:ascii="Times New Roman" w:eastAsia="HiddenHorzOCR" w:hAnsi="Times New Roman"/>
          <w:color w:val="322D32"/>
          <w:sz w:val="28"/>
          <w:szCs w:val="28"/>
        </w:rPr>
        <w:t>х</w:t>
      </w:r>
      <w:r w:rsidRPr="00A012E1">
        <w:rPr>
          <w:rFonts w:ascii="Times New Roman" w:eastAsia="HiddenHorzOCR" w:hAnsi="Times New Roman"/>
          <w:color w:val="171316"/>
          <w:sz w:val="28"/>
          <w:szCs w:val="28"/>
        </w:rPr>
        <w:t>ся, ко</w:t>
      </w:r>
      <w:r w:rsidRPr="00A012E1">
        <w:rPr>
          <w:rFonts w:ascii="Times New Roman" w:eastAsia="HiddenHorzOCR" w:hAnsi="Times New Roman"/>
          <w:color w:val="322D32"/>
          <w:sz w:val="28"/>
          <w:szCs w:val="28"/>
        </w:rPr>
        <w:t>т</w:t>
      </w:r>
      <w:r w:rsidRPr="00A012E1">
        <w:rPr>
          <w:rFonts w:ascii="Times New Roman" w:eastAsia="HiddenHorzOCR" w:hAnsi="Times New Roman"/>
          <w:color w:val="171316"/>
          <w:sz w:val="28"/>
          <w:szCs w:val="28"/>
        </w:rPr>
        <w:t xml:space="preserve">орые к </w:t>
      </w:r>
      <w:r w:rsidRPr="00A012E1">
        <w:rPr>
          <w:rFonts w:ascii="Times New Roman" w:eastAsia="HiddenHorzOCR" w:hAnsi="Times New Roman"/>
          <w:color w:val="322D32"/>
          <w:sz w:val="28"/>
          <w:szCs w:val="28"/>
        </w:rPr>
        <w:t>т</w:t>
      </w:r>
      <w:r w:rsidRPr="00A012E1">
        <w:rPr>
          <w:rFonts w:ascii="Times New Roman" w:eastAsia="HiddenHorzOCR" w:hAnsi="Times New Roman"/>
          <w:color w:val="171316"/>
          <w:sz w:val="28"/>
          <w:szCs w:val="28"/>
        </w:rPr>
        <w:t>ом</w:t>
      </w:r>
      <w:r w:rsidRPr="00A012E1">
        <w:rPr>
          <w:rFonts w:ascii="Times New Roman" w:eastAsia="HiddenHorzOCR" w:hAnsi="Times New Roman"/>
          <w:color w:val="322D32"/>
          <w:sz w:val="28"/>
          <w:szCs w:val="28"/>
        </w:rPr>
        <w:t xml:space="preserve">у </w:t>
      </w:r>
      <w:r w:rsidRPr="00A012E1">
        <w:rPr>
          <w:rFonts w:ascii="Times New Roman" w:eastAsia="HiddenHorzOCR" w:hAnsi="Times New Roman"/>
          <w:color w:val="171316"/>
          <w:sz w:val="28"/>
          <w:szCs w:val="28"/>
        </w:rPr>
        <w:t>времени уже овладели определёнными рефлексивными компетенциями в результате формирующего эксперимента. Метод</w:t>
      </w:r>
      <w:r w:rsidRPr="00A012E1">
        <w:rPr>
          <w:rFonts w:ascii="Times New Roman" w:eastAsia="HiddenHorzOCR" w:hAnsi="Times New Roman"/>
          <w:color w:val="322D32"/>
          <w:sz w:val="28"/>
          <w:szCs w:val="28"/>
        </w:rPr>
        <w:t>и</w:t>
      </w:r>
      <w:r w:rsidRPr="00A012E1">
        <w:rPr>
          <w:rFonts w:ascii="Times New Roman" w:eastAsia="HiddenHorzOCR" w:hAnsi="Times New Roman"/>
          <w:color w:val="171316"/>
          <w:sz w:val="28"/>
          <w:szCs w:val="28"/>
        </w:rPr>
        <w:t>ка «360 градусов» допускает это, поскольку итоговая оценка выводи</w:t>
      </w:r>
      <w:r w:rsidRPr="00A012E1">
        <w:rPr>
          <w:rFonts w:ascii="Times New Roman" w:eastAsia="HiddenHorzOCR" w:hAnsi="Times New Roman"/>
          <w:color w:val="322D32"/>
          <w:sz w:val="28"/>
          <w:szCs w:val="28"/>
        </w:rPr>
        <w:t>т</w:t>
      </w:r>
      <w:r w:rsidRPr="00A012E1">
        <w:rPr>
          <w:rFonts w:ascii="Times New Roman" w:eastAsia="HiddenHorzOCR" w:hAnsi="Times New Roman"/>
          <w:color w:val="171316"/>
          <w:sz w:val="28"/>
          <w:szCs w:val="28"/>
        </w:rPr>
        <w:t>ся как сред</w:t>
      </w:r>
      <w:r w:rsidRPr="00A012E1">
        <w:rPr>
          <w:rFonts w:ascii="Times New Roman" w:eastAsia="HiddenHorzOCR" w:hAnsi="Times New Roman"/>
          <w:color w:val="322D32"/>
          <w:sz w:val="28"/>
          <w:szCs w:val="28"/>
        </w:rPr>
        <w:t>ни</w:t>
      </w:r>
      <w:r w:rsidRPr="00A012E1">
        <w:rPr>
          <w:rFonts w:ascii="Times New Roman" w:eastAsia="HiddenHorzOCR" w:hAnsi="Times New Roman"/>
          <w:color w:val="171316"/>
          <w:sz w:val="28"/>
          <w:szCs w:val="28"/>
        </w:rPr>
        <w:t>й арифме</w:t>
      </w:r>
      <w:r w:rsidRPr="00A012E1">
        <w:rPr>
          <w:rFonts w:ascii="Times New Roman" w:eastAsia="HiddenHorzOCR" w:hAnsi="Times New Roman"/>
          <w:color w:val="322D32"/>
          <w:sz w:val="28"/>
          <w:szCs w:val="28"/>
        </w:rPr>
        <w:t>т</w:t>
      </w:r>
      <w:r w:rsidRPr="00A012E1">
        <w:rPr>
          <w:rFonts w:ascii="Times New Roman" w:eastAsia="HiddenHorzOCR" w:hAnsi="Times New Roman"/>
          <w:color w:val="171316"/>
          <w:sz w:val="28"/>
          <w:szCs w:val="28"/>
        </w:rPr>
        <w:t>ический показа</w:t>
      </w:r>
      <w:r w:rsidRPr="00A012E1">
        <w:rPr>
          <w:rFonts w:ascii="Times New Roman" w:eastAsia="HiddenHorzOCR" w:hAnsi="Times New Roman"/>
          <w:color w:val="322D32"/>
          <w:sz w:val="28"/>
          <w:szCs w:val="28"/>
        </w:rPr>
        <w:t>т</w:t>
      </w:r>
      <w:r w:rsidRPr="00A012E1">
        <w:rPr>
          <w:rFonts w:ascii="Times New Roman" w:eastAsia="HiddenHorzOCR" w:hAnsi="Times New Roman"/>
          <w:color w:val="171316"/>
          <w:sz w:val="28"/>
          <w:szCs w:val="28"/>
        </w:rPr>
        <w:t>е</w:t>
      </w:r>
      <w:r w:rsidRPr="00A012E1">
        <w:rPr>
          <w:rFonts w:ascii="Times New Roman" w:eastAsia="HiddenHorzOCR" w:hAnsi="Times New Roman"/>
          <w:color w:val="322D32"/>
          <w:sz w:val="28"/>
          <w:szCs w:val="28"/>
        </w:rPr>
        <w:t>л</w:t>
      </w:r>
      <w:r w:rsidRPr="00A012E1">
        <w:rPr>
          <w:rFonts w:ascii="Times New Roman" w:eastAsia="HiddenHorzOCR" w:hAnsi="Times New Roman"/>
          <w:color w:val="171316"/>
          <w:sz w:val="28"/>
          <w:szCs w:val="28"/>
        </w:rPr>
        <w:t xml:space="preserve">ь оценок, </w:t>
      </w:r>
      <w:r w:rsidRPr="00A012E1">
        <w:rPr>
          <w:rFonts w:ascii="Times New Roman" w:eastAsia="HiddenHorzOCR" w:hAnsi="Times New Roman"/>
          <w:color w:val="322D32"/>
          <w:sz w:val="28"/>
          <w:szCs w:val="28"/>
        </w:rPr>
        <w:t>д</w:t>
      </w:r>
      <w:r w:rsidRPr="00A012E1">
        <w:rPr>
          <w:rFonts w:ascii="Times New Roman" w:eastAsia="HiddenHorzOCR" w:hAnsi="Times New Roman"/>
          <w:color w:val="171316"/>
          <w:sz w:val="28"/>
          <w:szCs w:val="28"/>
        </w:rPr>
        <w:t>ан</w:t>
      </w:r>
      <w:r w:rsidRPr="00A012E1">
        <w:rPr>
          <w:rFonts w:ascii="Times New Roman" w:eastAsia="HiddenHorzOCR" w:hAnsi="Times New Roman"/>
          <w:color w:val="322D32"/>
          <w:sz w:val="28"/>
          <w:szCs w:val="28"/>
        </w:rPr>
        <w:t>н</w:t>
      </w:r>
      <w:r w:rsidRPr="00A012E1">
        <w:rPr>
          <w:rFonts w:ascii="Times New Roman" w:eastAsia="HiddenHorzOCR" w:hAnsi="Times New Roman"/>
          <w:color w:val="171316"/>
          <w:sz w:val="28"/>
          <w:szCs w:val="28"/>
        </w:rPr>
        <w:t xml:space="preserve">ых </w:t>
      </w:r>
      <w:r w:rsidRPr="00A012E1">
        <w:rPr>
          <w:rFonts w:ascii="Times New Roman" w:eastAsia="HiddenHorzOCR" w:hAnsi="Times New Roman"/>
          <w:color w:val="171316"/>
          <w:sz w:val="28"/>
          <w:szCs w:val="28"/>
        </w:rPr>
        <w:lastRenderedPageBreak/>
        <w:t>все</w:t>
      </w:r>
      <w:r w:rsidRPr="00A012E1">
        <w:rPr>
          <w:rFonts w:ascii="Times New Roman" w:eastAsia="HiddenHorzOCR" w:hAnsi="Times New Roman"/>
          <w:color w:val="322D32"/>
          <w:sz w:val="28"/>
          <w:szCs w:val="28"/>
        </w:rPr>
        <w:t>м</w:t>
      </w:r>
      <w:r w:rsidRPr="00A012E1">
        <w:rPr>
          <w:rFonts w:ascii="Times New Roman" w:eastAsia="HiddenHorzOCR" w:hAnsi="Times New Roman"/>
          <w:color w:val="171316"/>
          <w:sz w:val="28"/>
          <w:szCs w:val="28"/>
        </w:rPr>
        <w:t>и оценивающ</w:t>
      </w:r>
      <w:r w:rsidRPr="00A012E1">
        <w:rPr>
          <w:rFonts w:ascii="Times New Roman" w:eastAsia="HiddenHorzOCR" w:hAnsi="Times New Roman"/>
          <w:color w:val="322D32"/>
          <w:sz w:val="28"/>
          <w:szCs w:val="28"/>
        </w:rPr>
        <w:t xml:space="preserve">ими </w:t>
      </w:r>
      <w:r w:rsidRPr="00A012E1">
        <w:rPr>
          <w:rFonts w:ascii="Times New Roman" w:eastAsia="HiddenHorzOCR" w:hAnsi="Times New Roman"/>
          <w:color w:val="171316"/>
          <w:sz w:val="28"/>
          <w:szCs w:val="28"/>
        </w:rPr>
        <w:t>экспертами. Оц</w:t>
      </w:r>
      <w:r w:rsidRPr="00A012E1">
        <w:rPr>
          <w:rFonts w:ascii="Times New Roman" w:eastAsia="HiddenHorzOCR" w:hAnsi="Times New Roman"/>
          <w:color w:val="322D32"/>
          <w:sz w:val="28"/>
          <w:szCs w:val="28"/>
        </w:rPr>
        <w:t>ен</w:t>
      </w:r>
      <w:r w:rsidRPr="00A012E1">
        <w:rPr>
          <w:rFonts w:ascii="Times New Roman" w:eastAsia="HiddenHorzOCR" w:hAnsi="Times New Roman"/>
          <w:color w:val="171316"/>
          <w:sz w:val="28"/>
          <w:szCs w:val="28"/>
        </w:rPr>
        <w:t>к</w:t>
      </w:r>
      <w:r w:rsidRPr="00A012E1">
        <w:rPr>
          <w:rFonts w:ascii="Times New Roman" w:eastAsia="HiddenHorzOCR" w:hAnsi="Times New Roman"/>
          <w:color w:val="322D32"/>
          <w:sz w:val="28"/>
          <w:szCs w:val="28"/>
        </w:rPr>
        <w:t xml:space="preserve">у </w:t>
      </w:r>
      <w:r w:rsidRPr="00A012E1">
        <w:rPr>
          <w:rFonts w:ascii="Times New Roman" w:eastAsia="HiddenHorzOCR" w:hAnsi="Times New Roman"/>
          <w:color w:val="130D12"/>
          <w:sz w:val="28"/>
          <w:szCs w:val="28"/>
        </w:rPr>
        <w:t>уровня сфо</w:t>
      </w:r>
      <w:r w:rsidR="00A074D6">
        <w:rPr>
          <w:rFonts w:ascii="Times New Roman" w:eastAsia="HiddenHorzOCR" w:hAnsi="Times New Roman"/>
          <w:color w:val="130D12"/>
          <w:sz w:val="28"/>
          <w:szCs w:val="28"/>
        </w:rPr>
        <w:t>рмированности навыков рефлексии</w:t>
      </w:r>
      <w:r w:rsidRPr="00A012E1">
        <w:rPr>
          <w:rFonts w:ascii="Times New Roman" w:eastAsia="HiddenHorzOCR" w:hAnsi="Times New Roman"/>
          <w:color w:val="130D12"/>
          <w:sz w:val="28"/>
          <w:szCs w:val="28"/>
        </w:rPr>
        <w:t xml:space="preserve"> обучающихся </w:t>
      </w:r>
      <w:r w:rsidR="00A074D6">
        <w:rPr>
          <w:rFonts w:ascii="Times New Roman" w:eastAsia="HiddenHorzOCR" w:hAnsi="Times New Roman"/>
          <w:color w:val="130D12"/>
          <w:sz w:val="28"/>
          <w:szCs w:val="28"/>
        </w:rPr>
        <w:t>на контрольном этапе</w:t>
      </w:r>
      <w:r w:rsidRPr="00A012E1">
        <w:rPr>
          <w:rFonts w:ascii="Times New Roman" w:eastAsia="HiddenHorzOCR" w:hAnsi="Times New Roman"/>
          <w:color w:val="130D12"/>
          <w:sz w:val="28"/>
          <w:szCs w:val="28"/>
        </w:rPr>
        <w:t xml:space="preserve"> проводили сами обучающиеся (самооценка), их однокурсники (взаимооценка), преподаватель-исследователь, эксперты (экспертная оценка). В качестве экспертов выступили другие преподаватели, руково</w:t>
      </w:r>
      <w:r>
        <w:rPr>
          <w:rFonts w:ascii="Times New Roman" w:eastAsia="HiddenHorzOCR" w:hAnsi="Times New Roman"/>
          <w:color w:val="130D12"/>
          <w:sz w:val="28"/>
          <w:szCs w:val="28"/>
        </w:rPr>
        <w:t>дители практики от организации</w:t>
      </w:r>
      <w:r w:rsidRPr="00A012E1">
        <w:rPr>
          <w:rFonts w:ascii="Times New Roman" w:eastAsia="HiddenHorzOCR" w:hAnsi="Times New Roman"/>
          <w:color w:val="130D12"/>
          <w:sz w:val="28"/>
          <w:szCs w:val="28"/>
        </w:rPr>
        <w:t>.</w:t>
      </w:r>
    </w:p>
    <w:p w:rsidR="000A30DF" w:rsidRPr="00A012E1" w:rsidRDefault="000A30DF" w:rsidP="001532EC">
      <w:pPr>
        <w:spacing w:after="0" w:line="240" w:lineRule="auto"/>
        <w:ind w:firstLine="708"/>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При повторном применении диагностической карты по технологии «360 градусов» нами были получены количественные результаты, которые представлены в таблице 14.</w:t>
      </w:r>
    </w:p>
    <w:p w:rsidR="000A30DF" w:rsidRDefault="000A30DF" w:rsidP="001532EC">
      <w:pPr>
        <w:tabs>
          <w:tab w:val="left" w:pos="1668"/>
        </w:tabs>
        <w:spacing w:after="0" w:line="240" w:lineRule="auto"/>
        <w:ind w:firstLine="708"/>
        <w:jc w:val="both"/>
        <w:rPr>
          <w:rFonts w:ascii="Times New Roman" w:eastAsia="Times New Roman" w:hAnsi="Times New Roman"/>
          <w:sz w:val="28"/>
          <w:szCs w:val="28"/>
          <w:lang w:eastAsia="ru-RU"/>
        </w:rPr>
      </w:pPr>
    </w:p>
    <w:p w:rsidR="000D3BDA" w:rsidRDefault="00A074D6" w:rsidP="00A074D6">
      <w:pPr>
        <w:tabs>
          <w:tab w:val="left" w:pos="1668"/>
        </w:tabs>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Таблица 14 –</w:t>
      </w:r>
      <w:r w:rsidR="000A30DF" w:rsidRPr="00A012E1">
        <w:rPr>
          <w:rFonts w:ascii="Times New Roman" w:eastAsia="Times New Roman" w:hAnsi="Times New Roman"/>
          <w:sz w:val="28"/>
          <w:szCs w:val="28"/>
          <w:lang w:eastAsia="ru-RU"/>
        </w:rPr>
        <w:t xml:space="preserve"> Результаты диагностики состояния развития рефлексивного диалога в педагогическом процессе вуза и рефлексивной компетентности о</w:t>
      </w:r>
      <w:r>
        <w:rPr>
          <w:rFonts w:ascii="Times New Roman" w:eastAsia="Times New Roman" w:hAnsi="Times New Roman"/>
          <w:sz w:val="28"/>
          <w:szCs w:val="28"/>
          <w:lang w:eastAsia="ru-RU"/>
        </w:rPr>
        <w:t>бучающихся на контрольном этапе</w:t>
      </w:r>
    </w:p>
    <w:p w:rsidR="00A074D6" w:rsidRPr="00A074D6" w:rsidRDefault="00A074D6" w:rsidP="00A074D6">
      <w:pPr>
        <w:tabs>
          <w:tab w:val="left" w:pos="1668"/>
        </w:tabs>
        <w:spacing w:after="0" w:line="240" w:lineRule="auto"/>
        <w:jc w:val="both"/>
        <w:rPr>
          <w:rFonts w:ascii="Times New Roman" w:hAnsi="Times New Roman"/>
          <w:sz w:val="16"/>
          <w:szCs w:val="16"/>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6"/>
        <w:gridCol w:w="1100"/>
        <w:gridCol w:w="1559"/>
        <w:gridCol w:w="1157"/>
        <w:gridCol w:w="1559"/>
        <w:gridCol w:w="1199"/>
      </w:tblGrid>
      <w:tr w:rsidR="000A30DF" w:rsidRPr="00923C40" w:rsidTr="00A074D6">
        <w:trPr>
          <w:trHeight w:val="273"/>
        </w:trPr>
        <w:tc>
          <w:tcPr>
            <w:tcW w:w="2977"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C2402F" w:rsidP="00C2402F">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Исследуемые </w:t>
            </w:r>
            <w:r w:rsidR="000A30DF" w:rsidRPr="00923C40">
              <w:rPr>
                <w:rFonts w:ascii="Times New Roman" w:eastAsia="Times New Roman" w:hAnsi="Times New Roman"/>
                <w:sz w:val="24"/>
                <w:szCs w:val="24"/>
                <w:lang w:eastAsia="ru-RU"/>
              </w:rPr>
              <w:t>компетенции</w:t>
            </w:r>
          </w:p>
        </w:tc>
        <w:tc>
          <w:tcPr>
            <w:tcW w:w="1100" w:type="dxa"/>
            <w:vMerge w:val="restart"/>
            <w:tcBorders>
              <w:top w:val="single" w:sz="4" w:space="0" w:color="auto"/>
              <w:left w:val="single" w:sz="4" w:space="0" w:color="auto"/>
              <w:bottom w:val="single" w:sz="4" w:space="0" w:color="auto"/>
              <w:right w:val="single" w:sz="4" w:space="0" w:color="auto"/>
            </w:tcBorders>
            <w:shd w:val="clear" w:color="auto" w:fill="auto"/>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Уровень</w:t>
            </w:r>
          </w:p>
        </w:tc>
        <w:tc>
          <w:tcPr>
            <w:tcW w:w="2759" w:type="dxa"/>
            <w:gridSpan w:val="2"/>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ЭГ</w:t>
            </w:r>
          </w:p>
        </w:tc>
        <w:tc>
          <w:tcPr>
            <w:tcW w:w="2803" w:type="dxa"/>
            <w:gridSpan w:val="2"/>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КГ</w:t>
            </w:r>
          </w:p>
        </w:tc>
      </w:tr>
      <w:tr w:rsidR="000A30DF" w:rsidRPr="00923C40" w:rsidTr="00C2402F">
        <w:trPr>
          <w:trHeight w:val="264"/>
        </w:trPr>
        <w:tc>
          <w:tcPr>
            <w:tcW w:w="297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A30DF" w:rsidRPr="00923C40" w:rsidRDefault="000A30DF" w:rsidP="00C2402F">
            <w:pPr>
              <w:spacing w:after="0" w:line="240" w:lineRule="auto"/>
              <w:jc w:val="center"/>
              <w:rPr>
                <w:rFonts w:ascii="Times New Roman" w:eastAsia="Times New Roman" w:hAnsi="Times New Roman"/>
                <w:sz w:val="24"/>
                <w:szCs w:val="24"/>
              </w:rPr>
            </w:pPr>
          </w:p>
        </w:tc>
        <w:tc>
          <w:tcPr>
            <w:tcW w:w="110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A30DF" w:rsidRPr="00923C40" w:rsidRDefault="000A30DF" w:rsidP="0067175E">
            <w:pPr>
              <w:spacing w:after="0" w:line="240" w:lineRule="auto"/>
              <w:jc w:val="center"/>
              <w:rPr>
                <w:rFonts w:ascii="Times New Roman" w:eastAsia="Times New Roman" w:hAnsi="Times New Roman"/>
                <w:sz w:val="24"/>
                <w:szCs w:val="24"/>
              </w:rPr>
            </w:pP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C2402F" w:rsidP="0067175E">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lang w:eastAsia="ru-RU"/>
              </w:rPr>
              <w:t>К</w:t>
            </w:r>
            <w:r w:rsidR="000A30DF" w:rsidRPr="00923C40">
              <w:rPr>
                <w:rFonts w:ascii="Times New Roman" w:eastAsia="Times New Roman" w:hAnsi="Times New Roman"/>
                <w:sz w:val="24"/>
                <w:szCs w:val="24"/>
                <w:lang w:eastAsia="ru-RU"/>
              </w:rPr>
              <w:t>оличество</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C2402F" w:rsidP="0067175E">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lang w:eastAsia="ru-RU"/>
              </w:rPr>
              <w:t>К</w:t>
            </w:r>
            <w:r w:rsidR="000A30DF" w:rsidRPr="00923C40">
              <w:rPr>
                <w:rFonts w:ascii="Times New Roman" w:eastAsia="Times New Roman" w:hAnsi="Times New Roman"/>
                <w:sz w:val="24"/>
                <w:szCs w:val="24"/>
                <w:lang w:eastAsia="ru-RU"/>
              </w:rPr>
              <w:t>оличество</w:t>
            </w:r>
          </w:p>
        </w:tc>
        <w:tc>
          <w:tcPr>
            <w:tcW w:w="1237"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w:t>
            </w:r>
          </w:p>
        </w:tc>
      </w:tr>
      <w:tr w:rsidR="000A30DF" w:rsidRPr="00923C40" w:rsidTr="00A074D6">
        <w:tc>
          <w:tcPr>
            <w:tcW w:w="2977"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CB0E4F">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w:t>
            </w:r>
          </w:p>
        </w:tc>
        <w:tc>
          <w:tcPr>
            <w:tcW w:w="110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CB0E4F">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2</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CB0E4F">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3</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CB0E4F">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4</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CB0E4F">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5</w:t>
            </w:r>
          </w:p>
        </w:tc>
        <w:tc>
          <w:tcPr>
            <w:tcW w:w="1237"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CB0E4F">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6</w:t>
            </w:r>
          </w:p>
        </w:tc>
      </w:tr>
      <w:tr w:rsidR="000A30DF" w:rsidRPr="00923C40" w:rsidTr="00A074D6">
        <w:tc>
          <w:tcPr>
            <w:tcW w:w="2977"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452C64">
            <w:pPr>
              <w:spacing w:after="0" w:line="240" w:lineRule="auto"/>
              <w:jc w:val="both"/>
              <w:rPr>
                <w:rFonts w:ascii="Times New Roman" w:eastAsia="Times New Roman" w:hAnsi="Times New Roman"/>
                <w:sz w:val="24"/>
                <w:szCs w:val="24"/>
              </w:rPr>
            </w:pPr>
            <w:r w:rsidRPr="00923C40">
              <w:rPr>
                <w:rFonts w:ascii="Times New Roman" w:eastAsia="Times New Roman" w:hAnsi="Times New Roman"/>
                <w:sz w:val="24"/>
                <w:szCs w:val="24"/>
                <w:lang w:eastAsia="ru-RU"/>
              </w:rPr>
              <w:t>Принятие ценностей рефлексивного диалога</w:t>
            </w:r>
          </w:p>
        </w:tc>
        <w:tc>
          <w:tcPr>
            <w:tcW w:w="110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низкий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4</w:t>
            </w:r>
          </w:p>
        </w:tc>
        <w:tc>
          <w:tcPr>
            <w:tcW w:w="1237"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8</w:t>
            </w:r>
          </w:p>
        </w:tc>
      </w:tr>
      <w:tr w:rsidR="000A30DF" w:rsidRPr="00923C40" w:rsidTr="00A074D6">
        <w:tc>
          <w:tcPr>
            <w:tcW w:w="297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A30DF" w:rsidRPr="00923C40" w:rsidRDefault="000A30DF" w:rsidP="00452C64">
            <w:pPr>
              <w:spacing w:after="0" w:line="240" w:lineRule="auto"/>
              <w:jc w:val="both"/>
              <w:rPr>
                <w:rFonts w:ascii="Times New Roman" w:eastAsia="Times New Roman" w:hAnsi="Times New Roman"/>
                <w:sz w:val="24"/>
                <w:szCs w:val="24"/>
              </w:rPr>
            </w:pPr>
          </w:p>
        </w:tc>
        <w:tc>
          <w:tcPr>
            <w:tcW w:w="110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средний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20</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43</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38</w:t>
            </w:r>
          </w:p>
        </w:tc>
        <w:tc>
          <w:tcPr>
            <w:tcW w:w="1237"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70</w:t>
            </w:r>
          </w:p>
        </w:tc>
      </w:tr>
      <w:tr w:rsidR="000A30DF" w:rsidRPr="00923C40" w:rsidTr="00A074D6">
        <w:tc>
          <w:tcPr>
            <w:tcW w:w="297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A30DF" w:rsidRPr="00923C40" w:rsidRDefault="000A30DF" w:rsidP="00452C64">
            <w:pPr>
              <w:spacing w:after="0" w:line="240" w:lineRule="auto"/>
              <w:jc w:val="both"/>
              <w:rPr>
                <w:rFonts w:ascii="Times New Roman" w:eastAsia="Times New Roman" w:hAnsi="Times New Roman"/>
                <w:sz w:val="24"/>
                <w:szCs w:val="24"/>
              </w:rPr>
            </w:pPr>
          </w:p>
        </w:tc>
        <w:tc>
          <w:tcPr>
            <w:tcW w:w="110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высокий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27</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57</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12</w:t>
            </w:r>
          </w:p>
        </w:tc>
        <w:tc>
          <w:tcPr>
            <w:tcW w:w="1237"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22</w:t>
            </w:r>
          </w:p>
        </w:tc>
      </w:tr>
      <w:tr w:rsidR="000A30DF" w:rsidRPr="00923C40" w:rsidTr="00A074D6">
        <w:tc>
          <w:tcPr>
            <w:tcW w:w="2977"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452C64">
            <w:pPr>
              <w:spacing w:after="0" w:line="240" w:lineRule="auto"/>
              <w:jc w:val="both"/>
              <w:rPr>
                <w:rFonts w:ascii="Times New Roman" w:eastAsia="Times New Roman" w:hAnsi="Times New Roman"/>
                <w:sz w:val="24"/>
                <w:szCs w:val="24"/>
              </w:rPr>
            </w:pPr>
            <w:r w:rsidRPr="00923C40">
              <w:rPr>
                <w:rFonts w:ascii="Times New Roman" w:eastAsia="Times New Roman" w:hAnsi="Times New Roman"/>
                <w:sz w:val="24"/>
                <w:szCs w:val="24"/>
                <w:lang w:eastAsia="ru-RU"/>
              </w:rPr>
              <w:t>Самоидентификация (способность принять себя и посмотреть на себя со стороны)</w:t>
            </w:r>
          </w:p>
        </w:tc>
        <w:tc>
          <w:tcPr>
            <w:tcW w:w="110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низкий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2</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4</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6</w:t>
            </w:r>
          </w:p>
        </w:tc>
        <w:tc>
          <w:tcPr>
            <w:tcW w:w="1237"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11</w:t>
            </w:r>
          </w:p>
        </w:tc>
      </w:tr>
      <w:tr w:rsidR="000A30DF" w:rsidRPr="00923C40" w:rsidTr="00A074D6">
        <w:tc>
          <w:tcPr>
            <w:tcW w:w="297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A30DF" w:rsidRPr="00923C40" w:rsidRDefault="000A30DF" w:rsidP="00452C64">
            <w:pPr>
              <w:spacing w:after="0" w:line="240" w:lineRule="auto"/>
              <w:jc w:val="both"/>
              <w:rPr>
                <w:rFonts w:ascii="Times New Roman" w:eastAsia="Times New Roman" w:hAnsi="Times New Roman"/>
                <w:sz w:val="24"/>
                <w:szCs w:val="24"/>
              </w:rPr>
            </w:pPr>
          </w:p>
        </w:tc>
        <w:tc>
          <w:tcPr>
            <w:tcW w:w="110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средний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20</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43</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35</w:t>
            </w:r>
          </w:p>
        </w:tc>
        <w:tc>
          <w:tcPr>
            <w:tcW w:w="1237"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65</w:t>
            </w:r>
          </w:p>
        </w:tc>
      </w:tr>
      <w:tr w:rsidR="000A30DF" w:rsidRPr="00923C40" w:rsidTr="00A074D6">
        <w:tc>
          <w:tcPr>
            <w:tcW w:w="297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A30DF" w:rsidRPr="00923C40" w:rsidRDefault="000A30DF" w:rsidP="00452C64">
            <w:pPr>
              <w:spacing w:after="0" w:line="240" w:lineRule="auto"/>
              <w:jc w:val="both"/>
              <w:rPr>
                <w:rFonts w:ascii="Times New Roman" w:eastAsia="Times New Roman" w:hAnsi="Times New Roman"/>
                <w:sz w:val="24"/>
                <w:szCs w:val="24"/>
              </w:rPr>
            </w:pPr>
          </w:p>
        </w:tc>
        <w:tc>
          <w:tcPr>
            <w:tcW w:w="110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высокий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25</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53</w:t>
            </w:r>
          </w:p>
        </w:tc>
        <w:tc>
          <w:tcPr>
            <w:tcW w:w="1566" w:type="dxa"/>
            <w:tcBorders>
              <w:top w:val="single" w:sz="4" w:space="0" w:color="auto"/>
              <w:left w:val="single" w:sz="4" w:space="0" w:color="auto"/>
              <w:bottom w:val="single" w:sz="4" w:space="0" w:color="auto"/>
              <w:right w:val="single" w:sz="4" w:space="0" w:color="auto"/>
            </w:tcBorders>
            <w:shd w:val="clear" w:color="auto" w:fill="auto"/>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13</w:t>
            </w:r>
          </w:p>
        </w:tc>
        <w:tc>
          <w:tcPr>
            <w:tcW w:w="1237"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24</w:t>
            </w:r>
          </w:p>
        </w:tc>
      </w:tr>
      <w:tr w:rsidR="000A30DF" w:rsidRPr="00923C40" w:rsidTr="00A074D6">
        <w:tc>
          <w:tcPr>
            <w:tcW w:w="2977"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452C64">
            <w:pPr>
              <w:spacing w:after="0" w:line="240" w:lineRule="auto"/>
              <w:jc w:val="both"/>
              <w:rPr>
                <w:rFonts w:ascii="Times New Roman" w:eastAsia="Times New Roman" w:hAnsi="Times New Roman"/>
                <w:sz w:val="24"/>
                <w:szCs w:val="24"/>
              </w:rPr>
            </w:pPr>
            <w:r w:rsidRPr="00923C40">
              <w:rPr>
                <w:rFonts w:ascii="Times New Roman" w:eastAsia="Times New Roman" w:hAnsi="Times New Roman"/>
                <w:sz w:val="24"/>
                <w:szCs w:val="24"/>
                <w:lang w:eastAsia="ru-RU"/>
              </w:rPr>
              <w:t>Использование категорий изученного предметного модуля о рефлексии</w:t>
            </w:r>
          </w:p>
        </w:tc>
        <w:tc>
          <w:tcPr>
            <w:tcW w:w="110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низкий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8</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17</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35</w:t>
            </w:r>
          </w:p>
        </w:tc>
        <w:tc>
          <w:tcPr>
            <w:tcW w:w="1237"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65</w:t>
            </w:r>
          </w:p>
        </w:tc>
      </w:tr>
      <w:tr w:rsidR="000A30DF" w:rsidRPr="00923C40" w:rsidTr="00A074D6">
        <w:tc>
          <w:tcPr>
            <w:tcW w:w="297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A30DF" w:rsidRPr="00923C40" w:rsidRDefault="000A30DF" w:rsidP="00452C64">
            <w:pPr>
              <w:spacing w:after="0" w:line="240" w:lineRule="auto"/>
              <w:jc w:val="both"/>
              <w:rPr>
                <w:rFonts w:ascii="Times New Roman" w:eastAsia="Times New Roman" w:hAnsi="Times New Roman"/>
                <w:sz w:val="24"/>
                <w:szCs w:val="24"/>
              </w:rPr>
            </w:pPr>
          </w:p>
        </w:tc>
        <w:tc>
          <w:tcPr>
            <w:tcW w:w="110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средний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28</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60</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18</w:t>
            </w:r>
          </w:p>
        </w:tc>
        <w:tc>
          <w:tcPr>
            <w:tcW w:w="1237"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33</w:t>
            </w:r>
          </w:p>
        </w:tc>
      </w:tr>
      <w:tr w:rsidR="000A30DF" w:rsidRPr="00923C40" w:rsidTr="00A074D6">
        <w:trPr>
          <w:trHeight w:val="303"/>
        </w:trPr>
        <w:tc>
          <w:tcPr>
            <w:tcW w:w="297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A30DF" w:rsidRPr="00923C40" w:rsidRDefault="000A30DF" w:rsidP="00452C64">
            <w:pPr>
              <w:spacing w:after="0" w:line="240" w:lineRule="auto"/>
              <w:jc w:val="both"/>
              <w:rPr>
                <w:rFonts w:ascii="Times New Roman" w:eastAsia="Times New Roman" w:hAnsi="Times New Roman"/>
                <w:sz w:val="24"/>
                <w:szCs w:val="24"/>
              </w:rPr>
            </w:pPr>
          </w:p>
        </w:tc>
        <w:tc>
          <w:tcPr>
            <w:tcW w:w="110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высокий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11</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23</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w:t>
            </w:r>
          </w:p>
        </w:tc>
        <w:tc>
          <w:tcPr>
            <w:tcW w:w="1237"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2</w:t>
            </w:r>
          </w:p>
        </w:tc>
      </w:tr>
      <w:tr w:rsidR="000A30DF" w:rsidRPr="00923C40" w:rsidTr="00A074D6">
        <w:tc>
          <w:tcPr>
            <w:tcW w:w="2977"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452C64">
            <w:pPr>
              <w:spacing w:after="0" w:line="240" w:lineRule="auto"/>
              <w:jc w:val="both"/>
              <w:rPr>
                <w:rFonts w:ascii="Times New Roman" w:eastAsia="Times New Roman" w:hAnsi="Times New Roman"/>
                <w:sz w:val="24"/>
                <w:szCs w:val="24"/>
              </w:rPr>
            </w:pPr>
            <w:r w:rsidRPr="00923C40">
              <w:rPr>
                <w:rFonts w:ascii="Times New Roman" w:eastAsia="Times New Roman" w:hAnsi="Times New Roman"/>
                <w:sz w:val="24"/>
                <w:szCs w:val="24"/>
                <w:lang w:eastAsia="ru-RU"/>
              </w:rPr>
              <w:t xml:space="preserve">Опыт рефлексивного размышления </w:t>
            </w:r>
          </w:p>
        </w:tc>
        <w:tc>
          <w:tcPr>
            <w:tcW w:w="110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низкий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5</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11</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7</w:t>
            </w:r>
          </w:p>
        </w:tc>
        <w:tc>
          <w:tcPr>
            <w:tcW w:w="1237"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13</w:t>
            </w:r>
          </w:p>
        </w:tc>
      </w:tr>
      <w:tr w:rsidR="000A30DF" w:rsidRPr="00923C40" w:rsidTr="00A074D6">
        <w:tc>
          <w:tcPr>
            <w:tcW w:w="297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A30DF" w:rsidRPr="00923C40" w:rsidRDefault="000A30DF" w:rsidP="00452C64">
            <w:pPr>
              <w:spacing w:after="0" w:line="240" w:lineRule="auto"/>
              <w:jc w:val="both"/>
              <w:rPr>
                <w:rFonts w:ascii="Times New Roman" w:eastAsia="Times New Roman" w:hAnsi="Times New Roman"/>
                <w:sz w:val="24"/>
                <w:szCs w:val="24"/>
              </w:rPr>
            </w:pPr>
          </w:p>
        </w:tc>
        <w:tc>
          <w:tcPr>
            <w:tcW w:w="110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средний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33</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70</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41</w:t>
            </w:r>
          </w:p>
        </w:tc>
        <w:tc>
          <w:tcPr>
            <w:tcW w:w="1237"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76</w:t>
            </w:r>
          </w:p>
        </w:tc>
      </w:tr>
      <w:tr w:rsidR="000A30DF" w:rsidRPr="00923C40" w:rsidTr="00A074D6">
        <w:tc>
          <w:tcPr>
            <w:tcW w:w="297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A30DF" w:rsidRPr="00923C40" w:rsidRDefault="000A30DF" w:rsidP="00452C64">
            <w:pPr>
              <w:spacing w:after="0" w:line="240" w:lineRule="auto"/>
              <w:jc w:val="both"/>
              <w:rPr>
                <w:rFonts w:ascii="Times New Roman" w:eastAsia="Times New Roman" w:hAnsi="Times New Roman"/>
                <w:sz w:val="24"/>
                <w:szCs w:val="24"/>
              </w:rPr>
            </w:pPr>
          </w:p>
        </w:tc>
        <w:tc>
          <w:tcPr>
            <w:tcW w:w="110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высокий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9</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19</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6</w:t>
            </w:r>
          </w:p>
        </w:tc>
        <w:tc>
          <w:tcPr>
            <w:tcW w:w="1237"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11</w:t>
            </w:r>
          </w:p>
        </w:tc>
      </w:tr>
      <w:tr w:rsidR="000A30DF" w:rsidRPr="00923C40" w:rsidTr="00A074D6">
        <w:tc>
          <w:tcPr>
            <w:tcW w:w="2977"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452C64">
            <w:pPr>
              <w:spacing w:after="0" w:line="240" w:lineRule="auto"/>
              <w:jc w:val="both"/>
              <w:rPr>
                <w:rFonts w:ascii="Times New Roman" w:eastAsia="Times New Roman" w:hAnsi="Times New Roman"/>
                <w:sz w:val="24"/>
                <w:szCs w:val="24"/>
              </w:rPr>
            </w:pPr>
            <w:r w:rsidRPr="00923C40">
              <w:rPr>
                <w:rFonts w:ascii="Times New Roman" w:eastAsia="Times New Roman" w:hAnsi="Times New Roman"/>
                <w:sz w:val="24"/>
                <w:szCs w:val="24"/>
                <w:lang w:eastAsia="ru-RU"/>
              </w:rPr>
              <w:t>Владение навыками взаимодействия</w:t>
            </w:r>
          </w:p>
        </w:tc>
        <w:tc>
          <w:tcPr>
            <w:tcW w:w="110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низкий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2</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5</w:t>
            </w:r>
          </w:p>
        </w:tc>
        <w:tc>
          <w:tcPr>
            <w:tcW w:w="1237"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9</w:t>
            </w:r>
          </w:p>
        </w:tc>
      </w:tr>
      <w:tr w:rsidR="000A30DF" w:rsidRPr="00923C40" w:rsidTr="00A074D6">
        <w:tc>
          <w:tcPr>
            <w:tcW w:w="297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A30DF" w:rsidRPr="00923C40" w:rsidRDefault="000A30DF" w:rsidP="00452C64">
            <w:pPr>
              <w:spacing w:after="0" w:line="240" w:lineRule="auto"/>
              <w:jc w:val="both"/>
              <w:rPr>
                <w:rFonts w:ascii="Times New Roman" w:eastAsia="Times New Roman" w:hAnsi="Times New Roman"/>
                <w:sz w:val="24"/>
                <w:szCs w:val="24"/>
              </w:rPr>
            </w:pPr>
          </w:p>
        </w:tc>
        <w:tc>
          <w:tcPr>
            <w:tcW w:w="110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средний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32</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68</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42</w:t>
            </w:r>
          </w:p>
        </w:tc>
        <w:tc>
          <w:tcPr>
            <w:tcW w:w="1237"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78</w:t>
            </w:r>
          </w:p>
        </w:tc>
      </w:tr>
      <w:tr w:rsidR="000A30DF" w:rsidRPr="00923C40" w:rsidTr="00A074D6">
        <w:tc>
          <w:tcPr>
            <w:tcW w:w="297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A30DF" w:rsidRPr="00923C40" w:rsidRDefault="000A30DF" w:rsidP="00452C64">
            <w:pPr>
              <w:spacing w:after="0" w:line="240" w:lineRule="auto"/>
              <w:jc w:val="both"/>
              <w:rPr>
                <w:rFonts w:ascii="Times New Roman" w:eastAsia="Times New Roman" w:hAnsi="Times New Roman"/>
                <w:sz w:val="24"/>
                <w:szCs w:val="24"/>
              </w:rPr>
            </w:pPr>
          </w:p>
        </w:tc>
        <w:tc>
          <w:tcPr>
            <w:tcW w:w="110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высокий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14</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30</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7</w:t>
            </w:r>
          </w:p>
        </w:tc>
        <w:tc>
          <w:tcPr>
            <w:tcW w:w="1237"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13</w:t>
            </w:r>
          </w:p>
        </w:tc>
      </w:tr>
      <w:tr w:rsidR="000A30DF" w:rsidRPr="00923C40" w:rsidTr="00A074D6">
        <w:tc>
          <w:tcPr>
            <w:tcW w:w="2977"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452C64">
            <w:pPr>
              <w:spacing w:after="0" w:line="240" w:lineRule="auto"/>
              <w:jc w:val="both"/>
              <w:rPr>
                <w:rFonts w:ascii="Times New Roman" w:eastAsia="Times New Roman" w:hAnsi="Times New Roman"/>
                <w:sz w:val="24"/>
                <w:szCs w:val="24"/>
              </w:rPr>
            </w:pPr>
            <w:r w:rsidRPr="00923C40">
              <w:rPr>
                <w:rFonts w:ascii="Times New Roman" w:eastAsia="Times New Roman" w:hAnsi="Times New Roman"/>
                <w:sz w:val="24"/>
                <w:szCs w:val="24"/>
                <w:lang w:eastAsia="ru-RU"/>
              </w:rPr>
              <w:t>Владение рефлексивными технологиями организации взаимодействия</w:t>
            </w:r>
          </w:p>
        </w:tc>
        <w:tc>
          <w:tcPr>
            <w:tcW w:w="110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низкий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7</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15</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40</w:t>
            </w:r>
          </w:p>
        </w:tc>
        <w:tc>
          <w:tcPr>
            <w:tcW w:w="1237"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74</w:t>
            </w:r>
          </w:p>
        </w:tc>
      </w:tr>
      <w:tr w:rsidR="000A30DF" w:rsidRPr="00923C40" w:rsidTr="00A074D6">
        <w:tc>
          <w:tcPr>
            <w:tcW w:w="297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A30DF" w:rsidRPr="00923C40" w:rsidRDefault="000A30DF" w:rsidP="00452C64">
            <w:pPr>
              <w:spacing w:after="0" w:line="240" w:lineRule="auto"/>
              <w:jc w:val="both"/>
              <w:rPr>
                <w:rFonts w:ascii="Times New Roman" w:eastAsia="Times New Roman" w:hAnsi="Times New Roman"/>
                <w:sz w:val="24"/>
                <w:szCs w:val="24"/>
              </w:rPr>
            </w:pPr>
          </w:p>
        </w:tc>
        <w:tc>
          <w:tcPr>
            <w:tcW w:w="110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средний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26</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55</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14</w:t>
            </w:r>
          </w:p>
        </w:tc>
        <w:tc>
          <w:tcPr>
            <w:tcW w:w="1237"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26</w:t>
            </w:r>
          </w:p>
        </w:tc>
      </w:tr>
      <w:tr w:rsidR="000A30DF" w:rsidRPr="00923C40" w:rsidTr="00A074D6">
        <w:trPr>
          <w:trHeight w:val="376"/>
        </w:trPr>
        <w:tc>
          <w:tcPr>
            <w:tcW w:w="297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A30DF" w:rsidRPr="00923C40" w:rsidRDefault="000A30DF" w:rsidP="00452C64">
            <w:pPr>
              <w:spacing w:after="0" w:line="240" w:lineRule="auto"/>
              <w:jc w:val="both"/>
              <w:rPr>
                <w:rFonts w:ascii="Times New Roman" w:eastAsia="Times New Roman" w:hAnsi="Times New Roman"/>
                <w:sz w:val="24"/>
                <w:szCs w:val="24"/>
              </w:rPr>
            </w:pPr>
          </w:p>
        </w:tc>
        <w:tc>
          <w:tcPr>
            <w:tcW w:w="110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высокий</w:t>
            </w:r>
          </w:p>
        </w:tc>
        <w:tc>
          <w:tcPr>
            <w:tcW w:w="1566" w:type="dxa"/>
            <w:tcBorders>
              <w:top w:val="single" w:sz="4" w:space="0" w:color="auto"/>
              <w:left w:val="single" w:sz="4" w:space="0" w:color="auto"/>
              <w:bottom w:val="single" w:sz="4" w:space="0" w:color="auto"/>
              <w:right w:val="single" w:sz="4" w:space="0" w:color="auto"/>
            </w:tcBorders>
            <w:shd w:val="clear" w:color="auto" w:fill="auto"/>
          </w:tcPr>
          <w:p w:rsidR="000A30DF" w:rsidRPr="00923C40" w:rsidRDefault="000A30DF" w:rsidP="0067175E">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14</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67175E">
            <w:pPr>
              <w:spacing w:after="0" w:line="240" w:lineRule="auto"/>
              <w:jc w:val="center"/>
              <w:rPr>
                <w:rFonts w:ascii="Times New Roman" w:eastAsia="Times New Roman" w:hAnsi="Times New Roman"/>
                <w:sz w:val="24"/>
                <w:szCs w:val="24"/>
                <w:lang w:eastAsia="ru-RU"/>
              </w:rPr>
            </w:pPr>
            <w:r w:rsidRPr="00923C40">
              <w:rPr>
                <w:rFonts w:ascii="Times New Roman" w:eastAsia="Times New Roman" w:hAnsi="Times New Roman"/>
                <w:sz w:val="24"/>
                <w:szCs w:val="24"/>
                <w:lang w:eastAsia="ru-RU"/>
              </w:rPr>
              <w:t>30</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923C40" w:rsidP="0067175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p>
          <w:p w:rsidR="000A30DF" w:rsidRPr="00923C40" w:rsidRDefault="000A30DF" w:rsidP="0067175E">
            <w:pPr>
              <w:spacing w:after="0" w:line="240" w:lineRule="auto"/>
              <w:jc w:val="center"/>
              <w:rPr>
                <w:rFonts w:ascii="Times New Roman" w:eastAsia="Times New Roman" w:hAnsi="Times New Roman"/>
                <w:sz w:val="24"/>
                <w:szCs w:val="24"/>
              </w:rPr>
            </w:pPr>
          </w:p>
        </w:tc>
        <w:tc>
          <w:tcPr>
            <w:tcW w:w="1237" w:type="dxa"/>
            <w:tcBorders>
              <w:top w:val="single" w:sz="4" w:space="0" w:color="auto"/>
              <w:left w:val="single" w:sz="4" w:space="0" w:color="auto"/>
              <w:bottom w:val="single" w:sz="4" w:space="0" w:color="auto"/>
              <w:right w:val="single" w:sz="4" w:space="0" w:color="auto"/>
            </w:tcBorders>
            <w:shd w:val="clear" w:color="auto" w:fill="auto"/>
          </w:tcPr>
          <w:p w:rsidR="000A30DF" w:rsidRPr="00923C40" w:rsidRDefault="00923C40" w:rsidP="0067175E">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w:t>
            </w:r>
          </w:p>
        </w:tc>
      </w:tr>
      <w:tr w:rsidR="0067175E" w:rsidRPr="00923C40" w:rsidTr="005417EE">
        <w:trPr>
          <w:trHeight w:val="376"/>
        </w:trPr>
        <w:tc>
          <w:tcPr>
            <w:tcW w:w="9639"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67175E" w:rsidRDefault="0067175E" w:rsidP="0067175E">
            <w:pPr>
              <w:spacing w:after="0" w:line="240" w:lineRule="auto"/>
              <w:ind w:firstLine="746"/>
              <w:jc w:val="both"/>
              <w:rPr>
                <w:rFonts w:ascii="Times New Roman" w:eastAsia="Times New Roman" w:hAnsi="Times New Roman"/>
                <w:sz w:val="24"/>
                <w:szCs w:val="24"/>
              </w:rPr>
            </w:pPr>
            <w:r>
              <w:rPr>
                <w:rFonts w:ascii="Times New Roman" w:eastAsia="Times New Roman" w:hAnsi="Times New Roman"/>
                <w:sz w:val="24"/>
                <w:szCs w:val="24"/>
                <w:lang w:eastAsia="ru-RU"/>
              </w:rPr>
              <w:t xml:space="preserve">Примечание – </w:t>
            </w:r>
            <w:r w:rsidR="00CB0E4F">
              <w:rPr>
                <w:rFonts w:ascii="Times New Roman" w:eastAsia="Times New Roman" w:hAnsi="Times New Roman"/>
                <w:sz w:val="24"/>
                <w:szCs w:val="24"/>
                <w:lang w:eastAsia="ru-RU"/>
              </w:rPr>
              <w:t>ЭГ – экспериментальная группа, КГ –</w:t>
            </w:r>
            <w:r w:rsidRPr="00923C40">
              <w:rPr>
                <w:rFonts w:ascii="Times New Roman" w:eastAsia="Times New Roman" w:hAnsi="Times New Roman"/>
                <w:sz w:val="24"/>
                <w:szCs w:val="24"/>
                <w:lang w:eastAsia="ru-RU"/>
              </w:rPr>
              <w:t xml:space="preserve"> контрольная группа</w:t>
            </w:r>
          </w:p>
        </w:tc>
      </w:tr>
    </w:tbl>
    <w:p w:rsidR="000A30DF" w:rsidRPr="00A012E1" w:rsidRDefault="000A30DF" w:rsidP="00CB0E4F">
      <w:pPr>
        <w:spacing w:after="0" w:line="240" w:lineRule="auto"/>
        <w:jc w:val="center"/>
        <w:rPr>
          <w:rFonts w:ascii="Times New Roman" w:eastAsia="Times New Roman" w:hAnsi="Times New Roman"/>
          <w:sz w:val="28"/>
          <w:szCs w:val="28"/>
          <w:lang w:eastAsia="ru-RU"/>
        </w:rPr>
      </w:pPr>
    </w:p>
    <w:p w:rsidR="000A30DF" w:rsidRDefault="000A30DF" w:rsidP="000A30DF">
      <w:pPr>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 xml:space="preserve">Данные, полученные на </w:t>
      </w:r>
      <w:r w:rsidR="00923C40" w:rsidRPr="00A012E1">
        <w:rPr>
          <w:rFonts w:ascii="Times New Roman" w:eastAsia="Times New Roman" w:hAnsi="Times New Roman"/>
          <w:sz w:val="28"/>
          <w:szCs w:val="28"/>
          <w:lang w:eastAsia="ru-RU"/>
        </w:rPr>
        <w:t>основе анализа</w:t>
      </w:r>
      <w:r w:rsidRPr="00A012E1">
        <w:rPr>
          <w:rFonts w:ascii="Times New Roman" w:eastAsia="Times New Roman" w:hAnsi="Times New Roman"/>
          <w:sz w:val="28"/>
          <w:szCs w:val="28"/>
          <w:lang w:eastAsia="ru-RU"/>
        </w:rPr>
        <w:t xml:space="preserve"> результатов на этапе контрольного эксперим</w:t>
      </w:r>
      <w:r w:rsidR="00772115">
        <w:rPr>
          <w:rFonts w:ascii="Times New Roman" w:eastAsia="Times New Roman" w:hAnsi="Times New Roman"/>
          <w:sz w:val="28"/>
          <w:szCs w:val="28"/>
          <w:lang w:eastAsia="ru-RU"/>
        </w:rPr>
        <w:t>ента, представлены на рисунках 1</w:t>
      </w:r>
      <w:r w:rsidR="00B251EF">
        <w:rPr>
          <w:rFonts w:ascii="Times New Roman" w:eastAsia="Times New Roman" w:hAnsi="Times New Roman"/>
          <w:sz w:val="28"/>
          <w:szCs w:val="28"/>
          <w:lang w:val="kk-KZ" w:eastAsia="ru-RU"/>
        </w:rPr>
        <w:t>5</w:t>
      </w:r>
      <w:r w:rsidR="00772115">
        <w:rPr>
          <w:rFonts w:ascii="Times New Roman" w:eastAsia="Times New Roman" w:hAnsi="Times New Roman"/>
          <w:sz w:val="28"/>
          <w:szCs w:val="28"/>
          <w:lang w:eastAsia="ru-RU"/>
        </w:rPr>
        <w:t>, 1</w:t>
      </w:r>
      <w:r w:rsidR="00B251EF">
        <w:rPr>
          <w:rFonts w:ascii="Times New Roman" w:eastAsia="Times New Roman" w:hAnsi="Times New Roman"/>
          <w:sz w:val="28"/>
          <w:szCs w:val="28"/>
          <w:lang w:val="kk-KZ" w:eastAsia="ru-RU"/>
        </w:rPr>
        <w:t>6</w:t>
      </w:r>
      <w:r w:rsidRPr="00A012E1">
        <w:rPr>
          <w:rFonts w:ascii="Times New Roman" w:eastAsia="Times New Roman" w:hAnsi="Times New Roman"/>
          <w:sz w:val="28"/>
          <w:szCs w:val="28"/>
          <w:lang w:eastAsia="ru-RU"/>
        </w:rPr>
        <w:t>.</w:t>
      </w:r>
    </w:p>
    <w:p w:rsidR="00923C40" w:rsidRDefault="00923C40" w:rsidP="000A30DF">
      <w:pPr>
        <w:spacing w:after="0" w:line="240" w:lineRule="auto"/>
        <w:ind w:firstLine="709"/>
        <w:jc w:val="both"/>
        <w:rPr>
          <w:rFonts w:ascii="Times New Roman" w:eastAsia="Times New Roman" w:hAnsi="Times New Roman"/>
          <w:sz w:val="28"/>
          <w:szCs w:val="28"/>
          <w:lang w:eastAsia="ru-RU"/>
        </w:rPr>
      </w:pPr>
    </w:p>
    <w:p w:rsidR="00923C40" w:rsidRPr="00A012E1" w:rsidRDefault="006C0922" w:rsidP="00CB0E4F">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lastRenderedPageBreak/>
        <w:drawing>
          <wp:inline distT="0" distB="0" distL="0" distR="0">
            <wp:extent cx="6124575" cy="372300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4575" cy="3723005"/>
                    </a:xfrm>
                    <a:prstGeom prst="rect">
                      <a:avLst/>
                    </a:prstGeom>
                    <a:noFill/>
                  </pic:spPr>
                </pic:pic>
              </a:graphicData>
            </a:graphic>
          </wp:inline>
        </w:drawing>
      </w:r>
    </w:p>
    <w:p w:rsidR="000A30DF" w:rsidRPr="00CB0E4F" w:rsidRDefault="000A30DF" w:rsidP="000A30DF">
      <w:pPr>
        <w:spacing w:after="0" w:line="240" w:lineRule="auto"/>
        <w:ind w:firstLine="709"/>
        <w:jc w:val="both"/>
        <w:rPr>
          <w:rFonts w:ascii="Times New Roman" w:eastAsia="Times New Roman" w:hAnsi="Times New Roman"/>
          <w:sz w:val="16"/>
          <w:szCs w:val="16"/>
          <w:lang w:eastAsia="ru-RU"/>
        </w:rPr>
      </w:pPr>
    </w:p>
    <w:p w:rsidR="000A30DF" w:rsidRDefault="00772115" w:rsidP="00CB0E4F">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Рисунок 1</w:t>
      </w:r>
      <w:r w:rsidR="00B251EF">
        <w:rPr>
          <w:rFonts w:ascii="Times New Roman" w:eastAsia="Times New Roman" w:hAnsi="Times New Roman"/>
          <w:sz w:val="28"/>
          <w:szCs w:val="28"/>
          <w:lang w:val="kk-KZ" w:eastAsia="ru-RU"/>
        </w:rPr>
        <w:t>5</w:t>
      </w:r>
      <w:r w:rsidR="00CB0E4F">
        <w:rPr>
          <w:rFonts w:ascii="Times New Roman" w:eastAsia="Times New Roman" w:hAnsi="Times New Roman"/>
          <w:sz w:val="28"/>
          <w:szCs w:val="28"/>
          <w:lang w:eastAsia="ru-RU"/>
        </w:rPr>
        <w:t xml:space="preserve"> –</w:t>
      </w:r>
      <w:r w:rsidR="000A30DF" w:rsidRPr="00A012E1">
        <w:rPr>
          <w:rFonts w:ascii="Times New Roman" w:eastAsia="Times New Roman" w:hAnsi="Times New Roman"/>
          <w:sz w:val="28"/>
          <w:szCs w:val="28"/>
          <w:lang w:eastAsia="ru-RU"/>
        </w:rPr>
        <w:t xml:space="preserve"> Сравнительный анализ состояния развития рефлексивного диалога в педагогическом процессе вуза и рефлексивной компетентности обучающихся ЭГ</w:t>
      </w:r>
    </w:p>
    <w:p w:rsidR="00923C40" w:rsidRDefault="00923C40" w:rsidP="00923C40">
      <w:pPr>
        <w:spacing w:after="0" w:line="240" w:lineRule="auto"/>
        <w:jc w:val="both"/>
        <w:rPr>
          <w:rFonts w:ascii="Times New Roman" w:eastAsia="Times New Roman" w:hAnsi="Times New Roman"/>
          <w:sz w:val="28"/>
          <w:szCs w:val="28"/>
          <w:lang w:eastAsia="ru-RU"/>
        </w:rPr>
      </w:pPr>
    </w:p>
    <w:p w:rsidR="00923C40" w:rsidRPr="00A012E1" w:rsidRDefault="006C0922" w:rsidP="004E6BB2">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extent cx="6085840" cy="32766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5840" cy="3276600"/>
                    </a:xfrm>
                    <a:prstGeom prst="rect">
                      <a:avLst/>
                    </a:prstGeom>
                    <a:noFill/>
                  </pic:spPr>
                </pic:pic>
              </a:graphicData>
            </a:graphic>
          </wp:inline>
        </w:drawing>
      </w:r>
    </w:p>
    <w:p w:rsidR="00923C40" w:rsidRPr="004E6BB2" w:rsidRDefault="00923C40" w:rsidP="000A30DF">
      <w:pPr>
        <w:spacing w:after="0" w:line="240" w:lineRule="auto"/>
        <w:ind w:firstLine="709"/>
        <w:jc w:val="both"/>
        <w:rPr>
          <w:rFonts w:ascii="Times New Roman" w:eastAsia="Times New Roman" w:hAnsi="Times New Roman"/>
          <w:sz w:val="16"/>
          <w:szCs w:val="16"/>
          <w:lang w:eastAsia="ru-RU"/>
        </w:rPr>
      </w:pPr>
    </w:p>
    <w:p w:rsidR="000A30DF" w:rsidRPr="00A012E1" w:rsidRDefault="00772115" w:rsidP="004E6BB2">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Рисунок 1</w:t>
      </w:r>
      <w:r w:rsidR="00B251EF">
        <w:rPr>
          <w:rFonts w:ascii="Times New Roman" w:eastAsia="Times New Roman" w:hAnsi="Times New Roman"/>
          <w:sz w:val="28"/>
          <w:szCs w:val="28"/>
          <w:lang w:val="kk-KZ" w:eastAsia="ru-RU"/>
        </w:rPr>
        <w:t>6</w:t>
      </w:r>
      <w:r w:rsidR="004E6BB2">
        <w:rPr>
          <w:rFonts w:ascii="Times New Roman" w:eastAsia="Times New Roman" w:hAnsi="Times New Roman"/>
          <w:sz w:val="28"/>
          <w:szCs w:val="28"/>
          <w:lang w:eastAsia="ru-RU"/>
        </w:rPr>
        <w:t xml:space="preserve"> – </w:t>
      </w:r>
      <w:r w:rsidR="000A30DF" w:rsidRPr="00A012E1">
        <w:rPr>
          <w:rFonts w:ascii="Times New Roman" w:eastAsia="Times New Roman" w:hAnsi="Times New Roman"/>
          <w:sz w:val="28"/>
          <w:szCs w:val="28"/>
          <w:lang w:eastAsia="ru-RU"/>
        </w:rPr>
        <w:t>Сравнительный анализ состояния развития рефлексивного диалога в педагогическом процессе вуза и рефлексивной компетентности обучающихся КГ</w:t>
      </w:r>
    </w:p>
    <w:p w:rsidR="00923C40" w:rsidRDefault="00923C40" w:rsidP="000A30DF">
      <w:pPr>
        <w:spacing w:after="0" w:line="240" w:lineRule="auto"/>
        <w:ind w:firstLine="709"/>
        <w:jc w:val="both"/>
        <w:rPr>
          <w:rFonts w:ascii="Times New Roman" w:eastAsia="Times New Roman" w:hAnsi="Times New Roman"/>
          <w:sz w:val="28"/>
          <w:szCs w:val="28"/>
          <w:lang w:eastAsia="ru-RU"/>
        </w:rPr>
      </w:pPr>
    </w:p>
    <w:p w:rsidR="000A30DF" w:rsidRPr="00A012E1" w:rsidRDefault="00772115" w:rsidP="004E6BB2">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Как видно из рисунков 1</w:t>
      </w:r>
      <w:r w:rsidR="00F07353">
        <w:rPr>
          <w:rFonts w:ascii="Times New Roman" w:eastAsia="Times New Roman" w:hAnsi="Times New Roman"/>
          <w:sz w:val="28"/>
          <w:szCs w:val="28"/>
          <w:lang w:val="kk-KZ" w:eastAsia="ru-RU"/>
        </w:rPr>
        <w:t>5</w:t>
      </w:r>
      <w:r>
        <w:rPr>
          <w:rFonts w:ascii="Times New Roman" w:eastAsia="Times New Roman" w:hAnsi="Times New Roman"/>
          <w:sz w:val="28"/>
          <w:szCs w:val="28"/>
          <w:lang w:eastAsia="ru-RU"/>
        </w:rPr>
        <w:t xml:space="preserve"> и 1</w:t>
      </w:r>
      <w:r w:rsidR="00F07353">
        <w:rPr>
          <w:rFonts w:ascii="Times New Roman" w:eastAsia="Times New Roman" w:hAnsi="Times New Roman"/>
          <w:sz w:val="28"/>
          <w:szCs w:val="28"/>
          <w:lang w:val="kk-KZ" w:eastAsia="ru-RU"/>
        </w:rPr>
        <w:t>6</w:t>
      </w:r>
      <w:r w:rsidR="000A30DF" w:rsidRPr="00A012E1">
        <w:rPr>
          <w:rFonts w:ascii="Times New Roman" w:eastAsia="Times New Roman" w:hAnsi="Times New Roman"/>
          <w:sz w:val="28"/>
          <w:szCs w:val="28"/>
          <w:lang w:eastAsia="ru-RU"/>
        </w:rPr>
        <w:t>, наблюдается существенная динамика состояния развития рефлексивного диалога в педагогическом процессе вуза и коррелирующей с ним сформированности рефлексивных компетенций обучающихся. В состоянии сформированности исследуемого качества у обучающихся контрольной группы существенных изменений не наблюдается.</w:t>
      </w:r>
    </w:p>
    <w:p w:rsidR="000A30DF" w:rsidRPr="00A012E1" w:rsidRDefault="000A30DF" w:rsidP="004E6BB2">
      <w:pPr>
        <w:spacing w:after="0" w:line="240" w:lineRule="auto"/>
        <w:ind w:firstLine="709"/>
        <w:jc w:val="both"/>
        <w:rPr>
          <w:rFonts w:ascii="Times New Roman" w:eastAsia="Times New Roman" w:hAnsi="Times New Roman"/>
          <w:sz w:val="28"/>
          <w:szCs w:val="28"/>
          <w:lang w:eastAsia="ru-RU"/>
        </w:rPr>
      </w:pPr>
    </w:p>
    <w:p w:rsidR="000A30DF" w:rsidRDefault="004E6BB2" w:rsidP="000A30DF">
      <w:pPr>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Таблица 15 –</w:t>
      </w:r>
      <w:r w:rsidR="000A30DF" w:rsidRPr="00A012E1">
        <w:rPr>
          <w:rFonts w:ascii="Times New Roman" w:eastAsia="Times New Roman" w:hAnsi="Times New Roman"/>
          <w:sz w:val="28"/>
          <w:szCs w:val="28"/>
          <w:lang w:eastAsia="ru-RU"/>
        </w:rPr>
        <w:t xml:space="preserve"> Результаты диагностики </w:t>
      </w:r>
      <w:r w:rsidR="00506E16" w:rsidRPr="00A012E1">
        <w:rPr>
          <w:rFonts w:ascii="Times New Roman" w:eastAsia="Times New Roman" w:hAnsi="Times New Roman"/>
          <w:sz w:val="28"/>
          <w:szCs w:val="28"/>
          <w:lang w:eastAsia="ru-RU"/>
        </w:rPr>
        <w:t>состояния развития</w:t>
      </w:r>
      <w:r w:rsidR="000A30DF" w:rsidRPr="00A012E1">
        <w:rPr>
          <w:rFonts w:ascii="Times New Roman" w:eastAsia="Times New Roman" w:hAnsi="Times New Roman"/>
          <w:sz w:val="28"/>
          <w:szCs w:val="28"/>
          <w:lang w:eastAsia="ru-RU"/>
        </w:rPr>
        <w:t xml:space="preserve"> рефлексивного диалога в педагогическом процессе вуза и рефлексивной компетентности магистрантов на контрольном этапе</w:t>
      </w:r>
    </w:p>
    <w:p w:rsidR="004E6BB2" w:rsidRPr="003F1EAC" w:rsidRDefault="004E6BB2" w:rsidP="000A30DF">
      <w:pPr>
        <w:spacing w:after="0" w:line="240" w:lineRule="auto"/>
        <w:jc w:val="both"/>
        <w:rPr>
          <w:rFonts w:ascii="Times New Roman" w:eastAsia="Times New Roman" w:hAnsi="Times New Roman"/>
          <w:sz w:val="16"/>
          <w:szCs w:val="16"/>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3"/>
        <w:gridCol w:w="1482"/>
        <w:gridCol w:w="1566"/>
        <w:gridCol w:w="1193"/>
        <w:gridCol w:w="1566"/>
        <w:gridCol w:w="1060"/>
      </w:tblGrid>
      <w:tr w:rsidR="000A30DF" w:rsidRPr="00923C40" w:rsidTr="00774BF8">
        <w:trPr>
          <w:trHeight w:val="273"/>
          <w:jc w:val="center"/>
        </w:trPr>
        <w:tc>
          <w:tcPr>
            <w:tcW w:w="270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3F1EAC" w:rsidP="00774BF8">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Исследуемые </w:t>
            </w:r>
            <w:r w:rsidR="000A30DF" w:rsidRPr="00923C40">
              <w:rPr>
                <w:rFonts w:ascii="Times New Roman" w:eastAsia="Times New Roman" w:hAnsi="Times New Roman"/>
                <w:sz w:val="24"/>
                <w:szCs w:val="24"/>
                <w:lang w:eastAsia="ru-RU"/>
              </w:rPr>
              <w:t>компетенции</w:t>
            </w:r>
          </w:p>
        </w:tc>
        <w:tc>
          <w:tcPr>
            <w:tcW w:w="1482" w:type="dxa"/>
            <w:vMerge w:val="restart"/>
            <w:tcBorders>
              <w:top w:val="single" w:sz="4" w:space="0" w:color="auto"/>
              <w:left w:val="single" w:sz="4" w:space="0" w:color="auto"/>
              <w:bottom w:val="single" w:sz="4" w:space="0" w:color="auto"/>
              <w:right w:val="single" w:sz="4" w:space="0" w:color="auto"/>
            </w:tcBorders>
            <w:shd w:val="clear" w:color="auto" w:fill="auto"/>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Уровень</w:t>
            </w:r>
          </w:p>
        </w:tc>
        <w:tc>
          <w:tcPr>
            <w:tcW w:w="2759" w:type="dxa"/>
            <w:gridSpan w:val="2"/>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ЭГ</w:t>
            </w:r>
          </w:p>
        </w:tc>
        <w:tc>
          <w:tcPr>
            <w:tcW w:w="2626" w:type="dxa"/>
            <w:gridSpan w:val="2"/>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КГ</w:t>
            </w:r>
          </w:p>
        </w:tc>
      </w:tr>
      <w:tr w:rsidR="000A30DF" w:rsidRPr="00923C40" w:rsidTr="00774BF8">
        <w:trPr>
          <w:trHeight w:val="532"/>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A30DF" w:rsidRPr="00923C40" w:rsidRDefault="000A30DF" w:rsidP="00774BF8">
            <w:pPr>
              <w:spacing w:after="0" w:line="240" w:lineRule="auto"/>
              <w:jc w:val="center"/>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A30DF" w:rsidRPr="00923C40" w:rsidRDefault="000A30DF" w:rsidP="00774BF8">
            <w:pPr>
              <w:spacing w:after="0" w:line="240" w:lineRule="auto"/>
              <w:jc w:val="center"/>
              <w:rPr>
                <w:rFonts w:ascii="Times New Roman" w:eastAsia="Times New Roman" w:hAnsi="Times New Roman"/>
                <w:sz w:val="24"/>
                <w:szCs w:val="24"/>
              </w:rPr>
            </w:pP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количество</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количество</w:t>
            </w:r>
          </w:p>
        </w:tc>
        <w:tc>
          <w:tcPr>
            <w:tcW w:w="106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w:t>
            </w:r>
          </w:p>
        </w:tc>
      </w:tr>
      <w:tr w:rsidR="000A30DF" w:rsidRPr="00923C40" w:rsidTr="00774BF8">
        <w:trPr>
          <w:jc w:val="center"/>
        </w:trPr>
        <w:tc>
          <w:tcPr>
            <w:tcW w:w="270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w:t>
            </w:r>
          </w:p>
        </w:tc>
        <w:tc>
          <w:tcPr>
            <w:tcW w:w="1482"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2</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3</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4</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5</w:t>
            </w:r>
          </w:p>
        </w:tc>
        <w:tc>
          <w:tcPr>
            <w:tcW w:w="106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6</w:t>
            </w:r>
          </w:p>
        </w:tc>
      </w:tr>
      <w:tr w:rsidR="000A30DF" w:rsidRPr="00923C40" w:rsidTr="00774BF8">
        <w:trPr>
          <w:jc w:val="center"/>
        </w:trPr>
        <w:tc>
          <w:tcPr>
            <w:tcW w:w="270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both"/>
              <w:rPr>
                <w:rFonts w:ascii="Times New Roman" w:eastAsia="Times New Roman" w:hAnsi="Times New Roman"/>
                <w:sz w:val="24"/>
                <w:szCs w:val="24"/>
              </w:rPr>
            </w:pPr>
            <w:r w:rsidRPr="00923C40">
              <w:rPr>
                <w:rFonts w:ascii="Times New Roman" w:eastAsia="Times New Roman" w:hAnsi="Times New Roman"/>
                <w:sz w:val="24"/>
                <w:szCs w:val="24"/>
                <w:lang w:eastAsia="ru-RU"/>
              </w:rPr>
              <w:t>Принятие ценностей рефлексивного диалога</w:t>
            </w:r>
          </w:p>
        </w:tc>
        <w:tc>
          <w:tcPr>
            <w:tcW w:w="1482"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низкий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w:t>
            </w:r>
          </w:p>
        </w:tc>
        <w:tc>
          <w:tcPr>
            <w:tcW w:w="106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w:t>
            </w:r>
          </w:p>
        </w:tc>
      </w:tr>
      <w:tr w:rsidR="000A30DF" w:rsidRPr="00923C40" w:rsidTr="00774BF8">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A30DF" w:rsidRPr="00923C40" w:rsidRDefault="000A30DF" w:rsidP="00774BF8">
            <w:pPr>
              <w:spacing w:after="0" w:line="240" w:lineRule="auto"/>
              <w:jc w:val="both"/>
              <w:rPr>
                <w:rFonts w:ascii="Times New Roman" w:eastAsia="Times New Roman" w:hAnsi="Times New Roman"/>
                <w:sz w:val="24"/>
                <w:szCs w:val="24"/>
              </w:rPr>
            </w:pPr>
          </w:p>
        </w:tc>
        <w:tc>
          <w:tcPr>
            <w:tcW w:w="1482"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средний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16</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67</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19</w:t>
            </w:r>
          </w:p>
        </w:tc>
        <w:tc>
          <w:tcPr>
            <w:tcW w:w="106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68</w:t>
            </w:r>
          </w:p>
        </w:tc>
      </w:tr>
      <w:tr w:rsidR="000A30DF" w:rsidRPr="00923C40" w:rsidTr="00774BF8">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A30DF" w:rsidRPr="00923C40" w:rsidRDefault="000A30DF" w:rsidP="00774BF8">
            <w:pPr>
              <w:spacing w:after="0" w:line="240" w:lineRule="auto"/>
              <w:jc w:val="both"/>
              <w:rPr>
                <w:rFonts w:ascii="Times New Roman" w:eastAsia="Times New Roman" w:hAnsi="Times New Roman"/>
                <w:sz w:val="24"/>
                <w:szCs w:val="24"/>
              </w:rPr>
            </w:pPr>
          </w:p>
        </w:tc>
        <w:tc>
          <w:tcPr>
            <w:tcW w:w="1482"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высокий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8</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33</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9</w:t>
            </w:r>
          </w:p>
        </w:tc>
        <w:tc>
          <w:tcPr>
            <w:tcW w:w="106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32</w:t>
            </w:r>
          </w:p>
        </w:tc>
      </w:tr>
      <w:tr w:rsidR="000A30DF" w:rsidRPr="00923C40" w:rsidTr="00774BF8">
        <w:trPr>
          <w:jc w:val="center"/>
        </w:trPr>
        <w:tc>
          <w:tcPr>
            <w:tcW w:w="270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both"/>
              <w:rPr>
                <w:rFonts w:ascii="Times New Roman" w:eastAsia="Times New Roman" w:hAnsi="Times New Roman"/>
                <w:sz w:val="24"/>
                <w:szCs w:val="24"/>
              </w:rPr>
            </w:pPr>
            <w:r w:rsidRPr="00923C40">
              <w:rPr>
                <w:rFonts w:ascii="Times New Roman" w:eastAsia="Times New Roman" w:hAnsi="Times New Roman"/>
                <w:sz w:val="24"/>
                <w:szCs w:val="24"/>
                <w:lang w:eastAsia="ru-RU"/>
              </w:rPr>
              <w:t>Самоидентификация (способность принять себя и посмотреть на себя со стороны)</w:t>
            </w:r>
          </w:p>
        </w:tc>
        <w:tc>
          <w:tcPr>
            <w:tcW w:w="1482"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низкий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3</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13</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4</w:t>
            </w:r>
          </w:p>
        </w:tc>
        <w:tc>
          <w:tcPr>
            <w:tcW w:w="106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14</w:t>
            </w:r>
          </w:p>
        </w:tc>
      </w:tr>
      <w:tr w:rsidR="000A30DF" w:rsidRPr="00923C40" w:rsidTr="00774BF8">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A30DF" w:rsidRPr="00923C40" w:rsidRDefault="000A30DF" w:rsidP="00774BF8">
            <w:pPr>
              <w:spacing w:after="0" w:line="240" w:lineRule="auto"/>
              <w:jc w:val="both"/>
              <w:rPr>
                <w:rFonts w:ascii="Times New Roman" w:eastAsia="Times New Roman" w:hAnsi="Times New Roman"/>
                <w:sz w:val="24"/>
                <w:szCs w:val="24"/>
              </w:rPr>
            </w:pPr>
          </w:p>
        </w:tc>
        <w:tc>
          <w:tcPr>
            <w:tcW w:w="1482"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средний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13</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54</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18</w:t>
            </w:r>
          </w:p>
        </w:tc>
        <w:tc>
          <w:tcPr>
            <w:tcW w:w="106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64</w:t>
            </w:r>
          </w:p>
        </w:tc>
      </w:tr>
      <w:tr w:rsidR="000A30DF" w:rsidRPr="00923C40" w:rsidTr="00774BF8">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A30DF" w:rsidRPr="00923C40" w:rsidRDefault="000A30DF" w:rsidP="00774BF8">
            <w:pPr>
              <w:spacing w:after="0" w:line="240" w:lineRule="auto"/>
              <w:jc w:val="both"/>
              <w:rPr>
                <w:rFonts w:ascii="Times New Roman" w:eastAsia="Times New Roman" w:hAnsi="Times New Roman"/>
                <w:sz w:val="24"/>
                <w:szCs w:val="24"/>
              </w:rPr>
            </w:pPr>
          </w:p>
        </w:tc>
        <w:tc>
          <w:tcPr>
            <w:tcW w:w="1482"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высокий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8</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33</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6</w:t>
            </w:r>
          </w:p>
        </w:tc>
        <w:tc>
          <w:tcPr>
            <w:tcW w:w="106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22</w:t>
            </w:r>
          </w:p>
        </w:tc>
      </w:tr>
      <w:tr w:rsidR="000A30DF" w:rsidRPr="00923C40" w:rsidTr="00774BF8">
        <w:trPr>
          <w:jc w:val="center"/>
        </w:trPr>
        <w:tc>
          <w:tcPr>
            <w:tcW w:w="270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both"/>
              <w:rPr>
                <w:rFonts w:ascii="Times New Roman" w:eastAsia="Times New Roman" w:hAnsi="Times New Roman"/>
                <w:sz w:val="24"/>
                <w:szCs w:val="24"/>
              </w:rPr>
            </w:pPr>
            <w:r w:rsidRPr="00923C40">
              <w:rPr>
                <w:rFonts w:ascii="Times New Roman" w:eastAsia="Times New Roman" w:hAnsi="Times New Roman"/>
                <w:sz w:val="24"/>
                <w:szCs w:val="24"/>
                <w:lang w:eastAsia="ru-RU"/>
              </w:rPr>
              <w:t>Использование категорий изученного предметного модуля о рефлексии</w:t>
            </w:r>
          </w:p>
        </w:tc>
        <w:tc>
          <w:tcPr>
            <w:tcW w:w="1482"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низкий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6</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25</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8</w:t>
            </w:r>
          </w:p>
        </w:tc>
        <w:tc>
          <w:tcPr>
            <w:tcW w:w="106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29</w:t>
            </w:r>
          </w:p>
        </w:tc>
      </w:tr>
      <w:tr w:rsidR="000A30DF" w:rsidRPr="00923C40" w:rsidTr="00774BF8">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A30DF" w:rsidRPr="00923C40" w:rsidRDefault="000A30DF" w:rsidP="00774BF8">
            <w:pPr>
              <w:spacing w:after="0" w:line="240" w:lineRule="auto"/>
              <w:jc w:val="both"/>
              <w:rPr>
                <w:rFonts w:ascii="Times New Roman" w:eastAsia="Times New Roman" w:hAnsi="Times New Roman"/>
                <w:sz w:val="24"/>
                <w:szCs w:val="24"/>
              </w:rPr>
            </w:pPr>
          </w:p>
        </w:tc>
        <w:tc>
          <w:tcPr>
            <w:tcW w:w="1482"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средний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13</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54</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16</w:t>
            </w:r>
          </w:p>
        </w:tc>
        <w:tc>
          <w:tcPr>
            <w:tcW w:w="106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57</w:t>
            </w:r>
          </w:p>
        </w:tc>
      </w:tr>
      <w:tr w:rsidR="000A30DF" w:rsidRPr="00923C40" w:rsidTr="00774BF8">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A30DF" w:rsidRPr="00923C40" w:rsidRDefault="000A30DF" w:rsidP="00774BF8">
            <w:pPr>
              <w:spacing w:after="0" w:line="240" w:lineRule="auto"/>
              <w:jc w:val="both"/>
              <w:rPr>
                <w:rFonts w:ascii="Times New Roman" w:eastAsia="Times New Roman" w:hAnsi="Times New Roman"/>
                <w:sz w:val="24"/>
                <w:szCs w:val="24"/>
              </w:rPr>
            </w:pPr>
          </w:p>
        </w:tc>
        <w:tc>
          <w:tcPr>
            <w:tcW w:w="1482"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высокий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5</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21</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4</w:t>
            </w:r>
          </w:p>
        </w:tc>
        <w:tc>
          <w:tcPr>
            <w:tcW w:w="106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14</w:t>
            </w:r>
          </w:p>
        </w:tc>
      </w:tr>
      <w:tr w:rsidR="000A30DF" w:rsidRPr="00923C40" w:rsidTr="00774BF8">
        <w:trPr>
          <w:jc w:val="center"/>
        </w:trPr>
        <w:tc>
          <w:tcPr>
            <w:tcW w:w="270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both"/>
              <w:rPr>
                <w:rFonts w:ascii="Times New Roman" w:eastAsia="Times New Roman" w:hAnsi="Times New Roman"/>
                <w:sz w:val="24"/>
                <w:szCs w:val="24"/>
              </w:rPr>
            </w:pPr>
            <w:r w:rsidRPr="00923C40">
              <w:rPr>
                <w:rFonts w:ascii="Times New Roman" w:eastAsia="Times New Roman" w:hAnsi="Times New Roman"/>
                <w:sz w:val="24"/>
                <w:szCs w:val="24"/>
                <w:lang w:eastAsia="ru-RU"/>
              </w:rPr>
              <w:t>Опыт рефлексивного размышления</w:t>
            </w:r>
          </w:p>
        </w:tc>
        <w:tc>
          <w:tcPr>
            <w:tcW w:w="1482"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низкий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8</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33</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7</w:t>
            </w:r>
          </w:p>
        </w:tc>
        <w:tc>
          <w:tcPr>
            <w:tcW w:w="106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25</w:t>
            </w:r>
          </w:p>
        </w:tc>
      </w:tr>
      <w:tr w:rsidR="000A30DF" w:rsidRPr="00923C40" w:rsidTr="00774BF8">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A30DF" w:rsidRPr="00923C40" w:rsidRDefault="000A30DF" w:rsidP="00774BF8">
            <w:pPr>
              <w:spacing w:after="0" w:line="240" w:lineRule="auto"/>
              <w:jc w:val="both"/>
              <w:rPr>
                <w:rFonts w:ascii="Times New Roman" w:eastAsia="Times New Roman" w:hAnsi="Times New Roman"/>
                <w:sz w:val="24"/>
                <w:szCs w:val="24"/>
              </w:rPr>
            </w:pPr>
          </w:p>
        </w:tc>
        <w:tc>
          <w:tcPr>
            <w:tcW w:w="1482"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средний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14</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58</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18</w:t>
            </w:r>
          </w:p>
        </w:tc>
        <w:tc>
          <w:tcPr>
            <w:tcW w:w="106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64</w:t>
            </w:r>
          </w:p>
        </w:tc>
      </w:tr>
      <w:tr w:rsidR="000A30DF" w:rsidRPr="00923C40" w:rsidTr="00774BF8">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A30DF" w:rsidRPr="00923C40" w:rsidRDefault="000A30DF" w:rsidP="00774BF8">
            <w:pPr>
              <w:spacing w:after="0" w:line="240" w:lineRule="auto"/>
              <w:jc w:val="both"/>
              <w:rPr>
                <w:rFonts w:ascii="Times New Roman" w:eastAsia="Times New Roman" w:hAnsi="Times New Roman"/>
                <w:sz w:val="24"/>
                <w:szCs w:val="24"/>
              </w:rPr>
            </w:pPr>
          </w:p>
        </w:tc>
        <w:tc>
          <w:tcPr>
            <w:tcW w:w="1482"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высокий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2</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9</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3</w:t>
            </w:r>
          </w:p>
        </w:tc>
        <w:tc>
          <w:tcPr>
            <w:tcW w:w="106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11</w:t>
            </w:r>
          </w:p>
        </w:tc>
      </w:tr>
      <w:tr w:rsidR="000A30DF" w:rsidRPr="00923C40" w:rsidTr="00774BF8">
        <w:trPr>
          <w:jc w:val="center"/>
        </w:trPr>
        <w:tc>
          <w:tcPr>
            <w:tcW w:w="270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both"/>
              <w:rPr>
                <w:rFonts w:ascii="Times New Roman" w:eastAsia="Times New Roman" w:hAnsi="Times New Roman"/>
                <w:sz w:val="24"/>
                <w:szCs w:val="24"/>
              </w:rPr>
            </w:pPr>
            <w:r w:rsidRPr="00923C40">
              <w:rPr>
                <w:rFonts w:ascii="Times New Roman" w:eastAsia="Times New Roman" w:hAnsi="Times New Roman"/>
                <w:sz w:val="24"/>
                <w:szCs w:val="24"/>
                <w:lang w:eastAsia="ru-RU"/>
              </w:rPr>
              <w:t>Владение навыками взаимодействия</w:t>
            </w:r>
          </w:p>
        </w:tc>
        <w:tc>
          <w:tcPr>
            <w:tcW w:w="1482"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низкий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4</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2</w:t>
            </w:r>
          </w:p>
        </w:tc>
        <w:tc>
          <w:tcPr>
            <w:tcW w:w="106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7</w:t>
            </w:r>
          </w:p>
        </w:tc>
      </w:tr>
      <w:tr w:rsidR="000A30DF" w:rsidRPr="00923C40" w:rsidTr="00774BF8">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A30DF" w:rsidRPr="00923C40" w:rsidRDefault="000A30DF" w:rsidP="00774BF8">
            <w:pPr>
              <w:spacing w:after="0" w:line="240" w:lineRule="auto"/>
              <w:jc w:val="both"/>
              <w:rPr>
                <w:rFonts w:ascii="Times New Roman" w:eastAsia="Times New Roman" w:hAnsi="Times New Roman"/>
                <w:sz w:val="24"/>
                <w:szCs w:val="24"/>
              </w:rPr>
            </w:pPr>
          </w:p>
        </w:tc>
        <w:tc>
          <w:tcPr>
            <w:tcW w:w="1482"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средний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16</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67</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19</w:t>
            </w:r>
          </w:p>
        </w:tc>
        <w:tc>
          <w:tcPr>
            <w:tcW w:w="106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68</w:t>
            </w:r>
          </w:p>
        </w:tc>
      </w:tr>
      <w:tr w:rsidR="000A30DF" w:rsidRPr="00923C40" w:rsidTr="00774BF8">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A30DF" w:rsidRPr="00923C40" w:rsidRDefault="000A30DF" w:rsidP="00774BF8">
            <w:pPr>
              <w:spacing w:after="0" w:line="240" w:lineRule="auto"/>
              <w:jc w:val="both"/>
              <w:rPr>
                <w:rFonts w:ascii="Times New Roman" w:eastAsia="Times New Roman" w:hAnsi="Times New Roman"/>
                <w:sz w:val="24"/>
                <w:szCs w:val="24"/>
              </w:rPr>
            </w:pPr>
          </w:p>
        </w:tc>
        <w:tc>
          <w:tcPr>
            <w:tcW w:w="1482"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высокий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7</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29</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7</w:t>
            </w:r>
          </w:p>
        </w:tc>
        <w:tc>
          <w:tcPr>
            <w:tcW w:w="106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25</w:t>
            </w:r>
          </w:p>
        </w:tc>
      </w:tr>
      <w:tr w:rsidR="000A30DF" w:rsidRPr="00923C40" w:rsidTr="00774BF8">
        <w:trPr>
          <w:jc w:val="center"/>
        </w:trPr>
        <w:tc>
          <w:tcPr>
            <w:tcW w:w="270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both"/>
              <w:rPr>
                <w:rFonts w:ascii="Times New Roman" w:eastAsia="Times New Roman" w:hAnsi="Times New Roman"/>
                <w:sz w:val="24"/>
                <w:szCs w:val="24"/>
              </w:rPr>
            </w:pPr>
            <w:r w:rsidRPr="00923C40">
              <w:rPr>
                <w:rFonts w:ascii="Times New Roman" w:eastAsia="Times New Roman" w:hAnsi="Times New Roman"/>
                <w:sz w:val="24"/>
                <w:szCs w:val="24"/>
                <w:lang w:eastAsia="ru-RU"/>
              </w:rPr>
              <w:t>Владение рефлексивными технологиями организации взаимодействия</w:t>
            </w:r>
          </w:p>
        </w:tc>
        <w:tc>
          <w:tcPr>
            <w:tcW w:w="1482"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низкий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8</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33</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9</w:t>
            </w:r>
          </w:p>
        </w:tc>
        <w:tc>
          <w:tcPr>
            <w:tcW w:w="106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32</w:t>
            </w:r>
          </w:p>
        </w:tc>
      </w:tr>
      <w:tr w:rsidR="000A30DF" w:rsidRPr="00923C40" w:rsidTr="00774BF8">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A30DF" w:rsidRPr="00923C40" w:rsidRDefault="000A30DF" w:rsidP="00774BF8">
            <w:pPr>
              <w:spacing w:after="0" w:line="240" w:lineRule="auto"/>
              <w:jc w:val="center"/>
              <w:rPr>
                <w:rFonts w:ascii="Times New Roman" w:eastAsia="Times New Roman" w:hAnsi="Times New Roman"/>
                <w:sz w:val="24"/>
                <w:szCs w:val="24"/>
              </w:rPr>
            </w:pPr>
          </w:p>
        </w:tc>
        <w:tc>
          <w:tcPr>
            <w:tcW w:w="1482"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средний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14</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58</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15</w:t>
            </w:r>
          </w:p>
        </w:tc>
        <w:tc>
          <w:tcPr>
            <w:tcW w:w="106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54</w:t>
            </w:r>
          </w:p>
        </w:tc>
      </w:tr>
      <w:tr w:rsidR="000A30DF" w:rsidRPr="00923C40" w:rsidTr="00774BF8">
        <w:trPr>
          <w:trHeight w:val="457"/>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A30DF" w:rsidRPr="00923C40" w:rsidRDefault="000A30DF" w:rsidP="00774BF8">
            <w:pPr>
              <w:spacing w:after="0" w:line="240" w:lineRule="auto"/>
              <w:jc w:val="center"/>
              <w:rPr>
                <w:rFonts w:ascii="Times New Roman" w:eastAsia="Times New Roman" w:hAnsi="Times New Roman"/>
                <w:sz w:val="24"/>
                <w:szCs w:val="24"/>
              </w:rPr>
            </w:pPr>
          </w:p>
        </w:tc>
        <w:tc>
          <w:tcPr>
            <w:tcW w:w="1482"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высокий</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2</w:t>
            </w:r>
          </w:p>
        </w:tc>
        <w:tc>
          <w:tcPr>
            <w:tcW w:w="1193"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9</w:t>
            </w:r>
          </w:p>
        </w:tc>
        <w:tc>
          <w:tcPr>
            <w:tcW w:w="1566"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4</w:t>
            </w:r>
          </w:p>
        </w:tc>
        <w:tc>
          <w:tcPr>
            <w:tcW w:w="1060" w:type="dxa"/>
            <w:tcBorders>
              <w:top w:val="single" w:sz="4" w:space="0" w:color="auto"/>
              <w:left w:val="single" w:sz="4" w:space="0" w:color="auto"/>
              <w:bottom w:val="single" w:sz="4" w:space="0" w:color="auto"/>
              <w:right w:val="single" w:sz="4" w:space="0" w:color="auto"/>
            </w:tcBorders>
            <w:shd w:val="clear" w:color="auto" w:fill="auto"/>
            <w:hideMark/>
          </w:tcPr>
          <w:p w:rsidR="000A30DF" w:rsidRPr="00923C40" w:rsidRDefault="000A30DF" w:rsidP="00774BF8">
            <w:pPr>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lang w:eastAsia="ru-RU"/>
              </w:rPr>
              <w:t>14</w:t>
            </w:r>
          </w:p>
        </w:tc>
      </w:tr>
      <w:tr w:rsidR="00774BF8" w:rsidRPr="00923C40" w:rsidTr="00774BF8">
        <w:trPr>
          <w:trHeight w:val="236"/>
          <w:jc w:val="center"/>
        </w:trPr>
        <w:tc>
          <w:tcPr>
            <w:tcW w:w="9570"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774BF8" w:rsidRPr="00923C40" w:rsidRDefault="00774BF8" w:rsidP="00774BF8">
            <w:pPr>
              <w:spacing w:after="0" w:line="240" w:lineRule="auto"/>
              <w:ind w:firstLine="716"/>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Примечание – ЭГ – экспериментальная группа, КГ –</w:t>
            </w:r>
            <w:r w:rsidRPr="00923C40">
              <w:rPr>
                <w:rFonts w:ascii="Times New Roman" w:eastAsia="Times New Roman" w:hAnsi="Times New Roman"/>
                <w:sz w:val="24"/>
                <w:szCs w:val="24"/>
                <w:lang w:eastAsia="ru-RU"/>
              </w:rPr>
              <w:t xml:space="preserve"> контрольная группа</w:t>
            </w:r>
          </w:p>
        </w:tc>
      </w:tr>
    </w:tbl>
    <w:p w:rsidR="00923C40" w:rsidRPr="00774BF8" w:rsidRDefault="00923C40" w:rsidP="00923C40">
      <w:pPr>
        <w:spacing w:after="0" w:line="240" w:lineRule="auto"/>
        <w:jc w:val="center"/>
        <w:rPr>
          <w:rFonts w:ascii="Times New Roman" w:eastAsia="Times New Roman" w:hAnsi="Times New Roman"/>
          <w:sz w:val="28"/>
          <w:szCs w:val="24"/>
          <w:lang w:eastAsia="ru-RU"/>
        </w:rPr>
      </w:pPr>
    </w:p>
    <w:p w:rsidR="00923C40" w:rsidRDefault="000A30DF" w:rsidP="00774BF8">
      <w:pPr>
        <w:tabs>
          <w:tab w:val="left" w:pos="1668"/>
        </w:tabs>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Как показывают рез</w:t>
      </w:r>
      <w:r w:rsidR="00BE261E">
        <w:rPr>
          <w:rFonts w:ascii="Times New Roman" w:eastAsia="Times New Roman" w:hAnsi="Times New Roman"/>
          <w:sz w:val="28"/>
          <w:szCs w:val="28"/>
          <w:lang w:eastAsia="ru-RU"/>
        </w:rPr>
        <w:t xml:space="preserve">ультаты диагностики состояния </w:t>
      </w:r>
      <w:r w:rsidRPr="00A012E1">
        <w:rPr>
          <w:rFonts w:ascii="Times New Roman" w:eastAsia="Times New Roman" w:hAnsi="Times New Roman"/>
          <w:sz w:val="28"/>
          <w:szCs w:val="28"/>
          <w:lang w:eastAsia="ru-RU"/>
        </w:rPr>
        <w:t>развития рефлексивного диалога в педагогическом процессе вуза и рефлексивной компетентности магистрантов на контрольном этапе, здесь тоже наб</w:t>
      </w:r>
      <w:r w:rsidR="00BE261E">
        <w:rPr>
          <w:rFonts w:ascii="Times New Roman" w:eastAsia="Times New Roman" w:hAnsi="Times New Roman"/>
          <w:sz w:val="28"/>
          <w:szCs w:val="28"/>
          <w:lang w:eastAsia="ru-RU"/>
        </w:rPr>
        <w:t>людается существенная динамика</w:t>
      </w:r>
      <w:r w:rsidRPr="00A012E1">
        <w:rPr>
          <w:rFonts w:ascii="Times New Roman" w:eastAsia="Times New Roman" w:hAnsi="Times New Roman"/>
          <w:sz w:val="28"/>
          <w:szCs w:val="28"/>
          <w:lang w:eastAsia="ru-RU"/>
        </w:rPr>
        <w:t xml:space="preserve"> исследуемого качества. В состоянии сформированности исследуемого качества у магистрантов контрольной группы существ</w:t>
      </w:r>
      <w:r w:rsidR="00923C40">
        <w:rPr>
          <w:rFonts w:ascii="Times New Roman" w:eastAsia="Times New Roman" w:hAnsi="Times New Roman"/>
          <w:sz w:val="28"/>
          <w:szCs w:val="28"/>
          <w:lang w:eastAsia="ru-RU"/>
        </w:rPr>
        <w:t>енных изменений не наблюдается.</w:t>
      </w:r>
    </w:p>
    <w:p w:rsidR="000D3BDA" w:rsidRPr="00A012E1" w:rsidRDefault="000A30DF" w:rsidP="00774BF8">
      <w:pPr>
        <w:tabs>
          <w:tab w:val="left" w:pos="1668"/>
        </w:tabs>
        <w:spacing w:after="0" w:line="240" w:lineRule="auto"/>
        <w:ind w:firstLine="709"/>
        <w:jc w:val="both"/>
        <w:rPr>
          <w:rFonts w:ascii="Times New Roman" w:eastAsia="Times New Roman" w:hAnsi="Times New Roman"/>
          <w:sz w:val="28"/>
          <w:szCs w:val="28"/>
          <w:lang w:eastAsia="ru-RU"/>
        </w:rPr>
      </w:pPr>
      <w:r w:rsidRPr="00A012E1">
        <w:rPr>
          <w:rFonts w:ascii="Times New Roman" w:eastAsia="Times New Roman" w:hAnsi="Times New Roman"/>
          <w:sz w:val="28"/>
          <w:szCs w:val="28"/>
          <w:lang w:eastAsia="ru-RU"/>
        </w:rPr>
        <w:t>Полученные результаты подтверждаются результатами диагности</w:t>
      </w:r>
      <w:r w:rsidR="00BE261E">
        <w:rPr>
          <w:rFonts w:ascii="Times New Roman" w:eastAsia="Times New Roman" w:hAnsi="Times New Roman"/>
          <w:sz w:val="28"/>
          <w:szCs w:val="28"/>
          <w:lang w:eastAsia="ru-RU"/>
        </w:rPr>
        <w:t xml:space="preserve">ки уровня рефлексивности по А.В. </w:t>
      </w:r>
      <w:r w:rsidRPr="00A012E1">
        <w:rPr>
          <w:rFonts w:ascii="Times New Roman" w:eastAsia="Times New Roman" w:hAnsi="Times New Roman"/>
          <w:sz w:val="28"/>
          <w:szCs w:val="28"/>
          <w:lang w:eastAsia="ru-RU"/>
        </w:rPr>
        <w:t>Карпову, В.В.</w:t>
      </w:r>
      <w:r w:rsidR="00777EDE">
        <w:rPr>
          <w:rFonts w:ascii="Times New Roman" w:eastAsia="Times New Roman" w:hAnsi="Times New Roman"/>
          <w:sz w:val="28"/>
          <w:szCs w:val="28"/>
          <w:lang w:eastAsia="ru-RU"/>
        </w:rPr>
        <w:t xml:space="preserve"> </w:t>
      </w:r>
      <w:r w:rsidRPr="00A012E1">
        <w:rPr>
          <w:rFonts w:ascii="Times New Roman" w:eastAsia="Times New Roman" w:hAnsi="Times New Roman"/>
          <w:sz w:val="28"/>
          <w:szCs w:val="28"/>
          <w:lang w:eastAsia="ru-RU"/>
        </w:rPr>
        <w:t>Пономаревой. Они представлены в таблице 16.</w:t>
      </w:r>
    </w:p>
    <w:p w:rsidR="000A30DF" w:rsidRPr="00A012E1" w:rsidRDefault="000A30DF" w:rsidP="00774BF8">
      <w:pPr>
        <w:tabs>
          <w:tab w:val="left" w:pos="1668"/>
        </w:tabs>
        <w:spacing w:after="0" w:line="240" w:lineRule="auto"/>
        <w:ind w:firstLine="709"/>
        <w:jc w:val="both"/>
        <w:rPr>
          <w:rFonts w:ascii="Times New Roman" w:eastAsia="Times New Roman" w:hAnsi="Times New Roman"/>
          <w:sz w:val="28"/>
          <w:szCs w:val="28"/>
          <w:lang w:eastAsia="ru-RU"/>
        </w:rPr>
      </w:pPr>
    </w:p>
    <w:p w:rsidR="00F84621" w:rsidRPr="00F84621" w:rsidRDefault="00BE261E" w:rsidP="00F84621">
      <w:pPr>
        <w:tabs>
          <w:tab w:val="left" w:pos="1668"/>
        </w:tabs>
        <w:spacing w:after="0" w:line="240" w:lineRule="auto"/>
        <w:jc w:val="both"/>
        <w:rPr>
          <w:rFonts w:ascii="Times New Roman" w:hAnsi="Times New Roman"/>
          <w:sz w:val="16"/>
          <w:szCs w:val="16"/>
        </w:rPr>
      </w:pPr>
      <w:r>
        <w:rPr>
          <w:rFonts w:ascii="Times New Roman" w:hAnsi="Times New Roman"/>
          <w:sz w:val="28"/>
          <w:szCs w:val="28"/>
        </w:rPr>
        <w:lastRenderedPageBreak/>
        <w:t>Таблица 16 –</w:t>
      </w:r>
      <w:r w:rsidR="000A30DF" w:rsidRPr="00A012E1">
        <w:rPr>
          <w:rFonts w:ascii="Times New Roman" w:hAnsi="Times New Roman"/>
          <w:sz w:val="28"/>
          <w:szCs w:val="28"/>
        </w:rPr>
        <w:t xml:space="preserve"> Уровень рефлексивности обучающихся контрольной и экспериментальной групп на </w:t>
      </w:r>
      <w:r w:rsidR="00923C40">
        <w:rPr>
          <w:rFonts w:ascii="Times New Roman" w:hAnsi="Times New Roman"/>
          <w:sz w:val="28"/>
          <w:szCs w:val="28"/>
        </w:rPr>
        <w:t>этапе контрольного эксперимента</w:t>
      </w:r>
    </w:p>
    <w:tbl>
      <w:tblPr>
        <w:tblpPr w:leftFromText="180" w:rightFromText="180" w:vertAnchor="text" w:tblpY="22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574"/>
        <w:gridCol w:w="1853"/>
        <w:gridCol w:w="532"/>
        <w:gridCol w:w="1115"/>
        <w:gridCol w:w="1115"/>
        <w:gridCol w:w="1115"/>
        <w:gridCol w:w="1115"/>
        <w:gridCol w:w="1115"/>
        <w:gridCol w:w="1115"/>
      </w:tblGrid>
      <w:tr w:rsidR="00A012E1" w:rsidRPr="00923C40" w:rsidTr="00C62F70">
        <w:trPr>
          <w:trHeight w:hRule="exact" w:val="581"/>
        </w:trPr>
        <w:tc>
          <w:tcPr>
            <w:tcW w:w="2959" w:type="dxa"/>
            <w:gridSpan w:val="3"/>
            <w:vMerge w:val="restart"/>
            <w:shd w:val="clear" w:color="auto" w:fill="auto"/>
            <w:vAlign w:val="center"/>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Шкала</w:t>
            </w:r>
          </w:p>
        </w:tc>
        <w:tc>
          <w:tcPr>
            <w:tcW w:w="3345" w:type="dxa"/>
            <w:gridSpan w:val="3"/>
            <w:shd w:val="clear" w:color="auto" w:fill="auto"/>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Уровни</w:t>
            </w:r>
          </w:p>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(экспериментальная группа)</w:t>
            </w:r>
          </w:p>
        </w:tc>
        <w:tc>
          <w:tcPr>
            <w:tcW w:w="3345" w:type="dxa"/>
            <w:gridSpan w:val="3"/>
            <w:shd w:val="clear" w:color="auto" w:fill="auto"/>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Уровни</w:t>
            </w:r>
          </w:p>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(контрольная группа)</w:t>
            </w:r>
          </w:p>
        </w:tc>
      </w:tr>
      <w:tr w:rsidR="00A012E1" w:rsidRPr="00923C40" w:rsidTr="00C62F70">
        <w:trPr>
          <w:trHeight w:hRule="exact" w:val="790"/>
        </w:trPr>
        <w:tc>
          <w:tcPr>
            <w:tcW w:w="2959" w:type="dxa"/>
            <w:gridSpan w:val="3"/>
            <w:vMerge/>
            <w:shd w:val="clear" w:color="auto" w:fill="auto"/>
            <w:vAlign w:val="center"/>
          </w:tcPr>
          <w:p w:rsidR="00A012E1" w:rsidRPr="00923C40" w:rsidRDefault="00A012E1" w:rsidP="00C62F70">
            <w:pPr>
              <w:widowControl w:val="0"/>
              <w:spacing w:after="0" w:line="240" w:lineRule="auto"/>
              <w:jc w:val="center"/>
              <w:rPr>
                <w:rFonts w:ascii="Times New Roman" w:eastAsia="Courier New" w:hAnsi="Times New Roman"/>
                <w:color w:val="000000"/>
                <w:sz w:val="24"/>
                <w:szCs w:val="24"/>
                <w:lang w:eastAsia="ru-RU" w:bidi="ru-RU"/>
              </w:rPr>
            </w:pPr>
          </w:p>
        </w:tc>
        <w:tc>
          <w:tcPr>
            <w:tcW w:w="1115" w:type="dxa"/>
            <w:shd w:val="clear" w:color="auto" w:fill="auto"/>
            <w:vAlign w:val="center"/>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высокий</w:t>
            </w:r>
          </w:p>
        </w:tc>
        <w:tc>
          <w:tcPr>
            <w:tcW w:w="1115" w:type="dxa"/>
            <w:shd w:val="clear" w:color="auto" w:fill="auto"/>
            <w:vAlign w:val="center"/>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средний</w:t>
            </w:r>
          </w:p>
        </w:tc>
        <w:tc>
          <w:tcPr>
            <w:tcW w:w="1115" w:type="dxa"/>
            <w:shd w:val="clear" w:color="auto" w:fill="auto"/>
            <w:vAlign w:val="center"/>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низкий</w:t>
            </w:r>
          </w:p>
        </w:tc>
        <w:tc>
          <w:tcPr>
            <w:tcW w:w="1115" w:type="dxa"/>
            <w:shd w:val="clear" w:color="auto" w:fill="auto"/>
            <w:vAlign w:val="center"/>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высокий</w:t>
            </w:r>
          </w:p>
        </w:tc>
        <w:tc>
          <w:tcPr>
            <w:tcW w:w="1115" w:type="dxa"/>
            <w:shd w:val="clear" w:color="auto" w:fill="auto"/>
            <w:vAlign w:val="center"/>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средний</w:t>
            </w:r>
          </w:p>
        </w:tc>
        <w:tc>
          <w:tcPr>
            <w:tcW w:w="1115" w:type="dxa"/>
            <w:shd w:val="clear" w:color="auto" w:fill="auto"/>
            <w:vAlign w:val="center"/>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низкий</w:t>
            </w:r>
          </w:p>
        </w:tc>
      </w:tr>
      <w:tr w:rsidR="00A012E1" w:rsidRPr="00923C40" w:rsidTr="00C62F70">
        <w:trPr>
          <w:trHeight w:hRule="exact" w:val="448"/>
        </w:trPr>
        <w:tc>
          <w:tcPr>
            <w:tcW w:w="574" w:type="dxa"/>
            <w:vMerge w:val="restart"/>
            <w:shd w:val="clear" w:color="auto" w:fill="auto"/>
            <w:textDirection w:val="btLr"/>
          </w:tcPr>
          <w:p w:rsidR="00A012E1" w:rsidRPr="00923C40" w:rsidRDefault="00A012E1" w:rsidP="00C62F70">
            <w:pPr>
              <w:widowControl w:val="0"/>
              <w:spacing w:after="0" w:line="240" w:lineRule="auto"/>
              <w:ind w:firstLine="380"/>
              <w:jc w:val="center"/>
              <w:rPr>
                <w:rFonts w:ascii="Times New Roman" w:eastAsia="Times New Roman" w:hAnsi="Times New Roman"/>
                <w:sz w:val="24"/>
                <w:szCs w:val="24"/>
              </w:rPr>
            </w:pPr>
            <w:r w:rsidRPr="00923C40">
              <w:rPr>
                <w:rFonts w:ascii="Times New Roman" w:eastAsia="Times New Roman" w:hAnsi="Times New Roman"/>
                <w:sz w:val="24"/>
                <w:szCs w:val="24"/>
              </w:rPr>
              <w:t>Результаты по шкалам</w:t>
            </w:r>
          </w:p>
        </w:tc>
        <w:tc>
          <w:tcPr>
            <w:tcW w:w="1853" w:type="dxa"/>
            <w:vMerge w:val="restart"/>
            <w:shd w:val="clear" w:color="auto" w:fill="auto"/>
            <w:vAlign w:val="center"/>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Ретроспективная рефлексия</w:t>
            </w:r>
          </w:p>
        </w:tc>
        <w:tc>
          <w:tcPr>
            <w:tcW w:w="532" w:type="dxa"/>
            <w:shd w:val="clear" w:color="auto" w:fill="auto"/>
            <w:vAlign w:val="center"/>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чел</w:t>
            </w:r>
          </w:p>
        </w:tc>
        <w:tc>
          <w:tcPr>
            <w:tcW w:w="1115" w:type="dxa"/>
            <w:shd w:val="clear" w:color="auto" w:fill="auto"/>
            <w:vAlign w:val="center"/>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15</w:t>
            </w:r>
          </w:p>
        </w:tc>
        <w:tc>
          <w:tcPr>
            <w:tcW w:w="1115" w:type="dxa"/>
            <w:shd w:val="clear" w:color="auto" w:fill="auto"/>
            <w:vAlign w:val="center"/>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32</w:t>
            </w:r>
          </w:p>
        </w:tc>
        <w:tc>
          <w:tcPr>
            <w:tcW w:w="1115" w:type="dxa"/>
            <w:shd w:val="clear" w:color="auto" w:fill="auto"/>
            <w:vAlign w:val="center"/>
          </w:tcPr>
          <w:p w:rsidR="00A012E1" w:rsidRPr="00923C40" w:rsidRDefault="00A012E1" w:rsidP="00AB5548">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w:t>
            </w:r>
          </w:p>
        </w:tc>
        <w:tc>
          <w:tcPr>
            <w:tcW w:w="1115" w:type="dxa"/>
            <w:shd w:val="clear" w:color="auto" w:fill="auto"/>
            <w:vAlign w:val="center"/>
          </w:tcPr>
          <w:p w:rsidR="00A012E1" w:rsidRPr="00923C40" w:rsidRDefault="00A012E1" w:rsidP="00AB5548">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6</w:t>
            </w:r>
          </w:p>
        </w:tc>
        <w:tc>
          <w:tcPr>
            <w:tcW w:w="1115" w:type="dxa"/>
            <w:shd w:val="clear" w:color="auto" w:fill="auto"/>
            <w:vAlign w:val="center"/>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44</w:t>
            </w:r>
          </w:p>
        </w:tc>
        <w:tc>
          <w:tcPr>
            <w:tcW w:w="1115" w:type="dxa"/>
            <w:shd w:val="clear" w:color="auto" w:fill="auto"/>
            <w:vAlign w:val="center"/>
          </w:tcPr>
          <w:p w:rsidR="00A012E1" w:rsidRPr="00923C40" w:rsidRDefault="00A012E1" w:rsidP="00C62F70">
            <w:pPr>
              <w:widowControl w:val="0"/>
              <w:spacing w:after="0" w:line="240" w:lineRule="auto"/>
              <w:ind w:firstLine="260"/>
              <w:jc w:val="center"/>
              <w:rPr>
                <w:rFonts w:ascii="Times New Roman" w:eastAsia="Times New Roman" w:hAnsi="Times New Roman"/>
                <w:sz w:val="24"/>
                <w:szCs w:val="24"/>
              </w:rPr>
            </w:pPr>
            <w:r w:rsidRPr="00923C40">
              <w:rPr>
                <w:rFonts w:ascii="Times New Roman" w:eastAsia="Times New Roman" w:hAnsi="Times New Roman"/>
                <w:sz w:val="24"/>
                <w:szCs w:val="24"/>
              </w:rPr>
              <w:t>4</w:t>
            </w:r>
          </w:p>
        </w:tc>
      </w:tr>
      <w:tr w:rsidR="00A012E1" w:rsidRPr="00923C40" w:rsidTr="00C62F70">
        <w:trPr>
          <w:trHeight w:hRule="exact" w:val="287"/>
        </w:trPr>
        <w:tc>
          <w:tcPr>
            <w:tcW w:w="574" w:type="dxa"/>
            <w:vMerge/>
            <w:shd w:val="clear" w:color="auto" w:fill="auto"/>
            <w:textDirection w:val="btLr"/>
          </w:tcPr>
          <w:p w:rsidR="00A012E1" w:rsidRPr="00923C40" w:rsidRDefault="00A012E1" w:rsidP="00C62F70">
            <w:pPr>
              <w:widowControl w:val="0"/>
              <w:spacing w:after="0" w:line="240" w:lineRule="auto"/>
              <w:jc w:val="center"/>
              <w:rPr>
                <w:rFonts w:ascii="Times New Roman" w:eastAsia="Courier New" w:hAnsi="Times New Roman"/>
                <w:color w:val="000000"/>
                <w:sz w:val="24"/>
                <w:szCs w:val="24"/>
                <w:lang w:eastAsia="ru-RU" w:bidi="ru-RU"/>
              </w:rPr>
            </w:pPr>
          </w:p>
        </w:tc>
        <w:tc>
          <w:tcPr>
            <w:tcW w:w="1853" w:type="dxa"/>
            <w:vMerge/>
            <w:shd w:val="clear" w:color="auto" w:fill="auto"/>
            <w:vAlign w:val="center"/>
          </w:tcPr>
          <w:p w:rsidR="00A012E1" w:rsidRPr="00923C40" w:rsidRDefault="00A012E1" w:rsidP="00C62F70">
            <w:pPr>
              <w:widowControl w:val="0"/>
              <w:spacing w:after="0" w:line="240" w:lineRule="auto"/>
              <w:jc w:val="center"/>
              <w:rPr>
                <w:rFonts w:ascii="Times New Roman" w:eastAsia="Courier New" w:hAnsi="Times New Roman"/>
                <w:color w:val="000000"/>
                <w:sz w:val="24"/>
                <w:szCs w:val="24"/>
                <w:lang w:eastAsia="ru-RU" w:bidi="ru-RU"/>
              </w:rPr>
            </w:pPr>
          </w:p>
        </w:tc>
        <w:tc>
          <w:tcPr>
            <w:tcW w:w="532" w:type="dxa"/>
            <w:shd w:val="clear" w:color="auto" w:fill="auto"/>
            <w:vAlign w:val="center"/>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w:t>
            </w:r>
          </w:p>
        </w:tc>
        <w:tc>
          <w:tcPr>
            <w:tcW w:w="1115" w:type="dxa"/>
            <w:shd w:val="clear" w:color="auto" w:fill="auto"/>
            <w:vAlign w:val="center"/>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32</w:t>
            </w:r>
          </w:p>
        </w:tc>
        <w:tc>
          <w:tcPr>
            <w:tcW w:w="1115" w:type="dxa"/>
            <w:shd w:val="clear" w:color="auto" w:fill="auto"/>
            <w:vAlign w:val="center"/>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68</w:t>
            </w:r>
          </w:p>
        </w:tc>
        <w:tc>
          <w:tcPr>
            <w:tcW w:w="1115" w:type="dxa"/>
            <w:shd w:val="clear" w:color="auto" w:fill="auto"/>
            <w:vAlign w:val="center"/>
          </w:tcPr>
          <w:p w:rsidR="00A012E1" w:rsidRPr="00923C40" w:rsidRDefault="00A012E1" w:rsidP="00AB5548">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w:t>
            </w:r>
          </w:p>
        </w:tc>
        <w:tc>
          <w:tcPr>
            <w:tcW w:w="1115" w:type="dxa"/>
            <w:shd w:val="clear" w:color="auto" w:fill="auto"/>
            <w:vAlign w:val="center"/>
          </w:tcPr>
          <w:p w:rsidR="00A012E1" w:rsidRPr="00923C40" w:rsidRDefault="00A012E1" w:rsidP="00AB5548">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11</w:t>
            </w:r>
          </w:p>
        </w:tc>
        <w:tc>
          <w:tcPr>
            <w:tcW w:w="1115" w:type="dxa"/>
            <w:shd w:val="clear" w:color="auto" w:fill="auto"/>
            <w:vAlign w:val="center"/>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81</w:t>
            </w:r>
          </w:p>
        </w:tc>
        <w:tc>
          <w:tcPr>
            <w:tcW w:w="1115" w:type="dxa"/>
            <w:shd w:val="clear" w:color="auto" w:fill="auto"/>
            <w:vAlign w:val="center"/>
          </w:tcPr>
          <w:p w:rsidR="00A012E1" w:rsidRPr="00923C40" w:rsidRDefault="00A012E1" w:rsidP="00C62F70">
            <w:pPr>
              <w:widowControl w:val="0"/>
              <w:spacing w:after="0" w:line="240" w:lineRule="auto"/>
              <w:ind w:firstLine="260"/>
              <w:jc w:val="center"/>
              <w:rPr>
                <w:rFonts w:ascii="Times New Roman" w:eastAsia="Times New Roman" w:hAnsi="Times New Roman"/>
                <w:sz w:val="24"/>
                <w:szCs w:val="24"/>
              </w:rPr>
            </w:pPr>
            <w:r w:rsidRPr="00923C40">
              <w:rPr>
                <w:rFonts w:ascii="Times New Roman" w:eastAsia="Times New Roman" w:hAnsi="Times New Roman"/>
                <w:sz w:val="24"/>
                <w:szCs w:val="24"/>
              </w:rPr>
              <w:t>8</w:t>
            </w:r>
          </w:p>
        </w:tc>
      </w:tr>
      <w:tr w:rsidR="00A012E1" w:rsidRPr="00923C40" w:rsidTr="00C62F70">
        <w:trPr>
          <w:trHeight w:hRule="exact" w:val="288"/>
        </w:trPr>
        <w:tc>
          <w:tcPr>
            <w:tcW w:w="574" w:type="dxa"/>
            <w:vMerge/>
            <w:shd w:val="clear" w:color="auto" w:fill="auto"/>
            <w:textDirection w:val="btLr"/>
          </w:tcPr>
          <w:p w:rsidR="00A012E1" w:rsidRPr="00923C40" w:rsidRDefault="00A012E1" w:rsidP="00C62F70">
            <w:pPr>
              <w:widowControl w:val="0"/>
              <w:spacing w:after="0" w:line="240" w:lineRule="auto"/>
              <w:jc w:val="center"/>
              <w:rPr>
                <w:rFonts w:ascii="Times New Roman" w:eastAsia="Courier New" w:hAnsi="Times New Roman"/>
                <w:color w:val="000000"/>
                <w:sz w:val="24"/>
                <w:szCs w:val="24"/>
                <w:lang w:eastAsia="ru-RU" w:bidi="ru-RU"/>
              </w:rPr>
            </w:pPr>
          </w:p>
        </w:tc>
        <w:tc>
          <w:tcPr>
            <w:tcW w:w="1853" w:type="dxa"/>
            <w:vMerge w:val="restart"/>
            <w:shd w:val="clear" w:color="auto" w:fill="auto"/>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Ситуативная (актуальная) рефлексия</w:t>
            </w:r>
          </w:p>
        </w:tc>
        <w:tc>
          <w:tcPr>
            <w:tcW w:w="532" w:type="dxa"/>
            <w:shd w:val="clear" w:color="auto" w:fill="auto"/>
            <w:vAlign w:val="bottom"/>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чел</w:t>
            </w:r>
          </w:p>
        </w:tc>
        <w:tc>
          <w:tcPr>
            <w:tcW w:w="1115" w:type="dxa"/>
            <w:shd w:val="clear" w:color="auto" w:fill="auto"/>
            <w:vAlign w:val="bottom"/>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11</w:t>
            </w:r>
          </w:p>
        </w:tc>
        <w:tc>
          <w:tcPr>
            <w:tcW w:w="1115" w:type="dxa"/>
            <w:shd w:val="clear" w:color="auto" w:fill="auto"/>
            <w:vAlign w:val="bottom"/>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34</w:t>
            </w:r>
          </w:p>
        </w:tc>
        <w:tc>
          <w:tcPr>
            <w:tcW w:w="1115" w:type="dxa"/>
            <w:shd w:val="clear" w:color="auto" w:fill="auto"/>
            <w:vAlign w:val="bottom"/>
          </w:tcPr>
          <w:p w:rsidR="00A012E1" w:rsidRPr="00923C40" w:rsidRDefault="00A012E1" w:rsidP="00AB5548">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2</w:t>
            </w:r>
          </w:p>
        </w:tc>
        <w:tc>
          <w:tcPr>
            <w:tcW w:w="1115" w:type="dxa"/>
            <w:shd w:val="clear" w:color="auto" w:fill="auto"/>
            <w:vAlign w:val="bottom"/>
          </w:tcPr>
          <w:p w:rsidR="00A012E1" w:rsidRPr="00923C40" w:rsidRDefault="00A012E1" w:rsidP="00AB5548">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5</w:t>
            </w:r>
          </w:p>
        </w:tc>
        <w:tc>
          <w:tcPr>
            <w:tcW w:w="1115" w:type="dxa"/>
            <w:shd w:val="clear" w:color="auto" w:fill="auto"/>
            <w:vAlign w:val="bottom"/>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48</w:t>
            </w:r>
          </w:p>
        </w:tc>
        <w:tc>
          <w:tcPr>
            <w:tcW w:w="1115" w:type="dxa"/>
            <w:shd w:val="clear" w:color="auto" w:fill="auto"/>
            <w:vAlign w:val="bottom"/>
          </w:tcPr>
          <w:p w:rsidR="00A012E1" w:rsidRPr="00923C40" w:rsidRDefault="00A012E1" w:rsidP="00C62F70">
            <w:pPr>
              <w:widowControl w:val="0"/>
              <w:spacing w:after="0" w:line="240" w:lineRule="auto"/>
              <w:ind w:firstLine="260"/>
              <w:jc w:val="center"/>
              <w:rPr>
                <w:rFonts w:ascii="Times New Roman" w:eastAsia="Times New Roman" w:hAnsi="Times New Roman"/>
                <w:sz w:val="24"/>
                <w:szCs w:val="24"/>
              </w:rPr>
            </w:pPr>
            <w:r w:rsidRPr="00923C40">
              <w:rPr>
                <w:rFonts w:ascii="Times New Roman" w:eastAsia="Times New Roman" w:hAnsi="Times New Roman"/>
                <w:sz w:val="24"/>
                <w:szCs w:val="24"/>
              </w:rPr>
              <w:t>1</w:t>
            </w:r>
          </w:p>
        </w:tc>
      </w:tr>
      <w:tr w:rsidR="00A012E1" w:rsidRPr="00923C40" w:rsidTr="00C62F70">
        <w:trPr>
          <w:trHeight w:hRule="exact" w:val="563"/>
        </w:trPr>
        <w:tc>
          <w:tcPr>
            <w:tcW w:w="574" w:type="dxa"/>
            <w:vMerge/>
            <w:shd w:val="clear" w:color="auto" w:fill="auto"/>
            <w:textDirection w:val="btLr"/>
          </w:tcPr>
          <w:p w:rsidR="00A012E1" w:rsidRPr="00923C40" w:rsidRDefault="00A012E1" w:rsidP="00C62F70">
            <w:pPr>
              <w:widowControl w:val="0"/>
              <w:spacing w:after="0" w:line="240" w:lineRule="auto"/>
              <w:jc w:val="center"/>
              <w:rPr>
                <w:rFonts w:ascii="Times New Roman" w:eastAsia="Courier New" w:hAnsi="Times New Roman"/>
                <w:color w:val="000000"/>
                <w:sz w:val="24"/>
                <w:szCs w:val="24"/>
                <w:lang w:eastAsia="ru-RU" w:bidi="ru-RU"/>
              </w:rPr>
            </w:pPr>
          </w:p>
        </w:tc>
        <w:tc>
          <w:tcPr>
            <w:tcW w:w="1853" w:type="dxa"/>
            <w:vMerge/>
            <w:shd w:val="clear" w:color="auto" w:fill="auto"/>
          </w:tcPr>
          <w:p w:rsidR="00A012E1" w:rsidRPr="00923C40" w:rsidRDefault="00A012E1" w:rsidP="00C62F70">
            <w:pPr>
              <w:widowControl w:val="0"/>
              <w:spacing w:after="0" w:line="240" w:lineRule="auto"/>
              <w:jc w:val="center"/>
              <w:rPr>
                <w:rFonts w:ascii="Times New Roman" w:eastAsia="Courier New" w:hAnsi="Times New Roman"/>
                <w:color w:val="000000"/>
                <w:sz w:val="24"/>
                <w:szCs w:val="24"/>
                <w:lang w:eastAsia="ru-RU" w:bidi="ru-RU"/>
              </w:rPr>
            </w:pPr>
          </w:p>
        </w:tc>
        <w:tc>
          <w:tcPr>
            <w:tcW w:w="532" w:type="dxa"/>
            <w:shd w:val="clear" w:color="auto" w:fill="auto"/>
            <w:vAlign w:val="center"/>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w:t>
            </w:r>
          </w:p>
        </w:tc>
        <w:tc>
          <w:tcPr>
            <w:tcW w:w="1115" w:type="dxa"/>
            <w:shd w:val="clear" w:color="auto" w:fill="auto"/>
            <w:vAlign w:val="center"/>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24</w:t>
            </w:r>
          </w:p>
        </w:tc>
        <w:tc>
          <w:tcPr>
            <w:tcW w:w="1115" w:type="dxa"/>
            <w:shd w:val="clear" w:color="auto" w:fill="auto"/>
            <w:vAlign w:val="center"/>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72</w:t>
            </w:r>
          </w:p>
        </w:tc>
        <w:tc>
          <w:tcPr>
            <w:tcW w:w="1115" w:type="dxa"/>
            <w:shd w:val="clear" w:color="auto" w:fill="auto"/>
            <w:vAlign w:val="center"/>
          </w:tcPr>
          <w:p w:rsidR="00A012E1" w:rsidRPr="00923C40" w:rsidRDefault="00A012E1" w:rsidP="00AB5548">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4</w:t>
            </w:r>
          </w:p>
        </w:tc>
        <w:tc>
          <w:tcPr>
            <w:tcW w:w="1115" w:type="dxa"/>
            <w:shd w:val="clear" w:color="auto" w:fill="auto"/>
            <w:vAlign w:val="center"/>
          </w:tcPr>
          <w:p w:rsidR="00A012E1" w:rsidRPr="00923C40" w:rsidRDefault="00A012E1" w:rsidP="00AB5548">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9</w:t>
            </w:r>
          </w:p>
        </w:tc>
        <w:tc>
          <w:tcPr>
            <w:tcW w:w="1115" w:type="dxa"/>
            <w:shd w:val="clear" w:color="auto" w:fill="auto"/>
            <w:vAlign w:val="center"/>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89</w:t>
            </w:r>
          </w:p>
        </w:tc>
        <w:tc>
          <w:tcPr>
            <w:tcW w:w="1115" w:type="dxa"/>
            <w:shd w:val="clear" w:color="auto" w:fill="auto"/>
            <w:vAlign w:val="center"/>
          </w:tcPr>
          <w:p w:rsidR="00A012E1" w:rsidRPr="00923C40" w:rsidRDefault="00A012E1" w:rsidP="00C62F70">
            <w:pPr>
              <w:widowControl w:val="0"/>
              <w:spacing w:after="0" w:line="240" w:lineRule="auto"/>
              <w:ind w:firstLine="260"/>
              <w:jc w:val="center"/>
              <w:rPr>
                <w:rFonts w:ascii="Times New Roman" w:eastAsia="Times New Roman" w:hAnsi="Times New Roman"/>
                <w:sz w:val="24"/>
                <w:szCs w:val="24"/>
              </w:rPr>
            </w:pPr>
            <w:r w:rsidRPr="00923C40">
              <w:rPr>
                <w:rFonts w:ascii="Times New Roman" w:eastAsia="Times New Roman" w:hAnsi="Times New Roman"/>
                <w:sz w:val="24"/>
                <w:szCs w:val="24"/>
              </w:rPr>
              <w:t>2</w:t>
            </w:r>
          </w:p>
        </w:tc>
      </w:tr>
      <w:tr w:rsidR="00A012E1" w:rsidRPr="00923C40" w:rsidTr="00C62F70">
        <w:trPr>
          <w:trHeight w:hRule="exact" w:val="282"/>
        </w:trPr>
        <w:tc>
          <w:tcPr>
            <w:tcW w:w="574" w:type="dxa"/>
            <w:vMerge/>
            <w:shd w:val="clear" w:color="auto" w:fill="auto"/>
            <w:textDirection w:val="btLr"/>
          </w:tcPr>
          <w:p w:rsidR="00A012E1" w:rsidRPr="00923C40" w:rsidRDefault="00A012E1" w:rsidP="00C62F70">
            <w:pPr>
              <w:widowControl w:val="0"/>
              <w:spacing w:after="0" w:line="240" w:lineRule="auto"/>
              <w:jc w:val="center"/>
              <w:rPr>
                <w:rFonts w:ascii="Times New Roman" w:eastAsia="Courier New" w:hAnsi="Times New Roman"/>
                <w:color w:val="000000"/>
                <w:sz w:val="24"/>
                <w:szCs w:val="24"/>
                <w:lang w:eastAsia="ru-RU" w:bidi="ru-RU"/>
              </w:rPr>
            </w:pPr>
          </w:p>
        </w:tc>
        <w:tc>
          <w:tcPr>
            <w:tcW w:w="1853" w:type="dxa"/>
            <w:vMerge w:val="restart"/>
            <w:shd w:val="clear" w:color="auto" w:fill="auto"/>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Перспективная рефлексия</w:t>
            </w:r>
          </w:p>
        </w:tc>
        <w:tc>
          <w:tcPr>
            <w:tcW w:w="532" w:type="dxa"/>
            <w:shd w:val="clear" w:color="auto" w:fill="auto"/>
            <w:vAlign w:val="bottom"/>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чел</w:t>
            </w:r>
          </w:p>
        </w:tc>
        <w:tc>
          <w:tcPr>
            <w:tcW w:w="1115" w:type="dxa"/>
            <w:shd w:val="clear" w:color="auto" w:fill="auto"/>
            <w:vAlign w:val="bottom"/>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13</w:t>
            </w:r>
          </w:p>
        </w:tc>
        <w:tc>
          <w:tcPr>
            <w:tcW w:w="1115" w:type="dxa"/>
            <w:shd w:val="clear" w:color="auto" w:fill="auto"/>
            <w:vAlign w:val="bottom"/>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33</w:t>
            </w:r>
          </w:p>
        </w:tc>
        <w:tc>
          <w:tcPr>
            <w:tcW w:w="1115" w:type="dxa"/>
            <w:shd w:val="clear" w:color="auto" w:fill="auto"/>
            <w:vAlign w:val="bottom"/>
          </w:tcPr>
          <w:p w:rsidR="00A012E1" w:rsidRPr="00923C40" w:rsidRDefault="00A012E1" w:rsidP="00AB5548">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1</w:t>
            </w:r>
          </w:p>
        </w:tc>
        <w:tc>
          <w:tcPr>
            <w:tcW w:w="1115" w:type="dxa"/>
            <w:shd w:val="clear" w:color="auto" w:fill="auto"/>
            <w:vAlign w:val="bottom"/>
          </w:tcPr>
          <w:p w:rsidR="00A012E1" w:rsidRPr="00923C40" w:rsidRDefault="00923C40" w:rsidP="00AB5548">
            <w:pPr>
              <w:widowControl w:val="0"/>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8</w:t>
            </w:r>
          </w:p>
        </w:tc>
        <w:tc>
          <w:tcPr>
            <w:tcW w:w="1115" w:type="dxa"/>
            <w:shd w:val="clear" w:color="auto" w:fill="auto"/>
            <w:vAlign w:val="bottom"/>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44</w:t>
            </w:r>
          </w:p>
        </w:tc>
        <w:tc>
          <w:tcPr>
            <w:tcW w:w="1115" w:type="dxa"/>
            <w:shd w:val="clear" w:color="auto" w:fill="auto"/>
            <w:vAlign w:val="bottom"/>
          </w:tcPr>
          <w:p w:rsidR="00A012E1" w:rsidRPr="00923C40" w:rsidRDefault="00A012E1" w:rsidP="00C62F70">
            <w:pPr>
              <w:widowControl w:val="0"/>
              <w:spacing w:after="0" w:line="240" w:lineRule="auto"/>
              <w:ind w:firstLine="260"/>
              <w:jc w:val="center"/>
              <w:rPr>
                <w:rFonts w:ascii="Times New Roman" w:eastAsia="Times New Roman" w:hAnsi="Times New Roman"/>
                <w:sz w:val="24"/>
                <w:szCs w:val="24"/>
              </w:rPr>
            </w:pPr>
            <w:r w:rsidRPr="00923C40">
              <w:rPr>
                <w:rFonts w:ascii="Times New Roman" w:eastAsia="Times New Roman" w:hAnsi="Times New Roman"/>
                <w:sz w:val="24"/>
                <w:szCs w:val="24"/>
              </w:rPr>
              <w:t>2</w:t>
            </w:r>
          </w:p>
        </w:tc>
      </w:tr>
      <w:tr w:rsidR="00A012E1" w:rsidRPr="00923C40" w:rsidTr="00C62F70">
        <w:trPr>
          <w:trHeight w:hRule="exact" w:val="287"/>
        </w:trPr>
        <w:tc>
          <w:tcPr>
            <w:tcW w:w="574" w:type="dxa"/>
            <w:vMerge/>
            <w:shd w:val="clear" w:color="auto" w:fill="auto"/>
            <w:textDirection w:val="btLr"/>
          </w:tcPr>
          <w:p w:rsidR="00A012E1" w:rsidRPr="00923C40" w:rsidRDefault="00A012E1" w:rsidP="00C62F70">
            <w:pPr>
              <w:widowControl w:val="0"/>
              <w:spacing w:after="0" w:line="240" w:lineRule="auto"/>
              <w:jc w:val="center"/>
              <w:rPr>
                <w:rFonts w:ascii="Times New Roman" w:eastAsia="Courier New" w:hAnsi="Times New Roman"/>
                <w:color w:val="000000"/>
                <w:sz w:val="24"/>
                <w:szCs w:val="24"/>
                <w:lang w:eastAsia="ru-RU" w:bidi="ru-RU"/>
              </w:rPr>
            </w:pPr>
          </w:p>
        </w:tc>
        <w:tc>
          <w:tcPr>
            <w:tcW w:w="1853" w:type="dxa"/>
            <w:vMerge/>
            <w:shd w:val="clear" w:color="auto" w:fill="auto"/>
          </w:tcPr>
          <w:p w:rsidR="00A012E1" w:rsidRPr="00923C40" w:rsidRDefault="00A012E1" w:rsidP="00C62F70">
            <w:pPr>
              <w:widowControl w:val="0"/>
              <w:spacing w:after="0" w:line="240" w:lineRule="auto"/>
              <w:jc w:val="center"/>
              <w:rPr>
                <w:rFonts w:ascii="Times New Roman" w:eastAsia="Courier New" w:hAnsi="Times New Roman"/>
                <w:color w:val="000000"/>
                <w:sz w:val="24"/>
                <w:szCs w:val="24"/>
                <w:lang w:eastAsia="ru-RU" w:bidi="ru-RU"/>
              </w:rPr>
            </w:pPr>
          </w:p>
        </w:tc>
        <w:tc>
          <w:tcPr>
            <w:tcW w:w="532" w:type="dxa"/>
            <w:shd w:val="clear" w:color="auto" w:fill="auto"/>
            <w:vAlign w:val="bottom"/>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w:t>
            </w:r>
          </w:p>
        </w:tc>
        <w:tc>
          <w:tcPr>
            <w:tcW w:w="1115" w:type="dxa"/>
            <w:shd w:val="clear" w:color="auto" w:fill="auto"/>
            <w:vAlign w:val="bottom"/>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28</w:t>
            </w:r>
          </w:p>
        </w:tc>
        <w:tc>
          <w:tcPr>
            <w:tcW w:w="1115" w:type="dxa"/>
            <w:shd w:val="clear" w:color="auto" w:fill="auto"/>
            <w:vAlign w:val="bottom"/>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70</w:t>
            </w:r>
          </w:p>
        </w:tc>
        <w:tc>
          <w:tcPr>
            <w:tcW w:w="1115" w:type="dxa"/>
            <w:shd w:val="clear" w:color="auto" w:fill="auto"/>
            <w:vAlign w:val="bottom"/>
          </w:tcPr>
          <w:p w:rsidR="00A012E1" w:rsidRPr="00923C40" w:rsidRDefault="00A012E1" w:rsidP="00AB5548">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2</w:t>
            </w:r>
          </w:p>
        </w:tc>
        <w:tc>
          <w:tcPr>
            <w:tcW w:w="1115" w:type="dxa"/>
            <w:shd w:val="clear" w:color="auto" w:fill="auto"/>
            <w:vAlign w:val="bottom"/>
          </w:tcPr>
          <w:p w:rsidR="00A012E1" w:rsidRPr="00923C40" w:rsidRDefault="00A012E1" w:rsidP="00AB5548">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15</w:t>
            </w:r>
          </w:p>
        </w:tc>
        <w:tc>
          <w:tcPr>
            <w:tcW w:w="1115" w:type="dxa"/>
            <w:shd w:val="clear" w:color="auto" w:fill="auto"/>
            <w:vAlign w:val="bottom"/>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81</w:t>
            </w:r>
          </w:p>
        </w:tc>
        <w:tc>
          <w:tcPr>
            <w:tcW w:w="1115" w:type="dxa"/>
            <w:shd w:val="clear" w:color="auto" w:fill="auto"/>
            <w:vAlign w:val="bottom"/>
          </w:tcPr>
          <w:p w:rsidR="00A012E1" w:rsidRPr="00923C40" w:rsidRDefault="00A012E1" w:rsidP="00C62F70">
            <w:pPr>
              <w:widowControl w:val="0"/>
              <w:spacing w:after="0" w:line="240" w:lineRule="auto"/>
              <w:ind w:firstLine="260"/>
              <w:jc w:val="center"/>
              <w:rPr>
                <w:rFonts w:ascii="Times New Roman" w:eastAsia="Times New Roman" w:hAnsi="Times New Roman"/>
                <w:sz w:val="24"/>
                <w:szCs w:val="24"/>
              </w:rPr>
            </w:pPr>
            <w:r w:rsidRPr="00923C40">
              <w:rPr>
                <w:rFonts w:ascii="Times New Roman" w:eastAsia="Times New Roman" w:hAnsi="Times New Roman"/>
                <w:sz w:val="24"/>
                <w:szCs w:val="24"/>
              </w:rPr>
              <w:t>4</w:t>
            </w:r>
          </w:p>
        </w:tc>
      </w:tr>
      <w:tr w:rsidR="00A012E1" w:rsidRPr="00923C40" w:rsidTr="00C62F70">
        <w:trPr>
          <w:trHeight w:hRule="exact" w:val="290"/>
        </w:trPr>
        <w:tc>
          <w:tcPr>
            <w:tcW w:w="574" w:type="dxa"/>
            <w:vMerge/>
            <w:shd w:val="clear" w:color="auto" w:fill="auto"/>
            <w:textDirection w:val="btLr"/>
          </w:tcPr>
          <w:p w:rsidR="00A012E1" w:rsidRPr="00923C40" w:rsidRDefault="00A012E1" w:rsidP="00C62F70">
            <w:pPr>
              <w:widowControl w:val="0"/>
              <w:spacing w:after="0" w:line="240" w:lineRule="auto"/>
              <w:jc w:val="center"/>
              <w:rPr>
                <w:rFonts w:ascii="Times New Roman" w:eastAsia="Courier New" w:hAnsi="Times New Roman"/>
                <w:color w:val="000000"/>
                <w:sz w:val="24"/>
                <w:szCs w:val="24"/>
                <w:lang w:eastAsia="ru-RU" w:bidi="ru-RU"/>
              </w:rPr>
            </w:pPr>
          </w:p>
        </w:tc>
        <w:tc>
          <w:tcPr>
            <w:tcW w:w="1853" w:type="dxa"/>
            <w:vMerge w:val="restart"/>
            <w:shd w:val="clear" w:color="auto" w:fill="auto"/>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Рефлексия</w:t>
            </w:r>
          </w:p>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общения и взаимодействия</w:t>
            </w:r>
          </w:p>
        </w:tc>
        <w:tc>
          <w:tcPr>
            <w:tcW w:w="532" w:type="dxa"/>
            <w:shd w:val="clear" w:color="auto" w:fill="auto"/>
            <w:vAlign w:val="bottom"/>
          </w:tcPr>
          <w:p w:rsidR="00A012E1" w:rsidRPr="00923C40" w:rsidRDefault="00D43088" w:rsidP="00C62F70">
            <w:pPr>
              <w:widowControl w:val="0"/>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ч</w:t>
            </w:r>
            <w:r w:rsidR="00A012E1" w:rsidRPr="00923C40">
              <w:rPr>
                <w:rFonts w:ascii="Times New Roman" w:eastAsia="Times New Roman" w:hAnsi="Times New Roman"/>
                <w:sz w:val="24"/>
                <w:szCs w:val="24"/>
              </w:rPr>
              <w:t>ел</w:t>
            </w:r>
          </w:p>
        </w:tc>
        <w:tc>
          <w:tcPr>
            <w:tcW w:w="1115" w:type="dxa"/>
            <w:shd w:val="clear" w:color="auto" w:fill="auto"/>
            <w:vAlign w:val="bottom"/>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17</w:t>
            </w:r>
          </w:p>
        </w:tc>
        <w:tc>
          <w:tcPr>
            <w:tcW w:w="1115" w:type="dxa"/>
            <w:shd w:val="clear" w:color="auto" w:fill="auto"/>
            <w:vAlign w:val="bottom"/>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30</w:t>
            </w:r>
          </w:p>
        </w:tc>
        <w:tc>
          <w:tcPr>
            <w:tcW w:w="1115" w:type="dxa"/>
            <w:shd w:val="clear" w:color="auto" w:fill="auto"/>
            <w:vAlign w:val="bottom"/>
          </w:tcPr>
          <w:p w:rsidR="00A012E1" w:rsidRPr="00923C40" w:rsidRDefault="00A012E1" w:rsidP="00AB5548">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w:t>
            </w:r>
          </w:p>
        </w:tc>
        <w:tc>
          <w:tcPr>
            <w:tcW w:w="1115" w:type="dxa"/>
            <w:shd w:val="clear" w:color="auto" w:fill="auto"/>
            <w:vAlign w:val="bottom"/>
          </w:tcPr>
          <w:p w:rsidR="00A012E1" w:rsidRPr="00923C40" w:rsidRDefault="00A012E1" w:rsidP="00AB5548">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12</w:t>
            </w:r>
          </w:p>
        </w:tc>
        <w:tc>
          <w:tcPr>
            <w:tcW w:w="1115" w:type="dxa"/>
            <w:shd w:val="clear" w:color="auto" w:fill="auto"/>
            <w:vAlign w:val="bottom"/>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38</w:t>
            </w:r>
          </w:p>
        </w:tc>
        <w:tc>
          <w:tcPr>
            <w:tcW w:w="1115" w:type="dxa"/>
            <w:shd w:val="clear" w:color="auto" w:fill="auto"/>
            <w:vAlign w:val="bottom"/>
          </w:tcPr>
          <w:p w:rsidR="00A012E1" w:rsidRPr="00923C40" w:rsidRDefault="00A012E1" w:rsidP="00C62F70">
            <w:pPr>
              <w:widowControl w:val="0"/>
              <w:spacing w:after="0" w:line="240" w:lineRule="auto"/>
              <w:ind w:firstLine="260"/>
              <w:jc w:val="center"/>
              <w:rPr>
                <w:rFonts w:ascii="Times New Roman" w:eastAsia="Times New Roman" w:hAnsi="Times New Roman"/>
                <w:sz w:val="24"/>
                <w:szCs w:val="24"/>
              </w:rPr>
            </w:pPr>
            <w:r w:rsidRPr="00923C40">
              <w:rPr>
                <w:rFonts w:ascii="Times New Roman" w:eastAsia="Times New Roman" w:hAnsi="Times New Roman"/>
                <w:sz w:val="24"/>
                <w:szCs w:val="24"/>
              </w:rPr>
              <w:t>4</w:t>
            </w:r>
          </w:p>
        </w:tc>
      </w:tr>
      <w:tr w:rsidR="00A012E1" w:rsidRPr="00923C40" w:rsidTr="00C62F70">
        <w:trPr>
          <w:trHeight w:hRule="exact" w:val="706"/>
        </w:trPr>
        <w:tc>
          <w:tcPr>
            <w:tcW w:w="574" w:type="dxa"/>
            <w:vMerge/>
            <w:shd w:val="clear" w:color="auto" w:fill="auto"/>
            <w:textDirection w:val="btLr"/>
          </w:tcPr>
          <w:p w:rsidR="00A012E1" w:rsidRPr="00923C40" w:rsidRDefault="00A012E1" w:rsidP="00C62F70">
            <w:pPr>
              <w:widowControl w:val="0"/>
              <w:spacing w:after="0" w:line="240" w:lineRule="auto"/>
              <w:jc w:val="center"/>
              <w:rPr>
                <w:rFonts w:ascii="Times New Roman" w:eastAsia="Courier New" w:hAnsi="Times New Roman"/>
                <w:color w:val="000000"/>
                <w:sz w:val="24"/>
                <w:szCs w:val="24"/>
                <w:lang w:eastAsia="ru-RU" w:bidi="ru-RU"/>
              </w:rPr>
            </w:pPr>
          </w:p>
        </w:tc>
        <w:tc>
          <w:tcPr>
            <w:tcW w:w="1853" w:type="dxa"/>
            <w:vMerge/>
            <w:shd w:val="clear" w:color="auto" w:fill="auto"/>
          </w:tcPr>
          <w:p w:rsidR="00A012E1" w:rsidRPr="00923C40" w:rsidRDefault="00A012E1" w:rsidP="00C62F70">
            <w:pPr>
              <w:widowControl w:val="0"/>
              <w:spacing w:after="0" w:line="240" w:lineRule="auto"/>
              <w:jc w:val="center"/>
              <w:rPr>
                <w:rFonts w:ascii="Times New Roman" w:eastAsia="Courier New" w:hAnsi="Times New Roman"/>
                <w:color w:val="000000"/>
                <w:sz w:val="24"/>
                <w:szCs w:val="24"/>
                <w:lang w:eastAsia="ru-RU" w:bidi="ru-RU"/>
              </w:rPr>
            </w:pPr>
          </w:p>
        </w:tc>
        <w:tc>
          <w:tcPr>
            <w:tcW w:w="532" w:type="dxa"/>
            <w:shd w:val="clear" w:color="auto" w:fill="auto"/>
            <w:vAlign w:val="center"/>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w:t>
            </w:r>
          </w:p>
        </w:tc>
        <w:tc>
          <w:tcPr>
            <w:tcW w:w="1115" w:type="dxa"/>
            <w:shd w:val="clear" w:color="auto" w:fill="auto"/>
            <w:vAlign w:val="center"/>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36</w:t>
            </w:r>
          </w:p>
        </w:tc>
        <w:tc>
          <w:tcPr>
            <w:tcW w:w="1115" w:type="dxa"/>
            <w:shd w:val="clear" w:color="auto" w:fill="auto"/>
            <w:vAlign w:val="center"/>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64</w:t>
            </w:r>
          </w:p>
        </w:tc>
        <w:tc>
          <w:tcPr>
            <w:tcW w:w="1115" w:type="dxa"/>
            <w:shd w:val="clear" w:color="auto" w:fill="auto"/>
            <w:vAlign w:val="center"/>
          </w:tcPr>
          <w:p w:rsidR="00A012E1" w:rsidRPr="00923C40" w:rsidRDefault="00A012E1" w:rsidP="00AB5548">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w:t>
            </w:r>
          </w:p>
        </w:tc>
        <w:tc>
          <w:tcPr>
            <w:tcW w:w="1115" w:type="dxa"/>
            <w:shd w:val="clear" w:color="auto" w:fill="auto"/>
            <w:vAlign w:val="center"/>
          </w:tcPr>
          <w:p w:rsidR="00A012E1" w:rsidRPr="00923C40" w:rsidRDefault="00A012E1" w:rsidP="00AB5548">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22</w:t>
            </w:r>
          </w:p>
        </w:tc>
        <w:tc>
          <w:tcPr>
            <w:tcW w:w="1115" w:type="dxa"/>
            <w:shd w:val="clear" w:color="auto" w:fill="auto"/>
            <w:vAlign w:val="center"/>
          </w:tcPr>
          <w:p w:rsidR="00A012E1" w:rsidRPr="00923C40" w:rsidRDefault="00A012E1" w:rsidP="00C62F70">
            <w:pPr>
              <w:widowControl w:val="0"/>
              <w:spacing w:after="0" w:line="240" w:lineRule="auto"/>
              <w:jc w:val="center"/>
              <w:rPr>
                <w:rFonts w:ascii="Times New Roman" w:eastAsia="Times New Roman" w:hAnsi="Times New Roman"/>
                <w:sz w:val="24"/>
                <w:szCs w:val="24"/>
              </w:rPr>
            </w:pPr>
            <w:r w:rsidRPr="00923C40">
              <w:rPr>
                <w:rFonts w:ascii="Times New Roman" w:eastAsia="Times New Roman" w:hAnsi="Times New Roman"/>
                <w:sz w:val="24"/>
                <w:szCs w:val="24"/>
              </w:rPr>
              <w:t>70</w:t>
            </w:r>
          </w:p>
        </w:tc>
        <w:tc>
          <w:tcPr>
            <w:tcW w:w="1115" w:type="dxa"/>
            <w:shd w:val="clear" w:color="auto" w:fill="auto"/>
            <w:vAlign w:val="center"/>
          </w:tcPr>
          <w:p w:rsidR="00A012E1" w:rsidRPr="00923C40" w:rsidRDefault="00A012E1" w:rsidP="00C62F70">
            <w:pPr>
              <w:widowControl w:val="0"/>
              <w:spacing w:after="0" w:line="240" w:lineRule="auto"/>
              <w:ind w:firstLine="260"/>
              <w:jc w:val="center"/>
              <w:rPr>
                <w:rFonts w:ascii="Times New Roman" w:eastAsia="Times New Roman" w:hAnsi="Times New Roman"/>
                <w:sz w:val="24"/>
                <w:szCs w:val="24"/>
              </w:rPr>
            </w:pPr>
            <w:r w:rsidRPr="00923C40">
              <w:rPr>
                <w:rFonts w:ascii="Times New Roman" w:eastAsia="Times New Roman" w:hAnsi="Times New Roman"/>
                <w:sz w:val="24"/>
                <w:szCs w:val="24"/>
              </w:rPr>
              <w:t>8</w:t>
            </w:r>
          </w:p>
        </w:tc>
      </w:tr>
    </w:tbl>
    <w:p w:rsidR="000A30DF" w:rsidRPr="00A012E1" w:rsidRDefault="000A30DF" w:rsidP="00F84621">
      <w:pPr>
        <w:tabs>
          <w:tab w:val="left" w:pos="1668"/>
        </w:tabs>
        <w:spacing w:after="0" w:line="240" w:lineRule="auto"/>
        <w:jc w:val="both"/>
        <w:rPr>
          <w:rFonts w:ascii="Times New Roman" w:hAnsi="Times New Roman"/>
          <w:sz w:val="28"/>
          <w:szCs w:val="28"/>
        </w:rPr>
      </w:pPr>
    </w:p>
    <w:p w:rsidR="00A012E1" w:rsidRDefault="00A012E1" w:rsidP="00D43088">
      <w:pPr>
        <w:tabs>
          <w:tab w:val="left" w:pos="1668"/>
        </w:tabs>
        <w:spacing w:after="0" w:line="240" w:lineRule="auto"/>
        <w:ind w:firstLine="709"/>
        <w:jc w:val="both"/>
        <w:rPr>
          <w:rFonts w:ascii="Times New Roman" w:hAnsi="Times New Roman"/>
          <w:sz w:val="28"/>
          <w:szCs w:val="28"/>
        </w:rPr>
      </w:pPr>
      <w:r w:rsidRPr="00A012E1">
        <w:rPr>
          <w:rFonts w:ascii="Times New Roman" w:hAnsi="Times New Roman"/>
          <w:sz w:val="28"/>
          <w:szCs w:val="28"/>
        </w:rPr>
        <w:t>Анализ результатов при подсчете о</w:t>
      </w:r>
      <w:r w:rsidR="00D43088">
        <w:rPr>
          <w:rFonts w:ascii="Times New Roman" w:hAnsi="Times New Roman"/>
          <w:sz w:val="28"/>
          <w:szCs w:val="28"/>
        </w:rPr>
        <w:t xml:space="preserve">бщего количества баллов по всем </w:t>
      </w:r>
      <w:r w:rsidRPr="00A012E1">
        <w:rPr>
          <w:rFonts w:ascii="Times New Roman" w:hAnsi="Times New Roman"/>
          <w:sz w:val="28"/>
          <w:szCs w:val="28"/>
        </w:rPr>
        <w:t>шкалам свидетельствует о преобладании среднего уровня рефлек</w:t>
      </w:r>
      <w:r w:rsidR="0055013D">
        <w:rPr>
          <w:rFonts w:ascii="Times New Roman" w:hAnsi="Times New Roman"/>
          <w:sz w:val="28"/>
          <w:szCs w:val="28"/>
        </w:rPr>
        <w:t>сивности обучающихся (рисунок 1</w:t>
      </w:r>
      <w:r w:rsidR="00F07353">
        <w:rPr>
          <w:rFonts w:ascii="Times New Roman" w:hAnsi="Times New Roman"/>
          <w:sz w:val="28"/>
          <w:szCs w:val="28"/>
          <w:lang w:val="kk-KZ"/>
        </w:rPr>
        <w:t>7</w:t>
      </w:r>
      <w:r w:rsidRPr="00A012E1">
        <w:rPr>
          <w:rFonts w:ascii="Times New Roman" w:hAnsi="Times New Roman"/>
          <w:sz w:val="28"/>
          <w:szCs w:val="28"/>
        </w:rPr>
        <w:t>)</w:t>
      </w:r>
      <w:r w:rsidR="00D43088">
        <w:rPr>
          <w:rFonts w:ascii="Times New Roman" w:hAnsi="Times New Roman"/>
          <w:sz w:val="28"/>
          <w:szCs w:val="28"/>
        </w:rPr>
        <w:t>.</w:t>
      </w:r>
    </w:p>
    <w:p w:rsidR="00EF7B1B" w:rsidRDefault="00EF7B1B" w:rsidP="00F84621">
      <w:pPr>
        <w:tabs>
          <w:tab w:val="left" w:pos="1668"/>
        </w:tabs>
        <w:spacing w:after="0" w:line="240" w:lineRule="auto"/>
        <w:jc w:val="both"/>
        <w:rPr>
          <w:rFonts w:ascii="Times New Roman" w:hAnsi="Times New Roman"/>
          <w:sz w:val="28"/>
          <w:szCs w:val="28"/>
        </w:rPr>
      </w:pPr>
    </w:p>
    <w:p w:rsidR="00EF7B1B" w:rsidRPr="00A012E1" w:rsidRDefault="006C0922" w:rsidP="00D43088">
      <w:pPr>
        <w:tabs>
          <w:tab w:val="left" w:pos="1668"/>
        </w:tabs>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6047740" cy="3497580"/>
            <wp:effectExtent l="0" t="0" r="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47740" cy="3497580"/>
                    </a:xfrm>
                    <a:prstGeom prst="rect">
                      <a:avLst/>
                    </a:prstGeom>
                    <a:noFill/>
                  </pic:spPr>
                </pic:pic>
              </a:graphicData>
            </a:graphic>
          </wp:inline>
        </w:drawing>
      </w:r>
    </w:p>
    <w:p w:rsidR="00EF7B1B" w:rsidRPr="00D43088" w:rsidRDefault="00EF7B1B" w:rsidP="00F84621">
      <w:pPr>
        <w:tabs>
          <w:tab w:val="left" w:pos="1668"/>
        </w:tabs>
        <w:spacing w:after="0" w:line="240" w:lineRule="auto"/>
        <w:jc w:val="both"/>
        <w:rPr>
          <w:rFonts w:ascii="Times New Roman" w:hAnsi="Times New Roman"/>
          <w:sz w:val="16"/>
          <w:szCs w:val="16"/>
        </w:rPr>
      </w:pPr>
    </w:p>
    <w:p w:rsidR="00A012E1" w:rsidRDefault="0055013D" w:rsidP="00D43088">
      <w:pPr>
        <w:tabs>
          <w:tab w:val="left" w:pos="1668"/>
        </w:tabs>
        <w:spacing w:after="0" w:line="240" w:lineRule="auto"/>
        <w:jc w:val="center"/>
        <w:rPr>
          <w:rFonts w:ascii="Times New Roman" w:hAnsi="Times New Roman"/>
          <w:sz w:val="28"/>
          <w:szCs w:val="28"/>
        </w:rPr>
      </w:pPr>
      <w:r>
        <w:rPr>
          <w:rFonts w:ascii="Times New Roman" w:hAnsi="Times New Roman"/>
          <w:sz w:val="28"/>
          <w:szCs w:val="28"/>
        </w:rPr>
        <w:t>Рисунок 1</w:t>
      </w:r>
      <w:r w:rsidR="00F07353">
        <w:rPr>
          <w:rFonts w:ascii="Times New Roman" w:hAnsi="Times New Roman"/>
          <w:sz w:val="28"/>
          <w:szCs w:val="28"/>
          <w:lang w:val="kk-KZ"/>
        </w:rPr>
        <w:t>7</w:t>
      </w:r>
      <w:r w:rsidR="00D43088">
        <w:rPr>
          <w:rFonts w:ascii="Times New Roman" w:hAnsi="Times New Roman"/>
          <w:sz w:val="28"/>
          <w:szCs w:val="28"/>
        </w:rPr>
        <w:t>–</w:t>
      </w:r>
      <w:r w:rsidR="00A012E1" w:rsidRPr="00A012E1">
        <w:rPr>
          <w:rFonts w:ascii="Times New Roman" w:hAnsi="Times New Roman"/>
          <w:sz w:val="28"/>
          <w:szCs w:val="28"/>
        </w:rPr>
        <w:t xml:space="preserve"> Уровень рефлексивности по методике А.В.Карпова, В.В.</w:t>
      </w:r>
      <w:r w:rsidR="00D43088">
        <w:rPr>
          <w:rFonts w:ascii="Times New Roman" w:hAnsi="Times New Roman"/>
          <w:sz w:val="28"/>
          <w:szCs w:val="28"/>
        </w:rPr>
        <w:t> </w:t>
      </w:r>
      <w:r w:rsidR="00A012E1" w:rsidRPr="00A012E1">
        <w:rPr>
          <w:rFonts w:ascii="Times New Roman" w:hAnsi="Times New Roman"/>
          <w:sz w:val="28"/>
          <w:szCs w:val="28"/>
        </w:rPr>
        <w:t>Пономаревой у обучающихся контрольной и экспериментальной групп на контрольном этапе</w:t>
      </w:r>
    </w:p>
    <w:p w:rsidR="00EF7B1B" w:rsidRPr="00A012E1" w:rsidRDefault="00EF7B1B" w:rsidP="00EF7B1B">
      <w:pPr>
        <w:tabs>
          <w:tab w:val="left" w:pos="1668"/>
        </w:tabs>
        <w:spacing w:after="0" w:line="240" w:lineRule="auto"/>
        <w:ind w:firstLine="851"/>
        <w:jc w:val="both"/>
        <w:rPr>
          <w:rFonts w:ascii="Times New Roman" w:hAnsi="Times New Roman"/>
          <w:sz w:val="28"/>
          <w:szCs w:val="28"/>
        </w:rPr>
      </w:pPr>
    </w:p>
    <w:p w:rsidR="00A012E1" w:rsidRDefault="00A012E1" w:rsidP="00EF7B1B">
      <w:pPr>
        <w:tabs>
          <w:tab w:val="left" w:pos="1668"/>
        </w:tabs>
        <w:spacing w:after="0" w:line="240" w:lineRule="auto"/>
        <w:jc w:val="both"/>
        <w:rPr>
          <w:rFonts w:ascii="Times New Roman" w:hAnsi="Times New Roman"/>
          <w:sz w:val="28"/>
          <w:szCs w:val="28"/>
          <w:lang w:bidi="ru-RU"/>
        </w:rPr>
      </w:pPr>
      <w:r w:rsidRPr="00A012E1">
        <w:rPr>
          <w:rFonts w:ascii="Times New Roman" w:hAnsi="Times New Roman"/>
          <w:sz w:val="28"/>
          <w:szCs w:val="28"/>
          <w:lang w:bidi="ru-RU"/>
        </w:rPr>
        <w:lastRenderedPageBreak/>
        <w:t>Т</w:t>
      </w:r>
      <w:r w:rsidR="00D43088">
        <w:rPr>
          <w:rFonts w:ascii="Times New Roman" w:hAnsi="Times New Roman"/>
          <w:sz w:val="28"/>
          <w:szCs w:val="28"/>
          <w:lang w:bidi="ru-RU"/>
        </w:rPr>
        <w:t>аблица 17 –</w:t>
      </w:r>
      <w:r w:rsidRPr="00A012E1">
        <w:rPr>
          <w:rFonts w:ascii="Times New Roman" w:hAnsi="Times New Roman"/>
          <w:sz w:val="28"/>
          <w:szCs w:val="28"/>
          <w:lang w:bidi="ru-RU"/>
        </w:rPr>
        <w:t xml:space="preserve"> Уровень рефлексивности магистрантов контрольной и экспериментальной групп на </w:t>
      </w:r>
      <w:r w:rsidR="00EF7B1B">
        <w:rPr>
          <w:rFonts w:ascii="Times New Roman" w:hAnsi="Times New Roman"/>
          <w:sz w:val="28"/>
          <w:szCs w:val="28"/>
          <w:lang w:bidi="ru-RU"/>
        </w:rPr>
        <w:t>этапе контрольного эксперимента</w:t>
      </w:r>
    </w:p>
    <w:p w:rsidR="00D43088" w:rsidRPr="00D43088" w:rsidRDefault="00D43088" w:rsidP="00EF7B1B">
      <w:pPr>
        <w:tabs>
          <w:tab w:val="left" w:pos="1668"/>
        </w:tabs>
        <w:spacing w:after="0" w:line="240" w:lineRule="auto"/>
        <w:jc w:val="both"/>
        <w:rPr>
          <w:rFonts w:ascii="Times New Roman" w:hAnsi="Times New Roman"/>
          <w:sz w:val="16"/>
          <w:szCs w:val="16"/>
          <w:lang w:bidi="ru-RU"/>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7"/>
        <w:gridCol w:w="1985"/>
        <w:gridCol w:w="567"/>
        <w:gridCol w:w="1134"/>
        <w:gridCol w:w="1134"/>
        <w:gridCol w:w="992"/>
        <w:gridCol w:w="1134"/>
        <w:gridCol w:w="1134"/>
        <w:gridCol w:w="992"/>
      </w:tblGrid>
      <w:tr w:rsidR="00EF7B1B" w:rsidRPr="00EF7B1B" w:rsidTr="00B6421B">
        <w:trPr>
          <w:trHeight w:val="666"/>
        </w:trPr>
        <w:tc>
          <w:tcPr>
            <w:tcW w:w="3119" w:type="dxa"/>
            <w:gridSpan w:val="3"/>
            <w:vMerge w:val="restart"/>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Шкала</w:t>
            </w:r>
          </w:p>
        </w:tc>
        <w:tc>
          <w:tcPr>
            <w:tcW w:w="3260" w:type="dxa"/>
            <w:gridSpan w:val="3"/>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 xml:space="preserve">Уровни </w:t>
            </w:r>
          </w:p>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(экспериментальная группа)</w:t>
            </w:r>
          </w:p>
        </w:tc>
        <w:tc>
          <w:tcPr>
            <w:tcW w:w="3260" w:type="dxa"/>
            <w:gridSpan w:val="3"/>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 xml:space="preserve">Уровни </w:t>
            </w:r>
          </w:p>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(контрольная группа)</w:t>
            </w:r>
          </w:p>
        </w:tc>
      </w:tr>
      <w:tr w:rsidR="00EF7B1B" w:rsidRPr="00EF7B1B" w:rsidTr="00B6421B">
        <w:trPr>
          <w:trHeight w:val="666"/>
        </w:trPr>
        <w:tc>
          <w:tcPr>
            <w:tcW w:w="3119" w:type="dxa"/>
            <w:gridSpan w:val="3"/>
            <w:vMerge/>
            <w:shd w:val="clear" w:color="auto" w:fill="auto"/>
          </w:tcPr>
          <w:p w:rsidR="00EF7B1B" w:rsidRPr="00EF7B1B" w:rsidRDefault="00EF7B1B" w:rsidP="00EF7B1B">
            <w:pPr>
              <w:spacing w:after="0" w:line="240" w:lineRule="auto"/>
              <w:jc w:val="both"/>
              <w:rPr>
                <w:rFonts w:ascii="Times New Roman" w:hAnsi="Times New Roman"/>
                <w:sz w:val="24"/>
                <w:szCs w:val="24"/>
              </w:rPr>
            </w:pP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высокий</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средний</w:t>
            </w:r>
          </w:p>
        </w:tc>
        <w:tc>
          <w:tcPr>
            <w:tcW w:w="992"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низкий</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высокий</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средний</w:t>
            </w:r>
          </w:p>
        </w:tc>
        <w:tc>
          <w:tcPr>
            <w:tcW w:w="992" w:type="dxa"/>
            <w:shd w:val="clear" w:color="auto" w:fill="auto"/>
            <w:vAlign w:val="center"/>
          </w:tcPr>
          <w:p w:rsidR="00EF7B1B" w:rsidRPr="00EF7B1B" w:rsidRDefault="00EF7B1B" w:rsidP="00EF7B1B">
            <w:pPr>
              <w:spacing w:after="0" w:line="240" w:lineRule="auto"/>
              <w:rPr>
                <w:rFonts w:ascii="Times New Roman" w:hAnsi="Times New Roman"/>
                <w:sz w:val="24"/>
                <w:szCs w:val="24"/>
              </w:rPr>
            </w:pPr>
            <w:r w:rsidRPr="00EF7B1B">
              <w:rPr>
                <w:rFonts w:ascii="Times New Roman" w:hAnsi="Times New Roman"/>
                <w:sz w:val="24"/>
                <w:szCs w:val="24"/>
              </w:rPr>
              <w:t>низкий</w:t>
            </w:r>
          </w:p>
        </w:tc>
      </w:tr>
      <w:tr w:rsidR="00EF7B1B" w:rsidRPr="00EF7B1B" w:rsidTr="00B6421B">
        <w:trPr>
          <w:trHeight w:val="428"/>
        </w:trPr>
        <w:tc>
          <w:tcPr>
            <w:tcW w:w="567" w:type="dxa"/>
            <w:vMerge w:val="restart"/>
            <w:shd w:val="clear" w:color="auto" w:fill="auto"/>
            <w:textDirection w:val="btLr"/>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Резульаты по шкалам</w:t>
            </w:r>
          </w:p>
        </w:tc>
        <w:tc>
          <w:tcPr>
            <w:tcW w:w="1985" w:type="dxa"/>
            <w:vMerge w:val="restart"/>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Ретроспективная рефлексия</w:t>
            </w:r>
          </w:p>
        </w:tc>
        <w:tc>
          <w:tcPr>
            <w:tcW w:w="567"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чел</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15</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9</w:t>
            </w:r>
          </w:p>
        </w:tc>
        <w:tc>
          <w:tcPr>
            <w:tcW w:w="992"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7</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21</w:t>
            </w:r>
          </w:p>
        </w:tc>
        <w:tc>
          <w:tcPr>
            <w:tcW w:w="992"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w:t>
            </w:r>
          </w:p>
        </w:tc>
      </w:tr>
      <w:tr w:rsidR="00EF7B1B" w:rsidRPr="00EF7B1B" w:rsidTr="00B6421B">
        <w:trPr>
          <w:trHeight w:val="371"/>
        </w:trPr>
        <w:tc>
          <w:tcPr>
            <w:tcW w:w="567" w:type="dxa"/>
            <w:vMerge/>
            <w:shd w:val="clear" w:color="auto" w:fill="auto"/>
          </w:tcPr>
          <w:p w:rsidR="00EF7B1B" w:rsidRPr="00EF7B1B" w:rsidRDefault="00EF7B1B" w:rsidP="00EF7B1B">
            <w:pPr>
              <w:spacing w:after="0" w:line="240" w:lineRule="auto"/>
              <w:rPr>
                <w:rFonts w:ascii="Times New Roman" w:hAnsi="Times New Roman"/>
                <w:b/>
                <w:sz w:val="24"/>
                <w:szCs w:val="24"/>
              </w:rPr>
            </w:pPr>
          </w:p>
        </w:tc>
        <w:tc>
          <w:tcPr>
            <w:tcW w:w="1985" w:type="dxa"/>
            <w:vMerge/>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p>
        </w:tc>
        <w:tc>
          <w:tcPr>
            <w:tcW w:w="567"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62</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38</w:t>
            </w:r>
          </w:p>
        </w:tc>
        <w:tc>
          <w:tcPr>
            <w:tcW w:w="992"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25</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75</w:t>
            </w:r>
          </w:p>
        </w:tc>
        <w:tc>
          <w:tcPr>
            <w:tcW w:w="992"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w:t>
            </w:r>
          </w:p>
        </w:tc>
      </w:tr>
      <w:tr w:rsidR="00EF7B1B" w:rsidRPr="00EF7B1B" w:rsidTr="00B6421B">
        <w:trPr>
          <w:trHeight w:val="344"/>
        </w:trPr>
        <w:tc>
          <w:tcPr>
            <w:tcW w:w="567" w:type="dxa"/>
            <w:vMerge/>
            <w:shd w:val="clear" w:color="auto" w:fill="auto"/>
          </w:tcPr>
          <w:p w:rsidR="00EF7B1B" w:rsidRPr="00EF7B1B" w:rsidRDefault="00EF7B1B" w:rsidP="00EF7B1B">
            <w:pPr>
              <w:spacing w:after="0" w:line="240" w:lineRule="auto"/>
              <w:rPr>
                <w:rFonts w:ascii="Times New Roman" w:hAnsi="Times New Roman"/>
                <w:b/>
                <w:sz w:val="24"/>
                <w:szCs w:val="24"/>
              </w:rPr>
            </w:pPr>
          </w:p>
        </w:tc>
        <w:tc>
          <w:tcPr>
            <w:tcW w:w="1985" w:type="dxa"/>
            <w:vMerge w:val="restart"/>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Ситуативная (актуальная) рефлексия</w:t>
            </w:r>
          </w:p>
        </w:tc>
        <w:tc>
          <w:tcPr>
            <w:tcW w:w="567"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чел</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6</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18</w:t>
            </w:r>
          </w:p>
        </w:tc>
        <w:tc>
          <w:tcPr>
            <w:tcW w:w="992"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3</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23</w:t>
            </w:r>
          </w:p>
        </w:tc>
        <w:tc>
          <w:tcPr>
            <w:tcW w:w="992"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2</w:t>
            </w:r>
          </w:p>
        </w:tc>
      </w:tr>
      <w:tr w:rsidR="00EF7B1B" w:rsidRPr="00EF7B1B" w:rsidTr="00B6421B">
        <w:trPr>
          <w:trHeight w:val="413"/>
        </w:trPr>
        <w:tc>
          <w:tcPr>
            <w:tcW w:w="567" w:type="dxa"/>
            <w:vMerge/>
            <w:shd w:val="clear" w:color="auto" w:fill="auto"/>
          </w:tcPr>
          <w:p w:rsidR="00EF7B1B" w:rsidRPr="00EF7B1B" w:rsidRDefault="00EF7B1B" w:rsidP="00EF7B1B">
            <w:pPr>
              <w:spacing w:after="0" w:line="240" w:lineRule="auto"/>
              <w:rPr>
                <w:rFonts w:ascii="Times New Roman" w:hAnsi="Times New Roman"/>
                <w:b/>
                <w:sz w:val="24"/>
                <w:szCs w:val="24"/>
              </w:rPr>
            </w:pPr>
          </w:p>
        </w:tc>
        <w:tc>
          <w:tcPr>
            <w:tcW w:w="1985" w:type="dxa"/>
            <w:vMerge/>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p>
        </w:tc>
        <w:tc>
          <w:tcPr>
            <w:tcW w:w="567"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25</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75</w:t>
            </w:r>
          </w:p>
        </w:tc>
        <w:tc>
          <w:tcPr>
            <w:tcW w:w="992"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11</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82</w:t>
            </w:r>
          </w:p>
        </w:tc>
        <w:tc>
          <w:tcPr>
            <w:tcW w:w="992"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7</w:t>
            </w:r>
          </w:p>
        </w:tc>
      </w:tr>
      <w:tr w:rsidR="00EF7B1B" w:rsidRPr="00EF7B1B" w:rsidTr="00B6421B">
        <w:trPr>
          <w:trHeight w:val="385"/>
        </w:trPr>
        <w:tc>
          <w:tcPr>
            <w:tcW w:w="567" w:type="dxa"/>
            <w:vMerge/>
            <w:shd w:val="clear" w:color="auto" w:fill="auto"/>
          </w:tcPr>
          <w:p w:rsidR="00EF7B1B" w:rsidRPr="00EF7B1B" w:rsidRDefault="00EF7B1B" w:rsidP="00EF7B1B">
            <w:pPr>
              <w:spacing w:after="0" w:line="240" w:lineRule="auto"/>
              <w:rPr>
                <w:rFonts w:ascii="Times New Roman" w:hAnsi="Times New Roman"/>
                <w:b/>
                <w:sz w:val="24"/>
                <w:szCs w:val="24"/>
              </w:rPr>
            </w:pPr>
          </w:p>
        </w:tc>
        <w:tc>
          <w:tcPr>
            <w:tcW w:w="1985" w:type="dxa"/>
            <w:vMerge w:val="restart"/>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Перспективная рефлексия</w:t>
            </w:r>
          </w:p>
        </w:tc>
        <w:tc>
          <w:tcPr>
            <w:tcW w:w="567"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чел</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12</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12</w:t>
            </w:r>
          </w:p>
        </w:tc>
        <w:tc>
          <w:tcPr>
            <w:tcW w:w="992"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8</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19</w:t>
            </w:r>
          </w:p>
        </w:tc>
        <w:tc>
          <w:tcPr>
            <w:tcW w:w="992"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1</w:t>
            </w:r>
          </w:p>
        </w:tc>
      </w:tr>
      <w:tr w:rsidR="00EF7B1B" w:rsidRPr="00EF7B1B" w:rsidTr="00B6421B">
        <w:trPr>
          <w:trHeight w:val="371"/>
        </w:trPr>
        <w:tc>
          <w:tcPr>
            <w:tcW w:w="567" w:type="dxa"/>
            <w:vMerge/>
            <w:shd w:val="clear" w:color="auto" w:fill="auto"/>
          </w:tcPr>
          <w:p w:rsidR="00EF7B1B" w:rsidRPr="00EF7B1B" w:rsidRDefault="00EF7B1B" w:rsidP="00EF7B1B">
            <w:pPr>
              <w:spacing w:after="0" w:line="240" w:lineRule="auto"/>
              <w:rPr>
                <w:rFonts w:ascii="Times New Roman" w:hAnsi="Times New Roman"/>
                <w:b/>
                <w:sz w:val="24"/>
                <w:szCs w:val="24"/>
              </w:rPr>
            </w:pPr>
          </w:p>
        </w:tc>
        <w:tc>
          <w:tcPr>
            <w:tcW w:w="1985" w:type="dxa"/>
            <w:vMerge/>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p>
        </w:tc>
        <w:tc>
          <w:tcPr>
            <w:tcW w:w="567"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50</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50</w:t>
            </w:r>
          </w:p>
        </w:tc>
        <w:tc>
          <w:tcPr>
            <w:tcW w:w="992"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29</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68</w:t>
            </w:r>
          </w:p>
        </w:tc>
        <w:tc>
          <w:tcPr>
            <w:tcW w:w="992"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3</w:t>
            </w:r>
          </w:p>
        </w:tc>
      </w:tr>
      <w:tr w:rsidR="00EF7B1B" w:rsidRPr="00EF7B1B" w:rsidTr="00B6421B">
        <w:trPr>
          <w:trHeight w:val="371"/>
        </w:trPr>
        <w:tc>
          <w:tcPr>
            <w:tcW w:w="567" w:type="dxa"/>
            <w:vMerge/>
            <w:shd w:val="clear" w:color="auto" w:fill="auto"/>
          </w:tcPr>
          <w:p w:rsidR="00EF7B1B" w:rsidRPr="00EF7B1B" w:rsidRDefault="00EF7B1B" w:rsidP="00EF7B1B">
            <w:pPr>
              <w:spacing w:after="0" w:line="240" w:lineRule="auto"/>
              <w:rPr>
                <w:rFonts w:ascii="Times New Roman" w:hAnsi="Times New Roman"/>
                <w:b/>
                <w:sz w:val="24"/>
                <w:szCs w:val="24"/>
              </w:rPr>
            </w:pPr>
          </w:p>
        </w:tc>
        <w:tc>
          <w:tcPr>
            <w:tcW w:w="1985" w:type="dxa"/>
            <w:vMerge w:val="restart"/>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Рефлексия общения и взаимодействия</w:t>
            </w:r>
          </w:p>
        </w:tc>
        <w:tc>
          <w:tcPr>
            <w:tcW w:w="567"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чел</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10</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14</w:t>
            </w:r>
          </w:p>
        </w:tc>
        <w:tc>
          <w:tcPr>
            <w:tcW w:w="992"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7</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20</w:t>
            </w:r>
          </w:p>
        </w:tc>
        <w:tc>
          <w:tcPr>
            <w:tcW w:w="992"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1</w:t>
            </w:r>
          </w:p>
        </w:tc>
      </w:tr>
      <w:tr w:rsidR="00EF7B1B" w:rsidRPr="00EF7B1B" w:rsidTr="00B6421B">
        <w:trPr>
          <w:trHeight w:val="371"/>
        </w:trPr>
        <w:tc>
          <w:tcPr>
            <w:tcW w:w="567" w:type="dxa"/>
            <w:vMerge/>
            <w:shd w:val="clear" w:color="auto" w:fill="auto"/>
          </w:tcPr>
          <w:p w:rsidR="00EF7B1B" w:rsidRPr="00EF7B1B" w:rsidRDefault="00EF7B1B" w:rsidP="00EF7B1B">
            <w:pPr>
              <w:spacing w:after="0" w:line="240" w:lineRule="auto"/>
              <w:rPr>
                <w:rFonts w:ascii="Times New Roman" w:hAnsi="Times New Roman"/>
                <w:b/>
                <w:sz w:val="24"/>
                <w:szCs w:val="24"/>
              </w:rPr>
            </w:pPr>
          </w:p>
        </w:tc>
        <w:tc>
          <w:tcPr>
            <w:tcW w:w="1985" w:type="dxa"/>
            <w:vMerge/>
            <w:shd w:val="clear" w:color="auto" w:fill="auto"/>
            <w:vAlign w:val="center"/>
          </w:tcPr>
          <w:p w:rsidR="00EF7B1B" w:rsidRPr="00EF7B1B" w:rsidRDefault="00EF7B1B" w:rsidP="00EF7B1B">
            <w:pPr>
              <w:spacing w:after="0" w:line="240" w:lineRule="auto"/>
              <w:rPr>
                <w:rFonts w:ascii="Times New Roman" w:hAnsi="Times New Roman"/>
                <w:sz w:val="24"/>
                <w:szCs w:val="24"/>
              </w:rPr>
            </w:pPr>
          </w:p>
        </w:tc>
        <w:tc>
          <w:tcPr>
            <w:tcW w:w="567"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42</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58</w:t>
            </w:r>
          </w:p>
        </w:tc>
        <w:tc>
          <w:tcPr>
            <w:tcW w:w="992"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25</w:t>
            </w:r>
          </w:p>
        </w:tc>
        <w:tc>
          <w:tcPr>
            <w:tcW w:w="1134"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72</w:t>
            </w:r>
          </w:p>
        </w:tc>
        <w:tc>
          <w:tcPr>
            <w:tcW w:w="992" w:type="dxa"/>
            <w:shd w:val="clear" w:color="auto" w:fill="auto"/>
            <w:vAlign w:val="center"/>
          </w:tcPr>
          <w:p w:rsidR="00EF7B1B" w:rsidRPr="00EF7B1B" w:rsidRDefault="00EF7B1B" w:rsidP="00EF7B1B">
            <w:pPr>
              <w:spacing w:after="0" w:line="240" w:lineRule="auto"/>
              <w:jc w:val="center"/>
              <w:rPr>
                <w:rFonts w:ascii="Times New Roman" w:hAnsi="Times New Roman"/>
                <w:sz w:val="24"/>
                <w:szCs w:val="24"/>
              </w:rPr>
            </w:pPr>
            <w:r w:rsidRPr="00EF7B1B">
              <w:rPr>
                <w:rFonts w:ascii="Times New Roman" w:hAnsi="Times New Roman"/>
                <w:sz w:val="24"/>
                <w:szCs w:val="24"/>
              </w:rPr>
              <w:t>3</w:t>
            </w:r>
          </w:p>
        </w:tc>
      </w:tr>
    </w:tbl>
    <w:p w:rsidR="00574DA0" w:rsidRDefault="00574DA0" w:rsidP="00574DA0">
      <w:pPr>
        <w:spacing w:after="0" w:line="240" w:lineRule="auto"/>
        <w:rPr>
          <w:rFonts w:ascii="Times New Roman" w:hAnsi="Times New Roman"/>
          <w:sz w:val="28"/>
          <w:szCs w:val="28"/>
          <w:lang w:bidi="ru-RU"/>
        </w:rPr>
      </w:pPr>
    </w:p>
    <w:p w:rsidR="00A012E1" w:rsidRPr="00A012E1" w:rsidRDefault="006C0922" w:rsidP="00574DA0">
      <w:pPr>
        <w:spacing w:after="0" w:line="240" w:lineRule="auto"/>
        <w:jc w:val="center"/>
        <w:rPr>
          <w:rFonts w:ascii="Times New Roman" w:hAnsi="Times New Roman"/>
          <w:sz w:val="28"/>
          <w:szCs w:val="28"/>
          <w:lang w:bidi="ru-RU"/>
        </w:rPr>
      </w:pPr>
      <w:r>
        <w:rPr>
          <w:rFonts w:ascii="Times New Roman" w:hAnsi="Times New Roman"/>
          <w:noProof/>
          <w:sz w:val="28"/>
          <w:szCs w:val="28"/>
          <w:lang w:eastAsia="ru-RU"/>
        </w:rPr>
        <w:drawing>
          <wp:inline distT="0" distB="0" distL="0" distR="0">
            <wp:extent cx="6066790" cy="454279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66790" cy="4542790"/>
                    </a:xfrm>
                    <a:prstGeom prst="rect">
                      <a:avLst/>
                    </a:prstGeom>
                    <a:noFill/>
                  </pic:spPr>
                </pic:pic>
              </a:graphicData>
            </a:graphic>
          </wp:inline>
        </w:drawing>
      </w:r>
    </w:p>
    <w:p w:rsidR="00574DA0" w:rsidRPr="00574DA0" w:rsidRDefault="00574DA0" w:rsidP="00574DA0">
      <w:pPr>
        <w:spacing w:after="0" w:line="240" w:lineRule="auto"/>
        <w:ind w:firstLine="851"/>
        <w:rPr>
          <w:rFonts w:ascii="Times New Roman" w:hAnsi="Times New Roman"/>
          <w:sz w:val="16"/>
          <w:szCs w:val="16"/>
          <w:lang w:bidi="ru-RU"/>
        </w:rPr>
      </w:pPr>
    </w:p>
    <w:p w:rsidR="00A012E1" w:rsidRDefault="0055013D" w:rsidP="00574DA0">
      <w:pPr>
        <w:spacing w:after="0" w:line="240" w:lineRule="auto"/>
        <w:jc w:val="center"/>
        <w:rPr>
          <w:rFonts w:ascii="Times New Roman" w:hAnsi="Times New Roman"/>
          <w:sz w:val="28"/>
          <w:szCs w:val="28"/>
          <w:lang w:bidi="ru-RU"/>
        </w:rPr>
      </w:pPr>
      <w:r>
        <w:rPr>
          <w:rFonts w:ascii="Times New Roman" w:hAnsi="Times New Roman"/>
          <w:sz w:val="28"/>
          <w:szCs w:val="28"/>
          <w:lang w:bidi="ru-RU"/>
        </w:rPr>
        <w:t>Рисунок 1</w:t>
      </w:r>
      <w:r w:rsidR="00F07353">
        <w:rPr>
          <w:rFonts w:ascii="Times New Roman" w:hAnsi="Times New Roman"/>
          <w:sz w:val="28"/>
          <w:szCs w:val="28"/>
          <w:lang w:val="kk-KZ" w:bidi="ru-RU"/>
        </w:rPr>
        <w:t>8</w:t>
      </w:r>
      <w:r w:rsidR="00193DDD" w:rsidRPr="00193DDD">
        <w:rPr>
          <w:rFonts w:ascii="Times New Roman" w:hAnsi="Times New Roman"/>
          <w:sz w:val="28"/>
          <w:szCs w:val="28"/>
          <w:lang w:bidi="ru-RU"/>
        </w:rPr>
        <w:t xml:space="preserve"> – Уровень рефлексивности по методике А.В.</w:t>
      </w:r>
      <w:r w:rsidR="00C05FF9">
        <w:rPr>
          <w:rFonts w:ascii="Times New Roman" w:hAnsi="Times New Roman"/>
          <w:sz w:val="28"/>
          <w:szCs w:val="28"/>
          <w:lang w:bidi="ru-RU"/>
        </w:rPr>
        <w:t xml:space="preserve"> </w:t>
      </w:r>
      <w:r w:rsidR="00193DDD" w:rsidRPr="00193DDD">
        <w:rPr>
          <w:rFonts w:ascii="Times New Roman" w:hAnsi="Times New Roman"/>
          <w:sz w:val="28"/>
          <w:szCs w:val="28"/>
          <w:lang w:bidi="ru-RU"/>
        </w:rPr>
        <w:t>Карпова, В.В.</w:t>
      </w:r>
      <w:r w:rsidR="00574DA0">
        <w:rPr>
          <w:rFonts w:ascii="Times New Roman" w:hAnsi="Times New Roman"/>
          <w:sz w:val="28"/>
          <w:szCs w:val="28"/>
          <w:lang w:bidi="ru-RU"/>
        </w:rPr>
        <w:t> </w:t>
      </w:r>
      <w:r w:rsidR="00193DDD" w:rsidRPr="00193DDD">
        <w:rPr>
          <w:rFonts w:ascii="Times New Roman" w:hAnsi="Times New Roman"/>
          <w:sz w:val="28"/>
          <w:szCs w:val="28"/>
          <w:lang w:bidi="ru-RU"/>
        </w:rPr>
        <w:t>Пономаревой у магистрантов контрольной и экспериментальной групп на контрольном этапе</w:t>
      </w:r>
    </w:p>
    <w:p w:rsidR="00193DDD" w:rsidRPr="00193DDD" w:rsidRDefault="00193DDD" w:rsidP="00574DA0">
      <w:pPr>
        <w:tabs>
          <w:tab w:val="left" w:pos="567"/>
        </w:tabs>
        <w:spacing w:after="0" w:line="240" w:lineRule="auto"/>
        <w:ind w:firstLine="709"/>
        <w:jc w:val="both"/>
        <w:rPr>
          <w:rFonts w:ascii="Times New Roman" w:hAnsi="Times New Roman"/>
          <w:sz w:val="28"/>
          <w:szCs w:val="28"/>
        </w:rPr>
      </w:pPr>
      <w:r w:rsidRPr="00193DDD">
        <w:rPr>
          <w:rFonts w:ascii="Times New Roman" w:hAnsi="Times New Roman"/>
          <w:sz w:val="28"/>
          <w:szCs w:val="28"/>
        </w:rPr>
        <w:lastRenderedPageBreak/>
        <w:t>С помощью анкеты самооценки рефлексивного обучения мы исследовали уровни саморефлексии обучающихся.</w:t>
      </w:r>
    </w:p>
    <w:p w:rsidR="00193DDD" w:rsidRPr="00193DDD" w:rsidRDefault="00193DDD" w:rsidP="00574DA0">
      <w:pPr>
        <w:spacing w:after="0" w:line="240" w:lineRule="auto"/>
        <w:ind w:firstLine="709"/>
        <w:jc w:val="both"/>
        <w:rPr>
          <w:rFonts w:ascii="Times New Roman" w:hAnsi="Times New Roman"/>
          <w:sz w:val="28"/>
          <w:szCs w:val="28"/>
        </w:rPr>
      </w:pPr>
      <w:r w:rsidRPr="00193DDD">
        <w:rPr>
          <w:rFonts w:ascii="Times New Roman" w:hAnsi="Times New Roman"/>
          <w:sz w:val="28"/>
          <w:szCs w:val="28"/>
        </w:rPr>
        <w:t xml:space="preserve">Анкета по самооценке результатов рефлексивного обучения была разработана для оценки обучающимися различных аспектов методов обучения. Анкета состояла из трех разделов: </w:t>
      </w:r>
    </w:p>
    <w:p w:rsidR="00193DDD" w:rsidRPr="00193DDD" w:rsidRDefault="00534695" w:rsidP="00193DDD">
      <w:pPr>
        <w:spacing w:after="0" w:line="240" w:lineRule="auto"/>
        <w:ind w:firstLine="709"/>
        <w:jc w:val="both"/>
        <w:rPr>
          <w:rFonts w:ascii="Times New Roman" w:hAnsi="Times New Roman"/>
          <w:sz w:val="28"/>
          <w:szCs w:val="28"/>
        </w:rPr>
      </w:pPr>
      <w:r>
        <w:rPr>
          <w:rFonts w:ascii="Times New Roman" w:hAnsi="Times New Roman"/>
          <w:sz w:val="28"/>
          <w:szCs w:val="28"/>
        </w:rPr>
        <w:t>– р</w:t>
      </w:r>
      <w:r w:rsidR="00193DDD" w:rsidRPr="00193DDD">
        <w:rPr>
          <w:rFonts w:ascii="Times New Roman" w:hAnsi="Times New Roman"/>
          <w:sz w:val="28"/>
          <w:szCs w:val="28"/>
        </w:rPr>
        <w:t>аздел 1 – описательные данные обучающихся (возраст, пол,</w:t>
      </w:r>
      <w:r>
        <w:rPr>
          <w:rFonts w:ascii="Times New Roman" w:hAnsi="Times New Roman"/>
          <w:sz w:val="28"/>
          <w:szCs w:val="28"/>
        </w:rPr>
        <w:t xml:space="preserve"> специальность, год и т.д</w:t>
      </w:r>
      <w:r w:rsidR="00193DDD" w:rsidRPr="00193DDD">
        <w:rPr>
          <w:rFonts w:ascii="Times New Roman" w:hAnsi="Times New Roman"/>
          <w:sz w:val="28"/>
          <w:szCs w:val="28"/>
        </w:rPr>
        <w:t xml:space="preserve">.); </w:t>
      </w:r>
    </w:p>
    <w:p w:rsidR="00193DDD" w:rsidRPr="00193DDD" w:rsidRDefault="00534695" w:rsidP="00193DDD">
      <w:pPr>
        <w:spacing w:after="0" w:line="240" w:lineRule="auto"/>
        <w:ind w:firstLine="709"/>
        <w:jc w:val="both"/>
        <w:rPr>
          <w:rFonts w:ascii="Times New Roman" w:hAnsi="Times New Roman"/>
          <w:sz w:val="28"/>
          <w:szCs w:val="28"/>
        </w:rPr>
      </w:pPr>
      <w:r>
        <w:rPr>
          <w:rFonts w:ascii="Times New Roman" w:hAnsi="Times New Roman"/>
          <w:sz w:val="28"/>
          <w:szCs w:val="28"/>
        </w:rPr>
        <w:t xml:space="preserve">– раздел 2 – </w:t>
      </w:r>
      <w:r w:rsidR="00193DDD" w:rsidRPr="00193DDD">
        <w:rPr>
          <w:rFonts w:ascii="Times New Roman" w:hAnsi="Times New Roman"/>
          <w:sz w:val="28"/>
          <w:szCs w:val="28"/>
        </w:rPr>
        <w:t xml:space="preserve">четыре блока с закрытыми вопросами: </w:t>
      </w:r>
    </w:p>
    <w:p w:rsidR="00193DDD" w:rsidRPr="00193DDD" w:rsidRDefault="00193DDD" w:rsidP="00534695">
      <w:pPr>
        <w:spacing w:after="0" w:line="240" w:lineRule="auto"/>
        <w:ind w:firstLine="851"/>
        <w:jc w:val="both"/>
        <w:rPr>
          <w:rFonts w:ascii="Times New Roman" w:hAnsi="Times New Roman"/>
          <w:sz w:val="28"/>
          <w:szCs w:val="28"/>
        </w:rPr>
      </w:pPr>
      <w:r w:rsidRPr="00193DDD">
        <w:rPr>
          <w:rFonts w:ascii="Times New Roman" w:hAnsi="Times New Roman"/>
          <w:sz w:val="28"/>
          <w:szCs w:val="28"/>
        </w:rPr>
        <w:t xml:space="preserve">1) познание самого себя; </w:t>
      </w:r>
    </w:p>
    <w:p w:rsidR="00193DDD" w:rsidRPr="00193DDD" w:rsidRDefault="00193DDD" w:rsidP="00534695">
      <w:pPr>
        <w:spacing w:after="0" w:line="240" w:lineRule="auto"/>
        <w:ind w:firstLine="851"/>
        <w:jc w:val="both"/>
        <w:rPr>
          <w:rFonts w:ascii="Times New Roman" w:hAnsi="Times New Roman"/>
          <w:sz w:val="28"/>
          <w:szCs w:val="28"/>
        </w:rPr>
      </w:pPr>
      <w:r w:rsidRPr="00193DDD">
        <w:rPr>
          <w:rFonts w:ascii="Times New Roman" w:hAnsi="Times New Roman"/>
          <w:sz w:val="28"/>
          <w:szCs w:val="28"/>
        </w:rPr>
        <w:t xml:space="preserve">2) соотнесение опыта со знаниями; </w:t>
      </w:r>
    </w:p>
    <w:p w:rsidR="00193DDD" w:rsidRPr="00193DDD" w:rsidRDefault="00193DDD" w:rsidP="00534695">
      <w:pPr>
        <w:spacing w:after="0" w:line="240" w:lineRule="auto"/>
        <w:ind w:firstLine="851"/>
        <w:jc w:val="both"/>
        <w:rPr>
          <w:rFonts w:ascii="Times New Roman" w:hAnsi="Times New Roman"/>
          <w:sz w:val="28"/>
          <w:szCs w:val="28"/>
        </w:rPr>
      </w:pPr>
      <w:r w:rsidRPr="00193DDD">
        <w:rPr>
          <w:rFonts w:ascii="Times New Roman" w:hAnsi="Times New Roman"/>
          <w:sz w:val="28"/>
          <w:szCs w:val="28"/>
        </w:rPr>
        <w:t xml:space="preserve">3) самооценка процесса обучения; </w:t>
      </w:r>
    </w:p>
    <w:p w:rsidR="00193DDD" w:rsidRPr="00193DDD" w:rsidRDefault="00193DDD" w:rsidP="00534695">
      <w:pPr>
        <w:spacing w:after="0" w:line="240" w:lineRule="auto"/>
        <w:ind w:firstLine="851"/>
        <w:jc w:val="both"/>
        <w:rPr>
          <w:rFonts w:ascii="Times New Roman" w:hAnsi="Times New Roman"/>
          <w:sz w:val="28"/>
          <w:szCs w:val="28"/>
        </w:rPr>
      </w:pPr>
      <w:r w:rsidRPr="00193DDD">
        <w:rPr>
          <w:rFonts w:ascii="Times New Roman" w:hAnsi="Times New Roman"/>
          <w:sz w:val="28"/>
          <w:szCs w:val="28"/>
        </w:rPr>
        <w:t xml:space="preserve">4) саморегуляция обучения. Ответы запрашивались по шкале Лайкерта (1 – не согласен, 5 – полностью согласен); </w:t>
      </w:r>
    </w:p>
    <w:p w:rsidR="00093EDB" w:rsidRDefault="00534695" w:rsidP="00093EDB">
      <w:pPr>
        <w:spacing w:after="0" w:line="240" w:lineRule="auto"/>
        <w:ind w:firstLine="709"/>
        <w:jc w:val="both"/>
        <w:rPr>
          <w:rFonts w:ascii="Times New Roman" w:hAnsi="Times New Roman"/>
          <w:sz w:val="28"/>
          <w:szCs w:val="28"/>
        </w:rPr>
      </w:pPr>
      <w:r>
        <w:rPr>
          <w:rFonts w:ascii="Times New Roman" w:hAnsi="Times New Roman"/>
          <w:sz w:val="28"/>
          <w:szCs w:val="28"/>
        </w:rPr>
        <w:t>– р</w:t>
      </w:r>
      <w:r w:rsidR="00193DDD" w:rsidRPr="00193DDD">
        <w:rPr>
          <w:rFonts w:ascii="Times New Roman" w:hAnsi="Times New Roman"/>
          <w:sz w:val="28"/>
          <w:szCs w:val="28"/>
        </w:rPr>
        <w:t>аздел 3 – открытые вопросы об основных проблемах и эффективности включения рефлексивного обучения в учебные процессы [1</w:t>
      </w:r>
      <w:r w:rsidR="00F07353">
        <w:rPr>
          <w:rFonts w:ascii="Times New Roman" w:hAnsi="Times New Roman"/>
          <w:sz w:val="28"/>
          <w:szCs w:val="28"/>
          <w:lang w:val="kk-KZ"/>
        </w:rPr>
        <w:t>59; 160</w:t>
      </w:r>
      <w:r w:rsidR="00193DDD" w:rsidRPr="00193DDD">
        <w:rPr>
          <w:rFonts w:ascii="Times New Roman" w:hAnsi="Times New Roman"/>
          <w:sz w:val="28"/>
          <w:szCs w:val="28"/>
        </w:rPr>
        <w:t>].</w:t>
      </w:r>
    </w:p>
    <w:p w:rsidR="00997B48" w:rsidRPr="00093EDB" w:rsidRDefault="00193DDD" w:rsidP="00093EDB">
      <w:pPr>
        <w:spacing w:after="0" w:line="240" w:lineRule="auto"/>
        <w:ind w:firstLine="709"/>
        <w:jc w:val="both"/>
        <w:rPr>
          <w:rFonts w:ascii="Times New Roman" w:hAnsi="Times New Roman"/>
          <w:sz w:val="28"/>
          <w:szCs w:val="28"/>
        </w:rPr>
      </w:pPr>
      <w:r w:rsidRPr="00193DDD">
        <w:rPr>
          <w:rFonts w:ascii="Times New Roman" w:hAnsi="Times New Roman"/>
          <w:sz w:val="28"/>
          <w:szCs w:val="28"/>
        </w:rPr>
        <w:t>Для определения уровня со</w:t>
      </w:r>
      <w:r>
        <w:rPr>
          <w:rFonts w:ascii="Times New Roman" w:hAnsi="Times New Roman"/>
          <w:sz w:val="28"/>
          <w:szCs w:val="28"/>
        </w:rPr>
        <w:t xml:space="preserve">стояния исследуемого феномена и </w:t>
      </w:r>
      <w:r w:rsidRPr="00193DDD">
        <w:rPr>
          <w:rFonts w:ascii="Times New Roman" w:hAnsi="Times New Roman"/>
          <w:sz w:val="28"/>
          <w:szCs w:val="28"/>
        </w:rPr>
        <w:t xml:space="preserve">сформированности </w:t>
      </w:r>
      <w:r w:rsidRPr="00193DDD">
        <w:rPr>
          <w:rFonts w:ascii="Times New Roman" w:hAnsi="Times New Roman"/>
          <w:sz w:val="28"/>
          <w:szCs w:val="28"/>
          <w:lang w:val="kk-KZ"/>
        </w:rPr>
        <w:t>искомой компетентности,</w:t>
      </w:r>
      <w:r w:rsidRPr="00193DDD">
        <w:rPr>
          <w:rFonts w:ascii="Times New Roman" w:hAnsi="Times New Roman"/>
          <w:sz w:val="28"/>
          <w:szCs w:val="28"/>
        </w:rPr>
        <w:t xml:space="preserve"> и</w:t>
      </w:r>
      <w:r w:rsidRPr="00193DDD">
        <w:rPr>
          <w:rFonts w:ascii="Times New Roman" w:hAnsi="Times New Roman"/>
          <w:iCs/>
          <w:sz w:val="28"/>
          <w:szCs w:val="28"/>
        </w:rPr>
        <w:t>сходя из выявленной нами</w:t>
      </w:r>
      <w:r w:rsidR="00C05FF9">
        <w:rPr>
          <w:rFonts w:ascii="Times New Roman" w:hAnsi="Times New Roman"/>
          <w:iCs/>
          <w:sz w:val="28"/>
          <w:szCs w:val="28"/>
        </w:rPr>
        <w:t xml:space="preserve"> </w:t>
      </w:r>
      <w:r w:rsidR="00997B48" w:rsidRPr="00997B48">
        <w:rPr>
          <w:rFonts w:ascii="Times New Roman" w:hAnsi="Times New Roman"/>
          <w:iCs/>
          <w:sz w:val="28"/>
          <w:szCs w:val="28"/>
        </w:rPr>
        <w:t xml:space="preserve">структуры рефлексивного диалога в педагогическом процессе вуза, соотносящейся, как показало исследование, со структурой рефлексивной компетентности, а также на основе выявленных критериев диагностики и индикаторов сформированности искомых результатов нами была разработана диагностическая карта. </w:t>
      </w:r>
    </w:p>
    <w:p w:rsidR="00193DDD" w:rsidRDefault="00997B48" w:rsidP="00997B48">
      <w:pPr>
        <w:spacing w:after="0" w:line="240" w:lineRule="auto"/>
        <w:ind w:firstLine="709"/>
        <w:jc w:val="both"/>
        <w:rPr>
          <w:rFonts w:ascii="Times New Roman" w:hAnsi="Times New Roman"/>
          <w:iCs/>
          <w:sz w:val="28"/>
          <w:szCs w:val="28"/>
        </w:rPr>
      </w:pPr>
      <w:r w:rsidRPr="00997B48">
        <w:rPr>
          <w:rFonts w:ascii="Times New Roman" w:hAnsi="Times New Roman"/>
          <w:iCs/>
          <w:sz w:val="28"/>
          <w:szCs w:val="28"/>
        </w:rPr>
        <w:t>Результаты диагностики легко обрабатываются и дают объективную характеристику состояния развития рефлексивного диалога в педагогическом процессе вуза (таблица 3).</w:t>
      </w:r>
    </w:p>
    <w:p w:rsidR="00997B48" w:rsidRPr="00997B48" w:rsidRDefault="00997B48" w:rsidP="00997B48">
      <w:pPr>
        <w:spacing w:after="0" w:line="240" w:lineRule="auto"/>
        <w:ind w:firstLine="709"/>
        <w:jc w:val="both"/>
        <w:rPr>
          <w:rFonts w:ascii="Times New Roman" w:hAnsi="Times New Roman"/>
          <w:iCs/>
          <w:sz w:val="28"/>
          <w:szCs w:val="28"/>
        </w:rPr>
      </w:pPr>
      <w:r w:rsidRPr="00997B48">
        <w:rPr>
          <w:rFonts w:ascii="Times New Roman" w:hAnsi="Times New Roman"/>
          <w:iCs/>
          <w:sz w:val="28"/>
          <w:szCs w:val="28"/>
        </w:rPr>
        <w:t>В ходе исследования нами были</w:t>
      </w:r>
      <w:r w:rsidR="006E0B7B">
        <w:rPr>
          <w:rFonts w:ascii="Times New Roman" w:hAnsi="Times New Roman"/>
          <w:iCs/>
          <w:sz w:val="28"/>
          <w:szCs w:val="28"/>
        </w:rPr>
        <w:t xml:space="preserve"> использованы</w:t>
      </w:r>
      <w:r w:rsidRPr="00997B48">
        <w:rPr>
          <w:rFonts w:ascii="Times New Roman" w:hAnsi="Times New Roman"/>
          <w:iCs/>
          <w:sz w:val="28"/>
          <w:szCs w:val="28"/>
        </w:rPr>
        <w:t xml:space="preserve"> разные методы для осуществления рефлексивного обучения. Процесс обучения проходил с помощью таких видов деятельности, как решение тематических экс</w:t>
      </w:r>
      <w:r w:rsidR="006E0B7B">
        <w:rPr>
          <w:rFonts w:ascii="Times New Roman" w:hAnsi="Times New Roman"/>
          <w:iCs/>
          <w:sz w:val="28"/>
          <w:szCs w:val="28"/>
        </w:rPr>
        <w:t>периментов, просмотр видео и т.</w:t>
      </w:r>
      <w:r w:rsidRPr="00997B48">
        <w:rPr>
          <w:rFonts w:ascii="Times New Roman" w:hAnsi="Times New Roman"/>
          <w:iCs/>
          <w:sz w:val="28"/>
          <w:szCs w:val="28"/>
        </w:rPr>
        <w:t>д. Также обучающиеся занимались по одной из самых эффективных мет</w:t>
      </w:r>
      <w:r w:rsidR="006E0B7B">
        <w:rPr>
          <w:rFonts w:ascii="Times New Roman" w:hAnsi="Times New Roman"/>
          <w:iCs/>
          <w:sz w:val="28"/>
          <w:szCs w:val="28"/>
        </w:rPr>
        <w:t>одов образовательной рефлексии –</w:t>
      </w:r>
      <w:r w:rsidRPr="00997B48">
        <w:rPr>
          <w:rFonts w:ascii="Times New Roman" w:hAnsi="Times New Roman"/>
          <w:iCs/>
          <w:sz w:val="28"/>
          <w:szCs w:val="28"/>
        </w:rPr>
        <w:t xml:space="preserve"> рефлексивный журнал, написание которого успешно используется в обучении навыков рефлексии преподавателями разных стран. Написание рефлексивного журнала является «описанием ежедневно происходящих событий, личных размышлений, вопросов об окружающем мире и реакций обучаемого на процесс обучения» [</w:t>
      </w:r>
      <w:r w:rsidR="00F07353">
        <w:rPr>
          <w:rFonts w:ascii="Times New Roman" w:hAnsi="Times New Roman"/>
          <w:iCs/>
          <w:sz w:val="28"/>
          <w:szCs w:val="28"/>
          <w:lang w:val="kk-KZ"/>
        </w:rPr>
        <w:t>161</w:t>
      </w:r>
      <w:r w:rsidRPr="00997B48">
        <w:rPr>
          <w:rFonts w:ascii="Times New Roman" w:hAnsi="Times New Roman"/>
          <w:iCs/>
          <w:sz w:val="28"/>
          <w:szCs w:val="28"/>
        </w:rPr>
        <w:t>], а также используется в качестве методологической стратегии, которая позволяла обучающимся размышлять и извлекать уроки из своего опыта, прежде чем преобразовывать это обучение в контекст реального практического опыта [1</w:t>
      </w:r>
      <w:r w:rsidR="00F07353">
        <w:rPr>
          <w:rFonts w:ascii="Times New Roman" w:hAnsi="Times New Roman"/>
          <w:iCs/>
          <w:sz w:val="28"/>
          <w:szCs w:val="28"/>
          <w:lang w:val="kk-KZ"/>
        </w:rPr>
        <w:t>6</w:t>
      </w:r>
      <w:r w:rsidRPr="00997B48">
        <w:rPr>
          <w:rFonts w:ascii="Times New Roman" w:hAnsi="Times New Roman"/>
          <w:iCs/>
          <w:sz w:val="28"/>
          <w:szCs w:val="28"/>
        </w:rPr>
        <w:t xml:space="preserve">2]. Кроме того, использовалось рефлексивное портфолио, которое раскрывает динамику личностного развития обучающегося, помогает отследить результативность его деятельности как в количественном, так и качественном плане. </w:t>
      </w:r>
    </w:p>
    <w:p w:rsidR="00997B48" w:rsidRPr="00997B48" w:rsidRDefault="00997B48" w:rsidP="00997B48">
      <w:pPr>
        <w:spacing w:after="0" w:line="240" w:lineRule="auto"/>
        <w:ind w:firstLine="709"/>
        <w:jc w:val="both"/>
        <w:rPr>
          <w:rFonts w:ascii="Times New Roman" w:hAnsi="Times New Roman"/>
          <w:iCs/>
          <w:sz w:val="28"/>
          <w:szCs w:val="28"/>
        </w:rPr>
      </w:pPr>
      <w:r w:rsidRPr="00997B48">
        <w:rPr>
          <w:rFonts w:ascii="Times New Roman" w:hAnsi="Times New Roman"/>
          <w:iCs/>
          <w:sz w:val="28"/>
          <w:szCs w:val="28"/>
        </w:rPr>
        <w:t xml:space="preserve">Анализ данных проводился в два этапа: исследовательский описательный этап и второй этап, сосредоточенный в основном на сравнении групп. </w:t>
      </w:r>
      <w:r w:rsidRPr="00463AA8">
        <w:rPr>
          <w:rFonts w:ascii="Times New Roman" w:hAnsi="Times New Roman"/>
          <w:iCs/>
          <w:sz w:val="28"/>
          <w:szCs w:val="28"/>
        </w:rPr>
        <w:t>SPSS версия 19.0</w:t>
      </w:r>
      <w:r w:rsidRPr="00997B48">
        <w:rPr>
          <w:rFonts w:ascii="Times New Roman" w:hAnsi="Times New Roman"/>
          <w:iCs/>
          <w:sz w:val="28"/>
          <w:szCs w:val="28"/>
        </w:rPr>
        <w:t xml:space="preserve"> использовалась для получения описательного анализа данных. </w:t>
      </w:r>
    </w:p>
    <w:p w:rsidR="00997B48" w:rsidRPr="00997B48" w:rsidRDefault="00997B48" w:rsidP="00997B48">
      <w:pPr>
        <w:spacing w:after="0" w:line="240" w:lineRule="auto"/>
        <w:ind w:firstLine="709"/>
        <w:jc w:val="both"/>
        <w:rPr>
          <w:rFonts w:ascii="Times New Roman" w:hAnsi="Times New Roman"/>
          <w:iCs/>
          <w:sz w:val="28"/>
          <w:szCs w:val="28"/>
        </w:rPr>
      </w:pPr>
      <w:r w:rsidRPr="00997B48">
        <w:rPr>
          <w:rFonts w:ascii="Times New Roman" w:hAnsi="Times New Roman"/>
          <w:iCs/>
          <w:sz w:val="28"/>
          <w:szCs w:val="28"/>
        </w:rPr>
        <w:t>Далее представлены результаты исследования.</w:t>
      </w:r>
    </w:p>
    <w:p w:rsidR="00997B48" w:rsidRDefault="00997B48" w:rsidP="00997B48">
      <w:pPr>
        <w:spacing w:after="0" w:line="240" w:lineRule="auto"/>
        <w:ind w:firstLine="709"/>
        <w:jc w:val="both"/>
        <w:rPr>
          <w:rFonts w:ascii="Times New Roman" w:hAnsi="Times New Roman"/>
          <w:iCs/>
          <w:sz w:val="28"/>
          <w:szCs w:val="28"/>
        </w:rPr>
      </w:pPr>
      <w:r w:rsidRPr="00997B48">
        <w:rPr>
          <w:rFonts w:ascii="Times New Roman" w:hAnsi="Times New Roman"/>
          <w:iCs/>
          <w:sz w:val="28"/>
          <w:szCs w:val="28"/>
        </w:rPr>
        <w:lastRenderedPageBreak/>
        <w:t xml:space="preserve">Средние значения по </w:t>
      </w:r>
      <w:r w:rsidR="00C00062">
        <w:rPr>
          <w:rFonts w:ascii="Times New Roman" w:hAnsi="Times New Roman"/>
          <w:iCs/>
          <w:sz w:val="28"/>
          <w:szCs w:val="28"/>
        </w:rPr>
        <w:t>четырем</w:t>
      </w:r>
      <w:r w:rsidRPr="00997B48">
        <w:rPr>
          <w:rFonts w:ascii="Times New Roman" w:hAnsi="Times New Roman"/>
          <w:iCs/>
          <w:sz w:val="28"/>
          <w:szCs w:val="28"/>
        </w:rPr>
        <w:t xml:space="preserve"> блокам второго раздела показывают более высокие средние значения по блоку 2 (отношение опыта к знаниям) и по блоку 3 (самоа</w:t>
      </w:r>
      <w:r w:rsidR="000871EA">
        <w:rPr>
          <w:rFonts w:ascii="Times New Roman" w:hAnsi="Times New Roman"/>
          <w:iCs/>
          <w:sz w:val="28"/>
          <w:szCs w:val="28"/>
        </w:rPr>
        <w:t>нализ в</w:t>
      </w:r>
      <w:r w:rsidR="00D43524">
        <w:rPr>
          <w:rFonts w:ascii="Times New Roman" w:hAnsi="Times New Roman"/>
          <w:iCs/>
          <w:sz w:val="28"/>
          <w:szCs w:val="28"/>
        </w:rPr>
        <w:t xml:space="preserve"> процессе обучения). В б</w:t>
      </w:r>
      <w:r w:rsidRPr="00997B48">
        <w:rPr>
          <w:rFonts w:ascii="Times New Roman" w:hAnsi="Times New Roman"/>
          <w:iCs/>
          <w:sz w:val="28"/>
          <w:szCs w:val="28"/>
        </w:rPr>
        <w:t>локе 2 наиболее высокие показатели указывают на то, что, с одной стороны, обучающиеся считают, что методы рефлексии помогли им выбрать реле</w:t>
      </w:r>
      <w:r w:rsidR="00E726A1">
        <w:rPr>
          <w:rFonts w:ascii="Times New Roman" w:hAnsi="Times New Roman"/>
          <w:iCs/>
          <w:sz w:val="28"/>
          <w:szCs w:val="28"/>
        </w:rPr>
        <w:t>вантную информацию, обосновать/</w:t>
      </w:r>
      <w:r w:rsidRPr="00997B48">
        <w:rPr>
          <w:rFonts w:ascii="Times New Roman" w:hAnsi="Times New Roman"/>
          <w:iCs/>
          <w:sz w:val="28"/>
          <w:szCs w:val="28"/>
        </w:rPr>
        <w:t>аргументировать свои решения в опр</w:t>
      </w:r>
      <w:r w:rsidR="00E726A1">
        <w:rPr>
          <w:rFonts w:ascii="Times New Roman" w:hAnsi="Times New Roman"/>
          <w:iCs/>
          <w:sz w:val="28"/>
          <w:szCs w:val="28"/>
        </w:rPr>
        <w:t>еделенной ситуации, и с другой –</w:t>
      </w:r>
      <w:r w:rsidRPr="00997B48">
        <w:rPr>
          <w:rFonts w:ascii="Times New Roman" w:hAnsi="Times New Roman"/>
          <w:iCs/>
          <w:sz w:val="28"/>
          <w:szCs w:val="28"/>
        </w:rPr>
        <w:t xml:space="preserve"> помогли им соотнести знания с их собственным опытом, эмоциями и переживаниями. Что касаетс</w:t>
      </w:r>
      <w:r w:rsidR="00E726A1">
        <w:rPr>
          <w:rFonts w:ascii="Times New Roman" w:hAnsi="Times New Roman"/>
          <w:iCs/>
          <w:sz w:val="28"/>
          <w:szCs w:val="28"/>
        </w:rPr>
        <w:t>я предметного блока –</w:t>
      </w:r>
      <w:r w:rsidRPr="00997B48">
        <w:rPr>
          <w:rFonts w:ascii="Times New Roman" w:hAnsi="Times New Roman"/>
          <w:iCs/>
          <w:sz w:val="28"/>
          <w:szCs w:val="28"/>
        </w:rPr>
        <w:t xml:space="preserve"> саморефлексии в процессе обучения, то пункты, получившие высокие баллы, относятся к рефлексивным методам, помогающим выявить негативные установки, улучшить знания и навыки, а также понять, что то, что изучается и как изучается, имеет смысл для человека. В предметном блоке, связанном с саморегуляцией обучения, наиболее высоко оцениваемые пункты указывают на то, что обучающиеся считают, что рефлексивное обучение используется для определения того, кто необходим или что необходимо в определенной ситуации для того, чтобы учиться и оценивать планируемое индивидуальное обучение. Пункты, получившие самые высокие баллы в блоке по саморегуляции обучения, относятся к рефлексивным методам обучения как фасилитатору для углубленного анализа эмоций в повседневных и профессиональных ситуациях.</w:t>
      </w:r>
    </w:p>
    <w:p w:rsidR="00997B48" w:rsidRPr="00997B48" w:rsidRDefault="00997B48" w:rsidP="00997B48">
      <w:pPr>
        <w:spacing w:after="0" w:line="240" w:lineRule="auto"/>
        <w:ind w:firstLine="709"/>
        <w:jc w:val="both"/>
        <w:rPr>
          <w:rFonts w:ascii="Times New Roman" w:hAnsi="Times New Roman"/>
          <w:iCs/>
          <w:sz w:val="28"/>
          <w:szCs w:val="28"/>
        </w:rPr>
      </w:pPr>
      <w:r w:rsidRPr="00997B48">
        <w:rPr>
          <w:rFonts w:ascii="Times New Roman" w:hAnsi="Times New Roman"/>
          <w:iCs/>
          <w:sz w:val="28"/>
          <w:szCs w:val="28"/>
        </w:rPr>
        <w:t xml:space="preserve">Были выявлены основные трудности, с которыми сталкиваются обучающиеся при интеграции методов рефлексивного обучения в учебный процесс. Обучающиеся сочли этот опыт полезным, но трудным. В таблице 18 приведены общие баллы по каждому открытому вопросу. Эти варианты не были взаимоисключающими, и </w:t>
      </w:r>
      <w:r w:rsidR="009B3F72">
        <w:rPr>
          <w:rFonts w:ascii="Times New Roman" w:hAnsi="Times New Roman"/>
          <w:iCs/>
          <w:sz w:val="28"/>
          <w:szCs w:val="28"/>
        </w:rPr>
        <w:t xml:space="preserve">обучающиеся </w:t>
      </w:r>
      <w:r w:rsidR="00AA033F">
        <w:rPr>
          <w:rFonts w:ascii="Times New Roman" w:hAnsi="Times New Roman"/>
          <w:iCs/>
          <w:sz w:val="28"/>
          <w:szCs w:val="28"/>
        </w:rPr>
        <w:t>могли выбрать максимум три</w:t>
      </w:r>
      <w:r w:rsidRPr="00997B48">
        <w:rPr>
          <w:rFonts w:ascii="Times New Roman" w:hAnsi="Times New Roman"/>
          <w:iCs/>
          <w:sz w:val="28"/>
          <w:szCs w:val="28"/>
        </w:rPr>
        <w:t xml:space="preserve"> варианта. Трудности, с которыми столкнулись обучающиеся, говорили о том, что рефлексивные методы не использовались систематически в учебном процессе и как следствие, обучающиеся демонстрировали неготовность и неспособность применения их для решения поставленных учебных задач.</w:t>
      </w:r>
    </w:p>
    <w:p w:rsidR="00997B48" w:rsidRPr="00997B48" w:rsidRDefault="00997B48" w:rsidP="00997B48">
      <w:pPr>
        <w:spacing w:after="0" w:line="240" w:lineRule="auto"/>
        <w:ind w:firstLine="709"/>
        <w:jc w:val="both"/>
        <w:rPr>
          <w:rFonts w:ascii="Times New Roman" w:hAnsi="Times New Roman"/>
          <w:iCs/>
          <w:sz w:val="28"/>
          <w:szCs w:val="28"/>
        </w:rPr>
      </w:pPr>
    </w:p>
    <w:p w:rsidR="00997B48" w:rsidRDefault="002C68F4" w:rsidP="002C68F4">
      <w:pPr>
        <w:spacing w:after="0" w:line="240" w:lineRule="auto"/>
        <w:jc w:val="both"/>
        <w:rPr>
          <w:rFonts w:ascii="Times New Roman" w:hAnsi="Times New Roman"/>
          <w:iCs/>
          <w:sz w:val="28"/>
          <w:szCs w:val="28"/>
        </w:rPr>
      </w:pPr>
      <w:r>
        <w:rPr>
          <w:rFonts w:ascii="Times New Roman" w:hAnsi="Times New Roman"/>
          <w:iCs/>
          <w:sz w:val="28"/>
          <w:szCs w:val="28"/>
        </w:rPr>
        <w:t>Таблица 18 –</w:t>
      </w:r>
      <w:r w:rsidR="00997B48" w:rsidRPr="00997B48">
        <w:rPr>
          <w:rFonts w:ascii="Times New Roman" w:hAnsi="Times New Roman"/>
          <w:iCs/>
          <w:sz w:val="28"/>
          <w:szCs w:val="28"/>
        </w:rPr>
        <w:t xml:space="preserve"> Трудности, с которыми столкнулись обучающиеся при интеграции рефлексивного обучения в учебный процесс</w:t>
      </w:r>
    </w:p>
    <w:p w:rsidR="002C68F4" w:rsidRPr="002C68F4" w:rsidRDefault="002C68F4" w:rsidP="002C68F4">
      <w:pPr>
        <w:spacing w:after="0" w:line="240" w:lineRule="auto"/>
        <w:jc w:val="both"/>
        <w:rPr>
          <w:rFonts w:ascii="Times New Roman" w:hAnsi="Times New Roman"/>
          <w:iCs/>
          <w:sz w:val="16"/>
          <w:szCs w:val="16"/>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73"/>
        <w:gridCol w:w="1547"/>
      </w:tblGrid>
      <w:tr w:rsidR="00997B48" w:rsidRPr="00997B48" w:rsidTr="002C68F4">
        <w:tc>
          <w:tcPr>
            <w:tcW w:w="8080" w:type="dxa"/>
            <w:shd w:val="clear" w:color="auto" w:fill="auto"/>
          </w:tcPr>
          <w:p w:rsidR="00997B48" w:rsidRPr="00997B48" w:rsidRDefault="00997B48" w:rsidP="00997B48">
            <w:pPr>
              <w:spacing w:after="0" w:line="240" w:lineRule="auto"/>
              <w:jc w:val="center"/>
              <w:rPr>
                <w:rFonts w:ascii="Times New Roman" w:hAnsi="Times New Roman"/>
                <w:sz w:val="24"/>
                <w:szCs w:val="24"/>
              </w:rPr>
            </w:pPr>
            <w:r w:rsidRPr="00997B48">
              <w:rPr>
                <w:rFonts w:ascii="Times New Roman" w:hAnsi="Times New Roman"/>
                <w:sz w:val="24"/>
                <w:szCs w:val="24"/>
              </w:rPr>
              <w:t>Список пунктов</w:t>
            </w:r>
          </w:p>
        </w:tc>
        <w:tc>
          <w:tcPr>
            <w:tcW w:w="1559" w:type="dxa"/>
            <w:shd w:val="clear" w:color="auto" w:fill="auto"/>
          </w:tcPr>
          <w:p w:rsidR="00997B48" w:rsidRPr="00997B48" w:rsidRDefault="00997B48" w:rsidP="00997B48">
            <w:pPr>
              <w:spacing w:after="0" w:line="240" w:lineRule="auto"/>
              <w:jc w:val="center"/>
              <w:rPr>
                <w:rFonts w:ascii="Times New Roman" w:hAnsi="Times New Roman"/>
                <w:sz w:val="24"/>
                <w:szCs w:val="24"/>
              </w:rPr>
            </w:pPr>
            <w:r w:rsidRPr="00997B48">
              <w:rPr>
                <w:rFonts w:ascii="Times New Roman" w:hAnsi="Times New Roman"/>
                <w:sz w:val="24"/>
                <w:szCs w:val="24"/>
              </w:rPr>
              <w:t>Баллы</w:t>
            </w:r>
          </w:p>
        </w:tc>
      </w:tr>
      <w:tr w:rsidR="00997B48" w:rsidRPr="00997B48" w:rsidTr="002C68F4">
        <w:tc>
          <w:tcPr>
            <w:tcW w:w="8080" w:type="dxa"/>
            <w:shd w:val="clear" w:color="auto" w:fill="auto"/>
          </w:tcPr>
          <w:p w:rsidR="00997B48" w:rsidRPr="00997B48" w:rsidRDefault="00997B48" w:rsidP="00997B48">
            <w:pPr>
              <w:spacing w:after="0" w:line="240" w:lineRule="auto"/>
              <w:jc w:val="both"/>
              <w:rPr>
                <w:rFonts w:ascii="Times New Roman" w:hAnsi="Times New Roman"/>
                <w:sz w:val="24"/>
                <w:szCs w:val="24"/>
              </w:rPr>
            </w:pPr>
            <w:r w:rsidRPr="00997B48">
              <w:rPr>
                <w:rFonts w:ascii="Times New Roman" w:hAnsi="Times New Roman"/>
                <w:sz w:val="24"/>
                <w:szCs w:val="24"/>
              </w:rPr>
              <w:t>а) У меня нет достаточных навык</w:t>
            </w:r>
            <w:r w:rsidR="002C68F4">
              <w:rPr>
                <w:rFonts w:ascii="Times New Roman" w:hAnsi="Times New Roman"/>
                <w:sz w:val="24"/>
                <w:szCs w:val="24"/>
              </w:rPr>
              <w:t>ов для работы по данным методам.</w:t>
            </w:r>
          </w:p>
          <w:p w:rsidR="00997B48" w:rsidRPr="00997B48" w:rsidRDefault="00997B48" w:rsidP="00997B48">
            <w:pPr>
              <w:spacing w:after="0" w:line="240" w:lineRule="auto"/>
              <w:jc w:val="both"/>
              <w:rPr>
                <w:rFonts w:ascii="Times New Roman" w:hAnsi="Times New Roman"/>
                <w:sz w:val="24"/>
                <w:szCs w:val="24"/>
              </w:rPr>
            </w:pPr>
            <w:r w:rsidRPr="00997B48">
              <w:rPr>
                <w:rFonts w:ascii="Times New Roman" w:hAnsi="Times New Roman"/>
                <w:sz w:val="24"/>
                <w:szCs w:val="24"/>
              </w:rPr>
              <w:t>б) Уровень необходимых навыков, таких как устные или письменные навыки, был слишком высок для меня.</w:t>
            </w:r>
          </w:p>
          <w:p w:rsidR="00997B48" w:rsidRPr="00997B48" w:rsidRDefault="00997B48" w:rsidP="00997B48">
            <w:pPr>
              <w:spacing w:after="0" w:line="240" w:lineRule="auto"/>
              <w:jc w:val="both"/>
              <w:rPr>
                <w:rFonts w:ascii="Times New Roman" w:hAnsi="Times New Roman"/>
                <w:sz w:val="24"/>
                <w:szCs w:val="24"/>
              </w:rPr>
            </w:pPr>
            <w:r w:rsidRPr="00997B48">
              <w:rPr>
                <w:rFonts w:ascii="Times New Roman" w:hAnsi="Times New Roman"/>
                <w:sz w:val="24"/>
                <w:szCs w:val="24"/>
              </w:rPr>
              <w:t>в) Я привык к другим видам обучения.</w:t>
            </w:r>
          </w:p>
          <w:p w:rsidR="00997B48" w:rsidRPr="00997B48" w:rsidRDefault="00997B48" w:rsidP="00997B48">
            <w:pPr>
              <w:spacing w:after="0" w:line="240" w:lineRule="auto"/>
              <w:jc w:val="both"/>
              <w:rPr>
                <w:rFonts w:ascii="Times New Roman" w:hAnsi="Times New Roman"/>
                <w:sz w:val="24"/>
                <w:szCs w:val="24"/>
              </w:rPr>
            </w:pPr>
            <w:r w:rsidRPr="00997B48">
              <w:rPr>
                <w:rFonts w:ascii="Times New Roman" w:hAnsi="Times New Roman"/>
                <w:sz w:val="24"/>
                <w:szCs w:val="24"/>
              </w:rPr>
              <w:t>г) Мне нужна была дополнительная помощь профессора.</w:t>
            </w:r>
          </w:p>
          <w:p w:rsidR="00997B48" w:rsidRPr="00997B48" w:rsidRDefault="002C68F4" w:rsidP="00997B48">
            <w:pPr>
              <w:spacing w:after="0" w:line="240" w:lineRule="auto"/>
              <w:jc w:val="both"/>
              <w:rPr>
                <w:rFonts w:ascii="Times New Roman" w:hAnsi="Times New Roman"/>
                <w:sz w:val="24"/>
                <w:szCs w:val="24"/>
              </w:rPr>
            </w:pPr>
            <w:r>
              <w:rPr>
                <w:rFonts w:ascii="Times New Roman" w:hAnsi="Times New Roman"/>
                <w:sz w:val="24"/>
                <w:szCs w:val="24"/>
              </w:rPr>
              <w:t>д) Этот метод не мотивирует.</w:t>
            </w:r>
          </w:p>
          <w:p w:rsidR="00997B48" w:rsidRPr="00997B48" w:rsidRDefault="00997B48" w:rsidP="00997B48">
            <w:pPr>
              <w:spacing w:after="0" w:line="240" w:lineRule="auto"/>
              <w:jc w:val="both"/>
              <w:rPr>
                <w:rFonts w:ascii="Times New Roman" w:hAnsi="Times New Roman"/>
                <w:sz w:val="24"/>
                <w:szCs w:val="24"/>
              </w:rPr>
            </w:pPr>
            <w:r w:rsidRPr="00997B48">
              <w:rPr>
                <w:rFonts w:ascii="Times New Roman" w:hAnsi="Times New Roman"/>
                <w:sz w:val="24"/>
                <w:szCs w:val="24"/>
              </w:rPr>
              <w:t>е) Этот метод застави</w:t>
            </w:r>
            <w:r w:rsidR="002C68F4">
              <w:rPr>
                <w:rFonts w:ascii="Times New Roman" w:hAnsi="Times New Roman"/>
                <w:sz w:val="24"/>
                <w:szCs w:val="24"/>
              </w:rPr>
              <w:t>л меня чувствовать себя неуютно.</w:t>
            </w:r>
          </w:p>
          <w:p w:rsidR="00997B48" w:rsidRPr="00997B48" w:rsidRDefault="00997B48" w:rsidP="00997B48">
            <w:pPr>
              <w:spacing w:after="0" w:line="240" w:lineRule="auto"/>
              <w:jc w:val="both"/>
              <w:rPr>
                <w:rFonts w:ascii="Times New Roman" w:hAnsi="Times New Roman"/>
                <w:sz w:val="24"/>
                <w:szCs w:val="24"/>
              </w:rPr>
            </w:pPr>
            <w:r w:rsidRPr="00997B48">
              <w:rPr>
                <w:rFonts w:ascii="Times New Roman" w:hAnsi="Times New Roman"/>
                <w:sz w:val="24"/>
                <w:szCs w:val="24"/>
              </w:rPr>
              <w:t>ж) Прочие</w:t>
            </w:r>
            <w:r w:rsidR="002C68F4">
              <w:rPr>
                <w:rFonts w:ascii="Times New Roman" w:hAnsi="Times New Roman"/>
                <w:sz w:val="24"/>
                <w:szCs w:val="24"/>
              </w:rPr>
              <w:t>.</w:t>
            </w:r>
          </w:p>
        </w:tc>
        <w:tc>
          <w:tcPr>
            <w:tcW w:w="1559" w:type="dxa"/>
            <w:shd w:val="clear" w:color="auto" w:fill="auto"/>
          </w:tcPr>
          <w:p w:rsidR="00997B48" w:rsidRPr="00997B48" w:rsidRDefault="00997B48" w:rsidP="00997B48">
            <w:pPr>
              <w:spacing w:after="0" w:line="240" w:lineRule="auto"/>
              <w:jc w:val="center"/>
              <w:rPr>
                <w:rFonts w:ascii="Times New Roman" w:hAnsi="Times New Roman"/>
                <w:sz w:val="24"/>
                <w:szCs w:val="24"/>
              </w:rPr>
            </w:pPr>
            <w:r w:rsidRPr="00997B48">
              <w:rPr>
                <w:rFonts w:ascii="Times New Roman" w:hAnsi="Times New Roman"/>
                <w:sz w:val="24"/>
                <w:szCs w:val="24"/>
              </w:rPr>
              <w:t>14</w:t>
            </w:r>
          </w:p>
          <w:p w:rsidR="00997B48" w:rsidRPr="00997B48" w:rsidRDefault="00997B48" w:rsidP="00997B48">
            <w:pPr>
              <w:spacing w:after="0" w:line="240" w:lineRule="auto"/>
              <w:jc w:val="center"/>
              <w:rPr>
                <w:rFonts w:ascii="Times New Roman" w:hAnsi="Times New Roman"/>
                <w:sz w:val="24"/>
                <w:szCs w:val="24"/>
              </w:rPr>
            </w:pPr>
          </w:p>
          <w:p w:rsidR="00997B48" w:rsidRPr="00997B48" w:rsidRDefault="00997B48" w:rsidP="00997B48">
            <w:pPr>
              <w:spacing w:after="0" w:line="240" w:lineRule="auto"/>
              <w:jc w:val="center"/>
              <w:rPr>
                <w:rFonts w:ascii="Times New Roman" w:hAnsi="Times New Roman"/>
                <w:sz w:val="24"/>
                <w:szCs w:val="24"/>
              </w:rPr>
            </w:pPr>
            <w:r w:rsidRPr="00997B48">
              <w:rPr>
                <w:rFonts w:ascii="Times New Roman" w:hAnsi="Times New Roman"/>
                <w:sz w:val="24"/>
                <w:szCs w:val="24"/>
              </w:rPr>
              <w:t>17</w:t>
            </w:r>
          </w:p>
          <w:p w:rsidR="00997B48" w:rsidRPr="00997B48" w:rsidRDefault="00997B48" w:rsidP="00997B48">
            <w:pPr>
              <w:spacing w:after="0" w:line="240" w:lineRule="auto"/>
              <w:jc w:val="center"/>
              <w:rPr>
                <w:rFonts w:ascii="Times New Roman" w:hAnsi="Times New Roman"/>
                <w:sz w:val="24"/>
                <w:szCs w:val="24"/>
              </w:rPr>
            </w:pPr>
            <w:r w:rsidRPr="00997B48">
              <w:rPr>
                <w:rFonts w:ascii="Times New Roman" w:hAnsi="Times New Roman"/>
                <w:sz w:val="24"/>
                <w:szCs w:val="24"/>
              </w:rPr>
              <w:t>55</w:t>
            </w:r>
          </w:p>
          <w:p w:rsidR="00997B48" w:rsidRPr="00997B48" w:rsidRDefault="00997B48" w:rsidP="00997B48">
            <w:pPr>
              <w:spacing w:after="0" w:line="240" w:lineRule="auto"/>
              <w:jc w:val="center"/>
              <w:rPr>
                <w:rFonts w:ascii="Times New Roman" w:hAnsi="Times New Roman"/>
                <w:sz w:val="24"/>
                <w:szCs w:val="24"/>
              </w:rPr>
            </w:pPr>
            <w:r w:rsidRPr="00997B48">
              <w:rPr>
                <w:rFonts w:ascii="Times New Roman" w:hAnsi="Times New Roman"/>
                <w:sz w:val="24"/>
                <w:szCs w:val="24"/>
              </w:rPr>
              <w:t>11</w:t>
            </w:r>
          </w:p>
          <w:p w:rsidR="00997B48" w:rsidRPr="00997B48" w:rsidRDefault="00997B48" w:rsidP="00997B48">
            <w:pPr>
              <w:spacing w:after="0" w:line="240" w:lineRule="auto"/>
              <w:jc w:val="center"/>
              <w:rPr>
                <w:rFonts w:ascii="Times New Roman" w:hAnsi="Times New Roman"/>
                <w:sz w:val="24"/>
                <w:szCs w:val="24"/>
              </w:rPr>
            </w:pPr>
            <w:r w:rsidRPr="00997B48">
              <w:rPr>
                <w:rFonts w:ascii="Times New Roman" w:hAnsi="Times New Roman"/>
                <w:sz w:val="24"/>
                <w:szCs w:val="24"/>
              </w:rPr>
              <w:t>38</w:t>
            </w:r>
          </w:p>
          <w:p w:rsidR="00997B48" w:rsidRPr="00997B48" w:rsidRDefault="00997B48" w:rsidP="00997B48">
            <w:pPr>
              <w:spacing w:after="0" w:line="240" w:lineRule="auto"/>
              <w:jc w:val="center"/>
              <w:rPr>
                <w:rFonts w:ascii="Times New Roman" w:hAnsi="Times New Roman"/>
                <w:sz w:val="24"/>
                <w:szCs w:val="24"/>
              </w:rPr>
            </w:pPr>
            <w:r w:rsidRPr="00997B48">
              <w:rPr>
                <w:rFonts w:ascii="Times New Roman" w:hAnsi="Times New Roman"/>
                <w:sz w:val="24"/>
                <w:szCs w:val="24"/>
              </w:rPr>
              <w:t>19</w:t>
            </w:r>
          </w:p>
          <w:p w:rsidR="00997B48" w:rsidRPr="00997B48" w:rsidRDefault="00997B48" w:rsidP="00997B48">
            <w:pPr>
              <w:spacing w:after="0" w:line="240" w:lineRule="auto"/>
              <w:jc w:val="center"/>
              <w:rPr>
                <w:rFonts w:ascii="Times New Roman" w:hAnsi="Times New Roman"/>
                <w:sz w:val="24"/>
                <w:szCs w:val="24"/>
              </w:rPr>
            </w:pPr>
            <w:r w:rsidRPr="00997B48">
              <w:rPr>
                <w:rFonts w:ascii="Times New Roman" w:hAnsi="Times New Roman"/>
                <w:sz w:val="24"/>
                <w:szCs w:val="24"/>
              </w:rPr>
              <w:t>3</w:t>
            </w:r>
          </w:p>
        </w:tc>
      </w:tr>
    </w:tbl>
    <w:p w:rsidR="00997B48" w:rsidRDefault="00997B48" w:rsidP="00997B48">
      <w:pPr>
        <w:spacing w:after="0" w:line="240" w:lineRule="auto"/>
        <w:jc w:val="both"/>
        <w:rPr>
          <w:rFonts w:ascii="Times New Roman" w:hAnsi="Times New Roman"/>
          <w:iCs/>
          <w:sz w:val="28"/>
          <w:szCs w:val="28"/>
        </w:rPr>
      </w:pPr>
    </w:p>
    <w:p w:rsidR="00997B48" w:rsidRPr="00997B48" w:rsidRDefault="00997B48" w:rsidP="00997B48">
      <w:pPr>
        <w:spacing w:after="0" w:line="240" w:lineRule="auto"/>
        <w:ind w:firstLine="709"/>
        <w:jc w:val="both"/>
        <w:rPr>
          <w:rFonts w:ascii="Times New Roman" w:hAnsi="Times New Roman"/>
          <w:iCs/>
          <w:sz w:val="28"/>
          <w:szCs w:val="28"/>
        </w:rPr>
      </w:pPr>
      <w:r w:rsidRPr="00997B48">
        <w:rPr>
          <w:rFonts w:ascii="Times New Roman" w:hAnsi="Times New Roman"/>
          <w:iCs/>
          <w:sz w:val="28"/>
          <w:szCs w:val="28"/>
        </w:rPr>
        <w:t>В таблице 19 суммируются общие баллы по каждому открытому вопросу. Варианты также не были взаимоисключающими, и каждый обучающийся мог выбрать максимум три варианта. Самый высоки</w:t>
      </w:r>
      <w:r w:rsidR="00AA033F">
        <w:rPr>
          <w:rFonts w:ascii="Times New Roman" w:hAnsi="Times New Roman"/>
          <w:iCs/>
          <w:sz w:val="28"/>
          <w:szCs w:val="28"/>
        </w:rPr>
        <w:t>й балл соответствует варианту «а»</w:t>
      </w:r>
      <w:r w:rsidRPr="00997B48">
        <w:rPr>
          <w:rFonts w:ascii="Times New Roman" w:hAnsi="Times New Roman"/>
          <w:iCs/>
          <w:sz w:val="28"/>
          <w:szCs w:val="28"/>
        </w:rPr>
        <w:t xml:space="preserve">, то есть рефлексивное обучение привело к обогащению знаниями и развитию </w:t>
      </w:r>
      <w:r w:rsidRPr="00997B48">
        <w:rPr>
          <w:rFonts w:ascii="Times New Roman" w:hAnsi="Times New Roman"/>
          <w:iCs/>
          <w:sz w:val="28"/>
          <w:szCs w:val="28"/>
        </w:rPr>
        <w:lastRenderedPageBreak/>
        <w:t>способностей, а также к выявлению областей для совершенствования. Результаты исследования показывают, что рефлексивные методы обучения помогают обучающимся лучше осознать свою учебную деятельность, предлагая пути ее совершенствования, разрабатывать новые стратегии, чтобы справиться с трудностями, возникающими в процессе обучения.</w:t>
      </w:r>
    </w:p>
    <w:p w:rsidR="00997B48" w:rsidRPr="00997B48" w:rsidRDefault="00997B48" w:rsidP="00997B48">
      <w:pPr>
        <w:spacing w:after="0" w:line="240" w:lineRule="auto"/>
        <w:ind w:firstLine="709"/>
        <w:jc w:val="both"/>
        <w:rPr>
          <w:rFonts w:ascii="Times New Roman" w:hAnsi="Times New Roman"/>
          <w:iCs/>
          <w:sz w:val="28"/>
          <w:szCs w:val="28"/>
        </w:rPr>
      </w:pPr>
    </w:p>
    <w:p w:rsidR="00997B48" w:rsidRDefault="00AA033F" w:rsidP="00AA033F">
      <w:pPr>
        <w:spacing w:after="0" w:line="240" w:lineRule="auto"/>
        <w:jc w:val="both"/>
        <w:rPr>
          <w:rFonts w:ascii="Times New Roman" w:hAnsi="Times New Roman"/>
          <w:iCs/>
          <w:sz w:val="28"/>
          <w:szCs w:val="28"/>
        </w:rPr>
      </w:pPr>
      <w:r>
        <w:rPr>
          <w:rFonts w:ascii="Times New Roman" w:hAnsi="Times New Roman"/>
          <w:iCs/>
          <w:sz w:val="28"/>
          <w:szCs w:val="28"/>
        </w:rPr>
        <w:t>Таблица 19 –</w:t>
      </w:r>
      <w:r w:rsidR="00997B48" w:rsidRPr="00997B48">
        <w:rPr>
          <w:rFonts w:ascii="Times New Roman" w:hAnsi="Times New Roman"/>
          <w:iCs/>
          <w:sz w:val="28"/>
          <w:szCs w:val="28"/>
        </w:rPr>
        <w:t xml:space="preserve"> Осмысление обучающимися эффективности включения методов рефлексивного обучения в учебный процесс</w:t>
      </w:r>
    </w:p>
    <w:p w:rsidR="00AA033F" w:rsidRPr="00AA033F" w:rsidRDefault="00AA033F" w:rsidP="00AA033F">
      <w:pPr>
        <w:spacing w:after="0" w:line="240" w:lineRule="auto"/>
        <w:jc w:val="both"/>
        <w:rPr>
          <w:rFonts w:ascii="Times New Roman" w:hAnsi="Times New Roman"/>
          <w:iCs/>
          <w:sz w:val="16"/>
          <w:szCs w:val="16"/>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74"/>
        <w:gridCol w:w="1546"/>
      </w:tblGrid>
      <w:tr w:rsidR="00997B48" w:rsidRPr="00997B48" w:rsidTr="00AA033F">
        <w:tc>
          <w:tcPr>
            <w:tcW w:w="8080" w:type="dxa"/>
            <w:shd w:val="clear" w:color="auto" w:fill="auto"/>
          </w:tcPr>
          <w:p w:rsidR="00997B48" w:rsidRPr="00997B48" w:rsidRDefault="00997B48" w:rsidP="00997B48">
            <w:pPr>
              <w:spacing w:after="0" w:line="240" w:lineRule="auto"/>
              <w:jc w:val="center"/>
              <w:rPr>
                <w:rFonts w:ascii="Times New Roman" w:hAnsi="Times New Roman"/>
                <w:sz w:val="24"/>
                <w:szCs w:val="24"/>
              </w:rPr>
            </w:pPr>
            <w:r w:rsidRPr="00997B48">
              <w:rPr>
                <w:rFonts w:ascii="Times New Roman" w:hAnsi="Times New Roman"/>
                <w:sz w:val="24"/>
                <w:szCs w:val="24"/>
              </w:rPr>
              <w:t>Список пунктов</w:t>
            </w:r>
          </w:p>
        </w:tc>
        <w:tc>
          <w:tcPr>
            <w:tcW w:w="1559" w:type="dxa"/>
            <w:shd w:val="clear" w:color="auto" w:fill="auto"/>
          </w:tcPr>
          <w:p w:rsidR="00997B48" w:rsidRPr="00997B48" w:rsidRDefault="00997B48" w:rsidP="00997B48">
            <w:pPr>
              <w:spacing w:after="0" w:line="240" w:lineRule="auto"/>
              <w:jc w:val="center"/>
              <w:rPr>
                <w:rFonts w:ascii="Times New Roman" w:hAnsi="Times New Roman"/>
                <w:sz w:val="24"/>
                <w:szCs w:val="24"/>
              </w:rPr>
            </w:pPr>
            <w:r w:rsidRPr="00997B48">
              <w:rPr>
                <w:rFonts w:ascii="Times New Roman" w:hAnsi="Times New Roman"/>
                <w:sz w:val="24"/>
                <w:szCs w:val="24"/>
              </w:rPr>
              <w:t>Баллы</w:t>
            </w:r>
          </w:p>
        </w:tc>
      </w:tr>
      <w:tr w:rsidR="00997B48" w:rsidRPr="00997B48" w:rsidTr="00AA033F">
        <w:tc>
          <w:tcPr>
            <w:tcW w:w="8080" w:type="dxa"/>
            <w:shd w:val="clear" w:color="auto" w:fill="auto"/>
          </w:tcPr>
          <w:p w:rsidR="00997B48" w:rsidRPr="00997B48" w:rsidRDefault="00997B48" w:rsidP="00997B48">
            <w:pPr>
              <w:spacing w:after="0" w:line="240" w:lineRule="auto"/>
              <w:jc w:val="both"/>
              <w:rPr>
                <w:rFonts w:ascii="Times New Roman" w:hAnsi="Times New Roman"/>
                <w:sz w:val="24"/>
                <w:szCs w:val="24"/>
              </w:rPr>
            </w:pPr>
            <w:r w:rsidRPr="00997B48">
              <w:rPr>
                <w:rFonts w:ascii="Times New Roman" w:hAnsi="Times New Roman"/>
                <w:sz w:val="24"/>
                <w:szCs w:val="24"/>
              </w:rPr>
              <w:t>а) Рефлексивное обучение привело к более сложным и обогащенным знаниям и способностям, а также к выявлению областей для совершенствования.</w:t>
            </w:r>
          </w:p>
          <w:p w:rsidR="00997B48" w:rsidRPr="00997B48" w:rsidRDefault="00997B48" w:rsidP="00997B48">
            <w:pPr>
              <w:spacing w:after="0" w:line="240" w:lineRule="auto"/>
              <w:jc w:val="both"/>
              <w:rPr>
                <w:rFonts w:ascii="Times New Roman" w:hAnsi="Times New Roman"/>
                <w:sz w:val="24"/>
                <w:szCs w:val="24"/>
              </w:rPr>
            </w:pPr>
            <w:r w:rsidRPr="00997B48">
              <w:rPr>
                <w:rFonts w:ascii="Times New Roman" w:hAnsi="Times New Roman"/>
                <w:sz w:val="24"/>
                <w:szCs w:val="24"/>
              </w:rPr>
              <w:t>б) Теперь я лучше понимаю сложность своей профессиональной области.</w:t>
            </w:r>
          </w:p>
          <w:p w:rsidR="00997B48" w:rsidRPr="00997B48" w:rsidRDefault="00997B48" w:rsidP="00997B48">
            <w:pPr>
              <w:spacing w:after="0" w:line="240" w:lineRule="auto"/>
              <w:jc w:val="both"/>
              <w:rPr>
                <w:rFonts w:ascii="Times New Roman" w:hAnsi="Times New Roman"/>
                <w:sz w:val="24"/>
                <w:szCs w:val="24"/>
              </w:rPr>
            </w:pPr>
            <w:r w:rsidRPr="00997B48">
              <w:rPr>
                <w:rFonts w:ascii="Times New Roman" w:hAnsi="Times New Roman"/>
                <w:sz w:val="24"/>
                <w:szCs w:val="24"/>
              </w:rPr>
              <w:t>в) Это помогло мне обнаружить потребности в обучении, о которых я раньше не знал.</w:t>
            </w:r>
          </w:p>
          <w:p w:rsidR="00997B48" w:rsidRPr="00997B48" w:rsidRDefault="00997B48" w:rsidP="00997B48">
            <w:pPr>
              <w:spacing w:after="0" w:line="240" w:lineRule="auto"/>
              <w:jc w:val="both"/>
              <w:rPr>
                <w:rFonts w:ascii="Times New Roman" w:hAnsi="Times New Roman"/>
                <w:sz w:val="24"/>
                <w:szCs w:val="24"/>
              </w:rPr>
            </w:pPr>
            <w:r w:rsidRPr="00997B48">
              <w:rPr>
                <w:rFonts w:ascii="Times New Roman" w:hAnsi="Times New Roman"/>
                <w:sz w:val="24"/>
                <w:szCs w:val="24"/>
              </w:rPr>
              <w:t>г) Это помогло мне найти новые и творческие стратегии, чтобы справиться с моими недостатками и трудностями.</w:t>
            </w:r>
          </w:p>
          <w:p w:rsidR="00997B48" w:rsidRPr="00997B48" w:rsidRDefault="00997B48" w:rsidP="00997B48">
            <w:pPr>
              <w:spacing w:after="0" w:line="240" w:lineRule="auto"/>
              <w:jc w:val="both"/>
              <w:rPr>
                <w:rFonts w:ascii="Times New Roman" w:hAnsi="Times New Roman"/>
                <w:sz w:val="24"/>
                <w:szCs w:val="24"/>
              </w:rPr>
            </w:pPr>
            <w:r w:rsidRPr="00997B48">
              <w:rPr>
                <w:rFonts w:ascii="Times New Roman" w:hAnsi="Times New Roman"/>
                <w:sz w:val="24"/>
                <w:szCs w:val="24"/>
              </w:rPr>
              <w:t xml:space="preserve">д) Это помогло мне оптимизировать свои сильные стороны и стремиться постоянно совершенствоваться. </w:t>
            </w:r>
          </w:p>
          <w:p w:rsidR="00997B48" w:rsidRPr="00997B48" w:rsidRDefault="00997B48" w:rsidP="00997B48">
            <w:pPr>
              <w:spacing w:after="0" w:line="240" w:lineRule="auto"/>
              <w:jc w:val="both"/>
              <w:rPr>
                <w:rFonts w:ascii="Times New Roman" w:hAnsi="Times New Roman"/>
                <w:sz w:val="24"/>
                <w:szCs w:val="24"/>
              </w:rPr>
            </w:pPr>
            <w:r w:rsidRPr="00997B48">
              <w:rPr>
                <w:rFonts w:ascii="Times New Roman" w:hAnsi="Times New Roman"/>
                <w:sz w:val="24"/>
                <w:szCs w:val="24"/>
              </w:rPr>
              <w:t>е) Другие</w:t>
            </w:r>
            <w:r w:rsidR="003C5C4C">
              <w:rPr>
                <w:rFonts w:ascii="Times New Roman" w:hAnsi="Times New Roman"/>
                <w:sz w:val="24"/>
                <w:szCs w:val="24"/>
              </w:rPr>
              <w:t>.</w:t>
            </w:r>
          </w:p>
        </w:tc>
        <w:tc>
          <w:tcPr>
            <w:tcW w:w="1559" w:type="dxa"/>
            <w:shd w:val="clear" w:color="auto" w:fill="auto"/>
          </w:tcPr>
          <w:p w:rsidR="00997B48" w:rsidRPr="00997B48" w:rsidRDefault="00997B48" w:rsidP="00997B48">
            <w:pPr>
              <w:spacing w:after="0" w:line="240" w:lineRule="auto"/>
              <w:jc w:val="center"/>
              <w:rPr>
                <w:rFonts w:ascii="Times New Roman" w:hAnsi="Times New Roman"/>
                <w:sz w:val="24"/>
                <w:szCs w:val="24"/>
              </w:rPr>
            </w:pPr>
          </w:p>
          <w:p w:rsidR="00997B48" w:rsidRPr="00997B48" w:rsidRDefault="00997B48" w:rsidP="00997B48">
            <w:pPr>
              <w:spacing w:after="0" w:line="240" w:lineRule="auto"/>
              <w:jc w:val="center"/>
              <w:rPr>
                <w:rFonts w:ascii="Times New Roman" w:hAnsi="Times New Roman"/>
                <w:sz w:val="24"/>
                <w:szCs w:val="24"/>
              </w:rPr>
            </w:pPr>
          </w:p>
          <w:p w:rsidR="00997B48" w:rsidRPr="00997B48" w:rsidRDefault="00997B48" w:rsidP="00997B48">
            <w:pPr>
              <w:spacing w:after="0" w:line="240" w:lineRule="auto"/>
              <w:jc w:val="center"/>
              <w:rPr>
                <w:rFonts w:ascii="Times New Roman" w:hAnsi="Times New Roman"/>
                <w:sz w:val="24"/>
                <w:szCs w:val="24"/>
              </w:rPr>
            </w:pPr>
            <w:r w:rsidRPr="00997B48">
              <w:rPr>
                <w:rFonts w:ascii="Times New Roman" w:hAnsi="Times New Roman"/>
                <w:sz w:val="24"/>
                <w:szCs w:val="24"/>
              </w:rPr>
              <w:t>55</w:t>
            </w:r>
          </w:p>
          <w:p w:rsidR="00997B48" w:rsidRPr="00997B48" w:rsidRDefault="00997B48" w:rsidP="00997B48">
            <w:pPr>
              <w:spacing w:after="0" w:line="240" w:lineRule="auto"/>
              <w:jc w:val="center"/>
              <w:rPr>
                <w:rFonts w:ascii="Times New Roman" w:hAnsi="Times New Roman"/>
                <w:sz w:val="24"/>
                <w:szCs w:val="24"/>
              </w:rPr>
            </w:pPr>
            <w:r w:rsidRPr="00997B48">
              <w:rPr>
                <w:rFonts w:ascii="Times New Roman" w:hAnsi="Times New Roman"/>
                <w:sz w:val="24"/>
                <w:szCs w:val="24"/>
              </w:rPr>
              <w:t>36</w:t>
            </w:r>
          </w:p>
          <w:p w:rsidR="00997B48" w:rsidRPr="00997B48" w:rsidRDefault="00997B48" w:rsidP="00997B48">
            <w:pPr>
              <w:spacing w:after="0" w:line="240" w:lineRule="auto"/>
              <w:jc w:val="center"/>
              <w:rPr>
                <w:rFonts w:ascii="Times New Roman" w:hAnsi="Times New Roman"/>
                <w:sz w:val="24"/>
                <w:szCs w:val="24"/>
              </w:rPr>
            </w:pPr>
          </w:p>
          <w:p w:rsidR="00997B48" w:rsidRPr="00997B48" w:rsidRDefault="00997B48" w:rsidP="00997B48">
            <w:pPr>
              <w:spacing w:after="0" w:line="240" w:lineRule="auto"/>
              <w:jc w:val="center"/>
              <w:rPr>
                <w:rFonts w:ascii="Times New Roman" w:hAnsi="Times New Roman"/>
                <w:sz w:val="24"/>
                <w:szCs w:val="24"/>
              </w:rPr>
            </w:pPr>
            <w:r w:rsidRPr="00997B48">
              <w:rPr>
                <w:rFonts w:ascii="Times New Roman" w:hAnsi="Times New Roman"/>
                <w:sz w:val="24"/>
                <w:szCs w:val="24"/>
              </w:rPr>
              <w:t>40</w:t>
            </w:r>
          </w:p>
          <w:p w:rsidR="00997B48" w:rsidRPr="00997B48" w:rsidRDefault="00997B48" w:rsidP="00997B48">
            <w:pPr>
              <w:spacing w:after="0" w:line="240" w:lineRule="auto"/>
              <w:jc w:val="center"/>
              <w:rPr>
                <w:rFonts w:ascii="Times New Roman" w:hAnsi="Times New Roman"/>
                <w:sz w:val="24"/>
                <w:szCs w:val="24"/>
              </w:rPr>
            </w:pPr>
          </w:p>
          <w:p w:rsidR="00997B48" w:rsidRPr="00997B48" w:rsidRDefault="00997B48" w:rsidP="00997B48">
            <w:pPr>
              <w:spacing w:after="0" w:line="240" w:lineRule="auto"/>
              <w:jc w:val="center"/>
              <w:rPr>
                <w:rFonts w:ascii="Times New Roman" w:hAnsi="Times New Roman"/>
                <w:sz w:val="24"/>
                <w:szCs w:val="24"/>
              </w:rPr>
            </w:pPr>
            <w:r w:rsidRPr="00997B48">
              <w:rPr>
                <w:rFonts w:ascii="Times New Roman" w:hAnsi="Times New Roman"/>
                <w:sz w:val="24"/>
                <w:szCs w:val="24"/>
              </w:rPr>
              <w:t>38</w:t>
            </w:r>
          </w:p>
          <w:p w:rsidR="00997B48" w:rsidRPr="00997B48" w:rsidRDefault="00997B48" w:rsidP="00997B48">
            <w:pPr>
              <w:spacing w:after="0" w:line="240" w:lineRule="auto"/>
              <w:jc w:val="center"/>
              <w:rPr>
                <w:rFonts w:ascii="Times New Roman" w:hAnsi="Times New Roman"/>
                <w:sz w:val="24"/>
                <w:szCs w:val="24"/>
              </w:rPr>
            </w:pPr>
          </w:p>
          <w:p w:rsidR="00997B48" w:rsidRPr="00997B48" w:rsidRDefault="00997B48" w:rsidP="00997B48">
            <w:pPr>
              <w:spacing w:after="0" w:line="240" w:lineRule="auto"/>
              <w:jc w:val="center"/>
              <w:rPr>
                <w:rFonts w:ascii="Times New Roman" w:hAnsi="Times New Roman"/>
                <w:sz w:val="24"/>
                <w:szCs w:val="24"/>
              </w:rPr>
            </w:pPr>
            <w:r w:rsidRPr="00997B48">
              <w:rPr>
                <w:rFonts w:ascii="Times New Roman" w:hAnsi="Times New Roman"/>
                <w:sz w:val="24"/>
                <w:szCs w:val="24"/>
              </w:rPr>
              <w:t>40</w:t>
            </w:r>
          </w:p>
          <w:p w:rsidR="00997B48" w:rsidRPr="00997B48" w:rsidRDefault="00997B48" w:rsidP="00997B48">
            <w:pPr>
              <w:spacing w:after="0" w:line="240" w:lineRule="auto"/>
              <w:jc w:val="center"/>
              <w:rPr>
                <w:rFonts w:ascii="Times New Roman" w:hAnsi="Times New Roman"/>
                <w:sz w:val="24"/>
                <w:szCs w:val="24"/>
              </w:rPr>
            </w:pPr>
            <w:r w:rsidRPr="00997B48">
              <w:rPr>
                <w:rFonts w:ascii="Times New Roman" w:hAnsi="Times New Roman"/>
                <w:sz w:val="24"/>
                <w:szCs w:val="24"/>
              </w:rPr>
              <w:t>2</w:t>
            </w:r>
          </w:p>
        </w:tc>
      </w:tr>
    </w:tbl>
    <w:p w:rsidR="005F5A3D" w:rsidRDefault="005F5A3D" w:rsidP="00997B48">
      <w:pPr>
        <w:spacing w:after="0" w:line="240" w:lineRule="auto"/>
        <w:jc w:val="both"/>
        <w:rPr>
          <w:rFonts w:ascii="Times New Roman" w:hAnsi="Times New Roman"/>
          <w:iCs/>
          <w:sz w:val="28"/>
          <w:szCs w:val="28"/>
        </w:rPr>
      </w:pPr>
    </w:p>
    <w:p w:rsidR="00997B48" w:rsidRPr="00997B48" w:rsidRDefault="00997B48" w:rsidP="003C5C4C">
      <w:pPr>
        <w:spacing w:after="0" w:line="240" w:lineRule="auto"/>
        <w:ind w:firstLine="709"/>
        <w:jc w:val="both"/>
        <w:rPr>
          <w:rFonts w:ascii="Times New Roman" w:hAnsi="Times New Roman"/>
          <w:iCs/>
          <w:sz w:val="28"/>
          <w:szCs w:val="28"/>
        </w:rPr>
      </w:pPr>
      <w:r w:rsidRPr="00997B48">
        <w:rPr>
          <w:rFonts w:ascii="Times New Roman" w:hAnsi="Times New Roman"/>
          <w:iCs/>
          <w:sz w:val="28"/>
          <w:szCs w:val="28"/>
        </w:rPr>
        <w:t xml:space="preserve">Сравнительный анализ всех групп, обучающихся по блоку 1 показывает разную оценку методам рефлексивного обучения, которые позволяют им анализировать собственное поведение и эмоции. Большие различия обнаруживаются в показателях экспериментальной и контрольной групп, в связи с тем, что первые оценивают их более положительно, чем вторые, особенно в отношении эффективного анализа эмоций в повседневных и профессиональных ситуациях. Что касается блока 2 (отношение опыта к знаниям), между средними значениями групп обнаружено больше различий. В целом обучающиеся оценивают методы рефлексивного обучения, используемые в процессе обучения. </w:t>
      </w:r>
    </w:p>
    <w:p w:rsidR="00997B48" w:rsidRPr="00997B48" w:rsidRDefault="00997B48" w:rsidP="003C5C4C">
      <w:pPr>
        <w:spacing w:after="0" w:line="240" w:lineRule="auto"/>
        <w:ind w:firstLine="709"/>
        <w:jc w:val="both"/>
        <w:rPr>
          <w:rFonts w:ascii="Times New Roman" w:hAnsi="Times New Roman"/>
          <w:iCs/>
          <w:sz w:val="28"/>
          <w:szCs w:val="28"/>
        </w:rPr>
      </w:pPr>
      <w:r w:rsidRPr="00997B48">
        <w:rPr>
          <w:rFonts w:ascii="Times New Roman" w:hAnsi="Times New Roman"/>
          <w:iCs/>
          <w:sz w:val="28"/>
          <w:szCs w:val="28"/>
        </w:rPr>
        <w:t xml:space="preserve">Что касается блока 3 (саморефлексия в процессе обучения), экспериментальные группы обучающихся считали, что рефлексивное обучение помогло им улучшить свои письменные коммуникативные навыки. Также другие элементы в этом блоке, такие как определение положительных и отрицательных аспектов и аспектов, которые необходимо улучшить в их собственных знаниях, навыках и отношениях, а также понимание обучающимися того, как и чему они учатся, представляют собой существенные различия между группами. </w:t>
      </w:r>
    </w:p>
    <w:p w:rsidR="00997B48" w:rsidRPr="00997B48" w:rsidRDefault="00997B48" w:rsidP="003C5C4C">
      <w:pPr>
        <w:spacing w:after="0" w:line="240" w:lineRule="auto"/>
        <w:ind w:firstLine="709"/>
        <w:jc w:val="both"/>
        <w:rPr>
          <w:rFonts w:ascii="Times New Roman" w:hAnsi="Times New Roman"/>
          <w:iCs/>
          <w:sz w:val="28"/>
          <w:szCs w:val="28"/>
        </w:rPr>
      </w:pPr>
      <w:r w:rsidRPr="00997B48">
        <w:rPr>
          <w:rFonts w:ascii="Times New Roman" w:hAnsi="Times New Roman"/>
          <w:iCs/>
          <w:sz w:val="28"/>
          <w:szCs w:val="28"/>
        </w:rPr>
        <w:t xml:space="preserve">Наконец, для блока 4 (саморегуляция обучения) были обнаружены значительные различия между средними оценками различных групп по первым трем вопросам. Четвертый пункт «Оцените планирование моего обучения, его результаты и то, что мне нужно сделать, чтобы улучшить их» представил низкие значения. Обучающиеся экспериментальной группы получили более высокие баллы по четвертому пункту. Тщательный анализ рефлексивных методов, используемых в учебном процессе, может быть полезен для определения того, какие стратегии помогают обучающимся лучше регулировать собственное </w:t>
      </w:r>
      <w:r w:rsidRPr="00997B48">
        <w:rPr>
          <w:rFonts w:ascii="Times New Roman" w:hAnsi="Times New Roman"/>
          <w:iCs/>
          <w:sz w:val="28"/>
          <w:szCs w:val="28"/>
        </w:rPr>
        <w:lastRenderedPageBreak/>
        <w:t>обучение. Таким образом, группы во многом пересекаются по следующим трем пунктам: «Проанализируйте глубину моей реакции на повседневные и профессиональные ситуации» (Блок 1), «Улучшите мои письменные навыки» (Блок 3) и «Оцените планирование о моем обучении, его результатах и о том, что мне нужно сделать, чтобы улучшить их» (Блок 4). Остальные пункты вызвали значительные различия между группами. Следовательно, необходим более глубокий анализ того, почему методы, используемые в группах, создают такие различия, особенно для группы, которая ис</w:t>
      </w:r>
      <w:r w:rsidR="0027528A">
        <w:rPr>
          <w:rFonts w:ascii="Times New Roman" w:hAnsi="Times New Roman"/>
          <w:iCs/>
          <w:sz w:val="28"/>
          <w:szCs w:val="28"/>
        </w:rPr>
        <w:t>пользовала рефлексивный журнал.</w:t>
      </w:r>
    </w:p>
    <w:p w:rsidR="00997B48" w:rsidRPr="00997B48" w:rsidRDefault="009B3F72" w:rsidP="003C5C4C">
      <w:pPr>
        <w:tabs>
          <w:tab w:val="left" w:pos="851"/>
        </w:tabs>
        <w:spacing w:after="0" w:line="240" w:lineRule="auto"/>
        <w:ind w:firstLine="709"/>
        <w:jc w:val="both"/>
        <w:rPr>
          <w:rFonts w:ascii="Times New Roman" w:hAnsi="Times New Roman"/>
          <w:iCs/>
          <w:sz w:val="28"/>
          <w:szCs w:val="28"/>
        </w:rPr>
      </w:pPr>
      <w:r w:rsidRPr="00997B48">
        <w:rPr>
          <w:rFonts w:ascii="Times New Roman" w:hAnsi="Times New Roman"/>
          <w:iCs/>
          <w:sz w:val="28"/>
          <w:szCs w:val="28"/>
        </w:rPr>
        <w:t>Следующим звеном контрольного этапа эксперимента стало изучение результатов диагностики обучающихся по методике «Оценка способности к</w:t>
      </w:r>
      <w:r>
        <w:rPr>
          <w:rFonts w:ascii="Times New Roman" w:hAnsi="Times New Roman"/>
          <w:iCs/>
          <w:sz w:val="28"/>
          <w:szCs w:val="28"/>
        </w:rPr>
        <w:t xml:space="preserve"> саморазвитию, самообразованию» по В.</w:t>
      </w:r>
      <w:r w:rsidRPr="00997B48">
        <w:rPr>
          <w:rFonts w:ascii="Times New Roman" w:hAnsi="Times New Roman"/>
          <w:iCs/>
          <w:sz w:val="28"/>
          <w:szCs w:val="28"/>
        </w:rPr>
        <w:t>И.</w:t>
      </w:r>
      <w:r>
        <w:rPr>
          <w:rFonts w:ascii="Times New Roman" w:hAnsi="Times New Roman"/>
          <w:iCs/>
          <w:sz w:val="28"/>
          <w:szCs w:val="28"/>
        </w:rPr>
        <w:t> </w:t>
      </w:r>
      <w:r w:rsidRPr="00997B48">
        <w:rPr>
          <w:rFonts w:ascii="Times New Roman" w:hAnsi="Times New Roman"/>
          <w:iCs/>
          <w:sz w:val="28"/>
          <w:szCs w:val="28"/>
        </w:rPr>
        <w:t>Андрееву</w:t>
      </w:r>
      <w:r>
        <w:rPr>
          <w:rFonts w:ascii="Times New Roman" w:hAnsi="Times New Roman"/>
          <w:iCs/>
          <w:sz w:val="28"/>
          <w:szCs w:val="28"/>
        </w:rPr>
        <w:t>.</w:t>
      </w:r>
      <w:r w:rsidRPr="00997B48">
        <w:rPr>
          <w:rFonts w:ascii="Times New Roman" w:hAnsi="Times New Roman"/>
          <w:iCs/>
          <w:sz w:val="28"/>
          <w:szCs w:val="28"/>
        </w:rPr>
        <w:t xml:space="preserve"> </w:t>
      </w:r>
      <w:r w:rsidR="00997B48" w:rsidRPr="00997B48">
        <w:rPr>
          <w:rFonts w:ascii="Times New Roman" w:hAnsi="Times New Roman"/>
          <w:iCs/>
          <w:sz w:val="28"/>
          <w:szCs w:val="28"/>
        </w:rPr>
        <w:t>Оценка способности к самор</w:t>
      </w:r>
      <w:r w:rsidR="0027528A">
        <w:rPr>
          <w:rFonts w:ascii="Times New Roman" w:hAnsi="Times New Roman"/>
          <w:iCs/>
          <w:sz w:val="28"/>
          <w:szCs w:val="28"/>
        </w:rPr>
        <w:t xml:space="preserve">азвитию и самообразованию </w:t>
      </w:r>
      <w:r w:rsidR="00997B48" w:rsidRPr="00997B48">
        <w:rPr>
          <w:rFonts w:ascii="Times New Roman" w:hAnsi="Times New Roman"/>
          <w:iCs/>
          <w:sz w:val="28"/>
          <w:szCs w:val="28"/>
        </w:rPr>
        <w:t xml:space="preserve">дала </w:t>
      </w:r>
      <w:r w:rsidR="0055013D">
        <w:rPr>
          <w:rFonts w:ascii="Times New Roman" w:hAnsi="Times New Roman"/>
          <w:iCs/>
          <w:sz w:val="28"/>
          <w:szCs w:val="28"/>
        </w:rPr>
        <w:t>следующие результаты (таблицы 20, 21</w:t>
      </w:r>
      <w:r w:rsidR="00997B48" w:rsidRPr="00997B48">
        <w:rPr>
          <w:rFonts w:ascii="Times New Roman" w:hAnsi="Times New Roman"/>
          <w:iCs/>
          <w:sz w:val="28"/>
          <w:szCs w:val="28"/>
        </w:rPr>
        <w:t>).</w:t>
      </w:r>
    </w:p>
    <w:p w:rsidR="00997B48" w:rsidRPr="00997B48" w:rsidRDefault="00997B48" w:rsidP="00997B48">
      <w:pPr>
        <w:tabs>
          <w:tab w:val="left" w:pos="851"/>
        </w:tabs>
        <w:spacing w:after="0" w:line="240" w:lineRule="auto"/>
        <w:ind w:firstLine="851"/>
        <w:jc w:val="both"/>
        <w:rPr>
          <w:rFonts w:ascii="Times New Roman" w:hAnsi="Times New Roman"/>
          <w:iCs/>
          <w:sz w:val="28"/>
          <w:szCs w:val="28"/>
        </w:rPr>
      </w:pPr>
    </w:p>
    <w:p w:rsidR="00997B48" w:rsidRDefault="0055013D" w:rsidP="0027528A">
      <w:pPr>
        <w:tabs>
          <w:tab w:val="left" w:pos="851"/>
        </w:tabs>
        <w:spacing w:after="0" w:line="240" w:lineRule="auto"/>
        <w:jc w:val="both"/>
        <w:rPr>
          <w:rFonts w:ascii="Times New Roman" w:hAnsi="Times New Roman"/>
          <w:iCs/>
          <w:sz w:val="28"/>
          <w:szCs w:val="28"/>
        </w:rPr>
      </w:pPr>
      <w:r>
        <w:rPr>
          <w:rFonts w:ascii="Times New Roman" w:hAnsi="Times New Roman"/>
          <w:iCs/>
          <w:sz w:val="28"/>
          <w:szCs w:val="28"/>
        </w:rPr>
        <w:t>Таблица 20</w:t>
      </w:r>
      <w:r w:rsidR="009B3F72">
        <w:rPr>
          <w:rFonts w:ascii="Times New Roman" w:hAnsi="Times New Roman"/>
          <w:iCs/>
          <w:sz w:val="28"/>
          <w:szCs w:val="28"/>
        </w:rPr>
        <w:t xml:space="preserve"> </w:t>
      </w:r>
      <w:r w:rsidR="0027528A">
        <w:rPr>
          <w:rFonts w:ascii="Times New Roman" w:hAnsi="Times New Roman"/>
          <w:iCs/>
          <w:sz w:val="28"/>
          <w:szCs w:val="28"/>
        </w:rPr>
        <w:t xml:space="preserve">– </w:t>
      </w:r>
      <w:r w:rsidR="00997B48" w:rsidRPr="00997B48">
        <w:rPr>
          <w:rFonts w:ascii="Times New Roman" w:hAnsi="Times New Roman"/>
          <w:iCs/>
          <w:sz w:val="28"/>
          <w:szCs w:val="28"/>
        </w:rPr>
        <w:t>Результаты диагностики способности обучающихся к саморазвитию и самообразованию на контрольном этапе эксперимента (ЭГ)</w:t>
      </w:r>
    </w:p>
    <w:p w:rsidR="0027528A" w:rsidRPr="0027528A" w:rsidRDefault="0027528A" w:rsidP="0027528A">
      <w:pPr>
        <w:tabs>
          <w:tab w:val="left" w:pos="851"/>
        </w:tabs>
        <w:spacing w:after="0" w:line="240" w:lineRule="auto"/>
        <w:jc w:val="both"/>
        <w:rPr>
          <w:rFonts w:ascii="Times New Roman" w:hAnsi="Times New Roman"/>
          <w:iCs/>
          <w:sz w:val="16"/>
          <w:szCs w:val="16"/>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92"/>
        <w:gridCol w:w="2393"/>
        <w:gridCol w:w="2393"/>
        <w:gridCol w:w="2428"/>
      </w:tblGrid>
      <w:tr w:rsidR="00997B48" w:rsidRPr="00997B48" w:rsidTr="006B4BC0">
        <w:trPr>
          <w:jc w:val="center"/>
        </w:trPr>
        <w:tc>
          <w:tcPr>
            <w:tcW w:w="2392" w:type="dxa"/>
            <w:vMerge w:val="restart"/>
            <w:shd w:val="clear" w:color="auto" w:fill="auto"/>
          </w:tcPr>
          <w:p w:rsidR="00997B48" w:rsidRPr="00997B48" w:rsidRDefault="0027528A" w:rsidP="00997B48">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Количество обучающихся (</w:t>
            </w:r>
            <w:r w:rsidR="00997B48" w:rsidRPr="00997B48">
              <w:rPr>
                <w:rFonts w:ascii="Times New Roman" w:eastAsia="Times New Roman" w:hAnsi="Times New Roman"/>
                <w:sz w:val="24"/>
                <w:szCs w:val="24"/>
                <w:lang w:val="kk-KZ" w:eastAsia="ru-RU"/>
              </w:rPr>
              <w:t>%</w:t>
            </w:r>
            <w:r>
              <w:rPr>
                <w:rFonts w:ascii="Times New Roman" w:eastAsia="Times New Roman" w:hAnsi="Times New Roman"/>
                <w:sz w:val="24"/>
                <w:szCs w:val="24"/>
                <w:lang w:val="kk-KZ" w:eastAsia="ru-RU"/>
              </w:rPr>
              <w:t>)</w:t>
            </w:r>
          </w:p>
        </w:tc>
        <w:tc>
          <w:tcPr>
            <w:tcW w:w="7214" w:type="dxa"/>
            <w:gridSpan w:val="3"/>
            <w:shd w:val="clear" w:color="auto" w:fill="auto"/>
          </w:tcPr>
          <w:p w:rsidR="00997B48" w:rsidRPr="00997B48" w:rsidRDefault="00997B48" w:rsidP="00997B48">
            <w:pPr>
              <w:spacing w:after="0" w:line="240" w:lineRule="auto"/>
              <w:jc w:val="center"/>
              <w:rPr>
                <w:rFonts w:ascii="Times New Roman" w:eastAsia="Times New Roman" w:hAnsi="Times New Roman"/>
                <w:sz w:val="24"/>
                <w:szCs w:val="24"/>
                <w:lang w:val="kk-KZ" w:eastAsia="ru-RU"/>
              </w:rPr>
            </w:pPr>
            <w:r w:rsidRPr="00997B48">
              <w:rPr>
                <w:rFonts w:ascii="Times New Roman" w:eastAsia="Times New Roman" w:hAnsi="Times New Roman"/>
                <w:sz w:val="24"/>
                <w:szCs w:val="24"/>
                <w:lang w:val="kk-KZ" w:eastAsia="ru-RU"/>
              </w:rPr>
              <w:t>Результаты диагностики</w:t>
            </w:r>
          </w:p>
        </w:tc>
      </w:tr>
      <w:tr w:rsidR="00997B48" w:rsidRPr="00997B48" w:rsidTr="006B4BC0">
        <w:trPr>
          <w:jc w:val="center"/>
        </w:trPr>
        <w:tc>
          <w:tcPr>
            <w:tcW w:w="2392" w:type="dxa"/>
            <w:vMerge/>
            <w:shd w:val="clear" w:color="auto" w:fill="auto"/>
          </w:tcPr>
          <w:p w:rsidR="00997B48" w:rsidRPr="00997B48" w:rsidRDefault="00997B48" w:rsidP="00997B48">
            <w:pPr>
              <w:spacing w:after="0" w:line="240" w:lineRule="auto"/>
              <w:jc w:val="center"/>
              <w:rPr>
                <w:rFonts w:ascii="Times New Roman" w:eastAsia="Times New Roman" w:hAnsi="Times New Roman"/>
                <w:sz w:val="24"/>
                <w:szCs w:val="24"/>
                <w:lang w:val="kk-KZ" w:eastAsia="ru-RU"/>
              </w:rPr>
            </w:pPr>
          </w:p>
        </w:tc>
        <w:tc>
          <w:tcPr>
            <w:tcW w:w="2393" w:type="dxa"/>
            <w:shd w:val="clear" w:color="auto" w:fill="auto"/>
          </w:tcPr>
          <w:p w:rsidR="00997B48" w:rsidRPr="00997B48" w:rsidRDefault="00997B48" w:rsidP="00997B48">
            <w:pPr>
              <w:spacing w:after="0" w:line="240" w:lineRule="auto"/>
              <w:jc w:val="center"/>
              <w:rPr>
                <w:rFonts w:ascii="Times New Roman" w:eastAsia="Times New Roman" w:hAnsi="Times New Roman"/>
                <w:sz w:val="24"/>
                <w:szCs w:val="24"/>
                <w:lang w:val="kk-KZ" w:eastAsia="ru-RU"/>
              </w:rPr>
            </w:pPr>
            <w:r w:rsidRPr="00997B48">
              <w:rPr>
                <w:rFonts w:ascii="Times New Roman" w:eastAsia="Times New Roman" w:hAnsi="Times New Roman"/>
                <w:sz w:val="24"/>
                <w:szCs w:val="24"/>
                <w:lang w:val="kk-KZ" w:eastAsia="ru-RU"/>
              </w:rPr>
              <w:t>Низкий уровень</w:t>
            </w:r>
          </w:p>
        </w:tc>
        <w:tc>
          <w:tcPr>
            <w:tcW w:w="2393" w:type="dxa"/>
            <w:shd w:val="clear" w:color="auto" w:fill="auto"/>
          </w:tcPr>
          <w:p w:rsidR="00997B48" w:rsidRPr="00997B48" w:rsidRDefault="00997B48" w:rsidP="00997B48">
            <w:pPr>
              <w:spacing w:after="0" w:line="240" w:lineRule="auto"/>
              <w:jc w:val="center"/>
              <w:rPr>
                <w:rFonts w:ascii="Times New Roman" w:eastAsia="Times New Roman" w:hAnsi="Times New Roman"/>
                <w:sz w:val="24"/>
                <w:szCs w:val="24"/>
                <w:lang w:val="kk-KZ" w:eastAsia="ru-RU"/>
              </w:rPr>
            </w:pPr>
            <w:r w:rsidRPr="00997B48">
              <w:rPr>
                <w:rFonts w:ascii="Times New Roman" w:eastAsia="Times New Roman" w:hAnsi="Times New Roman"/>
                <w:sz w:val="24"/>
                <w:szCs w:val="24"/>
                <w:lang w:val="kk-KZ" w:eastAsia="ru-RU"/>
              </w:rPr>
              <w:t>Средний уровень</w:t>
            </w:r>
          </w:p>
        </w:tc>
        <w:tc>
          <w:tcPr>
            <w:tcW w:w="2428" w:type="dxa"/>
            <w:shd w:val="clear" w:color="auto" w:fill="auto"/>
          </w:tcPr>
          <w:p w:rsidR="00997B48" w:rsidRPr="00997B48" w:rsidRDefault="00997B48" w:rsidP="00997B48">
            <w:pPr>
              <w:spacing w:after="0" w:line="240" w:lineRule="auto"/>
              <w:jc w:val="center"/>
              <w:rPr>
                <w:rFonts w:ascii="Times New Roman" w:eastAsia="Times New Roman" w:hAnsi="Times New Roman"/>
                <w:sz w:val="24"/>
                <w:szCs w:val="24"/>
                <w:lang w:val="kk-KZ" w:eastAsia="ru-RU"/>
              </w:rPr>
            </w:pPr>
            <w:r w:rsidRPr="00997B48">
              <w:rPr>
                <w:rFonts w:ascii="Times New Roman" w:eastAsia="Times New Roman" w:hAnsi="Times New Roman"/>
                <w:sz w:val="24"/>
                <w:szCs w:val="24"/>
                <w:lang w:val="kk-KZ" w:eastAsia="ru-RU"/>
              </w:rPr>
              <w:t>Высокий уровень</w:t>
            </w:r>
          </w:p>
        </w:tc>
      </w:tr>
      <w:tr w:rsidR="00997B48" w:rsidRPr="00997B48" w:rsidTr="006B4BC0">
        <w:trPr>
          <w:jc w:val="center"/>
        </w:trPr>
        <w:tc>
          <w:tcPr>
            <w:tcW w:w="2392" w:type="dxa"/>
            <w:shd w:val="clear" w:color="auto" w:fill="auto"/>
          </w:tcPr>
          <w:p w:rsidR="00997B48" w:rsidRPr="00997B48" w:rsidRDefault="00997B48" w:rsidP="00997B48">
            <w:pPr>
              <w:spacing w:after="0" w:line="240" w:lineRule="auto"/>
              <w:jc w:val="center"/>
              <w:rPr>
                <w:rFonts w:ascii="Times New Roman" w:eastAsia="Times New Roman" w:hAnsi="Times New Roman"/>
                <w:sz w:val="24"/>
                <w:szCs w:val="24"/>
                <w:lang w:val="kk-KZ" w:eastAsia="ru-RU"/>
              </w:rPr>
            </w:pPr>
            <w:r w:rsidRPr="00997B48">
              <w:rPr>
                <w:rFonts w:ascii="Times New Roman" w:eastAsia="Times New Roman" w:hAnsi="Times New Roman"/>
                <w:sz w:val="24"/>
                <w:szCs w:val="24"/>
                <w:lang w:val="kk-KZ" w:eastAsia="ru-RU"/>
              </w:rPr>
              <w:t>24</w:t>
            </w:r>
          </w:p>
        </w:tc>
        <w:tc>
          <w:tcPr>
            <w:tcW w:w="2393" w:type="dxa"/>
            <w:shd w:val="clear" w:color="auto" w:fill="auto"/>
          </w:tcPr>
          <w:p w:rsidR="00997B48" w:rsidRPr="00997B48" w:rsidRDefault="00997B48" w:rsidP="00997B48">
            <w:pPr>
              <w:spacing w:after="0" w:line="240" w:lineRule="auto"/>
              <w:jc w:val="center"/>
              <w:rPr>
                <w:rFonts w:ascii="Times New Roman" w:eastAsia="Times New Roman" w:hAnsi="Times New Roman"/>
                <w:sz w:val="24"/>
                <w:szCs w:val="24"/>
                <w:lang w:val="kk-KZ" w:eastAsia="ru-RU"/>
              </w:rPr>
            </w:pPr>
            <w:r w:rsidRPr="00997B48">
              <w:rPr>
                <w:rFonts w:ascii="Times New Roman" w:eastAsia="Times New Roman" w:hAnsi="Times New Roman"/>
                <w:sz w:val="24"/>
                <w:szCs w:val="24"/>
                <w:lang w:val="kk-KZ" w:eastAsia="ru-RU"/>
              </w:rPr>
              <w:t>-</w:t>
            </w:r>
          </w:p>
        </w:tc>
        <w:tc>
          <w:tcPr>
            <w:tcW w:w="2393" w:type="dxa"/>
            <w:shd w:val="clear" w:color="auto" w:fill="auto"/>
          </w:tcPr>
          <w:p w:rsidR="00997B48" w:rsidRPr="00997B48" w:rsidRDefault="00997B48" w:rsidP="00997B48">
            <w:pPr>
              <w:spacing w:after="0" w:line="240" w:lineRule="auto"/>
              <w:jc w:val="center"/>
              <w:rPr>
                <w:rFonts w:ascii="Times New Roman" w:eastAsia="Times New Roman" w:hAnsi="Times New Roman"/>
                <w:sz w:val="24"/>
                <w:szCs w:val="24"/>
                <w:lang w:val="kk-KZ" w:eastAsia="ru-RU"/>
              </w:rPr>
            </w:pPr>
            <w:r w:rsidRPr="00997B48">
              <w:rPr>
                <w:rFonts w:ascii="Times New Roman" w:eastAsia="Times New Roman" w:hAnsi="Times New Roman"/>
                <w:sz w:val="24"/>
                <w:szCs w:val="24"/>
                <w:lang w:val="kk-KZ" w:eastAsia="ru-RU"/>
              </w:rPr>
              <w:t>17</w:t>
            </w:r>
          </w:p>
        </w:tc>
        <w:tc>
          <w:tcPr>
            <w:tcW w:w="2428" w:type="dxa"/>
            <w:shd w:val="clear" w:color="auto" w:fill="auto"/>
          </w:tcPr>
          <w:p w:rsidR="00997B48" w:rsidRPr="00997B48" w:rsidRDefault="00997B48" w:rsidP="00997B48">
            <w:pPr>
              <w:spacing w:after="0" w:line="240" w:lineRule="auto"/>
              <w:jc w:val="center"/>
              <w:rPr>
                <w:rFonts w:ascii="Times New Roman" w:eastAsia="Times New Roman" w:hAnsi="Times New Roman"/>
                <w:sz w:val="24"/>
                <w:szCs w:val="24"/>
                <w:lang w:val="kk-KZ" w:eastAsia="ru-RU"/>
              </w:rPr>
            </w:pPr>
            <w:r w:rsidRPr="00997B48">
              <w:rPr>
                <w:rFonts w:ascii="Times New Roman" w:eastAsia="Times New Roman" w:hAnsi="Times New Roman"/>
                <w:sz w:val="24"/>
                <w:szCs w:val="24"/>
                <w:lang w:val="kk-KZ" w:eastAsia="ru-RU"/>
              </w:rPr>
              <w:t>7</w:t>
            </w:r>
          </w:p>
        </w:tc>
      </w:tr>
      <w:tr w:rsidR="00997B48" w:rsidRPr="00997B48" w:rsidTr="006B4BC0">
        <w:trPr>
          <w:jc w:val="center"/>
        </w:trPr>
        <w:tc>
          <w:tcPr>
            <w:tcW w:w="2392" w:type="dxa"/>
            <w:shd w:val="clear" w:color="auto" w:fill="auto"/>
          </w:tcPr>
          <w:p w:rsidR="00997B48" w:rsidRPr="00997B48" w:rsidRDefault="00997B48" w:rsidP="00997B48">
            <w:pPr>
              <w:spacing w:after="0" w:line="240" w:lineRule="auto"/>
              <w:jc w:val="center"/>
              <w:rPr>
                <w:rFonts w:ascii="Times New Roman" w:eastAsia="Times New Roman" w:hAnsi="Times New Roman"/>
                <w:sz w:val="24"/>
                <w:szCs w:val="24"/>
                <w:lang w:val="kk-KZ" w:eastAsia="ru-RU"/>
              </w:rPr>
            </w:pPr>
            <w:r w:rsidRPr="00997B48">
              <w:rPr>
                <w:rFonts w:ascii="Times New Roman" w:eastAsia="Times New Roman" w:hAnsi="Times New Roman"/>
                <w:sz w:val="24"/>
                <w:szCs w:val="24"/>
                <w:lang w:val="kk-KZ" w:eastAsia="ru-RU"/>
              </w:rPr>
              <w:t>100</w:t>
            </w:r>
          </w:p>
        </w:tc>
        <w:tc>
          <w:tcPr>
            <w:tcW w:w="2393" w:type="dxa"/>
            <w:shd w:val="clear" w:color="auto" w:fill="auto"/>
          </w:tcPr>
          <w:p w:rsidR="00997B48" w:rsidRPr="00997B48" w:rsidRDefault="00997B48" w:rsidP="00997B48">
            <w:pPr>
              <w:spacing w:after="0" w:line="240" w:lineRule="auto"/>
              <w:jc w:val="center"/>
              <w:rPr>
                <w:rFonts w:ascii="Times New Roman" w:eastAsia="Times New Roman" w:hAnsi="Times New Roman"/>
                <w:sz w:val="24"/>
                <w:szCs w:val="24"/>
                <w:lang w:val="kk-KZ" w:eastAsia="ru-RU"/>
              </w:rPr>
            </w:pPr>
            <w:r w:rsidRPr="00997B48">
              <w:rPr>
                <w:rFonts w:ascii="Times New Roman" w:eastAsia="Times New Roman" w:hAnsi="Times New Roman"/>
                <w:sz w:val="24"/>
                <w:szCs w:val="24"/>
                <w:lang w:val="kk-KZ" w:eastAsia="ru-RU"/>
              </w:rPr>
              <w:t>-</w:t>
            </w:r>
          </w:p>
        </w:tc>
        <w:tc>
          <w:tcPr>
            <w:tcW w:w="2393" w:type="dxa"/>
            <w:shd w:val="clear" w:color="auto" w:fill="auto"/>
          </w:tcPr>
          <w:p w:rsidR="00997B48" w:rsidRPr="00997B48" w:rsidRDefault="00997B48" w:rsidP="00997B48">
            <w:pPr>
              <w:spacing w:after="0" w:line="240" w:lineRule="auto"/>
              <w:jc w:val="center"/>
              <w:rPr>
                <w:rFonts w:ascii="Times New Roman" w:eastAsia="Times New Roman" w:hAnsi="Times New Roman"/>
                <w:sz w:val="24"/>
                <w:szCs w:val="24"/>
                <w:lang w:val="kk-KZ" w:eastAsia="ru-RU"/>
              </w:rPr>
            </w:pPr>
            <w:r w:rsidRPr="00997B48">
              <w:rPr>
                <w:rFonts w:ascii="Times New Roman" w:eastAsia="Times New Roman" w:hAnsi="Times New Roman"/>
                <w:sz w:val="24"/>
                <w:szCs w:val="24"/>
                <w:lang w:val="kk-KZ" w:eastAsia="ru-RU"/>
              </w:rPr>
              <w:t>71</w:t>
            </w:r>
          </w:p>
        </w:tc>
        <w:tc>
          <w:tcPr>
            <w:tcW w:w="2428" w:type="dxa"/>
            <w:shd w:val="clear" w:color="auto" w:fill="auto"/>
          </w:tcPr>
          <w:p w:rsidR="00997B48" w:rsidRPr="00997B48" w:rsidRDefault="00997B48" w:rsidP="00997B48">
            <w:pPr>
              <w:spacing w:after="0" w:line="240" w:lineRule="auto"/>
              <w:jc w:val="center"/>
              <w:rPr>
                <w:rFonts w:ascii="Times New Roman" w:eastAsia="Times New Roman" w:hAnsi="Times New Roman"/>
                <w:sz w:val="24"/>
                <w:szCs w:val="24"/>
                <w:lang w:val="kk-KZ" w:eastAsia="ru-RU"/>
              </w:rPr>
            </w:pPr>
            <w:r w:rsidRPr="00997B48">
              <w:rPr>
                <w:rFonts w:ascii="Times New Roman" w:eastAsia="Times New Roman" w:hAnsi="Times New Roman"/>
                <w:sz w:val="24"/>
                <w:szCs w:val="24"/>
                <w:lang w:val="kk-KZ" w:eastAsia="ru-RU"/>
              </w:rPr>
              <w:t>29</w:t>
            </w:r>
          </w:p>
        </w:tc>
      </w:tr>
    </w:tbl>
    <w:p w:rsidR="00997B48" w:rsidRDefault="00997B48" w:rsidP="00997B48">
      <w:pPr>
        <w:tabs>
          <w:tab w:val="left" w:pos="851"/>
        </w:tabs>
        <w:spacing w:after="0" w:line="240" w:lineRule="auto"/>
        <w:jc w:val="both"/>
        <w:rPr>
          <w:rFonts w:ascii="Times New Roman" w:hAnsi="Times New Roman"/>
          <w:iCs/>
          <w:sz w:val="28"/>
          <w:szCs w:val="28"/>
        </w:rPr>
      </w:pPr>
    </w:p>
    <w:p w:rsidR="00997B48" w:rsidRDefault="00997B48" w:rsidP="006B4BC0">
      <w:pPr>
        <w:tabs>
          <w:tab w:val="left" w:pos="851"/>
        </w:tabs>
        <w:spacing w:after="0" w:line="240" w:lineRule="auto"/>
        <w:jc w:val="both"/>
        <w:rPr>
          <w:rFonts w:ascii="Times New Roman" w:hAnsi="Times New Roman"/>
          <w:iCs/>
          <w:sz w:val="28"/>
          <w:szCs w:val="28"/>
        </w:rPr>
      </w:pPr>
      <w:r w:rsidRPr="00997B48">
        <w:rPr>
          <w:rFonts w:ascii="Times New Roman" w:hAnsi="Times New Roman"/>
          <w:iCs/>
          <w:sz w:val="28"/>
          <w:szCs w:val="28"/>
        </w:rPr>
        <w:t xml:space="preserve">Таблица </w:t>
      </w:r>
      <w:r w:rsidR="0055013D">
        <w:rPr>
          <w:rFonts w:ascii="Times New Roman" w:hAnsi="Times New Roman"/>
          <w:iCs/>
          <w:sz w:val="28"/>
          <w:szCs w:val="28"/>
        </w:rPr>
        <w:t>21</w:t>
      </w:r>
      <w:r w:rsidR="006B4BC0">
        <w:rPr>
          <w:rFonts w:ascii="Times New Roman" w:hAnsi="Times New Roman"/>
          <w:iCs/>
          <w:sz w:val="28"/>
          <w:szCs w:val="28"/>
        </w:rPr>
        <w:t xml:space="preserve"> –</w:t>
      </w:r>
      <w:r w:rsidRPr="00997B48">
        <w:rPr>
          <w:rFonts w:ascii="Times New Roman" w:hAnsi="Times New Roman"/>
          <w:iCs/>
          <w:sz w:val="28"/>
          <w:szCs w:val="28"/>
        </w:rPr>
        <w:t xml:space="preserve"> Результаты диагностики способности обучающихся к саморазвитию и самообразованию на контрольном этапе эксперимента (КГ)</w:t>
      </w:r>
    </w:p>
    <w:p w:rsidR="006B4BC0" w:rsidRPr="006B4BC0" w:rsidRDefault="006B4BC0" w:rsidP="006B4BC0">
      <w:pPr>
        <w:tabs>
          <w:tab w:val="left" w:pos="851"/>
        </w:tabs>
        <w:spacing w:after="0" w:line="240" w:lineRule="auto"/>
        <w:jc w:val="both"/>
        <w:rPr>
          <w:rFonts w:ascii="Times New Roman" w:hAnsi="Times New Roman"/>
          <w:iCs/>
          <w:sz w:val="16"/>
          <w:szCs w:val="16"/>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92"/>
        <w:gridCol w:w="2393"/>
        <w:gridCol w:w="2393"/>
        <w:gridCol w:w="2428"/>
      </w:tblGrid>
      <w:tr w:rsidR="00997B48" w:rsidRPr="00997B48" w:rsidTr="006B4BC0">
        <w:trPr>
          <w:jc w:val="center"/>
        </w:trPr>
        <w:tc>
          <w:tcPr>
            <w:tcW w:w="2392" w:type="dxa"/>
            <w:vMerge w:val="restart"/>
            <w:shd w:val="clear" w:color="auto" w:fill="auto"/>
          </w:tcPr>
          <w:p w:rsidR="00997B48" w:rsidRPr="00997B48" w:rsidRDefault="0027528A" w:rsidP="00997B48">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Количество обучающихся (</w:t>
            </w:r>
            <w:r w:rsidR="00997B48" w:rsidRPr="00997B48">
              <w:rPr>
                <w:rFonts w:ascii="Times New Roman" w:eastAsia="Times New Roman" w:hAnsi="Times New Roman"/>
                <w:sz w:val="24"/>
                <w:szCs w:val="24"/>
                <w:lang w:val="kk-KZ" w:eastAsia="ru-RU"/>
              </w:rPr>
              <w:t>%</w:t>
            </w:r>
            <w:r>
              <w:rPr>
                <w:rFonts w:ascii="Times New Roman" w:eastAsia="Times New Roman" w:hAnsi="Times New Roman"/>
                <w:sz w:val="24"/>
                <w:szCs w:val="24"/>
                <w:lang w:val="kk-KZ" w:eastAsia="ru-RU"/>
              </w:rPr>
              <w:t>)</w:t>
            </w:r>
          </w:p>
        </w:tc>
        <w:tc>
          <w:tcPr>
            <w:tcW w:w="7214" w:type="dxa"/>
            <w:gridSpan w:val="3"/>
            <w:shd w:val="clear" w:color="auto" w:fill="auto"/>
          </w:tcPr>
          <w:p w:rsidR="00997B48" w:rsidRPr="00997B48" w:rsidRDefault="00997B48" w:rsidP="00997B48">
            <w:pPr>
              <w:spacing w:after="0" w:line="240" w:lineRule="auto"/>
              <w:jc w:val="center"/>
              <w:rPr>
                <w:rFonts w:ascii="Times New Roman" w:eastAsia="Times New Roman" w:hAnsi="Times New Roman"/>
                <w:sz w:val="24"/>
                <w:szCs w:val="24"/>
                <w:lang w:val="kk-KZ" w:eastAsia="ru-RU"/>
              </w:rPr>
            </w:pPr>
            <w:r w:rsidRPr="00997B48">
              <w:rPr>
                <w:rFonts w:ascii="Times New Roman" w:eastAsia="Times New Roman" w:hAnsi="Times New Roman"/>
                <w:sz w:val="24"/>
                <w:szCs w:val="24"/>
                <w:lang w:val="kk-KZ" w:eastAsia="ru-RU"/>
              </w:rPr>
              <w:t>Результаты диагностики</w:t>
            </w:r>
          </w:p>
        </w:tc>
      </w:tr>
      <w:tr w:rsidR="00997B48" w:rsidRPr="00997B48" w:rsidTr="006B4BC0">
        <w:trPr>
          <w:jc w:val="center"/>
        </w:trPr>
        <w:tc>
          <w:tcPr>
            <w:tcW w:w="2392" w:type="dxa"/>
            <w:vMerge/>
            <w:shd w:val="clear" w:color="auto" w:fill="auto"/>
          </w:tcPr>
          <w:p w:rsidR="00997B48" w:rsidRPr="00997B48" w:rsidRDefault="00997B48" w:rsidP="00997B48">
            <w:pPr>
              <w:spacing w:after="0" w:line="240" w:lineRule="auto"/>
              <w:jc w:val="center"/>
              <w:rPr>
                <w:rFonts w:ascii="Times New Roman" w:eastAsia="Times New Roman" w:hAnsi="Times New Roman"/>
                <w:sz w:val="24"/>
                <w:szCs w:val="24"/>
                <w:lang w:val="kk-KZ" w:eastAsia="ru-RU"/>
              </w:rPr>
            </w:pPr>
          </w:p>
        </w:tc>
        <w:tc>
          <w:tcPr>
            <w:tcW w:w="2393" w:type="dxa"/>
            <w:shd w:val="clear" w:color="auto" w:fill="auto"/>
          </w:tcPr>
          <w:p w:rsidR="00997B48" w:rsidRPr="00997B48" w:rsidRDefault="00997B48" w:rsidP="00997B48">
            <w:pPr>
              <w:spacing w:after="0" w:line="240" w:lineRule="auto"/>
              <w:jc w:val="center"/>
              <w:rPr>
                <w:rFonts w:ascii="Times New Roman" w:eastAsia="Times New Roman" w:hAnsi="Times New Roman"/>
                <w:sz w:val="24"/>
                <w:szCs w:val="24"/>
                <w:lang w:val="kk-KZ" w:eastAsia="ru-RU"/>
              </w:rPr>
            </w:pPr>
            <w:r w:rsidRPr="00997B48">
              <w:rPr>
                <w:rFonts w:ascii="Times New Roman" w:eastAsia="Times New Roman" w:hAnsi="Times New Roman"/>
                <w:sz w:val="24"/>
                <w:szCs w:val="24"/>
                <w:lang w:val="kk-KZ" w:eastAsia="ru-RU"/>
              </w:rPr>
              <w:t>Низкий уровень</w:t>
            </w:r>
          </w:p>
        </w:tc>
        <w:tc>
          <w:tcPr>
            <w:tcW w:w="2393" w:type="dxa"/>
            <w:shd w:val="clear" w:color="auto" w:fill="auto"/>
          </w:tcPr>
          <w:p w:rsidR="00997B48" w:rsidRPr="00997B48" w:rsidRDefault="00997B48" w:rsidP="00997B48">
            <w:pPr>
              <w:spacing w:after="0" w:line="240" w:lineRule="auto"/>
              <w:jc w:val="center"/>
              <w:rPr>
                <w:rFonts w:ascii="Times New Roman" w:eastAsia="Times New Roman" w:hAnsi="Times New Roman"/>
                <w:sz w:val="24"/>
                <w:szCs w:val="24"/>
                <w:lang w:val="kk-KZ" w:eastAsia="ru-RU"/>
              </w:rPr>
            </w:pPr>
            <w:r w:rsidRPr="00997B48">
              <w:rPr>
                <w:rFonts w:ascii="Times New Roman" w:eastAsia="Times New Roman" w:hAnsi="Times New Roman"/>
                <w:sz w:val="24"/>
                <w:szCs w:val="24"/>
                <w:lang w:val="kk-KZ" w:eastAsia="ru-RU"/>
              </w:rPr>
              <w:t>Средний уровень</w:t>
            </w:r>
          </w:p>
        </w:tc>
        <w:tc>
          <w:tcPr>
            <w:tcW w:w="2428" w:type="dxa"/>
            <w:shd w:val="clear" w:color="auto" w:fill="auto"/>
          </w:tcPr>
          <w:p w:rsidR="00997B48" w:rsidRPr="00997B48" w:rsidRDefault="00997B48" w:rsidP="00997B48">
            <w:pPr>
              <w:spacing w:after="0" w:line="240" w:lineRule="auto"/>
              <w:jc w:val="center"/>
              <w:rPr>
                <w:rFonts w:ascii="Times New Roman" w:eastAsia="Times New Roman" w:hAnsi="Times New Roman"/>
                <w:sz w:val="24"/>
                <w:szCs w:val="24"/>
                <w:lang w:val="kk-KZ" w:eastAsia="ru-RU"/>
              </w:rPr>
            </w:pPr>
            <w:r w:rsidRPr="00997B48">
              <w:rPr>
                <w:rFonts w:ascii="Times New Roman" w:eastAsia="Times New Roman" w:hAnsi="Times New Roman"/>
                <w:sz w:val="24"/>
                <w:szCs w:val="24"/>
                <w:lang w:val="kk-KZ" w:eastAsia="ru-RU"/>
              </w:rPr>
              <w:t>Высокий уровень</w:t>
            </w:r>
          </w:p>
        </w:tc>
      </w:tr>
      <w:tr w:rsidR="00997B48" w:rsidRPr="00997B48" w:rsidTr="006B4BC0">
        <w:trPr>
          <w:jc w:val="center"/>
        </w:trPr>
        <w:tc>
          <w:tcPr>
            <w:tcW w:w="2392" w:type="dxa"/>
            <w:shd w:val="clear" w:color="auto" w:fill="auto"/>
          </w:tcPr>
          <w:p w:rsidR="00997B48" w:rsidRPr="00997B48" w:rsidRDefault="00997B48" w:rsidP="00997B48">
            <w:pPr>
              <w:spacing w:after="0" w:line="240" w:lineRule="auto"/>
              <w:jc w:val="center"/>
              <w:rPr>
                <w:rFonts w:ascii="Times New Roman" w:eastAsia="Times New Roman" w:hAnsi="Times New Roman"/>
                <w:sz w:val="24"/>
                <w:szCs w:val="24"/>
                <w:lang w:val="kk-KZ" w:eastAsia="ru-RU"/>
              </w:rPr>
            </w:pPr>
            <w:r w:rsidRPr="00997B48">
              <w:rPr>
                <w:rFonts w:ascii="Times New Roman" w:eastAsia="Times New Roman" w:hAnsi="Times New Roman"/>
                <w:sz w:val="24"/>
                <w:szCs w:val="24"/>
                <w:lang w:val="kk-KZ" w:eastAsia="ru-RU"/>
              </w:rPr>
              <w:t>28</w:t>
            </w:r>
          </w:p>
        </w:tc>
        <w:tc>
          <w:tcPr>
            <w:tcW w:w="2393" w:type="dxa"/>
            <w:shd w:val="clear" w:color="auto" w:fill="auto"/>
          </w:tcPr>
          <w:p w:rsidR="00997B48" w:rsidRPr="00997B48" w:rsidRDefault="00997B48" w:rsidP="00997B48">
            <w:pPr>
              <w:spacing w:after="0" w:line="240" w:lineRule="auto"/>
              <w:jc w:val="center"/>
              <w:rPr>
                <w:rFonts w:ascii="Times New Roman" w:eastAsia="Times New Roman" w:hAnsi="Times New Roman"/>
                <w:sz w:val="24"/>
                <w:szCs w:val="24"/>
                <w:lang w:val="kk-KZ" w:eastAsia="ru-RU"/>
              </w:rPr>
            </w:pPr>
            <w:r w:rsidRPr="00997B48">
              <w:rPr>
                <w:rFonts w:ascii="Times New Roman" w:eastAsia="Times New Roman" w:hAnsi="Times New Roman"/>
                <w:sz w:val="24"/>
                <w:szCs w:val="24"/>
                <w:lang w:val="kk-KZ" w:eastAsia="ru-RU"/>
              </w:rPr>
              <w:t>4</w:t>
            </w:r>
          </w:p>
        </w:tc>
        <w:tc>
          <w:tcPr>
            <w:tcW w:w="2393" w:type="dxa"/>
            <w:shd w:val="clear" w:color="auto" w:fill="auto"/>
          </w:tcPr>
          <w:p w:rsidR="00997B48" w:rsidRPr="00997B48" w:rsidRDefault="00997B48" w:rsidP="00997B48">
            <w:pPr>
              <w:spacing w:after="0" w:line="240" w:lineRule="auto"/>
              <w:jc w:val="center"/>
              <w:rPr>
                <w:rFonts w:ascii="Times New Roman" w:eastAsia="Times New Roman" w:hAnsi="Times New Roman"/>
                <w:sz w:val="24"/>
                <w:szCs w:val="24"/>
                <w:lang w:val="kk-KZ" w:eastAsia="ru-RU"/>
              </w:rPr>
            </w:pPr>
            <w:r w:rsidRPr="00997B48">
              <w:rPr>
                <w:rFonts w:ascii="Times New Roman" w:eastAsia="Times New Roman" w:hAnsi="Times New Roman"/>
                <w:sz w:val="24"/>
                <w:szCs w:val="24"/>
                <w:lang w:val="kk-KZ" w:eastAsia="ru-RU"/>
              </w:rPr>
              <w:t>20</w:t>
            </w:r>
          </w:p>
        </w:tc>
        <w:tc>
          <w:tcPr>
            <w:tcW w:w="2428" w:type="dxa"/>
            <w:shd w:val="clear" w:color="auto" w:fill="auto"/>
          </w:tcPr>
          <w:p w:rsidR="00997B48" w:rsidRPr="00997B48" w:rsidRDefault="00997B48" w:rsidP="00997B48">
            <w:pPr>
              <w:spacing w:after="0" w:line="240" w:lineRule="auto"/>
              <w:jc w:val="center"/>
              <w:rPr>
                <w:rFonts w:ascii="Times New Roman" w:eastAsia="Times New Roman" w:hAnsi="Times New Roman"/>
                <w:sz w:val="24"/>
                <w:szCs w:val="24"/>
                <w:lang w:val="kk-KZ" w:eastAsia="ru-RU"/>
              </w:rPr>
            </w:pPr>
            <w:r w:rsidRPr="00997B48">
              <w:rPr>
                <w:rFonts w:ascii="Times New Roman" w:eastAsia="Times New Roman" w:hAnsi="Times New Roman"/>
                <w:sz w:val="24"/>
                <w:szCs w:val="24"/>
                <w:lang w:val="kk-KZ" w:eastAsia="ru-RU"/>
              </w:rPr>
              <w:t>4</w:t>
            </w:r>
          </w:p>
        </w:tc>
      </w:tr>
      <w:tr w:rsidR="00997B48" w:rsidRPr="00997B48" w:rsidTr="006B4BC0">
        <w:trPr>
          <w:jc w:val="center"/>
        </w:trPr>
        <w:tc>
          <w:tcPr>
            <w:tcW w:w="2392" w:type="dxa"/>
            <w:shd w:val="clear" w:color="auto" w:fill="auto"/>
          </w:tcPr>
          <w:p w:rsidR="00997B48" w:rsidRPr="00997B48" w:rsidRDefault="00997B48" w:rsidP="00997B48">
            <w:pPr>
              <w:spacing w:after="0" w:line="240" w:lineRule="auto"/>
              <w:jc w:val="center"/>
              <w:rPr>
                <w:rFonts w:ascii="Times New Roman" w:eastAsia="Times New Roman" w:hAnsi="Times New Roman"/>
                <w:sz w:val="24"/>
                <w:szCs w:val="24"/>
                <w:lang w:val="kk-KZ" w:eastAsia="ru-RU"/>
              </w:rPr>
            </w:pPr>
            <w:r w:rsidRPr="00997B48">
              <w:rPr>
                <w:rFonts w:ascii="Times New Roman" w:eastAsia="Times New Roman" w:hAnsi="Times New Roman"/>
                <w:sz w:val="24"/>
                <w:szCs w:val="24"/>
                <w:lang w:val="kk-KZ" w:eastAsia="ru-RU"/>
              </w:rPr>
              <w:t>100</w:t>
            </w:r>
          </w:p>
        </w:tc>
        <w:tc>
          <w:tcPr>
            <w:tcW w:w="2393" w:type="dxa"/>
            <w:shd w:val="clear" w:color="auto" w:fill="auto"/>
          </w:tcPr>
          <w:p w:rsidR="00997B48" w:rsidRPr="00997B48" w:rsidRDefault="00997B48" w:rsidP="00997B48">
            <w:pPr>
              <w:spacing w:after="0" w:line="240" w:lineRule="auto"/>
              <w:jc w:val="center"/>
              <w:rPr>
                <w:rFonts w:ascii="Times New Roman" w:eastAsia="Times New Roman" w:hAnsi="Times New Roman"/>
                <w:sz w:val="24"/>
                <w:szCs w:val="24"/>
                <w:lang w:val="kk-KZ" w:eastAsia="ru-RU"/>
              </w:rPr>
            </w:pPr>
            <w:r w:rsidRPr="00997B48">
              <w:rPr>
                <w:rFonts w:ascii="Times New Roman" w:eastAsia="Times New Roman" w:hAnsi="Times New Roman"/>
                <w:sz w:val="24"/>
                <w:szCs w:val="24"/>
                <w:lang w:val="kk-KZ" w:eastAsia="ru-RU"/>
              </w:rPr>
              <w:t>14</w:t>
            </w:r>
          </w:p>
        </w:tc>
        <w:tc>
          <w:tcPr>
            <w:tcW w:w="2393" w:type="dxa"/>
            <w:shd w:val="clear" w:color="auto" w:fill="auto"/>
          </w:tcPr>
          <w:p w:rsidR="00997B48" w:rsidRPr="00997B48" w:rsidRDefault="00997B48" w:rsidP="00997B48">
            <w:pPr>
              <w:spacing w:after="0" w:line="240" w:lineRule="auto"/>
              <w:jc w:val="center"/>
              <w:rPr>
                <w:rFonts w:ascii="Times New Roman" w:eastAsia="Times New Roman" w:hAnsi="Times New Roman"/>
                <w:sz w:val="24"/>
                <w:szCs w:val="24"/>
                <w:lang w:val="kk-KZ" w:eastAsia="ru-RU"/>
              </w:rPr>
            </w:pPr>
            <w:r w:rsidRPr="00997B48">
              <w:rPr>
                <w:rFonts w:ascii="Times New Roman" w:eastAsia="Times New Roman" w:hAnsi="Times New Roman"/>
                <w:sz w:val="24"/>
                <w:szCs w:val="24"/>
                <w:lang w:val="kk-KZ" w:eastAsia="ru-RU"/>
              </w:rPr>
              <w:t>72</w:t>
            </w:r>
          </w:p>
        </w:tc>
        <w:tc>
          <w:tcPr>
            <w:tcW w:w="2428" w:type="dxa"/>
            <w:shd w:val="clear" w:color="auto" w:fill="auto"/>
          </w:tcPr>
          <w:p w:rsidR="00997B48" w:rsidRPr="00997B48" w:rsidRDefault="00997B48" w:rsidP="00997B48">
            <w:pPr>
              <w:spacing w:after="0" w:line="240" w:lineRule="auto"/>
              <w:jc w:val="center"/>
              <w:rPr>
                <w:rFonts w:ascii="Times New Roman" w:eastAsia="Times New Roman" w:hAnsi="Times New Roman"/>
                <w:sz w:val="24"/>
                <w:szCs w:val="24"/>
                <w:lang w:val="kk-KZ" w:eastAsia="ru-RU"/>
              </w:rPr>
            </w:pPr>
            <w:r w:rsidRPr="00997B48">
              <w:rPr>
                <w:rFonts w:ascii="Times New Roman" w:eastAsia="Times New Roman" w:hAnsi="Times New Roman"/>
                <w:sz w:val="24"/>
                <w:szCs w:val="24"/>
                <w:lang w:val="kk-KZ" w:eastAsia="ru-RU"/>
              </w:rPr>
              <w:t>14</w:t>
            </w:r>
          </w:p>
        </w:tc>
      </w:tr>
    </w:tbl>
    <w:p w:rsidR="005F5A3D" w:rsidRDefault="005F5A3D" w:rsidP="00997B48">
      <w:pPr>
        <w:spacing w:after="0" w:line="240" w:lineRule="auto"/>
        <w:jc w:val="both"/>
        <w:rPr>
          <w:rFonts w:ascii="Times New Roman" w:hAnsi="Times New Roman"/>
          <w:b/>
          <w:iCs/>
          <w:sz w:val="28"/>
          <w:szCs w:val="28"/>
        </w:rPr>
      </w:pPr>
    </w:p>
    <w:p w:rsidR="009B3F72" w:rsidRDefault="00997B48" w:rsidP="009B3F72">
      <w:pPr>
        <w:spacing w:after="0" w:line="240" w:lineRule="auto"/>
        <w:ind w:firstLine="709"/>
        <w:jc w:val="both"/>
        <w:rPr>
          <w:rFonts w:ascii="Times New Roman" w:hAnsi="Times New Roman"/>
          <w:iCs/>
          <w:sz w:val="28"/>
          <w:szCs w:val="28"/>
        </w:rPr>
      </w:pPr>
      <w:r w:rsidRPr="00997B48">
        <w:rPr>
          <w:rFonts w:ascii="Times New Roman" w:hAnsi="Times New Roman"/>
          <w:iCs/>
          <w:sz w:val="28"/>
          <w:szCs w:val="28"/>
        </w:rPr>
        <w:t>Полученные данные означают, что без какой-либо базы обучаемости, без хорошей интеллектуальной основы, высокое развитие твор</w:t>
      </w:r>
      <w:r w:rsidR="009B3F72">
        <w:rPr>
          <w:rFonts w:ascii="Times New Roman" w:hAnsi="Times New Roman"/>
          <w:iCs/>
          <w:sz w:val="28"/>
          <w:szCs w:val="28"/>
        </w:rPr>
        <w:t>ческого потенциала невозможно.</w:t>
      </w:r>
    </w:p>
    <w:p w:rsidR="00997B48" w:rsidRPr="00997B48" w:rsidRDefault="00997B48" w:rsidP="009B3F72">
      <w:pPr>
        <w:spacing w:after="0" w:line="240" w:lineRule="auto"/>
        <w:ind w:firstLine="709"/>
        <w:jc w:val="both"/>
        <w:rPr>
          <w:rFonts w:ascii="Times New Roman" w:hAnsi="Times New Roman"/>
          <w:iCs/>
          <w:sz w:val="28"/>
          <w:szCs w:val="28"/>
        </w:rPr>
      </w:pPr>
      <w:r w:rsidRPr="00997B48">
        <w:rPr>
          <w:rFonts w:ascii="Times New Roman" w:hAnsi="Times New Roman"/>
          <w:iCs/>
          <w:sz w:val="28"/>
          <w:szCs w:val="28"/>
        </w:rPr>
        <w:t>Низкий уровень способности к саморазвитию и самообразованию составил 16,6%, что х</w:t>
      </w:r>
      <w:r w:rsidR="006B4BC0">
        <w:rPr>
          <w:rFonts w:ascii="Times New Roman" w:hAnsi="Times New Roman"/>
          <w:iCs/>
          <w:sz w:val="28"/>
          <w:szCs w:val="28"/>
        </w:rPr>
        <w:t>арактерно для психосоциально не</w:t>
      </w:r>
      <w:r w:rsidRPr="00997B48">
        <w:rPr>
          <w:rFonts w:ascii="Times New Roman" w:hAnsi="Times New Roman"/>
          <w:iCs/>
          <w:sz w:val="28"/>
          <w:szCs w:val="28"/>
        </w:rPr>
        <w:t>зрелой личности, не способной к пониманию себя, окружающей действительности, низкой адаптивностью в новых условиях, боязнью собственной неспособности к действиям по самоизменению. Данный уровень характеризуется ситуативной мотивацией учения, незаинтересованностью в получении новой информации, затруднениями в определении сущности процесса обучения, отсутствием личностной заинтересованности в определении его значимости, отсутствием активности и самостоятельности в получении новых знаний; слабой выраженностью наличия поиска способов решения затруднений; трудностями в выборе правильного решения; непониманием значимости корректировки действий; отсутствием стремления к осмыслению и анализу явлений собственного сознания и деятельности.</w:t>
      </w:r>
    </w:p>
    <w:p w:rsidR="00997B48" w:rsidRPr="00997B48" w:rsidRDefault="00997B48" w:rsidP="006B4BC0">
      <w:pPr>
        <w:spacing w:after="0" w:line="240" w:lineRule="auto"/>
        <w:ind w:firstLine="709"/>
        <w:jc w:val="both"/>
        <w:rPr>
          <w:rFonts w:ascii="Times New Roman" w:hAnsi="Times New Roman"/>
          <w:iCs/>
          <w:sz w:val="28"/>
          <w:szCs w:val="28"/>
        </w:rPr>
      </w:pPr>
      <w:r w:rsidRPr="00997B48">
        <w:rPr>
          <w:rFonts w:ascii="Times New Roman" w:hAnsi="Times New Roman"/>
          <w:iCs/>
          <w:sz w:val="28"/>
          <w:szCs w:val="28"/>
        </w:rPr>
        <w:lastRenderedPageBreak/>
        <w:t>Средний уровень способности к саморазвитию и самообразованию получили 50% респондентов, что характерно для успешно адаптирующейся личности, способной совершенствоваться при условии интереса к этому процессу. Такие личности обладают оригинальным мышлением, которое позволяет им разрабатывать нестандартные идеи, благодаря развитому воображению, они способны строить мысленные образы, обладают любознательностью. Средний уровень характеризуется присутствием как внутренней, так и внешней мотивации в учебной деятельности; положительно окрашенным отношением к карьере; ситуативным включением в получение знаний; убежденност</w:t>
      </w:r>
      <w:r w:rsidR="00D07593">
        <w:rPr>
          <w:rFonts w:ascii="Times New Roman" w:hAnsi="Times New Roman"/>
          <w:iCs/>
          <w:sz w:val="28"/>
          <w:szCs w:val="28"/>
        </w:rPr>
        <w:t>ью в значимости процесса, но не</w:t>
      </w:r>
      <w:r w:rsidRPr="00997B48">
        <w:rPr>
          <w:rFonts w:ascii="Times New Roman" w:hAnsi="Times New Roman"/>
          <w:iCs/>
          <w:sz w:val="28"/>
          <w:szCs w:val="28"/>
        </w:rPr>
        <w:t>пониманием путей его достижения; поверхностными знаниями; присутствием элементов самостоятельности в получении знаний; попытками проектирования; анализом структуры своей деятельности и различных способов разрешения затруднений; попытками самоанализа и самооценки своих действий; достаточно выраженным наличием состояния поиска новых способов решения ситуации выражено достаточно.</w:t>
      </w:r>
    </w:p>
    <w:p w:rsidR="00997B48" w:rsidRPr="00997B48" w:rsidRDefault="00997B48" w:rsidP="006B4BC0">
      <w:pPr>
        <w:spacing w:after="0" w:line="240" w:lineRule="auto"/>
        <w:ind w:firstLine="709"/>
        <w:jc w:val="both"/>
        <w:rPr>
          <w:rFonts w:ascii="Times New Roman" w:hAnsi="Times New Roman"/>
          <w:iCs/>
          <w:sz w:val="28"/>
          <w:szCs w:val="28"/>
        </w:rPr>
      </w:pPr>
      <w:r w:rsidRPr="00997B48">
        <w:rPr>
          <w:rFonts w:ascii="Times New Roman" w:hAnsi="Times New Roman"/>
          <w:iCs/>
          <w:sz w:val="28"/>
          <w:szCs w:val="28"/>
        </w:rPr>
        <w:t xml:space="preserve">Высокий уровень способности к саморазвитию и самообразованию показали 33,4% испытуемых, которые обладают вышеназванными психологическими свойствами в еще более яркой форме: у них выявлен высокий уровень развития творческих способностей, им свойственны предчувствие, интуиция. Обучающимся этой группы свойственна высокая внутренняя мотивация получения знаний и практических навыков; преобладание нравственных мотивов и познавательной деятельности как самостоятельного вида духовно-практической деятельности; поиск недостающей информации; активная позиция в самостоятельном добывании знаний; выявление трудностей в процессе собственной деятельности и стремление к корректировке полученных результатов, а также поиск наиболее оптимального решения ситуации. </w:t>
      </w:r>
    </w:p>
    <w:p w:rsidR="00997B48" w:rsidRPr="00997B48" w:rsidRDefault="00997B48" w:rsidP="006B4BC0">
      <w:pPr>
        <w:spacing w:after="0" w:line="240" w:lineRule="auto"/>
        <w:ind w:firstLine="709"/>
        <w:jc w:val="both"/>
        <w:rPr>
          <w:rFonts w:ascii="Times New Roman" w:hAnsi="Times New Roman"/>
          <w:iCs/>
          <w:sz w:val="28"/>
          <w:szCs w:val="28"/>
        </w:rPr>
      </w:pPr>
      <w:r w:rsidRPr="00997B48">
        <w:rPr>
          <w:rFonts w:ascii="Times New Roman" w:hAnsi="Times New Roman"/>
          <w:iCs/>
          <w:sz w:val="28"/>
          <w:szCs w:val="28"/>
        </w:rPr>
        <w:t>Следует отметить такие данные педагогического наблюдения на начальном этапе:</w:t>
      </w:r>
    </w:p>
    <w:p w:rsidR="00997B48" w:rsidRPr="00997B48" w:rsidRDefault="00D335CC" w:rsidP="006B4BC0">
      <w:pPr>
        <w:spacing w:after="0" w:line="240" w:lineRule="auto"/>
        <w:ind w:firstLine="709"/>
        <w:jc w:val="both"/>
        <w:rPr>
          <w:rFonts w:ascii="Times New Roman" w:hAnsi="Times New Roman"/>
          <w:iCs/>
          <w:sz w:val="28"/>
          <w:szCs w:val="28"/>
        </w:rPr>
      </w:pPr>
      <w:r>
        <w:rPr>
          <w:rFonts w:ascii="Times New Roman" w:hAnsi="Times New Roman"/>
          <w:iCs/>
          <w:sz w:val="28"/>
          <w:szCs w:val="28"/>
        </w:rPr>
        <w:t>–</w:t>
      </w:r>
      <w:r w:rsidR="00997B48" w:rsidRPr="00997B48">
        <w:rPr>
          <w:rFonts w:ascii="Times New Roman" w:hAnsi="Times New Roman"/>
          <w:iCs/>
          <w:sz w:val="28"/>
          <w:szCs w:val="28"/>
        </w:rPr>
        <w:t xml:space="preserve"> в отношении особенностей перцепции как ком</w:t>
      </w:r>
      <w:r>
        <w:rPr>
          <w:rFonts w:ascii="Times New Roman" w:hAnsi="Times New Roman"/>
          <w:iCs/>
          <w:sz w:val="28"/>
          <w:szCs w:val="28"/>
        </w:rPr>
        <w:t>понента творческого потенциала –</w:t>
      </w:r>
      <w:r w:rsidR="00997B48" w:rsidRPr="00997B48">
        <w:rPr>
          <w:rFonts w:ascii="Times New Roman" w:hAnsi="Times New Roman"/>
          <w:iCs/>
          <w:sz w:val="28"/>
          <w:szCs w:val="28"/>
        </w:rPr>
        <w:t xml:space="preserve"> нереагирование на юмор, боязнь применять фантазию, воображение;</w:t>
      </w:r>
    </w:p>
    <w:p w:rsidR="00997B48" w:rsidRPr="00997B48" w:rsidRDefault="00D335CC" w:rsidP="006B4BC0">
      <w:pPr>
        <w:spacing w:after="0" w:line="240" w:lineRule="auto"/>
        <w:ind w:firstLine="709"/>
        <w:jc w:val="both"/>
        <w:rPr>
          <w:rFonts w:ascii="Times New Roman" w:hAnsi="Times New Roman"/>
          <w:iCs/>
          <w:sz w:val="28"/>
          <w:szCs w:val="28"/>
        </w:rPr>
      </w:pPr>
      <w:r>
        <w:rPr>
          <w:rFonts w:ascii="Times New Roman" w:hAnsi="Times New Roman"/>
          <w:iCs/>
          <w:sz w:val="28"/>
          <w:szCs w:val="28"/>
        </w:rPr>
        <w:t>–</w:t>
      </w:r>
      <w:r w:rsidR="00997B48" w:rsidRPr="00997B48">
        <w:rPr>
          <w:rFonts w:ascii="Times New Roman" w:hAnsi="Times New Roman"/>
          <w:iCs/>
          <w:sz w:val="28"/>
          <w:szCs w:val="28"/>
        </w:rPr>
        <w:t xml:space="preserve"> в отношении особенностей характера как компонента творч</w:t>
      </w:r>
      <w:r>
        <w:rPr>
          <w:rFonts w:ascii="Times New Roman" w:hAnsi="Times New Roman"/>
          <w:iCs/>
          <w:sz w:val="28"/>
          <w:szCs w:val="28"/>
        </w:rPr>
        <w:t>еского потенциала саморазвития –</w:t>
      </w:r>
      <w:r w:rsidR="00997B48" w:rsidRPr="00997B48">
        <w:rPr>
          <w:rFonts w:ascii="Times New Roman" w:hAnsi="Times New Roman"/>
          <w:iCs/>
          <w:sz w:val="28"/>
          <w:szCs w:val="28"/>
        </w:rPr>
        <w:t xml:space="preserve"> боязнь самовыражения и самостоятельности, неверие в свои силы, страх самопроявления. </w:t>
      </w:r>
    </w:p>
    <w:p w:rsidR="00997B48" w:rsidRPr="00997B48" w:rsidRDefault="00997B48" w:rsidP="006B4BC0">
      <w:pPr>
        <w:spacing w:after="0" w:line="240" w:lineRule="auto"/>
        <w:ind w:firstLine="709"/>
        <w:jc w:val="both"/>
        <w:rPr>
          <w:rFonts w:ascii="Times New Roman" w:hAnsi="Times New Roman"/>
          <w:iCs/>
          <w:sz w:val="28"/>
          <w:szCs w:val="28"/>
        </w:rPr>
      </w:pPr>
      <w:r w:rsidRPr="00997B48">
        <w:rPr>
          <w:rFonts w:ascii="Times New Roman" w:hAnsi="Times New Roman"/>
          <w:iCs/>
          <w:sz w:val="28"/>
          <w:szCs w:val="28"/>
        </w:rPr>
        <w:t>Анализ результатов тестирования и наблюдения подводит к однозначному выводу о том, что требуется организация комплексной развивающей работы с обучающимися по повышению уровня творческого саморазвития. Наиболее эффективными формами и методами творческого развития являются работа в парах и мини-группах, ролевые игры, арт-терапия, тренинговые занятия, метод воспитывающих ситуаций, метод проектов, метод групповых дискуссий и др.</w:t>
      </w:r>
    </w:p>
    <w:p w:rsidR="00997B48" w:rsidRPr="00997B48" w:rsidRDefault="00997B48" w:rsidP="006B4BC0">
      <w:pPr>
        <w:spacing w:after="0" w:line="240" w:lineRule="auto"/>
        <w:ind w:firstLine="709"/>
        <w:jc w:val="both"/>
        <w:rPr>
          <w:rFonts w:ascii="Times New Roman" w:hAnsi="Times New Roman"/>
          <w:iCs/>
          <w:sz w:val="28"/>
          <w:szCs w:val="28"/>
        </w:rPr>
      </w:pPr>
      <w:r w:rsidRPr="00997B48">
        <w:rPr>
          <w:rFonts w:ascii="Times New Roman" w:hAnsi="Times New Roman"/>
          <w:iCs/>
          <w:sz w:val="28"/>
          <w:szCs w:val="28"/>
        </w:rPr>
        <w:t>На основе общих результатов, полученных с помощью специально разработанного и примененного анкетирова</w:t>
      </w:r>
      <w:r w:rsidR="00416B27">
        <w:rPr>
          <w:rFonts w:ascii="Times New Roman" w:hAnsi="Times New Roman"/>
          <w:iCs/>
          <w:sz w:val="28"/>
          <w:szCs w:val="28"/>
        </w:rPr>
        <w:t>ния</w:t>
      </w:r>
      <w:r w:rsidRPr="00997B48">
        <w:rPr>
          <w:rFonts w:ascii="Times New Roman" w:hAnsi="Times New Roman"/>
          <w:iCs/>
          <w:sz w:val="28"/>
          <w:szCs w:val="28"/>
        </w:rPr>
        <w:t xml:space="preserve"> о различных методах рефлексивного обучения в вузе, а также с помощью различных авторских методик, мы пришли к выводу, что обучающиеся положительно оценивают </w:t>
      </w:r>
      <w:r w:rsidRPr="00997B48">
        <w:rPr>
          <w:rFonts w:ascii="Times New Roman" w:hAnsi="Times New Roman"/>
          <w:iCs/>
          <w:sz w:val="28"/>
          <w:szCs w:val="28"/>
        </w:rPr>
        <w:lastRenderedPageBreak/>
        <w:t>реализованные рефлексивные методы. Инструмент сбора данных оказался полезным в достижении предложенных целей исследования, хотя результаты показывают, что обучающиеся сталкиваются с трудностями при адаптации к современным методам из-за их динамического характера. Действительно, методы рефлексивного обучения не распространены в высшем образовании и, похоже, они целенаправленно не применяются и на предыдущих уровнях образования. Однако наше исследование предоставляет данные, позволяющие предположить, что методика рефлексивного обучения помогает обучающимся лучше осознавать процесс обучения; он развивает критическое мышление и способность анализировать собственные возможности, предлагая новые стратегии решения проблем, возникающих в процессе обучения. Рефлексивное обучение может стать инструментом для развития общих навыков, таких как независимое обучение и адаптация к новым профессиональным ситуациям.</w:t>
      </w:r>
    </w:p>
    <w:p w:rsidR="00997B48" w:rsidRPr="00997B48" w:rsidRDefault="00997B48" w:rsidP="006B4BC0">
      <w:pPr>
        <w:spacing w:after="0" w:line="240" w:lineRule="auto"/>
        <w:ind w:firstLine="709"/>
        <w:jc w:val="both"/>
        <w:rPr>
          <w:rFonts w:ascii="Times New Roman" w:hAnsi="Times New Roman"/>
          <w:iCs/>
          <w:sz w:val="28"/>
          <w:szCs w:val="28"/>
        </w:rPr>
      </w:pPr>
      <w:r w:rsidRPr="00997B48">
        <w:rPr>
          <w:rFonts w:ascii="Times New Roman" w:hAnsi="Times New Roman"/>
          <w:iCs/>
          <w:sz w:val="28"/>
          <w:szCs w:val="28"/>
        </w:rPr>
        <w:t xml:space="preserve">Обобщая результаты всех трех методик можно сделать вывод, что </w:t>
      </w:r>
      <w:r w:rsidR="00777EDE">
        <w:rPr>
          <w:rFonts w:ascii="Times New Roman" w:hAnsi="Times New Roman"/>
          <w:iCs/>
          <w:sz w:val="28"/>
          <w:szCs w:val="28"/>
        </w:rPr>
        <w:t xml:space="preserve">обучающиеся </w:t>
      </w:r>
      <w:r w:rsidRPr="00997B48">
        <w:rPr>
          <w:rFonts w:ascii="Times New Roman" w:hAnsi="Times New Roman"/>
          <w:iCs/>
          <w:sz w:val="28"/>
          <w:szCs w:val="28"/>
        </w:rPr>
        <w:t>в целом принимают ценности рефлексии. Они отмечают отсутствие теоретической и практической подготовки к работе в условиях рефлексивного диалога, при этом отмечают, что рефлексивное обучение способно привести к более сложным и обогащенным знаниям, а также к выявлению областей для совершенствования.</w:t>
      </w:r>
    </w:p>
    <w:p w:rsidR="00997B48" w:rsidRPr="005F5A3D" w:rsidRDefault="00997B48" w:rsidP="006B4BC0">
      <w:pPr>
        <w:spacing w:after="0" w:line="240" w:lineRule="auto"/>
        <w:ind w:firstLine="709"/>
        <w:jc w:val="both"/>
        <w:rPr>
          <w:rFonts w:ascii="Times New Roman" w:hAnsi="Times New Roman"/>
          <w:b/>
          <w:iCs/>
          <w:sz w:val="28"/>
          <w:szCs w:val="28"/>
        </w:rPr>
      </w:pPr>
      <w:r w:rsidRPr="00997B48">
        <w:rPr>
          <w:rFonts w:ascii="Times New Roman" w:hAnsi="Times New Roman"/>
          <w:iCs/>
          <w:sz w:val="28"/>
          <w:szCs w:val="28"/>
        </w:rPr>
        <w:t>Общий сопоставительный анализ данных позволяет сделать вывод о достаточно выраженном влиянии на формирование искомого качества организованного, системного целенаправленного воздействия, реализованного на методологическом, процессуальном и инструментальном уровнях. Реализация личностно-ориентированного, аксиологического</w:t>
      </w:r>
      <w:r w:rsidR="00546B65">
        <w:rPr>
          <w:rFonts w:ascii="Times New Roman" w:hAnsi="Times New Roman"/>
          <w:iCs/>
          <w:sz w:val="28"/>
          <w:szCs w:val="28"/>
        </w:rPr>
        <w:t>, компетентностного</w:t>
      </w:r>
      <w:r w:rsidRPr="00997B48">
        <w:rPr>
          <w:rFonts w:ascii="Times New Roman" w:hAnsi="Times New Roman"/>
          <w:iCs/>
          <w:sz w:val="28"/>
          <w:szCs w:val="28"/>
        </w:rPr>
        <w:t xml:space="preserve"> и рефлексивно-диалогического подходов, учет их основополагающих положений и принципов, поэтапная реализация процесса развития рефлексивного диалога в педагогическом процессе вуза, подбор оптимальных форм, методов и средств образовательной деятельности</w:t>
      </w:r>
      <w:r w:rsidR="00546B65">
        <w:rPr>
          <w:rFonts w:ascii="Times New Roman" w:hAnsi="Times New Roman"/>
          <w:iCs/>
          <w:sz w:val="28"/>
          <w:szCs w:val="28"/>
        </w:rPr>
        <w:t xml:space="preserve"> </w:t>
      </w:r>
      <w:r w:rsidRPr="00997B48">
        <w:rPr>
          <w:rFonts w:ascii="Times New Roman" w:hAnsi="Times New Roman"/>
          <w:iCs/>
          <w:sz w:val="28"/>
          <w:szCs w:val="28"/>
        </w:rPr>
        <w:t>весьма эффективны для формирования и развития исследуемого феномена в рамках сконструированной и апробированной нами модели. Реализация предложенной нами модели позволяет повысить уровень рефлексивной компетентности обучающихся, о чем свидетельствуют данные эксперимента.</w:t>
      </w:r>
    </w:p>
    <w:p w:rsidR="00997B48" w:rsidRDefault="00997B48" w:rsidP="005F5A3D">
      <w:pPr>
        <w:tabs>
          <w:tab w:val="left" w:pos="3168"/>
        </w:tabs>
        <w:spacing w:after="0" w:line="240" w:lineRule="auto"/>
        <w:ind w:firstLine="709"/>
        <w:jc w:val="both"/>
        <w:rPr>
          <w:rFonts w:ascii="Times New Roman" w:hAnsi="Times New Roman"/>
          <w:iCs/>
          <w:sz w:val="28"/>
          <w:szCs w:val="28"/>
        </w:rPr>
      </w:pPr>
    </w:p>
    <w:p w:rsidR="00997B48" w:rsidRDefault="00997B48" w:rsidP="005F5A3D">
      <w:pPr>
        <w:tabs>
          <w:tab w:val="left" w:pos="3168"/>
        </w:tabs>
        <w:spacing w:after="0" w:line="240" w:lineRule="auto"/>
        <w:ind w:firstLine="709"/>
        <w:jc w:val="both"/>
        <w:rPr>
          <w:rFonts w:ascii="Times New Roman" w:hAnsi="Times New Roman"/>
          <w:iCs/>
          <w:sz w:val="28"/>
          <w:szCs w:val="28"/>
        </w:rPr>
      </w:pPr>
    </w:p>
    <w:p w:rsidR="00997B48" w:rsidRDefault="00997B48" w:rsidP="005F5A3D">
      <w:pPr>
        <w:tabs>
          <w:tab w:val="left" w:pos="3168"/>
        </w:tabs>
        <w:spacing w:after="0" w:line="240" w:lineRule="auto"/>
        <w:ind w:firstLine="709"/>
        <w:jc w:val="both"/>
        <w:rPr>
          <w:rFonts w:ascii="Times New Roman" w:hAnsi="Times New Roman"/>
          <w:iCs/>
          <w:sz w:val="28"/>
          <w:szCs w:val="28"/>
        </w:rPr>
      </w:pPr>
    </w:p>
    <w:p w:rsidR="00093EDB" w:rsidRDefault="00093EDB" w:rsidP="005F5A3D">
      <w:pPr>
        <w:tabs>
          <w:tab w:val="left" w:pos="3168"/>
        </w:tabs>
        <w:spacing w:after="0" w:line="240" w:lineRule="auto"/>
        <w:ind w:firstLine="709"/>
        <w:jc w:val="both"/>
        <w:rPr>
          <w:rFonts w:ascii="Times New Roman" w:hAnsi="Times New Roman"/>
          <w:iCs/>
          <w:sz w:val="28"/>
          <w:szCs w:val="28"/>
        </w:rPr>
      </w:pPr>
    </w:p>
    <w:p w:rsidR="00093EDB" w:rsidRDefault="00093EDB" w:rsidP="005F5A3D">
      <w:pPr>
        <w:tabs>
          <w:tab w:val="left" w:pos="3168"/>
        </w:tabs>
        <w:spacing w:after="0" w:line="240" w:lineRule="auto"/>
        <w:ind w:firstLine="709"/>
        <w:jc w:val="both"/>
        <w:rPr>
          <w:rFonts w:ascii="Times New Roman" w:hAnsi="Times New Roman"/>
          <w:iCs/>
          <w:sz w:val="28"/>
          <w:szCs w:val="28"/>
        </w:rPr>
      </w:pPr>
    </w:p>
    <w:p w:rsidR="00093EDB" w:rsidRDefault="00093EDB" w:rsidP="005F5A3D">
      <w:pPr>
        <w:tabs>
          <w:tab w:val="left" w:pos="3168"/>
        </w:tabs>
        <w:spacing w:after="0" w:line="240" w:lineRule="auto"/>
        <w:ind w:firstLine="709"/>
        <w:jc w:val="both"/>
        <w:rPr>
          <w:rFonts w:ascii="Times New Roman" w:hAnsi="Times New Roman"/>
          <w:iCs/>
          <w:sz w:val="28"/>
          <w:szCs w:val="28"/>
        </w:rPr>
      </w:pPr>
    </w:p>
    <w:p w:rsidR="00093EDB" w:rsidRDefault="00093EDB" w:rsidP="005F5A3D">
      <w:pPr>
        <w:tabs>
          <w:tab w:val="left" w:pos="3168"/>
        </w:tabs>
        <w:spacing w:after="0" w:line="240" w:lineRule="auto"/>
        <w:ind w:firstLine="709"/>
        <w:jc w:val="both"/>
        <w:rPr>
          <w:rFonts w:ascii="Times New Roman" w:hAnsi="Times New Roman"/>
          <w:iCs/>
          <w:sz w:val="28"/>
          <w:szCs w:val="28"/>
        </w:rPr>
      </w:pPr>
    </w:p>
    <w:p w:rsidR="00204C3A" w:rsidRDefault="00204C3A" w:rsidP="005F5A3D">
      <w:pPr>
        <w:tabs>
          <w:tab w:val="left" w:pos="3168"/>
        </w:tabs>
        <w:spacing w:after="0" w:line="240" w:lineRule="auto"/>
        <w:ind w:firstLine="709"/>
        <w:jc w:val="both"/>
        <w:rPr>
          <w:rFonts w:ascii="Times New Roman" w:hAnsi="Times New Roman"/>
          <w:iCs/>
          <w:sz w:val="28"/>
          <w:szCs w:val="28"/>
        </w:rPr>
      </w:pPr>
    </w:p>
    <w:p w:rsidR="00204C3A" w:rsidRDefault="00204C3A" w:rsidP="005F5A3D">
      <w:pPr>
        <w:tabs>
          <w:tab w:val="left" w:pos="3168"/>
        </w:tabs>
        <w:spacing w:after="0" w:line="240" w:lineRule="auto"/>
        <w:ind w:firstLine="709"/>
        <w:jc w:val="both"/>
        <w:rPr>
          <w:rFonts w:ascii="Times New Roman" w:hAnsi="Times New Roman"/>
          <w:iCs/>
          <w:sz w:val="28"/>
          <w:szCs w:val="28"/>
        </w:rPr>
      </w:pPr>
    </w:p>
    <w:p w:rsidR="00204C3A" w:rsidRDefault="00204C3A" w:rsidP="005F5A3D">
      <w:pPr>
        <w:tabs>
          <w:tab w:val="left" w:pos="3168"/>
        </w:tabs>
        <w:spacing w:after="0" w:line="240" w:lineRule="auto"/>
        <w:ind w:firstLine="709"/>
        <w:jc w:val="both"/>
        <w:rPr>
          <w:rFonts w:ascii="Times New Roman" w:hAnsi="Times New Roman"/>
          <w:iCs/>
          <w:sz w:val="28"/>
          <w:szCs w:val="28"/>
        </w:rPr>
      </w:pPr>
    </w:p>
    <w:p w:rsidR="00204C3A" w:rsidRDefault="00204C3A" w:rsidP="005F5A3D">
      <w:pPr>
        <w:tabs>
          <w:tab w:val="left" w:pos="3168"/>
        </w:tabs>
        <w:spacing w:after="0" w:line="240" w:lineRule="auto"/>
        <w:ind w:firstLine="709"/>
        <w:jc w:val="both"/>
        <w:rPr>
          <w:rFonts w:ascii="Times New Roman" w:hAnsi="Times New Roman"/>
          <w:iCs/>
          <w:sz w:val="28"/>
          <w:szCs w:val="28"/>
        </w:rPr>
      </w:pPr>
    </w:p>
    <w:p w:rsidR="00093EDB" w:rsidRDefault="00093EDB" w:rsidP="005F5A3D">
      <w:pPr>
        <w:tabs>
          <w:tab w:val="left" w:pos="3168"/>
        </w:tabs>
        <w:spacing w:after="0" w:line="240" w:lineRule="auto"/>
        <w:ind w:firstLine="709"/>
        <w:jc w:val="both"/>
        <w:rPr>
          <w:rFonts w:ascii="Times New Roman" w:hAnsi="Times New Roman"/>
          <w:iCs/>
          <w:sz w:val="28"/>
          <w:szCs w:val="28"/>
        </w:rPr>
      </w:pPr>
    </w:p>
    <w:p w:rsidR="00093EDB" w:rsidRDefault="00093EDB" w:rsidP="005E264B">
      <w:pPr>
        <w:tabs>
          <w:tab w:val="left" w:pos="3168"/>
        </w:tabs>
        <w:spacing w:after="0" w:line="240" w:lineRule="auto"/>
        <w:jc w:val="both"/>
        <w:rPr>
          <w:rFonts w:ascii="Times New Roman" w:hAnsi="Times New Roman"/>
          <w:iCs/>
          <w:sz w:val="28"/>
          <w:szCs w:val="28"/>
        </w:rPr>
      </w:pPr>
    </w:p>
    <w:p w:rsidR="0055013D" w:rsidRPr="00997B48" w:rsidRDefault="0055013D" w:rsidP="0055013D">
      <w:pPr>
        <w:spacing w:after="0" w:line="240" w:lineRule="auto"/>
        <w:jc w:val="center"/>
        <w:rPr>
          <w:rFonts w:ascii="Times New Roman" w:hAnsi="Times New Roman"/>
          <w:b/>
          <w:sz w:val="28"/>
          <w:szCs w:val="28"/>
        </w:rPr>
      </w:pPr>
      <w:r w:rsidRPr="00997B48">
        <w:rPr>
          <w:rFonts w:ascii="Times New Roman" w:hAnsi="Times New Roman"/>
          <w:b/>
          <w:sz w:val="28"/>
          <w:szCs w:val="28"/>
        </w:rPr>
        <w:lastRenderedPageBreak/>
        <w:t>ЗАКЛЮЧЕНИЕ</w:t>
      </w:r>
    </w:p>
    <w:p w:rsidR="0055013D" w:rsidRPr="00997B48" w:rsidRDefault="0055013D" w:rsidP="0055013D">
      <w:pPr>
        <w:spacing w:after="0" w:line="240" w:lineRule="auto"/>
        <w:ind w:firstLine="567"/>
        <w:jc w:val="both"/>
        <w:rPr>
          <w:rFonts w:ascii="Times New Roman" w:eastAsia="Times New Roman" w:hAnsi="Times New Roman"/>
          <w:sz w:val="28"/>
          <w:szCs w:val="28"/>
          <w:lang w:eastAsia="ru-RU"/>
        </w:rPr>
      </w:pPr>
    </w:p>
    <w:p w:rsidR="0055013D" w:rsidRDefault="0055013D" w:rsidP="0055013D">
      <w:pPr>
        <w:spacing w:after="0" w:line="240" w:lineRule="auto"/>
        <w:ind w:firstLine="709"/>
        <w:jc w:val="both"/>
        <w:rPr>
          <w:rFonts w:ascii="Times New Roman" w:hAnsi="Times New Roman"/>
          <w:sz w:val="28"/>
          <w:szCs w:val="28"/>
          <w:lang w:val="kk-KZ"/>
        </w:rPr>
      </w:pPr>
      <w:r w:rsidRPr="00A012E1">
        <w:rPr>
          <w:rFonts w:ascii="Times New Roman" w:hAnsi="Times New Roman"/>
          <w:sz w:val="28"/>
          <w:szCs w:val="28"/>
        </w:rPr>
        <w:t xml:space="preserve">В процессе исследования </w:t>
      </w:r>
      <w:r>
        <w:rPr>
          <w:rFonts w:ascii="Times New Roman" w:hAnsi="Times New Roman"/>
          <w:sz w:val="28"/>
          <w:szCs w:val="28"/>
          <w:lang w:val="kk-KZ"/>
        </w:rPr>
        <w:t>достигнуты ценные с метод</w:t>
      </w:r>
      <w:r w:rsidR="00546B65">
        <w:rPr>
          <w:rFonts w:ascii="Times New Roman" w:hAnsi="Times New Roman"/>
          <w:sz w:val="28"/>
          <w:szCs w:val="28"/>
          <w:lang w:val="kk-KZ"/>
        </w:rPr>
        <w:t>ической точки зрения результаты.</w:t>
      </w:r>
      <w:r>
        <w:rPr>
          <w:rFonts w:ascii="Times New Roman" w:hAnsi="Times New Roman"/>
          <w:sz w:val="28"/>
          <w:szCs w:val="28"/>
          <w:lang w:val="kk-KZ"/>
        </w:rPr>
        <w:t xml:space="preserve"> </w:t>
      </w:r>
    </w:p>
    <w:p w:rsidR="0055013D" w:rsidRPr="00997B48" w:rsidRDefault="0055013D" w:rsidP="0055013D">
      <w:pPr>
        <w:widowControl w:val="0"/>
        <w:autoSpaceDE w:val="0"/>
        <w:autoSpaceDN w:val="0"/>
        <w:spacing w:after="0" w:line="240" w:lineRule="auto"/>
        <w:ind w:right="103" w:firstLine="709"/>
        <w:jc w:val="both"/>
        <w:rPr>
          <w:rFonts w:ascii="Times New Roman" w:eastAsia="Times New Roman" w:hAnsi="Times New Roman"/>
          <w:sz w:val="28"/>
          <w:szCs w:val="28"/>
        </w:rPr>
      </w:pPr>
      <w:r w:rsidRPr="00997B48">
        <w:rPr>
          <w:rFonts w:ascii="Times New Roman" w:eastAsia="Times New Roman" w:hAnsi="Times New Roman"/>
          <w:sz w:val="28"/>
          <w:szCs w:val="28"/>
          <w:lang w:val="kk-KZ"/>
        </w:rPr>
        <w:t xml:space="preserve">В рамках проведенного диссертационного исследования, посвященного проблеме развития рефлексивного диалога в педагогическом процессе вуза, были получены теоретические и практические результаты, </w:t>
      </w:r>
      <w:r w:rsidRPr="00997B48">
        <w:rPr>
          <w:rFonts w:ascii="Times New Roman" w:eastAsia="Times New Roman" w:hAnsi="Times New Roman"/>
          <w:sz w:val="28"/>
          <w:szCs w:val="28"/>
        </w:rPr>
        <w:t>которые будут обобщены ниже.</w:t>
      </w:r>
    </w:p>
    <w:p w:rsidR="0055013D" w:rsidRPr="00997B48" w:rsidRDefault="0055013D" w:rsidP="0055013D">
      <w:pPr>
        <w:widowControl w:val="0"/>
        <w:autoSpaceDE w:val="0"/>
        <w:autoSpaceDN w:val="0"/>
        <w:spacing w:after="0" w:line="240" w:lineRule="auto"/>
        <w:ind w:right="103" w:firstLine="709"/>
        <w:jc w:val="both"/>
        <w:rPr>
          <w:rFonts w:ascii="Times New Roman" w:eastAsia="Times New Roman" w:hAnsi="Times New Roman"/>
          <w:sz w:val="28"/>
          <w:szCs w:val="28"/>
        </w:rPr>
      </w:pPr>
      <w:r w:rsidRPr="00997B48">
        <w:rPr>
          <w:rFonts w:ascii="Times New Roman" w:eastAsia="Times New Roman" w:hAnsi="Times New Roman"/>
          <w:sz w:val="28"/>
          <w:szCs w:val="28"/>
        </w:rPr>
        <w:t xml:space="preserve">Предпринимая настоящее исследование, мы руководствовались ключевой идеей о том, что </w:t>
      </w:r>
      <w:r w:rsidRPr="00997B48">
        <w:rPr>
          <w:rFonts w:ascii="Times New Roman" w:eastAsia="Times New Roman" w:hAnsi="Times New Roman"/>
          <w:sz w:val="28"/>
          <w:szCs w:val="28"/>
          <w:lang w:val="kk-KZ"/>
        </w:rPr>
        <w:t>развитие рефлексивного</w:t>
      </w:r>
      <w:r w:rsidRPr="00997B48">
        <w:rPr>
          <w:rFonts w:ascii="Times New Roman" w:eastAsia="Times New Roman" w:hAnsi="Times New Roman"/>
          <w:sz w:val="28"/>
          <w:szCs w:val="28"/>
        </w:rPr>
        <w:t xml:space="preserve"> диалога в педагогическом процессе вуза будет </w:t>
      </w:r>
      <w:r w:rsidRPr="00997B48">
        <w:rPr>
          <w:rFonts w:ascii="Times New Roman" w:eastAsia="Times New Roman" w:hAnsi="Times New Roman"/>
          <w:sz w:val="28"/>
          <w:szCs w:val="28"/>
          <w:lang w:val="kk-KZ"/>
        </w:rPr>
        <w:t>способств</w:t>
      </w:r>
      <w:r w:rsidRPr="00997B48">
        <w:rPr>
          <w:rFonts w:ascii="Times New Roman" w:eastAsia="Times New Roman" w:hAnsi="Times New Roman"/>
          <w:sz w:val="28"/>
          <w:szCs w:val="28"/>
        </w:rPr>
        <w:t xml:space="preserve">овать </w:t>
      </w:r>
      <w:r w:rsidRPr="00997B48">
        <w:rPr>
          <w:rFonts w:ascii="Times New Roman" w:eastAsia="Times New Roman" w:hAnsi="Times New Roman"/>
          <w:sz w:val="28"/>
          <w:szCs w:val="28"/>
          <w:lang w:val="kk-KZ"/>
        </w:rPr>
        <w:t>развитию</w:t>
      </w:r>
      <w:r w:rsidR="00463AA8">
        <w:rPr>
          <w:rFonts w:ascii="Times New Roman" w:eastAsia="Times New Roman" w:hAnsi="Times New Roman"/>
          <w:sz w:val="28"/>
          <w:szCs w:val="28"/>
          <w:lang w:val="kk-KZ"/>
        </w:rPr>
        <w:t xml:space="preserve"> </w:t>
      </w:r>
      <w:r w:rsidRPr="00997B48">
        <w:rPr>
          <w:rFonts w:ascii="Times New Roman" w:eastAsia="Times New Roman" w:hAnsi="Times New Roman"/>
          <w:sz w:val="28"/>
          <w:szCs w:val="28"/>
          <w:lang w:val="kk-KZ"/>
        </w:rPr>
        <w:t>личностных</w:t>
      </w:r>
      <w:r w:rsidR="00463AA8">
        <w:rPr>
          <w:rFonts w:ascii="Times New Roman" w:eastAsia="Times New Roman" w:hAnsi="Times New Roman"/>
          <w:sz w:val="28"/>
          <w:szCs w:val="28"/>
          <w:lang w:val="kk-KZ"/>
        </w:rPr>
        <w:t xml:space="preserve"> </w:t>
      </w:r>
      <w:r w:rsidRPr="00997B48">
        <w:rPr>
          <w:rFonts w:ascii="Times New Roman" w:eastAsia="Times New Roman" w:hAnsi="Times New Roman"/>
          <w:sz w:val="28"/>
          <w:szCs w:val="28"/>
          <w:lang w:val="kk-KZ"/>
        </w:rPr>
        <w:t>и</w:t>
      </w:r>
      <w:r w:rsidR="00463AA8">
        <w:rPr>
          <w:rFonts w:ascii="Times New Roman" w:eastAsia="Times New Roman" w:hAnsi="Times New Roman"/>
          <w:sz w:val="28"/>
          <w:szCs w:val="28"/>
          <w:lang w:val="kk-KZ"/>
        </w:rPr>
        <w:t xml:space="preserve"> </w:t>
      </w:r>
      <w:r w:rsidRPr="00997B48">
        <w:rPr>
          <w:rFonts w:ascii="Times New Roman" w:eastAsia="Times New Roman" w:hAnsi="Times New Roman"/>
          <w:sz w:val="28"/>
          <w:szCs w:val="28"/>
          <w:lang w:val="kk-KZ"/>
        </w:rPr>
        <w:t>профессиональных</w:t>
      </w:r>
      <w:r w:rsidR="00463AA8">
        <w:rPr>
          <w:rFonts w:ascii="Times New Roman" w:eastAsia="Times New Roman" w:hAnsi="Times New Roman"/>
          <w:sz w:val="28"/>
          <w:szCs w:val="28"/>
          <w:lang w:val="kk-KZ"/>
        </w:rPr>
        <w:t xml:space="preserve"> </w:t>
      </w:r>
      <w:r w:rsidRPr="00997B48">
        <w:rPr>
          <w:rFonts w:ascii="Times New Roman" w:eastAsia="Times New Roman" w:hAnsi="Times New Roman"/>
          <w:sz w:val="28"/>
          <w:szCs w:val="28"/>
          <w:lang w:val="kk-KZ"/>
        </w:rPr>
        <w:t>качеств</w:t>
      </w:r>
      <w:r w:rsidRPr="00997B48">
        <w:rPr>
          <w:rFonts w:ascii="Times New Roman" w:eastAsia="Times New Roman" w:hAnsi="Times New Roman"/>
          <w:sz w:val="28"/>
          <w:szCs w:val="28"/>
        </w:rPr>
        <w:t xml:space="preserve"> будущих специалистов, востребованных современным обществом</w:t>
      </w:r>
      <w:r w:rsidRPr="00997B48">
        <w:rPr>
          <w:rFonts w:ascii="Times New Roman" w:eastAsia="Times New Roman" w:hAnsi="Times New Roman"/>
          <w:sz w:val="28"/>
          <w:szCs w:val="28"/>
          <w:lang w:val="kk-KZ"/>
        </w:rPr>
        <w:t>.</w:t>
      </w:r>
      <w:r w:rsidRPr="00997B48">
        <w:rPr>
          <w:rFonts w:ascii="Times New Roman" w:eastAsia="Times New Roman" w:hAnsi="Times New Roman"/>
          <w:sz w:val="28"/>
          <w:szCs w:val="28"/>
        </w:rPr>
        <w:t xml:space="preserve"> Данная идея легла в основу выдвижения цели и задач исследования.</w:t>
      </w:r>
    </w:p>
    <w:p w:rsidR="0055013D" w:rsidRDefault="0055013D" w:rsidP="0055013D">
      <w:pPr>
        <w:widowControl w:val="0"/>
        <w:autoSpaceDE w:val="0"/>
        <w:autoSpaceDN w:val="0"/>
        <w:spacing w:before="1" w:after="0" w:line="240" w:lineRule="auto"/>
        <w:ind w:right="103" w:firstLine="709"/>
        <w:jc w:val="both"/>
        <w:rPr>
          <w:rFonts w:ascii="Times New Roman" w:eastAsia="Times New Roman" w:hAnsi="Times New Roman"/>
          <w:sz w:val="28"/>
          <w:szCs w:val="28"/>
          <w:lang w:val="kk-KZ"/>
        </w:rPr>
      </w:pPr>
      <w:r w:rsidRPr="00997B48">
        <w:rPr>
          <w:rFonts w:ascii="Times New Roman" w:eastAsia="Times New Roman" w:hAnsi="Times New Roman"/>
          <w:sz w:val="28"/>
          <w:szCs w:val="28"/>
        </w:rPr>
        <w:t>Для выявления теоретических основ</w:t>
      </w:r>
      <w:r w:rsidRPr="00997B48">
        <w:rPr>
          <w:rFonts w:ascii="Times New Roman" w:eastAsia="Times New Roman" w:hAnsi="Times New Roman"/>
          <w:sz w:val="28"/>
          <w:szCs w:val="28"/>
          <w:lang w:val="kk-KZ"/>
        </w:rPr>
        <w:t xml:space="preserve"> развития рефлексивного диалога в педагогическом процессе вуза</w:t>
      </w:r>
      <w:r w:rsidRPr="00997B48">
        <w:rPr>
          <w:rFonts w:ascii="Times New Roman" w:eastAsia="Times New Roman" w:hAnsi="Times New Roman"/>
          <w:sz w:val="28"/>
          <w:szCs w:val="28"/>
        </w:rPr>
        <w:t xml:space="preserve"> нами были изучены различные источники: философские, научно-психологические, научно-педагогические труды, в которых нашли отражение </w:t>
      </w:r>
      <w:r w:rsidRPr="00997B48">
        <w:rPr>
          <w:rFonts w:ascii="Times New Roman" w:eastAsia="Times New Roman" w:hAnsi="Times New Roman"/>
          <w:sz w:val="28"/>
          <w:szCs w:val="28"/>
          <w:lang w:val="kk-KZ"/>
        </w:rPr>
        <w:t>теории,</w:t>
      </w:r>
      <w:r w:rsidR="00463AA8">
        <w:rPr>
          <w:rFonts w:ascii="Times New Roman" w:eastAsia="Times New Roman" w:hAnsi="Times New Roman"/>
          <w:sz w:val="28"/>
          <w:szCs w:val="28"/>
          <w:lang w:val="kk-KZ"/>
        </w:rPr>
        <w:t xml:space="preserve"> </w:t>
      </w:r>
      <w:r w:rsidRPr="00997B48">
        <w:rPr>
          <w:rFonts w:ascii="Times New Roman" w:eastAsia="Times New Roman" w:hAnsi="Times New Roman"/>
          <w:sz w:val="28"/>
          <w:szCs w:val="28"/>
          <w:lang w:val="kk-KZ"/>
        </w:rPr>
        <w:t>определяющие</w:t>
      </w:r>
      <w:r w:rsidR="00463AA8">
        <w:rPr>
          <w:rFonts w:ascii="Times New Roman" w:eastAsia="Times New Roman" w:hAnsi="Times New Roman"/>
          <w:sz w:val="28"/>
          <w:szCs w:val="28"/>
          <w:lang w:val="kk-KZ"/>
        </w:rPr>
        <w:t xml:space="preserve"> </w:t>
      </w:r>
      <w:r w:rsidRPr="00997B48">
        <w:rPr>
          <w:rFonts w:ascii="Times New Roman" w:eastAsia="Times New Roman" w:hAnsi="Times New Roman"/>
          <w:sz w:val="28"/>
          <w:szCs w:val="28"/>
          <w:lang w:val="kk-KZ"/>
        </w:rPr>
        <w:t>сущность</w:t>
      </w:r>
      <w:r w:rsidR="00463AA8">
        <w:rPr>
          <w:rFonts w:ascii="Times New Roman" w:eastAsia="Times New Roman" w:hAnsi="Times New Roman"/>
          <w:sz w:val="28"/>
          <w:szCs w:val="28"/>
          <w:lang w:val="kk-KZ"/>
        </w:rPr>
        <w:t xml:space="preserve"> </w:t>
      </w:r>
      <w:r w:rsidRPr="00997B48">
        <w:rPr>
          <w:rFonts w:ascii="Times New Roman" w:eastAsia="Times New Roman" w:hAnsi="Times New Roman"/>
          <w:sz w:val="28"/>
          <w:szCs w:val="28"/>
          <w:lang w:val="kk-KZ"/>
        </w:rPr>
        <w:t>понятия</w:t>
      </w:r>
      <w:r w:rsidR="00463AA8">
        <w:rPr>
          <w:rFonts w:ascii="Times New Roman" w:eastAsia="Times New Roman" w:hAnsi="Times New Roman"/>
          <w:sz w:val="28"/>
          <w:szCs w:val="28"/>
          <w:lang w:val="kk-KZ"/>
        </w:rPr>
        <w:t xml:space="preserve"> </w:t>
      </w:r>
      <w:r w:rsidRPr="00997B48">
        <w:rPr>
          <w:rFonts w:ascii="Times New Roman" w:eastAsia="Times New Roman" w:hAnsi="Times New Roman"/>
          <w:sz w:val="28"/>
          <w:szCs w:val="28"/>
          <w:lang w:val="kk-KZ"/>
        </w:rPr>
        <w:t>«рефлексия»; общепсихологические положения</w:t>
      </w:r>
      <w:r w:rsidR="00463AA8">
        <w:rPr>
          <w:rFonts w:ascii="Times New Roman" w:eastAsia="Times New Roman" w:hAnsi="Times New Roman"/>
          <w:sz w:val="28"/>
          <w:szCs w:val="28"/>
          <w:lang w:val="kk-KZ"/>
        </w:rPr>
        <w:t xml:space="preserve"> </w:t>
      </w:r>
      <w:r w:rsidRPr="00997B48">
        <w:rPr>
          <w:rFonts w:ascii="Times New Roman" w:eastAsia="Times New Roman" w:hAnsi="Times New Roman"/>
          <w:sz w:val="28"/>
          <w:szCs w:val="28"/>
          <w:lang w:val="kk-KZ"/>
        </w:rPr>
        <w:t>теории</w:t>
      </w:r>
      <w:r w:rsidR="00463AA8">
        <w:rPr>
          <w:rFonts w:ascii="Times New Roman" w:eastAsia="Times New Roman" w:hAnsi="Times New Roman"/>
          <w:sz w:val="28"/>
          <w:szCs w:val="28"/>
          <w:lang w:val="kk-KZ"/>
        </w:rPr>
        <w:t xml:space="preserve"> </w:t>
      </w:r>
      <w:r w:rsidRPr="00997B48">
        <w:rPr>
          <w:rFonts w:ascii="Times New Roman" w:eastAsia="Times New Roman" w:hAnsi="Times New Roman"/>
          <w:sz w:val="28"/>
          <w:szCs w:val="28"/>
          <w:lang w:val="kk-KZ"/>
        </w:rPr>
        <w:t>рефлексии;</w:t>
      </w:r>
      <w:r w:rsidRPr="00997B48">
        <w:rPr>
          <w:rFonts w:ascii="Times New Roman" w:eastAsia="Times New Roman" w:hAnsi="Times New Roman"/>
          <w:sz w:val="28"/>
          <w:szCs w:val="28"/>
        </w:rPr>
        <w:t xml:space="preserve"> теория рефлексии в профессиональной, в том числе педагогической, деятельности. Были целенаправленно проанализированы научные подходы к организации педагогического процесса: </w:t>
      </w:r>
      <w:r w:rsidRPr="00997B48">
        <w:rPr>
          <w:rFonts w:ascii="Times New Roman" w:eastAsia="Times New Roman" w:hAnsi="Times New Roman"/>
          <w:sz w:val="28"/>
          <w:szCs w:val="28"/>
          <w:lang w:val="kk-KZ"/>
        </w:rPr>
        <w:t>системный</w:t>
      </w:r>
      <w:r w:rsidRPr="00997B48">
        <w:rPr>
          <w:rFonts w:ascii="Times New Roman" w:eastAsia="Times New Roman" w:hAnsi="Times New Roman"/>
          <w:sz w:val="28"/>
          <w:szCs w:val="28"/>
        </w:rPr>
        <w:t xml:space="preserve">, </w:t>
      </w:r>
      <w:r w:rsidRPr="00997B48">
        <w:rPr>
          <w:rFonts w:ascii="Times New Roman" w:eastAsia="Times New Roman" w:hAnsi="Times New Roman"/>
          <w:sz w:val="28"/>
          <w:szCs w:val="28"/>
          <w:lang w:val="kk-KZ"/>
        </w:rPr>
        <w:t>личностно</w:t>
      </w:r>
      <w:r w:rsidRPr="00997B48">
        <w:rPr>
          <w:rFonts w:ascii="Times New Roman" w:eastAsia="Times New Roman" w:hAnsi="Times New Roman"/>
          <w:sz w:val="28"/>
          <w:szCs w:val="28"/>
        </w:rPr>
        <w:t xml:space="preserve">-ориентированный, </w:t>
      </w:r>
      <w:r w:rsidRPr="00997B48">
        <w:rPr>
          <w:rFonts w:ascii="Times New Roman" w:eastAsia="Times New Roman" w:hAnsi="Times New Roman"/>
          <w:sz w:val="28"/>
          <w:szCs w:val="28"/>
          <w:lang w:val="kk-KZ"/>
        </w:rPr>
        <w:t>аксиологический</w:t>
      </w:r>
      <w:r w:rsidRPr="00997B48">
        <w:rPr>
          <w:rFonts w:ascii="Times New Roman" w:eastAsia="Times New Roman" w:hAnsi="Times New Roman"/>
          <w:sz w:val="28"/>
          <w:szCs w:val="28"/>
        </w:rPr>
        <w:t xml:space="preserve">, </w:t>
      </w:r>
      <w:r w:rsidRPr="00997B48">
        <w:rPr>
          <w:rFonts w:ascii="Times New Roman" w:eastAsia="Times New Roman" w:hAnsi="Times New Roman"/>
          <w:sz w:val="28"/>
          <w:szCs w:val="28"/>
          <w:lang w:val="kk-KZ"/>
        </w:rPr>
        <w:t xml:space="preserve">компетентностный </w:t>
      </w:r>
      <w:r w:rsidRPr="00997B48">
        <w:rPr>
          <w:rFonts w:ascii="Times New Roman" w:eastAsia="Times New Roman" w:hAnsi="Times New Roman"/>
          <w:sz w:val="28"/>
          <w:szCs w:val="28"/>
        </w:rPr>
        <w:t>и рефлексивно-диалогический</w:t>
      </w:r>
      <w:r w:rsidRPr="00997B48">
        <w:rPr>
          <w:rFonts w:ascii="Times New Roman" w:eastAsia="Times New Roman" w:hAnsi="Times New Roman"/>
          <w:sz w:val="28"/>
          <w:szCs w:val="28"/>
          <w:lang w:val="kk-KZ"/>
        </w:rPr>
        <w:t>.</w:t>
      </w:r>
      <w:r w:rsidRPr="00997B48">
        <w:rPr>
          <w:rFonts w:ascii="Times New Roman" w:eastAsia="Times New Roman" w:hAnsi="Times New Roman"/>
          <w:sz w:val="28"/>
          <w:szCs w:val="28"/>
        </w:rPr>
        <w:t xml:space="preserve"> В результате анализа основных положений этих методологических подходов был сделан вывод о том, что в контексте проблемы нашего исследования основными теоретико-методологическими ориентирами должны стать </w:t>
      </w:r>
      <w:r w:rsidRPr="00997B48">
        <w:rPr>
          <w:rFonts w:ascii="Times New Roman" w:eastAsia="Times New Roman" w:hAnsi="Times New Roman"/>
          <w:sz w:val="28"/>
          <w:szCs w:val="28"/>
          <w:lang w:val="kk-KZ"/>
        </w:rPr>
        <w:t>личностно</w:t>
      </w:r>
      <w:r w:rsidRPr="00997B48">
        <w:rPr>
          <w:rFonts w:ascii="Times New Roman" w:eastAsia="Times New Roman" w:hAnsi="Times New Roman"/>
          <w:sz w:val="28"/>
          <w:szCs w:val="28"/>
        </w:rPr>
        <w:t xml:space="preserve">-ориентированный, </w:t>
      </w:r>
      <w:r w:rsidRPr="00997B48">
        <w:rPr>
          <w:rFonts w:ascii="Times New Roman" w:eastAsia="Times New Roman" w:hAnsi="Times New Roman"/>
          <w:sz w:val="28"/>
          <w:szCs w:val="28"/>
          <w:lang w:val="kk-KZ"/>
        </w:rPr>
        <w:t>аксиологический</w:t>
      </w:r>
      <w:r>
        <w:rPr>
          <w:rFonts w:ascii="Times New Roman" w:eastAsia="Times New Roman" w:hAnsi="Times New Roman"/>
          <w:sz w:val="28"/>
          <w:szCs w:val="28"/>
        </w:rPr>
        <w:t>,</w:t>
      </w:r>
      <w:r w:rsidR="00085255">
        <w:rPr>
          <w:rFonts w:ascii="Times New Roman" w:eastAsia="Times New Roman" w:hAnsi="Times New Roman"/>
          <w:sz w:val="28"/>
          <w:szCs w:val="28"/>
        </w:rPr>
        <w:t xml:space="preserve"> </w:t>
      </w:r>
      <w:r>
        <w:rPr>
          <w:rFonts w:ascii="Times New Roman" w:eastAsia="Times New Roman" w:hAnsi="Times New Roman"/>
          <w:sz w:val="28"/>
          <w:szCs w:val="28"/>
        </w:rPr>
        <w:t>компетентностный</w:t>
      </w:r>
      <w:r w:rsidR="00085255">
        <w:rPr>
          <w:rFonts w:ascii="Times New Roman" w:eastAsia="Times New Roman" w:hAnsi="Times New Roman"/>
          <w:sz w:val="28"/>
          <w:szCs w:val="28"/>
        </w:rPr>
        <w:t xml:space="preserve"> </w:t>
      </w:r>
      <w:r>
        <w:rPr>
          <w:rFonts w:ascii="Times New Roman" w:eastAsia="Times New Roman" w:hAnsi="Times New Roman"/>
          <w:sz w:val="28"/>
          <w:szCs w:val="28"/>
        </w:rPr>
        <w:t>и</w:t>
      </w:r>
      <w:r w:rsidR="00085255">
        <w:rPr>
          <w:rFonts w:ascii="Times New Roman" w:eastAsia="Times New Roman" w:hAnsi="Times New Roman"/>
          <w:sz w:val="28"/>
          <w:szCs w:val="28"/>
        </w:rPr>
        <w:t xml:space="preserve"> </w:t>
      </w:r>
      <w:r w:rsidRPr="00997B48">
        <w:rPr>
          <w:rFonts w:ascii="Times New Roman" w:eastAsia="Times New Roman" w:hAnsi="Times New Roman"/>
          <w:sz w:val="28"/>
          <w:szCs w:val="28"/>
        </w:rPr>
        <w:t>рефлексивно-диалогический</w:t>
      </w:r>
      <w:r w:rsidR="00085255">
        <w:rPr>
          <w:rFonts w:ascii="Times New Roman" w:eastAsia="Times New Roman" w:hAnsi="Times New Roman"/>
          <w:sz w:val="28"/>
          <w:szCs w:val="28"/>
        </w:rPr>
        <w:t xml:space="preserve"> </w:t>
      </w:r>
      <w:r w:rsidRPr="00997B48">
        <w:rPr>
          <w:rFonts w:ascii="Times New Roman" w:eastAsia="Times New Roman" w:hAnsi="Times New Roman"/>
          <w:sz w:val="28"/>
          <w:szCs w:val="28"/>
        </w:rPr>
        <w:t xml:space="preserve">подходы. При этом обосновано, что основополагающим подходом к построению педагогического процесса как рефлексивного диалога его главных субъектов </w:t>
      </w:r>
      <w:r w:rsidRPr="00997B48">
        <w:rPr>
          <w:rFonts w:ascii="Times New Roman" w:eastAsia="Times New Roman" w:hAnsi="Times New Roman"/>
          <w:sz w:val="28"/>
          <w:szCs w:val="28"/>
          <w:lang w:val="kk-KZ"/>
        </w:rPr>
        <w:t>–</w:t>
      </w:r>
      <w:r w:rsidRPr="00997B48">
        <w:rPr>
          <w:rFonts w:ascii="Times New Roman" w:eastAsia="Times New Roman" w:hAnsi="Times New Roman"/>
          <w:sz w:val="28"/>
          <w:szCs w:val="28"/>
        </w:rPr>
        <w:t xml:space="preserve"> преподавателя и обучающихся </w:t>
      </w:r>
      <w:r w:rsidRPr="00997B48">
        <w:rPr>
          <w:rFonts w:ascii="Times New Roman" w:eastAsia="Times New Roman" w:hAnsi="Times New Roman"/>
          <w:sz w:val="28"/>
          <w:szCs w:val="28"/>
          <w:lang w:val="kk-KZ"/>
        </w:rPr>
        <w:t>–</w:t>
      </w:r>
      <w:r w:rsidRPr="00997B48">
        <w:rPr>
          <w:rFonts w:ascii="Times New Roman" w:eastAsia="Times New Roman" w:hAnsi="Times New Roman"/>
          <w:sz w:val="28"/>
          <w:szCs w:val="28"/>
        </w:rPr>
        <w:t xml:space="preserve"> вполне очевидно станов</w:t>
      </w:r>
      <w:r>
        <w:rPr>
          <w:rFonts w:ascii="Times New Roman" w:eastAsia="Times New Roman" w:hAnsi="Times New Roman"/>
          <w:sz w:val="28"/>
          <w:szCs w:val="28"/>
          <w:lang w:val="kk-KZ"/>
        </w:rPr>
        <w:t>я</w:t>
      </w:r>
      <w:r w:rsidRPr="00997B48">
        <w:rPr>
          <w:rFonts w:ascii="Times New Roman" w:eastAsia="Times New Roman" w:hAnsi="Times New Roman"/>
          <w:sz w:val="28"/>
          <w:szCs w:val="28"/>
        </w:rPr>
        <w:t>тся последни</w:t>
      </w:r>
      <w:r>
        <w:rPr>
          <w:rFonts w:ascii="Times New Roman" w:eastAsia="Times New Roman" w:hAnsi="Times New Roman"/>
          <w:sz w:val="28"/>
          <w:szCs w:val="28"/>
          <w:lang w:val="kk-KZ"/>
        </w:rPr>
        <w:t>е два подхода</w:t>
      </w:r>
      <w:r w:rsidRPr="00997B48">
        <w:rPr>
          <w:rFonts w:ascii="Times New Roman" w:eastAsia="Times New Roman" w:hAnsi="Times New Roman"/>
          <w:sz w:val="28"/>
          <w:szCs w:val="28"/>
        </w:rPr>
        <w:t>.</w:t>
      </w:r>
    </w:p>
    <w:p w:rsidR="0055013D" w:rsidRPr="001E2E9A" w:rsidRDefault="0055013D" w:rsidP="0055013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В контексте проблемы нашего исследования нами так определены ключевые понятия:</w:t>
      </w:r>
    </w:p>
    <w:p w:rsidR="0055013D" w:rsidRPr="003A6B54" w:rsidRDefault="0055013D" w:rsidP="0055013D">
      <w:pPr>
        <w:spacing w:after="0" w:line="240" w:lineRule="auto"/>
        <w:ind w:firstLine="709"/>
        <w:jc w:val="both"/>
        <w:rPr>
          <w:rFonts w:ascii="Times New Roman" w:hAnsi="Times New Roman"/>
          <w:sz w:val="28"/>
          <w:szCs w:val="28"/>
          <w:lang w:val="kk-KZ"/>
        </w:rPr>
      </w:pPr>
      <w:r w:rsidRPr="003A6B54">
        <w:rPr>
          <w:rFonts w:ascii="Times New Roman" w:hAnsi="Times New Roman"/>
          <w:sz w:val="28"/>
          <w:szCs w:val="28"/>
          <w:lang w:val="kk-KZ"/>
        </w:rPr>
        <w:t>Рефлексия – это состояние и процесс самопознания, осмысления и оценки личностью содержания своей познавательной и практической деятельности и взаимодействия с окружающим миром.</w:t>
      </w:r>
    </w:p>
    <w:p w:rsidR="0055013D" w:rsidRPr="003A6B54" w:rsidRDefault="0055013D" w:rsidP="0055013D">
      <w:pPr>
        <w:spacing w:after="0" w:line="240" w:lineRule="auto"/>
        <w:ind w:firstLine="709"/>
        <w:jc w:val="both"/>
        <w:rPr>
          <w:rFonts w:ascii="Times New Roman" w:hAnsi="Times New Roman"/>
          <w:sz w:val="28"/>
          <w:szCs w:val="28"/>
          <w:lang w:val="kk-KZ"/>
        </w:rPr>
      </w:pPr>
      <w:r w:rsidRPr="003A6B54">
        <w:rPr>
          <w:rFonts w:ascii="Times New Roman" w:hAnsi="Times New Roman"/>
          <w:sz w:val="28"/>
          <w:szCs w:val="28"/>
          <w:lang w:val="kk-KZ"/>
        </w:rPr>
        <w:t>Диалог – это взаимодействие участников педагогического процесса, осуществляемое на межличностном уровне, в ходе которого возникают отношения равноправного сотрудничества и сотворчества, основанные на единстве ценностей и смыслов.</w:t>
      </w:r>
    </w:p>
    <w:p w:rsidR="0055013D" w:rsidRPr="00997B48" w:rsidRDefault="0055013D" w:rsidP="0055013D">
      <w:pPr>
        <w:spacing w:after="0" w:line="240" w:lineRule="auto"/>
        <w:ind w:firstLine="709"/>
        <w:jc w:val="both"/>
        <w:rPr>
          <w:rFonts w:ascii="Times New Roman" w:eastAsia="Times New Roman" w:hAnsi="Times New Roman"/>
          <w:sz w:val="28"/>
          <w:szCs w:val="28"/>
          <w:lang w:eastAsia="ru-RU"/>
        </w:rPr>
      </w:pPr>
      <w:r w:rsidRPr="00997B48">
        <w:rPr>
          <w:rFonts w:ascii="Times New Roman" w:eastAsia="Times New Roman" w:hAnsi="Times New Roman"/>
          <w:sz w:val="28"/>
          <w:szCs w:val="28"/>
          <w:lang w:val="kk-KZ"/>
        </w:rPr>
        <w:t>Для решения второй задачи исследования были изучены и целесообразно систематизированы работы учёных, в которых рассматривались основы рефлексивно-диалогического подхода к построению и реализаци</w:t>
      </w:r>
      <w:r>
        <w:rPr>
          <w:rFonts w:ascii="Times New Roman" w:eastAsia="Times New Roman" w:hAnsi="Times New Roman"/>
          <w:sz w:val="28"/>
          <w:szCs w:val="28"/>
          <w:lang w:val="kk-KZ"/>
        </w:rPr>
        <w:t>и педагогического процесса вуза.</w:t>
      </w:r>
      <w:r w:rsidRPr="00997B48">
        <w:rPr>
          <w:rFonts w:ascii="Times New Roman" w:eastAsia="Times New Roman" w:hAnsi="Times New Roman"/>
          <w:sz w:val="28"/>
          <w:szCs w:val="28"/>
          <w:lang w:val="kk-KZ"/>
        </w:rPr>
        <w:t xml:space="preserve"> В исследовании рефлексивного диалога в педагогическом процессе вуза показано, что педагогическая деятельность при освоении её личностью</w:t>
      </w:r>
      <w:r w:rsidRPr="00997B48">
        <w:rPr>
          <w:rFonts w:ascii="Times New Roman" w:eastAsia="Times New Roman" w:hAnsi="Times New Roman"/>
          <w:sz w:val="28"/>
          <w:szCs w:val="28"/>
          <w:lang w:eastAsia="ru-RU"/>
        </w:rPr>
        <w:t xml:space="preserve"> предъявляет к ней определенные требования, а именно </w:t>
      </w:r>
      <w:r w:rsidRPr="00997B48">
        <w:rPr>
          <w:rFonts w:ascii="Times New Roman" w:eastAsia="Times New Roman" w:hAnsi="Times New Roman"/>
          <w:sz w:val="28"/>
          <w:szCs w:val="28"/>
          <w:lang w:eastAsia="ru-RU"/>
        </w:rPr>
        <w:lastRenderedPageBreak/>
        <w:t xml:space="preserve">требование владения рефлексивными знаниями, умениями, компетенциями. Рефлексивный диалог, в русле которого происходит становление рефлексивных отношений и формирование рефлексивной компетентности </w:t>
      </w:r>
      <w:r w:rsidR="00871C9F">
        <w:rPr>
          <w:rFonts w:ascii="Times New Roman" w:eastAsia="Times New Roman" w:hAnsi="Times New Roman"/>
          <w:sz w:val="28"/>
          <w:szCs w:val="28"/>
          <w:lang w:eastAsia="ru-RU"/>
        </w:rPr>
        <w:t>обучающих</w:t>
      </w:r>
      <w:r w:rsidR="00871C9F" w:rsidRPr="00871C9F">
        <w:rPr>
          <w:rFonts w:ascii="Times New Roman" w:eastAsia="Times New Roman" w:hAnsi="Times New Roman"/>
          <w:sz w:val="28"/>
          <w:szCs w:val="28"/>
          <w:lang w:eastAsia="ru-RU"/>
        </w:rPr>
        <w:t>ся</w:t>
      </w:r>
      <w:r w:rsidRPr="00997B48">
        <w:rPr>
          <w:rFonts w:ascii="Times New Roman" w:eastAsia="Times New Roman" w:hAnsi="Times New Roman"/>
          <w:sz w:val="28"/>
          <w:szCs w:val="28"/>
          <w:lang w:eastAsia="ru-RU"/>
        </w:rPr>
        <w:t xml:space="preserve"> как очевидно, не</w:t>
      </w:r>
      <w:r w:rsidR="00871C9F">
        <w:rPr>
          <w:rFonts w:ascii="Times New Roman" w:eastAsia="Times New Roman" w:hAnsi="Times New Roman"/>
          <w:sz w:val="28"/>
          <w:szCs w:val="28"/>
          <w:lang w:eastAsia="ru-RU"/>
        </w:rPr>
        <w:t xml:space="preserve"> </w:t>
      </w:r>
      <w:r w:rsidRPr="00997B48">
        <w:rPr>
          <w:rFonts w:ascii="Times New Roman" w:eastAsia="Times New Roman" w:hAnsi="Times New Roman"/>
          <w:sz w:val="28"/>
          <w:szCs w:val="28"/>
          <w:lang w:eastAsia="ru-RU"/>
        </w:rPr>
        <w:t xml:space="preserve">возможен без взаимодействия преподавателя и обучающихся в образовательном пространстве вуза в триединой системе межличностного общения, теоретического обучения и практической подготовки. </w:t>
      </w:r>
    </w:p>
    <w:p w:rsidR="0055013D" w:rsidRDefault="0055013D" w:rsidP="0055013D">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eastAsia="ru-RU"/>
        </w:rPr>
        <w:t>Нами доказана и обоснована необходимость развития</w:t>
      </w:r>
      <w:r w:rsidRPr="00997B48">
        <w:rPr>
          <w:rFonts w:ascii="Times New Roman" w:eastAsia="Times New Roman" w:hAnsi="Times New Roman"/>
          <w:sz w:val="28"/>
          <w:szCs w:val="28"/>
          <w:lang w:eastAsia="ru-RU"/>
        </w:rPr>
        <w:t xml:space="preserve"> рефлексивного диалога в процессе профессионального образования обучающихся. Даже при самом высоком качестве предметно-профессиональной подготовки обучающихся личностные качества специалиста являются системообразующими в деятельности. Умение понимать свои задачи, ставить цели, анализировать ценностный контекст информации, генерировать идеи, планировать, распоряжаться ресурсами, а также брать на себя ответственность </w:t>
      </w:r>
      <w:r w:rsidRPr="00997B48">
        <w:rPr>
          <w:rFonts w:ascii="Times New Roman" w:eastAsia="Times New Roman" w:hAnsi="Times New Roman"/>
          <w:sz w:val="24"/>
          <w:szCs w:val="24"/>
          <w:lang w:eastAsia="ru-RU"/>
        </w:rPr>
        <w:t>–</w:t>
      </w:r>
      <w:r w:rsidRPr="00997B48">
        <w:rPr>
          <w:rFonts w:ascii="Times New Roman" w:eastAsia="Times New Roman" w:hAnsi="Times New Roman"/>
          <w:sz w:val="28"/>
          <w:szCs w:val="28"/>
          <w:lang w:eastAsia="ru-RU"/>
        </w:rPr>
        <w:t xml:space="preserve"> все это выступает в качестве ключевых рефлексивно-диалогических компетенций, образующих единый потенциал рефлексивной компетентности будущего специалиста. Основными принципами рефлексивно-диалогического подхода к педагогическому процессу выступают принципы психологической поддержки, со-бытийности, самоэффективности и системности.</w:t>
      </w:r>
    </w:p>
    <w:p w:rsidR="0055013D" w:rsidRPr="00080C00" w:rsidRDefault="0055013D" w:rsidP="0055013D">
      <w:pPr>
        <w:spacing w:after="0" w:line="240" w:lineRule="auto"/>
        <w:ind w:firstLine="709"/>
        <w:jc w:val="both"/>
        <w:rPr>
          <w:rFonts w:ascii="Times New Roman" w:eastAsia="Times New Roman" w:hAnsi="Times New Roman"/>
          <w:sz w:val="28"/>
          <w:szCs w:val="28"/>
          <w:lang w:val="kk-KZ" w:eastAsia="ru-RU"/>
        </w:rPr>
      </w:pPr>
      <w:r w:rsidRPr="003A6B54">
        <w:rPr>
          <w:rFonts w:ascii="Times New Roman" w:hAnsi="Times New Roman"/>
          <w:sz w:val="28"/>
          <w:szCs w:val="28"/>
          <w:lang w:val="kk-KZ"/>
        </w:rPr>
        <w:t>Рефлексивно-диалогический подход характеризуется нами как теоретико-методологическая концепция, основанная на принципах рефлексивной психологии и педагогики сотрудничества и определяющая ценностно-смысловые приоритеты и технологические механизмы реализации педагогического процесса.</w:t>
      </w:r>
    </w:p>
    <w:p w:rsidR="0055013D" w:rsidRDefault="0055013D" w:rsidP="0055013D">
      <w:pPr>
        <w:spacing w:after="0" w:line="240" w:lineRule="auto"/>
        <w:ind w:firstLine="709"/>
        <w:jc w:val="both"/>
        <w:rPr>
          <w:rFonts w:ascii="Times New Roman" w:hAnsi="Times New Roman"/>
          <w:sz w:val="28"/>
          <w:szCs w:val="28"/>
          <w:lang w:val="kk-KZ"/>
        </w:rPr>
      </w:pPr>
      <w:r w:rsidRPr="00997B48">
        <w:rPr>
          <w:rFonts w:ascii="Times New Roman" w:eastAsia="Times New Roman" w:hAnsi="Times New Roman"/>
          <w:sz w:val="28"/>
          <w:szCs w:val="28"/>
          <w:lang w:eastAsia="ru-RU"/>
        </w:rPr>
        <w:t xml:space="preserve">Теоретическое обоснование проблемы позволили решить третью задачу исследования </w:t>
      </w:r>
      <w:r w:rsidRPr="00997B48">
        <w:rPr>
          <w:rFonts w:ascii="Times New Roman" w:eastAsia="Times New Roman" w:hAnsi="Times New Roman"/>
          <w:sz w:val="24"/>
          <w:szCs w:val="24"/>
          <w:lang w:eastAsia="ru-RU"/>
        </w:rPr>
        <w:t xml:space="preserve">– </w:t>
      </w:r>
      <w:r>
        <w:rPr>
          <w:rFonts w:ascii="Times New Roman" w:hAnsi="Times New Roman"/>
          <w:sz w:val="28"/>
          <w:szCs w:val="28"/>
          <w:lang w:val="kk-KZ"/>
        </w:rPr>
        <w:t>о</w:t>
      </w:r>
      <w:r w:rsidRPr="00430E1F">
        <w:rPr>
          <w:rFonts w:ascii="Times New Roman" w:hAnsi="Times New Roman"/>
          <w:sz w:val="28"/>
          <w:szCs w:val="28"/>
          <w:lang w:val="kk-KZ"/>
        </w:rPr>
        <w:t>боснование рефлексивной компетентности как цели и результата педагогического процесса, построенного на основе рефлексивно</w:t>
      </w:r>
      <w:r>
        <w:rPr>
          <w:rFonts w:ascii="Times New Roman" w:hAnsi="Times New Roman"/>
          <w:sz w:val="28"/>
          <w:szCs w:val="28"/>
          <w:lang w:val="kk-KZ"/>
        </w:rPr>
        <w:t>-диалогического</w:t>
      </w:r>
      <w:r w:rsidRPr="00430E1F">
        <w:rPr>
          <w:rFonts w:ascii="Times New Roman" w:hAnsi="Times New Roman"/>
          <w:sz w:val="28"/>
          <w:szCs w:val="28"/>
          <w:lang w:val="kk-KZ"/>
        </w:rPr>
        <w:t xml:space="preserve"> подхода</w:t>
      </w:r>
      <w:r w:rsidRPr="001E2AEF">
        <w:rPr>
          <w:rFonts w:ascii="Times New Roman" w:hAnsi="Times New Roman"/>
          <w:sz w:val="28"/>
          <w:szCs w:val="28"/>
          <w:lang w:val="kk-KZ"/>
        </w:rPr>
        <w:t>.</w:t>
      </w:r>
      <w:r>
        <w:rPr>
          <w:rFonts w:ascii="Times New Roman" w:hAnsi="Times New Roman"/>
          <w:sz w:val="28"/>
          <w:szCs w:val="28"/>
          <w:lang w:val="kk-KZ"/>
        </w:rPr>
        <w:t xml:space="preserve"> Анализ работ, посвященных исследованию рефлексивной компетентности, позволил уточнить авторское определение данного понятия, исходя из проблемы исследования.</w:t>
      </w:r>
    </w:p>
    <w:p w:rsidR="0055013D" w:rsidRDefault="0055013D" w:rsidP="0055013D">
      <w:pPr>
        <w:spacing w:after="0" w:line="240" w:lineRule="auto"/>
        <w:ind w:firstLine="709"/>
        <w:jc w:val="both"/>
        <w:rPr>
          <w:rFonts w:ascii="Times New Roman" w:hAnsi="Times New Roman"/>
          <w:sz w:val="28"/>
          <w:szCs w:val="28"/>
        </w:rPr>
      </w:pPr>
      <w:r>
        <w:rPr>
          <w:rFonts w:ascii="Times New Roman" w:hAnsi="Times New Roman"/>
          <w:sz w:val="28"/>
          <w:szCs w:val="28"/>
          <w:lang w:val="kk-KZ"/>
        </w:rPr>
        <w:t>Итак, р</w:t>
      </w:r>
      <w:r w:rsidRPr="003A6B54">
        <w:rPr>
          <w:rFonts w:ascii="Times New Roman" w:hAnsi="Times New Roman"/>
          <w:sz w:val="28"/>
          <w:szCs w:val="28"/>
        </w:rPr>
        <w:t>ефлексивная компетентность</w:t>
      </w:r>
      <w:r w:rsidR="00871C9F">
        <w:rPr>
          <w:rFonts w:ascii="Times New Roman" w:hAnsi="Times New Roman"/>
          <w:sz w:val="28"/>
          <w:szCs w:val="28"/>
        </w:rPr>
        <w:t xml:space="preserve"> </w:t>
      </w:r>
      <w:r w:rsidRPr="003A6B54">
        <w:rPr>
          <w:rFonts w:ascii="Times New Roman" w:hAnsi="Times New Roman"/>
          <w:sz w:val="28"/>
          <w:szCs w:val="28"/>
        </w:rPr>
        <w:t>–</w:t>
      </w:r>
      <w:r w:rsidR="00871C9F">
        <w:rPr>
          <w:rFonts w:ascii="Times New Roman" w:hAnsi="Times New Roman"/>
          <w:sz w:val="28"/>
          <w:szCs w:val="28"/>
        </w:rPr>
        <w:t xml:space="preserve"> </w:t>
      </w:r>
      <w:r w:rsidR="00546B65">
        <w:rPr>
          <w:rFonts w:ascii="Times New Roman" w:hAnsi="Times New Roman"/>
          <w:sz w:val="28"/>
          <w:szCs w:val="28"/>
        </w:rPr>
        <w:t xml:space="preserve">это </w:t>
      </w:r>
      <w:r w:rsidR="00546B65" w:rsidRPr="00546B65">
        <w:rPr>
          <w:rFonts w:ascii="Times New Roman" w:hAnsi="Times New Roman"/>
          <w:sz w:val="28"/>
          <w:szCs w:val="28"/>
        </w:rPr>
        <w:t>качество личности, формируемое в условиях целенаправленного рефлексивного диалога в педагогическом процессе вуза для интериоризации и осмысленного, позитивно регулирующего осуществления межличностных, культурно-ценностных и профессионально-деловых отношений и непрерывного творческого развития и саморазвития</w:t>
      </w:r>
      <w:r>
        <w:rPr>
          <w:rFonts w:ascii="Times New Roman" w:hAnsi="Times New Roman"/>
          <w:sz w:val="28"/>
          <w:szCs w:val="28"/>
        </w:rPr>
        <w:t>.</w:t>
      </w:r>
    </w:p>
    <w:p w:rsidR="0055013D" w:rsidRPr="00997B48" w:rsidRDefault="0055013D" w:rsidP="0055013D">
      <w:pPr>
        <w:spacing w:after="0" w:line="240" w:lineRule="auto"/>
        <w:ind w:firstLine="709"/>
        <w:jc w:val="both"/>
        <w:rPr>
          <w:rFonts w:ascii="Times New Roman" w:eastAsia="Times New Roman" w:hAnsi="Times New Roman"/>
          <w:sz w:val="28"/>
          <w:szCs w:val="28"/>
          <w:lang w:eastAsia="ru-RU"/>
        </w:rPr>
      </w:pPr>
      <w:r>
        <w:rPr>
          <w:rFonts w:ascii="Times New Roman" w:hAnsi="Times New Roman"/>
          <w:sz w:val="28"/>
          <w:szCs w:val="28"/>
          <w:lang w:val="kk-KZ"/>
        </w:rPr>
        <w:t xml:space="preserve">Для решения </w:t>
      </w:r>
      <w:r w:rsidR="00320503">
        <w:rPr>
          <w:rFonts w:ascii="Times New Roman" w:hAnsi="Times New Roman"/>
          <w:sz w:val="28"/>
          <w:szCs w:val="28"/>
          <w:lang w:val="kk-KZ"/>
        </w:rPr>
        <w:t xml:space="preserve">четвертой </w:t>
      </w:r>
      <w:r>
        <w:rPr>
          <w:rFonts w:ascii="Times New Roman" w:hAnsi="Times New Roman"/>
          <w:sz w:val="28"/>
          <w:szCs w:val="28"/>
          <w:lang w:val="kk-KZ"/>
        </w:rPr>
        <w:t>задачи сконструирована интегративная</w:t>
      </w:r>
      <w:r w:rsidRPr="001E2E9A">
        <w:rPr>
          <w:rFonts w:ascii="Times New Roman" w:hAnsi="Times New Roman"/>
          <w:sz w:val="28"/>
          <w:szCs w:val="28"/>
          <w:lang w:val="kk-KZ"/>
        </w:rPr>
        <w:t xml:space="preserve"> модель </w:t>
      </w:r>
      <w:r w:rsidRPr="00EA2204">
        <w:rPr>
          <w:rFonts w:ascii="Times New Roman" w:hAnsi="Times New Roman"/>
          <w:sz w:val="28"/>
          <w:szCs w:val="28"/>
          <w:lang w:val="kk-KZ"/>
        </w:rPr>
        <w:t>развития рефлексивного диалога в педагогическом процессе вуза</w:t>
      </w:r>
      <w:r w:rsidRPr="001E2E9A">
        <w:rPr>
          <w:rFonts w:ascii="Times New Roman" w:hAnsi="Times New Roman"/>
          <w:sz w:val="28"/>
          <w:szCs w:val="28"/>
          <w:lang w:val="kk-KZ"/>
        </w:rPr>
        <w:t>, состоящая из методологического, процессуального и инструментального уровней</w:t>
      </w:r>
      <w:r>
        <w:rPr>
          <w:rFonts w:ascii="Times New Roman" w:hAnsi="Times New Roman"/>
          <w:sz w:val="28"/>
          <w:szCs w:val="28"/>
          <w:lang w:val="kk-KZ"/>
        </w:rPr>
        <w:t>, выявлены</w:t>
      </w:r>
      <w:r w:rsidRPr="00997B48">
        <w:rPr>
          <w:rFonts w:ascii="Times New Roman" w:eastAsia="Times New Roman" w:hAnsi="Times New Roman"/>
          <w:sz w:val="28"/>
          <w:szCs w:val="28"/>
          <w:lang w:eastAsia="ru-RU"/>
        </w:rPr>
        <w:t xml:space="preserve"> его критерии, показатели и уровни.</w:t>
      </w:r>
    </w:p>
    <w:p w:rsidR="0055013D" w:rsidRPr="00997B48" w:rsidRDefault="0055013D" w:rsidP="0055013D">
      <w:pPr>
        <w:spacing w:after="0" w:line="240" w:lineRule="auto"/>
        <w:ind w:firstLine="709"/>
        <w:jc w:val="both"/>
        <w:rPr>
          <w:rFonts w:ascii="Times New Roman" w:eastAsia="Times New Roman" w:hAnsi="Times New Roman"/>
          <w:sz w:val="28"/>
          <w:szCs w:val="28"/>
          <w:lang w:eastAsia="ru-RU"/>
        </w:rPr>
      </w:pPr>
      <w:r w:rsidRPr="00997B48">
        <w:rPr>
          <w:rFonts w:ascii="Times New Roman" w:eastAsia="Times New Roman" w:hAnsi="Times New Roman"/>
          <w:sz w:val="28"/>
          <w:szCs w:val="28"/>
          <w:lang w:eastAsia="ru-RU"/>
        </w:rPr>
        <w:t>Нами определено, что реализация данной модели должна осуществляться на трёх уровнях: методологическом, процессуальном и инструментальном.</w:t>
      </w:r>
    </w:p>
    <w:p w:rsidR="0055013D" w:rsidRPr="00997B48" w:rsidRDefault="0055013D" w:rsidP="0055013D">
      <w:pPr>
        <w:spacing w:after="0" w:line="240" w:lineRule="auto"/>
        <w:ind w:firstLine="709"/>
        <w:jc w:val="both"/>
        <w:rPr>
          <w:rFonts w:ascii="Times New Roman" w:eastAsia="Times New Roman" w:hAnsi="Times New Roman"/>
          <w:sz w:val="28"/>
          <w:szCs w:val="28"/>
          <w:lang w:eastAsia="ru-RU"/>
        </w:rPr>
      </w:pPr>
      <w:r w:rsidRPr="00997B48">
        <w:rPr>
          <w:rFonts w:ascii="Times New Roman" w:eastAsia="Times New Roman" w:hAnsi="Times New Roman"/>
          <w:sz w:val="28"/>
          <w:szCs w:val="28"/>
          <w:lang w:eastAsia="ru-RU"/>
        </w:rPr>
        <w:t xml:space="preserve">Диагностика сформированности рефлексивной компетентности обучающихся на основе рефлексивного диалога в педагогическом процессе вуза осуществлялась в соответствии с обоснованными критериями и индикаторами с </w:t>
      </w:r>
      <w:r w:rsidRPr="00997B48">
        <w:rPr>
          <w:rFonts w:ascii="Times New Roman" w:eastAsia="Times New Roman" w:hAnsi="Times New Roman"/>
          <w:sz w:val="28"/>
          <w:szCs w:val="28"/>
          <w:lang w:eastAsia="ru-RU"/>
        </w:rPr>
        <w:lastRenderedPageBreak/>
        <w:t>применением специально разработанных и подобранных сообразно цели исследования диагностических методик</w:t>
      </w:r>
      <w:r>
        <w:rPr>
          <w:rFonts w:ascii="Times New Roman" w:eastAsia="Times New Roman" w:hAnsi="Times New Roman"/>
          <w:sz w:val="28"/>
          <w:szCs w:val="28"/>
          <w:lang w:eastAsia="ru-RU"/>
        </w:rPr>
        <w:t>.</w:t>
      </w:r>
    </w:p>
    <w:p w:rsidR="0055013D" w:rsidRPr="00997B48" w:rsidRDefault="0055013D" w:rsidP="0055013D">
      <w:pPr>
        <w:spacing w:after="0" w:line="240" w:lineRule="auto"/>
        <w:ind w:firstLine="709"/>
        <w:jc w:val="both"/>
        <w:rPr>
          <w:rFonts w:ascii="Times New Roman" w:eastAsia="Times New Roman" w:hAnsi="Times New Roman"/>
          <w:sz w:val="28"/>
          <w:szCs w:val="28"/>
          <w:lang w:eastAsia="ru-RU"/>
        </w:rPr>
      </w:pPr>
      <w:r w:rsidRPr="00997B48">
        <w:rPr>
          <w:rFonts w:ascii="Times New Roman" w:eastAsia="Times New Roman" w:hAnsi="Times New Roman"/>
          <w:sz w:val="28"/>
          <w:szCs w:val="28"/>
          <w:lang w:eastAsia="ru-RU"/>
        </w:rPr>
        <w:t xml:space="preserve">В целях решения </w:t>
      </w:r>
      <w:r>
        <w:rPr>
          <w:rFonts w:ascii="Times New Roman" w:eastAsia="Times New Roman" w:hAnsi="Times New Roman"/>
          <w:sz w:val="28"/>
          <w:szCs w:val="28"/>
          <w:lang w:val="kk-KZ" w:eastAsia="ru-RU"/>
        </w:rPr>
        <w:t>пя</w:t>
      </w:r>
      <w:r w:rsidRPr="00997B48">
        <w:rPr>
          <w:rFonts w:ascii="Times New Roman" w:eastAsia="Times New Roman" w:hAnsi="Times New Roman"/>
          <w:sz w:val="28"/>
          <w:szCs w:val="28"/>
          <w:lang w:eastAsia="ru-RU"/>
        </w:rPr>
        <w:t xml:space="preserve">той задачи исследования были определены методические основы, обеспечивающие развитие рефлексивного диалога в педагогическом процессе вуза, и разработаны специальные средства. Так, сделан вывод о том, что рефлексивный диалог и формирование рефлексивной компетентности обучающихся могут быть эффективно реализованы при использовании следующих форм организации педагогического процесса: </w:t>
      </w:r>
    </w:p>
    <w:p w:rsidR="0055013D" w:rsidRPr="00997B48" w:rsidRDefault="0055013D" w:rsidP="0055013D">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Pr="00997B48">
        <w:rPr>
          <w:rFonts w:ascii="Times New Roman" w:eastAsia="Times New Roman" w:hAnsi="Times New Roman"/>
          <w:sz w:val="28"/>
          <w:szCs w:val="28"/>
          <w:lang w:eastAsia="ru-RU"/>
        </w:rPr>
        <w:t xml:space="preserve"> лекционные и практические занятия, семинары;</w:t>
      </w:r>
    </w:p>
    <w:p w:rsidR="0055013D" w:rsidRPr="00997B48" w:rsidRDefault="0055013D" w:rsidP="0055013D">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Pr="00997B48">
        <w:rPr>
          <w:rFonts w:ascii="Times New Roman" w:eastAsia="Times New Roman" w:hAnsi="Times New Roman"/>
          <w:sz w:val="28"/>
          <w:szCs w:val="28"/>
          <w:lang w:eastAsia="ru-RU"/>
        </w:rPr>
        <w:t xml:space="preserve"> самостоятельная работа </w:t>
      </w:r>
      <w:r w:rsidR="00871C9F">
        <w:rPr>
          <w:rFonts w:ascii="Times New Roman" w:eastAsia="Times New Roman" w:hAnsi="Times New Roman"/>
          <w:sz w:val="28"/>
          <w:szCs w:val="28"/>
          <w:lang w:eastAsia="ru-RU"/>
        </w:rPr>
        <w:t>обучающих</w:t>
      </w:r>
      <w:r w:rsidR="00871C9F" w:rsidRPr="00871C9F">
        <w:rPr>
          <w:rFonts w:ascii="Times New Roman" w:eastAsia="Times New Roman" w:hAnsi="Times New Roman"/>
          <w:sz w:val="28"/>
          <w:szCs w:val="28"/>
          <w:lang w:eastAsia="ru-RU"/>
        </w:rPr>
        <w:t>ся</w:t>
      </w:r>
      <w:r w:rsidRPr="00997B48">
        <w:rPr>
          <w:rFonts w:ascii="Times New Roman" w:eastAsia="Times New Roman" w:hAnsi="Times New Roman"/>
          <w:sz w:val="28"/>
          <w:szCs w:val="28"/>
          <w:lang w:eastAsia="ru-RU"/>
        </w:rPr>
        <w:t>;</w:t>
      </w:r>
    </w:p>
    <w:p w:rsidR="0055013D" w:rsidRPr="00997B48" w:rsidRDefault="0055013D" w:rsidP="0055013D">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Pr="00997B48">
        <w:rPr>
          <w:rFonts w:ascii="Times New Roman" w:eastAsia="Times New Roman" w:hAnsi="Times New Roman"/>
          <w:sz w:val="28"/>
          <w:szCs w:val="28"/>
          <w:lang w:eastAsia="ru-RU"/>
        </w:rPr>
        <w:t xml:space="preserve"> научно-исследовательская работа;</w:t>
      </w:r>
    </w:p>
    <w:p w:rsidR="0055013D" w:rsidRPr="00997B48" w:rsidRDefault="0055013D" w:rsidP="0055013D">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Pr="00997B48">
        <w:rPr>
          <w:rFonts w:ascii="Times New Roman" w:eastAsia="Times New Roman" w:hAnsi="Times New Roman"/>
          <w:sz w:val="28"/>
          <w:szCs w:val="28"/>
          <w:lang w:eastAsia="ru-RU"/>
        </w:rPr>
        <w:t xml:space="preserve"> проектная деятельность;</w:t>
      </w:r>
    </w:p>
    <w:p w:rsidR="0055013D" w:rsidRPr="00997B48" w:rsidRDefault="0055013D" w:rsidP="0055013D">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Pr="00997B48">
        <w:rPr>
          <w:rFonts w:ascii="Times New Roman" w:eastAsia="Times New Roman" w:hAnsi="Times New Roman"/>
          <w:sz w:val="28"/>
          <w:szCs w:val="28"/>
          <w:lang w:eastAsia="ru-RU"/>
        </w:rPr>
        <w:t xml:space="preserve"> педагогическая практика;</w:t>
      </w:r>
    </w:p>
    <w:p w:rsidR="0055013D" w:rsidRPr="00997B48" w:rsidRDefault="0055013D" w:rsidP="0055013D">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Pr="00997B48">
        <w:rPr>
          <w:rFonts w:ascii="Times New Roman" w:eastAsia="Times New Roman" w:hAnsi="Times New Roman"/>
          <w:sz w:val="28"/>
          <w:szCs w:val="28"/>
          <w:lang w:eastAsia="ru-RU"/>
        </w:rPr>
        <w:t xml:space="preserve"> волонтерская деятельность.</w:t>
      </w:r>
    </w:p>
    <w:p w:rsidR="0055013D" w:rsidRPr="00997B48" w:rsidRDefault="0055013D" w:rsidP="0055013D">
      <w:pPr>
        <w:spacing w:after="0" w:line="240" w:lineRule="auto"/>
        <w:ind w:firstLine="709"/>
        <w:jc w:val="both"/>
        <w:rPr>
          <w:rFonts w:ascii="Times New Roman" w:eastAsia="Times New Roman" w:hAnsi="Times New Roman"/>
          <w:sz w:val="28"/>
          <w:szCs w:val="28"/>
          <w:lang w:eastAsia="ru-RU"/>
        </w:rPr>
      </w:pPr>
      <w:r w:rsidRPr="00997B48">
        <w:rPr>
          <w:rFonts w:ascii="Times New Roman" w:eastAsia="Times New Roman" w:hAnsi="Times New Roman"/>
          <w:sz w:val="28"/>
          <w:szCs w:val="28"/>
          <w:lang w:eastAsia="ru-RU"/>
        </w:rPr>
        <w:t>В качестве методов развития рефлексивного диалога выступают как традиционные методы организации деятельности и поведения (репродуктивные и продуктивные методы; методы формирования сознания личности, методы поощрения); так и инновационные (психологические тренинги, эссе, портфолио, анализ конкретных ситуаций, деловые игры, метод проектов, работа в малых группах и др.).</w:t>
      </w:r>
    </w:p>
    <w:p w:rsidR="0055013D" w:rsidRPr="00997B48" w:rsidRDefault="0055013D" w:rsidP="0055013D">
      <w:pPr>
        <w:spacing w:after="0" w:line="240" w:lineRule="auto"/>
        <w:ind w:firstLine="709"/>
        <w:jc w:val="both"/>
        <w:rPr>
          <w:rFonts w:ascii="Times New Roman" w:eastAsia="Times New Roman" w:hAnsi="Times New Roman"/>
          <w:sz w:val="28"/>
          <w:szCs w:val="28"/>
          <w:lang w:eastAsia="ru-RU"/>
        </w:rPr>
      </w:pPr>
      <w:r w:rsidRPr="00997B48">
        <w:rPr>
          <w:rFonts w:ascii="Times New Roman" w:eastAsia="Times New Roman" w:hAnsi="Times New Roman"/>
          <w:sz w:val="28"/>
          <w:szCs w:val="28"/>
          <w:lang w:eastAsia="ru-RU"/>
        </w:rPr>
        <w:t>Специально подготовленные нами средства обучения (содержательный блок «Рефлексия и рефлексивный диалог в групповом консультировании» дисциплины «Групповое консультирование» в учебный процесс для обучающихся специальности 6B03103 – Психология, блок «Связь рефлексии и эмоционального интеллекта» дисциплины «Практикум развития эмоционального интеллекта» в учебный процесс для обучающихся специальности 7М01101</w:t>
      </w:r>
      <w:r>
        <w:rPr>
          <w:rFonts w:ascii="Times New Roman" w:eastAsia="Times New Roman" w:hAnsi="Times New Roman"/>
          <w:sz w:val="28"/>
          <w:szCs w:val="28"/>
          <w:lang w:eastAsia="ru-RU"/>
        </w:rPr>
        <w:t xml:space="preserve"> – </w:t>
      </w:r>
      <w:r w:rsidRPr="00997B48">
        <w:rPr>
          <w:rFonts w:ascii="Times New Roman" w:eastAsia="Times New Roman" w:hAnsi="Times New Roman"/>
          <w:sz w:val="28"/>
          <w:szCs w:val="28"/>
          <w:lang w:eastAsia="ru-RU"/>
        </w:rPr>
        <w:t>Педагогика и психология; разработано и внедрено учебное пособие «Білім алушылардың өзіндік жұмысын ұйымдастырудың рефлексивті әдістері» для обучающихся бакалавриата, магистратуры, преподавателей и психологов образовательных организаций, электронное пособие «Развитие рефлексивных навыков у обучающихся в педагогическом процессе» для преподавателей и обучающихся вузов) были успешно реализованы в опытно-экспериментальной работе на лекциях, семинарских и практических занятиях, в педагогической практике и т.д. с применением различных методов. В результате опытно-экспериментальной работы, направленной на проверку эффективности, разработанной нами модели развития рефлексивного диалога в педагогическом процессе вуза, были обеспечены условия взаимодействия преподавателя и обучающихся, способствующие успешному формированию искомой компетентности: межличностное общение, теоретическое обучение и практическая подготовка.</w:t>
      </w:r>
    </w:p>
    <w:p w:rsidR="0055013D" w:rsidRPr="00997B48" w:rsidRDefault="00320503" w:rsidP="0055013D">
      <w:pPr>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8"/>
          <w:szCs w:val="28"/>
          <w:lang w:eastAsia="ru-RU"/>
        </w:rPr>
        <w:t>В целях реализации шестой</w:t>
      </w:r>
      <w:r w:rsidR="0055013D" w:rsidRPr="00997B48">
        <w:rPr>
          <w:rFonts w:ascii="Times New Roman" w:eastAsia="Times New Roman" w:hAnsi="Times New Roman"/>
          <w:sz w:val="28"/>
          <w:szCs w:val="28"/>
          <w:lang w:eastAsia="ru-RU"/>
        </w:rPr>
        <w:t xml:space="preserve"> задачи была осуществлена проверка эффективности реализации рефлексивного диалога в педагогическом процессе вуза. Анализ результатов опытно-экспериментальной работы по развитию рефлексивной компетентности показал значительную динамику развития исследуемого качества у обучающихся экспериментальной группы, что </w:t>
      </w:r>
      <w:r w:rsidR="0055013D" w:rsidRPr="00997B48">
        <w:rPr>
          <w:rFonts w:ascii="Times New Roman" w:eastAsia="Times New Roman" w:hAnsi="Times New Roman"/>
          <w:sz w:val="28"/>
          <w:szCs w:val="28"/>
          <w:lang w:eastAsia="ru-RU"/>
        </w:rPr>
        <w:lastRenderedPageBreak/>
        <w:t>подтверждает гипотезу исследования, а также его эффективность и практическую значимость.</w:t>
      </w:r>
    </w:p>
    <w:p w:rsidR="0055013D" w:rsidRDefault="0055013D" w:rsidP="0055013D">
      <w:pPr>
        <w:spacing w:after="0" w:line="240" w:lineRule="auto"/>
        <w:ind w:firstLine="709"/>
        <w:jc w:val="both"/>
        <w:rPr>
          <w:rFonts w:ascii="Times New Roman" w:hAnsi="Times New Roman"/>
          <w:sz w:val="28"/>
          <w:szCs w:val="28"/>
        </w:rPr>
      </w:pPr>
      <w:r w:rsidRPr="00997B48">
        <w:rPr>
          <w:rFonts w:ascii="Times New Roman" w:eastAsia="Times New Roman" w:hAnsi="Times New Roman"/>
          <w:sz w:val="28"/>
          <w:szCs w:val="28"/>
          <w:lang w:eastAsia="ru-RU"/>
        </w:rPr>
        <w:t>Таким образом, рефлексивный диалог выступает одним из ключевых подходов к построению педагогического процесса вуза, профессиональное развитие личности обучающихся в педагогическом процессе в вузе, построенном на рефлексивно-диалогической основе, является более эффективным, так как рефлексивный диалог позволяет осуществить переосмысление содержания профессиональной подготовки, обеспечи</w:t>
      </w:r>
      <w:r w:rsidR="00204C3A">
        <w:rPr>
          <w:rFonts w:ascii="Times New Roman" w:eastAsia="Times New Roman" w:hAnsi="Times New Roman"/>
          <w:sz w:val="28"/>
          <w:szCs w:val="28"/>
          <w:lang w:eastAsia="ru-RU"/>
        </w:rPr>
        <w:t xml:space="preserve">вая её осознанную саморегуляцию в </w:t>
      </w:r>
      <w:r w:rsidRPr="0083264E">
        <w:rPr>
          <w:rFonts w:ascii="Times New Roman" w:hAnsi="Times New Roman"/>
          <w:sz w:val="28"/>
          <w:szCs w:val="28"/>
        </w:rPr>
        <w:t xml:space="preserve">условиях целенаправленного рефлексивного диалога в педагогическом процессе вуза </w:t>
      </w:r>
      <w:r>
        <w:rPr>
          <w:rFonts w:ascii="Times New Roman" w:hAnsi="Times New Roman"/>
          <w:sz w:val="28"/>
          <w:szCs w:val="28"/>
          <w:lang w:val="kk-KZ"/>
        </w:rPr>
        <w:t>для осмысленного и позитивно регулирующего осуществления межличностных, культурно-ценностных и профессионально-деловых отношений и непрерывного развития и саморазвития</w:t>
      </w:r>
      <w:r>
        <w:rPr>
          <w:rFonts w:ascii="Times New Roman" w:hAnsi="Times New Roman"/>
          <w:sz w:val="28"/>
          <w:szCs w:val="28"/>
        </w:rPr>
        <w:t>.</w:t>
      </w:r>
    </w:p>
    <w:p w:rsidR="0055013D" w:rsidRDefault="0055013D" w:rsidP="0055013D">
      <w:pPr>
        <w:tabs>
          <w:tab w:val="left" w:pos="3168"/>
        </w:tabs>
        <w:spacing w:after="0" w:line="240" w:lineRule="auto"/>
        <w:ind w:firstLine="709"/>
        <w:jc w:val="both"/>
        <w:rPr>
          <w:rFonts w:ascii="Times New Roman" w:hAnsi="Times New Roman"/>
          <w:sz w:val="28"/>
          <w:szCs w:val="28"/>
        </w:rPr>
      </w:pPr>
      <w:r w:rsidRPr="00997B48">
        <w:rPr>
          <w:rFonts w:ascii="Times New Roman" w:hAnsi="Times New Roman"/>
          <w:sz w:val="28"/>
          <w:szCs w:val="28"/>
        </w:rPr>
        <w:t>Будущее человечества всё больше определяется образованием, которое ориентируется на перспективные ценности общества, определяющие новый образовательный идеал. В этом плане рефлексивно-диалогический подход к педагогическому процессу в вузе представляется одним из наиболее перспективных методологических ориентиров теоретических и прикладных исследований.</w:t>
      </w:r>
    </w:p>
    <w:p w:rsidR="0055013D" w:rsidRDefault="0055013D" w:rsidP="0055013D">
      <w:pPr>
        <w:tabs>
          <w:tab w:val="left" w:pos="3168"/>
        </w:tabs>
        <w:spacing w:after="0" w:line="240" w:lineRule="auto"/>
        <w:ind w:firstLine="709"/>
        <w:jc w:val="both"/>
        <w:rPr>
          <w:rFonts w:ascii="Times New Roman" w:hAnsi="Times New Roman"/>
          <w:sz w:val="28"/>
          <w:szCs w:val="28"/>
        </w:rPr>
      </w:pPr>
    </w:p>
    <w:p w:rsidR="0055013D" w:rsidRDefault="0055013D" w:rsidP="0055013D">
      <w:pPr>
        <w:spacing w:after="0" w:line="240" w:lineRule="auto"/>
        <w:ind w:firstLine="567"/>
        <w:jc w:val="center"/>
        <w:rPr>
          <w:rFonts w:ascii="Times New Roman" w:eastAsia="Times New Roman" w:hAnsi="Times New Roman"/>
          <w:b/>
          <w:color w:val="000000"/>
          <w:sz w:val="28"/>
          <w:szCs w:val="28"/>
          <w:shd w:val="clear" w:color="auto" w:fill="FFFFFF"/>
          <w:lang w:eastAsia="ru-RU"/>
        </w:rPr>
        <w:sectPr w:rsidR="0055013D" w:rsidSect="004603C1">
          <w:footerReference w:type="default" r:id="rId32"/>
          <w:pgSz w:w="11906" w:h="16838"/>
          <w:pgMar w:top="1134" w:right="567" w:bottom="1134" w:left="1701" w:header="708" w:footer="708" w:gutter="0"/>
          <w:cols w:space="708"/>
          <w:docGrid w:linePitch="360"/>
        </w:sectPr>
      </w:pPr>
    </w:p>
    <w:p w:rsidR="0055013D" w:rsidRPr="008A1AE3" w:rsidRDefault="0055013D" w:rsidP="004603C1">
      <w:pPr>
        <w:spacing w:after="0" w:line="240" w:lineRule="auto"/>
        <w:ind w:firstLine="567"/>
        <w:jc w:val="center"/>
        <w:rPr>
          <w:rFonts w:ascii="Times New Roman" w:eastAsia="Times New Roman" w:hAnsi="Times New Roman"/>
          <w:b/>
          <w:color w:val="000000"/>
          <w:sz w:val="28"/>
          <w:szCs w:val="28"/>
          <w:shd w:val="clear" w:color="auto" w:fill="FFFFFF"/>
          <w:lang w:eastAsia="ru-RU"/>
        </w:rPr>
      </w:pPr>
      <w:r w:rsidRPr="008A1AE3">
        <w:rPr>
          <w:rFonts w:ascii="Times New Roman" w:eastAsia="Times New Roman" w:hAnsi="Times New Roman"/>
          <w:b/>
          <w:color w:val="000000"/>
          <w:sz w:val="28"/>
          <w:szCs w:val="28"/>
          <w:shd w:val="clear" w:color="auto" w:fill="FFFFFF"/>
          <w:lang w:eastAsia="ru-RU"/>
        </w:rPr>
        <w:lastRenderedPageBreak/>
        <w:t>СПИСОК ИСПОЛЬЗОВАННЫХ ИСТОЧНИКОВ</w:t>
      </w:r>
    </w:p>
    <w:p w:rsidR="0055013D" w:rsidRPr="004603C1" w:rsidRDefault="0055013D" w:rsidP="004603C1">
      <w:pPr>
        <w:spacing w:after="0" w:line="240" w:lineRule="auto"/>
        <w:jc w:val="center"/>
        <w:textAlignment w:val="top"/>
        <w:rPr>
          <w:rFonts w:ascii="Times New Roman" w:eastAsia="Times New Roman" w:hAnsi="Times New Roman"/>
          <w:color w:val="000000"/>
          <w:sz w:val="28"/>
          <w:szCs w:val="28"/>
          <w:lang w:val="kk-KZ" w:eastAsia="ru-RU"/>
        </w:rPr>
      </w:pPr>
    </w:p>
    <w:p w:rsidR="0055013D" w:rsidRPr="00B44BA8" w:rsidRDefault="0055013D" w:rsidP="0055013D">
      <w:pPr>
        <w:tabs>
          <w:tab w:val="left" w:pos="1276"/>
        </w:tabs>
        <w:spacing w:after="0" w:line="240" w:lineRule="auto"/>
        <w:ind w:right="-1" w:firstLine="709"/>
        <w:contextualSpacing/>
        <w:jc w:val="both"/>
        <w:rPr>
          <w:rFonts w:ascii="Times New Roman" w:hAnsi="Times New Roman"/>
          <w:sz w:val="28"/>
          <w:szCs w:val="28"/>
          <w:lang w:val="kk-KZ"/>
        </w:rPr>
      </w:pPr>
      <w:r>
        <w:rPr>
          <w:rFonts w:ascii="Times New Roman" w:hAnsi="Times New Roman"/>
          <w:sz w:val="28"/>
          <w:szCs w:val="28"/>
          <w:lang w:val="kk-KZ"/>
        </w:rPr>
        <w:t xml:space="preserve">1 </w:t>
      </w:r>
      <w:r w:rsidRPr="006A084D">
        <w:rPr>
          <w:rFonts w:ascii="Times New Roman" w:hAnsi="Times New Roman"/>
          <w:sz w:val="28"/>
          <w:szCs w:val="28"/>
          <w:lang w:val="kk-KZ"/>
        </w:rPr>
        <w:t xml:space="preserve">Стратегия «Казахстан-2050»: новый политический курс состоявшегося государства. Послание Президента Республики Казахстан </w:t>
      </w:r>
      <w:r>
        <w:rPr>
          <w:rFonts w:ascii="Times New Roman" w:hAnsi="Times New Roman"/>
          <w:sz w:val="28"/>
          <w:szCs w:val="28"/>
          <w:lang w:val="kk-KZ"/>
        </w:rPr>
        <w:t>–</w:t>
      </w:r>
      <w:r w:rsidRPr="006A084D">
        <w:rPr>
          <w:rFonts w:ascii="Times New Roman" w:hAnsi="Times New Roman"/>
          <w:sz w:val="28"/>
          <w:szCs w:val="28"/>
          <w:lang w:val="kk-KZ"/>
        </w:rPr>
        <w:t xml:space="preserve"> Лидера </w:t>
      </w:r>
      <w:r w:rsidRPr="00B44BA8">
        <w:rPr>
          <w:rFonts w:ascii="Times New Roman" w:hAnsi="Times New Roman"/>
          <w:sz w:val="28"/>
          <w:szCs w:val="28"/>
          <w:lang w:val="kk-KZ"/>
        </w:rPr>
        <w:t>Нации Н.А. Назарбаева народу Казахстана, г. Астана, 14 декабря 2012 года</w:t>
      </w:r>
      <w:r>
        <w:rPr>
          <w:rFonts w:ascii="Times New Roman" w:hAnsi="Times New Roman"/>
          <w:sz w:val="28"/>
          <w:szCs w:val="28"/>
          <w:lang w:val="kk-KZ"/>
        </w:rPr>
        <w:t xml:space="preserve"> // </w:t>
      </w:r>
      <w:r w:rsidRPr="00B44BA8">
        <w:rPr>
          <w:rFonts w:ascii="Times New Roman" w:hAnsi="Times New Roman"/>
          <w:sz w:val="28"/>
          <w:szCs w:val="28"/>
          <w:lang w:val="kk-KZ"/>
        </w:rPr>
        <w:t>https://adilet.zan.kz/rus/docs/K1200002050</w:t>
      </w:r>
      <w:r>
        <w:rPr>
          <w:rFonts w:ascii="Times New Roman" w:hAnsi="Times New Roman"/>
          <w:sz w:val="28"/>
          <w:szCs w:val="28"/>
          <w:lang w:val="kk-KZ"/>
        </w:rPr>
        <w:t>.</w:t>
      </w:r>
    </w:p>
    <w:p w:rsidR="0055013D" w:rsidRPr="00B44BA8" w:rsidRDefault="0055013D" w:rsidP="0055013D">
      <w:pPr>
        <w:tabs>
          <w:tab w:val="left" w:pos="1276"/>
        </w:tabs>
        <w:spacing w:after="0" w:line="240" w:lineRule="auto"/>
        <w:ind w:right="-1" w:firstLine="709"/>
        <w:contextualSpacing/>
        <w:jc w:val="both"/>
        <w:rPr>
          <w:rFonts w:ascii="Times New Roman" w:hAnsi="Times New Roman"/>
          <w:sz w:val="28"/>
          <w:szCs w:val="28"/>
          <w:lang w:val="kk-KZ"/>
        </w:rPr>
      </w:pPr>
      <w:r>
        <w:rPr>
          <w:rFonts w:ascii="Times New Roman" w:hAnsi="Times New Roman"/>
          <w:sz w:val="28"/>
          <w:szCs w:val="28"/>
          <w:lang w:val="kk-KZ"/>
        </w:rPr>
        <w:t xml:space="preserve">2 </w:t>
      </w:r>
      <w:r w:rsidRPr="00B44BA8">
        <w:rPr>
          <w:rFonts w:ascii="Times New Roman" w:hAnsi="Times New Roman"/>
          <w:sz w:val="28"/>
          <w:szCs w:val="28"/>
          <w:lang w:val="kk-KZ"/>
        </w:rPr>
        <w:t>Национальный план развития Республики Казахстан до 2025 года / Приложение к Указу Президента Республики Казахстан от 26 февраля 2021 года № 521</w:t>
      </w:r>
      <w:r>
        <w:rPr>
          <w:rFonts w:ascii="Times New Roman" w:hAnsi="Times New Roman"/>
          <w:sz w:val="28"/>
          <w:szCs w:val="28"/>
          <w:lang w:val="kk-KZ"/>
        </w:rPr>
        <w:t xml:space="preserve"> //</w:t>
      </w:r>
      <w:r w:rsidRPr="00B44BA8">
        <w:rPr>
          <w:rFonts w:ascii="Times New Roman" w:hAnsi="Times New Roman"/>
          <w:sz w:val="28"/>
          <w:szCs w:val="28"/>
          <w:lang w:val="kk-KZ"/>
        </w:rPr>
        <w:t>https://adilet.zan.kz/rus/docs/U2100000521#z11</w:t>
      </w:r>
      <w:r>
        <w:rPr>
          <w:rFonts w:ascii="Times New Roman" w:hAnsi="Times New Roman"/>
          <w:sz w:val="28"/>
          <w:szCs w:val="28"/>
          <w:lang w:val="kk-KZ"/>
        </w:rPr>
        <w:t>.</w:t>
      </w:r>
    </w:p>
    <w:p w:rsidR="0055013D" w:rsidRPr="00B44BA8"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3 </w:t>
      </w:r>
      <w:r w:rsidRPr="00B44BA8">
        <w:rPr>
          <w:rFonts w:ascii="Times New Roman" w:hAnsi="Times New Roman"/>
          <w:sz w:val="28"/>
          <w:szCs w:val="28"/>
        </w:rPr>
        <w:t>Об утверждении национального проекта «Качественное образование «Образованная нация»</w:t>
      </w:r>
      <w:r w:rsidRPr="00B44BA8">
        <w:rPr>
          <w:rFonts w:ascii="Times New Roman" w:hAnsi="Times New Roman"/>
          <w:sz w:val="28"/>
          <w:szCs w:val="28"/>
          <w:lang w:val="kk-KZ"/>
        </w:rPr>
        <w:t>.</w:t>
      </w:r>
      <w:r w:rsidRPr="00B44BA8">
        <w:rPr>
          <w:rFonts w:ascii="Times New Roman" w:hAnsi="Times New Roman"/>
          <w:sz w:val="28"/>
          <w:szCs w:val="28"/>
        </w:rPr>
        <w:t xml:space="preserve"> Постановление Правительства Республики Казахстан от 12 октября 2021 года № 726</w:t>
      </w:r>
      <w:r>
        <w:rPr>
          <w:rFonts w:ascii="Times New Roman" w:hAnsi="Times New Roman"/>
          <w:sz w:val="28"/>
          <w:szCs w:val="28"/>
          <w:lang w:val="kk-KZ"/>
        </w:rPr>
        <w:t xml:space="preserve"> // </w:t>
      </w:r>
      <w:r w:rsidRPr="005213B7">
        <w:rPr>
          <w:rFonts w:ascii="Times New Roman" w:hAnsi="Times New Roman"/>
          <w:sz w:val="28"/>
          <w:szCs w:val="28"/>
          <w:lang w:val="kk-KZ"/>
        </w:rPr>
        <w:t>https://adilet.zan.kz/rus/docs/P2100000726</w:t>
      </w:r>
      <w:r>
        <w:rPr>
          <w:rFonts w:ascii="Times New Roman" w:hAnsi="Times New Roman"/>
          <w:sz w:val="28"/>
          <w:szCs w:val="28"/>
          <w:lang w:val="kk-KZ"/>
        </w:rPr>
        <w:t>.</w:t>
      </w:r>
    </w:p>
    <w:p w:rsidR="0055013D" w:rsidRPr="00B44BA8"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lang w:val="kk-KZ"/>
        </w:rPr>
        <w:t xml:space="preserve">4 </w:t>
      </w:r>
      <w:r w:rsidRPr="00B44BA8">
        <w:rPr>
          <w:rFonts w:ascii="Times New Roman" w:hAnsi="Times New Roman"/>
          <w:sz w:val="28"/>
          <w:szCs w:val="28"/>
          <w:lang w:val="kk-KZ"/>
        </w:rPr>
        <w:t>Концепция развития образования Республики Казахстан до 2025 года. Проект</w:t>
      </w:r>
      <w:r>
        <w:rPr>
          <w:rFonts w:ascii="Times New Roman" w:hAnsi="Times New Roman"/>
          <w:sz w:val="28"/>
          <w:szCs w:val="28"/>
          <w:lang w:val="kk-KZ"/>
        </w:rPr>
        <w:t xml:space="preserve"> //</w:t>
      </w:r>
      <w:r w:rsidRPr="00B44BA8">
        <w:rPr>
          <w:rFonts w:ascii="Times New Roman" w:hAnsi="Times New Roman"/>
          <w:sz w:val="28"/>
          <w:szCs w:val="28"/>
          <w:lang w:val="kk-KZ"/>
        </w:rPr>
        <w:t xml:space="preserve"> https://legalacts.egov.kz/npa/view?id=12629438</w:t>
      </w:r>
      <w:r>
        <w:rPr>
          <w:rFonts w:ascii="Times New Roman" w:hAnsi="Times New Roman"/>
          <w:sz w:val="28"/>
          <w:szCs w:val="28"/>
          <w:lang w:val="kk-KZ"/>
        </w:rPr>
        <w:t>.</w:t>
      </w:r>
    </w:p>
    <w:p w:rsidR="0055013D" w:rsidRPr="00B44BA8"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lang w:val="kk-KZ"/>
        </w:rPr>
        <w:t xml:space="preserve">5 </w:t>
      </w:r>
      <w:r w:rsidRPr="00B44BA8">
        <w:rPr>
          <w:rFonts w:ascii="Times New Roman" w:hAnsi="Times New Roman"/>
          <w:sz w:val="28"/>
          <w:szCs w:val="28"/>
          <w:lang w:val="kk-KZ"/>
        </w:rPr>
        <w:t>Философский энциклопедический словарь / Гегель Георг Вильгельм Фридрих</w:t>
      </w:r>
      <w:r>
        <w:rPr>
          <w:rFonts w:ascii="Times New Roman" w:hAnsi="Times New Roman"/>
          <w:sz w:val="28"/>
          <w:szCs w:val="28"/>
          <w:lang w:val="kk-KZ"/>
        </w:rPr>
        <w:t xml:space="preserve"> // </w:t>
      </w:r>
      <w:r w:rsidRPr="00076993">
        <w:rPr>
          <w:rStyle w:val="a7"/>
          <w:rFonts w:ascii="Times New Roman" w:hAnsi="Times New Roman"/>
          <w:color w:val="auto"/>
          <w:sz w:val="28"/>
          <w:szCs w:val="28"/>
          <w:u w:val="none"/>
        </w:rPr>
        <w:t>https://rus-philosophy-enc.slovaronline.com/</w:t>
      </w:r>
      <w:r w:rsidRPr="00076993">
        <w:rPr>
          <w:rStyle w:val="a7"/>
          <w:rFonts w:ascii="Times New Roman" w:hAnsi="Times New Roman"/>
          <w:color w:val="auto"/>
          <w:sz w:val="28"/>
          <w:szCs w:val="28"/>
          <w:u w:val="none"/>
          <w:lang w:val="kk-KZ"/>
        </w:rPr>
        <w:t>609</w:t>
      </w:r>
      <w:r>
        <w:rPr>
          <w:rStyle w:val="a7"/>
          <w:rFonts w:ascii="Times New Roman" w:hAnsi="Times New Roman"/>
          <w:color w:val="auto"/>
          <w:sz w:val="28"/>
          <w:szCs w:val="28"/>
          <w:u w:val="none"/>
          <w:lang w:val="kk-KZ"/>
        </w:rPr>
        <w:t>.</w:t>
      </w:r>
    </w:p>
    <w:p w:rsidR="0055013D" w:rsidRPr="00B44BA8" w:rsidRDefault="0055013D" w:rsidP="0055013D">
      <w:pPr>
        <w:tabs>
          <w:tab w:val="left" w:pos="1276"/>
        </w:tabs>
        <w:spacing w:after="0" w:line="240" w:lineRule="auto"/>
        <w:ind w:right="-1" w:firstLine="709"/>
        <w:contextualSpacing/>
        <w:jc w:val="both"/>
        <w:rPr>
          <w:rFonts w:ascii="Times New Roman" w:hAnsi="Times New Roman"/>
          <w:sz w:val="28"/>
          <w:szCs w:val="28"/>
          <w:lang w:val="kk-KZ"/>
        </w:rPr>
      </w:pPr>
      <w:r>
        <w:rPr>
          <w:rFonts w:ascii="Times New Roman" w:hAnsi="Times New Roman"/>
          <w:sz w:val="28"/>
          <w:szCs w:val="28"/>
          <w:lang w:val="kk-KZ"/>
        </w:rPr>
        <w:t xml:space="preserve">6 </w:t>
      </w:r>
      <w:r w:rsidRPr="00B44BA8">
        <w:rPr>
          <w:rFonts w:ascii="Times New Roman" w:hAnsi="Times New Roman"/>
          <w:sz w:val="28"/>
          <w:szCs w:val="28"/>
          <w:lang w:val="kk-KZ"/>
        </w:rPr>
        <w:t xml:space="preserve">Сартр Ж.-П. Экзистенциализм </w:t>
      </w:r>
      <w:r w:rsidRPr="00B44BA8">
        <w:rPr>
          <w:rFonts w:ascii="Times New Roman" w:hAnsi="Times New Roman"/>
          <w:sz w:val="28"/>
          <w:szCs w:val="28"/>
        </w:rPr>
        <w:t>–</w:t>
      </w:r>
      <w:r w:rsidRPr="00B44BA8">
        <w:rPr>
          <w:rFonts w:ascii="Times New Roman" w:hAnsi="Times New Roman"/>
          <w:sz w:val="28"/>
          <w:szCs w:val="28"/>
          <w:lang w:val="kk-KZ"/>
        </w:rPr>
        <w:t xml:space="preserve"> это гуманизм //Сумерки богов / </w:t>
      </w:r>
      <w:bookmarkStart w:id="4" w:name="section_1"/>
      <w:r w:rsidRPr="00B44BA8">
        <w:rPr>
          <w:rFonts w:ascii="Times New Roman" w:hAnsi="Times New Roman"/>
          <w:sz w:val="28"/>
          <w:szCs w:val="28"/>
          <w:lang w:val="kk-KZ"/>
        </w:rPr>
        <w:t>Ф.</w:t>
      </w:r>
      <w:r>
        <w:rPr>
          <w:rFonts w:ascii="Times New Roman" w:hAnsi="Times New Roman"/>
          <w:sz w:val="28"/>
          <w:szCs w:val="28"/>
          <w:lang w:val="kk-KZ"/>
        </w:rPr>
        <w:t> </w:t>
      </w:r>
      <w:r w:rsidRPr="00B44BA8">
        <w:rPr>
          <w:rFonts w:ascii="Times New Roman" w:hAnsi="Times New Roman"/>
          <w:sz w:val="28"/>
          <w:szCs w:val="28"/>
          <w:lang w:val="kk-KZ"/>
        </w:rPr>
        <w:t>Ницше, 3. Фрейд, Э. Фромм, А. Камю, Ж.</w:t>
      </w:r>
      <w:r>
        <w:rPr>
          <w:rFonts w:ascii="Times New Roman" w:hAnsi="Times New Roman"/>
          <w:sz w:val="28"/>
          <w:szCs w:val="28"/>
          <w:lang w:val="kk-KZ"/>
        </w:rPr>
        <w:t>-</w:t>
      </w:r>
      <w:r w:rsidRPr="00B44BA8">
        <w:rPr>
          <w:rFonts w:ascii="Times New Roman" w:hAnsi="Times New Roman"/>
          <w:sz w:val="28"/>
          <w:szCs w:val="28"/>
          <w:lang w:val="kk-KZ"/>
        </w:rPr>
        <w:t>П. Сартр</w:t>
      </w:r>
      <w:bookmarkEnd w:id="4"/>
      <w:r>
        <w:rPr>
          <w:rFonts w:ascii="Times New Roman" w:hAnsi="Times New Roman"/>
          <w:sz w:val="28"/>
          <w:szCs w:val="28"/>
          <w:lang w:val="kk-KZ"/>
        </w:rPr>
        <w:t>.</w:t>
      </w:r>
      <w:r w:rsidRPr="00B44BA8">
        <w:rPr>
          <w:rFonts w:ascii="Times New Roman" w:hAnsi="Times New Roman"/>
          <w:sz w:val="28"/>
          <w:szCs w:val="28"/>
        </w:rPr>
        <w:t>–</w:t>
      </w:r>
      <w:r w:rsidRPr="00B44BA8">
        <w:rPr>
          <w:rFonts w:ascii="Times New Roman" w:hAnsi="Times New Roman"/>
          <w:sz w:val="28"/>
          <w:szCs w:val="28"/>
          <w:lang w:val="kk-KZ"/>
        </w:rPr>
        <w:t xml:space="preserve"> М.: Политиздат, 1989. </w:t>
      </w:r>
      <w:r w:rsidRPr="00B44BA8">
        <w:rPr>
          <w:rFonts w:ascii="Times New Roman" w:hAnsi="Times New Roman"/>
          <w:sz w:val="28"/>
          <w:szCs w:val="28"/>
        </w:rPr>
        <w:t>–</w:t>
      </w:r>
      <w:r w:rsidRPr="00B44BA8">
        <w:rPr>
          <w:rFonts w:ascii="Times New Roman" w:hAnsi="Times New Roman"/>
          <w:sz w:val="28"/>
          <w:szCs w:val="28"/>
          <w:lang w:val="kk-KZ"/>
        </w:rPr>
        <w:t xml:space="preserve"> С. 319-344.</w:t>
      </w:r>
    </w:p>
    <w:p w:rsidR="0055013D" w:rsidRPr="004405F3" w:rsidRDefault="0055013D" w:rsidP="0055013D">
      <w:pPr>
        <w:tabs>
          <w:tab w:val="left" w:pos="1276"/>
        </w:tabs>
        <w:spacing w:after="0" w:line="240" w:lineRule="auto"/>
        <w:ind w:right="-1" w:firstLine="709"/>
        <w:contextualSpacing/>
        <w:jc w:val="both"/>
        <w:rPr>
          <w:rFonts w:ascii="Times New Roman" w:hAnsi="Times New Roman"/>
          <w:sz w:val="28"/>
          <w:szCs w:val="28"/>
          <w:lang w:val="kk-KZ"/>
        </w:rPr>
      </w:pPr>
      <w:r>
        <w:rPr>
          <w:rFonts w:ascii="Times New Roman" w:hAnsi="Times New Roman"/>
          <w:sz w:val="28"/>
          <w:szCs w:val="28"/>
          <w:lang w:val="kk-KZ"/>
        </w:rPr>
        <w:t xml:space="preserve">7 </w:t>
      </w:r>
      <w:r w:rsidRPr="00B44BA8">
        <w:rPr>
          <w:rFonts w:ascii="Times New Roman" w:hAnsi="Times New Roman"/>
          <w:sz w:val="28"/>
          <w:szCs w:val="28"/>
          <w:lang w:val="kk-KZ"/>
        </w:rPr>
        <w:t xml:space="preserve">Франкл В. Человек в поисках смысла: </w:t>
      </w:r>
      <w:r>
        <w:rPr>
          <w:rFonts w:ascii="Times New Roman" w:hAnsi="Times New Roman"/>
          <w:sz w:val="28"/>
          <w:szCs w:val="28"/>
          <w:lang w:val="kk-KZ"/>
        </w:rPr>
        <w:t>с</w:t>
      </w:r>
      <w:r w:rsidRPr="00B44BA8">
        <w:rPr>
          <w:rFonts w:ascii="Times New Roman" w:hAnsi="Times New Roman"/>
          <w:sz w:val="28"/>
          <w:szCs w:val="28"/>
          <w:lang w:val="kk-KZ"/>
        </w:rPr>
        <w:t>б</w:t>
      </w:r>
      <w:r>
        <w:rPr>
          <w:rFonts w:ascii="Times New Roman" w:hAnsi="Times New Roman"/>
          <w:sz w:val="28"/>
          <w:szCs w:val="28"/>
          <w:lang w:val="kk-KZ"/>
        </w:rPr>
        <w:t>.</w:t>
      </w:r>
      <w:r w:rsidRPr="00B44BA8">
        <w:rPr>
          <w:rFonts w:ascii="Times New Roman" w:hAnsi="Times New Roman"/>
          <w:sz w:val="28"/>
          <w:szCs w:val="28"/>
          <w:lang w:val="kk-KZ"/>
        </w:rPr>
        <w:t xml:space="preserve"> пер. с англ. и нем. / Общ. ред. Л.Я. Гозмана и Д.А. Леонтьева; вст. ст. Д.А. Леонтьева. </w:t>
      </w:r>
      <w:r w:rsidRPr="00B44BA8">
        <w:rPr>
          <w:rFonts w:ascii="Times New Roman" w:hAnsi="Times New Roman"/>
          <w:sz w:val="28"/>
          <w:szCs w:val="28"/>
        </w:rPr>
        <w:t>–</w:t>
      </w:r>
      <w:r w:rsidRPr="00B44BA8">
        <w:rPr>
          <w:rFonts w:ascii="Times New Roman" w:hAnsi="Times New Roman"/>
          <w:sz w:val="28"/>
          <w:szCs w:val="28"/>
          <w:lang w:val="kk-KZ"/>
        </w:rPr>
        <w:t xml:space="preserve">М.: Прогресс, 1990. </w:t>
      </w:r>
      <w:r w:rsidRPr="00B44BA8">
        <w:rPr>
          <w:rFonts w:ascii="Times New Roman" w:hAnsi="Times New Roman"/>
          <w:sz w:val="28"/>
          <w:szCs w:val="28"/>
        </w:rPr>
        <w:t>–</w:t>
      </w:r>
      <w:r w:rsidRPr="00B44BA8">
        <w:rPr>
          <w:rFonts w:ascii="Times New Roman" w:hAnsi="Times New Roman"/>
          <w:sz w:val="28"/>
          <w:szCs w:val="28"/>
          <w:lang w:val="kk-KZ"/>
        </w:rPr>
        <w:t xml:space="preserve"> 368</w:t>
      </w:r>
      <w:r w:rsidRPr="003A1C03">
        <w:rPr>
          <w:rFonts w:ascii="Times New Roman" w:hAnsi="Times New Roman"/>
          <w:sz w:val="28"/>
          <w:szCs w:val="28"/>
          <w:lang w:val="kk-KZ"/>
        </w:rPr>
        <w:t xml:space="preserve"> с. </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lang w:val="kk-KZ"/>
        </w:rPr>
        <w:t>8 Леонтьев А.Н.</w:t>
      </w:r>
      <w:r w:rsidRPr="008A1AE3">
        <w:rPr>
          <w:rFonts w:ascii="Times New Roman" w:hAnsi="Times New Roman"/>
          <w:sz w:val="28"/>
          <w:szCs w:val="28"/>
        </w:rPr>
        <w:t>Деятельность. Сознание. Личность. – М.: Наука, 1997. – 325 с.</w:t>
      </w:r>
    </w:p>
    <w:p w:rsidR="0055013D" w:rsidRDefault="0055013D" w:rsidP="0055013D">
      <w:pPr>
        <w:tabs>
          <w:tab w:val="left" w:pos="1276"/>
        </w:tabs>
        <w:spacing w:after="0" w:line="240" w:lineRule="auto"/>
        <w:ind w:right="-1" w:firstLine="709"/>
        <w:contextualSpacing/>
        <w:jc w:val="both"/>
        <w:rPr>
          <w:rFonts w:ascii="Times New Roman" w:hAnsi="Times New Roman"/>
          <w:sz w:val="28"/>
          <w:szCs w:val="28"/>
          <w:lang w:val="kk-KZ"/>
        </w:rPr>
      </w:pPr>
      <w:r>
        <w:rPr>
          <w:rFonts w:ascii="Times New Roman" w:hAnsi="Times New Roman"/>
          <w:sz w:val="28"/>
          <w:szCs w:val="28"/>
          <w:lang w:val="kk-KZ"/>
        </w:rPr>
        <w:t>9 Выготский Л.С.</w:t>
      </w:r>
      <w:r w:rsidRPr="00BB6910">
        <w:rPr>
          <w:rFonts w:ascii="Times New Roman" w:hAnsi="Times New Roman"/>
          <w:sz w:val="28"/>
          <w:szCs w:val="28"/>
          <w:lang w:val="kk-KZ"/>
        </w:rPr>
        <w:t xml:space="preserve">Мышление и речь. // Собр. соч. в 6-ти т. Проблемы общей психологии / Под ред. В.В. Давыдова. </w:t>
      </w:r>
      <w:r>
        <w:rPr>
          <w:rFonts w:ascii="Times New Roman" w:hAnsi="Times New Roman"/>
          <w:sz w:val="28"/>
          <w:szCs w:val="28"/>
          <w:lang w:val="kk-KZ"/>
        </w:rPr>
        <w:t xml:space="preserve">– </w:t>
      </w:r>
      <w:r w:rsidRPr="00BB6910">
        <w:rPr>
          <w:rFonts w:ascii="Times New Roman" w:hAnsi="Times New Roman"/>
          <w:sz w:val="28"/>
          <w:szCs w:val="28"/>
          <w:lang w:val="kk-KZ"/>
        </w:rPr>
        <w:t>М.: Педагогика</w:t>
      </w:r>
      <w:r>
        <w:rPr>
          <w:rFonts w:ascii="Times New Roman" w:hAnsi="Times New Roman"/>
          <w:sz w:val="28"/>
          <w:szCs w:val="28"/>
          <w:lang w:val="kk-KZ"/>
        </w:rPr>
        <w:t>,</w:t>
      </w:r>
      <w:r w:rsidRPr="00BB6910">
        <w:rPr>
          <w:rFonts w:ascii="Times New Roman" w:hAnsi="Times New Roman"/>
          <w:sz w:val="28"/>
          <w:szCs w:val="28"/>
          <w:lang w:val="kk-KZ"/>
        </w:rPr>
        <w:t xml:space="preserve"> 1984.</w:t>
      </w:r>
      <w:r>
        <w:rPr>
          <w:rFonts w:ascii="Times New Roman" w:hAnsi="Times New Roman"/>
          <w:sz w:val="28"/>
          <w:szCs w:val="28"/>
          <w:lang w:val="kk-KZ"/>
        </w:rPr>
        <w:t xml:space="preserve"> –</w:t>
      </w:r>
      <w:r w:rsidRPr="00BB6910">
        <w:rPr>
          <w:rFonts w:ascii="Times New Roman" w:hAnsi="Times New Roman"/>
          <w:sz w:val="28"/>
          <w:szCs w:val="28"/>
          <w:lang w:val="kk-KZ"/>
        </w:rPr>
        <w:t xml:space="preserve"> Т. 2.</w:t>
      </w:r>
      <w:r>
        <w:rPr>
          <w:rFonts w:ascii="Times New Roman" w:hAnsi="Times New Roman"/>
          <w:sz w:val="28"/>
          <w:szCs w:val="28"/>
          <w:lang w:val="kk-KZ"/>
        </w:rPr>
        <w:t xml:space="preserve"> –</w:t>
      </w:r>
      <w:r w:rsidRPr="00BB6910">
        <w:rPr>
          <w:rFonts w:ascii="Times New Roman" w:hAnsi="Times New Roman"/>
          <w:sz w:val="28"/>
          <w:szCs w:val="28"/>
          <w:lang w:val="kk-KZ"/>
        </w:rPr>
        <w:t xml:space="preserve"> С.</w:t>
      </w:r>
      <w:r>
        <w:rPr>
          <w:rFonts w:ascii="Times New Roman" w:hAnsi="Times New Roman"/>
          <w:sz w:val="28"/>
          <w:szCs w:val="28"/>
          <w:lang w:val="kk-KZ"/>
        </w:rPr>
        <w:t> </w:t>
      </w:r>
      <w:r w:rsidRPr="00BB6910">
        <w:rPr>
          <w:rFonts w:ascii="Times New Roman" w:hAnsi="Times New Roman"/>
          <w:sz w:val="28"/>
          <w:szCs w:val="28"/>
          <w:lang w:val="kk-KZ"/>
        </w:rPr>
        <w:t>5</w:t>
      </w:r>
      <w:r>
        <w:rPr>
          <w:rFonts w:ascii="Times New Roman" w:hAnsi="Times New Roman"/>
          <w:sz w:val="28"/>
          <w:szCs w:val="28"/>
          <w:lang w:val="kk-KZ"/>
        </w:rPr>
        <w:t>-</w:t>
      </w:r>
      <w:r w:rsidRPr="00BB6910">
        <w:rPr>
          <w:rFonts w:ascii="Times New Roman" w:hAnsi="Times New Roman"/>
          <w:sz w:val="28"/>
          <w:szCs w:val="28"/>
          <w:lang w:val="kk-KZ"/>
        </w:rPr>
        <w:t>361.</w:t>
      </w:r>
    </w:p>
    <w:p w:rsidR="0055013D" w:rsidRDefault="0055013D" w:rsidP="0055013D">
      <w:pPr>
        <w:tabs>
          <w:tab w:val="left" w:pos="1276"/>
        </w:tabs>
        <w:spacing w:after="0" w:line="240" w:lineRule="auto"/>
        <w:ind w:right="-1" w:firstLine="709"/>
        <w:contextualSpacing/>
        <w:jc w:val="both"/>
        <w:rPr>
          <w:rFonts w:ascii="Times New Roman" w:hAnsi="Times New Roman"/>
          <w:sz w:val="28"/>
          <w:szCs w:val="28"/>
          <w:lang w:val="kk-KZ"/>
        </w:rPr>
      </w:pPr>
      <w:r>
        <w:rPr>
          <w:rFonts w:ascii="Times New Roman" w:hAnsi="Times New Roman"/>
          <w:sz w:val="28"/>
          <w:szCs w:val="28"/>
          <w:lang w:val="kk-KZ"/>
        </w:rPr>
        <w:t>10 Рубинштейн С.Л.</w:t>
      </w:r>
      <w:r w:rsidRPr="00BB6910">
        <w:rPr>
          <w:rFonts w:ascii="Times New Roman" w:hAnsi="Times New Roman"/>
          <w:sz w:val="28"/>
          <w:szCs w:val="28"/>
        </w:rPr>
        <w:t>Человек и мир. – СПб.: Питер, 2012. – 224 с.</w:t>
      </w:r>
    </w:p>
    <w:p w:rsidR="0055013D" w:rsidRPr="00B44BA8" w:rsidRDefault="0055013D" w:rsidP="0055013D">
      <w:pPr>
        <w:tabs>
          <w:tab w:val="left" w:pos="1276"/>
        </w:tabs>
        <w:spacing w:after="0" w:line="240" w:lineRule="auto"/>
        <w:ind w:right="-1" w:firstLine="709"/>
        <w:contextualSpacing/>
        <w:jc w:val="both"/>
        <w:rPr>
          <w:rFonts w:ascii="Times New Roman" w:hAnsi="Times New Roman"/>
          <w:sz w:val="28"/>
          <w:szCs w:val="28"/>
          <w:lang w:val="kk-KZ"/>
        </w:rPr>
      </w:pPr>
      <w:r>
        <w:rPr>
          <w:rFonts w:ascii="Times New Roman" w:hAnsi="Times New Roman"/>
          <w:sz w:val="28"/>
          <w:szCs w:val="28"/>
          <w:lang w:val="kk-KZ"/>
        </w:rPr>
        <w:t xml:space="preserve">11 </w:t>
      </w:r>
      <w:r w:rsidRPr="00B44BA8">
        <w:rPr>
          <w:rFonts w:ascii="Times New Roman" w:hAnsi="Times New Roman"/>
          <w:sz w:val="28"/>
          <w:szCs w:val="28"/>
          <w:lang w:val="kk-KZ"/>
        </w:rPr>
        <w:t xml:space="preserve">Piaget J. Studies in Reflecting Abstraction. </w:t>
      </w:r>
      <w:r w:rsidRPr="00B44BA8">
        <w:rPr>
          <w:rFonts w:ascii="Times New Roman" w:hAnsi="Times New Roman"/>
          <w:sz w:val="28"/>
          <w:szCs w:val="28"/>
          <w:lang w:val="en-US"/>
        </w:rPr>
        <w:t>–</w:t>
      </w:r>
      <w:r w:rsidRPr="00B44BA8">
        <w:rPr>
          <w:rFonts w:ascii="Times New Roman" w:hAnsi="Times New Roman"/>
          <w:sz w:val="28"/>
          <w:szCs w:val="28"/>
          <w:lang w:val="kk-KZ"/>
        </w:rPr>
        <w:t xml:space="preserve">New York: Psychology Press, 2001. </w:t>
      </w:r>
      <w:r w:rsidRPr="00B44BA8">
        <w:rPr>
          <w:rFonts w:ascii="Times New Roman" w:hAnsi="Times New Roman"/>
          <w:sz w:val="28"/>
          <w:szCs w:val="28"/>
          <w:lang w:val="en-US"/>
        </w:rPr>
        <w:t>–</w:t>
      </w:r>
      <w:r w:rsidRPr="00B44BA8">
        <w:rPr>
          <w:rFonts w:ascii="Times New Roman" w:hAnsi="Times New Roman"/>
          <w:sz w:val="28"/>
          <w:szCs w:val="28"/>
          <w:lang w:val="kk-KZ"/>
        </w:rPr>
        <w:t>341 р.</w:t>
      </w:r>
    </w:p>
    <w:p w:rsidR="0055013D" w:rsidRPr="00B44BA8" w:rsidRDefault="0055013D" w:rsidP="0055013D">
      <w:pPr>
        <w:tabs>
          <w:tab w:val="left" w:pos="1276"/>
        </w:tabs>
        <w:spacing w:after="0" w:line="240" w:lineRule="auto"/>
        <w:ind w:right="-1" w:firstLine="709"/>
        <w:contextualSpacing/>
        <w:jc w:val="both"/>
        <w:rPr>
          <w:rFonts w:ascii="Times New Roman" w:hAnsi="Times New Roman"/>
          <w:sz w:val="28"/>
          <w:szCs w:val="28"/>
          <w:lang w:val="kk-KZ"/>
        </w:rPr>
      </w:pPr>
      <w:r w:rsidRPr="00076993">
        <w:rPr>
          <w:rFonts w:ascii="Times New Roman" w:hAnsi="Times New Roman"/>
          <w:sz w:val="28"/>
          <w:szCs w:val="28"/>
        </w:rPr>
        <w:t xml:space="preserve">12 </w:t>
      </w:r>
      <w:r w:rsidRPr="00B44BA8">
        <w:rPr>
          <w:rFonts w:ascii="Times New Roman" w:hAnsi="Times New Roman"/>
          <w:sz w:val="28"/>
          <w:szCs w:val="28"/>
          <w:lang w:val="kk-KZ"/>
        </w:rPr>
        <w:t xml:space="preserve">Педагогика рефлексии: Взгляд на профессиональную подготовку учителя / Б.З. Вульфов, В.Н. Харькин. </w:t>
      </w:r>
      <w:r w:rsidRPr="00BB6910">
        <w:rPr>
          <w:rFonts w:ascii="Times New Roman" w:hAnsi="Times New Roman"/>
          <w:sz w:val="28"/>
          <w:szCs w:val="28"/>
        </w:rPr>
        <w:t>–</w:t>
      </w:r>
      <w:r w:rsidRPr="00B44BA8">
        <w:rPr>
          <w:rFonts w:ascii="Times New Roman" w:hAnsi="Times New Roman"/>
          <w:sz w:val="28"/>
          <w:szCs w:val="28"/>
          <w:lang w:val="kk-KZ"/>
        </w:rPr>
        <w:t xml:space="preserve"> М.: Магистр, 1995. </w:t>
      </w:r>
      <w:r w:rsidRPr="00BB6910">
        <w:rPr>
          <w:rFonts w:ascii="Times New Roman" w:hAnsi="Times New Roman"/>
          <w:sz w:val="28"/>
          <w:szCs w:val="28"/>
        </w:rPr>
        <w:t>–</w:t>
      </w:r>
      <w:r w:rsidRPr="00B44BA8">
        <w:rPr>
          <w:rFonts w:ascii="Times New Roman" w:hAnsi="Times New Roman"/>
          <w:sz w:val="28"/>
          <w:szCs w:val="28"/>
          <w:lang w:val="kk-KZ"/>
        </w:rPr>
        <w:t xml:space="preserve"> 111 с.</w:t>
      </w:r>
    </w:p>
    <w:p w:rsidR="0055013D" w:rsidRPr="00B44BA8" w:rsidRDefault="0055013D" w:rsidP="0055013D">
      <w:pPr>
        <w:tabs>
          <w:tab w:val="left" w:pos="1276"/>
        </w:tabs>
        <w:spacing w:after="0" w:line="240" w:lineRule="auto"/>
        <w:ind w:right="-1" w:firstLine="709"/>
        <w:contextualSpacing/>
        <w:jc w:val="both"/>
        <w:rPr>
          <w:rFonts w:ascii="Times New Roman" w:hAnsi="Times New Roman"/>
          <w:sz w:val="28"/>
          <w:szCs w:val="28"/>
          <w:lang w:val="kk-KZ"/>
        </w:rPr>
      </w:pPr>
      <w:r w:rsidRPr="00076993">
        <w:rPr>
          <w:rFonts w:ascii="Times New Roman" w:hAnsi="Times New Roman"/>
          <w:sz w:val="28"/>
          <w:szCs w:val="28"/>
        </w:rPr>
        <w:t xml:space="preserve">13 </w:t>
      </w:r>
      <w:r w:rsidRPr="00B44BA8">
        <w:rPr>
          <w:rFonts w:ascii="Times New Roman" w:hAnsi="Times New Roman"/>
          <w:sz w:val="28"/>
          <w:szCs w:val="28"/>
          <w:lang w:val="kk-KZ"/>
        </w:rPr>
        <w:t>Бизяева А.А. Психология думающего учителя: педагогическая рефлексия</w:t>
      </w:r>
      <w:r w:rsidRPr="00076993">
        <w:rPr>
          <w:rFonts w:ascii="Times New Roman" w:hAnsi="Times New Roman"/>
          <w:sz w:val="28"/>
          <w:szCs w:val="28"/>
        </w:rPr>
        <w:t xml:space="preserve">. </w:t>
      </w:r>
      <w:r w:rsidRPr="00B44BA8">
        <w:rPr>
          <w:rFonts w:ascii="Times New Roman" w:hAnsi="Times New Roman"/>
          <w:sz w:val="28"/>
          <w:szCs w:val="28"/>
          <w:lang w:val="kk-KZ"/>
        </w:rPr>
        <w:t>– Псков: ПГПИ им. С.М.Кирова, 2004. – 216 с.</w:t>
      </w:r>
    </w:p>
    <w:p w:rsidR="0055013D" w:rsidRPr="00B44BA8" w:rsidRDefault="0055013D" w:rsidP="0055013D">
      <w:pPr>
        <w:tabs>
          <w:tab w:val="left" w:pos="1276"/>
        </w:tabs>
        <w:spacing w:after="0" w:line="240" w:lineRule="auto"/>
        <w:ind w:right="-1" w:firstLine="709"/>
        <w:contextualSpacing/>
        <w:jc w:val="both"/>
        <w:rPr>
          <w:rFonts w:ascii="Times New Roman" w:hAnsi="Times New Roman"/>
          <w:sz w:val="28"/>
          <w:szCs w:val="28"/>
          <w:lang w:val="kk-KZ"/>
        </w:rPr>
      </w:pPr>
      <w:r w:rsidRPr="00076993">
        <w:rPr>
          <w:rFonts w:ascii="Times New Roman" w:hAnsi="Times New Roman"/>
          <w:sz w:val="28"/>
          <w:szCs w:val="28"/>
        </w:rPr>
        <w:t xml:space="preserve">14 </w:t>
      </w:r>
      <w:r w:rsidRPr="00B44BA8">
        <w:rPr>
          <w:rFonts w:ascii="Times New Roman" w:hAnsi="Times New Roman"/>
          <w:sz w:val="28"/>
          <w:szCs w:val="28"/>
          <w:lang w:val="kk-KZ"/>
        </w:rPr>
        <w:t>Бессонова И.Г. Формирование профессиональной педагогической рефлексии у студентов педвуза: дис. ... канд. пед. наук: 13.00.08</w:t>
      </w:r>
      <w:r>
        <w:rPr>
          <w:rFonts w:ascii="Times New Roman" w:hAnsi="Times New Roman"/>
          <w:sz w:val="28"/>
          <w:szCs w:val="28"/>
          <w:lang w:val="kk-KZ"/>
        </w:rPr>
        <w:t>. –</w:t>
      </w:r>
      <w:r w:rsidRPr="00B44BA8">
        <w:rPr>
          <w:rFonts w:ascii="Times New Roman" w:hAnsi="Times New Roman"/>
          <w:sz w:val="28"/>
          <w:szCs w:val="28"/>
          <w:lang w:val="kk-KZ"/>
        </w:rPr>
        <w:t xml:space="preserve"> Ишим, 2007. </w:t>
      </w:r>
      <w:r>
        <w:rPr>
          <w:rFonts w:ascii="Times New Roman" w:hAnsi="Times New Roman"/>
          <w:sz w:val="28"/>
          <w:szCs w:val="28"/>
          <w:lang w:val="kk-KZ"/>
        </w:rPr>
        <w:t>–</w:t>
      </w:r>
      <w:r w:rsidRPr="00B44BA8">
        <w:rPr>
          <w:rFonts w:ascii="Times New Roman" w:hAnsi="Times New Roman"/>
          <w:sz w:val="28"/>
          <w:szCs w:val="28"/>
          <w:lang w:val="kk-KZ"/>
        </w:rPr>
        <w:t xml:space="preserve"> 185 с.</w:t>
      </w:r>
    </w:p>
    <w:p w:rsidR="0055013D" w:rsidRPr="00B44BA8" w:rsidRDefault="0055013D" w:rsidP="0055013D">
      <w:pPr>
        <w:tabs>
          <w:tab w:val="left" w:pos="1276"/>
        </w:tabs>
        <w:spacing w:after="0" w:line="240" w:lineRule="auto"/>
        <w:ind w:right="-1" w:firstLine="709"/>
        <w:contextualSpacing/>
        <w:jc w:val="both"/>
        <w:rPr>
          <w:rFonts w:ascii="Times New Roman" w:hAnsi="Times New Roman"/>
          <w:sz w:val="28"/>
          <w:szCs w:val="28"/>
          <w:lang w:val="kk-KZ"/>
        </w:rPr>
      </w:pPr>
      <w:r>
        <w:rPr>
          <w:rFonts w:ascii="Times New Roman" w:hAnsi="Times New Roman"/>
          <w:sz w:val="28"/>
          <w:szCs w:val="28"/>
          <w:lang w:val="kk-KZ"/>
        </w:rPr>
        <w:t xml:space="preserve">15 </w:t>
      </w:r>
      <w:r w:rsidRPr="00B44BA8">
        <w:rPr>
          <w:rFonts w:ascii="Times New Roman" w:hAnsi="Times New Roman"/>
          <w:sz w:val="28"/>
          <w:szCs w:val="28"/>
          <w:lang w:val="kk-KZ"/>
        </w:rPr>
        <w:t>Давыдова Г.И. Рефлексивный диалог в образовательном процессе вуза: дис... д-ра пед. наук. – М., 2009. – 521 с.</w:t>
      </w:r>
    </w:p>
    <w:p w:rsidR="0055013D" w:rsidRPr="00AF40C0" w:rsidRDefault="0055013D" w:rsidP="0055013D">
      <w:pPr>
        <w:tabs>
          <w:tab w:val="left" w:pos="1276"/>
        </w:tabs>
        <w:spacing w:after="0" w:line="240" w:lineRule="auto"/>
        <w:ind w:right="-1" w:firstLine="709"/>
        <w:contextualSpacing/>
        <w:jc w:val="both"/>
        <w:rPr>
          <w:rFonts w:ascii="Times New Roman" w:hAnsi="Times New Roman"/>
          <w:sz w:val="28"/>
          <w:szCs w:val="28"/>
          <w:lang w:val="kk-KZ"/>
        </w:rPr>
      </w:pPr>
      <w:r>
        <w:rPr>
          <w:rFonts w:ascii="Times New Roman" w:hAnsi="Times New Roman"/>
          <w:sz w:val="28"/>
          <w:szCs w:val="28"/>
          <w:lang w:val="kk-KZ"/>
        </w:rPr>
        <w:t xml:space="preserve">16 </w:t>
      </w:r>
      <w:r w:rsidRPr="00B44BA8">
        <w:rPr>
          <w:rFonts w:ascii="Times New Roman" w:hAnsi="Times New Roman"/>
          <w:sz w:val="28"/>
          <w:szCs w:val="28"/>
          <w:lang w:val="kk-KZ"/>
        </w:rPr>
        <w:t xml:space="preserve">Ерментаева А.Р. Субъектный подход психологической подготовки студентов </w:t>
      </w:r>
      <w:r>
        <w:rPr>
          <w:rFonts w:ascii="Times New Roman" w:hAnsi="Times New Roman"/>
          <w:sz w:val="28"/>
          <w:szCs w:val="28"/>
          <w:lang w:val="kk-KZ"/>
        </w:rPr>
        <w:t>/</w:t>
      </w:r>
      <w:r w:rsidRPr="00B44BA8">
        <w:rPr>
          <w:rFonts w:ascii="Times New Roman" w:hAnsi="Times New Roman"/>
          <w:sz w:val="28"/>
          <w:szCs w:val="28"/>
          <w:lang w:val="kk-KZ"/>
        </w:rPr>
        <w:t xml:space="preserve"> Publishing House Education and Science s.r.o. </w:t>
      </w:r>
      <w:r>
        <w:rPr>
          <w:rFonts w:ascii="Times New Roman" w:hAnsi="Times New Roman"/>
          <w:sz w:val="28"/>
          <w:szCs w:val="28"/>
          <w:lang w:val="kk-KZ"/>
        </w:rPr>
        <w:t xml:space="preserve">// </w:t>
      </w:r>
      <w:hyperlink r:id="rId33" w:history="1">
        <w:r w:rsidRPr="00787205">
          <w:rPr>
            <w:rFonts w:ascii="Times New Roman" w:hAnsi="Times New Roman"/>
            <w:sz w:val="28"/>
            <w:szCs w:val="28"/>
            <w:lang w:val="kk-KZ"/>
          </w:rPr>
          <w:t>http://www.rusnauka.com/2_KAND_2011/ PsihologiaJ78414.doc.htm</w:t>
        </w:r>
      </w:hyperlink>
      <w:r w:rsidRPr="00AF40C0">
        <w:rPr>
          <w:rFonts w:ascii="Times New Roman" w:hAnsi="Times New Roman"/>
          <w:sz w:val="28"/>
          <w:szCs w:val="28"/>
          <w:lang w:val="kk-KZ"/>
        </w:rPr>
        <w:t>.</w:t>
      </w:r>
    </w:p>
    <w:p w:rsidR="0055013D" w:rsidRPr="00B44BA8" w:rsidRDefault="0055013D" w:rsidP="0055013D">
      <w:pPr>
        <w:tabs>
          <w:tab w:val="left" w:pos="1276"/>
        </w:tabs>
        <w:spacing w:after="0" w:line="240" w:lineRule="auto"/>
        <w:ind w:right="-1" w:firstLine="709"/>
        <w:contextualSpacing/>
        <w:jc w:val="both"/>
        <w:rPr>
          <w:rFonts w:ascii="Times New Roman" w:hAnsi="Times New Roman"/>
          <w:sz w:val="28"/>
          <w:szCs w:val="28"/>
          <w:lang w:val="kk-KZ"/>
        </w:rPr>
      </w:pPr>
      <w:r>
        <w:rPr>
          <w:rFonts w:ascii="Times New Roman" w:hAnsi="Times New Roman"/>
          <w:sz w:val="28"/>
          <w:szCs w:val="28"/>
          <w:lang w:val="kk-KZ"/>
        </w:rPr>
        <w:t xml:space="preserve">17 </w:t>
      </w:r>
      <w:r w:rsidRPr="00B44BA8">
        <w:rPr>
          <w:rFonts w:ascii="Times New Roman" w:hAnsi="Times New Roman"/>
          <w:sz w:val="28"/>
          <w:szCs w:val="28"/>
          <w:lang w:val="kk-KZ"/>
        </w:rPr>
        <w:t xml:space="preserve">Yermentayeva A.R., et al. Personal Factors of Coping Strategies for Undergraduate Students // The SocialSciences. </w:t>
      </w:r>
      <w:r>
        <w:rPr>
          <w:rFonts w:ascii="Times New Roman" w:hAnsi="Times New Roman"/>
          <w:sz w:val="28"/>
          <w:szCs w:val="28"/>
          <w:lang w:val="kk-KZ"/>
        </w:rPr>
        <w:t xml:space="preserve">– </w:t>
      </w:r>
      <w:r w:rsidRPr="00B44BA8">
        <w:rPr>
          <w:rFonts w:ascii="Times New Roman" w:hAnsi="Times New Roman"/>
          <w:sz w:val="28"/>
          <w:szCs w:val="28"/>
          <w:lang w:val="kk-KZ"/>
        </w:rPr>
        <w:t>2015</w:t>
      </w:r>
      <w:r>
        <w:rPr>
          <w:rFonts w:ascii="Times New Roman" w:hAnsi="Times New Roman"/>
          <w:sz w:val="28"/>
          <w:szCs w:val="28"/>
          <w:lang w:val="kk-KZ"/>
        </w:rPr>
        <w:t>. –</w:t>
      </w:r>
      <w:r w:rsidRPr="00B44BA8">
        <w:rPr>
          <w:rFonts w:ascii="Times New Roman" w:hAnsi="Times New Roman"/>
          <w:sz w:val="28"/>
          <w:szCs w:val="28"/>
          <w:lang w:val="kk-KZ"/>
        </w:rPr>
        <w:t xml:space="preserve"> Vol</w:t>
      </w:r>
      <w:r>
        <w:rPr>
          <w:rFonts w:ascii="Times New Roman" w:hAnsi="Times New Roman"/>
          <w:sz w:val="28"/>
          <w:szCs w:val="28"/>
          <w:lang w:val="kk-KZ"/>
        </w:rPr>
        <w:t xml:space="preserve">. </w:t>
      </w:r>
      <w:r w:rsidRPr="00B44BA8">
        <w:rPr>
          <w:rFonts w:ascii="Times New Roman" w:hAnsi="Times New Roman"/>
          <w:sz w:val="28"/>
          <w:szCs w:val="28"/>
          <w:lang w:val="kk-KZ"/>
        </w:rPr>
        <w:t xml:space="preserve">7 10 (6)7. </w:t>
      </w:r>
      <w:r>
        <w:rPr>
          <w:rFonts w:ascii="Times New Roman" w:hAnsi="Times New Roman"/>
          <w:sz w:val="28"/>
          <w:szCs w:val="28"/>
          <w:lang w:val="kk-KZ"/>
        </w:rPr>
        <w:t xml:space="preserve">– </w:t>
      </w:r>
      <w:r w:rsidRPr="00B44BA8">
        <w:rPr>
          <w:rFonts w:ascii="Times New Roman" w:hAnsi="Times New Roman"/>
          <w:sz w:val="28"/>
          <w:szCs w:val="28"/>
          <w:lang w:val="kk-KZ"/>
        </w:rPr>
        <w:t>Р.1516-1522.</w:t>
      </w:r>
    </w:p>
    <w:p w:rsidR="0055013D" w:rsidRPr="00BB6910" w:rsidRDefault="0055013D" w:rsidP="0055013D">
      <w:pPr>
        <w:tabs>
          <w:tab w:val="left" w:pos="1276"/>
        </w:tabs>
        <w:spacing w:after="0" w:line="240" w:lineRule="auto"/>
        <w:ind w:right="-1" w:firstLine="709"/>
        <w:contextualSpacing/>
        <w:jc w:val="both"/>
        <w:rPr>
          <w:rFonts w:ascii="Times New Roman" w:hAnsi="Times New Roman"/>
          <w:sz w:val="28"/>
          <w:szCs w:val="28"/>
          <w:lang w:val="kk-KZ"/>
        </w:rPr>
      </w:pPr>
      <w:r>
        <w:rPr>
          <w:rFonts w:ascii="Times New Roman" w:hAnsi="Times New Roman"/>
          <w:sz w:val="28"/>
          <w:szCs w:val="28"/>
          <w:lang w:val="kk-KZ"/>
        </w:rPr>
        <w:lastRenderedPageBreak/>
        <w:t xml:space="preserve">18 </w:t>
      </w:r>
      <w:r w:rsidRPr="00BB6910">
        <w:rPr>
          <w:rFonts w:ascii="Times New Roman" w:hAnsi="Times New Roman"/>
          <w:sz w:val="28"/>
          <w:szCs w:val="28"/>
          <w:lang w:val="kk-KZ"/>
        </w:rPr>
        <w:t>Кариев А.Д. Становление субъектности студента с использованием интерактивных образовательных технологий в вузе: дис. ... канд.пед.наук.</w:t>
      </w:r>
      <w:r>
        <w:rPr>
          <w:rFonts w:ascii="Times New Roman" w:hAnsi="Times New Roman"/>
          <w:sz w:val="28"/>
          <w:szCs w:val="28"/>
          <w:lang w:val="kk-KZ"/>
        </w:rPr>
        <w:t xml:space="preserve"> –</w:t>
      </w:r>
      <w:r w:rsidRPr="00BB6910">
        <w:rPr>
          <w:rFonts w:ascii="Times New Roman" w:hAnsi="Times New Roman"/>
          <w:sz w:val="28"/>
          <w:szCs w:val="28"/>
          <w:lang w:val="kk-KZ"/>
        </w:rPr>
        <w:t xml:space="preserve"> Махачкала, 2020. </w:t>
      </w:r>
      <w:r w:rsidRPr="00B44BA8">
        <w:rPr>
          <w:rFonts w:ascii="Times New Roman" w:hAnsi="Times New Roman"/>
          <w:sz w:val="28"/>
          <w:szCs w:val="28"/>
          <w:lang w:val="kk-KZ"/>
        </w:rPr>
        <w:t>–</w:t>
      </w:r>
      <w:r w:rsidRPr="00BB6910">
        <w:rPr>
          <w:rFonts w:ascii="Times New Roman" w:hAnsi="Times New Roman"/>
          <w:sz w:val="28"/>
          <w:szCs w:val="28"/>
          <w:lang w:val="kk-KZ"/>
        </w:rPr>
        <w:t xml:space="preserve"> 210 с.</w:t>
      </w:r>
    </w:p>
    <w:p w:rsidR="0055013D" w:rsidRPr="00AF40C0" w:rsidRDefault="0055013D" w:rsidP="0055013D">
      <w:pPr>
        <w:tabs>
          <w:tab w:val="left" w:pos="1276"/>
        </w:tabs>
        <w:spacing w:after="0" w:line="240" w:lineRule="auto"/>
        <w:ind w:right="-1" w:firstLine="709"/>
        <w:contextualSpacing/>
        <w:jc w:val="both"/>
        <w:rPr>
          <w:rFonts w:ascii="Times New Roman" w:hAnsi="Times New Roman"/>
          <w:sz w:val="28"/>
          <w:szCs w:val="28"/>
          <w:lang w:val="kk-KZ"/>
        </w:rPr>
      </w:pPr>
      <w:r>
        <w:rPr>
          <w:rFonts w:ascii="Times New Roman" w:hAnsi="Times New Roman"/>
          <w:sz w:val="28"/>
          <w:szCs w:val="28"/>
          <w:lang w:val="kk-KZ"/>
        </w:rPr>
        <w:t xml:space="preserve">19 </w:t>
      </w:r>
      <w:r w:rsidRPr="00B44BA8">
        <w:rPr>
          <w:rFonts w:ascii="Times New Roman" w:hAnsi="Times New Roman"/>
          <w:sz w:val="28"/>
          <w:szCs w:val="28"/>
          <w:lang w:val="kk-KZ"/>
        </w:rPr>
        <w:t xml:space="preserve">Құрақбаев К.С. Университеттік білім беру жағдайындағы болашақ шетел тілі мұғалімдеріне педагогикалық рефлексияны қалыптастыру: 6D010300: док. </w:t>
      </w:r>
      <w:r w:rsidRPr="00AF40C0">
        <w:rPr>
          <w:rFonts w:ascii="Times New Roman" w:hAnsi="Times New Roman"/>
          <w:sz w:val="28"/>
          <w:szCs w:val="28"/>
          <w:lang w:val="kk-KZ"/>
        </w:rPr>
        <w:t xml:space="preserve">PhD…дис. </w:t>
      </w:r>
      <w:r w:rsidRPr="00B44BA8">
        <w:rPr>
          <w:rFonts w:ascii="Times New Roman" w:hAnsi="Times New Roman"/>
          <w:sz w:val="28"/>
          <w:szCs w:val="28"/>
          <w:lang w:val="kk-KZ"/>
        </w:rPr>
        <w:t xml:space="preserve">– </w:t>
      </w:r>
      <w:r w:rsidRPr="00AF40C0">
        <w:rPr>
          <w:rFonts w:ascii="Times New Roman" w:hAnsi="Times New Roman"/>
          <w:sz w:val="28"/>
          <w:szCs w:val="28"/>
          <w:lang w:val="kk-KZ"/>
        </w:rPr>
        <w:t>Астана, 2015. – 172 б.</w:t>
      </w:r>
    </w:p>
    <w:p w:rsidR="0055013D" w:rsidRDefault="0055013D" w:rsidP="0055013D">
      <w:pPr>
        <w:tabs>
          <w:tab w:val="left" w:pos="1276"/>
        </w:tabs>
        <w:spacing w:after="0" w:line="240" w:lineRule="auto"/>
        <w:ind w:right="-1" w:firstLine="709"/>
        <w:contextualSpacing/>
        <w:jc w:val="both"/>
        <w:rPr>
          <w:rFonts w:ascii="Times New Roman" w:hAnsi="Times New Roman"/>
          <w:sz w:val="28"/>
          <w:szCs w:val="28"/>
          <w:lang w:val="kk-KZ"/>
        </w:rPr>
      </w:pPr>
      <w:r>
        <w:rPr>
          <w:rFonts w:ascii="Times New Roman" w:hAnsi="Times New Roman"/>
          <w:sz w:val="28"/>
          <w:szCs w:val="28"/>
          <w:lang w:val="kk-KZ"/>
        </w:rPr>
        <w:t xml:space="preserve">20 Оспанбекова М.Н. Болашақ бастауыш сынып мұғалімдерін инновациялық технологиялар негізінде оқушылардың рефлексиясын дамытуға даярлау. </w:t>
      </w:r>
      <w:r w:rsidRPr="00B44BA8">
        <w:rPr>
          <w:rFonts w:ascii="Times New Roman" w:hAnsi="Times New Roman"/>
          <w:sz w:val="28"/>
          <w:szCs w:val="28"/>
          <w:lang w:val="kk-KZ"/>
        </w:rPr>
        <w:t>PhD</w:t>
      </w:r>
      <w:r>
        <w:rPr>
          <w:rFonts w:ascii="Times New Roman" w:hAnsi="Times New Roman"/>
          <w:sz w:val="28"/>
          <w:szCs w:val="28"/>
          <w:lang w:val="kk-KZ"/>
        </w:rPr>
        <w:t xml:space="preserve"> дәрежесін алу үшін орындалған диссертация. </w:t>
      </w:r>
      <w:r w:rsidRPr="00B44BA8">
        <w:rPr>
          <w:rFonts w:ascii="Times New Roman" w:hAnsi="Times New Roman"/>
          <w:sz w:val="28"/>
          <w:szCs w:val="28"/>
          <w:lang w:val="kk-KZ"/>
        </w:rPr>
        <w:t xml:space="preserve">– </w:t>
      </w:r>
      <w:r>
        <w:rPr>
          <w:rFonts w:ascii="Times New Roman" w:hAnsi="Times New Roman"/>
          <w:sz w:val="28"/>
          <w:szCs w:val="28"/>
          <w:lang w:val="kk-KZ"/>
        </w:rPr>
        <w:t xml:space="preserve">Алматы, 2018. </w:t>
      </w:r>
      <w:r w:rsidRPr="00B44BA8">
        <w:rPr>
          <w:rFonts w:ascii="Times New Roman" w:hAnsi="Times New Roman"/>
          <w:sz w:val="28"/>
          <w:szCs w:val="28"/>
          <w:lang w:val="kk-KZ"/>
        </w:rPr>
        <w:t xml:space="preserve">– </w:t>
      </w:r>
      <w:r>
        <w:rPr>
          <w:rFonts w:ascii="Times New Roman" w:hAnsi="Times New Roman"/>
          <w:sz w:val="28"/>
          <w:szCs w:val="28"/>
          <w:lang w:val="kk-KZ"/>
        </w:rPr>
        <w:t>192 б.</w:t>
      </w:r>
    </w:p>
    <w:p w:rsidR="0055013D" w:rsidRPr="00B44BA8" w:rsidRDefault="0055013D" w:rsidP="0055013D">
      <w:pPr>
        <w:tabs>
          <w:tab w:val="left" w:pos="1276"/>
        </w:tabs>
        <w:spacing w:after="0" w:line="240" w:lineRule="auto"/>
        <w:ind w:right="-1" w:firstLine="709"/>
        <w:contextualSpacing/>
        <w:jc w:val="both"/>
        <w:rPr>
          <w:rFonts w:ascii="Times New Roman" w:hAnsi="Times New Roman"/>
          <w:sz w:val="28"/>
          <w:szCs w:val="28"/>
          <w:lang w:val="kk-KZ"/>
        </w:rPr>
      </w:pPr>
      <w:r>
        <w:rPr>
          <w:rFonts w:ascii="Times New Roman" w:hAnsi="Times New Roman"/>
          <w:sz w:val="28"/>
          <w:szCs w:val="28"/>
          <w:lang w:val="kk-KZ"/>
        </w:rPr>
        <w:t xml:space="preserve">21 </w:t>
      </w:r>
      <w:r w:rsidRPr="00B44BA8">
        <w:rPr>
          <w:rFonts w:ascii="Times New Roman" w:hAnsi="Times New Roman"/>
          <w:sz w:val="28"/>
          <w:szCs w:val="28"/>
          <w:lang w:val="kk-KZ"/>
        </w:rPr>
        <w:t>Казиев К.О. Рефлексияны дамытудың негіздері. Оқу құралы</w:t>
      </w:r>
      <w:r>
        <w:rPr>
          <w:rFonts w:ascii="Times New Roman" w:hAnsi="Times New Roman"/>
          <w:sz w:val="28"/>
          <w:szCs w:val="28"/>
          <w:lang w:val="kk-KZ"/>
        </w:rPr>
        <w:t xml:space="preserve">. </w:t>
      </w:r>
      <w:r w:rsidRPr="00B44BA8">
        <w:rPr>
          <w:rFonts w:ascii="Times New Roman" w:hAnsi="Times New Roman"/>
          <w:sz w:val="28"/>
          <w:szCs w:val="28"/>
          <w:lang w:val="kk-KZ"/>
        </w:rPr>
        <w:t>–Атырау, 2019</w:t>
      </w:r>
      <w:r>
        <w:rPr>
          <w:rFonts w:ascii="Times New Roman" w:hAnsi="Times New Roman"/>
          <w:sz w:val="28"/>
          <w:szCs w:val="28"/>
          <w:lang w:val="kk-KZ"/>
        </w:rPr>
        <w:t xml:space="preserve">. </w:t>
      </w:r>
      <w:r w:rsidRPr="00B44BA8">
        <w:rPr>
          <w:rFonts w:ascii="Times New Roman" w:hAnsi="Times New Roman"/>
          <w:sz w:val="28"/>
          <w:szCs w:val="28"/>
          <w:lang w:val="kk-KZ"/>
        </w:rPr>
        <w:t>–128 б</w:t>
      </w:r>
    </w:p>
    <w:p w:rsidR="0055013D" w:rsidRPr="00762FC4" w:rsidRDefault="0055013D" w:rsidP="0055013D">
      <w:pPr>
        <w:tabs>
          <w:tab w:val="left" w:pos="1276"/>
        </w:tabs>
        <w:spacing w:after="0" w:line="240" w:lineRule="auto"/>
        <w:ind w:right="-1" w:firstLine="709"/>
        <w:contextualSpacing/>
        <w:jc w:val="both"/>
        <w:rPr>
          <w:rFonts w:ascii="Times New Roman" w:hAnsi="Times New Roman"/>
          <w:sz w:val="28"/>
          <w:szCs w:val="28"/>
          <w:lang w:val="kk-KZ"/>
        </w:rPr>
      </w:pPr>
      <w:r>
        <w:rPr>
          <w:rFonts w:ascii="Times New Roman" w:hAnsi="Times New Roman"/>
          <w:sz w:val="28"/>
          <w:szCs w:val="28"/>
          <w:lang w:val="kk-KZ"/>
        </w:rPr>
        <w:t xml:space="preserve">22 </w:t>
      </w:r>
      <w:hyperlink r:id="rId34" w:history="1">
        <w:r w:rsidRPr="008A1AE3">
          <w:rPr>
            <w:rFonts w:ascii="Times New Roman" w:hAnsi="Times New Roman"/>
            <w:sz w:val="28"/>
            <w:szCs w:val="28"/>
            <w:lang w:val="kk-KZ"/>
          </w:rPr>
          <w:t>Электронная библиотека ИФ РАН</w:t>
        </w:r>
      </w:hyperlink>
      <w:r>
        <w:rPr>
          <w:rFonts w:ascii="Times New Roman" w:hAnsi="Times New Roman"/>
          <w:sz w:val="28"/>
          <w:szCs w:val="28"/>
          <w:lang w:val="kk-KZ"/>
        </w:rPr>
        <w:t xml:space="preserve"> «</w:t>
      </w:r>
      <w:hyperlink r:id="rId35" w:history="1">
        <w:r w:rsidRPr="008A1AE3">
          <w:rPr>
            <w:rFonts w:ascii="Times New Roman" w:hAnsi="Times New Roman"/>
            <w:sz w:val="28"/>
            <w:szCs w:val="28"/>
            <w:lang w:val="kk-KZ"/>
          </w:rPr>
          <w:t>Новая философская энциклопедия</w:t>
        </w:r>
      </w:hyperlink>
      <w:r>
        <w:rPr>
          <w:rFonts w:ascii="Times New Roman" w:hAnsi="Times New Roman"/>
          <w:sz w:val="28"/>
          <w:szCs w:val="28"/>
          <w:lang w:val="kk-KZ"/>
        </w:rPr>
        <w:t xml:space="preserve">. </w:t>
      </w:r>
      <w:r w:rsidRPr="00AF40C0">
        <w:rPr>
          <w:rFonts w:ascii="Times New Roman" w:hAnsi="Times New Roman"/>
          <w:sz w:val="28"/>
          <w:szCs w:val="28"/>
          <w:lang w:val="kk-KZ"/>
        </w:rPr>
        <w:t>Рефлексия</w:t>
      </w:r>
      <w:r>
        <w:rPr>
          <w:rFonts w:ascii="Times New Roman" w:hAnsi="Times New Roman"/>
          <w:sz w:val="28"/>
          <w:szCs w:val="28"/>
          <w:lang w:val="kk-KZ"/>
        </w:rPr>
        <w:t xml:space="preserve"> //</w:t>
      </w:r>
      <w:r w:rsidRPr="00AF40C0">
        <w:rPr>
          <w:rFonts w:ascii="Times New Roman" w:hAnsi="Times New Roman"/>
          <w:sz w:val="28"/>
          <w:szCs w:val="28"/>
          <w:lang w:val="kk-KZ"/>
        </w:rPr>
        <w:t>https://iphlib.ru/library/collection/newphilenc/ document/HASHc974bd5cb7cf4bf458b2c9</w:t>
      </w:r>
      <w:r>
        <w:rPr>
          <w:rFonts w:ascii="Times New Roman" w:hAnsi="Times New Roman"/>
          <w:sz w:val="28"/>
          <w:szCs w:val="28"/>
          <w:lang w:val="kk-KZ"/>
        </w:rPr>
        <w:t>.</w:t>
      </w:r>
    </w:p>
    <w:p w:rsidR="0055013D" w:rsidRPr="00762FC4" w:rsidRDefault="0055013D" w:rsidP="0055013D">
      <w:pPr>
        <w:tabs>
          <w:tab w:val="left" w:pos="1276"/>
        </w:tabs>
        <w:spacing w:after="0" w:line="240" w:lineRule="auto"/>
        <w:ind w:right="-1" w:firstLine="709"/>
        <w:contextualSpacing/>
        <w:jc w:val="both"/>
        <w:rPr>
          <w:rFonts w:ascii="Times New Roman" w:hAnsi="Times New Roman"/>
          <w:sz w:val="28"/>
          <w:szCs w:val="28"/>
          <w:lang w:val="kk-KZ"/>
        </w:rPr>
      </w:pPr>
      <w:r>
        <w:rPr>
          <w:rFonts w:ascii="Times New Roman" w:eastAsia="Times New Roman" w:hAnsi="Times New Roman"/>
          <w:sz w:val="28"/>
          <w:szCs w:val="28"/>
          <w:lang w:eastAsia="ru-RU"/>
        </w:rPr>
        <w:t xml:space="preserve">23 </w:t>
      </w:r>
      <w:r w:rsidRPr="00762FC4">
        <w:rPr>
          <w:rFonts w:ascii="Times New Roman" w:eastAsia="Times New Roman" w:hAnsi="Times New Roman"/>
          <w:sz w:val="28"/>
          <w:szCs w:val="28"/>
          <w:lang w:eastAsia="ru-RU"/>
        </w:rPr>
        <w:t xml:space="preserve">Козырева Т.В. Понятие рефлексии в истории философии // Вестник угроведения. </w:t>
      </w:r>
      <w:r>
        <w:rPr>
          <w:rFonts w:ascii="Times New Roman" w:eastAsia="Times New Roman" w:hAnsi="Times New Roman"/>
          <w:sz w:val="28"/>
          <w:szCs w:val="28"/>
          <w:lang w:eastAsia="ru-RU"/>
        </w:rPr>
        <w:t xml:space="preserve">– </w:t>
      </w:r>
      <w:r w:rsidRPr="00AF40C0">
        <w:rPr>
          <w:rFonts w:ascii="Times New Roman" w:eastAsia="Times New Roman" w:hAnsi="Times New Roman"/>
          <w:sz w:val="28"/>
          <w:szCs w:val="28"/>
          <w:lang w:eastAsia="ru-RU"/>
        </w:rPr>
        <w:t xml:space="preserve">2013. </w:t>
      </w:r>
      <w:r>
        <w:rPr>
          <w:rFonts w:ascii="Times New Roman" w:eastAsia="Times New Roman" w:hAnsi="Times New Roman"/>
          <w:sz w:val="28"/>
          <w:szCs w:val="28"/>
          <w:lang w:eastAsia="ru-RU"/>
        </w:rPr>
        <w:t xml:space="preserve">– </w:t>
      </w:r>
      <w:r w:rsidRPr="00AF40C0">
        <w:rPr>
          <w:rFonts w:ascii="Times New Roman" w:eastAsia="Times New Roman" w:hAnsi="Times New Roman"/>
          <w:sz w:val="28"/>
          <w:szCs w:val="28"/>
          <w:lang w:eastAsia="ru-RU"/>
        </w:rPr>
        <w:t>№2(12)</w:t>
      </w:r>
      <w:r>
        <w:rPr>
          <w:rFonts w:ascii="Times New Roman" w:eastAsia="Times New Roman" w:hAnsi="Times New Roman"/>
          <w:sz w:val="28"/>
          <w:szCs w:val="28"/>
          <w:lang w:eastAsia="ru-RU"/>
        </w:rPr>
        <w:t xml:space="preserve"> // </w:t>
      </w:r>
      <w:r w:rsidRPr="00762FC4">
        <w:rPr>
          <w:rFonts w:ascii="Times New Roman" w:eastAsia="Times New Roman" w:hAnsi="Times New Roman"/>
          <w:sz w:val="28"/>
          <w:szCs w:val="28"/>
          <w:lang w:val="en-US" w:eastAsia="ru-RU"/>
        </w:rPr>
        <w:t>https</w:t>
      </w:r>
      <w:r w:rsidRPr="00AF40C0">
        <w:rPr>
          <w:rFonts w:ascii="Times New Roman" w:eastAsia="Times New Roman" w:hAnsi="Times New Roman"/>
          <w:sz w:val="28"/>
          <w:szCs w:val="28"/>
          <w:lang w:eastAsia="ru-RU"/>
        </w:rPr>
        <w:t>://</w:t>
      </w:r>
      <w:r w:rsidRPr="00762FC4">
        <w:rPr>
          <w:rFonts w:ascii="Times New Roman" w:eastAsia="Times New Roman" w:hAnsi="Times New Roman"/>
          <w:sz w:val="28"/>
          <w:szCs w:val="28"/>
          <w:lang w:val="en-US" w:eastAsia="ru-RU"/>
        </w:rPr>
        <w:t>cyberleninka</w:t>
      </w:r>
      <w:r w:rsidRPr="00AF40C0">
        <w:rPr>
          <w:rFonts w:ascii="Times New Roman" w:eastAsia="Times New Roman" w:hAnsi="Times New Roman"/>
          <w:sz w:val="28"/>
          <w:szCs w:val="28"/>
          <w:lang w:eastAsia="ru-RU"/>
        </w:rPr>
        <w:t>.</w:t>
      </w:r>
      <w:r w:rsidRPr="00762FC4">
        <w:rPr>
          <w:rFonts w:ascii="Times New Roman" w:eastAsia="Times New Roman" w:hAnsi="Times New Roman"/>
          <w:sz w:val="28"/>
          <w:szCs w:val="28"/>
          <w:lang w:val="en-US" w:eastAsia="ru-RU"/>
        </w:rPr>
        <w:t>ru</w:t>
      </w:r>
      <w:r w:rsidRPr="00AF40C0">
        <w:rPr>
          <w:rFonts w:ascii="Times New Roman" w:eastAsia="Times New Roman" w:hAnsi="Times New Roman"/>
          <w:sz w:val="28"/>
          <w:szCs w:val="28"/>
          <w:lang w:eastAsia="ru-RU"/>
        </w:rPr>
        <w:t>/</w:t>
      </w:r>
      <w:r w:rsidRPr="00762FC4">
        <w:rPr>
          <w:rFonts w:ascii="Times New Roman" w:eastAsia="Times New Roman" w:hAnsi="Times New Roman"/>
          <w:sz w:val="28"/>
          <w:szCs w:val="28"/>
          <w:lang w:val="en-US" w:eastAsia="ru-RU"/>
        </w:rPr>
        <w:t>article</w:t>
      </w:r>
      <w:r w:rsidRPr="00AF40C0">
        <w:rPr>
          <w:rFonts w:ascii="Times New Roman" w:eastAsia="Times New Roman" w:hAnsi="Times New Roman"/>
          <w:sz w:val="28"/>
          <w:szCs w:val="28"/>
          <w:lang w:eastAsia="ru-RU"/>
        </w:rPr>
        <w:t>/</w:t>
      </w:r>
      <w:r w:rsidRPr="00762FC4">
        <w:rPr>
          <w:rFonts w:ascii="Times New Roman" w:eastAsia="Times New Roman" w:hAnsi="Times New Roman"/>
          <w:sz w:val="28"/>
          <w:szCs w:val="28"/>
          <w:lang w:val="en-US" w:eastAsia="ru-RU"/>
        </w:rPr>
        <w:t>n</w:t>
      </w:r>
      <w:r w:rsidRPr="00AF40C0">
        <w:rPr>
          <w:rFonts w:ascii="Times New Roman" w:eastAsia="Times New Roman" w:hAnsi="Times New Roman"/>
          <w:sz w:val="28"/>
          <w:szCs w:val="28"/>
          <w:lang w:eastAsia="ru-RU"/>
        </w:rPr>
        <w:t>/</w:t>
      </w:r>
      <w:r w:rsidRPr="00762FC4">
        <w:rPr>
          <w:rFonts w:ascii="Times New Roman" w:eastAsia="Times New Roman" w:hAnsi="Times New Roman"/>
          <w:sz w:val="28"/>
          <w:szCs w:val="28"/>
          <w:lang w:val="en-US" w:eastAsia="ru-RU"/>
        </w:rPr>
        <w:t>ponyatie</w:t>
      </w:r>
      <w:r w:rsidRPr="00AF40C0">
        <w:rPr>
          <w:rFonts w:ascii="Times New Roman" w:eastAsia="Times New Roman" w:hAnsi="Times New Roman"/>
          <w:sz w:val="28"/>
          <w:szCs w:val="28"/>
          <w:lang w:eastAsia="ru-RU"/>
        </w:rPr>
        <w:t>-</w:t>
      </w:r>
      <w:r w:rsidRPr="00762FC4">
        <w:rPr>
          <w:rFonts w:ascii="Times New Roman" w:eastAsia="Times New Roman" w:hAnsi="Times New Roman"/>
          <w:sz w:val="28"/>
          <w:szCs w:val="28"/>
          <w:lang w:val="en-US" w:eastAsia="ru-RU"/>
        </w:rPr>
        <w:t>refleksii</w:t>
      </w:r>
      <w:r w:rsidRPr="00AF40C0">
        <w:rPr>
          <w:rFonts w:ascii="Times New Roman" w:eastAsia="Times New Roman" w:hAnsi="Times New Roman"/>
          <w:sz w:val="28"/>
          <w:szCs w:val="28"/>
          <w:lang w:eastAsia="ru-RU"/>
        </w:rPr>
        <w:t>-</w:t>
      </w:r>
      <w:r w:rsidRPr="00762FC4">
        <w:rPr>
          <w:rFonts w:ascii="Times New Roman" w:eastAsia="Times New Roman" w:hAnsi="Times New Roman"/>
          <w:sz w:val="28"/>
          <w:szCs w:val="28"/>
          <w:lang w:val="en-US" w:eastAsia="ru-RU"/>
        </w:rPr>
        <w:t>v</w:t>
      </w:r>
      <w:r w:rsidRPr="00AF40C0">
        <w:rPr>
          <w:rFonts w:ascii="Times New Roman" w:eastAsia="Times New Roman" w:hAnsi="Times New Roman"/>
          <w:sz w:val="28"/>
          <w:szCs w:val="28"/>
          <w:lang w:eastAsia="ru-RU"/>
        </w:rPr>
        <w:t>-</w:t>
      </w:r>
      <w:r w:rsidRPr="00762FC4">
        <w:rPr>
          <w:rFonts w:ascii="Times New Roman" w:eastAsia="Times New Roman" w:hAnsi="Times New Roman"/>
          <w:sz w:val="28"/>
          <w:szCs w:val="28"/>
          <w:lang w:val="en-US" w:eastAsia="ru-RU"/>
        </w:rPr>
        <w:t>istorii</w:t>
      </w:r>
      <w:r w:rsidRPr="00AF40C0">
        <w:rPr>
          <w:rFonts w:ascii="Times New Roman" w:eastAsia="Times New Roman" w:hAnsi="Times New Roman"/>
          <w:sz w:val="28"/>
          <w:szCs w:val="28"/>
          <w:lang w:eastAsia="ru-RU"/>
        </w:rPr>
        <w:t>-</w:t>
      </w:r>
      <w:r w:rsidRPr="00762FC4">
        <w:rPr>
          <w:rFonts w:ascii="Times New Roman" w:eastAsia="Times New Roman" w:hAnsi="Times New Roman"/>
          <w:sz w:val="28"/>
          <w:szCs w:val="28"/>
          <w:lang w:val="en-US" w:eastAsia="ru-RU"/>
        </w:rPr>
        <w:t>filosofii</w:t>
      </w:r>
      <w:r w:rsidRPr="00AF40C0">
        <w:rPr>
          <w:rFonts w:ascii="Times New Roman" w:eastAsia="Times New Roman" w:hAnsi="Times New Roman"/>
          <w:sz w:val="28"/>
          <w:szCs w:val="28"/>
          <w:lang w:eastAsia="ru-RU"/>
        </w:rPr>
        <w:t>.</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24 </w:t>
      </w:r>
      <w:r w:rsidRPr="008A1AE3">
        <w:rPr>
          <w:rFonts w:ascii="Times New Roman" w:hAnsi="Times New Roman"/>
          <w:sz w:val="28"/>
          <w:szCs w:val="28"/>
        </w:rPr>
        <w:t>Аль-Фараби Философские трактаты. – Алма-Ата: Наука, 1972.</w:t>
      </w:r>
      <w:r>
        <w:rPr>
          <w:rFonts w:ascii="Times New Roman" w:hAnsi="Times New Roman"/>
          <w:sz w:val="28"/>
          <w:szCs w:val="28"/>
        </w:rPr>
        <w:t xml:space="preserve"> – </w:t>
      </w:r>
      <w:r w:rsidRPr="00AF40C0">
        <w:rPr>
          <w:rFonts w:ascii="Times New Roman" w:hAnsi="Times New Roman"/>
          <w:sz w:val="28"/>
          <w:szCs w:val="28"/>
        </w:rPr>
        <w:t>430 с.</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25 </w:t>
      </w:r>
      <w:r w:rsidRPr="008A1AE3">
        <w:rPr>
          <w:rFonts w:ascii="Times New Roman" w:hAnsi="Times New Roman"/>
          <w:sz w:val="28"/>
          <w:szCs w:val="28"/>
        </w:rPr>
        <w:t xml:space="preserve">Аль-Фараби О достижении счастья // Аль-Фараби. Социально-этические трактаты. </w:t>
      </w:r>
      <w:r>
        <w:rPr>
          <w:rFonts w:ascii="Times New Roman" w:hAnsi="Times New Roman"/>
          <w:sz w:val="28"/>
          <w:szCs w:val="28"/>
        </w:rPr>
        <w:t>–</w:t>
      </w:r>
      <w:r w:rsidRPr="008A1AE3">
        <w:rPr>
          <w:rFonts w:ascii="Times New Roman" w:hAnsi="Times New Roman"/>
          <w:sz w:val="28"/>
          <w:szCs w:val="28"/>
        </w:rPr>
        <w:t xml:space="preserve"> Алма-Ата: Наука, 1973.</w:t>
      </w:r>
      <w:r>
        <w:rPr>
          <w:rFonts w:ascii="Times New Roman" w:hAnsi="Times New Roman"/>
          <w:sz w:val="28"/>
          <w:szCs w:val="28"/>
        </w:rPr>
        <w:t xml:space="preserve"> – </w:t>
      </w:r>
      <w:r w:rsidRPr="00A54BE2">
        <w:rPr>
          <w:rFonts w:ascii="Times New Roman" w:hAnsi="Times New Roman"/>
          <w:sz w:val="28"/>
          <w:szCs w:val="28"/>
        </w:rPr>
        <w:t>400 с</w:t>
      </w:r>
      <w:r>
        <w:rPr>
          <w:rFonts w:ascii="Times New Roman" w:hAnsi="Times New Roman"/>
          <w:sz w:val="28"/>
          <w:szCs w:val="28"/>
        </w:rPr>
        <w:t>.</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26 </w:t>
      </w:r>
      <w:r w:rsidRPr="008A1AE3">
        <w:rPr>
          <w:rFonts w:ascii="Times New Roman" w:hAnsi="Times New Roman"/>
          <w:sz w:val="28"/>
          <w:szCs w:val="28"/>
        </w:rPr>
        <w:t>Абай Слова назидания</w:t>
      </w:r>
      <w:r>
        <w:rPr>
          <w:rFonts w:ascii="Times New Roman" w:hAnsi="Times New Roman"/>
          <w:sz w:val="28"/>
          <w:szCs w:val="28"/>
        </w:rPr>
        <w:t xml:space="preserve"> // </w:t>
      </w:r>
      <w:r w:rsidRPr="008A1AE3">
        <w:rPr>
          <w:rFonts w:ascii="Times New Roman" w:hAnsi="Times New Roman"/>
          <w:sz w:val="28"/>
          <w:szCs w:val="28"/>
        </w:rPr>
        <w:t>http://contraego1.narod.ru/abay.html</w:t>
      </w:r>
      <w:r>
        <w:rPr>
          <w:rFonts w:ascii="Times New Roman" w:hAnsi="Times New Roman"/>
          <w:sz w:val="28"/>
          <w:szCs w:val="28"/>
        </w:rPr>
        <w:t>.</w:t>
      </w:r>
    </w:p>
    <w:p w:rsidR="0055013D" w:rsidRPr="00EB21BA" w:rsidRDefault="0055013D" w:rsidP="0055013D">
      <w:pPr>
        <w:tabs>
          <w:tab w:val="left" w:pos="1276"/>
        </w:tabs>
        <w:spacing w:after="0" w:line="240" w:lineRule="auto"/>
        <w:ind w:right="-1" w:firstLine="709"/>
        <w:contextualSpacing/>
        <w:jc w:val="both"/>
        <w:rPr>
          <w:rFonts w:ascii="Times New Roman" w:hAnsi="Times New Roman"/>
          <w:sz w:val="28"/>
          <w:szCs w:val="28"/>
          <w:lang w:val="en-US"/>
        </w:rPr>
      </w:pPr>
      <w:r w:rsidRPr="00A54BE2">
        <w:rPr>
          <w:rFonts w:ascii="Times New Roman" w:hAnsi="Times New Roman"/>
          <w:sz w:val="28"/>
          <w:szCs w:val="28"/>
          <w:lang w:val="en-US"/>
        </w:rPr>
        <w:t xml:space="preserve">27 </w:t>
      </w:r>
      <w:r w:rsidRPr="008A1AE3">
        <w:rPr>
          <w:rFonts w:ascii="Times New Roman" w:hAnsi="Times New Roman"/>
          <w:sz w:val="28"/>
          <w:szCs w:val="28"/>
        </w:rPr>
        <w:t>Т</w:t>
      </w:r>
      <w:r w:rsidRPr="008A1AE3">
        <w:rPr>
          <w:rFonts w:ascii="Times New Roman" w:hAnsi="Times New Roman"/>
          <w:sz w:val="28"/>
          <w:szCs w:val="28"/>
          <w:lang w:val="en-US"/>
        </w:rPr>
        <w:t xml:space="preserve">oleubekova R.K., Zhumataeva E.O., Slambekova T.S.Pedagogical worldview of Abai. </w:t>
      </w:r>
      <w:r w:rsidRPr="00EB21BA">
        <w:rPr>
          <w:rFonts w:ascii="Times New Roman" w:hAnsi="Times New Roman"/>
          <w:sz w:val="28"/>
          <w:szCs w:val="28"/>
          <w:lang w:val="en-US"/>
        </w:rPr>
        <w:t>Monography. –Nur-Sultan, 2020.– 235 p</w:t>
      </w:r>
      <w:r w:rsidRPr="008A1AE3">
        <w:rPr>
          <w:rFonts w:ascii="Times New Roman" w:hAnsi="Times New Roman"/>
          <w:sz w:val="28"/>
          <w:szCs w:val="28"/>
          <w:lang w:val="kk-KZ"/>
        </w:rPr>
        <w:t>.</w:t>
      </w:r>
    </w:p>
    <w:p w:rsidR="0055013D" w:rsidRPr="00A54BE2" w:rsidRDefault="0055013D" w:rsidP="0055013D">
      <w:pPr>
        <w:tabs>
          <w:tab w:val="left" w:pos="1276"/>
        </w:tabs>
        <w:spacing w:after="0" w:line="240" w:lineRule="auto"/>
        <w:ind w:right="-1" w:firstLine="709"/>
        <w:contextualSpacing/>
        <w:jc w:val="both"/>
        <w:rPr>
          <w:rFonts w:ascii="Times New Roman" w:hAnsi="Times New Roman"/>
          <w:sz w:val="28"/>
          <w:szCs w:val="28"/>
          <w:lang w:val="kk-KZ"/>
        </w:rPr>
      </w:pPr>
      <w:r>
        <w:rPr>
          <w:rFonts w:ascii="Times New Roman" w:hAnsi="Times New Roman"/>
          <w:sz w:val="28"/>
          <w:szCs w:val="28"/>
          <w:lang w:val="kk-KZ"/>
        </w:rPr>
        <w:t xml:space="preserve">28 </w:t>
      </w:r>
      <w:r w:rsidRPr="008A1AE3">
        <w:rPr>
          <w:rFonts w:ascii="Times New Roman" w:hAnsi="Times New Roman"/>
          <w:sz w:val="28"/>
          <w:szCs w:val="28"/>
          <w:lang w:val="kk-KZ"/>
        </w:rPr>
        <w:t xml:space="preserve">Құдайбердіұлы Ш.Үш анық/ҚазССР Ғылым акад., М.О. Әуезов атын. әдебиет және өнер ин-ты; Жауапты ред. </w:t>
      </w:r>
      <w:r w:rsidRPr="00A54BE2">
        <w:rPr>
          <w:rFonts w:ascii="Times New Roman" w:hAnsi="Times New Roman"/>
          <w:sz w:val="28"/>
          <w:szCs w:val="28"/>
          <w:lang w:val="kk-KZ"/>
        </w:rPr>
        <w:t>А. Сейдімбеков. – Алматы: Қазақстан: «Ғақлия ғыл.-әдеби орталығы», 1991. – 80 б.</w:t>
      </w:r>
    </w:p>
    <w:p w:rsidR="0055013D" w:rsidRDefault="0055013D" w:rsidP="0055013D">
      <w:pPr>
        <w:tabs>
          <w:tab w:val="left" w:pos="1276"/>
        </w:tabs>
        <w:spacing w:after="0" w:line="240" w:lineRule="auto"/>
        <w:ind w:right="-1" w:firstLine="709"/>
        <w:contextualSpacing/>
        <w:jc w:val="both"/>
        <w:rPr>
          <w:rFonts w:ascii="Times New Roman" w:hAnsi="Times New Roman"/>
          <w:sz w:val="28"/>
          <w:szCs w:val="28"/>
          <w:lang w:val="kk-KZ"/>
        </w:rPr>
      </w:pPr>
      <w:r w:rsidRPr="00A54BE2">
        <w:rPr>
          <w:rFonts w:ascii="Times New Roman" w:hAnsi="Times New Roman"/>
          <w:sz w:val="28"/>
          <w:szCs w:val="28"/>
          <w:lang w:val="kk-KZ"/>
        </w:rPr>
        <w:t>29 Жұмабаев М. Педагогика. – Алматы, 1992. – 130 б.</w:t>
      </w:r>
    </w:p>
    <w:p w:rsidR="0055013D" w:rsidRPr="00D90516" w:rsidRDefault="0055013D" w:rsidP="0055013D">
      <w:pPr>
        <w:tabs>
          <w:tab w:val="left" w:pos="1276"/>
        </w:tabs>
        <w:spacing w:after="0" w:line="240" w:lineRule="auto"/>
        <w:ind w:right="-1" w:firstLine="709"/>
        <w:contextualSpacing/>
        <w:jc w:val="both"/>
        <w:rPr>
          <w:rFonts w:ascii="Times New Roman" w:hAnsi="Times New Roman"/>
          <w:sz w:val="28"/>
          <w:szCs w:val="28"/>
          <w:lang w:val="kk-KZ"/>
        </w:rPr>
      </w:pPr>
      <w:r>
        <w:rPr>
          <w:rFonts w:ascii="Times New Roman" w:hAnsi="Times New Roman"/>
          <w:sz w:val="28"/>
          <w:szCs w:val="28"/>
          <w:lang w:val="kk-KZ"/>
        </w:rPr>
        <w:t xml:space="preserve">30 </w:t>
      </w:r>
      <w:r w:rsidRPr="00D90516">
        <w:rPr>
          <w:rFonts w:ascii="Times New Roman" w:hAnsi="Times New Roman"/>
          <w:sz w:val="28"/>
          <w:szCs w:val="28"/>
        </w:rPr>
        <w:t>Больш</w:t>
      </w:r>
      <w:r w:rsidRPr="00D90516">
        <w:rPr>
          <w:rFonts w:ascii="Times New Roman" w:hAnsi="Times New Roman"/>
          <w:sz w:val="28"/>
          <w:szCs w:val="28"/>
          <w:lang w:val="kk-KZ"/>
        </w:rPr>
        <w:t xml:space="preserve">ой психологический словарь / </w:t>
      </w:r>
      <w:r>
        <w:rPr>
          <w:rFonts w:ascii="Times New Roman" w:hAnsi="Times New Roman"/>
          <w:sz w:val="28"/>
          <w:szCs w:val="28"/>
          <w:lang w:val="kk-KZ"/>
        </w:rPr>
        <w:t>п</w:t>
      </w:r>
      <w:r w:rsidRPr="00D90516">
        <w:rPr>
          <w:rFonts w:ascii="Times New Roman" w:hAnsi="Times New Roman"/>
          <w:sz w:val="28"/>
          <w:szCs w:val="28"/>
          <w:lang w:val="kk-KZ"/>
        </w:rPr>
        <w:t>од ред. Б.Г.Мещерякова, В.П.</w:t>
      </w:r>
      <w:r>
        <w:rPr>
          <w:rFonts w:ascii="Times New Roman" w:hAnsi="Times New Roman"/>
          <w:sz w:val="28"/>
          <w:szCs w:val="28"/>
          <w:lang w:val="kk-KZ"/>
        </w:rPr>
        <w:t> </w:t>
      </w:r>
      <w:r w:rsidRPr="00D90516">
        <w:rPr>
          <w:rFonts w:ascii="Times New Roman" w:hAnsi="Times New Roman"/>
          <w:sz w:val="28"/>
          <w:szCs w:val="28"/>
          <w:lang w:val="kk-KZ"/>
        </w:rPr>
        <w:t>Зинченк</w:t>
      </w:r>
      <w:r w:rsidRPr="00A54BE2">
        <w:rPr>
          <w:rFonts w:ascii="Times New Roman" w:hAnsi="Times New Roman"/>
          <w:sz w:val="28"/>
          <w:szCs w:val="28"/>
          <w:lang w:val="kk-KZ"/>
        </w:rPr>
        <w:t>о.</w:t>
      </w:r>
      <w:r w:rsidRPr="00D90516">
        <w:rPr>
          <w:rFonts w:ascii="Times New Roman" w:hAnsi="Times New Roman"/>
          <w:sz w:val="28"/>
          <w:szCs w:val="28"/>
          <w:lang w:val="kk-KZ"/>
        </w:rPr>
        <w:t xml:space="preserve">– М.: Прайм-Еврознак, 2007. </w:t>
      </w:r>
      <w:r>
        <w:rPr>
          <w:rFonts w:ascii="Times New Roman" w:hAnsi="Times New Roman"/>
          <w:sz w:val="28"/>
          <w:szCs w:val="28"/>
          <w:lang w:val="kk-KZ"/>
        </w:rPr>
        <w:t xml:space="preserve">// </w:t>
      </w:r>
      <w:hyperlink r:id="rId36" w:history="1">
        <w:r w:rsidRPr="00D90516">
          <w:rPr>
            <w:rFonts w:ascii="Times New Roman" w:hAnsi="Times New Roman"/>
            <w:sz w:val="28"/>
            <w:szCs w:val="28"/>
            <w:lang w:val="kk-KZ"/>
          </w:rPr>
          <w:t>https://psychological.slovaronline.com/1583-REFLEKSIYA</w:t>
        </w:r>
      </w:hyperlink>
      <w:r>
        <w:rPr>
          <w:rFonts w:ascii="Times New Roman" w:hAnsi="Times New Roman"/>
          <w:sz w:val="28"/>
          <w:szCs w:val="28"/>
          <w:lang w:val="kk-KZ"/>
        </w:rPr>
        <w:t>.</w:t>
      </w:r>
    </w:p>
    <w:p w:rsidR="0055013D" w:rsidRDefault="0055013D" w:rsidP="0055013D">
      <w:pPr>
        <w:tabs>
          <w:tab w:val="left" w:pos="1276"/>
        </w:tabs>
        <w:spacing w:after="0" w:line="240" w:lineRule="auto"/>
        <w:ind w:right="-1" w:firstLine="709"/>
        <w:contextualSpacing/>
        <w:jc w:val="both"/>
        <w:rPr>
          <w:rFonts w:ascii="Times New Roman" w:hAnsi="Times New Roman"/>
          <w:sz w:val="28"/>
          <w:szCs w:val="28"/>
          <w:lang w:val="kk-KZ"/>
        </w:rPr>
      </w:pPr>
      <w:r>
        <w:rPr>
          <w:rFonts w:ascii="Times New Roman" w:hAnsi="Times New Roman"/>
          <w:sz w:val="28"/>
          <w:szCs w:val="28"/>
          <w:lang w:val="kk-KZ"/>
        </w:rPr>
        <w:t xml:space="preserve">31 </w:t>
      </w:r>
      <w:r w:rsidRPr="00D90516">
        <w:rPr>
          <w:rFonts w:ascii="Times New Roman" w:hAnsi="Times New Roman"/>
          <w:sz w:val="28"/>
          <w:szCs w:val="28"/>
          <w:lang w:val="kk-KZ"/>
        </w:rPr>
        <w:t>Словарь психологических терминов / В.С. Меренкова, А.Н.</w:t>
      </w:r>
      <w:r>
        <w:rPr>
          <w:rFonts w:ascii="Times New Roman" w:hAnsi="Times New Roman"/>
          <w:sz w:val="28"/>
          <w:szCs w:val="28"/>
          <w:lang w:val="kk-KZ"/>
        </w:rPr>
        <w:t> </w:t>
      </w:r>
      <w:r w:rsidRPr="00D90516">
        <w:rPr>
          <w:rFonts w:ascii="Times New Roman" w:hAnsi="Times New Roman"/>
          <w:sz w:val="28"/>
          <w:szCs w:val="28"/>
          <w:lang w:val="kk-KZ"/>
        </w:rPr>
        <w:t xml:space="preserve">Пронина, О.Е. Ельникова, Л.Ю. Комлик, И.В. Фаустова. – Елец: Елецкий государственный университет им. И.А. Бунина, 2016. – 100 с. </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lang w:val="kk-KZ"/>
        </w:rPr>
        <w:t xml:space="preserve">32 </w:t>
      </w:r>
      <w:r w:rsidRPr="00D90516">
        <w:rPr>
          <w:rFonts w:ascii="Times New Roman" w:hAnsi="Times New Roman"/>
          <w:sz w:val="28"/>
          <w:szCs w:val="28"/>
          <w:lang w:val="kk-KZ"/>
        </w:rPr>
        <w:t xml:space="preserve">Парамонов Д.О. </w:t>
      </w:r>
      <w:hyperlink r:id="rId37" w:history="1">
        <w:r w:rsidRPr="00D90516">
          <w:rPr>
            <w:rFonts w:ascii="Times New Roman" w:hAnsi="Times New Roman"/>
            <w:sz w:val="28"/>
            <w:szCs w:val="28"/>
            <w:lang w:val="kk-KZ"/>
          </w:rPr>
          <w:t>Рефлексия: экспликация генезиса понятия</w:t>
        </w:r>
      </w:hyperlink>
      <w:r w:rsidRPr="00D90516">
        <w:rPr>
          <w:rFonts w:ascii="Times New Roman" w:hAnsi="Times New Roman"/>
          <w:sz w:val="28"/>
          <w:szCs w:val="28"/>
          <w:lang w:val="kk-KZ"/>
        </w:rPr>
        <w:t xml:space="preserve">: </w:t>
      </w:r>
      <w:r>
        <w:rPr>
          <w:rFonts w:ascii="Times New Roman" w:hAnsi="Times New Roman"/>
          <w:sz w:val="28"/>
          <w:szCs w:val="28"/>
          <w:lang w:val="kk-KZ"/>
        </w:rPr>
        <w:t>д</w:t>
      </w:r>
      <w:r w:rsidRPr="00D90516">
        <w:rPr>
          <w:rFonts w:ascii="Times New Roman" w:hAnsi="Times New Roman"/>
          <w:sz w:val="28"/>
          <w:szCs w:val="28"/>
          <w:lang w:val="kk-KZ"/>
        </w:rPr>
        <w:t>ис. ... канд. филос</w:t>
      </w:r>
      <w:r w:rsidRPr="008A1AE3">
        <w:rPr>
          <w:rFonts w:ascii="Times New Roman" w:hAnsi="Times New Roman"/>
          <w:sz w:val="28"/>
          <w:szCs w:val="28"/>
        </w:rPr>
        <w:t xml:space="preserve">. наук: 09.00.01. – Ростов н/Д, 2001. </w:t>
      </w:r>
      <w:r>
        <w:rPr>
          <w:rFonts w:ascii="Times New Roman" w:hAnsi="Times New Roman"/>
          <w:sz w:val="28"/>
          <w:szCs w:val="28"/>
        </w:rPr>
        <w:t xml:space="preserve">– </w:t>
      </w:r>
      <w:r w:rsidRPr="008A1AE3">
        <w:rPr>
          <w:rFonts w:ascii="Times New Roman" w:hAnsi="Times New Roman"/>
          <w:sz w:val="28"/>
          <w:szCs w:val="28"/>
        </w:rPr>
        <w:t>234 с.</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33 </w:t>
      </w:r>
      <w:r w:rsidRPr="008A1AE3">
        <w:rPr>
          <w:rFonts w:ascii="Times New Roman" w:hAnsi="Times New Roman"/>
          <w:sz w:val="28"/>
          <w:szCs w:val="28"/>
        </w:rPr>
        <w:t xml:space="preserve">Дьюи Д. Психология и педагогика мышления / </w:t>
      </w:r>
      <w:r>
        <w:rPr>
          <w:rFonts w:ascii="Times New Roman" w:hAnsi="Times New Roman"/>
          <w:sz w:val="28"/>
          <w:szCs w:val="28"/>
        </w:rPr>
        <w:t>п</w:t>
      </w:r>
      <w:r w:rsidRPr="008A1AE3">
        <w:rPr>
          <w:rFonts w:ascii="Times New Roman" w:hAnsi="Times New Roman"/>
          <w:sz w:val="28"/>
          <w:szCs w:val="28"/>
        </w:rPr>
        <w:t>ер. с англ. – М., 1997.</w:t>
      </w:r>
      <w:r>
        <w:rPr>
          <w:rFonts w:ascii="Times New Roman" w:hAnsi="Times New Roman"/>
          <w:sz w:val="28"/>
          <w:szCs w:val="28"/>
        </w:rPr>
        <w:t xml:space="preserve"> – </w:t>
      </w:r>
      <w:r w:rsidRPr="00A54BE2">
        <w:rPr>
          <w:rFonts w:ascii="Times New Roman" w:hAnsi="Times New Roman"/>
          <w:sz w:val="28"/>
          <w:szCs w:val="28"/>
        </w:rPr>
        <w:t>208 с.</w:t>
      </w:r>
    </w:p>
    <w:p w:rsidR="0055013D" w:rsidRPr="00B8729C"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34 </w:t>
      </w:r>
      <w:r w:rsidRPr="00A54BE2">
        <w:rPr>
          <w:rFonts w:ascii="Times New Roman" w:hAnsi="Times New Roman"/>
          <w:sz w:val="28"/>
          <w:szCs w:val="28"/>
        </w:rPr>
        <w:t xml:space="preserve">Зинченко В.П. Живое знание: психологическая педагогика. </w:t>
      </w:r>
      <w:r>
        <w:rPr>
          <w:rFonts w:ascii="Times New Roman" w:hAnsi="Times New Roman"/>
          <w:sz w:val="28"/>
          <w:szCs w:val="28"/>
        </w:rPr>
        <w:t>– И</w:t>
      </w:r>
      <w:r w:rsidRPr="00A54BE2">
        <w:rPr>
          <w:rFonts w:ascii="Times New Roman" w:hAnsi="Times New Roman"/>
          <w:sz w:val="28"/>
          <w:szCs w:val="28"/>
        </w:rPr>
        <w:t>зд. 2-е</w:t>
      </w:r>
      <w:r>
        <w:rPr>
          <w:rFonts w:ascii="Times New Roman" w:hAnsi="Times New Roman"/>
          <w:sz w:val="28"/>
          <w:szCs w:val="28"/>
        </w:rPr>
        <w:t>,</w:t>
      </w:r>
      <w:r w:rsidRPr="00A54BE2">
        <w:rPr>
          <w:rFonts w:ascii="Times New Roman" w:hAnsi="Times New Roman"/>
          <w:sz w:val="28"/>
          <w:szCs w:val="28"/>
        </w:rPr>
        <w:t xml:space="preserve"> испр. и доп. </w:t>
      </w:r>
      <w:r>
        <w:rPr>
          <w:rFonts w:ascii="Times New Roman" w:hAnsi="Times New Roman"/>
          <w:sz w:val="28"/>
          <w:szCs w:val="28"/>
        </w:rPr>
        <w:t xml:space="preserve">– </w:t>
      </w:r>
      <w:r w:rsidRPr="00A54BE2">
        <w:rPr>
          <w:rFonts w:ascii="Times New Roman" w:hAnsi="Times New Roman"/>
          <w:sz w:val="28"/>
          <w:szCs w:val="28"/>
        </w:rPr>
        <w:t xml:space="preserve">Самара, 1998. </w:t>
      </w:r>
      <w:r>
        <w:rPr>
          <w:rFonts w:ascii="Times New Roman" w:hAnsi="Times New Roman"/>
          <w:sz w:val="28"/>
          <w:szCs w:val="28"/>
        </w:rPr>
        <w:t xml:space="preserve">– </w:t>
      </w:r>
      <w:r w:rsidRPr="00A54BE2">
        <w:rPr>
          <w:rFonts w:ascii="Times New Roman" w:hAnsi="Times New Roman"/>
          <w:sz w:val="28"/>
          <w:szCs w:val="28"/>
        </w:rPr>
        <w:t>296 с.</w:t>
      </w:r>
    </w:p>
    <w:p w:rsidR="0055013D"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35 </w:t>
      </w:r>
      <w:r>
        <w:rPr>
          <w:rFonts w:ascii="Times New Roman" w:hAnsi="Times New Roman"/>
          <w:sz w:val="28"/>
          <w:szCs w:val="28"/>
          <w:lang w:val="kk-KZ"/>
        </w:rPr>
        <w:t>Р</w:t>
      </w:r>
      <w:r w:rsidRPr="00B8729C">
        <w:rPr>
          <w:rFonts w:ascii="Times New Roman" w:hAnsi="Times New Roman"/>
          <w:sz w:val="28"/>
          <w:szCs w:val="28"/>
        </w:rPr>
        <w:t xml:space="preserve">ефлексивные процессы и управление </w:t>
      </w:r>
      <w:r>
        <w:rPr>
          <w:rFonts w:ascii="Times New Roman" w:hAnsi="Times New Roman"/>
          <w:sz w:val="28"/>
          <w:szCs w:val="28"/>
          <w:lang w:val="kk-KZ"/>
        </w:rPr>
        <w:t xml:space="preserve">/ </w:t>
      </w:r>
      <w:r w:rsidRPr="00B8729C">
        <w:rPr>
          <w:rFonts w:ascii="Times New Roman" w:hAnsi="Times New Roman"/>
          <w:sz w:val="28"/>
          <w:szCs w:val="28"/>
        </w:rPr>
        <w:t>Международный научно</w:t>
      </w:r>
      <w:r>
        <w:rPr>
          <w:rFonts w:ascii="Times New Roman" w:hAnsi="Times New Roman"/>
          <w:sz w:val="28"/>
          <w:szCs w:val="28"/>
          <w:lang w:val="kk-KZ"/>
        </w:rPr>
        <w:t>-</w:t>
      </w:r>
      <w:r w:rsidRPr="00B8729C">
        <w:rPr>
          <w:rFonts w:ascii="Times New Roman" w:hAnsi="Times New Roman"/>
          <w:sz w:val="28"/>
          <w:szCs w:val="28"/>
        </w:rPr>
        <w:t>практи</w:t>
      </w:r>
      <w:r>
        <w:rPr>
          <w:rFonts w:ascii="Times New Roman" w:hAnsi="Times New Roman"/>
          <w:sz w:val="28"/>
          <w:szCs w:val="28"/>
        </w:rPr>
        <w:t>ческий междисциплинарный журнал</w:t>
      </w:r>
      <w:r>
        <w:rPr>
          <w:rFonts w:ascii="Times New Roman" w:hAnsi="Times New Roman"/>
          <w:sz w:val="28"/>
          <w:szCs w:val="28"/>
          <w:lang w:val="kk-KZ"/>
        </w:rPr>
        <w:t xml:space="preserve">. </w:t>
      </w:r>
      <w:r w:rsidRPr="008A1AE3">
        <w:rPr>
          <w:rFonts w:ascii="Times New Roman" w:hAnsi="Times New Roman"/>
          <w:sz w:val="28"/>
          <w:szCs w:val="28"/>
        </w:rPr>
        <w:t>–</w:t>
      </w:r>
      <w:r w:rsidRPr="00B8729C">
        <w:rPr>
          <w:rFonts w:ascii="Times New Roman" w:hAnsi="Times New Roman"/>
          <w:sz w:val="28"/>
          <w:szCs w:val="28"/>
        </w:rPr>
        <w:t>2006</w:t>
      </w:r>
      <w:r>
        <w:rPr>
          <w:rFonts w:ascii="Times New Roman" w:hAnsi="Times New Roman"/>
          <w:sz w:val="28"/>
          <w:szCs w:val="28"/>
          <w:lang w:val="kk-KZ"/>
        </w:rPr>
        <w:t>.</w:t>
      </w:r>
      <w:r w:rsidRPr="008A1AE3">
        <w:rPr>
          <w:rFonts w:ascii="Times New Roman" w:hAnsi="Times New Roman"/>
          <w:sz w:val="28"/>
          <w:szCs w:val="28"/>
        </w:rPr>
        <w:t>–</w:t>
      </w:r>
      <w:r>
        <w:rPr>
          <w:rFonts w:ascii="Times New Roman" w:hAnsi="Times New Roman"/>
          <w:sz w:val="28"/>
          <w:szCs w:val="28"/>
          <w:lang w:val="kk-KZ"/>
        </w:rPr>
        <w:t xml:space="preserve"> Т. </w:t>
      </w:r>
      <w:r w:rsidRPr="00B8729C">
        <w:rPr>
          <w:rFonts w:ascii="Times New Roman" w:hAnsi="Times New Roman"/>
          <w:sz w:val="28"/>
          <w:szCs w:val="28"/>
        </w:rPr>
        <w:t>6</w:t>
      </w:r>
      <w:r>
        <w:rPr>
          <w:rFonts w:ascii="Times New Roman" w:hAnsi="Times New Roman"/>
          <w:sz w:val="28"/>
          <w:szCs w:val="28"/>
          <w:lang w:val="kk-KZ"/>
        </w:rPr>
        <w:t xml:space="preserve">., </w:t>
      </w:r>
      <w:r w:rsidRPr="00B8729C">
        <w:rPr>
          <w:rFonts w:ascii="Times New Roman" w:hAnsi="Times New Roman"/>
          <w:sz w:val="28"/>
          <w:szCs w:val="28"/>
        </w:rPr>
        <w:t>№ 1</w:t>
      </w:r>
      <w:r>
        <w:rPr>
          <w:rFonts w:ascii="Times New Roman" w:hAnsi="Times New Roman"/>
          <w:sz w:val="28"/>
          <w:szCs w:val="28"/>
          <w:lang w:val="kk-KZ"/>
        </w:rPr>
        <w:t>.</w:t>
      </w:r>
    </w:p>
    <w:p w:rsidR="0055013D" w:rsidRDefault="0055013D" w:rsidP="0055013D">
      <w:pPr>
        <w:tabs>
          <w:tab w:val="left" w:pos="1276"/>
        </w:tabs>
        <w:spacing w:after="0" w:line="240" w:lineRule="auto"/>
        <w:ind w:right="-1" w:firstLine="709"/>
        <w:contextualSpacing/>
        <w:jc w:val="both"/>
        <w:rPr>
          <w:rFonts w:ascii="Times New Roman" w:hAnsi="Times New Roman"/>
          <w:sz w:val="28"/>
          <w:szCs w:val="28"/>
          <w:lang w:val="kk-KZ"/>
        </w:rPr>
      </w:pPr>
      <w:r>
        <w:rPr>
          <w:rFonts w:ascii="Times New Roman" w:hAnsi="Times New Roman"/>
          <w:sz w:val="28"/>
          <w:szCs w:val="28"/>
          <w:lang w:val="kk-KZ"/>
        </w:rPr>
        <w:t xml:space="preserve">36 </w:t>
      </w:r>
      <w:r w:rsidRPr="00762FC4">
        <w:rPr>
          <w:rFonts w:ascii="Times New Roman" w:hAnsi="Times New Roman"/>
          <w:sz w:val="28"/>
          <w:szCs w:val="28"/>
          <w:lang w:val="kk-KZ"/>
        </w:rPr>
        <w:t>Анисимов О</w:t>
      </w:r>
      <w:r>
        <w:rPr>
          <w:rFonts w:ascii="Times New Roman" w:hAnsi="Times New Roman"/>
          <w:sz w:val="28"/>
          <w:szCs w:val="28"/>
          <w:lang w:val="kk-KZ"/>
        </w:rPr>
        <w:t>.</w:t>
      </w:r>
      <w:r w:rsidRPr="00762FC4">
        <w:rPr>
          <w:rFonts w:ascii="Times New Roman" w:hAnsi="Times New Roman"/>
          <w:sz w:val="28"/>
          <w:szCs w:val="28"/>
          <w:lang w:val="kk-KZ"/>
        </w:rPr>
        <w:t>С</w:t>
      </w:r>
      <w:r>
        <w:rPr>
          <w:rFonts w:ascii="Times New Roman" w:hAnsi="Times New Roman"/>
          <w:sz w:val="28"/>
          <w:szCs w:val="28"/>
          <w:lang w:val="kk-KZ"/>
        </w:rPr>
        <w:t>.</w:t>
      </w:r>
      <w:r w:rsidRPr="00762FC4">
        <w:rPr>
          <w:rFonts w:ascii="Times New Roman" w:hAnsi="Times New Roman"/>
          <w:sz w:val="28"/>
          <w:szCs w:val="28"/>
          <w:lang w:val="kk-KZ"/>
        </w:rPr>
        <w:t xml:space="preserve"> Развитие критического мышления у будущего специалиста // Акмеология. </w:t>
      </w:r>
      <w:r>
        <w:rPr>
          <w:rFonts w:ascii="Times New Roman" w:hAnsi="Times New Roman"/>
          <w:sz w:val="28"/>
          <w:szCs w:val="28"/>
          <w:lang w:val="kk-KZ"/>
        </w:rPr>
        <w:t xml:space="preserve">– </w:t>
      </w:r>
      <w:r w:rsidRPr="00762FC4">
        <w:rPr>
          <w:rFonts w:ascii="Times New Roman" w:hAnsi="Times New Roman"/>
          <w:sz w:val="28"/>
          <w:szCs w:val="28"/>
          <w:lang w:val="kk-KZ"/>
        </w:rPr>
        <w:t xml:space="preserve">2010. </w:t>
      </w:r>
      <w:r>
        <w:rPr>
          <w:rFonts w:ascii="Times New Roman" w:hAnsi="Times New Roman"/>
          <w:sz w:val="28"/>
          <w:szCs w:val="28"/>
          <w:lang w:val="kk-KZ"/>
        </w:rPr>
        <w:t xml:space="preserve">– </w:t>
      </w:r>
      <w:r w:rsidRPr="00762FC4">
        <w:rPr>
          <w:rFonts w:ascii="Times New Roman" w:hAnsi="Times New Roman"/>
          <w:sz w:val="28"/>
          <w:szCs w:val="28"/>
          <w:lang w:val="kk-KZ"/>
        </w:rPr>
        <w:t xml:space="preserve">№4. </w:t>
      </w:r>
      <w:r>
        <w:rPr>
          <w:rFonts w:ascii="Times New Roman" w:hAnsi="Times New Roman"/>
          <w:sz w:val="28"/>
          <w:szCs w:val="28"/>
          <w:lang w:val="kk-KZ"/>
        </w:rPr>
        <w:t>//</w:t>
      </w:r>
      <w:r w:rsidRPr="00757BE5">
        <w:rPr>
          <w:rStyle w:val="a7"/>
          <w:rFonts w:ascii="Times New Roman" w:hAnsi="Times New Roman"/>
          <w:color w:val="auto"/>
          <w:sz w:val="28"/>
          <w:szCs w:val="28"/>
          <w:u w:val="none"/>
          <w:lang w:val="kk-KZ"/>
        </w:rPr>
        <w:t>https://cyberleninka.ru/article/n/razvitie-kriticheskogo-myshleniya-u-buduschego-spetsialista</w:t>
      </w:r>
      <w:r>
        <w:rPr>
          <w:rFonts w:ascii="Times New Roman" w:hAnsi="Times New Roman"/>
          <w:sz w:val="28"/>
          <w:szCs w:val="28"/>
          <w:lang w:val="kk-KZ"/>
        </w:rPr>
        <w:t>.</w:t>
      </w:r>
    </w:p>
    <w:p w:rsidR="0055013D" w:rsidRPr="00757BE5" w:rsidRDefault="0055013D" w:rsidP="0055013D">
      <w:pPr>
        <w:tabs>
          <w:tab w:val="left" w:pos="1276"/>
        </w:tabs>
        <w:spacing w:after="0" w:line="240" w:lineRule="auto"/>
        <w:ind w:right="-1" w:firstLine="709"/>
        <w:contextualSpacing/>
        <w:jc w:val="both"/>
        <w:rPr>
          <w:rFonts w:ascii="Times New Roman" w:hAnsi="Times New Roman"/>
          <w:sz w:val="28"/>
          <w:szCs w:val="28"/>
          <w:lang w:val="en-US"/>
        </w:rPr>
      </w:pPr>
      <w:r w:rsidRPr="00757BE5">
        <w:rPr>
          <w:rFonts w:ascii="Times New Roman" w:hAnsi="Times New Roman"/>
          <w:sz w:val="28"/>
          <w:szCs w:val="28"/>
          <w:lang w:val="en-US"/>
        </w:rPr>
        <w:lastRenderedPageBreak/>
        <w:t xml:space="preserve">37 </w:t>
      </w:r>
      <w:r w:rsidRPr="006A084D">
        <w:rPr>
          <w:rFonts w:ascii="Times New Roman" w:hAnsi="Times New Roman"/>
          <w:sz w:val="28"/>
          <w:szCs w:val="28"/>
          <w:lang w:val="en-US"/>
        </w:rPr>
        <w:t xml:space="preserve">Schon D.A. The reflective practitioner: How professionals think in action. </w:t>
      </w:r>
      <w:r w:rsidRPr="00757BE5">
        <w:rPr>
          <w:rFonts w:ascii="Times New Roman" w:hAnsi="Times New Roman"/>
          <w:sz w:val="28"/>
          <w:szCs w:val="28"/>
          <w:lang w:val="en-US"/>
        </w:rPr>
        <w:t>–</w:t>
      </w:r>
      <w:r w:rsidRPr="006A084D">
        <w:rPr>
          <w:rFonts w:ascii="Times New Roman" w:hAnsi="Times New Roman"/>
          <w:sz w:val="28"/>
          <w:szCs w:val="28"/>
          <w:lang w:val="en-US"/>
        </w:rPr>
        <w:t xml:space="preserve"> Basic books, 1984. </w:t>
      </w:r>
      <w:r w:rsidRPr="00757BE5">
        <w:rPr>
          <w:rFonts w:ascii="Times New Roman" w:hAnsi="Times New Roman"/>
          <w:sz w:val="28"/>
          <w:szCs w:val="28"/>
          <w:lang w:val="en-US"/>
        </w:rPr>
        <w:t>–</w:t>
      </w:r>
      <w:r w:rsidRPr="006A084D">
        <w:rPr>
          <w:rFonts w:ascii="Times New Roman" w:hAnsi="Times New Roman"/>
          <w:sz w:val="28"/>
          <w:szCs w:val="28"/>
          <w:lang w:val="en-US"/>
        </w:rPr>
        <w:t xml:space="preserve">Vol. 5126. </w:t>
      </w:r>
    </w:p>
    <w:p w:rsidR="0055013D" w:rsidRPr="002D2937" w:rsidRDefault="0055013D" w:rsidP="0055013D">
      <w:pPr>
        <w:tabs>
          <w:tab w:val="left" w:pos="1276"/>
        </w:tabs>
        <w:spacing w:after="0" w:line="240" w:lineRule="auto"/>
        <w:ind w:right="-1" w:firstLine="709"/>
        <w:contextualSpacing/>
        <w:jc w:val="both"/>
        <w:rPr>
          <w:rFonts w:ascii="Times New Roman" w:hAnsi="Times New Roman"/>
          <w:sz w:val="28"/>
          <w:szCs w:val="28"/>
        </w:rPr>
      </w:pPr>
      <w:r w:rsidRPr="00757BE5">
        <w:rPr>
          <w:rFonts w:ascii="Times New Roman" w:hAnsi="Times New Roman"/>
          <w:sz w:val="28"/>
          <w:szCs w:val="28"/>
          <w:lang w:val="en-US"/>
        </w:rPr>
        <w:t xml:space="preserve">38 </w:t>
      </w:r>
      <w:r w:rsidRPr="00FF26E4">
        <w:rPr>
          <w:rFonts w:ascii="Times New Roman" w:hAnsi="Times New Roman"/>
          <w:sz w:val="28"/>
          <w:szCs w:val="28"/>
          <w:lang w:val="en-US"/>
        </w:rPr>
        <w:t>Schon D. Teaching artistry through reflection-in-action // New Thinking in Organizational Behaviour</w:t>
      </w:r>
      <w:r w:rsidRPr="00757BE5">
        <w:rPr>
          <w:rFonts w:ascii="Times New Roman" w:hAnsi="Times New Roman"/>
          <w:sz w:val="28"/>
          <w:szCs w:val="28"/>
          <w:lang w:val="en-US"/>
        </w:rPr>
        <w:t>.–</w:t>
      </w:r>
      <w:r w:rsidRPr="00FF26E4">
        <w:rPr>
          <w:rFonts w:ascii="Times New Roman" w:hAnsi="Times New Roman"/>
          <w:sz w:val="28"/>
          <w:szCs w:val="28"/>
          <w:lang w:val="en-US"/>
        </w:rPr>
        <w:t xml:space="preserve"> Oxford</w:t>
      </w:r>
      <w:r w:rsidRPr="002D2937">
        <w:rPr>
          <w:rFonts w:ascii="Times New Roman" w:hAnsi="Times New Roman"/>
          <w:sz w:val="28"/>
          <w:szCs w:val="28"/>
        </w:rPr>
        <w:t xml:space="preserve">: </w:t>
      </w:r>
      <w:r w:rsidRPr="00FF26E4">
        <w:rPr>
          <w:rFonts w:ascii="Times New Roman" w:hAnsi="Times New Roman"/>
          <w:sz w:val="28"/>
          <w:szCs w:val="28"/>
          <w:lang w:val="en-US"/>
        </w:rPr>
        <w:t>Butterworth</w:t>
      </w:r>
      <w:r w:rsidRPr="002D2937">
        <w:rPr>
          <w:rFonts w:ascii="Times New Roman" w:hAnsi="Times New Roman"/>
          <w:sz w:val="28"/>
          <w:szCs w:val="28"/>
        </w:rPr>
        <w:t>-</w:t>
      </w:r>
      <w:r w:rsidRPr="00FF26E4">
        <w:rPr>
          <w:rFonts w:ascii="Times New Roman" w:hAnsi="Times New Roman"/>
          <w:sz w:val="28"/>
          <w:szCs w:val="28"/>
          <w:lang w:val="en-US"/>
        </w:rPr>
        <w:t>Heinemann</w:t>
      </w:r>
      <w:r w:rsidRPr="002D2937">
        <w:rPr>
          <w:rFonts w:ascii="Times New Roman" w:hAnsi="Times New Roman"/>
          <w:sz w:val="28"/>
          <w:szCs w:val="28"/>
        </w:rPr>
        <w:t xml:space="preserve">, 1994. – </w:t>
      </w:r>
      <w:r w:rsidRPr="00FF26E4">
        <w:rPr>
          <w:rFonts w:ascii="Times New Roman" w:hAnsi="Times New Roman"/>
          <w:sz w:val="28"/>
          <w:szCs w:val="28"/>
          <w:lang w:val="en-US"/>
        </w:rPr>
        <w:t>P</w:t>
      </w:r>
      <w:r w:rsidRPr="002D2937">
        <w:rPr>
          <w:rFonts w:ascii="Times New Roman" w:hAnsi="Times New Roman"/>
          <w:sz w:val="28"/>
          <w:szCs w:val="28"/>
        </w:rPr>
        <w:t xml:space="preserve">. 235-249. </w:t>
      </w:r>
    </w:p>
    <w:p w:rsidR="0055013D" w:rsidRPr="005213B7" w:rsidRDefault="0055013D" w:rsidP="0055013D">
      <w:pPr>
        <w:tabs>
          <w:tab w:val="left" w:pos="1276"/>
        </w:tabs>
        <w:spacing w:after="0" w:line="240" w:lineRule="auto"/>
        <w:ind w:right="-1" w:firstLine="709"/>
        <w:jc w:val="both"/>
        <w:rPr>
          <w:rFonts w:ascii="Times New Roman" w:hAnsi="Times New Roman"/>
          <w:sz w:val="28"/>
          <w:szCs w:val="28"/>
        </w:rPr>
      </w:pPr>
      <w:r>
        <w:rPr>
          <w:rFonts w:ascii="Times New Roman" w:hAnsi="Times New Roman"/>
          <w:sz w:val="28"/>
          <w:szCs w:val="28"/>
        </w:rPr>
        <w:t xml:space="preserve">39 </w:t>
      </w:r>
      <w:r w:rsidRPr="005213B7">
        <w:rPr>
          <w:rFonts w:ascii="Times New Roman" w:hAnsi="Times New Roman"/>
          <w:sz w:val="28"/>
          <w:szCs w:val="28"/>
        </w:rPr>
        <w:t xml:space="preserve">Давыденко Т.М. Рефлексивное управление школой: теория и практика / </w:t>
      </w:r>
      <w:r>
        <w:rPr>
          <w:rFonts w:ascii="Times New Roman" w:hAnsi="Times New Roman"/>
          <w:sz w:val="28"/>
          <w:szCs w:val="28"/>
        </w:rPr>
        <w:t>н</w:t>
      </w:r>
      <w:r w:rsidRPr="005213B7">
        <w:rPr>
          <w:rFonts w:ascii="Times New Roman" w:hAnsi="Times New Roman"/>
          <w:sz w:val="28"/>
          <w:szCs w:val="28"/>
        </w:rPr>
        <w:t>ауч. ред. Т.И. Шамова. – М., 1995.</w:t>
      </w:r>
      <w:r>
        <w:rPr>
          <w:rFonts w:ascii="Times New Roman" w:hAnsi="Times New Roman"/>
          <w:sz w:val="28"/>
          <w:szCs w:val="28"/>
        </w:rPr>
        <w:t xml:space="preserve"> – 250 с.</w:t>
      </w:r>
    </w:p>
    <w:p w:rsidR="0055013D" w:rsidRPr="004023EB" w:rsidRDefault="0055013D" w:rsidP="0055013D">
      <w:pPr>
        <w:tabs>
          <w:tab w:val="left" w:pos="1276"/>
        </w:tabs>
        <w:spacing w:after="0" w:line="240" w:lineRule="auto"/>
        <w:ind w:right="-1" w:firstLine="709"/>
        <w:contextualSpacing/>
        <w:jc w:val="both"/>
        <w:rPr>
          <w:rFonts w:ascii="Times New Roman" w:hAnsi="Times New Roman"/>
          <w:sz w:val="28"/>
          <w:szCs w:val="28"/>
          <w:lang w:val="kk-KZ"/>
        </w:rPr>
      </w:pPr>
      <w:r>
        <w:rPr>
          <w:rFonts w:ascii="Times New Roman" w:hAnsi="Times New Roman"/>
          <w:sz w:val="28"/>
          <w:szCs w:val="28"/>
        </w:rPr>
        <w:t xml:space="preserve">40 </w:t>
      </w:r>
      <w:r w:rsidRPr="008A1AE3">
        <w:rPr>
          <w:rFonts w:ascii="Times New Roman" w:hAnsi="Times New Roman"/>
          <w:sz w:val="28"/>
          <w:szCs w:val="28"/>
        </w:rPr>
        <w:t>Казиев К.О. Педагогические условия развития рефлексии будущих педагогов-психологов //Вестник Атырауского университета имени Халела Досмухамедова. – 2021. – №61(2). – С.35-41</w:t>
      </w:r>
      <w:r>
        <w:rPr>
          <w:rFonts w:ascii="Times New Roman" w:hAnsi="Times New Roman"/>
          <w:sz w:val="28"/>
          <w:szCs w:val="28"/>
        </w:rPr>
        <w:t>.</w:t>
      </w:r>
    </w:p>
    <w:p w:rsidR="0055013D" w:rsidRPr="00F465C5" w:rsidRDefault="0055013D" w:rsidP="0055013D">
      <w:pPr>
        <w:tabs>
          <w:tab w:val="left" w:pos="1276"/>
        </w:tabs>
        <w:spacing w:after="0" w:line="240" w:lineRule="auto"/>
        <w:ind w:right="-1" w:firstLine="709"/>
        <w:contextualSpacing/>
        <w:jc w:val="both"/>
        <w:rPr>
          <w:rFonts w:ascii="Times New Roman" w:hAnsi="Times New Roman"/>
          <w:sz w:val="28"/>
          <w:szCs w:val="28"/>
          <w:lang w:val="kk-KZ"/>
        </w:rPr>
      </w:pPr>
      <w:r>
        <w:rPr>
          <w:rFonts w:ascii="Times New Roman" w:hAnsi="Times New Roman"/>
          <w:sz w:val="28"/>
          <w:szCs w:val="28"/>
          <w:lang w:val="kk-KZ"/>
        </w:rPr>
        <w:t xml:space="preserve">41 </w:t>
      </w:r>
      <w:r w:rsidRPr="00F465C5">
        <w:rPr>
          <w:rFonts w:ascii="Times New Roman" w:hAnsi="Times New Roman"/>
          <w:sz w:val="28"/>
          <w:szCs w:val="28"/>
          <w:lang w:val="kk-KZ"/>
        </w:rPr>
        <w:t xml:space="preserve">Степанов С.Ю., Семенов И.Н. Психология рефлексии: проблемы и исследования // Вопросы психологии. </w:t>
      </w:r>
      <w:r w:rsidRPr="00762FC4">
        <w:rPr>
          <w:rFonts w:ascii="Times New Roman" w:hAnsi="Times New Roman"/>
          <w:sz w:val="28"/>
          <w:szCs w:val="28"/>
          <w:lang w:val="kk-KZ"/>
        </w:rPr>
        <w:t>–</w:t>
      </w:r>
      <w:r w:rsidRPr="00F465C5">
        <w:rPr>
          <w:rFonts w:ascii="Times New Roman" w:hAnsi="Times New Roman"/>
          <w:sz w:val="28"/>
          <w:szCs w:val="28"/>
          <w:lang w:val="kk-KZ"/>
        </w:rPr>
        <w:t xml:space="preserve">1985. </w:t>
      </w:r>
      <w:r w:rsidRPr="00762FC4">
        <w:rPr>
          <w:rFonts w:ascii="Times New Roman" w:hAnsi="Times New Roman"/>
          <w:sz w:val="28"/>
          <w:szCs w:val="28"/>
          <w:lang w:val="kk-KZ"/>
        </w:rPr>
        <w:t>–</w:t>
      </w:r>
      <w:r w:rsidRPr="00F465C5">
        <w:rPr>
          <w:rFonts w:ascii="Times New Roman" w:hAnsi="Times New Roman"/>
          <w:sz w:val="28"/>
          <w:szCs w:val="28"/>
          <w:lang w:val="kk-KZ"/>
        </w:rPr>
        <w:t xml:space="preserve">№3. </w:t>
      </w:r>
      <w:r w:rsidRPr="00762FC4">
        <w:rPr>
          <w:rFonts w:ascii="Times New Roman" w:hAnsi="Times New Roman"/>
          <w:sz w:val="28"/>
          <w:szCs w:val="28"/>
          <w:lang w:val="kk-KZ"/>
        </w:rPr>
        <w:t>–</w:t>
      </w:r>
      <w:r w:rsidRPr="00F465C5">
        <w:rPr>
          <w:rFonts w:ascii="Times New Roman" w:hAnsi="Times New Roman"/>
          <w:sz w:val="28"/>
          <w:szCs w:val="28"/>
          <w:lang w:val="kk-KZ"/>
        </w:rPr>
        <w:t>С. 31-40.</w:t>
      </w:r>
    </w:p>
    <w:p w:rsidR="0055013D" w:rsidRPr="00757BE5"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lang w:val="kk-KZ"/>
        </w:rPr>
        <w:t xml:space="preserve">42 </w:t>
      </w:r>
      <w:r w:rsidRPr="004023EB">
        <w:rPr>
          <w:rFonts w:ascii="Times New Roman" w:hAnsi="Times New Roman"/>
          <w:sz w:val="28"/>
          <w:szCs w:val="28"/>
        </w:rPr>
        <w:t xml:space="preserve">Шигабетдинова Г.М. Феномен рефлексии: границы понятия // Вестник ННГУ. </w:t>
      </w:r>
      <w:r w:rsidRPr="00762FC4">
        <w:rPr>
          <w:rFonts w:ascii="Times New Roman" w:hAnsi="Times New Roman"/>
          <w:sz w:val="28"/>
          <w:szCs w:val="28"/>
          <w:lang w:val="kk-KZ"/>
        </w:rPr>
        <w:t>–</w:t>
      </w:r>
      <w:r w:rsidRPr="004023EB">
        <w:rPr>
          <w:rFonts w:ascii="Times New Roman" w:hAnsi="Times New Roman"/>
          <w:sz w:val="28"/>
          <w:szCs w:val="28"/>
        </w:rPr>
        <w:t xml:space="preserve">2014. </w:t>
      </w:r>
      <w:r w:rsidRPr="00762FC4">
        <w:rPr>
          <w:rFonts w:ascii="Times New Roman" w:hAnsi="Times New Roman"/>
          <w:sz w:val="28"/>
          <w:szCs w:val="28"/>
          <w:lang w:val="kk-KZ"/>
        </w:rPr>
        <w:t>–</w:t>
      </w:r>
      <w:r w:rsidRPr="00793664">
        <w:rPr>
          <w:rFonts w:ascii="Times New Roman" w:hAnsi="Times New Roman"/>
          <w:sz w:val="28"/>
          <w:szCs w:val="28"/>
        </w:rPr>
        <w:t xml:space="preserve"> №2-1</w:t>
      </w:r>
      <w:r>
        <w:rPr>
          <w:rFonts w:ascii="Times New Roman" w:hAnsi="Times New Roman"/>
          <w:sz w:val="28"/>
          <w:szCs w:val="28"/>
        </w:rPr>
        <w:t xml:space="preserve"> // </w:t>
      </w:r>
      <w:r w:rsidRPr="004023EB">
        <w:rPr>
          <w:rFonts w:ascii="Times New Roman" w:hAnsi="Times New Roman"/>
          <w:sz w:val="28"/>
          <w:szCs w:val="28"/>
          <w:lang w:val="en-US"/>
        </w:rPr>
        <w:t>https</w:t>
      </w:r>
      <w:r w:rsidRPr="00757BE5">
        <w:rPr>
          <w:rFonts w:ascii="Times New Roman" w:hAnsi="Times New Roman"/>
          <w:sz w:val="28"/>
          <w:szCs w:val="28"/>
        </w:rPr>
        <w:t>://</w:t>
      </w:r>
      <w:r w:rsidRPr="004023EB">
        <w:rPr>
          <w:rFonts w:ascii="Times New Roman" w:hAnsi="Times New Roman"/>
          <w:sz w:val="28"/>
          <w:szCs w:val="28"/>
          <w:lang w:val="en-US"/>
        </w:rPr>
        <w:t>cyberleninka</w:t>
      </w:r>
      <w:r w:rsidRPr="00757BE5">
        <w:rPr>
          <w:rFonts w:ascii="Times New Roman" w:hAnsi="Times New Roman"/>
          <w:sz w:val="28"/>
          <w:szCs w:val="28"/>
        </w:rPr>
        <w:t>.</w:t>
      </w:r>
      <w:r w:rsidRPr="004023EB">
        <w:rPr>
          <w:rFonts w:ascii="Times New Roman" w:hAnsi="Times New Roman"/>
          <w:sz w:val="28"/>
          <w:szCs w:val="28"/>
          <w:lang w:val="en-US"/>
        </w:rPr>
        <w:t>ru</w:t>
      </w:r>
      <w:r w:rsidRPr="00757BE5">
        <w:rPr>
          <w:rFonts w:ascii="Times New Roman" w:hAnsi="Times New Roman"/>
          <w:sz w:val="28"/>
          <w:szCs w:val="28"/>
        </w:rPr>
        <w:t>/</w:t>
      </w:r>
      <w:r w:rsidRPr="004023EB">
        <w:rPr>
          <w:rFonts w:ascii="Times New Roman" w:hAnsi="Times New Roman"/>
          <w:sz w:val="28"/>
          <w:szCs w:val="28"/>
          <w:lang w:val="en-US"/>
        </w:rPr>
        <w:t>article</w:t>
      </w:r>
      <w:r w:rsidRPr="00757BE5">
        <w:rPr>
          <w:rFonts w:ascii="Times New Roman" w:hAnsi="Times New Roman"/>
          <w:sz w:val="28"/>
          <w:szCs w:val="28"/>
        </w:rPr>
        <w:t>/</w:t>
      </w:r>
      <w:r w:rsidRPr="004023EB">
        <w:rPr>
          <w:rFonts w:ascii="Times New Roman" w:hAnsi="Times New Roman"/>
          <w:sz w:val="28"/>
          <w:szCs w:val="28"/>
          <w:lang w:val="en-US"/>
        </w:rPr>
        <w:t>n</w:t>
      </w:r>
      <w:r w:rsidRPr="00757BE5">
        <w:rPr>
          <w:rFonts w:ascii="Times New Roman" w:hAnsi="Times New Roman"/>
          <w:sz w:val="28"/>
          <w:szCs w:val="28"/>
        </w:rPr>
        <w:t>/</w:t>
      </w:r>
      <w:r w:rsidRPr="004023EB">
        <w:rPr>
          <w:rFonts w:ascii="Times New Roman" w:hAnsi="Times New Roman"/>
          <w:sz w:val="28"/>
          <w:szCs w:val="28"/>
          <w:lang w:val="en-US"/>
        </w:rPr>
        <w:t>fenomen</w:t>
      </w:r>
      <w:r w:rsidRPr="00757BE5">
        <w:rPr>
          <w:rFonts w:ascii="Times New Roman" w:hAnsi="Times New Roman"/>
          <w:sz w:val="28"/>
          <w:szCs w:val="28"/>
        </w:rPr>
        <w:t>-</w:t>
      </w:r>
      <w:r w:rsidRPr="004023EB">
        <w:rPr>
          <w:rFonts w:ascii="Times New Roman" w:hAnsi="Times New Roman"/>
          <w:sz w:val="28"/>
          <w:szCs w:val="28"/>
          <w:lang w:val="en-US"/>
        </w:rPr>
        <w:t>refleksii</w:t>
      </w:r>
      <w:r w:rsidRPr="00757BE5">
        <w:rPr>
          <w:rFonts w:ascii="Times New Roman" w:hAnsi="Times New Roman"/>
          <w:sz w:val="28"/>
          <w:szCs w:val="28"/>
        </w:rPr>
        <w:t>-</w:t>
      </w:r>
      <w:r w:rsidRPr="004023EB">
        <w:rPr>
          <w:rFonts w:ascii="Times New Roman" w:hAnsi="Times New Roman"/>
          <w:sz w:val="28"/>
          <w:szCs w:val="28"/>
          <w:lang w:val="en-US"/>
        </w:rPr>
        <w:t>granitsy</w:t>
      </w:r>
      <w:r w:rsidRPr="00757BE5">
        <w:rPr>
          <w:rFonts w:ascii="Times New Roman" w:hAnsi="Times New Roman"/>
          <w:sz w:val="28"/>
          <w:szCs w:val="28"/>
        </w:rPr>
        <w:t>-</w:t>
      </w:r>
      <w:r w:rsidRPr="004023EB">
        <w:rPr>
          <w:rFonts w:ascii="Times New Roman" w:hAnsi="Times New Roman"/>
          <w:sz w:val="28"/>
          <w:szCs w:val="28"/>
          <w:lang w:val="en-US"/>
        </w:rPr>
        <w:t>ponyatiya</w:t>
      </w:r>
      <w:r w:rsidRPr="00757BE5">
        <w:rPr>
          <w:rFonts w:ascii="Times New Roman" w:hAnsi="Times New Roman"/>
          <w:sz w:val="28"/>
          <w:szCs w:val="28"/>
        </w:rPr>
        <w:t>.</w:t>
      </w:r>
    </w:p>
    <w:p w:rsidR="0055013D" w:rsidRPr="006405A7" w:rsidRDefault="0055013D" w:rsidP="0055013D">
      <w:pPr>
        <w:tabs>
          <w:tab w:val="left" w:pos="1276"/>
        </w:tabs>
        <w:spacing w:after="0" w:line="240" w:lineRule="auto"/>
        <w:ind w:right="-1" w:firstLine="709"/>
        <w:contextualSpacing/>
        <w:jc w:val="both"/>
        <w:rPr>
          <w:rFonts w:ascii="Times New Roman" w:hAnsi="Times New Roman"/>
          <w:sz w:val="28"/>
          <w:szCs w:val="28"/>
          <w:lang w:val="kk-KZ"/>
        </w:rPr>
      </w:pPr>
      <w:r>
        <w:rPr>
          <w:rFonts w:ascii="Times New Roman" w:hAnsi="Times New Roman"/>
          <w:sz w:val="28"/>
          <w:szCs w:val="28"/>
          <w:lang w:val="kk-KZ"/>
        </w:rPr>
        <w:t xml:space="preserve">43 </w:t>
      </w:r>
      <w:r w:rsidRPr="006405A7">
        <w:rPr>
          <w:rFonts w:ascii="Times New Roman" w:hAnsi="Times New Roman"/>
          <w:sz w:val="28"/>
          <w:szCs w:val="28"/>
          <w:lang w:val="kk-KZ"/>
        </w:rPr>
        <w:t xml:space="preserve">Вульфов Б.З., Харькин В.Н. Педагогика рефлексии: Взгляд на профессиональную подготовку учителя. </w:t>
      </w:r>
      <w:r w:rsidRPr="00762FC4">
        <w:rPr>
          <w:rFonts w:ascii="Times New Roman" w:hAnsi="Times New Roman"/>
          <w:sz w:val="28"/>
          <w:szCs w:val="28"/>
          <w:lang w:val="kk-KZ"/>
        </w:rPr>
        <w:t>–</w:t>
      </w:r>
      <w:r w:rsidRPr="006405A7">
        <w:rPr>
          <w:rFonts w:ascii="Times New Roman" w:hAnsi="Times New Roman"/>
          <w:sz w:val="28"/>
          <w:szCs w:val="28"/>
          <w:lang w:val="kk-KZ"/>
        </w:rPr>
        <w:t xml:space="preserve"> М.: Магистр, 1995.</w:t>
      </w:r>
      <w:r>
        <w:rPr>
          <w:rFonts w:ascii="Times New Roman" w:hAnsi="Times New Roman"/>
          <w:sz w:val="28"/>
          <w:szCs w:val="28"/>
          <w:lang w:val="kk-KZ"/>
        </w:rPr>
        <w:t xml:space="preserve"> 111 с.</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44 </w:t>
      </w:r>
      <w:r w:rsidRPr="008A1AE3">
        <w:rPr>
          <w:rFonts w:ascii="Times New Roman" w:hAnsi="Times New Roman"/>
          <w:sz w:val="28"/>
          <w:szCs w:val="28"/>
        </w:rPr>
        <w:t>Степанов С.Ю. Рефлексивно-гуманистическая психология сотворчества. – Петрозаводск, 1996. – 170 с.</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45 </w:t>
      </w:r>
      <w:r w:rsidRPr="008A1AE3">
        <w:rPr>
          <w:rFonts w:ascii="Times New Roman" w:hAnsi="Times New Roman"/>
          <w:sz w:val="28"/>
          <w:szCs w:val="28"/>
        </w:rPr>
        <w:t xml:space="preserve">Семенов И.Н. Рефлексивная психология творчества: концепция, экспериментатика, практика // Психология. Журнал Высшей школы экономики. – 2005. – №4. </w:t>
      </w:r>
      <w:r>
        <w:rPr>
          <w:rFonts w:ascii="Times New Roman" w:hAnsi="Times New Roman"/>
          <w:sz w:val="28"/>
          <w:szCs w:val="28"/>
        </w:rPr>
        <w:t xml:space="preserve">– </w:t>
      </w:r>
      <w:r w:rsidRPr="008A1AE3">
        <w:rPr>
          <w:rFonts w:ascii="Times New Roman" w:hAnsi="Times New Roman"/>
          <w:sz w:val="28"/>
          <w:szCs w:val="28"/>
        </w:rPr>
        <w:t>С. 65-73.</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46 </w:t>
      </w:r>
      <w:r w:rsidRPr="008A1AE3">
        <w:rPr>
          <w:rFonts w:ascii="Times New Roman" w:hAnsi="Times New Roman"/>
          <w:sz w:val="28"/>
          <w:szCs w:val="28"/>
        </w:rPr>
        <w:t>Стеценко И.А. Педагогическая рефлексия: теория и технология развития: дис</w:t>
      </w:r>
      <w:r>
        <w:rPr>
          <w:rFonts w:ascii="Times New Roman" w:hAnsi="Times New Roman"/>
          <w:sz w:val="28"/>
          <w:szCs w:val="28"/>
        </w:rPr>
        <w:t xml:space="preserve">. … </w:t>
      </w:r>
      <w:r w:rsidRPr="008A1AE3">
        <w:rPr>
          <w:rFonts w:ascii="Times New Roman" w:hAnsi="Times New Roman"/>
          <w:sz w:val="28"/>
          <w:szCs w:val="28"/>
        </w:rPr>
        <w:t>докт. пед. наук. – Таганрог, 2006. – 533 с.</w:t>
      </w:r>
    </w:p>
    <w:p w:rsidR="0075578E" w:rsidRPr="0075578E"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47 </w:t>
      </w:r>
      <w:r w:rsidRPr="008A1AE3">
        <w:rPr>
          <w:rFonts w:ascii="Times New Roman" w:hAnsi="Times New Roman"/>
          <w:sz w:val="28"/>
          <w:szCs w:val="28"/>
        </w:rPr>
        <w:t xml:space="preserve">Стеценко И.А. </w:t>
      </w:r>
      <w:r w:rsidR="0075578E" w:rsidRPr="0075578E">
        <w:rPr>
          <w:rFonts w:ascii="Times New Roman" w:hAnsi="Times New Roman"/>
          <w:sz w:val="28"/>
          <w:szCs w:val="28"/>
        </w:rPr>
        <w:t>Стеценко И.А. Педагогическая рефлексия: теория и технология развития: автореф.дис. ... д-ра пед.наук. – Ростов-н</w:t>
      </w:r>
      <w:r w:rsidR="0075578E">
        <w:rPr>
          <w:rFonts w:ascii="Times New Roman" w:hAnsi="Times New Roman"/>
          <w:sz w:val="28"/>
          <w:szCs w:val="28"/>
          <w:lang w:val="kk-KZ"/>
        </w:rPr>
        <w:t>/</w:t>
      </w:r>
      <w:r w:rsidR="0075578E" w:rsidRPr="0075578E">
        <w:rPr>
          <w:rFonts w:ascii="Times New Roman" w:hAnsi="Times New Roman"/>
          <w:sz w:val="28"/>
          <w:szCs w:val="28"/>
        </w:rPr>
        <w:t xml:space="preserve">Д, 2006. – 44 с. </w:t>
      </w:r>
    </w:p>
    <w:p w:rsidR="0055013D"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48 </w:t>
      </w:r>
      <w:r w:rsidRPr="008A1AE3">
        <w:rPr>
          <w:rFonts w:ascii="Times New Roman" w:hAnsi="Times New Roman"/>
          <w:sz w:val="28"/>
          <w:szCs w:val="28"/>
        </w:rPr>
        <w:t xml:space="preserve">Стеценко И.А. Генезис и интерпретация категории «педагогическая рефлексия» // Известия вузов. Северо–Кавказский регион. Серия: Общественные науки. </w:t>
      </w:r>
      <w:r>
        <w:rPr>
          <w:rFonts w:ascii="Times New Roman" w:hAnsi="Times New Roman"/>
          <w:sz w:val="28"/>
          <w:szCs w:val="28"/>
        </w:rPr>
        <w:t xml:space="preserve">– </w:t>
      </w:r>
      <w:r w:rsidRPr="008A1AE3">
        <w:rPr>
          <w:rFonts w:ascii="Times New Roman" w:hAnsi="Times New Roman"/>
          <w:sz w:val="28"/>
          <w:szCs w:val="28"/>
        </w:rPr>
        <w:t xml:space="preserve">2005. </w:t>
      </w:r>
      <w:r>
        <w:rPr>
          <w:rFonts w:ascii="Times New Roman" w:hAnsi="Times New Roman"/>
          <w:sz w:val="28"/>
          <w:szCs w:val="28"/>
        </w:rPr>
        <w:t xml:space="preserve">– </w:t>
      </w:r>
      <w:r w:rsidRPr="008A1AE3">
        <w:rPr>
          <w:rFonts w:ascii="Times New Roman" w:hAnsi="Times New Roman"/>
          <w:sz w:val="28"/>
          <w:szCs w:val="28"/>
        </w:rPr>
        <w:t>№12</w:t>
      </w:r>
      <w:r>
        <w:rPr>
          <w:rFonts w:ascii="Times New Roman" w:hAnsi="Times New Roman"/>
          <w:sz w:val="28"/>
          <w:szCs w:val="28"/>
        </w:rPr>
        <w:t xml:space="preserve"> // </w:t>
      </w:r>
      <w:r w:rsidRPr="00757BE5">
        <w:rPr>
          <w:rFonts w:ascii="Times New Roman" w:hAnsi="Times New Roman"/>
          <w:sz w:val="28"/>
          <w:szCs w:val="28"/>
        </w:rPr>
        <w:t>https://cyberleninka.ru/article/n/genezis–i–interpretatsiya–kategorii–pedagogicheskaya–refleksiya</w:t>
      </w:r>
      <w:r>
        <w:rPr>
          <w:rFonts w:ascii="Times New Roman" w:hAnsi="Times New Roman"/>
          <w:sz w:val="28"/>
          <w:szCs w:val="28"/>
        </w:rPr>
        <w:t>.</w:t>
      </w:r>
    </w:p>
    <w:p w:rsidR="0055013D" w:rsidRPr="00762FC4" w:rsidRDefault="0055013D" w:rsidP="0055013D">
      <w:pPr>
        <w:tabs>
          <w:tab w:val="left" w:pos="1276"/>
        </w:tabs>
        <w:spacing w:after="0" w:line="240" w:lineRule="auto"/>
        <w:ind w:right="-1" w:firstLine="709"/>
        <w:contextualSpacing/>
        <w:jc w:val="both"/>
        <w:rPr>
          <w:rFonts w:ascii="Times New Roman" w:hAnsi="Times New Roman"/>
          <w:sz w:val="28"/>
          <w:szCs w:val="28"/>
          <w:lang w:val="kk-KZ"/>
        </w:rPr>
      </w:pPr>
      <w:r>
        <w:rPr>
          <w:rFonts w:ascii="Times New Roman" w:hAnsi="Times New Roman"/>
          <w:sz w:val="28"/>
          <w:szCs w:val="28"/>
        </w:rPr>
        <w:t xml:space="preserve">49 </w:t>
      </w:r>
      <w:r w:rsidRPr="006405A7">
        <w:rPr>
          <w:rFonts w:ascii="Times New Roman" w:hAnsi="Times New Roman"/>
          <w:sz w:val="28"/>
          <w:szCs w:val="28"/>
          <w:lang w:val="kk-KZ"/>
        </w:rPr>
        <w:t>Кузь</w:t>
      </w:r>
      <w:r w:rsidRPr="00F465C5">
        <w:rPr>
          <w:rFonts w:ascii="Times New Roman" w:hAnsi="Times New Roman"/>
          <w:sz w:val="28"/>
          <w:szCs w:val="28"/>
          <w:lang w:val="kk-KZ"/>
        </w:rPr>
        <w:t>мина</w:t>
      </w:r>
      <w:r w:rsidRPr="006405A7">
        <w:rPr>
          <w:rFonts w:ascii="Times New Roman" w:hAnsi="Times New Roman"/>
          <w:sz w:val="28"/>
          <w:szCs w:val="28"/>
          <w:lang w:val="kk-KZ"/>
        </w:rPr>
        <w:t xml:space="preserve"> Н.</w:t>
      </w:r>
      <w:r w:rsidRPr="00762FC4">
        <w:rPr>
          <w:rFonts w:ascii="Times New Roman" w:hAnsi="Times New Roman"/>
          <w:sz w:val="28"/>
          <w:szCs w:val="28"/>
          <w:lang w:val="kk-KZ"/>
        </w:rPr>
        <w:t xml:space="preserve">В. Профессионализм личности преподавателя и мастера производственного обучения. – М., 1990. </w:t>
      </w:r>
      <w:r>
        <w:rPr>
          <w:rFonts w:ascii="Times New Roman" w:hAnsi="Times New Roman"/>
          <w:sz w:val="28"/>
          <w:szCs w:val="28"/>
          <w:lang w:val="kk-KZ"/>
        </w:rPr>
        <w:t>– 112 с.</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lang w:val="kk-KZ"/>
        </w:rPr>
        <w:t xml:space="preserve">50 </w:t>
      </w:r>
      <w:r w:rsidRPr="008A1AE3">
        <w:rPr>
          <w:rFonts w:ascii="Times New Roman" w:hAnsi="Times New Roman"/>
          <w:sz w:val="28"/>
          <w:szCs w:val="28"/>
        </w:rPr>
        <w:t>Реан А.А. Психология познания педагогом личности ученика. – М., 1990.</w:t>
      </w:r>
      <w:r>
        <w:rPr>
          <w:rFonts w:ascii="Times New Roman" w:hAnsi="Times New Roman"/>
          <w:sz w:val="28"/>
          <w:szCs w:val="28"/>
        </w:rPr>
        <w:t xml:space="preserve"> – 79 с.</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51 </w:t>
      </w:r>
      <w:r w:rsidRPr="008A1AE3">
        <w:rPr>
          <w:rFonts w:ascii="Times New Roman" w:hAnsi="Times New Roman"/>
          <w:sz w:val="28"/>
          <w:szCs w:val="28"/>
        </w:rPr>
        <w:t>Рогов Е.И. Личность учителя: теория и практика. – Ростов н/Д, 1996.</w:t>
      </w:r>
      <w:r>
        <w:rPr>
          <w:rFonts w:ascii="Times New Roman" w:hAnsi="Times New Roman"/>
          <w:sz w:val="28"/>
          <w:szCs w:val="28"/>
        </w:rPr>
        <w:t xml:space="preserve"> – 509 с.</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52 </w:t>
      </w:r>
      <w:r w:rsidRPr="008A1AE3">
        <w:rPr>
          <w:rFonts w:ascii="Times New Roman" w:hAnsi="Times New Roman"/>
          <w:sz w:val="28"/>
          <w:szCs w:val="28"/>
        </w:rPr>
        <w:t xml:space="preserve">Митина Л.М. Учитель как личность и профессионал. – М., 1994. </w:t>
      </w:r>
      <w:r>
        <w:rPr>
          <w:rFonts w:ascii="Times New Roman" w:hAnsi="Times New Roman"/>
          <w:sz w:val="28"/>
          <w:szCs w:val="28"/>
        </w:rPr>
        <w:t>215 с.</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53 </w:t>
      </w:r>
      <w:r w:rsidRPr="008A1AE3">
        <w:rPr>
          <w:rFonts w:ascii="Times New Roman" w:hAnsi="Times New Roman"/>
          <w:sz w:val="28"/>
          <w:szCs w:val="28"/>
        </w:rPr>
        <w:t xml:space="preserve">Котова И.Б., Шиянов Е.П. Педагог: профессия и личность. – Ростов н/Д, 1997. </w:t>
      </w:r>
      <w:r>
        <w:rPr>
          <w:rFonts w:ascii="Times New Roman" w:hAnsi="Times New Roman"/>
          <w:sz w:val="28"/>
          <w:szCs w:val="28"/>
        </w:rPr>
        <w:t>– 144 с.</w:t>
      </w:r>
    </w:p>
    <w:p w:rsidR="006726E9" w:rsidRDefault="0055013D" w:rsidP="0055013D">
      <w:pPr>
        <w:tabs>
          <w:tab w:val="left" w:pos="1276"/>
        </w:tabs>
        <w:spacing w:after="0" w:line="240" w:lineRule="auto"/>
        <w:ind w:right="-1" w:firstLine="709"/>
        <w:contextualSpacing/>
        <w:jc w:val="both"/>
        <w:rPr>
          <w:rFonts w:ascii="Times New Roman" w:hAnsi="Times New Roman"/>
          <w:sz w:val="28"/>
          <w:szCs w:val="28"/>
          <w:lang w:val="kk-KZ"/>
        </w:rPr>
      </w:pPr>
      <w:r>
        <w:rPr>
          <w:rFonts w:ascii="Times New Roman" w:hAnsi="Times New Roman"/>
          <w:sz w:val="28"/>
          <w:szCs w:val="28"/>
        </w:rPr>
        <w:t xml:space="preserve">54 </w:t>
      </w:r>
      <w:r w:rsidR="006726E9" w:rsidRPr="008A1AE3">
        <w:rPr>
          <w:rFonts w:ascii="Times New Roman" w:hAnsi="Times New Roman"/>
          <w:sz w:val="28"/>
          <w:szCs w:val="28"/>
        </w:rPr>
        <w:t>Заховаева А.Г. Философия и её смысл: Учебник.– М.: Издательский дом Академии Естествознания, 2017. – 223 с.</w:t>
      </w:r>
    </w:p>
    <w:p w:rsidR="006726E9" w:rsidRPr="001B5C35" w:rsidRDefault="006726E9" w:rsidP="0055013D">
      <w:pPr>
        <w:tabs>
          <w:tab w:val="left" w:pos="1276"/>
        </w:tabs>
        <w:spacing w:after="0" w:line="240" w:lineRule="auto"/>
        <w:ind w:right="-1" w:firstLine="709"/>
        <w:contextualSpacing/>
        <w:jc w:val="both"/>
        <w:rPr>
          <w:rFonts w:ascii="Times New Roman" w:hAnsi="Times New Roman"/>
          <w:sz w:val="28"/>
          <w:szCs w:val="28"/>
          <w:lang w:val="kk-KZ"/>
        </w:rPr>
      </w:pPr>
      <w:r>
        <w:rPr>
          <w:rFonts w:ascii="Times New Roman" w:hAnsi="Times New Roman"/>
          <w:sz w:val="28"/>
          <w:szCs w:val="28"/>
          <w:lang w:val="kk-KZ"/>
        </w:rPr>
        <w:t xml:space="preserve">55 </w:t>
      </w:r>
      <w:r w:rsidRPr="008A1AE3">
        <w:rPr>
          <w:rFonts w:ascii="Times New Roman" w:hAnsi="Times New Roman"/>
          <w:sz w:val="28"/>
          <w:szCs w:val="28"/>
        </w:rPr>
        <w:t>Богуславская С.М. Диалог в трудах М. М. Бахтина // Вестник ОГУ.</w:t>
      </w:r>
      <w:r>
        <w:rPr>
          <w:rFonts w:ascii="Times New Roman" w:hAnsi="Times New Roman"/>
          <w:sz w:val="28"/>
          <w:szCs w:val="28"/>
        </w:rPr>
        <w:t xml:space="preserve"> –</w:t>
      </w:r>
      <w:r w:rsidRPr="008A1AE3">
        <w:rPr>
          <w:rFonts w:ascii="Times New Roman" w:hAnsi="Times New Roman"/>
          <w:sz w:val="28"/>
          <w:szCs w:val="28"/>
        </w:rPr>
        <w:t xml:space="preserve"> 2011. </w:t>
      </w:r>
      <w:r>
        <w:rPr>
          <w:rFonts w:ascii="Times New Roman" w:hAnsi="Times New Roman"/>
          <w:sz w:val="28"/>
          <w:szCs w:val="28"/>
        </w:rPr>
        <w:t xml:space="preserve">– </w:t>
      </w:r>
      <w:r w:rsidRPr="008A1AE3">
        <w:rPr>
          <w:rFonts w:ascii="Times New Roman" w:hAnsi="Times New Roman"/>
          <w:sz w:val="28"/>
          <w:szCs w:val="28"/>
        </w:rPr>
        <w:t>№7(126)</w:t>
      </w:r>
      <w:r>
        <w:rPr>
          <w:rFonts w:ascii="Times New Roman" w:hAnsi="Times New Roman"/>
          <w:sz w:val="28"/>
          <w:szCs w:val="28"/>
        </w:rPr>
        <w:t xml:space="preserve"> </w:t>
      </w:r>
      <w:r w:rsidRPr="001B5C35">
        <w:rPr>
          <w:rFonts w:ascii="Times New Roman" w:hAnsi="Times New Roman"/>
          <w:sz w:val="28"/>
          <w:szCs w:val="28"/>
          <w:u w:val="single"/>
        </w:rPr>
        <w:t xml:space="preserve">// </w:t>
      </w:r>
      <w:hyperlink r:id="rId38" w:history="1">
        <w:r w:rsidRPr="001B5C35">
          <w:rPr>
            <w:rStyle w:val="a7"/>
            <w:rFonts w:ascii="Times New Roman" w:hAnsi="Times New Roman"/>
            <w:color w:val="auto"/>
            <w:sz w:val="28"/>
            <w:szCs w:val="28"/>
          </w:rPr>
          <w:t>https://cyberleninka.ru/article/n/dialog-v-trudah-m-m-bahtina</w:t>
        </w:r>
      </w:hyperlink>
      <w:r w:rsidRPr="001B5C35">
        <w:rPr>
          <w:rFonts w:ascii="Times New Roman" w:hAnsi="Times New Roman"/>
          <w:sz w:val="28"/>
          <w:szCs w:val="28"/>
          <w:u w:val="single"/>
        </w:rPr>
        <w:t>.</w:t>
      </w:r>
    </w:p>
    <w:p w:rsidR="006726E9" w:rsidRDefault="006726E9" w:rsidP="006726E9">
      <w:pPr>
        <w:tabs>
          <w:tab w:val="left" w:pos="1276"/>
        </w:tabs>
        <w:spacing w:after="0" w:line="240" w:lineRule="auto"/>
        <w:ind w:right="-1" w:firstLine="709"/>
        <w:contextualSpacing/>
        <w:jc w:val="both"/>
        <w:rPr>
          <w:rFonts w:ascii="Times New Roman" w:hAnsi="Times New Roman"/>
          <w:sz w:val="28"/>
          <w:szCs w:val="28"/>
          <w:lang w:val="kk-KZ"/>
        </w:rPr>
      </w:pPr>
      <w:r>
        <w:rPr>
          <w:rFonts w:ascii="Times New Roman" w:hAnsi="Times New Roman"/>
          <w:sz w:val="28"/>
          <w:szCs w:val="28"/>
          <w:lang w:val="kk-KZ"/>
        </w:rPr>
        <w:t xml:space="preserve">56 </w:t>
      </w:r>
      <w:r w:rsidRPr="008A1AE3">
        <w:rPr>
          <w:rFonts w:ascii="Times New Roman" w:hAnsi="Times New Roman"/>
          <w:sz w:val="28"/>
          <w:szCs w:val="28"/>
        </w:rPr>
        <w:t>Ухтомский А.А. Лицо другого человека. Из дн</w:t>
      </w:r>
      <w:r w:rsidRPr="004943AD">
        <w:rPr>
          <w:rFonts w:ascii="Times New Roman" w:hAnsi="Times New Roman"/>
          <w:sz w:val="28"/>
          <w:szCs w:val="28"/>
        </w:rPr>
        <w:t xml:space="preserve">евников и переписки. – СПб, 2008 // </w:t>
      </w:r>
      <w:hyperlink r:id="rId39" w:history="1">
        <w:r w:rsidR="004943AD" w:rsidRPr="004943AD">
          <w:rPr>
            <w:rFonts w:ascii="Times New Roman" w:hAnsi="Times New Roman"/>
            <w:sz w:val="28"/>
            <w:szCs w:val="28"/>
          </w:rPr>
          <w:t>https://iknigi.net/avtor-aleksey-uhtomskiy/97523-lico-drugogo-cheloveka-iz-dnevnikov-i-perepiski-aleksey-uhtomskiy/read/page-4.html</w:t>
        </w:r>
      </w:hyperlink>
      <w:r>
        <w:rPr>
          <w:rFonts w:ascii="Times New Roman" w:hAnsi="Times New Roman"/>
          <w:sz w:val="28"/>
          <w:szCs w:val="28"/>
        </w:rPr>
        <w:t>.</w:t>
      </w:r>
    </w:p>
    <w:p w:rsidR="004943AD" w:rsidRPr="00BB068F" w:rsidRDefault="004943AD" w:rsidP="004943A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lang w:val="kk-KZ"/>
        </w:rPr>
        <w:lastRenderedPageBreak/>
        <w:t xml:space="preserve">57 </w:t>
      </w:r>
      <w:r w:rsidRPr="00813FEB">
        <w:rPr>
          <w:rFonts w:ascii="Times New Roman" w:hAnsi="Times New Roman"/>
          <w:sz w:val="28"/>
          <w:szCs w:val="28"/>
        </w:rPr>
        <w:t>Тюгаева Н</w:t>
      </w:r>
      <w:r>
        <w:rPr>
          <w:rFonts w:ascii="Times New Roman" w:hAnsi="Times New Roman"/>
          <w:sz w:val="28"/>
          <w:szCs w:val="28"/>
          <w:lang w:val="kk-KZ"/>
        </w:rPr>
        <w:t>.</w:t>
      </w:r>
      <w:r w:rsidRPr="00813FEB">
        <w:rPr>
          <w:rFonts w:ascii="Times New Roman" w:hAnsi="Times New Roman"/>
          <w:sz w:val="28"/>
          <w:szCs w:val="28"/>
        </w:rPr>
        <w:t>А</w:t>
      </w:r>
      <w:r>
        <w:rPr>
          <w:rFonts w:ascii="Times New Roman" w:hAnsi="Times New Roman"/>
          <w:sz w:val="28"/>
          <w:szCs w:val="28"/>
          <w:lang w:val="kk-KZ"/>
        </w:rPr>
        <w:t>.</w:t>
      </w:r>
      <w:r w:rsidRPr="00813FEB">
        <w:rPr>
          <w:rFonts w:ascii="Times New Roman" w:hAnsi="Times New Roman"/>
          <w:sz w:val="28"/>
          <w:szCs w:val="28"/>
        </w:rPr>
        <w:t>, Чурикова И</w:t>
      </w:r>
      <w:r>
        <w:rPr>
          <w:rFonts w:ascii="Times New Roman" w:hAnsi="Times New Roman"/>
          <w:sz w:val="28"/>
          <w:szCs w:val="28"/>
          <w:lang w:val="kk-KZ"/>
        </w:rPr>
        <w:t>.</w:t>
      </w:r>
      <w:r w:rsidRPr="00813FEB">
        <w:rPr>
          <w:rFonts w:ascii="Times New Roman" w:hAnsi="Times New Roman"/>
          <w:sz w:val="28"/>
          <w:szCs w:val="28"/>
        </w:rPr>
        <w:t>Э</w:t>
      </w:r>
      <w:r>
        <w:rPr>
          <w:rFonts w:ascii="Times New Roman" w:hAnsi="Times New Roman"/>
          <w:sz w:val="28"/>
          <w:szCs w:val="28"/>
          <w:lang w:val="kk-KZ"/>
        </w:rPr>
        <w:t>.</w:t>
      </w:r>
      <w:r w:rsidRPr="00813FEB">
        <w:rPr>
          <w:rFonts w:ascii="Times New Roman" w:hAnsi="Times New Roman"/>
          <w:sz w:val="28"/>
          <w:szCs w:val="28"/>
        </w:rPr>
        <w:t xml:space="preserve"> Психологические основы педагогического взаимодействия в образовательном процессе высшего учебного заведения // Человек: преступление и наказание. </w:t>
      </w:r>
      <w:r>
        <w:rPr>
          <w:rFonts w:ascii="Times New Roman" w:hAnsi="Times New Roman"/>
          <w:sz w:val="28"/>
          <w:szCs w:val="28"/>
        </w:rPr>
        <w:t xml:space="preserve">– </w:t>
      </w:r>
      <w:r w:rsidRPr="00BB068F">
        <w:rPr>
          <w:rFonts w:ascii="Times New Roman" w:hAnsi="Times New Roman"/>
          <w:sz w:val="28"/>
          <w:szCs w:val="28"/>
        </w:rPr>
        <w:t xml:space="preserve">2017. </w:t>
      </w:r>
      <w:r>
        <w:rPr>
          <w:rFonts w:ascii="Times New Roman" w:hAnsi="Times New Roman"/>
          <w:sz w:val="28"/>
          <w:szCs w:val="28"/>
        </w:rPr>
        <w:t xml:space="preserve">– </w:t>
      </w:r>
      <w:r w:rsidRPr="00BB068F">
        <w:rPr>
          <w:rFonts w:ascii="Times New Roman" w:hAnsi="Times New Roman"/>
          <w:sz w:val="28"/>
          <w:szCs w:val="28"/>
        </w:rPr>
        <w:t>№2</w:t>
      </w:r>
      <w:r>
        <w:rPr>
          <w:rFonts w:ascii="Times New Roman" w:hAnsi="Times New Roman"/>
          <w:sz w:val="28"/>
          <w:szCs w:val="28"/>
        </w:rPr>
        <w:t xml:space="preserve"> // </w:t>
      </w:r>
      <w:r w:rsidRPr="00813FEB">
        <w:rPr>
          <w:rFonts w:ascii="Times New Roman" w:hAnsi="Times New Roman"/>
          <w:sz w:val="28"/>
          <w:szCs w:val="28"/>
          <w:lang w:val="en-US"/>
        </w:rPr>
        <w:t>https</w:t>
      </w:r>
      <w:r w:rsidRPr="00BB068F">
        <w:rPr>
          <w:rFonts w:ascii="Times New Roman" w:hAnsi="Times New Roman"/>
          <w:sz w:val="28"/>
          <w:szCs w:val="28"/>
        </w:rPr>
        <w:t>://</w:t>
      </w:r>
      <w:r w:rsidRPr="00813FEB">
        <w:rPr>
          <w:rFonts w:ascii="Times New Roman" w:hAnsi="Times New Roman"/>
          <w:sz w:val="28"/>
          <w:szCs w:val="28"/>
          <w:lang w:val="en-US"/>
        </w:rPr>
        <w:t>cyberleninka</w:t>
      </w:r>
      <w:r w:rsidRPr="00BB068F">
        <w:rPr>
          <w:rFonts w:ascii="Times New Roman" w:hAnsi="Times New Roman"/>
          <w:sz w:val="28"/>
          <w:szCs w:val="28"/>
        </w:rPr>
        <w:t>.</w:t>
      </w:r>
      <w:r w:rsidRPr="00813FEB">
        <w:rPr>
          <w:rFonts w:ascii="Times New Roman" w:hAnsi="Times New Roman"/>
          <w:sz w:val="28"/>
          <w:szCs w:val="28"/>
          <w:lang w:val="en-US"/>
        </w:rPr>
        <w:t>ru</w:t>
      </w:r>
      <w:r w:rsidRPr="00BB068F">
        <w:rPr>
          <w:rFonts w:ascii="Times New Roman" w:hAnsi="Times New Roman"/>
          <w:sz w:val="28"/>
          <w:szCs w:val="28"/>
        </w:rPr>
        <w:t>/</w:t>
      </w:r>
      <w:r w:rsidRPr="00813FEB">
        <w:rPr>
          <w:rFonts w:ascii="Times New Roman" w:hAnsi="Times New Roman"/>
          <w:sz w:val="28"/>
          <w:szCs w:val="28"/>
          <w:lang w:val="en-US"/>
        </w:rPr>
        <w:t>article</w:t>
      </w:r>
      <w:r w:rsidRPr="00BB068F">
        <w:rPr>
          <w:rFonts w:ascii="Times New Roman" w:hAnsi="Times New Roman"/>
          <w:sz w:val="28"/>
          <w:szCs w:val="28"/>
        </w:rPr>
        <w:t>/</w:t>
      </w:r>
      <w:r w:rsidRPr="00813FEB">
        <w:rPr>
          <w:rFonts w:ascii="Times New Roman" w:hAnsi="Times New Roman"/>
          <w:sz w:val="28"/>
          <w:szCs w:val="28"/>
          <w:lang w:val="en-US"/>
        </w:rPr>
        <w:t>n</w:t>
      </w:r>
      <w:r w:rsidRPr="00BB068F">
        <w:rPr>
          <w:rFonts w:ascii="Times New Roman" w:hAnsi="Times New Roman"/>
          <w:sz w:val="28"/>
          <w:szCs w:val="28"/>
        </w:rPr>
        <w:t>/</w:t>
      </w:r>
      <w:r w:rsidRPr="00813FEB">
        <w:rPr>
          <w:rFonts w:ascii="Times New Roman" w:hAnsi="Times New Roman"/>
          <w:sz w:val="28"/>
          <w:szCs w:val="28"/>
          <w:lang w:val="en-US"/>
        </w:rPr>
        <w:t>psihologicheskie</w:t>
      </w:r>
      <w:r w:rsidRPr="00BB068F">
        <w:rPr>
          <w:rFonts w:ascii="Times New Roman" w:hAnsi="Times New Roman"/>
          <w:sz w:val="28"/>
          <w:szCs w:val="28"/>
        </w:rPr>
        <w:t>-</w:t>
      </w:r>
      <w:r w:rsidRPr="00813FEB">
        <w:rPr>
          <w:rFonts w:ascii="Times New Roman" w:hAnsi="Times New Roman"/>
          <w:sz w:val="28"/>
          <w:szCs w:val="28"/>
          <w:lang w:val="en-US"/>
        </w:rPr>
        <w:t>osnovy</w:t>
      </w:r>
      <w:r w:rsidRPr="00BB068F">
        <w:rPr>
          <w:rFonts w:ascii="Times New Roman" w:hAnsi="Times New Roman"/>
          <w:sz w:val="28"/>
          <w:szCs w:val="28"/>
        </w:rPr>
        <w:t>-</w:t>
      </w:r>
      <w:r w:rsidRPr="00813FEB">
        <w:rPr>
          <w:rFonts w:ascii="Times New Roman" w:hAnsi="Times New Roman"/>
          <w:sz w:val="28"/>
          <w:szCs w:val="28"/>
          <w:lang w:val="en-US"/>
        </w:rPr>
        <w:t>pedagogicheskogo</w:t>
      </w:r>
      <w:r w:rsidRPr="00BB068F">
        <w:rPr>
          <w:rFonts w:ascii="Times New Roman" w:hAnsi="Times New Roman"/>
          <w:sz w:val="28"/>
          <w:szCs w:val="28"/>
        </w:rPr>
        <w:t>-</w:t>
      </w:r>
      <w:r w:rsidRPr="00813FEB">
        <w:rPr>
          <w:rFonts w:ascii="Times New Roman" w:hAnsi="Times New Roman"/>
          <w:sz w:val="28"/>
          <w:szCs w:val="28"/>
          <w:lang w:val="en-US"/>
        </w:rPr>
        <w:t>vzaimodeystviya</w:t>
      </w:r>
      <w:r w:rsidRPr="00BB068F">
        <w:rPr>
          <w:rFonts w:ascii="Times New Roman" w:hAnsi="Times New Roman"/>
          <w:sz w:val="28"/>
          <w:szCs w:val="28"/>
        </w:rPr>
        <w:t>-</w:t>
      </w:r>
      <w:r w:rsidRPr="00813FEB">
        <w:rPr>
          <w:rFonts w:ascii="Times New Roman" w:hAnsi="Times New Roman"/>
          <w:sz w:val="28"/>
          <w:szCs w:val="28"/>
          <w:lang w:val="en-US"/>
        </w:rPr>
        <w:t>v</w:t>
      </w:r>
      <w:r w:rsidRPr="00BB068F">
        <w:rPr>
          <w:rFonts w:ascii="Times New Roman" w:hAnsi="Times New Roman"/>
          <w:sz w:val="28"/>
          <w:szCs w:val="28"/>
        </w:rPr>
        <w:t>-</w:t>
      </w:r>
      <w:r w:rsidRPr="00813FEB">
        <w:rPr>
          <w:rFonts w:ascii="Times New Roman" w:hAnsi="Times New Roman"/>
          <w:sz w:val="28"/>
          <w:szCs w:val="28"/>
          <w:lang w:val="en-US"/>
        </w:rPr>
        <w:t>obrazovatelnom</w:t>
      </w:r>
      <w:r w:rsidRPr="00BB068F">
        <w:rPr>
          <w:rFonts w:ascii="Times New Roman" w:hAnsi="Times New Roman"/>
          <w:sz w:val="28"/>
          <w:szCs w:val="28"/>
        </w:rPr>
        <w:t>-</w:t>
      </w:r>
      <w:r w:rsidRPr="00813FEB">
        <w:rPr>
          <w:rFonts w:ascii="Times New Roman" w:hAnsi="Times New Roman"/>
          <w:sz w:val="28"/>
          <w:szCs w:val="28"/>
          <w:lang w:val="en-US"/>
        </w:rPr>
        <w:t>protsesse</w:t>
      </w:r>
      <w:r w:rsidRPr="00BB068F">
        <w:rPr>
          <w:rFonts w:ascii="Times New Roman" w:hAnsi="Times New Roman"/>
          <w:sz w:val="28"/>
          <w:szCs w:val="28"/>
        </w:rPr>
        <w:t>-</w:t>
      </w:r>
      <w:r w:rsidRPr="00813FEB">
        <w:rPr>
          <w:rFonts w:ascii="Times New Roman" w:hAnsi="Times New Roman"/>
          <w:sz w:val="28"/>
          <w:szCs w:val="28"/>
          <w:lang w:val="en-US"/>
        </w:rPr>
        <w:t>vysshego</w:t>
      </w:r>
      <w:r w:rsidRPr="00BB068F">
        <w:rPr>
          <w:rFonts w:ascii="Times New Roman" w:hAnsi="Times New Roman"/>
          <w:sz w:val="28"/>
          <w:szCs w:val="28"/>
        </w:rPr>
        <w:t>-</w:t>
      </w:r>
      <w:r w:rsidRPr="00813FEB">
        <w:rPr>
          <w:rFonts w:ascii="Times New Roman" w:hAnsi="Times New Roman"/>
          <w:sz w:val="28"/>
          <w:szCs w:val="28"/>
          <w:lang w:val="en-US"/>
        </w:rPr>
        <w:t>uchebnogo</w:t>
      </w:r>
      <w:r w:rsidRPr="00BB068F">
        <w:rPr>
          <w:rFonts w:ascii="Times New Roman" w:hAnsi="Times New Roman"/>
          <w:sz w:val="28"/>
          <w:szCs w:val="28"/>
        </w:rPr>
        <w:t>-</w:t>
      </w:r>
      <w:r w:rsidRPr="00813FEB">
        <w:rPr>
          <w:rFonts w:ascii="Times New Roman" w:hAnsi="Times New Roman"/>
          <w:sz w:val="28"/>
          <w:szCs w:val="28"/>
          <w:lang w:val="en-US"/>
        </w:rPr>
        <w:t>zavedeniya</w:t>
      </w:r>
      <w:r w:rsidRPr="00BB068F">
        <w:rPr>
          <w:rFonts w:ascii="Times New Roman" w:hAnsi="Times New Roman"/>
          <w:sz w:val="28"/>
          <w:szCs w:val="28"/>
        </w:rPr>
        <w:t>.</w:t>
      </w:r>
    </w:p>
    <w:p w:rsidR="004943AD" w:rsidRPr="008A1AE3" w:rsidRDefault="004943AD" w:rsidP="004943A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lang w:val="kk-KZ"/>
        </w:rPr>
        <w:t xml:space="preserve">58 </w:t>
      </w:r>
      <w:r w:rsidRPr="008A1AE3">
        <w:rPr>
          <w:rFonts w:ascii="Times New Roman" w:hAnsi="Times New Roman"/>
          <w:sz w:val="28"/>
          <w:szCs w:val="28"/>
        </w:rPr>
        <w:t>Бахтин М.М. Проблемы поэтики Достоевского. – М.: Сов. Россия, 1979. – 317 с.</w:t>
      </w:r>
    </w:p>
    <w:p w:rsidR="004943AD" w:rsidRDefault="004943AD" w:rsidP="004943AD">
      <w:pPr>
        <w:tabs>
          <w:tab w:val="left" w:pos="1276"/>
        </w:tabs>
        <w:spacing w:after="0" w:line="240" w:lineRule="auto"/>
        <w:ind w:right="-1" w:firstLine="709"/>
        <w:contextualSpacing/>
        <w:jc w:val="both"/>
        <w:rPr>
          <w:rFonts w:ascii="Times New Roman" w:hAnsi="Times New Roman"/>
          <w:sz w:val="28"/>
          <w:szCs w:val="28"/>
          <w:lang w:val="kk-KZ"/>
        </w:rPr>
      </w:pPr>
      <w:r>
        <w:rPr>
          <w:rFonts w:ascii="Times New Roman" w:hAnsi="Times New Roman"/>
          <w:sz w:val="28"/>
          <w:szCs w:val="28"/>
          <w:lang w:val="kk-KZ"/>
        </w:rPr>
        <w:t xml:space="preserve">59 </w:t>
      </w:r>
      <w:r w:rsidRPr="008A1AE3">
        <w:rPr>
          <w:rFonts w:ascii="Times New Roman" w:hAnsi="Times New Roman"/>
          <w:sz w:val="28"/>
          <w:szCs w:val="28"/>
        </w:rPr>
        <w:t xml:space="preserve">Бахтин М.М. Литературно-критические статьи. – М.: </w:t>
      </w:r>
      <w:r>
        <w:rPr>
          <w:rFonts w:ascii="Times New Roman" w:hAnsi="Times New Roman"/>
          <w:sz w:val="28"/>
          <w:szCs w:val="28"/>
        </w:rPr>
        <w:t>х</w:t>
      </w:r>
      <w:r w:rsidRPr="008A1AE3">
        <w:rPr>
          <w:rFonts w:ascii="Times New Roman" w:hAnsi="Times New Roman"/>
          <w:sz w:val="28"/>
          <w:szCs w:val="28"/>
        </w:rPr>
        <w:t>удож. лит., 1986. – 543 с.</w:t>
      </w:r>
    </w:p>
    <w:p w:rsidR="004943AD" w:rsidRPr="00BB068F" w:rsidRDefault="004943AD" w:rsidP="004943A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lang w:val="kk-KZ"/>
        </w:rPr>
        <w:t>60</w:t>
      </w:r>
      <w:r w:rsidRPr="004943AD">
        <w:rPr>
          <w:rFonts w:ascii="Times New Roman" w:hAnsi="Times New Roman"/>
          <w:sz w:val="28"/>
          <w:szCs w:val="28"/>
        </w:rPr>
        <w:t xml:space="preserve"> </w:t>
      </w:r>
      <w:r w:rsidRPr="006A084D">
        <w:rPr>
          <w:rFonts w:ascii="Times New Roman" w:hAnsi="Times New Roman"/>
          <w:sz w:val="28"/>
          <w:szCs w:val="28"/>
        </w:rPr>
        <w:t xml:space="preserve">Вилитенко В.А. Диалог как средство формирования межличностных отношений учителя-дефектолога и семьи, воспитывающей детей с психофизическими нарушениями // Научные исследования и разработки молодых ученых. </w:t>
      </w:r>
      <w:r>
        <w:rPr>
          <w:rFonts w:ascii="Times New Roman" w:hAnsi="Times New Roman"/>
          <w:sz w:val="28"/>
          <w:szCs w:val="28"/>
        </w:rPr>
        <w:t xml:space="preserve">– </w:t>
      </w:r>
      <w:r w:rsidRPr="00BB068F">
        <w:rPr>
          <w:rFonts w:ascii="Times New Roman" w:hAnsi="Times New Roman"/>
          <w:sz w:val="28"/>
          <w:szCs w:val="28"/>
        </w:rPr>
        <w:t xml:space="preserve">2015. </w:t>
      </w:r>
      <w:r>
        <w:rPr>
          <w:rFonts w:ascii="Times New Roman" w:hAnsi="Times New Roman"/>
          <w:sz w:val="28"/>
          <w:szCs w:val="28"/>
        </w:rPr>
        <w:t xml:space="preserve">– </w:t>
      </w:r>
      <w:r w:rsidRPr="00BB068F">
        <w:rPr>
          <w:rFonts w:ascii="Times New Roman" w:hAnsi="Times New Roman"/>
          <w:sz w:val="28"/>
          <w:szCs w:val="28"/>
        </w:rPr>
        <w:t>№4</w:t>
      </w:r>
      <w:r>
        <w:rPr>
          <w:rFonts w:ascii="Times New Roman" w:hAnsi="Times New Roman"/>
          <w:sz w:val="28"/>
          <w:szCs w:val="28"/>
        </w:rPr>
        <w:t xml:space="preserve"> // </w:t>
      </w:r>
      <w:r w:rsidRPr="00BB068F">
        <w:rPr>
          <w:rStyle w:val="a7"/>
          <w:rFonts w:ascii="Times New Roman" w:hAnsi="Times New Roman"/>
          <w:color w:val="auto"/>
          <w:sz w:val="28"/>
          <w:szCs w:val="28"/>
          <w:u w:val="none"/>
          <w:lang w:val="en-US"/>
        </w:rPr>
        <w:t>https</w:t>
      </w:r>
      <w:r w:rsidRPr="00BB068F">
        <w:rPr>
          <w:rStyle w:val="a7"/>
          <w:rFonts w:ascii="Times New Roman" w:hAnsi="Times New Roman"/>
          <w:color w:val="auto"/>
          <w:sz w:val="28"/>
          <w:szCs w:val="28"/>
          <w:u w:val="none"/>
        </w:rPr>
        <w:t>://</w:t>
      </w:r>
      <w:r w:rsidRPr="00BB068F">
        <w:rPr>
          <w:rStyle w:val="a7"/>
          <w:rFonts w:ascii="Times New Roman" w:hAnsi="Times New Roman"/>
          <w:color w:val="auto"/>
          <w:sz w:val="28"/>
          <w:szCs w:val="28"/>
          <w:u w:val="none"/>
          <w:lang w:val="en-US"/>
        </w:rPr>
        <w:t>cyberleninka</w:t>
      </w:r>
      <w:r w:rsidRPr="00BB068F">
        <w:rPr>
          <w:rStyle w:val="a7"/>
          <w:rFonts w:ascii="Times New Roman" w:hAnsi="Times New Roman"/>
          <w:color w:val="auto"/>
          <w:sz w:val="28"/>
          <w:szCs w:val="28"/>
          <w:u w:val="none"/>
        </w:rPr>
        <w:t>.</w:t>
      </w:r>
      <w:r w:rsidRPr="00BB068F">
        <w:rPr>
          <w:rStyle w:val="a7"/>
          <w:rFonts w:ascii="Times New Roman" w:hAnsi="Times New Roman"/>
          <w:color w:val="auto"/>
          <w:sz w:val="28"/>
          <w:szCs w:val="28"/>
          <w:u w:val="none"/>
          <w:lang w:val="en-US"/>
        </w:rPr>
        <w:t>ru</w:t>
      </w:r>
      <w:r w:rsidRPr="00BB068F">
        <w:rPr>
          <w:rStyle w:val="a7"/>
          <w:rFonts w:ascii="Times New Roman" w:hAnsi="Times New Roman"/>
          <w:color w:val="auto"/>
          <w:sz w:val="28"/>
          <w:szCs w:val="28"/>
          <w:u w:val="none"/>
        </w:rPr>
        <w:t>/</w:t>
      </w:r>
      <w:r w:rsidRPr="00BB068F">
        <w:rPr>
          <w:rStyle w:val="a7"/>
          <w:rFonts w:ascii="Times New Roman" w:hAnsi="Times New Roman"/>
          <w:color w:val="auto"/>
          <w:sz w:val="28"/>
          <w:szCs w:val="28"/>
          <w:u w:val="none"/>
          <w:lang w:val="en-US"/>
        </w:rPr>
        <w:t>article</w:t>
      </w:r>
      <w:r w:rsidRPr="00BB068F">
        <w:rPr>
          <w:rStyle w:val="a7"/>
          <w:rFonts w:ascii="Times New Roman" w:hAnsi="Times New Roman"/>
          <w:color w:val="auto"/>
          <w:sz w:val="28"/>
          <w:szCs w:val="28"/>
          <w:u w:val="none"/>
        </w:rPr>
        <w:t>/</w:t>
      </w:r>
      <w:r w:rsidRPr="00BB068F">
        <w:rPr>
          <w:rStyle w:val="a7"/>
          <w:rFonts w:ascii="Times New Roman" w:hAnsi="Times New Roman"/>
          <w:color w:val="auto"/>
          <w:sz w:val="28"/>
          <w:szCs w:val="28"/>
          <w:u w:val="none"/>
          <w:lang w:val="en-US"/>
        </w:rPr>
        <w:t>n</w:t>
      </w:r>
      <w:r w:rsidRPr="00BB068F">
        <w:rPr>
          <w:rStyle w:val="a7"/>
          <w:rFonts w:ascii="Times New Roman" w:hAnsi="Times New Roman"/>
          <w:color w:val="auto"/>
          <w:sz w:val="28"/>
          <w:szCs w:val="28"/>
          <w:u w:val="none"/>
        </w:rPr>
        <w:t>/</w:t>
      </w:r>
      <w:r w:rsidRPr="00BB068F">
        <w:rPr>
          <w:rStyle w:val="a7"/>
          <w:rFonts w:ascii="Times New Roman" w:hAnsi="Times New Roman"/>
          <w:color w:val="auto"/>
          <w:sz w:val="28"/>
          <w:szCs w:val="28"/>
          <w:u w:val="none"/>
          <w:lang w:val="en-US"/>
        </w:rPr>
        <w:t>dialog</w:t>
      </w:r>
      <w:r w:rsidRPr="00BB068F">
        <w:rPr>
          <w:rStyle w:val="a7"/>
          <w:rFonts w:ascii="Times New Roman" w:hAnsi="Times New Roman"/>
          <w:color w:val="auto"/>
          <w:sz w:val="28"/>
          <w:szCs w:val="28"/>
          <w:u w:val="none"/>
        </w:rPr>
        <w:t>-</w:t>
      </w:r>
      <w:r w:rsidRPr="00BB068F">
        <w:rPr>
          <w:rStyle w:val="a7"/>
          <w:rFonts w:ascii="Times New Roman" w:hAnsi="Times New Roman"/>
          <w:color w:val="auto"/>
          <w:sz w:val="28"/>
          <w:szCs w:val="28"/>
          <w:u w:val="none"/>
          <w:lang w:val="en-US"/>
        </w:rPr>
        <w:t>kak</w:t>
      </w:r>
      <w:r w:rsidRPr="00BB068F">
        <w:rPr>
          <w:rStyle w:val="a7"/>
          <w:rFonts w:ascii="Times New Roman" w:hAnsi="Times New Roman"/>
          <w:color w:val="auto"/>
          <w:sz w:val="28"/>
          <w:szCs w:val="28"/>
          <w:u w:val="none"/>
        </w:rPr>
        <w:t>-</w:t>
      </w:r>
      <w:r w:rsidRPr="00BB068F">
        <w:rPr>
          <w:rStyle w:val="a7"/>
          <w:rFonts w:ascii="Times New Roman" w:hAnsi="Times New Roman"/>
          <w:color w:val="auto"/>
          <w:sz w:val="28"/>
          <w:szCs w:val="28"/>
          <w:u w:val="none"/>
          <w:lang w:val="en-US"/>
        </w:rPr>
        <w:t>sredstvo</w:t>
      </w:r>
      <w:r w:rsidRPr="00BB068F">
        <w:rPr>
          <w:rStyle w:val="a7"/>
          <w:rFonts w:ascii="Times New Roman" w:hAnsi="Times New Roman"/>
          <w:color w:val="auto"/>
          <w:sz w:val="28"/>
          <w:szCs w:val="28"/>
          <w:u w:val="none"/>
        </w:rPr>
        <w:t>-</w:t>
      </w:r>
      <w:r w:rsidRPr="00BB068F">
        <w:rPr>
          <w:rStyle w:val="a7"/>
          <w:rFonts w:ascii="Times New Roman" w:hAnsi="Times New Roman"/>
          <w:color w:val="auto"/>
          <w:sz w:val="28"/>
          <w:szCs w:val="28"/>
          <w:u w:val="none"/>
          <w:lang w:val="en-US"/>
        </w:rPr>
        <w:t>formirovaniya</w:t>
      </w:r>
      <w:r w:rsidRPr="00BB068F">
        <w:rPr>
          <w:rStyle w:val="a7"/>
          <w:rFonts w:ascii="Times New Roman" w:hAnsi="Times New Roman"/>
          <w:color w:val="auto"/>
          <w:sz w:val="28"/>
          <w:szCs w:val="28"/>
          <w:u w:val="none"/>
        </w:rPr>
        <w:t>-</w:t>
      </w:r>
      <w:r w:rsidRPr="00BB068F">
        <w:rPr>
          <w:rStyle w:val="a7"/>
          <w:rFonts w:ascii="Times New Roman" w:hAnsi="Times New Roman"/>
          <w:color w:val="auto"/>
          <w:sz w:val="28"/>
          <w:szCs w:val="28"/>
          <w:u w:val="none"/>
          <w:lang w:val="en-US"/>
        </w:rPr>
        <w:t>mezhlichnostnyh</w:t>
      </w:r>
      <w:r w:rsidRPr="00BB068F">
        <w:rPr>
          <w:rStyle w:val="a7"/>
          <w:rFonts w:ascii="Times New Roman" w:hAnsi="Times New Roman"/>
          <w:color w:val="auto"/>
          <w:sz w:val="28"/>
          <w:szCs w:val="28"/>
          <w:u w:val="none"/>
        </w:rPr>
        <w:t>-</w:t>
      </w:r>
      <w:r w:rsidRPr="00BB068F">
        <w:rPr>
          <w:rStyle w:val="a7"/>
          <w:rFonts w:ascii="Times New Roman" w:hAnsi="Times New Roman"/>
          <w:color w:val="auto"/>
          <w:sz w:val="28"/>
          <w:szCs w:val="28"/>
          <w:u w:val="none"/>
          <w:lang w:val="en-US"/>
        </w:rPr>
        <w:t>otnosheniy</w:t>
      </w:r>
      <w:r w:rsidRPr="00BB068F">
        <w:rPr>
          <w:rStyle w:val="a7"/>
          <w:rFonts w:ascii="Times New Roman" w:hAnsi="Times New Roman"/>
          <w:color w:val="auto"/>
          <w:sz w:val="28"/>
          <w:szCs w:val="28"/>
          <w:u w:val="none"/>
        </w:rPr>
        <w:t>-</w:t>
      </w:r>
      <w:r w:rsidRPr="00BB068F">
        <w:rPr>
          <w:rStyle w:val="a7"/>
          <w:rFonts w:ascii="Times New Roman" w:hAnsi="Times New Roman"/>
          <w:color w:val="auto"/>
          <w:sz w:val="28"/>
          <w:szCs w:val="28"/>
          <w:u w:val="none"/>
          <w:lang w:val="en-US"/>
        </w:rPr>
        <w:t>uchitelya</w:t>
      </w:r>
      <w:r w:rsidRPr="00BB068F">
        <w:rPr>
          <w:rStyle w:val="a7"/>
          <w:rFonts w:ascii="Times New Roman" w:hAnsi="Times New Roman"/>
          <w:color w:val="auto"/>
          <w:sz w:val="28"/>
          <w:szCs w:val="28"/>
          <w:u w:val="none"/>
        </w:rPr>
        <w:t>-</w:t>
      </w:r>
      <w:r w:rsidRPr="00BB068F">
        <w:rPr>
          <w:rStyle w:val="a7"/>
          <w:rFonts w:ascii="Times New Roman" w:hAnsi="Times New Roman"/>
          <w:color w:val="auto"/>
          <w:sz w:val="28"/>
          <w:szCs w:val="28"/>
          <w:u w:val="none"/>
          <w:lang w:val="en-US"/>
        </w:rPr>
        <w:t>defektologa</w:t>
      </w:r>
      <w:r w:rsidRPr="00BB068F">
        <w:rPr>
          <w:rStyle w:val="a7"/>
          <w:rFonts w:ascii="Times New Roman" w:hAnsi="Times New Roman"/>
          <w:color w:val="auto"/>
          <w:sz w:val="28"/>
          <w:szCs w:val="28"/>
          <w:u w:val="none"/>
        </w:rPr>
        <w:t>-</w:t>
      </w:r>
      <w:r w:rsidRPr="00BB068F">
        <w:rPr>
          <w:rStyle w:val="a7"/>
          <w:rFonts w:ascii="Times New Roman" w:hAnsi="Times New Roman"/>
          <w:color w:val="auto"/>
          <w:sz w:val="28"/>
          <w:szCs w:val="28"/>
          <w:u w:val="none"/>
          <w:lang w:val="en-US"/>
        </w:rPr>
        <w:t>i</w:t>
      </w:r>
      <w:r w:rsidRPr="00BB068F">
        <w:rPr>
          <w:rStyle w:val="a7"/>
          <w:rFonts w:ascii="Times New Roman" w:hAnsi="Times New Roman"/>
          <w:color w:val="auto"/>
          <w:sz w:val="28"/>
          <w:szCs w:val="28"/>
          <w:u w:val="none"/>
        </w:rPr>
        <w:t>-</w:t>
      </w:r>
      <w:r w:rsidRPr="00BB068F">
        <w:rPr>
          <w:rStyle w:val="a7"/>
          <w:rFonts w:ascii="Times New Roman" w:hAnsi="Times New Roman"/>
          <w:color w:val="auto"/>
          <w:sz w:val="28"/>
          <w:szCs w:val="28"/>
          <w:u w:val="none"/>
          <w:lang w:val="en-US"/>
        </w:rPr>
        <w:t>semi</w:t>
      </w:r>
      <w:r w:rsidRPr="00BB068F">
        <w:rPr>
          <w:rStyle w:val="a7"/>
          <w:rFonts w:ascii="Times New Roman" w:hAnsi="Times New Roman"/>
          <w:color w:val="auto"/>
          <w:sz w:val="28"/>
          <w:szCs w:val="28"/>
          <w:u w:val="none"/>
        </w:rPr>
        <w:t>-</w:t>
      </w:r>
      <w:r w:rsidRPr="00BB068F">
        <w:rPr>
          <w:rStyle w:val="a7"/>
          <w:rFonts w:ascii="Times New Roman" w:hAnsi="Times New Roman"/>
          <w:color w:val="auto"/>
          <w:sz w:val="28"/>
          <w:szCs w:val="28"/>
          <w:u w:val="none"/>
          <w:lang w:val="en-US"/>
        </w:rPr>
        <w:t>vospityvayuschey</w:t>
      </w:r>
      <w:r w:rsidRPr="00BB068F">
        <w:rPr>
          <w:rStyle w:val="a7"/>
          <w:rFonts w:ascii="Times New Roman" w:hAnsi="Times New Roman"/>
          <w:color w:val="auto"/>
          <w:sz w:val="28"/>
          <w:szCs w:val="28"/>
          <w:u w:val="none"/>
        </w:rPr>
        <w:t>-</w:t>
      </w:r>
      <w:r w:rsidRPr="00BB068F">
        <w:rPr>
          <w:rStyle w:val="a7"/>
          <w:rFonts w:ascii="Times New Roman" w:hAnsi="Times New Roman"/>
          <w:color w:val="auto"/>
          <w:sz w:val="28"/>
          <w:szCs w:val="28"/>
          <w:u w:val="none"/>
          <w:lang w:val="en-US"/>
        </w:rPr>
        <w:t>detey</w:t>
      </w:r>
      <w:r w:rsidRPr="00BB068F">
        <w:rPr>
          <w:rStyle w:val="a7"/>
          <w:rFonts w:ascii="Times New Roman" w:hAnsi="Times New Roman"/>
          <w:color w:val="auto"/>
          <w:sz w:val="28"/>
          <w:szCs w:val="28"/>
          <w:u w:val="none"/>
        </w:rPr>
        <w:t>-</w:t>
      </w:r>
      <w:r w:rsidRPr="00BB068F">
        <w:rPr>
          <w:rStyle w:val="a7"/>
          <w:rFonts w:ascii="Times New Roman" w:hAnsi="Times New Roman"/>
          <w:color w:val="auto"/>
          <w:sz w:val="28"/>
          <w:szCs w:val="28"/>
          <w:u w:val="none"/>
          <w:lang w:val="en-US"/>
        </w:rPr>
        <w:t>s</w:t>
      </w:r>
      <w:r w:rsidRPr="00BB068F">
        <w:rPr>
          <w:rStyle w:val="a7"/>
          <w:rFonts w:ascii="Times New Roman" w:hAnsi="Times New Roman"/>
          <w:color w:val="auto"/>
          <w:sz w:val="28"/>
          <w:szCs w:val="28"/>
          <w:u w:val="none"/>
        </w:rPr>
        <w:t>-</w:t>
      </w:r>
      <w:r w:rsidRPr="00BB068F">
        <w:rPr>
          <w:rStyle w:val="a7"/>
          <w:rFonts w:ascii="Times New Roman" w:hAnsi="Times New Roman"/>
          <w:color w:val="auto"/>
          <w:sz w:val="28"/>
          <w:szCs w:val="28"/>
          <w:u w:val="none"/>
          <w:lang w:val="en-US"/>
        </w:rPr>
        <w:t>psihofizicheskimi</w:t>
      </w:r>
      <w:r w:rsidRPr="00BB068F">
        <w:rPr>
          <w:rFonts w:ascii="Times New Roman" w:hAnsi="Times New Roman"/>
          <w:sz w:val="28"/>
          <w:szCs w:val="28"/>
        </w:rPr>
        <w:t>.</w:t>
      </w:r>
    </w:p>
    <w:p w:rsidR="004943AD" w:rsidRPr="008A1AE3" w:rsidRDefault="004943AD" w:rsidP="004943A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lang w:val="kk-KZ"/>
        </w:rPr>
        <w:t>61</w:t>
      </w:r>
      <w:r w:rsidRPr="004943AD">
        <w:rPr>
          <w:rFonts w:ascii="Times New Roman" w:hAnsi="Times New Roman"/>
          <w:sz w:val="28"/>
          <w:szCs w:val="28"/>
        </w:rPr>
        <w:t xml:space="preserve"> </w:t>
      </w:r>
      <w:r w:rsidRPr="008A1AE3">
        <w:rPr>
          <w:rFonts w:ascii="Times New Roman" w:hAnsi="Times New Roman"/>
          <w:sz w:val="28"/>
          <w:szCs w:val="28"/>
        </w:rPr>
        <w:t>Степихова В.А.Диалог как форма рефлексивной деятельности педагога//Серия «Symposium». Диалог в образовании/ Сборник материалов конференции. –</w:t>
      </w:r>
      <w:r>
        <w:rPr>
          <w:rFonts w:ascii="Times New Roman" w:hAnsi="Times New Roman"/>
          <w:sz w:val="28"/>
          <w:szCs w:val="28"/>
        </w:rPr>
        <w:t xml:space="preserve"> СПб</w:t>
      </w:r>
      <w:r w:rsidRPr="008A1AE3">
        <w:rPr>
          <w:rFonts w:ascii="Times New Roman" w:hAnsi="Times New Roman"/>
          <w:sz w:val="28"/>
          <w:szCs w:val="28"/>
        </w:rPr>
        <w:t>:Санкт-Петербургское философское общество, 2002.</w:t>
      </w:r>
      <w:r>
        <w:rPr>
          <w:rFonts w:ascii="Times New Roman" w:hAnsi="Times New Roman"/>
          <w:sz w:val="28"/>
          <w:szCs w:val="28"/>
        </w:rPr>
        <w:t xml:space="preserve"> – </w:t>
      </w:r>
      <w:r w:rsidRPr="005E4CD0">
        <w:rPr>
          <w:rFonts w:ascii="Times New Roman" w:hAnsi="Times New Roman"/>
          <w:sz w:val="28"/>
          <w:szCs w:val="28"/>
        </w:rPr>
        <w:t>350 с.</w:t>
      </w:r>
    </w:p>
    <w:p w:rsidR="0055013D" w:rsidRPr="008A1AE3" w:rsidRDefault="004943A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lang w:val="kk-KZ"/>
        </w:rPr>
        <w:t xml:space="preserve">62 </w:t>
      </w:r>
      <w:r w:rsidR="0055013D" w:rsidRPr="008A1AE3">
        <w:rPr>
          <w:rFonts w:ascii="Times New Roman" w:hAnsi="Times New Roman"/>
          <w:sz w:val="28"/>
          <w:szCs w:val="28"/>
        </w:rPr>
        <w:t xml:space="preserve">Маркова Н.В. Подготовка будущих учителей к активной профессиональной деятельности в процессе изучения курса педагогики: </w:t>
      </w:r>
      <w:r w:rsidR="0055013D">
        <w:rPr>
          <w:rFonts w:ascii="Times New Roman" w:hAnsi="Times New Roman"/>
          <w:sz w:val="28"/>
          <w:szCs w:val="28"/>
        </w:rPr>
        <w:t>а</w:t>
      </w:r>
      <w:r w:rsidR="0055013D" w:rsidRPr="008A1AE3">
        <w:rPr>
          <w:rFonts w:ascii="Times New Roman" w:hAnsi="Times New Roman"/>
          <w:sz w:val="28"/>
          <w:szCs w:val="28"/>
        </w:rPr>
        <w:t>втореф. дис. ... канд. пед. наук. – М., 1994.</w:t>
      </w:r>
      <w:r w:rsidR="0055013D">
        <w:rPr>
          <w:rFonts w:ascii="Times New Roman" w:hAnsi="Times New Roman"/>
          <w:sz w:val="28"/>
          <w:szCs w:val="28"/>
        </w:rPr>
        <w:t xml:space="preserve"> – 16 с.</w:t>
      </w:r>
    </w:p>
    <w:p w:rsidR="0055013D" w:rsidRPr="00BB068F" w:rsidRDefault="004943A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lang w:val="kk-KZ"/>
        </w:rPr>
        <w:t>63</w:t>
      </w:r>
      <w:r w:rsidR="0055013D">
        <w:rPr>
          <w:rFonts w:ascii="Times New Roman" w:hAnsi="Times New Roman"/>
          <w:sz w:val="28"/>
          <w:szCs w:val="28"/>
        </w:rPr>
        <w:t xml:space="preserve"> </w:t>
      </w:r>
      <w:r w:rsidR="0055013D" w:rsidRPr="008A1AE3">
        <w:rPr>
          <w:rFonts w:ascii="Times New Roman" w:hAnsi="Times New Roman"/>
          <w:sz w:val="28"/>
          <w:szCs w:val="28"/>
        </w:rPr>
        <w:t>Краевский В.В. Рефлексия в практике обучения</w:t>
      </w:r>
      <w:r w:rsidR="0055013D">
        <w:rPr>
          <w:rFonts w:ascii="Times New Roman" w:hAnsi="Times New Roman"/>
          <w:sz w:val="28"/>
          <w:szCs w:val="28"/>
        </w:rPr>
        <w:t xml:space="preserve"> // </w:t>
      </w:r>
      <w:r w:rsidR="0055013D" w:rsidRPr="008A1AE3">
        <w:rPr>
          <w:rFonts w:ascii="Times New Roman" w:hAnsi="Times New Roman"/>
          <w:sz w:val="28"/>
          <w:szCs w:val="28"/>
          <w:lang w:val="en-US"/>
        </w:rPr>
        <w:t>http</w:t>
      </w:r>
      <w:r w:rsidR="0055013D" w:rsidRPr="00BB068F">
        <w:rPr>
          <w:rFonts w:ascii="Times New Roman" w:hAnsi="Times New Roman"/>
          <w:sz w:val="28"/>
          <w:szCs w:val="28"/>
        </w:rPr>
        <w:t>://</w:t>
      </w:r>
      <w:r w:rsidR="0055013D" w:rsidRPr="008A1AE3">
        <w:rPr>
          <w:rFonts w:ascii="Times New Roman" w:hAnsi="Times New Roman"/>
          <w:sz w:val="28"/>
          <w:szCs w:val="28"/>
          <w:lang w:val="en-US"/>
        </w:rPr>
        <w:t>www</w:t>
      </w:r>
      <w:r w:rsidR="0055013D" w:rsidRPr="00BB068F">
        <w:rPr>
          <w:rFonts w:ascii="Times New Roman" w:hAnsi="Times New Roman"/>
          <w:sz w:val="28"/>
          <w:szCs w:val="28"/>
        </w:rPr>
        <w:t>.</w:t>
      </w:r>
      <w:r w:rsidR="0055013D" w:rsidRPr="008A1AE3">
        <w:rPr>
          <w:rFonts w:ascii="Times New Roman" w:hAnsi="Times New Roman"/>
          <w:sz w:val="28"/>
          <w:szCs w:val="28"/>
          <w:lang w:val="en-US"/>
        </w:rPr>
        <w:t>elitarium</w:t>
      </w:r>
      <w:r w:rsidR="0055013D" w:rsidRPr="00BB068F">
        <w:rPr>
          <w:rFonts w:ascii="Times New Roman" w:hAnsi="Times New Roman"/>
          <w:sz w:val="28"/>
          <w:szCs w:val="28"/>
        </w:rPr>
        <w:t>.</w:t>
      </w:r>
      <w:r w:rsidR="0055013D" w:rsidRPr="008A1AE3">
        <w:rPr>
          <w:rFonts w:ascii="Times New Roman" w:hAnsi="Times New Roman"/>
          <w:sz w:val="28"/>
          <w:szCs w:val="28"/>
          <w:lang w:val="en-US"/>
        </w:rPr>
        <w:t>ru</w:t>
      </w:r>
      <w:r w:rsidR="0055013D" w:rsidRPr="00BB068F">
        <w:rPr>
          <w:rFonts w:ascii="Times New Roman" w:hAnsi="Times New Roman"/>
          <w:sz w:val="28"/>
          <w:szCs w:val="28"/>
        </w:rPr>
        <w:t>.</w:t>
      </w:r>
    </w:p>
    <w:p w:rsidR="0055013D" w:rsidRPr="008A1AE3" w:rsidRDefault="004943A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lang w:val="kk-KZ"/>
        </w:rPr>
        <w:t>64</w:t>
      </w:r>
      <w:r w:rsidR="0055013D">
        <w:rPr>
          <w:rFonts w:ascii="Times New Roman" w:hAnsi="Times New Roman"/>
          <w:sz w:val="28"/>
          <w:szCs w:val="28"/>
        </w:rPr>
        <w:t xml:space="preserve"> С</w:t>
      </w:r>
      <w:r w:rsidR="0055013D" w:rsidRPr="008A1AE3">
        <w:rPr>
          <w:rFonts w:ascii="Times New Roman" w:hAnsi="Times New Roman"/>
          <w:sz w:val="28"/>
          <w:szCs w:val="28"/>
        </w:rPr>
        <w:t>ластенин В.А. Профессиональное саморазвитие учителя</w:t>
      </w:r>
      <w:r w:rsidR="0055013D">
        <w:rPr>
          <w:rFonts w:ascii="Times New Roman" w:hAnsi="Times New Roman"/>
          <w:sz w:val="28"/>
          <w:szCs w:val="28"/>
        </w:rPr>
        <w:t xml:space="preserve">. </w:t>
      </w:r>
      <w:r w:rsidR="0055013D" w:rsidRPr="008A1AE3">
        <w:rPr>
          <w:rFonts w:ascii="Times New Roman" w:hAnsi="Times New Roman"/>
          <w:sz w:val="28"/>
          <w:szCs w:val="28"/>
        </w:rPr>
        <w:t>– М.: Издательский Дом Магистр-Пресс, 2000. – С. 365</w:t>
      </w:r>
      <w:r w:rsidR="0055013D">
        <w:rPr>
          <w:rFonts w:ascii="Times New Roman" w:hAnsi="Times New Roman"/>
          <w:sz w:val="28"/>
          <w:szCs w:val="28"/>
        </w:rPr>
        <w:t>-</w:t>
      </w:r>
      <w:r w:rsidR="0055013D" w:rsidRPr="008A1AE3">
        <w:rPr>
          <w:rFonts w:ascii="Times New Roman" w:hAnsi="Times New Roman"/>
          <w:sz w:val="28"/>
          <w:szCs w:val="28"/>
        </w:rPr>
        <w:t>375.</w:t>
      </w:r>
    </w:p>
    <w:p w:rsidR="0055013D" w:rsidRPr="008A1AE3" w:rsidRDefault="004943A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lang w:val="kk-KZ"/>
        </w:rPr>
        <w:t>65</w:t>
      </w:r>
      <w:r w:rsidR="0055013D">
        <w:rPr>
          <w:rFonts w:ascii="Times New Roman" w:hAnsi="Times New Roman"/>
          <w:sz w:val="28"/>
          <w:szCs w:val="28"/>
        </w:rPr>
        <w:t xml:space="preserve"> </w:t>
      </w:r>
      <w:r w:rsidR="0055013D" w:rsidRPr="008A1AE3">
        <w:rPr>
          <w:rFonts w:ascii="Times New Roman" w:hAnsi="Times New Roman"/>
          <w:sz w:val="28"/>
          <w:szCs w:val="28"/>
        </w:rPr>
        <w:t xml:space="preserve">Ушева Т.Ф. Формирование и мониторинг рефлексивных умений учащихся: методическое пособие. – Красноярск, 2007. – 88 с. </w:t>
      </w:r>
    </w:p>
    <w:p w:rsidR="0055013D" w:rsidRPr="008A1AE3" w:rsidRDefault="004943A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lang w:val="kk-KZ"/>
        </w:rPr>
        <w:t>66</w:t>
      </w:r>
      <w:r w:rsidR="0055013D">
        <w:rPr>
          <w:rFonts w:ascii="Times New Roman" w:hAnsi="Times New Roman"/>
          <w:sz w:val="28"/>
          <w:szCs w:val="28"/>
        </w:rPr>
        <w:t xml:space="preserve"> </w:t>
      </w:r>
      <w:r w:rsidR="0055013D" w:rsidRPr="008A1AE3">
        <w:rPr>
          <w:rFonts w:ascii="Times New Roman" w:hAnsi="Times New Roman"/>
          <w:sz w:val="28"/>
          <w:szCs w:val="28"/>
        </w:rPr>
        <w:t xml:space="preserve">Муштавинская И.В. Использование рефлексивных технологий в развитии способности учащихся к самообразованию как педагогическая проблема // Педагогика: традиции и инновации: материалы Междунар. науч. конф.– Челябинск: Два комсомольца, 2011. </w:t>
      </w:r>
      <w:r w:rsidR="0055013D">
        <w:rPr>
          <w:rFonts w:ascii="Times New Roman" w:hAnsi="Times New Roman"/>
          <w:sz w:val="28"/>
          <w:szCs w:val="28"/>
        </w:rPr>
        <w:t xml:space="preserve">– </w:t>
      </w:r>
      <w:r w:rsidR="0055013D" w:rsidRPr="008A1AE3">
        <w:rPr>
          <w:rFonts w:ascii="Times New Roman" w:hAnsi="Times New Roman"/>
          <w:sz w:val="28"/>
          <w:szCs w:val="28"/>
        </w:rPr>
        <w:t xml:space="preserve">Т. </w:t>
      </w:r>
      <w:r w:rsidR="0055013D">
        <w:rPr>
          <w:rFonts w:ascii="Times New Roman" w:hAnsi="Times New Roman"/>
          <w:sz w:val="28"/>
          <w:szCs w:val="28"/>
        </w:rPr>
        <w:t>1.</w:t>
      </w:r>
      <w:r w:rsidR="0055013D" w:rsidRPr="008A1AE3">
        <w:rPr>
          <w:rFonts w:ascii="Times New Roman" w:hAnsi="Times New Roman"/>
          <w:sz w:val="28"/>
          <w:szCs w:val="28"/>
        </w:rPr>
        <w:t xml:space="preserve"> – С. 146-151.</w:t>
      </w:r>
    </w:p>
    <w:p w:rsidR="0055013D" w:rsidRPr="008A1AE3" w:rsidRDefault="004943A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lang w:val="kk-KZ"/>
        </w:rPr>
        <w:t>67</w:t>
      </w:r>
      <w:r w:rsidR="0055013D">
        <w:rPr>
          <w:rFonts w:ascii="Times New Roman" w:hAnsi="Times New Roman"/>
          <w:sz w:val="28"/>
          <w:szCs w:val="28"/>
        </w:rPr>
        <w:t xml:space="preserve"> </w:t>
      </w:r>
      <w:r w:rsidR="0055013D" w:rsidRPr="008A1AE3">
        <w:rPr>
          <w:rFonts w:ascii="Times New Roman" w:hAnsi="Times New Roman"/>
          <w:sz w:val="28"/>
          <w:szCs w:val="28"/>
        </w:rPr>
        <w:t xml:space="preserve">Куракбаев К.С. Рефлексия в научно-исследовательской деятельности будущих учителей иностранного языка //Рефлексивные процессы и управление. Сборник материалов VII Международного симпозиума 15–16 октября 2009 г., Москва / </w:t>
      </w:r>
      <w:r w:rsidR="0055013D">
        <w:rPr>
          <w:rFonts w:ascii="Times New Roman" w:hAnsi="Times New Roman"/>
          <w:sz w:val="28"/>
          <w:szCs w:val="28"/>
        </w:rPr>
        <w:t>п</w:t>
      </w:r>
      <w:r w:rsidR="0055013D" w:rsidRPr="008A1AE3">
        <w:rPr>
          <w:rFonts w:ascii="Times New Roman" w:hAnsi="Times New Roman"/>
          <w:sz w:val="28"/>
          <w:szCs w:val="28"/>
        </w:rPr>
        <w:t>од ред. В.Е. Лепского – М.: Когито-Центр, 2009. – С.</w:t>
      </w:r>
      <w:r w:rsidR="0055013D">
        <w:rPr>
          <w:rFonts w:ascii="Times New Roman" w:hAnsi="Times New Roman"/>
          <w:sz w:val="28"/>
          <w:szCs w:val="28"/>
        </w:rPr>
        <w:t> </w:t>
      </w:r>
      <w:r w:rsidR="0055013D" w:rsidRPr="008A1AE3">
        <w:rPr>
          <w:rFonts w:ascii="Times New Roman" w:hAnsi="Times New Roman"/>
          <w:sz w:val="28"/>
          <w:szCs w:val="28"/>
        </w:rPr>
        <w:t>130-133.</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lang w:val="kk-KZ"/>
        </w:rPr>
        <w:t>68 Д</w:t>
      </w:r>
      <w:r w:rsidRPr="00494D25">
        <w:rPr>
          <w:rFonts w:ascii="Times New Roman" w:hAnsi="Times New Roman"/>
          <w:sz w:val="28"/>
          <w:szCs w:val="28"/>
        </w:rPr>
        <w:t xml:space="preserve">аутова О.Б. Образовательная коммуникация. </w:t>
      </w:r>
      <w:r w:rsidRPr="006A084D">
        <w:rPr>
          <w:rFonts w:ascii="Times New Roman" w:hAnsi="Times New Roman"/>
          <w:sz w:val="28"/>
          <w:szCs w:val="28"/>
        </w:rPr>
        <w:t>Традиционные и инновационные</w:t>
      </w:r>
      <w:r w:rsidRPr="008A1AE3">
        <w:rPr>
          <w:rFonts w:ascii="Times New Roman" w:hAnsi="Times New Roman"/>
          <w:sz w:val="28"/>
          <w:szCs w:val="28"/>
        </w:rPr>
        <w:t xml:space="preserve"> технологии: </w:t>
      </w:r>
      <w:r>
        <w:rPr>
          <w:rFonts w:ascii="Times New Roman" w:hAnsi="Times New Roman"/>
          <w:sz w:val="28"/>
          <w:szCs w:val="28"/>
        </w:rPr>
        <w:t>у</w:t>
      </w:r>
      <w:r w:rsidRPr="008A1AE3">
        <w:rPr>
          <w:rFonts w:ascii="Times New Roman" w:hAnsi="Times New Roman"/>
          <w:sz w:val="28"/>
          <w:szCs w:val="28"/>
        </w:rPr>
        <w:t>чебно-методическое пособие. – Спб: КАРО, 2018.</w:t>
      </w:r>
      <w:r>
        <w:rPr>
          <w:rFonts w:ascii="Times New Roman" w:hAnsi="Times New Roman"/>
          <w:sz w:val="28"/>
          <w:szCs w:val="28"/>
        </w:rPr>
        <w:t xml:space="preserve"> – 176 с.</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69 </w:t>
      </w:r>
      <w:r w:rsidRPr="008A1AE3">
        <w:rPr>
          <w:rFonts w:ascii="Times New Roman" w:hAnsi="Times New Roman"/>
          <w:sz w:val="28"/>
          <w:szCs w:val="28"/>
        </w:rPr>
        <w:t>Крупник С.А.Методологические подходы к предмету // Педагогика.– 2000. – №4.– С.21-26.</w:t>
      </w:r>
    </w:p>
    <w:p w:rsidR="0055013D" w:rsidRPr="00DB6EE1"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70 </w:t>
      </w:r>
      <w:r w:rsidRPr="008A1AE3">
        <w:rPr>
          <w:rFonts w:ascii="Times New Roman" w:hAnsi="Times New Roman"/>
          <w:sz w:val="28"/>
          <w:szCs w:val="28"/>
        </w:rPr>
        <w:t>Расковалова О.С. Педагогическая рефлексия как междисциплинарное понятие</w:t>
      </w:r>
      <w:r>
        <w:rPr>
          <w:rFonts w:ascii="Times New Roman" w:hAnsi="Times New Roman"/>
          <w:sz w:val="28"/>
          <w:szCs w:val="28"/>
        </w:rPr>
        <w:t>.</w:t>
      </w:r>
      <w:r w:rsidR="00DB6EE1">
        <w:rPr>
          <w:rFonts w:ascii="Times New Roman" w:hAnsi="Times New Roman"/>
          <w:sz w:val="28"/>
          <w:szCs w:val="28"/>
          <w:lang w:val="kk-KZ"/>
        </w:rPr>
        <w:t xml:space="preserve"> </w:t>
      </w:r>
      <w:r>
        <w:rPr>
          <w:rFonts w:ascii="Times New Roman" w:hAnsi="Times New Roman"/>
          <w:sz w:val="28"/>
          <w:szCs w:val="28"/>
        </w:rPr>
        <w:t xml:space="preserve">– </w:t>
      </w:r>
      <w:r w:rsidRPr="00DB6EE1">
        <w:rPr>
          <w:rFonts w:ascii="Times New Roman" w:hAnsi="Times New Roman"/>
          <w:sz w:val="28"/>
          <w:szCs w:val="28"/>
          <w:lang w:val="en-US"/>
        </w:rPr>
        <w:t>Kant</w:t>
      </w:r>
      <w:r w:rsidRPr="00DB6EE1">
        <w:rPr>
          <w:rFonts w:ascii="Times New Roman" w:hAnsi="Times New Roman"/>
          <w:sz w:val="28"/>
          <w:szCs w:val="28"/>
        </w:rPr>
        <w:t>, 2018. – №1(26) //</w:t>
      </w:r>
      <w:r w:rsidR="00DB6EE1">
        <w:rPr>
          <w:rFonts w:ascii="Times New Roman" w:hAnsi="Times New Roman"/>
          <w:sz w:val="28"/>
          <w:szCs w:val="28"/>
          <w:lang w:val="kk-KZ"/>
        </w:rPr>
        <w:t xml:space="preserve"> </w:t>
      </w:r>
      <w:hyperlink r:id="rId40" w:history="1">
        <w:r w:rsidR="00DB6EE1" w:rsidRPr="00DB6EE1">
          <w:rPr>
            <w:rFonts w:ascii="Times New Roman" w:hAnsi="Times New Roman"/>
            <w:sz w:val="28"/>
            <w:szCs w:val="28"/>
          </w:rPr>
          <w:t>https://cyberleninka.ru/</w:t>
        </w:r>
      </w:hyperlink>
      <w:r w:rsidRPr="00DB6EE1">
        <w:rPr>
          <w:rFonts w:ascii="Times New Roman" w:hAnsi="Times New Roman"/>
          <w:sz w:val="28"/>
          <w:szCs w:val="28"/>
        </w:rPr>
        <w:t>article/n</w:t>
      </w:r>
      <w:r w:rsidR="00DB6EE1">
        <w:rPr>
          <w:rFonts w:ascii="Times New Roman" w:hAnsi="Times New Roman"/>
          <w:sz w:val="28"/>
          <w:szCs w:val="28"/>
          <w:lang w:val="kk-KZ"/>
        </w:rPr>
        <w:t xml:space="preserve"> </w:t>
      </w:r>
      <w:r w:rsidRPr="00DB6EE1">
        <w:rPr>
          <w:rFonts w:ascii="Times New Roman" w:hAnsi="Times New Roman"/>
          <w:sz w:val="28"/>
          <w:szCs w:val="28"/>
        </w:rPr>
        <w:t>/pedagogicheskaya-refleksiya-kak-ponyatie.</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lastRenderedPageBreak/>
        <w:t xml:space="preserve">71 </w:t>
      </w:r>
      <w:r w:rsidRPr="008A1AE3">
        <w:rPr>
          <w:rFonts w:ascii="Times New Roman" w:hAnsi="Times New Roman"/>
          <w:sz w:val="28"/>
          <w:szCs w:val="28"/>
        </w:rPr>
        <w:t>Рябышева E.H. Рефлексия как предмет исследования в отечественной психологии // Территория науки. – 2016. – №4. – С. 17-19.</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72 </w:t>
      </w:r>
      <w:r w:rsidRPr="008A1AE3">
        <w:rPr>
          <w:rFonts w:ascii="Times New Roman" w:hAnsi="Times New Roman"/>
          <w:sz w:val="28"/>
          <w:szCs w:val="28"/>
        </w:rPr>
        <w:t>Бубер М. Два образа веры. – М.: Республика, 1995.</w:t>
      </w:r>
      <w:r>
        <w:rPr>
          <w:rFonts w:ascii="Times New Roman" w:hAnsi="Times New Roman"/>
          <w:sz w:val="28"/>
          <w:szCs w:val="28"/>
        </w:rPr>
        <w:t xml:space="preserve"> – 464 с.</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73 </w:t>
      </w:r>
      <w:r w:rsidRPr="008A1AE3">
        <w:rPr>
          <w:rFonts w:ascii="Times New Roman" w:hAnsi="Times New Roman"/>
          <w:sz w:val="28"/>
          <w:szCs w:val="28"/>
        </w:rPr>
        <w:t>Кагермазова Л.Ц. Смысловые коммуникации в учебном процессе // Общая теория смысла, психологические концепции смыслообразования, смыслодидактика. Хрестоматия / сост. И.В.Абакумова, П.Н. Ермаков, И.А.</w:t>
      </w:r>
      <w:r>
        <w:rPr>
          <w:rFonts w:ascii="Times New Roman" w:hAnsi="Times New Roman"/>
          <w:sz w:val="28"/>
          <w:szCs w:val="28"/>
        </w:rPr>
        <w:t> </w:t>
      </w:r>
      <w:r w:rsidRPr="008A1AE3">
        <w:rPr>
          <w:rFonts w:ascii="Times New Roman" w:hAnsi="Times New Roman"/>
          <w:sz w:val="28"/>
          <w:szCs w:val="28"/>
        </w:rPr>
        <w:t>Рудакова. – М.: КРЕДО, 2014. – С. 228-252.</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74 </w:t>
      </w:r>
      <w:r w:rsidRPr="008A1AE3">
        <w:rPr>
          <w:rFonts w:ascii="Times New Roman" w:hAnsi="Times New Roman"/>
          <w:sz w:val="28"/>
          <w:szCs w:val="28"/>
        </w:rPr>
        <w:t>Вартазарян К.А. Способы формирования рефлексии // Известия РГПУ им. А.И. Герцена. – 2008. – №65. – С. 364-367.</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75 </w:t>
      </w:r>
      <w:r w:rsidRPr="008A1AE3">
        <w:rPr>
          <w:rFonts w:ascii="Times New Roman" w:hAnsi="Times New Roman"/>
          <w:sz w:val="28"/>
          <w:szCs w:val="28"/>
        </w:rPr>
        <w:t>ХмельН.Д.Теория и технология реализации целостного педагогического процесса. – Алматы, 2001. – 111 с.</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76 </w:t>
      </w:r>
      <w:r w:rsidRPr="008A1AE3">
        <w:rPr>
          <w:rFonts w:ascii="Times New Roman" w:hAnsi="Times New Roman"/>
          <w:sz w:val="28"/>
          <w:szCs w:val="28"/>
        </w:rPr>
        <w:t xml:space="preserve">Слободчиков В.И., Исаев Е.И. Основы психологической антропологии. Психология человека: </w:t>
      </w:r>
      <w:r>
        <w:rPr>
          <w:rFonts w:ascii="Times New Roman" w:hAnsi="Times New Roman"/>
          <w:sz w:val="28"/>
          <w:szCs w:val="28"/>
        </w:rPr>
        <w:t>в</w:t>
      </w:r>
      <w:r w:rsidRPr="008A1AE3">
        <w:rPr>
          <w:rFonts w:ascii="Times New Roman" w:hAnsi="Times New Roman"/>
          <w:sz w:val="28"/>
          <w:szCs w:val="28"/>
        </w:rPr>
        <w:t xml:space="preserve">ведение в психологию субъективности.– М.: Школа-Пресс, 1995. </w:t>
      </w:r>
      <w:r w:rsidRPr="00274275">
        <w:rPr>
          <w:rFonts w:ascii="Times New Roman" w:hAnsi="Times New Roman"/>
          <w:sz w:val="28"/>
          <w:szCs w:val="28"/>
        </w:rPr>
        <w:t xml:space="preserve">– </w:t>
      </w:r>
      <w:r w:rsidRPr="008A1AE3">
        <w:rPr>
          <w:rFonts w:ascii="Times New Roman" w:hAnsi="Times New Roman"/>
          <w:sz w:val="28"/>
          <w:szCs w:val="28"/>
        </w:rPr>
        <w:t>Ч. 1. – 384 с.</w:t>
      </w:r>
    </w:p>
    <w:p w:rsidR="0055013D" w:rsidRPr="002C6F86" w:rsidRDefault="0055013D" w:rsidP="0055013D">
      <w:pPr>
        <w:tabs>
          <w:tab w:val="left" w:pos="1276"/>
        </w:tabs>
        <w:spacing w:after="0" w:line="240" w:lineRule="auto"/>
        <w:ind w:right="-1" w:firstLine="709"/>
        <w:contextualSpacing/>
        <w:jc w:val="both"/>
        <w:rPr>
          <w:rFonts w:ascii="Times New Roman" w:hAnsi="Times New Roman"/>
          <w:sz w:val="28"/>
          <w:szCs w:val="28"/>
        </w:rPr>
      </w:pPr>
      <w:r w:rsidRPr="00274275">
        <w:rPr>
          <w:rFonts w:ascii="Times New Roman" w:hAnsi="Times New Roman"/>
          <w:sz w:val="28"/>
          <w:szCs w:val="28"/>
        </w:rPr>
        <w:t>7</w:t>
      </w:r>
      <w:r>
        <w:rPr>
          <w:rFonts w:ascii="Times New Roman" w:hAnsi="Times New Roman"/>
          <w:sz w:val="28"/>
          <w:szCs w:val="28"/>
        </w:rPr>
        <w:t>7</w:t>
      </w:r>
      <w:r w:rsidR="00DB6EE1">
        <w:rPr>
          <w:rFonts w:ascii="Times New Roman" w:hAnsi="Times New Roman"/>
          <w:sz w:val="28"/>
          <w:szCs w:val="28"/>
          <w:lang w:val="kk-KZ"/>
        </w:rPr>
        <w:t xml:space="preserve"> </w:t>
      </w:r>
      <w:r w:rsidRPr="002C6F86">
        <w:rPr>
          <w:rFonts w:ascii="Times New Roman" w:hAnsi="Times New Roman"/>
          <w:sz w:val="28"/>
          <w:szCs w:val="28"/>
        </w:rPr>
        <w:t xml:space="preserve">Сериков В.В. Обучение как вид педагогической деятельности / под ред. В.А. Сластенина, И.А. Колесниковой. </w:t>
      </w:r>
      <w:r w:rsidRPr="00274275">
        <w:rPr>
          <w:rFonts w:ascii="Times New Roman" w:hAnsi="Times New Roman"/>
          <w:sz w:val="28"/>
          <w:szCs w:val="28"/>
        </w:rPr>
        <w:t>–</w:t>
      </w:r>
      <w:r w:rsidRPr="002C6F86">
        <w:rPr>
          <w:rFonts w:ascii="Times New Roman" w:hAnsi="Times New Roman"/>
          <w:sz w:val="28"/>
          <w:szCs w:val="28"/>
        </w:rPr>
        <w:t xml:space="preserve"> М.: Издательский центр «Академия», 2008. </w:t>
      </w:r>
      <w:r w:rsidRPr="00E227FD">
        <w:rPr>
          <w:rFonts w:ascii="Times New Roman" w:hAnsi="Times New Roman"/>
          <w:sz w:val="28"/>
          <w:szCs w:val="28"/>
        </w:rPr>
        <w:t xml:space="preserve">– </w:t>
      </w:r>
      <w:r w:rsidRPr="002C6F86">
        <w:rPr>
          <w:rFonts w:ascii="Times New Roman" w:hAnsi="Times New Roman"/>
          <w:sz w:val="28"/>
          <w:szCs w:val="28"/>
        </w:rPr>
        <w:t>256 с.</w:t>
      </w:r>
    </w:p>
    <w:p w:rsidR="0055013D" w:rsidRPr="002C6F86" w:rsidRDefault="0055013D" w:rsidP="0055013D">
      <w:pPr>
        <w:tabs>
          <w:tab w:val="left" w:pos="1276"/>
        </w:tabs>
        <w:spacing w:after="0" w:line="240" w:lineRule="auto"/>
        <w:ind w:right="-1" w:firstLine="709"/>
        <w:contextualSpacing/>
        <w:jc w:val="both"/>
        <w:rPr>
          <w:rFonts w:ascii="Times New Roman" w:hAnsi="Times New Roman"/>
          <w:sz w:val="28"/>
          <w:szCs w:val="28"/>
        </w:rPr>
      </w:pPr>
      <w:r w:rsidRPr="00E227FD">
        <w:rPr>
          <w:rFonts w:ascii="Times New Roman" w:hAnsi="Times New Roman"/>
          <w:sz w:val="28"/>
          <w:szCs w:val="28"/>
        </w:rPr>
        <w:t>7</w:t>
      </w:r>
      <w:r>
        <w:rPr>
          <w:rFonts w:ascii="Times New Roman" w:hAnsi="Times New Roman"/>
          <w:sz w:val="28"/>
          <w:szCs w:val="28"/>
        </w:rPr>
        <w:t>8</w:t>
      </w:r>
      <w:r w:rsidR="00DB6EE1">
        <w:rPr>
          <w:rFonts w:ascii="Times New Roman" w:hAnsi="Times New Roman"/>
          <w:sz w:val="28"/>
          <w:szCs w:val="28"/>
          <w:lang w:val="kk-KZ"/>
        </w:rPr>
        <w:t xml:space="preserve"> </w:t>
      </w:r>
      <w:r w:rsidRPr="002C6F86">
        <w:rPr>
          <w:rFonts w:ascii="Times New Roman" w:hAnsi="Times New Roman"/>
          <w:sz w:val="28"/>
          <w:szCs w:val="28"/>
        </w:rPr>
        <w:t>Лебедев О.Е. Компетентностный подход в образовании // Школьные технологии. – 2004. – №5. – С.3-12.</w:t>
      </w:r>
    </w:p>
    <w:p w:rsidR="0055013D" w:rsidRPr="00E227FD" w:rsidRDefault="0055013D" w:rsidP="0055013D">
      <w:pPr>
        <w:tabs>
          <w:tab w:val="left" w:pos="1276"/>
        </w:tabs>
        <w:spacing w:after="0" w:line="240" w:lineRule="auto"/>
        <w:ind w:right="-1" w:firstLine="709"/>
        <w:contextualSpacing/>
        <w:jc w:val="both"/>
        <w:rPr>
          <w:rFonts w:ascii="Times New Roman" w:hAnsi="Times New Roman"/>
          <w:sz w:val="28"/>
          <w:szCs w:val="28"/>
        </w:rPr>
      </w:pPr>
      <w:r w:rsidRPr="00E227FD">
        <w:rPr>
          <w:rFonts w:ascii="Times New Roman" w:hAnsi="Times New Roman"/>
          <w:sz w:val="28"/>
          <w:szCs w:val="28"/>
        </w:rPr>
        <w:t>7</w:t>
      </w:r>
      <w:r>
        <w:rPr>
          <w:rFonts w:ascii="Times New Roman" w:hAnsi="Times New Roman"/>
          <w:sz w:val="28"/>
          <w:szCs w:val="28"/>
        </w:rPr>
        <w:t>9</w:t>
      </w:r>
      <w:r w:rsidR="00DB6EE1">
        <w:rPr>
          <w:rFonts w:ascii="Times New Roman" w:hAnsi="Times New Roman"/>
          <w:sz w:val="28"/>
          <w:szCs w:val="28"/>
          <w:lang w:val="kk-KZ"/>
        </w:rPr>
        <w:t xml:space="preserve"> </w:t>
      </w:r>
      <w:r w:rsidRPr="002C6F86">
        <w:rPr>
          <w:rFonts w:ascii="Times New Roman" w:hAnsi="Times New Roman"/>
          <w:sz w:val="28"/>
          <w:szCs w:val="28"/>
        </w:rPr>
        <w:t xml:space="preserve">Леонова О.А. Компетентностный подход в формате педагогической рефлексии // Проблемы и перспективы развития образования в России. </w:t>
      </w:r>
      <w:r w:rsidRPr="00E227FD">
        <w:rPr>
          <w:rFonts w:ascii="Times New Roman" w:hAnsi="Times New Roman"/>
          <w:sz w:val="28"/>
          <w:szCs w:val="28"/>
        </w:rPr>
        <w:t xml:space="preserve">– 2010. – №4 // </w:t>
      </w:r>
      <w:r w:rsidRPr="002C6F86">
        <w:rPr>
          <w:rFonts w:ascii="Times New Roman" w:hAnsi="Times New Roman"/>
          <w:sz w:val="28"/>
          <w:szCs w:val="28"/>
          <w:lang w:val="en-US"/>
        </w:rPr>
        <w:t>https</w:t>
      </w:r>
      <w:r w:rsidRPr="00E227FD">
        <w:rPr>
          <w:rFonts w:ascii="Times New Roman" w:hAnsi="Times New Roman"/>
          <w:sz w:val="28"/>
          <w:szCs w:val="28"/>
        </w:rPr>
        <w:t>://</w:t>
      </w:r>
      <w:r w:rsidRPr="002C6F86">
        <w:rPr>
          <w:rFonts w:ascii="Times New Roman" w:hAnsi="Times New Roman"/>
          <w:sz w:val="28"/>
          <w:szCs w:val="28"/>
          <w:lang w:val="en-US"/>
        </w:rPr>
        <w:t>cyberleninka</w:t>
      </w:r>
      <w:r w:rsidRPr="00E227FD">
        <w:rPr>
          <w:rFonts w:ascii="Times New Roman" w:hAnsi="Times New Roman"/>
          <w:sz w:val="28"/>
          <w:szCs w:val="28"/>
        </w:rPr>
        <w:t>.</w:t>
      </w:r>
      <w:r w:rsidRPr="002C6F86">
        <w:rPr>
          <w:rFonts w:ascii="Times New Roman" w:hAnsi="Times New Roman"/>
          <w:sz w:val="28"/>
          <w:szCs w:val="28"/>
          <w:lang w:val="en-US"/>
        </w:rPr>
        <w:t>ru</w:t>
      </w:r>
      <w:r w:rsidRPr="00E227FD">
        <w:rPr>
          <w:rFonts w:ascii="Times New Roman" w:hAnsi="Times New Roman"/>
          <w:sz w:val="28"/>
          <w:szCs w:val="28"/>
        </w:rPr>
        <w:t>/</w:t>
      </w:r>
      <w:r w:rsidRPr="002C6F86">
        <w:rPr>
          <w:rFonts w:ascii="Times New Roman" w:hAnsi="Times New Roman"/>
          <w:sz w:val="28"/>
          <w:szCs w:val="28"/>
          <w:lang w:val="en-US"/>
        </w:rPr>
        <w:t>article</w:t>
      </w:r>
      <w:r w:rsidRPr="00E227FD">
        <w:rPr>
          <w:rFonts w:ascii="Times New Roman" w:hAnsi="Times New Roman"/>
          <w:sz w:val="28"/>
          <w:szCs w:val="28"/>
        </w:rPr>
        <w:t>/</w:t>
      </w:r>
      <w:r w:rsidRPr="002C6F86">
        <w:rPr>
          <w:rFonts w:ascii="Times New Roman" w:hAnsi="Times New Roman"/>
          <w:sz w:val="28"/>
          <w:szCs w:val="28"/>
          <w:lang w:val="en-US"/>
        </w:rPr>
        <w:t>n</w:t>
      </w:r>
      <w:r w:rsidRPr="00E227FD">
        <w:rPr>
          <w:rFonts w:ascii="Times New Roman" w:hAnsi="Times New Roman"/>
          <w:sz w:val="28"/>
          <w:szCs w:val="28"/>
        </w:rPr>
        <w:t>/</w:t>
      </w:r>
      <w:r w:rsidRPr="002C6F86">
        <w:rPr>
          <w:rFonts w:ascii="Times New Roman" w:hAnsi="Times New Roman"/>
          <w:sz w:val="28"/>
          <w:szCs w:val="28"/>
          <w:lang w:val="en-US"/>
        </w:rPr>
        <w:t>kompetentnostnyy</w:t>
      </w:r>
      <w:r w:rsidRPr="00E227FD">
        <w:rPr>
          <w:rFonts w:ascii="Times New Roman" w:hAnsi="Times New Roman"/>
          <w:sz w:val="28"/>
          <w:szCs w:val="28"/>
        </w:rPr>
        <w:t>-</w:t>
      </w:r>
      <w:r w:rsidRPr="002C6F86">
        <w:rPr>
          <w:rFonts w:ascii="Times New Roman" w:hAnsi="Times New Roman"/>
          <w:sz w:val="28"/>
          <w:szCs w:val="28"/>
          <w:lang w:val="en-US"/>
        </w:rPr>
        <w:t>podhod</w:t>
      </w:r>
      <w:r w:rsidRPr="00E227FD">
        <w:rPr>
          <w:rFonts w:ascii="Times New Roman" w:hAnsi="Times New Roman"/>
          <w:sz w:val="28"/>
          <w:szCs w:val="28"/>
        </w:rPr>
        <w:t>-</w:t>
      </w:r>
      <w:r w:rsidRPr="002C6F86">
        <w:rPr>
          <w:rFonts w:ascii="Times New Roman" w:hAnsi="Times New Roman"/>
          <w:sz w:val="28"/>
          <w:szCs w:val="28"/>
          <w:lang w:val="en-US"/>
        </w:rPr>
        <w:t>v</w:t>
      </w:r>
      <w:r w:rsidRPr="00E227FD">
        <w:rPr>
          <w:rFonts w:ascii="Times New Roman" w:hAnsi="Times New Roman"/>
          <w:sz w:val="28"/>
          <w:szCs w:val="28"/>
        </w:rPr>
        <w:t>-</w:t>
      </w:r>
      <w:r w:rsidRPr="002C6F86">
        <w:rPr>
          <w:rFonts w:ascii="Times New Roman" w:hAnsi="Times New Roman"/>
          <w:sz w:val="28"/>
          <w:szCs w:val="28"/>
          <w:lang w:val="en-US"/>
        </w:rPr>
        <w:t>formate</w:t>
      </w:r>
      <w:r w:rsidRPr="00E227FD">
        <w:rPr>
          <w:rFonts w:ascii="Times New Roman" w:hAnsi="Times New Roman"/>
          <w:sz w:val="28"/>
          <w:szCs w:val="28"/>
        </w:rPr>
        <w:t>-</w:t>
      </w:r>
      <w:r w:rsidRPr="002C6F86">
        <w:rPr>
          <w:rFonts w:ascii="Times New Roman" w:hAnsi="Times New Roman"/>
          <w:sz w:val="28"/>
          <w:szCs w:val="28"/>
          <w:lang w:val="en-US"/>
        </w:rPr>
        <w:t>pedagogicheskoy</w:t>
      </w:r>
      <w:r w:rsidRPr="00E227FD">
        <w:rPr>
          <w:rFonts w:ascii="Times New Roman" w:hAnsi="Times New Roman"/>
          <w:sz w:val="28"/>
          <w:szCs w:val="28"/>
        </w:rPr>
        <w:t>-</w:t>
      </w:r>
      <w:r w:rsidRPr="002C6F86">
        <w:rPr>
          <w:rFonts w:ascii="Times New Roman" w:hAnsi="Times New Roman"/>
          <w:sz w:val="28"/>
          <w:szCs w:val="28"/>
          <w:lang w:val="en-US"/>
        </w:rPr>
        <w:t>r</w:t>
      </w:r>
      <w:r>
        <w:rPr>
          <w:rFonts w:ascii="Times New Roman" w:hAnsi="Times New Roman"/>
          <w:sz w:val="28"/>
          <w:szCs w:val="28"/>
          <w:lang w:val="en-US"/>
        </w:rPr>
        <w:t>efleksii</w:t>
      </w:r>
      <w:r w:rsidRPr="00E227FD">
        <w:rPr>
          <w:rFonts w:ascii="Times New Roman" w:hAnsi="Times New Roman"/>
          <w:sz w:val="28"/>
          <w:szCs w:val="28"/>
        </w:rPr>
        <w:t>.</w:t>
      </w:r>
    </w:p>
    <w:p w:rsidR="00F72793" w:rsidRPr="001A0932" w:rsidRDefault="0055013D" w:rsidP="00F72793">
      <w:pPr>
        <w:spacing w:after="0" w:line="240" w:lineRule="auto"/>
        <w:ind w:left="142" w:firstLine="57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80</w:t>
      </w:r>
      <w:r w:rsidR="00F72793" w:rsidRPr="00F72793">
        <w:rPr>
          <w:rFonts w:ascii="Times New Roman" w:eastAsia="Times New Roman" w:hAnsi="Times New Roman"/>
          <w:sz w:val="28"/>
          <w:szCs w:val="28"/>
          <w:lang w:eastAsia="ru-RU"/>
        </w:rPr>
        <w:t xml:space="preserve"> </w:t>
      </w:r>
      <w:r w:rsidR="00F72793" w:rsidRPr="001A0932">
        <w:rPr>
          <w:rFonts w:ascii="Times New Roman" w:eastAsia="Times New Roman" w:hAnsi="Times New Roman"/>
          <w:sz w:val="28"/>
          <w:szCs w:val="28"/>
          <w:lang w:eastAsia="ru-RU"/>
        </w:rPr>
        <w:t>Государственный общеобязательный стандарт высшего образованияот 31 октября 2018 года № 604</w:t>
      </w:r>
      <w:r w:rsidR="00F72793">
        <w:rPr>
          <w:rFonts w:ascii="Times New Roman" w:eastAsia="Times New Roman" w:hAnsi="Times New Roman"/>
          <w:sz w:val="28"/>
          <w:szCs w:val="28"/>
          <w:lang w:val="kk-KZ" w:eastAsia="ru-RU"/>
        </w:rPr>
        <w:t xml:space="preserve"> </w:t>
      </w:r>
      <w:r w:rsidR="00F72793">
        <w:rPr>
          <w:rFonts w:ascii="Times New Roman" w:eastAsia="Times New Roman" w:hAnsi="Times New Roman"/>
          <w:sz w:val="28"/>
          <w:szCs w:val="28"/>
          <w:lang w:val="en-US" w:eastAsia="ru-RU"/>
        </w:rPr>
        <w:t>URL</w:t>
      </w:r>
      <w:r w:rsidR="00F72793" w:rsidRPr="00F72793">
        <w:rPr>
          <w:rFonts w:ascii="Times New Roman" w:eastAsia="Times New Roman" w:hAnsi="Times New Roman"/>
          <w:sz w:val="28"/>
          <w:szCs w:val="28"/>
          <w:lang w:eastAsia="ru-RU"/>
        </w:rPr>
        <w:t xml:space="preserve">: </w:t>
      </w:r>
      <w:r w:rsidR="00F72793" w:rsidRPr="001A0932">
        <w:rPr>
          <w:rFonts w:ascii="Times New Roman" w:eastAsia="Times New Roman" w:hAnsi="Times New Roman"/>
          <w:sz w:val="28"/>
          <w:szCs w:val="28"/>
          <w:lang w:eastAsia="ru-RU"/>
        </w:rPr>
        <w:t>https://adilet.zan.kz/rus/docs/V1800017669</w:t>
      </w:r>
    </w:p>
    <w:p w:rsidR="0055013D" w:rsidRDefault="00F72793" w:rsidP="0055013D">
      <w:pPr>
        <w:tabs>
          <w:tab w:val="left" w:pos="1276"/>
        </w:tabs>
        <w:spacing w:after="0" w:line="240" w:lineRule="auto"/>
        <w:ind w:right="-1" w:firstLine="709"/>
        <w:contextualSpacing/>
        <w:jc w:val="both"/>
        <w:rPr>
          <w:rFonts w:ascii="Times New Roman" w:eastAsia="Times New Roman" w:hAnsi="Times New Roman"/>
          <w:sz w:val="28"/>
          <w:szCs w:val="28"/>
          <w:lang w:val="kk-KZ" w:eastAsia="ru-RU"/>
        </w:rPr>
      </w:pPr>
      <w:r w:rsidRPr="00F72793">
        <w:rPr>
          <w:rFonts w:ascii="Times New Roman" w:eastAsia="Times New Roman" w:hAnsi="Times New Roman"/>
          <w:sz w:val="28"/>
          <w:szCs w:val="28"/>
          <w:lang w:eastAsia="ru-RU"/>
        </w:rPr>
        <w:t xml:space="preserve">81 </w:t>
      </w:r>
      <w:r w:rsidR="0055013D">
        <w:rPr>
          <w:rFonts w:ascii="Times New Roman" w:eastAsia="Times New Roman" w:hAnsi="Times New Roman"/>
          <w:sz w:val="28"/>
          <w:szCs w:val="28"/>
          <w:lang w:eastAsia="ru-RU"/>
        </w:rPr>
        <w:t>Максимченко</w:t>
      </w:r>
      <w:r w:rsidR="0055013D" w:rsidRPr="006D266A">
        <w:rPr>
          <w:rFonts w:ascii="Times New Roman" w:eastAsia="Times New Roman" w:hAnsi="Times New Roman"/>
          <w:sz w:val="28"/>
          <w:szCs w:val="28"/>
          <w:lang w:eastAsia="ru-RU"/>
        </w:rPr>
        <w:t xml:space="preserve"> Н.П. Интегративный подход к формированию рефлексивной компетентности студентов педагогических вузов // Актуальные</w:t>
      </w:r>
      <w:r w:rsidR="0055013D">
        <w:rPr>
          <w:rFonts w:ascii="Times New Roman" w:eastAsia="Times New Roman" w:hAnsi="Times New Roman"/>
          <w:sz w:val="28"/>
          <w:szCs w:val="28"/>
          <w:lang w:eastAsia="ru-RU"/>
        </w:rPr>
        <w:t xml:space="preserve"> вопросы современной педагогики</w:t>
      </w:r>
      <w:r w:rsidR="0055013D" w:rsidRPr="006D266A">
        <w:rPr>
          <w:rFonts w:ascii="Times New Roman" w:eastAsia="Times New Roman" w:hAnsi="Times New Roman"/>
          <w:sz w:val="28"/>
          <w:szCs w:val="28"/>
          <w:lang w:eastAsia="ru-RU"/>
        </w:rPr>
        <w:t xml:space="preserve">: материалы I Междунар. науч. конф. </w:t>
      </w:r>
      <w:r w:rsidR="0055013D" w:rsidRPr="0090447D">
        <w:rPr>
          <w:rFonts w:ascii="Times New Roman" w:hAnsi="Times New Roman"/>
          <w:sz w:val="28"/>
          <w:szCs w:val="28"/>
        </w:rPr>
        <w:t>–</w:t>
      </w:r>
      <w:r w:rsidR="0055013D">
        <w:rPr>
          <w:rFonts w:ascii="Times New Roman" w:eastAsia="Times New Roman" w:hAnsi="Times New Roman"/>
          <w:sz w:val="28"/>
          <w:szCs w:val="28"/>
          <w:lang w:eastAsia="ru-RU"/>
        </w:rPr>
        <w:t xml:space="preserve"> Уфа</w:t>
      </w:r>
      <w:r w:rsidR="0055013D" w:rsidRPr="006D266A">
        <w:rPr>
          <w:rFonts w:ascii="Times New Roman" w:eastAsia="Times New Roman" w:hAnsi="Times New Roman"/>
          <w:sz w:val="28"/>
          <w:szCs w:val="28"/>
          <w:lang w:eastAsia="ru-RU"/>
        </w:rPr>
        <w:t xml:space="preserve">: Лето, 2011. </w:t>
      </w:r>
      <w:r w:rsidR="0055013D" w:rsidRPr="0090447D">
        <w:rPr>
          <w:rFonts w:ascii="Times New Roman" w:hAnsi="Times New Roman"/>
          <w:sz w:val="28"/>
          <w:szCs w:val="28"/>
        </w:rPr>
        <w:t>–</w:t>
      </w:r>
      <w:r w:rsidR="0055013D" w:rsidRPr="006D266A">
        <w:rPr>
          <w:rFonts w:ascii="Times New Roman" w:eastAsia="Times New Roman" w:hAnsi="Times New Roman"/>
          <w:sz w:val="28"/>
          <w:szCs w:val="28"/>
          <w:lang w:eastAsia="ru-RU"/>
        </w:rPr>
        <w:t xml:space="preserve"> С. 106-109. </w:t>
      </w:r>
      <w:r w:rsidR="001B5C35" w:rsidRPr="001F3E89">
        <w:rPr>
          <w:rFonts w:ascii="Times New Roman" w:hAnsi="Times New Roman"/>
          <w:i/>
          <w:sz w:val="24"/>
          <w:szCs w:val="24"/>
        </w:rPr>
        <w:t>–</w:t>
      </w:r>
      <w:r w:rsidR="001B5C35" w:rsidRPr="001F3E89">
        <w:rPr>
          <w:rFonts w:ascii="Times New Roman" w:eastAsia="Times New Roman" w:hAnsi="Times New Roman"/>
          <w:i/>
          <w:sz w:val="24"/>
          <w:szCs w:val="24"/>
          <w:lang w:eastAsia="ru-RU"/>
        </w:rPr>
        <w:t xml:space="preserve"> URL: </w:t>
      </w:r>
      <w:hyperlink r:id="rId41" w:history="1">
        <w:r w:rsidR="001B5C35" w:rsidRPr="00D93929">
          <w:rPr>
            <w:rFonts w:ascii="Times New Roman" w:eastAsia="Times New Roman" w:hAnsi="Times New Roman"/>
            <w:i/>
            <w:sz w:val="24"/>
            <w:szCs w:val="24"/>
            <w:lang w:eastAsia="ru-RU"/>
          </w:rPr>
          <w:t>https://moluch.ru/conf/ped/archive/18/669/</w:t>
        </w:r>
      </w:hyperlink>
    </w:p>
    <w:p w:rsidR="00F72793" w:rsidRPr="00C80B7B" w:rsidRDefault="00F72793"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eastAsia="Times New Roman" w:hAnsi="Times New Roman"/>
          <w:sz w:val="28"/>
          <w:szCs w:val="28"/>
          <w:lang w:val="kk-KZ" w:eastAsia="ru-RU"/>
        </w:rPr>
        <w:t xml:space="preserve">82 </w:t>
      </w:r>
      <w:r w:rsidRPr="00F72793">
        <w:rPr>
          <w:rFonts w:ascii="Times New Roman" w:eastAsia="Times New Roman" w:hAnsi="Times New Roman"/>
          <w:sz w:val="28"/>
          <w:szCs w:val="28"/>
          <w:lang w:eastAsia="ru-RU"/>
        </w:rPr>
        <w:t xml:space="preserve">Степанов С.Ю. Развитие рефлексивной культуры госслужащих инновационно-гуманистическими методами: автореф.дис. ... д-ра психол.наук. – М., 1999. – </w:t>
      </w:r>
      <w:r w:rsidRPr="00C80B7B">
        <w:rPr>
          <w:rFonts w:ascii="Times New Roman" w:hAnsi="Times New Roman"/>
          <w:sz w:val="28"/>
          <w:szCs w:val="28"/>
        </w:rPr>
        <w:t>62 с.</w:t>
      </w:r>
    </w:p>
    <w:p w:rsidR="00F72793" w:rsidRPr="005F6AE7" w:rsidRDefault="00F72793" w:rsidP="0055013D">
      <w:pPr>
        <w:tabs>
          <w:tab w:val="left" w:pos="1276"/>
        </w:tabs>
        <w:spacing w:after="0" w:line="240" w:lineRule="auto"/>
        <w:ind w:right="-1" w:firstLine="709"/>
        <w:contextualSpacing/>
        <w:jc w:val="both"/>
        <w:rPr>
          <w:rFonts w:ascii="Times New Roman" w:hAnsi="Times New Roman"/>
          <w:sz w:val="28"/>
          <w:szCs w:val="28"/>
          <w:lang w:val="en-US"/>
        </w:rPr>
      </w:pPr>
      <w:r w:rsidRPr="00C80B7B">
        <w:rPr>
          <w:rFonts w:ascii="Times New Roman" w:hAnsi="Times New Roman"/>
          <w:sz w:val="28"/>
          <w:szCs w:val="28"/>
        </w:rPr>
        <w:t xml:space="preserve">83 Сидоров С. В., Гаврилов А. Г. Теоретические предпосылки проектирования рефлексивной компетентности // МНКО. 2010. </w:t>
      </w:r>
      <w:r w:rsidRPr="005F6AE7">
        <w:rPr>
          <w:rFonts w:ascii="Times New Roman" w:hAnsi="Times New Roman"/>
          <w:sz w:val="28"/>
          <w:szCs w:val="28"/>
          <w:lang w:val="en-US"/>
        </w:rPr>
        <w:t xml:space="preserve">№1. URL: </w:t>
      </w:r>
      <w:hyperlink r:id="rId42" w:history="1">
        <w:r w:rsidRPr="005F6AE7">
          <w:rPr>
            <w:rFonts w:ascii="Times New Roman" w:hAnsi="Times New Roman"/>
            <w:sz w:val="28"/>
            <w:szCs w:val="28"/>
            <w:lang w:val="en-US"/>
          </w:rPr>
          <w:t>https://cyberleninka.ru/article/n/teoreticheskie-predposylki-proektirovaniya-refleksivnoy-kompetentnosti</w:t>
        </w:r>
      </w:hyperlink>
    </w:p>
    <w:p w:rsidR="00F72793" w:rsidRPr="00C80B7B" w:rsidRDefault="00F72793" w:rsidP="0055013D">
      <w:pPr>
        <w:tabs>
          <w:tab w:val="left" w:pos="1276"/>
        </w:tabs>
        <w:spacing w:after="0" w:line="240" w:lineRule="auto"/>
        <w:ind w:right="-1" w:firstLine="709"/>
        <w:contextualSpacing/>
        <w:jc w:val="both"/>
        <w:rPr>
          <w:rFonts w:ascii="Times New Roman" w:hAnsi="Times New Roman"/>
          <w:sz w:val="28"/>
          <w:szCs w:val="28"/>
        </w:rPr>
      </w:pPr>
      <w:r w:rsidRPr="00C80B7B">
        <w:rPr>
          <w:rFonts w:ascii="Times New Roman" w:hAnsi="Times New Roman"/>
          <w:sz w:val="28"/>
          <w:szCs w:val="28"/>
        </w:rPr>
        <w:t xml:space="preserve">84 Шустова И.Ю. Рефлексивная компетентность – основа профессиональной деятельности педагога нового типа </w:t>
      </w:r>
      <w:r w:rsidRPr="005F6AE7">
        <w:rPr>
          <w:rFonts w:ascii="Times New Roman" w:hAnsi="Times New Roman"/>
          <w:sz w:val="28"/>
          <w:szCs w:val="28"/>
          <w:lang w:val="en-US"/>
        </w:rPr>
        <w:t>https</w:t>
      </w:r>
      <w:r w:rsidRPr="00C80B7B">
        <w:rPr>
          <w:rFonts w:ascii="Times New Roman" w:hAnsi="Times New Roman"/>
          <w:sz w:val="28"/>
          <w:szCs w:val="28"/>
        </w:rPr>
        <w:t>://</w:t>
      </w:r>
      <w:r w:rsidRPr="005F6AE7">
        <w:rPr>
          <w:rFonts w:ascii="Times New Roman" w:hAnsi="Times New Roman"/>
          <w:sz w:val="28"/>
          <w:szCs w:val="28"/>
          <w:lang w:val="en-US"/>
        </w:rPr>
        <w:t>dspace</w:t>
      </w:r>
      <w:r w:rsidRPr="00C80B7B">
        <w:rPr>
          <w:rFonts w:ascii="Times New Roman" w:hAnsi="Times New Roman"/>
          <w:sz w:val="28"/>
          <w:szCs w:val="28"/>
        </w:rPr>
        <w:t>.</w:t>
      </w:r>
      <w:r w:rsidRPr="005F6AE7">
        <w:rPr>
          <w:rFonts w:ascii="Times New Roman" w:hAnsi="Times New Roman"/>
          <w:sz w:val="28"/>
          <w:szCs w:val="28"/>
          <w:lang w:val="en-US"/>
        </w:rPr>
        <w:t>kpfu</w:t>
      </w:r>
      <w:r w:rsidRPr="00C80B7B">
        <w:rPr>
          <w:rFonts w:ascii="Times New Roman" w:hAnsi="Times New Roman"/>
          <w:sz w:val="28"/>
          <w:szCs w:val="28"/>
        </w:rPr>
        <w:t>.</w:t>
      </w:r>
      <w:r w:rsidRPr="005F6AE7">
        <w:rPr>
          <w:rFonts w:ascii="Times New Roman" w:hAnsi="Times New Roman"/>
          <w:sz w:val="28"/>
          <w:szCs w:val="28"/>
          <w:lang w:val="en-US"/>
        </w:rPr>
        <w:t>ru</w:t>
      </w:r>
      <w:r w:rsidRPr="00C80B7B">
        <w:rPr>
          <w:rFonts w:ascii="Times New Roman" w:hAnsi="Times New Roman"/>
          <w:sz w:val="28"/>
          <w:szCs w:val="28"/>
        </w:rPr>
        <w:t>/</w:t>
      </w:r>
      <w:r w:rsidRPr="005F6AE7">
        <w:rPr>
          <w:rFonts w:ascii="Times New Roman" w:hAnsi="Times New Roman"/>
          <w:sz w:val="28"/>
          <w:szCs w:val="28"/>
          <w:lang w:val="en-US"/>
        </w:rPr>
        <w:t>xmlui</w:t>
      </w:r>
      <w:r w:rsidRPr="00C80B7B">
        <w:rPr>
          <w:rFonts w:ascii="Times New Roman" w:hAnsi="Times New Roman"/>
          <w:sz w:val="28"/>
          <w:szCs w:val="28"/>
        </w:rPr>
        <w:t>/</w:t>
      </w:r>
      <w:r w:rsidRPr="005F6AE7">
        <w:rPr>
          <w:rFonts w:ascii="Times New Roman" w:hAnsi="Times New Roman"/>
          <w:sz w:val="28"/>
          <w:szCs w:val="28"/>
          <w:lang w:val="en-US"/>
        </w:rPr>
        <w:t>bitstream</w:t>
      </w:r>
      <w:r w:rsidRPr="00C80B7B">
        <w:rPr>
          <w:rFonts w:ascii="Times New Roman" w:hAnsi="Times New Roman"/>
          <w:sz w:val="28"/>
          <w:szCs w:val="28"/>
        </w:rPr>
        <w:t>/</w:t>
      </w:r>
      <w:r w:rsidRPr="005F6AE7">
        <w:rPr>
          <w:rFonts w:ascii="Times New Roman" w:hAnsi="Times New Roman"/>
          <w:sz w:val="28"/>
          <w:szCs w:val="28"/>
          <w:lang w:val="en-US"/>
        </w:rPr>
        <w:t>handle</w:t>
      </w:r>
      <w:r w:rsidRPr="00C80B7B">
        <w:rPr>
          <w:rFonts w:ascii="Times New Roman" w:hAnsi="Times New Roman"/>
          <w:sz w:val="28"/>
          <w:szCs w:val="28"/>
        </w:rPr>
        <w:t>/</w:t>
      </w:r>
      <w:r w:rsidRPr="005F6AE7">
        <w:rPr>
          <w:rFonts w:ascii="Times New Roman" w:hAnsi="Times New Roman"/>
          <w:sz w:val="28"/>
          <w:szCs w:val="28"/>
          <w:lang w:val="en-US"/>
        </w:rPr>
        <w:t>net</w:t>
      </w:r>
      <w:r w:rsidRPr="00C80B7B">
        <w:rPr>
          <w:rFonts w:ascii="Times New Roman" w:hAnsi="Times New Roman"/>
          <w:sz w:val="28"/>
          <w:szCs w:val="28"/>
        </w:rPr>
        <w:t>/29875/</w:t>
      </w:r>
      <w:r w:rsidRPr="005F6AE7">
        <w:rPr>
          <w:rFonts w:ascii="Times New Roman" w:hAnsi="Times New Roman"/>
          <w:sz w:val="28"/>
          <w:szCs w:val="28"/>
          <w:lang w:val="en-US"/>
        </w:rPr>
        <w:t>modern</w:t>
      </w:r>
      <w:r w:rsidRPr="00C80B7B">
        <w:rPr>
          <w:rFonts w:ascii="Times New Roman" w:hAnsi="Times New Roman"/>
          <w:sz w:val="28"/>
          <w:szCs w:val="28"/>
        </w:rPr>
        <w:t>2015-350-355.</w:t>
      </w:r>
      <w:r w:rsidRPr="005F6AE7">
        <w:rPr>
          <w:rFonts w:ascii="Times New Roman" w:hAnsi="Times New Roman"/>
          <w:sz w:val="28"/>
          <w:szCs w:val="28"/>
          <w:lang w:val="en-US"/>
        </w:rPr>
        <w:t>pdf</w:t>
      </w:r>
      <w:r w:rsidRPr="00C80B7B">
        <w:rPr>
          <w:rFonts w:ascii="Times New Roman" w:hAnsi="Times New Roman"/>
          <w:sz w:val="28"/>
          <w:szCs w:val="28"/>
        </w:rPr>
        <w:t>?</w:t>
      </w:r>
      <w:r w:rsidRPr="005F6AE7">
        <w:rPr>
          <w:rFonts w:ascii="Times New Roman" w:hAnsi="Times New Roman"/>
          <w:sz w:val="28"/>
          <w:szCs w:val="28"/>
          <w:lang w:val="en-US"/>
        </w:rPr>
        <w:t>sequence</w:t>
      </w:r>
      <w:r w:rsidRPr="00C80B7B">
        <w:rPr>
          <w:rFonts w:ascii="Times New Roman" w:hAnsi="Times New Roman"/>
          <w:sz w:val="28"/>
          <w:szCs w:val="28"/>
        </w:rPr>
        <w:t>=-1</w:t>
      </w:r>
    </w:p>
    <w:p w:rsidR="00F72793" w:rsidRPr="00C80B7B" w:rsidRDefault="00F72793" w:rsidP="0055013D">
      <w:pPr>
        <w:tabs>
          <w:tab w:val="left" w:pos="1276"/>
        </w:tabs>
        <w:spacing w:after="0" w:line="240" w:lineRule="auto"/>
        <w:ind w:right="-1" w:firstLine="709"/>
        <w:contextualSpacing/>
        <w:jc w:val="both"/>
        <w:rPr>
          <w:rFonts w:ascii="Times New Roman" w:hAnsi="Times New Roman"/>
          <w:sz w:val="28"/>
          <w:szCs w:val="28"/>
        </w:rPr>
      </w:pPr>
      <w:r w:rsidRPr="00C80B7B">
        <w:rPr>
          <w:rFonts w:ascii="Times New Roman" w:hAnsi="Times New Roman"/>
          <w:sz w:val="28"/>
          <w:szCs w:val="28"/>
        </w:rPr>
        <w:t>85 Кушеверская Ю. В. Формирование рефлексивной компетентности студентов в образовательном процессе педагогического колледжа автореф дис канд.пед.наук. – Петрозаводск, 2007. – 23 с.</w:t>
      </w:r>
    </w:p>
    <w:p w:rsidR="0055013D" w:rsidRPr="00C80B7B" w:rsidRDefault="0055013D" w:rsidP="0055013D">
      <w:pPr>
        <w:tabs>
          <w:tab w:val="left" w:pos="1276"/>
        </w:tabs>
        <w:spacing w:after="0" w:line="240" w:lineRule="auto"/>
        <w:ind w:right="-1" w:firstLine="709"/>
        <w:contextualSpacing/>
        <w:jc w:val="both"/>
        <w:rPr>
          <w:rFonts w:ascii="Times New Roman" w:hAnsi="Times New Roman"/>
          <w:sz w:val="28"/>
          <w:szCs w:val="28"/>
        </w:rPr>
      </w:pPr>
      <w:r w:rsidRPr="00C80B7B">
        <w:rPr>
          <w:rFonts w:ascii="Times New Roman" w:hAnsi="Times New Roman"/>
          <w:sz w:val="28"/>
          <w:szCs w:val="28"/>
        </w:rPr>
        <w:t>8</w:t>
      </w:r>
      <w:r w:rsidR="001B5C35" w:rsidRPr="00C80B7B">
        <w:rPr>
          <w:rFonts w:ascii="Times New Roman" w:hAnsi="Times New Roman"/>
          <w:sz w:val="28"/>
          <w:szCs w:val="28"/>
        </w:rPr>
        <w:t xml:space="preserve">6 </w:t>
      </w:r>
      <w:r w:rsidRPr="00C80B7B">
        <w:rPr>
          <w:rFonts w:ascii="Times New Roman" w:hAnsi="Times New Roman"/>
          <w:sz w:val="28"/>
          <w:szCs w:val="28"/>
        </w:rPr>
        <w:t xml:space="preserve">Стеценко И.А., Полякова Г.А. Компетентностная модель выпускника как основа формирования рефлексивной компетентности студентов в процессе </w:t>
      </w:r>
      <w:r w:rsidRPr="00C80B7B">
        <w:rPr>
          <w:rFonts w:ascii="Times New Roman" w:hAnsi="Times New Roman"/>
          <w:sz w:val="28"/>
          <w:szCs w:val="28"/>
        </w:rPr>
        <w:lastRenderedPageBreak/>
        <w:t>профессиональной подготовки в педагогическом вузе// Концепт: науч.-метод. электрон. журн. – 2012. – №4 (Апрель). – С. 26-30.</w:t>
      </w:r>
    </w:p>
    <w:p w:rsidR="0075578E" w:rsidRPr="00C80B7B" w:rsidRDefault="0075578E" w:rsidP="0055013D">
      <w:pPr>
        <w:tabs>
          <w:tab w:val="left" w:pos="1276"/>
        </w:tabs>
        <w:spacing w:after="0" w:line="240" w:lineRule="auto"/>
        <w:ind w:right="-1" w:firstLine="709"/>
        <w:contextualSpacing/>
        <w:jc w:val="both"/>
        <w:rPr>
          <w:rFonts w:ascii="Times New Roman" w:hAnsi="Times New Roman"/>
          <w:sz w:val="28"/>
          <w:szCs w:val="28"/>
        </w:rPr>
      </w:pPr>
      <w:r w:rsidRPr="00C80B7B">
        <w:rPr>
          <w:rFonts w:ascii="Times New Roman" w:hAnsi="Times New Roman"/>
          <w:sz w:val="28"/>
          <w:szCs w:val="28"/>
        </w:rPr>
        <w:t>87 Давыдова Г.И. Рефлексивный диалог в образовательном процессе вуза: автореф.</w:t>
      </w:r>
      <w:r w:rsidR="00204C3A" w:rsidRPr="00204C3A">
        <w:rPr>
          <w:rFonts w:ascii="Times New Roman" w:hAnsi="Times New Roman"/>
          <w:sz w:val="28"/>
          <w:szCs w:val="28"/>
        </w:rPr>
        <w:t xml:space="preserve"> </w:t>
      </w:r>
      <w:r w:rsidRPr="00C80B7B">
        <w:rPr>
          <w:rFonts w:ascii="Times New Roman" w:hAnsi="Times New Roman"/>
          <w:sz w:val="28"/>
          <w:szCs w:val="28"/>
        </w:rPr>
        <w:t>дис. ... д-ра пед.наук. – М. 2009. – 44 с.</w:t>
      </w:r>
    </w:p>
    <w:p w:rsidR="0075578E" w:rsidRPr="00C80B7B" w:rsidRDefault="0075578E" w:rsidP="0055013D">
      <w:pPr>
        <w:tabs>
          <w:tab w:val="left" w:pos="1276"/>
        </w:tabs>
        <w:spacing w:after="0" w:line="240" w:lineRule="auto"/>
        <w:ind w:right="-1" w:firstLine="709"/>
        <w:contextualSpacing/>
        <w:jc w:val="both"/>
        <w:rPr>
          <w:rFonts w:ascii="Times New Roman" w:hAnsi="Times New Roman"/>
          <w:sz w:val="28"/>
          <w:szCs w:val="28"/>
        </w:rPr>
      </w:pPr>
      <w:r w:rsidRPr="00C80B7B">
        <w:rPr>
          <w:rFonts w:ascii="Times New Roman" w:hAnsi="Times New Roman"/>
          <w:sz w:val="28"/>
          <w:szCs w:val="28"/>
        </w:rPr>
        <w:t xml:space="preserve">88 Полякова Г.А. К вопросу формирования рефлексивной компетентности студентов педагогических вузов // </w:t>
      </w:r>
      <w:r w:rsidRPr="005F6AE7">
        <w:rPr>
          <w:rFonts w:ascii="Times New Roman" w:hAnsi="Times New Roman"/>
          <w:sz w:val="28"/>
          <w:szCs w:val="28"/>
          <w:lang w:val="en-US"/>
        </w:rPr>
        <w:t> The</w:t>
      </w:r>
      <w:r w:rsidRPr="00C80B7B">
        <w:rPr>
          <w:rFonts w:ascii="Times New Roman" w:hAnsi="Times New Roman"/>
          <w:sz w:val="28"/>
          <w:szCs w:val="28"/>
        </w:rPr>
        <w:t xml:space="preserve"> </w:t>
      </w:r>
      <w:r w:rsidRPr="005F6AE7">
        <w:rPr>
          <w:rFonts w:ascii="Times New Roman" w:hAnsi="Times New Roman"/>
          <w:sz w:val="28"/>
          <w:szCs w:val="28"/>
          <w:lang w:val="en-US"/>
        </w:rPr>
        <w:t>Emissia</w:t>
      </w:r>
      <w:r w:rsidRPr="00C80B7B">
        <w:rPr>
          <w:rFonts w:ascii="Times New Roman" w:hAnsi="Times New Roman"/>
          <w:sz w:val="28"/>
          <w:szCs w:val="28"/>
        </w:rPr>
        <w:t>.</w:t>
      </w:r>
      <w:r w:rsidRPr="005F6AE7">
        <w:rPr>
          <w:rFonts w:ascii="Times New Roman" w:hAnsi="Times New Roman"/>
          <w:sz w:val="28"/>
          <w:szCs w:val="28"/>
          <w:lang w:val="en-US"/>
        </w:rPr>
        <w:t>Offline</w:t>
      </w:r>
      <w:r w:rsidRPr="00C80B7B">
        <w:rPr>
          <w:rFonts w:ascii="Times New Roman" w:hAnsi="Times New Roman"/>
          <w:sz w:val="28"/>
          <w:szCs w:val="28"/>
        </w:rPr>
        <w:t xml:space="preserve"> </w:t>
      </w:r>
      <w:r w:rsidRPr="005F6AE7">
        <w:rPr>
          <w:rFonts w:ascii="Times New Roman" w:hAnsi="Times New Roman"/>
          <w:sz w:val="28"/>
          <w:szCs w:val="28"/>
          <w:lang w:val="en-US"/>
        </w:rPr>
        <w:t>Letters</w:t>
      </w:r>
      <w:r w:rsidRPr="00C80B7B">
        <w:rPr>
          <w:rFonts w:ascii="Times New Roman" w:hAnsi="Times New Roman"/>
          <w:sz w:val="28"/>
          <w:szCs w:val="28"/>
        </w:rPr>
        <w:t xml:space="preserve">.Электронное научное издание (научно-педагогический интернет-журнал). </w:t>
      </w:r>
      <w:r w:rsidRPr="005F6AE7">
        <w:rPr>
          <w:rFonts w:ascii="Times New Roman" w:hAnsi="Times New Roman"/>
          <w:sz w:val="28"/>
          <w:szCs w:val="28"/>
          <w:lang w:val="en-US"/>
        </w:rPr>
        <w:t>URL</w:t>
      </w:r>
      <w:r w:rsidRPr="00C80B7B">
        <w:rPr>
          <w:rFonts w:ascii="Times New Roman" w:hAnsi="Times New Roman"/>
          <w:sz w:val="28"/>
          <w:szCs w:val="28"/>
        </w:rPr>
        <w:t>:</w:t>
      </w:r>
      <w:r w:rsidRPr="005F6AE7">
        <w:rPr>
          <w:rFonts w:ascii="Times New Roman" w:hAnsi="Times New Roman"/>
          <w:sz w:val="28"/>
          <w:szCs w:val="28"/>
          <w:lang w:val="en-US"/>
        </w:rPr>
        <w:t> </w:t>
      </w:r>
      <w:r w:rsidRPr="00C80B7B">
        <w:rPr>
          <w:rFonts w:ascii="Times New Roman" w:hAnsi="Times New Roman"/>
          <w:sz w:val="28"/>
          <w:szCs w:val="28"/>
        </w:rPr>
        <w:t xml:space="preserve"> </w:t>
      </w:r>
      <w:r w:rsidRPr="005F6AE7">
        <w:rPr>
          <w:rFonts w:ascii="Times New Roman" w:hAnsi="Times New Roman"/>
          <w:sz w:val="28"/>
          <w:szCs w:val="28"/>
          <w:lang w:val="en-US"/>
        </w:rPr>
        <w:t>http</w:t>
      </w:r>
      <w:r w:rsidRPr="00C80B7B">
        <w:rPr>
          <w:rFonts w:ascii="Times New Roman" w:hAnsi="Times New Roman"/>
          <w:sz w:val="28"/>
          <w:szCs w:val="28"/>
        </w:rPr>
        <w:t>://</w:t>
      </w:r>
      <w:r w:rsidRPr="005F6AE7">
        <w:rPr>
          <w:rFonts w:ascii="Times New Roman" w:hAnsi="Times New Roman"/>
          <w:sz w:val="28"/>
          <w:szCs w:val="28"/>
          <w:lang w:val="en-US"/>
        </w:rPr>
        <w:t>www</w:t>
      </w:r>
      <w:r w:rsidRPr="00C80B7B">
        <w:rPr>
          <w:rFonts w:ascii="Times New Roman" w:hAnsi="Times New Roman"/>
          <w:sz w:val="28"/>
          <w:szCs w:val="28"/>
        </w:rPr>
        <w:t>.</w:t>
      </w:r>
      <w:r w:rsidRPr="005F6AE7">
        <w:rPr>
          <w:rFonts w:ascii="Times New Roman" w:hAnsi="Times New Roman"/>
          <w:sz w:val="28"/>
          <w:szCs w:val="28"/>
          <w:lang w:val="en-US"/>
        </w:rPr>
        <w:t>emissia</w:t>
      </w:r>
      <w:r w:rsidRPr="00C80B7B">
        <w:rPr>
          <w:rFonts w:ascii="Times New Roman" w:hAnsi="Times New Roman"/>
          <w:sz w:val="28"/>
          <w:szCs w:val="28"/>
        </w:rPr>
        <w:t>.</w:t>
      </w:r>
      <w:r w:rsidRPr="005F6AE7">
        <w:rPr>
          <w:rFonts w:ascii="Times New Roman" w:hAnsi="Times New Roman"/>
          <w:sz w:val="28"/>
          <w:szCs w:val="28"/>
          <w:lang w:val="en-US"/>
        </w:rPr>
        <w:t>org</w:t>
      </w:r>
      <w:r w:rsidRPr="00C80B7B">
        <w:rPr>
          <w:rFonts w:ascii="Times New Roman" w:hAnsi="Times New Roman"/>
          <w:sz w:val="28"/>
          <w:szCs w:val="28"/>
        </w:rPr>
        <w:t>/</w:t>
      </w:r>
      <w:r w:rsidRPr="005F6AE7">
        <w:rPr>
          <w:rFonts w:ascii="Times New Roman" w:hAnsi="Times New Roman"/>
          <w:sz w:val="28"/>
          <w:szCs w:val="28"/>
          <w:lang w:val="en-US"/>
        </w:rPr>
        <w:t>offline</w:t>
      </w:r>
      <w:r w:rsidRPr="00C80B7B">
        <w:rPr>
          <w:rFonts w:ascii="Times New Roman" w:hAnsi="Times New Roman"/>
          <w:sz w:val="28"/>
          <w:szCs w:val="28"/>
        </w:rPr>
        <w:t>/2011/1615.</w:t>
      </w:r>
      <w:r w:rsidRPr="005F6AE7">
        <w:rPr>
          <w:rFonts w:ascii="Times New Roman" w:hAnsi="Times New Roman"/>
          <w:sz w:val="28"/>
          <w:szCs w:val="28"/>
          <w:lang w:val="en-US"/>
        </w:rPr>
        <w:t>htm</w:t>
      </w:r>
    </w:p>
    <w:p w:rsidR="0075578E" w:rsidRPr="00C80B7B" w:rsidRDefault="0075578E" w:rsidP="0055013D">
      <w:pPr>
        <w:tabs>
          <w:tab w:val="left" w:pos="1276"/>
        </w:tabs>
        <w:spacing w:after="0" w:line="240" w:lineRule="auto"/>
        <w:ind w:right="-1" w:firstLine="709"/>
        <w:contextualSpacing/>
        <w:jc w:val="both"/>
        <w:rPr>
          <w:rFonts w:ascii="Times New Roman" w:hAnsi="Times New Roman"/>
          <w:sz w:val="28"/>
          <w:szCs w:val="28"/>
        </w:rPr>
      </w:pPr>
      <w:r w:rsidRPr="00C80B7B">
        <w:rPr>
          <w:rFonts w:ascii="Times New Roman" w:hAnsi="Times New Roman"/>
          <w:sz w:val="28"/>
          <w:szCs w:val="28"/>
        </w:rPr>
        <w:t>89 Ушева Т.Ф. Формирование и мониторинг рефлексивных умений учащихся: методическое пособие. – Красноярск, 2007. – 88 с.</w:t>
      </w:r>
    </w:p>
    <w:p w:rsidR="0075578E" w:rsidRPr="00C80B7B" w:rsidRDefault="0075578E" w:rsidP="0055013D">
      <w:pPr>
        <w:tabs>
          <w:tab w:val="left" w:pos="1276"/>
        </w:tabs>
        <w:spacing w:after="0" w:line="240" w:lineRule="auto"/>
        <w:ind w:right="-1" w:firstLine="709"/>
        <w:contextualSpacing/>
        <w:jc w:val="both"/>
        <w:rPr>
          <w:rFonts w:ascii="Times New Roman" w:hAnsi="Times New Roman"/>
          <w:sz w:val="28"/>
          <w:szCs w:val="28"/>
        </w:rPr>
      </w:pPr>
      <w:r w:rsidRPr="00C80B7B">
        <w:rPr>
          <w:rFonts w:ascii="Times New Roman" w:hAnsi="Times New Roman"/>
          <w:sz w:val="28"/>
          <w:szCs w:val="28"/>
        </w:rPr>
        <w:t xml:space="preserve">90 Семенов И. Н., Степанов С. Ю. Рефлексивная психология и педагогика творческого мышления. – Запорожье: Изд-во ЗГУ, 1992. – 192 с.  </w:t>
      </w:r>
    </w:p>
    <w:p w:rsidR="00DC527B" w:rsidRPr="00C80B7B" w:rsidRDefault="00DC527B" w:rsidP="0055013D">
      <w:pPr>
        <w:tabs>
          <w:tab w:val="left" w:pos="1276"/>
        </w:tabs>
        <w:spacing w:after="0" w:line="240" w:lineRule="auto"/>
        <w:ind w:right="-1" w:firstLine="709"/>
        <w:contextualSpacing/>
        <w:jc w:val="both"/>
        <w:rPr>
          <w:rFonts w:ascii="Times New Roman" w:hAnsi="Times New Roman"/>
          <w:sz w:val="28"/>
          <w:szCs w:val="28"/>
        </w:rPr>
      </w:pPr>
      <w:r w:rsidRPr="00C80B7B">
        <w:rPr>
          <w:rFonts w:ascii="Times New Roman" w:hAnsi="Times New Roman"/>
          <w:sz w:val="28"/>
          <w:szCs w:val="28"/>
        </w:rPr>
        <w:t>91 Степанов С.Ю., Полищук О.А. Рефлексивная компетентность как базовая категория предпринимательской деятельности // Рефлексия, образование и интеллектуальные инновации. Новосибирск. 1995. С.266-271.</w:t>
      </w:r>
    </w:p>
    <w:p w:rsidR="00DC527B" w:rsidRPr="00C80B7B" w:rsidRDefault="00DC527B" w:rsidP="0055013D">
      <w:pPr>
        <w:tabs>
          <w:tab w:val="left" w:pos="1276"/>
        </w:tabs>
        <w:spacing w:after="0" w:line="240" w:lineRule="auto"/>
        <w:ind w:right="-1" w:firstLine="709"/>
        <w:contextualSpacing/>
        <w:jc w:val="both"/>
        <w:rPr>
          <w:rFonts w:ascii="Times New Roman" w:hAnsi="Times New Roman"/>
          <w:sz w:val="28"/>
          <w:szCs w:val="28"/>
        </w:rPr>
      </w:pPr>
      <w:r w:rsidRPr="00C80B7B">
        <w:rPr>
          <w:rFonts w:ascii="Times New Roman" w:hAnsi="Times New Roman"/>
          <w:sz w:val="28"/>
          <w:szCs w:val="28"/>
        </w:rPr>
        <w:t xml:space="preserve">92 Степанов С.Ю. Развитие рефлексивной культуры госслужащих инновационно-гуманистическими методами: автореф.дис. ... д-ра психол.наук. – М., 1999. – 62 с. </w:t>
      </w:r>
    </w:p>
    <w:p w:rsidR="00DC527B" w:rsidRPr="00C80B7B" w:rsidRDefault="00DC527B" w:rsidP="0055013D">
      <w:pPr>
        <w:tabs>
          <w:tab w:val="left" w:pos="1276"/>
        </w:tabs>
        <w:spacing w:after="0" w:line="240" w:lineRule="auto"/>
        <w:ind w:right="-1" w:firstLine="709"/>
        <w:contextualSpacing/>
        <w:jc w:val="both"/>
        <w:rPr>
          <w:rFonts w:ascii="Times New Roman" w:hAnsi="Times New Roman"/>
          <w:sz w:val="28"/>
          <w:szCs w:val="28"/>
        </w:rPr>
      </w:pPr>
      <w:r w:rsidRPr="00C80B7B">
        <w:rPr>
          <w:rFonts w:ascii="Times New Roman" w:hAnsi="Times New Roman"/>
          <w:sz w:val="28"/>
          <w:szCs w:val="28"/>
        </w:rPr>
        <w:t>93 Развитие рефлексивной компетентности кадров управления (методические рекомендации / И.Н.Семенов, С.Ю.Степанов, О.А.Полищук / Отв. ред. А.А.Деркач. М. РАГС. 1996. – 81 с.</w:t>
      </w:r>
    </w:p>
    <w:p w:rsidR="00DC527B" w:rsidRPr="00C80B7B" w:rsidRDefault="00DC527B" w:rsidP="0055013D">
      <w:pPr>
        <w:tabs>
          <w:tab w:val="left" w:pos="1276"/>
        </w:tabs>
        <w:spacing w:after="0" w:line="240" w:lineRule="auto"/>
        <w:ind w:right="-1" w:firstLine="709"/>
        <w:contextualSpacing/>
        <w:jc w:val="both"/>
        <w:rPr>
          <w:rFonts w:ascii="Times New Roman" w:hAnsi="Times New Roman"/>
          <w:sz w:val="28"/>
          <w:szCs w:val="28"/>
        </w:rPr>
      </w:pPr>
      <w:r w:rsidRPr="00C80B7B">
        <w:rPr>
          <w:rFonts w:ascii="Times New Roman" w:hAnsi="Times New Roman"/>
          <w:sz w:val="28"/>
          <w:szCs w:val="28"/>
        </w:rPr>
        <w:t>94 Метаева В. А. Профессиональная рефлексия в последипломном образовании: Учеб. пособие / Рос. гос. проф-пед. ун-т. – Екатеринбург, 2005. – 85 с.</w:t>
      </w:r>
    </w:p>
    <w:p w:rsidR="00DC527B" w:rsidRPr="00C80B7B" w:rsidRDefault="00DC527B" w:rsidP="0055013D">
      <w:pPr>
        <w:tabs>
          <w:tab w:val="left" w:pos="1276"/>
        </w:tabs>
        <w:spacing w:after="0" w:line="240" w:lineRule="auto"/>
        <w:ind w:right="-1" w:firstLine="709"/>
        <w:contextualSpacing/>
        <w:jc w:val="both"/>
        <w:rPr>
          <w:rFonts w:ascii="Times New Roman" w:hAnsi="Times New Roman"/>
          <w:sz w:val="28"/>
          <w:szCs w:val="28"/>
        </w:rPr>
      </w:pPr>
      <w:r w:rsidRPr="00C80B7B">
        <w:rPr>
          <w:rFonts w:ascii="Times New Roman" w:hAnsi="Times New Roman"/>
          <w:sz w:val="28"/>
          <w:szCs w:val="28"/>
        </w:rPr>
        <w:t>95</w:t>
      </w:r>
      <w:r w:rsidR="0075578E" w:rsidRPr="00C80B7B">
        <w:rPr>
          <w:rFonts w:ascii="Times New Roman" w:hAnsi="Times New Roman"/>
          <w:sz w:val="28"/>
          <w:szCs w:val="28"/>
        </w:rPr>
        <w:t xml:space="preserve"> </w:t>
      </w:r>
      <w:r w:rsidRPr="00C80B7B">
        <w:rPr>
          <w:rFonts w:ascii="Times New Roman" w:hAnsi="Times New Roman"/>
          <w:sz w:val="28"/>
          <w:szCs w:val="28"/>
        </w:rPr>
        <w:t xml:space="preserve">Михеев С. С. Акмеологические факторы, обеспечивающие эффективное развитие управленческой компетентности госслужащих [Электронный ресурс] // Знание. Понимание. Умение: информационный гуманитарный портал. 2010. № 2. Педагогика. Психология. </w:t>
      </w:r>
      <w:r w:rsidRPr="005F6AE7">
        <w:rPr>
          <w:rFonts w:ascii="Times New Roman" w:hAnsi="Times New Roman"/>
          <w:sz w:val="28"/>
          <w:szCs w:val="28"/>
          <w:lang w:val="en-US"/>
        </w:rPr>
        <w:t>URL</w:t>
      </w:r>
      <w:r w:rsidRPr="00C80B7B">
        <w:rPr>
          <w:rFonts w:ascii="Times New Roman" w:hAnsi="Times New Roman"/>
          <w:sz w:val="28"/>
          <w:szCs w:val="28"/>
        </w:rPr>
        <w:t xml:space="preserve">: </w:t>
      </w:r>
      <w:hyperlink r:id="rId43" w:history="1">
        <w:r w:rsidRPr="005F6AE7">
          <w:rPr>
            <w:rFonts w:ascii="Times New Roman" w:hAnsi="Times New Roman"/>
            <w:sz w:val="28"/>
            <w:szCs w:val="28"/>
            <w:lang w:val="en-US"/>
          </w:rPr>
          <w:t>http</w:t>
        </w:r>
        <w:r w:rsidRPr="00C80B7B">
          <w:rPr>
            <w:rFonts w:ascii="Times New Roman" w:hAnsi="Times New Roman"/>
            <w:sz w:val="28"/>
            <w:szCs w:val="28"/>
          </w:rPr>
          <w:t>://</w:t>
        </w:r>
        <w:r w:rsidRPr="005F6AE7">
          <w:rPr>
            <w:rFonts w:ascii="Times New Roman" w:hAnsi="Times New Roman"/>
            <w:sz w:val="28"/>
            <w:szCs w:val="28"/>
            <w:lang w:val="en-US"/>
          </w:rPr>
          <w:t>www</w:t>
        </w:r>
        <w:r w:rsidRPr="00C80B7B">
          <w:rPr>
            <w:rFonts w:ascii="Times New Roman" w:hAnsi="Times New Roman"/>
            <w:sz w:val="28"/>
            <w:szCs w:val="28"/>
          </w:rPr>
          <w:t>.</w:t>
        </w:r>
        <w:r w:rsidRPr="005F6AE7">
          <w:rPr>
            <w:rFonts w:ascii="Times New Roman" w:hAnsi="Times New Roman"/>
            <w:sz w:val="28"/>
            <w:szCs w:val="28"/>
            <w:lang w:val="en-US"/>
          </w:rPr>
          <w:t>zpu</w:t>
        </w:r>
        <w:r w:rsidRPr="00C80B7B">
          <w:rPr>
            <w:rFonts w:ascii="Times New Roman" w:hAnsi="Times New Roman"/>
            <w:sz w:val="28"/>
            <w:szCs w:val="28"/>
          </w:rPr>
          <w:t>-</w:t>
        </w:r>
        <w:r w:rsidRPr="005F6AE7">
          <w:rPr>
            <w:rFonts w:ascii="Times New Roman" w:hAnsi="Times New Roman"/>
            <w:sz w:val="28"/>
            <w:szCs w:val="28"/>
            <w:lang w:val="en-US"/>
          </w:rPr>
          <w:t>journal</w:t>
        </w:r>
        <w:r w:rsidRPr="00C80B7B">
          <w:rPr>
            <w:rFonts w:ascii="Times New Roman" w:hAnsi="Times New Roman"/>
            <w:sz w:val="28"/>
            <w:szCs w:val="28"/>
          </w:rPr>
          <w:t>.</w:t>
        </w:r>
        <w:r w:rsidRPr="005F6AE7">
          <w:rPr>
            <w:rFonts w:ascii="Times New Roman" w:hAnsi="Times New Roman"/>
            <w:sz w:val="28"/>
            <w:szCs w:val="28"/>
            <w:lang w:val="en-US"/>
          </w:rPr>
          <w:t>ru</w:t>
        </w:r>
        <w:r w:rsidRPr="00C80B7B">
          <w:rPr>
            <w:rFonts w:ascii="Times New Roman" w:hAnsi="Times New Roman"/>
            <w:sz w:val="28"/>
            <w:szCs w:val="28"/>
          </w:rPr>
          <w:t>/</w:t>
        </w:r>
        <w:r w:rsidRPr="005F6AE7">
          <w:rPr>
            <w:rFonts w:ascii="Times New Roman" w:hAnsi="Times New Roman"/>
            <w:sz w:val="28"/>
            <w:szCs w:val="28"/>
            <w:lang w:val="en-US"/>
          </w:rPr>
          <w:t>e</w:t>
        </w:r>
        <w:r w:rsidRPr="00C80B7B">
          <w:rPr>
            <w:rFonts w:ascii="Times New Roman" w:hAnsi="Times New Roman"/>
            <w:sz w:val="28"/>
            <w:szCs w:val="28"/>
          </w:rPr>
          <w:t>-</w:t>
        </w:r>
        <w:r w:rsidRPr="005F6AE7">
          <w:rPr>
            <w:rFonts w:ascii="Times New Roman" w:hAnsi="Times New Roman"/>
            <w:sz w:val="28"/>
            <w:szCs w:val="28"/>
            <w:lang w:val="en-US"/>
          </w:rPr>
          <w:t>zpu</w:t>
        </w:r>
        <w:r w:rsidRPr="00C80B7B">
          <w:rPr>
            <w:rFonts w:ascii="Times New Roman" w:hAnsi="Times New Roman"/>
            <w:sz w:val="28"/>
            <w:szCs w:val="28"/>
          </w:rPr>
          <w:t>/2010/2/</w:t>
        </w:r>
        <w:r w:rsidRPr="005F6AE7">
          <w:rPr>
            <w:rFonts w:ascii="Times New Roman" w:hAnsi="Times New Roman"/>
            <w:sz w:val="28"/>
            <w:szCs w:val="28"/>
            <w:lang w:val="en-US"/>
          </w:rPr>
          <w:t>Mikheev</w:t>
        </w:r>
      </w:hyperlink>
    </w:p>
    <w:p w:rsidR="000A4361" w:rsidRDefault="007A29BA" w:rsidP="0055013D">
      <w:pPr>
        <w:tabs>
          <w:tab w:val="left" w:pos="1276"/>
        </w:tabs>
        <w:spacing w:after="0" w:line="240" w:lineRule="auto"/>
        <w:ind w:right="-1" w:firstLine="709"/>
        <w:contextualSpacing/>
        <w:jc w:val="both"/>
        <w:rPr>
          <w:rFonts w:ascii="Times New Roman" w:hAnsi="Times New Roman"/>
          <w:sz w:val="28"/>
          <w:szCs w:val="28"/>
          <w:lang w:val="kk-KZ"/>
        </w:rPr>
      </w:pPr>
      <w:r w:rsidRPr="000A4361">
        <w:rPr>
          <w:rFonts w:ascii="Times New Roman" w:hAnsi="Times New Roman"/>
          <w:sz w:val="28"/>
          <w:szCs w:val="28"/>
        </w:rPr>
        <w:t xml:space="preserve">96 </w:t>
      </w:r>
      <w:r w:rsidR="000A4361" w:rsidRPr="00834439">
        <w:rPr>
          <w:rFonts w:ascii="Times New Roman" w:hAnsi="Times New Roman"/>
          <w:sz w:val="28"/>
          <w:szCs w:val="28"/>
          <w:lang w:val="kk-KZ"/>
        </w:rPr>
        <w:t xml:space="preserve">Шатова Н.Д. Интериоризация рефлексивных действий учащихся в процессе обучения решению логических задач: психолого-педагогический аспект // ОНВ. 2014. №2 (126). URL: </w:t>
      </w:r>
      <w:hyperlink r:id="rId44" w:history="1">
        <w:r w:rsidR="000A4361" w:rsidRPr="000A4361">
          <w:rPr>
            <w:rFonts w:ascii="Times New Roman" w:hAnsi="Times New Roman"/>
            <w:sz w:val="28"/>
            <w:szCs w:val="28"/>
            <w:lang w:val="kk-KZ"/>
          </w:rPr>
          <w:t>https://cyberleninka.ru/</w:t>
        </w:r>
      </w:hyperlink>
      <w:r w:rsidR="000A4361" w:rsidRPr="000A4361">
        <w:rPr>
          <w:rFonts w:ascii="Times New Roman" w:hAnsi="Times New Roman"/>
          <w:sz w:val="28"/>
          <w:szCs w:val="28"/>
          <w:lang w:val="kk-KZ"/>
        </w:rPr>
        <w:t xml:space="preserve"> </w:t>
      </w:r>
      <w:r w:rsidR="000A4361" w:rsidRPr="00834439">
        <w:rPr>
          <w:rFonts w:ascii="Times New Roman" w:hAnsi="Times New Roman"/>
          <w:sz w:val="28"/>
          <w:szCs w:val="28"/>
          <w:lang w:val="kk-KZ"/>
        </w:rPr>
        <w:t>article/n/interiorizatsiya-refleksivnyh-deystviy-uchaschihsya-v-protsesse-obucheniya-resheniyu-logicheskih-zadach-psihologo-pedagogicheskiy</w:t>
      </w:r>
      <w:r w:rsidR="000A4361">
        <w:rPr>
          <w:rFonts w:ascii="Times New Roman" w:hAnsi="Times New Roman"/>
          <w:sz w:val="28"/>
          <w:szCs w:val="28"/>
          <w:lang w:val="kk-KZ"/>
        </w:rPr>
        <w:t>.</w:t>
      </w:r>
    </w:p>
    <w:p w:rsidR="007A29BA" w:rsidRPr="000A4361" w:rsidRDefault="007A29BA" w:rsidP="0055013D">
      <w:pPr>
        <w:tabs>
          <w:tab w:val="left" w:pos="1276"/>
        </w:tabs>
        <w:spacing w:after="0" w:line="240" w:lineRule="auto"/>
        <w:ind w:right="-1" w:firstLine="709"/>
        <w:contextualSpacing/>
        <w:jc w:val="both"/>
        <w:rPr>
          <w:rFonts w:ascii="Times New Roman" w:hAnsi="Times New Roman"/>
          <w:sz w:val="28"/>
          <w:szCs w:val="28"/>
        </w:rPr>
      </w:pPr>
      <w:r w:rsidRPr="000A4361">
        <w:rPr>
          <w:rFonts w:ascii="Times New Roman" w:hAnsi="Times New Roman"/>
          <w:sz w:val="28"/>
          <w:szCs w:val="28"/>
        </w:rPr>
        <w:t xml:space="preserve">97 </w:t>
      </w:r>
      <w:r w:rsidR="000A4361" w:rsidRPr="00834439">
        <w:rPr>
          <w:rFonts w:ascii="Times New Roman" w:hAnsi="Times New Roman"/>
          <w:sz w:val="28"/>
          <w:szCs w:val="28"/>
          <w:lang w:val="kk-KZ"/>
        </w:rPr>
        <w:t>Выготский Л. С. История развития высших психических функций //Собрание сочинений: В 6-ти т. Т.З. Проблемы развития психики / Под ред. А. М. Матюшкина. – М.: Педагогика, 1983. – 36</w:t>
      </w:r>
      <w:r w:rsidR="000A4361">
        <w:rPr>
          <w:rFonts w:ascii="Times New Roman" w:hAnsi="Times New Roman"/>
          <w:sz w:val="28"/>
          <w:szCs w:val="28"/>
          <w:lang w:val="kk-KZ"/>
        </w:rPr>
        <w:t>8 с.</w:t>
      </w:r>
      <w:r w:rsidRPr="000A4361">
        <w:rPr>
          <w:rFonts w:ascii="Times New Roman" w:hAnsi="Times New Roman"/>
          <w:sz w:val="28"/>
          <w:szCs w:val="28"/>
        </w:rPr>
        <w:t xml:space="preserve"> </w:t>
      </w:r>
    </w:p>
    <w:p w:rsidR="005F6AE7" w:rsidRDefault="005F6AE7" w:rsidP="0055013D">
      <w:pPr>
        <w:tabs>
          <w:tab w:val="left" w:pos="1276"/>
        </w:tabs>
        <w:spacing w:after="0" w:line="240" w:lineRule="auto"/>
        <w:ind w:right="-1" w:firstLine="709"/>
        <w:contextualSpacing/>
        <w:jc w:val="both"/>
        <w:rPr>
          <w:rFonts w:ascii="Times New Roman" w:hAnsi="Times New Roman"/>
          <w:sz w:val="28"/>
          <w:szCs w:val="28"/>
          <w:lang w:val="kk-KZ"/>
        </w:rPr>
      </w:pPr>
      <w:r w:rsidRPr="000A4361">
        <w:rPr>
          <w:rFonts w:ascii="Times New Roman" w:hAnsi="Times New Roman"/>
          <w:sz w:val="28"/>
          <w:szCs w:val="28"/>
        </w:rPr>
        <w:t xml:space="preserve">98 </w:t>
      </w:r>
      <w:r w:rsidR="000A4361" w:rsidRPr="00834439">
        <w:rPr>
          <w:rFonts w:ascii="Times New Roman" w:hAnsi="Times New Roman"/>
          <w:sz w:val="28"/>
          <w:szCs w:val="28"/>
          <w:lang w:val="kk-KZ"/>
        </w:rPr>
        <w:t>Гальперин П.Я. Общий взгляд на учение о так называемом поэтапном формировании умственных действий, представлений и понятий /Подг. к печати М.А. Степановой. //Вестник Моск. ун-та. Сер.14. Психология. – 1998. – №2. – С.3-8</w:t>
      </w:r>
      <w:r w:rsidR="000A4361">
        <w:rPr>
          <w:rFonts w:ascii="Times New Roman" w:hAnsi="Times New Roman"/>
          <w:sz w:val="28"/>
          <w:szCs w:val="28"/>
          <w:lang w:val="kk-KZ"/>
        </w:rPr>
        <w:t>.</w:t>
      </w:r>
    </w:p>
    <w:p w:rsidR="007762C4" w:rsidRPr="007762C4" w:rsidRDefault="007762C4" w:rsidP="0055013D">
      <w:pPr>
        <w:tabs>
          <w:tab w:val="left" w:pos="1276"/>
        </w:tabs>
        <w:spacing w:after="0" w:line="240" w:lineRule="auto"/>
        <w:ind w:right="-1" w:firstLine="709"/>
        <w:contextualSpacing/>
        <w:jc w:val="both"/>
        <w:rPr>
          <w:rFonts w:ascii="Times New Roman" w:hAnsi="Times New Roman"/>
          <w:sz w:val="28"/>
          <w:szCs w:val="28"/>
          <w:lang w:val="kk-KZ"/>
        </w:rPr>
      </w:pPr>
      <w:r>
        <w:rPr>
          <w:rFonts w:ascii="Times New Roman" w:hAnsi="Times New Roman"/>
          <w:sz w:val="28"/>
          <w:szCs w:val="28"/>
          <w:lang w:val="kk-KZ"/>
        </w:rPr>
        <w:t xml:space="preserve">99 </w:t>
      </w:r>
      <w:r w:rsidRPr="00834439">
        <w:rPr>
          <w:rFonts w:ascii="Times New Roman" w:hAnsi="Times New Roman"/>
          <w:sz w:val="28"/>
          <w:szCs w:val="28"/>
          <w:lang w:val="kk-KZ"/>
        </w:rPr>
        <w:t>Степанова М. А.</w:t>
      </w:r>
      <w:r>
        <w:rPr>
          <w:rFonts w:ascii="Times New Roman" w:hAnsi="Times New Roman"/>
          <w:sz w:val="28"/>
          <w:szCs w:val="28"/>
          <w:lang w:val="kk-KZ"/>
        </w:rPr>
        <w:t xml:space="preserve"> </w:t>
      </w:r>
      <w:r w:rsidRPr="00834439">
        <w:rPr>
          <w:rFonts w:ascii="Times New Roman" w:hAnsi="Times New Roman"/>
          <w:sz w:val="28"/>
          <w:szCs w:val="28"/>
          <w:lang w:val="kk-KZ"/>
        </w:rPr>
        <w:t xml:space="preserve">Теория П.Я.Гальперина глазами психологов ХХI века. URL: </w:t>
      </w:r>
      <w:r w:rsidRPr="007762C4">
        <w:rPr>
          <w:rFonts w:ascii="Times New Roman" w:hAnsi="Times New Roman"/>
          <w:sz w:val="28"/>
          <w:szCs w:val="28"/>
          <w:lang w:val="kk-KZ"/>
        </w:rPr>
        <w:fldChar w:fldCharType="begin"/>
      </w:r>
      <w:r w:rsidRPr="007762C4">
        <w:rPr>
          <w:rFonts w:ascii="Times New Roman" w:hAnsi="Times New Roman"/>
          <w:sz w:val="28"/>
          <w:szCs w:val="28"/>
          <w:lang w:val="kk-KZ"/>
        </w:rPr>
        <w:instrText xml:space="preserve"> HYPERLINK "http://www.vashpsiholog.info/voprospsih/218/18192-teoriya-p-ya-galperina-glazami-psixologovxxi-veka.html </w:instrText>
      </w:r>
    </w:p>
    <w:p w:rsidR="007762C4" w:rsidRPr="007762C4" w:rsidRDefault="007762C4" w:rsidP="0055013D">
      <w:pPr>
        <w:tabs>
          <w:tab w:val="left" w:pos="1276"/>
        </w:tabs>
        <w:spacing w:after="0" w:line="240" w:lineRule="auto"/>
        <w:ind w:right="-1" w:firstLine="709"/>
        <w:contextualSpacing/>
        <w:jc w:val="both"/>
        <w:rPr>
          <w:rFonts w:ascii="Times New Roman" w:hAnsi="Times New Roman"/>
          <w:sz w:val="28"/>
          <w:szCs w:val="28"/>
          <w:lang w:val="kk-KZ"/>
        </w:rPr>
      </w:pPr>
      <w:r w:rsidRPr="007762C4">
        <w:rPr>
          <w:rFonts w:ascii="Times New Roman" w:hAnsi="Times New Roman"/>
          <w:sz w:val="28"/>
          <w:szCs w:val="28"/>
          <w:lang w:val="kk-KZ"/>
        </w:rPr>
        <w:instrText xml:space="preserve">100" </w:instrText>
      </w:r>
      <w:r w:rsidRPr="007762C4">
        <w:rPr>
          <w:rFonts w:ascii="Times New Roman" w:hAnsi="Times New Roman"/>
          <w:sz w:val="28"/>
          <w:szCs w:val="28"/>
          <w:lang w:val="kk-KZ"/>
        </w:rPr>
        <w:fldChar w:fldCharType="separate"/>
      </w:r>
      <w:r w:rsidRPr="007762C4">
        <w:rPr>
          <w:rFonts w:ascii="Times New Roman" w:hAnsi="Times New Roman"/>
          <w:sz w:val="28"/>
          <w:szCs w:val="28"/>
          <w:lang w:val="kk-KZ"/>
        </w:rPr>
        <w:t xml:space="preserve">http://www.vashpsiholog.info/voprospsih/218/18192-teoriya-p-ya-galperina-glazami-psixologovxxi-veka.html </w:t>
      </w:r>
    </w:p>
    <w:p w:rsidR="007762C4" w:rsidRPr="007762C4" w:rsidRDefault="007762C4" w:rsidP="0055013D">
      <w:pPr>
        <w:tabs>
          <w:tab w:val="left" w:pos="1276"/>
        </w:tabs>
        <w:spacing w:after="0" w:line="240" w:lineRule="auto"/>
        <w:ind w:right="-1" w:firstLine="709"/>
        <w:contextualSpacing/>
        <w:jc w:val="both"/>
        <w:rPr>
          <w:rFonts w:ascii="Times New Roman" w:hAnsi="Times New Roman"/>
          <w:sz w:val="28"/>
          <w:szCs w:val="28"/>
        </w:rPr>
      </w:pPr>
      <w:r w:rsidRPr="007762C4">
        <w:rPr>
          <w:rFonts w:ascii="Times New Roman" w:hAnsi="Times New Roman"/>
          <w:sz w:val="28"/>
          <w:szCs w:val="28"/>
          <w:lang w:val="kk-KZ"/>
        </w:rPr>
        <w:t>100</w:t>
      </w:r>
      <w:r w:rsidRPr="007762C4">
        <w:rPr>
          <w:rFonts w:ascii="Times New Roman" w:hAnsi="Times New Roman"/>
          <w:sz w:val="28"/>
          <w:szCs w:val="28"/>
          <w:lang w:val="kk-KZ"/>
        </w:rPr>
        <w:fldChar w:fldCharType="end"/>
      </w:r>
      <w:r w:rsidRPr="007762C4">
        <w:rPr>
          <w:rFonts w:ascii="Times New Roman" w:hAnsi="Times New Roman"/>
          <w:sz w:val="28"/>
          <w:szCs w:val="28"/>
          <w:lang w:val="kk-KZ"/>
        </w:rPr>
        <w:t xml:space="preserve"> Подольский А.И. Научное</w:t>
      </w:r>
      <w:r w:rsidRPr="00834439">
        <w:rPr>
          <w:rFonts w:ascii="Times New Roman" w:hAnsi="Times New Roman"/>
          <w:sz w:val="28"/>
          <w:szCs w:val="28"/>
          <w:lang w:val="kk-KZ"/>
        </w:rPr>
        <w:t xml:space="preserve"> наследие П.Я. Гальперина и вызовы ХХІ века. // Национальный психологический журнал. – 2017. – № 3(27). – С.9-20</w:t>
      </w:r>
      <w:r>
        <w:rPr>
          <w:rFonts w:ascii="Times New Roman" w:hAnsi="Times New Roman"/>
          <w:sz w:val="28"/>
          <w:szCs w:val="28"/>
          <w:lang w:val="kk-KZ"/>
        </w:rPr>
        <w:t>.</w:t>
      </w:r>
    </w:p>
    <w:p w:rsidR="007762C4" w:rsidRDefault="007762C4" w:rsidP="0055013D">
      <w:pPr>
        <w:tabs>
          <w:tab w:val="left" w:pos="1276"/>
        </w:tabs>
        <w:spacing w:after="0" w:line="240" w:lineRule="auto"/>
        <w:ind w:right="-1" w:firstLine="709"/>
        <w:contextualSpacing/>
        <w:jc w:val="both"/>
        <w:rPr>
          <w:rFonts w:ascii="Times New Roman" w:hAnsi="Times New Roman"/>
          <w:sz w:val="28"/>
          <w:szCs w:val="28"/>
          <w:lang w:val="kk-KZ"/>
        </w:rPr>
      </w:pPr>
      <w:r>
        <w:rPr>
          <w:rFonts w:ascii="Times New Roman" w:hAnsi="Times New Roman"/>
          <w:sz w:val="28"/>
          <w:szCs w:val="28"/>
          <w:lang w:val="kk-KZ"/>
        </w:rPr>
        <w:lastRenderedPageBreak/>
        <w:t>101</w:t>
      </w:r>
      <w:r w:rsidRPr="007762C4">
        <w:rPr>
          <w:rFonts w:ascii="Times New Roman" w:hAnsi="Times New Roman"/>
          <w:sz w:val="28"/>
          <w:szCs w:val="28"/>
          <w:lang w:val="kk-KZ"/>
        </w:rPr>
        <w:t xml:space="preserve"> Амирова А.С. Педагогикалық технологияларды оқу-тәрбие үдерісінде пайдалану әдістемесі: оқу-әдістемелік құралы. – Алматы, 2011</w:t>
      </w:r>
    </w:p>
    <w:p w:rsidR="007762C4" w:rsidRDefault="007762C4" w:rsidP="0055013D">
      <w:pPr>
        <w:tabs>
          <w:tab w:val="left" w:pos="1276"/>
        </w:tabs>
        <w:spacing w:after="0" w:line="240" w:lineRule="auto"/>
        <w:ind w:right="-1" w:firstLine="709"/>
        <w:contextualSpacing/>
        <w:jc w:val="both"/>
        <w:rPr>
          <w:rFonts w:ascii="Times New Roman" w:hAnsi="Times New Roman"/>
          <w:sz w:val="28"/>
          <w:szCs w:val="28"/>
          <w:lang w:val="kk-KZ"/>
        </w:rPr>
      </w:pPr>
      <w:r>
        <w:rPr>
          <w:rFonts w:ascii="Times New Roman" w:hAnsi="Times New Roman"/>
          <w:sz w:val="28"/>
          <w:szCs w:val="28"/>
          <w:lang w:val="kk-KZ"/>
        </w:rPr>
        <w:t>102</w:t>
      </w:r>
      <w:r w:rsidRPr="007762C4">
        <w:rPr>
          <w:rFonts w:ascii="Times New Roman" w:hAnsi="Times New Roman"/>
          <w:sz w:val="28"/>
          <w:szCs w:val="28"/>
          <w:lang w:val="kk-KZ"/>
        </w:rPr>
        <w:t xml:space="preserve"> Амирова А.С., Оразбаева Э.Б., Кожабаева Д.А. Шығармашылық – жоғары оқу орнынан кейінгі білім беру мамандарының кәсіби құзыреттілігінің негізі ретінде // Вестник Академии педагогических наук Казахстана. – 2020. – № 4. – С-50-59</w:t>
      </w:r>
      <w:r>
        <w:rPr>
          <w:rFonts w:ascii="Times New Roman" w:hAnsi="Times New Roman"/>
          <w:sz w:val="28"/>
          <w:szCs w:val="28"/>
          <w:lang w:val="kk-KZ"/>
        </w:rPr>
        <w:t>.</w:t>
      </w:r>
    </w:p>
    <w:p w:rsidR="0055013D" w:rsidRPr="007762C4" w:rsidRDefault="007762C4"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lang w:val="kk-KZ"/>
        </w:rPr>
        <w:t xml:space="preserve">103 </w:t>
      </w:r>
      <w:r w:rsidR="0055013D" w:rsidRPr="007762C4">
        <w:rPr>
          <w:rFonts w:ascii="Times New Roman" w:hAnsi="Times New Roman"/>
          <w:sz w:val="28"/>
          <w:szCs w:val="28"/>
          <w:lang w:val="kk-KZ"/>
        </w:rPr>
        <w:t>Таубаева Ш.</w:t>
      </w:r>
      <w:r w:rsidR="0055013D" w:rsidRPr="007762C4">
        <w:rPr>
          <w:rFonts w:ascii="Times New Roman" w:hAnsi="Times New Roman"/>
          <w:sz w:val="28"/>
          <w:szCs w:val="28"/>
        </w:rPr>
        <w:t>Т. Исследовательская культура учителя: методология, теория и практика формирования. – Алматы: Алем. – 2000. – 381 с.</w:t>
      </w:r>
    </w:p>
    <w:p w:rsidR="0055013D" w:rsidRPr="008A1AE3" w:rsidRDefault="007762C4"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lang w:val="kk-KZ"/>
        </w:rPr>
        <w:t xml:space="preserve">104 </w:t>
      </w:r>
      <w:r w:rsidR="0055013D" w:rsidRPr="007762C4">
        <w:rPr>
          <w:rFonts w:ascii="Times New Roman" w:hAnsi="Times New Roman"/>
          <w:sz w:val="28"/>
          <w:szCs w:val="28"/>
        </w:rPr>
        <w:t>Таубаева Ш. Методология и методика дидактического исследования: учебное пособие. – Алматы: Казак ун</w:t>
      </w:r>
      <w:r w:rsidR="0055013D" w:rsidRPr="008A1AE3">
        <w:rPr>
          <w:rFonts w:ascii="Times New Roman" w:hAnsi="Times New Roman"/>
          <w:sz w:val="28"/>
          <w:szCs w:val="28"/>
        </w:rPr>
        <w:t xml:space="preserve">иверситетi, 2015. – 246 с. </w:t>
      </w:r>
    </w:p>
    <w:p w:rsidR="0055013D" w:rsidRPr="008A1AE3" w:rsidRDefault="007762C4"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lang w:val="kk-KZ"/>
        </w:rPr>
        <w:t xml:space="preserve">105 </w:t>
      </w:r>
      <w:r w:rsidR="0055013D" w:rsidRPr="008A1AE3">
        <w:rPr>
          <w:rFonts w:ascii="Times New Roman" w:hAnsi="Times New Roman"/>
          <w:sz w:val="28"/>
          <w:szCs w:val="28"/>
        </w:rPr>
        <w:t>Дахин А.Н. Моделирование в педагогике // Идеи и идеалы. – 2010. – №1(3). – Т. 2 – С. 11-20.</w:t>
      </w:r>
    </w:p>
    <w:p w:rsidR="0055013D" w:rsidRPr="008A1AE3" w:rsidRDefault="007762C4"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lang w:val="kk-KZ"/>
        </w:rPr>
        <w:t xml:space="preserve">106 </w:t>
      </w:r>
      <w:r w:rsidR="0055013D" w:rsidRPr="008A1AE3">
        <w:rPr>
          <w:rFonts w:ascii="Times New Roman" w:hAnsi="Times New Roman"/>
          <w:sz w:val="28"/>
          <w:szCs w:val="28"/>
        </w:rPr>
        <w:t>Дахин А.Н. Педагогическое моделирование: монография. – Новосибирск: Изд-во НИПКиПРО, 2005. – 230 с.</w:t>
      </w:r>
    </w:p>
    <w:p w:rsidR="0055013D" w:rsidRPr="008A1AE3" w:rsidRDefault="007762C4"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lang w:val="kk-KZ"/>
        </w:rPr>
        <w:t xml:space="preserve">107 </w:t>
      </w:r>
      <w:r w:rsidR="0055013D" w:rsidRPr="008A1AE3">
        <w:rPr>
          <w:rFonts w:ascii="Times New Roman" w:hAnsi="Times New Roman"/>
          <w:sz w:val="28"/>
          <w:szCs w:val="28"/>
        </w:rPr>
        <w:t>Дахин А.Н. Педагогическое моделирование: сущность, эффективность и неопределенность // Педагогика. – 2003. – №4. –22</w:t>
      </w:r>
      <w:r w:rsidR="0055013D">
        <w:rPr>
          <w:rFonts w:ascii="Times New Roman" w:hAnsi="Times New Roman"/>
          <w:sz w:val="28"/>
          <w:szCs w:val="28"/>
          <w:lang w:val="en-US"/>
        </w:rPr>
        <w:t>c</w:t>
      </w:r>
      <w:r w:rsidR="0055013D" w:rsidRPr="008A1AE3">
        <w:rPr>
          <w:rFonts w:ascii="Times New Roman" w:hAnsi="Times New Roman"/>
          <w:sz w:val="28"/>
          <w:szCs w:val="28"/>
        </w:rPr>
        <w:t>.</w:t>
      </w:r>
    </w:p>
    <w:p w:rsidR="0055013D" w:rsidRPr="008A1AE3" w:rsidRDefault="007762C4"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lang w:val="kk-KZ"/>
        </w:rPr>
        <w:t xml:space="preserve">108 </w:t>
      </w:r>
      <w:r w:rsidR="0055013D" w:rsidRPr="008A1AE3">
        <w:rPr>
          <w:rFonts w:ascii="Times New Roman" w:hAnsi="Times New Roman"/>
          <w:sz w:val="28"/>
          <w:szCs w:val="28"/>
        </w:rPr>
        <w:t>Кузнецова АГ. Развитие методологии системного подхода в отечественной педагогике: монография. – Хабаровск: Изд-во ХК ИППК ПК, 2001. – 152 с.</w:t>
      </w:r>
    </w:p>
    <w:p w:rsidR="0055013D" w:rsidRPr="008A1AE3" w:rsidRDefault="00115414"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lang w:val="kk-KZ"/>
        </w:rPr>
        <w:t>109</w:t>
      </w:r>
      <w:r w:rsidR="0055013D">
        <w:rPr>
          <w:rFonts w:ascii="Times New Roman" w:hAnsi="Times New Roman"/>
          <w:sz w:val="28"/>
          <w:szCs w:val="28"/>
        </w:rPr>
        <w:t xml:space="preserve"> </w:t>
      </w:r>
      <w:r w:rsidR="0055013D" w:rsidRPr="008A1AE3">
        <w:rPr>
          <w:rFonts w:ascii="Times New Roman" w:hAnsi="Times New Roman"/>
          <w:sz w:val="28"/>
          <w:szCs w:val="28"/>
        </w:rPr>
        <w:t>Амонашвили Ш.А. Личностно-гуманная основа педагогического процесса. – Минск: Изд-во «Университетское», 1990. – 560 с.</w:t>
      </w:r>
    </w:p>
    <w:p w:rsidR="0055013D" w:rsidRPr="008A1AE3" w:rsidRDefault="00115414"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lang w:val="kk-KZ"/>
        </w:rPr>
        <w:t>110</w:t>
      </w:r>
      <w:r w:rsidR="0055013D">
        <w:rPr>
          <w:rFonts w:ascii="Times New Roman" w:hAnsi="Times New Roman"/>
          <w:sz w:val="28"/>
          <w:szCs w:val="28"/>
        </w:rPr>
        <w:t xml:space="preserve"> </w:t>
      </w:r>
      <w:r w:rsidR="0055013D" w:rsidRPr="008A1AE3">
        <w:rPr>
          <w:rFonts w:ascii="Times New Roman" w:hAnsi="Times New Roman"/>
          <w:sz w:val="28"/>
          <w:szCs w:val="28"/>
        </w:rPr>
        <w:t xml:space="preserve">Роджерс К., Фрейберг Д. Свобода учиться. – М.: Смысл, 2002. – 526с. </w:t>
      </w:r>
    </w:p>
    <w:p w:rsidR="0055013D" w:rsidRPr="008A1AE3" w:rsidRDefault="00115414"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lang w:val="kk-KZ"/>
        </w:rPr>
        <w:t>111</w:t>
      </w:r>
      <w:r w:rsidR="0055013D">
        <w:rPr>
          <w:rFonts w:ascii="Times New Roman" w:hAnsi="Times New Roman"/>
          <w:sz w:val="28"/>
          <w:szCs w:val="28"/>
        </w:rPr>
        <w:t xml:space="preserve"> </w:t>
      </w:r>
      <w:r w:rsidR="0055013D" w:rsidRPr="008A1AE3">
        <w:rPr>
          <w:rFonts w:ascii="Times New Roman" w:hAnsi="Times New Roman"/>
          <w:sz w:val="28"/>
          <w:szCs w:val="28"/>
        </w:rPr>
        <w:t xml:space="preserve">Практика личностно-ориентированного образования: учебное пособие / </w:t>
      </w:r>
      <w:r w:rsidR="0055013D">
        <w:rPr>
          <w:rFonts w:ascii="Times New Roman" w:hAnsi="Times New Roman"/>
          <w:sz w:val="28"/>
          <w:szCs w:val="28"/>
        </w:rPr>
        <w:t>а</w:t>
      </w:r>
      <w:r w:rsidR="0055013D" w:rsidRPr="008A1AE3">
        <w:rPr>
          <w:rFonts w:ascii="Times New Roman" w:hAnsi="Times New Roman"/>
          <w:sz w:val="28"/>
          <w:szCs w:val="28"/>
        </w:rPr>
        <w:t>вт.-составители: И.А. Талышева, Х.Р. Пегова. – Елабуга, 2020. – 126 с.</w:t>
      </w:r>
    </w:p>
    <w:p w:rsidR="0055013D" w:rsidRPr="008A1AE3" w:rsidRDefault="00115414"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lang w:val="kk-KZ"/>
        </w:rPr>
        <w:t>112</w:t>
      </w:r>
      <w:r w:rsidR="0055013D">
        <w:rPr>
          <w:rFonts w:ascii="Times New Roman" w:hAnsi="Times New Roman"/>
          <w:sz w:val="28"/>
          <w:szCs w:val="28"/>
        </w:rPr>
        <w:t xml:space="preserve"> </w:t>
      </w:r>
      <w:r w:rsidR="0055013D" w:rsidRPr="008A1AE3">
        <w:rPr>
          <w:rFonts w:ascii="Times New Roman" w:hAnsi="Times New Roman"/>
          <w:sz w:val="28"/>
          <w:szCs w:val="28"/>
        </w:rPr>
        <w:t>Якиманская И.С. Технология личностно-ориентированного образования. – М.: Сентябрь, 2000. – 164 с.</w:t>
      </w:r>
    </w:p>
    <w:p w:rsidR="0055013D" w:rsidRPr="008A1AE3" w:rsidRDefault="00115414"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lang w:val="kk-KZ"/>
        </w:rPr>
        <w:t>113</w:t>
      </w:r>
      <w:r w:rsidR="0055013D">
        <w:rPr>
          <w:rFonts w:ascii="Times New Roman" w:hAnsi="Times New Roman"/>
          <w:sz w:val="28"/>
          <w:szCs w:val="28"/>
        </w:rPr>
        <w:t xml:space="preserve"> </w:t>
      </w:r>
      <w:r w:rsidR="0055013D" w:rsidRPr="008A1AE3">
        <w:rPr>
          <w:rFonts w:ascii="Times New Roman" w:hAnsi="Times New Roman"/>
          <w:sz w:val="28"/>
          <w:szCs w:val="28"/>
        </w:rPr>
        <w:t>Белухин Д.А. Личностно-ориентированная педагогика в вопросах и ответах. – М.: Изд-во МПСИ. 2006. – 310 с.</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100 </w:t>
      </w:r>
      <w:r w:rsidRPr="008A1AE3">
        <w:rPr>
          <w:rFonts w:ascii="Times New Roman" w:hAnsi="Times New Roman"/>
          <w:sz w:val="28"/>
          <w:szCs w:val="28"/>
        </w:rPr>
        <w:t>Бондаревская Е.В. Вариативность стратегии личностно-ориентированного воспитания // Лучшие страницы педагогической прессы. –2001. –№1. – С. 63-73.</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101 </w:t>
      </w:r>
      <w:r w:rsidRPr="008A1AE3">
        <w:rPr>
          <w:rFonts w:ascii="Times New Roman" w:hAnsi="Times New Roman"/>
          <w:sz w:val="28"/>
          <w:szCs w:val="28"/>
        </w:rPr>
        <w:t xml:space="preserve">Бондаревская Е.В., Кульневич С.В. Педагогика: личность в гуманистических теориях и системах воспитания: – Ростов н/Д: Творческий центр «Учитель», 1999. – 560 с. </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102 </w:t>
      </w:r>
      <w:r w:rsidRPr="008A1AE3">
        <w:rPr>
          <w:rFonts w:ascii="Times New Roman" w:hAnsi="Times New Roman"/>
          <w:sz w:val="28"/>
          <w:szCs w:val="28"/>
        </w:rPr>
        <w:t>Сериков В.В. Образование и личность: Теория и практика проектирования педагогических систем. – М.: Логос, 1999. – 272 с.</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103 </w:t>
      </w:r>
      <w:r w:rsidRPr="008A1AE3">
        <w:rPr>
          <w:rFonts w:ascii="Times New Roman" w:hAnsi="Times New Roman"/>
          <w:sz w:val="28"/>
          <w:szCs w:val="28"/>
        </w:rPr>
        <w:t>Андреев В.И. Педагогическая эвристика для творческого саморазвития многомерного мышления и мудрости: монография. – Казань: Центр инновационных технологий, 2015. – 288 с.</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104 </w:t>
      </w:r>
      <w:r w:rsidRPr="008A1AE3">
        <w:rPr>
          <w:rFonts w:ascii="Times New Roman" w:hAnsi="Times New Roman"/>
          <w:sz w:val="28"/>
          <w:szCs w:val="28"/>
        </w:rPr>
        <w:t>Котова И.Б., Шиянов Е.Н. Философские основания современной педагогики. – Ростов-на-Дону, 1994. – 64 с.</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105 </w:t>
      </w:r>
      <w:r w:rsidRPr="008A1AE3">
        <w:rPr>
          <w:rFonts w:ascii="Times New Roman" w:hAnsi="Times New Roman"/>
          <w:sz w:val="28"/>
          <w:szCs w:val="28"/>
        </w:rPr>
        <w:t>Лихачев Б.Т. Введение в теорию и историю воспитательных ценностей</w:t>
      </w:r>
      <w:r w:rsidR="002239B9">
        <w:rPr>
          <w:rFonts w:ascii="Times New Roman" w:hAnsi="Times New Roman"/>
          <w:sz w:val="28"/>
          <w:szCs w:val="28"/>
        </w:rPr>
        <w:t xml:space="preserve"> </w:t>
      </w:r>
      <w:r w:rsidRPr="008A1AE3">
        <w:rPr>
          <w:rFonts w:ascii="Times New Roman" w:hAnsi="Times New Roman"/>
          <w:sz w:val="28"/>
          <w:szCs w:val="28"/>
        </w:rPr>
        <w:t xml:space="preserve">(теоретико-исторический анализвоспитательныхценностейв России в XIX и XX веках). –Самара: Издательство СИУ. </w:t>
      </w:r>
      <w:r>
        <w:rPr>
          <w:rFonts w:ascii="Times New Roman" w:hAnsi="Times New Roman"/>
          <w:sz w:val="28"/>
          <w:szCs w:val="28"/>
        </w:rPr>
        <w:t xml:space="preserve">– </w:t>
      </w:r>
      <w:r w:rsidRPr="008A1AE3">
        <w:rPr>
          <w:rFonts w:ascii="Times New Roman" w:hAnsi="Times New Roman"/>
          <w:sz w:val="28"/>
          <w:szCs w:val="28"/>
        </w:rPr>
        <w:t>1997. – 85 с.</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lastRenderedPageBreak/>
        <w:t xml:space="preserve">106 </w:t>
      </w:r>
      <w:r w:rsidRPr="008A1AE3">
        <w:rPr>
          <w:rFonts w:ascii="Times New Roman" w:hAnsi="Times New Roman"/>
          <w:sz w:val="28"/>
          <w:szCs w:val="28"/>
        </w:rPr>
        <w:t xml:space="preserve">Шварцман К.А. Философия и воспитание: критический анализ немарксистских концепций. – М.: Политиздат, 1989. – 207 с. </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107 </w:t>
      </w:r>
      <w:r w:rsidRPr="008A1AE3">
        <w:rPr>
          <w:rFonts w:ascii="Times New Roman" w:hAnsi="Times New Roman"/>
          <w:sz w:val="28"/>
          <w:szCs w:val="28"/>
        </w:rPr>
        <w:t xml:space="preserve">Шиянов Е.Н., Котова И.Б. Идея гуманизации образования в контексте отечественных теорий личности. – Ростов-на-Дону, 1995. – 310 с. </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108 </w:t>
      </w:r>
      <w:r w:rsidRPr="008A1AE3">
        <w:rPr>
          <w:rFonts w:ascii="Times New Roman" w:hAnsi="Times New Roman"/>
          <w:sz w:val="28"/>
          <w:szCs w:val="28"/>
        </w:rPr>
        <w:t>Щедровицкий П.Г. Критика педагогического разума: работы 1985-2004 годов: собр. соч. Т.2. – М., 2021. – 554 с.</w:t>
      </w:r>
    </w:p>
    <w:p w:rsidR="0055013D" w:rsidRPr="00664CDD"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109 </w:t>
      </w:r>
      <w:r w:rsidRPr="008A1AE3">
        <w:rPr>
          <w:rFonts w:ascii="Times New Roman" w:hAnsi="Times New Roman"/>
          <w:sz w:val="28"/>
          <w:szCs w:val="28"/>
        </w:rPr>
        <w:t>Санникова С.В. Аксиологический подход в системе непрерывного языкового образования: социокультурное измерение</w:t>
      </w:r>
      <w:r>
        <w:rPr>
          <w:rFonts w:ascii="Times New Roman" w:hAnsi="Times New Roman"/>
          <w:sz w:val="28"/>
          <w:szCs w:val="28"/>
        </w:rPr>
        <w:t xml:space="preserve"> // </w:t>
      </w:r>
      <w:r w:rsidRPr="008A1AE3">
        <w:rPr>
          <w:rFonts w:ascii="Times New Roman" w:hAnsi="Times New Roman"/>
          <w:sz w:val="28"/>
          <w:szCs w:val="28"/>
          <w:lang w:val="en-US"/>
        </w:rPr>
        <w:t>http</w:t>
      </w:r>
      <w:r w:rsidRPr="00664CDD">
        <w:rPr>
          <w:rFonts w:ascii="Times New Roman" w:hAnsi="Times New Roman"/>
          <w:sz w:val="28"/>
          <w:szCs w:val="28"/>
        </w:rPr>
        <w:t>://</w:t>
      </w:r>
      <w:r w:rsidRPr="008A1AE3">
        <w:rPr>
          <w:rFonts w:ascii="Times New Roman" w:hAnsi="Times New Roman"/>
          <w:sz w:val="28"/>
          <w:szCs w:val="28"/>
          <w:lang w:val="en-US"/>
        </w:rPr>
        <w:t>cyberleninka</w:t>
      </w:r>
      <w:r w:rsidRPr="00664CDD">
        <w:rPr>
          <w:rFonts w:ascii="Times New Roman" w:hAnsi="Times New Roman"/>
          <w:sz w:val="28"/>
          <w:szCs w:val="28"/>
        </w:rPr>
        <w:t>.</w:t>
      </w:r>
      <w:r w:rsidRPr="008A1AE3">
        <w:rPr>
          <w:rFonts w:ascii="Times New Roman" w:hAnsi="Times New Roman"/>
          <w:sz w:val="28"/>
          <w:szCs w:val="28"/>
          <w:lang w:val="en-US"/>
        </w:rPr>
        <w:t>ru</w:t>
      </w:r>
      <w:r w:rsidRPr="00664CDD">
        <w:rPr>
          <w:rFonts w:ascii="Times New Roman" w:hAnsi="Times New Roman"/>
          <w:sz w:val="28"/>
          <w:szCs w:val="28"/>
        </w:rPr>
        <w:t>/</w:t>
      </w:r>
      <w:r w:rsidRPr="008A1AE3">
        <w:rPr>
          <w:rFonts w:ascii="Times New Roman" w:hAnsi="Times New Roman"/>
          <w:sz w:val="28"/>
          <w:szCs w:val="28"/>
          <w:lang w:val="en-US"/>
        </w:rPr>
        <w:t>article</w:t>
      </w:r>
      <w:r w:rsidRPr="00664CDD">
        <w:rPr>
          <w:rFonts w:ascii="Times New Roman" w:hAnsi="Times New Roman"/>
          <w:sz w:val="28"/>
          <w:szCs w:val="28"/>
        </w:rPr>
        <w:t>/</w:t>
      </w:r>
      <w:r w:rsidRPr="008A1AE3">
        <w:rPr>
          <w:rFonts w:ascii="Times New Roman" w:hAnsi="Times New Roman"/>
          <w:sz w:val="28"/>
          <w:szCs w:val="28"/>
          <w:lang w:val="en-US"/>
        </w:rPr>
        <w:t>n</w:t>
      </w:r>
      <w:r w:rsidRPr="00664CDD">
        <w:rPr>
          <w:rFonts w:ascii="Times New Roman" w:hAnsi="Times New Roman"/>
          <w:sz w:val="28"/>
          <w:szCs w:val="28"/>
        </w:rPr>
        <w:t>/</w:t>
      </w:r>
      <w:r w:rsidRPr="008A1AE3">
        <w:rPr>
          <w:rFonts w:ascii="Times New Roman" w:hAnsi="Times New Roman"/>
          <w:sz w:val="28"/>
          <w:szCs w:val="28"/>
          <w:lang w:val="en-US"/>
        </w:rPr>
        <w:t>aksiologicheskiy</w:t>
      </w:r>
      <w:r w:rsidRPr="00664CDD">
        <w:rPr>
          <w:rFonts w:ascii="Times New Roman" w:hAnsi="Times New Roman"/>
          <w:sz w:val="28"/>
          <w:szCs w:val="28"/>
        </w:rPr>
        <w:t>-</w:t>
      </w:r>
      <w:r w:rsidRPr="008A1AE3">
        <w:rPr>
          <w:rFonts w:ascii="Times New Roman" w:hAnsi="Times New Roman"/>
          <w:sz w:val="28"/>
          <w:szCs w:val="28"/>
          <w:lang w:val="en-US"/>
        </w:rPr>
        <w:t>podhod</w:t>
      </w:r>
      <w:r w:rsidRPr="00664CDD">
        <w:rPr>
          <w:rFonts w:ascii="Times New Roman" w:hAnsi="Times New Roman"/>
          <w:sz w:val="28"/>
          <w:szCs w:val="28"/>
        </w:rPr>
        <w:t>-</w:t>
      </w:r>
      <w:r w:rsidRPr="008A1AE3">
        <w:rPr>
          <w:rFonts w:ascii="Times New Roman" w:hAnsi="Times New Roman"/>
          <w:sz w:val="28"/>
          <w:szCs w:val="28"/>
          <w:lang w:val="en-US"/>
        </w:rPr>
        <w:t>v</w:t>
      </w:r>
      <w:r w:rsidRPr="00664CDD">
        <w:rPr>
          <w:rFonts w:ascii="Times New Roman" w:hAnsi="Times New Roman"/>
          <w:sz w:val="28"/>
          <w:szCs w:val="28"/>
        </w:rPr>
        <w:t>-</w:t>
      </w:r>
      <w:r w:rsidRPr="008A1AE3">
        <w:rPr>
          <w:rFonts w:ascii="Times New Roman" w:hAnsi="Times New Roman"/>
          <w:sz w:val="28"/>
          <w:szCs w:val="28"/>
          <w:lang w:val="en-US"/>
        </w:rPr>
        <w:t>sisteme</w:t>
      </w:r>
      <w:r w:rsidRPr="00664CDD">
        <w:rPr>
          <w:rFonts w:ascii="Times New Roman" w:hAnsi="Times New Roman"/>
          <w:sz w:val="28"/>
          <w:szCs w:val="28"/>
        </w:rPr>
        <w:t>-</w:t>
      </w:r>
      <w:r w:rsidRPr="008A1AE3">
        <w:rPr>
          <w:rFonts w:ascii="Times New Roman" w:hAnsi="Times New Roman"/>
          <w:sz w:val="28"/>
          <w:szCs w:val="28"/>
          <w:lang w:val="en-US"/>
        </w:rPr>
        <w:t>nepreryvnogo</w:t>
      </w:r>
      <w:r w:rsidRPr="00664CDD">
        <w:rPr>
          <w:rFonts w:ascii="Times New Roman" w:hAnsi="Times New Roman"/>
          <w:sz w:val="28"/>
          <w:szCs w:val="28"/>
        </w:rPr>
        <w:t>-</w:t>
      </w:r>
      <w:r w:rsidRPr="008A1AE3">
        <w:rPr>
          <w:rFonts w:ascii="Times New Roman" w:hAnsi="Times New Roman"/>
          <w:sz w:val="28"/>
          <w:szCs w:val="28"/>
          <w:lang w:val="en-US"/>
        </w:rPr>
        <w:t>yazykovogo</w:t>
      </w:r>
      <w:r w:rsidRPr="00664CDD">
        <w:rPr>
          <w:rFonts w:ascii="Times New Roman" w:hAnsi="Times New Roman"/>
          <w:sz w:val="28"/>
          <w:szCs w:val="28"/>
        </w:rPr>
        <w:t>-</w:t>
      </w:r>
      <w:r w:rsidRPr="008A1AE3">
        <w:rPr>
          <w:rFonts w:ascii="Times New Roman" w:hAnsi="Times New Roman"/>
          <w:sz w:val="28"/>
          <w:szCs w:val="28"/>
          <w:lang w:val="en-US"/>
        </w:rPr>
        <w:t>obrazovaniya</w:t>
      </w:r>
      <w:r w:rsidRPr="00664CDD">
        <w:rPr>
          <w:rFonts w:ascii="Times New Roman" w:hAnsi="Times New Roman"/>
          <w:sz w:val="28"/>
          <w:szCs w:val="28"/>
        </w:rPr>
        <w:t>-</w:t>
      </w:r>
      <w:r w:rsidRPr="008A1AE3">
        <w:rPr>
          <w:rFonts w:ascii="Times New Roman" w:hAnsi="Times New Roman"/>
          <w:sz w:val="28"/>
          <w:szCs w:val="28"/>
          <w:lang w:val="en-US"/>
        </w:rPr>
        <w:t>sotsiokulturnoe</w:t>
      </w:r>
      <w:r w:rsidRPr="00664CDD">
        <w:rPr>
          <w:rFonts w:ascii="Times New Roman" w:hAnsi="Times New Roman"/>
          <w:sz w:val="28"/>
          <w:szCs w:val="28"/>
        </w:rPr>
        <w:t>-</w:t>
      </w:r>
      <w:r w:rsidRPr="008A1AE3">
        <w:rPr>
          <w:rFonts w:ascii="Times New Roman" w:hAnsi="Times New Roman"/>
          <w:sz w:val="28"/>
          <w:szCs w:val="28"/>
          <w:lang w:val="en-US"/>
        </w:rPr>
        <w:t>izmerenie</w:t>
      </w:r>
      <w:r w:rsidRPr="00664CDD">
        <w:rPr>
          <w:rFonts w:ascii="Times New Roman" w:hAnsi="Times New Roman"/>
          <w:sz w:val="28"/>
          <w:szCs w:val="28"/>
        </w:rPr>
        <w:t xml:space="preserve">. </w:t>
      </w:r>
    </w:p>
    <w:p w:rsidR="0055013D" w:rsidRPr="00664CDD"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110 </w:t>
      </w:r>
      <w:r w:rsidRPr="008A1AE3">
        <w:rPr>
          <w:rFonts w:ascii="Times New Roman" w:hAnsi="Times New Roman"/>
          <w:sz w:val="28"/>
          <w:szCs w:val="28"/>
        </w:rPr>
        <w:t>Ефимова Е.М. Аксиологический подход как методологическая основа формирования социальной устойчивости профессионала</w:t>
      </w:r>
      <w:r>
        <w:rPr>
          <w:rFonts w:ascii="Times New Roman" w:hAnsi="Times New Roman"/>
          <w:sz w:val="28"/>
          <w:szCs w:val="28"/>
        </w:rPr>
        <w:t xml:space="preserve"> // </w:t>
      </w:r>
      <w:r w:rsidRPr="008A1AE3">
        <w:rPr>
          <w:rFonts w:ascii="Times New Roman" w:hAnsi="Times New Roman"/>
          <w:sz w:val="28"/>
          <w:szCs w:val="28"/>
          <w:lang w:val="en-US"/>
        </w:rPr>
        <w:t>http</w:t>
      </w:r>
      <w:r w:rsidRPr="00664CDD">
        <w:rPr>
          <w:rFonts w:ascii="Times New Roman" w:hAnsi="Times New Roman"/>
          <w:sz w:val="28"/>
          <w:szCs w:val="28"/>
        </w:rPr>
        <w:t>://</w:t>
      </w:r>
      <w:r w:rsidRPr="008A1AE3">
        <w:rPr>
          <w:rFonts w:ascii="Times New Roman" w:hAnsi="Times New Roman"/>
          <w:sz w:val="28"/>
          <w:szCs w:val="28"/>
          <w:lang w:val="en-US"/>
        </w:rPr>
        <w:t>www</w:t>
      </w:r>
      <w:r w:rsidRPr="00664CDD">
        <w:rPr>
          <w:rFonts w:ascii="Times New Roman" w:hAnsi="Times New Roman"/>
          <w:sz w:val="28"/>
          <w:szCs w:val="28"/>
        </w:rPr>
        <w:t>.</w:t>
      </w:r>
      <w:r w:rsidRPr="008A1AE3">
        <w:rPr>
          <w:rFonts w:ascii="Times New Roman" w:hAnsi="Times New Roman"/>
          <w:sz w:val="28"/>
          <w:szCs w:val="28"/>
          <w:lang w:val="en-US"/>
        </w:rPr>
        <w:t>sgu</w:t>
      </w:r>
      <w:r w:rsidRPr="00664CDD">
        <w:rPr>
          <w:rFonts w:ascii="Times New Roman" w:hAnsi="Times New Roman"/>
          <w:sz w:val="28"/>
          <w:szCs w:val="28"/>
        </w:rPr>
        <w:t>.</w:t>
      </w:r>
      <w:r w:rsidRPr="008A1AE3">
        <w:rPr>
          <w:rFonts w:ascii="Times New Roman" w:hAnsi="Times New Roman"/>
          <w:sz w:val="28"/>
          <w:szCs w:val="28"/>
          <w:lang w:val="en-US"/>
        </w:rPr>
        <w:t>ru</w:t>
      </w:r>
      <w:r w:rsidRPr="00664CDD">
        <w:rPr>
          <w:rFonts w:ascii="Times New Roman" w:hAnsi="Times New Roman"/>
          <w:sz w:val="28"/>
          <w:szCs w:val="28"/>
        </w:rPr>
        <w:t>/</w:t>
      </w:r>
      <w:r w:rsidRPr="008A1AE3">
        <w:rPr>
          <w:rFonts w:ascii="Times New Roman" w:hAnsi="Times New Roman"/>
          <w:sz w:val="28"/>
          <w:szCs w:val="28"/>
          <w:lang w:val="en-US"/>
        </w:rPr>
        <w:t>sites</w:t>
      </w:r>
      <w:r w:rsidRPr="00664CDD">
        <w:rPr>
          <w:rFonts w:ascii="Times New Roman" w:hAnsi="Times New Roman"/>
          <w:sz w:val="28"/>
          <w:szCs w:val="28"/>
        </w:rPr>
        <w:t>/</w:t>
      </w:r>
      <w:r w:rsidRPr="008A1AE3">
        <w:rPr>
          <w:rFonts w:ascii="Times New Roman" w:hAnsi="Times New Roman"/>
          <w:sz w:val="28"/>
          <w:szCs w:val="28"/>
          <w:lang w:val="en-US"/>
        </w:rPr>
        <w:t>default</w:t>
      </w:r>
      <w:r w:rsidRPr="00664CDD">
        <w:rPr>
          <w:rFonts w:ascii="Times New Roman" w:hAnsi="Times New Roman"/>
          <w:sz w:val="28"/>
          <w:szCs w:val="28"/>
        </w:rPr>
        <w:t>/</w:t>
      </w:r>
      <w:r w:rsidRPr="008A1AE3">
        <w:rPr>
          <w:rFonts w:ascii="Times New Roman" w:hAnsi="Times New Roman"/>
          <w:sz w:val="28"/>
          <w:szCs w:val="28"/>
          <w:lang w:val="en-US"/>
        </w:rPr>
        <w:t>files</w:t>
      </w:r>
      <w:r w:rsidRPr="00664CDD">
        <w:rPr>
          <w:rFonts w:ascii="Times New Roman" w:hAnsi="Times New Roman"/>
          <w:sz w:val="28"/>
          <w:szCs w:val="28"/>
        </w:rPr>
        <w:t>/</w:t>
      </w:r>
      <w:r w:rsidRPr="008A1AE3">
        <w:rPr>
          <w:rFonts w:ascii="Times New Roman" w:hAnsi="Times New Roman"/>
          <w:sz w:val="28"/>
          <w:szCs w:val="28"/>
          <w:lang w:val="en-US"/>
        </w:rPr>
        <w:t>textdocsfiles</w:t>
      </w:r>
      <w:r w:rsidRPr="00664CDD">
        <w:rPr>
          <w:rFonts w:ascii="Times New Roman" w:hAnsi="Times New Roman"/>
          <w:sz w:val="28"/>
          <w:szCs w:val="28"/>
        </w:rPr>
        <w:t>/2013/07/15/</w:t>
      </w:r>
      <w:r w:rsidRPr="008A1AE3">
        <w:rPr>
          <w:rFonts w:ascii="Times New Roman" w:hAnsi="Times New Roman"/>
          <w:sz w:val="28"/>
          <w:szCs w:val="28"/>
          <w:lang w:val="en-US"/>
        </w:rPr>
        <w:t>efimova</w:t>
      </w:r>
      <w:r w:rsidRPr="00664CDD">
        <w:rPr>
          <w:rFonts w:ascii="Times New Roman" w:hAnsi="Times New Roman"/>
          <w:sz w:val="28"/>
          <w:szCs w:val="28"/>
        </w:rPr>
        <w:t>.</w:t>
      </w:r>
      <w:r w:rsidRPr="008A1AE3">
        <w:rPr>
          <w:rFonts w:ascii="Times New Roman" w:hAnsi="Times New Roman"/>
          <w:sz w:val="28"/>
          <w:szCs w:val="28"/>
          <w:lang w:val="en-US"/>
        </w:rPr>
        <w:t>pdf</w:t>
      </w:r>
      <w:r w:rsidRPr="00664CDD">
        <w:rPr>
          <w:rFonts w:ascii="Times New Roman" w:hAnsi="Times New Roman"/>
          <w:sz w:val="28"/>
          <w:szCs w:val="28"/>
        </w:rPr>
        <w:t xml:space="preserve">. </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111 </w:t>
      </w:r>
      <w:r w:rsidRPr="008A1AE3">
        <w:rPr>
          <w:rFonts w:ascii="Times New Roman" w:hAnsi="Times New Roman"/>
          <w:sz w:val="28"/>
          <w:szCs w:val="28"/>
        </w:rPr>
        <w:t>Педагогика</w:t>
      </w:r>
      <w:r>
        <w:rPr>
          <w:rFonts w:ascii="Times New Roman" w:hAnsi="Times New Roman"/>
          <w:sz w:val="28"/>
          <w:szCs w:val="28"/>
        </w:rPr>
        <w:t>: у</w:t>
      </w:r>
      <w:r w:rsidRPr="008A1AE3">
        <w:rPr>
          <w:rFonts w:ascii="Times New Roman" w:hAnsi="Times New Roman"/>
          <w:sz w:val="28"/>
          <w:szCs w:val="28"/>
        </w:rPr>
        <w:t>чеб. пособие для студ. высш. пед. учеб. заведений / В.А.</w:t>
      </w:r>
      <w:r>
        <w:rPr>
          <w:rFonts w:ascii="Times New Roman" w:hAnsi="Times New Roman"/>
          <w:sz w:val="28"/>
          <w:szCs w:val="28"/>
        </w:rPr>
        <w:t> </w:t>
      </w:r>
      <w:r w:rsidRPr="008A1AE3">
        <w:rPr>
          <w:rFonts w:ascii="Times New Roman" w:hAnsi="Times New Roman"/>
          <w:sz w:val="28"/>
          <w:szCs w:val="28"/>
        </w:rPr>
        <w:t>Сластенин, И.Ф. Исаев, Е.Н. Шиянов</w:t>
      </w:r>
      <w:r>
        <w:rPr>
          <w:rFonts w:ascii="Times New Roman" w:hAnsi="Times New Roman"/>
          <w:sz w:val="28"/>
          <w:szCs w:val="28"/>
        </w:rPr>
        <w:t xml:space="preserve"> / п</w:t>
      </w:r>
      <w:r w:rsidRPr="008A1AE3">
        <w:rPr>
          <w:rFonts w:ascii="Times New Roman" w:hAnsi="Times New Roman"/>
          <w:sz w:val="28"/>
          <w:szCs w:val="28"/>
        </w:rPr>
        <w:t>од ред. В.А. Сластенина. – М.: Издательский центр «Академия», 2002. – 576 с.</w:t>
      </w:r>
    </w:p>
    <w:p w:rsidR="0055013D" w:rsidRPr="007952A6"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112 </w:t>
      </w:r>
      <w:r w:rsidRPr="008A1AE3">
        <w:rPr>
          <w:rFonts w:ascii="Times New Roman" w:hAnsi="Times New Roman"/>
          <w:sz w:val="28"/>
          <w:szCs w:val="28"/>
        </w:rPr>
        <w:t>Об утверждении государственных общеобязательных стандартов образования всех уровней образования. Приказ Министра образования и науки Республики Казахстан от 31 октября 2018 года № 604</w:t>
      </w:r>
      <w:r>
        <w:rPr>
          <w:rFonts w:ascii="Times New Roman" w:hAnsi="Times New Roman"/>
          <w:sz w:val="28"/>
          <w:szCs w:val="28"/>
        </w:rPr>
        <w:t xml:space="preserve"> // </w:t>
      </w:r>
      <w:r w:rsidRPr="008A1AE3">
        <w:rPr>
          <w:rFonts w:ascii="Times New Roman" w:hAnsi="Times New Roman"/>
          <w:sz w:val="28"/>
          <w:szCs w:val="28"/>
          <w:lang w:val="en-US"/>
        </w:rPr>
        <w:t>https</w:t>
      </w:r>
      <w:r w:rsidRPr="007952A6">
        <w:rPr>
          <w:rFonts w:ascii="Times New Roman" w:hAnsi="Times New Roman"/>
          <w:sz w:val="28"/>
          <w:szCs w:val="28"/>
        </w:rPr>
        <w:t>://</w:t>
      </w:r>
      <w:r w:rsidRPr="008A1AE3">
        <w:rPr>
          <w:rFonts w:ascii="Times New Roman" w:hAnsi="Times New Roman"/>
          <w:sz w:val="28"/>
          <w:szCs w:val="28"/>
          <w:lang w:val="en-US"/>
        </w:rPr>
        <w:t>adilet</w:t>
      </w:r>
      <w:r w:rsidRPr="007952A6">
        <w:rPr>
          <w:rFonts w:ascii="Times New Roman" w:hAnsi="Times New Roman"/>
          <w:sz w:val="28"/>
          <w:szCs w:val="28"/>
        </w:rPr>
        <w:t>.</w:t>
      </w:r>
      <w:r w:rsidRPr="008A1AE3">
        <w:rPr>
          <w:rFonts w:ascii="Times New Roman" w:hAnsi="Times New Roman"/>
          <w:sz w:val="28"/>
          <w:szCs w:val="28"/>
          <w:lang w:val="en-US"/>
        </w:rPr>
        <w:t>zan</w:t>
      </w:r>
      <w:r w:rsidRPr="007952A6">
        <w:rPr>
          <w:rFonts w:ascii="Times New Roman" w:hAnsi="Times New Roman"/>
          <w:sz w:val="28"/>
          <w:szCs w:val="28"/>
        </w:rPr>
        <w:t>.</w:t>
      </w:r>
      <w:r w:rsidRPr="008A1AE3">
        <w:rPr>
          <w:rFonts w:ascii="Times New Roman" w:hAnsi="Times New Roman"/>
          <w:sz w:val="28"/>
          <w:szCs w:val="28"/>
          <w:lang w:val="en-US"/>
        </w:rPr>
        <w:t>kz</w:t>
      </w:r>
      <w:r w:rsidRPr="007952A6">
        <w:rPr>
          <w:rFonts w:ascii="Times New Roman" w:hAnsi="Times New Roman"/>
          <w:sz w:val="28"/>
          <w:szCs w:val="28"/>
        </w:rPr>
        <w:t>/</w:t>
      </w:r>
      <w:r w:rsidRPr="008A1AE3">
        <w:rPr>
          <w:rFonts w:ascii="Times New Roman" w:hAnsi="Times New Roman"/>
          <w:sz w:val="28"/>
          <w:szCs w:val="28"/>
          <w:lang w:val="en-US"/>
        </w:rPr>
        <w:t>rus</w:t>
      </w:r>
      <w:r w:rsidRPr="007952A6">
        <w:rPr>
          <w:rFonts w:ascii="Times New Roman" w:hAnsi="Times New Roman"/>
          <w:sz w:val="28"/>
          <w:szCs w:val="28"/>
        </w:rPr>
        <w:t>/</w:t>
      </w:r>
      <w:r w:rsidRPr="008A1AE3">
        <w:rPr>
          <w:rFonts w:ascii="Times New Roman" w:hAnsi="Times New Roman"/>
          <w:sz w:val="28"/>
          <w:szCs w:val="28"/>
          <w:lang w:val="en-US"/>
        </w:rPr>
        <w:t>docs</w:t>
      </w:r>
      <w:r w:rsidRPr="007952A6">
        <w:rPr>
          <w:rFonts w:ascii="Times New Roman" w:hAnsi="Times New Roman"/>
          <w:sz w:val="28"/>
          <w:szCs w:val="28"/>
        </w:rPr>
        <w:t>/</w:t>
      </w:r>
      <w:r w:rsidRPr="008A1AE3">
        <w:rPr>
          <w:rFonts w:ascii="Times New Roman" w:hAnsi="Times New Roman"/>
          <w:sz w:val="28"/>
          <w:szCs w:val="28"/>
          <w:lang w:val="en-US"/>
        </w:rPr>
        <w:t>V</w:t>
      </w:r>
      <w:r w:rsidRPr="007952A6">
        <w:rPr>
          <w:rFonts w:ascii="Times New Roman" w:hAnsi="Times New Roman"/>
          <w:sz w:val="28"/>
          <w:szCs w:val="28"/>
        </w:rPr>
        <w:t>1800017669#</w:t>
      </w:r>
      <w:r w:rsidRPr="008A1AE3">
        <w:rPr>
          <w:rFonts w:ascii="Times New Roman" w:hAnsi="Times New Roman"/>
          <w:sz w:val="28"/>
          <w:szCs w:val="28"/>
          <w:lang w:val="en-US"/>
        </w:rPr>
        <w:t>z</w:t>
      </w:r>
      <w:r w:rsidRPr="007952A6">
        <w:rPr>
          <w:rFonts w:ascii="Times New Roman" w:hAnsi="Times New Roman"/>
          <w:sz w:val="28"/>
          <w:szCs w:val="28"/>
        </w:rPr>
        <w:t>1554</w:t>
      </w:r>
      <w:r>
        <w:rPr>
          <w:rFonts w:ascii="Times New Roman" w:hAnsi="Times New Roman"/>
          <w:sz w:val="28"/>
          <w:szCs w:val="28"/>
        </w:rPr>
        <w:t>.</w:t>
      </w:r>
    </w:p>
    <w:p w:rsidR="004F0789" w:rsidRPr="004F0789" w:rsidRDefault="0055013D" w:rsidP="004F0789">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 xml:space="preserve">113 </w:t>
      </w:r>
      <w:r w:rsidR="004F0789" w:rsidRPr="004F0789">
        <w:rPr>
          <w:rFonts w:ascii="Times New Roman" w:hAnsi="Times New Roman"/>
          <w:sz w:val="28"/>
          <w:szCs w:val="28"/>
        </w:rPr>
        <w:t xml:space="preserve">Афонин А.Ю. Понятие и значение мотивации и мотивационного процесса // Интеллектуальный потенциал XXI века: ступени познания. – 2013. – №17 // </w:t>
      </w:r>
      <w:r w:rsidR="004F0789" w:rsidRPr="004F0789">
        <w:rPr>
          <w:rFonts w:ascii="Times New Roman" w:hAnsi="Times New Roman"/>
          <w:sz w:val="28"/>
          <w:szCs w:val="28"/>
          <w:lang w:val="en-US"/>
        </w:rPr>
        <w:t>https</w:t>
      </w:r>
      <w:r w:rsidR="004F0789" w:rsidRPr="004F0789">
        <w:rPr>
          <w:rFonts w:ascii="Times New Roman" w:hAnsi="Times New Roman"/>
          <w:sz w:val="28"/>
          <w:szCs w:val="28"/>
        </w:rPr>
        <w:t>://</w:t>
      </w:r>
      <w:r w:rsidR="004F0789" w:rsidRPr="004F0789">
        <w:rPr>
          <w:rFonts w:ascii="Times New Roman" w:hAnsi="Times New Roman"/>
          <w:sz w:val="28"/>
          <w:szCs w:val="28"/>
          <w:lang w:val="en-US"/>
        </w:rPr>
        <w:t>cyberleninka</w:t>
      </w:r>
      <w:r w:rsidR="004F0789" w:rsidRPr="004F0789">
        <w:rPr>
          <w:rFonts w:ascii="Times New Roman" w:hAnsi="Times New Roman"/>
          <w:sz w:val="28"/>
          <w:szCs w:val="28"/>
        </w:rPr>
        <w:t>.</w:t>
      </w:r>
      <w:r w:rsidR="004F0789" w:rsidRPr="004F0789">
        <w:rPr>
          <w:rFonts w:ascii="Times New Roman" w:hAnsi="Times New Roman"/>
          <w:sz w:val="28"/>
          <w:szCs w:val="28"/>
          <w:lang w:val="en-US"/>
        </w:rPr>
        <w:t>ru</w:t>
      </w:r>
      <w:r w:rsidR="004F0789" w:rsidRPr="004F0789">
        <w:rPr>
          <w:rFonts w:ascii="Times New Roman" w:hAnsi="Times New Roman"/>
          <w:sz w:val="28"/>
          <w:szCs w:val="28"/>
        </w:rPr>
        <w:t>/</w:t>
      </w:r>
      <w:r w:rsidR="004F0789" w:rsidRPr="004F0789">
        <w:rPr>
          <w:rFonts w:ascii="Times New Roman" w:hAnsi="Times New Roman"/>
          <w:sz w:val="28"/>
          <w:szCs w:val="28"/>
          <w:lang w:val="en-US"/>
        </w:rPr>
        <w:t>article</w:t>
      </w:r>
      <w:r w:rsidR="004F0789" w:rsidRPr="004F0789">
        <w:rPr>
          <w:rFonts w:ascii="Times New Roman" w:hAnsi="Times New Roman"/>
          <w:sz w:val="28"/>
          <w:szCs w:val="28"/>
        </w:rPr>
        <w:t>/</w:t>
      </w:r>
      <w:r w:rsidR="004F0789" w:rsidRPr="004F0789">
        <w:rPr>
          <w:rFonts w:ascii="Times New Roman" w:hAnsi="Times New Roman"/>
          <w:sz w:val="28"/>
          <w:szCs w:val="28"/>
          <w:lang w:val="en-US"/>
        </w:rPr>
        <w:t>n</w:t>
      </w:r>
      <w:r w:rsidR="004F0789" w:rsidRPr="004F0789">
        <w:rPr>
          <w:rFonts w:ascii="Times New Roman" w:hAnsi="Times New Roman"/>
          <w:sz w:val="28"/>
          <w:szCs w:val="28"/>
        </w:rPr>
        <w:t>/</w:t>
      </w:r>
      <w:r w:rsidR="004F0789" w:rsidRPr="004F0789">
        <w:rPr>
          <w:rFonts w:ascii="Times New Roman" w:hAnsi="Times New Roman"/>
          <w:sz w:val="28"/>
          <w:szCs w:val="28"/>
          <w:lang w:val="en-US"/>
        </w:rPr>
        <w:t>ponyatie</w:t>
      </w:r>
      <w:r w:rsidR="004F0789" w:rsidRPr="004F0789">
        <w:rPr>
          <w:rFonts w:ascii="Times New Roman" w:hAnsi="Times New Roman"/>
          <w:sz w:val="28"/>
          <w:szCs w:val="28"/>
        </w:rPr>
        <w:t>-</w:t>
      </w:r>
      <w:r w:rsidR="004F0789" w:rsidRPr="004F0789">
        <w:rPr>
          <w:rFonts w:ascii="Times New Roman" w:hAnsi="Times New Roman"/>
          <w:sz w:val="28"/>
          <w:szCs w:val="28"/>
          <w:lang w:val="en-US"/>
        </w:rPr>
        <w:t>i</w:t>
      </w:r>
      <w:r w:rsidR="004F0789" w:rsidRPr="004F0789">
        <w:rPr>
          <w:rFonts w:ascii="Times New Roman" w:hAnsi="Times New Roman"/>
          <w:sz w:val="28"/>
          <w:szCs w:val="28"/>
        </w:rPr>
        <w:t>-</w:t>
      </w:r>
      <w:r w:rsidR="004F0789" w:rsidRPr="004F0789">
        <w:rPr>
          <w:rFonts w:ascii="Times New Roman" w:hAnsi="Times New Roman"/>
          <w:sz w:val="28"/>
          <w:szCs w:val="28"/>
          <w:lang w:val="en-US"/>
        </w:rPr>
        <w:t>znachenie</w:t>
      </w:r>
      <w:r w:rsidR="004F0789" w:rsidRPr="004F0789">
        <w:rPr>
          <w:rFonts w:ascii="Times New Roman" w:hAnsi="Times New Roman"/>
          <w:sz w:val="28"/>
          <w:szCs w:val="28"/>
        </w:rPr>
        <w:t>-</w:t>
      </w:r>
      <w:r w:rsidR="004F0789" w:rsidRPr="004F0789">
        <w:rPr>
          <w:rFonts w:ascii="Times New Roman" w:hAnsi="Times New Roman"/>
          <w:sz w:val="28"/>
          <w:szCs w:val="28"/>
          <w:lang w:val="en-US"/>
        </w:rPr>
        <w:t>motivatsii</w:t>
      </w:r>
      <w:r w:rsidR="004F0789" w:rsidRPr="004F0789">
        <w:rPr>
          <w:rFonts w:ascii="Times New Roman" w:hAnsi="Times New Roman"/>
          <w:sz w:val="28"/>
          <w:szCs w:val="28"/>
        </w:rPr>
        <w:t>-</w:t>
      </w:r>
      <w:r w:rsidR="004F0789" w:rsidRPr="004F0789">
        <w:rPr>
          <w:rFonts w:ascii="Times New Roman" w:hAnsi="Times New Roman"/>
          <w:sz w:val="28"/>
          <w:szCs w:val="28"/>
          <w:lang w:val="en-US"/>
        </w:rPr>
        <w:t>i</w:t>
      </w:r>
      <w:r w:rsidR="004F0789" w:rsidRPr="004F0789">
        <w:rPr>
          <w:rFonts w:ascii="Times New Roman" w:hAnsi="Times New Roman"/>
          <w:sz w:val="28"/>
          <w:szCs w:val="28"/>
        </w:rPr>
        <w:t>-</w:t>
      </w:r>
      <w:r w:rsidR="004F0789" w:rsidRPr="004F0789">
        <w:rPr>
          <w:rFonts w:ascii="Times New Roman" w:hAnsi="Times New Roman"/>
          <w:sz w:val="28"/>
          <w:szCs w:val="28"/>
          <w:lang w:val="en-US"/>
        </w:rPr>
        <w:t>motivatsionnogo</w:t>
      </w:r>
      <w:r w:rsidR="004F0789" w:rsidRPr="004F0789">
        <w:rPr>
          <w:rFonts w:ascii="Times New Roman" w:hAnsi="Times New Roman"/>
          <w:sz w:val="28"/>
          <w:szCs w:val="28"/>
        </w:rPr>
        <w:t>-</w:t>
      </w:r>
      <w:r w:rsidR="004F0789" w:rsidRPr="004F0789">
        <w:rPr>
          <w:rFonts w:ascii="Times New Roman" w:hAnsi="Times New Roman"/>
          <w:sz w:val="28"/>
          <w:szCs w:val="28"/>
          <w:lang w:val="en-US"/>
        </w:rPr>
        <w:t>protsessa</w:t>
      </w:r>
      <w:r w:rsidR="004F0789" w:rsidRPr="004F0789">
        <w:rPr>
          <w:rFonts w:ascii="Times New Roman" w:hAnsi="Times New Roman"/>
          <w:sz w:val="28"/>
          <w:szCs w:val="28"/>
        </w:rPr>
        <w:t>.</w:t>
      </w:r>
    </w:p>
    <w:p w:rsidR="004F0789" w:rsidRPr="004F0789" w:rsidRDefault="004F0789" w:rsidP="004F0789">
      <w:pPr>
        <w:tabs>
          <w:tab w:val="left" w:pos="1276"/>
        </w:tabs>
        <w:spacing w:after="0" w:line="240" w:lineRule="auto"/>
        <w:ind w:right="-1" w:firstLine="709"/>
        <w:contextualSpacing/>
        <w:jc w:val="both"/>
        <w:rPr>
          <w:rFonts w:ascii="Times New Roman" w:hAnsi="Times New Roman"/>
          <w:sz w:val="28"/>
          <w:szCs w:val="28"/>
          <w:lang w:val="kk-KZ"/>
        </w:rPr>
      </w:pPr>
      <w:r w:rsidRPr="004F0789">
        <w:rPr>
          <w:rFonts w:ascii="Times New Roman" w:hAnsi="Times New Roman"/>
          <w:sz w:val="28"/>
          <w:szCs w:val="28"/>
          <w:lang w:val="kk-KZ"/>
        </w:rPr>
        <w:t xml:space="preserve">114 </w:t>
      </w:r>
      <w:r w:rsidRPr="004F0789">
        <w:rPr>
          <w:rFonts w:ascii="Times New Roman" w:hAnsi="Times New Roman"/>
          <w:sz w:val="28"/>
          <w:szCs w:val="28"/>
        </w:rPr>
        <w:t>Иванова С.А. Мотивация на 100%. А где же у него кнопка? – М.: Альпина Паблишер, 2013. – 285 с</w:t>
      </w:r>
      <w:r w:rsidRPr="004F0789">
        <w:rPr>
          <w:rFonts w:ascii="Times New Roman" w:hAnsi="Times New Roman"/>
          <w:sz w:val="28"/>
          <w:szCs w:val="28"/>
          <w:lang w:val="kk-KZ"/>
        </w:rPr>
        <w:t>.</w:t>
      </w:r>
    </w:p>
    <w:p w:rsidR="004F0789" w:rsidRPr="004F0789" w:rsidRDefault="004F0789" w:rsidP="004F0789">
      <w:pPr>
        <w:tabs>
          <w:tab w:val="left" w:pos="1276"/>
        </w:tabs>
        <w:spacing w:after="0" w:line="240" w:lineRule="auto"/>
        <w:ind w:right="-1" w:firstLine="709"/>
        <w:contextualSpacing/>
        <w:jc w:val="both"/>
        <w:rPr>
          <w:rFonts w:ascii="Times New Roman" w:hAnsi="Times New Roman"/>
          <w:sz w:val="28"/>
          <w:szCs w:val="28"/>
        </w:rPr>
      </w:pPr>
      <w:r w:rsidRPr="004F0789">
        <w:rPr>
          <w:rFonts w:ascii="Times New Roman" w:hAnsi="Times New Roman"/>
          <w:sz w:val="28"/>
          <w:szCs w:val="28"/>
          <w:lang w:val="kk-KZ"/>
        </w:rPr>
        <w:t>115</w:t>
      </w:r>
      <w:r w:rsidRPr="004F0789">
        <w:rPr>
          <w:rFonts w:ascii="Times New Roman" w:hAnsi="Times New Roman"/>
          <w:sz w:val="28"/>
          <w:szCs w:val="28"/>
        </w:rPr>
        <w:t xml:space="preserve"> Шопенгауэр А. О четверояком корне достаточного основания // Афоризмы и максимы: сочинения. – Москва: Эксмо, 2006. – 74 с.</w:t>
      </w:r>
    </w:p>
    <w:p w:rsidR="004F0789" w:rsidRPr="004F0789" w:rsidRDefault="004F0789" w:rsidP="004F0789">
      <w:pPr>
        <w:tabs>
          <w:tab w:val="left" w:pos="1276"/>
        </w:tabs>
        <w:spacing w:after="0" w:line="240" w:lineRule="auto"/>
        <w:ind w:right="-1" w:firstLine="709"/>
        <w:contextualSpacing/>
        <w:jc w:val="both"/>
        <w:rPr>
          <w:rFonts w:ascii="Times New Roman" w:hAnsi="Times New Roman"/>
          <w:sz w:val="28"/>
          <w:szCs w:val="28"/>
        </w:rPr>
      </w:pPr>
      <w:r w:rsidRPr="004F0789">
        <w:rPr>
          <w:rFonts w:ascii="Times New Roman" w:hAnsi="Times New Roman"/>
          <w:sz w:val="28"/>
          <w:szCs w:val="28"/>
          <w:lang w:val="kk-KZ"/>
        </w:rPr>
        <w:t>116</w:t>
      </w:r>
      <w:r w:rsidRPr="004F0789">
        <w:rPr>
          <w:rFonts w:ascii="Times New Roman" w:hAnsi="Times New Roman"/>
          <w:sz w:val="28"/>
          <w:szCs w:val="28"/>
        </w:rPr>
        <w:t xml:space="preserve"> Рослик К.С. Сущность и природа понятия «мотивация персонала» // Исследования молодых ученых: материалы XXI Междунар. науч. конф. – Казань: Молодой ученый, 2021. – С. 28-30. </w:t>
      </w:r>
    </w:p>
    <w:p w:rsidR="004F0789" w:rsidRPr="004F0789" w:rsidRDefault="004F0789" w:rsidP="004F0789">
      <w:pPr>
        <w:tabs>
          <w:tab w:val="left" w:pos="1276"/>
        </w:tabs>
        <w:spacing w:after="0" w:line="240" w:lineRule="auto"/>
        <w:ind w:right="-1" w:firstLine="709"/>
        <w:contextualSpacing/>
        <w:jc w:val="both"/>
        <w:rPr>
          <w:rFonts w:ascii="Times New Roman" w:hAnsi="Times New Roman"/>
          <w:sz w:val="28"/>
          <w:szCs w:val="28"/>
        </w:rPr>
      </w:pPr>
      <w:r w:rsidRPr="004F0789">
        <w:rPr>
          <w:rFonts w:ascii="Times New Roman" w:hAnsi="Times New Roman"/>
          <w:sz w:val="28"/>
          <w:szCs w:val="28"/>
          <w:lang w:val="kk-KZ"/>
        </w:rPr>
        <w:t>117</w:t>
      </w:r>
      <w:r w:rsidRPr="004F0789">
        <w:rPr>
          <w:rFonts w:ascii="Times New Roman" w:hAnsi="Times New Roman"/>
          <w:sz w:val="28"/>
          <w:szCs w:val="28"/>
        </w:rPr>
        <w:t xml:space="preserve"> Ильин Е.П. Мотивация и мотивы. – СПб.:</w:t>
      </w:r>
      <w:r w:rsidR="002239B9">
        <w:rPr>
          <w:rFonts w:ascii="Times New Roman" w:hAnsi="Times New Roman"/>
          <w:sz w:val="28"/>
          <w:szCs w:val="28"/>
        </w:rPr>
        <w:t xml:space="preserve"> </w:t>
      </w:r>
      <w:r w:rsidRPr="004F0789">
        <w:rPr>
          <w:rFonts w:ascii="Times New Roman" w:hAnsi="Times New Roman"/>
          <w:sz w:val="28"/>
          <w:szCs w:val="28"/>
        </w:rPr>
        <w:t>Питер, 2002 – 512 с.</w:t>
      </w:r>
    </w:p>
    <w:p w:rsidR="004F0789" w:rsidRPr="004F0789" w:rsidRDefault="004F0789" w:rsidP="004F0789">
      <w:pPr>
        <w:tabs>
          <w:tab w:val="left" w:pos="1276"/>
        </w:tabs>
        <w:spacing w:after="0" w:line="240" w:lineRule="auto"/>
        <w:ind w:right="-1" w:firstLine="709"/>
        <w:contextualSpacing/>
        <w:jc w:val="both"/>
        <w:rPr>
          <w:rFonts w:ascii="Times New Roman" w:hAnsi="Times New Roman"/>
          <w:sz w:val="28"/>
          <w:szCs w:val="28"/>
        </w:rPr>
      </w:pPr>
      <w:r w:rsidRPr="004F0789">
        <w:rPr>
          <w:rFonts w:ascii="Times New Roman" w:hAnsi="Times New Roman"/>
          <w:sz w:val="28"/>
          <w:szCs w:val="28"/>
          <w:lang w:val="kk-KZ"/>
        </w:rPr>
        <w:t xml:space="preserve">118 </w:t>
      </w:r>
      <w:r w:rsidRPr="004F0789">
        <w:rPr>
          <w:rFonts w:ascii="Times New Roman" w:hAnsi="Times New Roman"/>
          <w:sz w:val="28"/>
          <w:szCs w:val="28"/>
        </w:rPr>
        <w:t xml:space="preserve">Бабаева Е.С.Особенности мотивации учебной деятельности учащихся (теоретический аспект) // Вестник РУДН. Серия: Психология и педагогика. – 2008. – №3 // </w:t>
      </w:r>
      <w:r w:rsidRPr="004F0789">
        <w:rPr>
          <w:rFonts w:ascii="Times New Roman" w:hAnsi="Times New Roman"/>
          <w:sz w:val="28"/>
          <w:szCs w:val="28"/>
          <w:lang w:val="en-US"/>
        </w:rPr>
        <w:t>https</w:t>
      </w:r>
      <w:r w:rsidRPr="004F0789">
        <w:rPr>
          <w:rFonts w:ascii="Times New Roman" w:hAnsi="Times New Roman"/>
          <w:sz w:val="28"/>
          <w:szCs w:val="28"/>
        </w:rPr>
        <w:t>://</w:t>
      </w:r>
      <w:r w:rsidRPr="004F0789">
        <w:rPr>
          <w:rFonts w:ascii="Times New Roman" w:hAnsi="Times New Roman"/>
          <w:sz w:val="28"/>
          <w:szCs w:val="28"/>
          <w:lang w:val="en-US"/>
        </w:rPr>
        <w:t>cyberleninka</w:t>
      </w:r>
      <w:r w:rsidRPr="004F0789">
        <w:rPr>
          <w:rFonts w:ascii="Times New Roman" w:hAnsi="Times New Roman"/>
          <w:sz w:val="28"/>
          <w:szCs w:val="28"/>
        </w:rPr>
        <w:t>.</w:t>
      </w:r>
      <w:r w:rsidRPr="004F0789">
        <w:rPr>
          <w:rFonts w:ascii="Times New Roman" w:hAnsi="Times New Roman"/>
          <w:sz w:val="28"/>
          <w:szCs w:val="28"/>
          <w:lang w:val="en-US"/>
        </w:rPr>
        <w:t>ru</w:t>
      </w:r>
      <w:r w:rsidRPr="004F0789">
        <w:rPr>
          <w:rFonts w:ascii="Times New Roman" w:hAnsi="Times New Roman"/>
          <w:sz w:val="28"/>
          <w:szCs w:val="28"/>
        </w:rPr>
        <w:t>/</w:t>
      </w:r>
      <w:r w:rsidRPr="004F0789">
        <w:rPr>
          <w:rFonts w:ascii="Times New Roman" w:hAnsi="Times New Roman"/>
          <w:sz w:val="28"/>
          <w:szCs w:val="28"/>
          <w:lang w:val="en-US"/>
        </w:rPr>
        <w:t>article</w:t>
      </w:r>
      <w:r w:rsidRPr="004F0789">
        <w:rPr>
          <w:rFonts w:ascii="Times New Roman" w:hAnsi="Times New Roman"/>
          <w:sz w:val="28"/>
          <w:szCs w:val="28"/>
        </w:rPr>
        <w:t>/</w:t>
      </w:r>
      <w:r w:rsidRPr="004F0789">
        <w:rPr>
          <w:rFonts w:ascii="Times New Roman" w:hAnsi="Times New Roman"/>
          <w:sz w:val="28"/>
          <w:szCs w:val="28"/>
          <w:lang w:val="en-US"/>
        </w:rPr>
        <w:t>n</w:t>
      </w:r>
      <w:r w:rsidRPr="004F0789">
        <w:rPr>
          <w:rFonts w:ascii="Times New Roman" w:hAnsi="Times New Roman"/>
          <w:sz w:val="28"/>
          <w:szCs w:val="28"/>
        </w:rPr>
        <w:t>/</w:t>
      </w:r>
      <w:r w:rsidRPr="004F0789">
        <w:rPr>
          <w:rFonts w:ascii="Times New Roman" w:hAnsi="Times New Roman"/>
          <w:sz w:val="28"/>
          <w:szCs w:val="28"/>
          <w:lang w:val="en-US"/>
        </w:rPr>
        <w:t>osobennosti</w:t>
      </w:r>
      <w:r w:rsidRPr="004F0789">
        <w:rPr>
          <w:rFonts w:ascii="Times New Roman" w:hAnsi="Times New Roman"/>
          <w:sz w:val="28"/>
          <w:szCs w:val="28"/>
        </w:rPr>
        <w:t>-</w:t>
      </w:r>
      <w:r w:rsidRPr="004F0789">
        <w:rPr>
          <w:rFonts w:ascii="Times New Roman" w:hAnsi="Times New Roman"/>
          <w:sz w:val="28"/>
          <w:szCs w:val="28"/>
          <w:lang w:val="en-US"/>
        </w:rPr>
        <w:t>motivatsii</w:t>
      </w:r>
      <w:r w:rsidRPr="004F0789">
        <w:rPr>
          <w:rFonts w:ascii="Times New Roman" w:hAnsi="Times New Roman"/>
          <w:sz w:val="28"/>
          <w:szCs w:val="28"/>
        </w:rPr>
        <w:t>-</w:t>
      </w:r>
      <w:r w:rsidRPr="004F0789">
        <w:rPr>
          <w:rFonts w:ascii="Times New Roman" w:hAnsi="Times New Roman"/>
          <w:sz w:val="28"/>
          <w:szCs w:val="28"/>
          <w:lang w:val="en-US"/>
        </w:rPr>
        <w:t>uchebnoy</w:t>
      </w:r>
      <w:r w:rsidRPr="004F0789">
        <w:rPr>
          <w:rFonts w:ascii="Times New Roman" w:hAnsi="Times New Roman"/>
          <w:sz w:val="28"/>
          <w:szCs w:val="28"/>
        </w:rPr>
        <w:t>-</w:t>
      </w:r>
      <w:r w:rsidRPr="004F0789">
        <w:rPr>
          <w:rFonts w:ascii="Times New Roman" w:hAnsi="Times New Roman"/>
          <w:sz w:val="28"/>
          <w:szCs w:val="28"/>
          <w:lang w:val="en-US"/>
        </w:rPr>
        <w:t>deyatelnosti</w:t>
      </w:r>
      <w:r w:rsidRPr="004F0789">
        <w:rPr>
          <w:rFonts w:ascii="Times New Roman" w:hAnsi="Times New Roman"/>
          <w:sz w:val="28"/>
          <w:szCs w:val="28"/>
        </w:rPr>
        <w:t>-</w:t>
      </w:r>
      <w:r w:rsidRPr="004F0789">
        <w:rPr>
          <w:rFonts w:ascii="Times New Roman" w:hAnsi="Times New Roman"/>
          <w:sz w:val="28"/>
          <w:szCs w:val="28"/>
          <w:lang w:val="en-US"/>
        </w:rPr>
        <w:t>uchaschihsya</w:t>
      </w:r>
      <w:r w:rsidRPr="004F0789">
        <w:rPr>
          <w:rFonts w:ascii="Times New Roman" w:hAnsi="Times New Roman"/>
          <w:sz w:val="28"/>
          <w:szCs w:val="28"/>
        </w:rPr>
        <w:t>-</w:t>
      </w:r>
      <w:r w:rsidRPr="004F0789">
        <w:rPr>
          <w:rFonts w:ascii="Times New Roman" w:hAnsi="Times New Roman"/>
          <w:sz w:val="28"/>
          <w:szCs w:val="28"/>
          <w:lang w:val="en-US"/>
        </w:rPr>
        <w:t>teoreticheskiy</w:t>
      </w:r>
      <w:r w:rsidRPr="004F0789">
        <w:rPr>
          <w:rFonts w:ascii="Times New Roman" w:hAnsi="Times New Roman"/>
          <w:sz w:val="28"/>
          <w:szCs w:val="28"/>
        </w:rPr>
        <w:t>-</w:t>
      </w:r>
      <w:r w:rsidRPr="004F0789">
        <w:rPr>
          <w:rFonts w:ascii="Times New Roman" w:hAnsi="Times New Roman"/>
          <w:sz w:val="28"/>
          <w:szCs w:val="28"/>
          <w:lang w:val="en-US"/>
        </w:rPr>
        <w:t>aspekt</w:t>
      </w:r>
      <w:r w:rsidRPr="004F0789">
        <w:rPr>
          <w:rFonts w:ascii="Times New Roman" w:hAnsi="Times New Roman"/>
          <w:sz w:val="28"/>
          <w:szCs w:val="28"/>
        </w:rPr>
        <w:t>.</w:t>
      </w:r>
    </w:p>
    <w:p w:rsidR="004F0789" w:rsidRPr="008A1AE3" w:rsidRDefault="004F0789" w:rsidP="004F0789">
      <w:pPr>
        <w:tabs>
          <w:tab w:val="left" w:pos="1276"/>
        </w:tabs>
        <w:spacing w:after="0" w:line="240" w:lineRule="auto"/>
        <w:ind w:right="-1" w:firstLine="709"/>
        <w:contextualSpacing/>
        <w:jc w:val="both"/>
        <w:rPr>
          <w:rFonts w:ascii="Times New Roman" w:hAnsi="Times New Roman"/>
          <w:sz w:val="28"/>
          <w:szCs w:val="28"/>
        </w:rPr>
      </w:pPr>
      <w:r w:rsidRPr="004F0789">
        <w:rPr>
          <w:rFonts w:ascii="Times New Roman" w:hAnsi="Times New Roman"/>
          <w:sz w:val="28"/>
          <w:szCs w:val="28"/>
          <w:lang w:val="kk-KZ"/>
        </w:rPr>
        <w:t>119</w:t>
      </w:r>
      <w:r w:rsidRPr="004F0789">
        <w:rPr>
          <w:rFonts w:ascii="Times New Roman" w:hAnsi="Times New Roman"/>
          <w:sz w:val="28"/>
          <w:szCs w:val="28"/>
        </w:rPr>
        <w:t xml:space="preserve"> Полякова И.П. Роль ценностей в процессе мотивации: монография. Липецк: ЛГТУ, 2004. – 169 с.</w:t>
      </w:r>
    </w:p>
    <w:p w:rsidR="0055013D" w:rsidRPr="008A1AE3" w:rsidRDefault="004F0789"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lang w:val="kk-KZ"/>
        </w:rPr>
        <w:t xml:space="preserve">120 </w:t>
      </w:r>
      <w:r w:rsidR="0055013D" w:rsidRPr="008A1AE3">
        <w:rPr>
          <w:rFonts w:ascii="Times New Roman" w:hAnsi="Times New Roman"/>
          <w:sz w:val="28"/>
          <w:szCs w:val="28"/>
        </w:rPr>
        <w:t>Бабанский Ю.К. Дидактические проблемы совершенствования учебных комплексов // Проблемы школьного учебника. – Москва, 1980. –В</w:t>
      </w:r>
      <w:r w:rsidR="0055013D">
        <w:rPr>
          <w:rFonts w:ascii="Times New Roman" w:hAnsi="Times New Roman"/>
          <w:sz w:val="28"/>
          <w:szCs w:val="28"/>
        </w:rPr>
        <w:t>ып</w:t>
      </w:r>
      <w:r w:rsidR="0055013D" w:rsidRPr="008A1AE3">
        <w:rPr>
          <w:rFonts w:ascii="Times New Roman" w:hAnsi="Times New Roman"/>
          <w:sz w:val="28"/>
          <w:szCs w:val="28"/>
        </w:rPr>
        <w:t>.8. – С.17-33.</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1</w:t>
      </w:r>
      <w:r w:rsidR="004F0789">
        <w:rPr>
          <w:rFonts w:ascii="Times New Roman" w:hAnsi="Times New Roman"/>
          <w:sz w:val="28"/>
          <w:szCs w:val="28"/>
          <w:lang w:val="kk-KZ"/>
        </w:rPr>
        <w:t>2</w:t>
      </w:r>
      <w:r w:rsidR="00D75EC5">
        <w:rPr>
          <w:rFonts w:ascii="Times New Roman" w:hAnsi="Times New Roman"/>
          <w:sz w:val="28"/>
          <w:szCs w:val="28"/>
          <w:lang w:val="kk-KZ"/>
        </w:rPr>
        <w:t>1</w:t>
      </w:r>
      <w:r>
        <w:rPr>
          <w:rFonts w:ascii="Times New Roman" w:hAnsi="Times New Roman"/>
          <w:sz w:val="28"/>
          <w:szCs w:val="28"/>
        </w:rPr>
        <w:t xml:space="preserve"> </w:t>
      </w:r>
      <w:r w:rsidRPr="008A1AE3">
        <w:rPr>
          <w:rFonts w:ascii="Times New Roman" w:hAnsi="Times New Roman"/>
          <w:sz w:val="28"/>
          <w:szCs w:val="28"/>
        </w:rPr>
        <w:t>Арбузова Е.Н. Проектирование рефлексивной системы обучения с применением инновационного учебно-методического комплекса по методике обучения биологии: дис. … д-ра пед. наук. – М., 2015. – 415 с.</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lastRenderedPageBreak/>
        <w:t>1</w:t>
      </w:r>
      <w:r w:rsidR="004F0789">
        <w:rPr>
          <w:rFonts w:ascii="Times New Roman" w:hAnsi="Times New Roman"/>
          <w:sz w:val="28"/>
          <w:szCs w:val="28"/>
          <w:lang w:val="kk-KZ"/>
        </w:rPr>
        <w:t>2</w:t>
      </w:r>
      <w:r w:rsidR="00D75EC5">
        <w:rPr>
          <w:rFonts w:ascii="Times New Roman" w:hAnsi="Times New Roman"/>
          <w:sz w:val="28"/>
          <w:szCs w:val="28"/>
          <w:lang w:val="kk-KZ"/>
        </w:rPr>
        <w:t>2</w:t>
      </w:r>
      <w:r>
        <w:rPr>
          <w:rFonts w:ascii="Times New Roman" w:hAnsi="Times New Roman"/>
          <w:sz w:val="28"/>
          <w:szCs w:val="28"/>
        </w:rPr>
        <w:t xml:space="preserve"> </w:t>
      </w:r>
      <w:r w:rsidRPr="008A1AE3">
        <w:rPr>
          <w:rFonts w:ascii="Times New Roman" w:hAnsi="Times New Roman"/>
          <w:sz w:val="28"/>
          <w:szCs w:val="28"/>
        </w:rPr>
        <w:t>Белоус О.В. Методология использования саморегуляции как фактора реализации психологического потенциала педагога // Педагогическое образование и наука. – 2010. – №10. – С. 88-91.</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1</w:t>
      </w:r>
      <w:r w:rsidR="004F0789">
        <w:rPr>
          <w:rFonts w:ascii="Times New Roman" w:hAnsi="Times New Roman"/>
          <w:sz w:val="28"/>
          <w:szCs w:val="28"/>
          <w:lang w:val="kk-KZ"/>
        </w:rPr>
        <w:t>2</w:t>
      </w:r>
      <w:r w:rsidR="00D75EC5">
        <w:rPr>
          <w:rFonts w:ascii="Times New Roman" w:hAnsi="Times New Roman"/>
          <w:sz w:val="28"/>
          <w:szCs w:val="28"/>
          <w:lang w:val="kk-KZ"/>
        </w:rPr>
        <w:t>3</w:t>
      </w:r>
      <w:r>
        <w:rPr>
          <w:rFonts w:ascii="Times New Roman" w:hAnsi="Times New Roman"/>
          <w:sz w:val="28"/>
          <w:szCs w:val="28"/>
        </w:rPr>
        <w:t xml:space="preserve"> </w:t>
      </w:r>
      <w:r w:rsidRPr="008A1AE3">
        <w:rPr>
          <w:rFonts w:ascii="Times New Roman" w:hAnsi="Times New Roman"/>
          <w:sz w:val="28"/>
          <w:szCs w:val="28"/>
        </w:rPr>
        <w:t>Шаров А.С. Основы теории учения студентов в высшей школе // Высшая школа на современном этапе: психология преподавания и обучения: Междунар. сб. ст. / под ред. проф. М.М. Кашапова. – М</w:t>
      </w:r>
      <w:r>
        <w:rPr>
          <w:rFonts w:ascii="Times New Roman" w:hAnsi="Times New Roman"/>
          <w:sz w:val="28"/>
          <w:szCs w:val="28"/>
        </w:rPr>
        <w:t>.</w:t>
      </w:r>
      <w:r w:rsidRPr="008A1AE3">
        <w:rPr>
          <w:rFonts w:ascii="Times New Roman" w:hAnsi="Times New Roman"/>
          <w:sz w:val="28"/>
          <w:szCs w:val="28"/>
        </w:rPr>
        <w:t>; Ярославль, 2005. – Т.</w:t>
      </w:r>
      <w:r>
        <w:rPr>
          <w:rFonts w:ascii="Times New Roman" w:hAnsi="Times New Roman"/>
          <w:sz w:val="28"/>
          <w:szCs w:val="28"/>
        </w:rPr>
        <w:t> </w:t>
      </w:r>
      <w:r w:rsidRPr="008A1AE3">
        <w:rPr>
          <w:rFonts w:ascii="Times New Roman" w:hAnsi="Times New Roman"/>
          <w:sz w:val="28"/>
          <w:szCs w:val="28"/>
        </w:rPr>
        <w:t>2. – С.59-60.</w:t>
      </w:r>
    </w:p>
    <w:p w:rsidR="0055013D" w:rsidRPr="007952A6"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1</w:t>
      </w:r>
      <w:r w:rsidR="004F0789">
        <w:rPr>
          <w:rFonts w:ascii="Times New Roman" w:hAnsi="Times New Roman"/>
          <w:sz w:val="28"/>
          <w:szCs w:val="28"/>
          <w:lang w:val="kk-KZ"/>
        </w:rPr>
        <w:t>2</w:t>
      </w:r>
      <w:r w:rsidR="00D75EC5">
        <w:rPr>
          <w:rFonts w:ascii="Times New Roman" w:hAnsi="Times New Roman"/>
          <w:sz w:val="28"/>
          <w:szCs w:val="28"/>
          <w:lang w:val="kk-KZ"/>
        </w:rPr>
        <w:t>4</w:t>
      </w:r>
      <w:r>
        <w:rPr>
          <w:rFonts w:ascii="Times New Roman" w:hAnsi="Times New Roman"/>
          <w:sz w:val="28"/>
          <w:szCs w:val="28"/>
        </w:rPr>
        <w:t xml:space="preserve"> </w:t>
      </w:r>
      <w:r w:rsidRPr="008A1AE3">
        <w:rPr>
          <w:rFonts w:ascii="Times New Roman" w:hAnsi="Times New Roman"/>
          <w:sz w:val="28"/>
          <w:szCs w:val="28"/>
        </w:rPr>
        <w:t xml:space="preserve">Шаров А.С. Концептуальные основы учения студентов в высшей школе // ОНВ. </w:t>
      </w:r>
      <w:r>
        <w:rPr>
          <w:rFonts w:ascii="Times New Roman" w:hAnsi="Times New Roman"/>
          <w:sz w:val="28"/>
          <w:szCs w:val="28"/>
        </w:rPr>
        <w:t xml:space="preserve">– </w:t>
      </w:r>
      <w:r w:rsidRPr="008A1AE3">
        <w:rPr>
          <w:rFonts w:ascii="Times New Roman" w:hAnsi="Times New Roman"/>
          <w:sz w:val="28"/>
          <w:szCs w:val="28"/>
        </w:rPr>
        <w:t xml:space="preserve">2012. </w:t>
      </w:r>
      <w:r>
        <w:rPr>
          <w:rFonts w:ascii="Times New Roman" w:hAnsi="Times New Roman"/>
          <w:sz w:val="28"/>
          <w:szCs w:val="28"/>
        </w:rPr>
        <w:t xml:space="preserve">– </w:t>
      </w:r>
      <w:r w:rsidRPr="007952A6">
        <w:rPr>
          <w:rFonts w:ascii="Times New Roman" w:hAnsi="Times New Roman"/>
          <w:sz w:val="28"/>
          <w:szCs w:val="28"/>
        </w:rPr>
        <w:t>№5(112)</w:t>
      </w:r>
      <w:r>
        <w:rPr>
          <w:rFonts w:ascii="Times New Roman" w:hAnsi="Times New Roman"/>
          <w:sz w:val="28"/>
          <w:szCs w:val="28"/>
        </w:rPr>
        <w:t xml:space="preserve"> // </w:t>
      </w:r>
      <w:r w:rsidRPr="007952A6">
        <w:rPr>
          <w:rFonts w:ascii="Times New Roman" w:hAnsi="Times New Roman"/>
          <w:sz w:val="28"/>
          <w:szCs w:val="28"/>
          <w:lang w:val="en-US"/>
        </w:rPr>
        <w:t>https</w:t>
      </w:r>
      <w:r w:rsidRPr="007952A6">
        <w:rPr>
          <w:rFonts w:ascii="Times New Roman" w:hAnsi="Times New Roman"/>
          <w:sz w:val="28"/>
          <w:szCs w:val="28"/>
        </w:rPr>
        <w:t>://</w:t>
      </w:r>
      <w:r w:rsidRPr="007952A6">
        <w:rPr>
          <w:rFonts w:ascii="Times New Roman" w:hAnsi="Times New Roman"/>
          <w:sz w:val="28"/>
          <w:szCs w:val="28"/>
          <w:lang w:val="en-US"/>
        </w:rPr>
        <w:t>cyberleninka</w:t>
      </w:r>
      <w:r w:rsidRPr="007952A6">
        <w:rPr>
          <w:rFonts w:ascii="Times New Roman" w:hAnsi="Times New Roman"/>
          <w:sz w:val="28"/>
          <w:szCs w:val="28"/>
        </w:rPr>
        <w:t>.</w:t>
      </w:r>
      <w:r w:rsidRPr="007952A6">
        <w:rPr>
          <w:rFonts w:ascii="Times New Roman" w:hAnsi="Times New Roman"/>
          <w:sz w:val="28"/>
          <w:szCs w:val="28"/>
          <w:lang w:val="en-US"/>
        </w:rPr>
        <w:t>ru</w:t>
      </w:r>
      <w:r w:rsidRPr="007952A6">
        <w:rPr>
          <w:rFonts w:ascii="Times New Roman" w:hAnsi="Times New Roman"/>
          <w:sz w:val="28"/>
          <w:szCs w:val="28"/>
        </w:rPr>
        <w:t>/</w:t>
      </w:r>
      <w:r w:rsidRPr="007952A6">
        <w:rPr>
          <w:rFonts w:ascii="Times New Roman" w:hAnsi="Times New Roman"/>
          <w:sz w:val="28"/>
          <w:szCs w:val="28"/>
          <w:lang w:val="en-US"/>
        </w:rPr>
        <w:t>article</w:t>
      </w:r>
      <w:r w:rsidRPr="007952A6">
        <w:rPr>
          <w:rFonts w:ascii="Times New Roman" w:hAnsi="Times New Roman"/>
          <w:sz w:val="28"/>
          <w:szCs w:val="28"/>
        </w:rPr>
        <w:t>/</w:t>
      </w:r>
      <w:r w:rsidRPr="007952A6">
        <w:rPr>
          <w:rFonts w:ascii="Times New Roman" w:hAnsi="Times New Roman"/>
          <w:sz w:val="28"/>
          <w:szCs w:val="28"/>
          <w:lang w:val="en-US"/>
        </w:rPr>
        <w:t>n</w:t>
      </w:r>
      <w:r w:rsidRPr="007952A6">
        <w:rPr>
          <w:rFonts w:ascii="Times New Roman" w:hAnsi="Times New Roman"/>
          <w:sz w:val="28"/>
          <w:szCs w:val="28"/>
        </w:rPr>
        <w:t xml:space="preserve">/ </w:t>
      </w:r>
      <w:r w:rsidRPr="007952A6">
        <w:rPr>
          <w:rFonts w:ascii="Times New Roman" w:hAnsi="Times New Roman"/>
          <w:sz w:val="28"/>
          <w:szCs w:val="28"/>
          <w:lang w:val="en-US"/>
        </w:rPr>
        <w:t>kontseptualnye</w:t>
      </w:r>
      <w:r w:rsidRPr="007952A6">
        <w:rPr>
          <w:rFonts w:ascii="Times New Roman" w:hAnsi="Times New Roman"/>
          <w:sz w:val="28"/>
          <w:szCs w:val="28"/>
        </w:rPr>
        <w:t>-</w:t>
      </w:r>
      <w:r w:rsidRPr="007952A6">
        <w:rPr>
          <w:rFonts w:ascii="Times New Roman" w:hAnsi="Times New Roman"/>
          <w:sz w:val="28"/>
          <w:szCs w:val="28"/>
          <w:lang w:val="en-US"/>
        </w:rPr>
        <w:t>osnovy</w:t>
      </w:r>
      <w:r w:rsidRPr="007952A6">
        <w:rPr>
          <w:rFonts w:ascii="Times New Roman" w:hAnsi="Times New Roman"/>
          <w:sz w:val="28"/>
          <w:szCs w:val="28"/>
        </w:rPr>
        <w:t>-</w:t>
      </w:r>
      <w:r w:rsidRPr="007952A6">
        <w:rPr>
          <w:rFonts w:ascii="Times New Roman" w:hAnsi="Times New Roman"/>
          <w:sz w:val="28"/>
          <w:szCs w:val="28"/>
          <w:lang w:val="en-US"/>
        </w:rPr>
        <w:t>ucheniya</w:t>
      </w:r>
      <w:r w:rsidRPr="007952A6">
        <w:rPr>
          <w:rFonts w:ascii="Times New Roman" w:hAnsi="Times New Roman"/>
          <w:sz w:val="28"/>
          <w:szCs w:val="28"/>
        </w:rPr>
        <w:t>-</w:t>
      </w:r>
      <w:r w:rsidRPr="007952A6">
        <w:rPr>
          <w:rFonts w:ascii="Times New Roman" w:hAnsi="Times New Roman"/>
          <w:sz w:val="28"/>
          <w:szCs w:val="28"/>
          <w:lang w:val="en-US"/>
        </w:rPr>
        <w:t>studentov</w:t>
      </w:r>
      <w:r w:rsidRPr="007952A6">
        <w:rPr>
          <w:rFonts w:ascii="Times New Roman" w:hAnsi="Times New Roman"/>
          <w:sz w:val="28"/>
          <w:szCs w:val="28"/>
        </w:rPr>
        <w:t>-</w:t>
      </w:r>
      <w:r w:rsidRPr="007952A6">
        <w:rPr>
          <w:rFonts w:ascii="Times New Roman" w:hAnsi="Times New Roman"/>
          <w:sz w:val="28"/>
          <w:szCs w:val="28"/>
          <w:lang w:val="en-US"/>
        </w:rPr>
        <w:t>v</w:t>
      </w:r>
      <w:r w:rsidRPr="007952A6">
        <w:rPr>
          <w:rFonts w:ascii="Times New Roman" w:hAnsi="Times New Roman"/>
          <w:sz w:val="28"/>
          <w:szCs w:val="28"/>
        </w:rPr>
        <w:t>-</w:t>
      </w:r>
      <w:r w:rsidRPr="007952A6">
        <w:rPr>
          <w:rFonts w:ascii="Times New Roman" w:hAnsi="Times New Roman"/>
          <w:sz w:val="28"/>
          <w:szCs w:val="28"/>
          <w:lang w:val="en-US"/>
        </w:rPr>
        <w:t>vysshey</w:t>
      </w:r>
      <w:r w:rsidRPr="007952A6">
        <w:rPr>
          <w:rFonts w:ascii="Times New Roman" w:hAnsi="Times New Roman"/>
          <w:sz w:val="28"/>
          <w:szCs w:val="28"/>
        </w:rPr>
        <w:t>-</w:t>
      </w:r>
      <w:r w:rsidRPr="007952A6">
        <w:rPr>
          <w:rFonts w:ascii="Times New Roman" w:hAnsi="Times New Roman"/>
          <w:sz w:val="28"/>
          <w:szCs w:val="28"/>
          <w:lang w:val="en-US"/>
        </w:rPr>
        <w:t>shkole</w:t>
      </w:r>
      <w:r w:rsidRPr="007952A6">
        <w:rPr>
          <w:rFonts w:ascii="Times New Roman" w:hAnsi="Times New Roman"/>
          <w:sz w:val="28"/>
          <w:szCs w:val="28"/>
        </w:rPr>
        <w:t>.</w:t>
      </w:r>
    </w:p>
    <w:p w:rsidR="0055013D" w:rsidRPr="008A1AE3" w:rsidRDefault="00516FAF"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kk-KZ"/>
        </w:rPr>
        <w:t>2</w:t>
      </w:r>
      <w:r w:rsidR="00D75EC5">
        <w:rPr>
          <w:rFonts w:ascii="Times New Roman" w:hAnsi="Times New Roman"/>
          <w:sz w:val="28"/>
          <w:szCs w:val="28"/>
          <w:lang w:val="kk-KZ"/>
        </w:rPr>
        <w:t>5</w:t>
      </w:r>
      <w:r w:rsidR="0055013D">
        <w:rPr>
          <w:rFonts w:ascii="Times New Roman" w:hAnsi="Times New Roman"/>
          <w:sz w:val="28"/>
          <w:szCs w:val="28"/>
        </w:rPr>
        <w:t xml:space="preserve"> </w:t>
      </w:r>
      <w:r w:rsidR="0055013D" w:rsidRPr="008A1AE3">
        <w:rPr>
          <w:rFonts w:ascii="Times New Roman" w:hAnsi="Times New Roman"/>
          <w:sz w:val="28"/>
          <w:szCs w:val="28"/>
        </w:rPr>
        <w:t>Шаров А.С. Ограниченный человек: значимость, активность, рефлексия: монография. – Омск: Изд-во ОмГПУ, 2000. – 358 с.</w:t>
      </w:r>
    </w:p>
    <w:p w:rsidR="0055013D" w:rsidRPr="008A1AE3" w:rsidRDefault="00516FAF"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kk-KZ"/>
        </w:rPr>
        <w:t>2</w:t>
      </w:r>
      <w:r w:rsidR="00D75EC5">
        <w:rPr>
          <w:rFonts w:ascii="Times New Roman" w:hAnsi="Times New Roman"/>
          <w:sz w:val="28"/>
          <w:szCs w:val="28"/>
          <w:lang w:val="kk-KZ"/>
        </w:rPr>
        <w:t>6</w:t>
      </w:r>
      <w:r w:rsidR="0055013D">
        <w:rPr>
          <w:rFonts w:ascii="Times New Roman" w:hAnsi="Times New Roman"/>
          <w:sz w:val="28"/>
          <w:szCs w:val="28"/>
        </w:rPr>
        <w:t xml:space="preserve"> </w:t>
      </w:r>
      <w:r w:rsidR="0055013D" w:rsidRPr="008A1AE3">
        <w:rPr>
          <w:rFonts w:ascii="Times New Roman" w:hAnsi="Times New Roman"/>
          <w:sz w:val="28"/>
          <w:szCs w:val="28"/>
        </w:rPr>
        <w:t>Шаров А.С. Процесс и структура учения студентов в высшей школе // Вестник Омского государственного педагогического университета: электронный научный журнал. – 2006</w:t>
      </w:r>
      <w:r w:rsidR="0055013D">
        <w:rPr>
          <w:rFonts w:ascii="Times New Roman" w:hAnsi="Times New Roman"/>
          <w:sz w:val="28"/>
          <w:szCs w:val="28"/>
        </w:rPr>
        <w:t xml:space="preserve"> //</w:t>
      </w:r>
      <w:r w:rsidR="0055013D" w:rsidRPr="008A1AE3">
        <w:rPr>
          <w:rFonts w:ascii="Times New Roman" w:hAnsi="Times New Roman"/>
          <w:sz w:val="28"/>
          <w:szCs w:val="28"/>
        </w:rPr>
        <w:t xml:space="preserve"> http:// www.omsk.edu.</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12</w:t>
      </w:r>
      <w:r w:rsidR="00D75EC5">
        <w:rPr>
          <w:rFonts w:ascii="Times New Roman" w:hAnsi="Times New Roman"/>
          <w:sz w:val="28"/>
          <w:szCs w:val="28"/>
          <w:lang w:val="kk-KZ"/>
        </w:rPr>
        <w:t>7</w:t>
      </w:r>
      <w:r>
        <w:rPr>
          <w:rFonts w:ascii="Times New Roman" w:hAnsi="Times New Roman"/>
          <w:sz w:val="28"/>
          <w:szCs w:val="28"/>
        </w:rPr>
        <w:t xml:space="preserve"> </w:t>
      </w:r>
      <w:r w:rsidRPr="008A1AE3">
        <w:rPr>
          <w:rFonts w:ascii="Times New Roman" w:hAnsi="Times New Roman"/>
          <w:sz w:val="28"/>
          <w:szCs w:val="28"/>
        </w:rPr>
        <w:t>Шаров А.С. Рефлексивный подход в обучении информатике: монография / А.С. Шаров, Д.А. Шаров. – Омск: Изд-во ОмГПУ, 2007. – 202 с.</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12</w:t>
      </w:r>
      <w:r w:rsidR="00D75EC5">
        <w:rPr>
          <w:rFonts w:ascii="Times New Roman" w:hAnsi="Times New Roman"/>
          <w:sz w:val="28"/>
          <w:szCs w:val="28"/>
          <w:lang w:val="kk-KZ"/>
        </w:rPr>
        <w:t>8</w:t>
      </w:r>
      <w:r>
        <w:rPr>
          <w:rFonts w:ascii="Times New Roman" w:hAnsi="Times New Roman"/>
          <w:sz w:val="28"/>
          <w:szCs w:val="28"/>
        </w:rPr>
        <w:t xml:space="preserve"> </w:t>
      </w:r>
      <w:r w:rsidRPr="008A1AE3">
        <w:rPr>
          <w:rFonts w:ascii="Times New Roman" w:hAnsi="Times New Roman"/>
          <w:sz w:val="28"/>
          <w:szCs w:val="28"/>
        </w:rPr>
        <w:t>Давыдова Г.И. Рефлексивная технология развития творческой направленности личности студентов / Г.И. Давыдова, И.А. Петров // Инновации в образовании. – 2013. – №5. – С. 108-117.</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lang w:val="en-US"/>
        </w:rPr>
      </w:pPr>
      <w:r w:rsidRPr="007952A6">
        <w:rPr>
          <w:rFonts w:ascii="Times New Roman" w:hAnsi="Times New Roman"/>
          <w:sz w:val="28"/>
          <w:szCs w:val="28"/>
          <w:lang w:val="en-US"/>
        </w:rPr>
        <w:t>12</w:t>
      </w:r>
      <w:r w:rsidR="00D75EC5">
        <w:rPr>
          <w:rFonts w:ascii="Times New Roman" w:hAnsi="Times New Roman"/>
          <w:sz w:val="28"/>
          <w:szCs w:val="28"/>
          <w:lang w:val="kk-KZ"/>
        </w:rPr>
        <w:t>9</w:t>
      </w:r>
      <w:r w:rsidRPr="007952A6">
        <w:rPr>
          <w:rFonts w:ascii="Times New Roman" w:hAnsi="Times New Roman"/>
          <w:sz w:val="28"/>
          <w:szCs w:val="28"/>
          <w:lang w:val="en-US"/>
        </w:rPr>
        <w:t xml:space="preserve"> </w:t>
      </w:r>
      <w:r w:rsidRPr="008A1AE3">
        <w:rPr>
          <w:rFonts w:ascii="Times New Roman" w:hAnsi="Times New Roman"/>
          <w:sz w:val="28"/>
          <w:szCs w:val="28"/>
          <w:lang w:val="en-US"/>
        </w:rPr>
        <w:t>Boyd H. A Case for self-assessment based on recent studies of student learning, / H</w:t>
      </w:r>
      <w:r w:rsidRPr="007952A6">
        <w:rPr>
          <w:rFonts w:ascii="Times New Roman" w:hAnsi="Times New Roman"/>
          <w:sz w:val="28"/>
          <w:szCs w:val="28"/>
          <w:lang w:val="en-US"/>
        </w:rPr>
        <w:t>.</w:t>
      </w:r>
      <w:r w:rsidRPr="008A1AE3">
        <w:rPr>
          <w:rFonts w:ascii="Times New Roman" w:hAnsi="Times New Roman"/>
          <w:sz w:val="28"/>
          <w:szCs w:val="28"/>
          <w:lang w:val="en-US"/>
        </w:rPr>
        <w:t xml:space="preserve"> Boyd, J.A. Cowan // Assessment and Evaluation in Higher Education. – 1985. – №10 (3). – P. 225-235.</w:t>
      </w:r>
    </w:p>
    <w:p w:rsidR="0055013D" w:rsidRPr="007952A6" w:rsidRDefault="0055013D" w:rsidP="0055013D">
      <w:pPr>
        <w:tabs>
          <w:tab w:val="left" w:pos="1276"/>
        </w:tabs>
        <w:spacing w:after="0" w:line="240" w:lineRule="auto"/>
        <w:ind w:right="-1" w:firstLine="709"/>
        <w:contextualSpacing/>
        <w:jc w:val="both"/>
        <w:rPr>
          <w:rFonts w:ascii="Times New Roman" w:hAnsi="Times New Roman"/>
          <w:sz w:val="28"/>
          <w:szCs w:val="28"/>
          <w:lang w:val="en-US"/>
        </w:rPr>
      </w:pPr>
      <w:r w:rsidRPr="007952A6">
        <w:rPr>
          <w:rFonts w:ascii="Times New Roman" w:hAnsi="Times New Roman"/>
          <w:sz w:val="28"/>
          <w:szCs w:val="28"/>
          <w:lang w:val="en-US"/>
        </w:rPr>
        <w:t>1</w:t>
      </w:r>
      <w:r w:rsidR="00D75EC5">
        <w:rPr>
          <w:rFonts w:ascii="Times New Roman" w:hAnsi="Times New Roman"/>
          <w:sz w:val="28"/>
          <w:szCs w:val="28"/>
          <w:lang w:val="kk-KZ"/>
        </w:rPr>
        <w:t>30</w:t>
      </w:r>
      <w:r w:rsidRPr="007952A6">
        <w:rPr>
          <w:rFonts w:ascii="Times New Roman" w:hAnsi="Times New Roman"/>
          <w:sz w:val="28"/>
          <w:szCs w:val="28"/>
          <w:lang w:val="en-US"/>
        </w:rPr>
        <w:t xml:space="preserve"> </w:t>
      </w:r>
      <w:r w:rsidRPr="008A1AE3">
        <w:rPr>
          <w:rFonts w:ascii="Times New Roman" w:hAnsi="Times New Roman"/>
          <w:sz w:val="28"/>
          <w:szCs w:val="28"/>
          <w:lang w:val="en-US"/>
        </w:rPr>
        <w:t>Vodenska I. Integrative Technology-Enhanced Approaches (ITEA) to Teaching Complex Financial Concepts / Irena Vodenska, Leo Burstein &amp; Lou Chitkushev (MET) // Fourth annual instructional innovation conference</w:t>
      </w:r>
      <w:r w:rsidRPr="007952A6">
        <w:rPr>
          <w:rFonts w:ascii="Times New Roman" w:hAnsi="Times New Roman"/>
          <w:sz w:val="28"/>
          <w:szCs w:val="28"/>
          <w:lang w:val="en-US"/>
        </w:rPr>
        <w:t xml:space="preserve"> // </w:t>
      </w:r>
      <w:r w:rsidRPr="008A1AE3">
        <w:rPr>
          <w:rFonts w:ascii="Times New Roman" w:hAnsi="Times New Roman"/>
          <w:sz w:val="28"/>
          <w:szCs w:val="28"/>
          <w:lang w:val="en-US"/>
        </w:rPr>
        <w:t>http://www.bu.edu/ceit/faculty-development/boston-university-fourth-annual-instructional-innovation-conference/</w:t>
      </w:r>
      <w:r w:rsidRPr="007952A6">
        <w:rPr>
          <w:rFonts w:ascii="Times New Roman" w:hAnsi="Times New Roman"/>
          <w:sz w:val="28"/>
          <w:szCs w:val="28"/>
          <w:lang w:val="en-US"/>
        </w:rPr>
        <w:t>.</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1</w:t>
      </w:r>
      <w:r w:rsidR="00516FAF">
        <w:rPr>
          <w:rFonts w:ascii="Times New Roman" w:hAnsi="Times New Roman"/>
          <w:sz w:val="28"/>
          <w:szCs w:val="28"/>
          <w:lang w:val="kk-KZ"/>
        </w:rPr>
        <w:t>3</w:t>
      </w:r>
      <w:r w:rsidR="00D75EC5">
        <w:rPr>
          <w:rFonts w:ascii="Times New Roman" w:hAnsi="Times New Roman"/>
          <w:sz w:val="28"/>
          <w:szCs w:val="28"/>
          <w:lang w:val="kk-KZ"/>
        </w:rPr>
        <w:t>1</w:t>
      </w:r>
      <w:r>
        <w:rPr>
          <w:rFonts w:ascii="Times New Roman" w:hAnsi="Times New Roman"/>
          <w:sz w:val="28"/>
          <w:szCs w:val="28"/>
        </w:rPr>
        <w:t xml:space="preserve"> </w:t>
      </w:r>
      <w:r w:rsidRPr="008A1AE3">
        <w:rPr>
          <w:rFonts w:ascii="Times New Roman" w:hAnsi="Times New Roman"/>
          <w:sz w:val="28"/>
          <w:szCs w:val="28"/>
        </w:rPr>
        <w:t>Сморчкова В.П. Теоретические основы проектирования модулей «Практика» в подготовке бакалавра социальной работы // Педагогическое образование и наука. – 2010. – №6. – С. 38-42.</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1</w:t>
      </w:r>
      <w:r w:rsidR="00516FAF">
        <w:rPr>
          <w:rFonts w:ascii="Times New Roman" w:hAnsi="Times New Roman"/>
          <w:sz w:val="28"/>
          <w:szCs w:val="28"/>
          <w:lang w:val="kk-KZ"/>
        </w:rPr>
        <w:t>3</w:t>
      </w:r>
      <w:r w:rsidR="00D75EC5">
        <w:rPr>
          <w:rFonts w:ascii="Times New Roman" w:hAnsi="Times New Roman"/>
          <w:sz w:val="28"/>
          <w:szCs w:val="28"/>
          <w:lang w:val="kk-KZ"/>
        </w:rPr>
        <w:t>2</w:t>
      </w:r>
      <w:r>
        <w:rPr>
          <w:rFonts w:ascii="Times New Roman" w:hAnsi="Times New Roman"/>
          <w:sz w:val="28"/>
          <w:szCs w:val="28"/>
        </w:rPr>
        <w:t xml:space="preserve"> </w:t>
      </w:r>
      <w:r w:rsidRPr="008A1AE3">
        <w:rPr>
          <w:rFonts w:ascii="Times New Roman" w:hAnsi="Times New Roman"/>
          <w:sz w:val="28"/>
          <w:szCs w:val="28"/>
        </w:rPr>
        <w:t>Игошев Б.М. Информационный подход в сопровождении студенческих практик // Педагогическое образование и наука. – 2010. – №7. – С.</w:t>
      </w:r>
      <w:r>
        <w:rPr>
          <w:rFonts w:ascii="Times New Roman" w:hAnsi="Times New Roman"/>
          <w:sz w:val="28"/>
          <w:szCs w:val="28"/>
        </w:rPr>
        <w:t> </w:t>
      </w:r>
      <w:r w:rsidRPr="008A1AE3">
        <w:rPr>
          <w:rFonts w:ascii="Times New Roman" w:hAnsi="Times New Roman"/>
          <w:sz w:val="28"/>
          <w:szCs w:val="28"/>
        </w:rPr>
        <w:t>52-57.</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lang w:val="en-US"/>
        </w:rPr>
      </w:pPr>
      <w:r w:rsidRPr="007952A6">
        <w:rPr>
          <w:rFonts w:ascii="Times New Roman" w:hAnsi="Times New Roman"/>
          <w:sz w:val="28"/>
          <w:szCs w:val="28"/>
          <w:lang w:val="en-US"/>
        </w:rPr>
        <w:t>1</w:t>
      </w:r>
      <w:r w:rsidR="00516FAF">
        <w:rPr>
          <w:rFonts w:ascii="Times New Roman" w:hAnsi="Times New Roman"/>
          <w:sz w:val="28"/>
          <w:szCs w:val="28"/>
          <w:lang w:val="kk-KZ"/>
        </w:rPr>
        <w:t>3</w:t>
      </w:r>
      <w:r w:rsidR="005D7697">
        <w:rPr>
          <w:rFonts w:ascii="Times New Roman" w:hAnsi="Times New Roman"/>
          <w:sz w:val="28"/>
          <w:szCs w:val="28"/>
          <w:lang w:val="kk-KZ"/>
        </w:rPr>
        <w:t>3</w:t>
      </w:r>
      <w:r w:rsidRPr="007952A6">
        <w:rPr>
          <w:rFonts w:ascii="Times New Roman" w:hAnsi="Times New Roman"/>
          <w:sz w:val="28"/>
          <w:szCs w:val="28"/>
          <w:lang w:val="en-US"/>
        </w:rPr>
        <w:t xml:space="preserve"> </w:t>
      </w:r>
      <w:r w:rsidRPr="008A1AE3">
        <w:rPr>
          <w:rFonts w:ascii="Times New Roman" w:hAnsi="Times New Roman"/>
          <w:sz w:val="28"/>
          <w:szCs w:val="28"/>
          <w:lang w:val="en-US"/>
        </w:rPr>
        <w:t>Waltonen-Moore S. From virtual strangers to a cohesive online learning community: The evolution of online group development in a professional development course // J. of Technology and Teacher Education. – 2007. – №14(2). – P. 34-35.</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1</w:t>
      </w:r>
      <w:r w:rsidR="00516FAF">
        <w:rPr>
          <w:rFonts w:ascii="Times New Roman" w:hAnsi="Times New Roman"/>
          <w:sz w:val="28"/>
          <w:szCs w:val="28"/>
          <w:lang w:val="kk-KZ"/>
        </w:rPr>
        <w:t>3</w:t>
      </w:r>
      <w:r w:rsidR="005D7697">
        <w:rPr>
          <w:rFonts w:ascii="Times New Roman" w:hAnsi="Times New Roman"/>
          <w:sz w:val="28"/>
          <w:szCs w:val="28"/>
          <w:lang w:val="kk-KZ"/>
        </w:rPr>
        <w:t>4</w:t>
      </w:r>
      <w:r>
        <w:rPr>
          <w:rFonts w:ascii="Times New Roman" w:hAnsi="Times New Roman"/>
          <w:sz w:val="28"/>
          <w:szCs w:val="28"/>
        </w:rPr>
        <w:t xml:space="preserve"> </w:t>
      </w:r>
      <w:r w:rsidRPr="008A1AE3">
        <w:rPr>
          <w:rFonts w:ascii="Times New Roman" w:hAnsi="Times New Roman"/>
          <w:sz w:val="28"/>
          <w:szCs w:val="28"/>
        </w:rPr>
        <w:t>Андреев А.А. Основы интернет-обучения / А.А. Андреев, Г.М.Троян. – М.: Моск. междунар. ин-т эконометрики, информатики, финансов и права, 2003. – 68 с.</w:t>
      </w:r>
    </w:p>
    <w:p w:rsidR="0055013D" w:rsidRPr="002579F2" w:rsidRDefault="0055013D" w:rsidP="0055013D">
      <w:pPr>
        <w:tabs>
          <w:tab w:val="left" w:pos="1276"/>
        </w:tabs>
        <w:spacing w:after="0" w:line="240" w:lineRule="auto"/>
        <w:ind w:right="-1" w:firstLine="709"/>
        <w:contextualSpacing/>
        <w:jc w:val="both"/>
        <w:rPr>
          <w:rFonts w:ascii="Times New Roman" w:hAnsi="Times New Roman"/>
          <w:sz w:val="28"/>
          <w:szCs w:val="28"/>
          <w:lang w:val="en-US"/>
        </w:rPr>
      </w:pPr>
      <w:r w:rsidRPr="007952A6">
        <w:rPr>
          <w:rFonts w:ascii="Times New Roman" w:hAnsi="Times New Roman"/>
          <w:sz w:val="28"/>
          <w:szCs w:val="28"/>
          <w:lang w:val="en-US"/>
        </w:rPr>
        <w:t>1</w:t>
      </w:r>
      <w:r w:rsidR="00516FAF">
        <w:rPr>
          <w:rFonts w:ascii="Times New Roman" w:hAnsi="Times New Roman"/>
          <w:sz w:val="28"/>
          <w:szCs w:val="28"/>
          <w:lang w:val="kk-KZ"/>
        </w:rPr>
        <w:t>3</w:t>
      </w:r>
      <w:r w:rsidR="005D7697">
        <w:rPr>
          <w:rFonts w:ascii="Times New Roman" w:hAnsi="Times New Roman"/>
          <w:sz w:val="28"/>
          <w:szCs w:val="28"/>
          <w:lang w:val="kk-KZ"/>
        </w:rPr>
        <w:t>5</w:t>
      </w:r>
      <w:r w:rsidRPr="007952A6">
        <w:rPr>
          <w:rFonts w:ascii="Times New Roman" w:hAnsi="Times New Roman"/>
          <w:sz w:val="28"/>
          <w:szCs w:val="28"/>
          <w:lang w:val="en-US"/>
        </w:rPr>
        <w:t xml:space="preserve"> </w:t>
      </w:r>
      <w:r w:rsidRPr="008A1AE3">
        <w:rPr>
          <w:rFonts w:ascii="Times New Roman" w:hAnsi="Times New Roman"/>
          <w:sz w:val="28"/>
          <w:szCs w:val="28"/>
          <w:lang w:val="en-US"/>
        </w:rPr>
        <w:t xml:space="preserve">Lander D. Online Learning: Ways to Make Tasks Interactive Royal Melbourne Institute of Tehnology ulti base publication </w:t>
      </w:r>
      <w:r w:rsidRPr="002579F2">
        <w:rPr>
          <w:rFonts w:ascii="Times New Roman" w:hAnsi="Times New Roman"/>
          <w:sz w:val="28"/>
          <w:szCs w:val="28"/>
          <w:lang w:val="en-US"/>
        </w:rPr>
        <w:t>//</w:t>
      </w:r>
      <w:r w:rsidRPr="008A1AE3">
        <w:rPr>
          <w:rFonts w:ascii="Times New Roman" w:hAnsi="Times New Roman"/>
          <w:sz w:val="28"/>
          <w:szCs w:val="28"/>
          <w:lang w:val="en-US"/>
        </w:rPr>
        <w:t xml:space="preserve"> http://ultibase.rmit.edu.au/Articles/may99/lander2.htm</w:t>
      </w:r>
      <w:r w:rsidRPr="002579F2">
        <w:rPr>
          <w:rFonts w:ascii="Times New Roman" w:hAnsi="Times New Roman"/>
          <w:sz w:val="28"/>
          <w:szCs w:val="28"/>
          <w:lang w:val="en-US"/>
        </w:rPr>
        <w:t>.</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1</w:t>
      </w:r>
      <w:r w:rsidR="00516FAF">
        <w:rPr>
          <w:rFonts w:ascii="Times New Roman" w:hAnsi="Times New Roman"/>
          <w:sz w:val="28"/>
          <w:szCs w:val="28"/>
          <w:lang w:val="kk-KZ"/>
        </w:rPr>
        <w:t>3</w:t>
      </w:r>
      <w:r w:rsidR="005D7697">
        <w:rPr>
          <w:rFonts w:ascii="Times New Roman" w:hAnsi="Times New Roman"/>
          <w:sz w:val="28"/>
          <w:szCs w:val="28"/>
          <w:lang w:val="kk-KZ"/>
        </w:rPr>
        <w:t>6</w:t>
      </w:r>
      <w:r>
        <w:rPr>
          <w:rFonts w:ascii="Times New Roman" w:hAnsi="Times New Roman"/>
          <w:sz w:val="28"/>
          <w:szCs w:val="28"/>
        </w:rPr>
        <w:t xml:space="preserve"> </w:t>
      </w:r>
      <w:r w:rsidRPr="008A1AE3">
        <w:rPr>
          <w:rFonts w:ascii="Times New Roman" w:hAnsi="Times New Roman"/>
          <w:sz w:val="28"/>
          <w:szCs w:val="28"/>
        </w:rPr>
        <w:t>Пасечник В.В. Методика преподавания биологии: традиции и инновации // Биология в школе. – 2011. – №9. – С. 11-17.</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lastRenderedPageBreak/>
        <w:t>13</w:t>
      </w:r>
      <w:r w:rsidR="005D7697">
        <w:rPr>
          <w:rFonts w:ascii="Times New Roman" w:hAnsi="Times New Roman"/>
          <w:sz w:val="28"/>
          <w:szCs w:val="28"/>
          <w:lang w:val="kk-KZ"/>
        </w:rPr>
        <w:t>7</w:t>
      </w:r>
      <w:r>
        <w:rPr>
          <w:rFonts w:ascii="Times New Roman" w:hAnsi="Times New Roman"/>
          <w:sz w:val="28"/>
          <w:szCs w:val="28"/>
        </w:rPr>
        <w:t xml:space="preserve"> </w:t>
      </w:r>
      <w:r w:rsidRPr="008A1AE3">
        <w:rPr>
          <w:rFonts w:ascii="Times New Roman" w:hAnsi="Times New Roman"/>
          <w:sz w:val="28"/>
          <w:szCs w:val="28"/>
        </w:rPr>
        <w:t xml:space="preserve">Суматохин С.В. Комплексное использование современных технических средств при изучении биологии: дис. ... канд. пед. наук. </w:t>
      </w:r>
      <w:r>
        <w:rPr>
          <w:rFonts w:ascii="Times New Roman" w:hAnsi="Times New Roman"/>
          <w:sz w:val="28"/>
          <w:szCs w:val="28"/>
        </w:rPr>
        <w:t>–</w:t>
      </w:r>
      <w:r w:rsidRPr="008A1AE3">
        <w:rPr>
          <w:rFonts w:ascii="Times New Roman" w:hAnsi="Times New Roman"/>
          <w:sz w:val="28"/>
          <w:szCs w:val="28"/>
        </w:rPr>
        <w:t xml:space="preserve"> М., 1996. – 165 с.</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13</w:t>
      </w:r>
      <w:r w:rsidR="005D7697">
        <w:rPr>
          <w:rFonts w:ascii="Times New Roman" w:hAnsi="Times New Roman"/>
          <w:sz w:val="28"/>
          <w:szCs w:val="28"/>
          <w:lang w:val="kk-KZ"/>
        </w:rPr>
        <w:t>8</w:t>
      </w:r>
      <w:r>
        <w:rPr>
          <w:rFonts w:ascii="Times New Roman" w:hAnsi="Times New Roman"/>
          <w:sz w:val="28"/>
          <w:szCs w:val="28"/>
        </w:rPr>
        <w:t xml:space="preserve"> </w:t>
      </w:r>
      <w:r w:rsidRPr="008A1AE3">
        <w:rPr>
          <w:rFonts w:ascii="Times New Roman" w:hAnsi="Times New Roman"/>
          <w:sz w:val="28"/>
          <w:szCs w:val="28"/>
        </w:rPr>
        <w:t>Третьяков П.И. Ресурсы развития культурно-образовательной среды школы в условиях социокультурного многообразия / П.И. Третьяков, Н.А.</w:t>
      </w:r>
      <w:r>
        <w:rPr>
          <w:rFonts w:ascii="Times New Roman" w:hAnsi="Times New Roman"/>
          <w:sz w:val="28"/>
          <w:szCs w:val="28"/>
        </w:rPr>
        <w:t> </w:t>
      </w:r>
      <w:r w:rsidRPr="008A1AE3">
        <w:rPr>
          <w:rFonts w:ascii="Times New Roman" w:hAnsi="Times New Roman"/>
          <w:sz w:val="28"/>
          <w:szCs w:val="28"/>
        </w:rPr>
        <w:t xml:space="preserve">Шарай // Педагогическое образование и наука. </w:t>
      </w:r>
      <w:r>
        <w:rPr>
          <w:rFonts w:ascii="Times New Roman" w:hAnsi="Times New Roman"/>
          <w:sz w:val="28"/>
          <w:szCs w:val="28"/>
        </w:rPr>
        <w:t>–</w:t>
      </w:r>
      <w:r w:rsidRPr="008A1AE3">
        <w:rPr>
          <w:rFonts w:ascii="Times New Roman" w:hAnsi="Times New Roman"/>
          <w:sz w:val="28"/>
          <w:szCs w:val="28"/>
        </w:rPr>
        <w:t xml:space="preserve"> 2011. </w:t>
      </w:r>
      <w:r>
        <w:rPr>
          <w:rFonts w:ascii="Times New Roman" w:hAnsi="Times New Roman"/>
          <w:sz w:val="28"/>
          <w:szCs w:val="28"/>
        </w:rPr>
        <w:t>–</w:t>
      </w:r>
      <w:r w:rsidRPr="008A1AE3">
        <w:rPr>
          <w:rFonts w:ascii="Times New Roman" w:hAnsi="Times New Roman"/>
          <w:sz w:val="28"/>
          <w:szCs w:val="28"/>
        </w:rPr>
        <w:t xml:space="preserve"> №10. </w:t>
      </w:r>
      <w:r>
        <w:rPr>
          <w:rFonts w:ascii="Times New Roman" w:hAnsi="Times New Roman"/>
          <w:sz w:val="28"/>
          <w:szCs w:val="28"/>
        </w:rPr>
        <w:t>–</w:t>
      </w:r>
      <w:r w:rsidRPr="008A1AE3">
        <w:rPr>
          <w:rFonts w:ascii="Times New Roman" w:hAnsi="Times New Roman"/>
          <w:sz w:val="28"/>
          <w:szCs w:val="28"/>
        </w:rPr>
        <w:t xml:space="preserve"> С. 4-8.</w:t>
      </w:r>
    </w:p>
    <w:p w:rsidR="0055013D" w:rsidRPr="002579F2" w:rsidRDefault="0055013D" w:rsidP="0055013D">
      <w:pPr>
        <w:tabs>
          <w:tab w:val="left" w:pos="1276"/>
        </w:tabs>
        <w:spacing w:after="0" w:line="240" w:lineRule="auto"/>
        <w:ind w:right="-1" w:firstLine="709"/>
        <w:contextualSpacing/>
        <w:jc w:val="both"/>
        <w:rPr>
          <w:rFonts w:ascii="Times New Roman" w:hAnsi="Times New Roman"/>
          <w:sz w:val="28"/>
          <w:szCs w:val="28"/>
          <w:lang w:val="en-US"/>
        </w:rPr>
      </w:pPr>
      <w:r>
        <w:rPr>
          <w:rFonts w:ascii="Times New Roman" w:hAnsi="Times New Roman"/>
          <w:sz w:val="28"/>
          <w:szCs w:val="28"/>
        </w:rPr>
        <w:t>13</w:t>
      </w:r>
      <w:r w:rsidR="005D7697">
        <w:rPr>
          <w:rFonts w:ascii="Times New Roman" w:hAnsi="Times New Roman"/>
          <w:sz w:val="28"/>
          <w:szCs w:val="28"/>
          <w:lang w:val="kk-KZ"/>
        </w:rPr>
        <w:t>9</w:t>
      </w:r>
      <w:r w:rsidR="00516FAF">
        <w:rPr>
          <w:rFonts w:ascii="Times New Roman" w:hAnsi="Times New Roman"/>
          <w:sz w:val="28"/>
          <w:szCs w:val="28"/>
          <w:lang w:val="kk-KZ"/>
        </w:rPr>
        <w:t xml:space="preserve"> </w:t>
      </w:r>
      <w:r w:rsidRPr="008A1AE3">
        <w:rPr>
          <w:rFonts w:ascii="Times New Roman" w:hAnsi="Times New Roman"/>
          <w:sz w:val="28"/>
          <w:szCs w:val="28"/>
        </w:rPr>
        <w:t>Третьяков П.И. Технология модульного обучения в школе: практико-ориентированная монография / под ред. П</w:t>
      </w:r>
      <w:r w:rsidRPr="002579F2">
        <w:rPr>
          <w:rFonts w:ascii="Times New Roman" w:hAnsi="Times New Roman"/>
          <w:sz w:val="28"/>
          <w:szCs w:val="28"/>
          <w:lang w:val="en-US"/>
        </w:rPr>
        <w:t>.</w:t>
      </w:r>
      <w:r w:rsidRPr="008A1AE3">
        <w:rPr>
          <w:rFonts w:ascii="Times New Roman" w:hAnsi="Times New Roman"/>
          <w:sz w:val="28"/>
          <w:szCs w:val="28"/>
        </w:rPr>
        <w:t>И</w:t>
      </w:r>
      <w:r w:rsidRPr="002579F2">
        <w:rPr>
          <w:rFonts w:ascii="Times New Roman" w:hAnsi="Times New Roman"/>
          <w:sz w:val="28"/>
          <w:szCs w:val="28"/>
          <w:lang w:val="en-US"/>
        </w:rPr>
        <w:t xml:space="preserve">. </w:t>
      </w:r>
      <w:r w:rsidRPr="008A1AE3">
        <w:rPr>
          <w:rFonts w:ascii="Times New Roman" w:hAnsi="Times New Roman"/>
          <w:sz w:val="28"/>
          <w:szCs w:val="28"/>
        </w:rPr>
        <w:t>Третьякова</w:t>
      </w:r>
      <w:r w:rsidRPr="002579F2">
        <w:rPr>
          <w:rFonts w:ascii="Times New Roman" w:hAnsi="Times New Roman"/>
          <w:sz w:val="28"/>
          <w:szCs w:val="28"/>
          <w:lang w:val="en-US"/>
        </w:rPr>
        <w:t xml:space="preserve">. – </w:t>
      </w:r>
      <w:r w:rsidRPr="008A1AE3">
        <w:rPr>
          <w:rFonts w:ascii="Times New Roman" w:hAnsi="Times New Roman"/>
          <w:sz w:val="28"/>
          <w:szCs w:val="28"/>
        </w:rPr>
        <w:t>М</w:t>
      </w:r>
      <w:r w:rsidRPr="002579F2">
        <w:rPr>
          <w:rFonts w:ascii="Times New Roman" w:hAnsi="Times New Roman"/>
          <w:sz w:val="28"/>
          <w:szCs w:val="28"/>
          <w:lang w:val="en-US"/>
        </w:rPr>
        <w:t xml:space="preserve">.: </w:t>
      </w:r>
      <w:r w:rsidRPr="008A1AE3">
        <w:rPr>
          <w:rFonts w:ascii="Times New Roman" w:hAnsi="Times New Roman"/>
          <w:sz w:val="28"/>
          <w:szCs w:val="28"/>
        </w:rPr>
        <w:t>Новаяшкола</w:t>
      </w:r>
      <w:r w:rsidRPr="002579F2">
        <w:rPr>
          <w:rFonts w:ascii="Times New Roman" w:hAnsi="Times New Roman"/>
          <w:sz w:val="28"/>
          <w:szCs w:val="28"/>
          <w:lang w:val="en-US"/>
        </w:rPr>
        <w:t xml:space="preserve">, 2001. – 352 </w:t>
      </w:r>
      <w:r w:rsidRPr="008A1AE3">
        <w:rPr>
          <w:rFonts w:ascii="Times New Roman" w:hAnsi="Times New Roman"/>
          <w:sz w:val="28"/>
          <w:szCs w:val="28"/>
        </w:rPr>
        <w:t>с</w:t>
      </w:r>
      <w:r w:rsidRPr="002579F2">
        <w:rPr>
          <w:rFonts w:ascii="Times New Roman" w:hAnsi="Times New Roman"/>
          <w:sz w:val="28"/>
          <w:szCs w:val="28"/>
          <w:lang w:val="en-US"/>
        </w:rPr>
        <w:t>.</w:t>
      </w:r>
    </w:p>
    <w:p w:rsidR="0055013D" w:rsidRPr="002579F2" w:rsidRDefault="0055013D" w:rsidP="0055013D">
      <w:pPr>
        <w:tabs>
          <w:tab w:val="left" w:pos="1276"/>
        </w:tabs>
        <w:spacing w:after="0" w:line="240" w:lineRule="auto"/>
        <w:ind w:right="-1" w:firstLine="709"/>
        <w:contextualSpacing/>
        <w:jc w:val="both"/>
        <w:rPr>
          <w:rFonts w:ascii="Times New Roman" w:hAnsi="Times New Roman"/>
          <w:sz w:val="28"/>
          <w:szCs w:val="28"/>
          <w:lang w:val="en-US"/>
        </w:rPr>
      </w:pPr>
      <w:r w:rsidRPr="002579F2">
        <w:rPr>
          <w:rFonts w:ascii="Times New Roman" w:hAnsi="Times New Roman"/>
          <w:sz w:val="28"/>
          <w:szCs w:val="28"/>
          <w:lang w:val="en-US"/>
        </w:rPr>
        <w:t>1</w:t>
      </w:r>
      <w:r w:rsidR="005D7697">
        <w:rPr>
          <w:rFonts w:ascii="Times New Roman" w:hAnsi="Times New Roman"/>
          <w:sz w:val="28"/>
          <w:szCs w:val="28"/>
          <w:lang w:val="kk-KZ"/>
        </w:rPr>
        <w:t>40</w:t>
      </w:r>
      <w:r w:rsidRPr="002579F2">
        <w:rPr>
          <w:rFonts w:ascii="Times New Roman" w:hAnsi="Times New Roman"/>
          <w:sz w:val="28"/>
          <w:szCs w:val="28"/>
          <w:lang w:val="en-US"/>
        </w:rPr>
        <w:t xml:space="preserve"> </w:t>
      </w:r>
      <w:r w:rsidRPr="008A1AE3">
        <w:rPr>
          <w:rFonts w:ascii="Times New Roman" w:hAnsi="Times New Roman"/>
          <w:sz w:val="28"/>
          <w:szCs w:val="28"/>
          <w:lang w:val="en-US"/>
        </w:rPr>
        <w:t>Hirumi A.A Framework for Analyzing, Designing and Sequencing Planned Elearning Interaction // The Quarterly Review of Distance Education. – 2002. – Vol. 3. – No.2</w:t>
      </w:r>
      <w:r w:rsidRPr="002579F2">
        <w:rPr>
          <w:rFonts w:ascii="Times New Roman" w:hAnsi="Times New Roman"/>
          <w:sz w:val="28"/>
          <w:szCs w:val="28"/>
          <w:lang w:val="en-US"/>
        </w:rPr>
        <w:t xml:space="preserve"> // </w:t>
      </w:r>
      <w:r w:rsidRPr="008A1AE3">
        <w:rPr>
          <w:rFonts w:ascii="Times New Roman" w:hAnsi="Times New Roman"/>
          <w:sz w:val="28"/>
          <w:szCs w:val="28"/>
          <w:lang w:val="en-US"/>
        </w:rPr>
        <w:t>http://www. bama.ua.edu/abenson/ail604/hirumiQRDE.pdf</w:t>
      </w:r>
      <w:r w:rsidRPr="002579F2">
        <w:rPr>
          <w:rFonts w:ascii="Times New Roman" w:hAnsi="Times New Roman"/>
          <w:sz w:val="28"/>
          <w:szCs w:val="28"/>
          <w:lang w:val="en-US"/>
        </w:rPr>
        <w:t>.</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1</w:t>
      </w:r>
      <w:r w:rsidR="00516FAF">
        <w:rPr>
          <w:rFonts w:ascii="Times New Roman" w:hAnsi="Times New Roman"/>
          <w:sz w:val="28"/>
          <w:szCs w:val="28"/>
          <w:lang w:val="kk-KZ"/>
        </w:rPr>
        <w:t>4</w:t>
      </w:r>
      <w:r w:rsidR="005D7697">
        <w:rPr>
          <w:rFonts w:ascii="Times New Roman" w:hAnsi="Times New Roman"/>
          <w:sz w:val="28"/>
          <w:szCs w:val="28"/>
          <w:lang w:val="kk-KZ"/>
        </w:rPr>
        <w:t>1</w:t>
      </w:r>
      <w:r>
        <w:rPr>
          <w:rFonts w:ascii="Times New Roman" w:hAnsi="Times New Roman"/>
          <w:sz w:val="28"/>
          <w:szCs w:val="28"/>
        </w:rPr>
        <w:t xml:space="preserve"> </w:t>
      </w:r>
      <w:r w:rsidRPr="008A1AE3">
        <w:rPr>
          <w:rFonts w:ascii="Times New Roman" w:hAnsi="Times New Roman"/>
          <w:sz w:val="28"/>
          <w:szCs w:val="28"/>
        </w:rPr>
        <w:t>Абдулгалимов Г.Л. Профессиональная компетентность учителя-предметника // Aima mater вестник высшей школы. – 2013. – №1. – С. 112-113.</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1</w:t>
      </w:r>
      <w:r w:rsidR="00516FAF">
        <w:rPr>
          <w:rFonts w:ascii="Times New Roman" w:hAnsi="Times New Roman"/>
          <w:sz w:val="28"/>
          <w:szCs w:val="28"/>
          <w:lang w:val="kk-KZ"/>
        </w:rPr>
        <w:t>4</w:t>
      </w:r>
      <w:r w:rsidR="005D7697">
        <w:rPr>
          <w:rFonts w:ascii="Times New Roman" w:hAnsi="Times New Roman"/>
          <w:sz w:val="28"/>
          <w:szCs w:val="28"/>
          <w:lang w:val="kk-KZ"/>
        </w:rPr>
        <w:t>2</w:t>
      </w:r>
      <w:r>
        <w:rPr>
          <w:rFonts w:ascii="Times New Roman" w:hAnsi="Times New Roman"/>
          <w:sz w:val="28"/>
          <w:szCs w:val="28"/>
        </w:rPr>
        <w:t xml:space="preserve"> </w:t>
      </w:r>
      <w:r w:rsidRPr="008A1AE3">
        <w:rPr>
          <w:rFonts w:ascii="Times New Roman" w:hAnsi="Times New Roman"/>
          <w:sz w:val="28"/>
          <w:szCs w:val="28"/>
        </w:rPr>
        <w:t>Вербицкий А.А. Активное обучение в высшей школе: Контекстный подход. – М.: Высшая школа, 1991. – 207 с.</w:t>
      </w:r>
    </w:p>
    <w:p w:rsidR="0055013D" w:rsidRPr="008A1AE3" w:rsidRDefault="002239B9"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kk-KZ"/>
        </w:rPr>
        <w:t xml:space="preserve">43 </w:t>
      </w:r>
      <w:r>
        <w:rPr>
          <w:rFonts w:ascii="Times New Roman" w:hAnsi="Times New Roman"/>
          <w:sz w:val="28"/>
          <w:szCs w:val="28"/>
        </w:rPr>
        <w:t>Абдуразаков</w:t>
      </w:r>
      <w:r w:rsidR="0055013D" w:rsidRPr="008A1AE3">
        <w:rPr>
          <w:rFonts w:ascii="Times New Roman" w:hAnsi="Times New Roman"/>
          <w:sz w:val="28"/>
          <w:szCs w:val="28"/>
        </w:rPr>
        <w:t xml:space="preserve"> M.М. Инновационная деятельность учителя в условиях перехода к качественно новому образованию / M.М. Абдуразаков, И.Н.</w:t>
      </w:r>
      <w:r w:rsidR="0055013D">
        <w:rPr>
          <w:rFonts w:ascii="Times New Roman" w:hAnsi="Times New Roman"/>
          <w:sz w:val="28"/>
          <w:szCs w:val="28"/>
        </w:rPr>
        <w:t> </w:t>
      </w:r>
      <w:r w:rsidR="0055013D" w:rsidRPr="008A1AE3">
        <w:rPr>
          <w:rFonts w:ascii="Times New Roman" w:hAnsi="Times New Roman"/>
          <w:sz w:val="28"/>
          <w:szCs w:val="28"/>
        </w:rPr>
        <w:t>Симонова // Педагогическое образование и наука. – 2011. – №10. – С. 25-27.</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1</w:t>
      </w:r>
      <w:r w:rsidR="00516FAF">
        <w:rPr>
          <w:rFonts w:ascii="Times New Roman" w:hAnsi="Times New Roman"/>
          <w:sz w:val="28"/>
          <w:szCs w:val="28"/>
          <w:lang w:val="kk-KZ"/>
        </w:rPr>
        <w:t>4</w:t>
      </w:r>
      <w:r w:rsidR="005D7697">
        <w:rPr>
          <w:rFonts w:ascii="Times New Roman" w:hAnsi="Times New Roman"/>
          <w:sz w:val="28"/>
          <w:szCs w:val="28"/>
          <w:lang w:val="kk-KZ"/>
        </w:rPr>
        <w:t>4</w:t>
      </w:r>
      <w:r>
        <w:rPr>
          <w:rFonts w:ascii="Times New Roman" w:hAnsi="Times New Roman"/>
          <w:sz w:val="28"/>
          <w:szCs w:val="28"/>
        </w:rPr>
        <w:t xml:space="preserve"> </w:t>
      </w:r>
      <w:r w:rsidRPr="008A1AE3">
        <w:rPr>
          <w:rFonts w:ascii="Times New Roman" w:hAnsi="Times New Roman"/>
          <w:sz w:val="28"/>
          <w:szCs w:val="28"/>
        </w:rPr>
        <w:t>Арбузова Е.Н. Концепция системы методической подготовки студентов-биологов на основе рефлексивного подхода // Естественные науки: журнал фундаментальных и прикладных исследований / Астрахан. гос. ун-т. – 2010. – №3(32). – С. 193-199.</w:t>
      </w:r>
    </w:p>
    <w:p w:rsidR="0055013D" w:rsidRPr="008A1AE3"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1</w:t>
      </w:r>
      <w:r w:rsidR="00516FAF">
        <w:rPr>
          <w:rFonts w:ascii="Times New Roman" w:hAnsi="Times New Roman"/>
          <w:sz w:val="28"/>
          <w:szCs w:val="28"/>
          <w:lang w:val="kk-KZ"/>
        </w:rPr>
        <w:t>4</w:t>
      </w:r>
      <w:r w:rsidR="006E239B">
        <w:rPr>
          <w:rFonts w:ascii="Times New Roman" w:hAnsi="Times New Roman"/>
          <w:sz w:val="28"/>
          <w:szCs w:val="28"/>
          <w:lang w:val="kk-KZ"/>
        </w:rPr>
        <w:t>5</w:t>
      </w:r>
      <w:r>
        <w:rPr>
          <w:rFonts w:ascii="Times New Roman" w:hAnsi="Times New Roman"/>
          <w:sz w:val="28"/>
          <w:szCs w:val="28"/>
        </w:rPr>
        <w:t xml:space="preserve"> </w:t>
      </w:r>
      <w:r w:rsidRPr="008A1AE3">
        <w:rPr>
          <w:rFonts w:ascii="Times New Roman" w:hAnsi="Times New Roman"/>
          <w:sz w:val="28"/>
          <w:szCs w:val="28"/>
        </w:rPr>
        <w:t>Тюков А.А. Механизм рефлексии. Модели рефлексии. – Новосибирск: Экор, 1995. – 214 с.</w:t>
      </w:r>
    </w:p>
    <w:p w:rsidR="0055013D" w:rsidRPr="00C80B7B" w:rsidRDefault="0055013D" w:rsidP="0055013D">
      <w:pPr>
        <w:tabs>
          <w:tab w:val="left" w:pos="1276"/>
        </w:tabs>
        <w:spacing w:after="0" w:line="240" w:lineRule="auto"/>
        <w:ind w:right="-1" w:firstLine="709"/>
        <w:contextualSpacing/>
        <w:jc w:val="both"/>
        <w:rPr>
          <w:rFonts w:ascii="Times New Roman" w:hAnsi="Times New Roman"/>
          <w:sz w:val="28"/>
          <w:szCs w:val="28"/>
        </w:rPr>
      </w:pPr>
      <w:r>
        <w:rPr>
          <w:rFonts w:ascii="Times New Roman" w:hAnsi="Times New Roman"/>
          <w:sz w:val="28"/>
          <w:szCs w:val="28"/>
        </w:rPr>
        <w:t>1</w:t>
      </w:r>
      <w:r w:rsidR="00516FAF">
        <w:rPr>
          <w:rFonts w:ascii="Times New Roman" w:hAnsi="Times New Roman"/>
          <w:sz w:val="28"/>
          <w:szCs w:val="28"/>
          <w:lang w:val="kk-KZ"/>
        </w:rPr>
        <w:t>4</w:t>
      </w:r>
      <w:r w:rsidR="006E239B">
        <w:rPr>
          <w:rFonts w:ascii="Times New Roman" w:hAnsi="Times New Roman"/>
          <w:sz w:val="28"/>
          <w:szCs w:val="28"/>
          <w:lang w:val="kk-KZ"/>
        </w:rPr>
        <w:t>6</w:t>
      </w:r>
      <w:r>
        <w:rPr>
          <w:rFonts w:ascii="Times New Roman" w:hAnsi="Times New Roman"/>
          <w:sz w:val="28"/>
          <w:szCs w:val="28"/>
        </w:rPr>
        <w:t xml:space="preserve"> </w:t>
      </w:r>
      <w:r w:rsidRPr="008A1AE3">
        <w:rPr>
          <w:rFonts w:ascii="Times New Roman" w:hAnsi="Times New Roman"/>
          <w:sz w:val="28"/>
          <w:szCs w:val="28"/>
        </w:rPr>
        <w:t xml:space="preserve">Карпов А.В. Рефлексивность как психическое свойство и методика ее диагностики // Психологический журнал. – 2003. </w:t>
      </w:r>
      <w:r>
        <w:rPr>
          <w:rFonts w:ascii="Times New Roman" w:hAnsi="Times New Roman"/>
          <w:sz w:val="28"/>
          <w:szCs w:val="28"/>
        </w:rPr>
        <w:t xml:space="preserve">– </w:t>
      </w:r>
      <w:r w:rsidRPr="008A1AE3">
        <w:rPr>
          <w:rFonts w:ascii="Times New Roman" w:hAnsi="Times New Roman"/>
          <w:sz w:val="28"/>
          <w:szCs w:val="28"/>
        </w:rPr>
        <w:t>Т. 24(5). – С.45-57.</w:t>
      </w:r>
    </w:p>
    <w:p w:rsidR="006E239B" w:rsidRPr="006E239B" w:rsidRDefault="006E239B" w:rsidP="0055013D">
      <w:pPr>
        <w:tabs>
          <w:tab w:val="left" w:pos="1276"/>
        </w:tabs>
        <w:spacing w:after="0" w:line="240" w:lineRule="auto"/>
        <w:ind w:right="-1" w:firstLine="709"/>
        <w:contextualSpacing/>
        <w:jc w:val="both"/>
        <w:rPr>
          <w:rFonts w:ascii="Times New Roman" w:hAnsi="Times New Roman"/>
          <w:sz w:val="28"/>
          <w:szCs w:val="28"/>
        </w:rPr>
      </w:pPr>
      <w:r w:rsidRPr="006E239B">
        <w:rPr>
          <w:rFonts w:ascii="Times New Roman" w:hAnsi="Times New Roman"/>
          <w:sz w:val="28"/>
          <w:szCs w:val="28"/>
        </w:rPr>
        <w:t>147</w:t>
      </w:r>
      <w:r w:rsidRPr="006E239B">
        <w:rPr>
          <w:rFonts w:ascii="Times New Roman" w:eastAsia="HiddenHorzOCR" w:hAnsi="Times New Roman"/>
          <w:color w:val="130D12"/>
          <w:sz w:val="28"/>
          <w:szCs w:val="28"/>
        </w:rPr>
        <w:t xml:space="preserve"> </w:t>
      </w:r>
      <w:r w:rsidRPr="00A012E1">
        <w:rPr>
          <w:rFonts w:ascii="Times New Roman" w:eastAsia="HiddenHorzOCR" w:hAnsi="Times New Roman"/>
          <w:color w:val="130D12"/>
          <w:sz w:val="28"/>
          <w:szCs w:val="28"/>
        </w:rPr>
        <w:t>Тест «</w:t>
      </w:r>
      <w:r w:rsidRPr="006E239B">
        <w:rPr>
          <w:rFonts w:ascii="Times New Roman" w:hAnsi="Times New Roman"/>
          <w:sz w:val="28"/>
          <w:szCs w:val="28"/>
        </w:rPr>
        <w:t xml:space="preserve">Оценка способности к саморазвитию, самообразованию» В.И. Андреева, URL: </w:t>
      </w:r>
      <w:hyperlink r:id="rId45" w:history="1">
        <w:r w:rsidRPr="006E239B">
          <w:rPr>
            <w:rFonts w:ascii="Times New Roman" w:hAnsi="Times New Roman"/>
            <w:sz w:val="28"/>
            <w:szCs w:val="28"/>
          </w:rPr>
          <w:t>https://onlinetestpad.com/ru/test/46847-ocenka-sposobnosti-k-samorazvitiyu-samoobrazovaniyu</w:t>
        </w:r>
      </w:hyperlink>
    </w:p>
    <w:p w:rsidR="006E239B" w:rsidRPr="006E239B" w:rsidRDefault="006E239B" w:rsidP="0055013D">
      <w:pPr>
        <w:tabs>
          <w:tab w:val="left" w:pos="1276"/>
        </w:tabs>
        <w:spacing w:after="0" w:line="240" w:lineRule="auto"/>
        <w:ind w:right="-1" w:firstLine="709"/>
        <w:contextualSpacing/>
        <w:jc w:val="both"/>
        <w:rPr>
          <w:rFonts w:ascii="Times New Roman" w:hAnsi="Times New Roman"/>
          <w:sz w:val="28"/>
          <w:szCs w:val="28"/>
          <w:lang w:val="en-US"/>
        </w:rPr>
      </w:pPr>
      <w:r>
        <w:rPr>
          <w:rFonts w:ascii="Times New Roman" w:hAnsi="Times New Roman"/>
          <w:sz w:val="28"/>
          <w:szCs w:val="28"/>
          <w:lang w:val="en-US"/>
        </w:rPr>
        <w:t>148</w:t>
      </w:r>
      <w:r w:rsidRPr="006E239B">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Dogan</w:t>
      </w:r>
      <w:r w:rsidRPr="006E239B">
        <w:rPr>
          <w:rFonts w:ascii="Times New Roman" w:eastAsia="Times New Roman" w:hAnsi="Times New Roman"/>
          <w:sz w:val="28"/>
          <w:szCs w:val="28"/>
          <w:lang w:val="en-US" w:eastAsia="ru-RU"/>
        </w:rPr>
        <w:t xml:space="preserve"> S., Yurtseven N., &amp;Tatık R. Ş. Meeting agenda matters: promoting reflective dialogue in teacher communities. </w:t>
      </w:r>
      <w:r w:rsidRPr="00C80B7B">
        <w:rPr>
          <w:rFonts w:ascii="Times New Roman" w:eastAsia="Times New Roman" w:hAnsi="Times New Roman"/>
          <w:sz w:val="28"/>
          <w:szCs w:val="28"/>
          <w:lang w:val="en-US" w:eastAsia="ru-RU"/>
        </w:rPr>
        <w:t xml:space="preserve">Professional development in education, 2019. 45(2), 231-249. </w:t>
      </w:r>
      <w:hyperlink r:id="rId46" w:history="1">
        <w:r w:rsidRPr="00C80B7B">
          <w:rPr>
            <w:rFonts w:ascii="Times New Roman" w:hAnsi="Times New Roman"/>
            <w:sz w:val="28"/>
            <w:szCs w:val="28"/>
            <w:lang w:val="en-US" w:eastAsia="ru-RU"/>
          </w:rPr>
          <w:t>https://doi.org/10.1080/19415257.2018.1474484</w:t>
        </w:r>
      </w:hyperlink>
      <w:r w:rsidRPr="00C80B7B">
        <w:rPr>
          <w:rFonts w:ascii="Times New Roman" w:eastAsia="Times New Roman" w:hAnsi="Times New Roman"/>
          <w:sz w:val="28"/>
          <w:szCs w:val="28"/>
          <w:lang w:val="en-US" w:eastAsia="ru-RU"/>
        </w:rPr>
        <w:t>)</w:t>
      </w:r>
    </w:p>
    <w:p w:rsidR="006E239B" w:rsidRPr="00C80B7B" w:rsidRDefault="0055013D" w:rsidP="006E239B">
      <w:pPr>
        <w:spacing w:after="0" w:line="240" w:lineRule="auto"/>
        <w:ind w:firstLine="709"/>
        <w:jc w:val="both"/>
        <w:rPr>
          <w:rFonts w:ascii="Times New Roman" w:eastAsia="Times New Roman" w:hAnsi="Times New Roman"/>
          <w:sz w:val="28"/>
          <w:szCs w:val="28"/>
          <w:lang w:val="en-US" w:eastAsia="ru-RU"/>
        </w:rPr>
      </w:pPr>
      <w:r w:rsidRPr="006E239B">
        <w:rPr>
          <w:rFonts w:ascii="Times New Roman" w:hAnsi="Times New Roman"/>
          <w:sz w:val="28"/>
          <w:szCs w:val="28"/>
          <w:lang w:val="en-US"/>
        </w:rPr>
        <w:t>14</w:t>
      </w:r>
      <w:r w:rsidR="006E239B" w:rsidRPr="006E239B">
        <w:rPr>
          <w:rFonts w:ascii="Times New Roman" w:hAnsi="Times New Roman"/>
          <w:sz w:val="28"/>
          <w:szCs w:val="28"/>
          <w:lang w:val="en-US"/>
        </w:rPr>
        <w:t>9</w:t>
      </w:r>
      <w:r w:rsidRPr="006E239B">
        <w:rPr>
          <w:rFonts w:ascii="Times New Roman" w:hAnsi="Times New Roman"/>
          <w:sz w:val="28"/>
          <w:szCs w:val="28"/>
          <w:lang w:val="en-US"/>
        </w:rPr>
        <w:t xml:space="preserve"> </w:t>
      </w:r>
      <w:bookmarkStart w:id="5" w:name="_Hlk65667834"/>
      <w:r w:rsidR="006E239B" w:rsidRPr="006E239B">
        <w:rPr>
          <w:rFonts w:ascii="Times New Roman" w:eastAsia="Times New Roman" w:hAnsi="Times New Roman"/>
          <w:sz w:val="28"/>
          <w:szCs w:val="28"/>
          <w:lang w:val="en-US" w:eastAsia="ru-RU"/>
        </w:rPr>
        <w:t>Lethbridge</w:t>
      </w:r>
      <w:bookmarkEnd w:id="5"/>
      <w:r w:rsidR="006E239B">
        <w:rPr>
          <w:rFonts w:ascii="Times New Roman" w:eastAsia="Times New Roman" w:hAnsi="Times New Roman"/>
          <w:sz w:val="28"/>
          <w:szCs w:val="28"/>
          <w:lang w:val="en-US" w:eastAsia="ru-RU"/>
        </w:rPr>
        <w:t xml:space="preserve"> K., Andrusyszyn</w:t>
      </w:r>
      <w:r w:rsidR="00E269AE">
        <w:rPr>
          <w:rFonts w:ascii="Times New Roman" w:eastAsia="Times New Roman" w:hAnsi="Times New Roman"/>
          <w:sz w:val="28"/>
          <w:szCs w:val="28"/>
          <w:lang w:val="en-US" w:eastAsia="ru-RU"/>
        </w:rPr>
        <w:t xml:space="preserve"> M. A., Iwasiw</w:t>
      </w:r>
      <w:r w:rsidR="006E239B" w:rsidRPr="006E239B">
        <w:rPr>
          <w:rFonts w:ascii="Times New Roman" w:eastAsia="Times New Roman" w:hAnsi="Times New Roman"/>
          <w:sz w:val="28"/>
          <w:szCs w:val="28"/>
          <w:lang w:val="en-US" w:eastAsia="ru-RU"/>
        </w:rPr>
        <w:t xml:space="preserve"> C., Laschinger H. K. &amp; Fernando R.. </w:t>
      </w:r>
      <w:r w:rsidR="006E239B" w:rsidRPr="00FB2028">
        <w:rPr>
          <w:rFonts w:ascii="Times New Roman" w:eastAsia="Times New Roman" w:hAnsi="Times New Roman"/>
          <w:sz w:val="28"/>
          <w:szCs w:val="28"/>
          <w:lang w:val="en-US" w:eastAsia="ru-RU"/>
        </w:rPr>
        <w:t xml:space="preserve">Assessing the psychometric properties of Kember and Leung’s Reflection Questionnaire. </w:t>
      </w:r>
      <w:r w:rsidR="006E239B" w:rsidRPr="00C80B7B">
        <w:rPr>
          <w:rFonts w:ascii="Times New Roman" w:eastAsia="Times New Roman" w:hAnsi="Times New Roman"/>
          <w:sz w:val="28"/>
          <w:szCs w:val="28"/>
          <w:lang w:val="en-US" w:eastAsia="ru-RU"/>
        </w:rPr>
        <w:t>Assessment &amp; Evaluation in Higher Education,</w:t>
      </w:r>
      <w:r w:rsidR="00E269AE" w:rsidRPr="00C80B7B">
        <w:rPr>
          <w:rFonts w:ascii="Times New Roman" w:eastAsia="Times New Roman" w:hAnsi="Times New Roman"/>
          <w:sz w:val="28"/>
          <w:szCs w:val="28"/>
          <w:lang w:val="en-US" w:eastAsia="ru-RU"/>
        </w:rPr>
        <w:t xml:space="preserve"> 2013,</w:t>
      </w:r>
      <w:r w:rsidR="006E239B" w:rsidRPr="00C80B7B">
        <w:rPr>
          <w:rFonts w:ascii="Times New Roman" w:eastAsia="Times New Roman" w:hAnsi="Times New Roman"/>
          <w:sz w:val="28"/>
          <w:szCs w:val="28"/>
          <w:lang w:val="en-US" w:eastAsia="ru-RU"/>
        </w:rPr>
        <w:t xml:space="preserve"> 38(3), 303-325. https://doi.org/10.1080/02602938.2011.630977). </w:t>
      </w:r>
    </w:p>
    <w:p w:rsidR="00E269AE" w:rsidRDefault="00E269AE" w:rsidP="0055013D">
      <w:pPr>
        <w:tabs>
          <w:tab w:val="left" w:pos="1276"/>
        </w:tabs>
        <w:spacing w:after="0" w:line="240" w:lineRule="auto"/>
        <w:ind w:right="-1" w:firstLine="709"/>
        <w:contextualSpacing/>
        <w:jc w:val="both"/>
        <w:rPr>
          <w:rFonts w:ascii="Times New Roman" w:eastAsia="Times New Roman" w:hAnsi="Times New Roman"/>
          <w:sz w:val="28"/>
          <w:szCs w:val="28"/>
          <w:lang w:val="en-US" w:eastAsia="ru-RU"/>
        </w:rPr>
      </w:pPr>
      <w:r w:rsidRPr="00E269AE">
        <w:rPr>
          <w:rFonts w:ascii="Times New Roman" w:hAnsi="Times New Roman"/>
          <w:sz w:val="28"/>
          <w:szCs w:val="28"/>
          <w:lang w:val="en-US"/>
        </w:rPr>
        <w:t xml:space="preserve">150 </w:t>
      </w:r>
      <w:r>
        <w:rPr>
          <w:rFonts w:ascii="Times New Roman" w:eastAsia="Times New Roman" w:hAnsi="Times New Roman"/>
          <w:sz w:val="28"/>
          <w:szCs w:val="28"/>
          <w:lang w:val="en-US" w:eastAsia="ru-RU"/>
        </w:rPr>
        <w:t>Donati</w:t>
      </w:r>
      <w:r w:rsidRPr="00E269AE">
        <w:rPr>
          <w:rFonts w:ascii="Times New Roman" w:eastAsia="Times New Roman" w:hAnsi="Times New Roman"/>
          <w:sz w:val="28"/>
          <w:szCs w:val="28"/>
          <w:lang w:val="en-US" w:eastAsia="ru-RU"/>
        </w:rPr>
        <w:t xml:space="preserve"> M. Becoming a reflective practitioner. The handbook of counselling psychology, 2016. 55-73. </w:t>
      </w:r>
    </w:p>
    <w:p w:rsidR="00E269AE" w:rsidRDefault="00E269AE" w:rsidP="0055013D">
      <w:pPr>
        <w:tabs>
          <w:tab w:val="left" w:pos="1276"/>
        </w:tabs>
        <w:spacing w:after="0" w:line="240" w:lineRule="auto"/>
        <w:ind w:right="-1" w:firstLine="709"/>
        <w:contextualSpacing/>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 xml:space="preserve">151 </w:t>
      </w:r>
      <w:r w:rsidRPr="00E269AE">
        <w:rPr>
          <w:rFonts w:ascii="Times New Roman" w:eastAsia="Times New Roman" w:hAnsi="Times New Roman"/>
          <w:sz w:val="28"/>
          <w:szCs w:val="28"/>
          <w:lang w:val="en-US" w:eastAsia="ru-RU"/>
        </w:rPr>
        <w:t xml:space="preserve">Greenspon J., &amp;Rodigues E. </w:t>
      </w:r>
      <w:r w:rsidRPr="00FB2028">
        <w:rPr>
          <w:rFonts w:ascii="Times New Roman" w:eastAsia="Times New Roman" w:hAnsi="Times New Roman"/>
          <w:sz w:val="28"/>
          <w:szCs w:val="28"/>
          <w:lang w:val="en-US" w:eastAsia="ru-RU"/>
        </w:rPr>
        <w:t xml:space="preserve">Are trends in patenting reflective of innovative activity in Canada? </w:t>
      </w:r>
      <w:r w:rsidRPr="00C80B7B">
        <w:rPr>
          <w:rFonts w:ascii="Times New Roman" w:eastAsia="Times New Roman" w:hAnsi="Times New Roman"/>
          <w:sz w:val="28"/>
          <w:szCs w:val="28"/>
          <w:lang w:val="en-US" w:eastAsia="ru-RU"/>
        </w:rPr>
        <w:t>2017. (No. 2017-02). Centre for the Study of Living Standards.).</w:t>
      </w:r>
    </w:p>
    <w:p w:rsidR="00E269AE" w:rsidRDefault="00E269AE" w:rsidP="0055013D">
      <w:pPr>
        <w:tabs>
          <w:tab w:val="left" w:pos="1276"/>
        </w:tabs>
        <w:spacing w:after="0" w:line="240" w:lineRule="auto"/>
        <w:ind w:right="-1" w:firstLine="709"/>
        <w:contextualSpacing/>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 xml:space="preserve">152 </w:t>
      </w:r>
      <w:r w:rsidRPr="00E269AE">
        <w:rPr>
          <w:rFonts w:ascii="Times New Roman" w:eastAsia="Times New Roman" w:hAnsi="Times New Roman"/>
          <w:sz w:val="28"/>
          <w:szCs w:val="28"/>
          <w:lang w:val="en-US" w:eastAsia="ru-RU"/>
        </w:rPr>
        <w:t xml:space="preserve">Joyce-McCoach J. &amp; Smith K. </w:t>
      </w:r>
      <w:r w:rsidRPr="00FB2028">
        <w:rPr>
          <w:rFonts w:ascii="Times New Roman" w:eastAsia="Times New Roman" w:hAnsi="Times New Roman"/>
          <w:sz w:val="28"/>
          <w:szCs w:val="28"/>
          <w:lang w:val="en-US" w:eastAsia="ru-RU"/>
        </w:rPr>
        <w:t xml:space="preserve">A teaching model for health professionals learning reflective practice. Procedia-Social and Behavioral Sciences, </w:t>
      </w:r>
      <w:r w:rsidRPr="00E269AE">
        <w:rPr>
          <w:rFonts w:ascii="Times New Roman" w:eastAsia="Times New Roman" w:hAnsi="Times New Roman"/>
          <w:sz w:val="28"/>
          <w:szCs w:val="28"/>
          <w:lang w:val="en-US" w:eastAsia="ru-RU"/>
        </w:rPr>
        <w:t xml:space="preserve">2016. </w:t>
      </w:r>
      <w:r w:rsidRPr="00FB2028">
        <w:rPr>
          <w:rFonts w:ascii="Times New Roman" w:eastAsia="Times New Roman" w:hAnsi="Times New Roman"/>
          <w:sz w:val="28"/>
          <w:szCs w:val="28"/>
          <w:lang w:val="en-US" w:eastAsia="ru-RU"/>
        </w:rPr>
        <w:t xml:space="preserve">228, 265-271.https://doi.org/10.1016/j.sbspro.2016.07.039). </w:t>
      </w:r>
    </w:p>
    <w:p w:rsidR="00E269AE" w:rsidRPr="00E269AE" w:rsidRDefault="00E269AE" w:rsidP="00E269AE">
      <w:pPr>
        <w:tabs>
          <w:tab w:val="left" w:pos="1276"/>
        </w:tabs>
        <w:spacing w:after="0" w:line="240" w:lineRule="auto"/>
        <w:ind w:right="-1" w:firstLine="709"/>
        <w:contextualSpacing/>
        <w:jc w:val="both"/>
        <w:rPr>
          <w:rFonts w:ascii="Times New Roman" w:eastAsia="Times New Roman" w:hAnsi="Times New Roman"/>
          <w:sz w:val="28"/>
          <w:szCs w:val="28"/>
          <w:lang w:val="en-US" w:eastAsia="ru-RU"/>
        </w:rPr>
      </w:pPr>
      <w:r w:rsidRPr="00E269AE">
        <w:rPr>
          <w:rFonts w:ascii="Times New Roman" w:hAnsi="Times New Roman"/>
          <w:sz w:val="28"/>
          <w:szCs w:val="28"/>
          <w:lang w:val="en-US"/>
        </w:rPr>
        <w:lastRenderedPageBreak/>
        <w:t xml:space="preserve">153 </w:t>
      </w:r>
      <w:r w:rsidRPr="00FB2028">
        <w:rPr>
          <w:rFonts w:ascii="Times New Roman" w:eastAsia="Times New Roman" w:hAnsi="Times New Roman"/>
          <w:sz w:val="28"/>
          <w:szCs w:val="28"/>
          <w:lang w:val="en-US" w:eastAsia="ru-RU"/>
        </w:rPr>
        <w:t xml:space="preserve">Fernández-Peña R., Fuentes-Pumarola C., Malagón-Aguilera M. C., Bonmatí-Tomàs A., Bosch-Farré C., &amp;Ballester-Ferrando D. The evaluation of reflective learning from the nursing student's point of view: A mixed method </w:t>
      </w:r>
      <w:r w:rsidRPr="00E269AE">
        <w:rPr>
          <w:rFonts w:ascii="Times New Roman" w:eastAsia="Times New Roman" w:hAnsi="Times New Roman"/>
          <w:sz w:val="28"/>
          <w:szCs w:val="28"/>
          <w:lang w:val="en-US" w:eastAsia="ru-RU"/>
        </w:rPr>
        <w:t xml:space="preserve">approach. Nurse Education Today, 2016. 44, 59-65. </w:t>
      </w:r>
      <w:hyperlink r:id="rId47" w:history="1">
        <w:r w:rsidRPr="00E269AE">
          <w:rPr>
            <w:rFonts w:ascii="Times New Roman" w:hAnsi="Times New Roman"/>
            <w:sz w:val="28"/>
            <w:szCs w:val="28"/>
            <w:lang w:val="en-US" w:eastAsia="ru-RU"/>
          </w:rPr>
          <w:t>https://doi.org/10.1016/j.nedt.2016.05.005</w:t>
        </w:r>
      </w:hyperlink>
    </w:p>
    <w:p w:rsidR="00E269AE" w:rsidRPr="00E269AE" w:rsidRDefault="00E269AE" w:rsidP="00E269AE">
      <w:pPr>
        <w:tabs>
          <w:tab w:val="left" w:pos="1276"/>
        </w:tabs>
        <w:spacing w:after="0" w:line="240" w:lineRule="auto"/>
        <w:ind w:right="-1" w:firstLine="709"/>
        <w:contextualSpacing/>
        <w:jc w:val="both"/>
        <w:rPr>
          <w:rFonts w:ascii="Times New Roman" w:eastAsia="Times New Roman" w:hAnsi="Times New Roman"/>
          <w:sz w:val="28"/>
          <w:szCs w:val="28"/>
          <w:lang w:val="en-US" w:eastAsia="ru-RU"/>
        </w:rPr>
      </w:pPr>
      <w:r w:rsidRPr="00E269AE">
        <w:rPr>
          <w:rFonts w:ascii="Times New Roman" w:eastAsia="Times New Roman" w:hAnsi="Times New Roman"/>
          <w:sz w:val="28"/>
          <w:szCs w:val="28"/>
          <w:lang w:val="en-US" w:eastAsia="ru-RU"/>
        </w:rPr>
        <w:t>154 Joyce-McCoach J., &amp; Smith K. A teaching model for health professionals learning reflective practice. Procedia-Social and Behavioral Sciences, 2016. 228, 265-271.https://doi.org/10.1016/j.sbspro.2016.07.039</w:t>
      </w:r>
    </w:p>
    <w:p w:rsidR="00E269AE" w:rsidRPr="00E269AE" w:rsidRDefault="00E269AE" w:rsidP="00E269AE">
      <w:pPr>
        <w:tabs>
          <w:tab w:val="left" w:pos="1276"/>
        </w:tabs>
        <w:spacing w:after="0" w:line="240" w:lineRule="auto"/>
        <w:ind w:right="-1" w:firstLine="709"/>
        <w:contextualSpacing/>
        <w:jc w:val="both"/>
        <w:rPr>
          <w:rFonts w:ascii="Times New Roman" w:eastAsia="Times New Roman" w:hAnsi="Times New Roman"/>
          <w:sz w:val="28"/>
          <w:szCs w:val="28"/>
          <w:lang w:val="en-US" w:eastAsia="ru-RU"/>
        </w:rPr>
      </w:pPr>
      <w:r w:rsidRPr="00E269AE">
        <w:rPr>
          <w:rFonts w:ascii="Times New Roman" w:eastAsia="Times New Roman" w:hAnsi="Times New Roman"/>
          <w:sz w:val="28"/>
          <w:szCs w:val="28"/>
          <w:lang w:val="en-US" w:eastAsia="ru-RU"/>
        </w:rPr>
        <w:t xml:space="preserve">155 Choy S., Lee M., &amp;Sedhu D. (The Reflective Thinking Questionnaire for Teachers: Development and Preliminary Validation. In TARC International Conference on Learning and Teaching, 2016. </w:t>
      </w:r>
    </w:p>
    <w:p w:rsidR="00B251EF" w:rsidRDefault="00B251EF" w:rsidP="0055013D">
      <w:pPr>
        <w:tabs>
          <w:tab w:val="left" w:pos="1276"/>
        </w:tabs>
        <w:spacing w:after="0" w:line="240" w:lineRule="auto"/>
        <w:ind w:right="-1" w:firstLine="709"/>
        <w:contextualSpacing/>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 xml:space="preserve">156 </w:t>
      </w:r>
      <w:r w:rsidRPr="00FB2028">
        <w:rPr>
          <w:rFonts w:ascii="Times New Roman" w:eastAsia="Times New Roman" w:hAnsi="Times New Roman"/>
          <w:sz w:val="28"/>
          <w:szCs w:val="28"/>
          <w:lang w:val="en-US" w:eastAsia="ru-RU"/>
        </w:rPr>
        <w:t>Cheval</w:t>
      </w:r>
      <w:r w:rsidRPr="00B251EF">
        <w:rPr>
          <w:rFonts w:ascii="Times New Roman" w:eastAsia="Times New Roman" w:hAnsi="Times New Roman"/>
          <w:sz w:val="28"/>
          <w:szCs w:val="28"/>
          <w:lang w:val="en-US" w:eastAsia="ru-RU"/>
        </w:rPr>
        <w:t xml:space="preserve"> </w:t>
      </w:r>
      <w:r w:rsidRPr="00FB2028">
        <w:rPr>
          <w:rFonts w:ascii="Times New Roman" w:eastAsia="Times New Roman" w:hAnsi="Times New Roman"/>
          <w:sz w:val="28"/>
          <w:szCs w:val="28"/>
          <w:lang w:val="en-US" w:eastAsia="ru-RU"/>
        </w:rPr>
        <w:t>B</w:t>
      </w:r>
      <w:r w:rsidRPr="00B251EF">
        <w:rPr>
          <w:rFonts w:ascii="Times New Roman" w:eastAsia="Times New Roman" w:hAnsi="Times New Roman"/>
          <w:sz w:val="28"/>
          <w:szCs w:val="28"/>
          <w:lang w:val="en-US" w:eastAsia="ru-RU"/>
        </w:rPr>
        <w:t xml:space="preserve">., </w:t>
      </w:r>
      <w:r w:rsidRPr="00FB2028">
        <w:rPr>
          <w:rFonts w:ascii="Times New Roman" w:eastAsia="Times New Roman" w:hAnsi="Times New Roman"/>
          <w:sz w:val="28"/>
          <w:szCs w:val="28"/>
          <w:lang w:val="en-US" w:eastAsia="ru-RU"/>
        </w:rPr>
        <w:t>Sarrazin</w:t>
      </w:r>
      <w:r w:rsidRPr="00B251EF">
        <w:rPr>
          <w:rFonts w:ascii="Times New Roman" w:eastAsia="Times New Roman" w:hAnsi="Times New Roman"/>
          <w:sz w:val="28"/>
          <w:szCs w:val="28"/>
          <w:lang w:val="en-US" w:eastAsia="ru-RU"/>
        </w:rPr>
        <w:t xml:space="preserve"> </w:t>
      </w:r>
      <w:r w:rsidRPr="00FB2028">
        <w:rPr>
          <w:rFonts w:ascii="Times New Roman" w:eastAsia="Times New Roman" w:hAnsi="Times New Roman"/>
          <w:sz w:val="28"/>
          <w:szCs w:val="28"/>
          <w:lang w:val="en-US" w:eastAsia="ru-RU"/>
        </w:rPr>
        <w:t>P</w:t>
      </w:r>
      <w:r w:rsidRPr="00B251EF">
        <w:rPr>
          <w:rFonts w:ascii="Times New Roman" w:eastAsia="Times New Roman" w:hAnsi="Times New Roman"/>
          <w:sz w:val="28"/>
          <w:szCs w:val="28"/>
          <w:lang w:val="en-US" w:eastAsia="ru-RU"/>
        </w:rPr>
        <w:t xml:space="preserve">., </w:t>
      </w:r>
      <w:r w:rsidRPr="00FB2028">
        <w:rPr>
          <w:rFonts w:ascii="Times New Roman" w:eastAsia="Times New Roman" w:hAnsi="Times New Roman"/>
          <w:sz w:val="28"/>
          <w:szCs w:val="28"/>
          <w:lang w:val="en-US" w:eastAsia="ru-RU"/>
        </w:rPr>
        <w:t>Isoard</w:t>
      </w:r>
      <w:r w:rsidRPr="00B251EF">
        <w:rPr>
          <w:rFonts w:ascii="Times New Roman" w:eastAsia="Times New Roman" w:hAnsi="Times New Roman"/>
          <w:sz w:val="28"/>
          <w:szCs w:val="28"/>
          <w:lang w:val="en-US" w:eastAsia="ru-RU"/>
        </w:rPr>
        <w:t>-</w:t>
      </w:r>
      <w:r w:rsidRPr="00FB2028">
        <w:rPr>
          <w:rFonts w:ascii="Times New Roman" w:eastAsia="Times New Roman" w:hAnsi="Times New Roman"/>
          <w:sz w:val="28"/>
          <w:szCs w:val="28"/>
          <w:lang w:val="en-US" w:eastAsia="ru-RU"/>
        </w:rPr>
        <w:t>Gautheur</w:t>
      </w:r>
      <w:r w:rsidRPr="00B251EF">
        <w:rPr>
          <w:rFonts w:ascii="Times New Roman" w:eastAsia="Times New Roman" w:hAnsi="Times New Roman"/>
          <w:sz w:val="28"/>
          <w:szCs w:val="28"/>
          <w:lang w:val="en-US" w:eastAsia="ru-RU"/>
        </w:rPr>
        <w:t xml:space="preserve"> </w:t>
      </w:r>
      <w:r w:rsidRPr="00FB2028">
        <w:rPr>
          <w:rFonts w:ascii="Times New Roman" w:eastAsia="Times New Roman" w:hAnsi="Times New Roman"/>
          <w:sz w:val="28"/>
          <w:szCs w:val="28"/>
          <w:lang w:val="en-US" w:eastAsia="ru-RU"/>
        </w:rPr>
        <w:t>S</w:t>
      </w:r>
      <w:r w:rsidRPr="00B251EF">
        <w:rPr>
          <w:rFonts w:ascii="Times New Roman" w:eastAsia="Times New Roman" w:hAnsi="Times New Roman"/>
          <w:sz w:val="28"/>
          <w:szCs w:val="28"/>
          <w:lang w:val="en-US" w:eastAsia="ru-RU"/>
        </w:rPr>
        <w:t xml:space="preserve">., </w:t>
      </w:r>
      <w:r w:rsidRPr="00FB2028">
        <w:rPr>
          <w:rFonts w:ascii="Times New Roman" w:eastAsia="Times New Roman" w:hAnsi="Times New Roman"/>
          <w:sz w:val="28"/>
          <w:szCs w:val="28"/>
          <w:lang w:val="en-US" w:eastAsia="ru-RU"/>
        </w:rPr>
        <w:t>Radel</w:t>
      </w:r>
      <w:r w:rsidRPr="00B251EF">
        <w:rPr>
          <w:rFonts w:ascii="Times New Roman" w:eastAsia="Times New Roman" w:hAnsi="Times New Roman"/>
          <w:sz w:val="28"/>
          <w:szCs w:val="28"/>
          <w:lang w:val="en-US" w:eastAsia="ru-RU"/>
        </w:rPr>
        <w:t xml:space="preserve"> </w:t>
      </w:r>
      <w:r w:rsidRPr="00FB2028">
        <w:rPr>
          <w:rFonts w:ascii="Times New Roman" w:eastAsia="Times New Roman" w:hAnsi="Times New Roman"/>
          <w:sz w:val="28"/>
          <w:szCs w:val="28"/>
          <w:lang w:val="en-US" w:eastAsia="ru-RU"/>
        </w:rPr>
        <w:t>R</w:t>
      </w:r>
      <w:r w:rsidRPr="00B251EF">
        <w:rPr>
          <w:rFonts w:ascii="Times New Roman" w:eastAsia="Times New Roman" w:hAnsi="Times New Roman"/>
          <w:sz w:val="28"/>
          <w:szCs w:val="28"/>
          <w:lang w:val="en-US" w:eastAsia="ru-RU"/>
        </w:rPr>
        <w:t xml:space="preserve">., &amp; </w:t>
      </w:r>
      <w:r w:rsidRPr="00FB2028">
        <w:rPr>
          <w:rFonts w:ascii="Times New Roman" w:eastAsia="Times New Roman" w:hAnsi="Times New Roman"/>
          <w:sz w:val="28"/>
          <w:szCs w:val="28"/>
          <w:lang w:val="en-US" w:eastAsia="ru-RU"/>
        </w:rPr>
        <w:t>Friese</w:t>
      </w:r>
      <w:r w:rsidRPr="00B251EF">
        <w:rPr>
          <w:rFonts w:ascii="Times New Roman" w:eastAsia="Times New Roman" w:hAnsi="Times New Roman"/>
          <w:sz w:val="28"/>
          <w:szCs w:val="28"/>
          <w:lang w:val="en-US" w:eastAsia="ru-RU"/>
        </w:rPr>
        <w:t xml:space="preserve"> </w:t>
      </w:r>
      <w:r w:rsidRPr="00FB2028">
        <w:rPr>
          <w:rFonts w:ascii="Times New Roman" w:eastAsia="Times New Roman" w:hAnsi="Times New Roman"/>
          <w:sz w:val="28"/>
          <w:szCs w:val="28"/>
          <w:lang w:val="en-US" w:eastAsia="ru-RU"/>
        </w:rPr>
        <w:t>M</w:t>
      </w:r>
      <w:r w:rsidRPr="00B251EF">
        <w:rPr>
          <w:rFonts w:ascii="Times New Roman" w:eastAsia="Times New Roman" w:hAnsi="Times New Roman"/>
          <w:sz w:val="28"/>
          <w:szCs w:val="28"/>
          <w:lang w:val="en-US" w:eastAsia="ru-RU"/>
        </w:rPr>
        <w:t xml:space="preserve">. </w:t>
      </w:r>
      <w:r w:rsidRPr="00FB2028">
        <w:rPr>
          <w:rFonts w:ascii="Times New Roman" w:eastAsia="Times New Roman" w:hAnsi="Times New Roman"/>
          <w:sz w:val="28"/>
          <w:szCs w:val="28"/>
          <w:lang w:val="en-US" w:eastAsia="ru-RU"/>
        </w:rPr>
        <w:t>How</w:t>
      </w:r>
      <w:r w:rsidRPr="00B251EF">
        <w:rPr>
          <w:rFonts w:ascii="Times New Roman" w:eastAsia="Times New Roman" w:hAnsi="Times New Roman"/>
          <w:sz w:val="28"/>
          <w:szCs w:val="28"/>
          <w:lang w:val="en-US" w:eastAsia="ru-RU"/>
        </w:rPr>
        <w:t xml:space="preserve"> </w:t>
      </w:r>
      <w:r w:rsidRPr="00FB2028">
        <w:rPr>
          <w:rFonts w:ascii="Times New Roman" w:eastAsia="Times New Roman" w:hAnsi="Times New Roman"/>
          <w:sz w:val="28"/>
          <w:szCs w:val="28"/>
          <w:lang w:val="en-US" w:eastAsia="ru-RU"/>
        </w:rPr>
        <w:t>impulsivity</w:t>
      </w:r>
      <w:r w:rsidRPr="00B251EF">
        <w:rPr>
          <w:rFonts w:ascii="Times New Roman" w:eastAsia="Times New Roman" w:hAnsi="Times New Roman"/>
          <w:sz w:val="28"/>
          <w:szCs w:val="28"/>
          <w:lang w:val="en-US" w:eastAsia="ru-RU"/>
        </w:rPr>
        <w:t xml:space="preserve"> </w:t>
      </w:r>
      <w:r w:rsidRPr="00FB2028">
        <w:rPr>
          <w:rFonts w:ascii="Times New Roman" w:eastAsia="Times New Roman" w:hAnsi="Times New Roman"/>
          <w:sz w:val="28"/>
          <w:szCs w:val="28"/>
          <w:lang w:val="en-US" w:eastAsia="ru-RU"/>
        </w:rPr>
        <w:t>shapes</w:t>
      </w:r>
      <w:r w:rsidRPr="00B251EF">
        <w:rPr>
          <w:rFonts w:ascii="Times New Roman" w:eastAsia="Times New Roman" w:hAnsi="Times New Roman"/>
          <w:sz w:val="28"/>
          <w:szCs w:val="28"/>
          <w:lang w:val="en-US" w:eastAsia="ru-RU"/>
        </w:rPr>
        <w:t xml:space="preserve"> </w:t>
      </w:r>
      <w:r w:rsidRPr="00FB2028">
        <w:rPr>
          <w:rFonts w:ascii="Times New Roman" w:eastAsia="Times New Roman" w:hAnsi="Times New Roman"/>
          <w:sz w:val="28"/>
          <w:szCs w:val="28"/>
          <w:lang w:val="en-US" w:eastAsia="ru-RU"/>
        </w:rPr>
        <w:t>the</w:t>
      </w:r>
      <w:r w:rsidRPr="00B251EF">
        <w:rPr>
          <w:rFonts w:ascii="Times New Roman" w:eastAsia="Times New Roman" w:hAnsi="Times New Roman"/>
          <w:sz w:val="28"/>
          <w:szCs w:val="28"/>
          <w:lang w:val="en-US" w:eastAsia="ru-RU"/>
        </w:rPr>
        <w:t xml:space="preserve"> </w:t>
      </w:r>
      <w:r w:rsidRPr="00FB2028">
        <w:rPr>
          <w:rFonts w:ascii="Times New Roman" w:eastAsia="Times New Roman" w:hAnsi="Times New Roman"/>
          <w:sz w:val="28"/>
          <w:szCs w:val="28"/>
          <w:lang w:val="en-US" w:eastAsia="ru-RU"/>
        </w:rPr>
        <w:t>interplay</w:t>
      </w:r>
      <w:r w:rsidRPr="00B251EF">
        <w:rPr>
          <w:rFonts w:ascii="Times New Roman" w:eastAsia="Times New Roman" w:hAnsi="Times New Roman"/>
          <w:sz w:val="28"/>
          <w:szCs w:val="28"/>
          <w:lang w:val="en-US" w:eastAsia="ru-RU"/>
        </w:rPr>
        <w:t xml:space="preserve"> </w:t>
      </w:r>
      <w:r w:rsidRPr="00FB2028">
        <w:rPr>
          <w:rFonts w:ascii="Times New Roman" w:eastAsia="Times New Roman" w:hAnsi="Times New Roman"/>
          <w:sz w:val="28"/>
          <w:szCs w:val="28"/>
          <w:lang w:val="en-US" w:eastAsia="ru-RU"/>
        </w:rPr>
        <w:t>of</w:t>
      </w:r>
      <w:r w:rsidRPr="00B251EF">
        <w:rPr>
          <w:rFonts w:ascii="Times New Roman" w:eastAsia="Times New Roman" w:hAnsi="Times New Roman"/>
          <w:sz w:val="28"/>
          <w:szCs w:val="28"/>
          <w:lang w:val="en-US" w:eastAsia="ru-RU"/>
        </w:rPr>
        <w:t xml:space="preserve"> </w:t>
      </w:r>
      <w:r w:rsidRPr="00FB2028">
        <w:rPr>
          <w:rFonts w:ascii="Times New Roman" w:eastAsia="Times New Roman" w:hAnsi="Times New Roman"/>
          <w:sz w:val="28"/>
          <w:szCs w:val="28"/>
          <w:lang w:val="en-US" w:eastAsia="ru-RU"/>
        </w:rPr>
        <w:t>impulsive</w:t>
      </w:r>
      <w:r w:rsidRPr="00B251EF">
        <w:rPr>
          <w:rFonts w:ascii="Times New Roman" w:eastAsia="Times New Roman" w:hAnsi="Times New Roman"/>
          <w:sz w:val="28"/>
          <w:szCs w:val="28"/>
          <w:lang w:val="en-US" w:eastAsia="ru-RU"/>
        </w:rPr>
        <w:t xml:space="preserve"> </w:t>
      </w:r>
      <w:r w:rsidRPr="00FB2028">
        <w:rPr>
          <w:rFonts w:ascii="Times New Roman" w:eastAsia="Times New Roman" w:hAnsi="Times New Roman"/>
          <w:sz w:val="28"/>
          <w:szCs w:val="28"/>
          <w:lang w:val="en-US" w:eastAsia="ru-RU"/>
        </w:rPr>
        <w:t>and</w:t>
      </w:r>
      <w:r w:rsidRPr="00B251EF">
        <w:rPr>
          <w:rFonts w:ascii="Times New Roman" w:eastAsia="Times New Roman" w:hAnsi="Times New Roman"/>
          <w:sz w:val="28"/>
          <w:szCs w:val="28"/>
          <w:lang w:val="en-US" w:eastAsia="ru-RU"/>
        </w:rPr>
        <w:t xml:space="preserve"> </w:t>
      </w:r>
      <w:r w:rsidRPr="00FB2028">
        <w:rPr>
          <w:rFonts w:ascii="Times New Roman" w:eastAsia="Times New Roman" w:hAnsi="Times New Roman"/>
          <w:sz w:val="28"/>
          <w:szCs w:val="28"/>
          <w:lang w:val="en-US" w:eastAsia="ru-RU"/>
        </w:rPr>
        <w:t>reflective</w:t>
      </w:r>
      <w:r w:rsidRPr="00B251EF">
        <w:rPr>
          <w:rFonts w:ascii="Times New Roman" w:eastAsia="Times New Roman" w:hAnsi="Times New Roman"/>
          <w:sz w:val="28"/>
          <w:szCs w:val="28"/>
          <w:lang w:val="en-US" w:eastAsia="ru-RU"/>
        </w:rPr>
        <w:t xml:space="preserve"> </w:t>
      </w:r>
      <w:r w:rsidRPr="00FB2028">
        <w:rPr>
          <w:rFonts w:ascii="Times New Roman" w:eastAsia="Times New Roman" w:hAnsi="Times New Roman"/>
          <w:sz w:val="28"/>
          <w:szCs w:val="28"/>
          <w:lang w:val="en-US" w:eastAsia="ru-RU"/>
        </w:rPr>
        <w:t>processes</w:t>
      </w:r>
      <w:r w:rsidRPr="00B251EF">
        <w:rPr>
          <w:rFonts w:ascii="Times New Roman" w:eastAsia="Times New Roman" w:hAnsi="Times New Roman"/>
          <w:sz w:val="28"/>
          <w:szCs w:val="28"/>
          <w:lang w:val="en-US" w:eastAsia="ru-RU"/>
        </w:rPr>
        <w:t xml:space="preserve"> </w:t>
      </w:r>
      <w:r w:rsidRPr="00FB2028">
        <w:rPr>
          <w:rFonts w:ascii="Times New Roman" w:eastAsia="Times New Roman" w:hAnsi="Times New Roman"/>
          <w:sz w:val="28"/>
          <w:szCs w:val="28"/>
          <w:lang w:val="en-US" w:eastAsia="ru-RU"/>
        </w:rPr>
        <w:t>involved</w:t>
      </w:r>
      <w:r w:rsidRPr="00B251EF">
        <w:rPr>
          <w:rFonts w:ascii="Times New Roman" w:eastAsia="Times New Roman" w:hAnsi="Times New Roman"/>
          <w:sz w:val="28"/>
          <w:szCs w:val="28"/>
          <w:lang w:val="en-US" w:eastAsia="ru-RU"/>
        </w:rPr>
        <w:t xml:space="preserve"> </w:t>
      </w:r>
      <w:r w:rsidRPr="00FB2028">
        <w:rPr>
          <w:rFonts w:ascii="Times New Roman" w:eastAsia="Times New Roman" w:hAnsi="Times New Roman"/>
          <w:sz w:val="28"/>
          <w:szCs w:val="28"/>
          <w:lang w:val="en-US" w:eastAsia="ru-RU"/>
        </w:rPr>
        <w:t>in</w:t>
      </w:r>
      <w:r w:rsidRPr="00B251EF">
        <w:rPr>
          <w:rFonts w:ascii="Times New Roman" w:eastAsia="Times New Roman" w:hAnsi="Times New Roman"/>
          <w:sz w:val="28"/>
          <w:szCs w:val="28"/>
          <w:lang w:val="en-US" w:eastAsia="ru-RU"/>
        </w:rPr>
        <w:t xml:space="preserve"> </w:t>
      </w:r>
      <w:r w:rsidRPr="00FB2028">
        <w:rPr>
          <w:rFonts w:ascii="Times New Roman" w:eastAsia="Times New Roman" w:hAnsi="Times New Roman"/>
          <w:sz w:val="28"/>
          <w:szCs w:val="28"/>
          <w:lang w:val="en-US" w:eastAsia="ru-RU"/>
        </w:rPr>
        <w:t>objective</w:t>
      </w:r>
      <w:r w:rsidRPr="00B251EF">
        <w:rPr>
          <w:rFonts w:ascii="Times New Roman" w:eastAsia="Times New Roman" w:hAnsi="Times New Roman"/>
          <w:sz w:val="28"/>
          <w:szCs w:val="28"/>
          <w:lang w:val="en-US" w:eastAsia="ru-RU"/>
        </w:rPr>
        <w:t xml:space="preserve"> </w:t>
      </w:r>
      <w:r w:rsidRPr="00FB2028">
        <w:rPr>
          <w:rFonts w:ascii="Times New Roman" w:eastAsia="Times New Roman" w:hAnsi="Times New Roman"/>
          <w:sz w:val="28"/>
          <w:szCs w:val="28"/>
          <w:lang w:val="en-US" w:eastAsia="ru-RU"/>
        </w:rPr>
        <w:t>physical</w:t>
      </w:r>
      <w:r w:rsidRPr="00B251EF">
        <w:rPr>
          <w:rFonts w:ascii="Times New Roman" w:eastAsia="Times New Roman" w:hAnsi="Times New Roman"/>
          <w:sz w:val="28"/>
          <w:szCs w:val="28"/>
          <w:lang w:val="en-US" w:eastAsia="ru-RU"/>
        </w:rPr>
        <w:t xml:space="preserve"> </w:t>
      </w:r>
      <w:r w:rsidRPr="00FB2028">
        <w:rPr>
          <w:rFonts w:ascii="Times New Roman" w:eastAsia="Times New Roman" w:hAnsi="Times New Roman"/>
          <w:sz w:val="28"/>
          <w:szCs w:val="28"/>
          <w:lang w:val="en-US" w:eastAsia="ru-RU"/>
        </w:rPr>
        <w:t>activity</w:t>
      </w:r>
      <w:r w:rsidRPr="00B251EF">
        <w:rPr>
          <w:rFonts w:ascii="Times New Roman" w:eastAsia="Times New Roman" w:hAnsi="Times New Roman"/>
          <w:sz w:val="28"/>
          <w:szCs w:val="28"/>
          <w:lang w:val="en-US" w:eastAsia="ru-RU"/>
        </w:rPr>
        <w:t xml:space="preserve">. </w:t>
      </w:r>
      <w:r w:rsidRPr="00C80B7B">
        <w:rPr>
          <w:rFonts w:ascii="Times New Roman" w:eastAsia="Times New Roman" w:hAnsi="Times New Roman"/>
          <w:sz w:val="28"/>
          <w:szCs w:val="28"/>
          <w:lang w:val="en-US" w:eastAsia="ru-RU"/>
        </w:rPr>
        <w:t xml:space="preserve">Personality and Individual Differences, </w:t>
      </w:r>
      <w:r>
        <w:rPr>
          <w:rFonts w:ascii="Times New Roman" w:eastAsia="Times New Roman" w:hAnsi="Times New Roman"/>
          <w:sz w:val="28"/>
          <w:szCs w:val="28"/>
          <w:lang w:val="en-US" w:eastAsia="ru-RU"/>
        </w:rPr>
        <w:t>2</w:t>
      </w:r>
      <w:r w:rsidRPr="00B251EF">
        <w:rPr>
          <w:rFonts w:ascii="Times New Roman" w:eastAsia="Times New Roman" w:hAnsi="Times New Roman"/>
          <w:sz w:val="28"/>
          <w:szCs w:val="28"/>
          <w:lang w:val="en-US" w:eastAsia="ru-RU"/>
        </w:rPr>
        <w:t xml:space="preserve">016. </w:t>
      </w:r>
      <w:r w:rsidRPr="00C80B7B">
        <w:rPr>
          <w:rFonts w:ascii="Times New Roman" w:eastAsia="Times New Roman" w:hAnsi="Times New Roman"/>
          <w:sz w:val="28"/>
          <w:szCs w:val="28"/>
          <w:lang w:val="en-US" w:eastAsia="ru-RU"/>
        </w:rPr>
        <w:t xml:space="preserve">96, 132-137.https://doi.org/10.1016/j.paid.2016.02.067). </w:t>
      </w:r>
    </w:p>
    <w:p w:rsidR="00B251EF" w:rsidRDefault="00B251EF" w:rsidP="0055013D">
      <w:pPr>
        <w:tabs>
          <w:tab w:val="left" w:pos="1276"/>
        </w:tabs>
        <w:spacing w:after="0" w:line="240" w:lineRule="auto"/>
        <w:ind w:right="-1" w:firstLine="709"/>
        <w:contextualSpacing/>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 xml:space="preserve">157 </w:t>
      </w:r>
      <w:r w:rsidRPr="00B251EF">
        <w:rPr>
          <w:rFonts w:ascii="Times New Roman" w:eastAsia="Times New Roman" w:hAnsi="Times New Roman"/>
          <w:sz w:val="28"/>
          <w:szCs w:val="28"/>
          <w:lang w:val="en-US" w:eastAsia="ru-RU"/>
        </w:rPr>
        <w:t xml:space="preserve">Colomer J., Serra T., Cañabate D., &amp;Bubnys R. </w:t>
      </w:r>
      <w:r w:rsidRPr="00FB2028">
        <w:rPr>
          <w:rFonts w:ascii="Times New Roman" w:eastAsia="Times New Roman" w:hAnsi="Times New Roman"/>
          <w:sz w:val="28"/>
          <w:szCs w:val="28"/>
          <w:lang w:val="en-US" w:eastAsia="ru-RU"/>
        </w:rPr>
        <w:t xml:space="preserve">Reflective learning in higher education: Active methodologies for transformative practices. </w:t>
      </w:r>
      <w:r>
        <w:rPr>
          <w:rFonts w:ascii="Times New Roman" w:eastAsia="Times New Roman" w:hAnsi="Times New Roman"/>
          <w:sz w:val="28"/>
          <w:szCs w:val="28"/>
          <w:lang w:val="en-US" w:eastAsia="ru-RU"/>
        </w:rPr>
        <w:t>2020</w:t>
      </w:r>
      <w:r w:rsidRPr="00B251EF">
        <w:rPr>
          <w:rFonts w:ascii="Times New Roman" w:eastAsia="Times New Roman" w:hAnsi="Times New Roman"/>
          <w:sz w:val="28"/>
          <w:szCs w:val="28"/>
          <w:lang w:val="en-US" w:eastAsia="ru-RU"/>
        </w:rPr>
        <w:t xml:space="preserve">. </w:t>
      </w:r>
      <w:r w:rsidRPr="00FB2028">
        <w:rPr>
          <w:rFonts w:ascii="Times New Roman" w:eastAsia="Times New Roman" w:hAnsi="Times New Roman"/>
          <w:sz w:val="28"/>
          <w:szCs w:val="28"/>
          <w:lang w:val="en-US" w:eastAsia="ru-RU"/>
        </w:rPr>
        <w:t xml:space="preserve">https://doi.org/10.3390/su12093827). </w:t>
      </w:r>
    </w:p>
    <w:p w:rsidR="00B251EF" w:rsidRDefault="00B251EF" w:rsidP="0055013D">
      <w:pPr>
        <w:tabs>
          <w:tab w:val="left" w:pos="1276"/>
        </w:tabs>
        <w:spacing w:after="0" w:line="240" w:lineRule="auto"/>
        <w:ind w:right="-1" w:firstLine="709"/>
        <w:contextualSpacing/>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 xml:space="preserve">158 </w:t>
      </w:r>
      <w:r w:rsidRPr="00B251EF">
        <w:rPr>
          <w:rFonts w:ascii="Times New Roman" w:eastAsia="Times New Roman" w:hAnsi="Times New Roman"/>
          <w:sz w:val="28"/>
          <w:szCs w:val="28"/>
          <w:lang w:val="en-US" w:eastAsia="ru-RU"/>
        </w:rPr>
        <w:t xml:space="preserve">de Lima M. M., Schmidt K., Kloh D., Vendruscolo C., &amp;BússoloCorrêa A. </w:t>
      </w:r>
      <w:r w:rsidRPr="00FB2028">
        <w:rPr>
          <w:rFonts w:ascii="Times New Roman" w:eastAsia="Times New Roman" w:hAnsi="Times New Roman"/>
          <w:sz w:val="28"/>
          <w:szCs w:val="28"/>
          <w:lang w:val="en-US" w:eastAsia="ru-RU"/>
        </w:rPr>
        <w:t xml:space="preserve">Dialogue: network that intertwines the pedagogical relationship into the practical-reflective teaching. </w:t>
      </w:r>
      <w:r w:rsidRPr="00C80B7B">
        <w:rPr>
          <w:rFonts w:ascii="Times New Roman" w:eastAsia="Times New Roman" w:hAnsi="Times New Roman"/>
          <w:sz w:val="28"/>
          <w:szCs w:val="28"/>
          <w:lang w:val="en-US" w:eastAsia="ru-RU"/>
        </w:rPr>
        <w:t xml:space="preserve">Revistabrasileira de enfermagem, </w:t>
      </w:r>
      <w:r w:rsidRPr="00B251EF">
        <w:rPr>
          <w:rFonts w:ascii="Times New Roman" w:eastAsia="Times New Roman" w:hAnsi="Times New Roman"/>
          <w:sz w:val="28"/>
          <w:szCs w:val="28"/>
          <w:lang w:val="en-US" w:eastAsia="ru-RU"/>
        </w:rPr>
        <w:t xml:space="preserve">2016. </w:t>
      </w:r>
      <w:r w:rsidRPr="00C80B7B">
        <w:rPr>
          <w:rFonts w:ascii="Times New Roman" w:eastAsia="Times New Roman" w:hAnsi="Times New Roman"/>
          <w:sz w:val="28"/>
          <w:szCs w:val="28"/>
          <w:lang w:val="en-US" w:eastAsia="ru-RU"/>
        </w:rPr>
        <w:t xml:space="preserve">69(4). DOI: http://dx.doi.org/10.1590/0034-7167.2016690406i). </w:t>
      </w:r>
    </w:p>
    <w:p w:rsidR="0055013D" w:rsidRPr="002579F2" w:rsidRDefault="0055013D" w:rsidP="0055013D">
      <w:pPr>
        <w:tabs>
          <w:tab w:val="left" w:pos="1276"/>
        </w:tabs>
        <w:spacing w:after="0" w:line="240" w:lineRule="auto"/>
        <w:ind w:right="-1" w:firstLine="709"/>
        <w:contextualSpacing/>
        <w:jc w:val="both"/>
        <w:rPr>
          <w:rFonts w:ascii="Times New Roman" w:hAnsi="Times New Roman"/>
          <w:sz w:val="28"/>
          <w:szCs w:val="28"/>
          <w:lang w:val="en-US"/>
        </w:rPr>
      </w:pPr>
      <w:r w:rsidRPr="002579F2">
        <w:rPr>
          <w:rFonts w:ascii="Times New Roman" w:hAnsi="Times New Roman"/>
          <w:sz w:val="28"/>
          <w:szCs w:val="28"/>
          <w:lang w:val="en-US"/>
        </w:rPr>
        <w:t>1</w:t>
      </w:r>
      <w:r w:rsidR="00F07353">
        <w:rPr>
          <w:rFonts w:ascii="Times New Roman" w:hAnsi="Times New Roman"/>
          <w:sz w:val="28"/>
          <w:szCs w:val="28"/>
          <w:lang w:val="kk-KZ"/>
        </w:rPr>
        <w:t>59</w:t>
      </w:r>
      <w:r w:rsidR="00516FAF">
        <w:rPr>
          <w:rFonts w:ascii="Times New Roman" w:hAnsi="Times New Roman"/>
          <w:sz w:val="28"/>
          <w:szCs w:val="28"/>
          <w:lang w:val="kk-KZ"/>
        </w:rPr>
        <w:t xml:space="preserve"> </w:t>
      </w:r>
      <w:r w:rsidRPr="008A1AE3">
        <w:rPr>
          <w:rFonts w:ascii="Times New Roman" w:hAnsi="Times New Roman"/>
          <w:sz w:val="28"/>
          <w:szCs w:val="28"/>
          <w:lang w:val="en-US"/>
        </w:rPr>
        <w:t xml:space="preserve">Kolb D.A. Experiential Learning: Experience as the source of learning and development. </w:t>
      </w:r>
      <w:r w:rsidRPr="002579F2">
        <w:rPr>
          <w:rFonts w:ascii="Times New Roman" w:hAnsi="Times New Roman"/>
          <w:sz w:val="28"/>
          <w:szCs w:val="28"/>
          <w:lang w:val="en-US"/>
        </w:rPr>
        <w:t xml:space="preserve">– New Jersey: Prentice Hall, Englewood Cliffs, </w:t>
      </w:r>
      <w:r w:rsidRPr="008A1AE3">
        <w:rPr>
          <w:rFonts w:ascii="Times New Roman" w:hAnsi="Times New Roman"/>
          <w:sz w:val="28"/>
          <w:szCs w:val="28"/>
          <w:lang w:val="en-US"/>
        </w:rPr>
        <w:t>1984</w:t>
      </w:r>
      <w:r w:rsidRPr="002579F2">
        <w:rPr>
          <w:rFonts w:ascii="Times New Roman" w:hAnsi="Times New Roman"/>
          <w:sz w:val="28"/>
          <w:szCs w:val="28"/>
          <w:lang w:val="en-US"/>
        </w:rPr>
        <w:t>.</w:t>
      </w:r>
    </w:p>
    <w:p w:rsidR="0055013D" w:rsidRPr="002579F2" w:rsidRDefault="0055013D" w:rsidP="0055013D">
      <w:pPr>
        <w:tabs>
          <w:tab w:val="left" w:pos="1276"/>
        </w:tabs>
        <w:spacing w:after="0" w:line="240" w:lineRule="auto"/>
        <w:ind w:right="-1" w:firstLine="709"/>
        <w:contextualSpacing/>
        <w:jc w:val="both"/>
        <w:rPr>
          <w:rFonts w:ascii="Times New Roman" w:hAnsi="Times New Roman"/>
          <w:sz w:val="28"/>
          <w:szCs w:val="28"/>
          <w:lang w:val="en-US"/>
        </w:rPr>
      </w:pPr>
      <w:r w:rsidRPr="002579F2">
        <w:rPr>
          <w:rFonts w:ascii="Times New Roman" w:hAnsi="Times New Roman"/>
          <w:sz w:val="28"/>
          <w:szCs w:val="28"/>
          <w:lang w:val="en-US"/>
        </w:rPr>
        <w:t>1</w:t>
      </w:r>
      <w:r w:rsidR="00F07353">
        <w:rPr>
          <w:rFonts w:ascii="Times New Roman" w:hAnsi="Times New Roman"/>
          <w:sz w:val="28"/>
          <w:szCs w:val="28"/>
          <w:lang w:val="kk-KZ"/>
        </w:rPr>
        <w:t>60</w:t>
      </w:r>
      <w:r w:rsidRPr="002579F2">
        <w:rPr>
          <w:rFonts w:ascii="Times New Roman" w:hAnsi="Times New Roman"/>
          <w:sz w:val="28"/>
          <w:szCs w:val="28"/>
          <w:lang w:val="en-US"/>
        </w:rPr>
        <w:t xml:space="preserve"> </w:t>
      </w:r>
      <w:r w:rsidRPr="008A1AE3">
        <w:rPr>
          <w:rFonts w:ascii="Times New Roman" w:hAnsi="Times New Roman"/>
          <w:sz w:val="28"/>
          <w:szCs w:val="28"/>
          <w:lang w:val="en-US"/>
        </w:rPr>
        <w:t>Kolb A</w:t>
      </w:r>
      <w:r w:rsidRPr="002579F2">
        <w:rPr>
          <w:rFonts w:ascii="Times New Roman" w:hAnsi="Times New Roman"/>
          <w:sz w:val="28"/>
          <w:szCs w:val="28"/>
          <w:lang w:val="en-US"/>
        </w:rPr>
        <w:t>.</w:t>
      </w:r>
      <w:r w:rsidRPr="008A1AE3">
        <w:rPr>
          <w:rFonts w:ascii="Times New Roman" w:hAnsi="Times New Roman"/>
          <w:sz w:val="28"/>
          <w:szCs w:val="28"/>
          <w:lang w:val="en-US"/>
        </w:rPr>
        <w:t>Y., Kolb D.A. Learning Styles and Learning Spaces: Enhancing Experiential Learning in Higher Education</w:t>
      </w:r>
      <w:r w:rsidRPr="000659FC">
        <w:rPr>
          <w:rFonts w:ascii="Times New Roman" w:hAnsi="Times New Roman"/>
          <w:sz w:val="28"/>
          <w:szCs w:val="28"/>
          <w:lang w:val="en-US"/>
        </w:rPr>
        <w:t xml:space="preserve"> // </w:t>
      </w:r>
      <w:r w:rsidRPr="002579F2">
        <w:rPr>
          <w:rFonts w:ascii="Times New Roman" w:hAnsi="Times New Roman"/>
          <w:sz w:val="28"/>
          <w:szCs w:val="28"/>
          <w:lang w:val="en-US"/>
        </w:rPr>
        <w:t>Academy of Management Learning &amp; Education</w:t>
      </w:r>
      <w:r w:rsidRPr="000659FC">
        <w:rPr>
          <w:rFonts w:ascii="Times New Roman" w:hAnsi="Times New Roman"/>
          <w:sz w:val="28"/>
          <w:szCs w:val="28"/>
          <w:lang w:val="en-US"/>
        </w:rPr>
        <w:t xml:space="preserve">. – </w:t>
      </w:r>
      <w:r w:rsidRPr="008A1AE3">
        <w:rPr>
          <w:rFonts w:ascii="Times New Roman" w:hAnsi="Times New Roman"/>
          <w:sz w:val="28"/>
          <w:szCs w:val="28"/>
          <w:lang w:val="en-US"/>
        </w:rPr>
        <w:t>2005</w:t>
      </w:r>
      <w:r w:rsidRPr="000659FC">
        <w:rPr>
          <w:rFonts w:ascii="Times New Roman" w:hAnsi="Times New Roman"/>
          <w:sz w:val="28"/>
          <w:szCs w:val="28"/>
          <w:lang w:val="en-US"/>
        </w:rPr>
        <w:t xml:space="preserve">. – </w:t>
      </w:r>
      <w:r>
        <w:rPr>
          <w:rFonts w:ascii="Times New Roman" w:hAnsi="Times New Roman"/>
          <w:sz w:val="28"/>
          <w:szCs w:val="28"/>
          <w:lang w:val="en-US"/>
        </w:rPr>
        <w:t>V.</w:t>
      </w:r>
      <w:r w:rsidRPr="002579F2">
        <w:rPr>
          <w:rFonts w:ascii="Times New Roman" w:hAnsi="Times New Roman"/>
          <w:sz w:val="28"/>
          <w:szCs w:val="28"/>
          <w:lang w:val="en-US"/>
        </w:rPr>
        <w:t xml:space="preserve"> 4</w:t>
      </w:r>
      <w:r>
        <w:rPr>
          <w:rFonts w:ascii="Times New Roman" w:hAnsi="Times New Roman"/>
          <w:sz w:val="28"/>
          <w:szCs w:val="28"/>
          <w:lang w:val="en-US"/>
        </w:rPr>
        <w:t xml:space="preserve">. – P. </w:t>
      </w:r>
      <w:r w:rsidRPr="002579F2">
        <w:rPr>
          <w:rFonts w:ascii="Times New Roman" w:hAnsi="Times New Roman"/>
          <w:sz w:val="28"/>
          <w:szCs w:val="28"/>
          <w:lang w:val="en-US"/>
        </w:rPr>
        <w:t>193-212.</w:t>
      </w:r>
    </w:p>
    <w:p w:rsidR="0055013D" w:rsidRPr="000659FC" w:rsidRDefault="0055013D" w:rsidP="0055013D">
      <w:pPr>
        <w:tabs>
          <w:tab w:val="left" w:pos="1276"/>
        </w:tabs>
        <w:spacing w:after="0" w:line="240" w:lineRule="auto"/>
        <w:ind w:right="-1" w:firstLine="709"/>
        <w:contextualSpacing/>
        <w:jc w:val="both"/>
        <w:rPr>
          <w:rFonts w:ascii="Times New Roman" w:hAnsi="Times New Roman"/>
          <w:sz w:val="28"/>
          <w:szCs w:val="28"/>
          <w:lang w:val="en-US"/>
        </w:rPr>
      </w:pPr>
      <w:r>
        <w:rPr>
          <w:rFonts w:ascii="Times New Roman" w:hAnsi="Times New Roman"/>
          <w:sz w:val="28"/>
          <w:szCs w:val="28"/>
          <w:lang w:val="en-US"/>
        </w:rPr>
        <w:t>1</w:t>
      </w:r>
      <w:r w:rsidR="00F07353">
        <w:rPr>
          <w:rFonts w:ascii="Times New Roman" w:hAnsi="Times New Roman"/>
          <w:sz w:val="28"/>
          <w:szCs w:val="28"/>
          <w:lang w:val="kk-KZ"/>
        </w:rPr>
        <w:t>61</w:t>
      </w:r>
      <w:r>
        <w:rPr>
          <w:rFonts w:ascii="Times New Roman" w:hAnsi="Times New Roman"/>
          <w:sz w:val="28"/>
          <w:szCs w:val="28"/>
          <w:lang w:val="en-US"/>
        </w:rPr>
        <w:t xml:space="preserve"> </w:t>
      </w:r>
      <w:r w:rsidRPr="008A1AE3">
        <w:rPr>
          <w:rFonts w:ascii="Times New Roman" w:hAnsi="Times New Roman"/>
          <w:sz w:val="28"/>
          <w:szCs w:val="28"/>
          <w:lang w:val="en-US"/>
        </w:rPr>
        <w:t>Schön D. The reflective practitioner. How professionals think in action.</w:t>
      </w:r>
      <w:r>
        <w:rPr>
          <w:rFonts w:ascii="Times New Roman" w:hAnsi="Times New Roman"/>
          <w:sz w:val="28"/>
          <w:szCs w:val="28"/>
          <w:lang w:val="en-US"/>
        </w:rPr>
        <w:t xml:space="preserve"> –</w:t>
      </w:r>
      <w:r w:rsidRPr="000659FC">
        <w:rPr>
          <w:rFonts w:ascii="Times New Roman" w:hAnsi="Times New Roman"/>
          <w:sz w:val="28"/>
          <w:szCs w:val="28"/>
          <w:lang w:val="en-US"/>
        </w:rPr>
        <w:t>New York: Basic Books</w:t>
      </w:r>
      <w:r>
        <w:rPr>
          <w:rFonts w:ascii="Times New Roman" w:hAnsi="Times New Roman"/>
          <w:sz w:val="28"/>
          <w:szCs w:val="28"/>
          <w:lang w:val="en-US"/>
        </w:rPr>
        <w:t xml:space="preserve">, </w:t>
      </w:r>
      <w:r w:rsidRPr="008A1AE3">
        <w:rPr>
          <w:rFonts w:ascii="Times New Roman" w:hAnsi="Times New Roman"/>
          <w:sz w:val="28"/>
          <w:szCs w:val="28"/>
          <w:lang w:val="en-US"/>
        </w:rPr>
        <w:t>1983</w:t>
      </w:r>
      <w:r>
        <w:rPr>
          <w:rFonts w:ascii="Times New Roman" w:hAnsi="Times New Roman"/>
          <w:sz w:val="28"/>
          <w:szCs w:val="28"/>
          <w:lang w:val="en-US"/>
        </w:rPr>
        <w:t>.</w:t>
      </w:r>
    </w:p>
    <w:p w:rsidR="0055013D" w:rsidRPr="000659FC" w:rsidRDefault="0055013D" w:rsidP="0055013D">
      <w:pPr>
        <w:tabs>
          <w:tab w:val="left" w:pos="1276"/>
        </w:tabs>
        <w:spacing w:after="0" w:line="240" w:lineRule="auto"/>
        <w:ind w:right="-1" w:firstLine="709"/>
        <w:contextualSpacing/>
        <w:jc w:val="both"/>
        <w:rPr>
          <w:rFonts w:ascii="Times New Roman" w:hAnsi="Times New Roman"/>
          <w:sz w:val="28"/>
          <w:szCs w:val="28"/>
          <w:lang w:val="en-US"/>
        </w:rPr>
      </w:pPr>
      <w:r>
        <w:rPr>
          <w:rFonts w:ascii="Times New Roman" w:hAnsi="Times New Roman"/>
          <w:sz w:val="28"/>
          <w:szCs w:val="28"/>
          <w:lang w:val="en-US"/>
        </w:rPr>
        <w:t>1</w:t>
      </w:r>
      <w:r w:rsidR="00F07353">
        <w:rPr>
          <w:rFonts w:ascii="Times New Roman" w:hAnsi="Times New Roman"/>
          <w:sz w:val="28"/>
          <w:szCs w:val="28"/>
          <w:lang w:val="kk-KZ"/>
        </w:rPr>
        <w:t>62</w:t>
      </w:r>
      <w:r>
        <w:rPr>
          <w:rFonts w:ascii="Times New Roman" w:hAnsi="Times New Roman"/>
          <w:sz w:val="28"/>
          <w:szCs w:val="28"/>
          <w:lang w:val="en-US"/>
        </w:rPr>
        <w:t xml:space="preserve"> </w:t>
      </w:r>
      <w:r w:rsidRPr="008A1AE3">
        <w:rPr>
          <w:rFonts w:ascii="Times New Roman" w:hAnsi="Times New Roman"/>
          <w:sz w:val="28"/>
          <w:szCs w:val="28"/>
          <w:lang w:val="en-US"/>
        </w:rPr>
        <w:t xml:space="preserve">Osterman K.F., Kottkamp R.B. Reflective practice for educators. Improving schooling through professional development. </w:t>
      </w:r>
      <w:r>
        <w:rPr>
          <w:rFonts w:ascii="Times New Roman" w:hAnsi="Times New Roman"/>
          <w:sz w:val="28"/>
          <w:szCs w:val="28"/>
          <w:lang w:val="en-US"/>
        </w:rPr>
        <w:t xml:space="preserve">– </w:t>
      </w:r>
      <w:r w:rsidRPr="000659FC">
        <w:rPr>
          <w:rFonts w:ascii="Times New Roman" w:hAnsi="Times New Roman"/>
          <w:sz w:val="28"/>
          <w:szCs w:val="28"/>
          <w:lang w:val="en-US"/>
        </w:rPr>
        <w:t>California</w:t>
      </w:r>
      <w:r>
        <w:rPr>
          <w:rFonts w:ascii="Times New Roman" w:hAnsi="Times New Roman"/>
          <w:sz w:val="28"/>
          <w:szCs w:val="28"/>
          <w:lang w:val="en-US"/>
        </w:rPr>
        <w:t>:</w:t>
      </w:r>
      <w:r w:rsidRPr="000659FC">
        <w:rPr>
          <w:rFonts w:ascii="Times New Roman" w:hAnsi="Times New Roman"/>
          <w:sz w:val="28"/>
          <w:szCs w:val="28"/>
          <w:lang w:val="en-US"/>
        </w:rPr>
        <w:t xml:space="preserve"> Corwin Press Inc., Newbury Park, </w:t>
      </w:r>
      <w:r w:rsidRPr="008A1AE3">
        <w:rPr>
          <w:rFonts w:ascii="Times New Roman" w:hAnsi="Times New Roman"/>
          <w:sz w:val="28"/>
          <w:szCs w:val="28"/>
          <w:lang w:val="en-US"/>
        </w:rPr>
        <w:t>1993</w:t>
      </w:r>
      <w:r>
        <w:rPr>
          <w:rFonts w:ascii="Times New Roman" w:hAnsi="Times New Roman"/>
          <w:sz w:val="28"/>
          <w:szCs w:val="28"/>
          <w:lang w:val="en-US"/>
        </w:rPr>
        <w:t>.</w:t>
      </w:r>
    </w:p>
    <w:p w:rsidR="008229F3" w:rsidRPr="00C80B7B" w:rsidRDefault="008229F3" w:rsidP="00997B48">
      <w:pPr>
        <w:pStyle w:val="20"/>
        <w:spacing w:after="0" w:line="240" w:lineRule="auto"/>
        <w:ind w:left="0"/>
        <w:jc w:val="center"/>
        <w:rPr>
          <w:b/>
          <w:sz w:val="28"/>
          <w:szCs w:val="28"/>
          <w:lang w:val="en-US"/>
        </w:rPr>
        <w:sectPr w:rsidR="008229F3" w:rsidRPr="00C80B7B" w:rsidSect="004603C1">
          <w:footerReference w:type="default" r:id="rId48"/>
          <w:pgSz w:w="11906" w:h="16838"/>
          <w:pgMar w:top="1134" w:right="567" w:bottom="1134" w:left="1701" w:header="708" w:footer="708" w:gutter="0"/>
          <w:cols w:space="708"/>
          <w:docGrid w:linePitch="360"/>
        </w:sectPr>
      </w:pPr>
    </w:p>
    <w:p w:rsidR="00997B48" w:rsidRDefault="00997B48" w:rsidP="00997B48">
      <w:pPr>
        <w:pStyle w:val="20"/>
        <w:spacing w:after="0" w:line="240" w:lineRule="auto"/>
        <w:ind w:left="0"/>
        <w:jc w:val="center"/>
        <w:rPr>
          <w:b/>
          <w:sz w:val="28"/>
          <w:szCs w:val="28"/>
        </w:rPr>
      </w:pPr>
      <w:r>
        <w:rPr>
          <w:b/>
          <w:sz w:val="28"/>
          <w:szCs w:val="28"/>
        </w:rPr>
        <w:lastRenderedPageBreak/>
        <w:t xml:space="preserve">ПРИЛОЖЕНИЕ </w:t>
      </w:r>
      <w:r w:rsidR="009311B1">
        <w:rPr>
          <w:b/>
          <w:sz w:val="28"/>
          <w:szCs w:val="28"/>
        </w:rPr>
        <w:t>А</w:t>
      </w:r>
    </w:p>
    <w:p w:rsidR="00D676D9" w:rsidRDefault="00D676D9" w:rsidP="00997B48">
      <w:pPr>
        <w:pStyle w:val="20"/>
        <w:spacing w:after="0" w:line="240" w:lineRule="auto"/>
        <w:ind w:left="0"/>
        <w:jc w:val="center"/>
        <w:rPr>
          <w:b/>
          <w:sz w:val="28"/>
          <w:szCs w:val="28"/>
        </w:rPr>
      </w:pPr>
    </w:p>
    <w:p w:rsidR="00D676D9" w:rsidRPr="00D676D9" w:rsidRDefault="00D676D9" w:rsidP="00997B48">
      <w:pPr>
        <w:pStyle w:val="20"/>
        <w:spacing w:after="0" w:line="240" w:lineRule="auto"/>
        <w:ind w:left="0"/>
        <w:jc w:val="center"/>
        <w:rPr>
          <w:sz w:val="28"/>
          <w:szCs w:val="28"/>
        </w:rPr>
      </w:pPr>
      <w:r w:rsidRPr="00D676D9">
        <w:rPr>
          <w:sz w:val="28"/>
          <w:szCs w:val="28"/>
        </w:rPr>
        <w:t>Акты внедрения</w:t>
      </w:r>
    </w:p>
    <w:p w:rsidR="009311B1" w:rsidRDefault="009311B1" w:rsidP="009311B1">
      <w:pPr>
        <w:pStyle w:val="20"/>
        <w:spacing w:after="0" w:line="240" w:lineRule="auto"/>
        <w:ind w:left="0" w:firstLine="709"/>
        <w:jc w:val="both"/>
        <w:rPr>
          <w:sz w:val="28"/>
          <w:szCs w:val="28"/>
          <w:shd w:val="clear" w:color="auto" w:fill="FFFFFF"/>
        </w:rPr>
      </w:pPr>
    </w:p>
    <w:p w:rsidR="00D676D9" w:rsidRDefault="00820583" w:rsidP="00E027AC">
      <w:pPr>
        <w:pStyle w:val="20"/>
        <w:spacing w:after="0" w:line="240" w:lineRule="auto"/>
        <w:ind w:left="0"/>
        <w:jc w:val="both"/>
        <w:rPr>
          <w:sz w:val="28"/>
          <w:szCs w:val="28"/>
          <w:shd w:val="clear" w:color="auto" w:fill="FFFFFF"/>
        </w:rPr>
      </w:pPr>
      <w:r>
        <w:rPr>
          <w:noProof/>
          <w:sz w:val="28"/>
          <w:szCs w:val="28"/>
          <w:shd w:val="clear" w:color="auto" w:fill="FFFFFF"/>
        </w:rPr>
        <w:drawing>
          <wp:inline distT="0" distB="0" distL="0" distR="0">
            <wp:extent cx="5661660" cy="8343900"/>
            <wp:effectExtent l="0" t="0" r="0" b="0"/>
            <wp:docPr id="25" name="Рисунок 1" descr="Акт о внедрении блока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кт о внедрении блока_page-000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61660" cy="8343900"/>
                    </a:xfrm>
                    <a:prstGeom prst="rect">
                      <a:avLst/>
                    </a:prstGeom>
                    <a:noFill/>
                    <a:ln>
                      <a:noFill/>
                    </a:ln>
                  </pic:spPr>
                </pic:pic>
              </a:graphicData>
            </a:graphic>
          </wp:inline>
        </w:drawing>
      </w:r>
    </w:p>
    <w:p w:rsidR="00E027AC" w:rsidRDefault="00E027AC" w:rsidP="00E027AC">
      <w:pPr>
        <w:pStyle w:val="20"/>
        <w:spacing w:after="0" w:line="240" w:lineRule="auto"/>
        <w:ind w:left="0"/>
        <w:jc w:val="both"/>
        <w:rPr>
          <w:sz w:val="28"/>
          <w:szCs w:val="28"/>
          <w:shd w:val="clear" w:color="auto" w:fill="FFFFFF"/>
        </w:rPr>
      </w:pPr>
      <w:r w:rsidRPr="00E027AC">
        <w:rPr>
          <w:noProof/>
          <w:sz w:val="28"/>
          <w:szCs w:val="28"/>
          <w:shd w:val="clear" w:color="auto" w:fill="FFFFFF"/>
        </w:rPr>
        <w:lastRenderedPageBreak/>
        <w:drawing>
          <wp:inline distT="0" distB="0" distL="0" distR="0">
            <wp:extent cx="5940425" cy="8797584"/>
            <wp:effectExtent l="0" t="0" r="0" b="0"/>
            <wp:docPr id="4" name="Рисунок 4" descr="C:\Users\Гульжанат\Desktop\Рефлексия\Акт о внедрении блока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ульжанат\Desktop\Рефлексия\Акт о внедрении блока_page-000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0425" cy="8797584"/>
                    </a:xfrm>
                    <a:prstGeom prst="rect">
                      <a:avLst/>
                    </a:prstGeom>
                    <a:noFill/>
                    <a:ln>
                      <a:noFill/>
                    </a:ln>
                  </pic:spPr>
                </pic:pic>
              </a:graphicData>
            </a:graphic>
          </wp:inline>
        </w:drawing>
      </w:r>
    </w:p>
    <w:p w:rsidR="00E027AC" w:rsidRDefault="00E027AC" w:rsidP="00E027AC">
      <w:pPr>
        <w:pStyle w:val="20"/>
        <w:spacing w:after="0" w:line="240" w:lineRule="auto"/>
        <w:ind w:left="0"/>
        <w:jc w:val="both"/>
        <w:rPr>
          <w:sz w:val="28"/>
          <w:szCs w:val="28"/>
          <w:shd w:val="clear" w:color="auto" w:fill="FFFFFF"/>
        </w:rPr>
      </w:pPr>
    </w:p>
    <w:p w:rsidR="00E027AC" w:rsidRDefault="00E027AC" w:rsidP="00E027AC">
      <w:pPr>
        <w:pStyle w:val="20"/>
        <w:spacing w:after="0" w:line="240" w:lineRule="auto"/>
        <w:ind w:left="0"/>
        <w:jc w:val="both"/>
        <w:rPr>
          <w:sz w:val="28"/>
          <w:szCs w:val="28"/>
          <w:shd w:val="clear" w:color="auto" w:fill="FFFFFF"/>
        </w:rPr>
      </w:pPr>
    </w:p>
    <w:p w:rsidR="00113C0D" w:rsidRDefault="00113C0D" w:rsidP="00113C0D">
      <w:pPr>
        <w:pStyle w:val="20"/>
        <w:spacing w:after="0" w:line="240" w:lineRule="auto"/>
        <w:ind w:left="0"/>
        <w:jc w:val="center"/>
        <w:rPr>
          <w:sz w:val="28"/>
          <w:szCs w:val="28"/>
          <w:shd w:val="clear" w:color="auto" w:fill="FFFFFF"/>
        </w:rPr>
      </w:pPr>
      <w:r>
        <w:rPr>
          <w:sz w:val="28"/>
          <w:szCs w:val="28"/>
          <w:shd w:val="clear" w:color="auto" w:fill="FFFFFF"/>
        </w:rPr>
        <w:lastRenderedPageBreak/>
        <w:t>Акт внедрения</w:t>
      </w:r>
    </w:p>
    <w:p w:rsidR="00113C0D" w:rsidRDefault="00113C0D" w:rsidP="00113C0D">
      <w:pPr>
        <w:pStyle w:val="20"/>
        <w:spacing w:after="0" w:line="240" w:lineRule="auto"/>
        <w:ind w:left="0"/>
        <w:jc w:val="center"/>
        <w:rPr>
          <w:sz w:val="28"/>
          <w:szCs w:val="28"/>
          <w:shd w:val="clear" w:color="auto" w:fill="FFFFFF"/>
        </w:rPr>
      </w:pPr>
      <w:r>
        <w:rPr>
          <w:sz w:val="28"/>
          <w:szCs w:val="28"/>
          <w:shd w:val="clear" w:color="auto" w:fill="FFFFFF"/>
        </w:rPr>
        <w:t xml:space="preserve">блока «Связь рефлексии и эмоционального интеллекта» в </w:t>
      </w:r>
      <w:r w:rsidR="00764E18">
        <w:rPr>
          <w:sz w:val="28"/>
          <w:szCs w:val="28"/>
          <w:shd w:val="clear" w:color="auto" w:fill="FFFFFF"/>
        </w:rPr>
        <w:t>дисциплину «Практикум развития эмоционального интеллекта»</w:t>
      </w:r>
    </w:p>
    <w:p w:rsidR="00E027AC" w:rsidRDefault="00820583" w:rsidP="00675ABE">
      <w:pPr>
        <w:pStyle w:val="20"/>
        <w:spacing w:after="0" w:line="240" w:lineRule="auto"/>
        <w:ind w:left="0"/>
        <w:jc w:val="center"/>
        <w:rPr>
          <w:sz w:val="28"/>
          <w:szCs w:val="28"/>
          <w:shd w:val="clear" w:color="auto" w:fill="FFFFFF"/>
        </w:rPr>
      </w:pPr>
      <w:r>
        <w:rPr>
          <w:noProof/>
        </w:rPr>
        <w:drawing>
          <wp:anchor distT="0" distB="0" distL="114300" distR="114300" simplePos="0" relativeHeight="251664384" behindDoc="0" locked="0" layoutInCell="1" allowOverlap="1">
            <wp:simplePos x="0" y="0"/>
            <wp:positionH relativeFrom="column">
              <wp:align>left</wp:align>
            </wp:positionH>
            <wp:positionV relativeFrom="paragraph">
              <wp:posOffset>0</wp:posOffset>
            </wp:positionV>
            <wp:extent cx="5574665" cy="8410575"/>
            <wp:effectExtent l="0" t="0" r="0" b="0"/>
            <wp:wrapSquare wrapText="right"/>
            <wp:docPr id="26" name="Рисунок 6" descr="Акт внедрении практикум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Акт внедрении практикум_page-000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574665" cy="8410575"/>
                    </a:xfrm>
                    <a:prstGeom prst="rect">
                      <a:avLst/>
                    </a:prstGeom>
                    <a:noFill/>
                  </pic:spPr>
                </pic:pic>
              </a:graphicData>
            </a:graphic>
            <wp14:sizeRelH relativeFrom="page">
              <wp14:pctWidth>0</wp14:pctWidth>
            </wp14:sizeRelH>
            <wp14:sizeRelV relativeFrom="page">
              <wp14:pctHeight>0</wp14:pctHeight>
            </wp14:sizeRelV>
          </wp:anchor>
        </w:drawing>
      </w:r>
    </w:p>
    <w:p w:rsidR="00764E18" w:rsidRDefault="00820583" w:rsidP="00E027AC">
      <w:pPr>
        <w:pStyle w:val="20"/>
        <w:spacing w:after="0" w:line="240" w:lineRule="auto"/>
        <w:ind w:left="0"/>
        <w:jc w:val="both"/>
        <w:rPr>
          <w:sz w:val="28"/>
          <w:szCs w:val="28"/>
          <w:shd w:val="clear" w:color="auto" w:fill="FFFFFF"/>
        </w:rPr>
      </w:pPr>
      <w:r>
        <w:rPr>
          <w:noProof/>
          <w:sz w:val="28"/>
          <w:szCs w:val="28"/>
          <w:shd w:val="clear" w:color="auto" w:fill="FFFFFF"/>
        </w:rPr>
        <w:lastRenderedPageBreak/>
        <w:drawing>
          <wp:inline distT="0" distB="0" distL="0" distR="0">
            <wp:extent cx="5943600" cy="8816340"/>
            <wp:effectExtent l="0" t="0" r="0" b="0"/>
            <wp:docPr id="24" name="Рисунок 2" descr="Акт внедрении практикум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кт внедрении практикум_page-000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8816340"/>
                    </a:xfrm>
                    <a:prstGeom prst="rect">
                      <a:avLst/>
                    </a:prstGeom>
                    <a:noFill/>
                    <a:ln>
                      <a:noFill/>
                    </a:ln>
                  </pic:spPr>
                </pic:pic>
              </a:graphicData>
            </a:graphic>
          </wp:inline>
        </w:drawing>
      </w:r>
    </w:p>
    <w:p w:rsidR="00764E18" w:rsidRDefault="00764E18" w:rsidP="00E027AC">
      <w:pPr>
        <w:pStyle w:val="20"/>
        <w:spacing w:after="0" w:line="240" w:lineRule="auto"/>
        <w:ind w:left="0"/>
        <w:jc w:val="both"/>
        <w:rPr>
          <w:sz w:val="28"/>
          <w:szCs w:val="28"/>
          <w:shd w:val="clear" w:color="auto" w:fill="FFFFFF"/>
        </w:rPr>
      </w:pPr>
    </w:p>
    <w:p w:rsidR="00764E18" w:rsidRDefault="00764E18" w:rsidP="00E027AC">
      <w:pPr>
        <w:pStyle w:val="20"/>
        <w:spacing w:after="0" w:line="240" w:lineRule="auto"/>
        <w:ind w:left="0"/>
        <w:jc w:val="both"/>
        <w:rPr>
          <w:sz w:val="28"/>
          <w:szCs w:val="28"/>
          <w:shd w:val="clear" w:color="auto" w:fill="FFFFFF"/>
        </w:rPr>
      </w:pPr>
    </w:p>
    <w:p w:rsidR="00764E18" w:rsidRDefault="00764E18" w:rsidP="00764E18">
      <w:pPr>
        <w:pStyle w:val="20"/>
        <w:spacing w:after="0" w:line="240" w:lineRule="auto"/>
        <w:ind w:left="0"/>
        <w:jc w:val="center"/>
        <w:rPr>
          <w:sz w:val="28"/>
          <w:szCs w:val="28"/>
          <w:shd w:val="clear" w:color="auto" w:fill="FFFFFF"/>
        </w:rPr>
      </w:pPr>
      <w:r>
        <w:rPr>
          <w:sz w:val="28"/>
          <w:szCs w:val="28"/>
          <w:shd w:val="clear" w:color="auto" w:fill="FFFFFF"/>
        </w:rPr>
        <w:lastRenderedPageBreak/>
        <w:t>Акт внедрения</w:t>
      </w:r>
    </w:p>
    <w:p w:rsidR="00764E18" w:rsidRDefault="00675ABE" w:rsidP="00764E18">
      <w:pPr>
        <w:pStyle w:val="20"/>
        <w:spacing w:after="0" w:line="240" w:lineRule="auto"/>
        <w:ind w:left="0"/>
        <w:jc w:val="center"/>
        <w:rPr>
          <w:sz w:val="28"/>
          <w:szCs w:val="28"/>
          <w:shd w:val="clear" w:color="auto" w:fill="FFFFFF"/>
        </w:rPr>
      </w:pPr>
      <w:r>
        <w:rPr>
          <w:sz w:val="28"/>
          <w:szCs w:val="28"/>
          <w:shd w:val="clear" w:color="auto" w:fill="FFFFFF"/>
        </w:rPr>
        <w:t xml:space="preserve">учебного пособия </w:t>
      </w:r>
      <w:r w:rsidR="00C813ED" w:rsidRPr="00A012E1">
        <w:rPr>
          <w:sz w:val="28"/>
          <w:szCs w:val="28"/>
        </w:rPr>
        <w:t>«</w:t>
      </w:r>
      <w:r w:rsidR="00C813ED" w:rsidRPr="00A012E1">
        <w:rPr>
          <w:sz w:val="28"/>
          <w:szCs w:val="28"/>
          <w:lang w:val="kk-KZ"/>
        </w:rPr>
        <w:t>Білім алушылардың өзіндік жұмысын ұйымдастырудың рефлексивті әдістері</w:t>
      </w:r>
      <w:r w:rsidR="00C813ED" w:rsidRPr="00A012E1">
        <w:rPr>
          <w:sz w:val="28"/>
          <w:szCs w:val="28"/>
        </w:rPr>
        <w:t>»</w:t>
      </w:r>
      <w:r w:rsidR="00820583">
        <w:rPr>
          <w:noProof/>
          <w:sz w:val="28"/>
          <w:szCs w:val="28"/>
          <w:shd w:val="clear" w:color="auto" w:fill="FFFFFF"/>
        </w:rPr>
        <w:drawing>
          <wp:inline distT="0" distB="0" distL="0" distR="0">
            <wp:extent cx="5486400" cy="8412480"/>
            <wp:effectExtent l="0" t="0" r="0" b="0"/>
            <wp:docPr id="23" name="Рисунок 3" descr="Акт о внедрении уч пособия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Акт о внедрении уч пособия_page-000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86400" cy="8412480"/>
                    </a:xfrm>
                    <a:prstGeom prst="rect">
                      <a:avLst/>
                    </a:prstGeom>
                    <a:noFill/>
                    <a:ln>
                      <a:noFill/>
                    </a:ln>
                  </pic:spPr>
                </pic:pic>
              </a:graphicData>
            </a:graphic>
          </wp:inline>
        </w:drawing>
      </w:r>
    </w:p>
    <w:p w:rsidR="00521D14" w:rsidRDefault="00F318D8" w:rsidP="00764E18">
      <w:pPr>
        <w:pStyle w:val="20"/>
        <w:spacing w:after="0" w:line="240" w:lineRule="auto"/>
        <w:ind w:left="0"/>
        <w:jc w:val="center"/>
        <w:rPr>
          <w:sz w:val="28"/>
          <w:szCs w:val="28"/>
          <w:shd w:val="clear" w:color="auto" w:fill="FFFFFF"/>
        </w:rPr>
      </w:pPr>
      <w:r w:rsidRPr="00F318D8">
        <w:rPr>
          <w:noProof/>
          <w:sz w:val="28"/>
          <w:szCs w:val="28"/>
          <w:shd w:val="clear" w:color="auto" w:fill="FFFFFF"/>
        </w:rPr>
        <w:lastRenderedPageBreak/>
        <w:drawing>
          <wp:inline distT="0" distB="0" distL="0" distR="0">
            <wp:extent cx="5940425" cy="8912893"/>
            <wp:effectExtent l="0" t="0" r="0" b="0"/>
            <wp:docPr id="8" name="Рисунок 8" descr="C:\Users\Гульжанат\Desktop\Учебное пособие\Акт о внедрении уч пособия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Гульжанат\Desktop\Учебное пособие\Акт о внедрении уч пособия_page-000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0425" cy="8912893"/>
                    </a:xfrm>
                    <a:prstGeom prst="rect">
                      <a:avLst/>
                    </a:prstGeom>
                    <a:noFill/>
                    <a:ln>
                      <a:noFill/>
                    </a:ln>
                  </pic:spPr>
                </pic:pic>
              </a:graphicData>
            </a:graphic>
          </wp:inline>
        </w:drawing>
      </w:r>
    </w:p>
    <w:p w:rsidR="00F318D8" w:rsidRDefault="00F318D8" w:rsidP="008C5073">
      <w:pPr>
        <w:pStyle w:val="20"/>
        <w:spacing w:after="0" w:line="240" w:lineRule="auto"/>
        <w:ind w:left="0"/>
        <w:jc w:val="center"/>
        <w:rPr>
          <w:sz w:val="28"/>
          <w:szCs w:val="28"/>
          <w:shd w:val="clear" w:color="auto" w:fill="FFFFFF"/>
        </w:rPr>
      </w:pPr>
    </w:p>
    <w:p w:rsidR="00764E18" w:rsidRDefault="008C5073" w:rsidP="008C5073">
      <w:pPr>
        <w:pStyle w:val="20"/>
        <w:spacing w:after="0" w:line="240" w:lineRule="auto"/>
        <w:ind w:left="0"/>
        <w:jc w:val="center"/>
        <w:rPr>
          <w:sz w:val="28"/>
          <w:szCs w:val="28"/>
          <w:shd w:val="clear" w:color="auto" w:fill="FFFFFF"/>
        </w:rPr>
      </w:pPr>
      <w:r>
        <w:rPr>
          <w:sz w:val="28"/>
          <w:szCs w:val="28"/>
          <w:shd w:val="clear" w:color="auto" w:fill="FFFFFF"/>
        </w:rPr>
        <w:lastRenderedPageBreak/>
        <w:t>Акт внедрения</w:t>
      </w:r>
    </w:p>
    <w:p w:rsidR="008C5073" w:rsidRDefault="008C5073" w:rsidP="008C5073">
      <w:pPr>
        <w:pStyle w:val="20"/>
        <w:spacing w:after="0" w:line="240" w:lineRule="auto"/>
        <w:ind w:left="0"/>
        <w:jc w:val="center"/>
        <w:rPr>
          <w:sz w:val="28"/>
          <w:szCs w:val="28"/>
          <w:lang w:val="kk-KZ"/>
        </w:rPr>
      </w:pPr>
      <w:r>
        <w:rPr>
          <w:sz w:val="28"/>
          <w:szCs w:val="28"/>
          <w:shd w:val="clear" w:color="auto" w:fill="FFFFFF"/>
        </w:rPr>
        <w:t xml:space="preserve">электронного пособия </w:t>
      </w:r>
      <w:r w:rsidRPr="00A012E1">
        <w:rPr>
          <w:sz w:val="28"/>
          <w:szCs w:val="28"/>
          <w:lang w:val="kk-KZ"/>
        </w:rPr>
        <w:t>«Развитие рефлексивных способностей у обучающихся в педагогическом процессе»</w:t>
      </w:r>
    </w:p>
    <w:p w:rsidR="00F318D8" w:rsidRPr="00F318D8" w:rsidRDefault="00F318D8" w:rsidP="008C5073">
      <w:pPr>
        <w:pStyle w:val="20"/>
        <w:spacing w:after="0" w:line="240" w:lineRule="auto"/>
        <w:ind w:left="0"/>
        <w:jc w:val="center"/>
        <w:rPr>
          <w:sz w:val="28"/>
          <w:szCs w:val="28"/>
        </w:rPr>
      </w:pPr>
      <w:r w:rsidRPr="00F318D8">
        <w:rPr>
          <w:noProof/>
          <w:sz w:val="28"/>
          <w:szCs w:val="28"/>
        </w:rPr>
        <w:drawing>
          <wp:inline distT="0" distB="0" distL="0" distR="0">
            <wp:extent cx="5514975" cy="8535280"/>
            <wp:effectExtent l="0" t="0" r="0" b="0"/>
            <wp:docPr id="16" name="Рисунок 16" descr="C:\Users\Гульжанат\Desktop\Электр пособие\Акт о внедрении эл учебного пособия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Гульжанат\Desktop\Электр пособие\Акт о внедрении эл учебного пособия_page-000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515827" cy="8536598"/>
                    </a:xfrm>
                    <a:prstGeom prst="rect">
                      <a:avLst/>
                    </a:prstGeom>
                    <a:noFill/>
                    <a:ln>
                      <a:noFill/>
                    </a:ln>
                  </pic:spPr>
                </pic:pic>
              </a:graphicData>
            </a:graphic>
          </wp:inline>
        </w:drawing>
      </w:r>
    </w:p>
    <w:p w:rsidR="004C29B4" w:rsidRDefault="00820583" w:rsidP="008C5073">
      <w:pPr>
        <w:pStyle w:val="20"/>
        <w:spacing w:after="0" w:line="240" w:lineRule="auto"/>
        <w:ind w:left="0"/>
        <w:jc w:val="center"/>
        <w:rPr>
          <w:sz w:val="28"/>
          <w:szCs w:val="28"/>
          <w:lang w:val="kk-KZ"/>
        </w:rPr>
      </w:pPr>
      <w:r>
        <w:rPr>
          <w:noProof/>
          <w:sz w:val="28"/>
          <w:szCs w:val="28"/>
        </w:rPr>
        <w:lastRenderedPageBreak/>
        <w:drawing>
          <wp:inline distT="0" distB="0" distL="0" distR="0">
            <wp:extent cx="5928360" cy="8877300"/>
            <wp:effectExtent l="0" t="0" r="0" b="0"/>
            <wp:docPr id="22" name="Рисунок 4" descr="Акт о внедрении эл учебного пособия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Акт о внедрении эл учебного пособия_page-000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28360" cy="8877300"/>
                    </a:xfrm>
                    <a:prstGeom prst="rect">
                      <a:avLst/>
                    </a:prstGeom>
                    <a:noFill/>
                    <a:ln>
                      <a:noFill/>
                    </a:ln>
                  </pic:spPr>
                </pic:pic>
              </a:graphicData>
            </a:graphic>
          </wp:inline>
        </w:drawing>
      </w:r>
    </w:p>
    <w:p w:rsidR="00A67365" w:rsidRDefault="00A67365" w:rsidP="008C5073">
      <w:pPr>
        <w:pStyle w:val="20"/>
        <w:spacing w:after="0" w:line="240" w:lineRule="auto"/>
        <w:ind w:left="0"/>
        <w:jc w:val="center"/>
        <w:rPr>
          <w:sz w:val="28"/>
          <w:szCs w:val="28"/>
          <w:lang w:val="kk-KZ"/>
        </w:rPr>
      </w:pPr>
    </w:p>
    <w:p w:rsidR="00A67365" w:rsidRDefault="00A67365" w:rsidP="008C5073">
      <w:pPr>
        <w:pStyle w:val="20"/>
        <w:spacing w:after="0" w:line="240" w:lineRule="auto"/>
        <w:ind w:left="0"/>
        <w:jc w:val="center"/>
        <w:rPr>
          <w:sz w:val="28"/>
          <w:szCs w:val="28"/>
          <w:shd w:val="clear" w:color="auto" w:fill="FFFFFF"/>
        </w:rPr>
      </w:pPr>
      <w:r>
        <w:rPr>
          <w:b/>
          <w:sz w:val="28"/>
          <w:szCs w:val="28"/>
          <w:shd w:val="clear" w:color="auto" w:fill="FFFFFF"/>
        </w:rPr>
        <w:lastRenderedPageBreak/>
        <w:t>ПРИЛОЖЕНИЕ Б</w:t>
      </w:r>
    </w:p>
    <w:p w:rsidR="00A67365" w:rsidRDefault="00A67365" w:rsidP="008C5073">
      <w:pPr>
        <w:pStyle w:val="20"/>
        <w:spacing w:after="0" w:line="240" w:lineRule="auto"/>
        <w:ind w:left="0"/>
        <w:jc w:val="center"/>
        <w:rPr>
          <w:sz w:val="28"/>
          <w:szCs w:val="28"/>
          <w:shd w:val="clear" w:color="auto" w:fill="FFFFFF"/>
        </w:rPr>
      </w:pPr>
    </w:p>
    <w:p w:rsidR="00A67365" w:rsidRDefault="00A67365" w:rsidP="008C5073">
      <w:pPr>
        <w:pStyle w:val="20"/>
        <w:spacing w:after="0" w:line="240" w:lineRule="auto"/>
        <w:ind w:left="0"/>
        <w:jc w:val="center"/>
        <w:rPr>
          <w:sz w:val="28"/>
          <w:szCs w:val="28"/>
          <w:shd w:val="clear" w:color="auto" w:fill="FFFFFF"/>
        </w:rPr>
      </w:pPr>
      <w:r>
        <w:rPr>
          <w:sz w:val="28"/>
          <w:szCs w:val="28"/>
          <w:shd w:val="clear" w:color="auto" w:fill="FFFFFF"/>
        </w:rPr>
        <w:t>Авторское свидетельство</w:t>
      </w:r>
    </w:p>
    <w:p w:rsidR="002B5D76" w:rsidRDefault="002B5D76" w:rsidP="008C5073">
      <w:pPr>
        <w:pStyle w:val="20"/>
        <w:spacing w:after="0" w:line="240" w:lineRule="auto"/>
        <w:ind w:left="0"/>
        <w:jc w:val="center"/>
        <w:rPr>
          <w:sz w:val="28"/>
          <w:szCs w:val="28"/>
          <w:shd w:val="clear" w:color="auto" w:fill="FFFFFF"/>
        </w:rPr>
      </w:pPr>
    </w:p>
    <w:p w:rsidR="00A67365" w:rsidRPr="00A67365" w:rsidRDefault="002B5D76" w:rsidP="008C5073">
      <w:pPr>
        <w:pStyle w:val="20"/>
        <w:spacing w:after="0" w:line="240" w:lineRule="auto"/>
        <w:ind w:left="0"/>
        <w:jc w:val="center"/>
        <w:rPr>
          <w:sz w:val="28"/>
          <w:szCs w:val="28"/>
          <w:shd w:val="clear" w:color="auto" w:fill="FFFFFF"/>
        </w:rPr>
      </w:pPr>
      <w:r>
        <w:rPr>
          <w:noProof/>
          <w:sz w:val="28"/>
          <w:szCs w:val="28"/>
          <w:shd w:val="clear" w:color="auto" w:fill="FFFFFF"/>
        </w:rPr>
        <w:drawing>
          <wp:inline distT="0" distB="0" distL="0" distR="0" wp14:anchorId="1036500B">
            <wp:extent cx="5913755" cy="837057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13755" cy="8370570"/>
                    </a:xfrm>
                    <a:prstGeom prst="rect">
                      <a:avLst/>
                    </a:prstGeom>
                    <a:noFill/>
                  </pic:spPr>
                </pic:pic>
              </a:graphicData>
            </a:graphic>
          </wp:inline>
        </w:drawing>
      </w:r>
    </w:p>
    <w:sectPr w:rsidR="00A67365" w:rsidRPr="00A67365" w:rsidSect="001E37CB">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A2D0F" w:rsidRDefault="003A2D0F" w:rsidP="004A1111">
      <w:pPr>
        <w:spacing w:after="0" w:line="240" w:lineRule="auto"/>
      </w:pPr>
      <w:r>
        <w:separator/>
      </w:r>
    </w:p>
  </w:endnote>
  <w:endnote w:type="continuationSeparator" w:id="0">
    <w:p w:rsidR="003A2D0F" w:rsidRDefault="003A2D0F" w:rsidP="004A11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HiddenHorzOCR">
    <w:altName w:val="MS Mincho"/>
    <w:panose1 w:val="00000000000000000000"/>
    <w:charset w:val="80"/>
    <w:family w:val="auto"/>
    <w:notTrueType/>
    <w:pitch w:val="default"/>
    <w:sig w:usb0="00000001" w:usb1="08070000" w:usb2="00000010" w:usb3="00000000" w:csb0="00020000"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5638" w:rsidRPr="00160E0E" w:rsidRDefault="00C95638" w:rsidP="00160E0E">
    <w:pPr>
      <w:pStyle w:val="a5"/>
      <w:jc w:val="center"/>
      <w:rPr>
        <w:rFonts w:ascii="Times New Roman" w:hAnsi="Times New Roman"/>
        <w:sz w:val="24"/>
        <w:szCs w:val="24"/>
      </w:rPr>
    </w:pPr>
    <w:r w:rsidRPr="00E85068">
      <w:rPr>
        <w:rFonts w:ascii="Times New Roman" w:hAnsi="Times New Roman"/>
        <w:sz w:val="24"/>
        <w:szCs w:val="24"/>
      </w:rPr>
      <w:fldChar w:fldCharType="begin"/>
    </w:r>
    <w:r w:rsidRPr="00E85068">
      <w:rPr>
        <w:rFonts w:ascii="Times New Roman" w:hAnsi="Times New Roman"/>
        <w:sz w:val="24"/>
        <w:szCs w:val="24"/>
      </w:rPr>
      <w:instrText>PAGE   \* MERGEFORMAT</w:instrText>
    </w:r>
    <w:r w:rsidRPr="00E85068">
      <w:rPr>
        <w:rFonts w:ascii="Times New Roman" w:hAnsi="Times New Roman"/>
        <w:sz w:val="24"/>
        <w:szCs w:val="24"/>
      </w:rPr>
      <w:fldChar w:fldCharType="separate"/>
    </w:r>
    <w:r>
      <w:rPr>
        <w:rFonts w:ascii="Times New Roman" w:hAnsi="Times New Roman"/>
        <w:noProof/>
        <w:sz w:val="24"/>
        <w:szCs w:val="24"/>
      </w:rPr>
      <w:t>1</w:t>
    </w:r>
    <w:r w:rsidRPr="00E85068">
      <w:rPr>
        <w:rFonts w:ascii="Times New Roman" w:hAnsi="Times New Roman"/>
        <w:noProof/>
        <w:sz w:val="24"/>
        <w:szCs w:val="2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5638" w:rsidRPr="00E85068" w:rsidRDefault="00C95638" w:rsidP="00E85068">
    <w:pPr>
      <w:pStyle w:val="a5"/>
      <w:jc w:val="center"/>
      <w:rPr>
        <w:rFonts w:ascii="Times New Roman" w:hAnsi="Times New Roman"/>
        <w:sz w:val="24"/>
      </w:rPr>
    </w:pPr>
    <w:r w:rsidRPr="00E85068">
      <w:rPr>
        <w:rFonts w:ascii="Times New Roman" w:hAnsi="Times New Roman"/>
        <w:sz w:val="24"/>
      </w:rPr>
      <w:t>3</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5638" w:rsidRPr="00910933" w:rsidRDefault="00C95638" w:rsidP="00997B48">
    <w:pPr>
      <w:pStyle w:val="a5"/>
      <w:jc w:val="center"/>
      <w:rPr>
        <w:rFonts w:ascii="Times New Roman" w:hAnsi="Times New Roman"/>
        <w:sz w:val="24"/>
        <w:szCs w:val="24"/>
      </w:rPr>
    </w:pPr>
    <w:r w:rsidRPr="00910933">
      <w:rPr>
        <w:rFonts w:ascii="Times New Roman" w:hAnsi="Times New Roman"/>
        <w:sz w:val="24"/>
        <w:szCs w:val="24"/>
      </w:rPr>
      <w:fldChar w:fldCharType="begin"/>
    </w:r>
    <w:r w:rsidRPr="00910933">
      <w:rPr>
        <w:rFonts w:ascii="Times New Roman" w:hAnsi="Times New Roman"/>
        <w:sz w:val="24"/>
        <w:szCs w:val="24"/>
      </w:rPr>
      <w:instrText>PAGE   \* MERGEFORMAT</w:instrText>
    </w:r>
    <w:r w:rsidRPr="00910933">
      <w:rPr>
        <w:rFonts w:ascii="Times New Roman" w:hAnsi="Times New Roman"/>
        <w:sz w:val="24"/>
        <w:szCs w:val="24"/>
      </w:rPr>
      <w:fldChar w:fldCharType="separate"/>
    </w:r>
    <w:r w:rsidR="00FC0C91">
      <w:rPr>
        <w:rFonts w:ascii="Times New Roman" w:hAnsi="Times New Roman"/>
        <w:noProof/>
        <w:sz w:val="24"/>
        <w:szCs w:val="24"/>
      </w:rPr>
      <w:t>89</w:t>
    </w:r>
    <w:r w:rsidRPr="00910933">
      <w:rPr>
        <w:rFonts w:ascii="Times New Roman" w:hAnsi="Times New Roman"/>
        <w:noProof/>
        <w:sz w:val="24"/>
        <w:szCs w:val="24"/>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5638" w:rsidRPr="006D5D14" w:rsidRDefault="00C95638" w:rsidP="003E4C73">
    <w:pPr>
      <w:pStyle w:val="a5"/>
      <w:jc w:val="center"/>
      <w:rPr>
        <w:rFonts w:ascii="Times New Roman" w:hAnsi="Times New Roman"/>
        <w:sz w:val="24"/>
        <w:szCs w:val="24"/>
      </w:rPr>
    </w:pPr>
    <w:r w:rsidRPr="006D5D14">
      <w:rPr>
        <w:rFonts w:ascii="Times New Roman" w:hAnsi="Times New Roman"/>
        <w:noProof/>
        <w:sz w:val="24"/>
        <w:szCs w:val="24"/>
      </w:rPr>
      <w:fldChar w:fldCharType="begin"/>
    </w:r>
    <w:r w:rsidRPr="006D5D14">
      <w:rPr>
        <w:rFonts w:ascii="Times New Roman" w:hAnsi="Times New Roman"/>
        <w:noProof/>
        <w:sz w:val="24"/>
        <w:szCs w:val="24"/>
      </w:rPr>
      <w:instrText>PAGE   \* MERGEFORMAT</w:instrText>
    </w:r>
    <w:r w:rsidRPr="006D5D14">
      <w:rPr>
        <w:rFonts w:ascii="Times New Roman" w:hAnsi="Times New Roman"/>
        <w:noProof/>
        <w:sz w:val="24"/>
        <w:szCs w:val="24"/>
      </w:rPr>
      <w:fldChar w:fldCharType="separate"/>
    </w:r>
    <w:r w:rsidR="00FC0C91">
      <w:rPr>
        <w:rFonts w:ascii="Times New Roman" w:hAnsi="Times New Roman"/>
        <w:noProof/>
        <w:sz w:val="24"/>
        <w:szCs w:val="24"/>
      </w:rPr>
      <w:t>124</w:t>
    </w:r>
    <w:r w:rsidRPr="006D5D14">
      <w:rPr>
        <w:rFonts w:ascii="Times New Roman" w:hAnsi="Times New Roman"/>
        <w:noProof/>
        <w:sz w:val="24"/>
        <w:szCs w:val="24"/>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5638" w:rsidRPr="00C2646B" w:rsidRDefault="00C95638" w:rsidP="00C2646B">
    <w:pPr>
      <w:pStyle w:val="a5"/>
      <w:jc w:val="center"/>
      <w:rPr>
        <w:rFonts w:ascii="Times New Roman" w:hAnsi="Times New Roman"/>
        <w:sz w:val="24"/>
      </w:rPr>
    </w:pPr>
    <w:r w:rsidRPr="00C2646B">
      <w:rPr>
        <w:rFonts w:ascii="Times New Roman" w:hAnsi="Times New Roman"/>
        <w:sz w:val="24"/>
      </w:rPr>
      <w:fldChar w:fldCharType="begin"/>
    </w:r>
    <w:r w:rsidRPr="00C2646B">
      <w:rPr>
        <w:rFonts w:ascii="Times New Roman" w:hAnsi="Times New Roman"/>
        <w:sz w:val="24"/>
      </w:rPr>
      <w:instrText>PAGE   \* MERGEFORMAT</w:instrText>
    </w:r>
    <w:r w:rsidRPr="00C2646B">
      <w:rPr>
        <w:rFonts w:ascii="Times New Roman" w:hAnsi="Times New Roman"/>
        <w:sz w:val="24"/>
      </w:rPr>
      <w:fldChar w:fldCharType="separate"/>
    </w:r>
    <w:r w:rsidR="00FC0C91">
      <w:rPr>
        <w:rFonts w:ascii="Times New Roman" w:hAnsi="Times New Roman"/>
        <w:noProof/>
        <w:sz w:val="24"/>
      </w:rPr>
      <w:t>144</w:t>
    </w:r>
    <w:r w:rsidRPr="00C2646B">
      <w:rPr>
        <w:rFonts w:ascii="Times New Roman" w:hAnsi="Times New Roman"/>
        <w:noProof/>
        <w:sz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A2D0F" w:rsidRDefault="003A2D0F" w:rsidP="004A1111">
      <w:pPr>
        <w:spacing w:after="0" w:line="240" w:lineRule="auto"/>
      </w:pPr>
      <w:r>
        <w:separator/>
      </w:r>
    </w:p>
  </w:footnote>
  <w:footnote w:type="continuationSeparator" w:id="0">
    <w:p w:rsidR="003A2D0F" w:rsidRDefault="003A2D0F" w:rsidP="004A111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D65928"/>
    <w:multiLevelType w:val="hybridMultilevel"/>
    <w:tmpl w:val="660C4018"/>
    <w:lvl w:ilvl="0" w:tplc="DF4615DE">
      <w:start w:val="1"/>
      <w:numFmt w:val="decimal"/>
      <w:lvlText w:val="%1."/>
      <w:lvlJc w:val="left"/>
      <w:pPr>
        <w:ind w:left="1215" w:hanging="360"/>
      </w:pPr>
      <w:rPr>
        <w:rFonts w:hint="default"/>
      </w:rPr>
    </w:lvl>
    <w:lvl w:ilvl="1" w:tplc="04190019" w:tentative="1">
      <w:start w:val="1"/>
      <w:numFmt w:val="lowerLetter"/>
      <w:lvlText w:val="%2."/>
      <w:lvlJc w:val="left"/>
      <w:pPr>
        <w:ind w:left="1935" w:hanging="360"/>
      </w:pPr>
    </w:lvl>
    <w:lvl w:ilvl="2" w:tplc="0419001B" w:tentative="1">
      <w:start w:val="1"/>
      <w:numFmt w:val="lowerRoman"/>
      <w:lvlText w:val="%3."/>
      <w:lvlJc w:val="right"/>
      <w:pPr>
        <w:ind w:left="2655" w:hanging="180"/>
      </w:pPr>
    </w:lvl>
    <w:lvl w:ilvl="3" w:tplc="0419000F" w:tentative="1">
      <w:start w:val="1"/>
      <w:numFmt w:val="decimal"/>
      <w:lvlText w:val="%4."/>
      <w:lvlJc w:val="left"/>
      <w:pPr>
        <w:ind w:left="3375" w:hanging="360"/>
      </w:pPr>
    </w:lvl>
    <w:lvl w:ilvl="4" w:tplc="04190019" w:tentative="1">
      <w:start w:val="1"/>
      <w:numFmt w:val="lowerLetter"/>
      <w:lvlText w:val="%5."/>
      <w:lvlJc w:val="left"/>
      <w:pPr>
        <w:ind w:left="4095" w:hanging="360"/>
      </w:pPr>
    </w:lvl>
    <w:lvl w:ilvl="5" w:tplc="0419001B" w:tentative="1">
      <w:start w:val="1"/>
      <w:numFmt w:val="lowerRoman"/>
      <w:lvlText w:val="%6."/>
      <w:lvlJc w:val="right"/>
      <w:pPr>
        <w:ind w:left="4815" w:hanging="180"/>
      </w:pPr>
    </w:lvl>
    <w:lvl w:ilvl="6" w:tplc="0419000F" w:tentative="1">
      <w:start w:val="1"/>
      <w:numFmt w:val="decimal"/>
      <w:lvlText w:val="%7."/>
      <w:lvlJc w:val="left"/>
      <w:pPr>
        <w:ind w:left="5535" w:hanging="360"/>
      </w:pPr>
    </w:lvl>
    <w:lvl w:ilvl="7" w:tplc="04190019" w:tentative="1">
      <w:start w:val="1"/>
      <w:numFmt w:val="lowerLetter"/>
      <w:lvlText w:val="%8."/>
      <w:lvlJc w:val="left"/>
      <w:pPr>
        <w:ind w:left="6255" w:hanging="360"/>
      </w:pPr>
    </w:lvl>
    <w:lvl w:ilvl="8" w:tplc="0419001B" w:tentative="1">
      <w:start w:val="1"/>
      <w:numFmt w:val="lowerRoman"/>
      <w:lvlText w:val="%9."/>
      <w:lvlJc w:val="right"/>
      <w:pPr>
        <w:ind w:left="6975" w:hanging="180"/>
      </w:pPr>
    </w:lvl>
  </w:abstractNum>
  <w:abstractNum w:abstractNumId="1" w15:restartNumberingAfterBreak="0">
    <w:nsid w:val="06EC2BCA"/>
    <w:multiLevelType w:val="hybridMultilevel"/>
    <w:tmpl w:val="A6DE2682"/>
    <w:lvl w:ilvl="0" w:tplc="CF22EF8E">
      <w:start w:val="3"/>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864FDE"/>
    <w:multiLevelType w:val="hybridMultilevel"/>
    <w:tmpl w:val="936292CE"/>
    <w:lvl w:ilvl="0" w:tplc="79124B1A">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F3145C"/>
    <w:multiLevelType w:val="hybridMultilevel"/>
    <w:tmpl w:val="EF0E7B68"/>
    <w:lvl w:ilvl="0" w:tplc="CA72F9AC">
      <w:start w:val="5"/>
      <w:numFmt w:val="bullet"/>
      <w:lvlText w:val="–"/>
      <w:lvlJc w:val="left"/>
      <w:pPr>
        <w:ind w:left="1069" w:hanging="360"/>
      </w:pPr>
      <w:rPr>
        <w:rFonts w:ascii="Times New Roman" w:eastAsia="Calibri"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4" w15:restartNumberingAfterBreak="0">
    <w:nsid w:val="0A5D3F9D"/>
    <w:multiLevelType w:val="hybridMultilevel"/>
    <w:tmpl w:val="5DCA90F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0A5E6964"/>
    <w:multiLevelType w:val="hybridMultilevel"/>
    <w:tmpl w:val="BE0C4704"/>
    <w:lvl w:ilvl="0" w:tplc="1A2A18FC">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B295DF1"/>
    <w:multiLevelType w:val="hybridMultilevel"/>
    <w:tmpl w:val="5A3C465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0B4633AC"/>
    <w:multiLevelType w:val="hybridMultilevel"/>
    <w:tmpl w:val="AC32AB2E"/>
    <w:lvl w:ilvl="0" w:tplc="6AF016D0">
      <w:start w:val="1"/>
      <w:numFmt w:val="bullet"/>
      <w:lvlText w:val="–"/>
      <w:lvlJc w:val="left"/>
      <w:pPr>
        <w:ind w:left="1069" w:hanging="360"/>
      </w:pPr>
      <w:rPr>
        <w:rFonts w:ascii="Times New Roman" w:eastAsia="Times New Roman"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8" w15:restartNumberingAfterBreak="0">
    <w:nsid w:val="0F68433A"/>
    <w:multiLevelType w:val="hybridMultilevel"/>
    <w:tmpl w:val="76B8EE4A"/>
    <w:lvl w:ilvl="0" w:tplc="03726A6E">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FC47622"/>
    <w:multiLevelType w:val="hybridMultilevel"/>
    <w:tmpl w:val="3FA89754"/>
    <w:lvl w:ilvl="0" w:tplc="C166D93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10E0A58"/>
    <w:multiLevelType w:val="hybridMultilevel"/>
    <w:tmpl w:val="713EAFDC"/>
    <w:lvl w:ilvl="0" w:tplc="36326A2C">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34E4A0C"/>
    <w:multiLevelType w:val="hybridMultilevel"/>
    <w:tmpl w:val="365CB546"/>
    <w:lvl w:ilvl="0" w:tplc="9E6AF7D4">
      <w:start w:val="1"/>
      <w:numFmt w:val="decimal"/>
      <w:lvlText w:val="%1."/>
      <w:lvlJc w:val="left"/>
      <w:pPr>
        <w:ind w:left="1215" w:hanging="360"/>
      </w:pPr>
      <w:rPr>
        <w:rFonts w:hint="default"/>
      </w:rPr>
    </w:lvl>
    <w:lvl w:ilvl="1" w:tplc="04190019" w:tentative="1">
      <w:start w:val="1"/>
      <w:numFmt w:val="lowerLetter"/>
      <w:lvlText w:val="%2."/>
      <w:lvlJc w:val="left"/>
      <w:pPr>
        <w:ind w:left="1935" w:hanging="360"/>
      </w:pPr>
    </w:lvl>
    <w:lvl w:ilvl="2" w:tplc="0419001B" w:tentative="1">
      <w:start w:val="1"/>
      <w:numFmt w:val="lowerRoman"/>
      <w:lvlText w:val="%3."/>
      <w:lvlJc w:val="right"/>
      <w:pPr>
        <w:ind w:left="2655" w:hanging="180"/>
      </w:pPr>
    </w:lvl>
    <w:lvl w:ilvl="3" w:tplc="0419000F" w:tentative="1">
      <w:start w:val="1"/>
      <w:numFmt w:val="decimal"/>
      <w:lvlText w:val="%4."/>
      <w:lvlJc w:val="left"/>
      <w:pPr>
        <w:ind w:left="3375" w:hanging="360"/>
      </w:pPr>
    </w:lvl>
    <w:lvl w:ilvl="4" w:tplc="04190019" w:tentative="1">
      <w:start w:val="1"/>
      <w:numFmt w:val="lowerLetter"/>
      <w:lvlText w:val="%5."/>
      <w:lvlJc w:val="left"/>
      <w:pPr>
        <w:ind w:left="4095" w:hanging="360"/>
      </w:pPr>
    </w:lvl>
    <w:lvl w:ilvl="5" w:tplc="0419001B" w:tentative="1">
      <w:start w:val="1"/>
      <w:numFmt w:val="lowerRoman"/>
      <w:lvlText w:val="%6."/>
      <w:lvlJc w:val="right"/>
      <w:pPr>
        <w:ind w:left="4815" w:hanging="180"/>
      </w:pPr>
    </w:lvl>
    <w:lvl w:ilvl="6" w:tplc="0419000F" w:tentative="1">
      <w:start w:val="1"/>
      <w:numFmt w:val="decimal"/>
      <w:lvlText w:val="%7."/>
      <w:lvlJc w:val="left"/>
      <w:pPr>
        <w:ind w:left="5535" w:hanging="360"/>
      </w:pPr>
    </w:lvl>
    <w:lvl w:ilvl="7" w:tplc="04190019" w:tentative="1">
      <w:start w:val="1"/>
      <w:numFmt w:val="lowerLetter"/>
      <w:lvlText w:val="%8."/>
      <w:lvlJc w:val="left"/>
      <w:pPr>
        <w:ind w:left="6255" w:hanging="360"/>
      </w:pPr>
    </w:lvl>
    <w:lvl w:ilvl="8" w:tplc="0419001B" w:tentative="1">
      <w:start w:val="1"/>
      <w:numFmt w:val="lowerRoman"/>
      <w:lvlText w:val="%9."/>
      <w:lvlJc w:val="right"/>
      <w:pPr>
        <w:ind w:left="6975" w:hanging="180"/>
      </w:pPr>
    </w:lvl>
  </w:abstractNum>
  <w:abstractNum w:abstractNumId="12" w15:restartNumberingAfterBreak="0">
    <w:nsid w:val="137E0F83"/>
    <w:multiLevelType w:val="hybridMultilevel"/>
    <w:tmpl w:val="D666B078"/>
    <w:lvl w:ilvl="0" w:tplc="F9E685BA">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A3D4ADD"/>
    <w:multiLevelType w:val="hybridMultilevel"/>
    <w:tmpl w:val="57804AC6"/>
    <w:lvl w:ilvl="0" w:tplc="A712D67E">
      <w:numFmt w:val="bullet"/>
      <w:lvlText w:val="-"/>
      <w:lvlJc w:val="left"/>
      <w:pPr>
        <w:ind w:left="1211" w:hanging="360"/>
      </w:pPr>
      <w:rPr>
        <w:rFonts w:ascii="Times New Roman" w:eastAsia="Calibri"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4" w15:restartNumberingAfterBreak="0">
    <w:nsid w:val="1B6E0D08"/>
    <w:multiLevelType w:val="hybridMultilevel"/>
    <w:tmpl w:val="8CC8522A"/>
    <w:lvl w:ilvl="0" w:tplc="461AD268">
      <w:start w:val="5"/>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5" w15:restartNumberingAfterBreak="0">
    <w:nsid w:val="1C38514D"/>
    <w:multiLevelType w:val="hybridMultilevel"/>
    <w:tmpl w:val="415252E0"/>
    <w:lvl w:ilvl="0" w:tplc="987C6698">
      <w:start w:val="6"/>
      <w:numFmt w:val="bullet"/>
      <w:lvlText w:val="–"/>
      <w:lvlJc w:val="left"/>
      <w:pPr>
        <w:ind w:left="1069" w:hanging="360"/>
      </w:pPr>
      <w:rPr>
        <w:rFonts w:ascii="Times New Roman" w:eastAsia="Calibri"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16" w15:restartNumberingAfterBreak="0">
    <w:nsid w:val="1F2A4231"/>
    <w:multiLevelType w:val="hybridMultilevel"/>
    <w:tmpl w:val="2C4E2FCC"/>
    <w:lvl w:ilvl="0" w:tplc="0DB890E6">
      <w:start w:val="1"/>
      <w:numFmt w:val="decimal"/>
      <w:lvlText w:val="%1."/>
      <w:lvlJc w:val="left"/>
      <w:pPr>
        <w:ind w:left="1215" w:hanging="360"/>
      </w:pPr>
      <w:rPr>
        <w:rFonts w:hint="default"/>
      </w:rPr>
    </w:lvl>
    <w:lvl w:ilvl="1" w:tplc="04190019" w:tentative="1">
      <w:start w:val="1"/>
      <w:numFmt w:val="lowerLetter"/>
      <w:lvlText w:val="%2."/>
      <w:lvlJc w:val="left"/>
      <w:pPr>
        <w:ind w:left="1935" w:hanging="360"/>
      </w:pPr>
    </w:lvl>
    <w:lvl w:ilvl="2" w:tplc="0419001B" w:tentative="1">
      <w:start w:val="1"/>
      <w:numFmt w:val="lowerRoman"/>
      <w:lvlText w:val="%3."/>
      <w:lvlJc w:val="right"/>
      <w:pPr>
        <w:ind w:left="2655" w:hanging="180"/>
      </w:pPr>
    </w:lvl>
    <w:lvl w:ilvl="3" w:tplc="0419000F" w:tentative="1">
      <w:start w:val="1"/>
      <w:numFmt w:val="decimal"/>
      <w:lvlText w:val="%4."/>
      <w:lvlJc w:val="left"/>
      <w:pPr>
        <w:ind w:left="3375" w:hanging="360"/>
      </w:pPr>
    </w:lvl>
    <w:lvl w:ilvl="4" w:tplc="04190019" w:tentative="1">
      <w:start w:val="1"/>
      <w:numFmt w:val="lowerLetter"/>
      <w:lvlText w:val="%5."/>
      <w:lvlJc w:val="left"/>
      <w:pPr>
        <w:ind w:left="4095" w:hanging="360"/>
      </w:pPr>
    </w:lvl>
    <w:lvl w:ilvl="5" w:tplc="0419001B" w:tentative="1">
      <w:start w:val="1"/>
      <w:numFmt w:val="lowerRoman"/>
      <w:lvlText w:val="%6."/>
      <w:lvlJc w:val="right"/>
      <w:pPr>
        <w:ind w:left="4815" w:hanging="180"/>
      </w:pPr>
    </w:lvl>
    <w:lvl w:ilvl="6" w:tplc="0419000F" w:tentative="1">
      <w:start w:val="1"/>
      <w:numFmt w:val="decimal"/>
      <w:lvlText w:val="%7."/>
      <w:lvlJc w:val="left"/>
      <w:pPr>
        <w:ind w:left="5535" w:hanging="360"/>
      </w:pPr>
    </w:lvl>
    <w:lvl w:ilvl="7" w:tplc="04190019" w:tentative="1">
      <w:start w:val="1"/>
      <w:numFmt w:val="lowerLetter"/>
      <w:lvlText w:val="%8."/>
      <w:lvlJc w:val="left"/>
      <w:pPr>
        <w:ind w:left="6255" w:hanging="360"/>
      </w:pPr>
    </w:lvl>
    <w:lvl w:ilvl="8" w:tplc="0419001B" w:tentative="1">
      <w:start w:val="1"/>
      <w:numFmt w:val="lowerRoman"/>
      <w:lvlText w:val="%9."/>
      <w:lvlJc w:val="right"/>
      <w:pPr>
        <w:ind w:left="6975" w:hanging="180"/>
      </w:pPr>
    </w:lvl>
  </w:abstractNum>
  <w:abstractNum w:abstractNumId="17" w15:restartNumberingAfterBreak="0">
    <w:nsid w:val="1F9A0199"/>
    <w:multiLevelType w:val="hybridMultilevel"/>
    <w:tmpl w:val="FBAEE448"/>
    <w:lvl w:ilvl="0" w:tplc="4112A928">
      <w:start w:val="1"/>
      <w:numFmt w:val="decimal"/>
      <w:lvlText w:val="%1."/>
      <w:lvlJc w:val="left"/>
      <w:pPr>
        <w:ind w:left="1215" w:hanging="360"/>
      </w:pPr>
      <w:rPr>
        <w:rFonts w:hint="default"/>
      </w:rPr>
    </w:lvl>
    <w:lvl w:ilvl="1" w:tplc="04190019" w:tentative="1">
      <w:start w:val="1"/>
      <w:numFmt w:val="lowerLetter"/>
      <w:lvlText w:val="%2."/>
      <w:lvlJc w:val="left"/>
      <w:pPr>
        <w:ind w:left="1935" w:hanging="360"/>
      </w:pPr>
    </w:lvl>
    <w:lvl w:ilvl="2" w:tplc="0419001B" w:tentative="1">
      <w:start w:val="1"/>
      <w:numFmt w:val="lowerRoman"/>
      <w:lvlText w:val="%3."/>
      <w:lvlJc w:val="right"/>
      <w:pPr>
        <w:ind w:left="2655" w:hanging="180"/>
      </w:pPr>
    </w:lvl>
    <w:lvl w:ilvl="3" w:tplc="0419000F" w:tentative="1">
      <w:start w:val="1"/>
      <w:numFmt w:val="decimal"/>
      <w:lvlText w:val="%4."/>
      <w:lvlJc w:val="left"/>
      <w:pPr>
        <w:ind w:left="3375" w:hanging="360"/>
      </w:pPr>
    </w:lvl>
    <w:lvl w:ilvl="4" w:tplc="04190019" w:tentative="1">
      <w:start w:val="1"/>
      <w:numFmt w:val="lowerLetter"/>
      <w:lvlText w:val="%5."/>
      <w:lvlJc w:val="left"/>
      <w:pPr>
        <w:ind w:left="4095" w:hanging="360"/>
      </w:pPr>
    </w:lvl>
    <w:lvl w:ilvl="5" w:tplc="0419001B" w:tentative="1">
      <w:start w:val="1"/>
      <w:numFmt w:val="lowerRoman"/>
      <w:lvlText w:val="%6."/>
      <w:lvlJc w:val="right"/>
      <w:pPr>
        <w:ind w:left="4815" w:hanging="180"/>
      </w:pPr>
    </w:lvl>
    <w:lvl w:ilvl="6" w:tplc="0419000F" w:tentative="1">
      <w:start w:val="1"/>
      <w:numFmt w:val="decimal"/>
      <w:lvlText w:val="%7."/>
      <w:lvlJc w:val="left"/>
      <w:pPr>
        <w:ind w:left="5535" w:hanging="360"/>
      </w:pPr>
    </w:lvl>
    <w:lvl w:ilvl="7" w:tplc="04190019" w:tentative="1">
      <w:start w:val="1"/>
      <w:numFmt w:val="lowerLetter"/>
      <w:lvlText w:val="%8."/>
      <w:lvlJc w:val="left"/>
      <w:pPr>
        <w:ind w:left="6255" w:hanging="360"/>
      </w:pPr>
    </w:lvl>
    <w:lvl w:ilvl="8" w:tplc="0419001B" w:tentative="1">
      <w:start w:val="1"/>
      <w:numFmt w:val="lowerRoman"/>
      <w:lvlText w:val="%9."/>
      <w:lvlJc w:val="right"/>
      <w:pPr>
        <w:ind w:left="6975" w:hanging="180"/>
      </w:pPr>
    </w:lvl>
  </w:abstractNum>
  <w:abstractNum w:abstractNumId="18" w15:restartNumberingAfterBreak="0">
    <w:nsid w:val="217839BF"/>
    <w:multiLevelType w:val="hybridMultilevel"/>
    <w:tmpl w:val="537C14A2"/>
    <w:lvl w:ilvl="0" w:tplc="A11885C4">
      <w:start w:val="17"/>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9" w15:restartNumberingAfterBreak="0">
    <w:nsid w:val="242A1E7F"/>
    <w:multiLevelType w:val="hybridMultilevel"/>
    <w:tmpl w:val="459A960A"/>
    <w:lvl w:ilvl="0" w:tplc="092E8770">
      <w:start w:val="6"/>
      <w:numFmt w:val="bullet"/>
      <w:lvlText w:val="-"/>
      <w:lvlJc w:val="left"/>
      <w:pPr>
        <w:ind w:left="1211" w:hanging="360"/>
      </w:pPr>
      <w:rPr>
        <w:rFonts w:ascii="Times New Roman" w:eastAsia="Calibri" w:hAnsi="Times New Roman" w:cs="Times New Roman"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20" w15:restartNumberingAfterBreak="0">
    <w:nsid w:val="242E42F0"/>
    <w:multiLevelType w:val="hybridMultilevel"/>
    <w:tmpl w:val="4C1A170A"/>
    <w:lvl w:ilvl="0" w:tplc="E272C216">
      <w:start w:val="5"/>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1" w15:restartNumberingAfterBreak="0">
    <w:nsid w:val="279700C2"/>
    <w:multiLevelType w:val="hybridMultilevel"/>
    <w:tmpl w:val="4992E4DE"/>
    <w:lvl w:ilvl="0" w:tplc="2090860E">
      <w:numFmt w:val="bullet"/>
      <w:lvlText w:val="–"/>
      <w:lvlJc w:val="left"/>
      <w:pPr>
        <w:ind w:left="1069" w:hanging="360"/>
      </w:pPr>
      <w:rPr>
        <w:rFonts w:ascii="Times New Roman" w:eastAsia="Calibri"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2" w15:restartNumberingAfterBreak="0">
    <w:nsid w:val="2C9E56BF"/>
    <w:multiLevelType w:val="hybridMultilevel"/>
    <w:tmpl w:val="26FC1730"/>
    <w:lvl w:ilvl="0" w:tplc="0A467502">
      <w:numFmt w:val="bullet"/>
      <w:lvlText w:val="–"/>
      <w:lvlJc w:val="left"/>
      <w:pPr>
        <w:ind w:left="1069" w:hanging="360"/>
      </w:pPr>
      <w:rPr>
        <w:rFonts w:ascii="Times New Roman" w:eastAsia="Calibri"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3" w15:restartNumberingAfterBreak="0">
    <w:nsid w:val="2D32023C"/>
    <w:multiLevelType w:val="hybridMultilevel"/>
    <w:tmpl w:val="AE0221D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4" w15:restartNumberingAfterBreak="0">
    <w:nsid w:val="361F122F"/>
    <w:multiLevelType w:val="hybridMultilevel"/>
    <w:tmpl w:val="80EAEFCC"/>
    <w:lvl w:ilvl="0" w:tplc="661CABAC">
      <w:numFmt w:val="bullet"/>
      <w:lvlText w:val="–"/>
      <w:lvlJc w:val="left"/>
      <w:pPr>
        <w:ind w:left="720" w:hanging="360"/>
      </w:pPr>
      <w:rPr>
        <w:rFonts w:ascii="Times New Roman" w:eastAsia="Calibri"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BFB3F51"/>
    <w:multiLevelType w:val="hybridMultilevel"/>
    <w:tmpl w:val="1DEEB360"/>
    <w:lvl w:ilvl="0" w:tplc="FD2AC41C">
      <w:numFmt w:val="bullet"/>
      <w:lvlText w:val="–"/>
      <w:lvlJc w:val="left"/>
      <w:pPr>
        <w:ind w:left="1069" w:hanging="360"/>
      </w:pPr>
      <w:rPr>
        <w:rFonts w:ascii="Times New Roman" w:eastAsia="Calibri"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6" w15:restartNumberingAfterBreak="0">
    <w:nsid w:val="3F4C0F2E"/>
    <w:multiLevelType w:val="hybridMultilevel"/>
    <w:tmpl w:val="66FEB706"/>
    <w:lvl w:ilvl="0" w:tplc="7C987ADA">
      <w:start w:val="5"/>
      <w:numFmt w:val="bullet"/>
      <w:lvlText w:val="–"/>
      <w:lvlJc w:val="left"/>
      <w:pPr>
        <w:ind w:left="1069" w:hanging="360"/>
      </w:pPr>
      <w:rPr>
        <w:rFonts w:ascii="Times New Roman" w:eastAsia="Calibri"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7" w15:restartNumberingAfterBreak="0">
    <w:nsid w:val="468637F2"/>
    <w:multiLevelType w:val="hybridMultilevel"/>
    <w:tmpl w:val="3C223CC0"/>
    <w:lvl w:ilvl="0" w:tplc="E92A844E">
      <w:start w:val="1"/>
      <w:numFmt w:val="bullet"/>
      <w:lvlText w:val="–"/>
      <w:lvlJc w:val="left"/>
      <w:pPr>
        <w:ind w:left="1069" w:hanging="360"/>
      </w:pPr>
      <w:rPr>
        <w:rFonts w:ascii="Times New Roman" w:eastAsia="Times New Roman"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8" w15:restartNumberingAfterBreak="0">
    <w:nsid w:val="4B3B53DF"/>
    <w:multiLevelType w:val="hybridMultilevel"/>
    <w:tmpl w:val="48962786"/>
    <w:lvl w:ilvl="0" w:tplc="825443D2">
      <w:start w:val="2019"/>
      <w:numFmt w:val="bullet"/>
      <w:lvlText w:val="–"/>
      <w:lvlJc w:val="left"/>
      <w:pPr>
        <w:ind w:left="1069" w:hanging="360"/>
      </w:pPr>
      <w:rPr>
        <w:rFonts w:ascii="Times New Roman" w:eastAsia="Calibri"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9" w15:restartNumberingAfterBreak="0">
    <w:nsid w:val="4E317EB2"/>
    <w:multiLevelType w:val="hybridMultilevel"/>
    <w:tmpl w:val="AB3E1CEC"/>
    <w:lvl w:ilvl="0" w:tplc="93DAA2E4">
      <w:start w:val="1"/>
      <w:numFmt w:val="decimal"/>
      <w:lvlText w:val="%1"/>
      <w:lvlJc w:val="left"/>
      <w:pPr>
        <w:ind w:left="1920" w:hanging="360"/>
      </w:pPr>
      <w:rPr>
        <w:rFonts w:hint="default"/>
      </w:rPr>
    </w:lvl>
    <w:lvl w:ilvl="1" w:tplc="04190019" w:tentative="1">
      <w:start w:val="1"/>
      <w:numFmt w:val="lowerLetter"/>
      <w:lvlText w:val="%2."/>
      <w:lvlJc w:val="left"/>
      <w:pPr>
        <w:ind w:left="2149" w:hanging="360"/>
      </w:pPr>
    </w:lvl>
    <w:lvl w:ilvl="2" w:tplc="0419001B">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15:restartNumberingAfterBreak="0">
    <w:nsid w:val="507148E7"/>
    <w:multiLevelType w:val="hybridMultilevel"/>
    <w:tmpl w:val="A26A6E5A"/>
    <w:lvl w:ilvl="0" w:tplc="763EC798">
      <w:numFmt w:val="bullet"/>
      <w:lvlText w:val="-"/>
      <w:lvlJc w:val="left"/>
      <w:pPr>
        <w:ind w:left="1211" w:hanging="360"/>
      </w:pPr>
      <w:rPr>
        <w:rFonts w:ascii="Times New Roman" w:eastAsia="Calibri"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31" w15:restartNumberingAfterBreak="0">
    <w:nsid w:val="53621F35"/>
    <w:multiLevelType w:val="hybridMultilevel"/>
    <w:tmpl w:val="ECC49EB6"/>
    <w:lvl w:ilvl="0" w:tplc="A1C2064C">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54E5232"/>
    <w:multiLevelType w:val="hybridMultilevel"/>
    <w:tmpl w:val="79C64124"/>
    <w:lvl w:ilvl="0" w:tplc="35766490">
      <w:numFmt w:val="bullet"/>
      <w:lvlText w:val="–"/>
      <w:lvlJc w:val="left"/>
      <w:pPr>
        <w:ind w:left="1069" w:hanging="360"/>
      </w:pPr>
      <w:rPr>
        <w:rFonts w:ascii="Times New Roman" w:eastAsia="Calibri"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3" w15:restartNumberingAfterBreak="0">
    <w:nsid w:val="56793242"/>
    <w:multiLevelType w:val="hybridMultilevel"/>
    <w:tmpl w:val="F9943F52"/>
    <w:lvl w:ilvl="0" w:tplc="B274B186">
      <w:start w:val="5"/>
      <w:numFmt w:val="bullet"/>
      <w:lvlText w:val="-"/>
      <w:lvlJc w:val="left"/>
      <w:pPr>
        <w:ind w:left="1211" w:hanging="360"/>
      </w:pPr>
      <w:rPr>
        <w:rFonts w:ascii="Times New Roman" w:eastAsia="Times New Roman"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34" w15:restartNumberingAfterBreak="0">
    <w:nsid w:val="64D32C08"/>
    <w:multiLevelType w:val="hybridMultilevel"/>
    <w:tmpl w:val="CC5EBF50"/>
    <w:lvl w:ilvl="0" w:tplc="933CC7DC">
      <w:start w:val="1"/>
      <w:numFmt w:val="bullet"/>
      <w:lvlText w:val="–"/>
      <w:lvlJc w:val="left"/>
      <w:pPr>
        <w:ind w:left="1069" w:hanging="360"/>
      </w:pPr>
      <w:rPr>
        <w:rFonts w:ascii="Times New Roman" w:eastAsia="Times New Roman"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5" w15:restartNumberingAfterBreak="0">
    <w:nsid w:val="67A60AC8"/>
    <w:multiLevelType w:val="hybridMultilevel"/>
    <w:tmpl w:val="1F2C344C"/>
    <w:lvl w:ilvl="0" w:tplc="039EFC20">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B781EED"/>
    <w:multiLevelType w:val="hybridMultilevel"/>
    <w:tmpl w:val="F014B854"/>
    <w:lvl w:ilvl="0" w:tplc="BA5E4476">
      <w:start w:val="5"/>
      <w:numFmt w:val="bullet"/>
      <w:lvlText w:val="–"/>
      <w:lvlJc w:val="left"/>
      <w:pPr>
        <w:ind w:left="1069" w:hanging="360"/>
      </w:pPr>
      <w:rPr>
        <w:rFonts w:ascii="Times New Roman" w:eastAsia="Calibri"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7" w15:restartNumberingAfterBreak="0">
    <w:nsid w:val="6C555AA4"/>
    <w:multiLevelType w:val="hybridMultilevel"/>
    <w:tmpl w:val="6FBCF2B0"/>
    <w:lvl w:ilvl="0" w:tplc="9B3E2D64">
      <w:start w:val="1"/>
      <w:numFmt w:val="bullet"/>
      <w:lvlText w:val=""/>
      <w:lvlJc w:val="left"/>
      <w:pPr>
        <w:ind w:left="6305" w:hanging="351"/>
      </w:pPr>
      <w:rPr>
        <w:rFonts w:ascii="Symbol" w:hAnsi="Symbol" w:hint="default"/>
        <w:w w:val="100"/>
        <w:sz w:val="28"/>
        <w:szCs w:val="28"/>
        <w:lang w:val="kk-KZ" w:eastAsia="en-US" w:bidi="ar-SA"/>
      </w:rPr>
    </w:lvl>
    <w:lvl w:ilvl="1" w:tplc="17DA7D6C">
      <w:start w:val="1"/>
      <w:numFmt w:val="decimal"/>
      <w:lvlText w:val="%2."/>
      <w:lvlJc w:val="left"/>
      <w:pPr>
        <w:ind w:left="6305" w:hanging="288"/>
        <w:jc w:val="right"/>
      </w:pPr>
      <w:rPr>
        <w:rFonts w:ascii="Times New Roman" w:eastAsia="Times New Roman" w:hAnsi="Times New Roman" w:cs="Times New Roman" w:hint="default"/>
        <w:w w:val="100"/>
        <w:sz w:val="28"/>
        <w:szCs w:val="28"/>
        <w:lang w:val="kk-KZ" w:eastAsia="en-US" w:bidi="ar-SA"/>
      </w:rPr>
    </w:lvl>
    <w:lvl w:ilvl="2" w:tplc="094E6FA8">
      <w:numFmt w:val="bullet"/>
      <w:lvlText w:val="•"/>
      <w:lvlJc w:val="left"/>
      <w:pPr>
        <w:ind w:left="8196" w:hanging="288"/>
      </w:pPr>
      <w:rPr>
        <w:rFonts w:hint="default"/>
        <w:lang w:val="kk-KZ" w:eastAsia="en-US" w:bidi="ar-SA"/>
      </w:rPr>
    </w:lvl>
    <w:lvl w:ilvl="3" w:tplc="20CE072E">
      <w:numFmt w:val="bullet"/>
      <w:lvlText w:val="•"/>
      <w:lvlJc w:val="left"/>
      <w:pPr>
        <w:ind w:left="9142" w:hanging="288"/>
      </w:pPr>
      <w:rPr>
        <w:rFonts w:hint="default"/>
        <w:lang w:val="kk-KZ" w:eastAsia="en-US" w:bidi="ar-SA"/>
      </w:rPr>
    </w:lvl>
    <w:lvl w:ilvl="4" w:tplc="EAAC7282">
      <w:numFmt w:val="bullet"/>
      <w:lvlText w:val="•"/>
      <w:lvlJc w:val="left"/>
      <w:pPr>
        <w:ind w:left="10089" w:hanging="288"/>
      </w:pPr>
      <w:rPr>
        <w:rFonts w:hint="default"/>
        <w:lang w:val="kk-KZ" w:eastAsia="en-US" w:bidi="ar-SA"/>
      </w:rPr>
    </w:lvl>
    <w:lvl w:ilvl="5" w:tplc="5198A986">
      <w:numFmt w:val="bullet"/>
      <w:lvlText w:val="•"/>
      <w:lvlJc w:val="left"/>
      <w:pPr>
        <w:ind w:left="11036" w:hanging="288"/>
      </w:pPr>
      <w:rPr>
        <w:rFonts w:hint="default"/>
        <w:lang w:val="kk-KZ" w:eastAsia="en-US" w:bidi="ar-SA"/>
      </w:rPr>
    </w:lvl>
    <w:lvl w:ilvl="6" w:tplc="E3C20D8E">
      <w:numFmt w:val="bullet"/>
      <w:lvlText w:val="•"/>
      <w:lvlJc w:val="left"/>
      <w:pPr>
        <w:ind w:left="11982" w:hanging="288"/>
      </w:pPr>
      <w:rPr>
        <w:rFonts w:hint="default"/>
        <w:lang w:val="kk-KZ" w:eastAsia="en-US" w:bidi="ar-SA"/>
      </w:rPr>
    </w:lvl>
    <w:lvl w:ilvl="7" w:tplc="74F8B836">
      <w:numFmt w:val="bullet"/>
      <w:lvlText w:val="•"/>
      <w:lvlJc w:val="left"/>
      <w:pPr>
        <w:ind w:left="12929" w:hanging="288"/>
      </w:pPr>
      <w:rPr>
        <w:rFonts w:hint="default"/>
        <w:lang w:val="kk-KZ" w:eastAsia="en-US" w:bidi="ar-SA"/>
      </w:rPr>
    </w:lvl>
    <w:lvl w:ilvl="8" w:tplc="8A10FB90">
      <w:numFmt w:val="bullet"/>
      <w:lvlText w:val="•"/>
      <w:lvlJc w:val="left"/>
      <w:pPr>
        <w:ind w:left="13876" w:hanging="288"/>
      </w:pPr>
      <w:rPr>
        <w:rFonts w:hint="default"/>
        <w:lang w:val="kk-KZ" w:eastAsia="en-US" w:bidi="ar-SA"/>
      </w:rPr>
    </w:lvl>
  </w:abstractNum>
  <w:abstractNum w:abstractNumId="38" w15:restartNumberingAfterBreak="0">
    <w:nsid w:val="6E463BE1"/>
    <w:multiLevelType w:val="hybridMultilevel"/>
    <w:tmpl w:val="E96C5B3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9" w15:restartNumberingAfterBreak="0">
    <w:nsid w:val="75D6535D"/>
    <w:multiLevelType w:val="hybridMultilevel"/>
    <w:tmpl w:val="434ABC48"/>
    <w:lvl w:ilvl="0" w:tplc="08202AA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6F61AFB"/>
    <w:multiLevelType w:val="hybridMultilevel"/>
    <w:tmpl w:val="4A621B98"/>
    <w:lvl w:ilvl="0" w:tplc="A218E69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9D2315E"/>
    <w:multiLevelType w:val="hybridMultilevel"/>
    <w:tmpl w:val="2352688A"/>
    <w:lvl w:ilvl="0" w:tplc="2D9C3686">
      <w:numFmt w:val="bullet"/>
      <w:lvlText w:val="–"/>
      <w:lvlJc w:val="left"/>
      <w:pPr>
        <w:ind w:left="1069" w:hanging="360"/>
      </w:pPr>
      <w:rPr>
        <w:rFonts w:ascii="Times New Roman" w:eastAsia="Calibri"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42" w15:restartNumberingAfterBreak="0">
    <w:nsid w:val="7A112D5E"/>
    <w:multiLevelType w:val="hybridMultilevel"/>
    <w:tmpl w:val="D0A62090"/>
    <w:lvl w:ilvl="0" w:tplc="E2DC94CC">
      <w:start w:val="5"/>
      <w:numFmt w:val="bullet"/>
      <w:lvlText w:val="-"/>
      <w:lvlJc w:val="left"/>
      <w:pPr>
        <w:ind w:left="1296" w:hanging="360"/>
      </w:pPr>
      <w:rPr>
        <w:rFonts w:ascii="Times New Roman" w:eastAsia="Calibri" w:hAnsi="Times New Roman" w:cs="Times New Roman"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43" w15:restartNumberingAfterBreak="0">
    <w:nsid w:val="7A1E249C"/>
    <w:multiLevelType w:val="hybridMultilevel"/>
    <w:tmpl w:val="D026DF44"/>
    <w:lvl w:ilvl="0" w:tplc="22CC4F34">
      <w:start w:val="5"/>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4" w15:restartNumberingAfterBreak="0">
    <w:nsid w:val="7B0375FA"/>
    <w:multiLevelType w:val="hybridMultilevel"/>
    <w:tmpl w:val="31F4CC50"/>
    <w:lvl w:ilvl="0" w:tplc="620E0FB0">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E542A1D"/>
    <w:multiLevelType w:val="hybridMultilevel"/>
    <w:tmpl w:val="AFD63480"/>
    <w:lvl w:ilvl="0" w:tplc="D48A55FA">
      <w:start w:val="6"/>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16"/>
  </w:num>
  <w:num w:numId="2">
    <w:abstractNumId w:val="0"/>
  </w:num>
  <w:num w:numId="3">
    <w:abstractNumId w:val="11"/>
  </w:num>
  <w:num w:numId="4">
    <w:abstractNumId w:val="17"/>
  </w:num>
  <w:num w:numId="5">
    <w:abstractNumId w:val="18"/>
  </w:num>
  <w:num w:numId="6">
    <w:abstractNumId w:val="42"/>
  </w:num>
  <w:num w:numId="7">
    <w:abstractNumId w:val="29"/>
  </w:num>
  <w:num w:numId="8">
    <w:abstractNumId w:val="31"/>
  </w:num>
  <w:num w:numId="9">
    <w:abstractNumId w:val="1"/>
  </w:num>
  <w:num w:numId="10">
    <w:abstractNumId w:val="5"/>
  </w:num>
  <w:num w:numId="11">
    <w:abstractNumId w:val="37"/>
  </w:num>
  <w:num w:numId="12">
    <w:abstractNumId w:val="19"/>
  </w:num>
  <w:num w:numId="13">
    <w:abstractNumId w:val="23"/>
  </w:num>
  <w:num w:numId="14">
    <w:abstractNumId w:val="4"/>
  </w:num>
  <w:num w:numId="15">
    <w:abstractNumId w:val="38"/>
  </w:num>
  <w:num w:numId="16">
    <w:abstractNumId w:val="33"/>
  </w:num>
  <w:num w:numId="17">
    <w:abstractNumId w:val="6"/>
  </w:num>
  <w:num w:numId="18">
    <w:abstractNumId w:val="20"/>
  </w:num>
  <w:num w:numId="19">
    <w:abstractNumId w:val="45"/>
  </w:num>
  <w:num w:numId="20">
    <w:abstractNumId w:val="30"/>
  </w:num>
  <w:num w:numId="21">
    <w:abstractNumId w:val="13"/>
  </w:num>
  <w:num w:numId="22">
    <w:abstractNumId w:val="43"/>
  </w:num>
  <w:num w:numId="23">
    <w:abstractNumId w:val="14"/>
  </w:num>
  <w:num w:numId="24">
    <w:abstractNumId w:val="41"/>
  </w:num>
  <w:num w:numId="25">
    <w:abstractNumId w:val="25"/>
  </w:num>
  <w:num w:numId="26">
    <w:abstractNumId w:val="22"/>
  </w:num>
  <w:num w:numId="27">
    <w:abstractNumId w:val="21"/>
  </w:num>
  <w:num w:numId="28">
    <w:abstractNumId w:val="44"/>
  </w:num>
  <w:num w:numId="29">
    <w:abstractNumId w:val="24"/>
  </w:num>
  <w:num w:numId="30">
    <w:abstractNumId w:val="12"/>
  </w:num>
  <w:num w:numId="31">
    <w:abstractNumId w:val="2"/>
  </w:num>
  <w:num w:numId="32">
    <w:abstractNumId w:val="8"/>
  </w:num>
  <w:num w:numId="33">
    <w:abstractNumId w:val="40"/>
  </w:num>
  <w:num w:numId="34">
    <w:abstractNumId w:val="35"/>
  </w:num>
  <w:num w:numId="35">
    <w:abstractNumId w:val="9"/>
  </w:num>
  <w:num w:numId="36">
    <w:abstractNumId w:val="10"/>
  </w:num>
  <w:num w:numId="37">
    <w:abstractNumId w:val="39"/>
  </w:num>
  <w:num w:numId="38">
    <w:abstractNumId w:val="32"/>
  </w:num>
  <w:num w:numId="39">
    <w:abstractNumId w:val="26"/>
  </w:num>
  <w:num w:numId="40">
    <w:abstractNumId w:val="3"/>
  </w:num>
  <w:num w:numId="41">
    <w:abstractNumId w:val="36"/>
  </w:num>
  <w:num w:numId="42">
    <w:abstractNumId w:val="28"/>
  </w:num>
  <w:num w:numId="43">
    <w:abstractNumId w:val="27"/>
  </w:num>
  <w:num w:numId="44">
    <w:abstractNumId w:val="34"/>
  </w:num>
  <w:num w:numId="45">
    <w:abstractNumId w:val="7"/>
  </w:num>
  <w:num w:numId="4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85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91027"/>
    <w:rsid w:val="000019D3"/>
    <w:rsid w:val="00004A54"/>
    <w:rsid w:val="000051CE"/>
    <w:rsid w:val="00007681"/>
    <w:rsid w:val="00021D98"/>
    <w:rsid w:val="00022A58"/>
    <w:rsid w:val="00022BD2"/>
    <w:rsid w:val="00023C44"/>
    <w:rsid w:val="00024556"/>
    <w:rsid w:val="000247EC"/>
    <w:rsid w:val="00030D40"/>
    <w:rsid w:val="00031B57"/>
    <w:rsid w:val="00033723"/>
    <w:rsid w:val="00037AF5"/>
    <w:rsid w:val="00040AF4"/>
    <w:rsid w:val="00043911"/>
    <w:rsid w:val="000460A2"/>
    <w:rsid w:val="00050B71"/>
    <w:rsid w:val="000510F3"/>
    <w:rsid w:val="0005300A"/>
    <w:rsid w:val="0005613B"/>
    <w:rsid w:val="000626CC"/>
    <w:rsid w:val="0006379B"/>
    <w:rsid w:val="00066311"/>
    <w:rsid w:val="00066381"/>
    <w:rsid w:val="00067E7B"/>
    <w:rsid w:val="00073957"/>
    <w:rsid w:val="000755FD"/>
    <w:rsid w:val="000809BC"/>
    <w:rsid w:val="00080C00"/>
    <w:rsid w:val="00084DAC"/>
    <w:rsid w:val="00085255"/>
    <w:rsid w:val="000871EA"/>
    <w:rsid w:val="000876F9"/>
    <w:rsid w:val="00090905"/>
    <w:rsid w:val="000932E2"/>
    <w:rsid w:val="00093C60"/>
    <w:rsid w:val="00093EDB"/>
    <w:rsid w:val="00094444"/>
    <w:rsid w:val="00096832"/>
    <w:rsid w:val="00096F5C"/>
    <w:rsid w:val="0009711E"/>
    <w:rsid w:val="000A0AA1"/>
    <w:rsid w:val="000A0AAA"/>
    <w:rsid w:val="000A30DF"/>
    <w:rsid w:val="000A35E2"/>
    <w:rsid w:val="000A3FF4"/>
    <w:rsid w:val="000A4361"/>
    <w:rsid w:val="000A5FBC"/>
    <w:rsid w:val="000B38F8"/>
    <w:rsid w:val="000B707A"/>
    <w:rsid w:val="000B7934"/>
    <w:rsid w:val="000B7FCF"/>
    <w:rsid w:val="000C08E2"/>
    <w:rsid w:val="000C4E04"/>
    <w:rsid w:val="000C5DCB"/>
    <w:rsid w:val="000C6CC6"/>
    <w:rsid w:val="000C7DFA"/>
    <w:rsid w:val="000D3BDA"/>
    <w:rsid w:val="000D64FD"/>
    <w:rsid w:val="000E211E"/>
    <w:rsid w:val="000E2CAF"/>
    <w:rsid w:val="000E335D"/>
    <w:rsid w:val="000E377E"/>
    <w:rsid w:val="000E4813"/>
    <w:rsid w:val="000E4E69"/>
    <w:rsid w:val="000E738B"/>
    <w:rsid w:val="000F0991"/>
    <w:rsid w:val="000F2C4B"/>
    <w:rsid w:val="000F2EC3"/>
    <w:rsid w:val="00101962"/>
    <w:rsid w:val="001024CE"/>
    <w:rsid w:val="001044FC"/>
    <w:rsid w:val="001071D7"/>
    <w:rsid w:val="00110CC3"/>
    <w:rsid w:val="00112CE8"/>
    <w:rsid w:val="00113C0D"/>
    <w:rsid w:val="00115414"/>
    <w:rsid w:val="001166A2"/>
    <w:rsid w:val="001262D7"/>
    <w:rsid w:val="001309A1"/>
    <w:rsid w:val="00132B67"/>
    <w:rsid w:val="001371BD"/>
    <w:rsid w:val="00137E4B"/>
    <w:rsid w:val="00145AA8"/>
    <w:rsid w:val="00146764"/>
    <w:rsid w:val="00146BC4"/>
    <w:rsid w:val="00150FD7"/>
    <w:rsid w:val="001532EC"/>
    <w:rsid w:val="00155373"/>
    <w:rsid w:val="00157879"/>
    <w:rsid w:val="00160353"/>
    <w:rsid w:val="00160E0E"/>
    <w:rsid w:val="0016301A"/>
    <w:rsid w:val="001654C6"/>
    <w:rsid w:val="001667EE"/>
    <w:rsid w:val="00166AF8"/>
    <w:rsid w:val="00167DB3"/>
    <w:rsid w:val="00172CAB"/>
    <w:rsid w:val="001745F8"/>
    <w:rsid w:val="00175FD4"/>
    <w:rsid w:val="0017761F"/>
    <w:rsid w:val="0018093D"/>
    <w:rsid w:val="00181042"/>
    <w:rsid w:val="00185185"/>
    <w:rsid w:val="00193DDD"/>
    <w:rsid w:val="001A0932"/>
    <w:rsid w:val="001A5426"/>
    <w:rsid w:val="001B01A0"/>
    <w:rsid w:val="001B3326"/>
    <w:rsid w:val="001B5C35"/>
    <w:rsid w:val="001B680D"/>
    <w:rsid w:val="001C025E"/>
    <w:rsid w:val="001C34D9"/>
    <w:rsid w:val="001D0028"/>
    <w:rsid w:val="001D2349"/>
    <w:rsid w:val="001D43E5"/>
    <w:rsid w:val="001E1B70"/>
    <w:rsid w:val="001E2375"/>
    <w:rsid w:val="001E2AEF"/>
    <w:rsid w:val="001E2E9A"/>
    <w:rsid w:val="001E37CB"/>
    <w:rsid w:val="001E607D"/>
    <w:rsid w:val="001F00FD"/>
    <w:rsid w:val="001F3E89"/>
    <w:rsid w:val="001F4781"/>
    <w:rsid w:val="001F66D8"/>
    <w:rsid w:val="001F6DB4"/>
    <w:rsid w:val="001F7494"/>
    <w:rsid w:val="002001A2"/>
    <w:rsid w:val="002003C5"/>
    <w:rsid w:val="00200536"/>
    <w:rsid w:val="0020231B"/>
    <w:rsid w:val="00204C0A"/>
    <w:rsid w:val="00204C3A"/>
    <w:rsid w:val="002071F8"/>
    <w:rsid w:val="00207CCD"/>
    <w:rsid w:val="00211543"/>
    <w:rsid w:val="00213485"/>
    <w:rsid w:val="0021565D"/>
    <w:rsid w:val="00222053"/>
    <w:rsid w:val="00223462"/>
    <w:rsid w:val="002239B9"/>
    <w:rsid w:val="00226DBF"/>
    <w:rsid w:val="00230194"/>
    <w:rsid w:val="00231C11"/>
    <w:rsid w:val="0023298B"/>
    <w:rsid w:val="002414E9"/>
    <w:rsid w:val="00242757"/>
    <w:rsid w:val="0025057D"/>
    <w:rsid w:val="002524CF"/>
    <w:rsid w:val="0025395A"/>
    <w:rsid w:val="002560F5"/>
    <w:rsid w:val="00260628"/>
    <w:rsid w:val="002658FB"/>
    <w:rsid w:val="00267310"/>
    <w:rsid w:val="0026733F"/>
    <w:rsid w:val="002728D6"/>
    <w:rsid w:val="0027528A"/>
    <w:rsid w:val="002760E4"/>
    <w:rsid w:val="0028133D"/>
    <w:rsid w:val="00281BB4"/>
    <w:rsid w:val="002827D3"/>
    <w:rsid w:val="00285A20"/>
    <w:rsid w:val="00286DBA"/>
    <w:rsid w:val="00291DD9"/>
    <w:rsid w:val="00292AA3"/>
    <w:rsid w:val="00292ECA"/>
    <w:rsid w:val="0029611F"/>
    <w:rsid w:val="002969B9"/>
    <w:rsid w:val="002A0FD0"/>
    <w:rsid w:val="002A191B"/>
    <w:rsid w:val="002A36D1"/>
    <w:rsid w:val="002A53EB"/>
    <w:rsid w:val="002B1A26"/>
    <w:rsid w:val="002B3F4E"/>
    <w:rsid w:val="002B5D76"/>
    <w:rsid w:val="002B6F1F"/>
    <w:rsid w:val="002C15EB"/>
    <w:rsid w:val="002C2AE3"/>
    <w:rsid w:val="002C6608"/>
    <w:rsid w:val="002C68F4"/>
    <w:rsid w:val="002C6F86"/>
    <w:rsid w:val="002C7D3D"/>
    <w:rsid w:val="002D13FC"/>
    <w:rsid w:val="002D2937"/>
    <w:rsid w:val="002D4892"/>
    <w:rsid w:val="002E1CDC"/>
    <w:rsid w:val="002E1E8A"/>
    <w:rsid w:val="002E2DD5"/>
    <w:rsid w:val="002E496B"/>
    <w:rsid w:val="002E4ECE"/>
    <w:rsid w:val="002E78DD"/>
    <w:rsid w:val="002F2B1A"/>
    <w:rsid w:val="002F48B6"/>
    <w:rsid w:val="002F62F8"/>
    <w:rsid w:val="0030079E"/>
    <w:rsid w:val="00302585"/>
    <w:rsid w:val="00302907"/>
    <w:rsid w:val="00303A42"/>
    <w:rsid w:val="0031096D"/>
    <w:rsid w:val="00310E72"/>
    <w:rsid w:val="00315031"/>
    <w:rsid w:val="003176E1"/>
    <w:rsid w:val="00320503"/>
    <w:rsid w:val="003230A2"/>
    <w:rsid w:val="00342981"/>
    <w:rsid w:val="0034549E"/>
    <w:rsid w:val="00347139"/>
    <w:rsid w:val="00357316"/>
    <w:rsid w:val="00362DBD"/>
    <w:rsid w:val="00363861"/>
    <w:rsid w:val="00363992"/>
    <w:rsid w:val="003653EF"/>
    <w:rsid w:val="003672BA"/>
    <w:rsid w:val="00370B67"/>
    <w:rsid w:val="003717DD"/>
    <w:rsid w:val="00373911"/>
    <w:rsid w:val="003751CD"/>
    <w:rsid w:val="003775AA"/>
    <w:rsid w:val="00387D3A"/>
    <w:rsid w:val="003915B9"/>
    <w:rsid w:val="00391B21"/>
    <w:rsid w:val="00391E6A"/>
    <w:rsid w:val="003929DA"/>
    <w:rsid w:val="003935CF"/>
    <w:rsid w:val="003950CF"/>
    <w:rsid w:val="003958CF"/>
    <w:rsid w:val="00396EA4"/>
    <w:rsid w:val="003A1C03"/>
    <w:rsid w:val="003A2D0F"/>
    <w:rsid w:val="003A493C"/>
    <w:rsid w:val="003A6B54"/>
    <w:rsid w:val="003B5207"/>
    <w:rsid w:val="003B5240"/>
    <w:rsid w:val="003B613F"/>
    <w:rsid w:val="003B6D7E"/>
    <w:rsid w:val="003C3A98"/>
    <w:rsid w:val="003C4254"/>
    <w:rsid w:val="003C4E60"/>
    <w:rsid w:val="003C5C4C"/>
    <w:rsid w:val="003D001B"/>
    <w:rsid w:val="003D06C6"/>
    <w:rsid w:val="003D30D7"/>
    <w:rsid w:val="003D6BC5"/>
    <w:rsid w:val="003D7D86"/>
    <w:rsid w:val="003E2288"/>
    <w:rsid w:val="003E4716"/>
    <w:rsid w:val="003E4C73"/>
    <w:rsid w:val="003E4F1F"/>
    <w:rsid w:val="003E51D7"/>
    <w:rsid w:val="003E765C"/>
    <w:rsid w:val="003F19BE"/>
    <w:rsid w:val="003F1EAC"/>
    <w:rsid w:val="003F73A9"/>
    <w:rsid w:val="00400DBB"/>
    <w:rsid w:val="004023EB"/>
    <w:rsid w:val="00410005"/>
    <w:rsid w:val="0041049D"/>
    <w:rsid w:val="00411DB5"/>
    <w:rsid w:val="00413259"/>
    <w:rsid w:val="00413357"/>
    <w:rsid w:val="00416B27"/>
    <w:rsid w:val="004228EB"/>
    <w:rsid w:val="004237AB"/>
    <w:rsid w:val="00425752"/>
    <w:rsid w:val="00430E1F"/>
    <w:rsid w:val="004405F3"/>
    <w:rsid w:val="0044732E"/>
    <w:rsid w:val="00452C64"/>
    <w:rsid w:val="004603C1"/>
    <w:rsid w:val="00461834"/>
    <w:rsid w:val="004619DF"/>
    <w:rsid w:val="00463AA8"/>
    <w:rsid w:val="00466165"/>
    <w:rsid w:val="0047793D"/>
    <w:rsid w:val="004871A8"/>
    <w:rsid w:val="004924E7"/>
    <w:rsid w:val="00492BB9"/>
    <w:rsid w:val="004942AC"/>
    <w:rsid w:val="004943AD"/>
    <w:rsid w:val="0049497C"/>
    <w:rsid w:val="00494C4E"/>
    <w:rsid w:val="00494C7B"/>
    <w:rsid w:val="00494D25"/>
    <w:rsid w:val="00495125"/>
    <w:rsid w:val="00496497"/>
    <w:rsid w:val="004A1111"/>
    <w:rsid w:val="004A3781"/>
    <w:rsid w:val="004A520D"/>
    <w:rsid w:val="004A574F"/>
    <w:rsid w:val="004A6945"/>
    <w:rsid w:val="004A7B43"/>
    <w:rsid w:val="004B1060"/>
    <w:rsid w:val="004B2BB1"/>
    <w:rsid w:val="004B6A0C"/>
    <w:rsid w:val="004C0D73"/>
    <w:rsid w:val="004C29B4"/>
    <w:rsid w:val="004C2D81"/>
    <w:rsid w:val="004C455D"/>
    <w:rsid w:val="004C4741"/>
    <w:rsid w:val="004D0A6C"/>
    <w:rsid w:val="004D1EA9"/>
    <w:rsid w:val="004D330C"/>
    <w:rsid w:val="004E0C8A"/>
    <w:rsid w:val="004E5C4A"/>
    <w:rsid w:val="004E61E5"/>
    <w:rsid w:val="004E6BB2"/>
    <w:rsid w:val="004F0789"/>
    <w:rsid w:val="004F777B"/>
    <w:rsid w:val="00501CB3"/>
    <w:rsid w:val="0050289C"/>
    <w:rsid w:val="00503ACC"/>
    <w:rsid w:val="0050437A"/>
    <w:rsid w:val="0050441C"/>
    <w:rsid w:val="00506E16"/>
    <w:rsid w:val="00510898"/>
    <w:rsid w:val="005121AD"/>
    <w:rsid w:val="00516B6B"/>
    <w:rsid w:val="00516FAF"/>
    <w:rsid w:val="0051710D"/>
    <w:rsid w:val="00521D14"/>
    <w:rsid w:val="00522195"/>
    <w:rsid w:val="00523D5B"/>
    <w:rsid w:val="00524C3A"/>
    <w:rsid w:val="00527BF0"/>
    <w:rsid w:val="00531EDF"/>
    <w:rsid w:val="00534695"/>
    <w:rsid w:val="005417EE"/>
    <w:rsid w:val="00541C6D"/>
    <w:rsid w:val="0054242E"/>
    <w:rsid w:val="00542E1C"/>
    <w:rsid w:val="00546B65"/>
    <w:rsid w:val="0055013D"/>
    <w:rsid w:val="00552C39"/>
    <w:rsid w:val="00556F3A"/>
    <w:rsid w:val="0055795D"/>
    <w:rsid w:val="00557B7E"/>
    <w:rsid w:val="00560B02"/>
    <w:rsid w:val="005642BF"/>
    <w:rsid w:val="0056667C"/>
    <w:rsid w:val="00574C8F"/>
    <w:rsid w:val="00574DA0"/>
    <w:rsid w:val="00576DB6"/>
    <w:rsid w:val="00581E5E"/>
    <w:rsid w:val="00591027"/>
    <w:rsid w:val="0059176F"/>
    <w:rsid w:val="005968FA"/>
    <w:rsid w:val="005A5486"/>
    <w:rsid w:val="005A7913"/>
    <w:rsid w:val="005A7ED2"/>
    <w:rsid w:val="005B57F5"/>
    <w:rsid w:val="005C0437"/>
    <w:rsid w:val="005C3C70"/>
    <w:rsid w:val="005C3D31"/>
    <w:rsid w:val="005C705A"/>
    <w:rsid w:val="005C74FE"/>
    <w:rsid w:val="005D33EE"/>
    <w:rsid w:val="005D5858"/>
    <w:rsid w:val="005D5E09"/>
    <w:rsid w:val="005D7697"/>
    <w:rsid w:val="005E264B"/>
    <w:rsid w:val="005E32A4"/>
    <w:rsid w:val="005F1BFC"/>
    <w:rsid w:val="005F2218"/>
    <w:rsid w:val="005F3324"/>
    <w:rsid w:val="005F3D2D"/>
    <w:rsid w:val="005F5A3D"/>
    <w:rsid w:val="005F6AE7"/>
    <w:rsid w:val="005F77D3"/>
    <w:rsid w:val="00606123"/>
    <w:rsid w:val="00611634"/>
    <w:rsid w:val="00611A74"/>
    <w:rsid w:val="00612ECD"/>
    <w:rsid w:val="00615630"/>
    <w:rsid w:val="00615B15"/>
    <w:rsid w:val="00622107"/>
    <w:rsid w:val="00623F72"/>
    <w:rsid w:val="0063329B"/>
    <w:rsid w:val="0063390A"/>
    <w:rsid w:val="006339C1"/>
    <w:rsid w:val="006405A7"/>
    <w:rsid w:val="00642186"/>
    <w:rsid w:val="0064347C"/>
    <w:rsid w:val="00644431"/>
    <w:rsid w:val="00645620"/>
    <w:rsid w:val="00653E5C"/>
    <w:rsid w:val="00657070"/>
    <w:rsid w:val="00662370"/>
    <w:rsid w:val="006626B2"/>
    <w:rsid w:val="00662C2F"/>
    <w:rsid w:val="00667A00"/>
    <w:rsid w:val="00670EE8"/>
    <w:rsid w:val="0067175E"/>
    <w:rsid w:val="006726E9"/>
    <w:rsid w:val="00675ABE"/>
    <w:rsid w:val="006772E0"/>
    <w:rsid w:val="0068067C"/>
    <w:rsid w:val="00681A64"/>
    <w:rsid w:val="00683A5D"/>
    <w:rsid w:val="00684775"/>
    <w:rsid w:val="006862FF"/>
    <w:rsid w:val="00690A83"/>
    <w:rsid w:val="00691236"/>
    <w:rsid w:val="006947B8"/>
    <w:rsid w:val="00696E4C"/>
    <w:rsid w:val="006975CB"/>
    <w:rsid w:val="006A084D"/>
    <w:rsid w:val="006A1050"/>
    <w:rsid w:val="006B2C09"/>
    <w:rsid w:val="006B3D55"/>
    <w:rsid w:val="006B45A0"/>
    <w:rsid w:val="006B4BC0"/>
    <w:rsid w:val="006B78E8"/>
    <w:rsid w:val="006C0922"/>
    <w:rsid w:val="006C494F"/>
    <w:rsid w:val="006C6696"/>
    <w:rsid w:val="006D42B9"/>
    <w:rsid w:val="006E01C0"/>
    <w:rsid w:val="006E0B7B"/>
    <w:rsid w:val="006E239B"/>
    <w:rsid w:val="006E6EEA"/>
    <w:rsid w:val="006E79D8"/>
    <w:rsid w:val="006F1554"/>
    <w:rsid w:val="006F17B2"/>
    <w:rsid w:val="006F184A"/>
    <w:rsid w:val="006F25D7"/>
    <w:rsid w:val="006F5FC4"/>
    <w:rsid w:val="007010E2"/>
    <w:rsid w:val="0070548E"/>
    <w:rsid w:val="00706EDB"/>
    <w:rsid w:val="00706FA4"/>
    <w:rsid w:val="007132BA"/>
    <w:rsid w:val="00715A73"/>
    <w:rsid w:val="0071780D"/>
    <w:rsid w:val="00722613"/>
    <w:rsid w:val="00722F51"/>
    <w:rsid w:val="00726473"/>
    <w:rsid w:val="00726AC1"/>
    <w:rsid w:val="00732047"/>
    <w:rsid w:val="00734E35"/>
    <w:rsid w:val="00741AFD"/>
    <w:rsid w:val="00742D47"/>
    <w:rsid w:val="00743EAF"/>
    <w:rsid w:val="00745BB7"/>
    <w:rsid w:val="0075066F"/>
    <w:rsid w:val="00754E48"/>
    <w:rsid w:val="0075578E"/>
    <w:rsid w:val="00760EDE"/>
    <w:rsid w:val="00762FC4"/>
    <w:rsid w:val="00764E18"/>
    <w:rsid w:val="00770E39"/>
    <w:rsid w:val="00772115"/>
    <w:rsid w:val="0077312B"/>
    <w:rsid w:val="00774BF8"/>
    <w:rsid w:val="007762C4"/>
    <w:rsid w:val="00777EDE"/>
    <w:rsid w:val="00781ACC"/>
    <w:rsid w:val="00783641"/>
    <w:rsid w:val="00785E15"/>
    <w:rsid w:val="00792998"/>
    <w:rsid w:val="00792CE3"/>
    <w:rsid w:val="00793664"/>
    <w:rsid w:val="007938C1"/>
    <w:rsid w:val="0079518F"/>
    <w:rsid w:val="007964D2"/>
    <w:rsid w:val="007A29BA"/>
    <w:rsid w:val="007A46FA"/>
    <w:rsid w:val="007A7253"/>
    <w:rsid w:val="007B06E4"/>
    <w:rsid w:val="007B3365"/>
    <w:rsid w:val="007B34FE"/>
    <w:rsid w:val="007C0463"/>
    <w:rsid w:val="007C1DD3"/>
    <w:rsid w:val="007C3917"/>
    <w:rsid w:val="007C3F9C"/>
    <w:rsid w:val="007C4811"/>
    <w:rsid w:val="007C6FB4"/>
    <w:rsid w:val="007D1F45"/>
    <w:rsid w:val="007D444D"/>
    <w:rsid w:val="007D6046"/>
    <w:rsid w:val="007D7398"/>
    <w:rsid w:val="007E1BA0"/>
    <w:rsid w:val="007E69BE"/>
    <w:rsid w:val="007F0646"/>
    <w:rsid w:val="007F2938"/>
    <w:rsid w:val="007F7BD2"/>
    <w:rsid w:val="008004F0"/>
    <w:rsid w:val="0080134A"/>
    <w:rsid w:val="00801919"/>
    <w:rsid w:val="008104D6"/>
    <w:rsid w:val="00811A1F"/>
    <w:rsid w:val="00811F80"/>
    <w:rsid w:val="008121B4"/>
    <w:rsid w:val="00812BDC"/>
    <w:rsid w:val="00813FEB"/>
    <w:rsid w:val="008157D8"/>
    <w:rsid w:val="0081701B"/>
    <w:rsid w:val="00820583"/>
    <w:rsid w:val="008229F3"/>
    <w:rsid w:val="00825201"/>
    <w:rsid w:val="008322C7"/>
    <w:rsid w:val="0083264E"/>
    <w:rsid w:val="008342B1"/>
    <w:rsid w:val="00834439"/>
    <w:rsid w:val="008361E0"/>
    <w:rsid w:val="008377DE"/>
    <w:rsid w:val="00841646"/>
    <w:rsid w:val="00842B0A"/>
    <w:rsid w:val="00843D10"/>
    <w:rsid w:val="00844D31"/>
    <w:rsid w:val="0084738A"/>
    <w:rsid w:val="00847F62"/>
    <w:rsid w:val="008509BA"/>
    <w:rsid w:val="00851509"/>
    <w:rsid w:val="00851E3C"/>
    <w:rsid w:val="008522AF"/>
    <w:rsid w:val="00863C1E"/>
    <w:rsid w:val="00867BEB"/>
    <w:rsid w:val="0087012D"/>
    <w:rsid w:val="0087056E"/>
    <w:rsid w:val="00871C9F"/>
    <w:rsid w:val="00874499"/>
    <w:rsid w:val="008746A1"/>
    <w:rsid w:val="0087619F"/>
    <w:rsid w:val="00876351"/>
    <w:rsid w:val="00877A66"/>
    <w:rsid w:val="008814E3"/>
    <w:rsid w:val="00893093"/>
    <w:rsid w:val="008949DE"/>
    <w:rsid w:val="00894DA1"/>
    <w:rsid w:val="008A0824"/>
    <w:rsid w:val="008A1AE3"/>
    <w:rsid w:val="008A43AF"/>
    <w:rsid w:val="008B20E6"/>
    <w:rsid w:val="008B29D7"/>
    <w:rsid w:val="008B6C6A"/>
    <w:rsid w:val="008B7E22"/>
    <w:rsid w:val="008C22CF"/>
    <w:rsid w:val="008C4DF7"/>
    <w:rsid w:val="008C5073"/>
    <w:rsid w:val="008D1B9F"/>
    <w:rsid w:val="008D4BD0"/>
    <w:rsid w:val="008E0E0E"/>
    <w:rsid w:val="008E35E2"/>
    <w:rsid w:val="008E36AD"/>
    <w:rsid w:val="008E3F6C"/>
    <w:rsid w:val="008F020D"/>
    <w:rsid w:val="008F1A24"/>
    <w:rsid w:val="008F7CC7"/>
    <w:rsid w:val="0090052C"/>
    <w:rsid w:val="00903948"/>
    <w:rsid w:val="00923C40"/>
    <w:rsid w:val="009311B1"/>
    <w:rsid w:val="00931294"/>
    <w:rsid w:val="00933895"/>
    <w:rsid w:val="009362F4"/>
    <w:rsid w:val="00941DE0"/>
    <w:rsid w:val="00946368"/>
    <w:rsid w:val="00947626"/>
    <w:rsid w:val="00954A05"/>
    <w:rsid w:val="00954F1F"/>
    <w:rsid w:val="00955AFA"/>
    <w:rsid w:val="00955C8B"/>
    <w:rsid w:val="009570F9"/>
    <w:rsid w:val="00957C75"/>
    <w:rsid w:val="009623C3"/>
    <w:rsid w:val="009677B6"/>
    <w:rsid w:val="00970F43"/>
    <w:rsid w:val="0097235D"/>
    <w:rsid w:val="00982389"/>
    <w:rsid w:val="00983632"/>
    <w:rsid w:val="009906DC"/>
    <w:rsid w:val="0099275E"/>
    <w:rsid w:val="00993C7B"/>
    <w:rsid w:val="009960B6"/>
    <w:rsid w:val="00997B48"/>
    <w:rsid w:val="009A10A5"/>
    <w:rsid w:val="009A3949"/>
    <w:rsid w:val="009A3B9D"/>
    <w:rsid w:val="009A6099"/>
    <w:rsid w:val="009A6879"/>
    <w:rsid w:val="009A6B34"/>
    <w:rsid w:val="009B3EE0"/>
    <w:rsid w:val="009B3F72"/>
    <w:rsid w:val="009C0413"/>
    <w:rsid w:val="009D48BF"/>
    <w:rsid w:val="009D616C"/>
    <w:rsid w:val="009E5A94"/>
    <w:rsid w:val="009E5FE2"/>
    <w:rsid w:val="009F6452"/>
    <w:rsid w:val="00A012E1"/>
    <w:rsid w:val="00A01D41"/>
    <w:rsid w:val="00A0227A"/>
    <w:rsid w:val="00A0280F"/>
    <w:rsid w:val="00A03C58"/>
    <w:rsid w:val="00A0688B"/>
    <w:rsid w:val="00A074D6"/>
    <w:rsid w:val="00A12298"/>
    <w:rsid w:val="00A132B4"/>
    <w:rsid w:val="00A2274E"/>
    <w:rsid w:val="00A23063"/>
    <w:rsid w:val="00A27150"/>
    <w:rsid w:val="00A30145"/>
    <w:rsid w:val="00A43BB2"/>
    <w:rsid w:val="00A4539B"/>
    <w:rsid w:val="00A4735B"/>
    <w:rsid w:val="00A47817"/>
    <w:rsid w:val="00A50463"/>
    <w:rsid w:val="00A53382"/>
    <w:rsid w:val="00A543C0"/>
    <w:rsid w:val="00A543E9"/>
    <w:rsid w:val="00A56690"/>
    <w:rsid w:val="00A60AF5"/>
    <w:rsid w:val="00A62F4F"/>
    <w:rsid w:val="00A6368F"/>
    <w:rsid w:val="00A641EF"/>
    <w:rsid w:val="00A65122"/>
    <w:rsid w:val="00A67365"/>
    <w:rsid w:val="00A70919"/>
    <w:rsid w:val="00A72E6C"/>
    <w:rsid w:val="00A73BD9"/>
    <w:rsid w:val="00A73CF6"/>
    <w:rsid w:val="00A8170D"/>
    <w:rsid w:val="00A86D4A"/>
    <w:rsid w:val="00A928E6"/>
    <w:rsid w:val="00A9512B"/>
    <w:rsid w:val="00AA033F"/>
    <w:rsid w:val="00AA70C5"/>
    <w:rsid w:val="00AB2E9A"/>
    <w:rsid w:val="00AB4249"/>
    <w:rsid w:val="00AB4DBF"/>
    <w:rsid w:val="00AB5548"/>
    <w:rsid w:val="00AC47D9"/>
    <w:rsid w:val="00AC4F64"/>
    <w:rsid w:val="00AD5480"/>
    <w:rsid w:val="00AD6E2D"/>
    <w:rsid w:val="00AD76A5"/>
    <w:rsid w:val="00AE1476"/>
    <w:rsid w:val="00AE236B"/>
    <w:rsid w:val="00AE33CE"/>
    <w:rsid w:val="00AE6A64"/>
    <w:rsid w:val="00AE72D1"/>
    <w:rsid w:val="00AF08B2"/>
    <w:rsid w:val="00AF40D1"/>
    <w:rsid w:val="00AF4675"/>
    <w:rsid w:val="00B01AE7"/>
    <w:rsid w:val="00B03819"/>
    <w:rsid w:val="00B045EF"/>
    <w:rsid w:val="00B0614B"/>
    <w:rsid w:val="00B06B29"/>
    <w:rsid w:val="00B1110E"/>
    <w:rsid w:val="00B13EB0"/>
    <w:rsid w:val="00B21C3C"/>
    <w:rsid w:val="00B2202C"/>
    <w:rsid w:val="00B251EF"/>
    <w:rsid w:val="00B27138"/>
    <w:rsid w:val="00B279B9"/>
    <w:rsid w:val="00B368CE"/>
    <w:rsid w:val="00B37FB9"/>
    <w:rsid w:val="00B405EC"/>
    <w:rsid w:val="00B44BA8"/>
    <w:rsid w:val="00B45214"/>
    <w:rsid w:val="00B46827"/>
    <w:rsid w:val="00B50B13"/>
    <w:rsid w:val="00B53E60"/>
    <w:rsid w:val="00B5787C"/>
    <w:rsid w:val="00B616A5"/>
    <w:rsid w:val="00B62924"/>
    <w:rsid w:val="00B6421B"/>
    <w:rsid w:val="00B71E55"/>
    <w:rsid w:val="00B76959"/>
    <w:rsid w:val="00B772C5"/>
    <w:rsid w:val="00B818D7"/>
    <w:rsid w:val="00B82180"/>
    <w:rsid w:val="00B83166"/>
    <w:rsid w:val="00B83840"/>
    <w:rsid w:val="00B85127"/>
    <w:rsid w:val="00B85A6C"/>
    <w:rsid w:val="00B8729C"/>
    <w:rsid w:val="00B95A3B"/>
    <w:rsid w:val="00B96AA9"/>
    <w:rsid w:val="00BA2139"/>
    <w:rsid w:val="00BA305D"/>
    <w:rsid w:val="00BA7475"/>
    <w:rsid w:val="00BA74EB"/>
    <w:rsid w:val="00BB028A"/>
    <w:rsid w:val="00BB1582"/>
    <w:rsid w:val="00BB221F"/>
    <w:rsid w:val="00BB29CB"/>
    <w:rsid w:val="00BB37C5"/>
    <w:rsid w:val="00BB53D6"/>
    <w:rsid w:val="00BB6910"/>
    <w:rsid w:val="00BB7D23"/>
    <w:rsid w:val="00BC4471"/>
    <w:rsid w:val="00BC79EA"/>
    <w:rsid w:val="00BD18DD"/>
    <w:rsid w:val="00BD2A3C"/>
    <w:rsid w:val="00BD4ED2"/>
    <w:rsid w:val="00BD7187"/>
    <w:rsid w:val="00BE0C6E"/>
    <w:rsid w:val="00BE1E56"/>
    <w:rsid w:val="00BE261E"/>
    <w:rsid w:val="00BF1A87"/>
    <w:rsid w:val="00BF6E98"/>
    <w:rsid w:val="00BF7236"/>
    <w:rsid w:val="00C00062"/>
    <w:rsid w:val="00C00162"/>
    <w:rsid w:val="00C03900"/>
    <w:rsid w:val="00C04B38"/>
    <w:rsid w:val="00C04DE0"/>
    <w:rsid w:val="00C05FF9"/>
    <w:rsid w:val="00C120E2"/>
    <w:rsid w:val="00C14A2E"/>
    <w:rsid w:val="00C15B07"/>
    <w:rsid w:val="00C2402F"/>
    <w:rsid w:val="00C2646B"/>
    <w:rsid w:val="00C31F05"/>
    <w:rsid w:val="00C34601"/>
    <w:rsid w:val="00C35CAB"/>
    <w:rsid w:val="00C409B7"/>
    <w:rsid w:val="00C527C7"/>
    <w:rsid w:val="00C60995"/>
    <w:rsid w:val="00C62DEF"/>
    <w:rsid w:val="00C62F70"/>
    <w:rsid w:val="00C633CE"/>
    <w:rsid w:val="00C6373E"/>
    <w:rsid w:val="00C65466"/>
    <w:rsid w:val="00C66D52"/>
    <w:rsid w:val="00C679C4"/>
    <w:rsid w:val="00C70722"/>
    <w:rsid w:val="00C7126A"/>
    <w:rsid w:val="00C71653"/>
    <w:rsid w:val="00C800A9"/>
    <w:rsid w:val="00C80B7B"/>
    <w:rsid w:val="00C813ED"/>
    <w:rsid w:val="00C84D74"/>
    <w:rsid w:val="00C91229"/>
    <w:rsid w:val="00C92A4A"/>
    <w:rsid w:val="00C93141"/>
    <w:rsid w:val="00C95638"/>
    <w:rsid w:val="00C965D0"/>
    <w:rsid w:val="00CA0CE7"/>
    <w:rsid w:val="00CA4730"/>
    <w:rsid w:val="00CB0E4F"/>
    <w:rsid w:val="00CB6A8A"/>
    <w:rsid w:val="00CB7E85"/>
    <w:rsid w:val="00CC3C1E"/>
    <w:rsid w:val="00CC5A96"/>
    <w:rsid w:val="00CD13B4"/>
    <w:rsid w:val="00CD2605"/>
    <w:rsid w:val="00CD504D"/>
    <w:rsid w:val="00CE65F8"/>
    <w:rsid w:val="00CE66CA"/>
    <w:rsid w:val="00CF77DD"/>
    <w:rsid w:val="00D00D93"/>
    <w:rsid w:val="00D01BB1"/>
    <w:rsid w:val="00D02B48"/>
    <w:rsid w:val="00D02F1B"/>
    <w:rsid w:val="00D05A79"/>
    <w:rsid w:val="00D07593"/>
    <w:rsid w:val="00D10823"/>
    <w:rsid w:val="00D15EE8"/>
    <w:rsid w:val="00D16062"/>
    <w:rsid w:val="00D16284"/>
    <w:rsid w:val="00D23DDA"/>
    <w:rsid w:val="00D316B8"/>
    <w:rsid w:val="00D335CC"/>
    <w:rsid w:val="00D35DE0"/>
    <w:rsid w:val="00D376F3"/>
    <w:rsid w:val="00D40295"/>
    <w:rsid w:val="00D413B6"/>
    <w:rsid w:val="00D416F0"/>
    <w:rsid w:val="00D43088"/>
    <w:rsid w:val="00D43388"/>
    <w:rsid w:val="00D43524"/>
    <w:rsid w:val="00D439C3"/>
    <w:rsid w:val="00D470F2"/>
    <w:rsid w:val="00D47661"/>
    <w:rsid w:val="00D52ADC"/>
    <w:rsid w:val="00D55AF3"/>
    <w:rsid w:val="00D55ED1"/>
    <w:rsid w:val="00D63D6C"/>
    <w:rsid w:val="00D63F06"/>
    <w:rsid w:val="00D65E0F"/>
    <w:rsid w:val="00D676D9"/>
    <w:rsid w:val="00D677BE"/>
    <w:rsid w:val="00D70199"/>
    <w:rsid w:val="00D7208D"/>
    <w:rsid w:val="00D733CB"/>
    <w:rsid w:val="00D74E2B"/>
    <w:rsid w:val="00D74EC7"/>
    <w:rsid w:val="00D75EC5"/>
    <w:rsid w:val="00D77CB3"/>
    <w:rsid w:val="00D77FD7"/>
    <w:rsid w:val="00D80834"/>
    <w:rsid w:val="00D8460E"/>
    <w:rsid w:val="00D85329"/>
    <w:rsid w:val="00D854AD"/>
    <w:rsid w:val="00D90516"/>
    <w:rsid w:val="00D92C2C"/>
    <w:rsid w:val="00D93497"/>
    <w:rsid w:val="00D937A5"/>
    <w:rsid w:val="00D93929"/>
    <w:rsid w:val="00D95215"/>
    <w:rsid w:val="00D95547"/>
    <w:rsid w:val="00D95D4E"/>
    <w:rsid w:val="00D961AB"/>
    <w:rsid w:val="00DA3068"/>
    <w:rsid w:val="00DB6EE1"/>
    <w:rsid w:val="00DC2107"/>
    <w:rsid w:val="00DC49B2"/>
    <w:rsid w:val="00DC527B"/>
    <w:rsid w:val="00DD0CBA"/>
    <w:rsid w:val="00DD523D"/>
    <w:rsid w:val="00DE0487"/>
    <w:rsid w:val="00DE6CDA"/>
    <w:rsid w:val="00DF0AB2"/>
    <w:rsid w:val="00DF2FA4"/>
    <w:rsid w:val="00DF4E1E"/>
    <w:rsid w:val="00DF73F3"/>
    <w:rsid w:val="00E027AC"/>
    <w:rsid w:val="00E11E4A"/>
    <w:rsid w:val="00E14A83"/>
    <w:rsid w:val="00E17615"/>
    <w:rsid w:val="00E24299"/>
    <w:rsid w:val="00E26174"/>
    <w:rsid w:val="00E269AE"/>
    <w:rsid w:val="00E33136"/>
    <w:rsid w:val="00E418BE"/>
    <w:rsid w:val="00E4359E"/>
    <w:rsid w:val="00E455B9"/>
    <w:rsid w:val="00E479B6"/>
    <w:rsid w:val="00E53761"/>
    <w:rsid w:val="00E560F3"/>
    <w:rsid w:val="00E56C94"/>
    <w:rsid w:val="00E57FA0"/>
    <w:rsid w:val="00E6302A"/>
    <w:rsid w:val="00E6580A"/>
    <w:rsid w:val="00E71836"/>
    <w:rsid w:val="00E726A1"/>
    <w:rsid w:val="00E73436"/>
    <w:rsid w:val="00E777E4"/>
    <w:rsid w:val="00E77DDF"/>
    <w:rsid w:val="00E83BB8"/>
    <w:rsid w:val="00E849E6"/>
    <w:rsid w:val="00E85068"/>
    <w:rsid w:val="00E87BF2"/>
    <w:rsid w:val="00E91188"/>
    <w:rsid w:val="00E94C53"/>
    <w:rsid w:val="00E95902"/>
    <w:rsid w:val="00EA0912"/>
    <w:rsid w:val="00EA19BB"/>
    <w:rsid w:val="00EA2204"/>
    <w:rsid w:val="00EA775E"/>
    <w:rsid w:val="00EB21BA"/>
    <w:rsid w:val="00EB39B8"/>
    <w:rsid w:val="00EB60AF"/>
    <w:rsid w:val="00EB6C66"/>
    <w:rsid w:val="00EC358D"/>
    <w:rsid w:val="00EC48FC"/>
    <w:rsid w:val="00EC5172"/>
    <w:rsid w:val="00ED00BC"/>
    <w:rsid w:val="00EE1E03"/>
    <w:rsid w:val="00EE4C4F"/>
    <w:rsid w:val="00EE565D"/>
    <w:rsid w:val="00EF7B1B"/>
    <w:rsid w:val="00F00453"/>
    <w:rsid w:val="00F00EAC"/>
    <w:rsid w:val="00F07353"/>
    <w:rsid w:val="00F17108"/>
    <w:rsid w:val="00F21590"/>
    <w:rsid w:val="00F22572"/>
    <w:rsid w:val="00F232D3"/>
    <w:rsid w:val="00F2349D"/>
    <w:rsid w:val="00F23AAB"/>
    <w:rsid w:val="00F318D8"/>
    <w:rsid w:val="00F44A5F"/>
    <w:rsid w:val="00F45255"/>
    <w:rsid w:val="00F45538"/>
    <w:rsid w:val="00F45B3D"/>
    <w:rsid w:val="00F465C5"/>
    <w:rsid w:val="00F500D8"/>
    <w:rsid w:val="00F51A3F"/>
    <w:rsid w:val="00F52E1C"/>
    <w:rsid w:val="00F56E46"/>
    <w:rsid w:val="00F60356"/>
    <w:rsid w:val="00F61C71"/>
    <w:rsid w:val="00F633E5"/>
    <w:rsid w:val="00F65A33"/>
    <w:rsid w:val="00F716DD"/>
    <w:rsid w:val="00F72793"/>
    <w:rsid w:val="00F801AB"/>
    <w:rsid w:val="00F839DF"/>
    <w:rsid w:val="00F83B5D"/>
    <w:rsid w:val="00F84621"/>
    <w:rsid w:val="00F847BF"/>
    <w:rsid w:val="00F857E8"/>
    <w:rsid w:val="00F85AFD"/>
    <w:rsid w:val="00F87FA1"/>
    <w:rsid w:val="00F911DE"/>
    <w:rsid w:val="00FA422A"/>
    <w:rsid w:val="00FA4CBA"/>
    <w:rsid w:val="00FA6F65"/>
    <w:rsid w:val="00FB2028"/>
    <w:rsid w:val="00FB5C3A"/>
    <w:rsid w:val="00FC0C91"/>
    <w:rsid w:val="00FC578A"/>
    <w:rsid w:val="00FC7240"/>
    <w:rsid w:val="00FC756C"/>
    <w:rsid w:val="00FD09C3"/>
    <w:rsid w:val="00FD36D1"/>
    <w:rsid w:val="00FD54F9"/>
    <w:rsid w:val="00FD581F"/>
    <w:rsid w:val="00FD64EA"/>
    <w:rsid w:val="00FD7D0B"/>
    <w:rsid w:val="00FE069A"/>
    <w:rsid w:val="00FE1909"/>
    <w:rsid w:val="00FE2D49"/>
    <w:rsid w:val="00FE2FDA"/>
    <w:rsid w:val="00FE4A02"/>
    <w:rsid w:val="00FE6C12"/>
    <w:rsid w:val="00FF1658"/>
    <w:rsid w:val="00FF26E4"/>
    <w:rsid w:val="00FF44F5"/>
    <w:rsid w:val="00FF53FA"/>
    <w:rsid w:val="00FF5C4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B7CDA8C-CA7B-462B-8673-7368A6ACEC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84775"/>
    <w:pPr>
      <w:spacing w:after="160" w:line="259" w:lineRule="auto"/>
    </w:pPr>
    <w:rPr>
      <w:sz w:val="22"/>
      <w:szCs w:val="22"/>
      <w:lang w:val="ru-RU"/>
    </w:rPr>
  </w:style>
  <w:style w:type="paragraph" w:styleId="1">
    <w:name w:val="heading 1"/>
    <w:basedOn w:val="a"/>
    <w:link w:val="10"/>
    <w:uiPriority w:val="9"/>
    <w:qFormat/>
    <w:rsid w:val="009A6099"/>
    <w:pPr>
      <w:spacing w:before="100" w:beforeAutospacing="1" w:after="100" w:afterAutospacing="1" w:line="240" w:lineRule="auto"/>
      <w:outlineLvl w:val="0"/>
    </w:pPr>
    <w:rPr>
      <w:rFonts w:ascii="Times New Roman" w:eastAsia="Times New Roman" w:hAnsi="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A1111"/>
    <w:pPr>
      <w:tabs>
        <w:tab w:val="center" w:pos="4677"/>
        <w:tab w:val="right" w:pos="9355"/>
      </w:tabs>
    </w:pPr>
  </w:style>
  <w:style w:type="character" w:customStyle="1" w:styleId="a4">
    <w:name w:val="Верхний колонтитул Знак"/>
    <w:link w:val="a3"/>
    <w:uiPriority w:val="99"/>
    <w:rsid w:val="004A1111"/>
    <w:rPr>
      <w:sz w:val="22"/>
      <w:szCs w:val="22"/>
      <w:lang w:eastAsia="en-US"/>
    </w:rPr>
  </w:style>
  <w:style w:type="paragraph" w:styleId="a5">
    <w:name w:val="footer"/>
    <w:basedOn w:val="a"/>
    <w:link w:val="a6"/>
    <w:uiPriority w:val="99"/>
    <w:unhideWhenUsed/>
    <w:rsid w:val="004A1111"/>
    <w:pPr>
      <w:tabs>
        <w:tab w:val="center" w:pos="4677"/>
        <w:tab w:val="right" w:pos="9355"/>
      </w:tabs>
    </w:pPr>
  </w:style>
  <w:style w:type="character" w:customStyle="1" w:styleId="a6">
    <w:name w:val="Нижний колонтитул Знак"/>
    <w:link w:val="a5"/>
    <w:uiPriority w:val="99"/>
    <w:rsid w:val="004A1111"/>
    <w:rPr>
      <w:sz w:val="22"/>
      <w:szCs w:val="22"/>
      <w:lang w:eastAsia="en-US"/>
    </w:rPr>
  </w:style>
  <w:style w:type="character" w:styleId="a7">
    <w:name w:val="Hyperlink"/>
    <w:uiPriority w:val="99"/>
    <w:unhideWhenUsed/>
    <w:rsid w:val="00D01BB1"/>
    <w:rPr>
      <w:color w:val="0000FF"/>
      <w:u w:val="single"/>
    </w:rPr>
  </w:style>
  <w:style w:type="table" w:customStyle="1" w:styleId="11">
    <w:name w:val="Сетка таблицы1"/>
    <w:basedOn w:val="a1"/>
    <w:next w:val="a8"/>
    <w:uiPriority w:val="59"/>
    <w:rsid w:val="00A70919"/>
    <w:rPr>
      <w:rFonts w:eastAsia="Times New Roman"/>
      <w:sz w:val="22"/>
      <w:szCs w:val="22"/>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8">
    <w:name w:val="Table Grid"/>
    <w:basedOn w:val="a1"/>
    <w:uiPriority w:val="59"/>
    <w:rsid w:val="00A709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8"/>
    <w:uiPriority w:val="59"/>
    <w:rsid w:val="00A70919"/>
    <w:rPr>
      <w:rFonts w:eastAsia="Times New Roman"/>
      <w:sz w:val="22"/>
      <w:szCs w:val="22"/>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
    <w:name w:val="Сетка таблицы3"/>
    <w:basedOn w:val="a1"/>
    <w:next w:val="a8"/>
    <w:uiPriority w:val="59"/>
    <w:rsid w:val="00A70919"/>
    <w:rPr>
      <w:rFonts w:eastAsia="Times New Roman"/>
      <w:sz w:val="22"/>
      <w:szCs w:val="22"/>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
    <w:name w:val="Сетка таблицы4"/>
    <w:basedOn w:val="a1"/>
    <w:next w:val="a8"/>
    <w:uiPriority w:val="59"/>
    <w:rsid w:val="00A70919"/>
    <w:rPr>
      <w:rFonts w:eastAsia="Times New Roman"/>
      <w:sz w:val="22"/>
      <w:szCs w:val="22"/>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
    <w:name w:val="Сетка таблицы5"/>
    <w:basedOn w:val="a1"/>
    <w:next w:val="a8"/>
    <w:uiPriority w:val="59"/>
    <w:rsid w:val="00A70919"/>
    <w:rPr>
      <w:rFonts w:eastAsia="Times New Roman"/>
      <w:sz w:val="22"/>
      <w:szCs w:val="22"/>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
    <w:name w:val="Сетка таблицы6"/>
    <w:basedOn w:val="a1"/>
    <w:next w:val="a8"/>
    <w:uiPriority w:val="59"/>
    <w:rsid w:val="00A70919"/>
    <w:rPr>
      <w:rFonts w:eastAsia="Times New Roman"/>
      <w:sz w:val="22"/>
      <w:szCs w:val="22"/>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
    <w:name w:val="Сетка таблицы7"/>
    <w:basedOn w:val="a1"/>
    <w:next w:val="a8"/>
    <w:uiPriority w:val="59"/>
    <w:rsid w:val="00A70919"/>
    <w:rPr>
      <w:rFonts w:eastAsia="Times New Roman"/>
      <w:sz w:val="22"/>
      <w:szCs w:val="22"/>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
    <w:name w:val="Сетка таблицы8"/>
    <w:basedOn w:val="a1"/>
    <w:next w:val="a8"/>
    <w:uiPriority w:val="59"/>
    <w:rsid w:val="000A30DF"/>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8"/>
    <w:uiPriority w:val="59"/>
    <w:rsid w:val="000A30DF"/>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8"/>
    <w:uiPriority w:val="59"/>
    <w:rsid w:val="000A30DF"/>
    <w:rPr>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0">
    <w:name w:val="Body Text Indent 2"/>
    <w:basedOn w:val="a"/>
    <w:link w:val="21"/>
    <w:uiPriority w:val="99"/>
    <w:rsid w:val="00997B48"/>
    <w:pPr>
      <w:spacing w:after="120" w:line="480" w:lineRule="auto"/>
      <w:ind w:left="283"/>
    </w:pPr>
    <w:rPr>
      <w:rFonts w:ascii="Times New Roman" w:eastAsia="Times New Roman" w:hAnsi="Times New Roman"/>
      <w:sz w:val="24"/>
      <w:szCs w:val="24"/>
      <w:lang w:eastAsia="ru-RU"/>
    </w:rPr>
  </w:style>
  <w:style w:type="character" w:customStyle="1" w:styleId="21">
    <w:name w:val="Основной текст с отступом 2 Знак"/>
    <w:basedOn w:val="a0"/>
    <w:link w:val="20"/>
    <w:uiPriority w:val="99"/>
    <w:rsid w:val="00997B48"/>
    <w:rPr>
      <w:rFonts w:ascii="Times New Roman" w:eastAsia="Times New Roman" w:hAnsi="Times New Roman"/>
      <w:sz w:val="24"/>
      <w:szCs w:val="24"/>
      <w:lang w:val="ru-RU" w:eastAsia="ru-RU"/>
    </w:rPr>
  </w:style>
  <w:style w:type="character" w:customStyle="1" w:styleId="FontStyle187">
    <w:name w:val="Font Style187"/>
    <w:basedOn w:val="a0"/>
    <w:uiPriority w:val="99"/>
    <w:rsid w:val="00997B48"/>
    <w:rPr>
      <w:rFonts w:ascii="Times New Roman" w:hAnsi="Times New Roman" w:cs="Times New Roman"/>
      <w:sz w:val="34"/>
      <w:szCs w:val="34"/>
    </w:rPr>
  </w:style>
  <w:style w:type="paragraph" w:styleId="a9">
    <w:name w:val="List Paragraph"/>
    <w:basedOn w:val="a"/>
    <w:uiPriority w:val="34"/>
    <w:qFormat/>
    <w:rsid w:val="00F52E1C"/>
    <w:pPr>
      <w:ind w:left="720"/>
      <w:contextualSpacing/>
    </w:pPr>
  </w:style>
  <w:style w:type="table" w:customStyle="1" w:styleId="110">
    <w:name w:val="Сетка таблицы11"/>
    <w:basedOn w:val="a1"/>
    <w:next w:val="a8"/>
    <w:uiPriority w:val="59"/>
    <w:rsid w:val="000A3FF4"/>
    <w:rPr>
      <w:sz w:val="22"/>
      <w:szCs w:val="22"/>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
    <w:name w:val="Сетка таблицы12"/>
    <w:basedOn w:val="a1"/>
    <w:next w:val="a8"/>
    <w:uiPriority w:val="59"/>
    <w:rsid w:val="000A3FF4"/>
    <w:rPr>
      <w:sz w:val="22"/>
      <w:szCs w:val="22"/>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
    <w:name w:val="Сетка таблицы13"/>
    <w:basedOn w:val="a1"/>
    <w:next w:val="a8"/>
    <w:uiPriority w:val="59"/>
    <w:rsid w:val="000A3FF4"/>
    <w:rPr>
      <w:sz w:val="22"/>
      <w:szCs w:val="22"/>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a">
    <w:name w:val="Body Text"/>
    <w:basedOn w:val="a"/>
    <w:link w:val="ab"/>
    <w:uiPriority w:val="99"/>
    <w:semiHidden/>
    <w:unhideWhenUsed/>
    <w:rsid w:val="000E377E"/>
    <w:pPr>
      <w:spacing w:after="120"/>
    </w:pPr>
  </w:style>
  <w:style w:type="character" w:customStyle="1" w:styleId="ab">
    <w:name w:val="Основной текст Знак"/>
    <w:basedOn w:val="a0"/>
    <w:link w:val="aa"/>
    <w:uiPriority w:val="99"/>
    <w:semiHidden/>
    <w:rsid w:val="000E377E"/>
    <w:rPr>
      <w:sz w:val="22"/>
      <w:szCs w:val="22"/>
      <w:lang w:val="ru-RU"/>
    </w:rPr>
  </w:style>
  <w:style w:type="paragraph" w:styleId="ac">
    <w:name w:val="Normal (Web)"/>
    <w:basedOn w:val="a"/>
    <w:uiPriority w:val="99"/>
    <w:unhideWhenUsed/>
    <w:rsid w:val="000E377E"/>
    <w:rPr>
      <w:rFonts w:ascii="Times New Roman" w:hAnsi="Times New Roman"/>
      <w:sz w:val="24"/>
      <w:szCs w:val="24"/>
    </w:rPr>
  </w:style>
  <w:style w:type="paragraph" w:styleId="ad">
    <w:name w:val="Balloon Text"/>
    <w:basedOn w:val="a"/>
    <w:link w:val="ae"/>
    <w:uiPriority w:val="99"/>
    <w:semiHidden/>
    <w:unhideWhenUsed/>
    <w:rsid w:val="00B818D7"/>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B818D7"/>
    <w:rPr>
      <w:rFonts w:ascii="Tahoma" w:hAnsi="Tahoma" w:cs="Tahoma"/>
      <w:sz w:val="16"/>
      <w:szCs w:val="16"/>
      <w:lang w:val="ru-RU"/>
    </w:rPr>
  </w:style>
  <w:style w:type="character" w:customStyle="1" w:styleId="10">
    <w:name w:val="Заголовок 1 Знак"/>
    <w:basedOn w:val="a0"/>
    <w:link w:val="1"/>
    <w:uiPriority w:val="9"/>
    <w:rsid w:val="009A6099"/>
    <w:rPr>
      <w:rFonts w:ascii="Times New Roman" w:eastAsia="Times New Roman" w:hAnsi="Times New Roman"/>
      <w:b/>
      <w:bCs/>
      <w:kern w:val="36"/>
      <w:sz w:val="48"/>
      <w:szCs w:val="48"/>
      <w:lang w:val="ru-RU" w:eastAsia="ru-RU"/>
    </w:rPr>
  </w:style>
  <w:style w:type="character" w:customStyle="1" w:styleId="extendedtext-full">
    <w:name w:val="extendedtext-full"/>
    <w:basedOn w:val="a0"/>
    <w:rsid w:val="00F45255"/>
  </w:style>
  <w:style w:type="character" w:styleId="af">
    <w:name w:val="Strong"/>
    <w:basedOn w:val="a0"/>
    <w:uiPriority w:val="22"/>
    <w:qFormat/>
    <w:rsid w:val="00D90516"/>
    <w:rPr>
      <w:b/>
      <w:bCs/>
    </w:rPr>
  </w:style>
  <w:style w:type="character" w:styleId="af0">
    <w:name w:val="FollowedHyperlink"/>
    <w:basedOn w:val="a0"/>
    <w:uiPriority w:val="99"/>
    <w:semiHidden/>
    <w:unhideWhenUsed/>
    <w:rsid w:val="002827D3"/>
    <w:rPr>
      <w:color w:val="954F72" w:themeColor="followedHyperlink"/>
      <w:u w:val="single"/>
    </w:rPr>
  </w:style>
  <w:style w:type="paragraph" w:styleId="af1">
    <w:name w:val="No Spacing"/>
    <w:uiPriority w:val="1"/>
    <w:qFormat/>
    <w:rsid w:val="00E85068"/>
    <w:rPr>
      <w:sz w:val="22"/>
      <w:szCs w:val="22"/>
      <w:lang w:val="ru-RU"/>
    </w:rPr>
  </w:style>
  <w:style w:type="character" w:customStyle="1" w:styleId="UnresolvedMention">
    <w:name w:val="Unresolved Mention"/>
    <w:basedOn w:val="a0"/>
    <w:uiPriority w:val="99"/>
    <w:semiHidden/>
    <w:unhideWhenUsed/>
    <w:rsid w:val="0055013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550518">
      <w:bodyDiv w:val="1"/>
      <w:marLeft w:val="0"/>
      <w:marRight w:val="0"/>
      <w:marTop w:val="0"/>
      <w:marBottom w:val="0"/>
      <w:divBdr>
        <w:top w:val="none" w:sz="0" w:space="0" w:color="auto"/>
        <w:left w:val="none" w:sz="0" w:space="0" w:color="auto"/>
        <w:bottom w:val="none" w:sz="0" w:space="0" w:color="auto"/>
        <w:right w:val="none" w:sz="0" w:space="0" w:color="auto"/>
      </w:divBdr>
      <w:divsChild>
        <w:div w:id="174879565">
          <w:marLeft w:val="0"/>
          <w:marRight w:val="0"/>
          <w:marTop w:val="0"/>
          <w:marBottom w:val="0"/>
          <w:divBdr>
            <w:top w:val="none" w:sz="0" w:space="0" w:color="auto"/>
            <w:left w:val="none" w:sz="0" w:space="0" w:color="auto"/>
            <w:bottom w:val="none" w:sz="0" w:space="0" w:color="auto"/>
            <w:right w:val="none" w:sz="0" w:space="0" w:color="auto"/>
          </w:divBdr>
        </w:div>
      </w:divsChild>
    </w:div>
    <w:div w:id="284777097">
      <w:bodyDiv w:val="1"/>
      <w:marLeft w:val="0"/>
      <w:marRight w:val="0"/>
      <w:marTop w:val="0"/>
      <w:marBottom w:val="0"/>
      <w:divBdr>
        <w:top w:val="none" w:sz="0" w:space="0" w:color="auto"/>
        <w:left w:val="none" w:sz="0" w:space="0" w:color="auto"/>
        <w:bottom w:val="none" w:sz="0" w:space="0" w:color="auto"/>
        <w:right w:val="none" w:sz="0" w:space="0" w:color="auto"/>
      </w:divBdr>
    </w:div>
    <w:div w:id="611979391">
      <w:bodyDiv w:val="1"/>
      <w:marLeft w:val="0"/>
      <w:marRight w:val="0"/>
      <w:marTop w:val="0"/>
      <w:marBottom w:val="0"/>
      <w:divBdr>
        <w:top w:val="none" w:sz="0" w:space="0" w:color="auto"/>
        <w:left w:val="none" w:sz="0" w:space="0" w:color="auto"/>
        <w:bottom w:val="none" w:sz="0" w:space="0" w:color="auto"/>
        <w:right w:val="none" w:sz="0" w:space="0" w:color="auto"/>
      </w:divBdr>
      <w:divsChild>
        <w:div w:id="566844887">
          <w:marLeft w:val="0"/>
          <w:marRight w:val="0"/>
          <w:marTop w:val="0"/>
          <w:marBottom w:val="0"/>
          <w:divBdr>
            <w:top w:val="none" w:sz="0" w:space="0" w:color="auto"/>
            <w:left w:val="none" w:sz="0" w:space="0" w:color="auto"/>
            <w:bottom w:val="none" w:sz="0" w:space="0" w:color="auto"/>
            <w:right w:val="none" w:sz="0" w:space="0" w:color="auto"/>
          </w:divBdr>
          <w:divsChild>
            <w:div w:id="688456008">
              <w:marLeft w:val="0"/>
              <w:marRight w:val="0"/>
              <w:marTop w:val="0"/>
              <w:marBottom w:val="0"/>
              <w:divBdr>
                <w:top w:val="none" w:sz="0" w:space="0" w:color="auto"/>
                <w:left w:val="none" w:sz="0" w:space="0" w:color="auto"/>
                <w:bottom w:val="none" w:sz="0" w:space="0" w:color="auto"/>
                <w:right w:val="none" w:sz="0" w:space="0" w:color="auto"/>
              </w:divBdr>
            </w:div>
            <w:div w:id="1061945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245935">
      <w:bodyDiv w:val="1"/>
      <w:marLeft w:val="0"/>
      <w:marRight w:val="0"/>
      <w:marTop w:val="0"/>
      <w:marBottom w:val="0"/>
      <w:divBdr>
        <w:top w:val="none" w:sz="0" w:space="0" w:color="auto"/>
        <w:left w:val="none" w:sz="0" w:space="0" w:color="auto"/>
        <w:bottom w:val="none" w:sz="0" w:space="0" w:color="auto"/>
        <w:right w:val="none" w:sz="0" w:space="0" w:color="auto"/>
      </w:divBdr>
      <w:divsChild>
        <w:div w:id="1141387856">
          <w:marLeft w:val="0"/>
          <w:marRight w:val="0"/>
          <w:marTop w:val="0"/>
          <w:marBottom w:val="0"/>
          <w:divBdr>
            <w:top w:val="none" w:sz="0" w:space="0" w:color="auto"/>
            <w:left w:val="none" w:sz="0" w:space="0" w:color="auto"/>
            <w:bottom w:val="none" w:sz="0" w:space="0" w:color="auto"/>
            <w:right w:val="none" w:sz="0" w:space="0" w:color="auto"/>
          </w:divBdr>
          <w:divsChild>
            <w:div w:id="1755348976">
              <w:marLeft w:val="0"/>
              <w:marRight w:val="0"/>
              <w:marTop w:val="0"/>
              <w:marBottom w:val="0"/>
              <w:divBdr>
                <w:top w:val="none" w:sz="0" w:space="0" w:color="auto"/>
                <w:left w:val="none" w:sz="0" w:space="0" w:color="auto"/>
                <w:bottom w:val="none" w:sz="0" w:space="0" w:color="auto"/>
                <w:right w:val="none" w:sz="0" w:space="0" w:color="auto"/>
              </w:divBdr>
            </w:div>
            <w:div w:id="858468494">
              <w:marLeft w:val="0"/>
              <w:marRight w:val="0"/>
              <w:marTop w:val="0"/>
              <w:marBottom w:val="0"/>
              <w:divBdr>
                <w:top w:val="none" w:sz="0" w:space="0" w:color="auto"/>
                <w:left w:val="none" w:sz="0" w:space="0" w:color="auto"/>
                <w:bottom w:val="none" w:sz="0" w:space="0" w:color="auto"/>
                <w:right w:val="none" w:sz="0" w:space="0" w:color="auto"/>
              </w:divBdr>
              <w:divsChild>
                <w:div w:id="554198085">
                  <w:marLeft w:val="0"/>
                  <w:marRight w:val="0"/>
                  <w:marTop w:val="0"/>
                  <w:marBottom w:val="0"/>
                  <w:divBdr>
                    <w:top w:val="none" w:sz="0" w:space="0" w:color="auto"/>
                    <w:left w:val="none" w:sz="0" w:space="0" w:color="auto"/>
                    <w:bottom w:val="none" w:sz="0" w:space="0" w:color="auto"/>
                    <w:right w:val="none" w:sz="0" w:space="0" w:color="auto"/>
                  </w:divBdr>
                  <w:divsChild>
                    <w:div w:id="1323316061">
                      <w:marLeft w:val="0"/>
                      <w:marRight w:val="0"/>
                      <w:marTop w:val="0"/>
                      <w:marBottom w:val="346"/>
                      <w:divBdr>
                        <w:top w:val="none" w:sz="0" w:space="0" w:color="auto"/>
                        <w:left w:val="none" w:sz="0" w:space="0" w:color="auto"/>
                        <w:bottom w:val="none" w:sz="0" w:space="0" w:color="auto"/>
                        <w:right w:val="none" w:sz="0" w:space="0" w:color="auto"/>
                      </w:divBdr>
                      <w:divsChild>
                        <w:div w:id="1382055830">
                          <w:marLeft w:val="0"/>
                          <w:marRight w:val="0"/>
                          <w:marTop w:val="0"/>
                          <w:marBottom w:val="0"/>
                          <w:divBdr>
                            <w:top w:val="none" w:sz="0" w:space="0" w:color="auto"/>
                            <w:left w:val="none" w:sz="0" w:space="0" w:color="auto"/>
                            <w:bottom w:val="none" w:sz="0" w:space="0" w:color="auto"/>
                            <w:right w:val="none" w:sz="0" w:space="0" w:color="auto"/>
                          </w:divBdr>
                          <w:divsChild>
                            <w:div w:id="1006329364">
                              <w:marLeft w:val="0"/>
                              <w:marRight w:val="0"/>
                              <w:marTop w:val="0"/>
                              <w:marBottom w:val="0"/>
                              <w:divBdr>
                                <w:top w:val="none" w:sz="0" w:space="0" w:color="auto"/>
                                <w:left w:val="none" w:sz="0" w:space="0" w:color="auto"/>
                                <w:bottom w:val="none" w:sz="0" w:space="0" w:color="auto"/>
                                <w:right w:val="none" w:sz="0" w:space="0" w:color="auto"/>
                              </w:divBdr>
                              <w:divsChild>
                                <w:div w:id="1840467511">
                                  <w:marLeft w:val="0"/>
                                  <w:marRight w:val="0"/>
                                  <w:marTop w:val="0"/>
                                  <w:marBottom w:val="0"/>
                                  <w:divBdr>
                                    <w:top w:val="none" w:sz="0" w:space="0" w:color="auto"/>
                                    <w:left w:val="none" w:sz="0" w:space="0" w:color="auto"/>
                                    <w:bottom w:val="none" w:sz="0" w:space="0" w:color="auto"/>
                                    <w:right w:val="none" w:sz="0" w:space="0" w:color="auto"/>
                                  </w:divBdr>
                                  <w:divsChild>
                                    <w:div w:id="1310550840">
                                      <w:marLeft w:val="0"/>
                                      <w:marRight w:val="0"/>
                                      <w:marTop w:val="0"/>
                                      <w:marBottom w:val="0"/>
                                      <w:divBdr>
                                        <w:top w:val="none" w:sz="0" w:space="0" w:color="auto"/>
                                        <w:left w:val="none" w:sz="0" w:space="0" w:color="auto"/>
                                        <w:bottom w:val="none" w:sz="0" w:space="0" w:color="auto"/>
                                        <w:right w:val="none" w:sz="0" w:space="0" w:color="auto"/>
                                      </w:divBdr>
                                      <w:divsChild>
                                        <w:div w:id="1506550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5787398">
                  <w:marLeft w:val="0"/>
                  <w:marRight w:val="0"/>
                  <w:marTop w:val="0"/>
                  <w:marBottom w:val="0"/>
                  <w:divBdr>
                    <w:top w:val="none" w:sz="0" w:space="0" w:color="auto"/>
                    <w:left w:val="none" w:sz="0" w:space="0" w:color="auto"/>
                    <w:bottom w:val="none" w:sz="0" w:space="0" w:color="auto"/>
                    <w:right w:val="none" w:sz="0" w:space="0" w:color="auto"/>
                  </w:divBdr>
                  <w:divsChild>
                    <w:div w:id="1161698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3196272">
      <w:bodyDiv w:val="1"/>
      <w:marLeft w:val="0"/>
      <w:marRight w:val="0"/>
      <w:marTop w:val="0"/>
      <w:marBottom w:val="0"/>
      <w:divBdr>
        <w:top w:val="none" w:sz="0" w:space="0" w:color="auto"/>
        <w:left w:val="none" w:sz="0" w:space="0" w:color="auto"/>
        <w:bottom w:val="none" w:sz="0" w:space="0" w:color="auto"/>
        <w:right w:val="none" w:sz="0" w:space="0" w:color="auto"/>
      </w:divBdr>
    </w:div>
    <w:div w:id="1454515407">
      <w:bodyDiv w:val="1"/>
      <w:marLeft w:val="0"/>
      <w:marRight w:val="0"/>
      <w:marTop w:val="0"/>
      <w:marBottom w:val="0"/>
      <w:divBdr>
        <w:top w:val="none" w:sz="0" w:space="0" w:color="auto"/>
        <w:left w:val="none" w:sz="0" w:space="0" w:color="auto"/>
        <w:bottom w:val="none" w:sz="0" w:space="0" w:color="auto"/>
        <w:right w:val="none" w:sz="0" w:space="0" w:color="auto"/>
      </w:divBdr>
    </w:div>
    <w:div w:id="1612475601">
      <w:bodyDiv w:val="1"/>
      <w:marLeft w:val="0"/>
      <w:marRight w:val="0"/>
      <w:marTop w:val="0"/>
      <w:marBottom w:val="0"/>
      <w:divBdr>
        <w:top w:val="none" w:sz="0" w:space="0" w:color="auto"/>
        <w:left w:val="none" w:sz="0" w:space="0" w:color="auto"/>
        <w:bottom w:val="none" w:sz="0" w:space="0" w:color="auto"/>
        <w:right w:val="none" w:sz="0" w:space="0" w:color="auto"/>
      </w:divBdr>
    </w:div>
    <w:div w:id="1878471594">
      <w:bodyDiv w:val="1"/>
      <w:marLeft w:val="0"/>
      <w:marRight w:val="0"/>
      <w:marTop w:val="0"/>
      <w:marBottom w:val="0"/>
      <w:divBdr>
        <w:top w:val="none" w:sz="0" w:space="0" w:color="auto"/>
        <w:left w:val="none" w:sz="0" w:space="0" w:color="auto"/>
        <w:bottom w:val="none" w:sz="0" w:space="0" w:color="auto"/>
        <w:right w:val="none" w:sz="0" w:space="0" w:color="auto"/>
      </w:divBdr>
    </w:div>
    <w:div w:id="19316958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Layout" Target="diagrams/layout1.xml"/><Relationship Id="rId18" Type="http://schemas.openxmlformats.org/officeDocument/2006/relationships/image" Target="media/image3.jpeg"/><Relationship Id="rId26" Type="http://schemas.openxmlformats.org/officeDocument/2006/relationships/image" Target="media/image11.png"/><Relationship Id="rId39" Type="http://schemas.openxmlformats.org/officeDocument/2006/relationships/hyperlink" Target="https://iknigi.net/avtor-aleksey-uhtomskiy/97523-lico-drugogo-cheloveka-iz-dnevnikov-i-perepiski-aleksey-uhtomskiy/read/page-4.html" TargetMode="External"/><Relationship Id="rId21" Type="http://schemas.openxmlformats.org/officeDocument/2006/relationships/image" Target="media/image6.png"/><Relationship Id="rId34" Type="http://schemas.openxmlformats.org/officeDocument/2006/relationships/hyperlink" Target="https://iphlib.ru/greenstone3/library" TargetMode="External"/><Relationship Id="rId42" Type="http://schemas.openxmlformats.org/officeDocument/2006/relationships/hyperlink" Target="https://cyberleninka.ru/article/n/teoreticheskie-predposylki-proektirovaniya-refleksivnoy-kompetentnosti" TargetMode="External"/><Relationship Id="rId47" Type="http://schemas.openxmlformats.org/officeDocument/2006/relationships/hyperlink" Target="https://doi.org/10.1016/j.nedt.2016.05.005" TargetMode="External"/><Relationship Id="rId50" Type="http://schemas.openxmlformats.org/officeDocument/2006/relationships/image" Target="media/image18.jpeg"/><Relationship Id="rId55" Type="http://schemas.openxmlformats.org/officeDocument/2006/relationships/image" Target="media/image23.jpeg"/><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diagramDrawing" Target="diagrams/drawing1.xml"/><Relationship Id="rId29" Type="http://schemas.openxmlformats.org/officeDocument/2006/relationships/image" Target="media/image14.png"/><Relationship Id="rId11" Type="http://schemas.openxmlformats.org/officeDocument/2006/relationships/image" Target="media/image1.png"/><Relationship Id="rId24" Type="http://schemas.openxmlformats.org/officeDocument/2006/relationships/image" Target="media/image9.png"/><Relationship Id="rId32" Type="http://schemas.openxmlformats.org/officeDocument/2006/relationships/footer" Target="footer4.xml"/><Relationship Id="rId37" Type="http://schemas.openxmlformats.org/officeDocument/2006/relationships/hyperlink" Target="http://www.dslib.net/ontologia/refleksija-jeksplikacija-genezisa-ponjatija.html" TargetMode="External"/><Relationship Id="rId40" Type="http://schemas.openxmlformats.org/officeDocument/2006/relationships/hyperlink" Target="https://cyberleninka.ru/" TargetMode="External"/><Relationship Id="rId45" Type="http://schemas.openxmlformats.org/officeDocument/2006/relationships/hyperlink" Target="https://onlinetestpad.com/ru/test/46847-ocenka-sposobnosti-k-samorazvitiyu-samoobrazovaniyu" TargetMode="External"/><Relationship Id="rId53" Type="http://schemas.openxmlformats.org/officeDocument/2006/relationships/image" Target="media/image21.jpe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diagramQuickStyle" Target="diagrams/quickStyle1.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hyperlink" Target="https://iphlib.ru/greenstone3/library/collection/newphilenc/page/about" TargetMode="External"/><Relationship Id="rId43" Type="http://schemas.openxmlformats.org/officeDocument/2006/relationships/hyperlink" Target="http://www.zpu-journal.ru/e-zpu/2010/2/Mikheev" TargetMode="External"/><Relationship Id="rId48" Type="http://schemas.openxmlformats.org/officeDocument/2006/relationships/footer" Target="footer5.xml"/><Relationship Id="rId56" Type="http://schemas.openxmlformats.org/officeDocument/2006/relationships/image" Target="media/image24.jpeg"/><Relationship Id="rId8" Type="http://schemas.openxmlformats.org/officeDocument/2006/relationships/footer" Target="footer1.xml"/><Relationship Id="rId51" Type="http://schemas.openxmlformats.org/officeDocument/2006/relationships/image" Target="media/image19.jpeg"/><Relationship Id="rId3" Type="http://schemas.openxmlformats.org/officeDocument/2006/relationships/styles" Target="styles.xml"/><Relationship Id="rId12" Type="http://schemas.openxmlformats.org/officeDocument/2006/relationships/diagramData" Target="diagrams/data1.xml"/><Relationship Id="rId17" Type="http://schemas.openxmlformats.org/officeDocument/2006/relationships/image" Target="media/image2.jpeg"/><Relationship Id="rId25" Type="http://schemas.openxmlformats.org/officeDocument/2006/relationships/image" Target="media/image10.png"/><Relationship Id="rId33" Type="http://schemas.openxmlformats.org/officeDocument/2006/relationships/hyperlink" Target="http://www.rusnauka.com/2_KAND_2011/%20PsihologiaJ78414.doc.htm" TargetMode="External"/><Relationship Id="rId38" Type="http://schemas.openxmlformats.org/officeDocument/2006/relationships/hyperlink" Target="https://cyberleninka.ru/article/n/dialog-v-trudah-m-m-bahtina" TargetMode="External"/><Relationship Id="rId46" Type="http://schemas.openxmlformats.org/officeDocument/2006/relationships/hyperlink" Target="https://doi.org/10.1080/19415257.2018.1474484" TargetMode="External"/><Relationship Id="rId59" Type="http://schemas.openxmlformats.org/officeDocument/2006/relationships/theme" Target="theme/theme1.xml"/><Relationship Id="rId20" Type="http://schemas.openxmlformats.org/officeDocument/2006/relationships/image" Target="media/image5.png"/><Relationship Id="rId41" Type="http://schemas.openxmlformats.org/officeDocument/2006/relationships/hyperlink" Target="https://moluch.ru/conf/ped/archive/18/669/" TargetMode="External"/><Relationship Id="rId54"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Colors" Target="diagrams/colors1.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hyperlink" Target="https://psychological.slovaronline.com/1583-REFLEKSIYA" TargetMode="External"/><Relationship Id="rId49" Type="http://schemas.openxmlformats.org/officeDocument/2006/relationships/image" Target="media/image17.jpeg"/><Relationship Id="rId57" Type="http://schemas.openxmlformats.org/officeDocument/2006/relationships/image" Target="media/image25.png"/><Relationship Id="rId10" Type="http://schemas.openxmlformats.org/officeDocument/2006/relationships/footer" Target="footer3.xml"/><Relationship Id="rId31" Type="http://schemas.openxmlformats.org/officeDocument/2006/relationships/image" Target="media/image16.png"/><Relationship Id="rId44" Type="http://schemas.openxmlformats.org/officeDocument/2006/relationships/hyperlink" Target="https://cyberleninka.ru/" TargetMode="External"/><Relationship Id="rId52" Type="http://schemas.openxmlformats.org/officeDocument/2006/relationships/image" Target="media/image20.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DB92449-7BA6-4F41-B486-C4E67F218957}"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ru-RU"/>
        </a:p>
      </dgm:t>
    </dgm:pt>
    <dgm:pt modelId="{93DEECFB-C0BE-4E3A-8A92-BC383067A8C6}">
      <dgm:prSet phldrT="[Текст]" custT="1"/>
      <dgm:spPr/>
      <dgm:t>
        <a:bodyPr/>
        <a:lstStyle/>
        <a:p>
          <a:r>
            <a:rPr lang="ru-RU" sz="1200" b="1">
              <a:latin typeface="Arial" pitchFamily="34" charset="0"/>
              <a:cs typeface="Arial" pitchFamily="34" charset="0"/>
            </a:rPr>
            <a:t>1</a:t>
          </a:r>
        </a:p>
      </dgm:t>
    </dgm:pt>
    <dgm:pt modelId="{7C03DCF9-D7BB-4851-9AD0-A07F0EC1A83E}" type="parTrans" cxnId="{2F159D10-AA74-4526-AF6D-06717CA34BC4}">
      <dgm:prSet/>
      <dgm:spPr/>
      <dgm:t>
        <a:bodyPr/>
        <a:lstStyle/>
        <a:p>
          <a:endParaRPr lang="ru-RU"/>
        </a:p>
      </dgm:t>
    </dgm:pt>
    <dgm:pt modelId="{FB70F1DF-59EF-4618-993D-D519F4ADA36A}" type="sibTrans" cxnId="{2F159D10-AA74-4526-AF6D-06717CA34BC4}">
      <dgm:prSet/>
      <dgm:spPr/>
      <dgm:t>
        <a:bodyPr/>
        <a:lstStyle/>
        <a:p>
          <a:endParaRPr lang="ru-RU"/>
        </a:p>
      </dgm:t>
    </dgm:pt>
    <dgm:pt modelId="{C202AA65-0FA8-4073-94C7-2A4D575B82E5}">
      <dgm:prSet phldrT="[Текст]" custT="1"/>
      <dgm:spPr/>
      <dgm:t>
        <a:bodyPr/>
        <a:lstStyle/>
        <a:p>
          <a:r>
            <a:rPr lang="ru-RU" sz="1400">
              <a:latin typeface="Arial Narrow" pitchFamily="34" charset="0"/>
            </a:rPr>
            <a:t>Знакомство с умственным действием</a:t>
          </a:r>
        </a:p>
      </dgm:t>
    </dgm:pt>
    <dgm:pt modelId="{7F51A98F-27C1-4005-B305-0ADEBB21FC91}" type="parTrans" cxnId="{D84DDF45-2A23-4C03-97D8-729E8A80F9F5}">
      <dgm:prSet/>
      <dgm:spPr/>
      <dgm:t>
        <a:bodyPr/>
        <a:lstStyle/>
        <a:p>
          <a:endParaRPr lang="ru-RU"/>
        </a:p>
      </dgm:t>
    </dgm:pt>
    <dgm:pt modelId="{9AA2C847-CB60-41B9-BE86-D2C3807CF8AA}" type="sibTrans" cxnId="{D84DDF45-2A23-4C03-97D8-729E8A80F9F5}">
      <dgm:prSet/>
      <dgm:spPr/>
      <dgm:t>
        <a:bodyPr/>
        <a:lstStyle/>
        <a:p>
          <a:endParaRPr lang="ru-RU"/>
        </a:p>
      </dgm:t>
    </dgm:pt>
    <dgm:pt modelId="{673B7892-B069-49BD-887B-BABADC4CA753}">
      <dgm:prSet phldrT="[Текст]" custT="1"/>
      <dgm:spPr/>
      <dgm:t>
        <a:bodyPr/>
        <a:lstStyle/>
        <a:p>
          <a:r>
            <a:rPr lang="ru-RU" sz="1200" b="1">
              <a:latin typeface="Arial" pitchFamily="34" charset="0"/>
              <a:cs typeface="Arial" pitchFamily="34" charset="0"/>
            </a:rPr>
            <a:t>4</a:t>
          </a:r>
        </a:p>
      </dgm:t>
    </dgm:pt>
    <dgm:pt modelId="{E7294DC3-51B2-401D-9FD8-AF881E07E8DE}" type="parTrans" cxnId="{05C4E018-A7AB-4ADF-AAF3-123AFD81DAE1}">
      <dgm:prSet/>
      <dgm:spPr/>
      <dgm:t>
        <a:bodyPr/>
        <a:lstStyle/>
        <a:p>
          <a:endParaRPr lang="ru-RU"/>
        </a:p>
      </dgm:t>
    </dgm:pt>
    <dgm:pt modelId="{245DEF6C-496F-4B9F-9F66-79C5580B3D0C}" type="sibTrans" cxnId="{05C4E018-A7AB-4ADF-AAF3-123AFD81DAE1}">
      <dgm:prSet/>
      <dgm:spPr/>
      <dgm:t>
        <a:bodyPr/>
        <a:lstStyle/>
        <a:p>
          <a:endParaRPr lang="ru-RU"/>
        </a:p>
      </dgm:t>
    </dgm:pt>
    <dgm:pt modelId="{006207FD-BFF7-45BB-B815-7D3F971780E6}">
      <dgm:prSet phldrT="[Текст]" custT="1"/>
      <dgm:spPr/>
      <dgm:t>
        <a:bodyPr/>
        <a:lstStyle/>
        <a:p>
          <a:r>
            <a:rPr lang="ru-RU" sz="1400">
              <a:latin typeface="Arial Narrow" pitchFamily="34" charset="0"/>
            </a:rPr>
            <a:t>Формирование действия во внешней речи про себя</a:t>
          </a:r>
          <a:endParaRPr lang="ru-RU" sz="1400"/>
        </a:p>
      </dgm:t>
    </dgm:pt>
    <dgm:pt modelId="{922044F1-EF9E-4E02-A507-D5C79B1C132B}" type="parTrans" cxnId="{18145BE6-D267-4C65-A9E4-0C489035B7F3}">
      <dgm:prSet/>
      <dgm:spPr/>
      <dgm:t>
        <a:bodyPr/>
        <a:lstStyle/>
        <a:p>
          <a:endParaRPr lang="ru-RU"/>
        </a:p>
      </dgm:t>
    </dgm:pt>
    <dgm:pt modelId="{628011A3-9141-4D6E-9C36-D48300EA20CA}" type="sibTrans" cxnId="{18145BE6-D267-4C65-A9E4-0C489035B7F3}">
      <dgm:prSet/>
      <dgm:spPr/>
      <dgm:t>
        <a:bodyPr/>
        <a:lstStyle/>
        <a:p>
          <a:endParaRPr lang="ru-RU"/>
        </a:p>
      </dgm:t>
    </dgm:pt>
    <dgm:pt modelId="{DA3A0627-9873-4ECF-9B46-9A5C95395E50}">
      <dgm:prSet phldrT="[Текст]" custT="1"/>
      <dgm:spPr/>
      <dgm:t>
        <a:bodyPr/>
        <a:lstStyle/>
        <a:p>
          <a:r>
            <a:rPr lang="ru-RU" sz="1200" b="1">
              <a:latin typeface="Arial" pitchFamily="34" charset="0"/>
              <a:cs typeface="Arial" pitchFamily="34" charset="0"/>
            </a:rPr>
            <a:t>5</a:t>
          </a:r>
        </a:p>
      </dgm:t>
    </dgm:pt>
    <dgm:pt modelId="{5C5295E5-97B4-4D11-B295-42DC44CA3E66}" type="parTrans" cxnId="{02DA3F24-3207-404C-84C0-10EF6BDCA584}">
      <dgm:prSet/>
      <dgm:spPr/>
      <dgm:t>
        <a:bodyPr/>
        <a:lstStyle/>
        <a:p>
          <a:endParaRPr lang="ru-RU"/>
        </a:p>
      </dgm:t>
    </dgm:pt>
    <dgm:pt modelId="{07F94D00-8A73-46E4-A868-970F9FF5086D}" type="sibTrans" cxnId="{02DA3F24-3207-404C-84C0-10EF6BDCA584}">
      <dgm:prSet/>
      <dgm:spPr/>
      <dgm:t>
        <a:bodyPr/>
        <a:lstStyle/>
        <a:p>
          <a:endParaRPr lang="ru-RU"/>
        </a:p>
      </dgm:t>
    </dgm:pt>
    <dgm:pt modelId="{F0DD0668-6132-4D7C-BDE2-971A073D9A2D}">
      <dgm:prSet phldrT="[Текст]" custT="1"/>
      <dgm:spPr/>
      <dgm:t>
        <a:bodyPr/>
        <a:lstStyle/>
        <a:p>
          <a:r>
            <a:rPr lang="ru-RU" sz="1400">
              <a:latin typeface="Arial Narrow" pitchFamily="34" charset="0"/>
            </a:rPr>
            <a:t>Интериоризация</a:t>
          </a:r>
          <a:endParaRPr lang="ru-RU" sz="1400"/>
        </a:p>
      </dgm:t>
    </dgm:pt>
    <dgm:pt modelId="{311F9333-E959-49C7-A433-33D425A10A4C}" type="parTrans" cxnId="{F86713BA-159E-4AAA-9815-D56E31CC20C9}">
      <dgm:prSet/>
      <dgm:spPr/>
      <dgm:t>
        <a:bodyPr/>
        <a:lstStyle/>
        <a:p>
          <a:endParaRPr lang="ru-RU"/>
        </a:p>
      </dgm:t>
    </dgm:pt>
    <dgm:pt modelId="{7B0CB347-64B4-4FB3-A5E3-CBF229C75760}" type="sibTrans" cxnId="{F86713BA-159E-4AAA-9815-D56E31CC20C9}">
      <dgm:prSet/>
      <dgm:spPr/>
      <dgm:t>
        <a:bodyPr/>
        <a:lstStyle/>
        <a:p>
          <a:endParaRPr lang="ru-RU"/>
        </a:p>
      </dgm:t>
    </dgm:pt>
    <dgm:pt modelId="{1801E22B-04B5-4709-992E-C6978D29DDF9}">
      <dgm:prSet custT="1"/>
      <dgm:spPr/>
      <dgm:t>
        <a:bodyPr/>
        <a:lstStyle/>
        <a:p>
          <a:r>
            <a:rPr lang="ru-RU" sz="1200" b="1">
              <a:latin typeface="Arial" pitchFamily="34" charset="0"/>
              <a:cs typeface="Arial" pitchFamily="34" charset="0"/>
            </a:rPr>
            <a:t>2</a:t>
          </a:r>
        </a:p>
      </dgm:t>
    </dgm:pt>
    <dgm:pt modelId="{FCF01363-D7B2-42FC-8B7E-60E4B0D27966}" type="parTrans" cxnId="{6FB96299-FAB8-4215-A515-AFBD42F00077}">
      <dgm:prSet/>
      <dgm:spPr/>
      <dgm:t>
        <a:bodyPr/>
        <a:lstStyle/>
        <a:p>
          <a:endParaRPr lang="ru-RU"/>
        </a:p>
      </dgm:t>
    </dgm:pt>
    <dgm:pt modelId="{4495022D-8926-4903-939C-8AB9BB6EFEB5}" type="sibTrans" cxnId="{6FB96299-FAB8-4215-A515-AFBD42F00077}">
      <dgm:prSet/>
      <dgm:spPr/>
      <dgm:t>
        <a:bodyPr/>
        <a:lstStyle/>
        <a:p>
          <a:endParaRPr lang="ru-RU"/>
        </a:p>
      </dgm:t>
    </dgm:pt>
    <dgm:pt modelId="{58D98BC8-2F13-41FC-9A22-6D60E0DC02CE}">
      <dgm:prSet custT="1"/>
      <dgm:spPr/>
      <dgm:t>
        <a:bodyPr/>
        <a:lstStyle/>
        <a:p>
          <a:r>
            <a:rPr lang="ru-RU" sz="1200" b="1">
              <a:latin typeface="Arial" pitchFamily="34" charset="0"/>
              <a:cs typeface="Arial" pitchFamily="34" charset="0"/>
            </a:rPr>
            <a:t>3</a:t>
          </a:r>
        </a:p>
      </dgm:t>
    </dgm:pt>
    <dgm:pt modelId="{5C1D23D3-89BD-4202-9640-A9FCDD486695}" type="parTrans" cxnId="{EB42E8A0-4D0A-49AF-A84F-20518A796C1F}">
      <dgm:prSet/>
      <dgm:spPr/>
      <dgm:t>
        <a:bodyPr/>
        <a:lstStyle/>
        <a:p>
          <a:endParaRPr lang="ru-RU"/>
        </a:p>
      </dgm:t>
    </dgm:pt>
    <dgm:pt modelId="{063DB143-C984-463C-A347-E14DA5429F36}" type="sibTrans" cxnId="{EB42E8A0-4D0A-49AF-A84F-20518A796C1F}">
      <dgm:prSet/>
      <dgm:spPr/>
      <dgm:t>
        <a:bodyPr/>
        <a:lstStyle/>
        <a:p>
          <a:endParaRPr lang="ru-RU"/>
        </a:p>
      </dgm:t>
    </dgm:pt>
    <dgm:pt modelId="{17BBA95E-3BCA-4AB9-B730-99843B219967}">
      <dgm:prSet custT="1"/>
      <dgm:spPr/>
      <dgm:t>
        <a:bodyPr/>
        <a:lstStyle/>
        <a:p>
          <a:r>
            <a:rPr lang="ru-RU" sz="1400">
              <a:latin typeface="Arial Narrow" pitchFamily="34" charset="0"/>
            </a:rPr>
            <a:t>Экстериоризация (практические действия)</a:t>
          </a:r>
        </a:p>
      </dgm:t>
    </dgm:pt>
    <dgm:pt modelId="{B71E8C37-E2CE-4114-95A1-F5F2879CAE7C}" type="parTrans" cxnId="{50F3048B-B0B6-42A8-A347-C33D324E7996}">
      <dgm:prSet/>
      <dgm:spPr/>
      <dgm:t>
        <a:bodyPr/>
        <a:lstStyle/>
        <a:p>
          <a:endParaRPr lang="ru-RU"/>
        </a:p>
      </dgm:t>
    </dgm:pt>
    <dgm:pt modelId="{65DE54C8-D307-4437-A07A-BFC9E834EE1D}" type="sibTrans" cxnId="{50F3048B-B0B6-42A8-A347-C33D324E7996}">
      <dgm:prSet/>
      <dgm:spPr/>
      <dgm:t>
        <a:bodyPr/>
        <a:lstStyle/>
        <a:p>
          <a:endParaRPr lang="ru-RU"/>
        </a:p>
      </dgm:t>
    </dgm:pt>
    <dgm:pt modelId="{196CFBB2-897A-400C-AAE4-54080612EE0E}">
      <dgm:prSet custT="1"/>
      <dgm:spPr/>
      <dgm:t>
        <a:bodyPr/>
        <a:lstStyle/>
        <a:p>
          <a:r>
            <a:rPr lang="ru-RU" sz="1400">
              <a:latin typeface="Arial Narrow" pitchFamily="34" charset="0"/>
            </a:rPr>
            <a:t>Формирование умственного действия во внешней речи</a:t>
          </a:r>
          <a:endParaRPr lang="ru-RU" sz="1400"/>
        </a:p>
      </dgm:t>
    </dgm:pt>
    <dgm:pt modelId="{5D0BB808-3B97-4EF4-B9FD-0FCE240704B8}" type="parTrans" cxnId="{B0971D3A-4732-4770-A306-D29750133C7A}">
      <dgm:prSet/>
      <dgm:spPr/>
      <dgm:t>
        <a:bodyPr/>
        <a:lstStyle/>
        <a:p>
          <a:endParaRPr lang="ru-RU"/>
        </a:p>
      </dgm:t>
    </dgm:pt>
    <dgm:pt modelId="{67F0C6D1-7F31-45B0-8D26-104304D4FF46}" type="sibTrans" cxnId="{B0971D3A-4732-4770-A306-D29750133C7A}">
      <dgm:prSet/>
      <dgm:spPr/>
      <dgm:t>
        <a:bodyPr/>
        <a:lstStyle/>
        <a:p>
          <a:endParaRPr lang="ru-RU"/>
        </a:p>
      </dgm:t>
    </dgm:pt>
    <dgm:pt modelId="{264EA52A-99BE-44BB-A21D-CBAA1E144CB5}" type="pres">
      <dgm:prSet presAssocID="{ADB92449-7BA6-4F41-B486-C4E67F218957}" presName="linearFlow" presStyleCnt="0">
        <dgm:presLayoutVars>
          <dgm:dir/>
          <dgm:animLvl val="lvl"/>
          <dgm:resizeHandles val="exact"/>
        </dgm:presLayoutVars>
      </dgm:prSet>
      <dgm:spPr/>
      <dgm:t>
        <a:bodyPr/>
        <a:lstStyle/>
        <a:p>
          <a:endParaRPr lang="ru-RU"/>
        </a:p>
      </dgm:t>
    </dgm:pt>
    <dgm:pt modelId="{ECE8DE8B-6182-4908-88B2-2AA52A4D9A34}" type="pres">
      <dgm:prSet presAssocID="{93DEECFB-C0BE-4E3A-8A92-BC383067A8C6}" presName="composite" presStyleCnt="0"/>
      <dgm:spPr/>
    </dgm:pt>
    <dgm:pt modelId="{47A68A40-7377-4713-89BB-DE86B3EBCC68}" type="pres">
      <dgm:prSet presAssocID="{93DEECFB-C0BE-4E3A-8A92-BC383067A8C6}" presName="parentText" presStyleLbl="alignNode1" presStyleIdx="0" presStyleCnt="5" custLinFactNeighborX="2" custLinFactNeighborY="-148">
        <dgm:presLayoutVars>
          <dgm:chMax val="1"/>
          <dgm:bulletEnabled val="1"/>
        </dgm:presLayoutVars>
      </dgm:prSet>
      <dgm:spPr/>
      <dgm:t>
        <a:bodyPr/>
        <a:lstStyle/>
        <a:p>
          <a:endParaRPr lang="ru-RU"/>
        </a:p>
      </dgm:t>
    </dgm:pt>
    <dgm:pt modelId="{87A574DF-A4C8-43D9-9895-1A99CF34AC6A}" type="pres">
      <dgm:prSet presAssocID="{93DEECFB-C0BE-4E3A-8A92-BC383067A8C6}" presName="descendantText" presStyleLbl="alignAcc1" presStyleIdx="0" presStyleCnt="5" custLinFactNeighborX="74" custLinFactNeighborY="-532">
        <dgm:presLayoutVars>
          <dgm:bulletEnabled val="1"/>
        </dgm:presLayoutVars>
      </dgm:prSet>
      <dgm:spPr/>
      <dgm:t>
        <a:bodyPr/>
        <a:lstStyle/>
        <a:p>
          <a:endParaRPr lang="ru-RU"/>
        </a:p>
      </dgm:t>
    </dgm:pt>
    <dgm:pt modelId="{531355B4-A181-4B30-AE31-304D68E62BD3}" type="pres">
      <dgm:prSet presAssocID="{FB70F1DF-59EF-4618-993D-D519F4ADA36A}" presName="sp" presStyleCnt="0"/>
      <dgm:spPr/>
    </dgm:pt>
    <dgm:pt modelId="{103EB75C-7E3D-4C15-B431-0E918BC2F30D}" type="pres">
      <dgm:prSet presAssocID="{1801E22B-04B5-4709-992E-C6978D29DDF9}" presName="composite" presStyleCnt="0"/>
      <dgm:spPr/>
    </dgm:pt>
    <dgm:pt modelId="{D8A85C8F-AC23-470D-B5D7-BC751C53B89C}" type="pres">
      <dgm:prSet presAssocID="{1801E22B-04B5-4709-992E-C6978D29DDF9}" presName="parentText" presStyleLbl="alignNode1" presStyleIdx="1" presStyleCnt="5">
        <dgm:presLayoutVars>
          <dgm:chMax val="1"/>
          <dgm:bulletEnabled val="1"/>
        </dgm:presLayoutVars>
      </dgm:prSet>
      <dgm:spPr/>
      <dgm:t>
        <a:bodyPr/>
        <a:lstStyle/>
        <a:p>
          <a:endParaRPr lang="ru-RU"/>
        </a:p>
      </dgm:t>
    </dgm:pt>
    <dgm:pt modelId="{E9CD8C78-1093-47B2-BC62-37E95566D37A}" type="pres">
      <dgm:prSet presAssocID="{1801E22B-04B5-4709-992E-C6978D29DDF9}" presName="descendantText" presStyleLbl="alignAcc1" presStyleIdx="1" presStyleCnt="5">
        <dgm:presLayoutVars>
          <dgm:bulletEnabled val="1"/>
        </dgm:presLayoutVars>
      </dgm:prSet>
      <dgm:spPr/>
      <dgm:t>
        <a:bodyPr/>
        <a:lstStyle/>
        <a:p>
          <a:endParaRPr lang="ru-RU"/>
        </a:p>
      </dgm:t>
    </dgm:pt>
    <dgm:pt modelId="{DC378D7D-AC74-48F7-B9E6-0A2380C240D0}" type="pres">
      <dgm:prSet presAssocID="{4495022D-8926-4903-939C-8AB9BB6EFEB5}" presName="sp" presStyleCnt="0"/>
      <dgm:spPr/>
    </dgm:pt>
    <dgm:pt modelId="{07F0341E-FB92-433E-981F-EA94EE02E23B}" type="pres">
      <dgm:prSet presAssocID="{58D98BC8-2F13-41FC-9A22-6D60E0DC02CE}" presName="composite" presStyleCnt="0"/>
      <dgm:spPr/>
    </dgm:pt>
    <dgm:pt modelId="{BD026F7A-D502-48E3-B89B-B533F5884815}" type="pres">
      <dgm:prSet presAssocID="{58D98BC8-2F13-41FC-9A22-6D60E0DC02CE}" presName="parentText" presStyleLbl="alignNode1" presStyleIdx="2" presStyleCnt="5">
        <dgm:presLayoutVars>
          <dgm:chMax val="1"/>
          <dgm:bulletEnabled val="1"/>
        </dgm:presLayoutVars>
      </dgm:prSet>
      <dgm:spPr/>
      <dgm:t>
        <a:bodyPr/>
        <a:lstStyle/>
        <a:p>
          <a:endParaRPr lang="ru-RU"/>
        </a:p>
      </dgm:t>
    </dgm:pt>
    <dgm:pt modelId="{7AFBC5A5-F01B-4149-959D-65B62EF94838}" type="pres">
      <dgm:prSet presAssocID="{58D98BC8-2F13-41FC-9A22-6D60E0DC02CE}" presName="descendantText" presStyleLbl="alignAcc1" presStyleIdx="2" presStyleCnt="5">
        <dgm:presLayoutVars>
          <dgm:bulletEnabled val="1"/>
        </dgm:presLayoutVars>
      </dgm:prSet>
      <dgm:spPr/>
      <dgm:t>
        <a:bodyPr/>
        <a:lstStyle/>
        <a:p>
          <a:endParaRPr lang="ru-RU"/>
        </a:p>
      </dgm:t>
    </dgm:pt>
    <dgm:pt modelId="{6C2EEAEC-6F8C-432A-8DE1-56C28A48D80E}" type="pres">
      <dgm:prSet presAssocID="{063DB143-C984-463C-A347-E14DA5429F36}" presName="sp" presStyleCnt="0"/>
      <dgm:spPr/>
    </dgm:pt>
    <dgm:pt modelId="{1FC403F4-FBD9-4156-AE94-46D2043DC8D2}" type="pres">
      <dgm:prSet presAssocID="{673B7892-B069-49BD-887B-BABADC4CA753}" presName="composite" presStyleCnt="0"/>
      <dgm:spPr/>
    </dgm:pt>
    <dgm:pt modelId="{A7842155-09C9-474E-96FA-5FE792CFFFC2}" type="pres">
      <dgm:prSet presAssocID="{673B7892-B069-49BD-887B-BABADC4CA753}" presName="parentText" presStyleLbl="alignNode1" presStyleIdx="3" presStyleCnt="5">
        <dgm:presLayoutVars>
          <dgm:chMax val="1"/>
          <dgm:bulletEnabled val="1"/>
        </dgm:presLayoutVars>
      </dgm:prSet>
      <dgm:spPr/>
      <dgm:t>
        <a:bodyPr/>
        <a:lstStyle/>
        <a:p>
          <a:endParaRPr lang="ru-RU"/>
        </a:p>
      </dgm:t>
    </dgm:pt>
    <dgm:pt modelId="{B7917594-84B9-427C-8267-F47D2BCD04EF}" type="pres">
      <dgm:prSet presAssocID="{673B7892-B069-49BD-887B-BABADC4CA753}" presName="descendantText" presStyleLbl="alignAcc1" presStyleIdx="3" presStyleCnt="5">
        <dgm:presLayoutVars>
          <dgm:bulletEnabled val="1"/>
        </dgm:presLayoutVars>
      </dgm:prSet>
      <dgm:spPr/>
      <dgm:t>
        <a:bodyPr/>
        <a:lstStyle/>
        <a:p>
          <a:endParaRPr lang="ru-RU"/>
        </a:p>
      </dgm:t>
    </dgm:pt>
    <dgm:pt modelId="{4930AE48-D629-433E-B46B-81A0AE680CBD}" type="pres">
      <dgm:prSet presAssocID="{245DEF6C-496F-4B9F-9F66-79C5580B3D0C}" presName="sp" presStyleCnt="0"/>
      <dgm:spPr/>
    </dgm:pt>
    <dgm:pt modelId="{C46B0702-1A9C-49E4-8BF3-07FFED3218CB}" type="pres">
      <dgm:prSet presAssocID="{DA3A0627-9873-4ECF-9B46-9A5C95395E50}" presName="composite" presStyleCnt="0"/>
      <dgm:spPr/>
    </dgm:pt>
    <dgm:pt modelId="{BE0F0EE1-A18D-473D-AECC-803D2D85CD28}" type="pres">
      <dgm:prSet presAssocID="{DA3A0627-9873-4ECF-9B46-9A5C95395E50}" presName="parentText" presStyleLbl="alignNode1" presStyleIdx="4" presStyleCnt="5">
        <dgm:presLayoutVars>
          <dgm:chMax val="1"/>
          <dgm:bulletEnabled val="1"/>
        </dgm:presLayoutVars>
      </dgm:prSet>
      <dgm:spPr/>
      <dgm:t>
        <a:bodyPr/>
        <a:lstStyle/>
        <a:p>
          <a:endParaRPr lang="ru-RU"/>
        </a:p>
      </dgm:t>
    </dgm:pt>
    <dgm:pt modelId="{78B2F2DB-C8B3-44E2-8B2E-5BE396D58785}" type="pres">
      <dgm:prSet presAssocID="{DA3A0627-9873-4ECF-9B46-9A5C95395E50}" presName="descendantText" presStyleLbl="alignAcc1" presStyleIdx="4" presStyleCnt="5">
        <dgm:presLayoutVars>
          <dgm:bulletEnabled val="1"/>
        </dgm:presLayoutVars>
      </dgm:prSet>
      <dgm:spPr/>
      <dgm:t>
        <a:bodyPr/>
        <a:lstStyle/>
        <a:p>
          <a:endParaRPr lang="ru-RU"/>
        </a:p>
      </dgm:t>
    </dgm:pt>
  </dgm:ptLst>
  <dgm:cxnLst>
    <dgm:cxn modelId="{36B47853-4284-45DD-B0D3-A18F0B6D5FF0}" type="presOf" srcId="{196CFBB2-897A-400C-AAE4-54080612EE0E}" destId="{7AFBC5A5-F01B-4149-959D-65B62EF94838}" srcOrd="0" destOrd="0" presId="urn:microsoft.com/office/officeart/2005/8/layout/chevron2"/>
    <dgm:cxn modelId="{909CAB38-AA8D-4D8A-86F5-68B8E5C0FED9}" type="presOf" srcId="{006207FD-BFF7-45BB-B815-7D3F971780E6}" destId="{B7917594-84B9-427C-8267-F47D2BCD04EF}" srcOrd="0" destOrd="0" presId="urn:microsoft.com/office/officeart/2005/8/layout/chevron2"/>
    <dgm:cxn modelId="{F3CF12D2-28B2-4D42-85AC-AB9A4C55B758}" type="presOf" srcId="{ADB92449-7BA6-4F41-B486-C4E67F218957}" destId="{264EA52A-99BE-44BB-A21D-CBAA1E144CB5}" srcOrd="0" destOrd="0" presId="urn:microsoft.com/office/officeart/2005/8/layout/chevron2"/>
    <dgm:cxn modelId="{D84DDF45-2A23-4C03-97D8-729E8A80F9F5}" srcId="{93DEECFB-C0BE-4E3A-8A92-BC383067A8C6}" destId="{C202AA65-0FA8-4073-94C7-2A4D575B82E5}" srcOrd="0" destOrd="0" parTransId="{7F51A98F-27C1-4005-B305-0ADEBB21FC91}" sibTransId="{9AA2C847-CB60-41B9-BE86-D2C3807CF8AA}"/>
    <dgm:cxn modelId="{2F159D10-AA74-4526-AF6D-06717CA34BC4}" srcId="{ADB92449-7BA6-4F41-B486-C4E67F218957}" destId="{93DEECFB-C0BE-4E3A-8A92-BC383067A8C6}" srcOrd="0" destOrd="0" parTransId="{7C03DCF9-D7BB-4851-9AD0-A07F0EC1A83E}" sibTransId="{FB70F1DF-59EF-4618-993D-D519F4ADA36A}"/>
    <dgm:cxn modelId="{B0971D3A-4732-4770-A306-D29750133C7A}" srcId="{58D98BC8-2F13-41FC-9A22-6D60E0DC02CE}" destId="{196CFBB2-897A-400C-AAE4-54080612EE0E}" srcOrd="0" destOrd="0" parTransId="{5D0BB808-3B97-4EF4-B9FD-0FCE240704B8}" sibTransId="{67F0C6D1-7F31-45B0-8D26-104304D4FF46}"/>
    <dgm:cxn modelId="{BC7DD71C-9157-4712-A682-4C7AB298234D}" type="presOf" srcId="{673B7892-B069-49BD-887B-BABADC4CA753}" destId="{A7842155-09C9-474E-96FA-5FE792CFFFC2}" srcOrd="0" destOrd="0" presId="urn:microsoft.com/office/officeart/2005/8/layout/chevron2"/>
    <dgm:cxn modelId="{EB42E8A0-4D0A-49AF-A84F-20518A796C1F}" srcId="{ADB92449-7BA6-4F41-B486-C4E67F218957}" destId="{58D98BC8-2F13-41FC-9A22-6D60E0DC02CE}" srcOrd="2" destOrd="0" parTransId="{5C1D23D3-89BD-4202-9640-A9FCDD486695}" sibTransId="{063DB143-C984-463C-A347-E14DA5429F36}"/>
    <dgm:cxn modelId="{B7C235D2-DE20-4C4E-9E30-239462F072EB}" type="presOf" srcId="{58D98BC8-2F13-41FC-9A22-6D60E0DC02CE}" destId="{BD026F7A-D502-48E3-B89B-B533F5884815}" srcOrd="0" destOrd="0" presId="urn:microsoft.com/office/officeart/2005/8/layout/chevron2"/>
    <dgm:cxn modelId="{05C4E018-A7AB-4ADF-AAF3-123AFD81DAE1}" srcId="{ADB92449-7BA6-4F41-B486-C4E67F218957}" destId="{673B7892-B069-49BD-887B-BABADC4CA753}" srcOrd="3" destOrd="0" parTransId="{E7294DC3-51B2-401D-9FD8-AF881E07E8DE}" sibTransId="{245DEF6C-496F-4B9F-9F66-79C5580B3D0C}"/>
    <dgm:cxn modelId="{77E2225D-8E2C-4F5C-A6DD-5E1CBDD3B149}" type="presOf" srcId="{17BBA95E-3BCA-4AB9-B730-99843B219967}" destId="{E9CD8C78-1093-47B2-BC62-37E95566D37A}" srcOrd="0" destOrd="0" presId="urn:microsoft.com/office/officeart/2005/8/layout/chevron2"/>
    <dgm:cxn modelId="{763EC625-2404-4BB7-B673-BC2A7E1D3CD5}" type="presOf" srcId="{C202AA65-0FA8-4073-94C7-2A4D575B82E5}" destId="{87A574DF-A4C8-43D9-9895-1A99CF34AC6A}" srcOrd="0" destOrd="0" presId="urn:microsoft.com/office/officeart/2005/8/layout/chevron2"/>
    <dgm:cxn modelId="{18145BE6-D267-4C65-A9E4-0C489035B7F3}" srcId="{673B7892-B069-49BD-887B-BABADC4CA753}" destId="{006207FD-BFF7-45BB-B815-7D3F971780E6}" srcOrd="0" destOrd="0" parTransId="{922044F1-EF9E-4E02-A507-D5C79B1C132B}" sibTransId="{628011A3-9141-4D6E-9C36-D48300EA20CA}"/>
    <dgm:cxn modelId="{6FB96299-FAB8-4215-A515-AFBD42F00077}" srcId="{ADB92449-7BA6-4F41-B486-C4E67F218957}" destId="{1801E22B-04B5-4709-992E-C6978D29DDF9}" srcOrd="1" destOrd="0" parTransId="{FCF01363-D7B2-42FC-8B7E-60E4B0D27966}" sibTransId="{4495022D-8926-4903-939C-8AB9BB6EFEB5}"/>
    <dgm:cxn modelId="{0C9D3045-5F37-41AC-8241-0D61E8B1A0FB}" type="presOf" srcId="{93DEECFB-C0BE-4E3A-8A92-BC383067A8C6}" destId="{47A68A40-7377-4713-89BB-DE86B3EBCC68}" srcOrd="0" destOrd="0" presId="urn:microsoft.com/office/officeart/2005/8/layout/chevron2"/>
    <dgm:cxn modelId="{50F3048B-B0B6-42A8-A347-C33D324E7996}" srcId="{1801E22B-04B5-4709-992E-C6978D29DDF9}" destId="{17BBA95E-3BCA-4AB9-B730-99843B219967}" srcOrd="0" destOrd="0" parTransId="{B71E8C37-E2CE-4114-95A1-F5F2879CAE7C}" sibTransId="{65DE54C8-D307-4437-A07A-BFC9E834EE1D}"/>
    <dgm:cxn modelId="{3EF341CB-1EBC-44F2-A623-4302BA70236D}" type="presOf" srcId="{F0DD0668-6132-4D7C-BDE2-971A073D9A2D}" destId="{78B2F2DB-C8B3-44E2-8B2E-5BE396D58785}" srcOrd="0" destOrd="0" presId="urn:microsoft.com/office/officeart/2005/8/layout/chevron2"/>
    <dgm:cxn modelId="{02DA3F24-3207-404C-84C0-10EF6BDCA584}" srcId="{ADB92449-7BA6-4F41-B486-C4E67F218957}" destId="{DA3A0627-9873-4ECF-9B46-9A5C95395E50}" srcOrd="4" destOrd="0" parTransId="{5C5295E5-97B4-4D11-B295-42DC44CA3E66}" sibTransId="{07F94D00-8A73-46E4-A868-970F9FF5086D}"/>
    <dgm:cxn modelId="{F86713BA-159E-4AAA-9815-D56E31CC20C9}" srcId="{DA3A0627-9873-4ECF-9B46-9A5C95395E50}" destId="{F0DD0668-6132-4D7C-BDE2-971A073D9A2D}" srcOrd="0" destOrd="0" parTransId="{311F9333-E959-49C7-A433-33D425A10A4C}" sibTransId="{7B0CB347-64B4-4FB3-A5E3-CBF229C75760}"/>
    <dgm:cxn modelId="{D6C69E1B-B169-4F6A-BCE8-9926EAA53E2F}" type="presOf" srcId="{1801E22B-04B5-4709-992E-C6978D29DDF9}" destId="{D8A85C8F-AC23-470D-B5D7-BC751C53B89C}" srcOrd="0" destOrd="0" presId="urn:microsoft.com/office/officeart/2005/8/layout/chevron2"/>
    <dgm:cxn modelId="{7602D0BD-85CD-4570-9FDE-DA008E816316}" type="presOf" srcId="{DA3A0627-9873-4ECF-9B46-9A5C95395E50}" destId="{BE0F0EE1-A18D-473D-AECC-803D2D85CD28}" srcOrd="0" destOrd="0" presId="urn:microsoft.com/office/officeart/2005/8/layout/chevron2"/>
    <dgm:cxn modelId="{B61D5670-1CE1-44FC-B966-A5F43E8BE596}" type="presParOf" srcId="{264EA52A-99BE-44BB-A21D-CBAA1E144CB5}" destId="{ECE8DE8B-6182-4908-88B2-2AA52A4D9A34}" srcOrd="0" destOrd="0" presId="urn:microsoft.com/office/officeart/2005/8/layout/chevron2"/>
    <dgm:cxn modelId="{CBC88943-813A-4703-AE59-1E6340D85B32}" type="presParOf" srcId="{ECE8DE8B-6182-4908-88B2-2AA52A4D9A34}" destId="{47A68A40-7377-4713-89BB-DE86B3EBCC68}" srcOrd="0" destOrd="0" presId="urn:microsoft.com/office/officeart/2005/8/layout/chevron2"/>
    <dgm:cxn modelId="{A41C2A6E-5BE9-41E3-B7C9-E33F7F7B4165}" type="presParOf" srcId="{ECE8DE8B-6182-4908-88B2-2AA52A4D9A34}" destId="{87A574DF-A4C8-43D9-9895-1A99CF34AC6A}" srcOrd="1" destOrd="0" presId="urn:microsoft.com/office/officeart/2005/8/layout/chevron2"/>
    <dgm:cxn modelId="{C0716936-AFFA-4C61-BCA2-F970B58584B7}" type="presParOf" srcId="{264EA52A-99BE-44BB-A21D-CBAA1E144CB5}" destId="{531355B4-A181-4B30-AE31-304D68E62BD3}" srcOrd="1" destOrd="0" presId="urn:microsoft.com/office/officeart/2005/8/layout/chevron2"/>
    <dgm:cxn modelId="{66E8D116-D213-4C13-9B29-A53337B378F6}" type="presParOf" srcId="{264EA52A-99BE-44BB-A21D-CBAA1E144CB5}" destId="{103EB75C-7E3D-4C15-B431-0E918BC2F30D}" srcOrd="2" destOrd="0" presId="urn:microsoft.com/office/officeart/2005/8/layout/chevron2"/>
    <dgm:cxn modelId="{5E9FE668-46B5-4281-BDBE-5CA493CF0CC2}" type="presParOf" srcId="{103EB75C-7E3D-4C15-B431-0E918BC2F30D}" destId="{D8A85C8F-AC23-470D-B5D7-BC751C53B89C}" srcOrd="0" destOrd="0" presId="urn:microsoft.com/office/officeart/2005/8/layout/chevron2"/>
    <dgm:cxn modelId="{3CA06C18-A447-4615-9159-ED7B6D8BEE48}" type="presParOf" srcId="{103EB75C-7E3D-4C15-B431-0E918BC2F30D}" destId="{E9CD8C78-1093-47B2-BC62-37E95566D37A}" srcOrd="1" destOrd="0" presId="urn:microsoft.com/office/officeart/2005/8/layout/chevron2"/>
    <dgm:cxn modelId="{934D8C49-58E4-4918-AA41-312AA3B27276}" type="presParOf" srcId="{264EA52A-99BE-44BB-A21D-CBAA1E144CB5}" destId="{DC378D7D-AC74-48F7-B9E6-0A2380C240D0}" srcOrd="3" destOrd="0" presId="urn:microsoft.com/office/officeart/2005/8/layout/chevron2"/>
    <dgm:cxn modelId="{DDFD9A9E-76E3-4642-8CE5-FB6FB3A48610}" type="presParOf" srcId="{264EA52A-99BE-44BB-A21D-CBAA1E144CB5}" destId="{07F0341E-FB92-433E-981F-EA94EE02E23B}" srcOrd="4" destOrd="0" presId="urn:microsoft.com/office/officeart/2005/8/layout/chevron2"/>
    <dgm:cxn modelId="{1F0050B7-CA30-4B2E-91DA-AF6641654643}" type="presParOf" srcId="{07F0341E-FB92-433E-981F-EA94EE02E23B}" destId="{BD026F7A-D502-48E3-B89B-B533F5884815}" srcOrd="0" destOrd="0" presId="urn:microsoft.com/office/officeart/2005/8/layout/chevron2"/>
    <dgm:cxn modelId="{70D4D64C-6705-48DD-8CFB-ED392F1518EE}" type="presParOf" srcId="{07F0341E-FB92-433E-981F-EA94EE02E23B}" destId="{7AFBC5A5-F01B-4149-959D-65B62EF94838}" srcOrd="1" destOrd="0" presId="urn:microsoft.com/office/officeart/2005/8/layout/chevron2"/>
    <dgm:cxn modelId="{F58ABD5A-40D0-4781-B0B0-2D7FD276F454}" type="presParOf" srcId="{264EA52A-99BE-44BB-A21D-CBAA1E144CB5}" destId="{6C2EEAEC-6F8C-432A-8DE1-56C28A48D80E}" srcOrd="5" destOrd="0" presId="urn:microsoft.com/office/officeart/2005/8/layout/chevron2"/>
    <dgm:cxn modelId="{75B32CAC-0BAA-4246-A4F9-EE8050194500}" type="presParOf" srcId="{264EA52A-99BE-44BB-A21D-CBAA1E144CB5}" destId="{1FC403F4-FBD9-4156-AE94-46D2043DC8D2}" srcOrd="6" destOrd="0" presId="urn:microsoft.com/office/officeart/2005/8/layout/chevron2"/>
    <dgm:cxn modelId="{E271626C-EAC6-4AB1-A941-EC70CEE1B532}" type="presParOf" srcId="{1FC403F4-FBD9-4156-AE94-46D2043DC8D2}" destId="{A7842155-09C9-474E-96FA-5FE792CFFFC2}" srcOrd="0" destOrd="0" presId="urn:microsoft.com/office/officeart/2005/8/layout/chevron2"/>
    <dgm:cxn modelId="{06E883A4-2C0D-426D-98D4-74DE475C2B36}" type="presParOf" srcId="{1FC403F4-FBD9-4156-AE94-46D2043DC8D2}" destId="{B7917594-84B9-427C-8267-F47D2BCD04EF}" srcOrd="1" destOrd="0" presId="urn:microsoft.com/office/officeart/2005/8/layout/chevron2"/>
    <dgm:cxn modelId="{93C6911B-9E20-4DF6-8C2C-08B56D04F664}" type="presParOf" srcId="{264EA52A-99BE-44BB-A21D-CBAA1E144CB5}" destId="{4930AE48-D629-433E-B46B-81A0AE680CBD}" srcOrd="7" destOrd="0" presId="urn:microsoft.com/office/officeart/2005/8/layout/chevron2"/>
    <dgm:cxn modelId="{E6EC8350-802D-4EEB-9D33-3808B232B372}" type="presParOf" srcId="{264EA52A-99BE-44BB-A21D-CBAA1E144CB5}" destId="{C46B0702-1A9C-49E4-8BF3-07FFED3218CB}" srcOrd="8" destOrd="0" presId="urn:microsoft.com/office/officeart/2005/8/layout/chevron2"/>
    <dgm:cxn modelId="{4E8F91D5-2C6F-4336-A6ED-683653637638}" type="presParOf" srcId="{C46B0702-1A9C-49E4-8BF3-07FFED3218CB}" destId="{BE0F0EE1-A18D-473D-AECC-803D2D85CD28}" srcOrd="0" destOrd="0" presId="urn:microsoft.com/office/officeart/2005/8/layout/chevron2"/>
    <dgm:cxn modelId="{D96C646B-1964-44A7-8812-30365349C252}" type="presParOf" srcId="{C46B0702-1A9C-49E4-8BF3-07FFED3218CB}" destId="{78B2F2DB-C8B3-44E2-8B2E-5BE396D58785}" srcOrd="1" destOrd="0" presId="urn:microsoft.com/office/officeart/2005/8/layout/chevron2"/>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7A68A40-7377-4713-89BB-DE86B3EBCC68}">
      <dsp:nvSpPr>
        <dsp:cNvPr id="0" name=""/>
        <dsp:cNvSpPr/>
      </dsp:nvSpPr>
      <dsp:spPr>
        <a:xfrm rot="5400000">
          <a:off x="-81472" y="82557"/>
          <a:ext cx="543201" cy="380240"/>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1" kern="1200">
              <a:latin typeface="Arial" pitchFamily="34" charset="0"/>
              <a:cs typeface="Arial" pitchFamily="34" charset="0"/>
            </a:rPr>
            <a:t>1</a:t>
          </a:r>
        </a:p>
      </dsp:txBody>
      <dsp:txXfrm rot="-5400000">
        <a:off x="9" y="191196"/>
        <a:ext cx="380240" cy="162961"/>
      </dsp:txXfrm>
    </dsp:sp>
    <dsp:sp modelId="{87A574DF-A4C8-43D9-9895-1A99CF34AC6A}">
      <dsp:nvSpPr>
        <dsp:cNvPr id="0" name=""/>
        <dsp:cNvSpPr/>
      </dsp:nvSpPr>
      <dsp:spPr>
        <a:xfrm rot="5400000">
          <a:off x="2279571" y="-1899328"/>
          <a:ext cx="353266" cy="4151927"/>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ru-RU" sz="1400" kern="1200">
              <a:latin typeface="Arial Narrow" pitchFamily="34" charset="0"/>
            </a:rPr>
            <a:t>Знакомство с умственным действием</a:t>
          </a:r>
        </a:p>
      </dsp:txBody>
      <dsp:txXfrm rot="-5400000">
        <a:off x="380241" y="17247"/>
        <a:ext cx="4134682" cy="318776"/>
      </dsp:txXfrm>
    </dsp:sp>
    <dsp:sp modelId="{D8A85C8F-AC23-470D-B5D7-BC751C53B89C}">
      <dsp:nvSpPr>
        <dsp:cNvPr id="0" name=""/>
        <dsp:cNvSpPr/>
      </dsp:nvSpPr>
      <dsp:spPr>
        <a:xfrm rot="5400000">
          <a:off x="-81480" y="493557"/>
          <a:ext cx="543201" cy="380240"/>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1" kern="1200">
              <a:latin typeface="Arial" pitchFamily="34" charset="0"/>
              <a:cs typeface="Arial" pitchFamily="34" charset="0"/>
            </a:rPr>
            <a:t>2</a:t>
          </a:r>
        </a:p>
      </dsp:txBody>
      <dsp:txXfrm rot="-5400000">
        <a:off x="1" y="602196"/>
        <a:ext cx="380240" cy="162961"/>
      </dsp:txXfrm>
    </dsp:sp>
    <dsp:sp modelId="{E9CD8C78-1093-47B2-BC62-37E95566D37A}">
      <dsp:nvSpPr>
        <dsp:cNvPr id="0" name=""/>
        <dsp:cNvSpPr/>
      </dsp:nvSpPr>
      <dsp:spPr>
        <a:xfrm rot="5400000">
          <a:off x="2279664" y="-1487345"/>
          <a:ext cx="353080" cy="4151927"/>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ru-RU" sz="1400" kern="1200">
              <a:latin typeface="Arial Narrow" pitchFamily="34" charset="0"/>
            </a:rPr>
            <a:t>Экстериоризация (практические действия)</a:t>
          </a:r>
        </a:p>
      </dsp:txBody>
      <dsp:txXfrm rot="-5400000">
        <a:off x="380241" y="429314"/>
        <a:ext cx="4134691" cy="318608"/>
      </dsp:txXfrm>
    </dsp:sp>
    <dsp:sp modelId="{BD026F7A-D502-48E3-B89B-B533F5884815}">
      <dsp:nvSpPr>
        <dsp:cNvPr id="0" name=""/>
        <dsp:cNvSpPr/>
      </dsp:nvSpPr>
      <dsp:spPr>
        <a:xfrm rot="5400000">
          <a:off x="-81480" y="903753"/>
          <a:ext cx="543201" cy="380240"/>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1" kern="1200">
              <a:latin typeface="Arial" pitchFamily="34" charset="0"/>
              <a:cs typeface="Arial" pitchFamily="34" charset="0"/>
            </a:rPr>
            <a:t>3</a:t>
          </a:r>
        </a:p>
      </dsp:txBody>
      <dsp:txXfrm rot="-5400000">
        <a:off x="1" y="1012392"/>
        <a:ext cx="380240" cy="162961"/>
      </dsp:txXfrm>
    </dsp:sp>
    <dsp:sp modelId="{7AFBC5A5-F01B-4149-959D-65B62EF94838}">
      <dsp:nvSpPr>
        <dsp:cNvPr id="0" name=""/>
        <dsp:cNvSpPr/>
      </dsp:nvSpPr>
      <dsp:spPr>
        <a:xfrm rot="5400000">
          <a:off x="2279664" y="-1077149"/>
          <a:ext cx="353080" cy="4151927"/>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ru-RU" sz="1400" kern="1200">
              <a:latin typeface="Arial Narrow" pitchFamily="34" charset="0"/>
            </a:rPr>
            <a:t>Формирование умственного действия во внешней речи</a:t>
          </a:r>
          <a:endParaRPr lang="ru-RU" sz="1400" kern="1200"/>
        </a:p>
      </dsp:txBody>
      <dsp:txXfrm rot="-5400000">
        <a:off x="380241" y="839510"/>
        <a:ext cx="4134691" cy="318608"/>
      </dsp:txXfrm>
    </dsp:sp>
    <dsp:sp modelId="{A7842155-09C9-474E-96FA-5FE792CFFFC2}">
      <dsp:nvSpPr>
        <dsp:cNvPr id="0" name=""/>
        <dsp:cNvSpPr/>
      </dsp:nvSpPr>
      <dsp:spPr>
        <a:xfrm rot="5400000">
          <a:off x="-81480" y="1313949"/>
          <a:ext cx="543201" cy="380240"/>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1" kern="1200">
              <a:latin typeface="Arial" pitchFamily="34" charset="0"/>
              <a:cs typeface="Arial" pitchFamily="34" charset="0"/>
            </a:rPr>
            <a:t>4</a:t>
          </a:r>
        </a:p>
      </dsp:txBody>
      <dsp:txXfrm rot="-5400000">
        <a:off x="1" y="1422588"/>
        <a:ext cx="380240" cy="162961"/>
      </dsp:txXfrm>
    </dsp:sp>
    <dsp:sp modelId="{B7917594-84B9-427C-8267-F47D2BCD04EF}">
      <dsp:nvSpPr>
        <dsp:cNvPr id="0" name=""/>
        <dsp:cNvSpPr/>
      </dsp:nvSpPr>
      <dsp:spPr>
        <a:xfrm rot="5400000">
          <a:off x="2279664" y="-666953"/>
          <a:ext cx="353080" cy="4151927"/>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ru-RU" sz="1400" kern="1200">
              <a:latin typeface="Arial Narrow" pitchFamily="34" charset="0"/>
            </a:rPr>
            <a:t>Формирование действия во внешней речи про себя</a:t>
          </a:r>
          <a:endParaRPr lang="ru-RU" sz="1400" kern="1200"/>
        </a:p>
      </dsp:txBody>
      <dsp:txXfrm rot="-5400000">
        <a:off x="380241" y="1249706"/>
        <a:ext cx="4134691" cy="318608"/>
      </dsp:txXfrm>
    </dsp:sp>
    <dsp:sp modelId="{BE0F0EE1-A18D-473D-AECC-803D2D85CD28}">
      <dsp:nvSpPr>
        <dsp:cNvPr id="0" name=""/>
        <dsp:cNvSpPr/>
      </dsp:nvSpPr>
      <dsp:spPr>
        <a:xfrm rot="5400000">
          <a:off x="-81480" y="1724145"/>
          <a:ext cx="543201" cy="380240"/>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1" kern="1200">
              <a:latin typeface="Arial" pitchFamily="34" charset="0"/>
              <a:cs typeface="Arial" pitchFamily="34" charset="0"/>
            </a:rPr>
            <a:t>5</a:t>
          </a:r>
        </a:p>
      </dsp:txBody>
      <dsp:txXfrm rot="-5400000">
        <a:off x="1" y="1832784"/>
        <a:ext cx="380240" cy="162961"/>
      </dsp:txXfrm>
    </dsp:sp>
    <dsp:sp modelId="{78B2F2DB-C8B3-44E2-8B2E-5BE396D58785}">
      <dsp:nvSpPr>
        <dsp:cNvPr id="0" name=""/>
        <dsp:cNvSpPr/>
      </dsp:nvSpPr>
      <dsp:spPr>
        <a:xfrm rot="5400000">
          <a:off x="2279664" y="-256757"/>
          <a:ext cx="353080" cy="4151927"/>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ru-RU" sz="1400" kern="1200">
              <a:latin typeface="Arial Narrow" pitchFamily="34" charset="0"/>
            </a:rPr>
            <a:t>Интериоризация</a:t>
          </a:r>
          <a:endParaRPr lang="ru-RU" sz="1400" kern="1200"/>
        </a:p>
      </dsp:txBody>
      <dsp:txXfrm rot="-5400000">
        <a:off x="380241" y="1659902"/>
        <a:ext cx="4134691" cy="318608"/>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0837F8-8426-4755-9AC6-66522A96D8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144</Pages>
  <Words>48579</Words>
  <Characters>276906</Characters>
  <Application>Microsoft Office Word</Application>
  <DocSecurity>0</DocSecurity>
  <Lines>2307</Lines>
  <Paragraphs>649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324836</CharactersWithSpaces>
  <SharedDoc>false</SharedDoc>
  <HLinks>
    <vt:vector size="90" baseType="variant">
      <vt:variant>
        <vt:i4>1179665</vt:i4>
      </vt:variant>
      <vt:variant>
        <vt:i4>84</vt:i4>
      </vt:variant>
      <vt:variant>
        <vt:i4>0</vt:i4>
      </vt:variant>
      <vt:variant>
        <vt:i4>5</vt:i4>
      </vt:variant>
      <vt:variant>
        <vt:lpwstr>https://cyberleninka.ru/article/n/ kontseptualnye-osnovy-ucheniya-studentov-v-vysshey-shkole</vt:lpwstr>
      </vt:variant>
      <vt:variant>
        <vt:lpwstr/>
      </vt:variant>
      <vt:variant>
        <vt:i4>6619251</vt:i4>
      </vt:variant>
      <vt:variant>
        <vt:i4>81</vt:i4>
      </vt:variant>
      <vt:variant>
        <vt:i4>0</vt:i4>
      </vt:variant>
      <vt:variant>
        <vt:i4>5</vt:i4>
      </vt:variant>
      <vt:variant>
        <vt:lpwstr>https://moluch.ru/conf/stud/archive/396/16577/</vt:lpwstr>
      </vt:variant>
      <vt:variant>
        <vt:lpwstr/>
      </vt:variant>
      <vt:variant>
        <vt:i4>4587610</vt:i4>
      </vt:variant>
      <vt:variant>
        <vt:i4>78</vt:i4>
      </vt:variant>
      <vt:variant>
        <vt:i4>0</vt:i4>
      </vt:variant>
      <vt:variant>
        <vt:i4>5</vt:i4>
      </vt:variant>
      <vt:variant>
        <vt:lpwstr>http://anthropology.ru/ru/publishing/sankt-peterburgskoe-filosofskoe-obshchestvo</vt:lpwstr>
      </vt:variant>
      <vt:variant>
        <vt:lpwstr/>
      </vt:variant>
      <vt:variant>
        <vt:i4>2687021</vt:i4>
      </vt:variant>
      <vt:variant>
        <vt:i4>75</vt:i4>
      </vt:variant>
      <vt:variant>
        <vt:i4>0</vt:i4>
      </vt:variant>
      <vt:variant>
        <vt:i4>5</vt:i4>
      </vt:variant>
      <vt:variant>
        <vt:lpwstr>http://anthropology.ru/ru/city/saint-petersburg</vt:lpwstr>
      </vt:variant>
      <vt:variant>
        <vt:lpwstr/>
      </vt:variant>
      <vt:variant>
        <vt:i4>6488116</vt:i4>
      </vt:variant>
      <vt:variant>
        <vt:i4>72</vt:i4>
      </vt:variant>
      <vt:variant>
        <vt:i4>0</vt:i4>
      </vt:variant>
      <vt:variant>
        <vt:i4>5</vt:i4>
      </vt:variant>
      <vt:variant>
        <vt:lpwstr>http://anthropology.ru/ru/edition/dialog-v-obrazovanii</vt:lpwstr>
      </vt:variant>
      <vt:variant>
        <vt:lpwstr/>
      </vt:variant>
      <vt:variant>
        <vt:i4>786446</vt:i4>
      </vt:variant>
      <vt:variant>
        <vt:i4>69</vt:i4>
      </vt:variant>
      <vt:variant>
        <vt:i4>0</vt:i4>
      </vt:variant>
      <vt:variant>
        <vt:i4>5</vt:i4>
      </vt:variant>
      <vt:variant>
        <vt:lpwstr>http://anthropology.ru/ru/periodical/seriya-symposium</vt:lpwstr>
      </vt:variant>
      <vt:variant>
        <vt:lpwstr/>
      </vt:variant>
      <vt:variant>
        <vt:i4>2621476</vt:i4>
      </vt:variant>
      <vt:variant>
        <vt:i4>66</vt:i4>
      </vt:variant>
      <vt:variant>
        <vt:i4>0</vt:i4>
      </vt:variant>
      <vt:variant>
        <vt:i4>5</vt:i4>
      </vt:variant>
      <vt:variant>
        <vt:lpwstr>http://anthropology.ru/ru/text/stepihova-va/dialog-kak-forma-refleksivnoy-deyatelnosti-pedagoga</vt:lpwstr>
      </vt:variant>
      <vt:variant>
        <vt:lpwstr/>
      </vt:variant>
      <vt:variant>
        <vt:i4>5111876</vt:i4>
      </vt:variant>
      <vt:variant>
        <vt:i4>63</vt:i4>
      </vt:variant>
      <vt:variant>
        <vt:i4>0</vt:i4>
      </vt:variant>
      <vt:variant>
        <vt:i4>5</vt:i4>
      </vt:variant>
      <vt:variant>
        <vt:lpwstr>http://anthropology.ru/ru/person/stepihova-va</vt:lpwstr>
      </vt:variant>
      <vt:variant>
        <vt:lpwstr/>
      </vt:variant>
      <vt:variant>
        <vt:i4>3211320</vt:i4>
      </vt:variant>
      <vt:variant>
        <vt:i4>60</vt:i4>
      </vt:variant>
      <vt:variant>
        <vt:i4>0</vt:i4>
      </vt:variant>
      <vt:variant>
        <vt:i4>5</vt:i4>
      </vt:variant>
      <vt:variant>
        <vt:lpwstr>https://doi.org/10.47649/vau.2021.v61.i2.05</vt:lpwstr>
      </vt:variant>
      <vt:variant>
        <vt:lpwstr/>
      </vt:variant>
      <vt:variant>
        <vt:i4>2097265</vt:i4>
      </vt:variant>
      <vt:variant>
        <vt:i4>57</vt:i4>
      </vt:variant>
      <vt:variant>
        <vt:i4>0</vt:i4>
      </vt:variant>
      <vt:variant>
        <vt:i4>5</vt:i4>
      </vt:variant>
      <vt:variant>
        <vt:lpwstr>http://www.dslib.net/ontologia/refleksija-jeksplikacija-genezisa-ponjatija.html</vt:lpwstr>
      </vt:variant>
      <vt:variant>
        <vt:lpwstr/>
      </vt:variant>
      <vt:variant>
        <vt:i4>5439509</vt:i4>
      </vt:variant>
      <vt:variant>
        <vt:i4>54</vt:i4>
      </vt:variant>
      <vt:variant>
        <vt:i4>0</vt:i4>
      </vt:variant>
      <vt:variant>
        <vt:i4>5</vt:i4>
      </vt:variant>
      <vt:variant>
        <vt:lpwstr>https://iphlib.ru/library/collection/newphilenc/ document/HASHc974bd5cb7cf4bf458b2c9</vt:lpwstr>
      </vt:variant>
      <vt:variant>
        <vt:lpwstr/>
      </vt:variant>
      <vt:variant>
        <vt:i4>327680</vt:i4>
      </vt:variant>
      <vt:variant>
        <vt:i4>51</vt:i4>
      </vt:variant>
      <vt:variant>
        <vt:i4>0</vt:i4>
      </vt:variant>
      <vt:variant>
        <vt:i4>5</vt:i4>
      </vt:variant>
      <vt:variant>
        <vt:lpwstr>https://iphlib.ru/greenstone3/library/collection/newphilenc/document/</vt:lpwstr>
      </vt:variant>
      <vt:variant>
        <vt:lpwstr/>
      </vt:variant>
      <vt:variant>
        <vt:i4>7340075</vt:i4>
      </vt:variant>
      <vt:variant>
        <vt:i4>48</vt:i4>
      </vt:variant>
      <vt:variant>
        <vt:i4>0</vt:i4>
      </vt:variant>
      <vt:variant>
        <vt:i4>5</vt:i4>
      </vt:variant>
      <vt:variant>
        <vt:lpwstr>https://iphlib.ru/greenstone3/library/collection/newphilenc/page/about</vt:lpwstr>
      </vt:variant>
      <vt:variant>
        <vt:lpwstr/>
      </vt:variant>
      <vt:variant>
        <vt:i4>1704025</vt:i4>
      </vt:variant>
      <vt:variant>
        <vt:i4>45</vt:i4>
      </vt:variant>
      <vt:variant>
        <vt:i4>0</vt:i4>
      </vt:variant>
      <vt:variant>
        <vt:i4>5</vt:i4>
      </vt:variant>
      <vt:variant>
        <vt:lpwstr>https://iphlib.ru/greenstone3/library</vt:lpwstr>
      </vt:variant>
      <vt:variant>
        <vt:lpwstr/>
      </vt:variant>
      <vt:variant>
        <vt:i4>2097250</vt:i4>
      </vt:variant>
      <vt:variant>
        <vt:i4>6</vt:i4>
      </vt:variant>
      <vt:variant>
        <vt:i4>0</vt:i4>
      </vt:variant>
      <vt:variant>
        <vt:i4>5</vt:i4>
      </vt:variant>
      <vt:variant>
        <vt:lpwstr>https://cyberleninka.ru/article/n/osobennosti-realizatsii-</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Учетная запись Майкрософт</dc:creator>
  <cp:lastModifiedBy>user</cp:lastModifiedBy>
  <cp:revision>2</cp:revision>
  <dcterms:created xsi:type="dcterms:W3CDTF">2022-06-22T05:43:00Z</dcterms:created>
  <dcterms:modified xsi:type="dcterms:W3CDTF">2022-06-22T05:43:00Z</dcterms:modified>
</cp:coreProperties>
</file>